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804"/>
        <w:gridCol w:w="3227"/>
      </w:tblGrid>
      <w:tr w:rsidR="00BB1D82" w:rsidRPr="002F5301" w14:paraId="4BC77725" w14:textId="77777777" w:rsidTr="00887687">
        <w:trPr>
          <w:cantSplit/>
        </w:trPr>
        <w:tc>
          <w:tcPr>
            <w:tcW w:w="6804" w:type="dxa"/>
          </w:tcPr>
          <w:p w14:paraId="702DF749" w14:textId="77777777" w:rsidR="00BB1D82" w:rsidRPr="002F5301" w:rsidRDefault="00851625" w:rsidP="00F10064">
            <w:pPr>
              <w:spacing w:before="400" w:after="48" w:line="240" w:lineRule="atLeast"/>
              <w:rPr>
                <w:rFonts w:ascii="Verdana" w:hAnsi="Verdana"/>
                <w:b/>
                <w:bCs/>
                <w:sz w:val="20"/>
              </w:rPr>
            </w:pPr>
            <w:r w:rsidRPr="002F5301">
              <w:rPr>
                <w:rFonts w:ascii="Verdana" w:hAnsi="Verdana"/>
                <w:b/>
                <w:bCs/>
                <w:sz w:val="20"/>
              </w:rPr>
              <w:t>Conférence mondiale des radiocommunications (CMR-1</w:t>
            </w:r>
            <w:r w:rsidR="00FD7AA3" w:rsidRPr="002F5301">
              <w:rPr>
                <w:rFonts w:ascii="Verdana" w:hAnsi="Verdana"/>
                <w:b/>
                <w:bCs/>
                <w:sz w:val="20"/>
              </w:rPr>
              <w:t>9</w:t>
            </w:r>
            <w:r w:rsidRPr="002F5301">
              <w:rPr>
                <w:rFonts w:ascii="Verdana" w:hAnsi="Verdana"/>
                <w:b/>
                <w:bCs/>
                <w:sz w:val="20"/>
              </w:rPr>
              <w:t>)</w:t>
            </w:r>
            <w:r w:rsidRPr="002F5301">
              <w:rPr>
                <w:rFonts w:ascii="Verdana" w:hAnsi="Verdana"/>
                <w:b/>
                <w:bCs/>
                <w:sz w:val="20"/>
              </w:rPr>
              <w:br/>
            </w:r>
            <w:proofErr w:type="spellStart"/>
            <w:r w:rsidR="00063A1F" w:rsidRPr="002F5301">
              <w:rPr>
                <w:rFonts w:ascii="Verdana" w:hAnsi="Verdana"/>
                <w:b/>
                <w:bCs/>
                <w:sz w:val="18"/>
                <w:szCs w:val="18"/>
              </w:rPr>
              <w:t>Charm</w:t>
            </w:r>
            <w:proofErr w:type="spellEnd"/>
            <w:r w:rsidR="00063A1F" w:rsidRPr="002F5301">
              <w:rPr>
                <w:rFonts w:ascii="Verdana" w:hAnsi="Verdana"/>
                <w:b/>
                <w:bCs/>
                <w:sz w:val="18"/>
                <w:szCs w:val="18"/>
              </w:rPr>
              <w:t xml:space="preserve"> el-Cheikh, </w:t>
            </w:r>
            <w:r w:rsidR="00081366" w:rsidRPr="002F5301">
              <w:rPr>
                <w:rFonts w:ascii="Verdana" w:hAnsi="Verdana"/>
                <w:b/>
                <w:bCs/>
                <w:sz w:val="18"/>
                <w:szCs w:val="18"/>
              </w:rPr>
              <w:t>É</w:t>
            </w:r>
            <w:r w:rsidR="00063A1F" w:rsidRPr="002F5301">
              <w:rPr>
                <w:rFonts w:ascii="Verdana" w:hAnsi="Verdana"/>
                <w:b/>
                <w:bCs/>
                <w:sz w:val="18"/>
                <w:szCs w:val="18"/>
              </w:rPr>
              <w:t>gypte</w:t>
            </w:r>
            <w:r w:rsidRPr="002F5301">
              <w:rPr>
                <w:rFonts w:ascii="Verdana" w:hAnsi="Verdana"/>
                <w:b/>
                <w:bCs/>
                <w:sz w:val="18"/>
                <w:szCs w:val="18"/>
              </w:rPr>
              <w:t>,</w:t>
            </w:r>
            <w:r w:rsidR="00E537FF" w:rsidRPr="002F5301">
              <w:rPr>
                <w:rFonts w:ascii="Verdana" w:hAnsi="Verdana"/>
                <w:b/>
                <w:bCs/>
                <w:sz w:val="18"/>
                <w:szCs w:val="18"/>
              </w:rPr>
              <w:t xml:space="preserve"> </w:t>
            </w:r>
            <w:r w:rsidRPr="002F5301">
              <w:rPr>
                <w:rFonts w:ascii="Verdana" w:hAnsi="Verdana"/>
                <w:b/>
                <w:bCs/>
                <w:sz w:val="18"/>
                <w:szCs w:val="18"/>
              </w:rPr>
              <w:t>2</w:t>
            </w:r>
            <w:r w:rsidR="00FD7AA3" w:rsidRPr="002F5301">
              <w:rPr>
                <w:rFonts w:ascii="Verdana" w:hAnsi="Verdana"/>
                <w:b/>
                <w:bCs/>
                <w:sz w:val="18"/>
                <w:szCs w:val="18"/>
              </w:rPr>
              <w:t xml:space="preserve">8 octobre </w:t>
            </w:r>
            <w:r w:rsidR="00F10064" w:rsidRPr="002F5301">
              <w:rPr>
                <w:rFonts w:ascii="Verdana" w:hAnsi="Verdana"/>
                <w:b/>
                <w:bCs/>
                <w:sz w:val="18"/>
                <w:szCs w:val="18"/>
              </w:rPr>
              <w:t>–</w:t>
            </w:r>
            <w:r w:rsidR="00FD7AA3" w:rsidRPr="002F5301">
              <w:rPr>
                <w:rFonts w:ascii="Verdana" w:hAnsi="Verdana"/>
                <w:b/>
                <w:bCs/>
                <w:sz w:val="18"/>
                <w:szCs w:val="18"/>
              </w:rPr>
              <w:t xml:space="preserve"> </w:t>
            </w:r>
            <w:r w:rsidRPr="002F5301">
              <w:rPr>
                <w:rFonts w:ascii="Verdana" w:hAnsi="Verdana"/>
                <w:b/>
                <w:bCs/>
                <w:sz w:val="18"/>
                <w:szCs w:val="18"/>
              </w:rPr>
              <w:t>2</w:t>
            </w:r>
            <w:r w:rsidR="00FD7AA3" w:rsidRPr="002F5301">
              <w:rPr>
                <w:rFonts w:ascii="Verdana" w:hAnsi="Verdana"/>
                <w:b/>
                <w:bCs/>
                <w:sz w:val="18"/>
                <w:szCs w:val="18"/>
              </w:rPr>
              <w:t>2</w:t>
            </w:r>
            <w:r w:rsidRPr="002F5301">
              <w:rPr>
                <w:rFonts w:ascii="Verdana" w:hAnsi="Verdana"/>
                <w:b/>
                <w:bCs/>
                <w:sz w:val="18"/>
                <w:szCs w:val="18"/>
              </w:rPr>
              <w:t xml:space="preserve"> novembre 201</w:t>
            </w:r>
            <w:r w:rsidR="00FD7AA3" w:rsidRPr="002F5301">
              <w:rPr>
                <w:rFonts w:ascii="Verdana" w:hAnsi="Verdana"/>
                <w:b/>
                <w:bCs/>
                <w:sz w:val="18"/>
                <w:szCs w:val="18"/>
              </w:rPr>
              <w:t>9</w:t>
            </w:r>
          </w:p>
        </w:tc>
        <w:tc>
          <w:tcPr>
            <w:tcW w:w="3227" w:type="dxa"/>
          </w:tcPr>
          <w:p w14:paraId="2E74A415" w14:textId="77777777" w:rsidR="00BB1D82" w:rsidRPr="002F5301" w:rsidRDefault="000A55AE" w:rsidP="002C28A4">
            <w:pPr>
              <w:spacing w:before="0" w:line="240" w:lineRule="atLeast"/>
              <w:jc w:val="right"/>
            </w:pPr>
            <w:r w:rsidRPr="002F5301">
              <w:rPr>
                <w:rFonts w:ascii="Verdana" w:hAnsi="Verdana"/>
                <w:b/>
                <w:bCs/>
                <w:noProof/>
                <w:lang w:eastAsia="zh-CN"/>
              </w:rPr>
              <w:drawing>
                <wp:inline distT="0" distB="0" distL="0" distR="0" wp14:anchorId="65CFB519" wp14:editId="6C636289">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B1D82" w:rsidRPr="002F5301" w14:paraId="0982704D" w14:textId="77777777" w:rsidTr="00887687">
        <w:trPr>
          <w:cantSplit/>
        </w:trPr>
        <w:tc>
          <w:tcPr>
            <w:tcW w:w="6804" w:type="dxa"/>
            <w:tcBorders>
              <w:bottom w:val="single" w:sz="12" w:space="0" w:color="auto"/>
            </w:tcBorders>
          </w:tcPr>
          <w:p w14:paraId="3E32A527" w14:textId="77777777" w:rsidR="00BB1D82" w:rsidRPr="002F5301" w:rsidRDefault="00BB1D82" w:rsidP="00BB1D82">
            <w:pPr>
              <w:spacing w:before="0" w:after="48" w:line="240" w:lineRule="atLeast"/>
              <w:rPr>
                <w:b/>
                <w:smallCaps/>
                <w:szCs w:val="24"/>
              </w:rPr>
            </w:pPr>
            <w:bookmarkStart w:id="0" w:name="dhead"/>
          </w:p>
        </w:tc>
        <w:tc>
          <w:tcPr>
            <w:tcW w:w="3227" w:type="dxa"/>
            <w:tcBorders>
              <w:bottom w:val="single" w:sz="12" w:space="0" w:color="auto"/>
            </w:tcBorders>
          </w:tcPr>
          <w:p w14:paraId="37F6936C" w14:textId="77777777" w:rsidR="00BB1D82" w:rsidRPr="002F5301" w:rsidRDefault="00BB1D82" w:rsidP="00BB1D82">
            <w:pPr>
              <w:spacing w:before="0" w:line="240" w:lineRule="atLeast"/>
              <w:rPr>
                <w:rFonts w:ascii="Verdana" w:hAnsi="Verdana"/>
                <w:szCs w:val="24"/>
              </w:rPr>
            </w:pPr>
          </w:p>
        </w:tc>
      </w:tr>
      <w:tr w:rsidR="00BB1D82" w:rsidRPr="002F5301" w14:paraId="3AD63495" w14:textId="77777777" w:rsidTr="00887687">
        <w:trPr>
          <w:cantSplit/>
        </w:trPr>
        <w:tc>
          <w:tcPr>
            <w:tcW w:w="6804" w:type="dxa"/>
            <w:tcBorders>
              <w:top w:val="single" w:sz="12" w:space="0" w:color="auto"/>
            </w:tcBorders>
          </w:tcPr>
          <w:p w14:paraId="6C1AFA2F" w14:textId="77777777" w:rsidR="00BB1D82" w:rsidRPr="002F5301" w:rsidRDefault="00BB1D82" w:rsidP="00BB1D82">
            <w:pPr>
              <w:spacing w:before="0" w:after="48" w:line="240" w:lineRule="atLeast"/>
              <w:rPr>
                <w:rFonts w:ascii="Verdana" w:hAnsi="Verdana"/>
                <w:b/>
                <w:smallCaps/>
                <w:sz w:val="20"/>
              </w:rPr>
            </w:pPr>
          </w:p>
        </w:tc>
        <w:tc>
          <w:tcPr>
            <w:tcW w:w="3227" w:type="dxa"/>
            <w:tcBorders>
              <w:top w:val="single" w:sz="12" w:space="0" w:color="auto"/>
            </w:tcBorders>
          </w:tcPr>
          <w:p w14:paraId="61FCD076" w14:textId="77777777" w:rsidR="00BB1D82" w:rsidRPr="002F5301" w:rsidRDefault="00BB1D82" w:rsidP="00BB1D82">
            <w:pPr>
              <w:spacing w:before="0" w:line="240" w:lineRule="atLeast"/>
              <w:rPr>
                <w:rFonts w:ascii="Verdana" w:hAnsi="Verdana"/>
                <w:sz w:val="20"/>
              </w:rPr>
            </w:pPr>
          </w:p>
        </w:tc>
      </w:tr>
      <w:tr w:rsidR="00BB1D82" w:rsidRPr="002F5301" w14:paraId="63BCAA90" w14:textId="77777777" w:rsidTr="00887687">
        <w:trPr>
          <w:cantSplit/>
        </w:trPr>
        <w:tc>
          <w:tcPr>
            <w:tcW w:w="6804" w:type="dxa"/>
          </w:tcPr>
          <w:p w14:paraId="46ABF951" w14:textId="77777777" w:rsidR="00BB1D82" w:rsidRPr="002F5301" w:rsidRDefault="006D4724" w:rsidP="00BA5BD0">
            <w:pPr>
              <w:spacing w:before="0"/>
              <w:rPr>
                <w:rFonts w:ascii="Verdana" w:hAnsi="Verdana"/>
                <w:b/>
                <w:sz w:val="20"/>
              </w:rPr>
            </w:pPr>
            <w:r w:rsidRPr="002F5301">
              <w:rPr>
                <w:rFonts w:ascii="Verdana" w:hAnsi="Verdana"/>
                <w:b/>
                <w:sz w:val="20"/>
              </w:rPr>
              <w:t>SÉANCE PLÉNIÈRE</w:t>
            </w:r>
          </w:p>
        </w:tc>
        <w:tc>
          <w:tcPr>
            <w:tcW w:w="3227" w:type="dxa"/>
          </w:tcPr>
          <w:p w14:paraId="4E887350" w14:textId="77777777" w:rsidR="00BB1D82" w:rsidRPr="002F5301" w:rsidRDefault="006D4724" w:rsidP="00BA5BD0">
            <w:pPr>
              <w:spacing w:before="0"/>
              <w:rPr>
                <w:rFonts w:ascii="Verdana" w:hAnsi="Verdana"/>
                <w:sz w:val="20"/>
              </w:rPr>
            </w:pPr>
            <w:r w:rsidRPr="002F5301">
              <w:rPr>
                <w:rFonts w:ascii="Verdana" w:hAnsi="Verdana"/>
                <w:b/>
                <w:sz w:val="20"/>
              </w:rPr>
              <w:t>Addendum 5 au</w:t>
            </w:r>
            <w:r w:rsidRPr="002F5301">
              <w:rPr>
                <w:rFonts w:ascii="Verdana" w:hAnsi="Verdana"/>
                <w:b/>
                <w:sz w:val="20"/>
              </w:rPr>
              <w:br/>
              <w:t>Document 11</w:t>
            </w:r>
            <w:r w:rsidR="00BB1D82" w:rsidRPr="002F5301">
              <w:rPr>
                <w:rFonts w:ascii="Verdana" w:hAnsi="Verdana"/>
                <w:b/>
                <w:sz w:val="20"/>
              </w:rPr>
              <w:t>-</w:t>
            </w:r>
            <w:r w:rsidRPr="002F5301">
              <w:rPr>
                <w:rFonts w:ascii="Verdana" w:hAnsi="Verdana"/>
                <w:b/>
                <w:sz w:val="20"/>
              </w:rPr>
              <w:t>F</w:t>
            </w:r>
          </w:p>
        </w:tc>
      </w:tr>
      <w:bookmarkEnd w:id="0"/>
      <w:tr w:rsidR="00690C7B" w:rsidRPr="002F5301" w14:paraId="4AFEBB61" w14:textId="77777777" w:rsidTr="00887687">
        <w:trPr>
          <w:cantSplit/>
        </w:trPr>
        <w:tc>
          <w:tcPr>
            <w:tcW w:w="6804" w:type="dxa"/>
          </w:tcPr>
          <w:p w14:paraId="57E842BC" w14:textId="77777777" w:rsidR="00690C7B" w:rsidRPr="002F5301" w:rsidRDefault="00690C7B" w:rsidP="00BA5BD0">
            <w:pPr>
              <w:spacing w:before="0"/>
              <w:rPr>
                <w:rFonts w:ascii="Verdana" w:hAnsi="Verdana"/>
                <w:b/>
                <w:sz w:val="20"/>
              </w:rPr>
            </w:pPr>
          </w:p>
        </w:tc>
        <w:tc>
          <w:tcPr>
            <w:tcW w:w="3227" w:type="dxa"/>
          </w:tcPr>
          <w:p w14:paraId="0454F9C5" w14:textId="77777777" w:rsidR="00690C7B" w:rsidRPr="002F5301" w:rsidRDefault="00690C7B" w:rsidP="00BA5BD0">
            <w:pPr>
              <w:spacing w:before="0"/>
              <w:rPr>
                <w:rFonts w:ascii="Verdana" w:hAnsi="Verdana"/>
                <w:b/>
                <w:sz w:val="20"/>
              </w:rPr>
            </w:pPr>
            <w:r w:rsidRPr="002F5301">
              <w:rPr>
                <w:rFonts w:ascii="Verdana" w:hAnsi="Verdana"/>
                <w:b/>
                <w:sz w:val="20"/>
              </w:rPr>
              <w:t>16 septembre 2019</w:t>
            </w:r>
          </w:p>
        </w:tc>
      </w:tr>
      <w:tr w:rsidR="00690C7B" w:rsidRPr="002F5301" w14:paraId="073FFDE9" w14:textId="77777777" w:rsidTr="00887687">
        <w:trPr>
          <w:cantSplit/>
        </w:trPr>
        <w:tc>
          <w:tcPr>
            <w:tcW w:w="6804" w:type="dxa"/>
          </w:tcPr>
          <w:p w14:paraId="296756A6" w14:textId="77777777" w:rsidR="00690C7B" w:rsidRPr="002F5301" w:rsidRDefault="00690C7B" w:rsidP="00BA5BD0">
            <w:pPr>
              <w:spacing w:before="0" w:after="48"/>
              <w:rPr>
                <w:rFonts w:ascii="Verdana" w:hAnsi="Verdana"/>
                <w:b/>
                <w:smallCaps/>
                <w:sz w:val="20"/>
              </w:rPr>
            </w:pPr>
          </w:p>
        </w:tc>
        <w:tc>
          <w:tcPr>
            <w:tcW w:w="3227" w:type="dxa"/>
          </w:tcPr>
          <w:p w14:paraId="7C73F30C" w14:textId="77777777" w:rsidR="00690C7B" w:rsidRPr="002F5301" w:rsidRDefault="00690C7B" w:rsidP="00BA5BD0">
            <w:pPr>
              <w:spacing w:before="0"/>
              <w:rPr>
                <w:rFonts w:ascii="Verdana" w:hAnsi="Verdana"/>
                <w:b/>
                <w:sz w:val="20"/>
              </w:rPr>
            </w:pPr>
            <w:r w:rsidRPr="002F5301">
              <w:rPr>
                <w:rFonts w:ascii="Verdana" w:hAnsi="Verdana"/>
                <w:b/>
                <w:sz w:val="20"/>
              </w:rPr>
              <w:t>Original: anglais</w:t>
            </w:r>
            <w:r w:rsidR="00C376A7" w:rsidRPr="002F5301">
              <w:rPr>
                <w:rFonts w:ascii="Verdana" w:hAnsi="Verdana"/>
                <w:b/>
                <w:sz w:val="20"/>
              </w:rPr>
              <w:t>/espagnol</w:t>
            </w:r>
          </w:p>
        </w:tc>
      </w:tr>
      <w:tr w:rsidR="00690C7B" w:rsidRPr="002F5301" w14:paraId="408D6E47" w14:textId="77777777" w:rsidTr="00B87AFD">
        <w:trPr>
          <w:cantSplit/>
        </w:trPr>
        <w:tc>
          <w:tcPr>
            <w:tcW w:w="10031" w:type="dxa"/>
            <w:gridSpan w:val="2"/>
          </w:tcPr>
          <w:p w14:paraId="3CFC9283" w14:textId="77777777" w:rsidR="00690C7B" w:rsidRPr="002F5301" w:rsidRDefault="00690C7B" w:rsidP="00BA5BD0">
            <w:pPr>
              <w:spacing w:before="0"/>
              <w:rPr>
                <w:rFonts w:ascii="Verdana" w:hAnsi="Verdana"/>
                <w:b/>
                <w:sz w:val="20"/>
              </w:rPr>
            </w:pPr>
          </w:p>
        </w:tc>
      </w:tr>
      <w:tr w:rsidR="00690C7B" w:rsidRPr="002F5301" w14:paraId="1888B607" w14:textId="77777777" w:rsidTr="00B87AFD">
        <w:trPr>
          <w:cantSplit/>
        </w:trPr>
        <w:tc>
          <w:tcPr>
            <w:tcW w:w="10031" w:type="dxa"/>
            <w:gridSpan w:val="2"/>
          </w:tcPr>
          <w:p w14:paraId="0CCC6699" w14:textId="77777777" w:rsidR="00690C7B" w:rsidRPr="002F5301" w:rsidRDefault="00690C7B" w:rsidP="00690C7B">
            <w:pPr>
              <w:pStyle w:val="Source"/>
            </w:pPr>
            <w:bookmarkStart w:id="1" w:name="dsource" w:colFirst="0" w:colLast="0"/>
            <w:r w:rsidRPr="002F5301">
              <w:t xml:space="preserve">États Membres de la </w:t>
            </w:r>
            <w:bookmarkStart w:id="2" w:name="_GoBack"/>
            <w:bookmarkEnd w:id="2"/>
            <w:r w:rsidRPr="002F5301">
              <w:t>Commission interaméricaine des télécommunications (CITEL)</w:t>
            </w:r>
          </w:p>
        </w:tc>
      </w:tr>
      <w:tr w:rsidR="00690C7B" w:rsidRPr="002F5301" w14:paraId="79298A7B" w14:textId="77777777" w:rsidTr="00B87AFD">
        <w:trPr>
          <w:cantSplit/>
        </w:trPr>
        <w:tc>
          <w:tcPr>
            <w:tcW w:w="10031" w:type="dxa"/>
            <w:gridSpan w:val="2"/>
          </w:tcPr>
          <w:p w14:paraId="4FBBF818" w14:textId="77777777" w:rsidR="00690C7B" w:rsidRPr="002F5301" w:rsidRDefault="00C376A7" w:rsidP="00690C7B">
            <w:pPr>
              <w:pStyle w:val="Title1"/>
            </w:pPr>
            <w:bookmarkStart w:id="3" w:name="dtitle1" w:colFirst="0" w:colLast="0"/>
            <w:bookmarkEnd w:id="1"/>
            <w:r w:rsidRPr="002F5301">
              <w:t>PROPOSITIONS POUR LES TRAVAUX DE LA CONFÉRENCE</w:t>
            </w:r>
          </w:p>
        </w:tc>
      </w:tr>
      <w:tr w:rsidR="00690C7B" w:rsidRPr="002F5301" w14:paraId="60288055" w14:textId="77777777" w:rsidTr="00B87AFD">
        <w:trPr>
          <w:cantSplit/>
        </w:trPr>
        <w:tc>
          <w:tcPr>
            <w:tcW w:w="10031" w:type="dxa"/>
            <w:gridSpan w:val="2"/>
          </w:tcPr>
          <w:p w14:paraId="49B281C0" w14:textId="77777777" w:rsidR="00690C7B" w:rsidRPr="002F5301" w:rsidRDefault="00690C7B" w:rsidP="00690C7B">
            <w:pPr>
              <w:pStyle w:val="Title2"/>
            </w:pPr>
            <w:bookmarkStart w:id="4" w:name="dtitle2" w:colFirst="0" w:colLast="0"/>
            <w:bookmarkEnd w:id="3"/>
          </w:p>
        </w:tc>
      </w:tr>
      <w:tr w:rsidR="00690C7B" w:rsidRPr="002F5301" w14:paraId="2B0388F8" w14:textId="77777777" w:rsidTr="00B87AFD">
        <w:trPr>
          <w:cantSplit/>
        </w:trPr>
        <w:tc>
          <w:tcPr>
            <w:tcW w:w="10031" w:type="dxa"/>
            <w:gridSpan w:val="2"/>
          </w:tcPr>
          <w:p w14:paraId="0CD03811" w14:textId="77777777" w:rsidR="00690C7B" w:rsidRPr="002F5301" w:rsidRDefault="00690C7B" w:rsidP="00690C7B">
            <w:pPr>
              <w:pStyle w:val="Agendaitem"/>
              <w:rPr>
                <w:lang w:val="fr-FR"/>
              </w:rPr>
            </w:pPr>
            <w:bookmarkStart w:id="5" w:name="dtitle3" w:colFirst="0" w:colLast="0"/>
            <w:bookmarkEnd w:id="4"/>
            <w:r w:rsidRPr="002F5301">
              <w:rPr>
                <w:lang w:val="fr-FR"/>
              </w:rPr>
              <w:t>Point 1.5 de l'ordre du jour</w:t>
            </w:r>
          </w:p>
        </w:tc>
      </w:tr>
    </w:tbl>
    <w:bookmarkEnd w:id="5"/>
    <w:p w14:paraId="41AA4CB0" w14:textId="77777777" w:rsidR="00B87AFD" w:rsidRPr="002F5301" w:rsidRDefault="00712C10" w:rsidP="00B87AFD">
      <w:r w:rsidRPr="002F5301">
        <w:t>1.5</w:t>
      </w:r>
      <w:r w:rsidRPr="002F5301">
        <w:tab/>
        <w:t>examiner l'utilisation des bandes de fréquences 17,7-19,7 GHz (espace vers Terre) et 27,5</w:t>
      </w:r>
      <w:r w:rsidRPr="002F5301">
        <w:noBreakHyphen/>
        <w:t xml:space="preserve">29,5 GHz (Terre vers espace) par des stations terriennes en mouvement communiquant avec des stations spatiales géostationnaires du service fixe par satellite, et prendre les mesures voulues, conformément à la Résolution </w:t>
      </w:r>
      <w:r w:rsidRPr="002F5301">
        <w:rPr>
          <w:b/>
          <w:bCs/>
        </w:rPr>
        <w:t>158 (CMR-15)</w:t>
      </w:r>
      <w:r w:rsidRPr="002F5301">
        <w:t>;</w:t>
      </w:r>
    </w:p>
    <w:p w14:paraId="3D4CD76D" w14:textId="77777777" w:rsidR="00C376A7" w:rsidRPr="002F5301" w:rsidRDefault="00C376A7" w:rsidP="00BA3114">
      <w:pPr>
        <w:pStyle w:val="Headingb"/>
      </w:pPr>
      <w:r w:rsidRPr="002F5301">
        <w:t>Considérations générales</w:t>
      </w:r>
    </w:p>
    <w:p w14:paraId="47F1421F" w14:textId="77777777" w:rsidR="00C376A7" w:rsidRPr="002F5301" w:rsidRDefault="00C376A7" w:rsidP="00BA3114">
      <w:r w:rsidRPr="002F5301">
        <w:t xml:space="preserve">Les stations terriennes en mouvement (ESIM) sont actuellement utilisées pour un large éventail d'applications, tant à bord de navires et d'aéronefs </w:t>
      </w:r>
      <w:r w:rsidR="009750A9" w:rsidRPr="002F5301">
        <w:t>qu'à terre</w:t>
      </w:r>
      <w:r w:rsidRPr="002F5301">
        <w:t xml:space="preserve"> et, compte tenu du fait que les utilisateurs comptent pouvoir se connecter quel que soit l'endroit où ils se trouvent, les satellites assurant un service large bande constituent une composante essentielle permettant de répondre à cette demande.</w:t>
      </w:r>
    </w:p>
    <w:p w14:paraId="0D826AB8" w14:textId="77777777" w:rsidR="00C376A7" w:rsidRPr="002F5301" w:rsidRDefault="00C376A7" w:rsidP="00BA3114">
      <w:r w:rsidRPr="002F5301">
        <w:t xml:space="preserve">La Conférence mondiale des radiocommunications de 2015 (CMR-15) a adopté le numéro </w:t>
      </w:r>
      <w:r w:rsidRPr="00887687">
        <w:rPr>
          <w:b/>
          <w:bCs/>
        </w:rPr>
        <w:t>5.527A</w:t>
      </w:r>
      <w:r w:rsidRPr="002F5301">
        <w:t xml:space="preserve"> du Règlement des radiocommunications (RR), au titre duquel l'exploitation des stations ESIM communiquant avec </w:t>
      </w:r>
      <w:r w:rsidR="009750A9" w:rsidRPr="002F5301">
        <w:t>des</w:t>
      </w:r>
      <w:r w:rsidRPr="002F5301">
        <w:t xml:space="preserve"> réseaux à satellite géostationnaire (OSG) du service fixe par satellite (SFS) dans les bandes de fréquences 29,5-30,0 GHz (Terre vers espace) et 19,7-20,2 GHz (espace vers Terre) est assujettie aux dispositions de la Résolution 156 (CMR-15).</w:t>
      </w:r>
    </w:p>
    <w:p w14:paraId="5F44C4F2" w14:textId="36ED7AE1" w:rsidR="00C376A7" w:rsidRPr="002F5301" w:rsidRDefault="00C376A7" w:rsidP="00BA3114">
      <w:r w:rsidRPr="002F5301">
        <w:t>Toutefois, reconnaissant la demande croissante de services mobiles et la disponibilité au niveau mondial du large bande par satellite, la CMR-15 a adopté le point 1.5 de l'ordre du jour de la CMR</w:t>
      </w:r>
      <w:r w:rsidR="00223FF9">
        <w:noBreakHyphen/>
      </w:r>
      <w:r w:rsidRPr="002F5301">
        <w:t>19 en vue d'envisager l'exploitation des stations ESIM dans les bandes de fréquences 27,5</w:t>
      </w:r>
      <w:r w:rsidR="00223FF9">
        <w:noBreakHyphen/>
      </w:r>
      <w:r w:rsidRPr="002F5301">
        <w:t>29,5 GHz (Terre vers espace) et 17,7-19,7 GHz (espace vers Terre), attribuées au SFS, permettant de ce fait l'utilisation de plus de fréquences pour répondre à la demande relative aux stations ESIM.</w:t>
      </w:r>
    </w:p>
    <w:p w14:paraId="6C446947" w14:textId="77777777" w:rsidR="00C376A7" w:rsidRPr="002F5301" w:rsidRDefault="00C376A7" w:rsidP="00223FF9">
      <w:pPr>
        <w:pStyle w:val="Headingb"/>
      </w:pPr>
      <w:r w:rsidRPr="002F5301">
        <w:t xml:space="preserve">Résultats du Secteur des radiocommunications de l'UIT (UIT-R) </w:t>
      </w:r>
    </w:p>
    <w:p w14:paraId="1787C22E" w14:textId="77777777" w:rsidR="00C376A7" w:rsidRPr="002F5301" w:rsidRDefault="00C376A7" w:rsidP="00BA3114">
      <w:r w:rsidRPr="002F5301">
        <w:t>Les bandes 17,7-19,7 GHz et 27,5-29,5 GHz sont actuellement attribuées au SFS, entre autres, et utilisées par les réseaux à satellite OSG du SFS. Ces bandes sont utilisées en partage avec d'autres services, notamment (dans certaines sous-bandes) avec des systèmes à satellites non géostationnaires (non OSG) du SFS, les liaisons de connexion de systèmes non OSG du service mobile par satellite (SMS) et des systèmes de Terre.</w:t>
      </w:r>
    </w:p>
    <w:p w14:paraId="4E311C14" w14:textId="77777777" w:rsidR="00C376A7" w:rsidRPr="002F5301" w:rsidRDefault="00C376A7" w:rsidP="00BA3114">
      <w:r w:rsidRPr="002F5301">
        <w:lastRenderedPageBreak/>
        <w:t xml:space="preserve">Pour assurer la protection des autres services bénéficiant d'une attribution dans ces bandes, différentes conditions d'utilisation doivent être appliquées aux différents types de stations ESIM, étant donné que les scénarios </w:t>
      </w:r>
      <w:r w:rsidR="009750A9" w:rsidRPr="002F5301">
        <w:t>correspondant aux</w:t>
      </w:r>
      <w:r w:rsidRPr="002F5301">
        <w:t xml:space="preserve"> brouillage</w:t>
      </w:r>
      <w:r w:rsidR="009750A9" w:rsidRPr="002F5301">
        <w:t>s</w:t>
      </w:r>
      <w:r w:rsidRPr="002F5301">
        <w:t xml:space="preserve"> </w:t>
      </w:r>
      <w:r w:rsidR="009750A9" w:rsidRPr="002F5301">
        <w:t xml:space="preserve">causés </w:t>
      </w:r>
      <w:r w:rsidRPr="002F5301">
        <w:t>par d'autres services seront différents pour les stations ESIM maritimes, aéronautiques et terrestres.</w:t>
      </w:r>
    </w:p>
    <w:p w14:paraId="4D0EFC0A" w14:textId="77777777" w:rsidR="00C376A7" w:rsidRPr="002F5301" w:rsidRDefault="00C376A7" w:rsidP="00BA3114">
      <w:r w:rsidRPr="002F5301">
        <w:t xml:space="preserve">Les résultats des études de partage </w:t>
      </w:r>
      <w:r w:rsidR="009750A9" w:rsidRPr="002F5301">
        <w:t>entre les</w:t>
      </w:r>
      <w:r w:rsidRPr="002F5301">
        <w:t xml:space="preserve"> stations ESIM et </w:t>
      </w:r>
      <w:r w:rsidR="009750A9" w:rsidRPr="002F5301">
        <w:t>les</w:t>
      </w:r>
      <w:r w:rsidRPr="002F5301">
        <w:t xml:space="preserve"> services existants dans les bandes de fréquences 17,7-19,7 GHz et 27,5-29,5 GHz sont les suivants:</w:t>
      </w:r>
    </w:p>
    <w:p w14:paraId="52E7DE21" w14:textId="77777777" w:rsidR="00C376A7" w:rsidRPr="002F5301" w:rsidRDefault="00C376A7" w:rsidP="00223FF9">
      <w:pPr>
        <w:pStyle w:val="Headingb"/>
      </w:pPr>
      <w:r w:rsidRPr="002F5301">
        <w:t>Résultats des études de partage avec les services fixe et mobile (SF et SM)</w:t>
      </w:r>
    </w:p>
    <w:p w14:paraId="2441714E" w14:textId="77777777" w:rsidR="00C376A7" w:rsidRPr="002F5301" w:rsidRDefault="00C376A7" w:rsidP="00BA3114">
      <w:r w:rsidRPr="002F5301">
        <w:t xml:space="preserve">L'UIT-R a </w:t>
      </w:r>
      <w:r w:rsidR="009750A9" w:rsidRPr="002F5301">
        <w:t>examiné</w:t>
      </w:r>
      <w:r w:rsidRPr="002F5301">
        <w:t xml:space="preserve"> les conditions de partage entre les stations ESIM et les services de Terre dans la bande 17,7-19,7 GHz et a conclu que les émetteurs des services de Terre étaient susceptibles de causer des brouillages aux récepteurs des stations ESIM. Par conséquent, les stations ESIM devraient être exploitées à condition de ne pas demander à être protégées vis-à-vis des services de Terre exploités conformément au RR.</w:t>
      </w:r>
    </w:p>
    <w:p w14:paraId="7DA48497" w14:textId="77777777" w:rsidR="00C376A7" w:rsidRPr="002F5301" w:rsidRDefault="00C376A7" w:rsidP="00BA3114">
      <w:pPr>
        <w:rPr>
          <w:u w:val="single"/>
        </w:rPr>
      </w:pPr>
      <w:r w:rsidRPr="002F5301">
        <w:t xml:space="preserve">En ce qui concerne la bande de fréquences 27,5-29,5 GHz, l'UIT-R a </w:t>
      </w:r>
      <w:r w:rsidR="009750A9" w:rsidRPr="002F5301">
        <w:t>examiné</w:t>
      </w:r>
      <w:r w:rsidRPr="002F5301">
        <w:t xml:space="preserve"> les conditions de partage entre les stations ESIM et les services de Terre dans la bande 27,5-29,5 GHz et a conclu que les émetteurs des stations ESIM étaient susceptibles de causer des brouillages aux récepteurs des services de Terre. Par conséquent, les stations ESIM aéronautiques et maritimes doivent être exploitées selon des conditions techniques, opérationnelles et r</w:t>
      </w:r>
      <w:r w:rsidR="00971A31" w:rsidRPr="002F5301">
        <w:t>é</w:t>
      </w:r>
      <w:r w:rsidRPr="002F5301">
        <w:t xml:space="preserve">glementaires particulières, afin d'éviter de causer des brouillages inacceptables aux stations de réception des services de Terre et, de même, les stations ESIM terrestres doivent être exploitées de façon à ne pas causer de brouillages inacceptables aux stations de réception des services de Terre exploitées conformément au RR. </w:t>
      </w:r>
    </w:p>
    <w:p w14:paraId="2B7F8B18" w14:textId="77777777" w:rsidR="00C376A7" w:rsidRPr="002F5301" w:rsidRDefault="00C376A7" w:rsidP="00223FF9">
      <w:pPr>
        <w:pStyle w:val="Headingb"/>
      </w:pPr>
      <w:r w:rsidRPr="002F5301">
        <w:t xml:space="preserve">Résultats des études de partage avec le service d'exploration de la Terre par satellite (SETS) (passive) </w:t>
      </w:r>
    </w:p>
    <w:p w14:paraId="5707E378" w14:textId="77777777" w:rsidR="00C376A7" w:rsidRPr="002F5301" w:rsidRDefault="00C376A7" w:rsidP="00BA3114">
      <w:r w:rsidRPr="002F5301">
        <w:t xml:space="preserve">L'UIT-R a </w:t>
      </w:r>
      <w:r w:rsidR="009750A9" w:rsidRPr="002F5301">
        <w:t>examiné</w:t>
      </w:r>
      <w:r w:rsidRPr="002F5301">
        <w:t xml:space="preserve"> les conditions de partage entre les stations ESIM et le SETS (passive) dans la bande 18,6-18,8 GHz, utilisée par le SETS (passive) pour la télédétection pour l'exploration de la Terre et dans laquelle les stations terriennes du SETS (passive) et les stations ESIM sont utilisées en réception. Par conséquent, les récepteurs de</w:t>
      </w:r>
      <w:r w:rsidR="009750A9" w:rsidRPr="002F5301">
        <w:t>s</w:t>
      </w:r>
      <w:r w:rsidRPr="002F5301">
        <w:t xml:space="preserve"> station</w:t>
      </w:r>
      <w:r w:rsidR="009750A9" w:rsidRPr="002F5301">
        <w:t>s</w:t>
      </w:r>
      <w:r w:rsidRPr="002F5301">
        <w:t xml:space="preserve"> ESIM ne sont pas susceptibles de causer des brouillages aux récepteurs de</w:t>
      </w:r>
      <w:r w:rsidR="009750A9" w:rsidRPr="002F5301">
        <w:t>s</w:t>
      </w:r>
      <w:r w:rsidRPr="002F5301">
        <w:t xml:space="preserve"> station</w:t>
      </w:r>
      <w:r w:rsidR="009750A9" w:rsidRPr="002F5301">
        <w:t>s</w:t>
      </w:r>
      <w:r w:rsidRPr="002F5301">
        <w:t xml:space="preserve"> du SETS (passive).</w:t>
      </w:r>
    </w:p>
    <w:p w14:paraId="64AE64EF" w14:textId="0963D231" w:rsidR="00C376A7" w:rsidRPr="002F5301" w:rsidRDefault="00C376A7" w:rsidP="00BA3114">
      <w:r w:rsidRPr="002F5301">
        <w:t>L'UIT-R a noté que l'utilisation de stations ESIM dans la bande 27,5-29,5 GHz ne modifierait pas</w:t>
      </w:r>
      <w:r w:rsidR="00887687">
        <w:t> </w:t>
      </w:r>
      <w:r w:rsidRPr="002F5301">
        <w:t>l'environnement actuel de brouillage en ce qui concerne le SETS, secondaire, dans la gamme</w:t>
      </w:r>
      <w:r w:rsidR="00887687">
        <w:t> </w:t>
      </w:r>
      <w:r w:rsidRPr="002F5301">
        <w:t>28,5</w:t>
      </w:r>
      <w:r w:rsidR="00E94224">
        <w:noBreakHyphen/>
      </w:r>
      <w:r w:rsidRPr="002F5301">
        <w:t>29,5 GHz.</w:t>
      </w:r>
    </w:p>
    <w:p w14:paraId="116305B6" w14:textId="77777777" w:rsidR="00C376A7" w:rsidRPr="002F5301" w:rsidRDefault="00C376A7" w:rsidP="00223FF9">
      <w:pPr>
        <w:pStyle w:val="Headingb"/>
      </w:pPr>
      <w:r w:rsidRPr="002F5301">
        <w:t>Résultats des études de partage avec le service de météorologie par satellite</w:t>
      </w:r>
    </w:p>
    <w:p w14:paraId="1EDEC546" w14:textId="77777777" w:rsidR="00C376A7" w:rsidRPr="002F5301" w:rsidRDefault="00C376A7" w:rsidP="00BA3114">
      <w:pPr>
        <w:rPr>
          <w:u w:val="single"/>
        </w:rPr>
      </w:pPr>
      <w:r w:rsidRPr="002F5301">
        <w:t>L'UIT-R a examiné les conditions de partage entre les récepteurs de</w:t>
      </w:r>
      <w:r w:rsidR="009750A9" w:rsidRPr="002F5301">
        <w:t>s</w:t>
      </w:r>
      <w:r w:rsidRPr="002F5301">
        <w:t xml:space="preserve"> station</w:t>
      </w:r>
      <w:r w:rsidR="009750A9" w:rsidRPr="002F5301">
        <w:t>s</w:t>
      </w:r>
      <w:r w:rsidRPr="002F5301">
        <w:t xml:space="preserve"> ESIM et le service de météorologie par satellite dans la gamme des 18 GHz. Les stations terriennes du service de météorologie par satellite </w:t>
      </w:r>
      <w:r w:rsidR="009750A9" w:rsidRPr="002F5301">
        <w:t xml:space="preserve">et </w:t>
      </w:r>
      <w:r w:rsidRPr="002F5301">
        <w:t>les stations ESIM sont utilisées en réception dans cette bande. Par conséquent, les récepteurs de</w:t>
      </w:r>
      <w:r w:rsidR="009750A9" w:rsidRPr="002F5301">
        <w:t>s</w:t>
      </w:r>
      <w:r w:rsidRPr="002F5301">
        <w:t xml:space="preserve"> station</w:t>
      </w:r>
      <w:r w:rsidR="009750A9" w:rsidRPr="002F5301">
        <w:t>s</w:t>
      </w:r>
      <w:r w:rsidRPr="002F5301">
        <w:t xml:space="preserve"> ESIM ne sont pas susceptibles de causer des brouillages aux stations de réception du service de météorologie par satellite.</w:t>
      </w:r>
    </w:p>
    <w:p w14:paraId="6342E412" w14:textId="77777777" w:rsidR="00C376A7" w:rsidRPr="002F5301" w:rsidRDefault="00C376A7" w:rsidP="00223FF9">
      <w:pPr>
        <w:pStyle w:val="Headingb"/>
      </w:pPr>
      <w:r w:rsidRPr="002F5301">
        <w:t>Résultats des études de partage avec le SFS OSG</w:t>
      </w:r>
    </w:p>
    <w:p w14:paraId="183477FC" w14:textId="77777777" w:rsidR="00C376A7" w:rsidRPr="002F5301" w:rsidRDefault="00C376A7" w:rsidP="00BA3114">
      <w:r w:rsidRPr="002F5301">
        <w:t xml:space="preserve">L'UIT-R a examiné les conditions de partage entre les stations ESIM et les systèmes à satellites du SFS OSG dans les bandes de fréquences 17,7-19,7 GHz et 27,5-29,5 GHz. Les résultats de cet examen montrent que l'exploitation des stations ESIM doit être maintenue dans les limites définies pour les réseaux à satellite avec lesquels elles communiquent et les conclusions indiquent que pour éviter les brouillages entre les stations ESIM et les réseaux OSG du SFS d'autres administrations, il convient de respecter les dispositions de la Résolution proposée. </w:t>
      </w:r>
    </w:p>
    <w:p w14:paraId="2FEBB22C" w14:textId="77777777" w:rsidR="00C376A7" w:rsidRPr="002F5301" w:rsidRDefault="00C376A7" w:rsidP="00223FF9">
      <w:pPr>
        <w:pStyle w:val="Headingb"/>
      </w:pPr>
      <w:r w:rsidRPr="002F5301">
        <w:lastRenderedPageBreak/>
        <w:t>Résultats des études de partage avec le SFS non OSG</w:t>
      </w:r>
    </w:p>
    <w:p w14:paraId="001F2199" w14:textId="77777777" w:rsidR="00C376A7" w:rsidRPr="002F5301" w:rsidRDefault="00C376A7" w:rsidP="00BA3114">
      <w:r w:rsidRPr="002F5301">
        <w:t xml:space="preserve">Dans les bandes 17,7-18,6 GHz et 18,8-19,3 GHz, </w:t>
      </w:r>
      <w:r w:rsidR="009750A9" w:rsidRPr="002F5301">
        <w:t>il n'est pas prévu que</w:t>
      </w:r>
      <w:r w:rsidRPr="002F5301">
        <w:t xml:space="preserve"> les stations ESIM </w:t>
      </w:r>
      <w:r w:rsidR="009750A9" w:rsidRPr="002F5301">
        <w:t xml:space="preserve">causent des brouillages </w:t>
      </w:r>
      <w:r w:rsidRPr="002F5301">
        <w:t xml:space="preserve">aux stations terriennes qui communiquent avec des systèmes non OSG du SFS, étant donné que les deux stations sont utilisées </w:t>
      </w:r>
      <w:r w:rsidR="009750A9" w:rsidRPr="002F5301">
        <w:t>dans le sens</w:t>
      </w:r>
      <w:r w:rsidRPr="002F5301">
        <w:t xml:space="preserve"> réception (espace vers Terre). </w:t>
      </w:r>
    </w:p>
    <w:p w14:paraId="4558955E" w14:textId="72E7A267" w:rsidR="00C376A7" w:rsidRPr="002F5301" w:rsidRDefault="00C376A7" w:rsidP="00BA3114">
      <w:r w:rsidRPr="002F5301">
        <w:t>En ce qui concerne les brouillages que les stations ESIM pourraient subir dans la bande</w:t>
      </w:r>
      <w:r w:rsidR="00887687">
        <w:t> </w:t>
      </w:r>
      <w:r w:rsidRPr="002F5301">
        <w:t>17,7</w:t>
      </w:r>
      <w:r w:rsidR="00887687">
        <w:noBreakHyphen/>
      </w:r>
      <w:r w:rsidRPr="002F5301">
        <w:t>18,6</w:t>
      </w:r>
      <w:r w:rsidR="00FA12DD">
        <w:t> </w:t>
      </w:r>
      <w:r w:rsidRPr="002F5301">
        <w:t>GHz, elles ne demanderont pas à bénéficier d'une protection vis-à-vis des systèmes non OSG, mais accepteront les niveaux de protection vis-à-vis des systèmes non OSG du SFS qui sont conformes à ceux établis dans les limites de puissance surfacique définies à l'Article 22 du RR et, dans la bande 18,8-19,3 GHz, elles seront exploitées avec les paramètres techniques et opérationnels indiqués dans l'accord de coordination correspondant, en application des numéros</w:t>
      </w:r>
      <w:r w:rsidR="00887687">
        <w:t> </w:t>
      </w:r>
      <w:r w:rsidRPr="00887687">
        <w:rPr>
          <w:b/>
          <w:bCs/>
        </w:rPr>
        <w:t>9.12A</w:t>
      </w:r>
      <w:r w:rsidRPr="002F5301">
        <w:t xml:space="preserve"> et </w:t>
      </w:r>
      <w:r w:rsidRPr="00887687">
        <w:rPr>
          <w:b/>
          <w:bCs/>
        </w:rPr>
        <w:t>9.13</w:t>
      </w:r>
      <w:r w:rsidRPr="002F5301">
        <w:t xml:space="preserve"> du RR. Par conséquent, les stations ESIM ne nécessitent pas de protection supplémentaire.</w:t>
      </w:r>
    </w:p>
    <w:p w14:paraId="7267061F" w14:textId="77777777" w:rsidR="00C376A7" w:rsidRPr="002F5301" w:rsidRDefault="00C376A7" w:rsidP="00BA3114">
      <w:r w:rsidRPr="002F5301">
        <w:t>En ce qui concerne les segments de fréquences 27,5-28,6 GHz et 28,6-29,1 GHz, il a été établi que les liaisons de transmission des stations ESIM étaient susceptibles de causer des brouillages au</w:t>
      </w:r>
      <w:r w:rsidR="009750A9" w:rsidRPr="002F5301">
        <w:t>x</w:t>
      </w:r>
      <w:r w:rsidRPr="002F5301">
        <w:t xml:space="preserve"> récepteurs des systèmes non OSG et il est proposé de protéger les systèmes non OSG vis-à-vis des stations ESIM, comme indiqué dans la Résolution proposée.</w:t>
      </w:r>
    </w:p>
    <w:p w14:paraId="7562CCB8" w14:textId="77777777" w:rsidR="00C376A7" w:rsidRPr="002F5301" w:rsidRDefault="00C376A7" w:rsidP="00223FF9">
      <w:pPr>
        <w:pStyle w:val="Headingb"/>
      </w:pPr>
      <w:r w:rsidRPr="002F5301">
        <w:t>Résultats des études de partage avec les liaisons de connexion du SMS non OSG</w:t>
      </w:r>
    </w:p>
    <w:p w14:paraId="6A54999D" w14:textId="77777777" w:rsidR="00C376A7" w:rsidRPr="002F5301" w:rsidRDefault="00C376A7" w:rsidP="00BA3114">
      <w:r w:rsidRPr="002F5301">
        <w:t>En ce qui concerne la bande de fréquences 19</w:t>
      </w:r>
      <w:r w:rsidR="009750A9" w:rsidRPr="002F5301">
        <w:t>,</w:t>
      </w:r>
      <w:r w:rsidRPr="002F5301">
        <w:t>3-19</w:t>
      </w:r>
      <w:r w:rsidR="009750A9" w:rsidRPr="002F5301">
        <w:t>,</w:t>
      </w:r>
      <w:r w:rsidRPr="002F5301">
        <w:t>7 GHz, étant donné que les stations ESIM et les stations terriennes des systèmes de liaison de connexion du SMS non OSG sont utilisées dans le sens réception (espace vers Terre), il est attendu que l'environnement de brouillage pour les liaisons de connexion du SMS non OSG ne soit pas modifié par l'introduction des stations ESIM dans cette bande de fréquences.</w:t>
      </w:r>
    </w:p>
    <w:p w14:paraId="4A961618" w14:textId="4F6806E3" w:rsidR="00C376A7" w:rsidRPr="002F5301" w:rsidRDefault="00C376A7" w:rsidP="00BA3114">
      <w:r w:rsidRPr="002F5301">
        <w:t xml:space="preserve">Dans le cas de la bande de fréquences 29,1-29,5 GHz, l'UIT-R a réalisé plusieurs analyses afin d'étudier les possibilités de partage et de compatibilité entre les stations ESIM et les liaisons de connexion du SMS non OSG. L'examen de l'UIT-R montre que sous certaines conditions </w:t>
      </w:r>
      <w:r w:rsidR="009750A9" w:rsidRPr="002F5301">
        <w:t>d'exploitation</w:t>
      </w:r>
      <w:r w:rsidRPr="002F5301">
        <w:t xml:space="preserve">, il est attendu que la coordination puisse être menée à bien entre les stations ESIM et les systèmes </w:t>
      </w:r>
      <w:r w:rsidR="00F02A72" w:rsidRPr="002F5301">
        <w:t>de liaison</w:t>
      </w:r>
      <w:r w:rsidRPr="002F5301">
        <w:t xml:space="preserve"> de connexion du SMS non OSG dans la bande 29,1-29,5 GHz, au titre du numéro </w:t>
      </w:r>
      <w:r w:rsidRPr="002F5301">
        <w:rPr>
          <w:b/>
        </w:rPr>
        <w:t>9.11A</w:t>
      </w:r>
      <w:r w:rsidRPr="002F5301">
        <w:t xml:space="preserve"> du RR.</w:t>
      </w:r>
      <w:r w:rsidR="00FB6EFD">
        <w:t xml:space="preserve"> </w:t>
      </w:r>
      <w:r w:rsidRPr="002F5301">
        <w:t xml:space="preserve">Les stations ESIM </w:t>
      </w:r>
      <w:r w:rsidR="009750A9" w:rsidRPr="002F5301">
        <w:t>n'étant pas exploitées</w:t>
      </w:r>
      <w:r w:rsidRPr="002F5301">
        <w:t xml:space="preserve"> selon ces paramètres définis doivent </w:t>
      </w:r>
      <w:r w:rsidR="009750A9" w:rsidRPr="002F5301">
        <w:t>être exploitées</w:t>
      </w:r>
      <w:r w:rsidRPr="002F5301">
        <w:t xml:space="preserve"> sous des conditions opérationnelles et r</w:t>
      </w:r>
      <w:r w:rsidR="00971A31" w:rsidRPr="002F5301">
        <w:t>é</w:t>
      </w:r>
      <w:r w:rsidRPr="002F5301">
        <w:t xml:space="preserve">glementaires particulières, afin d'éviter de causer des brouillages inacceptables aux liaisons de connexion du SMS non OSG. </w:t>
      </w:r>
    </w:p>
    <w:p w14:paraId="7ADA6C6F" w14:textId="0D5F12D5" w:rsidR="00C376A7" w:rsidRPr="002F5301" w:rsidRDefault="00C376A7" w:rsidP="00BA3114">
      <w:r w:rsidRPr="002F5301">
        <w:t xml:space="preserve">Dans les cas où la coordination est possible, </w:t>
      </w:r>
      <w:r w:rsidR="009750A9" w:rsidRPr="002F5301">
        <w:t xml:space="preserve">pour </w:t>
      </w:r>
      <w:r w:rsidRPr="002F5301">
        <w:t>assurer la protection d</w:t>
      </w:r>
      <w:r w:rsidR="00B87AFD" w:rsidRPr="002F5301">
        <w:t xml:space="preserve">e l'exploitation </w:t>
      </w:r>
      <w:r w:rsidRPr="002F5301">
        <w:t>des liaisons de connexion du SMS non OSG fondé</w:t>
      </w:r>
      <w:r w:rsidR="009750A9" w:rsidRPr="002F5301">
        <w:t>es</w:t>
      </w:r>
      <w:r w:rsidRPr="002F5301">
        <w:t xml:space="preserve"> sur des valeurs </w:t>
      </w:r>
      <w:r w:rsidRPr="002F5301">
        <w:rPr>
          <w:i/>
        </w:rPr>
        <w:t>I/N</w:t>
      </w:r>
      <w:r w:rsidRPr="002F5301">
        <w:t xml:space="preserve"> à long terme et à court terme et leurs pourcentages de temps correspondants, il est nécessaire de définir des frontières </w:t>
      </w:r>
      <w:r w:rsidR="009750A9" w:rsidRPr="002F5301">
        <w:t>lors</w:t>
      </w:r>
      <w:r w:rsidRPr="002F5301">
        <w:t xml:space="preserve"> de discussions bilatérales relatives à la coordination.</w:t>
      </w:r>
      <w:r w:rsidR="00FB6EFD">
        <w:t xml:space="preserve"> </w:t>
      </w:r>
      <w:r w:rsidRPr="002F5301">
        <w:t xml:space="preserve">Ces frontières sont constituées de points géographiques au niveau desquels une station ESIM brouilleuse fictive respecte tout juste le critère de protection pour une seule source de brouillage du système </w:t>
      </w:r>
      <w:r w:rsidR="00F02A72" w:rsidRPr="002F5301">
        <w:t>de liaison</w:t>
      </w:r>
      <w:r w:rsidRPr="002F5301">
        <w:t xml:space="preserve"> de connexion du SMS non OSG. </w:t>
      </w:r>
    </w:p>
    <w:p w14:paraId="287ED6BC" w14:textId="417D17C6" w:rsidR="00C376A7" w:rsidRPr="002F5301" w:rsidRDefault="00C376A7" w:rsidP="00BA3114">
      <w:r w:rsidRPr="002F5301">
        <w:t xml:space="preserve">Dans les cas où la coordination n'est pas possible en raison des caractéristiques du déploiement et </w:t>
      </w:r>
      <w:r w:rsidR="00B87AFD" w:rsidRPr="002F5301">
        <w:t>de l'exploitation</w:t>
      </w:r>
      <w:r w:rsidRPr="002F5301">
        <w:t xml:space="preserve"> envisagés des stations ESIM, l'examen réalisé par l'UIT-R fournit une base permettant de calculer les contraintes r</w:t>
      </w:r>
      <w:r w:rsidR="00971A31" w:rsidRPr="002F5301">
        <w:t>é</w:t>
      </w:r>
      <w:r w:rsidRPr="002F5301">
        <w:t xml:space="preserve">glementaires et opérationnelles devant être appliquées </w:t>
      </w:r>
      <w:r w:rsidR="00B87AFD" w:rsidRPr="002F5301">
        <w:t xml:space="preserve">à l'exploitation </w:t>
      </w:r>
      <w:r w:rsidRPr="002F5301">
        <w:t>des stations ESIM, afin d'assurer la protection des liaisons de connexion du SMS non</w:t>
      </w:r>
      <w:r w:rsidR="00887687">
        <w:t> </w:t>
      </w:r>
      <w:r w:rsidRPr="002F5301">
        <w:t>OSG.</w:t>
      </w:r>
    </w:p>
    <w:p w14:paraId="2500C03E" w14:textId="77777777" w:rsidR="00C376A7" w:rsidRPr="002F5301" w:rsidRDefault="00C376A7" w:rsidP="00BA3114">
      <w:r w:rsidRPr="002F5301">
        <w:t xml:space="preserve">Dans tous les cas ci-dessus, l'opérateur des stations ESIM devra être en mesure de maîtriser les caractéristiques des stations ESIM </w:t>
      </w:r>
      <w:r w:rsidR="009750A9" w:rsidRPr="002F5301">
        <w:t>selon</w:t>
      </w:r>
      <w:r w:rsidRPr="002F5301">
        <w:t xml:space="preserve"> leur emplacement (par exemple la puissance émise, la fréquence), afin de s'assurer qu'elles respectent les contraintes approuvées lors de la coordination ou imposées par ailleurs et que les liaisons de connexion du SMS non OSG sont protégées.</w:t>
      </w:r>
    </w:p>
    <w:p w14:paraId="28DBCB1D" w14:textId="77777777" w:rsidR="00C376A7" w:rsidRPr="002F5301" w:rsidRDefault="00C376A7" w:rsidP="00223FF9">
      <w:pPr>
        <w:pStyle w:val="Headingb"/>
      </w:pPr>
      <w:r w:rsidRPr="002F5301">
        <w:lastRenderedPageBreak/>
        <w:t>Résultats des études de partage avec le SRS</w:t>
      </w:r>
    </w:p>
    <w:p w14:paraId="130BE10B" w14:textId="77777777" w:rsidR="00C376A7" w:rsidRPr="002F5301" w:rsidRDefault="00C376A7" w:rsidP="00BA3114">
      <w:r w:rsidRPr="002F5301">
        <w:t>Dans les bandes 17,7-18,1</w:t>
      </w:r>
      <w:r w:rsidR="009750A9" w:rsidRPr="002F5301">
        <w:t xml:space="preserve"> GHz</w:t>
      </w:r>
      <w:r w:rsidRPr="002F5301">
        <w:t xml:space="preserve"> et 18,1-18,4 GHz, les stations ESIM sont utilisées en réception et les stations terriennes </w:t>
      </w:r>
      <w:r w:rsidR="00F02A72" w:rsidRPr="002F5301">
        <w:t>de liaison</w:t>
      </w:r>
      <w:r w:rsidRPr="002F5301">
        <w:t xml:space="preserve"> de connexion du SRS sont utilisées en émission. Par conséquent, les stations ESIM ne devraient pas demander à être protégées vis-à-vis des stations terriennes du SRS ou imposer des restrictions à leur développement.</w:t>
      </w:r>
    </w:p>
    <w:p w14:paraId="49C51DBD" w14:textId="77777777" w:rsidR="00C376A7" w:rsidRPr="002F5301" w:rsidRDefault="00C376A7" w:rsidP="00BA3114">
      <w:r w:rsidRPr="002F5301">
        <w:t>En ce qui concerne la bande 27,5-29,5 GHz, les stations ESIM doivent rester dans les limites définies pour le</w:t>
      </w:r>
      <w:r w:rsidR="009750A9" w:rsidRPr="002F5301">
        <w:t>s</w:t>
      </w:r>
      <w:r w:rsidRPr="002F5301">
        <w:t xml:space="preserve"> réseau</w:t>
      </w:r>
      <w:r w:rsidR="009750A9" w:rsidRPr="002F5301">
        <w:t>x</w:t>
      </w:r>
      <w:r w:rsidRPr="002F5301">
        <w:t xml:space="preserve"> à satellite avec le</w:t>
      </w:r>
      <w:r w:rsidR="009750A9" w:rsidRPr="002F5301">
        <w:t>s</w:t>
      </w:r>
      <w:r w:rsidRPr="002F5301">
        <w:t>quel</w:t>
      </w:r>
      <w:r w:rsidR="009750A9" w:rsidRPr="002F5301">
        <w:t>s</w:t>
      </w:r>
      <w:r w:rsidRPr="002F5301">
        <w:t xml:space="preserve"> elles communiquent. De plus, il est nécessaire que cela soit indiqué dans la proposition. </w:t>
      </w:r>
    </w:p>
    <w:p w14:paraId="2A12C516" w14:textId="77777777" w:rsidR="003A583E" w:rsidRPr="002F5301" w:rsidRDefault="00C376A7" w:rsidP="00BA3114">
      <w:pPr>
        <w:tabs>
          <w:tab w:val="clear" w:pos="1134"/>
          <w:tab w:val="clear" w:pos="1871"/>
          <w:tab w:val="clear" w:pos="2268"/>
        </w:tabs>
        <w:overflowPunct/>
        <w:autoSpaceDE/>
        <w:autoSpaceDN/>
        <w:adjustRightInd/>
        <w:spacing w:before="0"/>
        <w:textAlignment w:val="auto"/>
      </w:pPr>
      <w:r w:rsidRPr="002F5301">
        <w:br w:type="page"/>
      </w:r>
    </w:p>
    <w:p w14:paraId="2D1FA646" w14:textId="77777777" w:rsidR="00B87AFD" w:rsidRPr="002F5301" w:rsidRDefault="00712C10" w:rsidP="00BA3114">
      <w:pPr>
        <w:pStyle w:val="ArtNo"/>
        <w:spacing w:before="0"/>
      </w:pPr>
      <w:bookmarkStart w:id="6" w:name="_Toc455752914"/>
      <w:bookmarkStart w:id="7" w:name="_Toc455756153"/>
      <w:r w:rsidRPr="002F5301">
        <w:lastRenderedPageBreak/>
        <w:t xml:space="preserve">ARTICLE </w:t>
      </w:r>
      <w:r w:rsidRPr="002F5301">
        <w:rPr>
          <w:rStyle w:val="href"/>
          <w:color w:val="000000"/>
        </w:rPr>
        <w:t>5</w:t>
      </w:r>
      <w:bookmarkEnd w:id="6"/>
      <w:bookmarkEnd w:id="7"/>
    </w:p>
    <w:p w14:paraId="323A97A2" w14:textId="77777777" w:rsidR="00B87AFD" w:rsidRPr="002F5301" w:rsidRDefault="00712C10" w:rsidP="00BA3114">
      <w:pPr>
        <w:pStyle w:val="Arttitle"/>
      </w:pPr>
      <w:bookmarkStart w:id="8" w:name="_Toc455752915"/>
      <w:bookmarkStart w:id="9" w:name="_Toc455756154"/>
      <w:r w:rsidRPr="002F5301">
        <w:t>Attribution des bandes de fréquences</w:t>
      </w:r>
      <w:bookmarkEnd w:id="8"/>
      <w:bookmarkEnd w:id="9"/>
    </w:p>
    <w:p w14:paraId="0CD7F147" w14:textId="77777777" w:rsidR="00B87AFD" w:rsidRPr="002F5301" w:rsidRDefault="00712C10" w:rsidP="00BA3114">
      <w:pPr>
        <w:pStyle w:val="Section1"/>
        <w:keepNext/>
        <w:rPr>
          <w:b w:val="0"/>
          <w:color w:val="000000"/>
        </w:rPr>
      </w:pPr>
      <w:r w:rsidRPr="002F5301">
        <w:t>Section IV – Tableau d'attribution des bandes de fréquences</w:t>
      </w:r>
      <w:r w:rsidRPr="002F5301">
        <w:br/>
      </w:r>
      <w:r w:rsidRPr="002F5301">
        <w:rPr>
          <w:b w:val="0"/>
          <w:bCs/>
        </w:rPr>
        <w:t xml:space="preserve">(Voir le numéro </w:t>
      </w:r>
      <w:r w:rsidRPr="002F5301">
        <w:t>2.1</w:t>
      </w:r>
      <w:r w:rsidRPr="002F5301">
        <w:rPr>
          <w:b w:val="0"/>
          <w:bCs/>
        </w:rPr>
        <w:t>)</w:t>
      </w:r>
      <w:r w:rsidRPr="002F5301">
        <w:rPr>
          <w:b w:val="0"/>
          <w:color w:val="000000"/>
        </w:rPr>
        <w:br/>
      </w:r>
    </w:p>
    <w:p w14:paraId="534FF8F3" w14:textId="77777777" w:rsidR="00A263CD" w:rsidRPr="002F5301" w:rsidRDefault="00712C10" w:rsidP="00BA3114">
      <w:pPr>
        <w:pStyle w:val="Proposal"/>
      </w:pPr>
      <w:r w:rsidRPr="002F5301">
        <w:t>MOD</w:t>
      </w:r>
      <w:r w:rsidRPr="002F5301">
        <w:tab/>
        <w:t>IAP/11A5/1</w:t>
      </w:r>
      <w:r w:rsidRPr="002F5301">
        <w:rPr>
          <w:vanish/>
          <w:color w:val="7F7F7F" w:themeColor="text1" w:themeTint="80"/>
          <w:vertAlign w:val="superscript"/>
        </w:rPr>
        <w:t>#49988</w:t>
      </w:r>
    </w:p>
    <w:p w14:paraId="3E0E590B" w14:textId="77777777" w:rsidR="00B87AFD" w:rsidRPr="002F5301" w:rsidRDefault="00712C10" w:rsidP="00BA3114">
      <w:pPr>
        <w:pStyle w:val="Tabletitle"/>
      </w:pPr>
      <w:r w:rsidRPr="002F5301">
        <w:rPr>
          <w:color w:val="000000"/>
        </w:rPr>
        <w:t>15,4-18,4 GHz</w:t>
      </w:r>
    </w:p>
    <w:tbl>
      <w:tblPr>
        <w:tblW w:w="9299" w:type="dxa"/>
        <w:jc w:val="center"/>
        <w:tblLayout w:type="fixed"/>
        <w:tblCellMar>
          <w:left w:w="107" w:type="dxa"/>
          <w:right w:w="107" w:type="dxa"/>
        </w:tblCellMar>
        <w:tblLook w:val="04A0" w:firstRow="1" w:lastRow="0" w:firstColumn="1" w:lastColumn="0" w:noHBand="0" w:noVBand="1"/>
      </w:tblPr>
      <w:tblGrid>
        <w:gridCol w:w="3099"/>
        <w:gridCol w:w="3100"/>
        <w:gridCol w:w="3100"/>
      </w:tblGrid>
      <w:tr w:rsidR="00B87AFD" w:rsidRPr="002F5301" w14:paraId="503810E9" w14:textId="77777777" w:rsidTr="00B87AFD">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477AE1DF" w14:textId="77777777" w:rsidR="00B87AFD" w:rsidRPr="002F5301" w:rsidRDefault="00712C10" w:rsidP="00BA3114">
            <w:pPr>
              <w:pStyle w:val="Tablehead"/>
            </w:pPr>
            <w:r w:rsidRPr="002F5301">
              <w:rPr>
                <w:color w:val="000000"/>
              </w:rPr>
              <w:t>Attribution aux services</w:t>
            </w:r>
          </w:p>
        </w:tc>
      </w:tr>
      <w:tr w:rsidR="00B87AFD" w:rsidRPr="002F5301" w14:paraId="7355A0D7" w14:textId="77777777" w:rsidTr="00B87AFD">
        <w:trPr>
          <w:cantSplit/>
          <w:jc w:val="center"/>
        </w:trPr>
        <w:tc>
          <w:tcPr>
            <w:tcW w:w="3099" w:type="dxa"/>
            <w:tcBorders>
              <w:top w:val="single" w:sz="4" w:space="0" w:color="auto"/>
              <w:left w:val="single" w:sz="4" w:space="0" w:color="auto"/>
              <w:bottom w:val="single" w:sz="4" w:space="0" w:color="auto"/>
              <w:right w:val="single" w:sz="4" w:space="0" w:color="auto"/>
            </w:tcBorders>
            <w:hideMark/>
          </w:tcPr>
          <w:p w14:paraId="11ED9FE0" w14:textId="77777777" w:rsidR="00B87AFD" w:rsidRPr="002F5301" w:rsidRDefault="00712C10" w:rsidP="00BA3114">
            <w:pPr>
              <w:pStyle w:val="Tablehead"/>
              <w:spacing w:before="60" w:after="60"/>
              <w:rPr>
                <w:color w:val="000000"/>
              </w:rPr>
            </w:pPr>
            <w:r w:rsidRPr="002F5301">
              <w:rPr>
                <w:color w:val="000000"/>
              </w:rPr>
              <w:t>Région 1</w:t>
            </w:r>
          </w:p>
        </w:tc>
        <w:tc>
          <w:tcPr>
            <w:tcW w:w="3100" w:type="dxa"/>
            <w:tcBorders>
              <w:top w:val="single" w:sz="4" w:space="0" w:color="auto"/>
              <w:left w:val="single" w:sz="4" w:space="0" w:color="auto"/>
              <w:bottom w:val="single" w:sz="4" w:space="0" w:color="auto"/>
              <w:right w:val="single" w:sz="4" w:space="0" w:color="auto"/>
            </w:tcBorders>
            <w:hideMark/>
          </w:tcPr>
          <w:p w14:paraId="641B170F" w14:textId="77777777" w:rsidR="00B87AFD" w:rsidRPr="002F5301" w:rsidRDefault="00712C10" w:rsidP="00BA3114">
            <w:pPr>
              <w:pStyle w:val="Tablehead"/>
              <w:spacing w:before="60" w:after="60"/>
              <w:rPr>
                <w:color w:val="000000"/>
              </w:rPr>
            </w:pPr>
            <w:r w:rsidRPr="002F5301">
              <w:rPr>
                <w:color w:val="000000"/>
              </w:rPr>
              <w:t>Région 2</w:t>
            </w:r>
          </w:p>
        </w:tc>
        <w:tc>
          <w:tcPr>
            <w:tcW w:w="3100" w:type="dxa"/>
            <w:tcBorders>
              <w:top w:val="single" w:sz="4" w:space="0" w:color="auto"/>
              <w:left w:val="single" w:sz="4" w:space="0" w:color="auto"/>
              <w:bottom w:val="single" w:sz="4" w:space="0" w:color="auto"/>
              <w:right w:val="single" w:sz="4" w:space="0" w:color="auto"/>
            </w:tcBorders>
            <w:hideMark/>
          </w:tcPr>
          <w:p w14:paraId="7E508D9C" w14:textId="77777777" w:rsidR="00B87AFD" w:rsidRPr="002F5301" w:rsidRDefault="00712C10" w:rsidP="00BA3114">
            <w:pPr>
              <w:pStyle w:val="Tablehead"/>
              <w:spacing w:before="60" w:after="60"/>
              <w:rPr>
                <w:color w:val="000000"/>
              </w:rPr>
            </w:pPr>
            <w:r w:rsidRPr="002F5301">
              <w:rPr>
                <w:color w:val="000000"/>
              </w:rPr>
              <w:t>Région 3</w:t>
            </w:r>
          </w:p>
        </w:tc>
      </w:tr>
      <w:tr w:rsidR="00B87AFD" w:rsidRPr="002F5301" w14:paraId="7963CBFA" w14:textId="77777777" w:rsidTr="00B87AFD">
        <w:trPr>
          <w:cantSplit/>
          <w:jc w:val="center"/>
        </w:trPr>
        <w:tc>
          <w:tcPr>
            <w:tcW w:w="3099" w:type="dxa"/>
            <w:tcBorders>
              <w:top w:val="single" w:sz="4" w:space="0" w:color="auto"/>
              <w:left w:val="single" w:sz="4" w:space="0" w:color="auto"/>
              <w:bottom w:val="nil"/>
              <w:right w:val="single" w:sz="4" w:space="0" w:color="auto"/>
            </w:tcBorders>
            <w:hideMark/>
          </w:tcPr>
          <w:p w14:paraId="37084C05" w14:textId="77777777" w:rsidR="00B87AFD" w:rsidRPr="002F5301" w:rsidRDefault="00712C10" w:rsidP="00BA3114">
            <w:pPr>
              <w:pStyle w:val="TableTextS5"/>
              <w:spacing w:before="10" w:after="10"/>
              <w:rPr>
                <w:rStyle w:val="Tablefreq"/>
              </w:rPr>
            </w:pPr>
            <w:r w:rsidRPr="002F5301">
              <w:rPr>
                <w:rStyle w:val="Tablefreq"/>
              </w:rPr>
              <w:t>17,7-18,1</w:t>
            </w:r>
          </w:p>
          <w:p w14:paraId="545935A8" w14:textId="77777777" w:rsidR="00B87AFD" w:rsidRPr="002F5301" w:rsidRDefault="00712C10" w:rsidP="00BA3114">
            <w:pPr>
              <w:pStyle w:val="TableTextS5"/>
              <w:spacing w:before="10" w:after="10"/>
              <w:rPr>
                <w:color w:val="000000"/>
              </w:rPr>
            </w:pPr>
            <w:r w:rsidRPr="002F5301">
              <w:rPr>
                <w:color w:val="000000"/>
              </w:rPr>
              <w:t>FIXE</w:t>
            </w:r>
          </w:p>
          <w:p w14:paraId="7D6C3FB3" w14:textId="77777777" w:rsidR="00B87AFD" w:rsidRPr="002F5301" w:rsidRDefault="00712C10" w:rsidP="00BA3114">
            <w:pPr>
              <w:pStyle w:val="TableTextS5"/>
              <w:spacing w:before="30" w:after="30"/>
              <w:rPr>
                <w:color w:val="000000"/>
              </w:rPr>
            </w:pPr>
            <w:r w:rsidRPr="002F5301">
              <w:rPr>
                <w:color w:val="000000"/>
              </w:rPr>
              <w:t>FIXE PAR SATELLITE</w:t>
            </w:r>
            <w:r w:rsidRPr="002F5301">
              <w:rPr>
                <w:color w:val="000000"/>
              </w:rPr>
              <w:br/>
              <w:t xml:space="preserve">(espace vers </w:t>
            </w:r>
            <w:proofErr w:type="gramStart"/>
            <w:r w:rsidRPr="002F5301">
              <w:rPr>
                <w:color w:val="000000"/>
              </w:rPr>
              <w:t xml:space="preserve">Terre)  </w:t>
            </w:r>
            <w:r w:rsidRPr="002F5301">
              <w:rPr>
                <w:rStyle w:val="Artref"/>
                <w:color w:val="000000"/>
              </w:rPr>
              <w:t>5.484A</w:t>
            </w:r>
            <w:proofErr w:type="gramEnd"/>
            <w:ins w:id="10" w:author="" w:date="2018-08-15T16:07:00Z">
              <w:r w:rsidRPr="002F5301">
                <w:rPr>
                  <w:rStyle w:val="Artref"/>
                  <w:color w:val="000000"/>
                </w:rPr>
                <w:t xml:space="preserve">  </w:t>
              </w:r>
            </w:ins>
            <w:ins w:id="11" w:author="" w:date="2018-07-23T11:53:00Z">
              <w:r w:rsidRPr="00B80F00">
                <w:rPr>
                  <w:rStyle w:val="Artref"/>
                </w:rPr>
                <w:t>ADD</w:t>
              </w:r>
            </w:ins>
            <w:ins w:id="12" w:author="" w:date="2018-10-11T15:39:00Z">
              <w:r w:rsidRPr="00B80F00">
                <w:rPr>
                  <w:rStyle w:val="Artref"/>
                </w:rPr>
                <w:t> </w:t>
              </w:r>
            </w:ins>
            <w:ins w:id="13" w:author="" w:date="2018-07-23T11:53:00Z">
              <w:r w:rsidRPr="00B80F00">
                <w:rPr>
                  <w:rStyle w:val="Artref"/>
                </w:rPr>
                <w:t>5.A15</w:t>
              </w:r>
            </w:ins>
            <w:r w:rsidRPr="002F5301">
              <w:rPr>
                <w:color w:val="000000"/>
              </w:rPr>
              <w:br/>
              <w:t xml:space="preserve">(Terre vers espace)  </w:t>
            </w:r>
            <w:r w:rsidRPr="002F5301">
              <w:rPr>
                <w:rStyle w:val="Artref"/>
                <w:color w:val="000000"/>
              </w:rPr>
              <w:t>5.516</w:t>
            </w:r>
          </w:p>
          <w:p w14:paraId="3CD4B5C8" w14:textId="77777777" w:rsidR="00B87AFD" w:rsidRPr="002F5301" w:rsidRDefault="00712C10" w:rsidP="00BA3114">
            <w:pPr>
              <w:pStyle w:val="TableTextS5"/>
              <w:spacing w:before="30" w:after="30"/>
              <w:rPr>
                <w:color w:val="000000"/>
              </w:rPr>
            </w:pPr>
            <w:r w:rsidRPr="002F5301">
              <w:rPr>
                <w:color w:val="000000"/>
              </w:rPr>
              <w:t>MOBILE</w:t>
            </w:r>
          </w:p>
        </w:tc>
        <w:tc>
          <w:tcPr>
            <w:tcW w:w="3100" w:type="dxa"/>
            <w:tcBorders>
              <w:top w:val="single" w:sz="4" w:space="0" w:color="auto"/>
              <w:left w:val="single" w:sz="4" w:space="0" w:color="auto"/>
              <w:bottom w:val="single" w:sz="4" w:space="0" w:color="auto"/>
              <w:right w:val="single" w:sz="4" w:space="0" w:color="auto"/>
            </w:tcBorders>
            <w:hideMark/>
          </w:tcPr>
          <w:p w14:paraId="474E87F5" w14:textId="77777777" w:rsidR="00B87AFD" w:rsidRPr="002F5301" w:rsidRDefault="00712C10" w:rsidP="00BA3114">
            <w:pPr>
              <w:pStyle w:val="TableTextS5"/>
              <w:spacing w:before="10" w:after="10"/>
              <w:rPr>
                <w:rStyle w:val="Tablefreq"/>
              </w:rPr>
            </w:pPr>
            <w:r w:rsidRPr="002F5301">
              <w:rPr>
                <w:rStyle w:val="Tablefreq"/>
              </w:rPr>
              <w:t>17,7-17,8</w:t>
            </w:r>
          </w:p>
          <w:p w14:paraId="2AC294BA" w14:textId="77777777" w:rsidR="00B87AFD" w:rsidRPr="002F5301" w:rsidRDefault="00712C10" w:rsidP="00BA3114">
            <w:pPr>
              <w:pStyle w:val="TableTextS5"/>
              <w:spacing w:before="10" w:after="10"/>
              <w:rPr>
                <w:color w:val="000000"/>
              </w:rPr>
            </w:pPr>
            <w:r w:rsidRPr="002F5301">
              <w:rPr>
                <w:color w:val="000000"/>
              </w:rPr>
              <w:t>FIXE</w:t>
            </w:r>
          </w:p>
          <w:p w14:paraId="05D06B6E" w14:textId="77777777" w:rsidR="00B87AFD" w:rsidRPr="002F5301" w:rsidRDefault="00712C10" w:rsidP="00BA3114">
            <w:pPr>
              <w:pStyle w:val="TableTextS5"/>
              <w:spacing w:before="10" w:after="10"/>
              <w:rPr>
                <w:color w:val="000000"/>
              </w:rPr>
            </w:pPr>
            <w:r w:rsidRPr="002F5301">
              <w:rPr>
                <w:color w:val="000000"/>
              </w:rPr>
              <w:t>FIXE PAR SATELLITE</w:t>
            </w:r>
            <w:r w:rsidRPr="002F5301">
              <w:rPr>
                <w:color w:val="000000"/>
              </w:rPr>
              <w:br/>
              <w:t xml:space="preserve">(espace vers </w:t>
            </w:r>
            <w:proofErr w:type="gramStart"/>
            <w:r w:rsidRPr="002F5301">
              <w:rPr>
                <w:color w:val="000000"/>
              </w:rPr>
              <w:t>Terre)  5.517</w:t>
            </w:r>
            <w:proofErr w:type="gramEnd"/>
            <w:ins w:id="14" w:author="" w:date="2018-08-15T16:07:00Z">
              <w:r w:rsidRPr="002F5301">
                <w:rPr>
                  <w:rStyle w:val="Artref"/>
                  <w:color w:val="000000"/>
                </w:rPr>
                <w:t xml:space="preserve">  </w:t>
              </w:r>
              <w:r w:rsidRPr="00B80F00">
                <w:rPr>
                  <w:rStyle w:val="Artref"/>
                </w:rPr>
                <w:t>ADD</w:t>
              </w:r>
            </w:ins>
            <w:ins w:id="15" w:author="" w:date="2018-10-11T15:39:00Z">
              <w:r w:rsidRPr="00B80F00">
                <w:rPr>
                  <w:rStyle w:val="Artref"/>
                </w:rPr>
                <w:t> </w:t>
              </w:r>
            </w:ins>
            <w:ins w:id="16" w:author="" w:date="2018-08-15T16:07:00Z">
              <w:r w:rsidRPr="00B80F00">
                <w:rPr>
                  <w:rStyle w:val="Artref"/>
                </w:rPr>
                <w:t>5.A15</w:t>
              </w:r>
            </w:ins>
            <w:r w:rsidRPr="002F5301">
              <w:rPr>
                <w:color w:val="000000"/>
              </w:rPr>
              <w:br/>
              <w:t xml:space="preserve">(Terre vers espace)  </w:t>
            </w:r>
            <w:r w:rsidRPr="002F5301">
              <w:rPr>
                <w:rStyle w:val="Artref"/>
                <w:color w:val="000000"/>
              </w:rPr>
              <w:t>5.516</w:t>
            </w:r>
          </w:p>
          <w:p w14:paraId="27B615DB" w14:textId="77777777" w:rsidR="00B87AFD" w:rsidRPr="002F5301" w:rsidRDefault="00712C10" w:rsidP="00BA3114">
            <w:pPr>
              <w:pStyle w:val="TableTextS5"/>
              <w:spacing w:before="30" w:after="30"/>
              <w:rPr>
                <w:color w:val="000000"/>
              </w:rPr>
            </w:pPr>
            <w:r w:rsidRPr="002F5301">
              <w:rPr>
                <w:color w:val="000000"/>
              </w:rPr>
              <w:t>RADIODIFFUSION PAR SATELLITE</w:t>
            </w:r>
          </w:p>
          <w:p w14:paraId="0F71438F" w14:textId="77777777" w:rsidR="00B87AFD" w:rsidRPr="002F5301" w:rsidRDefault="00712C10" w:rsidP="00BA3114">
            <w:pPr>
              <w:pStyle w:val="TableTextS5"/>
              <w:spacing w:before="30" w:after="30"/>
              <w:rPr>
                <w:color w:val="000000"/>
              </w:rPr>
            </w:pPr>
            <w:r w:rsidRPr="002F5301">
              <w:rPr>
                <w:color w:val="000000"/>
              </w:rPr>
              <w:t>Mobile</w:t>
            </w:r>
          </w:p>
          <w:p w14:paraId="073985FE" w14:textId="77777777" w:rsidR="00B87AFD" w:rsidRPr="002F5301" w:rsidRDefault="00712C10" w:rsidP="00BA3114">
            <w:pPr>
              <w:pStyle w:val="TableTextS5"/>
              <w:spacing w:before="30" w:after="30"/>
              <w:rPr>
                <w:color w:val="000000"/>
              </w:rPr>
            </w:pPr>
            <w:r w:rsidRPr="002F5301">
              <w:rPr>
                <w:rStyle w:val="Artref"/>
                <w:color w:val="000000"/>
              </w:rPr>
              <w:t>5.515</w:t>
            </w:r>
          </w:p>
        </w:tc>
        <w:tc>
          <w:tcPr>
            <w:tcW w:w="3100" w:type="dxa"/>
            <w:tcBorders>
              <w:top w:val="single" w:sz="4" w:space="0" w:color="auto"/>
              <w:left w:val="single" w:sz="4" w:space="0" w:color="auto"/>
              <w:bottom w:val="nil"/>
              <w:right w:val="single" w:sz="4" w:space="0" w:color="auto"/>
            </w:tcBorders>
            <w:hideMark/>
          </w:tcPr>
          <w:p w14:paraId="44D607DD" w14:textId="77777777" w:rsidR="00B87AFD" w:rsidRPr="002F5301" w:rsidRDefault="00712C10" w:rsidP="00BA3114">
            <w:pPr>
              <w:pStyle w:val="TableTextS5"/>
              <w:spacing w:before="10" w:after="10"/>
              <w:rPr>
                <w:rStyle w:val="Tablefreq"/>
              </w:rPr>
            </w:pPr>
            <w:r w:rsidRPr="002F5301">
              <w:rPr>
                <w:rStyle w:val="Tablefreq"/>
              </w:rPr>
              <w:t>17,7-18,1</w:t>
            </w:r>
          </w:p>
          <w:p w14:paraId="61F871AA" w14:textId="77777777" w:rsidR="00B87AFD" w:rsidRPr="002F5301" w:rsidRDefault="00712C10" w:rsidP="00BA3114">
            <w:pPr>
              <w:pStyle w:val="TableTextS5"/>
              <w:spacing w:before="10" w:after="10"/>
              <w:rPr>
                <w:color w:val="000000"/>
              </w:rPr>
            </w:pPr>
            <w:r w:rsidRPr="002F5301">
              <w:rPr>
                <w:color w:val="000000"/>
              </w:rPr>
              <w:t>FIXE</w:t>
            </w:r>
          </w:p>
          <w:p w14:paraId="132D726F" w14:textId="77777777" w:rsidR="00B87AFD" w:rsidRPr="002F5301" w:rsidRDefault="00712C10" w:rsidP="00BA3114">
            <w:pPr>
              <w:pStyle w:val="TableTextS5"/>
              <w:spacing w:before="30" w:after="30"/>
              <w:rPr>
                <w:color w:val="000000"/>
              </w:rPr>
            </w:pPr>
            <w:r w:rsidRPr="002F5301">
              <w:rPr>
                <w:color w:val="000000"/>
              </w:rPr>
              <w:t>FIXE PAR SATELLITE</w:t>
            </w:r>
            <w:r w:rsidRPr="002F5301">
              <w:rPr>
                <w:color w:val="000000"/>
              </w:rPr>
              <w:br/>
              <w:t xml:space="preserve">(espace vers </w:t>
            </w:r>
            <w:proofErr w:type="gramStart"/>
            <w:r w:rsidRPr="002F5301">
              <w:rPr>
                <w:color w:val="000000"/>
              </w:rPr>
              <w:t xml:space="preserve">Terre)  </w:t>
            </w:r>
            <w:r w:rsidRPr="002F5301">
              <w:rPr>
                <w:rStyle w:val="Artref"/>
                <w:color w:val="000000"/>
              </w:rPr>
              <w:t>5.484A</w:t>
            </w:r>
            <w:proofErr w:type="gramEnd"/>
            <w:ins w:id="17" w:author="" w:date="2018-08-15T16:07:00Z">
              <w:r w:rsidRPr="002F5301">
                <w:rPr>
                  <w:rStyle w:val="Artref"/>
                  <w:color w:val="000000"/>
                </w:rPr>
                <w:t xml:space="preserve">  </w:t>
              </w:r>
              <w:r w:rsidRPr="00B80F00">
                <w:rPr>
                  <w:rStyle w:val="Artref"/>
                </w:rPr>
                <w:t>ADD</w:t>
              </w:r>
            </w:ins>
            <w:ins w:id="18" w:author="" w:date="2018-10-11T15:39:00Z">
              <w:r w:rsidRPr="00B80F00">
                <w:rPr>
                  <w:rStyle w:val="Artref"/>
                </w:rPr>
                <w:t> </w:t>
              </w:r>
            </w:ins>
            <w:ins w:id="19" w:author="" w:date="2018-08-15T16:07:00Z">
              <w:r w:rsidRPr="00B80F00">
                <w:rPr>
                  <w:rStyle w:val="Artref"/>
                </w:rPr>
                <w:t>5.A15</w:t>
              </w:r>
            </w:ins>
            <w:r w:rsidRPr="002F5301">
              <w:rPr>
                <w:color w:val="000000"/>
              </w:rPr>
              <w:br/>
              <w:t xml:space="preserve">(Terre vers espace)  </w:t>
            </w:r>
            <w:r w:rsidRPr="002F5301">
              <w:rPr>
                <w:rStyle w:val="Artref"/>
                <w:color w:val="000000"/>
              </w:rPr>
              <w:t>5.516</w:t>
            </w:r>
          </w:p>
          <w:p w14:paraId="518BC079" w14:textId="77777777" w:rsidR="00B87AFD" w:rsidRPr="002F5301" w:rsidRDefault="00712C10" w:rsidP="00BA3114">
            <w:pPr>
              <w:pStyle w:val="TableTextS5"/>
              <w:spacing w:before="30" w:after="30"/>
              <w:rPr>
                <w:color w:val="000000"/>
              </w:rPr>
            </w:pPr>
            <w:r w:rsidRPr="002F5301">
              <w:rPr>
                <w:color w:val="000000"/>
              </w:rPr>
              <w:t>MOBILE</w:t>
            </w:r>
          </w:p>
        </w:tc>
      </w:tr>
      <w:tr w:rsidR="00B87AFD" w:rsidRPr="002F5301" w14:paraId="7BF11319" w14:textId="77777777" w:rsidTr="00B87AFD">
        <w:trPr>
          <w:cantSplit/>
          <w:jc w:val="center"/>
        </w:trPr>
        <w:tc>
          <w:tcPr>
            <w:tcW w:w="3099" w:type="dxa"/>
            <w:tcBorders>
              <w:top w:val="nil"/>
              <w:left w:val="single" w:sz="4" w:space="0" w:color="auto"/>
              <w:bottom w:val="single" w:sz="4" w:space="0" w:color="auto"/>
              <w:right w:val="single" w:sz="6" w:space="0" w:color="auto"/>
            </w:tcBorders>
          </w:tcPr>
          <w:p w14:paraId="049536DA" w14:textId="77777777" w:rsidR="00B87AFD" w:rsidRPr="002F5301" w:rsidRDefault="00B87AFD" w:rsidP="00BA3114">
            <w:pPr>
              <w:pStyle w:val="TableTextS5"/>
              <w:spacing w:before="30" w:after="30"/>
              <w:rPr>
                <w:color w:val="000000"/>
              </w:rPr>
            </w:pPr>
          </w:p>
        </w:tc>
        <w:tc>
          <w:tcPr>
            <w:tcW w:w="3100" w:type="dxa"/>
            <w:tcBorders>
              <w:top w:val="single" w:sz="4" w:space="0" w:color="auto"/>
              <w:left w:val="single" w:sz="6" w:space="0" w:color="auto"/>
              <w:bottom w:val="single" w:sz="4" w:space="0" w:color="auto"/>
              <w:right w:val="single" w:sz="6" w:space="0" w:color="auto"/>
            </w:tcBorders>
            <w:hideMark/>
          </w:tcPr>
          <w:p w14:paraId="6B65F494" w14:textId="77777777" w:rsidR="00B87AFD" w:rsidRPr="002F5301" w:rsidRDefault="00712C10" w:rsidP="00BA3114">
            <w:pPr>
              <w:pStyle w:val="TableTextS5"/>
              <w:spacing w:before="10" w:after="10"/>
              <w:rPr>
                <w:rStyle w:val="Tablefreq"/>
              </w:rPr>
            </w:pPr>
            <w:r w:rsidRPr="002F5301">
              <w:rPr>
                <w:rStyle w:val="Tablefreq"/>
              </w:rPr>
              <w:t>17,8-18,1</w:t>
            </w:r>
          </w:p>
          <w:p w14:paraId="4164B220" w14:textId="77777777" w:rsidR="00B87AFD" w:rsidRPr="002F5301" w:rsidRDefault="00712C10" w:rsidP="00BA3114">
            <w:pPr>
              <w:pStyle w:val="TableTextS5"/>
              <w:spacing w:before="10" w:after="10"/>
              <w:rPr>
                <w:color w:val="000000"/>
              </w:rPr>
            </w:pPr>
            <w:r w:rsidRPr="002F5301">
              <w:rPr>
                <w:color w:val="000000"/>
              </w:rPr>
              <w:t>FIXE</w:t>
            </w:r>
          </w:p>
          <w:p w14:paraId="4F123FE1" w14:textId="77777777" w:rsidR="00B87AFD" w:rsidRPr="002F5301" w:rsidRDefault="00712C10" w:rsidP="00BA3114">
            <w:pPr>
              <w:pStyle w:val="TableTextS5"/>
              <w:spacing w:before="30" w:after="30"/>
              <w:rPr>
                <w:color w:val="000000"/>
              </w:rPr>
            </w:pPr>
            <w:r w:rsidRPr="002F5301">
              <w:rPr>
                <w:color w:val="000000"/>
              </w:rPr>
              <w:t>FIXE PAR SATELLITE</w:t>
            </w:r>
            <w:r w:rsidRPr="002F5301">
              <w:rPr>
                <w:color w:val="000000"/>
              </w:rPr>
              <w:br/>
              <w:t xml:space="preserve">(espace vers </w:t>
            </w:r>
            <w:proofErr w:type="gramStart"/>
            <w:r w:rsidRPr="002F5301">
              <w:rPr>
                <w:color w:val="000000"/>
              </w:rPr>
              <w:t xml:space="preserve">Terre)  </w:t>
            </w:r>
            <w:r w:rsidRPr="002F5301">
              <w:rPr>
                <w:rStyle w:val="Artref"/>
                <w:color w:val="000000"/>
              </w:rPr>
              <w:t>5.484A</w:t>
            </w:r>
            <w:proofErr w:type="gramEnd"/>
            <w:ins w:id="20" w:author="" w:date="2018-08-15T16:07:00Z">
              <w:r w:rsidRPr="002F5301">
                <w:rPr>
                  <w:rStyle w:val="Artref"/>
                  <w:color w:val="000000"/>
                </w:rPr>
                <w:t xml:space="preserve">  </w:t>
              </w:r>
              <w:r w:rsidRPr="00B80F00">
                <w:rPr>
                  <w:rStyle w:val="Artref"/>
                </w:rPr>
                <w:t>ADD</w:t>
              </w:r>
            </w:ins>
            <w:ins w:id="21" w:author="" w:date="2018-10-11T15:39:00Z">
              <w:r w:rsidRPr="00B80F00">
                <w:rPr>
                  <w:rStyle w:val="Artref"/>
                </w:rPr>
                <w:t> </w:t>
              </w:r>
            </w:ins>
            <w:ins w:id="22" w:author="" w:date="2018-08-15T16:07:00Z">
              <w:r w:rsidRPr="00B80F00">
                <w:rPr>
                  <w:rStyle w:val="Artref"/>
                </w:rPr>
                <w:t>5.A15</w:t>
              </w:r>
            </w:ins>
            <w:r w:rsidRPr="002F5301">
              <w:rPr>
                <w:rStyle w:val="Artref"/>
                <w:color w:val="000000"/>
              </w:rPr>
              <w:t xml:space="preserve"> </w:t>
            </w:r>
            <w:r w:rsidRPr="002F5301">
              <w:rPr>
                <w:color w:val="000000"/>
              </w:rPr>
              <w:br/>
              <w:t xml:space="preserve">(Terre vers espace)  </w:t>
            </w:r>
            <w:r w:rsidRPr="002F5301">
              <w:rPr>
                <w:rStyle w:val="Artref"/>
                <w:color w:val="000000"/>
              </w:rPr>
              <w:t>5.516</w:t>
            </w:r>
          </w:p>
          <w:p w14:paraId="0A2974CE" w14:textId="77777777" w:rsidR="00B87AFD" w:rsidRPr="002F5301" w:rsidRDefault="00712C10" w:rsidP="00BA3114">
            <w:pPr>
              <w:pStyle w:val="TableTextS5"/>
              <w:spacing w:before="30" w:after="30"/>
              <w:rPr>
                <w:color w:val="000000"/>
              </w:rPr>
            </w:pPr>
            <w:r w:rsidRPr="002F5301">
              <w:rPr>
                <w:color w:val="000000"/>
              </w:rPr>
              <w:t>MOBILE</w:t>
            </w:r>
          </w:p>
          <w:p w14:paraId="7372C30C" w14:textId="77777777" w:rsidR="00B87AFD" w:rsidRPr="002F5301" w:rsidRDefault="00712C10" w:rsidP="00BA3114">
            <w:pPr>
              <w:pStyle w:val="TableTextS5"/>
              <w:spacing w:before="30" w:after="30"/>
              <w:rPr>
                <w:color w:val="000000"/>
              </w:rPr>
            </w:pPr>
            <w:r w:rsidRPr="002F5301">
              <w:rPr>
                <w:rStyle w:val="Artref"/>
              </w:rPr>
              <w:t>5.519</w:t>
            </w:r>
          </w:p>
        </w:tc>
        <w:tc>
          <w:tcPr>
            <w:tcW w:w="3100" w:type="dxa"/>
            <w:tcBorders>
              <w:top w:val="nil"/>
              <w:left w:val="single" w:sz="6" w:space="0" w:color="auto"/>
              <w:bottom w:val="single" w:sz="4" w:space="0" w:color="auto"/>
              <w:right w:val="single" w:sz="4" w:space="0" w:color="auto"/>
            </w:tcBorders>
          </w:tcPr>
          <w:p w14:paraId="14B196C0" w14:textId="77777777" w:rsidR="00B87AFD" w:rsidRPr="002F5301" w:rsidRDefault="00B87AFD" w:rsidP="00BA3114">
            <w:pPr>
              <w:pStyle w:val="TableTextS5"/>
              <w:spacing w:before="30" w:after="30"/>
              <w:rPr>
                <w:color w:val="000000"/>
              </w:rPr>
            </w:pPr>
          </w:p>
        </w:tc>
      </w:tr>
      <w:tr w:rsidR="00B87AFD" w:rsidRPr="002F5301" w14:paraId="0F9D474E" w14:textId="77777777" w:rsidTr="00B87AFD">
        <w:trPr>
          <w:cantSplit/>
          <w:jc w:val="center"/>
        </w:trPr>
        <w:tc>
          <w:tcPr>
            <w:tcW w:w="9299" w:type="dxa"/>
            <w:gridSpan w:val="3"/>
            <w:tcBorders>
              <w:top w:val="single" w:sz="4" w:space="0" w:color="auto"/>
              <w:left w:val="single" w:sz="4" w:space="0" w:color="auto"/>
              <w:bottom w:val="single" w:sz="6" w:space="0" w:color="auto"/>
              <w:right w:val="single" w:sz="4" w:space="0" w:color="auto"/>
            </w:tcBorders>
            <w:hideMark/>
          </w:tcPr>
          <w:p w14:paraId="6A768DA1" w14:textId="77777777" w:rsidR="00B87AFD" w:rsidRPr="002F5301" w:rsidRDefault="00712C10" w:rsidP="00BA3114">
            <w:pPr>
              <w:pStyle w:val="TableTextS5"/>
              <w:tabs>
                <w:tab w:val="clear" w:pos="737"/>
              </w:tabs>
              <w:spacing w:before="10" w:after="10"/>
              <w:rPr>
                <w:color w:val="000000"/>
              </w:rPr>
            </w:pPr>
            <w:r w:rsidRPr="002F5301">
              <w:rPr>
                <w:rStyle w:val="Tablefreq"/>
              </w:rPr>
              <w:t>18,1-18,4</w:t>
            </w:r>
            <w:r w:rsidRPr="002F5301">
              <w:rPr>
                <w:color w:val="000000"/>
              </w:rPr>
              <w:tab/>
              <w:t>FIXE</w:t>
            </w:r>
          </w:p>
          <w:p w14:paraId="61245AE3" w14:textId="77777777" w:rsidR="00B87AFD" w:rsidRPr="002F5301" w:rsidRDefault="00712C10" w:rsidP="00BA3114">
            <w:pPr>
              <w:pStyle w:val="TableTextS5"/>
              <w:spacing w:before="30" w:after="30"/>
              <w:rPr>
                <w:color w:val="000000"/>
              </w:rPr>
            </w:pPr>
            <w:r w:rsidRPr="002F5301">
              <w:rPr>
                <w:color w:val="000000"/>
              </w:rPr>
              <w:tab/>
            </w:r>
            <w:r w:rsidRPr="002F5301">
              <w:rPr>
                <w:color w:val="000000"/>
              </w:rPr>
              <w:tab/>
            </w:r>
            <w:r w:rsidRPr="002F5301">
              <w:rPr>
                <w:color w:val="000000"/>
              </w:rPr>
              <w:tab/>
            </w:r>
            <w:r w:rsidRPr="002F5301">
              <w:rPr>
                <w:color w:val="000000"/>
              </w:rPr>
              <w:tab/>
              <w:t xml:space="preserve">FIXE PAR SATELLITE (espace vers </w:t>
            </w:r>
            <w:proofErr w:type="gramStart"/>
            <w:r w:rsidRPr="002F5301">
              <w:rPr>
                <w:color w:val="000000"/>
              </w:rPr>
              <w:t xml:space="preserve">Terre)  </w:t>
            </w:r>
            <w:r w:rsidRPr="002F5301">
              <w:rPr>
                <w:rStyle w:val="Artref"/>
                <w:color w:val="000000"/>
              </w:rPr>
              <w:t>5.484A</w:t>
            </w:r>
            <w:proofErr w:type="gramEnd"/>
            <w:r w:rsidRPr="002F5301">
              <w:rPr>
                <w:rStyle w:val="Artref"/>
                <w:color w:val="000000"/>
              </w:rPr>
              <w:t xml:space="preserve"> </w:t>
            </w:r>
            <w:r w:rsidRPr="002F5301">
              <w:rPr>
                <w:color w:val="000000"/>
              </w:rPr>
              <w:t xml:space="preserve"> </w:t>
            </w:r>
            <w:r w:rsidRPr="002F5301">
              <w:rPr>
                <w:rStyle w:val="Artref"/>
                <w:color w:val="000000"/>
              </w:rPr>
              <w:t>5.516B</w:t>
            </w:r>
            <w:ins w:id="23" w:author="" w:date="2018-08-15T16:08:00Z">
              <w:r w:rsidRPr="002F5301">
                <w:rPr>
                  <w:rStyle w:val="Artref"/>
                  <w:color w:val="000000"/>
                </w:rPr>
                <w:t xml:space="preserve">  </w:t>
              </w:r>
              <w:r w:rsidRPr="002F5301">
                <w:t xml:space="preserve">ADD </w:t>
              </w:r>
              <w:r w:rsidRPr="002F5301">
                <w:rPr>
                  <w:rStyle w:val="Artref"/>
                  <w:color w:val="000000"/>
                </w:rPr>
                <w:t>5.A15</w:t>
              </w:r>
            </w:ins>
            <w:r w:rsidRPr="002F5301">
              <w:rPr>
                <w:color w:val="000000"/>
              </w:rPr>
              <w:br/>
            </w:r>
            <w:r w:rsidRPr="002F5301">
              <w:rPr>
                <w:color w:val="000000"/>
              </w:rPr>
              <w:tab/>
            </w:r>
            <w:r w:rsidRPr="002F5301">
              <w:rPr>
                <w:color w:val="000000"/>
              </w:rPr>
              <w:tab/>
            </w:r>
            <w:r w:rsidRPr="002F5301">
              <w:rPr>
                <w:color w:val="000000"/>
              </w:rPr>
              <w:tab/>
            </w:r>
            <w:r w:rsidRPr="002F5301">
              <w:rPr>
                <w:color w:val="000000"/>
              </w:rPr>
              <w:tab/>
              <w:t xml:space="preserve">(Terre vers espace) </w:t>
            </w:r>
            <w:r w:rsidRPr="002F5301">
              <w:rPr>
                <w:rStyle w:val="Artref"/>
                <w:color w:val="000000"/>
              </w:rPr>
              <w:t>5.520</w:t>
            </w:r>
          </w:p>
          <w:p w14:paraId="4ABFAAE7" w14:textId="77777777" w:rsidR="00B87AFD" w:rsidRPr="002F5301" w:rsidRDefault="00712C10" w:rsidP="00BA3114">
            <w:pPr>
              <w:pStyle w:val="TableTextS5"/>
              <w:spacing w:before="30" w:after="30"/>
              <w:rPr>
                <w:color w:val="000000"/>
              </w:rPr>
            </w:pPr>
            <w:r w:rsidRPr="002F5301">
              <w:rPr>
                <w:color w:val="000000"/>
              </w:rPr>
              <w:tab/>
            </w:r>
            <w:r w:rsidRPr="002F5301">
              <w:rPr>
                <w:color w:val="000000"/>
              </w:rPr>
              <w:tab/>
            </w:r>
            <w:r w:rsidRPr="002F5301">
              <w:rPr>
                <w:color w:val="000000"/>
              </w:rPr>
              <w:tab/>
            </w:r>
            <w:r w:rsidRPr="002F5301">
              <w:rPr>
                <w:color w:val="000000"/>
              </w:rPr>
              <w:tab/>
              <w:t>MOBILE</w:t>
            </w:r>
          </w:p>
          <w:p w14:paraId="360C4419" w14:textId="77777777" w:rsidR="00B87AFD" w:rsidRPr="002F5301" w:rsidRDefault="00712C10" w:rsidP="00BA3114">
            <w:pPr>
              <w:pStyle w:val="TableTextS5"/>
              <w:spacing w:before="30" w:after="30"/>
              <w:rPr>
                <w:color w:val="000000"/>
              </w:rPr>
            </w:pPr>
            <w:r w:rsidRPr="002F5301">
              <w:rPr>
                <w:color w:val="000000"/>
              </w:rPr>
              <w:tab/>
            </w:r>
            <w:r w:rsidRPr="002F5301">
              <w:rPr>
                <w:color w:val="000000"/>
              </w:rPr>
              <w:tab/>
            </w:r>
            <w:r w:rsidRPr="002F5301">
              <w:rPr>
                <w:color w:val="000000"/>
              </w:rPr>
              <w:tab/>
            </w:r>
            <w:r w:rsidRPr="002F5301">
              <w:rPr>
                <w:color w:val="000000"/>
              </w:rPr>
              <w:tab/>
            </w:r>
            <w:r w:rsidRPr="002F5301">
              <w:rPr>
                <w:rStyle w:val="Artref"/>
                <w:color w:val="000000"/>
              </w:rPr>
              <w:t>5.519</w:t>
            </w:r>
            <w:r w:rsidRPr="002F5301">
              <w:rPr>
                <w:color w:val="000000"/>
              </w:rPr>
              <w:t xml:space="preserve"> </w:t>
            </w:r>
            <w:r w:rsidRPr="002F5301">
              <w:rPr>
                <w:rStyle w:val="Artref"/>
                <w:color w:val="000000"/>
              </w:rPr>
              <w:t>5.521</w:t>
            </w:r>
          </w:p>
        </w:tc>
      </w:tr>
    </w:tbl>
    <w:p w14:paraId="6B93285E" w14:textId="77777777" w:rsidR="00A263CD" w:rsidRPr="002F5301" w:rsidRDefault="00712C10" w:rsidP="00BA3114">
      <w:pPr>
        <w:pStyle w:val="Reasons"/>
      </w:pPr>
      <w:r w:rsidRPr="002F5301">
        <w:rPr>
          <w:b/>
        </w:rPr>
        <w:t>Motifs:</w:t>
      </w:r>
      <w:r w:rsidRPr="002F5301">
        <w:tab/>
      </w:r>
      <w:r w:rsidR="001B0D70" w:rsidRPr="002F5301">
        <w:t xml:space="preserve">Ajout du nouveau renvoi </w:t>
      </w:r>
      <w:r w:rsidR="001B0D70" w:rsidRPr="002F5301">
        <w:rPr>
          <w:b/>
          <w:bCs/>
        </w:rPr>
        <w:t>5.A15</w:t>
      </w:r>
      <w:r w:rsidR="001B0D70" w:rsidRPr="002F5301">
        <w:t xml:space="preserve"> dans l'Article </w:t>
      </w:r>
      <w:r w:rsidR="001B0D70" w:rsidRPr="002F5301">
        <w:rPr>
          <w:b/>
          <w:bCs/>
        </w:rPr>
        <w:t>5</w:t>
      </w:r>
      <w:r w:rsidR="001B0D70" w:rsidRPr="002F5301">
        <w:t xml:space="preserve"> du RR indiquant les conditions relatives </w:t>
      </w:r>
      <w:r w:rsidR="00B87AFD" w:rsidRPr="002F5301">
        <w:t xml:space="preserve">à l'exploitation </w:t>
      </w:r>
      <w:r w:rsidR="001B0D70" w:rsidRPr="002F5301">
        <w:t>des stations ESIM.</w:t>
      </w:r>
    </w:p>
    <w:p w14:paraId="07809D01" w14:textId="77777777" w:rsidR="00A263CD" w:rsidRPr="002F5301" w:rsidRDefault="00712C10" w:rsidP="00BA3114">
      <w:pPr>
        <w:pStyle w:val="Proposal"/>
      </w:pPr>
      <w:r w:rsidRPr="002F5301">
        <w:t>MOD</w:t>
      </w:r>
      <w:r w:rsidRPr="002F5301">
        <w:tab/>
        <w:t>IAP/11A5/2</w:t>
      </w:r>
      <w:r w:rsidRPr="002F5301">
        <w:rPr>
          <w:vanish/>
          <w:color w:val="7F7F7F" w:themeColor="text1" w:themeTint="80"/>
          <w:vertAlign w:val="superscript"/>
        </w:rPr>
        <w:t>#49989</w:t>
      </w:r>
    </w:p>
    <w:p w14:paraId="6C13F6C5" w14:textId="77777777" w:rsidR="00B87AFD" w:rsidRPr="002F5301" w:rsidRDefault="00712C10" w:rsidP="00BA3114">
      <w:pPr>
        <w:pStyle w:val="Tabletitle"/>
      </w:pPr>
      <w:r w:rsidRPr="002F5301">
        <w:rPr>
          <w:color w:val="000000"/>
        </w:rPr>
        <w:t>18,4-22 GHz</w:t>
      </w:r>
    </w:p>
    <w:tbl>
      <w:tblPr>
        <w:tblW w:w="930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4A0" w:firstRow="1" w:lastRow="0" w:firstColumn="1" w:lastColumn="0" w:noHBand="0" w:noVBand="1"/>
      </w:tblPr>
      <w:tblGrid>
        <w:gridCol w:w="3083"/>
        <w:gridCol w:w="3084"/>
        <w:gridCol w:w="3137"/>
      </w:tblGrid>
      <w:tr w:rsidR="00B87AFD" w:rsidRPr="002F5301" w14:paraId="667D6999" w14:textId="77777777" w:rsidTr="00B87AFD">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54EEC160" w14:textId="77777777" w:rsidR="00B87AFD" w:rsidRPr="002F5301" w:rsidRDefault="00712C10" w:rsidP="00BA3114">
            <w:pPr>
              <w:pStyle w:val="Tablehead"/>
            </w:pPr>
            <w:r w:rsidRPr="002F5301">
              <w:rPr>
                <w:color w:val="000000"/>
              </w:rPr>
              <w:t>Attribution aux services</w:t>
            </w:r>
          </w:p>
        </w:tc>
      </w:tr>
      <w:tr w:rsidR="00B87AFD" w:rsidRPr="002F5301" w14:paraId="73586832" w14:textId="77777777" w:rsidTr="00B87AFD">
        <w:trPr>
          <w:cantSplit/>
          <w:jc w:val="center"/>
        </w:trPr>
        <w:tc>
          <w:tcPr>
            <w:tcW w:w="3083" w:type="dxa"/>
            <w:tcBorders>
              <w:top w:val="single" w:sz="4" w:space="0" w:color="auto"/>
              <w:left w:val="single" w:sz="6" w:space="0" w:color="auto"/>
              <w:bottom w:val="single" w:sz="6" w:space="0" w:color="auto"/>
              <w:right w:val="single" w:sz="6" w:space="0" w:color="auto"/>
            </w:tcBorders>
            <w:hideMark/>
          </w:tcPr>
          <w:p w14:paraId="7448F7BB" w14:textId="77777777" w:rsidR="00B87AFD" w:rsidRPr="002F5301" w:rsidRDefault="00712C10" w:rsidP="00BA3114">
            <w:pPr>
              <w:pStyle w:val="Tablehead"/>
              <w:rPr>
                <w:color w:val="000000"/>
              </w:rPr>
            </w:pPr>
            <w:r w:rsidRPr="002F5301">
              <w:rPr>
                <w:color w:val="000000"/>
              </w:rPr>
              <w:t>Région 1</w:t>
            </w:r>
          </w:p>
        </w:tc>
        <w:tc>
          <w:tcPr>
            <w:tcW w:w="3084" w:type="dxa"/>
            <w:tcBorders>
              <w:top w:val="single" w:sz="4" w:space="0" w:color="auto"/>
              <w:left w:val="single" w:sz="6" w:space="0" w:color="auto"/>
              <w:bottom w:val="single" w:sz="6" w:space="0" w:color="auto"/>
              <w:right w:val="single" w:sz="6" w:space="0" w:color="auto"/>
            </w:tcBorders>
            <w:hideMark/>
          </w:tcPr>
          <w:p w14:paraId="2E54C961" w14:textId="77777777" w:rsidR="00B87AFD" w:rsidRPr="002F5301" w:rsidRDefault="00712C10" w:rsidP="00BA3114">
            <w:pPr>
              <w:pStyle w:val="Tablehead"/>
              <w:rPr>
                <w:color w:val="000000"/>
              </w:rPr>
            </w:pPr>
            <w:r w:rsidRPr="002F5301">
              <w:rPr>
                <w:color w:val="000000"/>
              </w:rPr>
              <w:t>Région 2</w:t>
            </w:r>
          </w:p>
        </w:tc>
        <w:tc>
          <w:tcPr>
            <w:tcW w:w="3137" w:type="dxa"/>
            <w:tcBorders>
              <w:top w:val="single" w:sz="4" w:space="0" w:color="auto"/>
              <w:left w:val="single" w:sz="6" w:space="0" w:color="auto"/>
              <w:bottom w:val="single" w:sz="6" w:space="0" w:color="auto"/>
              <w:right w:val="single" w:sz="6" w:space="0" w:color="auto"/>
            </w:tcBorders>
            <w:hideMark/>
          </w:tcPr>
          <w:p w14:paraId="05BE5F3D" w14:textId="77777777" w:rsidR="00B87AFD" w:rsidRPr="002F5301" w:rsidRDefault="00712C10" w:rsidP="00BA3114">
            <w:pPr>
              <w:pStyle w:val="Tablehead"/>
              <w:rPr>
                <w:color w:val="000000"/>
              </w:rPr>
            </w:pPr>
            <w:r w:rsidRPr="002F5301">
              <w:rPr>
                <w:color w:val="000000"/>
              </w:rPr>
              <w:t>Région 3</w:t>
            </w:r>
          </w:p>
        </w:tc>
      </w:tr>
      <w:tr w:rsidR="00B87AFD" w:rsidRPr="002F5301" w14:paraId="4B06ED5B" w14:textId="77777777" w:rsidTr="00B87AFD">
        <w:trPr>
          <w:cantSplit/>
          <w:jc w:val="center"/>
        </w:trPr>
        <w:tc>
          <w:tcPr>
            <w:tcW w:w="9304" w:type="dxa"/>
            <w:gridSpan w:val="3"/>
            <w:tcBorders>
              <w:top w:val="single" w:sz="6" w:space="0" w:color="auto"/>
              <w:left w:val="single" w:sz="6" w:space="0" w:color="auto"/>
              <w:bottom w:val="single" w:sz="6" w:space="0" w:color="auto"/>
              <w:right w:val="single" w:sz="6" w:space="0" w:color="auto"/>
            </w:tcBorders>
            <w:hideMark/>
          </w:tcPr>
          <w:p w14:paraId="21A2397B" w14:textId="77777777" w:rsidR="00B87AFD" w:rsidRPr="002F5301" w:rsidRDefault="00712C10" w:rsidP="00BA3114">
            <w:pPr>
              <w:pStyle w:val="TableTextS5"/>
              <w:tabs>
                <w:tab w:val="clear" w:pos="737"/>
              </w:tabs>
              <w:spacing w:before="20" w:after="20"/>
              <w:rPr>
                <w:color w:val="000000"/>
              </w:rPr>
            </w:pPr>
            <w:r w:rsidRPr="002F5301">
              <w:rPr>
                <w:rStyle w:val="Tablefreq"/>
              </w:rPr>
              <w:t>18,4-18,6</w:t>
            </w:r>
            <w:r w:rsidRPr="002F5301">
              <w:rPr>
                <w:color w:val="000000"/>
              </w:rPr>
              <w:tab/>
              <w:t>FIXE</w:t>
            </w:r>
          </w:p>
          <w:p w14:paraId="6783EC23" w14:textId="77777777" w:rsidR="00B87AFD" w:rsidRPr="002F5301" w:rsidRDefault="00712C10" w:rsidP="00BA3114">
            <w:pPr>
              <w:pStyle w:val="TableTextS5"/>
              <w:spacing w:before="30" w:after="30"/>
              <w:rPr>
                <w:color w:val="000000"/>
              </w:rPr>
            </w:pPr>
            <w:r w:rsidRPr="002F5301">
              <w:rPr>
                <w:color w:val="000000"/>
              </w:rPr>
              <w:tab/>
            </w:r>
            <w:r w:rsidRPr="002F5301">
              <w:rPr>
                <w:color w:val="000000"/>
              </w:rPr>
              <w:tab/>
            </w:r>
            <w:r w:rsidRPr="002F5301">
              <w:rPr>
                <w:color w:val="000000"/>
              </w:rPr>
              <w:tab/>
            </w:r>
            <w:r w:rsidRPr="002F5301">
              <w:rPr>
                <w:color w:val="000000"/>
              </w:rPr>
              <w:tab/>
              <w:t xml:space="preserve">FIXE PAR SATELLITE (espace vers </w:t>
            </w:r>
            <w:proofErr w:type="gramStart"/>
            <w:r w:rsidRPr="002F5301">
              <w:rPr>
                <w:color w:val="000000"/>
              </w:rPr>
              <w:t xml:space="preserve">Terre)  </w:t>
            </w:r>
            <w:r w:rsidRPr="002F5301">
              <w:rPr>
                <w:rStyle w:val="Artref"/>
                <w:color w:val="000000"/>
              </w:rPr>
              <w:t>5.484A</w:t>
            </w:r>
            <w:proofErr w:type="gramEnd"/>
            <w:r w:rsidRPr="002F5301">
              <w:rPr>
                <w:rStyle w:val="Artref"/>
                <w:color w:val="000000"/>
              </w:rPr>
              <w:t xml:space="preserve">  5.516B</w:t>
            </w:r>
            <w:ins w:id="24" w:author="" w:date="2018-08-15T16:09:00Z">
              <w:r w:rsidRPr="00B80F00">
                <w:rPr>
                  <w:rStyle w:val="Artref"/>
                </w:rPr>
                <w:t xml:space="preserve">  ADD 5.A15</w:t>
              </w:r>
            </w:ins>
            <w:r w:rsidRPr="002F5301">
              <w:rPr>
                <w:color w:val="000000"/>
              </w:rPr>
              <w:tab/>
            </w:r>
            <w:r w:rsidRPr="002F5301">
              <w:rPr>
                <w:color w:val="000000"/>
              </w:rPr>
              <w:tab/>
            </w:r>
            <w:r w:rsidRPr="002F5301">
              <w:rPr>
                <w:color w:val="000000"/>
              </w:rPr>
              <w:tab/>
              <w:t>MOBILE</w:t>
            </w:r>
          </w:p>
        </w:tc>
      </w:tr>
      <w:tr w:rsidR="00B87AFD" w:rsidRPr="002F5301" w14:paraId="6AC54190" w14:textId="77777777" w:rsidTr="00B87AFD">
        <w:trPr>
          <w:cantSplit/>
          <w:jc w:val="center"/>
        </w:trPr>
        <w:tc>
          <w:tcPr>
            <w:tcW w:w="3083" w:type="dxa"/>
            <w:tcBorders>
              <w:top w:val="single" w:sz="6" w:space="0" w:color="auto"/>
              <w:left w:val="single" w:sz="6" w:space="0" w:color="auto"/>
              <w:bottom w:val="nil"/>
              <w:right w:val="single" w:sz="6" w:space="0" w:color="auto"/>
            </w:tcBorders>
            <w:hideMark/>
          </w:tcPr>
          <w:p w14:paraId="63CC9273" w14:textId="77777777" w:rsidR="00B87AFD" w:rsidRPr="002F5301" w:rsidRDefault="00712C10" w:rsidP="00BA3114">
            <w:pPr>
              <w:pStyle w:val="TableTextS5"/>
              <w:spacing w:before="20" w:after="20"/>
              <w:rPr>
                <w:rStyle w:val="Tablefreq"/>
              </w:rPr>
            </w:pPr>
            <w:r w:rsidRPr="002F5301">
              <w:rPr>
                <w:rStyle w:val="Tablefreq"/>
              </w:rPr>
              <w:lastRenderedPageBreak/>
              <w:t>18,6-18,8</w:t>
            </w:r>
          </w:p>
          <w:p w14:paraId="3A1B302D" w14:textId="77777777" w:rsidR="00B87AFD" w:rsidRPr="002F5301" w:rsidRDefault="00712C10" w:rsidP="00BA3114">
            <w:pPr>
              <w:pStyle w:val="TableTextS5"/>
              <w:spacing w:before="20" w:after="20"/>
              <w:ind w:left="151" w:hanging="151"/>
              <w:rPr>
                <w:color w:val="000000"/>
              </w:rPr>
            </w:pPr>
            <w:r w:rsidRPr="002F5301">
              <w:rPr>
                <w:color w:val="000000"/>
              </w:rPr>
              <w:t>EXPLORATION DE LA TERRE PAR SATELLITE (passive)</w:t>
            </w:r>
          </w:p>
          <w:p w14:paraId="4014057D" w14:textId="77777777" w:rsidR="00B87AFD" w:rsidRPr="002F5301" w:rsidRDefault="00712C10" w:rsidP="00BA3114">
            <w:pPr>
              <w:pStyle w:val="TableTextS5"/>
              <w:spacing w:before="20" w:after="20"/>
              <w:rPr>
                <w:color w:val="000000"/>
              </w:rPr>
            </w:pPr>
            <w:r w:rsidRPr="002F5301">
              <w:rPr>
                <w:color w:val="000000"/>
              </w:rPr>
              <w:t>FIXE</w:t>
            </w:r>
          </w:p>
          <w:p w14:paraId="5B236FC4" w14:textId="77777777" w:rsidR="00B87AFD" w:rsidRPr="002F5301" w:rsidRDefault="00712C10" w:rsidP="00BA3114">
            <w:pPr>
              <w:pStyle w:val="TableTextS5"/>
              <w:spacing w:before="30" w:after="30"/>
              <w:rPr>
                <w:color w:val="000000"/>
              </w:rPr>
            </w:pPr>
            <w:r w:rsidRPr="002F5301">
              <w:rPr>
                <w:color w:val="000000"/>
              </w:rPr>
              <w:t>FIXE PAR SATELLITE</w:t>
            </w:r>
            <w:r w:rsidRPr="002F5301">
              <w:rPr>
                <w:color w:val="000000"/>
              </w:rPr>
              <w:br/>
              <w:t xml:space="preserve">(espace vers Terre)  </w:t>
            </w:r>
            <w:r w:rsidRPr="002F5301">
              <w:rPr>
                <w:rStyle w:val="Artref"/>
                <w:color w:val="000000"/>
              </w:rPr>
              <w:t>5.522B</w:t>
            </w:r>
            <w:ins w:id="25" w:author="" w:date="2018-08-15T16:09:00Z">
              <w:r w:rsidRPr="002F5301">
                <w:rPr>
                  <w:rStyle w:val="Artref"/>
                  <w:color w:val="000000"/>
                </w:rPr>
                <w:t xml:space="preserve">  </w:t>
              </w:r>
              <w:r w:rsidRPr="00B80F00">
                <w:rPr>
                  <w:rStyle w:val="Artdef"/>
                </w:rPr>
                <w:t>ADD</w:t>
              </w:r>
            </w:ins>
            <w:ins w:id="26" w:author="" w:date="2018-10-11T15:39:00Z">
              <w:r w:rsidRPr="00B80F00">
                <w:rPr>
                  <w:rStyle w:val="Artdef"/>
                </w:rPr>
                <w:t> </w:t>
              </w:r>
            </w:ins>
            <w:ins w:id="27" w:author="" w:date="2018-08-15T16:09:00Z">
              <w:r w:rsidRPr="00B80F00">
                <w:rPr>
                  <w:rStyle w:val="Artdef"/>
                </w:rPr>
                <w:t>5.A15</w:t>
              </w:r>
            </w:ins>
          </w:p>
          <w:p w14:paraId="7983867F" w14:textId="77777777" w:rsidR="00B87AFD" w:rsidRPr="002F5301" w:rsidRDefault="00712C10" w:rsidP="00BA3114">
            <w:pPr>
              <w:pStyle w:val="TableTextS5"/>
              <w:spacing w:before="20" w:after="20"/>
              <w:rPr>
                <w:color w:val="000000"/>
              </w:rPr>
            </w:pPr>
            <w:r w:rsidRPr="002F5301">
              <w:rPr>
                <w:color w:val="000000"/>
              </w:rPr>
              <w:t>MOBILE sauf mobile aéronautique</w:t>
            </w:r>
          </w:p>
          <w:p w14:paraId="45CB9D3D" w14:textId="77777777" w:rsidR="00B87AFD" w:rsidRPr="002F5301" w:rsidRDefault="00712C10" w:rsidP="00BA3114">
            <w:pPr>
              <w:pStyle w:val="TableTextS5"/>
              <w:spacing w:before="20" w:after="20"/>
              <w:rPr>
                <w:color w:val="000000"/>
              </w:rPr>
            </w:pPr>
            <w:r w:rsidRPr="002F5301">
              <w:rPr>
                <w:color w:val="000000"/>
              </w:rPr>
              <w:t>Recherche spatiale (passive)</w:t>
            </w:r>
          </w:p>
        </w:tc>
        <w:tc>
          <w:tcPr>
            <w:tcW w:w="3084" w:type="dxa"/>
            <w:tcBorders>
              <w:top w:val="single" w:sz="6" w:space="0" w:color="auto"/>
              <w:left w:val="single" w:sz="6" w:space="0" w:color="auto"/>
              <w:bottom w:val="nil"/>
              <w:right w:val="single" w:sz="6" w:space="0" w:color="auto"/>
            </w:tcBorders>
            <w:hideMark/>
          </w:tcPr>
          <w:p w14:paraId="2F5C049A" w14:textId="77777777" w:rsidR="00B87AFD" w:rsidRPr="002F5301" w:rsidRDefault="00712C10" w:rsidP="00BA3114">
            <w:pPr>
              <w:pStyle w:val="TableTextS5"/>
              <w:spacing w:before="20" w:after="20"/>
              <w:rPr>
                <w:rStyle w:val="Tablefreq"/>
              </w:rPr>
            </w:pPr>
            <w:r w:rsidRPr="002F5301">
              <w:rPr>
                <w:rStyle w:val="Tablefreq"/>
              </w:rPr>
              <w:t>18,6-18,8</w:t>
            </w:r>
          </w:p>
          <w:p w14:paraId="782960CF" w14:textId="77777777" w:rsidR="00B87AFD" w:rsidRPr="002F5301" w:rsidRDefault="00712C10" w:rsidP="00BA3114">
            <w:pPr>
              <w:pStyle w:val="TableTextS5"/>
              <w:spacing w:before="20" w:after="20"/>
              <w:rPr>
                <w:color w:val="000000"/>
              </w:rPr>
            </w:pPr>
            <w:r w:rsidRPr="002F5301">
              <w:rPr>
                <w:color w:val="000000"/>
              </w:rPr>
              <w:t>EXPLORATION DE LA TERRE PAR SATELLITE (passive)</w:t>
            </w:r>
          </w:p>
          <w:p w14:paraId="6673CF5F" w14:textId="77777777" w:rsidR="00B87AFD" w:rsidRPr="002F5301" w:rsidRDefault="00712C10" w:rsidP="00BA3114">
            <w:pPr>
              <w:pStyle w:val="TableTextS5"/>
              <w:spacing w:before="20" w:after="20"/>
              <w:rPr>
                <w:color w:val="000000"/>
              </w:rPr>
            </w:pPr>
            <w:r w:rsidRPr="002F5301">
              <w:rPr>
                <w:color w:val="000000"/>
              </w:rPr>
              <w:t>FIXE</w:t>
            </w:r>
          </w:p>
          <w:p w14:paraId="03E75831" w14:textId="77777777" w:rsidR="00B87AFD" w:rsidRPr="002F5301" w:rsidRDefault="00712C10" w:rsidP="00BA3114">
            <w:pPr>
              <w:pStyle w:val="TableTextS5"/>
              <w:spacing w:before="30" w:after="30"/>
              <w:rPr>
                <w:color w:val="000000"/>
              </w:rPr>
            </w:pPr>
            <w:r w:rsidRPr="002F5301">
              <w:rPr>
                <w:color w:val="000000"/>
              </w:rPr>
              <w:t>FIXE PAR SATELLITE</w:t>
            </w:r>
            <w:r w:rsidRPr="002F5301">
              <w:rPr>
                <w:color w:val="000000"/>
              </w:rPr>
              <w:br/>
              <w:t xml:space="preserve">(espace vers </w:t>
            </w:r>
            <w:proofErr w:type="gramStart"/>
            <w:r w:rsidRPr="002F5301">
              <w:rPr>
                <w:color w:val="000000"/>
              </w:rPr>
              <w:t xml:space="preserve">Terre)  </w:t>
            </w:r>
            <w:r w:rsidRPr="002F5301">
              <w:rPr>
                <w:rStyle w:val="Artref"/>
                <w:color w:val="000000"/>
              </w:rPr>
              <w:t>5.516B</w:t>
            </w:r>
            <w:proofErr w:type="gramEnd"/>
            <w:r w:rsidRPr="002F5301">
              <w:rPr>
                <w:color w:val="000000"/>
              </w:rPr>
              <w:t xml:space="preserve">  </w:t>
            </w:r>
            <w:r w:rsidRPr="002F5301">
              <w:rPr>
                <w:rStyle w:val="Artref"/>
                <w:color w:val="000000"/>
              </w:rPr>
              <w:t>5.522B</w:t>
            </w:r>
            <w:ins w:id="28" w:author="" w:date="2018-08-15T16:09:00Z">
              <w:r w:rsidRPr="002F5301">
                <w:rPr>
                  <w:rStyle w:val="Artref"/>
                  <w:color w:val="000000"/>
                </w:rPr>
                <w:t xml:space="preserve">  </w:t>
              </w:r>
              <w:r w:rsidRPr="002F5301">
                <w:t xml:space="preserve">ADD </w:t>
              </w:r>
              <w:r w:rsidRPr="002F5301">
                <w:rPr>
                  <w:rStyle w:val="Artref"/>
                  <w:color w:val="000000"/>
                </w:rPr>
                <w:t>5.A15</w:t>
              </w:r>
            </w:ins>
          </w:p>
          <w:p w14:paraId="5D2EF9C2" w14:textId="77777777" w:rsidR="00B87AFD" w:rsidRPr="002F5301" w:rsidRDefault="00712C10" w:rsidP="00BA3114">
            <w:pPr>
              <w:pStyle w:val="TableTextS5"/>
              <w:spacing w:before="20" w:after="20"/>
              <w:rPr>
                <w:color w:val="000000"/>
              </w:rPr>
            </w:pPr>
            <w:r w:rsidRPr="002F5301">
              <w:rPr>
                <w:color w:val="000000"/>
              </w:rPr>
              <w:t>MOBILE sauf mobile aéronautique</w:t>
            </w:r>
          </w:p>
          <w:p w14:paraId="6E307CE3" w14:textId="77777777" w:rsidR="00B87AFD" w:rsidRPr="002F5301" w:rsidRDefault="00712C10" w:rsidP="00BA3114">
            <w:pPr>
              <w:pStyle w:val="TableTextS5"/>
              <w:spacing w:before="30" w:after="30"/>
              <w:rPr>
                <w:color w:val="000000"/>
              </w:rPr>
            </w:pPr>
            <w:r w:rsidRPr="002F5301">
              <w:rPr>
                <w:color w:val="000000"/>
              </w:rPr>
              <w:t>RECHERCHE SPATIALE (passive)</w:t>
            </w:r>
          </w:p>
        </w:tc>
        <w:tc>
          <w:tcPr>
            <w:tcW w:w="3137" w:type="dxa"/>
            <w:tcBorders>
              <w:top w:val="single" w:sz="6" w:space="0" w:color="auto"/>
              <w:left w:val="single" w:sz="6" w:space="0" w:color="auto"/>
              <w:bottom w:val="nil"/>
              <w:right w:val="single" w:sz="6" w:space="0" w:color="auto"/>
            </w:tcBorders>
            <w:hideMark/>
          </w:tcPr>
          <w:p w14:paraId="55340281" w14:textId="77777777" w:rsidR="00B87AFD" w:rsidRPr="002F5301" w:rsidRDefault="00712C10" w:rsidP="00BA3114">
            <w:pPr>
              <w:pStyle w:val="TableTextS5"/>
              <w:spacing w:before="20" w:after="20"/>
              <w:rPr>
                <w:rStyle w:val="Tablefreq"/>
              </w:rPr>
            </w:pPr>
            <w:r w:rsidRPr="002F5301">
              <w:rPr>
                <w:rStyle w:val="Tablefreq"/>
              </w:rPr>
              <w:t>18,6-18,8</w:t>
            </w:r>
          </w:p>
          <w:p w14:paraId="4750FA63" w14:textId="77777777" w:rsidR="00B87AFD" w:rsidRPr="002F5301" w:rsidRDefault="00712C10" w:rsidP="00BA3114">
            <w:pPr>
              <w:pStyle w:val="TableTextS5"/>
              <w:spacing w:before="20" w:after="20"/>
              <w:ind w:left="186" w:hanging="186"/>
              <w:rPr>
                <w:color w:val="000000"/>
              </w:rPr>
            </w:pPr>
            <w:r w:rsidRPr="002F5301">
              <w:rPr>
                <w:color w:val="000000"/>
              </w:rPr>
              <w:t>EXPLORATION DE LA TERRE PAR SATELLITE (passive)</w:t>
            </w:r>
          </w:p>
          <w:p w14:paraId="08A2748C" w14:textId="77777777" w:rsidR="00B87AFD" w:rsidRPr="002F5301" w:rsidRDefault="00712C10" w:rsidP="00BA3114">
            <w:pPr>
              <w:pStyle w:val="TableTextS5"/>
              <w:spacing w:before="20" w:after="20"/>
              <w:rPr>
                <w:color w:val="000000"/>
              </w:rPr>
            </w:pPr>
            <w:r w:rsidRPr="002F5301">
              <w:rPr>
                <w:color w:val="000000"/>
              </w:rPr>
              <w:t>FIXE</w:t>
            </w:r>
          </w:p>
          <w:p w14:paraId="5B5DC466" w14:textId="77777777" w:rsidR="00B87AFD" w:rsidRPr="002F5301" w:rsidRDefault="00712C10" w:rsidP="00BA3114">
            <w:pPr>
              <w:pStyle w:val="TableTextS5"/>
              <w:spacing w:before="30" w:after="30"/>
              <w:rPr>
                <w:color w:val="000000"/>
              </w:rPr>
            </w:pPr>
            <w:r w:rsidRPr="002F5301">
              <w:rPr>
                <w:color w:val="000000"/>
              </w:rPr>
              <w:t>FIXE PAR SATELLITE</w:t>
            </w:r>
            <w:r w:rsidRPr="002F5301">
              <w:rPr>
                <w:color w:val="000000"/>
              </w:rPr>
              <w:br/>
              <w:t xml:space="preserve">(espace vers Terre)  </w:t>
            </w:r>
            <w:r w:rsidRPr="002F5301">
              <w:rPr>
                <w:rStyle w:val="Artref"/>
                <w:color w:val="000000"/>
              </w:rPr>
              <w:t>5.522B</w:t>
            </w:r>
            <w:ins w:id="29" w:author="" w:date="2018-08-15T16:09:00Z">
              <w:r w:rsidRPr="002F5301">
                <w:rPr>
                  <w:rStyle w:val="Artref"/>
                  <w:color w:val="000000"/>
                </w:rPr>
                <w:t xml:space="preserve">  </w:t>
              </w:r>
              <w:r w:rsidRPr="005C2A2E">
                <w:rPr>
                  <w:rStyle w:val="Artref"/>
                </w:rPr>
                <w:t>ADD</w:t>
              </w:r>
            </w:ins>
            <w:ins w:id="30" w:author="" w:date="2018-10-11T15:39:00Z">
              <w:r w:rsidRPr="005C2A2E">
                <w:rPr>
                  <w:rStyle w:val="Artref"/>
                </w:rPr>
                <w:t> </w:t>
              </w:r>
            </w:ins>
            <w:ins w:id="31" w:author="" w:date="2018-08-15T16:09:00Z">
              <w:r w:rsidRPr="005C2A2E">
                <w:rPr>
                  <w:rStyle w:val="Artref"/>
                </w:rPr>
                <w:t>5.A15</w:t>
              </w:r>
            </w:ins>
          </w:p>
          <w:p w14:paraId="374456F8" w14:textId="77777777" w:rsidR="00B87AFD" w:rsidRPr="002F5301" w:rsidRDefault="00712C10" w:rsidP="00BA3114">
            <w:pPr>
              <w:pStyle w:val="TableTextS5"/>
              <w:spacing w:before="20" w:after="20"/>
              <w:rPr>
                <w:color w:val="000000"/>
              </w:rPr>
            </w:pPr>
            <w:r w:rsidRPr="002F5301">
              <w:rPr>
                <w:color w:val="000000"/>
              </w:rPr>
              <w:t>MOBILE sauf mobile aéronautique</w:t>
            </w:r>
          </w:p>
          <w:p w14:paraId="53C940BC" w14:textId="77777777" w:rsidR="00B87AFD" w:rsidRPr="002F5301" w:rsidRDefault="00712C10" w:rsidP="00BA3114">
            <w:pPr>
              <w:pStyle w:val="TableTextS5"/>
              <w:spacing w:before="30" w:after="30"/>
              <w:rPr>
                <w:color w:val="000000"/>
              </w:rPr>
            </w:pPr>
            <w:r w:rsidRPr="002F5301">
              <w:rPr>
                <w:color w:val="000000"/>
              </w:rPr>
              <w:t>Recherche spatiale (passive)</w:t>
            </w:r>
          </w:p>
        </w:tc>
      </w:tr>
      <w:tr w:rsidR="00B87AFD" w:rsidRPr="002F5301" w14:paraId="226DBEA8" w14:textId="77777777" w:rsidTr="00B87AFD">
        <w:trPr>
          <w:cantSplit/>
          <w:jc w:val="center"/>
        </w:trPr>
        <w:tc>
          <w:tcPr>
            <w:tcW w:w="3083" w:type="dxa"/>
            <w:tcBorders>
              <w:top w:val="nil"/>
              <w:left w:val="single" w:sz="6" w:space="0" w:color="auto"/>
              <w:bottom w:val="single" w:sz="6" w:space="0" w:color="auto"/>
              <w:right w:val="single" w:sz="6" w:space="0" w:color="auto"/>
            </w:tcBorders>
            <w:hideMark/>
          </w:tcPr>
          <w:p w14:paraId="2C712647" w14:textId="77777777" w:rsidR="00B87AFD" w:rsidRPr="002F5301" w:rsidRDefault="00712C10" w:rsidP="00BA3114">
            <w:pPr>
              <w:pStyle w:val="TableTextS5"/>
              <w:spacing w:before="30" w:after="30"/>
              <w:rPr>
                <w:color w:val="000000"/>
              </w:rPr>
            </w:pPr>
            <w:r w:rsidRPr="002F5301">
              <w:rPr>
                <w:rStyle w:val="Artref"/>
                <w:color w:val="000000"/>
              </w:rPr>
              <w:t>5.522A 5.522C</w:t>
            </w:r>
          </w:p>
        </w:tc>
        <w:tc>
          <w:tcPr>
            <w:tcW w:w="3084" w:type="dxa"/>
            <w:tcBorders>
              <w:top w:val="nil"/>
              <w:left w:val="single" w:sz="6" w:space="0" w:color="auto"/>
              <w:bottom w:val="single" w:sz="6" w:space="0" w:color="auto"/>
              <w:right w:val="single" w:sz="6" w:space="0" w:color="auto"/>
            </w:tcBorders>
            <w:hideMark/>
          </w:tcPr>
          <w:p w14:paraId="0BD63A1A" w14:textId="77777777" w:rsidR="00B87AFD" w:rsidRPr="002F5301" w:rsidRDefault="00712C10" w:rsidP="00BA3114">
            <w:pPr>
              <w:pStyle w:val="TableTextS5"/>
              <w:spacing w:before="30" w:after="30"/>
              <w:rPr>
                <w:color w:val="000000"/>
              </w:rPr>
            </w:pPr>
            <w:r w:rsidRPr="002F5301">
              <w:rPr>
                <w:rStyle w:val="Artref"/>
                <w:color w:val="000000"/>
              </w:rPr>
              <w:t>5.522A</w:t>
            </w:r>
          </w:p>
        </w:tc>
        <w:tc>
          <w:tcPr>
            <w:tcW w:w="3137" w:type="dxa"/>
            <w:tcBorders>
              <w:top w:val="nil"/>
              <w:left w:val="single" w:sz="6" w:space="0" w:color="auto"/>
              <w:bottom w:val="single" w:sz="6" w:space="0" w:color="auto"/>
              <w:right w:val="single" w:sz="6" w:space="0" w:color="auto"/>
            </w:tcBorders>
            <w:hideMark/>
          </w:tcPr>
          <w:p w14:paraId="347FB5C9" w14:textId="77777777" w:rsidR="00B87AFD" w:rsidRPr="002F5301" w:rsidRDefault="00712C10" w:rsidP="00BA3114">
            <w:pPr>
              <w:pStyle w:val="TableTextS5"/>
              <w:spacing w:before="30" w:after="30"/>
              <w:rPr>
                <w:color w:val="000000"/>
              </w:rPr>
            </w:pPr>
            <w:r w:rsidRPr="002F5301">
              <w:rPr>
                <w:rStyle w:val="Artref"/>
                <w:color w:val="000000"/>
              </w:rPr>
              <w:t>5.522A</w:t>
            </w:r>
          </w:p>
        </w:tc>
      </w:tr>
      <w:tr w:rsidR="00B87AFD" w:rsidRPr="002F5301" w14:paraId="0EEDC9E1" w14:textId="77777777" w:rsidTr="00B87AFD">
        <w:trPr>
          <w:cantSplit/>
          <w:jc w:val="center"/>
        </w:trPr>
        <w:tc>
          <w:tcPr>
            <w:tcW w:w="9304" w:type="dxa"/>
            <w:gridSpan w:val="3"/>
            <w:tcBorders>
              <w:top w:val="single" w:sz="6" w:space="0" w:color="auto"/>
              <w:left w:val="single" w:sz="6" w:space="0" w:color="auto"/>
              <w:bottom w:val="single" w:sz="4" w:space="0" w:color="auto"/>
              <w:right w:val="single" w:sz="6" w:space="0" w:color="auto"/>
            </w:tcBorders>
            <w:hideMark/>
          </w:tcPr>
          <w:p w14:paraId="6737F651" w14:textId="77777777" w:rsidR="00B87AFD" w:rsidRPr="002F5301" w:rsidRDefault="00712C10" w:rsidP="00BA3114">
            <w:pPr>
              <w:pStyle w:val="TableTextS5"/>
              <w:tabs>
                <w:tab w:val="clear" w:pos="737"/>
              </w:tabs>
              <w:spacing w:before="20" w:after="20"/>
              <w:rPr>
                <w:color w:val="000000"/>
              </w:rPr>
            </w:pPr>
            <w:r w:rsidRPr="002F5301">
              <w:rPr>
                <w:rStyle w:val="Tablefreq"/>
              </w:rPr>
              <w:t>18,8-19,3</w:t>
            </w:r>
            <w:r w:rsidRPr="002F5301">
              <w:rPr>
                <w:color w:val="000000"/>
              </w:rPr>
              <w:tab/>
              <w:t>FIXE</w:t>
            </w:r>
          </w:p>
          <w:p w14:paraId="68F15F9C" w14:textId="77777777" w:rsidR="00B87AFD" w:rsidRPr="002F5301" w:rsidRDefault="00712C10" w:rsidP="00BA3114">
            <w:pPr>
              <w:pStyle w:val="TableTextS5"/>
              <w:spacing w:before="30" w:after="30"/>
              <w:rPr>
                <w:color w:val="000000"/>
              </w:rPr>
            </w:pPr>
            <w:r w:rsidRPr="002F5301">
              <w:rPr>
                <w:color w:val="000000"/>
              </w:rPr>
              <w:tab/>
            </w:r>
            <w:r w:rsidRPr="002F5301">
              <w:rPr>
                <w:color w:val="000000"/>
              </w:rPr>
              <w:tab/>
            </w:r>
            <w:r w:rsidRPr="002F5301">
              <w:rPr>
                <w:color w:val="000000"/>
              </w:rPr>
              <w:tab/>
            </w:r>
            <w:r w:rsidRPr="002F5301">
              <w:rPr>
                <w:color w:val="000000"/>
              </w:rPr>
              <w:tab/>
              <w:t xml:space="preserve">FIXE PAR SATELLITE (espace vers </w:t>
            </w:r>
            <w:proofErr w:type="gramStart"/>
            <w:r w:rsidRPr="002F5301">
              <w:rPr>
                <w:color w:val="000000"/>
              </w:rPr>
              <w:t xml:space="preserve">Terre)  </w:t>
            </w:r>
            <w:r w:rsidRPr="002F5301">
              <w:rPr>
                <w:rStyle w:val="Artref"/>
                <w:color w:val="000000"/>
              </w:rPr>
              <w:t>5.516B</w:t>
            </w:r>
            <w:proofErr w:type="gramEnd"/>
            <w:r w:rsidRPr="002F5301">
              <w:rPr>
                <w:rStyle w:val="Artref"/>
                <w:color w:val="000000"/>
              </w:rPr>
              <w:t xml:space="preserve"> </w:t>
            </w:r>
            <w:r w:rsidRPr="002F5301">
              <w:rPr>
                <w:color w:val="000000"/>
              </w:rPr>
              <w:t xml:space="preserve"> </w:t>
            </w:r>
            <w:r w:rsidRPr="002F5301">
              <w:rPr>
                <w:rStyle w:val="Artref"/>
                <w:color w:val="000000"/>
              </w:rPr>
              <w:t>5.523A</w:t>
            </w:r>
            <w:ins w:id="32" w:author="" w:date="2018-08-15T16:09:00Z">
              <w:r w:rsidRPr="002F5301">
                <w:rPr>
                  <w:rStyle w:val="Artref"/>
                  <w:color w:val="000000"/>
                </w:rPr>
                <w:t xml:space="preserve">  </w:t>
              </w:r>
              <w:r w:rsidRPr="002F5301">
                <w:t xml:space="preserve">ADD </w:t>
              </w:r>
              <w:r w:rsidRPr="002F5301">
                <w:rPr>
                  <w:rStyle w:val="Artref"/>
                  <w:color w:val="000000"/>
                </w:rPr>
                <w:t>5.A15</w:t>
              </w:r>
            </w:ins>
            <w:r w:rsidRPr="002F5301">
              <w:rPr>
                <w:rStyle w:val="Artref"/>
                <w:color w:val="000000"/>
              </w:rPr>
              <w:t xml:space="preserve"> </w:t>
            </w:r>
            <w:r w:rsidRPr="002F5301">
              <w:rPr>
                <w:color w:val="000000"/>
              </w:rPr>
              <w:tab/>
            </w:r>
            <w:r w:rsidRPr="002F5301">
              <w:rPr>
                <w:color w:val="000000"/>
              </w:rPr>
              <w:tab/>
            </w:r>
            <w:r w:rsidRPr="002F5301">
              <w:rPr>
                <w:color w:val="000000"/>
              </w:rPr>
              <w:tab/>
              <w:t>MOBILE</w:t>
            </w:r>
          </w:p>
        </w:tc>
      </w:tr>
      <w:tr w:rsidR="00B87AFD" w:rsidRPr="002F5301" w14:paraId="77368B87" w14:textId="77777777" w:rsidTr="00B87AFD">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536666EC" w14:textId="77777777" w:rsidR="00B87AFD" w:rsidRPr="002F5301" w:rsidRDefault="00712C10" w:rsidP="00BA3114">
            <w:pPr>
              <w:pStyle w:val="TableTextS5"/>
              <w:tabs>
                <w:tab w:val="clear" w:pos="737"/>
              </w:tabs>
              <w:spacing w:before="20" w:after="20"/>
              <w:rPr>
                <w:color w:val="000000"/>
              </w:rPr>
            </w:pPr>
            <w:r w:rsidRPr="002F5301">
              <w:rPr>
                <w:rStyle w:val="Tablefreq"/>
              </w:rPr>
              <w:t>19,3-19,7</w:t>
            </w:r>
            <w:r w:rsidRPr="002F5301">
              <w:rPr>
                <w:color w:val="000000"/>
              </w:rPr>
              <w:tab/>
              <w:t>FIXE</w:t>
            </w:r>
          </w:p>
          <w:p w14:paraId="1A874FB1" w14:textId="77777777" w:rsidR="00B87AFD" w:rsidRPr="002F5301" w:rsidRDefault="00712C10" w:rsidP="00BA3114">
            <w:pPr>
              <w:pStyle w:val="TableTextS5"/>
              <w:spacing w:before="30" w:after="30"/>
              <w:ind w:left="3266" w:hanging="3266"/>
              <w:rPr>
                <w:color w:val="000000"/>
              </w:rPr>
            </w:pPr>
            <w:r w:rsidRPr="002F5301">
              <w:rPr>
                <w:color w:val="000000"/>
              </w:rPr>
              <w:tab/>
            </w:r>
            <w:r w:rsidRPr="002F5301">
              <w:rPr>
                <w:color w:val="000000"/>
              </w:rPr>
              <w:tab/>
            </w:r>
            <w:r w:rsidRPr="002F5301">
              <w:rPr>
                <w:color w:val="000000"/>
              </w:rPr>
              <w:tab/>
            </w:r>
            <w:r w:rsidRPr="002F5301">
              <w:rPr>
                <w:color w:val="000000"/>
              </w:rPr>
              <w:tab/>
              <w:t xml:space="preserve">FIXE PAR SATELLITE (espace vers Terre) (Terre vers </w:t>
            </w:r>
            <w:proofErr w:type="gramStart"/>
            <w:r w:rsidRPr="002F5301">
              <w:rPr>
                <w:color w:val="000000"/>
              </w:rPr>
              <w:t xml:space="preserve">espace)  </w:t>
            </w:r>
            <w:r w:rsidRPr="002F5301">
              <w:rPr>
                <w:rStyle w:val="Artref"/>
                <w:color w:val="000000"/>
              </w:rPr>
              <w:t>5</w:t>
            </w:r>
            <w:proofErr w:type="gramEnd"/>
            <w:r w:rsidRPr="002F5301">
              <w:rPr>
                <w:rStyle w:val="Artref"/>
                <w:color w:val="000000"/>
              </w:rPr>
              <w:t>.523B</w:t>
            </w:r>
            <w:r w:rsidRPr="002F5301">
              <w:rPr>
                <w:rStyle w:val="Artref"/>
                <w:color w:val="000000"/>
              </w:rPr>
              <w:br/>
              <w:t>5.523C</w:t>
            </w:r>
            <w:r w:rsidRPr="002F5301">
              <w:rPr>
                <w:color w:val="000000"/>
              </w:rPr>
              <w:t xml:space="preserve">  </w:t>
            </w:r>
            <w:r w:rsidRPr="002F5301">
              <w:rPr>
                <w:rStyle w:val="Artref"/>
                <w:color w:val="000000"/>
              </w:rPr>
              <w:t>5.523D</w:t>
            </w:r>
            <w:r w:rsidRPr="002F5301">
              <w:rPr>
                <w:color w:val="000000"/>
              </w:rPr>
              <w:t xml:space="preserve">  </w:t>
            </w:r>
            <w:r w:rsidRPr="002F5301">
              <w:rPr>
                <w:rStyle w:val="Artref"/>
                <w:color w:val="000000"/>
              </w:rPr>
              <w:t>5.523E</w:t>
            </w:r>
            <w:ins w:id="33" w:author="" w:date="2018-08-15T16:09:00Z">
              <w:r w:rsidRPr="002F5301">
                <w:rPr>
                  <w:rStyle w:val="Artref"/>
                  <w:color w:val="000000"/>
                </w:rPr>
                <w:t xml:space="preserve">  </w:t>
              </w:r>
              <w:r w:rsidRPr="002F5301">
                <w:t xml:space="preserve">ADD </w:t>
              </w:r>
              <w:r w:rsidRPr="002F5301">
                <w:rPr>
                  <w:rStyle w:val="Artref"/>
                  <w:color w:val="000000"/>
                </w:rPr>
                <w:t>5.A15</w:t>
              </w:r>
            </w:ins>
          </w:p>
          <w:p w14:paraId="5408F89D" w14:textId="77777777" w:rsidR="00B87AFD" w:rsidRPr="002F5301" w:rsidRDefault="00712C10" w:rsidP="00BA3114">
            <w:pPr>
              <w:pStyle w:val="TableTextS5"/>
              <w:spacing w:before="30" w:after="30"/>
              <w:rPr>
                <w:color w:val="000000"/>
              </w:rPr>
            </w:pPr>
            <w:r w:rsidRPr="002F5301">
              <w:rPr>
                <w:color w:val="000000"/>
              </w:rPr>
              <w:tab/>
            </w:r>
            <w:r w:rsidRPr="002F5301">
              <w:rPr>
                <w:color w:val="000000"/>
              </w:rPr>
              <w:tab/>
            </w:r>
            <w:r w:rsidRPr="002F5301">
              <w:rPr>
                <w:color w:val="000000"/>
              </w:rPr>
              <w:tab/>
            </w:r>
            <w:r w:rsidRPr="002F5301">
              <w:rPr>
                <w:color w:val="000000"/>
              </w:rPr>
              <w:tab/>
              <w:t>MOBILE</w:t>
            </w:r>
          </w:p>
        </w:tc>
      </w:tr>
    </w:tbl>
    <w:p w14:paraId="7873D399" w14:textId="77777777" w:rsidR="00A263CD" w:rsidRPr="002F5301" w:rsidRDefault="00712C10" w:rsidP="00BA3114">
      <w:pPr>
        <w:pStyle w:val="Reasons"/>
      </w:pPr>
      <w:r w:rsidRPr="002F5301">
        <w:rPr>
          <w:b/>
        </w:rPr>
        <w:t>Motifs:</w:t>
      </w:r>
      <w:r w:rsidRPr="002F5301">
        <w:tab/>
      </w:r>
      <w:r w:rsidR="00B87AFD" w:rsidRPr="002F5301">
        <w:t xml:space="preserve">Ajout du nouveau renvoi </w:t>
      </w:r>
      <w:r w:rsidR="00B87AFD" w:rsidRPr="002F5301">
        <w:rPr>
          <w:b/>
          <w:bCs/>
        </w:rPr>
        <w:t>5.A15</w:t>
      </w:r>
      <w:r w:rsidR="00B87AFD" w:rsidRPr="002F5301">
        <w:t xml:space="preserve"> dans l'Article </w:t>
      </w:r>
      <w:r w:rsidR="00B87AFD" w:rsidRPr="002F5301">
        <w:rPr>
          <w:b/>
          <w:bCs/>
        </w:rPr>
        <w:t>5</w:t>
      </w:r>
      <w:r w:rsidR="00B87AFD" w:rsidRPr="002F5301">
        <w:t xml:space="preserve"> du RR indiquant les conditions relatives à l'exploitation des stations ESIM.</w:t>
      </w:r>
    </w:p>
    <w:p w14:paraId="0E897A57" w14:textId="77777777" w:rsidR="00A263CD" w:rsidRPr="002F5301" w:rsidRDefault="00712C10" w:rsidP="00BA3114">
      <w:pPr>
        <w:pStyle w:val="Proposal"/>
      </w:pPr>
      <w:r w:rsidRPr="002F5301">
        <w:t>MOD</w:t>
      </w:r>
      <w:r w:rsidRPr="002F5301">
        <w:tab/>
        <w:t>IAP/11A5/3</w:t>
      </w:r>
      <w:r w:rsidRPr="002F5301">
        <w:rPr>
          <w:vanish/>
          <w:color w:val="7F7F7F" w:themeColor="text1" w:themeTint="80"/>
          <w:vertAlign w:val="superscript"/>
        </w:rPr>
        <w:t>#49990</w:t>
      </w:r>
    </w:p>
    <w:p w14:paraId="4B27196C" w14:textId="77777777" w:rsidR="00B87AFD" w:rsidRPr="002F5301" w:rsidRDefault="00712C10" w:rsidP="00BA3114">
      <w:pPr>
        <w:pStyle w:val="Tabletitle"/>
      </w:pPr>
      <w:r w:rsidRPr="002F5301">
        <w:rPr>
          <w:color w:val="000000"/>
        </w:rPr>
        <w:t>24,75-29,9 GHz</w:t>
      </w:r>
    </w:p>
    <w:tbl>
      <w:tblPr>
        <w:tblW w:w="9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3084"/>
        <w:gridCol w:w="3084"/>
        <w:gridCol w:w="3136"/>
      </w:tblGrid>
      <w:tr w:rsidR="00B87AFD" w:rsidRPr="002F5301" w14:paraId="4941FA46" w14:textId="77777777" w:rsidTr="00B87AFD">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36071874" w14:textId="77777777" w:rsidR="00B87AFD" w:rsidRPr="002F5301" w:rsidRDefault="00712C10" w:rsidP="00BA3114">
            <w:pPr>
              <w:pStyle w:val="Tablehead"/>
            </w:pPr>
            <w:r w:rsidRPr="002F5301">
              <w:rPr>
                <w:color w:val="000000"/>
              </w:rPr>
              <w:t>Attribution aux services</w:t>
            </w:r>
          </w:p>
        </w:tc>
      </w:tr>
      <w:tr w:rsidR="00B87AFD" w:rsidRPr="002F5301" w14:paraId="29FD3D9E" w14:textId="77777777" w:rsidTr="00B87AFD">
        <w:trPr>
          <w:cantSplit/>
          <w:jc w:val="center"/>
        </w:trPr>
        <w:tc>
          <w:tcPr>
            <w:tcW w:w="3084" w:type="dxa"/>
            <w:tcBorders>
              <w:top w:val="single" w:sz="4" w:space="0" w:color="auto"/>
              <w:left w:val="single" w:sz="4" w:space="0" w:color="auto"/>
              <w:bottom w:val="single" w:sz="4" w:space="0" w:color="auto"/>
              <w:right w:val="single" w:sz="4" w:space="0" w:color="auto"/>
            </w:tcBorders>
            <w:hideMark/>
          </w:tcPr>
          <w:p w14:paraId="032B2AFF" w14:textId="77777777" w:rsidR="00B87AFD" w:rsidRPr="002F5301" w:rsidRDefault="00712C10" w:rsidP="00BA3114">
            <w:pPr>
              <w:pStyle w:val="Tablehead"/>
              <w:spacing w:before="20" w:after="20"/>
              <w:rPr>
                <w:color w:val="000000"/>
              </w:rPr>
            </w:pPr>
            <w:r w:rsidRPr="002F5301">
              <w:rPr>
                <w:color w:val="000000"/>
              </w:rPr>
              <w:t>Région 1</w:t>
            </w:r>
          </w:p>
        </w:tc>
        <w:tc>
          <w:tcPr>
            <w:tcW w:w="3084" w:type="dxa"/>
            <w:tcBorders>
              <w:top w:val="single" w:sz="4" w:space="0" w:color="auto"/>
              <w:left w:val="single" w:sz="4" w:space="0" w:color="auto"/>
              <w:bottom w:val="single" w:sz="4" w:space="0" w:color="auto"/>
              <w:right w:val="single" w:sz="4" w:space="0" w:color="auto"/>
            </w:tcBorders>
            <w:hideMark/>
          </w:tcPr>
          <w:p w14:paraId="2A1D2AC4" w14:textId="77777777" w:rsidR="00B87AFD" w:rsidRPr="002F5301" w:rsidRDefault="00712C10" w:rsidP="00BA3114">
            <w:pPr>
              <w:pStyle w:val="Tablehead"/>
              <w:spacing w:before="20" w:after="20"/>
              <w:rPr>
                <w:color w:val="000000"/>
              </w:rPr>
            </w:pPr>
            <w:r w:rsidRPr="002F5301">
              <w:rPr>
                <w:color w:val="000000"/>
              </w:rPr>
              <w:t>Région 2</w:t>
            </w:r>
          </w:p>
        </w:tc>
        <w:tc>
          <w:tcPr>
            <w:tcW w:w="3136" w:type="dxa"/>
            <w:tcBorders>
              <w:top w:val="single" w:sz="4" w:space="0" w:color="auto"/>
              <w:left w:val="single" w:sz="4" w:space="0" w:color="auto"/>
              <w:bottom w:val="single" w:sz="4" w:space="0" w:color="auto"/>
              <w:right w:val="single" w:sz="4" w:space="0" w:color="auto"/>
            </w:tcBorders>
            <w:hideMark/>
          </w:tcPr>
          <w:p w14:paraId="3BFE688A" w14:textId="77777777" w:rsidR="00B87AFD" w:rsidRPr="002F5301" w:rsidRDefault="00712C10" w:rsidP="00BA3114">
            <w:pPr>
              <w:pStyle w:val="Tablehead"/>
              <w:spacing w:before="20" w:after="20"/>
              <w:rPr>
                <w:color w:val="000000"/>
              </w:rPr>
            </w:pPr>
            <w:r w:rsidRPr="002F5301">
              <w:rPr>
                <w:color w:val="000000"/>
              </w:rPr>
              <w:t>Région 3</w:t>
            </w:r>
          </w:p>
        </w:tc>
      </w:tr>
      <w:tr w:rsidR="00B87AFD" w:rsidRPr="002F5301" w14:paraId="0DF9D299" w14:textId="77777777" w:rsidTr="00B87AFD">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733194D0" w14:textId="77777777" w:rsidR="00B87AFD" w:rsidRPr="002F5301" w:rsidRDefault="00712C10" w:rsidP="00BA3114">
            <w:pPr>
              <w:pStyle w:val="TableTextS5"/>
              <w:tabs>
                <w:tab w:val="clear" w:pos="737"/>
              </w:tabs>
              <w:spacing w:before="30" w:after="30"/>
              <w:rPr>
                <w:color w:val="000000"/>
              </w:rPr>
            </w:pPr>
            <w:r w:rsidRPr="002F5301">
              <w:rPr>
                <w:rStyle w:val="Tablefreq"/>
              </w:rPr>
              <w:t>27,5-28,5</w:t>
            </w:r>
            <w:r w:rsidRPr="002F5301">
              <w:rPr>
                <w:color w:val="000000"/>
              </w:rPr>
              <w:tab/>
              <w:t xml:space="preserve">FIXE </w:t>
            </w:r>
            <w:r w:rsidRPr="002F5301">
              <w:t>5.537A</w:t>
            </w:r>
          </w:p>
          <w:p w14:paraId="5026D52A" w14:textId="77777777" w:rsidR="00B87AFD" w:rsidRPr="002F5301" w:rsidRDefault="00712C10">
            <w:pPr>
              <w:pStyle w:val="TableTextS5"/>
              <w:spacing w:before="0"/>
              <w:ind w:left="3266" w:hanging="3266"/>
              <w:rPr>
                <w:color w:val="000000"/>
              </w:rPr>
              <w:pPrChange w:id="34" w:author="" w:date="2018-08-15T16:11:00Z">
                <w:pPr>
                  <w:pStyle w:val="TableTextS5"/>
                  <w:spacing w:before="0"/>
                </w:pPr>
              </w:pPrChange>
            </w:pPr>
            <w:r w:rsidRPr="002F5301">
              <w:rPr>
                <w:color w:val="000000"/>
              </w:rPr>
              <w:tab/>
            </w:r>
            <w:r w:rsidRPr="002F5301">
              <w:rPr>
                <w:color w:val="000000"/>
              </w:rPr>
              <w:tab/>
            </w:r>
            <w:r w:rsidRPr="002F5301">
              <w:rPr>
                <w:color w:val="000000"/>
              </w:rPr>
              <w:tab/>
            </w:r>
            <w:r w:rsidRPr="002F5301">
              <w:rPr>
                <w:color w:val="000000"/>
              </w:rPr>
              <w:tab/>
              <w:t xml:space="preserve">FIXE PAR SATELLITE (Terre vers </w:t>
            </w:r>
            <w:proofErr w:type="gramStart"/>
            <w:r w:rsidRPr="002F5301">
              <w:rPr>
                <w:color w:val="000000"/>
              </w:rPr>
              <w:t xml:space="preserve">espace)  </w:t>
            </w:r>
            <w:r w:rsidRPr="002F5301">
              <w:rPr>
                <w:rStyle w:val="Artref"/>
                <w:color w:val="000000"/>
              </w:rPr>
              <w:t>5.484A</w:t>
            </w:r>
            <w:proofErr w:type="gramEnd"/>
            <w:r w:rsidRPr="002F5301">
              <w:rPr>
                <w:rStyle w:val="Artref"/>
                <w:color w:val="000000"/>
              </w:rPr>
              <w:t xml:space="preserve">  5.516B  5.539</w:t>
            </w:r>
            <w:ins w:id="35" w:author="" w:date="2018-08-15T16:10:00Z">
              <w:r w:rsidRPr="002F5301">
                <w:rPr>
                  <w:rStyle w:val="Artref"/>
                  <w:color w:val="000000"/>
                </w:rPr>
                <w:t xml:space="preserve">  </w:t>
              </w:r>
              <w:r w:rsidRPr="005C2A2E">
                <w:rPr>
                  <w:rStyle w:val="Artref"/>
                </w:rPr>
                <w:t>ADD</w:t>
              </w:r>
            </w:ins>
            <w:ins w:id="36" w:author="" w:date="2018-08-15T16:11:00Z">
              <w:r w:rsidRPr="005C2A2E">
                <w:rPr>
                  <w:rStyle w:val="Artref"/>
                </w:rPr>
                <w:t> </w:t>
              </w:r>
            </w:ins>
            <w:ins w:id="37" w:author="" w:date="2018-08-15T16:10:00Z">
              <w:r w:rsidRPr="005C2A2E">
                <w:rPr>
                  <w:rStyle w:val="Artref"/>
                </w:rPr>
                <w:t>5.A15</w:t>
              </w:r>
            </w:ins>
          </w:p>
          <w:p w14:paraId="7CCC91C8" w14:textId="77777777" w:rsidR="00B87AFD" w:rsidRPr="002F5301" w:rsidRDefault="00712C10" w:rsidP="00BA3114">
            <w:pPr>
              <w:pStyle w:val="TableTextS5"/>
              <w:spacing w:before="0"/>
              <w:rPr>
                <w:color w:val="000000"/>
              </w:rPr>
            </w:pPr>
            <w:r w:rsidRPr="002F5301">
              <w:rPr>
                <w:color w:val="000000"/>
              </w:rPr>
              <w:tab/>
            </w:r>
            <w:r w:rsidRPr="002F5301">
              <w:rPr>
                <w:color w:val="000000"/>
              </w:rPr>
              <w:tab/>
            </w:r>
            <w:r w:rsidRPr="002F5301">
              <w:rPr>
                <w:color w:val="000000"/>
              </w:rPr>
              <w:tab/>
            </w:r>
            <w:r w:rsidRPr="002F5301">
              <w:rPr>
                <w:color w:val="000000"/>
              </w:rPr>
              <w:tab/>
              <w:t>MOBILE</w:t>
            </w:r>
          </w:p>
          <w:p w14:paraId="4F01AA94" w14:textId="77777777" w:rsidR="00B87AFD" w:rsidRPr="002F5301" w:rsidRDefault="00712C10" w:rsidP="00BA3114">
            <w:pPr>
              <w:pStyle w:val="TableTextS5"/>
              <w:rPr>
                <w:color w:val="000000"/>
              </w:rPr>
            </w:pPr>
            <w:r w:rsidRPr="002F5301">
              <w:rPr>
                <w:color w:val="000000"/>
              </w:rPr>
              <w:tab/>
            </w:r>
            <w:r w:rsidRPr="002F5301">
              <w:rPr>
                <w:color w:val="000000"/>
              </w:rPr>
              <w:tab/>
            </w:r>
            <w:r w:rsidRPr="002F5301">
              <w:rPr>
                <w:color w:val="000000"/>
              </w:rPr>
              <w:tab/>
            </w:r>
            <w:r w:rsidRPr="002F5301">
              <w:rPr>
                <w:color w:val="000000"/>
              </w:rPr>
              <w:tab/>
            </w:r>
            <w:proofErr w:type="gramStart"/>
            <w:r w:rsidRPr="002F5301">
              <w:rPr>
                <w:rStyle w:val="Artref"/>
                <w:color w:val="000000"/>
              </w:rPr>
              <w:t>5.538</w:t>
            </w:r>
            <w:r w:rsidRPr="002F5301">
              <w:rPr>
                <w:color w:val="000000"/>
              </w:rPr>
              <w:t xml:space="preserve">  </w:t>
            </w:r>
            <w:r w:rsidRPr="002F5301">
              <w:rPr>
                <w:rStyle w:val="Artref"/>
                <w:color w:val="000000"/>
              </w:rPr>
              <w:t>5</w:t>
            </w:r>
            <w:proofErr w:type="gramEnd"/>
            <w:r w:rsidRPr="002F5301">
              <w:rPr>
                <w:rStyle w:val="Artref"/>
                <w:color w:val="000000"/>
              </w:rPr>
              <w:t>.540</w:t>
            </w:r>
          </w:p>
        </w:tc>
      </w:tr>
      <w:tr w:rsidR="00B87AFD" w:rsidRPr="002F5301" w14:paraId="7046BAEA" w14:textId="77777777" w:rsidTr="00B87AFD">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44110176" w14:textId="77777777" w:rsidR="00B87AFD" w:rsidRPr="002F5301" w:rsidRDefault="00712C10" w:rsidP="00BA3114">
            <w:pPr>
              <w:pStyle w:val="TableTextS5"/>
              <w:tabs>
                <w:tab w:val="clear" w:pos="737"/>
              </w:tabs>
              <w:spacing w:before="30" w:after="30"/>
              <w:rPr>
                <w:color w:val="000000"/>
              </w:rPr>
            </w:pPr>
            <w:r w:rsidRPr="002F5301">
              <w:rPr>
                <w:rStyle w:val="Tablefreq"/>
              </w:rPr>
              <w:t>28,5-29,1</w:t>
            </w:r>
            <w:r w:rsidRPr="002F5301">
              <w:rPr>
                <w:color w:val="000000"/>
              </w:rPr>
              <w:tab/>
              <w:t>FIXE</w:t>
            </w:r>
          </w:p>
          <w:p w14:paraId="5B71E974" w14:textId="77777777" w:rsidR="00B87AFD" w:rsidRPr="002F5301" w:rsidRDefault="00712C10" w:rsidP="00BA3114">
            <w:pPr>
              <w:pStyle w:val="TableTextS5"/>
              <w:tabs>
                <w:tab w:val="clear" w:pos="3266"/>
                <w:tab w:val="left" w:pos="3290"/>
              </w:tabs>
              <w:spacing w:before="0"/>
              <w:ind w:left="3290" w:hanging="3290"/>
              <w:rPr>
                <w:color w:val="000000"/>
              </w:rPr>
            </w:pPr>
            <w:r w:rsidRPr="002F5301">
              <w:rPr>
                <w:color w:val="000000"/>
              </w:rPr>
              <w:tab/>
            </w:r>
            <w:r w:rsidRPr="002F5301">
              <w:rPr>
                <w:color w:val="000000"/>
              </w:rPr>
              <w:tab/>
            </w:r>
            <w:r w:rsidRPr="002F5301">
              <w:rPr>
                <w:color w:val="000000"/>
              </w:rPr>
              <w:tab/>
            </w:r>
            <w:r w:rsidRPr="002F5301">
              <w:rPr>
                <w:color w:val="000000"/>
              </w:rPr>
              <w:tab/>
              <w:t xml:space="preserve">FIXE PAR SATELLITE (Terre vers </w:t>
            </w:r>
            <w:proofErr w:type="gramStart"/>
            <w:r w:rsidRPr="002F5301">
              <w:rPr>
                <w:color w:val="000000"/>
              </w:rPr>
              <w:t xml:space="preserve">espace)  </w:t>
            </w:r>
            <w:r w:rsidRPr="002F5301">
              <w:rPr>
                <w:rStyle w:val="Artref"/>
                <w:color w:val="000000"/>
              </w:rPr>
              <w:t>5.484A</w:t>
            </w:r>
            <w:proofErr w:type="gramEnd"/>
            <w:r w:rsidRPr="002F5301">
              <w:rPr>
                <w:rStyle w:val="Artref"/>
                <w:color w:val="000000"/>
              </w:rPr>
              <w:t xml:space="preserve"> </w:t>
            </w:r>
            <w:r w:rsidRPr="002F5301">
              <w:rPr>
                <w:color w:val="000000"/>
              </w:rPr>
              <w:t xml:space="preserve"> </w:t>
            </w:r>
            <w:r w:rsidRPr="002F5301">
              <w:rPr>
                <w:rStyle w:val="Artref"/>
                <w:color w:val="000000"/>
              </w:rPr>
              <w:t>5.516B</w:t>
            </w:r>
            <w:r w:rsidRPr="002F5301">
              <w:rPr>
                <w:color w:val="000000"/>
              </w:rPr>
              <w:t xml:space="preserve">  </w:t>
            </w:r>
            <w:r w:rsidRPr="002F5301">
              <w:rPr>
                <w:rStyle w:val="Artref"/>
                <w:color w:val="000000"/>
              </w:rPr>
              <w:t>5.523A  5.539</w:t>
            </w:r>
            <w:ins w:id="38" w:author="" w:date="2018-08-15T16:10:00Z">
              <w:r w:rsidRPr="002F5301">
                <w:rPr>
                  <w:rStyle w:val="Artref"/>
                  <w:color w:val="000000"/>
                </w:rPr>
                <w:t xml:space="preserve">  </w:t>
              </w:r>
              <w:r w:rsidRPr="002F5301">
                <w:t xml:space="preserve">ADD </w:t>
              </w:r>
              <w:r w:rsidRPr="002F5301">
                <w:rPr>
                  <w:rStyle w:val="Artref"/>
                  <w:color w:val="000000"/>
                </w:rPr>
                <w:t>5.A15</w:t>
              </w:r>
            </w:ins>
          </w:p>
          <w:p w14:paraId="3C15DBF6" w14:textId="77777777" w:rsidR="00B87AFD" w:rsidRPr="002F5301" w:rsidRDefault="00712C10" w:rsidP="00BA3114">
            <w:pPr>
              <w:pStyle w:val="TableTextS5"/>
              <w:spacing w:before="0"/>
              <w:rPr>
                <w:color w:val="000000"/>
              </w:rPr>
            </w:pPr>
            <w:r w:rsidRPr="002F5301">
              <w:rPr>
                <w:color w:val="000000"/>
              </w:rPr>
              <w:tab/>
            </w:r>
            <w:r w:rsidRPr="002F5301">
              <w:rPr>
                <w:color w:val="000000"/>
              </w:rPr>
              <w:tab/>
            </w:r>
            <w:r w:rsidRPr="002F5301">
              <w:rPr>
                <w:color w:val="000000"/>
              </w:rPr>
              <w:tab/>
            </w:r>
            <w:r w:rsidRPr="002F5301">
              <w:rPr>
                <w:color w:val="000000"/>
              </w:rPr>
              <w:tab/>
              <w:t>MOBILE</w:t>
            </w:r>
          </w:p>
          <w:p w14:paraId="2DA43786" w14:textId="77777777" w:rsidR="00B87AFD" w:rsidRPr="002F5301" w:rsidRDefault="00712C10" w:rsidP="00BA3114">
            <w:pPr>
              <w:pStyle w:val="TableTextS5"/>
              <w:spacing w:before="0"/>
              <w:rPr>
                <w:color w:val="000000"/>
              </w:rPr>
            </w:pPr>
            <w:r w:rsidRPr="002F5301">
              <w:rPr>
                <w:color w:val="000000"/>
              </w:rPr>
              <w:tab/>
            </w:r>
            <w:r w:rsidRPr="002F5301">
              <w:rPr>
                <w:color w:val="000000"/>
              </w:rPr>
              <w:tab/>
            </w:r>
            <w:r w:rsidRPr="002F5301">
              <w:rPr>
                <w:color w:val="000000"/>
              </w:rPr>
              <w:tab/>
            </w:r>
            <w:r w:rsidRPr="002F5301">
              <w:rPr>
                <w:color w:val="000000"/>
              </w:rPr>
              <w:tab/>
              <w:t>Exploration de la Terre par satellite (Terre vers espace</w:t>
            </w:r>
            <w:proofErr w:type="gramStart"/>
            <w:r w:rsidRPr="002F5301">
              <w:rPr>
                <w:color w:val="000000"/>
              </w:rPr>
              <w:t xml:space="preserve">)  </w:t>
            </w:r>
            <w:r w:rsidRPr="002F5301">
              <w:rPr>
                <w:rStyle w:val="Artref"/>
                <w:color w:val="000000"/>
              </w:rPr>
              <w:t>5.541</w:t>
            </w:r>
            <w:proofErr w:type="gramEnd"/>
          </w:p>
          <w:p w14:paraId="0FF2CA47" w14:textId="77777777" w:rsidR="00B87AFD" w:rsidRPr="002F5301" w:rsidRDefault="00712C10" w:rsidP="00BA3114">
            <w:pPr>
              <w:pStyle w:val="TableTextS5"/>
              <w:rPr>
                <w:color w:val="000000"/>
              </w:rPr>
            </w:pPr>
            <w:r w:rsidRPr="002F5301">
              <w:rPr>
                <w:color w:val="000000"/>
              </w:rPr>
              <w:tab/>
            </w:r>
            <w:r w:rsidRPr="002F5301">
              <w:rPr>
                <w:color w:val="000000"/>
              </w:rPr>
              <w:tab/>
            </w:r>
            <w:r w:rsidRPr="002F5301">
              <w:rPr>
                <w:color w:val="000000"/>
              </w:rPr>
              <w:tab/>
            </w:r>
            <w:r w:rsidRPr="002F5301">
              <w:rPr>
                <w:color w:val="000000"/>
              </w:rPr>
              <w:tab/>
            </w:r>
            <w:r w:rsidRPr="002F5301">
              <w:rPr>
                <w:rStyle w:val="Artref"/>
                <w:color w:val="000000"/>
              </w:rPr>
              <w:t>5.540</w:t>
            </w:r>
          </w:p>
        </w:tc>
      </w:tr>
      <w:tr w:rsidR="00B87AFD" w:rsidRPr="002F5301" w14:paraId="69E4BEE2" w14:textId="77777777" w:rsidTr="00B87AFD">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647D9AE4" w14:textId="77777777" w:rsidR="00B87AFD" w:rsidRPr="002F5301" w:rsidRDefault="00712C10" w:rsidP="00BA3114">
            <w:pPr>
              <w:pStyle w:val="TableTextS5"/>
              <w:tabs>
                <w:tab w:val="clear" w:pos="737"/>
              </w:tabs>
              <w:spacing w:before="30" w:after="30"/>
              <w:rPr>
                <w:color w:val="000000"/>
              </w:rPr>
            </w:pPr>
            <w:r w:rsidRPr="002F5301">
              <w:rPr>
                <w:rStyle w:val="Tablefreq"/>
              </w:rPr>
              <w:t>29,1-29,5</w:t>
            </w:r>
            <w:r w:rsidRPr="002F5301">
              <w:rPr>
                <w:color w:val="000000"/>
              </w:rPr>
              <w:tab/>
              <w:t>FIXE</w:t>
            </w:r>
          </w:p>
          <w:p w14:paraId="41AC0EA5" w14:textId="77777777" w:rsidR="00B87AFD" w:rsidRPr="002F5301" w:rsidRDefault="00712C10" w:rsidP="00BA3114">
            <w:pPr>
              <w:pStyle w:val="TableTextS5"/>
              <w:spacing w:before="0"/>
              <w:ind w:left="3266" w:hanging="3266"/>
              <w:rPr>
                <w:color w:val="000000"/>
              </w:rPr>
            </w:pPr>
            <w:r w:rsidRPr="002F5301">
              <w:rPr>
                <w:color w:val="000000"/>
              </w:rPr>
              <w:tab/>
            </w:r>
            <w:r w:rsidRPr="002F5301">
              <w:rPr>
                <w:color w:val="000000"/>
              </w:rPr>
              <w:tab/>
            </w:r>
            <w:r w:rsidRPr="002F5301">
              <w:rPr>
                <w:color w:val="000000"/>
              </w:rPr>
              <w:tab/>
            </w:r>
            <w:r w:rsidRPr="002F5301">
              <w:rPr>
                <w:color w:val="000000"/>
              </w:rPr>
              <w:tab/>
              <w:t xml:space="preserve">FIXE PAR SATELLITE (Terre vers </w:t>
            </w:r>
            <w:proofErr w:type="gramStart"/>
            <w:r w:rsidRPr="002F5301">
              <w:rPr>
                <w:color w:val="000000"/>
              </w:rPr>
              <w:t xml:space="preserve">espace)  </w:t>
            </w:r>
            <w:r w:rsidRPr="002F5301">
              <w:rPr>
                <w:rStyle w:val="Artref"/>
                <w:color w:val="000000"/>
              </w:rPr>
              <w:t>5.516B</w:t>
            </w:r>
            <w:proofErr w:type="gramEnd"/>
            <w:r w:rsidRPr="002F5301">
              <w:rPr>
                <w:rStyle w:val="Artref"/>
                <w:color w:val="000000"/>
              </w:rPr>
              <w:t xml:space="preserve">  5.523C</w:t>
            </w:r>
            <w:r w:rsidRPr="002F5301">
              <w:rPr>
                <w:color w:val="000000"/>
              </w:rPr>
              <w:t xml:space="preserve">  </w:t>
            </w:r>
            <w:r w:rsidRPr="002F5301">
              <w:rPr>
                <w:rStyle w:val="Artref"/>
                <w:color w:val="000000"/>
              </w:rPr>
              <w:t>5.523E</w:t>
            </w:r>
            <w:r w:rsidRPr="002F5301">
              <w:rPr>
                <w:color w:val="000000"/>
              </w:rPr>
              <w:t xml:space="preserve">  </w:t>
            </w:r>
            <w:r w:rsidRPr="002F5301">
              <w:rPr>
                <w:rStyle w:val="Artref"/>
                <w:color w:val="000000"/>
              </w:rPr>
              <w:t>5.535A  5.539  5.541A</w:t>
            </w:r>
            <w:ins w:id="39" w:author="" w:date="2018-08-15T16:10:00Z">
              <w:r w:rsidRPr="002F5301">
                <w:rPr>
                  <w:rStyle w:val="Artref"/>
                  <w:color w:val="000000"/>
                </w:rPr>
                <w:t xml:space="preserve">  </w:t>
              </w:r>
              <w:r w:rsidRPr="002F5301">
                <w:t xml:space="preserve">ADD </w:t>
              </w:r>
              <w:r w:rsidRPr="002F5301">
                <w:rPr>
                  <w:rStyle w:val="Artref"/>
                  <w:color w:val="000000"/>
                </w:rPr>
                <w:t>5.A15</w:t>
              </w:r>
            </w:ins>
          </w:p>
          <w:p w14:paraId="00BAA66A" w14:textId="77777777" w:rsidR="00B87AFD" w:rsidRPr="002F5301" w:rsidRDefault="00712C10" w:rsidP="00BA3114">
            <w:pPr>
              <w:pStyle w:val="TableTextS5"/>
              <w:spacing w:before="0"/>
              <w:rPr>
                <w:color w:val="000000"/>
              </w:rPr>
            </w:pPr>
            <w:r w:rsidRPr="002F5301">
              <w:rPr>
                <w:color w:val="000000"/>
              </w:rPr>
              <w:tab/>
            </w:r>
            <w:r w:rsidRPr="002F5301">
              <w:rPr>
                <w:color w:val="000000"/>
              </w:rPr>
              <w:tab/>
            </w:r>
            <w:r w:rsidRPr="002F5301">
              <w:rPr>
                <w:color w:val="000000"/>
              </w:rPr>
              <w:tab/>
            </w:r>
            <w:r w:rsidRPr="002F5301">
              <w:rPr>
                <w:color w:val="000000"/>
              </w:rPr>
              <w:tab/>
              <w:t>MOBILE</w:t>
            </w:r>
          </w:p>
          <w:p w14:paraId="138ED527" w14:textId="77777777" w:rsidR="00B87AFD" w:rsidRPr="002F5301" w:rsidRDefault="00712C10" w:rsidP="00BA3114">
            <w:pPr>
              <w:pStyle w:val="TableTextS5"/>
              <w:spacing w:before="0"/>
              <w:rPr>
                <w:color w:val="000000"/>
              </w:rPr>
            </w:pPr>
            <w:r w:rsidRPr="002F5301">
              <w:rPr>
                <w:color w:val="000000"/>
              </w:rPr>
              <w:tab/>
            </w:r>
            <w:r w:rsidRPr="002F5301">
              <w:rPr>
                <w:color w:val="000000"/>
              </w:rPr>
              <w:tab/>
            </w:r>
            <w:r w:rsidRPr="002F5301">
              <w:rPr>
                <w:color w:val="000000"/>
              </w:rPr>
              <w:tab/>
            </w:r>
            <w:r w:rsidRPr="002F5301">
              <w:rPr>
                <w:color w:val="000000"/>
              </w:rPr>
              <w:tab/>
              <w:t>Exploration de la Terre par satellite (Terre vers espace</w:t>
            </w:r>
            <w:proofErr w:type="gramStart"/>
            <w:r w:rsidRPr="002F5301">
              <w:rPr>
                <w:color w:val="000000"/>
              </w:rPr>
              <w:t xml:space="preserve">)  </w:t>
            </w:r>
            <w:r w:rsidRPr="002F5301">
              <w:rPr>
                <w:rStyle w:val="Artref"/>
                <w:color w:val="000000"/>
              </w:rPr>
              <w:t>5.541</w:t>
            </w:r>
            <w:proofErr w:type="gramEnd"/>
          </w:p>
          <w:p w14:paraId="6993E5D3" w14:textId="77777777" w:rsidR="00B87AFD" w:rsidRPr="002F5301" w:rsidRDefault="00712C10" w:rsidP="00BA3114">
            <w:pPr>
              <w:pStyle w:val="TableTextS5"/>
              <w:rPr>
                <w:color w:val="000000"/>
              </w:rPr>
            </w:pPr>
            <w:r w:rsidRPr="002F5301">
              <w:rPr>
                <w:color w:val="000000"/>
              </w:rPr>
              <w:tab/>
            </w:r>
            <w:r w:rsidRPr="002F5301">
              <w:rPr>
                <w:color w:val="000000"/>
              </w:rPr>
              <w:tab/>
            </w:r>
            <w:r w:rsidRPr="002F5301">
              <w:rPr>
                <w:color w:val="000000"/>
              </w:rPr>
              <w:tab/>
            </w:r>
            <w:r w:rsidRPr="002F5301">
              <w:rPr>
                <w:color w:val="000000"/>
              </w:rPr>
              <w:tab/>
            </w:r>
            <w:r w:rsidRPr="002F5301">
              <w:rPr>
                <w:rStyle w:val="Artref"/>
                <w:color w:val="000000"/>
              </w:rPr>
              <w:t>5.540</w:t>
            </w:r>
          </w:p>
        </w:tc>
      </w:tr>
    </w:tbl>
    <w:p w14:paraId="320A2E86" w14:textId="77777777" w:rsidR="00A263CD" w:rsidRPr="002F5301" w:rsidRDefault="00712C10" w:rsidP="00BA3114">
      <w:pPr>
        <w:pStyle w:val="Reasons"/>
      </w:pPr>
      <w:r w:rsidRPr="002F5301">
        <w:rPr>
          <w:b/>
        </w:rPr>
        <w:t>Motifs:</w:t>
      </w:r>
      <w:r w:rsidRPr="002F5301">
        <w:tab/>
      </w:r>
      <w:r w:rsidR="00B87AFD" w:rsidRPr="002F5301">
        <w:t xml:space="preserve">Ajout du nouveau renvoi </w:t>
      </w:r>
      <w:r w:rsidR="00B87AFD" w:rsidRPr="002F5301">
        <w:rPr>
          <w:b/>
          <w:bCs/>
        </w:rPr>
        <w:t>5.A15</w:t>
      </w:r>
      <w:r w:rsidR="00B87AFD" w:rsidRPr="002F5301">
        <w:t xml:space="preserve"> dans l'Article </w:t>
      </w:r>
      <w:r w:rsidR="00B87AFD" w:rsidRPr="002F5301">
        <w:rPr>
          <w:b/>
          <w:bCs/>
        </w:rPr>
        <w:t>5</w:t>
      </w:r>
      <w:r w:rsidR="00B87AFD" w:rsidRPr="002F5301">
        <w:t xml:space="preserve"> du RR indiquant les conditions relatives à l'exploitation des stations ESIM.</w:t>
      </w:r>
    </w:p>
    <w:p w14:paraId="4BA7A1E5" w14:textId="77777777" w:rsidR="00A263CD" w:rsidRPr="002F5301" w:rsidRDefault="00712C10" w:rsidP="00BA3114">
      <w:pPr>
        <w:pStyle w:val="Proposal"/>
      </w:pPr>
      <w:r w:rsidRPr="002F5301">
        <w:t>ADD</w:t>
      </w:r>
      <w:r w:rsidRPr="002F5301">
        <w:tab/>
        <w:t>IAP/11A5/4</w:t>
      </w:r>
      <w:r w:rsidRPr="002F5301">
        <w:rPr>
          <w:vanish/>
          <w:color w:val="7F7F7F" w:themeColor="text1" w:themeTint="80"/>
          <w:vertAlign w:val="superscript"/>
        </w:rPr>
        <w:t>#49991</w:t>
      </w:r>
    </w:p>
    <w:p w14:paraId="78FAB883" w14:textId="77777777" w:rsidR="00B87AFD" w:rsidRPr="002F5301" w:rsidRDefault="00712C10" w:rsidP="00BA3114">
      <w:pPr>
        <w:pStyle w:val="Note"/>
        <w:rPr>
          <w:sz w:val="16"/>
          <w:szCs w:val="16"/>
        </w:rPr>
      </w:pPr>
      <w:r w:rsidRPr="002F5301">
        <w:rPr>
          <w:rStyle w:val="Artdef"/>
        </w:rPr>
        <w:t>5.A15</w:t>
      </w:r>
      <w:r w:rsidRPr="002F5301">
        <w:rPr>
          <w:b/>
        </w:rPr>
        <w:tab/>
      </w:r>
      <w:r w:rsidRPr="002F5301">
        <w:t>L'exploitation des stations terriennes en mouvement communiquant avec des stations spatiales géostationnaires du service fixe par satellite dans les bandes 17,7</w:t>
      </w:r>
      <w:r w:rsidRPr="002F5301">
        <w:noBreakHyphen/>
        <w:t>19,7 GHz et 27,5</w:t>
      </w:r>
      <w:r w:rsidRPr="002F5301">
        <w:noBreakHyphen/>
        <w:t>29,5 GHz</w:t>
      </w:r>
      <w:r w:rsidR="00041808" w:rsidRPr="002F5301">
        <w:t>, ou dans des portions de ces bandes,</w:t>
      </w:r>
      <w:r w:rsidRPr="002F5301">
        <w:t xml:space="preserve"> est assujettie aux dispositions du projet de nouvelle Résolution </w:t>
      </w:r>
      <w:r w:rsidRPr="002F5301">
        <w:rPr>
          <w:b/>
          <w:bCs/>
        </w:rPr>
        <w:t>[</w:t>
      </w:r>
      <w:r w:rsidR="00041808" w:rsidRPr="002F5301">
        <w:rPr>
          <w:b/>
          <w:bCs/>
        </w:rPr>
        <w:t>IAP/</w:t>
      </w:r>
      <w:r w:rsidRPr="002F5301">
        <w:rPr>
          <w:b/>
          <w:bCs/>
        </w:rPr>
        <w:t>A15] (CMR</w:t>
      </w:r>
      <w:r w:rsidRPr="002F5301">
        <w:rPr>
          <w:b/>
          <w:bCs/>
        </w:rPr>
        <w:noBreakHyphen/>
        <w:t>19)</w:t>
      </w:r>
      <w:r w:rsidRPr="002F5301">
        <w:rPr>
          <w:rFonts w:eastAsiaTheme="minorHAnsi"/>
        </w:rPr>
        <w:t>.</w:t>
      </w:r>
      <w:r w:rsidRPr="002F5301">
        <w:rPr>
          <w:b/>
          <w:bCs/>
          <w:sz w:val="16"/>
          <w:szCs w:val="16"/>
        </w:rPr>
        <w:t>     </w:t>
      </w:r>
      <w:r w:rsidRPr="002F5301">
        <w:rPr>
          <w:sz w:val="16"/>
          <w:szCs w:val="16"/>
        </w:rPr>
        <w:t>(CMR-19)</w:t>
      </w:r>
    </w:p>
    <w:p w14:paraId="45857020" w14:textId="77777777" w:rsidR="00A263CD" w:rsidRPr="002F5301" w:rsidRDefault="00712C10" w:rsidP="00BA3114">
      <w:pPr>
        <w:pStyle w:val="Reasons"/>
      </w:pPr>
      <w:r w:rsidRPr="002F5301">
        <w:rPr>
          <w:b/>
        </w:rPr>
        <w:lastRenderedPageBreak/>
        <w:t>Motifs:</w:t>
      </w:r>
      <w:r w:rsidRPr="002F5301">
        <w:tab/>
      </w:r>
      <w:r w:rsidR="00041808" w:rsidRPr="002F5301">
        <w:rPr>
          <w:color w:val="000000"/>
        </w:rPr>
        <w:t xml:space="preserve">L'objectif de ce renvoi est de rendre obligatoire l'application du projet de nouvelle Résolution </w:t>
      </w:r>
      <w:r w:rsidR="00041808" w:rsidRPr="002F5301">
        <w:rPr>
          <w:b/>
          <w:bCs/>
          <w:color w:val="000000"/>
        </w:rPr>
        <w:t>[IAP/A15] (CMR-19)</w:t>
      </w:r>
      <w:r w:rsidR="00041808" w:rsidRPr="002F5301">
        <w:rPr>
          <w:color w:val="000000"/>
        </w:rPr>
        <w:t>.</w:t>
      </w:r>
    </w:p>
    <w:p w14:paraId="2B2B6341" w14:textId="77777777" w:rsidR="00A263CD" w:rsidRPr="002F5301" w:rsidRDefault="00712C10" w:rsidP="00BA3114">
      <w:pPr>
        <w:pStyle w:val="Proposal"/>
      </w:pPr>
      <w:r w:rsidRPr="002F5301">
        <w:t>ADD</w:t>
      </w:r>
      <w:r w:rsidRPr="002F5301">
        <w:tab/>
        <w:t>IAP/11A5/5</w:t>
      </w:r>
      <w:r w:rsidRPr="002F5301">
        <w:rPr>
          <w:vanish/>
          <w:color w:val="7F7F7F" w:themeColor="text1" w:themeTint="80"/>
          <w:vertAlign w:val="superscript"/>
        </w:rPr>
        <w:t>#49993</w:t>
      </w:r>
    </w:p>
    <w:p w14:paraId="3A8B701B" w14:textId="77777777" w:rsidR="00B87AFD" w:rsidRPr="002F5301" w:rsidRDefault="00712C10" w:rsidP="00BA3114">
      <w:pPr>
        <w:pStyle w:val="ResNo"/>
      </w:pPr>
      <w:r w:rsidRPr="002F5301">
        <w:t>projet de nouvelle Résolution [</w:t>
      </w:r>
      <w:r w:rsidR="00041808" w:rsidRPr="002F5301">
        <w:t>IAP/</w:t>
      </w:r>
      <w:r w:rsidRPr="002F5301">
        <w:t>A15] (CMR-19)</w:t>
      </w:r>
    </w:p>
    <w:p w14:paraId="12589E31" w14:textId="77777777" w:rsidR="00B87AFD" w:rsidRPr="002F5301" w:rsidRDefault="00712C10" w:rsidP="00BA3114">
      <w:pPr>
        <w:pStyle w:val="Restitle"/>
      </w:pPr>
      <w:r w:rsidRPr="002F5301">
        <w:t>Utilisation des bandes de fréquences 17,7-19,7 GHz et</w:t>
      </w:r>
      <w:r w:rsidRPr="002F5301">
        <w:rPr>
          <w:rFonts w:asciiTheme="minorHAnsi" w:hAnsiTheme="minorHAnsi"/>
        </w:rPr>
        <w:t xml:space="preserve"> </w:t>
      </w:r>
      <w:r w:rsidRPr="002F5301">
        <w:t>27,5</w:t>
      </w:r>
      <w:r w:rsidRPr="002F5301">
        <w:noBreakHyphen/>
        <w:t xml:space="preserve">29,5 GHz </w:t>
      </w:r>
      <w:r w:rsidRPr="002F5301">
        <w:br/>
        <w:t xml:space="preserve">par les stations terriennes en mouvement communiquant </w:t>
      </w:r>
      <w:r w:rsidRPr="002F5301">
        <w:br/>
        <w:t xml:space="preserve">avec des stations spatiales géostationnaires </w:t>
      </w:r>
      <w:r w:rsidRPr="002F5301">
        <w:br/>
        <w:t>du service fixe par satellite</w:t>
      </w:r>
    </w:p>
    <w:p w14:paraId="6CB9843B" w14:textId="77777777" w:rsidR="00B87AFD" w:rsidRPr="002F5301" w:rsidRDefault="00712C10" w:rsidP="00BA3114">
      <w:pPr>
        <w:pStyle w:val="Normalaftertitle0"/>
      </w:pPr>
      <w:r w:rsidRPr="002F5301">
        <w:t>La Conférence mondiale des radiocommunications (</w:t>
      </w:r>
      <w:proofErr w:type="spellStart"/>
      <w:r w:rsidRPr="002F5301">
        <w:t>Charm</w:t>
      </w:r>
      <w:proofErr w:type="spellEnd"/>
      <w:r w:rsidRPr="002F5301">
        <w:t xml:space="preserve"> el-Cheikh, 2019),</w:t>
      </w:r>
    </w:p>
    <w:p w14:paraId="2412C1BF" w14:textId="77777777" w:rsidR="00B87AFD" w:rsidRPr="002F5301" w:rsidRDefault="00712C10" w:rsidP="00BA3114">
      <w:pPr>
        <w:pStyle w:val="Call"/>
      </w:pPr>
      <w:r w:rsidRPr="002F5301">
        <w:t>considérant</w:t>
      </w:r>
    </w:p>
    <w:p w14:paraId="7E9F8F07" w14:textId="77777777" w:rsidR="00B87AFD" w:rsidRPr="002F5301" w:rsidRDefault="00712C10" w:rsidP="00BA3114">
      <w:r w:rsidRPr="002F5301">
        <w:rPr>
          <w:i/>
          <w:iCs/>
        </w:rPr>
        <w:t>a)</w:t>
      </w:r>
      <w:r w:rsidRPr="002F5301">
        <w:tab/>
        <w:t xml:space="preserve">que l'on a besoin de communications mobiles large bande par satellite au niveau mondial, et </w:t>
      </w:r>
      <w:r w:rsidRPr="002F5301">
        <w:rPr>
          <w:color w:val="000000"/>
        </w:rPr>
        <w:t>qu'il est possible de satisfaire en partie à ce besoin</w:t>
      </w:r>
      <w:r w:rsidRPr="002F5301">
        <w:t xml:space="preserve"> en permettant aux stations terriennes en mouvement (ESIM) de communiquer avec des stations spatiales du service fixe par satellite (SFS) utilisant l'orbite des satellites géostationnaires (OSG) fonctionnant dans les bandes de fréquences 17,7-19,7 GHz (espace vers Terre) et 27,5-29,5 GHz (Terre vers espace);</w:t>
      </w:r>
    </w:p>
    <w:p w14:paraId="4A3F0D28" w14:textId="77777777" w:rsidR="00B87AFD" w:rsidRPr="002F5301" w:rsidRDefault="00712C10" w:rsidP="00BA3114">
      <w:r w:rsidRPr="002F5301">
        <w:rPr>
          <w:i/>
          <w:iCs/>
        </w:rPr>
        <w:t>b)</w:t>
      </w:r>
      <w:r w:rsidRPr="002F5301">
        <w:tab/>
        <w:t>que des mécanismes appropriés en matière de réglementation et de gestion des brouillages sont nécessaires pour l'exploitation des stations ESIM;</w:t>
      </w:r>
    </w:p>
    <w:p w14:paraId="6FE89D0E" w14:textId="77777777" w:rsidR="00B87AFD" w:rsidRPr="002F5301" w:rsidRDefault="00712C10" w:rsidP="00BA3114">
      <w:r w:rsidRPr="002F5301">
        <w:rPr>
          <w:i/>
        </w:rPr>
        <w:t>c)</w:t>
      </w:r>
      <w:r w:rsidRPr="002F5301">
        <w:tab/>
        <w:t>que les bandes de fréquences 17,7-19,7 GHz (espace vers Terre) et 27,5-29,5 GHz (Terre vers espace) sont également attribuées à des services de Terre et des services spatiaux utilisés par divers systèmes et que ces services existants et leur développement futur doivent être protégés vis-à-vis de l'exploitation des stations ESIM,</w:t>
      </w:r>
    </w:p>
    <w:p w14:paraId="49DE2702" w14:textId="77777777" w:rsidR="00B87AFD" w:rsidRPr="002F5301" w:rsidRDefault="00712C10" w:rsidP="00BA3114">
      <w:pPr>
        <w:pStyle w:val="Call"/>
      </w:pPr>
      <w:r w:rsidRPr="002F5301">
        <w:t>reconnaissant</w:t>
      </w:r>
    </w:p>
    <w:p w14:paraId="6A8B5A8E" w14:textId="77777777" w:rsidR="00B87AFD" w:rsidRPr="002F5301" w:rsidRDefault="00712C10" w:rsidP="00BA3114">
      <w:r w:rsidRPr="002F5301">
        <w:rPr>
          <w:i/>
        </w:rPr>
        <w:t>a)</w:t>
      </w:r>
      <w:r w:rsidRPr="002F5301">
        <w:tab/>
        <w:t>qu'une administration autorisant l'exploitation de stations ESIM sur le territoire relevant de sa juridiction a le droit d'exiger que lesdites stations ESIM utilisent uniquement les assignations associées aux réseaux du SFS OSG pour lesquelles la coordination a été menée à bien et qui ont été notifiées, mises en service et inscrites dans le Fichier de référence avec une conclusion favorable au titre de l'Article </w:t>
      </w:r>
      <w:r w:rsidRPr="002F5301">
        <w:rPr>
          <w:rStyle w:val="Artref"/>
          <w:b/>
        </w:rPr>
        <w:t>11</w:t>
      </w:r>
      <w:r w:rsidRPr="002F5301">
        <w:t xml:space="preserve">, y compris les numéros </w:t>
      </w:r>
      <w:r w:rsidRPr="002F5301">
        <w:rPr>
          <w:rStyle w:val="Artref"/>
          <w:b/>
        </w:rPr>
        <w:t>11.31</w:t>
      </w:r>
      <w:r w:rsidRPr="002F5301">
        <w:t xml:space="preserve">, </w:t>
      </w:r>
      <w:r w:rsidRPr="002F5301">
        <w:rPr>
          <w:rStyle w:val="Artref"/>
          <w:b/>
        </w:rPr>
        <w:t>11.32</w:t>
      </w:r>
      <w:r w:rsidRPr="002F5301">
        <w:t xml:space="preserve"> ou </w:t>
      </w:r>
      <w:r w:rsidRPr="002F5301">
        <w:rPr>
          <w:rStyle w:val="Artref"/>
          <w:b/>
        </w:rPr>
        <w:t>11.32A</w:t>
      </w:r>
      <w:r w:rsidRPr="002F5301">
        <w:rPr>
          <w:rStyle w:val="Artref"/>
          <w:bCs/>
        </w:rPr>
        <w:t>,</w:t>
      </w:r>
      <w:r w:rsidRPr="002F5301">
        <w:t xml:space="preserve"> s'il y a lieu;</w:t>
      </w:r>
    </w:p>
    <w:p w14:paraId="7F1DE9D3" w14:textId="77777777" w:rsidR="00B87AFD" w:rsidRPr="002F5301" w:rsidRDefault="00712C10" w:rsidP="00BA3114">
      <w:pPr>
        <w:rPr>
          <w:bCs/>
        </w:rPr>
      </w:pPr>
      <w:r w:rsidRPr="002F5301">
        <w:rPr>
          <w:i/>
        </w:rPr>
        <w:t>b)</w:t>
      </w:r>
      <w:r w:rsidRPr="002F5301">
        <w:tab/>
        <w:t xml:space="preserve">que dans le cas d'une coordination incomplète, au titre du numéro </w:t>
      </w:r>
      <w:r w:rsidRPr="002F5301">
        <w:rPr>
          <w:rStyle w:val="Artref"/>
          <w:b/>
        </w:rPr>
        <w:t>9.7</w:t>
      </w:r>
      <w:r w:rsidRPr="002F5301">
        <w:rPr>
          <w:rStyle w:val="Artref"/>
          <w:bCs/>
        </w:rPr>
        <w:t xml:space="preserve">, du réseau du SFS OSG concernant les assignations à utiliser par les stations </w:t>
      </w:r>
      <w:r w:rsidRPr="002F5301">
        <w:t xml:space="preserve">ESIM, l'exploitation des stations ESIM </w:t>
      </w:r>
      <w:r w:rsidR="00041808" w:rsidRPr="002F5301">
        <w:t>utilisant</w:t>
      </w:r>
      <w:r w:rsidRPr="002F5301">
        <w:t xml:space="preserve"> ces fréquences assignées dans les bandes 17,7</w:t>
      </w:r>
      <w:r w:rsidRPr="002F5301">
        <w:noBreakHyphen/>
        <w:t>19,7 GHz et 27,5</w:t>
      </w:r>
      <w:r w:rsidRPr="002F5301">
        <w:noBreakHyphen/>
        <w:t>29,5 GHz doit être conforme aux dispositions du numéro </w:t>
      </w:r>
      <w:r w:rsidRPr="002F5301">
        <w:rPr>
          <w:rStyle w:val="Artref"/>
          <w:b/>
        </w:rPr>
        <w:t>11.42</w:t>
      </w:r>
      <w:r w:rsidRPr="002F5301">
        <w:t xml:space="preserve"> vis-à-vis de toute assignation de fréquence inscrite ayant constitué la base de la conclusion défavorable relativement au numéro </w:t>
      </w:r>
      <w:r w:rsidRPr="002F5301">
        <w:rPr>
          <w:rStyle w:val="Artref"/>
          <w:b/>
        </w:rPr>
        <w:t>11.38</w:t>
      </w:r>
      <w:r w:rsidRPr="002F5301">
        <w:rPr>
          <w:rStyle w:val="Artref"/>
        </w:rPr>
        <w:t>;</w:t>
      </w:r>
    </w:p>
    <w:p w14:paraId="39A0479A" w14:textId="77777777" w:rsidR="00B87AFD" w:rsidRPr="002F5301" w:rsidRDefault="00712C10" w:rsidP="00BA3114">
      <w:pPr>
        <w:rPr>
          <w:bCs/>
        </w:rPr>
      </w:pPr>
      <w:r w:rsidRPr="002F5301">
        <w:rPr>
          <w:bCs/>
          <w:i/>
        </w:rPr>
        <w:t>c)</w:t>
      </w:r>
      <w:r w:rsidRPr="002F5301">
        <w:rPr>
          <w:bCs/>
          <w:i/>
        </w:rPr>
        <w:tab/>
      </w:r>
      <w:r w:rsidRPr="002F5301">
        <w:rPr>
          <w:bCs/>
        </w:rPr>
        <w:t>que toute mesure prise en vertu de la présente Résolution n'a aucune incidence sur la date de réception initiale des assignations de fréquence du réseau à satellite du SFS OSG avec lequel les stations ESIM communiquent ni sur les besoins de coordination de ce réseau à satellite;</w:t>
      </w:r>
    </w:p>
    <w:p w14:paraId="54E7B3D7" w14:textId="77777777" w:rsidR="00B87AFD" w:rsidRPr="002F5301" w:rsidRDefault="00712C10" w:rsidP="00BA3114">
      <w:pPr>
        <w:rPr>
          <w:bCs/>
        </w:rPr>
      </w:pPr>
      <w:r w:rsidRPr="002F5301">
        <w:rPr>
          <w:bCs/>
          <w:i/>
          <w:iCs/>
        </w:rPr>
        <w:t>d)</w:t>
      </w:r>
      <w:r w:rsidRPr="002F5301">
        <w:rPr>
          <w:bCs/>
          <w:i/>
          <w:iCs/>
        </w:rPr>
        <w:tab/>
      </w:r>
      <w:r w:rsidRPr="002F5301">
        <w:rPr>
          <w:bCs/>
        </w:rPr>
        <w:t>que tout type de station ESIM (terrestre, maritime et aéronautique) ne peut fonctionner sur le(s) territoire(s), dans les eaux territoriales et dans l'espace aérien relevant de la juridiction d'une administration que si cette administration a donné son autorisation,</w:t>
      </w:r>
    </w:p>
    <w:p w14:paraId="57EB113A" w14:textId="77777777" w:rsidR="00B87AFD" w:rsidRPr="002F5301" w:rsidRDefault="00712C10" w:rsidP="00BA3114">
      <w:pPr>
        <w:pStyle w:val="Call"/>
      </w:pPr>
      <w:r w:rsidRPr="002F5301">
        <w:lastRenderedPageBreak/>
        <w:t>décide</w:t>
      </w:r>
    </w:p>
    <w:p w14:paraId="7000BAE7" w14:textId="77777777" w:rsidR="00B87AFD" w:rsidRPr="002F5301" w:rsidRDefault="00712C10" w:rsidP="00BA3114">
      <w:r w:rsidRPr="002F5301">
        <w:t>1</w:t>
      </w:r>
      <w:r w:rsidRPr="002F5301">
        <w:tab/>
        <w:t>que, pour toute station ESIM communiquant avec une station spatiale du SFS OSG dans les bandes de fréquences 17,7-19,7 GHz et 27,5-29,5 GHz, ou dans des parties de ces bandes, les conditions suivantes s'appliquent:</w:t>
      </w:r>
    </w:p>
    <w:p w14:paraId="670F3224" w14:textId="77777777" w:rsidR="00B87AFD" w:rsidRPr="002F5301" w:rsidRDefault="00712C10" w:rsidP="00BA3114">
      <w:r w:rsidRPr="002F5301">
        <w:t>1.1</w:t>
      </w:r>
      <w:r w:rsidRPr="002F5301">
        <w:tab/>
        <w:t xml:space="preserve">vis-à-vis des services spatiaux dans les bandes </w:t>
      </w:r>
      <w:r w:rsidRPr="002F5301">
        <w:rPr>
          <w:iCs/>
        </w:rPr>
        <w:t xml:space="preserve">de fréquences </w:t>
      </w:r>
      <w:r w:rsidRPr="002F5301">
        <w:t>17,7-19,7 GHz et 27,5</w:t>
      </w:r>
      <w:r w:rsidRPr="002F5301">
        <w:noBreakHyphen/>
        <w:t>29,5 GHz, la station ESIM doit respecter les conditions suivantes:</w:t>
      </w:r>
    </w:p>
    <w:p w14:paraId="4D038397" w14:textId="77777777" w:rsidR="00B87AFD" w:rsidRPr="002F5301" w:rsidRDefault="00712C10" w:rsidP="00BA3114">
      <w:r w:rsidRPr="002F5301">
        <w:t>1.1.1</w:t>
      </w:r>
      <w:r w:rsidRPr="002F5301">
        <w:tab/>
        <w:t>vis-à-vis des réseaux à satellite ou des systèmes à satellites d'autres administrations, les caractéristiques de la station ESIM doivent rester dans les limites définies pour le réseau à satellite avec lequel cette station ESIM communique;</w:t>
      </w:r>
    </w:p>
    <w:p w14:paraId="1ADC2301" w14:textId="77777777" w:rsidR="00B87AFD" w:rsidRPr="002F5301" w:rsidRDefault="00712C10" w:rsidP="00BA3114">
      <w:r w:rsidRPr="002F5301">
        <w:rPr>
          <w:color w:val="000000"/>
        </w:rPr>
        <w:t>1.1.2</w:t>
      </w:r>
      <w:r w:rsidRPr="002F5301">
        <w:rPr>
          <w:color w:val="000000"/>
        </w:rPr>
        <w:tab/>
        <w:t>l'administration notificatrice du réseau du SFS OSG avec lequel la station ESIM communique fait en sorte que la station ESIM soit exploitée conformément aux accords de coordination relatifs aux assignations de fréquence du réseau du SFS OSG, selon les dispositions pertinentes du Règlement des radiocommunications;</w:t>
      </w:r>
    </w:p>
    <w:p w14:paraId="0A37AD77" w14:textId="77777777" w:rsidR="00B87AFD" w:rsidRPr="002F5301" w:rsidRDefault="00712C10" w:rsidP="00BA3114">
      <w:pPr>
        <w:rPr>
          <w:b/>
        </w:rPr>
      </w:pPr>
      <w:r w:rsidRPr="002F5301">
        <w:t>1.1.3</w:t>
      </w:r>
      <w:r w:rsidRPr="002F5301">
        <w:tab/>
        <w:t xml:space="preserve">en application du point 1.1.1 du </w:t>
      </w:r>
      <w:r w:rsidRPr="002F5301">
        <w:rPr>
          <w:i/>
        </w:rPr>
        <w:t xml:space="preserve">décide </w:t>
      </w:r>
      <w:r w:rsidRPr="002F5301">
        <w:t>ci-dessus, l'administration notificatrice du réseau du SFS OSG avec lequel la station ESIM communique doit envoyer au Bureau, en vertu de la présente Résolution,</w:t>
      </w:r>
      <w:r w:rsidRPr="002F5301">
        <w:rPr>
          <w:b/>
        </w:rPr>
        <w:t xml:space="preserve"> </w:t>
      </w:r>
      <w:r w:rsidRPr="002F5301">
        <w:t>les renseignements pertinents au titre de l'Appendice </w:t>
      </w:r>
      <w:r w:rsidRPr="00887687">
        <w:rPr>
          <w:rStyle w:val="Appref"/>
          <w:b/>
        </w:rPr>
        <w:t>4</w:t>
      </w:r>
      <w:r w:rsidRPr="002F5301">
        <w:t xml:space="preserve"> relatifs aux caractéristiques de la station ESIM destinée à communiquer avec la station spatiale de ce réseau du SFS OSG, ainsi </w:t>
      </w:r>
      <w:r w:rsidRPr="002F5301">
        <w:rPr>
          <w:color w:val="000000"/>
        </w:rPr>
        <w:t>qu'un engagement selon lequel la station ESIM sera exploitée conformément au Règlement des radiocommunications et à la présente Résolution</w:t>
      </w:r>
      <w:r w:rsidRPr="002F5301">
        <w:t>;</w:t>
      </w:r>
    </w:p>
    <w:p w14:paraId="15066861" w14:textId="77777777" w:rsidR="00B87AFD" w:rsidRPr="002F5301" w:rsidRDefault="00712C10" w:rsidP="00BA3114">
      <w:r w:rsidRPr="002F5301">
        <w:t>1.1.4</w:t>
      </w:r>
      <w:r w:rsidRPr="002F5301">
        <w:tab/>
        <w:t xml:space="preserve">dès réception des renseignements fournis conformément au point 1.1.3 du </w:t>
      </w:r>
      <w:r w:rsidRPr="002F5301">
        <w:rPr>
          <w:i/>
        </w:rPr>
        <w:t xml:space="preserve">décide </w:t>
      </w:r>
      <w:r w:rsidRPr="002F5301">
        <w:t>ci</w:t>
      </w:r>
      <w:r w:rsidRPr="002F5301">
        <w:noBreakHyphen/>
        <w:t xml:space="preserve">dessus, le Bureau les examine relativement aux exigences énoncées au point 1.1.1 du </w:t>
      </w:r>
      <w:r w:rsidRPr="002F5301">
        <w:rPr>
          <w:i/>
          <w:iCs/>
        </w:rPr>
        <w:t>décide</w:t>
      </w:r>
      <w:r w:rsidRPr="002F5301">
        <w:t xml:space="preserve">, sur la base des renseignements complets soumis. </w:t>
      </w:r>
      <w:r w:rsidRPr="002F5301">
        <w:rPr>
          <w:color w:val="000000"/>
        </w:rPr>
        <w:t xml:space="preserve">Si, à la suite de cet examen, le Bureau conclut que les caractéristiques de la station ESIM respectent les limites définies pour le réseau à satellite, il </w:t>
      </w:r>
      <w:r w:rsidRPr="002F5301">
        <w:t>publie les résultats pour information dans la BR IFIC, sinon les renseignements sont retournés à l'administration notificatrice;</w:t>
      </w:r>
    </w:p>
    <w:p w14:paraId="31DF02EB" w14:textId="77777777" w:rsidR="00B87AFD" w:rsidRPr="002F5301" w:rsidRDefault="00712C10" w:rsidP="00BA3114">
      <w:pPr>
        <w:tabs>
          <w:tab w:val="clear" w:pos="2268"/>
          <w:tab w:val="left" w:pos="2608"/>
          <w:tab w:val="left" w:pos="3345"/>
        </w:tabs>
        <w:spacing w:before="80"/>
      </w:pPr>
      <w:r w:rsidRPr="002F5301">
        <w:t>1.1</w:t>
      </w:r>
      <w:r w:rsidRPr="002F5301">
        <w:rPr>
          <w:i/>
        </w:rPr>
        <w:t>.</w:t>
      </w:r>
      <w:r w:rsidRPr="002F5301">
        <w:t>5</w:t>
      </w:r>
      <w:r w:rsidRPr="002F5301">
        <w:tab/>
      </w:r>
      <w:r w:rsidRPr="002F5301">
        <w:rPr>
          <w:color w:val="000000"/>
        </w:rPr>
        <w:t xml:space="preserve">si le Bureau constate, avant d'inscrire les caractéristiques d'un </w:t>
      </w:r>
      <w:r w:rsidRPr="002F5301">
        <w:t>réseau</w:t>
      </w:r>
      <w:r w:rsidRPr="002F5301">
        <w:rPr>
          <w:color w:val="000000"/>
        </w:rPr>
        <w:t xml:space="preserve"> dans le Fichier de référence, que les renseignements soumis au titre du point 1.1.3 du </w:t>
      </w:r>
      <w:r w:rsidRPr="002F5301">
        <w:rPr>
          <w:i/>
          <w:iCs/>
          <w:color w:val="000000"/>
        </w:rPr>
        <w:t xml:space="preserve">décide </w:t>
      </w:r>
      <w:r w:rsidRPr="002F5301">
        <w:rPr>
          <w:color w:val="000000"/>
        </w:rPr>
        <w:t>ne sont pas conformes aux dispositions</w:t>
      </w:r>
      <w:r w:rsidRPr="002F5301">
        <w:t xml:space="preserve"> du point 1.1.1 du </w:t>
      </w:r>
      <w:r w:rsidRPr="002F5301">
        <w:rPr>
          <w:i/>
          <w:iCs/>
        </w:rPr>
        <w:t>décide</w:t>
      </w:r>
      <w:r w:rsidRPr="002F5301">
        <w:t xml:space="preserve">, </w:t>
      </w:r>
      <w:r w:rsidRPr="002F5301">
        <w:rPr>
          <w:color w:val="000000"/>
        </w:rPr>
        <w:t xml:space="preserve">les renseignements correspondants publiés précédemment par le Bureau conformément au point 1.1.4 du </w:t>
      </w:r>
      <w:r w:rsidRPr="002F5301">
        <w:rPr>
          <w:i/>
          <w:iCs/>
          <w:color w:val="000000"/>
        </w:rPr>
        <w:t>décide</w:t>
      </w:r>
      <w:r w:rsidRPr="002F5301">
        <w:rPr>
          <w:color w:val="000000"/>
        </w:rPr>
        <w:t xml:space="preserve"> sont supprimés</w:t>
      </w:r>
      <w:r w:rsidRPr="002F5301">
        <w:t>;</w:t>
      </w:r>
    </w:p>
    <w:p w14:paraId="537FB541" w14:textId="77777777" w:rsidR="00B87AFD" w:rsidRPr="002F5301" w:rsidRDefault="00712C10" w:rsidP="00BA3114">
      <w:r w:rsidRPr="002F5301">
        <w:t>1.1.6</w:t>
      </w:r>
      <w:r w:rsidRPr="002F5301">
        <w:tab/>
        <w:t xml:space="preserve">pour que les systèmes du SFS non OSG fonctionnant dans la bande </w:t>
      </w:r>
      <w:r w:rsidRPr="002F5301">
        <w:rPr>
          <w:iCs/>
        </w:rPr>
        <w:t>de fréquences </w:t>
      </w:r>
      <w:r w:rsidRPr="002F5301">
        <w:t>27,5</w:t>
      </w:r>
      <w:r w:rsidRPr="002F5301">
        <w:noBreakHyphen/>
        <w:t>29,1 GHz soient protégés, la station ESIM communiquant avec un réseau du SFS OSG doit respecter les dispositions de l'Annexe 1 de la présente Résolution;</w:t>
      </w:r>
    </w:p>
    <w:p w14:paraId="65596E2E" w14:textId="051F2B3C" w:rsidR="00B87AFD" w:rsidRPr="002F5301" w:rsidRDefault="00712C10" w:rsidP="00BA3114">
      <w:r w:rsidRPr="002F5301">
        <w:t>1.1.7</w:t>
      </w:r>
      <w:r w:rsidRPr="002F5301">
        <w:tab/>
        <w:t xml:space="preserve">pour que les liaisons de connexion du SMS non OSG fonctionnant dans la bande </w:t>
      </w:r>
      <w:r w:rsidRPr="002F5301">
        <w:rPr>
          <w:iCs/>
        </w:rPr>
        <w:t>de fréquences</w:t>
      </w:r>
      <w:r w:rsidRPr="002F5301">
        <w:t> 29,1</w:t>
      </w:r>
      <w:r w:rsidRPr="002F5301">
        <w:noBreakHyphen/>
        <w:t>29,5 GHz soient protégées</w:t>
      </w:r>
      <w:r w:rsidR="00041808" w:rsidRPr="002F5301">
        <w:t xml:space="preserve"> vis-à-vis des</w:t>
      </w:r>
      <w:r w:rsidRPr="002F5301">
        <w:t xml:space="preserve"> station</w:t>
      </w:r>
      <w:r w:rsidR="00041808" w:rsidRPr="002F5301">
        <w:t>s</w:t>
      </w:r>
      <w:r w:rsidRPr="002F5301">
        <w:t xml:space="preserve"> ESIM communiquant avec </w:t>
      </w:r>
      <w:r w:rsidR="00041808" w:rsidRPr="002F5301">
        <w:t>des</w:t>
      </w:r>
      <w:r w:rsidRPr="002F5301">
        <w:t xml:space="preserve"> réseau</w:t>
      </w:r>
      <w:r w:rsidR="00041808" w:rsidRPr="002F5301">
        <w:t>x</w:t>
      </w:r>
      <w:r w:rsidRPr="002F5301">
        <w:t xml:space="preserve"> du SFS OSG</w:t>
      </w:r>
      <w:r w:rsidR="00041808" w:rsidRPr="002F5301">
        <w:t xml:space="preserve">, </w:t>
      </w:r>
      <w:r w:rsidRPr="002F5301">
        <w:t>l'Annexe 1</w:t>
      </w:r>
      <w:r w:rsidR="00041808" w:rsidRPr="002F5301">
        <w:rPr>
          <w:i/>
          <w:iCs/>
        </w:rPr>
        <w:t>bis</w:t>
      </w:r>
      <w:r w:rsidRPr="002F5301">
        <w:t xml:space="preserve"> de la présente Résolution</w:t>
      </w:r>
      <w:r w:rsidR="009750A9" w:rsidRPr="002F5301">
        <w:t xml:space="preserve"> </w:t>
      </w:r>
      <w:r w:rsidR="00BA3114">
        <w:t>s'</w:t>
      </w:r>
      <w:r w:rsidR="009750A9" w:rsidRPr="002F5301">
        <w:t>applique</w:t>
      </w:r>
      <w:r w:rsidRPr="002F5301">
        <w:t>;</w:t>
      </w:r>
    </w:p>
    <w:p w14:paraId="32E4C64F" w14:textId="77777777" w:rsidR="00B87AFD" w:rsidRPr="002F5301" w:rsidRDefault="00712C10" w:rsidP="00BA3114">
      <w:pPr>
        <w:rPr>
          <w:bCs/>
        </w:rPr>
      </w:pPr>
      <w:r w:rsidRPr="002F5301">
        <w:t>1.1.8</w:t>
      </w:r>
      <w:r w:rsidRPr="002F5301">
        <w:tab/>
        <w:t xml:space="preserve">la station ESIM ne doit pas demander à être protégée vis-à-vis des systèmes du SFS non OSG fonctionnant dans la bande de fréquences 17,8-18,6 GHz conformément au Règlement des radiocommunications, et notamment au numéro </w:t>
      </w:r>
      <w:r w:rsidRPr="002F5301">
        <w:rPr>
          <w:rStyle w:val="Artref"/>
          <w:b/>
        </w:rPr>
        <w:t>22.5C</w:t>
      </w:r>
      <w:r w:rsidRPr="002F5301">
        <w:rPr>
          <w:rStyle w:val="Artref"/>
        </w:rPr>
        <w:t>;</w:t>
      </w:r>
    </w:p>
    <w:p w14:paraId="0D98983F" w14:textId="77777777" w:rsidR="00B87AFD" w:rsidRPr="002F5301" w:rsidRDefault="00712C10" w:rsidP="00BA3114">
      <w:r w:rsidRPr="002F5301">
        <w:t>1.1.9</w:t>
      </w:r>
      <w:r w:rsidRPr="002F5301">
        <w:tab/>
        <w:t>la station ESIM ne doit pas demander à être protégée vis-à-vis des stations terriennes de liaison de connexion du SRS fonctionnant dans la bande de fréquences 17,7-18,4 GHz conformément au Règlement des radiocommunications;</w:t>
      </w:r>
    </w:p>
    <w:p w14:paraId="321570AB" w14:textId="77777777" w:rsidR="00B87AFD" w:rsidRPr="002F5301" w:rsidRDefault="00712C10" w:rsidP="00BA3114">
      <w:r w:rsidRPr="002F5301">
        <w:t>1.2</w:t>
      </w:r>
      <w:r w:rsidRPr="002F5301">
        <w:tab/>
        <w:t>vis-à-vis des services de Terre dans les bandes de fréquences 17,7-19,7 GHz et 27,5</w:t>
      </w:r>
      <w:r w:rsidRPr="002F5301">
        <w:noBreakHyphen/>
        <w:t>29,5 GHz, la station ESIM doit respecter les conditions suivantes:</w:t>
      </w:r>
    </w:p>
    <w:p w14:paraId="7B902A68" w14:textId="7705D7D9" w:rsidR="00B87AFD" w:rsidRPr="002F5301" w:rsidRDefault="00712C10" w:rsidP="00BA3114">
      <w:r w:rsidRPr="002F5301">
        <w:t>1.2.1</w:t>
      </w:r>
      <w:r w:rsidRPr="002F5301">
        <w:tab/>
        <w:t xml:space="preserve">une station ESIM de réception dans la bande de fréquences 17,7-19,7 GHz ne doit pas demander à être protégée vis-à-vis des services de Terre dans la bande </w:t>
      </w:r>
      <w:r w:rsidRPr="002F5301">
        <w:rPr>
          <w:iCs/>
        </w:rPr>
        <w:t xml:space="preserve">de fréquences susmentionnée </w:t>
      </w:r>
      <w:r w:rsidRPr="002F5301">
        <w:t>exploités conformément au Règlement des radiocommunications;</w:t>
      </w:r>
    </w:p>
    <w:p w14:paraId="64B7D343" w14:textId="6514ADA1" w:rsidR="00B87AFD" w:rsidRPr="002F5301" w:rsidRDefault="00712C10" w:rsidP="00BA3114">
      <w:r w:rsidRPr="002F5301">
        <w:lastRenderedPageBreak/>
        <w:t>1.2.2</w:t>
      </w:r>
      <w:r w:rsidRPr="002F5301">
        <w:tab/>
        <w:t>une station ESIM aéronautique ou maritime d'émission dans la bande de fréquences 27,5-29,5 GHz ne doit pas causer de brouillage</w:t>
      </w:r>
      <w:r w:rsidR="009750A9" w:rsidRPr="002F5301">
        <w:t>s</w:t>
      </w:r>
      <w:r w:rsidRPr="002F5301">
        <w:t xml:space="preserve"> inacceptable</w:t>
      </w:r>
      <w:r w:rsidR="009750A9" w:rsidRPr="002F5301">
        <w:t>s</w:t>
      </w:r>
      <w:r w:rsidRPr="002F5301">
        <w:t xml:space="preserve"> aux services de Terre dans la bande </w:t>
      </w:r>
      <w:r w:rsidRPr="002F5301">
        <w:rPr>
          <w:iCs/>
        </w:rPr>
        <w:t xml:space="preserve">de fréquences susmentionnée </w:t>
      </w:r>
      <w:r w:rsidRPr="002F5301">
        <w:t xml:space="preserve">exploités conformément au Règlement des radiocommunications et l'Annexe 2 </w:t>
      </w:r>
      <w:r w:rsidR="00BA3114">
        <w:t>s'</w:t>
      </w:r>
      <w:r w:rsidR="00041808" w:rsidRPr="002F5301">
        <w:t>applique</w:t>
      </w:r>
      <w:r w:rsidRPr="002F5301">
        <w:t>;</w:t>
      </w:r>
    </w:p>
    <w:p w14:paraId="7B30985D" w14:textId="77777777" w:rsidR="00B87AFD" w:rsidRPr="002F5301" w:rsidRDefault="00712C10" w:rsidP="00BA3114">
      <w:r w:rsidRPr="002F5301">
        <w:t>1.2.3</w:t>
      </w:r>
      <w:r w:rsidRPr="002F5301">
        <w:tab/>
        <w:t>une station ESIM terrestre d'émission dans la bande de fréquences 27,5-29,5 GHz ne doit pas causer de brouillage</w:t>
      </w:r>
      <w:r w:rsidR="009750A9" w:rsidRPr="002F5301">
        <w:t>s</w:t>
      </w:r>
      <w:r w:rsidRPr="002F5301">
        <w:t xml:space="preserve"> inacceptable</w:t>
      </w:r>
      <w:r w:rsidR="009750A9" w:rsidRPr="002F5301">
        <w:t>s</w:t>
      </w:r>
      <w:r w:rsidRPr="002F5301">
        <w:t xml:space="preserve"> aux services de Terre dans les pays voisins dans la bande </w:t>
      </w:r>
      <w:r w:rsidRPr="002F5301">
        <w:rPr>
          <w:iCs/>
        </w:rPr>
        <w:t xml:space="preserve">de fréquences susmentionnée </w:t>
      </w:r>
      <w:r w:rsidRPr="002F5301">
        <w:t>exploités conformément au Règlement des radiocommunications;</w:t>
      </w:r>
    </w:p>
    <w:p w14:paraId="12521EA0" w14:textId="77777777" w:rsidR="00B87AFD" w:rsidRPr="002F5301" w:rsidRDefault="00712C10" w:rsidP="00BA3114">
      <w:r w:rsidRPr="002F5301">
        <w:t>1.2.4</w:t>
      </w:r>
      <w:r w:rsidRPr="002F5301">
        <w:tab/>
        <w:t xml:space="preserve">en application des points 1.2.2 et 1.2.3 du </w:t>
      </w:r>
      <w:r w:rsidRPr="002F5301">
        <w:rPr>
          <w:i/>
          <w:iCs/>
        </w:rPr>
        <w:t>décide</w:t>
      </w:r>
      <w:r w:rsidRPr="002F5301">
        <w:t xml:space="preserve"> ci-dessus, l'administration notificatrice responsable du réseau à satellite du SFS OSG avec lequel la station ESIM communique doit fournir au Bureau, avec les données au titre de l'Appendice </w:t>
      </w:r>
      <w:r w:rsidRPr="002F5301">
        <w:rPr>
          <w:rStyle w:val="Appref"/>
          <w:b/>
        </w:rPr>
        <w:t>4</w:t>
      </w:r>
      <w:r w:rsidRPr="002F5301">
        <w:t xml:space="preserve"> visées au point 1.1.</w:t>
      </w:r>
      <w:r w:rsidR="00041808" w:rsidRPr="002F5301">
        <w:t>3</w:t>
      </w:r>
      <w:r w:rsidRPr="002F5301">
        <w:t xml:space="preserve"> du </w:t>
      </w:r>
      <w:r w:rsidRPr="002F5301">
        <w:rPr>
          <w:i/>
          <w:iCs/>
        </w:rPr>
        <w:t>décide</w:t>
      </w:r>
      <w:r w:rsidRPr="002F5301">
        <w:t>, un engagement selon lequel, en cas de brouillages inacceptables, dès réception d'un rapport signalant les brouillages, les mesures nécessaires seront prises pour supprimer immédiatement les brouillages ou les ramener à un niveau acceptable;</w:t>
      </w:r>
    </w:p>
    <w:p w14:paraId="736D96E5" w14:textId="77777777" w:rsidR="00B87AFD" w:rsidRPr="002F5301" w:rsidRDefault="00712C10" w:rsidP="00BA3114">
      <w:r w:rsidRPr="002F5301">
        <w:t>2</w:t>
      </w:r>
      <w:r w:rsidRPr="002F5301">
        <w:tab/>
      </w:r>
      <w:r w:rsidRPr="002F5301">
        <w:rPr>
          <w:color w:val="000000"/>
        </w:rPr>
        <w:t>que les stations ESIM ne sont pas destinées à être utilisées pour les applications liées à la sécurité de la vie humaine</w:t>
      </w:r>
      <w:r w:rsidRPr="002F5301">
        <w:t xml:space="preserve">; </w:t>
      </w:r>
    </w:p>
    <w:p w14:paraId="4E42C6ED" w14:textId="77777777" w:rsidR="00B87AFD" w:rsidRPr="002F5301" w:rsidRDefault="00041808" w:rsidP="00BA3114">
      <w:r w:rsidRPr="002F5301">
        <w:t>3</w:t>
      </w:r>
      <w:r w:rsidR="00712C10" w:rsidRPr="002F5301">
        <w:tab/>
        <w:t>que l'administration responsable du réseau à satellite du SFS OSG avec lequel les stations ESIM communiquent veillera à ce que:</w:t>
      </w:r>
    </w:p>
    <w:p w14:paraId="72D65620" w14:textId="77777777" w:rsidR="00B87AFD" w:rsidRPr="002F5301" w:rsidRDefault="00041808" w:rsidP="00BA3114">
      <w:r w:rsidRPr="002F5301">
        <w:t>3</w:t>
      </w:r>
      <w:r w:rsidR="00712C10" w:rsidRPr="002F5301">
        <w:t>.1</w:t>
      </w:r>
      <w:r w:rsidR="00712C10" w:rsidRPr="002F5301">
        <w:tab/>
        <w:t>des techniques permettant de maintenir une précision de pointage pour le satellite du SFS OSG associé</w:t>
      </w:r>
      <w:r w:rsidRPr="002F5301">
        <w:t>,</w:t>
      </w:r>
      <w:r w:rsidR="00712C10" w:rsidRPr="002F5301">
        <w:t xml:space="preserve"> sans poursuivre par inadvertance les satellites OSG adjacents</w:t>
      </w:r>
      <w:r w:rsidRPr="002F5301">
        <w:t>,</w:t>
      </w:r>
      <w:r w:rsidR="00712C10" w:rsidRPr="002F5301">
        <w:t xml:space="preserve"> soient employées pour l'exploitation des stations ESIM; </w:t>
      </w:r>
    </w:p>
    <w:p w14:paraId="23B2F646" w14:textId="77777777" w:rsidR="00B87AFD" w:rsidRPr="002F5301" w:rsidRDefault="00041808" w:rsidP="00BA3114">
      <w:r w:rsidRPr="002F5301">
        <w:t>3</w:t>
      </w:r>
      <w:r w:rsidR="00712C10" w:rsidRPr="002F5301">
        <w:t>.2</w:t>
      </w:r>
      <w:r w:rsidR="00712C10" w:rsidRPr="002F5301">
        <w:tab/>
        <w:t xml:space="preserve">toutes les mesures nécessaires soient prises pour que les stations ESIM fassent l'objet en permanence d'une surveillance et d'un contrôle par un centre de contrôle et de surveillance de réseau (NCMC) ou une installation équivalente et puissent recevoir au moins les commandes «activer l'émission» et «désactiver l'émission» du centre NCMC ou de </w:t>
      </w:r>
      <w:r w:rsidR="00420E10" w:rsidRPr="002F5301">
        <w:t>son équivalent</w:t>
      </w:r>
      <w:r w:rsidR="00712C10" w:rsidRPr="002F5301">
        <w:t xml:space="preserve">; </w:t>
      </w:r>
    </w:p>
    <w:p w14:paraId="239E9D98" w14:textId="77777777" w:rsidR="00B87AFD" w:rsidRPr="002F5301" w:rsidRDefault="00420E10" w:rsidP="00BA3114">
      <w:r w:rsidRPr="002F5301">
        <w:t>3</w:t>
      </w:r>
      <w:r w:rsidR="00712C10" w:rsidRPr="002F5301">
        <w:t>.3</w:t>
      </w:r>
      <w:r w:rsidR="00712C10" w:rsidRPr="002F5301">
        <w:tab/>
        <w:t>des mesures soient prises, selon le cas, afin de limiter l'exploitation des stations ESIM sur le territoire ou les territoires relevant de la juridiction des administrations autorisant l'exploitation des stations ESIM;</w:t>
      </w:r>
    </w:p>
    <w:p w14:paraId="1710929C" w14:textId="77777777" w:rsidR="00B87AFD" w:rsidRPr="002F5301" w:rsidRDefault="00420E10" w:rsidP="00BA3114">
      <w:r w:rsidRPr="002F5301">
        <w:t>3</w:t>
      </w:r>
      <w:r w:rsidR="00712C10" w:rsidRPr="002F5301">
        <w:t>.4</w:t>
      </w:r>
      <w:r w:rsidR="00712C10" w:rsidRPr="002F5301">
        <w:tab/>
        <w:t>un point de contact soit communiqué pour pouvoir remonter à l'origine de tout cas présumé de brouillages inacceptables causés par des stations ESIM;</w:t>
      </w:r>
    </w:p>
    <w:p w14:paraId="71D51B99" w14:textId="77777777" w:rsidR="00B87AFD" w:rsidRPr="002F5301" w:rsidRDefault="00420E10" w:rsidP="00BA3114">
      <w:pPr>
        <w:rPr>
          <w:color w:val="000000"/>
        </w:rPr>
      </w:pPr>
      <w:r w:rsidRPr="002F5301">
        <w:t>4</w:t>
      </w:r>
      <w:r w:rsidR="00712C10" w:rsidRPr="002F5301">
        <w:tab/>
      </w:r>
      <w:r w:rsidR="00712C10" w:rsidRPr="002F5301">
        <w:rPr>
          <w:color w:val="000000"/>
        </w:rPr>
        <w:t>que, si des brouillages inacceptables sont causés par tout type de station ESIM:</w:t>
      </w:r>
    </w:p>
    <w:p w14:paraId="1790ADE0" w14:textId="77777777" w:rsidR="00B87AFD" w:rsidRPr="002F5301" w:rsidRDefault="00420E10" w:rsidP="00BA3114">
      <w:pPr>
        <w:rPr>
          <w:color w:val="000000"/>
        </w:rPr>
      </w:pPr>
      <w:r w:rsidRPr="002F5301">
        <w:rPr>
          <w:color w:val="000000"/>
        </w:rPr>
        <w:t>4</w:t>
      </w:r>
      <w:r w:rsidR="00712C10" w:rsidRPr="002F5301">
        <w:rPr>
          <w:color w:val="000000"/>
        </w:rPr>
        <w:t>.1</w:t>
      </w:r>
      <w:r w:rsidR="00712C10" w:rsidRPr="002F5301">
        <w:rPr>
          <w:color w:val="000000"/>
        </w:rPr>
        <w:tab/>
        <w:t xml:space="preserve">l'administration du pays dans lequel l'exploitation de la station ESIM est autorisée coopère à une enquête sur la question </w:t>
      </w:r>
      <w:r w:rsidRPr="002F5301">
        <w:rPr>
          <w:color w:val="000000"/>
        </w:rPr>
        <w:t>en fournissant</w:t>
      </w:r>
      <w:r w:rsidR="00712C10" w:rsidRPr="002F5301">
        <w:rPr>
          <w:color w:val="000000"/>
        </w:rPr>
        <w:t xml:space="preserve"> tous les renseignements </w:t>
      </w:r>
      <w:r w:rsidRPr="002F5301">
        <w:rPr>
          <w:color w:val="000000"/>
        </w:rPr>
        <w:t>disponibles</w:t>
      </w:r>
      <w:r w:rsidR="00712C10" w:rsidRPr="002F5301">
        <w:rPr>
          <w:color w:val="000000"/>
        </w:rPr>
        <w:t xml:space="preserve"> concernant l'exploitation de la station ESIM et communique un point de contact chargé de transmettre ces renseignements; </w:t>
      </w:r>
    </w:p>
    <w:p w14:paraId="246B366E" w14:textId="77777777" w:rsidR="00B87AFD" w:rsidRPr="002F5301" w:rsidRDefault="00420E10" w:rsidP="00BA3114">
      <w:pPr>
        <w:rPr>
          <w:color w:val="000000"/>
        </w:rPr>
      </w:pPr>
      <w:r w:rsidRPr="002F5301">
        <w:rPr>
          <w:color w:val="000000"/>
        </w:rPr>
        <w:t>4</w:t>
      </w:r>
      <w:r w:rsidR="00712C10" w:rsidRPr="002F5301">
        <w:rPr>
          <w:color w:val="000000"/>
        </w:rPr>
        <w:t>.2</w:t>
      </w:r>
      <w:r w:rsidR="00712C10" w:rsidRPr="002F5301">
        <w:rPr>
          <w:color w:val="000000"/>
        </w:rPr>
        <w:tab/>
        <w:t>l'administration du pays dans lequel l'exploitation de la station ESIM est autorisée et l'administration notificatrice du réseau à satellite avec lequel la station ESIM communique prennent, de manière collective ou individuelle, selon le cas, et dès réception d'un rapport signalant des brouillages, les mesures nécessaires pour supprimer ces brouillages ou les ramener à un niveau acceptable;</w:t>
      </w:r>
    </w:p>
    <w:p w14:paraId="4013DB73" w14:textId="77777777" w:rsidR="00B87AFD" w:rsidRPr="002F5301" w:rsidRDefault="00420E10" w:rsidP="00BA3114">
      <w:pPr>
        <w:rPr>
          <w:rFonts w:eastAsia="Calibri"/>
        </w:rPr>
      </w:pPr>
      <w:r w:rsidRPr="002F5301">
        <w:rPr>
          <w:rFonts w:eastAsia="Calibri"/>
        </w:rPr>
        <w:t>5</w:t>
      </w:r>
      <w:r w:rsidR="00712C10" w:rsidRPr="002F5301">
        <w:rPr>
          <w:rFonts w:eastAsia="Calibri"/>
        </w:rPr>
        <w:tab/>
        <w:t>que l'application de la présente Résolution ne confère pas aux stations ESIM un statut réglementaire différent de celui découlant du réseau du SFS OSG avec lequel elles communiquent compte tenu des dispositions visées dans la présente Résolution,</w:t>
      </w:r>
    </w:p>
    <w:p w14:paraId="54D69B2D" w14:textId="77777777" w:rsidR="00B87AFD" w:rsidRPr="002F5301" w:rsidRDefault="00712C10" w:rsidP="00BA3114">
      <w:pPr>
        <w:pStyle w:val="Call"/>
      </w:pPr>
      <w:r w:rsidRPr="002F5301">
        <w:lastRenderedPageBreak/>
        <w:t>charge le Directeur du Bureau des radiocommunications</w:t>
      </w:r>
    </w:p>
    <w:p w14:paraId="480BE35D" w14:textId="1E970CB2" w:rsidR="00B87AFD" w:rsidRPr="002F5301" w:rsidRDefault="00712C10" w:rsidP="00BA3114">
      <w:r w:rsidRPr="002F5301">
        <w:t xml:space="preserve">de prendre toutes les mesures nécessaires pour faciliter la mise en </w:t>
      </w:r>
      <w:r w:rsidR="002F5301" w:rsidRPr="002F5301">
        <w:t>œuvre</w:t>
      </w:r>
      <w:r w:rsidRPr="002F5301">
        <w:t xml:space="preserve"> de la présente Résolution, et notamment fournir un appui en vue de régler les cas de brouillage, le cas échéant;</w:t>
      </w:r>
    </w:p>
    <w:p w14:paraId="0B1E54B5" w14:textId="77777777" w:rsidR="00B87AFD" w:rsidRPr="002F5301" w:rsidRDefault="00712C10" w:rsidP="00BA3114">
      <w:pPr>
        <w:pStyle w:val="Call"/>
      </w:pPr>
      <w:r w:rsidRPr="002F5301">
        <w:t>invite les administrations</w:t>
      </w:r>
    </w:p>
    <w:p w14:paraId="25A46924" w14:textId="49E89F68" w:rsidR="00420E10" w:rsidRPr="002F5301" w:rsidRDefault="00420E10" w:rsidP="00BA3114">
      <w:r w:rsidRPr="002F5301">
        <w:t>1</w:t>
      </w:r>
      <w:r w:rsidRPr="002F5301">
        <w:tab/>
      </w:r>
      <w:r w:rsidR="00BA3114">
        <w:t>lorsqu'elles assignent</w:t>
      </w:r>
      <w:r w:rsidRPr="002F5301">
        <w:t xml:space="preserve"> de</w:t>
      </w:r>
      <w:r w:rsidR="00BA3114">
        <w:t>s</w:t>
      </w:r>
      <w:r w:rsidRPr="002F5301">
        <w:t xml:space="preserve"> fréquences aux stations ESIM, à </w:t>
      </w:r>
      <w:r w:rsidR="004A5E24" w:rsidRPr="002F5301">
        <w:t>considérer l</w:t>
      </w:r>
      <w:r w:rsidRPr="002F5301">
        <w:t xml:space="preserve">es dispositions de l'Annexe 2 de la présente Résolution </w:t>
      </w:r>
      <w:r w:rsidR="004A5E24" w:rsidRPr="002F5301">
        <w:t>comme des indications, lorsque cela est pratiquement réalisable, visant à les aider à faciliter la protection des services de Terre, s'il y a lieu;</w:t>
      </w:r>
    </w:p>
    <w:p w14:paraId="2F624533" w14:textId="77777777" w:rsidR="00B87AFD" w:rsidRPr="002F5301" w:rsidRDefault="001F41AC" w:rsidP="00BA3114">
      <w:r w:rsidRPr="002F5301">
        <w:t>2</w:t>
      </w:r>
      <w:r w:rsidR="00712C10" w:rsidRPr="002F5301">
        <w:tab/>
        <w:t xml:space="preserve">à collaborer, dans toute la mesure possible, à la mise en </w:t>
      </w:r>
      <w:r w:rsidR="002F5301" w:rsidRPr="002F5301">
        <w:t>œuvre</w:t>
      </w:r>
      <w:r w:rsidR="00712C10" w:rsidRPr="002F5301">
        <w:t xml:space="preserve"> de la présente Résolution, en particulier pour régler les cas de brouillage, le cas échéant;</w:t>
      </w:r>
    </w:p>
    <w:p w14:paraId="68057510" w14:textId="77777777" w:rsidR="00B87AFD" w:rsidRPr="002F5301" w:rsidRDefault="00712C10" w:rsidP="00BA3114">
      <w:pPr>
        <w:pStyle w:val="Call"/>
      </w:pPr>
      <w:r w:rsidRPr="002F5301">
        <w:t>charge le Secrétaire général</w:t>
      </w:r>
    </w:p>
    <w:p w14:paraId="3468E837" w14:textId="77777777" w:rsidR="00B87AFD" w:rsidRPr="002F5301" w:rsidRDefault="00712C10" w:rsidP="00BA3114">
      <w:r w:rsidRPr="002F5301">
        <w:t>de porter la présente Résolution à l'attention du Secrétaire général de l'Organisation maritime internationale (OMI) et du Secrétaire général de l'Organisation de l'aviation civile internationale (OACI).</w:t>
      </w:r>
    </w:p>
    <w:p w14:paraId="37A1540E" w14:textId="77777777" w:rsidR="00B87AFD" w:rsidRPr="002F5301" w:rsidRDefault="00712C10" w:rsidP="00BA3114">
      <w:pPr>
        <w:pStyle w:val="AnnexNo"/>
      </w:pPr>
      <w:bookmarkStart w:id="40" w:name="_Toc3798377"/>
      <w:bookmarkStart w:id="41" w:name="_Toc3888106"/>
      <w:r w:rsidRPr="002F5301">
        <w:t>AnnexE 1 Du projet de nouvelle Résolution [</w:t>
      </w:r>
      <w:r w:rsidR="001F41AC" w:rsidRPr="002F5301">
        <w:t>IAP/</w:t>
      </w:r>
      <w:r w:rsidRPr="002F5301">
        <w:t>A15] (CMR-19)</w:t>
      </w:r>
      <w:bookmarkEnd w:id="40"/>
      <w:bookmarkEnd w:id="41"/>
    </w:p>
    <w:p w14:paraId="43228144" w14:textId="5542AF2E" w:rsidR="00B87AFD" w:rsidRPr="002F5301" w:rsidRDefault="00712C10" w:rsidP="00BA3114">
      <w:pPr>
        <w:pStyle w:val="Annextitle"/>
      </w:pPr>
      <w:r w:rsidRPr="002F5301">
        <w:t xml:space="preserve">Dispositions applicables aux stations ESIM afin </w:t>
      </w:r>
      <w:r w:rsidR="00BA3114">
        <w:t>de protéger les</w:t>
      </w:r>
      <w:r w:rsidRPr="002F5301">
        <w:t xml:space="preserve"> services spatiaux dans la bande de fréquences 27,5-29,5 GHz</w:t>
      </w:r>
    </w:p>
    <w:p w14:paraId="1DC5E1ED" w14:textId="6907BF2A" w:rsidR="00B87AFD" w:rsidRPr="002F5301" w:rsidRDefault="00712C10" w:rsidP="00BA3114">
      <w:r w:rsidRPr="002F5301">
        <w:t>1</w:t>
      </w:r>
      <w:r w:rsidRPr="002F5301">
        <w:tab/>
        <w:t xml:space="preserve">Afin </w:t>
      </w:r>
      <w:r w:rsidR="00BA3114">
        <w:t>de protéger les</w:t>
      </w:r>
      <w:r w:rsidRPr="002F5301">
        <w:t xml:space="preserve"> systèmes du SFS non OSG visés au point 1.1.6 du </w:t>
      </w:r>
      <w:r w:rsidRPr="002F5301">
        <w:rPr>
          <w:i/>
          <w:iCs/>
        </w:rPr>
        <w:t>décide</w:t>
      </w:r>
      <w:r w:rsidRPr="002F5301">
        <w:t xml:space="preserve"> de la présente Résolution, les stations ESIM doivent respecter les dispositions suivantes:</w:t>
      </w:r>
    </w:p>
    <w:p w14:paraId="4B78FADE" w14:textId="50EE7664" w:rsidR="00B87AFD" w:rsidRPr="002F5301" w:rsidRDefault="00712C10" w:rsidP="00BA3114">
      <w:r w:rsidRPr="002F5301">
        <w:rPr>
          <w:i/>
          <w:iCs/>
        </w:rPr>
        <w:t>a)</w:t>
      </w:r>
      <w:r w:rsidRPr="002F5301">
        <w:tab/>
      </w:r>
      <w:r w:rsidR="00A626CF">
        <w:t>l</w:t>
      </w:r>
      <w:r w:rsidRPr="002F5301">
        <w:t>e niveau de la densité de puissance isotrope rayonnée équivalente (</w:t>
      </w:r>
      <w:proofErr w:type="spellStart"/>
      <w:r w:rsidRPr="002F5301">
        <w:t>p.i.r.e</w:t>
      </w:r>
      <w:proofErr w:type="spellEnd"/>
      <w:r w:rsidRPr="002F5301">
        <w:t>.) émise par une station ESIM d'un réseau à satellite géostationnaire dans la bande de fréquences 27,5</w:t>
      </w:r>
      <w:r w:rsidRPr="002F5301">
        <w:noBreakHyphen/>
        <w:t xml:space="preserve">29,1 GHz ne doit pas dépasser les valeurs suivantes pour tout angle hors axe, </w:t>
      </w:r>
      <w:r w:rsidRPr="002F5301">
        <w:rPr>
          <w:rFonts w:ascii="Symbol" w:hAnsi="Symbol"/>
          <w:color w:val="000000"/>
        </w:rPr>
        <w:t></w:t>
      </w:r>
      <w:r w:rsidRPr="002F5301">
        <w:rPr>
          <w:rFonts w:ascii="Symbol" w:hAnsi="Symbol"/>
          <w:color w:val="000000"/>
        </w:rPr>
        <w:t></w:t>
      </w:r>
      <w:r w:rsidRPr="002F5301">
        <w:t xml:space="preserve"> s'écartant de 3° ou plus de l'axe du lobe principal de l'antenne de la station ESIM et s'écartant de plus de 3° de l'OSG: </w:t>
      </w:r>
    </w:p>
    <w:tbl>
      <w:tblPr>
        <w:tblW w:w="0" w:type="auto"/>
        <w:jc w:val="center"/>
        <w:tblCellMar>
          <w:left w:w="0" w:type="dxa"/>
          <w:right w:w="0" w:type="dxa"/>
        </w:tblCellMar>
        <w:tblLook w:val="0000" w:firstRow="0" w:lastRow="0" w:firstColumn="0" w:lastColumn="0" w:noHBand="0" w:noVBand="0"/>
      </w:tblPr>
      <w:tblGrid>
        <w:gridCol w:w="1814"/>
        <w:gridCol w:w="1435"/>
        <w:gridCol w:w="2835"/>
      </w:tblGrid>
      <w:tr w:rsidR="00B87AFD" w:rsidRPr="002F5301" w14:paraId="3924AAA7" w14:textId="77777777" w:rsidTr="00B87AFD">
        <w:trPr>
          <w:jc w:val="center"/>
        </w:trPr>
        <w:tc>
          <w:tcPr>
            <w:tcW w:w="1814" w:type="dxa"/>
          </w:tcPr>
          <w:p w14:paraId="7B3CF235" w14:textId="77777777" w:rsidR="00B87AFD" w:rsidRPr="002F5301" w:rsidRDefault="00712C10" w:rsidP="00BA3114">
            <w:pPr>
              <w:tabs>
                <w:tab w:val="clear" w:pos="2268"/>
                <w:tab w:val="decimal" w:pos="249"/>
                <w:tab w:val="left" w:pos="2608"/>
                <w:tab w:val="left" w:pos="3345"/>
              </w:tabs>
              <w:spacing w:before="80"/>
              <w:jc w:val="center"/>
              <w:rPr>
                <w:i/>
                <w:color w:val="000000"/>
              </w:rPr>
            </w:pPr>
            <w:r w:rsidRPr="002F5301">
              <w:rPr>
                <w:i/>
                <w:color w:val="000000"/>
              </w:rPr>
              <w:t>Angle hors axe</w:t>
            </w:r>
          </w:p>
        </w:tc>
        <w:tc>
          <w:tcPr>
            <w:tcW w:w="1435" w:type="dxa"/>
          </w:tcPr>
          <w:p w14:paraId="6C24DA1B" w14:textId="77777777" w:rsidR="00B87AFD" w:rsidRPr="002F5301" w:rsidRDefault="00B87AFD" w:rsidP="00BA3114">
            <w:pPr>
              <w:tabs>
                <w:tab w:val="clear" w:pos="2268"/>
                <w:tab w:val="left" w:pos="2608"/>
                <w:tab w:val="left" w:pos="3345"/>
              </w:tabs>
              <w:spacing w:before="80"/>
              <w:jc w:val="center"/>
              <w:rPr>
                <w:i/>
                <w:color w:val="000000"/>
              </w:rPr>
            </w:pPr>
          </w:p>
        </w:tc>
        <w:tc>
          <w:tcPr>
            <w:tcW w:w="2835" w:type="dxa"/>
          </w:tcPr>
          <w:p w14:paraId="5CD02B94" w14:textId="51F6A70D" w:rsidR="00B87AFD" w:rsidRPr="002F5301" w:rsidRDefault="00712C10" w:rsidP="00BA3114">
            <w:pPr>
              <w:tabs>
                <w:tab w:val="clear" w:pos="2268"/>
                <w:tab w:val="left" w:pos="319"/>
                <w:tab w:val="left" w:pos="2608"/>
                <w:tab w:val="left" w:pos="3345"/>
              </w:tabs>
              <w:spacing w:before="80"/>
              <w:jc w:val="center"/>
              <w:rPr>
                <w:i/>
                <w:color w:val="000000"/>
              </w:rPr>
            </w:pPr>
            <w:r w:rsidRPr="002F5301">
              <w:rPr>
                <w:i/>
                <w:color w:val="000000"/>
              </w:rPr>
              <w:t xml:space="preserve">Densité de </w:t>
            </w:r>
            <w:proofErr w:type="spellStart"/>
            <w:r w:rsidRPr="002F5301">
              <w:rPr>
                <w:i/>
                <w:color w:val="000000"/>
              </w:rPr>
              <w:t>p.i.r.e</w:t>
            </w:r>
            <w:proofErr w:type="spellEnd"/>
            <w:r w:rsidRPr="002F5301">
              <w:rPr>
                <w:i/>
                <w:color w:val="000000"/>
              </w:rPr>
              <w:t>. maxim</w:t>
            </w:r>
            <w:r w:rsidR="00BA3114">
              <w:rPr>
                <w:i/>
                <w:color w:val="000000"/>
              </w:rPr>
              <w:t>ale</w:t>
            </w:r>
          </w:p>
        </w:tc>
      </w:tr>
      <w:tr w:rsidR="00B87AFD" w:rsidRPr="002F5301" w14:paraId="15161E2B" w14:textId="77777777" w:rsidTr="00B87AFD">
        <w:trPr>
          <w:jc w:val="center"/>
        </w:trPr>
        <w:tc>
          <w:tcPr>
            <w:tcW w:w="1814" w:type="dxa"/>
            <w:vAlign w:val="bottom"/>
          </w:tcPr>
          <w:p w14:paraId="4EB392FF" w14:textId="77777777" w:rsidR="00B87AFD" w:rsidRPr="002F5301" w:rsidRDefault="00712C10" w:rsidP="00BA3114">
            <w:pPr>
              <w:tabs>
                <w:tab w:val="clear" w:pos="1134"/>
                <w:tab w:val="clear" w:pos="1871"/>
                <w:tab w:val="clear" w:pos="2268"/>
                <w:tab w:val="left" w:pos="567"/>
                <w:tab w:val="left" w:pos="794"/>
                <w:tab w:val="left" w:pos="1021"/>
                <w:tab w:val="left" w:pos="1247"/>
              </w:tabs>
              <w:spacing w:before="80"/>
              <w:rPr>
                <w:color w:val="000000"/>
              </w:rPr>
            </w:pPr>
            <w:r w:rsidRPr="002F5301">
              <w:rPr>
                <w:color w:val="000000"/>
              </w:rPr>
              <w:t> </w:t>
            </w:r>
            <w:r w:rsidRPr="002F5301">
              <w:rPr>
                <w:color w:val="000000"/>
              </w:rPr>
              <w:t>3</w:t>
            </w:r>
            <w:r w:rsidRPr="002F5301">
              <w:rPr>
                <w:rFonts w:ascii="Symbol" w:hAnsi="Symbol"/>
                <w:color w:val="000000"/>
              </w:rPr>
              <w:t></w:t>
            </w:r>
            <w:r w:rsidRPr="002F5301">
              <w:rPr>
                <w:rFonts w:ascii="Symbol" w:hAnsi="Symbol"/>
                <w:color w:val="000000"/>
              </w:rPr>
              <w:tab/>
            </w:r>
            <w:r w:rsidRPr="002F5301">
              <w:rPr>
                <w:rFonts w:ascii="Symbol" w:hAnsi="Symbol"/>
                <w:color w:val="000000"/>
              </w:rPr>
              <w:t></w:t>
            </w:r>
            <w:r w:rsidRPr="002F5301">
              <w:rPr>
                <w:color w:val="000000"/>
              </w:rPr>
              <w:tab/>
            </w:r>
            <w:r w:rsidRPr="002F5301">
              <w:rPr>
                <w:rFonts w:ascii="Symbol" w:hAnsi="Symbol"/>
                <w:color w:val="000000"/>
              </w:rPr>
              <w:t></w:t>
            </w:r>
            <w:r w:rsidRPr="002F5301">
              <w:rPr>
                <w:color w:val="000000"/>
              </w:rPr>
              <w:tab/>
            </w:r>
            <w:r w:rsidRPr="002F5301">
              <w:rPr>
                <w:rFonts w:ascii="Symbol" w:hAnsi="Symbol"/>
                <w:color w:val="000000"/>
              </w:rPr>
              <w:t></w:t>
            </w:r>
            <w:r w:rsidRPr="002F5301">
              <w:rPr>
                <w:color w:val="000000"/>
              </w:rPr>
              <w:tab/>
              <w:t>7</w:t>
            </w:r>
            <w:r w:rsidRPr="002F5301">
              <w:rPr>
                <w:rFonts w:ascii="Symbol" w:hAnsi="Symbol"/>
                <w:color w:val="000000"/>
              </w:rPr>
              <w:t></w:t>
            </w:r>
          </w:p>
        </w:tc>
        <w:tc>
          <w:tcPr>
            <w:tcW w:w="1435" w:type="dxa"/>
            <w:vAlign w:val="bottom"/>
          </w:tcPr>
          <w:p w14:paraId="5A1B21AB" w14:textId="77777777" w:rsidR="00B87AFD" w:rsidRPr="002F5301" w:rsidRDefault="00B87AFD" w:rsidP="00BA3114">
            <w:pPr>
              <w:tabs>
                <w:tab w:val="clear" w:pos="2268"/>
                <w:tab w:val="left" w:pos="390"/>
                <w:tab w:val="left" w:pos="2608"/>
                <w:tab w:val="left" w:pos="3345"/>
              </w:tabs>
              <w:spacing w:before="80"/>
              <w:rPr>
                <w:color w:val="000000"/>
              </w:rPr>
            </w:pPr>
          </w:p>
        </w:tc>
        <w:tc>
          <w:tcPr>
            <w:tcW w:w="2835" w:type="dxa"/>
            <w:vAlign w:val="bottom"/>
          </w:tcPr>
          <w:p w14:paraId="5DE77F93" w14:textId="77777777" w:rsidR="00B87AFD" w:rsidRPr="002F5301" w:rsidRDefault="00712C10" w:rsidP="00BA3114">
            <w:pPr>
              <w:tabs>
                <w:tab w:val="clear" w:pos="1134"/>
                <w:tab w:val="clear" w:pos="1871"/>
                <w:tab w:val="clear" w:pos="2268"/>
                <w:tab w:val="left" w:pos="1474"/>
              </w:tabs>
              <w:spacing w:before="80"/>
              <w:ind w:firstLine="7"/>
              <w:rPr>
                <w:color w:val="000000"/>
              </w:rPr>
            </w:pPr>
            <w:r w:rsidRPr="002F5301">
              <w:rPr>
                <w:color w:val="000000"/>
              </w:rPr>
              <w:t xml:space="preserve">28 – 25 log </w:t>
            </w:r>
            <w:r w:rsidRPr="002F5301">
              <w:rPr>
                <w:rFonts w:ascii="Symbol" w:hAnsi="Symbol"/>
                <w:color w:val="000000"/>
              </w:rPr>
              <w:t></w:t>
            </w:r>
            <w:r w:rsidRPr="002F5301">
              <w:rPr>
                <w:rFonts w:ascii="Symbol" w:hAnsi="Symbol"/>
                <w:color w:val="000000"/>
              </w:rPr>
              <w:t></w:t>
            </w:r>
            <w:r w:rsidRPr="002F5301">
              <w:rPr>
                <w:color w:val="000000"/>
              </w:rPr>
              <w:t>dB(W/40 kHz)</w:t>
            </w:r>
          </w:p>
        </w:tc>
      </w:tr>
      <w:tr w:rsidR="00B87AFD" w:rsidRPr="002F5301" w14:paraId="1F25CCFD" w14:textId="77777777" w:rsidTr="00B87AFD">
        <w:trPr>
          <w:jc w:val="center"/>
        </w:trPr>
        <w:tc>
          <w:tcPr>
            <w:tcW w:w="1814" w:type="dxa"/>
            <w:vAlign w:val="bottom"/>
          </w:tcPr>
          <w:p w14:paraId="0C902374" w14:textId="77777777" w:rsidR="00B87AFD" w:rsidRPr="002F5301" w:rsidRDefault="00712C10" w:rsidP="00BA3114">
            <w:pPr>
              <w:tabs>
                <w:tab w:val="clear" w:pos="1134"/>
                <w:tab w:val="clear" w:pos="1871"/>
                <w:tab w:val="clear" w:pos="2268"/>
                <w:tab w:val="left" w:pos="567"/>
                <w:tab w:val="left" w:pos="794"/>
                <w:tab w:val="left" w:pos="1021"/>
                <w:tab w:val="left" w:pos="1247"/>
              </w:tabs>
              <w:spacing w:before="0"/>
              <w:rPr>
                <w:color w:val="000000"/>
              </w:rPr>
            </w:pPr>
            <w:r w:rsidRPr="002F5301">
              <w:rPr>
                <w:color w:val="000000"/>
              </w:rPr>
              <w:t> </w:t>
            </w:r>
            <w:r w:rsidRPr="002F5301">
              <w:rPr>
                <w:color w:val="000000"/>
              </w:rPr>
              <w:t>7</w:t>
            </w:r>
            <w:r w:rsidRPr="002F5301">
              <w:rPr>
                <w:rFonts w:ascii="Symbol" w:hAnsi="Symbol"/>
                <w:color w:val="000000"/>
              </w:rPr>
              <w:t></w:t>
            </w:r>
            <w:r w:rsidRPr="002F5301">
              <w:rPr>
                <w:color w:val="000000"/>
              </w:rPr>
              <w:tab/>
            </w:r>
            <w:r w:rsidRPr="002F5301">
              <w:rPr>
                <w:rFonts w:ascii="Symbol" w:hAnsi="Symbol"/>
                <w:color w:val="000000"/>
              </w:rPr>
              <w:t></w:t>
            </w:r>
            <w:r w:rsidRPr="002F5301">
              <w:rPr>
                <w:color w:val="000000"/>
              </w:rPr>
              <w:tab/>
            </w:r>
            <w:r w:rsidRPr="002F5301">
              <w:rPr>
                <w:rFonts w:ascii="Symbol" w:hAnsi="Symbol"/>
                <w:color w:val="000000"/>
              </w:rPr>
              <w:t></w:t>
            </w:r>
            <w:r w:rsidRPr="002F5301">
              <w:rPr>
                <w:color w:val="000000"/>
              </w:rPr>
              <w:tab/>
            </w:r>
            <w:r w:rsidRPr="002F5301">
              <w:rPr>
                <w:rFonts w:ascii="Symbol" w:hAnsi="Symbol"/>
                <w:color w:val="000000"/>
              </w:rPr>
              <w:t></w:t>
            </w:r>
            <w:r w:rsidRPr="002F5301">
              <w:rPr>
                <w:color w:val="000000"/>
              </w:rPr>
              <w:tab/>
              <w:t>9,2</w:t>
            </w:r>
            <w:r w:rsidRPr="002F5301">
              <w:rPr>
                <w:rFonts w:ascii="Symbol" w:hAnsi="Symbol"/>
                <w:color w:val="000000"/>
              </w:rPr>
              <w:t></w:t>
            </w:r>
          </w:p>
        </w:tc>
        <w:tc>
          <w:tcPr>
            <w:tcW w:w="1435" w:type="dxa"/>
            <w:vAlign w:val="bottom"/>
          </w:tcPr>
          <w:p w14:paraId="10ACC5BA" w14:textId="77777777" w:rsidR="00B87AFD" w:rsidRPr="002F5301" w:rsidRDefault="00B87AFD" w:rsidP="00BA3114">
            <w:pPr>
              <w:tabs>
                <w:tab w:val="clear" w:pos="2268"/>
                <w:tab w:val="left" w:pos="390"/>
                <w:tab w:val="left" w:pos="2608"/>
                <w:tab w:val="left" w:pos="3345"/>
              </w:tabs>
              <w:spacing w:before="0"/>
              <w:rPr>
                <w:color w:val="000000"/>
              </w:rPr>
            </w:pPr>
          </w:p>
        </w:tc>
        <w:tc>
          <w:tcPr>
            <w:tcW w:w="2835" w:type="dxa"/>
            <w:vAlign w:val="bottom"/>
          </w:tcPr>
          <w:p w14:paraId="4F2A26F8" w14:textId="77777777" w:rsidR="00B87AFD" w:rsidRPr="002F5301" w:rsidRDefault="00712C10" w:rsidP="00BA3114">
            <w:pPr>
              <w:tabs>
                <w:tab w:val="clear" w:pos="1134"/>
                <w:tab w:val="clear" w:pos="1871"/>
                <w:tab w:val="clear" w:pos="2268"/>
                <w:tab w:val="left" w:pos="567"/>
                <w:tab w:val="left" w:pos="737"/>
                <w:tab w:val="left" w:pos="1474"/>
              </w:tabs>
              <w:spacing w:before="0"/>
              <w:rPr>
                <w:color w:val="000000"/>
              </w:rPr>
            </w:pPr>
            <w:r w:rsidRPr="002F5301">
              <w:rPr>
                <w:color w:val="000000"/>
              </w:rPr>
              <w:t> </w:t>
            </w:r>
            <w:r w:rsidRPr="002F5301">
              <w:rPr>
                <w:color w:val="000000"/>
              </w:rPr>
              <w:t>7 dB(W/40 kHz)</w:t>
            </w:r>
          </w:p>
        </w:tc>
      </w:tr>
      <w:tr w:rsidR="00B87AFD" w:rsidRPr="002F5301" w14:paraId="2D945577" w14:textId="77777777" w:rsidTr="00B87AFD">
        <w:trPr>
          <w:jc w:val="center"/>
        </w:trPr>
        <w:tc>
          <w:tcPr>
            <w:tcW w:w="1814" w:type="dxa"/>
            <w:vAlign w:val="bottom"/>
          </w:tcPr>
          <w:p w14:paraId="0835D809" w14:textId="77777777" w:rsidR="00B87AFD" w:rsidRPr="002F5301" w:rsidRDefault="00712C10" w:rsidP="00BA3114">
            <w:pPr>
              <w:tabs>
                <w:tab w:val="clear" w:pos="1134"/>
                <w:tab w:val="clear" w:pos="1871"/>
                <w:tab w:val="clear" w:pos="2268"/>
                <w:tab w:val="left" w:pos="567"/>
                <w:tab w:val="left" w:pos="794"/>
                <w:tab w:val="left" w:pos="1021"/>
                <w:tab w:val="left" w:pos="1247"/>
              </w:tabs>
              <w:spacing w:before="0"/>
              <w:rPr>
                <w:color w:val="000000"/>
              </w:rPr>
            </w:pPr>
            <w:r w:rsidRPr="002F5301">
              <w:rPr>
                <w:color w:val="000000"/>
              </w:rPr>
              <w:t> </w:t>
            </w:r>
            <w:r w:rsidRPr="002F5301">
              <w:rPr>
                <w:color w:val="000000"/>
              </w:rPr>
              <w:t>9,2</w:t>
            </w:r>
            <w:r w:rsidRPr="002F5301">
              <w:rPr>
                <w:rFonts w:ascii="Symbol" w:hAnsi="Symbol"/>
                <w:color w:val="000000"/>
              </w:rPr>
              <w:t></w:t>
            </w:r>
            <w:r w:rsidRPr="002F5301">
              <w:rPr>
                <w:rFonts w:ascii="Symbol" w:hAnsi="Symbol"/>
                <w:color w:val="000000"/>
              </w:rPr>
              <w:tab/>
            </w:r>
            <w:r w:rsidRPr="002F5301">
              <w:rPr>
                <w:rFonts w:ascii="Symbol" w:hAnsi="Symbol"/>
                <w:color w:val="000000"/>
              </w:rPr>
              <w:t></w:t>
            </w:r>
            <w:r w:rsidRPr="002F5301">
              <w:rPr>
                <w:color w:val="000000"/>
              </w:rPr>
              <w:tab/>
            </w:r>
            <w:r w:rsidRPr="002F5301">
              <w:rPr>
                <w:rFonts w:ascii="Symbol" w:hAnsi="Symbol"/>
                <w:color w:val="000000"/>
              </w:rPr>
              <w:t></w:t>
            </w:r>
            <w:r w:rsidRPr="002F5301">
              <w:rPr>
                <w:color w:val="000000"/>
              </w:rPr>
              <w:tab/>
            </w:r>
            <w:r w:rsidRPr="002F5301">
              <w:rPr>
                <w:rFonts w:ascii="Symbol" w:hAnsi="Symbol"/>
                <w:color w:val="000000"/>
              </w:rPr>
              <w:t></w:t>
            </w:r>
            <w:r w:rsidRPr="002F5301">
              <w:rPr>
                <w:color w:val="000000"/>
              </w:rPr>
              <w:tab/>
              <w:t>48</w:t>
            </w:r>
            <w:r w:rsidRPr="002F5301">
              <w:rPr>
                <w:rFonts w:ascii="Symbol" w:hAnsi="Symbol"/>
                <w:color w:val="000000"/>
              </w:rPr>
              <w:t></w:t>
            </w:r>
          </w:p>
        </w:tc>
        <w:tc>
          <w:tcPr>
            <w:tcW w:w="1435" w:type="dxa"/>
            <w:vAlign w:val="bottom"/>
          </w:tcPr>
          <w:p w14:paraId="14AD87BF" w14:textId="77777777" w:rsidR="00B87AFD" w:rsidRPr="002F5301" w:rsidRDefault="00B87AFD" w:rsidP="00BA3114">
            <w:pPr>
              <w:tabs>
                <w:tab w:val="clear" w:pos="2268"/>
                <w:tab w:val="left" w:pos="390"/>
                <w:tab w:val="left" w:pos="2608"/>
                <w:tab w:val="left" w:pos="3345"/>
              </w:tabs>
              <w:spacing w:before="0"/>
              <w:rPr>
                <w:color w:val="000000"/>
              </w:rPr>
            </w:pPr>
          </w:p>
        </w:tc>
        <w:tc>
          <w:tcPr>
            <w:tcW w:w="2835" w:type="dxa"/>
            <w:vAlign w:val="bottom"/>
          </w:tcPr>
          <w:p w14:paraId="603D5FE2" w14:textId="77777777" w:rsidR="00B87AFD" w:rsidRPr="002F5301" w:rsidRDefault="00712C10" w:rsidP="00BA3114">
            <w:pPr>
              <w:tabs>
                <w:tab w:val="clear" w:pos="1134"/>
                <w:tab w:val="clear" w:pos="1871"/>
                <w:tab w:val="clear" w:pos="2268"/>
                <w:tab w:val="left" w:pos="1474"/>
              </w:tabs>
              <w:spacing w:before="0"/>
              <w:rPr>
                <w:color w:val="000000"/>
              </w:rPr>
            </w:pPr>
            <w:r w:rsidRPr="002F5301">
              <w:rPr>
                <w:color w:val="000000"/>
              </w:rPr>
              <w:t xml:space="preserve">31 – 25 log </w:t>
            </w:r>
            <w:r w:rsidRPr="002F5301">
              <w:rPr>
                <w:rFonts w:ascii="Symbol" w:hAnsi="Symbol"/>
                <w:color w:val="000000"/>
              </w:rPr>
              <w:t></w:t>
            </w:r>
            <w:r w:rsidRPr="002F5301">
              <w:rPr>
                <w:rFonts w:ascii="Symbol" w:hAnsi="Symbol"/>
                <w:color w:val="000000"/>
              </w:rPr>
              <w:t></w:t>
            </w:r>
            <w:r w:rsidRPr="002F5301">
              <w:rPr>
                <w:color w:val="000000"/>
              </w:rPr>
              <w:t>dB(W/40 kHz)</w:t>
            </w:r>
          </w:p>
        </w:tc>
      </w:tr>
      <w:tr w:rsidR="00B87AFD" w:rsidRPr="002F5301" w14:paraId="13193514" w14:textId="77777777" w:rsidTr="00B87AFD">
        <w:trPr>
          <w:jc w:val="center"/>
        </w:trPr>
        <w:tc>
          <w:tcPr>
            <w:tcW w:w="1814" w:type="dxa"/>
            <w:vAlign w:val="bottom"/>
          </w:tcPr>
          <w:p w14:paraId="2E9F9371" w14:textId="77777777" w:rsidR="00B87AFD" w:rsidRPr="002F5301" w:rsidRDefault="00712C10" w:rsidP="00BA3114">
            <w:pPr>
              <w:tabs>
                <w:tab w:val="clear" w:pos="1134"/>
                <w:tab w:val="clear" w:pos="1871"/>
                <w:tab w:val="clear" w:pos="2268"/>
                <w:tab w:val="left" w:pos="567"/>
                <w:tab w:val="left" w:pos="794"/>
                <w:tab w:val="left" w:pos="1021"/>
                <w:tab w:val="left" w:pos="1247"/>
              </w:tabs>
              <w:spacing w:before="0"/>
              <w:rPr>
                <w:rFonts w:ascii="Symbol" w:hAnsi="Symbol"/>
                <w:color w:val="000000"/>
              </w:rPr>
            </w:pPr>
            <w:r w:rsidRPr="002F5301">
              <w:rPr>
                <w:color w:val="000000"/>
              </w:rPr>
              <w:t>48</w:t>
            </w:r>
            <w:r w:rsidRPr="002F5301">
              <w:rPr>
                <w:rFonts w:ascii="Symbol" w:hAnsi="Symbol"/>
                <w:color w:val="000000"/>
              </w:rPr>
              <w:t></w:t>
            </w:r>
            <w:r w:rsidRPr="002F5301">
              <w:rPr>
                <w:rFonts w:ascii="Symbol" w:hAnsi="Symbol"/>
                <w:color w:val="000000"/>
              </w:rPr>
              <w:tab/>
            </w:r>
            <w:r w:rsidRPr="002F5301">
              <w:rPr>
                <w:rFonts w:ascii="Symbol" w:hAnsi="Symbol"/>
                <w:color w:val="000000"/>
              </w:rPr>
              <w:t></w:t>
            </w:r>
            <w:r w:rsidRPr="002F5301">
              <w:rPr>
                <w:color w:val="000000"/>
              </w:rPr>
              <w:tab/>
            </w:r>
            <w:r w:rsidRPr="002F5301">
              <w:rPr>
                <w:rFonts w:ascii="Symbol" w:hAnsi="Symbol"/>
                <w:color w:val="000000"/>
              </w:rPr>
              <w:t></w:t>
            </w:r>
            <w:r w:rsidRPr="002F5301">
              <w:rPr>
                <w:color w:val="000000"/>
              </w:rPr>
              <w:tab/>
            </w:r>
            <w:r w:rsidRPr="002F5301">
              <w:rPr>
                <w:rFonts w:ascii="Symbol" w:hAnsi="Symbol"/>
                <w:color w:val="000000"/>
              </w:rPr>
              <w:t></w:t>
            </w:r>
            <w:r w:rsidRPr="002F5301">
              <w:rPr>
                <w:color w:val="000000"/>
              </w:rPr>
              <w:tab/>
              <w:t>180</w:t>
            </w:r>
            <w:r w:rsidRPr="002F5301">
              <w:rPr>
                <w:rFonts w:ascii="Symbol" w:hAnsi="Symbol"/>
                <w:color w:val="000000"/>
              </w:rPr>
              <w:t></w:t>
            </w:r>
          </w:p>
        </w:tc>
        <w:tc>
          <w:tcPr>
            <w:tcW w:w="1435" w:type="dxa"/>
            <w:vAlign w:val="bottom"/>
          </w:tcPr>
          <w:p w14:paraId="3AE82E64" w14:textId="77777777" w:rsidR="00B87AFD" w:rsidRPr="002F5301" w:rsidRDefault="00B87AFD" w:rsidP="00BA3114">
            <w:pPr>
              <w:tabs>
                <w:tab w:val="clear" w:pos="2268"/>
                <w:tab w:val="left" w:pos="390"/>
                <w:tab w:val="left" w:pos="2608"/>
                <w:tab w:val="left" w:pos="3345"/>
              </w:tabs>
              <w:spacing w:before="0"/>
              <w:rPr>
                <w:color w:val="000000"/>
              </w:rPr>
            </w:pPr>
          </w:p>
        </w:tc>
        <w:tc>
          <w:tcPr>
            <w:tcW w:w="2835" w:type="dxa"/>
            <w:vAlign w:val="bottom"/>
          </w:tcPr>
          <w:p w14:paraId="78489215" w14:textId="77777777" w:rsidR="00B87AFD" w:rsidRPr="002F5301" w:rsidRDefault="00712C10" w:rsidP="00BA3114">
            <w:pPr>
              <w:tabs>
                <w:tab w:val="clear" w:pos="1134"/>
                <w:tab w:val="clear" w:pos="1871"/>
                <w:tab w:val="clear" w:pos="2268"/>
                <w:tab w:val="left" w:pos="567"/>
                <w:tab w:val="left" w:pos="737"/>
                <w:tab w:val="left" w:pos="1474"/>
              </w:tabs>
              <w:spacing w:before="0"/>
              <w:rPr>
                <w:color w:val="000000"/>
              </w:rPr>
            </w:pPr>
            <w:r w:rsidRPr="002F5301">
              <w:rPr>
                <w:rFonts w:ascii="Symbol" w:hAnsi="Symbol"/>
                <w:color w:val="000000"/>
              </w:rPr>
              <w:t></w:t>
            </w:r>
            <w:r w:rsidRPr="002F5301">
              <w:rPr>
                <w:color w:val="000000"/>
              </w:rPr>
              <w:t>1 dB(W/40 kHz)</w:t>
            </w:r>
          </w:p>
        </w:tc>
      </w:tr>
    </w:tbl>
    <w:p w14:paraId="49160713" w14:textId="391E7DDA" w:rsidR="001F41AC" w:rsidRPr="002F5301" w:rsidRDefault="00712C10" w:rsidP="00BA3114">
      <w:r w:rsidRPr="002F5301">
        <w:rPr>
          <w:i/>
          <w:iCs/>
        </w:rPr>
        <w:t>b)</w:t>
      </w:r>
      <w:r w:rsidRPr="002F5301">
        <w:tab/>
      </w:r>
      <w:r w:rsidR="00A626CF">
        <w:t>p</w:t>
      </w:r>
      <w:r w:rsidRPr="002F5301">
        <w:t xml:space="preserve">our toute station ESIM qui ne respecte pas la condition </w:t>
      </w:r>
      <w:r w:rsidRPr="002F5301">
        <w:rPr>
          <w:i/>
          <w:iCs/>
        </w:rPr>
        <w:t>a)</w:t>
      </w:r>
      <w:r w:rsidRPr="002F5301">
        <w:t xml:space="preserve"> ci-dessus, dans une direction s'écartant de plus de 3 degrés de l'arc OSG, la </w:t>
      </w:r>
      <w:proofErr w:type="spellStart"/>
      <w:r w:rsidRPr="002F5301">
        <w:t>p.i.r.e</w:t>
      </w:r>
      <w:proofErr w:type="spellEnd"/>
      <w:r w:rsidRPr="002F5301">
        <w:t xml:space="preserve">. maximale de la station ESIM dans l'axe du faisceau principal ne doit pas dépasser 55 </w:t>
      </w:r>
      <w:proofErr w:type="spellStart"/>
      <w:r w:rsidRPr="002F5301">
        <w:t>dBW</w:t>
      </w:r>
      <w:proofErr w:type="spellEnd"/>
      <w:r w:rsidRPr="002F5301">
        <w:t xml:space="preserve"> pour des largeurs de bande d'émission jusqu'à 100 MHz inclus. Pour des largeurs de bande d'émission supérieures à 100 MHz, la </w:t>
      </w:r>
      <w:proofErr w:type="spellStart"/>
      <w:r w:rsidRPr="002F5301">
        <w:t>p.i.r.e</w:t>
      </w:r>
      <w:proofErr w:type="spellEnd"/>
      <w:r w:rsidRPr="002F5301">
        <w:t>. maximale de la station ESIM dans l'axe du faisceau principal peut être augmentée proportionnellement</w:t>
      </w:r>
      <w:r w:rsidR="00BA3114">
        <w:t>.</w:t>
      </w:r>
    </w:p>
    <w:p w14:paraId="7E81C4B1" w14:textId="77777777" w:rsidR="00BA3114" w:rsidRDefault="00BA3114">
      <w:pPr>
        <w:tabs>
          <w:tab w:val="clear" w:pos="1134"/>
          <w:tab w:val="clear" w:pos="1871"/>
          <w:tab w:val="clear" w:pos="2268"/>
        </w:tabs>
        <w:overflowPunct/>
        <w:autoSpaceDE/>
        <w:autoSpaceDN/>
        <w:adjustRightInd/>
        <w:spacing w:before="0"/>
        <w:textAlignment w:val="auto"/>
        <w:rPr>
          <w:caps/>
          <w:sz w:val="28"/>
        </w:rPr>
      </w:pPr>
      <w:bookmarkStart w:id="42" w:name="_Toc3798378"/>
      <w:bookmarkStart w:id="43" w:name="_Toc3888107"/>
      <w:r>
        <w:br w:type="page"/>
      </w:r>
    </w:p>
    <w:p w14:paraId="6D1A3054" w14:textId="6C50FB1E" w:rsidR="00F96205" w:rsidRPr="002F5301" w:rsidRDefault="001F41AC" w:rsidP="00BA3114">
      <w:pPr>
        <w:pStyle w:val="AnnexNo"/>
        <w:keepNext w:val="0"/>
        <w:keepLines w:val="0"/>
      </w:pPr>
      <w:r w:rsidRPr="002F5301">
        <w:lastRenderedPageBreak/>
        <w:t>Annexe 1</w:t>
      </w:r>
      <w:r w:rsidRPr="002F5301">
        <w:rPr>
          <w:i/>
          <w:iCs/>
        </w:rPr>
        <w:t xml:space="preserve">bis </w:t>
      </w:r>
      <w:r w:rsidRPr="002F5301">
        <w:t>du projet de nouvelle Résolution</w:t>
      </w:r>
      <w:r w:rsidR="00BA3114">
        <w:t> </w:t>
      </w:r>
      <w:r w:rsidRPr="002F5301">
        <w:t>[IAP/A15]</w:t>
      </w:r>
      <w:r w:rsidR="00BA3114">
        <w:t> </w:t>
      </w:r>
      <w:r w:rsidRPr="002F5301">
        <w:t>(CMR</w:t>
      </w:r>
      <w:r w:rsidR="00BA3114">
        <w:noBreakHyphen/>
      </w:r>
      <w:r w:rsidRPr="002F5301">
        <w:t>19)</w:t>
      </w:r>
    </w:p>
    <w:p w14:paraId="20BCEAD9" w14:textId="2041C4EB" w:rsidR="001F41AC" w:rsidRPr="002F5301" w:rsidRDefault="00F96205" w:rsidP="00BA3114">
      <w:pPr>
        <w:pStyle w:val="Annexref"/>
        <w:rPr>
          <w:rFonts w:ascii="Times New Roman Bold" w:hAnsi="Times New Roman Bold"/>
          <w:b/>
          <w:sz w:val="28"/>
        </w:rPr>
      </w:pPr>
      <w:r w:rsidRPr="002F5301">
        <w:rPr>
          <w:rFonts w:ascii="Times New Roman Bold" w:hAnsi="Times New Roman Bold"/>
          <w:b/>
          <w:sz w:val="28"/>
        </w:rPr>
        <w:t xml:space="preserve">Dispositions relatives à la protection des liaisons de connexion du SMS non OSG dans la bande </w:t>
      </w:r>
      <w:r w:rsidR="00BA3114">
        <w:rPr>
          <w:rFonts w:ascii="Times New Roman Bold" w:hAnsi="Times New Roman Bold"/>
          <w:b/>
          <w:sz w:val="28"/>
        </w:rPr>
        <w:t xml:space="preserve">de fréquences </w:t>
      </w:r>
      <w:r w:rsidRPr="002F5301">
        <w:rPr>
          <w:rFonts w:ascii="Times New Roman Bold" w:hAnsi="Times New Roman Bold"/>
          <w:b/>
          <w:sz w:val="28"/>
        </w:rPr>
        <w:t xml:space="preserve">29,1-29,5 GHz vis-à-vis des stations ESIM </w:t>
      </w:r>
    </w:p>
    <w:p w14:paraId="0A8A42B4" w14:textId="229FCC3F" w:rsidR="00F96205" w:rsidRPr="002F5301" w:rsidRDefault="005035F6" w:rsidP="00BA3114">
      <w:r w:rsidRPr="002F5301">
        <w:t>En ce qui concerne les liaisons de connexion du SMS non OSG dont il est fait mention au point</w:t>
      </w:r>
      <w:r w:rsidR="00FA0223">
        <w:t> </w:t>
      </w:r>
      <w:r w:rsidRPr="002F5301">
        <w:t xml:space="preserve">1.1.7 du </w:t>
      </w:r>
      <w:r w:rsidRPr="002F5301">
        <w:rPr>
          <w:i/>
          <w:iCs/>
        </w:rPr>
        <w:t>décide</w:t>
      </w:r>
      <w:r w:rsidRPr="002F5301">
        <w:t xml:space="preserve"> de la présente Résolution, les dispositions de la Partie A, B ou C ci-dessous s'applique</w:t>
      </w:r>
      <w:r w:rsidR="00BA3114">
        <w:t>nt</w:t>
      </w:r>
      <w:r w:rsidRPr="002F5301">
        <w:t>, selon qu'il convient:</w:t>
      </w:r>
    </w:p>
    <w:p w14:paraId="752DABE2" w14:textId="0586EDB9" w:rsidR="00025434" w:rsidRPr="002F5301" w:rsidRDefault="00025434" w:rsidP="00BA3114">
      <w:r w:rsidRPr="002F5301">
        <w:t>A</w:t>
      </w:r>
      <w:r w:rsidRPr="002F5301">
        <w:tab/>
        <w:t xml:space="preserve">Si une station ESIM communiquant avec un réseau du SFS OSG respecte </w:t>
      </w:r>
      <w:r w:rsidR="00EB250E" w:rsidRPr="002F5301">
        <w:t>chacun des</w:t>
      </w:r>
      <w:r w:rsidRPr="002F5301">
        <w:t xml:space="preserve"> paramètre</w:t>
      </w:r>
      <w:r w:rsidR="00EB250E" w:rsidRPr="002F5301">
        <w:t>s</w:t>
      </w:r>
      <w:r w:rsidRPr="002F5301">
        <w:t xml:space="preserve"> </w:t>
      </w:r>
      <w:r w:rsidR="00B6244A" w:rsidRPr="002F5301">
        <w:t>et</w:t>
      </w:r>
      <w:r w:rsidRPr="002F5301">
        <w:t xml:space="preserve"> </w:t>
      </w:r>
      <w:r w:rsidR="00EB250E" w:rsidRPr="002F5301">
        <w:t xml:space="preserve">chacune des </w:t>
      </w:r>
      <w:r w:rsidRPr="002F5301">
        <w:t>condition</w:t>
      </w:r>
      <w:r w:rsidR="00EB250E" w:rsidRPr="002F5301">
        <w:t>s</w:t>
      </w:r>
      <w:r w:rsidRPr="002F5301">
        <w:t xml:space="preserve"> d'exploitation figurant dans le Tableau 1 ci-dessous, </w:t>
      </w:r>
      <w:r w:rsidR="008631CC">
        <w:t xml:space="preserve">une procédure de </w:t>
      </w:r>
      <w:r w:rsidRPr="002F5301">
        <w:t xml:space="preserve">coordination </w:t>
      </w:r>
      <w:r w:rsidR="008631CC">
        <w:t xml:space="preserve">est engagée afin de </w:t>
      </w:r>
      <w:r w:rsidRPr="002F5301">
        <w:t xml:space="preserve">garantir la compatibilité entre les systèmes </w:t>
      </w:r>
      <w:r w:rsidR="00F02A72" w:rsidRPr="002F5301">
        <w:t>de liaison</w:t>
      </w:r>
      <w:r w:rsidRPr="002F5301">
        <w:t xml:space="preserve"> de connexion </w:t>
      </w:r>
      <w:r w:rsidR="00784FBE" w:rsidRPr="002F5301">
        <w:t xml:space="preserve">du SMS non OSG affectés dans la bande 29,1-29,5 GHz et le réseau du SFS OSG </w:t>
      </w:r>
      <w:r w:rsidR="008631CC">
        <w:t>auquel</w:t>
      </w:r>
      <w:r w:rsidR="00784FBE" w:rsidRPr="002F5301">
        <w:t xml:space="preserve"> la station ESIM est associée.</w:t>
      </w:r>
    </w:p>
    <w:p w14:paraId="7427FBA7" w14:textId="77777777" w:rsidR="00784FBE" w:rsidRPr="002F5301" w:rsidRDefault="00784FBE" w:rsidP="00887687">
      <w:pPr>
        <w:pStyle w:val="TableNo"/>
      </w:pPr>
      <w:r w:rsidRPr="002F5301">
        <w:t>Tableau 1</w:t>
      </w:r>
    </w:p>
    <w:p w14:paraId="3CEE2DEE" w14:textId="77777777" w:rsidR="00784FBE" w:rsidRPr="002F5301" w:rsidRDefault="00784FBE" w:rsidP="00887687">
      <w:pPr>
        <w:pStyle w:val="Tabletitle"/>
      </w:pPr>
      <w:r w:rsidRPr="002F5301">
        <w:t>Caractéristiques et paramètres opérationnels de la station ESIM</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5675"/>
      </w:tblGrid>
      <w:tr w:rsidR="00784FBE" w:rsidRPr="002F5301" w14:paraId="0C64B55B" w14:textId="77777777" w:rsidTr="00E13173">
        <w:trPr>
          <w:jc w:val="center"/>
        </w:trPr>
        <w:tc>
          <w:tcPr>
            <w:tcW w:w="3964" w:type="dxa"/>
            <w:shd w:val="clear" w:color="auto" w:fill="auto"/>
          </w:tcPr>
          <w:p w14:paraId="1864CB78" w14:textId="77777777" w:rsidR="00784FBE" w:rsidRPr="002F5301" w:rsidRDefault="00784FBE" w:rsidP="00BA3114">
            <w:pPr>
              <w:pStyle w:val="Tabletext"/>
              <w:rPr>
                <w:lang w:eastAsia="zh-CN"/>
              </w:rPr>
            </w:pPr>
            <w:r w:rsidRPr="002F5301">
              <w:rPr>
                <w:lang w:eastAsia="zh-CN"/>
              </w:rPr>
              <w:t xml:space="preserve">Densité de </w:t>
            </w:r>
            <w:proofErr w:type="spellStart"/>
            <w:r w:rsidRPr="002F5301">
              <w:rPr>
                <w:lang w:eastAsia="zh-CN"/>
              </w:rPr>
              <w:t>p.i.r.e</w:t>
            </w:r>
            <w:proofErr w:type="spellEnd"/>
            <w:r w:rsidRPr="002F5301">
              <w:rPr>
                <w:lang w:eastAsia="zh-CN"/>
              </w:rPr>
              <w:t xml:space="preserve">. par porteuse (une </w:t>
            </w:r>
            <w:r w:rsidR="00977B47" w:rsidRPr="002F5301">
              <w:rPr>
                <w:lang w:eastAsia="zh-CN"/>
              </w:rPr>
              <w:t xml:space="preserve">seule </w:t>
            </w:r>
            <w:r w:rsidRPr="002F5301">
              <w:rPr>
                <w:lang w:eastAsia="zh-CN"/>
              </w:rPr>
              <w:t>par station ESIM)</w:t>
            </w:r>
          </w:p>
        </w:tc>
        <w:tc>
          <w:tcPr>
            <w:tcW w:w="5675" w:type="dxa"/>
            <w:shd w:val="clear" w:color="auto" w:fill="auto"/>
          </w:tcPr>
          <w:p w14:paraId="6DDE836C" w14:textId="77777777" w:rsidR="00784FBE" w:rsidRPr="002F5301" w:rsidRDefault="00784FBE" w:rsidP="00BA3114">
            <w:pPr>
              <w:pStyle w:val="Tabletext"/>
              <w:jc w:val="center"/>
              <w:rPr>
                <w:lang w:eastAsia="zh-CN"/>
              </w:rPr>
            </w:pPr>
            <w:r w:rsidRPr="002F5301">
              <w:rPr>
                <w:lang w:eastAsia="zh-CN"/>
              </w:rPr>
              <w:t>≤35</w:t>
            </w:r>
            <w:r w:rsidR="00243AE3" w:rsidRPr="002F5301">
              <w:rPr>
                <w:lang w:eastAsia="zh-CN"/>
              </w:rPr>
              <w:t>,</w:t>
            </w:r>
            <w:r w:rsidRPr="002F5301">
              <w:rPr>
                <w:lang w:eastAsia="zh-CN"/>
              </w:rPr>
              <w:t xml:space="preserve">5 </w:t>
            </w:r>
            <w:proofErr w:type="spellStart"/>
            <w:r w:rsidRPr="002F5301">
              <w:rPr>
                <w:lang w:eastAsia="zh-CN"/>
              </w:rPr>
              <w:t>dBW</w:t>
            </w:r>
            <w:proofErr w:type="spellEnd"/>
            <w:r w:rsidRPr="002F5301">
              <w:rPr>
                <w:lang w:eastAsia="zh-CN"/>
              </w:rPr>
              <w:t xml:space="preserve">/MHz </w:t>
            </w:r>
          </w:p>
        </w:tc>
      </w:tr>
      <w:tr w:rsidR="00784FBE" w:rsidRPr="002F5301" w14:paraId="1BCB9773" w14:textId="77777777" w:rsidTr="00E13173">
        <w:trPr>
          <w:jc w:val="center"/>
        </w:trPr>
        <w:tc>
          <w:tcPr>
            <w:tcW w:w="3964" w:type="dxa"/>
            <w:shd w:val="clear" w:color="auto" w:fill="auto"/>
          </w:tcPr>
          <w:p w14:paraId="0E8E25ED" w14:textId="77777777" w:rsidR="00784FBE" w:rsidRPr="002F5301" w:rsidRDefault="00784FBE" w:rsidP="00BA3114">
            <w:pPr>
              <w:pStyle w:val="Tabletext"/>
              <w:rPr>
                <w:lang w:eastAsia="zh-CN"/>
              </w:rPr>
            </w:pPr>
            <w:r w:rsidRPr="002F5301">
              <w:rPr>
                <w:lang w:eastAsia="zh-CN"/>
              </w:rPr>
              <w:t xml:space="preserve">Densité de </w:t>
            </w:r>
            <w:proofErr w:type="spellStart"/>
            <w:r w:rsidRPr="002F5301">
              <w:rPr>
                <w:lang w:eastAsia="zh-CN"/>
              </w:rPr>
              <w:t>p.i.r.e</w:t>
            </w:r>
            <w:proofErr w:type="spellEnd"/>
            <w:r w:rsidRPr="002F5301">
              <w:rPr>
                <w:lang w:eastAsia="zh-CN"/>
              </w:rPr>
              <w:t xml:space="preserve">. hors axe </w:t>
            </w:r>
          </w:p>
        </w:tc>
        <w:tc>
          <w:tcPr>
            <w:tcW w:w="5675" w:type="dxa"/>
            <w:shd w:val="clear" w:color="auto" w:fill="auto"/>
          </w:tcPr>
          <w:p w14:paraId="7E519B9B" w14:textId="77777777" w:rsidR="00784FBE" w:rsidRPr="002F5301" w:rsidRDefault="00243AE3" w:rsidP="00BA3114">
            <w:pPr>
              <w:pStyle w:val="Tabletext"/>
              <w:jc w:val="center"/>
              <w:rPr>
                <w:lang w:eastAsia="zh-CN"/>
              </w:rPr>
            </w:pPr>
            <w:r w:rsidRPr="002F5301">
              <w:rPr>
                <w:lang w:eastAsia="zh-CN"/>
              </w:rPr>
              <w:t>Conformément au numéro 22.32 du RR</w:t>
            </w:r>
          </w:p>
        </w:tc>
      </w:tr>
      <w:tr w:rsidR="00784FBE" w:rsidRPr="002F5301" w14:paraId="3346F2C4" w14:textId="77777777" w:rsidTr="00E13173">
        <w:trPr>
          <w:jc w:val="center"/>
        </w:trPr>
        <w:tc>
          <w:tcPr>
            <w:tcW w:w="3964" w:type="dxa"/>
            <w:shd w:val="clear" w:color="auto" w:fill="auto"/>
          </w:tcPr>
          <w:p w14:paraId="6C7DE048" w14:textId="2E8318ED" w:rsidR="00784FBE" w:rsidRPr="002F5301" w:rsidRDefault="00977B47" w:rsidP="00BA3114">
            <w:pPr>
              <w:pStyle w:val="Tabletext"/>
              <w:rPr>
                <w:lang w:eastAsia="zh-CN"/>
              </w:rPr>
            </w:pPr>
            <w:r w:rsidRPr="002F5301">
              <w:rPr>
                <w:lang w:eastAsia="zh-CN"/>
              </w:rPr>
              <w:t>Facteur d'utilisation moyen de la porteuse (salve</w:t>
            </w:r>
            <w:r w:rsidR="008631CC">
              <w:rPr>
                <w:lang w:eastAsia="zh-CN"/>
              </w:rPr>
              <w:t>s</w:t>
            </w:r>
            <w:r w:rsidRPr="002F5301">
              <w:rPr>
                <w:lang w:eastAsia="zh-CN"/>
              </w:rPr>
              <w:t>)</w:t>
            </w:r>
          </w:p>
        </w:tc>
        <w:tc>
          <w:tcPr>
            <w:tcW w:w="5675" w:type="dxa"/>
            <w:shd w:val="clear" w:color="auto" w:fill="auto"/>
          </w:tcPr>
          <w:p w14:paraId="34120B44" w14:textId="77777777" w:rsidR="00784FBE" w:rsidRPr="002F5301" w:rsidRDefault="00784FBE" w:rsidP="00BA3114">
            <w:pPr>
              <w:pStyle w:val="Tabletext"/>
              <w:jc w:val="center"/>
              <w:rPr>
                <w:lang w:eastAsia="zh-CN"/>
              </w:rPr>
            </w:pPr>
            <w:r w:rsidRPr="002F5301">
              <w:rPr>
                <w:lang w:eastAsia="zh-CN"/>
              </w:rPr>
              <w:t>≤ 10% (</w:t>
            </w:r>
            <w:r w:rsidR="00243AE3" w:rsidRPr="002F5301">
              <w:rPr>
                <w:lang w:eastAsia="zh-CN"/>
              </w:rPr>
              <w:t>moyenne sur une période de 30 secondes</w:t>
            </w:r>
            <w:r w:rsidRPr="002F5301">
              <w:rPr>
                <w:lang w:eastAsia="zh-CN"/>
              </w:rPr>
              <w:t>)</w:t>
            </w:r>
          </w:p>
        </w:tc>
      </w:tr>
      <w:tr w:rsidR="00784FBE" w:rsidRPr="002F5301" w14:paraId="4CF6C5AC" w14:textId="77777777" w:rsidTr="00E13173">
        <w:trPr>
          <w:jc w:val="center"/>
        </w:trPr>
        <w:tc>
          <w:tcPr>
            <w:tcW w:w="3964" w:type="dxa"/>
            <w:shd w:val="clear" w:color="auto" w:fill="auto"/>
          </w:tcPr>
          <w:p w14:paraId="43DC127C" w14:textId="76325F82" w:rsidR="00784FBE" w:rsidRPr="002F5301" w:rsidRDefault="00243AE3" w:rsidP="00BA3114">
            <w:pPr>
              <w:pStyle w:val="Tabletext"/>
              <w:rPr>
                <w:lang w:eastAsia="zh-CN"/>
              </w:rPr>
            </w:pPr>
            <w:r w:rsidRPr="002F5301">
              <w:rPr>
                <w:lang w:eastAsia="zh-CN"/>
              </w:rPr>
              <w:t>Nombre de stations ESIM émettant dans un</w:t>
            </w:r>
            <w:r w:rsidR="00887687">
              <w:rPr>
                <w:lang w:eastAsia="zh-CN"/>
              </w:rPr>
              <w:t> </w:t>
            </w:r>
            <w:r w:rsidRPr="002F5301">
              <w:rPr>
                <w:lang w:eastAsia="zh-CN"/>
              </w:rPr>
              <w:t>seul faisceau de satellite dans un canal de</w:t>
            </w:r>
            <w:r w:rsidR="00887687">
              <w:rPr>
                <w:lang w:eastAsia="zh-CN"/>
              </w:rPr>
              <w:t> </w:t>
            </w:r>
            <w:r w:rsidRPr="002F5301">
              <w:rPr>
                <w:lang w:eastAsia="zh-CN"/>
              </w:rPr>
              <w:t>15 MHz</w:t>
            </w:r>
          </w:p>
        </w:tc>
        <w:tc>
          <w:tcPr>
            <w:tcW w:w="5675" w:type="dxa"/>
            <w:shd w:val="clear" w:color="auto" w:fill="auto"/>
          </w:tcPr>
          <w:p w14:paraId="6CBDEB3F" w14:textId="77777777" w:rsidR="00784FBE" w:rsidRPr="002F5301" w:rsidRDefault="00784FBE" w:rsidP="00BA3114">
            <w:pPr>
              <w:pStyle w:val="Tabletext"/>
              <w:jc w:val="center"/>
              <w:rPr>
                <w:lang w:eastAsia="zh-CN"/>
              </w:rPr>
            </w:pPr>
            <w:r w:rsidRPr="002F5301">
              <w:rPr>
                <w:lang w:eastAsia="zh-CN"/>
              </w:rPr>
              <w:t>≤6</w:t>
            </w:r>
          </w:p>
        </w:tc>
      </w:tr>
    </w:tbl>
    <w:p w14:paraId="320A4601" w14:textId="245A9079" w:rsidR="00784FBE" w:rsidRPr="002F5301" w:rsidRDefault="00243AE3" w:rsidP="00BA3114">
      <w:r w:rsidRPr="002F5301">
        <w:t>B</w:t>
      </w:r>
      <w:r w:rsidRPr="002F5301">
        <w:tab/>
      </w:r>
      <w:r w:rsidR="00B6244A" w:rsidRPr="002F5301">
        <w:t xml:space="preserve">Si une station ESIM communiquant avec un réseau </w:t>
      </w:r>
      <w:r w:rsidR="009750A9" w:rsidRPr="002F5301">
        <w:t>d</w:t>
      </w:r>
      <w:r w:rsidR="00B6244A" w:rsidRPr="002F5301">
        <w:t xml:space="preserve">u SFS OSG ne respecte pas </w:t>
      </w:r>
      <w:r w:rsidR="00EB250E" w:rsidRPr="002F5301">
        <w:t>chacun des</w:t>
      </w:r>
      <w:r w:rsidR="00B6244A" w:rsidRPr="002F5301">
        <w:t xml:space="preserve"> paramètre</w:t>
      </w:r>
      <w:r w:rsidR="00EB250E" w:rsidRPr="002F5301">
        <w:t>s</w:t>
      </w:r>
      <w:r w:rsidR="00B6244A" w:rsidRPr="002F5301">
        <w:t xml:space="preserve"> et </w:t>
      </w:r>
      <w:r w:rsidR="00EB250E" w:rsidRPr="002F5301">
        <w:t xml:space="preserve">chacune des </w:t>
      </w:r>
      <w:r w:rsidR="00B6244A" w:rsidRPr="002F5301">
        <w:t>condition</w:t>
      </w:r>
      <w:r w:rsidR="00EB250E" w:rsidRPr="002F5301">
        <w:t>s</w:t>
      </w:r>
      <w:r w:rsidR="00B6244A" w:rsidRPr="002F5301">
        <w:t xml:space="preserve"> d'exploitation figurant dans le Tableau 1 ci-dessus, mais qu'elle respecte </w:t>
      </w:r>
      <w:r w:rsidR="00EB250E" w:rsidRPr="002F5301">
        <w:t>chacun des</w:t>
      </w:r>
      <w:r w:rsidR="00B6244A" w:rsidRPr="002F5301">
        <w:t xml:space="preserve"> paramètre</w:t>
      </w:r>
      <w:r w:rsidR="00EB250E" w:rsidRPr="002F5301">
        <w:t>s</w:t>
      </w:r>
      <w:r w:rsidR="00B6244A" w:rsidRPr="002F5301">
        <w:t xml:space="preserve"> et </w:t>
      </w:r>
      <w:r w:rsidR="00EB250E" w:rsidRPr="002F5301">
        <w:t xml:space="preserve">chacune des </w:t>
      </w:r>
      <w:r w:rsidR="00B6244A" w:rsidRPr="002F5301">
        <w:t>condition</w:t>
      </w:r>
      <w:r w:rsidR="00EB250E" w:rsidRPr="002F5301">
        <w:t>s</w:t>
      </w:r>
      <w:r w:rsidR="00B6244A" w:rsidRPr="002F5301">
        <w:t xml:space="preserve"> d'exploitation figurant dans le Tableau 2 ci-dessous, </w:t>
      </w:r>
      <w:r w:rsidR="008631CC">
        <w:t>une procédure de</w:t>
      </w:r>
      <w:r w:rsidR="00B6244A" w:rsidRPr="002F5301">
        <w:t xml:space="preserve"> coordination </w:t>
      </w:r>
      <w:r w:rsidR="008631CC">
        <w:t xml:space="preserve">est engagée afin de </w:t>
      </w:r>
      <w:r w:rsidR="00B6244A" w:rsidRPr="002F5301">
        <w:t xml:space="preserve">garantir la compatibilité entre les systèmes </w:t>
      </w:r>
      <w:r w:rsidR="00F02A72" w:rsidRPr="002F5301">
        <w:t>de liaison</w:t>
      </w:r>
      <w:r w:rsidR="00B6244A" w:rsidRPr="002F5301">
        <w:t xml:space="preserve"> de connexion du SMS non OSG affectés dans la bande 29,1-29,5 GHz et le réseau du SFS OSG </w:t>
      </w:r>
      <w:r w:rsidR="008631CC">
        <w:t>auquel</w:t>
      </w:r>
      <w:r w:rsidR="00B6244A" w:rsidRPr="002F5301">
        <w:t xml:space="preserve"> la station ESIM est associée. Toutefois, en fonction </w:t>
      </w:r>
      <w:r w:rsidR="009750A9" w:rsidRPr="002F5301">
        <w:t>de la</w:t>
      </w:r>
      <w:r w:rsidR="00B6244A" w:rsidRPr="002F5301">
        <w:t xml:space="preserve"> combinaison des valeurs de ces paramètres et de ces caractéristiques, il est nécessaire que les parties prenantes définissent une zone d'exclusion ou une ou plusieurs autres contraintes</w:t>
      </w:r>
      <w:r w:rsidR="00003391" w:rsidRPr="002F5301">
        <w:t xml:space="preserve"> à appliquer</w:t>
      </w:r>
      <w:r w:rsidR="00B6244A" w:rsidRPr="002F5301">
        <w:t xml:space="preserve"> à la station ESIM </w:t>
      </w:r>
      <w:r w:rsidR="00003391" w:rsidRPr="002F5301">
        <w:t>et qu'elles l</w:t>
      </w:r>
      <w:r w:rsidR="009750A9" w:rsidRPr="002F5301">
        <w:t xml:space="preserve">es </w:t>
      </w:r>
      <w:r w:rsidR="00003391" w:rsidRPr="002F5301">
        <w:t xml:space="preserve">incluent dans l'accord. Tant qu'un accord sur la coordination n'a pas été conclu, la station ESIM ne doit pas être exploitée à moins de 500 km d'une station terrienne </w:t>
      </w:r>
      <w:r w:rsidR="00F02A72" w:rsidRPr="002F5301">
        <w:t>de liaison</w:t>
      </w:r>
      <w:r w:rsidR="00003391" w:rsidRPr="002F5301">
        <w:t xml:space="preserve"> de connexion du </w:t>
      </w:r>
      <w:r w:rsidR="008631CC">
        <w:t>SMS</w:t>
      </w:r>
      <w:r w:rsidR="00003391" w:rsidRPr="002F5301">
        <w:t xml:space="preserve"> non OSG dans toute portion de la bande 29,1-29,5 GHz utilisée par la station terrienne </w:t>
      </w:r>
      <w:r w:rsidR="00F02A72" w:rsidRPr="002F5301">
        <w:t>de liaison</w:t>
      </w:r>
      <w:r w:rsidR="00003391" w:rsidRPr="002F5301">
        <w:t xml:space="preserve"> de connexion du </w:t>
      </w:r>
      <w:r w:rsidR="008631CC">
        <w:t>SMS</w:t>
      </w:r>
      <w:r w:rsidR="00003391" w:rsidRPr="002F5301">
        <w:t xml:space="preserve"> non OSG et ne doit pas non plus causer de brouillages préjudiciables.</w:t>
      </w:r>
    </w:p>
    <w:p w14:paraId="4F2C6B21" w14:textId="77777777" w:rsidR="00003391" w:rsidRPr="002F5301" w:rsidRDefault="00003391" w:rsidP="00887687">
      <w:pPr>
        <w:pStyle w:val="TableNo"/>
      </w:pPr>
      <w:r w:rsidRPr="002F5301">
        <w:t>Tableau 2</w:t>
      </w:r>
    </w:p>
    <w:p w14:paraId="7616B7DD" w14:textId="77777777" w:rsidR="00003391" w:rsidRPr="002F5301" w:rsidRDefault="00003391" w:rsidP="00887687">
      <w:pPr>
        <w:pStyle w:val="Tabletitle"/>
      </w:pPr>
      <w:r w:rsidRPr="002F5301">
        <w:t>Caractéristiques et paramètres opérationnels de la station ESIM</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5675"/>
      </w:tblGrid>
      <w:tr w:rsidR="00003391" w:rsidRPr="002F5301" w14:paraId="54AEB505" w14:textId="77777777" w:rsidTr="00E13173">
        <w:trPr>
          <w:jc w:val="center"/>
        </w:trPr>
        <w:tc>
          <w:tcPr>
            <w:tcW w:w="3964" w:type="dxa"/>
            <w:shd w:val="clear" w:color="auto" w:fill="auto"/>
          </w:tcPr>
          <w:p w14:paraId="6098822F" w14:textId="77777777" w:rsidR="00003391" w:rsidRPr="002F5301" w:rsidRDefault="00003391" w:rsidP="00BA3114">
            <w:pPr>
              <w:pStyle w:val="Tabletext"/>
              <w:rPr>
                <w:lang w:eastAsia="zh-CN"/>
              </w:rPr>
            </w:pPr>
            <w:r w:rsidRPr="002F5301">
              <w:rPr>
                <w:lang w:eastAsia="zh-CN"/>
              </w:rPr>
              <w:t xml:space="preserve">Densité de </w:t>
            </w:r>
            <w:proofErr w:type="spellStart"/>
            <w:r w:rsidRPr="002F5301">
              <w:rPr>
                <w:lang w:eastAsia="zh-CN"/>
              </w:rPr>
              <w:t>p.i.r.e</w:t>
            </w:r>
            <w:proofErr w:type="spellEnd"/>
            <w:r w:rsidRPr="002F5301">
              <w:rPr>
                <w:lang w:eastAsia="zh-CN"/>
              </w:rPr>
              <w:t>. par porteuse (une</w:t>
            </w:r>
            <w:r w:rsidR="00977B47" w:rsidRPr="002F5301">
              <w:rPr>
                <w:lang w:eastAsia="zh-CN"/>
              </w:rPr>
              <w:t xml:space="preserve"> seule</w:t>
            </w:r>
            <w:r w:rsidRPr="002F5301">
              <w:rPr>
                <w:lang w:eastAsia="zh-CN"/>
              </w:rPr>
              <w:t xml:space="preserve"> par station ESIM)</w:t>
            </w:r>
          </w:p>
        </w:tc>
        <w:tc>
          <w:tcPr>
            <w:tcW w:w="5675" w:type="dxa"/>
            <w:shd w:val="clear" w:color="auto" w:fill="auto"/>
          </w:tcPr>
          <w:p w14:paraId="55C72A4D" w14:textId="77777777" w:rsidR="00003391" w:rsidRPr="002F5301" w:rsidRDefault="00003391" w:rsidP="00BA3114">
            <w:pPr>
              <w:pStyle w:val="Tabletext"/>
              <w:jc w:val="center"/>
              <w:rPr>
                <w:lang w:eastAsia="zh-CN"/>
              </w:rPr>
            </w:pPr>
            <w:r w:rsidRPr="002F5301">
              <w:rPr>
                <w:lang w:eastAsia="zh-CN"/>
              </w:rPr>
              <w:t xml:space="preserve">≤50 </w:t>
            </w:r>
            <w:proofErr w:type="spellStart"/>
            <w:r w:rsidRPr="002F5301">
              <w:rPr>
                <w:lang w:eastAsia="zh-CN"/>
              </w:rPr>
              <w:t>dBW</w:t>
            </w:r>
            <w:proofErr w:type="spellEnd"/>
            <w:r w:rsidRPr="002F5301">
              <w:rPr>
                <w:lang w:eastAsia="zh-CN"/>
              </w:rPr>
              <w:t>/MHz</w:t>
            </w:r>
          </w:p>
        </w:tc>
      </w:tr>
      <w:tr w:rsidR="00003391" w:rsidRPr="002F5301" w14:paraId="771491D2" w14:textId="77777777" w:rsidTr="00E13173">
        <w:trPr>
          <w:jc w:val="center"/>
        </w:trPr>
        <w:tc>
          <w:tcPr>
            <w:tcW w:w="3964" w:type="dxa"/>
            <w:shd w:val="clear" w:color="auto" w:fill="auto"/>
          </w:tcPr>
          <w:p w14:paraId="4D6373FB" w14:textId="77777777" w:rsidR="00003391" w:rsidRPr="002F5301" w:rsidRDefault="00003391" w:rsidP="00BA3114">
            <w:pPr>
              <w:pStyle w:val="Tabletext"/>
              <w:rPr>
                <w:lang w:eastAsia="zh-CN"/>
              </w:rPr>
            </w:pPr>
            <w:r w:rsidRPr="002F5301">
              <w:rPr>
                <w:lang w:eastAsia="zh-CN"/>
              </w:rPr>
              <w:t xml:space="preserve">Densité de </w:t>
            </w:r>
            <w:proofErr w:type="spellStart"/>
            <w:r w:rsidRPr="002F5301">
              <w:rPr>
                <w:lang w:eastAsia="zh-CN"/>
              </w:rPr>
              <w:t>p.i.r.e</w:t>
            </w:r>
            <w:proofErr w:type="spellEnd"/>
            <w:r w:rsidRPr="002F5301">
              <w:rPr>
                <w:lang w:eastAsia="zh-CN"/>
              </w:rPr>
              <w:t xml:space="preserve">. hors axe </w:t>
            </w:r>
          </w:p>
        </w:tc>
        <w:tc>
          <w:tcPr>
            <w:tcW w:w="5675" w:type="dxa"/>
            <w:shd w:val="clear" w:color="auto" w:fill="auto"/>
          </w:tcPr>
          <w:p w14:paraId="7B6544FD" w14:textId="77777777" w:rsidR="00003391" w:rsidRPr="002F5301" w:rsidRDefault="00003391" w:rsidP="00BA3114">
            <w:pPr>
              <w:pStyle w:val="Tabletext"/>
              <w:jc w:val="center"/>
              <w:rPr>
                <w:lang w:eastAsia="zh-CN"/>
              </w:rPr>
            </w:pPr>
            <w:r w:rsidRPr="002F5301">
              <w:rPr>
                <w:lang w:eastAsia="zh-CN"/>
              </w:rPr>
              <w:t>Conformément au numéro 22.32 du RR</w:t>
            </w:r>
          </w:p>
        </w:tc>
      </w:tr>
      <w:tr w:rsidR="00003391" w:rsidRPr="002F5301" w14:paraId="4467E2C0" w14:textId="77777777" w:rsidTr="00E13173">
        <w:trPr>
          <w:jc w:val="center"/>
        </w:trPr>
        <w:tc>
          <w:tcPr>
            <w:tcW w:w="3964" w:type="dxa"/>
            <w:shd w:val="clear" w:color="auto" w:fill="auto"/>
          </w:tcPr>
          <w:p w14:paraId="6B2B257D" w14:textId="3C3A7EB0" w:rsidR="00003391" w:rsidRPr="002F5301" w:rsidRDefault="00003391" w:rsidP="00BA3114">
            <w:pPr>
              <w:pStyle w:val="Tabletext"/>
              <w:rPr>
                <w:lang w:eastAsia="zh-CN"/>
              </w:rPr>
            </w:pPr>
            <w:r w:rsidRPr="002F5301">
              <w:rPr>
                <w:lang w:eastAsia="zh-CN"/>
              </w:rPr>
              <w:t xml:space="preserve">Facteur d'utilisation moyen de </w:t>
            </w:r>
            <w:r w:rsidR="00977B47" w:rsidRPr="002F5301">
              <w:rPr>
                <w:lang w:eastAsia="zh-CN"/>
              </w:rPr>
              <w:t xml:space="preserve">la </w:t>
            </w:r>
            <w:r w:rsidRPr="002F5301">
              <w:rPr>
                <w:lang w:eastAsia="zh-CN"/>
              </w:rPr>
              <w:t>porteuse</w:t>
            </w:r>
            <w:r w:rsidR="00977B47" w:rsidRPr="002F5301">
              <w:rPr>
                <w:lang w:eastAsia="zh-CN"/>
              </w:rPr>
              <w:t xml:space="preserve"> (salve</w:t>
            </w:r>
            <w:r w:rsidR="008631CC">
              <w:rPr>
                <w:lang w:eastAsia="zh-CN"/>
              </w:rPr>
              <w:t>s</w:t>
            </w:r>
            <w:r w:rsidR="00977B47" w:rsidRPr="002F5301">
              <w:rPr>
                <w:lang w:eastAsia="zh-CN"/>
              </w:rPr>
              <w:t>)</w:t>
            </w:r>
          </w:p>
        </w:tc>
        <w:tc>
          <w:tcPr>
            <w:tcW w:w="5675" w:type="dxa"/>
            <w:shd w:val="clear" w:color="auto" w:fill="auto"/>
          </w:tcPr>
          <w:p w14:paraId="714A2484" w14:textId="77777777" w:rsidR="00003391" w:rsidRPr="002F5301" w:rsidRDefault="00003391" w:rsidP="00BA3114">
            <w:pPr>
              <w:pStyle w:val="Tabletext"/>
              <w:jc w:val="center"/>
              <w:rPr>
                <w:lang w:eastAsia="zh-CN"/>
              </w:rPr>
            </w:pPr>
            <w:r w:rsidRPr="002F5301">
              <w:rPr>
                <w:lang w:eastAsia="zh-CN"/>
              </w:rPr>
              <w:t>100% (moyenne sur une période de 4 heures)</w:t>
            </w:r>
          </w:p>
        </w:tc>
      </w:tr>
      <w:tr w:rsidR="00003391" w:rsidRPr="002F5301" w14:paraId="35ADC41E" w14:textId="77777777" w:rsidTr="00E13173">
        <w:trPr>
          <w:jc w:val="center"/>
        </w:trPr>
        <w:tc>
          <w:tcPr>
            <w:tcW w:w="3964" w:type="dxa"/>
            <w:shd w:val="clear" w:color="auto" w:fill="auto"/>
          </w:tcPr>
          <w:p w14:paraId="6072B0E5" w14:textId="5F61E2FC" w:rsidR="00003391" w:rsidRPr="002F5301" w:rsidRDefault="00003391" w:rsidP="00BA3114">
            <w:pPr>
              <w:pStyle w:val="Tabletext"/>
              <w:rPr>
                <w:lang w:eastAsia="zh-CN"/>
              </w:rPr>
            </w:pPr>
            <w:r w:rsidRPr="002F5301">
              <w:rPr>
                <w:lang w:eastAsia="zh-CN"/>
              </w:rPr>
              <w:lastRenderedPageBreak/>
              <w:t>Nombre de stations ESIM émettant dans un</w:t>
            </w:r>
            <w:r w:rsidR="00887687">
              <w:rPr>
                <w:lang w:eastAsia="zh-CN"/>
              </w:rPr>
              <w:t> </w:t>
            </w:r>
            <w:r w:rsidRPr="002F5301">
              <w:rPr>
                <w:lang w:eastAsia="zh-CN"/>
              </w:rPr>
              <w:t>seul faisceau de satellite dans un canal de</w:t>
            </w:r>
            <w:r w:rsidR="00887687">
              <w:rPr>
                <w:lang w:eastAsia="zh-CN"/>
              </w:rPr>
              <w:t> </w:t>
            </w:r>
            <w:r w:rsidRPr="002F5301">
              <w:rPr>
                <w:lang w:eastAsia="zh-CN"/>
              </w:rPr>
              <w:t>15</w:t>
            </w:r>
            <w:r w:rsidR="00887687">
              <w:rPr>
                <w:lang w:eastAsia="zh-CN"/>
              </w:rPr>
              <w:t> </w:t>
            </w:r>
            <w:r w:rsidRPr="002F5301">
              <w:rPr>
                <w:lang w:eastAsia="zh-CN"/>
              </w:rPr>
              <w:t>MHz</w:t>
            </w:r>
          </w:p>
        </w:tc>
        <w:tc>
          <w:tcPr>
            <w:tcW w:w="5675" w:type="dxa"/>
            <w:shd w:val="clear" w:color="auto" w:fill="auto"/>
          </w:tcPr>
          <w:p w14:paraId="2AF93688" w14:textId="77777777" w:rsidR="00003391" w:rsidRPr="002F5301" w:rsidRDefault="00003391" w:rsidP="00BA3114">
            <w:pPr>
              <w:pStyle w:val="Tabletext"/>
              <w:jc w:val="center"/>
              <w:rPr>
                <w:lang w:eastAsia="zh-CN"/>
              </w:rPr>
            </w:pPr>
            <w:r w:rsidRPr="002F5301">
              <w:rPr>
                <w:lang w:eastAsia="zh-CN"/>
              </w:rPr>
              <w:t>≤12</w:t>
            </w:r>
          </w:p>
        </w:tc>
      </w:tr>
    </w:tbl>
    <w:p w14:paraId="66497C07" w14:textId="416549A0" w:rsidR="00003391" w:rsidRPr="002F5301" w:rsidRDefault="00003391" w:rsidP="00BA3114">
      <w:r w:rsidRPr="002F5301">
        <w:t>C</w:t>
      </w:r>
      <w:r w:rsidRPr="002F5301">
        <w:tab/>
      </w:r>
      <w:r w:rsidR="00EB250E" w:rsidRPr="002F5301">
        <w:t xml:space="preserve">Si une station ESIM communiquant avec un réseau </w:t>
      </w:r>
      <w:r w:rsidR="009750A9" w:rsidRPr="002F5301">
        <w:t>d</w:t>
      </w:r>
      <w:r w:rsidR="00EB250E" w:rsidRPr="002F5301">
        <w:t xml:space="preserve">u SFS OSG ne respecte pas chacun des paramètres et chacune des conditions d'exploitation figurant dans les Tableaux 1 et 2 ci-dessus, la station ESIM ne doit pas être exploitée à moins de 725 km de la station terrienne </w:t>
      </w:r>
      <w:r w:rsidR="00F02A72" w:rsidRPr="002F5301">
        <w:t>de liaison</w:t>
      </w:r>
      <w:r w:rsidR="00EB250E" w:rsidRPr="002F5301">
        <w:t xml:space="preserve"> de connexion du </w:t>
      </w:r>
      <w:r w:rsidR="008631CC">
        <w:t>SMS</w:t>
      </w:r>
      <w:r w:rsidR="00EB250E" w:rsidRPr="002F5301">
        <w:t xml:space="preserve"> non OSG dans toute portion de la bande 29,1-29,5 GHz utilisée par des stations terriennes </w:t>
      </w:r>
      <w:r w:rsidR="00F02A72" w:rsidRPr="002F5301">
        <w:t>de liaison</w:t>
      </w:r>
      <w:r w:rsidR="00EB250E" w:rsidRPr="002F5301">
        <w:t xml:space="preserve"> de connexion du </w:t>
      </w:r>
      <w:r w:rsidR="008631CC">
        <w:t>SMS</w:t>
      </w:r>
      <w:r w:rsidR="00EB250E" w:rsidRPr="002F5301">
        <w:t xml:space="preserve"> non OSG et toute station ESIM exploitée entre 725 et 1 450 km de la station terrienne </w:t>
      </w:r>
      <w:r w:rsidR="00F02A72" w:rsidRPr="002F5301">
        <w:t>de liaison</w:t>
      </w:r>
      <w:r w:rsidR="00EB250E" w:rsidRPr="002F5301">
        <w:t xml:space="preserve"> de connexion du </w:t>
      </w:r>
      <w:r w:rsidR="008631CC">
        <w:t>SMS</w:t>
      </w:r>
      <w:r w:rsidR="00EB250E" w:rsidRPr="002F5301">
        <w:t xml:space="preserve"> non OSG dans toute portion de la bande 29,1-29,5 GHz utilisée par des stations terriennes </w:t>
      </w:r>
      <w:r w:rsidR="00F02A72" w:rsidRPr="002F5301">
        <w:t>de liaison</w:t>
      </w:r>
      <w:r w:rsidR="00EB250E" w:rsidRPr="002F5301">
        <w:t xml:space="preserve"> de connexion du </w:t>
      </w:r>
      <w:r w:rsidR="008631CC">
        <w:t>SMS</w:t>
      </w:r>
      <w:r w:rsidR="00EB250E" w:rsidRPr="002F5301">
        <w:t xml:space="preserve"> non OSG ne doit pas causer de brouillages préjudiciables.</w:t>
      </w:r>
    </w:p>
    <w:bookmarkEnd w:id="42"/>
    <w:bookmarkEnd w:id="43"/>
    <w:p w14:paraId="2C27FD2C" w14:textId="4BA6B8F9" w:rsidR="00B95099" w:rsidRPr="002F5301" w:rsidRDefault="00B95099" w:rsidP="00BA3114">
      <w:pPr>
        <w:pStyle w:val="AnnexNo"/>
        <w:keepNext w:val="0"/>
        <w:keepLines w:val="0"/>
      </w:pPr>
      <w:r w:rsidRPr="002F5301">
        <w:t>AnnexE 2 du projet de nouvelle Résolution [</w:t>
      </w:r>
      <w:r w:rsidR="008631CC">
        <w:t>IAP/</w:t>
      </w:r>
      <w:r w:rsidRPr="002F5301">
        <w:t>A15] (CMR-19)</w:t>
      </w:r>
    </w:p>
    <w:p w14:paraId="152858A7" w14:textId="469DB5D5" w:rsidR="00B95099" w:rsidRPr="002F5301" w:rsidRDefault="00B95099" w:rsidP="00BA3114">
      <w:pPr>
        <w:pStyle w:val="Parttitle"/>
        <w:keepNext w:val="0"/>
        <w:keepLines w:val="0"/>
      </w:pPr>
      <w:r w:rsidRPr="002F5301">
        <w:t xml:space="preserve">Dispositions applicables aux stations ESIM maritimes et aéronautiques afin </w:t>
      </w:r>
      <w:r w:rsidR="008631CC">
        <w:t xml:space="preserve">de protéger les </w:t>
      </w:r>
      <w:r w:rsidRPr="002F5301">
        <w:t xml:space="preserve">services de Terre dans la bande de fréquences 27,5-29,5 GHz </w:t>
      </w:r>
    </w:p>
    <w:p w14:paraId="47DDC613" w14:textId="77777777" w:rsidR="00B95099" w:rsidRPr="002F5301" w:rsidRDefault="00B95099" w:rsidP="00BA3114">
      <w:r w:rsidRPr="002F5301">
        <w:t xml:space="preserve">Les parties ci-dessous contiennent des dispositions visant à garantir que les stations ESIM maritimes et aéronautiques ne causent pas de brouillages inacceptables aux services de Terre fonctionnant conformément au </w:t>
      </w:r>
      <w:r w:rsidRPr="002F5301">
        <w:rPr>
          <w:color w:val="000000"/>
        </w:rPr>
        <w:t>Règlement des radiocommunications</w:t>
      </w:r>
      <w:r w:rsidRPr="002F5301">
        <w:t xml:space="preserve"> en visibilité directe, sur la même fréquence, dans des pays voisins, dans la bande de fréquences 27,5-29,5 GHz.</w:t>
      </w:r>
    </w:p>
    <w:p w14:paraId="2204A4B7" w14:textId="77777777" w:rsidR="00B95099" w:rsidRPr="002F5301" w:rsidRDefault="00B95099" w:rsidP="00BA3114">
      <w:pPr>
        <w:pStyle w:val="PartNo"/>
      </w:pPr>
      <w:r w:rsidRPr="002F5301">
        <w:t>PARTIE 1: STATIONS ESIM MARITIMES</w:t>
      </w:r>
    </w:p>
    <w:p w14:paraId="272FC3D8" w14:textId="0615E05B" w:rsidR="00B95099" w:rsidRPr="002F5301" w:rsidRDefault="00B95099" w:rsidP="00BA3114">
      <w:pPr>
        <w:pStyle w:val="Normalaftertitle"/>
      </w:pPr>
      <w:r w:rsidRPr="002F5301">
        <w:t>1</w:t>
      </w:r>
      <w:r w:rsidRPr="002F5301">
        <w:tab/>
        <w:t xml:space="preserve">L'administration notificatrice du réseau à satellite du SFS OSG avec lequel </w:t>
      </w:r>
      <w:r w:rsidR="008631CC">
        <w:t>une</w:t>
      </w:r>
      <w:r w:rsidRPr="002F5301">
        <w:t xml:space="preserve"> station ESIM maritime communique doit veiller à ce que </w:t>
      </w:r>
      <w:r w:rsidR="00E4495B">
        <w:t xml:space="preserve">cette </w:t>
      </w:r>
      <w:r w:rsidRPr="002F5301">
        <w:t>station respecte les conditions suivantes:</w:t>
      </w:r>
    </w:p>
    <w:p w14:paraId="6E78F442" w14:textId="4B11B54B" w:rsidR="00B95099" w:rsidRPr="002F5301" w:rsidRDefault="00B95099" w:rsidP="00BA3114">
      <w:r w:rsidRPr="002F5301">
        <w:t>1.1</w:t>
      </w:r>
      <w:r w:rsidRPr="002F5301">
        <w:tab/>
        <w:t xml:space="preserve">La distance minimale, à partir de la laisse de basse mer officiellement reconnue par les </w:t>
      </w:r>
      <w:r w:rsidR="002F5301" w:rsidRPr="002F5301">
        <w:t>États</w:t>
      </w:r>
      <w:r w:rsidRPr="002F5301">
        <w:t xml:space="preserve"> côtiers, au-delà de laquelle </w:t>
      </w:r>
      <w:r w:rsidR="00E4495B">
        <w:t xml:space="preserve">la </w:t>
      </w:r>
      <w:r w:rsidRPr="002F5301">
        <w:t xml:space="preserve">station ESIM maritime peut fonctionner sans l'accord préalable d'une administration est </w:t>
      </w:r>
      <w:r w:rsidR="006A2E48" w:rsidRPr="002F5301">
        <w:t>de</w:t>
      </w:r>
      <w:r w:rsidRPr="002F5301">
        <w:t xml:space="preserve"> 70 km dans la bande de fréquences 27,5</w:t>
      </w:r>
      <w:r w:rsidRPr="002F5301">
        <w:noBreakHyphen/>
        <w:t>29,5 GHz. Les émissions de</w:t>
      </w:r>
      <w:r w:rsidR="00E4495B">
        <w:t xml:space="preserve"> la </w:t>
      </w:r>
      <w:r w:rsidRPr="002F5301">
        <w:t>station ESIM maritime en deçà de la distance minimale sont assujetties à l'accord préalable de l'</w:t>
      </w:r>
      <w:r w:rsidR="002F5301" w:rsidRPr="002F5301">
        <w:t>État</w:t>
      </w:r>
      <w:r w:rsidRPr="002F5301">
        <w:t xml:space="preserve"> côtier concerné.</w:t>
      </w:r>
    </w:p>
    <w:p w14:paraId="313F6A0F" w14:textId="53E9C15D" w:rsidR="00B95099" w:rsidRPr="002F5301" w:rsidRDefault="00B95099" w:rsidP="00BA3114">
      <w:r w:rsidRPr="002F5301">
        <w:t>1.2</w:t>
      </w:r>
      <w:r w:rsidRPr="002F5301">
        <w:tab/>
        <w:t xml:space="preserve">La densité spectrale de </w:t>
      </w:r>
      <w:proofErr w:type="spellStart"/>
      <w:r w:rsidRPr="002F5301">
        <w:t>p.i.r.e</w:t>
      </w:r>
      <w:proofErr w:type="spellEnd"/>
      <w:r w:rsidRPr="002F5301">
        <w:t>. maximale de</w:t>
      </w:r>
      <w:r w:rsidR="00E4495B">
        <w:t xml:space="preserve"> la</w:t>
      </w:r>
      <w:r w:rsidRPr="002F5301">
        <w:t xml:space="preserve"> station ESIM maritime en direction de l'horizon est limitée à 12,98 dB(W/1 MHz). Les émissions de</w:t>
      </w:r>
      <w:r w:rsidR="00E4495B">
        <w:t xml:space="preserve"> la</w:t>
      </w:r>
      <w:r w:rsidRPr="002F5301">
        <w:t xml:space="preserve"> station ESIM maritime présentant des niveaux de densité spectrale de </w:t>
      </w:r>
      <w:proofErr w:type="spellStart"/>
      <w:r w:rsidRPr="002F5301">
        <w:t>p.i.r.e</w:t>
      </w:r>
      <w:proofErr w:type="spellEnd"/>
      <w:r w:rsidRPr="002F5301">
        <w:t xml:space="preserve">. supérieurs en direction du territoire d'un </w:t>
      </w:r>
      <w:r w:rsidR="002F5301" w:rsidRPr="002F5301">
        <w:t>État</w:t>
      </w:r>
      <w:r w:rsidRPr="002F5301">
        <w:t xml:space="preserve"> côtier sont assujetties à l'accord préalable de l'</w:t>
      </w:r>
      <w:r w:rsidR="002F5301" w:rsidRPr="002F5301">
        <w:t>État</w:t>
      </w:r>
      <w:r w:rsidRPr="002F5301">
        <w:t xml:space="preserve"> côtier concerné </w:t>
      </w:r>
      <w:r w:rsidRPr="002F5301">
        <w:rPr>
          <w:color w:val="000000"/>
        </w:rPr>
        <w:t>ainsi qu'au mécanisme permettant de maintenir ce niveau tel quel</w:t>
      </w:r>
      <w:r w:rsidRPr="002F5301">
        <w:t>.</w:t>
      </w:r>
    </w:p>
    <w:p w14:paraId="68D49272" w14:textId="77777777" w:rsidR="00B95099" w:rsidRPr="002F5301" w:rsidRDefault="00B95099" w:rsidP="00BA3114">
      <w:pPr>
        <w:pStyle w:val="PartNo"/>
      </w:pPr>
      <w:r w:rsidRPr="002F5301">
        <w:t>Partie 2: STATIONS ESIM AÉRONAUTIQUES</w:t>
      </w:r>
    </w:p>
    <w:p w14:paraId="3E0306D1" w14:textId="77292B48" w:rsidR="00B95099" w:rsidRPr="002F5301" w:rsidRDefault="00B95099" w:rsidP="00BA3114">
      <w:r w:rsidRPr="002F5301">
        <w:t>2</w:t>
      </w:r>
      <w:r w:rsidRPr="002F5301">
        <w:tab/>
        <w:t xml:space="preserve">L'administration notificatrice du réseau à satellite du SFS OSG avec lequel une station ESIM aéronautique communique </w:t>
      </w:r>
      <w:r w:rsidR="00E4495B">
        <w:t xml:space="preserve">doit veiller à ce que cette </w:t>
      </w:r>
      <w:r w:rsidRPr="002F5301">
        <w:t xml:space="preserve">station </w:t>
      </w:r>
      <w:r w:rsidR="00E4495B">
        <w:t xml:space="preserve">respecte les </w:t>
      </w:r>
      <w:r w:rsidRPr="002F5301">
        <w:t>conditions suivantes:</w:t>
      </w:r>
    </w:p>
    <w:p w14:paraId="15294CE1" w14:textId="33AED35B" w:rsidR="00B95099" w:rsidRPr="002F5301" w:rsidRDefault="00B95099" w:rsidP="00BA3114">
      <w:r w:rsidRPr="002F5301">
        <w:t>2.1</w:t>
      </w:r>
      <w:r w:rsidRPr="002F5301">
        <w:tab/>
      </w:r>
      <w:r w:rsidR="006A2E48" w:rsidRPr="002F5301">
        <w:t xml:space="preserve">Une station ESIM aéronautique fonctionnant </w:t>
      </w:r>
      <w:r w:rsidR="00E4495B">
        <w:t>sur</w:t>
      </w:r>
      <w:r w:rsidR="006A2E48" w:rsidRPr="002F5301">
        <w:t xml:space="preserve"> le territoire d'une administration ayant autorisé l'exploitation du service fixe et/ou du service mobile dans les mêmes bandes de fréquences ne doit pas émettre dans ces bandes sans l'accord préalable de cette administration.</w:t>
      </w:r>
    </w:p>
    <w:p w14:paraId="3E5F145F" w14:textId="502DD41E" w:rsidR="00FB0EFA" w:rsidRPr="00FB0EFA" w:rsidRDefault="00B95099" w:rsidP="00FB0EFA">
      <w:r w:rsidRPr="002F5301">
        <w:t>2.2</w:t>
      </w:r>
      <w:r w:rsidRPr="002F5301">
        <w:tab/>
      </w:r>
      <w:r w:rsidR="006A2E48" w:rsidRPr="002F5301">
        <w:t xml:space="preserve">Pour protéger les stations des services fixe et mobile </w:t>
      </w:r>
      <w:r w:rsidR="00E4495B">
        <w:t xml:space="preserve">sur le territoire </w:t>
      </w:r>
      <w:r w:rsidR="006A2E48" w:rsidRPr="002F5301">
        <w:t xml:space="preserve">d'autres administrations contre les brouillages causés par une seule station ESIM aéronautique, cette dernière ne doit pas dépasser les valeurs </w:t>
      </w:r>
      <w:r w:rsidR="006A2E48" w:rsidRPr="002F5301">
        <w:rPr>
          <w:color w:val="000000"/>
        </w:rPr>
        <w:t xml:space="preserve">maximales de puissance surfacique suivantes à la surface </w:t>
      </w:r>
      <w:r w:rsidR="006A2E48" w:rsidRPr="002F5301">
        <w:rPr>
          <w:color w:val="000000"/>
        </w:rPr>
        <w:lastRenderedPageBreak/>
        <w:t>de la Terre au niveau de la frontière d'une administration, sans l'accord préalable de l'administration concernée:</w:t>
      </w:r>
    </w:p>
    <w:p w14:paraId="609D4EE3" w14:textId="5387C864" w:rsidR="00FB0EFA" w:rsidRPr="00FB0EFA" w:rsidRDefault="00FB0EFA" w:rsidP="00FB0EFA">
      <w:pPr>
        <w:pStyle w:val="enumlev1"/>
        <w:tabs>
          <w:tab w:val="clear" w:pos="2608"/>
          <w:tab w:val="clear" w:pos="3345"/>
          <w:tab w:val="left" w:pos="4395"/>
          <w:tab w:val="left" w:pos="6663"/>
        </w:tabs>
        <w:rPr>
          <w:lang w:val="en-GB"/>
        </w:rPr>
      </w:pPr>
      <w:r w:rsidRPr="00E94224">
        <w:rPr>
          <w:lang w:val="fr-CH"/>
        </w:rPr>
        <w:tab/>
      </w:r>
      <w:proofErr w:type="spellStart"/>
      <w:r w:rsidRPr="00FB0EFA">
        <w:rPr>
          <w:lang w:val="en-GB"/>
        </w:rPr>
        <w:t>pfd</w:t>
      </w:r>
      <w:proofErr w:type="spellEnd"/>
      <w:r w:rsidRPr="00FB0EFA">
        <w:rPr>
          <w:lang w:val="en-GB"/>
        </w:rPr>
        <w:t>(δ) = −136</w:t>
      </w:r>
      <w:r w:rsidR="00D45FE3">
        <w:rPr>
          <w:lang w:val="en-GB"/>
        </w:rPr>
        <w:t>,</w:t>
      </w:r>
      <w:r w:rsidRPr="00FB0EFA">
        <w:rPr>
          <w:lang w:val="en-GB"/>
        </w:rPr>
        <w:t>2</w:t>
      </w:r>
      <w:r w:rsidRPr="00FB0EFA">
        <w:rPr>
          <w:lang w:val="en-GB"/>
        </w:rPr>
        <w:tab/>
        <w:t>(</w:t>
      </w:r>
      <w:proofErr w:type="gramStart"/>
      <w:r w:rsidRPr="00FB0EFA">
        <w:rPr>
          <w:lang w:val="en-GB"/>
        </w:rPr>
        <w:t>dB(</w:t>
      </w:r>
      <w:proofErr w:type="gramEnd"/>
      <w:r w:rsidRPr="00FB0EFA">
        <w:rPr>
          <w:lang w:val="en-GB"/>
        </w:rPr>
        <w:t>W/m</w:t>
      </w:r>
      <w:r w:rsidRPr="00FB0EFA">
        <w:rPr>
          <w:vertAlign w:val="superscript"/>
          <w:lang w:val="en-GB"/>
        </w:rPr>
        <w:t xml:space="preserve">2 </w:t>
      </w:r>
      <w:r w:rsidRPr="00FB0EFA">
        <w:rPr>
          <w:lang w:val="en-GB"/>
        </w:rPr>
        <w:sym w:font="Symbol" w:char="F0D7"/>
      </w:r>
      <w:r w:rsidRPr="00FB0EFA">
        <w:rPr>
          <w:lang w:val="en-GB"/>
        </w:rPr>
        <w:t xml:space="preserve"> 1 MHz))</w:t>
      </w:r>
      <w:r w:rsidRPr="00FB0EFA">
        <w:rPr>
          <w:lang w:val="en-GB"/>
        </w:rPr>
        <w:tab/>
      </w:r>
      <w:r w:rsidR="00D45FE3">
        <w:rPr>
          <w:lang w:val="en-GB"/>
        </w:rPr>
        <w:t>pour</w:t>
      </w:r>
      <w:r w:rsidRPr="00FB0EFA">
        <w:rPr>
          <w:lang w:val="en-GB"/>
        </w:rPr>
        <w:tab/>
        <w:t>0°</w:t>
      </w:r>
      <w:r w:rsidRPr="00FB0EFA">
        <w:rPr>
          <w:lang w:val="en-GB"/>
        </w:rPr>
        <w:tab/>
        <w:t>≤ δ ≤ 0</w:t>
      </w:r>
      <w:r w:rsidR="00D45FE3">
        <w:rPr>
          <w:lang w:val="en-GB"/>
        </w:rPr>
        <w:t>,</w:t>
      </w:r>
      <w:r w:rsidRPr="00FB0EFA">
        <w:rPr>
          <w:lang w:val="en-GB"/>
        </w:rPr>
        <w:t>01°</w:t>
      </w:r>
    </w:p>
    <w:p w14:paraId="0DE83428" w14:textId="1D1E1370" w:rsidR="00FB0EFA" w:rsidRPr="00FB0EFA" w:rsidRDefault="00FB0EFA" w:rsidP="00FB0EFA">
      <w:pPr>
        <w:pStyle w:val="enumlev1"/>
        <w:tabs>
          <w:tab w:val="clear" w:pos="2608"/>
          <w:tab w:val="clear" w:pos="3345"/>
          <w:tab w:val="left" w:pos="4395"/>
          <w:tab w:val="left" w:pos="6663"/>
        </w:tabs>
        <w:rPr>
          <w:lang w:val="en-GB"/>
        </w:rPr>
      </w:pPr>
      <w:r w:rsidRPr="00FB0EFA">
        <w:rPr>
          <w:lang w:val="en-GB"/>
        </w:rPr>
        <w:tab/>
      </w:r>
      <w:proofErr w:type="spellStart"/>
      <w:r w:rsidRPr="00FB0EFA">
        <w:rPr>
          <w:lang w:val="en-GB"/>
        </w:rPr>
        <w:t>pfd</w:t>
      </w:r>
      <w:proofErr w:type="spellEnd"/>
      <w:r w:rsidRPr="00FB0EFA">
        <w:rPr>
          <w:lang w:val="en-GB"/>
        </w:rPr>
        <w:t>(δ) = −132</w:t>
      </w:r>
      <w:r w:rsidR="00D45FE3">
        <w:rPr>
          <w:lang w:val="en-GB"/>
        </w:rPr>
        <w:t>,</w:t>
      </w:r>
      <w:r w:rsidRPr="00FB0EFA">
        <w:rPr>
          <w:lang w:val="en-GB"/>
        </w:rPr>
        <w:t>4+1</w:t>
      </w:r>
      <w:r w:rsidR="00D45FE3">
        <w:rPr>
          <w:lang w:val="en-GB"/>
        </w:rPr>
        <w:t>,</w:t>
      </w:r>
      <w:r w:rsidRPr="00FB0EFA">
        <w:rPr>
          <w:lang w:val="en-GB"/>
        </w:rPr>
        <w:t>9∙log10(δ)</w:t>
      </w:r>
      <w:r w:rsidRPr="00FB0EFA">
        <w:rPr>
          <w:lang w:val="en-GB"/>
        </w:rPr>
        <w:tab/>
        <w:t>(</w:t>
      </w:r>
      <w:proofErr w:type="gramStart"/>
      <w:r w:rsidRPr="00FB0EFA">
        <w:rPr>
          <w:lang w:val="en-GB"/>
        </w:rPr>
        <w:t>dB(</w:t>
      </w:r>
      <w:proofErr w:type="gramEnd"/>
      <w:r w:rsidRPr="00FB0EFA">
        <w:rPr>
          <w:lang w:val="en-GB"/>
        </w:rPr>
        <w:t>W/m</w:t>
      </w:r>
      <w:r w:rsidRPr="00FB0EFA">
        <w:rPr>
          <w:vertAlign w:val="superscript"/>
          <w:lang w:val="en-GB"/>
        </w:rPr>
        <w:t xml:space="preserve">2 </w:t>
      </w:r>
      <w:r w:rsidRPr="00FB0EFA">
        <w:rPr>
          <w:lang w:val="en-GB"/>
        </w:rPr>
        <w:sym w:font="Symbol" w:char="F0D7"/>
      </w:r>
      <w:r w:rsidRPr="00FB0EFA">
        <w:rPr>
          <w:lang w:val="en-GB"/>
        </w:rPr>
        <w:t xml:space="preserve"> 1 MHz))</w:t>
      </w:r>
      <w:r w:rsidRPr="00FB0EFA">
        <w:rPr>
          <w:lang w:val="en-GB"/>
        </w:rPr>
        <w:tab/>
      </w:r>
      <w:r w:rsidR="00D45FE3">
        <w:rPr>
          <w:lang w:val="en-GB"/>
        </w:rPr>
        <w:t>pour</w:t>
      </w:r>
      <w:r w:rsidRPr="00FB0EFA">
        <w:rPr>
          <w:lang w:val="en-GB"/>
        </w:rPr>
        <w:tab/>
        <w:t>0</w:t>
      </w:r>
      <w:r w:rsidR="00D45FE3">
        <w:rPr>
          <w:lang w:val="en-GB"/>
        </w:rPr>
        <w:t>,</w:t>
      </w:r>
      <w:r w:rsidRPr="00FB0EFA">
        <w:rPr>
          <w:lang w:val="en-GB"/>
        </w:rPr>
        <w:t>01°</w:t>
      </w:r>
      <w:r w:rsidRPr="00FB0EFA">
        <w:rPr>
          <w:lang w:val="en-GB"/>
        </w:rPr>
        <w:tab/>
        <w:t>≤ δ ≤ 0</w:t>
      </w:r>
      <w:r w:rsidR="00D45FE3">
        <w:rPr>
          <w:lang w:val="en-GB"/>
        </w:rPr>
        <w:t>,</w:t>
      </w:r>
      <w:r w:rsidRPr="00FB0EFA">
        <w:rPr>
          <w:lang w:val="en-GB"/>
        </w:rPr>
        <w:t>3°</w:t>
      </w:r>
    </w:p>
    <w:p w14:paraId="2025A645" w14:textId="16336D23" w:rsidR="00FB0EFA" w:rsidRPr="00FB0EFA" w:rsidRDefault="00FB0EFA" w:rsidP="00FB0EFA">
      <w:pPr>
        <w:pStyle w:val="enumlev1"/>
        <w:tabs>
          <w:tab w:val="clear" w:pos="2608"/>
          <w:tab w:val="clear" w:pos="3345"/>
          <w:tab w:val="left" w:pos="4395"/>
          <w:tab w:val="left" w:pos="6663"/>
        </w:tabs>
        <w:rPr>
          <w:lang w:val="en-GB"/>
        </w:rPr>
      </w:pPr>
      <w:r w:rsidRPr="00FB0EFA">
        <w:rPr>
          <w:lang w:val="en-GB"/>
        </w:rPr>
        <w:tab/>
      </w:r>
      <w:proofErr w:type="spellStart"/>
      <w:r w:rsidRPr="00FB0EFA">
        <w:rPr>
          <w:lang w:val="en-GB"/>
        </w:rPr>
        <w:t>pfd</w:t>
      </w:r>
      <w:proofErr w:type="spellEnd"/>
      <w:r w:rsidRPr="00FB0EFA">
        <w:rPr>
          <w:lang w:val="en-GB"/>
        </w:rPr>
        <w:t>(δ) = −127</w:t>
      </w:r>
      <w:r w:rsidR="00D45FE3">
        <w:rPr>
          <w:lang w:val="en-GB"/>
        </w:rPr>
        <w:t>,</w:t>
      </w:r>
      <w:r w:rsidRPr="00FB0EFA">
        <w:rPr>
          <w:lang w:val="en-GB"/>
        </w:rPr>
        <w:t>7+11∙log10(δ)</w:t>
      </w:r>
      <w:r w:rsidRPr="00FB0EFA">
        <w:rPr>
          <w:lang w:val="en-GB"/>
        </w:rPr>
        <w:tab/>
        <w:t>(</w:t>
      </w:r>
      <w:proofErr w:type="gramStart"/>
      <w:r w:rsidRPr="00FB0EFA">
        <w:rPr>
          <w:lang w:val="en-GB"/>
        </w:rPr>
        <w:t>dB(</w:t>
      </w:r>
      <w:proofErr w:type="gramEnd"/>
      <w:r w:rsidRPr="00FB0EFA">
        <w:rPr>
          <w:lang w:val="en-GB"/>
        </w:rPr>
        <w:t>W/m</w:t>
      </w:r>
      <w:r w:rsidRPr="00FB0EFA">
        <w:rPr>
          <w:vertAlign w:val="superscript"/>
          <w:lang w:val="en-GB"/>
        </w:rPr>
        <w:t xml:space="preserve">2 </w:t>
      </w:r>
      <w:r w:rsidRPr="00FB0EFA">
        <w:rPr>
          <w:lang w:val="en-GB"/>
        </w:rPr>
        <w:sym w:font="Symbol" w:char="F0D7"/>
      </w:r>
      <w:r w:rsidRPr="00FB0EFA">
        <w:rPr>
          <w:lang w:val="en-GB"/>
        </w:rPr>
        <w:t xml:space="preserve"> 1 MHz))</w:t>
      </w:r>
      <w:r w:rsidRPr="00FB0EFA">
        <w:rPr>
          <w:lang w:val="en-GB"/>
        </w:rPr>
        <w:tab/>
      </w:r>
      <w:r w:rsidR="00D45FE3">
        <w:rPr>
          <w:lang w:val="en-GB"/>
        </w:rPr>
        <w:t>pour</w:t>
      </w:r>
      <w:r w:rsidRPr="00FB0EFA">
        <w:rPr>
          <w:lang w:val="en-GB"/>
        </w:rPr>
        <w:tab/>
        <w:t>0</w:t>
      </w:r>
      <w:r w:rsidR="00D45FE3">
        <w:rPr>
          <w:lang w:val="en-GB"/>
        </w:rPr>
        <w:t>,</w:t>
      </w:r>
      <w:r w:rsidRPr="00FB0EFA">
        <w:rPr>
          <w:lang w:val="en-GB"/>
        </w:rPr>
        <w:t>3°</w:t>
      </w:r>
      <w:r w:rsidRPr="00FB0EFA">
        <w:rPr>
          <w:lang w:val="en-GB"/>
        </w:rPr>
        <w:tab/>
        <w:t>&lt; δ ≤ 1°</w:t>
      </w:r>
    </w:p>
    <w:p w14:paraId="5F686055" w14:textId="51FFF840" w:rsidR="00FB0EFA" w:rsidRPr="00FB0EFA" w:rsidRDefault="00FB0EFA" w:rsidP="00FB0EFA">
      <w:pPr>
        <w:pStyle w:val="enumlev1"/>
        <w:tabs>
          <w:tab w:val="clear" w:pos="2608"/>
          <w:tab w:val="clear" w:pos="3345"/>
          <w:tab w:val="left" w:pos="4395"/>
          <w:tab w:val="left" w:pos="6663"/>
        </w:tabs>
        <w:rPr>
          <w:lang w:val="en-GB"/>
        </w:rPr>
      </w:pPr>
      <w:r w:rsidRPr="00FB0EFA">
        <w:rPr>
          <w:lang w:val="en-GB"/>
        </w:rPr>
        <w:tab/>
      </w:r>
      <w:proofErr w:type="spellStart"/>
      <w:r w:rsidRPr="00FB0EFA">
        <w:rPr>
          <w:lang w:val="en-GB"/>
        </w:rPr>
        <w:t>pfd</w:t>
      </w:r>
      <w:proofErr w:type="spellEnd"/>
      <w:r w:rsidRPr="00FB0EFA">
        <w:rPr>
          <w:lang w:val="en-GB"/>
        </w:rPr>
        <w:t>(δ) = −127</w:t>
      </w:r>
      <w:r w:rsidR="00D45FE3">
        <w:rPr>
          <w:lang w:val="en-GB"/>
        </w:rPr>
        <w:t>,</w:t>
      </w:r>
      <w:r w:rsidRPr="00FB0EFA">
        <w:rPr>
          <w:lang w:val="en-GB"/>
        </w:rPr>
        <w:t>7+18∙log10(δ)</w:t>
      </w:r>
      <w:r w:rsidRPr="00FB0EFA">
        <w:rPr>
          <w:lang w:val="en-GB"/>
        </w:rPr>
        <w:tab/>
        <w:t>(</w:t>
      </w:r>
      <w:proofErr w:type="gramStart"/>
      <w:r w:rsidRPr="00FB0EFA">
        <w:rPr>
          <w:lang w:val="en-GB"/>
        </w:rPr>
        <w:t>dB(</w:t>
      </w:r>
      <w:proofErr w:type="gramEnd"/>
      <w:r w:rsidRPr="00FB0EFA">
        <w:rPr>
          <w:lang w:val="en-GB"/>
        </w:rPr>
        <w:t>W/m</w:t>
      </w:r>
      <w:r w:rsidRPr="00FB0EFA">
        <w:rPr>
          <w:vertAlign w:val="superscript"/>
          <w:lang w:val="en-GB"/>
        </w:rPr>
        <w:t xml:space="preserve">2 </w:t>
      </w:r>
      <w:r w:rsidRPr="00FB0EFA">
        <w:rPr>
          <w:lang w:val="en-GB"/>
        </w:rPr>
        <w:sym w:font="Symbol" w:char="F0D7"/>
      </w:r>
      <w:r w:rsidRPr="00FB0EFA">
        <w:rPr>
          <w:lang w:val="en-GB"/>
        </w:rPr>
        <w:t xml:space="preserve"> 1 MHz))</w:t>
      </w:r>
      <w:r w:rsidRPr="00FB0EFA">
        <w:rPr>
          <w:lang w:val="en-GB"/>
        </w:rPr>
        <w:tab/>
      </w:r>
      <w:r w:rsidR="00D45FE3">
        <w:rPr>
          <w:lang w:val="en-GB"/>
        </w:rPr>
        <w:t>pour</w:t>
      </w:r>
      <w:r w:rsidRPr="00FB0EFA">
        <w:rPr>
          <w:lang w:val="en-GB"/>
        </w:rPr>
        <w:tab/>
        <w:t>1°</w:t>
      </w:r>
      <w:r w:rsidRPr="00FB0EFA">
        <w:rPr>
          <w:lang w:val="en-GB"/>
        </w:rPr>
        <w:tab/>
        <w:t>&lt; δ ≤ 12</w:t>
      </w:r>
      <w:r w:rsidR="00D45FE3">
        <w:rPr>
          <w:lang w:val="en-GB"/>
        </w:rPr>
        <w:t>,</w:t>
      </w:r>
      <w:r w:rsidRPr="00FB0EFA">
        <w:rPr>
          <w:lang w:val="en-GB"/>
        </w:rPr>
        <w:t>4°</w:t>
      </w:r>
    </w:p>
    <w:p w14:paraId="3720AF14" w14:textId="2B9902D2" w:rsidR="00B95099" w:rsidRPr="00FB0EFA" w:rsidRDefault="00FB0EFA" w:rsidP="00FB0EFA">
      <w:pPr>
        <w:pStyle w:val="enumlev1"/>
        <w:tabs>
          <w:tab w:val="clear" w:pos="2608"/>
          <w:tab w:val="clear" w:pos="3345"/>
          <w:tab w:val="left" w:pos="4395"/>
          <w:tab w:val="left" w:pos="6663"/>
        </w:tabs>
        <w:rPr>
          <w:lang w:val="en-GB"/>
        </w:rPr>
      </w:pPr>
      <w:r w:rsidRPr="00FB0EFA">
        <w:rPr>
          <w:lang w:val="en-GB"/>
        </w:rPr>
        <w:tab/>
      </w:r>
      <w:proofErr w:type="spellStart"/>
      <w:r w:rsidRPr="00FB0EFA">
        <w:rPr>
          <w:lang w:val="en-GB"/>
        </w:rPr>
        <w:t>pfd</w:t>
      </w:r>
      <w:proofErr w:type="spellEnd"/>
      <w:r w:rsidRPr="00FB0EFA">
        <w:rPr>
          <w:lang w:val="en-GB"/>
        </w:rPr>
        <w:t xml:space="preserve">(δ) = −108 </w:t>
      </w:r>
      <w:r w:rsidRPr="00FB0EFA">
        <w:rPr>
          <w:lang w:val="en-GB"/>
        </w:rPr>
        <w:tab/>
        <w:t>(</w:t>
      </w:r>
      <w:proofErr w:type="gramStart"/>
      <w:r w:rsidRPr="00FB0EFA">
        <w:rPr>
          <w:lang w:val="en-GB"/>
        </w:rPr>
        <w:t>dB(</w:t>
      </w:r>
      <w:proofErr w:type="gramEnd"/>
      <w:r w:rsidRPr="00FB0EFA">
        <w:rPr>
          <w:lang w:val="en-GB"/>
        </w:rPr>
        <w:t>W/m</w:t>
      </w:r>
      <w:r w:rsidRPr="00FB0EFA">
        <w:rPr>
          <w:vertAlign w:val="superscript"/>
          <w:lang w:val="en-GB"/>
        </w:rPr>
        <w:t xml:space="preserve">2 </w:t>
      </w:r>
      <w:r w:rsidRPr="00FB0EFA">
        <w:rPr>
          <w:lang w:val="en-GB"/>
        </w:rPr>
        <w:t>x 1 MHz))</w:t>
      </w:r>
      <w:r w:rsidRPr="00FB0EFA">
        <w:rPr>
          <w:lang w:val="en-GB"/>
        </w:rPr>
        <w:tab/>
      </w:r>
      <w:r w:rsidR="00D45FE3">
        <w:rPr>
          <w:lang w:val="en-GB"/>
        </w:rPr>
        <w:t>pour</w:t>
      </w:r>
      <w:r w:rsidRPr="00FB0EFA">
        <w:rPr>
          <w:lang w:val="en-GB"/>
        </w:rPr>
        <w:tab/>
        <w:t>12</w:t>
      </w:r>
      <w:r w:rsidR="00D45FE3">
        <w:rPr>
          <w:lang w:val="en-GB"/>
        </w:rPr>
        <w:t>,</w:t>
      </w:r>
      <w:r w:rsidRPr="00FB0EFA">
        <w:rPr>
          <w:lang w:val="en-GB"/>
        </w:rPr>
        <w:t>4°</w:t>
      </w:r>
      <w:r>
        <w:rPr>
          <w:lang w:val="en-GB"/>
        </w:rPr>
        <w:tab/>
      </w:r>
      <w:r w:rsidRPr="00FB0EFA">
        <w:rPr>
          <w:lang w:val="en-GB"/>
        </w:rPr>
        <w:t>&lt; δ ≤ 90°</w:t>
      </w:r>
    </w:p>
    <w:p w14:paraId="7BE97671" w14:textId="77777777" w:rsidR="00B95099" w:rsidRPr="002F5301" w:rsidRDefault="00B95099" w:rsidP="00BA3114">
      <w:pPr>
        <w:pStyle w:val="enumlev1"/>
        <w:rPr>
          <w:rFonts w:ascii="Calibri" w:hAnsi="Calibri"/>
          <w:b/>
          <w:iCs/>
          <w:sz w:val="22"/>
        </w:rPr>
      </w:pPr>
      <w:r w:rsidRPr="002F5301">
        <w:rPr>
          <w:rFonts w:eastAsia="Calibri"/>
        </w:rPr>
        <w:t>où</w:t>
      </w:r>
      <w:r w:rsidRPr="002F5301">
        <w:rPr>
          <w:iCs/>
        </w:rPr>
        <w:t xml:space="preserve"> δ </w:t>
      </w:r>
      <w:r w:rsidRPr="002F5301">
        <w:rPr>
          <w:rFonts w:eastAsia="Calibri"/>
        </w:rPr>
        <w:t>est l'angle d'incidence de l'onde radioélectrique (degrés au-dessus du plan horizontal).</w:t>
      </w:r>
    </w:p>
    <w:p w14:paraId="4671C7A2" w14:textId="77777777" w:rsidR="00B95099" w:rsidRPr="002F5301" w:rsidRDefault="00B95099" w:rsidP="00BA3114">
      <w:r w:rsidRPr="002F5301">
        <w:t>2.3</w:t>
      </w:r>
      <w:r w:rsidRPr="002F5301">
        <w:tab/>
      </w:r>
      <w:r w:rsidR="006A2E48" w:rsidRPr="002F5301">
        <w:rPr>
          <w:color w:val="000000"/>
        </w:rPr>
        <w:t>La puissance maximale dans le domaine des émissions hors bande (c'est-à-dire jusqu'à 250% de la largeur de bande de canal d'une station ESIM) doit être affaibli</w:t>
      </w:r>
      <w:r w:rsidR="0084494C" w:rsidRPr="002F5301">
        <w:rPr>
          <w:color w:val="000000"/>
        </w:rPr>
        <w:t>e</w:t>
      </w:r>
      <w:r w:rsidR="006A2E48" w:rsidRPr="002F5301">
        <w:rPr>
          <w:color w:val="000000"/>
        </w:rPr>
        <w:t xml:space="preserve"> au-dessous de la valeur maximale de la puissance de sortie de l'émetteur de la station ESIM aéronautique, comme indiqué dans la Recommandation UIT-R SM.1541.</w:t>
      </w:r>
    </w:p>
    <w:p w14:paraId="160471FD" w14:textId="2DB297AC" w:rsidR="00B95099" w:rsidRPr="002F5301" w:rsidRDefault="00B95099" w:rsidP="00BA3114">
      <w:r w:rsidRPr="002F5301">
        <w:t>3</w:t>
      </w:r>
      <w:r w:rsidRPr="002F5301">
        <w:tab/>
        <w:t xml:space="preserve">Sur </w:t>
      </w:r>
      <w:r w:rsidRPr="002F5301">
        <w:rPr>
          <w:color w:val="000000"/>
        </w:rPr>
        <w:t xml:space="preserve">le territoire relevant de la juridiction d'une administration où la station ESIM est exploitée, </w:t>
      </w:r>
      <w:r w:rsidR="00C75ED1">
        <w:rPr>
          <w:color w:val="000000"/>
        </w:rPr>
        <w:t xml:space="preserve">la </w:t>
      </w:r>
      <w:r w:rsidRPr="002F5301">
        <w:t xml:space="preserve">station ESIM aéronautique doit respecter </w:t>
      </w:r>
      <w:r w:rsidRPr="002F5301">
        <w:rPr>
          <w:color w:val="000000"/>
        </w:rPr>
        <w:t>les accords bilatéraux ou multilatéraux conclus entre les administrations concernées</w:t>
      </w:r>
      <w:r w:rsidRPr="002F5301">
        <w:t>.</w:t>
      </w:r>
      <w:bookmarkStart w:id="44" w:name="_Toc3798379"/>
      <w:bookmarkStart w:id="45" w:name="_Toc3888108"/>
    </w:p>
    <w:p w14:paraId="4395AC1C" w14:textId="77777777" w:rsidR="00B95099" w:rsidRPr="002F5301" w:rsidRDefault="002F5301" w:rsidP="00BA3114">
      <w:pPr>
        <w:pStyle w:val="Reasons"/>
      </w:pPr>
      <w:r>
        <w:rPr>
          <w:b/>
        </w:rPr>
        <w:t>Motifs</w:t>
      </w:r>
      <w:r w:rsidR="00B95099" w:rsidRPr="002F5301">
        <w:rPr>
          <w:b/>
        </w:rPr>
        <w:t>:</w:t>
      </w:r>
      <w:r w:rsidR="00B95099" w:rsidRPr="002F5301">
        <w:tab/>
      </w:r>
      <w:bookmarkEnd w:id="44"/>
      <w:bookmarkEnd w:id="45"/>
      <w:r w:rsidR="006A2E48" w:rsidRPr="002F5301">
        <w:rPr>
          <w:color w:val="000000"/>
        </w:rPr>
        <w:t>Une nouvelle Résolution de la CMR définit les conditions d'exploitation des stations ESIM et permet d'assurer la protection des services auxquels les bandes de fréquences sont attribuées.</w:t>
      </w:r>
    </w:p>
    <w:p w14:paraId="5FF886A9" w14:textId="77777777" w:rsidR="00B95099" w:rsidRPr="002F5301" w:rsidRDefault="00B95099" w:rsidP="00BA3114">
      <w:pPr>
        <w:pStyle w:val="AppendixNo"/>
        <w:spacing w:before="0"/>
      </w:pPr>
      <w:bookmarkStart w:id="46" w:name="_Toc459986286"/>
      <w:bookmarkStart w:id="47" w:name="_Toc459987727"/>
      <w:r w:rsidRPr="002F5301">
        <w:t xml:space="preserve">APPENDICE </w:t>
      </w:r>
      <w:r w:rsidRPr="002F5301">
        <w:rPr>
          <w:rStyle w:val="href"/>
        </w:rPr>
        <w:t>4</w:t>
      </w:r>
      <w:r w:rsidRPr="002F5301">
        <w:t xml:space="preserve"> (RÉV.CMR-15)</w:t>
      </w:r>
      <w:bookmarkEnd w:id="46"/>
      <w:bookmarkEnd w:id="47"/>
    </w:p>
    <w:p w14:paraId="5C52EF17" w14:textId="77777777" w:rsidR="00B95099" w:rsidRPr="002F5301" w:rsidRDefault="00B95099" w:rsidP="00BA3114">
      <w:pPr>
        <w:pStyle w:val="Appendixtitle"/>
      </w:pPr>
      <w:bookmarkStart w:id="48" w:name="_Toc459986287"/>
      <w:bookmarkStart w:id="49" w:name="_Toc459987728"/>
      <w:r w:rsidRPr="002F5301">
        <w:t>Liste et Tableaux récapitulatifs des caractéristiques à utiliser</w:t>
      </w:r>
      <w:r w:rsidRPr="002F5301">
        <w:br/>
        <w:t>dans l'application des procédures du Chapitre III</w:t>
      </w:r>
      <w:bookmarkEnd w:id="48"/>
      <w:bookmarkEnd w:id="49"/>
    </w:p>
    <w:p w14:paraId="74AB1C32" w14:textId="77777777" w:rsidR="00B95099" w:rsidRPr="002F5301" w:rsidRDefault="00B95099" w:rsidP="00BA3114">
      <w:pPr>
        <w:pStyle w:val="AnnexNo"/>
      </w:pPr>
      <w:bookmarkStart w:id="50" w:name="_Toc459986289"/>
      <w:bookmarkStart w:id="51" w:name="_Toc459987731"/>
      <w:r w:rsidRPr="002F5301">
        <w:t>ANNEXE 2</w:t>
      </w:r>
      <w:bookmarkEnd w:id="50"/>
      <w:bookmarkEnd w:id="51"/>
    </w:p>
    <w:p w14:paraId="63659802" w14:textId="77777777" w:rsidR="00B95099" w:rsidRPr="002F5301" w:rsidRDefault="00B95099" w:rsidP="00BA3114">
      <w:pPr>
        <w:pStyle w:val="Annextitle"/>
        <w:rPr>
          <w:b w:val="0"/>
          <w:bCs/>
          <w:sz w:val="16"/>
        </w:rPr>
      </w:pPr>
      <w:bookmarkStart w:id="52" w:name="_Toc459987732"/>
      <w:r w:rsidRPr="002F5301">
        <w:t>Caractéristiques des réseaux à satellite, des stations terriennes</w:t>
      </w:r>
      <w:r w:rsidRPr="002F5301">
        <w:br/>
        <w:t>ou des stations de radioastronomie</w:t>
      </w:r>
      <w:r w:rsidRPr="002F5301">
        <w:rPr>
          <w:rStyle w:val="FootnoteReference"/>
          <w:rFonts w:asciiTheme="majorBidi" w:hAnsiTheme="majorBidi"/>
          <w:b w:val="0"/>
          <w:bCs/>
          <w:color w:val="000000"/>
        </w:rPr>
        <w:footnoteReference w:customMarkFollows="1" w:id="1"/>
        <w:t>2</w:t>
      </w:r>
      <w:r w:rsidRPr="002F5301">
        <w:rPr>
          <w:b w:val="0"/>
          <w:sz w:val="16"/>
        </w:rPr>
        <w:t> </w:t>
      </w:r>
      <w:r w:rsidRPr="002F5301">
        <w:rPr>
          <w:b w:val="0"/>
          <w:bCs/>
          <w:sz w:val="16"/>
        </w:rPr>
        <w:t>    </w:t>
      </w:r>
      <w:r w:rsidRPr="002F5301">
        <w:rPr>
          <w:rFonts w:asciiTheme="majorBidi" w:hAnsiTheme="majorBidi"/>
          <w:b w:val="0"/>
          <w:bCs/>
          <w:sz w:val="16"/>
        </w:rPr>
        <w:t>(Rév.CMR-12)</w:t>
      </w:r>
      <w:bookmarkEnd w:id="52"/>
    </w:p>
    <w:p w14:paraId="4B8569A8" w14:textId="77777777" w:rsidR="00B95099" w:rsidRPr="002F5301" w:rsidRDefault="00B95099" w:rsidP="00BA3114">
      <w:pPr>
        <w:sectPr w:rsidR="00B95099" w:rsidRPr="002F5301">
          <w:headerReference w:type="default" r:id="rId12"/>
          <w:footerReference w:type="even" r:id="rId13"/>
          <w:footerReference w:type="default" r:id="rId14"/>
          <w:footerReference w:type="first" r:id="rId15"/>
          <w:type w:val="continuous"/>
          <w:pgSz w:w="11907" w:h="16840" w:code="9"/>
          <w:pgMar w:top="1418" w:right="1134" w:bottom="1134" w:left="1134" w:header="567" w:footer="567" w:gutter="0"/>
          <w:cols w:space="720"/>
          <w:titlePg/>
          <w:docGrid w:linePitch="326"/>
        </w:sectPr>
      </w:pPr>
    </w:p>
    <w:p w14:paraId="58331F35" w14:textId="77777777" w:rsidR="00B95099" w:rsidRPr="002F5301" w:rsidRDefault="00B95099" w:rsidP="00BA3114">
      <w:pPr>
        <w:pStyle w:val="Headingb"/>
      </w:pPr>
      <w:r w:rsidRPr="002F5301">
        <w:lastRenderedPageBreak/>
        <w:t>Notes concernant les Tableaux A, B, C et D</w:t>
      </w:r>
    </w:p>
    <w:p w14:paraId="3C41118A" w14:textId="77777777" w:rsidR="00B95099" w:rsidRPr="002F5301" w:rsidRDefault="00B95099" w:rsidP="00BA3114">
      <w:pPr>
        <w:pStyle w:val="Proposal"/>
      </w:pPr>
      <w:r w:rsidRPr="002F5301">
        <w:t>MOD</w:t>
      </w:r>
      <w:r w:rsidRPr="002F5301">
        <w:tab/>
        <w:t>IAP/11A5/6</w:t>
      </w:r>
    </w:p>
    <w:p w14:paraId="274ABA72" w14:textId="77777777" w:rsidR="00B95099" w:rsidRPr="002F5301" w:rsidRDefault="00B95099" w:rsidP="00BA3114">
      <w:pPr>
        <w:pStyle w:val="TableNo"/>
        <w:rPr>
          <w:rFonts w:ascii="Times New Roman Bold" w:hAnsi="Times New Roman Bold"/>
          <w:b/>
          <w:caps w:val="0"/>
        </w:rPr>
      </w:pPr>
      <w:r w:rsidRPr="002F5301">
        <w:rPr>
          <w:rFonts w:ascii="Times New Roman Bold" w:hAnsi="Times New Roman Bold"/>
          <w:b/>
          <w:caps w:val="0"/>
        </w:rPr>
        <w:t xml:space="preserve">TABLEAU A </w:t>
      </w:r>
    </w:p>
    <w:p w14:paraId="78DF5CAF" w14:textId="44FE7FAC" w:rsidR="00B95099" w:rsidRPr="002F5301" w:rsidRDefault="00B95099" w:rsidP="00BA3114">
      <w:pPr>
        <w:pStyle w:val="Tabletitle"/>
      </w:pPr>
      <w:r w:rsidRPr="002F5301">
        <w:rPr>
          <w:rFonts w:asciiTheme="majorBidi" w:hAnsiTheme="majorBidi"/>
          <w:bCs/>
          <w:lang w:eastAsia="zh-CN"/>
        </w:rPr>
        <w:t xml:space="preserve">CARACTÉRISTIQUES GÉNÉRALES DU RÉSEAU À SATELLITE, DE LA STATION TERRIENNE </w:t>
      </w:r>
      <w:r w:rsidRPr="002F5301">
        <w:rPr>
          <w:rFonts w:asciiTheme="majorBidi" w:hAnsiTheme="majorBidi"/>
          <w:bCs/>
          <w:lang w:eastAsia="zh-CN"/>
        </w:rPr>
        <w:br/>
        <w:t>OU DE LA STATION DE RADIOASTRONOMIE</w:t>
      </w:r>
      <w:r w:rsidRPr="002F5301">
        <w:rPr>
          <w:rFonts w:asciiTheme="majorBidi" w:hAnsiTheme="majorBidi"/>
          <w:b w:val="0"/>
          <w:sz w:val="16"/>
          <w:szCs w:val="16"/>
          <w:lang w:eastAsia="zh-CN"/>
        </w:rPr>
        <w:t>     (Rév.CMR-</w:t>
      </w:r>
      <w:del w:id="53" w:author="Gozel, Elsa" w:date="2019-09-27T11:44:00Z">
        <w:r w:rsidRPr="002F5301" w:rsidDel="00887687">
          <w:rPr>
            <w:rFonts w:asciiTheme="majorBidi" w:hAnsiTheme="majorBidi"/>
            <w:b w:val="0"/>
            <w:bCs/>
            <w:sz w:val="16"/>
            <w:szCs w:val="16"/>
            <w:lang w:eastAsia="zh-CN"/>
          </w:rPr>
          <w:delText>1</w:delText>
        </w:r>
        <w:r w:rsidR="00887687" w:rsidDel="00887687">
          <w:rPr>
            <w:rFonts w:asciiTheme="majorBidi" w:hAnsiTheme="majorBidi"/>
            <w:b w:val="0"/>
            <w:bCs/>
            <w:sz w:val="16"/>
            <w:szCs w:val="16"/>
            <w:lang w:eastAsia="zh-CN"/>
          </w:rPr>
          <w:delText>5</w:delText>
        </w:r>
      </w:del>
      <w:ins w:id="54" w:author="Gozel, Elsa" w:date="2019-09-27T11:44:00Z">
        <w:r w:rsidR="00887687">
          <w:rPr>
            <w:rFonts w:asciiTheme="majorBidi" w:hAnsiTheme="majorBidi"/>
            <w:b w:val="0"/>
            <w:bCs/>
            <w:sz w:val="16"/>
            <w:szCs w:val="16"/>
            <w:lang w:eastAsia="zh-CN"/>
          </w:rPr>
          <w:t>19</w:t>
        </w:r>
      </w:ins>
      <w:r w:rsidRPr="002F5301">
        <w:rPr>
          <w:rFonts w:asciiTheme="majorBidi" w:hAnsiTheme="majorBidi"/>
          <w:b w:val="0"/>
          <w:sz w:val="16"/>
          <w:szCs w:val="16"/>
          <w:lang w:eastAsia="zh-CN"/>
        </w:rPr>
        <w:t>)</w:t>
      </w:r>
    </w:p>
    <w:tbl>
      <w:tblPr>
        <w:tblW w:w="5470" w:type="pct"/>
        <w:tblInd w:w="-441" w:type="dxa"/>
        <w:tblLayout w:type="fixed"/>
        <w:tblLook w:val="04A0" w:firstRow="1" w:lastRow="0" w:firstColumn="1" w:lastColumn="0" w:noHBand="0" w:noVBand="1"/>
      </w:tblPr>
      <w:tblGrid>
        <w:gridCol w:w="992"/>
        <w:gridCol w:w="5953"/>
        <w:gridCol w:w="563"/>
        <w:gridCol w:w="850"/>
        <w:gridCol w:w="856"/>
        <w:gridCol w:w="859"/>
        <w:gridCol w:w="566"/>
        <w:gridCol w:w="713"/>
        <w:gridCol w:w="865"/>
        <w:gridCol w:w="710"/>
        <w:gridCol w:w="6"/>
        <w:gridCol w:w="675"/>
        <w:gridCol w:w="878"/>
        <w:gridCol w:w="10"/>
        <w:gridCol w:w="853"/>
        <w:gridCol w:w="560"/>
      </w:tblGrid>
      <w:tr w:rsidR="001A03EF" w:rsidRPr="002F5301" w14:paraId="3120E1C5" w14:textId="77777777" w:rsidTr="001A03EF">
        <w:trPr>
          <w:trHeight w:val="3000"/>
          <w:tblHeader/>
        </w:trPr>
        <w:tc>
          <w:tcPr>
            <w:tcW w:w="312" w:type="pct"/>
            <w:tcBorders>
              <w:top w:val="single" w:sz="12" w:space="0" w:color="auto"/>
              <w:left w:val="single" w:sz="12" w:space="0" w:color="auto"/>
              <w:bottom w:val="single" w:sz="12" w:space="0" w:color="auto"/>
              <w:right w:val="nil"/>
            </w:tcBorders>
            <w:shd w:val="clear" w:color="000000" w:fill="auto"/>
            <w:textDirection w:val="btLr"/>
            <w:vAlign w:val="center"/>
            <w:hideMark/>
          </w:tcPr>
          <w:p w14:paraId="2BF3AB66"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Points de l'Appendice</w:t>
            </w:r>
          </w:p>
        </w:tc>
        <w:tc>
          <w:tcPr>
            <w:tcW w:w="1871" w:type="pct"/>
            <w:tcBorders>
              <w:top w:val="single" w:sz="12" w:space="0" w:color="auto"/>
              <w:left w:val="double" w:sz="6" w:space="0" w:color="auto"/>
              <w:bottom w:val="single" w:sz="12" w:space="0" w:color="auto"/>
              <w:right w:val="double" w:sz="6" w:space="0" w:color="auto"/>
            </w:tcBorders>
            <w:vAlign w:val="center"/>
            <w:hideMark/>
          </w:tcPr>
          <w:p w14:paraId="3E032B6A" w14:textId="35BD8D48"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b/>
                <w:bCs/>
                <w:i/>
                <w:iCs/>
                <w:sz w:val="18"/>
                <w:szCs w:val="18"/>
                <w:lang w:eastAsia="zh-CN"/>
              </w:rPr>
            </w:pPr>
            <w:r w:rsidRPr="002F5301">
              <w:rPr>
                <w:rFonts w:asciiTheme="majorBidi" w:hAnsiTheme="majorBidi"/>
                <w:b/>
                <w:bCs/>
                <w:i/>
                <w:iCs/>
                <w:sz w:val="18"/>
                <w:szCs w:val="18"/>
                <w:lang w:eastAsia="zh-CN"/>
              </w:rPr>
              <w:t>A</w:t>
            </w:r>
            <w:r w:rsidR="00FB6EFD">
              <w:rPr>
                <w:rFonts w:asciiTheme="majorBidi" w:hAnsiTheme="majorBidi"/>
                <w:b/>
                <w:bCs/>
                <w:i/>
                <w:iCs/>
                <w:sz w:val="18"/>
                <w:szCs w:val="18"/>
                <w:lang w:eastAsia="zh-CN"/>
              </w:rPr>
              <w:t xml:space="preserve"> </w:t>
            </w:r>
            <w:r w:rsidRPr="002F5301">
              <w:rPr>
                <w:rFonts w:asciiTheme="majorBidi" w:hAnsiTheme="majorBidi"/>
                <w:b/>
                <w:bCs/>
                <w:i/>
                <w:iCs/>
                <w:sz w:val="18"/>
                <w:szCs w:val="18"/>
                <w:lang w:eastAsia="zh-CN"/>
              </w:rPr>
              <w:t>–</w:t>
            </w:r>
            <w:r w:rsidR="00FB6EFD">
              <w:rPr>
                <w:rFonts w:asciiTheme="majorBidi" w:hAnsiTheme="majorBidi"/>
                <w:b/>
                <w:bCs/>
                <w:i/>
                <w:iCs/>
                <w:sz w:val="18"/>
                <w:szCs w:val="18"/>
                <w:lang w:eastAsia="zh-CN"/>
              </w:rPr>
              <w:t xml:space="preserve"> </w:t>
            </w:r>
            <w:r w:rsidRPr="002F5301">
              <w:rPr>
                <w:rFonts w:asciiTheme="majorBidi" w:hAnsiTheme="majorBidi"/>
                <w:b/>
                <w:bCs/>
                <w:i/>
                <w:iCs/>
                <w:sz w:val="18"/>
                <w:szCs w:val="18"/>
                <w:lang w:eastAsia="zh-CN"/>
              </w:rPr>
              <w:t xml:space="preserve">CARACTÉRISTIQUES GÉNÉRALES DU RÉSEAU À SATELLITE, </w:t>
            </w:r>
            <w:r w:rsidRPr="002F5301">
              <w:rPr>
                <w:rFonts w:asciiTheme="majorBidi" w:hAnsiTheme="majorBidi"/>
                <w:b/>
                <w:bCs/>
                <w:i/>
                <w:iCs/>
                <w:sz w:val="18"/>
                <w:szCs w:val="18"/>
                <w:lang w:eastAsia="zh-CN"/>
              </w:rPr>
              <w:br/>
              <w:t xml:space="preserve">DE LA STATION TERRIENNE OU DE LA </w:t>
            </w:r>
            <w:r w:rsidRPr="002F5301">
              <w:rPr>
                <w:rFonts w:asciiTheme="majorBidi" w:hAnsiTheme="majorBidi"/>
                <w:b/>
                <w:bCs/>
                <w:i/>
                <w:iCs/>
                <w:sz w:val="18"/>
                <w:szCs w:val="18"/>
                <w:lang w:eastAsia="zh-CN"/>
              </w:rPr>
              <w:br/>
              <w:t xml:space="preserve">STATION DE RADIOASTRONOMIE </w:t>
            </w:r>
          </w:p>
        </w:tc>
        <w:tc>
          <w:tcPr>
            <w:tcW w:w="177" w:type="pct"/>
            <w:tcBorders>
              <w:top w:val="single" w:sz="12" w:space="0" w:color="auto"/>
              <w:left w:val="double" w:sz="6" w:space="0" w:color="auto"/>
              <w:bottom w:val="single" w:sz="12" w:space="0" w:color="auto"/>
              <w:right w:val="single" w:sz="4" w:space="0" w:color="auto"/>
            </w:tcBorders>
            <w:tcMar>
              <w:left w:w="57" w:type="dxa"/>
              <w:right w:w="57" w:type="dxa"/>
            </w:tcMar>
            <w:textDirection w:val="btLr"/>
            <w:vAlign w:val="center"/>
            <w:hideMark/>
          </w:tcPr>
          <w:p w14:paraId="1AA566AA" w14:textId="77777777" w:rsidR="00B95099" w:rsidRPr="002F5301" w:rsidRDefault="00B95099" w:rsidP="00BA3114">
            <w:pPr>
              <w:spacing w:before="0"/>
              <w:ind w:left="57" w:right="57"/>
              <w:jc w:val="center"/>
              <w:rPr>
                <w:b/>
                <w:bCs/>
                <w:sz w:val="16"/>
                <w:szCs w:val="16"/>
                <w:lang w:eastAsia="zh-CN"/>
              </w:rPr>
            </w:pPr>
            <w:r w:rsidRPr="002F5301">
              <w:rPr>
                <w:b/>
                <w:bCs/>
                <w:sz w:val="16"/>
                <w:szCs w:val="16"/>
                <w:lang w:eastAsia="zh-CN"/>
              </w:rPr>
              <w:t xml:space="preserve">Publication anticipée d'un réseau à </w:t>
            </w:r>
            <w:r w:rsidRPr="002F5301">
              <w:rPr>
                <w:b/>
                <w:bCs/>
                <w:sz w:val="16"/>
                <w:szCs w:val="16"/>
                <w:lang w:eastAsia="zh-CN"/>
              </w:rPr>
              <w:br/>
              <w:t>satellite géostationnaire</w:t>
            </w:r>
          </w:p>
        </w:tc>
        <w:tc>
          <w:tcPr>
            <w:tcW w:w="267" w:type="pct"/>
            <w:tcBorders>
              <w:top w:val="single" w:sz="12" w:space="0" w:color="auto"/>
              <w:left w:val="nil"/>
              <w:bottom w:val="single" w:sz="12" w:space="0" w:color="auto"/>
              <w:right w:val="single" w:sz="4" w:space="0" w:color="auto"/>
            </w:tcBorders>
            <w:tcMar>
              <w:left w:w="57" w:type="dxa"/>
              <w:right w:w="57" w:type="dxa"/>
            </w:tcMar>
            <w:textDirection w:val="btLr"/>
            <w:vAlign w:val="center"/>
            <w:hideMark/>
          </w:tcPr>
          <w:p w14:paraId="5660437A" w14:textId="77777777" w:rsidR="00B95099" w:rsidRPr="002F5301" w:rsidRDefault="00B95099" w:rsidP="00BA3114">
            <w:pPr>
              <w:spacing w:before="0"/>
              <w:ind w:left="57" w:right="57"/>
              <w:jc w:val="center"/>
              <w:rPr>
                <w:b/>
                <w:bCs/>
                <w:sz w:val="16"/>
                <w:szCs w:val="16"/>
                <w:lang w:eastAsia="zh-CN"/>
              </w:rPr>
            </w:pPr>
            <w:r w:rsidRPr="002F5301">
              <w:rPr>
                <w:b/>
                <w:bCs/>
                <w:sz w:val="16"/>
                <w:szCs w:val="16"/>
                <w:lang w:eastAsia="zh-CN"/>
              </w:rPr>
              <w:t xml:space="preserve">Publication anticipée d'un réseau à satellite non géostationnaire soumis à la coordination au titre de la </w:t>
            </w:r>
            <w:r w:rsidRPr="002F5301">
              <w:rPr>
                <w:b/>
                <w:bCs/>
                <w:sz w:val="16"/>
                <w:szCs w:val="16"/>
                <w:lang w:eastAsia="zh-CN"/>
              </w:rPr>
              <w:br/>
              <w:t>Section II de l'Article 9</w:t>
            </w:r>
          </w:p>
        </w:tc>
        <w:tc>
          <w:tcPr>
            <w:tcW w:w="269" w:type="pct"/>
            <w:tcBorders>
              <w:top w:val="single" w:sz="12" w:space="0" w:color="auto"/>
              <w:left w:val="nil"/>
              <w:bottom w:val="single" w:sz="12" w:space="0" w:color="auto"/>
              <w:right w:val="single" w:sz="4" w:space="0" w:color="auto"/>
            </w:tcBorders>
            <w:tcMar>
              <w:left w:w="57" w:type="dxa"/>
              <w:right w:w="57" w:type="dxa"/>
            </w:tcMar>
            <w:textDirection w:val="btLr"/>
            <w:vAlign w:val="center"/>
            <w:hideMark/>
          </w:tcPr>
          <w:p w14:paraId="4609703E" w14:textId="232A91BA" w:rsidR="00B95099" w:rsidRPr="002F5301" w:rsidRDefault="00B95099" w:rsidP="00BA3114">
            <w:pPr>
              <w:spacing w:before="0"/>
              <w:ind w:left="57" w:right="57"/>
              <w:jc w:val="center"/>
              <w:rPr>
                <w:b/>
                <w:bCs/>
                <w:sz w:val="16"/>
                <w:szCs w:val="16"/>
                <w:lang w:eastAsia="zh-CN"/>
              </w:rPr>
            </w:pPr>
            <w:r w:rsidRPr="002F5301">
              <w:rPr>
                <w:b/>
                <w:bCs/>
                <w:sz w:val="16"/>
                <w:szCs w:val="16"/>
                <w:lang w:eastAsia="zh-CN"/>
              </w:rPr>
              <w:t xml:space="preserve">Publication anticipée d'un réseau à satellite non géostationnaire non soumis à la coordination au titre de la </w:t>
            </w:r>
            <w:r w:rsidRPr="002F5301">
              <w:rPr>
                <w:b/>
                <w:bCs/>
                <w:sz w:val="16"/>
                <w:szCs w:val="16"/>
                <w:lang w:eastAsia="zh-CN"/>
              </w:rPr>
              <w:br/>
              <w:t>Section II de l'Article 9</w:t>
            </w:r>
          </w:p>
        </w:tc>
        <w:tc>
          <w:tcPr>
            <w:tcW w:w="270" w:type="pct"/>
            <w:tcBorders>
              <w:top w:val="single" w:sz="12" w:space="0" w:color="auto"/>
              <w:left w:val="nil"/>
              <w:bottom w:val="single" w:sz="12" w:space="0" w:color="auto"/>
              <w:right w:val="single" w:sz="4" w:space="0" w:color="auto"/>
            </w:tcBorders>
            <w:tcMar>
              <w:left w:w="57" w:type="dxa"/>
              <w:right w:w="57" w:type="dxa"/>
            </w:tcMar>
            <w:textDirection w:val="btLr"/>
            <w:vAlign w:val="center"/>
            <w:hideMark/>
          </w:tcPr>
          <w:p w14:paraId="7323DAF4" w14:textId="77777777" w:rsidR="00B95099" w:rsidRPr="002F5301" w:rsidRDefault="00B95099" w:rsidP="00BA3114">
            <w:pPr>
              <w:spacing w:before="0"/>
              <w:ind w:left="57" w:right="57"/>
              <w:jc w:val="center"/>
              <w:rPr>
                <w:b/>
                <w:bCs/>
                <w:sz w:val="16"/>
                <w:szCs w:val="16"/>
                <w:lang w:eastAsia="zh-CN"/>
              </w:rPr>
            </w:pPr>
            <w:r w:rsidRPr="002F5301">
              <w:rPr>
                <w:b/>
                <w:bCs/>
                <w:sz w:val="16"/>
                <w:szCs w:val="16"/>
                <w:lang w:eastAsia="zh-CN"/>
              </w:rPr>
              <w:t>Notification ou coordination d'un réseau à satellite géostationnaire (y compris les fonctions d'exploitation spatiale au titre de l'Article 2A des Appendices 30 ou 30A)</w:t>
            </w:r>
          </w:p>
        </w:tc>
        <w:tc>
          <w:tcPr>
            <w:tcW w:w="178" w:type="pct"/>
            <w:tcBorders>
              <w:top w:val="single" w:sz="12" w:space="0" w:color="auto"/>
              <w:left w:val="nil"/>
              <w:bottom w:val="single" w:sz="12" w:space="0" w:color="auto"/>
              <w:right w:val="single" w:sz="4" w:space="0" w:color="auto"/>
            </w:tcBorders>
            <w:tcMar>
              <w:left w:w="57" w:type="dxa"/>
              <w:right w:w="57" w:type="dxa"/>
            </w:tcMar>
            <w:textDirection w:val="btLr"/>
            <w:vAlign w:val="center"/>
            <w:hideMark/>
          </w:tcPr>
          <w:p w14:paraId="4193BA14" w14:textId="77777777" w:rsidR="00B95099" w:rsidRPr="002F5301" w:rsidRDefault="00B95099" w:rsidP="00BA3114">
            <w:pPr>
              <w:spacing w:before="0"/>
              <w:ind w:left="57" w:right="57"/>
              <w:jc w:val="center"/>
              <w:rPr>
                <w:b/>
                <w:bCs/>
                <w:sz w:val="16"/>
                <w:szCs w:val="16"/>
                <w:lang w:eastAsia="zh-CN"/>
              </w:rPr>
            </w:pPr>
            <w:r w:rsidRPr="002F5301">
              <w:rPr>
                <w:b/>
                <w:bCs/>
                <w:sz w:val="16"/>
                <w:szCs w:val="16"/>
                <w:lang w:eastAsia="zh-CN"/>
              </w:rPr>
              <w:t>Notification ou coordination d'un réseau à satellite non géostationnaire</w:t>
            </w:r>
          </w:p>
        </w:tc>
        <w:tc>
          <w:tcPr>
            <w:tcW w:w="224" w:type="pct"/>
            <w:tcBorders>
              <w:top w:val="single" w:sz="12" w:space="0" w:color="auto"/>
              <w:left w:val="nil"/>
              <w:bottom w:val="single" w:sz="12" w:space="0" w:color="auto"/>
              <w:right w:val="single" w:sz="4" w:space="0" w:color="auto"/>
            </w:tcBorders>
            <w:tcMar>
              <w:left w:w="57" w:type="dxa"/>
              <w:right w:w="57" w:type="dxa"/>
            </w:tcMar>
            <w:textDirection w:val="btLr"/>
            <w:vAlign w:val="center"/>
            <w:hideMark/>
          </w:tcPr>
          <w:p w14:paraId="5B56596C" w14:textId="77777777" w:rsidR="00B95099" w:rsidRPr="002F5301" w:rsidRDefault="00B95099" w:rsidP="00BA3114">
            <w:pPr>
              <w:spacing w:before="0"/>
              <w:ind w:left="57" w:right="57"/>
              <w:jc w:val="center"/>
              <w:rPr>
                <w:b/>
                <w:bCs/>
                <w:sz w:val="16"/>
                <w:szCs w:val="16"/>
                <w:lang w:eastAsia="zh-CN"/>
              </w:rPr>
            </w:pPr>
            <w:r w:rsidRPr="002F5301">
              <w:rPr>
                <w:b/>
                <w:bCs/>
                <w:sz w:val="16"/>
                <w:szCs w:val="16"/>
                <w:lang w:eastAsia="zh-CN"/>
              </w:rPr>
              <w:t>Notification ou coordination d'une station terrienne (y compris la notification au titre des Appendices 30A ou 30B)</w:t>
            </w:r>
          </w:p>
        </w:tc>
        <w:tc>
          <w:tcPr>
            <w:tcW w:w="272" w:type="pct"/>
            <w:tcBorders>
              <w:top w:val="single" w:sz="12" w:space="0" w:color="auto"/>
              <w:left w:val="nil"/>
              <w:bottom w:val="single" w:sz="12" w:space="0" w:color="auto"/>
              <w:right w:val="single" w:sz="4" w:space="0" w:color="auto"/>
            </w:tcBorders>
            <w:tcMar>
              <w:left w:w="57" w:type="dxa"/>
              <w:right w:w="57" w:type="dxa"/>
            </w:tcMar>
            <w:textDirection w:val="btLr"/>
            <w:vAlign w:val="center"/>
            <w:hideMark/>
          </w:tcPr>
          <w:p w14:paraId="1AB15B01" w14:textId="77777777" w:rsidR="00B95099" w:rsidRPr="002F5301" w:rsidRDefault="00B95099" w:rsidP="00BA3114">
            <w:pPr>
              <w:spacing w:before="0"/>
              <w:ind w:left="57" w:right="57"/>
              <w:jc w:val="center"/>
              <w:rPr>
                <w:b/>
                <w:bCs/>
                <w:sz w:val="16"/>
                <w:szCs w:val="16"/>
                <w:lang w:eastAsia="zh-CN"/>
              </w:rPr>
            </w:pPr>
            <w:r w:rsidRPr="002F5301">
              <w:rPr>
                <w:b/>
                <w:bCs/>
                <w:sz w:val="16"/>
                <w:szCs w:val="16"/>
                <w:lang w:eastAsia="zh-CN"/>
              </w:rPr>
              <w:t xml:space="preserve">Fiche de notification pour un réseau à satellite du service de radiodiffusion par satellite au titre de l'Appendice 30 </w:t>
            </w:r>
            <w:r w:rsidRPr="002F5301">
              <w:rPr>
                <w:b/>
                <w:bCs/>
                <w:sz w:val="16"/>
                <w:szCs w:val="16"/>
                <w:lang w:eastAsia="zh-CN"/>
              </w:rPr>
              <w:br/>
              <w:t>(Articles 4 et 5)</w:t>
            </w:r>
          </w:p>
        </w:tc>
        <w:tc>
          <w:tcPr>
            <w:tcW w:w="225" w:type="pct"/>
            <w:gridSpan w:val="2"/>
            <w:tcBorders>
              <w:top w:val="single" w:sz="12" w:space="0" w:color="auto"/>
              <w:left w:val="nil"/>
              <w:bottom w:val="single" w:sz="12" w:space="0" w:color="auto"/>
              <w:right w:val="single" w:sz="4" w:space="0" w:color="auto"/>
            </w:tcBorders>
            <w:tcMar>
              <w:left w:w="57" w:type="dxa"/>
              <w:right w:w="57" w:type="dxa"/>
            </w:tcMar>
            <w:textDirection w:val="btLr"/>
            <w:vAlign w:val="center"/>
            <w:hideMark/>
          </w:tcPr>
          <w:p w14:paraId="20FCF5E1" w14:textId="77777777" w:rsidR="00B95099" w:rsidRPr="002F5301" w:rsidRDefault="00B95099" w:rsidP="00BA3114">
            <w:pPr>
              <w:spacing w:before="0"/>
              <w:ind w:left="57" w:right="57"/>
              <w:jc w:val="center"/>
              <w:rPr>
                <w:b/>
                <w:bCs/>
                <w:sz w:val="16"/>
                <w:szCs w:val="16"/>
                <w:lang w:eastAsia="zh-CN"/>
              </w:rPr>
            </w:pPr>
            <w:r w:rsidRPr="002F5301">
              <w:rPr>
                <w:b/>
                <w:bCs/>
                <w:sz w:val="16"/>
                <w:szCs w:val="16"/>
                <w:lang w:eastAsia="zh-CN"/>
              </w:rPr>
              <w:t>Fiche de notification pour un réseau à satellite (liaison de connexion) au titre de l'Appendice 30A (Articles 4 et 5)</w:t>
            </w:r>
          </w:p>
        </w:tc>
        <w:tc>
          <w:tcPr>
            <w:tcW w:w="212" w:type="pct"/>
            <w:tcBorders>
              <w:top w:val="single" w:sz="12" w:space="0" w:color="auto"/>
              <w:left w:val="nil"/>
              <w:bottom w:val="single" w:sz="12" w:space="0" w:color="auto"/>
              <w:right w:val="single" w:sz="4" w:space="0" w:color="auto"/>
            </w:tcBorders>
            <w:tcMar>
              <w:left w:w="57" w:type="dxa"/>
              <w:right w:w="57" w:type="dxa"/>
            </w:tcMar>
            <w:textDirection w:val="btLr"/>
            <w:vAlign w:val="center"/>
            <w:hideMark/>
          </w:tcPr>
          <w:p w14:paraId="23717B47" w14:textId="77777777" w:rsidR="00B95099" w:rsidRPr="002F5301" w:rsidRDefault="00B95099" w:rsidP="00BA3114">
            <w:pPr>
              <w:spacing w:before="0"/>
              <w:ind w:left="57" w:right="57"/>
              <w:jc w:val="center"/>
              <w:rPr>
                <w:b/>
                <w:bCs/>
                <w:sz w:val="16"/>
                <w:szCs w:val="16"/>
                <w:lang w:eastAsia="zh-CN"/>
              </w:rPr>
            </w:pPr>
            <w:r w:rsidRPr="002F5301">
              <w:rPr>
                <w:b/>
                <w:bCs/>
                <w:sz w:val="16"/>
                <w:szCs w:val="16"/>
                <w:lang w:eastAsia="zh-CN"/>
              </w:rPr>
              <w:t>Fiche de notification pour un réseau à satellite du service fixe par satellite au titre de l'Appendice 30B (Articles 6 et 8)</w:t>
            </w:r>
          </w:p>
        </w:tc>
        <w:tc>
          <w:tcPr>
            <w:tcW w:w="279" w:type="pct"/>
            <w:gridSpan w:val="2"/>
            <w:tcBorders>
              <w:top w:val="single" w:sz="12" w:space="0" w:color="auto"/>
              <w:left w:val="single" w:sz="4" w:space="0" w:color="auto"/>
              <w:bottom w:val="single" w:sz="12" w:space="0" w:color="auto"/>
              <w:right w:val="single" w:sz="4" w:space="0" w:color="auto"/>
            </w:tcBorders>
            <w:shd w:val="clear" w:color="000000" w:fill="auto"/>
            <w:textDirection w:val="btLr"/>
          </w:tcPr>
          <w:p w14:paraId="539311A8" w14:textId="0E93B25E" w:rsidR="00B95099" w:rsidRPr="002F5301" w:rsidRDefault="002E45C1" w:rsidP="00BA3114">
            <w:pPr>
              <w:jc w:val="center"/>
              <w:rPr>
                <w:b/>
                <w:bCs/>
                <w:sz w:val="16"/>
                <w:szCs w:val="16"/>
                <w:lang w:eastAsia="zh-CN"/>
              </w:rPr>
            </w:pPr>
            <w:ins w:id="55" w:author="Verny, Cedric" w:date="2019-09-25T10:16:00Z">
              <w:r w:rsidRPr="002F5301">
                <w:rPr>
                  <w:b/>
                  <w:bCs/>
                  <w:sz w:val="16"/>
                  <w:szCs w:val="16"/>
                  <w:lang w:eastAsia="zh-CN"/>
                </w:rPr>
                <w:t xml:space="preserve">Fiche de notification pour une station </w:t>
              </w:r>
            </w:ins>
            <w:ins w:id="56" w:author="Verny, Cedric" w:date="2019-09-25T14:24:00Z">
              <w:r w:rsidR="009750A9" w:rsidRPr="002F5301">
                <w:rPr>
                  <w:b/>
                  <w:bCs/>
                  <w:sz w:val="16"/>
                  <w:szCs w:val="16"/>
                  <w:lang w:eastAsia="zh-CN"/>
                </w:rPr>
                <w:t>ESIM</w:t>
              </w:r>
            </w:ins>
            <w:ins w:id="57" w:author="Verny, Cedric" w:date="2019-09-25T10:16:00Z">
              <w:r w:rsidRPr="002F5301">
                <w:rPr>
                  <w:b/>
                  <w:bCs/>
                  <w:sz w:val="16"/>
                  <w:szCs w:val="16"/>
                  <w:lang w:eastAsia="zh-CN"/>
                </w:rPr>
                <w:t xml:space="preserve"> au titre de la Résolution</w:t>
              </w:r>
            </w:ins>
            <w:ins w:id="58" w:author="Ndi, Michel Olivier: STS-SST" w:date="2019-07-23T09:00:00Z">
              <w:r w:rsidR="00B95099" w:rsidRPr="002F5301">
                <w:rPr>
                  <w:b/>
                  <w:bCs/>
                  <w:sz w:val="16"/>
                  <w:szCs w:val="16"/>
                  <w:lang w:eastAsia="zh-CN"/>
                </w:rPr>
                <w:t xml:space="preserve"> </w:t>
              </w:r>
            </w:ins>
            <w:r w:rsidR="00887687">
              <w:rPr>
                <w:b/>
                <w:bCs/>
                <w:sz w:val="16"/>
                <w:szCs w:val="16"/>
                <w:lang w:eastAsia="zh-CN"/>
              </w:rPr>
              <w:br/>
            </w:r>
            <w:ins w:id="59" w:author="Ndi, Michel Olivier: STS-SST" w:date="2019-07-23T09:00:00Z">
              <w:r w:rsidR="00B95099" w:rsidRPr="002F5301">
                <w:rPr>
                  <w:b/>
                  <w:bCs/>
                  <w:sz w:val="16"/>
                  <w:szCs w:val="16"/>
                  <w:lang w:eastAsia="zh-CN"/>
                </w:rPr>
                <w:t>[</w:t>
              </w:r>
            </w:ins>
            <w:ins w:id="60" w:author="Usuario de Microsoft Office" w:date="2019-09-13T10:39:00Z">
              <w:r w:rsidR="00B95099" w:rsidRPr="002F5301">
                <w:rPr>
                  <w:b/>
                  <w:bCs/>
                  <w:sz w:val="16"/>
                  <w:szCs w:val="16"/>
                  <w:lang w:eastAsia="zh-CN"/>
                </w:rPr>
                <w:t>IAP/</w:t>
              </w:r>
            </w:ins>
            <w:ins w:id="61" w:author="Ndi, Michel Olivier: STS-SST" w:date="2019-07-23T09:00:00Z">
              <w:r w:rsidR="00B95099" w:rsidRPr="002F5301">
                <w:rPr>
                  <w:b/>
                  <w:bCs/>
                  <w:sz w:val="16"/>
                  <w:szCs w:val="16"/>
                  <w:lang w:eastAsia="zh-CN"/>
                </w:rPr>
                <w:t>A15]</w:t>
              </w:r>
            </w:ins>
            <w:ins w:id="62" w:author="Usuario de Microsoft Office" w:date="2019-09-13T10:39:00Z">
              <w:r w:rsidR="00B95099" w:rsidRPr="002F5301">
                <w:rPr>
                  <w:b/>
                  <w:bCs/>
                  <w:sz w:val="16"/>
                  <w:szCs w:val="16"/>
                  <w:lang w:eastAsia="zh-CN"/>
                </w:rPr>
                <w:t xml:space="preserve"> (</w:t>
              </w:r>
            </w:ins>
            <w:ins w:id="63" w:author="Verny, Cedric" w:date="2019-09-25T10:17:00Z">
              <w:r w:rsidRPr="002F5301">
                <w:rPr>
                  <w:b/>
                  <w:bCs/>
                  <w:sz w:val="16"/>
                  <w:szCs w:val="16"/>
                  <w:lang w:eastAsia="zh-CN"/>
                </w:rPr>
                <w:t>CMR</w:t>
              </w:r>
            </w:ins>
            <w:ins w:id="64" w:author="Usuario de Microsoft Office" w:date="2019-09-13T10:39:00Z">
              <w:r w:rsidR="00B95099" w:rsidRPr="002F5301">
                <w:rPr>
                  <w:b/>
                  <w:bCs/>
                  <w:sz w:val="16"/>
                  <w:szCs w:val="16"/>
                  <w:lang w:eastAsia="zh-CN"/>
                </w:rPr>
                <w:t>-19)</w:t>
              </w:r>
            </w:ins>
          </w:p>
        </w:tc>
        <w:tc>
          <w:tcPr>
            <w:tcW w:w="268" w:type="pct"/>
            <w:tcBorders>
              <w:top w:val="single" w:sz="12" w:space="0" w:color="auto"/>
              <w:left w:val="single" w:sz="4" w:space="0" w:color="auto"/>
              <w:bottom w:val="single" w:sz="12" w:space="0" w:color="auto"/>
              <w:right w:val="nil"/>
            </w:tcBorders>
            <w:shd w:val="clear" w:color="000000" w:fill="auto"/>
            <w:tcMar>
              <w:left w:w="57" w:type="dxa"/>
              <w:right w:w="57" w:type="dxa"/>
            </w:tcMar>
            <w:textDirection w:val="btLr"/>
            <w:vAlign w:val="center"/>
            <w:hideMark/>
          </w:tcPr>
          <w:p w14:paraId="4C194315" w14:textId="77777777" w:rsidR="00B95099" w:rsidRPr="002F5301" w:rsidRDefault="00B95099" w:rsidP="00BA3114">
            <w:pPr>
              <w:spacing w:before="0"/>
              <w:jc w:val="center"/>
              <w:rPr>
                <w:b/>
                <w:bCs/>
                <w:sz w:val="16"/>
                <w:szCs w:val="16"/>
                <w:lang w:eastAsia="zh-CN"/>
              </w:rPr>
            </w:pPr>
            <w:r w:rsidRPr="002F5301">
              <w:rPr>
                <w:b/>
                <w:bCs/>
                <w:sz w:val="16"/>
                <w:szCs w:val="16"/>
                <w:lang w:eastAsia="zh-CN"/>
              </w:rPr>
              <w:t>Points de l'Appendice</w:t>
            </w:r>
          </w:p>
        </w:tc>
        <w:tc>
          <w:tcPr>
            <w:tcW w:w="176" w:type="pct"/>
            <w:tcBorders>
              <w:top w:val="single" w:sz="12" w:space="0" w:color="auto"/>
              <w:left w:val="double" w:sz="6" w:space="0" w:color="auto"/>
              <w:bottom w:val="single" w:sz="12" w:space="0" w:color="auto"/>
              <w:right w:val="single" w:sz="12" w:space="0" w:color="auto"/>
            </w:tcBorders>
            <w:tcMar>
              <w:left w:w="57" w:type="dxa"/>
              <w:right w:w="57" w:type="dxa"/>
            </w:tcMar>
            <w:textDirection w:val="btLr"/>
            <w:vAlign w:val="center"/>
            <w:hideMark/>
          </w:tcPr>
          <w:p w14:paraId="002F496F" w14:textId="77777777" w:rsidR="00B95099" w:rsidRPr="002F5301" w:rsidRDefault="00B95099" w:rsidP="00BA3114">
            <w:pPr>
              <w:tabs>
                <w:tab w:val="clear" w:pos="1134"/>
                <w:tab w:val="clear" w:pos="1871"/>
                <w:tab w:val="clear" w:pos="2268"/>
              </w:tabs>
              <w:overflowPunct/>
              <w:autoSpaceDE/>
              <w:autoSpaceDN/>
              <w:adjustRightInd/>
              <w:spacing w:before="0" w:after="40"/>
              <w:jc w:val="center"/>
              <w:textAlignment w:val="auto"/>
              <w:rPr>
                <w:rFonts w:asciiTheme="majorBidi" w:hAnsiTheme="majorBidi"/>
                <w:b/>
                <w:bCs/>
                <w:sz w:val="16"/>
                <w:szCs w:val="16"/>
                <w:lang w:eastAsia="zh-CN"/>
              </w:rPr>
            </w:pPr>
            <w:r w:rsidRPr="002F5301">
              <w:rPr>
                <w:rFonts w:asciiTheme="majorBidi" w:hAnsiTheme="majorBidi"/>
                <w:b/>
                <w:bCs/>
                <w:sz w:val="16"/>
                <w:szCs w:val="16"/>
                <w:lang w:eastAsia="zh-CN"/>
              </w:rPr>
              <w:t>Radioastronomie</w:t>
            </w:r>
          </w:p>
        </w:tc>
      </w:tr>
      <w:tr w:rsidR="00887687" w:rsidRPr="002F5301" w14:paraId="3C5C36A4" w14:textId="77777777" w:rsidTr="001A03EF">
        <w:trPr>
          <w:trHeight w:val="20"/>
        </w:trPr>
        <w:tc>
          <w:tcPr>
            <w:tcW w:w="312" w:type="pct"/>
            <w:tcBorders>
              <w:top w:val="single" w:sz="12" w:space="0" w:color="auto"/>
              <w:left w:val="single" w:sz="12" w:space="0" w:color="auto"/>
              <w:bottom w:val="single" w:sz="4" w:space="0" w:color="auto"/>
              <w:right w:val="double" w:sz="6" w:space="0" w:color="auto"/>
            </w:tcBorders>
            <w:hideMark/>
          </w:tcPr>
          <w:p w14:paraId="5582101E" w14:textId="77777777" w:rsidR="00B95099" w:rsidRPr="002F5301" w:rsidRDefault="00B95099" w:rsidP="00BA3114">
            <w:pPr>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eastAsia="zh-CN"/>
              </w:rPr>
            </w:pPr>
            <w:r w:rsidRPr="002F5301">
              <w:rPr>
                <w:rFonts w:asciiTheme="majorBidi" w:hAnsiTheme="majorBidi"/>
                <w:b/>
                <w:bCs/>
                <w:sz w:val="18"/>
                <w:szCs w:val="18"/>
                <w:lang w:eastAsia="zh-CN"/>
              </w:rPr>
              <w:t>A.1</w:t>
            </w:r>
          </w:p>
        </w:tc>
        <w:tc>
          <w:tcPr>
            <w:tcW w:w="1871" w:type="pct"/>
            <w:tcBorders>
              <w:top w:val="single" w:sz="12" w:space="0" w:color="auto"/>
              <w:left w:val="nil"/>
              <w:bottom w:val="single" w:sz="4" w:space="0" w:color="auto"/>
              <w:right w:val="double" w:sz="6" w:space="0" w:color="auto"/>
            </w:tcBorders>
            <w:hideMark/>
          </w:tcPr>
          <w:p w14:paraId="79B1370C" w14:textId="77777777" w:rsidR="00B95099" w:rsidRPr="002F5301" w:rsidRDefault="00B95099" w:rsidP="00BA3114">
            <w:pPr>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eastAsia="zh-CN"/>
              </w:rPr>
            </w:pPr>
            <w:r w:rsidRPr="002F5301">
              <w:rPr>
                <w:rFonts w:asciiTheme="majorBidi" w:hAnsiTheme="majorBidi"/>
                <w:b/>
                <w:bCs/>
                <w:sz w:val="18"/>
                <w:szCs w:val="18"/>
                <w:lang w:eastAsia="zh-CN"/>
              </w:rPr>
              <w:t>IDENTITÉ DU RÉSEAU À SATELLITE, DE LA STATION TERRIENNE OU DE LA STATION DE RADIOASTRONOMIE</w:t>
            </w:r>
          </w:p>
        </w:tc>
        <w:tc>
          <w:tcPr>
            <w:tcW w:w="177" w:type="pct"/>
            <w:tcBorders>
              <w:top w:val="single" w:sz="12" w:space="0" w:color="auto"/>
              <w:left w:val="double" w:sz="6" w:space="0" w:color="auto"/>
              <w:bottom w:val="single" w:sz="4" w:space="0" w:color="auto"/>
              <w:right w:val="nil"/>
            </w:tcBorders>
            <w:shd w:val="clear" w:color="000000" w:fill="C0C0C0"/>
            <w:hideMark/>
          </w:tcPr>
          <w:p w14:paraId="1E99B3A2" w14:textId="77777777" w:rsidR="00B95099" w:rsidRPr="002F5301" w:rsidRDefault="00B95099" w:rsidP="00BA3114">
            <w:pPr>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c>
          <w:tcPr>
            <w:tcW w:w="267" w:type="pct"/>
            <w:tcBorders>
              <w:top w:val="single" w:sz="12" w:space="0" w:color="auto"/>
              <w:left w:val="nil"/>
              <w:bottom w:val="single" w:sz="4" w:space="0" w:color="auto"/>
              <w:right w:val="nil"/>
            </w:tcBorders>
            <w:shd w:val="clear" w:color="000000" w:fill="C0C0C0"/>
            <w:hideMark/>
          </w:tcPr>
          <w:p w14:paraId="098D1377" w14:textId="77777777" w:rsidR="00B95099" w:rsidRPr="002F5301" w:rsidRDefault="00B95099" w:rsidP="00BA3114">
            <w:pPr>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c>
          <w:tcPr>
            <w:tcW w:w="269" w:type="pct"/>
            <w:tcBorders>
              <w:top w:val="single" w:sz="12" w:space="0" w:color="auto"/>
              <w:left w:val="nil"/>
              <w:bottom w:val="single" w:sz="4" w:space="0" w:color="auto"/>
              <w:right w:val="nil"/>
            </w:tcBorders>
            <w:shd w:val="clear" w:color="000000" w:fill="C0C0C0"/>
            <w:hideMark/>
          </w:tcPr>
          <w:p w14:paraId="043065E5" w14:textId="77777777" w:rsidR="00B95099" w:rsidRPr="002F5301" w:rsidRDefault="00B95099" w:rsidP="00BA3114">
            <w:pPr>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c>
          <w:tcPr>
            <w:tcW w:w="270" w:type="pct"/>
            <w:tcBorders>
              <w:top w:val="single" w:sz="12" w:space="0" w:color="auto"/>
              <w:left w:val="nil"/>
              <w:bottom w:val="single" w:sz="4" w:space="0" w:color="auto"/>
              <w:right w:val="nil"/>
            </w:tcBorders>
            <w:shd w:val="clear" w:color="000000" w:fill="C0C0C0"/>
            <w:hideMark/>
          </w:tcPr>
          <w:p w14:paraId="4FC1B55E" w14:textId="77777777" w:rsidR="00B95099" w:rsidRPr="002F5301" w:rsidRDefault="00B95099" w:rsidP="00BA3114">
            <w:pPr>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c>
          <w:tcPr>
            <w:tcW w:w="178" w:type="pct"/>
            <w:tcBorders>
              <w:top w:val="single" w:sz="12" w:space="0" w:color="auto"/>
              <w:left w:val="nil"/>
              <w:bottom w:val="single" w:sz="4" w:space="0" w:color="auto"/>
              <w:right w:val="nil"/>
            </w:tcBorders>
            <w:shd w:val="clear" w:color="000000" w:fill="C0C0C0"/>
            <w:hideMark/>
          </w:tcPr>
          <w:p w14:paraId="5557B34F" w14:textId="77777777" w:rsidR="00B95099" w:rsidRPr="002F5301" w:rsidRDefault="00B95099" w:rsidP="00BA3114">
            <w:pPr>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c>
          <w:tcPr>
            <w:tcW w:w="224" w:type="pct"/>
            <w:tcBorders>
              <w:top w:val="single" w:sz="12" w:space="0" w:color="auto"/>
              <w:left w:val="nil"/>
              <w:bottom w:val="single" w:sz="4" w:space="0" w:color="auto"/>
              <w:right w:val="nil"/>
            </w:tcBorders>
            <w:shd w:val="clear" w:color="000000" w:fill="C0C0C0"/>
            <w:hideMark/>
          </w:tcPr>
          <w:p w14:paraId="2086C793" w14:textId="77777777" w:rsidR="00B95099" w:rsidRPr="002F5301" w:rsidRDefault="00B95099" w:rsidP="00BA3114">
            <w:pPr>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c>
          <w:tcPr>
            <w:tcW w:w="272" w:type="pct"/>
            <w:tcBorders>
              <w:top w:val="single" w:sz="12" w:space="0" w:color="auto"/>
              <w:left w:val="nil"/>
              <w:bottom w:val="single" w:sz="4" w:space="0" w:color="auto"/>
              <w:right w:val="nil"/>
            </w:tcBorders>
            <w:shd w:val="clear" w:color="000000" w:fill="C0C0C0"/>
            <w:hideMark/>
          </w:tcPr>
          <w:p w14:paraId="6DA31F20" w14:textId="77777777" w:rsidR="00B95099" w:rsidRPr="002F5301" w:rsidRDefault="00B95099" w:rsidP="00BA3114">
            <w:pPr>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c>
          <w:tcPr>
            <w:tcW w:w="225" w:type="pct"/>
            <w:gridSpan w:val="2"/>
            <w:tcBorders>
              <w:top w:val="single" w:sz="12" w:space="0" w:color="auto"/>
              <w:left w:val="nil"/>
              <w:bottom w:val="single" w:sz="4" w:space="0" w:color="auto"/>
              <w:right w:val="nil"/>
            </w:tcBorders>
            <w:shd w:val="clear" w:color="000000" w:fill="C0C0C0"/>
            <w:hideMark/>
          </w:tcPr>
          <w:p w14:paraId="25EE0ED4" w14:textId="77777777" w:rsidR="00B95099" w:rsidRPr="002F5301" w:rsidRDefault="00B95099" w:rsidP="00BA3114">
            <w:pPr>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c>
          <w:tcPr>
            <w:tcW w:w="212" w:type="pct"/>
            <w:tcBorders>
              <w:top w:val="single" w:sz="12" w:space="0" w:color="auto"/>
              <w:left w:val="nil"/>
              <w:bottom w:val="single" w:sz="4" w:space="0" w:color="auto"/>
              <w:right w:val="single" w:sz="4" w:space="0" w:color="auto"/>
            </w:tcBorders>
            <w:shd w:val="clear" w:color="000000" w:fill="C0C0C0"/>
            <w:hideMark/>
          </w:tcPr>
          <w:p w14:paraId="38BBACC3" w14:textId="77777777" w:rsidR="00B95099" w:rsidRPr="002F5301" w:rsidRDefault="00B95099" w:rsidP="00BA3114">
            <w:pPr>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c>
          <w:tcPr>
            <w:tcW w:w="279" w:type="pct"/>
            <w:gridSpan w:val="2"/>
            <w:tcBorders>
              <w:top w:val="single" w:sz="12" w:space="0" w:color="auto"/>
              <w:left w:val="single" w:sz="4" w:space="0" w:color="auto"/>
              <w:bottom w:val="single" w:sz="4" w:space="0" w:color="auto"/>
              <w:right w:val="single" w:sz="4" w:space="0" w:color="auto"/>
            </w:tcBorders>
          </w:tcPr>
          <w:p w14:paraId="12DF9533" w14:textId="77777777" w:rsidR="00B95099" w:rsidRPr="002F5301" w:rsidRDefault="00B95099" w:rsidP="00BA3114">
            <w:pPr>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eastAsia="zh-CN"/>
              </w:rPr>
            </w:pPr>
          </w:p>
        </w:tc>
        <w:tc>
          <w:tcPr>
            <w:tcW w:w="268" w:type="pct"/>
            <w:tcBorders>
              <w:top w:val="single" w:sz="12" w:space="0" w:color="auto"/>
              <w:left w:val="single" w:sz="4" w:space="0" w:color="auto"/>
              <w:bottom w:val="single" w:sz="4" w:space="0" w:color="auto"/>
              <w:right w:val="double" w:sz="6" w:space="0" w:color="auto"/>
            </w:tcBorders>
            <w:hideMark/>
          </w:tcPr>
          <w:p w14:paraId="266B8FA2" w14:textId="77777777" w:rsidR="00B95099" w:rsidRPr="002F5301" w:rsidRDefault="00B95099" w:rsidP="00BA3114">
            <w:pPr>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eastAsia="zh-CN"/>
              </w:rPr>
            </w:pPr>
            <w:r w:rsidRPr="002F5301">
              <w:rPr>
                <w:rFonts w:asciiTheme="majorBidi" w:hAnsiTheme="majorBidi"/>
                <w:b/>
                <w:bCs/>
                <w:sz w:val="18"/>
                <w:szCs w:val="18"/>
                <w:lang w:eastAsia="zh-CN"/>
              </w:rPr>
              <w:t>A.1</w:t>
            </w:r>
          </w:p>
        </w:tc>
        <w:tc>
          <w:tcPr>
            <w:tcW w:w="176" w:type="pct"/>
            <w:tcBorders>
              <w:top w:val="single" w:sz="12" w:space="0" w:color="auto"/>
              <w:left w:val="nil"/>
              <w:bottom w:val="single" w:sz="4" w:space="0" w:color="auto"/>
              <w:right w:val="single" w:sz="12" w:space="0" w:color="auto"/>
            </w:tcBorders>
            <w:shd w:val="clear" w:color="000000" w:fill="C0C0C0"/>
            <w:vAlign w:val="center"/>
            <w:hideMark/>
          </w:tcPr>
          <w:p w14:paraId="077205FC"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r>
      <w:tr w:rsidR="001A03EF" w:rsidRPr="002F5301" w14:paraId="7006152D" w14:textId="77777777" w:rsidTr="001A03EF">
        <w:trPr>
          <w:trHeight w:val="20"/>
        </w:trPr>
        <w:tc>
          <w:tcPr>
            <w:tcW w:w="312" w:type="pct"/>
            <w:tcBorders>
              <w:top w:val="nil"/>
              <w:left w:val="single" w:sz="12" w:space="0" w:color="auto"/>
              <w:bottom w:val="single" w:sz="4" w:space="0" w:color="auto"/>
              <w:right w:val="double" w:sz="6" w:space="0" w:color="auto"/>
            </w:tcBorders>
            <w:hideMark/>
          </w:tcPr>
          <w:p w14:paraId="38A8FDDB" w14:textId="77777777" w:rsidR="00B95099" w:rsidRPr="002F5301" w:rsidRDefault="00B95099" w:rsidP="00BA3114">
            <w:pPr>
              <w:tabs>
                <w:tab w:val="clear" w:pos="1134"/>
                <w:tab w:val="clear" w:pos="1871"/>
                <w:tab w:val="clear" w:pos="2268"/>
              </w:tabs>
              <w:overflowPunct/>
              <w:autoSpaceDE/>
              <w:autoSpaceDN/>
              <w:adjustRightInd/>
              <w:spacing w:before="40" w:after="40"/>
              <w:textAlignment w:val="auto"/>
              <w:rPr>
                <w:rFonts w:asciiTheme="majorBidi" w:hAnsiTheme="majorBidi"/>
                <w:sz w:val="18"/>
                <w:szCs w:val="18"/>
                <w:lang w:eastAsia="zh-CN"/>
              </w:rPr>
            </w:pPr>
            <w:r w:rsidRPr="002F5301">
              <w:rPr>
                <w:rFonts w:asciiTheme="majorBidi" w:hAnsiTheme="majorBidi"/>
                <w:sz w:val="18"/>
                <w:szCs w:val="18"/>
                <w:lang w:eastAsia="zh-CN"/>
              </w:rPr>
              <w:t>A.1.a</w:t>
            </w:r>
          </w:p>
        </w:tc>
        <w:tc>
          <w:tcPr>
            <w:tcW w:w="1871" w:type="pct"/>
            <w:tcBorders>
              <w:top w:val="nil"/>
              <w:left w:val="nil"/>
              <w:bottom w:val="single" w:sz="4" w:space="0" w:color="auto"/>
              <w:right w:val="double" w:sz="6" w:space="0" w:color="auto"/>
            </w:tcBorders>
            <w:hideMark/>
          </w:tcPr>
          <w:p w14:paraId="461F90F3" w14:textId="77777777" w:rsidR="00B95099" w:rsidRPr="002F5301" w:rsidRDefault="00B95099" w:rsidP="00BA3114">
            <w:pPr>
              <w:tabs>
                <w:tab w:val="clear" w:pos="1134"/>
                <w:tab w:val="clear" w:pos="1871"/>
                <w:tab w:val="clear" w:pos="2268"/>
              </w:tabs>
              <w:overflowPunct/>
              <w:autoSpaceDE/>
              <w:autoSpaceDN/>
              <w:adjustRightInd/>
              <w:spacing w:before="40" w:after="40"/>
              <w:ind w:left="170"/>
              <w:textAlignment w:val="auto"/>
              <w:rPr>
                <w:rFonts w:asciiTheme="majorBidi" w:hAnsiTheme="majorBidi"/>
                <w:sz w:val="18"/>
                <w:szCs w:val="18"/>
                <w:lang w:eastAsia="zh-CN"/>
              </w:rPr>
            </w:pPr>
            <w:r w:rsidRPr="002F5301">
              <w:rPr>
                <w:rFonts w:asciiTheme="majorBidi" w:hAnsiTheme="majorBidi"/>
                <w:sz w:val="18"/>
                <w:szCs w:val="18"/>
                <w:lang w:eastAsia="zh-CN"/>
              </w:rPr>
              <w:t>l'identité du réseau à satellite</w:t>
            </w:r>
          </w:p>
        </w:tc>
        <w:tc>
          <w:tcPr>
            <w:tcW w:w="177" w:type="pct"/>
            <w:tcBorders>
              <w:top w:val="nil"/>
              <w:left w:val="double" w:sz="6" w:space="0" w:color="auto"/>
              <w:bottom w:val="single" w:sz="4" w:space="0" w:color="auto"/>
              <w:right w:val="single" w:sz="4" w:space="0" w:color="auto"/>
            </w:tcBorders>
            <w:vAlign w:val="center"/>
            <w:hideMark/>
          </w:tcPr>
          <w:p w14:paraId="4408A4AD"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X</w:t>
            </w:r>
          </w:p>
        </w:tc>
        <w:tc>
          <w:tcPr>
            <w:tcW w:w="267" w:type="pct"/>
            <w:tcBorders>
              <w:top w:val="nil"/>
              <w:left w:val="nil"/>
              <w:bottom w:val="single" w:sz="4" w:space="0" w:color="auto"/>
              <w:right w:val="single" w:sz="4" w:space="0" w:color="auto"/>
            </w:tcBorders>
            <w:vAlign w:val="center"/>
            <w:hideMark/>
          </w:tcPr>
          <w:p w14:paraId="1AA257FE"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X</w:t>
            </w:r>
          </w:p>
        </w:tc>
        <w:tc>
          <w:tcPr>
            <w:tcW w:w="269" w:type="pct"/>
            <w:tcBorders>
              <w:top w:val="nil"/>
              <w:left w:val="nil"/>
              <w:bottom w:val="single" w:sz="4" w:space="0" w:color="auto"/>
              <w:right w:val="single" w:sz="4" w:space="0" w:color="auto"/>
            </w:tcBorders>
            <w:vAlign w:val="center"/>
            <w:hideMark/>
          </w:tcPr>
          <w:p w14:paraId="61166843"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X</w:t>
            </w:r>
          </w:p>
        </w:tc>
        <w:tc>
          <w:tcPr>
            <w:tcW w:w="270" w:type="pct"/>
            <w:tcBorders>
              <w:top w:val="nil"/>
              <w:left w:val="nil"/>
              <w:bottom w:val="single" w:sz="4" w:space="0" w:color="auto"/>
              <w:right w:val="single" w:sz="4" w:space="0" w:color="auto"/>
            </w:tcBorders>
            <w:vAlign w:val="center"/>
            <w:hideMark/>
          </w:tcPr>
          <w:p w14:paraId="33AACD00"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X</w:t>
            </w:r>
          </w:p>
        </w:tc>
        <w:tc>
          <w:tcPr>
            <w:tcW w:w="178" w:type="pct"/>
            <w:tcBorders>
              <w:top w:val="nil"/>
              <w:left w:val="nil"/>
              <w:bottom w:val="single" w:sz="4" w:space="0" w:color="auto"/>
              <w:right w:val="single" w:sz="4" w:space="0" w:color="auto"/>
            </w:tcBorders>
            <w:vAlign w:val="center"/>
            <w:hideMark/>
          </w:tcPr>
          <w:p w14:paraId="3A8739BD"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X</w:t>
            </w:r>
          </w:p>
        </w:tc>
        <w:tc>
          <w:tcPr>
            <w:tcW w:w="224" w:type="pct"/>
            <w:tcBorders>
              <w:top w:val="nil"/>
              <w:left w:val="nil"/>
              <w:bottom w:val="single" w:sz="4" w:space="0" w:color="auto"/>
              <w:right w:val="single" w:sz="4" w:space="0" w:color="auto"/>
            </w:tcBorders>
            <w:vAlign w:val="center"/>
            <w:hideMark/>
          </w:tcPr>
          <w:p w14:paraId="70BEDF19"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c>
          <w:tcPr>
            <w:tcW w:w="272" w:type="pct"/>
            <w:tcBorders>
              <w:top w:val="nil"/>
              <w:left w:val="nil"/>
              <w:bottom w:val="single" w:sz="4" w:space="0" w:color="auto"/>
              <w:right w:val="single" w:sz="4" w:space="0" w:color="auto"/>
            </w:tcBorders>
            <w:vAlign w:val="center"/>
            <w:hideMark/>
          </w:tcPr>
          <w:p w14:paraId="6581C14F"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X</w:t>
            </w:r>
          </w:p>
        </w:tc>
        <w:tc>
          <w:tcPr>
            <w:tcW w:w="225" w:type="pct"/>
            <w:gridSpan w:val="2"/>
            <w:tcBorders>
              <w:top w:val="nil"/>
              <w:left w:val="nil"/>
              <w:bottom w:val="single" w:sz="4" w:space="0" w:color="auto"/>
              <w:right w:val="single" w:sz="4" w:space="0" w:color="auto"/>
            </w:tcBorders>
            <w:vAlign w:val="center"/>
            <w:hideMark/>
          </w:tcPr>
          <w:p w14:paraId="3DE1DE06"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X</w:t>
            </w:r>
          </w:p>
        </w:tc>
        <w:tc>
          <w:tcPr>
            <w:tcW w:w="212" w:type="pct"/>
            <w:tcBorders>
              <w:top w:val="nil"/>
              <w:left w:val="nil"/>
              <w:bottom w:val="single" w:sz="4" w:space="0" w:color="auto"/>
              <w:right w:val="single" w:sz="4" w:space="0" w:color="auto"/>
            </w:tcBorders>
            <w:vAlign w:val="center"/>
            <w:hideMark/>
          </w:tcPr>
          <w:p w14:paraId="1D0F5C5B"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X</w:t>
            </w:r>
          </w:p>
        </w:tc>
        <w:tc>
          <w:tcPr>
            <w:tcW w:w="279" w:type="pct"/>
            <w:gridSpan w:val="2"/>
            <w:tcBorders>
              <w:top w:val="nil"/>
              <w:left w:val="single" w:sz="4" w:space="0" w:color="auto"/>
              <w:bottom w:val="single" w:sz="4" w:space="0" w:color="auto"/>
              <w:right w:val="single" w:sz="4" w:space="0" w:color="auto"/>
            </w:tcBorders>
          </w:tcPr>
          <w:p w14:paraId="7156D02B" w14:textId="77777777" w:rsidR="00B95099" w:rsidRPr="002F5301" w:rsidRDefault="00B95099" w:rsidP="00BA3114">
            <w:pPr>
              <w:tabs>
                <w:tab w:val="clear" w:pos="1134"/>
                <w:tab w:val="clear" w:pos="1871"/>
                <w:tab w:val="clear" w:pos="2268"/>
              </w:tabs>
              <w:overflowPunct/>
              <w:autoSpaceDE/>
              <w:autoSpaceDN/>
              <w:adjustRightInd/>
              <w:spacing w:before="40" w:after="40"/>
              <w:textAlignment w:val="auto"/>
              <w:rPr>
                <w:rFonts w:asciiTheme="majorBidi" w:hAnsiTheme="majorBidi"/>
                <w:sz w:val="18"/>
                <w:szCs w:val="18"/>
                <w:lang w:eastAsia="zh-CN"/>
              </w:rPr>
            </w:pPr>
          </w:p>
        </w:tc>
        <w:tc>
          <w:tcPr>
            <w:tcW w:w="268" w:type="pct"/>
            <w:tcBorders>
              <w:top w:val="nil"/>
              <w:left w:val="single" w:sz="4" w:space="0" w:color="auto"/>
              <w:bottom w:val="single" w:sz="4" w:space="0" w:color="auto"/>
              <w:right w:val="double" w:sz="6" w:space="0" w:color="auto"/>
            </w:tcBorders>
            <w:hideMark/>
          </w:tcPr>
          <w:p w14:paraId="2A7CFBE8" w14:textId="77777777" w:rsidR="00B95099" w:rsidRPr="002F5301" w:rsidRDefault="00B95099" w:rsidP="00BA3114">
            <w:pPr>
              <w:tabs>
                <w:tab w:val="clear" w:pos="1134"/>
                <w:tab w:val="clear" w:pos="1871"/>
                <w:tab w:val="clear" w:pos="2268"/>
              </w:tabs>
              <w:overflowPunct/>
              <w:autoSpaceDE/>
              <w:autoSpaceDN/>
              <w:adjustRightInd/>
              <w:spacing w:before="40" w:after="40"/>
              <w:textAlignment w:val="auto"/>
              <w:rPr>
                <w:rFonts w:asciiTheme="majorBidi" w:hAnsiTheme="majorBidi"/>
                <w:sz w:val="18"/>
                <w:szCs w:val="18"/>
                <w:lang w:eastAsia="zh-CN"/>
              </w:rPr>
            </w:pPr>
            <w:r w:rsidRPr="002F5301">
              <w:rPr>
                <w:rFonts w:asciiTheme="majorBidi" w:hAnsiTheme="majorBidi"/>
                <w:sz w:val="18"/>
                <w:szCs w:val="18"/>
                <w:lang w:eastAsia="zh-CN"/>
              </w:rPr>
              <w:t>A.1.a</w:t>
            </w:r>
          </w:p>
        </w:tc>
        <w:tc>
          <w:tcPr>
            <w:tcW w:w="176" w:type="pct"/>
            <w:tcBorders>
              <w:top w:val="nil"/>
              <w:left w:val="nil"/>
              <w:bottom w:val="single" w:sz="4" w:space="0" w:color="auto"/>
              <w:right w:val="single" w:sz="12" w:space="0" w:color="auto"/>
            </w:tcBorders>
            <w:vAlign w:val="center"/>
            <w:hideMark/>
          </w:tcPr>
          <w:p w14:paraId="17D8B78B"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r>
      <w:tr w:rsidR="001A03EF" w:rsidRPr="002F5301" w14:paraId="0EB3F0A9" w14:textId="77777777" w:rsidTr="001A03EF">
        <w:trPr>
          <w:trHeight w:val="20"/>
        </w:trPr>
        <w:tc>
          <w:tcPr>
            <w:tcW w:w="312" w:type="pct"/>
            <w:vMerge w:val="restart"/>
            <w:tcBorders>
              <w:top w:val="nil"/>
              <w:left w:val="single" w:sz="12" w:space="0" w:color="auto"/>
              <w:bottom w:val="single" w:sz="4" w:space="0" w:color="000000"/>
              <w:right w:val="double" w:sz="6" w:space="0" w:color="auto"/>
            </w:tcBorders>
            <w:hideMark/>
          </w:tcPr>
          <w:p w14:paraId="34675CB4" w14:textId="77777777" w:rsidR="00B95099" w:rsidRPr="002F5301" w:rsidRDefault="00B95099" w:rsidP="00BA3114">
            <w:pPr>
              <w:tabs>
                <w:tab w:val="clear" w:pos="1134"/>
                <w:tab w:val="clear" w:pos="1871"/>
                <w:tab w:val="clear" w:pos="2268"/>
              </w:tabs>
              <w:overflowPunct/>
              <w:autoSpaceDE/>
              <w:autoSpaceDN/>
              <w:adjustRightInd/>
              <w:spacing w:before="40" w:after="40"/>
              <w:textAlignment w:val="auto"/>
              <w:rPr>
                <w:rFonts w:asciiTheme="majorBidi" w:hAnsiTheme="majorBidi"/>
                <w:sz w:val="18"/>
                <w:szCs w:val="18"/>
                <w:lang w:eastAsia="zh-CN"/>
              </w:rPr>
            </w:pPr>
            <w:r w:rsidRPr="002F5301">
              <w:rPr>
                <w:rFonts w:asciiTheme="majorBidi" w:hAnsiTheme="majorBidi"/>
                <w:sz w:val="18"/>
                <w:szCs w:val="18"/>
                <w:lang w:eastAsia="zh-CN"/>
              </w:rPr>
              <w:t>A.1.b</w:t>
            </w:r>
          </w:p>
        </w:tc>
        <w:tc>
          <w:tcPr>
            <w:tcW w:w="1871" w:type="pct"/>
            <w:tcBorders>
              <w:top w:val="nil"/>
              <w:left w:val="nil"/>
              <w:bottom w:val="nil"/>
              <w:right w:val="double" w:sz="6" w:space="0" w:color="auto"/>
            </w:tcBorders>
            <w:hideMark/>
          </w:tcPr>
          <w:p w14:paraId="7C5C3AE1" w14:textId="77777777" w:rsidR="00B95099" w:rsidRPr="002F5301" w:rsidRDefault="00B95099" w:rsidP="00BA3114">
            <w:pPr>
              <w:tabs>
                <w:tab w:val="clear" w:pos="1134"/>
                <w:tab w:val="clear" w:pos="1871"/>
                <w:tab w:val="clear" w:pos="2268"/>
              </w:tabs>
              <w:overflowPunct/>
              <w:autoSpaceDE/>
              <w:autoSpaceDN/>
              <w:adjustRightInd/>
              <w:spacing w:before="40" w:after="40"/>
              <w:ind w:left="170"/>
              <w:textAlignment w:val="auto"/>
              <w:rPr>
                <w:rFonts w:asciiTheme="majorBidi" w:hAnsiTheme="majorBidi"/>
                <w:sz w:val="18"/>
                <w:szCs w:val="18"/>
                <w:lang w:eastAsia="zh-CN"/>
              </w:rPr>
            </w:pPr>
            <w:r w:rsidRPr="002F5301">
              <w:rPr>
                <w:rFonts w:asciiTheme="majorBidi" w:hAnsiTheme="majorBidi"/>
                <w:sz w:val="18"/>
                <w:szCs w:val="18"/>
                <w:lang w:eastAsia="zh-CN"/>
              </w:rPr>
              <w:t>l'identification du faisceau</w:t>
            </w:r>
          </w:p>
        </w:tc>
        <w:tc>
          <w:tcPr>
            <w:tcW w:w="177" w:type="pct"/>
            <w:vMerge w:val="restart"/>
            <w:tcBorders>
              <w:top w:val="nil"/>
              <w:left w:val="double" w:sz="6" w:space="0" w:color="auto"/>
              <w:bottom w:val="single" w:sz="4" w:space="0" w:color="000000"/>
              <w:right w:val="single" w:sz="4" w:space="0" w:color="auto"/>
            </w:tcBorders>
            <w:vAlign w:val="center"/>
            <w:hideMark/>
          </w:tcPr>
          <w:p w14:paraId="794BD39A"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c>
          <w:tcPr>
            <w:tcW w:w="267" w:type="pct"/>
            <w:vMerge w:val="restart"/>
            <w:tcBorders>
              <w:top w:val="nil"/>
              <w:left w:val="single" w:sz="4" w:space="0" w:color="auto"/>
              <w:bottom w:val="single" w:sz="4" w:space="0" w:color="000000"/>
              <w:right w:val="single" w:sz="4" w:space="0" w:color="auto"/>
            </w:tcBorders>
            <w:vAlign w:val="center"/>
            <w:hideMark/>
          </w:tcPr>
          <w:p w14:paraId="6D01C38A"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c>
          <w:tcPr>
            <w:tcW w:w="269" w:type="pct"/>
            <w:vMerge w:val="restart"/>
            <w:tcBorders>
              <w:top w:val="nil"/>
              <w:left w:val="single" w:sz="4" w:space="0" w:color="auto"/>
              <w:bottom w:val="single" w:sz="4" w:space="0" w:color="000000"/>
              <w:right w:val="single" w:sz="4" w:space="0" w:color="auto"/>
            </w:tcBorders>
            <w:vAlign w:val="center"/>
            <w:hideMark/>
          </w:tcPr>
          <w:p w14:paraId="77B76410"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c>
          <w:tcPr>
            <w:tcW w:w="270" w:type="pct"/>
            <w:vMerge w:val="restart"/>
            <w:tcBorders>
              <w:top w:val="nil"/>
              <w:left w:val="single" w:sz="4" w:space="0" w:color="auto"/>
              <w:bottom w:val="single" w:sz="4" w:space="0" w:color="000000"/>
              <w:right w:val="single" w:sz="4" w:space="0" w:color="auto"/>
            </w:tcBorders>
            <w:vAlign w:val="center"/>
            <w:hideMark/>
          </w:tcPr>
          <w:p w14:paraId="5186BF69"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c>
          <w:tcPr>
            <w:tcW w:w="178" w:type="pct"/>
            <w:vMerge w:val="restart"/>
            <w:tcBorders>
              <w:top w:val="nil"/>
              <w:left w:val="single" w:sz="4" w:space="0" w:color="auto"/>
              <w:bottom w:val="single" w:sz="4" w:space="0" w:color="000000"/>
              <w:right w:val="single" w:sz="4" w:space="0" w:color="auto"/>
            </w:tcBorders>
            <w:vAlign w:val="center"/>
            <w:hideMark/>
          </w:tcPr>
          <w:p w14:paraId="3969F3E4"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c>
          <w:tcPr>
            <w:tcW w:w="224" w:type="pct"/>
            <w:vMerge w:val="restart"/>
            <w:tcBorders>
              <w:top w:val="nil"/>
              <w:left w:val="single" w:sz="4" w:space="0" w:color="auto"/>
              <w:bottom w:val="single" w:sz="4" w:space="0" w:color="000000"/>
              <w:right w:val="single" w:sz="4" w:space="0" w:color="auto"/>
            </w:tcBorders>
            <w:vAlign w:val="center"/>
            <w:hideMark/>
          </w:tcPr>
          <w:p w14:paraId="30BE3604"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c>
          <w:tcPr>
            <w:tcW w:w="272" w:type="pct"/>
            <w:vMerge w:val="restart"/>
            <w:tcBorders>
              <w:top w:val="nil"/>
              <w:left w:val="single" w:sz="4" w:space="0" w:color="auto"/>
              <w:bottom w:val="single" w:sz="4" w:space="0" w:color="000000"/>
              <w:right w:val="single" w:sz="4" w:space="0" w:color="auto"/>
            </w:tcBorders>
            <w:vAlign w:val="center"/>
            <w:hideMark/>
          </w:tcPr>
          <w:p w14:paraId="0C2AF62C"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w:t>
            </w:r>
          </w:p>
        </w:tc>
        <w:tc>
          <w:tcPr>
            <w:tcW w:w="225" w:type="pct"/>
            <w:gridSpan w:val="2"/>
            <w:vMerge w:val="restart"/>
            <w:tcBorders>
              <w:top w:val="nil"/>
              <w:left w:val="single" w:sz="4" w:space="0" w:color="auto"/>
              <w:bottom w:val="single" w:sz="4" w:space="0" w:color="000000"/>
              <w:right w:val="single" w:sz="4" w:space="0" w:color="auto"/>
            </w:tcBorders>
            <w:vAlign w:val="center"/>
            <w:hideMark/>
          </w:tcPr>
          <w:p w14:paraId="6732AABB"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w:t>
            </w:r>
          </w:p>
        </w:tc>
        <w:tc>
          <w:tcPr>
            <w:tcW w:w="212" w:type="pct"/>
            <w:vMerge w:val="restart"/>
            <w:tcBorders>
              <w:top w:val="nil"/>
              <w:left w:val="single" w:sz="4" w:space="0" w:color="auto"/>
              <w:bottom w:val="single" w:sz="4" w:space="0" w:color="000000"/>
              <w:right w:val="single" w:sz="4" w:space="0" w:color="auto"/>
            </w:tcBorders>
            <w:vAlign w:val="center"/>
            <w:hideMark/>
          </w:tcPr>
          <w:p w14:paraId="1DCCC358"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w:t>
            </w:r>
          </w:p>
        </w:tc>
        <w:tc>
          <w:tcPr>
            <w:tcW w:w="279" w:type="pct"/>
            <w:gridSpan w:val="2"/>
            <w:vMerge w:val="restart"/>
            <w:tcBorders>
              <w:top w:val="nil"/>
              <w:left w:val="single" w:sz="4" w:space="0" w:color="auto"/>
              <w:right w:val="single" w:sz="4" w:space="0" w:color="auto"/>
            </w:tcBorders>
          </w:tcPr>
          <w:p w14:paraId="536EC0AA" w14:textId="77777777" w:rsidR="00B95099" w:rsidRPr="002F5301" w:rsidRDefault="00B95099" w:rsidP="00BA3114">
            <w:pPr>
              <w:tabs>
                <w:tab w:val="clear" w:pos="1134"/>
                <w:tab w:val="clear" w:pos="1871"/>
                <w:tab w:val="clear" w:pos="2268"/>
              </w:tabs>
              <w:overflowPunct/>
              <w:autoSpaceDE/>
              <w:autoSpaceDN/>
              <w:adjustRightInd/>
              <w:spacing w:before="40" w:after="40"/>
              <w:ind w:left="25"/>
              <w:textAlignment w:val="auto"/>
              <w:rPr>
                <w:rFonts w:asciiTheme="majorBidi" w:hAnsiTheme="majorBidi"/>
                <w:sz w:val="18"/>
                <w:szCs w:val="18"/>
                <w:lang w:eastAsia="zh-CN"/>
              </w:rPr>
            </w:pPr>
          </w:p>
        </w:tc>
        <w:tc>
          <w:tcPr>
            <w:tcW w:w="268" w:type="pct"/>
            <w:vMerge w:val="restart"/>
            <w:tcBorders>
              <w:top w:val="nil"/>
              <w:left w:val="single" w:sz="4" w:space="0" w:color="auto"/>
              <w:bottom w:val="single" w:sz="4" w:space="0" w:color="000000"/>
              <w:right w:val="double" w:sz="6" w:space="0" w:color="auto"/>
            </w:tcBorders>
            <w:hideMark/>
          </w:tcPr>
          <w:p w14:paraId="5AE20E5A" w14:textId="77777777" w:rsidR="00B95099" w:rsidRPr="002F5301" w:rsidRDefault="00B95099" w:rsidP="00BA3114">
            <w:pPr>
              <w:tabs>
                <w:tab w:val="clear" w:pos="1134"/>
                <w:tab w:val="clear" w:pos="1871"/>
                <w:tab w:val="clear" w:pos="2268"/>
              </w:tabs>
              <w:overflowPunct/>
              <w:autoSpaceDE/>
              <w:autoSpaceDN/>
              <w:adjustRightInd/>
              <w:spacing w:before="40" w:after="40"/>
              <w:ind w:left="25"/>
              <w:textAlignment w:val="auto"/>
              <w:rPr>
                <w:rFonts w:asciiTheme="majorBidi" w:hAnsiTheme="majorBidi"/>
                <w:sz w:val="18"/>
                <w:szCs w:val="18"/>
                <w:lang w:eastAsia="zh-CN"/>
              </w:rPr>
            </w:pPr>
            <w:r w:rsidRPr="002F5301">
              <w:rPr>
                <w:rFonts w:asciiTheme="majorBidi" w:hAnsiTheme="majorBidi"/>
                <w:sz w:val="18"/>
                <w:szCs w:val="18"/>
                <w:lang w:eastAsia="zh-CN"/>
              </w:rPr>
              <w:t>A.1.b</w:t>
            </w:r>
          </w:p>
        </w:tc>
        <w:tc>
          <w:tcPr>
            <w:tcW w:w="176" w:type="pct"/>
            <w:vMerge w:val="restart"/>
            <w:tcBorders>
              <w:top w:val="nil"/>
              <w:left w:val="double" w:sz="6" w:space="0" w:color="auto"/>
              <w:bottom w:val="single" w:sz="4" w:space="0" w:color="000000"/>
              <w:right w:val="single" w:sz="12" w:space="0" w:color="auto"/>
            </w:tcBorders>
            <w:vAlign w:val="center"/>
            <w:hideMark/>
          </w:tcPr>
          <w:p w14:paraId="2D4D6F4F"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r>
      <w:tr w:rsidR="001A03EF" w:rsidRPr="002F5301" w14:paraId="5FD3C46F" w14:textId="77777777" w:rsidTr="001A03EF">
        <w:trPr>
          <w:trHeight w:val="20"/>
        </w:trPr>
        <w:tc>
          <w:tcPr>
            <w:tcW w:w="312" w:type="pct"/>
            <w:vMerge/>
            <w:tcBorders>
              <w:top w:val="nil"/>
              <w:left w:val="single" w:sz="12" w:space="0" w:color="auto"/>
              <w:bottom w:val="single" w:sz="4" w:space="0" w:color="000000"/>
              <w:right w:val="double" w:sz="6" w:space="0" w:color="auto"/>
            </w:tcBorders>
            <w:vAlign w:val="center"/>
            <w:hideMark/>
          </w:tcPr>
          <w:p w14:paraId="28243766" w14:textId="77777777" w:rsidR="00B95099" w:rsidRPr="002F5301" w:rsidRDefault="00B95099" w:rsidP="00BA3114">
            <w:pPr>
              <w:tabs>
                <w:tab w:val="clear" w:pos="1134"/>
                <w:tab w:val="clear" w:pos="1871"/>
                <w:tab w:val="clear" w:pos="2268"/>
              </w:tabs>
              <w:overflowPunct/>
              <w:autoSpaceDE/>
              <w:autoSpaceDN/>
              <w:adjustRightInd/>
              <w:spacing w:before="40" w:after="40"/>
              <w:textAlignment w:val="auto"/>
              <w:rPr>
                <w:rFonts w:asciiTheme="majorBidi" w:hAnsiTheme="majorBidi"/>
                <w:sz w:val="18"/>
                <w:szCs w:val="18"/>
                <w:lang w:eastAsia="zh-CN"/>
              </w:rPr>
            </w:pPr>
          </w:p>
        </w:tc>
        <w:tc>
          <w:tcPr>
            <w:tcW w:w="1871" w:type="pct"/>
            <w:tcBorders>
              <w:top w:val="nil"/>
              <w:left w:val="nil"/>
              <w:bottom w:val="nil"/>
              <w:right w:val="double" w:sz="6" w:space="0" w:color="auto"/>
            </w:tcBorders>
            <w:hideMark/>
          </w:tcPr>
          <w:p w14:paraId="106DF9C8" w14:textId="77777777" w:rsidR="00B95099" w:rsidRPr="002F5301" w:rsidRDefault="00B95099" w:rsidP="00BA3114">
            <w:pPr>
              <w:tabs>
                <w:tab w:val="clear" w:pos="1134"/>
                <w:tab w:val="clear" w:pos="1871"/>
                <w:tab w:val="clear" w:pos="2268"/>
              </w:tabs>
              <w:overflowPunct/>
              <w:autoSpaceDE/>
              <w:autoSpaceDN/>
              <w:adjustRightInd/>
              <w:spacing w:before="40" w:after="40"/>
              <w:ind w:left="340"/>
              <w:textAlignment w:val="auto"/>
              <w:rPr>
                <w:rFonts w:asciiTheme="majorBidi" w:hAnsiTheme="majorBidi"/>
                <w:sz w:val="18"/>
                <w:szCs w:val="18"/>
                <w:lang w:eastAsia="zh-CN"/>
              </w:rPr>
            </w:pPr>
            <w:r w:rsidRPr="002F5301">
              <w:rPr>
                <w:rFonts w:asciiTheme="majorBidi" w:hAnsiTheme="majorBidi"/>
                <w:sz w:val="18"/>
                <w:szCs w:val="18"/>
                <w:lang w:eastAsia="zh-CN"/>
              </w:rPr>
              <w:t xml:space="preserve">Dans le cas des Appendices </w:t>
            </w:r>
            <w:r w:rsidRPr="002F5301">
              <w:rPr>
                <w:rFonts w:asciiTheme="majorBidi" w:hAnsiTheme="majorBidi"/>
                <w:b/>
                <w:bCs/>
                <w:sz w:val="18"/>
                <w:szCs w:val="18"/>
                <w:lang w:eastAsia="zh-CN"/>
              </w:rPr>
              <w:t>30</w:t>
            </w:r>
            <w:r w:rsidRPr="002F5301">
              <w:rPr>
                <w:rFonts w:asciiTheme="majorBidi" w:hAnsiTheme="majorBidi"/>
                <w:sz w:val="18"/>
                <w:szCs w:val="18"/>
                <w:lang w:eastAsia="zh-CN"/>
              </w:rPr>
              <w:t xml:space="preserve"> ou </w:t>
            </w:r>
            <w:r w:rsidRPr="002F5301">
              <w:rPr>
                <w:rFonts w:asciiTheme="majorBidi" w:hAnsiTheme="majorBidi"/>
                <w:b/>
                <w:bCs/>
                <w:sz w:val="18"/>
                <w:szCs w:val="18"/>
                <w:lang w:eastAsia="zh-CN"/>
              </w:rPr>
              <w:t>30A</w:t>
            </w:r>
            <w:r w:rsidRPr="002F5301">
              <w:rPr>
                <w:rFonts w:asciiTheme="majorBidi" w:hAnsiTheme="majorBidi"/>
                <w:sz w:val="18"/>
                <w:szCs w:val="18"/>
                <w:lang w:eastAsia="zh-CN"/>
              </w:rPr>
              <w:t>, requise pour la modification, la suppression ou la notification d'assignations du Plan</w:t>
            </w:r>
          </w:p>
        </w:tc>
        <w:tc>
          <w:tcPr>
            <w:tcW w:w="177" w:type="pct"/>
            <w:vMerge/>
            <w:tcBorders>
              <w:top w:val="nil"/>
              <w:left w:val="double" w:sz="6" w:space="0" w:color="auto"/>
              <w:bottom w:val="single" w:sz="4" w:space="0" w:color="000000"/>
              <w:right w:val="single" w:sz="4" w:space="0" w:color="auto"/>
            </w:tcBorders>
            <w:vAlign w:val="center"/>
            <w:hideMark/>
          </w:tcPr>
          <w:p w14:paraId="66142A32" w14:textId="77777777" w:rsidR="00B95099" w:rsidRPr="002F5301" w:rsidRDefault="00B95099" w:rsidP="00BA3114">
            <w:pPr>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eastAsia="zh-CN"/>
              </w:rPr>
            </w:pPr>
          </w:p>
        </w:tc>
        <w:tc>
          <w:tcPr>
            <w:tcW w:w="267" w:type="pct"/>
            <w:vMerge/>
            <w:tcBorders>
              <w:top w:val="nil"/>
              <w:left w:val="single" w:sz="4" w:space="0" w:color="auto"/>
              <w:bottom w:val="single" w:sz="4" w:space="0" w:color="000000"/>
              <w:right w:val="single" w:sz="4" w:space="0" w:color="auto"/>
            </w:tcBorders>
            <w:vAlign w:val="center"/>
            <w:hideMark/>
          </w:tcPr>
          <w:p w14:paraId="2EA3B760" w14:textId="77777777" w:rsidR="00B95099" w:rsidRPr="002F5301" w:rsidRDefault="00B95099" w:rsidP="00BA3114">
            <w:pPr>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eastAsia="zh-CN"/>
              </w:rPr>
            </w:pPr>
          </w:p>
        </w:tc>
        <w:tc>
          <w:tcPr>
            <w:tcW w:w="269" w:type="pct"/>
            <w:vMerge/>
            <w:tcBorders>
              <w:top w:val="nil"/>
              <w:left w:val="single" w:sz="4" w:space="0" w:color="auto"/>
              <w:bottom w:val="single" w:sz="4" w:space="0" w:color="000000"/>
              <w:right w:val="single" w:sz="4" w:space="0" w:color="auto"/>
            </w:tcBorders>
            <w:vAlign w:val="center"/>
            <w:hideMark/>
          </w:tcPr>
          <w:p w14:paraId="59BEB757" w14:textId="77777777" w:rsidR="00B95099" w:rsidRPr="002F5301" w:rsidRDefault="00B95099" w:rsidP="00BA3114">
            <w:pPr>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eastAsia="zh-CN"/>
              </w:rPr>
            </w:pPr>
          </w:p>
        </w:tc>
        <w:tc>
          <w:tcPr>
            <w:tcW w:w="270" w:type="pct"/>
            <w:vMerge/>
            <w:tcBorders>
              <w:top w:val="nil"/>
              <w:left w:val="single" w:sz="4" w:space="0" w:color="auto"/>
              <w:bottom w:val="single" w:sz="4" w:space="0" w:color="000000"/>
              <w:right w:val="single" w:sz="4" w:space="0" w:color="auto"/>
            </w:tcBorders>
            <w:vAlign w:val="center"/>
            <w:hideMark/>
          </w:tcPr>
          <w:p w14:paraId="048C59CE" w14:textId="77777777" w:rsidR="00B95099" w:rsidRPr="002F5301" w:rsidRDefault="00B95099" w:rsidP="00BA3114">
            <w:pPr>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eastAsia="zh-CN"/>
              </w:rPr>
            </w:pPr>
          </w:p>
        </w:tc>
        <w:tc>
          <w:tcPr>
            <w:tcW w:w="178" w:type="pct"/>
            <w:vMerge/>
            <w:tcBorders>
              <w:top w:val="nil"/>
              <w:left w:val="single" w:sz="4" w:space="0" w:color="auto"/>
              <w:bottom w:val="single" w:sz="4" w:space="0" w:color="000000"/>
              <w:right w:val="single" w:sz="4" w:space="0" w:color="auto"/>
            </w:tcBorders>
            <w:vAlign w:val="center"/>
            <w:hideMark/>
          </w:tcPr>
          <w:p w14:paraId="175DD51B" w14:textId="77777777" w:rsidR="00B95099" w:rsidRPr="002F5301" w:rsidRDefault="00B95099" w:rsidP="00BA3114">
            <w:pPr>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eastAsia="zh-CN"/>
              </w:rPr>
            </w:pPr>
          </w:p>
        </w:tc>
        <w:tc>
          <w:tcPr>
            <w:tcW w:w="224" w:type="pct"/>
            <w:vMerge/>
            <w:tcBorders>
              <w:top w:val="nil"/>
              <w:left w:val="single" w:sz="4" w:space="0" w:color="auto"/>
              <w:bottom w:val="single" w:sz="4" w:space="0" w:color="000000"/>
              <w:right w:val="single" w:sz="4" w:space="0" w:color="auto"/>
            </w:tcBorders>
            <w:vAlign w:val="center"/>
            <w:hideMark/>
          </w:tcPr>
          <w:p w14:paraId="05C5392A" w14:textId="77777777" w:rsidR="00B95099" w:rsidRPr="002F5301" w:rsidRDefault="00B95099" w:rsidP="00BA3114">
            <w:pPr>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eastAsia="zh-CN"/>
              </w:rPr>
            </w:pPr>
          </w:p>
        </w:tc>
        <w:tc>
          <w:tcPr>
            <w:tcW w:w="272" w:type="pct"/>
            <w:vMerge/>
            <w:tcBorders>
              <w:top w:val="nil"/>
              <w:left w:val="single" w:sz="4" w:space="0" w:color="auto"/>
              <w:bottom w:val="single" w:sz="4" w:space="0" w:color="000000"/>
              <w:right w:val="single" w:sz="4" w:space="0" w:color="auto"/>
            </w:tcBorders>
            <w:vAlign w:val="center"/>
            <w:hideMark/>
          </w:tcPr>
          <w:p w14:paraId="7A2EB741" w14:textId="77777777" w:rsidR="00B95099" w:rsidRPr="002F5301" w:rsidRDefault="00B95099" w:rsidP="00BA3114">
            <w:pPr>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eastAsia="zh-CN"/>
              </w:rPr>
            </w:pPr>
          </w:p>
        </w:tc>
        <w:tc>
          <w:tcPr>
            <w:tcW w:w="225" w:type="pct"/>
            <w:gridSpan w:val="2"/>
            <w:vMerge/>
            <w:tcBorders>
              <w:top w:val="nil"/>
              <w:left w:val="single" w:sz="4" w:space="0" w:color="auto"/>
              <w:bottom w:val="single" w:sz="4" w:space="0" w:color="000000"/>
              <w:right w:val="single" w:sz="4" w:space="0" w:color="auto"/>
            </w:tcBorders>
            <w:vAlign w:val="center"/>
            <w:hideMark/>
          </w:tcPr>
          <w:p w14:paraId="6D391EE3" w14:textId="77777777" w:rsidR="00B95099" w:rsidRPr="002F5301" w:rsidRDefault="00B95099" w:rsidP="00BA3114">
            <w:pPr>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eastAsia="zh-CN"/>
              </w:rPr>
            </w:pPr>
          </w:p>
        </w:tc>
        <w:tc>
          <w:tcPr>
            <w:tcW w:w="212" w:type="pct"/>
            <w:vMerge/>
            <w:tcBorders>
              <w:top w:val="nil"/>
              <w:left w:val="single" w:sz="4" w:space="0" w:color="auto"/>
              <w:bottom w:val="single" w:sz="4" w:space="0" w:color="000000"/>
              <w:right w:val="single" w:sz="4" w:space="0" w:color="auto"/>
            </w:tcBorders>
            <w:vAlign w:val="center"/>
            <w:hideMark/>
          </w:tcPr>
          <w:p w14:paraId="4362E86B" w14:textId="77777777" w:rsidR="00B95099" w:rsidRPr="002F5301" w:rsidRDefault="00B95099" w:rsidP="00BA3114">
            <w:pPr>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eastAsia="zh-CN"/>
              </w:rPr>
            </w:pPr>
          </w:p>
        </w:tc>
        <w:tc>
          <w:tcPr>
            <w:tcW w:w="279" w:type="pct"/>
            <w:gridSpan w:val="2"/>
            <w:vMerge/>
            <w:tcBorders>
              <w:left w:val="single" w:sz="4" w:space="0" w:color="auto"/>
              <w:right w:val="single" w:sz="4" w:space="0" w:color="auto"/>
            </w:tcBorders>
          </w:tcPr>
          <w:p w14:paraId="447B37BF" w14:textId="77777777" w:rsidR="00B95099" w:rsidRPr="002F5301" w:rsidRDefault="00B95099" w:rsidP="00BA3114">
            <w:pPr>
              <w:tabs>
                <w:tab w:val="clear" w:pos="1134"/>
                <w:tab w:val="clear" w:pos="1871"/>
                <w:tab w:val="clear" w:pos="2268"/>
              </w:tabs>
              <w:overflowPunct/>
              <w:autoSpaceDE/>
              <w:autoSpaceDN/>
              <w:adjustRightInd/>
              <w:spacing w:before="40" w:after="40"/>
              <w:textAlignment w:val="auto"/>
              <w:rPr>
                <w:rFonts w:asciiTheme="majorBidi" w:hAnsiTheme="majorBidi"/>
                <w:sz w:val="18"/>
                <w:szCs w:val="18"/>
                <w:lang w:eastAsia="zh-CN"/>
              </w:rPr>
            </w:pPr>
          </w:p>
        </w:tc>
        <w:tc>
          <w:tcPr>
            <w:tcW w:w="268" w:type="pct"/>
            <w:vMerge/>
            <w:tcBorders>
              <w:top w:val="nil"/>
              <w:left w:val="single" w:sz="4" w:space="0" w:color="auto"/>
              <w:bottom w:val="single" w:sz="4" w:space="0" w:color="000000"/>
              <w:right w:val="double" w:sz="6" w:space="0" w:color="auto"/>
            </w:tcBorders>
            <w:vAlign w:val="center"/>
            <w:hideMark/>
          </w:tcPr>
          <w:p w14:paraId="46168349" w14:textId="77777777" w:rsidR="00B95099" w:rsidRPr="002F5301" w:rsidRDefault="00B95099" w:rsidP="00BA3114">
            <w:pPr>
              <w:tabs>
                <w:tab w:val="clear" w:pos="1134"/>
                <w:tab w:val="clear" w:pos="1871"/>
                <w:tab w:val="clear" w:pos="2268"/>
              </w:tabs>
              <w:overflowPunct/>
              <w:autoSpaceDE/>
              <w:autoSpaceDN/>
              <w:adjustRightInd/>
              <w:spacing w:before="40" w:after="40"/>
              <w:textAlignment w:val="auto"/>
              <w:rPr>
                <w:rFonts w:asciiTheme="majorBidi" w:hAnsiTheme="majorBidi"/>
                <w:sz w:val="18"/>
                <w:szCs w:val="18"/>
                <w:lang w:eastAsia="zh-CN"/>
              </w:rPr>
            </w:pPr>
          </w:p>
        </w:tc>
        <w:tc>
          <w:tcPr>
            <w:tcW w:w="176" w:type="pct"/>
            <w:vMerge/>
            <w:tcBorders>
              <w:top w:val="nil"/>
              <w:left w:val="double" w:sz="6" w:space="0" w:color="auto"/>
              <w:bottom w:val="single" w:sz="4" w:space="0" w:color="000000"/>
              <w:right w:val="single" w:sz="12" w:space="0" w:color="auto"/>
            </w:tcBorders>
            <w:vAlign w:val="center"/>
            <w:hideMark/>
          </w:tcPr>
          <w:p w14:paraId="68B76CBF" w14:textId="77777777" w:rsidR="00B95099" w:rsidRPr="002F5301" w:rsidRDefault="00B95099" w:rsidP="00BA3114">
            <w:pPr>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eastAsia="zh-CN"/>
              </w:rPr>
            </w:pPr>
          </w:p>
        </w:tc>
      </w:tr>
      <w:tr w:rsidR="001A03EF" w:rsidRPr="002F5301" w14:paraId="247C9C16" w14:textId="77777777" w:rsidTr="001A03EF">
        <w:trPr>
          <w:trHeight w:val="20"/>
        </w:trPr>
        <w:tc>
          <w:tcPr>
            <w:tcW w:w="312" w:type="pct"/>
            <w:vMerge/>
            <w:tcBorders>
              <w:top w:val="nil"/>
              <w:left w:val="single" w:sz="12" w:space="0" w:color="auto"/>
              <w:bottom w:val="single" w:sz="4" w:space="0" w:color="000000"/>
              <w:right w:val="double" w:sz="6" w:space="0" w:color="auto"/>
            </w:tcBorders>
            <w:vAlign w:val="center"/>
            <w:hideMark/>
          </w:tcPr>
          <w:p w14:paraId="5A23C97D" w14:textId="77777777" w:rsidR="00B95099" w:rsidRPr="002F5301" w:rsidRDefault="00B95099" w:rsidP="00BA3114">
            <w:pPr>
              <w:tabs>
                <w:tab w:val="clear" w:pos="1134"/>
                <w:tab w:val="clear" w:pos="1871"/>
                <w:tab w:val="clear" w:pos="2268"/>
              </w:tabs>
              <w:overflowPunct/>
              <w:autoSpaceDE/>
              <w:autoSpaceDN/>
              <w:adjustRightInd/>
              <w:spacing w:before="40" w:after="40"/>
              <w:textAlignment w:val="auto"/>
              <w:rPr>
                <w:rFonts w:asciiTheme="majorBidi" w:hAnsiTheme="majorBidi"/>
                <w:sz w:val="18"/>
                <w:szCs w:val="18"/>
                <w:lang w:eastAsia="zh-CN"/>
              </w:rPr>
            </w:pPr>
          </w:p>
        </w:tc>
        <w:tc>
          <w:tcPr>
            <w:tcW w:w="1871" w:type="pct"/>
            <w:tcBorders>
              <w:top w:val="nil"/>
              <w:left w:val="nil"/>
              <w:bottom w:val="nil"/>
              <w:right w:val="double" w:sz="6" w:space="0" w:color="auto"/>
            </w:tcBorders>
            <w:hideMark/>
          </w:tcPr>
          <w:p w14:paraId="29F5A138" w14:textId="77777777" w:rsidR="00B95099" w:rsidRPr="002F5301" w:rsidRDefault="00B95099" w:rsidP="00BA3114">
            <w:pPr>
              <w:tabs>
                <w:tab w:val="clear" w:pos="1134"/>
                <w:tab w:val="clear" w:pos="1871"/>
                <w:tab w:val="clear" w:pos="2268"/>
              </w:tabs>
              <w:overflowPunct/>
              <w:autoSpaceDE/>
              <w:autoSpaceDN/>
              <w:adjustRightInd/>
              <w:spacing w:before="40" w:after="40"/>
              <w:ind w:left="340"/>
              <w:textAlignment w:val="auto"/>
              <w:rPr>
                <w:rFonts w:asciiTheme="majorBidi" w:hAnsiTheme="majorBidi"/>
                <w:sz w:val="18"/>
                <w:szCs w:val="18"/>
                <w:lang w:eastAsia="zh-CN"/>
              </w:rPr>
            </w:pPr>
            <w:r w:rsidRPr="002F5301">
              <w:rPr>
                <w:rFonts w:asciiTheme="majorBidi" w:hAnsiTheme="majorBidi"/>
                <w:sz w:val="18"/>
                <w:szCs w:val="18"/>
                <w:lang w:eastAsia="zh-CN"/>
              </w:rPr>
              <w:t xml:space="preserve">Dans le cas de l'Appendice </w:t>
            </w:r>
            <w:r w:rsidRPr="002F5301">
              <w:rPr>
                <w:rFonts w:asciiTheme="majorBidi" w:hAnsiTheme="majorBidi"/>
                <w:b/>
                <w:bCs/>
                <w:sz w:val="18"/>
                <w:szCs w:val="18"/>
                <w:lang w:eastAsia="zh-CN"/>
              </w:rPr>
              <w:t>30B</w:t>
            </w:r>
            <w:r w:rsidRPr="002F5301">
              <w:rPr>
                <w:rFonts w:asciiTheme="majorBidi" w:hAnsiTheme="majorBidi"/>
                <w:sz w:val="18"/>
                <w:szCs w:val="18"/>
                <w:lang w:eastAsia="zh-CN"/>
              </w:rPr>
              <w:t>, requise pour un réseau relevant du Plan d'allotissement</w:t>
            </w:r>
          </w:p>
        </w:tc>
        <w:tc>
          <w:tcPr>
            <w:tcW w:w="177" w:type="pct"/>
            <w:vMerge/>
            <w:tcBorders>
              <w:top w:val="nil"/>
              <w:left w:val="double" w:sz="6" w:space="0" w:color="auto"/>
              <w:bottom w:val="single" w:sz="4" w:space="0" w:color="000000"/>
              <w:right w:val="single" w:sz="4" w:space="0" w:color="auto"/>
            </w:tcBorders>
            <w:vAlign w:val="center"/>
            <w:hideMark/>
          </w:tcPr>
          <w:p w14:paraId="4F36AEE5" w14:textId="77777777" w:rsidR="00B95099" w:rsidRPr="002F5301" w:rsidRDefault="00B95099" w:rsidP="00BA3114">
            <w:pPr>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eastAsia="zh-CN"/>
              </w:rPr>
            </w:pPr>
          </w:p>
        </w:tc>
        <w:tc>
          <w:tcPr>
            <w:tcW w:w="267" w:type="pct"/>
            <w:vMerge/>
            <w:tcBorders>
              <w:top w:val="nil"/>
              <w:left w:val="single" w:sz="4" w:space="0" w:color="auto"/>
              <w:bottom w:val="single" w:sz="4" w:space="0" w:color="000000"/>
              <w:right w:val="single" w:sz="4" w:space="0" w:color="auto"/>
            </w:tcBorders>
            <w:vAlign w:val="center"/>
            <w:hideMark/>
          </w:tcPr>
          <w:p w14:paraId="7FE060F4" w14:textId="77777777" w:rsidR="00B95099" w:rsidRPr="002F5301" w:rsidRDefault="00B95099" w:rsidP="00BA3114">
            <w:pPr>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eastAsia="zh-CN"/>
              </w:rPr>
            </w:pPr>
          </w:p>
        </w:tc>
        <w:tc>
          <w:tcPr>
            <w:tcW w:w="269" w:type="pct"/>
            <w:vMerge/>
            <w:tcBorders>
              <w:top w:val="nil"/>
              <w:left w:val="single" w:sz="4" w:space="0" w:color="auto"/>
              <w:bottom w:val="single" w:sz="4" w:space="0" w:color="000000"/>
              <w:right w:val="single" w:sz="4" w:space="0" w:color="auto"/>
            </w:tcBorders>
            <w:vAlign w:val="center"/>
            <w:hideMark/>
          </w:tcPr>
          <w:p w14:paraId="5DF461B5" w14:textId="77777777" w:rsidR="00B95099" w:rsidRPr="002F5301" w:rsidRDefault="00B95099" w:rsidP="00BA3114">
            <w:pPr>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eastAsia="zh-CN"/>
              </w:rPr>
            </w:pPr>
          </w:p>
        </w:tc>
        <w:tc>
          <w:tcPr>
            <w:tcW w:w="270" w:type="pct"/>
            <w:vMerge/>
            <w:tcBorders>
              <w:top w:val="nil"/>
              <w:left w:val="single" w:sz="4" w:space="0" w:color="auto"/>
              <w:bottom w:val="single" w:sz="4" w:space="0" w:color="000000"/>
              <w:right w:val="single" w:sz="4" w:space="0" w:color="auto"/>
            </w:tcBorders>
            <w:vAlign w:val="center"/>
            <w:hideMark/>
          </w:tcPr>
          <w:p w14:paraId="03553A58" w14:textId="77777777" w:rsidR="00B95099" w:rsidRPr="002F5301" w:rsidRDefault="00B95099" w:rsidP="00BA3114">
            <w:pPr>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eastAsia="zh-CN"/>
              </w:rPr>
            </w:pPr>
          </w:p>
        </w:tc>
        <w:tc>
          <w:tcPr>
            <w:tcW w:w="178" w:type="pct"/>
            <w:vMerge/>
            <w:tcBorders>
              <w:top w:val="nil"/>
              <w:left w:val="single" w:sz="4" w:space="0" w:color="auto"/>
              <w:bottom w:val="single" w:sz="4" w:space="0" w:color="000000"/>
              <w:right w:val="single" w:sz="4" w:space="0" w:color="auto"/>
            </w:tcBorders>
            <w:vAlign w:val="center"/>
            <w:hideMark/>
          </w:tcPr>
          <w:p w14:paraId="77ABF06C" w14:textId="77777777" w:rsidR="00B95099" w:rsidRPr="002F5301" w:rsidRDefault="00B95099" w:rsidP="00BA3114">
            <w:pPr>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eastAsia="zh-CN"/>
              </w:rPr>
            </w:pPr>
          </w:p>
        </w:tc>
        <w:tc>
          <w:tcPr>
            <w:tcW w:w="224" w:type="pct"/>
            <w:vMerge/>
            <w:tcBorders>
              <w:top w:val="nil"/>
              <w:left w:val="single" w:sz="4" w:space="0" w:color="auto"/>
              <w:bottom w:val="single" w:sz="4" w:space="0" w:color="000000"/>
              <w:right w:val="single" w:sz="4" w:space="0" w:color="auto"/>
            </w:tcBorders>
            <w:vAlign w:val="center"/>
            <w:hideMark/>
          </w:tcPr>
          <w:p w14:paraId="1A3350C1" w14:textId="77777777" w:rsidR="00B95099" w:rsidRPr="002F5301" w:rsidRDefault="00B95099" w:rsidP="00BA3114">
            <w:pPr>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eastAsia="zh-CN"/>
              </w:rPr>
            </w:pPr>
          </w:p>
        </w:tc>
        <w:tc>
          <w:tcPr>
            <w:tcW w:w="272" w:type="pct"/>
            <w:vMerge/>
            <w:tcBorders>
              <w:top w:val="nil"/>
              <w:left w:val="single" w:sz="4" w:space="0" w:color="auto"/>
              <w:bottom w:val="single" w:sz="4" w:space="0" w:color="000000"/>
              <w:right w:val="single" w:sz="4" w:space="0" w:color="auto"/>
            </w:tcBorders>
            <w:vAlign w:val="center"/>
            <w:hideMark/>
          </w:tcPr>
          <w:p w14:paraId="3DADCDB6" w14:textId="77777777" w:rsidR="00B95099" w:rsidRPr="002F5301" w:rsidRDefault="00B95099" w:rsidP="00BA3114">
            <w:pPr>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eastAsia="zh-CN"/>
              </w:rPr>
            </w:pPr>
          </w:p>
        </w:tc>
        <w:tc>
          <w:tcPr>
            <w:tcW w:w="225" w:type="pct"/>
            <w:gridSpan w:val="2"/>
            <w:vMerge/>
            <w:tcBorders>
              <w:top w:val="nil"/>
              <w:left w:val="single" w:sz="4" w:space="0" w:color="auto"/>
              <w:bottom w:val="single" w:sz="4" w:space="0" w:color="000000"/>
              <w:right w:val="single" w:sz="4" w:space="0" w:color="auto"/>
            </w:tcBorders>
            <w:vAlign w:val="center"/>
            <w:hideMark/>
          </w:tcPr>
          <w:p w14:paraId="4FB9918A" w14:textId="77777777" w:rsidR="00B95099" w:rsidRPr="002F5301" w:rsidRDefault="00B95099" w:rsidP="00BA3114">
            <w:pPr>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eastAsia="zh-CN"/>
              </w:rPr>
            </w:pPr>
          </w:p>
        </w:tc>
        <w:tc>
          <w:tcPr>
            <w:tcW w:w="212" w:type="pct"/>
            <w:vMerge/>
            <w:tcBorders>
              <w:top w:val="nil"/>
              <w:left w:val="single" w:sz="4" w:space="0" w:color="auto"/>
              <w:bottom w:val="single" w:sz="4" w:space="0" w:color="000000"/>
              <w:right w:val="single" w:sz="4" w:space="0" w:color="auto"/>
            </w:tcBorders>
            <w:vAlign w:val="center"/>
            <w:hideMark/>
          </w:tcPr>
          <w:p w14:paraId="1D112D7B" w14:textId="77777777" w:rsidR="00B95099" w:rsidRPr="002F5301" w:rsidRDefault="00B95099" w:rsidP="00BA3114">
            <w:pPr>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eastAsia="zh-CN"/>
              </w:rPr>
            </w:pPr>
          </w:p>
        </w:tc>
        <w:tc>
          <w:tcPr>
            <w:tcW w:w="279" w:type="pct"/>
            <w:gridSpan w:val="2"/>
            <w:vMerge/>
            <w:tcBorders>
              <w:left w:val="single" w:sz="4" w:space="0" w:color="auto"/>
              <w:bottom w:val="single" w:sz="4" w:space="0" w:color="000000"/>
              <w:right w:val="single" w:sz="4" w:space="0" w:color="auto"/>
            </w:tcBorders>
          </w:tcPr>
          <w:p w14:paraId="370A9310" w14:textId="77777777" w:rsidR="00B95099" w:rsidRPr="002F5301" w:rsidRDefault="00B95099" w:rsidP="00BA3114">
            <w:pPr>
              <w:tabs>
                <w:tab w:val="clear" w:pos="1134"/>
                <w:tab w:val="clear" w:pos="1871"/>
                <w:tab w:val="clear" w:pos="2268"/>
              </w:tabs>
              <w:overflowPunct/>
              <w:autoSpaceDE/>
              <w:autoSpaceDN/>
              <w:adjustRightInd/>
              <w:spacing w:before="40" w:after="40"/>
              <w:textAlignment w:val="auto"/>
              <w:rPr>
                <w:rFonts w:asciiTheme="majorBidi" w:hAnsiTheme="majorBidi"/>
                <w:sz w:val="18"/>
                <w:szCs w:val="18"/>
                <w:lang w:eastAsia="zh-CN"/>
              </w:rPr>
            </w:pPr>
          </w:p>
        </w:tc>
        <w:tc>
          <w:tcPr>
            <w:tcW w:w="268" w:type="pct"/>
            <w:vMerge/>
            <w:tcBorders>
              <w:top w:val="nil"/>
              <w:left w:val="single" w:sz="4" w:space="0" w:color="auto"/>
              <w:bottom w:val="single" w:sz="4" w:space="0" w:color="000000"/>
              <w:right w:val="double" w:sz="6" w:space="0" w:color="auto"/>
            </w:tcBorders>
            <w:vAlign w:val="center"/>
            <w:hideMark/>
          </w:tcPr>
          <w:p w14:paraId="2BB89C50" w14:textId="77777777" w:rsidR="00B95099" w:rsidRPr="002F5301" w:rsidRDefault="00B95099" w:rsidP="00BA3114">
            <w:pPr>
              <w:tabs>
                <w:tab w:val="clear" w:pos="1134"/>
                <w:tab w:val="clear" w:pos="1871"/>
                <w:tab w:val="clear" w:pos="2268"/>
              </w:tabs>
              <w:overflowPunct/>
              <w:autoSpaceDE/>
              <w:autoSpaceDN/>
              <w:adjustRightInd/>
              <w:spacing w:before="40" w:after="40"/>
              <w:textAlignment w:val="auto"/>
              <w:rPr>
                <w:rFonts w:asciiTheme="majorBidi" w:hAnsiTheme="majorBidi"/>
                <w:sz w:val="18"/>
                <w:szCs w:val="18"/>
                <w:lang w:eastAsia="zh-CN"/>
              </w:rPr>
            </w:pPr>
          </w:p>
        </w:tc>
        <w:tc>
          <w:tcPr>
            <w:tcW w:w="176" w:type="pct"/>
            <w:vMerge/>
            <w:tcBorders>
              <w:top w:val="nil"/>
              <w:left w:val="double" w:sz="6" w:space="0" w:color="auto"/>
              <w:bottom w:val="single" w:sz="4" w:space="0" w:color="000000"/>
              <w:right w:val="single" w:sz="12" w:space="0" w:color="auto"/>
            </w:tcBorders>
            <w:vAlign w:val="center"/>
            <w:hideMark/>
          </w:tcPr>
          <w:p w14:paraId="6451782F" w14:textId="77777777" w:rsidR="00B95099" w:rsidRPr="002F5301" w:rsidRDefault="00B95099" w:rsidP="00BA3114">
            <w:pPr>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eastAsia="zh-CN"/>
              </w:rPr>
            </w:pPr>
          </w:p>
        </w:tc>
      </w:tr>
      <w:tr w:rsidR="001A03EF" w:rsidRPr="002F5301" w14:paraId="55A37578" w14:textId="77777777" w:rsidTr="001A03EF">
        <w:trPr>
          <w:trHeight w:val="20"/>
        </w:trPr>
        <w:tc>
          <w:tcPr>
            <w:tcW w:w="312" w:type="pct"/>
            <w:tcBorders>
              <w:top w:val="nil"/>
              <w:left w:val="single" w:sz="12" w:space="0" w:color="auto"/>
              <w:bottom w:val="single" w:sz="4" w:space="0" w:color="auto"/>
              <w:right w:val="double" w:sz="6" w:space="0" w:color="auto"/>
            </w:tcBorders>
            <w:hideMark/>
          </w:tcPr>
          <w:p w14:paraId="5B7CB8E1" w14:textId="77777777" w:rsidR="00B95099" w:rsidRPr="002F5301" w:rsidRDefault="00B95099" w:rsidP="00BA3114">
            <w:pPr>
              <w:tabs>
                <w:tab w:val="clear" w:pos="1134"/>
                <w:tab w:val="clear" w:pos="1871"/>
                <w:tab w:val="clear" w:pos="2268"/>
              </w:tabs>
              <w:overflowPunct/>
              <w:autoSpaceDE/>
              <w:autoSpaceDN/>
              <w:adjustRightInd/>
              <w:spacing w:before="40" w:after="40"/>
              <w:textAlignment w:val="auto"/>
              <w:rPr>
                <w:rFonts w:asciiTheme="majorBidi" w:hAnsiTheme="majorBidi"/>
                <w:sz w:val="18"/>
                <w:szCs w:val="18"/>
                <w:lang w:eastAsia="zh-CN"/>
              </w:rPr>
            </w:pPr>
            <w:r w:rsidRPr="002F5301">
              <w:rPr>
                <w:rFonts w:asciiTheme="majorBidi" w:hAnsiTheme="majorBidi"/>
                <w:sz w:val="18"/>
                <w:szCs w:val="18"/>
                <w:lang w:eastAsia="zh-CN"/>
              </w:rPr>
              <w:t>A.1.e</w:t>
            </w:r>
          </w:p>
        </w:tc>
        <w:tc>
          <w:tcPr>
            <w:tcW w:w="1871" w:type="pct"/>
            <w:tcBorders>
              <w:top w:val="single" w:sz="4" w:space="0" w:color="auto"/>
              <w:left w:val="nil"/>
              <w:bottom w:val="single" w:sz="4" w:space="0" w:color="auto"/>
              <w:right w:val="double" w:sz="6" w:space="0" w:color="auto"/>
            </w:tcBorders>
            <w:hideMark/>
          </w:tcPr>
          <w:p w14:paraId="5ACD751D" w14:textId="77777777" w:rsidR="00B95099" w:rsidRPr="002F5301" w:rsidRDefault="002E45C1" w:rsidP="00BA3114">
            <w:pPr>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eastAsia="zh-CN"/>
              </w:rPr>
            </w:pPr>
            <w:r w:rsidRPr="002F5301">
              <w:rPr>
                <w:rFonts w:asciiTheme="majorBidi" w:hAnsiTheme="majorBidi"/>
                <w:b/>
                <w:bCs/>
                <w:sz w:val="18"/>
                <w:szCs w:val="18"/>
                <w:lang w:eastAsia="zh-CN"/>
              </w:rPr>
              <w:t>Identité de la station terrienne</w:t>
            </w:r>
            <w:ins w:id="65" w:author="Verny, Cedric" w:date="2019-09-25T10:22:00Z">
              <w:r w:rsidRPr="002F5301">
                <w:rPr>
                  <w:rFonts w:asciiTheme="majorBidi" w:hAnsiTheme="majorBidi"/>
                  <w:b/>
                  <w:bCs/>
                  <w:sz w:val="18"/>
                  <w:szCs w:val="18"/>
                  <w:lang w:eastAsia="zh-CN"/>
                </w:rPr>
                <w:t>,</w:t>
              </w:r>
            </w:ins>
            <w:r w:rsidRPr="002F5301">
              <w:rPr>
                <w:rFonts w:asciiTheme="majorBidi" w:hAnsiTheme="majorBidi"/>
                <w:b/>
                <w:bCs/>
                <w:sz w:val="18"/>
                <w:szCs w:val="18"/>
                <w:lang w:eastAsia="zh-CN"/>
              </w:rPr>
              <w:t xml:space="preserve"> </w:t>
            </w:r>
            <w:del w:id="66" w:author="Verny, Cedric" w:date="2019-09-25T10:22:00Z">
              <w:r w:rsidRPr="002F5301" w:rsidDel="002E45C1">
                <w:rPr>
                  <w:rFonts w:asciiTheme="majorBidi" w:hAnsiTheme="majorBidi"/>
                  <w:b/>
                  <w:bCs/>
                  <w:sz w:val="18"/>
                  <w:szCs w:val="18"/>
                  <w:lang w:eastAsia="zh-CN"/>
                </w:rPr>
                <w:delText xml:space="preserve">ou </w:delText>
              </w:r>
            </w:del>
            <w:r w:rsidRPr="002F5301">
              <w:rPr>
                <w:rFonts w:asciiTheme="majorBidi" w:hAnsiTheme="majorBidi"/>
                <w:b/>
                <w:bCs/>
                <w:sz w:val="18"/>
                <w:szCs w:val="18"/>
                <w:lang w:eastAsia="zh-CN"/>
              </w:rPr>
              <w:t xml:space="preserve">de la station de radioastronomie </w:t>
            </w:r>
            <w:ins w:id="67" w:author="Verny, Cedric" w:date="2019-09-25T10:18:00Z">
              <w:r w:rsidRPr="002F5301">
                <w:rPr>
                  <w:rFonts w:asciiTheme="majorBidi" w:hAnsiTheme="majorBidi"/>
                  <w:b/>
                  <w:bCs/>
                  <w:sz w:val="18"/>
                  <w:szCs w:val="18"/>
                  <w:lang w:eastAsia="zh-CN"/>
                </w:rPr>
                <w:t xml:space="preserve">ou </w:t>
              </w:r>
            </w:ins>
            <w:ins w:id="68" w:author="Verny, Cedric" w:date="2019-09-25T14:32:00Z">
              <w:r w:rsidR="0084494C" w:rsidRPr="002F5301">
                <w:rPr>
                  <w:rFonts w:asciiTheme="majorBidi" w:hAnsiTheme="majorBidi"/>
                  <w:b/>
                  <w:bCs/>
                  <w:sz w:val="18"/>
                  <w:szCs w:val="18"/>
                  <w:lang w:eastAsia="zh-CN"/>
                </w:rPr>
                <w:t>d</w:t>
              </w:r>
            </w:ins>
            <w:ins w:id="69" w:author="Verny, Cedric" w:date="2019-09-25T10:18:00Z">
              <w:r w:rsidRPr="002F5301">
                <w:rPr>
                  <w:rFonts w:asciiTheme="majorBidi" w:hAnsiTheme="majorBidi"/>
                  <w:b/>
                  <w:bCs/>
                  <w:sz w:val="18"/>
                  <w:szCs w:val="18"/>
                  <w:lang w:eastAsia="zh-CN"/>
                </w:rPr>
                <w:t xml:space="preserve">es stations ESIM au titre de la Résolution </w:t>
              </w:r>
            </w:ins>
            <w:ins w:id="70" w:author="Gallagher, Christina: STS-SST" w:date="2019-07-24T12:44:00Z">
              <w:r w:rsidR="00B95099" w:rsidRPr="002F5301">
                <w:rPr>
                  <w:rFonts w:asciiTheme="majorBidi" w:hAnsiTheme="majorBidi"/>
                  <w:b/>
                  <w:bCs/>
                  <w:sz w:val="18"/>
                  <w:szCs w:val="18"/>
                  <w:lang w:eastAsia="zh-CN"/>
                </w:rPr>
                <w:t>[</w:t>
              </w:r>
            </w:ins>
            <w:ins w:id="71" w:author="Usuario de Microsoft Office" w:date="2019-09-13T10:40:00Z">
              <w:r w:rsidR="00B95099" w:rsidRPr="002F5301">
                <w:rPr>
                  <w:rFonts w:asciiTheme="majorBidi" w:hAnsiTheme="majorBidi"/>
                  <w:b/>
                  <w:bCs/>
                  <w:sz w:val="18"/>
                  <w:szCs w:val="18"/>
                  <w:lang w:eastAsia="zh-CN"/>
                </w:rPr>
                <w:t>IAP/</w:t>
              </w:r>
            </w:ins>
            <w:ins w:id="72" w:author="Gallagher, Christina: STS-SST" w:date="2019-07-24T12:44:00Z">
              <w:r w:rsidR="00B95099" w:rsidRPr="002F5301">
                <w:rPr>
                  <w:rFonts w:asciiTheme="majorBidi" w:hAnsiTheme="majorBidi"/>
                  <w:b/>
                  <w:bCs/>
                  <w:sz w:val="18"/>
                  <w:szCs w:val="18"/>
                  <w:lang w:eastAsia="zh-CN"/>
                </w:rPr>
                <w:t>A1.5]</w:t>
              </w:r>
            </w:ins>
            <w:ins w:id="73" w:author="Usuario de Microsoft Office" w:date="2019-09-13T10:40:00Z">
              <w:r w:rsidR="00B95099" w:rsidRPr="002F5301">
                <w:rPr>
                  <w:rFonts w:asciiTheme="majorBidi" w:hAnsiTheme="majorBidi"/>
                  <w:b/>
                  <w:bCs/>
                  <w:sz w:val="18"/>
                  <w:szCs w:val="18"/>
                  <w:lang w:eastAsia="zh-CN"/>
                </w:rPr>
                <w:t xml:space="preserve"> (</w:t>
              </w:r>
            </w:ins>
            <w:ins w:id="74" w:author="Verny, Cedric" w:date="2019-09-25T10:18:00Z">
              <w:r w:rsidRPr="002F5301">
                <w:rPr>
                  <w:rFonts w:asciiTheme="majorBidi" w:hAnsiTheme="majorBidi"/>
                  <w:b/>
                  <w:bCs/>
                  <w:sz w:val="18"/>
                  <w:szCs w:val="18"/>
                  <w:lang w:eastAsia="zh-CN"/>
                </w:rPr>
                <w:t>CMR</w:t>
              </w:r>
            </w:ins>
            <w:ins w:id="75" w:author="Usuario de Microsoft Office" w:date="2019-09-13T10:40:00Z">
              <w:r w:rsidR="00B95099" w:rsidRPr="002F5301">
                <w:rPr>
                  <w:rFonts w:asciiTheme="majorBidi" w:hAnsiTheme="majorBidi"/>
                  <w:b/>
                  <w:bCs/>
                  <w:sz w:val="18"/>
                  <w:szCs w:val="18"/>
                  <w:lang w:eastAsia="zh-CN"/>
                </w:rPr>
                <w:t>-19)</w:t>
              </w:r>
            </w:ins>
            <w:r w:rsidR="00B95099" w:rsidRPr="002F5301">
              <w:rPr>
                <w:rFonts w:asciiTheme="majorBidi" w:hAnsiTheme="majorBidi"/>
                <w:b/>
                <w:bCs/>
                <w:sz w:val="18"/>
                <w:szCs w:val="18"/>
                <w:lang w:eastAsia="zh-CN"/>
              </w:rPr>
              <w:t>:</w:t>
            </w:r>
          </w:p>
        </w:tc>
        <w:tc>
          <w:tcPr>
            <w:tcW w:w="177" w:type="pct"/>
            <w:tcBorders>
              <w:top w:val="nil"/>
              <w:left w:val="double" w:sz="6" w:space="0" w:color="auto"/>
              <w:bottom w:val="single" w:sz="4" w:space="0" w:color="auto"/>
              <w:right w:val="single" w:sz="4" w:space="0" w:color="auto"/>
            </w:tcBorders>
            <w:vAlign w:val="center"/>
            <w:hideMark/>
          </w:tcPr>
          <w:p w14:paraId="1712D086"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c>
          <w:tcPr>
            <w:tcW w:w="267" w:type="pct"/>
            <w:tcBorders>
              <w:top w:val="nil"/>
              <w:left w:val="nil"/>
              <w:bottom w:val="single" w:sz="4" w:space="0" w:color="auto"/>
              <w:right w:val="single" w:sz="4" w:space="0" w:color="auto"/>
            </w:tcBorders>
            <w:vAlign w:val="center"/>
            <w:hideMark/>
          </w:tcPr>
          <w:p w14:paraId="47D6693D"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c>
          <w:tcPr>
            <w:tcW w:w="269" w:type="pct"/>
            <w:tcBorders>
              <w:top w:val="nil"/>
              <w:left w:val="nil"/>
              <w:bottom w:val="single" w:sz="4" w:space="0" w:color="auto"/>
              <w:right w:val="single" w:sz="4" w:space="0" w:color="auto"/>
            </w:tcBorders>
            <w:vAlign w:val="center"/>
            <w:hideMark/>
          </w:tcPr>
          <w:p w14:paraId="07902AB8"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c>
          <w:tcPr>
            <w:tcW w:w="270" w:type="pct"/>
            <w:tcBorders>
              <w:top w:val="nil"/>
              <w:left w:val="nil"/>
              <w:bottom w:val="single" w:sz="4" w:space="0" w:color="auto"/>
              <w:right w:val="single" w:sz="4" w:space="0" w:color="auto"/>
            </w:tcBorders>
            <w:vAlign w:val="center"/>
            <w:hideMark/>
          </w:tcPr>
          <w:p w14:paraId="40C39B5A"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c>
          <w:tcPr>
            <w:tcW w:w="178" w:type="pct"/>
            <w:tcBorders>
              <w:top w:val="nil"/>
              <w:left w:val="nil"/>
              <w:bottom w:val="single" w:sz="4" w:space="0" w:color="auto"/>
              <w:right w:val="single" w:sz="4" w:space="0" w:color="auto"/>
            </w:tcBorders>
            <w:vAlign w:val="center"/>
            <w:hideMark/>
          </w:tcPr>
          <w:p w14:paraId="2B2BA29D"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c>
          <w:tcPr>
            <w:tcW w:w="224" w:type="pct"/>
            <w:tcBorders>
              <w:top w:val="nil"/>
              <w:left w:val="nil"/>
              <w:bottom w:val="single" w:sz="4" w:space="0" w:color="auto"/>
              <w:right w:val="single" w:sz="4" w:space="0" w:color="auto"/>
            </w:tcBorders>
            <w:vAlign w:val="center"/>
            <w:hideMark/>
          </w:tcPr>
          <w:p w14:paraId="440A2F7C"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c>
          <w:tcPr>
            <w:tcW w:w="272" w:type="pct"/>
            <w:tcBorders>
              <w:top w:val="nil"/>
              <w:left w:val="nil"/>
              <w:bottom w:val="single" w:sz="4" w:space="0" w:color="auto"/>
              <w:right w:val="single" w:sz="4" w:space="0" w:color="auto"/>
            </w:tcBorders>
            <w:vAlign w:val="center"/>
            <w:hideMark/>
          </w:tcPr>
          <w:p w14:paraId="55CC88B4"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c>
          <w:tcPr>
            <w:tcW w:w="225" w:type="pct"/>
            <w:gridSpan w:val="2"/>
            <w:tcBorders>
              <w:top w:val="nil"/>
              <w:left w:val="nil"/>
              <w:bottom w:val="single" w:sz="4" w:space="0" w:color="auto"/>
              <w:right w:val="single" w:sz="4" w:space="0" w:color="auto"/>
            </w:tcBorders>
            <w:vAlign w:val="center"/>
            <w:hideMark/>
          </w:tcPr>
          <w:p w14:paraId="22A5475F"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c>
          <w:tcPr>
            <w:tcW w:w="212" w:type="pct"/>
            <w:tcBorders>
              <w:top w:val="nil"/>
              <w:left w:val="nil"/>
              <w:bottom w:val="single" w:sz="4" w:space="0" w:color="auto"/>
              <w:right w:val="single" w:sz="4" w:space="0" w:color="auto"/>
            </w:tcBorders>
            <w:vAlign w:val="center"/>
            <w:hideMark/>
          </w:tcPr>
          <w:p w14:paraId="39AFC328"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c>
          <w:tcPr>
            <w:tcW w:w="279" w:type="pct"/>
            <w:gridSpan w:val="2"/>
            <w:tcBorders>
              <w:top w:val="nil"/>
              <w:left w:val="single" w:sz="4" w:space="0" w:color="auto"/>
              <w:bottom w:val="single" w:sz="4" w:space="0" w:color="auto"/>
              <w:right w:val="single" w:sz="4" w:space="0" w:color="auto"/>
            </w:tcBorders>
          </w:tcPr>
          <w:p w14:paraId="26DE9F7D" w14:textId="77777777" w:rsidR="00B95099" w:rsidRPr="002F5301" w:rsidRDefault="00B95099" w:rsidP="00BA3114">
            <w:pPr>
              <w:tabs>
                <w:tab w:val="clear" w:pos="1134"/>
                <w:tab w:val="clear" w:pos="1871"/>
                <w:tab w:val="clear" w:pos="2268"/>
              </w:tabs>
              <w:overflowPunct/>
              <w:autoSpaceDE/>
              <w:autoSpaceDN/>
              <w:adjustRightInd/>
              <w:spacing w:before="40" w:after="40"/>
              <w:textAlignment w:val="auto"/>
              <w:rPr>
                <w:rFonts w:asciiTheme="majorBidi" w:hAnsiTheme="majorBidi"/>
                <w:sz w:val="18"/>
                <w:szCs w:val="18"/>
                <w:lang w:eastAsia="zh-CN"/>
              </w:rPr>
            </w:pPr>
          </w:p>
        </w:tc>
        <w:tc>
          <w:tcPr>
            <w:tcW w:w="268" w:type="pct"/>
            <w:tcBorders>
              <w:top w:val="nil"/>
              <w:left w:val="single" w:sz="4" w:space="0" w:color="auto"/>
              <w:bottom w:val="single" w:sz="4" w:space="0" w:color="auto"/>
              <w:right w:val="double" w:sz="6" w:space="0" w:color="auto"/>
            </w:tcBorders>
            <w:hideMark/>
          </w:tcPr>
          <w:p w14:paraId="45993C9A" w14:textId="77777777" w:rsidR="00B95099" w:rsidRPr="002F5301" w:rsidRDefault="00B95099" w:rsidP="00BA3114">
            <w:pPr>
              <w:tabs>
                <w:tab w:val="clear" w:pos="1134"/>
                <w:tab w:val="clear" w:pos="1871"/>
                <w:tab w:val="clear" w:pos="2268"/>
              </w:tabs>
              <w:overflowPunct/>
              <w:autoSpaceDE/>
              <w:autoSpaceDN/>
              <w:adjustRightInd/>
              <w:spacing w:before="40" w:after="40"/>
              <w:textAlignment w:val="auto"/>
              <w:rPr>
                <w:rFonts w:asciiTheme="majorBidi" w:hAnsiTheme="majorBidi"/>
                <w:sz w:val="18"/>
                <w:szCs w:val="18"/>
                <w:lang w:eastAsia="zh-CN"/>
              </w:rPr>
            </w:pPr>
            <w:r w:rsidRPr="002F5301">
              <w:rPr>
                <w:rFonts w:asciiTheme="majorBidi" w:hAnsiTheme="majorBidi"/>
                <w:sz w:val="18"/>
                <w:szCs w:val="18"/>
                <w:lang w:eastAsia="zh-CN"/>
              </w:rPr>
              <w:t>A.1.e</w:t>
            </w:r>
          </w:p>
        </w:tc>
        <w:tc>
          <w:tcPr>
            <w:tcW w:w="176" w:type="pct"/>
            <w:tcBorders>
              <w:top w:val="nil"/>
              <w:left w:val="nil"/>
              <w:bottom w:val="single" w:sz="4" w:space="0" w:color="auto"/>
              <w:right w:val="single" w:sz="12" w:space="0" w:color="auto"/>
            </w:tcBorders>
            <w:vAlign w:val="center"/>
            <w:hideMark/>
          </w:tcPr>
          <w:p w14:paraId="22B6B0A5"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r>
      <w:tr w:rsidR="001A03EF" w:rsidRPr="002F5301" w14:paraId="5F38B236" w14:textId="77777777" w:rsidTr="001A03EF">
        <w:trPr>
          <w:trHeight w:val="20"/>
        </w:trPr>
        <w:tc>
          <w:tcPr>
            <w:tcW w:w="312" w:type="pct"/>
            <w:tcBorders>
              <w:top w:val="nil"/>
              <w:left w:val="single" w:sz="12" w:space="0" w:color="auto"/>
              <w:bottom w:val="single" w:sz="4" w:space="0" w:color="auto"/>
              <w:right w:val="double" w:sz="6" w:space="0" w:color="auto"/>
            </w:tcBorders>
            <w:hideMark/>
          </w:tcPr>
          <w:p w14:paraId="7ADE5A07" w14:textId="77777777" w:rsidR="00B95099" w:rsidRPr="002F5301" w:rsidRDefault="00B95099" w:rsidP="00BA3114">
            <w:pPr>
              <w:tabs>
                <w:tab w:val="clear" w:pos="1134"/>
                <w:tab w:val="clear" w:pos="1871"/>
                <w:tab w:val="clear" w:pos="2268"/>
              </w:tabs>
              <w:overflowPunct/>
              <w:autoSpaceDE/>
              <w:autoSpaceDN/>
              <w:adjustRightInd/>
              <w:spacing w:before="40" w:after="40"/>
              <w:textAlignment w:val="auto"/>
              <w:rPr>
                <w:rFonts w:asciiTheme="majorBidi" w:hAnsiTheme="majorBidi"/>
                <w:sz w:val="18"/>
                <w:szCs w:val="18"/>
                <w:lang w:eastAsia="zh-CN"/>
              </w:rPr>
            </w:pPr>
            <w:r w:rsidRPr="002F5301">
              <w:rPr>
                <w:rFonts w:asciiTheme="majorBidi" w:hAnsiTheme="majorBidi"/>
                <w:sz w:val="18"/>
                <w:szCs w:val="18"/>
                <w:lang w:eastAsia="zh-CN"/>
              </w:rPr>
              <w:t>A.1.e.1</w:t>
            </w:r>
          </w:p>
        </w:tc>
        <w:tc>
          <w:tcPr>
            <w:tcW w:w="1871" w:type="pct"/>
            <w:tcBorders>
              <w:top w:val="nil"/>
              <w:left w:val="nil"/>
              <w:bottom w:val="single" w:sz="4" w:space="0" w:color="auto"/>
              <w:right w:val="double" w:sz="6" w:space="0" w:color="auto"/>
            </w:tcBorders>
            <w:hideMark/>
          </w:tcPr>
          <w:p w14:paraId="3F30ABCA" w14:textId="77777777" w:rsidR="00B95099" w:rsidRPr="002F5301" w:rsidRDefault="00B95099" w:rsidP="00BA3114">
            <w:pPr>
              <w:tabs>
                <w:tab w:val="clear" w:pos="1134"/>
                <w:tab w:val="clear" w:pos="1871"/>
                <w:tab w:val="clear" w:pos="2268"/>
              </w:tabs>
              <w:overflowPunct/>
              <w:autoSpaceDE/>
              <w:autoSpaceDN/>
              <w:adjustRightInd/>
              <w:spacing w:before="40" w:after="40"/>
              <w:ind w:left="170"/>
              <w:textAlignment w:val="auto"/>
              <w:rPr>
                <w:rFonts w:asciiTheme="majorBidi" w:hAnsiTheme="majorBidi"/>
                <w:sz w:val="18"/>
                <w:szCs w:val="18"/>
                <w:lang w:eastAsia="zh-CN"/>
              </w:rPr>
            </w:pPr>
            <w:r w:rsidRPr="002F5301">
              <w:rPr>
                <w:rFonts w:asciiTheme="majorBidi" w:hAnsiTheme="majorBidi"/>
                <w:sz w:val="18"/>
                <w:szCs w:val="18"/>
                <w:lang w:eastAsia="zh-CN"/>
              </w:rPr>
              <w:t>le type de station terrienne (spécifique ou type)</w:t>
            </w:r>
          </w:p>
        </w:tc>
        <w:tc>
          <w:tcPr>
            <w:tcW w:w="177" w:type="pct"/>
            <w:tcBorders>
              <w:top w:val="nil"/>
              <w:left w:val="double" w:sz="6" w:space="0" w:color="auto"/>
              <w:bottom w:val="single" w:sz="4" w:space="0" w:color="auto"/>
              <w:right w:val="single" w:sz="4" w:space="0" w:color="auto"/>
            </w:tcBorders>
            <w:vAlign w:val="center"/>
            <w:hideMark/>
          </w:tcPr>
          <w:p w14:paraId="493B37ED"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c>
          <w:tcPr>
            <w:tcW w:w="267" w:type="pct"/>
            <w:tcBorders>
              <w:top w:val="nil"/>
              <w:left w:val="nil"/>
              <w:bottom w:val="single" w:sz="4" w:space="0" w:color="auto"/>
              <w:right w:val="single" w:sz="4" w:space="0" w:color="auto"/>
            </w:tcBorders>
            <w:vAlign w:val="center"/>
            <w:hideMark/>
          </w:tcPr>
          <w:p w14:paraId="7FDD6D3D"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c>
          <w:tcPr>
            <w:tcW w:w="269" w:type="pct"/>
            <w:tcBorders>
              <w:top w:val="nil"/>
              <w:left w:val="nil"/>
              <w:bottom w:val="single" w:sz="4" w:space="0" w:color="auto"/>
              <w:right w:val="single" w:sz="4" w:space="0" w:color="auto"/>
            </w:tcBorders>
            <w:vAlign w:val="center"/>
            <w:hideMark/>
          </w:tcPr>
          <w:p w14:paraId="6CB4BDCF"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c>
          <w:tcPr>
            <w:tcW w:w="270" w:type="pct"/>
            <w:tcBorders>
              <w:top w:val="nil"/>
              <w:left w:val="nil"/>
              <w:bottom w:val="single" w:sz="4" w:space="0" w:color="auto"/>
              <w:right w:val="single" w:sz="4" w:space="0" w:color="auto"/>
            </w:tcBorders>
            <w:vAlign w:val="center"/>
            <w:hideMark/>
          </w:tcPr>
          <w:p w14:paraId="6CE2A9C1"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c>
          <w:tcPr>
            <w:tcW w:w="178" w:type="pct"/>
            <w:tcBorders>
              <w:top w:val="nil"/>
              <w:left w:val="nil"/>
              <w:bottom w:val="single" w:sz="4" w:space="0" w:color="auto"/>
              <w:right w:val="single" w:sz="4" w:space="0" w:color="auto"/>
            </w:tcBorders>
            <w:vAlign w:val="center"/>
            <w:hideMark/>
          </w:tcPr>
          <w:p w14:paraId="4E973F2F"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c>
          <w:tcPr>
            <w:tcW w:w="224" w:type="pct"/>
            <w:tcBorders>
              <w:top w:val="nil"/>
              <w:left w:val="nil"/>
              <w:bottom w:val="single" w:sz="4" w:space="0" w:color="auto"/>
              <w:right w:val="single" w:sz="4" w:space="0" w:color="auto"/>
            </w:tcBorders>
            <w:vAlign w:val="center"/>
            <w:hideMark/>
          </w:tcPr>
          <w:p w14:paraId="1B5FC179"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X</w:t>
            </w:r>
          </w:p>
        </w:tc>
        <w:tc>
          <w:tcPr>
            <w:tcW w:w="272" w:type="pct"/>
            <w:tcBorders>
              <w:top w:val="nil"/>
              <w:left w:val="nil"/>
              <w:bottom w:val="single" w:sz="4" w:space="0" w:color="auto"/>
              <w:right w:val="single" w:sz="4" w:space="0" w:color="auto"/>
            </w:tcBorders>
            <w:vAlign w:val="center"/>
            <w:hideMark/>
          </w:tcPr>
          <w:p w14:paraId="438DF8CD" w14:textId="77777777" w:rsidR="00B95099" w:rsidRPr="002F5301" w:rsidRDefault="00B95099" w:rsidP="00BA3114">
            <w:pPr>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c>
          <w:tcPr>
            <w:tcW w:w="225" w:type="pct"/>
            <w:gridSpan w:val="2"/>
            <w:tcBorders>
              <w:top w:val="nil"/>
              <w:left w:val="nil"/>
              <w:bottom w:val="single" w:sz="4" w:space="0" w:color="auto"/>
              <w:right w:val="single" w:sz="4" w:space="0" w:color="auto"/>
            </w:tcBorders>
            <w:vAlign w:val="center"/>
            <w:hideMark/>
          </w:tcPr>
          <w:p w14:paraId="388EB301"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c>
          <w:tcPr>
            <w:tcW w:w="212" w:type="pct"/>
            <w:tcBorders>
              <w:top w:val="nil"/>
              <w:left w:val="nil"/>
              <w:bottom w:val="single" w:sz="4" w:space="0" w:color="auto"/>
              <w:right w:val="single" w:sz="4" w:space="0" w:color="auto"/>
            </w:tcBorders>
            <w:vAlign w:val="center"/>
            <w:hideMark/>
          </w:tcPr>
          <w:p w14:paraId="557601BB"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c>
          <w:tcPr>
            <w:tcW w:w="279" w:type="pct"/>
            <w:gridSpan w:val="2"/>
            <w:tcBorders>
              <w:top w:val="nil"/>
              <w:left w:val="single" w:sz="4" w:space="0" w:color="auto"/>
              <w:bottom w:val="single" w:sz="4" w:space="0" w:color="auto"/>
              <w:right w:val="single" w:sz="4" w:space="0" w:color="auto"/>
            </w:tcBorders>
          </w:tcPr>
          <w:p w14:paraId="2B2D5101" w14:textId="77777777" w:rsidR="00B95099" w:rsidRPr="002F5301" w:rsidRDefault="00B95099" w:rsidP="00BA3114">
            <w:pPr>
              <w:tabs>
                <w:tab w:val="clear" w:pos="1134"/>
                <w:tab w:val="clear" w:pos="1871"/>
                <w:tab w:val="clear" w:pos="2268"/>
              </w:tabs>
              <w:overflowPunct/>
              <w:autoSpaceDE/>
              <w:autoSpaceDN/>
              <w:adjustRightInd/>
              <w:spacing w:before="40" w:after="40"/>
              <w:textAlignment w:val="auto"/>
              <w:rPr>
                <w:rFonts w:asciiTheme="majorBidi" w:hAnsiTheme="majorBidi"/>
                <w:sz w:val="18"/>
                <w:szCs w:val="18"/>
                <w:lang w:eastAsia="zh-CN"/>
              </w:rPr>
            </w:pPr>
          </w:p>
        </w:tc>
        <w:tc>
          <w:tcPr>
            <w:tcW w:w="268" w:type="pct"/>
            <w:tcBorders>
              <w:top w:val="nil"/>
              <w:left w:val="single" w:sz="4" w:space="0" w:color="auto"/>
              <w:bottom w:val="single" w:sz="4" w:space="0" w:color="auto"/>
              <w:right w:val="double" w:sz="6" w:space="0" w:color="auto"/>
            </w:tcBorders>
            <w:hideMark/>
          </w:tcPr>
          <w:p w14:paraId="048966B0" w14:textId="77777777" w:rsidR="00B95099" w:rsidRPr="002F5301" w:rsidRDefault="00B95099" w:rsidP="00BA3114">
            <w:pPr>
              <w:tabs>
                <w:tab w:val="clear" w:pos="1134"/>
                <w:tab w:val="clear" w:pos="1871"/>
                <w:tab w:val="clear" w:pos="2268"/>
              </w:tabs>
              <w:overflowPunct/>
              <w:autoSpaceDE/>
              <w:autoSpaceDN/>
              <w:adjustRightInd/>
              <w:spacing w:before="40" w:after="40"/>
              <w:textAlignment w:val="auto"/>
              <w:rPr>
                <w:rFonts w:asciiTheme="majorBidi" w:hAnsiTheme="majorBidi"/>
                <w:sz w:val="18"/>
                <w:szCs w:val="18"/>
                <w:lang w:eastAsia="zh-CN"/>
              </w:rPr>
            </w:pPr>
            <w:r w:rsidRPr="002F5301">
              <w:rPr>
                <w:rFonts w:asciiTheme="majorBidi" w:hAnsiTheme="majorBidi"/>
                <w:sz w:val="18"/>
                <w:szCs w:val="18"/>
                <w:lang w:eastAsia="zh-CN"/>
              </w:rPr>
              <w:t>A.1.e.1</w:t>
            </w:r>
          </w:p>
        </w:tc>
        <w:tc>
          <w:tcPr>
            <w:tcW w:w="176" w:type="pct"/>
            <w:tcBorders>
              <w:top w:val="nil"/>
              <w:left w:val="nil"/>
              <w:bottom w:val="single" w:sz="4" w:space="0" w:color="auto"/>
              <w:right w:val="single" w:sz="12" w:space="0" w:color="auto"/>
            </w:tcBorders>
            <w:vAlign w:val="center"/>
            <w:hideMark/>
          </w:tcPr>
          <w:p w14:paraId="263520D1"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r>
      <w:tr w:rsidR="001A03EF" w:rsidRPr="002F5301" w14:paraId="076EADA7" w14:textId="77777777" w:rsidTr="001A03EF">
        <w:trPr>
          <w:trHeight w:val="20"/>
        </w:trPr>
        <w:tc>
          <w:tcPr>
            <w:tcW w:w="312" w:type="pct"/>
            <w:tcBorders>
              <w:top w:val="nil"/>
              <w:left w:val="single" w:sz="12" w:space="0" w:color="auto"/>
              <w:bottom w:val="single" w:sz="4" w:space="0" w:color="auto"/>
              <w:right w:val="double" w:sz="6" w:space="0" w:color="auto"/>
            </w:tcBorders>
            <w:hideMark/>
          </w:tcPr>
          <w:p w14:paraId="1D19BBFA" w14:textId="77777777" w:rsidR="00B95099" w:rsidRPr="002F5301" w:rsidRDefault="00B95099" w:rsidP="00BA3114">
            <w:pPr>
              <w:tabs>
                <w:tab w:val="clear" w:pos="1134"/>
                <w:tab w:val="clear" w:pos="1871"/>
                <w:tab w:val="clear" w:pos="2268"/>
              </w:tabs>
              <w:overflowPunct/>
              <w:autoSpaceDE/>
              <w:autoSpaceDN/>
              <w:adjustRightInd/>
              <w:spacing w:before="40" w:after="40"/>
              <w:textAlignment w:val="auto"/>
              <w:rPr>
                <w:rFonts w:asciiTheme="majorBidi" w:hAnsiTheme="majorBidi"/>
                <w:sz w:val="18"/>
                <w:szCs w:val="18"/>
                <w:lang w:eastAsia="zh-CN"/>
              </w:rPr>
            </w:pPr>
            <w:r w:rsidRPr="002F5301">
              <w:rPr>
                <w:rFonts w:asciiTheme="majorBidi" w:hAnsiTheme="majorBidi"/>
                <w:sz w:val="18"/>
                <w:szCs w:val="18"/>
                <w:lang w:eastAsia="zh-CN"/>
              </w:rPr>
              <w:t>A.1.e.2</w:t>
            </w:r>
          </w:p>
        </w:tc>
        <w:tc>
          <w:tcPr>
            <w:tcW w:w="1871" w:type="pct"/>
            <w:tcBorders>
              <w:top w:val="nil"/>
              <w:left w:val="nil"/>
              <w:bottom w:val="single" w:sz="4" w:space="0" w:color="auto"/>
              <w:right w:val="double" w:sz="6" w:space="0" w:color="auto"/>
            </w:tcBorders>
            <w:hideMark/>
          </w:tcPr>
          <w:p w14:paraId="7F4D310B" w14:textId="77777777" w:rsidR="00B95099" w:rsidRPr="002F5301" w:rsidRDefault="00B95099" w:rsidP="00BA3114">
            <w:pPr>
              <w:tabs>
                <w:tab w:val="clear" w:pos="1134"/>
                <w:tab w:val="clear" w:pos="1871"/>
                <w:tab w:val="clear" w:pos="2268"/>
              </w:tabs>
              <w:overflowPunct/>
              <w:autoSpaceDE/>
              <w:autoSpaceDN/>
              <w:adjustRightInd/>
              <w:spacing w:before="40" w:after="40"/>
              <w:ind w:left="170"/>
              <w:textAlignment w:val="auto"/>
              <w:rPr>
                <w:rFonts w:asciiTheme="majorBidi" w:hAnsiTheme="majorBidi"/>
                <w:sz w:val="18"/>
                <w:szCs w:val="18"/>
                <w:lang w:eastAsia="zh-CN"/>
              </w:rPr>
            </w:pPr>
            <w:r w:rsidRPr="002F5301">
              <w:rPr>
                <w:rFonts w:asciiTheme="majorBidi" w:hAnsiTheme="majorBidi"/>
                <w:sz w:val="18"/>
                <w:szCs w:val="18"/>
                <w:lang w:eastAsia="zh-CN"/>
              </w:rPr>
              <w:t xml:space="preserve">le nom de la station </w:t>
            </w:r>
          </w:p>
        </w:tc>
        <w:tc>
          <w:tcPr>
            <w:tcW w:w="177" w:type="pct"/>
            <w:tcBorders>
              <w:top w:val="nil"/>
              <w:left w:val="double" w:sz="6" w:space="0" w:color="auto"/>
              <w:bottom w:val="single" w:sz="4" w:space="0" w:color="auto"/>
              <w:right w:val="single" w:sz="4" w:space="0" w:color="auto"/>
            </w:tcBorders>
            <w:vAlign w:val="center"/>
            <w:hideMark/>
          </w:tcPr>
          <w:p w14:paraId="4F5F8149"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c>
          <w:tcPr>
            <w:tcW w:w="267" w:type="pct"/>
            <w:tcBorders>
              <w:top w:val="nil"/>
              <w:left w:val="nil"/>
              <w:bottom w:val="single" w:sz="4" w:space="0" w:color="auto"/>
              <w:right w:val="single" w:sz="4" w:space="0" w:color="auto"/>
            </w:tcBorders>
            <w:vAlign w:val="center"/>
            <w:hideMark/>
          </w:tcPr>
          <w:p w14:paraId="1DEFA4F7"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c>
          <w:tcPr>
            <w:tcW w:w="269" w:type="pct"/>
            <w:tcBorders>
              <w:top w:val="nil"/>
              <w:left w:val="nil"/>
              <w:bottom w:val="single" w:sz="4" w:space="0" w:color="auto"/>
              <w:right w:val="single" w:sz="4" w:space="0" w:color="auto"/>
            </w:tcBorders>
            <w:vAlign w:val="center"/>
            <w:hideMark/>
          </w:tcPr>
          <w:p w14:paraId="0D984A3C"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c>
          <w:tcPr>
            <w:tcW w:w="270" w:type="pct"/>
            <w:tcBorders>
              <w:top w:val="nil"/>
              <w:left w:val="nil"/>
              <w:bottom w:val="single" w:sz="4" w:space="0" w:color="auto"/>
              <w:right w:val="single" w:sz="4" w:space="0" w:color="auto"/>
            </w:tcBorders>
            <w:vAlign w:val="center"/>
            <w:hideMark/>
          </w:tcPr>
          <w:p w14:paraId="2664A39C"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c>
          <w:tcPr>
            <w:tcW w:w="178" w:type="pct"/>
            <w:tcBorders>
              <w:top w:val="nil"/>
              <w:left w:val="nil"/>
              <w:bottom w:val="single" w:sz="4" w:space="0" w:color="auto"/>
              <w:right w:val="single" w:sz="4" w:space="0" w:color="auto"/>
            </w:tcBorders>
            <w:vAlign w:val="center"/>
            <w:hideMark/>
          </w:tcPr>
          <w:p w14:paraId="7DE559E8"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c>
          <w:tcPr>
            <w:tcW w:w="224" w:type="pct"/>
            <w:tcBorders>
              <w:top w:val="nil"/>
              <w:left w:val="nil"/>
              <w:bottom w:val="single" w:sz="4" w:space="0" w:color="auto"/>
              <w:right w:val="single" w:sz="4" w:space="0" w:color="auto"/>
            </w:tcBorders>
            <w:vAlign w:val="center"/>
            <w:hideMark/>
          </w:tcPr>
          <w:p w14:paraId="62B708FF"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X</w:t>
            </w:r>
          </w:p>
        </w:tc>
        <w:tc>
          <w:tcPr>
            <w:tcW w:w="272" w:type="pct"/>
            <w:tcBorders>
              <w:top w:val="nil"/>
              <w:left w:val="nil"/>
              <w:bottom w:val="single" w:sz="4" w:space="0" w:color="auto"/>
              <w:right w:val="single" w:sz="4" w:space="0" w:color="auto"/>
            </w:tcBorders>
            <w:vAlign w:val="center"/>
            <w:hideMark/>
          </w:tcPr>
          <w:p w14:paraId="22E1183F"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c>
          <w:tcPr>
            <w:tcW w:w="225" w:type="pct"/>
            <w:gridSpan w:val="2"/>
            <w:tcBorders>
              <w:top w:val="nil"/>
              <w:left w:val="nil"/>
              <w:bottom w:val="single" w:sz="4" w:space="0" w:color="auto"/>
              <w:right w:val="single" w:sz="4" w:space="0" w:color="auto"/>
            </w:tcBorders>
            <w:vAlign w:val="center"/>
            <w:hideMark/>
          </w:tcPr>
          <w:p w14:paraId="306BFB29"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c>
          <w:tcPr>
            <w:tcW w:w="212" w:type="pct"/>
            <w:tcBorders>
              <w:top w:val="nil"/>
              <w:left w:val="nil"/>
              <w:bottom w:val="single" w:sz="4" w:space="0" w:color="auto"/>
              <w:right w:val="single" w:sz="4" w:space="0" w:color="auto"/>
            </w:tcBorders>
            <w:vAlign w:val="center"/>
            <w:hideMark/>
          </w:tcPr>
          <w:p w14:paraId="398F184E"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c>
          <w:tcPr>
            <w:tcW w:w="276" w:type="pct"/>
            <w:tcBorders>
              <w:top w:val="nil"/>
              <w:left w:val="single" w:sz="4" w:space="0" w:color="auto"/>
              <w:bottom w:val="single" w:sz="4" w:space="0" w:color="auto"/>
              <w:right w:val="single" w:sz="4" w:space="0" w:color="auto"/>
            </w:tcBorders>
          </w:tcPr>
          <w:p w14:paraId="41A43BF5" w14:textId="77777777" w:rsidR="00B95099" w:rsidRPr="002F5301" w:rsidRDefault="00B95099" w:rsidP="00BA3114">
            <w:pPr>
              <w:tabs>
                <w:tab w:val="clear" w:pos="1134"/>
                <w:tab w:val="clear" w:pos="1871"/>
                <w:tab w:val="clear" w:pos="2268"/>
              </w:tabs>
              <w:overflowPunct/>
              <w:autoSpaceDE/>
              <w:autoSpaceDN/>
              <w:adjustRightInd/>
              <w:spacing w:before="40" w:after="40"/>
              <w:textAlignment w:val="auto"/>
              <w:rPr>
                <w:rFonts w:asciiTheme="majorBidi" w:hAnsiTheme="majorBidi"/>
                <w:sz w:val="18"/>
                <w:szCs w:val="18"/>
                <w:lang w:eastAsia="zh-CN"/>
              </w:rPr>
            </w:pPr>
          </w:p>
        </w:tc>
        <w:tc>
          <w:tcPr>
            <w:tcW w:w="271" w:type="pct"/>
            <w:gridSpan w:val="2"/>
            <w:tcBorders>
              <w:top w:val="nil"/>
              <w:left w:val="single" w:sz="4" w:space="0" w:color="auto"/>
              <w:bottom w:val="single" w:sz="4" w:space="0" w:color="auto"/>
              <w:right w:val="double" w:sz="6" w:space="0" w:color="auto"/>
            </w:tcBorders>
            <w:hideMark/>
          </w:tcPr>
          <w:p w14:paraId="549CF4C1" w14:textId="77777777" w:rsidR="00B95099" w:rsidRPr="002F5301" w:rsidRDefault="00B95099" w:rsidP="00BA3114">
            <w:pPr>
              <w:tabs>
                <w:tab w:val="clear" w:pos="1134"/>
                <w:tab w:val="clear" w:pos="1871"/>
                <w:tab w:val="clear" w:pos="2268"/>
              </w:tabs>
              <w:overflowPunct/>
              <w:autoSpaceDE/>
              <w:autoSpaceDN/>
              <w:adjustRightInd/>
              <w:spacing w:before="40" w:after="40"/>
              <w:textAlignment w:val="auto"/>
              <w:rPr>
                <w:rFonts w:asciiTheme="majorBidi" w:hAnsiTheme="majorBidi"/>
                <w:sz w:val="18"/>
                <w:szCs w:val="18"/>
                <w:lang w:eastAsia="zh-CN"/>
              </w:rPr>
            </w:pPr>
            <w:r w:rsidRPr="002F5301">
              <w:rPr>
                <w:rFonts w:asciiTheme="majorBidi" w:hAnsiTheme="majorBidi"/>
                <w:sz w:val="18"/>
                <w:szCs w:val="18"/>
                <w:lang w:eastAsia="zh-CN"/>
              </w:rPr>
              <w:t>A.1.e.2</w:t>
            </w:r>
          </w:p>
        </w:tc>
        <w:tc>
          <w:tcPr>
            <w:tcW w:w="176" w:type="pct"/>
            <w:tcBorders>
              <w:top w:val="nil"/>
              <w:left w:val="nil"/>
              <w:bottom w:val="single" w:sz="4" w:space="0" w:color="auto"/>
              <w:right w:val="single" w:sz="12" w:space="0" w:color="auto"/>
            </w:tcBorders>
            <w:vAlign w:val="center"/>
            <w:hideMark/>
          </w:tcPr>
          <w:p w14:paraId="24666648"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X</w:t>
            </w:r>
          </w:p>
        </w:tc>
      </w:tr>
      <w:tr w:rsidR="001A03EF" w:rsidRPr="002F5301" w14:paraId="5F14894B" w14:textId="77777777" w:rsidTr="001A03EF">
        <w:trPr>
          <w:trHeight w:val="20"/>
        </w:trPr>
        <w:tc>
          <w:tcPr>
            <w:tcW w:w="312" w:type="pct"/>
            <w:tcBorders>
              <w:top w:val="nil"/>
              <w:left w:val="single" w:sz="12" w:space="0" w:color="auto"/>
              <w:bottom w:val="nil"/>
              <w:right w:val="double" w:sz="6" w:space="0" w:color="auto"/>
            </w:tcBorders>
            <w:shd w:val="clear" w:color="000000" w:fill="auto"/>
            <w:hideMark/>
          </w:tcPr>
          <w:p w14:paraId="3C089CCF" w14:textId="77777777" w:rsidR="00B95099" w:rsidRPr="002F5301" w:rsidRDefault="00B95099" w:rsidP="00BA3114">
            <w:pPr>
              <w:tabs>
                <w:tab w:val="clear" w:pos="1134"/>
                <w:tab w:val="clear" w:pos="1871"/>
                <w:tab w:val="clear" w:pos="2268"/>
              </w:tabs>
              <w:overflowPunct/>
              <w:autoSpaceDE/>
              <w:autoSpaceDN/>
              <w:adjustRightInd/>
              <w:spacing w:before="40" w:after="40"/>
              <w:textAlignment w:val="auto"/>
              <w:rPr>
                <w:rFonts w:asciiTheme="majorBidi" w:hAnsiTheme="majorBidi"/>
                <w:sz w:val="18"/>
                <w:szCs w:val="18"/>
                <w:lang w:eastAsia="zh-CN"/>
              </w:rPr>
            </w:pPr>
            <w:r w:rsidRPr="002F5301">
              <w:rPr>
                <w:rFonts w:asciiTheme="majorBidi" w:hAnsiTheme="majorBidi"/>
                <w:sz w:val="18"/>
                <w:szCs w:val="18"/>
                <w:lang w:eastAsia="zh-CN"/>
              </w:rPr>
              <w:t>A.1.e.3</w:t>
            </w:r>
          </w:p>
        </w:tc>
        <w:tc>
          <w:tcPr>
            <w:tcW w:w="1871" w:type="pct"/>
            <w:tcBorders>
              <w:top w:val="nil"/>
              <w:left w:val="nil"/>
              <w:bottom w:val="nil"/>
              <w:right w:val="double" w:sz="6" w:space="0" w:color="auto"/>
            </w:tcBorders>
            <w:hideMark/>
          </w:tcPr>
          <w:p w14:paraId="3174936E" w14:textId="77777777" w:rsidR="00B95099" w:rsidRPr="002F5301" w:rsidRDefault="002E45C1" w:rsidP="00BA3114">
            <w:pPr>
              <w:tabs>
                <w:tab w:val="clear" w:pos="1134"/>
                <w:tab w:val="clear" w:pos="1871"/>
                <w:tab w:val="clear" w:pos="2268"/>
              </w:tabs>
              <w:overflowPunct/>
              <w:autoSpaceDE/>
              <w:autoSpaceDN/>
              <w:adjustRightInd/>
              <w:spacing w:before="40" w:after="40"/>
              <w:ind w:left="170"/>
              <w:textAlignment w:val="auto"/>
              <w:rPr>
                <w:rFonts w:asciiTheme="majorBidi" w:hAnsiTheme="majorBidi"/>
                <w:b/>
                <w:bCs/>
                <w:sz w:val="18"/>
                <w:szCs w:val="18"/>
                <w:lang w:eastAsia="zh-CN"/>
              </w:rPr>
            </w:pPr>
            <w:r w:rsidRPr="002F5301">
              <w:rPr>
                <w:rFonts w:asciiTheme="majorBidi" w:hAnsiTheme="majorBidi"/>
                <w:b/>
                <w:bCs/>
                <w:sz w:val="18"/>
                <w:szCs w:val="18"/>
                <w:lang w:eastAsia="zh-CN"/>
              </w:rPr>
              <w:t>Pour une station terrienne spécifique</w:t>
            </w:r>
            <w:ins w:id="76" w:author="Verny, Cedric" w:date="2019-09-25T10:23:00Z">
              <w:r w:rsidRPr="002F5301">
                <w:rPr>
                  <w:rFonts w:asciiTheme="majorBidi" w:hAnsiTheme="majorBidi"/>
                  <w:b/>
                  <w:bCs/>
                  <w:sz w:val="18"/>
                  <w:szCs w:val="18"/>
                  <w:lang w:eastAsia="zh-CN"/>
                </w:rPr>
                <w:t>,</w:t>
              </w:r>
            </w:ins>
            <w:r w:rsidRPr="002F5301">
              <w:rPr>
                <w:rFonts w:asciiTheme="majorBidi" w:hAnsiTheme="majorBidi"/>
                <w:b/>
                <w:bCs/>
                <w:sz w:val="18"/>
                <w:szCs w:val="18"/>
                <w:lang w:eastAsia="zh-CN"/>
              </w:rPr>
              <w:t xml:space="preserve"> </w:t>
            </w:r>
            <w:del w:id="77" w:author="Verny, Cedric" w:date="2019-09-25T10:23:00Z">
              <w:r w:rsidRPr="002F5301" w:rsidDel="002E45C1">
                <w:rPr>
                  <w:rFonts w:asciiTheme="majorBidi" w:hAnsiTheme="majorBidi"/>
                  <w:b/>
                  <w:bCs/>
                  <w:sz w:val="18"/>
                  <w:szCs w:val="18"/>
                  <w:lang w:eastAsia="zh-CN"/>
                </w:rPr>
                <w:delText xml:space="preserve">ou </w:delText>
              </w:r>
            </w:del>
            <w:r w:rsidRPr="002F5301">
              <w:rPr>
                <w:rFonts w:asciiTheme="majorBidi" w:hAnsiTheme="majorBidi"/>
                <w:b/>
                <w:bCs/>
                <w:sz w:val="18"/>
                <w:szCs w:val="18"/>
                <w:lang w:eastAsia="zh-CN"/>
              </w:rPr>
              <w:t>une station de radioastronomie</w:t>
            </w:r>
            <w:ins w:id="78" w:author="Verny, Cedric" w:date="2019-09-25T10:23:00Z">
              <w:r w:rsidRPr="002F5301">
                <w:rPr>
                  <w:rFonts w:asciiTheme="majorBidi" w:hAnsiTheme="majorBidi"/>
                  <w:b/>
                  <w:bCs/>
                  <w:sz w:val="18"/>
                  <w:szCs w:val="18"/>
                  <w:lang w:eastAsia="zh-CN"/>
                </w:rPr>
                <w:t xml:space="preserve"> ou </w:t>
              </w:r>
            </w:ins>
            <w:ins w:id="79" w:author="Verny, Cedric" w:date="2019-09-25T14:33:00Z">
              <w:r w:rsidR="0084494C" w:rsidRPr="002F5301">
                <w:rPr>
                  <w:rFonts w:asciiTheme="majorBidi" w:hAnsiTheme="majorBidi"/>
                  <w:b/>
                  <w:bCs/>
                  <w:sz w:val="18"/>
                  <w:szCs w:val="18"/>
                  <w:lang w:eastAsia="zh-CN"/>
                </w:rPr>
                <w:t>d</w:t>
              </w:r>
            </w:ins>
            <w:ins w:id="80" w:author="Verny, Cedric" w:date="2019-09-25T10:23:00Z">
              <w:r w:rsidRPr="002F5301">
                <w:rPr>
                  <w:rFonts w:asciiTheme="majorBidi" w:hAnsiTheme="majorBidi"/>
                  <w:b/>
                  <w:bCs/>
                  <w:sz w:val="18"/>
                  <w:szCs w:val="18"/>
                  <w:lang w:eastAsia="zh-CN"/>
                </w:rPr>
                <w:t>es stations ESIM au titre de la R</w:t>
              </w:r>
            </w:ins>
            <w:ins w:id="81" w:author="Verny, Cedric" w:date="2019-09-25T10:24:00Z">
              <w:r w:rsidRPr="002F5301">
                <w:rPr>
                  <w:rFonts w:asciiTheme="majorBidi" w:hAnsiTheme="majorBidi"/>
                  <w:b/>
                  <w:bCs/>
                  <w:sz w:val="18"/>
                  <w:szCs w:val="18"/>
                  <w:lang w:eastAsia="zh-CN"/>
                </w:rPr>
                <w:t xml:space="preserve">ésolution </w:t>
              </w:r>
            </w:ins>
            <w:ins w:id="82" w:author="Verny, Cedric" w:date="2019-09-25T10:25:00Z">
              <w:r w:rsidRPr="002F5301">
                <w:rPr>
                  <w:rFonts w:asciiTheme="majorBidi" w:hAnsiTheme="majorBidi"/>
                  <w:b/>
                  <w:bCs/>
                  <w:sz w:val="18"/>
                  <w:szCs w:val="18"/>
                  <w:lang w:eastAsia="zh-CN"/>
                </w:rPr>
                <w:t>[IAP/A1.5] (CMR-19)</w:t>
              </w:r>
            </w:ins>
            <w:r w:rsidRPr="002F5301">
              <w:rPr>
                <w:rFonts w:asciiTheme="majorBidi" w:hAnsiTheme="majorBidi"/>
                <w:b/>
                <w:bCs/>
                <w:sz w:val="18"/>
                <w:szCs w:val="18"/>
                <w:lang w:eastAsia="zh-CN"/>
              </w:rPr>
              <w:t>:</w:t>
            </w:r>
          </w:p>
        </w:tc>
        <w:tc>
          <w:tcPr>
            <w:tcW w:w="177" w:type="pct"/>
            <w:tcBorders>
              <w:top w:val="nil"/>
              <w:left w:val="double" w:sz="6" w:space="0" w:color="auto"/>
              <w:bottom w:val="nil"/>
              <w:right w:val="single" w:sz="4" w:space="0" w:color="auto"/>
            </w:tcBorders>
            <w:vAlign w:val="center"/>
            <w:hideMark/>
          </w:tcPr>
          <w:p w14:paraId="6048C1D2"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c>
          <w:tcPr>
            <w:tcW w:w="267" w:type="pct"/>
            <w:tcBorders>
              <w:top w:val="nil"/>
              <w:left w:val="nil"/>
              <w:bottom w:val="nil"/>
              <w:right w:val="single" w:sz="4" w:space="0" w:color="auto"/>
            </w:tcBorders>
            <w:vAlign w:val="center"/>
            <w:hideMark/>
          </w:tcPr>
          <w:p w14:paraId="62406D7A"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c>
          <w:tcPr>
            <w:tcW w:w="269" w:type="pct"/>
            <w:tcBorders>
              <w:top w:val="nil"/>
              <w:left w:val="nil"/>
              <w:bottom w:val="nil"/>
              <w:right w:val="single" w:sz="4" w:space="0" w:color="auto"/>
            </w:tcBorders>
            <w:vAlign w:val="center"/>
            <w:hideMark/>
          </w:tcPr>
          <w:p w14:paraId="5CB4D981"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c>
          <w:tcPr>
            <w:tcW w:w="270" w:type="pct"/>
            <w:tcBorders>
              <w:top w:val="nil"/>
              <w:left w:val="nil"/>
              <w:bottom w:val="nil"/>
              <w:right w:val="single" w:sz="4" w:space="0" w:color="auto"/>
            </w:tcBorders>
            <w:vAlign w:val="center"/>
            <w:hideMark/>
          </w:tcPr>
          <w:p w14:paraId="21091131"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c>
          <w:tcPr>
            <w:tcW w:w="178" w:type="pct"/>
            <w:tcBorders>
              <w:top w:val="nil"/>
              <w:left w:val="nil"/>
              <w:bottom w:val="nil"/>
              <w:right w:val="single" w:sz="4" w:space="0" w:color="auto"/>
            </w:tcBorders>
            <w:vAlign w:val="center"/>
            <w:hideMark/>
          </w:tcPr>
          <w:p w14:paraId="73E54AC8"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c>
          <w:tcPr>
            <w:tcW w:w="224" w:type="pct"/>
            <w:tcBorders>
              <w:top w:val="nil"/>
              <w:left w:val="nil"/>
              <w:bottom w:val="nil"/>
              <w:right w:val="single" w:sz="4" w:space="0" w:color="auto"/>
            </w:tcBorders>
            <w:vAlign w:val="center"/>
            <w:hideMark/>
          </w:tcPr>
          <w:p w14:paraId="3E72CD86"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c>
          <w:tcPr>
            <w:tcW w:w="272" w:type="pct"/>
            <w:tcBorders>
              <w:top w:val="nil"/>
              <w:left w:val="nil"/>
              <w:bottom w:val="nil"/>
              <w:right w:val="single" w:sz="4" w:space="0" w:color="auto"/>
            </w:tcBorders>
            <w:vAlign w:val="center"/>
            <w:hideMark/>
          </w:tcPr>
          <w:p w14:paraId="554352B0"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c>
          <w:tcPr>
            <w:tcW w:w="225" w:type="pct"/>
            <w:gridSpan w:val="2"/>
            <w:tcBorders>
              <w:top w:val="nil"/>
              <w:left w:val="nil"/>
              <w:bottom w:val="nil"/>
              <w:right w:val="single" w:sz="4" w:space="0" w:color="auto"/>
            </w:tcBorders>
            <w:vAlign w:val="center"/>
            <w:hideMark/>
          </w:tcPr>
          <w:p w14:paraId="12C80EF2"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c>
          <w:tcPr>
            <w:tcW w:w="212" w:type="pct"/>
            <w:tcBorders>
              <w:top w:val="nil"/>
              <w:left w:val="nil"/>
              <w:bottom w:val="nil"/>
              <w:right w:val="single" w:sz="4" w:space="0" w:color="auto"/>
            </w:tcBorders>
            <w:vAlign w:val="center"/>
            <w:hideMark/>
          </w:tcPr>
          <w:p w14:paraId="1FF207B3"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c>
          <w:tcPr>
            <w:tcW w:w="276" w:type="pct"/>
            <w:tcBorders>
              <w:top w:val="nil"/>
              <w:left w:val="single" w:sz="4" w:space="0" w:color="auto"/>
              <w:bottom w:val="nil"/>
              <w:right w:val="single" w:sz="4" w:space="0" w:color="auto"/>
            </w:tcBorders>
            <w:shd w:val="clear" w:color="000000" w:fill="auto"/>
          </w:tcPr>
          <w:p w14:paraId="231E10D5" w14:textId="77777777" w:rsidR="00B95099" w:rsidRPr="002F5301" w:rsidRDefault="00B95099" w:rsidP="00BA3114">
            <w:pPr>
              <w:tabs>
                <w:tab w:val="clear" w:pos="1134"/>
                <w:tab w:val="clear" w:pos="1871"/>
                <w:tab w:val="clear" w:pos="2268"/>
              </w:tabs>
              <w:overflowPunct/>
              <w:autoSpaceDE/>
              <w:autoSpaceDN/>
              <w:adjustRightInd/>
              <w:spacing w:before="40" w:after="40"/>
              <w:textAlignment w:val="auto"/>
              <w:rPr>
                <w:rFonts w:asciiTheme="majorBidi" w:hAnsiTheme="majorBidi"/>
                <w:sz w:val="18"/>
                <w:szCs w:val="18"/>
                <w:lang w:eastAsia="zh-CN"/>
              </w:rPr>
            </w:pPr>
          </w:p>
        </w:tc>
        <w:tc>
          <w:tcPr>
            <w:tcW w:w="271" w:type="pct"/>
            <w:gridSpan w:val="2"/>
            <w:tcBorders>
              <w:top w:val="nil"/>
              <w:left w:val="single" w:sz="4" w:space="0" w:color="auto"/>
              <w:bottom w:val="nil"/>
              <w:right w:val="double" w:sz="6" w:space="0" w:color="auto"/>
            </w:tcBorders>
            <w:shd w:val="clear" w:color="000000" w:fill="auto"/>
            <w:hideMark/>
          </w:tcPr>
          <w:p w14:paraId="537874B3" w14:textId="77777777" w:rsidR="00B95099" w:rsidRPr="002F5301" w:rsidRDefault="00B95099" w:rsidP="00BA3114">
            <w:pPr>
              <w:tabs>
                <w:tab w:val="clear" w:pos="1134"/>
                <w:tab w:val="clear" w:pos="1871"/>
                <w:tab w:val="clear" w:pos="2268"/>
              </w:tabs>
              <w:overflowPunct/>
              <w:autoSpaceDE/>
              <w:autoSpaceDN/>
              <w:adjustRightInd/>
              <w:spacing w:before="40" w:after="40"/>
              <w:textAlignment w:val="auto"/>
              <w:rPr>
                <w:rFonts w:asciiTheme="majorBidi" w:hAnsiTheme="majorBidi"/>
                <w:sz w:val="18"/>
                <w:szCs w:val="18"/>
                <w:lang w:eastAsia="zh-CN"/>
              </w:rPr>
            </w:pPr>
            <w:r w:rsidRPr="002F5301">
              <w:rPr>
                <w:rFonts w:asciiTheme="majorBidi" w:hAnsiTheme="majorBidi"/>
                <w:sz w:val="18"/>
                <w:szCs w:val="18"/>
                <w:lang w:eastAsia="zh-CN"/>
              </w:rPr>
              <w:t>A.1.e.3</w:t>
            </w:r>
          </w:p>
        </w:tc>
        <w:tc>
          <w:tcPr>
            <w:tcW w:w="176" w:type="pct"/>
            <w:tcBorders>
              <w:top w:val="nil"/>
              <w:left w:val="nil"/>
              <w:bottom w:val="nil"/>
              <w:right w:val="single" w:sz="12" w:space="0" w:color="auto"/>
            </w:tcBorders>
            <w:vAlign w:val="center"/>
            <w:hideMark/>
          </w:tcPr>
          <w:p w14:paraId="4F21CF24"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r>
      <w:tr w:rsidR="001A03EF" w:rsidRPr="002F5301" w14:paraId="04AC1D88" w14:textId="77777777" w:rsidTr="001A03EF">
        <w:trPr>
          <w:trHeight w:val="20"/>
        </w:trPr>
        <w:tc>
          <w:tcPr>
            <w:tcW w:w="312" w:type="pct"/>
            <w:tcBorders>
              <w:top w:val="single" w:sz="4" w:space="0" w:color="auto"/>
              <w:left w:val="single" w:sz="12" w:space="0" w:color="auto"/>
              <w:bottom w:val="single" w:sz="4" w:space="0" w:color="auto"/>
              <w:right w:val="double" w:sz="6" w:space="0" w:color="auto"/>
            </w:tcBorders>
            <w:shd w:val="clear" w:color="000000" w:fill="auto"/>
            <w:hideMark/>
          </w:tcPr>
          <w:p w14:paraId="31E3EDB2" w14:textId="77777777" w:rsidR="00B95099" w:rsidRPr="002F5301" w:rsidRDefault="00B95099" w:rsidP="00BA3114">
            <w:pPr>
              <w:tabs>
                <w:tab w:val="clear" w:pos="1134"/>
                <w:tab w:val="clear" w:pos="1871"/>
                <w:tab w:val="clear" w:pos="2268"/>
              </w:tabs>
              <w:overflowPunct/>
              <w:autoSpaceDE/>
              <w:autoSpaceDN/>
              <w:adjustRightInd/>
              <w:spacing w:before="40" w:after="40"/>
              <w:textAlignment w:val="auto"/>
              <w:rPr>
                <w:rFonts w:asciiTheme="majorBidi" w:hAnsiTheme="majorBidi"/>
                <w:sz w:val="18"/>
                <w:szCs w:val="18"/>
                <w:lang w:eastAsia="zh-CN"/>
              </w:rPr>
            </w:pPr>
            <w:r w:rsidRPr="002F5301">
              <w:rPr>
                <w:rFonts w:asciiTheme="majorBidi" w:hAnsiTheme="majorBidi"/>
                <w:sz w:val="18"/>
                <w:szCs w:val="18"/>
                <w:lang w:eastAsia="zh-CN"/>
              </w:rPr>
              <w:t>A.1.e.3.a</w:t>
            </w:r>
          </w:p>
        </w:tc>
        <w:tc>
          <w:tcPr>
            <w:tcW w:w="1871" w:type="pct"/>
            <w:tcBorders>
              <w:top w:val="single" w:sz="4" w:space="0" w:color="auto"/>
              <w:left w:val="nil"/>
              <w:bottom w:val="single" w:sz="4" w:space="0" w:color="auto"/>
              <w:right w:val="double" w:sz="6" w:space="0" w:color="auto"/>
            </w:tcBorders>
            <w:hideMark/>
          </w:tcPr>
          <w:p w14:paraId="10228B47" w14:textId="77777777" w:rsidR="00B95099" w:rsidRPr="002F5301" w:rsidRDefault="00B95099" w:rsidP="00BA3114">
            <w:pPr>
              <w:tabs>
                <w:tab w:val="clear" w:pos="1134"/>
                <w:tab w:val="clear" w:pos="1871"/>
                <w:tab w:val="clear" w:pos="2268"/>
              </w:tabs>
              <w:overflowPunct/>
              <w:autoSpaceDE/>
              <w:autoSpaceDN/>
              <w:adjustRightInd/>
              <w:spacing w:before="40" w:after="40"/>
              <w:ind w:left="170"/>
              <w:textAlignment w:val="auto"/>
              <w:rPr>
                <w:rFonts w:asciiTheme="majorBidi" w:hAnsiTheme="majorBidi"/>
                <w:sz w:val="18"/>
                <w:szCs w:val="18"/>
                <w:lang w:eastAsia="zh-CN"/>
              </w:rPr>
            </w:pPr>
            <w:r w:rsidRPr="002F5301">
              <w:rPr>
                <w:rFonts w:asciiTheme="majorBidi" w:hAnsiTheme="majorBidi"/>
                <w:sz w:val="18"/>
                <w:szCs w:val="18"/>
                <w:lang w:eastAsia="zh-CN"/>
              </w:rPr>
              <w:t>le pays ou la zone géographique où est située la station, en utilisant les symboles figurant dans la Préface</w:t>
            </w:r>
          </w:p>
        </w:tc>
        <w:tc>
          <w:tcPr>
            <w:tcW w:w="177" w:type="pct"/>
            <w:tcBorders>
              <w:top w:val="single" w:sz="4" w:space="0" w:color="auto"/>
              <w:left w:val="double" w:sz="6" w:space="0" w:color="auto"/>
              <w:bottom w:val="single" w:sz="4" w:space="0" w:color="auto"/>
              <w:right w:val="single" w:sz="4" w:space="0" w:color="auto"/>
            </w:tcBorders>
            <w:vAlign w:val="center"/>
            <w:hideMark/>
          </w:tcPr>
          <w:p w14:paraId="1845CC75"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c>
          <w:tcPr>
            <w:tcW w:w="267" w:type="pct"/>
            <w:tcBorders>
              <w:top w:val="single" w:sz="4" w:space="0" w:color="auto"/>
              <w:left w:val="nil"/>
              <w:bottom w:val="single" w:sz="4" w:space="0" w:color="auto"/>
              <w:right w:val="single" w:sz="4" w:space="0" w:color="auto"/>
            </w:tcBorders>
            <w:vAlign w:val="center"/>
            <w:hideMark/>
          </w:tcPr>
          <w:p w14:paraId="48C157AE"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c>
          <w:tcPr>
            <w:tcW w:w="269" w:type="pct"/>
            <w:tcBorders>
              <w:top w:val="single" w:sz="4" w:space="0" w:color="auto"/>
              <w:left w:val="nil"/>
              <w:bottom w:val="single" w:sz="4" w:space="0" w:color="auto"/>
              <w:right w:val="single" w:sz="4" w:space="0" w:color="auto"/>
            </w:tcBorders>
            <w:vAlign w:val="center"/>
            <w:hideMark/>
          </w:tcPr>
          <w:p w14:paraId="3C4D8A60"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c>
          <w:tcPr>
            <w:tcW w:w="270" w:type="pct"/>
            <w:tcBorders>
              <w:top w:val="single" w:sz="4" w:space="0" w:color="auto"/>
              <w:left w:val="nil"/>
              <w:bottom w:val="single" w:sz="4" w:space="0" w:color="auto"/>
              <w:right w:val="single" w:sz="4" w:space="0" w:color="auto"/>
            </w:tcBorders>
            <w:vAlign w:val="center"/>
            <w:hideMark/>
          </w:tcPr>
          <w:p w14:paraId="05C24864"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c>
          <w:tcPr>
            <w:tcW w:w="178" w:type="pct"/>
            <w:tcBorders>
              <w:top w:val="single" w:sz="4" w:space="0" w:color="auto"/>
              <w:left w:val="nil"/>
              <w:bottom w:val="single" w:sz="4" w:space="0" w:color="auto"/>
              <w:right w:val="single" w:sz="4" w:space="0" w:color="auto"/>
            </w:tcBorders>
            <w:vAlign w:val="center"/>
            <w:hideMark/>
          </w:tcPr>
          <w:p w14:paraId="095FCAB2"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c>
          <w:tcPr>
            <w:tcW w:w="224" w:type="pct"/>
            <w:tcBorders>
              <w:top w:val="single" w:sz="4" w:space="0" w:color="auto"/>
              <w:left w:val="nil"/>
              <w:bottom w:val="single" w:sz="4" w:space="0" w:color="auto"/>
              <w:right w:val="single" w:sz="4" w:space="0" w:color="auto"/>
            </w:tcBorders>
            <w:vAlign w:val="center"/>
            <w:hideMark/>
          </w:tcPr>
          <w:p w14:paraId="3AEFC224"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X</w:t>
            </w:r>
          </w:p>
        </w:tc>
        <w:tc>
          <w:tcPr>
            <w:tcW w:w="272" w:type="pct"/>
            <w:tcBorders>
              <w:top w:val="single" w:sz="4" w:space="0" w:color="auto"/>
              <w:left w:val="nil"/>
              <w:bottom w:val="single" w:sz="4" w:space="0" w:color="auto"/>
              <w:right w:val="single" w:sz="4" w:space="0" w:color="auto"/>
            </w:tcBorders>
            <w:vAlign w:val="center"/>
            <w:hideMark/>
          </w:tcPr>
          <w:p w14:paraId="1AF7B0C1"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c>
          <w:tcPr>
            <w:tcW w:w="225" w:type="pct"/>
            <w:gridSpan w:val="2"/>
            <w:tcBorders>
              <w:top w:val="single" w:sz="4" w:space="0" w:color="auto"/>
              <w:left w:val="nil"/>
              <w:bottom w:val="single" w:sz="4" w:space="0" w:color="auto"/>
              <w:right w:val="single" w:sz="4" w:space="0" w:color="auto"/>
            </w:tcBorders>
            <w:vAlign w:val="center"/>
            <w:hideMark/>
          </w:tcPr>
          <w:p w14:paraId="2B448F24"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c>
          <w:tcPr>
            <w:tcW w:w="212" w:type="pct"/>
            <w:tcBorders>
              <w:top w:val="single" w:sz="4" w:space="0" w:color="auto"/>
              <w:left w:val="nil"/>
              <w:bottom w:val="single" w:sz="4" w:space="0" w:color="auto"/>
              <w:right w:val="single" w:sz="4" w:space="0" w:color="auto"/>
            </w:tcBorders>
            <w:vAlign w:val="center"/>
            <w:hideMark/>
          </w:tcPr>
          <w:p w14:paraId="0034264F"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c>
          <w:tcPr>
            <w:tcW w:w="276" w:type="pct"/>
            <w:tcBorders>
              <w:top w:val="single" w:sz="4" w:space="0" w:color="auto"/>
              <w:left w:val="single" w:sz="4" w:space="0" w:color="auto"/>
              <w:bottom w:val="single" w:sz="4" w:space="0" w:color="auto"/>
              <w:right w:val="single" w:sz="4" w:space="0" w:color="auto"/>
            </w:tcBorders>
            <w:shd w:val="clear" w:color="000000" w:fill="auto"/>
          </w:tcPr>
          <w:p w14:paraId="6BAE4A16"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sz w:val="18"/>
                <w:szCs w:val="18"/>
                <w:lang w:eastAsia="zh-CN"/>
              </w:rPr>
            </w:pPr>
            <w:ins w:id="83" w:author="Gallagher, Christina: STS-SST" w:date="2019-07-24T12:45:00Z">
              <w:r w:rsidRPr="002F5301">
                <w:rPr>
                  <w:rFonts w:asciiTheme="majorBidi" w:hAnsiTheme="majorBidi"/>
                  <w:b/>
                  <w:bCs/>
                  <w:sz w:val="18"/>
                  <w:szCs w:val="18"/>
                  <w:lang w:eastAsia="zh-CN"/>
                </w:rPr>
                <w:t>X</w:t>
              </w:r>
            </w:ins>
          </w:p>
        </w:tc>
        <w:tc>
          <w:tcPr>
            <w:tcW w:w="271" w:type="pct"/>
            <w:gridSpan w:val="2"/>
            <w:tcBorders>
              <w:top w:val="single" w:sz="4" w:space="0" w:color="auto"/>
              <w:left w:val="single" w:sz="4" w:space="0" w:color="auto"/>
              <w:bottom w:val="single" w:sz="4" w:space="0" w:color="auto"/>
              <w:right w:val="double" w:sz="6" w:space="0" w:color="auto"/>
            </w:tcBorders>
            <w:shd w:val="clear" w:color="000000" w:fill="auto"/>
            <w:hideMark/>
          </w:tcPr>
          <w:p w14:paraId="185D2056" w14:textId="77777777" w:rsidR="00B95099" w:rsidRPr="002F5301" w:rsidRDefault="00B95099" w:rsidP="00BA3114">
            <w:pPr>
              <w:tabs>
                <w:tab w:val="clear" w:pos="1134"/>
                <w:tab w:val="clear" w:pos="1871"/>
                <w:tab w:val="clear" w:pos="2268"/>
              </w:tabs>
              <w:overflowPunct/>
              <w:autoSpaceDE/>
              <w:autoSpaceDN/>
              <w:adjustRightInd/>
              <w:spacing w:before="40" w:after="40"/>
              <w:textAlignment w:val="auto"/>
              <w:rPr>
                <w:rFonts w:asciiTheme="majorBidi" w:hAnsiTheme="majorBidi"/>
                <w:sz w:val="18"/>
                <w:szCs w:val="18"/>
                <w:lang w:eastAsia="zh-CN"/>
              </w:rPr>
            </w:pPr>
            <w:r w:rsidRPr="002F5301">
              <w:rPr>
                <w:rFonts w:asciiTheme="majorBidi" w:hAnsiTheme="majorBidi"/>
                <w:sz w:val="18"/>
                <w:szCs w:val="18"/>
                <w:lang w:eastAsia="zh-CN"/>
              </w:rPr>
              <w:t>A.1.e.3.a</w:t>
            </w:r>
          </w:p>
        </w:tc>
        <w:tc>
          <w:tcPr>
            <w:tcW w:w="176" w:type="pct"/>
            <w:tcBorders>
              <w:top w:val="single" w:sz="4" w:space="0" w:color="auto"/>
              <w:left w:val="nil"/>
              <w:bottom w:val="single" w:sz="4" w:space="0" w:color="auto"/>
              <w:right w:val="single" w:sz="12" w:space="0" w:color="auto"/>
            </w:tcBorders>
            <w:vAlign w:val="center"/>
            <w:hideMark/>
          </w:tcPr>
          <w:p w14:paraId="47AE4C26"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X</w:t>
            </w:r>
          </w:p>
        </w:tc>
      </w:tr>
      <w:tr w:rsidR="001A03EF" w:rsidRPr="002F5301" w14:paraId="1E829028" w14:textId="77777777" w:rsidTr="001A03EF">
        <w:trPr>
          <w:trHeight w:val="20"/>
        </w:trPr>
        <w:tc>
          <w:tcPr>
            <w:tcW w:w="312" w:type="pct"/>
            <w:vMerge w:val="restart"/>
            <w:tcBorders>
              <w:top w:val="nil"/>
              <w:left w:val="single" w:sz="12" w:space="0" w:color="auto"/>
              <w:bottom w:val="single" w:sz="4" w:space="0" w:color="000000"/>
              <w:right w:val="double" w:sz="6" w:space="0" w:color="auto"/>
            </w:tcBorders>
            <w:hideMark/>
          </w:tcPr>
          <w:p w14:paraId="59F5A812" w14:textId="77777777" w:rsidR="00B95099" w:rsidRPr="002F5301" w:rsidRDefault="00B95099" w:rsidP="00BA3114">
            <w:pPr>
              <w:tabs>
                <w:tab w:val="clear" w:pos="1134"/>
                <w:tab w:val="clear" w:pos="1871"/>
                <w:tab w:val="clear" w:pos="2268"/>
              </w:tabs>
              <w:overflowPunct/>
              <w:autoSpaceDE/>
              <w:autoSpaceDN/>
              <w:adjustRightInd/>
              <w:spacing w:before="40" w:after="40"/>
              <w:textAlignment w:val="auto"/>
              <w:rPr>
                <w:rFonts w:asciiTheme="majorBidi" w:hAnsiTheme="majorBidi"/>
                <w:sz w:val="18"/>
                <w:szCs w:val="18"/>
                <w:lang w:eastAsia="zh-CN"/>
              </w:rPr>
            </w:pPr>
            <w:r w:rsidRPr="002F5301">
              <w:rPr>
                <w:rFonts w:asciiTheme="majorBidi" w:hAnsiTheme="majorBidi"/>
                <w:sz w:val="18"/>
                <w:szCs w:val="18"/>
                <w:lang w:eastAsia="zh-CN"/>
              </w:rPr>
              <w:t>A.1.e.3.b</w:t>
            </w:r>
          </w:p>
        </w:tc>
        <w:tc>
          <w:tcPr>
            <w:tcW w:w="1871" w:type="pct"/>
            <w:tcBorders>
              <w:top w:val="nil"/>
              <w:left w:val="nil"/>
              <w:bottom w:val="nil"/>
              <w:right w:val="double" w:sz="6" w:space="0" w:color="auto"/>
            </w:tcBorders>
            <w:hideMark/>
          </w:tcPr>
          <w:p w14:paraId="403DA72F" w14:textId="77777777" w:rsidR="00B95099" w:rsidRPr="002F5301" w:rsidRDefault="00B95099" w:rsidP="00BA3114">
            <w:pPr>
              <w:tabs>
                <w:tab w:val="clear" w:pos="1134"/>
                <w:tab w:val="clear" w:pos="1871"/>
                <w:tab w:val="clear" w:pos="2268"/>
              </w:tabs>
              <w:overflowPunct/>
              <w:autoSpaceDE/>
              <w:autoSpaceDN/>
              <w:adjustRightInd/>
              <w:spacing w:before="40" w:after="40"/>
              <w:ind w:left="170"/>
              <w:textAlignment w:val="auto"/>
              <w:rPr>
                <w:rFonts w:asciiTheme="majorBidi" w:hAnsiTheme="majorBidi"/>
                <w:sz w:val="18"/>
                <w:szCs w:val="18"/>
                <w:lang w:eastAsia="zh-CN"/>
              </w:rPr>
            </w:pPr>
            <w:r w:rsidRPr="002F5301">
              <w:rPr>
                <w:rFonts w:asciiTheme="majorBidi" w:hAnsiTheme="majorBidi"/>
                <w:sz w:val="18"/>
                <w:szCs w:val="18"/>
                <w:lang w:eastAsia="zh-CN"/>
              </w:rPr>
              <w:t>les coordonnées géographiques de chaque emplacement d'antenne d'émission ou de réception constituant la station (latitude et longitude en degrés et minutes)</w:t>
            </w:r>
          </w:p>
        </w:tc>
        <w:tc>
          <w:tcPr>
            <w:tcW w:w="177" w:type="pct"/>
            <w:vMerge w:val="restart"/>
            <w:tcBorders>
              <w:top w:val="nil"/>
              <w:left w:val="double" w:sz="6" w:space="0" w:color="auto"/>
              <w:bottom w:val="single" w:sz="4" w:space="0" w:color="000000"/>
              <w:right w:val="single" w:sz="4" w:space="0" w:color="auto"/>
            </w:tcBorders>
            <w:vAlign w:val="center"/>
            <w:hideMark/>
          </w:tcPr>
          <w:p w14:paraId="18439E74"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c>
          <w:tcPr>
            <w:tcW w:w="267" w:type="pct"/>
            <w:vMerge w:val="restart"/>
            <w:tcBorders>
              <w:top w:val="nil"/>
              <w:left w:val="single" w:sz="4" w:space="0" w:color="auto"/>
              <w:bottom w:val="single" w:sz="4" w:space="0" w:color="000000"/>
              <w:right w:val="single" w:sz="4" w:space="0" w:color="auto"/>
            </w:tcBorders>
            <w:vAlign w:val="center"/>
            <w:hideMark/>
          </w:tcPr>
          <w:p w14:paraId="75227C96"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c>
          <w:tcPr>
            <w:tcW w:w="269" w:type="pct"/>
            <w:vMerge w:val="restart"/>
            <w:tcBorders>
              <w:top w:val="nil"/>
              <w:left w:val="single" w:sz="4" w:space="0" w:color="auto"/>
              <w:bottom w:val="single" w:sz="4" w:space="0" w:color="000000"/>
              <w:right w:val="single" w:sz="4" w:space="0" w:color="auto"/>
            </w:tcBorders>
            <w:vAlign w:val="center"/>
            <w:hideMark/>
          </w:tcPr>
          <w:p w14:paraId="47128C64"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c>
          <w:tcPr>
            <w:tcW w:w="270" w:type="pct"/>
            <w:vMerge w:val="restart"/>
            <w:tcBorders>
              <w:top w:val="nil"/>
              <w:left w:val="single" w:sz="4" w:space="0" w:color="auto"/>
              <w:bottom w:val="single" w:sz="4" w:space="0" w:color="000000"/>
              <w:right w:val="single" w:sz="4" w:space="0" w:color="auto"/>
            </w:tcBorders>
            <w:vAlign w:val="center"/>
            <w:hideMark/>
          </w:tcPr>
          <w:p w14:paraId="2DA0A295"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c>
          <w:tcPr>
            <w:tcW w:w="178" w:type="pct"/>
            <w:vMerge w:val="restart"/>
            <w:tcBorders>
              <w:top w:val="nil"/>
              <w:left w:val="single" w:sz="4" w:space="0" w:color="auto"/>
              <w:bottom w:val="single" w:sz="4" w:space="0" w:color="000000"/>
              <w:right w:val="single" w:sz="4" w:space="0" w:color="auto"/>
            </w:tcBorders>
            <w:vAlign w:val="center"/>
            <w:hideMark/>
          </w:tcPr>
          <w:p w14:paraId="068A0832"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c>
          <w:tcPr>
            <w:tcW w:w="224" w:type="pct"/>
            <w:vMerge w:val="restart"/>
            <w:tcBorders>
              <w:top w:val="nil"/>
              <w:left w:val="single" w:sz="4" w:space="0" w:color="auto"/>
              <w:bottom w:val="single" w:sz="4" w:space="0" w:color="000000"/>
              <w:right w:val="single" w:sz="4" w:space="0" w:color="auto"/>
            </w:tcBorders>
            <w:vAlign w:val="center"/>
            <w:hideMark/>
          </w:tcPr>
          <w:p w14:paraId="78692660"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X</w:t>
            </w:r>
          </w:p>
        </w:tc>
        <w:tc>
          <w:tcPr>
            <w:tcW w:w="272" w:type="pct"/>
            <w:vMerge w:val="restart"/>
            <w:tcBorders>
              <w:top w:val="nil"/>
              <w:left w:val="single" w:sz="4" w:space="0" w:color="auto"/>
              <w:bottom w:val="single" w:sz="4" w:space="0" w:color="000000"/>
              <w:right w:val="single" w:sz="4" w:space="0" w:color="auto"/>
            </w:tcBorders>
            <w:vAlign w:val="center"/>
            <w:hideMark/>
          </w:tcPr>
          <w:p w14:paraId="74F22443"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c>
          <w:tcPr>
            <w:tcW w:w="225" w:type="pct"/>
            <w:gridSpan w:val="2"/>
            <w:vMerge w:val="restart"/>
            <w:tcBorders>
              <w:top w:val="nil"/>
              <w:left w:val="single" w:sz="4" w:space="0" w:color="auto"/>
              <w:bottom w:val="single" w:sz="4" w:space="0" w:color="000000"/>
              <w:right w:val="single" w:sz="4" w:space="0" w:color="auto"/>
            </w:tcBorders>
            <w:vAlign w:val="center"/>
            <w:hideMark/>
          </w:tcPr>
          <w:p w14:paraId="0866140E"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c>
          <w:tcPr>
            <w:tcW w:w="212" w:type="pct"/>
            <w:vMerge w:val="restart"/>
            <w:tcBorders>
              <w:top w:val="nil"/>
              <w:left w:val="single" w:sz="4" w:space="0" w:color="auto"/>
              <w:bottom w:val="single" w:sz="4" w:space="0" w:color="000000"/>
              <w:right w:val="single" w:sz="4" w:space="0" w:color="auto"/>
            </w:tcBorders>
            <w:vAlign w:val="center"/>
            <w:hideMark/>
          </w:tcPr>
          <w:p w14:paraId="4F1C1E59"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c>
          <w:tcPr>
            <w:tcW w:w="276" w:type="pct"/>
            <w:vMerge w:val="restart"/>
            <w:tcBorders>
              <w:top w:val="nil"/>
              <w:left w:val="single" w:sz="4" w:space="0" w:color="auto"/>
              <w:right w:val="single" w:sz="4" w:space="0" w:color="auto"/>
            </w:tcBorders>
          </w:tcPr>
          <w:p w14:paraId="04C51E31" w14:textId="77777777" w:rsidR="00B95099" w:rsidRPr="002F5301" w:rsidRDefault="00B95099" w:rsidP="00BA3114">
            <w:pPr>
              <w:tabs>
                <w:tab w:val="clear" w:pos="1134"/>
                <w:tab w:val="clear" w:pos="1871"/>
                <w:tab w:val="clear" w:pos="2268"/>
              </w:tabs>
              <w:overflowPunct/>
              <w:autoSpaceDE/>
              <w:autoSpaceDN/>
              <w:adjustRightInd/>
              <w:spacing w:before="40" w:after="40"/>
              <w:ind w:left="25"/>
              <w:textAlignment w:val="auto"/>
              <w:rPr>
                <w:rFonts w:asciiTheme="majorBidi" w:hAnsiTheme="majorBidi"/>
                <w:sz w:val="18"/>
                <w:szCs w:val="18"/>
                <w:lang w:eastAsia="zh-CN"/>
              </w:rPr>
            </w:pPr>
          </w:p>
        </w:tc>
        <w:tc>
          <w:tcPr>
            <w:tcW w:w="271" w:type="pct"/>
            <w:gridSpan w:val="2"/>
            <w:tcBorders>
              <w:top w:val="nil"/>
              <w:left w:val="single" w:sz="4" w:space="0" w:color="auto"/>
              <w:bottom w:val="nil"/>
              <w:right w:val="double" w:sz="6" w:space="0" w:color="auto"/>
            </w:tcBorders>
            <w:hideMark/>
          </w:tcPr>
          <w:p w14:paraId="1923F9D2" w14:textId="77777777" w:rsidR="00B95099" w:rsidRPr="002F5301" w:rsidRDefault="00B95099" w:rsidP="00BA3114">
            <w:pPr>
              <w:tabs>
                <w:tab w:val="clear" w:pos="1134"/>
                <w:tab w:val="clear" w:pos="1871"/>
                <w:tab w:val="clear" w:pos="2268"/>
              </w:tabs>
              <w:overflowPunct/>
              <w:autoSpaceDE/>
              <w:autoSpaceDN/>
              <w:adjustRightInd/>
              <w:spacing w:before="40" w:after="40"/>
              <w:ind w:left="25"/>
              <w:textAlignment w:val="auto"/>
              <w:rPr>
                <w:rFonts w:asciiTheme="majorBidi" w:hAnsiTheme="majorBidi"/>
                <w:sz w:val="18"/>
                <w:szCs w:val="18"/>
                <w:lang w:eastAsia="zh-CN"/>
              </w:rPr>
            </w:pPr>
            <w:r w:rsidRPr="002F5301">
              <w:rPr>
                <w:rFonts w:asciiTheme="majorBidi" w:hAnsiTheme="majorBidi"/>
                <w:sz w:val="18"/>
                <w:szCs w:val="18"/>
                <w:lang w:eastAsia="zh-CN"/>
              </w:rPr>
              <w:t>A.1.e.3.b</w:t>
            </w:r>
          </w:p>
        </w:tc>
        <w:tc>
          <w:tcPr>
            <w:tcW w:w="176" w:type="pct"/>
            <w:vMerge w:val="restart"/>
            <w:tcBorders>
              <w:top w:val="nil"/>
              <w:left w:val="double" w:sz="6" w:space="0" w:color="auto"/>
              <w:bottom w:val="single" w:sz="4" w:space="0" w:color="000000"/>
              <w:right w:val="single" w:sz="12" w:space="0" w:color="auto"/>
            </w:tcBorders>
            <w:vAlign w:val="center"/>
            <w:hideMark/>
          </w:tcPr>
          <w:p w14:paraId="1433B3BA"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X</w:t>
            </w:r>
          </w:p>
        </w:tc>
      </w:tr>
      <w:tr w:rsidR="001A03EF" w:rsidRPr="002F5301" w14:paraId="6FA7108E" w14:textId="77777777" w:rsidTr="001A03EF">
        <w:trPr>
          <w:trHeight w:val="20"/>
        </w:trPr>
        <w:tc>
          <w:tcPr>
            <w:tcW w:w="312" w:type="pct"/>
            <w:vMerge/>
            <w:tcBorders>
              <w:top w:val="nil"/>
              <w:left w:val="single" w:sz="12" w:space="0" w:color="auto"/>
              <w:bottom w:val="single" w:sz="4" w:space="0" w:color="000000"/>
              <w:right w:val="double" w:sz="6" w:space="0" w:color="auto"/>
            </w:tcBorders>
            <w:vAlign w:val="center"/>
            <w:hideMark/>
          </w:tcPr>
          <w:p w14:paraId="11E1211B" w14:textId="77777777" w:rsidR="00B95099" w:rsidRPr="002F5301" w:rsidRDefault="00B95099" w:rsidP="00BA3114">
            <w:pPr>
              <w:tabs>
                <w:tab w:val="clear" w:pos="1134"/>
                <w:tab w:val="clear" w:pos="1871"/>
                <w:tab w:val="clear" w:pos="2268"/>
              </w:tabs>
              <w:overflowPunct/>
              <w:autoSpaceDE/>
              <w:autoSpaceDN/>
              <w:adjustRightInd/>
              <w:spacing w:before="40" w:after="40"/>
              <w:textAlignment w:val="auto"/>
              <w:rPr>
                <w:rFonts w:asciiTheme="majorBidi" w:hAnsiTheme="majorBidi"/>
                <w:sz w:val="18"/>
                <w:szCs w:val="18"/>
                <w:lang w:eastAsia="zh-CN"/>
              </w:rPr>
            </w:pPr>
          </w:p>
        </w:tc>
        <w:tc>
          <w:tcPr>
            <w:tcW w:w="1871" w:type="pct"/>
            <w:tcBorders>
              <w:top w:val="nil"/>
              <w:left w:val="nil"/>
              <w:bottom w:val="nil"/>
              <w:right w:val="double" w:sz="6" w:space="0" w:color="auto"/>
            </w:tcBorders>
            <w:hideMark/>
          </w:tcPr>
          <w:p w14:paraId="04BFC2BB" w14:textId="77777777" w:rsidR="00B95099" w:rsidRPr="002F5301" w:rsidRDefault="00B95099" w:rsidP="00BA3114">
            <w:pPr>
              <w:tabs>
                <w:tab w:val="clear" w:pos="1134"/>
                <w:tab w:val="clear" w:pos="1871"/>
                <w:tab w:val="clear" w:pos="2268"/>
              </w:tabs>
              <w:overflowPunct/>
              <w:autoSpaceDE/>
              <w:autoSpaceDN/>
              <w:adjustRightInd/>
              <w:spacing w:before="40" w:after="40"/>
              <w:ind w:left="340"/>
              <w:textAlignment w:val="auto"/>
              <w:rPr>
                <w:rFonts w:asciiTheme="majorBidi" w:hAnsiTheme="majorBidi"/>
                <w:sz w:val="18"/>
                <w:szCs w:val="18"/>
                <w:lang w:eastAsia="zh-CN"/>
              </w:rPr>
            </w:pPr>
            <w:r w:rsidRPr="002F5301">
              <w:rPr>
                <w:rFonts w:asciiTheme="majorBidi" w:hAnsiTheme="majorBidi"/>
                <w:sz w:val="18"/>
                <w:szCs w:val="18"/>
                <w:lang w:eastAsia="zh-CN"/>
              </w:rPr>
              <w:t>Pour une station terrienne spécifique, les secondes doivent être indiquées si la zone de coordination de la station terrienne empiète sur le territoire d'une autre administration</w:t>
            </w:r>
          </w:p>
        </w:tc>
        <w:tc>
          <w:tcPr>
            <w:tcW w:w="177" w:type="pct"/>
            <w:vMerge/>
            <w:tcBorders>
              <w:top w:val="nil"/>
              <w:left w:val="double" w:sz="6" w:space="0" w:color="auto"/>
              <w:bottom w:val="single" w:sz="4" w:space="0" w:color="000000"/>
              <w:right w:val="single" w:sz="4" w:space="0" w:color="auto"/>
            </w:tcBorders>
            <w:vAlign w:val="center"/>
            <w:hideMark/>
          </w:tcPr>
          <w:p w14:paraId="4B9E4312" w14:textId="77777777" w:rsidR="00B95099" w:rsidRPr="002F5301" w:rsidRDefault="00B95099" w:rsidP="00BA3114">
            <w:pPr>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eastAsia="zh-CN"/>
              </w:rPr>
            </w:pPr>
          </w:p>
        </w:tc>
        <w:tc>
          <w:tcPr>
            <w:tcW w:w="267" w:type="pct"/>
            <w:vMerge/>
            <w:tcBorders>
              <w:top w:val="nil"/>
              <w:left w:val="single" w:sz="4" w:space="0" w:color="auto"/>
              <w:bottom w:val="single" w:sz="4" w:space="0" w:color="000000"/>
              <w:right w:val="single" w:sz="4" w:space="0" w:color="auto"/>
            </w:tcBorders>
            <w:vAlign w:val="center"/>
            <w:hideMark/>
          </w:tcPr>
          <w:p w14:paraId="117FD9CA" w14:textId="77777777" w:rsidR="00B95099" w:rsidRPr="002F5301" w:rsidRDefault="00B95099" w:rsidP="00BA3114">
            <w:pPr>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eastAsia="zh-CN"/>
              </w:rPr>
            </w:pPr>
          </w:p>
        </w:tc>
        <w:tc>
          <w:tcPr>
            <w:tcW w:w="269" w:type="pct"/>
            <w:vMerge/>
            <w:tcBorders>
              <w:top w:val="nil"/>
              <w:left w:val="single" w:sz="4" w:space="0" w:color="auto"/>
              <w:bottom w:val="single" w:sz="4" w:space="0" w:color="000000"/>
              <w:right w:val="single" w:sz="4" w:space="0" w:color="auto"/>
            </w:tcBorders>
            <w:vAlign w:val="center"/>
            <w:hideMark/>
          </w:tcPr>
          <w:p w14:paraId="70D2E276" w14:textId="77777777" w:rsidR="00B95099" w:rsidRPr="002F5301" w:rsidRDefault="00B95099" w:rsidP="00BA3114">
            <w:pPr>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eastAsia="zh-CN"/>
              </w:rPr>
            </w:pPr>
          </w:p>
        </w:tc>
        <w:tc>
          <w:tcPr>
            <w:tcW w:w="270" w:type="pct"/>
            <w:vMerge/>
            <w:tcBorders>
              <w:top w:val="nil"/>
              <w:left w:val="single" w:sz="4" w:space="0" w:color="auto"/>
              <w:bottom w:val="single" w:sz="4" w:space="0" w:color="000000"/>
              <w:right w:val="single" w:sz="4" w:space="0" w:color="auto"/>
            </w:tcBorders>
            <w:vAlign w:val="center"/>
            <w:hideMark/>
          </w:tcPr>
          <w:p w14:paraId="6546BF07" w14:textId="77777777" w:rsidR="00B95099" w:rsidRPr="002F5301" w:rsidRDefault="00B95099" w:rsidP="00BA3114">
            <w:pPr>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eastAsia="zh-CN"/>
              </w:rPr>
            </w:pPr>
          </w:p>
        </w:tc>
        <w:tc>
          <w:tcPr>
            <w:tcW w:w="178" w:type="pct"/>
            <w:vMerge/>
            <w:tcBorders>
              <w:top w:val="nil"/>
              <w:left w:val="single" w:sz="4" w:space="0" w:color="auto"/>
              <w:bottom w:val="single" w:sz="4" w:space="0" w:color="000000"/>
              <w:right w:val="single" w:sz="4" w:space="0" w:color="auto"/>
            </w:tcBorders>
            <w:vAlign w:val="center"/>
            <w:hideMark/>
          </w:tcPr>
          <w:p w14:paraId="661B5A9D" w14:textId="77777777" w:rsidR="00B95099" w:rsidRPr="002F5301" w:rsidRDefault="00B95099" w:rsidP="00BA3114">
            <w:pPr>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eastAsia="zh-CN"/>
              </w:rPr>
            </w:pPr>
          </w:p>
        </w:tc>
        <w:tc>
          <w:tcPr>
            <w:tcW w:w="224" w:type="pct"/>
            <w:vMerge/>
            <w:tcBorders>
              <w:top w:val="nil"/>
              <w:left w:val="single" w:sz="4" w:space="0" w:color="auto"/>
              <w:bottom w:val="single" w:sz="4" w:space="0" w:color="000000"/>
              <w:right w:val="single" w:sz="4" w:space="0" w:color="auto"/>
            </w:tcBorders>
            <w:vAlign w:val="center"/>
            <w:hideMark/>
          </w:tcPr>
          <w:p w14:paraId="42702887" w14:textId="77777777" w:rsidR="00B95099" w:rsidRPr="002F5301" w:rsidRDefault="00B95099" w:rsidP="00BA3114">
            <w:pPr>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eastAsia="zh-CN"/>
              </w:rPr>
            </w:pPr>
          </w:p>
        </w:tc>
        <w:tc>
          <w:tcPr>
            <w:tcW w:w="272" w:type="pct"/>
            <w:vMerge/>
            <w:tcBorders>
              <w:top w:val="nil"/>
              <w:left w:val="single" w:sz="4" w:space="0" w:color="auto"/>
              <w:bottom w:val="single" w:sz="4" w:space="0" w:color="000000"/>
              <w:right w:val="single" w:sz="4" w:space="0" w:color="auto"/>
            </w:tcBorders>
            <w:vAlign w:val="center"/>
            <w:hideMark/>
          </w:tcPr>
          <w:p w14:paraId="63CFA7AB" w14:textId="77777777" w:rsidR="00B95099" w:rsidRPr="002F5301" w:rsidRDefault="00B95099" w:rsidP="00BA3114">
            <w:pPr>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eastAsia="zh-CN"/>
              </w:rPr>
            </w:pPr>
          </w:p>
        </w:tc>
        <w:tc>
          <w:tcPr>
            <w:tcW w:w="225" w:type="pct"/>
            <w:gridSpan w:val="2"/>
            <w:vMerge/>
            <w:tcBorders>
              <w:top w:val="nil"/>
              <w:left w:val="single" w:sz="4" w:space="0" w:color="auto"/>
              <w:bottom w:val="single" w:sz="4" w:space="0" w:color="000000"/>
              <w:right w:val="single" w:sz="4" w:space="0" w:color="auto"/>
            </w:tcBorders>
            <w:vAlign w:val="center"/>
            <w:hideMark/>
          </w:tcPr>
          <w:p w14:paraId="30604927" w14:textId="77777777" w:rsidR="00B95099" w:rsidRPr="002F5301" w:rsidRDefault="00B95099" w:rsidP="00BA3114">
            <w:pPr>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eastAsia="zh-CN"/>
              </w:rPr>
            </w:pPr>
          </w:p>
        </w:tc>
        <w:tc>
          <w:tcPr>
            <w:tcW w:w="212" w:type="pct"/>
            <w:vMerge/>
            <w:tcBorders>
              <w:top w:val="nil"/>
              <w:left w:val="single" w:sz="4" w:space="0" w:color="auto"/>
              <w:bottom w:val="single" w:sz="4" w:space="0" w:color="000000"/>
              <w:right w:val="single" w:sz="4" w:space="0" w:color="auto"/>
            </w:tcBorders>
            <w:vAlign w:val="center"/>
            <w:hideMark/>
          </w:tcPr>
          <w:p w14:paraId="78E32492" w14:textId="77777777" w:rsidR="00B95099" w:rsidRPr="002F5301" w:rsidRDefault="00B95099" w:rsidP="00BA3114">
            <w:pPr>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eastAsia="zh-CN"/>
              </w:rPr>
            </w:pPr>
          </w:p>
        </w:tc>
        <w:tc>
          <w:tcPr>
            <w:tcW w:w="276" w:type="pct"/>
            <w:vMerge/>
            <w:tcBorders>
              <w:left w:val="single" w:sz="4" w:space="0" w:color="auto"/>
              <w:bottom w:val="nil"/>
              <w:right w:val="single" w:sz="4" w:space="0" w:color="auto"/>
            </w:tcBorders>
          </w:tcPr>
          <w:p w14:paraId="3CFEF937" w14:textId="77777777" w:rsidR="00B95099" w:rsidRPr="002F5301" w:rsidRDefault="00B95099" w:rsidP="00BA3114">
            <w:pPr>
              <w:tabs>
                <w:tab w:val="clear" w:pos="1134"/>
                <w:tab w:val="clear" w:pos="1871"/>
                <w:tab w:val="clear" w:pos="2268"/>
              </w:tabs>
              <w:overflowPunct/>
              <w:autoSpaceDE/>
              <w:autoSpaceDN/>
              <w:adjustRightInd/>
              <w:spacing w:before="40" w:after="40"/>
              <w:textAlignment w:val="auto"/>
              <w:rPr>
                <w:rFonts w:asciiTheme="majorBidi" w:hAnsiTheme="majorBidi"/>
                <w:sz w:val="18"/>
                <w:szCs w:val="18"/>
                <w:lang w:eastAsia="zh-CN"/>
              </w:rPr>
            </w:pPr>
          </w:p>
        </w:tc>
        <w:tc>
          <w:tcPr>
            <w:tcW w:w="271" w:type="pct"/>
            <w:gridSpan w:val="2"/>
            <w:tcBorders>
              <w:top w:val="nil"/>
              <w:left w:val="single" w:sz="4" w:space="0" w:color="auto"/>
              <w:bottom w:val="nil"/>
              <w:right w:val="double" w:sz="6" w:space="0" w:color="auto"/>
            </w:tcBorders>
            <w:hideMark/>
          </w:tcPr>
          <w:p w14:paraId="1CAB7658" w14:textId="77777777" w:rsidR="00B95099" w:rsidRPr="002F5301" w:rsidRDefault="00B95099" w:rsidP="00BA3114">
            <w:pPr>
              <w:tabs>
                <w:tab w:val="clear" w:pos="1134"/>
                <w:tab w:val="clear" w:pos="1871"/>
                <w:tab w:val="clear" w:pos="2268"/>
              </w:tabs>
              <w:overflowPunct/>
              <w:autoSpaceDE/>
              <w:autoSpaceDN/>
              <w:adjustRightInd/>
              <w:spacing w:before="40" w:after="40"/>
              <w:textAlignment w:val="auto"/>
              <w:rPr>
                <w:rFonts w:asciiTheme="majorBidi" w:hAnsiTheme="majorBidi"/>
                <w:sz w:val="18"/>
                <w:szCs w:val="18"/>
                <w:lang w:eastAsia="zh-CN"/>
              </w:rPr>
            </w:pPr>
            <w:r w:rsidRPr="002F5301">
              <w:rPr>
                <w:rFonts w:asciiTheme="majorBidi" w:hAnsiTheme="majorBidi"/>
                <w:sz w:val="18"/>
                <w:szCs w:val="18"/>
                <w:lang w:eastAsia="zh-CN"/>
              </w:rPr>
              <w:t> </w:t>
            </w:r>
          </w:p>
        </w:tc>
        <w:tc>
          <w:tcPr>
            <w:tcW w:w="176" w:type="pct"/>
            <w:vMerge/>
            <w:tcBorders>
              <w:top w:val="nil"/>
              <w:left w:val="double" w:sz="6" w:space="0" w:color="auto"/>
              <w:bottom w:val="single" w:sz="4" w:space="0" w:color="000000"/>
              <w:right w:val="single" w:sz="12" w:space="0" w:color="auto"/>
            </w:tcBorders>
            <w:vAlign w:val="center"/>
            <w:hideMark/>
          </w:tcPr>
          <w:p w14:paraId="78E7CCC1" w14:textId="77777777" w:rsidR="00B95099" w:rsidRPr="002F5301" w:rsidRDefault="00B95099" w:rsidP="00BA3114">
            <w:pPr>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eastAsia="zh-CN"/>
              </w:rPr>
            </w:pPr>
          </w:p>
        </w:tc>
      </w:tr>
      <w:tr w:rsidR="001A03EF" w:rsidRPr="002F5301" w14:paraId="41DAB276" w14:textId="77777777" w:rsidTr="001A03EF">
        <w:trPr>
          <w:trHeight w:val="20"/>
        </w:trPr>
        <w:tc>
          <w:tcPr>
            <w:tcW w:w="312" w:type="pct"/>
            <w:tcBorders>
              <w:top w:val="nil"/>
              <w:left w:val="single" w:sz="12" w:space="0" w:color="auto"/>
              <w:bottom w:val="single" w:sz="4" w:space="0" w:color="auto"/>
              <w:right w:val="double" w:sz="6" w:space="0" w:color="auto"/>
            </w:tcBorders>
            <w:shd w:val="clear" w:color="000000" w:fill="auto"/>
            <w:hideMark/>
          </w:tcPr>
          <w:p w14:paraId="77330EF2" w14:textId="77777777" w:rsidR="00B95099" w:rsidRPr="002F5301" w:rsidRDefault="00B95099" w:rsidP="00BA3114">
            <w:pPr>
              <w:tabs>
                <w:tab w:val="clear" w:pos="1134"/>
                <w:tab w:val="clear" w:pos="1871"/>
                <w:tab w:val="clear" w:pos="2268"/>
              </w:tabs>
              <w:overflowPunct/>
              <w:autoSpaceDE/>
              <w:autoSpaceDN/>
              <w:adjustRightInd/>
              <w:spacing w:before="40" w:after="40"/>
              <w:textAlignment w:val="auto"/>
              <w:rPr>
                <w:rFonts w:asciiTheme="majorBidi" w:hAnsiTheme="majorBidi"/>
                <w:sz w:val="18"/>
                <w:szCs w:val="18"/>
                <w:lang w:eastAsia="zh-CN"/>
              </w:rPr>
            </w:pPr>
            <w:r w:rsidRPr="002F5301">
              <w:rPr>
                <w:rFonts w:asciiTheme="majorBidi" w:hAnsiTheme="majorBidi"/>
                <w:sz w:val="18"/>
                <w:szCs w:val="18"/>
                <w:lang w:eastAsia="zh-CN"/>
              </w:rPr>
              <w:t>A.1.f</w:t>
            </w:r>
          </w:p>
        </w:tc>
        <w:tc>
          <w:tcPr>
            <w:tcW w:w="1871" w:type="pct"/>
            <w:tcBorders>
              <w:top w:val="single" w:sz="4" w:space="0" w:color="auto"/>
              <w:left w:val="nil"/>
              <w:bottom w:val="single" w:sz="4" w:space="0" w:color="auto"/>
              <w:right w:val="double" w:sz="6" w:space="0" w:color="auto"/>
            </w:tcBorders>
            <w:hideMark/>
          </w:tcPr>
          <w:p w14:paraId="7CD14163" w14:textId="77777777" w:rsidR="00B95099" w:rsidRPr="002F5301" w:rsidRDefault="00B95099" w:rsidP="00BA3114">
            <w:pPr>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eastAsia="zh-CN"/>
              </w:rPr>
            </w:pPr>
            <w:r w:rsidRPr="002F5301">
              <w:rPr>
                <w:rFonts w:asciiTheme="majorBidi" w:hAnsiTheme="majorBidi"/>
                <w:b/>
                <w:bCs/>
                <w:sz w:val="18"/>
                <w:szCs w:val="18"/>
                <w:lang w:eastAsia="zh-CN"/>
              </w:rPr>
              <w:t>Symbole de l'administration et de l'organisation intergouvernementale:</w:t>
            </w:r>
          </w:p>
        </w:tc>
        <w:tc>
          <w:tcPr>
            <w:tcW w:w="177" w:type="pct"/>
            <w:tcBorders>
              <w:top w:val="nil"/>
              <w:left w:val="double" w:sz="6" w:space="0" w:color="auto"/>
              <w:bottom w:val="single" w:sz="4" w:space="0" w:color="auto"/>
              <w:right w:val="single" w:sz="4" w:space="0" w:color="auto"/>
            </w:tcBorders>
            <w:vAlign w:val="center"/>
            <w:hideMark/>
          </w:tcPr>
          <w:p w14:paraId="02C66D54"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c>
          <w:tcPr>
            <w:tcW w:w="267" w:type="pct"/>
            <w:tcBorders>
              <w:top w:val="nil"/>
              <w:left w:val="nil"/>
              <w:bottom w:val="single" w:sz="4" w:space="0" w:color="auto"/>
              <w:right w:val="single" w:sz="4" w:space="0" w:color="auto"/>
            </w:tcBorders>
            <w:vAlign w:val="center"/>
            <w:hideMark/>
          </w:tcPr>
          <w:p w14:paraId="115CD475"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c>
          <w:tcPr>
            <w:tcW w:w="269" w:type="pct"/>
            <w:tcBorders>
              <w:top w:val="nil"/>
              <w:left w:val="nil"/>
              <w:bottom w:val="single" w:sz="4" w:space="0" w:color="auto"/>
              <w:right w:val="single" w:sz="4" w:space="0" w:color="auto"/>
            </w:tcBorders>
            <w:vAlign w:val="center"/>
            <w:hideMark/>
          </w:tcPr>
          <w:p w14:paraId="314F550A"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c>
          <w:tcPr>
            <w:tcW w:w="270" w:type="pct"/>
            <w:tcBorders>
              <w:top w:val="nil"/>
              <w:left w:val="nil"/>
              <w:bottom w:val="single" w:sz="4" w:space="0" w:color="auto"/>
              <w:right w:val="single" w:sz="4" w:space="0" w:color="auto"/>
            </w:tcBorders>
            <w:vAlign w:val="center"/>
            <w:hideMark/>
          </w:tcPr>
          <w:p w14:paraId="4B7E2484"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c>
          <w:tcPr>
            <w:tcW w:w="178" w:type="pct"/>
            <w:tcBorders>
              <w:top w:val="nil"/>
              <w:left w:val="nil"/>
              <w:bottom w:val="single" w:sz="4" w:space="0" w:color="auto"/>
              <w:right w:val="single" w:sz="4" w:space="0" w:color="auto"/>
            </w:tcBorders>
            <w:vAlign w:val="center"/>
            <w:hideMark/>
          </w:tcPr>
          <w:p w14:paraId="414BCB86"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c>
          <w:tcPr>
            <w:tcW w:w="224" w:type="pct"/>
            <w:tcBorders>
              <w:top w:val="nil"/>
              <w:left w:val="nil"/>
              <w:bottom w:val="single" w:sz="4" w:space="0" w:color="auto"/>
              <w:right w:val="single" w:sz="4" w:space="0" w:color="auto"/>
            </w:tcBorders>
            <w:vAlign w:val="center"/>
            <w:hideMark/>
          </w:tcPr>
          <w:p w14:paraId="13CB98EB"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c>
          <w:tcPr>
            <w:tcW w:w="272" w:type="pct"/>
            <w:tcBorders>
              <w:top w:val="nil"/>
              <w:left w:val="nil"/>
              <w:bottom w:val="single" w:sz="4" w:space="0" w:color="auto"/>
              <w:right w:val="single" w:sz="4" w:space="0" w:color="auto"/>
            </w:tcBorders>
            <w:vAlign w:val="center"/>
            <w:hideMark/>
          </w:tcPr>
          <w:p w14:paraId="04B61C8F"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c>
          <w:tcPr>
            <w:tcW w:w="225" w:type="pct"/>
            <w:gridSpan w:val="2"/>
            <w:tcBorders>
              <w:top w:val="nil"/>
              <w:left w:val="nil"/>
              <w:bottom w:val="single" w:sz="4" w:space="0" w:color="auto"/>
              <w:right w:val="single" w:sz="4" w:space="0" w:color="auto"/>
            </w:tcBorders>
            <w:vAlign w:val="center"/>
            <w:hideMark/>
          </w:tcPr>
          <w:p w14:paraId="59723B5E"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c>
          <w:tcPr>
            <w:tcW w:w="212" w:type="pct"/>
            <w:tcBorders>
              <w:top w:val="nil"/>
              <w:left w:val="nil"/>
              <w:bottom w:val="single" w:sz="4" w:space="0" w:color="auto"/>
              <w:right w:val="single" w:sz="4" w:space="0" w:color="auto"/>
            </w:tcBorders>
            <w:vAlign w:val="center"/>
            <w:hideMark/>
          </w:tcPr>
          <w:p w14:paraId="0E5C5F71"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c>
          <w:tcPr>
            <w:tcW w:w="276" w:type="pct"/>
            <w:tcBorders>
              <w:top w:val="single" w:sz="4" w:space="0" w:color="auto"/>
              <w:left w:val="single" w:sz="4" w:space="0" w:color="auto"/>
              <w:bottom w:val="single" w:sz="4" w:space="0" w:color="auto"/>
              <w:right w:val="single" w:sz="4" w:space="0" w:color="auto"/>
            </w:tcBorders>
            <w:shd w:val="clear" w:color="000000" w:fill="auto"/>
          </w:tcPr>
          <w:p w14:paraId="08C620CF" w14:textId="77777777" w:rsidR="00B95099" w:rsidRPr="002F5301" w:rsidRDefault="00B95099" w:rsidP="00BA3114">
            <w:pPr>
              <w:tabs>
                <w:tab w:val="clear" w:pos="1134"/>
                <w:tab w:val="clear" w:pos="1871"/>
                <w:tab w:val="clear" w:pos="2268"/>
              </w:tabs>
              <w:overflowPunct/>
              <w:autoSpaceDE/>
              <w:autoSpaceDN/>
              <w:adjustRightInd/>
              <w:spacing w:before="40" w:after="40"/>
              <w:textAlignment w:val="auto"/>
              <w:rPr>
                <w:rFonts w:asciiTheme="majorBidi" w:hAnsiTheme="majorBidi"/>
                <w:sz w:val="18"/>
                <w:szCs w:val="18"/>
                <w:lang w:eastAsia="zh-CN"/>
              </w:rPr>
            </w:pPr>
          </w:p>
        </w:tc>
        <w:tc>
          <w:tcPr>
            <w:tcW w:w="271" w:type="pct"/>
            <w:gridSpan w:val="2"/>
            <w:tcBorders>
              <w:top w:val="single" w:sz="4" w:space="0" w:color="auto"/>
              <w:left w:val="single" w:sz="4" w:space="0" w:color="auto"/>
              <w:bottom w:val="single" w:sz="4" w:space="0" w:color="auto"/>
              <w:right w:val="double" w:sz="6" w:space="0" w:color="auto"/>
            </w:tcBorders>
            <w:shd w:val="clear" w:color="000000" w:fill="auto"/>
            <w:hideMark/>
          </w:tcPr>
          <w:p w14:paraId="33E565DD" w14:textId="77777777" w:rsidR="00B95099" w:rsidRPr="002F5301" w:rsidRDefault="00B95099" w:rsidP="00BA3114">
            <w:pPr>
              <w:tabs>
                <w:tab w:val="clear" w:pos="1134"/>
                <w:tab w:val="clear" w:pos="1871"/>
                <w:tab w:val="clear" w:pos="2268"/>
              </w:tabs>
              <w:overflowPunct/>
              <w:autoSpaceDE/>
              <w:autoSpaceDN/>
              <w:adjustRightInd/>
              <w:spacing w:before="40" w:after="40"/>
              <w:textAlignment w:val="auto"/>
              <w:rPr>
                <w:rFonts w:asciiTheme="majorBidi" w:hAnsiTheme="majorBidi"/>
                <w:sz w:val="18"/>
                <w:szCs w:val="18"/>
                <w:lang w:eastAsia="zh-CN"/>
              </w:rPr>
            </w:pPr>
            <w:r w:rsidRPr="002F5301">
              <w:rPr>
                <w:rFonts w:asciiTheme="majorBidi" w:hAnsiTheme="majorBidi"/>
                <w:sz w:val="18"/>
                <w:szCs w:val="18"/>
                <w:lang w:eastAsia="zh-CN"/>
              </w:rPr>
              <w:t>A.1.f</w:t>
            </w:r>
          </w:p>
        </w:tc>
        <w:tc>
          <w:tcPr>
            <w:tcW w:w="176" w:type="pct"/>
            <w:tcBorders>
              <w:top w:val="nil"/>
              <w:left w:val="nil"/>
              <w:bottom w:val="single" w:sz="4" w:space="0" w:color="auto"/>
              <w:right w:val="single" w:sz="12" w:space="0" w:color="auto"/>
            </w:tcBorders>
            <w:vAlign w:val="center"/>
            <w:hideMark/>
          </w:tcPr>
          <w:p w14:paraId="02819FC3"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r>
      <w:tr w:rsidR="001A03EF" w:rsidRPr="002F5301" w14:paraId="76DF6DD3" w14:textId="77777777" w:rsidTr="001A03EF">
        <w:trPr>
          <w:trHeight w:val="20"/>
        </w:trPr>
        <w:tc>
          <w:tcPr>
            <w:tcW w:w="312" w:type="pct"/>
            <w:tcBorders>
              <w:top w:val="nil"/>
              <w:left w:val="single" w:sz="12" w:space="0" w:color="auto"/>
              <w:bottom w:val="single" w:sz="4" w:space="0" w:color="auto"/>
              <w:right w:val="double" w:sz="6" w:space="0" w:color="auto"/>
            </w:tcBorders>
            <w:shd w:val="clear" w:color="000000" w:fill="FFFFFF"/>
            <w:hideMark/>
          </w:tcPr>
          <w:p w14:paraId="7DFD42AA" w14:textId="77777777" w:rsidR="00B95099" w:rsidRPr="002F5301" w:rsidRDefault="00B95099" w:rsidP="00BA3114">
            <w:pPr>
              <w:tabs>
                <w:tab w:val="clear" w:pos="1134"/>
                <w:tab w:val="clear" w:pos="1871"/>
                <w:tab w:val="clear" w:pos="2268"/>
              </w:tabs>
              <w:overflowPunct/>
              <w:autoSpaceDE/>
              <w:autoSpaceDN/>
              <w:adjustRightInd/>
              <w:spacing w:before="40" w:after="40"/>
              <w:textAlignment w:val="auto"/>
              <w:rPr>
                <w:rFonts w:asciiTheme="majorBidi" w:hAnsiTheme="majorBidi"/>
                <w:sz w:val="18"/>
                <w:szCs w:val="18"/>
                <w:lang w:eastAsia="zh-CN"/>
              </w:rPr>
            </w:pPr>
            <w:r w:rsidRPr="002F5301">
              <w:rPr>
                <w:rFonts w:asciiTheme="majorBidi" w:hAnsiTheme="majorBidi"/>
                <w:sz w:val="18"/>
                <w:szCs w:val="18"/>
                <w:lang w:eastAsia="zh-CN"/>
              </w:rPr>
              <w:t>A.1.f.1</w:t>
            </w:r>
          </w:p>
        </w:tc>
        <w:tc>
          <w:tcPr>
            <w:tcW w:w="1871" w:type="pct"/>
            <w:tcBorders>
              <w:top w:val="nil"/>
              <w:left w:val="nil"/>
              <w:bottom w:val="single" w:sz="4" w:space="0" w:color="auto"/>
              <w:right w:val="double" w:sz="6" w:space="0" w:color="auto"/>
            </w:tcBorders>
            <w:hideMark/>
          </w:tcPr>
          <w:p w14:paraId="77F376E1" w14:textId="77777777" w:rsidR="00B95099" w:rsidRPr="002F5301" w:rsidRDefault="00B95099" w:rsidP="00BA3114">
            <w:pPr>
              <w:tabs>
                <w:tab w:val="clear" w:pos="1134"/>
                <w:tab w:val="clear" w:pos="1871"/>
                <w:tab w:val="clear" w:pos="2268"/>
              </w:tabs>
              <w:overflowPunct/>
              <w:autoSpaceDE/>
              <w:autoSpaceDN/>
              <w:adjustRightInd/>
              <w:spacing w:before="40" w:after="40"/>
              <w:ind w:left="170"/>
              <w:textAlignment w:val="auto"/>
              <w:rPr>
                <w:rFonts w:asciiTheme="majorBidi" w:hAnsiTheme="majorBidi"/>
                <w:sz w:val="18"/>
                <w:szCs w:val="18"/>
                <w:lang w:eastAsia="zh-CN"/>
              </w:rPr>
            </w:pPr>
            <w:r w:rsidRPr="002F5301">
              <w:rPr>
                <w:rFonts w:asciiTheme="majorBidi" w:hAnsiTheme="majorBidi"/>
                <w:sz w:val="18"/>
                <w:szCs w:val="18"/>
                <w:lang w:eastAsia="zh-CN"/>
              </w:rPr>
              <w:t>le symbole de l'administration notificatrice (voir la Préface)</w:t>
            </w:r>
          </w:p>
        </w:tc>
        <w:tc>
          <w:tcPr>
            <w:tcW w:w="177" w:type="pct"/>
            <w:tcBorders>
              <w:top w:val="nil"/>
              <w:left w:val="double" w:sz="6" w:space="0" w:color="auto"/>
              <w:bottom w:val="single" w:sz="4" w:space="0" w:color="auto"/>
              <w:right w:val="single" w:sz="4" w:space="0" w:color="auto"/>
            </w:tcBorders>
            <w:vAlign w:val="center"/>
            <w:hideMark/>
          </w:tcPr>
          <w:p w14:paraId="52249125"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X</w:t>
            </w:r>
          </w:p>
        </w:tc>
        <w:tc>
          <w:tcPr>
            <w:tcW w:w="267" w:type="pct"/>
            <w:tcBorders>
              <w:top w:val="nil"/>
              <w:left w:val="nil"/>
              <w:bottom w:val="single" w:sz="4" w:space="0" w:color="auto"/>
              <w:right w:val="single" w:sz="4" w:space="0" w:color="auto"/>
            </w:tcBorders>
            <w:vAlign w:val="center"/>
            <w:hideMark/>
          </w:tcPr>
          <w:p w14:paraId="5FE11893"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X</w:t>
            </w:r>
          </w:p>
        </w:tc>
        <w:tc>
          <w:tcPr>
            <w:tcW w:w="269" w:type="pct"/>
            <w:tcBorders>
              <w:top w:val="nil"/>
              <w:left w:val="nil"/>
              <w:bottom w:val="single" w:sz="4" w:space="0" w:color="auto"/>
              <w:right w:val="single" w:sz="4" w:space="0" w:color="auto"/>
            </w:tcBorders>
            <w:vAlign w:val="center"/>
            <w:hideMark/>
          </w:tcPr>
          <w:p w14:paraId="59789AF7"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X</w:t>
            </w:r>
          </w:p>
        </w:tc>
        <w:tc>
          <w:tcPr>
            <w:tcW w:w="270" w:type="pct"/>
            <w:tcBorders>
              <w:top w:val="nil"/>
              <w:left w:val="nil"/>
              <w:bottom w:val="single" w:sz="4" w:space="0" w:color="auto"/>
              <w:right w:val="single" w:sz="4" w:space="0" w:color="auto"/>
            </w:tcBorders>
            <w:vAlign w:val="center"/>
            <w:hideMark/>
          </w:tcPr>
          <w:p w14:paraId="02DDCE3A"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X</w:t>
            </w:r>
          </w:p>
        </w:tc>
        <w:tc>
          <w:tcPr>
            <w:tcW w:w="178" w:type="pct"/>
            <w:tcBorders>
              <w:top w:val="nil"/>
              <w:left w:val="nil"/>
              <w:bottom w:val="single" w:sz="4" w:space="0" w:color="auto"/>
              <w:right w:val="single" w:sz="4" w:space="0" w:color="auto"/>
            </w:tcBorders>
            <w:vAlign w:val="center"/>
            <w:hideMark/>
          </w:tcPr>
          <w:p w14:paraId="123D280B"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X</w:t>
            </w:r>
          </w:p>
        </w:tc>
        <w:tc>
          <w:tcPr>
            <w:tcW w:w="224" w:type="pct"/>
            <w:tcBorders>
              <w:top w:val="nil"/>
              <w:left w:val="nil"/>
              <w:bottom w:val="single" w:sz="4" w:space="0" w:color="auto"/>
              <w:right w:val="single" w:sz="4" w:space="0" w:color="auto"/>
            </w:tcBorders>
            <w:vAlign w:val="center"/>
            <w:hideMark/>
          </w:tcPr>
          <w:p w14:paraId="4F35DE7A"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X</w:t>
            </w:r>
          </w:p>
        </w:tc>
        <w:tc>
          <w:tcPr>
            <w:tcW w:w="272" w:type="pct"/>
            <w:tcBorders>
              <w:top w:val="nil"/>
              <w:left w:val="nil"/>
              <w:bottom w:val="single" w:sz="4" w:space="0" w:color="auto"/>
              <w:right w:val="single" w:sz="4" w:space="0" w:color="auto"/>
            </w:tcBorders>
            <w:vAlign w:val="center"/>
            <w:hideMark/>
          </w:tcPr>
          <w:p w14:paraId="60A4CCCE"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X</w:t>
            </w:r>
          </w:p>
        </w:tc>
        <w:tc>
          <w:tcPr>
            <w:tcW w:w="225" w:type="pct"/>
            <w:gridSpan w:val="2"/>
            <w:tcBorders>
              <w:top w:val="nil"/>
              <w:left w:val="nil"/>
              <w:bottom w:val="single" w:sz="4" w:space="0" w:color="auto"/>
              <w:right w:val="single" w:sz="4" w:space="0" w:color="auto"/>
            </w:tcBorders>
            <w:vAlign w:val="center"/>
            <w:hideMark/>
          </w:tcPr>
          <w:p w14:paraId="2D51D68D"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X</w:t>
            </w:r>
          </w:p>
        </w:tc>
        <w:tc>
          <w:tcPr>
            <w:tcW w:w="212" w:type="pct"/>
            <w:tcBorders>
              <w:top w:val="nil"/>
              <w:left w:val="nil"/>
              <w:bottom w:val="single" w:sz="4" w:space="0" w:color="auto"/>
              <w:right w:val="single" w:sz="4" w:space="0" w:color="auto"/>
            </w:tcBorders>
            <w:vAlign w:val="center"/>
            <w:hideMark/>
          </w:tcPr>
          <w:p w14:paraId="37A09F4A"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X</w:t>
            </w:r>
          </w:p>
        </w:tc>
        <w:tc>
          <w:tcPr>
            <w:tcW w:w="276" w:type="pct"/>
            <w:tcBorders>
              <w:top w:val="nil"/>
              <w:left w:val="single" w:sz="4" w:space="0" w:color="auto"/>
              <w:bottom w:val="single" w:sz="4" w:space="0" w:color="auto"/>
              <w:right w:val="single" w:sz="4" w:space="0" w:color="auto"/>
            </w:tcBorders>
            <w:shd w:val="clear" w:color="000000" w:fill="FFFFFF"/>
          </w:tcPr>
          <w:p w14:paraId="280B98F9"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sz w:val="18"/>
                <w:szCs w:val="18"/>
                <w:lang w:eastAsia="zh-CN"/>
              </w:rPr>
            </w:pPr>
            <w:ins w:id="84" w:author="Gallagher, Christina: STS-SST" w:date="2019-07-24T12:45:00Z">
              <w:r w:rsidRPr="002F5301">
                <w:rPr>
                  <w:rFonts w:asciiTheme="majorBidi" w:hAnsiTheme="majorBidi"/>
                  <w:b/>
                  <w:bCs/>
                  <w:sz w:val="18"/>
                  <w:szCs w:val="18"/>
                  <w:lang w:eastAsia="zh-CN"/>
                </w:rPr>
                <w:t>X</w:t>
              </w:r>
            </w:ins>
          </w:p>
        </w:tc>
        <w:tc>
          <w:tcPr>
            <w:tcW w:w="271" w:type="pct"/>
            <w:gridSpan w:val="2"/>
            <w:tcBorders>
              <w:top w:val="nil"/>
              <w:left w:val="single" w:sz="4" w:space="0" w:color="auto"/>
              <w:bottom w:val="single" w:sz="4" w:space="0" w:color="auto"/>
              <w:right w:val="double" w:sz="6" w:space="0" w:color="auto"/>
            </w:tcBorders>
            <w:shd w:val="clear" w:color="000000" w:fill="FFFFFF"/>
            <w:hideMark/>
          </w:tcPr>
          <w:p w14:paraId="5FF8600C" w14:textId="77777777" w:rsidR="00B95099" w:rsidRPr="002F5301" w:rsidRDefault="00B95099" w:rsidP="00BA3114">
            <w:pPr>
              <w:tabs>
                <w:tab w:val="clear" w:pos="1134"/>
                <w:tab w:val="clear" w:pos="1871"/>
                <w:tab w:val="clear" w:pos="2268"/>
              </w:tabs>
              <w:overflowPunct/>
              <w:autoSpaceDE/>
              <w:autoSpaceDN/>
              <w:adjustRightInd/>
              <w:spacing w:before="40" w:after="40"/>
              <w:textAlignment w:val="auto"/>
              <w:rPr>
                <w:rFonts w:asciiTheme="majorBidi" w:hAnsiTheme="majorBidi"/>
                <w:sz w:val="18"/>
                <w:szCs w:val="18"/>
                <w:lang w:eastAsia="zh-CN"/>
              </w:rPr>
            </w:pPr>
            <w:r w:rsidRPr="002F5301">
              <w:rPr>
                <w:rFonts w:asciiTheme="majorBidi" w:hAnsiTheme="majorBidi"/>
                <w:sz w:val="18"/>
                <w:szCs w:val="18"/>
                <w:lang w:eastAsia="zh-CN"/>
              </w:rPr>
              <w:t>A.1.f.1</w:t>
            </w:r>
          </w:p>
        </w:tc>
        <w:tc>
          <w:tcPr>
            <w:tcW w:w="176" w:type="pct"/>
            <w:tcBorders>
              <w:top w:val="nil"/>
              <w:left w:val="nil"/>
              <w:bottom w:val="single" w:sz="4" w:space="0" w:color="auto"/>
              <w:right w:val="single" w:sz="12" w:space="0" w:color="auto"/>
            </w:tcBorders>
            <w:vAlign w:val="center"/>
            <w:hideMark/>
          </w:tcPr>
          <w:p w14:paraId="56899329"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X</w:t>
            </w:r>
          </w:p>
        </w:tc>
      </w:tr>
      <w:tr w:rsidR="001A03EF" w:rsidRPr="002F5301" w14:paraId="19162380" w14:textId="77777777" w:rsidTr="001A03EF">
        <w:trPr>
          <w:trHeight w:val="20"/>
        </w:trPr>
        <w:tc>
          <w:tcPr>
            <w:tcW w:w="312" w:type="pct"/>
            <w:tcBorders>
              <w:top w:val="nil"/>
              <w:left w:val="single" w:sz="12" w:space="0" w:color="auto"/>
              <w:bottom w:val="single" w:sz="4" w:space="0" w:color="auto"/>
              <w:right w:val="double" w:sz="6" w:space="0" w:color="auto"/>
            </w:tcBorders>
            <w:hideMark/>
          </w:tcPr>
          <w:p w14:paraId="74852100" w14:textId="77777777" w:rsidR="00B95099" w:rsidRPr="002F5301" w:rsidRDefault="00B95099" w:rsidP="00BA3114">
            <w:pPr>
              <w:tabs>
                <w:tab w:val="clear" w:pos="1134"/>
                <w:tab w:val="clear" w:pos="1871"/>
                <w:tab w:val="clear" w:pos="2268"/>
              </w:tabs>
              <w:overflowPunct/>
              <w:autoSpaceDE/>
              <w:autoSpaceDN/>
              <w:adjustRightInd/>
              <w:spacing w:before="40" w:after="40"/>
              <w:textAlignment w:val="auto"/>
              <w:rPr>
                <w:rFonts w:asciiTheme="majorBidi" w:hAnsiTheme="majorBidi"/>
                <w:sz w:val="18"/>
                <w:szCs w:val="18"/>
                <w:lang w:eastAsia="zh-CN"/>
              </w:rPr>
            </w:pPr>
            <w:r w:rsidRPr="002F5301">
              <w:rPr>
                <w:rFonts w:asciiTheme="majorBidi" w:hAnsiTheme="majorBidi"/>
                <w:sz w:val="18"/>
                <w:szCs w:val="18"/>
                <w:lang w:eastAsia="zh-CN"/>
              </w:rPr>
              <w:t>A.1.f.2</w:t>
            </w:r>
          </w:p>
        </w:tc>
        <w:tc>
          <w:tcPr>
            <w:tcW w:w="1871" w:type="pct"/>
            <w:tcBorders>
              <w:top w:val="nil"/>
              <w:left w:val="nil"/>
              <w:bottom w:val="single" w:sz="4" w:space="0" w:color="auto"/>
              <w:right w:val="double" w:sz="6" w:space="0" w:color="auto"/>
            </w:tcBorders>
            <w:hideMark/>
          </w:tcPr>
          <w:p w14:paraId="324FE5D3" w14:textId="77777777" w:rsidR="00B95099" w:rsidRPr="002F5301" w:rsidRDefault="00B95099" w:rsidP="00BA3114">
            <w:pPr>
              <w:tabs>
                <w:tab w:val="clear" w:pos="1134"/>
                <w:tab w:val="clear" w:pos="1871"/>
                <w:tab w:val="clear" w:pos="2268"/>
              </w:tabs>
              <w:overflowPunct/>
              <w:autoSpaceDE/>
              <w:autoSpaceDN/>
              <w:adjustRightInd/>
              <w:spacing w:before="40" w:after="40"/>
              <w:ind w:left="170"/>
              <w:textAlignment w:val="auto"/>
              <w:rPr>
                <w:rFonts w:asciiTheme="majorBidi" w:hAnsiTheme="majorBidi"/>
                <w:sz w:val="18"/>
                <w:szCs w:val="18"/>
                <w:lang w:eastAsia="zh-CN"/>
              </w:rPr>
            </w:pPr>
            <w:r w:rsidRPr="002F5301">
              <w:rPr>
                <w:rFonts w:asciiTheme="majorBidi" w:hAnsiTheme="majorBidi"/>
                <w:sz w:val="18"/>
                <w:szCs w:val="18"/>
                <w:lang w:eastAsia="zh-CN"/>
              </w:rPr>
              <w:t>si la fiche est soumise au nom d'un groupe d'administrations, les symboles de chaque administration du groupe soumettant les renseignements relatifs au réseau à satellite (voir la Préface)</w:t>
            </w:r>
          </w:p>
        </w:tc>
        <w:tc>
          <w:tcPr>
            <w:tcW w:w="177" w:type="pct"/>
            <w:tcBorders>
              <w:top w:val="nil"/>
              <w:left w:val="double" w:sz="6" w:space="0" w:color="auto"/>
              <w:bottom w:val="single" w:sz="4" w:space="0" w:color="auto"/>
              <w:right w:val="single" w:sz="4" w:space="0" w:color="auto"/>
            </w:tcBorders>
            <w:vAlign w:val="center"/>
            <w:hideMark/>
          </w:tcPr>
          <w:p w14:paraId="3E30ADFD"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w:t>
            </w:r>
          </w:p>
        </w:tc>
        <w:tc>
          <w:tcPr>
            <w:tcW w:w="267" w:type="pct"/>
            <w:tcBorders>
              <w:top w:val="nil"/>
              <w:left w:val="nil"/>
              <w:bottom w:val="single" w:sz="4" w:space="0" w:color="auto"/>
              <w:right w:val="single" w:sz="4" w:space="0" w:color="auto"/>
            </w:tcBorders>
            <w:vAlign w:val="center"/>
            <w:hideMark/>
          </w:tcPr>
          <w:p w14:paraId="6C8F90AF"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w:t>
            </w:r>
          </w:p>
        </w:tc>
        <w:tc>
          <w:tcPr>
            <w:tcW w:w="269" w:type="pct"/>
            <w:tcBorders>
              <w:top w:val="nil"/>
              <w:left w:val="nil"/>
              <w:bottom w:val="single" w:sz="4" w:space="0" w:color="auto"/>
              <w:right w:val="single" w:sz="4" w:space="0" w:color="auto"/>
            </w:tcBorders>
            <w:vAlign w:val="center"/>
            <w:hideMark/>
          </w:tcPr>
          <w:p w14:paraId="5AAE783E"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w:t>
            </w:r>
          </w:p>
        </w:tc>
        <w:tc>
          <w:tcPr>
            <w:tcW w:w="270" w:type="pct"/>
            <w:tcBorders>
              <w:top w:val="nil"/>
              <w:left w:val="nil"/>
              <w:bottom w:val="single" w:sz="4" w:space="0" w:color="auto"/>
              <w:right w:val="single" w:sz="4" w:space="0" w:color="auto"/>
            </w:tcBorders>
            <w:vAlign w:val="center"/>
            <w:hideMark/>
          </w:tcPr>
          <w:p w14:paraId="7247C74D"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w:t>
            </w:r>
          </w:p>
        </w:tc>
        <w:tc>
          <w:tcPr>
            <w:tcW w:w="178" w:type="pct"/>
            <w:tcBorders>
              <w:top w:val="nil"/>
              <w:left w:val="nil"/>
              <w:bottom w:val="single" w:sz="4" w:space="0" w:color="auto"/>
              <w:right w:val="single" w:sz="4" w:space="0" w:color="auto"/>
            </w:tcBorders>
            <w:vAlign w:val="center"/>
            <w:hideMark/>
          </w:tcPr>
          <w:p w14:paraId="46B5BA93"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w:t>
            </w:r>
          </w:p>
        </w:tc>
        <w:tc>
          <w:tcPr>
            <w:tcW w:w="224" w:type="pct"/>
            <w:tcBorders>
              <w:top w:val="nil"/>
              <w:left w:val="nil"/>
              <w:bottom w:val="single" w:sz="4" w:space="0" w:color="auto"/>
              <w:right w:val="single" w:sz="4" w:space="0" w:color="auto"/>
            </w:tcBorders>
            <w:vAlign w:val="center"/>
            <w:hideMark/>
          </w:tcPr>
          <w:p w14:paraId="44C37EEE"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c>
          <w:tcPr>
            <w:tcW w:w="272" w:type="pct"/>
            <w:tcBorders>
              <w:top w:val="nil"/>
              <w:left w:val="nil"/>
              <w:bottom w:val="single" w:sz="4" w:space="0" w:color="auto"/>
              <w:right w:val="single" w:sz="4" w:space="0" w:color="auto"/>
            </w:tcBorders>
            <w:vAlign w:val="center"/>
            <w:hideMark/>
          </w:tcPr>
          <w:p w14:paraId="1AE94F06"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w:t>
            </w:r>
          </w:p>
        </w:tc>
        <w:tc>
          <w:tcPr>
            <w:tcW w:w="225" w:type="pct"/>
            <w:gridSpan w:val="2"/>
            <w:tcBorders>
              <w:top w:val="nil"/>
              <w:left w:val="nil"/>
              <w:bottom w:val="single" w:sz="4" w:space="0" w:color="auto"/>
              <w:right w:val="single" w:sz="4" w:space="0" w:color="auto"/>
            </w:tcBorders>
            <w:vAlign w:val="center"/>
            <w:hideMark/>
          </w:tcPr>
          <w:p w14:paraId="03895580"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w:t>
            </w:r>
          </w:p>
        </w:tc>
        <w:tc>
          <w:tcPr>
            <w:tcW w:w="212" w:type="pct"/>
            <w:tcBorders>
              <w:top w:val="nil"/>
              <w:left w:val="nil"/>
              <w:bottom w:val="single" w:sz="4" w:space="0" w:color="auto"/>
              <w:right w:val="single" w:sz="4" w:space="0" w:color="auto"/>
            </w:tcBorders>
            <w:vAlign w:val="center"/>
            <w:hideMark/>
          </w:tcPr>
          <w:p w14:paraId="46A1CB71"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w:t>
            </w:r>
          </w:p>
        </w:tc>
        <w:tc>
          <w:tcPr>
            <w:tcW w:w="276" w:type="pct"/>
            <w:tcBorders>
              <w:top w:val="nil"/>
              <w:left w:val="single" w:sz="4" w:space="0" w:color="auto"/>
              <w:bottom w:val="single" w:sz="4" w:space="0" w:color="auto"/>
              <w:right w:val="single" w:sz="4" w:space="0" w:color="auto"/>
            </w:tcBorders>
          </w:tcPr>
          <w:p w14:paraId="480693E1"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sz w:val="18"/>
                <w:szCs w:val="18"/>
                <w:lang w:eastAsia="zh-CN"/>
              </w:rPr>
            </w:pPr>
            <w:ins w:id="85" w:author="Ndi, Michel Olivier: STS-SST" w:date="2019-07-23T09:46:00Z">
              <w:r w:rsidRPr="002F5301">
                <w:rPr>
                  <w:rFonts w:asciiTheme="majorBidi" w:hAnsiTheme="majorBidi"/>
                  <w:b/>
                  <w:bCs/>
                  <w:sz w:val="18"/>
                  <w:szCs w:val="18"/>
                  <w:lang w:eastAsia="zh-CN"/>
                </w:rPr>
                <w:t>+</w:t>
              </w:r>
            </w:ins>
          </w:p>
        </w:tc>
        <w:tc>
          <w:tcPr>
            <w:tcW w:w="271" w:type="pct"/>
            <w:gridSpan w:val="2"/>
            <w:tcBorders>
              <w:top w:val="nil"/>
              <w:left w:val="single" w:sz="4" w:space="0" w:color="auto"/>
              <w:bottom w:val="single" w:sz="4" w:space="0" w:color="auto"/>
              <w:right w:val="double" w:sz="6" w:space="0" w:color="auto"/>
            </w:tcBorders>
            <w:hideMark/>
          </w:tcPr>
          <w:p w14:paraId="3F63F2CF" w14:textId="77777777" w:rsidR="00B95099" w:rsidRPr="002F5301" w:rsidRDefault="00B95099" w:rsidP="00BA3114">
            <w:pPr>
              <w:tabs>
                <w:tab w:val="clear" w:pos="1134"/>
                <w:tab w:val="clear" w:pos="1871"/>
                <w:tab w:val="clear" w:pos="2268"/>
              </w:tabs>
              <w:overflowPunct/>
              <w:autoSpaceDE/>
              <w:autoSpaceDN/>
              <w:adjustRightInd/>
              <w:spacing w:before="40" w:after="40"/>
              <w:textAlignment w:val="auto"/>
              <w:rPr>
                <w:rFonts w:asciiTheme="majorBidi" w:hAnsiTheme="majorBidi"/>
                <w:sz w:val="18"/>
                <w:szCs w:val="18"/>
                <w:lang w:eastAsia="zh-CN"/>
              </w:rPr>
            </w:pPr>
            <w:r w:rsidRPr="002F5301">
              <w:rPr>
                <w:rFonts w:asciiTheme="majorBidi" w:hAnsiTheme="majorBidi"/>
                <w:sz w:val="18"/>
                <w:szCs w:val="18"/>
                <w:lang w:eastAsia="zh-CN"/>
              </w:rPr>
              <w:t>A.1.f.2</w:t>
            </w:r>
          </w:p>
        </w:tc>
        <w:tc>
          <w:tcPr>
            <w:tcW w:w="176" w:type="pct"/>
            <w:tcBorders>
              <w:top w:val="nil"/>
              <w:left w:val="nil"/>
              <w:bottom w:val="single" w:sz="4" w:space="0" w:color="auto"/>
              <w:right w:val="single" w:sz="12" w:space="0" w:color="auto"/>
            </w:tcBorders>
            <w:vAlign w:val="center"/>
            <w:hideMark/>
          </w:tcPr>
          <w:p w14:paraId="7866C164"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r>
      <w:tr w:rsidR="001A03EF" w:rsidRPr="002F5301" w14:paraId="40F7DE70" w14:textId="77777777" w:rsidTr="001A03EF">
        <w:trPr>
          <w:trHeight w:val="20"/>
        </w:trPr>
        <w:tc>
          <w:tcPr>
            <w:tcW w:w="312" w:type="pct"/>
            <w:tcBorders>
              <w:top w:val="nil"/>
              <w:left w:val="single" w:sz="12" w:space="0" w:color="auto"/>
              <w:bottom w:val="single" w:sz="4" w:space="0" w:color="auto"/>
              <w:right w:val="double" w:sz="6" w:space="0" w:color="auto"/>
            </w:tcBorders>
            <w:shd w:val="clear" w:color="000000" w:fill="FFFFFF"/>
            <w:hideMark/>
          </w:tcPr>
          <w:p w14:paraId="015C96E2" w14:textId="77777777" w:rsidR="00B95099" w:rsidRPr="002F5301" w:rsidRDefault="00B95099" w:rsidP="00BA3114">
            <w:pPr>
              <w:tabs>
                <w:tab w:val="clear" w:pos="1134"/>
                <w:tab w:val="clear" w:pos="1871"/>
                <w:tab w:val="clear" w:pos="2268"/>
              </w:tabs>
              <w:overflowPunct/>
              <w:autoSpaceDE/>
              <w:autoSpaceDN/>
              <w:adjustRightInd/>
              <w:spacing w:before="40" w:after="40"/>
              <w:textAlignment w:val="auto"/>
              <w:rPr>
                <w:rFonts w:asciiTheme="majorBidi" w:hAnsiTheme="majorBidi"/>
                <w:sz w:val="18"/>
                <w:szCs w:val="18"/>
                <w:lang w:eastAsia="zh-CN"/>
              </w:rPr>
            </w:pPr>
            <w:r w:rsidRPr="002F5301">
              <w:rPr>
                <w:rFonts w:asciiTheme="majorBidi" w:hAnsiTheme="majorBidi"/>
                <w:sz w:val="18"/>
                <w:szCs w:val="18"/>
                <w:lang w:eastAsia="zh-CN"/>
              </w:rPr>
              <w:t>A.1.f.3</w:t>
            </w:r>
          </w:p>
        </w:tc>
        <w:tc>
          <w:tcPr>
            <w:tcW w:w="1871" w:type="pct"/>
            <w:tcBorders>
              <w:top w:val="nil"/>
              <w:left w:val="nil"/>
              <w:bottom w:val="single" w:sz="4" w:space="0" w:color="auto"/>
              <w:right w:val="double" w:sz="6" w:space="0" w:color="auto"/>
            </w:tcBorders>
            <w:hideMark/>
          </w:tcPr>
          <w:p w14:paraId="5815041D" w14:textId="77777777" w:rsidR="00B95099" w:rsidRPr="002F5301" w:rsidRDefault="00B95099" w:rsidP="00BA3114">
            <w:pPr>
              <w:tabs>
                <w:tab w:val="clear" w:pos="1134"/>
                <w:tab w:val="clear" w:pos="1871"/>
                <w:tab w:val="clear" w:pos="2268"/>
              </w:tabs>
              <w:overflowPunct/>
              <w:autoSpaceDE/>
              <w:autoSpaceDN/>
              <w:adjustRightInd/>
              <w:spacing w:before="40" w:after="40"/>
              <w:ind w:left="170"/>
              <w:textAlignment w:val="auto"/>
              <w:rPr>
                <w:rFonts w:asciiTheme="majorBidi" w:hAnsiTheme="majorBidi"/>
                <w:sz w:val="18"/>
                <w:szCs w:val="18"/>
                <w:lang w:eastAsia="zh-CN"/>
              </w:rPr>
            </w:pPr>
            <w:r w:rsidRPr="002F5301">
              <w:rPr>
                <w:rFonts w:asciiTheme="majorBidi" w:hAnsiTheme="majorBidi"/>
                <w:sz w:val="18"/>
                <w:szCs w:val="18"/>
                <w:lang w:eastAsia="zh-CN"/>
              </w:rPr>
              <w:t>si la fiche est soumise au nom d'une organisation intergouvernementale de communications par satellite, le symbole de cette organisation (voir la Préface)</w:t>
            </w:r>
          </w:p>
        </w:tc>
        <w:tc>
          <w:tcPr>
            <w:tcW w:w="177" w:type="pct"/>
            <w:tcBorders>
              <w:top w:val="nil"/>
              <w:left w:val="double" w:sz="6" w:space="0" w:color="auto"/>
              <w:bottom w:val="single" w:sz="4" w:space="0" w:color="auto"/>
              <w:right w:val="single" w:sz="4" w:space="0" w:color="auto"/>
            </w:tcBorders>
            <w:vAlign w:val="center"/>
            <w:hideMark/>
          </w:tcPr>
          <w:p w14:paraId="394BA63A"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w:t>
            </w:r>
          </w:p>
        </w:tc>
        <w:tc>
          <w:tcPr>
            <w:tcW w:w="267" w:type="pct"/>
            <w:tcBorders>
              <w:top w:val="nil"/>
              <w:left w:val="nil"/>
              <w:bottom w:val="single" w:sz="4" w:space="0" w:color="auto"/>
              <w:right w:val="single" w:sz="4" w:space="0" w:color="auto"/>
            </w:tcBorders>
            <w:vAlign w:val="center"/>
            <w:hideMark/>
          </w:tcPr>
          <w:p w14:paraId="2634CE45"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w:t>
            </w:r>
          </w:p>
        </w:tc>
        <w:tc>
          <w:tcPr>
            <w:tcW w:w="269" w:type="pct"/>
            <w:tcBorders>
              <w:top w:val="nil"/>
              <w:left w:val="nil"/>
              <w:bottom w:val="single" w:sz="4" w:space="0" w:color="auto"/>
              <w:right w:val="single" w:sz="4" w:space="0" w:color="auto"/>
            </w:tcBorders>
            <w:vAlign w:val="center"/>
            <w:hideMark/>
          </w:tcPr>
          <w:p w14:paraId="52DA06AE"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w:t>
            </w:r>
          </w:p>
        </w:tc>
        <w:tc>
          <w:tcPr>
            <w:tcW w:w="270" w:type="pct"/>
            <w:tcBorders>
              <w:top w:val="nil"/>
              <w:left w:val="nil"/>
              <w:bottom w:val="single" w:sz="4" w:space="0" w:color="auto"/>
              <w:right w:val="single" w:sz="4" w:space="0" w:color="auto"/>
            </w:tcBorders>
            <w:vAlign w:val="center"/>
            <w:hideMark/>
          </w:tcPr>
          <w:p w14:paraId="113F2458"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w:t>
            </w:r>
          </w:p>
        </w:tc>
        <w:tc>
          <w:tcPr>
            <w:tcW w:w="178" w:type="pct"/>
            <w:tcBorders>
              <w:top w:val="nil"/>
              <w:left w:val="nil"/>
              <w:bottom w:val="single" w:sz="4" w:space="0" w:color="auto"/>
              <w:right w:val="single" w:sz="4" w:space="0" w:color="auto"/>
            </w:tcBorders>
            <w:vAlign w:val="center"/>
            <w:hideMark/>
          </w:tcPr>
          <w:p w14:paraId="3E62035C"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w:t>
            </w:r>
          </w:p>
        </w:tc>
        <w:tc>
          <w:tcPr>
            <w:tcW w:w="224" w:type="pct"/>
            <w:tcBorders>
              <w:top w:val="nil"/>
              <w:left w:val="nil"/>
              <w:bottom w:val="single" w:sz="4" w:space="0" w:color="auto"/>
              <w:right w:val="single" w:sz="4" w:space="0" w:color="auto"/>
            </w:tcBorders>
            <w:vAlign w:val="center"/>
            <w:hideMark/>
          </w:tcPr>
          <w:p w14:paraId="5127AD86"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c>
          <w:tcPr>
            <w:tcW w:w="272" w:type="pct"/>
            <w:tcBorders>
              <w:top w:val="nil"/>
              <w:left w:val="nil"/>
              <w:bottom w:val="single" w:sz="4" w:space="0" w:color="auto"/>
              <w:right w:val="single" w:sz="4" w:space="0" w:color="auto"/>
            </w:tcBorders>
            <w:vAlign w:val="center"/>
            <w:hideMark/>
          </w:tcPr>
          <w:p w14:paraId="7A38C3FE"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w:t>
            </w:r>
          </w:p>
        </w:tc>
        <w:tc>
          <w:tcPr>
            <w:tcW w:w="225" w:type="pct"/>
            <w:gridSpan w:val="2"/>
            <w:tcBorders>
              <w:top w:val="nil"/>
              <w:left w:val="nil"/>
              <w:bottom w:val="single" w:sz="4" w:space="0" w:color="auto"/>
              <w:right w:val="single" w:sz="4" w:space="0" w:color="auto"/>
            </w:tcBorders>
            <w:vAlign w:val="center"/>
            <w:hideMark/>
          </w:tcPr>
          <w:p w14:paraId="6EC3F110"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w:t>
            </w:r>
          </w:p>
        </w:tc>
        <w:tc>
          <w:tcPr>
            <w:tcW w:w="212" w:type="pct"/>
            <w:tcBorders>
              <w:top w:val="nil"/>
              <w:left w:val="nil"/>
              <w:bottom w:val="single" w:sz="4" w:space="0" w:color="auto"/>
              <w:right w:val="single" w:sz="4" w:space="0" w:color="auto"/>
            </w:tcBorders>
            <w:vAlign w:val="center"/>
            <w:hideMark/>
          </w:tcPr>
          <w:p w14:paraId="6E03F483"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w:t>
            </w:r>
          </w:p>
        </w:tc>
        <w:tc>
          <w:tcPr>
            <w:tcW w:w="276" w:type="pct"/>
            <w:tcBorders>
              <w:top w:val="nil"/>
              <w:left w:val="single" w:sz="4" w:space="0" w:color="auto"/>
              <w:bottom w:val="single" w:sz="4" w:space="0" w:color="auto"/>
              <w:right w:val="single" w:sz="4" w:space="0" w:color="auto"/>
            </w:tcBorders>
            <w:shd w:val="clear" w:color="000000" w:fill="FFFFFF"/>
          </w:tcPr>
          <w:p w14:paraId="28C82F9D" w14:textId="77777777" w:rsidR="00B95099" w:rsidRPr="002F5301" w:rsidRDefault="00B95099" w:rsidP="00BA3114">
            <w:pPr>
              <w:tabs>
                <w:tab w:val="clear" w:pos="1134"/>
                <w:tab w:val="clear" w:pos="1871"/>
                <w:tab w:val="clear" w:pos="2268"/>
              </w:tabs>
              <w:overflowPunct/>
              <w:autoSpaceDE/>
              <w:autoSpaceDN/>
              <w:adjustRightInd/>
              <w:spacing w:before="40" w:after="40"/>
              <w:textAlignment w:val="auto"/>
              <w:rPr>
                <w:rFonts w:asciiTheme="majorBidi" w:hAnsiTheme="majorBidi"/>
                <w:sz w:val="18"/>
                <w:szCs w:val="18"/>
                <w:lang w:eastAsia="zh-CN"/>
              </w:rPr>
            </w:pPr>
          </w:p>
        </w:tc>
        <w:tc>
          <w:tcPr>
            <w:tcW w:w="271" w:type="pct"/>
            <w:gridSpan w:val="2"/>
            <w:tcBorders>
              <w:top w:val="nil"/>
              <w:left w:val="single" w:sz="4" w:space="0" w:color="auto"/>
              <w:bottom w:val="single" w:sz="4" w:space="0" w:color="auto"/>
              <w:right w:val="double" w:sz="6" w:space="0" w:color="auto"/>
            </w:tcBorders>
            <w:shd w:val="clear" w:color="000000" w:fill="FFFFFF"/>
            <w:hideMark/>
          </w:tcPr>
          <w:p w14:paraId="22D774C7" w14:textId="77777777" w:rsidR="00B95099" w:rsidRPr="002F5301" w:rsidRDefault="00B95099" w:rsidP="00BA3114">
            <w:pPr>
              <w:tabs>
                <w:tab w:val="clear" w:pos="1134"/>
                <w:tab w:val="clear" w:pos="1871"/>
                <w:tab w:val="clear" w:pos="2268"/>
              </w:tabs>
              <w:overflowPunct/>
              <w:autoSpaceDE/>
              <w:autoSpaceDN/>
              <w:adjustRightInd/>
              <w:spacing w:before="40" w:after="40"/>
              <w:textAlignment w:val="auto"/>
              <w:rPr>
                <w:rFonts w:asciiTheme="majorBidi" w:hAnsiTheme="majorBidi"/>
                <w:sz w:val="18"/>
                <w:szCs w:val="18"/>
                <w:lang w:eastAsia="zh-CN"/>
              </w:rPr>
            </w:pPr>
            <w:r w:rsidRPr="002F5301">
              <w:rPr>
                <w:rFonts w:asciiTheme="majorBidi" w:hAnsiTheme="majorBidi"/>
                <w:sz w:val="18"/>
                <w:szCs w:val="18"/>
                <w:lang w:eastAsia="zh-CN"/>
              </w:rPr>
              <w:t>A.1.f.3</w:t>
            </w:r>
          </w:p>
        </w:tc>
        <w:tc>
          <w:tcPr>
            <w:tcW w:w="176" w:type="pct"/>
            <w:tcBorders>
              <w:top w:val="nil"/>
              <w:left w:val="nil"/>
              <w:bottom w:val="single" w:sz="4" w:space="0" w:color="auto"/>
              <w:right w:val="single" w:sz="12" w:space="0" w:color="auto"/>
            </w:tcBorders>
            <w:vAlign w:val="center"/>
            <w:hideMark/>
          </w:tcPr>
          <w:p w14:paraId="3EA7A87F"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r>
      <w:tr w:rsidR="001A03EF" w:rsidRPr="002F5301" w14:paraId="445EB51C" w14:textId="77777777" w:rsidTr="001A03EF">
        <w:trPr>
          <w:trHeight w:val="20"/>
        </w:trPr>
        <w:tc>
          <w:tcPr>
            <w:tcW w:w="312" w:type="pct"/>
            <w:tcBorders>
              <w:top w:val="nil"/>
              <w:left w:val="single" w:sz="12" w:space="0" w:color="auto"/>
              <w:bottom w:val="single" w:sz="4" w:space="0" w:color="auto"/>
              <w:right w:val="double" w:sz="6" w:space="0" w:color="auto"/>
            </w:tcBorders>
            <w:hideMark/>
          </w:tcPr>
          <w:p w14:paraId="001D416A" w14:textId="77777777" w:rsidR="00B95099" w:rsidRPr="002F5301" w:rsidRDefault="00B95099" w:rsidP="00BA3114">
            <w:pPr>
              <w:tabs>
                <w:tab w:val="clear" w:pos="1134"/>
                <w:tab w:val="clear" w:pos="1871"/>
                <w:tab w:val="clear" w:pos="2268"/>
              </w:tabs>
              <w:overflowPunct/>
              <w:autoSpaceDE/>
              <w:autoSpaceDN/>
              <w:adjustRightInd/>
              <w:spacing w:before="40" w:after="40"/>
              <w:textAlignment w:val="auto"/>
              <w:rPr>
                <w:rFonts w:asciiTheme="majorBidi" w:hAnsiTheme="majorBidi"/>
                <w:sz w:val="18"/>
                <w:szCs w:val="18"/>
                <w:lang w:eastAsia="zh-CN"/>
              </w:rPr>
            </w:pPr>
            <w:r w:rsidRPr="002F5301">
              <w:rPr>
                <w:rFonts w:asciiTheme="majorBidi" w:hAnsiTheme="majorBidi"/>
                <w:sz w:val="18"/>
                <w:szCs w:val="18"/>
                <w:lang w:eastAsia="zh-CN"/>
              </w:rPr>
              <w:t>A.1.g</w:t>
            </w:r>
          </w:p>
        </w:tc>
        <w:tc>
          <w:tcPr>
            <w:tcW w:w="1871" w:type="pct"/>
            <w:tcBorders>
              <w:top w:val="nil"/>
              <w:left w:val="nil"/>
              <w:bottom w:val="single" w:sz="4" w:space="0" w:color="auto"/>
              <w:right w:val="double" w:sz="6" w:space="0" w:color="auto"/>
            </w:tcBorders>
            <w:hideMark/>
          </w:tcPr>
          <w:p w14:paraId="7D6320FF" w14:textId="77777777" w:rsidR="00B95099" w:rsidRPr="002F5301" w:rsidRDefault="00B95099" w:rsidP="00BA3114">
            <w:pPr>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eastAsia="zh-CN"/>
              </w:rPr>
            </w:pPr>
            <w:r w:rsidRPr="002F5301">
              <w:rPr>
                <w:rFonts w:asciiTheme="majorBidi" w:hAnsiTheme="majorBidi"/>
                <w:b/>
                <w:bCs/>
                <w:sz w:val="18"/>
                <w:szCs w:val="18"/>
                <w:lang w:eastAsia="zh-CN"/>
              </w:rPr>
              <w:t>Non utilisé</w:t>
            </w:r>
          </w:p>
        </w:tc>
        <w:tc>
          <w:tcPr>
            <w:tcW w:w="177" w:type="pct"/>
            <w:tcBorders>
              <w:top w:val="nil"/>
              <w:left w:val="double" w:sz="6" w:space="0" w:color="auto"/>
              <w:bottom w:val="single" w:sz="4" w:space="0" w:color="auto"/>
              <w:right w:val="single" w:sz="4" w:space="0" w:color="auto"/>
            </w:tcBorders>
            <w:vAlign w:val="center"/>
            <w:hideMark/>
          </w:tcPr>
          <w:p w14:paraId="5EF5DE42"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c>
          <w:tcPr>
            <w:tcW w:w="267" w:type="pct"/>
            <w:tcBorders>
              <w:top w:val="nil"/>
              <w:left w:val="nil"/>
              <w:bottom w:val="single" w:sz="4" w:space="0" w:color="auto"/>
              <w:right w:val="single" w:sz="4" w:space="0" w:color="auto"/>
            </w:tcBorders>
            <w:vAlign w:val="center"/>
            <w:hideMark/>
          </w:tcPr>
          <w:p w14:paraId="195C695D"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c>
          <w:tcPr>
            <w:tcW w:w="269" w:type="pct"/>
            <w:tcBorders>
              <w:top w:val="nil"/>
              <w:left w:val="nil"/>
              <w:bottom w:val="single" w:sz="4" w:space="0" w:color="auto"/>
              <w:right w:val="single" w:sz="4" w:space="0" w:color="auto"/>
            </w:tcBorders>
            <w:vAlign w:val="center"/>
            <w:hideMark/>
          </w:tcPr>
          <w:p w14:paraId="0942D108"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c>
          <w:tcPr>
            <w:tcW w:w="270" w:type="pct"/>
            <w:tcBorders>
              <w:top w:val="nil"/>
              <w:left w:val="nil"/>
              <w:bottom w:val="single" w:sz="4" w:space="0" w:color="auto"/>
              <w:right w:val="single" w:sz="4" w:space="0" w:color="auto"/>
            </w:tcBorders>
            <w:vAlign w:val="center"/>
            <w:hideMark/>
          </w:tcPr>
          <w:p w14:paraId="6359D4E1"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c>
          <w:tcPr>
            <w:tcW w:w="178" w:type="pct"/>
            <w:tcBorders>
              <w:top w:val="nil"/>
              <w:left w:val="nil"/>
              <w:bottom w:val="single" w:sz="4" w:space="0" w:color="auto"/>
              <w:right w:val="single" w:sz="4" w:space="0" w:color="auto"/>
            </w:tcBorders>
            <w:vAlign w:val="center"/>
            <w:hideMark/>
          </w:tcPr>
          <w:p w14:paraId="0848A5B1"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c>
          <w:tcPr>
            <w:tcW w:w="224" w:type="pct"/>
            <w:tcBorders>
              <w:top w:val="nil"/>
              <w:left w:val="nil"/>
              <w:bottom w:val="single" w:sz="4" w:space="0" w:color="auto"/>
              <w:right w:val="single" w:sz="4" w:space="0" w:color="auto"/>
            </w:tcBorders>
            <w:vAlign w:val="center"/>
            <w:hideMark/>
          </w:tcPr>
          <w:p w14:paraId="660924A1"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c>
          <w:tcPr>
            <w:tcW w:w="272" w:type="pct"/>
            <w:tcBorders>
              <w:top w:val="nil"/>
              <w:left w:val="nil"/>
              <w:bottom w:val="single" w:sz="4" w:space="0" w:color="auto"/>
              <w:right w:val="single" w:sz="4" w:space="0" w:color="auto"/>
            </w:tcBorders>
            <w:vAlign w:val="center"/>
            <w:hideMark/>
          </w:tcPr>
          <w:p w14:paraId="07CF3093"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c>
          <w:tcPr>
            <w:tcW w:w="225" w:type="pct"/>
            <w:gridSpan w:val="2"/>
            <w:tcBorders>
              <w:top w:val="nil"/>
              <w:left w:val="nil"/>
              <w:bottom w:val="single" w:sz="4" w:space="0" w:color="auto"/>
              <w:right w:val="single" w:sz="4" w:space="0" w:color="auto"/>
            </w:tcBorders>
            <w:vAlign w:val="center"/>
            <w:hideMark/>
          </w:tcPr>
          <w:p w14:paraId="32872316"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c>
          <w:tcPr>
            <w:tcW w:w="212" w:type="pct"/>
            <w:tcBorders>
              <w:top w:val="nil"/>
              <w:left w:val="nil"/>
              <w:bottom w:val="single" w:sz="4" w:space="0" w:color="auto"/>
              <w:right w:val="single" w:sz="4" w:space="0" w:color="auto"/>
            </w:tcBorders>
            <w:vAlign w:val="center"/>
            <w:hideMark/>
          </w:tcPr>
          <w:p w14:paraId="0559D8DD"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c>
          <w:tcPr>
            <w:tcW w:w="276" w:type="pct"/>
            <w:tcBorders>
              <w:top w:val="nil"/>
              <w:left w:val="single" w:sz="4" w:space="0" w:color="auto"/>
              <w:bottom w:val="single" w:sz="4" w:space="0" w:color="auto"/>
              <w:right w:val="single" w:sz="4" w:space="0" w:color="auto"/>
            </w:tcBorders>
          </w:tcPr>
          <w:p w14:paraId="62E14FE7" w14:textId="77777777" w:rsidR="00B95099" w:rsidRPr="002F5301" w:rsidRDefault="00B95099" w:rsidP="00BA3114">
            <w:pPr>
              <w:tabs>
                <w:tab w:val="clear" w:pos="1134"/>
                <w:tab w:val="clear" w:pos="1871"/>
                <w:tab w:val="clear" w:pos="2268"/>
              </w:tabs>
              <w:overflowPunct/>
              <w:autoSpaceDE/>
              <w:autoSpaceDN/>
              <w:adjustRightInd/>
              <w:spacing w:before="40" w:after="40"/>
              <w:textAlignment w:val="auto"/>
              <w:rPr>
                <w:rFonts w:asciiTheme="majorBidi" w:hAnsiTheme="majorBidi"/>
                <w:sz w:val="18"/>
                <w:szCs w:val="18"/>
                <w:lang w:eastAsia="zh-CN"/>
              </w:rPr>
            </w:pPr>
          </w:p>
        </w:tc>
        <w:tc>
          <w:tcPr>
            <w:tcW w:w="271" w:type="pct"/>
            <w:gridSpan w:val="2"/>
            <w:tcBorders>
              <w:top w:val="nil"/>
              <w:left w:val="single" w:sz="4" w:space="0" w:color="auto"/>
              <w:bottom w:val="single" w:sz="4" w:space="0" w:color="auto"/>
              <w:right w:val="double" w:sz="6" w:space="0" w:color="auto"/>
            </w:tcBorders>
            <w:hideMark/>
          </w:tcPr>
          <w:p w14:paraId="78C344E7" w14:textId="77777777" w:rsidR="00B95099" w:rsidRPr="002F5301" w:rsidRDefault="00B95099" w:rsidP="00BA3114">
            <w:pPr>
              <w:tabs>
                <w:tab w:val="clear" w:pos="1134"/>
                <w:tab w:val="clear" w:pos="1871"/>
                <w:tab w:val="clear" w:pos="2268"/>
              </w:tabs>
              <w:overflowPunct/>
              <w:autoSpaceDE/>
              <w:autoSpaceDN/>
              <w:adjustRightInd/>
              <w:spacing w:before="40" w:after="40"/>
              <w:textAlignment w:val="auto"/>
              <w:rPr>
                <w:rFonts w:asciiTheme="majorBidi" w:hAnsiTheme="majorBidi"/>
                <w:sz w:val="18"/>
                <w:szCs w:val="18"/>
                <w:lang w:eastAsia="zh-CN"/>
              </w:rPr>
            </w:pPr>
            <w:r w:rsidRPr="002F5301">
              <w:rPr>
                <w:rFonts w:asciiTheme="majorBidi" w:hAnsiTheme="majorBidi"/>
                <w:sz w:val="18"/>
                <w:szCs w:val="18"/>
                <w:lang w:eastAsia="zh-CN"/>
              </w:rPr>
              <w:t>A.1.g</w:t>
            </w:r>
          </w:p>
        </w:tc>
        <w:tc>
          <w:tcPr>
            <w:tcW w:w="176" w:type="pct"/>
            <w:tcBorders>
              <w:top w:val="nil"/>
              <w:left w:val="nil"/>
              <w:bottom w:val="single" w:sz="4" w:space="0" w:color="auto"/>
              <w:right w:val="single" w:sz="12" w:space="0" w:color="auto"/>
            </w:tcBorders>
            <w:vAlign w:val="center"/>
            <w:hideMark/>
          </w:tcPr>
          <w:p w14:paraId="76375903"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r>
      <w:tr w:rsidR="001A03EF" w:rsidRPr="002F5301" w14:paraId="5B5621CC" w14:textId="77777777" w:rsidTr="001A03EF">
        <w:trPr>
          <w:trHeight w:val="20"/>
        </w:trPr>
        <w:tc>
          <w:tcPr>
            <w:tcW w:w="312" w:type="pct"/>
            <w:tcBorders>
              <w:top w:val="nil"/>
              <w:left w:val="single" w:sz="12" w:space="0" w:color="auto"/>
              <w:bottom w:val="single" w:sz="4" w:space="0" w:color="auto"/>
              <w:right w:val="double" w:sz="6" w:space="0" w:color="auto"/>
            </w:tcBorders>
            <w:hideMark/>
          </w:tcPr>
          <w:p w14:paraId="0056D81B" w14:textId="77777777" w:rsidR="00B95099" w:rsidRPr="002F5301" w:rsidRDefault="00B95099" w:rsidP="00BA3114">
            <w:pPr>
              <w:tabs>
                <w:tab w:val="clear" w:pos="1134"/>
                <w:tab w:val="clear" w:pos="1871"/>
                <w:tab w:val="clear" w:pos="2268"/>
              </w:tabs>
              <w:overflowPunct/>
              <w:autoSpaceDE/>
              <w:autoSpaceDN/>
              <w:adjustRightInd/>
              <w:spacing w:before="40" w:after="40"/>
              <w:textAlignment w:val="auto"/>
              <w:rPr>
                <w:rFonts w:asciiTheme="majorBidi" w:hAnsiTheme="majorBidi"/>
                <w:sz w:val="18"/>
                <w:szCs w:val="18"/>
                <w:lang w:eastAsia="zh-CN"/>
              </w:rPr>
            </w:pPr>
            <w:r w:rsidRPr="002F5301">
              <w:rPr>
                <w:rFonts w:asciiTheme="majorBidi" w:hAnsiTheme="majorBidi"/>
                <w:sz w:val="18"/>
                <w:szCs w:val="18"/>
                <w:lang w:eastAsia="zh-CN"/>
              </w:rPr>
              <w:t>A.1.g.1</w:t>
            </w:r>
          </w:p>
        </w:tc>
        <w:tc>
          <w:tcPr>
            <w:tcW w:w="1871" w:type="pct"/>
            <w:tcBorders>
              <w:top w:val="nil"/>
              <w:left w:val="nil"/>
              <w:bottom w:val="single" w:sz="4" w:space="0" w:color="auto"/>
              <w:right w:val="double" w:sz="6" w:space="0" w:color="auto"/>
            </w:tcBorders>
            <w:hideMark/>
          </w:tcPr>
          <w:p w14:paraId="1EAD2AA0" w14:textId="77777777" w:rsidR="00B95099" w:rsidRPr="002F5301" w:rsidRDefault="00B95099" w:rsidP="00BA3114">
            <w:pPr>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eastAsia="zh-CN"/>
              </w:rPr>
            </w:pPr>
            <w:r w:rsidRPr="002F5301">
              <w:rPr>
                <w:rFonts w:asciiTheme="majorBidi" w:hAnsiTheme="majorBidi"/>
                <w:b/>
                <w:bCs/>
                <w:sz w:val="18"/>
                <w:szCs w:val="18"/>
                <w:lang w:eastAsia="zh-CN"/>
              </w:rPr>
              <w:t>Non utilisé</w:t>
            </w:r>
          </w:p>
        </w:tc>
        <w:tc>
          <w:tcPr>
            <w:tcW w:w="177" w:type="pct"/>
            <w:tcBorders>
              <w:top w:val="nil"/>
              <w:left w:val="double" w:sz="6" w:space="0" w:color="auto"/>
              <w:bottom w:val="single" w:sz="4" w:space="0" w:color="auto"/>
              <w:right w:val="single" w:sz="4" w:space="0" w:color="auto"/>
            </w:tcBorders>
            <w:vAlign w:val="center"/>
            <w:hideMark/>
          </w:tcPr>
          <w:p w14:paraId="7448F30C" w14:textId="77777777" w:rsidR="00B95099" w:rsidRPr="002F5301" w:rsidRDefault="00B95099" w:rsidP="00BA3114">
            <w:pPr>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c>
          <w:tcPr>
            <w:tcW w:w="267" w:type="pct"/>
            <w:tcBorders>
              <w:top w:val="nil"/>
              <w:left w:val="nil"/>
              <w:bottom w:val="single" w:sz="4" w:space="0" w:color="auto"/>
              <w:right w:val="single" w:sz="4" w:space="0" w:color="auto"/>
            </w:tcBorders>
            <w:vAlign w:val="center"/>
            <w:hideMark/>
          </w:tcPr>
          <w:p w14:paraId="2DA1010E" w14:textId="77777777" w:rsidR="00B95099" w:rsidRPr="002F5301" w:rsidRDefault="00B95099" w:rsidP="00BA3114">
            <w:pPr>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c>
          <w:tcPr>
            <w:tcW w:w="269" w:type="pct"/>
            <w:tcBorders>
              <w:top w:val="nil"/>
              <w:left w:val="nil"/>
              <w:bottom w:val="single" w:sz="4" w:space="0" w:color="auto"/>
              <w:right w:val="single" w:sz="4" w:space="0" w:color="auto"/>
            </w:tcBorders>
            <w:vAlign w:val="center"/>
            <w:hideMark/>
          </w:tcPr>
          <w:p w14:paraId="14B24CEE" w14:textId="77777777" w:rsidR="00B95099" w:rsidRPr="002F5301" w:rsidRDefault="00B95099" w:rsidP="00BA3114">
            <w:pPr>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c>
          <w:tcPr>
            <w:tcW w:w="270" w:type="pct"/>
            <w:tcBorders>
              <w:top w:val="nil"/>
              <w:left w:val="nil"/>
              <w:bottom w:val="single" w:sz="4" w:space="0" w:color="auto"/>
              <w:right w:val="single" w:sz="4" w:space="0" w:color="auto"/>
            </w:tcBorders>
            <w:vAlign w:val="center"/>
            <w:hideMark/>
          </w:tcPr>
          <w:p w14:paraId="173E0DF2" w14:textId="77777777" w:rsidR="00B95099" w:rsidRPr="002F5301" w:rsidRDefault="00B95099" w:rsidP="00BA3114">
            <w:pPr>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c>
          <w:tcPr>
            <w:tcW w:w="178" w:type="pct"/>
            <w:tcBorders>
              <w:top w:val="nil"/>
              <w:left w:val="nil"/>
              <w:bottom w:val="single" w:sz="4" w:space="0" w:color="auto"/>
              <w:right w:val="single" w:sz="4" w:space="0" w:color="auto"/>
            </w:tcBorders>
            <w:vAlign w:val="center"/>
            <w:hideMark/>
          </w:tcPr>
          <w:p w14:paraId="42A9BB54" w14:textId="77777777" w:rsidR="00B95099" w:rsidRPr="002F5301" w:rsidRDefault="00B95099" w:rsidP="00BA3114">
            <w:pPr>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c>
          <w:tcPr>
            <w:tcW w:w="224" w:type="pct"/>
            <w:tcBorders>
              <w:top w:val="nil"/>
              <w:left w:val="nil"/>
              <w:bottom w:val="single" w:sz="4" w:space="0" w:color="auto"/>
              <w:right w:val="single" w:sz="4" w:space="0" w:color="auto"/>
            </w:tcBorders>
            <w:vAlign w:val="center"/>
            <w:hideMark/>
          </w:tcPr>
          <w:p w14:paraId="04846B1F" w14:textId="77777777" w:rsidR="00B95099" w:rsidRPr="002F5301" w:rsidRDefault="00B95099" w:rsidP="00BA3114">
            <w:pPr>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c>
          <w:tcPr>
            <w:tcW w:w="272" w:type="pct"/>
            <w:tcBorders>
              <w:top w:val="nil"/>
              <w:left w:val="nil"/>
              <w:bottom w:val="single" w:sz="4" w:space="0" w:color="auto"/>
              <w:right w:val="single" w:sz="4" w:space="0" w:color="auto"/>
            </w:tcBorders>
            <w:vAlign w:val="center"/>
            <w:hideMark/>
          </w:tcPr>
          <w:p w14:paraId="670E436D" w14:textId="77777777" w:rsidR="00B95099" w:rsidRPr="002F5301" w:rsidRDefault="00B95099" w:rsidP="00BA3114">
            <w:pPr>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c>
          <w:tcPr>
            <w:tcW w:w="225" w:type="pct"/>
            <w:gridSpan w:val="2"/>
            <w:tcBorders>
              <w:top w:val="nil"/>
              <w:left w:val="nil"/>
              <w:bottom w:val="single" w:sz="4" w:space="0" w:color="auto"/>
              <w:right w:val="single" w:sz="4" w:space="0" w:color="auto"/>
            </w:tcBorders>
            <w:vAlign w:val="center"/>
            <w:hideMark/>
          </w:tcPr>
          <w:p w14:paraId="293D8B29" w14:textId="77777777" w:rsidR="00B95099" w:rsidRPr="002F5301" w:rsidRDefault="00B95099" w:rsidP="00BA3114">
            <w:pPr>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c>
          <w:tcPr>
            <w:tcW w:w="212" w:type="pct"/>
            <w:tcBorders>
              <w:top w:val="nil"/>
              <w:left w:val="nil"/>
              <w:bottom w:val="single" w:sz="4" w:space="0" w:color="auto"/>
              <w:right w:val="single" w:sz="4" w:space="0" w:color="auto"/>
            </w:tcBorders>
            <w:vAlign w:val="center"/>
            <w:hideMark/>
          </w:tcPr>
          <w:p w14:paraId="39106036" w14:textId="77777777" w:rsidR="00B95099" w:rsidRPr="002F5301" w:rsidRDefault="00B95099" w:rsidP="00BA3114">
            <w:pPr>
              <w:tabs>
                <w:tab w:val="clear" w:pos="1134"/>
                <w:tab w:val="clear" w:pos="1871"/>
                <w:tab w:val="clear" w:pos="2268"/>
              </w:tabs>
              <w:overflowPunct/>
              <w:autoSpaceDE/>
              <w:autoSpaceDN/>
              <w:adjustRightInd/>
              <w:spacing w:before="40" w:after="40"/>
              <w:textAlignment w:val="auto"/>
              <w:rPr>
                <w:rFonts w:asciiTheme="majorBidi" w:hAnsiTheme="majorBidi"/>
                <w:sz w:val="18"/>
                <w:szCs w:val="18"/>
                <w:u w:val="double"/>
                <w:lang w:eastAsia="zh-CN"/>
              </w:rPr>
            </w:pPr>
          </w:p>
        </w:tc>
        <w:tc>
          <w:tcPr>
            <w:tcW w:w="276" w:type="pct"/>
            <w:tcBorders>
              <w:top w:val="nil"/>
              <w:left w:val="single" w:sz="4" w:space="0" w:color="auto"/>
              <w:bottom w:val="single" w:sz="4" w:space="0" w:color="auto"/>
              <w:right w:val="single" w:sz="4" w:space="0" w:color="auto"/>
            </w:tcBorders>
          </w:tcPr>
          <w:p w14:paraId="4447D9EC" w14:textId="77777777" w:rsidR="00B95099" w:rsidRPr="002F5301" w:rsidRDefault="00B95099" w:rsidP="00BA3114">
            <w:pPr>
              <w:tabs>
                <w:tab w:val="clear" w:pos="1134"/>
                <w:tab w:val="clear" w:pos="1871"/>
                <w:tab w:val="clear" w:pos="2268"/>
              </w:tabs>
              <w:overflowPunct/>
              <w:autoSpaceDE/>
              <w:autoSpaceDN/>
              <w:adjustRightInd/>
              <w:spacing w:before="40" w:after="40"/>
              <w:textAlignment w:val="auto"/>
              <w:rPr>
                <w:rFonts w:asciiTheme="majorBidi" w:hAnsiTheme="majorBidi"/>
                <w:sz w:val="18"/>
                <w:szCs w:val="18"/>
                <w:lang w:eastAsia="zh-CN"/>
              </w:rPr>
            </w:pPr>
          </w:p>
        </w:tc>
        <w:tc>
          <w:tcPr>
            <w:tcW w:w="271" w:type="pct"/>
            <w:gridSpan w:val="2"/>
            <w:tcBorders>
              <w:top w:val="nil"/>
              <w:left w:val="single" w:sz="4" w:space="0" w:color="auto"/>
              <w:bottom w:val="single" w:sz="4" w:space="0" w:color="auto"/>
              <w:right w:val="double" w:sz="6" w:space="0" w:color="auto"/>
            </w:tcBorders>
            <w:hideMark/>
          </w:tcPr>
          <w:p w14:paraId="13801891" w14:textId="77777777" w:rsidR="00B95099" w:rsidRPr="002F5301" w:rsidRDefault="00B95099" w:rsidP="00BA3114">
            <w:pPr>
              <w:tabs>
                <w:tab w:val="clear" w:pos="1134"/>
                <w:tab w:val="clear" w:pos="1871"/>
                <w:tab w:val="clear" w:pos="2268"/>
              </w:tabs>
              <w:overflowPunct/>
              <w:autoSpaceDE/>
              <w:autoSpaceDN/>
              <w:adjustRightInd/>
              <w:spacing w:before="40" w:after="40"/>
              <w:textAlignment w:val="auto"/>
              <w:rPr>
                <w:rFonts w:asciiTheme="majorBidi" w:hAnsiTheme="majorBidi"/>
                <w:sz w:val="18"/>
                <w:szCs w:val="18"/>
                <w:lang w:eastAsia="zh-CN"/>
              </w:rPr>
            </w:pPr>
            <w:r w:rsidRPr="002F5301">
              <w:rPr>
                <w:rFonts w:asciiTheme="majorBidi" w:hAnsiTheme="majorBidi"/>
                <w:sz w:val="18"/>
                <w:szCs w:val="18"/>
                <w:lang w:eastAsia="zh-CN"/>
              </w:rPr>
              <w:t>A.1.g.1</w:t>
            </w:r>
          </w:p>
        </w:tc>
        <w:tc>
          <w:tcPr>
            <w:tcW w:w="176" w:type="pct"/>
            <w:tcBorders>
              <w:top w:val="nil"/>
              <w:left w:val="nil"/>
              <w:bottom w:val="single" w:sz="4" w:space="0" w:color="auto"/>
              <w:right w:val="single" w:sz="12" w:space="0" w:color="auto"/>
            </w:tcBorders>
            <w:vAlign w:val="center"/>
            <w:hideMark/>
          </w:tcPr>
          <w:p w14:paraId="343B2062" w14:textId="77777777" w:rsidR="00B95099" w:rsidRPr="002F5301" w:rsidRDefault="00B95099" w:rsidP="00BA3114">
            <w:pPr>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r>
      <w:tr w:rsidR="001A03EF" w:rsidRPr="002F5301" w14:paraId="3FA77DEA" w14:textId="77777777" w:rsidTr="001A03EF">
        <w:trPr>
          <w:trHeight w:val="20"/>
        </w:trPr>
        <w:tc>
          <w:tcPr>
            <w:tcW w:w="312" w:type="pct"/>
            <w:tcBorders>
              <w:top w:val="nil"/>
              <w:left w:val="single" w:sz="12" w:space="0" w:color="auto"/>
              <w:bottom w:val="single" w:sz="4" w:space="0" w:color="auto"/>
              <w:right w:val="double" w:sz="6" w:space="0" w:color="auto"/>
            </w:tcBorders>
            <w:hideMark/>
          </w:tcPr>
          <w:p w14:paraId="125B72EB" w14:textId="77777777" w:rsidR="00B95099" w:rsidRPr="002F5301" w:rsidRDefault="00B95099" w:rsidP="00BA3114">
            <w:pPr>
              <w:tabs>
                <w:tab w:val="clear" w:pos="1134"/>
                <w:tab w:val="clear" w:pos="1871"/>
                <w:tab w:val="clear" w:pos="2268"/>
              </w:tabs>
              <w:overflowPunct/>
              <w:autoSpaceDE/>
              <w:autoSpaceDN/>
              <w:adjustRightInd/>
              <w:spacing w:before="40" w:after="40"/>
              <w:textAlignment w:val="auto"/>
              <w:rPr>
                <w:rFonts w:asciiTheme="majorBidi" w:hAnsiTheme="majorBidi"/>
                <w:sz w:val="18"/>
                <w:szCs w:val="18"/>
                <w:lang w:eastAsia="zh-CN"/>
              </w:rPr>
            </w:pPr>
            <w:r w:rsidRPr="002F5301">
              <w:rPr>
                <w:rFonts w:asciiTheme="majorBidi" w:hAnsiTheme="majorBidi"/>
                <w:sz w:val="18"/>
                <w:szCs w:val="18"/>
                <w:lang w:eastAsia="zh-CN"/>
              </w:rPr>
              <w:t>A.1.g.2</w:t>
            </w:r>
          </w:p>
        </w:tc>
        <w:tc>
          <w:tcPr>
            <w:tcW w:w="1871" w:type="pct"/>
            <w:tcBorders>
              <w:top w:val="nil"/>
              <w:left w:val="nil"/>
              <w:bottom w:val="single" w:sz="4" w:space="0" w:color="auto"/>
              <w:right w:val="double" w:sz="6" w:space="0" w:color="auto"/>
            </w:tcBorders>
            <w:hideMark/>
          </w:tcPr>
          <w:p w14:paraId="595452BF" w14:textId="77777777" w:rsidR="00B95099" w:rsidRPr="002F5301" w:rsidRDefault="00B95099" w:rsidP="00BA3114">
            <w:pPr>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eastAsia="zh-CN"/>
              </w:rPr>
            </w:pPr>
            <w:r w:rsidRPr="002F5301">
              <w:rPr>
                <w:rFonts w:asciiTheme="majorBidi" w:hAnsiTheme="majorBidi"/>
                <w:b/>
                <w:bCs/>
                <w:sz w:val="18"/>
                <w:szCs w:val="18"/>
                <w:lang w:eastAsia="zh-CN"/>
              </w:rPr>
              <w:t>Non utilisé</w:t>
            </w:r>
          </w:p>
        </w:tc>
        <w:tc>
          <w:tcPr>
            <w:tcW w:w="177" w:type="pct"/>
            <w:tcBorders>
              <w:top w:val="nil"/>
              <w:left w:val="double" w:sz="6" w:space="0" w:color="auto"/>
              <w:bottom w:val="single" w:sz="4" w:space="0" w:color="auto"/>
              <w:right w:val="single" w:sz="4" w:space="0" w:color="auto"/>
            </w:tcBorders>
            <w:vAlign w:val="center"/>
            <w:hideMark/>
          </w:tcPr>
          <w:p w14:paraId="12F75E21" w14:textId="77777777" w:rsidR="00B95099" w:rsidRPr="002F5301" w:rsidRDefault="00B95099" w:rsidP="00BA3114">
            <w:pPr>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c>
          <w:tcPr>
            <w:tcW w:w="267" w:type="pct"/>
            <w:tcBorders>
              <w:top w:val="nil"/>
              <w:left w:val="nil"/>
              <w:bottom w:val="single" w:sz="4" w:space="0" w:color="auto"/>
              <w:right w:val="single" w:sz="4" w:space="0" w:color="auto"/>
            </w:tcBorders>
            <w:vAlign w:val="center"/>
            <w:hideMark/>
          </w:tcPr>
          <w:p w14:paraId="36E2CB51" w14:textId="77777777" w:rsidR="00B95099" w:rsidRPr="002F5301" w:rsidRDefault="00B95099" w:rsidP="00BA3114">
            <w:pPr>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c>
          <w:tcPr>
            <w:tcW w:w="269" w:type="pct"/>
            <w:tcBorders>
              <w:top w:val="nil"/>
              <w:left w:val="nil"/>
              <w:bottom w:val="single" w:sz="4" w:space="0" w:color="auto"/>
              <w:right w:val="single" w:sz="4" w:space="0" w:color="auto"/>
            </w:tcBorders>
            <w:vAlign w:val="center"/>
            <w:hideMark/>
          </w:tcPr>
          <w:p w14:paraId="359EA629" w14:textId="77777777" w:rsidR="00B95099" w:rsidRPr="002F5301" w:rsidRDefault="00B95099" w:rsidP="00BA3114">
            <w:pPr>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c>
          <w:tcPr>
            <w:tcW w:w="270" w:type="pct"/>
            <w:tcBorders>
              <w:top w:val="nil"/>
              <w:left w:val="nil"/>
              <w:bottom w:val="single" w:sz="4" w:space="0" w:color="auto"/>
              <w:right w:val="single" w:sz="4" w:space="0" w:color="auto"/>
            </w:tcBorders>
            <w:vAlign w:val="center"/>
            <w:hideMark/>
          </w:tcPr>
          <w:p w14:paraId="22595487" w14:textId="77777777" w:rsidR="00B95099" w:rsidRPr="002F5301" w:rsidRDefault="00B95099" w:rsidP="00BA3114">
            <w:pPr>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c>
          <w:tcPr>
            <w:tcW w:w="178" w:type="pct"/>
            <w:tcBorders>
              <w:top w:val="nil"/>
              <w:left w:val="nil"/>
              <w:bottom w:val="single" w:sz="4" w:space="0" w:color="auto"/>
              <w:right w:val="single" w:sz="4" w:space="0" w:color="auto"/>
            </w:tcBorders>
            <w:vAlign w:val="center"/>
            <w:hideMark/>
          </w:tcPr>
          <w:p w14:paraId="580C8C85" w14:textId="77777777" w:rsidR="00B95099" w:rsidRPr="002F5301" w:rsidRDefault="00B95099" w:rsidP="00BA3114">
            <w:pPr>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c>
          <w:tcPr>
            <w:tcW w:w="224" w:type="pct"/>
            <w:tcBorders>
              <w:top w:val="nil"/>
              <w:left w:val="nil"/>
              <w:bottom w:val="single" w:sz="4" w:space="0" w:color="auto"/>
              <w:right w:val="single" w:sz="4" w:space="0" w:color="auto"/>
            </w:tcBorders>
            <w:vAlign w:val="center"/>
            <w:hideMark/>
          </w:tcPr>
          <w:p w14:paraId="74779D1C" w14:textId="77777777" w:rsidR="00B95099" w:rsidRPr="002F5301" w:rsidRDefault="00B95099" w:rsidP="00BA3114">
            <w:pPr>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c>
          <w:tcPr>
            <w:tcW w:w="272" w:type="pct"/>
            <w:tcBorders>
              <w:top w:val="nil"/>
              <w:left w:val="nil"/>
              <w:bottom w:val="single" w:sz="4" w:space="0" w:color="auto"/>
              <w:right w:val="single" w:sz="4" w:space="0" w:color="auto"/>
            </w:tcBorders>
            <w:vAlign w:val="center"/>
            <w:hideMark/>
          </w:tcPr>
          <w:p w14:paraId="2BD3305C" w14:textId="77777777" w:rsidR="00B95099" w:rsidRPr="002F5301" w:rsidRDefault="00B95099" w:rsidP="00BA3114">
            <w:pPr>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c>
          <w:tcPr>
            <w:tcW w:w="225" w:type="pct"/>
            <w:gridSpan w:val="2"/>
            <w:tcBorders>
              <w:top w:val="nil"/>
              <w:left w:val="nil"/>
              <w:bottom w:val="single" w:sz="4" w:space="0" w:color="auto"/>
              <w:right w:val="single" w:sz="4" w:space="0" w:color="auto"/>
            </w:tcBorders>
            <w:vAlign w:val="center"/>
            <w:hideMark/>
          </w:tcPr>
          <w:p w14:paraId="5FF3168E" w14:textId="77777777" w:rsidR="00B95099" w:rsidRPr="002F5301" w:rsidRDefault="00B95099" w:rsidP="00BA3114">
            <w:pPr>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c>
          <w:tcPr>
            <w:tcW w:w="212" w:type="pct"/>
            <w:tcBorders>
              <w:top w:val="nil"/>
              <w:left w:val="nil"/>
              <w:bottom w:val="single" w:sz="4" w:space="0" w:color="auto"/>
              <w:right w:val="single" w:sz="4" w:space="0" w:color="auto"/>
            </w:tcBorders>
            <w:vAlign w:val="center"/>
            <w:hideMark/>
          </w:tcPr>
          <w:p w14:paraId="0BB53D53" w14:textId="77777777" w:rsidR="00B95099" w:rsidRPr="002F5301" w:rsidRDefault="00B95099" w:rsidP="00BA3114">
            <w:pPr>
              <w:tabs>
                <w:tab w:val="clear" w:pos="1134"/>
                <w:tab w:val="clear" w:pos="1871"/>
                <w:tab w:val="clear" w:pos="2268"/>
              </w:tabs>
              <w:overflowPunct/>
              <w:autoSpaceDE/>
              <w:autoSpaceDN/>
              <w:adjustRightInd/>
              <w:spacing w:before="40" w:after="40"/>
              <w:textAlignment w:val="auto"/>
              <w:rPr>
                <w:rFonts w:asciiTheme="majorBidi" w:hAnsiTheme="majorBidi"/>
                <w:sz w:val="18"/>
                <w:szCs w:val="18"/>
                <w:u w:val="double"/>
                <w:lang w:eastAsia="zh-CN"/>
              </w:rPr>
            </w:pPr>
          </w:p>
        </w:tc>
        <w:tc>
          <w:tcPr>
            <w:tcW w:w="276" w:type="pct"/>
            <w:tcBorders>
              <w:top w:val="nil"/>
              <w:left w:val="single" w:sz="4" w:space="0" w:color="auto"/>
              <w:bottom w:val="single" w:sz="4" w:space="0" w:color="auto"/>
              <w:right w:val="single" w:sz="4" w:space="0" w:color="auto"/>
            </w:tcBorders>
          </w:tcPr>
          <w:p w14:paraId="42FE56AB" w14:textId="77777777" w:rsidR="00B95099" w:rsidRPr="002F5301" w:rsidRDefault="00B95099" w:rsidP="00BA3114">
            <w:pPr>
              <w:tabs>
                <w:tab w:val="clear" w:pos="1134"/>
                <w:tab w:val="clear" w:pos="1871"/>
                <w:tab w:val="clear" w:pos="2268"/>
              </w:tabs>
              <w:overflowPunct/>
              <w:autoSpaceDE/>
              <w:autoSpaceDN/>
              <w:adjustRightInd/>
              <w:spacing w:before="40" w:after="40"/>
              <w:textAlignment w:val="auto"/>
              <w:rPr>
                <w:rFonts w:asciiTheme="majorBidi" w:hAnsiTheme="majorBidi"/>
                <w:sz w:val="18"/>
                <w:szCs w:val="18"/>
                <w:lang w:eastAsia="zh-CN"/>
              </w:rPr>
            </w:pPr>
          </w:p>
        </w:tc>
        <w:tc>
          <w:tcPr>
            <w:tcW w:w="271" w:type="pct"/>
            <w:gridSpan w:val="2"/>
            <w:tcBorders>
              <w:top w:val="nil"/>
              <w:left w:val="single" w:sz="4" w:space="0" w:color="auto"/>
              <w:bottom w:val="single" w:sz="4" w:space="0" w:color="auto"/>
              <w:right w:val="double" w:sz="6" w:space="0" w:color="auto"/>
            </w:tcBorders>
            <w:hideMark/>
          </w:tcPr>
          <w:p w14:paraId="324FBCD5" w14:textId="77777777" w:rsidR="00B95099" w:rsidRPr="002F5301" w:rsidRDefault="00B95099" w:rsidP="00BA3114">
            <w:pPr>
              <w:tabs>
                <w:tab w:val="clear" w:pos="1134"/>
                <w:tab w:val="clear" w:pos="1871"/>
                <w:tab w:val="clear" w:pos="2268"/>
              </w:tabs>
              <w:overflowPunct/>
              <w:autoSpaceDE/>
              <w:autoSpaceDN/>
              <w:adjustRightInd/>
              <w:spacing w:before="40" w:after="40"/>
              <w:textAlignment w:val="auto"/>
              <w:rPr>
                <w:rFonts w:asciiTheme="majorBidi" w:hAnsiTheme="majorBidi"/>
                <w:sz w:val="18"/>
                <w:szCs w:val="18"/>
                <w:lang w:eastAsia="zh-CN"/>
              </w:rPr>
            </w:pPr>
            <w:r w:rsidRPr="002F5301">
              <w:rPr>
                <w:rFonts w:asciiTheme="majorBidi" w:hAnsiTheme="majorBidi"/>
                <w:sz w:val="18"/>
                <w:szCs w:val="18"/>
                <w:lang w:eastAsia="zh-CN"/>
              </w:rPr>
              <w:t>A.1.g.2</w:t>
            </w:r>
          </w:p>
        </w:tc>
        <w:tc>
          <w:tcPr>
            <w:tcW w:w="176" w:type="pct"/>
            <w:tcBorders>
              <w:top w:val="nil"/>
              <w:left w:val="nil"/>
              <w:bottom w:val="single" w:sz="4" w:space="0" w:color="auto"/>
              <w:right w:val="single" w:sz="12" w:space="0" w:color="auto"/>
            </w:tcBorders>
            <w:vAlign w:val="center"/>
            <w:hideMark/>
          </w:tcPr>
          <w:p w14:paraId="380C01A2" w14:textId="77777777" w:rsidR="00B95099" w:rsidRPr="002F5301" w:rsidRDefault="00B95099" w:rsidP="00BA3114">
            <w:pPr>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r>
      <w:tr w:rsidR="001A03EF" w:rsidRPr="002F5301" w14:paraId="33256536" w14:textId="77777777" w:rsidTr="001A03EF">
        <w:trPr>
          <w:trHeight w:val="20"/>
        </w:trPr>
        <w:tc>
          <w:tcPr>
            <w:tcW w:w="312" w:type="pct"/>
            <w:tcBorders>
              <w:top w:val="single" w:sz="4" w:space="0" w:color="auto"/>
              <w:left w:val="single" w:sz="12" w:space="0" w:color="auto"/>
              <w:bottom w:val="single" w:sz="4" w:space="0" w:color="auto"/>
              <w:right w:val="double" w:sz="6" w:space="0" w:color="auto"/>
            </w:tcBorders>
          </w:tcPr>
          <w:p w14:paraId="17966096" w14:textId="77777777" w:rsidR="00B95099" w:rsidRPr="002F5301" w:rsidRDefault="00B95099" w:rsidP="00BA3114">
            <w:pPr>
              <w:keepNext/>
              <w:keepLines/>
              <w:tabs>
                <w:tab w:val="clear" w:pos="1134"/>
                <w:tab w:val="clear" w:pos="1871"/>
                <w:tab w:val="clear" w:pos="2268"/>
              </w:tabs>
              <w:overflowPunct/>
              <w:autoSpaceDE/>
              <w:autoSpaceDN/>
              <w:adjustRightInd/>
              <w:spacing w:before="40" w:after="40"/>
              <w:textAlignment w:val="auto"/>
              <w:rPr>
                <w:rFonts w:asciiTheme="majorBidi" w:hAnsiTheme="majorBidi"/>
                <w:sz w:val="18"/>
                <w:szCs w:val="18"/>
                <w:lang w:eastAsia="zh-CN"/>
              </w:rPr>
            </w:pPr>
            <w:r w:rsidRPr="002F5301">
              <w:rPr>
                <w:rFonts w:asciiTheme="majorBidi" w:hAnsiTheme="majorBidi"/>
                <w:sz w:val="18"/>
                <w:szCs w:val="18"/>
                <w:lang w:eastAsia="zh-CN"/>
              </w:rPr>
              <w:t>...</w:t>
            </w:r>
          </w:p>
        </w:tc>
        <w:tc>
          <w:tcPr>
            <w:tcW w:w="1871" w:type="pct"/>
            <w:tcBorders>
              <w:top w:val="single" w:sz="4" w:space="0" w:color="auto"/>
              <w:left w:val="nil"/>
              <w:bottom w:val="single" w:sz="4" w:space="0" w:color="auto"/>
              <w:right w:val="double" w:sz="6" w:space="0" w:color="auto"/>
            </w:tcBorders>
          </w:tcPr>
          <w:p w14:paraId="7F042784" w14:textId="77777777" w:rsidR="00B95099" w:rsidRPr="002F5301" w:rsidRDefault="00B95099" w:rsidP="00BA3114">
            <w:pPr>
              <w:keepNext/>
              <w:keepLines/>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eastAsia="zh-CN"/>
              </w:rPr>
            </w:pPr>
          </w:p>
        </w:tc>
        <w:tc>
          <w:tcPr>
            <w:tcW w:w="177" w:type="pct"/>
            <w:tcBorders>
              <w:top w:val="single" w:sz="4" w:space="0" w:color="auto"/>
              <w:left w:val="double" w:sz="6" w:space="0" w:color="auto"/>
              <w:bottom w:val="single" w:sz="4" w:space="0" w:color="auto"/>
              <w:right w:val="nil"/>
            </w:tcBorders>
            <w:shd w:val="clear" w:color="auto" w:fill="auto"/>
            <w:vAlign w:val="center"/>
          </w:tcPr>
          <w:p w14:paraId="5D6CE8AA" w14:textId="77777777" w:rsidR="00B95099" w:rsidRPr="002F5301" w:rsidRDefault="00B95099" w:rsidP="00BA3114">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p>
        </w:tc>
        <w:tc>
          <w:tcPr>
            <w:tcW w:w="267" w:type="pct"/>
            <w:tcBorders>
              <w:top w:val="single" w:sz="4" w:space="0" w:color="auto"/>
              <w:left w:val="nil"/>
              <w:bottom w:val="single" w:sz="4" w:space="0" w:color="auto"/>
              <w:right w:val="nil"/>
            </w:tcBorders>
            <w:shd w:val="clear" w:color="auto" w:fill="auto"/>
            <w:vAlign w:val="center"/>
          </w:tcPr>
          <w:p w14:paraId="3626A962" w14:textId="77777777" w:rsidR="00B95099" w:rsidRPr="002F5301" w:rsidRDefault="00B95099" w:rsidP="00BA3114">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p>
        </w:tc>
        <w:tc>
          <w:tcPr>
            <w:tcW w:w="269" w:type="pct"/>
            <w:tcBorders>
              <w:top w:val="single" w:sz="4" w:space="0" w:color="auto"/>
              <w:left w:val="nil"/>
              <w:bottom w:val="single" w:sz="4" w:space="0" w:color="auto"/>
              <w:right w:val="nil"/>
            </w:tcBorders>
            <w:shd w:val="clear" w:color="auto" w:fill="auto"/>
            <w:vAlign w:val="center"/>
          </w:tcPr>
          <w:p w14:paraId="043CF676" w14:textId="77777777" w:rsidR="00B95099" w:rsidRPr="002F5301" w:rsidRDefault="00B95099" w:rsidP="00BA3114">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p>
        </w:tc>
        <w:tc>
          <w:tcPr>
            <w:tcW w:w="270" w:type="pct"/>
            <w:tcBorders>
              <w:top w:val="single" w:sz="4" w:space="0" w:color="auto"/>
              <w:left w:val="nil"/>
              <w:bottom w:val="single" w:sz="4" w:space="0" w:color="auto"/>
              <w:right w:val="nil"/>
            </w:tcBorders>
            <w:shd w:val="clear" w:color="auto" w:fill="auto"/>
            <w:vAlign w:val="center"/>
          </w:tcPr>
          <w:p w14:paraId="31C7C8E3" w14:textId="77777777" w:rsidR="00B95099" w:rsidRPr="002F5301" w:rsidRDefault="00B95099" w:rsidP="00BA3114">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p>
        </w:tc>
        <w:tc>
          <w:tcPr>
            <w:tcW w:w="178" w:type="pct"/>
            <w:tcBorders>
              <w:top w:val="single" w:sz="4" w:space="0" w:color="auto"/>
              <w:left w:val="nil"/>
              <w:bottom w:val="single" w:sz="4" w:space="0" w:color="auto"/>
              <w:right w:val="nil"/>
            </w:tcBorders>
            <w:shd w:val="clear" w:color="auto" w:fill="auto"/>
            <w:vAlign w:val="center"/>
          </w:tcPr>
          <w:p w14:paraId="587272E5" w14:textId="77777777" w:rsidR="00B95099" w:rsidRPr="002F5301" w:rsidRDefault="00B95099" w:rsidP="00BA3114">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p>
        </w:tc>
        <w:tc>
          <w:tcPr>
            <w:tcW w:w="224" w:type="pct"/>
            <w:tcBorders>
              <w:top w:val="single" w:sz="4" w:space="0" w:color="auto"/>
              <w:left w:val="nil"/>
              <w:bottom w:val="single" w:sz="4" w:space="0" w:color="auto"/>
              <w:right w:val="nil"/>
            </w:tcBorders>
            <w:shd w:val="clear" w:color="auto" w:fill="auto"/>
            <w:vAlign w:val="center"/>
          </w:tcPr>
          <w:p w14:paraId="39AEB181" w14:textId="77777777" w:rsidR="00B95099" w:rsidRPr="002F5301" w:rsidRDefault="00B95099" w:rsidP="00BA3114">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p>
        </w:tc>
        <w:tc>
          <w:tcPr>
            <w:tcW w:w="272" w:type="pct"/>
            <w:tcBorders>
              <w:top w:val="single" w:sz="4" w:space="0" w:color="auto"/>
              <w:left w:val="nil"/>
              <w:bottom w:val="single" w:sz="4" w:space="0" w:color="auto"/>
              <w:right w:val="nil"/>
            </w:tcBorders>
            <w:shd w:val="clear" w:color="auto" w:fill="auto"/>
            <w:vAlign w:val="center"/>
          </w:tcPr>
          <w:p w14:paraId="7DDC746E" w14:textId="77777777" w:rsidR="00B95099" w:rsidRPr="002F5301" w:rsidRDefault="00B95099" w:rsidP="00BA3114">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p>
        </w:tc>
        <w:tc>
          <w:tcPr>
            <w:tcW w:w="225" w:type="pct"/>
            <w:gridSpan w:val="2"/>
            <w:tcBorders>
              <w:top w:val="single" w:sz="4" w:space="0" w:color="auto"/>
              <w:left w:val="nil"/>
              <w:bottom w:val="single" w:sz="4" w:space="0" w:color="auto"/>
              <w:right w:val="nil"/>
            </w:tcBorders>
            <w:shd w:val="clear" w:color="auto" w:fill="auto"/>
            <w:vAlign w:val="center"/>
          </w:tcPr>
          <w:p w14:paraId="0D6BA69C" w14:textId="77777777" w:rsidR="00B95099" w:rsidRPr="002F5301" w:rsidRDefault="00B95099" w:rsidP="00BA3114">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p>
        </w:tc>
        <w:tc>
          <w:tcPr>
            <w:tcW w:w="212" w:type="pct"/>
            <w:tcBorders>
              <w:top w:val="single" w:sz="4" w:space="0" w:color="auto"/>
              <w:left w:val="nil"/>
              <w:bottom w:val="single" w:sz="4" w:space="0" w:color="auto"/>
              <w:right w:val="single" w:sz="4" w:space="0" w:color="auto"/>
            </w:tcBorders>
            <w:shd w:val="clear" w:color="auto" w:fill="auto"/>
            <w:vAlign w:val="center"/>
          </w:tcPr>
          <w:p w14:paraId="75E371E1" w14:textId="77777777" w:rsidR="00B95099" w:rsidRPr="002F5301" w:rsidRDefault="00B95099" w:rsidP="00BA3114">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p>
        </w:tc>
        <w:tc>
          <w:tcPr>
            <w:tcW w:w="276" w:type="pct"/>
            <w:tcBorders>
              <w:top w:val="single" w:sz="4" w:space="0" w:color="auto"/>
              <w:left w:val="single" w:sz="4" w:space="0" w:color="auto"/>
              <w:bottom w:val="single" w:sz="4" w:space="0" w:color="auto"/>
              <w:right w:val="single" w:sz="4" w:space="0" w:color="auto"/>
            </w:tcBorders>
          </w:tcPr>
          <w:p w14:paraId="3194C252" w14:textId="77777777" w:rsidR="00B95099" w:rsidRPr="002F5301" w:rsidRDefault="00B95099" w:rsidP="00BA3114">
            <w:pPr>
              <w:keepNext/>
              <w:keepLines/>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eastAsia="zh-CN"/>
              </w:rPr>
            </w:pPr>
          </w:p>
        </w:tc>
        <w:tc>
          <w:tcPr>
            <w:tcW w:w="271" w:type="pct"/>
            <w:gridSpan w:val="2"/>
            <w:tcBorders>
              <w:top w:val="single" w:sz="4" w:space="0" w:color="auto"/>
              <w:left w:val="single" w:sz="4" w:space="0" w:color="auto"/>
              <w:bottom w:val="single" w:sz="4" w:space="0" w:color="auto"/>
              <w:right w:val="double" w:sz="6" w:space="0" w:color="auto"/>
            </w:tcBorders>
            <w:shd w:val="clear" w:color="auto" w:fill="auto"/>
          </w:tcPr>
          <w:p w14:paraId="32EF87C0" w14:textId="77777777" w:rsidR="00B95099" w:rsidRPr="002F5301" w:rsidRDefault="00B95099" w:rsidP="00BA3114">
            <w:pPr>
              <w:keepNext/>
              <w:keepLines/>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eastAsia="zh-CN"/>
              </w:rPr>
            </w:pPr>
          </w:p>
        </w:tc>
        <w:tc>
          <w:tcPr>
            <w:tcW w:w="176" w:type="pct"/>
            <w:tcBorders>
              <w:top w:val="single" w:sz="4" w:space="0" w:color="auto"/>
              <w:left w:val="nil"/>
              <w:bottom w:val="single" w:sz="4" w:space="0" w:color="auto"/>
              <w:right w:val="single" w:sz="12" w:space="0" w:color="auto"/>
            </w:tcBorders>
            <w:shd w:val="clear" w:color="auto" w:fill="auto"/>
            <w:vAlign w:val="center"/>
          </w:tcPr>
          <w:p w14:paraId="2A37A0ED" w14:textId="77777777" w:rsidR="00B95099" w:rsidRPr="002F5301" w:rsidRDefault="00B95099" w:rsidP="00BA3114">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p>
        </w:tc>
      </w:tr>
      <w:tr w:rsidR="001A03EF" w:rsidRPr="002F5301" w14:paraId="116453A0" w14:textId="77777777" w:rsidTr="001A03EF">
        <w:trPr>
          <w:trHeight w:val="20"/>
        </w:trPr>
        <w:tc>
          <w:tcPr>
            <w:tcW w:w="312" w:type="pct"/>
            <w:tcBorders>
              <w:top w:val="nil"/>
              <w:left w:val="single" w:sz="12" w:space="0" w:color="auto"/>
              <w:bottom w:val="single" w:sz="4" w:space="0" w:color="auto"/>
              <w:right w:val="double" w:sz="6" w:space="0" w:color="auto"/>
            </w:tcBorders>
            <w:hideMark/>
          </w:tcPr>
          <w:p w14:paraId="3CA89C8A" w14:textId="77777777" w:rsidR="00B95099" w:rsidRPr="002F5301" w:rsidRDefault="00B95099" w:rsidP="00BA3114">
            <w:pPr>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eastAsia="zh-CN"/>
              </w:rPr>
            </w:pPr>
            <w:r w:rsidRPr="002F5301">
              <w:rPr>
                <w:rFonts w:asciiTheme="majorBidi" w:hAnsiTheme="majorBidi"/>
                <w:b/>
                <w:bCs/>
                <w:sz w:val="18"/>
                <w:szCs w:val="18"/>
                <w:lang w:eastAsia="zh-CN"/>
              </w:rPr>
              <w:t>A.3</w:t>
            </w:r>
          </w:p>
        </w:tc>
        <w:tc>
          <w:tcPr>
            <w:tcW w:w="1871" w:type="pct"/>
            <w:tcBorders>
              <w:top w:val="nil"/>
              <w:left w:val="nil"/>
              <w:bottom w:val="single" w:sz="4" w:space="0" w:color="auto"/>
              <w:right w:val="double" w:sz="6" w:space="0" w:color="auto"/>
            </w:tcBorders>
            <w:hideMark/>
          </w:tcPr>
          <w:p w14:paraId="2B8A1E65" w14:textId="77777777" w:rsidR="00B95099" w:rsidRPr="002F5301" w:rsidRDefault="00B95099" w:rsidP="00BA3114">
            <w:pPr>
              <w:keepNext/>
              <w:keepLines/>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eastAsia="zh-CN"/>
              </w:rPr>
            </w:pPr>
            <w:r w:rsidRPr="002F5301">
              <w:rPr>
                <w:rFonts w:asciiTheme="majorBidi" w:hAnsiTheme="majorBidi"/>
                <w:b/>
                <w:bCs/>
                <w:sz w:val="18"/>
                <w:szCs w:val="18"/>
                <w:lang w:eastAsia="zh-CN"/>
              </w:rPr>
              <w:t>ADMINISTRATION OU ENTITÉ EXPLOITANTE</w:t>
            </w:r>
          </w:p>
        </w:tc>
        <w:tc>
          <w:tcPr>
            <w:tcW w:w="177" w:type="pct"/>
            <w:tcBorders>
              <w:top w:val="nil"/>
              <w:left w:val="double" w:sz="6" w:space="0" w:color="auto"/>
              <w:bottom w:val="single" w:sz="4" w:space="0" w:color="auto"/>
              <w:right w:val="nil"/>
            </w:tcBorders>
            <w:shd w:val="clear" w:color="000000" w:fill="C0C0C0"/>
            <w:vAlign w:val="center"/>
            <w:hideMark/>
          </w:tcPr>
          <w:p w14:paraId="6CBCCE5F" w14:textId="77777777" w:rsidR="00B95099" w:rsidRPr="002F5301" w:rsidRDefault="00B95099" w:rsidP="00BA3114">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c>
          <w:tcPr>
            <w:tcW w:w="267" w:type="pct"/>
            <w:tcBorders>
              <w:top w:val="nil"/>
              <w:left w:val="nil"/>
              <w:bottom w:val="single" w:sz="4" w:space="0" w:color="auto"/>
              <w:right w:val="nil"/>
            </w:tcBorders>
            <w:shd w:val="clear" w:color="000000" w:fill="C0C0C0"/>
            <w:vAlign w:val="center"/>
            <w:hideMark/>
          </w:tcPr>
          <w:p w14:paraId="22460FDE" w14:textId="77777777" w:rsidR="00B95099" w:rsidRPr="002F5301" w:rsidRDefault="00B95099" w:rsidP="00BA3114">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c>
          <w:tcPr>
            <w:tcW w:w="269" w:type="pct"/>
            <w:tcBorders>
              <w:top w:val="nil"/>
              <w:left w:val="nil"/>
              <w:bottom w:val="single" w:sz="4" w:space="0" w:color="auto"/>
              <w:right w:val="nil"/>
            </w:tcBorders>
            <w:shd w:val="clear" w:color="000000" w:fill="C0C0C0"/>
            <w:vAlign w:val="center"/>
            <w:hideMark/>
          </w:tcPr>
          <w:p w14:paraId="74DB8D24" w14:textId="77777777" w:rsidR="00B95099" w:rsidRPr="002F5301" w:rsidRDefault="00B95099" w:rsidP="00BA3114">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c>
          <w:tcPr>
            <w:tcW w:w="270" w:type="pct"/>
            <w:tcBorders>
              <w:top w:val="nil"/>
              <w:left w:val="nil"/>
              <w:bottom w:val="single" w:sz="4" w:space="0" w:color="auto"/>
              <w:right w:val="nil"/>
            </w:tcBorders>
            <w:shd w:val="clear" w:color="000000" w:fill="C0C0C0"/>
            <w:vAlign w:val="center"/>
            <w:hideMark/>
          </w:tcPr>
          <w:p w14:paraId="25C28196" w14:textId="77777777" w:rsidR="00B95099" w:rsidRPr="002F5301" w:rsidRDefault="00B95099" w:rsidP="00BA3114">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c>
          <w:tcPr>
            <w:tcW w:w="178" w:type="pct"/>
            <w:tcBorders>
              <w:top w:val="nil"/>
              <w:left w:val="nil"/>
              <w:bottom w:val="single" w:sz="4" w:space="0" w:color="auto"/>
              <w:right w:val="nil"/>
            </w:tcBorders>
            <w:shd w:val="clear" w:color="000000" w:fill="C0C0C0"/>
            <w:vAlign w:val="center"/>
            <w:hideMark/>
          </w:tcPr>
          <w:p w14:paraId="31F2135C" w14:textId="77777777" w:rsidR="00B95099" w:rsidRPr="002F5301" w:rsidRDefault="00B95099" w:rsidP="00BA3114">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c>
          <w:tcPr>
            <w:tcW w:w="224" w:type="pct"/>
            <w:tcBorders>
              <w:top w:val="nil"/>
              <w:left w:val="nil"/>
              <w:bottom w:val="single" w:sz="4" w:space="0" w:color="auto"/>
              <w:right w:val="nil"/>
            </w:tcBorders>
            <w:shd w:val="clear" w:color="000000" w:fill="C0C0C0"/>
            <w:vAlign w:val="center"/>
            <w:hideMark/>
          </w:tcPr>
          <w:p w14:paraId="2EDD8F48" w14:textId="77777777" w:rsidR="00B95099" w:rsidRPr="002F5301" w:rsidRDefault="00B95099" w:rsidP="00BA3114">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c>
          <w:tcPr>
            <w:tcW w:w="272" w:type="pct"/>
            <w:tcBorders>
              <w:top w:val="nil"/>
              <w:left w:val="nil"/>
              <w:bottom w:val="single" w:sz="4" w:space="0" w:color="auto"/>
              <w:right w:val="nil"/>
            </w:tcBorders>
            <w:shd w:val="clear" w:color="000000" w:fill="C0C0C0"/>
            <w:vAlign w:val="center"/>
            <w:hideMark/>
          </w:tcPr>
          <w:p w14:paraId="04CE955A" w14:textId="77777777" w:rsidR="00B95099" w:rsidRPr="002F5301" w:rsidRDefault="00B95099" w:rsidP="00BA3114">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c>
          <w:tcPr>
            <w:tcW w:w="225" w:type="pct"/>
            <w:gridSpan w:val="2"/>
            <w:tcBorders>
              <w:top w:val="nil"/>
              <w:left w:val="nil"/>
              <w:bottom w:val="single" w:sz="4" w:space="0" w:color="auto"/>
              <w:right w:val="nil"/>
            </w:tcBorders>
            <w:shd w:val="clear" w:color="000000" w:fill="C0C0C0"/>
            <w:vAlign w:val="center"/>
            <w:hideMark/>
          </w:tcPr>
          <w:p w14:paraId="04444928" w14:textId="77777777" w:rsidR="00B95099" w:rsidRPr="002F5301" w:rsidRDefault="00B95099" w:rsidP="00BA3114">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c>
          <w:tcPr>
            <w:tcW w:w="212" w:type="pct"/>
            <w:tcBorders>
              <w:top w:val="nil"/>
              <w:left w:val="nil"/>
              <w:bottom w:val="single" w:sz="4" w:space="0" w:color="auto"/>
              <w:right w:val="single" w:sz="4" w:space="0" w:color="auto"/>
            </w:tcBorders>
            <w:shd w:val="clear" w:color="000000" w:fill="C0C0C0"/>
            <w:vAlign w:val="center"/>
            <w:hideMark/>
          </w:tcPr>
          <w:p w14:paraId="4AB7447E" w14:textId="77777777" w:rsidR="00B95099" w:rsidRPr="002F5301" w:rsidRDefault="00B95099" w:rsidP="00BA3114">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c>
          <w:tcPr>
            <w:tcW w:w="276" w:type="pct"/>
            <w:tcBorders>
              <w:top w:val="nil"/>
              <w:left w:val="single" w:sz="4" w:space="0" w:color="auto"/>
              <w:bottom w:val="single" w:sz="4" w:space="0" w:color="auto"/>
              <w:right w:val="single" w:sz="4" w:space="0" w:color="auto"/>
            </w:tcBorders>
          </w:tcPr>
          <w:p w14:paraId="73CB821E" w14:textId="77777777" w:rsidR="00B95099" w:rsidRPr="002F5301" w:rsidRDefault="00B95099" w:rsidP="00BA3114">
            <w:pPr>
              <w:keepNext/>
              <w:keepLines/>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eastAsia="zh-CN"/>
              </w:rPr>
            </w:pPr>
          </w:p>
        </w:tc>
        <w:tc>
          <w:tcPr>
            <w:tcW w:w="271" w:type="pct"/>
            <w:gridSpan w:val="2"/>
            <w:tcBorders>
              <w:top w:val="nil"/>
              <w:left w:val="single" w:sz="4" w:space="0" w:color="auto"/>
              <w:bottom w:val="single" w:sz="4" w:space="0" w:color="auto"/>
              <w:right w:val="double" w:sz="6" w:space="0" w:color="auto"/>
            </w:tcBorders>
            <w:hideMark/>
          </w:tcPr>
          <w:p w14:paraId="614BABC3" w14:textId="77777777" w:rsidR="00B95099" w:rsidRPr="002F5301" w:rsidRDefault="00B95099" w:rsidP="00BA3114">
            <w:pPr>
              <w:keepNext/>
              <w:keepLines/>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eastAsia="zh-CN"/>
              </w:rPr>
            </w:pPr>
            <w:r w:rsidRPr="002F5301">
              <w:rPr>
                <w:rFonts w:asciiTheme="majorBidi" w:hAnsiTheme="majorBidi"/>
                <w:b/>
                <w:bCs/>
                <w:sz w:val="18"/>
                <w:szCs w:val="18"/>
                <w:lang w:eastAsia="zh-CN"/>
              </w:rPr>
              <w:t>A.3</w:t>
            </w:r>
          </w:p>
        </w:tc>
        <w:tc>
          <w:tcPr>
            <w:tcW w:w="176" w:type="pct"/>
            <w:tcBorders>
              <w:top w:val="nil"/>
              <w:left w:val="nil"/>
              <w:bottom w:val="single" w:sz="4" w:space="0" w:color="auto"/>
              <w:right w:val="single" w:sz="12" w:space="0" w:color="auto"/>
            </w:tcBorders>
            <w:shd w:val="clear" w:color="000000" w:fill="C0C0C0"/>
            <w:vAlign w:val="center"/>
            <w:hideMark/>
          </w:tcPr>
          <w:p w14:paraId="2F094337" w14:textId="77777777" w:rsidR="00B95099" w:rsidRPr="002F5301" w:rsidRDefault="00B95099" w:rsidP="00BA3114">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r>
      <w:tr w:rsidR="001A03EF" w:rsidRPr="002F5301" w14:paraId="33CD9F2A" w14:textId="77777777" w:rsidTr="001A03EF">
        <w:trPr>
          <w:trHeight w:val="20"/>
        </w:trPr>
        <w:tc>
          <w:tcPr>
            <w:tcW w:w="312" w:type="pct"/>
            <w:vMerge w:val="restart"/>
            <w:tcBorders>
              <w:top w:val="nil"/>
              <w:left w:val="single" w:sz="12" w:space="0" w:color="auto"/>
              <w:bottom w:val="single" w:sz="4" w:space="0" w:color="000000"/>
              <w:right w:val="double" w:sz="6" w:space="0" w:color="auto"/>
            </w:tcBorders>
            <w:shd w:val="clear" w:color="000000" w:fill="auto"/>
            <w:hideMark/>
          </w:tcPr>
          <w:p w14:paraId="50E8CEE8" w14:textId="77777777" w:rsidR="00B95099" w:rsidRPr="002F5301" w:rsidRDefault="00B95099" w:rsidP="00BA3114">
            <w:pPr>
              <w:tabs>
                <w:tab w:val="clear" w:pos="1134"/>
                <w:tab w:val="clear" w:pos="1871"/>
                <w:tab w:val="clear" w:pos="2268"/>
              </w:tabs>
              <w:overflowPunct/>
              <w:autoSpaceDE/>
              <w:autoSpaceDN/>
              <w:adjustRightInd/>
              <w:spacing w:before="40" w:after="40"/>
              <w:textAlignment w:val="auto"/>
              <w:rPr>
                <w:rFonts w:asciiTheme="majorBidi" w:hAnsiTheme="majorBidi"/>
                <w:sz w:val="18"/>
                <w:szCs w:val="18"/>
                <w:lang w:eastAsia="zh-CN"/>
              </w:rPr>
            </w:pPr>
            <w:r w:rsidRPr="002F5301">
              <w:rPr>
                <w:rFonts w:asciiTheme="majorBidi" w:hAnsiTheme="majorBidi"/>
                <w:sz w:val="18"/>
                <w:szCs w:val="18"/>
                <w:lang w:eastAsia="zh-CN"/>
              </w:rPr>
              <w:t>A.3.a</w:t>
            </w:r>
          </w:p>
        </w:tc>
        <w:tc>
          <w:tcPr>
            <w:tcW w:w="1871" w:type="pct"/>
            <w:tcBorders>
              <w:top w:val="nil"/>
              <w:left w:val="nil"/>
              <w:bottom w:val="nil"/>
              <w:right w:val="double" w:sz="6" w:space="0" w:color="auto"/>
            </w:tcBorders>
            <w:hideMark/>
          </w:tcPr>
          <w:p w14:paraId="0E567373" w14:textId="77777777" w:rsidR="00B95099" w:rsidRPr="002F5301" w:rsidRDefault="00B95099" w:rsidP="00BA3114">
            <w:pPr>
              <w:keepNext/>
              <w:keepLines/>
              <w:tabs>
                <w:tab w:val="clear" w:pos="1134"/>
                <w:tab w:val="clear" w:pos="1871"/>
                <w:tab w:val="clear" w:pos="2268"/>
              </w:tabs>
              <w:overflowPunct/>
              <w:autoSpaceDE/>
              <w:autoSpaceDN/>
              <w:adjustRightInd/>
              <w:spacing w:before="40" w:after="40"/>
              <w:ind w:left="170"/>
              <w:textAlignment w:val="auto"/>
              <w:rPr>
                <w:rFonts w:asciiTheme="majorBidi" w:hAnsiTheme="majorBidi"/>
                <w:spacing w:val="-6"/>
                <w:sz w:val="18"/>
                <w:szCs w:val="18"/>
                <w:lang w:eastAsia="zh-CN"/>
              </w:rPr>
            </w:pPr>
            <w:r w:rsidRPr="002F5301">
              <w:rPr>
                <w:rFonts w:asciiTheme="majorBidi" w:hAnsiTheme="majorBidi"/>
                <w:spacing w:val="-6"/>
                <w:sz w:val="18"/>
                <w:szCs w:val="18"/>
                <w:lang w:eastAsia="zh-CN"/>
              </w:rPr>
              <w:t xml:space="preserve">le symbole de l'administration ou de l'entité exploitante (voir la Préface) qui a le contrôle opérationnel de la station spatiale, de la station terrienne ou de la station de radioastronomie </w:t>
            </w:r>
          </w:p>
        </w:tc>
        <w:tc>
          <w:tcPr>
            <w:tcW w:w="177" w:type="pct"/>
            <w:vMerge w:val="restart"/>
            <w:tcBorders>
              <w:top w:val="nil"/>
              <w:left w:val="double" w:sz="6" w:space="0" w:color="auto"/>
              <w:bottom w:val="single" w:sz="4" w:space="0" w:color="000000"/>
              <w:right w:val="single" w:sz="4" w:space="0" w:color="auto"/>
            </w:tcBorders>
            <w:vAlign w:val="center"/>
            <w:hideMark/>
          </w:tcPr>
          <w:p w14:paraId="2597BC19" w14:textId="77777777" w:rsidR="00B95099" w:rsidRPr="002F5301" w:rsidRDefault="00B95099" w:rsidP="00BA3114">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c>
          <w:tcPr>
            <w:tcW w:w="267" w:type="pct"/>
            <w:vMerge w:val="restart"/>
            <w:tcBorders>
              <w:top w:val="nil"/>
              <w:left w:val="single" w:sz="4" w:space="0" w:color="auto"/>
              <w:bottom w:val="single" w:sz="4" w:space="0" w:color="000000"/>
              <w:right w:val="single" w:sz="4" w:space="0" w:color="auto"/>
            </w:tcBorders>
            <w:vAlign w:val="center"/>
            <w:hideMark/>
          </w:tcPr>
          <w:p w14:paraId="4917E333" w14:textId="77777777" w:rsidR="00B95099" w:rsidRPr="002F5301" w:rsidRDefault="00B95099" w:rsidP="00BA3114">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c>
          <w:tcPr>
            <w:tcW w:w="269" w:type="pct"/>
            <w:vMerge w:val="restart"/>
            <w:tcBorders>
              <w:top w:val="nil"/>
              <w:left w:val="single" w:sz="4" w:space="0" w:color="auto"/>
              <w:bottom w:val="single" w:sz="4" w:space="0" w:color="000000"/>
              <w:right w:val="single" w:sz="4" w:space="0" w:color="auto"/>
            </w:tcBorders>
            <w:vAlign w:val="center"/>
            <w:hideMark/>
          </w:tcPr>
          <w:p w14:paraId="3473E662" w14:textId="77777777" w:rsidR="00B95099" w:rsidRPr="002F5301" w:rsidRDefault="00B95099" w:rsidP="00BA3114">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X</w:t>
            </w:r>
          </w:p>
        </w:tc>
        <w:tc>
          <w:tcPr>
            <w:tcW w:w="270" w:type="pct"/>
            <w:vMerge w:val="restart"/>
            <w:tcBorders>
              <w:top w:val="nil"/>
              <w:left w:val="single" w:sz="4" w:space="0" w:color="auto"/>
              <w:bottom w:val="single" w:sz="4" w:space="0" w:color="000000"/>
              <w:right w:val="single" w:sz="4" w:space="0" w:color="auto"/>
            </w:tcBorders>
            <w:vAlign w:val="center"/>
            <w:hideMark/>
          </w:tcPr>
          <w:p w14:paraId="5D5A02AF" w14:textId="77777777" w:rsidR="00B95099" w:rsidRPr="002F5301" w:rsidRDefault="00B95099" w:rsidP="00BA3114">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X</w:t>
            </w:r>
          </w:p>
        </w:tc>
        <w:tc>
          <w:tcPr>
            <w:tcW w:w="178" w:type="pct"/>
            <w:vMerge w:val="restart"/>
            <w:tcBorders>
              <w:top w:val="nil"/>
              <w:left w:val="single" w:sz="4" w:space="0" w:color="auto"/>
              <w:bottom w:val="single" w:sz="4" w:space="0" w:color="000000"/>
              <w:right w:val="single" w:sz="4" w:space="0" w:color="auto"/>
            </w:tcBorders>
            <w:vAlign w:val="center"/>
            <w:hideMark/>
          </w:tcPr>
          <w:p w14:paraId="6125DF8B" w14:textId="77777777" w:rsidR="00B95099" w:rsidRPr="002F5301" w:rsidRDefault="00B95099" w:rsidP="00BA3114">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X</w:t>
            </w:r>
          </w:p>
        </w:tc>
        <w:tc>
          <w:tcPr>
            <w:tcW w:w="224" w:type="pct"/>
            <w:vMerge w:val="restart"/>
            <w:tcBorders>
              <w:top w:val="nil"/>
              <w:left w:val="single" w:sz="4" w:space="0" w:color="auto"/>
              <w:bottom w:val="single" w:sz="4" w:space="0" w:color="000000"/>
              <w:right w:val="single" w:sz="4" w:space="0" w:color="auto"/>
            </w:tcBorders>
            <w:vAlign w:val="center"/>
            <w:hideMark/>
          </w:tcPr>
          <w:p w14:paraId="04FDCDE3" w14:textId="77777777" w:rsidR="00B95099" w:rsidRPr="002F5301" w:rsidRDefault="00B95099" w:rsidP="00BA3114">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X</w:t>
            </w:r>
          </w:p>
        </w:tc>
        <w:tc>
          <w:tcPr>
            <w:tcW w:w="272" w:type="pct"/>
            <w:vMerge w:val="restart"/>
            <w:tcBorders>
              <w:top w:val="nil"/>
              <w:left w:val="single" w:sz="4" w:space="0" w:color="auto"/>
              <w:bottom w:val="single" w:sz="4" w:space="0" w:color="000000"/>
              <w:right w:val="single" w:sz="4" w:space="0" w:color="auto"/>
            </w:tcBorders>
            <w:vAlign w:val="center"/>
            <w:hideMark/>
          </w:tcPr>
          <w:p w14:paraId="17D030A5" w14:textId="77777777" w:rsidR="00B95099" w:rsidRPr="002F5301" w:rsidRDefault="00B95099" w:rsidP="00BA3114">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X</w:t>
            </w:r>
          </w:p>
        </w:tc>
        <w:tc>
          <w:tcPr>
            <w:tcW w:w="225" w:type="pct"/>
            <w:gridSpan w:val="2"/>
            <w:vMerge w:val="restart"/>
            <w:tcBorders>
              <w:top w:val="nil"/>
              <w:left w:val="single" w:sz="4" w:space="0" w:color="auto"/>
              <w:bottom w:val="single" w:sz="4" w:space="0" w:color="000000"/>
              <w:right w:val="single" w:sz="4" w:space="0" w:color="auto"/>
            </w:tcBorders>
            <w:vAlign w:val="center"/>
            <w:hideMark/>
          </w:tcPr>
          <w:p w14:paraId="28E6DFBE" w14:textId="77777777" w:rsidR="00B95099" w:rsidRPr="002F5301" w:rsidRDefault="00B95099" w:rsidP="00BA3114">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X</w:t>
            </w:r>
          </w:p>
        </w:tc>
        <w:tc>
          <w:tcPr>
            <w:tcW w:w="212" w:type="pct"/>
            <w:vMerge w:val="restart"/>
            <w:tcBorders>
              <w:top w:val="nil"/>
              <w:left w:val="single" w:sz="4" w:space="0" w:color="auto"/>
              <w:bottom w:val="single" w:sz="4" w:space="0" w:color="000000"/>
              <w:right w:val="single" w:sz="4" w:space="0" w:color="auto"/>
            </w:tcBorders>
            <w:vAlign w:val="center"/>
            <w:hideMark/>
          </w:tcPr>
          <w:p w14:paraId="3C223F89" w14:textId="77777777" w:rsidR="00B95099" w:rsidRPr="002F5301" w:rsidRDefault="00B95099" w:rsidP="00BA3114">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w:t>
            </w:r>
          </w:p>
        </w:tc>
        <w:tc>
          <w:tcPr>
            <w:tcW w:w="276" w:type="pct"/>
            <w:tcBorders>
              <w:top w:val="single" w:sz="4" w:space="0" w:color="auto"/>
              <w:left w:val="single" w:sz="4" w:space="0" w:color="auto"/>
              <w:right w:val="single" w:sz="4" w:space="0" w:color="auto"/>
            </w:tcBorders>
            <w:shd w:val="clear" w:color="000000" w:fill="auto"/>
          </w:tcPr>
          <w:p w14:paraId="08EC3780" w14:textId="77777777" w:rsidR="00B95099" w:rsidRPr="002F5301" w:rsidRDefault="00B95099" w:rsidP="00BA3114">
            <w:pPr>
              <w:keepNext/>
              <w:keepLines/>
              <w:tabs>
                <w:tab w:val="clear" w:pos="1134"/>
                <w:tab w:val="clear" w:pos="1871"/>
                <w:tab w:val="clear" w:pos="2268"/>
              </w:tabs>
              <w:overflowPunct/>
              <w:autoSpaceDE/>
              <w:autoSpaceDN/>
              <w:adjustRightInd/>
              <w:spacing w:before="40" w:after="40"/>
              <w:ind w:left="25"/>
              <w:jc w:val="center"/>
              <w:textAlignment w:val="auto"/>
              <w:rPr>
                <w:rFonts w:asciiTheme="majorBidi" w:hAnsiTheme="majorBidi"/>
                <w:sz w:val="18"/>
                <w:szCs w:val="18"/>
                <w:lang w:eastAsia="zh-CN"/>
              </w:rPr>
            </w:pPr>
            <w:ins w:id="86" w:author="Gallagher, Christina: STS-SST" w:date="2019-07-24T12:45:00Z">
              <w:r w:rsidRPr="002F5301">
                <w:rPr>
                  <w:rFonts w:asciiTheme="majorBidi" w:hAnsiTheme="majorBidi"/>
                  <w:b/>
                  <w:bCs/>
                  <w:sz w:val="18"/>
                  <w:szCs w:val="18"/>
                  <w:lang w:eastAsia="zh-CN"/>
                </w:rPr>
                <w:t>X</w:t>
              </w:r>
            </w:ins>
          </w:p>
        </w:tc>
        <w:tc>
          <w:tcPr>
            <w:tcW w:w="271" w:type="pct"/>
            <w:gridSpan w:val="2"/>
            <w:vMerge w:val="restart"/>
            <w:tcBorders>
              <w:top w:val="nil"/>
              <w:left w:val="single" w:sz="4" w:space="0" w:color="auto"/>
              <w:bottom w:val="single" w:sz="4" w:space="0" w:color="000000"/>
              <w:right w:val="double" w:sz="6" w:space="0" w:color="auto"/>
            </w:tcBorders>
            <w:shd w:val="clear" w:color="000000" w:fill="auto"/>
            <w:hideMark/>
          </w:tcPr>
          <w:p w14:paraId="6919DCF9" w14:textId="77777777" w:rsidR="00B95099" w:rsidRPr="002F5301" w:rsidRDefault="00B95099" w:rsidP="00BA3114">
            <w:pPr>
              <w:keepNext/>
              <w:keepLines/>
              <w:tabs>
                <w:tab w:val="clear" w:pos="1134"/>
                <w:tab w:val="clear" w:pos="1871"/>
                <w:tab w:val="clear" w:pos="2268"/>
              </w:tabs>
              <w:overflowPunct/>
              <w:autoSpaceDE/>
              <w:autoSpaceDN/>
              <w:adjustRightInd/>
              <w:spacing w:before="40" w:after="40"/>
              <w:ind w:left="25"/>
              <w:textAlignment w:val="auto"/>
              <w:rPr>
                <w:rFonts w:asciiTheme="majorBidi" w:hAnsiTheme="majorBidi"/>
                <w:sz w:val="18"/>
                <w:szCs w:val="18"/>
                <w:lang w:eastAsia="zh-CN"/>
              </w:rPr>
            </w:pPr>
            <w:r w:rsidRPr="002F5301">
              <w:rPr>
                <w:rFonts w:asciiTheme="majorBidi" w:hAnsiTheme="majorBidi"/>
                <w:sz w:val="18"/>
                <w:szCs w:val="18"/>
                <w:lang w:eastAsia="zh-CN"/>
              </w:rPr>
              <w:t>A.3.a</w:t>
            </w:r>
          </w:p>
        </w:tc>
        <w:tc>
          <w:tcPr>
            <w:tcW w:w="176" w:type="pct"/>
            <w:vMerge w:val="restart"/>
            <w:tcBorders>
              <w:top w:val="nil"/>
              <w:left w:val="double" w:sz="6" w:space="0" w:color="auto"/>
              <w:bottom w:val="single" w:sz="4" w:space="0" w:color="000000"/>
              <w:right w:val="single" w:sz="12" w:space="0" w:color="auto"/>
            </w:tcBorders>
            <w:vAlign w:val="center"/>
            <w:hideMark/>
          </w:tcPr>
          <w:p w14:paraId="203F347F" w14:textId="77777777" w:rsidR="00B95099" w:rsidRPr="002F5301" w:rsidRDefault="00B95099" w:rsidP="00BA3114">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X</w:t>
            </w:r>
          </w:p>
        </w:tc>
      </w:tr>
      <w:tr w:rsidR="001A03EF" w:rsidRPr="002F5301" w14:paraId="6176EE73" w14:textId="77777777" w:rsidTr="001A03EF">
        <w:trPr>
          <w:trHeight w:val="20"/>
        </w:trPr>
        <w:tc>
          <w:tcPr>
            <w:tcW w:w="312" w:type="pct"/>
            <w:vMerge/>
            <w:tcBorders>
              <w:top w:val="nil"/>
              <w:left w:val="single" w:sz="12" w:space="0" w:color="auto"/>
              <w:bottom w:val="single" w:sz="4" w:space="0" w:color="000000"/>
              <w:right w:val="double" w:sz="6" w:space="0" w:color="auto"/>
            </w:tcBorders>
            <w:vAlign w:val="center"/>
            <w:hideMark/>
          </w:tcPr>
          <w:p w14:paraId="725FDC7B" w14:textId="77777777" w:rsidR="00B95099" w:rsidRPr="002F5301" w:rsidRDefault="00B95099" w:rsidP="00BA3114">
            <w:pPr>
              <w:tabs>
                <w:tab w:val="clear" w:pos="1134"/>
                <w:tab w:val="clear" w:pos="1871"/>
                <w:tab w:val="clear" w:pos="2268"/>
              </w:tabs>
              <w:overflowPunct/>
              <w:autoSpaceDE/>
              <w:autoSpaceDN/>
              <w:adjustRightInd/>
              <w:spacing w:before="40" w:after="40"/>
              <w:textAlignment w:val="auto"/>
              <w:rPr>
                <w:rFonts w:asciiTheme="majorBidi" w:hAnsiTheme="majorBidi"/>
                <w:sz w:val="18"/>
                <w:szCs w:val="18"/>
                <w:lang w:eastAsia="zh-CN"/>
              </w:rPr>
            </w:pPr>
          </w:p>
        </w:tc>
        <w:tc>
          <w:tcPr>
            <w:tcW w:w="1871" w:type="pct"/>
            <w:tcBorders>
              <w:top w:val="nil"/>
              <w:left w:val="nil"/>
              <w:bottom w:val="single" w:sz="4" w:space="0" w:color="auto"/>
              <w:right w:val="double" w:sz="6" w:space="0" w:color="auto"/>
            </w:tcBorders>
            <w:hideMark/>
          </w:tcPr>
          <w:p w14:paraId="629A4CCC" w14:textId="77777777" w:rsidR="00B95099" w:rsidRPr="002F5301" w:rsidRDefault="00B95099" w:rsidP="00BA3114">
            <w:pPr>
              <w:keepNext/>
              <w:keepLines/>
              <w:tabs>
                <w:tab w:val="clear" w:pos="1134"/>
                <w:tab w:val="clear" w:pos="1871"/>
                <w:tab w:val="clear" w:pos="2268"/>
              </w:tabs>
              <w:overflowPunct/>
              <w:autoSpaceDE/>
              <w:autoSpaceDN/>
              <w:adjustRightInd/>
              <w:spacing w:before="40" w:after="40"/>
              <w:ind w:left="340"/>
              <w:textAlignment w:val="auto"/>
              <w:rPr>
                <w:rFonts w:asciiTheme="majorBidi" w:hAnsiTheme="majorBidi"/>
                <w:spacing w:val="-6"/>
                <w:sz w:val="18"/>
                <w:szCs w:val="18"/>
                <w:lang w:eastAsia="zh-CN"/>
              </w:rPr>
            </w:pPr>
            <w:r w:rsidRPr="002F5301">
              <w:rPr>
                <w:rFonts w:asciiTheme="majorBidi" w:hAnsiTheme="majorBidi"/>
                <w:spacing w:val="-6"/>
                <w:sz w:val="18"/>
                <w:szCs w:val="18"/>
                <w:lang w:eastAsia="zh-CN"/>
              </w:rPr>
              <w:t xml:space="preserve">Dans le cas de l'Appendice </w:t>
            </w:r>
            <w:r w:rsidRPr="002F5301">
              <w:rPr>
                <w:rFonts w:asciiTheme="majorBidi" w:hAnsiTheme="majorBidi"/>
                <w:b/>
                <w:bCs/>
                <w:spacing w:val="-6"/>
                <w:sz w:val="18"/>
                <w:szCs w:val="18"/>
                <w:lang w:eastAsia="zh-CN"/>
              </w:rPr>
              <w:t>30B</w:t>
            </w:r>
            <w:r w:rsidRPr="002F5301">
              <w:rPr>
                <w:rFonts w:asciiTheme="majorBidi" w:hAnsiTheme="majorBidi"/>
                <w:spacing w:val="-6"/>
                <w:sz w:val="18"/>
                <w:szCs w:val="18"/>
                <w:lang w:eastAsia="zh-CN"/>
              </w:rPr>
              <w:t>, requis uniquement pour la notification au titre de l'Article 8</w:t>
            </w:r>
          </w:p>
        </w:tc>
        <w:tc>
          <w:tcPr>
            <w:tcW w:w="177" w:type="pct"/>
            <w:vMerge/>
            <w:tcBorders>
              <w:top w:val="nil"/>
              <w:left w:val="double" w:sz="6" w:space="0" w:color="auto"/>
              <w:bottom w:val="single" w:sz="4" w:space="0" w:color="000000"/>
              <w:right w:val="single" w:sz="4" w:space="0" w:color="auto"/>
            </w:tcBorders>
            <w:vAlign w:val="center"/>
            <w:hideMark/>
          </w:tcPr>
          <w:p w14:paraId="54812086" w14:textId="77777777" w:rsidR="00B95099" w:rsidRPr="002F5301" w:rsidRDefault="00B95099" w:rsidP="00BA3114">
            <w:pPr>
              <w:keepNext/>
              <w:keepLines/>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eastAsia="zh-CN"/>
              </w:rPr>
            </w:pPr>
          </w:p>
        </w:tc>
        <w:tc>
          <w:tcPr>
            <w:tcW w:w="267" w:type="pct"/>
            <w:vMerge/>
            <w:tcBorders>
              <w:top w:val="nil"/>
              <w:left w:val="single" w:sz="4" w:space="0" w:color="auto"/>
              <w:bottom w:val="single" w:sz="4" w:space="0" w:color="000000"/>
              <w:right w:val="single" w:sz="4" w:space="0" w:color="auto"/>
            </w:tcBorders>
            <w:vAlign w:val="center"/>
            <w:hideMark/>
          </w:tcPr>
          <w:p w14:paraId="78C99C87" w14:textId="77777777" w:rsidR="00B95099" w:rsidRPr="002F5301" w:rsidRDefault="00B95099" w:rsidP="00BA3114">
            <w:pPr>
              <w:keepNext/>
              <w:keepLines/>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eastAsia="zh-CN"/>
              </w:rPr>
            </w:pPr>
          </w:p>
        </w:tc>
        <w:tc>
          <w:tcPr>
            <w:tcW w:w="269" w:type="pct"/>
            <w:vMerge/>
            <w:tcBorders>
              <w:top w:val="nil"/>
              <w:left w:val="single" w:sz="4" w:space="0" w:color="auto"/>
              <w:bottom w:val="single" w:sz="4" w:space="0" w:color="000000"/>
              <w:right w:val="single" w:sz="4" w:space="0" w:color="auto"/>
            </w:tcBorders>
            <w:vAlign w:val="center"/>
            <w:hideMark/>
          </w:tcPr>
          <w:p w14:paraId="6986DDCD" w14:textId="77777777" w:rsidR="00B95099" w:rsidRPr="002F5301" w:rsidRDefault="00B95099" w:rsidP="00BA3114">
            <w:pPr>
              <w:keepNext/>
              <w:keepLines/>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eastAsia="zh-CN"/>
              </w:rPr>
            </w:pPr>
          </w:p>
        </w:tc>
        <w:tc>
          <w:tcPr>
            <w:tcW w:w="270" w:type="pct"/>
            <w:vMerge/>
            <w:tcBorders>
              <w:top w:val="nil"/>
              <w:left w:val="single" w:sz="4" w:space="0" w:color="auto"/>
              <w:bottom w:val="single" w:sz="4" w:space="0" w:color="000000"/>
              <w:right w:val="single" w:sz="4" w:space="0" w:color="auto"/>
            </w:tcBorders>
            <w:vAlign w:val="center"/>
            <w:hideMark/>
          </w:tcPr>
          <w:p w14:paraId="75F7FDED" w14:textId="77777777" w:rsidR="00B95099" w:rsidRPr="002F5301" w:rsidRDefault="00B95099" w:rsidP="00BA3114">
            <w:pPr>
              <w:keepNext/>
              <w:keepLines/>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eastAsia="zh-CN"/>
              </w:rPr>
            </w:pPr>
          </w:p>
        </w:tc>
        <w:tc>
          <w:tcPr>
            <w:tcW w:w="178" w:type="pct"/>
            <w:vMerge/>
            <w:tcBorders>
              <w:top w:val="nil"/>
              <w:left w:val="single" w:sz="4" w:space="0" w:color="auto"/>
              <w:bottom w:val="single" w:sz="4" w:space="0" w:color="000000"/>
              <w:right w:val="single" w:sz="4" w:space="0" w:color="auto"/>
            </w:tcBorders>
            <w:vAlign w:val="center"/>
            <w:hideMark/>
          </w:tcPr>
          <w:p w14:paraId="45D561FC" w14:textId="77777777" w:rsidR="00B95099" w:rsidRPr="002F5301" w:rsidRDefault="00B95099" w:rsidP="00BA3114">
            <w:pPr>
              <w:keepNext/>
              <w:keepLines/>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eastAsia="zh-CN"/>
              </w:rPr>
            </w:pPr>
          </w:p>
        </w:tc>
        <w:tc>
          <w:tcPr>
            <w:tcW w:w="224" w:type="pct"/>
            <w:vMerge/>
            <w:tcBorders>
              <w:top w:val="nil"/>
              <w:left w:val="single" w:sz="4" w:space="0" w:color="auto"/>
              <w:bottom w:val="single" w:sz="4" w:space="0" w:color="000000"/>
              <w:right w:val="single" w:sz="4" w:space="0" w:color="auto"/>
            </w:tcBorders>
            <w:vAlign w:val="center"/>
            <w:hideMark/>
          </w:tcPr>
          <w:p w14:paraId="261CE82D" w14:textId="77777777" w:rsidR="00B95099" w:rsidRPr="002F5301" w:rsidRDefault="00B95099" w:rsidP="00BA3114">
            <w:pPr>
              <w:keepNext/>
              <w:keepLines/>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eastAsia="zh-CN"/>
              </w:rPr>
            </w:pPr>
          </w:p>
        </w:tc>
        <w:tc>
          <w:tcPr>
            <w:tcW w:w="272" w:type="pct"/>
            <w:vMerge/>
            <w:tcBorders>
              <w:top w:val="nil"/>
              <w:left w:val="single" w:sz="4" w:space="0" w:color="auto"/>
              <w:bottom w:val="single" w:sz="4" w:space="0" w:color="000000"/>
              <w:right w:val="single" w:sz="4" w:space="0" w:color="auto"/>
            </w:tcBorders>
            <w:vAlign w:val="center"/>
            <w:hideMark/>
          </w:tcPr>
          <w:p w14:paraId="3E03C1D7" w14:textId="77777777" w:rsidR="00B95099" w:rsidRPr="002F5301" w:rsidRDefault="00B95099" w:rsidP="00BA3114">
            <w:pPr>
              <w:keepNext/>
              <w:keepLines/>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eastAsia="zh-CN"/>
              </w:rPr>
            </w:pPr>
          </w:p>
        </w:tc>
        <w:tc>
          <w:tcPr>
            <w:tcW w:w="225" w:type="pct"/>
            <w:gridSpan w:val="2"/>
            <w:vMerge/>
            <w:tcBorders>
              <w:top w:val="nil"/>
              <w:left w:val="single" w:sz="4" w:space="0" w:color="auto"/>
              <w:bottom w:val="single" w:sz="4" w:space="0" w:color="000000"/>
              <w:right w:val="single" w:sz="4" w:space="0" w:color="auto"/>
            </w:tcBorders>
            <w:vAlign w:val="center"/>
            <w:hideMark/>
          </w:tcPr>
          <w:p w14:paraId="3130377D" w14:textId="77777777" w:rsidR="00B95099" w:rsidRPr="002F5301" w:rsidRDefault="00B95099" w:rsidP="00BA3114">
            <w:pPr>
              <w:keepNext/>
              <w:keepLines/>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eastAsia="zh-CN"/>
              </w:rPr>
            </w:pPr>
          </w:p>
        </w:tc>
        <w:tc>
          <w:tcPr>
            <w:tcW w:w="212" w:type="pct"/>
            <w:vMerge/>
            <w:tcBorders>
              <w:top w:val="nil"/>
              <w:left w:val="single" w:sz="4" w:space="0" w:color="auto"/>
              <w:bottom w:val="single" w:sz="4" w:space="0" w:color="000000"/>
              <w:right w:val="single" w:sz="4" w:space="0" w:color="auto"/>
            </w:tcBorders>
            <w:vAlign w:val="center"/>
            <w:hideMark/>
          </w:tcPr>
          <w:p w14:paraId="21CD7CD8" w14:textId="77777777" w:rsidR="00B95099" w:rsidRPr="002F5301" w:rsidRDefault="00B95099" w:rsidP="00BA3114">
            <w:pPr>
              <w:keepNext/>
              <w:keepLines/>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eastAsia="zh-CN"/>
              </w:rPr>
            </w:pPr>
          </w:p>
        </w:tc>
        <w:tc>
          <w:tcPr>
            <w:tcW w:w="276" w:type="pct"/>
            <w:tcBorders>
              <w:left w:val="single" w:sz="4" w:space="0" w:color="auto"/>
              <w:bottom w:val="single" w:sz="4" w:space="0" w:color="000000"/>
              <w:right w:val="single" w:sz="4" w:space="0" w:color="auto"/>
            </w:tcBorders>
          </w:tcPr>
          <w:p w14:paraId="633B3A6A" w14:textId="77777777" w:rsidR="00B95099" w:rsidRPr="002F5301" w:rsidRDefault="00B95099" w:rsidP="00BA3114">
            <w:pPr>
              <w:keepNext/>
              <w:keepLines/>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eastAsia="zh-CN"/>
              </w:rPr>
            </w:pPr>
          </w:p>
        </w:tc>
        <w:tc>
          <w:tcPr>
            <w:tcW w:w="271" w:type="pct"/>
            <w:gridSpan w:val="2"/>
            <w:vMerge/>
            <w:tcBorders>
              <w:top w:val="nil"/>
              <w:left w:val="single" w:sz="4" w:space="0" w:color="auto"/>
              <w:bottom w:val="single" w:sz="4" w:space="0" w:color="000000"/>
              <w:right w:val="double" w:sz="6" w:space="0" w:color="auto"/>
            </w:tcBorders>
            <w:vAlign w:val="center"/>
            <w:hideMark/>
          </w:tcPr>
          <w:p w14:paraId="723CED70" w14:textId="77777777" w:rsidR="00B95099" w:rsidRPr="002F5301" w:rsidRDefault="00B95099" w:rsidP="00BA3114">
            <w:pPr>
              <w:keepNext/>
              <w:keepLines/>
              <w:tabs>
                <w:tab w:val="clear" w:pos="1134"/>
                <w:tab w:val="clear" w:pos="1871"/>
                <w:tab w:val="clear" w:pos="2268"/>
              </w:tabs>
              <w:overflowPunct/>
              <w:autoSpaceDE/>
              <w:autoSpaceDN/>
              <w:adjustRightInd/>
              <w:spacing w:before="40" w:after="40"/>
              <w:textAlignment w:val="auto"/>
              <w:rPr>
                <w:rFonts w:asciiTheme="majorBidi" w:hAnsiTheme="majorBidi"/>
                <w:sz w:val="18"/>
                <w:szCs w:val="18"/>
                <w:lang w:eastAsia="zh-CN"/>
              </w:rPr>
            </w:pPr>
          </w:p>
        </w:tc>
        <w:tc>
          <w:tcPr>
            <w:tcW w:w="176" w:type="pct"/>
            <w:vMerge/>
            <w:tcBorders>
              <w:top w:val="nil"/>
              <w:left w:val="double" w:sz="6" w:space="0" w:color="auto"/>
              <w:bottom w:val="single" w:sz="4" w:space="0" w:color="000000"/>
              <w:right w:val="single" w:sz="12" w:space="0" w:color="auto"/>
            </w:tcBorders>
            <w:vAlign w:val="center"/>
            <w:hideMark/>
          </w:tcPr>
          <w:p w14:paraId="266DE856" w14:textId="77777777" w:rsidR="00B95099" w:rsidRPr="002F5301" w:rsidRDefault="00B95099" w:rsidP="00BA3114">
            <w:pPr>
              <w:keepNext/>
              <w:keepLines/>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eastAsia="zh-CN"/>
              </w:rPr>
            </w:pPr>
          </w:p>
        </w:tc>
      </w:tr>
      <w:tr w:rsidR="001A03EF" w:rsidRPr="002F5301" w14:paraId="5589EF6C" w14:textId="77777777" w:rsidTr="001A03EF">
        <w:trPr>
          <w:trHeight w:val="20"/>
        </w:trPr>
        <w:tc>
          <w:tcPr>
            <w:tcW w:w="312" w:type="pct"/>
            <w:vMerge w:val="restart"/>
            <w:tcBorders>
              <w:top w:val="nil"/>
              <w:left w:val="single" w:sz="12" w:space="0" w:color="auto"/>
              <w:bottom w:val="single" w:sz="4" w:space="0" w:color="000000"/>
              <w:right w:val="double" w:sz="6" w:space="0" w:color="auto"/>
            </w:tcBorders>
            <w:shd w:val="clear" w:color="000000" w:fill="auto"/>
            <w:hideMark/>
          </w:tcPr>
          <w:p w14:paraId="2AA6AF5C" w14:textId="77777777" w:rsidR="00B95099" w:rsidRPr="002F5301" w:rsidRDefault="00B95099" w:rsidP="00BA3114">
            <w:pPr>
              <w:tabs>
                <w:tab w:val="clear" w:pos="1134"/>
                <w:tab w:val="clear" w:pos="1871"/>
                <w:tab w:val="clear" w:pos="2268"/>
              </w:tabs>
              <w:overflowPunct/>
              <w:autoSpaceDE/>
              <w:autoSpaceDN/>
              <w:adjustRightInd/>
              <w:spacing w:before="40" w:after="40"/>
              <w:textAlignment w:val="auto"/>
              <w:rPr>
                <w:rFonts w:asciiTheme="majorBidi" w:hAnsiTheme="majorBidi"/>
                <w:sz w:val="18"/>
                <w:szCs w:val="18"/>
                <w:lang w:eastAsia="zh-CN"/>
              </w:rPr>
            </w:pPr>
            <w:r w:rsidRPr="002F5301">
              <w:rPr>
                <w:rFonts w:asciiTheme="majorBidi" w:hAnsiTheme="majorBidi"/>
                <w:sz w:val="18"/>
                <w:szCs w:val="18"/>
                <w:lang w:eastAsia="zh-CN"/>
              </w:rPr>
              <w:t>A.3.b</w:t>
            </w:r>
          </w:p>
        </w:tc>
        <w:tc>
          <w:tcPr>
            <w:tcW w:w="1871" w:type="pct"/>
            <w:tcBorders>
              <w:top w:val="nil"/>
              <w:left w:val="nil"/>
              <w:bottom w:val="nil"/>
              <w:right w:val="double" w:sz="6" w:space="0" w:color="auto"/>
            </w:tcBorders>
            <w:hideMark/>
          </w:tcPr>
          <w:p w14:paraId="57A22061" w14:textId="77777777" w:rsidR="00B95099" w:rsidRPr="002F5301" w:rsidRDefault="00B95099" w:rsidP="00BA3114">
            <w:pPr>
              <w:keepNext/>
              <w:keepLines/>
              <w:tabs>
                <w:tab w:val="clear" w:pos="1134"/>
                <w:tab w:val="clear" w:pos="1871"/>
                <w:tab w:val="clear" w:pos="2268"/>
              </w:tabs>
              <w:overflowPunct/>
              <w:autoSpaceDE/>
              <w:autoSpaceDN/>
              <w:adjustRightInd/>
              <w:spacing w:before="40" w:after="40"/>
              <w:ind w:left="170"/>
              <w:textAlignment w:val="auto"/>
              <w:rPr>
                <w:rFonts w:asciiTheme="majorBidi" w:hAnsiTheme="majorBidi"/>
                <w:sz w:val="18"/>
                <w:szCs w:val="18"/>
                <w:lang w:eastAsia="zh-CN"/>
              </w:rPr>
            </w:pPr>
            <w:r w:rsidRPr="002F5301">
              <w:rPr>
                <w:rFonts w:asciiTheme="majorBidi" w:hAnsiTheme="majorBidi"/>
                <w:sz w:val="18"/>
                <w:szCs w:val="18"/>
                <w:lang w:eastAsia="zh-CN"/>
              </w:rPr>
              <w:t xml:space="preserve">le symbole de l'adresse de l'administration (voir la Préface) à laquelle il convient d'envoyer toute communication urgente concernant les brouillages, la qualité des émissions et les questions relatives à l'exploitation technique du réseau ou de la station (voir l'Article </w:t>
            </w:r>
            <w:r w:rsidRPr="002F5301">
              <w:rPr>
                <w:rFonts w:asciiTheme="majorBidi" w:hAnsiTheme="majorBidi"/>
                <w:b/>
                <w:bCs/>
                <w:sz w:val="18"/>
                <w:szCs w:val="18"/>
                <w:lang w:eastAsia="zh-CN"/>
              </w:rPr>
              <w:t>15</w:t>
            </w:r>
            <w:r w:rsidRPr="002F5301">
              <w:rPr>
                <w:rFonts w:asciiTheme="majorBidi" w:hAnsiTheme="majorBidi"/>
                <w:sz w:val="18"/>
                <w:szCs w:val="18"/>
                <w:lang w:eastAsia="zh-CN"/>
              </w:rPr>
              <w:t xml:space="preserve">) </w:t>
            </w:r>
          </w:p>
        </w:tc>
        <w:tc>
          <w:tcPr>
            <w:tcW w:w="177" w:type="pct"/>
            <w:vMerge w:val="restart"/>
            <w:tcBorders>
              <w:top w:val="nil"/>
              <w:left w:val="double" w:sz="6" w:space="0" w:color="auto"/>
              <w:bottom w:val="single" w:sz="4" w:space="0" w:color="000000"/>
              <w:right w:val="single" w:sz="4" w:space="0" w:color="auto"/>
            </w:tcBorders>
            <w:vAlign w:val="center"/>
            <w:hideMark/>
          </w:tcPr>
          <w:p w14:paraId="01C11FC7" w14:textId="77777777" w:rsidR="00B95099" w:rsidRPr="002F5301" w:rsidRDefault="00B95099" w:rsidP="00BA3114">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c>
          <w:tcPr>
            <w:tcW w:w="267" w:type="pct"/>
            <w:vMerge w:val="restart"/>
            <w:tcBorders>
              <w:top w:val="nil"/>
              <w:left w:val="single" w:sz="4" w:space="0" w:color="auto"/>
              <w:bottom w:val="single" w:sz="4" w:space="0" w:color="000000"/>
              <w:right w:val="single" w:sz="4" w:space="0" w:color="auto"/>
            </w:tcBorders>
            <w:vAlign w:val="center"/>
            <w:hideMark/>
          </w:tcPr>
          <w:p w14:paraId="68ECD667" w14:textId="77777777" w:rsidR="00B95099" w:rsidRPr="002F5301" w:rsidRDefault="00B95099" w:rsidP="00BA3114">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c>
          <w:tcPr>
            <w:tcW w:w="269" w:type="pct"/>
            <w:vMerge w:val="restart"/>
            <w:tcBorders>
              <w:top w:val="nil"/>
              <w:left w:val="single" w:sz="4" w:space="0" w:color="auto"/>
              <w:bottom w:val="single" w:sz="4" w:space="0" w:color="000000"/>
              <w:right w:val="single" w:sz="4" w:space="0" w:color="auto"/>
            </w:tcBorders>
            <w:vAlign w:val="center"/>
            <w:hideMark/>
          </w:tcPr>
          <w:p w14:paraId="60EA27B4" w14:textId="77777777" w:rsidR="00B95099" w:rsidRPr="002F5301" w:rsidRDefault="00B95099" w:rsidP="00BA3114">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X</w:t>
            </w:r>
          </w:p>
        </w:tc>
        <w:tc>
          <w:tcPr>
            <w:tcW w:w="270" w:type="pct"/>
            <w:vMerge w:val="restart"/>
            <w:tcBorders>
              <w:top w:val="nil"/>
              <w:left w:val="single" w:sz="4" w:space="0" w:color="auto"/>
              <w:bottom w:val="single" w:sz="4" w:space="0" w:color="000000"/>
              <w:right w:val="single" w:sz="4" w:space="0" w:color="auto"/>
            </w:tcBorders>
            <w:vAlign w:val="center"/>
            <w:hideMark/>
          </w:tcPr>
          <w:p w14:paraId="1201FFA8" w14:textId="77777777" w:rsidR="00B95099" w:rsidRPr="002F5301" w:rsidRDefault="00B95099" w:rsidP="00BA3114">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X</w:t>
            </w:r>
          </w:p>
        </w:tc>
        <w:tc>
          <w:tcPr>
            <w:tcW w:w="178" w:type="pct"/>
            <w:vMerge w:val="restart"/>
            <w:tcBorders>
              <w:top w:val="nil"/>
              <w:left w:val="single" w:sz="4" w:space="0" w:color="auto"/>
              <w:bottom w:val="single" w:sz="4" w:space="0" w:color="000000"/>
              <w:right w:val="single" w:sz="4" w:space="0" w:color="auto"/>
            </w:tcBorders>
            <w:vAlign w:val="center"/>
            <w:hideMark/>
          </w:tcPr>
          <w:p w14:paraId="71B98CA5" w14:textId="77777777" w:rsidR="00B95099" w:rsidRPr="002F5301" w:rsidRDefault="00B95099" w:rsidP="00BA3114">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X</w:t>
            </w:r>
          </w:p>
        </w:tc>
        <w:tc>
          <w:tcPr>
            <w:tcW w:w="224" w:type="pct"/>
            <w:vMerge w:val="restart"/>
            <w:tcBorders>
              <w:top w:val="nil"/>
              <w:left w:val="single" w:sz="4" w:space="0" w:color="auto"/>
              <w:bottom w:val="single" w:sz="4" w:space="0" w:color="000000"/>
              <w:right w:val="single" w:sz="4" w:space="0" w:color="auto"/>
            </w:tcBorders>
            <w:vAlign w:val="center"/>
            <w:hideMark/>
          </w:tcPr>
          <w:p w14:paraId="7655941E" w14:textId="77777777" w:rsidR="00B95099" w:rsidRPr="002F5301" w:rsidRDefault="00B95099" w:rsidP="00BA3114">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X</w:t>
            </w:r>
          </w:p>
        </w:tc>
        <w:tc>
          <w:tcPr>
            <w:tcW w:w="272" w:type="pct"/>
            <w:vMerge w:val="restart"/>
            <w:tcBorders>
              <w:top w:val="nil"/>
              <w:left w:val="single" w:sz="4" w:space="0" w:color="auto"/>
              <w:bottom w:val="single" w:sz="4" w:space="0" w:color="000000"/>
              <w:right w:val="single" w:sz="4" w:space="0" w:color="auto"/>
            </w:tcBorders>
            <w:vAlign w:val="center"/>
            <w:hideMark/>
          </w:tcPr>
          <w:p w14:paraId="4C203E9B" w14:textId="77777777" w:rsidR="00B95099" w:rsidRPr="002F5301" w:rsidRDefault="00B95099" w:rsidP="00BA3114">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X</w:t>
            </w:r>
          </w:p>
        </w:tc>
        <w:tc>
          <w:tcPr>
            <w:tcW w:w="225" w:type="pct"/>
            <w:gridSpan w:val="2"/>
            <w:vMerge w:val="restart"/>
            <w:tcBorders>
              <w:top w:val="nil"/>
              <w:left w:val="single" w:sz="4" w:space="0" w:color="auto"/>
              <w:bottom w:val="single" w:sz="4" w:space="0" w:color="000000"/>
              <w:right w:val="single" w:sz="4" w:space="0" w:color="auto"/>
            </w:tcBorders>
            <w:vAlign w:val="center"/>
            <w:hideMark/>
          </w:tcPr>
          <w:p w14:paraId="0C0E95F5" w14:textId="77777777" w:rsidR="00B95099" w:rsidRPr="002F5301" w:rsidRDefault="00B95099" w:rsidP="00BA3114">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X</w:t>
            </w:r>
          </w:p>
        </w:tc>
        <w:tc>
          <w:tcPr>
            <w:tcW w:w="212" w:type="pct"/>
            <w:vMerge w:val="restart"/>
            <w:tcBorders>
              <w:top w:val="nil"/>
              <w:left w:val="single" w:sz="4" w:space="0" w:color="auto"/>
              <w:bottom w:val="single" w:sz="4" w:space="0" w:color="000000"/>
              <w:right w:val="single" w:sz="4" w:space="0" w:color="auto"/>
            </w:tcBorders>
            <w:vAlign w:val="center"/>
            <w:hideMark/>
          </w:tcPr>
          <w:p w14:paraId="269B7CB8" w14:textId="77777777" w:rsidR="00B95099" w:rsidRPr="002F5301" w:rsidRDefault="00B95099" w:rsidP="00BA3114">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w:t>
            </w:r>
          </w:p>
        </w:tc>
        <w:tc>
          <w:tcPr>
            <w:tcW w:w="276" w:type="pct"/>
            <w:vMerge w:val="restart"/>
            <w:tcBorders>
              <w:top w:val="nil"/>
              <w:left w:val="single" w:sz="4" w:space="0" w:color="auto"/>
              <w:right w:val="single" w:sz="4" w:space="0" w:color="auto"/>
            </w:tcBorders>
            <w:shd w:val="clear" w:color="000000" w:fill="auto"/>
          </w:tcPr>
          <w:p w14:paraId="360C78D5" w14:textId="77777777" w:rsidR="00B95099" w:rsidRPr="002F5301" w:rsidRDefault="00B95099" w:rsidP="00BA3114">
            <w:pPr>
              <w:keepNext/>
              <w:keepLines/>
              <w:tabs>
                <w:tab w:val="clear" w:pos="1134"/>
                <w:tab w:val="clear" w:pos="1871"/>
                <w:tab w:val="clear" w:pos="2268"/>
              </w:tabs>
              <w:overflowPunct/>
              <w:autoSpaceDE/>
              <w:autoSpaceDN/>
              <w:adjustRightInd/>
              <w:spacing w:before="40" w:after="40"/>
              <w:ind w:left="25"/>
              <w:jc w:val="center"/>
              <w:textAlignment w:val="auto"/>
              <w:rPr>
                <w:rFonts w:asciiTheme="majorBidi" w:hAnsiTheme="majorBidi"/>
                <w:sz w:val="18"/>
                <w:szCs w:val="18"/>
                <w:lang w:eastAsia="zh-CN"/>
              </w:rPr>
            </w:pPr>
            <w:ins w:id="87" w:author="Ndi, Michel Olivier: STS-SST" w:date="2019-07-23T09:50:00Z">
              <w:r w:rsidRPr="002F5301">
                <w:rPr>
                  <w:rFonts w:asciiTheme="majorBidi" w:hAnsiTheme="majorBidi"/>
                  <w:b/>
                  <w:bCs/>
                  <w:sz w:val="18"/>
                  <w:szCs w:val="18"/>
                  <w:lang w:eastAsia="zh-CN"/>
                </w:rPr>
                <w:t>X</w:t>
              </w:r>
            </w:ins>
          </w:p>
        </w:tc>
        <w:tc>
          <w:tcPr>
            <w:tcW w:w="271" w:type="pct"/>
            <w:gridSpan w:val="2"/>
            <w:vMerge w:val="restart"/>
            <w:tcBorders>
              <w:top w:val="nil"/>
              <w:left w:val="single" w:sz="4" w:space="0" w:color="auto"/>
              <w:bottom w:val="single" w:sz="4" w:space="0" w:color="000000"/>
              <w:right w:val="double" w:sz="6" w:space="0" w:color="auto"/>
            </w:tcBorders>
            <w:shd w:val="clear" w:color="000000" w:fill="auto"/>
            <w:hideMark/>
          </w:tcPr>
          <w:p w14:paraId="178462FD" w14:textId="77777777" w:rsidR="00B95099" w:rsidRPr="002F5301" w:rsidRDefault="00B95099" w:rsidP="00BA3114">
            <w:pPr>
              <w:keepNext/>
              <w:keepLines/>
              <w:tabs>
                <w:tab w:val="clear" w:pos="1134"/>
                <w:tab w:val="clear" w:pos="1871"/>
                <w:tab w:val="clear" w:pos="2268"/>
              </w:tabs>
              <w:overflowPunct/>
              <w:autoSpaceDE/>
              <w:autoSpaceDN/>
              <w:adjustRightInd/>
              <w:spacing w:before="40" w:after="40"/>
              <w:ind w:left="25"/>
              <w:textAlignment w:val="auto"/>
              <w:rPr>
                <w:rFonts w:asciiTheme="majorBidi" w:hAnsiTheme="majorBidi"/>
                <w:sz w:val="18"/>
                <w:szCs w:val="18"/>
                <w:lang w:eastAsia="zh-CN"/>
              </w:rPr>
            </w:pPr>
            <w:r w:rsidRPr="002F5301">
              <w:rPr>
                <w:rFonts w:asciiTheme="majorBidi" w:hAnsiTheme="majorBidi"/>
                <w:sz w:val="18"/>
                <w:szCs w:val="18"/>
                <w:lang w:eastAsia="zh-CN"/>
              </w:rPr>
              <w:t>A.3.b</w:t>
            </w:r>
          </w:p>
        </w:tc>
        <w:tc>
          <w:tcPr>
            <w:tcW w:w="176" w:type="pct"/>
            <w:vMerge w:val="restart"/>
            <w:tcBorders>
              <w:top w:val="nil"/>
              <w:left w:val="double" w:sz="6" w:space="0" w:color="auto"/>
              <w:bottom w:val="single" w:sz="4" w:space="0" w:color="000000"/>
              <w:right w:val="single" w:sz="12" w:space="0" w:color="auto"/>
            </w:tcBorders>
            <w:vAlign w:val="center"/>
            <w:hideMark/>
          </w:tcPr>
          <w:p w14:paraId="4CD6550F" w14:textId="77777777" w:rsidR="00B95099" w:rsidRPr="002F5301" w:rsidRDefault="00B95099" w:rsidP="00BA3114">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X</w:t>
            </w:r>
          </w:p>
        </w:tc>
      </w:tr>
      <w:tr w:rsidR="001A03EF" w:rsidRPr="002F5301" w14:paraId="16FB9D63" w14:textId="77777777" w:rsidTr="001A03EF">
        <w:trPr>
          <w:trHeight w:val="20"/>
        </w:trPr>
        <w:tc>
          <w:tcPr>
            <w:tcW w:w="312" w:type="pct"/>
            <w:vMerge/>
            <w:tcBorders>
              <w:top w:val="nil"/>
              <w:left w:val="single" w:sz="12" w:space="0" w:color="auto"/>
              <w:bottom w:val="single" w:sz="4" w:space="0" w:color="000000"/>
              <w:right w:val="double" w:sz="6" w:space="0" w:color="auto"/>
            </w:tcBorders>
            <w:vAlign w:val="center"/>
            <w:hideMark/>
          </w:tcPr>
          <w:p w14:paraId="27B2ED4F" w14:textId="77777777" w:rsidR="00B95099" w:rsidRPr="002F5301" w:rsidRDefault="00B95099" w:rsidP="00BA3114">
            <w:pPr>
              <w:tabs>
                <w:tab w:val="clear" w:pos="1134"/>
                <w:tab w:val="clear" w:pos="1871"/>
                <w:tab w:val="clear" w:pos="2268"/>
              </w:tabs>
              <w:overflowPunct/>
              <w:autoSpaceDE/>
              <w:autoSpaceDN/>
              <w:adjustRightInd/>
              <w:spacing w:before="40" w:after="40"/>
              <w:textAlignment w:val="auto"/>
              <w:rPr>
                <w:rFonts w:asciiTheme="majorBidi" w:hAnsiTheme="majorBidi"/>
                <w:sz w:val="18"/>
                <w:szCs w:val="18"/>
                <w:lang w:eastAsia="zh-CN"/>
              </w:rPr>
            </w:pPr>
          </w:p>
        </w:tc>
        <w:tc>
          <w:tcPr>
            <w:tcW w:w="1871" w:type="pct"/>
            <w:tcBorders>
              <w:top w:val="nil"/>
              <w:left w:val="nil"/>
              <w:bottom w:val="nil"/>
              <w:right w:val="double" w:sz="6" w:space="0" w:color="auto"/>
            </w:tcBorders>
            <w:hideMark/>
          </w:tcPr>
          <w:p w14:paraId="1646B8D5" w14:textId="77777777" w:rsidR="00B95099" w:rsidRPr="002F5301" w:rsidRDefault="00B95099" w:rsidP="00BA3114">
            <w:pPr>
              <w:keepNext/>
              <w:keepLines/>
              <w:tabs>
                <w:tab w:val="clear" w:pos="1134"/>
                <w:tab w:val="clear" w:pos="1871"/>
                <w:tab w:val="clear" w:pos="2268"/>
              </w:tabs>
              <w:overflowPunct/>
              <w:autoSpaceDE/>
              <w:autoSpaceDN/>
              <w:adjustRightInd/>
              <w:spacing w:before="40" w:after="40"/>
              <w:ind w:left="340"/>
              <w:textAlignment w:val="auto"/>
              <w:rPr>
                <w:rFonts w:asciiTheme="majorBidi" w:hAnsiTheme="majorBidi"/>
                <w:spacing w:val="-6"/>
                <w:sz w:val="18"/>
                <w:szCs w:val="18"/>
                <w:lang w:eastAsia="zh-CN"/>
              </w:rPr>
            </w:pPr>
            <w:r w:rsidRPr="002F5301">
              <w:rPr>
                <w:rFonts w:asciiTheme="majorBidi" w:hAnsiTheme="majorBidi"/>
                <w:spacing w:val="-6"/>
                <w:sz w:val="18"/>
                <w:szCs w:val="18"/>
                <w:lang w:eastAsia="zh-CN"/>
              </w:rPr>
              <w:t xml:space="preserve">Dans le cas de l'Appendice </w:t>
            </w:r>
            <w:r w:rsidRPr="002F5301">
              <w:rPr>
                <w:rFonts w:asciiTheme="majorBidi" w:hAnsiTheme="majorBidi"/>
                <w:b/>
                <w:bCs/>
                <w:spacing w:val="-6"/>
                <w:sz w:val="18"/>
                <w:szCs w:val="18"/>
                <w:lang w:eastAsia="zh-CN"/>
              </w:rPr>
              <w:t>30B</w:t>
            </w:r>
            <w:r w:rsidRPr="002F5301">
              <w:rPr>
                <w:rFonts w:asciiTheme="majorBidi" w:hAnsiTheme="majorBidi"/>
                <w:spacing w:val="-6"/>
                <w:sz w:val="18"/>
                <w:szCs w:val="18"/>
                <w:lang w:eastAsia="zh-CN"/>
              </w:rPr>
              <w:t>, requis uniquement pour la notification au titre de l'Article 8</w:t>
            </w:r>
          </w:p>
        </w:tc>
        <w:tc>
          <w:tcPr>
            <w:tcW w:w="177" w:type="pct"/>
            <w:vMerge/>
            <w:tcBorders>
              <w:top w:val="nil"/>
              <w:left w:val="double" w:sz="6" w:space="0" w:color="auto"/>
              <w:bottom w:val="single" w:sz="4" w:space="0" w:color="000000"/>
              <w:right w:val="single" w:sz="4" w:space="0" w:color="auto"/>
            </w:tcBorders>
            <w:vAlign w:val="center"/>
            <w:hideMark/>
          </w:tcPr>
          <w:p w14:paraId="322D81A5" w14:textId="77777777" w:rsidR="00B95099" w:rsidRPr="002F5301" w:rsidRDefault="00B95099" w:rsidP="00BA3114">
            <w:pPr>
              <w:keepNext/>
              <w:keepLines/>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eastAsia="zh-CN"/>
              </w:rPr>
            </w:pPr>
          </w:p>
        </w:tc>
        <w:tc>
          <w:tcPr>
            <w:tcW w:w="267" w:type="pct"/>
            <w:vMerge/>
            <w:tcBorders>
              <w:top w:val="nil"/>
              <w:left w:val="single" w:sz="4" w:space="0" w:color="auto"/>
              <w:bottom w:val="single" w:sz="4" w:space="0" w:color="000000"/>
              <w:right w:val="single" w:sz="4" w:space="0" w:color="auto"/>
            </w:tcBorders>
            <w:vAlign w:val="center"/>
            <w:hideMark/>
          </w:tcPr>
          <w:p w14:paraId="16D36E9C" w14:textId="77777777" w:rsidR="00B95099" w:rsidRPr="002F5301" w:rsidRDefault="00B95099" w:rsidP="00BA3114">
            <w:pPr>
              <w:keepNext/>
              <w:keepLines/>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eastAsia="zh-CN"/>
              </w:rPr>
            </w:pPr>
          </w:p>
        </w:tc>
        <w:tc>
          <w:tcPr>
            <w:tcW w:w="269" w:type="pct"/>
            <w:vMerge/>
            <w:tcBorders>
              <w:top w:val="nil"/>
              <w:left w:val="single" w:sz="4" w:space="0" w:color="auto"/>
              <w:bottom w:val="single" w:sz="4" w:space="0" w:color="000000"/>
              <w:right w:val="single" w:sz="4" w:space="0" w:color="auto"/>
            </w:tcBorders>
            <w:vAlign w:val="center"/>
            <w:hideMark/>
          </w:tcPr>
          <w:p w14:paraId="48471E14" w14:textId="77777777" w:rsidR="00B95099" w:rsidRPr="002F5301" w:rsidRDefault="00B95099" w:rsidP="00BA3114">
            <w:pPr>
              <w:keepNext/>
              <w:keepLines/>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eastAsia="zh-CN"/>
              </w:rPr>
            </w:pPr>
          </w:p>
        </w:tc>
        <w:tc>
          <w:tcPr>
            <w:tcW w:w="270" w:type="pct"/>
            <w:vMerge/>
            <w:tcBorders>
              <w:top w:val="nil"/>
              <w:left w:val="single" w:sz="4" w:space="0" w:color="auto"/>
              <w:bottom w:val="single" w:sz="4" w:space="0" w:color="000000"/>
              <w:right w:val="single" w:sz="4" w:space="0" w:color="auto"/>
            </w:tcBorders>
            <w:vAlign w:val="center"/>
            <w:hideMark/>
          </w:tcPr>
          <w:p w14:paraId="6B59C313" w14:textId="77777777" w:rsidR="00B95099" w:rsidRPr="002F5301" w:rsidRDefault="00B95099" w:rsidP="00BA3114">
            <w:pPr>
              <w:keepNext/>
              <w:keepLines/>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eastAsia="zh-CN"/>
              </w:rPr>
            </w:pPr>
          </w:p>
        </w:tc>
        <w:tc>
          <w:tcPr>
            <w:tcW w:w="178" w:type="pct"/>
            <w:vMerge/>
            <w:tcBorders>
              <w:top w:val="nil"/>
              <w:left w:val="single" w:sz="4" w:space="0" w:color="auto"/>
              <w:bottom w:val="single" w:sz="4" w:space="0" w:color="000000"/>
              <w:right w:val="single" w:sz="4" w:space="0" w:color="auto"/>
            </w:tcBorders>
            <w:vAlign w:val="center"/>
            <w:hideMark/>
          </w:tcPr>
          <w:p w14:paraId="6D9D99A0" w14:textId="77777777" w:rsidR="00B95099" w:rsidRPr="002F5301" w:rsidRDefault="00B95099" w:rsidP="00BA3114">
            <w:pPr>
              <w:keepNext/>
              <w:keepLines/>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eastAsia="zh-CN"/>
              </w:rPr>
            </w:pPr>
          </w:p>
        </w:tc>
        <w:tc>
          <w:tcPr>
            <w:tcW w:w="224" w:type="pct"/>
            <w:vMerge/>
            <w:tcBorders>
              <w:top w:val="nil"/>
              <w:left w:val="single" w:sz="4" w:space="0" w:color="auto"/>
              <w:bottom w:val="single" w:sz="4" w:space="0" w:color="000000"/>
              <w:right w:val="single" w:sz="4" w:space="0" w:color="auto"/>
            </w:tcBorders>
            <w:vAlign w:val="center"/>
            <w:hideMark/>
          </w:tcPr>
          <w:p w14:paraId="521B745A" w14:textId="77777777" w:rsidR="00B95099" w:rsidRPr="002F5301" w:rsidRDefault="00B95099" w:rsidP="00BA3114">
            <w:pPr>
              <w:keepNext/>
              <w:keepLines/>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eastAsia="zh-CN"/>
              </w:rPr>
            </w:pPr>
          </w:p>
        </w:tc>
        <w:tc>
          <w:tcPr>
            <w:tcW w:w="272" w:type="pct"/>
            <w:vMerge/>
            <w:tcBorders>
              <w:top w:val="nil"/>
              <w:left w:val="single" w:sz="4" w:space="0" w:color="auto"/>
              <w:bottom w:val="single" w:sz="4" w:space="0" w:color="000000"/>
              <w:right w:val="single" w:sz="4" w:space="0" w:color="auto"/>
            </w:tcBorders>
            <w:vAlign w:val="center"/>
            <w:hideMark/>
          </w:tcPr>
          <w:p w14:paraId="024B89D3" w14:textId="77777777" w:rsidR="00B95099" w:rsidRPr="002F5301" w:rsidRDefault="00B95099" w:rsidP="00BA3114">
            <w:pPr>
              <w:keepNext/>
              <w:keepLines/>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eastAsia="zh-CN"/>
              </w:rPr>
            </w:pPr>
          </w:p>
        </w:tc>
        <w:tc>
          <w:tcPr>
            <w:tcW w:w="225" w:type="pct"/>
            <w:gridSpan w:val="2"/>
            <w:vMerge/>
            <w:tcBorders>
              <w:top w:val="nil"/>
              <w:left w:val="single" w:sz="4" w:space="0" w:color="auto"/>
              <w:bottom w:val="single" w:sz="4" w:space="0" w:color="000000"/>
              <w:right w:val="single" w:sz="4" w:space="0" w:color="auto"/>
            </w:tcBorders>
            <w:vAlign w:val="center"/>
            <w:hideMark/>
          </w:tcPr>
          <w:p w14:paraId="26F31110" w14:textId="77777777" w:rsidR="00B95099" w:rsidRPr="002F5301" w:rsidRDefault="00B95099" w:rsidP="00BA3114">
            <w:pPr>
              <w:keepNext/>
              <w:keepLines/>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eastAsia="zh-CN"/>
              </w:rPr>
            </w:pPr>
          </w:p>
        </w:tc>
        <w:tc>
          <w:tcPr>
            <w:tcW w:w="212" w:type="pct"/>
            <w:vMerge/>
            <w:tcBorders>
              <w:top w:val="nil"/>
              <w:left w:val="single" w:sz="4" w:space="0" w:color="auto"/>
              <w:bottom w:val="single" w:sz="4" w:space="0" w:color="000000"/>
              <w:right w:val="single" w:sz="4" w:space="0" w:color="auto"/>
            </w:tcBorders>
            <w:vAlign w:val="center"/>
            <w:hideMark/>
          </w:tcPr>
          <w:p w14:paraId="55E24923" w14:textId="77777777" w:rsidR="00B95099" w:rsidRPr="002F5301" w:rsidRDefault="00B95099" w:rsidP="00BA3114">
            <w:pPr>
              <w:keepNext/>
              <w:keepLines/>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eastAsia="zh-CN"/>
              </w:rPr>
            </w:pPr>
          </w:p>
        </w:tc>
        <w:tc>
          <w:tcPr>
            <w:tcW w:w="276" w:type="pct"/>
            <w:vMerge/>
            <w:tcBorders>
              <w:left w:val="single" w:sz="4" w:space="0" w:color="auto"/>
              <w:bottom w:val="single" w:sz="4" w:space="0" w:color="000000"/>
              <w:right w:val="single" w:sz="4" w:space="0" w:color="auto"/>
            </w:tcBorders>
          </w:tcPr>
          <w:p w14:paraId="651CA8A4" w14:textId="77777777" w:rsidR="00B95099" w:rsidRPr="002F5301" w:rsidRDefault="00B95099" w:rsidP="00BA3114">
            <w:pPr>
              <w:keepNext/>
              <w:keepLines/>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eastAsia="zh-CN"/>
              </w:rPr>
            </w:pPr>
          </w:p>
        </w:tc>
        <w:tc>
          <w:tcPr>
            <w:tcW w:w="271" w:type="pct"/>
            <w:gridSpan w:val="2"/>
            <w:vMerge/>
            <w:tcBorders>
              <w:top w:val="nil"/>
              <w:left w:val="single" w:sz="4" w:space="0" w:color="auto"/>
              <w:bottom w:val="single" w:sz="4" w:space="0" w:color="000000"/>
              <w:right w:val="double" w:sz="6" w:space="0" w:color="auto"/>
            </w:tcBorders>
            <w:vAlign w:val="center"/>
            <w:hideMark/>
          </w:tcPr>
          <w:p w14:paraId="177E8F1F" w14:textId="77777777" w:rsidR="00B95099" w:rsidRPr="002F5301" w:rsidRDefault="00B95099" w:rsidP="00BA3114">
            <w:pPr>
              <w:keepNext/>
              <w:keepLines/>
              <w:tabs>
                <w:tab w:val="clear" w:pos="1134"/>
                <w:tab w:val="clear" w:pos="1871"/>
                <w:tab w:val="clear" w:pos="2268"/>
              </w:tabs>
              <w:overflowPunct/>
              <w:autoSpaceDE/>
              <w:autoSpaceDN/>
              <w:adjustRightInd/>
              <w:spacing w:before="40" w:after="40"/>
              <w:textAlignment w:val="auto"/>
              <w:rPr>
                <w:rFonts w:asciiTheme="majorBidi" w:hAnsiTheme="majorBidi"/>
                <w:sz w:val="18"/>
                <w:szCs w:val="18"/>
                <w:lang w:eastAsia="zh-CN"/>
              </w:rPr>
            </w:pPr>
          </w:p>
        </w:tc>
        <w:tc>
          <w:tcPr>
            <w:tcW w:w="176" w:type="pct"/>
            <w:vMerge/>
            <w:tcBorders>
              <w:top w:val="nil"/>
              <w:left w:val="double" w:sz="6" w:space="0" w:color="auto"/>
              <w:bottom w:val="single" w:sz="4" w:space="0" w:color="000000"/>
              <w:right w:val="single" w:sz="12" w:space="0" w:color="auto"/>
            </w:tcBorders>
            <w:vAlign w:val="center"/>
            <w:hideMark/>
          </w:tcPr>
          <w:p w14:paraId="6D454F2F" w14:textId="77777777" w:rsidR="00B95099" w:rsidRPr="002F5301" w:rsidRDefault="00B95099" w:rsidP="00BA3114">
            <w:pPr>
              <w:keepNext/>
              <w:keepLines/>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eastAsia="zh-CN"/>
              </w:rPr>
            </w:pPr>
          </w:p>
        </w:tc>
      </w:tr>
      <w:tr w:rsidR="001A03EF" w:rsidRPr="002F5301" w14:paraId="46A3318E" w14:textId="77777777" w:rsidTr="001A03EF">
        <w:trPr>
          <w:trHeight w:val="20"/>
        </w:trPr>
        <w:tc>
          <w:tcPr>
            <w:tcW w:w="312" w:type="pct"/>
            <w:tcBorders>
              <w:top w:val="nil"/>
              <w:left w:val="single" w:sz="12" w:space="0" w:color="auto"/>
              <w:bottom w:val="single" w:sz="4" w:space="0" w:color="auto"/>
              <w:right w:val="double" w:sz="6" w:space="0" w:color="auto"/>
            </w:tcBorders>
            <w:hideMark/>
          </w:tcPr>
          <w:p w14:paraId="4DD1943D" w14:textId="77777777" w:rsidR="00B95099" w:rsidRPr="002F5301" w:rsidRDefault="00B95099" w:rsidP="00BA3114">
            <w:pPr>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eastAsia="zh-CN"/>
              </w:rPr>
            </w:pPr>
            <w:r w:rsidRPr="002F5301">
              <w:rPr>
                <w:rFonts w:asciiTheme="majorBidi" w:hAnsiTheme="majorBidi"/>
                <w:b/>
                <w:bCs/>
                <w:sz w:val="18"/>
                <w:szCs w:val="18"/>
                <w:lang w:eastAsia="zh-CN"/>
              </w:rPr>
              <w:t>A.4</w:t>
            </w:r>
          </w:p>
        </w:tc>
        <w:tc>
          <w:tcPr>
            <w:tcW w:w="1871" w:type="pct"/>
            <w:tcBorders>
              <w:top w:val="single" w:sz="4" w:space="0" w:color="auto"/>
              <w:left w:val="nil"/>
              <w:bottom w:val="single" w:sz="4" w:space="0" w:color="auto"/>
              <w:right w:val="double" w:sz="6" w:space="0" w:color="auto"/>
            </w:tcBorders>
            <w:hideMark/>
          </w:tcPr>
          <w:p w14:paraId="7C30C79E" w14:textId="77777777" w:rsidR="00B95099" w:rsidRPr="002F5301" w:rsidRDefault="00B95099" w:rsidP="00BA3114">
            <w:pPr>
              <w:keepNext/>
              <w:keepLines/>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eastAsia="zh-CN"/>
              </w:rPr>
            </w:pPr>
            <w:r w:rsidRPr="002F5301">
              <w:rPr>
                <w:rFonts w:asciiTheme="majorBidi" w:hAnsiTheme="majorBidi"/>
                <w:b/>
                <w:bCs/>
                <w:sz w:val="18"/>
                <w:szCs w:val="18"/>
                <w:lang w:eastAsia="zh-CN"/>
              </w:rPr>
              <w:t>RENSEIGNEMENTS RELATIFS À L'ORBITE</w:t>
            </w:r>
          </w:p>
        </w:tc>
        <w:tc>
          <w:tcPr>
            <w:tcW w:w="177" w:type="pct"/>
            <w:tcBorders>
              <w:top w:val="nil"/>
              <w:left w:val="double" w:sz="6" w:space="0" w:color="auto"/>
              <w:bottom w:val="single" w:sz="4" w:space="0" w:color="auto"/>
              <w:right w:val="nil"/>
            </w:tcBorders>
            <w:shd w:val="clear" w:color="000000" w:fill="C0C0C0"/>
            <w:vAlign w:val="center"/>
            <w:hideMark/>
          </w:tcPr>
          <w:p w14:paraId="7666E1F8" w14:textId="77777777" w:rsidR="00B95099" w:rsidRPr="002F5301" w:rsidRDefault="00B95099" w:rsidP="00BA3114">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c>
          <w:tcPr>
            <w:tcW w:w="267" w:type="pct"/>
            <w:tcBorders>
              <w:top w:val="nil"/>
              <w:left w:val="nil"/>
              <w:bottom w:val="single" w:sz="4" w:space="0" w:color="auto"/>
              <w:right w:val="nil"/>
            </w:tcBorders>
            <w:shd w:val="clear" w:color="000000" w:fill="C0C0C0"/>
            <w:vAlign w:val="center"/>
            <w:hideMark/>
          </w:tcPr>
          <w:p w14:paraId="63F7E4BF" w14:textId="77777777" w:rsidR="00B95099" w:rsidRPr="002F5301" w:rsidRDefault="00B95099" w:rsidP="00BA3114">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c>
          <w:tcPr>
            <w:tcW w:w="269" w:type="pct"/>
            <w:tcBorders>
              <w:top w:val="nil"/>
              <w:left w:val="nil"/>
              <w:bottom w:val="single" w:sz="4" w:space="0" w:color="auto"/>
              <w:right w:val="nil"/>
            </w:tcBorders>
            <w:shd w:val="clear" w:color="000000" w:fill="C0C0C0"/>
            <w:vAlign w:val="center"/>
            <w:hideMark/>
          </w:tcPr>
          <w:p w14:paraId="380F64C1" w14:textId="77777777" w:rsidR="00B95099" w:rsidRPr="002F5301" w:rsidRDefault="00B95099" w:rsidP="00BA3114">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c>
          <w:tcPr>
            <w:tcW w:w="270" w:type="pct"/>
            <w:tcBorders>
              <w:top w:val="nil"/>
              <w:left w:val="nil"/>
              <w:bottom w:val="single" w:sz="4" w:space="0" w:color="auto"/>
              <w:right w:val="nil"/>
            </w:tcBorders>
            <w:shd w:val="clear" w:color="000000" w:fill="C0C0C0"/>
            <w:vAlign w:val="center"/>
            <w:hideMark/>
          </w:tcPr>
          <w:p w14:paraId="41991322" w14:textId="77777777" w:rsidR="00B95099" w:rsidRPr="002F5301" w:rsidRDefault="00B95099" w:rsidP="00BA3114">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c>
          <w:tcPr>
            <w:tcW w:w="178" w:type="pct"/>
            <w:tcBorders>
              <w:top w:val="nil"/>
              <w:left w:val="nil"/>
              <w:bottom w:val="single" w:sz="4" w:space="0" w:color="auto"/>
              <w:right w:val="nil"/>
            </w:tcBorders>
            <w:shd w:val="clear" w:color="000000" w:fill="C0C0C0"/>
            <w:vAlign w:val="center"/>
            <w:hideMark/>
          </w:tcPr>
          <w:p w14:paraId="287FE315" w14:textId="77777777" w:rsidR="00B95099" w:rsidRPr="002F5301" w:rsidRDefault="00B95099" w:rsidP="00BA3114">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c>
          <w:tcPr>
            <w:tcW w:w="224" w:type="pct"/>
            <w:tcBorders>
              <w:top w:val="nil"/>
              <w:left w:val="nil"/>
              <w:bottom w:val="single" w:sz="4" w:space="0" w:color="auto"/>
              <w:right w:val="nil"/>
            </w:tcBorders>
            <w:shd w:val="clear" w:color="000000" w:fill="C0C0C0"/>
            <w:vAlign w:val="center"/>
            <w:hideMark/>
          </w:tcPr>
          <w:p w14:paraId="4D376D67" w14:textId="77777777" w:rsidR="00B95099" w:rsidRPr="002F5301" w:rsidRDefault="00B95099" w:rsidP="00BA3114">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c>
          <w:tcPr>
            <w:tcW w:w="272" w:type="pct"/>
            <w:tcBorders>
              <w:top w:val="nil"/>
              <w:left w:val="nil"/>
              <w:bottom w:val="single" w:sz="4" w:space="0" w:color="auto"/>
              <w:right w:val="nil"/>
            </w:tcBorders>
            <w:shd w:val="clear" w:color="000000" w:fill="C0C0C0"/>
            <w:vAlign w:val="center"/>
            <w:hideMark/>
          </w:tcPr>
          <w:p w14:paraId="626CDAEA" w14:textId="77777777" w:rsidR="00B95099" w:rsidRPr="002F5301" w:rsidRDefault="00B95099" w:rsidP="00BA3114">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c>
          <w:tcPr>
            <w:tcW w:w="225" w:type="pct"/>
            <w:gridSpan w:val="2"/>
            <w:tcBorders>
              <w:top w:val="nil"/>
              <w:left w:val="nil"/>
              <w:bottom w:val="single" w:sz="4" w:space="0" w:color="auto"/>
              <w:right w:val="nil"/>
            </w:tcBorders>
            <w:shd w:val="clear" w:color="000000" w:fill="C0C0C0"/>
            <w:vAlign w:val="center"/>
            <w:hideMark/>
          </w:tcPr>
          <w:p w14:paraId="05171C54" w14:textId="77777777" w:rsidR="00B95099" w:rsidRPr="002F5301" w:rsidRDefault="00B95099" w:rsidP="00BA3114">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c>
          <w:tcPr>
            <w:tcW w:w="212" w:type="pct"/>
            <w:tcBorders>
              <w:top w:val="nil"/>
              <w:left w:val="nil"/>
              <w:bottom w:val="single" w:sz="4" w:space="0" w:color="auto"/>
              <w:right w:val="single" w:sz="4" w:space="0" w:color="auto"/>
            </w:tcBorders>
            <w:shd w:val="clear" w:color="000000" w:fill="C0C0C0"/>
            <w:vAlign w:val="center"/>
            <w:hideMark/>
          </w:tcPr>
          <w:p w14:paraId="62A66368" w14:textId="77777777" w:rsidR="00B95099" w:rsidRPr="002F5301" w:rsidRDefault="00B95099" w:rsidP="00BA3114">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c>
          <w:tcPr>
            <w:tcW w:w="276" w:type="pct"/>
            <w:tcBorders>
              <w:top w:val="nil"/>
              <w:left w:val="single" w:sz="4" w:space="0" w:color="auto"/>
              <w:bottom w:val="single" w:sz="4" w:space="0" w:color="auto"/>
              <w:right w:val="single" w:sz="4" w:space="0" w:color="auto"/>
            </w:tcBorders>
          </w:tcPr>
          <w:p w14:paraId="24408305" w14:textId="77777777" w:rsidR="00B95099" w:rsidRPr="002F5301" w:rsidRDefault="00B95099" w:rsidP="00BA3114">
            <w:pPr>
              <w:keepNext/>
              <w:keepLines/>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eastAsia="zh-CN"/>
              </w:rPr>
            </w:pPr>
          </w:p>
        </w:tc>
        <w:tc>
          <w:tcPr>
            <w:tcW w:w="271" w:type="pct"/>
            <w:gridSpan w:val="2"/>
            <w:tcBorders>
              <w:top w:val="nil"/>
              <w:left w:val="single" w:sz="4" w:space="0" w:color="auto"/>
              <w:bottom w:val="single" w:sz="4" w:space="0" w:color="auto"/>
              <w:right w:val="double" w:sz="6" w:space="0" w:color="auto"/>
            </w:tcBorders>
            <w:hideMark/>
          </w:tcPr>
          <w:p w14:paraId="59EF226B" w14:textId="77777777" w:rsidR="00B95099" w:rsidRPr="002F5301" w:rsidRDefault="00B95099" w:rsidP="00BA3114">
            <w:pPr>
              <w:keepNext/>
              <w:keepLines/>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eastAsia="zh-CN"/>
              </w:rPr>
            </w:pPr>
            <w:r w:rsidRPr="002F5301">
              <w:rPr>
                <w:rFonts w:asciiTheme="majorBidi" w:hAnsiTheme="majorBidi"/>
                <w:b/>
                <w:bCs/>
                <w:sz w:val="18"/>
                <w:szCs w:val="18"/>
                <w:lang w:eastAsia="zh-CN"/>
              </w:rPr>
              <w:t>A.4</w:t>
            </w:r>
          </w:p>
        </w:tc>
        <w:tc>
          <w:tcPr>
            <w:tcW w:w="176" w:type="pct"/>
            <w:tcBorders>
              <w:top w:val="nil"/>
              <w:left w:val="nil"/>
              <w:bottom w:val="single" w:sz="4" w:space="0" w:color="auto"/>
              <w:right w:val="single" w:sz="12" w:space="0" w:color="auto"/>
            </w:tcBorders>
            <w:shd w:val="clear" w:color="000000" w:fill="C0C0C0"/>
            <w:vAlign w:val="center"/>
            <w:hideMark/>
          </w:tcPr>
          <w:p w14:paraId="46084746" w14:textId="77777777" w:rsidR="00B95099" w:rsidRPr="002F5301" w:rsidRDefault="00B95099" w:rsidP="00BA3114">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r>
      <w:tr w:rsidR="001A03EF" w:rsidRPr="002F5301" w14:paraId="6CF23F19" w14:textId="77777777" w:rsidTr="001A03EF">
        <w:trPr>
          <w:trHeight w:val="20"/>
        </w:trPr>
        <w:tc>
          <w:tcPr>
            <w:tcW w:w="312" w:type="pct"/>
            <w:tcBorders>
              <w:top w:val="nil"/>
              <w:left w:val="single" w:sz="12" w:space="0" w:color="auto"/>
              <w:bottom w:val="single" w:sz="4" w:space="0" w:color="auto"/>
              <w:right w:val="double" w:sz="6" w:space="0" w:color="auto"/>
            </w:tcBorders>
          </w:tcPr>
          <w:p w14:paraId="7DB0E85A" w14:textId="77777777" w:rsidR="00B95099" w:rsidRPr="002F5301" w:rsidRDefault="00B95099" w:rsidP="00BA3114">
            <w:pPr>
              <w:keepNext/>
              <w:keepLines/>
              <w:tabs>
                <w:tab w:val="clear" w:pos="1134"/>
                <w:tab w:val="clear" w:pos="1871"/>
                <w:tab w:val="clear" w:pos="2268"/>
              </w:tabs>
              <w:overflowPunct/>
              <w:autoSpaceDE/>
              <w:autoSpaceDN/>
              <w:adjustRightInd/>
              <w:spacing w:before="40" w:after="40"/>
              <w:textAlignment w:val="auto"/>
              <w:rPr>
                <w:rFonts w:asciiTheme="majorBidi" w:hAnsiTheme="majorBidi"/>
                <w:sz w:val="18"/>
                <w:szCs w:val="18"/>
                <w:lang w:eastAsia="zh-CN"/>
              </w:rPr>
            </w:pPr>
            <w:r w:rsidRPr="002F5301">
              <w:rPr>
                <w:rFonts w:asciiTheme="majorBidi" w:hAnsiTheme="majorBidi"/>
                <w:sz w:val="18"/>
                <w:szCs w:val="18"/>
                <w:lang w:eastAsia="zh-CN"/>
              </w:rPr>
              <w:t>...</w:t>
            </w:r>
          </w:p>
        </w:tc>
        <w:tc>
          <w:tcPr>
            <w:tcW w:w="1871" w:type="pct"/>
            <w:tcBorders>
              <w:top w:val="single" w:sz="4" w:space="0" w:color="auto"/>
              <w:left w:val="nil"/>
              <w:bottom w:val="single" w:sz="4" w:space="0" w:color="auto"/>
              <w:right w:val="double" w:sz="6" w:space="0" w:color="auto"/>
            </w:tcBorders>
          </w:tcPr>
          <w:p w14:paraId="06CEC7C0" w14:textId="77777777" w:rsidR="00B95099" w:rsidRPr="002F5301" w:rsidRDefault="00B95099" w:rsidP="00BA3114">
            <w:pPr>
              <w:keepNext/>
              <w:keepLines/>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eastAsia="zh-CN"/>
              </w:rPr>
            </w:pPr>
          </w:p>
        </w:tc>
        <w:tc>
          <w:tcPr>
            <w:tcW w:w="177" w:type="pct"/>
            <w:tcBorders>
              <w:top w:val="nil"/>
              <w:left w:val="double" w:sz="6" w:space="0" w:color="auto"/>
              <w:bottom w:val="single" w:sz="4" w:space="0" w:color="auto"/>
              <w:right w:val="nil"/>
            </w:tcBorders>
            <w:shd w:val="clear" w:color="auto" w:fill="auto"/>
            <w:vAlign w:val="center"/>
          </w:tcPr>
          <w:p w14:paraId="45D1B863" w14:textId="77777777" w:rsidR="00B95099" w:rsidRPr="002F5301" w:rsidRDefault="00B95099" w:rsidP="00BA3114">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p>
        </w:tc>
        <w:tc>
          <w:tcPr>
            <w:tcW w:w="267" w:type="pct"/>
            <w:tcBorders>
              <w:top w:val="nil"/>
              <w:left w:val="nil"/>
              <w:bottom w:val="single" w:sz="4" w:space="0" w:color="auto"/>
              <w:right w:val="nil"/>
            </w:tcBorders>
            <w:shd w:val="clear" w:color="auto" w:fill="auto"/>
            <w:vAlign w:val="center"/>
          </w:tcPr>
          <w:p w14:paraId="199B8B2E" w14:textId="77777777" w:rsidR="00B95099" w:rsidRPr="002F5301" w:rsidRDefault="00B95099" w:rsidP="00BA3114">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p>
        </w:tc>
        <w:tc>
          <w:tcPr>
            <w:tcW w:w="269" w:type="pct"/>
            <w:tcBorders>
              <w:top w:val="nil"/>
              <w:left w:val="nil"/>
              <w:bottom w:val="single" w:sz="4" w:space="0" w:color="auto"/>
              <w:right w:val="nil"/>
            </w:tcBorders>
            <w:shd w:val="clear" w:color="auto" w:fill="auto"/>
            <w:vAlign w:val="center"/>
          </w:tcPr>
          <w:p w14:paraId="7F3715AF" w14:textId="77777777" w:rsidR="00B95099" w:rsidRPr="002F5301" w:rsidRDefault="00B95099" w:rsidP="00BA3114">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p>
        </w:tc>
        <w:tc>
          <w:tcPr>
            <w:tcW w:w="270" w:type="pct"/>
            <w:tcBorders>
              <w:top w:val="nil"/>
              <w:left w:val="nil"/>
              <w:bottom w:val="single" w:sz="4" w:space="0" w:color="auto"/>
              <w:right w:val="nil"/>
            </w:tcBorders>
            <w:shd w:val="clear" w:color="auto" w:fill="auto"/>
            <w:vAlign w:val="center"/>
          </w:tcPr>
          <w:p w14:paraId="7F47E0B1" w14:textId="77777777" w:rsidR="00B95099" w:rsidRPr="002F5301" w:rsidRDefault="00B95099" w:rsidP="00BA3114">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p>
        </w:tc>
        <w:tc>
          <w:tcPr>
            <w:tcW w:w="178" w:type="pct"/>
            <w:tcBorders>
              <w:top w:val="nil"/>
              <w:left w:val="nil"/>
              <w:bottom w:val="single" w:sz="4" w:space="0" w:color="auto"/>
              <w:right w:val="nil"/>
            </w:tcBorders>
            <w:shd w:val="clear" w:color="auto" w:fill="auto"/>
            <w:vAlign w:val="center"/>
          </w:tcPr>
          <w:p w14:paraId="0383EBE7" w14:textId="77777777" w:rsidR="00B95099" w:rsidRPr="002F5301" w:rsidRDefault="00B95099" w:rsidP="00BA3114">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p>
        </w:tc>
        <w:tc>
          <w:tcPr>
            <w:tcW w:w="224" w:type="pct"/>
            <w:tcBorders>
              <w:top w:val="nil"/>
              <w:left w:val="nil"/>
              <w:bottom w:val="single" w:sz="4" w:space="0" w:color="auto"/>
              <w:right w:val="nil"/>
            </w:tcBorders>
            <w:shd w:val="clear" w:color="auto" w:fill="auto"/>
            <w:vAlign w:val="center"/>
          </w:tcPr>
          <w:p w14:paraId="76FDAB4C" w14:textId="77777777" w:rsidR="00B95099" w:rsidRPr="002F5301" w:rsidRDefault="00B95099" w:rsidP="00BA3114">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p>
        </w:tc>
        <w:tc>
          <w:tcPr>
            <w:tcW w:w="272" w:type="pct"/>
            <w:tcBorders>
              <w:top w:val="nil"/>
              <w:left w:val="nil"/>
              <w:bottom w:val="single" w:sz="4" w:space="0" w:color="auto"/>
              <w:right w:val="nil"/>
            </w:tcBorders>
            <w:shd w:val="clear" w:color="auto" w:fill="auto"/>
            <w:vAlign w:val="center"/>
          </w:tcPr>
          <w:p w14:paraId="7CA16D27" w14:textId="77777777" w:rsidR="00B95099" w:rsidRPr="002F5301" w:rsidRDefault="00B95099" w:rsidP="00BA3114">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p>
        </w:tc>
        <w:tc>
          <w:tcPr>
            <w:tcW w:w="225" w:type="pct"/>
            <w:gridSpan w:val="2"/>
            <w:tcBorders>
              <w:top w:val="nil"/>
              <w:left w:val="nil"/>
              <w:bottom w:val="single" w:sz="4" w:space="0" w:color="auto"/>
              <w:right w:val="nil"/>
            </w:tcBorders>
            <w:shd w:val="clear" w:color="auto" w:fill="auto"/>
            <w:vAlign w:val="center"/>
          </w:tcPr>
          <w:p w14:paraId="57E57CC2" w14:textId="77777777" w:rsidR="00B95099" w:rsidRPr="002F5301" w:rsidRDefault="00B95099" w:rsidP="00BA3114">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p>
        </w:tc>
        <w:tc>
          <w:tcPr>
            <w:tcW w:w="212" w:type="pct"/>
            <w:tcBorders>
              <w:top w:val="nil"/>
              <w:left w:val="nil"/>
              <w:bottom w:val="single" w:sz="4" w:space="0" w:color="auto"/>
              <w:right w:val="single" w:sz="4" w:space="0" w:color="auto"/>
            </w:tcBorders>
            <w:shd w:val="clear" w:color="auto" w:fill="auto"/>
            <w:vAlign w:val="center"/>
          </w:tcPr>
          <w:p w14:paraId="19F0079B" w14:textId="77777777" w:rsidR="00B95099" w:rsidRPr="002F5301" w:rsidRDefault="00B95099" w:rsidP="00BA3114">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p>
        </w:tc>
        <w:tc>
          <w:tcPr>
            <w:tcW w:w="276" w:type="pct"/>
            <w:tcBorders>
              <w:top w:val="nil"/>
              <w:left w:val="single" w:sz="4" w:space="0" w:color="auto"/>
              <w:bottom w:val="single" w:sz="4" w:space="0" w:color="auto"/>
              <w:right w:val="single" w:sz="4" w:space="0" w:color="auto"/>
            </w:tcBorders>
          </w:tcPr>
          <w:p w14:paraId="286072B8" w14:textId="77777777" w:rsidR="00B95099" w:rsidRPr="002F5301" w:rsidRDefault="00B95099" w:rsidP="00BA3114">
            <w:pPr>
              <w:keepNext/>
              <w:keepLines/>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eastAsia="zh-CN"/>
              </w:rPr>
            </w:pPr>
          </w:p>
        </w:tc>
        <w:tc>
          <w:tcPr>
            <w:tcW w:w="271" w:type="pct"/>
            <w:gridSpan w:val="2"/>
            <w:tcBorders>
              <w:top w:val="nil"/>
              <w:left w:val="single" w:sz="4" w:space="0" w:color="auto"/>
              <w:bottom w:val="single" w:sz="4" w:space="0" w:color="auto"/>
              <w:right w:val="double" w:sz="6" w:space="0" w:color="auto"/>
            </w:tcBorders>
            <w:shd w:val="clear" w:color="auto" w:fill="auto"/>
          </w:tcPr>
          <w:p w14:paraId="171DB32B" w14:textId="77777777" w:rsidR="00B95099" w:rsidRPr="002F5301" w:rsidRDefault="00B95099" w:rsidP="00BA3114">
            <w:pPr>
              <w:keepNext/>
              <w:keepLines/>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eastAsia="zh-CN"/>
              </w:rPr>
            </w:pPr>
          </w:p>
        </w:tc>
        <w:tc>
          <w:tcPr>
            <w:tcW w:w="176" w:type="pct"/>
            <w:tcBorders>
              <w:top w:val="nil"/>
              <w:left w:val="nil"/>
              <w:bottom w:val="single" w:sz="4" w:space="0" w:color="auto"/>
              <w:right w:val="single" w:sz="12" w:space="0" w:color="auto"/>
            </w:tcBorders>
            <w:shd w:val="clear" w:color="auto" w:fill="auto"/>
            <w:vAlign w:val="center"/>
          </w:tcPr>
          <w:p w14:paraId="696F468B" w14:textId="77777777" w:rsidR="00B95099" w:rsidRPr="002F5301" w:rsidRDefault="00B95099" w:rsidP="00BA3114">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p>
        </w:tc>
      </w:tr>
      <w:tr w:rsidR="001A03EF" w:rsidRPr="002F5301" w14:paraId="011CE042" w14:textId="77777777" w:rsidTr="001A03EF">
        <w:trPr>
          <w:trHeight w:val="20"/>
        </w:trPr>
        <w:tc>
          <w:tcPr>
            <w:tcW w:w="312" w:type="pct"/>
            <w:tcBorders>
              <w:top w:val="nil"/>
              <w:left w:val="single" w:sz="12" w:space="0" w:color="auto"/>
              <w:bottom w:val="single" w:sz="4" w:space="0" w:color="auto"/>
              <w:right w:val="double" w:sz="6" w:space="0" w:color="auto"/>
            </w:tcBorders>
            <w:shd w:val="clear" w:color="000000" w:fill="FFFFFF"/>
            <w:hideMark/>
          </w:tcPr>
          <w:p w14:paraId="246BA4E9" w14:textId="77777777" w:rsidR="00B95099" w:rsidRPr="002F5301" w:rsidRDefault="00B95099" w:rsidP="00BA3114">
            <w:pPr>
              <w:tabs>
                <w:tab w:val="clear" w:pos="1134"/>
                <w:tab w:val="clear" w:pos="1871"/>
                <w:tab w:val="clear" w:pos="2268"/>
              </w:tabs>
              <w:overflowPunct/>
              <w:autoSpaceDE/>
              <w:autoSpaceDN/>
              <w:adjustRightInd/>
              <w:spacing w:before="40" w:after="40"/>
              <w:textAlignment w:val="auto"/>
              <w:rPr>
                <w:rFonts w:asciiTheme="majorBidi" w:hAnsiTheme="majorBidi"/>
                <w:sz w:val="18"/>
                <w:szCs w:val="18"/>
                <w:lang w:eastAsia="zh-CN"/>
              </w:rPr>
            </w:pPr>
            <w:r w:rsidRPr="002F5301">
              <w:rPr>
                <w:rFonts w:asciiTheme="majorBidi" w:hAnsiTheme="majorBidi"/>
                <w:sz w:val="18"/>
                <w:szCs w:val="18"/>
                <w:lang w:eastAsia="zh-CN"/>
              </w:rPr>
              <w:t>A.4.c</w:t>
            </w:r>
          </w:p>
        </w:tc>
        <w:tc>
          <w:tcPr>
            <w:tcW w:w="1871" w:type="pct"/>
            <w:tcBorders>
              <w:top w:val="nil"/>
              <w:left w:val="nil"/>
              <w:bottom w:val="single" w:sz="4" w:space="0" w:color="auto"/>
              <w:right w:val="double" w:sz="6" w:space="0" w:color="auto"/>
            </w:tcBorders>
            <w:hideMark/>
          </w:tcPr>
          <w:p w14:paraId="50A237D0" w14:textId="77777777" w:rsidR="00B95099" w:rsidRPr="002F5301" w:rsidRDefault="00B95099" w:rsidP="00BA3114">
            <w:pPr>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eastAsia="zh-CN"/>
              </w:rPr>
            </w:pPr>
            <w:r w:rsidRPr="002F5301">
              <w:rPr>
                <w:rFonts w:asciiTheme="majorBidi" w:hAnsiTheme="majorBidi"/>
                <w:b/>
                <w:bCs/>
                <w:sz w:val="18"/>
                <w:szCs w:val="18"/>
                <w:lang w:eastAsia="zh-CN"/>
              </w:rPr>
              <w:t>Pour une station terrienne:</w:t>
            </w:r>
          </w:p>
        </w:tc>
        <w:tc>
          <w:tcPr>
            <w:tcW w:w="177" w:type="pct"/>
            <w:tcBorders>
              <w:top w:val="nil"/>
              <w:left w:val="double" w:sz="6" w:space="0" w:color="auto"/>
              <w:bottom w:val="single" w:sz="4" w:space="0" w:color="auto"/>
              <w:right w:val="single" w:sz="4" w:space="0" w:color="auto"/>
            </w:tcBorders>
            <w:vAlign w:val="center"/>
            <w:hideMark/>
          </w:tcPr>
          <w:p w14:paraId="7A44171A"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c>
          <w:tcPr>
            <w:tcW w:w="267" w:type="pct"/>
            <w:tcBorders>
              <w:top w:val="nil"/>
              <w:left w:val="nil"/>
              <w:bottom w:val="single" w:sz="4" w:space="0" w:color="auto"/>
              <w:right w:val="single" w:sz="4" w:space="0" w:color="auto"/>
            </w:tcBorders>
            <w:vAlign w:val="center"/>
            <w:hideMark/>
          </w:tcPr>
          <w:p w14:paraId="213739E8"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c>
          <w:tcPr>
            <w:tcW w:w="269" w:type="pct"/>
            <w:tcBorders>
              <w:top w:val="nil"/>
              <w:left w:val="nil"/>
              <w:bottom w:val="single" w:sz="4" w:space="0" w:color="auto"/>
              <w:right w:val="single" w:sz="4" w:space="0" w:color="auto"/>
            </w:tcBorders>
            <w:vAlign w:val="center"/>
            <w:hideMark/>
          </w:tcPr>
          <w:p w14:paraId="5EB53DB0"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c>
          <w:tcPr>
            <w:tcW w:w="270" w:type="pct"/>
            <w:tcBorders>
              <w:top w:val="nil"/>
              <w:left w:val="nil"/>
              <w:bottom w:val="single" w:sz="4" w:space="0" w:color="auto"/>
              <w:right w:val="single" w:sz="4" w:space="0" w:color="auto"/>
            </w:tcBorders>
            <w:vAlign w:val="center"/>
            <w:hideMark/>
          </w:tcPr>
          <w:p w14:paraId="6A0C82EB"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c>
          <w:tcPr>
            <w:tcW w:w="178" w:type="pct"/>
            <w:tcBorders>
              <w:top w:val="nil"/>
              <w:left w:val="nil"/>
              <w:bottom w:val="single" w:sz="4" w:space="0" w:color="auto"/>
              <w:right w:val="single" w:sz="4" w:space="0" w:color="auto"/>
            </w:tcBorders>
            <w:vAlign w:val="center"/>
            <w:hideMark/>
          </w:tcPr>
          <w:p w14:paraId="7D07667B"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c>
          <w:tcPr>
            <w:tcW w:w="224" w:type="pct"/>
            <w:tcBorders>
              <w:top w:val="nil"/>
              <w:left w:val="nil"/>
              <w:bottom w:val="single" w:sz="4" w:space="0" w:color="auto"/>
              <w:right w:val="single" w:sz="4" w:space="0" w:color="auto"/>
            </w:tcBorders>
            <w:vAlign w:val="center"/>
            <w:hideMark/>
          </w:tcPr>
          <w:p w14:paraId="1FF37937"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c>
          <w:tcPr>
            <w:tcW w:w="272" w:type="pct"/>
            <w:tcBorders>
              <w:top w:val="nil"/>
              <w:left w:val="nil"/>
              <w:bottom w:val="single" w:sz="4" w:space="0" w:color="auto"/>
              <w:right w:val="single" w:sz="4" w:space="0" w:color="auto"/>
            </w:tcBorders>
            <w:vAlign w:val="center"/>
            <w:hideMark/>
          </w:tcPr>
          <w:p w14:paraId="5A7E089F"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c>
          <w:tcPr>
            <w:tcW w:w="225" w:type="pct"/>
            <w:gridSpan w:val="2"/>
            <w:tcBorders>
              <w:top w:val="nil"/>
              <w:left w:val="nil"/>
              <w:bottom w:val="single" w:sz="4" w:space="0" w:color="auto"/>
              <w:right w:val="single" w:sz="4" w:space="0" w:color="auto"/>
            </w:tcBorders>
            <w:vAlign w:val="center"/>
            <w:hideMark/>
          </w:tcPr>
          <w:p w14:paraId="301DAD34"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c>
          <w:tcPr>
            <w:tcW w:w="212" w:type="pct"/>
            <w:tcBorders>
              <w:top w:val="nil"/>
              <w:left w:val="nil"/>
              <w:bottom w:val="single" w:sz="4" w:space="0" w:color="auto"/>
              <w:right w:val="single" w:sz="4" w:space="0" w:color="auto"/>
            </w:tcBorders>
            <w:vAlign w:val="center"/>
            <w:hideMark/>
          </w:tcPr>
          <w:p w14:paraId="7D8A7DE0"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c>
          <w:tcPr>
            <w:tcW w:w="276" w:type="pct"/>
            <w:tcBorders>
              <w:top w:val="nil"/>
              <w:left w:val="single" w:sz="4" w:space="0" w:color="auto"/>
              <w:bottom w:val="single" w:sz="4" w:space="0" w:color="auto"/>
              <w:right w:val="single" w:sz="4" w:space="0" w:color="auto"/>
            </w:tcBorders>
            <w:shd w:val="clear" w:color="000000" w:fill="FFFFFF"/>
          </w:tcPr>
          <w:p w14:paraId="450C0059" w14:textId="77777777" w:rsidR="00B95099" w:rsidRPr="002F5301" w:rsidRDefault="00B95099" w:rsidP="00BA3114">
            <w:pPr>
              <w:tabs>
                <w:tab w:val="clear" w:pos="1134"/>
                <w:tab w:val="clear" w:pos="1871"/>
                <w:tab w:val="clear" w:pos="2268"/>
              </w:tabs>
              <w:overflowPunct/>
              <w:autoSpaceDE/>
              <w:autoSpaceDN/>
              <w:adjustRightInd/>
              <w:spacing w:before="40" w:after="40"/>
              <w:textAlignment w:val="auto"/>
              <w:rPr>
                <w:rFonts w:asciiTheme="majorBidi" w:hAnsiTheme="majorBidi"/>
                <w:sz w:val="18"/>
                <w:szCs w:val="18"/>
                <w:lang w:eastAsia="zh-CN"/>
              </w:rPr>
            </w:pPr>
          </w:p>
        </w:tc>
        <w:tc>
          <w:tcPr>
            <w:tcW w:w="271" w:type="pct"/>
            <w:gridSpan w:val="2"/>
            <w:tcBorders>
              <w:top w:val="nil"/>
              <w:left w:val="single" w:sz="4" w:space="0" w:color="auto"/>
              <w:bottom w:val="single" w:sz="4" w:space="0" w:color="auto"/>
              <w:right w:val="double" w:sz="6" w:space="0" w:color="auto"/>
            </w:tcBorders>
            <w:shd w:val="clear" w:color="000000" w:fill="FFFFFF"/>
            <w:hideMark/>
          </w:tcPr>
          <w:p w14:paraId="7876277A" w14:textId="77777777" w:rsidR="00B95099" w:rsidRPr="002F5301" w:rsidRDefault="00B95099" w:rsidP="00BA3114">
            <w:pPr>
              <w:tabs>
                <w:tab w:val="clear" w:pos="1134"/>
                <w:tab w:val="clear" w:pos="1871"/>
                <w:tab w:val="clear" w:pos="2268"/>
              </w:tabs>
              <w:overflowPunct/>
              <w:autoSpaceDE/>
              <w:autoSpaceDN/>
              <w:adjustRightInd/>
              <w:spacing w:before="40" w:after="40"/>
              <w:textAlignment w:val="auto"/>
              <w:rPr>
                <w:rFonts w:asciiTheme="majorBidi" w:hAnsiTheme="majorBidi"/>
                <w:sz w:val="18"/>
                <w:szCs w:val="18"/>
                <w:lang w:eastAsia="zh-CN"/>
              </w:rPr>
            </w:pPr>
            <w:r w:rsidRPr="002F5301">
              <w:rPr>
                <w:rFonts w:asciiTheme="majorBidi" w:hAnsiTheme="majorBidi"/>
                <w:sz w:val="18"/>
                <w:szCs w:val="18"/>
                <w:lang w:eastAsia="zh-CN"/>
              </w:rPr>
              <w:t>A.4.c</w:t>
            </w:r>
          </w:p>
        </w:tc>
        <w:tc>
          <w:tcPr>
            <w:tcW w:w="176" w:type="pct"/>
            <w:tcBorders>
              <w:top w:val="nil"/>
              <w:left w:val="nil"/>
              <w:bottom w:val="single" w:sz="4" w:space="0" w:color="auto"/>
              <w:right w:val="single" w:sz="12" w:space="0" w:color="auto"/>
            </w:tcBorders>
            <w:vAlign w:val="center"/>
            <w:hideMark/>
          </w:tcPr>
          <w:p w14:paraId="67D568A8"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r>
      <w:tr w:rsidR="001A03EF" w:rsidRPr="002F5301" w14:paraId="4FE45222" w14:textId="77777777" w:rsidTr="001A03EF">
        <w:trPr>
          <w:trHeight w:val="20"/>
        </w:trPr>
        <w:tc>
          <w:tcPr>
            <w:tcW w:w="312" w:type="pct"/>
            <w:tcBorders>
              <w:top w:val="nil"/>
              <w:left w:val="single" w:sz="12" w:space="0" w:color="auto"/>
              <w:bottom w:val="single" w:sz="4" w:space="0" w:color="auto"/>
              <w:right w:val="double" w:sz="6" w:space="0" w:color="auto"/>
            </w:tcBorders>
            <w:shd w:val="clear" w:color="000000" w:fill="FFFFFF"/>
            <w:hideMark/>
          </w:tcPr>
          <w:p w14:paraId="4BD3F4AE" w14:textId="77777777" w:rsidR="00B95099" w:rsidRPr="002F5301" w:rsidRDefault="00B95099" w:rsidP="00BA3114">
            <w:pPr>
              <w:tabs>
                <w:tab w:val="clear" w:pos="1134"/>
                <w:tab w:val="clear" w:pos="1871"/>
                <w:tab w:val="clear" w:pos="2268"/>
              </w:tabs>
              <w:overflowPunct/>
              <w:autoSpaceDE/>
              <w:autoSpaceDN/>
              <w:adjustRightInd/>
              <w:spacing w:before="40" w:after="40"/>
              <w:textAlignment w:val="auto"/>
              <w:rPr>
                <w:rFonts w:asciiTheme="majorBidi" w:hAnsiTheme="majorBidi"/>
                <w:sz w:val="18"/>
                <w:szCs w:val="18"/>
                <w:lang w:eastAsia="zh-CN"/>
              </w:rPr>
            </w:pPr>
            <w:r w:rsidRPr="002F5301">
              <w:rPr>
                <w:rFonts w:asciiTheme="majorBidi" w:hAnsiTheme="majorBidi"/>
                <w:sz w:val="18"/>
                <w:szCs w:val="18"/>
                <w:lang w:eastAsia="zh-CN"/>
              </w:rPr>
              <w:t>A.4.c.1</w:t>
            </w:r>
          </w:p>
        </w:tc>
        <w:tc>
          <w:tcPr>
            <w:tcW w:w="1871" w:type="pct"/>
            <w:tcBorders>
              <w:top w:val="nil"/>
              <w:left w:val="nil"/>
              <w:bottom w:val="single" w:sz="4" w:space="0" w:color="auto"/>
              <w:right w:val="double" w:sz="6" w:space="0" w:color="auto"/>
            </w:tcBorders>
            <w:hideMark/>
          </w:tcPr>
          <w:p w14:paraId="1D5E939A" w14:textId="77777777" w:rsidR="00B95099" w:rsidRPr="002F5301" w:rsidRDefault="00B95099" w:rsidP="00BA3114">
            <w:pPr>
              <w:keepNext/>
              <w:keepLines/>
              <w:tabs>
                <w:tab w:val="clear" w:pos="1134"/>
                <w:tab w:val="clear" w:pos="1871"/>
                <w:tab w:val="clear" w:pos="2268"/>
              </w:tabs>
              <w:overflowPunct/>
              <w:autoSpaceDE/>
              <w:autoSpaceDN/>
              <w:adjustRightInd/>
              <w:spacing w:before="40" w:after="40"/>
              <w:ind w:left="170"/>
              <w:textAlignment w:val="auto"/>
              <w:rPr>
                <w:rFonts w:asciiTheme="majorBidi" w:hAnsiTheme="majorBidi"/>
                <w:spacing w:val="-8"/>
                <w:sz w:val="18"/>
                <w:szCs w:val="18"/>
                <w:lang w:eastAsia="zh-CN"/>
              </w:rPr>
            </w:pPr>
            <w:r w:rsidRPr="002F5301">
              <w:rPr>
                <w:rFonts w:asciiTheme="majorBidi" w:hAnsiTheme="majorBidi"/>
                <w:spacing w:val="-8"/>
                <w:sz w:val="18"/>
                <w:szCs w:val="18"/>
                <w:lang w:eastAsia="zh-CN"/>
              </w:rPr>
              <w:t>l'identité de la ou des stations spatiales associées avec lesquelles la communication doit être établie</w:t>
            </w:r>
          </w:p>
        </w:tc>
        <w:tc>
          <w:tcPr>
            <w:tcW w:w="177" w:type="pct"/>
            <w:tcBorders>
              <w:top w:val="nil"/>
              <w:left w:val="double" w:sz="6" w:space="0" w:color="auto"/>
              <w:bottom w:val="single" w:sz="4" w:space="0" w:color="auto"/>
              <w:right w:val="single" w:sz="4" w:space="0" w:color="auto"/>
            </w:tcBorders>
            <w:vAlign w:val="center"/>
            <w:hideMark/>
          </w:tcPr>
          <w:p w14:paraId="50513876"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c>
          <w:tcPr>
            <w:tcW w:w="267" w:type="pct"/>
            <w:tcBorders>
              <w:top w:val="nil"/>
              <w:left w:val="nil"/>
              <w:bottom w:val="single" w:sz="4" w:space="0" w:color="auto"/>
              <w:right w:val="single" w:sz="4" w:space="0" w:color="auto"/>
            </w:tcBorders>
            <w:vAlign w:val="center"/>
            <w:hideMark/>
          </w:tcPr>
          <w:p w14:paraId="56EFE593"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c>
          <w:tcPr>
            <w:tcW w:w="269" w:type="pct"/>
            <w:tcBorders>
              <w:top w:val="nil"/>
              <w:left w:val="nil"/>
              <w:bottom w:val="single" w:sz="4" w:space="0" w:color="auto"/>
              <w:right w:val="single" w:sz="4" w:space="0" w:color="auto"/>
            </w:tcBorders>
            <w:vAlign w:val="center"/>
            <w:hideMark/>
          </w:tcPr>
          <w:p w14:paraId="4C472905"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c>
          <w:tcPr>
            <w:tcW w:w="270" w:type="pct"/>
            <w:tcBorders>
              <w:top w:val="nil"/>
              <w:left w:val="nil"/>
              <w:bottom w:val="single" w:sz="4" w:space="0" w:color="auto"/>
              <w:right w:val="single" w:sz="4" w:space="0" w:color="auto"/>
            </w:tcBorders>
            <w:vAlign w:val="center"/>
            <w:hideMark/>
          </w:tcPr>
          <w:p w14:paraId="60FD7EE1"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c>
          <w:tcPr>
            <w:tcW w:w="178" w:type="pct"/>
            <w:tcBorders>
              <w:top w:val="nil"/>
              <w:left w:val="nil"/>
              <w:bottom w:val="single" w:sz="4" w:space="0" w:color="auto"/>
              <w:right w:val="single" w:sz="4" w:space="0" w:color="auto"/>
            </w:tcBorders>
            <w:vAlign w:val="center"/>
            <w:hideMark/>
          </w:tcPr>
          <w:p w14:paraId="77F96450"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c>
          <w:tcPr>
            <w:tcW w:w="224" w:type="pct"/>
            <w:tcBorders>
              <w:top w:val="nil"/>
              <w:left w:val="nil"/>
              <w:bottom w:val="single" w:sz="4" w:space="0" w:color="auto"/>
              <w:right w:val="single" w:sz="4" w:space="0" w:color="auto"/>
            </w:tcBorders>
            <w:vAlign w:val="center"/>
            <w:hideMark/>
          </w:tcPr>
          <w:p w14:paraId="358A4474"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X</w:t>
            </w:r>
          </w:p>
        </w:tc>
        <w:tc>
          <w:tcPr>
            <w:tcW w:w="272" w:type="pct"/>
            <w:tcBorders>
              <w:top w:val="nil"/>
              <w:left w:val="nil"/>
              <w:bottom w:val="single" w:sz="4" w:space="0" w:color="auto"/>
              <w:right w:val="single" w:sz="4" w:space="0" w:color="auto"/>
            </w:tcBorders>
            <w:vAlign w:val="center"/>
            <w:hideMark/>
          </w:tcPr>
          <w:p w14:paraId="1470E57E"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c>
          <w:tcPr>
            <w:tcW w:w="225" w:type="pct"/>
            <w:gridSpan w:val="2"/>
            <w:tcBorders>
              <w:top w:val="nil"/>
              <w:left w:val="nil"/>
              <w:bottom w:val="single" w:sz="4" w:space="0" w:color="auto"/>
              <w:right w:val="single" w:sz="4" w:space="0" w:color="auto"/>
            </w:tcBorders>
            <w:vAlign w:val="center"/>
            <w:hideMark/>
          </w:tcPr>
          <w:p w14:paraId="4A20D3F6"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c>
          <w:tcPr>
            <w:tcW w:w="212" w:type="pct"/>
            <w:tcBorders>
              <w:top w:val="nil"/>
              <w:left w:val="nil"/>
              <w:bottom w:val="single" w:sz="4" w:space="0" w:color="auto"/>
              <w:right w:val="single" w:sz="4" w:space="0" w:color="auto"/>
            </w:tcBorders>
            <w:vAlign w:val="center"/>
            <w:hideMark/>
          </w:tcPr>
          <w:p w14:paraId="68705F41"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c>
          <w:tcPr>
            <w:tcW w:w="276" w:type="pct"/>
            <w:tcBorders>
              <w:top w:val="nil"/>
              <w:left w:val="single" w:sz="4" w:space="0" w:color="auto"/>
              <w:bottom w:val="single" w:sz="4" w:space="0" w:color="auto"/>
              <w:right w:val="single" w:sz="4" w:space="0" w:color="auto"/>
            </w:tcBorders>
            <w:shd w:val="clear" w:color="000000" w:fill="FFFFFF"/>
          </w:tcPr>
          <w:p w14:paraId="3A03271E"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sz w:val="18"/>
                <w:szCs w:val="18"/>
                <w:lang w:eastAsia="zh-CN"/>
              </w:rPr>
            </w:pPr>
            <w:ins w:id="88" w:author="Ndi, Michel Olivier: STS-SST" w:date="2019-07-23T10:07:00Z">
              <w:r w:rsidRPr="002F5301">
                <w:rPr>
                  <w:rFonts w:asciiTheme="majorBidi" w:hAnsiTheme="majorBidi"/>
                  <w:b/>
                  <w:bCs/>
                  <w:sz w:val="18"/>
                  <w:szCs w:val="18"/>
                  <w:lang w:eastAsia="zh-CN"/>
                </w:rPr>
                <w:t>X</w:t>
              </w:r>
            </w:ins>
          </w:p>
        </w:tc>
        <w:tc>
          <w:tcPr>
            <w:tcW w:w="271" w:type="pct"/>
            <w:gridSpan w:val="2"/>
            <w:tcBorders>
              <w:top w:val="nil"/>
              <w:left w:val="single" w:sz="4" w:space="0" w:color="auto"/>
              <w:bottom w:val="single" w:sz="4" w:space="0" w:color="auto"/>
              <w:right w:val="double" w:sz="6" w:space="0" w:color="auto"/>
            </w:tcBorders>
            <w:shd w:val="clear" w:color="000000" w:fill="FFFFFF"/>
            <w:hideMark/>
          </w:tcPr>
          <w:p w14:paraId="26006FF5" w14:textId="77777777" w:rsidR="00B95099" w:rsidRPr="002F5301" w:rsidRDefault="00B95099" w:rsidP="00BA3114">
            <w:pPr>
              <w:tabs>
                <w:tab w:val="clear" w:pos="1134"/>
                <w:tab w:val="clear" w:pos="1871"/>
                <w:tab w:val="clear" w:pos="2268"/>
              </w:tabs>
              <w:overflowPunct/>
              <w:autoSpaceDE/>
              <w:autoSpaceDN/>
              <w:adjustRightInd/>
              <w:spacing w:before="40" w:after="40"/>
              <w:textAlignment w:val="auto"/>
              <w:rPr>
                <w:rFonts w:asciiTheme="majorBidi" w:hAnsiTheme="majorBidi"/>
                <w:sz w:val="18"/>
                <w:szCs w:val="18"/>
                <w:lang w:eastAsia="zh-CN"/>
              </w:rPr>
            </w:pPr>
            <w:r w:rsidRPr="002F5301">
              <w:rPr>
                <w:rFonts w:asciiTheme="majorBidi" w:hAnsiTheme="majorBidi"/>
                <w:sz w:val="18"/>
                <w:szCs w:val="18"/>
                <w:lang w:eastAsia="zh-CN"/>
              </w:rPr>
              <w:t>A.4.c.1</w:t>
            </w:r>
          </w:p>
        </w:tc>
        <w:tc>
          <w:tcPr>
            <w:tcW w:w="176" w:type="pct"/>
            <w:tcBorders>
              <w:top w:val="nil"/>
              <w:left w:val="nil"/>
              <w:bottom w:val="single" w:sz="4" w:space="0" w:color="auto"/>
              <w:right w:val="single" w:sz="12" w:space="0" w:color="auto"/>
            </w:tcBorders>
            <w:vAlign w:val="center"/>
            <w:hideMark/>
          </w:tcPr>
          <w:p w14:paraId="79D3DD79"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r>
      <w:tr w:rsidR="001A03EF" w:rsidRPr="002F5301" w14:paraId="42B7436D" w14:textId="77777777" w:rsidTr="001A03EF">
        <w:trPr>
          <w:trHeight w:val="20"/>
        </w:trPr>
        <w:tc>
          <w:tcPr>
            <w:tcW w:w="312" w:type="pct"/>
            <w:tcBorders>
              <w:top w:val="nil"/>
              <w:left w:val="single" w:sz="12" w:space="0" w:color="auto"/>
              <w:bottom w:val="nil"/>
              <w:right w:val="double" w:sz="6" w:space="0" w:color="auto"/>
            </w:tcBorders>
            <w:shd w:val="clear" w:color="000000" w:fill="FFFFFF"/>
            <w:hideMark/>
          </w:tcPr>
          <w:p w14:paraId="052FC0D7" w14:textId="77777777" w:rsidR="00B95099" w:rsidRPr="002F5301" w:rsidRDefault="00B95099" w:rsidP="00BA3114">
            <w:pPr>
              <w:tabs>
                <w:tab w:val="clear" w:pos="1134"/>
                <w:tab w:val="clear" w:pos="1871"/>
                <w:tab w:val="clear" w:pos="2268"/>
              </w:tabs>
              <w:overflowPunct/>
              <w:autoSpaceDE/>
              <w:autoSpaceDN/>
              <w:adjustRightInd/>
              <w:spacing w:before="40" w:after="40"/>
              <w:textAlignment w:val="auto"/>
              <w:rPr>
                <w:rFonts w:asciiTheme="majorBidi" w:hAnsiTheme="majorBidi"/>
                <w:sz w:val="18"/>
                <w:szCs w:val="18"/>
                <w:lang w:eastAsia="zh-CN"/>
              </w:rPr>
            </w:pPr>
            <w:r w:rsidRPr="002F5301">
              <w:rPr>
                <w:rFonts w:asciiTheme="majorBidi" w:hAnsiTheme="majorBidi"/>
                <w:sz w:val="18"/>
                <w:szCs w:val="18"/>
                <w:lang w:eastAsia="zh-CN"/>
              </w:rPr>
              <w:t>A.4.c.2</w:t>
            </w:r>
          </w:p>
        </w:tc>
        <w:tc>
          <w:tcPr>
            <w:tcW w:w="1871" w:type="pct"/>
            <w:tcBorders>
              <w:top w:val="nil"/>
              <w:left w:val="nil"/>
              <w:bottom w:val="nil"/>
              <w:right w:val="double" w:sz="6" w:space="0" w:color="auto"/>
            </w:tcBorders>
            <w:hideMark/>
          </w:tcPr>
          <w:p w14:paraId="1405AD75" w14:textId="77777777" w:rsidR="00B95099" w:rsidRPr="002F5301" w:rsidRDefault="002E45C1" w:rsidP="00BA3114">
            <w:pPr>
              <w:keepNext/>
              <w:keepLines/>
              <w:tabs>
                <w:tab w:val="clear" w:pos="1134"/>
                <w:tab w:val="clear" w:pos="1871"/>
                <w:tab w:val="clear" w:pos="2268"/>
              </w:tabs>
              <w:overflowPunct/>
              <w:autoSpaceDE/>
              <w:autoSpaceDN/>
              <w:adjustRightInd/>
              <w:spacing w:before="40" w:after="40"/>
              <w:ind w:left="170"/>
              <w:textAlignment w:val="auto"/>
              <w:rPr>
                <w:ins w:id="89" w:author="Verny, Cedric" w:date="2019-09-25T10:26:00Z"/>
                <w:rFonts w:asciiTheme="majorBidi" w:hAnsiTheme="majorBidi"/>
                <w:spacing w:val="-8"/>
                <w:sz w:val="18"/>
                <w:szCs w:val="18"/>
                <w:lang w:eastAsia="zh-CN"/>
              </w:rPr>
            </w:pPr>
            <w:r w:rsidRPr="002F5301">
              <w:rPr>
                <w:rFonts w:asciiTheme="majorBidi" w:hAnsiTheme="majorBidi"/>
                <w:spacing w:val="-8"/>
                <w:sz w:val="18"/>
                <w:szCs w:val="18"/>
                <w:lang w:eastAsia="zh-CN"/>
              </w:rPr>
              <w:t>si la communication doit être établie avec une station spatiale géostationnaire, sa position orbitale</w:t>
            </w:r>
          </w:p>
          <w:p w14:paraId="38DC2192" w14:textId="77777777" w:rsidR="002E45C1" w:rsidRPr="002F5301" w:rsidRDefault="002E45C1" w:rsidP="00BA3114">
            <w:pPr>
              <w:keepNext/>
              <w:keepLines/>
              <w:tabs>
                <w:tab w:val="clear" w:pos="1134"/>
                <w:tab w:val="clear" w:pos="1871"/>
                <w:tab w:val="clear" w:pos="2268"/>
              </w:tabs>
              <w:overflowPunct/>
              <w:autoSpaceDE/>
              <w:autoSpaceDN/>
              <w:adjustRightInd/>
              <w:spacing w:before="40" w:after="40"/>
              <w:ind w:left="170"/>
              <w:textAlignment w:val="auto"/>
              <w:rPr>
                <w:rFonts w:asciiTheme="majorBidi" w:hAnsiTheme="majorBidi"/>
                <w:spacing w:val="-8"/>
                <w:sz w:val="18"/>
                <w:szCs w:val="18"/>
                <w:lang w:eastAsia="zh-CN"/>
              </w:rPr>
            </w:pPr>
            <w:ins w:id="90" w:author="Verny, Cedric" w:date="2019-09-25T10:26:00Z">
              <w:r w:rsidRPr="002F5301">
                <w:rPr>
                  <w:rFonts w:asciiTheme="majorBidi" w:hAnsiTheme="majorBidi"/>
                  <w:spacing w:val="-8"/>
                  <w:sz w:val="18"/>
                  <w:szCs w:val="18"/>
                  <w:lang w:eastAsia="zh-CN"/>
                </w:rPr>
                <w:t xml:space="preserve">Obligatoire </w:t>
              </w:r>
            </w:ins>
            <w:ins w:id="91" w:author="Verny, Cedric" w:date="2019-09-25T14:33:00Z">
              <w:r w:rsidR="0084494C" w:rsidRPr="002F5301">
                <w:rPr>
                  <w:rFonts w:asciiTheme="majorBidi" w:hAnsiTheme="majorBidi"/>
                  <w:spacing w:val="-8"/>
                  <w:sz w:val="18"/>
                  <w:szCs w:val="18"/>
                  <w:lang w:eastAsia="zh-CN"/>
                </w:rPr>
                <w:t>dans le cas d'</w:t>
              </w:r>
            </w:ins>
            <w:ins w:id="92" w:author="Verny, Cedric" w:date="2019-09-25T10:27:00Z">
              <w:r w:rsidR="004C79F4" w:rsidRPr="002F5301">
                <w:rPr>
                  <w:rFonts w:asciiTheme="majorBidi" w:hAnsiTheme="majorBidi"/>
                  <w:spacing w:val="-8"/>
                  <w:sz w:val="18"/>
                  <w:szCs w:val="18"/>
                  <w:lang w:eastAsia="zh-CN"/>
                </w:rPr>
                <w:t>une fiche</w:t>
              </w:r>
            </w:ins>
            <w:ins w:id="93" w:author="Verny, Cedric" w:date="2019-09-25T10:26:00Z">
              <w:r w:rsidRPr="002F5301">
                <w:rPr>
                  <w:rFonts w:asciiTheme="majorBidi" w:hAnsiTheme="majorBidi"/>
                  <w:spacing w:val="-8"/>
                  <w:sz w:val="18"/>
                  <w:szCs w:val="18"/>
                  <w:lang w:eastAsia="zh-CN"/>
                </w:rPr>
                <w:t xml:space="preserve"> de notification </w:t>
              </w:r>
            </w:ins>
            <w:ins w:id="94" w:author="Verny, Cedric" w:date="2019-09-25T10:27:00Z">
              <w:r w:rsidR="004C79F4" w:rsidRPr="002F5301">
                <w:rPr>
                  <w:rFonts w:asciiTheme="majorBidi" w:hAnsiTheme="majorBidi"/>
                  <w:spacing w:val="-8"/>
                  <w:sz w:val="18"/>
                  <w:szCs w:val="18"/>
                  <w:lang w:eastAsia="zh-CN"/>
                </w:rPr>
                <w:t xml:space="preserve">pour une </w:t>
              </w:r>
            </w:ins>
            <w:ins w:id="95" w:author="Verny, Cedric" w:date="2019-09-25T10:26:00Z">
              <w:r w:rsidRPr="002F5301">
                <w:rPr>
                  <w:rFonts w:asciiTheme="majorBidi" w:hAnsiTheme="majorBidi"/>
                  <w:spacing w:val="-8"/>
                  <w:sz w:val="18"/>
                  <w:szCs w:val="18"/>
                  <w:lang w:eastAsia="zh-CN"/>
                </w:rPr>
                <w:t>station ESIM</w:t>
              </w:r>
            </w:ins>
            <w:ins w:id="96" w:author="Verny, Cedric" w:date="2019-09-25T10:27:00Z">
              <w:r w:rsidR="004C79F4" w:rsidRPr="002F5301">
                <w:rPr>
                  <w:rFonts w:asciiTheme="majorBidi" w:hAnsiTheme="majorBidi"/>
                  <w:spacing w:val="-8"/>
                  <w:sz w:val="18"/>
                  <w:szCs w:val="18"/>
                  <w:lang w:eastAsia="zh-CN"/>
                </w:rPr>
                <w:t xml:space="preserve"> soumise au titre de la Résolution [IAP/A1.5</w:t>
              </w:r>
            </w:ins>
            <w:ins w:id="97" w:author="Verny, Cedric" w:date="2019-09-25T10:28:00Z">
              <w:r w:rsidR="004C79F4" w:rsidRPr="002F5301">
                <w:rPr>
                  <w:rFonts w:asciiTheme="majorBidi" w:hAnsiTheme="majorBidi"/>
                  <w:spacing w:val="-8"/>
                  <w:sz w:val="18"/>
                  <w:szCs w:val="18"/>
                  <w:lang w:eastAsia="zh-CN"/>
                </w:rPr>
                <w:t xml:space="preserve">] </w:t>
              </w:r>
              <w:r w:rsidR="004C79F4" w:rsidRPr="002F5301">
                <w:rPr>
                  <w:rFonts w:asciiTheme="majorBidi" w:hAnsiTheme="majorBidi"/>
                  <w:b/>
                  <w:bCs/>
                  <w:spacing w:val="-8"/>
                  <w:sz w:val="18"/>
                  <w:szCs w:val="18"/>
                  <w:lang w:eastAsia="zh-CN"/>
                </w:rPr>
                <w:t>(CMR-19)</w:t>
              </w:r>
            </w:ins>
          </w:p>
        </w:tc>
        <w:tc>
          <w:tcPr>
            <w:tcW w:w="177" w:type="pct"/>
            <w:tcBorders>
              <w:top w:val="nil"/>
              <w:left w:val="double" w:sz="6" w:space="0" w:color="auto"/>
              <w:bottom w:val="nil"/>
              <w:right w:val="single" w:sz="4" w:space="0" w:color="auto"/>
            </w:tcBorders>
            <w:vAlign w:val="center"/>
            <w:hideMark/>
          </w:tcPr>
          <w:p w14:paraId="70009D20"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c>
          <w:tcPr>
            <w:tcW w:w="267" w:type="pct"/>
            <w:tcBorders>
              <w:top w:val="nil"/>
              <w:left w:val="nil"/>
              <w:bottom w:val="nil"/>
              <w:right w:val="single" w:sz="4" w:space="0" w:color="auto"/>
            </w:tcBorders>
            <w:vAlign w:val="center"/>
            <w:hideMark/>
          </w:tcPr>
          <w:p w14:paraId="6298D294"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c>
          <w:tcPr>
            <w:tcW w:w="269" w:type="pct"/>
            <w:tcBorders>
              <w:top w:val="nil"/>
              <w:left w:val="nil"/>
              <w:bottom w:val="nil"/>
              <w:right w:val="single" w:sz="4" w:space="0" w:color="auto"/>
            </w:tcBorders>
            <w:vAlign w:val="center"/>
            <w:hideMark/>
          </w:tcPr>
          <w:p w14:paraId="1BD35EA5"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c>
          <w:tcPr>
            <w:tcW w:w="270" w:type="pct"/>
            <w:tcBorders>
              <w:top w:val="nil"/>
              <w:left w:val="nil"/>
              <w:bottom w:val="nil"/>
              <w:right w:val="single" w:sz="4" w:space="0" w:color="auto"/>
            </w:tcBorders>
            <w:vAlign w:val="center"/>
            <w:hideMark/>
          </w:tcPr>
          <w:p w14:paraId="16E2A27B"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c>
          <w:tcPr>
            <w:tcW w:w="178" w:type="pct"/>
            <w:tcBorders>
              <w:top w:val="nil"/>
              <w:left w:val="nil"/>
              <w:bottom w:val="nil"/>
              <w:right w:val="single" w:sz="4" w:space="0" w:color="auto"/>
            </w:tcBorders>
            <w:vAlign w:val="center"/>
            <w:hideMark/>
          </w:tcPr>
          <w:p w14:paraId="0F80078D"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c>
          <w:tcPr>
            <w:tcW w:w="224" w:type="pct"/>
            <w:tcBorders>
              <w:top w:val="nil"/>
              <w:left w:val="nil"/>
              <w:bottom w:val="nil"/>
              <w:right w:val="single" w:sz="4" w:space="0" w:color="auto"/>
            </w:tcBorders>
            <w:vAlign w:val="center"/>
            <w:hideMark/>
          </w:tcPr>
          <w:p w14:paraId="3DAE6EE9"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w:t>
            </w:r>
          </w:p>
        </w:tc>
        <w:tc>
          <w:tcPr>
            <w:tcW w:w="272" w:type="pct"/>
            <w:tcBorders>
              <w:top w:val="nil"/>
              <w:left w:val="nil"/>
              <w:bottom w:val="nil"/>
              <w:right w:val="single" w:sz="4" w:space="0" w:color="auto"/>
            </w:tcBorders>
            <w:vAlign w:val="center"/>
            <w:hideMark/>
          </w:tcPr>
          <w:p w14:paraId="67E1AD72"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c>
          <w:tcPr>
            <w:tcW w:w="225" w:type="pct"/>
            <w:gridSpan w:val="2"/>
            <w:tcBorders>
              <w:top w:val="nil"/>
              <w:left w:val="nil"/>
              <w:bottom w:val="nil"/>
              <w:right w:val="single" w:sz="4" w:space="0" w:color="auto"/>
            </w:tcBorders>
            <w:vAlign w:val="center"/>
            <w:hideMark/>
          </w:tcPr>
          <w:p w14:paraId="57C7CF38"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c>
          <w:tcPr>
            <w:tcW w:w="212" w:type="pct"/>
            <w:tcBorders>
              <w:top w:val="nil"/>
              <w:left w:val="nil"/>
              <w:bottom w:val="nil"/>
              <w:right w:val="single" w:sz="4" w:space="0" w:color="auto"/>
            </w:tcBorders>
            <w:vAlign w:val="center"/>
            <w:hideMark/>
          </w:tcPr>
          <w:p w14:paraId="27658B42"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c>
          <w:tcPr>
            <w:tcW w:w="276" w:type="pct"/>
            <w:tcBorders>
              <w:top w:val="nil"/>
              <w:left w:val="single" w:sz="4" w:space="0" w:color="auto"/>
              <w:bottom w:val="nil"/>
              <w:right w:val="single" w:sz="4" w:space="0" w:color="auto"/>
            </w:tcBorders>
            <w:shd w:val="clear" w:color="000000" w:fill="FFFFFF"/>
          </w:tcPr>
          <w:p w14:paraId="7D9C3CBD"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sz w:val="18"/>
                <w:szCs w:val="18"/>
                <w:lang w:eastAsia="zh-CN"/>
              </w:rPr>
            </w:pPr>
            <w:ins w:id="98" w:author="Ndi, Michel Olivier: STS-SST" w:date="2019-07-23T10:13:00Z">
              <w:r w:rsidRPr="002F5301">
                <w:rPr>
                  <w:rFonts w:asciiTheme="majorBidi" w:hAnsiTheme="majorBidi"/>
                  <w:b/>
                  <w:bCs/>
                  <w:sz w:val="18"/>
                  <w:szCs w:val="18"/>
                  <w:lang w:eastAsia="zh-CN"/>
                </w:rPr>
                <w:t>X</w:t>
              </w:r>
            </w:ins>
          </w:p>
        </w:tc>
        <w:tc>
          <w:tcPr>
            <w:tcW w:w="271" w:type="pct"/>
            <w:gridSpan w:val="2"/>
            <w:tcBorders>
              <w:top w:val="nil"/>
              <w:left w:val="single" w:sz="4" w:space="0" w:color="auto"/>
              <w:bottom w:val="nil"/>
              <w:right w:val="double" w:sz="6" w:space="0" w:color="auto"/>
            </w:tcBorders>
            <w:shd w:val="clear" w:color="000000" w:fill="FFFFFF"/>
            <w:hideMark/>
          </w:tcPr>
          <w:p w14:paraId="6DD30FB9" w14:textId="77777777" w:rsidR="00B95099" w:rsidRPr="002F5301" w:rsidRDefault="00B95099" w:rsidP="00BA3114">
            <w:pPr>
              <w:tabs>
                <w:tab w:val="clear" w:pos="1134"/>
                <w:tab w:val="clear" w:pos="1871"/>
                <w:tab w:val="clear" w:pos="2268"/>
              </w:tabs>
              <w:overflowPunct/>
              <w:autoSpaceDE/>
              <w:autoSpaceDN/>
              <w:adjustRightInd/>
              <w:spacing w:before="40" w:after="40"/>
              <w:textAlignment w:val="auto"/>
              <w:rPr>
                <w:rFonts w:asciiTheme="majorBidi" w:hAnsiTheme="majorBidi"/>
                <w:sz w:val="18"/>
                <w:szCs w:val="18"/>
                <w:lang w:eastAsia="zh-CN"/>
              </w:rPr>
            </w:pPr>
            <w:r w:rsidRPr="002F5301">
              <w:rPr>
                <w:rFonts w:asciiTheme="majorBidi" w:hAnsiTheme="majorBidi"/>
                <w:sz w:val="18"/>
                <w:szCs w:val="18"/>
                <w:lang w:eastAsia="zh-CN"/>
              </w:rPr>
              <w:t>A.4.c.2</w:t>
            </w:r>
          </w:p>
        </w:tc>
        <w:tc>
          <w:tcPr>
            <w:tcW w:w="176" w:type="pct"/>
            <w:tcBorders>
              <w:top w:val="nil"/>
              <w:left w:val="nil"/>
              <w:bottom w:val="nil"/>
              <w:right w:val="single" w:sz="12" w:space="0" w:color="auto"/>
            </w:tcBorders>
            <w:vAlign w:val="center"/>
            <w:hideMark/>
          </w:tcPr>
          <w:p w14:paraId="550F3028"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r>
      <w:tr w:rsidR="001A03EF" w:rsidRPr="002F5301" w14:paraId="02CF01CB" w14:textId="77777777" w:rsidTr="001A03EF">
        <w:trPr>
          <w:trHeight w:val="20"/>
        </w:trPr>
        <w:tc>
          <w:tcPr>
            <w:tcW w:w="312" w:type="pct"/>
            <w:tcBorders>
              <w:top w:val="nil"/>
              <w:left w:val="single" w:sz="12" w:space="0" w:color="auto"/>
              <w:bottom w:val="single" w:sz="4" w:space="0" w:color="auto"/>
              <w:right w:val="double" w:sz="6" w:space="0" w:color="auto"/>
            </w:tcBorders>
            <w:hideMark/>
          </w:tcPr>
          <w:p w14:paraId="25F3B25E" w14:textId="77777777" w:rsidR="008B6DAF" w:rsidRPr="002F5301" w:rsidRDefault="008B6DAF" w:rsidP="00BA3114">
            <w:pPr>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eastAsia="zh-CN"/>
              </w:rPr>
            </w:pPr>
            <w:r w:rsidRPr="002F5301">
              <w:rPr>
                <w:rFonts w:asciiTheme="majorBidi" w:hAnsiTheme="majorBidi"/>
                <w:b/>
                <w:bCs/>
                <w:sz w:val="18"/>
                <w:szCs w:val="18"/>
                <w:lang w:eastAsia="zh-CN"/>
              </w:rPr>
              <w:t>A.19</w:t>
            </w:r>
          </w:p>
        </w:tc>
        <w:tc>
          <w:tcPr>
            <w:tcW w:w="1871" w:type="pct"/>
            <w:tcBorders>
              <w:top w:val="nil"/>
              <w:left w:val="nil"/>
              <w:bottom w:val="single" w:sz="4" w:space="0" w:color="auto"/>
              <w:right w:val="double" w:sz="6" w:space="0" w:color="auto"/>
            </w:tcBorders>
            <w:hideMark/>
          </w:tcPr>
          <w:p w14:paraId="110E96B2" w14:textId="77777777" w:rsidR="008B6DAF" w:rsidRPr="002F5301" w:rsidRDefault="008B6DAF" w:rsidP="00BA3114">
            <w:pPr>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eastAsia="zh-CN"/>
              </w:rPr>
            </w:pPr>
            <w:r w:rsidRPr="002F5301">
              <w:rPr>
                <w:rFonts w:asciiTheme="majorBidi" w:hAnsiTheme="majorBidi"/>
                <w:b/>
                <w:bCs/>
                <w:sz w:val="18"/>
                <w:szCs w:val="18"/>
                <w:lang w:eastAsia="zh-CN"/>
              </w:rPr>
              <w:t>CONFORMITÉ AU § 6.26 DE L'ARTICLE 6 DE L'APPENDICE 30B</w:t>
            </w:r>
          </w:p>
        </w:tc>
        <w:tc>
          <w:tcPr>
            <w:tcW w:w="177" w:type="pct"/>
            <w:tcBorders>
              <w:top w:val="nil"/>
              <w:left w:val="double" w:sz="6" w:space="0" w:color="auto"/>
              <w:bottom w:val="single" w:sz="4" w:space="0" w:color="auto"/>
              <w:right w:val="single" w:sz="4" w:space="0" w:color="auto"/>
            </w:tcBorders>
            <w:shd w:val="clear" w:color="000000" w:fill="C0C0C0"/>
            <w:vAlign w:val="center"/>
            <w:hideMark/>
          </w:tcPr>
          <w:p w14:paraId="77B7D645" w14:textId="77777777" w:rsidR="008B6DAF" w:rsidRPr="002F5301" w:rsidRDefault="008B6DAF"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c>
          <w:tcPr>
            <w:tcW w:w="267" w:type="pct"/>
            <w:tcBorders>
              <w:top w:val="nil"/>
              <w:left w:val="nil"/>
              <w:bottom w:val="single" w:sz="4" w:space="0" w:color="auto"/>
              <w:right w:val="single" w:sz="4" w:space="0" w:color="auto"/>
            </w:tcBorders>
            <w:shd w:val="clear" w:color="000000" w:fill="C0C0C0"/>
            <w:vAlign w:val="center"/>
            <w:hideMark/>
          </w:tcPr>
          <w:p w14:paraId="62A40A54" w14:textId="77777777" w:rsidR="008B6DAF" w:rsidRPr="002F5301" w:rsidRDefault="008B6DAF"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c>
          <w:tcPr>
            <w:tcW w:w="269" w:type="pct"/>
            <w:tcBorders>
              <w:top w:val="nil"/>
              <w:left w:val="nil"/>
              <w:bottom w:val="single" w:sz="4" w:space="0" w:color="auto"/>
              <w:right w:val="single" w:sz="4" w:space="0" w:color="auto"/>
            </w:tcBorders>
            <w:shd w:val="clear" w:color="000000" w:fill="C0C0C0"/>
            <w:vAlign w:val="center"/>
            <w:hideMark/>
          </w:tcPr>
          <w:p w14:paraId="4A2D1CB2" w14:textId="77777777" w:rsidR="008B6DAF" w:rsidRPr="002F5301" w:rsidRDefault="008B6DAF"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c>
          <w:tcPr>
            <w:tcW w:w="270" w:type="pct"/>
            <w:tcBorders>
              <w:top w:val="nil"/>
              <w:left w:val="nil"/>
              <w:bottom w:val="single" w:sz="4" w:space="0" w:color="auto"/>
              <w:right w:val="single" w:sz="4" w:space="0" w:color="auto"/>
            </w:tcBorders>
            <w:shd w:val="clear" w:color="000000" w:fill="C0C0C0"/>
            <w:vAlign w:val="center"/>
            <w:hideMark/>
          </w:tcPr>
          <w:p w14:paraId="3FB2ACE2" w14:textId="77777777" w:rsidR="008B6DAF" w:rsidRPr="002F5301" w:rsidRDefault="008B6DAF"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c>
          <w:tcPr>
            <w:tcW w:w="178" w:type="pct"/>
            <w:tcBorders>
              <w:top w:val="nil"/>
              <w:left w:val="nil"/>
              <w:bottom w:val="single" w:sz="4" w:space="0" w:color="auto"/>
              <w:right w:val="single" w:sz="4" w:space="0" w:color="auto"/>
            </w:tcBorders>
            <w:shd w:val="clear" w:color="000000" w:fill="C0C0C0"/>
            <w:vAlign w:val="center"/>
            <w:hideMark/>
          </w:tcPr>
          <w:p w14:paraId="449F3A3C" w14:textId="77777777" w:rsidR="008B6DAF" w:rsidRPr="002F5301" w:rsidRDefault="008B6DAF"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c>
          <w:tcPr>
            <w:tcW w:w="224" w:type="pct"/>
            <w:tcBorders>
              <w:top w:val="nil"/>
              <w:left w:val="nil"/>
              <w:bottom w:val="single" w:sz="4" w:space="0" w:color="auto"/>
              <w:right w:val="single" w:sz="4" w:space="0" w:color="auto"/>
            </w:tcBorders>
            <w:shd w:val="clear" w:color="000000" w:fill="C0C0C0"/>
            <w:vAlign w:val="center"/>
            <w:hideMark/>
          </w:tcPr>
          <w:p w14:paraId="2B89EB5C" w14:textId="77777777" w:rsidR="008B6DAF" w:rsidRPr="002F5301" w:rsidRDefault="008B6DAF"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c>
          <w:tcPr>
            <w:tcW w:w="272" w:type="pct"/>
            <w:tcBorders>
              <w:top w:val="nil"/>
              <w:left w:val="nil"/>
              <w:bottom w:val="single" w:sz="4" w:space="0" w:color="auto"/>
              <w:right w:val="single" w:sz="4" w:space="0" w:color="auto"/>
            </w:tcBorders>
            <w:shd w:val="clear" w:color="000000" w:fill="C0C0C0"/>
            <w:vAlign w:val="center"/>
            <w:hideMark/>
          </w:tcPr>
          <w:p w14:paraId="651700E9" w14:textId="77777777" w:rsidR="008B6DAF" w:rsidRPr="002F5301" w:rsidRDefault="008B6DAF"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c>
          <w:tcPr>
            <w:tcW w:w="223" w:type="pct"/>
            <w:tcBorders>
              <w:top w:val="nil"/>
              <w:left w:val="nil"/>
              <w:bottom w:val="single" w:sz="4" w:space="0" w:color="auto"/>
              <w:right w:val="single" w:sz="4" w:space="0" w:color="auto"/>
            </w:tcBorders>
            <w:shd w:val="clear" w:color="000000" w:fill="C0C0C0"/>
            <w:vAlign w:val="center"/>
            <w:hideMark/>
          </w:tcPr>
          <w:p w14:paraId="3E8AD857" w14:textId="77777777" w:rsidR="008B6DAF" w:rsidRPr="002F5301" w:rsidRDefault="008B6DAF"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c>
          <w:tcPr>
            <w:tcW w:w="214" w:type="pct"/>
            <w:gridSpan w:val="2"/>
            <w:tcBorders>
              <w:top w:val="nil"/>
              <w:left w:val="nil"/>
              <w:bottom w:val="single" w:sz="4" w:space="0" w:color="auto"/>
              <w:right w:val="single" w:sz="4" w:space="0" w:color="auto"/>
            </w:tcBorders>
            <w:shd w:val="clear" w:color="000000" w:fill="C0C0C0"/>
            <w:vAlign w:val="center"/>
            <w:hideMark/>
          </w:tcPr>
          <w:p w14:paraId="6F9A5872" w14:textId="77777777" w:rsidR="008B6DAF" w:rsidRPr="002F5301" w:rsidRDefault="008B6DAF"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c>
          <w:tcPr>
            <w:tcW w:w="279" w:type="pct"/>
            <w:gridSpan w:val="2"/>
            <w:tcBorders>
              <w:top w:val="nil"/>
              <w:left w:val="single" w:sz="4" w:space="0" w:color="auto"/>
              <w:bottom w:val="single" w:sz="4" w:space="0" w:color="auto"/>
              <w:right w:val="single" w:sz="4" w:space="0" w:color="auto"/>
            </w:tcBorders>
          </w:tcPr>
          <w:p w14:paraId="0F3FFB43" w14:textId="77777777" w:rsidR="008B6DAF" w:rsidRPr="002F5301" w:rsidRDefault="008B6DAF" w:rsidP="00BA3114">
            <w:pPr>
              <w:tabs>
                <w:tab w:val="clear" w:pos="1134"/>
                <w:tab w:val="clear" w:pos="1871"/>
                <w:tab w:val="clear" w:pos="2268"/>
              </w:tabs>
              <w:overflowPunct/>
              <w:autoSpaceDE/>
              <w:autoSpaceDN/>
              <w:adjustRightInd/>
              <w:spacing w:before="40" w:after="40"/>
              <w:ind w:left="-17"/>
              <w:textAlignment w:val="auto"/>
              <w:rPr>
                <w:rFonts w:asciiTheme="majorBidi" w:hAnsiTheme="majorBidi"/>
                <w:b/>
                <w:bCs/>
                <w:sz w:val="18"/>
                <w:szCs w:val="18"/>
                <w:lang w:eastAsia="zh-CN"/>
              </w:rPr>
            </w:pPr>
          </w:p>
        </w:tc>
        <w:tc>
          <w:tcPr>
            <w:tcW w:w="268" w:type="pct"/>
            <w:tcBorders>
              <w:top w:val="nil"/>
              <w:left w:val="single" w:sz="4" w:space="0" w:color="auto"/>
              <w:bottom w:val="single" w:sz="4" w:space="0" w:color="auto"/>
              <w:right w:val="double" w:sz="6" w:space="0" w:color="auto"/>
            </w:tcBorders>
            <w:hideMark/>
          </w:tcPr>
          <w:p w14:paraId="2496F7E8" w14:textId="77777777" w:rsidR="008B6DAF" w:rsidRPr="002F5301" w:rsidRDefault="008B6DAF" w:rsidP="00BA3114">
            <w:pPr>
              <w:tabs>
                <w:tab w:val="clear" w:pos="1134"/>
                <w:tab w:val="clear" w:pos="1871"/>
                <w:tab w:val="clear" w:pos="2268"/>
              </w:tabs>
              <w:overflowPunct/>
              <w:autoSpaceDE/>
              <w:autoSpaceDN/>
              <w:adjustRightInd/>
              <w:spacing w:before="40" w:after="40"/>
              <w:ind w:left="-17"/>
              <w:textAlignment w:val="auto"/>
              <w:rPr>
                <w:rFonts w:asciiTheme="majorBidi" w:hAnsiTheme="majorBidi"/>
                <w:b/>
                <w:bCs/>
                <w:sz w:val="18"/>
                <w:szCs w:val="18"/>
                <w:lang w:eastAsia="zh-CN"/>
              </w:rPr>
            </w:pPr>
            <w:r w:rsidRPr="002F5301">
              <w:rPr>
                <w:rFonts w:asciiTheme="majorBidi" w:hAnsiTheme="majorBidi"/>
                <w:b/>
                <w:bCs/>
                <w:sz w:val="18"/>
                <w:szCs w:val="18"/>
                <w:lang w:eastAsia="zh-CN"/>
              </w:rPr>
              <w:t>A.19</w:t>
            </w:r>
          </w:p>
        </w:tc>
        <w:tc>
          <w:tcPr>
            <w:tcW w:w="176" w:type="pct"/>
            <w:tcBorders>
              <w:top w:val="nil"/>
              <w:left w:val="nil"/>
              <w:bottom w:val="single" w:sz="4" w:space="0" w:color="auto"/>
              <w:right w:val="single" w:sz="12" w:space="0" w:color="auto"/>
            </w:tcBorders>
            <w:shd w:val="clear" w:color="000000" w:fill="C0C0C0"/>
            <w:vAlign w:val="center"/>
            <w:hideMark/>
          </w:tcPr>
          <w:p w14:paraId="4EB14C75" w14:textId="77777777" w:rsidR="008B6DAF" w:rsidRPr="002F5301" w:rsidRDefault="008B6DAF"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r>
      <w:tr w:rsidR="001A03EF" w:rsidRPr="002F5301" w14:paraId="4A9BEA87" w14:textId="77777777" w:rsidTr="001A03EF">
        <w:trPr>
          <w:trHeight w:val="20"/>
        </w:trPr>
        <w:tc>
          <w:tcPr>
            <w:tcW w:w="312" w:type="pct"/>
            <w:vMerge w:val="restart"/>
            <w:tcBorders>
              <w:top w:val="nil"/>
              <w:left w:val="single" w:sz="12" w:space="0" w:color="auto"/>
              <w:bottom w:val="single" w:sz="4" w:space="0" w:color="000000"/>
              <w:right w:val="double" w:sz="6" w:space="0" w:color="auto"/>
            </w:tcBorders>
            <w:hideMark/>
          </w:tcPr>
          <w:p w14:paraId="5A8481B1" w14:textId="77777777" w:rsidR="008B6DAF" w:rsidRPr="002F5301" w:rsidRDefault="008B6DAF" w:rsidP="00BA3114">
            <w:pPr>
              <w:tabs>
                <w:tab w:val="clear" w:pos="1134"/>
                <w:tab w:val="clear" w:pos="1871"/>
                <w:tab w:val="clear" w:pos="2268"/>
              </w:tabs>
              <w:overflowPunct/>
              <w:autoSpaceDE/>
              <w:autoSpaceDN/>
              <w:adjustRightInd/>
              <w:spacing w:before="40" w:after="40"/>
              <w:textAlignment w:val="auto"/>
              <w:rPr>
                <w:rFonts w:asciiTheme="majorBidi" w:hAnsiTheme="majorBidi"/>
                <w:sz w:val="18"/>
                <w:szCs w:val="18"/>
                <w:lang w:eastAsia="zh-CN"/>
              </w:rPr>
            </w:pPr>
            <w:r w:rsidRPr="002F5301">
              <w:rPr>
                <w:rFonts w:asciiTheme="majorBidi" w:hAnsiTheme="majorBidi"/>
                <w:sz w:val="18"/>
                <w:szCs w:val="18"/>
                <w:lang w:eastAsia="zh-CN"/>
              </w:rPr>
              <w:t>A.19.a</w:t>
            </w:r>
          </w:p>
        </w:tc>
        <w:tc>
          <w:tcPr>
            <w:tcW w:w="1871" w:type="pct"/>
            <w:tcBorders>
              <w:top w:val="nil"/>
              <w:left w:val="nil"/>
              <w:bottom w:val="nil"/>
              <w:right w:val="double" w:sz="6" w:space="0" w:color="auto"/>
            </w:tcBorders>
            <w:hideMark/>
          </w:tcPr>
          <w:p w14:paraId="28703EF1" w14:textId="77777777" w:rsidR="008B6DAF" w:rsidRPr="002F5301" w:rsidRDefault="008B6DAF" w:rsidP="00BA3114">
            <w:pPr>
              <w:keepNext/>
              <w:keepLines/>
              <w:tabs>
                <w:tab w:val="clear" w:pos="1134"/>
                <w:tab w:val="clear" w:pos="1871"/>
                <w:tab w:val="clear" w:pos="2268"/>
              </w:tabs>
              <w:overflowPunct/>
              <w:autoSpaceDE/>
              <w:autoSpaceDN/>
              <w:adjustRightInd/>
              <w:spacing w:before="40" w:after="40"/>
              <w:ind w:left="170"/>
              <w:textAlignment w:val="auto"/>
              <w:rPr>
                <w:rFonts w:asciiTheme="majorBidi" w:hAnsiTheme="majorBidi"/>
                <w:sz w:val="18"/>
                <w:szCs w:val="18"/>
                <w:lang w:eastAsia="zh-CN"/>
              </w:rPr>
            </w:pPr>
            <w:r w:rsidRPr="002F5301">
              <w:rPr>
                <w:rFonts w:asciiTheme="majorBidi" w:hAnsiTheme="majorBidi"/>
                <w:sz w:val="18"/>
                <w:szCs w:val="18"/>
                <w:lang w:eastAsia="zh-CN"/>
              </w:rPr>
              <w:t>un engagement selon lequel l'utilisation de l'assignation ne doit pas causer de brouillages inacceptables aux assignations pour lesquelles un accord doit encore être obtenu ni demander à être protégée vis-à-vis de ces assignations</w:t>
            </w:r>
          </w:p>
        </w:tc>
        <w:tc>
          <w:tcPr>
            <w:tcW w:w="177" w:type="pct"/>
            <w:vMerge w:val="restart"/>
            <w:tcBorders>
              <w:top w:val="nil"/>
              <w:left w:val="double" w:sz="6" w:space="0" w:color="auto"/>
              <w:bottom w:val="single" w:sz="4" w:space="0" w:color="000000"/>
              <w:right w:val="single" w:sz="4" w:space="0" w:color="auto"/>
            </w:tcBorders>
            <w:vAlign w:val="center"/>
            <w:hideMark/>
          </w:tcPr>
          <w:p w14:paraId="752B73A5" w14:textId="77777777" w:rsidR="008B6DAF" w:rsidRPr="002F5301" w:rsidRDefault="008B6DAF"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c>
          <w:tcPr>
            <w:tcW w:w="267" w:type="pct"/>
            <w:vMerge w:val="restart"/>
            <w:tcBorders>
              <w:top w:val="nil"/>
              <w:left w:val="single" w:sz="4" w:space="0" w:color="auto"/>
              <w:bottom w:val="single" w:sz="4" w:space="0" w:color="000000"/>
              <w:right w:val="single" w:sz="4" w:space="0" w:color="auto"/>
            </w:tcBorders>
            <w:vAlign w:val="center"/>
            <w:hideMark/>
          </w:tcPr>
          <w:p w14:paraId="1F0087D1" w14:textId="77777777" w:rsidR="008B6DAF" w:rsidRPr="002F5301" w:rsidRDefault="008B6DAF"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c>
          <w:tcPr>
            <w:tcW w:w="269" w:type="pct"/>
            <w:vMerge w:val="restart"/>
            <w:tcBorders>
              <w:top w:val="nil"/>
              <w:left w:val="single" w:sz="4" w:space="0" w:color="auto"/>
              <w:bottom w:val="single" w:sz="4" w:space="0" w:color="000000"/>
              <w:right w:val="single" w:sz="4" w:space="0" w:color="auto"/>
            </w:tcBorders>
            <w:vAlign w:val="center"/>
            <w:hideMark/>
          </w:tcPr>
          <w:p w14:paraId="72670E9A" w14:textId="77777777" w:rsidR="008B6DAF" w:rsidRPr="002F5301" w:rsidRDefault="008B6DAF"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c>
          <w:tcPr>
            <w:tcW w:w="270" w:type="pct"/>
            <w:vMerge w:val="restart"/>
            <w:tcBorders>
              <w:top w:val="nil"/>
              <w:left w:val="single" w:sz="4" w:space="0" w:color="auto"/>
              <w:bottom w:val="single" w:sz="4" w:space="0" w:color="000000"/>
              <w:right w:val="single" w:sz="4" w:space="0" w:color="auto"/>
            </w:tcBorders>
            <w:vAlign w:val="center"/>
            <w:hideMark/>
          </w:tcPr>
          <w:p w14:paraId="76A81431" w14:textId="77777777" w:rsidR="008B6DAF" w:rsidRPr="002F5301" w:rsidRDefault="008B6DAF"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c>
          <w:tcPr>
            <w:tcW w:w="178" w:type="pct"/>
            <w:vMerge w:val="restart"/>
            <w:tcBorders>
              <w:top w:val="nil"/>
              <w:left w:val="single" w:sz="4" w:space="0" w:color="auto"/>
              <w:bottom w:val="single" w:sz="4" w:space="0" w:color="000000"/>
              <w:right w:val="single" w:sz="4" w:space="0" w:color="auto"/>
            </w:tcBorders>
            <w:vAlign w:val="center"/>
            <w:hideMark/>
          </w:tcPr>
          <w:p w14:paraId="291B8B85" w14:textId="77777777" w:rsidR="008B6DAF" w:rsidRPr="002F5301" w:rsidRDefault="008B6DAF"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c>
          <w:tcPr>
            <w:tcW w:w="224" w:type="pct"/>
            <w:vMerge w:val="restart"/>
            <w:tcBorders>
              <w:top w:val="nil"/>
              <w:left w:val="single" w:sz="4" w:space="0" w:color="auto"/>
              <w:bottom w:val="single" w:sz="4" w:space="0" w:color="000000"/>
              <w:right w:val="single" w:sz="4" w:space="0" w:color="auto"/>
            </w:tcBorders>
            <w:vAlign w:val="center"/>
            <w:hideMark/>
          </w:tcPr>
          <w:p w14:paraId="20C44090" w14:textId="77777777" w:rsidR="008B6DAF" w:rsidRPr="002F5301" w:rsidRDefault="008B6DAF"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c>
          <w:tcPr>
            <w:tcW w:w="272" w:type="pct"/>
            <w:vMerge w:val="restart"/>
            <w:tcBorders>
              <w:top w:val="nil"/>
              <w:left w:val="single" w:sz="4" w:space="0" w:color="auto"/>
              <w:bottom w:val="single" w:sz="4" w:space="0" w:color="000000"/>
              <w:right w:val="single" w:sz="4" w:space="0" w:color="auto"/>
            </w:tcBorders>
            <w:vAlign w:val="center"/>
            <w:hideMark/>
          </w:tcPr>
          <w:p w14:paraId="23EDA696" w14:textId="77777777" w:rsidR="008B6DAF" w:rsidRPr="002F5301" w:rsidRDefault="008B6DAF"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c>
          <w:tcPr>
            <w:tcW w:w="223" w:type="pct"/>
            <w:vMerge w:val="restart"/>
            <w:tcBorders>
              <w:top w:val="nil"/>
              <w:left w:val="single" w:sz="4" w:space="0" w:color="auto"/>
              <w:bottom w:val="single" w:sz="4" w:space="0" w:color="000000"/>
              <w:right w:val="single" w:sz="4" w:space="0" w:color="auto"/>
            </w:tcBorders>
            <w:vAlign w:val="center"/>
            <w:hideMark/>
          </w:tcPr>
          <w:p w14:paraId="6F1C8CE6" w14:textId="77777777" w:rsidR="008B6DAF" w:rsidRPr="002F5301" w:rsidRDefault="008B6DAF"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c>
          <w:tcPr>
            <w:tcW w:w="214" w:type="pct"/>
            <w:gridSpan w:val="2"/>
            <w:vMerge w:val="restart"/>
            <w:tcBorders>
              <w:top w:val="nil"/>
              <w:left w:val="single" w:sz="4" w:space="0" w:color="auto"/>
              <w:bottom w:val="single" w:sz="4" w:space="0" w:color="000000"/>
              <w:right w:val="single" w:sz="4" w:space="0" w:color="auto"/>
            </w:tcBorders>
            <w:vAlign w:val="center"/>
            <w:hideMark/>
          </w:tcPr>
          <w:p w14:paraId="35564D8A" w14:textId="77777777" w:rsidR="008B6DAF" w:rsidRPr="002F5301" w:rsidRDefault="008B6DAF"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w:t>
            </w:r>
          </w:p>
        </w:tc>
        <w:tc>
          <w:tcPr>
            <w:tcW w:w="279" w:type="pct"/>
            <w:gridSpan w:val="2"/>
            <w:vMerge w:val="restart"/>
            <w:tcBorders>
              <w:top w:val="nil"/>
              <w:left w:val="single" w:sz="4" w:space="0" w:color="auto"/>
              <w:right w:val="single" w:sz="4" w:space="0" w:color="auto"/>
            </w:tcBorders>
          </w:tcPr>
          <w:p w14:paraId="4AE975E2" w14:textId="77777777" w:rsidR="008B6DAF" w:rsidRPr="002F5301" w:rsidRDefault="008B6DAF" w:rsidP="00BA3114">
            <w:pPr>
              <w:tabs>
                <w:tab w:val="clear" w:pos="1134"/>
                <w:tab w:val="clear" w:pos="1871"/>
                <w:tab w:val="clear" w:pos="2268"/>
              </w:tabs>
              <w:overflowPunct/>
              <w:autoSpaceDE/>
              <w:autoSpaceDN/>
              <w:adjustRightInd/>
              <w:spacing w:before="40" w:after="40"/>
              <w:textAlignment w:val="auto"/>
              <w:rPr>
                <w:rFonts w:asciiTheme="majorBidi" w:hAnsiTheme="majorBidi"/>
                <w:sz w:val="18"/>
                <w:szCs w:val="18"/>
                <w:lang w:eastAsia="zh-CN"/>
              </w:rPr>
            </w:pPr>
          </w:p>
        </w:tc>
        <w:tc>
          <w:tcPr>
            <w:tcW w:w="268" w:type="pct"/>
            <w:vMerge w:val="restart"/>
            <w:tcBorders>
              <w:top w:val="nil"/>
              <w:left w:val="single" w:sz="4" w:space="0" w:color="auto"/>
              <w:bottom w:val="single" w:sz="4" w:space="0" w:color="000000"/>
              <w:right w:val="double" w:sz="6" w:space="0" w:color="auto"/>
            </w:tcBorders>
            <w:hideMark/>
          </w:tcPr>
          <w:p w14:paraId="795C3544" w14:textId="77777777" w:rsidR="008B6DAF" w:rsidRPr="002F5301" w:rsidRDefault="008B6DAF" w:rsidP="00BA3114">
            <w:pPr>
              <w:tabs>
                <w:tab w:val="clear" w:pos="1134"/>
                <w:tab w:val="clear" w:pos="1871"/>
                <w:tab w:val="clear" w:pos="2268"/>
              </w:tabs>
              <w:overflowPunct/>
              <w:autoSpaceDE/>
              <w:autoSpaceDN/>
              <w:adjustRightInd/>
              <w:spacing w:before="40" w:after="40"/>
              <w:textAlignment w:val="auto"/>
              <w:rPr>
                <w:rFonts w:asciiTheme="majorBidi" w:hAnsiTheme="majorBidi"/>
                <w:sz w:val="18"/>
                <w:szCs w:val="18"/>
                <w:lang w:eastAsia="zh-CN"/>
              </w:rPr>
            </w:pPr>
            <w:r w:rsidRPr="002F5301">
              <w:rPr>
                <w:rFonts w:asciiTheme="majorBidi" w:hAnsiTheme="majorBidi"/>
                <w:sz w:val="18"/>
                <w:szCs w:val="18"/>
                <w:lang w:eastAsia="zh-CN"/>
              </w:rPr>
              <w:t>A.19.a</w:t>
            </w:r>
          </w:p>
        </w:tc>
        <w:tc>
          <w:tcPr>
            <w:tcW w:w="176" w:type="pct"/>
            <w:vMerge w:val="restart"/>
            <w:tcBorders>
              <w:top w:val="nil"/>
              <w:left w:val="double" w:sz="6" w:space="0" w:color="auto"/>
              <w:bottom w:val="single" w:sz="4" w:space="0" w:color="000000"/>
              <w:right w:val="single" w:sz="12" w:space="0" w:color="auto"/>
            </w:tcBorders>
            <w:vAlign w:val="center"/>
            <w:hideMark/>
          </w:tcPr>
          <w:p w14:paraId="61746D8F" w14:textId="77777777" w:rsidR="008B6DAF" w:rsidRPr="002F5301" w:rsidRDefault="008B6DAF"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r>
      <w:tr w:rsidR="001A03EF" w:rsidRPr="002F5301" w14:paraId="1244622F" w14:textId="77777777" w:rsidTr="001A03EF">
        <w:trPr>
          <w:trHeight w:val="20"/>
        </w:trPr>
        <w:tc>
          <w:tcPr>
            <w:tcW w:w="312" w:type="pct"/>
            <w:vMerge/>
            <w:tcBorders>
              <w:top w:val="nil"/>
              <w:left w:val="single" w:sz="12" w:space="0" w:color="auto"/>
              <w:bottom w:val="single" w:sz="4" w:space="0" w:color="auto"/>
              <w:right w:val="double" w:sz="6" w:space="0" w:color="auto"/>
            </w:tcBorders>
            <w:vAlign w:val="center"/>
            <w:hideMark/>
          </w:tcPr>
          <w:p w14:paraId="5A81263E" w14:textId="77777777" w:rsidR="008B6DAF" w:rsidRPr="002F5301" w:rsidRDefault="008B6DAF" w:rsidP="00BA3114">
            <w:pPr>
              <w:tabs>
                <w:tab w:val="clear" w:pos="1134"/>
                <w:tab w:val="clear" w:pos="1871"/>
                <w:tab w:val="clear" w:pos="2268"/>
              </w:tabs>
              <w:overflowPunct/>
              <w:autoSpaceDE/>
              <w:autoSpaceDN/>
              <w:adjustRightInd/>
              <w:spacing w:before="40" w:after="40"/>
              <w:textAlignment w:val="auto"/>
              <w:rPr>
                <w:rFonts w:asciiTheme="majorBidi" w:hAnsiTheme="majorBidi"/>
                <w:sz w:val="18"/>
                <w:szCs w:val="18"/>
                <w:lang w:eastAsia="zh-CN"/>
              </w:rPr>
            </w:pPr>
          </w:p>
        </w:tc>
        <w:tc>
          <w:tcPr>
            <w:tcW w:w="1871" w:type="pct"/>
            <w:tcBorders>
              <w:top w:val="nil"/>
              <w:left w:val="nil"/>
              <w:bottom w:val="single" w:sz="4" w:space="0" w:color="auto"/>
              <w:right w:val="double" w:sz="6" w:space="0" w:color="auto"/>
            </w:tcBorders>
            <w:hideMark/>
          </w:tcPr>
          <w:p w14:paraId="27A4F343" w14:textId="77777777" w:rsidR="008B6DAF" w:rsidRPr="002F5301" w:rsidRDefault="002F5301" w:rsidP="00BA3114">
            <w:pPr>
              <w:tabs>
                <w:tab w:val="clear" w:pos="1134"/>
                <w:tab w:val="clear" w:pos="1871"/>
                <w:tab w:val="clear" w:pos="2268"/>
              </w:tabs>
              <w:overflowPunct/>
              <w:autoSpaceDE/>
              <w:autoSpaceDN/>
              <w:adjustRightInd/>
              <w:spacing w:before="40" w:after="40"/>
              <w:ind w:left="340"/>
              <w:textAlignment w:val="auto"/>
              <w:rPr>
                <w:rFonts w:asciiTheme="majorBidi" w:hAnsiTheme="majorBidi"/>
                <w:sz w:val="18"/>
                <w:szCs w:val="18"/>
                <w:lang w:eastAsia="zh-CN"/>
              </w:rPr>
            </w:pPr>
            <w:r w:rsidRPr="002F5301">
              <w:rPr>
                <w:rFonts w:asciiTheme="majorBidi" w:hAnsiTheme="majorBidi"/>
                <w:sz w:val="18"/>
                <w:szCs w:val="18"/>
                <w:lang w:eastAsia="zh-CN"/>
              </w:rPr>
              <w:t>À</w:t>
            </w:r>
            <w:r w:rsidR="008B6DAF" w:rsidRPr="002F5301">
              <w:rPr>
                <w:rFonts w:asciiTheme="majorBidi" w:hAnsiTheme="majorBidi"/>
                <w:sz w:val="18"/>
                <w:szCs w:val="18"/>
                <w:lang w:eastAsia="zh-CN"/>
              </w:rPr>
              <w:t xml:space="preserve"> fournir si la fiche de notification est soumise au titre du § 6.25 de l'Article</w:t>
            </w:r>
            <w:r w:rsidR="008B6DAF" w:rsidRPr="002F5301">
              <w:rPr>
                <w:rFonts w:asciiTheme="majorBidi" w:hAnsiTheme="majorBidi"/>
                <w:b/>
                <w:bCs/>
                <w:sz w:val="18"/>
                <w:szCs w:val="18"/>
                <w:lang w:eastAsia="zh-CN"/>
              </w:rPr>
              <w:t xml:space="preserve"> </w:t>
            </w:r>
            <w:r w:rsidR="008B6DAF" w:rsidRPr="002F5301">
              <w:rPr>
                <w:rFonts w:asciiTheme="majorBidi" w:hAnsiTheme="majorBidi"/>
                <w:sz w:val="18"/>
                <w:szCs w:val="18"/>
                <w:lang w:eastAsia="zh-CN"/>
              </w:rPr>
              <w:t>6 de l'Appendice </w:t>
            </w:r>
            <w:r w:rsidR="008B6DAF" w:rsidRPr="002F5301">
              <w:rPr>
                <w:rFonts w:asciiTheme="majorBidi" w:hAnsiTheme="majorBidi"/>
                <w:b/>
                <w:bCs/>
                <w:sz w:val="18"/>
                <w:szCs w:val="18"/>
                <w:lang w:eastAsia="zh-CN"/>
              </w:rPr>
              <w:t>30B</w:t>
            </w:r>
          </w:p>
        </w:tc>
        <w:tc>
          <w:tcPr>
            <w:tcW w:w="177" w:type="pct"/>
            <w:vMerge/>
            <w:tcBorders>
              <w:top w:val="nil"/>
              <w:left w:val="double" w:sz="6" w:space="0" w:color="auto"/>
              <w:bottom w:val="single" w:sz="4" w:space="0" w:color="auto"/>
              <w:right w:val="single" w:sz="4" w:space="0" w:color="auto"/>
            </w:tcBorders>
            <w:vAlign w:val="center"/>
            <w:hideMark/>
          </w:tcPr>
          <w:p w14:paraId="7E1529E7" w14:textId="77777777" w:rsidR="008B6DAF" w:rsidRPr="002F5301" w:rsidRDefault="008B6DAF" w:rsidP="00BA3114">
            <w:pPr>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eastAsia="zh-CN"/>
              </w:rPr>
            </w:pPr>
          </w:p>
        </w:tc>
        <w:tc>
          <w:tcPr>
            <w:tcW w:w="267" w:type="pct"/>
            <w:vMerge/>
            <w:tcBorders>
              <w:top w:val="nil"/>
              <w:left w:val="single" w:sz="4" w:space="0" w:color="auto"/>
              <w:bottom w:val="single" w:sz="4" w:space="0" w:color="auto"/>
              <w:right w:val="single" w:sz="4" w:space="0" w:color="auto"/>
            </w:tcBorders>
            <w:vAlign w:val="center"/>
            <w:hideMark/>
          </w:tcPr>
          <w:p w14:paraId="0CF57796" w14:textId="77777777" w:rsidR="008B6DAF" w:rsidRPr="002F5301" w:rsidRDefault="008B6DAF" w:rsidP="00BA3114">
            <w:pPr>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eastAsia="zh-CN"/>
              </w:rPr>
            </w:pPr>
          </w:p>
        </w:tc>
        <w:tc>
          <w:tcPr>
            <w:tcW w:w="269" w:type="pct"/>
            <w:vMerge/>
            <w:tcBorders>
              <w:top w:val="nil"/>
              <w:left w:val="single" w:sz="4" w:space="0" w:color="auto"/>
              <w:bottom w:val="single" w:sz="4" w:space="0" w:color="auto"/>
              <w:right w:val="single" w:sz="4" w:space="0" w:color="auto"/>
            </w:tcBorders>
            <w:vAlign w:val="center"/>
            <w:hideMark/>
          </w:tcPr>
          <w:p w14:paraId="3FF961ED" w14:textId="77777777" w:rsidR="008B6DAF" w:rsidRPr="002F5301" w:rsidRDefault="008B6DAF" w:rsidP="00BA3114">
            <w:pPr>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eastAsia="zh-CN"/>
              </w:rPr>
            </w:pPr>
          </w:p>
        </w:tc>
        <w:tc>
          <w:tcPr>
            <w:tcW w:w="270" w:type="pct"/>
            <w:vMerge/>
            <w:tcBorders>
              <w:top w:val="nil"/>
              <w:left w:val="single" w:sz="4" w:space="0" w:color="auto"/>
              <w:bottom w:val="single" w:sz="4" w:space="0" w:color="auto"/>
              <w:right w:val="single" w:sz="4" w:space="0" w:color="auto"/>
            </w:tcBorders>
            <w:vAlign w:val="center"/>
            <w:hideMark/>
          </w:tcPr>
          <w:p w14:paraId="5D2E8FEC" w14:textId="77777777" w:rsidR="008B6DAF" w:rsidRPr="002F5301" w:rsidRDefault="008B6DAF" w:rsidP="00BA3114">
            <w:pPr>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eastAsia="zh-CN"/>
              </w:rPr>
            </w:pPr>
          </w:p>
        </w:tc>
        <w:tc>
          <w:tcPr>
            <w:tcW w:w="178" w:type="pct"/>
            <w:vMerge/>
            <w:tcBorders>
              <w:top w:val="nil"/>
              <w:left w:val="single" w:sz="4" w:space="0" w:color="auto"/>
              <w:bottom w:val="single" w:sz="4" w:space="0" w:color="auto"/>
              <w:right w:val="single" w:sz="4" w:space="0" w:color="auto"/>
            </w:tcBorders>
            <w:vAlign w:val="center"/>
            <w:hideMark/>
          </w:tcPr>
          <w:p w14:paraId="5E542DDE" w14:textId="77777777" w:rsidR="008B6DAF" w:rsidRPr="002F5301" w:rsidRDefault="008B6DAF" w:rsidP="00BA3114">
            <w:pPr>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eastAsia="zh-CN"/>
              </w:rPr>
            </w:pPr>
          </w:p>
        </w:tc>
        <w:tc>
          <w:tcPr>
            <w:tcW w:w="224" w:type="pct"/>
            <w:vMerge/>
            <w:tcBorders>
              <w:top w:val="nil"/>
              <w:left w:val="single" w:sz="4" w:space="0" w:color="auto"/>
              <w:bottom w:val="single" w:sz="4" w:space="0" w:color="auto"/>
              <w:right w:val="single" w:sz="4" w:space="0" w:color="auto"/>
            </w:tcBorders>
            <w:vAlign w:val="center"/>
            <w:hideMark/>
          </w:tcPr>
          <w:p w14:paraId="5E709562" w14:textId="77777777" w:rsidR="008B6DAF" w:rsidRPr="002F5301" w:rsidRDefault="008B6DAF" w:rsidP="00BA3114">
            <w:pPr>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eastAsia="zh-CN"/>
              </w:rPr>
            </w:pPr>
          </w:p>
        </w:tc>
        <w:tc>
          <w:tcPr>
            <w:tcW w:w="272" w:type="pct"/>
            <w:vMerge/>
            <w:tcBorders>
              <w:top w:val="nil"/>
              <w:left w:val="single" w:sz="4" w:space="0" w:color="auto"/>
              <w:bottom w:val="single" w:sz="4" w:space="0" w:color="auto"/>
              <w:right w:val="single" w:sz="4" w:space="0" w:color="auto"/>
            </w:tcBorders>
            <w:vAlign w:val="center"/>
            <w:hideMark/>
          </w:tcPr>
          <w:p w14:paraId="201FB47C" w14:textId="77777777" w:rsidR="008B6DAF" w:rsidRPr="002F5301" w:rsidRDefault="008B6DAF" w:rsidP="00BA3114">
            <w:pPr>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eastAsia="zh-CN"/>
              </w:rPr>
            </w:pPr>
          </w:p>
        </w:tc>
        <w:tc>
          <w:tcPr>
            <w:tcW w:w="223" w:type="pct"/>
            <w:vMerge/>
            <w:tcBorders>
              <w:top w:val="nil"/>
              <w:left w:val="single" w:sz="4" w:space="0" w:color="auto"/>
              <w:bottom w:val="single" w:sz="4" w:space="0" w:color="auto"/>
              <w:right w:val="single" w:sz="4" w:space="0" w:color="auto"/>
            </w:tcBorders>
            <w:vAlign w:val="center"/>
            <w:hideMark/>
          </w:tcPr>
          <w:p w14:paraId="7B5BB164" w14:textId="77777777" w:rsidR="008B6DAF" w:rsidRPr="002F5301" w:rsidRDefault="008B6DAF" w:rsidP="00BA3114">
            <w:pPr>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eastAsia="zh-CN"/>
              </w:rPr>
            </w:pPr>
          </w:p>
        </w:tc>
        <w:tc>
          <w:tcPr>
            <w:tcW w:w="214" w:type="pct"/>
            <w:gridSpan w:val="2"/>
            <w:vMerge/>
            <w:tcBorders>
              <w:top w:val="nil"/>
              <w:left w:val="single" w:sz="4" w:space="0" w:color="auto"/>
              <w:bottom w:val="single" w:sz="4" w:space="0" w:color="auto"/>
              <w:right w:val="single" w:sz="4" w:space="0" w:color="auto"/>
            </w:tcBorders>
            <w:vAlign w:val="center"/>
            <w:hideMark/>
          </w:tcPr>
          <w:p w14:paraId="07B139F3" w14:textId="77777777" w:rsidR="008B6DAF" w:rsidRPr="002F5301" w:rsidRDefault="008B6DAF" w:rsidP="00BA3114">
            <w:pPr>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eastAsia="zh-CN"/>
              </w:rPr>
            </w:pPr>
          </w:p>
        </w:tc>
        <w:tc>
          <w:tcPr>
            <w:tcW w:w="279" w:type="pct"/>
            <w:gridSpan w:val="2"/>
            <w:vMerge/>
            <w:tcBorders>
              <w:left w:val="single" w:sz="4" w:space="0" w:color="auto"/>
              <w:bottom w:val="single" w:sz="4" w:space="0" w:color="auto"/>
              <w:right w:val="single" w:sz="4" w:space="0" w:color="auto"/>
            </w:tcBorders>
          </w:tcPr>
          <w:p w14:paraId="3508D30E" w14:textId="77777777" w:rsidR="008B6DAF" w:rsidRPr="002F5301" w:rsidRDefault="008B6DAF" w:rsidP="00BA3114">
            <w:pPr>
              <w:tabs>
                <w:tab w:val="clear" w:pos="1134"/>
                <w:tab w:val="clear" w:pos="1871"/>
                <w:tab w:val="clear" w:pos="2268"/>
              </w:tabs>
              <w:overflowPunct/>
              <w:autoSpaceDE/>
              <w:autoSpaceDN/>
              <w:adjustRightInd/>
              <w:spacing w:before="40" w:after="40"/>
              <w:textAlignment w:val="auto"/>
              <w:rPr>
                <w:rFonts w:asciiTheme="majorBidi" w:hAnsiTheme="majorBidi"/>
                <w:sz w:val="18"/>
                <w:szCs w:val="18"/>
                <w:lang w:eastAsia="zh-CN"/>
              </w:rPr>
            </w:pPr>
          </w:p>
        </w:tc>
        <w:tc>
          <w:tcPr>
            <w:tcW w:w="268" w:type="pct"/>
            <w:vMerge/>
            <w:tcBorders>
              <w:top w:val="nil"/>
              <w:left w:val="single" w:sz="4" w:space="0" w:color="auto"/>
              <w:bottom w:val="single" w:sz="4" w:space="0" w:color="auto"/>
              <w:right w:val="double" w:sz="6" w:space="0" w:color="auto"/>
            </w:tcBorders>
            <w:vAlign w:val="center"/>
            <w:hideMark/>
          </w:tcPr>
          <w:p w14:paraId="2E958745" w14:textId="77777777" w:rsidR="008B6DAF" w:rsidRPr="002F5301" w:rsidRDefault="008B6DAF" w:rsidP="00BA3114">
            <w:pPr>
              <w:tabs>
                <w:tab w:val="clear" w:pos="1134"/>
                <w:tab w:val="clear" w:pos="1871"/>
                <w:tab w:val="clear" w:pos="2268"/>
              </w:tabs>
              <w:overflowPunct/>
              <w:autoSpaceDE/>
              <w:autoSpaceDN/>
              <w:adjustRightInd/>
              <w:spacing w:before="40" w:after="40"/>
              <w:textAlignment w:val="auto"/>
              <w:rPr>
                <w:rFonts w:asciiTheme="majorBidi" w:hAnsiTheme="majorBidi"/>
                <w:sz w:val="18"/>
                <w:szCs w:val="18"/>
                <w:lang w:eastAsia="zh-CN"/>
              </w:rPr>
            </w:pPr>
          </w:p>
        </w:tc>
        <w:tc>
          <w:tcPr>
            <w:tcW w:w="176" w:type="pct"/>
            <w:vMerge/>
            <w:tcBorders>
              <w:top w:val="nil"/>
              <w:left w:val="double" w:sz="6" w:space="0" w:color="auto"/>
              <w:bottom w:val="single" w:sz="4" w:space="0" w:color="auto"/>
              <w:right w:val="single" w:sz="12" w:space="0" w:color="auto"/>
            </w:tcBorders>
            <w:vAlign w:val="center"/>
            <w:hideMark/>
          </w:tcPr>
          <w:p w14:paraId="39732AF9" w14:textId="77777777" w:rsidR="008B6DAF" w:rsidRPr="002F5301" w:rsidRDefault="008B6DAF" w:rsidP="00BA3114">
            <w:pPr>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eastAsia="zh-CN"/>
              </w:rPr>
            </w:pPr>
          </w:p>
        </w:tc>
      </w:tr>
      <w:tr w:rsidR="001A03EF" w:rsidRPr="002F5301" w14:paraId="49BF7BCF" w14:textId="77777777" w:rsidTr="001A03EF">
        <w:trPr>
          <w:trHeight w:val="20"/>
        </w:trPr>
        <w:tc>
          <w:tcPr>
            <w:tcW w:w="312" w:type="pct"/>
            <w:tcBorders>
              <w:top w:val="single" w:sz="4" w:space="0" w:color="auto"/>
              <w:left w:val="single" w:sz="12" w:space="0" w:color="auto"/>
              <w:bottom w:val="single" w:sz="4" w:space="0" w:color="auto"/>
              <w:right w:val="double" w:sz="6" w:space="0" w:color="auto"/>
            </w:tcBorders>
            <w:vAlign w:val="center"/>
          </w:tcPr>
          <w:p w14:paraId="647762BD" w14:textId="77777777" w:rsidR="008B6DAF" w:rsidRPr="002F5301" w:rsidRDefault="008B6DAF" w:rsidP="00BA3114">
            <w:pPr>
              <w:tabs>
                <w:tab w:val="clear" w:pos="1134"/>
                <w:tab w:val="clear" w:pos="1871"/>
                <w:tab w:val="clear" w:pos="2268"/>
              </w:tabs>
              <w:overflowPunct/>
              <w:autoSpaceDE/>
              <w:autoSpaceDN/>
              <w:adjustRightInd/>
              <w:spacing w:before="40" w:after="40"/>
              <w:textAlignment w:val="auto"/>
              <w:rPr>
                <w:rFonts w:asciiTheme="majorBidi" w:hAnsiTheme="majorBidi"/>
                <w:sz w:val="18"/>
                <w:szCs w:val="18"/>
                <w:lang w:eastAsia="zh-CN"/>
              </w:rPr>
            </w:pPr>
            <w:ins w:id="99" w:author="Ndi, Michel Olivier: STS-SST" w:date="2019-07-23T10:30:00Z">
              <w:r w:rsidRPr="002F5301">
                <w:rPr>
                  <w:rFonts w:asciiTheme="majorBidi" w:hAnsiTheme="majorBidi"/>
                  <w:b/>
                  <w:sz w:val="18"/>
                  <w:szCs w:val="18"/>
                  <w:lang w:eastAsia="zh-CN"/>
                </w:rPr>
                <w:t>A.20</w:t>
              </w:r>
            </w:ins>
          </w:p>
        </w:tc>
        <w:tc>
          <w:tcPr>
            <w:tcW w:w="1871" w:type="pct"/>
            <w:tcBorders>
              <w:top w:val="single" w:sz="4" w:space="0" w:color="auto"/>
              <w:left w:val="nil"/>
              <w:bottom w:val="single" w:sz="4" w:space="0" w:color="auto"/>
              <w:right w:val="double" w:sz="6" w:space="0" w:color="auto"/>
            </w:tcBorders>
          </w:tcPr>
          <w:p w14:paraId="5313D94E" w14:textId="77777777" w:rsidR="008B6DAF" w:rsidRPr="002F5301" w:rsidRDefault="008B6DAF" w:rsidP="00FF1198">
            <w:pPr>
              <w:tabs>
                <w:tab w:val="clear" w:pos="1134"/>
                <w:tab w:val="clear" w:pos="1871"/>
                <w:tab w:val="clear" w:pos="2268"/>
              </w:tabs>
              <w:overflowPunct/>
              <w:autoSpaceDE/>
              <w:autoSpaceDN/>
              <w:adjustRightInd/>
              <w:spacing w:before="40" w:after="40"/>
              <w:ind w:left="33"/>
              <w:textAlignment w:val="auto"/>
              <w:rPr>
                <w:rFonts w:asciiTheme="majorBidi" w:hAnsiTheme="majorBidi"/>
                <w:sz w:val="18"/>
                <w:szCs w:val="18"/>
                <w:lang w:eastAsia="zh-CN"/>
              </w:rPr>
            </w:pPr>
            <w:ins w:id="100" w:author="Unknown" w:date="2018-08-09T14:47:00Z">
              <w:r w:rsidRPr="002F5301">
                <w:rPr>
                  <w:rFonts w:asciiTheme="majorBidi" w:hAnsiTheme="majorBidi" w:cstheme="majorBidi"/>
                  <w:b/>
                  <w:bCs/>
                  <w:sz w:val="18"/>
                  <w:szCs w:val="18"/>
                  <w:lang w:eastAsia="zh-CN"/>
                </w:rPr>
                <w:t>CONFORMITÉ AU</w:t>
              </w:r>
            </w:ins>
            <w:ins w:id="101" w:author="Verny, Cedric" w:date="2019-09-25T10:35:00Z">
              <w:r w:rsidRPr="002F5301">
                <w:rPr>
                  <w:rFonts w:asciiTheme="majorBidi" w:hAnsiTheme="majorBidi" w:cstheme="majorBidi"/>
                  <w:b/>
                  <w:bCs/>
                  <w:sz w:val="18"/>
                  <w:szCs w:val="18"/>
                  <w:lang w:eastAsia="zh-CN"/>
                </w:rPr>
                <w:t>X</w:t>
              </w:r>
            </w:ins>
            <w:ins w:id="102" w:author="Unknown" w:date="2018-08-09T14:47:00Z">
              <w:r w:rsidRPr="002F5301">
                <w:rPr>
                  <w:rFonts w:asciiTheme="majorBidi" w:hAnsiTheme="majorBidi" w:cstheme="majorBidi"/>
                  <w:b/>
                  <w:bCs/>
                  <w:sz w:val="18"/>
                  <w:szCs w:val="18"/>
                  <w:lang w:eastAsia="zh-CN"/>
                </w:rPr>
                <w:t xml:space="preserve"> POINT</w:t>
              </w:r>
            </w:ins>
            <w:ins w:id="103" w:author="Verny, Cedric" w:date="2019-09-25T10:35:00Z">
              <w:r w:rsidRPr="002F5301">
                <w:rPr>
                  <w:rFonts w:asciiTheme="majorBidi" w:hAnsiTheme="majorBidi" w:cstheme="majorBidi"/>
                  <w:b/>
                  <w:bCs/>
                  <w:sz w:val="18"/>
                  <w:szCs w:val="18"/>
                  <w:lang w:eastAsia="zh-CN"/>
                </w:rPr>
                <w:t>S</w:t>
              </w:r>
            </w:ins>
            <w:ins w:id="104" w:author="Unknown" w:date="2018-08-09T14:47:00Z">
              <w:r w:rsidRPr="002F5301">
                <w:rPr>
                  <w:rFonts w:asciiTheme="majorBidi" w:hAnsiTheme="majorBidi" w:cstheme="majorBidi"/>
                  <w:b/>
                  <w:bCs/>
                  <w:sz w:val="18"/>
                  <w:szCs w:val="18"/>
                  <w:lang w:eastAsia="zh-CN"/>
                </w:rPr>
                <w:t xml:space="preserve"> 1.1.</w:t>
              </w:r>
            </w:ins>
            <w:ins w:id="105" w:author="Verny, Cedric" w:date="2019-09-25T10:35:00Z">
              <w:r w:rsidRPr="002F5301">
                <w:rPr>
                  <w:rFonts w:asciiTheme="majorBidi" w:hAnsiTheme="majorBidi" w:cstheme="majorBidi"/>
                  <w:b/>
                  <w:bCs/>
                  <w:sz w:val="18"/>
                  <w:szCs w:val="18"/>
                  <w:lang w:eastAsia="zh-CN"/>
                </w:rPr>
                <w:t>3</w:t>
              </w:r>
            </w:ins>
            <w:ins w:id="106" w:author="Unknown" w:date="2018-08-09T14:47:00Z">
              <w:r w:rsidRPr="002F5301">
                <w:rPr>
                  <w:rFonts w:asciiTheme="majorBidi" w:hAnsiTheme="majorBidi" w:cstheme="majorBidi"/>
                  <w:b/>
                  <w:bCs/>
                  <w:sz w:val="18"/>
                  <w:szCs w:val="18"/>
                  <w:lang w:eastAsia="zh-CN"/>
                </w:rPr>
                <w:t xml:space="preserve"> </w:t>
              </w:r>
            </w:ins>
            <w:ins w:id="107" w:author="Verny, Cedric" w:date="2019-09-25T10:35:00Z">
              <w:r w:rsidRPr="002F5301">
                <w:rPr>
                  <w:rFonts w:asciiTheme="majorBidi" w:hAnsiTheme="majorBidi" w:cstheme="majorBidi"/>
                  <w:b/>
                  <w:bCs/>
                  <w:sz w:val="18"/>
                  <w:szCs w:val="18"/>
                  <w:lang w:eastAsia="zh-CN"/>
                </w:rPr>
                <w:t xml:space="preserve">et 1.2.4 </w:t>
              </w:r>
            </w:ins>
            <w:ins w:id="108" w:author="Unknown" w:date="2018-08-09T14:47:00Z">
              <w:r w:rsidRPr="002F5301">
                <w:rPr>
                  <w:rFonts w:asciiTheme="majorBidi" w:hAnsiTheme="majorBidi" w:cstheme="majorBidi"/>
                  <w:b/>
                  <w:bCs/>
                  <w:sz w:val="18"/>
                  <w:szCs w:val="18"/>
                  <w:lang w:eastAsia="zh-CN"/>
                </w:rPr>
                <w:t xml:space="preserve">DU </w:t>
              </w:r>
              <w:r w:rsidRPr="002F5301">
                <w:rPr>
                  <w:rFonts w:asciiTheme="majorBidi" w:hAnsiTheme="majorBidi" w:cstheme="majorBidi"/>
                  <w:b/>
                  <w:bCs/>
                  <w:i/>
                  <w:iCs/>
                  <w:sz w:val="18"/>
                  <w:szCs w:val="18"/>
                  <w:lang w:eastAsia="zh-CN"/>
                </w:rPr>
                <w:t>décide</w:t>
              </w:r>
              <w:r w:rsidRPr="002F5301">
                <w:rPr>
                  <w:rFonts w:asciiTheme="majorBidi" w:hAnsiTheme="majorBidi" w:cstheme="majorBidi"/>
                  <w:b/>
                  <w:bCs/>
                  <w:sz w:val="18"/>
                  <w:szCs w:val="18"/>
                  <w:lang w:eastAsia="zh-CN"/>
                </w:rPr>
                <w:t xml:space="preserve"> DU PROJET DE NOUVELLE RÉSOLUTION </w:t>
              </w:r>
            </w:ins>
            <w:ins w:id="109" w:author="Unknown" w:date="2018-07-23T15:11:00Z">
              <w:r w:rsidRPr="002F5301">
                <w:rPr>
                  <w:rFonts w:asciiTheme="majorBidi" w:hAnsiTheme="majorBidi" w:cstheme="majorBidi"/>
                  <w:b/>
                  <w:bCs/>
                  <w:sz w:val="18"/>
                  <w:szCs w:val="18"/>
                  <w:lang w:eastAsia="zh-CN"/>
                </w:rPr>
                <w:t>[</w:t>
              </w:r>
            </w:ins>
            <w:ins w:id="110" w:author="Verny, Cedric" w:date="2019-09-25T10:35:00Z">
              <w:r w:rsidRPr="002F5301">
                <w:rPr>
                  <w:rFonts w:asciiTheme="majorBidi" w:hAnsiTheme="majorBidi" w:cstheme="majorBidi"/>
                  <w:b/>
                  <w:bCs/>
                  <w:sz w:val="18"/>
                  <w:szCs w:val="18"/>
                  <w:lang w:eastAsia="zh-CN"/>
                </w:rPr>
                <w:t>IAP</w:t>
              </w:r>
            </w:ins>
            <w:ins w:id="111" w:author="Verny, Cedric" w:date="2019-09-25T10:36:00Z">
              <w:r w:rsidRPr="002F5301">
                <w:rPr>
                  <w:rFonts w:asciiTheme="majorBidi" w:hAnsiTheme="majorBidi" w:cstheme="majorBidi"/>
                  <w:b/>
                  <w:bCs/>
                  <w:sz w:val="18"/>
                  <w:szCs w:val="18"/>
                  <w:lang w:eastAsia="zh-CN"/>
                </w:rPr>
                <w:t>/</w:t>
              </w:r>
            </w:ins>
            <w:ins w:id="112" w:author="Unknown" w:date="2018-07-23T15:11:00Z">
              <w:r w:rsidRPr="002F5301">
                <w:rPr>
                  <w:rFonts w:asciiTheme="majorBidi" w:hAnsiTheme="majorBidi" w:cstheme="majorBidi"/>
                  <w:b/>
                  <w:bCs/>
                  <w:sz w:val="18"/>
                  <w:szCs w:val="18"/>
                  <w:lang w:eastAsia="zh-CN"/>
                </w:rPr>
                <w:t>A1</w:t>
              </w:r>
            </w:ins>
            <w:ins w:id="113" w:author="Verny, Cedric" w:date="2019-09-25T10:36:00Z">
              <w:r w:rsidRPr="002F5301">
                <w:rPr>
                  <w:rFonts w:asciiTheme="majorBidi" w:hAnsiTheme="majorBidi" w:cstheme="majorBidi"/>
                  <w:b/>
                  <w:bCs/>
                  <w:sz w:val="18"/>
                  <w:szCs w:val="18"/>
                  <w:lang w:eastAsia="zh-CN"/>
                </w:rPr>
                <w:t>.</w:t>
              </w:r>
            </w:ins>
            <w:ins w:id="114" w:author="Unknown" w:date="2018-07-23T15:11:00Z">
              <w:r w:rsidRPr="002F5301">
                <w:rPr>
                  <w:rFonts w:asciiTheme="majorBidi" w:hAnsiTheme="majorBidi" w:cstheme="majorBidi"/>
                  <w:b/>
                  <w:bCs/>
                  <w:sz w:val="18"/>
                  <w:szCs w:val="18"/>
                  <w:lang w:eastAsia="zh-CN"/>
                </w:rPr>
                <w:t>5] (</w:t>
              </w:r>
            </w:ins>
            <w:ins w:id="115" w:author="Unknown" w:date="2018-08-09T14:48:00Z">
              <w:r w:rsidRPr="002F5301">
                <w:rPr>
                  <w:rFonts w:asciiTheme="majorBidi" w:hAnsiTheme="majorBidi" w:cstheme="majorBidi"/>
                  <w:b/>
                  <w:bCs/>
                  <w:sz w:val="18"/>
                  <w:szCs w:val="18"/>
                  <w:lang w:eastAsia="zh-CN"/>
                </w:rPr>
                <w:t>CMR</w:t>
              </w:r>
            </w:ins>
            <w:ins w:id="116" w:author="Unknown" w:date="2018-07-23T15:11:00Z">
              <w:r w:rsidRPr="002F5301">
                <w:rPr>
                  <w:rFonts w:asciiTheme="majorBidi" w:hAnsiTheme="majorBidi" w:cstheme="majorBidi"/>
                  <w:b/>
                  <w:bCs/>
                  <w:sz w:val="18"/>
                  <w:szCs w:val="18"/>
                  <w:lang w:eastAsia="zh-CN"/>
                </w:rPr>
                <w:t>-19)</w:t>
              </w:r>
            </w:ins>
          </w:p>
        </w:tc>
        <w:tc>
          <w:tcPr>
            <w:tcW w:w="177" w:type="pct"/>
            <w:tcBorders>
              <w:top w:val="single" w:sz="4" w:space="0" w:color="auto"/>
              <w:left w:val="double" w:sz="6" w:space="0" w:color="auto"/>
              <w:bottom w:val="single" w:sz="4" w:space="0" w:color="auto"/>
              <w:right w:val="single" w:sz="4" w:space="0" w:color="auto"/>
            </w:tcBorders>
            <w:vAlign w:val="center"/>
          </w:tcPr>
          <w:p w14:paraId="3B846DB6" w14:textId="77777777" w:rsidR="008B6DAF" w:rsidRPr="002F5301" w:rsidRDefault="008B6DAF" w:rsidP="00BA3114">
            <w:pPr>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eastAsia="zh-CN"/>
              </w:rPr>
            </w:pPr>
          </w:p>
        </w:tc>
        <w:tc>
          <w:tcPr>
            <w:tcW w:w="267" w:type="pct"/>
            <w:tcBorders>
              <w:top w:val="single" w:sz="4" w:space="0" w:color="auto"/>
              <w:left w:val="single" w:sz="4" w:space="0" w:color="auto"/>
              <w:bottom w:val="single" w:sz="4" w:space="0" w:color="auto"/>
              <w:right w:val="single" w:sz="4" w:space="0" w:color="auto"/>
            </w:tcBorders>
            <w:vAlign w:val="center"/>
          </w:tcPr>
          <w:p w14:paraId="6271B9EE" w14:textId="77777777" w:rsidR="008B6DAF" w:rsidRPr="002F5301" w:rsidRDefault="008B6DAF" w:rsidP="00BA3114">
            <w:pPr>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eastAsia="zh-CN"/>
              </w:rPr>
            </w:pPr>
          </w:p>
        </w:tc>
        <w:tc>
          <w:tcPr>
            <w:tcW w:w="269" w:type="pct"/>
            <w:tcBorders>
              <w:top w:val="single" w:sz="4" w:space="0" w:color="auto"/>
              <w:left w:val="single" w:sz="4" w:space="0" w:color="auto"/>
              <w:bottom w:val="single" w:sz="4" w:space="0" w:color="auto"/>
              <w:right w:val="single" w:sz="4" w:space="0" w:color="auto"/>
            </w:tcBorders>
            <w:vAlign w:val="center"/>
          </w:tcPr>
          <w:p w14:paraId="3FF6BEFF" w14:textId="77777777" w:rsidR="008B6DAF" w:rsidRPr="002F5301" w:rsidRDefault="008B6DAF" w:rsidP="00BA3114">
            <w:pPr>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eastAsia="zh-CN"/>
              </w:rPr>
            </w:pPr>
          </w:p>
        </w:tc>
        <w:tc>
          <w:tcPr>
            <w:tcW w:w="270" w:type="pct"/>
            <w:tcBorders>
              <w:top w:val="single" w:sz="4" w:space="0" w:color="auto"/>
              <w:left w:val="single" w:sz="4" w:space="0" w:color="auto"/>
              <w:bottom w:val="single" w:sz="4" w:space="0" w:color="auto"/>
              <w:right w:val="single" w:sz="4" w:space="0" w:color="auto"/>
            </w:tcBorders>
            <w:vAlign w:val="center"/>
          </w:tcPr>
          <w:p w14:paraId="780A06D0" w14:textId="77777777" w:rsidR="008B6DAF" w:rsidRPr="002F5301" w:rsidRDefault="008B6DAF" w:rsidP="00BA3114">
            <w:pPr>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eastAsia="zh-CN"/>
              </w:rPr>
            </w:pPr>
          </w:p>
        </w:tc>
        <w:tc>
          <w:tcPr>
            <w:tcW w:w="178" w:type="pct"/>
            <w:tcBorders>
              <w:top w:val="single" w:sz="4" w:space="0" w:color="auto"/>
              <w:left w:val="single" w:sz="4" w:space="0" w:color="auto"/>
              <w:bottom w:val="single" w:sz="4" w:space="0" w:color="auto"/>
              <w:right w:val="single" w:sz="4" w:space="0" w:color="auto"/>
            </w:tcBorders>
            <w:vAlign w:val="center"/>
          </w:tcPr>
          <w:p w14:paraId="33B45306" w14:textId="77777777" w:rsidR="008B6DAF" w:rsidRPr="002F5301" w:rsidRDefault="008B6DAF" w:rsidP="00BA3114">
            <w:pPr>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eastAsia="zh-CN"/>
              </w:rPr>
            </w:pPr>
          </w:p>
        </w:tc>
        <w:tc>
          <w:tcPr>
            <w:tcW w:w="224" w:type="pct"/>
            <w:tcBorders>
              <w:top w:val="single" w:sz="4" w:space="0" w:color="auto"/>
              <w:left w:val="single" w:sz="4" w:space="0" w:color="auto"/>
              <w:bottom w:val="single" w:sz="4" w:space="0" w:color="auto"/>
              <w:right w:val="single" w:sz="4" w:space="0" w:color="auto"/>
            </w:tcBorders>
            <w:vAlign w:val="center"/>
          </w:tcPr>
          <w:p w14:paraId="27E1D197" w14:textId="77777777" w:rsidR="008B6DAF" w:rsidRPr="002F5301" w:rsidRDefault="008B6DAF" w:rsidP="00BA3114">
            <w:pPr>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eastAsia="zh-CN"/>
              </w:rPr>
            </w:pPr>
          </w:p>
        </w:tc>
        <w:tc>
          <w:tcPr>
            <w:tcW w:w="272" w:type="pct"/>
            <w:tcBorders>
              <w:top w:val="single" w:sz="4" w:space="0" w:color="auto"/>
              <w:left w:val="single" w:sz="4" w:space="0" w:color="auto"/>
              <w:bottom w:val="single" w:sz="4" w:space="0" w:color="auto"/>
              <w:right w:val="single" w:sz="4" w:space="0" w:color="auto"/>
            </w:tcBorders>
            <w:vAlign w:val="center"/>
          </w:tcPr>
          <w:p w14:paraId="1D32617A" w14:textId="77777777" w:rsidR="008B6DAF" w:rsidRPr="002F5301" w:rsidRDefault="008B6DAF" w:rsidP="00BA3114">
            <w:pPr>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eastAsia="zh-CN"/>
              </w:rPr>
            </w:pPr>
          </w:p>
        </w:tc>
        <w:tc>
          <w:tcPr>
            <w:tcW w:w="223" w:type="pct"/>
            <w:tcBorders>
              <w:top w:val="single" w:sz="4" w:space="0" w:color="auto"/>
              <w:left w:val="single" w:sz="4" w:space="0" w:color="auto"/>
              <w:bottom w:val="single" w:sz="4" w:space="0" w:color="auto"/>
              <w:right w:val="single" w:sz="4" w:space="0" w:color="auto"/>
            </w:tcBorders>
            <w:vAlign w:val="center"/>
          </w:tcPr>
          <w:p w14:paraId="30D25412" w14:textId="77777777" w:rsidR="008B6DAF" w:rsidRPr="002F5301" w:rsidRDefault="008B6DAF" w:rsidP="00BA3114">
            <w:pPr>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eastAsia="zh-CN"/>
              </w:rPr>
            </w:pPr>
          </w:p>
        </w:tc>
        <w:tc>
          <w:tcPr>
            <w:tcW w:w="214" w:type="pct"/>
            <w:gridSpan w:val="2"/>
            <w:tcBorders>
              <w:top w:val="single" w:sz="4" w:space="0" w:color="auto"/>
              <w:left w:val="single" w:sz="4" w:space="0" w:color="auto"/>
              <w:bottom w:val="single" w:sz="4" w:space="0" w:color="auto"/>
              <w:right w:val="single" w:sz="4" w:space="0" w:color="auto"/>
            </w:tcBorders>
            <w:vAlign w:val="center"/>
          </w:tcPr>
          <w:p w14:paraId="0FF00CB6" w14:textId="77777777" w:rsidR="008B6DAF" w:rsidRPr="002F5301" w:rsidRDefault="008B6DAF" w:rsidP="00BA3114">
            <w:pPr>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eastAsia="zh-CN"/>
              </w:rPr>
            </w:pPr>
          </w:p>
        </w:tc>
        <w:tc>
          <w:tcPr>
            <w:tcW w:w="279" w:type="pct"/>
            <w:gridSpan w:val="2"/>
            <w:tcBorders>
              <w:top w:val="single" w:sz="4" w:space="0" w:color="auto"/>
              <w:left w:val="single" w:sz="4" w:space="0" w:color="auto"/>
              <w:bottom w:val="single" w:sz="4" w:space="0" w:color="auto"/>
              <w:right w:val="single" w:sz="4" w:space="0" w:color="auto"/>
            </w:tcBorders>
          </w:tcPr>
          <w:p w14:paraId="07245140" w14:textId="77777777" w:rsidR="008B6DAF" w:rsidRPr="002F5301" w:rsidRDefault="008B6DAF" w:rsidP="00BA3114">
            <w:pPr>
              <w:tabs>
                <w:tab w:val="clear" w:pos="1134"/>
                <w:tab w:val="clear" w:pos="1871"/>
                <w:tab w:val="clear" w:pos="2268"/>
              </w:tabs>
              <w:overflowPunct/>
              <w:autoSpaceDE/>
              <w:autoSpaceDN/>
              <w:adjustRightInd/>
              <w:spacing w:before="40" w:after="40"/>
              <w:textAlignment w:val="auto"/>
              <w:rPr>
                <w:rFonts w:asciiTheme="majorBidi" w:hAnsiTheme="majorBidi"/>
                <w:sz w:val="18"/>
                <w:szCs w:val="18"/>
                <w:lang w:eastAsia="zh-CN"/>
              </w:rPr>
            </w:pPr>
          </w:p>
        </w:tc>
        <w:tc>
          <w:tcPr>
            <w:tcW w:w="268" w:type="pct"/>
            <w:tcBorders>
              <w:top w:val="single" w:sz="4" w:space="0" w:color="auto"/>
              <w:left w:val="single" w:sz="4" w:space="0" w:color="auto"/>
              <w:bottom w:val="single" w:sz="4" w:space="0" w:color="auto"/>
              <w:right w:val="double" w:sz="6" w:space="0" w:color="auto"/>
            </w:tcBorders>
            <w:vAlign w:val="center"/>
          </w:tcPr>
          <w:p w14:paraId="174DC165" w14:textId="77777777" w:rsidR="008B6DAF" w:rsidRPr="002F5301" w:rsidRDefault="008B6DAF" w:rsidP="00BA3114">
            <w:pPr>
              <w:tabs>
                <w:tab w:val="clear" w:pos="1134"/>
                <w:tab w:val="clear" w:pos="1871"/>
                <w:tab w:val="clear" w:pos="2268"/>
              </w:tabs>
              <w:overflowPunct/>
              <w:autoSpaceDE/>
              <w:autoSpaceDN/>
              <w:adjustRightInd/>
              <w:spacing w:before="40" w:after="40"/>
              <w:textAlignment w:val="auto"/>
              <w:rPr>
                <w:rFonts w:asciiTheme="majorBidi" w:hAnsiTheme="majorBidi"/>
                <w:sz w:val="18"/>
                <w:szCs w:val="18"/>
                <w:lang w:eastAsia="zh-CN"/>
              </w:rPr>
            </w:pPr>
            <w:ins w:id="117" w:author="Ndi, Michel Olivier: STS-SST" w:date="2019-07-23T10:38:00Z">
              <w:r w:rsidRPr="002F5301">
                <w:rPr>
                  <w:rFonts w:asciiTheme="majorBidi" w:hAnsiTheme="majorBidi"/>
                  <w:b/>
                  <w:bCs/>
                  <w:sz w:val="18"/>
                  <w:szCs w:val="18"/>
                  <w:lang w:eastAsia="zh-CN"/>
                </w:rPr>
                <w:t>A.20</w:t>
              </w:r>
            </w:ins>
          </w:p>
        </w:tc>
        <w:tc>
          <w:tcPr>
            <w:tcW w:w="176" w:type="pct"/>
            <w:tcBorders>
              <w:top w:val="single" w:sz="4" w:space="0" w:color="auto"/>
              <w:left w:val="double" w:sz="6" w:space="0" w:color="auto"/>
              <w:bottom w:val="single" w:sz="4" w:space="0" w:color="auto"/>
              <w:right w:val="single" w:sz="12" w:space="0" w:color="auto"/>
            </w:tcBorders>
            <w:vAlign w:val="center"/>
          </w:tcPr>
          <w:p w14:paraId="1D00FB90" w14:textId="77777777" w:rsidR="008B6DAF" w:rsidRPr="002F5301" w:rsidRDefault="008B6DAF" w:rsidP="00BA3114">
            <w:pPr>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eastAsia="zh-CN"/>
              </w:rPr>
            </w:pPr>
          </w:p>
        </w:tc>
      </w:tr>
      <w:tr w:rsidR="001A03EF" w:rsidRPr="002F5301" w14:paraId="64243FA1" w14:textId="77777777" w:rsidTr="001A03EF">
        <w:trPr>
          <w:trHeight w:val="20"/>
        </w:trPr>
        <w:tc>
          <w:tcPr>
            <w:tcW w:w="312" w:type="pct"/>
            <w:tcBorders>
              <w:top w:val="single" w:sz="4" w:space="0" w:color="auto"/>
              <w:left w:val="single" w:sz="12" w:space="0" w:color="auto"/>
              <w:bottom w:val="single" w:sz="12" w:space="0" w:color="auto"/>
              <w:right w:val="double" w:sz="6" w:space="0" w:color="auto"/>
            </w:tcBorders>
            <w:vAlign w:val="center"/>
          </w:tcPr>
          <w:p w14:paraId="51FD8C64" w14:textId="77777777" w:rsidR="008B6DAF" w:rsidRPr="002F5301" w:rsidRDefault="008B6DAF" w:rsidP="00BA3114">
            <w:pPr>
              <w:tabs>
                <w:tab w:val="clear" w:pos="1134"/>
                <w:tab w:val="clear" w:pos="1871"/>
                <w:tab w:val="clear" w:pos="2268"/>
              </w:tabs>
              <w:overflowPunct/>
              <w:autoSpaceDE/>
              <w:autoSpaceDN/>
              <w:adjustRightInd/>
              <w:spacing w:before="40" w:after="40"/>
              <w:textAlignment w:val="auto"/>
              <w:rPr>
                <w:rFonts w:asciiTheme="majorBidi" w:hAnsiTheme="majorBidi"/>
                <w:sz w:val="18"/>
                <w:szCs w:val="18"/>
                <w:lang w:eastAsia="zh-CN"/>
              </w:rPr>
            </w:pPr>
            <w:ins w:id="118" w:author="Ndi, Michel Olivier: STS-SST" w:date="2019-07-23T10:38:00Z">
              <w:r w:rsidRPr="002F5301">
                <w:rPr>
                  <w:rFonts w:asciiTheme="majorBidi" w:hAnsiTheme="majorBidi"/>
                  <w:sz w:val="18"/>
                  <w:szCs w:val="18"/>
                  <w:lang w:eastAsia="zh-CN"/>
                </w:rPr>
                <w:t>A.20.</w:t>
              </w:r>
            </w:ins>
            <w:ins w:id="119" w:author="Gallagher, Christina: STS-SST" w:date="2019-07-24T12:25:00Z">
              <w:r w:rsidRPr="002F5301">
                <w:rPr>
                  <w:rFonts w:asciiTheme="majorBidi" w:hAnsiTheme="majorBidi"/>
                  <w:sz w:val="18"/>
                  <w:szCs w:val="18"/>
                  <w:lang w:eastAsia="zh-CN"/>
                </w:rPr>
                <w:t>a</w:t>
              </w:r>
            </w:ins>
          </w:p>
        </w:tc>
        <w:tc>
          <w:tcPr>
            <w:tcW w:w="1871" w:type="pct"/>
            <w:tcBorders>
              <w:top w:val="single" w:sz="4" w:space="0" w:color="auto"/>
              <w:left w:val="nil"/>
              <w:bottom w:val="single" w:sz="12" w:space="0" w:color="auto"/>
              <w:right w:val="double" w:sz="6" w:space="0" w:color="auto"/>
            </w:tcBorders>
          </w:tcPr>
          <w:p w14:paraId="06FFAA27" w14:textId="77777777" w:rsidR="008B6DAF" w:rsidRPr="002F5301" w:rsidRDefault="008B6DAF" w:rsidP="00BA3114">
            <w:pPr>
              <w:tabs>
                <w:tab w:val="clear" w:pos="1134"/>
                <w:tab w:val="clear" w:pos="1871"/>
                <w:tab w:val="clear" w:pos="2268"/>
              </w:tabs>
              <w:overflowPunct/>
              <w:autoSpaceDE/>
              <w:autoSpaceDN/>
              <w:adjustRightInd/>
              <w:spacing w:before="40" w:after="40"/>
              <w:ind w:left="340"/>
              <w:textAlignment w:val="auto"/>
              <w:rPr>
                <w:rFonts w:asciiTheme="majorBidi" w:hAnsiTheme="majorBidi"/>
                <w:sz w:val="18"/>
                <w:szCs w:val="18"/>
                <w:lang w:eastAsia="zh-CN"/>
              </w:rPr>
            </w:pPr>
            <w:ins w:id="120" w:author="Unknown" w:date="2018-08-09T14:52:00Z">
              <w:r w:rsidRPr="002F5301">
                <w:rPr>
                  <w:sz w:val="18"/>
                  <w:szCs w:val="18"/>
                </w:rPr>
                <w:t xml:space="preserve">un engagement selon lequel la station ESIM </w:t>
              </w:r>
            </w:ins>
            <w:ins w:id="121" w:author="Unknown" w:date="2018-08-09T14:53:00Z">
              <w:r w:rsidRPr="002F5301">
                <w:rPr>
                  <w:sz w:val="18"/>
                  <w:szCs w:val="18"/>
                </w:rPr>
                <w:t xml:space="preserve">sera exploitée conformément au Règlement des radiocommunications et au </w:t>
              </w:r>
              <w:r w:rsidRPr="002F5301">
                <w:rPr>
                  <w:sz w:val="18"/>
                  <w:szCs w:val="18"/>
                  <w:lang w:eastAsia="zh-CN"/>
                </w:rPr>
                <w:t xml:space="preserve">projet de nouvelle Résolution </w:t>
              </w:r>
            </w:ins>
            <w:ins w:id="122" w:author="Unknown" w:date="2018-07-23T15:12:00Z">
              <w:r w:rsidRPr="002F5301">
                <w:rPr>
                  <w:sz w:val="18"/>
                  <w:szCs w:val="18"/>
                  <w:lang w:eastAsia="zh-CN"/>
                </w:rPr>
                <w:t>[</w:t>
              </w:r>
            </w:ins>
            <w:ins w:id="123" w:author="Verny, Cedric" w:date="2019-09-25T10:39:00Z">
              <w:r w:rsidRPr="002F5301">
                <w:rPr>
                  <w:sz w:val="18"/>
                  <w:szCs w:val="18"/>
                  <w:lang w:eastAsia="zh-CN"/>
                </w:rPr>
                <w:t>IAP/</w:t>
              </w:r>
            </w:ins>
            <w:ins w:id="124" w:author="Unknown" w:date="2018-07-23T15:12:00Z">
              <w:r w:rsidRPr="002F5301">
                <w:rPr>
                  <w:sz w:val="18"/>
                  <w:szCs w:val="18"/>
                  <w:lang w:eastAsia="zh-CN"/>
                </w:rPr>
                <w:t>A1</w:t>
              </w:r>
            </w:ins>
            <w:ins w:id="125" w:author="Verny, Cedric" w:date="2019-09-25T10:39:00Z">
              <w:r w:rsidRPr="002F5301">
                <w:rPr>
                  <w:sz w:val="18"/>
                  <w:szCs w:val="18"/>
                  <w:lang w:eastAsia="zh-CN"/>
                </w:rPr>
                <w:t>.</w:t>
              </w:r>
            </w:ins>
            <w:ins w:id="126" w:author="Unknown" w:date="2018-07-23T15:12:00Z">
              <w:r w:rsidRPr="002F5301">
                <w:rPr>
                  <w:sz w:val="18"/>
                  <w:szCs w:val="18"/>
                  <w:lang w:eastAsia="zh-CN"/>
                </w:rPr>
                <w:t>5] (</w:t>
              </w:r>
            </w:ins>
            <w:ins w:id="127" w:author="Unknown" w:date="2018-08-09T14:53:00Z">
              <w:r w:rsidRPr="002F5301">
                <w:rPr>
                  <w:sz w:val="18"/>
                  <w:szCs w:val="18"/>
                  <w:lang w:eastAsia="zh-CN"/>
                </w:rPr>
                <w:t>CMR</w:t>
              </w:r>
            </w:ins>
            <w:ins w:id="128" w:author="Unknown" w:date="2018-07-23T15:12:00Z">
              <w:r w:rsidRPr="002F5301">
                <w:rPr>
                  <w:sz w:val="18"/>
                  <w:szCs w:val="18"/>
                  <w:lang w:eastAsia="zh-CN"/>
                </w:rPr>
                <w:t>-19)</w:t>
              </w:r>
              <w:r w:rsidRPr="002F5301">
                <w:rPr>
                  <w:sz w:val="18"/>
                  <w:szCs w:val="18"/>
                </w:rPr>
                <w:t xml:space="preserve"> (</w:t>
              </w:r>
            </w:ins>
            <w:ins w:id="129" w:author="Unknown" w:date="2018-08-09T14:54:00Z">
              <w:r w:rsidRPr="002F5301">
                <w:rPr>
                  <w:sz w:val="18"/>
                  <w:szCs w:val="18"/>
                </w:rPr>
                <w:t xml:space="preserve">y compris ses </w:t>
              </w:r>
            </w:ins>
            <w:ins w:id="130" w:author="Unknown" w:date="2018-07-23T15:12:00Z">
              <w:r w:rsidRPr="002F5301">
                <w:rPr>
                  <w:sz w:val="18"/>
                  <w:szCs w:val="18"/>
                </w:rPr>
                <w:t>annexes)</w:t>
              </w:r>
            </w:ins>
          </w:p>
        </w:tc>
        <w:tc>
          <w:tcPr>
            <w:tcW w:w="177" w:type="pct"/>
            <w:tcBorders>
              <w:top w:val="single" w:sz="4" w:space="0" w:color="auto"/>
              <w:left w:val="double" w:sz="6" w:space="0" w:color="auto"/>
              <w:bottom w:val="single" w:sz="12" w:space="0" w:color="auto"/>
              <w:right w:val="single" w:sz="4" w:space="0" w:color="auto"/>
            </w:tcBorders>
            <w:vAlign w:val="center"/>
          </w:tcPr>
          <w:p w14:paraId="192F5B22" w14:textId="77777777" w:rsidR="008B6DAF" w:rsidRPr="002F5301" w:rsidRDefault="008B6DAF" w:rsidP="00BA3114">
            <w:pPr>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eastAsia="zh-CN"/>
              </w:rPr>
            </w:pPr>
          </w:p>
        </w:tc>
        <w:tc>
          <w:tcPr>
            <w:tcW w:w="267" w:type="pct"/>
            <w:tcBorders>
              <w:top w:val="single" w:sz="4" w:space="0" w:color="auto"/>
              <w:left w:val="single" w:sz="4" w:space="0" w:color="auto"/>
              <w:bottom w:val="single" w:sz="12" w:space="0" w:color="auto"/>
              <w:right w:val="single" w:sz="4" w:space="0" w:color="auto"/>
            </w:tcBorders>
            <w:vAlign w:val="center"/>
          </w:tcPr>
          <w:p w14:paraId="48C7ED56" w14:textId="77777777" w:rsidR="008B6DAF" w:rsidRPr="002F5301" w:rsidRDefault="008B6DAF" w:rsidP="00BA3114">
            <w:pPr>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eastAsia="zh-CN"/>
              </w:rPr>
            </w:pPr>
          </w:p>
        </w:tc>
        <w:tc>
          <w:tcPr>
            <w:tcW w:w="269" w:type="pct"/>
            <w:tcBorders>
              <w:top w:val="single" w:sz="4" w:space="0" w:color="auto"/>
              <w:left w:val="single" w:sz="4" w:space="0" w:color="auto"/>
              <w:bottom w:val="single" w:sz="12" w:space="0" w:color="auto"/>
              <w:right w:val="single" w:sz="4" w:space="0" w:color="auto"/>
            </w:tcBorders>
            <w:vAlign w:val="center"/>
          </w:tcPr>
          <w:p w14:paraId="38E8C8BF" w14:textId="77777777" w:rsidR="008B6DAF" w:rsidRPr="002F5301" w:rsidRDefault="008B6DAF" w:rsidP="00BA3114">
            <w:pPr>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eastAsia="zh-CN"/>
              </w:rPr>
            </w:pPr>
          </w:p>
        </w:tc>
        <w:tc>
          <w:tcPr>
            <w:tcW w:w="270" w:type="pct"/>
            <w:tcBorders>
              <w:top w:val="single" w:sz="4" w:space="0" w:color="auto"/>
              <w:left w:val="single" w:sz="4" w:space="0" w:color="auto"/>
              <w:bottom w:val="single" w:sz="12" w:space="0" w:color="auto"/>
              <w:right w:val="single" w:sz="4" w:space="0" w:color="auto"/>
            </w:tcBorders>
            <w:vAlign w:val="center"/>
          </w:tcPr>
          <w:p w14:paraId="556A0C52" w14:textId="77777777" w:rsidR="008B6DAF" w:rsidRPr="002F5301" w:rsidRDefault="008B6DAF" w:rsidP="00BA3114">
            <w:pPr>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eastAsia="zh-CN"/>
              </w:rPr>
            </w:pPr>
          </w:p>
        </w:tc>
        <w:tc>
          <w:tcPr>
            <w:tcW w:w="178" w:type="pct"/>
            <w:tcBorders>
              <w:top w:val="single" w:sz="4" w:space="0" w:color="auto"/>
              <w:left w:val="single" w:sz="4" w:space="0" w:color="auto"/>
              <w:bottom w:val="single" w:sz="12" w:space="0" w:color="auto"/>
              <w:right w:val="single" w:sz="4" w:space="0" w:color="auto"/>
            </w:tcBorders>
            <w:vAlign w:val="center"/>
          </w:tcPr>
          <w:p w14:paraId="606783D3" w14:textId="77777777" w:rsidR="008B6DAF" w:rsidRPr="002F5301" w:rsidRDefault="008B6DAF" w:rsidP="00BA3114">
            <w:pPr>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eastAsia="zh-CN"/>
              </w:rPr>
            </w:pPr>
          </w:p>
        </w:tc>
        <w:tc>
          <w:tcPr>
            <w:tcW w:w="224" w:type="pct"/>
            <w:tcBorders>
              <w:top w:val="single" w:sz="4" w:space="0" w:color="auto"/>
              <w:left w:val="single" w:sz="4" w:space="0" w:color="auto"/>
              <w:bottom w:val="single" w:sz="12" w:space="0" w:color="auto"/>
              <w:right w:val="single" w:sz="4" w:space="0" w:color="auto"/>
            </w:tcBorders>
            <w:vAlign w:val="center"/>
          </w:tcPr>
          <w:p w14:paraId="7E390DEA" w14:textId="77777777" w:rsidR="008B6DAF" w:rsidRPr="002F5301" w:rsidRDefault="008B6DAF" w:rsidP="00BA3114">
            <w:pPr>
              <w:tabs>
                <w:tab w:val="clear" w:pos="1134"/>
                <w:tab w:val="clear" w:pos="1871"/>
                <w:tab w:val="clear" w:pos="2268"/>
              </w:tabs>
              <w:overflowPunct/>
              <w:autoSpaceDE/>
              <w:autoSpaceDN/>
              <w:adjustRightInd/>
              <w:spacing w:before="40" w:after="40"/>
              <w:textAlignment w:val="auto"/>
              <w:rPr>
                <w:rFonts w:asciiTheme="majorBidi" w:hAnsiTheme="majorBidi"/>
                <w:b/>
                <w:bCs/>
                <w:strike/>
                <w:sz w:val="18"/>
                <w:szCs w:val="18"/>
                <w:lang w:eastAsia="zh-CN"/>
              </w:rPr>
            </w:pPr>
            <w:ins w:id="131" w:author="Gallagher, Christina: STS-SST" w:date="2019-07-24T12:27:00Z">
              <w:r w:rsidRPr="002F5301">
                <w:rPr>
                  <w:rFonts w:asciiTheme="majorBidi" w:hAnsiTheme="majorBidi"/>
                  <w:b/>
                  <w:bCs/>
                  <w:strike/>
                  <w:sz w:val="18"/>
                  <w:szCs w:val="18"/>
                  <w:lang w:eastAsia="zh-CN"/>
                </w:rPr>
                <w:t>+</w:t>
              </w:r>
            </w:ins>
          </w:p>
        </w:tc>
        <w:tc>
          <w:tcPr>
            <w:tcW w:w="272" w:type="pct"/>
            <w:tcBorders>
              <w:top w:val="single" w:sz="4" w:space="0" w:color="auto"/>
              <w:left w:val="single" w:sz="4" w:space="0" w:color="auto"/>
              <w:bottom w:val="single" w:sz="12" w:space="0" w:color="auto"/>
              <w:right w:val="single" w:sz="4" w:space="0" w:color="auto"/>
            </w:tcBorders>
            <w:vAlign w:val="center"/>
          </w:tcPr>
          <w:p w14:paraId="6DD7C929" w14:textId="77777777" w:rsidR="008B6DAF" w:rsidRPr="002F5301" w:rsidRDefault="008B6DAF" w:rsidP="00BA3114">
            <w:pPr>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eastAsia="zh-CN"/>
              </w:rPr>
            </w:pPr>
          </w:p>
        </w:tc>
        <w:tc>
          <w:tcPr>
            <w:tcW w:w="223" w:type="pct"/>
            <w:tcBorders>
              <w:top w:val="single" w:sz="4" w:space="0" w:color="auto"/>
              <w:left w:val="single" w:sz="4" w:space="0" w:color="auto"/>
              <w:bottom w:val="single" w:sz="12" w:space="0" w:color="auto"/>
              <w:right w:val="single" w:sz="4" w:space="0" w:color="auto"/>
            </w:tcBorders>
            <w:vAlign w:val="center"/>
          </w:tcPr>
          <w:p w14:paraId="0A4D0D2E" w14:textId="77777777" w:rsidR="008B6DAF" w:rsidRPr="002F5301" w:rsidRDefault="008B6DAF" w:rsidP="00BA3114">
            <w:pPr>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eastAsia="zh-CN"/>
              </w:rPr>
            </w:pPr>
          </w:p>
        </w:tc>
        <w:tc>
          <w:tcPr>
            <w:tcW w:w="214" w:type="pct"/>
            <w:gridSpan w:val="2"/>
            <w:tcBorders>
              <w:top w:val="single" w:sz="4" w:space="0" w:color="auto"/>
              <w:left w:val="single" w:sz="4" w:space="0" w:color="auto"/>
              <w:bottom w:val="single" w:sz="12" w:space="0" w:color="auto"/>
              <w:right w:val="single" w:sz="4" w:space="0" w:color="auto"/>
            </w:tcBorders>
            <w:vAlign w:val="center"/>
          </w:tcPr>
          <w:p w14:paraId="48FF44C0" w14:textId="77777777" w:rsidR="008B6DAF" w:rsidRPr="002F5301" w:rsidRDefault="008B6DAF" w:rsidP="00BA3114">
            <w:pPr>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eastAsia="zh-CN"/>
              </w:rPr>
            </w:pPr>
          </w:p>
        </w:tc>
        <w:tc>
          <w:tcPr>
            <w:tcW w:w="279" w:type="pct"/>
            <w:gridSpan w:val="2"/>
            <w:tcBorders>
              <w:top w:val="single" w:sz="4" w:space="0" w:color="auto"/>
              <w:left w:val="single" w:sz="4" w:space="0" w:color="auto"/>
              <w:bottom w:val="single" w:sz="12" w:space="0" w:color="auto"/>
              <w:right w:val="single" w:sz="4" w:space="0" w:color="auto"/>
            </w:tcBorders>
          </w:tcPr>
          <w:p w14:paraId="03FD4595" w14:textId="77777777" w:rsidR="008B6DAF" w:rsidRPr="002F5301" w:rsidRDefault="008B6DAF"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sz w:val="18"/>
                <w:szCs w:val="18"/>
                <w:lang w:eastAsia="zh-CN"/>
              </w:rPr>
            </w:pPr>
            <w:ins w:id="132" w:author="Ndi, Michel Olivier: STS-SST" w:date="2019-07-23T10:56:00Z">
              <w:r w:rsidRPr="002F5301">
                <w:rPr>
                  <w:rFonts w:asciiTheme="majorBidi" w:hAnsiTheme="majorBidi"/>
                  <w:b/>
                  <w:bCs/>
                  <w:sz w:val="18"/>
                  <w:szCs w:val="18"/>
                  <w:lang w:eastAsia="zh-CN"/>
                </w:rPr>
                <w:t>X</w:t>
              </w:r>
            </w:ins>
          </w:p>
        </w:tc>
        <w:tc>
          <w:tcPr>
            <w:tcW w:w="268" w:type="pct"/>
            <w:tcBorders>
              <w:top w:val="single" w:sz="4" w:space="0" w:color="auto"/>
              <w:left w:val="single" w:sz="4" w:space="0" w:color="auto"/>
              <w:bottom w:val="single" w:sz="12" w:space="0" w:color="auto"/>
              <w:right w:val="double" w:sz="6" w:space="0" w:color="auto"/>
            </w:tcBorders>
            <w:vAlign w:val="center"/>
          </w:tcPr>
          <w:p w14:paraId="266311B7" w14:textId="77777777" w:rsidR="008B6DAF" w:rsidRPr="002F5301" w:rsidRDefault="008B6DAF" w:rsidP="00BA3114">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eastAsia="zh-CN"/>
              </w:rPr>
            </w:pPr>
            <w:ins w:id="133" w:author="Ndi, Michel Olivier: STS-SST" w:date="2019-07-23T10:38:00Z">
              <w:r w:rsidRPr="002F5301">
                <w:rPr>
                  <w:rFonts w:asciiTheme="majorBidi" w:hAnsiTheme="majorBidi" w:cstheme="majorBidi"/>
                  <w:b/>
                  <w:bCs/>
                  <w:sz w:val="18"/>
                  <w:szCs w:val="18"/>
                  <w:lang w:eastAsia="zh-CN"/>
                </w:rPr>
                <w:t>A.20.</w:t>
              </w:r>
            </w:ins>
            <w:ins w:id="134" w:author="Gallagher, Christina: STS-SST" w:date="2019-07-24T12:27:00Z">
              <w:r w:rsidRPr="002F5301">
                <w:rPr>
                  <w:rFonts w:asciiTheme="majorBidi" w:hAnsiTheme="majorBidi" w:cstheme="majorBidi"/>
                  <w:b/>
                  <w:bCs/>
                  <w:sz w:val="18"/>
                  <w:szCs w:val="18"/>
                  <w:lang w:eastAsia="zh-CN"/>
                </w:rPr>
                <w:t>a</w:t>
              </w:r>
            </w:ins>
          </w:p>
        </w:tc>
        <w:tc>
          <w:tcPr>
            <w:tcW w:w="176" w:type="pct"/>
            <w:tcBorders>
              <w:top w:val="single" w:sz="4" w:space="0" w:color="auto"/>
              <w:left w:val="double" w:sz="6" w:space="0" w:color="auto"/>
              <w:bottom w:val="single" w:sz="12" w:space="0" w:color="auto"/>
              <w:right w:val="single" w:sz="12" w:space="0" w:color="auto"/>
            </w:tcBorders>
            <w:vAlign w:val="center"/>
          </w:tcPr>
          <w:p w14:paraId="41AB4FE1" w14:textId="77777777" w:rsidR="008B6DAF" w:rsidRPr="002F5301" w:rsidRDefault="008B6DAF" w:rsidP="00BA3114">
            <w:pPr>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eastAsia="zh-CN"/>
              </w:rPr>
            </w:pPr>
          </w:p>
        </w:tc>
      </w:tr>
    </w:tbl>
    <w:p w14:paraId="18AC4047" w14:textId="77777777" w:rsidR="001A03EF" w:rsidRDefault="001A03EF" w:rsidP="001A03EF">
      <w:pPr>
        <w:pStyle w:val="Reasons"/>
      </w:pPr>
    </w:p>
    <w:p w14:paraId="5D345C4B" w14:textId="2845CBE8" w:rsidR="00B95099" w:rsidRPr="002F5301" w:rsidRDefault="00B95099" w:rsidP="00BA3114">
      <w:pPr>
        <w:pStyle w:val="Proposal"/>
      </w:pPr>
      <w:r w:rsidRPr="002F5301">
        <w:t>MOD</w:t>
      </w:r>
      <w:r w:rsidRPr="002F5301">
        <w:tab/>
        <w:t>IAP/11A5/7</w:t>
      </w:r>
    </w:p>
    <w:p w14:paraId="3CC5851C" w14:textId="77777777" w:rsidR="00B95099" w:rsidRPr="002F5301" w:rsidRDefault="00B95099" w:rsidP="00BA3114">
      <w:pPr>
        <w:pStyle w:val="TableNo"/>
        <w:spacing w:before="0"/>
        <w:rPr>
          <w:rFonts w:ascii="Times New Roman Bold" w:hAnsi="Times New Roman Bold"/>
          <w:b/>
          <w:caps w:val="0"/>
        </w:rPr>
      </w:pPr>
      <w:r w:rsidRPr="002F5301">
        <w:rPr>
          <w:rFonts w:ascii="Times New Roman Bold" w:hAnsi="Times New Roman Bold"/>
          <w:b/>
          <w:caps w:val="0"/>
        </w:rPr>
        <w:t>TABLEAU B</w:t>
      </w:r>
    </w:p>
    <w:p w14:paraId="0090512D" w14:textId="77777777" w:rsidR="00B95099" w:rsidRPr="002F5301" w:rsidRDefault="00B95099" w:rsidP="00BA3114">
      <w:pPr>
        <w:pStyle w:val="Tabletitle"/>
      </w:pPr>
      <w:r w:rsidRPr="002F5301">
        <w:rPr>
          <w:rFonts w:asciiTheme="majorBidi" w:hAnsiTheme="majorBidi"/>
          <w:bCs/>
          <w:lang w:eastAsia="zh-CN"/>
        </w:rPr>
        <w:t xml:space="preserve">CARACTÉRISTIQUES À FOURNIR POUR CHAQUE FAISCEAU DE L'ANTENNE DU SATELLITE </w:t>
      </w:r>
      <w:r w:rsidRPr="002F5301">
        <w:rPr>
          <w:rFonts w:asciiTheme="majorBidi" w:hAnsiTheme="majorBidi"/>
          <w:bCs/>
          <w:lang w:eastAsia="zh-CN"/>
        </w:rPr>
        <w:br/>
        <w:t xml:space="preserve">OU POUR CHAQUE ANTENNE DE LA STATION TERRIENNE OU DE LA STATION </w:t>
      </w:r>
      <w:r w:rsidRPr="002F5301">
        <w:rPr>
          <w:rFonts w:asciiTheme="majorBidi" w:hAnsiTheme="majorBidi"/>
          <w:bCs/>
          <w:lang w:eastAsia="zh-CN"/>
        </w:rPr>
        <w:br/>
        <w:t>DE RADIOASTRONOMIE</w:t>
      </w:r>
      <w:r w:rsidRPr="002F5301">
        <w:rPr>
          <w:rFonts w:asciiTheme="majorBidi" w:hAnsiTheme="majorBidi"/>
          <w:bCs/>
          <w:sz w:val="18"/>
          <w:szCs w:val="18"/>
          <w:lang w:eastAsia="zh-CN"/>
        </w:rPr>
        <w:t>    </w:t>
      </w:r>
      <w:r w:rsidRPr="002F5301">
        <w:rPr>
          <w:rFonts w:ascii="Times New Roman"/>
          <w:b w:val="0"/>
          <w:bCs/>
          <w:color w:val="000000"/>
          <w:sz w:val="16"/>
        </w:rPr>
        <w:t>(Rev.CMR</w:t>
      </w:r>
      <w:r w:rsidRPr="002F5301">
        <w:rPr>
          <w:rFonts w:ascii="Times New Roman"/>
          <w:b w:val="0"/>
          <w:bCs/>
          <w:color w:val="000000"/>
          <w:sz w:val="16"/>
        </w:rPr>
        <w:noBreakHyphen/>
        <w:t>1</w:t>
      </w:r>
      <w:del w:id="135" w:author="Faure, Graciela" w:date="2019-09-16T12:19:00Z">
        <w:r w:rsidRPr="002F5301" w:rsidDel="00AA6167">
          <w:rPr>
            <w:rFonts w:ascii="Times New Roman"/>
            <w:b w:val="0"/>
            <w:bCs/>
            <w:color w:val="000000"/>
            <w:sz w:val="16"/>
          </w:rPr>
          <w:delText>5</w:delText>
        </w:r>
      </w:del>
      <w:ins w:id="136" w:author="Faure, Graciela" w:date="2019-09-16T12:19:00Z">
        <w:r w:rsidRPr="002F5301">
          <w:rPr>
            <w:rFonts w:ascii="Times New Roman"/>
            <w:b w:val="0"/>
            <w:bCs/>
            <w:color w:val="000000"/>
            <w:sz w:val="16"/>
          </w:rPr>
          <w:t>9</w:t>
        </w:r>
      </w:ins>
      <w:r w:rsidRPr="002F5301">
        <w:rPr>
          <w:rFonts w:ascii="Times New Roman"/>
          <w:b w:val="0"/>
          <w:bCs/>
          <w:color w:val="000000"/>
          <w:sz w:val="16"/>
        </w:rPr>
        <w:t>)</w:t>
      </w:r>
    </w:p>
    <w:tbl>
      <w:tblPr>
        <w:tblW w:w="5459" w:type="pct"/>
        <w:tblInd w:w="-441" w:type="dxa"/>
        <w:tblLook w:val="04A0" w:firstRow="1" w:lastRow="0" w:firstColumn="1" w:lastColumn="0" w:noHBand="0" w:noVBand="1"/>
      </w:tblPr>
      <w:tblGrid>
        <w:gridCol w:w="1027"/>
        <w:gridCol w:w="5928"/>
        <w:gridCol w:w="559"/>
        <w:gridCol w:w="851"/>
        <w:gridCol w:w="851"/>
        <w:gridCol w:w="848"/>
        <w:gridCol w:w="568"/>
        <w:gridCol w:w="708"/>
        <w:gridCol w:w="851"/>
        <w:gridCol w:w="708"/>
        <w:gridCol w:w="711"/>
        <w:gridCol w:w="851"/>
        <w:gridCol w:w="848"/>
        <w:gridCol w:w="568"/>
      </w:tblGrid>
      <w:tr w:rsidR="000D105F" w:rsidRPr="002F5301" w14:paraId="1FD00BB0" w14:textId="77777777" w:rsidTr="000D105F">
        <w:trPr>
          <w:trHeight w:val="3000"/>
          <w:tblHeader/>
        </w:trPr>
        <w:tc>
          <w:tcPr>
            <w:tcW w:w="323" w:type="pct"/>
            <w:tcBorders>
              <w:top w:val="single" w:sz="12" w:space="0" w:color="auto"/>
              <w:left w:val="single" w:sz="12" w:space="0" w:color="auto"/>
              <w:bottom w:val="single" w:sz="12" w:space="0" w:color="auto"/>
              <w:right w:val="nil"/>
            </w:tcBorders>
            <w:shd w:val="clear" w:color="000000" w:fill="auto"/>
            <w:textDirection w:val="btLr"/>
            <w:vAlign w:val="center"/>
            <w:hideMark/>
          </w:tcPr>
          <w:p w14:paraId="3B86E232" w14:textId="77777777" w:rsidR="008B6DAF" w:rsidRPr="002F5301" w:rsidRDefault="008B6DAF" w:rsidP="00BA3114">
            <w:pPr>
              <w:tabs>
                <w:tab w:val="clear" w:pos="1134"/>
                <w:tab w:val="clear" w:pos="1871"/>
                <w:tab w:val="clear" w:pos="2268"/>
              </w:tabs>
              <w:overflowPunct/>
              <w:autoSpaceDE/>
              <w:autoSpaceDN/>
              <w:adjustRightInd/>
              <w:spacing w:before="2" w:after="2"/>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Points de l'Appendice</w:t>
            </w:r>
          </w:p>
        </w:tc>
        <w:tc>
          <w:tcPr>
            <w:tcW w:w="1867" w:type="pct"/>
            <w:tcBorders>
              <w:top w:val="single" w:sz="12" w:space="0" w:color="auto"/>
              <w:left w:val="double" w:sz="6" w:space="0" w:color="auto"/>
              <w:bottom w:val="single" w:sz="12" w:space="0" w:color="auto"/>
              <w:right w:val="double" w:sz="4" w:space="0" w:color="auto"/>
            </w:tcBorders>
            <w:vAlign w:val="center"/>
            <w:hideMark/>
          </w:tcPr>
          <w:p w14:paraId="40A07082" w14:textId="77777777" w:rsidR="008B6DAF" w:rsidRPr="002F5301" w:rsidRDefault="008B6DAF" w:rsidP="00BA3114">
            <w:pPr>
              <w:tabs>
                <w:tab w:val="clear" w:pos="1134"/>
                <w:tab w:val="clear" w:pos="1871"/>
                <w:tab w:val="clear" w:pos="2268"/>
              </w:tabs>
              <w:overflowPunct/>
              <w:autoSpaceDE/>
              <w:autoSpaceDN/>
              <w:adjustRightInd/>
              <w:spacing w:before="2" w:after="2"/>
              <w:jc w:val="center"/>
              <w:textAlignment w:val="auto"/>
              <w:rPr>
                <w:rFonts w:asciiTheme="majorBidi" w:hAnsiTheme="majorBidi"/>
                <w:b/>
                <w:bCs/>
                <w:i/>
                <w:iCs/>
                <w:sz w:val="18"/>
                <w:szCs w:val="18"/>
                <w:lang w:eastAsia="zh-CN"/>
              </w:rPr>
            </w:pPr>
            <w:proofErr w:type="gramStart"/>
            <w:r w:rsidRPr="002F5301">
              <w:rPr>
                <w:rFonts w:asciiTheme="majorBidi" w:hAnsiTheme="majorBidi"/>
                <w:b/>
                <w:bCs/>
                <w:i/>
                <w:iCs/>
                <w:sz w:val="18"/>
                <w:szCs w:val="18"/>
                <w:lang w:eastAsia="zh-CN"/>
              </w:rPr>
              <w:t>B  –</w:t>
            </w:r>
            <w:proofErr w:type="gramEnd"/>
            <w:r w:rsidRPr="002F5301">
              <w:rPr>
                <w:rFonts w:asciiTheme="majorBidi" w:hAnsiTheme="majorBidi"/>
                <w:b/>
                <w:bCs/>
                <w:i/>
                <w:iCs/>
                <w:sz w:val="18"/>
                <w:szCs w:val="18"/>
                <w:lang w:eastAsia="zh-CN"/>
              </w:rPr>
              <w:t xml:space="preserve">  CARACTÉRISTIQUES À FOURNIR POUR CHAQUE FAISCEAU </w:t>
            </w:r>
            <w:r w:rsidRPr="002F5301">
              <w:rPr>
                <w:rFonts w:asciiTheme="majorBidi" w:hAnsiTheme="majorBidi"/>
                <w:b/>
                <w:bCs/>
                <w:i/>
                <w:iCs/>
                <w:sz w:val="18"/>
                <w:szCs w:val="18"/>
                <w:lang w:eastAsia="zh-CN"/>
              </w:rPr>
              <w:br/>
              <w:t xml:space="preserve">DE L'ANTENNE DU SATELLITE OU POUR CHAQUE ANTENNE </w:t>
            </w:r>
            <w:r w:rsidRPr="002F5301">
              <w:rPr>
                <w:rFonts w:asciiTheme="majorBidi" w:hAnsiTheme="majorBidi"/>
                <w:b/>
                <w:bCs/>
                <w:i/>
                <w:iCs/>
                <w:sz w:val="18"/>
                <w:szCs w:val="18"/>
                <w:lang w:eastAsia="zh-CN"/>
              </w:rPr>
              <w:br/>
              <w:t xml:space="preserve">DE LA STATION TERRIENNE OU DE LA STATION </w:t>
            </w:r>
            <w:r w:rsidRPr="002F5301">
              <w:rPr>
                <w:rFonts w:asciiTheme="majorBidi" w:hAnsiTheme="majorBidi"/>
                <w:b/>
                <w:bCs/>
                <w:i/>
                <w:iCs/>
                <w:sz w:val="18"/>
                <w:szCs w:val="18"/>
                <w:lang w:eastAsia="zh-CN"/>
              </w:rPr>
              <w:br/>
              <w:t>DE RADIOASTRONOMIE</w:t>
            </w:r>
          </w:p>
        </w:tc>
        <w:tc>
          <w:tcPr>
            <w:tcW w:w="176" w:type="pct"/>
            <w:tcBorders>
              <w:top w:val="single" w:sz="12" w:space="0" w:color="auto"/>
              <w:left w:val="double" w:sz="4" w:space="0" w:color="auto"/>
              <w:bottom w:val="single" w:sz="12" w:space="0" w:color="auto"/>
              <w:right w:val="single" w:sz="4" w:space="0" w:color="auto"/>
            </w:tcBorders>
            <w:tcMar>
              <w:left w:w="57" w:type="dxa"/>
              <w:right w:w="57" w:type="dxa"/>
            </w:tcMar>
            <w:textDirection w:val="btLr"/>
            <w:vAlign w:val="center"/>
            <w:hideMark/>
          </w:tcPr>
          <w:p w14:paraId="6608F015" w14:textId="77777777" w:rsidR="008B6DAF" w:rsidRPr="002F5301" w:rsidRDefault="008B6DAF" w:rsidP="00BA3114">
            <w:pPr>
              <w:spacing w:before="0"/>
              <w:jc w:val="center"/>
              <w:rPr>
                <w:b/>
                <w:bCs/>
                <w:sz w:val="16"/>
                <w:szCs w:val="16"/>
                <w:lang w:eastAsia="zh-CN"/>
              </w:rPr>
            </w:pPr>
            <w:r w:rsidRPr="002F5301">
              <w:rPr>
                <w:b/>
                <w:bCs/>
                <w:sz w:val="16"/>
                <w:szCs w:val="16"/>
                <w:lang w:eastAsia="zh-CN"/>
              </w:rPr>
              <w:t xml:space="preserve">Publication anticipée d'un réseau à </w:t>
            </w:r>
            <w:r w:rsidRPr="002F5301">
              <w:rPr>
                <w:b/>
                <w:bCs/>
                <w:sz w:val="16"/>
                <w:szCs w:val="16"/>
                <w:lang w:eastAsia="zh-CN"/>
              </w:rPr>
              <w:br/>
              <w:t>satellite géostationnaire</w:t>
            </w:r>
          </w:p>
        </w:tc>
        <w:tc>
          <w:tcPr>
            <w:tcW w:w="268" w:type="pct"/>
            <w:tcBorders>
              <w:top w:val="single" w:sz="12" w:space="0" w:color="auto"/>
              <w:left w:val="nil"/>
              <w:bottom w:val="single" w:sz="12" w:space="0" w:color="auto"/>
              <w:right w:val="single" w:sz="4" w:space="0" w:color="auto"/>
            </w:tcBorders>
            <w:tcMar>
              <w:left w:w="57" w:type="dxa"/>
              <w:right w:w="57" w:type="dxa"/>
            </w:tcMar>
            <w:textDirection w:val="btLr"/>
            <w:vAlign w:val="center"/>
            <w:hideMark/>
          </w:tcPr>
          <w:p w14:paraId="7FEF530E" w14:textId="77777777" w:rsidR="008B6DAF" w:rsidRPr="002F5301" w:rsidRDefault="008B6DAF" w:rsidP="00BA3114">
            <w:pPr>
              <w:spacing w:before="0"/>
              <w:jc w:val="center"/>
              <w:rPr>
                <w:b/>
                <w:bCs/>
                <w:sz w:val="16"/>
                <w:szCs w:val="16"/>
                <w:lang w:eastAsia="zh-CN"/>
              </w:rPr>
            </w:pPr>
            <w:r w:rsidRPr="002F5301">
              <w:rPr>
                <w:b/>
                <w:bCs/>
                <w:sz w:val="16"/>
                <w:szCs w:val="16"/>
                <w:lang w:eastAsia="zh-CN"/>
              </w:rPr>
              <w:t>Publication anticipée d'un réseau à satellite non géostationnaire soumis à la coordination au titre de la Section II de l'Article 9</w:t>
            </w:r>
          </w:p>
        </w:tc>
        <w:tc>
          <w:tcPr>
            <w:tcW w:w="268" w:type="pct"/>
            <w:tcBorders>
              <w:top w:val="single" w:sz="12" w:space="0" w:color="auto"/>
              <w:left w:val="nil"/>
              <w:bottom w:val="single" w:sz="12" w:space="0" w:color="auto"/>
              <w:right w:val="single" w:sz="4" w:space="0" w:color="auto"/>
            </w:tcBorders>
            <w:tcMar>
              <w:left w:w="57" w:type="dxa"/>
              <w:right w:w="57" w:type="dxa"/>
            </w:tcMar>
            <w:textDirection w:val="btLr"/>
            <w:vAlign w:val="center"/>
            <w:hideMark/>
          </w:tcPr>
          <w:p w14:paraId="1B5242D7" w14:textId="77777777" w:rsidR="008B6DAF" w:rsidRPr="002F5301" w:rsidRDefault="008B6DAF" w:rsidP="00BA3114">
            <w:pPr>
              <w:spacing w:before="0"/>
              <w:jc w:val="center"/>
              <w:rPr>
                <w:b/>
                <w:bCs/>
                <w:sz w:val="16"/>
                <w:szCs w:val="16"/>
                <w:lang w:eastAsia="zh-CN"/>
              </w:rPr>
            </w:pPr>
            <w:r w:rsidRPr="002F5301">
              <w:rPr>
                <w:b/>
                <w:bCs/>
                <w:sz w:val="16"/>
                <w:szCs w:val="16"/>
                <w:lang w:eastAsia="zh-CN"/>
              </w:rPr>
              <w:t xml:space="preserve">Publication anticipée d'un réseau à satellite non géostationnaire non soumis à la coordination au titre de la Section </w:t>
            </w:r>
            <w:proofErr w:type="gramStart"/>
            <w:r w:rsidRPr="002F5301">
              <w:rPr>
                <w:b/>
                <w:bCs/>
                <w:sz w:val="16"/>
                <w:szCs w:val="16"/>
                <w:lang w:eastAsia="zh-CN"/>
              </w:rPr>
              <w:t>II  de</w:t>
            </w:r>
            <w:proofErr w:type="gramEnd"/>
            <w:r w:rsidRPr="002F5301">
              <w:rPr>
                <w:b/>
                <w:bCs/>
                <w:sz w:val="16"/>
                <w:szCs w:val="16"/>
                <w:lang w:eastAsia="zh-CN"/>
              </w:rPr>
              <w:t xml:space="preserve"> l'Article  9</w:t>
            </w:r>
          </w:p>
        </w:tc>
        <w:tc>
          <w:tcPr>
            <w:tcW w:w="267" w:type="pct"/>
            <w:tcBorders>
              <w:top w:val="single" w:sz="12" w:space="0" w:color="auto"/>
              <w:left w:val="nil"/>
              <w:bottom w:val="single" w:sz="12" w:space="0" w:color="auto"/>
              <w:right w:val="single" w:sz="4" w:space="0" w:color="auto"/>
            </w:tcBorders>
            <w:tcMar>
              <w:left w:w="57" w:type="dxa"/>
              <w:right w:w="57" w:type="dxa"/>
            </w:tcMar>
            <w:textDirection w:val="btLr"/>
            <w:vAlign w:val="center"/>
            <w:hideMark/>
          </w:tcPr>
          <w:p w14:paraId="3DDAE43C" w14:textId="77777777" w:rsidR="008B6DAF" w:rsidRPr="002F5301" w:rsidRDefault="008B6DAF" w:rsidP="00BA3114">
            <w:pPr>
              <w:spacing w:before="0"/>
              <w:jc w:val="center"/>
              <w:rPr>
                <w:b/>
                <w:bCs/>
                <w:sz w:val="16"/>
                <w:szCs w:val="16"/>
                <w:lang w:eastAsia="zh-CN"/>
              </w:rPr>
            </w:pPr>
            <w:r w:rsidRPr="002F5301">
              <w:rPr>
                <w:b/>
                <w:bCs/>
                <w:sz w:val="16"/>
                <w:szCs w:val="16"/>
                <w:lang w:eastAsia="zh-CN"/>
              </w:rPr>
              <w:t>Notification ou coordination d'un réseau à satellite géostationnaire (y compris les fonctions d'exploitation spatiale au titre de l'Article 2A des Appendices 30 ou 30A)</w:t>
            </w:r>
          </w:p>
        </w:tc>
        <w:tc>
          <w:tcPr>
            <w:tcW w:w="179" w:type="pct"/>
            <w:tcBorders>
              <w:top w:val="single" w:sz="12" w:space="0" w:color="auto"/>
              <w:left w:val="nil"/>
              <w:bottom w:val="single" w:sz="12" w:space="0" w:color="auto"/>
              <w:right w:val="single" w:sz="4" w:space="0" w:color="auto"/>
            </w:tcBorders>
            <w:tcMar>
              <w:left w:w="57" w:type="dxa"/>
              <w:right w:w="57" w:type="dxa"/>
            </w:tcMar>
            <w:textDirection w:val="btLr"/>
            <w:vAlign w:val="center"/>
            <w:hideMark/>
          </w:tcPr>
          <w:p w14:paraId="11729922" w14:textId="77777777" w:rsidR="008B6DAF" w:rsidRPr="002F5301" w:rsidRDefault="008B6DAF" w:rsidP="00BA3114">
            <w:pPr>
              <w:spacing w:before="0"/>
              <w:jc w:val="center"/>
              <w:rPr>
                <w:b/>
                <w:bCs/>
                <w:sz w:val="16"/>
                <w:szCs w:val="16"/>
                <w:lang w:eastAsia="zh-CN"/>
              </w:rPr>
            </w:pPr>
            <w:r w:rsidRPr="002F5301">
              <w:rPr>
                <w:b/>
                <w:bCs/>
                <w:sz w:val="16"/>
                <w:szCs w:val="16"/>
                <w:lang w:eastAsia="zh-CN"/>
              </w:rPr>
              <w:t>Notification ou coordination d'un réseau à satellite non géostationnaire</w:t>
            </w:r>
          </w:p>
        </w:tc>
        <w:tc>
          <w:tcPr>
            <w:tcW w:w="223" w:type="pct"/>
            <w:tcBorders>
              <w:top w:val="single" w:sz="12" w:space="0" w:color="auto"/>
              <w:left w:val="nil"/>
              <w:bottom w:val="single" w:sz="12" w:space="0" w:color="auto"/>
              <w:right w:val="single" w:sz="4" w:space="0" w:color="auto"/>
            </w:tcBorders>
            <w:tcMar>
              <w:left w:w="57" w:type="dxa"/>
              <w:right w:w="57" w:type="dxa"/>
            </w:tcMar>
            <w:textDirection w:val="btLr"/>
            <w:vAlign w:val="center"/>
            <w:hideMark/>
          </w:tcPr>
          <w:p w14:paraId="74695DD4" w14:textId="77777777" w:rsidR="008B6DAF" w:rsidRPr="002F5301" w:rsidRDefault="008B6DAF" w:rsidP="00BA3114">
            <w:pPr>
              <w:spacing w:before="0"/>
              <w:jc w:val="center"/>
              <w:rPr>
                <w:b/>
                <w:bCs/>
                <w:sz w:val="16"/>
                <w:szCs w:val="16"/>
                <w:lang w:eastAsia="zh-CN"/>
              </w:rPr>
            </w:pPr>
            <w:r w:rsidRPr="002F5301">
              <w:rPr>
                <w:b/>
                <w:bCs/>
                <w:sz w:val="16"/>
                <w:szCs w:val="16"/>
                <w:lang w:eastAsia="zh-CN"/>
              </w:rPr>
              <w:t>Notification ou coordination d'une station terrienne (y compris la notification au titre des Appendices 30A ou 30B)</w:t>
            </w:r>
          </w:p>
        </w:tc>
        <w:tc>
          <w:tcPr>
            <w:tcW w:w="268" w:type="pct"/>
            <w:tcBorders>
              <w:top w:val="single" w:sz="12" w:space="0" w:color="auto"/>
              <w:left w:val="nil"/>
              <w:bottom w:val="single" w:sz="12" w:space="0" w:color="auto"/>
              <w:right w:val="single" w:sz="4" w:space="0" w:color="auto"/>
            </w:tcBorders>
            <w:tcMar>
              <w:left w:w="57" w:type="dxa"/>
              <w:right w:w="57" w:type="dxa"/>
            </w:tcMar>
            <w:textDirection w:val="btLr"/>
            <w:vAlign w:val="center"/>
            <w:hideMark/>
          </w:tcPr>
          <w:p w14:paraId="09417BDD" w14:textId="77777777" w:rsidR="008B6DAF" w:rsidRPr="002F5301" w:rsidRDefault="008B6DAF" w:rsidP="00BA3114">
            <w:pPr>
              <w:spacing w:before="0"/>
              <w:jc w:val="center"/>
              <w:rPr>
                <w:b/>
                <w:bCs/>
                <w:sz w:val="16"/>
                <w:szCs w:val="16"/>
                <w:lang w:eastAsia="zh-CN"/>
              </w:rPr>
            </w:pPr>
            <w:r w:rsidRPr="002F5301">
              <w:rPr>
                <w:b/>
                <w:bCs/>
                <w:sz w:val="16"/>
                <w:szCs w:val="16"/>
                <w:lang w:eastAsia="zh-CN"/>
              </w:rPr>
              <w:t xml:space="preserve">Fiche de notification pour un réseau à satellite du service de radiodiffusion par satellite au titre de l'Appendice 30 </w:t>
            </w:r>
            <w:r w:rsidRPr="002F5301">
              <w:rPr>
                <w:b/>
                <w:bCs/>
                <w:sz w:val="16"/>
                <w:szCs w:val="16"/>
                <w:lang w:eastAsia="zh-CN"/>
              </w:rPr>
              <w:br/>
              <w:t>(Articles 4 et 5)</w:t>
            </w:r>
          </w:p>
        </w:tc>
        <w:tc>
          <w:tcPr>
            <w:tcW w:w="223" w:type="pct"/>
            <w:tcBorders>
              <w:top w:val="single" w:sz="12" w:space="0" w:color="auto"/>
              <w:left w:val="nil"/>
              <w:bottom w:val="single" w:sz="12" w:space="0" w:color="auto"/>
              <w:right w:val="single" w:sz="4" w:space="0" w:color="auto"/>
            </w:tcBorders>
            <w:tcMar>
              <w:left w:w="57" w:type="dxa"/>
              <w:right w:w="57" w:type="dxa"/>
            </w:tcMar>
            <w:textDirection w:val="btLr"/>
            <w:vAlign w:val="center"/>
            <w:hideMark/>
          </w:tcPr>
          <w:p w14:paraId="30398BDA" w14:textId="77777777" w:rsidR="008B6DAF" w:rsidRPr="002F5301" w:rsidRDefault="008B6DAF" w:rsidP="00BA3114">
            <w:pPr>
              <w:spacing w:before="0"/>
              <w:jc w:val="center"/>
              <w:rPr>
                <w:b/>
                <w:bCs/>
                <w:sz w:val="16"/>
                <w:szCs w:val="16"/>
                <w:lang w:eastAsia="zh-CN"/>
              </w:rPr>
            </w:pPr>
            <w:r w:rsidRPr="002F5301">
              <w:rPr>
                <w:b/>
                <w:bCs/>
                <w:sz w:val="16"/>
                <w:szCs w:val="16"/>
                <w:lang w:eastAsia="zh-CN"/>
              </w:rPr>
              <w:t>Fiche de notification pour un réseau à satellite (liaison de connexion) au titre de l'Appendice 30A (Articles 4 et 5)</w:t>
            </w:r>
          </w:p>
        </w:tc>
        <w:tc>
          <w:tcPr>
            <w:tcW w:w="224" w:type="pct"/>
            <w:tcBorders>
              <w:top w:val="single" w:sz="12" w:space="0" w:color="auto"/>
              <w:left w:val="nil"/>
              <w:bottom w:val="single" w:sz="12" w:space="0" w:color="auto"/>
              <w:right w:val="single" w:sz="4" w:space="0" w:color="auto"/>
            </w:tcBorders>
            <w:tcMar>
              <w:left w:w="57" w:type="dxa"/>
              <w:right w:w="57" w:type="dxa"/>
            </w:tcMar>
            <w:textDirection w:val="btLr"/>
            <w:vAlign w:val="center"/>
            <w:hideMark/>
          </w:tcPr>
          <w:p w14:paraId="2AB6F760" w14:textId="77777777" w:rsidR="008B6DAF" w:rsidRPr="002F5301" w:rsidRDefault="008B6DAF" w:rsidP="00BA3114">
            <w:pPr>
              <w:spacing w:before="0"/>
              <w:jc w:val="center"/>
              <w:rPr>
                <w:b/>
                <w:bCs/>
                <w:sz w:val="16"/>
                <w:szCs w:val="16"/>
                <w:lang w:eastAsia="zh-CN"/>
              </w:rPr>
            </w:pPr>
            <w:r w:rsidRPr="002F5301">
              <w:rPr>
                <w:b/>
                <w:bCs/>
                <w:sz w:val="16"/>
                <w:szCs w:val="16"/>
                <w:lang w:eastAsia="zh-CN"/>
              </w:rPr>
              <w:t>Fiche de notification pour un réseau à satellite du service fixe par satellite au titre de l'Appendice 30B (Articles 6 et 8)</w:t>
            </w:r>
          </w:p>
        </w:tc>
        <w:tc>
          <w:tcPr>
            <w:tcW w:w="268" w:type="pct"/>
            <w:tcBorders>
              <w:top w:val="single" w:sz="12" w:space="0" w:color="auto"/>
              <w:left w:val="single" w:sz="4" w:space="0" w:color="auto"/>
              <w:bottom w:val="single" w:sz="12" w:space="0" w:color="auto"/>
              <w:right w:val="single" w:sz="4" w:space="0" w:color="auto"/>
            </w:tcBorders>
            <w:shd w:val="clear" w:color="000000" w:fill="auto"/>
            <w:textDirection w:val="btLr"/>
          </w:tcPr>
          <w:p w14:paraId="483CD4CC" w14:textId="77777777" w:rsidR="008B6DAF" w:rsidRPr="002F5301" w:rsidRDefault="008B6DAF" w:rsidP="00BA3114">
            <w:pPr>
              <w:spacing w:before="0"/>
              <w:jc w:val="center"/>
              <w:rPr>
                <w:b/>
                <w:bCs/>
                <w:sz w:val="16"/>
                <w:szCs w:val="16"/>
                <w:lang w:eastAsia="zh-CN"/>
              </w:rPr>
            </w:pPr>
            <w:ins w:id="137" w:author="Verny, Cedric" w:date="2019-09-25T10:41:00Z">
              <w:r w:rsidRPr="002F5301">
                <w:rPr>
                  <w:b/>
                  <w:bCs/>
                  <w:sz w:val="16"/>
                  <w:szCs w:val="16"/>
                  <w:lang w:eastAsia="zh-CN"/>
                </w:rPr>
                <w:t xml:space="preserve">Fiche de notification pour une station </w:t>
              </w:r>
            </w:ins>
            <w:ins w:id="138" w:author="Verny, Cedric" w:date="2019-09-25T14:24:00Z">
              <w:r w:rsidR="009750A9" w:rsidRPr="002F5301">
                <w:rPr>
                  <w:b/>
                  <w:bCs/>
                  <w:sz w:val="16"/>
                  <w:szCs w:val="16"/>
                  <w:lang w:eastAsia="zh-CN"/>
                </w:rPr>
                <w:t>ESIM</w:t>
              </w:r>
            </w:ins>
            <w:ins w:id="139" w:author="Verny, Cedric" w:date="2019-09-25T10:41:00Z">
              <w:r w:rsidRPr="002F5301">
                <w:rPr>
                  <w:b/>
                  <w:bCs/>
                  <w:sz w:val="16"/>
                  <w:szCs w:val="16"/>
                  <w:lang w:eastAsia="zh-CN"/>
                </w:rPr>
                <w:t xml:space="preserve"> au titre de la Résolution [IAP/A15] (CMR-19)</w:t>
              </w:r>
            </w:ins>
          </w:p>
        </w:tc>
        <w:tc>
          <w:tcPr>
            <w:tcW w:w="267" w:type="pct"/>
            <w:tcBorders>
              <w:top w:val="single" w:sz="12" w:space="0" w:color="auto"/>
              <w:left w:val="single" w:sz="4" w:space="0" w:color="auto"/>
              <w:bottom w:val="single" w:sz="12" w:space="0" w:color="auto"/>
              <w:right w:val="nil"/>
            </w:tcBorders>
            <w:shd w:val="clear" w:color="000000" w:fill="auto"/>
            <w:tcMar>
              <w:left w:w="57" w:type="dxa"/>
              <w:right w:w="57" w:type="dxa"/>
            </w:tcMar>
            <w:textDirection w:val="btLr"/>
            <w:vAlign w:val="center"/>
            <w:hideMark/>
          </w:tcPr>
          <w:p w14:paraId="60BC756B" w14:textId="77777777" w:rsidR="008B6DAF" w:rsidRPr="002F5301" w:rsidRDefault="008B6DAF" w:rsidP="00BA3114">
            <w:pPr>
              <w:spacing w:before="0"/>
              <w:jc w:val="center"/>
              <w:rPr>
                <w:b/>
                <w:bCs/>
                <w:sz w:val="16"/>
                <w:szCs w:val="16"/>
                <w:lang w:eastAsia="zh-CN"/>
              </w:rPr>
            </w:pPr>
            <w:r w:rsidRPr="002F5301">
              <w:rPr>
                <w:b/>
                <w:bCs/>
                <w:sz w:val="16"/>
                <w:szCs w:val="16"/>
                <w:lang w:eastAsia="zh-CN"/>
              </w:rPr>
              <w:t>Points de l'Appendice</w:t>
            </w:r>
          </w:p>
        </w:tc>
        <w:tc>
          <w:tcPr>
            <w:tcW w:w="179" w:type="pct"/>
            <w:tcBorders>
              <w:top w:val="single" w:sz="12" w:space="0" w:color="auto"/>
              <w:left w:val="double" w:sz="6" w:space="0" w:color="auto"/>
              <w:bottom w:val="single" w:sz="12" w:space="0" w:color="auto"/>
              <w:right w:val="single" w:sz="12" w:space="0" w:color="auto"/>
            </w:tcBorders>
            <w:tcMar>
              <w:left w:w="57" w:type="dxa"/>
              <w:right w:w="57" w:type="dxa"/>
            </w:tcMar>
            <w:textDirection w:val="btLr"/>
            <w:vAlign w:val="center"/>
            <w:hideMark/>
          </w:tcPr>
          <w:p w14:paraId="38F16582" w14:textId="77777777" w:rsidR="008B6DAF" w:rsidRPr="002F5301" w:rsidRDefault="008B6DAF" w:rsidP="00BA3114">
            <w:pPr>
              <w:tabs>
                <w:tab w:val="clear" w:pos="1134"/>
                <w:tab w:val="clear" w:pos="1871"/>
                <w:tab w:val="clear" w:pos="2268"/>
              </w:tabs>
              <w:overflowPunct/>
              <w:autoSpaceDE/>
              <w:autoSpaceDN/>
              <w:adjustRightInd/>
              <w:spacing w:before="2" w:after="2"/>
              <w:jc w:val="center"/>
              <w:textAlignment w:val="auto"/>
              <w:rPr>
                <w:rFonts w:asciiTheme="majorBidi" w:hAnsiTheme="majorBidi"/>
                <w:b/>
                <w:bCs/>
                <w:sz w:val="16"/>
                <w:szCs w:val="16"/>
                <w:lang w:eastAsia="zh-CN"/>
              </w:rPr>
            </w:pPr>
            <w:r w:rsidRPr="002F5301">
              <w:rPr>
                <w:rFonts w:asciiTheme="majorBidi" w:hAnsiTheme="majorBidi"/>
                <w:b/>
                <w:bCs/>
                <w:sz w:val="16"/>
                <w:szCs w:val="16"/>
                <w:lang w:eastAsia="zh-CN"/>
              </w:rPr>
              <w:t>Radioastronomie</w:t>
            </w:r>
          </w:p>
        </w:tc>
      </w:tr>
      <w:tr w:rsidR="00B95099" w:rsidRPr="002F5301" w14:paraId="66F79508" w14:textId="77777777" w:rsidTr="000D105F">
        <w:trPr>
          <w:trHeight w:val="20"/>
        </w:trPr>
        <w:tc>
          <w:tcPr>
            <w:tcW w:w="323" w:type="pct"/>
            <w:tcBorders>
              <w:top w:val="single" w:sz="12" w:space="0" w:color="auto"/>
              <w:left w:val="single" w:sz="12" w:space="0" w:color="auto"/>
              <w:bottom w:val="single" w:sz="4" w:space="0" w:color="auto"/>
              <w:right w:val="double" w:sz="6" w:space="0" w:color="auto"/>
            </w:tcBorders>
            <w:hideMark/>
          </w:tcPr>
          <w:p w14:paraId="0B5D2227" w14:textId="77777777" w:rsidR="00B95099" w:rsidRPr="002F5301" w:rsidRDefault="00B95099" w:rsidP="00BA3114">
            <w:pPr>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eastAsia="zh-CN"/>
              </w:rPr>
            </w:pPr>
            <w:r w:rsidRPr="002F5301">
              <w:rPr>
                <w:rFonts w:asciiTheme="majorBidi" w:hAnsiTheme="majorBidi"/>
                <w:b/>
                <w:bCs/>
                <w:sz w:val="18"/>
                <w:szCs w:val="18"/>
                <w:lang w:eastAsia="zh-CN"/>
              </w:rPr>
              <w:t>B.1</w:t>
            </w:r>
          </w:p>
        </w:tc>
        <w:tc>
          <w:tcPr>
            <w:tcW w:w="1867" w:type="pct"/>
            <w:tcBorders>
              <w:top w:val="single" w:sz="12" w:space="0" w:color="auto"/>
              <w:left w:val="nil"/>
              <w:bottom w:val="single" w:sz="4" w:space="0" w:color="auto"/>
              <w:right w:val="double" w:sz="4" w:space="0" w:color="auto"/>
            </w:tcBorders>
            <w:hideMark/>
          </w:tcPr>
          <w:p w14:paraId="0EF3E306" w14:textId="77777777" w:rsidR="00B95099" w:rsidRPr="002F5301" w:rsidRDefault="00B95099" w:rsidP="00BA3114">
            <w:pPr>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eastAsia="zh-CN"/>
              </w:rPr>
            </w:pPr>
            <w:r w:rsidRPr="002F5301">
              <w:rPr>
                <w:rFonts w:asciiTheme="majorBidi" w:hAnsiTheme="majorBidi"/>
                <w:b/>
                <w:bCs/>
                <w:sz w:val="18"/>
                <w:szCs w:val="18"/>
                <w:lang w:eastAsia="zh-CN"/>
              </w:rPr>
              <w:t>IDENTIFICATION ET DIRECTION DU FAISCEAU DE L'ANTENNE DU SATELLITE</w:t>
            </w:r>
          </w:p>
        </w:tc>
        <w:tc>
          <w:tcPr>
            <w:tcW w:w="2096" w:type="pct"/>
            <w:gridSpan w:val="9"/>
            <w:tcBorders>
              <w:top w:val="single" w:sz="12" w:space="0" w:color="auto"/>
              <w:left w:val="double" w:sz="4" w:space="0" w:color="auto"/>
              <w:bottom w:val="single" w:sz="4" w:space="0" w:color="auto"/>
              <w:right w:val="single" w:sz="4" w:space="0" w:color="auto"/>
            </w:tcBorders>
            <w:shd w:val="clear" w:color="000000" w:fill="C0C0C0"/>
            <w:vAlign w:val="center"/>
          </w:tcPr>
          <w:p w14:paraId="3D592124"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p>
        </w:tc>
        <w:tc>
          <w:tcPr>
            <w:tcW w:w="268" w:type="pct"/>
            <w:tcBorders>
              <w:top w:val="single" w:sz="12" w:space="0" w:color="auto"/>
              <w:left w:val="single" w:sz="4" w:space="0" w:color="auto"/>
              <w:bottom w:val="single" w:sz="4" w:space="0" w:color="auto"/>
              <w:right w:val="single" w:sz="4" w:space="0" w:color="auto"/>
            </w:tcBorders>
          </w:tcPr>
          <w:p w14:paraId="1F593241" w14:textId="77777777" w:rsidR="00B95099" w:rsidRPr="002F5301" w:rsidRDefault="00B95099" w:rsidP="00BA3114">
            <w:pPr>
              <w:tabs>
                <w:tab w:val="clear" w:pos="1134"/>
                <w:tab w:val="clear" w:pos="1871"/>
                <w:tab w:val="clear" w:pos="2268"/>
              </w:tabs>
              <w:overflowPunct/>
              <w:autoSpaceDE/>
              <w:autoSpaceDN/>
              <w:adjustRightInd/>
              <w:spacing w:before="40" w:after="40"/>
              <w:ind w:left="-20"/>
              <w:jc w:val="center"/>
              <w:textAlignment w:val="auto"/>
              <w:rPr>
                <w:rFonts w:asciiTheme="majorBidi" w:hAnsiTheme="majorBidi"/>
                <w:b/>
                <w:bCs/>
                <w:sz w:val="18"/>
                <w:szCs w:val="18"/>
                <w:lang w:eastAsia="zh-CN"/>
              </w:rPr>
            </w:pPr>
          </w:p>
        </w:tc>
        <w:tc>
          <w:tcPr>
            <w:tcW w:w="267" w:type="pct"/>
            <w:tcBorders>
              <w:top w:val="single" w:sz="12" w:space="0" w:color="auto"/>
              <w:left w:val="single" w:sz="4" w:space="0" w:color="auto"/>
              <w:bottom w:val="single" w:sz="4" w:space="0" w:color="auto"/>
              <w:right w:val="double" w:sz="6" w:space="0" w:color="auto"/>
            </w:tcBorders>
            <w:vAlign w:val="center"/>
            <w:hideMark/>
          </w:tcPr>
          <w:p w14:paraId="3BE9A8BA" w14:textId="77777777" w:rsidR="00B95099" w:rsidRPr="002F5301" w:rsidRDefault="00B95099" w:rsidP="00BA3114">
            <w:pPr>
              <w:tabs>
                <w:tab w:val="clear" w:pos="1134"/>
                <w:tab w:val="clear" w:pos="1871"/>
                <w:tab w:val="clear" w:pos="2268"/>
              </w:tabs>
              <w:overflowPunct/>
              <w:autoSpaceDE/>
              <w:autoSpaceDN/>
              <w:adjustRightInd/>
              <w:spacing w:before="40" w:after="40"/>
              <w:ind w:left="-20"/>
              <w:textAlignment w:val="auto"/>
              <w:rPr>
                <w:rFonts w:asciiTheme="majorBidi" w:hAnsiTheme="majorBidi"/>
                <w:b/>
                <w:bCs/>
                <w:sz w:val="18"/>
                <w:szCs w:val="18"/>
                <w:lang w:eastAsia="zh-CN"/>
              </w:rPr>
            </w:pPr>
            <w:r w:rsidRPr="002F5301">
              <w:rPr>
                <w:rFonts w:asciiTheme="majorBidi" w:hAnsiTheme="majorBidi"/>
                <w:b/>
                <w:bCs/>
                <w:sz w:val="18"/>
                <w:szCs w:val="18"/>
                <w:lang w:eastAsia="zh-CN"/>
              </w:rPr>
              <w:t>B.1</w:t>
            </w:r>
          </w:p>
        </w:tc>
        <w:tc>
          <w:tcPr>
            <w:tcW w:w="179" w:type="pct"/>
            <w:tcBorders>
              <w:top w:val="single" w:sz="12" w:space="0" w:color="auto"/>
              <w:left w:val="nil"/>
              <w:bottom w:val="single" w:sz="4" w:space="0" w:color="auto"/>
              <w:right w:val="single" w:sz="12" w:space="0" w:color="auto"/>
            </w:tcBorders>
            <w:shd w:val="clear" w:color="000000" w:fill="C0C0C0"/>
            <w:vAlign w:val="center"/>
            <w:hideMark/>
          </w:tcPr>
          <w:p w14:paraId="0DFABB7E"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r>
      <w:tr w:rsidR="000D105F" w:rsidRPr="002F5301" w14:paraId="64A31019" w14:textId="77777777" w:rsidTr="000D105F">
        <w:trPr>
          <w:trHeight w:val="20"/>
        </w:trPr>
        <w:tc>
          <w:tcPr>
            <w:tcW w:w="323" w:type="pct"/>
            <w:vMerge w:val="restart"/>
            <w:tcBorders>
              <w:top w:val="nil"/>
              <w:left w:val="single" w:sz="12" w:space="0" w:color="auto"/>
              <w:bottom w:val="single" w:sz="4" w:space="0" w:color="000000"/>
              <w:right w:val="double" w:sz="6" w:space="0" w:color="auto"/>
            </w:tcBorders>
            <w:hideMark/>
          </w:tcPr>
          <w:p w14:paraId="431D3FF4" w14:textId="77777777" w:rsidR="00B95099" w:rsidRPr="002F5301" w:rsidRDefault="00B95099" w:rsidP="00BA3114">
            <w:pPr>
              <w:tabs>
                <w:tab w:val="clear" w:pos="1134"/>
                <w:tab w:val="clear" w:pos="1871"/>
                <w:tab w:val="clear" w:pos="2268"/>
              </w:tabs>
              <w:overflowPunct/>
              <w:autoSpaceDE/>
              <w:autoSpaceDN/>
              <w:adjustRightInd/>
              <w:spacing w:before="40" w:after="40"/>
              <w:textAlignment w:val="auto"/>
              <w:rPr>
                <w:rFonts w:asciiTheme="majorBidi" w:hAnsiTheme="majorBidi"/>
                <w:sz w:val="18"/>
                <w:szCs w:val="18"/>
                <w:lang w:eastAsia="zh-CN"/>
              </w:rPr>
            </w:pPr>
            <w:r w:rsidRPr="002F5301">
              <w:rPr>
                <w:rFonts w:asciiTheme="majorBidi" w:hAnsiTheme="majorBidi"/>
                <w:sz w:val="18"/>
                <w:szCs w:val="18"/>
                <w:lang w:eastAsia="zh-CN"/>
              </w:rPr>
              <w:t>B.1.a</w:t>
            </w:r>
          </w:p>
        </w:tc>
        <w:tc>
          <w:tcPr>
            <w:tcW w:w="1867" w:type="pct"/>
            <w:tcBorders>
              <w:top w:val="nil"/>
              <w:left w:val="nil"/>
              <w:bottom w:val="nil"/>
              <w:right w:val="double" w:sz="4" w:space="0" w:color="auto"/>
            </w:tcBorders>
            <w:hideMark/>
          </w:tcPr>
          <w:p w14:paraId="542B4AA2" w14:textId="77777777" w:rsidR="00B95099" w:rsidRPr="002F5301" w:rsidRDefault="00B95099" w:rsidP="00BA3114">
            <w:pPr>
              <w:keepNext/>
              <w:keepLines/>
              <w:tabs>
                <w:tab w:val="clear" w:pos="1134"/>
                <w:tab w:val="clear" w:pos="1871"/>
                <w:tab w:val="clear" w:pos="2268"/>
              </w:tabs>
              <w:overflowPunct/>
              <w:autoSpaceDE/>
              <w:autoSpaceDN/>
              <w:adjustRightInd/>
              <w:spacing w:before="40" w:after="40"/>
              <w:ind w:left="170"/>
              <w:textAlignment w:val="auto"/>
              <w:rPr>
                <w:rFonts w:asciiTheme="majorBidi" w:hAnsiTheme="majorBidi"/>
                <w:sz w:val="18"/>
                <w:szCs w:val="18"/>
                <w:lang w:eastAsia="zh-CN"/>
              </w:rPr>
            </w:pPr>
            <w:r w:rsidRPr="002F5301">
              <w:rPr>
                <w:rFonts w:asciiTheme="majorBidi" w:hAnsiTheme="majorBidi"/>
                <w:sz w:val="18"/>
                <w:szCs w:val="18"/>
                <w:lang w:eastAsia="zh-CN"/>
              </w:rPr>
              <w:t>la désignation du faisceau de l'antenne du satellite</w:t>
            </w:r>
          </w:p>
        </w:tc>
        <w:tc>
          <w:tcPr>
            <w:tcW w:w="176" w:type="pct"/>
            <w:vMerge w:val="restart"/>
            <w:tcBorders>
              <w:top w:val="nil"/>
              <w:left w:val="double" w:sz="4" w:space="0" w:color="auto"/>
              <w:bottom w:val="single" w:sz="4" w:space="0" w:color="000000"/>
              <w:right w:val="single" w:sz="4" w:space="0" w:color="auto"/>
            </w:tcBorders>
            <w:vAlign w:val="center"/>
            <w:hideMark/>
          </w:tcPr>
          <w:p w14:paraId="1BDAFE46"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c>
          <w:tcPr>
            <w:tcW w:w="268" w:type="pct"/>
            <w:vMerge w:val="restart"/>
            <w:tcBorders>
              <w:top w:val="nil"/>
              <w:left w:val="single" w:sz="4" w:space="0" w:color="auto"/>
              <w:bottom w:val="single" w:sz="4" w:space="0" w:color="000000"/>
              <w:right w:val="single" w:sz="4" w:space="0" w:color="auto"/>
            </w:tcBorders>
            <w:vAlign w:val="center"/>
            <w:hideMark/>
          </w:tcPr>
          <w:p w14:paraId="3B59799A"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c>
          <w:tcPr>
            <w:tcW w:w="268" w:type="pct"/>
            <w:vMerge w:val="restart"/>
            <w:tcBorders>
              <w:top w:val="nil"/>
              <w:left w:val="single" w:sz="4" w:space="0" w:color="auto"/>
              <w:bottom w:val="single" w:sz="4" w:space="0" w:color="000000"/>
              <w:right w:val="single" w:sz="4" w:space="0" w:color="auto"/>
            </w:tcBorders>
            <w:vAlign w:val="center"/>
            <w:hideMark/>
          </w:tcPr>
          <w:p w14:paraId="729AEF4B"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X</w:t>
            </w:r>
          </w:p>
        </w:tc>
        <w:tc>
          <w:tcPr>
            <w:tcW w:w="267" w:type="pct"/>
            <w:vMerge w:val="restart"/>
            <w:tcBorders>
              <w:top w:val="nil"/>
              <w:left w:val="single" w:sz="4" w:space="0" w:color="auto"/>
              <w:bottom w:val="single" w:sz="4" w:space="0" w:color="000000"/>
              <w:right w:val="single" w:sz="4" w:space="0" w:color="auto"/>
            </w:tcBorders>
            <w:vAlign w:val="center"/>
            <w:hideMark/>
          </w:tcPr>
          <w:p w14:paraId="3CDB1518"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X</w:t>
            </w:r>
          </w:p>
        </w:tc>
        <w:tc>
          <w:tcPr>
            <w:tcW w:w="179" w:type="pct"/>
            <w:vMerge w:val="restart"/>
            <w:tcBorders>
              <w:top w:val="nil"/>
              <w:left w:val="single" w:sz="4" w:space="0" w:color="auto"/>
              <w:bottom w:val="single" w:sz="4" w:space="0" w:color="000000"/>
              <w:right w:val="single" w:sz="4" w:space="0" w:color="auto"/>
            </w:tcBorders>
            <w:vAlign w:val="center"/>
            <w:hideMark/>
          </w:tcPr>
          <w:p w14:paraId="3BC51582"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X</w:t>
            </w:r>
          </w:p>
        </w:tc>
        <w:tc>
          <w:tcPr>
            <w:tcW w:w="223" w:type="pct"/>
            <w:vMerge w:val="restart"/>
            <w:tcBorders>
              <w:top w:val="nil"/>
              <w:left w:val="single" w:sz="4" w:space="0" w:color="auto"/>
              <w:bottom w:val="single" w:sz="4" w:space="0" w:color="000000"/>
              <w:right w:val="single" w:sz="4" w:space="0" w:color="auto"/>
            </w:tcBorders>
            <w:vAlign w:val="center"/>
            <w:hideMark/>
          </w:tcPr>
          <w:p w14:paraId="12D6E343"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X</w:t>
            </w:r>
          </w:p>
        </w:tc>
        <w:tc>
          <w:tcPr>
            <w:tcW w:w="268" w:type="pct"/>
            <w:vMerge w:val="restart"/>
            <w:tcBorders>
              <w:top w:val="nil"/>
              <w:left w:val="single" w:sz="4" w:space="0" w:color="auto"/>
              <w:bottom w:val="single" w:sz="4" w:space="0" w:color="000000"/>
              <w:right w:val="single" w:sz="4" w:space="0" w:color="auto"/>
            </w:tcBorders>
            <w:vAlign w:val="center"/>
            <w:hideMark/>
          </w:tcPr>
          <w:p w14:paraId="58D93C4F"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X</w:t>
            </w:r>
          </w:p>
        </w:tc>
        <w:tc>
          <w:tcPr>
            <w:tcW w:w="223" w:type="pct"/>
            <w:vMerge w:val="restart"/>
            <w:tcBorders>
              <w:top w:val="nil"/>
              <w:left w:val="single" w:sz="4" w:space="0" w:color="auto"/>
              <w:bottom w:val="single" w:sz="4" w:space="0" w:color="000000"/>
              <w:right w:val="single" w:sz="4" w:space="0" w:color="auto"/>
            </w:tcBorders>
            <w:vAlign w:val="center"/>
            <w:hideMark/>
          </w:tcPr>
          <w:p w14:paraId="20EB7AAB"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X</w:t>
            </w:r>
          </w:p>
        </w:tc>
        <w:tc>
          <w:tcPr>
            <w:tcW w:w="224" w:type="pct"/>
            <w:vMerge w:val="restart"/>
            <w:tcBorders>
              <w:top w:val="nil"/>
              <w:left w:val="single" w:sz="4" w:space="0" w:color="auto"/>
              <w:bottom w:val="single" w:sz="4" w:space="0" w:color="000000"/>
              <w:right w:val="single" w:sz="4" w:space="0" w:color="auto"/>
            </w:tcBorders>
            <w:vAlign w:val="center"/>
            <w:hideMark/>
          </w:tcPr>
          <w:p w14:paraId="04CDAF0B"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X</w:t>
            </w:r>
          </w:p>
        </w:tc>
        <w:tc>
          <w:tcPr>
            <w:tcW w:w="268" w:type="pct"/>
            <w:vMerge w:val="restart"/>
            <w:tcBorders>
              <w:top w:val="nil"/>
              <w:left w:val="single" w:sz="4" w:space="0" w:color="auto"/>
              <w:right w:val="single" w:sz="4" w:space="0" w:color="auto"/>
            </w:tcBorders>
          </w:tcPr>
          <w:p w14:paraId="61C0DFF5"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sz w:val="18"/>
                <w:szCs w:val="18"/>
                <w:lang w:eastAsia="zh-CN"/>
              </w:rPr>
            </w:pPr>
            <w:ins w:id="140" w:author="Gallagher, Christina: STS-SST" w:date="2019-07-23T12:10:00Z">
              <w:r w:rsidRPr="002F5301">
                <w:rPr>
                  <w:rFonts w:asciiTheme="majorBidi" w:hAnsiTheme="majorBidi"/>
                  <w:b/>
                  <w:bCs/>
                  <w:sz w:val="18"/>
                  <w:szCs w:val="18"/>
                  <w:lang w:eastAsia="zh-CN"/>
                </w:rPr>
                <w:t>X</w:t>
              </w:r>
            </w:ins>
          </w:p>
        </w:tc>
        <w:tc>
          <w:tcPr>
            <w:tcW w:w="267" w:type="pct"/>
            <w:vMerge w:val="restart"/>
            <w:tcBorders>
              <w:top w:val="nil"/>
              <w:left w:val="single" w:sz="4" w:space="0" w:color="auto"/>
              <w:bottom w:val="single" w:sz="4" w:space="0" w:color="000000"/>
              <w:right w:val="double" w:sz="6" w:space="0" w:color="auto"/>
            </w:tcBorders>
            <w:hideMark/>
          </w:tcPr>
          <w:p w14:paraId="3F5CA53A" w14:textId="77777777" w:rsidR="00B95099" w:rsidRPr="002F5301" w:rsidRDefault="00B95099" w:rsidP="00BA3114">
            <w:pPr>
              <w:tabs>
                <w:tab w:val="clear" w:pos="1134"/>
                <w:tab w:val="clear" w:pos="1871"/>
                <w:tab w:val="clear" w:pos="2268"/>
              </w:tabs>
              <w:overflowPunct/>
              <w:autoSpaceDE/>
              <w:autoSpaceDN/>
              <w:adjustRightInd/>
              <w:spacing w:before="40" w:after="40"/>
              <w:textAlignment w:val="auto"/>
              <w:rPr>
                <w:rFonts w:asciiTheme="majorBidi" w:hAnsiTheme="majorBidi"/>
                <w:sz w:val="18"/>
                <w:szCs w:val="18"/>
                <w:lang w:eastAsia="zh-CN"/>
              </w:rPr>
            </w:pPr>
            <w:r w:rsidRPr="002F5301">
              <w:rPr>
                <w:rFonts w:asciiTheme="majorBidi" w:hAnsiTheme="majorBidi"/>
                <w:sz w:val="18"/>
                <w:szCs w:val="18"/>
                <w:lang w:eastAsia="zh-CN"/>
              </w:rPr>
              <w:t>B.1.a</w:t>
            </w:r>
          </w:p>
        </w:tc>
        <w:tc>
          <w:tcPr>
            <w:tcW w:w="179" w:type="pct"/>
            <w:vMerge w:val="restart"/>
            <w:tcBorders>
              <w:top w:val="nil"/>
              <w:left w:val="single" w:sz="4" w:space="0" w:color="auto"/>
              <w:bottom w:val="single" w:sz="4" w:space="0" w:color="000000"/>
              <w:right w:val="single" w:sz="12" w:space="0" w:color="auto"/>
            </w:tcBorders>
            <w:vAlign w:val="center"/>
            <w:hideMark/>
          </w:tcPr>
          <w:p w14:paraId="603B7923"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r>
      <w:tr w:rsidR="000D105F" w:rsidRPr="002F5301" w14:paraId="5C07057A" w14:textId="77777777" w:rsidTr="000D105F">
        <w:trPr>
          <w:trHeight w:val="20"/>
        </w:trPr>
        <w:tc>
          <w:tcPr>
            <w:tcW w:w="323" w:type="pct"/>
            <w:vMerge/>
            <w:tcBorders>
              <w:top w:val="nil"/>
              <w:left w:val="single" w:sz="12" w:space="0" w:color="auto"/>
              <w:bottom w:val="single" w:sz="4" w:space="0" w:color="000000"/>
              <w:right w:val="double" w:sz="6" w:space="0" w:color="auto"/>
            </w:tcBorders>
            <w:vAlign w:val="center"/>
            <w:hideMark/>
          </w:tcPr>
          <w:p w14:paraId="5EAD8DDC" w14:textId="77777777" w:rsidR="00B95099" w:rsidRPr="002F5301" w:rsidRDefault="00B95099" w:rsidP="00BA3114">
            <w:pPr>
              <w:tabs>
                <w:tab w:val="clear" w:pos="1134"/>
                <w:tab w:val="clear" w:pos="1871"/>
                <w:tab w:val="clear" w:pos="2268"/>
              </w:tabs>
              <w:overflowPunct/>
              <w:autoSpaceDE/>
              <w:autoSpaceDN/>
              <w:adjustRightInd/>
              <w:spacing w:before="40" w:after="40"/>
              <w:textAlignment w:val="auto"/>
              <w:rPr>
                <w:rFonts w:asciiTheme="majorBidi" w:hAnsiTheme="majorBidi"/>
                <w:sz w:val="18"/>
                <w:szCs w:val="18"/>
                <w:lang w:eastAsia="zh-CN"/>
              </w:rPr>
            </w:pPr>
          </w:p>
        </w:tc>
        <w:tc>
          <w:tcPr>
            <w:tcW w:w="1867" w:type="pct"/>
            <w:tcBorders>
              <w:top w:val="nil"/>
              <w:left w:val="nil"/>
              <w:bottom w:val="nil"/>
              <w:right w:val="double" w:sz="4" w:space="0" w:color="auto"/>
            </w:tcBorders>
            <w:hideMark/>
          </w:tcPr>
          <w:p w14:paraId="432817A6" w14:textId="77777777" w:rsidR="00B95099" w:rsidRPr="002F5301" w:rsidRDefault="00B95099" w:rsidP="00BA3114">
            <w:pPr>
              <w:tabs>
                <w:tab w:val="clear" w:pos="1134"/>
                <w:tab w:val="clear" w:pos="1871"/>
                <w:tab w:val="clear" w:pos="2268"/>
              </w:tabs>
              <w:overflowPunct/>
              <w:autoSpaceDE/>
              <w:autoSpaceDN/>
              <w:adjustRightInd/>
              <w:spacing w:before="40" w:after="40"/>
              <w:ind w:left="340"/>
              <w:textAlignment w:val="auto"/>
              <w:rPr>
                <w:rFonts w:asciiTheme="majorBidi" w:hAnsiTheme="majorBidi"/>
                <w:sz w:val="18"/>
                <w:szCs w:val="18"/>
                <w:lang w:eastAsia="zh-CN"/>
              </w:rPr>
            </w:pPr>
            <w:r w:rsidRPr="002F5301">
              <w:rPr>
                <w:rFonts w:asciiTheme="majorBidi" w:hAnsiTheme="majorBidi"/>
                <w:sz w:val="18"/>
                <w:szCs w:val="18"/>
                <w:lang w:eastAsia="zh-CN"/>
              </w:rPr>
              <w:t>Pour une station terrienne, la désignation du faisceau de l'antenne du satellite de la station spatiale associée</w:t>
            </w:r>
          </w:p>
        </w:tc>
        <w:tc>
          <w:tcPr>
            <w:tcW w:w="176" w:type="pct"/>
            <w:vMerge/>
            <w:tcBorders>
              <w:top w:val="nil"/>
              <w:left w:val="double" w:sz="4" w:space="0" w:color="auto"/>
              <w:bottom w:val="single" w:sz="4" w:space="0" w:color="000000"/>
              <w:right w:val="single" w:sz="4" w:space="0" w:color="auto"/>
            </w:tcBorders>
            <w:vAlign w:val="center"/>
            <w:hideMark/>
          </w:tcPr>
          <w:p w14:paraId="74201644" w14:textId="77777777" w:rsidR="00B95099" w:rsidRPr="002F5301" w:rsidRDefault="00B95099" w:rsidP="00BA3114">
            <w:pPr>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eastAsia="zh-CN"/>
              </w:rPr>
            </w:pPr>
          </w:p>
        </w:tc>
        <w:tc>
          <w:tcPr>
            <w:tcW w:w="268" w:type="pct"/>
            <w:vMerge/>
            <w:tcBorders>
              <w:top w:val="nil"/>
              <w:left w:val="single" w:sz="4" w:space="0" w:color="auto"/>
              <w:bottom w:val="single" w:sz="4" w:space="0" w:color="000000"/>
              <w:right w:val="single" w:sz="4" w:space="0" w:color="auto"/>
            </w:tcBorders>
            <w:vAlign w:val="center"/>
            <w:hideMark/>
          </w:tcPr>
          <w:p w14:paraId="0E031C2D" w14:textId="77777777" w:rsidR="00B95099" w:rsidRPr="002F5301" w:rsidRDefault="00B95099" w:rsidP="00BA3114">
            <w:pPr>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eastAsia="zh-CN"/>
              </w:rPr>
            </w:pPr>
          </w:p>
        </w:tc>
        <w:tc>
          <w:tcPr>
            <w:tcW w:w="268" w:type="pct"/>
            <w:vMerge/>
            <w:tcBorders>
              <w:top w:val="nil"/>
              <w:left w:val="single" w:sz="4" w:space="0" w:color="auto"/>
              <w:bottom w:val="single" w:sz="4" w:space="0" w:color="000000"/>
              <w:right w:val="single" w:sz="4" w:space="0" w:color="auto"/>
            </w:tcBorders>
            <w:vAlign w:val="center"/>
            <w:hideMark/>
          </w:tcPr>
          <w:p w14:paraId="285CAC5C" w14:textId="77777777" w:rsidR="00B95099" w:rsidRPr="002F5301" w:rsidRDefault="00B95099" w:rsidP="00BA3114">
            <w:pPr>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eastAsia="zh-CN"/>
              </w:rPr>
            </w:pPr>
          </w:p>
        </w:tc>
        <w:tc>
          <w:tcPr>
            <w:tcW w:w="267" w:type="pct"/>
            <w:vMerge/>
            <w:tcBorders>
              <w:top w:val="nil"/>
              <w:left w:val="single" w:sz="4" w:space="0" w:color="auto"/>
              <w:bottom w:val="single" w:sz="4" w:space="0" w:color="000000"/>
              <w:right w:val="single" w:sz="4" w:space="0" w:color="auto"/>
            </w:tcBorders>
            <w:vAlign w:val="center"/>
            <w:hideMark/>
          </w:tcPr>
          <w:p w14:paraId="064D203D" w14:textId="77777777" w:rsidR="00B95099" w:rsidRPr="002F5301" w:rsidRDefault="00B95099" w:rsidP="00BA3114">
            <w:pPr>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eastAsia="zh-CN"/>
              </w:rPr>
            </w:pPr>
          </w:p>
        </w:tc>
        <w:tc>
          <w:tcPr>
            <w:tcW w:w="179" w:type="pct"/>
            <w:vMerge/>
            <w:tcBorders>
              <w:top w:val="nil"/>
              <w:left w:val="single" w:sz="4" w:space="0" w:color="auto"/>
              <w:bottom w:val="single" w:sz="4" w:space="0" w:color="000000"/>
              <w:right w:val="single" w:sz="4" w:space="0" w:color="auto"/>
            </w:tcBorders>
            <w:vAlign w:val="center"/>
            <w:hideMark/>
          </w:tcPr>
          <w:p w14:paraId="57DA7D54" w14:textId="77777777" w:rsidR="00B95099" w:rsidRPr="002F5301" w:rsidRDefault="00B95099" w:rsidP="00BA3114">
            <w:pPr>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eastAsia="zh-CN"/>
              </w:rPr>
            </w:pPr>
          </w:p>
        </w:tc>
        <w:tc>
          <w:tcPr>
            <w:tcW w:w="223" w:type="pct"/>
            <w:vMerge/>
            <w:tcBorders>
              <w:top w:val="nil"/>
              <w:left w:val="single" w:sz="4" w:space="0" w:color="auto"/>
              <w:bottom w:val="single" w:sz="4" w:space="0" w:color="000000"/>
              <w:right w:val="single" w:sz="4" w:space="0" w:color="auto"/>
            </w:tcBorders>
            <w:vAlign w:val="center"/>
            <w:hideMark/>
          </w:tcPr>
          <w:p w14:paraId="7406F00E" w14:textId="77777777" w:rsidR="00B95099" w:rsidRPr="002F5301" w:rsidRDefault="00B95099" w:rsidP="00BA3114">
            <w:pPr>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eastAsia="zh-CN"/>
              </w:rPr>
            </w:pPr>
          </w:p>
        </w:tc>
        <w:tc>
          <w:tcPr>
            <w:tcW w:w="268" w:type="pct"/>
            <w:vMerge/>
            <w:tcBorders>
              <w:top w:val="nil"/>
              <w:left w:val="single" w:sz="4" w:space="0" w:color="auto"/>
              <w:bottom w:val="single" w:sz="4" w:space="0" w:color="000000"/>
              <w:right w:val="single" w:sz="4" w:space="0" w:color="auto"/>
            </w:tcBorders>
            <w:vAlign w:val="center"/>
            <w:hideMark/>
          </w:tcPr>
          <w:p w14:paraId="4934428B" w14:textId="77777777" w:rsidR="00B95099" w:rsidRPr="002F5301" w:rsidRDefault="00B95099" w:rsidP="00BA3114">
            <w:pPr>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eastAsia="zh-CN"/>
              </w:rPr>
            </w:pPr>
          </w:p>
        </w:tc>
        <w:tc>
          <w:tcPr>
            <w:tcW w:w="223" w:type="pct"/>
            <w:vMerge/>
            <w:tcBorders>
              <w:top w:val="nil"/>
              <w:left w:val="single" w:sz="4" w:space="0" w:color="auto"/>
              <w:bottom w:val="single" w:sz="4" w:space="0" w:color="000000"/>
              <w:right w:val="single" w:sz="4" w:space="0" w:color="auto"/>
            </w:tcBorders>
            <w:vAlign w:val="center"/>
            <w:hideMark/>
          </w:tcPr>
          <w:p w14:paraId="74E9B944" w14:textId="77777777" w:rsidR="00B95099" w:rsidRPr="002F5301" w:rsidRDefault="00B95099" w:rsidP="00BA3114">
            <w:pPr>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eastAsia="zh-CN"/>
              </w:rPr>
            </w:pPr>
          </w:p>
        </w:tc>
        <w:tc>
          <w:tcPr>
            <w:tcW w:w="224" w:type="pct"/>
            <w:vMerge/>
            <w:tcBorders>
              <w:top w:val="nil"/>
              <w:left w:val="single" w:sz="4" w:space="0" w:color="auto"/>
              <w:bottom w:val="single" w:sz="4" w:space="0" w:color="000000"/>
              <w:right w:val="single" w:sz="4" w:space="0" w:color="auto"/>
            </w:tcBorders>
            <w:vAlign w:val="center"/>
            <w:hideMark/>
          </w:tcPr>
          <w:p w14:paraId="45755FB0" w14:textId="77777777" w:rsidR="00B95099" w:rsidRPr="002F5301" w:rsidRDefault="00B95099" w:rsidP="00BA3114">
            <w:pPr>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eastAsia="zh-CN"/>
              </w:rPr>
            </w:pPr>
          </w:p>
        </w:tc>
        <w:tc>
          <w:tcPr>
            <w:tcW w:w="268" w:type="pct"/>
            <w:vMerge/>
            <w:tcBorders>
              <w:left w:val="single" w:sz="4" w:space="0" w:color="auto"/>
              <w:bottom w:val="single" w:sz="4" w:space="0" w:color="000000"/>
              <w:right w:val="single" w:sz="4" w:space="0" w:color="auto"/>
            </w:tcBorders>
          </w:tcPr>
          <w:p w14:paraId="42E4B1B0"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sz w:val="18"/>
                <w:szCs w:val="18"/>
                <w:lang w:eastAsia="zh-CN"/>
              </w:rPr>
            </w:pPr>
          </w:p>
        </w:tc>
        <w:tc>
          <w:tcPr>
            <w:tcW w:w="267" w:type="pct"/>
            <w:vMerge/>
            <w:tcBorders>
              <w:top w:val="nil"/>
              <w:left w:val="single" w:sz="4" w:space="0" w:color="auto"/>
              <w:bottom w:val="single" w:sz="4" w:space="0" w:color="000000"/>
              <w:right w:val="double" w:sz="6" w:space="0" w:color="auto"/>
            </w:tcBorders>
            <w:vAlign w:val="center"/>
            <w:hideMark/>
          </w:tcPr>
          <w:p w14:paraId="5A81831B" w14:textId="77777777" w:rsidR="00B95099" w:rsidRPr="002F5301" w:rsidRDefault="00B95099" w:rsidP="00BA3114">
            <w:pPr>
              <w:tabs>
                <w:tab w:val="clear" w:pos="1134"/>
                <w:tab w:val="clear" w:pos="1871"/>
                <w:tab w:val="clear" w:pos="2268"/>
              </w:tabs>
              <w:overflowPunct/>
              <w:autoSpaceDE/>
              <w:autoSpaceDN/>
              <w:adjustRightInd/>
              <w:spacing w:before="40" w:after="40"/>
              <w:textAlignment w:val="auto"/>
              <w:rPr>
                <w:rFonts w:asciiTheme="majorBidi" w:hAnsiTheme="majorBidi"/>
                <w:sz w:val="18"/>
                <w:szCs w:val="18"/>
                <w:lang w:eastAsia="zh-CN"/>
              </w:rPr>
            </w:pPr>
          </w:p>
        </w:tc>
        <w:tc>
          <w:tcPr>
            <w:tcW w:w="179" w:type="pct"/>
            <w:vMerge/>
            <w:tcBorders>
              <w:top w:val="nil"/>
              <w:left w:val="single" w:sz="4" w:space="0" w:color="auto"/>
              <w:bottom w:val="single" w:sz="4" w:space="0" w:color="000000"/>
              <w:right w:val="single" w:sz="12" w:space="0" w:color="auto"/>
            </w:tcBorders>
            <w:vAlign w:val="center"/>
            <w:hideMark/>
          </w:tcPr>
          <w:p w14:paraId="358F784E" w14:textId="77777777" w:rsidR="00B95099" w:rsidRPr="002F5301" w:rsidRDefault="00B95099" w:rsidP="00BA3114">
            <w:pPr>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eastAsia="zh-CN"/>
              </w:rPr>
            </w:pPr>
          </w:p>
        </w:tc>
      </w:tr>
      <w:tr w:rsidR="000D105F" w:rsidRPr="002F5301" w14:paraId="4AE51518" w14:textId="77777777" w:rsidTr="000D105F">
        <w:trPr>
          <w:trHeight w:val="20"/>
        </w:trPr>
        <w:tc>
          <w:tcPr>
            <w:tcW w:w="323" w:type="pct"/>
            <w:tcBorders>
              <w:top w:val="nil"/>
              <w:left w:val="single" w:sz="12" w:space="0" w:color="auto"/>
              <w:bottom w:val="single" w:sz="4" w:space="0" w:color="auto"/>
              <w:right w:val="double" w:sz="6" w:space="0" w:color="auto"/>
            </w:tcBorders>
            <w:hideMark/>
          </w:tcPr>
          <w:p w14:paraId="1469FB8E" w14:textId="77777777" w:rsidR="00B95099" w:rsidRPr="002F5301" w:rsidRDefault="00B95099" w:rsidP="00BA3114">
            <w:pPr>
              <w:tabs>
                <w:tab w:val="clear" w:pos="1134"/>
                <w:tab w:val="clear" w:pos="1871"/>
                <w:tab w:val="clear" w:pos="2268"/>
              </w:tabs>
              <w:overflowPunct/>
              <w:autoSpaceDE/>
              <w:autoSpaceDN/>
              <w:adjustRightInd/>
              <w:spacing w:before="40" w:after="40"/>
              <w:textAlignment w:val="auto"/>
              <w:rPr>
                <w:rFonts w:asciiTheme="majorBidi" w:hAnsiTheme="majorBidi"/>
                <w:sz w:val="18"/>
                <w:szCs w:val="18"/>
                <w:lang w:eastAsia="zh-CN"/>
              </w:rPr>
            </w:pPr>
            <w:r w:rsidRPr="002F5301">
              <w:rPr>
                <w:rFonts w:asciiTheme="majorBidi" w:hAnsiTheme="majorBidi"/>
                <w:sz w:val="18"/>
                <w:szCs w:val="18"/>
                <w:lang w:eastAsia="zh-CN"/>
              </w:rPr>
              <w:t>B.1.b</w:t>
            </w:r>
          </w:p>
        </w:tc>
        <w:tc>
          <w:tcPr>
            <w:tcW w:w="1867" w:type="pct"/>
            <w:tcBorders>
              <w:top w:val="single" w:sz="4" w:space="0" w:color="auto"/>
              <w:left w:val="nil"/>
              <w:bottom w:val="single" w:sz="4" w:space="0" w:color="auto"/>
              <w:right w:val="double" w:sz="4" w:space="0" w:color="auto"/>
            </w:tcBorders>
            <w:hideMark/>
          </w:tcPr>
          <w:p w14:paraId="40E42F15" w14:textId="77777777" w:rsidR="00B95099" w:rsidRPr="002F5301" w:rsidRDefault="00B95099" w:rsidP="00BA3114">
            <w:pPr>
              <w:keepNext/>
              <w:keepLines/>
              <w:tabs>
                <w:tab w:val="clear" w:pos="1134"/>
                <w:tab w:val="clear" w:pos="1871"/>
                <w:tab w:val="clear" w:pos="2268"/>
              </w:tabs>
              <w:overflowPunct/>
              <w:autoSpaceDE/>
              <w:autoSpaceDN/>
              <w:adjustRightInd/>
              <w:spacing w:before="40" w:after="40"/>
              <w:ind w:left="170"/>
              <w:textAlignment w:val="auto"/>
              <w:rPr>
                <w:rFonts w:asciiTheme="majorBidi" w:hAnsiTheme="majorBidi"/>
                <w:sz w:val="18"/>
                <w:szCs w:val="18"/>
                <w:lang w:eastAsia="zh-CN"/>
              </w:rPr>
            </w:pPr>
            <w:r w:rsidRPr="002F5301">
              <w:rPr>
                <w:rFonts w:asciiTheme="majorBidi" w:hAnsiTheme="majorBidi"/>
                <w:sz w:val="18"/>
                <w:szCs w:val="18"/>
                <w:lang w:eastAsia="zh-CN"/>
              </w:rPr>
              <w:t>un indicateur montrant si le faisceau d'antenne, sous B.1.a, est fixe ou s'il est orientable et/ou reconfigurable</w:t>
            </w:r>
          </w:p>
        </w:tc>
        <w:tc>
          <w:tcPr>
            <w:tcW w:w="176" w:type="pct"/>
            <w:tcBorders>
              <w:top w:val="nil"/>
              <w:left w:val="double" w:sz="4" w:space="0" w:color="auto"/>
              <w:bottom w:val="single" w:sz="4" w:space="0" w:color="auto"/>
              <w:right w:val="single" w:sz="4" w:space="0" w:color="auto"/>
            </w:tcBorders>
            <w:vAlign w:val="center"/>
            <w:hideMark/>
          </w:tcPr>
          <w:p w14:paraId="0CEF10D3"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c>
          <w:tcPr>
            <w:tcW w:w="268" w:type="pct"/>
            <w:tcBorders>
              <w:top w:val="nil"/>
              <w:left w:val="nil"/>
              <w:bottom w:val="single" w:sz="4" w:space="0" w:color="auto"/>
              <w:right w:val="single" w:sz="4" w:space="0" w:color="auto"/>
            </w:tcBorders>
            <w:vAlign w:val="center"/>
            <w:hideMark/>
          </w:tcPr>
          <w:p w14:paraId="4A651A1C"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c>
          <w:tcPr>
            <w:tcW w:w="268" w:type="pct"/>
            <w:tcBorders>
              <w:top w:val="nil"/>
              <w:left w:val="nil"/>
              <w:bottom w:val="single" w:sz="4" w:space="0" w:color="auto"/>
              <w:right w:val="single" w:sz="4" w:space="0" w:color="auto"/>
            </w:tcBorders>
            <w:vAlign w:val="center"/>
            <w:hideMark/>
          </w:tcPr>
          <w:p w14:paraId="23A78B80"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X</w:t>
            </w:r>
          </w:p>
        </w:tc>
        <w:tc>
          <w:tcPr>
            <w:tcW w:w="267" w:type="pct"/>
            <w:tcBorders>
              <w:top w:val="nil"/>
              <w:left w:val="nil"/>
              <w:bottom w:val="single" w:sz="4" w:space="0" w:color="auto"/>
              <w:right w:val="single" w:sz="4" w:space="0" w:color="auto"/>
            </w:tcBorders>
            <w:vAlign w:val="center"/>
            <w:hideMark/>
          </w:tcPr>
          <w:p w14:paraId="6D9F737B"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X</w:t>
            </w:r>
          </w:p>
        </w:tc>
        <w:tc>
          <w:tcPr>
            <w:tcW w:w="179" w:type="pct"/>
            <w:tcBorders>
              <w:top w:val="nil"/>
              <w:left w:val="nil"/>
              <w:bottom w:val="single" w:sz="4" w:space="0" w:color="auto"/>
              <w:right w:val="single" w:sz="4" w:space="0" w:color="auto"/>
            </w:tcBorders>
            <w:vAlign w:val="center"/>
            <w:hideMark/>
          </w:tcPr>
          <w:p w14:paraId="191E288D"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X</w:t>
            </w:r>
          </w:p>
        </w:tc>
        <w:tc>
          <w:tcPr>
            <w:tcW w:w="223" w:type="pct"/>
            <w:tcBorders>
              <w:top w:val="nil"/>
              <w:left w:val="nil"/>
              <w:bottom w:val="single" w:sz="4" w:space="0" w:color="auto"/>
              <w:right w:val="single" w:sz="4" w:space="0" w:color="auto"/>
            </w:tcBorders>
            <w:vAlign w:val="center"/>
            <w:hideMark/>
          </w:tcPr>
          <w:p w14:paraId="35066E3C"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c>
          <w:tcPr>
            <w:tcW w:w="268" w:type="pct"/>
            <w:tcBorders>
              <w:top w:val="nil"/>
              <w:left w:val="nil"/>
              <w:bottom w:val="single" w:sz="4" w:space="0" w:color="auto"/>
              <w:right w:val="single" w:sz="4" w:space="0" w:color="auto"/>
            </w:tcBorders>
            <w:vAlign w:val="center"/>
            <w:hideMark/>
          </w:tcPr>
          <w:p w14:paraId="52BFB270"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X</w:t>
            </w:r>
          </w:p>
        </w:tc>
        <w:tc>
          <w:tcPr>
            <w:tcW w:w="223" w:type="pct"/>
            <w:tcBorders>
              <w:top w:val="nil"/>
              <w:left w:val="nil"/>
              <w:bottom w:val="single" w:sz="4" w:space="0" w:color="auto"/>
              <w:right w:val="single" w:sz="4" w:space="0" w:color="auto"/>
            </w:tcBorders>
            <w:vAlign w:val="center"/>
            <w:hideMark/>
          </w:tcPr>
          <w:p w14:paraId="1F2D46D6"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X</w:t>
            </w:r>
          </w:p>
        </w:tc>
        <w:tc>
          <w:tcPr>
            <w:tcW w:w="224" w:type="pct"/>
            <w:tcBorders>
              <w:top w:val="nil"/>
              <w:left w:val="nil"/>
              <w:bottom w:val="single" w:sz="4" w:space="0" w:color="auto"/>
              <w:right w:val="single" w:sz="4" w:space="0" w:color="auto"/>
            </w:tcBorders>
            <w:vAlign w:val="center"/>
            <w:hideMark/>
          </w:tcPr>
          <w:p w14:paraId="2703328C"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X</w:t>
            </w:r>
          </w:p>
        </w:tc>
        <w:tc>
          <w:tcPr>
            <w:tcW w:w="268" w:type="pct"/>
            <w:tcBorders>
              <w:top w:val="nil"/>
              <w:left w:val="single" w:sz="4" w:space="0" w:color="auto"/>
              <w:bottom w:val="single" w:sz="4" w:space="0" w:color="auto"/>
              <w:right w:val="single" w:sz="4" w:space="0" w:color="auto"/>
            </w:tcBorders>
          </w:tcPr>
          <w:p w14:paraId="40B6DE2E" w14:textId="77777777" w:rsidR="00B95099" w:rsidRPr="002F5301" w:rsidRDefault="00B95099" w:rsidP="00BA3114">
            <w:pPr>
              <w:tabs>
                <w:tab w:val="clear" w:pos="1134"/>
                <w:tab w:val="clear" w:pos="1871"/>
                <w:tab w:val="clear" w:pos="2268"/>
              </w:tabs>
              <w:overflowPunct/>
              <w:autoSpaceDE/>
              <w:autoSpaceDN/>
              <w:adjustRightInd/>
              <w:spacing w:before="40" w:after="40"/>
              <w:ind w:left="-34"/>
              <w:jc w:val="center"/>
              <w:textAlignment w:val="auto"/>
              <w:rPr>
                <w:rFonts w:asciiTheme="majorBidi" w:hAnsiTheme="majorBidi"/>
                <w:sz w:val="18"/>
                <w:szCs w:val="18"/>
                <w:lang w:eastAsia="zh-CN"/>
              </w:rPr>
            </w:pPr>
          </w:p>
        </w:tc>
        <w:tc>
          <w:tcPr>
            <w:tcW w:w="267" w:type="pct"/>
            <w:tcBorders>
              <w:top w:val="nil"/>
              <w:left w:val="single" w:sz="4" w:space="0" w:color="auto"/>
              <w:bottom w:val="single" w:sz="4" w:space="0" w:color="auto"/>
              <w:right w:val="double" w:sz="6" w:space="0" w:color="auto"/>
            </w:tcBorders>
            <w:hideMark/>
          </w:tcPr>
          <w:p w14:paraId="427662D4" w14:textId="77777777" w:rsidR="00B95099" w:rsidRPr="002F5301" w:rsidRDefault="00B95099" w:rsidP="00BA3114">
            <w:pPr>
              <w:tabs>
                <w:tab w:val="clear" w:pos="1134"/>
                <w:tab w:val="clear" w:pos="1871"/>
                <w:tab w:val="clear" w:pos="2268"/>
              </w:tabs>
              <w:overflowPunct/>
              <w:autoSpaceDE/>
              <w:autoSpaceDN/>
              <w:adjustRightInd/>
              <w:spacing w:before="40" w:after="40"/>
              <w:ind w:left="-34"/>
              <w:textAlignment w:val="auto"/>
              <w:rPr>
                <w:rFonts w:asciiTheme="majorBidi" w:hAnsiTheme="majorBidi"/>
                <w:sz w:val="18"/>
                <w:szCs w:val="18"/>
                <w:lang w:eastAsia="zh-CN"/>
              </w:rPr>
            </w:pPr>
            <w:r w:rsidRPr="002F5301">
              <w:rPr>
                <w:rFonts w:asciiTheme="majorBidi" w:hAnsiTheme="majorBidi"/>
                <w:sz w:val="18"/>
                <w:szCs w:val="18"/>
                <w:lang w:eastAsia="zh-CN"/>
              </w:rPr>
              <w:t>B.1.b</w:t>
            </w:r>
          </w:p>
        </w:tc>
        <w:tc>
          <w:tcPr>
            <w:tcW w:w="179" w:type="pct"/>
            <w:tcBorders>
              <w:top w:val="nil"/>
              <w:left w:val="nil"/>
              <w:bottom w:val="single" w:sz="4" w:space="0" w:color="auto"/>
              <w:right w:val="single" w:sz="12" w:space="0" w:color="auto"/>
            </w:tcBorders>
            <w:vAlign w:val="center"/>
            <w:hideMark/>
          </w:tcPr>
          <w:p w14:paraId="52BA29DE"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r>
      <w:tr w:rsidR="000D105F" w:rsidRPr="002F5301" w14:paraId="0210C750" w14:textId="77777777" w:rsidTr="000D105F">
        <w:trPr>
          <w:trHeight w:val="20"/>
        </w:trPr>
        <w:tc>
          <w:tcPr>
            <w:tcW w:w="323" w:type="pct"/>
            <w:tcBorders>
              <w:top w:val="nil"/>
              <w:left w:val="single" w:sz="12" w:space="0" w:color="auto"/>
              <w:bottom w:val="single" w:sz="4" w:space="0" w:color="auto"/>
              <w:right w:val="double" w:sz="6" w:space="0" w:color="auto"/>
            </w:tcBorders>
            <w:hideMark/>
          </w:tcPr>
          <w:p w14:paraId="516725B1" w14:textId="77777777" w:rsidR="00B95099" w:rsidRPr="002F5301" w:rsidRDefault="00B95099" w:rsidP="00BA3114">
            <w:pPr>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eastAsia="zh-CN"/>
              </w:rPr>
            </w:pPr>
            <w:r w:rsidRPr="002F5301">
              <w:rPr>
                <w:rFonts w:asciiTheme="majorBidi" w:hAnsiTheme="majorBidi"/>
                <w:b/>
                <w:bCs/>
                <w:sz w:val="18"/>
                <w:szCs w:val="18"/>
                <w:lang w:eastAsia="zh-CN"/>
              </w:rPr>
              <w:t>B.2</w:t>
            </w:r>
          </w:p>
        </w:tc>
        <w:tc>
          <w:tcPr>
            <w:tcW w:w="1867" w:type="pct"/>
            <w:tcBorders>
              <w:top w:val="nil"/>
              <w:left w:val="nil"/>
              <w:bottom w:val="single" w:sz="4" w:space="0" w:color="auto"/>
              <w:right w:val="double" w:sz="4" w:space="0" w:color="auto"/>
            </w:tcBorders>
            <w:hideMark/>
          </w:tcPr>
          <w:p w14:paraId="7D1DC752" w14:textId="77777777" w:rsidR="00B95099" w:rsidRPr="002F5301" w:rsidRDefault="00B95099" w:rsidP="00BA3114">
            <w:pPr>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eastAsia="zh-CN"/>
              </w:rPr>
            </w:pPr>
            <w:r w:rsidRPr="002F5301">
              <w:rPr>
                <w:rFonts w:asciiTheme="majorBidi" w:hAnsiTheme="majorBidi"/>
                <w:b/>
                <w:bCs/>
                <w:sz w:val="18"/>
                <w:szCs w:val="18"/>
                <w:lang w:eastAsia="zh-CN"/>
              </w:rPr>
              <w:t>INDICATEUR D'ÉMISSION/DE RÉCEPTION POUR LE FAISCEAU DE LA STATION SPATIALE OU DE LA STATION SPATIALE ASSOCIÉE</w:t>
            </w:r>
          </w:p>
        </w:tc>
        <w:tc>
          <w:tcPr>
            <w:tcW w:w="176" w:type="pct"/>
            <w:tcBorders>
              <w:top w:val="nil"/>
              <w:left w:val="double" w:sz="4" w:space="0" w:color="auto"/>
              <w:bottom w:val="single" w:sz="4" w:space="0" w:color="auto"/>
              <w:right w:val="single" w:sz="4" w:space="0" w:color="auto"/>
            </w:tcBorders>
            <w:vAlign w:val="center"/>
          </w:tcPr>
          <w:p w14:paraId="7A7494B0"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p>
        </w:tc>
        <w:tc>
          <w:tcPr>
            <w:tcW w:w="268" w:type="pct"/>
            <w:tcBorders>
              <w:top w:val="nil"/>
              <w:left w:val="nil"/>
              <w:bottom w:val="single" w:sz="4" w:space="0" w:color="auto"/>
              <w:right w:val="single" w:sz="4" w:space="0" w:color="auto"/>
            </w:tcBorders>
            <w:vAlign w:val="center"/>
          </w:tcPr>
          <w:p w14:paraId="65792689"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p>
        </w:tc>
        <w:tc>
          <w:tcPr>
            <w:tcW w:w="268" w:type="pct"/>
            <w:tcBorders>
              <w:top w:val="nil"/>
              <w:left w:val="nil"/>
              <w:bottom w:val="single" w:sz="4" w:space="0" w:color="auto"/>
              <w:right w:val="single" w:sz="4" w:space="0" w:color="auto"/>
            </w:tcBorders>
            <w:vAlign w:val="center"/>
            <w:hideMark/>
          </w:tcPr>
          <w:p w14:paraId="73C846AF"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X</w:t>
            </w:r>
          </w:p>
        </w:tc>
        <w:tc>
          <w:tcPr>
            <w:tcW w:w="267" w:type="pct"/>
            <w:tcBorders>
              <w:top w:val="nil"/>
              <w:left w:val="nil"/>
              <w:bottom w:val="single" w:sz="4" w:space="0" w:color="auto"/>
              <w:right w:val="single" w:sz="4" w:space="0" w:color="auto"/>
            </w:tcBorders>
            <w:vAlign w:val="center"/>
            <w:hideMark/>
          </w:tcPr>
          <w:p w14:paraId="654C9D82"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X</w:t>
            </w:r>
          </w:p>
        </w:tc>
        <w:tc>
          <w:tcPr>
            <w:tcW w:w="179" w:type="pct"/>
            <w:tcBorders>
              <w:top w:val="nil"/>
              <w:left w:val="nil"/>
              <w:bottom w:val="single" w:sz="4" w:space="0" w:color="auto"/>
              <w:right w:val="single" w:sz="4" w:space="0" w:color="auto"/>
            </w:tcBorders>
            <w:vAlign w:val="center"/>
            <w:hideMark/>
          </w:tcPr>
          <w:p w14:paraId="474380D5"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X</w:t>
            </w:r>
          </w:p>
        </w:tc>
        <w:tc>
          <w:tcPr>
            <w:tcW w:w="223" w:type="pct"/>
            <w:tcBorders>
              <w:top w:val="nil"/>
              <w:left w:val="nil"/>
              <w:bottom w:val="nil"/>
              <w:right w:val="single" w:sz="4" w:space="0" w:color="auto"/>
            </w:tcBorders>
            <w:shd w:val="clear" w:color="000000" w:fill="FFFFFF"/>
            <w:vAlign w:val="center"/>
            <w:hideMark/>
          </w:tcPr>
          <w:p w14:paraId="03B247D8"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xml:space="preserve"> +</w:t>
            </w:r>
            <w:r w:rsidRPr="002F5301">
              <w:rPr>
                <w:rFonts w:asciiTheme="majorBidi" w:hAnsiTheme="majorBidi"/>
                <w:b/>
                <w:bCs/>
                <w:sz w:val="18"/>
                <w:szCs w:val="18"/>
                <w:vertAlign w:val="superscript"/>
                <w:lang w:eastAsia="zh-CN"/>
              </w:rPr>
              <w:t xml:space="preserve"> 1</w:t>
            </w:r>
          </w:p>
        </w:tc>
        <w:tc>
          <w:tcPr>
            <w:tcW w:w="268" w:type="pct"/>
            <w:tcBorders>
              <w:top w:val="nil"/>
              <w:left w:val="nil"/>
              <w:bottom w:val="single" w:sz="4" w:space="0" w:color="auto"/>
              <w:right w:val="single" w:sz="4" w:space="0" w:color="auto"/>
            </w:tcBorders>
            <w:vAlign w:val="center"/>
            <w:hideMark/>
          </w:tcPr>
          <w:p w14:paraId="697AE27D"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c>
          <w:tcPr>
            <w:tcW w:w="223" w:type="pct"/>
            <w:tcBorders>
              <w:top w:val="nil"/>
              <w:left w:val="nil"/>
              <w:bottom w:val="single" w:sz="4" w:space="0" w:color="auto"/>
              <w:right w:val="single" w:sz="4" w:space="0" w:color="auto"/>
            </w:tcBorders>
            <w:vAlign w:val="center"/>
            <w:hideMark/>
          </w:tcPr>
          <w:p w14:paraId="2A4FB804"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c>
          <w:tcPr>
            <w:tcW w:w="224" w:type="pct"/>
            <w:tcBorders>
              <w:top w:val="nil"/>
              <w:left w:val="nil"/>
              <w:bottom w:val="single" w:sz="4" w:space="0" w:color="auto"/>
              <w:right w:val="single" w:sz="4" w:space="0" w:color="auto"/>
            </w:tcBorders>
            <w:vAlign w:val="center"/>
            <w:hideMark/>
          </w:tcPr>
          <w:p w14:paraId="4F534CCA"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X</w:t>
            </w:r>
          </w:p>
        </w:tc>
        <w:tc>
          <w:tcPr>
            <w:tcW w:w="268" w:type="pct"/>
            <w:tcBorders>
              <w:top w:val="nil"/>
              <w:left w:val="single" w:sz="4" w:space="0" w:color="auto"/>
              <w:bottom w:val="single" w:sz="4" w:space="0" w:color="auto"/>
              <w:right w:val="single" w:sz="4" w:space="0" w:color="auto"/>
            </w:tcBorders>
          </w:tcPr>
          <w:p w14:paraId="49B5CB55" w14:textId="77777777" w:rsidR="00B95099" w:rsidRPr="002F5301" w:rsidRDefault="00B95099" w:rsidP="00BA3114">
            <w:pPr>
              <w:tabs>
                <w:tab w:val="clear" w:pos="1134"/>
                <w:tab w:val="clear" w:pos="1871"/>
                <w:tab w:val="clear" w:pos="2268"/>
              </w:tabs>
              <w:overflowPunct/>
              <w:autoSpaceDE/>
              <w:autoSpaceDN/>
              <w:adjustRightInd/>
              <w:spacing w:before="40" w:after="40"/>
              <w:ind w:left="-20"/>
              <w:jc w:val="center"/>
              <w:textAlignment w:val="auto"/>
              <w:rPr>
                <w:rFonts w:asciiTheme="majorBidi" w:hAnsiTheme="majorBidi"/>
                <w:b/>
                <w:bCs/>
                <w:sz w:val="18"/>
                <w:szCs w:val="18"/>
                <w:lang w:eastAsia="zh-CN"/>
              </w:rPr>
            </w:pPr>
            <w:ins w:id="141" w:author="Gallagher, Christina: STS-SST" w:date="2019-07-23T12:10:00Z">
              <w:r w:rsidRPr="002F5301">
                <w:rPr>
                  <w:rFonts w:asciiTheme="majorBidi" w:hAnsiTheme="majorBidi"/>
                  <w:b/>
                  <w:bCs/>
                  <w:sz w:val="18"/>
                  <w:szCs w:val="18"/>
                  <w:lang w:eastAsia="zh-CN"/>
                </w:rPr>
                <w:t>X</w:t>
              </w:r>
            </w:ins>
          </w:p>
        </w:tc>
        <w:tc>
          <w:tcPr>
            <w:tcW w:w="267" w:type="pct"/>
            <w:tcBorders>
              <w:top w:val="nil"/>
              <w:left w:val="single" w:sz="4" w:space="0" w:color="auto"/>
              <w:bottom w:val="single" w:sz="4" w:space="0" w:color="auto"/>
              <w:right w:val="double" w:sz="6" w:space="0" w:color="auto"/>
            </w:tcBorders>
            <w:hideMark/>
          </w:tcPr>
          <w:p w14:paraId="5E464F93" w14:textId="77777777" w:rsidR="00B95099" w:rsidRPr="002F5301" w:rsidRDefault="00B95099" w:rsidP="00BA3114">
            <w:pPr>
              <w:tabs>
                <w:tab w:val="clear" w:pos="1134"/>
                <w:tab w:val="clear" w:pos="1871"/>
                <w:tab w:val="clear" w:pos="2268"/>
              </w:tabs>
              <w:overflowPunct/>
              <w:autoSpaceDE/>
              <w:autoSpaceDN/>
              <w:adjustRightInd/>
              <w:spacing w:before="40" w:after="40"/>
              <w:ind w:left="-20"/>
              <w:textAlignment w:val="auto"/>
              <w:rPr>
                <w:rFonts w:asciiTheme="majorBidi" w:hAnsiTheme="majorBidi"/>
                <w:b/>
                <w:bCs/>
                <w:sz w:val="18"/>
                <w:szCs w:val="18"/>
                <w:lang w:eastAsia="zh-CN"/>
              </w:rPr>
            </w:pPr>
            <w:r w:rsidRPr="002F5301">
              <w:rPr>
                <w:rFonts w:asciiTheme="majorBidi" w:hAnsiTheme="majorBidi"/>
                <w:b/>
                <w:bCs/>
                <w:sz w:val="18"/>
                <w:szCs w:val="18"/>
                <w:lang w:eastAsia="zh-CN"/>
              </w:rPr>
              <w:t>B.2</w:t>
            </w:r>
          </w:p>
        </w:tc>
        <w:tc>
          <w:tcPr>
            <w:tcW w:w="179" w:type="pct"/>
            <w:tcBorders>
              <w:top w:val="nil"/>
              <w:left w:val="nil"/>
              <w:bottom w:val="single" w:sz="4" w:space="0" w:color="auto"/>
              <w:right w:val="single" w:sz="12" w:space="0" w:color="auto"/>
            </w:tcBorders>
            <w:vAlign w:val="center"/>
            <w:hideMark/>
          </w:tcPr>
          <w:p w14:paraId="4A67901F"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r>
      <w:tr w:rsidR="000D105F" w:rsidRPr="002F5301" w14:paraId="25E678C8" w14:textId="77777777" w:rsidTr="000D105F">
        <w:trPr>
          <w:trHeight w:val="20"/>
        </w:trPr>
        <w:tc>
          <w:tcPr>
            <w:tcW w:w="323" w:type="pct"/>
            <w:tcBorders>
              <w:top w:val="nil"/>
              <w:left w:val="single" w:sz="12" w:space="0" w:color="auto"/>
              <w:bottom w:val="single" w:sz="4" w:space="0" w:color="auto"/>
              <w:right w:val="double" w:sz="6" w:space="0" w:color="auto"/>
            </w:tcBorders>
          </w:tcPr>
          <w:p w14:paraId="58BAF791" w14:textId="77777777" w:rsidR="00B95099" w:rsidRPr="002F5301" w:rsidRDefault="00B95099" w:rsidP="00BA3114">
            <w:pPr>
              <w:tabs>
                <w:tab w:val="clear" w:pos="1134"/>
                <w:tab w:val="clear" w:pos="1871"/>
                <w:tab w:val="clear" w:pos="2268"/>
              </w:tabs>
              <w:overflowPunct/>
              <w:autoSpaceDE/>
              <w:autoSpaceDN/>
              <w:adjustRightInd/>
              <w:spacing w:before="30" w:after="30"/>
              <w:textAlignment w:val="auto"/>
              <w:rPr>
                <w:rFonts w:asciiTheme="majorBidi" w:hAnsiTheme="majorBidi" w:cstheme="majorBidi"/>
                <w:sz w:val="18"/>
                <w:szCs w:val="18"/>
                <w:lang w:eastAsia="zh-CN"/>
              </w:rPr>
            </w:pPr>
            <w:r w:rsidRPr="002F5301">
              <w:rPr>
                <w:rFonts w:asciiTheme="majorBidi" w:hAnsiTheme="majorBidi" w:cstheme="majorBidi"/>
                <w:sz w:val="18"/>
                <w:szCs w:val="18"/>
                <w:lang w:eastAsia="zh-CN"/>
              </w:rPr>
              <w:t>…</w:t>
            </w:r>
          </w:p>
        </w:tc>
        <w:tc>
          <w:tcPr>
            <w:tcW w:w="1867" w:type="pct"/>
            <w:tcBorders>
              <w:top w:val="nil"/>
              <w:left w:val="nil"/>
              <w:bottom w:val="single" w:sz="4" w:space="0" w:color="auto"/>
              <w:right w:val="double" w:sz="4" w:space="0" w:color="auto"/>
            </w:tcBorders>
          </w:tcPr>
          <w:p w14:paraId="17B855AA" w14:textId="77777777" w:rsidR="00B95099" w:rsidRPr="002F5301" w:rsidRDefault="00B95099" w:rsidP="00BA3114">
            <w:pPr>
              <w:spacing w:before="30" w:after="30"/>
              <w:ind w:left="340"/>
              <w:rPr>
                <w:sz w:val="18"/>
                <w:szCs w:val="18"/>
              </w:rPr>
            </w:pPr>
          </w:p>
        </w:tc>
        <w:tc>
          <w:tcPr>
            <w:tcW w:w="176" w:type="pct"/>
            <w:tcBorders>
              <w:top w:val="nil"/>
              <w:left w:val="double" w:sz="4" w:space="0" w:color="auto"/>
              <w:bottom w:val="single" w:sz="4" w:space="0" w:color="auto"/>
              <w:right w:val="nil"/>
            </w:tcBorders>
            <w:shd w:val="clear" w:color="auto" w:fill="auto"/>
            <w:vAlign w:val="center"/>
          </w:tcPr>
          <w:p w14:paraId="15BB1907" w14:textId="77777777" w:rsidR="00B95099" w:rsidRPr="002F5301" w:rsidRDefault="00B95099" w:rsidP="00BA3114">
            <w:pPr>
              <w:tabs>
                <w:tab w:val="clear" w:pos="1134"/>
                <w:tab w:val="clear" w:pos="1871"/>
                <w:tab w:val="clear" w:pos="2268"/>
              </w:tabs>
              <w:overflowPunct/>
              <w:autoSpaceDE/>
              <w:autoSpaceDN/>
              <w:adjustRightInd/>
              <w:spacing w:before="30" w:after="30"/>
              <w:jc w:val="center"/>
              <w:textAlignment w:val="auto"/>
              <w:rPr>
                <w:rFonts w:asciiTheme="majorBidi" w:hAnsiTheme="majorBidi" w:cstheme="majorBidi"/>
                <w:b/>
                <w:bCs/>
                <w:sz w:val="18"/>
                <w:szCs w:val="18"/>
                <w:lang w:eastAsia="zh-CN"/>
              </w:rPr>
            </w:pPr>
          </w:p>
        </w:tc>
        <w:tc>
          <w:tcPr>
            <w:tcW w:w="268" w:type="pct"/>
            <w:tcBorders>
              <w:top w:val="nil"/>
              <w:left w:val="nil"/>
              <w:bottom w:val="single" w:sz="4" w:space="0" w:color="auto"/>
              <w:right w:val="nil"/>
            </w:tcBorders>
            <w:shd w:val="clear" w:color="auto" w:fill="auto"/>
            <w:vAlign w:val="center"/>
          </w:tcPr>
          <w:p w14:paraId="45BBD2D9" w14:textId="77777777" w:rsidR="00B95099" w:rsidRPr="002F5301" w:rsidRDefault="00B95099" w:rsidP="00BA3114">
            <w:pPr>
              <w:tabs>
                <w:tab w:val="clear" w:pos="1134"/>
                <w:tab w:val="clear" w:pos="1871"/>
                <w:tab w:val="clear" w:pos="2268"/>
              </w:tabs>
              <w:overflowPunct/>
              <w:autoSpaceDE/>
              <w:autoSpaceDN/>
              <w:adjustRightInd/>
              <w:spacing w:before="30" w:after="30"/>
              <w:jc w:val="center"/>
              <w:textAlignment w:val="auto"/>
              <w:rPr>
                <w:rFonts w:asciiTheme="majorBidi" w:hAnsiTheme="majorBidi" w:cstheme="majorBidi"/>
                <w:b/>
                <w:bCs/>
                <w:sz w:val="18"/>
                <w:szCs w:val="18"/>
                <w:lang w:eastAsia="zh-CN"/>
              </w:rPr>
            </w:pPr>
          </w:p>
        </w:tc>
        <w:tc>
          <w:tcPr>
            <w:tcW w:w="268" w:type="pct"/>
            <w:tcBorders>
              <w:top w:val="nil"/>
              <w:left w:val="nil"/>
              <w:bottom w:val="single" w:sz="4" w:space="0" w:color="auto"/>
              <w:right w:val="nil"/>
            </w:tcBorders>
            <w:shd w:val="clear" w:color="auto" w:fill="auto"/>
            <w:vAlign w:val="center"/>
          </w:tcPr>
          <w:p w14:paraId="5194963D" w14:textId="77777777" w:rsidR="00B95099" w:rsidRPr="002F5301" w:rsidRDefault="00B95099" w:rsidP="00BA3114">
            <w:pPr>
              <w:tabs>
                <w:tab w:val="clear" w:pos="1134"/>
                <w:tab w:val="clear" w:pos="1871"/>
                <w:tab w:val="clear" w:pos="2268"/>
              </w:tabs>
              <w:overflowPunct/>
              <w:autoSpaceDE/>
              <w:autoSpaceDN/>
              <w:adjustRightInd/>
              <w:spacing w:before="30" w:after="30"/>
              <w:jc w:val="center"/>
              <w:textAlignment w:val="auto"/>
              <w:rPr>
                <w:rFonts w:asciiTheme="majorBidi" w:hAnsiTheme="majorBidi" w:cstheme="majorBidi"/>
                <w:b/>
                <w:bCs/>
                <w:sz w:val="18"/>
                <w:szCs w:val="18"/>
                <w:lang w:eastAsia="zh-CN"/>
              </w:rPr>
            </w:pPr>
          </w:p>
        </w:tc>
        <w:tc>
          <w:tcPr>
            <w:tcW w:w="267" w:type="pct"/>
            <w:tcBorders>
              <w:top w:val="nil"/>
              <w:left w:val="nil"/>
              <w:bottom w:val="single" w:sz="4" w:space="0" w:color="auto"/>
              <w:right w:val="nil"/>
            </w:tcBorders>
            <w:shd w:val="clear" w:color="auto" w:fill="auto"/>
            <w:vAlign w:val="center"/>
          </w:tcPr>
          <w:p w14:paraId="4C547FF8" w14:textId="77777777" w:rsidR="00B95099" w:rsidRPr="002F5301" w:rsidRDefault="00B95099" w:rsidP="00BA3114">
            <w:pPr>
              <w:tabs>
                <w:tab w:val="clear" w:pos="1134"/>
                <w:tab w:val="clear" w:pos="1871"/>
                <w:tab w:val="clear" w:pos="2268"/>
              </w:tabs>
              <w:overflowPunct/>
              <w:autoSpaceDE/>
              <w:autoSpaceDN/>
              <w:adjustRightInd/>
              <w:spacing w:before="30" w:after="30"/>
              <w:jc w:val="center"/>
              <w:textAlignment w:val="auto"/>
              <w:rPr>
                <w:rFonts w:asciiTheme="majorBidi" w:hAnsiTheme="majorBidi" w:cstheme="majorBidi"/>
                <w:b/>
                <w:bCs/>
                <w:sz w:val="18"/>
                <w:szCs w:val="18"/>
                <w:lang w:eastAsia="zh-CN"/>
              </w:rPr>
            </w:pPr>
          </w:p>
        </w:tc>
        <w:tc>
          <w:tcPr>
            <w:tcW w:w="179" w:type="pct"/>
            <w:tcBorders>
              <w:top w:val="nil"/>
              <w:left w:val="nil"/>
              <w:bottom w:val="single" w:sz="4" w:space="0" w:color="auto"/>
              <w:right w:val="nil"/>
            </w:tcBorders>
            <w:shd w:val="clear" w:color="auto" w:fill="auto"/>
            <w:vAlign w:val="center"/>
          </w:tcPr>
          <w:p w14:paraId="60BE36D1" w14:textId="77777777" w:rsidR="00B95099" w:rsidRPr="002F5301" w:rsidRDefault="00B95099" w:rsidP="00BA3114">
            <w:pPr>
              <w:tabs>
                <w:tab w:val="clear" w:pos="1134"/>
                <w:tab w:val="clear" w:pos="1871"/>
                <w:tab w:val="clear" w:pos="2268"/>
              </w:tabs>
              <w:overflowPunct/>
              <w:autoSpaceDE/>
              <w:autoSpaceDN/>
              <w:adjustRightInd/>
              <w:spacing w:before="30" w:after="30"/>
              <w:jc w:val="center"/>
              <w:textAlignment w:val="auto"/>
              <w:rPr>
                <w:rFonts w:asciiTheme="majorBidi" w:hAnsiTheme="majorBidi" w:cstheme="majorBidi"/>
                <w:b/>
                <w:bCs/>
                <w:sz w:val="18"/>
                <w:szCs w:val="18"/>
                <w:lang w:eastAsia="zh-CN"/>
              </w:rPr>
            </w:pPr>
          </w:p>
        </w:tc>
        <w:tc>
          <w:tcPr>
            <w:tcW w:w="223" w:type="pct"/>
            <w:tcBorders>
              <w:top w:val="single" w:sz="4" w:space="0" w:color="auto"/>
              <w:left w:val="nil"/>
              <w:bottom w:val="single" w:sz="4" w:space="0" w:color="auto"/>
              <w:right w:val="nil"/>
            </w:tcBorders>
            <w:shd w:val="clear" w:color="auto" w:fill="auto"/>
            <w:vAlign w:val="center"/>
          </w:tcPr>
          <w:p w14:paraId="7C49D513" w14:textId="77777777" w:rsidR="00B95099" w:rsidRPr="002F5301" w:rsidRDefault="00B95099" w:rsidP="00BA3114">
            <w:pPr>
              <w:tabs>
                <w:tab w:val="clear" w:pos="1134"/>
                <w:tab w:val="clear" w:pos="1871"/>
                <w:tab w:val="clear" w:pos="2268"/>
              </w:tabs>
              <w:overflowPunct/>
              <w:autoSpaceDE/>
              <w:autoSpaceDN/>
              <w:adjustRightInd/>
              <w:spacing w:before="30" w:after="30"/>
              <w:jc w:val="center"/>
              <w:textAlignment w:val="auto"/>
              <w:rPr>
                <w:rFonts w:asciiTheme="majorBidi" w:hAnsiTheme="majorBidi" w:cstheme="majorBidi"/>
                <w:b/>
                <w:bCs/>
                <w:sz w:val="18"/>
                <w:szCs w:val="18"/>
                <w:lang w:eastAsia="zh-CN"/>
              </w:rPr>
            </w:pPr>
          </w:p>
        </w:tc>
        <w:tc>
          <w:tcPr>
            <w:tcW w:w="268" w:type="pct"/>
            <w:tcBorders>
              <w:top w:val="nil"/>
              <w:left w:val="nil"/>
              <w:bottom w:val="single" w:sz="4" w:space="0" w:color="auto"/>
              <w:right w:val="nil"/>
            </w:tcBorders>
            <w:shd w:val="clear" w:color="auto" w:fill="auto"/>
            <w:vAlign w:val="center"/>
          </w:tcPr>
          <w:p w14:paraId="37804259" w14:textId="77777777" w:rsidR="00B95099" w:rsidRPr="002F5301" w:rsidRDefault="00B95099" w:rsidP="00BA3114">
            <w:pPr>
              <w:tabs>
                <w:tab w:val="clear" w:pos="1134"/>
                <w:tab w:val="clear" w:pos="1871"/>
                <w:tab w:val="clear" w:pos="2268"/>
              </w:tabs>
              <w:overflowPunct/>
              <w:autoSpaceDE/>
              <w:autoSpaceDN/>
              <w:adjustRightInd/>
              <w:spacing w:before="30" w:after="30"/>
              <w:jc w:val="center"/>
              <w:textAlignment w:val="auto"/>
              <w:rPr>
                <w:rFonts w:asciiTheme="majorBidi" w:hAnsiTheme="majorBidi" w:cstheme="majorBidi"/>
                <w:b/>
                <w:bCs/>
                <w:sz w:val="18"/>
                <w:szCs w:val="18"/>
                <w:lang w:eastAsia="zh-CN"/>
              </w:rPr>
            </w:pPr>
          </w:p>
        </w:tc>
        <w:tc>
          <w:tcPr>
            <w:tcW w:w="223" w:type="pct"/>
            <w:tcBorders>
              <w:top w:val="nil"/>
              <w:left w:val="nil"/>
              <w:bottom w:val="single" w:sz="4" w:space="0" w:color="auto"/>
              <w:right w:val="nil"/>
            </w:tcBorders>
            <w:shd w:val="clear" w:color="auto" w:fill="auto"/>
            <w:vAlign w:val="center"/>
          </w:tcPr>
          <w:p w14:paraId="4E7E2154" w14:textId="77777777" w:rsidR="00B95099" w:rsidRPr="002F5301" w:rsidRDefault="00B95099" w:rsidP="00BA3114">
            <w:pPr>
              <w:tabs>
                <w:tab w:val="clear" w:pos="1134"/>
                <w:tab w:val="clear" w:pos="1871"/>
                <w:tab w:val="clear" w:pos="2268"/>
              </w:tabs>
              <w:overflowPunct/>
              <w:autoSpaceDE/>
              <w:autoSpaceDN/>
              <w:adjustRightInd/>
              <w:spacing w:before="30" w:after="30"/>
              <w:jc w:val="center"/>
              <w:textAlignment w:val="auto"/>
              <w:rPr>
                <w:rFonts w:asciiTheme="majorBidi" w:hAnsiTheme="majorBidi" w:cstheme="majorBidi"/>
                <w:b/>
                <w:bCs/>
                <w:sz w:val="18"/>
                <w:szCs w:val="18"/>
                <w:lang w:eastAsia="zh-CN"/>
              </w:rPr>
            </w:pPr>
          </w:p>
        </w:tc>
        <w:tc>
          <w:tcPr>
            <w:tcW w:w="224" w:type="pct"/>
            <w:tcBorders>
              <w:top w:val="nil"/>
              <w:left w:val="nil"/>
              <w:bottom w:val="single" w:sz="4" w:space="0" w:color="auto"/>
              <w:right w:val="single" w:sz="4" w:space="0" w:color="auto"/>
            </w:tcBorders>
            <w:shd w:val="clear" w:color="auto" w:fill="auto"/>
            <w:vAlign w:val="center"/>
          </w:tcPr>
          <w:p w14:paraId="57D17AEA" w14:textId="77777777" w:rsidR="00B95099" w:rsidRPr="002F5301" w:rsidRDefault="00B95099" w:rsidP="00BA3114">
            <w:pPr>
              <w:tabs>
                <w:tab w:val="clear" w:pos="1134"/>
                <w:tab w:val="clear" w:pos="1871"/>
                <w:tab w:val="clear" w:pos="2268"/>
              </w:tabs>
              <w:overflowPunct/>
              <w:autoSpaceDE/>
              <w:autoSpaceDN/>
              <w:adjustRightInd/>
              <w:spacing w:before="30" w:after="30"/>
              <w:jc w:val="center"/>
              <w:textAlignment w:val="auto"/>
              <w:rPr>
                <w:rFonts w:asciiTheme="majorBidi" w:hAnsiTheme="majorBidi" w:cstheme="majorBidi"/>
                <w:b/>
                <w:bCs/>
                <w:sz w:val="18"/>
                <w:szCs w:val="18"/>
                <w:lang w:eastAsia="zh-CN"/>
              </w:rPr>
            </w:pPr>
          </w:p>
        </w:tc>
        <w:tc>
          <w:tcPr>
            <w:tcW w:w="268" w:type="pct"/>
            <w:tcBorders>
              <w:top w:val="nil"/>
              <w:left w:val="single" w:sz="4" w:space="0" w:color="auto"/>
              <w:bottom w:val="single" w:sz="4" w:space="0" w:color="auto"/>
              <w:right w:val="single" w:sz="4" w:space="0" w:color="auto"/>
            </w:tcBorders>
          </w:tcPr>
          <w:p w14:paraId="1A655653" w14:textId="77777777" w:rsidR="00B95099" w:rsidRPr="002F5301" w:rsidRDefault="00B95099" w:rsidP="00BA3114">
            <w:pPr>
              <w:tabs>
                <w:tab w:val="clear" w:pos="1134"/>
                <w:tab w:val="clear" w:pos="1871"/>
                <w:tab w:val="clear" w:pos="2268"/>
              </w:tabs>
              <w:overflowPunct/>
              <w:autoSpaceDE/>
              <w:autoSpaceDN/>
              <w:adjustRightInd/>
              <w:spacing w:before="30" w:after="30"/>
              <w:jc w:val="center"/>
              <w:textAlignment w:val="auto"/>
              <w:rPr>
                <w:rFonts w:asciiTheme="majorBidi" w:hAnsiTheme="majorBidi" w:cstheme="majorBidi"/>
                <w:sz w:val="18"/>
                <w:szCs w:val="18"/>
                <w:lang w:eastAsia="zh-CN"/>
              </w:rPr>
            </w:pPr>
          </w:p>
        </w:tc>
        <w:tc>
          <w:tcPr>
            <w:tcW w:w="267" w:type="pct"/>
            <w:tcBorders>
              <w:top w:val="nil"/>
              <w:left w:val="single" w:sz="4" w:space="0" w:color="auto"/>
              <w:bottom w:val="single" w:sz="4" w:space="0" w:color="auto"/>
              <w:right w:val="double" w:sz="6" w:space="0" w:color="auto"/>
            </w:tcBorders>
            <w:shd w:val="clear" w:color="auto" w:fill="auto"/>
            <w:vAlign w:val="center"/>
          </w:tcPr>
          <w:p w14:paraId="3CAD7689" w14:textId="77777777" w:rsidR="00B95099" w:rsidRPr="002F5301" w:rsidRDefault="00B95099" w:rsidP="00BA3114">
            <w:pPr>
              <w:tabs>
                <w:tab w:val="clear" w:pos="1134"/>
                <w:tab w:val="clear" w:pos="1871"/>
                <w:tab w:val="clear" w:pos="2268"/>
              </w:tabs>
              <w:overflowPunct/>
              <w:autoSpaceDE/>
              <w:autoSpaceDN/>
              <w:adjustRightInd/>
              <w:spacing w:before="30" w:after="30"/>
              <w:jc w:val="center"/>
              <w:textAlignment w:val="auto"/>
              <w:rPr>
                <w:rFonts w:asciiTheme="majorBidi" w:hAnsiTheme="majorBidi" w:cstheme="majorBidi"/>
                <w:sz w:val="18"/>
                <w:szCs w:val="18"/>
                <w:lang w:eastAsia="zh-CN"/>
              </w:rPr>
            </w:pPr>
          </w:p>
        </w:tc>
        <w:tc>
          <w:tcPr>
            <w:tcW w:w="179" w:type="pct"/>
            <w:tcBorders>
              <w:top w:val="nil"/>
              <w:left w:val="nil"/>
              <w:bottom w:val="single" w:sz="4" w:space="0" w:color="auto"/>
              <w:right w:val="single" w:sz="12" w:space="0" w:color="auto"/>
            </w:tcBorders>
            <w:shd w:val="clear" w:color="auto" w:fill="auto"/>
          </w:tcPr>
          <w:p w14:paraId="65A92B14" w14:textId="77777777" w:rsidR="00B95099" w:rsidRPr="002F5301" w:rsidRDefault="00B95099" w:rsidP="00BA3114">
            <w:pPr>
              <w:tabs>
                <w:tab w:val="clear" w:pos="1134"/>
                <w:tab w:val="clear" w:pos="1871"/>
                <w:tab w:val="clear" w:pos="2268"/>
              </w:tabs>
              <w:overflowPunct/>
              <w:autoSpaceDE/>
              <w:autoSpaceDN/>
              <w:adjustRightInd/>
              <w:spacing w:before="30" w:after="30"/>
              <w:textAlignment w:val="auto"/>
              <w:rPr>
                <w:rFonts w:asciiTheme="majorBidi" w:hAnsiTheme="majorBidi" w:cstheme="majorBidi"/>
                <w:sz w:val="18"/>
                <w:szCs w:val="18"/>
                <w:lang w:eastAsia="zh-CN"/>
              </w:rPr>
            </w:pPr>
          </w:p>
        </w:tc>
      </w:tr>
      <w:tr w:rsidR="00B95099" w:rsidRPr="002F5301" w14:paraId="1AAEAD0B" w14:textId="77777777" w:rsidTr="000D105F">
        <w:trPr>
          <w:trHeight w:val="20"/>
        </w:trPr>
        <w:tc>
          <w:tcPr>
            <w:tcW w:w="323" w:type="pct"/>
            <w:tcBorders>
              <w:top w:val="single" w:sz="4" w:space="0" w:color="auto"/>
              <w:left w:val="single" w:sz="12" w:space="0" w:color="auto"/>
              <w:bottom w:val="single" w:sz="4" w:space="0" w:color="auto"/>
              <w:right w:val="double" w:sz="6" w:space="0" w:color="auto"/>
            </w:tcBorders>
            <w:hideMark/>
          </w:tcPr>
          <w:p w14:paraId="15B45452" w14:textId="77777777" w:rsidR="00B95099" w:rsidRPr="002F5301" w:rsidRDefault="00B95099" w:rsidP="00BA3114">
            <w:pPr>
              <w:tabs>
                <w:tab w:val="clear" w:pos="1134"/>
                <w:tab w:val="clear" w:pos="1871"/>
                <w:tab w:val="clear" w:pos="2268"/>
              </w:tabs>
              <w:overflowPunct/>
              <w:autoSpaceDE/>
              <w:autoSpaceDN/>
              <w:adjustRightInd/>
              <w:spacing w:before="30" w:after="30"/>
              <w:textAlignment w:val="auto"/>
              <w:rPr>
                <w:rFonts w:asciiTheme="majorBidi" w:hAnsiTheme="majorBidi"/>
                <w:b/>
                <w:bCs/>
                <w:sz w:val="18"/>
                <w:szCs w:val="18"/>
                <w:lang w:eastAsia="zh-CN"/>
              </w:rPr>
            </w:pPr>
            <w:r w:rsidRPr="002F5301">
              <w:rPr>
                <w:rFonts w:asciiTheme="majorBidi" w:hAnsiTheme="majorBidi"/>
                <w:b/>
                <w:bCs/>
                <w:sz w:val="18"/>
                <w:szCs w:val="18"/>
                <w:lang w:eastAsia="zh-CN"/>
              </w:rPr>
              <w:t>B.5</w:t>
            </w:r>
          </w:p>
        </w:tc>
        <w:tc>
          <w:tcPr>
            <w:tcW w:w="1867" w:type="pct"/>
            <w:tcBorders>
              <w:top w:val="single" w:sz="4" w:space="0" w:color="auto"/>
              <w:left w:val="nil"/>
              <w:bottom w:val="single" w:sz="4" w:space="0" w:color="auto"/>
              <w:right w:val="double" w:sz="4" w:space="0" w:color="auto"/>
            </w:tcBorders>
            <w:hideMark/>
          </w:tcPr>
          <w:p w14:paraId="42138217" w14:textId="77777777" w:rsidR="00B95099" w:rsidRPr="002F5301" w:rsidRDefault="00B95099" w:rsidP="00BA3114">
            <w:pPr>
              <w:keepNext/>
              <w:keepLines/>
              <w:tabs>
                <w:tab w:val="clear" w:pos="1134"/>
                <w:tab w:val="clear" w:pos="1871"/>
                <w:tab w:val="clear" w:pos="2268"/>
              </w:tabs>
              <w:overflowPunct/>
              <w:autoSpaceDE/>
              <w:autoSpaceDN/>
              <w:adjustRightInd/>
              <w:spacing w:before="30" w:after="30"/>
              <w:textAlignment w:val="auto"/>
              <w:rPr>
                <w:rFonts w:asciiTheme="majorBidi" w:hAnsiTheme="majorBidi"/>
                <w:b/>
                <w:bCs/>
                <w:sz w:val="18"/>
                <w:szCs w:val="18"/>
                <w:lang w:eastAsia="zh-CN"/>
              </w:rPr>
            </w:pPr>
            <w:r w:rsidRPr="002F5301">
              <w:rPr>
                <w:rFonts w:asciiTheme="majorBidi" w:hAnsiTheme="majorBidi"/>
                <w:b/>
                <w:bCs/>
                <w:sz w:val="18"/>
                <w:szCs w:val="18"/>
                <w:lang w:eastAsia="zh-CN"/>
              </w:rPr>
              <w:t>CARACTÉRISTIQUES DE L'ANTENNE DE LA STATION TERRIENNE</w:t>
            </w:r>
          </w:p>
        </w:tc>
        <w:tc>
          <w:tcPr>
            <w:tcW w:w="2096" w:type="pct"/>
            <w:gridSpan w:val="9"/>
            <w:tcBorders>
              <w:top w:val="single" w:sz="4" w:space="0" w:color="auto"/>
              <w:left w:val="double" w:sz="4" w:space="0" w:color="auto"/>
              <w:bottom w:val="single" w:sz="4" w:space="0" w:color="auto"/>
              <w:right w:val="single" w:sz="4" w:space="0" w:color="auto"/>
            </w:tcBorders>
            <w:shd w:val="clear" w:color="000000" w:fill="C0C0C0"/>
            <w:vAlign w:val="center"/>
          </w:tcPr>
          <w:p w14:paraId="01727DF5" w14:textId="77777777" w:rsidR="00B95099" w:rsidRPr="002F5301" w:rsidRDefault="00B95099" w:rsidP="00BA3114">
            <w:pPr>
              <w:keepNext/>
              <w:keepLines/>
              <w:tabs>
                <w:tab w:val="clear" w:pos="1134"/>
                <w:tab w:val="clear" w:pos="1871"/>
                <w:tab w:val="clear" w:pos="2268"/>
              </w:tabs>
              <w:overflowPunct/>
              <w:autoSpaceDE/>
              <w:autoSpaceDN/>
              <w:adjustRightInd/>
              <w:spacing w:before="30" w:after="30"/>
              <w:jc w:val="center"/>
              <w:textAlignment w:val="auto"/>
              <w:rPr>
                <w:rFonts w:asciiTheme="majorBidi" w:hAnsiTheme="majorBidi"/>
                <w:b/>
                <w:bCs/>
                <w:sz w:val="18"/>
                <w:szCs w:val="18"/>
                <w:lang w:eastAsia="zh-CN"/>
              </w:rPr>
            </w:pPr>
          </w:p>
        </w:tc>
        <w:tc>
          <w:tcPr>
            <w:tcW w:w="268" w:type="pct"/>
            <w:tcBorders>
              <w:top w:val="single" w:sz="4" w:space="0" w:color="auto"/>
              <w:left w:val="single" w:sz="4" w:space="0" w:color="auto"/>
              <w:bottom w:val="single" w:sz="4" w:space="0" w:color="auto"/>
              <w:right w:val="single" w:sz="4" w:space="0" w:color="auto"/>
            </w:tcBorders>
          </w:tcPr>
          <w:p w14:paraId="2056CC10" w14:textId="77777777" w:rsidR="00B95099" w:rsidRPr="002F5301" w:rsidRDefault="00B95099" w:rsidP="00BA3114">
            <w:pPr>
              <w:keepNext/>
              <w:keepLines/>
              <w:tabs>
                <w:tab w:val="clear" w:pos="1134"/>
                <w:tab w:val="clear" w:pos="1871"/>
                <w:tab w:val="clear" w:pos="2268"/>
              </w:tabs>
              <w:overflowPunct/>
              <w:autoSpaceDE/>
              <w:autoSpaceDN/>
              <w:adjustRightInd/>
              <w:spacing w:before="30" w:after="30"/>
              <w:jc w:val="center"/>
              <w:textAlignment w:val="auto"/>
              <w:rPr>
                <w:rFonts w:asciiTheme="majorBidi" w:hAnsiTheme="majorBidi"/>
                <w:b/>
                <w:bCs/>
                <w:sz w:val="18"/>
                <w:szCs w:val="18"/>
                <w:lang w:eastAsia="zh-CN"/>
              </w:rPr>
            </w:pPr>
          </w:p>
        </w:tc>
        <w:tc>
          <w:tcPr>
            <w:tcW w:w="267" w:type="pct"/>
            <w:tcBorders>
              <w:top w:val="single" w:sz="4" w:space="0" w:color="auto"/>
              <w:left w:val="single" w:sz="4" w:space="0" w:color="auto"/>
              <w:bottom w:val="single" w:sz="4" w:space="0" w:color="auto"/>
              <w:right w:val="double" w:sz="6" w:space="0" w:color="auto"/>
            </w:tcBorders>
            <w:hideMark/>
          </w:tcPr>
          <w:p w14:paraId="3CDF5429" w14:textId="77777777" w:rsidR="00B95099" w:rsidRPr="002F5301" w:rsidRDefault="00B95099" w:rsidP="00BA3114">
            <w:pPr>
              <w:keepNext/>
              <w:keepLines/>
              <w:tabs>
                <w:tab w:val="clear" w:pos="1134"/>
                <w:tab w:val="clear" w:pos="1871"/>
                <w:tab w:val="clear" w:pos="2268"/>
              </w:tabs>
              <w:overflowPunct/>
              <w:autoSpaceDE/>
              <w:autoSpaceDN/>
              <w:adjustRightInd/>
              <w:spacing w:before="30" w:after="30"/>
              <w:textAlignment w:val="auto"/>
              <w:rPr>
                <w:rFonts w:asciiTheme="majorBidi" w:hAnsiTheme="majorBidi"/>
                <w:b/>
                <w:bCs/>
                <w:sz w:val="18"/>
                <w:szCs w:val="18"/>
                <w:lang w:eastAsia="zh-CN"/>
              </w:rPr>
            </w:pPr>
            <w:r w:rsidRPr="002F5301">
              <w:rPr>
                <w:rFonts w:asciiTheme="majorBidi" w:hAnsiTheme="majorBidi"/>
                <w:b/>
                <w:bCs/>
                <w:sz w:val="18"/>
                <w:szCs w:val="18"/>
                <w:lang w:eastAsia="zh-CN"/>
              </w:rPr>
              <w:t>B.5</w:t>
            </w:r>
          </w:p>
        </w:tc>
        <w:tc>
          <w:tcPr>
            <w:tcW w:w="179" w:type="pct"/>
            <w:tcBorders>
              <w:top w:val="single" w:sz="4" w:space="0" w:color="auto"/>
              <w:left w:val="nil"/>
              <w:bottom w:val="single" w:sz="4" w:space="0" w:color="auto"/>
              <w:right w:val="single" w:sz="12" w:space="0" w:color="auto"/>
            </w:tcBorders>
            <w:shd w:val="clear" w:color="000000" w:fill="C0C0C0"/>
            <w:vAlign w:val="center"/>
            <w:hideMark/>
          </w:tcPr>
          <w:p w14:paraId="5EAC7FC6" w14:textId="77777777" w:rsidR="00B95099" w:rsidRPr="002F5301" w:rsidRDefault="00B95099" w:rsidP="00BA3114">
            <w:pPr>
              <w:keepNext/>
              <w:keepLines/>
              <w:tabs>
                <w:tab w:val="clear" w:pos="1134"/>
                <w:tab w:val="clear" w:pos="1871"/>
                <w:tab w:val="clear" w:pos="2268"/>
              </w:tabs>
              <w:overflowPunct/>
              <w:autoSpaceDE/>
              <w:autoSpaceDN/>
              <w:adjustRightInd/>
              <w:spacing w:before="30" w:after="3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r>
      <w:tr w:rsidR="000D105F" w:rsidRPr="002F5301" w14:paraId="5405EFE8" w14:textId="77777777" w:rsidTr="000D105F">
        <w:trPr>
          <w:trHeight w:val="20"/>
        </w:trPr>
        <w:tc>
          <w:tcPr>
            <w:tcW w:w="323" w:type="pct"/>
            <w:tcBorders>
              <w:top w:val="nil"/>
              <w:left w:val="single" w:sz="12" w:space="0" w:color="auto"/>
              <w:bottom w:val="single" w:sz="4" w:space="0" w:color="auto"/>
              <w:right w:val="double" w:sz="6" w:space="0" w:color="auto"/>
            </w:tcBorders>
            <w:hideMark/>
          </w:tcPr>
          <w:p w14:paraId="3A3137DE" w14:textId="77777777" w:rsidR="00B95099" w:rsidRPr="002F5301" w:rsidRDefault="00B95099" w:rsidP="00BA3114">
            <w:pPr>
              <w:tabs>
                <w:tab w:val="clear" w:pos="1134"/>
                <w:tab w:val="clear" w:pos="1871"/>
                <w:tab w:val="clear" w:pos="2268"/>
              </w:tabs>
              <w:overflowPunct/>
              <w:autoSpaceDE/>
              <w:autoSpaceDN/>
              <w:adjustRightInd/>
              <w:spacing w:before="30" w:after="30"/>
              <w:textAlignment w:val="auto"/>
              <w:rPr>
                <w:rFonts w:asciiTheme="majorBidi" w:hAnsiTheme="majorBidi"/>
                <w:sz w:val="18"/>
                <w:szCs w:val="18"/>
                <w:lang w:eastAsia="zh-CN"/>
              </w:rPr>
            </w:pPr>
            <w:r w:rsidRPr="002F5301">
              <w:rPr>
                <w:rFonts w:asciiTheme="majorBidi" w:hAnsiTheme="majorBidi"/>
                <w:sz w:val="18"/>
                <w:szCs w:val="18"/>
                <w:lang w:eastAsia="zh-CN"/>
              </w:rPr>
              <w:t>B.5.a</w:t>
            </w:r>
          </w:p>
        </w:tc>
        <w:tc>
          <w:tcPr>
            <w:tcW w:w="1867" w:type="pct"/>
            <w:tcBorders>
              <w:top w:val="nil"/>
              <w:left w:val="nil"/>
              <w:bottom w:val="single" w:sz="4" w:space="0" w:color="auto"/>
              <w:right w:val="double" w:sz="4" w:space="0" w:color="auto"/>
            </w:tcBorders>
            <w:hideMark/>
          </w:tcPr>
          <w:p w14:paraId="0D391452" w14:textId="77777777" w:rsidR="00B95099" w:rsidRPr="002F5301" w:rsidRDefault="00B95099" w:rsidP="00BA3114">
            <w:pPr>
              <w:keepNext/>
              <w:keepLines/>
              <w:tabs>
                <w:tab w:val="clear" w:pos="1134"/>
                <w:tab w:val="clear" w:pos="1871"/>
                <w:tab w:val="clear" w:pos="2268"/>
              </w:tabs>
              <w:overflowPunct/>
              <w:autoSpaceDE/>
              <w:autoSpaceDN/>
              <w:adjustRightInd/>
              <w:spacing w:before="30" w:after="30"/>
              <w:ind w:left="170"/>
              <w:textAlignment w:val="auto"/>
              <w:rPr>
                <w:rFonts w:asciiTheme="majorBidi" w:hAnsiTheme="majorBidi"/>
                <w:sz w:val="18"/>
                <w:szCs w:val="18"/>
                <w:lang w:eastAsia="zh-CN"/>
              </w:rPr>
            </w:pPr>
            <w:r w:rsidRPr="002F5301">
              <w:rPr>
                <w:rFonts w:asciiTheme="majorBidi" w:hAnsiTheme="majorBidi"/>
                <w:sz w:val="18"/>
                <w:szCs w:val="18"/>
                <w:lang w:eastAsia="zh-CN"/>
              </w:rPr>
              <w:t xml:space="preserve">le gain isotrope, en </w:t>
            </w:r>
            <w:proofErr w:type="spellStart"/>
            <w:r w:rsidRPr="002F5301">
              <w:rPr>
                <w:rFonts w:asciiTheme="majorBidi" w:hAnsiTheme="majorBidi"/>
                <w:sz w:val="18"/>
                <w:szCs w:val="18"/>
                <w:lang w:eastAsia="zh-CN"/>
              </w:rPr>
              <w:t>dBi</w:t>
            </w:r>
            <w:proofErr w:type="spellEnd"/>
            <w:r w:rsidRPr="002F5301">
              <w:rPr>
                <w:rFonts w:asciiTheme="majorBidi" w:hAnsiTheme="majorBidi"/>
                <w:sz w:val="18"/>
                <w:szCs w:val="18"/>
                <w:lang w:eastAsia="zh-CN"/>
              </w:rPr>
              <w:t xml:space="preserve">, de l'antenne dans la direction du rayonnement maximal (voir le numéro </w:t>
            </w:r>
            <w:r w:rsidRPr="002F5301">
              <w:rPr>
                <w:rFonts w:asciiTheme="majorBidi" w:hAnsiTheme="majorBidi"/>
                <w:b/>
                <w:bCs/>
                <w:sz w:val="18"/>
                <w:szCs w:val="18"/>
                <w:lang w:eastAsia="zh-CN"/>
              </w:rPr>
              <w:t>1.160</w:t>
            </w:r>
            <w:r w:rsidRPr="002F5301">
              <w:rPr>
                <w:rFonts w:asciiTheme="majorBidi" w:hAnsiTheme="majorBidi"/>
                <w:sz w:val="18"/>
                <w:szCs w:val="18"/>
                <w:lang w:eastAsia="zh-CN"/>
              </w:rPr>
              <w:t>)</w:t>
            </w:r>
          </w:p>
        </w:tc>
        <w:tc>
          <w:tcPr>
            <w:tcW w:w="176" w:type="pct"/>
            <w:tcBorders>
              <w:top w:val="nil"/>
              <w:left w:val="double" w:sz="4" w:space="0" w:color="auto"/>
              <w:bottom w:val="single" w:sz="4" w:space="0" w:color="auto"/>
              <w:right w:val="single" w:sz="4" w:space="0" w:color="auto"/>
            </w:tcBorders>
            <w:vAlign w:val="center"/>
            <w:hideMark/>
          </w:tcPr>
          <w:p w14:paraId="61CD4B01" w14:textId="77777777" w:rsidR="00B95099" w:rsidRPr="002F5301" w:rsidRDefault="00B95099" w:rsidP="00BA3114">
            <w:pPr>
              <w:keepNext/>
              <w:keepLines/>
              <w:tabs>
                <w:tab w:val="clear" w:pos="1134"/>
                <w:tab w:val="clear" w:pos="1871"/>
                <w:tab w:val="clear" w:pos="2268"/>
              </w:tabs>
              <w:overflowPunct/>
              <w:autoSpaceDE/>
              <w:autoSpaceDN/>
              <w:adjustRightInd/>
              <w:spacing w:before="30" w:after="3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c>
          <w:tcPr>
            <w:tcW w:w="268" w:type="pct"/>
            <w:tcBorders>
              <w:top w:val="nil"/>
              <w:left w:val="nil"/>
              <w:bottom w:val="single" w:sz="4" w:space="0" w:color="auto"/>
              <w:right w:val="single" w:sz="4" w:space="0" w:color="auto"/>
            </w:tcBorders>
            <w:vAlign w:val="center"/>
            <w:hideMark/>
          </w:tcPr>
          <w:p w14:paraId="1BC34E91" w14:textId="77777777" w:rsidR="00B95099" w:rsidRPr="002F5301" w:rsidRDefault="00B95099" w:rsidP="00BA3114">
            <w:pPr>
              <w:keepNext/>
              <w:keepLines/>
              <w:tabs>
                <w:tab w:val="clear" w:pos="1134"/>
                <w:tab w:val="clear" w:pos="1871"/>
                <w:tab w:val="clear" w:pos="2268"/>
              </w:tabs>
              <w:overflowPunct/>
              <w:autoSpaceDE/>
              <w:autoSpaceDN/>
              <w:adjustRightInd/>
              <w:spacing w:before="30" w:after="3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c>
          <w:tcPr>
            <w:tcW w:w="268" w:type="pct"/>
            <w:tcBorders>
              <w:top w:val="nil"/>
              <w:left w:val="nil"/>
              <w:bottom w:val="single" w:sz="4" w:space="0" w:color="auto"/>
              <w:right w:val="single" w:sz="4" w:space="0" w:color="auto"/>
            </w:tcBorders>
            <w:vAlign w:val="center"/>
            <w:hideMark/>
          </w:tcPr>
          <w:p w14:paraId="2EA9C50D" w14:textId="77777777" w:rsidR="00B95099" w:rsidRPr="002F5301" w:rsidRDefault="00B95099" w:rsidP="00BA3114">
            <w:pPr>
              <w:keepNext/>
              <w:keepLines/>
              <w:tabs>
                <w:tab w:val="clear" w:pos="1134"/>
                <w:tab w:val="clear" w:pos="1871"/>
                <w:tab w:val="clear" w:pos="2268"/>
              </w:tabs>
              <w:overflowPunct/>
              <w:autoSpaceDE/>
              <w:autoSpaceDN/>
              <w:adjustRightInd/>
              <w:spacing w:before="30" w:after="3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c>
          <w:tcPr>
            <w:tcW w:w="267" w:type="pct"/>
            <w:tcBorders>
              <w:top w:val="nil"/>
              <w:left w:val="nil"/>
              <w:bottom w:val="single" w:sz="4" w:space="0" w:color="auto"/>
              <w:right w:val="single" w:sz="4" w:space="0" w:color="auto"/>
            </w:tcBorders>
            <w:vAlign w:val="center"/>
            <w:hideMark/>
          </w:tcPr>
          <w:p w14:paraId="41F95C4A" w14:textId="77777777" w:rsidR="00B95099" w:rsidRPr="002F5301" w:rsidRDefault="00B95099" w:rsidP="00BA3114">
            <w:pPr>
              <w:keepNext/>
              <w:keepLines/>
              <w:tabs>
                <w:tab w:val="clear" w:pos="1134"/>
                <w:tab w:val="clear" w:pos="1871"/>
                <w:tab w:val="clear" w:pos="2268"/>
              </w:tabs>
              <w:overflowPunct/>
              <w:autoSpaceDE/>
              <w:autoSpaceDN/>
              <w:adjustRightInd/>
              <w:spacing w:before="30" w:after="3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c>
          <w:tcPr>
            <w:tcW w:w="179" w:type="pct"/>
            <w:tcBorders>
              <w:top w:val="nil"/>
              <w:left w:val="nil"/>
              <w:bottom w:val="single" w:sz="4" w:space="0" w:color="auto"/>
              <w:right w:val="single" w:sz="4" w:space="0" w:color="auto"/>
            </w:tcBorders>
            <w:vAlign w:val="center"/>
            <w:hideMark/>
          </w:tcPr>
          <w:p w14:paraId="16565130" w14:textId="77777777" w:rsidR="00B95099" w:rsidRPr="002F5301" w:rsidRDefault="00B95099" w:rsidP="00BA3114">
            <w:pPr>
              <w:keepNext/>
              <w:keepLines/>
              <w:tabs>
                <w:tab w:val="clear" w:pos="1134"/>
                <w:tab w:val="clear" w:pos="1871"/>
                <w:tab w:val="clear" w:pos="2268"/>
              </w:tabs>
              <w:overflowPunct/>
              <w:autoSpaceDE/>
              <w:autoSpaceDN/>
              <w:adjustRightInd/>
              <w:spacing w:before="30" w:after="3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c>
          <w:tcPr>
            <w:tcW w:w="223" w:type="pct"/>
            <w:tcBorders>
              <w:top w:val="nil"/>
              <w:left w:val="nil"/>
              <w:bottom w:val="single" w:sz="4" w:space="0" w:color="auto"/>
              <w:right w:val="single" w:sz="4" w:space="0" w:color="auto"/>
            </w:tcBorders>
            <w:vAlign w:val="center"/>
            <w:hideMark/>
          </w:tcPr>
          <w:p w14:paraId="08754ACC" w14:textId="77777777" w:rsidR="00B95099" w:rsidRPr="002F5301" w:rsidRDefault="00B95099" w:rsidP="00BA3114">
            <w:pPr>
              <w:keepNext/>
              <w:keepLines/>
              <w:tabs>
                <w:tab w:val="clear" w:pos="1134"/>
                <w:tab w:val="clear" w:pos="1871"/>
                <w:tab w:val="clear" w:pos="2268"/>
              </w:tabs>
              <w:overflowPunct/>
              <w:autoSpaceDE/>
              <w:autoSpaceDN/>
              <w:adjustRightInd/>
              <w:spacing w:before="30" w:after="3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X</w:t>
            </w:r>
          </w:p>
        </w:tc>
        <w:tc>
          <w:tcPr>
            <w:tcW w:w="268" w:type="pct"/>
            <w:tcBorders>
              <w:top w:val="nil"/>
              <w:left w:val="nil"/>
              <w:bottom w:val="single" w:sz="4" w:space="0" w:color="auto"/>
              <w:right w:val="single" w:sz="4" w:space="0" w:color="auto"/>
            </w:tcBorders>
            <w:vAlign w:val="center"/>
            <w:hideMark/>
          </w:tcPr>
          <w:p w14:paraId="16C33BF8" w14:textId="77777777" w:rsidR="00B95099" w:rsidRPr="002F5301" w:rsidRDefault="00B95099" w:rsidP="00BA3114">
            <w:pPr>
              <w:keepNext/>
              <w:keepLines/>
              <w:tabs>
                <w:tab w:val="clear" w:pos="1134"/>
                <w:tab w:val="clear" w:pos="1871"/>
                <w:tab w:val="clear" w:pos="2268"/>
              </w:tabs>
              <w:overflowPunct/>
              <w:autoSpaceDE/>
              <w:autoSpaceDN/>
              <w:adjustRightInd/>
              <w:spacing w:before="30" w:after="3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c>
          <w:tcPr>
            <w:tcW w:w="223" w:type="pct"/>
            <w:tcBorders>
              <w:top w:val="nil"/>
              <w:left w:val="nil"/>
              <w:bottom w:val="single" w:sz="4" w:space="0" w:color="auto"/>
              <w:right w:val="single" w:sz="4" w:space="0" w:color="auto"/>
            </w:tcBorders>
            <w:vAlign w:val="center"/>
            <w:hideMark/>
          </w:tcPr>
          <w:p w14:paraId="5AE053FC" w14:textId="77777777" w:rsidR="00B95099" w:rsidRPr="002F5301" w:rsidRDefault="00B95099" w:rsidP="00BA3114">
            <w:pPr>
              <w:keepNext/>
              <w:keepLines/>
              <w:tabs>
                <w:tab w:val="clear" w:pos="1134"/>
                <w:tab w:val="clear" w:pos="1871"/>
                <w:tab w:val="clear" w:pos="2268"/>
              </w:tabs>
              <w:overflowPunct/>
              <w:autoSpaceDE/>
              <w:autoSpaceDN/>
              <w:adjustRightInd/>
              <w:spacing w:before="30" w:after="3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c>
          <w:tcPr>
            <w:tcW w:w="224" w:type="pct"/>
            <w:tcBorders>
              <w:top w:val="nil"/>
              <w:left w:val="nil"/>
              <w:bottom w:val="single" w:sz="4" w:space="0" w:color="auto"/>
              <w:right w:val="single" w:sz="4" w:space="0" w:color="auto"/>
            </w:tcBorders>
            <w:vAlign w:val="center"/>
            <w:hideMark/>
          </w:tcPr>
          <w:p w14:paraId="6B02E1E8" w14:textId="77777777" w:rsidR="00B95099" w:rsidRPr="002F5301" w:rsidRDefault="00B95099" w:rsidP="00BA3114">
            <w:pPr>
              <w:keepNext/>
              <w:keepLines/>
              <w:tabs>
                <w:tab w:val="clear" w:pos="1134"/>
                <w:tab w:val="clear" w:pos="1871"/>
                <w:tab w:val="clear" w:pos="2268"/>
              </w:tabs>
              <w:overflowPunct/>
              <w:autoSpaceDE/>
              <w:autoSpaceDN/>
              <w:adjustRightInd/>
              <w:spacing w:before="30" w:after="3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c>
          <w:tcPr>
            <w:tcW w:w="268" w:type="pct"/>
            <w:tcBorders>
              <w:top w:val="nil"/>
              <w:left w:val="single" w:sz="4" w:space="0" w:color="auto"/>
              <w:bottom w:val="single" w:sz="4" w:space="0" w:color="auto"/>
              <w:right w:val="single" w:sz="4" w:space="0" w:color="auto"/>
            </w:tcBorders>
          </w:tcPr>
          <w:p w14:paraId="68A168AE" w14:textId="77777777" w:rsidR="00B95099" w:rsidRPr="002F5301" w:rsidRDefault="00B95099" w:rsidP="00BA3114">
            <w:pPr>
              <w:jc w:val="center"/>
            </w:pPr>
            <w:ins w:id="142" w:author="Gallagher, Christina: STS-SST" w:date="2019-07-23T12:10:00Z">
              <w:r w:rsidRPr="002F5301">
                <w:rPr>
                  <w:b/>
                  <w:bCs/>
                  <w:sz w:val="18"/>
                  <w:szCs w:val="18"/>
                  <w:lang w:eastAsia="zh-CN"/>
                </w:rPr>
                <w:t>X</w:t>
              </w:r>
            </w:ins>
          </w:p>
        </w:tc>
        <w:tc>
          <w:tcPr>
            <w:tcW w:w="267" w:type="pct"/>
            <w:tcBorders>
              <w:top w:val="nil"/>
              <w:left w:val="single" w:sz="4" w:space="0" w:color="auto"/>
              <w:bottom w:val="single" w:sz="4" w:space="0" w:color="auto"/>
              <w:right w:val="double" w:sz="6" w:space="0" w:color="auto"/>
            </w:tcBorders>
            <w:hideMark/>
          </w:tcPr>
          <w:p w14:paraId="1339CE87" w14:textId="77777777" w:rsidR="00B95099" w:rsidRPr="002F5301" w:rsidRDefault="00B95099" w:rsidP="00BA3114">
            <w:pPr>
              <w:keepNext/>
              <w:keepLines/>
              <w:tabs>
                <w:tab w:val="clear" w:pos="1134"/>
                <w:tab w:val="clear" w:pos="1871"/>
                <w:tab w:val="clear" w:pos="2268"/>
              </w:tabs>
              <w:overflowPunct/>
              <w:autoSpaceDE/>
              <w:autoSpaceDN/>
              <w:adjustRightInd/>
              <w:spacing w:before="30" w:after="30"/>
              <w:textAlignment w:val="auto"/>
              <w:rPr>
                <w:rFonts w:asciiTheme="majorBidi" w:hAnsiTheme="majorBidi"/>
                <w:sz w:val="18"/>
                <w:szCs w:val="18"/>
                <w:lang w:eastAsia="zh-CN"/>
              </w:rPr>
            </w:pPr>
            <w:r w:rsidRPr="002F5301">
              <w:rPr>
                <w:rFonts w:asciiTheme="majorBidi" w:hAnsiTheme="majorBidi"/>
                <w:sz w:val="18"/>
                <w:szCs w:val="18"/>
                <w:lang w:eastAsia="zh-CN"/>
              </w:rPr>
              <w:t>B.5.a</w:t>
            </w:r>
          </w:p>
        </w:tc>
        <w:tc>
          <w:tcPr>
            <w:tcW w:w="179" w:type="pct"/>
            <w:tcBorders>
              <w:top w:val="nil"/>
              <w:left w:val="nil"/>
              <w:bottom w:val="single" w:sz="4" w:space="0" w:color="auto"/>
              <w:right w:val="single" w:sz="12" w:space="0" w:color="auto"/>
            </w:tcBorders>
            <w:vAlign w:val="center"/>
            <w:hideMark/>
          </w:tcPr>
          <w:p w14:paraId="2BB4D96D" w14:textId="77777777" w:rsidR="00B95099" w:rsidRPr="002F5301" w:rsidRDefault="00B95099" w:rsidP="00BA3114">
            <w:pPr>
              <w:keepNext/>
              <w:keepLines/>
              <w:tabs>
                <w:tab w:val="clear" w:pos="1134"/>
                <w:tab w:val="clear" w:pos="1871"/>
                <w:tab w:val="clear" w:pos="2268"/>
              </w:tabs>
              <w:overflowPunct/>
              <w:autoSpaceDE/>
              <w:autoSpaceDN/>
              <w:adjustRightInd/>
              <w:spacing w:before="30" w:after="3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r>
      <w:tr w:rsidR="000D105F" w:rsidRPr="002F5301" w14:paraId="3CA471F8" w14:textId="77777777" w:rsidTr="000D105F">
        <w:trPr>
          <w:trHeight w:val="20"/>
        </w:trPr>
        <w:tc>
          <w:tcPr>
            <w:tcW w:w="323" w:type="pct"/>
            <w:tcBorders>
              <w:top w:val="nil"/>
              <w:left w:val="single" w:sz="12" w:space="0" w:color="auto"/>
              <w:bottom w:val="single" w:sz="4" w:space="0" w:color="auto"/>
              <w:right w:val="double" w:sz="6" w:space="0" w:color="auto"/>
            </w:tcBorders>
            <w:hideMark/>
          </w:tcPr>
          <w:p w14:paraId="02D171CC" w14:textId="77777777" w:rsidR="00B95099" w:rsidRPr="002F5301" w:rsidRDefault="00B95099" w:rsidP="00BA3114">
            <w:pPr>
              <w:tabs>
                <w:tab w:val="clear" w:pos="1134"/>
                <w:tab w:val="clear" w:pos="1871"/>
                <w:tab w:val="clear" w:pos="2268"/>
              </w:tabs>
              <w:overflowPunct/>
              <w:autoSpaceDE/>
              <w:autoSpaceDN/>
              <w:adjustRightInd/>
              <w:spacing w:before="30" w:after="30"/>
              <w:textAlignment w:val="auto"/>
              <w:rPr>
                <w:rFonts w:asciiTheme="majorBidi" w:hAnsiTheme="majorBidi"/>
                <w:sz w:val="18"/>
                <w:szCs w:val="18"/>
                <w:lang w:eastAsia="zh-CN"/>
              </w:rPr>
            </w:pPr>
            <w:r w:rsidRPr="002F5301">
              <w:rPr>
                <w:rFonts w:asciiTheme="majorBidi" w:hAnsiTheme="majorBidi"/>
                <w:sz w:val="18"/>
                <w:szCs w:val="18"/>
                <w:lang w:eastAsia="zh-CN"/>
              </w:rPr>
              <w:t>B.5.b</w:t>
            </w:r>
          </w:p>
        </w:tc>
        <w:tc>
          <w:tcPr>
            <w:tcW w:w="1867" w:type="pct"/>
            <w:tcBorders>
              <w:top w:val="nil"/>
              <w:left w:val="nil"/>
              <w:bottom w:val="single" w:sz="4" w:space="0" w:color="auto"/>
              <w:right w:val="double" w:sz="4" w:space="0" w:color="auto"/>
            </w:tcBorders>
            <w:hideMark/>
          </w:tcPr>
          <w:p w14:paraId="380762C5" w14:textId="77777777" w:rsidR="00B95099" w:rsidRPr="002F5301" w:rsidRDefault="00B95099" w:rsidP="00BA3114">
            <w:pPr>
              <w:keepNext/>
              <w:keepLines/>
              <w:tabs>
                <w:tab w:val="clear" w:pos="1134"/>
                <w:tab w:val="clear" w:pos="1871"/>
                <w:tab w:val="clear" w:pos="2268"/>
              </w:tabs>
              <w:overflowPunct/>
              <w:autoSpaceDE/>
              <w:autoSpaceDN/>
              <w:adjustRightInd/>
              <w:spacing w:before="30" w:after="30"/>
              <w:ind w:left="170"/>
              <w:textAlignment w:val="auto"/>
              <w:rPr>
                <w:rFonts w:asciiTheme="majorBidi" w:hAnsiTheme="majorBidi"/>
                <w:sz w:val="18"/>
                <w:szCs w:val="18"/>
                <w:lang w:eastAsia="zh-CN"/>
              </w:rPr>
            </w:pPr>
            <w:r w:rsidRPr="002F5301">
              <w:rPr>
                <w:rFonts w:asciiTheme="majorBidi" w:hAnsiTheme="majorBidi"/>
                <w:sz w:val="18"/>
                <w:szCs w:val="18"/>
                <w:lang w:eastAsia="zh-CN"/>
              </w:rPr>
              <w:t>l'ouverture à mi-puissance du faisceau en degrés</w:t>
            </w:r>
          </w:p>
        </w:tc>
        <w:tc>
          <w:tcPr>
            <w:tcW w:w="176" w:type="pct"/>
            <w:tcBorders>
              <w:top w:val="nil"/>
              <w:left w:val="double" w:sz="4" w:space="0" w:color="auto"/>
              <w:bottom w:val="single" w:sz="4" w:space="0" w:color="auto"/>
              <w:right w:val="single" w:sz="4" w:space="0" w:color="auto"/>
            </w:tcBorders>
            <w:vAlign w:val="center"/>
            <w:hideMark/>
          </w:tcPr>
          <w:p w14:paraId="0E64FA3C" w14:textId="77777777" w:rsidR="00B95099" w:rsidRPr="002F5301" w:rsidRDefault="00B95099" w:rsidP="00BA3114">
            <w:pPr>
              <w:keepNext/>
              <w:keepLines/>
              <w:tabs>
                <w:tab w:val="clear" w:pos="1134"/>
                <w:tab w:val="clear" w:pos="1871"/>
                <w:tab w:val="clear" w:pos="2268"/>
              </w:tabs>
              <w:overflowPunct/>
              <w:autoSpaceDE/>
              <w:autoSpaceDN/>
              <w:adjustRightInd/>
              <w:spacing w:before="30" w:after="3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c>
          <w:tcPr>
            <w:tcW w:w="268" w:type="pct"/>
            <w:tcBorders>
              <w:top w:val="nil"/>
              <w:left w:val="nil"/>
              <w:bottom w:val="single" w:sz="4" w:space="0" w:color="auto"/>
              <w:right w:val="single" w:sz="4" w:space="0" w:color="auto"/>
            </w:tcBorders>
            <w:vAlign w:val="center"/>
            <w:hideMark/>
          </w:tcPr>
          <w:p w14:paraId="52E09208" w14:textId="77777777" w:rsidR="00B95099" w:rsidRPr="002F5301" w:rsidRDefault="00B95099" w:rsidP="00BA3114">
            <w:pPr>
              <w:keepNext/>
              <w:keepLines/>
              <w:tabs>
                <w:tab w:val="clear" w:pos="1134"/>
                <w:tab w:val="clear" w:pos="1871"/>
                <w:tab w:val="clear" w:pos="2268"/>
              </w:tabs>
              <w:overflowPunct/>
              <w:autoSpaceDE/>
              <w:autoSpaceDN/>
              <w:adjustRightInd/>
              <w:spacing w:before="30" w:after="3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c>
          <w:tcPr>
            <w:tcW w:w="268" w:type="pct"/>
            <w:tcBorders>
              <w:top w:val="nil"/>
              <w:left w:val="nil"/>
              <w:bottom w:val="single" w:sz="4" w:space="0" w:color="auto"/>
              <w:right w:val="single" w:sz="4" w:space="0" w:color="auto"/>
            </w:tcBorders>
            <w:vAlign w:val="center"/>
            <w:hideMark/>
          </w:tcPr>
          <w:p w14:paraId="0C4F2CA1" w14:textId="77777777" w:rsidR="00B95099" w:rsidRPr="002F5301" w:rsidRDefault="00B95099" w:rsidP="00BA3114">
            <w:pPr>
              <w:keepNext/>
              <w:keepLines/>
              <w:tabs>
                <w:tab w:val="clear" w:pos="1134"/>
                <w:tab w:val="clear" w:pos="1871"/>
                <w:tab w:val="clear" w:pos="2268"/>
              </w:tabs>
              <w:overflowPunct/>
              <w:autoSpaceDE/>
              <w:autoSpaceDN/>
              <w:adjustRightInd/>
              <w:spacing w:before="30" w:after="3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c>
          <w:tcPr>
            <w:tcW w:w="267" w:type="pct"/>
            <w:tcBorders>
              <w:top w:val="nil"/>
              <w:left w:val="nil"/>
              <w:bottom w:val="single" w:sz="4" w:space="0" w:color="auto"/>
              <w:right w:val="single" w:sz="4" w:space="0" w:color="auto"/>
            </w:tcBorders>
            <w:vAlign w:val="center"/>
            <w:hideMark/>
          </w:tcPr>
          <w:p w14:paraId="546FC94B" w14:textId="77777777" w:rsidR="00B95099" w:rsidRPr="002F5301" w:rsidRDefault="00B95099" w:rsidP="00BA3114">
            <w:pPr>
              <w:keepNext/>
              <w:keepLines/>
              <w:tabs>
                <w:tab w:val="clear" w:pos="1134"/>
                <w:tab w:val="clear" w:pos="1871"/>
                <w:tab w:val="clear" w:pos="2268"/>
              </w:tabs>
              <w:overflowPunct/>
              <w:autoSpaceDE/>
              <w:autoSpaceDN/>
              <w:adjustRightInd/>
              <w:spacing w:before="30" w:after="3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c>
          <w:tcPr>
            <w:tcW w:w="179" w:type="pct"/>
            <w:tcBorders>
              <w:top w:val="nil"/>
              <w:left w:val="nil"/>
              <w:bottom w:val="single" w:sz="4" w:space="0" w:color="auto"/>
              <w:right w:val="single" w:sz="4" w:space="0" w:color="auto"/>
            </w:tcBorders>
            <w:vAlign w:val="center"/>
            <w:hideMark/>
          </w:tcPr>
          <w:p w14:paraId="5F8A33E9" w14:textId="77777777" w:rsidR="00B95099" w:rsidRPr="002F5301" w:rsidRDefault="00B95099" w:rsidP="00BA3114">
            <w:pPr>
              <w:keepNext/>
              <w:keepLines/>
              <w:tabs>
                <w:tab w:val="clear" w:pos="1134"/>
                <w:tab w:val="clear" w:pos="1871"/>
                <w:tab w:val="clear" w:pos="2268"/>
              </w:tabs>
              <w:overflowPunct/>
              <w:autoSpaceDE/>
              <w:autoSpaceDN/>
              <w:adjustRightInd/>
              <w:spacing w:before="30" w:after="3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c>
          <w:tcPr>
            <w:tcW w:w="223" w:type="pct"/>
            <w:tcBorders>
              <w:top w:val="nil"/>
              <w:left w:val="nil"/>
              <w:bottom w:val="nil"/>
              <w:right w:val="single" w:sz="4" w:space="0" w:color="auto"/>
            </w:tcBorders>
            <w:shd w:val="clear" w:color="000000" w:fill="FFFFFF"/>
            <w:vAlign w:val="center"/>
            <w:hideMark/>
          </w:tcPr>
          <w:p w14:paraId="53F6608A" w14:textId="77777777" w:rsidR="00B95099" w:rsidRPr="002F5301" w:rsidRDefault="00B95099" w:rsidP="00BA3114">
            <w:pPr>
              <w:keepNext/>
              <w:keepLines/>
              <w:tabs>
                <w:tab w:val="clear" w:pos="1134"/>
                <w:tab w:val="clear" w:pos="1871"/>
                <w:tab w:val="clear" w:pos="2268"/>
              </w:tabs>
              <w:overflowPunct/>
              <w:autoSpaceDE/>
              <w:autoSpaceDN/>
              <w:adjustRightInd/>
              <w:spacing w:before="30" w:after="3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xml:space="preserve"> +</w:t>
            </w:r>
            <w:r w:rsidRPr="002F5301">
              <w:rPr>
                <w:rFonts w:asciiTheme="majorBidi" w:hAnsiTheme="majorBidi"/>
                <w:b/>
                <w:bCs/>
                <w:sz w:val="18"/>
                <w:szCs w:val="18"/>
                <w:vertAlign w:val="superscript"/>
                <w:lang w:eastAsia="zh-CN"/>
              </w:rPr>
              <w:t xml:space="preserve"> 1</w:t>
            </w:r>
          </w:p>
        </w:tc>
        <w:tc>
          <w:tcPr>
            <w:tcW w:w="268" w:type="pct"/>
            <w:tcBorders>
              <w:top w:val="nil"/>
              <w:left w:val="nil"/>
              <w:bottom w:val="single" w:sz="4" w:space="0" w:color="auto"/>
              <w:right w:val="single" w:sz="4" w:space="0" w:color="auto"/>
            </w:tcBorders>
            <w:vAlign w:val="center"/>
            <w:hideMark/>
          </w:tcPr>
          <w:p w14:paraId="2DE26161" w14:textId="77777777" w:rsidR="00B95099" w:rsidRPr="002F5301" w:rsidRDefault="00B95099" w:rsidP="00BA3114">
            <w:pPr>
              <w:keepNext/>
              <w:keepLines/>
              <w:tabs>
                <w:tab w:val="clear" w:pos="1134"/>
                <w:tab w:val="clear" w:pos="1871"/>
                <w:tab w:val="clear" w:pos="2268"/>
              </w:tabs>
              <w:overflowPunct/>
              <w:autoSpaceDE/>
              <w:autoSpaceDN/>
              <w:adjustRightInd/>
              <w:spacing w:before="30" w:after="3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c>
          <w:tcPr>
            <w:tcW w:w="223" w:type="pct"/>
            <w:tcBorders>
              <w:top w:val="nil"/>
              <w:left w:val="nil"/>
              <w:bottom w:val="single" w:sz="4" w:space="0" w:color="auto"/>
              <w:right w:val="single" w:sz="4" w:space="0" w:color="auto"/>
            </w:tcBorders>
            <w:vAlign w:val="center"/>
            <w:hideMark/>
          </w:tcPr>
          <w:p w14:paraId="60BE9882" w14:textId="77777777" w:rsidR="00B95099" w:rsidRPr="002F5301" w:rsidRDefault="00B95099" w:rsidP="00BA3114">
            <w:pPr>
              <w:keepNext/>
              <w:keepLines/>
              <w:tabs>
                <w:tab w:val="clear" w:pos="1134"/>
                <w:tab w:val="clear" w:pos="1871"/>
                <w:tab w:val="clear" w:pos="2268"/>
              </w:tabs>
              <w:overflowPunct/>
              <w:autoSpaceDE/>
              <w:autoSpaceDN/>
              <w:adjustRightInd/>
              <w:spacing w:before="30" w:after="3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c>
          <w:tcPr>
            <w:tcW w:w="224" w:type="pct"/>
            <w:tcBorders>
              <w:top w:val="nil"/>
              <w:left w:val="nil"/>
              <w:bottom w:val="single" w:sz="4" w:space="0" w:color="auto"/>
              <w:right w:val="single" w:sz="4" w:space="0" w:color="auto"/>
            </w:tcBorders>
            <w:vAlign w:val="center"/>
            <w:hideMark/>
          </w:tcPr>
          <w:p w14:paraId="0AED9E01" w14:textId="77777777" w:rsidR="00B95099" w:rsidRPr="002F5301" w:rsidRDefault="00B95099" w:rsidP="00BA3114">
            <w:pPr>
              <w:keepNext/>
              <w:keepLines/>
              <w:tabs>
                <w:tab w:val="clear" w:pos="1134"/>
                <w:tab w:val="clear" w:pos="1871"/>
                <w:tab w:val="clear" w:pos="2268"/>
              </w:tabs>
              <w:overflowPunct/>
              <w:autoSpaceDE/>
              <w:autoSpaceDN/>
              <w:adjustRightInd/>
              <w:spacing w:before="30" w:after="3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c>
          <w:tcPr>
            <w:tcW w:w="268" w:type="pct"/>
            <w:tcBorders>
              <w:top w:val="nil"/>
              <w:left w:val="single" w:sz="4" w:space="0" w:color="auto"/>
              <w:bottom w:val="single" w:sz="4" w:space="0" w:color="auto"/>
              <w:right w:val="single" w:sz="4" w:space="0" w:color="auto"/>
            </w:tcBorders>
          </w:tcPr>
          <w:p w14:paraId="58D3399E" w14:textId="77777777" w:rsidR="00B95099" w:rsidRPr="002F5301" w:rsidRDefault="00B95099" w:rsidP="00BA3114">
            <w:pPr>
              <w:jc w:val="center"/>
            </w:pPr>
            <w:ins w:id="143" w:author="Gallagher, Christina: STS-SST" w:date="2019-07-23T12:10:00Z">
              <w:r w:rsidRPr="002F5301">
                <w:rPr>
                  <w:b/>
                  <w:bCs/>
                  <w:sz w:val="18"/>
                  <w:szCs w:val="18"/>
                  <w:lang w:eastAsia="zh-CN"/>
                </w:rPr>
                <w:t>X</w:t>
              </w:r>
            </w:ins>
          </w:p>
        </w:tc>
        <w:tc>
          <w:tcPr>
            <w:tcW w:w="267" w:type="pct"/>
            <w:tcBorders>
              <w:top w:val="nil"/>
              <w:left w:val="single" w:sz="4" w:space="0" w:color="auto"/>
              <w:bottom w:val="single" w:sz="4" w:space="0" w:color="auto"/>
              <w:right w:val="double" w:sz="6" w:space="0" w:color="auto"/>
            </w:tcBorders>
            <w:hideMark/>
          </w:tcPr>
          <w:p w14:paraId="3A565783" w14:textId="77777777" w:rsidR="00B95099" w:rsidRPr="002F5301" w:rsidRDefault="00B95099" w:rsidP="00BA3114">
            <w:pPr>
              <w:keepNext/>
              <w:keepLines/>
              <w:tabs>
                <w:tab w:val="clear" w:pos="1134"/>
                <w:tab w:val="clear" w:pos="1871"/>
                <w:tab w:val="clear" w:pos="2268"/>
              </w:tabs>
              <w:overflowPunct/>
              <w:autoSpaceDE/>
              <w:autoSpaceDN/>
              <w:adjustRightInd/>
              <w:spacing w:before="30" w:after="30"/>
              <w:textAlignment w:val="auto"/>
              <w:rPr>
                <w:rFonts w:asciiTheme="majorBidi" w:hAnsiTheme="majorBidi"/>
                <w:sz w:val="18"/>
                <w:szCs w:val="18"/>
                <w:lang w:eastAsia="zh-CN"/>
              </w:rPr>
            </w:pPr>
            <w:r w:rsidRPr="002F5301">
              <w:rPr>
                <w:rFonts w:asciiTheme="majorBidi" w:hAnsiTheme="majorBidi"/>
                <w:sz w:val="18"/>
                <w:szCs w:val="18"/>
                <w:lang w:eastAsia="zh-CN"/>
              </w:rPr>
              <w:t>B.5.b</w:t>
            </w:r>
          </w:p>
        </w:tc>
        <w:tc>
          <w:tcPr>
            <w:tcW w:w="179" w:type="pct"/>
            <w:tcBorders>
              <w:top w:val="nil"/>
              <w:left w:val="nil"/>
              <w:bottom w:val="single" w:sz="4" w:space="0" w:color="auto"/>
              <w:right w:val="single" w:sz="12" w:space="0" w:color="auto"/>
            </w:tcBorders>
            <w:vAlign w:val="center"/>
            <w:hideMark/>
          </w:tcPr>
          <w:p w14:paraId="1D6812C3" w14:textId="77777777" w:rsidR="00B95099" w:rsidRPr="002F5301" w:rsidRDefault="00B95099" w:rsidP="00BA3114">
            <w:pPr>
              <w:keepNext/>
              <w:keepLines/>
              <w:tabs>
                <w:tab w:val="clear" w:pos="1134"/>
                <w:tab w:val="clear" w:pos="1871"/>
                <w:tab w:val="clear" w:pos="2268"/>
              </w:tabs>
              <w:overflowPunct/>
              <w:autoSpaceDE/>
              <w:autoSpaceDN/>
              <w:adjustRightInd/>
              <w:spacing w:before="30" w:after="3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r>
      <w:tr w:rsidR="000D105F" w:rsidRPr="002F5301" w14:paraId="3A06961E" w14:textId="77777777" w:rsidTr="000D105F">
        <w:trPr>
          <w:trHeight w:val="20"/>
        </w:trPr>
        <w:tc>
          <w:tcPr>
            <w:tcW w:w="323" w:type="pct"/>
            <w:vMerge w:val="restart"/>
            <w:tcBorders>
              <w:top w:val="nil"/>
              <w:left w:val="single" w:sz="12" w:space="0" w:color="auto"/>
              <w:bottom w:val="single" w:sz="4" w:space="0" w:color="000000"/>
              <w:right w:val="double" w:sz="6" w:space="0" w:color="auto"/>
            </w:tcBorders>
            <w:hideMark/>
          </w:tcPr>
          <w:p w14:paraId="0BB51A9A" w14:textId="77777777" w:rsidR="00B95099" w:rsidRPr="002F5301" w:rsidRDefault="00B95099" w:rsidP="00BA3114">
            <w:pPr>
              <w:tabs>
                <w:tab w:val="clear" w:pos="1134"/>
                <w:tab w:val="clear" w:pos="1871"/>
                <w:tab w:val="clear" w:pos="2268"/>
              </w:tabs>
              <w:overflowPunct/>
              <w:autoSpaceDE/>
              <w:autoSpaceDN/>
              <w:adjustRightInd/>
              <w:spacing w:before="30" w:after="30"/>
              <w:textAlignment w:val="auto"/>
              <w:rPr>
                <w:rFonts w:asciiTheme="majorBidi" w:hAnsiTheme="majorBidi"/>
                <w:sz w:val="18"/>
                <w:szCs w:val="18"/>
                <w:lang w:eastAsia="zh-CN"/>
              </w:rPr>
            </w:pPr>
            <w:r w:rsidRPr="002F5301">
              <w:rPr>
                <w:rFonts w:asciiTheme="majorBidi" w:hAnsiTheme="majorBidi"/>
                <w:sz w:val="18"/>
                <w:szCs w:val="18"/>
                <w:lang w:eastAsia="zh-CN"/>
              </w:rPr>
              <w:t>B.5.c</w:t>
            </w:r>
          </w:p>
        </w:tc>
        <w:tc>
          <w:tcPr>
            <w:tcW w:w="1867" w:type="pct"/>
            <w:tcBorders>
              <w:top w:val="nil"/>
              <w:left w:val="nil"/>
              <w:bottom w:val="nil"/>
              <w:right w:val="double" w:sz="4" w:space="0" w:color="auto"/>
            </w:tcBorders>
            <w:hideMark/>
          </w:tcPr>
          <w:p w14:paraId="3DCA41D0" w14:textId="77777777" w:rsidR="00B95099" w:rsidRPr="002F5301" w:rsidRDefault="008B6DAF" w:rsidP="00BA3114">
            <w:pPr>
              <w:keepNext/>
              <w:keepLines/>
              <w:tabs>
                <w:tab w:val="clear" w:pos="1134"/>
                <w:tab w:val="clear" w:pos="1871"/>
                <w:tab w:val="clear" w:pos="2268"/>
              </w:tabs>
              <w:overflowPunct/>
              <w:autoSpaceDE/>
              <w:autoSpaceDN/>
              <w:adjustRightInd/>
              <w:spacing w:before="30" w:after="30"/>
              <w:ind w:left="170"/>
              <w:textAlignment w:val="auto"/>
              <w:rPr>
                <w:rFonts w:asciiTheme="majorBidi" w:hAnsiTheme="majorBidi"/>
                <w:sz w:val="18"/>
                <w:szCs w:val="18"/>
                <w:lang w:eastAsia="zh-CN"/>
              </w:rPr>
            </w:pPr>
            <w:r w:rsidRPr="002F5301">
              <w:rPr>
                <w:rFonts w:asciiTheme="majorBidi" w:hAnsiTheme="majorBidi"/>
                <w:sz w:val="18"/>
                <w:szCs w:val="18"/>
                <w:lang w:eastAsia="zh-CN"/>
              </w:rPr>
              <w:t>soit le diagramme de rayonnement mesuré de l'antenne soit le diagramme de rayonnement de référence à utiliser pour la coordination</w:t>
            </w:r>
            <w:ins w:id="144" w:author="Verny, Cedric" w:date="2019-09-25T10:40:00Z">
              <w:r w:rsidRPr="002F5301">
                <w:rPr>
                  <w:rFonts w:asciiTheme="majorBidi" w:hAnsiTheme="majorBidi"/>
                  <w:sz w:val="18"/>
                  <w:szCs w:val="18"/>
                  <w:lang w:eastAsia="zh-CN"/>
                </w:rPr>
                <w:t>, selon qu'il convient.</w:t>
              </w:r>
            </w:ins>
          </w:p>
        </w:tc>
        <w:tc>
          <w:tcPr>
            <w:tcW w:w="176" w:type="pct"/>
            <w:vMerge w:val="restart"/>
            <w:tcBorders>
              <w:top w:val="nil"/>
              <w:left w:val="double" w:sz="4" w:space="0" w:color="auto"/>
              <w:bottom w:val="single" w:sz="4" w:space="0" w:color="000000"/>
              <w:right w:val="single" w:sz="4" w:space="0" w:color="auto"/>
            </w:tcBorders>
            <w:vAlign w:val="center"/>
            <w:hideMark/>
          </w:tcPr>
          <w:p w14:paraId="134BA76D" w14:textId="77777777" w:rsidR="00B95099" w:rsidRPr="002F5301" w:rsidRDefault="00B95099" w:rsidP="00BA3114">
            <w:pPr>
              <w:tabs>
                <w:tab w:val="clear" w:pos="1134"/>
                <w:tab w:val="clear" w:pos="1871"/>
                <w:tab w:val="clear" w:pos="2268"/>
              </w:tabs>
              <w:overflowPunct/>
              <w:autoSpaceDE/>
              <w:autoSpaceDN/>
              <w:adjustRightInd/>
              <w:spacing w:before="30" w:after="3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c>
          <w:tcPr>
            <w:tcW w:w="268" w:type="pct"/>
            <w:vMerge w:val="restart"/>
            <w:tcBorders>
              <w:top w:val="nil"/>
              <w:left w:val="single" w:sz="4" w:space="0" w:color="auto"/>
              <w:bottom w:val="single" w:sz="4" w:space="0" w:color="000000"/>
              <w:right w:val="single" w:sz="4" w:space="0" w:color="auto"/>
            </w:tcBorders>
            <w:vAlign w:val="center"/>
            <w:hideMark/>
          </w:tcPr>
          <w:p w14:paraId="5862B26C" w14:textId="77777777" w:rsidR="00B95099" w:rsidRPr="002F5301" w:rsidRDefault="00B95099" w:rsidP="00BA3114">
            <w:pPr>
              <w:tabs>
                <w:tab w:val="clear" w:pos="1134"/>
                <w:tab w:val="clear" w:pos="1871"/>
                <w:tab w:val="clear" w:pos="2268"/>
              </w:tabs>
              <w:overflowPunct/>
              <w:autoSpaceDE/>
              <w:autoSpaceDN/>
              <w:adjustRightInd/>
              <w:spacing w:before="30" w:after="3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c>
          <w:tcPr>
            <w:tcW w:w="268" w:type="pct"/>
            <w:vMerge w:val="restart"/>
            <w:tcBorders>
              <w:top w:val="nil"/>
              <w:left w:val="single" w:sz="4" w:space="0" w:color="auto"/>
              <w:bottom w:val="single" w:sz="4" w:space="0" w:color="000000"/>
              <w:right w:val="single" w:sz="4" w:space="0" w:color="auto"/>
            </w:tcBorders>
            <w:vAlign w:val="center"/>
            <w:hideMark/>
          </w:tcPr>
          <w:p w14:paraId="5D63D16B" w14:textId="77777777" w:rsidR="00B95099" w:rsidRPr="002F5301" w:rsidRDefault="00B95099" w:rsidP="00BA3114">
            <w:pPr>
              <w:tabs>
                <w:tab w:val="clear" w:pos="1134"/>
                <w:tab w:val="clear" w:pos="1871"/>
                <w:tab w:val="clear" w:pos="2268"/>
              </w:tabs>
              <w:overflowPunct/>
              <w:autoSpaceDE/>
              <w:autoSpaceDN/>
              <w:adjustRightInd/>
              <w:spacing w:before="30" w:after="3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c>
          <w:tcPr>
            <w:tcW w:w="267" w:type="pct"/>
            <w:vMerge w:val="restart"/>
            <w:tcBorders>
              <w:top w:val="nil"/>
              <w:left w:val="single" w:sz="4" w:space="0" w:color="auto"/>
              <w:bottom w:val="single" w:sz="4" w:space="0" w:color="000000"/>
              <w:right w:val="single" w:sz="4" w:space="0" w:color="auto"/>
            </w:tcBorders>
            <w:vAlign w:val="center"/>
            <w:hideMark/>
          </w:tcPr>
          <w:p w14:paraId="5965DD32" w14:textId="77777777" w:rsidR="00B95099" w:rsidRPr="002F5301" w:rsidRDefault="00B95099" w:rsidP="00BA3114">
            <w:pPr>
              <w:tabs>
                <w:tab w:val="clear" w:pos="1134"/>
                <w:tab w:val="clear" w:pos="1871"/>
                <w:tab w:val="clear" w:pos="2268"/>
              </w:tabs>
              <w:overflowPunct/>
              <w:autoSpaceDE/>
              <w:autoSpaceDN/>
              <w:adjustRightInd/>
              <w:spacing w:before="30" w:after="3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c>
          <w:tcPr>
            <w:tcW w:w="179" w:type="pct"/>
            <w:vMerge w:val="restart"/>
            <w:tcBorders>
              <w:top w:val="nil"/>
              <w:left w:val="single" w:sz="4" w:space="0" w:color="auto"/>
              <w:bottom w:val="single" w:sz="4" w:space="0" w:color="000000"/>
              <w:right w:val="single" w:sz="4" w:space="0" w:color="auto"/>
            </w:tcBorders>
            <w:vAlign w:val="center"/>
            <w:hideMark/>
          </w:tcPr>
          <w:p w14:paraId="33E3B383" w14:textId="77777777" w:rsidR="00B95099" w:rsidRPr="002F5301" w:rsidRDefault="00B95099" w:rsidP="00BA3114">
            <w:pPr>
              <w:tabs>
                <w:tab w:val="clear" w:pos="1134"/>
                <w:tab w:val="clear" w:pos="1871"/>
                <w:tab w:val="clear" w:pos="2268"/>
              </w:tabs>
              <w:overflowPunct/>
              <w:autoSpaceDE/>
              <w:autoSpaceDN/>
              <w:adjustRightInd/>
              <w:spacing w:before="30" w:after="3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c>
          <w:tcPr>
            <w:tcW w:w="223" w:type="pct"/>
            <w:vMerge w:val="restart"/>
            <w:tcBorders>
              <w:top w:val="single" w:sz="4" w:space="0" w:color="auto"/>
              <w:left w:val="single" w:sz="4" w:space="0" w:color="auto"/>
              <w:bottom w:val="single" w:sz="4" w:space="0" w:color="000000"/>
              <w:right w:val="single" w:sz="4" w:space="0" w:color="auto"/>
            </w:tcBorders>
            <w:vAlign w:val="center"/>
            <w:hideMark/>
          </w:tcPr>
          <w:p w14:paraId="416A7518" w14:textId="77777777" w:rsidR="00B95099" w:rsidRPr="002F5301" w:rsidRDefault="00B95099" w:rsidP="00BA3114">
            <w:pPr>
              <w:tabs>
                <w:tab w:val="clear" w:pos="1134"/>
                <w:tab w:val="clear" w:pos="1871"/>
                <w:tab w:val="clear" w:pos="2268"/>
              </w:tabs>
              <w:overflowPunct/>
              <w:autoSpaceDE/>
              <w:autoSpaceDN/>
              <w:adjustRightInd/>
              <w:spacing w:before="30" w:after="3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X</w:t>
            </w:r>
          </w:p>
        </w:tc>
        <w:tc>
          <w:tcPr>
            <w:tcW w:w="268" w:type="pct"/>
            <w:vMerge w:val="restart"/>
            <w:tcBorders>
              <w:top w:val="nil"/>
              <w:left w:val="single" w:sz="4" w:space="0" w:color="auto"/>
              <w:bottom w:val="single" w:sz="4" w:space="0" w:color="000000"/>
              <w:right w:val="single" w:sz="4" w:space="0" w:color="auto"/>
            </w:tcBorders>
            <w:vAlign w:val="center"/>
            <w:hideMark/>
          </w:tcPr>
          <w:p w14:paraId="2C1ADEA8" w14:textId="77777777" w:rsidR="00B95099" w:rsidRPr="002F5301" w:rsidRDefault="00B95099" w:rsidP="00BA3114">
            <w:pPr>
              <w:tabs>
                <w:tab w:val="clear" w:pos="1134"/>
                <w:tab w:val="clear" w:pos="1871"/>
                <w:tab w:val="clear" w:pos="2268"/>
              </w:tabs>
              <w:overflowPunct/>
              <w:autoSpaceDE/>
              <w:autoSpaceDN/>
              <w:adjustRightInd/>
              <w:spacing w:before="30" w:after="3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c>
          <w:tcPr>
            <w:tcW w:w="223" w:type="pct"/>
            <w:vMerge w:val="restart"/>
            <w:tcBorders>
              <w:top w:val="nil"/>
              <w:left w:val="single" w:sz="4" w:space="0" w:color="auto"/>
              <w:bottom w:val="single" w:sz="4" w:space="0" w:color="000000"/>
              <w:right w:val="single" w:sz="4" w:space="0" w:color="auto"/>
            </w:tcBorders>
            <w:vAlign w:val="center"/>
            <w:hideMark/>
          </w:tcPr>
          <w:p w14:paraId="1DDC8AB5" w14:textId="77777777" w:rsidR="00B95099" w:rsidRPr="002F5301" w:rsidRDefault="00B95099" w:rsidP="00BA3114">
            <w:pPr>
              <w:tabs>
                <w:tab w:val="clear" w:pos="1134"/>
                <w:tab w:val="clear" w:pos="1871"/>
                <w:tab w:val="clear" w:pos="2268"/>
              </w:tabs>
              <w:overflowPunct/>
              <w:autoSpaceDE/>
              <w:autoSpaceDN/>
              <w:adjustRightInd/>
              <w:spacing w:before="30" w:after="3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c>
          <w:tcPr>
            <w:tcW w:w="224" w:type="pct"/>
            <w:vMerge w:val="restart"/>
            <w:tcBorders>
              <w:top w:val="nil"/>
              <w:left w:val="single" w:sz="4" w:space="0" w:color="auto"/>
              <w:bottom w:val="single" w:sz="4" w:space="0" w:color="000000"/>
              <w:right w:val="single" w:sz="4" w:space="0" w:color="auto"/>
            </w:tcBorders>
            <w:vAlign w:val="center"/>
            <w:hideMark/>
          </w:tcPr>
          <w:p w14:paraId="30C1F3A8" w14:textId="77777777" w:rsidR="00B95099" w:rsidRPr="002F5301" w:rsidRDefault="00B95099" w:rsidP="00BA3114">
            <w:pPr>
              <w:tabs>
                <w:tab w:val="clear" w:pos="1134"/>
                <w:tab w:val="clear" w:pos="1871"/>
                <w:tab w:val="clear" w:pos="2268"/>
              </w:tabs>
              <w:overflowPunct/>
              <w:autoSpaceDE/>
              <w:autoSpaceDN/>
              <w:adjustRightInd/>
              <w:spacing w:before="30" w:after="3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c>
          <w:tcPr>
            <w:tcW w:w="268" w:type="pct"/>
            <w:vMerge w:val="restart"/>
            <w:tcBorders>
              <w:top w:val="nil"/>
              <w:left w:val="single" w:sz="4" w:space="0" w:color="auto"/>
              <w:right w:val="single" w:sz="4" w:space="0" w:color="auto"/>
            </w:tcBorders>
          </w:tcPr>
          <w:p w14:paraId="1BAD4CD3" w14:textId="77777777" w:rsidR="00B95099" w:rsidRPr="002F5301" w:rsidRDefault="00B95099" w:rsidP="00BA3114">
            <w:pPr>
              <w:jc w:val="center"/>
            </w:pPr>
            <w:ins w:id="145" w:author="Gallagher, Christina: STS-SST" w:date="2019-07-23T12:10:00Z">
              <w:r w:rsidRPr="002F5301">
                <w:rPr>
                  <w:b/>
                  <w:bCs/>
                  <w:sz w:val="18"/>
                  <w:szCs w:val="18"/>
                  <w:lang w:eastAsia="zh-CN"/>
                </w:rPr>
                <w:t>X</w:t>
              </w:r>
            </w:ins>
          </w:p>
        </w:tc>
        <w:tc>
          <w:tcPr>
            <w:tcW w:w="267" w:type="pct"/>
            <w:vMerge w:val="restart"/>
            <w:tcBorders>
              <w:top w:val="nil"/>
              <w:left w:val="single" w:sz="4" w:space="0" w:color="auto"/>
              <w:bottom w:val="single" w:sz="4" w:space="0" w:color="000000"/>
              <w:right w:val="double" w:sz="6" w:space="0" w:color="auto"/>
            </w:tcBorders>
            <w:noWrap/>
            <w:hideMark/>
          </w:tcPr>
          <w:p w14:paraId="6268F77E" w14:textId="77777777" w:rsidR="00B95099" w:rsidRPr="002F5301" w:rsidRDefault="00B95099" w:rsidP="00BA3114">
            <w:pPr>
              <w:tabs>
                <w:tab w:val="clear" w:pos="1134"/>
                <w:tab w:val="clear" w:pos="1871"/>
                <w:tab w:val="clear" w:pos="2268"/>
              </w:tabs>
              <w:overflowPunct/>
              <w:autoSpaceDE/>
              <w:autoSpaceDN/>
              <w:adjustRightInd/>
              <w:spacing w:before="30" w:after="30"/>
              <w:textAlignment w:val="auto"/>
              <w:rPr>
                <w:rFonts w:asciiTheme="majorBidi" w:hAnsiTheme="majorBidi"/>
                <w:sz w:val="18"/>
                <w:szCs w:val="18"/>
                <w:lang w:eastAsia="zh-CN"/>
              </w:rPr>
            </w:pPr>
            <w:r w:rsidRPr="002F5301">
              <w:rPr>
                <w:rFonts w:asciiTheme="majorBidi" w:hAnsiTheme="majorBidi"/>
                <w:sz w:val="18"/>
                <w:szCs w:val="18"/>
                <w:lang w:eastAsia="zh-CN"/>
              </w:rPr>
              <w:t>B.5.c</w:t>
            </w:r>
          </w:p>
        </w:tc>
        <w:tc>
          <w:tcPr>
            <w:tcW w:w="179" w:type="pct"/>
            <w:vMerge w:val="restart"/>
            <w:tcBorders>
              <w:top w:val="nil"/>
              <w:left w:val="single" w:sz="4" w:space="0" w:color="auto"/>
              <w:bottom w:val="single" w:sz="4" w:space="0" w:color="000000"/>
              <w:right w:val="single" w:sz="12" w:space="0" w:color="auto"/>
            </w:tcBorders>
            <w:vAlign w:val="center"/>
            <w:hideMark/>
          </w:tcPr>
          <w:p w14:paraId="6FEB897E" w14:textId="77777777" w:rsidR="00B95099" w:rsidRPr="002F5301" w:rsidRDefault="00B95099" w:rsidP="00BA3114">
            <w:pPr>
              <w:tabs>
                <w:tab w:val="clear" w:pos="1134"/>
                <w:tab w:val="clear" w:pos="1871"/>
                <w:tab w:val="clear" w:pos="2268"/>
              </w:tabs>
              <w:overflowPunct/>
              <w:autoSpaceDE/>
              <w:autoSpaceDN/>
              <w:adjustRightInd/>
              <w:spacing w:before="30" w:after="3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r>
      <w:tr w:rsidR="000D105F" w:rsidRPr="002F5301" w14:paraId="42F5E7A0" w14:textId="77777777" w:rsidTr="000D105F">
        <w:trPr>
          <w:trHeight w:val="20"/>
        </w:trPr>
        <w:tc>
          <w:tcPr>
            <w:tcW w:w="323" w:type="pct"/>
            <w:vMerge/>
            <w:tcBorders>
              <w:top w:val="nil"/>
              <w:left w:val="single" w:sz="12" w:space="0" w:color="auto"/>
              <w:bottom w:val="single" w:sz="4" w:space="0" w:color="000000"/>
              <w:right w:val="double" w:sz="6" w:space="0" w:color="auto"/>
            </w:tcBorders>
            <w:vAlign w:val="center"/>
            <w:hideMark/>
          </w:tcPr>
          <w:p w14:paraId="29B9D3BE" w14:textId="77777777" w:rsidR="00B95099" w:rsidRPr="002F5301" w:rsidRDefault="00B95099" w:rsidP="00BA3114">
            <w:pPr>
              <w:tabs>
                <w:tab w:val="clear" w:pos="1134"/>
                <w:tab w:val="clear" w:pos="1871"/>
                <w:tab w:val="clear" w:pos="2268"/>
              </w:tabs>
              <w:overflowPunct/>
              <w:autoSpaceDE/>
              <w:autoSpaceDN/>
              <w:adjustRightInd/>
              <w:spacing w:before="30" w:after="30"/>
              <w:textAlignment w:val="auto"/>
              <w:rPr>
                <w:rFonts w:asciiTheme="majorBidi" w:hAnsiTheme="majorBidi"/>
                <w:sz w:val="18"/>
                <w:szCs w:val="18"/>
                <w:lang w:eastAsia="zh-CN"/>
              </w:rPr>
            </w:pPr>
          </w:p>
        </w:tc>
        <w:tc>
          <w:tcPr>
            <w:tcW w:w="1867" w:type="pct"/>
            <w:tcBorders>
              <w:top w:val="nil"/>
              <w:left w:val="nil"/>
              <w:bottom w:val="nil"/>
              <w:right w:val="double" w:sz="4" w:space="0" w:color="auto"/>
            </w:tcBorders>
            <w:hideMark/>
          </w:tcPr>
          <w:p w14:paraId="58FCE781" w14:textId="77777777" w:rsidR="00B95099" w:rsidRPr="002F5301" w:rsidRDefault="00B95099" w:rsidP="00BA3114">
            <w:pPr>
              <w:keepNext/>
              <w:keepLines/>
              <w:tabs>
                <w:tab w:val="clear" w:pos="1134"/>
                <w:tab w:val="clear" w:pos="1871"/>
                <w:tab w:val="clear" w:pos="2268"/>
              </w:tabs>
              <w:overflowPunct/>
              <w:autoSpaceDE/>
              <w:autoSpaceDN/>
              <w:adjustRightInd/>
              <w:spacing w:before="30" w:after="30"/>
              <w:ind w:left="340"/>
              <w:textAlignment w:val="auto"/>
              <w:rPr>
                <w:rFonts w:asciiTheme="majorBidi" w:hAnsiTheme="majorBidi"/>
                <w:sz w:val="18"/>
                <w:szCs w:val="18"/>
                <w:lang w:eastAsia="zh-CN"/>
              </w:rPr>
            </w:pPr>
            <w:r w:rsidRPr="002F5301">
              <w:rPr>
                <w:rFonts w:asciiTheme="majorBidi" w:hAnsiTheme="majorBidi"/>
                <w:sz w:val="18"/>
                <w:szCs w:val="18"/>
                <w:lang w:eastAsia="zh-CN"/>
              </w:rPr>
              <w:t xml:space="preserve">Pour la coordination au titre du numéro </w:t>
            </w:r>
            <w:r w:rsidRPr="002F5301">
              <w:rPr>
                <w:rFonts w:asciiTheme="majorBidi" w:hAnsiTheme="majorBidi"/>
                <w:b/>
                <w:bCs/>
                <w:sz w:val="18"/>
                <w:szCs w:val="18"/>
                <w:lang w:eastAsia="zh-CN"/>
              </w:rPr>
              <w:t>9.7A</w:t>
            </w:r>
            <w:r w:rsidRPr="002F5301">
              <w:rPr>
                <w:rFonts w:asciiTheme="majorBidi" w:hAnsiTheme="majorBidi"/>
                <w:sz w:val="18"/>
                <w:szCs w:val="18"/>
                <w:lang w:eastAsia="zh-CN"/>
              </w:rPr>
              <w:t>, le diagramme de rayonnement de référence est à fournir</w:t>
            </w:r>
          </w:p>
        </w:tc>
        <w:tc>
          <w:tcPr>
            <w:tcW w:w="176" w:type="pct"/>
            <w:vMerge/>
            <w:tcBorders>
              <w:top w:val="nil"/>
              <w:left w:val="double" w:sz="4" w:space="0" w:color="auto"/>
              <w:bottom w:val="single" w:sz="4" w:space="0" w:color="000000"/>
              <w:right w:val="single" w:sz="4" w:space="0" w:color="auto"/>
            </w:tcBorders>
            <w:vAlign w:val="center"/>
            <w:hideMark/>
          </w:tcPr>
          <w:p w14:paraId="794A24A3" w14:textId="77777777" w:rsidR="00B95099" w:rsidRPr="002F5301" w:rsidRDefault="00B95099" w:rsidP="00BA3114">
            <w:pPr>
              <w:tabs>
                <w:tab w:val="clear" w:pos="1134"/>
                <w:tab w:val="clear" w:pos="1871"/>
                <w:tab w:val="clear" w:pos="2268"/>
              </w:tabs>
              <w:overflowPunct/>
              <w:autoSpaceDE/>
              <w:autoSpaceDN/>
              <w:adjustRightInd/>
              <w:spacing w:before="30" w:after="30"/>
              <w:textAlignment w:val="auto"/>
              <w:rPr>
                <w:rFonts w:asciiTheme="majorBidi" w:hAnsiTheme="majorBidi"/>
                <w:b/>
                <w:bCs/>
                <w:sz w:val="18"/>
                <w:szCs w:val="18"/>
                <w:lang w:eastAsia="zh-CN"/>
              </w:rPr>
            </w:pPr>
          </w:p>
        </w:tc>
        <w:tc>
          <w:tcPr>
            <w:tcW w:w="268" w:type="pct"/>
            <w:vMerge/>
            <w:tcBorders>
              <w:top w:val="nil"/>
              <w:left w:val="single" w:sz="4" w:space="0" w:color="auto"/>
              <w:bottom w:val="single" w:sz="4" w:space="0" w:color="000000"/>
              <w:right w:val="single" w:sz="4" w:space="0" w:color="auto"/>
            </w:tcBorders>
            <w:vAlign w:val="center"/>
            <w:hideMark/>
          </w:tcPr>
          <w:p w14:paraId="2C6C8D2F" w14:textId="77777777" w:rsidR="00B95099" w:rsidRPr="002F5301" w:rsidRDefault="00B95099" w:rsidP="00BA3114">
            <w:pPr>
              <w:tabs>
                <w:tab w:val="clear" w:pos="1134"/>
                <w:tab w:val="clear" w:pos="1871"/>
                <w:tab w:val="clear" w:pos="2268"/>
              </w:tabs>
              <w:overflowPunct/>
              <w:autoSpaceDE/>
              <w:autoSpaceDN/>
              <w:adjustRightInd/>
              <w:spacing w:before="30" w:after="30"/>
              <w:textAlignment w:val="auto"/>
              <w:rPr>
                <w:rFonts w:asciiTheme="majorBidi" w:hAnsiTheme="majorBidi"/>
                <w:b/>
                <w:bCs/>
                <w:sz w:val="18"/>
                <w:szCs w:val="18"/>
                <w:lang w:eastAsia="zh-CN"/>
              </w:rPr>
            </w:pPr>
          </w:p>
        </w:tc>
        <w:tc>
          <w:tcPr>
            <w:tcW w:w="268" w:type="pct"/>
            <w:vMerge/>
            <w:tcBorders>
              <w:top w:val="nil"/>
              <w:left w:val="single" w:sz="4" w:space="0" w:color="auto"/>
              <w:bottom w:val="single" w:sz="4" w:space="0" w:color="000000"/>
              <w:right w:val="single" w:sz="4" w:space="0" w:color="auto"/>
            </w:tcBorders>
            <w:vAlign w:val="center"/>
            <w:hideMark/>
          </w:tcPr>
          <w:p w14:paraId="5B71033D" w14:textId="77777777" w:rsidR="00B95099" w:rsidRPr="002F5301" w:rsidRDefault="00B95099" w:rsidP="00BA3114">
            <w:pPr>
              <w:tabs>
                <w:tab w:val="clear" w:pos="1134"/>
                <w:tab w:val="clear" w:pos="1871"/>
                <w:tab w:val="clear" w:pos="2268"/>
              </w:tabs>
              <w:overflowPunct/>
              <w:autoSpaceDE/>
              <w:autoSpaceDN/>
              <w:adjustRightInd/>
              <w:spacing w:before="30" w:after="30"/>
              <w:textAlignment w:val="auto"/>
              <w:rPr>
                <w:rFonts w:asciiTheme="majorBidi" w:hAnsiTheme="majorBidi"/>
                <w:b/>
                <w:bCs/>
                <w:sz w:val="18"/>
                <w:szCs w:val="18"/>
                <w:lang w:eastAsia="zh-CN"/>
              </w:rPr>
            </w:pPr>
          </w:p>
        </w:tc>
        <w:tc>
          <w:tcPr>
            <w:tcW w:w="267" w:type="pct"/>
            <w:vMerge/>
            <w:tcBorders>
              <w:top w:val="nil"/>
              <w:left w:val="single" w:sz="4" w:space="0" w:color="auto"/>
              <w:bottom w:val="single" w:sz="4" w:space="0" w:color="000000"/>
              <w:right w:val="single" w:sz="4" w:space="0" w:color="auto"/>
            </w:tcBorders>
            <w:vAlign w:val="center"/>
            <w:hideMark/>
          </w:tcPr>
          <w:p w14:paraId="199619B9" w14:textId="77777777" w:rsidR="00B95099" w:rsidRPr="002F5301" w:rsidRDefault="00B95099" w:rsidP="00BA3114">
            <w:pPr>
              <w:tabs>
                <w:tab w:val="clear" w:pos="1134"/>
                <w:tab w:val="clear" w:pos="1871"/>
                <w:tab w:val="clear" w:pos="2268"/>
              </w:tabs>
              <w:overflowPunct/>
              <w:autoSpaceDE/>
              <w:autoSpaceDN/>
              <w:adjustRightInd/>
              <w:spacing w:before="30" w:after="30"/>
              <w:textAlignment w:val="auto"/>
              <w:rPr>
                <w:rFonts w:asciiTheme="majorBidi" w:hAnsiTheme="majorBidi"/>
                <w:b/>
                <w:bCs/>
                <w:sz w:val="18"/>
                <w:szCs w:val="18"/>
                <w:lang w:eastAsia="zh-CN"/>
              </w:rPr>
            </w:pPr>
          </w:p>
        </w:tc>
        <w:tc>
          <w:tcPr>
            <w:tcW w:w="179" w:type="pct"/>
            <w:vMerge/>
            <w:tcBorders>
              <w:top w:val="nil"/>
              <w:left w:val="single" w:sz="4" w:space="0" w:color="auto"/>
              <w:bottom w:val="single" w:sz="4" w:space="0" w:color="000000"/>
              <w:right w:val="single" w:sz="4" w:space="0" w:color="auto"/>
            </w:tcBorders>
            <w:vAlign w:val="center"/>
            <w:hideMark/>
          </w:tcPr>
          <w:p w14:paraId="2E658A87" w14:textId="77777777" w:rsidR="00B95099" w:rsidRPr="002F5301" w:rsidRDefault="00B95099" w:rsidP="00BA3114">
            <w:pPr>
              <w:tabs>
                <w:tab w:val="clear" w:pos="1134"/>
                <w:tab w:val="clear" w:pos="1871"/>
                <w:tab w:val="clear" w:pos="2268"/>
              </w:tabs>
              <w:overflowPunct/>
              <w:autoSpaceDE/>
              <w:autoSpaceDN/>
              <w:adjustRightInd/>
              <w:spacing w:before="30" w:after="30"/>
              <w:textAlignment w:val="auto"/>
              <w:rPr>
                <w:rFonts w:asciiTheme="majorBidi" w:hAnsiTheme="majorBidi"/>
                <w:b/>
                <w:bCs/>
                <w:sz w:val="18"/>
                <w:szCs w:val="18"/>
                <w:lang w:eastAsia="zh-CN"/>
              </w:rPr>
            </w:pPr>
          </w:p>
        </w:tc>
        <w:tc>
          <w:tcPr>
            <w:tcW w:w="223" w:type="pct"/>
            <w:vMerge/>
            <w:tcBorders>
              <w:top w:val="single" w:sz="4" w:space="0" w:color="auto"/>
              <w:left w:val="single" w:sz="4" w:space="0" w:color="auto"/>
              <w:bottom w:val="single" w:sz="4" w:space="0" w:color="000000"/>
              <w:right w:val="single" w:sz="4" w:space="0" w:color="auto"/>
            </w:tcBorders>
            <w:vAlign w:val="center"/>
            <w:hideMark/>
          </w:tcPr>
          <w:p w14:paraId="088018FD" w14:textId="77777777" w:rsidR="00B95099" w:rsidRPr="002F5301" w:rsidRDefault="00B95099" w:rsidP="00BA3114">
            <w:pPr>
              <w:tabs>
                <w:tab w:val="clear" w:pos="1134"/>
                <w:tab w:val="clear" w:pos="1871"/>
                <w:tab w:val="clear" w:pos="2268"/>
              </w:tabs>
              <w:overflowPunct/>
              <w:autoSpaceDE/>
              <w:autoSpaceDN/>
              <w:adjustRightInd/>
              <w:spacing w:before="30" w:after="30"/>
              <w:textAlignment w:val="auto"/>
              <w:rPr>
                <w:rFonts w:asciiTheme="majorBidi" w:hAnsiTheme="majorBidi"/>
                <w:b/>
                <w:bCs/>
                <w:sz w:val="18"/>
                <w:szCs w:val="18"/>
                <w:lang w:eastAsia="zh-CN"/>
              </w:rPr>
            </w:pPr>
          </w:p>
        </w:tc>
        <w:tc>
          <w:tcPr>
            <w:tcW w:w="268" w:type="pct"/>
            <w:vMerge/>
            <w:tcBorders>
              <w:top w:val="nil"/>
              <w:left w:val="single" w:sz="4" w:space="0" w:color="auto"/>
              <w:bottom w:val="single" w:sz="4" w:space="0" w:color="000000"/>
              <w:right w:val="single" w:sz="4" w:space="0" w:color="auto"/>
            </w:tcBorders>
            <w:vAlign w:val="center"/>
            <w:hideMark/>
          </w:tcPr>
          <w:p w14:paraId="354B6160" w14:textId="77777777" w:rsidR="00B95099" w:rsidRPr="002F5301" w:rsidRDefault="00B95099" w:rsidP="00BA3114">
            <w:pPr>
              <w:tabs>
                <w:tab w:val="clear" w:pos="1134"/>
                <w:tab w:val="clear" w:pos="1871"/>
                <w:tab w:val="clear" w:pos="2268"/>
              </w:tabs>
              <w:overflowPunct/>
              <w:autoSpaceDE/>
              <w:autoSpaceDN/>
              <w:adjustRightInd/>
              <w:spacing w:before="30" w:after="30"/>
              <w:textAlignment w:val="auto"/>
              <w:rPr>
                <w:rFonts w:asciiTheme="majorBidi" w:hAnsiTheme="majorBidi"/>
                <w:b/>
                <w:bCs/>
                <w:sz w:val="18"/>
                <w:szCs w:val="18"/>
                <w:lang w:eastAsia="zh-CN"/>
              </w:rPr>
            </w:pPr>
          </w:p>
        </w:tc>
        <w:tc>
          <w:tcPr>
            <w:tcW w:w="223" w:type="pct"/>
            <w:vMerge/>
            <w:tcBorders>
              <w:top w:val="nil"/>
              <w:left w:val="single" w:sz="4" w:space="0" w:color="auto"/>
              <w:bottom w:val="single" w:sz="4" w:space="0" w:color="000000"/>
              <w:right w:val="single" w:sz="4" w:space="0" w:color="auto"/>
            </w:tcBorders>
            <w:vAlign w:val="center"/>
            <w:hideMark/>
          </w:tcPr>
          <w:p w14:paraId="27E373F2" w14:textId="77777777" w:rsidR="00B95099" w:rsidRPr="002F5301" w:rsidRDefault="00B95099" w:rsidP="00BA3114">
            <w:pPr>
              <w:tabs>
                <w:tab w:val="clear" w:pos="1134"/>
                <w:tab w:val="clear" w:pos="1871"/>
                <w:tab w:val="clear" w:pos="2268"/>
              </w:tabs>
              <w:overflowPunct/>
              <w:autoSpaceDE/>
              <w:autoSpaceDN/>
              <w:adjustRightInd/>
              <w:spacing w:before="30" w:after="30"/>
              <w:textAlignment w:val="auto"/>
              <w:rPr>
                <w:rFonts w:asciiTheme="majorBidi" w:hAnsiTheme="majorBidi"/>
                <w:b/>
                <w:bCs/>
                <w:sz w:val="18"/>
                <w:szCs w:val="18"/>
                <w:lang w:eastAsia="zh-CN"/>
              </w:rPr>
            </w:pPr>
          </w:p>
        </w:tc>
        <w:tc>
          <w:tcPr>
            <w:tcW w:w="224" w:type="pct"/>
            <w:vMerge/>
            <w:tcBorders>
              <w:top w:val="nil"/>
              <w:left w:val="single" w:sz="4" w:space="0" w:color="auto"/>
              <w:bottom w:val="single" w:sz="4" w:space="0" w:color="000000"/>
              <w:right w:val="single" w:sz="4" w:space="0" w:color="auto"/>
            </w:tcBorders>
            <w:vAlign w:val="center"/>
            <w:hideMark/>
          </w:tcPr>
          <w:p w14:paraId="5BE3DD1C" w14:textId="77777777" w:rsidR="00B95099" w:rsidRPr="002F5301" w:rsidRDefault="00B95099" w:rsidP="00BA3114">
            <w:pPr>
              <w:tabs>
                <w:tab w:val="clear" w:pos="1134"/>
                <w:tab w:val="clear" w:pos="1871"/>
                <w:tab w:val="clear" w:pos="2268"/>
              </w:tabs>
              <w:overflowPunct/>
              <w:autoSpaceDE/>
              <w:autoSpaceDN/>
              <w:adjustRightInd/>
              <w:spacing w:before="30" w:after="30"/>
              <w:textAlignment w:val="auto"/>
              <w:rPr>
                <w:rFonts w:asciiTheme="majorBidi" w:hAnsiTheme="majorBidi"/>
                <w:b/>
                <w:bCs/>
                <w:sz w:val="18"/>
                <w:szCs w:val="18"/>
                <w:lang w:eastAsia="zh-CN"/>
              </w:rPr>
            </w:pPr>
          </w:p>
        </w:tc>
        <w:tc>
          <w:tcPr>
            <w:tcW w:w="268" w:type="pct"/>
            <w:vMerge/>
            <w:tcBorders>
              <w:left w:val="single" w:sz="4" w:space="0" w:color="auto"/>
              <w:bottom w:val="single" w:sz="4" w:space="0" w:color="000000"/>
              <w:right w:val="single" w:sz="4" w:space="0" w:color="auto"/>
            </w:tcBorders>
          </w:tcPr>
          <w:p w14:paraId="4FA65EFA" w14:textId="77777777" w:rsidR="00B95099" w:rsidRPr="002F5301" w:rsidRDefault="00B95099" w:rsidP="00BA3114">
            <w:pPr>
              <w:tabs>
                <w:tab w:val="clear" w:pos="1134"/>
                <w:tab w:val="clear" w:pos="1871"/>
                <w:tab w:val="clear" w:pos="2268"/>
              </w:tabs>
              <w:overflowPunct/>
              <w:autoSpaceDE/>
              <w:autoSpaceDN/>
              <w:adjustRightInd/>
              <w:spacing w:before="30" w:after="30"/>
              <w:jc w:val="center"/>
              <w:textAlignment w:val="auto"/>
              <w:rPr>
                <w:rFonts w:asciiTheme="majorBidi" w:hAnsiTheme="majorBidi"/>
                <w:sz w:val="18"/>
                <w:szCs w:val="18"/>
                <w:lang w:eastAsia="zh-CN"/>
              </w:rPr>
            </w:pPr>
          </w:p>
        </w:tc>
        <w:tc>
          <w:tcPr>
            <w:tcW w:w="267" w:type="pct"/>
            <w:vMerge/>
            <w:tcBorders>
              <w:top w:val="nil"/>
              <w:left w:val="single" w:sz="4" w:space="0" w:color="auto"/>
              <w:bottom w:val="single" w:sz="4" w:space="0" w:color="000000"/>
              <w:right w:val="double" w:sz="6" w:space="0" w:color="auto"/>
            </w:tcBorders>
            <w:vAlign w:val="center"/>
            <w:hideMark/>
          </w:tcPr>
          <w:p w14:paraId="3C967490" w14:textId="77777777" w:rsidR="00B95099" w:rsidRPr="002F5301" w:rsidRDefault="00B95099" w:rsidP="00BA3114">
            <w:pPr>
              <w:tabs>
                <w:tab w:val="clear" w:pos="1134"/>
                <w:tab w:val="clear" w:pos="1871"/>
                <w:tab w:val="clear" w:pos="2268"/>
              </w:tabs>
              <w:overflowPunct/>
              <w:autoSpaceDE/>
              <w:autoSpaceDN/>
              <w:adjustRightInd/>
              <w:spacing w:before="30" w:after="30"/>
              <w:textAlignment w:val="auto"/>
              <w:rPr>
                <w:rFonts w:asciiTheme="majorBidi" w:hAnsiTheme="majorBidi"/>
                <w:sz w:val="18"/>
                <w:szCs w:val="18"/>
                <w:lang w:eastAsia="zh-CN"/>
              </w:rPr>
            </w:pPr>
          </w:p>
        </w:tc>
        <w:tc>
          <w:tcPr>
            <w:tcW w:w="179" w:type="pct"/>
            <w:vMerge/>
            <w:tcBorders>
              <w:top w:val="nil"/>
              <w:left w:val="single" w:sz="4" w:space="0" w:color="auto"/>
              <w:bottom w:val="single" w:sz="4" w:space="0" w:color="000000"/>
              <w:right w:val="single" w:sz="12" w:space="0" w:color="auto"/>
            </w:tcBorders>
            <w:vAlign w:val="center"/>
            <w:hideMark/>
          </w:tcPr>
          <w:p w14:paraId="730286AF" w14:textId="77777777" w:rsidR="00B95099" w:rsidRPr="002F5301" w:rsidRDefault="00B95099" w:rsidP="00BA3114">
            <w:pPr>
              <w:tabs>
                <w:tab w:val="clear" w:pos="1134"/>
                <w:tab w:val="clear" w:pos="1871"/>
                <w:tab w:val="clear" w:pos="2268"/>
              </w:tabs>
              <w:overflowPunct/>
              <w:autoSpaceDE/>
              <w:autoSpaceDN/>
              <w:adjustRightInd/>
              <w:spacing w:before="30" w:after="30"/>
              <w:textAlignment w:val="auto"/>
              <w:rPr>
                <w:rFonts w:asciiTheme="majorBidi" w:hAnsiTheme="majorBidi"/>
                <w:b/>
                <w:bCs/>
                <w:sz w:val="18"/>
                <w:szCs w:val="18"/>
                <w:lang w:eastAsia="zh-CN"/>
              </w:rPr>
            </w:pPr>
          </w:p>
        </w:tc>
      </w:tr>
      <w:tr w:rsidR="000D105F" w:rsidRPr="002F5301" w14:paraId="629EAB03" w14:textId="77777777" w:rsidTr="000D105F">
        <w:trPr>
          <w:trHeight w:val="20"/>
        </w:trPr>
        <w:tc>
          <w:tcPr>
            <w:tcW w:w="323" w:type="pct"/>
            <w:tcBorders>
              <w:top w:val="nil"/>
              <w:left w:val="single" w:sz="12" w:space="0" w:color="auto"/>
              <w:bottom w:val="single" w:sz="4" w:space="0" w:color="auto"/>
              <w:right w:val="single" w:sz="12" w:space="0" w:color="auto"/>
            </w:tcBorders>
          </w:tcPr>
          <w:p w14:paraId="6EC3CF4C" w14:textId="77777777" w:rsidR="00B95099" w:rsidRPr="002F5301" w:rsidRDefault="00B95099" w:rsidP="00BA3114">
            <w:pPr>
              <w:tabs>
                <w:tab w:val="clear" w:pos="1134"/>
                <w:tab w:val="clear" w:pos="1871"/>
                <w:tab w:val="clear" w:pos="2268"/>
              </w:tabs>
              <w:overflowPunct/>
              <w:autoSpaceDE/>
              <w:autoSpaceDN/>
              <w:adjustRightInd/>
              <w:spacing w:before="30" w:after="30"/>
              <w:textAlignment w:val="auto"/>
              <w:rPr>
                <w:rFonts w:asciiTheme="majorBidi" w:hAnsiTheme="majorBidi"/>
                <w:sz w:val="18"/>
                <w:szCs w:val="18"/>
                <w:lang w:eastAsia="zh-CN"/>
              </w:rPr>
            </w:pPr>
            <w:r w:rsidRPr="002F5301">
              <w:rPr>
                <w:rFonts w:asciiTheme="majorBidi" w:hAnsiTheme="majorBidi"/>
                <w:sz w:val="18"/>
                <w:szCs w:val="18"/>
                <w:lang w:eastAsia="zh-CN"/>
              </w:rPr>
              <w:t>B.5.d</w:t>
            </w:r>
          </w:p>
        </w:tc>
        <w:tc>
          <w:tcPr>
            <w:tcW w:w="1867" w:type="pct"/>
            <w:tcBorders>
              <w:top w:val="single" w:sz="4" w:space="0" w:color="auto"/>
              <w:left w:val="double" w:sz="6" w:space="0" w:color="auto"/>
              <w:bottom w:val="single" w:sz="4" w:space="0" w:color="auto"/>
              <w:right w:val="double" w:sz="4" w:space="0" w:color="auto"/>
            </w:tcBorders>
          </w:tcPr>
          <w:p w14:paraId="68F47F35" w14:textId="77777777" w:rsidR="00B95099" w:rsidRPr="002F5301" w:rsidRDefault="00B95099" w:rsidP="00BA3114">
            <w:pPr>
              <w:tabs>
                <w:tab w:val="clear" w:pos="1134"/>
                <w:tab w:val="clear" w:pos="1871"/>
                <w:tab w:val="clear" w:pos="2268"/>
              </w:tabs>
              <w:overflowPunct/>
              <w:autoSpaceDE/>
              <w:autoSpaceDN/>
              <w:adjustRightInd/>
              <w:spacing w:before="30" w:after="30"/>
              <w:ind w:left="170"/>
              <w:textAlignment w:val="auto"/>
              <w:rPr>
                <w:rFonts w:ascii="TimesNewRoman" w:hAnsi="TimesNewRoman" w:cs="TimesNewRoman"/>
                <w:sz w:val="18"/>
                <w:szCs w:val="18"/>
                <w:lang w:eastAsia="zh-CN"/>
              </w:rPr>
            </w:pPr>
            <w:r w:rsidRPr="002F5301">
              <w:rPr>
                <w:rFonts w:ascii="TimesNewRoman" w:hAnsi="TimesNewRoman" w:cs="TimesNewRoman"/>
                <w:sz w:val="18"/>
                <w:szCs w:val="18"/>
                <w:lang w:eastAsia="zh-CN"/>
              </w:rPr>
              <w:t>dimension d'antenne alignée sur l'arc géostationnaire (</w:t>
            </w:r>
            <w:r w:rsidRPr="002F5301">
              <w:rPr>
                <w:rFonts w:ascii="TimesNewRoman,Italic" w:hAnsi="TimesNewRoman,Italic" w:cs="TimesNewRoman,Italic"/>
                <w:i/>
                <w:iCs/>
                <w:sz w:val="18"/>
                <w:szCs w:val="18"/>
                <w:lang w:eastAsia="zh-CN"/>
              </w:rPr>
              <w:t>D</w:t>
            </w:r>
            <w:r w:rsidRPr="002F5301">
              <w:rPr>
                <w:rFonts w:ascii="TimesNewRoman,Italic" w:hAnsi="TimesNewRoman,Italic" w:cs="TimesNewRoman,Italic"/>
                <w:i/>
                <w:iCs/>
                <w:sz w:val="16"/>
                <w:szCs w:val="16"/>
                <w:vertAlign w:val="subscript"/>
                <w:lang w:eastAsia="zh-CN"/>
              </w:rPr>
              <w:t>GSO</w:t>
            </w:r>
            <w:r w:rsidRPr="002F5301">
              <w:rPr>
                <w:rFonts w:ascii="TimesNewRoman" w:hAnsi="TimesNewRoman" w:cs="TimesNewRoman"/>
                <w:sz w:val="18"/>
                <w:szCs w:val="18"/>
                <w:lang w:eastAsia="zh-CN"/>
              </w:rPr>
              <w:t>), en mètres (voir la version la plus récente de la Recommandation UIT-R S.1855)</w:t>
            </w:r>
          </w:p>
          <w:p w14:paraId="06C103FA" w14:textId="77777777" w:rsidR="00B95099" w:rsidRPr="002F5301" w:rsidRDefault="00B95099" w:rsidP="00BA3114">
            <w:pPr>
              <w:keepNext/>
              <w:keepLines/>
              <w:tabs>
                <w:tab w:val="clear" w:pos="1134"/>
                <w:tab w:val="clear" w:pos="1871"/>
                <w:tab w:val="clear" w:pos="2268"/>
              </w:tabs>
              <w:overflowPunct/>
              <w:autoSpaceDE/>
              <w:autoSpaceDN/>
              <w:adjustRightInd/>
              <w:spacing w:before="20" w:after="30"/>
              <w:ind w:left="340"/>
              <w:textAlignment w:val="auto"/>
              <w:rPr>
                <w:rFonts w:asciiTheme="majorBidi" w:hAnsiTheme="majorBidi"/>
                <w:sz w:val="18"/>
                <w:szCs w:val="18"/>
                <w:lang w:eastAsia="zh-CN"/>
              </w:rPr>
            </w:pPr>
            <w:r w:rsidRPr="002F5301">
              <w:rPr>
                <w:rFonts w:asciiTheme="majorBidi" w:hAnsiTheme="majorBidi"/>
                <w:sz w:val="18"/>
                <w:szCs w:val="18"/>
                <w:lang w:eastAsia="zh-CN"/>
              </w:rPr>
              <w:t xml:space="preserve">sauf dans le cas de l'Appendice </w:t>
            </w:r>
            <w:r w:rsidRPr="002F5301">
              <w:rPr>
                <w:rFonts w:asciiTheme="majorBidi" w:hAnsiTheme="majorBidi"/>
                <w:b/>
                <w:bCs/>
                <w:sz w:val="18"/>
                <w:szCs w:val="18"/>
                <w:lang w:eastAsia="zh-CN"/>
              </w:rPr>
              <w:t>30</w:t>
            </w:r>
            <w:r w:rsidRPr="002F5301">
              <w:rPr>
                <w:rFonts w:asciiTheme="majorBidi" w:hAnsiTheme="majorBidi"/>
                <w:sz w:val="18"/>
                <w:szCs w:val="18"/>
                <w:lang w:eastAsia="zh-CN"/>
              </w:rPr>
              <w:t xml:space="preserve"> ou </w:t>
            </w:r>
            <w:r w:rsidRPr="002F5301">
              <w:rPr>
                <w:rFonts w:asciiTheme="majorBidi" w:hAnsiTheme="majorBidi"/>
                <w:b/>
                <w:bCs/>
                <w:sz w:val="18"/>
                <w:szCs w:val="18"/>
                <w:lang w:eastAsia="zh-CN"/>
              </w:rPr>
              <w:t>30A</w:t>
            </w:r>
          </w:p>
        </w:tc>
        <w:tc>
          <w:tcPr>
            <w:tcW w:w="176" w:type="pct"/>
            <w:tcBorders>
              <w:top w:val="single" w:sz="4" w:space="0" w:color="000000"/>
              <w:left w:val="double" w:sz="4" w:space="0" w:color="auto"/>
              <w:bottom w:val="single" w:sz="4" w:space="0" w:color="auto"/>
              <w:right w:val="single" w:sz="4" w:space="0" w:color="auto"/>
            </w:tcBorders>
            <w:shd w:val="clear" w:color="000000" w:fill="FFFFFF" w:themeFill="background1"/>
            <w:vAlign w:val="center"/>
          </w:tcPr>
          <w:p w14:paraId="35C23AA1" w14:textId="77777777" w:rsidR="00B95099" w:rsidRPr="002F5301" w:rsidRDefault="00B95099" w:rsidP="00BA3114">
            <w:pPr>
              <w:tabs>
                <w:tab w:val="clear" w:pos="1134"/>
                <w:tab w:val="clear" w:pos="1871"/>
                <w:tab w:val="clear" w:pos="2268"/>
              </w:tabs>
              <w:overflowPunct/>
              <w:autoSpaceDE/>
              <w:autoSpaceDN/>
              <w:adjustRightInd/>
              <w:spacing w:before="30" w:after="30"/>
              <w:jc w:val="center"/>
              <w:textAlignment w:val="auto"/>
              <w:rPr>
                <w:rFonts w:asciiTheme="majorBidi" w:hAnsiTheme="majorBidi"/>
                <w:sz w:val="18"/>
                <w:szCs w:val="18"/>
                <w:lang w:eastAsia="zh-CN"/>
              </w:rPr>
            </w:pPr>
          </w:p>
        </w:tc>
        <w:tc>
          <w:tcPr>
            <w:tcW w:w="268" w:type="pct"/>
            <w:tcBorders>
              <w:top w:val="single" w:sz="4" w:space="0" w:color="000000"/>
              <w:left w:val="single" w:sz="4" w:space="0" w:color="auto"/>
              <w:bottom w:val="single" w:sz="4" w:space="0" w:color="auto"/>
              <w:right w:val="single" w:sz="4" w:space="0" w:color="auto"/>
            </w:tcBorders>
            <w:shd w:val="clear" w:color="000000" w:fill="FFFFFF" w:themeFill="background1"/>
            <w:vAlign w:val="center"/>
          </w:tcPr>
          <w:p w14:paraId="774FFDCA" w14:textId="77777777" w:rsidR="00B95099" w:rsidRPr="002F5301" w:rsidRDefault="00B95099" w:rsidP="00BA3114">
            <w:pPr>
              <w:tabs>
                <w:tab w:val="clear" w:pos="1134"/>
                <w:tab w:val="clear" w:pos="1871"/>
                <w:tab w:val="clear" w:pos="2268"/>
              </w:tabs>
              <w:overflowPunct/>
              <w:autoSpaceDE/>
              <w:autoSpaceDN/>
              <w:adjustRightInd/>
              <w:spacing w:before="30" w:after="30"/>
              <w:jc w:val="center"/>
              <w:textAlignment w:val="auto"/>
              <w:rPr>
                <w:rFonts w:asciiTheme="majorBidi" w:hAnsiTheme="majorBidi"/>
                <w:sz w:val="18"/>
                <w:szCs w:val="18"/>
                <w:lang w:eastAsia="zh-CN"/>
              </w:rPr>
            </w:pPr>
          </w:p>
        </w:tc>
        <w:tc>
          <w:tcPr>
            <w:tcW w:w="268" w:type="pct"/>
            <w:tcBorders>
              <w:top w:val="single" w:sz="4" w:space="0" w:color="000000"/>
              <w:left w:val="single" w:sz="4" w:space="0" w:color="auto"/>
              <w:bottom w:val="single" w:sz="4" w:space="0" w:color="auto"/>
              <w:right w:val="single" w:sz="4" w:space="0" w:color="auto"/>
            </w:tcBorders>
            <w:shd w:val="clear" w:color="000000" w:fill="FFFFFF" w:themeFill="background1"/>
            <w:vAlign w:val="center"/>
          </w:tcPr>
          <w:p w14:paraId="52C81D47" w14:textId="77777777" w:rsidR="00B95099" w:rsidRPr="002F5301" w:rsidRDefault="00B95099" w:rsidP="00BA3114">
            <w:pPr>
              <w:tabs>
                <w:tab w:val="clear" w:pos="1134"/>
                <w:tab w:val="clear" w:pos="1871"/>
                <w:tab w:val="clear" w:pos="2268"/>
              </w:tabs>
              <w:overflowPunct/>
              <w:autoSpaceDE/>
              <w:autoSpaceDN/>
              <w:adjustRightInd/>
              <w:spacing w:before="30" w:after="30"/>
              <w:jc w:val="center"/>
              <w:textAlignment w:val="auto"/>
              <w:rPr>
                <w:rFonts w:asciiTheme="majorBidi" w:hAnsiTheme="majorBidi"/>
                <w:sz w:val="18"/>
                <w:szCs w:val="18"/>
                <w:lang w:eastAsia="zh-CN"/>
              </w:rPr>
            </w:pPr>
          </w:p>
        </w:tc>
        <w:tc>
          <w:tcPr>
            <w:tcW w:w="267" w:type="pct"/>
            <w:tcBorders>
              <w:top w:val="single" w:sz="4" w:space="0" w:color="000000"/>
              <w:left w:val="single" w:sz="4" w:space="0" w:color="auto"/>
              <w:bottom w:val="single" w:sz="4" w:space="0" w:color="auto"/>
              <w:right w:val="single" w:sz="4" w:space="0" w:color="auto"/>
            </w:tcBorders>
            <w:shd w:val="clear" w:color="000000" w:fill="FFFFFF" w:themeFill="background1"/>
            <w:vAlign w:val="center"/>
          </w:tcPr>
          <w:p w14:paraId="62180009" w14:textId="77777777" w:rsidR="00B95099" w:rsidRPr="002F5301" w:rsidRDefault="00B95099" w:rsidP="00BA3114">
            <w:pPr>
              <w:tabs>
                <w:tab w:val="clear" w:pos="1134"/>
                <w:tab w:val="clear" w:pos="1871"/>
                <w:tab w:val="clear" w:pos="2268"/>
              </w:tabs>
              <w:overflowPunct/>
              <w:autoSpaceDE/>
              <w:autoSpaceDN/>
              <w:adjustRightInd/>
              <w:spacing w:before="30" w:after="30"/>
              <w:jc w:val="center"/>
              <w:textAlignment w:val="auto"/>
              <w:rPr>
                <w:rFonts w:asciiTheme="majorBidi" w:hAnsiTheme="majorBidi"/>
                <w:sz w:val="18"/>
                <w:szCs w:val="18"/>
                <w:lang w:eastAsia="zh-CN"/>
              </w:rPr>
            </w:pPr>
          </w:p>
        </w:tc>
        <w:tc>
          <w:tcPr>
            <w:tcW w:w="179" w:type="pct"/>
            <w:tcBorders>
              <w:top w:val="single" w:sz="4" w:space="0" w:color="000000"/>
              <w:left w:val="single" w:sz="4" w:space="0" w:color="auto"/>
              <w:bottom w:val="single" w:sz="4" w:space="0" w:color="auto"/>
              <w:right w:val="single" w:sz="4" w:space="0" w:color="auto"/>
            </w:tcBorders>
            <w:shd w:val="clear" w:color="000000" w:fill="FFFFFF" w:themeFill="background1"/>
            <w:vAlign w:val="center"/>
          </w:tcPr>
          <w:p w14:paraId="4DC651E7" w14:textId="77777777" w:rsidR="00B95099" w:rsidRPr="002F5301" w:rsidRDefault="00B95099" w:rsidP="00BA3114">
            <w:pPr>
              <w:tabs>
                <w:tab w:val="clear" w:pos="1134"/>
                <w:tab w:val="clear" w:pos="1871"/>
                <w:tab w:val="clear" w:pos="2268"/>
              </w:tabs>
              <w:overflowPunct/>
              <w:autoSpaceDE/>
              <w:autoSpaceDN/>
              <w:adjustRightInd/>
              <w:spacing w:before="30" w:after="30"/>
              <w:jc w:val="center"/>
              <w:textAlignment w:val="auto"/>
              <w:rPr>
                <w:rFonts w:asciiTheme="majorBidi" w:hAnsiTheme="majorBidi"/>
                <w:sz w:val="18"/>
                <w:szCs w:val="18"/>
                <w:lang w:eastAsia="zh-CN"/>
              </w:rPr>
            </w:pPr>
          </w:p>
        </w:tc>
        <w:tc>
          <w:tcPr>
            <w:tcW w:w="223" w:type="pct"/>
            <w:tcBorders>
              <w:top w:val="single" w:sz="4" w:space="0" w:color="000000"/>
              <w:left w:val="single" w:sz="4" w:space="0" w:color="auto"/>
              <w:bottom w:val="single" w:sz="4" w:space="0" w:color="auto"/>
              <w:right w:val="single" w:sz="4" w:space="0" w:color="auto"/>
            </w:tcBorders>
            <w:shd w:val="clear" w:color="000000" w:fill="FFFFFF" w:themeFill="background1"/>
            <w:vAlign w:val="center"/>
          </w:tcPr>
          <w:p w14:paraId="4C40F5B1" w14:textId="77777777" w:rsidR="00B95099" w:rsidRPr="002F5301" w:rsidRDefault="00B95099" w:rsidP="00BA3114">
            <w:pPr>
              <w:tabs>
                <w:tab w:val="clear" w:pos="1134"/>
                <w:tab w:val="clear" w:pos="1871"/>
                <w:tab w:val="clear" w:pos="2268"/>
              </w:tabs>
              <w:overflowPunct/>
              <w:autoSpaceDE/>
              <w:autoSpaceDN/>
              <w:adjustRightInd/>
              <w:spacing w:before="30" w:after="3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O</w:t>
            </w:r>
          </w:p>
        </w:tc>
        <w:tc>
          <w:tcPr>
            <w:tcW w:w="268" w:type="pct"/>
            <w:tcBorders>
              <w:top w:val="single" w:sz="4" w:space="0" w:color="000000"/>
              <w:left w:val="single" w:sz="4" w:space="0" w:color="auto"/>
              <w:bottom w:val="single" w:sz="4" w:space="0" w:color="auto"/>
              <w:right w:val="single" w:sz="4" w:space="0" w:color="auto"/>
            </w:tcBorders>
            <w:shd w:val="clear" w:color="000000" w:fill="FFFFFF" w:themeFill="background1"/>
            <w:vAlign w:val="center"/>
          </w:tcPr>
          <w:p w14:paraId="731E5AEB" w14:textId="77777777" w:rsidR="00B95099" w:rsidRPr="002F5301" w:rsidRDefault="00B95099" w:rsidP="00BA3114">
            <w:pPr>
              <w:tabs>
                <w:tab w:val="clear" w:pos="1134"/>
                <w:tab w:val="clear" w:pos="1871"/>
                <w:tab w:val="clear" w:pos="2268"/>
              </w:tabs>
              <w:overflowPunct/>
              <w:autoSpaceDE/>
              <w:autoSpaceDN/>
              <w:adjustRightInd/>
              <w:spacing w:before="30" w:after="30"/>
              <w:jc w:val="center"/>
              <w:textAlignment w:val="auto"/>
              <w:rPr>
                <w:rFonts w:asciiTheme="majorBidi" w:hAnsiTheme="majorBidi"/>
                <w:sz w:val="18"/>
                <w:szCs w:val="18"/>
                <w:lang w:eastAsia="zh-CN"/>
              </w:rPr>
            </w:pPr>
          </w:p>
        </w:tc>
        <w:tc>
          <w:tcPr>
            <w:tcW w:w="223" w:type="pct"/>
            <w:tcBorders>
              <w:top w:val="single" w:sz="4" w:space="0" w:color="000000"/>
              <w:left w:val="single" w:sz="4" w:space="0" w:color="auto"/>
              <w:bottom w:val="single" w:sz="4" w:space="0" w:color="auto"/>
              <w:right w:val="single" w:sz="4" w:space="0" w:color="auto"/>
            </w:tcBorders>
            <w:shd w:val="clear" w:color="000000" w:fill="FFFFFF" w:themeFill="background1"/>
            <w:vAlign w:val="center"/>
          </w:tcPr>
          <w:p w14:paraId="6E92DE7B" w14:textId="77777777" w:rsidR="00B95099" w:rsidRPr="002F5301" w:rsidRDefault="00B95099" w:rsidP="00BA3114">
            <w:pPr>
              <w:tabs>
                <w:tab w:val="clear" w:pos="1134"/>
                <w:tab w:val="clear" w:pos="1871"/>
                <w:tab w:val="clear" w:pos="2268"/>
              </w:tabs>
              <w:overflowPunct/>
              <w:autoSpaceDE/>
              <w:autoSpaceDN/>
              <w:adjustRightInd/>
              <w:spacing w:before="30" w:after="30"/>
              <w:jc w:val="center"/>
              <w:textAlignment w:val="auto"/>
              <w:rPr>
                <w:rFonts w:asciiTheme="majorBidi" w:hAnsiTheme="majorBidi"/>
                <w:sz w:val="18"/>
                <w:szCs w:val="18"/>
                <w:lang w:eastAsia="zh-CN"/>
              </w:rPr>
            </w:pPr>
          </w:p>
        </w:tc>
        <w:tc>
          <w:tcPr>
            <w:tcW w:w="224" w:type="pct"/>
            <w:tcBorders>
              <w:top w:val="single" w:sz="4" w:space="0" w:color="000000"/>
              <w:left w:val="single" w:sz="4" w:space="0" w:color="auto"/>
              <w:bottom w:val="single" w:sz="4" w:space="0" w:color="auto"/>
              <w:right w:val="single" w:sz="4" w:space="0" w:color="auto"/>
            </w:tcBorders>
            <w:shd w:val="clear" w:color="000000" w:fill="FFFFFF" w:themeFill="background1"/>
            <w:vAlign w:val="center"/>
          </w:tcPr>
          <w:p w14:paraId="136E114B" w14:textId="77777777" w:rsidR="00B95099" w:rsidRPr="002F5301" w:rsidRDefault="00B95099" w:rsidP="00BA3114">
            <w:pPr>
              <w:tabs>
                <w:tab w:val="clear" w:pos="1134"/>
                <w:tab w:val="clear" w:pos="1871"/>
                <w:tab w:val="clear" w:pos="2268"/>
              </w:tabs>
              <w:overflowPunct/>
              <w:autoSpaceDE/>
              <w:autoSpaceDN/>
              <w:adjustRightInd/>
              <w:spacing w:before="30" w:after="30"/>
              <w:jc w:val="center"/>
              <w:textAlignment w:val="auto"/>
              <w:rPr>
                <w:rFonts w:asciiTheme="majorBidi" w:hAnsiTheme="majorBidi"/>
                <w:sz w:val="18"/>
                <w:szCs w:val="18"/>
                <w:lang w:eastAsia="zh-CN"/>
              </w:rPr>
            </w:pPr>
          </w:p>
        </w:tc>
        <w:tc>
          <w:tcPr>
            <w:tcW w:w="268" w:type="pct"/>
            <w:tcBorders>
              <w:top w:val="nil"/>
              <w:left w:val="single" w:sz="4" w:space="0" w:color="auto"/>
              <w:bottom w:val="single" w:sz="4" w:space="0" w:color="auto"/>
              <w:right w:val="single" w:sz="4" w:space="0" w:color="auto"/>
            </w:tcBorders>
          </w:tcPr>
          <w:p w14:paraId="009A206C" w14:textId="77777777" w:rsidR="00B95099" w:rsidRPr="002F5301" w:rsidRDefault="00B95099" w:rsidP="00BA3114">
            <w:pPr>
              <w:tabs>
                <w:tab w:val="clear" w:pos="1134"/>
                <w:tab w:val="clear" w:pos="1871"/>
                <w:tab w:val="clear" w:pos="2268"/>
              </w:tabs>
              <w:overflowPunct/>
              <w:autoSpaceDE/>
              <w:autoSpaceDN/>
              <w:adjustRightInd/>
              <w:spacing w:before="30" w:after="30"/>
              <w:jc w:val="center"/>
              <w:textAlignment w:val="auto"/>
              <w:rPr>
                <w:rFonts w:asciiTheme="majorBidi" w:hAnsiTheme="majorBidi"/>
                <w:sz w:val="18"/>
                <w:szCs w:val="18"/>
                <w:lang w:eastAsia="zh-CN"/>
              </w:rPr>
            </w:pPr>
            <w:ins w:id="146" w:author="Gallagher, Christina: STS-SST" w:date="2019-07-24T12:30:00Z">
              <w:r w:rsidRPr="002F5301">
                <w:rPr>
                  <w:rFonts w:asciiTheme="majorBidi" w:hAnsiTheme="majorBidi"/>
                  <w:b/>
                  <w:bCs/>
                  <w:sz w:val="18"/>
                  <w:szCs w:val="18"/>
                  <w:lang w:eastAsia="zh-CN"/>
                </w:rPr>
                <w:t>O</w:t>
              </w:r>
            </w:ins>
          </w:p>
        </w:tc>
        <w:tc>
          <w:tcPr>
            <w:tcW w:w="267" w:type="pct"/>
            <w:tcBorders>
              <w:top w:val="nil"/>
              <w:left w:val="single" w:sz="4" w:space="0" w:color="auto"/>
              <w:bottom w:val="single" w:sz="4" w:space="0" w:color="auto"/>
              <w:right w:val="single" w:sz="12" w:space="0" w:color="auto"/>
            </w:tcBorders>
          </w:tcPr>
          <w:p w14:paraId="33DA8F39" w14:textId="77777777" w:rsidR="00B95099" w:rsidRPr="002F5301" w:rsidRDefault="00B95099" w:rsidP="00BA3114">
            <w:pPr>
              <w:tabs>
                <w:tab w:val="clear" w:pos="1134"/>
                <w:tab w:val="clear" w:pos="1871"/>
                <w:tab w:val="clear" w:pos="2268"/>
              </w:tabs>
              <w:overflowPunct/>
              <w:autoSpaceDE/>
              <w:autoSpaceDN/>
              <w:adjustRightInd/>
              <w:spacing w:before="30" w:after="30"/>
              <w:textAlignment w:val="auto"/>
              <w:rPr>
                <w:rFonts w:asciiTheme="majorBidi" w:hAnsiTheme="majorBidi"/>
                <w:sz w:val="18"/>
                <w:szCs w:val="18"/>
                <w:lang w:eastAsia="zh-CN"/>
              </w:rPr>
            </w:pPr>
            <w:r w:rsidRPr="002F5301">
              <w:rPr>
                <w:rFonts w:asciiTheme="majorBidi" w:hAnsiTheme="majorBidi"/>
                <w:sz w:val="18"/>
                <w:szCs w:val="18"/>
                <w:lang w:eastAsia="zh-CN"/>
              </w:rPr>
              <w:t>B.5.d</w:t>
            </w:r>
          </w:p>
        </w:tc>
        <w:tc>
          <w:tcPr>
            <w:tcW w:w="179" w:type="pct"/>
            <w:tcBorders>
              <w:top w:val="nil"/>
              <w:left w:val="double" w:sz="6" w:space="0" w:color="auto"/>
              <w:bottom w:val="single" w:sz="4" w:space="0" w:color="auto"/>
              <w:right w:val="single" w:sz="12" w:space="0" w:color="auto"/>
            </w:tcBorders>
            <w:vAlign w:val="center"/>
          </w:tcPr>
          <w:p w14:paraId="62B55C31" w14:textId="77777777" w:rsidR="00B95099" w:rsidRPr="002F5301" w:rsidRDefault="00B95099" w:rsidP="00BA3114">
            <w:pPr>
              <w:tabs>
                <w:tab w:val="clear" w:pos="1134"/>
                <w:tab w:val="clear" w:pos="1871"/>
                <w:tab w:val="clear" w:pos="2268"/>
              </w:tabs>
              <w:overflowPunct/>
              <w:autoSpaceDE/>
              <w:autoSpaceDN/>
              <w:adjustRightInd/>
              <w:spacing w:before="30" w:after="30"/>
              <w:jc w:val="center"/>
              <w:textAlignment w:val="auto"/>
              <w:rPr>
                <w:rFonts w:asciiTheme="majorBidi" w:hAnsiTheme="majorBidi"/>
                <w:sz w:val="18"/>
                <w:szCs w:val="18"/>
                <w:lang w:eastAsia="zh-CN"/>
              </w:rPr>
            </w:pPr>
          </w:p>
        </w:tc>
      </w:tr>
      <w:tr w:rsidR="000D105F" w:rsidRPr="002F5301" w14:paraId="74CAD4B9" w14:textId="77777777" w:rsidTr="000D105F">
        <w:trPr>
          <w:trHeight w:val="20"/>
        </w:trPr>
        <w:tc>
          <w:tcPr>
            <w:tcW w:w="323" w:type="pct"/>
            <w:tcBorders>
              <w:top w:val="nil"/>
              <w:left w:val="single" w:sz="12" w:space="0" w:color="auto"/>
              <w:bottom w:val="single" w:sz="4" w:space="0" w:color="auto"/>
              <w:right w:val="single" w:sz="12" w:space="0" w:color="auto"/>
            </w:tcBorders>
          </w:tcPr>
          <w:p w14:paraId="7C138720" w14:textId="77777777" w:rsidR="00B95099" w:rsidRPr="002F5301" w:rsidRDefault="00B95099" w:rsidP="00BA3114">
            <w:pPr>
              <w:tabs>
                <w:tab w:val="clear" w:pos="1134"/>
                <w:tab w:val="clear" w:pos="1871"/>
                <w:tab w:val="clear" w:pos="2268"/>
              </w:tabs>
              <w:overflowPunct/>
              <w:autoSpaceDE/>
              <w:autoSpaceDN/>
              <w:adjustRightInd/>
              <w:spacing w:before="30" w:after="30"/>
              <w:textAlignment w:val="auto"/>
              <w:rPr>
                <w:rFonts w:asciiTheme="majorBidi" w:hAnsiTheme="majorBidi" w:cstheme="majorBidi"/>
                <w:sz w:val="18"/>
                <w:szCs w:val="18"/>
                <w:lang w:eastAsia="zh-CN"/>
              </w:rPr>
            </w:pPr>
            <w:r w:rsidRPr="002F5301">
              <w:rPr>
                <w:rFonts w:asciiTheme="majorBidi" w:hAnsiTheme="majorBidi" w:cstheme="majorBidi"/>
                <w:sz w:val="18"/>
                <w:szCs w:val="18"/>
                <w:lang w:eastAsia="zh-CN"/>
              </w:rPr>
              <w:t>…</w:t>
            </w:r>
          </w:p>
        </w:tc>
        <w:tc>
          <w:tcPr>
            <w:tcW w:w="1867" w:type="pct"/>
            <w:tcBorders>
              <w:top w:val="single" w:sz="4" w:space="0" w:color="auto"/>
              <w:left w:val="double" w:sz="6" w:space="0" w:color="auto"/>
              <w:bottom w:val="single" w:sz="4" w:space="0" w:color="auto"/>
              <w:right w:val="double" w:sz="4" w:space="0" w:color="auto"/>
            </w:tcBorders>
          </w:tcPr>
          <w:p w14:paraId="1433CC31" w14:textId="77777777" w:rsidR="00B95099" w:rsidRPr="002F5301" w:rsidRDefault="00B95099" w:rsidP="00BA3114">
            <w:pPr>
              <w:spacing w:before="30" w:after="30"/>
              <w:ind w:left="170"/>
              <w:rPr>
                <w:rFonts w:asciiTheme="majorBidi" w:hAnsiTheme="majorBidi" w:cstheme="majorBidi"/>
                <w:sz w:val="18"/>
                <w:szCs w:val="18"/>
              </w:rPr>
            </w:pPr>
          </w:p>
        </w:tc>
        <w:tc>
          <w:tcPr>
            <w:tcW w:w="176" w:type="pct"/>
            <w:tcBorders>
              <w:top w:val="nil"/>
              <w:left w:val="double" w:sz="4" w:space="0" w:color="auto"/>
              <w:bottom w:val="single" w:sz="4" w:space="0" w:color="auto"/>
              <w:right w:val="nil"/>
            </w:tcBorders>
            <w:shd w:val="clear" w:color="auto" w:fill="auto"/>
            <w:vAlign w:val="center"/>
          </w:tcPr>
          <w:p w14:paraId="222D2721" w14:textId="77777777" w:rsidR="00B95099" w:rsidRPr="002F5301" w:rsidRDefault="00B95099" w:rsidP="00BA3114">
            <w:pPr>
              <w:tabs>
                <w:tab w:val="clear" w:pos="1134"/>
                <w:tab w:val="clear" w:pos="1871"/>
                <w:tab w:val="clear" w:pos="2268"/>
              </w:tabs>
              <w:overflowPunct/>
              <w:autoSpaceDE/>
              <w:autoSpaceDN/>
              <w:adjustRightInd/>
              <w:spacing w:before="30" w:after="30"/>
              <w:jc w:val="center"/>
              <w:textAlignment w:val="auto"/>
              <w:rPr>
                <w:rFonts w:asciiTheme="majorBidi" w:hAnsiTheme="majorBidi" w:cstheme="majorBidi"/>
                <w:b/>
                <w:bCs/>
                <w:sz w:val="18"/>
                <w:szCs w:val="18"/>
                <w:lang w:eastAsia="zh-CN"/>
              </w:rPr>
            </w:pPr>
          </w:p>
        </w:tc>
        <w:tc>
          <w:tcPr>
            <w:tcW w:w="268" w:type="pct"/>
            <w:tcBorders>
              <w:top w:val="nil"/>
              <w:left w:val="nil"/>
              <w:bottom w:val="single" w:sz="4" w:space="0" w:color="auto"/>
              <w:right w:val="nil"/>
            </w:tcBorders>
            <w:shd w:val="clear" w:color="auto" w:fill="auto"/>
            <w:vAlign w:val="center"/>
          </w:tcPr>
          <w:p w14:paraId="3942E0B9" w14:textId="77777777" w:rsidR="00B95099" w:rsidRPr="002F5301" w:rsidRDefault="00B95099" w:rsidP="00BA3114">
            <w:pPr>
              <w:tabs>
                <w:tab w:val="clear" w:pos="1134"/>
                <w:tab w:val="clear" w:pos="1871"/>
                <w:tab w:val="clear" w:pos="2268"/>
              </w:tabs>
              <w:overflowPunct/>
              <w:autoSpaceDE/>
              <w:autoSpaceDN/>
              <w:adjustRightInd/>
              <w:spacing w:before="30" w:after="30"/>
              <w:jc w:val="center"/>
              <w:textAlignment w:val="auto"/>
              <w:rPr>
                <w:rFonts w:asciiTheme="majorBidi" w:hAnsiTheme="majorBidi" w:cstheme="majorBidi"/>
                <w:b/>
                <w:bCs/>
                <w:sz w:val="18"/>
                <w:szCs w:val="18"/>
                <w:lang w:eastAsia="zh-CN"/>
              </w:rPr>
            </w:pPr>
          </w:p>
        </w:tc>
        <w:tc>
          <w:tcPr>
            <w:tcW w:w="268" w:type="pct"/>
            <w:tcBorders>
              <w:top w:val="nil"/>
              <w:left w:val="nil"/>
              <w:bottom w:val="single" w:sz="4" w:space="0" w:color="auto"/>
              <w:right w:val="nil"/>
            </w:tcBorders>
            <w:shd w:val="clear" w:color="auto" w:fill="auto"/>
            <w:vAlign w:val="center"/>
          </w:tcPr>
          <w:p w14:paraId="55B3FAD6" w14:textId="77777777" w:rsidR="00B95099" w:rsidRPr="002F5301" w:rsidRDefault="00B95099" w:rsidP="00BA3114">
            <w:pPr>
              <w:tabs>
                <w:tab w:val="clear" w:pos="1134"/>
                <w:tab w:val="clear" w:pos="1871"/>
                <w:tab w:val="clear" w:pos="2268"/>
              </w:tabs>
              <w:overflowPunct/>
              <w:autoSpaceDE/>
              <w:autoSpaceDN/>
              <w:adjustRightInd/>
              <w:spacing w:before="30" w:after="30"/>
              <w:jc w:val="center"/>
              <w:textAlignment w:val="auto"/>
              <w:rPr>
                <w:rFonts w:asciiTheme="majorBidi" w:hAnsiTheme="majorBidi" w:cstheme="majorBidi"/>
                <w:b/>
                <w:bCs/>
                <w:sz w:val="18"/>
                <w:szCs w:val="18"/>
                <w:lang w:eastAsia="zh-CN"/>
              </w:rPr>
            </w:pPr>
          </w:p>
        </w:tc>
        <w:tc>
          <w:tcPr>
            <w:tcW w:w="267" w:type="pct"/>
            <w:tcBorders>
              <w:top w:val="nil"/>
              <w:left w:val="nil"/>
              <w:bottom w:val="single" w:sz="4" w:space="0" w:color="auto"/>
              <w:right w:val="nil"/>
            </w:tcBorders>
            <w:shd w:val="clear" w:color="auto" w:fill="auto"/>
            <w:vAlign w:val="center"/>
          </w:tcPr>
          <w:p w14:paraId="74AAD794" w14:textId="77777777" w:rsidR="00B95099" w:rsidRPr="002F5301" w:rsidRDefault="00B95099" w:rsidP="00BA3114">
            <w:pPr>
              <w:tabs>
                <w:tab w:val="clear" w:pos="1134"/>
                <w:tab w:val="clear" w:pos="1871"/>
                <w:tab w:val="clear" w:pos="2268"/>
              </w:tabs>
              <w:overflowPunct/>
              <w:autoSpaceDE/>
              <w:autoSpaceDN/>
              <w:adjustRightInd/>
              <w:spacing w:before="30" w:after="30"/>
              <w:jc w:val="center"/>
              <w:textAlignment w:val="auto"/>
              <w:rPr>
                <w:rFonts w:asciiTheme="majorBidi" w:hAnsiTheme="majorBidi" w:cstheme="majorBidi"/>
                <w:b/>
                <w:bCs/>
                <w:sz w:val="18"/>
                <w:szCs w:val="18"/>
                <w:lang w:eastAsia="zh-CN"/>
              </w:rPr>
            </w:pPr>
          </w:p>
        </w:tc>
        <w:tc>
          <w:tcPr>
            <w:tcW w:w="179" w:type="pct"/>
            <w:tcBorders>
              <w:top w:val="nil"/>
              <w:left w:val="nil"/>
              <w:bottom w:val="single" w:sz="4" w:space="0" w:color="auto"/>
              <w:right w:val="nil"/>
            </w:tcBorders>
            <w:shd w:val="clear" w:color="auto" w:fill="auto"/>
            <w:vAlign w:val="center"/>
          </w:tcPr>
          <w:p w14:paraId="591D41EC" w14:textId="77777777" w:rsidR="00B95099" w:rsidRPr="002F5301" w:rsidRDefault="00B95099" w:rsidP="00BA3114">
            <w:pPr>
              <w:tabs>
                <w:tab w:val="clear" w:pos="1134"/>
                <w:tab w:val="clear" w:pos="1871"/>
                <w:tab w:val="clear" w:pos="2268"/>
              </w:tabs>
              <w:overflowPunct/>
              <w:autoSpaceDE/>
              <w:autoSpaceDN/>
              <w:adjustRightInd/>
              <w:spacing w:before="30" w:after="30"/>
              <w:jc w:val="center"/>
              <w:textAlignment w:val="auto"/>
              <w:rPr>
                <w:rFonts w:asciiTheme="majorBidi" w:hAnsiTheme="majorBidi" w:cstheme="majorBidi"/>
                <w:b/>
                <w:bCs/>
                <w:sz w:val="18"/>
                <w:szCs w:val="18"/>
                <w:lang w:eastAsia="zh-CN"/>
              </w:rPr>
            </w:pPr>
          </w:p>
        </w:tc>
        <w:tc>
          <w:tcPr>
            <w:tcW w:w="223" w:type="pct"/>
            <w:tcBorders>
              <w:top w:val="nil"/>
              <w:left w:val="nil"/>
              <w:bottom w:val="single" w:sz="4" w:space="0" w:color="auto"/>
              <w:right w:val="nil"/>
            </w:tcBorders>
            <w:shd w:val="clear" w:color="auto" w:fill="auto"/>
            <w:vAlign w:val="center"/>
          </w:tcPr>
          <w:p w14:paraId="5276EFFF" w14:textId="77777777" w:rsidR="00B95099" w:rsidRPr="002F5301" w:rsidRDefault="00B95099" w:rsidP="00BA3114">
            <w:pPr>
              <w:tabs>
                <w:tab w:val="clear" w:pos="1134"/>
                <w:tab w:val="clear" w:pos="1871"/>
                <w:tab w:val="clear" w:pos="2268"/>
              </w:tabs>
              <w:overflowPunct/>
              <w:autoSpaceDE/>
              <w:autoSpaceDN/>
              <w:adjustRightInd/>
              <w:spacing w:before="30" w:after="30"/>
              <w:jc w:val="center"/>
              <w:textAlignment w:val="auto"/>
              <w:rPr>
                <w:rFonts w:asciiTheme="majorBidi" w:hAnsiTheme="majorBidi" w:cstheme="majorBidi"/>
                <w:b/>
                <w:bCs/>
                <w:sz w:val="18"/>
                <w:szCs w:val="18"/>
                <w:lang w:eastAsia="zh-CN"/>
              </w:rPr>
            </w:pPr>
          </w:p>
        </w:tc>
        <w:tc>
          <w:tcPr>
            <w:tcW w:w="268" w:type="pct"/>
            <w:tcBorders>
              <w:top w:val="nil"/>
              <w:left w:val="nil"/>
              <w:bottom w:val="single" w:sz="4" w:space="0" w:color="auto"/>
              <w:right w:val="nil"/>
            </w:tcBorders>
            <w:shd w:val="clear" w:color="auto" w:fill="auto"/>
            <w:vAlign w:val="center"/>
          </w:tcPr>
          <w:p w14:paraId="37E1EDBE" w14:textId="77777777" w:rsidR="00B95099" w:rsidRPr="002F5301" w:rsidRDefault="00B95099" w:rsidP="00BA3114">
            <w:pPr>
              <w:tabs>
                <w:tab w:val="clear" w:pos="1134"/>
                <w:tab w:val="clear" w:pos="1871"/>
                <w:tab w:val="clear" w:pos="2268"/>
              </w:tabs>
              <w:overflowPunct/>
              <w:autoSpaceDE/>
              <w:autoSpaceDN/>
              <w:adjustRightInd/>
              <w:spacing w:before="30" w:after="30"/>
              <w:jc w:val="center"/>
              <w:textAlignment w:val="auto"/>
              <w:rPr>
                <w:rFonts w:asciiTheme="majorBidi" w:hAnsiTheme="majorBidi" w:cstheme="majorBidi"/>
                <w:b/>
                <w:bCs/>
                <w:sz w:val="18"/>
                <w:szCs w:val="18"/>
                <w:lang w:eastAsia="zh-CN"/>
              </w:rPr>
            </w:pPr>
          </w:p>
        </w:tc>
        <w:tc>
          <w:tcPr>
            <w:tcW w:w="223" w:type="pct"/>
            <w:tcBorders>
              <w:top w:val="nil"/>
              <w:left w:val="nil"/>
              <w:bottom w:val="single" w:sz="4" w:space="0" w:color="auto"/>
              <w:right w:val="nil"/>
            </w:tcBorders>
            <w:shd w:val="clear" w:color="auto" w:fill="auto"/>
            <w:vAlign w:val="center"/>
          </w:tcPr>
          <w:p w14:paraId="716A5F46" w14:textId="77777777" w:rsidR="00B95099" w:rsidRPr="002F5301" w:rsidRDefault="00B95099" w:rsidP="00BA3114">
            <w:pPr>
              <w:tabs>
                <w:tab w:val="clear" w:pos="1134"/>
                <w:tab w:val="clear" w:pos="1871"/>
                <w:tab w:val="clear" w:pos="2268"/>
              </w:tabs>
              <w:overflowPunct/>
              <w:autoSpaceDE/>
              <w:autoSpaceDN/>
              <w:adjustRightInd/>
              <w:spacing w:before="30" w:after="30"/>
              <w:jc w:val="center"/>
              <w:textAlignment w:val="auto"/>
              <w:rPr>
                <w:rFonts w:asciiTheme="majorBidi" w:hAnsiTheme="majorBidi" w:cstheme="majorBidi"/>
                <w:b/>
                <w:bCs/>
                <w:sz w:val="18"/>
                <w:szCs w:val="18"/>
                <w:lang w:eastAsia="zh-CN"/>
              </w:rPr>
            </w:pPr>
          </w:p>
        </w:tc>
        <w:tc>
          <w:tcPr>
            <w:tcW w:w="224" w:type="pct"/>
            <w:tcBorders>
              <w:top w:val="nil"/>
              <w:left w:val="nil"/>
              <w:bottom w:val="single" w:sz="4" w:space="0" w:color="auto"/>
              <w:right w:val="single" w:sz="4" w:space="0" w:color="auto"/>
            </w:tcBorders>
            <w:shd w:val="clear" w:color="auto" w:fill="auto"/>
            <w:vAlign w:val="center"/>
          </w:tcPr>
          <w:p w14:paraId="18D5E4B0" w14:textId="77777777" w:rsidR="00B95099" w:rsidRPr="002F5301" w:rsidRDefault="00B95099" w:rsidP="00BA3114">
            <w:pPr>
              <w:tabs>
                <w:tab w:val="clear" w:pos="1134"/>
                <w:tab w:val="clear" w:pos="1871"/>
                <w:tab w:val="clear" w:pos="2268"/>
              </w:tabs>
              <w:overflowPunct/>
              <w:autoSpaceDE/>
              <w:autoSpaceDN/>
              <w:adjustRightInd/>
              <w:spacing w:before="30" w:after="30"/>
              <w:jc w:val="center"/>
              <w:textAlignment w:val="auto"/>
              <w:rPr>
                <w:rFonts w:asciiTheme="majorBidi" w:hAnsiTheme="majorBidi" w:cstheme="majorBidi"/>
                <w:b/>
                <w:bCs/>
                <w:sz w:val="18"/>
                <w:szCs w:val="18"/>
                <w:lang w:eastAsia="zh-CN"/>
              </w:rPr>
            </w:pPr>
          </w:p>
        </w:tc>
        <w:tc>
          <w:tcPr>
            <w:tcW w:w="268" w:type="pct"/>
            <w:tcBorders>
              <w:top w:val="nil"/>
              <w:left w:val="single" w:sz="4" w:space="0" w:color="auto"/>
              <w:bottom w:val="single" w:sz="4" w:space="0" w:color="auto"/>
              <w:right w:val="single" w:sz="4" w:space="0" w:color="auto"/>
            </w:tcBorders>
          </w:tcPr>
          <w:p w14:paraId="60B2E8E9" w14:textId="77777777" w:rsidR="00B95099" w:rsidRPr="002F5301" w:rsidRDefault="00B95099" w:rsidP="00BA3114">
            <w:pPr>
              <w:tabs>
                <w:tab w:val="clear" w:pos="1134"/>
                <w:tab w:val="clear" w:pos="1871"/>
                <w:tab w:val="clear" w:pos="2268"/>
              </w:tabs>
              <w:overflowPunct/>
              <w:autoSpaceDE/>
              <w:autoSpaceDN/>
              <w:adjustRightInd/>
              <w:spacing w:before="30" w:after="30"/>
              <w:jc w:val="center"/>
              <w:textAlignment w:val="auto"/>
              <w:rPr>
                <w:rFonts w:asciiTheme="majorBidi" w:hAnsiTheme="majorBidi" w:cstheme="majorBidi"/>
                <w:sz w:val="18"/>
                <w:szCs w:val="18"/>
                <w:lang w:eastAsia="zh-CN"/>
              </w:rPr>
            </w:pPr>
          </w:p>
        </w:tc>
        <w:tc>
          <w:tcPr>
            <w:tcW w:w="267" w:type="pct"/>
            <w:tcBorders>
              <w:top w:val="nil"/>
              <w:left w:val="single" w:sz="4" w:space="0" w:color="auto"/>
              <w:bottom w:val="single" w:sz="4" w:space="0" w:color="auto"/>
              <w:right w:val="single" w:sz="12" w:space="0" w:color="auto"/>
            </w:tcBorders>
            <w:shd w:val="clear" w:color="auto" w:fill="auto"/>
            <w:vAlign w:val="center"/>
          </w:tcPr>
          <w:p w14:paraId="4A9E1C98" w14:textId="77777777" w:rsidR="00B95099" w:rsidRPr="002F5301" w:rsidRDefault="00B95099" w:rsidP="00BA3114">
            <w:pPr>
              <w:tabs>
                <w:tab w:val="clear" w:pos="1134"/>
                <w:tab w:val="clear" w:pos="1871"/>
                <w:tab w:val="clear" w:pos="2268"/>
              </w:tabs>
              <w:overflowPunct/>
              <w:autoSpaceDE/>
              <w:autoSpaceDN/>
              <w:adjustRightInd/>
              <w:spacing w:before="30" w:after="30"/>
              <w:jc w:val="center"/>
              <w:textAlignment w:val="auto"/>
              <w:rPr>
                <w:rFonts w:asciiTheme="majorBidi" w:hAnsiTheme="majorBidi" w:cstheme="majorBidi"/>
                <w:sz w:val="18"/>
                <w:szCs w:val="18"/>
                <w:lang w:eastAsia="zh-CN"/>
              </w:rPr>
            </w:pPr>
          </w:p>
        </w:tc>
        <w:tc>
          <w:tcPr>
            <w:tcW w:w="179" w:type="pct"/>
            <w:tcBorders>
              <w:top w:val="nil"/>
              <w:left w:val="double" w:sz="6" w:space="0" w:color="auto"/>
              <w:bottom w:val="single" w:sz="4" w:space="0" w:color="auto"/>
              <w:right w:val="single" w:sz="12" w:space="0" w:color="auto"/>
            </w:tcBorders>
            <w:shd w:val="clear" w:color="auto" w:fill="auto"/>
          </w:tcPr>
          <w:p w14:paraId="2EBBC6EA" w14:textId="77777777" w:rsidR="00B95099" w:rsidRPr="002F5301" w:rsidRDefault="00B95099" w:rsidP="00BA3114">
            <w:pPr>
              <w:tabs>
                <w:tab w:val="clear" w:pos="1134"/>
                <w:tab w:val="clear" w:pos="1871"/>
                <w:tab w:val="clear" w:pos="2268"/>
              </w:tabs>
              <w:overflowPunct/>
              <w:autoSpaceDE/>
              <w:autoSpaceDN/>
              <w:adjustRightInd/>
              <w:spacing w:before="30" w:after="30"/>
              <w:textAlignment w:val="auto"/>
              <w:rPr>
                <w:rFonts w:asciiTheme="majorBidi" w:hAnsiTheme="majorBidi" w:cstheme="majorBidi"/>
                <w:sz w:val="18"/>
                <w:szCs w:val="18"/>
                <w:lang w:eastAsia="zh-CN"/>
              </w:rPr>
            </w:pPr>
          </w:p>
        </w:tc>
      </w:tr>
    </w:tbl>
    <w:p w14:paraId="1EC0F60A" w14:textId="77777777" w:rsidR="000D105F" w:rsidRDefault="000D105F" w:rsidP="000D105F">
      <w:pPr>
        <w:pStyle w:val="Reasons"/>
      </w:pPr>
    </w:p>
    <w:p w14:paraId="20F74458" w14:textId="0F99EA5F" w:rsidR="00B95099" w:rsidRPr="002F5301" w:rsidRDefault="00B95099" w:rsidP="00BA3114">
      <w:pPr>
        <w:pStyle w:val="Proposal"/>
      </w:pPr>
      <w:r w:rsidRPr="002F5301">
        <w:t>MOD</w:t>
      </w:r>
      <w:r w:rsidRPr="002F5301">
        <w:tab/>
        <w:t>IAP/11A5/8</w:t>
      </w:r>
    </w:p>
    <w:p w14:paraId="4905A48F" w14:textId="77777777" w:rsidR="00B95099" w:rsidRPr="002F5301" w:rsidRDefault="00B95099" w:rsidP="00BA3114">
      <w:pPr>
        <w:pStyle w:val="TableNo"/>
        <w:spacing w:before="0"/>
        <w:rPr>
          <w:rFonts w:ascii="Times New Roman Bold" w:hAnsi="Times New Roman Bold"/>
          <w:b/>
          <w:caps w:val="0"/>
        </w:rPr>
      </w:pPr>
      <w:r w:rsidRPr="002F5301">
        <w:rPr>
          <w:rFonts w:ascii="Times New Roman Bold" w:hAnsi="Times New Roman Bold"/>
          <w:b/>
          <w:caps w:val="0"/>
        </w:rPr>
        <w:t>TABLEAU C</w:t>
      </w:r>
    </w:p>
    <w:p w14:paraId="7886CB73" w14:textId="77777777" w:rsidR="00B95099" w:rsidRPr="002F5301" w:rsidRDefault="00B95099" w:rsidP="00BA3114">
      <w:pPr>
        <w:pStyle w:val="Tabletitle"/>
        <w:rPr>
          <w:rFonts w:asciiTheme="majorBidi" w:hAnsiTheme="majorBidi"/>
          <w:bCs/>
          <w:sz w:val="18"/>
          <w:szCs w:val="18"/>
          <w:lang w:eastAsia="zh-CN"/>
        </w:rPr>
      </w:pPr>
      <w:r w:rsidRPr="002F5301">
        <w:rPr>
          <w:rFonts w:asciiTheme="majorBidi" w:hAnsiTheme="majorBidi"/>
          <w:bCs/>
          <w:lang w:eastAsia="zh-CN"/>
        </w:rPr>
        <w:t xml:space="preserve">CARACTÉRISTIQUES À FOURNIR POUR CHAQUE GROUPE D'ASSIGNATION DE FRÉQUENCE </w:t>
      </w:r>
      <w:r w:rsidRPr="002F5301">
        <w:rPr>
          <w:rFonts w:asciiTheme="majorBidi" w:hAnsiTheme="majorBidi"/>
          <w:bCs/>
          <w:lang w:eastAsia="zh-CN"/>
        </w:rPr>
        <w:br/>
        <w:t xml:space="preserve">D'UN FAISCEAU D'ANTENNE DE SATELLITE OU D'UNE ANTENNE DE STATION TERRIENNE </w:t>
      </w:r>
      <w:r w:rsidRPr="002F5301">
        <w:rPr>
          <w:rFonts w:asciiTheme="majorBidi" w:hAnsiTheme="majorBidi"/>
          <w:bCs/>
          <w:lang w:eastAsia="zh-CN"/>
        </w:rPr>
        <w:br/>
        <w:t>OU D'UNE ANTENNE DE STATION DE RADIOASTRONOMIE</w:t>
      </w:r>
      <w:r w:rsidRPr="002F5301">
        <w:rPr>
          <w:rFonts w:asciiTheme="majorBidi" w:hAnsiTheme="majorBidi"/>
          <w:bCs/>
          <w:sz w:val="16"/>
          <w:szCs w:val="16"/>
          <w:lang w:eastAsia="zh-CN"/>
        </w:rPr>
        <w:t>     </w:t>
      </w:r>
      <w:r w:rsidRPr="002F5301">
        <w:rPr>
          <w:rFonts w:asciiTheme="majorBidi" w:hAnsiTheme="majorBidi"/>
          <w:b w:val="0"/>
          <w:sz w:val="16"/>
          <w:szCs w:val="16"/>
          <w:lang w:eastAsia="zh-CN"/>
        </w:rPr>
        <w:t>(Rév.CMR-</w:t>
      </w:r>
      <w:r w:rsidRPr="002F5301">
        <w:rPr>
          <w:rFonts w:asciiTheme="majorBidi" w:hAnsiTheme="majorBidi"/>
          <w:b w:val="0"/>
          <w:bCs/>
          <w:sz w:val="16"/>
          <w:szCs w:val="16"/>
          <w:lang w:eastAsia="zh-CN"/>
        </w:rPr>
        <w:t>1</w:t>
      </w:r>
      <w:del w:id="147" w:author="Faure, Graciela" w:date="2019-09-16T12:19:00Z">
        <w:r w:rsidRPr="002F5301" w:rsidDel="00AA6167">
          <w:rPr>
            <w:rFonts w:asciiTheme="majorBidi" w:hAnsiTheme="majorBidi"/>
            <w:b w:val="0"/>
            <w:bCs/>
            <w:sz w:val="16"/>
            <w:szCs w:val="16"/>
            <w:lang w:eastAsia="zh-CN"/>
          </w:rPr>
          <w:delText>5</w:delText>
        </w:r>
      </w:del>
      <w:ins w:id="148" w:author="Faure, Graciela" w:date="2019-09-16T12:19:00Z">
        <w:r w:rsidRPr="002F5301">
          <w:rPr>
            <w:rFonts w:asciiTheme="majorBidi" w:hAnsiTheme="majorBidi"/>
            <w:b w:val="0"/>
            <w:bCs/>
            <w:sz w:val="16"/>
            <w:szCs w:val="16"/>
            <w:lang w:eastAsia="zh-CN"/>
          </w:rPr>
          <w:t>9</w:t>
        </w:r>
      </w:ins>
      <w:r w:rsidRPr="002F5301">
        <w:rPr>
          <w:rFonts w:asciiTheme="majorBidi" w:hAnsiTheme="majorBidi"/>
          <w:b w:val="0"/>
          <w:sz w:val="16"/>
          <w:szCs w:val="16"/>
          <w:lang w:eastAsia="zh-CN"/>
        </w:rPr>
        <w:t>)</w:t>
      </w:r>
    </w:p>
    <w:tbl>
      <w:tblPr>
        <w:tblW w:w="5459" w:type="pct"/>
        <w:tblInd w:w="-441" w:type="dxa"/>
        <w:tblLook w:val="04A0" w:firstRow="1" w:lastRow="0" w:firstColumn="1" w:lastColumn="0" w:noHBand="0" w:noVBand="1"/>
      </w:tblPr>
      <w:tblGrid>
        <w:gridCol w:w="994"/>
        <w:gridCol w:w="5941"/>
        <w:gridCol w:w="619"/>
        <w:gridCol w:w="807"/>
        <w:gridCol w:w="848"/>
        <w:gridCol w:w="889"/>
        <w:gridCol w:w="530"/>
        <w:gridCol w:w="829"/>
        <w:gridCol w:w="832"/>
        <w:gridCol w:w="753"/>
        <w:gridCol w:w="727"/>
        <w:gridCol w:w="10"/>
        <w:gridCol w:w="692"/>
        <w:gridCol w:w="892"/>
        <w:gridCol w:w="514"/>
      </w:tblGrid>
      <w:tr w:rsidR="009A1A02" w:rsidRPr="002F5301" w14:paraId="5B0024EB" w14:textId="77777777" w:rsidTr="00050293">
        <w:trPr>
          <w:trHeight w:val="3000"/>
          <w:tblHeader/>
        </w:trPr>
        <w:tc>
          <w:tcPr>
            <w:tcW w:w="313" w:type="pct"/>
            <w:tcBorders>
              <w:top w:val="single" w:sz="12" w:space="0" w:color="auto"/>
              <w:left w:val="single" w:sz="12" w:space="0" w:color="auto"/>
              <w:bottom w:val="single" w:sz="12" w:space="0" w:color="auto"/>
              <w:right w:val="nil"/>
            </w:tcBorders>
            <w:shd w:val="clear" w:color="000000" w:fill="auto"/>
            <w:textDirection w:val="btLr"/>
            <w:vAlign w:val="center"/>
            <w:hideMark/>
          </w:tcPr>
          <w:p w14:paraId="6638023F" w14:textId="77777777" w:rsidR="008B6DAF" w:rsidRPr="002F5301" w:rsidRDefault="008B6DAF"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Points de l'Appendice</w:t>
            </w:r>
          </w:p>
        </w:tc>
        <w:tc>
          <w:tcPr>
            <w:tcW w:w="1871" w:type="pct"/>
            <w:tcBorders>
              <w:top w:val="single" w:sz="12" w:space="0" w:color="auto"/>
              <w:left w:val="double" w:sz="6" w:space="0" w:color="auto"/>
              <w:bottom w:val="single" w:sz="12" w:space="0" w:color="auto"/>
              <w:right w:val="double" w:sz="4" w:space="0" w:color="auto"/>
            </w:tcBorders>
            <w:vAlign w:val="center"/>
            <w:hideMark/>
          </w:tcPr>
          <w:p w14:paraId="0DBB1450" w14:textId="77777777" w:rsidR="008B6DAF" w:rsidRPr="002F5301" w:rsidRDefault="008B6DAF"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b/>
                <w:bCs/>
                <w:i/>
                <w:iCs/>
                <w:sz w:val="18"/>
                <w:szCs w:val="18"/>
                <w:lang w:eastAsia="zh-CN"/>
              </w:rPr>
            </w:pPr>
            <w:proofErr w:type="gramStart"/>
            <w:r w:rsidRPr="002F5301">
              <w:rPr>
                <w:rFonts w:asciiTheme="majorBidi" w:hAnsiTheme="majorBidi"/>
                <w:b/>
                <w:bCs/>
                <w:i/>
                <w:iCs/>
                <w:sz w:val="18"/>
                <w:szCs w:val="18"/>
                <w:lang w:eastAsia="zh-CN"/>
              </w:rPr>
              <w:t>C  –</w:t>
            </w:r>
            <w:proofErr w:type="gramEnd"/>
            <w:r w:rsidRPr="002F5301">
              <w:rPr>
                <w:rFonts w:asciiTheme="majorBidi" w:hAnsiTheme="majorBidi"/>
                <w:b/>
                <w:bCs/>
                <w:i/>
                <w:iCs/>
                <w:sz w:val="18"/>
                <w:szCs w:val="18"/>
                <w:lang w:eastAsia="zh-CN"/>
              </w:rPr>
              <w:t xml:space="preserve">  CARACTÉRISTIQUES À FOURNIR POUR CHAQUE GROUPE D'ASSIGNATION DE FRÉQUENCE D'UN FAISCEAU D'ANTENNE DE SATELLITE OU D'UNE ANTENNE DE STATION TERRIENNE OU D'UNE ANTENNE DE STATION DE RADIOASTRONOMIE</w:t>
            </w:r>
          </w:p>
        </w:tc>
        <w:tc>
          <w:tcPr>
            <w:tcW w:w="195" w:type="pct"/>
            <w:tcBorders>
              <w:top w:val="single" w:sz="12" w:space="0" w:color="auto"/>
              <w:left w:val="double" w:sz="4" w:space="0" w:color="auto"/>
              <w:bottom w:val="single" w:sz="12" w:space="0" w:color="auto"/>
              <w:right w:val="single" w:sz="4" w:space="0" w:color="auto"/>
            </w:tcBorders>
            <w:tcMar>
              <w:left w:w="57" w:type="dxa"/>
              <w:right w:w="57" w:type="dxa"/>
            </w:tcMar>
            <w:textDirection w:val="btLr"/>
            <w:vAlign w:val="center"/>
            <w:hideMark/>
          </w:tcPr>
          <w:p w14:paraId="5D070A57" w14:textId="77777777" w:rsidR="008B6DAF" w:rsidRPr="002F5301" w:rsidRDefault="008B6DAF" w:rsidP="000D105F">
            <w:pPr>
              <w:spacing w:before="0"/>
              <w:jc w:val="center"/>
              <w:rPr>
                <w:b/>
                <w:bCs/>
                <w:sz w:val="16"/>
                <w:szCs w:val="16"/>
                <w:lang w:eastAsia="zh-CN"/>
              </w:rPr>
            </w:pPr>
            <w:r w:rsidRPr="002F5301">
              <w:rPr>
                <w:b/>
                <w:bCs/>
                <w:sz w:val="16"/>
                <w:szCs w:val="16"/>
                <w:lang w:eastAsia="zh-CN"/>
              </w:rPr>
              <w:t xml:space="preserve">Publication anticipée d'un réseau à </w:t>
            </w:r>
            <w:r w:rsidRPr="002F5301">
              <w:rPr>
                <w:b/>
                <w:bCs/>
                <w:sz w:val="16"/>
                <w:szCs w:val="16"/>
                <w:lang w:eastAsia="zh-CN"/>
              </w:rPr>
              <w:br/>
              <w:t>satellite géostationnaire</w:t>
            </w:r>
          </w:p>
        </w:tc>
        <w:tc>
          <w:tcPr>
            <w:tcW w:w="254" w:type="pct"/>
            <w:tcBorders>
              <w:top w:val="single" w:sz="12" w:space="0" w:color="auto"/>
              <w:left w:val="nil"/>
              <w:bottom w:val="single" w:sz="12" w:space="0" w:color="auto"/>
              <w:right w:val="single" w:sz="4" w:space="0" w:color="auto"/>
            </w:tcBorders>
            <w:tcMar>
              <w:left w:w="57" w:type="dxa"/>
              <w:right w:w="57" w:type="dxa"/>
            </w:tcMar>
            <w:textDirection w:val="btLr"/>
            <w:vAlign w:val="center"/>
            <w:hideMark/>
          </w:tcPr>
          <w:p w14:paraId="72249E2B" w14:textId="77777777" w:rsidR="008B6DAF" w:rsidRPr="002F5301" w:rsidRDefault="008B6DAF" w:rsidP="000D105F">
            <w:pPr>
              <w:spacing w:before="0"/>
              <w:jc w:val="center"/>
              <w:rPr>
                <w:b/>
                <w:bCs/>
                <w:sz w:val="16"/>
                <w:szCs w:val="16"/>
                <w:lang w:eastAsia="zh-CN"/>
              </w:rPr>
            </w:pPr>
            <w:r w:rsidRPr="002F5301">
              <w:rPr>
                <w:b/>
                <w:bCs/>
                <w:sz w:val="16"/>
                <w:szCs w:val="16"/>
                <w:lang w:eastAsia="zh-CN"/>
              </w:rPr>
              <w:t>Publication anticipée d'un réseau à satellite non géostationnaire soumis à la coordination au titre de la Section II de l'Article 9</w:t>
            </w:r>
          </w:p>
        </w:tc>
        <w:tc>
          <w:tcPr>
            <w:tcW w:w="267" w:type="pct"/>
            <w:tcBorders>
              <w:top w:val="single" w:sz="12" w:space="0" w:color="auto"/>
              <w:left w:val="nil"/>
              <w:bottom w:val="single" w:sz="12" w:space="0" w:color="auto"/>
              <w:right w:val="single" w:sz="4" w:space="0" w:color="auto"/>
            </w:tcBorders>
            <w:tcMar>
              <w:left w:w="57" w:type="dxa"/>
              <w:right w:w="57" w:type="dxa"/>
            </w:tcMar>
            <w:textDirection w:val="btLr"/>
            <w:vAlign w:val="center"/>
            <w:hideMark/>
          </w:tcPr>
          <w:p w14:paraId="01D4CD6A" w14:textId="77777777" w:rsidR="008B6DAF" w:rsidRPr="002F5301" w:rsidRDefault="008B6DAF" w:rsidP="00BA3114">
            <w:pPr>
              <w:spacing w:before="0"/>
              <w:jc w:val="center"/>
              <w:rPr>
                <w:b/>
                <w:bCs/>
                <w:sz w:val="16"/>
                <w:szCs w:val="16"/>
                <w:lang w:eastAsia="zh-CN"/>
              </w:rPr>
            </w:pPr>
            <w:r w:rsidRPr="002F5301">
              <w:rPr>
                <w:b/>
                <w:bCs/>
                <w:sz w:val="16"/>
                <w:szCs w:val="16"/>
                <w:lang w:eastAsia="zh-CN"/>
              </w:rPr>
              <w:t xml:space="preserve">Publication anticipée d'un réseau à satellite non géostationnaire non soumis à la coordination au titre de la Section </w:t>
            </w:r>
            <w:proofErr w:type="gramStart"/>
            <w:r w:rsidRPr="002F5301">
              <w:rPr>
                <w:b/>
                <w:bCs/>
                <w:sz w:val="16"/>
                <w:szCs w:val="16"/>
                <w:lang w:eastAsia="zh-CN"/>
              </w:rPr>
              <w:t>II  de</w:t>
            </w:r>
            <w:proofErr w:type="gramEnd"/>
            <w:r w:rsidRPr="002F5301">
              <w:rPr>
                <w:b/>
                <w:bCs/>
                <w:sz w:val="16"/>
                <w:szCs w:val="16"/>
                <w:lang w:eastAsia="zh-CN"/>
              </w:rPr>
              <w:t xml:space="preserve"> l'Article  9</w:t>
            </w:r>
          </w:p>
        </w:tc>
        <w:tc>
          <w:tcPr>
            <w:tcW w:w="280" w:type="pct"/>
            <w:tcBorders>
              <w:top w:val="single" w:sz="12" w:space="0" w:color="auto"/>
              <w:left w:val="nil"/>
              <w:bottom w:val="single" w:sz="12" w:space="0" w:color="auto"/>
              <w:right w:val="single" w:sz="4" w:space="0" w:color="auto"/>
            </w:tcBorders>
            <w:tcMar>
              <w:left w:w="57" w:type="dxa"/>
              <w:right w:w="57" w:type="dxa"/>
            </w:tcMar>
            <w:textDirection w:val="btLr"/>
            <w:vAlign w:val="center"/>
            <w:hideMark/>
          </w:tcPr>
          <w:p w14:paraId="5BD8FD4D" w14:textId="77777777" w:rsidR="008B6DAF" w:rsidRPr="002F5301" w:rsidRDefault="008B6DAF" w:rsidP="000D105F">
            <w:pPr>
              <w:spacing w:before="0"/>
              <w:jc w:val="center"/>
              <w:rPr>
                <w:b/>
                <w:bCs/>
                <w:sz w:val="16"/>
                <w:szCs w:val="16"/>
                <w:lang w:eastAsia="zh-CN"/>
              </w:rPr>
            </w:pPr>
            <w:r w:rsidRPr="002F5301">
              <w:rPr>
                <w:b/>
                <w:bCs/>
                <w:sz w:val="16"/>
                <w:szCs w:val="16"/>
                <w:lang w:eastAsia="zh-CN"/>
              </w:rPr>
              <w:t>Notification ou coordination d'un réseau à satellite géostationnaire (y compris les fonctions d'exploitation spatiale au titre de l'Article 2A des Appendices 30 ou 30A)</w:t>
            </w:r>
          </w:p>
        </w:tc>
        <w:tc>
          <w:tcPr>
            <w:tcW w:w="167" w:type="pct"/>
            <w:tcBorders>
              <w:top w:val="single" w:sz="12" w:space="0" w:color="auto"/>
              <w:left w:val="nil"/>
              <w:bottom w:val="single" w:sz="12" w:space="0" w:color="auto"/>
              <w:right w:val="single" w:sz="4" w:space="0" w:color="auto"/>
            </w:tcBorders>
            <w:tcMar>
              <w:left w:w="57" w:type="dxa"/>
              <w:right w:w="57" w:type="dxa"/>
            </w:tcMar>
            <w:textDirection w:val="btLr"/>
            <w:vAlign w:val="center"/>
            <w:hideMark/>
          </w:tcPr>
          <w:p w14:paraId="2E7A49BE" w14:textId="77777777" w:rsidR="008B6DAF" w:rsidRPr="002F5301" w:rsidRDefault="008B6DAF" w:rsidP="00BA3114">
            <w:pPr>
              <w:spacing w:before="0"/>
              <w:jc w:val="center"/>
              <w:rPr>
                <w:b/>
                <w:bCs/>
                <w:sz w:val="16"/>
                <w:szCs w:val="16"/>
                <w:lang w:eastAsia="zh-CN"/>
              </w:rPr>
            </w:pPr>
            <w:r w:rsidRPr="002F5301">
              <w:rPr>
                <w:b/>
                <w:bCs/>
                <w:sz w:val="16"/>
                <w:szCs w:val="16"/>
                <w:lang w:eastAsia="zh-CN"/>
              </w:rPr>
              <w:t>Notification ou coordination d'un réseau à satellite non géostationnaire</w:t>
            </w:r>
          </w:p>
        </w:tc>
        <w:tc>
          <w:tcPr>
            <w:tcW w:w="261" w:type="pct"/>
            <w:tcBorders>
              <w:top w:val="single" w:sz="12" w:space="0" w:color="auto"/>
              <w:left w:val="nil"/>
              <w:bottom w:val="single" w:sz="12" w:space="0" w:color="auto"/>
              <w:right w:val="single" w:sz="4" w:space="0" w:color="auto"/>
            </w:tcBorders>
            <w:tcMar>
              <w:left w:w="57" w:type="dxa"/>
              <w:right w:w="57" w:type="dxa"/>
            </w:tcMar>
            <w:textDirection w:val="btLr"/>
            <w:vAlign w:val="center"/>
            <w:hideMark/>
          </w:tcPr>
          <w:p w14:paraId="246BD58B" w14:textId="77777777" w:rsidR="008B6DAF" w:rsidRPr="002F5301" w:rsidRDefault="008B6DAF" w:rsidP="00BA3114">
            <w:pPr>
              <w:jc w:val="center"/>
              <w:rPr>
                <w:b/>
                <w:bCs/>
                <w:sz w:val="16"/>
                <w:szCs w:val="16"/>
                <w:lang w:eastAsia="zh-CN"/>
              </w:rPr>
            </w:pPr>
            <w:r w:rsidRPr="002F5301">
              <w:rPr>
                <w:b/>
                <w:bCs/>
                <w:sz w:val="16"/>
                <w:szCs w:val="16"/>
                <w:lang w:eastAsia="zh-CN"/>
              </w:rPr>
              <w:t>Notification ou coordination d'une station terrienne (y compris la notification au titre des Appendices 30A ou 30B)</w:t>
            </w:r>
          </w:p>
        </w:tc>
        <w:tc>
          <w:tcPr>
            <w:tcW w:w="262" w:type="pct"/>
            <w:tcBorders>
              <w:top w:val="single" w:sz="12" w:space="0" w:color="auto"/>
              <w:left w:val="nil"/>
              <w:bottom w:val="single" w:sz="12" w:space="0" w:color="auto"/>
              <w:right w:val="single" w:sz="4" w:space="0" w:color="auto"/>
            </w:tcBorders>
            <w:tcMar>
              <w:left w:w="57" w:type="dxa"/>
              <w:right w:w="57" w:type="dxa"/>
            </w:tcMar>
            <w:textDirection w:val="btLr"/>
            <w:vAlign w:val="center"/>
            <w:hideMark/>
          </w:tcPr>
          <w:p w14:paraId="57EBEEF7" w14:textId="77777777" w:rsidR="008B6DAF" w:rsidRPr="002F5301" w:rsidRDefault="008B6DAF" w:rsidP="00BA3114">
            <w:pPr>
              <w:spacing w:before="0"/>
              <w:jc w:val="center"/>
              <w:rPr>
                <w:b/>
                <w:bCs/>
                <w:sz w:val="16"/>
                <w:szCs w:val="16"/>
                <w:lang w:eastAsia="zh-CN"/>
              </w:rPr>
            </w:pPr>
            <w:r w:rsidRPr="002F5301">
              <w:rPr>
                <w:b/>
                <w:bCs/>
                <w:sz w:val="16"/>
                <w:szCs w:val="16"/>
                <w:lang w:eastAsia="zh-CN"/>
              </w:rPr>
              <w:t xml:space="preserve">Fiche de notification pour un réseau à satellite du service de radiodiffusion par satellite au titre de l'Appendice 30 </w:t>
            </w:r>
            <w:r w:rsidRPr="002F5301">
              <w:rPr>
                <w:b/>
                <w:bCs/>
                <w:sz w:val="16"/>
                <w:szCs w:val="16"/>
                <w:lang w:eastAsia="zh-CN"/>
              </w:rPr>
              <w:br/>
              <w:t>(Articles 4 et 5)</w:t>
            </w:r>
          </w:p>
        </w:tc>
        <w:tc>
          <w:tcPr>
            <w:tcW w:w="237" w:type="pct"/>
            <w:tcBorders>
              <w:top w:val="single" w:sz="12" w:space="0" w:color="auto"/>
              <w:left w:val="nil"/>
              <w:bottom w:val="single" w:sz="12" w:space="0" w:color="auto"/>
              <w:right w:val="single" w:sz="4" w:space="0" w:color="auto"/>
            </w:tcBorders>
            <w:tcMar>
              <w:left w:w="57" w:type="dxa"/>
              <w:right w:w="57" w:type="dxa"/>
            </w:tcMar>
            <w:textDirection w:val="btLr"/>
            <w:vAlign w:val="center"/>
            <w:hideMark/>
          </w:tcPr>
          <w:p w14:paraId="113B5FC9" w14:textId="77777777" w:rsidR="008B6DAF" w:rsidRPr="002F5301" w:rsidRDefault="008B6DAF" w:rsidP="000D105F">
            <w:pPr>
              <w:spacing w:before="0"/>
              <w:jc w:val="center"/>
              <w:rPr>
                <w:b/>
                <w:bCs/>
                <w:sz w:val="16"/>
                <w:szCs w:val="16"/>
                <w:lang w:eastAsia="zh-CN"/>
              </w:rPr>
            </w:pPr>
            <w:r w:rsidRPr="002F5301">
              <w:rPr>
                <w:b/>
                <w:bCs/>
                <w:sz w:val="16"/>
                <w:szCs w:val="16"/>
                <w:lang w:eastAsia="zh-CN"/>
              </w:rPr>
              <w:t>Fiche de notification pour un réseau à satellite (liaison de connexion) au titre de l'Appendice 30A (Articles 4 et 5)</w:t>
            </w:r>
          </w:p>
        </w:tc>
        <w:tc>
          <w:tcPr>
            <w:tcW w:w="229" w:type="pct"/>
            <w:tcBorders>
              <w:top w:val="single" w:sz="12" w:space="0" w:color="auto"/>
              <w:left w:val="nil"/>
              <w:bottom w:val="single" w:sz="12" w:space="0" w:color="auto"/>
              <w:right w:val="single" w:sz="4" w:space="0" w:color="auto"/>
            </w:tcBorders>
            <w:tcMar>
              <w:left w:w="57" w:type="dxa"/>
              <w:right w:w="57" w:type="dxa"/>
            </w:tcMar>
            <w:textDirection w:val="btLr"/>
            <w:vAlign w:val="center"/>
            <w:hideMark/>
          </w:tcPr>
          <w:p w14:paraId="2DD664A2" w14:textId="77777777" w:rsidR="008B6DAF" w:rsidRPr="002F5301" w:rsidRDefault="008B6DAF" w:rsidP="00BA3114">
            <w:pPr>
              <w:spacing w:before="0"/>
              <w:jc w:val="center"/>
              <w:rPr>
                <w:b/>
                <w:bCs/>
                <w:sz w:val="16"/>
                <w:szCs w:val="16"/>
                <w:lang w:eastAsia="zh-CN"/>
              </w:rPr>
            </w:pPr>
            <w:r w:rsidRPr="002F5301">
              <w:rPr>
                <w:b/>
                <w:bCs/>
                <w:sz w:val="16"/>
                <w:szCs w:val="16"/>
                <w:lang w:eastAsia="zh-CN"/>
              </w:rPr>
              <w:t>Fiche de notification pour un réseau à satellite du service fixe par satellite au titre de l'Appendice 30B (Articles 6 et 8)</w:t>
            </w:r>
          </w:p>
        </w:tc>
        <w:tc>
          <w:tcPr>
            <w:tcW w:w="221" w:type="pct"/>
            <w:gridSpan w:val="2"/>
            <w:tcBorders>
              <w:top w:val="single" w:sz="12" w:space="0" w:color="auto"/>
              <w:left w:val="single" w:sz="4" w:space="0" w:color="auto"/>
              <w:bottom w:val="single" w:sz="12" w:space="0" w:color="auto"/>
              <w:right w:val="single" w:sz="4" w:space="0" w:color="auto"/>
            </w:tcBorders>
            <w:shd w:val="clear" w:color="000000" w:fill="auto"/>
            <w:textDirection w:val="btLr"/>
            <w:vAlign w:val="center"/>
          </w:tcPr>
          <w:p w14:paraId="14DF60B0" w14:textId="77777777" w:rsidR="008B6DAF" w:rsidRPr="002F5301" w:rsidRDefault="008B6DAF" w:rsidP="00050293">
            <w:pPr>
              <w:spacing w:before="0"/>
              <w:jc w:val="center"/>
              <w:rPr>
                <w:b/>
                <w:bCs/>
                <w:sz w:val="16"/>
                <w:szCs w:val="16"/>
                <w:lang w:eastAsia="zh-CN"/>
              </w:rPr>
            </w:pPr>
            <w:ins w:id="149" w:author="Verny, Cedric" w:date="2019-09-25T10:41:00Z">
              <w:r w:rsidRPr="002F5301">
                <w:rPr>
                  <w:b/>
                  <w:bCs/>
                  <w:sz w:val="16"/>
                  <w:szCs w:val="16"/>
                  <w:lang w:eastAsia="zh-CN"/>
                </w:rPr>
                <w:t xml:space="preserve">Fiche de notification pour une station </w:t>
              </w:r>
            </w:ins>
            <w:ins w:id="150" w:author="Verny, Cedric" w:date="2019-09-25T14:24:00Z">
              <w:r w:rsidR="009750A9" w:rsidRPr="002F5301">
                <w:rPr>
                  <w:b/>
                  <w:bCs/>
                  <w:sz w:val="16"/>
                  <w:szCs w:val="16"/>
                  <w:lang w:eastAsia="zh-CN"/>
                </w:rPr>
                <w:t>ESIM</w:t>
              </w:r>
            </w:ins>
            <w:ins w:id="151" w:author="Verny, Cedric" w:date="2019-09-25T10:41:00Z">
              <w:r w:rsidRPr="002F5301">
                <w:rPr>
                  <w:b/>
                  <w:bCs/>
                  <w:sz w:val="16"/>
                  <w:szCs w:val="16"/>
                  <w:lang w:eastAsia="zh-CN"/>
                </w:rPr>
                <w:t xml:space="preserve"> au titre de la Résolution [IAP/A15] (CMR-19)</w:t>
              </w:r>
            </w:ins>
          </w:p>
        </w:tc>
        <w:tc>
          <w:tcPr>
            <w:tcW w:w="281" w:type="pct"/>
            <w:tcBorders>
              <w:top w:val="single" w:sz="12" w:space="0" w:color="auto"/>
              <w:left w:val="single" w:sz="4" w:space="0" w:color="auto"/>
              <w:bottom w:val="single" w:sz="12" w:space="0" w:color="auto"/>
              <w:right w:val="nil"/>
            </w:tcBorders>
            <w:shd w:val="clear" w:color="000000" w:fill="auto"/>
            <w:tcMar>
              <w:left w:w="57" w:type="dxa"/>
              <w:right w:w="57" w:type="dxa"/>
            </w:tcMar>
            <w:textDirection w:val="btLr"/>
            <w:vAlign w:val="center"/>
            <w:hideMark/>
          </w:tcPr>
          <w:p w14:paraId="588CFE80" w14:textId="77777777" w:rsidR="008B6DAF" w:rsidRPr="002F5301" w:rsidRDefault="008B6DAF" w:rsidP="00BA3114">
            <w:pPr>
              <w:jc w:val="center"/>
              <w:rPr>
                <w:b/>
                <w:bCs/>
                <w:sz w:val="16"/>
                <w:szCs w:val="16"/>
                <w:lang w:eastAsia="zh-CN"/>
              </w:rPr>
            </w:pPr>
            <w:r w:rsidRPr="002F5301">
              <w:rPr>
                <w:b/>
                <w:bCs/>
                <w:sz w:val="16"/>
                <w:szCs w:val="16"/>
                <w:lang w:eastAsia="zh-CN"/>
              </w:rPr>
              <w:t>Points de l'Appendice</w:t>
            </w:r>
          </w:p>
        </w:tc>
        <w:tc>
          <w:tcPr>
            <w:tcW w:w="162" w:type="pct"/>
            <w:tcBorders>
              <w:top w:val="single" w:sz="12" w:space="0" w:color="auto"/>
              <w:left w:val="double" w:sz="6" w:space="0" w:color="auto"/>
              <w:bottom w:val="single" w:sz="12" w:space="0" w:color="auto"/>
              <w:right w:val="single" w:sz="12" w:space="0" w:color="auto"/>
            </w:tcBorders>
            <w:tcMar>
              <w:left w:w="57" w:type="dxa"/>
              <w:right w:w="57" w:type="dxa"/>
            </w:tcMar>
            <w:textDirection w:val="btLr"/>
            <w:vAlign w:val="center"/>
            <w:hideMark/>
          </w:tcPr>
          <w:p w14:paraId="340C680A" w14:textId="77777777" w:rsidR="008B6DAF" w:rsidRPr="002F5301" w:rsidRDefault="008B6DAF" w:rsidP="00BA3114">
            <w:pPr>
              <w:jc w:val="center"/>
              <w:rPr>
                <w:b/>
                <w:bCs/>
                <w:sz w:val="16"/>
                <w:szCs w:val="16"/>
                <w:lang w:eastAsia="zh-CN"/>
              </w:rPr>
            </w:pPr>
            <w:r w:rsidRPr="002F5301">
              <w:rPr>
                <w:b/>
                <w:bCs/>
                <w:sz w:val="16"/>
                <w:szCs w:val="16"/>
                <w:lang w:eastAsia="zh-CN"/>
              </w:rPr>
              <w:t>Radioastronomie</w:t>
            </w:r>
          </w:p>
        </w:tc>
      </w:tr>
      <w:tr w:rsidR="009A1A02" w:rsidRPr="002F5301" w14:paraId="6A215484" w14:textId="77777777" w:rsidTr="00050293">
        <w:trPr>
          <w:trHeight w:val="20"/>
        </w:trPr>
        <w:tc>
          <w:tcPr>
            <w:tcW w:w="313" w:type="pct"/>
            <w:tcBorders>
              <w:top w:val="nil"/>
              <w:left w:val="single" w:sz="12" w:space="0" w:color="auto"/>
              <w:bottom w:val="single" w:sz="4" w:space="0" w:color="auto"/>
              <w:right w:val="double" w:sz="6" w:space="0" w:color="auto"/>
            </w:tcBorders>
            <w:shd w:val="clear" w:color="000000" w:fill="auto"/>
          </w:tcPr>
          <w:p w14:paraId="2F952AAE" w14:textId="77777777" w:rsidR="00B95099" w:rsidRPr="002F5301" w:rsidRDefault="00B95099" w:rsidP="00BA3114">
            <w:pPr>
              <w:tabs>
                <w:tab w:val="clear" w:pos="1134"/>
                <w:tab w:val="clear" w:pos="1871"/>
                <w:tab w:val="clear" w:pos="2268"/>
              </w:tabs>
              <w:overflowPunct/>
              <w:autoSpaceDE/>
              <w:autoSpaceDN/>
              <w:adjustRightInd/>
              <w:spacing w:before="30" w:after="30"/>
              <w:textAlignment w:val="auto"/>
              <w:rPr>
                <w:rFonts w:asciiTheme="majorBidi" w:hAnsiTheme="majorBidi" w:cstheme="majorBidi"/>
                <w:sz w:val="18"/>
                <w:szCs w:val="18"/>
                <w:lang w:eastAsia="zh-CN"/>
              </w:rPr>
            </w:pPr>
            <w:r w:rsidRPr="002F5301">
              <w:rPr>
                <w:rFonts w:asciiTheme="majorBidi" w:hAnsiTheme="majorBidi" w:cstheme="majorBidi"/>
                <w:sz w:val="18"/>
                <w:szCs w:val="18"/>
                <w:lang w:eastAsia="zh-CN"/>
              </w:rPr>
              <w:t>…</w:t>
            </w:r>
          </w:p>
        </w:tc>
        <w:tc>
          <w:tcPr>
            <w:tcW w:w="1871" w:type="pct"/>
            <w:tcBorders>
              <w:top w:val="nil"/>
              <w:left w:val="nil"/>
              <w:bottom w:val="single" w:sz="4" w:space="0" w:color="auto"/>
              <w:right w:val="double" w:sz="4" w:space="0" w:color="auto"/>
            </w:tcBorders>
            <w:shd w:val="clear" w:color="000000" w:fill="FFFFFF"/>
          </w:tcPr>
          <w:p w14:paraId="089330DA" w14:textId="77777777" w:rsidR="00B95099" w:rsidRPr="002F5301" w:rsidRDefault="00B95099" w:rsidP="00BA3114">
            <w:pPr>
              <w:spacing w:before="30" w:after="30"/>
              <w:ind w:left="170"/>
              <w:rPr>
                <w:rFonts w:asciiTheme="majorBidi" w:hAnsiTheme="majorBidi" w:cstheme="majorBidi"/>
                <w:sz w:val="18"/>
                <w:szCs w:val="18"/>
              </w:rPr>
            </w:pPr>
          </w:p>
        </w:tc>
        <w:tc>
          <w:tcPr>
            <w:tcW w:w="195" w:type="pct"/>
            <w:tcBorders>
              <w:top w:val="nil"/>
              <w:left w:val="double" w:sz="4" w:space="0" w:color="auto"/>
              <w:bottom w:val="single" w:sz="4" w:space="0" w:color="auto"/>
              <w:right w:val="single" w:sz="4" w:space="0" w:color="auto"/>
            </w:tcBorders>
            <w:shd w:val="clear" w:color="000000" w:fill="FFFFFF"/>
            <w:vAlign w:val="center"/>
          </w:tcPr>
          <w:p w14:paraId="11C5D44B" w14:textId="77777777" w:rsidR="00B95099" w:rsidRPr="002F5301" w:rsidRDefault="00B95099" w:rsidP="00BA3114">
            <w:pPr>
              <w:tabs>
                <w:tab w:val="clear" w:pos="1134"/>
                <w:tab w:val="clear" w:pos="1871"/>
                <w:tab w:val="clear" w:pos="2268"/>
              </w:tabs>
              <w:overflowPunct/>
              <w:autoSpaceDE/>
              <w:autoSpaceDN/>
              <w:adjustRightInd/>
              <w:spacing w:before="30" w:after="30"/>
              <w:jc w:val="center"/>
              <w:textAlignment w:val="auto"/>
              <w:rPr>
                <w:rFonts w:asciiTheme="majorBidi" w:hAnsiTheme="majorBidi" w:cstheme="majorBidi"/>
                <w:b/>
                <w:bCs/>
                <w:sz w:val="18"/>
                <w:szCs w:val="18"/>
                <w:lang w:eastAsia="zh-CN"/>
              </w:rPr>
            </w:pPr>
          </w:p>
        </w:tc>
        <w:tc>
          <w:tcPr>
            <w:tcW w:w="254" w:type="pct"/>
            <w:tcBorders>
              <w:top w:val="nil"/>
              <w:left w:val="nil"/>
              <w:bottom w:val="single" w:sz="4" w:space="0" w:color="auto"/>
              <w:right w:val="single" w:sz="4" w:space="0" w:color="auto"/>
            </w:tcBorders>
            <w:shd w:val="clear" w:color="000000" w:fill="FFFFFF"/>
            <w:vAlign w:val="center"/>
          </w:tcPr>
          <w:p w14:paraId="6D6E0474" w14:textId="77777777" w:rsidR="00B95099" w:rsidRPr="002F5301" w:rsidRDefault="00B95099" w:rsidP="00BA3114">
            <w:pPr>
              <w:tabs>
                <w:tab w:val="clear" w:pos="1134"/>
                <w:tab w:val="clear" w:pos="1871"/>
                <w:tab w:val="clear" w:pos="2268"/>
              </w:tabs>
              <w:overflowPunct/>
              <w:autoSpaceDE/>
              <w:autoSpaceDN/>
              <w:adjustRightInd/>
              <w:spacing w:before="30" w:after="30"/>
              <w:jc w:val="center"/>
              <w:textAlignment w:val="auto"/>
              <w:rPr>
                <w:rFonts w:asciiTheme="majorBidi" w:hAnsiTheme="majorBidi" w:cstheme="majorBidi"/>
                <w:b/>
                <w:bCs/>
                <w:sz w:val="18"/>
                <w:szCs w:val="18"/>
                <w:lang w:eastAsia="zh-CN"/>
              </w:rPr>
            </w:pPr>
          </w:p>
        </w:tc>
        <w:tc>
          <w:tcPr>
            <w:tcW w:w="267" w:type="pct"/>
            <w:tcBorders>
              <w:top w:val="nil"/>
              <w:left w:val="nil"/>
              <w:bottom w:val="single" w:sz="4" w:space="0" w:color="auto"/>
              <w:right w:val="single" w:sz="4" w:space="0" w:color="auto"/>
            </w:tcBorders>
            <w:shd w:val="clear" w:color="000000" w:fill="FFFFFF"/>
            <w:vAlign w:val="center"/>
          </w:tcPr>
          <w:p w14:paraId="30ADD3B9" w14:textId="77777777" w:rsidR="00B95099" w:rsidRPr="002F5301" w:rsidRDefault="00B95099" w:rsidP="00BA3114">
            <w:pPr>
              <w:tabs>
                <w:tab w:val="clear" w:pos="1134"/>
                <w:tab w:val="clear" w:pos="1871"/>
                <w:tab w:val="clear" w:pos="2268"/>
              </w:tabs>
              <w:overflowPunct/>
              <w:autoSpaceDE/>
              <w:autoSpaceDN/>
              <w:adjustRightInd/>
              <w:spacing w:before="30" w:after="30"/>
              <w:jc w:val="center"/>
              <w:textAlignment w:val="auto"/>
              <w:rPr>
                <w:rFonts w:asciiTheme="majorBidi" w:hAnsiTheme="majorBidi" w:cstheme="majorBidi"/>
                <w:b/>
                <w:bCs/>
                <w:sz w:val="18"/>
                <w:szCs w:val="18"/>
                <w:lang w:eastAsia="zh-CN"/>
              </w:rPr>
            </w:pPr>
          </w:p>
        </w:tc>
        <w:tc>
          <w:tcPr>
            <w:tcW w:w="280" w:type="pct"/>
            <w:tcBorders>
              <w:top w:val="nil"/>
              <w:left w:val="nil"/>
              <w:bottom w:val="single" w:sz="4" w:space="0" w:color="auto"/>
              <w:right w:val="single" w:sz="4" w:space="0" w:color="auto"/>
            </w:tcBorders>
            <w:vAlign w:val="center"/>
          </w:tcPr>
          <w:p w14:paraId="17A0242B" w14:textId="77777777" w:rsidR="00B95099" w:rsidRPr="002F5301" w:rsidRDefault="00B95099" w:rsidP="00BA3114">
            <w:pPr>
              <w:tabs>
                <w:tab w:val="clear" w:pos="1134"/>
                <w:tab w:val="clear" w:pos="1871"/>
                <w:tab w:val="clear" w:pos="2268"/>
              </w:tabs>
              <w:overflowPunct/>
              <w:autoSpaceDE/>
              <w:autoSpaceDN/>
              <w:adjustRightInd/>
              <w:spacing w:before="30" w:after="30"/>
              <w:jc w:val="center"/>
              <w:textAlignment w:val="auto"/>
              <w:rPr>
                <w:rFonts w:asciiTheme="majorBidi" w:hAnsiTheme="majorBidi" w:cstheme="majorBidi"/>
                <w:b/>
                <w:bCs/>
                <w:sz w:val="18"/>
                <w:szCs w:val="18"/>
                <w:lang w:eastAsia="zh-CN"/>
              </w:rPr>
            </w:pPr>
          </w:p>
        </w:tc>
        <w:tc>
          <w:tcPr>
            <w:tcW w:w="167" w:type="pct"/>
            <w:tcBorders>
              <w:top w:val="nil"/>
              <w:left w:val="nil"/>
              <w:bottom w:val="single" w:sz="4" w:space="0" w:color="auto"/>
              <w:right w:val="single" w:sz="4" w:space="0" w:color="auto"/>
            </w:tcBorders>
            <w:vAlign w:val="center"/>
          </w:tcPr>
          <w:p w14:paraId="759855CB" w14:textId="77777777" w:rsidR="00B95099" w:rsidRPr="002F5301" w:rsidRDefault="00B95099" w:rsidP="00BA3114">
            <w:pPr>
              <w:tabs>
                <w:tab w:val="clear" w:pos="1134"/>
                <w:tab w:val="clear" w:pos="1871"/>
                <w:tab w:val="clear" w:pos="2268"/>
              </w:tabs>
              <w:overflowPunct/>
              <w:autoSpaceDE/>
              <w:autoSpaceDN/>
              <w:adjustRightInd/>
              <w:spacing w:before="30" w:after="30"/>
              <w:jc w:val="center"/>
              <w:textAlignment w:val="auto"/>
              <w:rPr>
                <w:rFonts w:asciiTheme="majorBidi" w:hAnsiTheme="majorBidi" w:cstheme="majorBidi"/>
                <w:b/>
                <w:bCs/>
                <w:sz w:val="18"/>
                <w:szCs w:val="18"/>
                <w:lang w:eastAsia="zh-CN"/>
              </w:rPr>
            </w:pPr>
          </w:p>
        </w:tc>
        <w:tc>
          <w:tcPr>
            <w:tcW w:w="261" w:type="pct"/>
            <w:tcBorders>
              <w:top w:val="nil"/>
              <w:left w:val="nil"/>
              <w:bottom w:val="single" w:sz="4" w:space="0" w:color="auto"/>
              <w:right w:val="single" w:sz="4" w:space="0" w:color="auto"/>
            </w:tcBorders>
            <w:shd w:val="clear" w:color="000000" w:fill="FFFFFF"/>
            <w:vAlign w:val="center"/>
          </w:tcPr>
          <w:p w14:paraId="70203438" w14:textId="77777777" w:rsidR="00B95099" w:rsidRPr="002F5301" w:rsidRDefault="00B95099" w:rsidP="00BA3114">
            <w:pPr>
              <w:tabs>
                <w:tab w:val="clear" w:pos="1134"/>
                <w:tab w:val="clear" w:pos="1871"/>
                <w:tab w:val="clear" w:pos="2268"/>
              </w:tabs>
              <w:overflowPunct/>
              <w:autoSpaceDE/>
              <w:autoSpaceDN/>
              <w:adjustRightInd/>
              <w:spacing w:before="30" w:after="30"/>
              <w:jc w:val="center"/>
              <w:textAlignment w:val="auto"/>
              <w:rPr>
                <w:rFonts w:asciiTheme="majorBidi" w:hAnsiTheme="majorBidi" w:cstheme="majorBidi"/>
                <w:b/>
                <w:bCs/>
                <w:sz w:val="18"/>
                <w:szCs w:val="18"/>
                <w:lang w:eastAsia="zh-CN"/>
              </w:rPr>
            </w:pPr>
          </w:p>
        </w:tc>
        <w:tc>
          <w:tcPr>
            <w:tcW w:w="262" w:type="pct"/>
            <w:tcBorders>
              <w:top w:val="nil"/>
              <w:left w:val="nil"/>
              <w:bottom w:val="single" w:sz="4" w:space="0" w:color="auto"/>
              <w:right w:val="single" w:sz="4" w:space="0" w:color="auto"/>
            </w:tcBorders>
            <w:shd w:val="clear" w:color="000000" w:fill="FFFFFF"/>
            <w:vAlign w:val="center"/>
          </w:tcPr>
          <w:p w14:paraId="1E8042B4" w14:textId="77777777" w:rsidR="00B95099" w:rsidRPr="002F5301" w:rsidRDefault="00B95099" w:rsidP="00BA3114">
            <w:pPr>
              <w:tabs>
                <w:tab w:val="clear" w:pos="1134"/>
                <w:tab w:val="clear" w:pos="1871"/>
                <w:tab w:val="clear" w:pos="2268"/>
              </w:tabs>
              <w:overflowPunct/>
              <w:autoSpaceDE/>
              <w:autoSpaceDN/>
              <w:adjustRightInd/>
              <w:spacing w:before="30" w:after="30"/>
              <w:jc w:val="center"/>
              <w:textAlignment w:val="auto"/>
              <w:rPr>
                <w:rFonts w:asciiTheme="majorBidi" w:hAnsiTheme="majorBidi" w:cstheme="majorBidi"/>
                <w:b/>
                <w:bCs/>
                <w:sz w:val="18"/>
                <w:szCs w:val="18"/>
                <w:lang w:eastAsia="zh-CN"/>
              </w:rPr>
            </w:pPr>
          </w:p>
        </w:tc>
        <w:tc>
          <w:tcPr>
            <w:tcW w:w="237" w:type="pct"/>
            <w:tcBorders>
              <w:top w:val="nil"/>
              <w:left w:val="nil"/>
              <w:bottom w:val="single" w:sz="4" w:space="0" w:color="auto"/>
              <w:right w:val="single" w:sz="4" w:space="0" w:color="auto"/>
            </w:tcBorders>
            <w:shd w:val="clear" w:color="000000" w:fill="FFFFFF"/>
            <w:vAlign w:val="center"/>
          </w:tcPr>
          <w:p w14:paraId="398BBEB2" w14:textId="77777777" w:rsidR="00B95099" w:rsidRPr="002F5301" w:rsidRDefault="00B95099" w:rsidP="00BA3114">
            <w:pPr>
              <w:tabs>
                <w:tab w:val="clear" w:pos="1134"/>
                <w:tab w:val="clear" w:pos="1871"/>
                <w:tab w:val="clear" w:pos="2268"/>
              </w:tabs>
              <w:overflowPunct/>
              <w:autoSpaceDE/>
              <w:autoSpaceDN/>
              <w:adjustRightInd/>
              <w:spacing w:before="30" w:after="30"/>
              <w:jc w:val="center"/>
              <w:textAlignment w:val="auto"/>
              <w:rPr>
                <w:rFonts w:asciiTheme="majorBidi" w:hAnsiTheme="majorBidi" w:cstheme="majorBidi"/>
                <w:b/>
                <w:bCs/>
                <w:sz w:val="18"/>
                <w:szCs w:val="18"/>
                <w:lang w:eastAsia="zh-CN"/>
              </w:rPr>
            </w:pPr>
          </w:p>
        </w:tc>
        <w:tc>
          <w:tcPr>
            <w:tcW w:w="229" w:type="pct"/>
            <w:tcBorders>
              <w:top w:val="nil"/>
              <w:left w:val="nil"/>
              <w:bottom w:val="single" w:sz="4" w:space="0" w:color="auto"/>
              <w:right w:val="single" w:sz="4" w:space="0" w:color="auto"/>
            </w:tcBorders>
            <w:shd w:val="clear" w:color="000000" w:fill="FFFFFF"/>
            <w:vAlign w:val="center"/>
          </w:tcPr>
          <w:p w14:paraId="411F7B32" w14:textId="77777777" w:rsidR="00B95099" w:rsidRPr="002F5301" w:rsidRDefault="00B95099" w:rsidP="00BA3114">
            <w:pPr>
              <w:tabs>
                <w:tab w:val="clear" w:pos="1134"/>
                <w:tab w:val="clear" w:pos="1871"/>
                <w:tab w:val="clear" w:pos="2268"/>
              </w:tabs>
              <w:overflowPunct/>
              <w:autoSpaceDE/>
              <w:autoSpaceDN/>
              <w:adjustRightInd/>
              <w:spacing w:before="30" w:after="30"/>
              <w:jc w:val="center"/>
              <w:textAlignment w:val="auto"/>
              <w:rPr>
                <w:rFonts w:asciiTheme="majorBidi" w:hAnsiTheme="majorBidi" w:cstheme="majorBidi"/>
                <w:b/>
                <w:bCs/>
                <w:sz w:val="18"/>
                <w:szCs w:val="18"/>
                <w:lang w:eastAsia="zh-CN"/>
              </w:rPr>
            </w:pPr>
          </w:p>
        </w:tc>
        <w:tc>
          <w:tcPr>
            <w:tcW w:w="221" w:type="pct"/>
            <w:gridSpan w:val="2"/>
            <w:tcBorders>
              <w:top w:val="nil"/>
              <w:left w:val="single" w:sz="4" w:space="0" w:color="auto"/>
              <w:bottom w:val="single" w:sz="4" w:space="0" w:color="auto"/>
              <w:right w:val="single" w:sz="4" w:space="0" w:color="auto"/>
            </w:tcBorders>
            <w:shd w:val="clear" w:color="000000" w:fill="auto"/>
            <w:vAlign w:val="center"/>
          </w:tcPr>
          <w:p w14:paraId="6FC60068" w14:textId="77777777" w:rsidR="00B95099" w:rsidRPr="002F5301" w:rsidRDefault="00B95099" w:rsidP="00050293">
            <w:pPr>
              <w:tabs>
                <w:tab w:val="clear" w:pos="1134"/>
                <w:tab w:val="clear" w:pos="1871"/>
                <w:tab w:val="clear" w:pos="2268"/>
              </w:tabs>
              <w:overflowPunct/>
              <w:autoSpaceDE/>
              <w:autoSpaceDN/>
              <w:adjustRightInd/>
              <w:spacing w:before="30" w:after="30"/>
              <w:jc w:val="center"/>
              <w:textAlignment w:val="auto"/>
              <w:rPr>
                <w:rFonts w:asciiTheme="majorBidi" w:hAnsiTheme="majorBidi" w:cstheme="majorBidi"/>
                <w:sz w:val="18"/>
                <w:szCs w:val="18"/>
                <w:lang w:eastAsia="zh-CN"/>
              </w:rPr>
            </w:pPr>
          </w:p>
        </w:tc>
        <w:tc>
          <w:tcPr>
            <w:tcW w:w="281" w:type="pct"/>
            <w:tcBorders>
              <w:top w:val="nil"/>
              <w:left w:val="single" w:sz="4" w:space="0" w:color="auto"/>
              <w:bottom w:val="single" w:sz="4" w:space="0" w:color="auto"/>
              <w:right w:val="double" w:sz="6" w:space="0" w:color="auto"/>
            </w:tcBorders>
            <w:shd w:val="clear" w:color="000000" w:fill="auto"/>
            <w:vAlign w:val="center"/>
          </w:tcPr>
          <w:p w14:paraId="1A0A8E6B" w14:textId="77777777" w:rsidR="00B95099" w:rsidRPr="002F5301" w:rsidRDefault="00B95099" w:rsidP="00BA3114">
            <w:pPr>
              <w:tabs>
                <w:tab w:val="clear" w:pos="1134"/>
                <w:tab w:val="clear" w:pos="1871"/>
                <w:tab w:val="clear" w:pos="2268"/>
              </w:tabs>
              <w:overflowPunct/>
              <w:autoSpaceDE/>
              <w:autoSpaceDN/>
              <w:adjustRightInd/>
              <w:spacing w:before="30" w:after="30"/>
              <w:jc w:val="center"/>
              <w:textAlignment w:val="auto"/>
              <w:rPr>
                <w:rFonts w:asciiTheme="majorBidi" w:hAnsiTheme="majorBidi" w:cstheme="majorBidi"/>
                <w:sz w:val="18"/>
                <w:szCs w:val="18"/>
                <w:lang w:eastAsia="zh-CN"/>
              </w:rPr>
            </w:pPr>
          </w:p>
        </w:tc>
        <w:tc>
          <w:tcPr>
            <w:tcW w:w="162" w:type="pct"/>
            <w:tcBorders>
              <w:top w:val="nil"/>
              <w:left w:val="nil"/>
              <w:bottom w:val="single" w:sz="4" w:space="0" w:color="auto"/>
              <w:right w:val="single" w:sz="12" w:space="0" w:color="auto"/>
            </w:tcBorders>
            <w:shd w:val="clear" w:color="000000" w:fill="FFFFFF"/>
          </w:tcPr>
          <w:p w14:paraId="2206636F" w14:textId="77777777" w:rsidR="00B95099" w:rsidRPr="002F5301" w:rsidRDefault="00B95099" w:rsidP="00BA3114">
            <w:pPr>
              <w:tabs>
                <w:tab w:val="clear" w:pos="1134"/>
                <w:tab w:val="clear" w:pos="1871"/>
                <w:tab w:val="clear" w:pos="2268"/>
              </w:tabs>
              <w:overflowPunct/>
              <w:autoSpaceDE/>
              <w:autoSpaceDN/>
              <w:adjustRightInd/>
              <w:spacing w:before="30" w:after="30"/>
              <w:textAlignment w:val="auto"/>
              <w:rPr>
                <w:rFonts w:asciiTheme="majorBidi" w:hAnsiTheme="majorBidi" w:cstheme="majorBidi"/>
                <w:sz w:val="18"/>
                <w:szCs w:val="18"/>
                <w:lang w:eastAsia="zh-CN"/>
              </w:rPr>
            </w:pPr>
          </w:p>
        </w:tc>
      </w:tr>
      <w:tr w:rsidR="009A1A02" w:rsidRPr="002F5301" w14:paraId="0A876F43" w14:textId="77777777" w:rsidTr="00050293">
        <w:trPr>
          <w:trHeight w:val="20"/>
        </w:trPr>
        <w:tc>
          <w:tcPr>
            <w:tcW w:w="313" w:type="pct"/>
            <w:tcBorders>
              <w:top w:val="single" w:sz="4" w:space="0" w:color="auto"/>
              <w:left w:val="single" w:sz="12" w:space="0" w:color="auto"/>
              <w:bottom w:val="single" w:sz="4" w:space="0" w:color="auto"/>
              <w:right w:val="double" w:sz="6" w:space="0" w:color="auto"/>
            </w:tcBorders>
            <w:hideMark/>
          </w:tcPr>
          <w:p w14:paraId="1BB438D4" w14:textId="77777777" w:rsidR="00B95099" w:rsidRPr="002F5301" w:rsidRDefault="00B95099" w:rsidP="00BA3114">
            <w:pPr>
              <w:tabs>
                <w:tab w:val="clear" w:pos="1134"/>
                <w:tab w:val="clear" w:pos="1871"/>
                <w:tab w:val="clear" w:pos="2268"/>
              </w:tabs>
              <w:overflowPunct/>
              <w:autoSpaceDE/>
              <w:autoSpaceDN/>
              <w:adjustRightInd/>
              <w:spacing w:before="30" w:after="30"/>
              <w:textAlignment w:val="auto"/>
              <w:rPr>
                <w:rFonts w:asciiTheme="majorBidi" w:hAnsiTheme="majorBidi"/>
                <w:b/>
                <w:bCs/>
                <w:sz w:val="18"/>
                <w:szCs w:val="18"/>
                <w:lang w:eastAsia="zh-CN"/>
              </w:rPr>
            </w:pPr>
            <w:r w:rsidRPr="002F5301">
              <w:rPr>
                <w:rFonts w:asciiTheme="majorBidi" w:hAnsiTheme="majorBidi"/>
                <w:b/>
                <w:bCs/>
                <w:sz w:val="18"/>
                <w:szCs w:val="18"/>
                <w:lang w:eastAsia="zh-CN"/>
              </w:rPr>
              <w:t>C.2</w:t>
            </w:r>
          </w:p>
        </w:tc>
        <w:tc>
          <w:tcPr>
            <w:tcW w:w="1871" w:type="pct"/>
            <w:tcBorders>
              <w:top w:val="nil"/>
              <w:left w:val="nil"/>
              <w:bottom w:val="single" w:sz="4" w:space="0" w:color="auto"/>
              <w:right w:val="double" w:sz="4" w:space="0" w:color="auto"/>
            </w:tcBorders>
            <w:shd w:val="clear" w:color="000000" w:fill="FFFFFF"/>
            <w:hideMark/>
          </w:tcPr>
          <w:p w14:paraId="6BF4CD91" w14:textId="77777777" w:rsidR="00B95099" w:rsidRPr="002F5301" w:rsidRDefault="00B95099" w:rsidP="00BA3114">
            <w:pPr>
              <w:tabs>
                <w:tab w:val="clear" w:pos="1134"/>
                <w:tab w:val="clear" w:pos="1871"/>
                <w:tab w:val="clear" w:pos="2268"/>
              </w:tabs>
              <w:overflowPunct/>
              <w:autoSpaceDE/>
              <w:autoSpaceDN/>
              <w:adjustRightInd/>
              <w:spacing w:before="30" w:after="30"/>
              <w:textAlignment w:val="auto"/>
              <w:rPr>
                <w:rFonts w:asciiTheme="majorBidi" w:hAnsiTheme="majorBidi"/>
                <w:b/>
                <w:bCs/>
                <w:sz w:val="18"/>
                <w:szCs w:val="18"/>
                <w:lang w:eastAsia="zh-CN"/>
              </w:rPr>
            </w:pPr>
            <w:r w:rsidRPr="002F5301">
              <w:rPr>
                <w:rFonts w:asciiTheme="majorBidi" w:hAnsiTheme="majorBidi"/>
                <w:b/>
                <w:bCs/>
                <w:sz w:val="18"/>
                <w:szCs w:val="18"/>
                <w:lang w:eastAsia="zh-CN"/>
              </w:rPr>
              <w:t>FRÉQUENCE(S) ASSIGNÉE(S)</w:t>
            </w:r>
          </w:p>
        </w:tc>
        <w:tc>
          <w:tcPr>
            <w:tcW w:w="195" w:type="pct"/>
            <w:tcBorders>
              <w:top w:val="nil"/>
              <w:left w:val="double" w:sz="4" w:space="0" w:color="auto"/>
              <w:bottom w:val="single" w:sz="4" w:space="0" w:color="auto"/>
              <w:right w:val="nil"/>
            </w:tcBorders>
            <w:shd w:val="clear" w:color="000000" w:fill="C0C0C0"/>
            <w:vAlign w:val="center"/>
            <w:hideMark/>
          </w:tcPr>
          <w:p w14:paraId="297F287E" w14:textId="77777777" w:rsidR="00B95099" w:rsidRPr="002F5301" w:rsidRDefault="00B95099" w:rsidP="00BA3114">
            <w:pPr>
              <w:tabs>
                <w:tab w:val="clear" w:pos="1134"/>
                <w:tab w:val="clear" w:pos="1871"/>
                <w:tab w:val="clear" w:pos="2268"/>
              </w:tabs>
              <w:overflowPunct/>
              <w:autoSpaceDE/>
              <w:autoSpaceDN/>
              <w:adjustRightInd/>
              <w:spacing w:before="30" w:after="3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c>
          <w:tcPr>
            <w:tcW w:w="254" w:type="pct"/>
            <w:tcBorders>
              <w:top w:val="nil"/>
              <w:left w:val="nil"/>
              <w:bottom w:val="single" w:sz="4" w:space="0" w:color="auto"/>
              <w:right w:val="nil"/>
            </w:tcBorders>
            <w:shd w:val="clear" w:color="000000" w:fill="C0C0C0"/>
            <w:vAlign w:val="center"/>
            <w:hideMark/>
          </w:tcPr>
          <w:p w14:paraId="0E412425" w14:textId="77777777" w:rsidR="00B95099" w:rsidRPr="002F5301" w:rsidRDefault="00B95099" w:rsidP="00BA3114">
            <w:pPr>
              <w:tabs>
                <w:tab w:val="clear" w:pos="1134"/>
                <w:tab w:val="clear" w:pos="1871"/>
                <w:tab w:val="clear" w:pos="2268"/>
              </w:tabs>
              <w:overflowPunct/>
              <w:autoSpaceDE/>
              <w:autoSpaceDN/>
              <w:adjustRightInd/>
              <w:spacing w:before="30" w:after="3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c>
          <w:tcPr>
            <w:tcW w:w="267" w:type="pct"/>
            <w:tcBorders>
              <w:top w:val="nil"/>
              <w:left w:val="nil"/>
              <w:bottom w:val="single" w:sz="4" w:space="0" w:color="auto"/>
              <w:right w:val="nil"/>
            </w:tcBorders>
            <w:shd w:val="clear" w:color="000000" w:fill="C0C0C0"/>
            <w:vAlign w:val="center"/>
            <w:hideMark/>
          </w:tcPr>
          <w:p w14:paraId="74146605" w14:textId="77777777" w:rsidR="00B95099" w:rsidRPr="002F5301" w:rsidRDefault="00B95099" w:rsidP="00BA3114">
            <w:pPr>
              <w:tabs>
                <w:tab w:val="clear" w:pos="1134"/>
                <w:tab w:val="clear" w:pos="1871"/>
                <w:tab w:val="clear" w:pos="2268"/>
              </w:tabs>
              <w:overflowPunct/>
              <w:autoSpaceDE/>
              <w:autoSpaceDN/>
              <w:adjustRightInd/>
              <w:spacing w:before="30" w:after="3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c>
          <w:tcPr>
            <w:tcW w:w="280" w:type="pct"/>
            <w:tcBorders>
              <w:top w:val="nil"/>
              <w:left w:val="nil"/>
              <w:bottom w:val="single" w:sz="4" w:space="0" w:color="auto"/>
              <w:right w:val="nil"/>
            </w:tcBorders>
            <w:shd w:val="clear" w:color="000000" w:fill="C0C0C0"/>
            <w:vAlign w:val="center"/>
            <w:hideMark/>
          </w:tcPr>
          <w:p w14:paraId="4D9AD210" w14:textId="77777777" w:rsidR="00B95099" w:rsidRPr="002F5301" w:rsidRDefault="00B95099" w:rsidP="00BA3114">
            <w:pPr>
              <w:tabs>
                <w:tab w:val="clear" w:pos="1134"/>
                <w:tab w:val="clear" w:pos="1871"/>
                <w:tab w:val="clear" w:pos="2268"/>
              </w:tabs>
              <w:overflowPunct/>
              <w:autoSpaceDE/>
              <w:autoSpaceDN/>
              <w:adjustRightInd/>
              <w:spacing w:before="30" w:after="3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c>
          <w:tcPr>
            <w:tcW w:w="167" w:type="pct"/>
            <w:tcBorders>
              <w:top w:val="nil"/>
              <w:left w:val="nil"/>
              <w:bottom w:val="single" w:sz="4" w:space="0" w:color="auto"/>
              <w:right w:val="nil"/>
            </w:tcBorders>
            <w:shd w:val="clear" w:color="000000" w:fill="C0C0C0"/>
            <w:vAlign w:val="center"/>
            <w:hideMark/>
          </w:tcPr>
          <w:p w14:paraId="4779A094" w14:textId="77777777" w:rsidR="00B95099" w:rsidRPr="002F5301" w:rsidRDefault="00B95099" w:rsidP="00BA3114">
            <w:pPr>
              <w:tabs>
                <w:tab w:val="clear" w:pos="1134"/>
                <w:tab w:val="clear" w:pos="1871"/>
                <w:tab w:val="clear" w:pos="2268"/>
              </w:tabs>
              <w:overflowPunct/>
              <w:autoSpaceDE/>
              <w:autoSpaceDN/>
              <w:adjustRightInd/>
              <w:spacing w:before="30" w:after="3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c>
          <w:tcPr>
            <w:tcW w:w="261" w:type="pct"/>
            <w:tcBorders>
              <w:top w:val="nil"/>
              <w:left w:val="nil"/>
              <w:bottom w:val="single" w:sz="4" w:space="0" w:color="auto"/>
              <w:right w:val="nil"/>
            </w:tcBorders>
            <w:shd w:val="clear" w:color="000000" w:fill="C0C0C0"/>
            <w:vAlign w:val="center"/>
            <w:hideMark/>
          </w:tcPr>
          <w:p w14:paraId="201235C5" w14:textId="77777777" w:rsidR="00B95099" w:rsidRPr="002F5301" w:rsidRDefault="00B95099" w:rsidP="00BA3114">
            <w:pPr>
              <w:tabs>
                <w:tab w:val="clear" w:pos="1134"/>
                <w:tab w:val="clear" w:pos="1871"/>
                <w:tab w:val="clear" w:pos="2268"/>
              </w:tabs>
              <w:overflowPunct/>
              <w:autoSpaceDE/>
              <w:autoSpaceDN/>
              <w:adjustRightInd/>
              <w:spacing w:before="30" w:after="3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c>
          <w:tcPr>
            <w:tcW w:w="262" w:type="pct"/>
            <w:tcBorders>
              <w:top w:val="nil"/>
              <w:left w:val="nil"/>
              <w:bottom w:val="single" w:sz="4" w:space="0" w:color="auto"/>
              <w:right w:val="nil"/>
            </w:tcBorders>
            <w:shd w:val="clear" w:color="000000" w:fill="C0C0C0"/>
            <w:vAlign w:val="center"/>
            <w:hideMark/>
          </w:tcPr>
          <w:p w14:paraId="75A57E89" w14:textId="77777777" w:rsidR="00B95099" w:rsidRPr="002F5301" w:rsidRDefault="00B95099" w:rsidP="00BA3114">
            <w:pPr>
              <w:tabs>
                <w:tab w:val="clear" w:pos="1134"/>
                <w:tab w:val="clear" w:pos="1871"/>
                <w:tab w:val="clear" w:pos="2268"/>
              </w:tabs>
              <w:overflowPunct/>
              <w:autoSpaceDE/>
              <w:autoSpaceDN/>
              <w:adjustRightInd/>
              <w:spacing w:before="30" w:after="3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c>
          <w:tcPr>
            <w:tcW w:w="237" w:type="pct"/>
            <w:tcBorders>
              <w:top w:val="nil"/>
              <w:left w:val="nil"/>
              <w:bottom w:val="single" w:sz="4" w:space="0" w:color="auto"/>
              <w:right w:val="nil"/>
            </w:tcBorders>
            <w:shd w:val="clear" w:color="000000" w:fill="C0C0C0"/>
            <w:vAlign w:val="center"/>
            <w:hideMark/>
          </w:tcPr>
          <w:p w14:paraId="68F441E8" w14:textId="77777777" w:rsidR="00B95099" w:rsidRPr="002F5301" w:rsidRDefault="00B95099" w:rsidP="00BA3114">
            <w:pPr>
              <w:tabs>
                <w:tab w:val="clear" w:pos="1134"/>
                <w:tab w:val="clear" w:pos="1871"/>
                <w:tab w:val="clear" w:pos="2268"/>
              </w:tabs>
              <w:overflowPunct/>
              <w:autoSpaceDE/>
              <w:autoSpaceDN/>
              <w:adjustRightInd/>
              <w:spacing w:before="30" w:after="3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c>
          <w:tcPr>
            <w:tcW w:w="229" w:type="pct"/>
            <w:tcBorders>
              <w:top w:val="nil"/>
              <w:left w:val="nil"/>
              <w:bottom w:val="single" w:sz="4" w:space="0" w:color="auto"/>
              <w:right w:val="single" w:sz="4" w:space="0" w:color="auto"/>
            </w:tcBorders>
            <w:shd w:val="clear" w:color="000000" w:fill="C0C0C0"/>
            <w:vAlign w:val="center"/>
            <w:hideMark/>
          </w:tcPr>
          <w:p w14:paraId="7D915019" w14:textId="77777777" w:rsidR="00B95099" w:rsidRPr="002F5301" w:rsidRDefault="00B95099" w:rsidP="00BA3114">
            <w:pPr>
              <w:tabs>
                <w:tab w:val="clear" w:pos="1134"/>
                <w:tab w:val="clear" w:pos="1871"/>
                <w:tab w:val="clear" w:pos="2268"/>
              </w:tabs>
              <w:overflowPunct/>
              <w:autoSpaceDE/>
              <w:autoSpaceDN/>
              <w:adjustRightInd/>
              <w:spacing w:before="30" w:after="3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c>
          <w:tcPr>
            <w:tcW w:w="221" w:type="pct"/>
            <w:gridSpan w:val="2"/>
            <w:tcBorders>
              <w:top w:val="nil"/>
              <w:left w:val="single" w:sz="4" w:space="0" w:color="auto"/>
              <w:bottom w:val="single" w:sz="4" w:space="0" w:color="auto"/>
              <w:right w:val="single" w:sz="4" w:space="0" w:color="auto"/>
            </w:tcBorders>
            <w:vAlign w:val="center"/>
          </w:tcPr>
          <w:p w14:paraId="4ABAC1B9" w14:textId="77777777" w:rsidR="00B95099" w:rsidRPr="002F5301" w:rsidRDefault="00B95099" w:rsidP="00050293">
            <w:pPr>
              <w:tabs>
                <w:tab w:val="clear" w:pos="1134"/>
                <w:tab w:val="clear" w:pos="1871"/>
                <w:tab w:val="clear" w:pos="2268"/>
              </w:tabs>
              <w:overflowPunct/>
              <w:autoSpaceDE/>
              <w:autoSpaceDN/>
              <w:adjustRightInd/>
              <w:spacing w:before="30" w:after="30"/>
              <w:jc w:val="center"/>
              <w:textAlignment w:val="auto"/>
              <w:rPr>
                <w:rFonts w:asciiTheme="majorBidi" w:hAnsiTheme="majorBidi"/>
                <w:b/>
                <w:bCs/>
                <w:sz w:val="18"/>
                <w:szCs w:val="18"/>
                <w:lang w:eastAsia="zh-CN"/>
              </w:rPr>
            </w:pPr>
          </w:p>
        </w:tc>
        <w:tc>
          <w:tcPr>
            <w:tcW w:w="281" w:type="pct"/>
            <w:tcBorders>
              <w:top w:val="nil"/>
              <w:left w:val="single" w:sz="4" w:space="0" w:color="auto"/>
              <w:bottom w:val="single" w:sz="4" w:space="0" w:color="auto"/>
              <w:right w:val="double" w:sz="6" w:space="0" w:color="auto"/>
            </w:tcBorders>
            <w:hideMark/>
          </w:tcPr>
          <w:p w14:paraId="79A6ACBF" w14:textId="77777777" w:rsidR="00B95099" w:rsidRPr="002F5301" w:rsidRDefault="00B95099" w:rsidP="00BA3114">
            <w:pPr>
              <w:tabs>
                <w:tab w:val="clear" w:pos="1134"/>
                <w:tab w:val="clear" w:pos="1871"/>
                <w:tab w:val="clear" w:pos="2268"/>
              </w:tabs>
              <w:overflowPunct/>
              <w:autoSpaceDE/>
              <w:autoSpaceDN/>
              <w:adjustRightInd/>
              <w:spacing w:before="30" w:after="30"/>
              <w:textAlignment w:val="auto"/>
              <w:rPr>
                <w:rFonts w:asciiTheme="majorBidi" w:hAnsiTheme="majorBidi"/>
                <w:b/>
                <w:bCs/>
                <w:sz w:val="18"/>
                <w:szCs w:val="18"/>
                <w:lang w:eastAsia="zh-CN"/>
              </w:rPr>
            </w:pPr>
            <w:r w:rsidRPr="002F5301">
              <w:rPr>
                <w:rFonts w:asciiTheme="majorBidi" w:hAnsiTheme="majorBidi"/>
                <w:b/>
                <w:bCs/>
                <w:sz w:val="18"/>
                <w:szCs w:val="18"/>
                <w:lang w:eastAsia="zh-CN"/>
              </w:rPr>
              <w:t>C.2</w:t>
            </w:r>
          </w:p>
        </w:tc>
        <w:tc>
          <w:tcPr>
            <w:tcW w:w="162" w:type="pct"/>
            <w:tcBorders>
              <w:top w:val="nil"/>
              <w:left w:val="nil"/>
              <w:bottom w:val="single" w:sz="4" w:space="0" w:color="auto"/>
              <w:right w:val="single" w:sz="12" w:space="0" w:color="auto"/>
            </w:tcBorders>
            <w:shd w:val="clear" w:color="000000" w:fill="C0C0C0"/>
            <w:vAlign w:val="center"/>
            <w:hideMark/>
          </w:tcPr>
          <w:p w14:paraId="0A3E13BA" w14:textId="77777777" w:rsidR="00B95099" w:rsidRPr="002F5301" w:rsidRDefault="00B95099" w:rsidP="00BA3114">
            <w:pPr>
              <w:tabs>
                <w:tab w:val="clear" w:pos="1134"/>
                <w:tab w:val="clear" w:pos="1871"/>
                <w:tab w:val="clear" w:pos="2268"/>
              </w:tabs>
              <w:overflowPunct/>
              <w:autoSpaceDE/>
              <w:autoSpaceDN/>
              <w:adjustRightInd/>
              <w:spacing w:before="30" w:after="3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r>
      <w:tr w:rsidR="009A1A02" w:rsidRPr="002F5301" w14:paraId="7FB24D8C" w14:textId="77777777" w:rsidTr="00050293">
        <w:trPr>
          <w:trHeight w:val="20"/>
        </w:trPr>
        <w:tc>
          <w:tcPr>
            <w:tcW w:w="313" w:type="pct"/>
            <w:vMerge w:val="restart"/>
            <w:tcBorders>
              <w:top w:val="single" w:sz="4" w:space="0" w:color="auto"/>
              <w:left w:val="single" w:sz="12" w:space="0" w:color="auto"/>
              <w:bottom w:val="single" w:sz="4" w:space="0" w:color="000000"/>
              <w:right w:val="double" w:sz="6" w:space="0" w:color="auto"/>
            </w:tcBorders>
            <w:hideMark/>
          </w:tcPr>
          <w:p w14:paraId="08C402A8" w14:textId="77777777" w:rsidR="00B95099" w:rsidRPr="002F5301" w:rsidRDefault="00B95099" w:rsidP="00BA3114">
            <w:pPr>
              <w:tabs>
                <w:tab w:val="clear" w:pos="1134"/>
                <w:tab w:val="clear" w:pos="1871"/>
                <w:tab w:val="clear" w:pos="2268"/>
              </w:tabs>
              <w:overflowPunct/>
              <w:autoSpaceDE/>
              <w:autoSpaceDN/>
              <w:adjustRightInd/>
              <w:spacing w:before="30" w:after="30"/>
              <w:textAlignment w:val="auto"/>
              <w:rPr>
                <w:rFonts w:asciiTheme="majorBidi" w:hAnsiTheme="majorBidi"/>
                <w:sz w:val="18"/>
                <w:szCs w:val="18"/>
                <w:lang w:eastAsia="zh-CN"/>
              </w:rPr>
            </w:pPr>
            <w:r w:rsidRPr="002F5301">
              <w:rPr>
                <w:rFonts w:asciiTheme="majorBidi" w:hAnsiTheme="majorBidi"/>
                <w:sz w:val="18"/>
                <w:szCs w:val="18"/>
                <w:lang w:eastAsia="zh-CN"/>
              </w:rPr>
              <w:t>C.2.a.1</w:t>
            </w:r>
          </w:p>
        </w:tc>
        <w:tc>
          <w:tcPr>
            <w:tcW w:w="1871" w:type="pct"/>
            <w:tcBorders>
              <w:top w:val="nil"/>
              <w:left w:val="nil"/>
              <w:bottom w:val="nil"/>
              <w:right w:val="double" w:sz="4" w:space="0" w:color="auto"/>
            </w:tcBorders>
            <w:hideMark/>
          </w:tcPr>
          <w:p w14:paraId="62A6AC0A" w14:textId="77777777" w:rsidR="00B95099" w:rsidRPr="002F5301" w:rsidRDefault="00B95099" w:rsidP="00BA3114">
            <w:pPr>
              <w:keepNext/>
              <w:keepLines/>
              <w:tabs>
                <w:tab w:val="clear" w:pos="1134"/>
                <w:tab w:val="clear" w:pos="1871"/>
                <w:tab w:val="clear" w:pos="2268"/>
              </w:tabs>
              <w:overflowPunct/>
              <w:autoSpaceDE/>
              <w:autoSpaceDN/>
              <w:adjustRightInd/>
              <w:spacing w:before="30" w:after="30"/>
              <w:ind w:left="170"/>
              <w:textAlignment w:val="auto"/>
              <w:rPr>
                <w:rFonts w:asciiTheme="majorBidi" w:hAnsiTheme="majorBidi"/>
                <w:sz w:val="18"/>
                <w:szCs w:val="18"/>
                <w:lang w:eastAsia="zh-CN"/>
              </w:rPr>
            </w:pPr>
            <w:r w:rsidRPr="002F5301">
              <w:rPr>
                <w:rFonts w:asciiTheme="majorBidi" w:hAnsiTheme="majorBidi"/>
                <w:sz w:val="18"/>
                <w:szCs w:val="18"/>
                <w:lang w:eastAsia="zh-CN"/>
              </w:rPr>
              <w:t xml:space="preserve">la ou les fréquences assignées, selon la définition du numéro </w:t>
            </w:r>
            <w:r w:rsidRPr="002F5301">
              <w:rPr>
                <w:rFonts w:asciiTheme="majorBidi" w:hAnsiTheme="majorBidi"/>
                <w:b/>
                <w:bCs/>
                <w:sz w:val="18"/>
                <w:szCs w:val="18"/>
                <w:lang w:eastAsia="zh-CN"/>
              </w:rPr>
              <w:t>1.148</w:t>
            </w:r>
          </w:p>
        </w:tc>
        <w:tc>
          <w:tcPr>
            <w:tcW w:w="195" w:type="pct"/>
            <w:vMerge w:val="restart"/>
            <w:tcBorders>
              <w:top w:val="nil"/>
              <w:left w:val="double" w:sz="4" w:space="0" w:color="auto"/>
              <w:bottom w:val="single" w:sz="4" w:space="0" w:color="000000"/>
              <w:right w:val="single" w:sz="4" w:space="0" w:color="auto"/>
            </w:tcBorders>
            <w:vAlign w:val="center"/>
            <w:hideMark/>
          </w:tcPr>
          <w:p w14:paraId="2F22E0A3" w14:textId="77777777" w:rsidR="00B95099" w:rsidRPr="002F5301" w:rsidRDefault="00B95099" w:rsidP="00BA3114">
            <w:pPr>
              <w:tabs>
                <w:tab w:val="clear" w:pos="1134"/>
                <w:tab w:val="clear" w:pos="1871"/>
                <w:tab w:val="clear" w:pos="2268"/>
              </w:tabs>
              <w:overflowPunct/>
              <w:autoSpaceDE/>
              <w:autoSpaceDN/>
              <w:adjustRightInd/>
              <w:spacing w:before="30" w:after="3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c>
          <w:tcPr>
            <w:tcW w:w="254" w:type="pct"/>
            <w:vMerge w:val="restart"/>
            <w:tcBorders>
              <w:top w:val="nil"/>
              <w:left w:val="single" w:sz="4" w:space="0" w:color="auto"/>
              <w:bottom w:val="single" w:sz="4" w:space="0" w:color="000000"/>
              <w:right w:val="single" w:sz="4" w:space="0" w:color="auto"/>
            </w:tcBorders>
            <w:vAlign w:val="center"/>
            <w:hideMark/>
          </w:tcPr>
          <w:p w14:paraId="6810A15B" w14:textId="77777777" w:rsidR="00B95099" w:rsidRPr="002F5301" w:rsidRDefault="00B95099" w:rsidP="00BA3114">
            <w:pPr>
              <w:tabs>
                <w:tab w:val="clear" w:pos="1134"/>
                <w:tab w:val="clear" w:pos="1871"/>
                <w:tab w:val="clear" w:pos="2268"/>
              </w:tabs>
              <w:overflowPunct/>
              <w:autoSpaceDE/>
              <w:autoSpaceDN/>
              <w:adjustRightInd/>
              <w:spacing w:before="30" w:after="3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c>
          <w:tcPr>
            <w:tcW w:w="267" w:type="pct"/>
            <w:vMerge w:val="restart"/>
            <w:tcBorders>
              <w:top w:val="nil"/>
              <w:left w:val="single" w:sz="4" w:space="0" w:color="auto"/>
              <w:bottom w:val="single" w:sz="4" w:space="0" w:color="000000"/>
              <w:right w:val="single" w:sz="4" w:space="0" w:color="auto"/>
            </w:tcBorders>
            <w:vAlign w:val="center"/>
            <w:hideMark/>
          </w:tcPr>
          <w:p w14:paraId="610B1F96" w14:textId="77777777" w:rsidR="00B95099" w:rsidRPr="002F5301" w:rsidRDefault="00B95099" w:rsidP="00BA3114">
            <w:pPr>
              <w:tabs>
                <w:tab w:val="clear" w:pos="1134"/>
                <w:tab w:val="clear" w:pos="1871"/>
                <w:tab w:val="clear" w:pos="2268"/>
              </w:tabs>
              <w:overflowPunct/>
              <w:autoSpaceDE/>
              <w:autoSpaceDN/>
              <w:adjustRightInd/>
              <w:spacing w:before="30" w:after="3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w:t>
            </w:r>
          </w:p>
        </w:tc>
        <w:tc>
          <w:tcPr>
            <w:tcW w:w="280" w:type="pct"/>
            <w:vMerge w:val="restart"/>
            <w:tcBorders>
              <w:top w:val="nil"/>
              <w:left w:val="single" w:sz="4" w:space="0" w:color="auto"/>
              <w:bottom w:val="single" w:sz="4" w:space="0" w:color="000000"/>
              <w:right w:val="single" w:sz="4" w:space="0" w:color="auto"/>
            </w:tcBorders>
            <w:vAlign w:val="center"/>
            <w:hideMark/>
          </w:tcPr>
          <w:p w14:paraId="02C79D2E" w14:textId="77777777" w:rsidR="00B95099" w:rsidRPr="002F5301" w:rsidRDefault="00B95099" w:rsidP="00BA3114">
            <w:pPr>
              <w:tabs>
                <w:tab w:val="clear" w:pos="1134"/>
                <w:tab w:val="clear" w:pos="1871"/>
                <w:tab w:val="clear" w:pos="2268"/>
              </w:tabs>
              <w:overflowPunct/>
              <w:autoSpaceDE/>
              <w:autoSpaceDN/>
              <w:adjustRightInd/>
              <w:spacing w:before="30" w:after="3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w:t>
            </w:r>
          </w:p>
        </w:tc>
        <w:tc>
          <w:tcPr>
            <w:tcW w:w="167" w:type="pct"/>
            <w:vMerge w:val="restart"/>
            <w:tcBorders>
              <w:top w:val="nil"/>
              <w:left w:val="single" w:sz="4" w:space="0" w:color="auto"/>
              <w:bottom w:val="single" w:sz="4" w:space="0" w:color="000000"/>
              <w:right w:val="single" w:sz="4" w:space="0" w:color="auto"/>
            </w:tcBorders>
            <w:vAlign w:val="center"/>
            <w:hideMark/>
          </w:tcPr>
          <w:p w14:paraId="3EE59F77" w14:textId="77777777" w:rsidR="00B95099" w:rsidRPr="002F5301" w:rsidRDefault="00B95099" w:rsidP="00BA3114">
            <w:pPr>
              <w:tabs>
                <w:tab w:val="clear" w:pos="1134"/>
                <w:tab w:val="clear" w:pos="1871"/>
                <w:tab w:val="clear" w:pos="2268"/>
              </w:tabs>
              <w:overflowPunct/>
              <w:autoSpaceDE/>
              <w:autoSpaceDN/>
              <w:adjustRightInd/>
              <w:spacing w:before="30" w:after="3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w:t>
            </w:r>
          </w:p>
        </w:tc>
        <w:tc>
          <w:tcPr>
            <w:tcW w:w="261" w:type="pct"/>
            <w:vMerge w:val="restart"/>
            <w:tcBorders>
              <w:top w:val="nil"/>
              <w:left w:val="nil"/>
              <w:bottom w:val="single" w:sz="4" w:space="0" w:color="000000"/>
              <w:right w:val="single" w:sz="4" w:space="0" w:color="auto"/>
            </w:tcBorders>
            <w:vAlign w:val="center"/>
            <w:hideMark/>
          </w:tcPr>
          <w:p w14:paraId="0A236317" w14:textId="77777777" w:rsidR="00B95099" w:rsidRPr="002F5301" w:rsidRDefault="00B95099" w:rsidP="00BA3114">
            <w:pPr>
              <w:tabs>
                <w:tab w:val="clear" w:pos="1134"/>
                <w:tab w:val="clear" w:pos="1871"/>
                <w:tab w:val="clear" w:pos="2268"/>
              </w:tabs>
              <w:overflowPunct/>
              <w:autoSpaceDE/>
              <w:autoSpaceDN/>
              <w:adjustRightInd/>
              <w:spacing w:before="30" w:after="3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X</w:t>
            </w:r>
          </w:p>
        </w:tc>
        <w:tc>
          <w:tcPr>
            <w:tcW w:w="262" w:type="pct"/>
            <w:vMerge w:val="restart"/>
            <w:tcBorders>
              <w:top w:val="nil"/>
              <w:left w:val="single" w:sz="4" w:space="0" w:color="auto"/>
              <w:bottom w:val="single" w:sz="4" w:space="0" w:color="000000"/>
              <w:right w:val="single" w:sz="4" w:space="0" w:color="auto"/>
            </w:tcBorders>
            <w:vAlign w:val="center"/>
            <w:hideMark/>
          </w:tcPr>
          <w:p w14:paraId="0A9D1F15" w14:textId="77777777" w:rsidR="00B95099" w:rsidRPr="002F5301" w:rsidRDefault="00B95099" w:rsidP="00BA3114">
            <w:pPr>
              <w:tabs>
                <w:tab w:val="clear" w:pos="1134"/>
                <w:tab w:val="clear" w:pos="1871"/>
                <w:tab w:val="clear" w:pos="2268"/>
              </w:tabs>
              <w:overflowPunct/>
              <w:autoSpaceDE/>
              <w:autoSpaceDN/>
              <w:adjustRightInd/>
              <w:spacing w:before="30" w:after="3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X</w:t>
            </w:r>
          </w:p>
        </w:tc>
        <w:tc>
          <w:tcPr>
            <w:tcW w:w="237" w:type="pct"/>
            <w:vMerge w:val="restart"/>
            <w:tcBorders>
              <w:top w:val="nil"/>
              <w:left w:val="single" w:sz="4" w:space="0" w:color="auto"/>
              <w:bottom w:val="single" w:sz="4" w:space="0" w:color="000000"/>
              <w:right w:val="single" w:sz="4" w:space="0" w:color="auto"/>
            </w:tcBorders>
            <w:vAlign w:val="center"/>
            <w:hideMark/>
          </w:tcPr>
          <w:p w14:paraId="48BE252C" w14:textId="77777777" w:rsidR="00B95099" w:rsidRPr="002F5301" w:rsidRDefault="00B95099" w:rsidP="00BA3114">
            <w:pPr>
              <w:tabs>
                <w:tab w:val="clear" w:pos="1134"/>
                <w:tab w:val="clear" w:pos="1871"/>
                <w:tab w:val="clear" w:pos="2268"/>
              </w:tabs>
              <w:overflowPunct/>
              <w:autoSpaceDE/>
              <w:autoSpaceDN/>
              <w:adjustRightInd/>
              <w:spacing w:before="30" w:after="3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X</w:t>
            </w:r>
          </w:p>
        </w:tc>
        <w:tc>
          <w:tcPr>
            <w:tcW w:w="229" w:type="pct"/>
            <w:vMerge w:val="restart"/>
            <w:tcBorders>
              <w:top w:val="nil"/>
              <w:left w:val="single" w:sz="4" w:space="0" w:color="auto"/>
              <w:bottom w:val="single" w:sz="4" w:space="0" w:color="000000"/>
              <w:right w:val="single" w:sz="4" w:space="0" w:color="auto"/>
            </w:tcBorders>
            <w:vAlign w:val="center"/>
            <w:hideMark/>
          </w:tcPr>
          <w:p w14:paraId="41A4D9D5" w14:textId="77777777" w:rsidR="00B95099" w:rsidRPr="002F5301" w:rsidRDefault="00B95099" w:rsidP="00BA3114">
            <w:pPr>
              <w:tabs>
                <w:tab w:val="clear" w:pos="1134"/>
                <w:tab w:val="clear" w:pos="1871"/>
                <w:tab w:val="clear" w:pos="2268"/>
              </w:tabs>
              <w:overflowPunct/>
              <w:autoSpaceDE/>
              <w:autoSpaceDN/>
              <w:adjustRightInd/>
              <w:spacing w:before="30" w:after="3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w:t>
            </w:r>
          </w:p>
        </w:tc>
        <w:tc>
          <w:tcPr>
            <w:tcW w:w="221" w:type="pct"/>
            <w:gridSpan w:val="2"/>
            <w:vMerge w:val="restart"/>
            <w:tcBorders>
              <w:top w:val="nil"/>
              <w:left w:val="single" w:sz="4" w:space="0" w:color="auto"/>
              <w:right w:val="single" w:sz="4" w:space="0" w:color="auto"/>
            </w:tcBorders>
            <w:vAlign w:val="center"/>
          </w:tcPr>
          <w:p w14:paraId="6C4599D7" w14:textId="77777777" w:rsidR="00B95099" w:rsidRPr="002F5301" w:rsidRDefault="00B95099" w:rsidP="00050293">
            <w:pPr>
              <w:tabs>
                <w:tab w:val="clear" w:pos="1134"/>
                <w:tab w:val="clear" w:pos="1871"/>
                <w:tab w:val="clear" w:pos="2268"/>
              </w:tabs>
              <w:overflowPunct/>
              <w:autoSpaceDE/>
              <w:autoSpaceDN/>
              <w:adjustRightInd/>
              <w:spacing w:before="30" w:after="30"/>
              <w:jc w:val="center"/>
              <w:textAlignment w:val="auto"/>
              <w:rPr>
                <w:rFonts w:asciiTheme="majorBidi" w:hAnsiTheme="majorBidi"/>
                <w:sz w:val="18"/>
                <w:szCs w:val="18"/>
                <w:lang w:eastAsia="zh-CN"/>
              </w:rPr>
            </w:pPr>
            <w:ins w:id="152" w:author="Gallagher, Christina: STS-SST" w:date="2019-07-23T12:24:00Z">
              <w:r w:rsidRPr="002F5301">
                <w:rPr>
                  <w:rFonts w:asciiTheme="majorBidi" w:hAnsiTheme="majorBidi"/>
                  <w:b/>
                  <w:bCs/>
                  <w:sz w:val="18"/>
                  <w:szCs w:val="18"/>
                  <w:lang w:eastAsia="zh-CN"/>
                </w:rPr>
                <w:t>X</w:t>
              </w:r>
            </w:ins>
          </w:p>
        </w:tc>
        <w:tc>
          <w:tcPr>
            <w:tcW w:w="281" w:type="pct"/>
            <w:vMerge w:val="restart"/>
            <w:tcBorders>
              <w:top w:val="nil"/>
              <w:left w:val="single" w:sz="4" w:space="0" w:color="auto"/>
              <w:bottom w:val="single" w:sz="4" w:space="0" w:color="000000"/>
              <w:right w:val="double" w:sz="6" w:space="0" w:color="auto"/>
            </w:tcBorders>
            <w:hideMark/>
          </w:tcPr>
          <w:p w14:paraId="452BC8AA" w14:textId="77777777" w:rsidR="00B95099" w:rsidRPr="002F5301" w:rsidRDefault="00B95099" w:rsidP="00BA3114">
            <w:pPr>
              <w:tabs>
                <w:tab w:val="clear" w:pos="1134"/>
                <w:tab w:val="clear" w:pos="1871"/>
                <w:tab w:val="clear" w:pos="2268"/>
              </w:tabs>
              <w:overflowPunct/>
              <w:autoSpaceDE/>
              <w:autoSpaceDN/>
              <w:adjustRightInd/>
              <w:spacing w:before="30" w:after="30"/>
              <w:textAlignment w:val="auto"/>
              <w:rPr>
                <w:rFonts w:asciiTheme="majorBidi" w:hAnsiTheme="majorBidi"/>
                <w:sz w:val="18"/>
                <w:szCs w:val="18"/>
                <w:lang w:eastAsia="zh-CN"/>
              </w:rPr>
            </w:pPr>
            <w:r w:rsidRPr="002F5301">
              <w:rPr>
                <w:rFonts w:asciiTheme="majorBidi" w:hAnsiTheme="majorBidi"/>
                <w:sz w:val="18"/>
                <w:szCs w:val="18"/>
                <w:lang w:eastAsia="zh-CN"/>
              </w:rPr>
              <w:t>C.2.a.1</w:t>
            </w:r>
          </w:p>
        </w:tc>
        <w:tc>
          <w:tcPr>
            <w:tcW w:w="162" w:type="pct"/>
            <w:vMerge w:val="restart"/>
            <w:tcBorders>
              <w:top w:val="nil"/>
              <w:left w:val="double" w:sz="6" w:space="0" w:color="auto"/>
              <w:bottom w:val="single" w:sz="4" w:space="0" w:color="000000"/>
              <w:right w:val="single" w:sz="12" w:space="0" w:color="auto"/>
            </w:tcBorders>
            <w:vAlign w:val="center"/>
            <w:hideMark/>
          </w:tcPr>
          <w:p w14:paraId="3BBDE977" w14:textId="77777777" w:rsidR="00B95099" w:rsidRPr="002F5301" w:rsidRDefault="00B95099" w:rsidP="00BA3114">
            <w:pPr>
              <w:tabs>
                <w:tab w:val="clear" w:pos="1134"/>
                <w:tab w:val="clear" w:pos="1871"/>
                <w:tab w:val="clear" w:pos="2268"/>
              </w:tabs>
              <w:overflowPunct/>
              <w:autoSpaceDE/>
              <w:autoSpaceDN/>
              <w:adjustRightInd/>
              <w:spacing w:before="30" w:after="3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r>
      <w:tr w:rsidR="009A1A02" w:rsidRPr="002F5301" w14:paraId="57C844BF" w14:textId="77777777" w:rsidTr="00050293">
        <w:trPr>
          <w:trHeight w:val="20"/>
        </w:trPr>
        <w:tc>
          <w:tcPr>
            <w:tcW w:w="313" w:type="pct"/>
            <w:vMerge/>
            <w:tcBorders>
              <w:top w:val="nil"/>
              <w:left w:val="single" w:sz="12" w:space="0" w:color="auto"/>
              <w:bottom w:val="single" w:sz="4" w:space="0" w:color="000000"/>
              <w:right w:val="double" w:sz="6" w:space="0" w:color="auto"/>
            </w:tcBorders>
            <w:vAlign w:val="center"/>
            <w:hideMark/>
          </w:tcPr>
          <w:p w14:paraId="7655F376" w14:textId="77777777" w:rsidR="00B95099" w:rsidRPr="002F5301" w:rsidRDefault="00B95099" w:rsidP="00BA3114">
            <w:pPr>
              <w:tabs>
                <w:tab w:val="clear" w:pos="1134"/>
                <w:tab w:val="clear" w:pos="1871"/>
                <w:tab w:val="clear" w:pos="2268"/>
              </w:tabs>
              <w:overflowPunct/>
              <w:autoSpaceDE/>
              <w:autoSpaceDN/>
              <w:adjustRightInd/>
              <w:spacing w:before="30" w:after="30"/>
              <w:textAlignment w:val="auto"/>
              <w:rPr>
                <w:rFonts w:asciiTheme="majorBidi" w:hAnsiTheme="majorBidi"/>
                <w:sz w:val="18"/>
                <w:szCs w:val="18"/>
                <w:lang w:eastAsia="zh-CN"/>
              </w:rPr>
            </w:pPr>
          </w:p>
        </w:tc>
        <w:tc>
          <w:tcPr>
            <w:tcW w:w="1871" w:type="pct"/>
            <w:tcBorders>
              <w:top w:val="nil"/>
              <w:left w:val="nil"/>
              <w:bottom w:val="nil"/>
              <w:right w:val="double" w:sz="4" w:space="0" w:color="auto"/>
            </w:tcBorders>
            <w:hideMark/>
          </w:tcPr>
          <w:p w14:paraId="5A69DC98" w14:textId="77777777" w:rsidR="00B95099" w:rsidRPr="002F5301" w:rsidRDefault="00B95099" w:rsidP="00BA3114">
            <w:pPr>
              <w:keepNext/>
              <w:keepLines/>
              <w:tabs>
                <w:tab w:val="clear" w:pos="1134"/>
                <w:tab w:val="clear" w:pos="1871"/>
                <w:tab w:val="clear" w:pos="2268"/>
              </w:tabs>
              <w:overflowPunct/>
              <w:autoSpaceDE/>
              <w:autoSpaceDN/>
              <w:adjustRightInd/>
              <w:spacing w:before="30" w:after="30"/>
              <w:ind w:left="340"/>
              <w:textAlignment w:val="auto"/>
              <w:rPr>
                <w:rFonts w:asciiTheme="majorBidi" w:hAnsiTheme="majorBidi"/>
                <w:sz w:val="18"/>
                <w:szCs w:val="18"/>
                <w:lang w:eastAsia="zh-CN"/>
              </w:rPr>
            </w:pPr>
            <w:r w:rsidRPr="002F5301">
              <w:rPr>
                <w:rFonts w:asciiTheme="majorBidi" w:hAnsiTheme="majorBidi"/>
                <w:sz w:val="18"/>
                <w:szCs w:val="18"/>
                <w:lang w:eastAsia="zh-CN"/>
              </w:rPr>
              <w:t>– en kHz jusqu'à 28 000 kHz inclus</w:t>
            </w:r>
          </w:p>
        </w:tc>
        <w:tc>
          <w:tcPr>
            <w:tcW w:w="195" w:type="pct"/>
            <w:vMerge/>
            <w:tcBorders>
              <w:top w:val="nil"/>
              <w:left w:val="double" w:sz="4" w:space="0" w:color="auto"/>
              <w:bottom w:val="single" w:sz="4" w:space="0" w:color="000000"/>
              <w:right w:val="single" w:sz="4" w:space="0" w:color="auto"/>
            </w:tcBorders>
            <w:vAlign w:val="center"/>
            <w:hideMark/>
          </w:tcPr>
          <w:p w14:paraId="2A408E42" w14:textId="77777777" w:rsidR="00B95099" w:rsidRPr="002F5301" w:rsidRDefault="00B95099" w:rsidP="00BA3114">
            <w:pPr>
              <w:tabs>
                <w:tab w:val="clear" w:pos="1134"/>
                <w:tab w:val="clear" w:pos="1871"/>
                <w:tab w:val="clear" w:pos="2268"/>
              </w:tabs>
              <w:overflowPunct/>
              <w:autoSpaceDE/>
              <w:autoSpaceDN/>
              <w:adjustRightInd/>
              <w:spacing w:before="30" w:after="30"/>
              <w:textAlignment w:val="auto"/>
              <w:rPr>
                <w:rFonts w:asciiTheme="majorBidi" w:hAnsiTheme="majorBidi"/>
                <w:b/>
                <w:bCs/>
                <w:sz w:val="18"/>
                <w:szCs w:val="18"/>
                <w:lang w:eastAsia="zh-CN"/>
              </w:rPr>
            </w:pPr>
          </w:p>
        </w:tc>
        <w:tc>
          <w:tcPr>
            <w:tcW w:w="254" w:type="pct"/>
            <w:vMerge/>
            <w:tcBorders>
              <w:top w:val="nil"/>
              <w:left w:val="single" w:sz="4" w:space="0" w:color="auto"/>
              <w:bottom w:val="single" w:sz="4" w:space="0" w:color="000000"/>
              <w:right w:val="single" w:sz="4" w:space="0" w:color="auto"/>
            </w:tcBorders>
            <w:vAlign w:val="center"/>
            <w:hideMark/>
          </w:tcPr>
          <w:p w14:paraId="099E480E" w14:textId="77777777" w:rsidR="00B95099" w:rsidRPr="002F5301" w:rsidRDefault="00B95099" w:rsidP="00BA3114">
            <w:pPr>
              <w:tabs>
                <w:tab w:val="clear" w:pos="1134"/>
                <w:tab w:val="clear" w:pos="1871"/>
                <w:tab w:val="clear" w:pos="2268"/>
              </w:tabs>
              <w:overflowPunct/>
              <w:autoSpaceDE/>
              <w:autoSpaceDN/>
              <w:adjustRightInd/>
              <w:spacing w:before="30" w:after="30"/>
              <w:textAlignment w:val="auto"/>
              <w:rPr>
                <w:rFonts w:asciiTheme="majorBidi" w:hAnsiTheme="majorBidi"/>
                <w:b/>
                <w:bCs/>
                <w:sz w:val="18"/>
                <w:szCs w:val="18"/>
                <w:lang w:eastAsia="zh-CN"/>
              </w:rPr>
            </w:pPr>
          </w:p>
        </w:tc>
        <w:tc>
          <w:tcPr>
            <w:tcW w:w="267" w:type="pct"/>
            <w:vMerge/>
            <w:tcBorders>
              <w:top w:val="nil"/>
              <w:left w:val="single" w:sz="4" w:space="0" w:color="auto"/>
              <w:bottom w:val="single" w:sz="4" w:space="0" w:color="000000"/>
              <w:right w:val="single" w:sz="4" w:space="0" w:color="auto"/>
            </w:tcBorders>
            <w:vAlign w:val="center"/>
            <w:hideMark/>
          </w:tcPr>
          <w:p w14:paraId="183EFEE8" w14:textId="77777777" w:rsidR="00B95099" w:rsidRPr="002F5301" w:rsidRDefault="00B95099" w:rsidP="00BA3114">
            <w:pPr>
              <w:tabs>
                <w:tab w:val="clear" w:pos="1134"/>
                <w:tab w:val="clear" w:pos="1871"/>
                <w:tab w:val="clear" w:pos="2268"/>
              </w:tabs>
              <w:overflowPunct/>
              <w:autoSpaceDE/>
              <w:autoSpaceDN/>
              <w:adjustRightInd/>
              <w:spacing w:before="30" w:after="30"/>
              <w:textAlignment w:val="auto"/>
              <w:rPr>
                <w:rFonts w:asciiTheme="majorBidi" w:hAnsiTheme="majorBidi"/>
                <w:b/>
                <w:bCs/>
                <w:sz w:val="18"/>
                <w:szCs w:val="18"/>
                <w:lang w:eastAsia="zh-CN"/>
              </w:rPr>
            </w:pPr>
          </w:p>
        </w:tc>
        <w:tc>
          <w:tcPr>
            <w:tcW w:w="280" w:type="pct"/>
            <w:vMerge/>
            <w:tcBorders>
              <w:top w:val="nil"/>
              <w:left w:val="single" w:sz="4" w:space="0" w:color="auto"/>
              <w:bottom w:val="single" w:sz="4" w:space="0" w:color="000000"/>
              <w:right w:val="single" w:sz="4" w:space="0" w:color="auto"/>
            </w:tcBorders>
            <w:vAlign w:val="center"/>
            <w:hideMark/>
          </w:tcPr>
          <w:p w14:paraId="43C5B823" w14:textId="77777777" w:rsidR="00B95099" w:rsidRPr="002F5301" w:rsidRDefault="00B95099" w:rsidP="00BA3114">
            <w:pPr>
              <w:tabs>
                <w:tab w:val="clear" w:pos="1134"/>
                <w:tab w:val="clear" w:pos="1871"/>
                <w:tab w:val="clear" w:pos="2268"/>
              </w:tabs>
              <w:overflowPunct/>
              <w:autoSpaceDE/>
              <w:autoSpaceDN/>
              <w:adjustRightInd/>
              <w:spacing w:before="30" w:after="30"/>
              <w:textAlignment w:val="auto"/>
              <w:rPr>
                <w:rFonts w:asciiTheme="majorBidi" w:hAnsiTheme="majorBidi"/>
                <w:b/>
                <w:bCs/>
                <w:sz w:val="18"/>
                <w:szCs w:val="18"/>
                <w:lang w:eastAsia="zh-CN"/>
              </w:rPr>
            </w:pPr>
          </w:p>
        </w:tc>
        <w:tc>
          <w:tcPr>
            <w:tcW w:w="167" w:type="pct"/>
            <w:vMerge/>
            <w:tcBorders>
              <w:top w:val="nil"/>
              <w:left w:val="single" w:sz="4" w:space="0" w:color="auto"/>
              <w:bottom w:val="single" w:sz="4" w:space="0" w:color="000000"/>
              <w:right w:val="single" w:sz="4" w:space="0" w:color="auto"/>
            </w:tcBorders>
            <w:vAlign w:val="center"/>
            <w:hideMark/>
          </w:tcPr>
          <w:p w14:paraId="1335F6DA" w14:textId="77777777" w:rsidR="00B95099" w:rsidRPr="002F5301" w:rsidRDefault="00B95099" w:rsidP="00BA3114">
            <w:pPr>
              <w:tabs>
                <w:tab w:val="clear" w:pos="1134"/>
                <w:tab w:val="clear" w:pos="1871"/>
                <w:tab w:val="clear" w:pos="2268"/>
              </w:tabs>
              <w:overflowPunct/>
              <w:autoSpaceDE/>
              <w:autoSpaceDN/>
              <w:adjustRightInd/>
              <w:spacing w:before="30" w:after="30"/>
              <w:textAlignment w:val="auto"/>
              <w:rPr>
                <w:rFonts w:asciiTheme="majorBidi" w:hAnsiTheme="majorBidi"/>
                <w:b/>
                <w:bCs/>
                <w:sz w:val="18"/>
                <w:szCs w:val="18"/>
                <w:lang w:eastAsia="zh-CN"/>
              </w:rPr>
            </w:pPr>
          </w:p>
        </w:tc>
        <w:tc>
          <w:tcPr>
            <w:tcW w:w="261" w:type="pct"/>
            <w:vMerge/>
            <w:tcBorders>
              <w:top w:val="nil"/>
              <w:left w:val="nil"/>
              <w:bottom w:val="single" w:sz="4" w:space="0" w:color="000000"/>
              <w:right w:val="single" w:sz="4" w:space="0" w:color="auto"/>
            </w:tcBorders>
            <w:vAlign w:val="center"/>
            <w:hideMark/>
          </w:tcPr>
          <w:p w14:paraId="184BBE66" w14:textId="77777777" w:rsidR="00B95099" w:rsidRPr="002F5301" w:rsidRDefault="00B95099" w:rsidP="00BA3114">
            <w:pPr>
              <w:tabs>
                <w:tab w:val="clear" w:pos="1134"/>
                <w:tab w:val="clear" w:pos="1871"/>
                <w:tab w:val="clear" w:pos="2268"/>
              </w:tabs>
              <w:overflowPunct/>
              <w:autoSpaceDE/>
              <w:autoSpaceDN/>
              <w:adjustRightInd/>
              <w:spacing w:before="30" w:after="30"/>
              <w:textAlignment w:val="auto"/>
              <w:rPr>
                <w:rFonts w:asciiTheme="majorBidi" w:hAnsiTheme="majorBidi"/>
                <w:b/>
                <w:bCs/>
                <w:sz w:val="18"/>
                <w:szCs w:val="18"/>
                <w:lang w:eastAsia="zh-CN"/>
              </w:rPr>
            </w:pPr>
          </w:p>
        </w:tc>
        <w:tc>
          <w:tcPr>
            <w:tcW w:w="262" w:type="pct"/>
            <w:vMerge/>
            <w:tcBorders>
              <w:top w:val="nil"/>
              <w:left w:val="single" w:sz="4" w:space="0" w:color="auto"/>
              <w:bottom w:val="single" w:sz="4" w:space="0" w:color="000000"/>
              <w:right w:val="single" w:sz="4" w:space="0" w:color="auto"/>
            </w:tcBorders>
            <w:vAlign w:val="center"/>
            <w:hideMark/>
          </w:tcPr>
          <w:p w14:paraId="2CD4012F" w14:textId="77777777" w:rsidR="00B95099" w:rsidRPr="002F5301" w:rsidRDefault="00B95099" w:rsidP="00BA3114">
            <w:pPr>
              <w:tabs>
                <w:tab w:val="clear" w:pos="1134"/>
                <w:tab w:val="clear" w:pos="1871"/>
                <w:tab w:val="clear" w:pos="2268"/>
              </w:tabs>
              <w:overflowPunct/>
              <w:autoSpaceDE/>
              <w:autoSpaceDN/>
              <w:adjustRightInd/>
              <w:spacing w:before="30" w:after="30"/>
              <w:textAlignment w:val="auto"/>
              <w:rPr>
                <w:rFonts w:asciiTheme="majorBidi" w:hAnsiTheme="majorBidi"/>
                <w:b/>
                <w:bCs/>
                <w:sz w:val="18"/>
                <w:szCs w:val="18"/>
                <w:lang w:eastAsia="zh-CN"/>
              </w:rPr>
            </w:pPr>
          </w:p>
        </w:tc>
        <w:tc>
          <w:tcPr>
            <w:tcW w:w="237" w:type="pct"/>
            <w:vMerge/>
            <w:tcBorders>
              <w:top w:val="nil"/>
              <w:left w:val="single" w:sz="4" w:space="0" w:color="auto"/>
              <w:bottom w:val="single" w:sz="4" w:space="0" w:color="000000"/>
              <w:right w:val="single" w:sz="4" w:space="0" w:color="auto"/>
            </w:tcBorders>
            <w:vAlign w:val="center"/>
            <w:hideMark/>
          </w:tcPr>
          <w:p w14:paraId="5C3E2F68" w14:textId="77777777" w:rsidR="00B95099" w:rsidRPr="002F5301" w:rsidRDefault="00B95099" w:rsidP="00BA3114">
            <w:pPr>
              <w:tabs>
                <w:tab w:val="clear" w:pos="1134"/>
                <w:tab w:val="clear" w:pos="1871"/>
                <w:tab w:val="clear" w:pos="2268"/>
              </w:tabs>
              <w:overflowPunct/>
              <w:autoSpaceDE/>
              <w:autoSpaceDN/>
              <w:adjustRightInd/>
              <w:spacing w:before="30" w:after="30"/>
              <w:textAlignment w:val="auto"/>
              <w:rPr>
                <w:rFonts w:asciiTheme="majorBidi" w:hAnsiTheme="majorBidi"/>
                <w:b/>
                <w:bCs/>
                <w:sz w:val="18"/>
                <w:szCs w:val="18"/>
                <w:lang w:eastAsia="zh-CN"/>
              </w:rPr>
            </w:pPr>
          </w:p>
        </w:tc>
        <w:tc>
          <w:tcPr>
            <w:tcW w:w="229" w:type="pct"/>
            <w:vMerge/>
            <w:tcBorders>
              <w:top w:val="nil"/>
              <w:left w:val="single" w:sz="4" w:space="0" w:color="auto"/>
              <w:bottom w:val="single" w:sz="4" w:space="0" w:color="000000"/>
              <w:right w:val="single" w:sz="4" w:space="0" w:color="auto"/>
            </w:tcBorders>
            <w:vAlign w:val="center"/>
            <w:hideMark/>
          </w:tcPr>
          <w:p w14:paraId="58AD7F9F" w14:textId="77777777" w:rsidR="00B95099" w:rsidRPr="002F5301" w:rsidRDefault="00B95099" w:rsidP="00BA3114">
            <w:pPr>
              <w:tabs>
                <w:tab w:val="clear" w:pos="1134"/>
                <w:tab w:val="clear" w:pos="1871"/>
                <w:tab w:val="clear" w:pos="2268"/>
              </w:tabs>
              <w:overflowPunct/>
              <w:autoSpaceDE/>
              <w:autoSpaceDN/>
              <w:adjustRightInd/>
              <w:spacing w:before="30" w:after="30"/>
              <w:textAlignment w:val="auto"/>
              <w:rPr>
                <w:rFonts w:asciiTheme="majorBidi" w:hAnsiTheme="majorBidi"/>
                <w:b/>
                <w:bCs/>
                <w:sz w:val="18"/>
                <w:szCs w:val="18"/>
                <w:lang w:eastAsia="zh-CN"/>
              </w:rPr>
            </w:pPr>
          </w:p>
        </w:tc>
        <w:tc>
          <w:tcPr>
            <w:tcW w:w="221" w:type="pct"/>
            <w:gridSpan w:val="2"/>
            <w:vMerge/>
            <w:tcBorders>
              <w:left w:val="single" w:sz="4" w:space="0" w:color="auto"/>
              <w:right w:val="single" w:sz="4" w:space="0" w:color="auto"/>
            </w:tcBorders>
            <w:vAlign w:val="center"/>
          </w:tcPr>
          <w:p w14:paraId="1305E49C" w14:textId="77777777" w:rsidR="00B95099" w:rsidRPr="002F5301" w:rsidRDefault="00B95099" w:rsidP="00050293">
            <w:pPr>
              <w:tabs>
                <w:tab w:val="clear" w:pos="1134"/>
                <w:tab w:val="clear" w:pos="1871"/>
                <w:tab w:val="clear" w:pos="2268"/>
              </w:tabs>
              <w:overflowPunct/>
              <w:autoSpaceDE/>
              <w:autoSpaceDN/>
              <w:adjustRightInd/>
              <w:spacing w:before="30" w:after="30"/>
              <w:jc w:val="center"/>
              <w:textAlignment w:val="auto"/>
              <w:rPr>
                <w:rFonts w:asciiTheme="majorBidi" w:hAnsiTheme="majorBidi"/>
                <w:sz w:val="18"/>
                <w:szCs w:val="18"/>
                <w:lang w:eastAsia="zh-CN"/>
              </w:rPr>
            </w:pPr>
          </w:p>
        </w:tc>
        <w:tc>
          <w:tcPr>
            <w:tcW w:w="281" w:type="pct"/>
            <w:vMerge/>
            <w:tcBorders>
              <w:top w:val="nil"/>
              <w:left w:val="single" w:sz="4" w:space="0" w:color="auto"/>
              <w:bottom w:val="single" w:sz="4" w:space="0" w:color="000000"/>
              <w:right w:val="double" w:sz="6" w:space="0" w:color="auto"/>
            </w:tcBorders>
            <w:vAlign w:val="center"/>
            <w:hideMark/>
          </w:tcPr>
          <w:p w14:paraId="641FF316" w14:textId="77777777" w:rsidR="00B95099" w:rsidRPr="002F5301" w:rsidRDefault="00B95099" w:rsidP="00BA3114">
            <w:pPr>
              <w:tabs>
                <w:tab w:val="clear" w:pos="1134"/>
                <w:tab w:val="clear" w:pos="1871"/>
                <w:tab w:val="clear" w:pos="2268"/>
              </w:tabs>
              <w:overflowPunct/>
              <w:autoSpaceDE/>
              <w:autoSpaceDN/>
              <w:adjustRightInd/>
              <w:spacing w:before="30" w:after="30"/>
              <w:textAlignment w:val="auto"/>
              <w:rPr>
                <w:rFonts w:asciiTheme="majorBidi" w:hAnsiTheme="majorBidi"/>
                <w:sz w:val="18"/>
                <w:szCs w:val="18"/>
                <w:lang w:eastAsia="zh-CN"/>
              </w:rPr>
            </w:pPr>
          </w:p>
        </w:tc>
        <w:tc>
          <w:tcPr>
            <w:tcW w:w="162" w:type="pct"/>
            <w:vMerge/>
            <w:tcBorders>
              <w:top w:val="nil"/>
              <w:left w:val="double" w:sz="6" w:space="0" w:color="auto"/>
              <w:bottom w:val="single" w:sz="4" w:space="0" w:color="000000"/>
              <w:right w:val="single" w:sz="12" w:space="0" w:color="auto"/>
            </w:tcBorders>
            <w:vAlign w:val="center"/>
            <w:hideMark/>
          </w:tcPr>
          <w:p w14:paraId="38BD7899" w14:textId="77777777" w:rsidR="00B95099" w:rsidRPr="002F5301" w:rsidRDefault="00B95099" w:rsidP="00BA3114">
            <w:pPr>
              <w:tabs>
                <w:tab w:val="clear" w:pos="1134"/>
                <w:tab w:val="clear" w:pos="1871"/>
                <w:tab w:val="clear" w:pos="2268"/>
              </w:tabs>
              <w:overflowPunct/>
              <w:autoSpaceDE/>
              <w:autoSpaceDN/>
              <w:adjustRightInd/>
              <w:spacing w:before="30" w:after="30"/>
              <w:textAlignment w:val="auto"/>
              <w:rPr>
                <w:rFonts w:asciiTheme="majorBidi" w:hAnsiTheme="majorBidi"/>
                <w:b/>
                <w:bCs/>
                <w:sz w:val="18"/>
                <w:szCs w:val="18"/>
                <w:lang w:eastAsia="zh-CN"/>
              </w:rPr>
            </w:pPr>
          </w:p>
        </w:tc>
      </w:tr>
      <w:tr w:rsidR="009A1A02" w:rsidRPr="002F5301" w14:paraId="013756E2" w14:textId="77777777" w:rsidTr="00050293">
        <w:trPr>
          <w:trHeight w:val="20"/>
        </w:trPr>
        <w:tc>
          <w:tcPr>
            <w:tcW w:w="313" w:type="pct"/>
            <w:vMerge/>
            <w:tcBorders>
              <w:top w:val="nil"/>
              <w:left w:val="single" w:sz="12" w:space="0" w:color="auto"/>
              <w:bottom w:val="single" w:sz="4" w:space="0" w:color="000000"/>
              <w:right w:val="double" w:sz="6" w:space="0" w:color="auto"/>
            </w:tcBorders>
            <w:vAlign w:val="center"/>
            <w:hideMark/>
          </w:tcPr>
          <w:p w14:paraId="390231F2" w14:textId="77777777" w:rsidR="00B95099" w:rsidRPr="002F5301" w:rsidRDefault="00B95099" w:rsidP="00BA3114">
            <w:pPr>
              <w:tabs>
                <w:tab w:val="clear" w:pos="1134"/>
                <w:tab w:val="clear" w:pos="1871"/>
                <w:tab w:val="clear" w:pos="2268"/>
              </w:tabs>
              <w:overflowPunct/>
              <w:autoSpaceDE/>
              <w:autoSpaceDN/>
              <w:adjustRightInd/>
              <w:spacing w:before="30" w:after="30"/>
              <w:textAlignment w:val="auto"/>
              <w:rPr>
                <w:rFonts w:asciiTheme="majorBidi" w:hAnsiTheme="majorBidi"/>
                <w:sz w:val="18"/>
                <w:szCs w:val="18"/>
                <w:lang w:eastAsia="zh-CN"/>
              </w:rPr>
            </w:pPr>
          </w:p>
        </w:tc>
        <w:tc>
          <w:tcPr>
            <w:tcW w:w="1871" w:type="pct"/>
            <w:tcBorders>
              <w:top w:val="nil"/>
              <w:left w:val="nil"/>
              <w:bottom w:val="nil"/>
              <w:right w:val="double" w:sz="4" w:space="0" w:color="auto"/>
            </w:tcBorders>
            <w:hideMark/>
          </w:tcPr>
          <w:p w14:paraId="2442F399" w14:textId="77777777" w:rsidR="00B95099" w:rsidRPr="002F5301" w:rsidRDefault="00B95099" w:rsidP="00BA3114">
            <w:pPr>
              <w:keepNext/>
              <w:keepLines/>
              <w:tabs>
                <w:tab w:val="clear" w:pos="1134"/>
                <w:tab w:val="clear" w:pos="1871"/>
                <w:tab w:val="clear" w:pos="2268"/>
              </w:tabs>
              <w:overflowPunct/>
              <w:autoSpaceDE/>
              <w:autoSpaceDN/>
              <w:adjustRightInd/>
              <w:spacing w:before="30" w:after="30"/>
              <w:ind w:left="340"/>
              <w:textAlignment w:val="auto"/>
              <w:rPr>
                <w:rFonts w:asciiTheme="majorBidi" w:hAnsiTheme="majorBidi"/>
                <w:sz w:val="18"/>
                <w:szCs w:val="18"/>
                <w:lang w:eastAsia="zh-CN"/>
              </w:rPr>
            </w:pPr>
            <w:r w:rsidRPr="002F5301">
              <w:rPr>
                <w:rFonts w:asciiTheme="majorBidi" w:hAnsiTheme="majorBidi"/>
                <w:sz w:val="18"/>
                <w:szCs w:val="18"/>
                <w:lang w:eastAsia="zh-CN"/>
              </w:rPr>
              <w:t xml:space="preserve">– </w:t>
            </w:r>
            <w:proofErr w:type="gramStart"/>
            <w:r w:rsidRPr="002F5301">
              <w:rPr>
                <w:rFonts w:asciiTheme="majorBidi" w:hAnsiTheme="majorBidi"/>
                <w:sz w:val="18"/>
                <w:szCs w:val="18"/>
                <w:lang w:eastAsia="zh-CN"/>
              </w:rPr>
              <w:t>en  MHz</w:t>
            </w:r>
            <w:proofErr w:type="gramEnd"/>
            <w:r w:rsidRPr="002F5301">
              <w:rPr>
                <w:rFonts w:asciiTheme="majorBidi" w:hAnsiTheme="majorBidi"/>
                <w:sz w:val="18"/>
                <w:szCs w:val="18"/>
                <w:lang w:eastAsia="zh-CN"/>
              </w:rPr>
              <w:t xml:space="preserve"> au-dessus de 28 000 kHz jusqu' à 10 500 MHz inclus</w:t>
            </w:r>
          </w:p>
        </w:tc>
        <w:tc>
          <w:tcPr>
            <w:tcW w:w="195" w:type="pct"/>
            <w:vMerge/>
            <w:tcBorders>
              <w:top w:val="nil"/>
              <w:left w:val="double" w:sz="4" w:space="0" w:color="auto"/>
              <w:bottom w:val="single" w:sz="4" w:space="0" w:color="000000"/>
              <w:right w:val="single" w:sz="4" w:space="0" w:color="auto"/>
            </w:tcBorders>
            <w:vAlign w:val="center"/>
            <w:hideMark/>
          </w:tcPr>
          <w:p w14:paraId="3787F087" w14:textId="77777777" w:rsidR="00B95099" w:rsidRPr="002F5301" w:rsidRDefault="00B95099" w:rsidP="00BA3114">
            <w:pPr>
              <w:tabs>
                <w:tab w:val="clear" w:pos="1134"/>
                <w:tab w:val="clear" w:pos="1871"/>
                <w:tab w:val="clear" w:pos="2268"/>
              </w:tabs>
              <w:overflowPunct/>
              <w:autoSpaceDE/>
              <w:autoSpaceDN/>
              <w:adjustRightInd/>
              <w:spacing w:before="30" w:after="30"/>
              <w:textAlignment w:val="auto"/>
              <w:rPr>
                <w:rFonts w:asciiTheme="majorBidi" w:hAnsiTheme="majorBidi"/>
                <w:b/>
                <w:bCs/>
                <w:sz w:val="18"/>
                <w:szCs w:val="18"/>
                <w:lang w:eastAsia="zh-CN"/>
              </w:rPr>
            </w:pPr>
          </w:p>
        </w:tc>
        <w:tc>
          <w:tcPr>
            <w:tcW w:w="254" w:type="pct"/>
            <w:vMerge/>
            <w:tcBorders>
              <w:top w:val="nil"/>
              <w:left w:val="single" w:sz="4" w:space="0" w:color="auto"/>
              <w:bottom w:val="single" w:sz="4" w:space="0" w:color="000000"/>
              <w:right w:val="single" w:sz="4" w:space="0" w:color="auto"/>
            </w:tcBorders>
            <w:vAlign w:val="center"/>
            <w:hideMark/>
          </w:tcPr>
          <w:p w14:paraId="75232A81" w14:textId="77777777" w:rsidR="00B95099" w:rsidRPr="002F5301" w:rsidRDefault="00B95099" w:rsidP="00BA3114">
            <w:pPr>
              <w:tabs>
                <w:tab w:val="clear" w:pos="1134"/>
                <w:tab w:val="clear" w:pos="1871"/>
                <w:tab w:val="clear" w:pos="2268"/>
              </w:tabs>
              <w:overflowPunct/>
              <w:autoSpaceDE/>
              <w:autoSpaceDN/>
              <w:adjustRightInd/>
              <w:spacing w:before="30" w:after="30"/>
              <w:textAlignment w:val="auto"/>
              <w:rPr>
                <w:rFonts w:asciiTheme="majorBidi" w:hAnsiTheme="majorBidi"/>
                <w:b/>
                <w:bCs/>
                <w:sz w:val="18"/>
                <w:szCs w:val="18"/>
                <w:lang w:eastAsia="zh-CN"/>
              </w:rPr>
            </w:pPr>
          </w:p>
        </w:tc>
        <w:tc>
          <w:tcPr>
            <w:tcW w:w="267" w:type="pct"/>
            <w:vMerge/>
            <w:tcBorders>
              <w:top w:val="nil"/>
              <w:left w:val="single" w:sz="4" w:space="0" w:color="auto"/>
              <w:bottom w:val="single" w:sz="4" w:space="0" w:color="000000"/>
              <w:right w:val="single" w:sz="4" w:space="0" w:color="auto"/>
            </w:tcBorders>
            <w:vAlign w:val="center"/>
            <w:hideMark/>
          </w:tcPr>
          <w:p w14:paraId="6122914B" w14:textId="77777777" w:rsidR="00B95099" w:rsidRPr="002F5301" w:rsidRDefault="00B95099" w:rsidP="00BA3114">
            <w:pPr>
              <w:tabs>
                <w:tab w:val="clear" w:pos="1134"/>
                <w:tab w:val="clear" w:pos="1871"/>
                <w:tab w:val="clear" w:pos="2268"/>
              </w:tabs>
              <w:overflowPunct/>
              <w:autoSpaceDE/>
              <w:autoSpaceDN/>
              <w:adjustRightInd/>
              <w:spacing w:before="30" w:after="30"/>
              <w:textAlignment w:val="auto"/>
              <w:rPr>
                <w:rFonts w:asciiTheme="majorBidi" w:hAnsiTheme="majorBidi"/>
                <w:b/>
                <w:bCs/>
                <w:sz w:val="18"/>
                <w:szCs w:val="18"/>
                <w:lang w:eastAsia="zh-CN"/>
              </w:rPr>
            </w:pPr>
          </w:p>
        </w:tc>
        <w:tc>
          <w:tcPr>
            <w:tcW w:w="280" w:type="pct"/>
            <w:vMerge/>
            <w:tcBorders>
              <w:top w:val="nil"/>
              <w:left w:val="single" w:sz="4" w:space="0" w:color="auto"/>
              <w:bottom w:val="single" w:sz="4" w:space="0" w:color="000000"/>
              <w:right w:val="single" w:sz="4" w:space="0" w:color="auto"/>
            </w:tcBorders>
            <w:vAlign w:val="center"/>
            <w:hideMark/>
          </w:tcPr>
          <w:p w14:paraId="062CE2F6" w14:textId="77777777" w:rsidR="00B95099" w:rsidRPr="002F5301" w:rsidRDefault="00B95099" w:rsidP="00BA3114">
            <w:pPr>
              <w:tabs>
                <w:tab w:val="clear" w:pos="1134"/>
                <w:tab w:val="clear" w:pos="1871"/>
                <w:tab w:val="clear" w:pos="2268"/>
              </w:tabs>
              <w:overflowPunct/>
              <w:autoSpaceDE/>
              <w:autoSpaceDN/>
              <w:adjustRightInd/>
              <w:spacing w:before="30" w:after="30"/>
              <w:textAlignment w:val="auto"/>
              <w:rPr>
                <w:rFonts w:asciiTheme="majorBidi" w:hAnsiTheme="majorBidi"/>
                <w:b/>
                <w:bCs/>
                <w:sz w:val="18"/>
                <w:szCs w:val="18"/>
                <w:lang w:eastAsia="zh-CN"/>
              </w:rPr>
            </w:pPr>
          </w:p>
        </w:tc>
        <w:tc>
          <w:tcPr>
            <w:tcW w:w="167" w:type="pct"/>
            <w:vMerge/>
            <w:tcBorders>
              <w:top w:val="nil"/>
              <w:left w:val="single" w:sz="4" w:space="0" w:color="auto"/>
              <w:bottom w:val="single" w:sz="4" w:space="0" w:color="000000"/>
              <w:right w:val="single" w:sz="4" w:space="0" w:color="auto"/>
            </w:tcBorders>
            <w:vAlign w:val="center"/>
            <w:hideMark/>
          </w:tcPr>
          <w:p w14:paraId="030B9C63" w14:textId="77777777" w:rsidR="00B95099" w:rsidRPr="002F5301" w:rsidRDefault="00B95099" w:rsidP="00BA3114">
            <w:pPr>
              <w:tabs>
                <w:tab w:val="clear" w:pos="1134"/>
                <w:tab w:val="clear" w:pos="1871"/>
                <w:tab w:val="clear" w:pos="2268"/>
              </w:tabs>
              <w:overflowPunct/>
              <w:autoSpaceDE/>
              <w:autoSpaceDN/>
              <w:adjustRightInd/>
              <w:spacing w:before="30" w:after="30"/>
              <w:textAlignment w:val="auto"/>
              <w:rPr>
                <w:rFonts w:asciiTheme="majorBidi" w:hAnsiTheme="majorBidi"/>
                <w:b/>
                <w:bCs/>
                <w:sz w:val="18"/>
                <w:szCs w:val="18"/>
                <w:lang w:eastAsia="zh-CN"/>
              </w:rPr>
            </w:pPr>
          </w:p>
        </w:tc>
        <w:tc>
          <w:tcPr>
            <w:tcW w:w="261" w:type="pct"/>
            <w:vMerge/>
            <w:tcBorders>
              <w:top w:val="nil"/>
              <w:left w:val="nil"/>
              <w:bottom w:val="single" w:sz="4" w:space="0" w:color="000000"/>
              <w:right w:val="single" w:sz="4" w:space="0" w:color="auto"/>
            </w:tcBorders>
            <w:vAlign w:val="center"/>
            <w:hideMark/>
          </w:tcPr>
          <w:p w14:paraId="6F7B2B19" w14:textId="77777777" w:rsidR="00B95099" w:rsidRPr="002F5301" w:rsidRDefault="00B95099" w:rsidP="00BA3114">
            <w:pPr>
              <w:tabs>
                <w:tab w:val="clear" w:pos="1134"/>
                <w:tab w:val="clear" w:pos="1871"/>
                <w:tab w:val="clear" w:pos="2268"/>
              </w:tabs>
              <w:overflowPunct/>
              <w:autoSpaceDE/>
              <w:autoSpaceDN/>
              <w:adjustRightInd/>
              <w:spacing w:before="30" w:after="30"/>
              <w:textAlignment w:val="auto"/>
              <w:rPr>
                <w:rFonts w:asciiTheme="majorBidi" w:hAnsiTheme="majorBidi"/>
                <w:b/>
                <w:bCs/>
                <w:sz w:val="18"/>
                <w:szCs w:val="18"/>
                <w:lang w:eastAsia="zh-CN"/>
              </w:rPr>
            </w:pPr>
          </w:p>
        </w:tc>
        <w:tc>
          <w:tcPr>
            <w:tcW w:w="262" w:type="pct"/>
            <w:vMerge/>
            <w:tcBorders>
              <w:top w:val="nil"/>
              <w:left w:val="single" w:sz="4" w:space="0" w:color="auto"/>
              <w:bottom w:val="single" w:sz="4" w:space="0" w:color="000000"/>
              <w:right w:val="single" w:sz="4" w:space="0" w:color="auto"/>
            </w:tcBorders>
            <w:vAlign w:val="center"/>
            <w:hideMark/>
          </w:tcPr>
          <w:p w14:paraId="63315392" w14:textId="77777777" w:rsidR="00B95099" w:rsidRPr="002F5301" w:rsidRDefault="00B95099" w:rsidP="00BA3114">
            <w:pPr>
              <w:tabs>
                <w:tab w:val="clear" w:pos="1134"/>
                <w:tab w:val="clear" w:pos="1871"/>
                <w:tab w:val="clear" w:pos="2268"/>
              </w:tabs>
              <w:overflowPunct/>
              <w:autoSpaceDE/>
              <w:autoSpaceDN/>
              <w:adjustRightInd/>
              <w:spacing w:before="30" w:after="30"/>
              <w:textAlignment w:val="auto"/>
              <w:rPr>
                <w:rFonts w:asciiTheme="majorBidi" w:hAnsiTheme="majorBidi"/>
                <w:b/>
                <w:bCs/>
                <w:sz w:val="18"/>
                <w:szCs w:val="18"/>
                <w:lang w:eastAsia="zh-CN"/>
              </w:rPr>
            </w:pPr>
          </w:p>
        </w:tc>
        <w:tc>
          <w:tcPr>
            <w:tcW w:w="237" w:type="pct"/>
            <w:vMerge/>
            <w:tcBorders>
              <w:top w:val="nil"/>
              <w:left w:val="single" w:sz="4" w:space="0" w:color="auto"/>
              <w:bottom w:val="single" w:sz="4" w:space="0" w:color="000000"/>
              <w:right w:val="single" w:sz="4" w:space="0" w:color="auto"/>
            </w:tcBorders>
            <w:vAlign w:val="center"/>
            <w:hideMark/>
          </w:tcPr>
          <w:p w14:paraId="765FF1C3" w14:textId="77777777" w:rsidR="00B95099" w:rsidRPr="002F5301" w:rsidRDefault="00B95099" w:rsidP="00BA3114">
            <w:pPr>
              <w:tabs>
                <w:tab w:val="clear" w:pos="1134"/>
                <w:tab w:val="clear" w:pos="1871"/>
                <w:tab w:val="clear" w:pos="2268"/>
              </w:tabs>
              <w:overflowPunct/>
              <w:autoSpaceDE/>
              <w:autoSpaceDN/>
              <w:adjustRightInd/>
              <w:spacing w:before="30" w:after="30"/>
              <w:textAlignment w:val="auto"/>
              <w:rPr>
                <w:rFonts w:asciiTheme="majorBidi" w:hAnsiTheme="majorBidi"/>
                <w:b/>
                <w:bCs/>
                <w:sz w:val="18"/>
                <w:szCs w:val="18"/>
                <w:lang w:eastAsia="zh-CN"/>
              </w:rPr>
            </w:pPr>
          </w:p>
        </w:tc>
        <w:tc>
          <w:tcPr>
            <w:tcW w:w="229" w:type="pct"/>
            <w:vMerge/>
            <w:tcBorders>
              <w:top w:val="nil"/>
              <w:left w:val="single" w:sz="4" w:space="0" w:color="auto"/>
              <w:bottom w:val="single" w:sz="4" w:space="0" w:color="000000"/>
              <w:right w:val="single" w:sz="4" w:space="0" w:color="auto"/>
            </w:tcBorders>
            <w:vAlign w:val="center"/>
            <w:hideMark/>
          </w:tcPr>
          <w:p w14:paraId="59CAAAFE" w14:textId="77777777" w:rsidR="00B95099" w:rsidRPr="002F5301" w:rsidRDefault="00B95099" w:rsidP="00BA3114">
            <w:pPr>
              <w:tabs>
                <w:tab w:val="clear" w:pos="1134"/>
                <w:tab w:val="clear" w:pos="1871"/>
                <w:tab w:val="clear" w:pos="2268"/>
              </w:tabs>
              <w:overflowPunct/>
              <w:autoSpaceDE/>
              <w:autoSpaceDN/>
              <w:adjustRightInd/>
              <w:spacing w:before="30" w:after="30"/>
              <w:textAlignment w:val="auto"/>
              <w:rPr>
                <w:rFonts w:asciiTheme="majorBidi" w:hAnsiTheme="majorBidi"/>
                <w:b/>
                <w:bCs/>
                <w:sz w:val="18"/>
                <w:szCs w:val="18"/>
                <w:lang w:eastAsia="zh-CN"/>
              </w:rPr>
            </w:pPr>
          </w:p>
        </w:tc>
        <w:tc>
          <w:tcPr>
            <w:tcW w:w="221" w:type="pct"/>
            <w:gridSpan w:val="2"/>
            <w:vMerge/>
            <w:tcBorders>
              <w:left w:val="single" w:sz="4" w:space="0" w:color="auto"/>
              <w:right w:val="single" w:sz="4" w:space="0" w:color="auto"/>
            </w:tcBorders>
            <w:vAlign w:val="center"/>
          </w:tcPr>
          <w:p w14:paraId="4F0EB481" w14:textId="77777777" w:rsidR="00B95099" w:rsidRPr="002F5301" w:rsidRDefault="00B95099" w:rsidP="00050293">
            <w:pPr>
              <w:tabs>
                <w:tab w:val="clear" w:pos="1134"/>
                <w:tab w:val="clear" w:pos="1871"/>
                <w:tab w:val="clear" w:pos="2268"/>
              </w:tabs>
              <w:overflowPunct/>
              <w:autoSpaceDE/>
              <w:autoSpaceDN/>
              <w:adjustRightInd/>
              <w:spacing w:before="30" w:after="30"/>
              <w:jc w:val="center"/>
              <w:textAlignment w:val="auto"/>
              <w:rPr>
                <w:rFonts w:asciiTheme="majorBidi" w:hAnsiTheme="majorBidi"/>
                <w:sz w:val="18"/>
                <w:szCs w:val="18"/>
                <w:lang w:eastAsia="zh-CN"/>
              </w:rPr>
            </w:pPr>
          </w:p>
        </w:tc>
        <w:tc>
          <w:tcPr>
            <w:tcW w:w="281" w:type="pct"/>
            <w:vMerge/>
            <w:tcBorders>
              <w:top w:val="nil"/>
              <w:left w:val="single" w:sz="4" w:space="0" w:color="auto"/>
              <w:bottom w:val="single" w:sz="4" w:space="0" w:color="000000"/>
              <w:right w:val="double" w:sz="6" w:space="0" w:color="auto"/>
            </w:tcBorders>
            <w:vAlign w:val="center"/>
            <w:hideMark/>
          </w:tcPr>
          <w:p w14:paraId="022F97BA" w14:textId="77777777" w:rsidR="00B95099" w:rsidRPr="002F5301" w:rsidRDefault="00B95099" w:rsidP="00BA3114">
            <w:pPr>
              <w:tabs>
                <w:tab w:val="clear" w:pos="1134"/>
                <w:tab w:val="clear" w:pos="1871"/>
                <w:tab w:val="clear" w:pos="2268"/>
              </w:tabs>
              <w:overflowPunct/>
              <w:autoSpaceDE/>
              <w:autoSpaceDN/>
              <w:adjustRightInd/>
              <w:spacing w:before="30" w:after="30"/>
              <w:textAlignment w:val="auto"/>
              <w:rPr>
                <w:rFonts w:asciiTheme="majorBidi" w:hAnsiTheme="majorBidi"/>
                <w:sz w:val="18"/>
                <w:szCs w:val="18"/>
                <w:lang w:eastAsia="zh-CN"/>
              </w:rPr>
            </w:pPr>
          </w:p>
        </w:tc>
        <w:tc>
          <w:tcPr>
            <w:tcW w:w="162" w:type="pct"/>
            <w:vMerge/>
            <w:tcBorders>
              <w:top w:val="nil"/>
              <w:left w:val="double" w:sz="6" w:space="0" w:color="auto"/>
              <w:bottom w:val="single" w:sz="4" w:space="0" w:color="000000"/>
              <w:right w:val="single" w:sz="12" w:space="0" w:color="auto"/>
            </w:tcBorders>
            <w:vAlign w:val="center"/>
            <w:hideMark/>
          </w:tcPr>
          <w:p w14:paraId="76DC6C65" w14:textId="77777777" w:rsidR="00B95099" w:rsidRPr="002F5301" w:rsidRDefault="00B95099" w:rsidP="00BA3114">
            <w:pPr>
              <w:tabs>
                <w:tab w:val="clear" w:pos="1134"/>
                <w:tab w:val="clear" w:pos="1871"/>
                <w:tab w:val="clear" w:pos="2268"/>
              </w:tabs>
              <w:overflowPunct/>
              <w:autoSpaceDE/>
              <w:autoSpaceDN/>
              <w:adjustRightInd/>
              <w:spacing w:before="30" w:after="30"/>
              <w:textAlignment w:val="auto"/>
              <w:rPr>
                <w:rFonts w:asciiTheme="majorBidi" w:hAnsiTheme="majorBidi"/>
                <w:b/>
                <w:bCs/>
                <w:sz w:val="18"/>
                <w:szCs w:val="18"/>
                <w:lang w:eastAsia="zh-CN"/>
              </w:rPr>
            </w:pPr>
          </w:p>
        </w:tc>
      </w:tr>
      <w:tr w:rsidR="009A1A02" w:rsidRPr="002F5301" w14:paraId="3C1E49F0" w14:textId="77777777" w:rsidTr="00050293">
        <w:trPr>
          <w:trHeight w:val="20"/>
        </w:trPr>
        <w:tc>
          <w:tcPr>
            <w:tcW w:w="313" w:type="pct"/>
            <w:vMerge/>
            <w:tcBorders>
              <w:top w:val="nil"/>
              <w:left w:val="single" w:sz="12" w:space="0" w:color="auto"/>
              <w:bottom w:val="single" w:sz="4" w:space="0" w:color="000000"/>
              <w:right w:val="double" w:sz="6" w:space="0" w:color="auto"/>
            </w:tcBorders>
            <w:vAlign w:val="center"/>
            <w:hideMark/>
          </w:tcPr>
          <w:p w14:paraId="430CCDC7" w14:textId="77777777" w:rsidR="00B95099" w:rsidRPr="002F5301" w:rsidRDefault="00B95099" w:rsidP="00BA3114">
            <w:pPr>
              <w:tabs>
                <w:tab w:val="clear" w:pos="1134"/>
                <w:tab w:val="clear" w:pos="1871"/>
                <w:tab w:val="clear" w:pos="2268"/>
              </w:tabs>
              <w:overflowPunct/>
              <w:autoSpaceDE/>
              <w:autoSpaceDN/>
              <w:adjustRightInd/>
              <w:spacing w:before="30" w:after="30"/>
              <w:textAlignment w:val="auto"/>
              <w:rPr>
                <w:rFonts w:asciiTheme="majorBidi" w:hAnsiTheme="majorBidi"/>
                <w:sz w:val="18"/>
                <w:szCs w:val="18"/>
                <w:lang w:eastAsia="zh-CN"/>
              </w:rPr>
            </w:pPr>
          </w:p>
        </w:tc>
        <w:tc>
          <w:tcPr>
            <w:tcW w:w="1871" w:type="pct"/>
            <w:tcBorders>
              <w:top w:val="nil"/>
              <w:left w:val="nil"/>
              <w:bottom w:val="nil"/>
              <w:right w:val="double" w:sz="4" w:space="0" w:color="auto"/>
            </w:tcBorders>
            <w:hideMark/>
          </w:tcPr>
          <w:p w14:paraId="5D3F358A" w14:textId="77777777" w:rsidR="00B95099" w:rsidRPr="002F5301" w:rsidRDefault="00B95099" w:rsidP="00BA3114">
            <w:pPr>
              <w:keepNext/>
              <w:keepLines/>
              <w:tabs>
                <w:tab w:val="clear" w:pos="1134"/>
                <w:tab w:val="clear" w:pos="1871"/>
                <w:tab w:val="clear" w:pos="2268"/>
              </w:tabs>
              <w:overflowPunct/>
              <w:autoSpaceDE/>
              <w:autoSpaceDN/>
              <w:adjustRightInd/>
              <w:spacing w:before="30" w:after="30"/>
              <w:ind w:left="340"/>
              <w:textAlignment w:val="auto"/>
              <w:rPr>
                <w:rFonts w:asciiTheme="majorBidi" w:hAnsiTheme="majorBidi"/>
                <w:sz w:val="18"/>
                <w:szCs w:val="18"/>
                <w:lang w:eastAsia="zh-CN"/>
              </w:rPr>
            </w:pPr>
            <w:r w:rsidRPr="002F5301">
              <w:rPr>
                <w:rFonts w:asciiTheme="majorBidi" w:hAnsiTheme="majorBidi"/>
                <w:sz w:val="18"/>
                <w:szCs w:val="18"/>
                <w:lang w:eastAsia="zh-CN"/>
              </w:rPr>
              <w:t>– en GHz au-dessus de 10 500 MHz</w:t>
            </w:r>
          </w:p>
        </w:tc>
        <w:tc>
          <w:tcPr>
            <w:tcW w:w="195" w:type="pct"/>
            <w:vMerge/>
            <w:tcBorders>
              <w:top w:val="nil"/>
              <w:left w:val="double" w:sz="4" w:space="0" w:color="auto"/>
              <w:bottom w:val="single" w:sz="4" w:space="0" w:color="000000"/>
              <w:right w:val="single" w:sz="4" w:space="0" w:color="auto"/>
            </w:tcBorders>
            <w:vAlign w:val="center"/>
            <w:hideMark/>
          </w:tcPr>
          <w:p w14:paraId="5CF5EA2A" w14:textId="77777777" w:rsidR="00B95099" w:rsidRPr="002F5301" w:rsidRDefault="00B95099" w:rsidP="00BA3114">
            <w:pPr>
              <w:tabs>
                <w:tab w:val="clear" w:pos="1134"/>
                <w:tab w:val="clear" w:pos="1871"/>
                <w:tab w:val="clear" w:pos="2268"/>
              </w:tabs>
              <w:overflowPunct/>
              <w:autoSpaceDE/>
              <w:autoSpaceDN/>
              <w:adjustRightInd/>
              <w:spacing w:before="30" w:after="30"/>
              <w:textAlignment w:val="auto"/>
              <w:rPr>
                <w:rFonts w:asciiTheme="majorBidi" w:hAnsiTheme="majorBidi"/>
                <w:b/>
                <w:bCs/>
                <w:sz w:val="18"/>
                <w:szCs w:val="18"/>
                <w:lang w:eastAsia="zh-CN"/>
              </w:rPr>
            </w:pPr>
          </w:p>
        </w:tc>
        <w:tc>
          <w:tcPr>
            <w:tcW w:w="254" w:type="pct"/>
            <w:vMerge/>
            <w:tcBorders>
              <w:top w:val="nil"/>
              <w:left w:val="single" w:sz="4" w:space="0" w:color="auto"/>
              <w:bottom w:val="single" w:sz="4" w:space="0" w:color="000000"/>
              <w:right w:val="single" w:sz="4" w:space="0" w:color="auto"/>
            </w:tcBorders>
            <w:vAlign w:val="center"/>
            <w:hideMark/>
          </w:tcPr>
          <w:p w14:paraId="612530D6" w14:textId="77777777" w:rsidR="00B95099" w:rsidRPr="002F5301" w:rsidRDefault="00B95099" w:rsidP="00BA3114">
            <w:pPr>
              <w:tabs>
                <w:tab w:val="clear" w:pos="1134"/>
                <w:tab w:val="clear" w:pos="1871"/>
                <w:tab w:val="clear" w:pos="2268"/>
              </w:tabs>
              <w:overflowPunct/>
              <w:autoSpaceDE/>
              <w:autoSpaceDN/>
              <w:adjustRightInd/>
              <w:spacing w:before="30" w:after="30"/>
              <w:textAlignment w:val="auto"/>
              <w:rPr>
                <w:rFonts w:asciiTheme="majorBidi" w:hAnsiTheme="majorBidi"/>
                <w:b/>
                <w:bCs/>
                <w:sz w:val="18"/>
                <w:szCs w:val="18"/>
                <w:lang w:eastAsia="zh-CN"/>
              </w:rPr>
            </w:pPr>
          </w:p>
        </w:tc>
        <w:tc>
          <w:tcPr>
            <w:tcW w:w="267" w:type="pct"/>
            <w:vMerge/>
            <w:tcBorders>
              <w:top w:val="nil"/>
              <w:left w:val="single" w:sz="4" w:space="0" w:color="auto"/>
              <w:bottom w:val="single" w:sz="4" w:space="0" w:color="000000"/>
              <w:right w:val="single" w:sz="4" w:space="0" w:color="auto"/>
            </w:tcBorders>
            <w:vAlign w:val="center"/>
            <w:hideMark/>
          </w:tcPr>
          <w:p w14:paraId="6ACF6AF0" w14:textId="77777777" w:rsidR="00B95099" w:rsidRPr="002F5301" w:rsidRDefault="00B95099" w:rsidP="00BA3114">
            <w:pPr>
              <w:tabs>
                <w:tab w:val="clear" w:pos="1134"/>
                <w:tab w:val="clear" w:pos="1871"/>
                <w:tab w:val="clear" w:pos="2268"/>
              </w:tabs>
              <w:overflowPunct/>
              <w:autoSpaceDE/>
              <w:autoSpaceDN/>
              <w:adjustRightInd/>
              <w:spacing w:before="30" w:after="30"/>
              <w:textAlignment w:val="auto"/>
              <w:rPr>
                <w:rFonts w:asciiTheme="majorBidi" w:hAnsiTheme="majorBidi"/>
                <w:b/>
                <w:bCs/>
                <w:sz w:val="18"/>
                <w:szCs w:val="18"/>
                <w:lang w:eastAsia="zh-CN"/>
              </w:rPr>
            </w:pPr>
          </w:p>
        </w:tc>
        <w:tc>
          <w:tcPr>
            <w:tcW w:w="280" w:type="pct"/>
            <w:vMerge/>
            <w:tcBorders>
              <w:top w:val="nil"/>
              <w:left w:val="single" w:sz="4" w:space="0" w:color="auto"/>
              <w:bottom w:val="single" w:sz="4" w:space="0" w:color="000000"/>
              <w:right w:val="single" w:sz="4" w:space="0" w:color="auto"/>
            </w:tcBorders>
            <w:vAlign w:val="center"/>
            <w:hideMark/>
          </w:tcPr>
          <w:p w14:paraId="32467A4A" w14:textId="77777777" w:rsidR="00B95099" w:rsidRPr="002F5301" w:rsidRDefault="00B95099" w:rsidP="00BA3114">
            <w:pPr>
              <w:tabs>
                <w:tab w:val="clear" w:pos="1134"/>
                <w:tab w:val="clear" w:pos="1871"/>
                <w:tab w:val="clear" w:pos="2268"/>
              </w:tabs>
              <w:overflowPunct/>
              <w:autoSpaceDE/>
              <w:autoSpaceDN/>
              <w:adjustRightInd/>
              <w:spacing w:before="30" w:after="30"/>
              <w:textAlignment w:val="auto"/>
              <w:rPr>
                <w:rFonts w:asciiTheme="majorBidi" w:hAnsiTheme="majorBidi"/>
                <w:b/>
                <w:bCs/>
                <w:sz w:val="18"/>
                <w:szCs w:val="18"/>
                <w:lang w:eastAsia="zh-CN"/>
              </w:rPr>
            </w:pPr>
          </w:p>
        </w:tc>
        <w:tc>
          <w:tcPr>
            <w:tcW w:w="167" w:type="pct"/>
            <w:vMerge/>
            <w:tcBorders>
              <w:top w:val="nil"/>
              <w:left w:val="single" w:sz="4" w:space="0" w:color="auto"/>
              <w:bottom w:val="single" w:sz="4" w:space="0" w:color="000000"/>
              <w:right w:val="single" w:sz="4" w:space="0" w:color="auto"/>
            </w:tcBorders>
            <w:vAlign w:val="center"/>
            <w:hideMark/>
          </w:tcPr>
          <w:p w14:paraId="54CE4186" w14:textId="77777777" w:rsidR="00B95099" w:rsidRPr="002F5301" w:rsidRDefault="00B95099" w:rsidP="00BA3114">
            <w:pPr>
              <w:tabs>
                <w:tab w:val="clear" w:pos="1134"/>
                <w:tab w:val="clear" w:pos="1871"/>
                <w:tab w:val="clear" w:pos="2268"/>
              </w:tabs>
              <w:overflowPunct/>
              <w:autoSpaceDE/>
              <w:autoSpaceDN/>
              <w:adjustRightInd/>
              <w:spacing w:before="30" w:after="30"/>
              <w:textAlignment w:val="auto"/>
              <w:rPr>
                <w:rFonts w:asciiTheme="majorBidi" w:hAnsiTheme="majorBidi"/>
                <w:b/>
                <w:bCs/>
                <w:sz w:val="18"/>
                <w:szCs w:val="18"/>
                <w:lang w:eastAsia="zh-CN"/>
              </w:rPr>
            </w:pPr>
          </w:p>
        </w:tc>
        <w:tc>
          <w:tcPr>
            <w:tcW w:w="261" w:type="pct"/>
            <w:vMerge/>
            <w:tcBorders>
              <w:top w:val="nil"/>
              <w:left w:val="nil"/>
              <w:bottom w:val="single" w:sz="4" w:space="0" w:color="000000"/>
              <w:right w:val="single" w:sz="4" w:space="0" w:color="auto"/>
            </w:tcBorders>
            <w:vAlign w:val="center"/>
            <w:hideMark/>
          </w:tcPr>
          <w:p w14:paraId="07B486F4" w14:textId="77777777" w:rsidR="00B95099" w:rsidRPr="002F5301" w:rsidRDefault="00B95099" w:rsidP="00BA3114">
            <w:pPr>
              <w:tabs>
                <w:tab w:val="clear" w:pos="1134"/>
                <w:tab w:val="clear" w:pos="1871"/>
                <w:tab w:val="clear" w:pos="2268"/>
              </w:tabs>
              <w:overflowPunct/>
              <w:autoSpaceDE/>
              <w:autoSpaceDN/>
              <w:adjustRightInd/>
              <w:spacing w:before="30" w:after="30"/>
              <w:textAlignment w:val="auto"/>
              <w:rPr>
                <w:rFonts w:asciiTheme="majorBidi" w:hAnsiTheme="majorBidi"/>
                <w:b/>
                <w:bCs/>
                <w:sz w:val="18"/>
                <w:szCs w:val="18"/>
                <w:lang w:eastAsia="zh-CN"/>
              </w:rPr>
            </w:pPr>
          </w:p>
        </w:tc>
        <w:tc>
          <w:tcPr>
            <w:tcW w:w="262" w:type="pct"/>
            <w:vMerge/>
            <w:tcBorders>
              <w:top w:val="nil"/>
              <w:left w:val="single" w:sz="4" w:space="0" w:color="auto"/>
              <w:bottom w:val="single" w:sz="4" w:space="0" w:color="000000"/>
              <w:right w:val="single" w:sz="4" w:space="0" w:color="auto"/>
            </w:tcBorders>
            <w:vAlign w:val="center"/>
            <w:hideMark/>
          </w:tcPr>
          <w:p w14:paraId="33A9E6E1" w14:textId="77777777" w:rsidR="00B95099" w:rsidRPr="002F5301" w:rsidRDefault="00B95099" w:rsidP="00BA3114">
            <w:pPr>
              <w:tabs>
                <w:tab w:val="clear" w:pos="1134"/>
                <w:tab w:val="clear" w:pos="1871"/>
                <w:tab w:val="clear" w:pos="2268"/>
              </w:tabs>
              <w:overflowPunct/>
              <w:autoSpaceDE/>
              <w:autoSpaceDN/>
              <w:adjustRightInd/>
              <w:spacing w:before="30" w:after="30"/>
              <w:textAlignment w:val="auto"/>
              <w:rPr>
                <w:rFonts w:asciiTheme="majorBidi" w:hAnsiTheme="majorBidi"/>
                <w:b/>
                <w:bCs/>
                <w:sz w:val="18"/>
                <w:szCs w:val="18"/>
                <w:lang w:eastAsia="zh-CN"/>
              </w:rPr>
            </w:pPr>
          </w:p>
        </w:tc>
        <w:tc>
          <w:tcPr>
            <w:tcW w:w="237" w:type="pct"/>
            <w:vMerge/>
            <w:tcBorders>
              <w:top w:val="nil"/>
              <w:left w:val="single" w:sz="4" w:space="0" w:color="auto"/>
              <w:bottom w:val="single" w:sz="4" w:space="0" w:color="000000"/>
              <w:right w:val="single" w:sz="4" w:space="0" w:color="auto"/>
            </w:tcBorders>
            <w:vAlign w:val="center"/>
            <w:hideMark/>
          </w:tcPr>
          <w:p w14:paraId="180B0DF9" w14:textId="77777777" w:rsidR="00B95099" w:rsidRPr="002F5301" w:rsidRDefault="00B95099" w:rsidP="00BA3114">
            <w:pPr>
              <w:tabs>
                <w:tab w:val="clear" w:pos="1134"/>
                <w:tab w:val="clear" w:pos="1871"/>
                <w:tab w:val="clear" w:pos="2268"/>
              </w:tabs>
              <w:overflowPunct/>
              <w:autoSpaceDE/>
              <w:autoSpaceDN/>
              <w:adjustRightInd/>
              <w:spacing w:before="30" w:after="30"/>
              <w:textAlignment w:val="auto"/>
              <w:rPr>
                <w:rFonts w:asciiTheme="majorBidi" w:hAnsiTheme="majorBidi"/>
                <w:b/>
                <w:bCs/>
                <w:sz w:val="18"/>
                <w:szCs w:val="18"/>
                <w:lang w:eastAsia="zh-CN"/>
              </w:rPr>
            </w:pPr>
          </w:p>
        </w:tc>
        <w:tc>
          <w:tcPr>
            <w:tcW w:w="229" w:type="pct"/>
            <w:vMerge/>
            <w:tcBorders>
              <w:top w:val="nil"/>
              <w:left w:val="single" w:sz="4" w:space="0" w:color="auto"/>
              <w:bottom w:val="single" w:sz="4" w:space="0" w:color="000000"/>
              <w:right w:val="single" w:sz="4" w:space="0" w:color="auto"/>
            </w:tcBorders>
            <w:vAlign w:val="center"/>
            <w:hideMark/>
          </w:tcPr>
          <w:p w14:paraId="7B23C0D3" w14:textId="77777777" w:rsidR="00B95099" w:rsidRPr="002F5301" w:rsidRDefault="00B95099" w:rsidP="00BA3114">
            <w:pPr>
              <w:tabs>
                <w:tab w:val="clear" w:pos="1134"/>
                <w:tab w:val="clear" w:pos="1871"/>
                <w:tab w:val="clear" w:pos="2268"/>
              </w:tabs>
              <w:overflowPunct/>
              <w:autoSpaceDE/>
              <w:autoSpaceDN/>
              <w:adjustRightInd/>
              <w:spacing w:before="30" w:after="30"/>
              <w:textAlignment w:val="auto"/>
              <w:rPr>
                <w:rFonts w:asciiTheme="majorBidi" w:hAnsiTheme="majorBidi"/>
                <w:b/>
                <w:bCs/>
                <w:sz w:val="18"/>
                <w:szCs w:val="18"/>
                <w:lang w:eastAsia="zh-CN"/>
              </w:rPr>
            </w:pPr>
          </w:p>
        </w:tc>
        <w:tc>
          <w:tcPr>
            <w:tcW w:w="221" w:type="pct"/>
            <w:gridSpan w:val="2"/>
            <w:vMerge/>
            <w:tcBorders>
              <w:left w:val="single" w:sz="4" w:space="0" w:color="auto"/>
              <w:right w:val="single" w:sz="4" w:space="0" w:color="auto"/>
            </w:tcBorders>
            <w:vAlign w:val="center"/>
          </w:tcPr>
          <w:p w14:paraId="25A967C6" w14:textId="77777777" w:rsidR="00B95099" w:rsidRPr="002F5301" w:rsidRDefault="00B95099" w:rsidP="00050293">
            <w:pPr>
              <w:tabs>
                <w:tab w:val="clear" w:pos="1134"/>
                <w:tab w:val="clear" w:pos="1871"/>
                <w:tab w:val="clear" w:pos="2268"/>
              </w:tabs>
              <w:overflowPunct/>
              <w:autoSpaceDE/>
              <w:autoSpaceDN/>
              <w:adjustRightInd/>
              <w:spacing w:before="30" w:after="30"/>
              <w:jc w:val="center"/>
              <w:textAlignment w:val="auto"/>
              <w:rPr>
                <w:rFonts w:asciiTheme="majorBidi" w:hAnsiTheme="majorBidi"/>
                <w:sz w:val="18"/>
                <w:szCs w:val="18"/>
                <w:lang w:eastAsia="zh-CN"/>
              </w:rPr>
            </w:pPr>
          </w:p>
        </w:tc>
        <w:tc>
          <w:tcPr>
            <w:tcW w:w="281" w:type="pct"/>
            <w:vMerge/>
            <w:tcBorders>
              <w:top w:val="nil"/>
              <w:left w:val="single" w:sz="4" w:space="0" w:color="auto"/>
              <w:bottom w:val="single" w:sz="4" w:space="0" w:color="000000"/>
              <w:right w:val="double" w:sz="6" w:space="0" w:color="auto"/>
            </w:tcBorders>
            <w:vAlign w:val="center"/>
            <w:hideMark/>
          </w:tcPr>
          <w:p w14:paraId="6EFED9FD" w14:textId="77777777" w:rsidR="00B95099" w:rsidRPr="002F5301" w:rsidRDefault="00B95099" w:rsidP="00BA3114">
            <w:pPr>
              <w:tabs>
                <w:tab w:val="clear" w:pos="1134"/>
                <w:tab w:val="clear" w:pos="1871"/>
                <w:tab w:val="clear" w:pos="2268"/>
              </w:tabs>
              <w:overflowPunct/>
              <w:autoSpaceDE/>
              <w:autoSpaceDN/>
              <w:adjustRightInd/>
              <w:spacing w:before="30" w:after="30"/>
              <w:textAlignment w:val="auto"/>
              <w:rPr>
                <w:rFonts w:asciiTheme="majorBidi" w:hAnsiTheme="majorBidi"/>
                <w:sz w:val="18"/>
                <w:szCs w:val="18"/>
                <w:lang w:eastAsia="zh-CN"/>
              </w:rPr>
            </w:pPr>
          </w:p>
        </w:tc>
        <w:tc>
          <w:tcPr>
            <w:tcW w:w="162" w:type="pct"/>
            <w:vMerge/>
            <w:tcBorders>
              <w:top w:val="nil"/>
              <w:left w:val="double" w:sz="6" w:space="0" w:color="auto"/>
              <w:bottom w:val="single" w:sz="4" w:space="0" w:color="000000"/>
              <w:right w:val="single" w:sz="12" w:space="0" w:color="auto"/>
            </w:tcBorders>
            <w:vAlign w:val="center"/>
            <w:hideMark/>
          </w:tcPr>
          <w:p w14:paraId="41FDAE8E" w14:textId="77777777" w:rsidR="00B95099" w:rsidRPr="002F5301" w:rsidRDefault="00B95099" w:rsidP="00BA3114">
            <w:pPr>
              <w:tabs>
                <w:tab w:val="clear" w:pos="1134"/>
                <w:tab w:val="clear" w:pos="1871"/>
                <w:tab w:val="clear" w:pos="2268"/>
              </w:tabs>
              <w:overflowPunct/>
              <w:autoSpaceDE/>
              <w:autoSpaceDN/>
              <w:adjustRightInd/>
              <w:spacing w:before="30" w:after="30"/>
              <w:textAlignment w:val="auto"/>
              <w:rPr>
                <w:rFonts w:asciiTheme="majorBidi" w:hAnsiTheme="majorBidi"/>
                <w:b/>
                <w:bCs/>
                <w:sz w:val="18"/>
                <w:szCs w:val="18"/>
                <w:lang w:eastAsia="zh-CN"/>
              </w:rPr>
            </w:pPr>
          </w:p>
        </w:tc>
      </w:tr>
      <w:tr w:rsidR="009A1A02" w:rsidRPr="002F5301" w14:paraId="78EB7342" w14:textId="77777777" w:rsidTr="00050293">
        <w:trPr>
          <w:trHeight w:val="20"/>
        </w:trPr>
        <w:tc>
          <w:tcPr>
            <w:tcW w:w="313" w:type="pct"/>
            <w:vMerge/>
            <w:tcBorders>
              <w:top w:val="nil"/>
              <w:left w:val="single" w:sz="12" w:space="0" w:color="auto"/>
              <w:bottom w:val="single" w:sz="4" w:space="0" w:color="000000"/>
              <w:right w:val="double" w:sz="6" w:space="0" w:color="auto"/>
            </w:tcBorders>
            <w:vAlign w:val="center"/>
            <w:hideMark/>
          </w:tcPr>
          <w:p w14:paraId="7107598C" w14:textId="77777777" w:rsidR="00B95099" w:rsidRPr="002F5301" w:rsidRDefault="00B95099" w:rsidP="00BA3114">
            <w:pPr>
              <w:tabs>
                <w:tab w:val="clear" w:pos="1134"/>
                <w:tab w:val="clear" w:pos="1871"/>
                <w:tab w:val="clear" w:pos="2268"/>
              </w:tabs>
              <w:overflowPunct/>
              <w:autoSpaceDE/>
              <w:autoSpaceDN/>
              <w:adjustRightInd/>
              <w:spacing w:before="30" w:after="30"/>
              <w:textAlignment w:val="auto"/>
              <w:rPr>
                <w:rFonts w:asciiTheme="majorBidi" w:hAnsiTheme="majorBidi"/>
                <w:sz w:val="18"/>
                <w:szCs w:val="18"/>
                <w:lang w:eastAsia="zh-CN"/>
              </w:rPr>
            </w:pPr>
          </w:p>
        </w:tc>
        <w:tc>
          <w:tcPr>
            <w:tcW w:w="1871" w:type="pct"/>
            <w:tcBorders>
              <w:top w:val="nil"/>
              <w:left w:val="nil"/>
              <w:bottom w:val="nil"/>
              <w:right w:val="double" w:sz="4" w:space="0" w:color="auto"/>
            </w:tcBorders>
            <w:hideMark/>
          </w:tcPr>
          <w:p w14:paraId="42033623" w14:textId="77777777" w:rsidR="00B95099" w:rsidRPr="002F5301" w:rsidRDefault="00B95099" w:rsidP="00BA3114">
            <w:pPr>
              <w:keepNext/>
              <w:keepLines/>
              <w:tabs>
                <w:tab w:val="clear" w:pos="1134"/>
                <w:tab w:val="clear" w:pos="1871"/>
                <w:tab w:val="clear" w:pos="2268"/>
              </w:tabs>
              <w:overflowPunct/>
              <w:autoSpaceDE/>
              <w:autoSpaceDN/>
              <w:adjustRightInd/>
              <w:spacing w:before="30" w:after="30"/>
              <w:ind w:left="340"/>
              <w:textAlignment w:val="auto"/>
              <w:rPr>
                <w:rFonts w:asciiTheme="majorBidi" w:hAnsiTheme="majorBidi"/>
                <w:sz w:val="18"/>
                <w:szCs w:val="18"/>
                <w:lang w:eastAsia="zh-CN"/>
              </w:rPr>
            </w:pPr>
            <w:r w:rsidRPr="002F5301">
              <w:rPr>
                <w:rFonts w:asciiTheme="majorBidi" w:hAnsiTheme="majorBidi"/>
                <w:sz w:val="18"/>
                <w:szCs w:val="18"/>
                <w:lang w:eastAsia="zh-CN"/>
              </w:rPr>
              <w:t>Si les caractéristiques fondamentales sont identiques, à l'exception de la fréquence assignée, une liste d'assignations de fréquence peut être fournie</w:t>
            </w:r>
          </w:p>
        </w:tc>
        <w:tc>
          <w:tcPr>
            <w:tcW w:w="195" w:type="pct"/>
            <w:vMerge/>
            <w:tcBorders>
              <w:top w:val="nil"/>
              <w:left w:val="double" w:sz="4" w:space="0" w:color="auto"/>
              <w:bottom w:val="single" w:sz="4" w:space="0" w:color="000000"/>
              <w:right w:val="single" w:sz="4" w:space="0" w:color="auto"/>
            </w:tcBorders>
            <w:vAlign w:val="center"/>
            <w:hideMark/>
          </w:tcPr>
          <w:p w14:paraId="1040B44F" w14:textId="77777777" w:rsidR="00B95099" w:rsidRPr="002F5301" w:rsidRDefault="00B95099" w:rsidP="00BA3114">
            <w:pPr>
              <w:tabs>
                <w:tab w:val="clear" w:pos="1134"/>
                <w:tab w:val="clear" w:pos="1871"/>
                <w:tab w:val="clear" w:pos="2268"/>
              </w:tabs>
              <w:overflowPunct/>
              <w:autoSpaceDE/>
              <w:autoSpaceDN/>
              <w:adjustRightInd/>
              <w:spacing w:before="30" w:after="30"/>
              <w:textAlignment w:val="auto"/>
              <w:rPr>
                <w:rFonts w:asciiTheme="majorBidi" w:hAnsiTheme="majorBidi"/>
                <w:b/>
                <w:bCs/>
                <w:sz w:val="18"/>
                <w:szCs w:val="18"/>
                <w:lang w:eastAsia="zh-CN"/>
              </w:rPr>
            </w:pPr>
          </w:p>
        </w:tc>
        <w:tc>
          <w:tcPr>
            <w:tcW w:w="254" w:type="pct"/>
            <w:vMerge/>
            <w:tcBorders>
              <w:top w:val="nil"/>
              <w:left w:val="single" w:sz="4" w:space="0" w:color="auto"/>
              <w:bottom w:val="single" w:sz="4" w:space="0" w:color="000000"/>
              <w:right w:val="single" w:sz="4" w:space="0" w:color="auto"/>
            </w:tcBorders>
            <w:vAlign w:val="center"/>
            <w:hideMark/>
          </w:tcPr>
          <w:p w14:paraId="1D51FB24" w14:textId="77777777" w:rsidR="00B95099" w:rsidRPr="002F5301" w:rsidRDefault="00B95099" w:rsidP="00BA3114">
            <w:pPr>
              <w:tabs>
                <w:tab w:val="clear" w:pos="1134"/>
                <w:tab w:val="clear" w:pos="1871"/>
                <w:tab w:val="clear" w:pos="2268"/>
              </w:tabs>
              <w:overflowPunct/>
              <w:autoSpaceDE/>
              <w:autoSpaceDN/>
              <w:adjustRightInd/>
              <w:spacing w:before="30" w:after="30"/>
              <w:textAlignment w:val="auto"/>
              <w:rPr>
                <w:rFonts w:asciiTheme="majorBidi" w:hAnsiTheme="majorBidi"/>
                <w:b/>
                <w:bCs/>
                <w:sz w:val="18"/>
                <w:szCs w:val="18"/>
                <w:lang w:eastAsia="zh-CN"/>
              </w:rPr>
            </w:pPr>
          </w:p>
        </w:tc>
        <w:tc>
          <w:tcPr>
            <w:tcW w:w="267" w:type="pct"/>
            <w:vMerge/>
            <w:tcBorders>
              <w:top w:val="nil"/>
              <w:left w:val="single" w:sz="4" w:space="0" w:color="auto"/>
              <w:bottom w:val="single" w:sz="4" w:space="0" w:color="000000"/>
              <w:right w:val="single" w:sz="4" w:space="0" w:color="auto"/>
            </w:tcBorders>
            <w:vAlign w:val="center"/>
            <w:hideMark/>
          </w:tcPr>
          <w:p w14:paraId="6D1C4FA5" w14:textId="77777777" w:rsidR="00B95099" w:rsidRPr="002F5301" w:rsidRDefault="00B95099" w:rsidP="00BA3114">
            <w:pPr>
              <w:tabs>
                <w:tab w:val="clear" w:pos="1134"/>
                <w:tab w:val="clear" w:pos="1871"/>
                <w:tab w:val="clear" w:pos="2268"/>
              </w:tabs>
              <w:overflowPunct/>
              <w:autoSpaceDE/>
              <w:autoSpaceDN/>
              <w:adjustRightInd/>
              <w:spacing w:before="30" w:after="30"/>
              <w:textAlignment w:val="auto"/>
              <w:rPr>
                <w:rFonts w:asciiTheme="majorBidi" w:hAnsiTheme="majorBidi"/>
                <w:b/>
                <w:bCs/>
                <w:sz w:val="18"/>
                <w:szCs w:val="18"/>
                <w:lang w:eastAsia="zh-CN"/>
              </w:rPr>
            </w:pPr>
          </w:p>
        </w:tc>
        <w:tc>
          <w:tcPr>
            <w:tcW w:w="280" w:type="pct"/>
            <w:vMerge/>
            <w:tcBorders>
              <w:top w:val="nil"/>
              <w:left w:val="single" w:sz="4" w:space="0" w:color="auto"/>
              <w:bottom w:val="single" w:sz="4" w:space="0" w:color="000000"/>
              <w:right w:val="single" w:sz="4" w:space="0" w:color="auto"/>
            </w:tcBorders>
            <w:vAlign w:val="center"/>
            <w:hideMark/>
          </w:tcPr>
          <w:p w14:paraId="7228564A" w14:textId="77777777" w:rsidR="00B95099" w:rsidRPr="002F5301" w:rsidRDefault="00B95099" w:rsidP="00BA3114">
            <w:pPr>
              <w:tabs>
                <w:tab w:val="clear" w:pos="1134"/>
                <w:tab w:val="clear" w:pos="1871"/>
                <w:tab w:val="clear" w:pos="2268"/>
              </w:tabs>
              <w:overflowPunct/>
              <w:autoSpaceDE/>
              <w:autoSpaceDN/>
              <w:adjustRightInd/>
              <w:spacing w:before="30" w:after="30"/>
              <w:textAlignment w:val="auto"/>
              <w:rPr>
                <w:rFonts w:asciiTheme="majorBidi" w:hAnsiTheme="majorBidi"/>
                <w:b/>
                <w:bCs/>
                <w:sz w:val="18"/>
                <w:szCs w:val="18"/>
                <w:lang w:eastAsia="zh-CN"/>
              </w:rPr>
            </w:pPr>
          </w:p>
        </w:tc>
        <w:tc>
          <w:tcPr>
            <w:tcW w:w="167" w:type="pct"/>
            <w:vMerge/>
            <w:tcBorders>
              <w:top w:val="nil"/>
              <w:left w:val="single" w:sz="4" w:space="0" w:color="auto"/>
              <w:bottom w:val="single" w:sz="4" w:space="0" w:color="000000"/>
              <w:right w:val="single" w:sz="4" w:space="0" w:color="auto"/>
            </w:tcBorders>
            <w:vAlign w:val="center"/>
            <w:hideMark/>
          </w:tcPr>
          <w:p w14:paraId="10833DB6" w14:textId="77777777" w:rsidR="00B95099" w:rsidRPr="002F5301" w:rsidRDefault="00B95099" w:rsidP="00BA3114">
            <w:pPr>
              <w:tabs>
                <w:tab w:val="clear" w:pos="1134"/>
                <w:tab w:val="clear" w:pos="1871"/>
                <w:tab w:val="clear" w:pos="2268"/>
              </w:tabs>
              <w:overflowPunct/>
              <w:autoSpaceDE/>
              <w:autoSpaceDN/>
              <w:adjustRightInd/>
              <w:spacing w:before="30" w:after="30"/>
              <w:textAlignment w:val="auto"/>
              <w:rPr>
                <w:rFonts w:asciiTheme="majorBidi" w:hAnsiTheme="majorBidi"/>
                <w:b/>
                <w:bCs/>
                <w:sz w:val="18"/>
                <w:szCs w:val="18"/>
                <w:lang w:eastAsia="zh-CN"/>
              </w:rPr>
            </w:pPr>
          </w:p>
        </w:tc>
        <w:tc>
          <w:tcPr>
            <w:tcW w:w="261" w:type="pct"/>
            <w:vMerge/>
            <w:tcBorders>
              <w:top w:val="nil"/>
              <w:left w:val="nil"/>
              <w:bottom w:val="single" w:sz="4" w:space="0" w:color="000000"/>
              <w:right w:val="single" w:sz="4" w:space="0" w:color="auto"/>
            </w:tcBorders>
            <w:vAlign w:val="center"/>
            <w:hideMark/>
          </w:tcPr>
          <w:p w14:paraId="15E32717" w14:textId="77777777" w:rsidR="00B95099" w:rsidRPr="002F5301" w:rsidRDefault="00B95099" w:rsidP="00BA3114">
            <w:pPr>
              <w:tabs>
                <w:tab w:val="clear" w:pos="1134"/>
                <w:tab w:val="clear" w:pos="1871"/>
                <w:tab w:val="clear" w:pos="2268"/>
              </w:tabs>
              <w:overflowPunct/>
              <w:autoSpaceDE/>
              <w:autoSpaceDN/>
              <w:adjustRightInd/>
              <w:spacing w:before="30" w:after="30"/>
              <w:textAlignment w:val="auto"/>
              <w:rPr>
                <w:rFonts w:asciiTheme="majorBidi" w:hAnsiTheme="majorBidi"/>
                <w:b/>
                <w:bCs/>
                <w:sz w:val="18"/>
                <w:szCs w:val="18"/>
                <w:lang w:eastAsia="zh-CN"/>
              </w:rPr>
            </w:pPr>
          </w:p>
        </w:tc>
        <w:tc>
          <w:tcPr>
            <w:tcW w:w="262" w:type="pct"/>
            <w:vMerge/>
            <w:tcBorders>
              <w:top w:val="nil"/>
              <w:left w:val="single" w:sz="4" w:space="0" w:color="auto"/>
              <w:bottom w:val="single" w:sz="4" w:space="0" w:color="000000"/>
              <w:right w:val="single" w:sz="4" w:space="0" w:color="auto"/>
            </w:tcBorders>
            <w:vAlign w:val="center"/>
            <w:hideMark/>
          </w:tcPr>
          <w:p w14:paraId="465F6B22" w14:textId="77777777" w:rsidR="00B95099" w:rsidRPr="002F5301" w:rsidRDefault="00B95099" w:rsidP="00BA3114">
            <w:pPr>
              <w:tabs>
                <w:tab w:val="clear" w:pos="1134"/>
                <w:tab w:val="clear" w:pos="1871"/>
                <w:tab w:val="clear" w:pos="2268"/>
              </w:tabs>
              <w:overflowPunct/>
              <w:autoSpaceDE/>
              <w:autoSpaceDN/>
              <w:adjustRightInd/>
              <w:spacing w:before="30" w:after="30"/>
              <w:textAlignment w:val="auto"/>
              <w:rPr>
                <w:rFonts w:asciiTheme="majorBidi" w:hAnsiTheme="majorBidi"/>
                <w:b/>
                <w:bCs/>
                <w:sz w:val="18"/>
                <w:szCs w:val="18"/>
                <w:lang w:eastAsia="zh-CN"/>
              </w:rPr>
            </w:pPr>
          </w:p>
        </w:tc>
        <w:tc>
          <w:tcPr>
            <w:tcW w:w="237" w:type="pct"/>
            <w:vMerge/>
            <w:tcBorders>
              <w:top w:val="nil"/>
              <w:left w:val="single" w:sz="4" w:space="0" w:color="auto"/>
              <w:bottom w:val="single" w:sz="4" w:space="0" w:color="000000"/>
              <w:right w:val="single" w:sz="4" w:space="0" w:color="auto"/>
            </w:tcBorders>
            <w:vAlign w:val="center"/>
            <w:hideMark/>
          </w:tcPr>
          <w:p w14:paraId="559DBFA8" w14:textId="77777777" w:rsidR="00B95099" w:rsidRPr="002F5301" w:rsidRDefault="00B95099" w:rsidP="00BA3114">
            <w:pPr>
              <w:tabs>
                <w:tab w:val="clear" w:pos="1134"/>
                <w:tab w:val="clear" w:pos="1871"/>
                <w:tab w:val="clear" w:pos="2268"/>
              </w:tabs>
              <w:overflowPunct/>
              <w:autoSpaceDE/>
              <w:autoSpaceDN/>
              <w:adjustRightInd/>
              <w:spacing w:before="30" w:after="30"/>
              <w:textAlignment w:val="auto"/>
              <w:rPr>
                <w:rFonts w:asciiTheme="majorBidi" w:hAnsiTheme="majorBidi"/>
                <w:b/>
                <w:bCs/>
                <w:sz w:val="18"/>
                <w:szCs w:val="18"/>
                <w:lang w:eastAsia="zh-CN"/>
              </w:rPr>
            </w:pPr>
          </w:p>
        </w:tc>
        <w:tc>
          <w:tcPr>
            <w:tcW w:w="229" w:type="pct"/>
            <w:vMerge/>
            <w:tcBorders>
              <w:top w:val="nil"/>
              <w:left w:val="single" w:sz="4" w:space="0" w:color="auto"/>
              <w:bottom w:val="single" w:sz="4" w:space="0" w:color="000000"/>
              <w:right w:val="single" w:sz="4" w:space="0" w:color="auto"/>
            </w:tcBorders>
            <w:vAlign w:val="center"/>
            <w:hideMark/>
          </w:tcPr>
          <w:p w14:paraId="1FCE74BD" w14:textId="77777777" w:rsidR="00B95099" w:rsidRPr="002F5301" w:rsidRDefault="00B95099" w:rsidP="00BA3114">
            <w:pPr>
              <w:tabs>
                <w:tab w:val="clear" w:pos="1134"/>
                <w:tab w:val="clear" w:pos="1871"/>
                <w:tab w:val="clear" w:pos="2268"/>
              </w:tabs>
              <w:overflowPunct/>
              <w:autoSpaceDE/>
              <w:autoSpaceDN/>
              <w:adjustRightInd/>
              <w:spacing w:before="30" w:after="30"/>
              <w:textAlignment w:val="auto"/>
              <w:rPr>
                <w:rFonts w:asciiTheme="majorBidi" w:hAnsiTheme="majorBidi"/>
                <w:b/>
                <w:bCs/>
                <w:sz w:val="18"/>
                <w:szCs w:val="18"/>
                <w:lang w:eastAsia="zh-CN"/>
              </w:rPr>
            </w:pPr>
          </w:p>
        </w:tc>
        <w:tc>
          <w:tcPr>
            <w:tcW w:w="221" w:type="pct"/>
            <w:gridSpan w:val="2"/>
            <w:vMerge/>
            <w:tcBorders>
              <w:left w:val="single" w:sz="4" w:space="0" w:color="auto"/>
              <w:right w:val="single" w:sz="4" w:space="0" w:color="auto"/>
            </w:tcBorders>
            <w:vAlign w:val="center"/>
          </w:tcPr>
          <w:p w14:paraId="4E612EEE" w14:textId="77777777" w:rsidR="00B95099" w:rsidRPr="002F5301" w:rsidRDefault="00B95099" w:rsidP="00050293">
            <w:pPr>
              <w:tabs>
                <w:tab w:val="clear" w:pos="1134"/>
                <w:tab w:val="clear" w:pos="1871"/>
                <w:tab w:val="clear" w:pos="2268"/>
              </w:tabs>
              <w:overflowPunct/>
              <w:autoSpaceDE/>
              <w:autoSpaceDN/>
              <w:adjustRightInd/>
              <w:spacing w:before="30" w:after="30"/>
              <w:jc w:val="center"/>
              <w:textAlignment w:val="auto"/>
              <w:rPr>
                <w:rFonts w:asciiTheme="majorBidi" w:hAnsiTheme="majorBidi"/>
                <w:sz w:val="18"/>
                <w:szCs w:val="18"/>
                <w:lang w:eastAsia="zh-CN"/>
              </w:rPr>
            </w:pPr>
          </w:p>
        </w:tc>
        <w:tc>
          <w:tcPr>
            <w:tcW w:w="281" w:type="pct"/>
            <w:vMerge/>
            <w:tcBorders>
              <w:top w:val="nil"/>
              <w:left w:val="single" w:sz="4" w:space="0" w:color="auto"/>
              <w:bottom w:val="single" w:sz="4" w:space="0" w:color="000000"/>
              <w:right w:val="double" w:sz="6" w:space="0" w:color="auto"/>
            </w:tcBorders>
            <w:vAlign w:val="center"/>
            <w:hideMark/>
          </w:tcPr>
          <w:p w14:paraId="01524A1D" w14:textId="77777777" w:rsidR="00B95099" w:rsidRPr="002F5301" w:rsidRDefault="00B95099" w:rsidP="00BA3114">
            <w:pPr>
              <w:tabs>
                <w:tab w:val="clear" w:pos="1134"/>
                <w:tab w:val="clear" w:pos="1871"/>
                <w:tab w:val="clear" w:pos="2268"/>
              </w:tabs>
              <w:overflowPunct/>
              <w:autoSpaceDE/>
              <w:autoSpaceDN/>
              <w:adjustRightInd/>
              <w:spacing w:before="30" w:after="30"/>
              <w:textAlignment w:val="auto"/>
              <w:rPr>
                <w:rFonts w:asciiTheme="majorBidi" w:hAnsiTheme="majorBidi"/>
                <w:sz w:val="18"/>
                <w:szCs w:val="18"/>
                <w:lang w:eastAsia="zh-CN"/>
              </w:rPr>
            </w:pPr>
          </w:p>
        </w:tc>
        <w:tc>
          <w:tcPr>
            <w:tcW w:w="162" w:type="pct"/>
            <w:vMerge/>
            <w:tcBorders>
              <w:top w:val="nil"/>
              <w:left w:val="double" w:sz="6" w:space="0" w:color="auto"/>
              <w:bottom w:val="single" w:sz="4" w:space="0" w:color="000000"/>
              <w:right w:val="single" w:sz="12" w:space="0" w:color="auto"/>
            </w:tcBorders>
            <w:vAlign w:val="center"/>
            <w:hideMark/>
          </w:tcPr>
          <w:p w14:paraId="4CF1F25B" w14:textId="77777777" w:rsidR="00B95099" w:rsidRPr="002F5301" w:rsidRDefault="00B95099" w:rsidP="00BA3114">
            <w:pPr>
              <w:tabs>
                <w:tab w:val="clear" w:pos="1134"/>
                <w:tab w:val="clear" w:pos="1871"/>
                <w:tab w:val="clear" w:pos="2268"/>
              </w:tabs>
              <w:overflowPunct/>
              <w:autoSpaceDE/>
              <w:autoSpaceDN/>
              <w:adjustRightInd/>
              <w:spacing w:before="30" w:after="30"/>
              <w:textAlignment w:val="auto"/>
              <w:rPr>
                <w:rFonts w:asciiTheme="majorBidi" w:hAnsiTheme="majorBidi"/>
                <w:b/>
                <w:bCs/>
                <w:sz w:val="18"/>
                <w:szCs w:val="18"/>
                <w:lang w:eastAsia="zh-CN"/>
              </w:rPr>
            </w:pPr>
          </w:p>
        </w:tc>
      </w:tr>
      <w:tr w:rsidR="009A1A02" w:rsidRPr="002F5301" w14:paraId="206C88B7" w14:textId="77777777" w:rsidTr="00050293">
        <w:trPr>
          <w:trHeight w:val="20"/>
        </w:trPr>
        <w:tc>
          <w:tcPr>
            <w:tcW w:w="313" w:type="pct"/>
            <w:vMerge/>
            <w:tcBorders>
              <w:top w:val="nil"/>
              <w:left w:val="single" w:sz="12" w:space="0" w:color="auto"/>
              <w:bottom w:val="single" w:sz="4" w:space="0" w:color="000000"/>
              <w:right w:val="double" w:sz="6" w:space="0" w:color="auto"/>
            </w:tcBorders>
            <w:vAlign w:val="center"/>
            <w:hideMark/>
          </w:tcPr>
          <w:p w14:paraId="7BB1AD59" w14:textId="77777777" w:rsidR="00B95099" w:rsidRPr="002F5301" w:rsidRDefault="00B95099" w:rsidP="00BA3114">
            <w:pPr>
              <w:tabs>
                <w:tab w:val="clear" w:pos="1134"/>
                <w:tab w:val="clear" w:pos="1871"/>
                <w:tab w:val="clear" w:pos="2268"/>
              </w:tabs>
              <w:overflowPunct/>
              <w:autoSpaceDE/>
              <w:autoSpaceDN/>
              <w:adjustRightInd/>
              <w:spacing w:before="30" w:after="30"/>
              <w:textAlignment w:val="auto"/>
              <w:rPr>
                <w:rFonts w:asciiTheme="majorBidi" w:hAnsiTheme="majorBidi"/>
                <w:sz w:val="18"/>
                <w:szCs w:val="18"/>
                <w:lang w:eastAsia="zh-CN"/>
              </w:rPr>
            </w:pPr>
          </w:p>
        </w:tc>
        <w:tc>
          <w:tcPr>
            <w:tcW w:w="1871" w:type="pct"/>
            <w:tcBorders>
              <w:top w:val="nil"/>
              <w:left w:val="nil"/>
              <w:bottom w:val="nil"/>
              <w:right w:val="double" w:sz="4" w:space="0" w:color="auto"/>
            </w:tcBorders>
            <w:hideMark/>
          </w:tcPr>
          <w:p w14:paraId="6A5431A1" w14:textId="77777777" w:rsidR="00B95099" w:rsidRPr="002F5301" w:rsidRDefault="00B95099" w:rsidP="00BA3114">
            <w:pPr>
              <w:keepNext/>
              <w:keepLines/>
              <w:tabs>
                <w:tab w:val="clear" w:pos="1134"/>
                <w:tab w:val="clear" w:pos="1871"/>
                <w:tab w:val="clear" w:pos="2268"/>
              </w:tabs>
              <w:overflowPunct/>
              <w:autoSpaceDE/>
              <w:autoSpaceDN/>
              <w:adjustRightInd/>
              <w:spacing w:before="30" w:after="30"/>
              <w:ind w:left="510"/>
              <w:textAlignment w:val="auto"/>
              <w:rPr>
                <w:rFonts w:asciiTheme="majorBidi" w:hAnsiTheme="majorBidi"/>
                <w:sz w:val="18"/>
                <w:szCs w:val="18"/>
                <w:lang w:eastAsia="zh-CN"/>
              </w:rPr>
            </w:pPr>
            <w:r w:rsidRPr="002F5301">
              <w:rPr>
                <w:rFonts w:asciiTheme="majorBidi" w:hAnsiTheme="majorBidi"/>
                <w:sz w:val="18"/>
                <w:szCs w:val="18"/>
                <w:lang w:eastAsia="zh-CN"/>
              </w:rPr>
              <w:t>Dans le cas de la publication anticipée, requis uniquement pour les capteurs actifs</w:t>
            </w:r>
          </w:p>
        </w:tc>
        <w:tc>
          <w:tcPr>
            <w:tcW w:w="195" w:type="pct"/>
            <w:vMerge/>
            <w:tcBorders>
              <w:top w:val="nil"/>
              <w:left w:val="double" w:sz="4" w:space="0" w:color="auto"/>
              <w:bottom w:val="single" w:sz="4" w:space="0" w:color="000000"/>
              <w:right w:val="single" w:sz="4" w:space="0" w:color="auto"/>
            </w:tcBorders>
            <w:vAlign w:val="center"/>
            <w:hideMark/>
          </w:tcPr>
          <w:p w14:paraId="3B00E8E5" w14:textId="77777777" w:rsidR="00B95099" w:rsidRPr="002F5301" w:rsidRDefault="00B95099" w:rsidP="00BA3114">
            <w:pPr>
              <w:tabs>
                <w:tab w:val="clear" w:pos="1134"/>
                <w:tab w:val="clear" w:pos="1871"/>
                <w:tab w:val="clear" w:pos="2268"/>
              </w:tabs>
              <w:overflowPunct/>
              <w:autoSpaceDE/>
              <w:autoSpaceDN/>
              <w:adjustRightInd/>
              <w:spacing w:before="30" w:after="30"/>
              <w:textAlignment w:val="auto"/>
              <w:rPr>
                <w:rFonts w:asciiTheme="majorBidi" w:hAnsiTheme="majorBidi"/>
                <w:b/>
                <w:bCs/>
                <w:sz w:val="18"/>
                <w:szCs w:val="18"/>
                <w:lang w:eastAsia="zh-CN"/>
              </w:rPr>
            </w:pPr>
          </w:p>
        </w:tc>
        <w:tc>
          <w:tcPr>
            <w:tcW w:w="254" w:type="pct"/>
            <w:vMerge/>
            <w:tcBorders>
              <w:top w:val="nil"/>
              <w:left w:val="single" w:sz="4" w:space="0" w:color="auto"/>
              <w:bottom w:val="single" w:sz="4" w:space="0" w:color="000000"/>
              <w:right w:val="single" w:sz="4" w:space="0" w:color="auto"/>
            </w:tcBorders>
            <w:vAlign w:val="center"/>
            <w:hideMark/>
          </w:tcPr>
          <w:p w14:paraId="2CF37940" w14:textId="77777777" w:rsidR="00B95099" w:rsidRPr="002F5301" w:rsidRDefault="00B95099" w:rsidP="00BA3114">
            <w:pPr>
              <w:tabs>
                <w:tab w:val="clear" w:pos="1134"/>
                <w:tab w:val="clear" w:pos="1871"/>
                <w:tab w:val="clear" w:pos="2268"/>
              </w:tabs>
              <w:overflowPunct/>
              <w:autoSpaceDE/>
              <w:autoSpaceDN/>
              <w:adjustRightInd/>
              <w:spacing w:before="30" w:after="30"/>
              <w:textAlignment w:val="auto"/>
              <w:rPr>
                <w:rFonts w:asciiTheme="majorBidi" w:hAnsiTheme="majorBidi"/>
                <w:b/>
                <w:bCs/>
                <w:sz w:val="18"/>
                <w:szCs w:val="18"/>
                <w:lang w:eastAsia="zh-CN"/>
              </w:rPr>
            </w:pPr>
          </w:p>
        </w:tc>
        <w:tc>
          <w:tcPr>
            <w:tcW w:w="267" w:type="pct"/>
            <w:vMerge/>
            <w:tcBorders>
              <w:top w:val="nil"/>
              <w:left w:val="single" w:sz="4" w:space="0" w:color="auto"/>
              <w:bottom w:val="single" w:sz="4" w:space="0" w:color="000000"/>
              <w:right w:val="single" w:sz="4" w:space="0" w:color="auto"/>
            </w:tcBorders>
            <w:vAlign w:val="center"/>
            <w:hideMark/>
          </w:tcPr>
          <w:p w14:paraId="137F60D9" w14:textId="77777777" w:rsidR="00B95099" w:rsidRPr="002F5301" w:rsidRDefault="00B95099" w:rsidP="00BA3114">
            <w:pPr>
              <w:tabs>
                <w:tab w:val="clear" w:pos="1134"/>
                <w:tab w:val="clear" w:pos="1871"/>
                <w:tab w:val="clear" w:pos="2268"/>
              </w:tabs>
              <w:overflowPunct/>
              <w:autoSpaceDE/>
              <w:autoSpaceDN/>
              <w:adjustRightInd/>
              <w:spacing w:before="30" w:after="30"/>
              <w:textAlignment w:val="auto"/>
              <w:rPr>
                <w:rFonts w:asciiTheme="majorBidi" w:hAnsiTheme="majorBidi"/>
                <w:b/>
                <w:bCs/>
                <w:sz w:val="18"/>
                <w:szCs w:val="18"/>
                <w:lang w:eastAsia="zh-CN"/>
              </w:rPr>
            </w:pPr>
          </w:p>
        </w:tc>
        <w:tc>
          <w:tcPr>
            <w:tcW w:w="280" w:type="pct"/>
            <w:vMerge/>
            <w:tcBorders>
              <w:top w:val="nil"/>
              <w:left w:val="single" w:sz="4" w:space="0" w:color="auto"/>
              <w:bottom w:val="single" w:sz="4" w:space="0" w:color="000000"/>
              <w:right w:val="single" w:sz="4" w:space="0" w:color="auto"/>
            </w:tcBorders>
            <w:vAlign w:val="center"/>
            <w:hideMark/>
          </w:tcPr>
          <w:p w14:paraId="18B31B15" w14:textId="77777777" w:rsidR="00B95099" w:rsidRPr="002F5301" w:rsidRDefault="00B95099" w:rsidP="00BA3114">
            <w:pPr>
              <w:tabs>
                <w:tab w:val="clear" w:pos="1134"/>
                <w:tab w:val="clear" w:pos="1871"/>
                <w:tab w:val="clear" w:pos="2268"/>
              </w:tabs>
              <w:overflowPunct/>
              <w:autoSpaceDE/>
              <w:autoSpaceDN/>
              <w:adjustRightInd/>
              <w:spacing w:before="30" w:after="30"/>
              <w:textAlignment w:val="auto"/>
              <w:rPr>
                <w:rFonts w:asciiTheme="majorBidi" w:hAnsiTheme="majorBidi"/>
                <w:b/>
                <w:bCs/>
                <w:sz w:val="18"/>
                <w:szCs w:val="18"/>
                <w:lang w:eastAsia="zh-CN"/>
              </w:rPr>
            </w:pPr>
          </w:p>
        </w:tc>
        <w:tc>
          <w:tcPr>
            <w:tcW w:w="167" w:type="pct"/>
            <w:vMerge/>
            <w:tcBorders>
              <w:top w:val="nil"/>
              <w:left w:val="single" w:sz="4" w:space="0" w:color="auto"/>
              <w:bottom w:val="single" w:sz="4" w:space="0" w:color="000000"/>
              <w:right w:val="single" w:sz="4" w:space="0" w:color="auto"/>
            </w:tcBorders>
            <w:vAlign w:val="center"/>
            <w:hideMark/>
          </w:tcPr>
          <w:p w14:paraId="2A22BB96" w14:textId="77777777" w:rsidR="00B95099" w:rsidRPr="002F5301" w:rsidRDefault="00B95099" w:rsidP="00BA3114">
            <w:pPr>
              <w:tabs>
                <w:tab w:val="clear" w:pos="1134"/>
                <w:tab w:val="clear" w:pos="1871"/>
                <w:tab w:val="clear" w:pos="2268"/>
              </w:tabs>
              <w:overflowPunct/>
              <w:autoSpaceDE/>
              <w:autoSpaceDN/>
              <w:adjustRightInd/>
              <w:spacing w:before="30" w:after="30"/>
              <w:textAlignment w:val="auto"/>
              <w:rPr>
                <w:rFonts w:asciiTheme="majorBidi" w:hAnsiTheme="majorBidi"/>
                <w:b/>
                <w:bCs/>
                <w:sz w:val="18"/>
                <w:szCs w:val="18"/>
                <w:lang w:eastAsia="zh-CN"/>
              </w:rPr>
            </w:pPr>
          </w:p>
        </w:tc>
        <w:tc>
          <w:tcPr>
            <w:tcW w:w="261" w:type="pct"/>
            <w:vMerge/>
            <w:tcBorders>
              <w:top w:val="nil"/>
              <w:left w:val="nil"/>
              <w:bottom w:val="single" w:sz="4" w:space="0" w:color="000000"/>
              <w:right w:val="single" w:sz="4" w:space="0" w:color="auto"/>
            </w:tcBorders>
            <w:vAlign w:val="center"/>
            <w:hideMark/>
          </w:tcPr>
          <w:p w14:paraId="118343DC" w14:textId="77777777" w:rsidR="00B95099" w:rsidRPr="002F5301" w:rsidRDefault="00B95099" w:rsidP="00BA3114">
            <w:pPr>
              <w:tabs>
                <w:tab w:val="clear" w:pos="1134"/>
                <w:tab w:val="clear" w:pos="1871"/>
                <w:tab w:val="clear" w:pos="2268"/>
              </w:tabs>
              <w:overflowPunct/>
              <w:autoSpaceDE/>
              <w:autoSpaceDN/>
              <w:adjustRightInd/>
              <w:spacing w:before="30" w:after="30"/>
              <w:textAlignment w:val="auto"/>
              <w:rPr>
                <w:rFonts w:asciiTheme="majorBidi" w:hAnsiTheme="majorBidi"/>
                <w:b/>
                <w:bCs/>
                <w:sz w:val="18"/>
                <w:szCs w:val="18"/>
                <w:lang w:eastAsia="zh-CN"/>
              </w:rPr>
            </w:pPr>
          </w:p>
        </w:tc>
        <w:tc>
          <w:tcPr>
            <w:tcW w:w="262" w:type="pct"/>
            <w:vMerge/>
            <w:tcBorders>
              <w:top w:val="nil"/>
              <w:left w:val="single" w:sz="4" w:space="0" w:color="auto"/>
              <w:bottom w:val="single" w:sz="4" w:space="0" w:color="000000"/>
              <w:right w:val="single" w:sz="4" w:space="0" w:color="auto"/>
            </w:tcBorders>
            <w:vAlign w:val="center"/>
            <w:hideMark/>
          </w:tcPr>
          <w:p w14:paraId="73CF04A5" w14:textId="77777777" w:rsidR="00B95099" w:rsidRPr="002F5301" w:rsidRDefault="00B95099" w:rsidP="00BA3114">
            <w:pPr>
              <w:tabs>
                <w:tab w:val="clear" w:pos="1134"/>
                <w:tab w:val="clear" w:pos="1871"/>
                <w:tab w:val="clear" w:pos="2268"/>
              </w:tabs>
              <w:overflowPunct/>
              <w:autoSpaceDE/>
              <w:autoSpaceDN/>
              <w:adjustRightInd/>
              <w:spacing w:before="30" w:after="30"/>
              <w:textAlignment w:val="auto"/>
              <w:rPr>
                <w:rFonts w:asciiTheme="majorBidi" w:hAnsiTheme="majorBidi"/>
                <w:b/>
                <w:bCs/>
                <w:sz w:val="18"/>
                <w:szCs w:val="18"/>
                <w:lang w:eastAsia="zh-CN"/>
              </w:rPr>
            </w:pPr>
          </w:p>
        </w:tc>
        <w:tc>
          <w:tcPr>
            <w:tcW w:w="237" w:type="pct"/>
            <w:vMerge/>
            <w:tcBorders>
              <w:top w:val="nil"/>
              <w:left w:val="single" w:sz="4" w:space="0" w:color="auto"/>
              <w:bottom w:val="single" w:sz="4" w:space="0" w:color="000000"/>
              <w:right w:val="single" w:sz="4" w:space="0" w:color="auto"/>
            </w:tcBorders>
            <w:vAlign w:val="center"/>
            <w:hideMark/>
          </w:tcPr>
          <w:p w14:paraId="67F210D8" w14:textId="77777777" w:rsidR="00B95099" w:rsidRPr="002F5301" w:rsidRDefault="00B95099" w:rsidP="00BA3114">
            <w:pPr>
              <w:tabs>
                <w:tab w:val="clear" w:pos="1134"/>
                <w:tab w:val="clear" w:pos="1871"/>
                <w:tab w:val="clear" w:pos="2268"/>
              </w:tabs>
              <w:overflowPunct/>
              <w:autoSpaceDE/>
              <w:autoSpaceDN/>
              <w:adjustRightInd/>
              <w:spacing w:before="30" w:after="30"/>
              <w:textAlignment w:val="auto"/>
              <w:rPr>
                <w:rFonts w:asciiTheme="majorBidi" w:hAnsiTheme="majorBidi"/>
                <w:b/>
                <w:bCs/>
                <w:sz w:val="18"/>
                <w:szCs w:val="18"/>
                <w:lang w:eastAsia="zh-CN"/>
              </w:rPr>
            </w:pPr>
          </w:p>
        </w:tc>
        <w:tc>
          <w:tcPr>
            <w:tcW w:w="229" w:type="pct"/>
            <w:vMerge/>
            <w:tcBorders>
              <w:top w:val="nil"/>
              <w:left w:val="single" w:sz="4" w:space="0" w:color="auto"/>
              <w:bottom w:val="single" w:sz="4" w:space="0" w:color="000000"/>
              <w:right w:val="single" w:sz="4" w:space="0" w:color="auto"/>
            </w:tcBorders>
            <w:vAlign w:val="center"/>
            <w:hideMark/>
          </w:tcPr>
          <w:p w14:paraId="4C7D25AE" w14:textId="77777777" w:rsidR="00B95099" w:rsidRPr="002F5301" w:rsidRDefault="00B95099" w:rsidP="00BA3114">
            <w:pPr>
              <w:tabs>
                <w:tab w:val="clear" w:pos="1134"/>
                <w:tab w:val="clear" w:pos="1871"/>
                <w:tab w:val="clear" w:pos="2268"/>
              </w:tabs>
              <w:overflowPunct/>
              <w:autoSpaceDE/>
              <w:autoSpaceDN/>
              <w:adjustRightInd/>
              <w:spacing w:before="30" w:after="30"/>
              <w:textAlignment w:val="auto"/>
              <w:rPr>
                <w:rFonts w:asciiTheme="majorBidi" w:hAnsiTheme="majorBidi"/>
                <w:b/>
                <w:bCs/>
                <w:sz w:val="18"/>
                <w:szCs w:val="18"/>
                <w:lang w:eastAsia="zh-CN"/>
              </w:rPr>
            </w:pPr>
          </w:p>
        </w:tc>
        <w:tc>
          <w:tcPr>
            <w:tcW w:w="221" w:type="pct"/>
            <w:gridSpan w:val="2"/>
            <w:vMerge/>
            <w:tcBorders>
              <w:left w:val="single" w:sz="4" w:space="0" w:color="auto"/>
              <w:right w:val="single" w:sz="4" w:space="0" w:color="auto"/>
            </w:tcBorders>
            <w:vAlign w:val="center"/>
          </w:tcPr>
          <w:p w14:paraId="781B5DAC" w14:textId="77777777" w:rsidR="00B95099" w:rsidRPr="002F5301" w:rsidRDefault="00B95099" w:rsidP="00050293">
            <w:pPr>
              <w:tabs>
                <w:tab w:val="clear" w:pos="1134"/>
                <w:tab w:val="clear" w:pos="1871"/>
                <w:tab w:val="clear" w:pos="2268"/>
              </w:tabs>
              <w:overflowPunct/>
              <w:autoSpaceDE/>
              <w:autoSpaceDN/>
              <w:adjustRightInd/>
              <w:spacing w:before="30" w:after="30"/>
              <w:jc w:val="center"/>
              <w:textAlignment w:val="auto"/>
              <w:rPr>
                <w:rFonts w:asciiTheme="majorBidi" w:hAnsiTheme="majorBidi"/>
                <w:sz w:val="18"/>
                <w:szCs w:val="18"/>
                <w:lang w:eastAsia="zh-CN"/>
              </w:rPr>
            </w:pPr>
          </w:p>
        </w:tc>
        <w:tc>
          <w:tcPr>
            <w:tcW w:w="281" w:type="pct"/>
            <w:vMerge/>
            <w:tcBorders>
              <w:top w:val="nil"/>
              <w:left w:val="single" w:sz="4" w:space="0" w:color="auto"/>
              <w:bottom w:val="single" w:sz="4" w:space="0" w:color="000000"/>
              <w:right w:val="double" w:sz="6" w:space="0" w:color="auto"/>
            </w:tcBorders>
            <w:vAlign w:val="center"/>
            <w:hideMark/>
          </w:tcPr>
          <w:p w14:paraId="4CE58B0A" w14:textId="77777777" w:rsidR="00B95099" w:rsidRPr="002F5301" w:rsidRDefault="00B95099" w:rsidP="00BA3114">
            <w:pPr>
              <w:tabs>
                <w:tab w:val="clear" w:pos="1134"/>
                <w:tab w:val="clear" w:pos="1871"/>
                <w:tab w:val="clear" w:pos="2268"/>
              </w:tabs>
              <w:overflowPunct/>
              <w:autoSpaceDE/>
              <w:autoSpaceDN/>
              <w:adjustRightInd/>
              <w:spacing w:before="30" w:after="30"/>
              <w:textAlignment w:val="auto"/>
              <w:rPr>
                <w:rFonts w:asciiTheme="majorBidi" w:hAnsiTheme="majorBidi"/>
                <w:sz w:val="18"/>
                <w:szCs w:val="18"/>
                <w:lang w:eastAsia="zh-CN"/>
              </w:rPr>
            </w:pPr>
          </w:p>
        </w:tc>
        <w:tc>
          <w:tcPr>
            <w:tcW w:w="162" w:type="pct"/>
            <w:vMerge/>
            <w:tcBorders>
              <w:top w:val="nil"/>
              <w:left w:val="double" w:sz="6" w:space="0" w:color="auto"/>
              <w:bottom w:val="single" w:sz="4" w:space="0" w:color="000000"/>
              <w:right w:val="single" w:sz="12" w:space="0" w:color="auto"/>
            </w:tcBorders>
            <w:vAlign w:val="center"/>
            <w:hideMark/>
          </w:tcPr>
          <w:p w14:paraId="1D13ECB4" w14:textId="77777777" w:rsidR="00B95099" w:rsidRPr="002F5301" w:rsidRDefault="00B95099" w:rsidP="00BA3114">
            <w:pPr>
              <w:tabs>
                <w:tab w:val="clear" w:pos="1134"/>
                <w:tab w:val="clear" w:pos="1871"/>
                <w:tab w:val="clear" w:pos="2268"/>
              </w:tabs>
              <w:overflowPunct/>
              <w:autoSpaceDE/>
              <w:autoSpaceDN/>
              <w:adjustRightInd/>
              <w:spacing w:before="30" w:after="30"/>
              <w:textAlignment w:val="auto"/>
              <w:rPr>
                <w:rFonts w:asciiTheme="majorBidi" w:hAnsiTheme="majorBidi"/>
                <w:b/>
                <w:bCs/>
                <w:sz w:val="18"/>
                <w:szCs w:val="18"/>
                <w:lang w:eastAsia="zh-CN"/>
              </w:rPr>
            </w:pPr>
          </w:p>
        </w:tc>
      </w:tr>
      <w:tr w:rsidR="009A1A02" w:rsidRPr="002F5301" w14:paraId="495CDE8F" w14:textId="77777777" w:rsidTr="00050293">
        <w:trPr>
          <w:trHeight w:val="20"/>
        </w:trPr>
        <w:tc>
          <w:tcPr>
            <w:tcW w:w="313" w:type="pct"/>
            <w:vMerge/>
            <w:tcBorders>
              <w:top w:val="nil"/>
              <w:left w:val="single" w:sz="12" w:space="0" w:color="auto"/>
              <w:bottom w:val="single" w:sz="4" w:space="0" w:color="000000"/>
              <w:right w:val="double" w:sz="6" w:space="0" w:color="auto"/>
            </w:tcBorders>
            <w:vAlign w:val="center"/>
            <w:hideMark/>
          </w:tcPr>
          <w:p w14:paraId="7EC5875A" w14:textId="77777777" w:rsidR="00B95099" w:rsidRPr="002F5301" w:rsidRDefault="00B95099" w:rsidP="00BA3114">
            <w:pPr>
              <w:tabs>
                <w:tab w:val="clear" w:pos="1134"/>
                <w:tab w:val="clear" w:pos="1871"/>
                <w:tab w:val="clear" w:pos="2268"/>
              </w:tabs>
              <w:overflowPunct/>
              <w:autoSpaceDE/>
              <w:autoSpaceDN/>
              <w:adjustRightInd/>
              <w:spacing w:before="30" w:after="30"/>
              <w:textAlignment w:val="auto"/>
              <w:rPr>
                <w:rFonts w:asciiTheme="majorBidi" w:hAnsiTheme="majorBidi"/>
                <w:sz w:val="18"/>
                <w:szCs w:val="18"/>
                <w:lang w:eastAsia="zh-CN"/>
              </w:rPr>
            </w:pPr>
          </w:p>
        </w:tc>
        <w:tc>
          <w:tcPr>
            <w:tcW w:w="1871" w:type="pct"/>
            <w:tcBorders>
              <w:top w:val="nil"/>
              <w:left w:val="nil"/>
              <w:bottom w:val="nil"/>
              <w:right w:val="double" w:sz="4" w:space="0" w:color="auto"/>
            </w:tcBorders>
            <w:hideMark/>
          </w:tcPr>
          <w:p w14:paraId="7AE694B5" w14:textId="77777777" w:rsidR="00B95099" w:rsidRPr="002F5301" w:rsidRDefault="00B95099" w:rsidP="00BA3114">
            <w:pPr>
              <w:keepNext/>
              <w:keepLines/>
              <w:tabs>
                <w:tab w:val="clear" w:pos="1134"/>
                <w:tab w:val="clear" w:pos="1871"/>
                <w:tab w:val="clear" w:pos="2268"/>
              </w:tabs>
              <w:overflowPunct/>
              <w:autoSpaceDE/>
              <w:autoSpaceDN/>
              <w:adjustRightInd/>
              <w:spacing w:before="30" w:after="30"/>
              <w:ind w:left="510"/>
              <w:textAlignment w:val="auto"/>
              <w:rPr>
                <w:rFonts w:asciiTheme="majorBidi" w:hAnsiTheme="majorBidi"/>
                <w:sz w:val="18"/>
                <w:szCs w:val="18"/>
                <w:lang w:eastAsia="zh-CN"/>
              </w:rPr>
            </w:pPr>
            <w:r w:rsidRPr="002F5301">
              <w:rPr>
                <w:rFonts w:asciiTheme="majorBidi" w:hAnsiTheme="majorBidi"/>
                <w:sz w:val="18"/>
                <w:szCs w:val="18"/>
                <w:lang w:eastAsia="zh-CN"/>
              </w:rPr>
              <w:t>Dans le cas de réseaux à satellite géostationnaire ou non géostationnaire, requis pour toutes les applications spatiales, sauf pour les capteurs passifs</w:t>
            </w:r>
          </w:p>
        </w:tc>
        <w:tc>
          <w:tcPr>
            <w:tcW w:w="195" w:type="pct"/>
            <w:vMerge/>
            <w:tcBorders>
              <w:top w:val="nil"/>
              <w:left w:val="double" w:sz="4" w:space="0" w:color="auto"/>
              <w:bottom w:val="single" w:sz="4" w:space="0" w:color="000000"/>
              <w:right w:val="single" w:sz="4" w:space="0" w:color="auto"/>
            </w:tcBorders>
            <w:vAlign w:val="center"/>
            <w:hideMark/>
          </w:tcPr>
          <w:p w14:paraId="7AE3DE42" w14:textId="77777777" w:rsidR="00B95099" w:rsidRPr="002F5301" w:rsidRDefault="00B95099" w:rsidP="00BA3114">
            <w:pPr>
              <w:tabs>
                <w:tab w:val="clear" w:pos="1134"/>
                <w:tab w:val="clear" w:pos="1871"/>
                <w:tab w:val="clear" w:pos="2268"/>
              </w:tabs>
              <w:overflowPunct/>
              <w:autoSpaceDE/>
              <w:autoSpaceDN/>
              <w:adjustRightInd/>
              <w:spacing w:before="30" w:after="30"/>
              <w:textAlignment w:val="auto"/>
              <w:rPr>
                <w:rFonts w:asciiTheme="majorBidi" w:hAnsiTheme="majorBidi"/>
                <w:b/>
                <w:bCs/>
                <w:sz w:val="18"/>
                <w:szCs w:val="18"/>
                <w:lang w:eastAsia="zh-CN"/>
              </w:rPr>
            </w:pPr>
          </w:p>
        </w:tc>
        <w:tc>
          <w:tcPr>
            <w:tcW w:w="254" w:type="pct"/>
            <w:vMerge/>
            <w:tcBorders>
              <w:top w:val="nil"/>
              <w:left w:val="single" w:sz="4" w:space="0" w:color="auto"/>
              <w:bottom w:val="single" w:sz="4" w:space="0" w:color="000000"/>
              <w:right w:val="single" w:sz="4" w:space="0" w:color="auto"/>
            </w:tcBorders>
            <w:vAlign w:val="center"/>
            <w:hideMark/>
          </w:tcPr>
          <w:p w14:paraId="12D28995" w14:textId="77777777" w:rsidR="00B95099" w:rsidRPr="002F5301" w:rsidRDefault="00B95099" w:rsidP="00BA3114">
            <w:pPr>
              <w:tabs>
                <w:tab w:val="clear" w:pos="1134"/>
                <w:tab w:val="clear" w:pos="1871"/>
                <w:tab w:val="clear" w:pos="2268"/>
              </w:tabs>
              <w:overflowPunct/>
              <w:autoSpaceDE/>
              <w:autoSpaceDN/>
              <w:adjustRightInd/>
              <w:spacing w:before="30" w:after="30"/>
              <w:textAlignment w:val="auto"/>
              <w:rPr>
                <w:rFonts w:asciiTheme="majorBidi" w:hAnsiTheme="majorBidi"/>
                <w:b/>
                <w:bCs/>
                <w:sz w:val="18"/>
                <w:szCs w:val="18"/>
                <w:lang w:eastAsia="zh-CN"/>
              </w:rPr>
            </w:pPr>
          </w:p>
        </w:tc>
        <w:tc>
          <w:tcPr>
            <w:tcW w:w="267" w:type="pct"/>
            <w:vMerge/>
            <w:tcBorders>
              <w:top w:val="nil"/>
              <w:left w:val="single" w:sz="4" w:space="0" w:color="auto"/>
              <w:bottom w:val="single" w:sz="4" w:space="0" w:color="000000"/>
              <w:right w:val="single" w:sz="4" w:space="0" w:color="auto"/>
            </w:tcBorders>
            <w:vAlign w:val="center"/>
            <w:hideMark/>
          </w:tcPr>
          <w:p w14:paraId="31F4D97E" w14:textId="77777777" w:rsidR="00B95099" w:rsidRPr="002F5301" w:rsidRDefault="00B95099" w:rsidP="00BA3114">
            <w:pPr>
              <w:tabs>
                <w:tab w:val="clear" w:pos="1134"/>
                <w:tab w:val="clear" w:pos="1871"/>
                <w:tab w:val="clear" w:pos="2268"/>
              </w:tabs>
              <w:overflowPunct/>
              <w:autoSpaceDE/>
              <w:autoSpaceDN/>
              <w:adjustRightInd/>
              <w:spacing w:before="30" w:after="30"/>
              <w:textAlignment w:val="auto"/>
              <w:rPr>
                <w:rFonts w:asciiTheme="majorBidi" w:hAnsiTheme="majorBidi"/>
                <w:b/>
                <w:bCs/>
                <w:sz w:val="18"/>
                <w:szCs w:val="18"/>
                <w:lang w:eastAsia="zh-CN"/>
              </w:rPr>
            </w:pPr>
          </w:p>
        </w:tc>
        <w:tc>
          <w:tcPr>
            <w:tcW w:w="280" w:type="pct"/>
            <w:vMerge/>
            <w:tcBorders>
              <w:top w:val="nil"/>
              <w:left w:val="single" w:sz="4" w:space="0" w:color="auto"/>
              <w:bottom w:val="single" w:sz="4" w:space="0" w:color="000000"/>
              <w:right w:val="single" w:sz="4" w:space="0" w:color="auto"/>
            </w:tcBorders>
            <w:vAlign w:val="center"/>
            <w:hideMark/>
          </w:tcPr>
          <w:p w14:paraId="194891BD" w14:textId="77777777" w:rsidR="00B95099" w:rsidRPr="002F5301" w:rsidRDefault="00B95099" w:rsidP="00BA3114">
            <w:pPr>
              <w:tabs>
                <w:tab w:val="clear" w:pos="1134"/>
                <w:tab w:val="clear" w:pos="1871"/>
                <w:tab w:val="clear" w:pos="2268"/>
              </w:tabs>
              <w:overflowPunct/>
              <w:autoSpaceDE/>
              <w:autoSpaceDN/>
              <w:adjustRightInd/>
              <w:spacing w:before="30" w:after="30"/>
              <w:textAlignment w:val="auto"/>
              <w:rPr>
                <w:rFonts w:asciiTheme="majorBidi" w:hAnsiTheme="majorBidi"/>
                <w:b/>
                <w:bCs/>
                <w:sz w:val="18"/>
                <w:szCs w:val="18"/>
                <w:lang w:eastAsia="zh-CN"/>
              </w:rPr>
            </w:pPr>
          </w:p>
        </w:tc>
        <w:tc>
          <w:tcPr>
            <w:tcW w:w="167" w:type="pct"/>
            <w:vMerge/>
            <w:tcBorders>
              <w:top w:val="nil"/>
              <w:left w:val="single" w:sz="4" w:space="0" w:color="auto"/>
              <w:bottom w:val="single" w:sz="4" w:space="0" w:color="000000"/>
              <w:right w:val="single" w:sz="4" w:space="0" w:color="auto"/>
            </w:tcBorders>
            <w:vAlign w:val="center"/>
            <w:hideMark/>
          </w:tcPr>
          <w:p w14:paraId="100BC6C5" w14:textId="77777777" w:rsidR="00B95099" w:rsidRPr="002F5301" w:rsidRDefault="00B95099" w:rsidP="00BA3114">
            <w:pPr>
              <w:tabs>
                <w:tab w:val="clear" w:pos="1134"/>
                <w:tab w:val="clear" w:pos="1871"/>
                <w:tab w:val="clear" w:pos="2268"/>
              </w:tabs>
              <w:overflowPunct/>
              <w:autoSpaceDE/>
              <w:autoSpaceDN/>
              <w:adjustRightInd/>
              <w:spacing w:before="30" w:after="30"/>
              <w:textAlignment w:val="auto"/>
              <w:rPr>
                <w:rFonts w:asciiTheme="majorBidi" w:hAnsiTheme="majorBidi"/>
                <w:b/>
                <w:bCs/>
                <w:sz w:val="18"/>
                <w:szCs w:val="18"/>
                <w:lang w:eastAsia="zh-CN"/>
              </w:rPr>
            </w:pPr>
          </w:p>
        </w:tc>
        <w:tc>
          <w:tcPr>
            <w:tcW w:w="261" w:type="pct"/>
            <w:vMerge/>
            <w:tcBorders>
              <w:top w:val="nil"/>
              <w:left w:val="nil"/>
              <w:bottom w:val="single" w:sz="4" w:space="0" w:color="000000"/>
              <w:right w:val="single" w:sz="4" w:space="0" w:color="auto"/>
            </w:tcBorders>
            <w:vAlign w:val="center"/>
            <w:hideMark/>
          </w:tcPr>
          <w:p w14:paraId="2ED53581" w14:textId="77777777" w:rsidR="00B95099" w:rsidRPr="002F5301" w:rsidRDefault="00B95099" w:rsidP="00BA3114">
            <w:pPr>
              <w:tabs>
                <w:tab w:val="clear" w:pos="1134"/>
                <w:tab w:val="clear" w:pos="1871"/>
                <w:tab w:val="clear" w:pos="2268"/>
              </w:tabs>
              <w:overflowPunct/>
              <w:autoSpaceDE/>
              <w:autoSpaceDN/>
              <w:adjustRightInd/>
              <w:spacing w:before="30" w:after="30"/>
              <w:textAlignment w:val="auto"/>
              <w:rPr>
                <w:rFonts w:asciiTheme="majorBidi" w:hAnsiTheme="majorBidi"/>
                <w:b/>
                <w:bCs/>
                <w:sz w:val="18"/>
                <w:szCs w:val="18"/>
                <w:lang w:eastAsia="zh-CN"/>
              </w:rPr>
            </w:pPr>
          </w:p>
        </w:tc>
        <w:tc>
          <w:tcPr>
            <w:tcW w:w="262" w:type="pct"/>
            <w:vMerge/>
            <w:tcBorders>
              <w:top w:val="nil"/>
              <w:left w:val="single" w:sz="4" w:space="0" w:color="auto"/>
              <w:bottom w:val="single" w:sz="4" w:space="0" w:color="000000"/>
              <w:right w:val="single" w:sz="4" w:space="0" w:color="auto"/>
            </w:tcBorders>
            <w:vAlign w:val="center"/>
            <w:hideMark/>
          </w:tcPr>
          <w:p w14:paraId="447269B5" w14:textId="77777777" w:rsidR="00B95099" w:rsidRPr="002F5301" w:rsidRDefault="00B95099" w:rsidP="00BA3114">
            <w:pPr>
              <w:tabs>
                <w:tab w:val="clear" w:pos="1134"/>
                <w:tab w:val="clear" w:pos="1871"/>
                <w:tab w:val="clear" w:pos="2268"/>
              </w:tabs>
              <w:overflowPunct/>
              <w:autoSpaceDE/>
              <w:autoSpaceDN/>
              <w:adjustRightInd/>
              <w:spacing w:before="30" w:after="30"/>
              <w:textAlignment w:val="auto"/>
              <w:rPr>
                <w:rFonts w:asciiTheme="majorBidi" w:hAnsiTheme="majorBidi"/>
                <w:b/>
                <w:bCs/>
                <w:sz w:val="18"/>
                <w:szCs w:val="18"/>
                <w:lang w:eastAsia="zh-CN"/>
              </w:rPr>
            </w:pPr>
          </w:p>
        </w:tc>
        <w:tc>
          <w:tcPr>
            <w:tcW w:w="237" w:type="pct"/>
            <w:vMerge/>
            <w:tcBorders>
              <w:top w:val="nil"/>
              <w:left w:val="single" w:sz="4" w:space="0" w:color="auto"/>
              <w:bottom w:val="single" w:sz="4" w:space="0" w:color="000000"/>
              <w:right w:val="single" w:sz="4" w:space="0" w:color="auto"/>
            </w:tcBorders>
            <w:vAlign w:val="center"/>
            <w:hideMark/>
          </w:tcPr>
          <w:p w14:paraId="744E2868" w14:textId="77777777" w:rsidR="00B95099" w:rsidRPr="002F5301" w:rsidRDefault="00B95099" w:rsidP="00BA3114">
            <w:pPr>
              <w:tabs>
                <w:tab w:val="clear" w:pos="1134"/>
                <w:tab w:val="clear" w:pos="1871"/>
                <w:tab w:val="clear" w:pos="2268"/>
              </w:tabs>
              <w:overflowPunct/>
              <w:autoSpaceDE/>
              <w:autoSpaceDN/>
              <w:adjustRightInd/>
              <w:spacing w:before="30" w:after="30"/>
              <w:textAlignment w:val="auto"/>
              <w:rPr>
                <w:rFonts w:asciiTheme="majorBidi" w:hAnsiTheme="majorBidi"/>
                <w:b/>
                <w:bCs/>
                <w:sz w:val="18"/>
                <w:szCs w:val="18"/>
                <w:lang w:eastAsia="zh-CN"/>
              </w:rPr>
            </w:pPr>
          </w:p>
        </w:tc>
        <w:tc>
          <w:tcPr>
            <w:tcW w:w="229" w:type="pct"/>
            <w:vMerge/>
            <w:tcBorders>
              <w:top w:val="nil"/>
              <w:left w:val="single" w:sz="4" w:space="0" w:color="auto"/>
              <w:bottom w:val="single" w:sz="4" w:space="0" w:color="000000"/>
              <w:right w:val="single" w:sz="4" w:space="0" w:color="auto"/>
            </w:tcBorders>
            <w:vAlign w:val="center"/>
            <w:hideMark/>
          </w:tcPr>
          <w:p w14:paraId="75710DF2" w14:textId="77777777" w:rsidR="00B95099" w:rsidRPr="002F5301" w:rsidRDefault="00B95099" w:rsidP="00BA3114">
            <w:pPr>
              <w:tabs>
                <w:tab w:val="clear" w:pos="1134"/>
                <w:tab w:val="clear" w:pos="1871"/>
                <w:tab w:val="clear" w:pos="2268"/>
              </w:tabs>
              <w:overflowPunct/>
              <w:autoSpaceDE/>
              <w:autoSpaceDN/>
              <w:adjustRightInd/>
              <w:spacing w:before="30" w:after="30"/>
              <w:textAlignment w:val="auto"/>
              <w:rPr>
                <w:rFonts w:asciiTheme="majorBidi" w:hAnsiTheme="majorBidi"/>
                <w:b/>
                <w:bCs/>
                <w:sz w:val="18"/>
                <w:szCs w:val="18"/>
                <w:lang w:eastAsia="zh-CN"/>
              </w:rPr>
            </w:pPr>
          </w:p>
        </w:tc>
        <w:tc>
          <w:tcPr>
            <w:tcW w:w="221" w:type="pct"/>
            <w:gridSpan w:val="2"/>
            <w:vMerge/>
            <w:tcBorders>
              <w:left w:val="single" w:sz="4" w:space="0" w:color="auto"/>
              <w:right w:val="single" w:sz="4" w:space="0" w:color="auto"/>
            </w:tcBorders>
            <w:vAlign w:val="center"/>
          </w:tcPr>
          <w:p w14:paraId="0D30F9F9" w14:textId="77777777" w:rsidR="00B95099" w:rsidRPr="002F5301" w:rsidRDefault="00B95099" w:rsidP="00050293">
            <w:pPr>
              <w:tabs>
                <w:tab w:val="clear" w:pos="1134"/>
                <w:tab w:val="clear" w:pos="1871"/>
                <w:tab w:val="clear" w:pos="2268"/>
              </w:tabs>
              <w:overflowPunct/>
              <w:autoSpaceDE/>
              <w:autoSpaceDN/>
              <w:adjustRightInd/>
              <w:spacing w:before="30" w:after="30"/>
              <w:jc w:val="center"/>
              <w:textAlignment w:val="auto"/>
              <w:rPr>
                <w:rFonts w:asciiTheme="majorBidi" w:hAnsiTheme="majorBidi"/>
                <w:sz w:val="18"/>
                <w:szCs w:val="18"/>
                <w:lang w:eastAsia="zh-CN"/>
              </w:rPr>
            </w:pPr>
          </w:p>
        </w:tc>
        <w:tc>
          <w:tcPr>
            <w:tcW w:w="281" w:type="pct"/>
            <w:vMerge/>
            <w:tcBorders>
              <w:top w:val="nil"/>
              <w:left w:val="single" w:sz="4" w:space="0" w:color="auto"/>
              <w:bottom w:val="single" w:sz="4" w:space="0" w:color="000000"/>
              <w:right w:val="double" w:sz="6" w:space="0" w:color="auto"/>
            </w:tcBorders>
            <w:vAlign w:val="center"/>
            <w:hideMark/>
          </w:tcPr>
          <w:p w14:paraId="2AF27F14" w14:textId="77777777" w:rsidR="00B95099" w:rsidRPr="002F5301" w:rsidRDefault="00B95099" w:rsidP="00BA3114">
            <w:pPr>
              <w:tabs>
                <w:tab w:val="clear" w:pos="1134"/>
                <w:tab w:val="clear" w:pos="1871"/>
                <w:tab w:val="clear" w:pos="2268"/>
              </w:tabs>
              <w:overflowPunct/>
              <w:autoSpaceDE/>
              <w:autoSpaceDN/>
              <w:adjustRightInd/>
              <w:spacing w:before="30" w:after="30"/>
              <w:textAlignment w:val="auto"/>
              <w:rPr>
                <w:rFonts w:asciiTheme="majorBidi" w:hAnsiTheme="majorBidi"/>
                <w:sz w:val="18"/>
                <w:szCs w:val="18"/>
                <w:lang w:eastAsia="zh-CN"/>
              </w:rPr>
            </w:pPr>
          </w:p>
        </w:tc>
        <w:tc>
          <w:tcPr>
            <w:tcW w:w="162" w:type="pct"/>
            <w:vMerge/>
            <w:tcBorders>
              <w:top w:val="nil"/>
              <w:left w:val="double" w:sz="6" w:space="0" w:color="auto"/>
              <w:bottom w:val="single" w:sz="4" w:space="0" w:color="000000"/>
              <w:right w:val="single" w:sz="12" w:space="0" w:color="auto"/>
            </w:tcBorders>
            <w:vAlign w:val="center"/>
            <w:hideMark/>
          </w:tcPr>
          <w:p w14:paraId="3401EFE4" w14:textId="77777777" w:rsidR="00B95099" w:rsidRPr="002F5301" w:rsidRDefault="00B95099" w:rsidP="00BA3114">
            <w:pPr>
              <w:tabs>
                <w:tab w:val="clear" w:pos="1134"/>
                <w:tab w:val="clear" w:pos="1871"/>
                <w:tab w:val="clear" w:pos="2268"/>
              </w:tabs>
              <w:overflowPunct/>
              <w:autoSpaceDE/>
              <w:autoSpaceDN/>
              <w:adjustRightInd/>
              <w:spacing w:before="30" w:after="30"/>
              <w:textAlignment w:val="auto"/>
              <w:rPr>
                <w:rFonts w:asciiTheme="majorBidi" w:hAnsiTheme="majorBidi"/>
                <w:b/>
                <w:bCs/>
                <w:sz w:val="18"/>
                <w:szCs w:val="18"/>
                <w:lang w:eastAsia="zh-CN"/>
              </w:rPr>
            </w:pPr>
          </w:p>
        </w:tc>
      </w:tr>
      <w:tr w:rsidR="009A1A02" w:rsidRPr="002F5301" w14:paraId="30A3180E" w14:textId="77777777" w:rsidTr="00050293">
        <w:trPr>
          <w:trHeight w:val="20"/>
        </w:trPr>
        <w:tc>
          <w:tcPr>
            <w:tcW w:w="313" w:type="pct"/>
            <w:vMerge/>
            <w:tcBorders>
              <w:top w:val="nil"/>
              <w:left w:val="single" w:sz="12" w:space="0" w:color="auto"/>
              <w:bottom w:val="single" w:sz="4" w:space="0" w:color="000000"/>
              <w:right w:val="double" w:sz="6" w:space="0" w:color="auto"/>
            </w:tcBorders>
            <w:vAlign w:val="center"/>
            <w:hideMark/>
          </w:tcPr>
          <w:p w14:paraId="0AD300E6" w14:textId="77777777" w:rsidR="00B95099" w:rsidRPr="002F5301" w:rsidRDefault="00B95099" w:rsidP="00BA3114">
            <w:pPr>
              <w:tabs>
                <w:tab w:val="clear" w:pos="1134"/>
                <w:tab w:val="clear" w:pos="1871"/>
                <w:tab w:val="clear" w:pos="2268"/>
              </w:tabs>
              <w:overflowPunct/>
              <w:autoSpaceDE/>
              <w:autoSpaceDN/>
              <w:adjustRightInd/>
              <w:spacing w:before="30" w:after="30"/>
              <w:textAlignment w:val="auto"/>
              <w:rPr>
                <w:rFonts w:asciiTheme="majorBidi" w:hAnsiTheme="majorBidi"/>
                <w:sz w:val="18"/>
                <w:szCs w:val="18"/>
                <w:lang w:eastAsia="zh-CN"/>
              </w:rPr>
            </w:pPr>
          </w:p>
        </w:tc>
        <w:tc>
          <w:tcPr>
            <w:tcW w:w="1871" w:type="pct"/>
            <w:tcBorders>
              <w:top w:val="nil"/>
              <w:left w:val="nil"/>
              <w:bottom w:val="nil"/>
              <w:right w:val="double" w:sz="4" w:space="0" w:color="auto"/>
            </w:tcBorders>
            <w:hideMark/>
          </w:tcPr>
          <w:p w14:paraId="5BD62F13" w14:textId="77777777" w:rsidR="00B95099" w:rsidRPr="002F5301" w:rsidRDefault="00B95099" w:rsidP="00BA3114">
            <w:pPr>
              <w:keepNext/>
              <w:keepLines/>
              <w:tabs>
                <w:tab w:val="clear" w:pos="1134"/>
                <w:tab w:val="clear" w:pos="1871"/>
                <w:tab w:val="clear" w:pos="2268"/>
              </w:tabs>
              <w:overflowPunct/>
              <w:autoSpaceDE/>
              <w:autoSpaceDN/>
              <w:adjustRightInd/>
              <w:spacing w:before="30" w:after="30"/>
              <w:ind w:left="510"/>
              <w:textAlignment w:val="auto"/>
              <w:rPr>
                <w:rFonts w:asciiTheme="majorBidi" w:hAnsiTheme="majorBidi"/>
                <w:sz w:val="18"/>
                <w:szCs w:val="18"/>
                <w:lang w:eastAsia="zh-CN"/>
              </w:rPr>
            </w:pPr>
            <w:r w:rsidRPr="002F5301">
              <w:rPr>
                <w:rFonts w:asciiTheme="majorBidi" w:hAnsiTheme="majorBidi"/>
                <w:sz w:val="18"/>
                <w:szCs w:val="18"/>
                <w:lang w:eastAsia="zh-CN"/>
              </w:rPr>
              <w:t xml:space="preserve">Dans le cas de l'Appendice </w:t>
            </w:r>
            <w:r w:rsidRPr="002F5301">
              <w:rPr>
                <w:rFonts w:asciiTheme="majorBidi" w:hAnsiTheme="majorBidi"/>
                <w:b/>
                <w:bCs/>
                <w:sz w:val="18"/>
                <w:szCs w:val="18"/>
                <w:lang w:eastAsia="zh-CN"/>
              </w:rPr>
              <w:t>30B</w:t>
            </w:r>
            <w:r w:rsidRPr="002F5301">
              <w:rPr>
                <w:rFonts w:asciiTheme="majorBidi" w:hAnsiTheme="majorBidi"/>
                <w:sz w:val="18"/>
                <w:szCs w:val="18"/>
                <w:lang w:eastAsia="zh-CN"/>
              </w:rPr>
              <w:t>, uniquement pour la notification au titre de l'Article 8</w:t>
            </w:r>
          </w:p>
        </w:tc>
        <w:tc>
          <w:tcPr>
            <w:tcW w:w="195" w:type="pct"/>
            <w:vMerge/>
            <w:tcBorders>
              <w:top w:val="nil"/>
              <w:left w:val="double" w:sz="4" w:space="0" w:color="auto"/>
              <w:bottom w:val="single" w:sz="4" w:space="0" w:color="000000"/>
              <w:right w:val="single" w:sz="4" w:space="0" w:color="auto"/>
            </w:tcBorders>
            <w:vAlign w:val="center"/>
            <w:hideMark/>
          </w:tcPr>
          <w:p w14:paraId="42D8DC98" w14:textId="77777777" w:rsidR="00B95099" w:rsidRPr="002F5301" w:rsidRDefault="00B95099" w:rsidP="00BA3114">
            <w:pPr>
              <w:tabs>
                <w:tab w:val="clear" w:pos="1134"/>
                <w:tab w:val="clear" w:pos="1871"/>
                <w:tab w:val="clear" w:pos="2268"/>
              </w:tabs>
              <w:overflowPunct/>
              <w:autoSpaceDE/>
              <w:autoSpaceDN/>
              <w:adjustRightInd/>
              <w:spacing w:before="30" w:after="30"/>
              <w:textAlignment w:val="auto"/>
              <w:rPr>
                <w:rFonts w:asciiTheme="majorBidi" w:hAnsiTheme="majorBidi"/>
                <w:b/>
                <w:bCs/>
                <w:sz w:val="18"/>
                <w:szCs w:val="18"/>
                <w:lang w:eastAsia="zh-CN"/>
              </w:rPr>
            </w:pPr>
          </w:p>
        </w:tc>
        <w:tc>
          <w:tcPr>
            <w:tcW w:w="254" w:type="pct"/>
            <w:vMerge/>
            <w:tcBorders>
              <w:top w:val="nil"/>
              <w:left w:val="single" w:sz="4" w:space="0" w:color="auto"/>
              <w:bottom w:val="single" w:sz="4" w:space="0" w:color="000000"/>
              <w:right w:val="single" w:sz="4" w:space="0" w:color="auto"/>
            </w:tcBorders>
            <w:vAlign w:val="center"/>
            <w:hideMark/>
          </w:tcPr>
          <w:p w14:paraId="14939441" w14:textId="77777777" w:rsidR="00B95099" w:rsidRPr="002F5301" w:rsidRDefault="00B95099" w:rsidP="00BA3114">
            <w:pPr>
              <w:tabs>
                <w:tab w:val="clear" w:pos="1134"/>
                <w:tab w:val="clear" w:pos="1871"/>
                <w:tab w:val="clear" w:pos="2268"/>
              </w:tabs>
              <w:overflowPunct/>
              <w:autoSpaceDE/>
              <w:autoSpaceDN/>
              <w:adjustRightInd/>
              <w:spacing w:before="30" w:after="30"/>
              <w:textAlignment w:val="auto"/>
              <w:rPr>
                <w:rFonts w:asciiTheme="majorBidi" w:hAnsiTheme="majorBidi"/>
                <w:b/>
                <w:bCs/>
                <w:sz w:val="18"/>
                <w:szCs w:val="18"/>
                <w:lang w:eastAsia="zh-CN"/>
              </w:rPr>
            </w:pPr>
          </w:p>
        </w:tc>
        <w:tc>
          <w:tcPr>
            <w:tcW w:w="267" w:type="pct"/>
            <w:vMerge/>
            <w:tcBorders>
              <w:top w:val="nil"/>
              <w:left w:val="single" w:sz="4" w:space="0" w:color="auto"/>
              <w:bottom w:val="single" w:sz="4" w:space="0" w:color="000000"/>
              <w:right w:val="single" w:sz="4" w:space="0" w:color="auto"/>
            </w:tcBorders>
            <w:vAlign w:val="center"/>
            <w:hideMark/>
          </w:tcPr>
          <w:p w14:paraId="7CAB3DB4" w14:textId="77777777" w:rsidR="00B95099" w:rsidRPr="002F5301" w:rsidRDefault="00B95099" w:rsidP="00BA3114">
            <w:pPr>
              <w:tabs>
                <w:tab w:val="clear" w:pos="1134"/>
                <w:tab w:val="clear" w:pos="1871"/>
                <w:tab w:val="clear" w:pos="2268"/>
              </w:tabs>
              <w:overflowPunct/>
              <w:autoSpaceDE/>
              <w:autoSpaceDN/>
              <w:adjustRightInd/>
              <w:spacing w:before="30" w:after="30"/>
              <w:textAlignment w:val="auto"/>
              <w:rPr>
                <w:rFonts w:asciiTheme="majorBidi" w:hAnsiTheme="majorBidi"/>
                <w:b/>
                <w:bCs/>
                <w:sz w:val="18"/>
                <w:szCs w:val="18"/>
                <w:lang w:eastAsia="zh-CN"/>
              </w:rPr>
            </w:pPr>
          </w:p>
        </w:tc>
        <w:tc>
          <w:tcPr>
            <w:tcW w:w="280" w:type="pct"/>
            <w:vMerge/>
            <w:tcBorders>
              <w:top w:val="nil"/>
              <w:left w:val="single" w:sz="4" w:space="0" w:color="auto"/>
              <w:bottom w:val="single" w:sz="4" w:space="0" w:color="000000"/>
              <w:right w:val="single" w:sz="4" w:space="0" w:color="auto"/>
            </w:tcBorders>
            <w:vAlign w:val="center"/>
            <w:hideMark/>
          </w:tcPr>
          <w:p w14:paraId="506B1627" w14:textId="77777777" w:rsidR="00B95099" w:rsidRPr="002F5301" w:rsidRDefault="00B95099" w:rsidP="00BA3114">
            <w:pPr>
              <w:tabs>
                <w:tab w:val="clear" w:pos="1134"/>
                <w:tab w:val="clear" w:pos="1871"/>
                <w:tab w:val="clear" w:pos="2268"/>
              </w:tabs>
              <w:overflowPunct/>
              <w:autoSpaceDE/>
              <w:autoSpaceDN/>
              <w:adjustRightInd/>
              <w:spacing w:before="30" w:after="30"/>
              <w:textAlignment w:val="auto"/>
              <w:rPr>
                <w:rFonts w:asciiTheme="majorBidi" w:hAnsiTheme="majorBidi"/>
                <w:b/>
                <w:bCs/>
                <w:sz w:val="18"/>
                <w:szCs w:val="18"/>
                <w:lang w:eastAsia="zh-CN"/>
              </w:rPr>
            </w:pPr>
          </w:p>
        </w:tc>
        <w:tc>
          <w:tcPr>
            <w:tcW w:w="167" w:type="pct"/>
            <w:vMerge/>
            <w:tcBorders>
              <w:top w:val="nil"/>
              <w:left w:val="single" w:sz="4" w:space="0" w:color="auto"/>
              <w:bottom w:val="single" w:sz="4" w:space="0" w:color="000000"/>
              <w:right w:val="single" w:sz="4" w:space="0" w:color="auto"/>
            </w:tcBorders>
            <w:vAlign w:val="center"/>
            <w:hideMark/>
          </w:tcPr>
          <w:p w14:paraId="373DC86F" w14:textId="77777777" w:rsidR="00B95099" w:rsidRPr="002F5301" w:rsidRDefault="00B95099" w:rsidP="00BA3114">
            <w:pPr>
              <w:tabs>
                <w:tab w:val="clear" w:pos="1134"/>
                <w:tab w:val="clear" w:pos="1871"/>
                <w:tab w:val="clear" w:pos="2268"/>
              </w:tabs>
              <w:overflowPunct/>
              <w:autoSpaceDE/>
              <w:autoSpaceDN/>
              <w:adjustRightInd/>
              <w:spacing w:before="30" w:after="30"/>
              <w:textAlignment w:val="auto"/>
              <w:rPr>
                <w:rFonts w:asciiTheme="majorBidi" w:hAnsiTheme="majorBidi"/>
                <w:b/>
                <w:bCs/>
                <w:sz w:val="18"/>
                <w:szCs w:val="18"/>
                <w:lang w:eastAsia="zh-CN"/>
              </w:rPr>
            </w:pPr>
          </w:p>
        </w:tc>
        <w:tc>
          <w:tcPr>
            <w:tcW w:w="261" w:type="pct"/>
            <w:vMerge/>
            <w:tcBorders>
              <w:top w:val="nil"/>
              <w:left w:val="nil"/>
              <w:bottom w:val="single" w:sz="4" w:space="0" w:color="000000"/>
              <w:right w:val="single" w:sz="4" w:space="0" w:color="auto"/>
            </w:tcBorders>
            <w:vAlign w:val="center"/>
            <w:hideMark/>
          </w:tcPr>
          <w:p w14:paraId="583F243D" w14:textId="77777777" w:rsidR="00B95099" w:rsidRPr="002F5301" w:rsidRDefault="00B95099" w:rsidP="00BA3114">
            <w:pPr>
              <w:tabs>
                <w:tab w:val="clear" w:pos="1134"/>
                <w:tab w:val="clear" w:pos="1871"/>
                <w:tab w:val="clear" w:pos="2268"/>
              </w:tabs>
              <w:overflowPunct/>
              <w:autoSpaceDE/>
              <w:autoSpaceDN/>
              <w:adjustRightInd/>
              <w:spacing w:before="30" w:after="30"/>
              <w:textAlignment w:val="auto"/>
              <w:rPr>
                <w:rFonts w:asciiTheme="majorBidi" w:hAnsiTheme="majorBidi"/>
                <w:b/>
                <w:bCs/>
                <w:sz w:val="18"/>
                <w:szCs w:val="18"/>
                <w:lang w:eastAsia="zh-CN"/>
              </w:rPr>
            </w:pPr>
          </w:p>
        </w:tc>
        <w:tc>
          <w:tcPr>
            <w:tcW w:w="262" w:type="pct"/>
            <w:vMerge/>
            <w:tcBorders>
              <w:top w:val="nil"/>
              <w:left w:val="single" w:sz="4" w:space="0" w:color="auto"/>
              <w:bottom w:val="single" w:sz="4" w:space="0" w:color="000000"/>
              <w:right w:val="single" w:sz="4" w:space="0" w:color="auto"/>
            </w:tcBorders>
            <w:vAlign w:val="center"/>
            <w:hideMark/>
          </w:tcPr>
          <w:p w14:paraId="095E10CE" w14:textId="77777777" w:rsidR="00B95099" w:rsidRPr="002F5301" w:rsidRDefault="00B95099" w:rsidP="00BA3114">
            <w:pPr>
              <w:tabs>
                <w:tab w:val="clear" w:pos="1134"/>
                <w:tab w:val="clear" w:pos="1871"/>
                <w:tab w:val="clear" w:pos="2268"/>
              </w:tabs>
              <w:overflowPunct/>
              <w:autoSpaceDE/>
              <w:autoSpaceDN/>
              <w:adjustRightInd/>
              <w:spacing w:before="30" w:after="30"/>
              <w:textAlignment w:val="auto"/>
              <w:rPr>
                <w:rFonts w:asciiTheme="majorBidi" w:hAnsiTheme="majorBidi"/>
                <w:b/>
                <w:bCs/>
                <w:sz w:val="18"/>
                <w:szCs w:val="18"/>
                <w:lang w:eastAsia="zh-CN"/>
              </w:rPr>
            </w:pPr>
          </w:p>
        </w:tc>
        <w:tc>
          <w:tcPr>
            <w:tcW w:w="237" w:type="pct"/>
            <w:vMerge/>
            <w:tcBorders>
              <w:top w:val="nil"/>
              <w:left w:val="single" w:sz="4" w:space="0" w:color="auto"/>
              <w:bottom w:val="single" w:sz="4" w:space="0" w:color="000000"/>
              <w:right w:val="single" w:sz="4" w:space="0" w:color="auto"/>
            </w:tcBorders>
            <w:vAlign w:val="center"/>
            <w:hideMark/>
          </w:tcPr>
          <w:p w14:paraId="78B75DBD" w14:textId="77777777" w:rsidR="00B95099" w:rsidRPr="002F5301" w:rsidRDefault="00B95099" w:rsidP="00BA3114">
            <w:pPr>
              <w:tabs>
                <w:tab w:val="clear" w:pos="1134"/>
                <w:tab w:val="clear" w:pos="1871"/>
                <w:tab w:val="clear" w:pos="2268"/>
              </w:tabs>
              <w:overflowPunct/>
              <w:autoSpaceDE/>
              <w:autoSpaceDN/>
              <w:adjustRightInd/>
              <w:spacing w:before="30" w:after="30"/>
              <w:textAlignment w:val="auto"/>
              <w:rPr>
                <w:rFonts w:asciiTheme="majorBidi" w:hAnsiTheme="majorBidi"/>
                <w:b/>
                <w:bCs/>
                <w:sz w:val="18"/>
                <w:szCs w:val="18"/>
                <w:lang w:eastAsia="zh-CN"/>
              </w:rPr>
            </w:pPr>
          </w:p>
        </w:tc>
        <w:tc>
          <w:tcPr>
            <w:tcW w:w="229" w:type="pct"/>
            <w:vMerge/>
            <w:tcBorders>
              <w:top w:val="nil"/>
              <w:left w:val="single" w:sz="4" w:space="0" w:color="auto"/>
              <w:bottom w:val="single" w:sz="4" w:space="0" w:color="000000"/>
              <w:right w:val="single" w:sz="4" w:space="0" w:color="auto"/>
            </w:tcBorders>
            <w:vAlign w:val="center"/>
            <w:hideMark/>
          </w:tcPr>
          <w:p w14:paraId="2D9410A0" w14:textId="77777777" w:rsidR="00B95099" w:rsidRPr="002F5301" w:rsidRDefault="00B95099" w:rsidP="00BA3114">
            <w:pPr>
              <w:tabs>
                <w:tab w:val="clear" w:pos="1134"/>
                <w:tab w:val="clear" w:pos="1871"/>
                <w:tab w:val="clear" w:pos="2268"/>
              </w:tabs>
              <w:overflowPunct/>
              <w:autoSpaceDE/>
              <w:autoSpaceDN/>
              <w:adjustRightInd/>
              <w:spacing w:before="30" w:after="30"/>
              <w:textAlignment w:val="auto"/>
              <w:rPr>
                <w:rFonts w:asciiTheme="majorBidi" w:hAnsiTheme="majorBidi"/>
                <w:b/>
                <w:bCs/>
                <w:sz w:val="18"/>
                <w:szCs w:val="18"/>
                <w:lang w:eastAsia="zh-CN"/>
              </w:rPr>
            </w:pPr>
          </w:p>
        </w:tc>
        <w:tc>
          <w:tcPr>
            <w:tcW w:w="221" w:type="pct"/>
            <w:gridSpan w:val="2"/>
            <w:vMerge/>
            <w:tcBorders>
              <w:left w:val="single" w:sz="4" w:space="0" w:color="auto"/>
              <w:bottom w:val="single" w:sz="4" w:space="0" w:color="000000"/>
              <w:right w:val="single" w:sz="4" w:space="0" w:color="auto"/>
            </w:tcBorders>
            <w:vAlign w:val="center"/>
          </w:tcPr>
          <w:p w14:paraId="244E926F" w14:textId="77777777" w:rsidR="00B95099" w:rsidRPr="002F5301" w:rsidRDefault="00B95099" w:rsidP="00050293">
            <w:pPr>
              <w:tabs>
                <w:tab w:val="clear" w:pos="1134"/>
                <w:tab w:val="clear" w:pos="1871"/>
                <w:tab w:val="clear" w:pos="2268"/>
              </w:tabs>
              <w:overflowPunct/>
              <w:autoSpaceDE/>
              <w:autoSpaceDN/>
              <w:adjustRightInd/>
              <w:spacing w:before="30" w:after="30"/>
              <w:jc w:val="center"/>
              <w:textAlignment w:val="auto"/>
              <w:rPr>
                <w:rFonts w:asciiTheme="majorBidi" w:hAnsiTheme="majorBidi"/>
                <w:sz w:val="18"/>
                <w:szCs w:val="18"/>
                <w:lang w:eastAsia="zh-CN"/>
              </w:rPr>
            </w:pPr>
          </w:p>
        </w:tc>
        <w:tc>
          <w:tcPr>
            <w:tcW w:w="281" w:type="pct"/>
            <w:vMerge/>
            <w:tcBorders>
              <w:top w:val="nil"/>
              <w:left w:val="single" w:sz="4" w:space="0" w:color="auto"/>
              <w:bottom w:val="single" w:sz="4" w:space="0" w:color="000000"/>
              <w:right w:val="double" w:sz="6" w:space="0" w:color="auto"/>
            </w:tcBorders>
            <w:vAlign w:val="center"/>
            <w:hideMark/>
          </w:tcPr>
          <w:p w14:paraId="75546AA9" w14:textId="77777777" w:rsidR="00B95099" w:rsidRPr="002F5301" w:rsidRDefault="00B95099" w:rsidP="00BA3114">
            <w:pPr>
              <w:tabs>
                <w:tab w:val="clear" w:pos="1134"/>
                <w:tab w:val="clear" w:pos="1871"/>
                <w:tab w:val="clear" w:pos="2268"/>
              </w:tabs>
              <w:overflowPunct/>
              <w:autoSpaceDE/>
              <w:autoSpaceDN/>
              <w:adjustRightInd/>
              <w:spacing w:before="30" w:after="30"/>
              <w:textAlignment w:val="auto"/>
              <w:rPr>
                <w:rFonts w:asciiTheme="majorBidi" w:hAnsiTheme="majorBidi"/>
                <w:sz w:val="18"/>
                <w:szCs w:val="18"/>
                <w:lang w:eastAsia="zh-CN"/>
              </w:rPr>
            </w:pPr>
          </w:p>
        </w:tc>
        <w:tc>
          <w:tcPr>
            <w:tcW w:w="162" w:type="pct"/>
            <w:vMerge/>
            <w:tcBorders>
              <w:top w:val="nil"/>
              <w:left w:val="double" w:sz="6" w:space="0" w:color="auto"/>
              <w:bottom w:val="single" w:sz="4" w:space="0" w:color="000000"/>
              <w:right w:val="single" w:sz="12" w:space="0" w:color="auto"/>
            </w:tcBorders>
            <w:vAlign w:val="center"/>
            <w:hideMark/>
          </w:tcPr>
          <w:p w14:paraId="428CDA64" w14:textId="77777777" w:rsidR="00B95099" w:rsidRPr="002F5301" w:rsidRDefault="00B95099" w:rsidP="00BA3114">
            <w:pPr>
              <w:tabs>
                <w:tab w:val="clear" w:pos="1134"/>
                <w:tab w:val="clear" w:pos="1871"/>
                <w:tab w:val="clear" w:pos="2268"/>
              </w:tabs>
              <w:overflowPunct/>
              <w:autoSpaceDE/>
              <w:autoSpaceDN/>
              <w:adjustRightInd/>
              <w:spacing w:before="30" w:after="30"/>
              <w:textAlignment w:val="auto"/>
              <w:rPr>
                <w:rFonts w:asciiTheme="majorBidi" w:hAnsiTheme="majorBidi"/>
                <w:b/>
                <w:bCs/>
                <w:sz w:val="18"/>
                <w:szCs w:val="18"/>
                <w:lang w:eastAsia="zh-CN"/>
              </w:rPr>
            </w:pPr>
          </w:p>
        </w:tc>
      </w:tr>
      <w:tr w:rsidR="009A1A02" w:rsidRPr="002F5301" w14:paraId="1C8D5E3A" w14:textId="77777777" w:rsidTr="00050293">
        <w:trPr>
          <w:trHeight w:val="20"/>
        </w:trPr>
        <w:tc>
          <w:tcPr>
            <w:tcW w:w="313" w:type="pct"/>
            <w:tcBorders>
              <w:top w:val="nil"/>
              <w:left w:val="single" w:sz="12" w:space="0" w:color="auto"/>
              <w:bottom w:val="single" w:sz="4" w:space="0" w:color="auto"/>
              <w:right w:val="double" w:sz="6" w:space="0" w:color="auto"/>
            </w:tcBorders>
            <w:shd w:val="clear" w:color="000000" w:fill="auto"/>
            <w:hideMark/>
          </w:tcPr>
          <w:p w14:paraId="7BDE8FDF" w14:textId="77777777" w:rsidR="00B95099" w:rsidRPr="002F5301" w:rsidRDefault="00B95099" w:rsidP="00BA3114">
            <w:pPr>
              <w:tabs>
                <w:tab w:val="clear" w:pos="1134"/>
                <w:tab w:val="clear" w:pos="1871"/>
                <w:tab w:val="clear" w:pos="2268"/>
              </w:tabs>
              <w:overflowPunct/>
              <w:autoSpaceDE/>
              <w:autoSpaceDN/>
              <w:adjustRightInd/>
              <w:spacing w:before="30" w:after="30"/>
              <w:textAlignment w:val="auto"/>
              <w:rPr>
                <w:rFonts w:asciiTheme="majorBidi" w:hAnsiTheme="majorBidi"/>
                <w:sz w:val="18"/>
                <w:szCs w:val="18"/>
                <w:lang w:eastAsia="zh-CN"/>
              </w:rPr>
            </w:pPr>
            <w:r w:rsidRPr="002F5301">
              <w:rPr>
                <w:rFonts w:asciiTheme="majorBidi" w:hAnsiTheme="majorBidi"/>
                <w:sz w:val="18"/>
                <w:szCs w:val="18"/>
                <w:lang w:eastAsia="zh-CN"/>
              </w:rPr>
              <w:t>C.2.a.2</w:t>
            </w:r>
          </w:p>
        </w:tc>
        <w:tc>
          <w:tcPr>
            <w:tcW w:w="1871" w:type="pct"/>
            <w:tcBorders>
              <w:top w:val="single" w:sz="4" w:space="0" w:color="auto"/>
              <w:left w:val="nil"/>
              <w:bottom w:val="single" w:sz="4" w:space="0" w:color="auto"/>
              <w:right w:val="double" w:sz="4" w:space="0" w:color="auto"/>
            </w:tcBorders>
            <w:shd w:val="clear" w:color="000000" w:fill="FFFFFF"/>
            <w:hideMark/>
          </w:tcPr>
          <w:p w14:paraId="24426675" w14:textId="77777777" w:rsidR="00B95099" w:rsidRPr="002F5301" w:rsidRDefault="00B95099" w:rsidP="00BA3114">
            <w:pPr>
              <w:keepNext/>
              <w:keepLines/>
              <w:tabs>
                <w:tab w:val="clear" w:pos="1134"/>
                <w:tab w:val="clear" w:pos="1871"/>
                <w:tab w:val="clear" w:pos="2268"/>
              </w:tabs>
              <w:overflowPunct/>
              <w:autoSpaceDE/>
              <w:autoSpaceDN/>
              <w:adjustRightInd/>
              <w:spacing w:before="30" w:after="30"/>
              <w:ind w:left="170"/>
              <w:textAlignment w:val="auto"/>
              <w:rPr>
                <w:rFonts w:asciiTheme="majorBidi" w:hAnsiTheme="majorBidi"/>
                <w:sz w:val="18"/>
                <w:szCs w:val="18"/>
                <w:lang w:eastAsia="zh-CN"/>
              </w:rPr>
            </w:pPr>
            <w:r w:rsidRPr="002F5301">
              <w:rPr>
                <w:rFonts w:asciiTheme="majorBidi" w:hAnsiTheme="majorBidi"/>
                <w:sz w:val="18"/>
                <w:szCs w:val="18"/>
                <w:lang w:eastAsia="zh-CN"/>
              </w:rPr>
              <w:t>le numéro de canal</w:t>
            </w:r>
          </w:p>
        </w:tc>
        <w:tc>
          <w:tcPr>
            <w:tcW w:w="195" w:type="pct"/>
            <w:tcBorders>
              <w:top w:val="nil"/>
              <w:left w:val="double" w:sz="4" w:space="0" w:color="auto"/>
              <w:bottom w:val="single" w:sz="4" w:space="0" w:color="auto"/>
              <w:right w:val="single" w:sz="4" w:space="0" w:color="auto"/>
            </w:tcBorders>
            <w:shd w:val="clear" w:color="000000" w:fill="FFFFFF"/>
            <w:vAlign w:val="center"/>
            <w:hideMark/>
          </w:tcPr>
          <w:p w14:paraId="22616781" w14:textId="77777777" w:rsidR="00B95099" w:rsidRPr="002F5301" w:rsidRDefault="00B95099" w:rsidP="00BA3114">
            <w:pPr>
              <w:tabs>
                <w:tab w:val="clear" w:pos="1134"/>
                <w:tab w:val="clear" w:pos="1871"/>
                <w:tab w:val="clear" w:pos="2268"/>
              </w:tabs>
              <w:overflowPunct/>
              <w:autoSpaceDE/>
              <w:autoSpaceDN/>
              <w:adjustRightInd/>
              <w:spacing w:before="30" w:after="3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c>
          <w:tcPr>
            <w:tcW w:w="254" w:type="pct"/>
            <w:tcBorders>
              <w:top w:val="nil"/>
              <w:left w:val="nil"/>
              <w:bottom w:val="single" w:sz="4" w:space="0" w:color="auto"/>
              <w:right w:val="single" w:sz="4" w:space="0" w:color="auto"/>
            </w:tcBorders>
            <w:shd w:val="clear" w:color="000000" w:fill="FFFFFF"/>
            <w:vAlign w:val="center"/>
            <w:hideMark/>
          </w:tcPr>
          <w:p w14:paraId="0DCC80E8" w14:textId="77777777" w:rsidR="00B95099" w:rsidRPr="002F5301" w:rsidRDefault="00B95099" w:rsidP="00BA3114">
            <w:pPr>
              <w:tabs>
                <w:tab w:val="clear" w:pos="1134"/>
                <w:tab w:val="clear" w:pos="1871"/>
                <w:tab w:val="clear" w:pos="2268"/>
              </w:tabs>
              <w:overflowPunct/>
              <w:autoSpaceDE/>
              <w:autoSpaceDN/>
              <w:adjustRightInd/>
              <w:spacing w:before="30" w:after="3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c>
          <w:tcPr>
            <w:tcW w:w="267" w:type="pct"/>
            <w:tcBorders>
              <w:top w:val="nil"/>
              <w:left w:val="nil"/>
              <w:bottom w:val="single" w:sz="4" w:space="0" w:color="auto"/>
              <w:right w:val="single" w:sz="4" w:space="0" w:color="auto"/>
            </w:tcBorders>
            <w:shd w:val="clear" w:color="000000" w:fill="FFFFFF"/>
            <w:vAlign w:val="center"/>
            <w:hideMark/>
          </w:tcPr>
          <w:p w14:paraId="7979EADE" w14:textId="77777777" w:rsidR="00B95099" w:rsidRPr="002F5301" w:rsidRDefault="00B95099" w:rsidP="00BA3114">
            <w:pPr>
              <w:tabs>
                <w:tab w:val="clear" w:pos="1134"/>
                <w:tab w:val="clear" w:pos="1871"/>
                <w:tab w:val="clear" w:pos="2268"/>
              </w:tabs>
              <w:overflowPunct/>
              <w:autoSpaceDE/>
              <w:autoSpaceDN/>
              <w:adjustRightInd/>
              <w:spacing w:before="30" w:after="3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c>
          <w:tcPr>
            <w:tcW w:w="280" w:type="pct"/>
            <w:tcBorders>
              <w:top w:val="nil"/>
              <w:left w:val="nil"/>
              <w:bottom w:val="single" w:sz="4" w:space="0" w:color="auto"/>
              <w:right w:val="single" w:sz="4" w:space="0" w:color="auto"/>
            </w:tcBorders>
            <w:vAlign w:val="center"/>
            <w:hideMark/>
          </w:tcPr>
          <w:p w14:paraId="55343564" w14:textId="77777777" w:rsidR="00B95099" w:rsidRPr="002F5301" w:rsidRDefault="00B95099" w:rsidP="00BA3114">
            <w:pPr>
              <w:tabs>
                <w:tab w:val="clear" w:pos="1134"/>
                <w:tab w:val="clear" w:pos="1871"/>
                <w:tab w:val="clear" w:pos="2268"/>
              </w:tabs>
              <w:overflowPunct/>
              <w:autoSpaceDE/>
              <w:autoSpaceDN/>
              <w:adjustRightInd/>
              <w:spacing w:before="30" w:after="3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c>
          <w:tcPr>
            <w:tcW w:w="167" w:type="pct"/>
            <w:tcBorders>
              <w:top w:val="nil"/>
              <w:left w:val="nil"/>
              <w:bottom w:val="single" w:sz="4" w:space="0" w:color="auto"/>
              <w:right w:val="single" w:sz="4" w:space="0" w:color="auto"/>
            </w:tcBorders>
            <w:vAlign w:val="center"/>
            <w:hideMark/>
          </w:tcPr>
          <w:p w14:paraId="4EF12926" w14:textId="77777777" w:rsidR="00B95099" w:rsidRPr="002F5301" w:rsidRDefault="00B95099" w:rsidP="00BA3114">
            <w:pPr>
              <w:tabs>
                <w:tab w:val="clear" w:pos="1134"/>
                <w:tab w:val="clear" w:pos="1871"/>
                <w:tab w:val="clear" w:pos="2268"/>
              </w:tabs>
              <w:overflowPunct/>
              <w:autoSpaceDE/>
              <w:autoSpaceDN/>
              <w:adjustRightInd/>
              <w:spacing w:before="30" w:after="3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c>
          <w:tcPr>
            <w:tcW w:w="261" w:type="pct"/>
            <w:tcBorders>
              <w:top w:val="nil"/>
              <w:left w:val="nil"/>
              <w:bottom w:val="single" w:sz="4" w:space="0" w:color="auto"/>
              <w:right w:val="single" w:sz="4" w:space="0" w:color="auto"/>
            </w:tcBorders>
            <w:shd w:val="clear" w:color="000000" w:fill="FFFFFF"/>
            <w:vAlign w:val="center"/>
            <w:hideMark/>
          </w:tcPr>
          <w:p w14:paraId="14C47F42" w14:textId="77777777" w:rsidR="00B95099" w:rsidRPr="002F5301" w:rsidRDefault="00B95099" w:rsidP="00BA3114">
            <w:pPr>
              <w:tabs>
                <w:tab w:val="clear" w:pos="1134"/>
                <w:tab w:val="clear" w:pos="1871"/>
                <w:tab w:val="clear" w:pos="2268"/>
              </w:tabs>
              <w:overflowPunct/>
              <w:autoSpaceDE/>
              <w:autoSpaceDN/>
              <w:adjustRightInd/>
              <w:spacing w:before="30" w:after="3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c>
          <w:tcPr>
            <w:tcW w:w="262" w:type="pct"/>
            <w:tcBorders>
              <w:top w:val="nil"/>
              <w:left w:val="nil"/>
              <w:bottom w:val="single" w:sz="4" w:space="0" w:color="auto"/>
              <w:right w:val="single" w:sz="4" w:space="0" w:color="auto"/>
            </w:tcBorders>
            <w:shd w:val="clear" w:color="000000" w:fill="FFFFFF"/>
            <w:vAlign w:val="center"/>
            <w:hideMark/>
          </w:tcPr>
          <w:p w14:paraId="5152C265" w14:textId="77777777" w:rsidR="00B95099" w:rsidRPr="002F5301" w:rsidRDefault="00B95099" w:rsidP="00BA3114">
            <w:pPr>
              <w:tabs>
                <w:tab w:val="clear" w:pos="1134"/>
                <w:tab w:val="clear" w:pos="1871"/>
                <w:tab w:val="clear" w:pos="2268"/>
              </w:tabs>
              <w:overflowPunct/>
              <w:autoSpaceDE/>
              <w:autoSpaceDN/>
              <w:adjustRightInd/>
              <w:spacing w:before="30" w:after="3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X</w:t>
            </w:r>
          </w:p>
        </w:tc>
        <w:tc>
          <w:tcPr>
            <w:tcW w:w="237" w:type="pct"/>
            <w:tcBorders>
              <w:top w:val="nil"/>
              <w:left w:val="nil"/>
              <w:bottom w:val="single" w:sz="4" w:space="0" w:color="auto"/>
              <w:right w:val="single" w:sz="4" w:space="0" w:color="auto"/>
            </w:tcBorders>
            <w:shd w:val="clear" w:color="000000" w:fill="FFFFFF"/>
            <w:vAlign w:val="center"/>
            <w:hideMark/>
          </w:tcPr>
          <w:p w14:paraId="6EF8781A" w14:textId="77777777" w:rsidR="00B95099" w:rsidRPr="002F5301" w:rsidRDefault="00B95099" w:rsidP="00BA3114">
            <w:pPr>
              <w:tabs>
                <w:tab w:val="clear" w:pos="1134"/>
                <w:tab w:val="clear" w:pos="1871"/>
                <w:tab w:val="clear" w:pos="2268"/>
              </w:tabs>
              <w:overflowPunct/>
              <w:autoSpaceDE/>
              <w:autoSpaceDN/>
              <w:adjustRightInd/>
              <w:spacing w:before="30" w:after="3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X</w:t>
            </w:r>
          </w:p>
        </w:tc>
        <w:tc>
          <w:tcPr>
            <w:tcW w:w="229" w:type="pct"/>
            <w:tcBorders>
              <w:top w:val="nil"/>
              <w:left w:val="nil"/>
              <w:bottom w:val="single" w:sz="4" w:space="0" w:color="auto"/>
              <w:right w:val="single" w:sz="4" w:space="0" w:color="auto"/>
            </w:tcBorders>
            <w:shd w:val="clear" w:color="000000" w:fill="FFFFFF"/>
            <w:vAlign w:val="center"/>
            <w:hideMark/>
          </w:tcPr>
          <w:p w14:paraId="4D246E5D" w14:textId="77777777" w:rsidR="00B95099" w:rsidRPr="002F5301" w:rsidRDefault="00B95099" w:rsidP="00BA3114">
            <w:pPr>
              <w:tabs>
                <w:tab w:val="clear" w:pos="1134"/>
                <w:tab w:val="clear" w:pos="1871"/>
                <w:tab w:val="clear" w:pos="2268"/>
              </w:tabs>
              <w:overflowPunct/>
              <w:autoSpaceDE/>
              <w:autoSpaceDN/>
              <w:adjustRightInd/>
              <w:spacing w:before="30" w:after="3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c>
          <w:tcPr>
            <w:tcW w:w="221" w:type="pct"/>
            <w:gridSpan w:val="2"/>
            <w:tcBorders>
              <w:top w:val="nil"/>
              <w:left w:val="single" w:sz="4" w:space="0" w:color="auto"/>
              <w:bottom w:val="single" w:sz="4" w:space="0" w:color="auto"/>
              <w:right w:val="single" w:sz="4" w:space="0" w:color="auto"/>
            </w:tcBorders>
            <w:shd w:val="clear" w:color="000000" w:fill="auto"/>
            <w:vAlign w:val="center"/>
          </w:tcPr>
          <w:p w14:paraId="09AAB570" w14:textId="77777777" w:rsidR="00B95099" w:rsidRPr="002F5301" w:rsidRDefault="00B95099" w:rsidP="00050293">
            <w:pPr>
              <w:tabs>
                <w:tab w:val="clear" w:pos="1134"/>
                <w:tab w:val="clear" w:pos="1871"/>
                <w:tab w:val="clear" w:pos="2268"/>
              </w:tabs>
              <w:overflowPunct/>
              <w:autoSpaceDE/>
              <w:autoSpaceDN/>
              <w:adjustRightInd/>
              <w:spacing w:before="30" w:after="30"/>
              <w:jc w:val="center"/>
              <w:textAlignment w:val="auto"/>
              <w:rPr>
                <w:rFonts w:asciiTheme="majorBidi" w:hAnsiTheme="majorBidi"/>
                <w:sz w:val="18"/>
                <w:szCs w:val="18"/>
                <w:lang w:eastAsia="zh-CN"/>
              </w:rPr>
            </w:pPr>
          </w:p>
        </w:tc>
        <w:tc>
          <w:tcPr>
            <w:tcW w:w="281" w:type="pct"/>
            <w:tcBorders>
              <w:top w:val="nil"/>
              <w:left w:val="single" w:sz="4" w:space="0" w:color="auto"/>
              <w:bottom w:val="single" w:sz="4" w:space="0" w:color="auto"/>
              <w:right w:val="double" w:sz="6" w:space="0" w:color="auto"/>
            </w:tcBorders>
            <w:shd w:val="clear" w:color="000000" w:fill="auto"/>
            <w:hideMark/>
          </w:tcPr>
          <w:p w14:paraId="74FF4062" w14:textId="77777777" w:rsidR="00B95099" w:rsidRPr="002F5301" w:rsidRDefault="00B95099" w:rsidP="00BA3114">
            <w:pPr>
              <w:tabs>
                <w:tab w:val="clear" w:pos="1134"/>
                <w:tab w:val="clear" w:pos="1871"/>
                <w:tab w:val="clear" w:pos="2268"/>
              </w:tabs>
              <w:overflowPunct/>
              <w:autoSpaceDE/>
              <w:autoSpaceDN/>
              <w:adjustRightInd/>
              <w:spacing w:before="30" w:after="30"/>
              <w:textAlignment w:val="auto"/>
              <w:rPr>
                <w:rFonts w:asciiTheme="majorBidi" w:hAnsiTheme="majorBidi"/>
                <w:sz w:val="18"/>
                <w:szCs w:val="18"/>
                <w:lang w:eastAsia="zh-CN"/>
              </w:rPr>
            </w:pPr>
            <w:r w:rsidRPr="002F5301">
              <w:rPr>
                <w:rFonts w:asciiTheme="majorBidi" w:hAnsiTheme="majorBidi"/>
                <w:sz w:val="18"/>
                <w:szCs w:val="18"/>
                <w:lang w:eastAsia="zh-CN"/>
              </w:rPr>
              <w:t>C.2.a.2</w:t>
            </w:r>
          </w:p>
        </w:tc>
        <w:tc>
          <w:tcPr>
            <w:tcW w:w="162" w:type="pct"/>
            <w:tcBorders>
              <w:top w:val="nil"/>
              <w:left w:val="nil"/>
              <w:bottom w:val="single" w:sz="4" w:space="0" w:color="auto"/>
              <w:right w:val="single" w:sz="12" w:space="0" w:color="auto"/>
            </w:tcBorders>
            <w:shd w:val="clear" w:color="000000" w:fill="FFFFFF"/>
            <w:vAlign w:val="center"/>
            <w:hideMark/>
          </w:tcPr>
          <w:p w14:paraId="7F55E05D" w14:textId="77777777" w:rsidR="00B95099" w:rsidRPr="002F5301" w:rsidRDefault="00B95099" w:rsidP="00BA3114">
            <w:pPr>
              <w:tabs>
                <w:tab w:val="clear" w:pos="1134"/>
                <w:tab w:val="clear" w:pos="1871"/>
                <w:tab w:val="clear" w:pos="2268"/>
              </w:tabs>
              <w:overflowPunct/>
              <w:autoSpaceDE/>
              <w:autoSpaceDN/>
              <w:adjustRightInd/>
              <w:spacing w:before="30" w:after="3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r>
      <w:tr w:rsidR="009A1A02" w:rsidRPr="002F5301" w14:paraId="181BD989" w14:textId="77777777" w:rsidTr="00050293">
        <w:trPr>
          <w:trHeight w:val="20"/>
        </w:trPr>
        <w:tc>
          <w:tcPr>
            <w:tcW w:w="313" w:type="pct"/>
            <w:vMerge w:val="restart"/>
            <w:tcBorders>
              <w:top w:val="nil"/>
              <w:left w:val="single" w:sz="12" w:space="0" w:color="auto"/>
              <w:bottom w:val="single" w:sz="4" w:space="0" w:color="000000"/>
              <w:right w:val="double" w:sz="6" w:space="0" w:color="auto"/>
            </w:tcBorders>
            <w:hideMark/>
          </w:tcPr>
          <w:p w14:paraId="76649615" w14:textId="77777777" w:rsidR="00B95099" w:rsidRPr="002F5301" w:rsidRDefault="00B95099" w:rsidP="00BA3114">
            <w:pPr>
              <w:tabs>
                <w:tab w:val="clear" w:pos="1134"/>
                <w:tab w:val="clear" w:pos="1871"/>
                <w:tab w:val="clear" w:pos="2268"/>
              </w:tabs>
              <w:overflowPunct/>
              <w:autoSpaceDE/>
              <w:autoSpaceDN/>
              <w:adjustRightInd/>
              <w:spacing w:before="30" w:after="30"/>
              <w:textAlignment w:val="auto"/>
              <w:rPr>
                <w:rFonts w:asciiTheme="majorBidi" w:hAnsiTheme="majorBidi"/>
                <w:sz w:val="18"/>
                <w:szCs w:val="18"/>
                <w:lang w:eastAsia="zh-CN"/>
              </w:rPr>
            </w:pPr>
            <w:r w:rsidRPr="002F5301">
              <w:rPr>
                <w:rFonts w:asciiTheme="majorBidi" w:hAnsiTheme="majorBidi"/>
                <w:sz w:val="18"/>
                <w:szCs w:val="18"/>
                <w:lang w:eastAsia="zh-CN"/>
              </w:rPr>
              <w:t>C.2.b</w:t>
            </w:r>
          </w:p>
        </w:tc>
        <w:tc>
          <w:tcPr>
            <w:tcW w:w="1871" w:type="pct"/>
            <w:tcBorders>
              <w:top w:val="nil"/>
              <w:left w:val="nil"/>
              <w:bottom w:val="nil"/>
              <w:right w:val="double" w:sz="4" w:space="0" w:color="auto"/>
            </w:tcBorders>
            <w:hideMark/>
          </w:tcPr>
          <w:p w14:paraId="0BDE9A9E" w14:textId="77777777" w:rsidR="00B95099" w:rsidRPr="002F5301" w:rsidRDefault="00B95099" w:rsidP="00BA3114">
            <w:pPr>
              <w:keepNext/>
              <w:keepLines/>
              <w:tabs>
                <w:tab w:val="clear" w:pos="1134"/>
                <w:tab w:val="clear" w:pos="1871"/>
                <w:tab w:val="clear" w:pos="2268"/>
              </w:tabs>
              <w:overflowPunct/>
              <w:autoSpaceDE/>
              <w:autoSpaceDN/>
              <w:adjustRightInd/>
              <w:spacing w:before="30" w:after="30"/>
              <w:ind w:left="170"/>
              <w:textAlignment w:val="auto"/>
              <w:rPr>
                <w:rFonts w:asciiTheme="majorBidi" w:hAnsiTheme="majorBidi"/>
                <w:sz w:val="18"/>
                <w:szCs w:val="18"/>
                <w:lang w:eastAsia="zh-CN"/>
              </w:rPr>
            </w:pPr>
            <w:r w:rsidRPr="002F5301">
              <w:rPr>
                <w:rFonts w:asciiTheme="majorBidi" w:hAnsiTheme="majorBidi"/>
                <w:sz w:val="18"/>
                <w:szCs w:val="18"/>
                <w:lang w:eastAsia="zh-CN"/>
              </w:rPr>
              <w:t>le centre de la bande de fréquences observée</w:t>
            </w:r>
          </w:p>
        </w:tc>
        <w:tc>
          <w:tcPr>
            <w:tcW w:w="195" w:type="pct"/>
            <w:vMerge w:val="restart"/>
            <w:tcBorders>
              <w:top w:val="nil"/>
              <w:left w:val="double" w:sz="4" w:space="0" w:color="auto"/>
              <w:bottom w:val="single" w:sz="4" w:space="0" w:color="000000"/>
              <w:right w:val="single" w:sz="4" w:space="0" w:color="auto"/>
            </w:tcBorders>
            <w:vAlign w:val="center"/>
            <w:hideMark/>
          </w:tcPr>
          <w:p w14:paraId="75DE63F4" w14:textId="77777777" w:rsidR="00B95099" w:rsidRPr="002F5301" w:rsidRDefault="00B95099" w:rsidP="00BA3114">
            <w:pPr>
              <w:keepNext/>
              <w:keepLines/>
              <w:tabs>
                <w:tab w:val="clear" w:pos="1134"/>
                <w:tab w:val="clear" w:pos="1871"/>
                <w:tab w:val="clear" w:pos="2268"/>
              </w:tabs>
              <w:overflowPunct/>
              <w:autoSpaceDE/>
              <w:autoSpaceDN/>
              <w:adjustRightInd/>
              <w:spacing w:before="30" w:after="3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c>
          <w:tcPr>
            <w:tcW w:w="254" w:type="pct"/>
            <w:vMerge w:val="restart"/>
            <w:tcBorders>
              <w:top w:val="nil"/>
              <w:left w:val="single" w:sz="4" w:space="0" w:color="auto"/>
              <w:bottom w:val="single" w:sz="4" w:space="0" w:color="000000"/>
              <w:right w:val="single" w:sz="4" w:space="0" w:color="auto"/>
            </w:tcBorders>
            <w:vAlign w:val="center"/>
            <w:hideMark/>
          </w:tcPr>
          <w:p w14:paraId="6FAD8F8F" w14:textId="77777777" w:rsidR="00B95099" w:rsidRPr="002F5301" w:rsidRDefault="00B95099" w:rsidP="00BA3114">
            <w:pPr>
              <w:keepNext/>
              <w:keepLines/>
              <w:tabs>
                <w:tab w:val="clear" w:pos="1134"/>
                <w:tab w:val="clear" w:pos="1871"/>
                <w:tab w:val="clear" w:pos="2268"/>
              </w:tabs>
              <w:overflowPunct/>
              <w:autoSpaceDE/>
              <w:autoSpaceDN/>
              <w:adjustRightInd/>
              <w:spacing w:before="30" w:after="3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c>
          <w:tcPr>
            <w:tcW w:w="267" w:type="pct"/>
            <w:vMerge w:val="restart"/>
            <w:tcBorders>
              <w:top w:val="nil"/>
              <w:left w:val="single" w:sz="4" w:space="0" w:color="auto"/>
              <w:bottom w:val="single" w:sz="4" w:space="0" w:color="000000"/>
              <w:right w:val="single" w:sz="4" w:space="0" w:color="auto"/>
            </w:tcBorders>
            <w:vAlign w:val="center"/>
            <w:hideMark/>
          </w:tcPr>
          <w:p w14:paraId="70694DF8" w14:textId="77777777" w:rsidR="00B95099" w:rsidRPr="002F5301" w:rsidRDefault="00B95099" w:rsidP="00BA3114">
            <w:pPr>
              <w:keepNext/>
              <w:keepLines/>
              <w:tabs>
                <w:tab w:val="clear" w:pos="1134"/>
                <w:tab w:val="clear" w:pos="1871"/>
                <w:tab w:val="clear" w:pos="2268"/>
              </w:tabs>
              <w:overflowPunct/>
              <w:autoSpaceDE/>
              <w:autoSpaceDN/>
              <w:adjustRightInd/>
              <w:spacing w:before="30" w:after="3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w:t>
            </w:r>
          </w:p>
        </w:tc>
        <w:tc>
          <w:tcPr>
            <w:tcW w:w="280" w:type="pct"/>
            <w:vMerge w:val="restart"/>
            <w:tcBorders>
              <w:top w:val="nil"/>
              <w:left w:val="single" w:sz="4" w:space="0" w:color="auto"/>
              <w:bottom w:val="single" w:sz="4" w:space="0" w:color="000000"/>
              <w:right w:val="single" w:sz="4" w:space="0" w:color="auto"/>
            </w:tcBorders>
            <w:vAlign w:val="center"/>
            <w:hideMark/>
          </w:tcPr>
          <w:p w14:paraId="12E10806" w14:textId="77777777" w:rsidR="00B95099" w:rsidRPr="002F5301" w:rsidRDefault="00B95099" w:rsidP="00BA3114">
            <w:pPr>
              <w:keepNext/>
              <w:keepLines/>
              <w:tabs>
                <w:tab w:val="clear" w:pos="1134"/>
                <w:tab w:val="clear" w:pos="1871"/>
                <w:tab w:val="clear" w:pos="2268"/>
              </w:tabs>
              <w:overflowPunct/>
              <w:autoSpaceDE/>
              <w:autoSpaceDN/>
              <w:adjustRightInd/>
              <w:spacing w:before="30" w:after="3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w:t>
            </w:r>
          </w:p>
        </w:tc>
        <w:tc>
          <w:tcPr>
            <w:tcW w:w="167" w:type="pct"/>
            <w:vMerge w:val="restart"/>
            <w:tcBorders>
              <w:top w:val="nil"/>
              <w:left w:val="single" w:sz="4" w:space="0" w:color="auto"/>
              <w:bottom w:val="single" w:sz="4" w:space="0" w:color="000000"/>
              <w:right w:val="single" w:sz="4" w:space="0" w:color="auto"/>
            </w:tcBorders>
            <w:vAlign w:val="center"/>
            <w:hideMark/>
          </w:tcPr>
          <w:p w14:paraId="5DFD9B6E" w14:textId="77777777" w:rsidR="00B95099" w:rsidRPr="002F5301" w:rsidRDefault="00B95099" w:rsidP="00BA3114">
            <w:pPr>
              <w:keepNext/>
              <w:keepLines/>
              <w:tabs>
                <w:tab w:val="clear" w:pos="1134"/>
                <w:tab w:val="clear" w:pos="1871"/>
                <w:tab w:val="clear" w:pos="2268"/>
              </w:tabs>
              <w:overflowPunct/>
              <w:autoSpaceDE/>
              <w:autoSpaceDN/>
              <w:adjustRightInd/>
              <w:spacing w:before="30" w:after="3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w:t>
            </w:r>
          </w:p>
        </w:tc>
        <w:tc>
          <w:tcPr>
            <w:tcW w:w="261" w:type="pct"/>
            <w:vMerge w:val="restart"/>
            <w:tcBorders>
              <w:top w:val="nil"/>
              <w:left w:val="single" w:sz="4" w:space="0" w:color="auto"/>
              <w:bottom w:val="single" w:sz="4" w:space="0" w:color="000000"/>
              <w:right w:val="single" w:sz="4" w:space="0" w:color="auto"/>
            </w:tcBorders>
            <w:vAlign w:val="center"/>
            <w:hideMark/>
          </w:tcPr>
          <w:p w14:paraId="6540AF37" w14:textId="77777777" w:rsidR="00B95099" w:rsidRPr="002F5301" w:rsidRDefault="00B95099" w:rsidP="00BA3114">
            <w:pPr>
              <w:keepNext/>
              <w:keepLines/>
              <w:tabs>
                <w:tab w:val="clear" w:pos="1134"/>
                <w:tab w:val="clear" w:pos="1871"/>
                <w:tab w:val="clear" w:pos="2268"/>
              </w:tabs>
              <w:overflowPunct/>
              <w:autoSpaceDE/>
              <w:autoSpaceDN/>
              <w:adjustRightInd/>
              <w:spacing w:before="30" w:after="3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c>
          <w:tcPr>
            <w:tcW w:w="262" w:type="pct"/>
            <w:vMerge w:val="restart"/>
            <w:tcBorders>
              <w:top w:val="nil"/>
              <w:left w:val="single" w:sz="4" w:space="0" w:color="auto"/>
              <w:bottom w:val="single" w:sz="4" w:space="0" w:color="000000"/>
              <w:right w:val="single" w:sz="4" w:space="0" w:color="auto"/>
            </w:tcBorders>
            <w:vAlign w:val="center"/>
            <w:hideMark/>
          </w:tcPr>
          <w:p w14:paraId="7D8EAC2A" w14:textId="77777777" w:rsidR="00B95099" w:rsidRPr="002F5301" w:rsidRDefault="00B95099" w:rsidP="00BA3114">
            <w:pPr>
              <w:keepNext/>
              <w:keepLines/>
              <w:tabs>
                <w:tab w:val="clear" w:pos="1134"/>
                <w:tab w:val="clear" w:pos="1871"/>
                <w:tab w:val="clear" w:pos="2268"/>
              </w:tabs>
              <w:overflowPunct/>
              <w:autoSpaceDE/>
              <w:autoSpaceDN/>
              <w:adjustRightInd/>
              <w:spacing w:before="30" w:after="3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c>
          <w:tcPr>
            <w:tcW w:w="237" w:type="pct"/>
            <w:vMerge w:val="restart"/>
            <w:tcBorders>
              <w:top w:val="nil"/>
              <w:left w:val="single" w:sz="4" w:space="0" w:color="auto"/>
              <w:bottom w:val="single" w:sz="4" w:space="0" w:color="000000"/>
              <w:right w:val="single" w:sz="4" w:space="0" w:color="auto"/>
            </w:tcBorders>
            <w:vAlign w:val="center"/>
            <w:hideMark/>
          </w:tcPr>
          <w:p w14:paraId="656FC9A2" w14:textId="77777777" w:rsidR="00B95099" w:rsidRPr="002F5301" w:rsidRDefault="00B95099" w:rsidP="00BA3114">
            <w:pPr>
              <w:keepNext/>
              <w:keepLines/>
              <w:tabs>
                <w:tab w:val="clear" w:pos="1134"/>
                <w:tab w:val="clear" w:pos="1871"/>
                <w:tab w:val="clear" w:pos="2268"/>
              </w:tabs>
              <w:overflowPunct/>
              <w:autoSpaceDE/>
              <w:autoSpaceDN/>
              <w:adjustRightInd/>
              <w:spacing w:before="30" w:after="3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c>
          <w:tcPr>
            <w:tcW w:w="229" w:type="pct"/>
            <w:vMerge w:val="restart"/>
            <w:tcBorders>
              <w:top w:val="nil"/>
              <w:left w:val="single" w:sz="4" w:space="0" w:color="auto"/>
              <w:bottom w:val="single" w:sz="4" w:space="0" w:color="000000"/>
              <w:right w:val="single" w:sz="4" w:space="0" w:color="auto"/>
            </w:tcBorders>
            <w:vAlign w:val="center"/>
            <w:hideMark/>
          </w:tcPr>
          <w:p w14:paraId="0C9727CB" w14:textId="77777777" w:rsidR="00B95099" w:rsidRPr="002F5301" w:rsidRDefault="00B95099" w:rsidP="00BA3114">
            <w:pPr>
              <w:keepNext/>
              <w:keepLines/>
              <w:tabs>
                <w:tab w:val="clear" w:pos="1134"/>
                <w:tab w:val="clear" w:pos="1871"/>
                <w:tab w:val="clear" w:pos="2268"/>
              </w:tabs>
              <w:overflowPunct/>
              <w:autoSpaceDE/>
              <w:autoSpaceDN/>
              <w:adjustRightInd/>
              <w:spacing w:before="30" w:after="3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c>
          <w:tcPr>
            <w:tcW w:w="221" w:type="pct"/>
            <w:gridSpan w:val="2"/>
            <w:vMerge w:val="restart"/>
            <w:tcBorders>
              <w:top w:val="nil"/>
              <w:left w:val="single" w:sz="4" w:space="0" w:color="auto"/>
              <w:right w:val="single" w:sz="4" w:space="0" w:color="auto"/>
            </w:tcBorders>
            <w:vAlign w:val="center"/>
          </w:tcPr>
          <w:p w14:paraId="1DDE455B" w14:textId="77777777" w:rsidR="00B95099" w:rsidRPr="002F5301" w:rsidRDefault="00B95099" w:rsidP="00050293">
            <w:pPr>
              <w:keepNext/>
              <w:keepLines/>
              <w:tabs>
                <w:tab w:val="clear" w:pos="1134"/>
                <w:tab w:val="clear" w:pos="1871"/>
                <w:tab w:val="clear" w:pos="2268"/>
              </w:tabs>
              <w:overflowPunct/>
              <w:autoSpaceDE/>
              <w:autoSpaceDN/>
              <w:adjustRightInd/>
              <w:spacing w:before="30" w:after="30"/>
              <w:jc w:val="center"/>
              <w:textAlignment w:val="auto"/>
              <w:rPr>
                <w:rFonts w:asciiTheme="majorBidi" w:hAnsiTheme="majorBidi"/>
                <w:sz w:val="18"/>
                <w:szCs w:val="18"/>
                <w:lang w:eastAsia="zh-CN"/>
              </w:rPr>
            </w:pPr>
          </w:p>
        </w:tc>
        <w:tc>
          <w:tcPr>
            <w:tcW w:w="281" w:type="pct"/>
            <w:vMerge w:val="restart"/>
            <w:tcBorders>
              <w:top w:val="nil"/>
              <w:left w:val="single" w:sz="4" w:space="0" w:color="auto"/>
              <w:bottom w:val="single" w:sz="4" w:space="0" w:color="000000"/>
              <w:right w:val="double" w:sz="6" w:space="0" w:color="auto"/>
            </w:tcBorders>
            <w:hideMark/>
          </w:tcPr>
          <w:p w14:paraId="731766C8" w14:textId="77777777" w:rsidR="00B95099" w:rsidRPr="002F5301" w:rsidRDefault="00B95099" w:rsidP="00BA3114">
            <w:pPr>
              <w:keepNext/>
              <w:keepLines/>
              <w:tabs>
                <w:tab w:val="clear" w:pos="1134"/>
                <w:tab w:val="clear" w:pos="1871"/>
                <w:tab w:val="clear" w:pos="2268"/>
              </w:tabs>
              <w:overflowPunct/>
              <w:autoSpaceDE/>
              <w:autoSpaceDN/>
              <w:adjustRightInd/>
              <w:spacing w:before="30" w:after="30"/>
              <w:textAlignment w:val="auto"/>
              <w:rPr>
                <w:rFonts w:asciiTheme="majorBidi" w:hAnsiTheme="majorBidi"/>
                <w:sz w:val="18"/>
                <w:szCs w:val="18"/>
                <w:lang w:eastAsia="zh-CN"/>
              </w:rPr>
            </w:pPr>
            <w:r w:rsidRPr="002F5301">
              <w:rPr>
                <w:rFonts w:asciiTheme="majorBidi" w:hAnsiTheme="majorBidi"/>
                <w:sz w:val="18"/>
                <w:szCs w:val="18"/>
                <w:lang w:eastAsia="zh-CN"/>
              </w:rPr>
              <w:t>C.2.b</w:t>
            </w:r>
          </w:p>
        </w:tc>
        <w:tc>
          <w:tcPr>
            <w:tcW w:w="162" w:type="pct"/>
            <w:vMerge w:val="restart"/>
            <w:tcBorders>
              <w:top w:val="nil"/>
              <w:left w:val="double" w:sz="6" w:space="0" w:color="auto"/>
              <w:bottom w:val="single" w:sz="4" w:space="0" w:color="000000"/>
              <w:right w:val="single" w:sz="12" w:space="0" w:color="auto"/>
            </w:tcBorders>
            <w:vAlign w:val="center"/>
            <w:hideMark/>
          </w:tcPr>
          <w:p w14:paraId="63CF05BC" w14:textId="77777777" w:rsidR="00B95099" w:rsidRPr="002F5301" w:rsidRDefault="00B95099" w:rsidP="00BA3114">
            <w:pPr>
              <w:keepNext/>
              <w:keepLines/>
              <w:tabs>
                <w:tab w:val="clear" w:pos="1134"/>
                <w:tab w:val="clear" w:pos="1871"/>
                <w:tab w:val="clear" w:pos="2268"/>
              </w:tabs>
              <w:overflowPunct/>
              <w:autoSpaceDE/>
              <w:autoSpaceDN/>
              <w:adjustRightInd/>
              <w:spacing w:before="30" w:after="3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X</w:t>
            </w:r>
          </w:p>
        </w:tc>
      </w:tr>
      <w:tr w:rsidR="009A1A02" w:rsidRPr="002F5301" w14:paraId="46898276" w14:textId="77777777" w:rsidTr="00050293">
        <w:trPr>
          <w:trHeight w:val="20"/>
        </w:trPr>
        <w:tc>
          <w:tcPr>
            <w:tcW w:w="313" w:type="pct"/>
            <w:vMerge/>
            <w:tcBorders>
              <w:top w:val="nil"/>
              <w:left w:val="single" w:sz="12" w:space="0" w:color="auto"/>
              <w:bottom w:val="single" w:sz="4" w:space="0" w:color="000000"/>
              <w:right w:val="double" w:sz="6" w:space="0" w:color="auto"/>
            </w:tcBorders>
            <w:vAlign w:val="center"/>
            <w:hideMark/>
          </w:tcPr>
          <w:p w14:paraId="7F75273F" w14:textId="77777777" w:rsidR="00B95099" w:rsidRPr="002F5301" w:rsidRDefault="00B95099" w:rsidP="00BA3114">
            <w:pPr>
              <w:tabs>
                <w:tab w:val="clear" w:pos="1134"/>
                <w:tab w:val="clear" w:pos="1871"/>
                <w:tab w:val="clear" w:pos="2268"/>
              </w:tabs>
              <w:overflowPunct/>
              <w:autoSpaceDE/>
              <w:autoSpaceDN/>
              <w:adjustRightInd/>
              <w:spacing w:before="30" w:after="30"/>
              <w:textAlignment w:val="auto"/>
              <w:rPr>
                <w:rFonts w:asciiTheme="majorBidi" w:hAnsiTheme="majorBidi"/>
                <w:sz w:val="18"/>
                <w:szCs w:val="18"/>
                <w:lang w:eastAsia="zh-CN"/>
              </w:rPr>
            </w:pPr>
          </w:p>
        </w:tc>
        <w:tc>
          <w:tcPr>
            <w:tcW w:w="1871" w:type="pct"/>
            <w:tcBorders>
              <w:top w:val="nil"/>
              <w:left w:val="nil"/>
              <w:bottom w:val="nil"/>
              <w:right w:val="double" w:sz="4" w:space="0" w:color="auto"/>
            </w:tcBorders>
            <w:hideMark/>
          </w:tcPr>
          <w:p w14:paraId="4C6F8ADB" w14:textId="77777777" w:rsidR="00B95099" w:rsidRPr="002F5301" w:rsidRDefault="00B95099" w:rsidP="00BA3114">
            <w:pPr>
              <w:keepNext/>
              <w:keepLines/>
              <w:tabs>
                <w:tab w:val="clear" w:pos="1134"/>
                <w:tab w:val="clear" w:pos="1871"/>
                <w:tab w:val="clear" w:pos="2268"/>
              </w:tabs>
              <w:overflowPunct/>
              <w:autoSpaceDE/>
              <w:autoSpaceDN/>
              <w:adjustRightInd/>
              <w:spacing w:before="30" w:after="30"/>
              <w:ind w:left="340"/>
              <w:textAlignment w:val="auto"/>
              <w:rPr>
                <w:rFonts w:asciiTheme="majorBidi" w:hAnsiTheme="majorBidi"/>
                <w:sz w:val="18"/>
                <w:szCs w:val="18"/>
                <w:lang w:eastAsia="zh-CN"/>
              </w:rPr>
            </w:pPr>
            <w:r w:rsidRPr="002F5301">
              <w:rPr>
                <w:rFonts w:asciiTheme="majorBidi" w:hAnsiTheme="majorBidi"/>
                <w:sz w:val="18"/>
                <w:szCs w:val="18"/>
                <w:lang w:eastAsia="zh-CN"/>
              </w:rPr>
              <w:t>– en kHz jusqu'à 28 000 kHz inclus</w:t>
            </w:r>
          </w:p>
        </w:tc>
        <w:tc>
          <w:tcPr>
            <w:tcW w:w="195" w:type="pct"/>
            <w:vMerge/>
            <w:tcBorders>
              <w:top w:val="nil"/>
              <w:left w:val="double" w:sz="4" w:space="0" w:color="auto"/>
              <w:bottom w:val="single" w:sz="4" w:space="0" w:color="000000"/>
              <w:right w:val="single" w:sz="4" w:space="0" w:color="auto"/>
            </w:tcBorders>
            <w:vAlign w:val="center"/>
            <w:hideMark/>
          </w:tcPr>
          <w:p w14:paraId="6E2ECDD8" w14:textId="77777777" w:rsidR="00B95099" w:rsidRPr="002F5301" w:rsidRDefault="00B95099" w:rsidP="00BA3114">
            <w:pPr>
              <w:keepNext/>
              <w:keepLines/>
              <w:tabs>
                <w:tab w:val="clear" w:pos="1134"/>
                <w:tab w:val="clear" w:pos="1871"/>
                <w:tab w:val="clear" w:pos="2268"/>
              </w:tabs>
              <w:overflowPunct/>
              <w:autoSpaceDE/>
              <w:autoSpaceDN/>
              <w:adjustRightInd/>
              <w:spacing w:before="30" w:after="30"/>
              <w:textAlignment w:val="auto"/>
              <w:rPr>
                <w:rFonts w:asciiTheme="majorBidi" w:hAnsiTheme="majorBidi"/>
                <w:b/>
                <w:bCs/>
                <w:sz w:val="18"/>
                <w:szCs w:val="18"/>
                <w:lang w:eastAsia="zh-CN"/>
              </w:rPr>
            </w:pPr>
          </w:p>
        </w:tc>
        <w:tc>
          <w:tcPr>
            <w:tcW w:w="254" w:type="pct"/>
            <w:vMerge/>
            <w:tcBorders>
              <w:top w:val="nil"/>
              <w:left w:val="single" w:sz="4" w:space="0" w:color="auto"/>
              <w:bottom w:val="single" w:sz="4" w:space="0" w:color="000000"/>
              <w:right w:val="single" w:sz="4" w:space="0" w:color="auto"/>
            </w:tcBorders>
            <w:vAlign w:val="center"/>
            <w:hideMark/>
          </w:tcPr>
          <w:p w14:paraId="149BD2F4" w14:textId="77777777" w:rsidR="00B95099" w:rsidRPr="002F5301" w:rsidRDefault="00B95099" w:rsidP="00BA3114">
            <w:pPr>
              <w:keepNext/>
              <w:keepLines/>
              <w:tabs>
                <w:tab w:val="clear" w:pos="1134"/>
                <w:tab w:val="clear" w:pos="1871"/>
                <w:tab w:val="clear" w:pos="2268"/>
              </w:tabs>
              <w:overflowPunct/>
              <w:autoSpaceDE/>
              <w:autoSpaceDN/>
              <w:adjustRightInd/>
              <w:spacing w:before="30" w:after="30"/>
              <w:textAlignment w:val="auto"/>
              <w:rPr>
                <w:rFonts w:asciiTheme="majorBidi" w:hAnsiTheme="majorBidi"/>
                <w:b/>
                <w:bCs/>
                <w:sz w:val="18"/>
                <w:szCs w:val="18"/>
                <w:lang w:eastAsia="zh-CN"/>
              </w:rPr>
            </w:pPr>
          </w:p>
        </w:tc>
        <w:tc>
          <w:tcPr>
            <w:tcW w:w="267" w:type="pct"/>
            <w:vMerge/>
            <w:tcBorders>
              <w:top w:val="nil"/>
              <w:left w:val="single" w:sz="4" w:space="0" w:color="auto"/>
              <w:bottom w:val="single" w:sz="4" w:space="0" w:color="000000"/>
              <w:right w:val="single" w:sz="4" w:space="0" w:color="auto"/>
            </w:tcBorders>
            <w:vAlign w:val="center"/>
            <w:hideMark/>
          </w:tcPr>
          <w:p w14:paraId="38F89B4E" w14:textId="77777777" w:rsidR="00B95099" w:rsidRPr="002F5301" w:rsidRDefault="00B95099" w:rsidP="00BA3114">
            <w:pPr>
              <w:keepNext/>
              <w:keepLines/>
              <w:tabs>
                <w:tab w:val="clear" w:pos="1134"/>
                <w:tab w:val="clear" w:pos="1871"/>
                <w:tab w:val="clear" w:pos="2268"/>
              </w:tabs>
              <w:overflowPunct/>
              <w:autoSpaceDE/>
              <w:autoSpaceDN/>
              <w:adjustRightInd/>
              <w:spacing w:before="30" w:after="30"/>
              <w:textAlignment w:val="auto"/>
              <w:rPr>
                <w:rFonts w:asciiTheme="majorBidi" w:hAnsiTheme="majorBidi"/>
                <w:b/>
                <w:bCs/>
                <w:sz w:val="18"/>
                <w:szCs w:val="18"/>
                <w:lang w:eastAsia="zh-CN"/>
              </w:rPr>
            </w:pPr>
          </w:p>
        </w:tc>
        <w:tc>
          <w:tcPr>
            <w:tcW w:w="280" w:type="pct"/>
            <w:vMerge/>
            <w:tcBorders>
              <w:top w:val="nil"/>
              <w:left w:val="single" w:sz="4" w:space="0" w:color="auto"/>
              <w:bottom w:val="single" w:sz="4" w:space="0" w:color="000000"/>
              <w:right w:val="single" w:sz="4" w:space="0" w:color="auto"/>
            </w:tcBorders>
            <w:vAlign w:val="center"/>
            <w:hideMark/>
          </w:tcPr>
          <w:p w14:paraId="346ACFCF" w14:textId="77777777" w:rsidR="00B95099" w:rsidRPr="002F5301" w:rsidRDefault="00B95099" w:rsidP="00BA3114">
            <w:pPr>
              <w:keepNext/>
              <w:keepLines/>
              <w:tabs>
                <w:tab w:val="clear" w:pos="1134"/>
                <w:tab w:val="clear" w:pos="1871"/>
                <w:tab w:val="clear" w:pos="2268"/>
              </w:tabs>
              <w:overflowPunct/>
              <w:autoSpaceDE/>
              <w:autoSpaceDN/>
              <w:adjustRightInd/>
              <w:spacing w:before="30" w:after="30"/>
              <w:textAlignment w:val="auto"/>
              <w:rPr>
                <w:rFonts w:asciiTheme="majorBidi" w:hAnsiTheme="majorBidi"/>
                <w:b/>
                <w:bCs/>
                <w:sz w:val="18"/>
                <w:szCs w:val="18"/>
                <w:lang w:eastAsia="zh-CN"/>
              </w:rPr>
            </w:pPr>
          </w:p>
        </w:tc>
        <w:tc>
          <w:tcPr>
            <w:tcW w:w="167" w:type="pct"/>
            <w:vMerge/>
            <w:tcBorders>
              <w:top w:val="nil"/>
              <w:left w:val="single" w:sz="4" w:space="0" w:color="auto"/>
              <w:bottom w:val="single" w:sz="4" w:space="0" w:color="000000"/>
              <w:right w:val="single" w:sz="4" w:space="0" w:color="auto"/>
            </w:tcBorders>
            <w:vAlign w:val="center"/>
            <w:hideMark/>
          </w:tcPr>
          <w:p w14:paraId="00B31530" w14:textId="77777777" w:rsidR="00B95099" w:rsidRPr="002F5301" w:rsidRDefault="00B95099" w:rsidP="00BA3114">
            <w:pPr>
              <w:keepNext/>
              <w:keepLines/>
              <w:tabs>
                <w:tab w:val="clear" w:pos="1134"/>
                <w:tab w:val="clear" w:pos="1871"/>
                <w:tab w:val="clear" w:pos="2268"/>
              </w:tabs>
              <w:overflowPunct/>
              <w:autoSpaceDE/>
              <w:autoSpaceDN/>
              <w:adjustRightInd/>
              <w:spacing w:before="30" w:after="30"/>
              <w:textAlignment w:val="auto"/>
              <w:rPr>
                <w:rFonts w:asciiTheme="majorBidi" w:hAnsiTheme="majorBidi"/>
                <w:b/>
                <w:bCs/>
                <w:sz w:val="18"/>
                <w:szCs w:val="18"/>
                <w:lang w:eastAsia="zh-CN"/>
              </w:rPr>
            </w:pPr>
          </w:p>
        </w:tc>
        <w:tc>
          <w:tcPr>
            <w:tcW w:w="261" w:type="pct"/>
            <w:vMerge/>
            <w:tcBorders>
              <w:top w:val="nil"/>
              <w:left w:val="single" w:sz="4" w:space="0" w:color="auto"/>
              <w:bottom w:val="single" w:sz="4" w:space="0" w:color="000000"/>
              <w:right w:val="single" w:sz="4" w:space="0" w:color="auto"/>
            </w:tcBorders>
            <w:vAlign w:val="center"/>
            <w:hideMark/>
          </w:tcPr>
          <w:p w14:paraId="714095DF" w14:textId="77777777" w:rsidR="00B95099" w:rsidRPr="002F5301" w:rsidRDefault="00B95099" w:rsidP="00BA3114">
            <w:pPr>
              <w:keepNext/>
              <w:keepLines/>
              <w:tabs>
                <w:tab w:val="clear" w:pos="1134"/>
                <w:tab w:val="clear" w:pos="1871"/>
                <w:tab w:val="clear" w:pos="2268"/>
              </w:tabs>
              <w:overflowPunct/>
              <w:autoSpaceDE/>
              <w:autoSpaceDN/>
              <w:adjustRightInd/>
              <w:spacing w:before="30" w:after="30"/>
              <w:textAlignment w:val="auto"/>
              <w:rPr>
                <w:rFonts w:asciiTheme="majorBidi" w:hAnsiTheme="majorBidi"/>
                <w:b/>
                <w:bCs/>
                <w:sz w:val="18"/>
                <w:szCs w:val="18"/>
                <w:lang w:eastAsia="zh-CN"/>
              </w:rPr>
            </w:pPr>
          </w:p>
        </w:tc>
        <w:tc>
          <w:tcPr>
            <w:tcW w:w="262" w:type="pct"/>
            <w:vMerge/>
            <w:tcBorders>
              <w:top w:val="nil"/>
              <w:left w:val="single" w:sz="4" w:space="0" w:color="auto"/>
              <w:bottom w:val="single" w:sz="4" w:space="0" w:color="000000"/>
              <w:right w:val="single" w:sz="4" w:space="0" w:color="auto"/>
            </w:tcBorders>
            <w:vAlign w:val="center"/>
            <w:hideMark/>
          </w:tcPr>
          <w:p w14:paraId="55C27822" w14:textId="77777777" w:rsidR="00B95099" w:rsidRPr="002F5301" w:rsidRDefault="00B95099" w:rsidP="00BA3114">
            <w:pPr>
              <w:keepNext/>
              <w:keepLines/>
              <w:tabs>
                <w:tab w:val="clear" w:pos="1134"/>
                <w:tab w:val="clear" w:pos="1871"/>
                <w:tab w:val="clear" w:pos="2268"/>
              </w:tabs>
              <w:overflowPunct/>
              <w:autoSpaceDE/>
              <w:autoSpaceDN/>
              <w:adjustRightInd/>
              <w:spacing w:before="30" w:after="30"/>
              <w:textAlignment w:val="auto"/>
              <w:rPr>
                <w:rFonts w:asciiTheme="majorBidi" w:hAnsiTheme="majorBidi"/>
                <w:b/>
                <w:bCs/>
                <w:sz w:val="18"/>
                <w:szCs w:val="18"/>
                <w:lang w:eastAsia="zh-CN"/>
              </w:rPr>
            </w:pPr>
          </w:p>
        </w:tc>
        <w:tc>
          <w:tcPr>
            <w:tcW w:w="237" w:type="pct"/>
            <w:vMerge/>
            <w:tcBorders>
              <w:top w:val="nil"/>
              <w:left w:val="single" w:sz="4" w:space="0" w:color="auto"/>
              <w:bottom w:val="single" w:sz="4" w:space="0" w:color="000000"/>
              <w:right w:val="single" w:sz="4" w:space="0" w:color="auto"/>
            </w:tcBorders>
            <w:vAlign w:val="center"/>
            <w:hideMark/>
          </w:tcPr>
          <w:p w14:paraId="208799EE" w14:textId="77777777" w:rsidR="00B95099" w:rsidRPr="002F5301" w:rsidRDefault="00B95099" w:rsidP="00BA3114">
            <w:pPr>
              <w:keepNext/>
              <w:keepLines/>
              <w:tabs>
                <w:tab w:val="clear" w:pos="1134"/>
                <w:tab w:val="clear" w:pos="1871"/>
                <w:tab w:val="clear" w:pos="2268"/>
              </w:tabs>
              <w:overflowPunct/>
              <w:autoSpaceDE/>
              <w:autoSpaceDN/>
              <w:adjustRightInd/>
              <w:spacing w:before="30" w:after="30"/>
              <w:textAlignment w:val="auto"/>
              <w:rPr>
                <w:rFonts w:asciiTheme="majorBidi" w:hAnsiTheme="majorBidi"/>
                <w:b/>
                <w:bCs/>
                <w:sz w:val="18"/>
                <w:szCs w:val="18"/>
                <w:lang w:eastAsia="zh-CN"/>
              </w:rPr>
            </w:pPr>
          </w:p>
        </w:tc>
        <w:tc>
          <w:tcPr>
            <w:tcW w:w="229" w:type="pct"/>
            <w:vMerge/>
            <w:tcBorders>
              <w:top w:val="nil"/>
              <w:left w:val="single" w:sz="4" w:space="0" w:color="auto"/>
              <w:bottom w:val="single" w:sz="4" w:space="0" w:color="000000"/>
              <w:right w:val="single" w:sz="4" w:space="0" w:color="auto"/>
            </w:tcBorders>
            <w:vAlign w:val="center"/>
            <w:hideMark/>
          </w:tcPr>
          <w:p w14:paraId="0D28F051" w14:textId="77777777" w:rsidR="00B95099" w:rsidRPr="002F5301" w:rsidRDefault="00B95099" w:rsidP="00BA3114">
            <w:pPr>
              <w:keepNext/>
              <w:keepLines/>
              <w:tabs>
                <w:tab w:val="clear" w:pos="1134"/>
                <w:tab w:val="clear" w:pos="1871"/>
                <w:tab w:val="clear" w:pos="2268"/>
              </w:tabs>
              <w:overflowPunct/>
              <w:autoSpaceDE/>
              <w:autoSpaceDN/>
              <w:adjustRightInd/>
              <w:spacing w:before="30" w:after="30"/>
              <w:textAlignment w:val="auto"/>
              <w:rPr>
                <w:rFonts w:asciiTheme="majorBidi" w:hAnsiTheme="majorBidi"/>
                <w:b/>
                <w:bCs/>
                <w:sz w:val="18"/>
                <w:szCs w:val="18"/>
                <w:lang w:eastAsia="zh-CN"/>
              </w:rPr>
            </w:pPr>
          </w:p>
        </w:tc>
        <w:tc>
          <w:tcPr>
            <w:tcW w:w="221" w:type="pct"/>
            <w:gridSpan w:val="2"/>
            <w:vMerge/>
            <w:tcBorders>
              <w:left w:val="single" w:sz="4" w:space="0" w:color="auto"/>
              <w:right w:val="single" w:sz="4" w:space="0" w:color="auto"/>
            </w:tcBorders>
            <w:vAlign w:val="center"/>
          </w:tcPr>
          <w:p w14:paraId="76981762" w14:textId="77777777" w:rsidR="00B95099" w:rsidRPr="002F5301" w:rsidRDefault="00B95099" w:rsidP="00050293">
            <w:pPr>
              <w:keepNext/>
              <w:keepLines/>
              <w:tabs>
                <w:tab w:val="clear" w:pos="1134"/>
                <w:tab w:val="clear" w:pos="1871"/>
                <w:tab w:val="clear" w:pos="2268"/>
              </w:tabs>
              <w:overflowPunct/>
              <w:autoSpaceDE/>
              <w:autoSpaceDN/>
              <w:adjustRightInd/>
              <w:spacing w:before="30" w:after="30"/>
              <w:jc w:val="center"/>
              <w:textAlignment w:val="auto"/>
              <w:rPr>
                <w:rFonts w:asciiTheme="majorBidi" w:hAnsiTheme="majorBidi"/>
                <w:sz w:val="18"/>
                <w:szCs w:val="18"/>
                <w:lang w:eastAsia="zh-CN"/>
              </w:rPr>
            </w:pPr>
          </w:p>
        </w:tc>
        <w:tc>
          <w:tcPr>
            <w:tcW w:w="281" w:type="pct"/>
            <w:vMerge/>
            <w:tcBorders>
              <w:top w:val="nil"/>
              <w:left w:val="single" w:sz="4" w:space="0" w:color="auto"/>
              <w:bottom w:val="single" w:sz="4" w:space="0" w:color="000000"/>
              <w:right w:val="double" w:sz="6" w:space="0" w:color="auto"/>
            </w:tcBorders>
            <w:vAlign w:val="center"/>
            <w:hideMark/>
          </w:tcPr>
          <w:p w14:paraId="43C60123" w14:textId="77777777" w:rsidR="00B95099" w:rsidRPr="002F5301" w:rsidRDefault="00B95099" w:rsidP="00BA3114">
            <w:pPr>
              <w:keepNext/>
              <w:keepLines/>
              <w:tabs>
                <w:tab w:val="clear" w:pos="1134"/>
                <w:tab w:val="clear" w:pos="1871"/>
                <w:tab w:val="clear" w:pos="2268"/>
              </w:tabs>
              <w:overflowPunct/>
              <w:autoSpaceDE/>
              <w:autoSpaceDN/>
              <w:adjustRightInd/>
              <w:spacing w:before="30" w:after="30"/>
              <w:textAlignment w:val="auto"/>
              <w:rPr>
                <w:rFonts w:asciiTheme="majorBidi" w:hAnsiTheme="majorBidi"/>
                <w:sz w:val="18"/>
                <w:szCs w:val="18"/>
                <w:lang w:eastAsia="zh-CN"/>
              </w:rPr>
            </w:pPr>
          </w:p>
        </w:tc>
        <w:tc>
          <w:tcPr>
            <w:tcW w:w="162" w:type="pct"/>
            <w:vMerge/>
            <w:tcBorders>
              <w:top w:val="nil"/>
              <w:left w:val="double" w:sz="6" w:space="0" w:color="auto"/>
              <w:bottom w:val="single" w:sz="4" w:space="0" w:color="000000"/>
              <w:right w:val="single" w:sz="12" w:space="0" w:color="auto"/>
            </w:tcBorders>
            <w:vAlign w:val="center"/>
            <w:hideMark/>
          </w:tcPr>
          <w:p w14:paraId="1E268358" w14:textId="77777777" w:rsidR="00B95099" w:rsidRPr="002F5301" w:rsidRDefault="00B95099" w:rsidP="00BA3114">
            <w:pPr>
              <w:keepNext/>
              <w:keepLines/>
              <w:tabs>
                <w:tab w:val="clear" w:pos="1134"/>
                <w:tab w:val="clear" w:pos="1871"/>
                <w:tab w:val="clear" w:pos="2268"/>
              </w:tabs>
              <w:overflowPunct/>
              <w:autoSpaceDE/>
              <w:autoSpaceDN/>
              <w:adjustRightInd/>
              <w:spacing w:before="30" w:after="30"/>
              <w:textAlignment w:val="auto"/>
              <w:rPr>
                <w:rFonts w:asciiTheme="majorBidi" w:hAnsiTheme="majorBidi"/>
                <w:b/>
                <w:bCs/>
                <w:sz w:val="18"/>
                <w:szCs w:val="18"/>
                <w:lang w:eastAsia="zh-CN"/>
              </w:rPr>
            </w:pPr>
          </w:p>
        </w:tc>
      </w:tr>
      <w:tr w:rsidR="009A1A02" w:rsidRPr="002F5301" w14:paraId="7E099C19" w14:textId="77777777" w:rsidTr="00050293">
        <w:trPr>
          <w:trHeight w:val="20"/>
        </w:trPr>
        <w:tc>
          <w:tcPr>
            <w:tcW w:w="313" w:type="pct"/>
            <w:vMerge/>
            <w:tcBorders>
              <w:top w:val="nil"/>
              <w:left w:val="single" w:sz="12" w:space="0" w:color="auto"/>
              <w:bottom w:val="single" w:sz="4" w:space="0" w:color="000000"/>
              <w:right w:val="double" w:sz="6" w:space="0" w:color="auto"/>
            </w:tcBorders>
            <w:vAlign w:val="center"/>
            <w:hideMark/>
          </w:tcPr>
          <w:p w14:paraId="245ECB40" w14:textId="77777777" w:rsidR="00B95099" w:rsidRPr="002F5301" w:rsidRDefault="00B95099" w:rsidP="00BA3114">
            <w:pPr>
              <w:tabs>
                <w:tab w:val="clear" w:pos="1134"/>
                <w:tab w:val="clear" w:pos="1871"/>
                <w:tab w:val="clear" w:pos="2268"/>
              </w:tabs>
              <w:overflowPunct/>
              <w:autoSpaceDE/>
              <w:autoSpaceDN/>
              <w:adjustRightInd/>
              <w:spacing w:before="30" w:after="30"/>
              <w:textAlignment w:val="auto"/>
              <w:rPr>
                <w:rFonts w:asciiTheme="majorBidi" w:hAnsiTheme="majorBidi"/>
                <w:sz w:val="18"/>
                <w:szCs w:val="18"/>
                <w:lang w:eastAsia="zh-CN"/>
              </w:rPr>
            </w:pPr>
          </w:p>
        </w:tc>
        <w:tc>
          <w:tcPr>
            <w:tcW w:w="1871" w:type="pct"/>
            <w:tcBorders>
              <w:top w:val="nil"/>
              <w:left w:val="nil"/>
              <w:bottom w:val="nil"/>
              <w:right w:val="double" w:sz="4" w:space="0" w:color="auto"/>
            </w:tcBorders>
            <w:hideMark/>
          </w:tcPr>
          <w:p w14:paraId="63A81CAE" w14:textId="77777777" w:rsidR="00B95099" w:rsidRPr="002F5301" w:rsidRDefault="00B95099" w:rsidP="00BA3114">
            <w:pPr>
              <w:keepNext/>
              <w:keepLines/>
              <w:tabs>
                <w:tab w:val="clear" w:pos="1134"/>
                <w:tab w:val="clear" w:pos="1871"/>
                <w:tab w:val="clear" w:pos="2268"/>
              </w:tabs>
              <w:overflowPunct/>
              <w:autoSpaceDE/>
              <w:autoSpaceDN/>
              <w:adjustRightInd/>
              <w:spacing w:before="30" w:after="30"/>
              <w:ind w:left="340"/>
              <w:textAlignment w:val="auto"/>
              <w:rPr>
                <w:rFonts w:asciiTheme="majorBidi" w:hAnsiTheme="majorBidi"/>
                <w:sz w:val="18"/>
                <w:szCs w:val="18"/>
                <w:lang w:eastAsia="zh-CN"/>
              </w:rPr>
            </w:pPr>
            <w:r w:rsidRPr="002F5301">
              <w:rPr>
                <w:rFonts w:asciiTheme="majorBidi" w:hAnsiTheme="majorBidi"/>
                <w:sz w:val="18"/>
                <w:szCs w:val="18"/>
                <w:lang w:eastAsia="zh-CN"/>
              </w:rPr>
              <w:t>– en MHz au-dessus de 28 000 kHz jusqu'à 10 500 MHz inclus</w:t>
            </w:r>
          </w:p>
        </w:tc>
        <w:tc>
          <w:tcPr>
            <w:tcW w:w="195" w:type="pct"/>
            <w:vMerge/>
            <w:tcBorders>
              <w:top w:val="nil"/>
              <w:left w:val="double" w:sz="4" w:space="0" w:color="auto"/>
              <w:bottom w:val="single" w:sz="4" w:space="0" w:color="000000"/>
              <w:right w:val="single" w:sz="4" w:space="0" w:color="auto"/>
            </w:tcBorders>
            <w:vAlign w:val="center"/>
            <w:hideMark/>
          </w:tcPr>
          <w:p w14:paraId="43613586" w14:textId="77777777" w:rsidR="00B95099" w:rsidRPr="002F5301" w:rsidRDefault="00B95099" w:rsidP="00BA3114">
            <w:pPr>
              <w:keepNext/>
              <w:keepLines/>
              <w:tabs>
                <w:tab w:val="clear" w:pos="1134"/>
                <w:tab w:val="clear" w:pos="1871"/>
                <w:tab w:val="clear" w:pos="2268"/>
              </w:tabs>
              <w:overflowPunct/>
              <w:autoSpaceDE/>
              <w:autoSpaceDN/>
              <w:adjustRightInd/>
              <w:spacing w:before="30" w:after="30"/>
              <w:textAlignment w:val="auto"/>
              <w:rPr>
                <w:rFonts w:asciiTheme="majorBidi" w:hAnsiTheme="majorBidi"/>
                <w:b/>
                <w:bCs/>
                <w:sz w:val="18"/>
                <w:szCs w:val="18"/>
                <w:lang w:eastAsia="zh-CN"/>
              </w:rPr>
            </w:pPr>
          </w:p>
        </w:tc>
        <w:tc>
          <w:tcPr>
            <w:tcW w:w="254" w:type="pct"/>
            <w:vMerge/>
            <w:tcBorders>
              <w:top w:val="nil"/>
              <w:left w:val="single" w:sz="4" w:space="0" w:color="auto"/>
              <w:bottom w:val="single" w:sz="4" w:space="0" w:color="000000"/>
              <w:right w:val="single" w:sz="4" w:space="0" w:color="auto"/>
            </w:tcBorders>
            <w:vAlign w:val="center"/>
            <w:hideMark/>
          </w:tcPr>
          <w:p w14:paraId="034F2841" w14:textId="77777777" w:rsidR="00B95099" w:rsidRPr="002F5301" w:rsidRDefault="00B95099" w:rsidP="00BA3114">
            <w:pPr>
              <w:keepNext/>
              <w:keepLines/>
              <w:tabs>
                <w:tab w:val="clear" w:pos="1134"/>
                <w:tab w:val="clear" w:pos="1871"/>
                <w:tab w:val="clear" w:pos="2268"/>
              </w:tabs>
              <w:overflowPunct/>
              <w:autoSpaceDE/>
              <w:autoSpaceDN/>
              <w:adjustRightInd/>
              <w:spacing w:before="30" w:after="30"/>
              <w:textAlignment w:val="auto"/>
              <w:rPr>
                <w:rFonts w:asciiTheme="majorBidi" w:hAnsiTheme="majorBidi"/>
                <w:b/>
                <w:bCs/>
                <w:sz w:val="18"/>
                <w:szCs w:val="18"/>
                <w:lang w:eastAsia="zh-CN"/>
              </w:rPr>
            </w:pPr>
          </w:p>
        </w:tc>
        <w:tc>
          <w:tcPr>
            <w:tcW w:w="267" w:type="pct"/>
            <w:vMerge/>
            <w:tcBorders>
              <w:top w:val="nil"/>
              <w:left w:val="single" w:sz="4" w:space="0" w:color="auto"/>
              <w:bottom w:val="single" w:sz="4" w:space="0" w:color="000000"/>
              <w:right w:val="single" w:sz="4" w:space="0" w:color="auto"/>
            </w:tcBorders>
            <w:vAlign w:val="center"/>
            <w:hideMark/>
          </w:tcPr>
          <w:p w14:paraId="0EC7FF89" w14:textId="77777777" w:rsidR="00B95099" w:rsidRPr="002F5301" w:rsidRDefault="00B95099" w:rsidP="00BA3114">
            <w:pPr>
              <w:keepNext/>
              <w:keepLines/>
              <w:tabs>
                <w:tab w:val="clear" w:pos="1134"/>
                <w:tab w:val="clear" w:pos="1871"/>
                <w:tab w:val="clear" w:pos="2268"/>
              </w:tabs>
              <w:overflowPunct/>
              <w:autoSpaceDE/>
              <w:autoSpaceDN/>
              <w:adjustRightInd/>
              <w:spacing w:before="30" w:after="30"/>
              <w:textAlignment w:val="auto"/>
              <w:rPr>
                <w:rFonts w:asciiTheme="majorBidi" w:hAnsiTheme="majorBidi"/>
                <w:b/>
                <w:bCs/>
                <w:sz w:val="18"/>
                <w:szCs w:val="18"/>
                <w:lang w:eastAsia="zh-CN"/>
              </w:rPr>
            </w:pPr>
          </w:p>
        </w:tc>
        <w:tc>
          <w:tcPr>
            <w:tcW w:w="280" w:type="pct"/>
            <w:vMerge/>
            <w:tcBorders>
              <w:top w:val="nil"/>
              <w:left w:val="single" w:sz="4" w:space="0" w:color="auto"/>
              <w:bottom w:val="single" w:sz="4" w:space="0" w:color="000000"/>
              <w:right w:val="single" w:sz="4" w:space="0" w:color="auto"/>
            </w:tcBorders>
            <w:vAlign w:val="center"/>
            <w:hideMark/>
          </w:tcPr>
          <w:p w14:paraId="29A2EDE9" w14:textId="77777777" w:rsidR="00B95099" w:rsidRPr="002F5301" w:rsidRDefault="00B95099" w:rsidP="00BA3114">
            <w:pPr>
              <w:keepNext/>
              <w:keepLines/>
              <w:tabs>
                <w:tab w:val="clear" w:pos="1134"/>
                <w:tab w:val="clear" w:pos="1871"/>
                <w:tab w:val="clear" w:pos="2268"/>
              </w:tabs>
              <w:overflowPunct/>
              <w:autoSpaceDE/>
              <w:autoSpaceDN/>
              <w:adjustRightInd/>
              <w:spacing w:before="30" w:after="30"/>
              <w:textAlignment w:val="auto"/>
              <w:rPr>
                <w:rFonts w:asciiTheme="majorBidi" w:hAnsiTheme="majorBidi"/>
                <w:b/>
                <w:bCs/>
                <w:sz w:val="18"/>
                <w:szCs w:val="18"/>
                <w:lang w:eastAsia="zh-CN"/>
              </w:rPr>
            </w:pPr>
          </w:p>
        </w:tc>
        <w:tc>
          <w:tcPr>
            <w:tcW w:w="167" w:type="pct"/>
            <w:vMerge/>
            <w:tcBorders>
              <w:top w:val="nil"/>
              <w:left w:val="single" w:sz="4" w:space="0" w:color="auto"/>
              <w:bottom w:val="single" w:sz="4" w:space="0" w:color="000000"/>
              <w:right w:val="single" w:sz="4" w:space="0" w:color="auto"/>
            </w:tcBorders>
            <w:vAlign w:val="center"/>
            <w:hideMark/>
          </w:tcPr>
          <w:p w14:paraId="6A8DC488" w14:textId="77777777" w:rsidR="00B95099" w:rsidRPr="002F5301" w:rsidRDefault="00B95099" w:rsidP="00BA3114">
            <w:pPr>
              <w:keepNext/>
              <w:keepLines/>
              <w:tabs>
                <w:tab w:val="clear" w:pos="1134"/>
                <w:tab w:val="clear" w:pos="1871"/>
                <w:tab w:val="clear" w:pos="2268"/>
              </w:tabs>
              <w:overflowPunct/>
              <w:autoSpaceDE/>
              <w:autoSpaceDN/>
              <w:adjustRightInd/>
              <w:spacing w:before="30" w:after="30"/>
              <w:textAlignment w:val="auto"/>
              <w:rPr>
                <w:rFonts w:asciiTheme="majorBidi" w:hAnsiTheme="majorBidi"/>
                <w:b/>
                <w:bCs/>
                <w:sz w:val="18"/>
                <w:szCs w:val="18"/>
                <w:lang w:eastAsia="zh-CN"/>
              </w:rPr>
            </w:pPr>
          </w:p>
        </w:tc>
        <w:tc>
          <w:tcPr>
            <w:tcW w:w="261" w:type="pct"/>
            <w:vMerge/>
            <w:tcBorders>
              <w:top w:val="nil"/>
              <w:left w:val="single" w:sz="4" w:space="0" w:color="auto"/>
              <w:bottom w:val="single" w:sz="4" w:space="0" w:color="000000"/>
              <w:right w:val="single" w:sz="4" w:space="0" w:color="auto"/>
            </w:tcBorders>
            <w:vAlign w:val="center"/>
            <w:hideMark/>
          </w:tcPr>
          <w:p w14:paraId="5BB97AC8" w14:textId="77777777" w:rsidR="00B95099" w:rsidRPr="002F5301" w:rsidRDefault="00B95099" w:rsidP="00BA3114">
            <w:pPr>
              <w:keepNext/>
              <w:keepLines/>
              <w:tabs>
                <w:tab w:val="clear" w:pos="1134"/>
                <w:tab w:val="clear" w:pos="1871"/>
                <w:tab w:val="clear" w:pos="2268"/>
              </w:tabs>
              <w:overflowPunct/>
              <w:autoSpaceDE/>
              <w:autoSpaceDN/>
              <w:adjustRightInd/>
              <w:spacing w:before="30" w:after="30"/>
              <w:textAlignment w:val="auto"/>
              <w:rPr>
                <w:rFonts w:asciiTheme="majorBidi" w:hAnsiTheme="majorBidi"/>
                <w:b/>
                <w:bCs/>
                <w:sz w:val="18"/>
                <w:szCs w:val="18"/>
                <w:lang w:eastAsia="zh-CN"/>
              </w:rPr>
            </w:pPr>
          </w:p>
        </w:tc>
        <w:tc>
          <w:tcPr>
            <w:tcW w:w="262" w:type="pct"/>
            <w:vMerge/>
            <w:tcBorders>
              <w:top w:val="nil"/>
              <w:left w:val="single" w:sz="4" w:space="0" w:color="auto"/>
              <w:bottom w:val="single" w:sz="4" w:space="0" w:color="000000"/>
              <w:right w:val="single" w:sz="4" w:space="0" w:color="auto"/>
            </w:tcBorders>
            <w:vAlign w:val="center"/>
            <w:hideMark/>
          </w:tcPr>
          <w:p w14:paraId="75A841A4" w14:textId="77777777" w:rsidR="00B95099" w:rsidRPr="002F5301" w:rsidRDefault="00B95099" w:rsidP="00BA3114">
            <w:pPr>
              <w:keepNext/>
              <w:keepLines/>
              <w:tabs>
                <w:tab w:val="clear" w:pos="1134"/>
                <w:tab w:val="clear" w:pos="1871"/>
                <w:tab w:val="clear" w:pos="2268"/>
              </w:tabs>
              <w:overflowPunct/>
              <w:autoSpaceDE/>
              <w:autoSpaceDN/>
              <w:adjustRightInd/>
              <w:spacing w:before="30" w:after="30"/>
              <w:textAlignment w:val="auto"/>
              <w:rPr>
                <w:rFonts w:asciiTheme="majorBidi" w:hAnsiTheme="majorBidi"/>
                <w:b/>
                <w:bCs/>
                <w:sz w:val="18"/>
                <w:szCs w:val="18"/>
                <w:lang w:eastAsia="zh-CN"/>
              </w:rPr>
            </w:pPr>
          </w:p>
        </w:tc>
        <w:tc>
          <w:tcPr>
            <w:tcW w:w="237" w:type="pct"/>
            <w:vMerge/>
            <w:tcBorders>
              <w:top w:val="nil"/>
              <w:left w:val="single" w:sz="4" w:space="0" w:color="auto"/>
              <w:bottom w:val="single" w:sz="4" w:space="0" w:color="000000"/>
              <w:right w:val="single" w:sz="4" w:space="0" w:color="auto"/>
            </w:tcBorders>
            <w:vAlign w:val="center"/>
            <w:hideMark/>
          </w:tcPr>
          <w:p w14:paraId="52EB1B80" w14:textId="77777777" w:rsidR="00B95099" w:rsidRPr="002F5301" w:rsidRDefault="00B95099" w:rsidP="00BA3114">
            <w:pPr>
              <w:keepNext/>
              <w:keepLines/>
              <w:tabs>
                <w:tab w:val="clear" w:pos="1134"/>
                <w:tab w:val="clear" w:pos="1871"/>
                <w:tab w:val="clear" w:pos="2268"/>
              </w:tabs>
              <w:overflowPunct/>
              <w:autoSpaceDE/>
              <w:autoSpaceDN/>
              <w:adjustRightInd/>
              <w:spacing w:before="30" w:after="30"/>
              <w:textAlignment w:val="auto"/>
              <w:rPr>
                <w:rFonts w:asciiTheme="majorBidi" w:hAnsiTheme="majorBidi"/>
                <w:b/>
                <w:bCs/>
                <w:sz w:val="18"/>
                <w:szCs w:val="18"/>
                <w:lang w:eastAsia="zh-CN"/>
              </w:rPr>
            </w:pPr>
          </w:p>
        </w:tc>
        <w:tc>
          <w:tcPr>
            <w:tcW w:w="229" w:type="pct"/>
            <w:vMerge/>
            <w:tcBorders>
              <w:top w:val="nil"/>
              <w:left w:val="single" w:sz="4" w:space="0" w:color="auto"/>
              <w:bottom w:val="single" w:sz="4" w:space="0" w:color="000000"/>
              <w:right w:val="single" w:sz="4" w:space="0" w:color="auto"/>
            </w:tcBorders>
            <w:vAlign w:val="center"/>
            <w:hideMark/>
          </w:tcPr>
          <w:p w14:paraId="208ADF22" w14:textId="77777777" w:rsidR="00B95099" w:rsidRPr="002F5301" w:rsidRDefault="00B95099" w:rsidP="00BA3114">
            <w:pPr>
              <w:keepNext/>
              <w:keepLines/>
              <w:tabs>
                <w:tab w:val="clear" w:pos="1134"/>
                <w:tab w:val="clear" w:pos="1871"/>
                <w:tab w:val="clear" w:pos="2268"/>
              </w:tabs>
              <w:overflowPunct/>
              <w:autoSpaceDE/>
              <w:autoSpaceDN/>
              <w:adjustRightInd/>
              <w:spacing w:before="30" w:after="30"/>
              <w:textAlignment w:val="auto"/>
              <w:rPr>
                <w:rFonts w:asciiTheme="majorBidi" w:hAnsiTheme="majorBidi"/>
                <w:b/>
                <w:bCs/>
                <w:sz w:val="18"/>
                <w:szCs w:val="18"/>
                <w:lang w:eastAsia="zh-CN"/>
              </w:rPr>
            </w:pPr>
          </w:p>
        </w:tc>
        <w:tc>
          <w:tcPr>
            <w:tcW w:w="221" w:type="pct"/>
            <w:gridSpan w:val="2"/>
            <w:vMerge/>
            <w:tcBorders>
              <w:left w:val="single" w:sz="4" w:space="0" w:color="auto"/>
              <w:right w:val="single" w:sz="4" w:space="0" w:color="auto"/>
            </w:tcBorders>
            <w:vAlign w:val="center"/>
          </w:tcPr>
          <w:p w14:paraId="0A9EE8D5" w14:textId="77777777" w:rsidR="00B95099" w:rsidRPr="002F5301" w:rsidRDefault="00B95099" w:rsidP="00050293">
            <w:pPr>
              <w:keepNext/>
              <w:keepLines/>
              <w:tabs>
                <w:tab w:val="clear" w:pos="1134"/>
                <w:tab w:val="clear" w:pos="1871"/>
                <w:tab w:val="clear" w:pos="2268"/>
              </w:tabs>
              <w:overflowPunct/>
              <w:autoSpaceDE/>
              <w:autoSpaceDN/>
              <w:adjustRightInd/>
              <w:spacing w:before="30" w:after="30"/>
              <w:jc w:val="center"/>
              <w:textAlignment w:val="auto"/>
              <w:rPr>
                <w:rFonts w:asciiTheme="majorBidi" w:hAnsiTheme="majorBidi"/>
                <w:sz w:val="18"/>
                <w:szCs w:val="18"/>
                <w:lang w:eastAsia="zh-CN"/>
              </w:rPr>
            </w:pPr>
          </w:p>
        </w:tc>
        <w:tc>
          <w:tcPr>
            <w:tcW w:w="281" w:type="pct"/>
            <w:vMerge/>
            <w:tcBorders>
              <w:top w:val="nil"/>
              <w:left w:val="single" w:sz="4" w:space="0" w:color="auto"/>
              <w:bottom w:val="single" w:sz="4" w:space="0" w:color="000000"/>
              <w:right w:val="double" w:sz="6" w:space="0" w:color="auto"/>
            </w:tcBorders>
            <w:vAlign w:val="center"/>
            <w:hideMark/>
          </w:tcPr>
          <w:p w14:paraId="0D56DFD1" w14:textId="77777777" w:rsidR="00B95099" w:rsidRPr="002F5301" w:rsidRDefault="00B95099" w:rsidP="00BA3114">
            <w:pPr>
              <w:keepNext/>
              <w:keepLines/>
              <w:tabs>
                <w:tab w:val="clear" w:pos="1134"/>
                <w:tab w:val="clear" w:pos="1871"/>
                <w:tab w:val="clear" w:pos="2268"/>
              </w:tabs>
              <w:overflowPunct/>
              <w:autoSpaceDE/>
              <w:autoSpaceDN/>
              <w:adjustRightInd/>
              <w:spacing w:before="30" w:after="30"/>
              <w:textAlignment w:val="auto"/>
              <w:rPr>
                <w:rFonts w:asciiTheme="majorBidi" w:hAnsiTheme="majorBidi"/>
                <w:sz w:val="18"/>
                <w:szCs w:val="18"/>
                <w:lang w:eastAsia="zh-CN"/>
              </w:rPr>
            </w:pPr>
          </w:p>
        </w:tc>
        <w:tc>
          <w:tcPr>
            <w:tcW w:w="162" w:type="pct"/>
            <w:vMerge/>
            <w:tcBorders>
              <w:top w:val="nil"/>
              <w:left w:val="double" w:sz="6" w:space="0" w:color="auto"/>
              <w:bottom w:val="single" w:sz="4" w:space="0" w:color="000000"/>
              <w:right w:val="single" w:sz="12" w:space="0" w:color="auto"/>
            </w:tcBorders>
            <w:vAlign w:val="center"/>
            <w:hideMark/>
          </w:tcPr>
          <w:p w14:paraId="58D4FD63" w14:textId="77777777" w:rsidR="00B95099" w:rsidRPr="002F5301" w:rsidRDefault="00B95099" w:rsidP="00BA3114">
            <w:pPr>
              <w:keepNext/>
              <w:keepLines/>
              <w:tabs>
                <w:tab w:val="clear" w:pos="1134"/>
                <w:tab w:val="clear" w:pos="1871"/>
                <w:tab w:val="clear" w:pos="2268"/>
              </w:tabs>
              <w:overflowPunct/>
              <w:autoSpaceDE/>
              <w:autoSpaceDN/>
              <w:adjustRightInd/>
              <w:spacing w:before="30" w:after="30"/>
              <w:textAlignment w:val="auto"/>
              <w:rPr>
                <w:rFonts w:asciiTheme="majorBidi" w:hAnsiTheme="majorBidi"/>
                <w:b/>
                <w:bCs/>
                <w:sz w:val="18"/>
                <w:szCs w:val="18"/>
                <w:lang w:eastAsia="zh-CN"/>
              </w:rPr>
            </w:pPr>
          </w:p>
        </w:tc>
      </w:tr>
      <w:tr w:rsidR="009A1A02" w:rsidRPr="002F5301" w14:paraId="71AFCFA9" w14:textId="77777777" w:rsidTr="00050293">
        <w:trPr>
          <w:trHeight w:val="20"/>
        </w:trPr>
        <w:tc>
          <w:tcPr>
            <w:tcW w:w="313" w:type="pct"/>
            <w:vMerge/>
            <w:tcBorders>
              <w:top w:val="nil"/>
              <w:left w:val="single" w:sz="12" w:space="0" w:color="auto"/>
              <w:bottom w:val="single" w:sz="4" w:space="0" w:color="000000"/>
              <w:right w:val="double" w:sz="6" w:space="0" w:color="auto"/>
            </w:tcBorders>
            <w:vAlign w:val="center"/>
            <w:hideMark/>
          </w:tcPr>
          <w:p w14:paraId="51B662D1" w14:textId="77777777" w:rsidR="00B95099" w:rsidRPr="002F5301" w:rsidRDefault="00B95099" w:rsidP="00BA3114">
            <w:pPr>
              <w:tabs>
                <w:tab w:val="clear" w:pos="1134"/>
                <w:tab w:val="clear" w:pos="1871"/>
                <w:tab w:val="clear" w:pos="2268"/>
              </w:tabs>
              <w:overflowPunct/>
              <w:autoSpaceDE/>
              <w:autoSpaceDN/>
              <w:adjustRightInd/>
              <w:spacing w:before="30" w:after="30"/>
              <w:textAlignment w:val="auto"/>
              <w:rPr>
                <w:rFonts w:asciiTheme="majorBidi" w:hAnsiTheme="majorBidi"/>
                <w:sz w:val="18"/>
                <w:szCs w:val="18"/>
                <w:lang w:eastAsia="zh-CN"/>
              </w:rPr>
            </w:pPr>
          </w:p>
        </w:tc>
        <w:tc>
          <w:tcPr>
            <w:tcW w:w="1871" w:type="pct"/>
            <w:tcBorders>
              <w:top w:val="nil"/>
              <w:left w:val="nil"/>
              <w:bottom w:val="nil"/>
              <w:right w:val="double" w:sz="4" w:space="0" w:color="auto"/>
            </w:tcBorders>
            <w:hideMark/>
          </w:tcPr>
          <w:p w14:paraId="5CF9CFF4" w14:textId="77777777" w:rsidR="00B95099" w:rsidRPr="002F5301" w:rsidRDefault="00B95099" w:rsidP="00BA3114">
            <w:pPr>
              <w:keepNext/>
              <w:keepLines/>
              <w:tabs>
                <w:tab w:val="clear" w:pos="1134"/>
                <w:tab w:val="clear" w:pos="1871"/>
                <w:tab w:val="clear" w:pos="2268"/>
              </w:tabs>
              <w:overflowPunct/>
              <w:autoSpaceDE/>
              <w:autoSpaceDN/>
              <w:adjustRightInd/>
              <w:spacing w:before="30" w:after="30"/>
              <w:ind w:left="340"/>
              <w:textAlignment w:val="auto"/>
              <w:rPr>
                <w:rFonts w:asciiTheme="majorBidi" w:hAnsiTheme="majorBidi"/>
                <w:sz w:val="18"/>
                <w:szCs w:val="18"/>
                <w:lang w:eastAsia="zh-CN"/>
              </w:rPr>
            </w:pPr>
            <w:r w:rsidRPr="002F5301">
              <w:rPr>
                <w:rFonts w:asciiTheme="majorBidi" w:hAnsiTheme="majorBidi"/>
                <w:sz w:val="18"/>
                <w:szCs w:val="18"/>
                <w:lang w:eastAsia="zh-CN"/>
              </w:rPr>
              <w:t>– en GHz au-dessus de 10 500 MHz</w:t>
            </w:r>
          </w:p>
        </w:tc>
        <w:tc>
          <w:tcPr>
            <w:tcW w:w="195" w:type="pct"/>
            <w:vMerge/>
            <w:tcBorders>
              <w:top w:val="nil"/>
              <w:left w:val="double" w:sz="4" w:space="0" w:color="auto"/>
              <w:bottom w:val="single" w:sz="4" w:space="0" w:color="000000"/>
              <w:right w:val="single" w:sz="4" w:space="0" w:color="auto"/>
            </w:tcBorders>
            <w:vAlign w:val="center"/>
            <w:hideMark/>
          </w:tcPr>
          <w:p w14:paraId="76ABB049" w14:textId="77777777" w:rsidR="00B95099" w:rsidRPr="002F5301" w:rsidRDefault="00B95099" w:rsidP="00BA3114">
            <w:pPr>
              <w:keepNext/>
              <w:keepLines/>
              <w:tabs>
                <w:tab w:val="clear" w:pos="1134"/>
                <w:tab w:val="clear" w:pos="1871"/>
                <w:tab w:val="clear" w:pos="2268"/>
              </w:tabs>
              <w:overflowPunct/>
              <w:autoSpaceDE/>
              <w:autoSpaceDN/>
              <w:adjustRightInd/>
              <w:spacing w:before="30" w:after="30"/>
              <w:textAlignment w:val="auto"/>
              <w:rPr>
                <w:rFonts w:asciiTheme="majorBidi" w:hAnsiTheme="majorBidi"/>
                <w:b/>
                <w:bCs/>
                <w:sz w:val="18"/>
                <w:szCs w:val="18"/>
                <w:lang w:eastAsia="zh-CN"/>
              </w:rPr>
            </w:pPr>
          </w:p>
        </w:tc>
        <w:tc>
          <w:tcPr>
            <w:tcW w:w="254" w:type="pct"/>
            <w:vMerge/>
            <w:tcBorders>
              <w:top w:val="nil"/>
              <w:left w:val="single" w:sz="4" w:space="0" w:color="auto"/>
              <w:bottom w:val="single" w:sz="4" w:space="0" w:color="000000"/>
              <w:right w:val="single" w:sz="4" w:space="0" w:color="auto"/>
            </w:tcBorders>
            <w:vAlign w:val="center"/>
            <w:hideMark/>
          </w:tcPr>
          <w:p w14:paraId="3396C8E5" w14:textId="77777777" w:rsidR="00B95099" w:rsidRPr="002F5301" w:rsidRDefault="00B95099" w:rsidP="00BA3114">
            <w:pPr>
              <w:keepNext/>
              <w:keepLines/>
              <w:tabs>
                <w:tab w:val="clear" w:pos="1134"/>
                <w:tab w:val="clear" w:pos="1871"/>
                <w:tab w:val="clear" w:pos="2268"/>
              </w:tabs>
              <w:overflowPunct/>
              <w:autoSpaceDE/>
              <w:autoSpaceDN/>
              <w:adjustRightInd/>
              <w:spacing w:before="30" w:after="30"/>
              <w:textAlignment w:val="auto"/>
              <w:rPr>
                <w:rFonts w:asciiTheme="majorBidi" w:hAnsiTheme="majorBidi"/>
                <w:b/>
                <w:bCs/>
                <w:sz w:val="18"/>
                <w:szCs w:val="18"/>
                <w:lang w:eastAsia="zh-CN"/>
              </w:rPr>
            </w:pPr>
          </w:p>
        </w:tc>
        <w:tc>
          <w:tcPr>
            <w:tcW w:w="267" w:type="pct"/>
            <w:vMerge/>
            <w:tcBorders>
              <w:top w:val="nil"/>
              <w:left w:val="single" w:sz="4" w:space="0" w:color="auto"/>
              <w:bottom w:val="single" w:sz="4" w:space="0" w:color="000000"/>
              <w:right w:val="single" w:sz="4" w:space="0" w:color="auto"/>
            </w:tcBorders>
            <w:vAlign w:val="center"/>
            <w:hideMark/>
          </w:tcPr>
          <w:p w14:paraId="3AA5D414" w14:textId="77777777" w:rsidR="00B95099" w:rsidRPr="002F5301" w:rsidRDefault="00B95099" w:rsidP="00BA3114">
            <w:pPr>
              <w:keepNext/>
              <w:keepLines/>
              <w:tabs>
                <w:tab w:val="clear" w:pos="1134"/>
                <w:tab w:val="clear" w:pos="1871"/>
                <w:tab w:val="clear" w:pos="2268"/>
              </w:tabs>
              <w:overflowPunct/>
              <w:autoSpaceDE/>
              <w:autoSpaceDN/>
              <w:adjustRightInd/>
              <w:spacing w:before="30" w:after="30"/>
              <w:textAlignment w:val="auto"/>
              <w:rPr>
                <w:rFonts w:asciiTheme="majorBidi" w:hAnsiTheme="majorBidi"/>
                <w:b/>
                <w:bCs/>
                <w:sz w:val="18"/>
                <w:szCs w:val="18"/>
                <w:lang w:eastAsia="zh-CN"/>
              </w:rPr>
            </w:pPr>
          </w:p>
        </w:tc>
        <w:tc>
          <w:tcPr>
            <w:tcW w:w="280" w:type="pct"/>
            <w:vMerge/>
            <w:tcBorders>
              <w:top w:val="nil"/>
              <w:left w:val="single" w:sz="4" w:space="0" w:color="auto"/>
              <w:bottom w:val="single" w:sz="4" w:space="0" w:color="000000"/>
              <w:right w:val="single" w:sz="4" w:space="0" w:color="auto"/>
            </w:tcBorders>
            <w:vAlign w:val="center"/>
            <w:hideMark/>
          </w:tcPr>
          <w:p w14:paraId="06C5E9C5" w14:textId="77777777" w:rsidR="00B95099" w:rsidRPr="002F5301" w:rsidRDefault="00B95099" w:rsidP="00BA3114">
            <w:pPr>
              <w:keepNext/>
              <w:keepLines/>
              <w:tabs>
                <w:tab w:val="clear" w:pos="1134"/>
                <w:tab w:val="clear" w:pos="1871"/>
                <w:tab w:val="clear" w:pos="2268"/>
              </w:tabs>
              <w:overflowPunct/>
              <w:autoSpaceDE/>
              <w:autoSpaceDN/>
              <w:adjustRightInd/>
              <w:spacing w:before="30" w:after="30"/>
              <w:textAlignment w:val="auto"/>
              <w:rPr>
                <w:rFonts w:asciiTheme="majorBidi" w:hAnsiTheme="majorBidi"/>
                <w:b/>
                <w:bCs/>
                <w:sz w:val="18"/>
                <w:szCs w:val="18"/>
                <w:lang w:eastAsia="zh-CN"/>
              </w:rPr>
            </w:pPr>
          </w:p>
        </w:tc>
        <w:tc>
          <w:tcPr>
            <w:tcW w:w="167" w:type="pct"/>
            <w:vMerge/>
            <w:tcBorders>
              <w:top w:val="nil"/>
              <w:left w:val="single" w:sz="4" w:space="0" w:color="auto"/>
              <w:bottom w:val="single" w:sz="4" w:space="0" w:color="000000"/>
              <w:right w:val="single" w:sz="4" w:space="0" w:color="auto"/>
            </w:tcBorders>
            <w:vAlign w:val="center"/>
            <w:hideMark/>
          </w:tcPr>
          <w:p w14:paraId="71A5F09F" w14:textId="77777777" w:rsidR="00B95099" w:rsidRPr="002F5301" w:rsidRDefault="00B95099" w:rsidP="00BA3114">
            <w:pPr>
              <w:keepNext/>
              <w:keepLines/>
              <w:tabs>
                <w:tab w:val="clear" w:pos="1134"/>
                <w:tab w:val="clear" w:pos="1871"/>
                <w:tab w:val="clear" w:pos="2268"/>
              </w:tabs>
              <w:overflowPunct/>
              <w:autoSpaceDE/>
              <w:autoSpaceDN/>
              <w:adjustRightInd/>
              <w:spacing w:before="30" w:after="30"/>
              <w:textAlignment w:val="auto"/>
              <w:rPr>
                <w:rFonts w:asciiTheme="majorBidi" w:hAnsiTheme="majorBidi"/>
                <w:b/>
                <w:bCs/>
                <w:sz w:val="18"/>
                <w:szCs w:val="18"/>
                <w:lang w:eastAsia="zh-CN"/>
              </w:rPr>
            </w:pPr>
          </w:p>
        </w:tc>
        <w:tc>
          <w:tcPr>
            <w:tcW w:w="261" w:type="pct"/>
            <w:vMerge/>
            <w:tcBorders>
              <w:top w:val="nil"/>
              <w:left w:val="single" w:sz="4" w:space="0" w:color="auto"/>
              <w:bottom w:val="single" w:sz="4" w:space="0" w:color="000000"/>
              <w:right w:val="single" w:sz="4" w:space="0" w:color="auto"/>
            </w:tcBorders>
            <w:vAlign w:val="center"/>
            <w:hideMark/>
          </w:tcPr>
          <w:p w14:paraId="060CFD99" w14:textId="77777777" w:rsidR="00B95099" w:rsidRPr="002F5301" w:rsidRDefault="00B95099" w:rsidP="00BA3114">
            <w:pPr>
              <w:keepNext/>
              <w:keepLines/>
              <w:tabs>
                <w:tab w:val="clear" w:pos="1134"/>
                <w:tab w:val="clear" w:pos="1871"/>
                <w:tab w:val="clear" w:pos="2268"/>
              </w:tabs>
              <w:overflowPunct/>
              <w:autoSpaceDE/>
              <w:autoSpaceDN/>
              <w:adjustRightInd/>
              <w:spacing w:before="30" w:after="30"/>
              <w:textAlignment w:val="auto"/>
              <w:rPr>
                <w:rFonts w:asciiTheme="majorBidi" w:hAnsiTheme="majorBidi"/>
                <w:b/>
                <w:bCs/>
                <w:sz w:val="18"/>
                <w:szCs w:val="18"/>
                <w:lang w:eastAsia="zh-CN"/>
              </w:rPr>
            </w:pPr>
          </w:p>
        </w:tc>
        <w:tc>
          <w:tcPr>
            <w:tcW w:w="262" w:type="pct"/>
            <w:vMerge/>
            <w:tcBorders>
              <w:top w:val="nil"/>
              <w:left w:val="single" w:sz="4" w:space="0" w:color="auto"/>
              <w:bottom w:val="single" w:sz="4" w:space="0" w:color="000000"/>
              <w:right w:val="single" w:sz="4" w:space="0" w:color="auto"/>
            </w:tcBorders>
            <w:vAlign w:val="center"/>
            <w:hideMark/>
          </w:tcPr>
          <w:p w14:paraId="3B69978C" w14:textId="77777777" w:rsidR="00B95099" w:rsidRPr="002F5301" w:rsidRDefault="00B95099" w:rsidP="00BA3114">
            <w:pPr>
              <w:keepNext/>
              <w:keepLines/>
              <w:tabs>
                <w:tab w:val="clear" w:pos="1134"/>
                <w:tab w:val="clear" w:pos="1871"/>
                <w:tab w:val="clear" w:pos="2268"/>
              </w:tabs>
              <w:overflowPunct/>
              <w:autoSpaceDE/>
              <w:autoSpaceDN/>
              <w:adjustRightInd/>
              <w:spacing w:before="30" w:after="30"/>
              <w:textAlignment w:val="auto"/>
              <w:rPr>
                <w:rFonts w:asciiTheme="majorBidi" w:hAnsiTheme="majorBidi"/>
                <w:b/>
                <w:bCs/>
                <w:sz w:val="18"/>
                <w:szCs w:val="18"/>
                <w:lang w:eastAsia="zh-CN"/>
              </w:rPr>
            </w:pPr>
          </w:p>
        </w:tc>
        <w:tc>
          <w:tcPr>
            <w:tcW w:w="237" w:type="pct"/>
            <w:vMerge/>
            <w:tcBorders>
              <w:top w:val="nil"/>
              <w:left w:val="single" w:sz="4" w:space="0" w:color="auto"/>
              <w:bottom w:val="single" w:sz="4" w:space="0" w:color="000000"/>
              <w:right w:val="single" w:sz="4" w:space="0" w:color="auto"/>
            </w:tcBorders>
            <w:vAlign w:val="center"/>
            <w:hideMark/>
          </w:tcPr>
          <w:p w14:paraId="5CE79BD7" w14:textId="77777777" w:rsidR="00B95099" w:rsidRPr="002F5301" w:rsidRDefault="00B95099" w:rsidP="00BA3114">
            <w:pPr>
              <w:keepNext/>
              <w:keepLines/>
              <w:tabs>
                <w:tab w:val="clear" w:pos="1134"/>
                <w:tab w:val="clear" w:pos="1871"/>
                <w:tab w:val="clear" w:pos="2268"/>
              </w:tabs>
              <w:overflowPunct/>
              <w:autoSpaceDE/>
              <w:autoSpaceDN/>
              <w:adjustRightInd/>
              <w:spacing w:before="30" w:after="30"/>
              <w:textAlignment w:val="auto"/>
              <w:rPr>
                <w:rFonts w:asciiTheme="majorBidi" w:hAnsiTheme="majorBidi"/>
                <w:b/>
                <w:bCs/>
                <w:sz w:val="18"/>
                <w:szCs w:val="18"/>
                <w:lang w:eastAsia="zh-CN"/>
              </w:rPr>
            </w:pPr>
          </w:p>
        </w:tc>
        <w:tc>
          <w:tcPr>
            <w:tcW w:w="229" w:type="pct"/>
            <w:vMerge/>
            <w:tcBorders>
              <w:top w:val="nil"/>
              <w:left w:val="single" w:sz="4" w:space="0" w:color="auto"/>
              <w:bottom w:val="single" w:sz="4" w:space="0" w:color="000000"/>
              <w:right w:val="single" w:sz="4" w:space="0" w:color="auto"/>
            </w:tcBorders>
            <w:vAlign w:val="center"/>
            <w:hideMark/>
          </w:tcPr>
          <w:p w14:paraId="3C5279F9" w14:textId="77777777" w:rsidR="00B95099" w:rsidRPr="002F5301" w:rsidRDefault="00B95099" w:rsidP="00BA3114">
            <w:pPr>
              <w:keepNext/>
              <w:keepLines/>
              <w:tabs>
                <w:tab w:val="clear" w:pos="1134"/>
                <w:tab w:val="clear" w:pos="1871"/>
                <w:tab w:val="clear" w:pos="2268"/>
              </w:tabs>
              <w:overflowPunct/>
              <w:autoSpaceDE/>
              <w:autoSpaceDN/>
              <w:adjustRightInd/>
              <w:spacing w:before="30" w:after="30"/>
              <w:textAlignment w:val="auto"/>
              <w:rPr>
                <w:rFonts w:asciiTheme="majorBidi" w:hAnsiTheme="majorBidi"/>
                <w:b/>
                <w:bCs/>
                <w:sz w:val="18"/>
                <w:szCs w:val="18"/>
                <w:lang w:eastAsia="zh-CN"/>
              </w:rPr>
            </w:pPr>
          </w:p>
        </w:tc>
        <w:tc>
          <w:tcPr>
            <w:tcW w:w="221" w:type="pct"/>
            <w:gridSpan w:val="2"/>
            <w:vMerge/>
            <w:tcBorders>
              <w:left w:val="single" w:sz="4" w:space="0" w:color="auto"/>
              <w:right w:val="single" w:sz="4" w:space="0" w:color="auto"/>
            </w:tcBorders>
            <w:vAlign w:val="center"/>
          </w:tcPr>
          <w:p w14:paraId="431E0A64" w14:textId="77777777" w:rsidR="00B95099" w:rsidRPr="002F5301" w:rsidRDefault="00B95099" w:rsidP="00050293">
            <w:pPr>
              <w:keepNext/>
              <w:keepLines/>
              <w:tabs>
                <w:tab w:val="clear" w:pos="1134"/>
                <w:tab w:val="clear" w:pos="1871"/>
                <w:tab w:val="clear" w:pos="2268"/>
              </w:tabs>
              <w:overflowPunct/>
              <w:autoSpaceDE/>
              <w:autoSpaceDN/>
              <w:adjustRightInd/>
              <w:spacing w:before="30" w:after="30"/>
              <w:jc w:val="center"/>
              <w:textAlignment w:val="auto"/>
              <w:rPr>
                <w:rFonts w:asciiTheme="majorBidi" w:hAnsiTheme="majorBidi"/>
                <w:sz w:val="18"/>
                <w:szCs w:val="18"/>
                <w:lang w:eastAsia="zh-CN"/>
              </w:rPr>
            </w:pPr>
          </w:p>
        </w:tc>
        <w:tc>
          <w:tcPr>
            <w:tcW w:w="281" w:type="pct"/>
            <w:vMerge/>
            <w:tcBorders>
              <w:top w:val="nil"/>
              <w:left w:val="single" w:sz="4" w:space="0" w:color="auto"/>
              <w:bottom w:val="single" w:sz="4" w:space="0" w:color="000000"/>
              <w:right w:val="double" w:sz="6" w:space="0" w:color="auto"/>
            </w:tcBorders>
            <w:vAlign w:val="center"/>
            <w:hideMark/>
          </w:tcPr>
          <w:p w14:paraId="72817C5C" w14:textId="77777777" w:rsidR="00B95099" w:rsidRPr="002F5301" w:rsidRDefault="00B95099" w:rsidP="00BA3114">
            <w:pPr>
              <w:keepNext/>
              <w:keepLines/>
              <w:tabs>
                <w:tab w:val="clear" w:pos="1134"/>
                <w:tab w:val="clear" w:pos="1871"/>
                <w:tab w:val="clear" w:pos="2268"/>
              </w:tabs>
              <w:overflowPunct/>
              <w:autoSpaceDE/>
              <w:autoSpaceDN/>
              <w:adjustRightInd/>
              <w:spacing w:before="30" w:after="30"/>
              <w:textAlignment w:val="auto"/>
              <w:rPr>
                <w:rFonts w:asciiTheme="majorBidi" w:hAnsiTheme="majorBidi"/>
                <w:sz w:val="18"/>
                <w:szCs w:val="18"/>
                <w:lang w:eastAsia="zh-CN"/>
              </w:rPr>
            </w:pPr>
          </w:p>
        </w:tc>
        <w:tc>
          <w:tcPr>
            <w:tcW w:w="162" w:type="pct"/>
            <w:vMerge/>
            <w:tcBorders>
              <w:top w:val="nil"/>
              <w:left w:val="double" w:sz="6" w:space="0" w:color="auto"/>
              <w:bottom w:val="single" w:sz="4" w:space="0" w:color="000000"/>
              <w:right w:val="single" w:sz="12" w:space="0" w:color="auto"/>
            </w:tcBorders>
            <w:vAlign w:val="center"/>
            <w:hideMark/>
          </w:tcPr>
          <w:p w14:paraId="6C8CD40C" w14:textId="77777777" w:rsidR="00B95099" w:rsidRPr="002F5301" w:rsidRDefault="00B95099" w:rsidP="00BA3114">
            <w:pPr>
              <w:keepNext/>
              <w:keepLines/>
              <w:tabs>
                <w:tab w:val="clear" w:pos="1134"/>
                <w:tab w:val="clear" w:pos="1871"/>
                <w:tab w:val="clear" w:pos="2268"/>
              </w:tabs>
              <w:overflowPunct/>
              <w:autoSpaceDE/>
              <w:autoSpaceDN/>
              <w:adjustRightInd/>
              <w:spacing w:before="30" w:after="30"/>
              <w:textAlignment w:val="auto"/>
              <w:rPr>
                <w:rFonts w:asciiTheme="majorBidi" w:hAnsiTheme="majorBidi"/>
                <w:b/>
                <w:bCs/>
                <w:sz w:val="18"/>
                <w:szCs w:val="18"/>
                <w:lang w:eastAsia="zh-CN"/>
              </w:rPr>
            </w:pPr>
          </w:p>
        </w:tc>
      </w:tr>
      <w:tr w:rsidR="009A1A02" w:rsidRPr="002F5301" w14:paraId="20B1BECF" w14:textId="77777777" w:rsidTr="00050293">
        <w:trPr>
          <w:trHeight w:val="20"/>
        </w:trPr>
        <w:tc>
          <w:tcPr>
            <w:tcW w:w="313" w:type="pct"/>
            <w:vMerge/>
            <w:tcBorders>
              <w:top w:val="nil"/>
              <w:left w:val="single" w:sz="12" w:space="0" w:color="auto"/>
              <w:bottom w:val="single" w:sz="4" w:space="0" w:color="000000"/>
              <w:right w:val="double" w:sz="6" w:space="0" w:color="auto"/>
            </w:tcBorders>
            <w:vAlign w:val="center"/>
            <w:hideMark/>
          </w:tcPr>
          <w:p w14:paraId="00BE779E" w14:textId="77777777" w:rsidR="00B95099" w:rsidRPr="002F5301" w:rsidRDefault="00B95099" w:rsidP="00BA3114">
            <w:pPr>
              <w:tabs>
                <w:tab w:val="clear" w:pos="1134"/>
                <w:tab w:val="clear" w:pos="1871"/>
                <w:tab w:val="clear" w:pos="2268"/>
              </w:tabs>
              <w:overflowPunct/>
              <w:autoSpaceDE/>
              <w:autoSpaceDN/>
              <w:adjustRightInd/>
              <w:spacing w:before="30" w:after="30"/>
              <w:textAlignment w:val="auto"/>
              <w:rPr>
                <w:rFonts w:asciiTheme="majorBidi" w:hAnsiTheme="majorBidi"/>
                <w:sz w:val="18"/>
                <w:szCs w:val="18"/>
                <w:lang w:eastAsia="zh-CN"/>
              </w:rPr>
            </w:pPr>
          </w:p>
        </w:tc>
        <w:tc>
          <w:tcPr>
            <w:tcW w:w="1871" w:type="pct"/>
            <w:tcBorders>
              <w:top w:val="nil"/>
              <w:left w:val="nil"/>
              <w:bottom w:val="nil"/>
              <w:right w:val="double" w:sz="4" w:space="0" w:color="auto"/>
            </w:tcBorders>
            <w:hideMark/>
          </w:tcPr>
          <w:p w14:paraId="25FF8732" w14:textId="77777777" w:rsidR="00B95099" w:rsidRPr="002F5301" w:rsidRDefault="00B95099" w:rsidP="00BA3114">
            <w:pPr>
              <w:keepNext/>
              <w:keepLines/>
              <w:tabs>
                <w:tab w:val="clear" w:pos="1134"/>
                <w:tab w:val="clear" w:pos="1871"/>
                <w:tab w:val="clear" w:pos="2268"/>
              </w:tabs>
              <w:overflowPunct/>
              <w:autoSpaceDE/>
              <w:autoSpaceDN/>
              <w:adjustRightInd/>
              <w:spacing w:before="30" w:after="30"/>
              <w:ind w:left="510"/>
              <w:textAlignment w:val="auto"/>
              <w:rPr>
                <w:rFonts w:asciiTheme="majorBidi" w:hAnsiTheme="majorBidi"/>
                <w:sz w:val="18"/>
                <w:szCs w:val="18"/>
                <w:lang w:eastAsia="zh-CN"/>
              </w:rPr>
            </w:pPr>
            <w:r w:rsidRPr="002F5301">
              <w:rPr>
                <w:rFonts w:asciiTheme="majorBidi" w:hAnsiTheme="majorBidi"/>
                <w:sz w:val="18"/>
                <w:szCs w:val="18"/>
                <w:lang w:eastAsia="zh-CN"/>
              </w:rPr>
              <w:t>Dans le cas de réseaux à satellite, requis uniquement pour les capteurs passifs</w:t>
            </w:r>
          </w:p>
        </w:tc>
        <w:tc>
          <w:tcPr>
            <w:tcW w:w="195" w:type="pct"/>
            <w:vMerge/>
            <w:tcBorders>
              <w:top w:val="nil"/>
              <w:left w:val="double" w:sz="4" w:space="0" w:color="auto"/>
              <w:bottom w:val="single" w:sz="4" w:space="0" w:color="000000"/>
              <w:right w:val="single" w:sz="4" w:space="0" w:color="auto"/>
            </w:tcBorders>
            <w:vAlign w:val="center"/>
            <w:hideMark/>
          </w:tcPr>
          <w:p w14:paraId="56F255BE" w14:textId="77777777" w:rsidR="00B95099" w:rsidRPr="002F5301" w:rsidRDefault="00B95099" w:rsidP="00BA3114">
            <w:pPr>
              <w:keepNext/>
              <w:keepLines/>
              <w:tabs>
                <w:tab w:val="clear" w:pos="1134"/>
                <w:tab w:val="clear" w:pos="1871"/>
                <w:tab w:val="clear" w:pos="2268"/>
              </w:tabs>
              <w:overflowPunct/>
              <w:autoSpaceDE/>
              <w:autoSpaceDN/>
              <w:adjustRightInd/>
              <w:spacing w:before="30" w:after="30"/>
              <w:textAlignment w:val="auto"/>
              <w:rPr>
                <w:rFonts w:asciiTheme="majorBidi" w:hAnsiTheme="majorBidi"/>
                <w:b/>
                <w:bCs/>
                <w:sz w:val="18"/>
                <w:szCs w:val="18"/>
                <w:lang w:eastAsia="zh-CN"/>
              </w:rPr>
            </w:pPr>
          </w:p>
        </w:tc>
        <w:tc>
          <w:tcPr>
            <w:tcW w:w="254" w:type="pct"/>
            <w:vMerge/>
            <w:tcBorders>
              <w:top w:val="nil"/>
              <w:left w:val="single" w:sz="4" w:space="0" w:color="auto"/>
              <w:bottom w:val="single" w:sz="4" w:space="0" w:color="000000"/>
              <w:right w:val="single" w:sz="4" w:space="0" w:color="auto"/>
            </w:tcBorders>
            <w:vAlign w:val="center"/>
            <w:hideMark/>
          </w:tcPr>
          <w:p w14:paraId="29D0316E" w14:textId="77777777" w:rsidR="00B95099" w:rsidRPr="002F5301" w:rsidRDefault="00B95099" w:rsidP="00BA3114">
            <w:pPr>
              <w:keepNext/>
              <w:keepLines/>
              <w:tabs>
                <w:tab w:val="clear" w:pos="1134"/>
                <w:tab w:val="clear" w:pos="1871"/>
                <w:tab w:val="clear" w:pos="2268"/>
              </w:tabs>
              <w:overflowPunct/>
              <w:autoSpaceDE/>
              <w:autoSpaceDN/>
              <w:adjustRightInd/>
              <w:spacing w:before="30" w:after="30"/>
              <w:textAlignment w:val="auto"/>
              <w:rPr>
                <w:rFonts w:asciiTheme="majorBidi" w:hAnsiTheme="majorBidi"/>
                <w:b/>
                <w:bCs/>
                <w:sz w:val="18"/>
                <w:szCs w:val="18"/>
                <w:lang w:eastAsia="zh-CN"/>
              </w:rPr>
            </w:pPr>
          </w:p>
        </w:tc>
        <w:tc>
          <w:tcPr>
            <w:tcW w:w="267" w:type="pct"/>
            <w:vMerge/>
            <w:tcBorders>
              <w:top w:val="nil"/>
              <w:left w:val="single" w:sz="4" w:space="0" w:color="auto"/>
              <w:bottom w:val="single" w:sz="4" w:space="0" w:color="000000"/>
              <w:right w:val="single" w:sz="4" w:space="0" w:color="auto"/>
            </w:tcBorders>
            <w:vAlign w:val="center"/>
            <w:hideMark/>
          </w:tcPr>
          <w:p w14:paraId="33050B33" w14:textId="77777777" w:rsidR="00B95099" w:rsidRPr="002F5301" w:rsidRDefault="00B95099" w:rsidP="00BA3114">
            <w:pPr>
              <w:keepNext/>
              <w:keepLines/>
              <w:tabs>
                <w:tab w:val="clear" w:pos="1134"/>
                <w:tab w:val="clear" w:pos="1871"/>
                <w:tab w:val="clear" w:pos="2268"/>
              </w:tabs>
              <w:overflowPunct/>
              <w:autoSpaceDE/>
              <w:autoSpaceDN/>
              <w:adjustRightInd/>
              <w:spacing w:before="30" w:after="30"/>
              <w:textAlignment w:val="auto"/>
              <w:rPr>
                <w:rFonts w:asciiTheme="majorBidi" w:hAnsiTheme="majorBidi"/>
                <w:b/>
                <w:bCs/>
                <w:sz w:val="18"/>
                <w:szCs w:val="18"/>
                <w:lang w:eastAsia="zh-CN"/>
              </w:rPr>
            </w:pPr>
          </w:p>
        </w:tc>
        <w:tc>
          <w:tcPr>
            <w:tcW w:w="280" w:type="pct"/>
            <w:vMerge/>
            <w:tcBorders>
              <w:top w:val="nil"/>
              <w:left w:val="single" w:sz="4" w:space="0" w:color="auto"/>
              <w:bottom w:val="single" w:sz="4" w:space="0" w:color="000000"/>
              <w:right w:val="single" w:sz="4" w:space="0" w:color="auto"/>
            </w:tcBorders>
            <w:vAlign w:val="center"/>
            <w:hideMark/>
          </w:tcPr>
          <w:p w14:paraId="638B6CE1" w14:textId="77777777" w:rsidR="00B95099" w:rsidRPr="002F5301" w:rsidRDefault="00B95099" w:rsidP="00BA3114">
            <w:pPr>
              <w:keepNext/>
              <w:keepLines/>
              <w:tabs>
                <w:tab w:val="clear" w:pos="1134"/>
                <w:tab w:val="clear" w:pos="1871"/>
                <w:tab w:val="clear" w:pos="2268"/>
              </w:tabs>
              <w:overflowPunct/>
              <w:autoSpaceDE/>
              <w:autoSpaceDN/>
              <w:adjustRightInd/>
              <w:spacing w:before="30" w:after="30"/>
              <w:textAlignment w:val="auto"/>
              <w:rPr>
                <w:rFonts w:asciiTheme="majorBidi" w:hAnsiTheme="majorBidi"/>
                <w:b/>
                <w:bCs/>
                <w:sz w:val="18"/>
                <w:szCs w:val="18"/>
                <w:lang w:eastAsia="zh-CN"/>
              </w:rPr>
            </w:pPr>
          </w:p>
        </w:tc>
        <w:tc>
          <w:tcPr>
            <w:tcW w:w="167" w:type="pct"/>
            <w:vMerge/>
            <w:tcBorders>
              <w:top w:val="nil"/>
              <w:left w:val="single" w:sz="4" w:space="0" w:color="auto"/>
              <w:bottom w:val="single" w:sz="4" w:space="0" w:color="000000"/>
              <w:right w:val="single" w:sz="4" w:space="0" w:color="auto"/>
            </w:tcBorders>
            <w:vAlign w:val="center"/>
            <w:hideMark/>
          </w:tcPr>
          <w:p w14:paraId="76DCED45" w14:textId="77777777" w:rsidR="00B95099" w:rsidRPr="002F5301" w:rsidRDefault="00B95099" w:rsidP="00BA3114">
            <w:pPr>
              <w:keepNext/>
              <w:keepLines/>
              <w:tabs>
                <w:tab w:val="clear" w:pos="1134"/>
                <w:tab w:val="clear" w:pos="1871"/>
                <w:tab w:val="clear" w:pos="2268"/>
              </w:tabs>
              <w:overflowPunct/>
              <w:autoSpaceDE/>
              <w:autoSpaceDN/>
              <w:adjustRightInd/>
              <w:spacing w:before="30" w:after="30"/>
              <w:textAlignment w:val="auto"/>
              <w:rPr>
                <w:rFonts w:asciiTheme="majorBidi" w:hAnsiTheme="majorBidi"/>
                <w:b/>
                <w:bCs/>
                <w:sz w:val="18"/>
                <w:szCs w:val="18"/>
                <w:lang w:eastAsia="zh-CN"/>
              </w:rPr>
            </w:pPr>
          </w:p>
        </w:tc>
        <w:tc>
          <w:tcPr>
            <w:tcW w:w="261" w:type="pct"/>
            <w:vMerge/>
            <w:tcBorders>
              <w:top w:val="nil"/>
              <w:left w:val="single" w:sz="4" w:space="0" w:color="auto"/>
              <w:bottom w:val="single" w:sz="4" w:space="0" w:color="000000"/>
              <w:right w:val="single" w:sz="4" w:space="0" w:color="auto"/>
            </w:tcBorders>
            <w:vAlign w:val="center"/>
            <w:hideMark/>
          </w:tcPr>
          <w:p w14:paraId="148761BC" w14:textId="77777777" w:rsidR="00B95099" w:rsidRPr="002F5301" w:rsidRDefault="00B95099" w:rsidP="00BA3114">
            <w:pPr>
              <w:keepNext/>
              <w:keepLines/>
              <w:tabs>
                <w:tab w:val="clear" w:pos="1134"/>
                <w:tab w:val="clear" w:pos="1871"/>
                <w:tab w:val="clear" w:pos="2268"/>
              </w:tabs>
              <w:overflowPunct/>
              <w:autoSpaceDE/>
              <w:autoSpaceDN/>
              <w:adjustRightInd/>
              <w:spacing w:before="30" w:after="30"/>
              <w:textAlignment w:val="auto"/>
              <w:rPr>
                <w:rFonts w:asciiTheme="majorBidi" w:hAnsiTheme="majorBidi"/>
                <w:b/>
                <w:bCs/>
                <w:sz w:val="18"/>
                <w:szCs w:val="18"/>
                <w:lang w:eastAsia="zh-CN"/>
              </w:rPr>
            </w:pPr>
          </w:p>
        </w:tc>
        <w:tc>
          <w:tcPr>
            <w:tcW w:w="262" w:type="pct"/>
            <w:vMerge/>
            <w:tcBorders>
              <w:top w:val="nil"/>
              <w:left w:val="single" w:sz="4" w:space="0" w:color="auto"/>
              <w:bottom w:val="single" w:sz="4" w:space="0" w:color="000000"/>
              <w:right w:val="single" w:sz="4" w:space="0" w:color="auto"/>
            </w:tcBorders>
            <w:vAlign w:val="center"/>
            <w:hideMark/>
          </w:tcPr>
          <w:p w14:paraId="28BD31E7" w14:textId="77777777" w:rsidR="00B95099" w:rsidRPr="002F5301" w:rsidRDefault="00B95099" w:rsidP="00BA3114">
            <w:pPr>
              <w:keepNext/>
              <w:keepLines/>
              <w:tabs>
                <w:tab w:val="clear" w:pos="1134"/>
                <w:tab w:val="clear" w:pos="1871"/>
                <w:tab w:val="clear" w:pos="2268"/>
              </w:tabs>
              <w:overflowPunct/>
              <w:autoSpaceDE/>
              <w:autoSpaceDN/>
              <w:adjustRightInd/>
              <w:spacing w:before="30" w:after="30"/>
              <w:textAlignment w:val="auto"/>
              <w:rPr>
                <w:rFonts w:asciiTheme="majorBidi" w:hAnsiTheme="majorBidi"/>
                <w:b/>
                <w:bCs/>
                <w:sz w:val="18"/>
                <w:szCs w:val="18"/>
                <w:lang w:eastAsia="zh-CN"/>
              </w:rPr>
            </w:pPr>
          </w:p>
        </w:tc>
        <w:tc>
          <w:tcPr>
            <w:tcW w:w="237" w:type="pct"/>
            <w:vMerge/>
            <w:tcBorders>
              <w:top w:val="nil"/>
              <w:left w:val="single" w:sz="4" w:space="0" w:color="auto"/>
              <w:bottom w:val="single" w:sz="4" w:space="0" w:color="000000"/>
              <w:right w:val="single" w:sz="4" w:space="0" w:color="auto"/>
            </w:tcBorders>
            <w:vAlign w:val="center"/>
            <w:hideMark/>
          </w:tcPr>
          <w:p w14:paraId="7D304521" w14:textId="77777777" w:rsidR="00B95099" w:rsidRPr="002F5301" w:rsidRDefault="00B95099" w:rsidP="00BA3114">
            <w:pPr>
              <w:keepNext/>
              <w:keepLines/>
              <w:tabs>
                <w:tab w:val="clear" w:pos="1134"/>
                <w:tab w:val="clear" w:pos="1871"/>
                <w:tab w:val="clear" w:pos="2268"/>
              </w:tabs>
              <w:overflowPunct/>
              <w:autoSpaceDE/>
              <w:autoSpaceDN/>
              <w:adjustRightInd/>
              <w:spacing w:before="30" w:after="30"/>
              <w:textAlignment w:val="auto"/>
              <w:rPr>
                <w:rFonts w:asciiTheme="majorBidi" w:hAnsiTheme="majorBidi"/>
                <w:b/>
                <w:bCs/>
                <w:sz w:val="18"/>
                <w:szCs w:val="18"/>
                <w:lang w:eastAsia="zh-CN"/>
              </w:rPr>
            </w:pPr>
          </w:p>
        </w:tc>
        <w:tc>
          <w:tcPr>
            <w:tcW w:w="229" w:type="pct"/>
            <w:vMerge/>
            <w:tcBorders>
              <w:top w:val="nil"/>
              <w:left w:val="single" w:sz="4" w:space="0" w:color="auto"/>
              <w:bottom w:val="single" w:sz="4" w:space="0" w:color="000000"/>
              <w:right w:val="single" w:sz="4" w:space="0" w:color="auto"/>
            </w:tcBorders>
            <w:vAlign w:val="center"/>
            <w:hideMark/>
          </w:tcPr>
          <w:p w14:paraId="3FD8F781" w14:textId="77777777" w:rsidR="00B95099" w:rsidRPr="002F5301" w:rsidRDefault="00B95099" w:rsidP="00BA3114">
            <w:pPr>
              <w:keepNext/>
              <w:keepLines/>
              <w:tabs>
                <w:tab w:val="clear" w:pos="1134"/>
                <w:tab w:val="clear" w:pos="1871"/>
                <w:tab w:val="clear" w:pos="2268"/>
              </w:tabs>
              <w:overflowPunct/>
              <w:autoSpaceDE/>
              <w:autoSpaceDN/>
              <w:adjustRightInd/>
              <w:spacing w:before="30" w:after="30"/>
              <w:textAlignment w:val="auto"/>
              <w:rPr>
                <w:rFonts w:asciiTheme="majorBidi" w:hAnsiTheme="majorBidi"/>
                <w:b/>
                <w:bCs/>
                <w:sz w:val="18"/>
                <w:szCs w:val="18"/>
                <w:lang w:eastAsia="zh-CN"/>
              </w:rPr>
            </w:pPr>
          </w:p>
        </w:tc>
        <w:tc>
          <w:tcPr>
            <w:tcW w:w="221" w:type="pct"/>
            <w:gridSpan w:val="2"/>
            <w:vMerge/>
            <w:tcBorders>
              <w:left w:val="single" w:sz="4" w:space="0" w:color="auto"/>
              <w:bottom w:val="single" w:sz="4" w:space="0" w:color="000000"/>
              <w:right w:val="single" w:sz="4" w:space="0" w:color="auto"/>
            </w:tcBorders>
            <w:vAlign w:val="center"/>
          </w:tcPr>
          <w:p w14:paraId="019BD4BA" w14:textId="77777777" w:rsidR="00B95099" w:rsidRPr="002F5301" w:rsidRDefault="00B95099" w:rsidP="00050293">
            <w:pPr>
              <w:keepNext/>
              <w:keepLines/>
              <w:tabs>
                <w:tab w:val="clear" w:pos="1134"/>
                <w:tab w:val="clear" w:pos="1871"/>
                <w:tab w:val="clear" w:pos="2268"/>
              </w:tabs>
              <w:overflowPunct/>
              <w:autoSpaceDE/>
              <w:autoSpaceDN/>
              <w:adjustRightInd/>
              <w:spacing w:before="30" w:after="30"/>
              <w:jc w:val="center"/>
              <w:textAlignment w:val="auto"/>
              <w:rPr>
                <w:rFonts w:asciiTheme="majorBidi" w:hAnsiTheme="majorBidi"/>
                <w:sz w:val="18"/>
                <w:szCs w:val="18"/>
                <w:lang w:eastAsia="zh-CN"/>
              </w:rPr>
            </w:pPr>
          </w:p>
        </w:tc>
        <w:tc>
          <w:tcPr>
            <w:tcW w:w="281" w:type="pct"/>
            <w:vMerge/>
            <w:tcBorders>
              <w:top w:val="nil"/>
              <w:left w:val="single" w:sz="4" w:space="0" w:color="auto"/>
              <w:bottom w:val="single" w:sz="4" w:space="0" w:color="000000"/>
              <w:right w:val="double" w:sz="6" w:space="0" w:color="auto"/>
            </w:tcBorders>
            <w:vAlign w:val="center"/>
            <w:hideMark/>
          </w:tcPr>
          <w:p w14:paraId="523C9446" w14:textId="77777777" w:rsidR="00B95099" w:rsidRPr="002F5301" w:rsidRDefault="00B95099" w:rsidP="00BA3114">
            <w:pPr>
              <w:keepNext/>
              <w:keepLines/>
              <w:tabs>
                <w:tab w:val="clear" w:pos="1134"/>
                <w:tab w:val="clear" w:pos="1871"/>
                <w:tab w:val="clear" w:pos="2268"/>
              </w:tabs>
              <w:overflowPunct/>
              <w:autoSpaceDE/>
              <w:autoSpaceDN/>
              <w:adjustRightInd/>
              <w:spacing w:before="30" w:after="30"/>
              <w:textAlignment w:val="auto"/>
              <w:rPr>
                <w:rFonts w:asciiTheme="majorBidi" w:hAnsiTheme="majorBidi"/>
                <w:sz w:val="18"/>
                <w:szCs w:val="18"/>
                <w:lang w:eastAsia="zh-CN"/>
              </w:rPr>
            </w:pPr>
          </w:p>
        </w:tc>
        <w:tc>
          <w:tcPr>
            <w:tcW w:w="162" w:type="pct"/>
            <w:vMerge/>
            <w:tcBorders>
              <w:top w:val="nil"/>
              <w:left w:val="double" w:sz="6" w:space="0" w:color="auto"/>
              <w:bottom w:val="single" w:sz="4" w:space="0" w:color="000000"/>
              <w:right w:val="single" w:sz="12" w:space="0" w:color="auto"/>
            </w:tcBorders>
            <w:vAlign w:val="center"/>
            <w:hideMark/>
          </w:tcPr>
          <w:p w14:paraId="79111DD0" w14:textId="77777777" w:rsidR="00B95099" w:rsidRPr="002F5301" w:rsidRDefault="00B95099" w:rsidP="00BA3114">
            <w:pPr>
              <w:keepNext/>
              <w:keepLines/>
              <w:tabs>
                <w:tab w:val="clear" w:pos="1134"/>
                <w:tab w:val="clear" w:pos="1871"/>
                <w:tab w:val="clear" w:pos="2268"/>
              </w:tabs>
              <w:overflowPunct/>
              <w:autoSpaceDE/>
              <w:autoSpaceDN/>
              <w:adjustRightInd/>
              <w:spacing w:before="30" w:after="30"/>
              <w:textAlignment w:val="auto"/>
              <w:rPr>
                <w:rFonts w:asciiTheme="majorBidi" w:hAnsiTheme="majorBidi"/>
                <w:b/>
                <w:bCs/>
                <w:sz w:val="18"/>
                <w:szCs w:val="18"/>
                <w:lang w:eastAsia="zh-CN"/>
              </w:rPr>
            </w:pPr>
          </w:p>
        </w:tc>
      </w:tr>
      <w:tr w:rsidR="009A1A02" w:rsidRPr="002F5301" w14:paraId="1E83264E" w14:textId="77777777" w:rsidTr="00050293">
        <w:trPr>
          <w:trHeight w:val="20"/>
        </w:trPr>
        <w:tc>
          <w:tcPr>
            <w:tcW w:w="313" w:type="pct"/>
            <w:tcBorders>
              <w:top w:val="nil"/>
              <w:left w:val="single" w:sz="12" w:space="0" w:color="auto"/>
              <w:bottom w:val="single" w:sz="4" w:space="0" w:color="auto"/>
              <w:right w:val="double" w:sz="6" w:space="0" w:color="auto"/>
            </w:tcBorders>
            <w:shd w:val="clear" w:color="000000" w:fill="auto"/>
            <w:hideMark/>
          </w:tcPr>
          <w:p w14:paraId="5DF1C39E" w14:textId="77777777" w:rsidR="00B95099" w:rsidRPr="002F5301" w:rsidRDefault="00B95099" w:rsidP="00BA3114">
            <w:pPr>
              <w:tabs>
                <w:tab w:val="clear" w:pos="1134"/>
                <w:tab w:val="clear" w:pos="1871"/>
                <w:tab w:val="clear" w:pos="2268"/>
              </w:tabs>
              <w:overflowPunct/>
              <w:autoSpaceDE/>
              <w:autoSpaceDN/>
              <w:adjustRightInd/>
              <w:spacing w:before="30" w:after="30"/>
              <w:textAlignment w:val="auto"/>
              <w:rPr>
                <w:rFonts w:asciiTheme="majorBidi" w:hAnsiTheme="majorBidi"/>
                <w:sz w:val="18"/>
                <w:szCs w:val="18"/>
                <w:lang w:eastAsia="zh-CN"/>
              </w:rPr>
            </w:pPr>
            <w:r w:rsidRPr="002F5301">
              <w:rPr>
                <w:rFonts w:asciiTheme="majorBidi" w:hAnsiTheme="majorBidi"/>
                <w:sz w:val="18"/>
                <w:szCs w:val="18"/>
                <w:lang w:eastAsia="zh-CN"/>
              </w:rPr>
              <w:t>C.2.c</w:t>
            </w:r>
          </w:p>
        </w:tc>
        <w:tc>
          <w:tcPr>
            <w:tcW w:w="1871" w:type="pct"/>
            <w:tcBorders>
              <w:top w:val="single" w:sz="4" w:space="0" w:color="auto"/>
              <w:left w:val="nil"/>
              <w:bottom w:val="single" w:sz="4" w:space="0" w:color="auto"/>
              <w:right w:val="double" w:sz="4" w:space="0" w:color="auto"/>
            </w:tcBorders>
            <w:shd w:val="clear" w:color="000000" w:fill="FFFFFF"/>
            <w:hideMark/>
          </w:tcPr>
          <w:p w14:paraId="1EEA7BFD" w14:textId="77777777" w:rsidR="00B95099" w:rsidRPr="002F5301" w:rsidRDefault="00B95099" w:rsidP="00BA3114">
            <w:pPr>
              <w:keepNext/>
              <w:keepLines/>
              <w:tabs>
                <w:tab w:val="clear" w:pos="1134"/>
                <w:tab w:val="clear" w:pos="1871"/>
                <w:tab w:val="clear" w:pos="2268"/>
              </w:tabs>
              <w:overflowPunct/>
              <w:autoSpaceDE/>
              <w:autoSpaceDN/>
              <w:adjustRightInd/>
              <w:spacing w:before="30" w:after="30"/>
              <w:ind w:left="170"/>
              <w:textAlignment w:val="auto"/>
              <w:rPr>
                <w:rFonts w:asciiTheme="majorBidi" w:hAnsiTheme="majorBidi"/>
                <w:sz w:val="18"/>
                <w:szCs w:val="18"/>
                <w:lang w:eastAsia="zh-CN"/>
              </w:rPr>
            </w:pPr>
            <w:r w:rsidRPr="002F5301">
              <w:rPr>
                <w:rFonts w:asciiTheme="majorBidi" w:hAnsiTheme="majorBidi"/>
                <w:sz w:val="18"/>
                <w:szCs w:val="18"/>
                <w:lang w:eastAsia="zh-CN"/>
              </w:rPr>
              <w:t xml:space="preserve">si l'assignation de fréquence doit être notifiée au titre du numéro </w:t>
            </w:r>
            <w:r w:rsidRPr="002F5301">
              <w:rPr>
                <w:rFonts w:asciiTheme="majorBidi" w:hAnsiTheme="majorBidi"/>
                <w:b/>
                <w:bCs/>
                <w:sz w:val="18"/>
                <w:szCs w:val="18"/>
                <w:lang w:eastAsia="zh-CN"/>
              </w:rPr>
              <w:t>4.4</w:t>
            </w:r>
            <w:r w:rsidRPr="002F5301">
              <w:rPr>
                <w:rFonts w:asciiTheme="majorBidi" w:hAnsiTheme="majorBidi"/>
                <w:sz w:val="18"/>
                <w:szCs w:val="18"/>
                <w:lang w:eastAsia="zh-CN"/>
              </w:rPr>
              <w:t>, une indication à cet effet</w:t>
            </w:r>
          </w:p>
        </w:tc>
        <w:tc>
          <w:tcPr>
            <w:tcW w:w="195" w:type="pct"/>
            <w:tcBorders>
              <w:top w:val="nil"/>
              <w:left w:val="double" w:sz="4" w:space="0" w:color="auto"/>
              <w:bottom w:val="single" w:sz="4" w:space="0" w:color="auto"/>
              <w:right w:val="single" w:sz="4" w:space="0" w:color="auto"/>
            </w:tcBorders>
            <w:shd w:val="clear" w:color="000000" w:fill="FFFFFF"/>
            <w:vAlign w:val="center"/>
            <w:hideMark/>
          </w:tcPr>
          <w:p w14:paraId="24A3487E" w14:textId="77777777" w:rsidR="00B95099" w:rsidRPr="002F5301" w:rsidRDefault="00B95099" w:rsidP="00BA3114">
            <w:pPr>
              <w:tabs>
                <w:tab w:val="clear" w:pos="1134"/>
                <w:tab w:val="clear" w:pos="1871"/>
                <w:tab w:val="clear" w:pos="2268"/>
              </w:tabs>
              <w:overflowPunct/>
              <w:autoSpaceDE/>
              <w:autoSpaceDN/>
              <w:adjustRightInd/>
              <w:spacing w:before="30" w:after="3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c>
          <w:tcPr>
            <w:tcW w:w="254" w:type="pct"/>
            <w:tcBorders>
              <w:top w:val="nil"/>
              <w:left w:val="nil"/>
              <w:bottom w:val="single" w:sz="4" w:space="0" w:color="auto"/>
              <w:right w:val="single" w:sz="4" w:space="0" w:color="auto"/>
            </w:tcBorders>
            <w:shd w:val="clear" w:color="000000" w:fill="FFFFFF"/>
            <w:vAlign w:val="center"/>
            <w:hideMark/>
          </w:tcPr>
          <w:p w14:paraId="2720CA5D" w14:textId="77777777" w:rsidR="00B95099" w:rsidRPr="002F5301" w:rsidRDefault="00B95099" w:rsidP="00BA3114">
            <w:pPr>
              <w:tabs>
                <w:tab w:val="clear" w:pos="1134"/>
                <w:tab w:val="clear" w:pos="1871"/>
                <w:tab w:val="clear" w:pos="2268"/>
              </w:tabs>
              <w:overflowPunct/>
              <w:autoSpaceDE/>
              <w:autoSpaceDN/>
              <w:adjustRightInd/>
              <w:spacing w:before="30" w:after="3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c>
          <w:tcPr>
            <w:tcW w:w="267" w:type="pct"/>
            <w:tcBorders>
              <w:top w:val="nil"/>
              <w:left w:val="nil"/>
              <w:bottom w:val="single" w:sz="4" w:space="0" w:color="auto"/>
              <w:right w:val="single" w:sz="4" w:space="0" w:color="auto"/>
            </w:tcBorders>
            <w:shd w:val="clear" w:color="000000" w:fill="FFFFFF"/>
            <w:vAlign w:val="center"/>
            <w:hideMark/>
          </w:tcPr>
          <w:p w14:paraId="30001B4B" w14:textId="77777777" w:rsidR="00B95099" w:rsidRPr="002F5301" w:rsidRDefault="00B95099" w:rsidP="00BA3114">
            <w:pPr>
              <w:tabs>
                <w:tab w:val="clear" w:pos="1134"/>
                <w:tab w:val="clear" w:pos="1871"/>
                <w:tab w:val="clear" w:pos="2268"/>
              </w:tabs>
              <w:overflowPunct/>
              <w:autoSpaceDE/>
              <w:autoSpaceDN/>
              <w:adjustRightInd/>
              <w:spacing w:before="30" w:after="3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w:t>
            </w:r>
          </w:p>
        </w:tc>
        <w:tc>
          <w:tcPr>
            <w:tcW w:w="280" w:type="pct"/>
            <w:tcBorders>
              <w:top w:val="nil"/>
              <w:left w:val="nil"/>
              <w:bottom w:val="single" w:sz="4" w:space="0" w:color="auto"/>
              <w:right w:val="single" w:sz="4" w:space="0" w:color="auto"/>
            </w:tcBorders>
            <w:vAlign w:val="center"/>
            <w:hideMark/>
          </w:tcPr>
          <w:p w14:paraId="0F23C6FE" w14:textId="77777777" w:rsidR="00B95099" w:rsidRPr="002F5301" w:rsidRDefault="00B95099" w:rsidP="00BA3114">
            <w:pPr>
              <w:tabs>
                <w:tab w:val="clear" w:pos="1134"/>
                <w:tab w:val="clear" w:pos="1871"/>
                <w:tab w:val="clear" w:pos="2268"/>
              </w:tabs>
              <w:overflowPunct/>
              <w:autoSpaceDE/>
              <w:autoSpaceDN/>
              <w:adjustRightInd/>
              <w:spacing w:before="30" w:after="3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w:t>
            </w:r>
          </w:p>
        </w:tc>
        <w:tc>
          <w:tcPr>
            <w:tcW w:w="167" w:type="pct"/>
            <w:tcBorders>
              <w:top w:val="nil"/>
              <w:left w:val="nil"/>
              <w:bottom w:val="single" w:sz="4" w:space="0" w:color="auto"/>
              <w:right w:val="single" w:sz="4" w:space="0" w:color="auto"/>
            </w:tcBorders>
            <w:vAlign w:val="center"/>
            <w:hideMark/>
          </w:tcPr>
          <w:p w14:paraId="6A95C155" w14:textId="77777777" w:rsidR="00B95099" w:rsidRPr="002F5301" w:rsidRDefault="00B95099" w:rsidP="00BA3114">
            <w:pPr>
              <w:tabs>
                <w:tab w:val="clear" w:pos="1134"/>
                <w:tab w:val="clear" w:pos="1871"/>
                <w:tab w:val="clear" w:pos="2268"/>
              </w:tabs>
              <w:overflowPunct/>
              <w:autoSpaceDE/>
              <w:autoSpaceDN/>
              <w:adjustRightInd/>
              <w:spacing w:before="30" w:after="3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w:t>
            </w:r>
          </w:p>
        </w:tc>
        <w:tc>
          <w:tcPr>
            <w:tcW w:w="261" w:type="pct"/>
            <w:tcBorders>
              <w:top w:val="nil"/>
              <w:left w:val="nil"/>
              <w:bottom w:val="single" w:sz="4" w:space="0" w:color="auto"/>
              <w:right w:val="single" w:sz="4" w:space="0" w:color="auto"/>
            </w:tcBorders>
            <w:shd w:val="clear" w:color="000000" w:fill="FFFFFF"/>
            <w:vAlign w:val="center"/>
            <w:hideMark/>
          </w:tcPr>
          <w:p w14:paraId="0E26C987" w14:textId="77777777" w:rsidR="00B95099" w:rsidRPr="002F5301" w:rsidRDefault="00B95099" w:rsidP="00BA3114">
            <w:pPr>
              <w:tabs>
                <w:tab w:val="clear" w:pos="1134"/>
                <w:tab w:val="clear" w:pos="1871"/>
                <w:tab w:val="clear" w:pos="2268"/>
              </w:tabs>
              <w:overflowPunct/>
              <w:autoSpaceDE/>
              <w:autoSpaceDN/>
              <w:adjustRightInd/>
              <w:spacing w:before="30" w:after="3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w:t>
            </w:r>
          </w:p>
        </w:tc>
        <w:tc>
          <w:tcPr>
            <w:tcW w:w="262" w:type="pct"/>
            <w:tcBorders>
              <w:top w:val="nil"/>
              <w:left w:val="nil"/>
              <w:bottom w:val="single" w:sz="4" w:space="0" w:color="auto"/>
              <w:right w:val="single" w:sz="4" w:space="0" w:color="auto"/>
            </w:tcBorders>
            <w:shd w:val="clear" w:color="000000" w:fill="FFFFFF"/>
            <w:vAlign w:val="center"/>
            <w:hideMark/>
          </w:tcPr>
          <w:p w14:paraId="010DE5E3" w14:textId="77777777" w:rsidR="00B95099" w:rsidRPr="002F5301" w:rsidRDefault="00B95099" w:rsidP="00BA3114">
            <w:pPr>
              <w:tabs>
                <w:tab w:val="clear" w:pos="1134"/>
                <w:tab w:val="clear" w:pos="1871"/>
                <w:tab w:val="clear" w:pos="2268"/>
              </w:tabs>
              <w:overflowPunct/>
              <w:autoSpaceDE/>
              <w:autoSpaceDN/>
              <w:adjustRightInd/>
              <w:spacing w:before="30" w:after="3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c>
          <w:tcPr>
            <w:tcW w:w="237" w:type="pct"/>
            <w:tcBorders>
              <w:top w:val="nil"/>
              <w:left w:val="nil"/>
              <w:bottom w:val="single" w:sz="4" w:space="0" w:color="auto"/>
              <w:right w:val="single" w:sz="4" w:space="0" w:color="auto"/>
            </w:tcBorders>
            <w:shd w:val="clear" w:color="000000" w:fill="FFFFFF"/>
            <w:vAlign w:val="center"/>
            <w:hideMark/>
          </w:tcPr>
          <w:p w14:paraId="0D38DE87" w14:textId="77777777" w:rsidR="00B95099" w:rsidRPr="002F5301" w:rsidRDefault="00B95099" w:rsidP="00BA3114">
            <w:pPr>
              <w:tabs>
                <w:tab w:val="clear" w:pos="1134"/>
                <w:tab w:val="clear" w:pos="1871"/>
                <w:tab w:val="clear" w:pos="2268"/>
              </w:tabs>
              <w:overflowPunct/>
              <w:autoSpaceDE/>
              <w:autoSpaceDN/>
              <w:adjustRightInd/>
              <w:spacing w:before="30" w:after="3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c>
          <w:tcPr>
            <w:tcW w:w="229" w:type="pct"/>
            <w:tcBorders>
              <w:top w:val="nil"/>
              <w:left w:val="nil"/>
              <w:bottom w:val="single" w:sz="4" w:space="0" w:color="auto"/>
              <w:right w:val="single" w:sz="4" w:space="0" w:color="auto"/>
            </w:tcBorders>
            <w:shd w:val="clear" w:color="000000" w:fill="FFFFFF"/>
            <w:vAlign w:val="center"/>
            <w:hideMark/>
          </w:tcPr>
          <w:p w14:paraId="59BDA933" w14:textId="77777777" w:rsidR="00B95099" w:rsidRPr="002F5301" w:rsidRDefault="00B95099" w:rsidP="00BA3114">
            <w:pPr>
              <w:tabs>
                <w:tab w:val="clear" w:pos="1134"/>
                <w:tab w:val="clear" w:pos="1871"/>
                <w:tab w:val="clear" w:pos="2268"/>
              </w:tabs>
              <w:overflowPunct/>
              <w:autoSpaceDE/>
              <w:autoSpaceDN/>
              <w:adjustRightInd/>
              <w:spacing w:before="30" w:after="3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c>
          <w:tcPr>
            <w:tcW w:w="221" w:type="pct"/>
            <w:gridSpan w:val="2"/>
            <w:tcBorders>
              <w:top w:val="nil"/>
              <w:left w:val="single" w:sz="4" w:space="0" w:color="auto"/>
              <w:bottom w:val="single" w:sz="4" w:space="0" w:color="auto"/>
              <w:right w:val="single" w:sz="4" w:space="0" w:color="auto"/>
            </w:tcBorders>
            <w:shd w:val="clear" w:color="000000" w:fill="auto"/>
            <w:vAlign w:val="center"/>
          </w:tcPr>
          <w:p w14:paraId="5C10EBCB" w14:textId="77777777" w:rsidR="00B95099" w:rsidRPr="002F5301" w:rsidRDefault="00B95099" w:rsidP="00050293">
            <w:pPr>
              <w:tabs>
                <w:tab w:val="clear" w:pos="1134"/>
                <w:tab w:val="clear" w:pos="1871"/>
                <w:tab w:val="clear" w:pos="2268"/>
              </w:tabs>
              <w:overflowPunct/>
              <w:autoSpaceDE/>
              <w:autoSpaceDN/>
              <w:adjustRightInd/>
              <w:spacing w:before="30" w:after="30"/>
              <w:jc w:val="center"/>
              <w:textAlignment w:val="auto"/>
              <w:rPr>
                <w:rFonts w:asciiTheme="majorBidi" w:hAnsiTheme="majorBidi"/>
                <w:sz w:val="18"/>
                <w:szCs w:val="18"/>
                <w:lang w:eastAsia="zh-CN"/>
              </w:rPr>
            </w:pPr>
          </w:p>
        </w:tc>
        <w:tc>
          <w:tcPr>
            <w:tcW w:w="281" w:type="pct"/>
            <w:tcBorders>
              <w:top w:val="nil"/>
              <w:left w:val="single" w:sz="4" w:space="0" w:color="auto"/>
              <w:bottom w:val="single" w:sz="4" w:space="0" w:color="auto"/>
              <w:right w:val="double" w:sz="6" w:space="0" w:color="auto"/>
            </w:tcBorders>
            <w:shd w:val="clear" w:color="000000" w:fill="auto"/>
            <w:hideMark/>
          </w:tcPr>
          <w:p w14:paraId="1032C03D" w14:textId="77777777" w:rsidR="00B95099" w:rsidRPr="002F5301" w:rsidRDefault="00B95099" w:rsidP="00BA3114">
            <w:pPr>
              <w:tabs>
                <w:tab w:val="clear" w:pos="1134"/>
                <w:tab w:val="clear" w:pos="1871"/>
                <w:tab w:val="clear" w:pos="2268"/>
              </w:tabs>
              <w:overflowPunct/>
              <w:autoSpaceDE/>
              <w:autoSpaceDN/>
              <w:adjustRightInd/>
              <w:spacing w:before="30" w:after="30"/>
              <w:textAlignment w:val="auto"/>
              <w:rPr>
                <w:rFonts w:asciiTheme="majorBidi" w:hAnsiTheme="majorBidi"/>
                <w:sz w:val="18"/>
                <w:szCs w:val="18"/>
                <w:lang w:eastAsia="zh-CN"/>
              </w:rPr>
            </w:pPr>
            <w:r w:rsidRPr="002F5301">
              <w:rPr>
                <w:rFonts w:asciiTheme="majorBidi" w:hAnsiTheme="majorBidi"/>
                <w:sz w:val="18"/>
                <w:szCs w:val="18"/>
                <w:lang w:eastAsia="zh-CN"/>
              </w:rPr>
              <w:t>C.2.c</w:t>
            </w:r>
          </w:p>
        </w:tc>
        <w:tc>
          <w:tcPr>
            <w:tcW w:w="162" w:type="pct"/>
            <w:tcBorders>
              <w:top w:val="nil"/>
              <w:left w:val="nil"/>
              <w:bottom w:val="single" w:sz="4" w:space="0" w:color="auto"/>
              <w:right w:val="single" w:sz="12" w:space="0" w:color="auto"/>
            </w:tcBorders>
            <w:shd w:val="clear" w:color="000000" w:fill="FFFFFF"/>
            <w:vAlign w:val="center"/>
            <w:hideMark/>
          </w:tcPr>
          <w:p w14:paraId="06059072" w14:textId="77777777" w:rsidR="00B95099" w:rsidRPr="002F5301" w:rsidRDefault="00B95099" w:rsidP="00BA3114">
            <w:pPr>
              <w:tabs>
                <w:tab w:val="clear" w:pos="1134"/>
                <w:tab w:val="clear" w:pos="1871"/>
                <w:tab w:val="clear" w:pos="2268"/>
              </w:tabs>
              <w:overflowPunct/>
              <w:autoSpaceDE/>
              <w:autoSpaceDN/>
              <w:adjustRightInd/>
              <w:spacing w:before="30" w:after="3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w:t>
            </w:r>
          </w:p>
        </w:tc>
      </w:tr>
      <w:tr w:rsidR="009A1A02" w:rsidRPr="002F5301" w14:paraId="09B44198" w14:textId="77777777" w:rsidTr="00050293">
        <w:trPr>
          <w:trHeight w:val="20"/>
        </w:trPr>
        <w:tc>
          <w:tcPr>
            <w:tcW w:w="313" w:type="pct"/>
            <w:tcBorders>
              <w:top w:val="nil"/>
              <w:left w:val="single" w:sz="12" w:space="0" w:color="auto"/>
              <w:bottom w:val="single" w:sz="4" w:space="0" w:color="auto"/>
              <w:right w:val="double" w:sz="6" w:space="0" w:color="auto"/>
            </w:tcBorders>
            <w:shd w:val="clear" w:color="000000" w:fill="FFFFFF"/>
            <w:hideMark/>
          </w:tcPr>
          <w:p w14:paraId="28613D5A" w14:textId="77777777" w:rsidR="00B95099" w:rsidRPr="002F5301" w:rsidRDefault="00B95099" w:rsidP="00BA3114">
            <w:pPr>
              <w:tabs>
                <w:tab w:val="clear" w:pos="1134"/>
                <w:tab w:val="clear" w:pos="1871"/>
                <w:tab w:val="clear" w:pos="2268"/>
              </w:tabs>
              <w:overflowPunct/>
              <w:autoSpaceDE/>
              <w:autoSpaceDN/>
              <w:adjustRightInd/>
              <w:spacing w:before="30" w:after="30"/>
              <w:textAlignment w:val="auto"/>
              <w:rPr>
                <w:rFonts w:asciiTheme="majorBidi" w:hAnsiTheme="majorBidi"/>
                <w:b/>
                <w:bCs/>
                <w:sz w:val="18"/>
                <w:szCs w:val="18"/>
                <w:lang w:eastAsia="zh-CN"/>
              </w:rPr>
            </w:pPr>
            <w:r w:rsidRPr="002F5301">
              <w:rPr>
                <w:rFonts w:asciiTheme="majorBidi" w:hAnsiTheme="majorBidi"/>
                <w:b/>
                <w:bCs/>
                <w:sz w:val="18"/>
                <w:szCs w:val="18"/>
                <w:lang w:eastAsia="zh-CN"/>
              </w:rPr>
              <w:t>C.3</w:t>
            </w:r>
          </w:p>
        </w:tc>
        <w:tc>
          <w:tcPr>
            <w:tcW w:w="1871" w:type="pct"/>
            <w:tcBorders>
              <w:top w:val="nil"/>
              <w:left w:val="nil"/>
              <w:bottom w:val="single" w:sz="4" w:space="0" w:color="auto"/>
              <w:right w:val="double" w:sz="4" w:space="0" w:color="auto"/>
            </w:tcBorders>
            <w:shd w:val="clear" w:color="000000" w:fill="FFFFFF"/>
            <w:hideMark/>
          </w:tcPr>
          <w:p w14:paraId="357B7652" w14:textId="77777777" w:rsidR="00B95099" w:rsidRPr="002F5301" w:rsidRDefault="00B95099" w:rsidP="00BA3114">
            <w:pPr>
              <w:keepNext/>
              <w:keepLines/>
              <w:tabs>
                <w:tab w:val="clear" w:pos="1134"/>
                <w:tab w:val="clear" w:pos="1871"/>
                <w:tab w:val="clear" w:pos="2268"/>
              </w:tabs>
              <w:overflowPunct/>
              <w:autoSpaceDE/>
              <w:autoSpaceDN/>
              <w:adjustRightInd/>
              <w:spacing w:before="30" w:after="30"/>
              <w:textAlignment w:val="auto"/>
              <w:rPr>
                <w:rFonts w:asciiTheme="majorBidi" w:hAnsiTheme="majorBidi"/>
                <w:b/>
                <w:bCs/>
                <w:sz w:val="18"/>
                <w:szCs w:val="18"/>
                <w:lang w:eastAsia="zh-CN"/>
              </w:rPr>
            </w:pPr>
            <w:r w:rsidRPr="002F5301">
              <w:rPr>
                <w:rFonts w:asciiTheme="majorBidi" w:hAnsiTheme="majorBidi"/>
                <w:b/>
                <w:bCs/>
                <w:sz w:val="18"/>
                <w:szCs w:val="18"/>
                <w:lang w:eastAsia="zh-CN"/>
              </w:rPr>
              <w:t>BANDE DE FRÉQUENCES ASSIGNÉE</w:t>
            </w:r>
          </w:p>
        </w:tc>
        <w:tc>
          <w:tcPr>
            <w:tcW w:w="195" w:type="pct"/>
            <w:tcBorders>
              <w:top w:val="nil"/>
              <w:left w:val="double" w:sz="4" w:space="0" w:color="auto"/>
              <w:bottom w:val="single" w:sz="4" w:space="0" w:color="auto"/>
              <w:right w:val="nil"/>
            </w:tcBorders>
            <w:shd w:val="clear" w:color="000000" w:fill="C0C0C0"/>
            <w:vAlign w:val="center"/>
            <w:hideMark/>
          </w:tcPr>
          <w:p w14:paraId="5C76EC59" w14:textId="77777777" w:rsidR="00B95099" w:rsidRPr="002F5301" w:rsidRDefault="00B95099" w:rsidP="00BA3114">
            <w:pPr>
              <w:keepNext/>
              <w:keepLines/>
              <w:tabs>
                <w:tab w:val="clear" w:pos="1134"/>
                <w:tab w:val="clear" w:pos="1871"/>
                <w:tab w:val="clear" w:pos="2268"/>
              </w:tabs>
              <w:overflowPunct/>
              <w:autoSpaceDE/>
              <w:autoSpaceDN/>
              <w:adjustRightInd/>
              <w:spacing w:before="30" w:after="3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c>
          <w:tcPr>
            <w:tcW w:w="254" w:type="pct"/>
            <w:tcBorders>
              <w:top w:val="nil"/>
              <w:left w:val="nil"/>
              <w:bottom w:val="single" w:sz="4" w:space="0" w:color="auto"/>
              <w:right w:val="nil"/>
            </w:tcBorders>
            <w:shd w:val="clear" w:color="000000" w:fill="C0C0C0"/>
            <w:vAlign w:val="center"/>
            <w:hideMark/>
          </w:tcPr>
          <w:p w14:paraId="5955F3E3" w14:textId="77777777" w:rsidR="00B95099" w:rsidRPr="002F5301" w:rsidRDefault="00B95099" w:rsidP="00BA3114">
            <w:pPr>
              <w:keepNext/>
              <w:keepLines/>
              <w:tabs>
                <w:tab w:val="clear" w:pos="1134"/>
                <w:tab w:val="clear" w:pos="1871"/>
                <w:tab w:val="clear" w:pos="2268"/>
              </w:tabs>
              <w:overflowPunct/>
              <w:autoSpaceDE/>
              <w:autoSpaceDN/>
              <w:adjustRightInd/>
              <w:spacing w:before="30" w:after="3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c>
          <w:tcPr>
            <w:tcW w:w="267" w:type="pct"/>
            <w:tcBorders>
              <w:top w:val="nil"/>
              <w:left w:val="nil"/>
              <w:bottom w:val="single" w:sz="4" w:space="0" w:color="auto"/>
              <w:right w:val="nil"/>
            </w:tcBorders>
            <w:shd w:val="clear" w:color="000000" w:fill="C0C0C0"/>
            <w:vAlign w:val="center"/>
            <w:hideMark/>
          </w:tcPr>
          <w:p w14:paraId="517A3856" w14:textId="77777777" w:rsidR="00B95099" w:rsidRPr="002F5301" w:rsidRDefault="00B95099" w:rsidP="00BA3114">
            <w:pPr>
              <w:keepNext/>
              <w:keepLines/>
              <w:tabs>
                <w:tab w:val="clear" w:pos="1134"/>
                <w:tab w:val="clear" w:pos="1871"/>
                <w:tab w:val="clear" w:pos="2268"/>
              </w:tabs>
              <w:overflowPunct/>
              <w:autoSpaceDE/>
              <w:autoSpaceDN/>
              <w:adjustRightInd/>
              <w:spacing w:before="30" w:after="3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c>
          <w:tcPr>
            <w:tcW w:w="280" w:type="pct"/>
            <w:tcBorders>
              <w:top w:val="nil"/>
              <w:left w:val="nil"/>
              <w:bottom w:val="single" w:sz="4" w:space="0" w:color="auto"/>
              <w:right w:val="nil"/>
            </w:tcBorders>
            <w:shd w:val="clear" w:color="000000" w:fill="C0C0C0"/>
            <w:vAlign w:val="center"/>
            <w:hideMark/>
          </w:tcPr>
          <w:p w14:paraId="58D01228" w14:textId="77777777" w:rsidR="00B95099" w:rsidRPr="002F5301" w:rsidRDefault="00B95099" w:rsidP="00BA3114">
            <w:pPr>
              <w:keepNext/>
              <w:keepLines/>
              <w:tabs>
                <w:tab w:val="clear" w:pos="1134"/>
                <w:tab w:val="clear" w:pos="1871"/>
                <w:tab w:val="clear" w:pos="2268"/>
              </w:tabs>
              <w:overflowPunct/>
              <w:autoSpaceDE/>
              <w:autoSpaceDN/>
              <w:adjustRightInd/>
              <w:spacing w:before="30" w:after="3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c>
          <w:tcPr>
            <w:tcW w:w="167" w:type="pct"/>
            <w:tcBorders>
              <w:top w:val="nil"/>
              <w:left w:val="nil"/>
              <w:bottom w:val="single" w:sz="4" w:space="0" w:color="auto"/>
              <w:right w:val="nil"/>
            </w:tcBorders>
            <w:shd w:val="clear" w:color="000000" w:fill="C0C0C0"/>
            <w:vAlign w:val="center"/>
            <w:hideMark/>
          </w:tcPr>
          <w:p w14:paraId="41557D58" w14:textId="77777777" w:rsidR="00B95099" w:rsidRPr="002F5301" w:rsidRDefault="00B95099" w:rsidP="00BA3114">
            <w:pPr>
              <w:keepNext/>
              <w:keepLines/>
              <w:tabs>
                <w:tab w:val="clear" w:pos="1134"/>
                <w:tab w:val="clear" w:pos="1871"/>
                <w:tab w:val="clear" w:pos="2268"/>
              </w:tabs>
              <w:overflowPunct/>
              <w:autoSpaceDE/>
              <w:autoSpaceDN/>
              <w:adjustRightInd/>
              <w:spacing w:before="30" w:after="3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c>
          <w:tcPr>
            <w:tcW w:w="261" w:type="pct"/>
            <w:tcBorders>
              <w:top w:val="nil"/>
              <w:left w:val="nil"/>
              <w:bottom w:val="single" w:sz="4" w:space="0" w:color="auto"/>
              <w:right w:val="nil"/>
            </w:tcBorders>
            <w:shd w:val="clear" w:color="000000" w:fill="C0C0C0"/>
            <w:vAlign w:val="center"/>
            <w:hideMark/>
          </w:tcPr>
          <w:p w14:paraId="07B679A1" w14:textId="77777777" w:rsidR="00B95099" w:rsidRPr="002F5301" w:rsidRDefault="00B95099" w:rsidP="00BA3114">
            <w:pPr>
              <w:keepNext/>
              <w:keepLines/>
              <w:tabs>
                <w:tab w:val="clear" w:pos="1134"/>
                <w:tab w:val="clear" w:pos="1871"/>
                <w:tab w:val="clear" w:pos="2268"/>
              </w:tabs>
              <w:overflowPunct/>
              <w:autoSpaceDE/>
              <w:autoSpaceDN/>
              <w:adjustRightInd/>
              <w:spacing w:before="30" w:after="3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c>
          <w:tcPr>
            <w:tcW w:w="262" w:type="pct"/>
            <w:tcBorders>
              <w:top w:val="nil"/>
              <w:left w:val="nil"/>
              <w:bottom w:val="single" w:sz="4" w:space="0" w:color="auto"/>
              <w:right w:val="nil"/>
            </w:tcBorders>
            <w:shd w:val="clear" w:color="000000" w:fill="C0C0C0"/>
            <w:vAlign w:val="center"/>
            <w:hideMark/>
          </w:tcPr>
          <w:p w14:paraId="7E64D519" w14:textId="77777777" w:rsidR="00B95099" w:rsidRPr="002F5301" w:rsidRDefault="00B95099" w:rsidP="00BA3114">
            <w:pPr>
              <w:keepNext/>
              <w:keepLines/>
              <w:tabs>
                <w:tab w:val="clear" w:pos="1134"/>
                <w:tab w:val="clear" w:pos="1871"/>
                <w:tab w:val="clear" w:pos="2268"/>
              </w:tabs>
              <w:overflowPunct/>
              <w:autoSpaceDE/>
              <w:autoSpaceDN/>
              <w:adjustRightInd/>
              <w:spacing w:before="30" w:after="3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c>
          <w:tcPr>
            <w:tcW w:w="237" w:type="pct"/>
            <w:tcBorders>
              <w:top w:val="nil"/>
              <w:left w:val="nil"/>
              <w:bottom w:val="single" w:sz="4" w:space="0" w:color="auto"/>
              <w:right w:val="nil"/>
            </w:tcBorders>
            <w:shd w:val="clear" w:color="000000" w:fill="C0C0C0"/>
            <w:vAlign w:val="center"/>
            <w:hideMark/>
          </w:tcPr>
          <w:p w14:paraId="7D502873" w14:textId="77777777" w:rsidR="00B95099" w:rsidRPr="002F5301" w:rsidRDefault="00B95099" w:rsidP="00BA3114">
            <w:pPr>
              <w:keepNext/>
              <w:keepLines/>
              <w:tabs>
                <w:tab w:val="clear" w:pos="1134"/>
                <w:tab w:val="clear" w:pos="1871"/>
                <w:tab w:val="clear" w:pos="2268"/>
              </w:tabs>
              <w:overflowPunct/>
              <w:autoSpaceDE/>
              <w:autoSpaceDN/>
              <w:adjustRightInd/>
              <w:spacing w:before="30" w:after="3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c>
          <w:tcPr>
            <w:tcW w:w="229" w:type="pct"/>
            <w:tcBorders>
              <w:top w:val="nil"/>
              <w:left w:val="nil"/>
              <w:bottom w:val="single" w:sz="4" w:space="0" w:color="auto"/>
              <w:right w:val="single" w:sz="4" w:space="0" w:color="auto"/>
            </w:tcBorders>
            <w:shd w:val="clear" w:color="000000" w:fill="C0C0C0"/>
            <w:vAlign w:val="center"/>
            <w:hideMark/>
          </w:tcPr>
          <w:p w14:paraId="072CB419" w14:textId="77777777" w:rsidR="00B95099" w:rsidRPr="002F5301" w:rsidRDefault="00B95099" w:rsidP="00BA3114">
            <w:pPr>
              <w:keepNext/>
              <w:keepLines/>
              <w:tabs>
                <w:tab w:val="clear" w:pos="1134"/>
                <w:tab w:val="clear" w:pos="1871"/>
                <w:tab w:val="clear" w:pos="2268"/>
              </w:tabs>
              <w:overflowPunct/>
              <w:autoSpaceDE/>
              <w:autoSpaceDN/>
              <w:adjustRightInd/>
              <w:spacing w:before="30" w:after="3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c>
          <w:tcPr>
            <w:tcW w:w="221" w:type="pct"/>
            <w:gridSpan w:val="2"/>
            <w:tcBorders>
              <w:top w:val="nil"/>
              <w:left w:val="single" w:sz="4" w:space="0" w:color="auto"/>
              <w:bottom w:val="single" w:sz="4" w:space="0" w:color="auto"/>
              <w:right w:val="single" w:sz="4" w:space="0" w:color="auto"/>
            </w:tcBorders>
            <w:shd w:val="clear" w:color="000000" w:fill="FFFFFF"/>
            <w:vAlign w:val="center"/>
          </w:tcPr>
          <w:p w14:paraId="5905E159" w14:textId="77777777" w:rsidR="00B95099" w:rsidRPr="002F5301" w:rsidRDefault="00B95099" w:rsidP="00050293">
            <w:pPr>
              <w:keepNext/>
              <w:keepLines/>
              <w:tabs>
                <w:tab w:val="clear" w:pos="1134"/>
                <w:tab w:val="clear" w:pos="1871"/>
                <w:tab w:val="clear" w:pos="2268"/>
              </w:tabs>
              <w:overflowPunct/>
              <w:autoSpaceDE/>
              <w:autoSpaceDN/>
              <w:adjustRightInd/>
              <w:spacing w:before="30" w:after="30"/>
              <w:jc w:val="center"/>
              <w:textAlignment w:val="auto"/>
              <w:rPr>
                <w:rFonts w:asciiTheme="majorBidi" w:hAnsiTheme="majorBidi"/>
                <w:b/>
                <w:bCs/>
                <w:sz w:val="18"/>
                <w:szCs w:val="18"/>
                <w:lang w:eastAsia="zh-CN"/>
              </w:rPr>
            </w:pPr>
          </w:p>
        </w:tc>
        <w:tc>
          <w:tcPr>
            <w:tcW w:w="281" w:type="pct"/>
            <w:tcBorders>
              <w:top w:val="nil"/>
              <w:left w:val="single" w:sz="4" w:space="0" w:color="auto"/>
              <w:bottom w:val="single" w:sz="4" w:space="0" w:color="auto"/>
              <w:right w:val="double" w:sz="6" w:space="0" w:color="auto"/>
            </w:tcBorders>
            <w:shd w:val="clear" w:color="000000" w:fill="FFFFFF"/>
            <w:hideMark/>
          </w:tcPr>
          <w:p w14:paraId="51A2EAFF" w14:textId="77777777" w:rsidR="00B95099" w:rsidRPr="002F5301" w:rsidRDefault="00B95099" w:rsidP="00BA3114">
            <w:pPr>
              <w:keepNext/>
              <w:keepLines/>
              <w:tabs>
                <w:tab w:val="clear" w:pos="1134"/>
                <w:tab w:val="clear" w:pos="1871"/>
                <w:tab w:val="clear" w:pos="2268"/>
              </w:tabs>
              <w:overflowPunct/>
              <w:autoSpaceDE/>
              <w:autoSpaceDN/>
              <w:adjustRightInd/>
              <w:spacing w:before="30" w:after="30"/>
              <w:textAlignment w:val="auto"/>
              <w:rPr>
                <w:rFonts w:asciiTheme="majorBidi" w:hAnsiTheme="majorBidi"/>
                <w:b/>
                <w:bCs/>
                <w:sz w:val="18"/>
                <w:szCs w:val="18"/>
                <w:lang w:eastAsia="zh-CN"/>
              </w:rPr>
            </w:pPr>
            <w:r w:rsidRPr="002F5301">
              <w:rPr>
                <w:rFonts w:asciiTheme="majorBidi" w:hAnsiTheme="majorBidi"/>
                <w:b/>
                <w:bCs/>
                <w:sz w:val="18"/>
                <w:szCs w:val="18"/>
                <w:lang w:eastAsia="zh-CN"/>
              </w:rPr>
              <w:t>C.3</w:t>
            </w:r>
          </w:p>
        </w:tc>
        <w:tc>
          <w:tcPr>
            <w:tcW w:w="162" w:type="pct"/>
            <w:tcBorders>
              <w:top w:val="nil"/>
              <w:left w:val="nil"/>
              <w:bottom w:val="single" w:sz="4" w:space="0" w:color="auto"/>
              <w:right w:val="single" w:sz="12" w:space="0" w:color="auto"/>
            </w:tcBorders>
            <w:shd w:val="clear" w:color="000000" w:fill="C0C0C0"/>
            <w:vAlign w:val="center"/>
            <w:hideMark/>
          </w:tcPr>
          <w:p w14:paraId="721E2667" w14:textId="77777777" w:rsidR="00B95099" w:rsidRPr="002F5301" w:rsidRDefault="00B95099" w:rsidP="00BA3114">
            <w:pPr>
              <w:keepNext/>
              <w:keepLines/>
              <w:tabs>
                <w:tab w:val="clear" w:pos="1134"/>
                <w:tab w:val="clear" w:pos="1871"/>
                <w:tab w:val="clear" w:pos="2268"/>
              </w:tabs>
              <w:overflowPunct/>
              <w:autoSpaceDE/>
              <w:autoSpaceDN/>
              <w:adjustRightInd/>
              <w:spacing w:before="30" w:after="3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r>
      <w:tr w:rsidR="009A1A02" w:rsidRPr="002F5301" w14:paraId="74E07BFC" w14:textId="77777777" w:rsidTr="00050293">
        <w:trPr>
          <w:trHeight w:val="20"/>
        </w:trPr>
        <w:tc>
          <w:tcPr>
            <w:tcW w:w="313" w:type="pct"/>
            <w:vMerge w:val="restart"/>
            <w:tcBorders>
              <w:top w:val="nil"/>
              <w:left w:val="single" w:sz="12" w:space="0" w:color="auto"/>
              <w:bottom w:val="single" w:sz="4" w:space="0" w:color="000000"/>
              <w:right w:val="double" w:sz="6" w:space="0" w:color="auto"/>
            </w:tcBorders>
            <w:hideMark/>
          </w:tcPr>
          <w:p w14:paraId="63452794" w14:textId="77777777" w:rsidR="00B95099" w:rsidRPr="002F5301" w:rsidRDefault="00B95099" w:rsidP="00BA3114">
            <w:pPr>
              <w:tabs>
                <w:tab w:val="clear" w:pos="1134"/>
                <w:tab w:val="clear" w:pos="1871"/>
                <w:tab w:val="clear" w:pos="2268"/>
              </w:tabs>
              <w:overflowPunct/>
              <w:autoSpaceDE/>
              <w:autoSpaceDN/>
              <w:adjustRightInd/>
              <w:spacing w:before="30" w:after="30"/>
              <w:textAlignment w:val="auto"/>
              <w:rPr>
                <w:rFonts w:asciiTheme="majorBidi" w:hAnsiTheme="majorBidi"/>
                <w:sz w:val="18"/>
                <w:szCs w:val="18"/>
                <w:lang w:eastAsia="zh-CN"/>
              </w:rPr>
            </w:pPr>
            <w:r w:rsidRPr="002F5301">
              <w:rPr>
                <w:rFonts w:asciiTheme="majorBidi" w:hAnsiTheme="majorBidi"/>
                <w:sz w:val="18"/>
                <w:szCs w:val="18"/>
                <w:lang w:eastAsia="zh-CN"/>
              </w:rPr>
              <w:t>C.3.a</w:t>
            </w:r>
          </w:p>
        </w:tc>
        <w:tc>
          <w:tcPr>
            <w:tcW w:w="1871" w:type="pct"/>
            <w:tcBorders>
              <w:top w:val="nil"/>
              <w:left w:val="nil"/>
              <w:bottom w:val="nil"/>
              <w:right w:val="double" w:sz="4" w:space="0" w:color="auto"/>
            </w:tcBorders>
            <w:hideMark/>
          </w:tcPr>
          <w:p w14:paraId="6F0C3DEB" w14:textId="77777777" w:rsidR="00B95099" w:rsidRPr="002F5301" w:rsidRDefault="00B95099" w:rsidP="00BA3114">
            <w:pPr>
              <w:keepNext/>
              <w:keepLines/>
              <w:tabs>
                <w:tab w:val="clear" w:pos="1134"/>
                <w:tab w:val="clear" w:pos="1871"/>
                <w:tab w:val="clear" w:pos="2268"/>
              </w:tabs>
              <w:overflowPunct/>
              <w:autoSpaceDE/>
              <w:autoSpaceDN/>
              <w:adjustRightInd/>
              <w:spacing w:before="30" w:after="30"/>
              <w:ind w:left="170"/>
              <w:textAlignment w:val="auto"/>
              <w:rPr>
                <w:rFonts w:asciiTheme="majorBidi" w:hAnsiTheme="majorBidi"/>
                <w:sz w:val="18"/>
                <w:szCs w:val="18"/>
                <w:lang w:eastAsia="zh-CN"/>
              </w:rPr>
            </w:pPr>
            <w:r w:rsidRPr="002F5301">
              <w:rPr>
                <w:rFonts w:asciiTheme="majorBidi" w:hAnsiTheme="majorBidi"/>
                <w:sz w:val="18"/>
                <w:szCs w:val="18"/>
                <w:lang w:eastAsia="zh-CN"/>
              </w:rPr>
              <w:t xml:space="preserve">la largeur de la bande de fréquences assignée, en kHz (voir le numéro </w:t>
            </w:r>
            <w:r w:rsidRPr="002F5301">
              <w:rPr>
                <w:rFonts w:asciiTheme="majorBidi" w:hAnsiTheme="majorBidi"/>
                <w:b/>
                <w:bCs/>
                <w:sz w:val="18"/>
                <w:szCs w:val="18"/>
                <w:lang w:eastAsia="zh-CN"/>
              </w:rPr>
              <w:t>1.147</w:t>
            </w:r>
            <w:r w:rsidRPr="002F5301">
              <w:rPr>
                <w:rFonts w:asciiTheme="majorBidi" w:hAnsiTheme="majorBidi"/>
                <w:sz w:val="18"/>
                <w:szCs w:val="18"/>
                <w:lang w:eastAsia="zh-CN"/>
              </w:rPr>
              <w:t>)</w:t>
            </w:r>
          </w:p>
        </w:tc>
        <w:tc>
          <w:tcPr>
            <w:tcW w:w="195" w:type="pct"/>
            <w:vMerge w:val="restart"/>
            <w:tcBorders>
              <w:top w:val="nil"/>
              <w:left w:val="double" w:sz="4" w:space="0" w:color="auto"/>
              <w:bottom w:val="single" w:sz="4" w:space="0" w:color="000000"/>
              <w:right w:val="single" w:sz="4" w:space="0" w:color="auto"/>
            </w:tcBorders>
            <w:vAlign w:val="center"/>
            <w:hideMark/>
          </w:tcPr>
          <w:p w14:paraId="43B04274" w14:textId="77777777" w:rsidR="00B95099" w:rsidRPr="002F5301" w:rsidRDefault="00B95099" w:rsidP="00BA3114">
            <w:pPr>
              <w:keepNext/>
              <w:keepLines/>
              <w:tabs>
                <w:tab w:val="clear" w:pos="1134"/>
                <w:tab w:val="clear" w:pos="1871"/>
                <w:tab w:val="clear" w:pos="2268"/>
              </w:tabs>
              <w:overflowPunct/>
              <w:autoSpaceDE/>
              <w:autoSpaceDN/>
              <w:adjustRightInd/>
              <w:spacing w:before="30" w:after="3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c>
          <w:tcPr>
            <w:tcW w:w="254" w:type="pct"/>
            <w:vMerge w:val="restart"/>
            <w:tcBorders>
              <w:top w:val="nil"/>
              <w:left w:val="single" w:sz="4" w:space="0" w:color="auto"/>
              <w:bottom w:val="single" w:sz="4" w:space="0" w:color="000000"/>
              <w:right w:val="single" w:sz="4" w:space="0" w:color="auto"/>
            </w:tcBorders>
            <w:vAlign w:val="center"/>
            <w:hideMark/>
          </w:tcPr>
          <w:p w14:paraId="5BF22D23" w14:textId="77777777" w:rsidR="00B95099" w:rsidRPr="002F5301" w:rsidRDefault="00B95099" w:rsidP="00BA3114">
            <w:pPr>
              <w:keepNext/>
              <w:keepLines/>
              <w:tabs>
                <w:tab w:val="clear" w:pos="1134"/>
                <w:tab w:val="clear" w:pos="1871"/>
                <w:tab w:val="clear" w:pos="2268"/>
              </w:tabs>
              <w:overflowPunct/>
              <w:autoSpaceDE/>
              <w:autoSpaceDN/>
              <w:adjustRightInd/>
              <w:spacing w:before="30" w:after="3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c>
          <w:tcPr>
            <w:tcW w:w="267" w:type="pct"/>
            <w:vMerge w:val="restart"/>
            <w:tcBorders>
              <w:top w:val="nil"/>
              <w:left w:val="single" w:sz="4" w:space="0" w:color="auto"/>
              <w:bottom w:val="single" w:sz="4" w:space="0" w:color="000000"/>
              <w:right w:val="single" w:sz="4" w:space="0" w:color="auto"/>
            </w:tcBorders>
            <w:vAlign w:val="center"/>
            <w:hideMark/>
          </w:tcPr>
          <w:p w14:paraId="74BA7F1D" w14:textId="77777777" w:rsidR="00B95099" w:rsidRPr="002F5301" w:rsidRDefault="00B95099" w:rsidP="00BA3114">
            <w:pPr>
              <w:keepNext/>
              <w:keepLines/>
              <w:tabs>
                <w:tab w:val="clear" w:pos="1134"/>
                <w:tab w:val="clear" w:pos="1871"/>
                <w:tab w:val="clear" w:pos="2268"/>
              </w:tabs>
              <w:overflowPunct/>
              <w:autoSpaceDE/>
              <w:autoSpaceDN/>
              <w:adjustRightInd/>
              <w:spacing w:before="30" w:after="3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w:t>
            </w:r>
          </w:p>
        </w:tc>
        <w:tc>
          <w:tcPr>
            <w:tcW w:w="280" w:type="pct"/>
            <w:vMerge w:val="restart"/>
            <w:tcBorders>
              <w:top w:val="nil"/>
              <w:left w:val="single" w:sz="4" w:space="0" w:color="auto"/>
              <w:bottom w:val="single" w:sz="4" w:space="0" w:color="000000"/>
              <w:right w:val="single" w:sz="4" w:space="0" w:color="auto"/>
            </w:tcBorders>
            <w:vAlign w:val="center"/>
            <w:hideMark/>
          </w:tcPr>
          <w:p w14:paraId="31AB6EDA" w14:textId="77777777" w:rsidR="00B95099" w:rsidRPr="002F5301" w:rsidRDefault="00B95099" w:rsidP="00BA3114">
            <w:pPr>
              <w:keepNext/>
              <w:keepLines/>
              <w:tabs>
                <w:tab w:val="clear" w:pos="1134"/>
                <w:tab w:val="clear" w:pos="1871"/>
                <w:tab w:val="clear" w:pos="2268"/>
              </w:tabs>
              <w:overflowPunct/>
              <w:autoSpaceDE/>
              <w:autoSpaceDN/>
              <w:adjustRightInd/>
              <w:spacing w:before="30" w:after="3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w:t>
            </w:r>
          </w:p>
        </w:tc>
        <w:tc>
          <w:tcPr>
            <w:tcW w:w="167" w:type="pct"/>
            <w:vMerge w:val="restart"/>
            <w:tcBorders>
              <w:top w:val="nil"/>
              <w:left w:val="single" w:sz="4" w:space="0" w:color="auto"/>
              <w:bottom w:val="single" w:sz="4" w:space="0" w:color="000000"/>
              <w:right w:val="single" w:sz="4" w:space="0" w:color="auto"/>
            </w:tcBorders>
            <w:vAlign w:val="center"/>
            <w:hideMark/>
          </w:tcPr>
          <w:p w14:paraId="18C869A7" w14:textId="77777777" w:rsidR="00B95099" w:rsidRPr="002F5301" w:rsidRDefault="00B95099" w:rsidP="00BA3114">
            <w:pPr>
              <w:keepNext/>
              <w:keepLines/>
              <w:tabs>
                <w:tab w:val="clear" w:pos="1134"/>
                <w:tab w:val="clear" w:pos="1871"/>
                <w:tab w:val="clear" w:pos="2268"/>
              </w:tabs>
              <w:overflowPunct/>
              <w:autoSpaceDE/>
              <w:autoSpaceDN/>
              <w:adjustRightInd/>
              <w:spacing w:before="30" w:after="3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w:t>
            </w:r>
          </w:p>
        </w:tc>
        <w:tc>
          <w:tcPr>
            <w:tcW w:w="261" w:type="pct"/>
            <w:vMerge w:val="restart"/>
            <w:tcBorders>
              <w:top w:val="nil"/>
              <w:left w:val="single" w:sz="4" w:space="0" w:color="auto"/>
              <w:bottom w:val="single" w:sz="4" w:space="0" w:color="000000"/>
              <w:right w:val="single" w:sz="4" w:space="0" w:color="auto"/>
            </w:tcBorders>
            <w:vAlign w:val="center"/>
            <w:hideMark/>
          </w:tcPr>
          <w:p w14:paraId="5B89F7F2" w14:textId="77777777" w:rsidR="00B95099" w:rsidRPr="002F5301" w:rsidRDefault="00B95099" w:rsidP="00BA3114">
            <w:pPr>
              <w:keepNext/>
              <w:keepLines/>
              <w:tabs>
                <w:tab w:val="clear" w:pos="1134"/>
                <w:tab w:val="clear" w:pos="1871"/>
                <w:tab w:val="clear" w:pos="2268"/>
              </w:tabs>
              <w:overflowPunct/>
              <w:autoSpaceDE/>
              <w:autoSpaceDN/>
              <w:adjustRightInd/>
              <w:spacing w:before="30" w:after="3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X</w:t>
            </w:r>
          </w:p>
        </w:tc>
        <w:tc>
          <w:tcPr>
            <w:tcW w:w="262" w:type="pct"/>
            <w:vMerge w:val="restart"/>
            <w:tcBorders>
              <w:top w:val="nil"/>
              <w:left w:val="single" w:sz="4" w:space="0" w:color="auto"/>
              <w:bottom w:val="single" w:sz="4" w:space="0" w:color="000000"/>
              <w:right w:val="single" w:sz="4" w:space="0" w:color="auto"/>
            </w:tcBorders>
            <w:vAlign w:val="center"/>
            <w:hideMark/>
          </w:tcPr>
          <w:p w14:paraId="56F9D54E" w14:textId="77777777" w:rsidR="00B95099" w:rsidRPr="002F5301" w:rsidRDefault="00B95099" w:rsidP="00BA3114">
            <w:pPr>
              <w:keepNext/>
              <w:keepLines/>
              <w:tabs>
                <w:tab w:val="clear" w:pos="1134"/>
                <w:tab w:val="clear" w:pos="1871"/>
                <w:tab w:val="clear" w:pos="2268"/>
              </w:tabs>
              <w:overflowPunct/>
              <w:autoSpaceDE/>
              <w:autoSpaceDN/>
              <w:adjustRightInd/>
              <w:spacing w:before="30" w:after="3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X</w:t>
            </w:r>
          </w:p>
        </w:tc>
        <w:tc>
          <w:tcPr>
            <w:tcW w:w="237" w:type="pct"/>
            <w:vMerge w:val="restart"/>
            <w:tcBorders>
              <w:top w:val="nil"/>
              <w:left w:val="single" w:sz="4" w:space="0" w:color="auto"/>
              <w:bottom w:val="single" w:sz="4" w:space="0" w:color="000000"/>
              <w:right w:val="single" w:sz="4" w:space="0" w:color="auto"/>
            </w:tcBorders>
            <w:vAlign w:val="center"/>
            <w:hideMark/>
          </w:tcPr>
          <w:p w14:paraId="4978FBBC" w14:textId="77777777" w:rsidR="00B95099" w:rsidRPr="002F5301" w:rsidRDefault="00B95099" w:rsidP="00BA3114">
            <w:pPr>
              <w:keepNext/>
              <w:keepLines/>
              <w:tabs>
                <w:tab w:val="clear" w:pos="1134"/>
                <w:tab w:val="clear" w:pos="1871"/>
                <w:tab w:val="clear" w:pos="2268"/>
              </w:tabs>
              <w:overflowPunct/>
              <w:autoSpaceDE/>
              <w:autoSpaceDN/>
              <w:adjustRightInd/>
              <w:spacing w:before="30" w:after="3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X</w:t>
            </w:r>
          </w:p>
        </w:tc>
        <w:tc>
          <w:tcPr>
            <w:tcW w:w="229" w:type="pct"/>
            <w:vMerge w:val="restart"/>
            <w:tcBorders>
              <w:top w:val="nil"/>
              <w:left w:val="single" w:sz="4" w:space="0" w:color="auto"/>
              <w:bottom w:val="single" w:sz="4" w:space="0" w:color="000000"/>
              <w:right w:val="single" w:sz="4" w:space="0" w:color="auto"/>
            </w:tcBorders>
            <w:vAlign w:val="center"/>
            <w:hideMark/>
          </w:tcPr>
          <w:p w14:paraId="415E3270" w14:textId="77777777" w:rsidR="00B95099" w:rsidRPr="002F5301" w:rsidRDefault="00B95099" w:rsidP="00BA3114">
            <w:pPr>
              <w:keepNext/>
              <w:keepLines/>
              <w:tabs>
                <w:tab w:val="clear" w:pos="1134"/>
                <w:tab w:val="clear" w:pos="1871"/>
                <w:tab w:val="clear" w:pos="2268"/>
              </w:tabs>
              <w:overflowPunct/>
              <w:autoSpaceDE/>
              <w:autoSpaceDN/>
              <w:adjustRightInd/>
              <w:spacing w:before="30" w:after="3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w:t>
            </w:r>
          </w:p>
        </w:tc>
        <w:tc>
          <w:tcPr>
            <w:tcW w:w="221" w:type="pct"/>
            <w:gridSpan w:val="2"/>
            <w:vMerge w:val="restart"/>
            <w:tcBorders>
              <w:top w:val="nil"/>
              <w:left w:val="single" w:sz="4" w:space="0" w:color="auto"/>
              <w:right w:val="single" w:sz="4" w:space="0" w:color="auto"/>
            </w:tcBorders>
            <w:vAlign w:val="center"/>
          </w:tcPr>
          <w:p w14:paraId="55C1D60B" w14:textId="77777777" w:rsidR="00B95099" w:rsidRPr="002F5301" w:rsidRDefault="00B95099" w:rsidP="00050293">
            <w:pPr>
              <w:keepNext/>
              <w:keepLines/>
              <w:tabs>
                <w:tab w:val="clear" w:pos="1134"/>
                <w:tab w:val="clear" w:pos="1871"/>
                <w:tab w:val="clear" w:pos="2268"/>
              </w:tabs>
              <w:overflowPunct/>
              <w:autoSpaceDE/>
              <w:autoSpaceDN/>
              <w:adjustRightInd/>
              <w:spacing w:before="30" w:after="30"/>
              <w:jc w:val="center"/>
              <w:textAlignment w:val="auto"/>
              <w:rPr>
                <w:rFonts w:asciiTheme="majorBidi" w:hAnsiTheme="majorBidi"/>
                <w:sz w:val="18"/>
                <w:szCs w:val="18"/>
                <w:lang w:eastAsia="zh-CN"/>
              </w:rPr>
            </w:pPr>
            <w:ins w:id="153" w:author="Gallagher, Christina: STS-SST" w:date="2019-07-23T12:24:00Z">
              <w:r w:rsidRPr="002F5301">
                <w:rPr>
                  <w:rFonts w:asciiTheme="majorBidi" w:hAnsiTheme="majorBidi"/>
                  <w:b/>
                  <w:bCs/>
                  <w:sz w:val="18"/>
                  <w:szCs w:val="18"/>
                  <w:lang w:eastAsia="zh-CN"/>
                </w:rPr>
                <w:t>X</w:t>
              </w:r>
            </w:ins>
          </w:p>
        </w:tc>
        <w:tc>
          <w:tcPr>
            <w:tcW w:w="281" w:type="pct"/>
            <w:vMerge w:val="restart"/>
            <w:tcBorders>
              <w:top w:val="nil"/>
              <w:left w:val="single" w:sz="4" w:space="0" w:color="auto"/>
              <w:bottom w:val="single" w:sz="4" w:space="0" w:color="000000"/>
              <w:right w:val="double" w:sz="6" w:space="0" w:color="auto"/>
            </w:tcBorders>
            <w:hideMark/>
          </w:tcPr>
          <w:p w14:paraId="083D384B" w14:textId="77777777" w:rsidR="00B95099" w:rsidRPr="002F5301" w:rsidRDefault="00B95099" w:rsidP="00BA3114">
            <w:pPr>
              <w:keepNext/>
              <w:keepLines/>
              <w:tabs>
                <w:tab w:val="clear" w:pos="1134"/>
                <w:tab w:val="clear" w:pos="1871"/>
                <w:tab w:val="clear" w:pos="2268"/>
              </w:tabs>
              <w:overflowPunct/>
              <w:autoSpaceDE/>
              <w:autoSpaceDN/>
              <w:adjustRightInd/>
              <w:spacing w:before="30" w:after="30"/>
              <w:textAlignment w:val="auto"/>
              <w:rPr>
                <w:rFonts w:asciiTheme="majorBidi" w:hAnsiTheme="majorBidi"/>
                <w:sz w:val="18"/>
                <w:szCs w:val="18"/>
                <w:lang w:eastAsia="zh-CN"/>
              </w:rPr>
            </w:pPr>
            <w:r w:rsidRPr="002F5301">
              <w:rPr>
                <w:rFonts w:asciiTheme="majorBidi" w:hAnsiTheme="majorBidi"/>
                <w:sz w:val="18"/>
                <w:szCs w:val="18"/>
                <w:lang w:eastAsia="zh-CN"/>
              </w:rPr>
              <w:t>C.3.a</w:t>
            </w:r>
          </w:p>
        </w:tc>
        <w:tc>
          <w:tcPr>
            <w:tcW w:w="162" w:type="pct"/>
            <w:vMerge w:val="restart"/>
            <w:tcBorders>
              <w:top w:val="nil"/>
              <w:left w:val="double" w:sz="6" w:space="0" w:color="auto"/>
              <w:bottom w:val="single" w:sz="4" w:space="0" w:color="000000"/>
              <w:right w:val="single" w:sz="12" w:space="0" w:color="auto"/>
            </w:tcBorders>
            <w:vAlign w:val="center"/>
            <w:hideMark/>
          </w:tcPr>
          <w:p w14:paraId="2FA555FC" w14:textId="77777777" w:rsidR="00B95099" w:rsidRPr="002F5301" w:rsidRDefault="00B95099" w:rsidP="00BA3114">
            <w:pPr>
              <w:keepNext/>
              <w:keepLines/>
              <w:tabs>
                <w:tab w:val="clear" w:pos="1134"/>
                <w:tab w:val="clear" w:pos="1871"/>
                <w:tab w:val="clear" w:pos="2268"/>
              </w:tabs>
              <w:overflowPunct/>
              <w:autoSpaceDE/>
              <w:autoSpaceDN/>
              <w:adjustRightInd/>
              <w:spacing w:before="30" w:after="3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r>
      <w:tr w:rsidR="009A1A02" w:rsidRPr="002F5301" w14:paraId="793FAC6E" w14:textId="77777777" w:rsidTr="00050293">
        <w:trPr>
          <w:trHeight w:val="20"/>
        </w:trPr>
        <w:tc>
          <w:tcPr>
            <w:tcW w:w="313" w:type="pct"/>
            <w:vMerge/>
            <w:tcBorders>
              <w:top w:val="nil"/>
              <w:left w:val="single" w:sz="12" w:space="0" w:color="auto"/>
              <w:bottom w:val="single" w:sz="4" w:space="0" w:color="000000"/>
              <w:right w:val="double" w:sz="6" w:space="0" w:color="auto"/>
            </w:tcBorders>
            <w:vAlign w:val="center"/>
            <w:hideMark/>
          </w:tcPr>
          <w:p w14:paraId="630171C6" w14:textId="77777777" w:rsidR="00B95099" w:rsidRPr="002F5301" w:rsidRDefault="00B95099" w:rsidP="00BA3114">
            <w:pPr>
              <w:tabs>
                <w:tab w:val="clear" w:pos="1134"/>
                <w:tab w:val="clear" w:pos="1871"/>
                <w:tab w:val="clear" w:pos="2268"/>
              </w:tabs>
              <w:overflowPunct/>
              <w:autoSpaceDE/>
              <w:autoSpaceDN/>
              <w:adjustRightInd/>
              <w:spacing w:before="30" w:after="30"/>
              <w:textAlignment w:val="auto"/>
              <w:rPr>
                <w:rFonts w:asciiTheme="majorBidi" w:hAnsiTheme="majorBidi"/>
                <w:sz w:val="18"/>
                <w:szCs w:val="18"/>
                <w:lang w:eastAsia="zh-CN"/>
              </w:rPr>
            </w:pPr>
          </w:p>
        </w:tc>
        <w:tc>
          <w:tcPr>
            <w:tcW w:w="1871" w:type="pct"/>
            <w:tcBorders>
              <w:top w:val="nil"/>
              <w:left w:val="nil"/>
              <w:bottom w:val="nil"/>
              <w:right w:val="double" w:sz="4" w:space="0" w:color="auto"/>
            </w:tcBorders>
            <w:hideMark/>
          </w:tcPr>
          <w:p w14:paraId="4976A341" w14:textId="77777777" w:rsidR="00B95099" w:rsidRPr="002F5301" w:rsidRDefault="00B95099" w:rsidP="00BA3114">
            <w:pPr>
              <w:keepNext/>
              <w:keepLines/>
              <w:tabs>
                <w:tab w:val="clear" w:pos="1134"/>
                <w:tab w:val="clear" w:pos="1871"/>
                <w:tab w:val="clear" w:pos="2268"/>
              </w:tabs>
              <w:overflowPunct/>
              <w:autoSpaceDE/>
              <w:autoSpaceDN/>
              <w:adjustRightInd/>
              <w:spacing w:before="30" w:after="30"/>
              <w:ind w:left="340"/>
              <w:textAlignment w:val="auto"/>
              <w:rPr>
                <w:rFonts w:asciiTheme="majorBidi" w:hAnsiTheme="majorBidi"/>
                <w:sz w:val="18"/>
                <w:szCs w:val="18"/>
                <w:lang w:eastAsia="zh-CN"/>
              </w:rPr>
            </w:pPr>
            <w:r w:rsidRPr="002F5301">
              <w:rPr>
                <w:rFonts w:asciiTheme="majorBidi" w:hAnsiTheme="majorBidi"/>
                <w:sz w:val="18"/>
                <w:szCs w:val="18"/>
                <w:lang w:eastAsia="zh-CN"/>
              </w:rPr>
              <w:t>Dans le cas de la publication anticipée, requis uniquement pour les capteurs actifs</w:t>
            </w:r>
          </w:p>
        </w:tc>
        <w:tc>
          <w:tcPr>
            <w:tcW w:w="195" w:type="pct"/>
            <w:vMerge/>
            <w:tcBorders>
              <w:top w:val="nil"/>
              <w:left w:val="double" w:sz="4" w:space="0" w:color="auto"/>
              <w:bottom w:val="single" w:sz="4" w:space="0" w:color="000000"/>
              <w:right w:val="single" w:sz="4" w:space="0" w:color="auto"/>
            </w:tcBorders>
            <w:vAlign w:val="center"/>
            <w:hideMark/>
          </w:tcPr>
          <w:p w14:paraId="6761C4C9" w14:textId="77777777" w:rsidR="00B95099" w:rsidRPr="002F5301" w:rsidRDefault="00B95099" w:rsidP="00BA3114">
            <w:pPr>
              <w:tabs>
                <w:tab w:val="clear" w:pos="1134"/>
                <w:tab w:val="clear" w:pos="1871"/>
                <w:tab w:val="clear" w:pos="2268"/>
              </w:tabs>
              <w:overflowPunct/>
              <w:autoSpaceDE/>
              <w:autoSpaceDN/>
              <w:adjustRightInd/>
              <w:spacing w:before="30" w:after="30"/>
              <w:textAlignment w:val="auto"/>
              <w:rPr>
                <w:rFonts w:asciiTheme="majorBidi" w:hAnsiTheme="majorBidi"/>
                <w:b/>
                <w:bCs/>
                <w:sz w:val="18"/>
                <w:szCs w:val="18"/>
                <w:lang w:eastAsia="zh-CN"/>
              </w:rPr>
            </w:pPr>
          </w:p>
        </w:tc>
        <w:tc>
          <w:tcPr>
            <w:tcW w:w="254" w:type="pct"/>
            <w:vMerge/>
            <w:tcBorders>
              <w:top w:val="nil"/>
              <w:left w:val="single" w:sz="4" w:space="0" w:color="auto"/>
              <w:bottom w:val="single" w:sz="4" w:space="0" w:color="000000"/>
              <w:right w:val="single" w:sz="4" w:space="0" w:color="auto"/>
            </w:tcBorders>
            <w:vAlign w:val="center"/>
            <w:hideMark/>
          </w:tcPr>
          <w:p w14:paraId="2CC73A7F" w14:textId="77777777" w:rsidR="00B95099" w:rsidRPr="002F5301" w:rsidRDefault="00B95099" w:rsidP="00BA3114">
            <w:pPr>
              <w:tabs>
                <w:tab w:val="clear" w:pos="1134"/>
                <w:tab w:val="clear" w:pos="1871"/>
                <w:tab w:val="clear" w:pos="2268"/>
              </w:tabs>
              <w:overflowPunct/>
              <w:autoSpaceDE/>
              <w:autoSpaceDN/>
              <w:adjustRightInd/>
              <w:spacing w:before="30" w:after="30"/>
              <w:textAlignment w:val="auto"/>
              <w:rPr>
                <w:rFonts w:asciiTheme="majorBidi" w:hAnsiTheme="majorBidi"/>
                <w:b/>
                <w:bCs/>
                <w:sz w:val="18"/>
                <w:szCs w:val="18"/>
                <w:lang w:eastAsia="zh-CN"/>
              </w:rPr>
            </w:pPr>
          </w:p>
        </w:tc>
        <w:tc>
          <w:tcPr>
            <w:tcW w:w="267" w:type="pct"/>
            <w:vMerge/>
            <w:tcBorders>
              <w:top w:val="nil"/>
              <w:left w:val="single" w:sz="4" w:space="0" w:color="auto"/>
              <w:bottom w:val="single" w:sz="4" w:space="0" w:color="000000"/>
              <w:right w:val="single" w:sz="4" w:space="0" w:color="auto"/>
            </w:tcBorders>
            <w:vAlign w:val="center"/>
            <w:hideMark/>
          </w:tcPr>
          <w:p w14:paraId="721BEE0E" w14:textId="77777777" w:rsidR="00B95099" w:rsidRPr="002F5301" w:rsidRDefault="00B95099" w:rsidP="00BA3114">
            <w:pPr>
              <w:tabs>
                <w:tab w:val="clear" w:pos="1134"/>
                <w:tab w:val="clear" w:pos="1871"/>
                <w:tab w:val="clear" w:pos="2268"/>
              </w:tabs>
              <w:overflowPunct/>
              <w:autoSpaceDE/>
              <w:autoSpaceDN/>
              <w:adjustRightInd/>
              <w:spacing w:before="30" w:after="30"/>
              <w:textAlignment w:val="auto"/>
              <w:rPr>
                <w:rFonts w:asciiTheme="majorBidi" w:hAnsiTheme="majorBidi"/>
                <w:b/>
                <w:bCs/>
                <w:sz w:val="18"/>
                <w:szCs w:val="18"/>
                <w:lang w:eastAsia="zh-CN"/>
              </w:rPr>
            </w:pPr>
          </w:p>
        </w:tc>
        <w:tc>
          <w:tcPr>
            <w:tcW w:w="280" w:type="pct"/>
            <w:vMerge/>
            <w:tcBorders>
              <w:top w:val="nil"/>
              <w:left w:val="single" w:sz="4" w:space="0" w:color="auto"/>
              <w:bottom w:val="single" w:sz="4" w:space="0" w:color="000000"/>
              <w:right w:val="single" w:sz="4" w:space="0" w:color="auto"/>
            </w:tcBorders>
            <w:vAlign w:val="center"/>
            <w:hideMark/>
          </w:tcPr>
          <w:p w14:paraId="348879B6" w14:textId="77777777" w:rsidR="00B95099" w:rsidRPr="002F5301" w:rsidRDefault="00B95099" w:rsidP="00BA3114">
            <w:pPr>
              <w:tabs>
                <w:tab w:val="clear" w:pos="1134"/>
                <w:tab w:val="clear" w:pos="1871"/>
                <w:tab w:val="clear" w:pos="2268"/>
              </w:tabs>
              <w:overflowPunct/>
              <w:autoSpaceDE/>
              <w:autoSpaceDN/>
              <w:adjustRightInd/>
              <w:spacing w:before="30" w:after="30"/>
              <w:textAlignment w:val="auto"/>
              <w:rPr>
                <w:rFonts w:asciiTheme="majorBidi" w:hAnsiTheme="majorBidi"/>
                <w:b/>
                <w:bCs/>
                <w:sz w:val="18"/>
                <w:szCs w:val="18"/>
                <w:lang w:eastAsia="zh-CN"/>
              </w:rPr>
            </w:pPr>
          </w:p>
        </w:tc>
        <w:tc>
          <w:tcPr>
            <w:tcW w:w="167" w:type="pct"/>
            <w:vMerge/>
            <w:tcBorders>
              <w:top w:val="nil"/>
              <w:left w:val="single" w:sz="4" w:space="0" w:color="auto"/>
              <w:bottom w:val="single" w:sz="4" w:space="0" w:color="000000"/>
              <w:right w:val="single" w:sz="4" w:space="0" w:color="auto"/>
            </w:tcBorders>
            <w:vAlign w:val="center"/>
            <w:hideMark/>
          </w:tcPr>
          <w:p w14:paraId="72B200DF" w14:textId="77777777" w:rsidR="00B95099" w:rsidRPr="002F5301" w:rsidRDefault="00B95099" w:rsidP="00BA3114">
            <w:pPr>
              <w:tabs>
                <w:tab w:val="clear" w:pos="1134"/>
                <w:tab w:val="clear" w:pos="1871"/>
                <w:tab w:val="clear" w:pos="2268"/>
              </w:tabs>
              <w:overflowPunct/>
              <w:autoSpaceDE/>
              <w:autoSpaceDN/>
              <w:adjustRightInd/>
              <w:spacing w:before="30" w:after="30"/>
              <w:textAlignment w:val="auto"/>
              <w:rPr>
                <w:rFonts w:asciiTheme="majorBidi" w:hAnsiTheme="majorBidi"/>
                <w:b/>
                <w:bCs/>
                <w:sz w:val="18"/>
                <w:szCs w:val="18"/>
                <w:lang w:eastAsia="zh-CN"/>
              </w:rPr>
            </w:pPr>
          </w:p>
        </w:tc>
        <w:tc>
          <w:tcPr>
            <w:tcW w:w="261" w:type="pct"/>
            <w:vMerge/>
            <w:tcBorders>
              <w:top w:val="nil"/>
              <w:left w:val="single" w:sz="4" w:space="0" w:color="auto"/>
              <w:bottom w:val="single" w:sz="4" w:space="0" w:color="000000"/>
              <w:right w:val="single" w:sz="4" w:space="0" w:color="auto"/>
            </w:tcBorders>
            <w:vAlign w:val="center"/>
            <w:hideMark/>
          </w:tcPr>
          <w:p w14:paraId="31D86F56" w14:textId="77777777" w:rsidR="00B95099" w:rsidRPr="002F5301" w:rsidRDefault="00B95099" w:rsidP="00BA3114">
            <w:pPr>
              <w:tabs>
                <w:tab w:val="clear" w:pos="1134"/>
                <w:tab w:val="clear" w:pos="1871"/>
                <w:tab w:val="clear" w:pos="2268"/>
              </w:tabs>
              <w:overflowPunct/>
              <w:autoSpaceDE/>
              <w:autoSpaceDN/>
              <w:adjustRightInd/>
              <w:spacing w:before="30" w:after="30"/>
              <w:textAlignment w:val="auto"/>
              <w:rPr>
                <w:rFonts w:asciiTheme="majorBidi" w:hAnsiTheme="majorBidi"/>
                <w:b/>
                <w:bCs/>
                <w:sz w:val="18"/>
                <w:szCs w:val="18"/>
                <w:lang w:eastAsia="zh-CN"/>
              </w:rPr>
            </w:pPr>
          </w:p>
        </w:tc>
        <w:tc>
          <w:tcPr>
            <w:tcW w:w="262" w:type="pct"/>
            <w:vMerge/>
            <w:tcBorders>
              <w:top w:val="nil"/>
              <w:left w:val="single" w:sz="4" w:space="0" w:color="auto"/>
              <w:bottom w:val="single" w:sz="4" w:space="0" w:color="000000"/>
              <w:right w:val="single" w:sz="4" w:space="0" w:color="auto"/>
            </w:tcBorders>
            <w:vAlign w:val="center"/>
            <w:hideMark/>
          </w:tcPr>
          <w:p w14:paraId="573407B0" w14:textId="77777777" w:rsidR="00B95099" w:rsidRPr="002F5301" w:rsidRDefault="00B95099" w:rsidP="00BA3114">
            <w:pPr>
              <w:tabs>
                <w:tab w:val="clear" w:pos="1134"/>
                <w:tab w:val="clear" w:pos="1871"/>
                <w:tab w:val="clear" w:pos="2268"/>
              </w:tabs>
              <w:overflowPunct/>
              <w:autoSpaceDE/>
              <w:autoSpaceDN/>
              <w:adjustRightInd/>
              <w:spacing w:before="30" w:after="30"/>
              <w:textAlignment w:val="auto"/>
              <w:rPr>
                <w:rFonts w:asciiTheme="majorBidi" w:hAnsiTheme="majorBidi"/>
                <w:b/>
                <w:bCs/>
                <w:sz w:val="18"/>
                <w:szCs w:val="18"/>
                <w:lang w:eastAsia="zh-CN"/>
              </w:rPr>
            </w:pPr>
          </w:p>
        </w:tc>
        <w:tc>
          <w:tcPr>
            <w:tcW w:w="237" w:type="pct"/>
            <w:vMerge/>
            <w:tcBorders>
              <w:top w:val="nil"/>
              <w:left w:val="single" w:sz="4" w:space="0" w:color="auto"/>
              <w:bottom w:val="single" w:sz="4" w:space="0" w:color="000000"/>
              <w:right w:val="single" w:sz="4" w:space="0" w:color="auto"/>
            </w:tcBorders>
            <w:vAlign w:val="center"/>
            <w:hideMark/>
          </w:tcPr>
          <w:p w14:paraId="0217D5CA" w14:textId="77777777" w:rsidR="00B95099" w:rsidRPr="002F5301" w:rsidRDefault="00B95099" w:rsidP="00BA3114">
            <w:pPr>
              <w:tabs>
                <w:tab w:val="clear" w:pos="1134"/>
                <w:tab w:val="clear" w:pos="1871"/>
                <w:tab w:val="clear" w:pos="2268"/>
              </w:tabs>
              <w:overflowPunct/>
              <w:autoSpaceDE/>
              <w:autoSpaceDN/>
              <w:adjustRightInd/>
              <w:spacing w:before="30" w:after="30"/>
              <w:textAlignment w:val="auto"/>
              <w:rPr>
                <w:rFonts w:asciiTheme="majorBidi" w:hAnsiTheme="majorBidi"/>
                <w:b/>
                <w:bCs/>
                <w:sz w:val="18"/>
                <w:szCs w:val="18"/>
                <w:lang w:eastAsia="zh-CN"/>
              </w:rPr>
            </w:pPr>
          </w:p>
        </w:tc>
        <w:tc>
          <w:tcPr>
            <w:tcW w:w="229" w:type="pct"/>
            <w:vMerge/>
            <w:tcBorders>
              <w:top w:val="nil"/>
              <w:left w:val="single" w:sz="4" w:space="0" w:color="auto"/>
              <w:bottom w:val="single" w:sz="4" w:space="0" w:color="000000"/>
              <w:right w:val="single" w:sz="4" w:space="0" w:color="auto"/>
            </w:tcBorders>
            <w:vAlign w:val="center"/>
            <w:hideMark/>
          </w:tcPr>
          <w:p w14:paraId="67715A9B" w14:textId="77777777" w:rsidR="00B95099" w:rsidRPr="002F5301" w:rsidRDefault="00B95099" w:rsidP="00BA3114">
            <w:pPr>
              <w:tabs>
                <w:tab w:val="clear" w:pos="1134"/>
                <w:tab w:val="clear" w:pos="1871"/>
                <w:tab w:val="clear" w:pos="2268"/>
              </w:tabs>
              <w:overflowPunct/>
              <w:autoSpaceDE/>
              <w:autoSpaceDN/>
              <w:adjustRightInd/>
              <w:spacing w:before="30" w:after="30"/>
              <w:textAlignment w:val="auto"/>
              <w:rPr>
                <w:rFonts w:asciiTheme="majorBidi" w:hAnsiTheme="majorBidi"/>
                <w:b/>
                <w:bCs/>
                <w:sz w:val="18"/>
                <w:szCs w:val="18"/>
                <w:lang w:eastAsia="zh-CN"/>
              </w:rPr>
            </w:pPr>
          </w:p>
        </w:tc>
        <w:tc>
          <w:tcPr>
            <w:tcW w:w="221" w:type="pct"/>
            <w:gridSpan w:val="2"/>
            <w:vMerge/>
            <w:tcBorders>
              <w:left w:val="single" w:sz="4" w:space="0" w:color="auto"/>
              <w:right w:val="single" w:sz="4" w:space="0" w:color="auto"/>
            </w:tcBorders>
            <w:vAlign w:val="center"/>
          </w:tcPr>
          <w:p w14:paraId="02ADDD4F" w14:textId="77777777" w:rsidR="00B95099" w:rsidRPr="002F5301" w:rsidRDefault="00B95099" w:rsidP="00050293">
            <w:pPr>
              <w:tabs>
                <w:tab w:val="clear" w:pos="1134"/>
                <w:tab w:val="clear" w:pos="1871"/>
                <w:tab w:val="clear" w:pos="2268"/>
              </w:tabs>
              <w:overflowPunct/>
              <w:autoSpaceDE/>
              <w:autoSpaceDN/>
              <w:adjustRightInd/>
              <w:spacing w:before="30" w:after="30"/>
              <w:jc w:val="center"/>
              <w:textAlignment w:val="auto"/>
              <w:rPr>
                <w:rFonts w:asciiTheme="majorBidi" w:hAnsiTheme="majorBidi"/>
                <w:sz w:val="18"/>
                <w:szCs w:val="18"/>
                <w:lang w:eastAsia="zh-CN"/>
              </w:rPr>
            </w:pPr>
          </w:p>
        </w:tc>
        <w:tc>
          <w:tcPr>
            <w:tcW w:w="281" w:type="pct"/>
            <w:vMerge/>
            <w:tcBorders>
              <w:top w:val="nil"/>
              <w:left w:val="single" w:sz="4" w:space="0" w:color="auto"/>
              <w:bottom w:val="single" w:sz="4" w:space="0" w:color="000000"/>
              <w:right w:val="double" w:sz="6" w:space="0" w:color="auto"/>
            </w:tcBorders>
            <w:vAlign w:val="center"/>
            <w:hideMark/>
          </w:tcPr>
          <w:p w14:paraId="630FC084" w14:textId="77777777" w:rsidR="00B95099" w:rsidRPr="002F5301" w:rsidRDefault="00B95099" w:rsidP="00BA3114">
            <w:pPr>
              <w:tabs>
                <w:tab w:val="clear" w:pos="1134"/>
                <w:tab w:val="clear" w:pos="1871"/>
                <w:tab w:val="clear" w:pos="2268"/>
              </w:tabs>
              <w:overflowPunct/>
              <w:autoSpaceDE/>
              <w:autoSpaceDN/>
              <w:adjustRightInd/>
              <w:spacing w:before="30" w:after="30"/>
              <w:textAlignment w:val="auto"/>
              <w:rPr>
                <w:rFonts w:asciiTheme="majorBidi" w:hAnsiTheme="majorBidi"/>
                <w:sz w:val="18"/>
                <w:szCs w:val="18"/>
                <w:lang w:eastAsia="zh-CN"/>
              </w:rPr>
            </w:pPr>
          </w:p>
        </w:tc>
        <w:tc>
          <w:tcPr>
            <w:tcW w:w="162" w:type="pct"/>
            <w:vMerge/>
            <w:tcBorders>
              <w:top w:val="nil"/>
              <w:left w:val="double" w:sz="6" w:space="0" w:color="auto"/>
              <w:bottom w:val="single" w:sz="4" w:space="0" w:color="000000"/>
              <w:right w:val="single" w:sz="12" w:space="0" w:color="auto"/>
            </w:tcBorders>
            <w:vAlign w:val="center"/>
            <w:hideMark/>
          </w:tcPr>
          <w:p w14:paraId="6E597739" w14:textId="77777777" w:rsidR="00B95099" w:rsidRPr="002F5301" w:rsidRDefault="00B95099" w:rsidP="00BA3114">
            <w:pPr>
              <w:tabs>
                <w:tab w:val="clear" w:pos="1134"/>
                <w:tab w:val="clear" w:pos="1871"/>
                <w:tab w:val="clear" w:pos="2268"/>
              </w:tabs>
              <w:overflowPunct/>
              <w:autoSpaceDE/>
              <w:autoSpaceDN/>
              <w:adjustRightInd/>
              <w:spacing w:before="30" w:after="30"/>
              <w:textAlignment w:val="auto"/>
              <w:rPr>
                <w:rFonts w:asciiTheme="majorBidi" w:hAnsiTheme="majorBidi"/>
                <w:b/>
                <w:bCs/>
                <w:sz w:val="18"/>
                <w:szCs w:val="18"/>
                <w:lang w:eastAsia="zh-CN"/>
              </w:rPr>
            </w:pPr>
          </w:p>
        </w:tc>
      </w:tr>
      <w:tr w:rsidR="009A1A02" w:rsidRPr="002F5301" w14:paraId="6A62C063" w14:textId="77777777" w:rsidTr="00050293">
        <w:trPr>
          <w:trHeight w:val="20"/>
        </w:trPr>
        <w:tc>
          <w:tcPr>
            <w:tcW w:w="313" w:type="pct"/>
            <w:vMerge/>
            <w:tcBorders>
              <w:top w:val="nil"/>
              <w:left w:val="single" w:sz="12" w:space="0" w:color="auto"/>
              <w:bottom w:val="single" w:sz="4" w:space="0" w:color="000000"/>
              <w:right w:val="double" w:sz="6" w:space="0" w:color="auto"/>
            </w:tcBorders>
            <w:vAlign w:val="center"/>
            <w:hideMark/>
          </w:tcPr>
          <w:p w14:paraId="1AC6F95D" w14:textId="77777777" w:rsidR="00B95099" w:rsidRPr="002F5301" w:rsidRDefault="00B95099" w:rsidP="00BA3114">
            <w:pPr>
              <w:tabs>
                <w:tab w:val="clear" w:pos="1134"/>
                <w:tab w:val="clear" w:pos="1871"/>
                <w:tab w:val="clear" w:pos="2268"/>
              </w:tabs>
              <w:overflowPunct/>
              <w:autoSpaceDE/>
              <w:autoSpaceDN/>
              <w:adjustRightInd/>
              <w:spacing w:before="30" w:after="30"/>
              <w:textAlignment w:val="auto"/>
              <w:rPr>
                <w:rFonts w:asciiTheme="majorBidi" w:hAnsiTheme="majorBidi"/>
                <w:sz w:val="18"/>
                <w:szCs w:val="18"/>
                <w:lang w:eastAsia="zh-CN"/>
              </w:rPr>
            </w:pPr>
          </w:p>
        </w:tc>
        <w:tc>
          <w:tcPr>
            <w:tcW w:w="1871" w:type="pct"/>
            <w:tcBorders>
              <w:top w:val="nil"/>
              <w:left w:val="nil"/>
              <w:bottom w:val="nil"/>
              <w:right w:val="double" w:sz="4" w:space="0" w:color="auto"/>
            </w:tcBorders>
            <w:hideMark/>
          </w:tcPr>
          <w:p w14:paraId="5E5932EF" w14:textId="77777777" w:rsidR="00B95099" w:rsidRPr="002F5301" w:rsidRDefault="00B95099" w:rsidP="00BA3114">
            <w:pPr>
              <w:keepNext/>
              <w:keepLines/>
              <w:tabs>
                <w:tab w:val="clear" w:pos="1134"/>
                <w:tab w:val="clear" w:pos="1871"/>
                <w:tab w:val="clear" w:pos="2268"/>
              </w:tabs>
              <w:overflowPunct/>
              <w:autoSpaceDE/>
              <w:autoSpaceDN/>
              <w:adjustRightInd/>
              <w:spacing w:before="30" w:after="30"/>
              <w:ind w:left="340"/>
              <w:textAlignment w:val="auto"/>
              <w:rPr>
                <w:rFonts w:asciiTheme="majorBidi" w:hAnsiTheme="majorBidi"/>
                <w:sz w:val="18"/>
                <w:szCs w:val="18"/>
                <w:lang w:eastAsia="zh-CN"/>
              </w:rPr>
            </w:pPr>
            <w:r w:rsidRPr="002F5301">
              <w:rPr>
                <w:rFonts w:asciiTheme="majorBidi" w:hAnsiTheme="majorBidi"/>
                <w:sz w:val="18"/>
                <w:szCs w:val="18"/>
                <w:lang w:eastAsia="zh-CN"/>
              </w:rPr>
              <w:t>Dans le cas de réseaux à satellite géostationnaire ou non géostationnaire, requis pour toutes les applications spatiales, à l'exception des capteurs passifs</w:t>
            </w:r>
          </w:p>
        </w:tc>
        <w:tc>
          <w:tcPr>
            <w:tcW w:w="195" w:type="pct"/>
            <w:vMerge/>
            <w:tcBorders>
              <w:top w:val="nil"/>
              <w:left w:val="double" w:sz="4" w:space="0" w:color="auto"/>
              <w:bottom w:val="single" w:sz="4" w:space="0" w:color="000000"/>
              <w:right w:val="single" w:sz="4" w:space="0" w:color="auto"/>
            </w:tcBorders>
            <w:vAlign w:val="center"/>
            <w:hideMark/>
          </w:tcPr>
          <w:p w14:paraId="1F03E5F9" w14:textId="77777777" w:rsidR="00B95099" w:rsidRPr="002F5301" w:rsidRDefault="00B95099" w:rsidP="00BA3114">
            <w:pPr>
              <w:tabs>
                <w:tab w:val="clear" w:pos="1134"/>
                <w:tab w:val="clear" w:pos="1871"/>
                <w:tab w:val="clear" w:pos="2268"/>
              </w:tabs>
              <w:overflowPunct/>
              <w:autoSpaceDE/>
              <w:autoSpaceDN/>
              <w:adjustRightInd/>
              <w:spacing w:before="30" w:after="30"/>
              <w:textAlignment w:val="auto"/>
              <w:rPr>
                <w:rFonts w:asciiTheme="majorBidi" w:hAnsiTheme="majorBidi"/>
                <w:b/>
                <w:bCs/>
                <w:sz w:val="18"/>
                <w:szCs w:val="18"/>
                <w:lang w:eastAsia="zh-CN"/>
              </w:rPr>
            </w:pPr>
          </w:p>
        </w:tc>
        <w:tc>
          <w:tcPr>
            <w:tcW w:w="254" w:type="pct"/>
            <w:vMerge/>
            <w:tcBorders>
              <w:top w:val="nil"/>
              <w:left w:val="single" w:sz="4" w:space="0" w:color="auto"/>
              <w:bottom w:val="single" w:sz="4" w:space="0" w:color="000000"/>
              <w:right w:val="single" w:sz="4" w:space="0" w:color="auto"/>
            </w:tcBorders>
            <w:vAlign w:val="center"/>
            <w:hideMark/>
          </w:tcPr>
          <w:p w14:paraId="739A518D" w14:textId="77777777" w:rsidR="00B95099" w:rsidRPr="002F5301" w:rsidRDefault="00B95099" w:rsidP="00BA3114">
            <w:pPr>
              <w:tabs>
                <w:tab w:val="clear" w:pos="1134"/>
                <w:tab w:val="clear" w:pos="1871"/>
                <w:tab w:val="clear" w:pos="2268"/>
              </w:tabs>
              <w:overflowPunct/>
              <w:autoSpaceDE/>
              <w:autoSpaceDN/>
              <w:adjustRightInd/>
              <w:spacing w:before="30" w:after="30"/>
              <w:textAlignment w:val="auto"/>
              <w:rPr>
                <w:rFonts w:asciiTheme="majorBidi" w:hAnsiTheme="majorBidi"/>
                <w:b/>
                <w:bCs/>
                <w:sz w:val="18"/>
                <w:szCs w:val="18"/>
                <w:lang w:eastAsia="zh-CN"/>
              </w:rPr>
            </w:pPr>
          </w:p>
        </w:tc>
        <w:tc>
          <w:tcPr>
            <w:tcW w:w="267" w:type="pct"/>
            <w:vMerge/>
            <w:tcBorders>
              <w:top w:val="nil"/>
              <w:left w:val="single" w:sz="4" w:space="0" w:color="auto"/>
              <w:bottom w:val="single" w:sz="4" w:space="0" w:color="000000"/>
              <w:right w:val="single" w:sz="4" w:space="0" w:color="auto"/>
            </w:tcBorders>
            <w:vAlign w:val="center"/>
            <w:hideMark/>
          </w:tcPr>
          <w:p w14:paraId="02379519" w14:textId="77777777" w:rsidR="00B95099" w:rsidRPr="002F5301" w:rsidRDefault="00B95099" w:rsidP="00BA3114">
            <w:pPr>
              <w:tabs>
                <w:tab w:val="clear" w:pos="1134"/>
                <w:tab w:val="clear" w:pos="1871"/>
                <w:tab w:val="clear" w:pos="2268"/>
              </w:tabs>
              <w:overflowPunct/>
              <w:autoSpaceDE/>
              <w:autoSpaceDN/>
              <w:adjustRightInd/>
              <w:spacing w:before="30" w:after="30"/>
              <w:textAlignment w:val="auto"/>
              <w:rPr>
                <w:rFonts w:asciiTheme="majorBidi" w:hAnsiTheme="majorBidi"/>
                <w:b/>
                <w:bCs/>
                <w:sz w:val="18"/>
                <w:szCs w:val="18"/>
                <w:lang w:eastAsia="zh-CN"/>
              </w:rPr>
            </w:pPr>
          </w:p>
        </w:tc>
        <w:tc>
          <w:tcPr>
            <w:tcW w:w="280" w:type="pct"/>
            <w:vMerge/>
            <w:tcBorders>
              <w:top w:val="nil"/>
              <w:left w:val="single" w:sz="4" w:space="0" w:color="auto"/>
              <w:bottom w:val="single" w:sz="4" w:space="0" w:color="000000"/>
              <w:right w:val="single" w:sz="4" w:space="0" w:color="auto"/>
            </w:tcBorders>
            <w:vAlign w:val="center"/>
            <w:hideMark/>
          </w:tcPr>
          <w:p w14:paraId="295F91C3" w14:textId="77777777" w:rsidR="00B95099" w:rsidRPr="002F5301" w:rsidRDefault="00B95099" w:rsidP="00BA3114">
            <w:pPr>
              <w:tabs>
                <w:tab w:val="clear" w:pos="1134"/>
                <w:tab w:val="clear" w:pos="1871"/>
                <w:tab w:val="clear" w:pos="2268"/>
              </w:tabs>
              <w:overflowPunct/>
              <w:autoSpaceDE/>
              <w:autoSpaceDN/>
              <w:adjustRightInd/>
              <w:spacing w:before="30" w:after="30"/>
              <w:textAlignment w:val="auto"/>
              <w:rPr>
                <w:rFonts w:asciiTheme="majorBidi" w:hAnsiTheme="majorBidi"/>
                <w:b/>
                <w:bCs/>
                <w:sz w:val="18"/>
                <w:szCs w:val="18"/>
                <w:lang w:eastAsia="zh-CN"/>
              </w:rPr>
            </w:pPr>
          </w:p>
        </w:tc>
        <w:tc>
          <w:tcPr>
            <w:tcW w:w="167" w:type="pct"/>
            <w:vMerge/>
            <w:tcBorders>
              <w:top w:val="nil"/>
              <w:left w:val="single" w:sz="4" w:space="0" w:color="auto"/>
              <w:bottom w:val="single" w:sz="4" w:space="0" w:color="000000"/>
              <w:right w:val="single" w:sz="4" w:space="0" w:color="auto"/>
            </w:tcBorders>
            <w:vAlign w:val="center"/>
            <w:hideMark/>
          </w:tcPr>
          <w:p w14:paraId="5267A9BA" w14:textId="77777777" w:rsidR="00B95099" w:rsidRPr="002F5301" w:rsidRDefault="00B95099" w:rsidP="00BA3114">
            <w:pPr>
              <w:tabs>
                <w:tab w:val="clear" w:pos="1134"/>
                <w:tab w:val="clear" w:pos="1871"/>
                <w:tab w:val="clear" w:pos="2268"/>
              </w:tabs>
              <w:overflowPunct/>
              <w:autoSpaceDE/>
              <w:autoSpaceDN/>
              <w:adjustRightInd/>
              <w:spacing w:before="30" w:after="30"/>
              <w:textAlignment w:val="auto"/>
              <w:rPr>
                <w:rFonts w:asciiTheme="majorBidi" w:hAnsiTheme="majorBidi"/>
                <w:b/>
                <w:bCs/>
                <w:sz w:val="18"/>
                <w:szCs w:val="18"/>
                <w:lang w:eastAsia="zh-CN"/>
              </w:rPr>
            </w:pPr>
          </w:p>
        </w:tc>
        <w:tc>
          <w:tcPr>
            <w:tcW w:w="261" w:type="pct"/>
            <w:vMerge/>
            <w:tcBorders>
              <w:top w:val="nil"/>
              <w:left w:val="single" w:sz="4" w:space="0" w:color="auto"/>
              <w:bottom w:val="single" w:sz="4" w:space="0" w:color="000000"/>
              <w:right w:val="single" w:sz="4" w:space="0" w:color="auto"/>
            </w:tcBorders>
            <w:vAlign w:val="center"/>
            <w:hideMark/>
          </w:tcPr>
          <w:p w14:paraId="6DE724C7" w14:textId="77777777" w:rsidR="00B95099" w:rsidRPr="002F5301" w:rsidRDefault="00B95099" w:rsidP="00BA3114">
            <w:pPr>
              <w:tabs>
                <w:tab w:val="clear" w:pos="1134"/>
                <w:tab w:val="clear" w:pos="1871"/>
                <w:tab w:val="clear" w:pos="2268"/>
              </w:tabs>
              <w:overflowPunct/>
              <w:autoSpaceDE/>
              <w:autoSpaceDN/>
              <w:adjustRightInd/>
              <w:spacing w:before="30" w:after="30"/>
              <w:textAlignment w:val="auto"/>
              <w:rPr>
                <w:rFonts w:asciiTheme="majorBidi" w:hAnsiTheme="majorBidi"/>
                <w:b/>
                <w:bCs/>
                <w:sz w:val="18"/>
                <w:szCs w:val="18"/>
                <w:lang w:eastAsia="zh-CN"/>
              </w:rPr>
            </w:pPr>
          </w:p>
        </w:tc>
        <w:tc>
          <w:tcPr>
            <w:tcW w:w="262" w:type="pct"/>
            <w:vMerge/>
            <w:tcBorders>
              <w:top w:val="nil"/>
              <w:left w:val="single" w:sz="4" w:space="0" w:color="auto"/>
              <w:bottom w:val="single" w:sz="4" w:space="0" w:color="000000"/>
              <w:right w:val="single" w:sz="4" w:space="0" w:color="auto"/>
            </w:tcBorders>
            <w:vAlign w:val="center"/>
            <w:hideMark/>
          </w:tcPr>
          <w:p w14:paraId="577AC8D3" w14:textId="77777777" w:rsidR="00B95099" w:rsidRPr="002F5301" w:rsidRDefault="00B95099" w:rsidP="00BA3114">
            <w:pPr>
              <w:tabs>
                <w:tab w:val="clear" w:pos="1134"/>
                <w:tab w:val="clear" w:pos="1871"/>
                <w:tab w:val="clear" w:pos="2268"/>
              </w:tabs>
              <w:overflowPunct/>
              <w:autoSpaceDE/>
              <w:autoSpaceDN/>
              <w:adjustRightInd/>
              <w:spacing w:before="30" w:after="30"/>
              <w:textAlignment w:val="auto"/>
              <w:rPr>
                <w:rFonts w:asciiTheme="majorBidi" w:hAnsiTheme="majorBidi"/>
                <w:b/>
                <w:bCs/>
                <w:sz w:val="18"/>
                <w:szCs w:val="18"/>
                <w:lang w:eastAsia="zh-CN"/>
              </w:rPr>
            </w:pPr>
          </w:p>
        </w:tc>
        <w:tc>
          <w:tcPr>
            <w:tcW w:w="237" w:type="pct"/>
            <w:vMerge/>
            <w:tcBorders>
              <w:top w:val="nil"/>
              <w:left w:val="single" w:sz="4" w:space="0" w:color="auto"/>
              <w:bottom w:val="single" w:sz="4" w:space="0" w:color="000000"/>
              <w:right w:val="single" w:sz="4" w:space="0" w:color="auto"/>
            </w:tcBorders>
            <w:vAlign w:val="center"/>
            <w:hideMark/>
          </w:tcPr>
          <w:p w14:paraId="1C771B19" w14:textId="77777777" w:rsidR="00B95099" w:rsidRPr="002F5301" w:rsidRDefault="00B95099" w:rsidP="00BA3114">
            <w:pPr>
              <w:tabs>
                <w:tab w:val="clear" w:pos="1134"/>
                <w:tab w:val="clear" w:pos="1871"/>
                <w:tab w:val="clear" w:pos="2268"/>
              </w:tabs>
              <w:overflowPunct/>
              <w:autoSpaceDE/>
              <w:autoSpaceDN/>
              <w:adjustRightInd/>
              <w:spacing w:before="30" w:after="30"/>
              <w:textAlignment w:val="auto"/>
              <w:rPr>
                <w:rFonts w:asciiTheme="majorBidi" w:hAnsiTheme="majorBidi"/>
                <w:b/>
                <w:bCs/>
                <w:sz w:val="18"/>
                <w:szCs w:val="18"/>
                <w:lang w:eastAsia="zh-CN"/>
              </w:rPr>
            </w:pPr>
          </w:p>
        </w:tc>
        <w:tc>
          <w:tcPr>
            <w:tcW w:w="229" w:type="pct"/>
            <w:vMerge/>
            <w:tcBorders>
              <w:top w:val="nil"/>
              <w:left w:val="single" w:sz="4" w:space="0" w:color="auto"/>
              <w:bottom w:val="single" w:sz="4" w:space="0" w:color="000000"/>
              <w:right w:val="single" w:sz="4" w:space="0" w:color="auto"/>
            </w:tcBorders>
            <w:vAlign w:val="center"/>
            <w:hideMark/>
          </w:tcPr>
          <w:p w14:paraId="20575CC2" w14:textId="77777777" w:rsidR="00B95099" w:rsidRPr="002F5301" w:rsidRDefault="00B95099" w:rsidP="00BA3114">
            <w:pPr>
              <w:tabs>
                <w:tab w:val="clear" w:pos="1134"/>
                <w:tab w:val="clear" w:pos="1871"/>
                <w:tab w:val="clear" w:pos="2268"/>
              </w:tabs>
              <w:overflowPunct/>
              <w:autoSpaceDE/>
              <w:autoSpaceDN/>
              <w:adjustRightInd/>
              <w:spacing w:before="30" w:after="30"/>
              <w:textAlignment w:val="auto"/>
              <w:rPr>
                <w:rFonts w:asciiTheme="majorBidi" w:hAnsiTheme="majorBidi"/>
                <w:b/>
                <w:bCs/>
                <w:sz w:val="18"/>
                <w:szCs w:val="18"/>
                <w:lang w:eastAsia="zh-CN"/>
              </w:rPr>
            </w:pPr>
          </w:p>
        </w:tc>
        <w:tc>
          <w:tcPr>
            <w:tcW w:w="221" w:type="pct"/>
            <w:gridSpan w:val="2"/>
            <w:vMerge/>
            <w:tcBorders>
              <w:left w:val="single" w:sz="4" w:space="0" w:color="auto"/>
              <w:right w:val="single" w:sz="4" w:space="0" w:color="auto"/>
            </w:tcBorders>
            <w:vAlign w:val="center"/>
          </w:tcPr>
          <w:p w14:paraId="528E4DAD" w14:textId="77777777" w:rsidR="00B95099" w:rsidRPr="002F5301" w:rsidRDefault="00B95099" w:rsidP="00050293">
            <w:pPr>
              <w:tabs>
                <w:tab w:val="clear" w:pos="1134"/>
                <w:tab w:val="clear" w:pos="1871"/>
                <w:tab w:val="clear" w:pos="2268"/>
              </w:tabs>
              <w:overflowPunct/>
              <w:autoSpaceDE/>
              <w:autoSpaceDN/>
              <w:adjustRightInd/>
              <w:spacing w:before="30" w:after="30"/>
              <w:jc w:val="center"/>
              <w:textAlignment w:val="auto"/>
              <w:rPr>
                <w:rFonts w:asciiTheme="majorBidi" w:hAnsiTheme="majorBidi"/>
                <w:sz w:val="18"/>
                <w:szCs w:val="18"/>
                <w:lang w:eastAsia="zh-CN"/>
              </w:rPr>
            </w:pPr>
          </w:p>
        </w:tc>
        <w:tc>
          <w:tcPr>
            <w:tcW w:w="281" w:type="pct"/>
            <w:vMerge/>
            <w:tcBorders>
              <w:top w:val="nil"/>
              <w:left w:val="single" w:sz="4" w:space="0" w:color="auto"/>
              <w:bottom w:val="single" w:sz="4" w:space="0" w:color="000000"/>
              <w:right w:val="double" w:sz="6" w:space="0" w:color="auto"/>
            </w:tcBorders>
            <w:vAlign w:val="center"/>
            <w:hideMark/>
          </w:tcPr>
          <w:p w14:paraId="3846BF76" w14:textId="77777777" w:rsidR="00B95099" w:rsidRPr="002F5301" w:rsidRDefault="00B95099" w:rsidP="00BA3114">
            <w:pPr>
              <w:tabs>
                <w:tab w:val="clear" w:pos="1134"/>
                <w:tab w:val="clear" w:pos="1871"/>
                <w:tab w:val="clear" w:pos="2268"/>
              </w:tabs>
              <w:overflowPunct/>
              <w:autoSpaceDE/>
              <w:autoSpaceDN/>
              <w:adjustRightInd/>
              <w:spacing w:before="30" w:after="30"/>
              <w:textAlignment w:val="auto"/>
              <w:rPr>
                <w:rFonts w:asciiTheme="majorBidi" w:hAnsiTheme="majorBidi"/>
                <w:sz w:val="18"/>
                <w:szCs w:val="18"/>
                <w:lang w:eastAsia="zh-CN"/>
              </w:rPr>
            </w:pPr>
          </w:p>
        </w:tc>
        <w:tc>
          <w:tcPr>
            <w:tcW w:w="162" w:type="pct"/>
            <w:vMerge/>
            <w:tcBorders>
              <w:top w:val="nil"/>
              <w:left w:val="double" w:sz="6" w:space="0" w:color="auto"/>
              <w:bottom w:val="single" w:sz="4" w:space="0" w:color="000000"/>
              <w:right w:val="single" w:sz="12" w:space="0" w:color="auto"/>
            </w:tcBorders>
            <w:vAlign w:val="center"/>
            <w:hideMark/>
          </w:tcPr>
          <w:p w14:paraId="0D2BF500" w14:textId="77777777" w:rsidR="00B95099" w:rsidRPr="002F5301" w:rsidRDefault="00B95099" w:rsidP="00BA3114">
            <w:pPr>
              <w:tabs>
                <w:tab w:val="clear" w:pos="1134"/>
                <w:tab w:val="clear" w:pos="1871"/>
                <w:tab w:val="clear" w:pos="2268"/>
              </w:tabs>
              <w:overflowPunct/>
              <w:autoSpaceDE/>
              <w:autoSpaceDN/>
              <w:adjustRightInd/>
              <w:spacing w:before="30" w:after="30"/>
              <w:textAlignment w:val="auto"/>
              <w:rPr>
                <w:rFonts w:asciiTheme="majorBidi" w:hAnsiTheme="majorBidi"/>
                <w:b/>
                <w:bCs/>
                <w:sz w:val="18"/>
                <w:szCs w:val="18"/>
                <w:lang w:eastAsia="zh-CN"/>
              </w:rPr>
            </w:pPr>
          </w:p>
        </w:tc>
      </w:tr>
      <w:tr w:rsidR="009A1A02" w:rsidRPr="002F5301" w14:paraId="54D80AEC" w14:textId="77777777" w:rsidTr="00050293">
        <w:trPr>
          <w:trHeight w:val="20"/>
        </w:trPr>
        <w:tc>
          <w:tcPr>
            <w:tcW w:w="313" w:type="pct"/>
            <w:vMerge/>
            <w:tcBorders>
              <w:top w:val="nil"/>
              <w:left w:val="single" w:sz="12" w:space="0" w:color="auto"/>
              <w:bottom w:val="single" w:sz="4" w:space="0" w:color="000000"/>
              <w:right w:val="double" w:sz="6" w:space="0" w:color="auto"/>
            </w:tcBorders>
            <w:vAlign w:val="center"/>
            <w:hideMark/>
          </w:tcPr>
          <w:p w14:paraId="697B896D" w14:textId="77777777" w:rsidR="00B95099" w:rsidRPr="002F5301" w:rsidRDefault="00B95099" w:rsidP="00BA3114">
            <w:pPr>
              <w:tabs>
                <w:tab w:val="clear" w:pos="1134"/>
                <w:tab w:val="clear" w:pos="1871"/>
                <w:tab w:val="clear" w:pos="2268"/>
              </w:tabs>
              <w:overflowPunct/>
              <w:autoSpaceDE/>
              <w:autoSpaceDN/>
              <w:adjustRightInd/>
              <w:spacing w:before="30" w:after="30"/>
              <w:textAlignment w:val="auto"/>
              <w:rPr>
                <w:rFonts w:asciiTheme="majorBidi" w:hAnsiTheme="majorBidi"/>
                <w:sz w:val="18"/>
                <w:szCs w:val="18"/>
                <w:lang w:eastAsia="zh-CN"/>
              </w:rPr>
            </w:pPr>
          </w:p>
        </w:tc>
        <w:tc>
          <w:tcPr>
            <w:tcW w:w="1871" w:type="pct"/>
            <w:tcBorders>
              <w:top w:val="nil"/>
              <w:left w:val="nil"/>
              <w:bottom w:val="nil"/>
              <w:right w:val="double" w:sz="4" w:space="0" w:color="auto"/>
            </w:tcBorders>
            <w:hideMark/>
          </w:tcPr>
          <w:p w14:paraId="43541747" w14:textId="77777777" w:rsidR="00B95099" w:rsidRPr="002F5301" w:rsidRDefault="00B95099" w:rsidP="00BA3114">
            <w:pPr>
              <w:keepNext/>
              <w:keepLines/>
              <w:tabs>
                <w:tab w:val="clear" w:pos="1134"/>
                <w:tab w:val="clear" w:pos="1871"/>
                <w:tab w:val="clear" w:pos="2268"/>
              </w:tabs>
              <w:overflowPunct/>
              <w:autoSpaceDE/>
              <w:autoSpaceDN/>
              <w:adjustRightInd/>
              <w:spacing w:before="30" w:after="30"/>
              <w:ind w:left="340"/>
              <w:textAlignment w:val="auto"/>
              <w:rPr>
                <w:rFonts w:asciiTheme="majorBidi" w:hAnsiTheme="majorBidi"/>
                <w:sz w:val="18"/>
                <w:szCs w:val="18"/>
                <w:lang w:eastAsia="zh-CN"/>
              </w:rPr>
            </w:pPr>
            <w:r w:rsidRPr="002F5301">
              <w:rPr>
                <w:rFonts w:asciiTheme="majorBidi" w:hAnsiTheme="majorBidi"/>
                <w:sz w:val="18"/>
                <w:szCs w:val="18"/>
                <w:lang w:eastAsia="zh-CN"/>
              </w:rPr>
              <w:t xml:space="preserve">Dans le cas de l'Appendice </w:t>
            </w:r>
            <w:r w:rsidRPr="002F5301">
              <w:rPr>
                <w:rFonts w:asciiTheme="majorBidi" w:hAnsiTheme="majorBidi"/>
                <w:b/>
                <w:bCs/>
                <w:sz w:val="18"/>
                <w:szCs w:val="18"/>
                <w:lang w:eastAsia="zh-CN"/>
              </w:rPr>
              <w:t>30B</w:t>
            </w:r>
            <w:r w:rsidRPr="002F5301">
              <w:rPr>
                <w:rFonts w:asciiTheme="majorBidi" w:hAnsiTheme="majorBidi"/>
                <w:sz w:val="18"/>
                <w:szCs w:val="18"/>
                <w:lang w:eastAsia="zh-CN"/>
              </w:rPr>
              <w:t>, uniquement pour la notification au titre de l'Article 8</w:t>
            </w:r>
          </w:p>
        </w:tc>
        <w:tc>
          <w:tcPr>
            <w:tcW w:w="195" w:type="pct"/>
            <w:vMerge/>
            <w:tcBorders>
              <w:top w:val="nil"/>
              <w:left w:val="double" w:sz="4" w:space="0" w:color="auto"/>
              <w:bottom w:val="single" w:sz="4" w:space="0" w:color="000000"/>
              <w:right w:val="single" w:sz="4" w:space="0" w:color="auto"/>
            </w:tcBorders>
            <w:vAlign w:val="center"/>
            <w:hideMark/>
          </w:tcPr>
          <w:p w14:paraId="0C0DE23A" w14:textId="77777777" w:rsidR="00B95099" w:rsidRPr="002F5301" w:rsidRDefault="00B95099" w:rsidP="00BA3114">
            <w:pPr>
              <w:tabs>
                <w:tab w:val="clear" w:pos="1134"/>
                <w:tab w:val="clear" w:pos="1871"/>
                <w:tab w:val="clear" w:pos="2268"/>
              </w:tabs>
              <w:overflowPunct/>
              <w:autoSpaceDE/>
              <w:autoSpaceDN/>
              <w:adjustRightInd/>
              <w:spacing w:before="30" w:after="30"/>
              <w:textAlignment w:val="auto"/>
              <w:rPr>
                <w:rFonts w:asciiTheme="majorBidi" w:hAnsiTheme="majorBidi"/>
                <w:b/>
                <w:bCs/>
                <w:sz w:val="18"/>
                <w:szCs w:val="18"/>
                <w:lang w:eastAsia="zh-CN"/>
              </w:rPr>
            </w:pPr>
          </w:p>
        </w:tc>
        <w:tc>
          <w:tcPr>
            <w:tcW w:w="254" w:type="pct"/>
            <w:vMerge/>
            <w:tcBorders>
              <w:top w:val="nil"/>
              <w:left w:val="single" w:sz="4" w:space="0" w:color="auto"/>
              <w:bottom w:val="single" w:sz="4" w:space="0" w:color="000000"/>
              <w:right w:val="single" w:sz="4" w:space="0" w:color="auto"/>
            </w:tcBorders>
            <w:vAlign w:val="center"/>
            <w:hideMark/>
          </w:tcPr>
          <w:p w14:paraId="0BAC7FF9" w14:textId="77777777" w:rsidR="00B95099" w:rsidRPr="002F5301" w:rsidRDefault="00B95099" w:rsidP="00BA3114">
            <w:pPr>
              <w:tabs>
                <w:tab w:val="clear" w:pos="1134"/>
                <w:tab w:val="clear" w:pos="1871"/>
                <w:tab w:val="clear" w:pos="2268"/>
              </w:tabs>
              <w:overflowPunct/>
              <w:autoSpaceDE/>
              <w:autoSpaceDN/>
              <w:adjustRightInd/>
              <w:spacing w:before="30" w:after="30"/>
              <w:textAlignment w:val="auto"/>
              <w:rPr>
                <w:rFonts w:asciiTheme="majorBidi" w:hAnsiTheme="majorBidi"/>
                <w:b/>
                <w:bCs/>
                <w:sz w:val="18"/>
                <w:szCs w:val="18"/>
                <w:lang w:eastAsia="zh-CN"/>
              </w:rPr>
            </w:pPr>
          </w:p>
        </w:tc>
        <w:tc>
          <w:tcPr>
            <w:tcW w:w="267" w:type="pct"/>
            <w:vMerge/>
            <w:tcBorders>
              <w:top w:val="nil"/>
              <w:left w:val="single" w:sz="4" w:space="0" w:color="auto"/>
              <w:bottom w:val="single" w:sz="4" w:space="0" w:color="000000"/>
              <w:right w:val="single" w:sz="4" w:space="0" w:color="auto"/>
            </w:tcBorders>
            <w:vAlign w:val="center"/>
            <w:hideMark/>
          </w:tcPr>
          <w:p w14:paraId="73B63012" w14:textId="77777777" w:rsidR="00B95099" w:rsidRPr="002F5301" w:rsidRDefault="00B95099" w:rsidP="00BA3114">
            <w:pPr>
              <w:tabs>
                <w:tab w:val="clear" w:pos="1134"/>
                <w:tab w:val="clear" w:pos="1871"/>
                <w:tab w:val="clear" w:pos="2268"/>
              </w:tabs>
              <w:overflowPunct/>
              <w:autoSpaceDE/>
              <w:autoSpaceDN/>
              <w:adjustRightInd/>
              <w:spacing w:before="30" w:after="30"/>
              <w:textAlignment w:val="auto"/>
              <w:rPr>
                <w:rFonts w:asciiTheme="majorBidi" w:hAnsiTheme="majorBidi"/>
                <w:b/>
                <w:bCs/>
                <w:sz w:val="18"/>
                <w:szCs w:val="18"/>
                <w:lang w:eastAsia="zh-CN"/>
              </w:rPr>
            </w:pPr>
          </w:p>
        </w:tc>
        <w:tc>
          <w:tcPr>
            <w:tcW w:w="280" w:type="pct"/>
            <w:vMerge/>
            <w:tcBorders>
              <w:top w:val="nil"/>
              <w:left w:val="single" w:sz="4" w:space="0" w:color="auto"/>
              <w:bottom w:val="single" w:sz="4" w:space="0" w:color="000000"/>
              <w:right w:val="single" w:sz="4" w:space="0" w:color="auto"/>
            </w:tcBorders>
            <w:vAlign w:val="center"/>
            <w:hideMark/>
          </w:tcPr>
          <w:p w14:paraId="2F5F20B8" w14:textId="77777777" w:rsidR="00B95099" w:rsidRPr="002F5301" w:rsidRDefault="00B95099" w:rsidP="00BA3114">
            <w:pPr>
              <w:tabs>
                <w:tab w:val="clear" w:pos="1134"/>
                <w:tab w:val="clear" w:pos="1871"/>
                <w:tab w:val="clear" w:pos="2268"/>
              </w:tabs>
              <w:overflowPunct/>
              <w:autoSpaceDE/>
              <w:autoSpaceDN/>
              <w:adjustRightInd/>
              <w:spacing w:before="30" w:after="30"/>
              <w:textAlignment w:val="auto"/>
              <w:rPr>
                <w:rFonts w:asciiTheme="majorBidi" w:hAnsiTheme="majorBidi"/>
                <w:b/>
                <w:bCs/>
                <w:sz w:val="18"/>
                <w:szCs w:val="18"/>
                <w:lang w:eastAsia="zh-CN"/>
              </w:rPr>
            </w:pPr>
          </w:p>
        </w:tc>
        <w:tc>
          <w:tcPr>
            <w:tcW w:w="167" w:type="pct"/>
            <w:vMerge/>
            <w:tcBorders>
              <w:top w:val="nil"/>
              <w:left w:val="single" w:sz="4" w:space="0" w:color="auto"/>
              <w:bottom w:val="single" w:sz="4" w:space="0" w:color="000000"/>
              <w:right w:val="single" w:sz="4" w:space="0" w:color="auto"/>
            </w:tcBorders>
            <w:vAlign w:val="center"/>
            <w:hideMark/>
          </w:tcPr>
          <w:p w14:paraId="6F77082F" w14:textId="77777777" w:rsidR="00B95099" w:rsidRPr="002F5301" w:rsidRDefault="00B95099" w:rsidP="00BA3114">
            <w:pPr>
              <w:tabs>
                <w:tab w:val="clear" w:pos="1134"/>
                <w:tab w:val="clear" w:pos="1871"/>
                <w:tab w:val="clear" w:pos="2268"/>
              </w:tabs>
              <w:overflowPunct/>
              <w:autoSpaceDE/>
              <w:autoSpaceDN/>
              <w:adjustRightInd/>
              <w:spacing w:before="30" w:after="30"/>
              <w:textAlignment w:val="auto"/>
              <w:rPr>
                <w:rFonts w:asciiTheme="majorBidi" w:hAnsiTheme="majorBidi"/>
                <w:b/>
                <w:bCs/>
                <w:sz w:val="18"/>
                <w:szCs w:val="18"/>
                <w:lang w:eastAsia="zh-CN"/>
              </w:rPr>
            </w:pPr>
          </w:p>
        </w:tc>
        <w:tc>
          <w:tcPr>
            <w:tcW w:w="261" w:type="pct"/>
            <w:vMerge/>
            <w:tcBorders>
              <w:top w:val="nil"/>
              <w:left w:val="single" w:sz="4" w:space="0" w:color="auto"/>
              <w:bottom w:val="single" w:sz="4" w:space="0" w:color="000000"/>
              <w:right w:val="single" w:sz="4" w:space="0" w:color="auto"/>
            </w:tcBorders>
            <w:vAlign w:val="center"/>
            <w:hideMark/>
          </w:tcPr>
          <w:p w14:paraId="4481EF01" w14:textId="77777777" w:rsidR="00B95099" w:rsidRPr="002F5301" w:rsidRDefault="00B95099" w:rsidP="00BA3114">
            <w:pPr>
              <w:tabs>
                <w:tab w:val="clear" w:pos="1134"/>
                <w:tab w:val="clear" w:pos="1871"/>
                <w:tab w:val="clear" w:pos="2268"/>
              </w:tabs>
              <w:overflowPunct/>
              <w:autoSpaceDE/>
              <w:autoSpaceDN/>
              <w:adjustRightInd/>
              <w:spacing w:before="30" w:after="30"/>
              <w:textAlignment w:val="auto"/>
              <w:rPr>
                <w:rFonts w:asciiTheme="majorBidi" w:hAnsiTheme="majorBidi"/>
                <w:b/>
                <w:bCs/>
                <w:sz w:val="18"/>
                <w:szCs w:val="18"/>
                <w:lang w:eastAsia="zh-CN"/>
              </w:rPr>
            </w:pPr>
          </w:p>
        </w:tc>
        <w:tc>
          <w:tcPr>
            <w:tcW w:w="262" w:type="pct"/>
            <w:vMerge/>
            <w:tcBorders>
              <w:top w:val="nil"/>
              <w:left w:val="single" w:sz="4" w:space="0" w:color="auto"/>
              <w:bottom w:val="single" w:sz="4" w:space="0" w:color="000000"/>
              <w:right w:val="single" w:sz="4" w:space="0" w:color="auto"/>
            </w:tcBorders>
            <w:vAlign w:val="center"/>
            <w:hideMark/>
          </w:tcPr>
          <w:p w14:paraId="47BAE3FC" w14:textId="77777777" w:rsidR="00B95099" w:rsidRPr="002F5301" w:rsidRDefault="00B95099" w:rsidP="00BA3114">
            <w:pPr>
              <w:tabs>
                <w:tab w:val="clear" w:pos="1134"/>
                <w:tab w:val="clear" w:pos="1871"/>
                <w:tab w:val="clear" w:pos="2268"/>
              </w:tabs>
              <w:overflowPunct/>
              <w:autoSpaceDE/>
              <w:autoSpaceDN/>
              <w:adjustRightInd/>
              <w:spacing w:before="30" w:after="30"/>
              <w:textAlignment w:val="auto"/>
              <w:rPr>
                <w:rFonts w:asciiTheme="majorBidi" w:hAnsiTheme="majorBidi"/>
                <w:b/>
                <w:bCs/>
                <w:sz w:val="18"/>
                <w:szCs w:val="18"/>
                <w:lang w:eastAsia="zh-CN"/>
              </w:rPr>
            </w:pPr>
          </w:p>
        </w:tc>
        <w:tc>
          <w:tcPr>
            <w:tcW w:w="237" w:type="pct"/>
            <w:vMerge/>
            <w:tcBorders>
              <w:top w:val="nil"/>
              <w:left w:val="single" w:sz="4" w:space="0" w:color="auto"/>
              <w:bottom w:val="single" w:sz="4" w:space="0" w:color="000000"/>
              <w:right w:val="single" w:sz="4" w:space="0" w:color="auto"/>
            </w:tcBorders>
            <w:vAlign w:val="center"/>
            <w:hideMark/>
          </w:tcPr>
          <w:p w14:paraId="67C92697" w14:textId="77777777" w:rsidR="00B95099" w:rsidRPr="002F5301" w:rsidRDefault="00B95099" w:rsidP="00BA3114">
            <w:pPr>
              <w:tabs>
                <w:tab w:val="clear" w:pos="1134"/>
                <w:tab w:val="clear" w:pos="1871"/>
                <w:tab w:val="clear" w:pos="2268"/>
              </w:tabs>
              <w:overflowPunct/>
              <w:autoSpaceDE/>
              <w:autoSpaceDN/>
              <w:adjustRightInd/>
              <w:spacing w:before="30" w:after="30"/>
              <w:textAlignment w:val="auto"/>
              <w:rPr>
                <w:rFonts w:asciiTheme="majorBidi" w:hAnsiTheme="majorBidi"/>
                <w:b/>
                <w:bCs/>
                <w:sz w:val="18"/>
                <w:szCs w:val="18"/>
                <w:lang w:eastAsia="zh-CN"/>
              </w:rPr>
            </w:pPr>
          </w:p>
        </w:tc>
        <w:tc>
          <w:tcPr>
            <w:tcW w:w="229" w:type="pct"/>
            <w:vMerge/>
            <w:tcBorders>
              <w:top w:val="nil"/>
              <w:left w:val="single" w:sz="4" w:space="0" w:color="auto"/>
              <w:bottom w:val="single" w:sz="4" w:space="0" w:color="000000"/>
              <w:right w:val="single" w:sz="4" w:space="0" w:color="auto"/>
            </w:tcBorders>
            <w:vAlign w:val="center"/>
            <w:hideMark/>
          </w:tcPr>
          <w:p w14:paraId="2ADA6C36" w14:textId="77777777" w:rsidR="00B95099" w:rsidRPr="002F5301" w:rsidRDefault="00B95099" w:rsidP="00BA3114">
            <w:pPr>
              <w:tabs>
                <w:tab w:val="clear" w:pos="1134"/>
                <w:tab w:val="clear" w:pos="1871"/>
                <w:tab w:val="clear" w:pos="2268"/>
              </w:tabs>
              <w:overflowPunct/>
              <w:autoSpaceDE/>
              <w:autoSpaceDN/>
              <w:adjustRightInd/>
              <w:spacing w:before="30" w:after="30"/>
              <w:textAlignment w:val="auto"/>
              <w:rPr>
                <w:rFonts w:asciiTheme="majorBidi" w:hAnsiTheme="majorBidi"/>
                <w:b/>
                <w:bCs/>
                <w:sz w:val="18"/>
                <w:szCs w:val="18"/>
                <w:lang w:eastAsia="zh-CN"/>
              </w:rPr>
            </w:pPr>
          </w:p>
        </w:tc>
        <w:tc>
          <w:tcPr>
            <w:tcW w:w="221" w:type="pct"/>
            <w:gridSpan w:val="2"/>
            <w:vMerge/>
            <w:tcBorders>
              <w:left w:val="single" w:sz="4" w:space="0" w:color="auto"/>
              <w:bottom w:val="single" w:sz="4" w:space="0" w:color="000000"/>
              <w:right w:val="single" w:sz="4" w:space="0" w:color="auto"/>
            </w:tcBorders>
            <w:vAlign w:val="center"/>
          </w:tcPr>
          <w:p w14:paraId="1876290A" w14:textId="77777777" w:rsidR="00B95099" w:rsidRPr="002F5301" w:rsidRDefault="00B95099" w:rsidP="00050293">
            <w:pPr>
              <w:tabs>
                <w:tab w:val="clear" w:pos="1134"/>
                <w:tab w:val="clear" w:pos="1871"/>
                <w:tab w:val="clear" w:pos="2268"/>
              </w:tabs>
              <w:overflowPunct/>
              <w:autoSpaceDE/>
              <w:autoSpaceDN/>
              <w:adjustRightInd/>
              <w:spacing w:before="30" w:after="30"/>
              <w:jc w:val="center"/>
              <w:textAlignment w:val="auto"/>
              <w:rPr>
                <w:rFonts w:asciiTheme="majorBidi" w:hAnsiTheme="majorBidi"/>
                <w:sz w:val="18"/>
                <w:szCs w:val="18"/>
                <w:lang w:eastAsia="zh-CN"/>
              </w:rPr>
            </w:pPr>
          </w:p>
        </w:tc>
        <w:tc>
          <w:tcPr>
            <w:tcW w:w="281" w:type="pct"/>
            <w:vMerge/>
            <w:tcBorders>
              <w:top w:val="nil"/>
              <w:left w:val="single" w:sz="4" w:space="0" w:color="auto"/>
              <w:bottom w:val="single" w:sz="4" w:space="0" w:color="000000"/>
              <w:right w:val="double" w:sz="6" w:space="0" w:color="auto"/>
            </w:tcBorders>
            <w:vAlign w:val="center"/>
            <w:hideMark/>
          </w:tcPr>
          <w:p w14:paraId="08111ACF" w14:textId="77777777" w:rsidR="00B95099" w:rsidRPr="002F5301" w:rsidRDefault="00B95099" w:rsidP="00BA3114">
            <w:pPr>
              <w:tabs>
                <w:tab w:val="clear" w:pos="1134"/>
                <w:tab w:val="clear" w:pos="1871"/>
                <w:tab w:val="clear" w:pos="2268"/>
              </w:tabs>
              <w:overflowPunct/>
              <w:autoSpaceDE/>
              <w:autoSpaceDN/>
              <w:adjustRightInd/>
              <w:spacing w:before="30" w:after="30"/>
              <w:textAlignment w:val="auto"/>
              <w:rPr>
                <w:rFonts w:asciiTheme="majorBidi" w:hAnsiTheme="majorBidi"/>
                <w:sz w:val="18"/>
                <w:szCs w:val="18"/>
                <w:lang w:eastAsia="zh-CN"/>
              </w:rPr>
            </w:pPr>
          </w:p>
        </w:tc>
        <w:tc>
          <w:tcPr>
            <w:tcW w:w="162" w:type="pct"/>
            <w:vMerge/>
            <w:tcBorders>
              <w:top w:val="nil"/>
              <w:left w:val="double" w:sz="6" w:space="0" w:color="auto"/>
              <w:bottom w:val="single" w:sz="4" w:space="0" w:color="000000"/>
              <w:right w:val="single" w:sz="12" w:space="0" w:color="auto"/>
            </w:tcBorders>
            <w:vAlign w:val="center"/>
            <w:hideMark/>
          </w:tcPr>
          <w:p w14:paraId="133E3731" w14:textId="77777777" w:rsidR="00B95099" w:rsidRPr="002F5301" w:rsidRDefault="00B95099" w:rsidP="00BA3114">
            <w:pPr>
              <w:tabs>
                <w:tab w:val="clear" w:pos="1134"/>
                <w:tab w:val="clear" w:pos="1871"/>
                <w:tab w:val="clear" w:pos="2268"/>
              </w:tabs>
              <w:overflowPunct/>
              <w:autoSpaceDE/>
              <w:autoSpaceDN/>
              <w:adjustRightInd/>
              <w:spacing w:before="30" w:after="30"/>
              <w:textAlignment w:val="auto"/>
              <w:rPr>
                <w:rFonts w:asciiTheme="majorBidi" w:hAnsiTheme="majorBidi"/>
                <w:b/>
                <w:bCs/>
                <w:sz w:val="18"/>
                <w:szCs w:val="18"/>
                <w:lang w:eastAsia="zh-CN"/>
              </w:rPr>
            </w:pPr>
          </w:p>
        </w:tc>
      </w:tr>
      <w:tr w:rsidR="009A1A02" w:rsidRPr="002F5301" w14:paraId="5BE380A4" w14:textId="77777777" w:rsidTr="00050293">
        <w:trPr>
          <w:trHeight w:val="20"/>
        </w:trPr>
        <w:tc>
          <w:tcPr>
            <w:tcW w:w="313" w:type="pct"/>
            <w:vMerge w:val="restart"/>
            <w:tcBorders>
              <w:top w:val="nil"/>
              <w:left w:val="single" w:sz="12" w:space="0" w:color="auto"/>
              <w:bottom w:val="single" w:sz="4" w:space="0" w:color="000000"/>
              <w:right w:val="double" w:sz="6" w:space="0" w:color="auto"/>
            </w:tcBorders>
            <w:hideMark/>
          </w:tcPr>
          <w:p w14:paraId="7F27DB71" w14:textId="77777777" w:rsidR="00B95099" w:rsidRPr="002F5301" w:rsidRDefault="00B95099" w:rsidP="00BA3114">
            <w:pPr>
              <w:tabs>
                <w:tab w:val="clear" w:pos="1134"/>
                <w:tab w:val="clear" w:pos="1871"/>
                <w:tab w:val="clear" w:pos="2268"/>
              </w:tabs>
              <w:overflowPunct/>
              <w:autoSpaceDE/>
              <w:autoSpaceDN/>
              <w:adjustRightInd/>
              <w:spacing w:before="30" w:after="30"/>
              <w:textAlignment w:val="auto"/>
              <w:rPr>
                <w:rFonts w:asciiTheme="majorBidi" w:hAnsiTheme="majorBidi"/>
                <w:sz w:val="18"/>
                <w:szCs w:val="18"/>
                <w:lang w:eastAsia="zh-CN"/>
              </w:rPr>
            </w:pPr>
            <w:r w:rsidRPr="002F5301">
              <w:rPr>
                <w:rFonts w:asciiTheme="majorBidi" w:hAnsiTheme="majorBidi"/>
                <w:sz w:val="18"/>
                <w:szCs w:val="18"/>
                <w:lang w:eastAsia="zh-CN"/>
              </w:rPr>
              <w:t>C.3.b</w:t>
            </w:r>
          </w:p>
        </w:tc>
        <w:tc>
          <w:tcPr>
            <w:tcW w:w="1871" w:type="pct"/>
            <w:tcBorders>
              <w:top w:val="single" w:sz="4" w:space="0" w:color="auto"/>
              <w:left w:val="nil"/>
              <w:bottom w:val="nil"/>
              <w:right w:val="double" w:sz="4" w:space="0" w:color="auto"/>
            </w:tcBorders>
            <w:hideMark/>
          </w:tcPr>
          <w:p w14:paraId="371A8AD8" w14:textId="77777777" w:rsidR="00B95099" w:rsidRPr="002F5301" w:rsidRDefault="00B95099" w:rsidP="00BA3114">
            <w:pPr>
              <w:keepNext/>
              <w:keepLines/>
              <w:tabs>
                <w:tab w:val="clear" w:pos="1134"/>
                <w:tab w:val="clear" w:pos="1871"/>
                <w:tab w:val="clear" w:pos="2268"/>
              </w:tabs>
              <w:overflowPunct/>
              <w:autoSpaceDE/>
              <w:autoSpaceDN/>
              <w:adjustRightInd/>
              <w:spacing w:before="30" w:after="30"/>
              <w:ind w:left="170"/>
              <w:textAlignment w:val="auto"/>
              <w:rPr>
                <w:rFonts w:asciiTheme="majorBidi" w:hAnsiTheme="majorBidi"/>
                <w:sz w:val="18"/>
                <w:szCs w:val="18"/>
                <w:lang w:eastAsia="zh-CN"/>
              </w:rPr>
            </w:pPr>
            <w:r w:rsidRPr="002F5301">
              <w:rPr>
                <w:rFonts w:asciiTheme="majorBidi" w:hAnsiTheme="majorBidi"/>
                <w:sz w:val="18"/>
                <w:szCs w:val="18"/>
                <w:lang w:eastAsia="zh-CN"/>
              </w:rPr>
              <w:t>la largeur, en kHz, de la bande de fréquences observée par la station</w:t>
            </w:r>
          </w:p>
        </w:tc>
        <w:tc>
          <w:tcPr>
            <w:tcW w:w="195" w:type="pct"/>
            <w:vMerge w:val="restart"/>
            <w:tcBorders>
              <w:top w:val="nil"/>
              <w:left w:val="double" w:sz="4" w:space="0" w:color="auto"/>
              <w:bottom w:val="single" w:sz="4" w:space="0" w:color="000000"/>
              <w:right w:val="single" w:sz="4" w:space="0" w:color="auto"/>
            </w:tcBorders>
            <w:vAlign w:val="center"/>
            <w:hideMark/>
          </w:tcPr>
          <w:p w14:paraId="104D3FA3" w14:textId="77777777" w:rsidR="00B95099" w:rsidRPr="002F5301" w:rsidRDefault="00B95099" w:rsidP="00BA3114">
            <w:pPr>
              <w:tabs>
                <w:tab w:val="clear" w:pos="1134"/>
                <w:tab w:val="clear" w:pos="1871"/>
                <w:tab w:val="clear" w:pos="2268"/>
              </w:tabs>
              <w:overflowPunct/>
              <w:autoSpaceDE/>
              <w:autoSpaceDN/>
              <w:adjustRightInd/>
              <w:spacing w:before="30" w:after="3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c>
          <w:tcPr>
            <w:tcW w:w="254" w:type="pct"/>
            <w:vMerge w:val="restart"/>
            <w:tcBorders>
              <w:top w:val="nil"/>
              <w:left w:val="single" w:sz="4" w:space="0" w:color="auto"/>
              <w:bottom w:val="single" w:sz="4" w:space="0" w:color="000000"/>
              <w:right w:val="single" w:sz="4" w:space="0" w:color="auto"/>
            </w:tcBorders>
            <w:vAlign w:val="center"/>
            <w:hideMark/>
          </w:tcPr>
          <w:p w14:paraId="7E8F0868" w14:textId="77777777" w:rsidR="00B95099" w:rsidRPr="002F5301" w:rsidRDefault="00B95099" w:rsidP="00BA3114">
            <w:pPr>
              <w:tabs>
                <w:tab w:val="clear" w:pos="1134"/>
                <w:tab w:val="clear" w:pos="1871"/>
                <w:tab w:val="clear" w:pos="2268"/>
              </w:tabs>
              <w:overflowPunct/>
              <w:autoSpaceDE/>
              <w:autoSpaceDN/>
              <w:adjustRightInd/>
              <w:spacing w:before="30" w:after="3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c>
          <w:tcPr>
            <w:tcW w:w="267" w:type="pct"/>
            <w:vMerge w:val="restart"/>
            <w:tcBorders>
              <w:top w:val="nil"/>
              <w:left w:val="single" w:sz="4" w:space="0" w:color="auto"/>
              <w:bottom w:val="single" w:sz="4" w:space="0" w:color="000000"/>
              <w:right w:val="single" w:sz="4" w:space="0" w:color="auto"/>
            </w:tcBorders>
            <w:vAlign w:val="center"/>
            <w:hideMark/>
          </w:tcPr>
          <w:p w14:paraId="504286D3" w14:textId="77777777" w:rsidR="00B95099" w:rsidRPr="002F5301" w:rsidRDefault="00B95099" w:rsidP="00BA3114">
            <w:pPr>
              <w:tabs>
                <w:tab w:val="clear" w:pos="1134"/>
                <w:tab w:val="clear" w:pos="1871"/>
                <w:tab w:val="clear" w:pos="2268"/>
              </w:tabs>
              <w:overflowPunct/>
              <w:autoSpaceDE/>
              <w:autoSpaceDN/>
              <w:adjustRightInd/>
              <w:spacing w:before="30" w:after="3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w:t>
            </w:r>
          </w:p>
        </w:tc>
        <w:tc>
          <w:tcPr>
            <w:tcW w:w="280" w:type="pct"/>
            <w:vMerge w:val="restart"/>
            <w:tcBorders>
              <w:top w:val="nil"/>
              <w:left w:val="single" w:sz="4" w:space="0" w:color="auto"/>
              <w:bottom w:val="single" w:sz="4" w:space="0" w:color="000000"/>
              <w:right w:val="single" w:sz="4" w:space="0" w:color="auto"/>
            </w:tcBorders>
            <w:vAlign w:val="center"/>
            <w:hideMark/>
          </w:tcPr>
          <w:p w14:paraId="233B2F09" w14:textId="77777777" w:rsidR="00B95099" w:rsidRPr="002F5301" w:rsidRDefault="00B95099" w:rsidP="00BA3114">
            <w:pPr>
              <w:tabs>
                <w:tab w:val="clear" w:pos="1134"/>
                <w:tab w:val="clear" w:pos="1871"/>
                <w:tab w:val="clear" w:pos="2268"/>
              </w:tabs>
              <w:overflowPunct/>
              <w:autoSpaceDE/>
              <w:autoSpaceDN/>
              <w:adjustRightInd/>
              <w:spacing w:before="30" w:after="3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w:t>
            </w:r>
          </w:p>
        </w:tc>
        <w:tc>
          <w:tcPr>
            <w:tcW w:w="167" w:type="pct"/>
            <w:vMerge w:val="restart"/>
            <w:tcBorders>
              <w:top w:val="nil"/>
              <w:left w:val="single" w:sz="4" w:space="0" w:color="auto"/>
              <w:bottom w:val="single" w:sz="4" w:space="0" w:color="000000"/>
              <w:right w:val="single" w:sz="4" w:space="0" w:color="auto"/>
            </w:tcBorders>
            <w:vAlign w:val="center"/>
            <w:hideMark/>
          </w:tcPr>
          <w:p w14:paraId="308832B4" w14:textId="77777777" w:rsidR="00B95099" w:rsidRPr="002F5301" w:rsidRDefault="00B95099" w:rsidP="00BA3114">
            <w:pPr>
              <w:tabs>
                <w:tab w:val="clear" w:pos="1134"/>
                <w:tab w:val="clear" w:pos="1871"/>
                <w:tab w:val="clear" w:pos="2268"/>
              </w:tabs>
              <w:overflowPunct/>
              <w:autoSpaceDE/>
              <w:autoSpaceDN/>
              <w:adjustRightInd/>
              <w:spacing w:before="30" w:after="3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w:t>
            </w:r>
          </w:p>
        </w:tc>
        <w:tc>
          <w:tcPr>
            <w:tcW w:w="261" w:type="pct"/>
            <w:vMerge w:val="restart"/>
            <w:tcBorders>
              <w:top w:val="nil"/>
              <w:left w:val="single" w:sz="4" w:space="0" w:color="auto"/>
              <w:bottom w:val="single" w:sz="4" w:space="0" w:color="000000"/>
              <w:right w:val="single" w:sz="4" w:space="0" w:color="auto"/>
            </w:tcBorders>
            <w:vAlign w:val="center"/>
            <w:hideMark/>
          </w:tcPr>
          <w:p w14:paraId="740DF356" w14:textId="77777777" w:rsidR="00B95099" w:rsidRPr="002F5301" w:rsidRDefault="00B95099" w:rsidP="00BA3114">
            <w:pPr>
              <w:tabs>
                <w:tab w:val="clear" w:pos="1134"/>
                <w:tab w:val="clear" w:pos="1871"/>
                <w:tab w:val="clear" w:pos="2268"/>
              </w:tabs>
              <w:overflowPunct/>
              <w:autoSpaceDE/>
              <w:autoSpaceDN/>
              <w:adjustRightInd/>
              <w:spacing w:before="30" w:after="3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c>
          <w:tcPr>
            <w:tcW w:w="262" w:type="pct"/>
            <w:vMerge w:val="restart"/>
            <w:tcBorders>
              <w:top w:val="nil"/>
              <w:left w:val="single" w:sz="4" w:space="0" w:color="auto"/>
              <w:bottom w:val="single" w:sz="4" w:space="0" w:color="000000"/>
              <w:right w:val="single" w:sz="4" w:space="0" w:color="auto"/>
            </w:tcBorders>
            <w:vAlign w:val="center"/>
            <w:hideMark/>
          </w:tcPr>
          <w:p w14:paraId="563D232D" w14:textId="77777777" w:rsidR="00B95099" w:rsidRPr="002F5301" w:rsidRDefault="00B95099" w:rsidP="00BA3114">
            <w:pPr>
              <w:tabs>
                <w:tab w:val="clear" w:pos="1134"/>
                <w:tab w:val="clear" w:pos="1871"/>
                <w:tab w:val="clear" w:pos="2268"/>
              </w:tabs>
              <w:overflowPunct/>
              <w:autoSpaceDE/>
              <w:autoSpaceDN/>
              <w:adjustRightInd/>
              <w:spacing w:before="30" w:after="3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c>
          <w:tcPr>
            <w:tcW w:w="237" w:type="pct"/>
            <w:vMerge w:val="restart"/>
            <w:tcBorders>
              <w:top w:val="nil"/>
              <w:left w:val="single" w:sz="4" w:space="0" w:color="auto"/>
              <w:bottom w:val="single" w:sz="4" w:space="0" w:color="000000"/>
              <w:right w:val="single" w:sz="4" w:space="0" w:color="auto"/>
            </w:tcBorders>
            <w:vAlign w:val="center"/>
            <w:hideMark/>
          </w:tcPr>
          <w:p w14:paraId="027B55C9" w14:textId="77777777" w:rsidR="00B95099" w:rsidRPr="002F5301" w:rsidRDefault="00B95099" w:rsidP="00BA3114">
            <w:pPr>
              <w:tabs>
                <w:tab w:val="clear" w:pos="1134"/>
                <w:tab w:val="clear" w:pos="1871"/>
                <w:tab w:val="clear" w:pos="2268"/>
              </w:tabs>
              <w:overflowPunct/>
              <w:autoSpaceDE/>
              <w:autoSpaceDN/>
              <w:adjustRightInd/>
              <w:spacing w:before="30" w:after="3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c>
          <w:tcPr>
            <w:tcW w:w="229" w:type="pct"/>
            <w:vMerge w:val="restart"/>
            <w:tcBorders>
              <w:top w:val="nil"/>
              <w:left w:val="single" w:sz="4" w:space="0" w:color="auto"/>
              <w:bottom w:val="single" w:sz="4" w:space="0" w:color="000000"/>
              <w:right w:val="single" w:sz="4" w:space="0" w:color="auto"/>
            </w:tcBorders>
            <w:vAlign w:val="center"/>
            <w:hideMark/>
          </w:tcPr>
          <w:p w14:paraId="5096AABA" w14:textId="77777777" w:rsidR="00B95099" w:rsidRPr="002F5301" w:rsidRDefault="00B95099" w:rsidP="00BA3114">
            <w:pPr>
              <w:tabs>
                <w:tab w:val="clear" w:pos="1134"/>
                <w:tab w:val="clear" w:pos="1871"/>
                <w:tab w:val="clear" w:pos="2268"/>
              </w:tabs>
              <w:overflowPunct/>
              <w:autoSpaceDE/>
              <w:autoSpaceDN/>
              <w:adjustRightInd/>
              <w:spacing w:before="30" w:after="3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c>
          <w:tcPr>
            <w:tcW w:w="221" w:type="pct"/>
            <w:gridSpan w:val="2"/>
            <w:vMerge w:val="restart"/>
            <w:tcBorders>
              <w:top w:val="nil"/>
              <w:left w:val="single" w:sz="4" w:space="0" w:color="auto"/>
              <w:right w:val="single" w:sz="4" w:space="0" w:color="auto"/>
            </w:tcBorders>
            <w:vAlign w:val="center"/>
          </w:tcPr>
          <w:p w14:paraId="3F208FF1" w14:textId="77777777" w:rsidR="00B95099" w:rsidRPr="002F5301" w:rsidRDefault="00B95099" w:rsidP="00050293">
            <w:pPr>
              <w:tabs>
                <w:tab w:val="clear" w:pos="1134"/>
                <w:tab w:val="clear" w:pos="1871"/>
                <w:tab w:val="clear" w:pos="2268"/>
              </w:tabs>
              <w:overflowPunct/>
              <w:autoSpaceDE/>
              <w:autoSpaceDN/>
              <w:adjustRightInd/>
              <w:spacing w:before="30" w:after="30"/>
              <w:jc w:val="center"/>
              <w:textAlignment w:val="auto"/>
              <w:rPr>
                <w:rFonts w:asciiTheme="majorBidi" w:hAnsiTheme="majorBidi"/>
                <w:sz w:val="18"/>
                <w:szCs w:val="18"/>
                <w:lang w:eastAsia="zh-CN"/>
              </w:rPr>
            </w:pPr>
          </w:p>
        </w:tc>
        <w:tc>
          <w:tcPr>
            <w:tcW w:w="281" w:type="pct"/>
            <w:vMerge w:val="restart"/>
            <w:tcBorders>
              <w:top w:val="nil"/>
              <w:left w:val="single" w:sz="4" w:space="0" w:color="auto"/>
              <w:bottom w:val="single" w:sz="4" w:space="0" w:color="000000"/>
              <w:right w:val="double" w:sz="6" w:space="0" w:color="auto"/>
            </w:tcBorders>
            <w:hideMark/>
          </w:tcPr>
          <w:p w14:paraId="5F3EF062" w14:textId="77777777" w:rsidR="00B95099" w:rsidRPr="002F5301" w:rsidRDefault="00B95099" w:rsidP="00BA3114">
            <w:pPr>
              <w:tabs>
                <w:tab w:val="clear" w:pos="1134"/>
                <w:tab w:val="clear" w:pos="1871"/>
                <w:tab w:val="clear" w:pos="2268"/>
              </w:tabs>
              <w:overflowPunct/>
              <w:autoSpaceDE/>
              <w:autoSpaceDN/>
              <w:adjustRightInd/>
              <w:spacing w:before="30" w:after="30"/>
              <w:textAlignment w:val="auto"/>
              <w:rPr>
                <w:rFonts w:asciiTheme="majorBidi" w:hAnsiTheme="majorBidi"/>
                <w:sz w:val="18"/>
                <w:szCs w:val="18"/>
                <w:lang w:eastAsia="zh-CN"/>
              </w:rPr>
            </w:pPr>
            <w:r w:rsidRPr="002F5301">
              <w:rPr>
                <w:rFonts w:asciiTheme="majorBidi" w:hAnsiTheme="majorBidi"/>
                <w:sz w:val="18"/>
                <w:szCs w:val="18"/>
                <w:lang w:eastAsia="zh-CN"/>
              </w:rPr>
              <w:t>C.3.b</w:t>
            </w:r>
          </w:p>
        </w:tc>
        <w:tc>
          <w:tcPr>
            <w:tcW w:w="162" w:type="pct"/>
            <w:vMerge w:val="restart"/>
            <w:tcBorders>
              <w:top w:val="nil"/>
              <w:left w:val="double" w:sz="6" w:space="0" w:color="auto"/>
              <w:bottom w:val="single" w:sz="4" w:space="0" w:color="000000"/>
              <w:right w:val="single" w:sz="12" w:space="0" w:color="auto"/>
            </w:tcBorders>
            <w:vAlign w:val="center"/>
            <w:hideMark/>
          </w:tcPr>
          <w:p w14:paraId="0C98C5A8" w14:textId="77777777" w:rsidR="00B95099" w:rsidRPr="002F5301" w:rsidRDefault="00B95099" w:rsidP="00BA3114">
            <w:pPr>
              <w:tabs>
                <w:tab w:val="clear" w:pos="1134"/>
                <w:tab w:val="clear" w:pos="1871"/>
                <w:tab w:val="clear" w:pos="2268"/>
              </w:tabs>
              <w:overflowPunct/>
              <w:autoSpaceDE/>
              <w:autoSpaceDN/>
              <w:adjustRightInd/>
              <w:spacing w:before="30" w:after="3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X</w:t>
            </w:r>
          </w:p>
        </w:tc>
      </w:tr>
      <w:tr w:rsidR="009A1A02" w:rsidRPr="002F5301" w14:paraId="0BAFA3E5" w14:textId="77777777" w:rsidTr="00050293">
        <w:trPr>
          <w:trHeight w:val="20"/>
        </w:trPr>
        <w:tc>
          <w:tcPr>
            <w:tcW w:w="313" w:type="pct"/>
            <w:vMerge/>
            <w:tcBorders>
              <w:top w:val="nil"/>
              <w:left w:val="single" w:sz="12" w:space="0" w:color="auto"/>
              <w:bottom w:val="single" w:sz="4" w:space="0" w:color="000000"/>
              <w:right w:val="double" w:sz="6" w:space="0" w:color="auto"/>
            </w:tcBorders>
            <w:vAlign w:val="center"/>
            <w:hideMark/>
          </w:tcPr>
          <w:p w14:paraId="41CAFFC6" w14:textId="77777777" w:rsidR="00B95099" w:rsidRPr="002F5301" w:rsidRDefault="00B95099" w:rsidP="00BA3114">
            <w:pPr>
              <w:tabs>
                <w:tab w:val="clear" w:pos="1134"/>
                <w:tab w:val="clear" w:pos="1871"/>
                <w:tab w:val="clear" w:pos="2268"/>
              </w:tabs>
              <w:overflowPunct/>
              <w:autoSpaceDE/>
              <w:autoSpaceDN/>
              <w:adjustRightInd/>
              <w:spacing w:before="30" w:after="30"/>
              <w:textAlignment w:val="auto"/>
              <w:rPr>
                <w:rFonts w:asciiTheme="majorBidi" w:hAnsiTheme="majorBidi"/>
                <w:sz w:val="18"/>
                <w:szCs w:val="18"/>
                <w:lang w:eastAsia="zh-CN"/>
              </w:rPr>
            </w:pPr>
          </w:p>
        </w:tc>
        <w:tc>
          <w:tcPr>
            <w:tcW w:w="1871" w:type="pct"/>
            <w:tcBorders>
              <w:top w:val="nil"/>
              <w:left w:val="nil"/>
              <w:bottom w:val="single" w:sz="4" w:space="0" w:color="auto"/>
              <w:right w:val="double" w:sz="4" w:space="0" w:color="auto"/>
            </w:tcBorders>
            <w:hideMark/>
          </w:tcPr>
          <w:p w14:paraId="23C333DC" w14:textId="77777777" w:rsidR="00B95099" w:rsidRPr="002F5301" w:rsidRDefault="00B95099" w:rsidP="00BA3114">
            <w:pPr>
              <w:keepNext/>
              <w:keepLines/>
              <w:tabs>
                <w:tab w:val="clear" w:pos="1134"/>
                <w:tab w:val="clear" w:pos="1871"/>
                <w:tab w:val="clear" w:pos="2268"/>
              </w:tabs>
              <w:overflowPunct/>
              <w:autoSpaceDE/>
              <w:autoSpaceDN/>
              <w:adjustRightInd/>
              <w:spacing w:before="30" w:after="30"/>
              <w:ind w:left="340"/>
              <w:textAlignment w:val="auto"/>
              <w:rPr>
                <w:rFonts w:asciiTheme="majorBidi" w:hAnsiTheme="majorBidi"/>
                <w:sz w:val="18"/>
                <w:szCs w:val="18"/>
                <w:lang w:eastAsia="zh-CN"/>
              </w:rPr>
            </w:pPr>
            <w:r w:rsidRPr="002F5301">
              <w:rPr>
                <w:rFonts w:asciiTheme="majorBidi" w:hAnsiTheme="majorBidi"/>
                <w:sz w:val="18"/>
                <w:szCs w:val="18"/>
                <w:lang w:eastAsia="zh-CN"/>
              </w:rPr>
              <w:t>Dans le cas de réseaux à satellite, requis uniquement pour les capteurs passifs</w:t>
            </w:r>
          </w:p>
        </w:tc>
        <w:tc>
          <w:tcPr>
            <w:tcW w:w="195" w:type="pct"/>
            <w:vMerge/>
            <w:tcBorders>
              <w:top w:val="nil"/>
              <w:left w:val="double" w:sz="4" w:space="0" w:color="auto"/>
              <w:bottom w:val="single" w:sz="4" w:space="0" w:color="000000"/>
              <w:right w:val="single" w:sz="4" w:space="0" w:color="auto"/>
            </w:tcBorders>
            <w:vAlign w:val="center"/>
            <w:hideMark/>
          </w:tcPr>
          <w:p w14:paraId="12A94C1A" w14:textId="77777777" w:rsidR="00B95099" w:rsidRPr="002F5301" w:rsidRDefault="00B95099" w:rsidP="00BA3114">
            <w:pPr>
              <w:tabs>
                <w:tab w:val="clear" w:pos="1134"/>
                <w:tab w:val="clear" w:pos="1871"/>
                <w:tab w:val="clear" w:pos="2268"/>
              </w:tabs>
              <w:overflowPunct/>
              <w:autoSpaceDE/>
              <w:autoSpaceDN/>
              <w:adjustRightInd/>
              <w:spacing w:before="30" w:after="30"/>
              <w:textAlignment w:val="auto"/>
              <w:rPr>
                <w:rFonts w:asciiTheme="majorBidi" w:hAnsiTheme="majorBidi"/>
                <w:b/>
                <w:bCs/>
                <w:sz w:val="18"/>
                <w:szCs w:val="18"/>
                <w:lang w:eastAsia="zh-CN"/>
              </w:rPr>
            </w:pPr>
          </w:p>
        </w:tc>
        <w:tc>
          <w:tcPr>
            <w:tcW w:w="254" w:type="pct"/>
            <w:vMerge/>
            <w:tcBorders>
              <w:top w:val="nil"/>
              <w:left w:val="single" w:sz="4" w:space="0" w:color="auto"/>
              <w:bottom w:val="single" w:sz="4" w:space="0" w:color="000000"/>
              <w:right w:val="single" w:sz="4" w:space="0" w:color="auto"/>
            </w:tcBorders>
            <w:vAlign w:val="center"/>
            <w:hideMark/>
          </w:tcPr>
          <w:p w14:paraId="03D9385F" w14:textId="77777777" w:rsidR="00B95099" w:rsidRPr="002F5301" w:rsidRDefault="00B95099" w:rsidP="00BA3114">
            <w:pPr>
              <w:tabs>
                <w:tab w:val="clear" w:pos="1134"/>
                <w:tab w:val="clear" w:pos="1871"/>
                <w:tab w:val="clear" w:pos="2268"/>
              </w:tabs>
              <w:overflowPunct/>
              <w:autoSpaceDE/>
              <w:autoSpaceDN/>
              <w:adjustRightInd/>
              <w:spacing w:before="30" w:after="30"/>
              <w:textAlignment w:val="auto"/>
              <w:rPr>
                <w:rFonts w:asciiTheme="majorBidi" w:hAnsiTheme="majorBidi"/>
                <w:b/>
                <w:bCs/>
                <w:sz w:val="18"/>
                <w:szCs w:val="18"/>
                <w:lang w:eastAsia="zh-CN"/>
              </w:rPr>
            </w:pPr>
          </w:p>
        </w:tc>
        <w:tc>
          <w:tcPr>
            <w:tcW w:w="267" w:type="pct"/>
            <w:vMerge/>
            <w:tcBorders>
              <w:top w:val="nil"/>
              <w:left w:val="single" w:sz="4" w:space="0" w:color="auto"/>
              <w:bottom w:val="single" w:sz="4" w:space="0" w:color="000000"/>
              <w:right w:val="single" w:sz="4" w:space="0" w:color="auto"/>
            </w:tcBorders>
            <w:vAlign w:val="center"/>
            <w:hideMark/>
          </w:tcPr>
          <w:p w14:paraId="3F544D75" w14:textId="77777777" w:rsidR="00B95099" w:rsidRPr="002F5301" w:rsidRDefault="00B95099" w:rsidP="00BA3114">
            <w:pPr>
              <w:tabs>
                <w:tab w:val="clear" w:pos="1134"/>
                <w:tab w:val="clear" w:pos="1871"/>
                <w:tab w:val="clear" w:pos="2268"/>
              </w:tabs>
              <w:overflowPunct/>
              <w:autoSpaceDE/>
              <w:autoSpaceDN/>
              <w:adjustRightInd/>
              <w:spacing w:before="30" w:after="30"/>
              <w:textAlignment w:val="auto"/>
              <w:rPr>
                <w:rFonts w:asciiTheme="majorBidi" w:hAnsiTheme="majorBidi"/>
                <w:b/>
                <w:bCs/>
                <w:sz w:val="18"/>
                <w:szCs w:val="18"/>
                <w:lang w:eastAsia="zh-CN"/>
              </w:rPr>
            </w:pPr>
          </w:p>
        </w:tc>
        <w:tc>
          <w:tcPr>
            <w:tcW w:w="280" w:type="pct"/>
            <w:vMerge/>
            <w:tcBorders>
              <w:top w:val="nil"/>
              <w:left w:val="single" w:sz="4" w:space="0" w:color="auto"/>
              <w:bottom w:val="single" w:sz="4" w:space="0" w:color="000000"/>
              <w:right w:val="single" w:sz="4" w:space="0" w:color="auto"/>
            </w:tcBorders>
            <w:vAlign w:val="center"/>
            <w:hideMark/>
          </w:tcPr>
          <w:p w14:paraId="202C5D25" w14:textId="77777777" w:rsidR="00B95099" w:rsidRPr="002F5301" w:rsidRDefault="00B95099" w:rsidP="00BA3114">
            <w:pPr>
              <w:tabs>
                <w:tab w:val="clear" w:pos="1134"/>
                <w:tab w:val="clear" w:pos="1871"/>
                <w:tab w:val="clear" w:pos="2268"/>
              </w:tabs>
              <w:overflowPunct/>
              <w:autoSpaceDE/>
              <w:autoSpaceDN/>
              <w:adjustRightInd/>
              <w:spacing w:before="30" w:after="30"/>
              <w:textAlignment w:val="auto"/>
              <w:rPr>
                <w:rFonts w:asciiTheme="majorBidi" w:hAnsiTheme="majorBidi"/>
                <w:b/>
                <w:bCs/>
                <w:sz w:val="18"/>
                <w:szCs w:val="18"/>
                <w:lang w:eastAsia="zh-CN"/>
              </w:rPr>
            </w:pPr>
          </w:p>
        </w:tc>
        <w:tc>
          <w:tcPr>
            <w:tcW w:w="167" w:type="pct"/>
            <w:vMerge/>
            <w:tcBorders>
              <w:top w:val="nil"/>
              <w:left w:val="single" w:sz="4" w:space="0" w:color="auto"/>
              <w:bottom w:val="single" w:sz="4" w:space="0" w:color="000000"/>
              <w:right w:val="single" w:sz="4" w:space="0" w:color="auto"/>
            </w:tcBorders>
            <w:vAlign w:val="center"/>
            <w:hideMark/>
          </w:tcPr>
          <w:p w14:paraId="60FE0D89" w14:textId="77777777" w:rsidR="00B95099" w:rsidRPr="002F5301" w:rsidRDefault="00B95099" w:rsidP="00BA3114">
            <w:pPr>
              <w:tabs>
                <w:tab w:val="clear" w:pos="1134"/>
                <w:tab w:val="clear" w:pos="1871"/>
                <w:tab w:val="clear" w:pos="2268"/>
              </w:tabs>
              <w:overflowPunct/>
              <w:autoSpaceDE/>
              <w:autoSpaceDN/>
              <w:adjustRightInd/>
              <w:spacing w:before="30" w:after="30"/>
              <w:textAlignment w:val="auto"/>
              <w:rPr>
                <w:rFonts w:asciiTheme="majorBidi" w:hAnsiTheme="majorBidi"/>
                <w:b/>
                <w:bCs/>
                <w:sz w:val="18"/>
                <w:szCs w:val="18"/>
                <w:lang w:eastAsia="zh-CN"/>
              </w:rPr>
            </w:pPr>
          </w:p>
        </w:tc>
        <w:tc>
          <w:tcPr>
            <w:tcW w:w="261" w:type="pct"/>
            <w:vMerge/>
            <w:tcBorders>
              <w:top w:val="nil"/>
              <w:left w:val="single" w:sz="4" w:space="0" w:color="auto"/>
              <w:bottom w:val="single" w:sz="4" w:space="0" w:color="000000"/>
              <w:right w:val="single" w:sz="4" w:space="0" w:color="auto"/>
            </w:tcBorders>
            <w:vAlign w:val="center"/>
            <w:hideMark/>
          </w:tcPr>
          <w:p w14:paraId="0D5A2A59" w14:textId="77777777" w:rsidR="00B95099" w:rsidRPr="002F5301" w:rsidRDefault="00B95099" w:rsidP="00BA3114">
            <w:pPr>
              <w:tabs>
                <w:tab w:val="clear" w:pos="1134"/>
                <w:tab w:val="clear" w:pos="1871"/>
                <w:tab w:val="clear" w:pos="2268"/>
              </w:tabs>
              <w:overflowPunct/>
              <w:autoSpaceDE/>
              <w:autoSpaceDN/>
              <w:adjustRightInd/>
              <w:spacing w:before="30" w:after="30"/>
              <w:textAlignment w:val="auto"/>
              <w:rPr>
                <w:rFonts w:asciiTheme="majorBidi" w:hAnsiTheme="majorBidi"/>
                <w:b/>
                <w:bCs/>
                <w:sz w:val="18"/>
                <w:szCs w:val="18"/>
                <w:lang w:eastAsia="zh-CN"/>
              </w:rPr>
            </w:pPr>
          </w:p>
        </w:tc>
        <w:tc>
          <w:tcPr>
            <w:tcW w:w="262" w:type="pct"/>
            <w:vMerge/>
            <w:tcBorders>
              <w:top w:val="nil"/>
              <w:left w:val="single" w:sz="4" w:space="0" w:color="auto"/>
              <w:bottom w:val="single" w:sz="4" w:space="0" w:color="000000"/>
              <w:right w:val="single" w:sz="4" w:space="0" w:color="auto"/>
            </w:tcBorders>
            <w:vAlign w:val="center"/>
            <w:hideMark/>
          </w:tcPr>
          <w:p w14:paraId="5717492F" w14:textId="77777777" w:rsidR="00B95099" w:rsidRPr="002F5301" w:rsidRDefault="00B95099" w:rsidP="00BA3114">
            <w:pPr>
              <w:tabs>
                <w:tab w:val="clear" w:pos="1134"/>
                <w:tab w:val="clear" w:pos="1871"/>
                <w:tab w:val="clear" w:pos="2268"/>
              </w:tabs>
              <w:overflowPunct/>
              <w:autoSpaceDE/>
              <w:autoSpaceDN/>
              <w:adjustRightInd/>
              <w:spacing w:before="30" w:after="30"/>
              <w:textAlignment w:val="auto"/>
              <w:rPr>
                <w:rFonts w:asciiTheme="majorBidi" w:hAnsiTheme="majorBidi"/>
                <w:b/>
                <w:bCs/>
                <w:sz w:val="18"/>
                <w:szCs w:val="18"/>
                <w:lang w:eastAsia="zh-CN"/>
              </w:rPr>
            </w:pPr>
          </w:p>
        </w:tc>
        <w:tc>
          <w:tcPr>
            <w:tcW w:w="237" w:type="pct"/>
            <w:vMerge/>
            <w:tcBorders>
              <w:top w:val="nil"/>
              <w:left w:val="single" w:sz="4" w:space="0" w:color="auto"/>
              <w:bottom w:val="single" w:sz="4" w:space="0" w:color="000000"/>
              <w:right w:val="single" w:sz="4" w:space="0" w:color="auto"/>
            </w:tcBorders>
            <w:vAlign w:val="center"/>
            <w:hideMark/>
          </w:tcPr>
          <w:p w14:paraId="335F7A66" w14:textId="77777777" w:rsidR="00B95099" w:rsidRPr="002F5301" w:rsidRDefault="00B95099" w:rsidP="00BA3114">
            <w:pPr>
              <w:tabs>
                <w:tab w:val="clear" w:pos="1134"/>
                <w:tab w:val="clear" w:pos="1871"/>
                <w:tab w:val="clear" w:pos="2268"/>
              </w:tabs>
              <w:overflowPunct/>
              <w:autoSpaceDE/>
              <w:autoSpaceDN/>
              <w:adjustRightInd/>
              <w:spacing w:before="30" w:after="30"/>
              <w:textAlignment w:val="auto"/>
              <w:rPr>
                <w:rFonts w:asciiTheme="majorBidi" w:hAnsiTheme="majorBidi"/>
                <w:b/>
                <w:bCs/>
                <w:sz w:val="18"/>
                <w:szCs w:val="18"/>
                <w:lang w:eastAsia="zh-CN"/>
              </w:rPr>
            </w:pPr>
          </w:p>
        </w:tc>
        <w:tc>
          <w:tcPr>
            <w:tcW w:w="229" w:type="pct"/>
            <w:vMerge/>
            <w:tcBorders>
              <w:top w:val="nil"/>
              <w:left w:val="single" w:sz="4" w:space="0" w:color="auto"/>
              <w:bottom w:val="single" w:sz="4" w:space="0" w:color="000000"/>
              <w:right w:val="single" w:sz="4" w:space="0" w:color="auto"/>
            </w:tcBorders>
            <w:vAlign w:val="center"/>
            <w:hideMark/>
          </w:tcPr>
          <w:p w14:paraId="70E76B3A" w14:textId="77777777" w:rsidR="00B95099" w:rsidRPr="002F5301" w:rsidRDefault="00B95099" w:rsidP="00BA3114">
            <w:pPr>
              <w:tabs>
                <w:tab w:val="clear" w:pos="1134"/>
                <w:tab w:val="clear" w:pos="1871"/>
                <w:tab w:val="clear" w:pos="2268"/>
              </w:tabs>
              <w:overflowPunct/>
              <w:autoSpaceDE/>
              <w:autoSpaceDN/>
              <w:adjustRightInd/>
              <w:spacing w:before="30" w:after="30"/>
              <w:textAlignment w:val="auto"/>
              <w:rPr>
                <w:rFonts w:asciiTheme="majorBidi" w:hAnsiTheme="majorBidi"/>
                <w:b/>
                <w:bCs/>
                <w:sz w:val="18"/>
                <w:szCs w:val="18"/>
                <w:lang w:eastAsia="zh-CN"/>
              </w:rPr>
            </w:pPr>
          </w:p>
        </w:tc>
        <w:tc>
          <w:tcPr>
            <w:tcW w:w="221" w:type="pct"/>
            <w:gridSpan w:val="2"/>
            <w:vMerge/>
            <w:tcBorders>
              <w:left w:val="single" w:sz="4" w:space="0" w:color="auto"/>
              <w:bottom w:val="single" w:sz="4" w:space="0" w:color="000000"/>
              <w:right w:val="single" w:sz="4" w:space="0" w:color="auto"/>
            </w:tcBorders>
            <w:vAlign w:val="center"/>
          </w:tcPr>
          <w:p w14:paraId="7909778B" w14:textId="77777777" w:rsidR="00B95099" w:rsidRPr="002F5301" w:rsidRDefault="00B95099" w:rsidP="00050293">
            <w:pPr>
              <w:tabs>
                <w:tab w:val="clear" w:pos="1134"/>
                <w:tab w:val="clear" w:pos="1871"/>
                <w:tab w:val="clear" w:pos="2268"/>
              </w:tabs>
              <w:overflowPunct/>
              <w:autoSpaceDE/>
              <w:autoSpaceDN/>
              <w:adjustRightInd/>
              <w:spacing w:before="30" w:after="30"/>
              <w:jc w:val="center"/>
              <w:textAlignment w:val="auto"/>
              <w:rPr>
                <w:rFonts w:asciiTheme="majorBidi" w:hAnsiTheme="majorBidi"/>
                <w:sz w:val="18"/>
                <w:szCs w:val="18"/>
                <w:lang w:eastAsia="zh-CN"/>
              </w:rPr>
            </w:pPr>
          </w:p>
        </w:tc>
        <w:tc>
          <w:tcPr>
            <w:tcW w:w="281" w:type="pct"/>
            <w:vMerge/>
            <w:tcBorders>
              <w:top w:val="nil"/>
              <w:left w:val="single" w:sz="4" w:space="0" w:color="auto"/>
              <w:bottom w:val="single" w:sz="4" w:space="0" w:color="000000"/>
              <w:right w:val="double" w:sz="6" w:space="0" w:color="auto"/>
            </w:tcBorders>
            <w:vAlign w:val="center"/>
            <w:hideMark/>
          </w:tcPr>
          <w:p w14:paraId="7B3C09DA" w14:textId="77777777" w:rsidR="00B95099" w:rsidRPr="002F5301" w:rsidRDefault="00B95099" w:rsidP="00BA3114">
            <w:pPr>
              <w:tabs>
                <w:tab w:val="clear" w:pos="1134"/>
                <w:tab w:val="clear" w:pos="1871"/>
                <w:tab w:val="clear" w:pos="2268"/>
              </w:tabs>
              <w:overflowPunct/>
              <w:autoSpaceDE/>
              <w:autoSpaceDN/>
              <w:adjustRightInd/>
              <w:spacing w:before="30" w:after="30"/>
              <w:textAlignment w:val="auto"/>
              <w:rPr>
                <w:rFonts w:asciiTheme="majorBidi" w:hAnsiTheme="majorBidi"/>
                <w:sz w:val="18"/>
                <w:szCs w:val="18"/>
                <w:lang w:eastAsia="zh-CN"/>
              </w:rPr>
            </w:pPr>
          </w:p>
        </w:tc>
        <w:tc>
          <w:tcPr>
            <w:tcW w:w="162" w:type="pct"/>
            <w:vMerge/>
            <w:tcBorders>
              <w:top w:val="nil"/>
              <w:left w:val="double" w:sz="6" w:space="0" w:color="auto"/>
              <w:bottom w:val="single" w:sz="4" w:space="0" w:color="000000"/>
              <w:right w:val="single" w:sz="12" w:space="0" w:color="auto"/>
            </w:tcBorders>
            <w:vAlign w:val="center"/>
            <w:hideMark/>
          </w:tcPr>
          <w:p w14:paraId="4952E1DC" w14:textId="77777777" w:rsidR="00B95099" w:rsidRPr="002F5301" w:rsidRDefault="00B95099" w:rsidP="00BA3114">
            <w:pPr>
              <w:tabs>
                <w:tab w:val="clear" w:pos="1134"/>
                <w:tab w:val="clear" w:pos="1871"/>
                <w:tab w:val="clear" w:pos="2268"/>
              </w:tabs>
              <w:overflowPunct/>
              <w:autoSpaceDE/>
              <w:autoSpaceDN/>
              <w:adjustRightInd/>
              <w:spacing w:before="30" w:after="30"/>
              <w:textAlignment w:val="auto"/>
              <w:rPr>
                <w:rFonts w:asciiTheme="majorBidi" w:hAnsiTheme="majorBidi"/>
                <w:b/>
                <w:bCs/>
                <w:sz w:val="18"/>
                <w:szCs w:val="18"/>
                <w:lang w:eastAsia="zh-CN"/>
              </w:rPr>
            </w:pPr>
          </w:p>
        </w:tc>
      </w:tr>
      <w:tr w:rsidR="009A1A02" w:rsidRPr="002F5301" w14:paraId="6265C84A" w14:textId="77777777" w:rsidTr="00050293">
        <w:trPr>
          <w:trHeight w:val="20"/>
        </w:trPr>
        <w:tc>
          <w:tcPr>
            <w:tcW w:w="313" w:type="pct"/>
            <w:tcBorders>
              <w:top w:val="nil"/>
              <w:left w:val="single" w:sz="12" w:space="0" w:color="auto"/>
              <w:bottom w:val="single" w:sz="4" w:space="0" w:color="auto"/>
              <w:right w:val="double" w:sz="6" w:space="0" w:color="auto"/>
            </w:tcBorders>
            <w:shd w:val="clear" w:color="000000" w:fill="FFFFFF"/>
            <w:hideMark/>
          </w:tcPr>
          <w:p w14:paraId="6C2F3C0A" w14:textId="77777777" w:rsidR="00B95099" w:rsidRPr="002F5301" w:rsidRDefault="00B95099" w:rsidP="00BA3114">
            <w:pPr>
              <w:tabs>
                <w:tab w:val="clear" w:pos="1134"/>
                <w:tab w:val="clear" w:pos="1871"/>
                <w:tab w:val="clear" w:pos="2268"/>
              </w:tabs>
              <w:overflowPunct/>
              <w:autoSpaceDE/>
              <w:autoSpaceDN/>
              <w:adjustRightInd/>
              <w:spacing w:before="30" w:after="30"/>
              <w:textAlignment w:val="auto"/>
              <w:rPr>
                <w:rFonts w:asciiTheme="majorBidi" w:hAnsiTheme="majorBidi"/>
                <w:b/>
                <w:bCs/>
                <w:sz w:val="18"/>
                <w:szCs w:val="18"/>
                <w:lang w:eastAsia="zh-CN"/>
              </w:rPr>
            </w:pPr>
            <w:r w:rsidRPr="002F5301">
              <w:rPr>
                <w:rFonts w:asciiTheme="majorBidi" w:hAnsiTheme="majorBidi"/>
                <w:b/>
                <w:bCs/>
                <w:sz w:val="18"/>
                <w:szCs w:val="18"/>
                <w:lang w:eastAsia="zh-CN"/>
              </w:rPr>
              <w:t>C.4</w:t>
            </w:r>
          </w:p>
        </w:tc>
        <w:tc>
          <w:tcPr>
            <w:tcW w:w="1871" w:type="pct"/>
            <w:tcBorders>
              <w:top w:val="nil"/>
              <w:left w:val="nil"/>
              <w:bottom w:val="single" w:sz="4" w:space="0" w:color="auto"/>
              <w:right w:val="double" w:sz="4" w:space="0" w:color="auto"/>
            </w:tcBorders>
            <w:shd w:val="clear" w:color="000000" w:fill="FFFFFF"/>
            <w:hideMark/>
          </w:tcPr>
          <w:p w14:paraId="6B1F4025" w14:textId="77777777" w:rsidR="00B95099" w:rsidRPr="002F5301" w:rsidRDefault="00B95099" w:rsidP="00BA3114">
            <w:pPr>
              <w:tabs>
                <w:tab w:val="clear" w:pos="1134"/>
                <w:tab w:val="clear" w:pos="1871"/>
                <w:tab w:val="clear" w:pos="2268"/>
              </w:tabs>
              <w:overflowPunct/>
              <w:autoSpaceDE/>
              <w:autoSpaceDN/>
              <w:adjustRightInd/>
              <w:spacing w:before="30" w:after="30"/>
              <w:textAlignment w:val="auto"/>
              <w:rPr>
                <w:rFonts w:asciiTheme="majorBidi" w:hAnsiTheme="majorBidi"/>
                <w:b/>
                <w:bCs/>
                <w:sz w:val="18"/>
                <w:szCs w:val="18"/>
                <w:lang w:eastAsia="zh-CN"/>
              </w:rPr>
            </w:pPr>
            <w:r w:rsidRPr="002F5301">
              <w:rPr>
                <w:rFonts w:asciiTheme="majorBidi" w:hAnsiTheme="majorBidi"/>
                <w:b/>
                <w:bCs/>
                <w:sz w:val="18"/>
                <w:szCs w:val="18"/>
                <w:lang w:eastAsia="zh-CN"/>
              </w:rPr>
              <w:t>CLASSE DE STATION ET NATURE DU SERVICE</w:t>
            </w:r>
          </w:p>
        </w:tc>
        <w:tc>
          <w:tcPr>
            <w:tcW w:w="195" w:type="pct"/>
            <w:tcBorders>
              <w:top w:val="nil"/>
              <w:left w:val="double" w:sz="4" w:space="0" w:color="auto"/>
              <w:bottom w:val="single" w:sz="4" w:space="0" w:color="auto"/>
              <w:right w:val="nil"/>
            </w:tcBorders>
            <w:shd w:val="clear" w:color="000000" w:fill="C0C0C0"/>
            <w:vAlign w:val="center"/>
            <w:hideMark/>
          </w:tcPr>
          <w:p w14:paraId="28ECB6AA" w14:textId="77777777" w:rsidR="00B95099" w:rsidRPr="002F5301" w:rsidRDefault="00B95099" w:rsidP="00BA3114">
            <w:pPr>
              <w:tabs>
                <w:tab w:val="clear" w:pos="1134"/>
                <w:tab w:val="clear" w:pos="1871"/>
                <w:tab w:val="clear" w:pos="2268"/>
              </w:tabs>
              <w:overflowPunct/>
              <w:autoSpaceDE/>
              <w:autoSpaceDN/>
              <w:adjustRightInd/>
              <w:spacing w:before="30" w:after="3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c>
          <w:tcPr>
            <w:tcW w:w="254" w:type="pct"/>
            <w:tcBorders>
              <w:top w:val="nil"/>
              <w:left w:val="nil"/>
              <w:bottom w:val="single" w:sz="4" w:space="0" w:color="auto"/>
              <w:right w:val="nil"/>
            </w:tcBorders>
            <w:shd w:val="clear" w:color="000000" w:fill="C0C0C0"/>
            <w:vAlign w:val="center"/>
            <w:hideMark/>
          </w:tcPr>
          <w:p w14:paraId="1C286EE7" w14:textId="77777777" w:rsidR="00B95099" w:rsidRPr="002F5301" w:rsidRDefault="00B95099" w:rsidP="00BA3114">
            <w:pPr>
              <w:tabs>
                <w:tab w:val="clear" w:pos="1134"/>
                <w:tab w:val="clear" w:pos="1871"/>
                <w:tab w:val="clear" w:pos="2268"/>
              </w:tabs>
              <w:overflowPunct/>
              <w:autoSpaceDE/>
              <w:autoSpaceDN/>
              <w:adjustRightInd/>
              <w:spacing w:before="30" w:after="3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c>
          <w:tcPr>
            <w:tcW w:w="267" w:type="pct"/>
            <w:tcBorders>
              <w:top w:val="nil"/>
              <w:left w:val="nil"/>
              <w:bottom w:val="single" w:sz="4" w:space="0" w:color="auto"/>
              <w:right w:val="nil"/>
            </w:tcBorders>
            <w:shd w:val="clear" w:color="000000" w:fill="C0C0C0"/>
            <w:vAlign w:val="center"/>
            <w:hideMark/>
          </w:tcPr>
          <w:p w14:paraId="563350E9" w14:textId="77777777" w:rsidR="00B95099" w:rsidRPr="002F5301" w:rsidRDefault="00B95099" w:rsidP="00BA3114">
            <w:pPr>
              <w:tabs>
                <w:tab w:val="clear" w:pos="1134"/>
                <w:tab w:val="clear" w:pos="1871"/>
                <w:tab w:val="clear" w:pos="2268"/>
              </w:tabs>
              <w:overflowPunct/>
              <w:autoSpaceDE/>
              <w:autoSpaceDN/>
              <w:adjustRightInd/>
              <w:spacing w:before="30" w:after="3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c>
          <w:tcPr>
            <w:tcW w:w="280" w:type="pct"/>
            <w:tcBorders>
              <w:top w:val="nil"/>
              <w:left w:val="nil"/>
              <w:bottom w:val="single" w:sz="4" w:space="0" w:color="auto"/>
              <w:right w:val="nil"/>
            </w:tcBorders>
            <w:shd w:val="clear" w:color="000000" w:fill="C0C0C0"/>
            <w:vAlign w:val="center"/>
            <w:hideMark/>
          </w:tcPr>
          <w:p w14:paraId="09B3CEF1" w14:textId="77777777" w:rsidR="00B95099" w:rsidRPr="002F5301" w:rsidRDefault="00B95099" w:rsidP="00BA3114">
            <w:pPr>
              <w:tabs>
                <w:tab w:val="clear" w:pos="1134"/>
                <w:tab w:val="clear" w:pos="1871"/>
                <w:tab w:val="clear" w:pos="2268"/>
              </w:tabs>
              <w:overflowPunct/>
              <w:autoSpaceDE/>
              <w:autoSpaceDN/>
              <w:adjustRightInd/>
              <w:spacing w:before="30" w:after="3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c>
          <w:tcPr>
            <w:tcW w:w="167" w:type="pct"/>
            <w:tcBorders>
              <w:top w:val="nil"/>
              <w:left w:val="nil"/>
              <w:bottom w:val="single" w:sz="4" w:space="0" w:color="auto"/>
              <w:right w:val="nil"/>
            </w:tcBorders>
            <w:shd w:val="clear" w:color="000000" w:fill="C0C0C0"/>
            <w:vAlign w:val="center"/>
            <w:hideMark/>
          </w:tcPr>
          <w:p w14:paraId="5216B44A" w14:textId="77777777" w:rsidR="00B95099" w:rsidRPr="002F5301" w:rsidRDefault="00B95099" w:rsidP="00BA3114">
            <w:pPr>
              <w:tabs>
                <w:tab w:val="clear" w:pos="1134"/>
                <w:tab w:val="clear" w:pos="1871"/>
                <w:tab w:val="clear" w:pos="2268"/>
              </w:tabs>
              <w:overflowPunct/>
              <w:autoSpaceDE/>
              <w:autoSpaceDN/>
              <w:adjustRightInd/>
              <w:spacing w:before="30" w:after="3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c>
          <w:tcPr>
            <w:tcW w:w="261" w:type="pct"/>
            <w:tcBorders>
              <w:top w:val="nil"/>
              <w:left w:val="nil"/>
              <w:bottom w:val="single" w:sz="4" w:space="0" w:color="auto"/>
              <w:right w:val="nil"/>
            </w:tcBorders>
            <w:shd w:val="clear" w:color="000000" w:fill="C0C0C0"/>
            <w:vAlign w:val="center"/>
            <w:hideMark/>
          </w:tcPr>
          <w:p w14:paraId="4C0F5253" w14:textId="77777777" w:rsidR="00B95099" w:rsidRPr="002F5301" w:rsidRDefault="00B95099" w:rsidP="00BA3114">
            <w:pPr>
              <w:tabs>
                <w:tab w:val="clear" w:pos="1134"/>
                <w:tab w:val="clear" w:pos="1871"/>
                <w:tab w:val="clear" w:pos="2268"/>
              </w:tabs>
              <w:overflowPunct/>
              <w:autoSpaceDE/>
              <w:autoSpaceDN/>
              <w:adjustRightInd/>
              <w:spacing w:before="30" w:after="3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c>
          <w:tcPr>
            <w:tcW w:w="262" w:type="pct"/>
            <w:tcBorders>
              <w:top w:val="nil"/>
              <w:left w:val="nil"/>
              <w:bottom w:val="single" w:sz="4" w:space="0" w:color="auto"/>
              <w:right w:val="nil"/>
            </w:tcBorders>
            <w:shd w:val="clear" w:color="000000" w:fill="C0C0C0"/>
            <w:vAlign w:val="center"/>
            <w:hideMark/>
          </w:tcPr>
          <w:p w14:paraId="02D61305" w14:textId="77777777" w:rsidR="00B95099" w:rsidRPr="002F5301" w:rsidRDefault="00B95099" w:rsidP="00BA3114">
            <w:pPr>
              <w:tabs>
                <w:tab w:val="clear" w:pos="1134"/>
                <w:tab w:val="clear" w:pos="1871"/>
                <w:tab w:val="clear" w:pos="2268"/>
              </w:tabs>
              <w:overflowPunct/>
              <w:autoSpaceDE/>
              <w:autoSpaceDN/>
              <w:adjustRightInd/>
              <w:spacing w:before="30" w:after="3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c>
          <w:tcPr>
            <w:tcW w:w="237" w:type="pct"/>
            <w:tcBorders>
              <w:top w:val="nil"/>
              <w:left w:val="nil"/>
              <w:bottom w:val="single" w:sz="4" w:space="0" w:color="auto"/>
              <w:right w:val="nil"/>
            </w:tcBorders>
            <w:shd w:val="clear" w:color="000000" w:fill="C0C0C0"/>
            <w:vAlign w:val="center"/>
            <w:hideMark/>
          </w:tcPr>
          <w:p w14:paraId="69A46AA0" w14:textId="77777777" w:rsidR="00B95099" w:rsidRPr="002F5301" w:rsidRDefault="00B95099" w:rsidP="00BA3114">
            <w:pPr>
              <w:tabs>
                <w:tab w:val="clear" w:pos="1134"/>
                <w:tab w:val="clear" w:pos="1871"/>
                <w:tab w:val="clear" w:pos="2268"/>
              </w:tabs>
              <w:overflowPunct/>
              <w:autoSpaceDE/>
              <w:autoSpaceDN/>
              <w:adjustRightInd/>
              <w:spacing w:before="30" w:after="3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c>
          <w:tcPr>
            <w:tcW w:w="229" w:type="pct"/>
            <w:tcBorders>
              <w:top w:val="nil"/>
              <w:left w:val="nil"/>
              <w:bottom w:val="single" w:sz="4" w:space="0" w:color="auto"/>
              <w:right w:val="single" w:sz="4" w:space="0" w:color="auto"/>
            </w:tcBorders>
            <w:shd w:val="clear" w:color="000000" w:fill="C0C0C0"/>
            <w:vAlign w:val="center"/>
            <w:hideMark/>
          </w:tcPr>
          <w:p w14:paraId="639B64BA" w14:textId="77777777" w:rsidR="00B95099" w:rsidRPr="002F5301" w:rsidRDefault="00B95099" w:rsidP="00BA3114">
            <w:pPr>
              <w:tabs>
                <w:tab w:val="clear" w:pos="1134"/>
                <w:tab w:val="clear" w:pos="1871"/>
                <w:tab w:val="clear" w:pos="2268"/>
              </w:tabs>
              <w:overflowPunct/>
              <w:autoSpaceDE/>
              <w:autoSpaceDN/>
              <w:adjustRightInd/>
              <w:spacing w:before="30" w:after="3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c>
          <w:tcPr>
            <w:tcW w:w="221" w:type="pct"/>
            <w:gridSpan w:val="2"/>
            <w:tcBorders>
              <w:top w:val="nil"/>
              <w:left w:val="single" w:sz="4" w:space="0" w:color="auto"/>
              <w:bottom w:val="single" w:sz="4" w:space="0" w:color="auto"/>
              <w:right w:val="single" w:sz="4" w:space="0" w:color="auto"/>
            </w:tcBorders>
            <w:shd w:val="clear" w:color="000000" w:fill="FFFFFF"/>
            <w:vAlign w:val="center"/>
          </w:tcPr>
          <w:p w14:paraId="5B7413ED" w14:textId="77777777" w:rsidR="00B95099" w:rsidRPr="002F5301" w:rsidRDefault="00B95099" w:rsidP="00050293">
            <w:pPr>
              <w:tabs>
                <w:tab w:val="clear" w:pos="1134"/>
                <w:tab w:val="clear" w:pos="1871"/>
                <w:tab w:val="clear" w:pos="2268"/>
              </w:tabs>
              <w:overflowPunct/>
              <w:autoSpaceDE/>
              <w:autoSpaceDN/>
              <w:adjustRightInd/>
              <w:spacing w:before="30" w:after="30"/>
              <w:jc w:val="center"/>
              <w:textAlignment w:val="auto"/>
              <w:rPr>
                <w:rFonts w:asciiTheme="majorBidi" w:hAnsiTheme="majorBidi"/>
                <w:b/>
                <w:bCs/>
                <w:sz w:val="18"/>
                <w:szCs w:val="18"/>
                <w:lang w:eastAsia="zh-CN"/>
              </w:rPr>
            </w:pPr>
          </w:p>
        </w:tc>
        <w:tc>
          <w:tcPr>
            <w:tcW w:w="281" w:type="pct"/>
            <w:tcBorders>
              <w:top w:val="nil"/>
              <w:left w:val="single" w:sz="4" w:space="0" w:color="auto"/>
              <w:bottom w:val="single" w:sz="4" w:space="0" w:color="auto"/>
              <w:right w:val="double" w:sz="6" w:space="0" w:color="auto"/>
            </w:tcBorders>
            <w:shd w:val="clear" w:color="000000" w:fill="FFFFFF"/>
            <w:hideMark/>
          </w:tcPr>
          <w:p w14:paraId="0F2D5B91" w14:textId="77777777" w:rsidR="00B95099" w:rsidRPr="002F5301" w:rsidRDefault="00B95099" w:rsidP="00BA3114">
            <w:pPr>
              <w:tabs>
                <w:tab w:val="clear" w:pos="1134"/>
                <w:tab w:val="clear" w:pos="1871"/>
                <w:tab w:val="clear" w:pos="2268"/>
              </w:tabs>
              <w:overflowPunct/>
              <w:autoSpaceDE/>
              <w:autoSpaceDN/>
              <w:adjustRightInd/>
              <w:spacing w:before="30" w:after="30"/>
              <w:textAlignment w:val="auto"/>
              <w:rPr>
                <w:rFonts w:asciiTheme="majorBidi" w:hAnsiTheme="majorBidi"/>
                <w:b/>
                <w:bCs/>
                <w:sz w:val="18"/>
                <w:szCs w:val="18"/>
                <w:lang w:eastAsia="zh-CN"/>
              </w:rPr>
            </w:pPr>
            <w:r w:rsidRPr="002F5301">
              <w:rPr>
                <w:rFonts w:asciiTheme="majorBidi" w:hAnsiTheme="majorBidi"/>
                <w:b/>
                <w:bCs/>
                <w:sz w:val="18"/>
                <w:szCs w:val="18"/>
                <w:lang w:eastAsia="zh-CN"/>
              </w:rPr>
              <w:t>C.4</w:t>
            </w:r>
          </w:p>
        </w:tc>
        <w:tc>
          <w:tcPr>
            <w:tcW w:w="162" w:type="pct"/>
            <w:tcBorders>
              <w:top w:val="nil"/>
              <w:left w:val="nil"/>
              <w:bottom w:val="single" w:sz="4" w:space="0" w:color="auto"/>
              <w:right w:val="single" w:sz="12" w:space="0" w:color="auto"/>
            </w:tcBorders>
            <w:shd w:val="clear" w:color="000000" w:fill="C0C0C0"/>
            <w:vAlign w:val="center"/>
            <w:hideMark/>
          </w:tcPr>
          <w:p w14:paraId="5A1E95CD" w14:textId="77777777" w:rsidR="00B95099" w:rsidRPr="002F5301" w:rsidRDefault="00B95099" w:rsidP="00BA3114">
            <w:pPr>
              <w:tabs>
                <w:tab w:val="clear" w:pos="1134"/>
                <w:tab w:val="clear" w:pos="1871"/>
                <w:tab w:val="clear" w:pos="2268"/>
              </w:tabs>
              <w:overflowPunct/>
              <w:autoSpaceDE/>
              <w:autoSpaceDN/>
              <w:adjustRightInd/>
              <w:spacing w:before="30" w:after="3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r>
      <w:tr w:rsidR="009A1A02" w:rsidRPr="002F5301" w14:paraId="441B7418" w14:textId="77777777" w:rsidTr="00050293">
        <w:trPr>
          <w:trHeight w:val="20"/>
        </w:trPr>
        <w:tc>
          <w:tcPr>
            <w:tcW w:w="313" w:type="pct"/>
            <w:tcBorders>
              <w:top w:val="nil"/>
              <w:left w:val="single" w:sz="12" w:space="0" w:color="auto"/>
              <w:bottom w:val="single" w:sz="4" w:space="0" w:color="auto"/>
              <w:right w:val="double" w:sz="6" w:space="0" w:color="auto"/>
            </w:tcBorders>
            <w:shd w:val="clear" w:color="000000" w:fill="FFFFFF"/>
            <w:hideMark/>
          </w:tcPr>
          <w:p w14:paraId="75C1B185" w14:textId="77777777" w:rsidR="00B95099" w:rsidRPr="002F5301" w:rsidRDefault="00B95099" w:rsidP="00BA3114">
            <w:pPr>
              <w:tabs>
                <w:tab w:val="clear" w:pos="1134"/>
                <w:tab w:val="clear" w:pos="1871"/>
                <w:tab w:val="clear" w:pos="2268"/>
              </w:tabs>
              <w:overflowPunct/>
              <w:autoSpaceDE/>
              <w:autoSpaceDN/>
              <w:adjustRightInd/>
              <w:spacing w:before="30" w:after="30"/>
              <w:textAlignment w:val="auto"/>
              <w:rPr>
                <w:rFonts w:asciiTheme="majorBidi" w:hAnsiTheme="majorBidi"/>
                <w:sz w:val="18"/>
                <w:szCs w:val="18"/>
                <w:lang w:eastAsia="zh-CN"/>
              </w:rPr>
            </w:pPr>
            <w:r w:rsidRPr="002F5301">
              <w:rPr>
                <w:rFonts w:asciiTheme="majorBidi" w:hAnsiTheme="majorBidi"/>
                <w:sz w:val="18"/>
                <w:szCs w:val="18"/>
                <w:lang w:eastAsia="zh-CN"/>
              </w:rPr>
              <w:t>C.4.a</w:t>
            </w:r>
          </w:p>
        </w:tc>
        <w:tc>
          <w:tcPr>
            <w:tcW w:w="1871" w:type="pct"/>
            <w:tcBorders>
              <w:top w:val="nil"/>
              <w:left w:val="nil"/>
              <w:bottom w:val="single" w:sz="4" w:space="0" w:color="auto"/>
              <w:right w:val="double" w:sz="4" w:space="0" w:color="auto"/>
            </w:tcBorders>
            <w:shd w:val="clear" w:color="000000" w:fill="FFFFFF"/>
            <w:hideMark/>
          </w:tcPr>
          <w:p w14:paraId="22C43813" w14:textId="77777777" w:rsidR="00B95099" w:rsidRPr="002F5301" w:rsidRDefault="00B95099" w:rsidP="00BA3114">
            <w:pPr>
              <w:keepNext/>
              <w:keepLines/>
              <w:tabs>
                <w:tab w:val="clear" w:pos="1134"/>
                <w:tab w:val="clear" w:pos="1871"/>
                <w:tab w:val="clear" w:pos="2268"/>
              </w:tabs>
              <w:overflowPunct/>
              <w:autoSpaceDE/>
              <w:autoSpaceDN/>
              <w:adjustRightInd/>
              <w:spacing w:before="30" w:after="30"/>
              <w:ind w:left="170"/>
              <w:textAlignment w:val="auto"/>
              <w:rPr>
                <w:rFonts w:asciiTheme="majorBidi" w:hAnsiTheme="majorBidi"/>
                <w:sz w:val="18"/>
                <w:szCs w:val="18"/>
                <w:lang w:eastAsia="zh-CN"/>
              </w:rPr>
            </w:pPr>
            <w:r w:rsidRPr="002F5301">
              <w:rPr>
                <w:rFonts w:asciiTheme="majorBidi" w:hAnsiTheme="majorBidi"/>
                <w:sz w:val="18"/>
                <w:szCs w:val="18"/>
                <w:lang w:eastAsia="zh-CN"/>
              </w:rPr>
              <w:t>la classe de la station, en utilisant les symboles figurant dans la Préface</w:t>
            </w:r>
          </w:p>
        </w:tc>
        <w:tc>
          <w:tcPr>
            <w:tcW w:w="195" w:type="pct"/>
            <w:tcBorders>
              <w:top w:val="nil"/>
              <w:left w:val="double" w:sz="4" w:space="0" w:color="auto"/>
              <w:bottom w:val="single" w:sz="4" w:space="0" w:color="auto"/>
              <w:right w:val="single" w:sz="4" w:space="0" w:color="auto"/>
            </w:tcBorders>
            <w:shd w:val="clear" w:color="000000" w:fill="FFFFFF"/>
            <w:vAlign w:val="center"/>
          </w:tcPr>
          <w:p w14:paraId="5CA7F503" w14:textId="77777777" w:rsidR="00B95099" w:rsidRPr="002F5301" w:rsidRDefault="00B95099" w:rsidP="00BA3114">
            <w:pPr>
              <w:tabs>
                <w:tab w:val="clear" w:pos="1134"/>
                <w:tab w:val="clear" w:pos="1871"/>
                <w:tab w:val="clear" w:pos="2268"/>
              </w:tabs>
              <w:overflowPunct/>
              <w:autoSpaceDE/>
              <w:autoSpaceDN/>
              <w:adjustRightInd/>
              <w:spacing w:before="30" w:after="30"/>
              <w:jc w:val="center"/>
              <w:textAlignment w:val="auto"/>
              <w:rPr>
                <w:rFonts w:asciiTheme="majorBidi" w:hAnsiTheme="majorBidi"/>
                <w:b/>
                <w:bCs/>
                <w:sz w:val="18"/>
                <w:szCs w:val="18"/>
                <w:lang w:eastAsia="zh-CN"/>
              </w:rPr>
            </w:pPr>
          </w:p>
        </w:tc>
        <w:tc>
          <w:tcPr>
            <w:tcW w:w="254" w:type="pct"/>
            <w:tcBorders>
              <w:top w:val="nil"/>
              <w:left w:val="nil"/>
              <w:bottom w:val="single" w:sz="4" w:space="0" w:color="auto"/>
              <w:right w:val="single" w:sz="4" w:space="0" w:color="auto"/>
            </w:tcBorders>
            <w:shd w:val="clear" w:color="000000" w:fill="FFFFFF"/>
            <w:vAlign w:val="center"/>
          </w:tcPr>
          <w:p w14:paraId="326F5233" w14:textId="77777777" w:rsidR="00B95099" w:rsidRPr="002F5301" w:rsidRDefault="00B95099" w:rsidP="00BA3114">
            <w:pPr>
              <w:tabs>
                <w:tab w:val="clear" w:pos="1134"/>
                <w:tab w:val="clear" w:pos="1871"/>
                <w:tab w:val="clear" w:pos="2268"/>
              </w:tabs>
              <w:overflowPunct/>
              <w:autoSpaceDE/>
              <w:autoSpaceDN/>
              <w:adjustRightInd/>
              <w:spacing w:before="30" w:after="30"/>
              <w:jc w:val="center"/>
              <w:textAlignment w:val="auto"/>
              <w:rPr>
                <w:rFonts w:asciiTheme="majorBidi" w:hAnsiTheme="majorBidi"/>
                <w:b/>
                <w:bCs/>
                <w:sz w:val="18"/>
                <w:szCs w:val="18"/>
                <w:lang w:eastAsia="zh-CN"/>
              </w:rPr>
            </w:pPr>
          </w:p>
        </w:tc>
        <w:tc>
          <w:tcPr>
            <w:tcW w:w="267" w:type="pct"/>
            <w:tcBorders>
              <w:top w:val="nil"/>
              <w:left w:val="nil"/>
              <w:bottom w:val="single" w:sz="4" w:space="0" w:color="auto"/>
              <w:right w:val="single" w:sz="4" w:space="0" w:color="auto"/>
            </w:tcBorders>
            <w:shd w:val="clear" w:color="000000" w:fill="FFFFFF"/>
            <w:vAlign w:val="center"/>
            <w:hideMark/>
          </w:tcPr>
          <w:p w14:paraId="73B14DC2" w14:textId="77777777" w:rsidR="00B95099" w:rsidRPr="002F5301" w:rsidRDefault="00B95099" w:rsidP="00BA3114">
            <w:pPr>
              <w:tabs>
                <w:tab w:val="clear" w:pos="1134"/>
                <w:tab w:val="clear" w:pos="1871"/>
                <w:tab w:val="clear" w:pos="2268"/>
              </w:tabs>
              <w:overflowPunct/>
              <w:autoSpaceDE/>
              <w:autoSpaceDN/>
              <w:adjustRightInd/>
              <w:spacing w:before="30" w:after="3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X</w:t>
            </w:r>
          </w:p>
        </w:tc>
        <w:tc>
          <w:tcPr>
            <w:tcW w:w="280" w:type="pct"/>
            <w:tcBorders>
              <w:top w:val="nil"/>
              <w:left w:val="nil"/>
              <w:bottom w:val="single" w:sz="4" w:space="0" w:color="auto"/>
              <w:right w:val="single" w:sz="4" w:space="0" w:color="auto"/>
            </w:tcBorders>
            <w:vAlign w:val="center"/>
            <w:hideMark/>
          </w:tcPr>
          <w:p w14:paraId="74010682" w14:textId="77777777" w:rsidR="00B95099" w:rsidRPr="002F5301" w:rsidRDefault="00B95099" w:rsidP="00BA3114">
            <w:pPr>
              <w:tabs>
                <w:tab w:val="clear" w:pos="1134"/>
                <w:tab w:val="clear" w:pos="1871"/>
                <w:tab w:val="clear" w:pos="2268"/>
              </w:tabs>
              <w:overflowPunct/>
              <w:autoSpaceDE/>
              <w:autoSpaceDN/>
              <w:adjustRightInd/>
              <w:spacing w:before="30" w:after="3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X</w:t>
            </w:r>
          </w:p>
        </w:tc>
        <w:tc>
          <w:tcPr>
            <w:tcW w:w="167" w:type="pct"/>
            <w:tcBorders>
              <w:top w:val="nil"/>
              <w:left w:val="nil"/>
              <w:bottom w:val="single" w:sz="4" w:space="0" w:color="auto"/>
              <w:right w:val="single" w:sz="4" w:space="0" w:color="auto"/>
            </w:tcBorders>
            <w:vAlign w:val="center"/>
            <w:hideMark/>
          </w:tcPr>
          <w:p w14:paraId="66638CF4" w14:textId="77777777" w:rsidR="00B95099" w:rsidRPr="002F5301" w:rsidRDefault="00B95099" w:rsidP="00BA3114">
            <w:pPr>
              <w:tabs>
                <w:tab w:val="clear" w:pos="1134"/>
                <w:tab w:val="clear" w:pos="1871"/>
                <w:tab w:val="clear" w:pos="2268"/>
              </w:tabs>
              <w:overflowPunct/>
              <w:autoSpaceDE/>
              <w:autoSpaceDN/>
              <w:adjustRightInd/>
              <w:spacing w:before="30" w:after="3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X</w:t>
            </w:r>
          </w:p>
        </w:tc>
        <w:tc>
          <w:tcPr>
            <w:tcW w:w="261" w:type="pct"/>
            <w:tcBorders>
              <w:top w:val="nil"/>
              <w:left w:val="nil"/>
              <w:bottom w:val="single" w:sz="4" w:space="0" w:color="auto"/>
              <w:right w:val="single" w:sz="4" w:space="0" w:color="auto"/>
            </w:tcBorders>
            <w:shd w:val="clear" w:color="000000" w:fill="FFFFFF"/>
            <w:vAlign w:val="center"/>
            <w:hideMark/>
          </w:tcPr>
          <w:p w14:paraId="142363DB" w14:textId="77777777" w:rsidR="00B95099" w:rsidRPr="002F5301" w:rsidRDefault="00B95099" w:rsidP="00BA3114">
            <w:pPr>
              <w:tabs>
                <w:tab w:val="clear" w:pos="1134"/>
                <w:tab w:val="clear" w:pos="1871"/>
                <w:tab w:val="clear" w:pos="2268"/>
              </w:tabs>
              <w:overflowPunct/>
              <w:autoSpaceDE/>
              <w:autoSpaceDN/>
              <w:adjustRightInd/>
              <w:spacing w:before="30" w:after="3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X</w:t>
            </w:r>
          </w:p>
        </w:tc>
        <w:tc>
          <w:tcPr>
            <w:tcW w:w="262" w:type="pct"/>
            <w:tcBorders>
              <w:top w:val="nil"/>
              <w:left w:val="nil"/>
              <w:bottom w:val="single" w:sz="4" w:space="0" w:color="auto"/>
              <w:right w:val="single" w:sz="4" w:space="0" w:color="auto"/>
            </w:tcBorders>
            <w:shd w:val="clear" w:color="000000" w:fill="FFFFFF"/>
            <w:vAlign w:val="center"/>
            <w:hideMark/>
          </w:tcPr>
          <w:p w14:paraId="2CBA7BA9" w14:textId="77777777" w:rsidR="00B95099" w:rsidRPr="002F5301" w:rsidRDefault="00B95099" w:rsidP="00BA3114">
            <w:pPr>
              <w:tabs>
                <w:tab w:val="clear" w:pos="1134"/>
                <w:tab w:val="clear" w:pos="1871"/>
                <w:tab w:val="clear" w:pos="2268"/>
              </w:tabs>
              <w:overflowPunct/>
              <w:autoSpaceDE/>
              <w:autoSpaceDN/>
              <w:adjustRightInd/>
              <w:spacing w:before="30" w:after="3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X</w:t>
            </w:r>
          </w:p>
        </w:tc>
        <w:tc>
          <w:tcPr>
            <w:tcW w:w="237" w:type="pct"/>
            <w:tcBorders>
              <w:top w:val="nil"/>
              <w:left w:val="nil"/>
              <w:bottom w:val="single" w:sz="4" w:space="0" w:color="auto"/>
              <w:right w:val="single" w:sz="4" w:space="0" w:color="auto"/>
            </w:tcBorders>
            <w:shd w:val="clear" w:color="000000" w:fill="FFFFFF"/>
            <w:vAlign w:val="center"/>
            <w:hideMark/>
          </w:tcPr>
          <w:p w14:paraId="0926D797" w14:textId="77777777" w:rsidR="00B95099" w:rsidRPr="002F5301" w:rsidRDefault="00B95099" w:rsidP="00BA3114">
            <w:pPr>
              <w:tabs>
                <w:tab w:val="clear" w:pos="1134"/>
                <w:tab w:val="clear" w:pos="1871"/>
                <w:tab w:val="clear" w:pos="2268"/>
              </w:tabs>
              <w:overflowPunct/>
              <w:autoSpaceDE/>
              <w:autoSpaceDN/>
              <w:adjustRightInd/>
              <w:spacing w:before="30" w:after="3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X</w:t>
            </w:r>
          </w:p>
        </w:tc>
        <w:tc>
          <w:tcPr>
            <w:tcW w:w="229" w:type="pct"/>
            <w:tcBorders>
              <w:top w:val="nil"/>
              <w:left w:val="nil"/>
              <w:bottom w:val="single" w:sz="4" w:space="0" w:color="auto"/>
              <w:right w:val="single" w:sz="4" w:space="0" w:color="auto"/>
            </w:tcBorders>
            <w:vAlign w:val="center"/>
            <w:hideMark/>
          </w:tcPr>
          <w:p w14:paraId="3229837D" w14:textId="77777777" w:rsidR="00B95099" w:rsidRPr="002F5301" w:rsidRDefault="00B95099" w:rsidP="00BA3114">
            <w:pPr>
              <w:tabs>
                <w:tab w:val="clear" w:pos="1134"/>
                <w:tab w:val="clear" w:pos="1871"/>
                <w:tab w:val="clear" w:pos="2268"/>
              </w:tabs>
              <w:overflowPunct/>
              <w:autoSpaceDE/>
              <w:autoSpaceDN/>
              <w:adjustRightInd/>
              <w:spacing w:before="30" w:after="3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X</w:t>
            </w:r>
          </w:p>
        </w:tc>
        <w:tc>
          <w:tcPr>
            <w:tcW w:w="221" w:type="pct"/>
            <w:gridSpan w:val="2"/>
            <w:tcBorders>
              <w:top w:val="nil"/>
              <w:left w:val="single" w:sz="4" w:space="0" w:color="auto"/>
              <w:bottom w:val="single" w:sz="4" w:space="0" w:color="auto"/>
              <w:right w:val="single" w:sz="4" w:space="0" w:color="auto"/>
            </w:tcBorders>
            <w:shd w:val="clear" w:color="000000" w:fill="FFFFFF"/>
            <w:vAlign w:val="center"/>
          </w:tcPr>
          <w:p w14:paraId="7DA61EC2" w14:textId="77777777" w:rsidR="00B95099" w:rsidRPr="002F5301" w:rsidRDefault="00B95099" w:rsidP="00050293">
            <w:pPr>
              <w:jc w:val="center"/>
            </w:pPr>
            <w:ins w:id="154" w:author="Gallagher, Christina: STS-SST" w:date="2019-07-23T12:24:00Z">
              <w:r w:rsidRPr="002F5301">
                <w:rPr>
                  <w:b/>
                  <w:bCs/>
                  <w:sz w:val="18"/>
                  <w:szCs w:val="18"/>
                  <w:lang w:eastAsia="zh-CN"/>
                </w:rPr>
                <w:t>X</w:t>
              </w:r>
            </w:ins>
          </w:p>
        </w:tc>
        <w:tc>
          <w:tcPr>
            <w:tcW w:w="281" w:type="pct"/>
            <w:tcBorders>
              <w:top w:val="nil"/>
              <w:left w:val="single" w:sz="4" w:space="0" w:color="auto"/>
              <w:bottom w:val="single" w:sz="4" w:space="0" w:color="auto"/>
              <w:right w:val="double" w:sz="6" w:space="0" w:color="auto"/>
            </w:tcBorders>
            <w:shd w:val="clear" w:color="000000" w:fill="FFFFFF"/>
            <w:hideMark/>
          </w:tcPr>
          <w:p w14:paraId="68F6FC33" w14:textId="77777777" w:rsidR="00B95099" w:rsidRPr="002F5301" w:rsidRDefault="00B95099" w:rsidP="00BA3114">
            <w:pPr>
              <w:tabs>
                <w:tab w:val="clear" w:pos="1134"/>
                <w:tab w:val="clear" w:pos="1871"/>
                <w:tab w:val="clear" w:pos="2268"/>
              </w:tabs>
              <w:overflowPunct/>
              <w:autoSpaceDE/>
              <w:autoSpaceDN/>
              <w:adjustRightInd/>
              <w:spacing w:before="30" w:after="30"/>
              <w:textAlignment w:val="auto"/>
              <w:rPr>
                <w:rFonts w:asciiTheme="majorBidi" w:hAnsiTheme="majorBidi"/>
                <w:sz w:val="18"/>
                <w:szCs w:val="18"/>
                <w:lang w:eastAsia="zh-CN"/>
              </w:rPr>
            </w:pPr>
            <w:r w:rsidRPr="002F5301">
              <w:rPr>
                <w:rFonts w:asciiTheme="majorBidi" w:hAnsiTheme="majorBidi"/>
                <w:sz w:val="18"/>
                <w:szCs w:val="18"/>
                <w:lang w:eastAsia="zh-CN"/>
              </w:rPr>
              <w:t>C.4.a</w:t>
            </w:r>
          </w:p>
        </w:tc>
        <w:tc>
          <w:tcPr>
            <w:tcW w:w="162" w:type="pct"/>
            <w:tcBorders>
              <w:top w:val="nil"/>
              <w:left w:val="nil"/>
              <w:bottom w:val="single" w:sz="4" w:space="0" w:color="auto"/>
              <w:right w:val="single" w:sz="12" w:space="0" w:color="auto"/>
            </w:tcBorders>
            <w:shd w:val="clear" w:color="000000" w:fill="FFFFFF"/>
            <w:vAlign w:val="center"/>
            <w:hideMark/>
          </w:tcPr>
          <w:p w14:paraId="663616F4" w14:textId="77777777" w:rsidR="00B95099" w:rsidRPr="002F5301" w:rsidRDefault="00B95099" w:rsidP="00BA3114">
            <w:pPr>
              <w:tabs>
                <w:tab w:val="clear" w:pos="1134"/>
                <w:tab w:val="clear" w:pos="1871"/>
                <w:tab w:val="clear" w:pos="2268"/>
              </w:tabs>
              <w:overflowPunct/>
              <w:autoSpaceDE/>
              <w:autoSpaceDN/>
              <w:adjustRightInd/>
              <w:spacing w:before="30" w:after="3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X</w:t>
            </w:r>
          </w:p>
        </w:tc>
      </w:tr>
      <w:tr w:rsidR="009A1A02" w:rsidRPr="002F5301" w14:paraId="62A83CE1" w14:textId="77777777" w:rsidTr="00050293">
        <w:trPr>
          <w:trHeight w:val="20"/>
        </w:trPr>
        <w:tc>
          <w:tcPr>
            <w:tcW w:w="313" w:type="pct"/>
            <w:tcBorders>
              <w:top w:val="nil"/>
              <w:left w:val="single" w:sz="12" w:space="0" w:color="auto"/>
              <w:bottom w:val="single" w:sz="4" w:space="0" w:color="auto"/>
              <w:right w:val="double" w:sz="6" w:space="0" w:color="auto"/>
            </w:tcBorders>
            <w:shd w:val="clear" w:color="000000" w:fill="FFFFFF"/>
            <w:hideMark/>
          </w:tcPr>
          <w:p w14:paraId="6C41944F" w14:textId="77777777" w:rsidR="00B95099" w:rsidRPr="002F5301" w:rsidRDefault="00B95099" w:rsidP="00BA3114">
            <w:pPr>
              <w:tabs>
                <w:tab w:val="clear" w:pos="1134"/>
                <w:tab w:val="clear" w:pos="1871"/>
                <w:tab w:val="clear" w:pos="2268"/>
              </w:tabs>
              <w:overflowPunct/>
              <w:autoSpaceDE/>
              <w:autoSpaceDN/>
              <w:adjustRightInd/>
              <w:spacing w:before="30" w:after="30"/>
              <w:textAlignment w:val="auto"/>
              <w:rPr>
                <w:rFonts w:asciiTheme="majorBidi" w:hAnsiTheme="majorBidi"/>
                <w:sz w:val="18"/>
                <w:szCs w:val="18"/>
                <w:lang w:eastAsia="zh-CN"/>
              </w:rPr>
            </w:pPr>
            <w:r w:rsidRPr="002F5301">
              <w:rPr>
                <w:rFonts w:asciiTheme="majorBidi" w:hAnsiTheme="majorBidi"/>
                <w:sz w:val="18"/>
                <w:szCs w:val="18"/>
                <w:lang w:eastAsia="zh-CN"/>
              </w:rPr>
              <w:t>C.4.b</w:t>
            </w:r>
          </w:p>
        </w:tc>
        <w:tc>
          <w:tcPr>
            <w:tcW w:w="1871" w:type="pct"/>
            <w:tcBorders>
              <w:top w:val="nil"/>
              <w:left w:val="nil"/>
              <w:bottom w:val="single" w:sz="4" w:space="0" w:color="auto"/>
              <w:right w:val="double" w:sz="4" w:space="0" w:color="auto"/>
            </w:tcBorders>
            <w:shd w:val="clear" w:color="000000" w:fill="FFFFFF"/>
            <w:hideMark/>
          </w:tcPr>
          <w:p w14:paraId="2AE38181" w14:textId="77777777" w:rsidR="00B95099" w:rsidRPr="002F5301" w:rsidRDefault="00B95099" w:rsidP="00BA3114">
            <w:pPr>
              <w:keepNext/>
              <w:keepLines/>
              <w:tabs>
                <w:tab w:val="clear" w:pos="1134"/>
                <w:tab w:val="clear" w:pos="1871"/>
                <w:tab w:val="clear" w:pos="2268"/>
              </w:tabs>
              <w:overflowPunct/>
              <w:autoSpaceDE/>
              <w:autoSpaceDN/>
              <w:adjustRightInd/>
              <w:spacing w:before="30" w:after="30"/>
              <w:ind w:left="170"/>
              <w:textAlignment w:val="auto"/>
              <w:rPr>
                <w:rFonts w:asciiTheme="majorBidi" w:hAnsiTheme="majorBidi"/>
                <w:sz w:val="18"/>
                <w:szCs w:val="18"/>
                <w:lang w:eastAsia="zh-CN"/>
              </w:rPr>
            </w:pPr>
            <w:r w:rsidRPr="002F5301">
              <w:rPr>
                <w:rFonts w:asciiTheme="majorBidi" w:hAnsiTheme="majorBidi"/>
                <w:sz w:val="18"/>
                <w:szCs w:val="18"/>
                <w:lang w:eastAsia="zh-CN"/>
              </w:rPr>
              <w:t>la nature du service effectué, en utilisant les symboles figurant dans la Préface</w:t>
            </w:r>
          </w:p>
        </w:tc>
        <w:tc>
          <w:tcPr>
            <w:tcW w:w="195" w:type="pct"/>
            <w:tcBorders>
              <w:top w:val="nil"/>
              <w:left w:val="double" w:sz="4" w:space="0" w:color="auto"/>
              <w:bottom w:val="single" w:sz="4" w:space="0" w:color="auto"/>
              <w:right w:val="single" w:sz="4" w:space="0" w:color="auto"/>
            </w:tcBorders>
            <w:shd w:val="clear" w:color="000000" w:fill="FFFFFF"/>
            <w:vAlign w:val="center"/>
          </w:tcPr>
          <w:p w14:paraId="74EBED6E" w14:textId="77777777" w:rsidR="00B95099" w:rsidRPr="002F5301" w:rsidRDefault="00B95099" w:rsidP="00BA3114">
            <w:pPr>
              <w:tabs>
                <w:tab w:val="clear" w:pos="1134"/>
                <w:tab w:val="clear" w:pos="1871"/>
                <w:tab w:val="clear" w:pos="2268"/>
              </w:tabs>
              <w:overflowPunct/>
              <w:autoSpaceDE/>
              <w:autoSpaceDN/>
              <w:adjustRightInd/>
              <w:spacing w:before="30" w:after="30"/>
              <w:jc w:val="center"/>
              <w:textAlignment w:val="auto"/>
              <w:rPr>
                <w:rFonts w:asciiTheme="majorBidi" w:hAnsiTheme="majorBidi"/>
                <w:b/>
                <w:bCs/>
                <w:sz w:val="18"/>
                <w:szCs w:val="18"/>
                <w:lang w:eastAsia="zh-CN"/>
              </w:rPr>
            </w:pPr>
          </w:p>
        </w:tc>
        <w:tc>
          <w:tcPr>
            <w:tcW w:w="254" w:type="pct"/>
            <w:tcBorders>
              <w:top w:val="nil"/>
              <w:left w:val="nil"/>
              <w:bottom w:val="single" w:sz="4" w:space="0" w:color="auto"/>
              <w:right w:val="single" w:sz="4" w:space="0" w:color="auto"/>
            </w:tcBorders>
            <w:shd w:val="clear" w:color="000000" w:fill="FFFFFF"/>
            <w:vAlign w:val="center"/>
          </w:tcPr>
          <w:p w14:paraId="1A007E50" w14:textId="77777777" w:rsidR="00B95099" w:rsidRPr="002F5301" w:rsidRDefault="00B95099" w:rsidP="00BA3114">
            <w:pPr>
              <w:tabs>
                <w:tab w:val="clear" w:pos="1134"/>
                <w:tab w:val="clear" w:pos="1871"/>
                <w:tab w:val="clear" w:pos="2268"/>
              </w:tabs>
              <w:overflowPunct/>
              <w:autoSpaceDE/>
              <w:autoSpaceDN/>
              <w:adjustRightInd/>
              <w:spacing w:before="30" w:after="30"/>
              <w:jc w:val="center"/>
              <w:textAlignment w:val="auto"/>
              <w:rPr>
                <w:rFonts w:asciiTheme="majorBidi" w:hAnsiTheme="majorBidi"/>
                <w:b/>
                <w:bCs/>
                <w:sz w:val="18"/>
                <w:szCs w:val="18"/>
                <w:lang w:eastAsia="zh-CN"/>
              </w:rPr>
            </w:pPr>
          </w:p>
        </w:tc>
        <w:tc>
          <w:tcPr>
            <w:tcW w:w="267" w:type="pct"/>
            <w:tcBorders>
              <w:top w:val="nil"/>
              <w:left w:val="nil"/>
              <w:bottom w:val="single" w:sz="4" w:space="0" w:color="auto"/>
              <w:right w:val="single" w:sz="4" w:space="0" w:color="auto"/>
            </w:tcBorders>
            <w:shd w:val="clear" w:color="000000" w:fill="FFFFFF"/>
            <w:vAlign w:val="center"/>
            <w:hideMark/>
          </w:tcPr>
          <w:p w14:paraId="1FFA8587" w14:textId="77777777" w:rsidR="00B95099" w:rsidRPr="002F5301" w:rsidRDefault="00B95099" w:rsidP="00BA3114">
            <w:pPr>
              <w:tabs>
                <w:tab w:val="clear" w:pos="1134"/>
                <w:tab w:val="clear" w:pos="1871"/>
                <w:tab w:val="clear" w:pos="2268"/>
              </w:tabs>
              <w:overflowPunct/>
              <w:autoSpaceDE/>
              <w:autoSpaceDN/>
              <w:adjustRightInd/>
              <w:spacing w:before="30" w:after="3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X</w:t>
            </w:r>
          </w:p>
        </w:tc>
        <w:tc>
          <w:tcPr>
            <w:tcW w:w="280" w:type="pct"/>
            <w:tcBorders>
              <w:top w:val="nil"/>
              <w:left w:val="nil"/>
              <w:bottom w:val="single" w:sz="4" w:space="0" w:color="auto"/>
              <w:right w:val="single" w:sz="4" w:space="0" w:color="auto"/>
            </w:tcBorders>
            <w:vAlign w:val="center"/>
            <w:hideMark/>
          </w:tcPr>
          <w:p w14:paraId="68E143F0" w14:textId="77777777" w:rsidR="00B95099" w:rsidRPr="002F5301" w:rsidRDefault="00B95099" w:rsidP="00BA3114">
            <w:pPr>
              <w:tabs>
                <w:tab w:val="clear" w:pos="1134"/>
                <w:tab w:val="clear" w:pos="1871"/>
                <w:tab w:val="clear" w:pos="2268"/>
              </w:tabs>
              <w:overflowPunct/>
              <w:autoSpaceDE/>
              <w:autoSpaceDN/>
              <w:adjustRightInd/>
              <w:spacing w:before="30" w:after="3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X</w:t>
            </w:r>
          </w:p>
        </w:tc>
        <w:tc>
          <w:tcPr>
            <w:tcW w:w="167" w:type="pct"/>
            <w:tcBorders>
              <w:top w:val="nil"/>
              <w:left w:val="nil"/>
              <w:bottom w:val="single" w:sz="4" w:space="0" w:color="auto"/>
              <w:right w:val="single" w:sz="4" w:space="0" w:color="auto"/>
            </w:tcBorders>
            <w:vAlign w:val="center"/>
            <w:hideMark/>
          </w:tcPr>
          <w:p w14:paraId="24F83B5C" w14:textId="77777777" w:rsidR="00B95099" w:rsidRPr="002F5301" w:rsidRDefault="00B95099" w:rsidP="00BA3114">
            <w:pPr>
              <w:tabs>
                <w:tab w:val="clear" w:pos="1134"/>
                <w:tab w:val="clear" w:pos="1871"/>
                <w:tab w:val="clear" w:pos="2268"/>
              </w:tabs>
              <w:overflowPunct/>
              <w:autoSpaceDE/>
              <w:autoSpaceDN/>
              <w:adjustRightInd/>
              <w:spacing w:before="30" w:after="3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X</w:t>
            </w:r>
          </w:p>
        </w:tc>
        <w:tc>
          <w:tcPr>
            <w:tcW w:w="261" w:type="pct"/>
            <w:tcBorders>
              <w:top w:val="nil"/>
              <w:left w:val="nil"/>
              <w:bottom w:val="single" w:sz="4" w:space="0" w:color="auto"/>
              <w:right w:val="single" w:sz="4" w:space="0" w:color="auto"/>
            </w:tcBorders>
            <w:shd w:val="clear" w:color="000000" w:fill="FFFFFF"/>
            <w:vAlign w:val="center"/>
            <w:hideMark/>
          </w:tcPr>
          <w:p w14:paraId="620A04D9" w14:textId="77777777" w:rsidR="00B95099" w:rsidRPr="002F5301" w:rsidRDefault="00B95099" w:rsidP="00BA3114">
            <w:pPr>
              <w:tabs>
                <w:tab w:val="clear" w:pos="1134"/>
                <w:tab w:val="clear" w:pos="1871"/>
                <w:tab w:val="clear" w:pos="2268"/>
              </w:tabs>
              <w:overflowPunct/>
              <w:autoSpaceDE/>
              <w:autoSpaceDN/>
              <w:adjustRightInd/>
              <w:spacing w:before="30" w:after="3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X</w:t>
            </w:r>
          </w:p>
        </w:tc>
        <w:tc>
          <w:tcPr>
            <w:tcW w:w="262" w:type="pct"/>
            <w:tcBorders>
              <w:top w:val="nil"/>
              <w:left w:val="nil"/>
              <w:bottom w:val="single" w:sz="4" w:space="0" w:color="auto"/>
              <w:right w:val="single" w:sz="4" w:space="0" w:color="auto"/>
            </w:tcBorders>
            <w:shd w:val="clear" w:color="000000" w:fill="FFFFFF"/>
            <w:vAlign w:val="center"/>
            <w:hideMark/>
          </w:tcPr>
          <w:p w14:paraId="3568DD29" w14:textId="77777777" w:rsidR="00B95099" w:rsidRPr="002F5301" w:rsidRDefault="00B95099" w:rsidP="00BA3114">
            <w:pPr>
              <w:tabs>
                <w:tab w:val="clear" w:pos="1134"/>
                <w:tab w:val="clear" w:pos="1871"/>
                <w:tab w:val="clear" w:pos="2268"/>
              </w:tabs>
              <w:overflowPunct/>
              <w:autoSpaceDE/>
              <w:autoSpaceDN/>
              <w:adjustRightInd/>
              <w:spacing w:before="30" w:after="3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c>
          <w:tcPr>
            <w:tcW w:w="237" w:type="pct"/>
            <w:tcBorders>
              <w:top w:val="nil"/>
              <w:left w:val="nil"/>
              <w:bottom w:val="single" w:sz="4" w:space="0" w:color="auto"/>
              <w:right w:val="single" w:sz="4" w:space="0" w:color="auto"/>
            </w:tcBorders>
            <w:shd w:val="clear" w:color="000000" w:fill="FFFFFF"/>
            <w:vAlign w:val="center"/>
            <w:hideMark/>
          </w:tcPr>
          <w:p w14:paraId="12F9500E" w14:textId="77777777" w:rsidR="00B95099" w:rsidRPr="002F5301" w:rsidRDefault="00B95099" w:rsidP="00BA3114">
            <w:pPr>
              <w:tabs>
                <w:tab w:val="clear" w:pos="1134"/>
                <w:tab w:val="clear" w:pos="1871"/>
                <w:tab w:val="clear" w:pos="2268"/>
              </w:tabs>
              <w:overflowPunct/>
              <w:autoSpaceDE/>
              <w:autoSpaceDN/>
              <w:adjustRightInd/>
              <w:spacing w:before="30" w:after="3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c>
          <w:tcPr>
            <w:tcW w:w="229" w:type="pct"/>
            <w:tcBorders>
              <w:top w:val="nil"/>
              <w:left w:val="nil"/>
              <w:bottom w:val="single" w:sz="4" w:space="0" w:color="auto"/>
              <w:right w:val="single" w:sz="4" w:space="0" w:color="auto"/>
            </w:tcBorders>
            <w:shd w:val="clear" w:color="000000" w:fill="FFFFFF"/>
            <w:vAlign w:val="center"/>
            <w:hideMark/>
          </w:tcPr>
          <w:p w14:paraId="0180DA9E" w14:textId="77777777" w:rsidR="00B95099" w:rsidRPr="002F5301" w:rsidRDefault="00B95099" w:rsidP="00BA3114">
            <w:pPr>
              <w:tabs>
                <w:tab w:val="clear" w:pos="1134"/>
                <w:tab w:val="clear" w:pos="1871"/>
                <w:tab w:val="clear" w:pos="2268"/>
              </w:tabs>
              <w:overflowPunct/>
              <w:autoSpaceDE/>
              <w:autoSpaceDN/>
              <w:adjustRightInd/>
              <w:spacing w:before="30" w:after="3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c>
          <w:tcPr>
            <w:tcW w:w="221" w:type="pct"/>
            <w:gridSpan w:val="2"/>
            <w:tcBorders>
              <w:top w:val="nil"/>
              <w:left w:val="single" w:sz="4" w:space="0" w:color="auto"/>
              <w:bottom w:val="single" w:sz="4" w:space="0" w:color="auto"/>
              <w:right w:val="single" w:sz="4" w:space="0" w:color="auto"/>
            </w:tcBorders>
            <w:shd w:val="clear" w:color="000000" w:fill="FFFFFF"/>
            <w:vAlign w:val="center"/>
          </w:tcPr>
          <w:p w14:paraId="474F9559" w14:textId="77777777" w:rsidR="00B95099" w:rsidRPr="002F5301" w:rsidRDefault="00B95099" w:rsidP="00050293">
            <w:pPr>
              <w:jc w:val="center"/>
            </w:pPr>
            <w:ins w:id="155" w:author="Gallagher, Christina: STS-SST" w:date="2019-07-23T12:24:00Z">
              <w:r w:rsidRPr="002F5301">
                <w:rPr>
                  <w:b/>
                  <w:bCs/>
                  <w:sz w:val="18"/>
                  <w:szCs w:val="18"/>
                  <w:lang w:eastAsia="zh-CN"/>
                </w:rPr>
                <w:t>X</w:t>
              </w:r>
            </w:ins>
          </w:p>
        </w:tc>
        <w:tc>
          <w:tcPr>
            <w:tcW w:w="281" w:type="pct"/>
            <w:tcBorders>
              <w:top w:val="nil"/>
              <w:left w:val="single" w:sz="4" w:space="0" w:color="auto"/>
              <w:bottom w:val="single" w:sz="4" w:space="0" w:color="auto"/>
              <w:right w:val="double" w:sz="6" w:space="0" w:color="auto"/>
            </w:tcBorders>
            <w:shd w:val="clear" w:color="000000" w:fill="FFFFFF"/>
            <w:hideMark/>
          </w:tcPr>
          <w:p w14:paraId="532148C8" w14:textId="77777777" w:rsidR="00B95099" w:rsidRPr="002F5301" w:rsidRDefault="00B95099" w:rsidP="00BA3114">
            <w:pPr>
              <w:tabs>
                <w:tab w:val="clear" w:pos="1134"/>
                <w:tab w:val="clear" w:pos="1871"/>
                <w:tab w:val="clear" w:pos="2268"/>
              </w:tabs>
              <w:overflowPunct/>
              <w:autoSpaceDE/>
              <w:autoSpaceDN/>
              <w:adjustRightInd/>
              <w:spacing w:before="30" w:after="30"/>
              <w:textAlignment w:val="auto"/>
              <w:rPr>
                <w:rFonts w:asciiTheme="majorBidi" w:hAnsiTheme="majorBidi"/>
                <w:sz w:val="18"/>
                <w:szCs w:val="18"/>
                <w:lang w:eastAsia="zh-CN"/>
              </w:rPr>
            </w:pPr>
            <w:r w:rsidRPr="002F5301">
              <w:rPr>
                <w:rFonts w:asciiTheme="majorBidi" w:hAnsiTheme="majorBidi"/>
                <w:sz w:val="18"/>
                <w:szCs w:val="18"/>
                <w:lang w:eastAsia="zh-CN"/>
              </w:rPr>
              <w:t>C.4.b</w:t>
            </w:r>
          </w:p>
        </w:tc>
        <w:tc>
          <w:tcPr>
            <w:tcW w:w="162" w:type="pct"/>
            <w:tcBorders>
              <w:top w:val="nil"/>
              <w:left w:val="nil"/>
              <w:bottom w:val="single" w:sz="4" w:space="0" w:color="auto"/>
              <w:right w:val="single" w:sz="12" w:space="0" w:color="auto"/>
            </w:tcBorders>
            <w:shd w:val="clear" w:color="000000" w:fill="FFFFFF"/>
            <w:vAlign w:val="center"/>
            <w:hideMark/>
          </w:tcPr>
          <w:p w14:paraId="3EF1F09B" w14:textId="77777777" w:rsidR="00B95099" w:rsidRPr="002F5301" w:rsidRDefault="00B95099" w:rsidP="00BA3114">
            <w:pPr>
              <w:tabs>
                <w:tab w:val="clear" w:pos="1134"/>
                <w:tab w:val="clear" w:pos="1871"/>
                <w:tab w:val="clear" w:pos="2268"/>
              </w:tabs>
              <w:overflowPunct/>
              <w:autoSpaceDE/>
              <w:autoSpaceDN/>
              <w:adjustRightInd/>
              <w:spacing w:before="30" w:after="3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X</w:t>
            </w:r>
          </w:p>
        </w:tc>
      </w:tr>
      <w:tr w:rsidR="009A1A02" w:rsidRPr="002F5301" w14:paraId="0D97C07B" w14:textId="77777777" w:rsidTr="00050293">
        <w:trPr>
          <w:trHeight w:val="20"/>
        </w:trPr>
        <w:tc>
          <w:tcPr>
            <w:tcW w:w="313" w:type="pct"/>
            <w:tcBorders>
              <w:top w:val="single" w:sz="4" w:space="0" w:color="auto"/>
              <w:left w:val="single" w:sz="12" w:space="0" w:color="auto"/>
              <w:bottom w:val="single" w:sz="4" w:space="0" w:color="auto"/>
              <w:right w:val="double" w:sz="6" w:space="0" w:color="auto"/>
            </w:tcBorders>
          </w:tcPr>
          <w:p w14:paraId="6B346405" w14:textId="77777777" w:rsidR="00B95099" w:rsidRPr="002F5301" w:rsidRDefault="00B95099" w:rsidP="00BA3114">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2F5301">
              <w:rPr>
                <w:rFonts w:asciiTheme="majorBidi" w:hAnsiTheme="majorBidi" w:cstheme="majorBidi"/>
                <w:sz w:val="18"/>
                <w:szCs w:val="18"/>
                <w:lang w:eastAsia="zh-CN"/>
              </w:rPr>
              <w:t>…</w:t>
            </w:r>
          </w:p>
        </w:tc>
        <w:tc>
          <w:tcPr>
            <w:tcW w:w="1871" w:type="pct"/>
            <w:tcBorders>
              <w:top w:val="single" w:sz="4" w:space="0" w:color="auto"/>
              <w:left w:val="nil"/>
              <w:bottom w:val="single" w:sz="4" w:space="0" w:color="auto"/>
              <w:right w:val="double" w:sz="4" w:space="0" w:color="auto"/>
            </w:tcBorders>
          </w:tcPr>
          <w:p w14:paraId="53EDFD51" w14:textId="77777777" w:rsidR="00B95099" w:rsidRPr="002F5301" w:rsidRDefault="00B95099" w:rsidP="00BA3114">
            <w:pPr>
              <w:spacing w:before="40" w:after="40"/>
              <w:ind w:left="170"/>
              <w:rPr>
                <w:sz w:val="18"/>
                <w:szCs w:val="18"/>
              </w:rPr>
            </w:pPr>
          </w:p>
        </w:tc>
        <w:tc>
          <w:tcPr>
            <w:tcW w:w="195" w:type="pct"/>
            <w:tcBorders>
              <w:top w:val="single" w:sz="4" w:space="0" w:color="auto"/>
              <w:left w:val="double" w:sz="4" w:space="0" w:color="auto"/>
              <w:bottom w:val="single" w:sz="4" w:space="0" w:color="auto"/>
              <w:right w:val="nil"/>
            </w:tcBorders>
            <w:shd w:val="clear" w:color="auto" w:fill="auto"/>
            <w:vAlign w:val="center"/>
          </w:tcPr>
          <w:p w14:paraId="6C1BDCAC"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2F5301">
              <w:rPr>
                <w:rFonts w:asciiTheme="majorBidi" w:hAnsiTheme="majorBidi" w:cstheme="majorBidi"/>
                <w:b/>
                <w:bCs/>
                <w:sz w:val="18"/>
                <w:szCs w:val="18"/>
                <w:lang w:eastAsia="zh-CN"/>
              </w:rPr>
              <w:t> </w:t>
            </w:r>
          </w:p>
        </w:tc>
        <w:tc>
          <w:tcPr>
            <w:tcW w:w="254" w:type="pct"/>
            <w:tcBorders>
              <w:top w:val="single" w:sz="4" w:space="0" w:color="auto"/>
              <w:left w:val="nil"/>
              <w:bottom w:val="single" w:sz="4" w:space="0" w:color="auto"/>
              <w:right w:val="nil"/>
            </w:tcBorders>
            <w:shd w:val="clear" w:color="auto" w:fill="auto"/>
            <w:vAlign w:val="center"/>
          </w:tcPr>
          <w:p w14:paraId="03EDA0EF"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2F5301">
              <w:rPr>
                <w:rFonts w:asciiTheme="majorBidi" w:hAnsiTheme="majorBidi" w:cstheme="majorBidi"/>
                <w:b/>
                <w:bCs/>
                <w:sz w:val="18"/>
                <w:szCs w:val="18"/>
                <w:lang w:eastAsia="zh-CN"/>
              </w:rPr>
              <w:t> </w:t>
            </w:r>
          </w:p>
        </w:tc>
        <w:tc>
          <w:tcPr>
            <w:tcW w:w="267" w:type="pct"/>
            <w:tcBorders>
              <w:top w:val="single" w:sz="4" w:space="0" w:color="auto"/>
              <w:left w:val="nil"/>
              <w:bottom w:val="single" w:sz="4" w:space="0" w:color="auto"/>
              <w:right w:val="nil"/>
            </w:tcBorders>
            <w:shd w:val="clear" w:color="auto" w:fill="auto"/>
            <w:vAlign w:val="center"/>
          </w:tcPr>
          <w:p w14:paraId="4E439A69"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p>
        </w:tc>
        <w:tc>
          <w:tcPr>
            <w:tcW w:w="280" w:type="pct"/>
            <w:tcBorders>
              <w:top w:val="single" w:sz="4" w:space="0" w:color="auto"/>
              <w:left w:val="nil"/>
              <w:bottom w:val="single" w:sz="4" w:space="0" w:color="auto"/>
              <w:right w:val="nil"/>
            </w:tcBorders>
            <w:shd w:val="clear" w:color="auto" w:fill="auto"/>
            <w:vAlign w:val="center"/>
          </w:tcPr>
          <w:p w14:paraId="128780B8"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p>
        </w:tc>
        <w:tc>
          <w:tcPr>
            <w:tcW w:w="167" w:type="pct"/>
            <w:tcBorders>
              <w:top w:val="single" w:sz="4" w:space="0" w:color="auto"/>
              <w:left w:val="nil"/>
              <w:bottom w:val="single" w:sz="4" w:space="0" w:color="auto"/>
              <w:right w:val="nil"/>
            </w:tcBorders>
            <w:shd w:val="clear" w:color="auto" w:fill="auto"/>
            <w:vAlign w:val="center"/>
          </w:tcPr>
          <w:p w14:paraId="7361CCC3"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p>
        </w:tc>
        <w:tc>
          <w:tcPr>
            <w:tcW w:w="261" w:type="pct"/>
            <w:tcBorders>
              <w:top w:val="single" w:sz="4" w:space="0" w:color="auto"/>
              <w:left w:val="nil"/>
              <w:bottom w:val="single" w:sz="4" w:space="0" w:color="auto"/>
              <w:right w:val="nil"/>
            </w:tcBorders>
            <w:shd w:val="clear" w:color="auto" w:fill="auto"/>
            <w:vAlign w:val="center"/>
          </w:tcPr>
          <w:p w14:paraId="09F93E58"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sz w:val="18"/>
                <w:szCs w:val="18"/>
                <w:lang w:eastAsia="zh-CN"/>
              </w:rPr>
            </w:pPr>
          </w:p>
        </w:tc>
        <w:tc>
          <w:tcPr>
            <w:tcW w:w="262" w:type="pct"/>
            <w:tcBorders>
              <w:top w:val="single" w:sz="4" w:space="0" w:color="auto"/>
              <w:left w:val="nil"/>
              <w:bottom w:val="single" w:sz="4" w:space="0" w:color="auto"/>
              <w:right w:val="nil"/>
            </w:tcBorders>
            <w:shd w:val="clear" w:color="auto" w:fill="auto"/>
            <w:vAlign w:val="center"/>
          </w:tcPr>
          <w:p w14:paraId="39D95FDB"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p>
        </w:tc>
        <w:tc>
          <w:tcPr>
            <w:tcW w:w="237" w:type="pct"/>
            <w:tcBorders>
              <w:top w:val="single" w:sz="4" w:space="0" w:color="auto"/>
              <w:left w:val="nil"/>
              <w:bottom w:val="single" w:sz="4" w:space="0" w:color="auto"/>
              <w:right w:val="nil"/>
            </w:tcBorders>
            <w:shd w:val="clear" w:color="auto" w:fill="auto"/>
            <w:vAlign w:val="center"/>
          </w:tcPr>
          <w:p w14:paraId="633F1CA3"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p>
        </w:tc>
        <w:tc>
          <w:tcPr>
            <w:tcW w:w="229" w:type="pct"/>
            <w:tcBorders>
              <w:top w:val="single" w:sz="4" w:space="0" w:color="auto"/>
              <w:left w:val="nil"/>
              <w:bottom w:val="single" w:sz="4" w:space="0" w:color="auto"/>
              <w:right w:val="single" w:sz="4" w:space="0" w:color="auto"/>
            </w:tcBorders>
            <w:shd w:val="clear" w:color="auto" w:fill="auto"/>
            <w:vAlign w:val="center"/>
          </w:tcPr>
          <w:p w14:paraId="073A8F61"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p>
        </w:tc>
        <w:tc>
          <w:tcPr>
            <w:tcW w:w="221" w:type="pct"/>
            <w:gridSpan w:val="2"/>
            <w:tcBorders>
              <w:top w:val="single" w:sz="4" w:space="0" w:color="auto"/>
              <w:left w:val="single" w:sz="4" w:space="0" w:color="auto"/>
              <w:bottom w:val="single" w:sz="4" w:space="0" w:color="auto"/>
              <w:right w:val="single" w:sz="4" w:space="0" w:color="auto"/>
            </w:tcBorders>
            <w:vAlign w:val="center"/>
          </w:tcPr>
          <w:p w14:paraId="6C9B40DF" w14:textId="77777777" w:rsidR="00B95099" w:rsidRPr="002F5301" w:rsidRDefault="00B95099" w:rsidP="00050293">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sz w:val="18"/>
                <w:szCs w:val="18"/>
                <w:lang w:eastAsia="zh-CN"/>
              </w:rPr>
            </w:pPr>
          </w:p>
        </w:tc>
        <w:tc>
          <w:tcPr>
            <w:tcW w:w="281" w:type="pct"/>
            <w:tcBorders>
              <w:top w:val="single" w:sz="4" w:space="0" w:color="auto"/>
              <w:left w:val="single" w:sz="4" w:space="0" w:color="auto"/>
              <w:bottom w:val="single" w:sz="4" w:space="0" w:color="auto"/>
              <w:right w:val="double" w:sz="6" w:space="0" w:color="auto"/>
            </w:tcBorders>
            <w:shd w:val="clear" w:color="auto" w:fill="auto"/>
            <w:vAlign w:val="center"/>
          </w:tcPr>
          <w:p w14:paraId="1B14938A" w14:textId="77777777" w:rsidR="00B95099" w:rsidRPr="002F5301" w:rsidRDefault="00B95099" w:rsidP="00BA3114">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p>
        </w:tc>
        <w:tc>
          <w:tcPr>
            <w:tcW w:w="162" w:type="pct"/>
            <w:tcBorders>
              <w:top w:val="single" w:sz="4" w:space="0" w:color="auto"/>
              <w:left w:val="nil"/>
              <w:bottom w:val="single" w:sz="4" w:space="0" w:color="auto"/>
              <w:right w:val="single" w:sz="12" w:space="0" w:color="auto"/>
            </w:tcBorders>
            <w:shd w:val="clear" w:color="auto" w:fill="auto"/>
          </w:tcPr>
          <w:p w14:paraId="7F6CD797" w14:textId="77777777" w:rsidR="00B95099" w:rsidRPr="002F5301" w:rsidRDefault="00B95099" w:rsidP="00BA3114">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p>
        </w:tc>
      </w:tr>
      <w:tr w:rsidR="009A1A02" w:rsidRPr="002F5301" w14:paraId="46EF70EA" w14:textId="77777777" w:rsidTr="00050293">
        <w:trPr>
          <w:trHeight w:val="20"/>
        </w:trPr>
        <w:tc>
          <w:tcPr>
            <w:tcW w:w="313" w:type="pct"/>
            <w:tcBorders>
              <w:top w:val="nil"/>
              <w:left w:val="single" w:sz="12" w:space="0" w:color="auto"/>
              <w:bottom w:val="single" w:sz="4" w:space="0" w:color="auto"/>
              <w:right w:val="double" w:sz="6" w:space="0" w:color="auto"/>
            </w:tcBorders>
            <w:shd w:val="clear" w:color="000000" w:fill="FFFFFF"/>
            <w:hideMark/>
          </w:tcPr>
          <w:p w14:paraId="11BFF5A5" w14:textId="77777777" w:rsidR="00B95099" w:rsidRPr="002F5301" w:rsidRDefault="00B95099" w:rsidP="00BA3114">
            <w:pPr>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eastAsia="zh-CN"/>
              </w:rPr>
            </w:pPr>
            <w:r w:rsidRPr="002F5301">
              <w:rPr>
                <w:rFonts w:asciiTheme="majorBidi" w:hAnsiTheme="majorBidi"/>
                <w:b/>
                <w:bCs/>
                <w:sz w:val="18"/>
                <w:szCs w:val="18"/>
                <w:lang w:eastAsia="zh-CN"/>
              </w:rPr>
              <w:t>C.6</w:t>
            </w:r>
          </w:p>
        </w:tc>
        <w:tc>
          <w:tcPr>
            <w:tcW w:w="1871" w:type="pct"/>
            <w:tcBorders>
              <w:top w:val="nil"/>
              <w:left w:val="nil"/>
              <w:bottom w:val="single" w:sz="4" w:space="0" w:color="auto"/>
              <w:right w:val="double" w:sz="4" w:space="0" w:color="auto"/>
            </w:tcBorders>
            <w:shd w:val="clear" w:color="000000" w:fill="FFFFFF"/>
            <w:hideMark/>
          </w:tcPr>
          <w:p w14:paraId="0C3F6EF2" w14:textId="77777777" w:rsidR="00B95099" w:rsidRPr="002F5301" w:rsidRDefault="00B95099" w:rsidP="00BA3114">
            <w:pPr>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eastAsia="zh-CN"/>
              </w:rPr>
            </w:pPr>
            <w:r w:rsidRPr="002F5301">
              <w:rPr>
                <w:rFonts w:asciiTheme="majorBidi" w:hAnsiTheme="majorBidi"/>
                <w:b/>
                <w:bCs/>
                <w:sz w:val="18"/>
                <w:szCs w:val="18"/>
                <w:lang w:eastAsia="zh-CN"/>
              </w:rPr>
              <w:t>POLARISATION</w:t>
            </w:r>
          </w:p>
        </w:tc>
        <w:tc>
          <w:tcPr>
            <w:tcW w:w="195" w:type="pct"/>
            <w:tcBorders>
              <w:top w:val="nil"/>
              <w:left w:val="double" w:sz="4" w:space="0" w:color="auto"/>
              <w:bottom w:val="single" w:sz="4" w:space="0" w:color="auto"/>
              <w:right w:val="nil"/>
            </w:tcBorders>
            <w:shd w:val="clear" w:color="000000" w:fill="C0C0C0"/>
            <w:vAlign w:val="center"/>
            <w:hideMark/>
          </w:tcPr>
          <w:p w14:paraId="788FEFA2"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c>
          <w:tcPr>
            <w:tcW w:w="254" w:type="pct"/>
            <w:tcBorders>
              <w:top w:val="nil"/>
              <w:left w:val="nil"/>
              <w:bottom w:val="single" w:sz="4" w:space="0" w:color="auto"/>
              <w:right w:val="nil"/>
            </w:tcBorders>
            <w:shd w:val="clear" w:color="000000" w:fill="C0C0C0"/>
            <w:vAlign w:val="center"/>
            <w:hideMark/>
          </w:tcPr>
          <w:p w14:paraId="44E9231F"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c>
          <w:tcPr>
            <w:tcW w:w="267" w:type="pct"/>
            <w:tcBorders>
              <w:top w:val="nil"/>
              <w:left w:val="nil"/>
              <w:bottom w:val="single" w:sz="4" w:space="0" w:color="auto"/>
              <w:right w:val="nil"/>
            </w:tcBorders>
            <w:shd w:val="clear" w:color="000000" w:fill="C0C0C0"/>
            <w:vAlign w:val="center"/>
            <w:hideMark/>
          </w:tcPr>
          <w:p w14:paraId="3EF52D1C"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c>
          <w:tcPr>
            <w:tcW w:w="280" w:type="pct"/>
            <w:tcBorders>
              <w:top w:val="nil"/>
              <w:left w:val="nil"/>
              <w:bottom w:val="single" w:sz="4" w:space="0" w:color="auto"/>
              <w:right w:val="nil"/>
            </w:tcBorders>
            <w:shd w:val="clear" w:color="000000" w:fill="C0C0C0"/>
            <w:vAlign w:val="center"/>
            <w:hideMark/>
          </w:tcPr>
          <w:p w14:paraId="5ED064A2"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c>
          <w:tcPr>
            <w:tcW w:w="167" w:type="pct"/>
            <w:tcBorders>
              <w:top w:val="nil"/>
              <w:left w:val="nil"/>
              <w:bottom w:val="single" w:sz="4" w:space="0" w:color="auto"/>
              <w:right w:val="nil"/>
            </w:tcBorders>
            <w:shd w:val="clear" w:color="000000" w:fill="C0C0C0"/>
            <w:vAlign w:val="center"/>
            <w:hideMark/>
          </w:tcPr>
          <w:p w14:paraId="7BB19668"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c>
          <w:tcPr>
            <w:tcW w:w="261" w:type="pct"/>
            <w:tcBorders>
              <w:top w:val="nil"/>
              <w:left w:val="nil"/>
              <w:bottom w:val="single" w:sz="4" w:space="0" w:color="auto"/>
              <w:right w:val="nil"/>
            </w:tcBorders>
            <w:shd w:val="clear" w:color="000000" w:fill="C0C0C0"/>
            <w:vAlign w:val="center"/>
            <w:hideMark/>
          </w:tcPr>
          <w:p w14:paraId="66E401C6"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c>
          <w:tcPr>
            <w:tcW w:w="262" w:type="pct"/>
            <w:tcBorders>
              <w:top w:val="nil"/>
              <w:left w:val="nil"/>
              <w:bottom w:val="single" w:sz="4" w:space="0" w:color="auto"/>
              <w:right w:val="nil"/>
            </w:tcBorders>
            <w:shd w:val="clear" w:color="000000" w:fill="C0C0C0"/>
            <w:vAlign w:val="center"/>
            <w:hideMark/>
          </w:tcPr>
          <w:p w14:paraId="5424FBA5"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c>
          <w:tcPr>
            <w:tcW w:w="237" w:type="pct"/>
            <w:tcBorders>
              <w:top w:val="nil"/>
              <w:left w:val="nil"/>
              <w:bottom w:val="single" w:sz="4" w:space="0" w:color="auto"/>
              <w:right w:val="nil"/>
            </w:tcBorders>
            <w:shd w:val="clear" w:color="000000" w:fill="C0C0C0"/>
            <w:vAlign w:val="center"/>
            <w:hideMark/>
          </w:tcPr>
          <w:p w14:paraId="29D6C64E"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c>
          <w:tcPr>
            <w:tcW w:w="229" w:type="pct"/>
            <w:tcBorders>
              <w:top w:val="nil"/>
              <w:left w:val="nil"/>
              <w:bottom w:val="single" w:sz="4" w:space="0" w:color="auto"/>
              <w:right w:val="single" w:sz="4" w:space="0" w:color="auto"/>
            </w:tcBorders>
            <w:shd w:val="clear" w:color="000000" w:fill="C0C0C0"/>
            <w:vAlign w:val="center"/>
            <w:hideMark/>
          </w:tcPr>
          <w:p w14:paraId="2F825E40"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c>
          <w:tcPr>
            <w:tcW w:w="221" w:type="pct"/>
            <w:gridSpan w:val="2"/>
            <w:tcBorders>
              <w:top w:val="nil"/>
              <w:left w:val="single" w:sz="4" w:space="0" w:color="auto"/>
              <w:bottom w:val="single" w:sz="4" w:space="0" w:color="auto"/>
              <w:right w:val="single" w:sz="4" w:space="0" w:color="auto"/>
            </w:tcBorders>
            <w:shd w:val="clear" w:color="000000" w:fill="FFFFFF"/>
            <w:vAlign w:val="center"/>
          </w:tcPr>
          <w:p w14:paraId="376694C4" w14:textId="77777777" w:rsidR="00B95099" w:rsidRPr="002F5301" w:rsidRDefault="00B95099" w:rsidP="00050293">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p>
        </w:tc>
        <w:tc>
          <w:tcPr>
            <w:tcW w:w="281" w:type="pct"/>
            <w:tcBorders>
              <w:top w:val="nil"/>
              <w:left w:val="single" w:sz="4" w:space="0" w:color="auto"/>
              <w:bottom w:val="single" w:sz="4" w:space="0" w:color="auto"/>
              <w:right w:val="double" w:sz="6" w:space="0" w:color="auto"/>
            </w:tcBorders>
            <w:shd w:val="clear" w:color="000000" w:fill="FFFFFF"/>
            <w:hideMark/>
          </w:tcPr>
          <w:p w14:paraId="75660309" w14:textId="77777777" w:rsidR="00B95099" w:rsidRPr="002F5301" w:rsidRDefault="00B95099" w:rsidP="00BA3114">
            <w:pPr>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eastAsia="zh-CN"/>
              </w:rPr>
            </w:pPr>
            <w:r w:rsidRPr="002F5301">
              <w:rPr>
                <w:rFonts w:asciiTheme="majorBidi" w:hAnsiTheme="majorBidi"/>
                <w:b/>
                <w:bCs/>
                <w:sz w:val="18"/>
                <w:szCs w:val="18"/>
                <w:lang w:eastAsia="zh-CN"/>
              </w:rPr>
              <w:t>C.6</w:t>
            </w:r>
          </w:p>
        </w:tc>
        <w:tc>
          <w:tcPr>
            <w:tcW w:w="162" w:type="pct"/>
            <w:tcBorders>
              <w:top w:val="nil"/>
              <w:left w:val="nil"/>
              <w:bottom w:val="single" w:sz="4" w:space="0" w:color="auto"/>
              <w:right w:val="single" w:sz="12" w:space="0" w:color="auto"/>
            </w:tcBorders>
            <w:shd w:val="clear" w:color="000000" w:fill="C0C0C0"/>
            <w:vAlign w:val="center"/>
            <w:hideMark/>
          </w:tcPr>
          <w:p w14:paraId="658F5652"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r>
      <w:tr w:rsidR="009A1A02" w:rsidRPr="002F5301" w14:paraId="00EE429A" w14:textId="77777777" w:rsidTr="00050293">
        <w:trPr>
          <w:trHeight w:val="866"/>
        </w:trPr>
        <w:tc>
          <w:tcPr>
            <w:tcW w:w="313" w:type="pct"/>
            <w:tcBorders>
              <w:top w:val="single" w:sz="4" w:space="0" w:color="auto"/>
              <w:left w:val="single" w:sz="12" w:space="0" w:color="auto"/>
              <w:bottom w:val="single" w:sz="4" w:space="0" w:color="auto"/>
              <w:right w:val="double" w:sz="6" w:space="0" w:color="auto"/>
            </w:tcBorders>
            <w:shd w:val="clear" w:color="000000" w:fill="FFFFFF"/>
            <w:hideMark/>
          </w:tcPr>
          <w:p w14:paraId="6ACB94C6" w14:textId="77777777" w:rsidR="00B95099" w:rsidRPr="002F5301" w:rsidRDefault="00B95099" w:rsidP="00BA3114">
            <w:pPr>
              <w:tabs>
                <w:tab w:val="clear" w:pos="1134"/>
                <w:tab w:val="clear" w:pos="1871"/>
                <w:tab w:val="clear" w:pos="2268"/>
              </w:tabs>
              <w:overflowPunct/>
              <w:autoSpaceDE/>
              <w:autoSpaceDN/>
              <w:adjustRightInd/>
              <w:spacing w:before="40" w:after="40"/>
              <w:textAlignment w:val="auto"/>
              <w:rPr>
                <w:rFonts w:asciiTheme="majorBidi" w:hAnsiTheme="majorBidi"/>
                <w:sz w:val="18"/>
                <w:szCs w:val="18"/>
                <w:lang w:eastAsia="zh-CN"/>
              </w:rPr>
            </w:pPr>
            <w:r w:rsidRPr="002F5301">
              <w:rPr>
                <w:rFonts w:asciiTheme="majorBidi" w:hAnsiTheme="majorBidi"/>
                <w:sz w:val="18"/>
                <w:szCs w:val="18"/>
                <w:lang w:eastAsia="zh-CN"/>
              </w:rPr>
              <w:t>C.6.a</w:t>
            </w:r>
          </w:p>
        </w:tc>
        <w:tc>
          <w:tcPr>
            <w:tcW w:w="1871" w:type="pct"/>
            <w:tcBorders>
              <w:top w:val="single" w:sz="4" w:space="0" w:color="auto"/>
              <w:left w:val="nil"/>
              <w:bottom w:val="single" w:sz="4" w:space="0" w:color="auto"/>
              <w:right w:val="double" w:sz="4" w:space="0" w:color="auto"/>
            </w:tcBorders>
            <w:shd w:val="clear" w:color="000000" w:fill="FFFFFF"/>
            <w:hideMark/>
          </w:tcPr>
          <w:p w14:paraId="1F1772FB" w14:textId="77777777" w:rsidR="00B95099" w:rsidRPr="002F5301" w:rsidRDefault="00B95099" w:rsidP="00BA3114">
            <w:pPr>
              <w:keepNext/>
              <w:keepLines/>
              <w:tabs>
                <w:tab w:val="clear" w:pos="1134"/>
                <w:tab w:val="clear" w:pos="1871"/>
                <w:tab w:val="clear" w:pos="2268"/>
              </w:tabs>
              <w:overflowPunct/>
              <w:autoSpaceDE/>
              <w:autoSpaceDN/>
              <w:adjustRightInd/>
              <w:spacing w:before="40" w:after="40"/>
              <w:ind w:left="170"/>
              <w:textAlignment w:val="auto"/>
              <w:rPr>
                <w:rFonts w:asciiTheme="majorBidi" w:hAnsiTheme="majorBidi"/>
                <w:sz w:val="18"/>
                <w:szCs w:val="18"/>
                <w:lang w:eastAsia="zh-CN"/>
              </w:rPr>
            </w:pPr>
            <w:r w:rsidRPr="002F5301">
              <w:rPr>
                <w:rFonts w:asciiTheme="majorBidi" w:hAnsiTheme="majorBidi"/>
                <w:sz w:val="18"/>
                <w:szCs w:val="18"/>
                <w:lang w:eastAsia="zh-CN"/>
              </w:rPr>
              <w:t>le type de polarisation (voir la Préface)</w:t>
            </w:r>
          </w:p>
          <w:p w14:paraId="61A2D52F" w14:textId="77777777" w:rsidR="00B95099" w:rsidRPr="002F5301" w:rsidRDefault="00B95099" w:rsidP="00BA3114">
            <w:pPr>
              <w:keepNext/>
              <w:keepLines/>
              <w:tabs>
                <w:tab w:val="clear" w:pos="1134"/>
                <w:tab w:val="clear" w:pos="1871"/>
                <w:tab w:val="clear" w:pos="2268"/>
              </w:tabs>
              <w:overflowPunct/>
              <w:autoSpaceDE/>
              <w:autoSpaceDN/>
              <w:adjustRightInd/>
              <w:spacing w:before="0"/>
              <w:ind w:left="340"/>
              <w:textAlignment w:val="auto"/>
              <w:rPr>
                <w:rFonts w:asciiTheme="majorBidi" w:hAnsiTheme="majorBidi"/>
                <w:sz w:val="18"/>
                <w:szCs w:val="18"/>
                <w:lang w:eastAsia="zh-CN"/>
              </w:rPr>
            </w:pPr>
            <w:r w:rsidRPr="002F5301">
              <w:rPr>
                <w:rFonts w:asciiTheme="majorBidi" w:hAnsiTheme="majorBidi"/>
                <w:sz w:val="18"/>
                <w:szCs w:val="18"/>
                <w:lang w:eastAsia="zh-CN"/>
              </w:rPr>
              <w:t xml:space="preserve">Dans le cas d'une polarisation circulaire, cela comprend le sens de la polarisation (voir les numéros </w:t>
            </w:r>
            <w:r w:rsidRPr="002F5301">
              <w:rPr>
                <w:rFonts w:asciiTheme="majorBidi" w:hAnsiTheme="majorBidi"/>
                <w:b/>
                <w:bCs/>
                <w:sz w:val="18"/>
                <w:szCs w:val="18"/>
                <w:lang w:eastAsia="zh-CN"/>
              </w:rPr>
              <w:t>1.154</w:t>
            </w:r>
            <w:r w:rsidRPr="002F5301">
              <w:rPr>
                <w:rFonts w:asciiTheme="majorBidi" w:hAnsiTheme="majorBidi"/>
                <w:sz w:val="18"/>
                <w:szCs w:val="18"/>
                <w:lang w:eastAsia="zh-CN"/>
              </w:rPr>
              <w:t xml:space="preserve"> et </w:t>
            </w:r>
            <w:r w:rsidRPr="002F5301">
              <w:rPr>
                <w:rFonts w:asciiTheme="majorBidi" w:hAnsiTheme="majorBidi"/>
                <w:b/>
                <w:bCs/>
                <w:sz w:val="18"/>
                <w:szCs w:val="18"/>
                <w:lang w:eastAsia="zh-CN"/>
              </w:rPr>
              <w:t>1.155</w:t>
            </w:r>
            <w:r w:rsidRPr="002F5301">
              <w:rPr>
                <w:rFonts w:asciiTheme="majorBidi" w:hAnsiTheme="majorBidi"/>
                <w:sz w:val="18"/>
                <w:szCs w:val="18"/>
                <w:lang w:eastAsia="zh-CN"/>
              </w:rPr>
              <w:t>)</w:t>
            </w:r>
          </w:p>
          <w:p w14:paraId="3ED94949" w14:textId="77777777" w:rsidR="00B95099" w:rsidRPr="002F5301" w:rsidRDefault="00B95099" w:rsidP="00BA3114">
            <w:pPr>
              <w:keepNext/>
              <w:keepLines/>
              <w:overflowPunct/>
              <w:autoSpaceDE/>
              <w:autoSpaceDN/>
              <w:adjustRightInd/>
              <w:spacing w:before="0"/>
              <w:ind w:left="340"/>
              <w:textAlignment w:val="auto"/>
              <w:rPr>
                <w:rFonts w:asciiTheme="majorBidi" w:hAnsiTheme="majorBidi"/>
                <w:sz w:val="18"/>
                <w:szCs w:val="18"/>
                <w:lang w:eastAsia="zh-CN"/>
              </w:rPr>
            </w:pPr>
            <w:r w:rsidRPr="002F5301">
              <w:rPr>
                <w:rFonts w:asciiTheme="majorBidi" w:hAnsiTheme="majorBidi"/>
                <w:sz w:val="18"/>
                <w:szCs w:val="18"/>
                <w:lang w:eastAsia="zh-CN"/>
              </w:rPr>
              <w:t xml:space="preserve">Dans le cas d'une station spatiale dont la notification est soumise conformément à l'Appendice </w:t>
            </w:r>
            <w:r w:rsidRPr="002F5301">
              <w:rPr>
                <w:rFonts w:asciiTheme="majorBidi" w:hAnsiTheme="majorBidi"/>
                <w:b/>
                <w:bCs/>
                <w:sz w:val="18"/>
                <w:szCs w:val="18"/>
                <w:lang w:eastAsia="zh-CN"/>
              </w:rPr>
              <w:t>30</w:t>
            </w:r>
            <w:r w:rsidRPr="002F5301">
              <w:rPr>
                <w:rFonts w:asciiTheme="majorBidi" w:hAnsiTheme="majorBidi"/>
                <w:sz w:val="18"/>
                <w:szCs w:val="18"/>
                <w:lang w:eastAsia="zh-CN"/>
              </w:rPr>
              <w:t xml:space="preserve"> ou </w:t>
            </w:r>
            <w:r w:rsidRPr="002F5301">
              <w:rPr>
                <w:rFonts w:asciiTheme="majorBidi" w:hAnsiTheme="majorBidi"/>
                <w:b/>
                <w:bCs/>
                <w:sz w:val="18"/>
                <w:szCs w:val="18"/>
                <w:lang w:eastAsia="zh-CN"/>
              </w:rPr>
              <w:t>30A</w:t>
            </w:r>
            <w:r w:rsidRPr="002F5301">
              <w:rPr>
                <w:rFonts w:asciiTheme="majorBidi" w:hAnsiTheme="majorBidi"/>
                <w:sz w:val="18"/>
                <w:szCs w:val="18"/>
                <w:lang w:eastAsia="zh-CN"/>
              </w:rPr>
              <w:t xml:space="preserve">, voir le § 3.2 de l'Annexe 5 de l'Appendice </w:t>
            </w:r>
            <w:r w:rsidRPr="002F5301">
              <w:rPr>
                <w:rFonts w:asciiTheme="majorBidi" w:hAnsiTheme="majorBidi"/>
                <w:b/>
                <w:bCs/>
                <w:sz w:val="18"/>
                <w:szCs w:val="18"/>
                <w:lang w:eastAsia="zh-CN"/>
              </w:rPr>
              <w:t>30</w:t>
            </w:r>
          </w:p>
        </w:tc>
        <w:tc>
          <w:tcPr>
            <w:tcW w:w="195" w:type="pct"/>
            <w:tcBorders>
              <w:top w:val="single" w:sz="4" w:space="0" w:color="auto"/>
              <w:left w:val="double" w:sz="4" w:space="0" w:color="auto"/>
              <w:bottom w:val="single" w:sz="4" w:space="0" w:color="auto"/>
              <w:right w:val="single" w:sz="4" w:space="0" w:color="auto"/>
            </w:tcBorders>
            <w:shd w:val="clear" w:color="000000" w:fill="FFFFFF"/>
            <w:vAlign w:val="center"/>
            <w:hideMark/>
          </w:tcPr>
          <w:p w14:paraId="30DD4DDC"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c>
          <w:tcPr>
            <w:tcW w:w="254"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500D0AE"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c>
          <w:tcPr>
            <w:tcW w:w="26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B52824B"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X</w:t>
            </w:r>
          </w:p>
        </w:tc>
        <w:tc>
          <w:tcPr>
            <w:tcW w:w="280" w:type="pct"/>
            <w:tcBorders>
              <w:top w:val="single" w:sz="4" w:space="0" w:color="auto"/>
              <w:left w:val="single" w:sz="4" w:space="0" w:color="auto"/>
              <w:bottom w:val="single" w:sz="4" w:space="0" w:color="auto"/>
              <w:right w:val="single" w:sz="4" w:space="0" w:color="auto"/>
            </w:tcBorders>
            <w:vAlign w:val="center"/>
            <w:hideMark/>
          </w:tcPr>
          <w:p w14:paraId="275D6458"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X</w:t>
            </w:r>
          </w:p>
        </w:tc>
        <w:tc>
          <w:tcPr>
            <w:tcW w:w="167" w:type="pct"/>
            <w:tcBorders>
              <w:top w:val="single" w:sz="4" w:space="0" w:color="auto"/>
              <w:left w:val="single" w:sz="4" w:space="0" w:color="auto"/>
              <w:bottom w:val="single" w:sz="4" w:space="0" w:color="auto"/>
              <w:right w:val="single" w:sz="4" w:space="0" w:color="auto"/>
            </w:tcBorders>
            <w:vAlign w:val="center"/>
            <w:hideMark/>
          </w:tcPr>
          <w:p w14:paraId="44DF496D"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X</w:t>
            </w:r>
          </w:p>
        </w:tc>
        <w:tc>
          <w:tcPr>
            <w:tcW w:w="261"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510C30C"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xml:space="preserve"> +</w:t>
            </w:r>
            <w:r w:rsidRPr="002F5301">
              <w:rPr>
                <w:rFonts w:asciiTheme="majorBidi" w:hAnsiTheme="majorBidi"/>
                <w:b/>
                <w:bCs/>
                <w:sz w:val="18"/>
                <w:szCs w:val="18"/>
                <w:vertAlign w:val="superscript"/>
                <w:lang w:eastAsia="zh-CN"/>
              </w:rPr>
              <w:t xml:space="preserve"> 1</w:t>
            </w:r>
          </w:p>
        </w:tc>
        <w:tc>
          <w:tcPr>
            <w:tcW w:w="262"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F178524"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X</w:t>
            </w:r>
          </w:p>
        </w:tc>
        <w:tc>
          <w:tcPr>
            <w:tcW w:w="23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45B917E"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X</w:t>
            </w:r>
          </w:p>
        </w:tc>
        <w:tc>
          <w:tcPr>
            <w:tcW w:w="22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7E95954"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c>
          <w:tcPr>
            <w:tcW w:w="221"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0E14BB18" w14:textId="77777777" w:rsidR="00B95099" w:rsidRPr="002F5301" w:rsidRDefault="00B95099" w:rsidP="00050293">
            <w:pPr>
              <w:tabs>
                <w:tab w:val="clear" w:pos="1134"/>
                <w:tab w:val="clear" w:pos="1871"/>
                <w:tab w:val="clear" w:pos="2268"/>
              </w:tabs>
              <w:overflowPunct/>
              <w:autoSpaceDE/>
              <w:autoSpaceDN/>
              <w:adjustRightInd/>
              <w:spacing w:before="40" w:after="40"/>
              <w:jc w:val="center"/>
              <w:textAlignment w:val="auto"/>
              <w:rPr>
                <w:rFonts w:asciiTheme="majorBidi" w:hAnsiTheme="majorBidi"/>
                <w:sz w:val="18"/>
                <w:szCs w:val="18"/>
                <w:lang w:eastAsia="zh-CN"/>
              </w:rPr>
            </w:pPr>
            <w:ins w:id="156" w:author="Gallagher, Christina: STS-SST" w:date="2019-07-23T12:24:00Z">
              <w:r w:rsidRPr="002F5301">
                <w:rPr>
                  <w:rFonts w:asciiTheme="majorBidi" w:hAnsiTheme="majorBidi"/>
                  <w:b/>
                  <w:bCs/>
                  <w:sz w:val="18"/>
                  <w:szCs w:val="18"/>
                  <w:lang w:eastAsia="zh-CN"/>
                </w:rPr>
                <w:t>X</w:t>
              </w:r>
            </w:ins>
          </w:p>
        </w:tc>
        <w:tc>
          <w:tcPr>
            <w:tcW w:w="281" w:type="pct"/>
            <w:tcBorders>
              <w:top w:val="single" w:sz="4" w:space="0" w:color="auto"/>
              <w:left w:val="single" w:sz="4" w:space="0" w:color="auto"/>
              <w:bottom w:val="single" w:sz="4" w:space="0" w:color="auto"/>
              <w:right w:val="double" w:sz="6" w:space="0" w:color="auto"/>
            </w:tcBorders>
            <w:shd w:val="clear" w:color="000000" w:fill="FFFFFF"/>
            <w:hideMark/>
          </w:tcPr>
          <w:p w14:paraId="4C5A3773" w14:textId="77777777" w:rsidR="00B95099" w:rsidRPr="002F5301" w:rsidRDefault="00B95099" w:rsidP="00BA3114">
            <w:pPr>
              <w:tabs>
                <w:tab w:val="clear" w:pos="1134"/>
                <w:tab w:val="clear" w:pos="1871"/>
                <w:tab w:val="clear" w:pos="2268"/>
              </w:tabs>
              <w:overflowPunct/>
              <w:autoSpaceDE/>
              <w:autoSpaceDN/>
              <w:adjustRightInd/>
              <w:spacing w:before="40" w:after="40"/>
              <w:textAlignment w:val="auto"/>
              <w:rPr>
                <w:rFonts w:asciiTheme="majorBidi" w:hAnsiTheme="majorBidi"/>
                <w:sz w:val="18"/>
                <w:szCs w:val="18"/>
                <w:lang w:eastAsia="zh-CN"/>
              </w:rPr>
            </w:pPr>
            <w:r w:rsidRPr="002F5301">
              <w:rPr>
                <w:rFonts w:asciiTheme="majorBidi" w:hAnsiTheme="majorBidi"/>
                <w:sz w:val="18"/>
                <w:szCs w:val="18"/>
                <w:lang w:eastAsia="zh-CN"/>
              </w:rPr>
              <w:t>C.6.a</w:t>
            </w:r>
          </w:p>
        </w:tc>
        <w:tc>
          <w:tcPr>
            <w:tcW w:w="162" w:type="pct"/>
            <w:tcBorders>
              <w:top w:val="single" w:sz="4" w:space="0" w:color="auto"/>
              <w:left w:val="double" w:sz="6" w:space="0" w:color="auto"/>
              <w:bottom w:val="single" w:sz="4" w:space="0" w:color="auto"/>
              <w:right w:val="single" w:sz="12" w:space="0" w:color="auto"/>
            </w:tcBorders>
            <w:shd w:val="clear" w:color="000000" w:fill="FFFFFF"/>
            <w:vAlign w:val="center"/>
            <w:hideMark/>
          </w:tcPr>
          <w:p w14:paraId="3C0E054E"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r>
      <w:tr w:rsidR="009A1A02" w:rsidRPr="002F5301" w14:paraId="118A46E2" w14:textId="77777777" w:rsidTr="00050293">
        <w:trPr>
          <w:trHeight w:val="20"/>
        </w:trPr>
        <w:tc>
          <w:tcPr>
            <w:tcW w:w="313" w:type="pct"/>
            <w:vMerge w:val="restart"/>
            <w:tcBorders>
              <w:top w:val="single" w:sz="4" w:space="0" w:color="auto"/>
              <w:left w:val="single" w:sz="12" w:space="0" w:color="auto"/>
              <w:bottom w:val="single" w:sz="4" w:space="0" w:color="000000"/>
              <w:right w:val="double" w:sz="6" w:space="0" w:color="auto"/>
            </w:tcBorders>
            <w:shd w:val="clear" w:color="000000" w:fill="FFFFFF"/>
            <w:hideMark/>
          </w:tcPr>
          <w:p w14:paraId="4F7DC970" w14:textId="77777777" w:rsidR="00B95099" w:rsidRPr="002F5301" w:rsidRDefault="00B95099" w:rsidP="00BA3114">
            <w:pPr>
              <w:tabs>
                <w:tab w:val="clear" w:pos="1134"/>
                <w:tab w:val="clear" w:pos="1871"/>
                <w:tab w:val="clear" w:pos="2268"/>
              </w:tabs>
              <w:overflowPunct/>
              <w:autoSpaceDE/>
              <w:autoSpaceDN/>
              <w:adjustRightInd/>
              <w:spacing w:before="40" w:after="40"/>
              <w:textAlignment w:val="auto"/>
              <w:rPr>
                <w:rFonts w:asciiTheme="majorBidi" w:hAnsiTheme="majorBidi"/>
                <w:sz w:val="18"/>
                <w:szCs w:val="18"/>
                <w:lang w:eastAsia="zh-CN"/>
              </w:rPr>
            </w:pPr>
            <w:r w:rsidRPr="002F5301">
              <w:rPr>
                <w:rFonts w:asciiTheme="majorBidi" w:hAnsiTheme="majorBidi"/>
                <w:sz w:val="18"/>
                <w:szCs w:val="18"/>
                <w:lang w:eastAsia="zh-CN"/>
              </w:rPr>
              <w:t>C.6.b</w:t>
            </w:r>
          </w:p>
        </w:tc>
        <w:tc>
          <w:tcPr>
            <w:tcW w:w="1871" w:type="pct"/>
            <w:tcBorders>
              <w:top w:val="single" w:sz="4" w:space="0" w:color="auto"/>
              <w:left w:val="nil"/>
              <w:bottom w:val="nil"/>
              <w:right w:val="double" w:sz="4" w:space="0" w:color="auto"/>
            </w:tcBorders>
            <w:shd w:val="clear" w:color="000000" w:fill="FFFFFF"/>
            <w:hideMark/>
          </w:tcPr>
          <w:p w14:paraId="27A5B012" w14:textId="77777777" w:rsidR="00B95099" w:rsidRPr="002F5301" w:rsidRDefault="00B95099" w:rsidP="00BA3114">
            <w:pPr>
              <w:keepNext/>
              <w:keepLines/>
              <w:tabs>
                <w:tab w:val="clear" w:pos="1134"/>
                <w:tab w:val="clear" w:pos="1871"/>
                <w:tab w:val="clear" w:pos="2268"/>
              </w:tabs>
              <w:overflowPunct/>
              <w:autoSpaceDE/>
              <w:autoSpaceDN/>
              <w:adjustRightInd/>
              <w:spacing w:before="40" w:after="40"/>
              <w:ind w:left="170"/>
              <w:textAlignment w:val="auto"/>
              <w:rPr>
                <w:rFonts w:asciiTheme="majorBidi" w:hAnsiTheme="majorBidi"/>
                <w:sz w:val="18"/>
                <w:szCs w:val="18"/>
                <w:lang w:eastAsia="zh-CN"/>
              </w:rPr>
            </w:pPr>
            <w:r w:rsidRPr="002F5301">
              <w:rPr>
                <w:rFonts w:asciiTheme="majorBidi" w:hAnsiTheme="majorBidi"/>
                <w:sz w:val="18"/>
                <w:szCs w:val="18"/>
                <w:lang w:eastAsia="zh-CN"/>
              </w:rPr>
              <w:t>si une polarisation rectiligne est utilisée, l'angle, en degrés, mesuré dans le sens inverse des aiguilles d'une montre dans le plan normal à l'axe du faisceau à partir du plan équatorial vers le vecteur électrique de l'onde vu du satellite</w:t>
            </w:r>
          </w:p>
        </w:tc>
        <w:tc>
          <w:tcPr>
            <w:tcW w:w="195" w:type="pct"/>
            <w:vMerge w:val="restart"/>
            <w:tcBorders>
              <w:top w:val="single" w:sz="4" w:space="0" w:color="auto"/>
              <w:left w:val="double" w:sz="4" w:space="0" w:color="auto"/>
              <w:bottom w:val="single" w:sz="4" w:space="0" w:color="000000"/>
              <w:right w:val="single" w:sz="4" w:space="0" w:color="auto"/>
            </w:tcBorders>
            <w:shd w:val="clear" w:color="000000" w:fill="FFFFFF"/>
            <w:vAlign w:val="center"/>
            <w:hideMark/>
          </w:tcPr>
          <w:p w14:paraId="1A607470" w14:textId="77777777" w:rsidR="00B95099" w:rsidRPr="002F5301" w:rsidRDefault="00B95099" w:rsidP="00BA3114">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c>
          <w:tcPr>
            <w:tcW w:w="254"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015FB49F" w14:textId="77777777" w:rsidR="00B95099" w:rsidRPr="002F5301" w:rsidRDefault="00B95099" w:rsidP="00BA3114">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c>
          <w:tcPr>
            <w:tcW w:w="267"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4FA0F9A0" w14:textId="77777777" w:rsidR="00B95099" w:rsidRPr="002F5301" w:rsidRDefault="00B95099" w:rsidP="00BA3114">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w:t>
            </w:r>
          </w:p>
        </w:tc>
        <w:tc>
          <w:tcPr>
            <w:tcW w:w="280" w:type="pct"/>
            <w:vMerge w:val="restart"/>
            <w:tcBorders>
              <w:top w:val="single" w:sz="4" w:space="0" w:color="auto"/>
              <w:left w:val="single" w:sz="4" w:space="0" w:color="auto"/>
              <w:bottom w:val="single" w:sz="4" w:space="0" w:color="000000"/>
              <w:right w:val="single" w:sz="4" w:space="0" w:color="auto"/>
            </w:tcBorders>
            <w:vAlign w:val="center"/>
            <w:hideMark/>
          </w:tcPr>
          <w:p w14:paraId="6D953C00" w14:textId="77777777" w:rsidR="00B95099" w:rsidRPr="002F5301" w:rsidRDefault="00B95099" w:rsidP="00BA3114">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w:t>
            </w:r>
          </w:p>
        </w:tc>
        <w:tc>
          <w:tcPr>
            <w:tcW w:w="167" w:type="pct"/>
            <w:vMerge w:val="restart"/>
            <w:tcBorders>
              <w:top w:val="single" w:sz="4" w:space="0" w:color="auto"/>
              <w:left w:val="single" w:sz="4" w:space="0" w:color="auto"/>
              <w:bottom w:val="single" w:sz="4" w:space="0" w:color="000000"/>
              <w:right w:val="single" w:sz="4" w:space="0" w:color="auto"/>
            </w:tcBorders>
            <w:vAlign w:val="center"/>
            <w:hideMark/>
          </w:tcPr>
          <w:p w14:paraId="112BBF3E" w14:textId="77777777" w:rsidR="00B95099" w:rsidRPr="002F5301" w:rsidRDefault="00B95099" w:rsidP="00BA3114">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w:t>
            </w:r>
          </w:p>
        </w:tc>
        <w:tc>
          <w:tcPr>
            <w:tcW w:w="261"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56546F16" w14:textId="77777777" w:rsidR="00B95099" w:rsidRPr="002F5301" w:rsidRDefault="00B95099" w:rsidP="00BA3114">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xml:space="preserve"> +</w:t>
            </w:r>
            <w:r w:rsidRPr="002F5301">
              <w:rPr>
                <w:rFonts w:asciiTheme="majorBidi" w:hAnsiTheme="majorBidi"/>
                <w:b/>
                <w:bCs/>
                <w:sz w:val="18"/>
                <w:szCs w:val="18"/>
                <w:vertAlign w:val="superscript"/>
                <w:lang w:eastAsia="zh-CN"/>
              </w:rPr>
              <w:t xml:space="preserve"> 1</w:t>
            </w:r>
          </w:p>
        </w:tc>
        <w:tc>
          <w:tcPr>
            <w:tcW w:w="262"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0036765D" w14:textId="77777777" w:rsidR="00B95099" w:rsidRPr="002F5301" w:rsidRDefault="00B95099" w:rsidP="00BA3114">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w:t>
            </w:r>
          </w:p>
        </w:tc>
        <w:tc>
          <w:tcPr>
            <w:tcW w:w="237"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44677952" w14:textId="77777777" w:rsidR="00B95099" w:rsidRPr="002F5301" w:rsidRDefault="00B95099" w:rsidP="00BA3114">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w:t>
            </w:r>
          </w:p>
        </w:tc>
        <w:tc>
          <w:tcPr>
            <w:tcW w:w="229"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50A606B9" w14:textId="77777777" w:rsidR="00B95099" w:rsidRPr="002F5301" w:rsidRDefault="00B95099" w:rsidP="00BA3114">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c>
          <w:tcPr>
            <w:tcW w:w="221" w:type="pct"/>
            <w:gridSpan w:val="2"/>
            <w:vMerge w:val="restart"/>
            <w:tcBorders>
              <w:top w:val="single" w:sz="4" w:space="0" w:color="auto"/>
              <w:left w:val="single" w:sz="4" w:space="0" w:color="auto"/>
              <w:right w:val="single" w:sz="4" w:space="0" w:color="auto"/>
            </w:tcBorders>
            <w:shd w:val="clear" w:color="000000" w:fill="FFFFFF"/>
            <w:vAlign w:val="center"/>
          </w:tcPr>
          <w:p w14:paraId="0C5CB775" w14:textId="77777777" w:rsidR="00B95099" w:rsidRPr="002F5301" w:rsidRDefault="00B95099" w:rsidP="00050293">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sz w:val="18"/>
                <w:szCs w:val="18"/>
                <w:lang w:eastAsia="zh-CN"/>
              </w:rPr>
            </w:pPr>
            <w:ins w:id="157" w:author="Gallagher, Christina: STS-SST" w:date="2019-07-23T12:27:00Z">
              <w:r w:rsidRPr="002F5301">
                <w:rPr>
                  <w:rFonts w:asciiTheme="majorBidi" w:hAnsiTheme="majorBidi"/>
                  <w:b/>
                  <w:bCs/>
                  <w:sz w:val="18"/>
                  <w:szCs w:val="18"/>
                  <w:lang w:eastAsia="zh-CN"/>
                </w:rPr>
                <w:t>+</w:t>
              </w:r>
            </w:ins>
          </w:p>
        </w:tc>
        <w:tc>
          <w:tcPr>
            <w:tcW w:w="281" w:type="pct"/>
            <w:vMerge w:val="restart"/>
            <w:tcBorders>
              <w:top w:val="single" w:sz="4" w:space="0" w:color="auto"/>
              <w:left w:val="single" w:sz="4" w:space="0" w:color="auto"/>
              <w:bottom w:val="single" w:sz="4" w:space="0" w:color="000000"/>
              <w:right w:val="double" w:sz="6" w:space="0" w:color="auto"/>
            </w:tcBorders>
            <w:shd w:val="clear" w:color="000000" w:fill="FFFFFF"/>
            <w:hideMark/>
          </w:tcPr>
          <w:p w14:paraId="5BF6CB95" w14:textId="77777777" w:rsidR="00B95099" w:rsidRPr="002F5301" w:rsidRDefault="00B95099" w:rsidP="00BA3114">
            <w:pPr>
              <w:keepNext/>
              <w:keepLines/>
              <w:tabs>
                <w:tab w:val="clear" w:pos="1134"/>
                <w:tab w:val="clear" w:pos="1871"/>
                <w:tab w:val="clear" w:pos="2268"/>
              </w:tabs>
              <w:overflowPunct/>
              <w:autoSpaceDE/>
              <w:autoSpaceDN/>
              <w:adjustRightInd/>
              <w:spacing w:before="40" w:after="40"/>
              <w:textAlignment w:val="auto"/>
              <w:rPr>
                <w:rFonts w:asciiTheme="majorBidi" w:hAnsiTheme="majorBidi"/>
                <w:sz w:val="18"/>
                <w:szCs w:val="18"/>
                <w:lang w:eastAsia="zh-CN"/>
              </w:rPr>
            </w:pPr>
            <w:r w:rsidRPr="002F5301">
              <w:rPr>
                <w:rFonts w:asciiTheme="majorBidi" w:hAnsiTheme="majorBidi"/>
                <w:sz w:val="18"/>
                <w:szCs w:val="18"/>
                <w:lang w:eastAsia="zh-CN"/>
              </w:rPr>
              <w:t>C.6.b</w:t>
            </w:r>
          </w:p>
        </w:tc>
        <w:tc>
          <w:tcPr>
            <w:tcW w:w="162" w:type="pct"/>
            <w:vMerge w:val="restart"/>
            <w:tcBorders>
              <w:top w:val="single" w:sz="4" w:space="0" w:color="auto"/>
              <w:left w:val="double" w:sz="6" w:space="0" w:color="auto"/>
              <w:bottom w:val="single" w:sz="4" w:space="0" w:color="000000"/>
              <w:right w:val="single" w:sz="12" w:space="0" w:color="auto"/>
            </w:tcBorders>
            <w:shd w:val="clear" w:color="000000" w:fill="FFFFFF"/>
            <w:vAlign w:val="center"/>
            <w:hideMark/>
          </w:tcPr>
          <w:p w14:paraId="25ED094B" w14:textId="77777777" w:rsidR="00B95099" w:rsidRPr="002F5301" w:rsidRDefault="00B95099" w:rsidP="00BA3114">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r>
      <w:tr w:rsidR="009A1A02" w:rsidRPr="002F5301" w14:paraId="5020E201" w14:textId="77777777" w:rsidTr="00050293">
        <w:trPr>
          <w:trHeight w:val="20"/>
        </w:trPr>
        <w:tc>
          <w:tcPr>
            <w:tcW w:w="313" w:type="pct"/>
            <w:vMerge/>
            <w:tcBorders>
              <w:top w:val="nil"/>
              <w:left w:val="single" w:sz="12" w:space="0" w:color="auto"/>
              <w:bottom w:val="single" w:sz="4" w:space="0" w:color="auto"/>
              <w:right w:val="double" w:sz="6" w:space="0" w:color="auto"/>
            </w:tcBorders>
            <w:vAlign w:val="center"/>
            <w:hideMark/>
          </w:tcPr>
          <w:p w14:paraId="00CE0E44" w14:textId="77777777" w:rsidR="00B95099" w:rsidRPr="002F5301" w:rsidRDefault="00B95099" w:rsidP="00BA3114">
            <w:pPr>
              <w:tabs>
                <w:tab w:val="clear" w:pos="1134"/>
                <w:tab w:val="clear" w:pos="1871"/>
                <w:tab w:val="clear" w:pos="2268"/>
              </w:tabs>
              <w:overflowPunct/>
              <w:autoSpaceDE/>
              <w:autoSpaceDN/>
              <w:adjustRightInd/>
              <w:spacing w:before="40" w:after="40"/>
              <w:textAlignment w:val="auto"/>
              <w:rPr>
                <w:rFonts w:asciiTheme="majorBidi" w:hAnsiTheme="majorBidi"/>
                <w:sz w:val="18"/>
                <w:szCs w:val="18"/>
                <w:lang w:eastAsia="zh-CN"/>
              </w:rPr>
            </w:pPr>
          </w:p>
        </w:tc>
        <w:tc>
          <w:tcPr>
            <w:tcW w:w="1871" w:type="pct"/>
            <w:tcBorders>
              <w:top w:val="nil"/>
              <w:left w:val="nil"/>
              <w:bottom w:val="single" w:sz="4" w:space="0" w:color="auto"/>
              <w:right w:val="double" w:sz="4" w:space="0" w:color="auto"/>
            </w:tcBorders>
            <w:hideMark/>
          </w:tcPr>
          <w:p w14:paraId="7C060916" w14:textId="77777777" w:rsidR="00B95099" w:rsidRPr="002F5301" w:rsidRDefault="00B95099" w:rsidP="00BA3114">
            <w:pPr>
              <w:keepNext/>
              <w:keepLines/>
              <w:tabs>
                <w:tab w:val="clear" w:pos="1134"/>
                <w:tab w:val="clear" w:pos="1871"/>
                <w:tab w:val="clear" w:pos="2268"/>
              </w:tabs>
              <w:overflowPunct/>
              <w:autoSpaceDE/>
              <w:autoSpaceDN/>
              <w:adjustRightInd/>
              <w:spacing w:before="40" w:after="40"/>
              <w:ind w:left="340"/>
              <w:textAlignment w:val="auto"/>
              <w:rPr>
                <w:rFonts w:asciiTheme="majorBidi" w:hAnsiTheme="majorBidi"/>
                <w:sz w:val="18"/>
                <w:szCs w:val="18"/>
                <w:lang w:eastAsia="zh-CN"/>
              </w:rPr>
            </w:pPr>
            <w:r w:rsidRPr="002F5301">
              <w:rPr>
                <w:rFonts w:asciiTheme="majorBidi" w:hAnsiTheme="majorBidi"/>
                <w:sz w:val="18"/>
                <w:szCs w:val="18"/>
                <w:lang w:eastAsia="zh-CN"/>
              </w:rPr>
              <w:t xml:space="preserve">Dans le cas d'une station spatiale dont la notification est soumise conformément à l'Appendice </w:t>
            </w:r>
            <w:r w:rsidRPr="002F5301">
              <w:rPr>
                <w:rFonts w:asciiTheme="majorBidi" w:hAnsiTheme="majorBidi"/>
                <w:b/>
                <w:bCs/>
                <w:sz w:val="18"/>
                <w:szCs w:val="18"/>
                <w:lang w:eastAsia="zh-CN"/>
              </w:rPr>
              <w:t>30</w:t>
            </w:r>
            <w:r w:rsidRPr="002F5301">
              <w:rPr>
                <w:rFonts w:asciiTheme="majorBidi" w:hAnsiTheme="majorBidi"/>
                <w:sz w:val="18"/>
                <w:szCs w:val="18"/>
                <w:lang w:eastAsia="zh-CN"/>
              </w:rPr>
              <w:t xml:space="preserve"> ou </w:t>
            </w:r>
            <w:r w:rsidRPr="002F5301">
              <w:rPr>
                <w:rFonts w:asciiTheme="majorBidi" w:hAnsiTheme="majorBidi"/>
                <w:b/>
                <w:bCs/>
                <w:sz w:val="18"/>
                <w:szCs w:val="18"/>
                <w:lang w:eastAsia="zh-CN"/>
              </w:rPr>
              <w:t>30A</w:t>
            </w:r>
            <w:r w:rsidRPr="002F5301">
              <w:rPr>
                <w:rFonts w:asciiTheme="majorBidi" w:hAnsiTheme="majorBidi"/>
                <w:sz w:val="18"/>
                <w:szCs w:val="18"/>
                <w:lang w:eastAsia="zh-CN"/>
              </w:rPr>
              <w:t xml:space="preserve">, voir le § 3.2 de l'Annexe 5 de l'Appendice </w:t>
            </w:r>
            <w:r w:rsidRPr="002F5301">
              <w:rPr>
                <w:rFonts w:asciiTheme="majorBidi" w:hAnsiTheme="majorBidi"/>
                <w:b/>
                <w:bCs/>
                <w:sz w:val="18"/>
                <w:szCs w:val="18"/>
                <w:lang w:eastAsia="zh-CN"/>
              </w:rPr>
              <w:t>30</w:t>
            </w:r>
          </w:p>
        </w:tc>
        <w:tc>
          <w:tcPr>
            <w:tcW w:w="195" w:type="pct"/>
            <w:vMerge/>
            <w:tcBorders>
              <w:top w:val="nil"/>
              <w:left w:val="double" w:sz="4" w:space="0" w:color="auto"/>
              <w:bottom w:val="single" w:sz="4" w:space="0" w:color="auto"/>
              <w:right w:val="single" w:sz="4" w:space="0" w:color="auto"/>
            </w:tcBorders>
            <w:vAlign w:val="center"/>
            <w:hideMark/>
          </w:tcPr>
          <w:p w14:paraId="0E978EA7" w14:textId="77777777" w:rsidR="00B95099" w:rsidRPr="002F5301" w:rsidRDefault="00B95099" w:rsidP="00BA3114">
            <w:pPr>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eastAsia="zh-CN"/>
              </w:rPr>
            </w:pPr>
          </w:p>
        </w:tc>
        <w:tc>
          <w:tcPr>
            <w:tcW w:w="254" w:type="pct"/>
            <w:vMerge/>
            <w:tcBorders>
              <w:top w:val="nil"/>
              <w:left w:val="single" w:sz="4" w:space="0" w:color="auto"/>
              <w:bottom w:val="single" w:sz="4" w:space="0" w:color="auto"/>
              <w:right w:val="single" w:sz="4" w:space="0" w:color="auto"/>
            </w:tcBorders>
            <w:vAlign w:val="center"/>
            <w:hideMark/>
          </w:tcPr>
          <w:p w14:paraId="67484CD8" w14:textId="77777777" w:rsidR="00B95099" w:rsidRPr="002F5301" w:rsidRDefault="00B95099" w:rsidP="00BA3114">
            <w:pPr>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eastAsia="zh-CN"/>
              </w:rPr>
            </w:pPr>
          </w:p>
        </w:tc>
        <w:tc>
          <w:tcPr>
            <w:tcW w:w="267" w:type="pct"/>
            <w:vMerge/>
            <w:tcBorders>
              <w:top w:val="nil"/>
              <w:left w:val="single" w:sz="4" w:space="0" w:color="auto"/>
              <w:bottom w:val="single" w:sz="4" w:space="0" w:color="auto"/>
              <w:right w:val="single" w:sz="4" w:space="0" w:color="auto"/>
            </w:tcBorders>
            <w:vAlign w:val="center"/>
            <w:hideMark/>
          </w:tcPr>
          <w:p w14:paraId="5BB8F2CD" w14:textId="77777777" w:rsidR="00B95099" w:rsidRPr="002F5301" w:rsidRDefault="00B95099" w:rsidP="00BA3114">
            <w:pPr>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eastAsia="zh-CN"/>
              </w:rPr>
            </w:pPr>
          </w:p>
        </w:tc>
        <w:tc>
          <w:tcPr>
            <w:tcW w:w="280" w:type="pct"/>
            <w:vMerge/>
            <w:tcBorders>
              <w:top w:val="nil"/>
              <w:left w:val="single" w:sz="4" w:space="0" w:color="auto"/>
              <w:bottom w:val="single" w:sz="4" w:space="0" w:color="auto"/>
              <w:right w:val="single" w:sz="4" w:space="0" w:color="auto"/>
            </w:tcBorders>
            <w:vAlign w:val="center"/>
            <w:hideMark/>
          </w:tcPr>
          <w:p w14:paraId="614797BC" w14:textId="77777777" w:rsidR="00B95099" w:rsidRPr="002F5301" w:rsidRDefault="00B95099" w:rsidP="00BA3114">
            <w:pPr>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eastAsia="zh-CN"/>
              </w:rPr>
            </w:pPr>
          </w:p>
        </w:tc>
        <w:tc>
          <w:tcPr>
            <w:tcW w:w="167" w:type="pct"/>
            <w:vMerge/>
            <w:tcBorders>
              <w:top w:val="nil"/>
              <w:left w:val="single" w:sz="4" w:space="0" w:color="auto"/>
              <w:bottom w:val="single" w:sz="4" w:space="0" w:color="auto"/>
              <w:right w:val="single" w:sz="4" w:space="0" w:color="auto"/>
            </w:tcBorders>
            <w:vAlign w:val="center"/>
            <w:hideMark/>
          </w:tcPr>
          <w:p w14:paraId="1294EB67" w14:textId="77777777" w:rsidR="00B95099" w:rsidRPr="002F5301" w:rsidRDefault="00B95099" w:rsidP="00BA3114">
            <w:pPr>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eastAsia="zh-CN"/>
              </w:rPr>
            </w:pPr>
          </w:p>
        </w:tc>
        <w:tc>
          <w:tcPr>
            <w:tcW w:w="261" w:type="pct"/>
            <w:vMerge/>
            <w:tcBorders>
              <w:top w:val="nil"/>
              <w:left w:val="single" w:sz="4" w:space="0" w:color="auto"/>
              <w:bottom w:val="single" w:sz="4" w:space="0" w:color="auto"/>
              <w:right w:val="single" w:sz="4" w:space="0" w:color="auto"/>
            </w:tcBorders>
            <w:vAlign w:val="center"/>
            <w:hideMark/>
          </w:tcPr>
          <w:p w14:paraId="76179BAB" w14:textId="77777777" w:rsidR="00B95099" w:rsidRPr="002F5301" w:rsidRDefault="00B95099" w:rsidP="00BA3114">
            <w:pPr>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eastAsia="zh-CN"/>
              </w:rPr>
            </w:pPr>
          </w:p>
        </w:tc>
        <w:tc>
          <w:tcPr>
            <w:tcW w:w="262" w:type="pct"/>
            <w:vMerge/>
            <w:tcBorders>
              <w:top w:val="nil"/>
              <w:left w:val="single" w:sz="4" w:space="0" w:color="auto"/>
              <w:bottom w:val="single" w:sz="4" w:space="0" w:color="auto"/>
              <w:right w:val="single" w:sz="4" w:space="0" w:color="auto"/>
            </w:tcBorders>
            <w:vAlign w:val="center"/>
            <w:hideMark/>
          </w:tcPr>
          <w:p w14:paraId="02BBD361" w14:textId="77777777" w:rsidR="00B95099" w:rsidRPr="002F5301" w:rsidRDefault="00B95099" w:rsidP="00BA3114">
            <w:pPr>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eastAsia="zh-CN"/>
              </w:rPr>
            </w:pPr>
          </w:p>
        </w:tc>
        <w:tc>
          <w:tcPr>
            <w:tcW w:w="237" w:type="pct"/>
            <w:vMerge/>
            <w:tcBorders>
              <w:top w:val="nil"/>
              <w:left w:val="single" w:sz="4" w:space="0" w:color="auto"/>
              <w:bottom w:val="single" w:sz="4" w:space="0" w:color="auto"/>
              <w:right w:val="single" w:sz="4" w:space="0" w:color="auto"/>
            </w:tcBorders>
            <w:vAlign w:val="center"/>
            <w:hideMark/>
          </w:tcPr>
          <w:p w14:paraId="7AA8E536" w14:textId="77777777" w:rsidR="00B95099" w:rsidRPr="002F5301" w:rsidRDefault="00B95099" w:rsidP="00BA3114">
            <w:pPr>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eastAsia="zh-CN"/>
              </w:rPr>
            </w:pPr>
          </w:p>
        </w:tc>
        <w:tc>
          <w:tcPr>
            <w:tcW w:w="229" w:type="pct"/>
            <w:vMerge/>
            <w:tcBorders>
              <w:top w:val="nil"/>
              <w:left w:val="single" w:sz="4" w:space="0" w:color="auto"/>
              <w:bottom w:val="single" w:sz="4" w:space="0" w:color="auto"/>
              <w:right w:val="single" w:sz="4" w:space="0" w:color="auto"/>
            </w:tcBorders>
            <w:vAlign w:val="center"/>
            <w:hideMark/>
          </w:tcPr>
          <w:p w14:paraId="3C6E3292" w14:textId="77777777" w:rsidR="00B95099" w:rsidRPr="002F5301" w:rsidRDefault="00B95099" w:rsidP="00BA3114">
            <w:pPr>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eastAsia="zh-CN"/>
              </w:rPr>
            </w:pPr>
          </w:p>
        </w:tc>
        <w:tc>
          <w:tcPr>
            <w:tcW w:w="221" w:type="pct"/>
            <w:gridSpan w:val="2"/>
            <w:vMerge/>
            <w:tcBorders>
              <w:left w:val="single" w:sz="4" w:space="0" w:color="auto"/>
              <w:bottom w:val="single" w:sz="4" w:space="0" w:color="auto"/>
              <w:right w:val="single" w:sz="4" w:space="0" w:color="auto"/>
            </w:tcBorders>
            <w:vAlign w:val="center"/>
          </w:tcPr>
          <w:p w14:paraId="6A96CF72" w14:textId="77777777" w:rsidR="00B95099" w:rsidRPr="002F5301" w:rsidRDefault="00B95099" w:rsidP="00050293">
            <w:pPr>
              <w:tabs>
                <w:tab w:val="clear" w:pos="1134"/>
                <w:tab w:val="clear" w:pos="1871"/>
                <w:tab w:val="clear" w:pos="2268"/>
              </w:tabs>
              <w:overflowPunct/>
              <w:autoSpaceDE/>
              <w:autoSpaceDN/>
              <w:adjustRightInd/>
              <w:spacing w:before="40" w:after="40"/>
              <w:jc w:val="center"/>
              <w:textAlignment w:val="auto"/>
              <w:rPr>
                <w:rFonts w:asciiTheme="majorBidi" w:hAnsiTheme="majorBidi"/>
                <w:sz w:val="18"/>
                <w:szCs w:val="18"/>
                <w:lang w:eastAsia="zh-CN"/>
              </w:rPr>
            </w:pPr>
          </w:p>
        </w:tc>
        <w:tc>
          <w:tcPr>
            <w:tcW w:w="281" w:type="pct"/>
            <w:vMerge/>
            <w:tcBorders>
              <w:top w:val="nil"/>
              <w:left w:val="single" w:sz="4" w:space="0" w:color="auto"/>
              <w:bottom w:val="single" w:sz="4" w:space="0" w:color="auto"/>
              <w:right w:val="double" w:sz="6" w:space="0" w:color="auto"/>
            </w:tcBorders>
            <w:vAlign w:val="center"/>
            <w:hideMark/>
          </w:tcPr>
          <w:p w14:paraId="36A14266" w14:textId="77777777" w:rsidR="00B95099" w:rsidRPr="002F5301" w:rsidRDefault="00B95099" w:rsidP="00BA3114">
            <w:pPr>
              <w:tabs>
                <w:tab w:val="clear" w:pos="1134"/>
                <w:tab w:val="clear" w:pos="1871"/>
                <w:tab w:val="clear" w:pos="2268"/>
              </w:tabs>
              <w:overflowPunct/>
              <w:autoSpaceDE/>
              <w:autoSpaceDN/>
              <w:adjustRightInd/>
              <w:spacing w:before="40" w:after="40"/>
              <w:textAlignment w:val="auto"/>
              <w:rPr>
                <w:rFonts w:asciiTheme="majorBidi" w:hAnsiTheme="majorBidi"/>
                <w:sz w:val="18"/>
                <w:szCs w:val="18"/>
                <w:lang w:eastAsia="zh-CN"/>
              </w:rPr>
            </w:pPr>
          </w:p>
        </w:tc>
        <w:tc>
          <w:tcPr>
            <w:tcW w:w="162" w:type="pct"/>
            <w:vMerge/>
            <w:tcBorders>
              <w:top w:val="nil"/>
              <w:left w:val="double" w:sz="6" w:space="0" w:color="auto"/>
              <w:bottom w:val="single" w:sz="4" w:space="0" w:color="auto"/>
              <w:right w:val="single" w:sz="12" w:space="0" w:color="auto"/>
            </w:tcBorders>
            <w:vAlign w:val="center"/>
            <w:hideMark/>
          </w:tcPr>
          <w:p w14:paraId="637D11CD" w14:textId="77777777" w:rsidR="00B95099" w:rsidRPr="002F5301" w:rsidRDefault="00B95099" w:rsidP="00BA3114">
            <w:pPr>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eastAsia="zh-CN"/>
              </w:rPr>
            </w:pPr>
          </w:p>
        </w:tc>
      </w:tr>
      <w:tr w:rsidR="009A1A02" w:rsidRPr="002F5301" w14:paraId="01AB4DBF" w14:textId="77777777" w:rsidTr="00050293">
        <w:trPr>
          <w:trHeight w:val="20"/>
        </w:trPr>
        <w:tc>
          <w:tcPr>
            <w:tcW w:w="313" w:type="pct"/>
            <w:tcBorders>
              <w:top w:val="single" w:sz="4" w:space="0" w:color="auto"/>
              <w:left w:val="single" w:sz="12" w:space="0" w:color="auto"/>
              <w:bottom w:val="single" w:sz="4" w:space="0" w:color="000000"/>
              <w:right w:val="double" w:sz="6" w:space="0" w:color="auto"/>
            </w:tcBorders>
          </w:tcPr>
          <w:p w14:paraId="188B15DC" w14:textId="77777777" w:rsidR="00B95099" w:rsidRPr="002F5301" w:rsidRDefault="00B95099" w:rsidP="00BA3114">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2F5301">
              <w:rPr>
                <w:rFonts w:asciiTheme="majorBidi" w:hAnsiTheme="majorBidi" w:cstheme="majorBidi"/>
                <w:sz w:val="18"/>
                <w:szCs w:val="18"/>
                <w:lang w:eastAsia="zh-CN"/>
              </w:rPr>
              <w:t>…</w:t>
            </w:r>
          </w:p>
        </w:tc>
        <w:tc>
          <w:tcPr>
            <w:tcW w:w="1871" w:type="pct"/>
            <w:tcBorders>
              <w:top w:val="single" w:sz="4" w:space="0" w:color="auto"/>
              <w:left w:val="nil"/>
              <w:bottom w:val="nil"/>
              <w:right w:val="double" w:sz="4" w:space="0" w:color="auto"/>
            </w:tcBorders>
          </w:tcPr>
          <w:p w14:paraId="2AD25611" w14:textId="77777777" w:rsidR="00B95099" w:rsidRPr="002F5301" w:rsidRDefault="00B95099" w:rsidP="00BA3114">
            <w:pPr>
              <w:spacing w:before="40" w:after="40"/>
              <w:ind w:left="170"/>
              <w:rPr>
                <w:sz w:val="18"/>
                <w:szCs w:val="18"/>
              </w:rPr>
            </w:pPr>
          </w:p>
        </w:tc>
        <w:tc>
          <w:tcPr>
            <w:tcW w:w="195" w:type="pct"/>
            <w:tcBorders>
              <w:top w:val="single" w:sz="4" w:space="0" w:color="auto"/>
              <w:left w:val="double" w:sz="4" w:space="0" w:color="auto"/>
              <w:bottom w:val="single" w:sz="4" w:space="0" w:color="000000"/>
              <w:right w:val="single" w:sz="4" w:space="0" w:color="auto"/>
            </w:tcBorders>
            <w:vAlign w:val="center"/>
          </w:tcPr>
          <w:p w14:paraId="623C860B"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2F5301">
              <w:rPr>
                <w:rFonts w:asciiTheme="majorBidi" w:hAnsiTheme="majorBidi" w:cstheme="majorBidi"/>
                <w:b/>
                <w:bCs/>
                <w:sz w:val="18"/>
                <w:szCs w:val="18"/>
                <w:lang w:eastAsia="zh-CN"/>
              </w:rPr>
              <w:t> </w:t>
            </w:r>
          </w:p>
        </w:tc>
        <w:tc>
          <w:tcPr>
            <w:tcW w:w="254" w:type="pct"/>
            <w:tcBorders>
              <w:top w:val="single" w:sz="4" w:space="0" w:color="auto"/>
              <w:left w:val="single" w:sz="4" w:space="0" w:color="auto"/>
              <w:bottom w:val="single" w:sz="4" w:space="0" w:color="000000"/>
              <w:right w:val="single" w:sz="4" w:space="0" w:color="auto"/>
            </w:tcBorders>
            <w:vAlign w:val="center"/>
          </w:tcPr>
          <w:p w14:paraId="46EF32DB"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2F5301">
              <w:rPr>
                <w:rFonts w:asciiTheme="majorBidi" w:hAnsiTheme="majorBidi" w:cstheme="majorBidi"/>
                <w:b/>
                <w:bCs/>
                <w:sz w:val="18"/>
                <w:szCs w:val="18"/>
                <w:lang w:eastAsia="zh-CN"/>
              </w:rPr>
              <w:t> </w:t>
            </w:r>
          </w:p>
        </w:tc>
        <w:tc>
          <w:tcPr>
            <w:tcW w:w="267" w:type="pct"/>
            <w:tcBorders>
              <w:top w:val="single" w:sz="4" w:space="0" w:color="auto"/>
              <w:left w:val="single" w:sz="4" w:space="0" w:color="auto"/>
              <w:bottom w:val="single" w:sz="4" w:space="0" w:color="000000"/>
              <w:right w:val="single" w:sz="4" w:space="0" w:color="auto"/>
            </w:tcBorders>
            <w:vAlign w:val="center"/>
          </w:tcPr>
          <w:p w14:paraId="617ED3BF"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p>
        </w:tc>
        <w:tc>
          <w:tcPr>
            <w:tcW w:w="280" w:type="pct"/>
            <w:tcBorders>
              <w:top w:val="single" w:sz="4" w:space="0" w:color="auto"/>
              <w:left w:val="single" w:sz="4" w:space="0" w:color="auto"/>
              <w:bottom w:val="single" w:sz="4" w:space="0" w:color="000000"/>
              <w:right w:val="single" w:sz="4" w:space="0" w:color="auto"/>
            </w:tcBorders>
            <w:vAlign w:val="center"/>
          </w:tcPr>
          <w:p w14:paraId="598E3E92"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p>
        </w:tc>
        <w:tc>
          <w:tcPr>
            <w:tcW w:w="167" w:type="pct"/>
            <w:tcBorders>
              <w:top w:val="single" w:sz="4" w:space="0" w:color="auto"/>
              <w:left w:val="single" w:sz="4" w:space="0" w:color="auto"/>
              <w:bottom w:val="single" w:sz="4" w:space="0" w:color="000000"/>
              <w:right w:val="single" w:sz="4" w:space="0" w:color="auto"/>
            </w:tcBorders>
            <w:vAlign w:val="center"/>
          </w:tcPr>
          <w:p w14:paraId="41034E5E"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p>
        </w:tc>
        <w:tc>
          <w:tcPr>
            <w:tcW w:w="261" w:type="pct"/>
            <w:tcBorders>
              <w:top w:val="single" w:sz="4" w:space="0" w:color="auto"/>
              <w:left w:val="single" w:sz="4" w:space="0" w:color="auto"/>
              <w:bottom w:val="single" w:sz="4" w:space="0" w:color="000000"/>
              <w:right w:val="single" w:sz="4" w:space="0" w:color="auto"/>
            </w:tcBorders>
            <w:vAlign w:val="center"/>
          </w:tcPr>
          <w:p w14:paraId="36E23222"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sz w:val="18"/>
                <w:szCs w:val="18"/>
                <w:lang w:eastAsia="zh-CN"/>
              </w:rPr>
            </w:pPr>
          </w:p>
        </w:tc>
        <w:tc>
          <w:tcPr>
            <w:tcW w:w="262" w:type="pct"/>
            <w:tcBorders>
              <w:top w:val="single" w:sz="4" w:space="0" w:color="auto"/>
              <w:left w:val="single" w:sz="4" w:space="0" w:color="auto"/>
              <w:bottom w:val="single" w:sz="4" w:space="0" w:color="000000"/>
              <w:right w:val="single" w:sz="4" w:space="0" w:color="auto"/>
            </w:tcBorders>
            <w:vAlign w:val="center"/>
          </w:tcPr>
          <w:p w14:paraId="1EAA0EDB"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p>
        </w:tc>
        <w:tc>
          <w:tcPr>
            <w:tcW w:w="237" w:type="pct"/>
            <w:tcBorders>
              <w:top w:val="single" w:sz="4" w:space="0" w:color="auto"/>
              <w:left w:val="single" w:sz="4" w:space="0" w:color="auto"/>
              <w:bottom w:val="single" w:sz="4" w:space="0" w:color="000000"/>
              <w:right w:val="single" w:sz="4" w:space="0" w:color="auto"/>
            </w:tcBorders>
            <w:vAlign w:val="center"/>
          </w:tcPr>
          <w:p w14:paraId="7D08AC7D"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p>
        </w:tc>
        <w:tc>
          <w:tcPr>
            <w:tcW w:w="229" w:type="pct"/>
            <w:tcBorders>
              <w:top w:val="single" w:sz="4" w:space="0" w:color="auto"/>
              <w:left w:val="single" w:sz="4" w:space="0" w:color="auto"/>
              <w:bottom w:val="single" w:sz="4" w:space="0" w:color="000000"/>
              <w:right w:val="single" w:sz="4" w:space="0" w:color="auto"/>
            </w:tcBorders>
            <w:vAlign w:val="center"/>
          </w:tcPr>
          <w:p w14:paraId="50CE3BCF"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p>
        </w:tc>
        <w:tc>
          <w:tcPr>
            <w:tcW w:w="221" w:type="pct"/>
            <w:gridSpan w:val="2"/>
            <w:tcBorders>
              <w:top w:val="single" w:sz="4" w:space="0" w:color="auto"/>
              <w:left w:val="single" w:sz="4" w:space="0" w:color="auto"/>
              <w:bottom w:val="single" w:sz="4" w:space="0" w:color="000000"/>
              <w:right w:val="single" w:sz="4" w:space="0" w:color="auto"/>
            </w:tcBorders>
            <w:vAlign w:val="center"/>
          </w:tcPr>
          <w:p w14:paraId="12D94C8B" w14:textId="77777777" w:rsidR="00B95099" w:rsidRPr="002F5301" w:rsidRDefault="00B95099" w:rsidP="00050293">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sz w:val="18"/>
                <w:szCs w:val="18"/>
                <w:lang w:eastAsia="zh-CN"/>
              </w:rPr>
            </w:pPr>
          </w:p>
        </w:tc>
        <w:tc>
          <w:tcPr>
            <w:tcW w:w="281" w:type="pct"/>
            <w:tcBorders>
              <w:top w:val="single" w:sz="4" w:space="0" w:color="auto"/>
              <w:left w:val="single" w:sz="4" w:space="0" w:color="auto"/>
              <w:bottom w:val="single" w:sz="4" w:space="0" w:color="000000"/>
              <w:right w:val="double" w:sz="6" w:space="0" w:color="auto"/>
            </w:tcBorders>
            <w:vAlign w:val="center"/>
          </w:tcPr>
          <w:p w14:paraId="355A29E4" w14:textId="77777777" w:rsidR="00B95099" w:rsidRPr="002F5301" w:rsidRDefault="00B95099" w:rsidP="00BA3114">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p>
        </w:tc>
        <w:tc>
          <w:tcPr>
            <w:tcW w:w="162" w:type="pct"/>
            <w:tcBorders>
              <w:top w:val="single" w:sz="4" w:space="0" w:color="auto"/>
              <w:left w:val="double" w:sz="6" w:space="0" w:color="auto"/>
              <w:bottom w:val="single" w:sz="4" w:space="0" w:color="000000"/>
              <w:right w:val="single" w:sz="12" w:space="0" w:color="auto"/>
            </w:tcBorders>
          </w:tcPr>
          <w:p w14:paraId="5F05EEE9" w14:textId="77777777" w:rsidR="00B95099" w:rsidRPr="002F5301" w:rsidRDefault="00B95099" w:rsidP="00BA3114">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2F5301">
              <w:rPr>
                <w:rFonts w:asciiTheme="majorBidi" w:hAnsiTheme="majorBidi" w:cstheme="majorBidi"/>
                <w:sz w:val="18"/>
                <w:szCs w:val="18"/>
                <w:lang w:eastAsia="zh-CN"/>
              </w:rPr>
              <w:t>…</w:t>
            </w:r>
          </w:p>
        </w:tc>
      </w:tr>
      <w:tr w:rsidR="000D105F" w:rsidRPr="002F5301" w14:paraId="29ED86FD" w14:textId="77777777" w:rsidTr="00050293">
        <w:trPr>
          <w:trHeight w:val="20"/>
        </w:trPr>
        <w:tc>
          <w:tcPr>
            <w:tcW w:w="313" w:type="pct"/>
            <w:vMerge w:val="restart"/>
            <w:tcBorders>
              <w:top w:val="nil"/>
              <w:left w:val="single" w:sz="12" w:space="0" w:color="auto"/>
              <w:bottom w:val="single" w:sz="4" w:space="0" w:color="000000"/>
              <w:right w:val="double" w:sz="6" w:space="0" w:color="auto"/>
            </w:tcBorders>
            <w:hideMark/>
          </w:tcPr>
          <w:p w14:paraId="23D2377C" w14:textId="77777777" w:rsidR="00B95099" w:rsidRPr="002F5301" w:rsidRDefault="00B95099" w:rsidP="00BA3114">
            <w:pPr>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eastAsia="zh-CN"/>
              </w:rPr>
            </w:pPr>
            <w:r w:rsidRPr="002F5301">
              <w:rPr>
                <w:rFonts w:asciiTheme="majorBidi" w:hAnsiTheme="majorBidi"/>
                <w:b/>
                <w:bCs/>
                <w:sz w:val="18"/>
                <w:szCs w:val="18"/>
                <w:lang w:eastAsia="zh-CN"/>
              </w:rPr>
              <w:t>C.7</w:t>
            </w:r>
          </w:p>
        </w:tc>
        <w:tc>
          <w:tcPr>
            <w:tcW w:w="1871" w:type="pct"/>
            <w:tcBorders>
              <w:top w:val="single" w:sz="4" w:space="0" w:color="auto"/>
              <w:left w:val="nil"/>
              <w:bottom w:val="nil"/>
              <w:right w:val="double" w:sz="4" w:space="0" w:color="auto"/>
            </w:tcBorders>
            <w:shd w:val="clear" w:color="000000" w:fill="FFFFFF"/>
            <w:hideMark/>
          </w:tcPr>
          <w:p w14:paraId="52A75223" w14:textId="77777777" w:rsidR="00B95099" w:rsidRPr="002F5301" w:rsidRDefault="00B95099" w:rsidP="00BA3114">
            <w:pPr>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eastAsia="zh-CN"/>
              </w:rPr>
            </w:pPr>
            <w:r w:rsidRPr="002F5301">
              <w:rPr>
                <w:rFonts w:asciiTheme="majorBidi" w:hAnsiTheme="majorBidi"/>
                <w:b/>
                <w:bCs/>
                <w:sz w:val="18"/>
                <w:szCs w:val="18"/>
                <w:lang w:eastAsia="zh-CN"/>
              </w:rPr>
              <w:t>LARGEUR DE BANDE NÉCESSAIRE ET CLASSE D'ÉMISSION</w:t>
            </w:r>
          </w:p>
        </w:tc>
        <w:tc>
          <w:tcPr>
            <w:tcW w:w="2155" w:type="pct"/>
            <w:gridSpan w:val="10"/>
            <w:vMerge w:val="restart"/>
            <w:tcBorders>
              <w:top w:val="nil"/>
              <w:left w:val="double" w:sz="4" w:space="0" w:color="auto"/>
              <w:right w:val="single" w:sz="4" w:space="0" w:color="auto"/>
            </w:tcBorders>
            <w:shd w:val="clear" w:color="000000" w:fill="C0C0C0"/>
            <w:vAlign w:val="center"/>
          </w:tcPr>
          <w:p w14:paraId="7806DB22" w14:textId="77777777" w:rsidR="00B95099" w:rsidRPr="002F5301" w:rsidRDefault="00B95099" w:rsidP="00050293">
            <w:pPr>
              <w:spacing w:before="40" w:after="40"/>
              <w:jc w:val="center"/>
              <w:rPr>
                <w:rFonts w:asciiTheme="majorBidi" w:hAnsiTheme="majorBidi"/>
                <w:b/>
                <w:bCs/>
                <w:sz w:val="18"/>
                <w:szCs w:val="18"/>
                <w:lang w:eastAsia="zh-CN"/>
              </w:rPr>
            </w:pPr>
          </w:p>
        </w:tc>
        <w:tc>
          <w:tcPr>
            <w:tcW w:w="218" w:type="pct"/>
            <w:vMerge w:val="restart"/>
            <w:tcBorders>
              <w:top w:val="nil"/>
              <w:left w:val="single" w:sz="4" w:space="0" w:color="auto"/>
              <w:right w:val="single" w:sz="4" w:space="0" w:color="auto"/>
            </w:tcBorders>
            <w:vAlign w:val="center"/>
          </w:tcPr>
          <w:p w14:paraId="3A11A010" w14:textId="77777777" w:rsidR="00B95099" w:rsidRPr="002F5301" w:rsidRDefault="00B95099" w:rsidP="00050293">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p>
        </w:tc>
        <w:tc>
          <w:tcPr>
            <w:tcW w:w="281" w:type="pct"/>
            <w:vMerge w:val="restart"/>
            <w:tcBorders>
              <w:top w:val="nil"/>
              <w:left w:val="single" w:sz="4" w:space="0" w:color="auto"/>
              <w:bottom w:val="single" w:sz="4" w:space="0" w:color="000000"/>
              <w:right w:val="double" w:sz="6" w:space="0" w:color="auto"/>
            </w:tcBorders>
            <w:hideMark/>
          </w:tcPr>
          <w:p w14:paraId="51365144" w14:textId="77777777" w:rsidR="00B95099" w:rsidRPr="002F5301" w:rsidRDefault="00B95099" w:rsidP="00BA3114">
            <w:pPr>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eastAsia="zh-CN"/>
              </w:rPr>
            </w:pPr>
            <w:r w:rsidRPr="002F5301">
              <w:rPr>
                <w:rFonts w:asciiTheme="majorBidi" w:hAnsiTheme="majorBidi"/>
                <w:b/>
                <w:bCs/>
                <w:sz w:val="18"/>
                <w:szCs w:val="18"/>
                <w:lang w:eastAsia="zh-CN"/>
              </w:rPr>
              <w:t>C.7</w:t>
            </w:r>
          </w:p>
        </w:tc>
        <w:tc>
          <w:tcPr>
            <w:tcW w:w="162" w:type="pct"/>
            <w:vMerge w:val="restart"/>
            <w:tcBorders>
              <w:top w:val="nil"/>
              <w:left w:val="double" w:sz="6" w:space="0" w:color="auto"/>
              <w:bottom w:val="single" w:sz="4" w:space="0" w:color="000000"/>
              <w:right w:val="single" w:sz="12" w:space="0" w:color="auto"/>
            </w:tcBorders>
            <w:shd w:val="clear" w:color="000000" w:fill="C0C0C0"/>
            <w:vAlign w:val="center"/>
            <w:hideMark/>
          </w:tcPr>
          <w:p w14:paraId="2BD8742C"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r>
      <w:tr w:rsidR="000D105F" w:rsidRPr="002F5301" w14:paraId="4209D5F1" w14:textId="77777777" w:rsidTr="00050293">
        <w:trPr>
          <w:trHeight w:val="20"/>
        </w:trPr>
        <w:tc>
          <w:tcPr>
            <w:tcW w:w="313" w:type="pct"/>
            <w:vMerge/>
            <w:tcBorders>
              <w:top w:val="nil"/>
              <w:left w:val="single" w:sz="12" w:space="0" w:color="auto"/>
              <w:bottom w:val="single" w:sz="4" w:space="0" w:color="000000"/>
              <w:right w:val="double" w:sz="6" w:space="0" w:color="auto"/>
            </w:tcBorders>
            <w:vAlign w:val="center"/>
            <w:hideMark/>
          </w:tcPr>
          <w:p w14:paraId="18606AEF" w14:textId="77777777" w:rsidR="00B95099" w:rsidRPr="002F5301" w:rsidRDefault="00B95099" w:rsidP="00BA3114">
            <w:pPr>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eastAsia="zh-CN"/>
              </w:rPr>
            </w:pPr>
          </w:p>
        </w:tc>
        <w:tc>
          <w:tcPr>
            <w:tcW w:w="1871" w:type="pct"/>
            <w:tcBorders>
              <w:top w:val="nil"/>
              <w:left w:val="nil"/>
              <w:bottom w:val="nil"/>
              <w:right w:val="double" w:sz="4" w:space="0" w:color="auto"/>
            </w:tcBorders>
            <w:hideMark/>
          </w:tcPr>
          <w:p w14:paraId="45F31031" w14:textId="77777777" w:rsidR="00B95099" w:rsidRPr="002F5301" w:rsidRDefault="00B95099" w:rsidP="00BA3114">
            <w:pPr>
              <w:tabs>
                <w:tab w:val="clear" w:pos="1134"/>
                <w:tab w:val="clear" w:pos="1871"/>
                <w:tab w:val="clear" w:pos="2268"/>
              </w:tabs>
              <w:overflowPunct/>
              <w:autoSpaceDE/>
              <w:autoSpaceDN/>
              <w:adjustRightInd/>
              <w:spacing w:before="0"/>
              <w:ind w:firstLineChars="300" w:firstLine="540"/>
              <w:textAlignment w:val="auto"/>
              <w:rPr>
                <w:rFonts w:asciiTheme="majorBidi" w:hAnsiTheme="majorBidi"/>
                <w:i/>
                <w:iCs/>
                <w:sz w:val="18"/>
                <w:szCs w:val="18"/>
                <w:lang w:eastAsia="zh-CN"/>
              </w:rPr>
            </w:pPr>
            <w:r w:rsidRPr="002F5301">
              <w:rPr>
                <w:rFonts w:asciiTheme="majorBidi" w:hAnsiTheme="majorBidi"/>
                <w:i/>
                <w:iCs/>
                <w:sz w:val="18"/>
                <w:szCs w:val="18"/>
                <w:lang w:eastAsia="zh-CN"/>
              </w:rPr>
              <w:t xml:space="preserve">(conformément à l'Article </w:t>
            </w:r>
            <w:r w:rsidRPr="002F5301">
              <w:rPr>
                <w:rFonts w:asciiTheme="majorBidi" w:hAnsiTheme="majorBidi"/>
                <w:b/>
                <w:bCs/>
                <w:i/>
                <w:iCs/>
                <w:sz w:val="18"/>
                <w:szCs w:val="18"/>
                <w:lang w:eastAsia="zh-CN"/>
              </w:rPr>
              <w:t>2</w:t>
            </w:r>
            <w:r w:rsidRPr="002F5301">
              <w:rPr>
                <w:rFonts w:asciiTheme="majorBidi" w:hAnsiTheme="majorBidi"/>
                <w:i/>
                <w:iCs/>
                <w:sz w:val="18"/>
                <w:szCs w:val="18"/>
                <w:lang w:eastAsia="zh-CN"/>
              </w:rPr>
              <w:t xml:space="preserve"> et à l'Appendice </w:t>
            </w:r>
            <w:r w:rsidRPr="002F5301">
              <w:rPr>
                <w:rFonts w:asciiTheme="majorBidi" w:hAnsiTheme="majorBidi"/>
                <w:b/>
                <w:bCs/>
                <w:i/>
                <w:iCs/>
                <w:sz w:val="18"/>
                <w:szCs w:val="18"/>
                <w:lang w:eastAsia="zh-CN"/>
              </w:rPr>
              <w:t>1</w:t>
            </w:r>
            <w:r w:rsidRPr="002F5301">
              <w:rPr>
                <w:rFonts w:asciiTheme="majorBidi" w:hAnsiTheme="majorBidi"/>
                <w:i/>
                <w:iCs/>
                <w:sz w:val="18"/>
                <w:szCs w:val="18"/>
                <w:lang w:eastAsia="zh-CN"/>
              </w:rPr>
              <w:t>)</w:t>
            </w:r>
          </w:p>
        </w:tc>
        <w:tc>
          <w:tcPr>
            <w:tcW w:w="2155" w:type="pct"/>
            <w:gridSpan w:val="10"/>
            <w:vMerge/>
            <w:tcBorders>
              <w:left w:val="double" w:sz="4" w:space="0" w:color="auto"/>
              <w:right w:val="single" w:sz="4" w:space="0" w:color="auto"/>
            </w:tcBorders>
            <w:shd w:val="clear" w:color="000000" w:fill="C0C0C0"/>
            <w:vAlign w:val="center"/>
            <w:hideMark/>
          </w:tcPr>
          <w:p w14:paraId="18C0F894" w14:textId="77777777" w:rsidR="00B95099" w:rsidRPr="002F5301" w:rsidRDefault="00B95099" w:rsidP="00050293">
            <w:pPr>
              <w:spacing w:before="40" w:after="40"/>
              <w:jc w:val="center"/>
              <w:rPr>
                <w:rFonts w:asciiTheme="majorBidi" w:hAnsiTheme="majorBidi"/>
                <w:b/>
                <w:bCs/>
                <w:sz w:val="18"/>
                <w:szCs w:val="18"/>
                <w:lang w:eastAsia="zh-CN"/>
              </w:rPr>
            </w:pPr>
          </w:p>
        </w:tc>
        <w:tc>
          <w:tcPr>
            <w:tcW w:w="218" w:type="pct"/>
            <w:vMerge/>
            <w:tcBorders>
              <w:left w:val="single" w:sz="4" w:space="0" w:color="auto"/>
              <w:right w:val="single" w:sz="4" w:space="0" w:color="auto"/>
            </w:tcBorders>
            <w:vAlign w:val="center"/>
          </w:tcPr>
          <w:p w14:paraId="3E0CF1E6" w14:textId="77777777" w:rsidR="00B95099" w:rsidRPr="002F5301" w:rsidRDefault="00B95099" w:rsidP="00050293">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p>
        </w:tc>
        <w:tc>
          <w:tcPr>
            <w:tcW w:w="281" w:type="pct"/>
            <w:vMerge/>
            <w:tcBorders>
              <w:top w:val="nil"/>
              <w:left w:val="single" w:sz="4" w:space="0" w:color="auto"/>
              <w:bottom w:val="single" w:sz="4" w:space="0" w:color="000000"/>
              <w:right w:val="double" w:sz="6" w:space="0" w:color="auto"/>
            </w:tcBorders>
            <w:vAlign w:val="center"/>
            <w:hideMark/>
          </w:tcPr>
          <w:p w14:paraId="11A8DDDF" w14:textId="77777777" w:rsidR="00B95099" w:rsidRPr="002F5301" w:rsidRDefault="00B95099" w:rsidP="00BA3114">
            <w:pPr>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eastAsia="zh-CN"/>
              </w:rPr>
            </w:pPr>
          </w:p>
        </w:tc>
        <w:tc>
          <w:tcPr>
            <w:tcW w:w="162" w:type="pct"/>
            <w:vMerge/>
            <w:tcBorders>
              <w:top w:val="nil"/>
              <w:left w:val="double" w:sz="6" w:space="0" w:color="auto"/>
              <w:bottom w:val="single" w:sz="4" w:space="0" w:color="000000"/>
              <w:right w:val="single" w:sz="12" w:space="0" w:color="auto"/>
            </w:tcBorders>
            <w:vAlign w:val="center"/>
            <w:hideMark/>
          </w:tcPr>
          <w:p w14:paraId="16547B45" w14:textId="77777777" w:rsidR="00B95099" w:rsidRPr="002F5301" w:rsidRDefault="00B95099" w:rsidP="00BA3114">
            <w:pPr>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eastAsia="zh-CN"/>
              </w:rPr>
            </w:pPr>
          </w:p>
        </w:tc>
      </w:tr>
      <w:tr w:rsidR="000D105F" w:rsidRPr="002F5301" w14:paraId="6DB34CA9" w14:textId="77777777" w:rsidTr="00050293">
        <w:trPr>
          <w:trHeight w:val="20"/>
        </w:trPr>
        <w:tc>
          <w:tcPr>
            <w:tcW w:w="313" w:type="pct"/>
            <w:vMerge/>
            <w:tcBorders>
              <w:top w:val="nil"/>
              <w:left w:val="single" w:sz="12" w:space="0" w:color="auto"/>
              <w:bottom w:val="single" w:sz="4" w:space="0" w:color="000000"/>
              <w:right w:val="double" w:sz="6" w:space="0" w:color="auto"/>
            </w:tcBorders>
            <w:vAlign w:val="center"/>
            <w:hideMark/>
          </w:tcPr>
          <w:p w14:paraId="0E614A28" w14:textId="77777777" w:rsidR="00B95099" w:rsidRPr="002F5301" w:rsidRDefault="00B95099" w:rsidP="00BA3114">
            <w:pPr>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eastAsia="zh-CN"/>
              </w:rPr>
            </w:pPr>
          </w:p>
        </w:tc>
        <w:tc>
          <w:tcPr>
            <w:tcW w:w="1871" w:type="pct"/>
            <w:tcBorders>
              <w:top w:val="nil"/>
              <w:left w:val="nil"/>
              <w:bottom w:val="nil"/>
              <w:right w:val="double" w:sz="4" w:space="0" w:color="auto"/>
            </w:tcBorders>
            <w:hideMark/>
          </w:tcPr>
          <w:p w14:paraId="45669E92" w14:textId="77777777" w:rsidR="00B95099" w:rsidRPr="002F5301" w:rsidRDefault="00B95099" w:rsidP="00BA3114">
            <w:pPr>
              <w:keepNext/>
              <w:keepLines/>
              <w:tabs>
                <w:tab w:val="clear" w:pos="1134"/>
                <w:tab w:val="clear" w:pos="1871"/>
                <w:tab w:val="clear" w:pos="2268"/>
              </w:tabs>
              <w:overflowPunct/>
              <w:autoSpaceDE/>
              <w:autoSpaceDN/>
              <w:adjustRightInd/>
              <w:spacing w:before="0"/>
              <w:ind w:left="170"/>
              <w:textAlignment w:val="auto"/>
              <w:rPr>
                <w:rFonts w:asciiTheme="majorBidi" w:hAnsiTheme="majorBidi"/>
                <w:sz w:val="18"/>
                <w:szCs w:val="18"/>
                <w:lang w:eastAsia="zh-CN"/>
              </w:rPr>
            </w:pPr>
            <w:r w:rsidRPr="002F5301">
              <w:rPr>
                <w:rFonts w:asciiTheme="majorBidi" w:hAnsiTheme="majorBidi"/>
                <w:sz w:val="18"/>
                <w:szCs w:val="18"/>
                <w:lang w:eastAsia="zh-CN"/>
              </w:rPr>
              <w:t xml:space="preserve">Dans le cas de la publication anticipée d'un réseau à satellite non géostationnaire non soumis à la coordination au titre de la Section II de l'Article </w:t>
            </w:r>
            <w:r w:rsidRPr="002F5301">
              <w:rPr>
                <w:rFonts w:asciiTheme="majorBidi" w:hAnsiTheme="majorBidi"/>
                <w:b/>
                <w:bCs/>
                <w:sz w:val="18"/>
                <w:szCs w:val="18"/>
                <w:lang w:eastAsia="zh-CN"/>
              </w:rPr>
              <w:t>9</w:t>
            </w:r>
            <w:r w:rsidRPr="002F5301">
              <w:rPr>
                <w:rFonts w:asciiTheme="majorBidi" w:hAnsiTheme="majorBidi"/>
                <w:sz w:val="18"/>
                <w:szCs w:val="18"/>
                <w:lang w:eastAsia="zh-CN"/>
              </w:rPr>
              <w:t xml:space="preserve">, les modifications apportées à cet élément dans les limites spécifiées au C.1 ne doivent pas avoir d'incidence sur l'examen de la notification au titre de l'Article </w:t>
            </w:r>
            <w:r w:rsidRPr="002F5301">
              <w:rPr>
                <w:rFonts w:asciiTheme="majorBidi" w:hAnsiTheme="majorBidi"/>
                <w:b/>
                <w:bCs/>
                <w:sz w:val="18"/>
                <w:szCs w:val="18"/>
                <w:lang w:eastAsia="zh-CN"/>
              </w:rPr>
              <w:t>11</w:t>
            </w:r>
          </w:p>
        </w:tc>
        <w:tc>
          <w:tcPr>
            <w:tcW w:w="2155" w:type="pct"/>
            <w:gridSpan w:val="10"/>
            <w:vMerge/>
            <w:tcBorders>
              <w:left w:val="double" w:sz="4" w:space="0" w:color="auto"/>
              <w:right w:val="single" w:sz="4" w:space="0" w:color="auto"/>
            </w:tcBorders>
            <w:shd w:val="clear" w:color="000000" w:fill="C0C0C0"/>
            <w:vAlign w:val="center"/>
            <w:hideMark/>
          </w:tcPr>
          <w:p w14:paraId="0CDE302B" w14:textId="77777777" w:rsidR="00B95099" w:rsidRPr="002F5301" w:rsidRDefault="00B95099" w:rsidP="00050293">
            <w:pPr>
              <w:spacing w:before="40" w:after="40"/>
              <w:jc w:val="center"/>
              <w:rPr>
                <w:rFonts w:asciiTheme="majorBidi" w:hAnsiTheme="majorBidi"/>
                <w:b/>
                <w:bCs/>
                <w:sz w:val="18"/>
                <w:szCs w:val="18"/>
                <w:lang w:eastAsia="zh-CN"/>
              </w:rPr>
            </w:pPr>
          </w:p>
        </w:tc>
        <w:tc>
          <w:tcPr>
            <w:tcW w:w="218" w:type="pct"/>
            <w:vMerge/>
            <w:tcBorders>
              <w:left w:val="single" w:sz="4" w:space="0" w:color="auto"/>
              <w:right w:val="single" w:sz="4" w:space="0" w:color="auto"/>
            </w:tcBorders>
            <w:vAlign w:val="center"/>
          </w:tcPr>
          <w:p w14:paraId="42EA8F07" w14:textId="77777777" w:rsidR="00B95099" w:rsidRPr="002F5301" w:rsidRDefault="00B95099" w:rsidP="00050293">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p>
        </w:tc>
        <w:tc>
          <w:tcPr>
            <w:tcW w:w="281" w:type="pct"/>
            <w:vMerge/>
            <w:tcBorders>
              <w:top w:val="nil"/>
              <w:left w:val="single" w:sz="4" w:space="0" w:color="auto"/>
              <w:bottom w:val="single" w:sz="4" w:space="0" w:color="000000"/>
              <w:right w:val="double" w:sz="6" w:space="0" w:color="auto"/>
            </w:tcBorders>
            <w:vAlign w:val="center"/>
            <w:hideMark/>
          </w:tcPr>
          <w:p w14:paraId="3B7DDC3B" w14:textId="77777777" w:rsidR="00B95099" w:rsidRPr="002F5301" w:rsidRDefault="00B95099" w:rsidP="00BA3114">
            <w:pPr>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eastAsia="zh-CN"/>
              </w:rPr>
            </w:pPr>
          </w:p>
        </w:tc>
        <w:tc>
          <w:tcPr>
            <w:tcW w:w="162" w:type="pct"/>
            <w:vMerge/>
            <w:tcBorders>
              <w:top w:val="nil"/>
              <w:left w:val="double" w:sz="6" w:space="0" w:color="auto"/>
              <w:bottom w:val="single" w:sz="4" w:space="0" w:color="000000"/>
              <w:right w:val="single" w:sz="12" w:space="0" w:color="auto"/>
            </w:tcBorders>
            <w:vAlign w:val="center"/>
            <w:hideMark/>
          </w:tcPr>
          <w:p w14:paraId="6676915B" w14:textId="77777777" w:rsidR="00B95099" w:rsidRPr="002F5301" w:rsidRDefault="00B95099" w:rsidP="00BA3114">
            <w:pPr>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eastAsia="zh-CN"/>
              </w:rPr>
            </w:pPr>
          </w:p>
        </w:tc>
      </w:tr>
      <w:tr w:rsidR="000D105F" w:rsidRPr="002F5301" w14:paraId="09C68969" w14:textId="77777777" w:rsidTr="00050293">
        <w:trPr>
          <w:trHeight w:val="20"/>
        </w:trPr>
        <w:tc>
          <w:tcPr>
            <w:tcW w:w="313" w:type="pct"/>
            <w:vMerge/>
            <w:tcBorders>
              <w:top w:val="nil"/>
              <w:left w:val="single" w:sz="12" w:space="0" w:color="auto"/>
              <w:bottom w:val="single" w:sz="4" w:space="0" w:color="000000"/>
              <w:right w:val="double" w:sz="6" w:space="0" w:color="auto"/>
            </w:tcBorders>
            <w:vAlign w:val="center"/>
            <w:hideMark/>
          </w:tcPr>
          <w:p w14:paraId="1290F239" w14:textId="77777777" w:rsidR="00B95099" w:rsidRPr="002F5301" w:rsidRDefault="00B95099" w:rsidP="00BA3114">
            <w:pPr>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eastAsia="zh-CN"/>
              </w:rPr>
            </w:pPr>
          </w:p>
        </w:tc>
        <w:tc>
          <w:tcPr>
            <w:tcW w:w="1871" w:type="pct"/>
            <w:tcBorders>
              <w:top w:val="nil"/>
              <w:left w:val="nil"/>
              <w:bottom w:val="nil"/>
              <w:right w:val="double" w:sz="4" w:space="0" w:color="auto"/>
            </w:tcBorders>
            <w:hideMark/>
          </w:tcPr>
          <w:p w14:paraId="5DA92DE0" w14:textId="77777777" w:rsidR="00B95099" w:rsidRPr="002F5301" w:rsidRDefault="00B95099" w:rsidP="00BA3114">
            <w:pPr>
              <w:keepNext/>
              <w:keepLines/>
              <w:tabs>
                <w:tab w:val="clear" w:pos="1134"/>
                <w:tab w:val="clear" w:pos="1871"/>
                <w:tab w:val="clear" w:pos="2268"/>
              </w:tabs>
              <w:overflowPunct/>
              <w:autoSpaceDE/>
              <w:autoSpaceDN/>
              <w:adjustRightInd/>
              <w:spacing w:before="40" w:after="40"/>
              <w:ind w:left="340"/>
              <w:textAlignment w:val="auto"/>
              <w:rPr>
                <w:rFonts w:asciiTheme="majorBidi" w:hAnsiTheme="majorBidi"/>
                <w:sz w:val="18"/>
                <w:szCs w:val="18"/>
                <w:lang w:eastAsia="zh-CN"/>
              </w:rPr>
            </w:pPr>
            <w:r w:rsidRPr="002F5301">
              <w:rPr>
                <w:rFonts w:asciiTheme="majorBidi" w:hAnsiTheme="majorBidi"/>
                <w:sz w:val="18"/>
                <w:szCs w:val="18"/>
                <w:lang w:eastAsia="zh-CN"/>
              </w:rPr>
              <w:t>Non requis pour les capteurs actifs ou passifs</w:t>
            </w:r>
          </w:p>
        </w:tc>
        <w:tc>
          <w:tcPr>
            <w:tcW w:w="2155" w:type="pct"/>
            <w:gridSpan w:val="10"/>
            <w:vMerge/>
            <w:tcBorders>
              <w:left w:val="double" w:sz="4" w:space="0" w:color="auto"/>
              <w:bottom w:val="nil"/>
              <w:right w:val="single" w:sz="4" w:space="0" w:color="auto"/>
            </w:tcBorders>
            <w:shd w:val="clear" w:color="000000" w:fill="C0C0C0"/>
            <w:vAlign w:val="center"/>
            <w:hideMark/>
          </w:tcPr>
          <w:p w14:paraId="3E51DAEB" w14:textId="77777777" w:rsidR="00B95099" w:rsidRPr="002F5301" w:rsidRDefault="00B95099" w:rsidP="00050293">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p>
        </w:tc>
        <w:tc>
          <w:tcPr>
            <w:tcW w:w="218" w:type="pct"/>
            <w:vMerge/>
            <w:tcBorders>
              <w:left w:val="single" w:sz="4" w:space="0" w:color="auto"/>
              <w:bottom w:val="single" w:sz="4" w:space="0" w:color="000000"/>
              <w:right w:val="single" w:sz="4" w:space="0" w:color="auto"/>
            </w:tcBorders>
            <w:vAlign w:val="center"/>
          </w:tcPr>
          <w:p w14:paraId="65483C77" w14:textId="77777777" w:rsidR="00B95099" w:rsidRPr="002F5301" w:rsidRDefault="00B95099" w:rsidP="00050293">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p>
        </w:tc>
        <w:tc>
          <w:tcPr>
            <w:tcW w:w="281" w:type="pct"/>
            <w:vMerge/>
            <w:tcBorders>
              <w:top w:val="nil"/>
              <w:left w:val="single" w:sz="4" w:space="0" w:color="auto"/>
              <w:bottom w:val="single" w:sz="4" w:space="0" w:color="000000"/>
              <w:right w:val="double" w:sz="6" w:space="0" w:color="auto"/>
            </w:tcBorders>
            <w:vAlign w:val="center"/>
            <w:hideMark/>
          </w:tcPr>
          <w:p w14:paraId="1F448BEE" w14:textId="77777777" w:rsidR="00B95099" w:rsidRPr="002F5301" w:rsidRDefault="00B95099" w:rsidP="00BA3114">
            <w:pPr>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eastAsia="zh-CN"/>
              </w:rPr>
            </w:pPr>
          </w:p>
        </w:tc>
        <w:tc>
          <w:tcPr>
            <w:tcW w:w="162" w:type="pct"/>
            <w:vMerge/>
            <w:tcBorders>
              <w:top w:val="nil"/>
              <w:left w:val="double" w:sz="6" w:space="0" w:color="auto"/>
              <w:bottom w:val="single" w:sz="4" w:space="0" w:color="000000"/>
              <w:right w:val="single" w:sz="12" w:space="0" w:color="auto"/>
            </w:tcBorders>
            <w:vAlign w:val="center"/>
            <w:hideMark/>
          </w:tcPr>
          <w:p w14:paraId="23B8F61D" w14:textId="77777777" w:rsidR="00B95099" w:rsidRPr="002F5301" w:rsidRDefault="00B95099" w:rsidP="00BA3114">
            <w:pPr>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eastAsia="zh-CN"/>
              </w:rPr>
            </w:pPr>
          </w:p>
        </w:tc>
      </w:tr>
      <w:tr w:rsidR="009A1A02" w:rsidRPr="002F5301" w14:paraId="147C2040" w14:textId="77777777" w:rsidTr="00050293">
        <w:trPr>
          <w:trHeight w:val="20"/>
        </w:trPr>
        <w:tc>
          <w:tcPr>
            <w:tcW w:w="313" w:type="pct"/>
            <w:vMerge w:val="restart"/>
            <w:tcBorders>
              <w:top w:val="nil"/>
              <w:left w:val="single" w:sz="12" w:space="0" w:color="auto"/>
              <w:bottom w:val="single" w:sz="4" w:space="0" w:color="000000"/>
              <w:right w:val="double" w:sz="6" w:space="0" w:color="auto"/>
            </w:tcBorders>
            <w:hideMark/>
          </w:tcPr>
          <w:p w14:paraId="20923094" w14:textId="77777777" w:rsidR="00B95099" w:rsidRPr="002F5301" w:rsidRDefault="00B95099" w:rsidP="00BA3114">
            <w:pPr>
              <w:tabs>
                <w:tab w:val="clear" w:pos="1134"/>
                <w:tab w:val="clear" w:pos="1871"/>
                <w:tab w:val="clear" w:pos="2268"/>
              </w:tabs>
              <w:overflowPunct/>
              <w:autoSpaceDE/>
              <w:autoSpaceDN/>
              <w:adjustRightInd/>
              <w:spacing w:before="40" w:after="40"/>
              <w:textAlignment w:val="auto"/>
              <w:rPr>
                <w:rFonts w:asciiTheme="majorBidi" w:hAnsiTheme="majorBidi"/>
                <w:sz w:val="18"/>
                <w:szCs w:val="18"/>
                <w:lang w:eastAsia="zh-CN"/>
              </w:rPr>
            </w:pPr>
            <w:r w:rsidRPr="002F5301">
              <w:rPr>
                <w:rFonts w:asciiTheme="majorBidi" w:hAnsiTheme="majorBidi"/>
                <w:sz w:val="18"/>
                <w:szCs w:val="18"/>
                <w:lang w:eastAsia="zh-CN"/>
              </w:rPr>
              <w:t>C.7.a</w:t>
            </w:r>
          </w:p>
        </w:tc>
        <w:tc>
          <w:tcPr>
            <w:tcW w:w="1871" w:type="pct"/>
            <w:tcBorders>
              <w:top w:val="single" w:sz="4" w:space="0" w:color="auto"/>
              <w:left w:val="nil"/>
              <w:bottom w:val="nil"/>
              <w:right w:val="double" w:sz="4" w:space="0" w:color="auto"/>
            </w:tcBorders>
            <w:hideMark/>
          </w:tcPr>
          <w:p w14:paraId="235E506B" w14:textId="77777777" w:rsidR="00B95099" w:rsidRPr="002F5301" w:rsidRDefault="00B95099" w:rsidP="00BA3114">
            <w:pPr>
              <w:keepNext/>
              <w:keepLines/>
              <w:tabs>
                <w:tab w:val="clear" w:pos="1134"/>
                <w:tab w:val="clear" w:pos="1871"/>
                <w:tab w:val="clear" w:pos="2268"/>
              </w:tabs>
              <w:overflowPunct/>
              <w:autoSpaceDE/>
              <w:autoSpaceDN/>
              <w:adjustRightInd/>
              <w:spacing w:before="40" w:after="40"/>
              <w:ind w:left="170"/>
              <w:textAlignment w:val="auto"/>
              <w:rPr>
                <w:rFonts w:asciiTheme="majorBidi" w:hAnsiTheme="majorBidi"/>
                <w:sz w:val="18"/>
                <w:szCs w:val="18"/>
                <w:lang w:eastAsia="zh-CN"/>
              </w:rPr>
            </w:pPr>
            <w:r w:rsidRPr="002F5301">
              <w:rPr>
                <w:rFonts w:asciiTheme="majorBidi" w:hAnsiTheme="majorBidi"/>
                <w:sz w:val="18"/>
                <w:szCs w:val="18"/>
                <w:lang w:eastAsia="zh-CN"/>
              </w:rPr>
              <w:t>la largeur de bande nécessaire et la classe d'émission pour chaque porteuse</w:t>
            </w:r>
          </w:p>
        </w:tc>
        <w:tc>
          <w:tcPr>
            <w:tcW w:w="195" w:type="pct"/>
            <w:vMerge w:val="restart"/>
            <w:tcBorders>
              <w:top w:val="single" w:sz="4" w:space="0" w:color="auto"/>
              <w:left w:val="double" w:sz="4" w:space="0" w:color="auto"/>
              <w:bottom w:val="single" w:sz="4" w:space="0" w:color="000000"/>
              <w:right w:val="single" w:sz="4" w:space="0" w:color="auto"/>
            </w:tcBorders>
            <w:vAlign w:val="center"/>
            <w:hideMark/>
          </w:tcPr>
          <w:p w14:paraId="743FEA9D"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c>
          <w:tcPr>
            <w:tcW w:w="254" w:type="pct"/>
            <w:vMerge w:val="restart"/>
            <w:tcBorders>
              <w:top w:val="single" w:sz="4" w:space="0" w:color="auto"/>
              <w:left w:val="single" w:sz="4" w:space="0" w:color="auto"/>
              <w:bottom w:val="single" w:sz="4" w:space="0" w:color="000000"/>
              <w:right w:val="single" w:sz="4" w:space="0" w:color="auto"/>
            </w:tcBorders>
            <w:vAlign w:val="center"/>
            <w:hideMark/>
          </w:tcPr>
          <w:p w14:paraId="53188FC1"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c>
          <w:tcPr>
            <w:tcW w:w="267" w:type="pct"/>
            <w:vMerge w:val="restart"/>
            <w:tcBorders>
              <w:top w:val="single" w:sz="4" w:space="0" w:color="auto"/>
              <w:left w:val="single" w:sz="4" w:space="0" w:color="auto"/>
              <w:bottom w:val="single" w:sz="4" w:space="0" w:color="000000"/>
              <w:right w:val="single" w:sz="4" w:space="0" w:color="auto"/>
            </w:tcBorders>
            <w:vAlign w:val="center"/>
            <w:hideMark/>
          </w:tcPr>
          <w:p w14:paraId="704FCFBA"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X</w:t>
            </w:r>
          </w:p>
        </w:tc>
        <w:tc>
          <w:tcPr>
            <w:tcW w:w="280" w:type="pct"/>
            <w:vMerge w:val="restart"/>
            <w:tcBorders>
              <w:top w:val="single" w:sz="4" w:space="0" w:color="auto"/>
              <w:left w:val="single" w:sz="4" w:space="0" w:color="auto"/>
              <w:bottom w:val="single" w:sz="4" w:space="0" w:color="000000"/>
              <w:right w:val="single" w:sz="4" w:space="0" w:color="auto"/>
            </w:tcBorders>
            <w:vAlign w:val="center"/>
            <w:hideMark/>
          </w:tcPr>
          <w:p w14:paraId="40E112FF"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X</w:t>
            </w:r>
          </w:p>
        </w:tc>
        <w:tc>
          <w:tcPr>
            <w:tcW w:w="167" w:type="pct"/>
            <w:vMerge w:val="restart"/>
            <w:tcBorders>
              <w:top w:val="single" w:sz="4" w:space="0" w:color="auto"/>
              <w:left w:val="single" w:sz="4" w:space="0" w:color="auto"/>
              <w:bottom w:val="single" w:sz="4" w:space="0" w:color="000000"/>
              <w:right w:val="single" w:sz="4" w:space="0" w:color="auto"/>
            </w:tcBorders>
            <w:vAlign w:val="center"/>
            <w:hideMark/>
          </w:tcPr>
          <w:p w14:paraId="15A2A75E"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X</w:t>
            </w:r>
          </w:p>
        </w:tc>
        <w:tc>
          <w:tcPr>
            <w:tcW w:w="261" w:type="pct"/>
            <w:vMerge w:val="restart"/>
            <w:tcBorders>
              <w:top w:val="single" w:sz="4" w:space="0" w:color="auto"/>
              <w:left w:val="single" w:sz="4" w:space="0" w:color="auto"/>
              <w:bottom w:val="single" w:sz="4" w:space="0" w:color="000000"/>
              <w:right w:val="single" w:sz="4" w:space="0" w:color="auto"/>
            </w:tcBorders>
            <w:vAlign w:val="center"/>
            <w:hideMark/>
          </w:tcPr>
          <w:p w14:paraId="1BFB75C0"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X</w:t>
            </w:r>
          </w:p>
        </w:tc>
        <w:tc>
          <w:tcPr>
            <w:tcW w:w="262" w:type="pct"/>
            <w:vMerge w:val="restart"/>
            <w:tcBorders>
              <w:top w:val="single" w:sz="4" w:space="0" w:color="auto"/>
              <w:left w:val="single" w:sz="4" w:space="0" w:color="auto"/>
              <w:bottom w:val="single" w:sz="4" w:space="0" w:color="000000"/>
              <w:right w:val="single" w:sz="4" w:space="0" w:color="auto"/>
            </w:tcBorders>
            <w:vAlign w:val="center"/>
            <w:hideMark/>
          </w:tcPr>
          <w:p w14:paraId="18E10DDC"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X</w:t>
            </w:r>
          </w:p>
        </w:tc>
        <w:tc>
          <w:tcPr>
            <w:tcW w:w="237" w:type="pct"/>
            <w:vMerge w:val="restart"/>
            <w:tcBorders>
              <w:top w:val="single" w:sz="4" w:space="0" w:color="auto"/>
              <w:left w:val="single" w:sz="4" w:space="0" w:color="auto"/>
              <w:bottom w:val="single" w:sz="4" w:space="0" w:color="000000"/>
              <w:right w:val="single" w:sz="4" w:space="0" w:color="auto"/>
            </w:tcBorders>
            <w:vAlign w:val="center"/>
            <w:hideMark/>
          </w:tcPr>
          <w:p w14:paraId="0CDD72DD"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X</w:t>
            </w:r>
          </w:p>
        </w:tc>
        <w:tc>
          <w:tcPr>
            <w:tcW w:w="229" w:type="pct"/>
            <w:vMerge w:val="restart"/>
            <w:tcBorders>
              <w:top w:val="single" w:sz="4" w:space="0" w:color="auto"/>
              <w:left w:val="single" w:sz="4" w:space="0" w:color="auto"/>
              <w:bottom w:val="single" w:sz="4" w:space="0" w:color="000000"/>
              <w:right w:val="single" w:sz="4" w:space="0" w:color="auto"/>
            </w:tcBorders>
            <w:vAlign w:val="center"/>
            <w:hideMark/>
          </w:tcPr>
          <w:p w14:paraId="268C35C5"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w:t>
            </w:r>
          </w:p>
        </w:tc>
        <w:tc>
          <w:tcPr>
            <w:tcW w:w="221" w:type="pct"/>
            <w:gridSpan w:val="2"/>
            <w:vMerge w:val="restart"/>
            <w:tcBorders>
              <w:top w:val="nil"/>
              <w:left w:val="single" w:sz="4" w:space="0" w:color="auto"/>
              <w:right w:val="single" w:sz="4" w:space="0" w:color="auto"/>
            </w:tcBorders>
            <w:vAlign w:val="center"/>
          </w:tcPr>
          <w:p w14:paraId="6BF783DB" w14:textId="77777777" w:rsidR="00B95099" w:rsidRPr="002F5301" w:rsidRDefault="00B95099" w:rsidP="00050293">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sz w:val="18"/>
                <w:szCs w:val="18"/>
                <w:lang w:eastAsia="zh-CN"/>
              </w:rPr>
            </w:pPr>
            <w:ins w:id="158" w:author="Gallagher, Christina: STS-SST" w:date="2019-07-23T12:27:00Z">
              <w:r w:rsidRPr="002F5301">
                <w:rPr>
                  <w:b/>
                  <w:bCs/>
                  <w:sz w:val="18"/>
                  <w:szCs w:val="18"/>
                  <w:lang w:eastAsia="zh-CN"/>
                </w:rPr>
                <w:t>X</w:t>
              </w:r>
            </w:ins>
          </w:p>
        </w:tc>
        <w:tc>
          <w:tcPr>
            <w:tcW w:w="281" w:type="pct"/>
            <w:vMerge w:val="restart"/>
            <w:tcBorders>
              <w:top w:val="nil"/>
              <w:left w:val="single" w:sz="4" w:space="0" w:color="auto"/>
              <w:bottom w:val="single" w:sz="4" w:space="0" w:color="000000"/>
              <w:right w:val="double" w:sz="6" w:space="0" w:color="auto"/>
            </w:tcBorders>
            <w:hideMark/>
          </w:tcPr>
          <w:p w14:paraId="118A58BB" w14:textId="77777777" w:rsidR="00B95099" w:rsidRPr="002F5301" w:rsidRDefault="00B95099" w:rsidP="00BA3114">
            <w:pPr>
              <w:tabs>
                <w:tab w:val="clear" w:pos="1134"/>
                <w:tab w:val="clear" w:pos="1871"/>
                <w:tab w:val="clear" w:pos="2268"/>
              </w:tabs>
              <w:overflowPunct/>
              <w:autoSpaceDE/>
              <w:autoSpaceDN/>
              <w:adjustRightInd/>
              <w:spacing w:before="40" w:after="40"/>
              <w:textAlignment w:val="auto"/>
              <w:rPr>
                <w:rFonts w:asciiTheme="majorBidi" w:hAnsiTheme="majorBidi"/>
                <w:sz w:val="18"/>
                <w:szCs w:val="18"/>
                <w:lang w:eastAsia="zh-CN"/>
              </w:rPr>
            </w:pPr>
            <w:r w:rsidRPr="002F5301">
              <w:rPr>
                <w:rFonts w:asciiTheme="majorBidi" w:hAnsiTheme="majorBidi"/>
                <w:sz w:val="18"/>
                <w:szCs w:val="18"/>
                <w:lang w:eastAsia="zh-CN"/>
              </w:rPr>
              <w:t>C.7.a</w:t>
            </w:r>
          </w:p>
        </w:tc>
        <w:tc>
          <w:tcPr>
            <w:tcW w:w="162" w:type="pct"/>
            <w:vMerge w:val="restart"/>
            <w:tcBorders>
              <w:top w:val="nil"/>
              <w:left w:val="double" w:sz="6" w:space="0" w:color="auto"/>
              <w:bottom w:val="single" w:sz="4" w:space="0" w:color="000000"/>
              <w:right w:val="single" w:sz="12" w:space="0" w:color="auto"/>
            </w:tcBorders>
            <w:vAlign w:val="center"/>
            <w:hideMark/>
          </w:tcPr>
          <w:p w14:paraId="037AAE44"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r>
      <w:tr w:rsidR="009A1A02" w:rsidRPr="002F5301" w14:paraId="609C283C" w14:textId="77777777" w:rsidTr="00050293">
        <w:trPr>
          <w:trHeight w:val="20"/>
        </w:trPr>
        <w:tc>
          <w:tcPr>
            <w:tcW w:w="313" w:type="pct"/>
            <w:vMerge/>
            <w:tcBorders>
              <w:top w:val="nil"/>
              <w:left w:val="single" w:sz="12" w:space="0" w:color="auto"/>
              <w:bottom w:val="single" w:sz="4" w:space="0" w:color="000000"/>
              <w:right w:val="double" w:sz="6" w:space="0" w:color="auto"/>
            </w:tcBorders>
            <w:vAlign w:val="center"/>
            <w:hideMark/>
          </w:tcPr>
          <w:p w14:paraId="78EDFDE7" w14:textId="77777777" w:rsidR="00B95099" w:rsidRPr="002F5301" w:rsidRDefault="00B95099" w:rsidP="00BA3114">
            <w:pPr>
              <w:tabs>
                <w:tab w:val="clear" w:pos="1134"/>
                <w:tab w:val="clear" w:pos="1871"/>
                <w:tab w:val="clear" w:pos="2268"/>
              </w:tabs>
              <w:overflowPunct/>
              <w:autoSpaceDE/>
              <w:autoSpaceDN/>
              <w:adjustRightInd/>
              <w:spacing w:before="40" w:after="40"/>
              <w:textAlignment w:val="auto"/>
              <w:rPr>
                <w:rFonts w:asciiTheme="majorBidi" w:hAnsiTheme="majorBidi"/>
                <w:sz w:val="18"/>
                <w:szCs w:val="18"/>
                <w:lang w:eastAsia="zh-CN"/>
              </w:rPr>
            </w:pPr>
          </w:p>
        </w:tc>
        <w:tc>
          <w:tcPr>
            <w:tcW w:w="1871" w:type="pct"/>
            <w:tcBorders>
              <w:top w:val="nil"/>
              <w:left w:val="nil"/>
              <w:bottom w:val="nil"/>
              <w:right w:val="double" w:sz="4" w:space="0" w:color="auto"/>
            </w:tcBorders>
            <w:hideMark/>
          </w:tcPr>
          <w:p w14:paraId="5D329222" w14:textId="77777777" w:rsidR="00B95099" w:rsidRPr="002F5301" w:rsidRDefault="00B95099" w:rsidP="00BA3114">
            <w:pPr>
              <w:keepNext/>
              <w:keepLines/>
              <w:tabs>
                <w:tab w:val="clear" w:pos="1134"/>
                <w:tab w:val="clear" w:pos="1871"/>
                <w:tab w:val="clear" w:pos="2268"/>
              </w:tabs>
              <w:overflowPunct/>
              <w:autoSpaceDE/>
              <w:autoSpaceDN/>
              <w:adjustRightInd/>
              <w:spacing w:before="20" w:after="20"/>
              <w:ind w:left="340"/>
              <w:textAlignment w:val="auto"/>
              <w:rPr>
                <w:rFonts w:asciiTheme="majorBidi" w:hAnsiTheme="majorBidi"/>
                <w:sz w:val="18"/>
                <w:szCs w:val="18"/>
                <w:lang w:eastAsia="zh-CN"/>
              </w:rPr>
            </w:pPr>
            <w:r w:rsidRPr="002F5301">
              <w:rPr>
                <w:rFonts w:asciiTheme="majorBidi" w:hAnsiTheme="majorBidi"/>
                <w:sz w:val="18"/>
                <w:szCs w:val="18"/>
                <w:lang w:eastAsia="zh-CN"/>
              </w:rPr>
              <w:t xml:space="preserve">Dans le cas de l'Appendice </w:t>
            </w:r>
            <w:r w:rsidRPr="002F5301">
              <w:rPr>
                <w:rFonts w:asciiTheme="majorBidi" w:hAnsiTheme="majorBidi"/>
                <w:b/>
                <w:bCs/>
                <w:sz w:val="18"/>
                <w:szCs w:val="18"/>
                <w:lang w:eastAsia="zh-CN"/>
              </w:rPr>
              <w:t>30B</w:t>
            </w:r>
            <w:r w:rsidRPr="002F5301">
              <w:rPr>
                <w:rFonts w:asciiTheme="majorBidi" w:hAnsiTheme="majorBidi"/>
                <w:sz w:val="18"/>
                <w:szCs w:val="18"/>
                <w:lang w:eastAsia="zh-CN"/>
              </w:rPr>
              <w:t>, requis uniquement pour la notification au titre de l'Article 8</w:t>
            </w:r>
          </w:p>
        </w:tc>
        <w:tc>
          <w:tcPr>
            <w:tcW w:w="195" w:type="pct"/>
            <w:vMerge/>
            <w:tcBorders>
              <w:top w:val="single" w:sz="4" w:space="0" w:color="auto"/>
              <w:left w:val="double" w:sz="4" w:space="0" w:color="auto"/>
              <w:bottom w:val="single" w:sz="4" w:space="0" w:color="000000"/>
              <w:right w:val="single" w:sz="4" w:space="0" w:color="auto"/>
            </w:tcBorders>
            <w:vAlign w:val="center"/>
            <w:hideMark/>
          </w:tcPr>
          <w:p w14:paraId="781D0F12" w14:textId="77777777" w:rsidR="00B95099" w:rsidRPr="002F5301" w:rsidRDefault="00B95099" w:rsidP="00BA3114">
            <w:pPr>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eastAsia="zh-CN"/>
              </w:rPr>
            </w:pPr>
          </w:p>
        </w:tc>
        <w:tc>
          <w:tcPr>
            <w:tcW w:w="254" w:type="pct"/>
            <w:vMerge/>
            <w:tcBorders>
              <w:top w:val="single" w:sz="4" w:space="0" w:color="auto"/>
              <w:left w:val="single" w:sz="4" w:space="0" w:color="auto"/>
              <w:bottom w:val="single" w:sz="4" w:space="0" w:color="000000"/>
              <w:right w:val="single" w:sz="4" w:space="0" w:color="auto"/>
            </w:tcBorders>
            <w:vAlign w:val="center"/>
            <w:hideMark/>
          </w:tcPr>
          <w:p w14:paraId="0DD814E3" w14:textId="77777777" w:rsidR="00B95099" w:rsidRPr="002F5301" w:rsidRDefault="00B95099" w:rsidP="00BA3114">
            <w:pPr>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eastAsia="zh-CN"/>
              </w:rPr>
            </w:pPr>
          </w:p>
        </w:tc>
        <w:tc>
          <w:tcPr>
            <w:tcW w:w="267" w:type="pct"/>
            <w:vMerge/>
            <w:tcBorders>
              <w:top w:val="single" w:sz="4" w:space="0" w:color="auto"/>
              <w:left w:val="single" w:sz="4" w:space="0" w:color="auto"/>
              <w:bottom w:val="single" w:sz="4" w:space="0" w:color="000000"/>
              <w:right w:val="single" w:sz="4" w:space="0" w:color="auto"/>
            </w:tcBorders>
            <w:vAlign w:val="center"/>
            <w:hideMark/>
          </w:tcPr>
          <w:p w14:paraId="35A5F8F2" w14:textId="77777777" w:rsidR="00B95099" w:rsidRPr="002F5301" w:rsidRDefault="00B95099" w:rsidP="00BA3114">
            <w:pPr>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eastAsia="zh-CN"/>
              </w:rPr>
            </w:pPr>
          </w:p>
        </w:tc>
        <w:tc>
          <w:tcPr>
            <w:tcW w:w="280" w:type="pct"/>
            <w:vMerge/>
            <w:tcBorders>
              <w:top w:val="single" w:sz="4" w:space="0" w:color="auto"/>
              <w:left w:val="single" w:sz="4" w:space="0" w:color="auto"/>
              <w:bottom w:val="single" w:sz="4" w:space="0" w:color="000000"/>
              <w:right w:val="single" w:sz="4" w:space="0" w:color="auto"/>
            </w:tcBorders>
            <w:vAlign w:val="center"/>
            <w:hideMark/>
          </w:tcPr>
          <w:p w14:paraId="3B4C2365" w14:textId="77777777" w:rsidR="00B95099" w:rsidRPr="002F5301" w:rsidRDefault="00B95099" w:rsidP="00BA3114">
            <w:pPr>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eastAsia="zh-CN"/>
              </w:rPr>
            </w:pPr>
          </w:p>
        </w:tc>
        <w:tc>
          <w:tcPr>
            <w:tcW w:w="167" w:type="pct"/>
            <w:vMerge/>
            <w:tcBorders>
              <w:top w:val="single" w:sz="4" w:space="0" w:color="auto"/>
              <w:left w:val="single" w:sz="4" w:space="0" w:color="auto"/>
              <w:bottom w:val="single" w:sz="4" w:space="0" w:color="000000"/>
              <w:right w:val="single" w:sz="4" w:space="0" w:color="auto"/>
            </w:tcBorders>
            <w:vAlign w:val="center"/>
            <w:hideMark/>
          </w:tcPr>
          <w:p w14:paraId="72F6BE78" w14:textId="77777777" w:rsidR="00B95099" w:rsidRPr="002F5301" w:rsidRDefault="00B95099" w:rsidP="00BA3114">
            <w:pPr>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eastAsia="zh-CN"/>
              </w:rPr>
            </w:pPr>
          </w:p>
        </w:tc>
        <w:tc>
          <w:tcPr>
            <w:tcW w:w="261" w:type="pct"/>
            <w:vMerge/>
            <w:tcBorders>
              <w:top w:val="single" w:sz="4" w:space="0" w:color="auto"/>
              <w:left w:val="single" w:sz="4" w:space="0" w:color="auto"/>
              <w:bottom w:val="single" w:sz="4" w:space="0" w:color="000000"/>
              <w:right w:val="single" w:sz="4" w:space="0" w:color="auto"/>
            </w:tcBorders>
            <w:vAlign w:val="center"/>
            <w:hideMark/>
          </w:tcPr>
          <w:p w14:paraId="7EF5E731" w14:textId="77777777" w:rsidR="00B95099" w:rsidRPr="002F5301" w:rsidRDefault="00B95099" w:rsidP="00BA3114">
            <w:pPr>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eastAsia="zh-CN"/>
              </w:rPr>
            </w:pPr>
          </w:p>
        </w:tc>
        <w:tc>
          <w:tcPr>
            <w:tcW w:w="262" w:type="pct"/>
            <w:vMerge/>
            <w:tcBorders>
              <w:top w:val="single" w:sz="4" w:space="0" w:color="auto"/>
              <w:left w:val="single" w:sz="4" w:space="0" w:color="auto"/>
              <w:bottom w:val="single" w:sz="4" w:space="0" w:color="000000"/>
              <w:right w:val="single" w:sz="4" w:space="0" w:color="auto"/>
            </w:tcBorders>
            <w:vAlign w:val="center"/>
            <w:hideMark/>
          </w:tcPr>
          <w:p w14:paraId="3AB34EB1" w14:textId="77777777" w:rsidR="00B95099" w:rsidRPr="002F5301" w:rsidRDefault="00B95099" w:rsidP="00BA3114">
            <w:pPr>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eastAsia="zh-CN"/>
              </w:rPr>
            </w:pPr>
          </w:p>
        </w:tc>
        <w:tc>
          <w:tcPr>
            <w:tcW w:w="237" w:type="pct"/>
            <w:vMerge/>
            <w:tcBorders>
              <w:top w:val="single" w:sz="4" w:space="0" w:color="auto"/>
              <w:left w:val="single" w:sz="4" w:space="0" w:color="auto"/>
              <w:bottom w:val="single" w:sz="4" w:space="0" w:color="000000"/>
              <w:right w:val="single" w:sz="4" w:space="0" w:color="auto"/>
            </w:tcBorders>
            <w:vAlign w:val="center"/>
            <w:hideMark/>
          </w:tcPr>
          <w:p w14:paraId="0BDEBAF0" w14:textId="77777777" w:rsidR="00B95099" w:rsidRPr="002F5301" w:rsidRDefault="00B95099" w:rsidP="00BA3114">
            <w:pPr>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eastAsia="zh-CN"/>
              </w:rPr>
            </w:pPr>
          </w:p>
        </w:tc>
        <w:tc>
          <w:tcPr>
            <w:tcW w:w="229" w:type="pct"/>
            <w:vMerge/>
            <w:tcBorders>
              <w:top w:val="single" w:sz="4" w:space="0" w:color="auto"/>
              <w:left w:val="single" w:sz="4" w:space="0" w:color="auto"/>
              <w:bottom w:val="single" w:sz="4" w:space="0" w:color="000000"/>
              <w:right w:val="single" w:sz="4" w:space="0" w:color="auto"/>
            </w:tcBorders>
            <w:vAlign w:val="center"/>
            <w:hideMark/>
          </w:tcPr>
          <w:p w14:paraId="7AB64C78" w14:textId="77777777" w:rsidR="00B95099" w:rsidRPr="002F5301" w:rsidRDefault="00B95099" w:rsidP="00BA3114">
            <w:pPr>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eastAsia="zh-CN"/>
              </w:rPr>
            </w:pPr>
          </w:p>
        </w:tc>
        <w:tc>
          <w:tcPr>
            <w:tcW w:w="221" w:type="pct"/>
            <w:gridSpan w:val="2"/>
            <w:vMerge/>
            <w:tcBorders>
              <w:left w:val="single" w:sz="4" w:space="0" w:color="auto"/>
              <w:bottom w:val="single" w:sz="4" w:space="0" w:color="000000"/>
              <w:right w:val="single" w:sz="4" w:space="0" w:color="auto"/>
            </w:tcBorders>
            <w:vAlign w:val="center"/>
          </w:tcPr>
          <w:p w14:paraId="3EA09C24" w14:textId="77777777" w:rsidR="00B95099" w:rsidRPr="002F5301" w:rsidRDefault="00B95099" w:rsidP="00050293">
            <w:pPr>
              <w:tabs>
                <w:tab w:val="clear" w:pos="1134"/>
                <w:tab w:val="clear" w:pos="1871"/>
                <w:tab w:val="clear" w:pos="2268"/>
              </w:tabs>
              <w:overflowPunct/>
              <w:autoSpaceDE/>
              <w:autoSpaceDN/>
              <w:adjustRightInd/>
              <w:spacing w:before="40" w:after="40"/>
              <w:jc w:val="center"/>
              <w:textAlignment w:val="auto"/>
              <w:rPr>
                <w:rFonts w:asciiTheme="majorBidi" w:hAnsiTheme="majorBidi"/>
                <w:sz w:val="18"/>
                <w:szCs w:val="18"/>
                <w:lang w:eastAsia="zh-CN"/>
              </w:rPr>
            </w:pPr>
          </w:p>
        </w:tc>
        <w:tc>
          <w:tcPr>
            <w:tcW w:w="281" w:type="pct"/>
            <w:vMerge/>
            <w:tcBorders>
              <w:top w:val="nil"/>
              <w:left w:val="single" w:sz="4" w:space="0" w:color="auto"/>
              <w:bottom w:val="single" w:sz="4" w:space="0" w:color="000000"/>
              <w:right w:val="double" w:sz="6" w:space="0" w:color="auto"/>
            </w:tcBorders>
            <w:vAlign w:val="center"/>
            <w:hideMark/>
          </w:tcPr>
          <w:p w14:paraId="3292F75B" w14:textId="77777777" w:rsidR="00B95099" w:rsidRPr="002F5301" w:rsidRDefault="00B95099" w:rsidP="00BA3114">
            <w:pPr>
              <w:tabs>
                <w:tab w:val="clear" w:pos="1134"/>
                <w:tab w:val="clear" w:pos="1871"/>
                <w:tab w:val="clear" w:pos="2268"/>
              </w:tabs>
              <w:overflowPunct/>
              <w:autoSpaceDE/>
              <w:autoSpaceDN/>
              <w:adjustRightInd/>
              <w:spacing w:before="40" w:after="40"/>
              <w:textAlignment w:val="auto"/>
              <w:rPr>
                <w:rFonts w:asciiTheme="majorBidi" w:hAnsiTheme="majorBidi"/>
                <w:sz w:val="18"/>
                <w:szCs w:val="18"/>
                <w:lang w:eastAsia="zh-CN"/>
              </w:rPr>
            </w:pPr>
          </w:p>
        </w:tc>
        <w:tc>
          <w:tcPr>
            <w:tcW w:w="162" w:type="pct"/>
            <w:vMerge/>
            <w:tcBorders>
              <w:top w:val="nil"/>
              <w:left w:val="double" w:sz="6" w:space="0" w:color="auto"/>
              <w:bottom w:val="single" w:sz="4" w:space="0" w:color="000000"/>
              <w:right w:val="single" w:sz="12" w:space="0" w:color="auto"/>
            </w:tcBorders>
            <w:vAlign w:val="center"/>
            <w:hideMark/>
          </w:tcPr>
          <w:p w14:paraId="4B283593" w14:textId="77777777" w:rsidR="00B95099" w:rsidRPr="002F5301" w:rsidRDefault="00B95099" w:rsidP="00BA3114">
            <w:pPr>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eastAsia="zh-CN"/>
              </w:rPr>
            </w:pPr>
          </w:p>
        </w:tc>
      </w:tr>
      <w:tr w:rsidR="009A1A02" w:rsidRPr="002F5301" w14:paraId="6B0264F8" w14:textId="77777777" w:rsidTr="00050293">
        <w:trPr>
          <w:trHeight w:val="20"/>
        </w:trPr>
        <w:tc>
          <w:tcPr>
            <w:tcW w:w="313" w:type="pct"/>
            <w:tcBorders>
              <w:top w:val="single" w:sz="4" w:space="0" w:color="000000"/>
              <w:left w:val="single" w:sz="12" w:space="0" w:color="auto"/>
              <w:bottom w:val="single" w:sz="4" w:space="0" w:color="auto"/>
              <w:right w:val="double" w:sz="6" w:space="0" w:color="auto"/>
            </w:tcBorders>
            <w:hideMark/>
          </w:tcPr>
          <w:p w14:paraId="61C06BD9" w14:textId="77777777" w:rsidR="00B95099" w:rsidRPr="002F5301" w:rsidRDefault="00B95099" w:rsidP="00BA3114">
            <w:pPr>
              <w:tabs>
                <w:tab w:val="clear" w:pos="1134"/>
                <w:tab w:val="clear" w:pos="1871"/>
                <w:tab w:val="clear" w:pos="2268"/>
              </w:tabs>
              <w:overflowPunct/>
              <w:autoSpaceDE/>
              <w:autoSpaceDN/>
              <w:adjustRightInd/>
              <w:spacing w:before="40" w:after="40"/>
              <w:textAlignment w:val="auto"/>
              <w:rPr>
                <w:rFonts w:asciiTheme="majorBidi" w:hAnsiTheme="majorBidi"/>
                <w:sz w:val="18"/>
                <w:szCs w:val="18"/>
                <w:lang w:eastAsia="zh-CN"/>
              </w:rPr>
            </w:pPr>
            <w:r w:rsidRPr="002F5301">
              <w:rPr>
                <w:rFonts w:asciiTheme="majorBidi" w:hAnsiTheme="majorBidi"/>
                <w:sz w:val="18"/>
                <w:szCs w:val="18"/>
                <w:lang w:eastAsia="zh-CN"/>
              </w:rPr>
              <w:t>C.7.b</w:t>
            </w:r>
          </w:p>
        </w:tc>
        <w:tc>
          <w:tcPr>
            <w:tcW w:w="1871" w:type="pct"/>
            <w:tcBorders>
              <w:top w:val="single" w:sz="4" w:space="0" w:color="auto"/>
              <w:left w:val="nil"/>
              <w:bottom w:val="single" w:sz="4" w:space="0" w:color="auto"/>
              <w:right w:val="double" w:sz="4" w:space="0" w:color="auto"/>
            </w:tcBorders>
            <w:hideMark/>
          </w:tcPr>
          <w:p w14:paraId="2DF64CCF" w14:textId="77777777" w:rsidR="00B95099" w:rsidRPr="002F5301" w:rsidRDefault="00B95099" w:rsidP="00BA3114">
            <w:pPr>
              <w:keepNext/>
              <w:keepLines/>
              <w:tabs>
                <w:tab w:val="clear" w:pos="1134"/>
                <w:tab w:val="clear" w:pos="1871"/>
                <w:tab w:val="clear" w:pos="2268"/>
              </w:tabs>
              <w:overflowPunct/>
              <w:autoSpaceDE/>
              <w:autoSpaceDN/>
              <w:adjustRightInd/>
              <w:spacing w:before="40" w:after="40"/>
              <w:ind w:left="170"/>
              <w:textAlignment w:val="auto"/>
              <w:rPr>
                <w:rFonts w:asciiTheme="majorBidi" w:hAnsiTheme="majorBidi"/>
                <w:sz w:val="18"/>
                <w:szCs w:val="18"/>
                <w:lang w:eastAsia="zh-CN"/>
              </w:rPr>
            </w:pPr>
            <w:r w:rsidRPr="002F5301">
              <w:rPr>
                <w:rFonts w:asciiTheme="majorBidi" w:hAnsiTheme="majorBidi"/>
                <w:sz w:val="18"/>
                <w:szCs w:val="18"/>
                <w:lang w:eastAsia="zh-CN"/>
              </w:rPr>
              <w:t>la ou les fréquence(s) porteuse(s) de l'émission</w:t>
            </w:r>
          </w:p>
        </w:tc>
        <w:tc>
          <w:tcPr>
            <w:tcW w:w="195" w:type="pct"/>
            <w:tcBorders>
              <w:top w:val="nil"/>
              <w:left w:val="double" w:sz="4" w:space="0" w:color="auto"/>
              <w:bottom w:val="single" w:sz="4" w:space="0" w:color="auto"/>
              <w:right w:val="single" w:sz="4" w:space="0" w:color="auto"/>
            </w:tcBorders>
            <w:vAlign w:val="center"/>
            <w:hideMark/>
          </w:tcPr>
          <w:p w14:paraId="5CED6708"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c>
          <w:tcPr>
            <w:tcW w:w="254" w:type="pct"/>
            <w:tcBorders>
              <w:top w:val="nil"/>
              <w:left w:val="nil"/>
              <w:bottom w:val="single" w:sz="4" w:space="0" w:color="auto"/>
              <w:right w:val="single" w:sz="4" w:space="0" w:color="auto"/>
            </w:tcBorders>
            <w:vAlign w:val="center"/>
            <w:hideMark/>
          </w:tcPr>
          <w:p w14:paraId="1A9682D6"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c>
          <w:tcPr>
            <w:tcW w:w="267" w:type="pct"/>
            <w:tcBorders>
              <w:top w:val="nil"/>
              <w:left w:val="nil"/>
              <w:bottom w:val="single" w:sz="4" w:space="0" w:color="auto"/>
              <w:right w:val="single" w:sz="4" w:space="0" w:color="auto"/>
            </w:tcBorders>
            <w:vAlign w:val="center"/>
            <w:hideMark/>
          </w:tcPr>
          <w:p w14:paraId="1B2618EC"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xml:space="preserve"> X</w:t>
            </w:r>
          </w:p>
        </w:tc>
        <w:tc>
          <w:tcPr>
            <w:tcW w:w="280" w:type="pct"/>
            <w:tcBorders>
              <w:top w:val="nil"/>
              <w:left w:val="nil"/>
              <w:bottom w:val="single" w:sz="4" w:space="0" w:color="auto"/>
              <w:right w:val="single" w:sz="4" w:space="0" w:color="auto"/>
            </w:tcBorders>
            <w:vAlign w:val="center"/>
            <w:hideMark/>
          </w:tcPr>
          <w:p w14:paraId="1F96CCA9"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C</w:t>
            </w:r>
          </w:p>
        </w:tc>
        <w:tc>
          <w:tcPr>
            <w:tcW w:w="167" w:type="pct"/>
            <w:tcBorders>
              <w:top w:val="nil"/>
              <w:left w:val="nil"/>
              <w:bottom w:val="single" w:sz="4" w:space="0" w:color="auto"/>
              <w:right w:val="single" w:sz="4" w:space="0" w:color="auto"/>
            </w:tcBorders>
            <w:vAlign w:val="center"/>
            <w:hideMark/>
          </w:tcPr>
          <w:p w14:paraId="77362856"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C</w:t>
            </w:r>
          </w:p>
        </w:tc>
        <w:tc>
          <w:tcPr>
            <w:tcW w:w="261" w:type="pct"/>
            <w:tcBorders>
              <w:top w:val="nil"/>
              <w:left w:val="nil"/>
              <w:bottom w:val="single" w:sz="4" w:space="0" w:color="auto"/>
              <w:right w:val="single" w:sz="4" w:space="0" w:color="auto"/>
            </w:tcBorders>
            <w:vAlign w:val="center"/>
            <w:hideMark/>
          </w:tcPr>
          <w:p w14:paraId="73B66D3D"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C</w:t>
            </w:r>
          </w:p>
        </w:tc>
        <w:tc>
          <w:tcPr>
            <w:tcW w:w="262" w:type="pct"/>
            <w:tcBorders>
              <w:top w:val="nil"/>
              <w:left w:val="nil"/>
              <w:bottom w:val="single" w:sz="4" w:space="0" w:color="auto"/>
              <w:right w:val="single" w:sz="4" w:space="0" w:color="auto"/>
            </w:tcBorders>
            <w:vAlign w:val="center"/>
            <w:hideMark/>
          </w:tcPr>
          <w:p w14:paraId="3889C30F"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c>
          <w:tcPr>
            <w:tcW w:w="237" w:type="pct"/>
            <w:tcBorders>
              <w:top w:val="nil"/>
              <w:left w:val="nil"/>
              <w:bottom w:val="single" w:sz="4" w:space="0" w:color="auto"/>
              <w:right w:val="single" w:sz="4" w:space="0" w:color="auto"/>
            </w:tcBorders>
            <w:vAlign w:val="center"/>
            <w:hideMark/>
          </w:tcPr>
          <w:p w14:paraId="180CE0B5"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c>
          <w:tcPr>
            <w:tcW w:w="229" w:type="pct"/>
            <w:tcBorders>
              <w:top w:val="nil"/>
              <w:left w:val="nil"/>
              <w:bottom w:val="single" w:sz="4" w:space="0" w:color="auto"/>
              <w:right w:val="single" w:sz="4" w:space="0" w:color="auto"/>
            </w:tcBorders>
            <w:vAlign w:val="center"/>
            <w:hideMark/>
          </w:tcPr>
          <w:p w14:paraId="41153374"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c>
          <w:tcPr>
            <w:tcW w:w="221" w:type="pct"/>
            <w:gridSpan w:val="2"/>
            <w:tcBorders>
              <w:top w:val="nil"/>
              <w:left w:val="single" w:sz="4" w:space="0" w:color="auto"/>
              <w:bottom w:val="single" w:sz="4" w:space="0" w:color="auto"/>
              <w:right w:val="single" w:sz="4" w:space="0" w:color="auto"/>
            </w:tcBorders>
            <w:vAlign w:val="center"/>
          </w:tcPr>
          <w:p w14:paraId="6563CFB7" w14:textId="77777777" w:rsidR="00B95099" w:rsidRPr="002F5301" w:rsidRDefault="00B95099" w:rsidP="00050293">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sz w:val="18"/>
                <w:szCs w:val="18"/>
                <w:lang w:eastAsia="zh-CN"/>
              </w:rPr>
            </w:pPr>
            <w:ins w:id="159" w:author="Gallagher, Christina: STS-SST" w:date="2019-07-23T12:27:00Z">
              <w:r w:rsidRPr="002F5301">
                <w:rPr>
                  <w:b/>
                  <w:bCs/>
                  <w:sz w:val="18"/>
                  <w:szCs w:val="18"/>
                  <w:lang w:eastAsia="zh-CN"/>
                </w:rPr>
                <w:t>X</w:t>
              </w:r>
            </w:ins>
          </w:p>
        </w:tc>
        <w:tc>
          <w:tcPr>
            <w:tcW w:w="281" w:type="pct"/>
            <w:tcBorders>
              <w:top w:val="nil"/>
              <w:left w:val="single" w:sz="4" w:space="0" w:color="auto"/>
              <w:bottom w:val="single" w:sz="4" w:space="0" w:color="auto"/>
              <w:right w:val="double" w:sz="6" w:space="0" w:color="auto"/>
            </w:tcBorders>
            <w:hideMark/>
          </w:tcPr>
          <w:p w14:paraId="412492DF" w14:textId="77777777" w:rsidR="00B95099" w:rsidRPr="002F5301" w:rsidRDefault="00B95099" w:rsidP="00BA3114">
            <w:pPr>
              <w:tabs>
                <w:tab w:val="clear" w:pos="1134"/>
                <w:tab w:val="clear" w:pos="1871"/>
                <w:tab w:val="clear" w:pos="2268"/>
              </w:tabs>
              <w:overflowPunct/>
              <w:autoSpaceDE/>
              <w:autoSpaceDN/>
              <w:adjustRightInd/>
              <w:spacing w:before="40" w:after="40"/>
              <w:textAlignment w:val="auto"/>
              <w:rPr>
                <w:rFonts w:asciiTheme="majorBidi" w:hAnsiTheme="majorBidi"/>
                <w:sz w:val="18"/>
                <w:szCs w:val="18"/>
                <w:lang w:eastAsia="zh-CN"/>
              </w:rPr>
            </w:pPr>
            <w:r w:rsidRPr="002F5301">
              <w:rPr>
                <w:rFonts w:asciiTheme="majorBidi" w:hAnsiTheme="majorBidi"/>
                <w:sz w:val="18"/>
                <w:szCs w:val="18"/>
                <w:lang w:eastAsia="zh-CN"/>
              </w:rPr>
              <w:t>C.7.b</w:t>
            </w:r>
          </w:p>
        </w:tc>
        <w:tc>
          <w:tcPr>
            <w:tcW w:w="162" w:type="pct"/>
            <w:tcBorders>
              <w:top w:val="nil"/>
              <w:left w:val="nil"/>
              <w:bottom w:val="single" w:sz="4" w:space="0" w:color="auto"/>
              <w:right w:val="single" w:sz="12" w:space="0" w:color="auto"/>
            </w:tcBorders>
            <w:vAlign w:val="center"/>
            <w:hideMark/>
          </w:tcPr>
          <w:p w14:paraId="3323445D"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r>
      <w:tr w:rsidR="000D105F" w:rsidRPr="002F5301" w14:paraId="272FA27B" w14:textId="77777777" w:rsidTr="00050293">
        <w:trPr>
          <w:trHeight w:val="20"/>
        </w:trPr>
        <w:tc>
          <w:tcPr>
            <w:tcW w:w="313" w:type="pct"/>
            <w:vMerge w:val="restart"/>
            <w:tcBorders>
              <w:top w:val="single" w:sz="4" w:space="0" w:color="auto"/>
              <w:left w:val="single" w:sz="12" w:space="0" w:color="auto"/>
              <w:bottom w:val="single" w:sz="4" w:space="0" w:color="000000"/>
              <w:right w:val="double" w:sz="6" w:space="0" w:color="auto"/>
            </w:tcBorders>
            <w:shd w:val="clear" w:color="000000" w:fill="FFFFFF"/>
            <w:hideMark/>
          </w:tcPr>
          <w:p w14:paraId="55E87F58" w14:textId="77777777" w:rsidR="00B95099" w:rsidRPr="002F5301" w:rsidRDefault="00B95099" w:rsidP="00BA3114">
            <w:pPr>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eastAsia="zh-CN"/>
              </w:rPr>
            </w:pPr>
            <w:r w:rsidRPr="002F5301">
              <w:rPr>
                <w:rFonts w:asciiTheme="majorBidi" w:hAnsiTheme="majorBidi"/>
                <w:b/>
                <w:bCs/>
                <w:sz w:val="18"/>
                <w:szCs w:val="18"/>
                <w:lang w:eastAsia="zh-CN"/>
              </w:rPr>
              <w:t>C.8</w:t>
            </w:r>
          </w:p>
        </w:tc>
        <w:tc>
          <w:tcPr>
            <w:tcW w:w="1871" w:type="pct"/>
            <w:tcBorders>
              <w:top w:val="nil"/>
              <w:left w:val="nil"/>
              <w:bottom w:val="nil"/>
              <w:right w:val="double" w:sz="4" w:space="0" w:color="auto"/>
            </w:tcBorders>
            <w:shd w:val="clear" w:color="000000" w:fill="FFFFFF"/>
            <w:hideMark/>
          </w:tcPr>
          <w:p w14:paraId="536A398B" w14:textId="77777777" w:rsidR="00B95099" w:rsidRPr="002F5301" w:rsidRDefault="00B95099" w:rsidP="00BA3114">
            <w:pPr>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eastAsia="zh-CN"/>
              </w:rPr>
            </w:pPr>
            <w:r w:rsidRPr="002F5301">
              <w:rPr>
                <w:rFonts w:asciiTheme="majorBidi" w:hAnsiTheme="majorBidi"/>
                <w:b/>
                <w:bCs/>
                <w:sz w:val="18"/>
                <w:szCs w:val="18"/>
                <w:lang w:eastAsia="zh-CN"/>
              </w:rPr>
              <w:t>CARACTÉRISTIQUES DE PUISSANCE DE L'ÉMISSION</w:t>
            </w:r>
          </w:p>
        </w:tc>
        <w:tc>
          <w:tcPr>
            <w:tcW w:w="2155" w:type="pct"/>
            <w:gridSpan w:val="10"/>
            <w:vMerge w:val="restart"/>
            <w:tcBorders>
              <w:top w:val="single" w:sz="4" w:space="0" w:color="auto"/>
              <w:left w:val="double" w:sz="4" w:space="0" w:color="auto"/>
              <w:bottom w:val="single" w:sz="4" w:space="0" w:color="000000"/>
              <w:right w:val="single" w:sz="4" w:space="0" w:color="auto"/>
            </w:tcBorders>
            <w:shd w:val="clear" w:color="000000" w:fill="C0C0C0"/>
            <w:vAlign w:val="center"/>
            <w:hideMark/>
          </w:tcPr>
          <w:p w14:paraId="2D2E7CE3" w14:textId="13F9B584" w:rsidR="00B95099" w:rsidRPr="002F5301" w:rsidRDefault="00B95099" w:rsidP="00050293">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p>
        </w:tc>
        <w:tc>
          <w:tcPr>
            <w:tcW w:w="218" w:type="pct"/>
            <w:vMerge w:val="restart"/>
            <w:tcBorders>
              <w:top w:val="nil"/>
              <w:left w:val="single" w:sz="4" w:space="0" w:color="auto"/>
              <w:right w:val="single" w:sz="4" w:space="0" w:color="auto"/>
            </w:tcBorders>
            <w:shd w:val="clear" w:color="000000" w:fill="FFFFFF"/>
            <w:vAlign w:val="center"/>
          </w:tcPr>
          <w:p w14:paraId="6B79DFD0" w14:textId="77777777" w:rsidR="00B95099" w:rsidRPr="002F5301" w:rsidRDefault="00B95099" w:rsidP="00050293">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p>
        </w:tc>
        <w:tc>
          <w:tcPr>
            <w:tcW w:w="281" w:type="pct"/>
            <w:vMerge w:val="restart"/>
            <w:tcBorders>
              <w:top w:val="nil"/>
              <w:left w:val="single" w:sz="4" w:space="0" w:color="auto"/>
              <w:bottom w:val="single" w:sz="4" w:space="0" w:color="000000"/>
              <w:right w:val="double" w:sz="6" w:space="0" w:color="auto"/>
            </w:tcBorders>
            <w:shd w:val="clear" w:color="000000" w:fill="FFFFFF"/>
            <w:hideMark/>
          </w:tcPr>
          <w:p w14:paraId="3D8C161D" w14:textId="77777777" w:rsidR="00B95099" w:rsidRPr="002F5301" w:rsidRDefault="00B95099" w:rsidP="00BA3114">
            <w:pPr>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eastAsia="zh-CN"/>
              </w:rPr>
            </w:pPr>
            <w:r w:rsidRPr="002F5301">
              <w:rPr>
                <w:rFonts w:asciiTheme="majorBidi" w:hAnsiTheme="majorBidi"/>
                <w:b/>
                <w:bCs/>
                <w:sz w:val="18"/>
                <w:szCs w:val="18"/>
                <w:lang w:eastAsia="zh-CN"/>
              </w:rPr>
              <w:t>C.8</w:t>
            </w:r>
          </w:p>
        </w:tc>
        <w:tc>
          <w:tcPr>
            <w:tcW w:w="162" w:type="pct"/>
            <w:vMerge w:val="restart"/>
            <w:tcBorders>
              <w:top w:val="nil"/>
              <w:left w:val="double" w:sz="6" w:space="0" w:color="auto"/>
              <w:bottom w:val="single" w:sz="4" w:space="0" w:color="000000"/>
              <w:right w:val="single" w:sz="12" w:space="0" w:color="auto"/>
            </w:tcBorders>
            <w:shd w:val="clear" w:color="000000" w:fill="C0C0C0"/>
            <w:vAlign w:val="center"/>
            <w:hideMark/>
          </w:tcPr>
          <w:p w14:paraId="42393193"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r>
      <w:tr w:rsidR="000D105F" w:rsidRPr="002F5301" w14:paraId="4C046D82" w14:textId="77777777" w:rsidTr="00050293">
        <w:trPr>
          <w:trHeight w:val="20"/>
        </w:trPr>
        <w:tc>
          <w:tcPr>
            <w:tcW w:w="313" w:type="pct"/>
            <w:vMerge/>
            <w:tcBorders>
              <w:top w:val="nil"/>
              <w:left w:val="single" w:sz="12" w:space="0" w:color="auto"/>
              <w:bottom w:val="single" w:sz="4" w:space="0" w:color="000000"/>
              <w:right w:val="double" w:sz="6" w:space="0" w:color="auto"/>
            </w:tcBorders>
            <w:vAlign w:val="center"/>
            <w:hideMark/>
          </w:tcPr>
          <w:p w14:paraId="6979067F" w14:textId="77777777" w:rsidR="00B95099" w:rsidRPr="002F5301" w:rsidRDefault="00B95099" w:rsidP="00BA3114">
            <w:pPr>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eastAsia="zh-CN"/>
              </w:rPr>
            </w:pPr>
          </w:p>
        </w:tc>
        <w:tc>
          <w:tcPr>
            <w:tcW w:w="1871" w:type="pct"/>
            <w:tcBorders>
              <w:top w:val="nil"/>
              <w:left w:val="nil"/>
              <w:bottom w:val="single" w:sz="4" w:space="0" w:color="auto"/>
              <w:right w:val="double" w:sz="4" w:space="0" w:color="auto"/>
            </w:tcBorders>
            <w:hideMark/>
          </w:tcPr>
          <w:p w14:paraId="62FB30B8" w14:textId="77777777" w:rsidR="00B95099" w:rsidRPr="002F5301" w:rsidRDefault="00B95099" w:rsidP="00BA3114">
            <w:pPr>
              <w:tabs>
                <w:tab w:val="clear" w:pos="1134"/>
                <w:tab w:val="clear" w:pos="1871"/>
                <w:tab w:val="clear" w:pos="2268"/>
              </w:tabs>
              <w:overflowPunct/>
              <w:autoSpaceDE/>
              <w:autoSpaceDN/>
              <w:adjustRightInd/>
              <w:spacing w:before="20" w:after="40"/>
              <w:ind w:firstLineChars="300" w:firstLine="540"/>
              <w:textAlignment w:val="auto"/>
              <w:rPr>
                <w:rFonts w:asciiTheme="majorBidi" w:hAnsiTheme="majorBidi"/>
                <w:i/>
                <w:iCs/>
                <w:sz w:val="18"/>
                <w:szCs w:val="18"/>
                <w:lang w:eastAsia="zh-CN"/>
              </w:rPr>
            </w:pPr>
            <w:r w:rsidRPr="002F5301">
              <w:rPr>
                <w:rFonts w:asciiTheme="majorBidi" w:hAnsiTheme="majorBidi"/>
                <w:i/>
                <w:iCs/>
                <w:sz w:val="18"/>
                <w:szCs w:val="18"/>
                <w:lang w:eastAsia="zh-CN"/>
              </w:rPr>
              <w:t>Non requis pour les capteurs passifs</w:t>
            </w:r>
          </w:p>
        </w:tc>
        <w:tc>
          <w:tcPr>
            <w:tcW w:w="2155" w:type="pct"/>
            <w:gridSpan w:val="10"/>
            <w:vMerge/>
            <w:tcBorders>
              <w:top w:val="nil"/>
              <w:left w:val="double" w:sz="4" w:space="0" w:color="auto"/>
              <w:bottom w:val="single" w:sz="4" w:space="0" w:color="auto"/>
              <w:right w:val="single" w:sz="4" w:space="0" w:color="auto"/>
            </w:tcBorders>
            <w:vAlign w:val="center"/>
            <w:hideMark/>
          </w:tcPr>
          <w:p w14:paraId="5988E2FA" w14:textId="77777777" w:rsidR="00B95099" w:rsidRPr="002F5301" w:rsidRDefault="00B95099" w:rsidP="00050293">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p>
        </w:tc>
        <w:tc>
          <w:tcPr>
            <w:tcW w:w="218" w:type="pct"/>
            <w:vMerge/>
            <w:tcBorders>
              <w:left w:val="single" w:sz="4" w:space="0" w:color="auto"/>
              <w:bottom w:val="single" w:sz="4" w:space="0" w:color="000000"/>
              <w:right w:val="single" w:sz="4" w:space="0" w:color="auto"/>
            </w:tcBorders>
            <w:vAlign w:val="center"/>
          </w:tcPr>
          <w:p w14:paraId="73786C61" w14:textId="77777777" w:rsidR="00B95099" w:rsidRPr="002F5301" w:rsidRDefault="00B95099" w:rsidP="00050293">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p>
        </w:tc>
        <w:tc>
          <w:tcPr>
            <w:tcW w:w="281" w:type="pct"/>
            <w:vMerge/>
            <w:tcBorders>
              <w:top w:val="nil"/>
              <w:left w:val="single" w:sz="4" w:space="0" w:color="auto"/>
              <w:bottom w:val="single" w:sz="4" w:space="0" w:color="000000"/>
              <w:right w:val="double" w:sz="6" w:space="0" w:color="auto"/>
            </w:tcBorders>
            <w:vAlign w:val="center"/>
            <w:hideMark/>
          </w:tcPr>
          <w:p w14:paraId="6DE2C417" w14:textId="77777777" w:rsidR="00B95099" w:rsidRPr="002F5301" w:rsidRDefault="00B95099" w:rsidP="00BA3114">
            <w:pPr>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eastAsia="zh-CN"/>
              </w:rPr>
            </w:pPr>
          </w:p>
        </w:tc>
        <w:tc>
          <w:tcPr>
            <w:tcW w:w="162" w:type="pct"/>
            <w:vMerge/>
            <w:tcBorders>
              <w:top w:val="nil"/>
              <w:left w:val="double" w:sz="6" w:space="0" w:color="auto"/>
              <w:bottom w:val="single" w:sz="4" w:space="0" w:color="000000"/>
              <w:right w:val="single" w:sz="12" w:space="0" w:color="auto"/>
            </w:tcBorders>
            <w:vAlign w:val="center"/>
            <w:hideMark/>
          </w:tcPr>
          <w:p w14:paraId="2F899420" w14:textId="77777777" w:rsidR="00B95099" w:rsidRPr="002F5301" w:rsidRDefault="00B95099" w:rsidP="00BA3114">
            <w:pPr>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eastAsia="zh-CN"/>
              </w:rPr>
            </w:pPr>
          </w:p>
        </w:tc>
      </w:tr>
      <w:tr w:rsidR="009A1A02" w:rsidRPr="002F5301" w14:paraId="150E055C" w14:textId="77777777" w:rsidTr="00050293">
        <w:trPr>
          <w:trHeight w:val="20"/>
        </w:trPr>
        <w:tc>
          <w:tcPr>
            <w:tcW w:w="313" w:type="pct"/>
            <w:tcBorders>
              <w:top w:val="nil"/>
              <w:left w:val="single" w:sz="12" w:space="0" w:color="auto"/>
              <w:bottom w:val="single" w:sz="4" w:space="0" w:color="auto"/>
              <w:right w:val="double" w:sz="6" w:space="0" w:color="auto"/>
            </w:tcBorders>
            <w:shd w:val="clear" w:color="000000" w:fill="auto"/>
            <w:hideMark/>
          </w:tcPr>
          <w:p w14:paraId="60EA04EB" w14:textId="77777777" w:rsidR="00B95099" w:rsidRPr="002F5301" w:rsidRDefault="00B95099" w:rsidP="00BA3114">
            <w:pPr>
              <w:tabs>
                <w:tab w:val="clear" w:pos="1134"/>
                <w:tab w:val="clear" w:pos="1871"/>
                <w:tab w:val="clear" w:pos="2268"/>
              </w:tabs>
              <w:overflowPunct/>
              <w:autoSpaceDE/>
              <w:autoSpaceDN/>
              <w:adjustRightInd/>
              <w:spacing w:before="40" w:after="40"/>
              <w:textAlignment w:val="auto"/>
              <w:rPr>
                <w:rFonts w:asciiTheme="majorBidi" w:hAnsiTheme="majorBidi"/>
                <w:sz w:val="18"/>
                <w:szCs w:val="18"/>
                <w:lang w:eastAsia="zh-CN"/>
              </w:rPr>
            </w:pPr>
            <w:r w:rsidRPr="002F5301">
              <w:rPr>
                <w:rFonts w:asciiTheme="majorBidi" w:hAnsiTheme="majorBidi"/>
                <w:sz w:val="18"/>
                <w:szCs w:val="18"/>
                <w:lang w:eastAsia="zh-CN"/>
              </w:rPr>
              <w:t>C.8.a</w:t>
            </w:r>
          </w:p>
        </w:tc>
        <w:tc>
          <w:tcPr>
            <w:tcW w:w="1871" w:type="pct"/>
            <w:tcBorders>
              <w:top w:val="nil"/>
              <w:left w:val="nil"/>
              <w:bottom w:val="single" w:sz="4" w:space="0" w:color="auto"/>
              <w:right w:val="double" w:sz="4" w:space="0" w:color="auto"/>
            </w:tcBorders>
            <w:hideMark/>
          </w:tcPr>
          <w:p w14:paraId="0CCB8C68" w14:textId="77777777" w:rsidR="00B95099" w:rsidRPr="002F5301" w:rsidRDefault="00B95099" w:rsidP="00BA3114">
            <w:pPr>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eastAsia="zh-CN"/>
              </w:rPr>
            </w:pPr>
            <w:r w:rsidRPr="002F5301">
              <w:rPr>
                <w:rFonts w:asciiTheme="majorBidi" w:hAnsiTheme="majorBidi"/>
                <w:b/>
                <w:bCs/>
                <w:sz w:val="18"/>
                <w:szCs w:val="18"/>
                <w:lang w:eastAsia="zh-CN"/>
              </w:rPr>
              <w:t>Pour le cas où des porteuses individuelles peuvent être identifiées:</w:t>
            </w:r>
          </w:p>
        </w:tc>
        <w:tc>
          <w:tcPr>
            <w:tcW w:w="195" w:type="pct"/>
            <w:tcBorders>
              <w:top w:val="nil"/>
              <w:left w:val="double" w:sz="4" w:space="0" w:color="auto"/>
              <w:bottom w:val="single" w:sz="4" w:space="0" w:color="auto"/>
              <w:right w:val="single" w:sz="4" w:space="0" w:color="auto"/>
            </w:tcBorders>
            <w:shd w:val="clear" w:color="000000" w:fill="FFFFFF"/>
            <w:vAlign w:val="center"/>
            <w:hideMark/>
          </w:tcPr>
          <w:p w14:paraId="77D62DDF"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c>
          <w:tcPr>
            <w:tcW w:w="254" w:type="pct"/>
            <w:tcBorders>
              <w:top w:val="nil"/>
              <w:left w:val="nil"/>
              <w:bottom w:val="single" w:sz="4" w:space="0" w:color="auto"/>
              <w:right w:val="single" w:sz="4" w:space="0" w:color="auto"/>
            </w:tcBorders>
            <w:shd w:val="clear" w:color="000000" w:fill="FFFFFF"/>
            <w:vAlign w:val="center"/>
            <w:hideMark/>
          </w:tcPr>
          <w:p w14:paraId="6EAAB7C6"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c>
          <w:tcPr>
            <w:tcW w:w="267" w:type="pct"/>
            <w:tcBorders>
              <w:top w:val="nil"/>
              <w:left w:val="nil"/>
              <w:bottom w:val="single" w:sz="4" w:space="0" w:color="auto"/>
              <w:right w:val="single" w:sz="4" w:space="0" w:color="auto"/>
            </w:tcBorders>
            <w:shd w:val="clear" w:color="000000" w:fill="FFFFFF"/>
            <w:vAlign w:val="center"/>
            <w:hideMark/>
          </w:tcPr>
          <w:p w14:paraId="26591932"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c>
          <w:tcPr>
            <w:tcW w:w="280" w:type="pct"/>
            <w:tcBorders>
              <w:top w:val="nil"/>
              <w:left w:val="nil"/>
              <w:bottom w:val="single" w:sz="4" w:space="0" w:color="auto"/>
              <w:right w:val="single" w:sz="4" w:space="0" w:color="auto"/>
            </w:tcBorders>
            <w:vAlign w:val="center"/>
            <w:hideMark/>
          </w:tcPr>
          <w:p w14:paraId="43286D27"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c>
          <w:tcPr>
            <w:tcW w:w="167" w:type="pct"/>
            <w:tcBorders>
              <w:top w:val="nil"/>
              <w:left w:val="nil"/>
              <w:bottom w:val="single" w:sz="4" w:space="0" w:color="auto"/>
              <w:right w:val="single" w:sz="4" w:space="0" w:color="auto"/>
            </w:tcBorders>
            <w:vAlign w:val="center"/>
            <w:hideMark/>
          </w:tcPr>
          <w:p w14:paraId="00F050C8"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c>
          <w:tcPr>
            <w:tcW w:w="261" w:type="pct"/>
            <w:tcBorders>
              <w:top w:val="nil"/>
              <w:left w:val="nil"/>
              <w:bottom w:val="single" w:sz="4" w:space="0" w:color="auto"/>
              <w:right w:val="single" w:sz="4" w:space="0" w:color="auto"/>
            </w:tcBorders>
            <w:shd w:val="clear" w:color="000000" w:fill="FFFFFF"/>
            <w:vAlign w:val="center"/>
            <w:hideMark/>
          </w:tcPr>
          <w:p w14:paraId="1E57B371"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c>
          <w:tcPr>
            <w:tcW w:w="262" w:type="pct"/>
            <w:tcBorders>
              <w:top w:val="nil"/>
              <w:left w:val="nil"/>
              <w:bottom w:val="single" w:sz="4" w:space="0" w:color="auto"/>
              <w:right w:val="single" w:sz="4" w:space="0" w:color="auto"/>
            </w:tcBorders>
            <w:shd w:val="clear" w:color="000000" w:fill="FFFFFF"/>
            <w:vAlign w:val="center"/>
            <w:hideMark/>
          </w:tcPr>
          <w:p w14:paraId="258BC507"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c>
          <w:tcPr>
            <w:tcW w:w="237" w:type="pct"/>
            <w:tcBorders>
              <w:top w:val="nil"/>
              <w:left w:val="nil"/>
              <w:bottom w:val="single" w:sz="4" w:space="0" w:color="auto"/>
              <w:right w:val="single" w:sz="4" w:space="0" w:color="auto"/>
            </w:tcBorders>
            <w:shd w:val="clear" w:color="000000" w:fill="FFFFFF"/>
            <w:vAlign w:val="center"/>
            <w:hideMark/>
          </w:tcPr>
          <w:p w14:paraId="7E126DC0"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c>
          <w:tcPr>
            <w:tcW w:w="229" w:type="pct"/>
            <w:tcBorders>
              <w:top w:val="nil"/>
              <w:left w:val="nil"/>
              <w:bottom w:val="single" w:sz="4" w:space="0" w:color="auto"/>
              <w:right w:val="single" w:sz="4" w:space="0" w:color="auto"/>
            </w:tcBorders>
            <w:shd w:val="clear" w:color="000000" w:fill="FFFFFF"/>
            <w:vAlign w:val="center"/>
            <w:hideMark/>
          </w:tcPr>
          <w:p w14:paraId="24095CE5"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c>
          <w:tcPr>
            <w:tcW w:w="221" w:type="pct"/>
            <w:gridSpan w:val="2"/>
            <w:tcBorders>
              <w:top w:val="nil"/>
              <w:left w:val="single" w:sz="4" w:space="0" w:color="auto"/>
              <w:bottom w:val="single" w:sz="4" w:space="0" w:color="auto"/>
              <w:right w:val="single" w:sz="4" w:space="0" w:color="auto"/>
            </w:tcBorders>
            <w:shd w:val="clear" w:color="000000" w:fill="auto"/>
            <w:vAlign w:val="center"/>
          </w:tcPr>
          <w:p w14:paraId="163D7BE9" w14:textId="77777777" w:rsidR="00B95099" w:rsidRPr="002F5301" w:rsidRDefault="00B95099" w:rsidP="00050293">
            <w:pPr>
              <w:tabs>
                <w:tab w:val="clear" w:pos="1134"/>
                <w:tab w:val="clear" w:pos="1871"/>
                <w:tab w:val="clear" w:pos="2268"/>
              </w:tabs>
              <w:overflowPunct/>
              <w:autoSpaceDE/>
              <w:autoSpaceDN/>
              <w:adjustRightInd/>
              <w:spacing w:before="40" w:after="40"/>
              <w:jc w:val="center"/>
              <w:textAlignment w:val="auto"/>
              <w:rPr>
                <w:rFonts w:asciiTheme="majorBidi" w:hAnsiTheme="majorBidi"/>
                <w:sz w:val="18"/>
                <w:szCs w:val="18"/>
                <w:lang w:eastAsia="zh-CN"/>
              </w:rPr>
            </w:pPr>
          </w:p>
        </w:tc>
        <w:tc>
          <w:tcPr>
            <w:tcW w:w="281" w:type="pct"/>
            <w:tcBorders>
              <w:top w:val="nil"/>
              <w:left w:val="single" w:sz="4" w:space="0" w:color="auto"/>
              <w:bottom w:val="single" w:sz="4" w:space="0" w:color="auto"/>
              <w:right w:val="double" w:sz="6" w:space="0" w:color="auto"/>
            </w:tcBorders>
            <w:shd w:val="clear" w:color="000000" w:fill="auto"/>
            <w:hideMark/>
          </w:tcPr>
          <w:p w14:paraId="4FC74E65" w14:textId="77777777" w:rsidR="00B95099" w:rsidRPr="002F5301" w:rsidRDefault="00B95099" w:rsidP="00BA3114">
            <w:pPr>
              <w:tabs>
                <w:tab w:val="clear" w:pos="1134"/>
                <w:tab w:val="clear" w:pos="1871"/>
                <w:tab w:val="clear" w:pos="2268"/>
              </w:tabs>
              <w:overflowPunct/>
              <w:autoSpaceDE/>
              <w:autoSpaceDN/>
              <w:adjustRightInd/>
              <w:spacing w:before="40" w:after="40"/>
              <w:textAlignment w:val="auto"/>
              <w:rPr>
                <w:rFonts w:asciiTheme="majorBidi" w:hAnsiTheme="majorBidi"/>
                <w:sz w:val="18"/>
                <w:szCs w:val="18"/>
                <w:lang w:eastAsia="zh-CN"/>
              </w:rPr>
            </w:pPr>
            <w:r w:rsidRPr="002F5301">
              <w:rPr>
                <w:rFonts w:asciiTheme="majorBidi" w:hAnsiTheme="majorBidi"/>
                <w:sz w:val="18"/>
                <w:szCs w:val="18"/>
                <w:lang w:eastAsia="zh-CN"/>
              </w:rPr>
              <w:t>C.8.a</w:t>
            </w:r>
          </w:p>
        </w:tc>
        <w:tc>
          <w:tcPr>
            <w:tcW w:w="162" w:type="pct"/>
            <w:tcBorders>
              <w:top w:val="nil"/>
              <w:left w:val="nil"/>
              <w:bottom w:val="single" w:sz="4" w:space="0" w:color="auto"/>
              <w:right w:val="single" w:sz="12" w:space="0" w:color="auto"/>
            </w:tcBorders>
            <w:shd w:val="clear" w:color="000000" w:fill="FFFFFF"/>
            <w:vAlign w:val="center"/>
            <w:hideMark/>
          </w:tcPr>
          <w:p w14:paraId="2C174DBD"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r>
      <w:tr w:rsidR="009A1A02" w:rsidRPr="002F5301" w14:paraId="15086620" w14:textId="77777777" w:rsidTr="00050293">
        <w:trPr>
          <w:trHeight w:val="20"/>
        </w:trPr>
        <w:tc>
          <w:tcPr>
            <w:tcW w:w="313" w:type="pct"/>
            <w:vMerge w:val="restart"/>
            <w:tcBorders>
              <w:top w:val="nil"/>
              <w:left w:val="single" w:sz="12" w:space="0" w:color="auto"/>
              <w:bottom w:val="single" w:sz="4" w:space="0" w:color="000000"/>
              <w:right w:val="double" w:sz="6" w:space="0" w:color="auto"/>
            </w:tcBorders>
            <w:shd w:val="clear" w:color="000000" w:fill="auto"/>
            <w:hideMark/>
          </w:tcPr>
          <w:p w14:paraId="55F048A7" w14:textId="77777777" w:rsidR="00B95099" w:rsidRPr="002F5301" w:rsidRDefault="00B95099" w:rsidP="00BA3114">
            <w:pPr>
              <w:tabs>
                <w:tab w:val="clear" w:pos="1134"/>
                <w:tab w:val="clear" w:pos="1871"/>
                <w:tab w:val="clear" w:pos="2268"/>
              </w:tabs>
              <w:overflowPunct/>
              <w:autoSpaceDE/>
              <w:autoSpaceDN/>
              <w:adjustRightInd/>
              <w:spacing w:before="40" w:after="40"/>
              <w:textAlignment w:val="auto"/>
              <w:rPr>
                <w:rFonts w:asciiTheme="majorBidi" w:hAnsiTheme="majorBidi"/>
                <w:sz w:val="18"/>
                <w:szCs w:val="18"/>
                <w:lang w:eastAsia="zh-CN"/>
              </w:rPr>
            </w:pPr>
            <w:r w:rsidRPr="002F5301">
              <w:rPr>
                <w:rFonts w:asciiTheme="majorBidi" w:hAnsiTheme="majorBidi"/>
                <w:sz w:val="18"/>
                <w:szCs w:val="18"/>
                <w:lang w:eastAsia="zh-CN"/>
              </w:rPr>
              <w:t>C.8.a.1</w:t>
            </w:r>
          </w:p>
        </w:tc>
        <w:tc>
          <w:tcPr>
            <w:tcW w:w="1871" w:type="pct"/>
            <w:tcBorders>
              <w:top w:val="single" w:sz="4" w:space="0" w:color="auto"/>
              <w:left w:val="nil"/>
              <w:right w:val="double" w:sz="4" w:space="0" w:color="auto"/>
            </w:tcBorders>
            <w:hideMark/>
          </w:tcPr>
          <w:p w14:paraId="7E200B47" w14:textId="77777777" w:rsidR="00B95099" w:rsidRPr="002F5301" w:rsidRDefault="00B95099" w:rsidP="00BA3114">
            <w:pPr>
              <w:keepNext/>
              <w:keepLines/>
              <w:tabs>
                <w:tab w:val="clear" w:pos="1134"/>
                <w:tab w:val="clear" w:pos="1871"/>
                <w:tab w:val="clear" w:pos="2268"/>
              </w:tabs>
              <w:overflowPunct/>
              <w:autoSpaceDE/>
              <w:autoSpaceDN/>
              <w:adjustRightInd/>
              <w:spacing w:before="40" w:after="40"/>
              <w:ind w:left="170"/>
              <w:textAlignment w:val="auto"/>
              <w:rPr>
                <w:rFonts w:asciiTheme="majorBidi" w:hAnsiTheme="majorBidi"/>
                <w:sz w:val="18"/>
                <w:szCs w:val="18"/>
                <w:lang w:eastAsia="zh-CN"/>
              </w:rPr>
            </w:pPr>
            <w:r w:rsidRPr="002F5301">
              <w:rPr>
                <w:rFonts w:asciiTheme="majorBidi" w:hAnsiTheme="majorBidi"/>
                <w:sz w:val="18"/>
                <w:szCs w:val="18"/>
                <w:lang w:eastAsia="zh-CN"/>
              </w:rPr>
              <w:t xml:space="preserve">la valeur maximale de la puissance en crête, en </w:t>
            </w:r>
            <w:proofErr w:type="spellStart"/>
            <w:r w:rsidRPr="002F5301">
              <w:rPr>
                <w:rFonts w:asciiTheme="majorBidi" w:hAnsiTheme="majorBidi"/>
                <w:sz w:val="18"/>
                <w:szCs w:val="18"/>
                <w:lang w:eastAsia="zh-CN"/>
              </w:rPr>
              <w:t>dBW</w:t>
            </w:r>
            <w:proofErr w:type="spellEnd"/>
            <w:r w:rsidRPr="002F5301">
              <w:rPr>
                <w:rFonts w:asciiTheme="majorBidi" w:hAnsiTheme="majorBidi"/>
                <w:sz w:val="18"/>
                <w:szCs w:val="18"/>
                <w:lang w:eastAsia="zh-CN"/>
              </w:rPr>
              <w:t>, fournie à l'entrée de l'antenne pour chaque type de porteuse</w:t>
            </w:r>
          </w:p>
        </w:tc>
        <w:tc>
          <w:tcPr>
            <w:tcW w:w="195" w:type="pct"/>
            <w:vMerge w:val="restart"/>
            <w:tcBorders>
              <w:top w:val="nil"/>
              <w:left w:val="double" w:sz="4" w:space="0" w:color="auto"/>
              <w:bottom w:val="single" w:sz="4" w:space="0" w:color="000000"/>
              <w:right w:val="single" w:sz="4" w:space="0" w:color="auto"/>
            </w:tcBorders>
            <w:shd w:val="clear" w:color="000000" w:fill="FFFFFF"/>
            <w:vAlign w:val="center"/>
            <w:hideMark/>
          </w:tcPr>
          <w:p w14:paraId="2E5D901D"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c>
          <w:tcPr>
            <w:tcW w:w="254"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566E82F9"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c>
          <w:tcPr>
            <w:tcW w:w="267" w:type="pct"/>
            <w:vMerge w:val="restart"/>
            <w:tcBorders>
              <w:top w:val="nil"/>
              <w:left w:val="single" w:sz="4" w:space="0" w:color="auto"/>
              <w:bottom w:val="single" w:sz="4" w:space="0" w:color="000000"/>
              <w:right w:val="single" w:sz="4" w:space="0" w:color="auto"/>
            </w:tcBorders>
            <w:vAlign w:val="center"/>
            <w:hideMark/>
          </w:tcPr>
          <w:p w14:paraId="68A36D83"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w:t>
            </w:r>
          </w:p>
        </w:tc>
        <w:tc>
          <w:tcPr>
            <w:tcW w:w="280" w:type="pct"/>
            <w:vMerge w:val="restart"/>
            <w:tcBorders>
              <w:top w:val="nil"/>
              <w:left w:val="single" w:sz="4" w:space="0" w:color="auto"/>
              <w:bottom w:val="single" w:sz="4" w:space="0" w:color="000000"/>
              <w:right w:val="single" w:sz="4" w:space="0" w:color="auto"/>
            </w:tcBorders>
            <w:vAlign w:val="center"/>
            <w:hideMark/>
          </w:tcPr>
          <w:p w14:paraId="60AD195F"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w:t>
            </w:r>
          </w:p>
        </w:tc>
        <w:tc>
          <w:tcPr>
            <w:tcW w:w="167" w:type="pct"/>
            <w:vMerge w:val="restart"/>
            <w:tcBorders>
              <w:top w:val="nil"/>
              <w:left w:val="single" w:sz="4" w:space="0" w:color="auto"/>
              <w:bottom w:val="single" w:sz="4" w:space="0" w:color="000000"/>
              <w:right w:val="single" w:sz="4" w:space="0" w:color="auto"/>
            </w:tcBorders>
            <w:vAlign w:val="center"/>
            <w:hideMark/>
          </w:tcPr>
          <w:p w14:paraId="6BB34918"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w:t>
            </w:r>
          </w:p>
        </w:tc>
        <w:tc>
          <w:tcPr>
            <w:tcW w:w="261"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58081A06"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C</w:t>
            </w:r>
          </w:p>
        </w:tc>
        <w:tc>
          <w:tcPr>
            <w:tcW w:w="262"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49DB3F35"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c>
          <w:tcPr>
            <w:tcW w:w="237"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7B14A4B9"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c>
          <w:tcPr>
            <w:tcW w:w="229"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6200508E"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c>
          <w:tcPr>
            <w:tcW w:w="221" w:type="pct"/>
            <w:gridSpan w:val="2"/>
            <w:vMerge w:val="restart"/>
            <w:tcBorders>
              <w:top w:val="nil"/>
              <w:left w:val="single" w:sz="4" w:space="0" w:color="auto"/>
              <w:right w:val="single" w:sz="4" w:space="0" w:color="auto"/>
            </w:tcBorders>
            <w:shd w:val="clear" w:color="000000" w:fill="auto"/>
            <w:vAlign w:val="center"/>
          </w:tcPr>
          <w:p w14:paraId="411F4176" w14:textId="77777777" w:rsidR="00B95099" w:rsidRPr="002F5301" w:rsidRDefault="00B95099" w:rsidP="00050293">
            <w:pPr>
              <w:tabs>
                <w:tab w:val="clear" w:pos="1134"/>
                <w:tab w:val="clear" w:pos="1871"/>
                <w:tab w:val="clear" w:pos="2268"/>
              </w:tabs>
              <w:overflowPunct/>
              <w:autoSpaceDE/>
              <w:autoSpaceDN/>
              <w:adjustRightInd/>
              <w:spacing w:before="40" w:after="40"/>
              <w:jc w:val="center"/>
              <w:textAlignment w:val="auto"/>
              <w:rPr>
                <w:rFonts w:asciiTheme="majorBidi" w:hAnsiTheme="majorBidi"/>
                <w:sz w:val="18"/>
                <w:szCs w:val="18"/>
                <w:lang w:eastAsia="zh-CN"/>
              </w:rPr>
            </w:pPr>
            <w:ins w:id="160" w:author="Gallagher, Christina: STS-SST" w:date="2019-07-23T12:29:00Z">
              <w:r w:rsidRPr="002F5301">
                <w:rPr>
                  <w:rFonts w:asciiTheme="majorBidi" w:hAnsiTheme="majorBidi"/>
                  <w:b/>
                  <w:bCs/>
                  <w:sz w:val="18"/>
                  <w:szCs w:val="18"/>
                  <w:lang w:eastAsia="zh-CN"/>
                </w:rPr>
                <w:t>+</w:t>
              </w:r>
            </w:ins>
          </w:p>
        </w:tc>
        <w:tc>
          <w:tcPr>
            <w:tcW w:w="281" w:type="pct"/>
            <w:vMerge w:val="restart"/>
            <w:tcBorders>
              <w:top w:val="nil"/>
              <w:left w:val="single" w:sz="4" w:space="0" w:color="auto"/>
              <w:bottom w:val="single" w:sz="4" w:space="0" w:color="000000"/>
              <w:right w:val="double" w:sz="6" w:space="0" w:color="auto"/>
            </w:tcBorders>
            <w:shd w:val="clear" w:color="000000" w:fill="auto"/>
            <w:hideMark/>
          </w:tcPr>
          <w:p w14:paraId="671F1897" w14:textId="77777777" w:rsidR="00B95099" w:rsidRPr="002F5301" w:rsidRDefault="00B95099" w:rsidP="00BA3114">
            <w:pPr>
              <w:tabs>
                <w:tab w:val="clear" w:pos="1134"/>
                <w:tab w:val="clear" w:pos="1871"/>
                <w:tab w:val="clear" w:pos="2268"/>
              </w:tabs>
              <w:overflowPunct/>
              <w:autoSpaceDE/>
              <w:autoSpaceDN/>
              <w:adjustRightInd/>
              <w:spacing w:before="40" w:after="40"/>
              <w:textAlignment w:val="auto"/>
              <w:rPr>
                <w:rFonts w:asciiTheme="majorBidi" w:hAnsiTheme="majorBidi"/>
                <w:sz w:val="18"/>
                <w:szCs w:val="18"/>
                <w:lang w:eastAsia="zh-CN"/>
              </w:rPr>
            </w:pPr>
            <w:r w:rsidRPr="002F5301">
              <w:rPr>
                <w:rFonts w:asciiTheme="majorBidi" w:hAnsiTheme="majorBidi"/>
                <w:sz w:val="18"/>
                <w:szCs w:val="18"/>
                <w:lang w:eastAsia="zh-CN"/>
              </w:rPr>
              <w:t>C.8.a.1</w:t>
            </w:r>
          </w:p>
        </w:tc>
        <w:tc>
          <w:tcPr>
            <w:tcW w:w="162" w:type="pct"/>
            <w:vMerge w:val="restart"/>
            <w:tcBorders>
              <w:top w:val="nil"/>
              <w:left w:val="double" w:sz="6" w:space="0" w:color="auto"/>
              <w:bottom w:val="single" w:sz="4" w:space="0" w:color="000000"/>
              <w:right w:val="single" w:sz="12" w:space="0" w:color="auto"/>
            </w:tcBorders>
            <w:shd w:val="clear" w:color="000000" w:fill="FFFFFF"/>
            <w:vAlign w:val="center"/>
            <w:hideMark/>
          </w:tcPr>
          <w:p w14:paraId="2EFF590F"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r>
      <w:tr w:rsidR="009A1A02" w:rsidRPr="002F5301" w14:paraId="051F587A" w14:textId="77777777" w:rsidTr="00050293">
        <w:trPr>
          <w:trHeight w:val="20"/>
        </w:trPr>
        <w:tc>
          <w:tcPr>
            <w:tcW w:w="313" w:type="pct"/>
            <w:vMerge/>
            <w:tcBorders>
              <w:top w:val="nil"/>
              <w:left w:val="single" w:sz="12" w:space="0" w:color="auto"/>
              <w:bottom w:val="single" w:sz="4" w:space="0" w:color="000000"/>
              <w:right w:val="double" w:sz="6" w:space="0" w:color="auto"/>
            </w:tcBorders>
            <w:vAlign w:val="center"/>
            <w:hideMark/>
          </w:tcPr>
          <w:p w14:paraId="7E428CA6" w14:textId="77777777" w:rsidR="00B95099" w:rsidRPr="002F5301" w:rsidRDefault="00B95099" w:rsidP="00BA3114">
            <w:pPr>
              <w:tabs>
                <w:tab w:val="clear" w:pos="1134"/>
                <w:tab w:val="clear" w:pos="1871"/>
                <w:tab w:val="clear" w:pos="2268"/>
              </w:tabs>
              <w:overflowPunct/>
              <w:autoSpaceDE/>
              <w:autoSpaceDN/>
              <w:adjustRightInd/>
              <w:spacing w:before="40" w:after="40"/>
              <w:textAlignment w:val="auto"/>
              <w:rPr>
                <w:rFonts w:asciiTheme="majorBidi" w:hAnsiTheme="majorBidi"/>
                <w:sz w:val="18"/>
                <w:szCs w:val="18"/>
                <w:lang w:eastAsia="zh-CN"/>
              </w:rPr>
            </w:pPr>
          </w:p>
        </w:tc>
        <w:tc>
          <w:tcPr>
            <w:tcW w:w="1871" w:type="pct"/>
            <w:tcBorders>
              <w:left w:val="nil"/>
              <w:bottom w:val="single" w:sz="4" w:space="0" w:color="auto"/>
              <w:right w:val="double" w:sz="4" w:space="0" w:color="auto"/>
            </w:tcBorders>
            <w:hideMark/>
          </w:tcPr>
          <w:p w14:paraId="5A1AB0E4" w14:textId="77777777" w:rsidR="00B95099" w:rsidRPr="002F5301" w:rsidRDefault="002F5301" w:rsidP="00BA3114">
            <w:pPr>
              <w:keepNext/>
              <w:keepLines/>
              <w:tabs>
                <w:tab w:val="clear" w:pos="1134"/>
                <w:tab w:val="clear" w:pos="1871"/>
                <w:tab w:val="clear" w:pos="2268"/>
              </w:tabs>
              <w:overflowPunct/>
              <w:autoSpaceDE/>
              <w:autoSpaceDN/>
              <w:adjustRightInd/>
              <w:spacing w:before="20" w:after="20"/>
              <w:ind w:left="340"/>
              <w:textAlignment w:val="auto"/>
              <w:rPr>
                <w:rFonts w:asciiTheme="majorBidi" w:hAnsiTheme="majorBidi"/>
                <w:sz w:val="18"/>
                <w:szCs w:val="18"/>
                <w:lang w:eastAsia="zh-CN"/>
              </w:rPr>
            </w:pPr>
            <w:r w:rsidRPr="002F5301">
              <w:rPr>
                <w:rFonts w:asciiTheme="majorBidi" w:hAnsiTheme="majorBidi"/>
                <w:sz w:val="18"/>
                <w:szCs w:val="18"/>
                <w:lang w:eastAsia="zh-CN"/>
              </w:rPr>
              <w:t>À</w:t>
            </w:r>
            <w:r w:rsidR="00B95099" w:rsidRPr="002F5301">
              <w:rPr>
                <w:rFonts w:asciiTheme="majorBidi" w:hAnsiTheme="majorBidi"/>
                <w:sz w:val="18"/>
                <w:szCs w:val="18"/>
                <w:lang w:eastAsia="zh-CN"/>
              </w:rPr>
              <w:t xml:space="preserve"> fournir si ni C.8.b.1 ni C.8.b.3.a n'est fourni</w:t>
            </w:r>
          </w:p>
        </w:tc>
        <w:tc>
          <w:tcPr>
            <w:tcW w:w="195" w:type="pct"/>
            <w:vMerge/>
            <w:tcBorders>
              <w:top w:val="nil"/>
              <w:left w:val="double" w:sz="4" w:space="0" w:color="auto"/>
              <w:bottom w:val="single" w:sz="4" w:space="0" w:color="000000"/>
              <w:right w:val="single" w:sz="4" w:space="0" w:color="auto"/>
            </w:tcBorders>
            <w:vAlign w:val="center"/>
            <w:hideMark/>
          </w:tcPr>
          <w:p w14:paraId="4D010CF2" w14:textId="77777777" w:rsidR="00B95099" w:rsidRPr="002F5301" w:rsidRDefault="00B95099" w:rsidP="00BA3114">
            <w:pPr>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eastAsia="zh-CN"/>
              </w:rPr>
            </w:pPr>
          </w:p>
        </w:tc>
        <w:tc>
          <w:tcPr>
            <w:tcW w:w="254" w:type="pct"/>
            <w:vMerge/>
            <w:tcBorders>
              <w:top w:val="nil"/>
              <w:left w:val="single" w:sz="4" w:space="0" w:color="auto"/>
              <w:bottom w:val="single" w:sz="4" w:space="0" w:color="000000"/>
              <w:right w:val="single" w:sz="4" w:space="0" w:color="auto"/>
            </w:tcBorders>
            <w:vAlign w:val="center"/>
            <w:hideMark/>
          </w:tcPr>
          <w:p w14:paraId="3C5A6BE4" w14:textId="77777777" w:rsidR="00B95099" w:rsidRPr="002F5301" w:rsidRDefault="00B95099" w:rsidP="00BA3114">
            <w:pPr>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eastAsia="zh-CN"/>
              </w:rPr>
            </w:pPr>
          </w:p>
        </w:tc>
        <w:tc>
          <w:tcPr>
            <w:tcW w:w="267" w:type="pct"/>
            <w:vMerge/>
            <w:tcBorders>
              <w:top w:val="nil"/>
              <w:left w:val="single" w:sz="4" w:space="0" w:color="auto"/>
              <w:bottom w:val="single" w:sz="4" w:space="0" w:color="000000"/>
              <w:right w:val="single" w:sz="4" w:space="0" w:color="auto"/>
            </w:tcBorders>
            <w:vAlign w:val="center"/>
            <w:hideMark/>
          </w:tcPr>
          <w:p w14:paraId="73E9EAB5" w14:textId="77777777" w:rsidR="00B95099" w:rsidRPr="002F5301" w:rsidRDefault="00B95099" w:rsidP="00BA3114">
            <w:pPr>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eastAsia="zh-CN"/>
              </w:rPr>
            </w:pPr>
          </w:p>
        </w:tc>
        <w:tc>
          <w:tcPr>
            <w:tcW w:w="280" w:type="pct"/>
            <w:vMerge/>
            <w:tcBorders>
              <w:top w:val="nil"/>
              <w:left w:val="single" w:sz="4" w:space="0" w:color="auto"/>
              <w:bottom w:val="single" w:sz="4" w:space="0" w:color="000000"/>
              <w:right w:val="single" w:sz="4" w:space="0" w:color="auto"/>
            </w:tcBorders>
            <w:vAlign w:val="center"/>
            <w:hideMark/>
          </w:tcPr>
          <w:p w14:paraId="6FDE1CA2" w14:textId="77777777" w:rsidR="00B95099" w:rsidRPr="002F5301" w:rsidRDefault="00B95099" w:rsidP="00BA3114">
            <w:pPr>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eastAsia="zh-CN"/>
              </w:rPr>
            </w:pPr>
          </w:p>
        </w:tc>
        <w:tc>
          <w:tcPr>
            <w:tcW w:w="167" w:type="pct"/>
            <w:vMerge/>
            <w:tcBorders>
              <w:top w:val="nil"/>
              <w:left w:val="single" w:sz="4" w:space="0" w:color="auto"/>
              <w:bottom w:val="single" w:sz="4" w:space="0" w:color="000000"/>
              <w:right w:val="single" w:sz="4" w:space="0" w:color="auto"/>
            </w:tcBorders>
            <w:vAlign w:val="center"/>
            <w:hideMark/>
          </w:tcPr>
          <w:p w14:paraId="36FD6EDC" w14:textId="77777777" w:rsidR="00B95099" w:rsidRPr="002F5301" w:rsidRDefault="00B95099" w:rsidP="00BA3114">
            <w:pPr>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eastAsia="zh-CN"/>
              </w:rPr>
            </w:pPr>
          </w:p>
        </w:tc>
        <w:tc>
          <w:tcPr>
            <w:tcW w:w="261" w:type="pct"/>
            <w:vMerge/>
            <w:tcBorders>
              <w:top w:val="nil"/>
              <w:left w:val="single" w:sz="4" w:space="0" w:color="auto"/>
              <w:bottom w:val="single" w:sz="4" w:space="0" w:color="000000"/>
              <w:right w:val="single" w:sz="4" w:space="0" w:color="auto"/>
            </w:tcBorders>
            <w:vAlign w:val="center"/>
            <w:hideMark/>
          </w:tcPr>
          <w:p w14:paraId="3392B913" w14:textId="77777777" w:rsidR="00B95099" w:rsidRPr="002F5301" w:rsidRDefault="00B95099" w:rsidP="00BA3114">
            <w:pPr>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eastAsia="zh-CN"/>
              </w:rPr>
            </w:pPr>
          </w:p>
        </w:tc>
        <w:tc>
          <w:tcPr>
            <w:tcW w:w="262" w:type="pct"/>
            <w:vMerge/>
            <w:tcBorders>
              <w:top w:val="nil"/>
              <w:left w:val="single" w:sz="4" w:space="0" w:color="auto"/>
              <w:bottom w:val="single" w:sz="4" w:space="0" w:color="000000"/>
              <w:right w:val="single" w:sz="4" w:space="0" w:color="auto"/>
            </w:tcBorders>
            <w:vAlign w:val="center"/>
            <w:hideMark/>
          </w:tcPr>
          <w:p w14:paraId="1ED2EEDD" w14:textId="77777777" w:rsidR="00B95099" w:rsidRPr="002F5301" w:rsidRDefault="00B95099" w:rsidP="00BA3114">
            <w:pPr>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eastAsia="zh-CN"/>
              </w:rPr>
            </w:pPr>
          </w:p>
        </w:tc>
        <w:tc>
          <w:tcPr>
            <w:tcW w:w="237" w:type="pct"/>
            <w:vMerge/>
            <w:tcBorders>
              <w:top w:val="nil"/>
              <w:left w:val="single" w:sz="4" w:space="0" w:color="auto"/>
              <w:bottom w:val="single" w:sz="4" w:space="0" w:color="000000"/>
              <w:right w:val="single" w:sz="4" w:space="0" w:color="auto"/>
            </w:tcBorders>
            <w:vAlign w:val="center"/>
            <w:hideMark/>
          </w:tcPr>
          <w:p w14:paraId="1D224969" w14:textId="77777777" w:rsidR="00B95099" w:rsidRPr="002F5301" w:rsidRDefault="00B95099" w:rsidP="00BA3114">
            <w:pPr>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eastAsia="zh-CN"/>
              </w:rPr>
            </w:pPr>
          </w:p>
        </w:tc>
        <w:tc>
          <w:tcPr>
            <w:tcW w:w="229" w:type="pct"/>
            <w:vMerge/>
            <w:tcBorders>
              <w:top w:val="nil"/>
              <w:left w:val="single" w:sz="4" w:space="0" w:color="auto"/>
              <w:bottom w:val="single" w:sz="4" w:space="0" w:color="000000"/>
              <w:right w:val="single" w:sz="4" w:space="0" w:color="auto"/>
            </w:tcBorders>
            <w:vAlign w:val="center"/>
            <w:hideMark/>
          </w:tcPr>
          <w:p w14:paraId="476712AB" w14:textId="77777777" w:rsidR="00B95099" w:rsidRPr="002F5301" w:rsidRDefault="00B95099" w:rsidP="00BA3114">
            <w:pPr>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eastAsia="zh-CN"/>
              </w:rPr>
            </w:pPr>
          </w:p>
        </w:tc>
        <w:tc>
          <w:tcPr>
            <w:tcW w:w="221" w:type="pct"/>
            <w:gridSpan w:val="2"/>
            <w:vMerge/>
            <w:tcBorders>
              <w:left w:val="single" w:sz="4" w:space="0" w:color="auto"/>
              <w:bottom w:val="single" w:sz="4" w:space="0" w:color="000000"/>
              <w:right w:val="single" w:sz="4" w:space="0" w:color="auto"/>
            </w:tcBorders>
            <w:vAlign w:val="center"/>
          </w:tcPr>
          <w:p w14:paraId="5843F593" w14:textId="77777777" w:rsidR="00B95099" w:rsidRPr="002F5301" w:rsidRDefault="00B95099" w:rsidP="00050293">
            <w:pPr>
              <w:tabs>
                <w:tab w:val="clear" w:pos="1134"/>
                <w:tab w:val="clear" w:pos="1871"/>
                <w:tab w:val="clear" w:pos="2268"/>
              </w:tabs>
              <w:overflowPunct/>
              <w:autoSpaceDE/>
              <w:autoSpaceDN/>
              <w:adjustRightInd/>
              <w:spacing w:before="40" w:after="40"/>
              <w:jc w:val="center"/>
              <w:textAlignment w:val="auto"/>
              <w:rPr>
                <w:rFonts w:asciiTheme="majorBidi" w:hAnsiTheme="majorBidi"/>
                <w:sz w:val="18"/>
                <w:szCs w:val="18"/>
                <w:lang w:eastAsia="zh-CN"/>
              </w:rPr>
            </w:pPr>
          </w:p>
        </w:tc>
        <w:tc>
          <w:tcPr>
            <w:tcW w:w="281" w:type="pct"/>
            <w:vMerge/>
            <w:tcBorders>
              <w:top w:val="nil"/>
              <w:left w:val="single" w:sz="4" w:space="0" w:color="auto"/>
              <w:bottom w:val="single" w:sz="4" w:space="0" w:color="000000"/>
              <w:right w:val="double" w:sz="6" w:space="0" w:color="auto"/>
            </w:tcBorders>
            <w:vAlign w:val="center"/>
            <w:hideMark/>
          </w:tcPr>
          <w:p w14:paraId="4230DEDF" w14:textId="77777777" w:rsidR="00B95099" w:rsidRPr="002F5301" w:rsidRDefault="00B95099" w:rsidP="00BA3114">
            <w:pPr>
              <w:tabs>
                <w:tab w:val="clear" w:pos="1134"/>
                <w:tab w:val="clear" w:pos="1871"/>
                <w:tab w:val="clear" w:pos="2268"/>
              </w:tabs>
              <w:overflowPunct/>
              <w:autoSpaceDE/>
              <w:autoSpaceDN/>
              <w:adjustRightInd/>
              <w:spacing w:before="40" w:after="40"/>
              <w:textAlignment w:val="auto"/>
              <w:rPr>
                <w:rFonts w:asciiTheme="majorBidi" w:hAnsiTheme="majorBidi"/>
                <w:sz w:val="18"/>
                <w:szCs w:val="18"/>
                <w:lang w:eastAsia="zh-CN"/>
              </w:rPr>
            </w:pPr>
          </w:p>
        </w:tc>
        <w:tc>
          <w:tcPr>
            <w:tcW w:w="162" w:type="pct"/>
            <w:vMerge/>
            <w:tcBorders>
              <w:top w:val="nil"/>
              <w:left w:val="double" w:sz="6" w:space="0" w:color="auto"/>
              <w:bottom w:val="single" w:sz="4" w:space="0" w:color="000000"/>
              <w:right w:val="single" w:sz="12" w:space="0" w:color="auto"/>
            </w:tcBorders>
            <w:vAlign w:val="center"/>
            <w:hideMark/>
          </w:tcPr>
          <w:p w14:paraId="67E2DC03" w14:textId="77777777" w:rsidR="00B95099" w:rsidRPr="002F5301" w:rsidRDefault="00B95099" w:rsidP="00BA3114">
            <w:pPr>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eastAsia="zh-CN"/>
              </w:rPr>
            </w:pPr>
          </w:p>
        </w:tc>
      </w:tr>
      <w:tr w:rsidR="009A1A02" w:rsidRPr="002F5301" w14:paraId="5B254740" w14:textId="77777777" w:rsidTr="00050293">
        <w:trPr>
          <w:trHeight w:val="20"/>
        </w:trPr>
        <w:tc>
          <w:tcPr>
            <w:tcW w:w="313" w:type="pct"/>
            <w:vMerge w:val="restart"/>
            <w:tcBorders>
              <w:top w:val="single" w:sz="4" w:space="0" w:color="auto"/>
              <w:left w:val="single" w:sz="12" w:space="0" w:color="auto"/>
              <w:bottom w:val="single" w:sz="4" w:space="0" w:color="auto"/>
              <w:right w:val="double" w:sz="6" w:space="0" w:color="auto"/>
            </w:tcBorders>
            <w:shd w:val="clear" w:color="000000" w:fill="auto"/>
            <w:hideMark/>
          </w:tcPr>
          <w:p w14:paraId="4D805B6E" w14:textId="77777777" w:rsidR="00B95099" w:rsidRPr="002F5301" w:rsidRDefault="00B95099" w:rsidP="00292C24">
            <w:pPr>
              <w:tabs>
                <w:tab w:val="clear" w:pos="1134"/>
                <w:tab w:val="clear" w:pos="1871"/>
                <w:tab w:val="clear" w:pos="2268"/>
              </w:tabs>
              <w:overflowPunct/>
              <w:autoSpaceDE/>
              <w:autoSpaceDN/>
              <w:adjustRightInd/>
              <w:spacing w:before="40" w:after="40"/>
              <w:textAlignment w:val="auto"/>
              <w:rPr>
                <w:rFonts w:asciiTheme="majorBidi" w:hAnsiTheme="majorBidi"/>
                <w:sz w:val="18"/>
                <w:szCs w:val="18"/>
                <w:lang w:eastAsia="zh-CN"/>
              </w:rPr>
            </w:pPr>
            <w:r w:rsidRPr="002F5301">
              <w:rPr>
                <w:rFonts w:asciiTheme="majorBidi" w:hAnsiTheme="majorBidi"/>
                <w:sz w:val="18"/>
                <w:szCs w:val="18"/>
                <w:lang w:eastAsia="zh-CN"/>
              </w:rPr>
              <w:t>C.8.a.2</w:t>
            </w:r>
          </w:p>
        </w:tc>
        <w:tc>
          <w:tcPr>
            <w:tcW w:w="1871" w:type="pct"/>
            <w:tcBorders>
              <w:top w:val="single" w:sz="4" w:space="0" w:color="auto"/>
              <w:left w:val="nil"/>
              <w:bottom w:val="single" w:sz="4" w:space="0" w:color="auto"/>
              <w:right w:val="double" w:sz="4" w:space="0" w:color="auto"/>
            </w:tcBorders>
            <w:hideMark/>
          </w:tcPr>
          <w:p w14:paraId="50406CBE" w14:textId="77777777" w:rsidR="00B95099" w:rsidRPr="002F5301" w:rsidRDefault="00B95099" w:rsidP="00BA3114">
            <w:pPr>
              <w:keepNext/>
              <w:keepLines/>
              <w:tabs>
                <w:tab w:val="clear" w:pos="1134"/>
                <w:tab w:val="clear" w:pos="1871"/>
                <w:tab w:val="clear" w:pos="2268"/>
              </w:tabs>
              <w:overflowPunct/>
              <w:autoSpaceDE/>
              <w:autoSpaceDN/>
              <w:adjustRightInd/>
              <w:spacing w:before="40" w:after="40"/>
              <w:ind w:left="170"/>
              <w:textAlignment w:val="auto"/>
              <w:rPr>
                <w:rFonts w:asciiTheme="majorBidi" w:hAnsiTheme="majorBidi"/>
                <w:sz w:val="18"/>
                <w:szCs w:val="18"/>
                <w:vertAlign w:val="superscript"/>
                <w:lang w:eastAsia="zh-CN"/>
              </w:rPr>
            </w:pPr>
            <w:r w:rsidRPr="002F5301">
              <w:rPr>
                <w:rFonts w:asciiTheme="majorBidi" w:hAnsiTheme="majorBidi"/>
                <w:sz w:val="18"/>
                <w:szCs w:val="18"/>
                <w:lang w:eastAsia="zh-CN"/>
              </w:rPr>
              <w:t>la densité maximale de puissance, en dB(W/Hz), fournie à l'entrée de l'antenne pour chaque type de porteuse</w:t>
            </w:r>
            <w:r w:rsidRPr="002F5301">
              <w:rPr>
                <w:rFonts w:asciiTheme="majorBidi" w:hAnsiTheme="majorBidi"/>
                <w:sz w:val="18"/>
                <w:szCs w:val="18"/>
                <w:vertAlign w:val="superscript"/>
                <w:lang w:eastAsia="zh-CN"/>
              </w:rPr>
              <w:t>2</w:t>
            </w:r>
          </w:p>
          <w:p w14:paraId="5298906F" w14:textId="77777777" w:rsidR="00B95099" w:rsidRPr="002F5301" w:rsidRDefault="00B95099" w:rsidP="00BA3114">
            <w:pPr>
              <w:keepNext/>
              <w:keepLines/>
              <w:tabs>
                <w:tab w:val="clear" w:pos="1134"/>
                <w:tab w:val="clear" w:pos="1871"/>
                <w:tab w:val="clear" w:pos="2268"/>
              </w:tabs>
              <w:overflowPunct/>
              <w:autoSpaceDE/>
              <w:autoSpaceDN/>
              <w:adjustRightInd/>
              <w:spacing w:before="40" w:after="40"/>
              <w:ind w:left="340"/>
              <w:textAlignment w:val="auto"/>
              <w:rPr>
                <w:rFonts w:asciiTheme="majorBidi" w:hAnsiTheme="majorBidi"/>
                <w:sz w:val="18"/>
                <w:szCs w:val="18"/>
                <w:lang w:eastAsia="zh-CN"/>
              </w:rPr>
            </w:pPr>
            <w:r w:rsidRPr="002F5301">
              <w:rPr>
                <w:sz w:val="18"/>
                <w:szCs w:val="18"/>
              </w:rPr>
              <w:t xml:space="preserve">Dans le cas de l'Appendice </w:t>
            </w:r>
            <w:r w:rsidRPr="002F5301">
              <w:rPr>
                <w:b/>
                <w:bCs/>
                <w:sz w:val="18"/>
                <w:szCs w:val="18"/>
              </w:rPr>
              <w:t>30B</w:t>
            </w:r>
            <w:r w:rsidRPr="002F5301">
              <w:rPr>
                <w:sz w:val="18"/>
                <w:szCs w:val="18"/>
              </w:rPr>
              <w:t>, à fournir uniquement pour la notification au titre de l'Article 8</w:t>
            </w:r>
          </w:p>
        </w:tc>
        <w:tc>
          <w:tcPr>
            <w:tcW w:w="195" w:type="pct"/>
            <w:vMerge w:val="restart"/>
            <w:tcBorders>
              <w:top w:val="single" w:sz="4" w:space="0" w:color="auto"/>
              <w:left w:val="double" w:sz="4" w:space="0" w:color="auto"/>
              <w:bottom w:val="single" w:sz="4" w:space="0" w:color="auto"/>
              <w:right w:val="single" w:sz="4" w:space="0" w:color="auto"/>
            </w:tcBorders>
            <w:shd w:val="clear" w:color="000000" w:fill="FFFFFF"/>
            <w:vAlign w:val="center"/>
            <w:hideMark/>
          </w:tcPr>
          <w:p w14:paraId="41E9E33E" w14:textId="77777777" w:rsidR="00B95099" w:rsidRPr="002F5301" w:rsidRDefault="00B95099" w:rsidP="00BA3114">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c>
          <w:tcPr>
            <w:tcW w:w="254"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4BF9119" w14:textId="77777777" w:rsidR="00B95099" w:rsidRPr="002F5301" w:rsidRDefault="00B95099" w:rsidP="00BA3114">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c>
          <w:tcPr>
            <w:tcW w:w="267"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42E422E" w14:textId="77777777" w:rsidR="00B95099" w:rsidRPr="002F5301" w:rsidRDefault="00B95099" w:rsidP="00BA3114">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xml:space="preserve">+ </w:t>
            </w:r>
          </w:p>
        </w:tc>
        <w:tc>
          <w:tcPr>
            <w:tcW w:w="280" w:type="pct"/>
            <w:vMerge w:val="restart"/>
            <w:tcBorders>
              <w:top w:val="single" w:sz="4" w:space="0" w:color="auto"/>
              <w:left w:val="single" w:sz="4" w:space="0" w:color="auto"/>
              <w:bottom w:val="single" w:sz="4" w:space="0" w:color="auto"/>
              <w:right w:val="single" w:sz="4" w:space="0" w:color="auto"/>
            </w:tcBorders>
            <w:vAlign w:val="center"/>
            <w:hideMark/>
          </w:tcPr>
          <w:p w14:paraId="7DAD86DE" w14:textId="77777777" w:rsidR="00B95099" w:rsidRPr="002F5301" w:rsidRDefault="00B95099" w:rsidP="00BA3114">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w:t>
            </w:r>
          </w:p>
        </w:tc>
        <w:tc>
          <w:tcPr>
            <w:tcW w:w="167" w:type="pct"/>
            <w:vMerge w:val="restart"/>
            <w:tcBorders>
              <w:top w:val="single" w:sz="4" w:space="0" w:color="auto"/>
              <w:left w:val="single" w:sz="4" w:space="0" w:color="auto"/>
              <w:bottom w:val="single" w:sz="4" w:space="0" w:color="auto"/>
              <w:right w:val="single" w:sz="4" w:space="0" w:color="auto"/>
            </w:tcBorders>
            <w:vAlign w:val="center"/>
            <w:hideMark/>
          </w:tcPr>
          <w:p w14:paraId="051C00A4" w14:textId="77777777" w:rsidR="00B95099" w:rsidRPr="002F5301" w:rsidRDefault="00B95099" w:rsidP="00BA3114">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w:t>
            </w:r>
          </w:p>
        </w:tc>
        <w:tc>
          <w:tcPr>
            <w:tcW w:w="261"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E514F26" w14:textId="77777777" w:rsidR="00B95099" w:rsidRPr="002F5301" w:rsidRDefault="00B95099" w:rsidP="00BA3114">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O</w:t>
            </w:r>
          </w:p>
        </w:tc>
        <w:tc>
          <w:tcPr>
            <w:tcW w:w="262"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05627CB" w14:textId="77777777" w:rsidR="00B95099" w:rsidRPr="002F5301" w:rsidRDefault="00B95099" w:rsidP="00BA3114">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c>
          <w:tcPr>
            <w:tcW w:w="237"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441590E" w14:textId="77777777" w:rsidR="00B95099" w:rsidRPr="002F5301" w:rsidRDefault="00B95099" w:rsidP="00BA3114">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c>
          <w:tcPr>
            <w:tcW w:w="229"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A0264C7" w14:textId="77777777" w:rsidR="00B95099" w:rsidRPr="002F5301" w:rsidRDefault="00B95099" w:rsidP="00BA3114">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c>
          <w:tcPr>
            <w:tcW w:w="221" w:type="pct"/>
            <w:gridSpan w:val="2"/>
            <w:vMerge w:val="restart"/>
            <w:tcBorders>
              <w:top w:val="single" w:sz="4" w:space="0" w:color="auto"/>
              <w:left w:val="single" w:sz="4" w:space="0" w:color="auto"/>
              <w:right w:val="single" w:sz="4" w:space="0" w:color="auto"/>
            </w:tcBorders>
            <w:shd w:val="clear" w:color="000000" w:fill="auto"/>
            <w:vAlign w:val="center"/>
          </w:tcPr>
          <w:p w14:paraId="18E0CEFB" w14:textId="77777777" w:rsidR="00B95099" w:rsidRPr="002F5301" w:rsidRDefault="00B95099" w:rsidP="00050293">
            <w:pPr>
              <w:keepNext/>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sz w:val="18"/>
                <w:szCs w:val="18"/>
                <w:lang w:eastAsia="zh-CN"/>
              </w:rPr>
            </w:pPr>
            <w:ins w:id="161" w:author="Gallagher, Christina: STS-SST" w:date="2019-07-23T12:33:00Z">
              <w:r w:rsidRPr="002F5301">
                <w:rPr>
                  <w:b/>
                  <w:bCs/>
                  <w:sz w:val="18"/>
                  <w:szCs w:val="18"/>
                  <w:lang w:eastAsia="zh-CN"/>
                </w:rPr>
                <w:t>O</w:t>
              </w:r>
            </w:ins>
          </w:p>
        </w:tc>
        <w:tc>
          <w:tcPr>
            <w:tcW w:w="281" w:type="pct"/>
            <w:vMerge w:val="restart"/>
            <w:tcBorders>
              <w:top w:val="single" w:sz="4" w:space="0" w:color="auto"/>
              <w:left w:val="single" w:sz="4" w:space="0" w:color="auto"/>
              <w:bottom w:val="single" w:sz="4" w:space="0" w:color="auto"/>
              <w:right w:val="double" w:sz="6" w:space="0" w:color="auto"/>
            </w:tcBorders>
            <w:shd w:val="clear" w:color="000000" w:fill="auto"/>
            <w:hideMark/>
          </w:tcPr>
          <w:p w14:paraId="03713EDD" w14:textId="77777777" w:rsidR="00B95099" w:rsidRPr="002F5301" w:rsidRDefault="00B95099" w:rsidP="00BA3114">
            <w:pPr>
              <w:keepNext/>
              <w:keepLines/>
              <w:tabs>
                <w:tab w:val="clear" w:pos="1134"/>
                <w:tab w:val="clear" w:pos="1871"/>
                <w:tab w:val="clear" w:pos="2268"/>
              </w:tabs>
              <w:overflowPunct/>
              <w:autoSpaceDE/>
              <w:autoSpaceDN/>
              <w:adjustRightInd/>
              <w:spacing w:before="40" w:after="40"/>
              <w:textAlignment w:val="auto"/>
              <w:rPr>
                <w:rFonts w:asciiTheme="majorBidi" w:hAnsiTheme="majorBidi"/>
                <w:sz w:val="18"/>
                <w:szCs w:val="18"/>
                <w:lang w:eastAsia="zh-CN"/>
              </w:rPr>
            </w:pPr>
            <w:r w:rsidRPr="002F5301">
              <w:rPr>
                <w:rFonts w:asciiTheme="majorBidi" w:hAnsiTheme="majorBidi"/>
                <w:sz w:val="18"/>
                <w:szCs w:val="18"/>
                <w:lang w:eastAsia="zh-CN"/>
              </w:rPr>
              <w:t>C.8.a.2</w:t>
            </w:r>
          </w:p>
        </w:tc>
        <w:tc>
          <w:tcPr>
            <w:tcW w:w="162" w:type="pct"/>
            <w:vMerge w:val="restart"/>
            <w:tcBorders>
              <w:top w:val="single" w:sz="4" w:space="0" w:color="auto"/>
              <w:left w:val="double" w:sz="6" w:space="0" w:color="auto"/>
              <w:bottom w:val="single" w:sz="4" w:space="0" w:color="auto"/>
              <w:right w:val="single" w:sz="12" w:space="0" w:color="auto"/>
            </w:tcBorders>
            <w:shd w:val="clear" w:color="000000" w:fill="FFFFFF"/>
            <w:vAlign w:val="center"/>
            <w:hideMark/>
          </w:tcPr>
          <w:p w14:paraId="2A85694C" w14:textId="77777777" w:rsidR="00B95099" w:rsidRPr="002F5301" w:rsidRDefault="00B95099" w:rsidP="00BA3114">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r>
      <w:tr w:rsidR="009A1A02" w:rsidRPr="002F5301" w14:paraId="19FF39DD" w14:textId="77777777" w:rsidTr="00050293">
        <w:trPr>
          <w:trHeight w:val="20"/>
        </w:trPr>
        <w:tc>
          <w:tcPr>
            <w:tcW w:w="313" w:type="pct"/>
            <w:vMerge/>
            <w:tcBorders>
              <w:top w:val="single" w:sz="4" w:space="0" w:color="auto"/>
              <w:left w:val="single" w:sz="12" w:space="0" w:color="auto"/>
              <w:bottom w:val="single" w:sz="4" w:space="0" w:color="000000"/>
              <w:right w:val="double" w:sz="6" w:space="0" w:color="auto"/>
            </w:tcBorders>
            <w:vAlign w:val="center"/>
            <w:hideMark/>
          </w:tcPr>
          <w:p w14:paraId="402B3665" w14:textId="77777777" w:rsidR="00B95099" w:rsidRPr="002F5301" w:rsidRDefault="00B95099" w:rsidP="00BA3114">
            <w:pPr>
              <w:keepNext/>
              <w:keepLines/>
              <w:tabs>
                <w:tab w:val="clear" w:pos="1134"/>
                <w:tab w:val="clear" w:pos="1871"/>
                <w:tab w:val="clear" w:pos="2268"/>
              </w:tabs>
              <w:overflowPunct/>
              <w:autoSpaceDE/>
              <w:autoSpaceDN/>
              <w:adjustRightInd/>
              <w:spacing w:before="40" w:after="40"/>
              <w:textAlignment w:val="auto"/>
              <w:rPr>
                <w:rFonts w:asciiTheme="majorBidi" w:hAnsiTheme="majorBidi"/>
                <w:sz w:val="18"/>
                <w:szCs w:val="18"/>
                <w:lang w:eastAsia="zh-CN"/>
              </w:rPr>
            </w:pPr>
          </w:p>
        </w:tc>
        <w:tc>
          <w:tcPr>
            <w:tcW w:w="1871" w:type="pct"/>
            <w:tcBorders>
              <w:top w:val="single" w:sz="4" w:space="0" w:color="auto"/>
              <w:left w:val="nil"/>
              <w:bottom w:val="single" w:sz="4" w:space="0" w:color="auto"/>
              <w:right w:val="double" w:sz="4" w:space="0" w:color="auto"/>
            </w:tcBorders>
            <w:hideMark/>
          </w:tcPr>
          <w:p w14:paraId="54D299DB" w14:textId="77777777" w:rsidR="00B95099" w:rsidRPr="002F5301" w:rsidRDefault="002F5301" w:rsidP="00BA3114">
            <w:pPr>
              <w:keepNext/>
              <w:keepLines/>
              <w:tabs>
                <w:tab w:val="clear" w:pos="1134"/>
                <w:tab w:val="clear" w:pos="1871"/>
                <w:tab w:val="clear" w:pos="2268"/>
              </w:tabs>
              <w:overflowPunct/>
              <w:autoSpaceDE/>
              <w:autoSpaceDN/>
              <w:adjustRightInd/>
              <w:spacing w:before="40" w:after="40"/>
              <w:ind w:left="510"/>
              <w:textAlignment w:val="auto"/>
              <w:rPr>
                <w:rFonts w:asciiTheme="majorBidi" w:hAnsiTheme="majorBidi"/>
                <w:sz w:val="18"/>
                <w:szCs w:val="18"/>
                <w:lang w:eastAsia="zh-CN"/>
              </w:rPr>
            </w:pPr>
            <w:r w:rsidRPr="002F5301">
              <w:rPr>
                <w:rFonts w:asciiTheme="majorBidi" w:hAnsiTheme="majorBidi"/>
                <w:sz w:val="18"/>
                <w:szCs w:val="18"/>
                <w:lang w:eastAsia="zh-CN"/>
              </w:rPr>
              <w:t>À</w:t>
            </w:r>
            <w:r w:rsidR="00B95099" w:rsidRPr="002F5301">
              <w:rPr>
                <w:rFonts w:asciiTheme="majorBidi" w:hAnsiTheme="majorBidi"/>
                <w:sz w:val="18"/>
                <w:szCs w:val="18"/>
                <w:lang w:eastAsia="zh-CN"/>
              </w:rPr>
              <w:t xml:space="preserve"> fournir si ni C.8.b.2 ni C.8.b.3.b n'est fourni</w:t>
            </w:r>
          </w:p>
        </w:tc>
        <w:tc>
          <w:tcPr>
            <w:tcW w:w="195" w:type="pct"/>
            <w:vMerge/>
            <w:tcBorders>
              <w:top w:val="single" w:sz="4" w:space="0" w:color="auto"/>
              <w:left w:val="double" w:sz="4" w:space="0" w:color="auto"/>
              <w:bottom w:val="single" w:sz="4" w:space="0" w:color="000000"/>
              <w:right w:val="single" w:sz="4" w:space="0" w:color="auto"/>
            </w:tcBorders>
            <w:vAlign w:val="center"/>
            <w:hideMark/>
          </w:tcPr>
          <w:p w14:paraId="2E65463E" w14:textId="77777777" w:rsidR="00B95099" w:rsidRPr="002F5301" w:rsidRDefault="00B95099" w:rsidP="00BA3114">
            <w:pPr>
              <w:keepNext/>
              <w:keepLines/>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eastAsia="zh-CN"/>
              </w:rPr>
            </w:pPr>
          </w:p>
        </w:tc>
        <w:tc>
          <w:tcPr>
            <w:tcW w:w="254" w:type="pct"/>
            <w:vMerge/>
            <w:tcBorders>
              <w:top w:val="single" w:sz="4" w:space="0" w:color="auto"/>
              <w:left w:val="single" w:sz="4" w:space="0" w:color="auto"/>
              <w:bottom w:val="single" w:sz="4" w:space="0" w:color="000000"/>
              <w:right w:val="single" w:sz="4" w:space="0" w:color="auto"/>
            </w:tcBorders>
            <w:vAlign w:val="center"/>
            <w:hideMark/>
          </w:tcPr>
          <w:p w14:paraId="7E4490A3" w14:textId="77777777" w:rsidR="00B95099" w:rsidRPr="002F5301" w:rsidRDefault="00B95099" w:rsidP="00BA3114">
            <w:pPr>
              <w:keepNext/>
              <w:keepLines/>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eastAsia="zh-CN"/>
              </w:rPr>
            </w:pPr>
          </w:p>
        </w:tc>
        <w:tc>
          <w:tcPr>
            <w:tcW w:w="267" w:type="pct"/>
            <w:vMerge/>
            <w:tcBorders>
              <w:top w:val="single" w:sz="4" w:space="0" w:color="auto"/>
              <w:left w:val="single" w:sz="4" w:space="0" w:color="auto"/>
              <w:bottom w:val="single" w:sz="4" w:space="0" w:color="000000"/>
              <w:right w:val="single" w:sz="4" w:space="0" w:color="auto"/>
            </w:tcBorders>
            <w:vAlign w:val="center"/>
            <w:hideMark/>
          </w:tcPr>
          <w:p w14:paraId="276DAE6F" w14:textId="77777777" w:rsidR="00B95099" w:rsidRPr="002F5301" w:rsidRDefault="00B95099" w:rsidP="00BA3114">
            <w:pPr>
              <w:keepNext/>
              <w:keepLines/>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eastAsia="zh-CN"/>
              </w:rPr>
            </w:pPr>
          </w:p>
        </w:tc>
        <w:tc>
          <w:tcPr>
            <w:tcW w:w="280" w:type="pct"/>
            <w:vMerge/>
            <w:tcBorders>
              <w:top w:val="single" w:sz="4" w:space="0" w:color="auto"/>
              <w:left w:val="single" w:sz="4" w:space="0" w:color="auto"/>
              <w:bottom w:val="single" w:sz="4" w:space="0" w:color="000000"/>
              <w:right w:val="single" w:sz="4" w:space="0" w:color="auto"/>
            </w:tcBorders>
            <w:vAlign w:val="center"/>
            <w:hideMark/>
          </w:tcPr>
          <w:p w14:paraId="35C99D7C" w14:textId="77777777" w:rsidR="00B95099" w:rsidRPr="002F5301" w:rsidRDefault="00B95099" w:rsidP="00BA3114">
            <w:pPr>
              <w:keepNext/>
              <w:keepLines/>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eastAsia="zh-CN"/>
              </w:rPr>
            </w:pPr>
          </w:p>
        </w:tc>
        <w:tc>
          <w:tcPr>
            <w:tcW w:w="167" w:type="pct"/>
            <w:vMerge/>
            <w:tcBorders>
              <w:top w:val="single" w:sz="4" w:space="0" w:color="auto"/>
              <w:left w:val="single" w:sz="4" w:space="0" w:color="auto"/>
              <w:bottom w:val="single" w:sz="4" w:space="0" w:color="000000"/>
              <w:right w:val="single" w:sz="4" w:space="0" w:color="auto"/>
            </w:tcBorders>
            <w:vAlign w:val="center"/>
            <w:hideMark/>
          </w:tcPr>
          <w:p w14:paraId="12AB6AA0" w14:textId="77777777" w:rsidR="00B95099" w:rsidRPr="002F5301" w:rsidRDefault="00B95099" w:rsidP="00BA3114">
            <w:pPr>
              <w:keepNext/>
              <w:keepLines/>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eastAsia="zh-CN"/>
              </w:rPr>
            </w:pPr>
          </w:p>
        </w:tc>
        <w:tc>
          <w:tcPr>
            <w:tcW w:w="261" w:type="pct"/>
            <w:vMerge/>
            <w:tcBorders>
              <w:top w:val="single" w:sz="4" w:space="0" w:color="auto"/>
              <w:left w:val="single" w:sz="4" w:space="0" w:color="auto"/>
              <w:bottom w:val="single" w:sz="4" w:space="0" w:color="000000"/>
              <w:right w:val="single" w:sz="4" w:space="0" w:color="auto"/>
            </w:tcBorders>
            <w:vAlign w:val="center"/>
            <w:hideMark/>
          </w:tcPr>
          <w:p w14:paraId="55264807" w14:textId="77777777" w:rsidR="00B95099" w:rsidRPr="002F5301" w:rsidRDefault="00B95099" w:rsidP="00BA3114">
            <w:pPr>
              <w:keepNext/>
              <w:keepLines/>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eastAsia="zh-CN"/>
              </w:rPr>
            </w:pPr>
          </w:p>
        </w:tc>
        <w:tc>
          <w:tcPr>
            <w:tcW w:w="262" w:type="pct"/>
            <w:vMerge/>
            <w:tcBorders>
              <w:top w:val="single" w:sz="4" w:space="0" w:color="auto"/>
              <w:left w:val="single" w:sz="4" w:space="0" w:color="auto"/>
              <w:bottom w:val="single" w:sz="4" w:space="0" w:color="000000"/>
              <w:right w:val="single" w:sz="4" w:space="0" w:color="auto"/>
            </w:tcBorders>
            <w:vAlign w:val="center"/>
            <w:hideMark/>
          </w:tcPr>
          <w:p w14:paraId="38A60E75" w14:textId="77777777" w:rsidR="00B95099" w:rsidRPr="002F5301" w:rsidRDefault="00B95099" w:rsidP="00BA3114">
            <w:pPr>
              <w:keepNext/>
              <w:keepLines/>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eastAsia="zh-CN"/>
              </w:rPr>
            </w:pPr>
          </w:p>
        </w:tc>
        <w:tc>
          <w:tcPr>
            <w:tcW w:w="237" w:type="pct"/>
            <w:vMerge/>
            <w:tcBorders>
              <w:top w:val="single" w:sz="4" w:space="0" w:color="auto"/>
              <w:left w:val="single" w:sz="4" w:space="0" w:color="auto"/>
              <w:bottom w:val="single" w:sz="4" w:space="0" w:color="000000"/>
              <w:right w:val="single" w:sz="4" w:space="0" w:color="auto"/>
            </w:tcBorders>
            <w:vAlign w:val="center"/>
            <w:hideMark/>
          </w:tcPr>
          <w:p w14:paraId="55857725" w14:textId="77777777" w:rsidR="00B95099" w:rsidRPr="002F5301" w:rsidRDefault="00B95099" w:rsidP="00BA3114">
            <w:pPr>
              <w:keepNext/>
              <w:keepLines/>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eastAsia="zh-CN"/>
              </w:rPr>
            </w:pPr>
          </w:p>
        </w:tc>
        <w:tc>
          <w:tcPr>
            <w:tcW w:w="229" w:type="pct"/>
            <w:vMerge/>
            <w:tcBorders>
              <w:top w:val="single" w:sz="4" w:space="0" w:color="auto"/>
              <w:left w:val="single" w:sz="4" w:space="0" w:color="auto"/>
              <w:bottom w:val="single" w:sz="4" w:space="0" w:color="000000"/>
              <w:right w:val="single" w:sz="4" w:space="0" w:color="auto"/>
            </w:tcBorders>
            <w:vAlign w:val="center"/>
            <w:hideMark/>
          </w:tcPr>
          <w:p w14:paraId="7C389BB5" w14:textId="77777777" w:rsidR="00B95099" w:rsidRPr="002F5301" w:rsidRDefault="00B95099" w:rsidP="00BA3114">
            <w:pPr>
              <w:keepNext/>
              <w:keepLines/>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eastAsia="zh-CN"/>
              </w:rPr>
            </w:pPr>
          </w:p>
        </w:tc>
        <w:tc>
          <w:tcPr>
            <w:tcW w:w="221" w:type="pct"/>
            <w:gridSpan w:val="2"/>
            <w:vMerge/>
            <w:tcBorders>
              <w:left w:val="single" w:sz="4" w:space="0" w:color="auto"/>
              <w:bottom w:val="single" w:sz="4" w:space="0" w:color="000000"/>
              <w:right w:val="single" w:sz="4" w:space="0" w:color="auto"/>
            </w:tcBorders>
            <w:vAlign w:val="center"/>
          </w:tcPr>
          <w:p w14:paraId="22BA63B8" w14:textId="77777777" w:rsidR="00B95099" w:rsidRPr="002F5301" w:rsidRDefault="00B95099" w:rsidP="00050293">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p>
        </w:tc>
        <w:tc>
          <w:tcPr>
            <w:tcW w:w="281" w:type="pct"/>
            <w:vMerge/>
            <w:tcBorders>
              <w:top w:val="single" w:sz="4" w:space="0" w:color="auto"/>
              <w:left w:val="single" w:sz="4" w:space="0" w:color="auto"/>
              <w:bottom w:val="single" w:sz="4" w:space="0" w:color="000000"/>
              <w:right w:val="double" w:sz="6" w:space="0" w:color="auto"/>
            </w:tcBorders>
            <w:vAlign w:val="center"/>
            <w:hideMark/>
          </w:tcPr>
          <w:p w14:paraId="63905226" w14:textId="77777777" w:rsidR="00B95099" w:rsidRPr="002F5301" w:rsidRDefault="00B95099" w:rsidP="00BA3114">
            <w:pPr>
              <w:keepNext/>
              <w:keepLines/>
              <w:tabs>
                <w:tab w:val="clear" w:pos="1134"/>
                <w:tab w:val="clear" w:pos="1871"/>
                <w:tab w:val="clear" w:pos="2268"/>
              </w:tabs>
              <w:overflowPunct/>
              <w:autoSpaceDE/>
              <w:autoSpaceDN/>
              <w:adjustRightInd/>
              <w:spacing w:before="40" w:after="40"/>
              <w:textAlignment w:val="auto"/>
              <w:rPr>
                <w:rFonts w:asciiTheme="majorBidi" w:hAnsiTheme="majorBidi"/>
                <w:sz w:val="18"/>
                <w:szCs w:val="18"/>
                <w:lang w:eastAsia="zh-CN"/>
              </w:rPr>
            </w:pPr>
          </w:p>
        </w:tc>
        <w:tc>
          <w:tcPr>
            <w:tcW w:w="162" w:type="pct"/>
            <w:vMerge/>
            <w:tcBorders>
              <w:top w:val="single" w:sz="4" w:space="0" w:color="auto"/>
              <w:left w:val="double" w:sz="6" w:space="0" w:color="auto"/>
              <w:bottom w:val="single" w:sz="4" w:space="0" w:color="000000"/>
              <w:right w:val="single" w:sz="12" w:space="0" w:color="auto"/>
            </w:tcBorders>
            <w:vAlign w:val="center"/>
            <w:hideMark/>
          </w:tcPr>
          <w:p w14:paraId="32AC6082" w14:textId="77777777" w:rsidR="00B95099" w:rsidRPr="002F5301" w:rsidRDefault="00B95099" w:rsidP="00BA3114">
            <w:pPr>
              <w:keepNext/>
              <w:keepLines/>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eastAsia="zh-CN"/>
              </w:rPr>
            </w:pPr>
          </w:p>
        </w:tc>
      </w:tr>
      <w:tr w:rsidR="009A1A02" w:rsidRPr="002F5301" w14:paraId="446757F5" w14:textId="77777777" w:rsidTr="00050293">
        <w:trPr>
          <w:trHeight w:val="20"/>
        </w:trPr>
        <w:tc>
          <w:tcPr>
            <w:tcW w:w="313" w:type="pct"/>
            <w:tcBorders>
              <w:top w:val="nil"/>
              <w:left w:val="single" w:sz="12" w:space="0" w:color="auto"/>
              <w:bottom w:val="single" w:sz="4" w:space="0" w:color="auto"/>
              <w:right w:val="double" w:sz="6" w:space="0" w:color="auto"/>
            </w:tcBorders>
            <w:shd w:val="clear" w:color="000000" w:fill="auto"/>
            <w:hideMark/>
          </w:tcPr>
          <w:p w14:paraId="6F5B9691" w14:textId="77777777" w:rsidR="00B95099" w:rsidRPr="002F5301" w:rsidRDefault="00B95099" w:rsidP="00BA3114">
            <w:pPr>
              <w:tabs>
                <w:tab w:val="clear" w:pos="1134"/>
                <w:tab w:val="clear" w:pos="1871"/>
                <w:tab w:val="clear" w:pos="2268"/>
              </w:tabs>
              <w:overflowPunct/>
              <w:autoSpaceDE/>
              <w:autoSpaceDN/>
              <w:adjustRightInd/>
              <w:spacing w:before="40" w:after="40"/>
              <w:textAlignment w:val="auto"/>
              <w:rPr>
                <w:rFonts w:asciiTheme="majorBidi" w:hAnsiTheme="majorBidi"/>
                <w:sz w:val="18"/>
                <w:szCs w:val="18"/>
                <w:lang w:eastAsia="zh-CN"/>
              </w:rPr>
            </w:pPr>
            <w:r w:rsidRPr="002F5301">
              <w:rPr>
                <w:rFonts w:asciiTheme="majorBidi" w:hAnsiTheme="majorBidi"/>
                <w:sz w:val="18"/>
                <w:szCs w:val="18"/>
                <w:lang w:eastAsia="zh-CN"/>
              </w:rPr>
              <w:t>C.8.b</w:t>
            </w:r>
          </w:p>
        </w:tc>
        <w:tc>
          <w:tcPr>
            <w:tcW w:w="1871" w:type="pct"/>
            <w:tcBorders>
              <w:top w:val="single" w:sz="4" w:space="0" w:color="auto"/>
              <w:left w:val="nil"/>
              <w:bottom w:val="single" w:sz="4" w:space="0" w:color="auto"/>
              <w:right w:val="double" w:sz="4" w:space="0" w:color="auto"/>
            </w:tcBorders>
            <w:hideMark/>
          </w:tcPr>
          <w:p w14:paraId="27AC3D3A" w14:textId="77777777" w:rsidR="00B95099" w:rsidRPr="002F5301" w:rsidRDefault="00B95099" w:rsidP="00BA3114">
            <w:pPr>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eastAsia="zh-CN"/>
              </w:rPr>
            </w:pPr>
            <w:r w:rsidRPr="002F5301">
              <w:rPr>
                <w:rFonts w:asciiTheme="majorBidi" w:hAnsiTheme="majorBidi"/>
                <w:b/>
                <w:bCs/>
                <w:sz w:val="18"/>
                <w:szCs w:val="18"/>
                <w:lang w:eastAsia="zh-CN"/>
              </w:rPr>
              <w:t>Pour le cas où il n'y a pas lieu d'identifier des porteuses individuelles:</w:t>
            </w:r>
          </w:p>
        </w:tc>
        <w:tc>
          <w:tcPr>
            <w:tcW w:w="195" w:type="pct"/>
            <w:tcBorders>
              <w:top w:val="nil"/>
              <w:left w:val="double" w:sz="4" w:space="0" w:color="auto"/>
              <w:bottom w:val="single" w:sz="4" w:space="0" w:color="auto"/>
              <w:right w:val="single" w:sz="4" w:space="0" w:color="auto"/>
            </w:tcBorders>
            <w:shd w:val="clear" w:color="000000" w:fill="FFFFFF"/>
            <w:vAlign w:val="center"/>
            <w:hideMark/>
          </w:tcPr>
          <w:p w14:paraId="15B599FD"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c>
          <w:tcPr>
            <w:tcW w:w="254" w:type="pct"/>
            <w:tcBorders>
              <w:top w:val="nil"/>
              <w:left w:val="nil"/>
              <w:bottom w:val="single" w:sz="4" w:space="0" w:color="auto"/>
              <w:right w:val="single" w:sz="4" w:space="0" w:color="auto"/>
            </w:tcBorders>
            <w:shd w:val="clear" w:color="000000" w:fill="FFFFFF"/>
            <w:vAlign w:val="center"/>
            <w:hideMark/>
          </w:tcPr>
          <w:p w14:paraId="72E1300F"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c>
          <w:tcPr>
            <w:tcW w:w="267" w:type="pct"/>
            <w:tcBorders>
              <w:top w:val="nil"/>
              <w:left w:val="nil"/>
              <w:bottom w:val="single" w:sz="4" w:space="0" w:color="auto"/>
              <w:right w:val="single" w:sz="4" w:space="0" w:color="auto"/>
            </w:tcBorders>
            <w:shd w:val="clear" w:color="000000" w:fill="FFFFFF"/>
            <w:vAlign w:val="center"/>
            <w:hideMark/>
          </w:tcPr>
          <w:p w14:paraId="43FDB5A5"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c>
          <w:tcPr>
            <w:tcW w:w="280" w:type="pct"/>
            <w:tcBorders>
              <w:top w:val="nil"/>
              <w:left w:val="nil"/>
              <w:bottom w:val="single" w:sz="4" w:space="0" w:color="auto"/>
              <w:right w:val="single" w:sz="4" w:space="0" w:color="auto"/>
            </w:tcBorders>
            <w:vAlign w:val="center"/>
            <w:hideMark/>
          </w:tcPr>
          <w:p w14:paraId="772E6111"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c>
          <w:tcPr>
            <w:tcW w:w="167" w:type="pct"/>
            <w:tcBorders>
              <w:top w:val="nil"/>
              <w:left w:val="nil"/>
              <w:bottom w:val="single" w:sz="4" w:space="0" w:color="auto"/>
              <w:right w:val="single" w:sz="4" w:space="0" w:color="auto"/>
            </w:tcBorders>
            <w:vAlign w:val="center"/>
            <w:hideMark/>
          </w:tcPr>
          <w:p w14:paraId="494EB91E"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c>
          <w:tcPr>
            <w:tcW w:w="261" w:type="pct"/>
            <w:tcBorders>
              <w:top w:val="nil"/>
              <w:left w:val="nil"/>
              <w:bottom w:val="single" w:sz="4" w:space="0" w:color="auto"/>
              <w:right w:val="single" w:sz="4" w:space="0" w:color="auto"/>
            </w:tcBorders>
            <w:shd w:val="clear" w:color="000000" w:fill="FFFFFF"/>
            <w:vAlign w:val="center"/>
            <w:hideMark/>
          </w:tcPr>
          <w:p w14:paraId="6C209C1F"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c>
          <w:tcPr>
            <w:tcW w:w="262" w:type="pct"/>
            <w:tcBorders>
              <w:top w:val="nil"/>
              <w:left w:val="nil"/>
              <w:bottom w:val="single" w:sz="4" w:space="0" w:color="auto"/>
              <w:right w:val="single" w:sz="4" w:space="0" w:color="auto"/>
            </w:tcBorders>
            <w:shd w:val="clear" w:color="000000" w:fill="FFFFFF"/>
            <w:vAlign w:val="center"/>
            <w:hideMark/>
          </w:tcPr>
          <w:p w14:paraId="3A124481"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c>
          <w:tcPr>
            <w:tcW w:w="237" w:type="pct"/>
            <w:tcBorders>
              <w:top w:val="nil"/>
              <w:left w:val="nil"/>
              <w:bottom w:val="single" w:sz="4" w:space="0" w:color="auto"/>
              <w:right w:val="single" w:sz="4" w:space="0" w:color="auto"/>
            </w:tcBorders>
            <w:shd w:val="clear" w:color="000000" w:fill="FFFFFF"/>
            <w:vAlign w:val="center"/>
            <w:hideMark/>
          </w:tcPr>
          <w:p w14:paraId="69DACA6C"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c>
          <w:tcPr>
            <w:tcW w:w="229" w:type="pct"/>
            <w:tcBorders>
              <w:top w:val="nil"/>
              <w:left w:val="nil"/>
              <w:bottom w:val="single" w:sz="4" w:space="0" w:color="auto"/>
              <w:right w:val="single" w:sz="4" w:space="0" w:color="auto"/>
            </w:tcBorders>
            <w:shd w:val="clear" w:color="000000" w:fill="FFFFFF"/>
            <w:vAlign w:val="center"/>
            <w:hideMark/>
          </w:tcPr>
          <w:p w14:paraId="09948EF8"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c>
          <w:tcPr>
            <w:tcW w:w="221" w:type="pct"/>
            <w:gridSpan w:val="2"/>
            <w:tcBorders>
              <w:top w:val="nil"/>
              <w:left w:val="single" w:sz="4" w:space="0" w:color="auto"/>
              <w:bottom w:val="single" w:sz="4" w:space="0" w:color="auto"/>
              <w:right w:val="single" w:sz="4" w:space="0" w:color="auto"/>
            </w:tcBorders>
            <w:shd w:val="clear" w:color="000000" w:fill="auto"/>
            <w:vAlign w:val="center"/>
          </w:tcPr>
          <w:p w14:paraId="233D6BA1" w14:textId="77777777" w:rsidR="00B95099" w:rsidRPr="002F5301" w:rsidRDefault="00B95099" w:rsidP="00050293">
            <w:pPr>
              <w:keepNext/>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sz w:val="18"/>
                <w:szCs w:val="18"/>
                <w:lang w:eastAsia="zh-CN"/>
              </w:rPr>
            </w:pPr>
          </w:p>
        </w:tc>
        <w:tc>
          <w:tcPr>
            <w:tcW w:w="281" w:type="pct"/>
            <w:tcBorders>
              <w:top w:val="nil"/>
              <w:left w:val="single" w:sz="4" w:space="0" w:color="auto"/>
              <w:bottom w:val="single" w:sz="4" w:space="0" w:color="auto"/>
              <w:right w:val="double" w:sz="6" w:space="0" w:color="auto"/>
            </w:tcBorders>
            <w:shd w:val="clear" w:color="000000" w:fill="auto"/>
            <w:hideMark/>
          </w:tcPr>
          <w:p w14:paraId="0656C76C" w14:textId="77777777" w:rsidR="00B95099" w:rsidRPr="002F5301" w:rsidRDefault="00B95099" w:rsidP="00BA3114">
            <w:pPr>
              <w:tabs>
                <w:tab w:val="clear" w:pos="1134"/>
                <w:tab w:val="clear" w:pos="1871"/>
                <w:tab w:val="clear" w:pos="2268"/>
              </w:tabs>
              <w:overflowPunct/>
              <w:autoSpaceDE/>
              <w:autoSpaceDN/>
              <w:adjustRightInd/>
              <w:spacing w:before="40" w:after="40"/>
              <w:textAlignment w:val="auto"/>
              <w:rPr>
                <w:rFonts w:asciiTheme="majorBidi" w:hAnsiTheme="majorBidi"/>
                <w:sz w:val="18"/>
                <w:szCs w:val="18"/>
                <w:lang w:eastAsia="zh-CN"/>
              </w:rPr>
            </w:pPr>
            <w:r w:rsidRPr="002F5301">
              <w:rPr>
                <w:rFonts w:asciiTheme="majorBidi" w:hAnsiTheme="majorBidi"/>
                <w:sz w:val="18"/>
                <w:szCs w:val="18"/>
                <w:lang w:eastAsia="zh-CN"/>
              </w:rPr>
              <w:t>C.8.b</w:t>
            </w:r>
          </w:p>
        </w:tc>
        <w:tc>
          <w:tcPr>
            <w:tcW w:w="162" w:type="pct"/>
            <w:tcBorders>
              <w:top w:val="nil"/>
              <w:left w:val="nil"/>
              <w:bottom w:val="single" w:sz="4" w:space="0" w:color="auto"/>
              <w:right w:val="single" w:sz="12" w:space="0" w:color="auto"/>
            </w:tcBorders>
            <w:shd w:val="clear" w:color="000000" w:fill="FFFFFF"/>
            <w:vAlign w:val="center"/>
            <w:hideMark/>
          </w:tcPr>
          <w:p w14:paraId="4A2D3C19"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r>
      <w:tr w:rsidR="009A1A02" w:rsidRPr="002F5301" w14:paraId="24661E67" w14:textId="77777777" w:rsidTr="00050293">
        <w:trPr>
          <w:trHeight w:val="20"/>
        </w:trPr>
        <w:tc>
          <w:tcPr>
            <w:tcW w:w="313" w:type="pct"/>
            <w:vMerge w:val="restart"/>
            <w:tcBorders>
              <w:top w:val="nil"/>
              <w:left w:val="single" w:sz="12" w:space="0" w:color="auto"/>
              <w:bottom w:val="single" w:sz="4" w:space="0" w:color="000000"/>
              <w:right w:val="double" w:sz="6" w:space="0" w:color="auto"/>
            </w:tcBorders>
            <w:shd w:val="clear" w:color="000000" w:fill="auto"/>
            <w:hideMark/>
          </w:tcPr>
          <w:p w14:paraId="4BA639C7" w14:textId="77777777" w:rsidR="00B95099" w:rsidRPr="002F5301" w:rsidRDefault="00B95099" w:rsidP="00BA3114">
            <w:pPr>
              <w:tabs>
                <w:tab w:val="clear" w:pos="1134"/>
                <w:tab w:val="clear" w:pos="1871"/>
                <w:tab w:val="clear" w:pos="2268"/>
              </w:tabs>
              <w:overflowPunct/>
              <w:autoSpaceDE/>
              <w:autoSpaceDN/>
              <w:adjustRightInd/>
              <w:spacing w:before="40" w:after="40"/>
              <w:textAlignment w:val="auto"/>
              <w:rPr>
                <w:rFonts w:asciiTheme="majorBidi" w:hAnsiTheme="majorBidi"/>
                <w:sz w:val="18"/>
                <w:szCs w:val="18"/>
                <w:lang w:eastAsia="zh-CN"/>
              </w:rPr>
            </w:pPr>
            <w:r w:rsidRPr="002F5301">
              <w:rPr>
                <w:rFonts w:asciiTheme="majorBidi" w:hAnsiTheme="majorBidi"/>
                <w:sz w:val="18"/>
                <w:szCs w:val="18"/>
                <w:lang w:eastAsia="zh-CN"/>
              </w:rPr>
              <w:t>C.8.b.1</w:t>
            </w:r>
          </w:p>
        </w:tc>
        <w:tc>
          <w:tcPr>
            <w:tcW w:w="1871" w:type="pct"/>
            <w:tcBorders>
              <w:top w:val="nil"/>
              <w:left w:val="nil"/>
              <w:bottom w:val="nil"/>
              <w:right w:val="double" w:sz="4" w:space="0" w:color="auto"/>
            </w:tcBorders>
            <w:hideMark/>
          </w:tcPr>
          <w:p w14:paraId="43037716" w14:textId="77777777" w:rsidR="00B95099" w:rsidRPr="002F5301" w:rsidRDefault="00B95099" w:rsidP="00BA3114">
            <w:pPr>
              <w:keepNext/>
              <w:keepLines/>
              <w:tabs>
                <w:tab w:val="clear" w:pos="1134"/>
                <w:tab w:val="clear" w:pos="1871"/>
                <w:tab w:val="clear" w:pos="2268"/>
              </w:tabs>
              <w:overflowPunct/>
              <w:autoSpaceDE/>
              <w:autoSpaceDN/>
              <w:adjustRightInd/>
              <w:spacing w:before="40" w:after="40"/>
              <w:ind w:left="170"/>
              <w:textAlignment w:val="auto"/>
              <w:rPr>
                <w:rFonts w:asciiTheme="majorBidi" w:hAnsiTheme="majorBidi"/>
                <w:sz w:val="18"/>
                <w:szCs w:val="18"/>
                <w:lang w:eastAsia="zh-CN"/>
              </w:rPr>
            </w:pPr>
            <w:r w:rsidRPr="002F5301">
              <w:rPr>
                <w:rFonts w:asciiTheme="majorBidi" w:hAnsiTheme="majorBidi"/>
                <w:sz w:val="18"/>
                <w:szCs w:val="18"/>
                <w:lang w:eastAsia="zh-CN"/>
              </w:rPr>
              <w:t xml:space="preserve">la puissance totale en crête, en </w:t>
            </w:r>
            <w:proofErr w:type="spellStart"/>
            <w:r w:rsidRPr="002F5301">
              <w:rPr>
                <w:rFonts w:asciiTheme="majorBidi" w:hAnsiTheme="majorBidi"/>
                <w:sz w:val="18"/>
                <w:szCs w:val="18"/>
                <w:lang w:eastAsia="zh-CN"/>
              </w:rPr>
              <w:t>dBW</w:t>
            </w:r>
            <w:proofErr w:type="spellEnd"/>
            <w:r w:rsidRPr="002F5301">
              <w:rPr>
                <w:rFonts w:asciiTheme="majorBidi" w:hAnsiTheme="majorBidi"/>
                <w:sz w:val="18"/>
                <w:szCs w:val="18"/>
                <w:lang w:eastAsia="zh-CN"/>
              </w:rPr>
              <w:t>, fournie à l'entrée de l'antenne</w:t>
            </w:r>
          </w:p>
        </w:tc>
        <w:tc>
          <w:tcPr>
            <w:tcW w:w="195" w:type="pct"/>
            <w:vMerge w:val="restart"/>
            <w:tcBorders>
              <w:top w:val="nil"/>
              <w:left w:val="double" w:sz="4" w:space="0" w:color="auto"/>
              <w:bottom w:val="single" w:sz="4" w:space="0" w:color="000000"/>
              <w:right w:val="single" w:sz="4" w:space="0" w:color="auto"/>
            </w:tcBorders>
            <w:shd w:val="clear" w:color="000000" w:fill="FFFFFF"/>
            <w:vAlign w:val="center"/>
            <w:hideMark/>
          </w:tcPr>
          <w:p w14:paraId="76FC6121"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c>
          <w:tcPr>
            <w:tcW w:w="254"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4B271C88"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c>
          <w:tcPr>
            <w:tcW w:w="267" w:type="pct"/>
            <w:vMerge w:val="restart"/>
            <w:tcBorders>
              <w:top w:val="nil"/>
              <w:left w:val="single" w:sz="4" w:space="0" w:color="auto"/>
              <w:bottom w:val="single" w:sz="4" w:space="0" w:color="auto"/>
              <w:right w:val="single" w:sz="4" w:space="0" w:color="auto"/>
            </w:tcBorders>
            <w:vAlign w:val="center"/>
            <w:hideMark/>
          </w:tcPr>
          <w:p w14:paraId="367E7CD3"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w:t>
            </w:r>
          </w:p>
        </w:tc>
        <w:tc>
          <w:tcPr>
            <w:tcW w:w="280" w:type="pct"/>
            <w:vMerge w:val="restart"/>
            <w:tcBorders>
              <w:top w:val="nil"/>
              <w:left w:val="single" w:sz="4" w:space="0" w:color="auto"/>
              <w:bottom w:val="single" w:sz="4" w:space="0" w:color="auto"/>
              <w:right w:val="single" w:sz="4" w:space="0" w:color="auto"/>
            </w:tcBorders>
            <w:vAlign w:val="center"/>
            <w:hideMark/>
          </w:tcPr>
          <w:p w14:paraId="2D878850"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w:t>
            </w:r>
          </w:p>
        </w:tc>
        <w:tc>
          <w:tcPr>
            <w:tcW w:w="167" w:type="pct"/>
            <w:vMerge w:val="restart"/>
            <w:tcBorders>
              <w:top w:val="nil"/>
              <w:left w:val="single" w:sz="4" w:space="0" w:color="auto"/>
              <w:bottom w:val="single" w:sz="4" w:space="0" w:color="auto"/>
              <w:right w:val="single" w:sz="4" w:space="0" w:color="auto"/>
            </w:tcBorders>
            <w:vAlign w:val="center"/>
            <w:hideMark/>
          </w:tcPr>
          <w:p w14:paraId="438540DA"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w:t>
            </w:r>
          </w:p>
        </w:tc>
        <w:tc>
          <w:tcPr>
            <w:tcW w:w="261"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6A15B23A"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xml:space="preserve"> +</w:t>
            </w:r>
            <w:r w:rsidRPr="002F5301">
              <w:rPr>
                <w:rFonts w:asciiTheme="majorBidi" w:hAnsiTheme="majorBidi"/>
                <w:b/>
                <w:bCs/>
                <w:sz w:val="18"/>
                <w:szCs w:val="18"/>
                <w:vertAlign w:val="superscript"/>
                <w:lang w:eastAsia="zh-CN"/>
              </w:rPr>
              <w:t xml:space="preserve"> 1</w:t>
            </w:r>
          </w:p>
        </w:tc>
        <w:tc>
          <w:tcPr>
            <w:tcW w:w="262"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5D633C67"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X</w:t>
            </w:r>
          </w:p>
        </w:tc>
        <w:tc>
          <w:tcPr>
            <w:tcW w:w="237"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43111362"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X</w:t>
            </w:r>
          </w:p>
        </w:tc>
        <w:tc>
          <w:tcPr>
            <w:tcW w:w="229"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012179E3"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c>
          <w:tcPr>
            <w:tcW w:w="221" w:type="pct"/>
            <w:gridSpan w:val="2"/>
            <w:vMerge w:val="restart"/>
            <w:tcBorders>
              <w:top w:val="nil"/>
              <w:left w:val="single" w:sz="4" w:space="0" w:color="auto"/>
              <w:right w:val="single" w:sz="4" w:space="0" w:color="auto"/>
            </w:tcBorders>
            <w:shd w:val="clear" w:color="000000" w:fill="auto"/>
            <w:vAlign w:val="center"/>
          </w:tcPr>
          <w:p w14:paraId="7C4DA06D" w14:textId="77777777" w:rsidR="00B95099" w:rsidRPr="002F5301" w:rsidRDefault="00B95099" w:rsidP="00050293">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sz w:val="18"/>
                <w:szCs w:val="18"/>
                <w:lang w:eastAsia="zh-CN"/>
              </w:rPr>
            </w:pPr>
            <w:ins w:id="162" w:author="Gallagher, Christina: STS-SST" w:date="2019-07-23T12:33:00Z">
              <w:r w:rsidRPr="002F5301">
                <w:rPr>
                  <w:b/>
                  <w:bCs/>
                  <w:sz w:val="18"/>
                  <w:szCs w:val="18"/>
                  <w:lang w:eastAsia="zh-CN"/>
                </w:rPr>
                <w:t>+</w:t>
              </w:r>
            </w:ins>
          </w:p>
        </w:tc>
        <w:tc>
          <w:tcPr>
            <w:tcW w:w="281" w:type="pct"/>
            <w:vMerge w:val="restart"/>
            <w:tcBorders>
              <w:top w:val="nil"/>
              <w:left w:val="single" w:sz="4" w:space="0" w:color="auto"/>
              <w:bottom w:val="single" w:sz="4" w:space="0" w:color="000000"/>
              <w:right w:val="double" w:sz="6" w:space="0" w:color="auto"/>
            </w:tcBorders>
            <w:shd w:val="clear" w:color="000000" w:fill="auto"/>
            <w:hideMark/>
          </w:tcPr>
          <w:p w14:paraId="491060D2" w14:textId="77777777" w:rsidR="00B95099" w:rsidRPr="002F5301" w:rsidRDefault="00B95099" w:rsidP="00BA3114">
            <w:pPr>
              <w:tabs>
                <w:tab w:val="clear" w:pos="1134"/>
                <w:tab w:val="clear" w:pos="1871"/>
                <w:tab w:val="clear" w:pos="2268"/>
              </w:tabs>
              <w:overflowPunct/>
              <w:autoSpaceDE/>
              <w:autoSpaceDN/>
              <w:adjustRightInd/>
              <w:spacing w:before="40" w:after="40"/>
              <w:textAlignment w:val="auto"/>
              <w:rPr>
                <w:rFonts w:asciiTheme="majorBidi" w:hAnsiTheme="majorBidi"/>
                <w:sz w:val="18"/>
                <w:szCs w:val="18"/>
                <w:lang w:eastAsia="zh-CN"/>
              </w:rPr>
            </w:pPr>
            <w:r w:rsidRPr="002F5301">
              <w:rPr>
                <w:rFonts w:asciiTheme="majorBidi" w:hAnsiTheme="majorBidi"/>
                <w:sz w:val="18"/>
                <w:szCs w:val="18"/>
                <w:lang w:eastAsia="zh-CN"/>
              </w:rPr>
              <w:t>C.8.b.1</w:t>
            </w:r>
          </w:p>
        </w:tc>
        <w:tc>
          <w:tcPr>
            <w:tcW w:w="162" w:type="pct"/>
            <w:vMerge w:val="restart"/>
            <w:tcBorders>
              <w:top w:val="nil"/>
              <w:left w:val="double" w:sz="6" w:space="0" w:color="auto"/>
              <w:bottom w:val="single" w:sz="4" w:space="0" w:color="000000"/>
              <w:right w:val="single" w:sz="12" w:space="0" w:color="auto"/>
            </w:tcBorders>
            <w:shd w:val="clear" w:color="000000" w:fill="FFFFFF"/>
            <w:vAlign w:val="center"/>
            <w:hideMark/>
          </w:tcPr>
          <w:p w14:paraId="145F3AF9"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r>
      <w:tr w:rsidR="009A1A02" w:rsidRPr="002F5301" w14:paraId="289E47DF" w14:textId="77777777" w:rsidTr="00050293">
        <w:trPr>
          <w:trHeight w:val="20"/>
        </w:trPr>
        <w:tc>
          <w:tcPr>
            <w:tcW w:w="313" w:type="pct"/>
            <w:vMerge/>
            <w:tcBorders>
              <w:top w:val="nil"/>
              <w:left w:val="single" w:sz="12" w:space="0" w:color="auto"/>
              <w:bottom w:val="single" w:sz="4" w:space="0" w:color="000000"/>
              <w:right w:val="double" w:sz="6" w:space="0" w:color="auto"/>
            </w:tcBorders>
            <w:vAlign w:val="center"/>
            <w:hideMark/>
          </w:tcPr>
          <w:p w14:paraId="7CA914E1" w14:textId="77777777" w:rsidR="00B95099" w:rsidRPr="002F5301" w:rsidRDefault="00B95099" w:rsidP="00BA3114">
            <w:pPr>
              <w:tabs>
                <w:tab w:val="clear" w:pos="1134"/>
                <w:tab w:val="clear" w:pos="1871"/>
                <w:tab w:val="clear" w:pos="2268"/>
              </w:tabs>
              <w:overflowPunct/>
              <w:autoSpaceDE/>
              <w:autoSpaceDN/>
              <w:adjustRightInd/>
              <w:spacing w:before="40" w:after="40"/>
              <w:textAlignment w:val="auto"/>
              <w:rPr>
                <w:rFonts w:asciiTheme="majorBidi" w:hAnsiTheme="majorBidi"/>
                <w:sz w:val="18"/>
                <w:szCs w:val="18"/>
                <w:lang w:eastAsia="zh-CN"/>
              </w:rPr>
            </w:pPr>
          </w:p>
        </w:tc>
        <w:tc>
          <w:tcPr>
            <w:tcW w:w="1871" w:type="pct"/>
            <w:tcBorders>
              <w:top w:val="nil"/>
              <w:left w:val="nil"/>
              <w:bottom w:val="nil"/>
              <w:right w:val="double" w:sz="4" w:space="0" w:color="auto"/>
            </w:tcBorders>
            <w:hideMark/>
          </w:tcPr>
          <w:p w14:paraId="7D92F62B" w14:textId="77777777" w:rsidR="00B95099" w:rsidRPr="002F5301" w:rsidRDefault="00B95099" w:rsidP="00BA3114">
            <w:pPr>
              <w:keepNext/>
              <w:keepLines/>
              <w:tabs>
                <w:tab w:val="clear" w:pos="1134"/>
                <w:tab w:val="clear" w:pos="1871"/>
                <w:tab w:val="clear" w:pos="2268"/>
              </w:tabs>
              <w:overflowPunct/>
              <w:autoSpaceDE/>
              <w:autoSpaceDN/>
              <w:adjustRightInd/>
              <w:spacing w:before="40" w:after="40"/>
              <w:ind w:left="340"/>
              <w:textAlignment w:val="auto"/>
              <w:rPr>
                <w:rFonts w:asciiTheme="majorBidi" w:hAnsiTheme="majorBidi"/>
                <w:sz w:val="18"/>
                <w:szCs w:val="18"/>
                <w:lang w:eastAsia="zh-CN"/>
              </w:rPr>
            </w:pPr>
            <w:r w:rsidRPr="002F5301">
              <w:rPr>
                <w:rFonts w:asciiTheme="majorBidi" w:hAnsiTheme="majorBidi"/>
                <w:sz w:val="18"/>
                <w:szCs w:val="18"/>
                <w:lang w:eastAsia="zh-CN"/>
              </w:rPr>
              <w:t>Pour la coordination ou la notification d'une station terrienne relevant de l'Appendice </w:t>
            </w:r>
            <w:r w:rsidRPr="002F5301">
              <w:rPr>
                <w:rFonts w:asciiTheme="majorBidi" w:hAnsiTheme="majorBidi"/>
                <w:b/>
                <w:bCs/>
                <w:sz w:val="18"/>
                <w:szCs w:val="18"/>
                <w:lang w:eastAsia="zh-CN"/>
              </w:rPr>
              <w:t>30A</w:t>
            </w:r>
            <w:r w:rsidRPr="002F5301">
              <w:rPr>
                <w:rFonts w:asciiTheme="majorBidi" w:hAnsiTheme="majorBidi"/>
                <w:sz w:val="18"/>
                <w:szCs w:val="18"/>
                <w:lang w:eastAsia="zh-CN"/>
              </w:rPr>
              <w:t xml:space="preserve">, les valeurs doivent inclure la plage maximale de commande de puissance </w:t>
            </w:r>
          </w:p>
        </w:tc>
        <w:tc>
          <w:tcPr>
            <w:tcW w:w="195" w:type="pct"/>
            <w:vMerge/>
            <w:tcBorders>
              <w:top w:val="nil"/>
              <w:left w:val="double" w:sz="4" w:space="0" w:color="auto"/>
              <w:bottom w:val="single" w:sz="4" w:space="0" w:color="000000"/>
              <w:right w:val="single" w:sz="4" w:space="0" w:color="auto"/>
            </w:tcBorders>
            <w:vAlign w:val="center"/>
            <w:hideMark/>
          </w:tcPr>
          <w:p w14:paraId="09FAC856" w14:textId="77777777" w:rsidR="00B95099" w:rsidRPr="002F5301" w:rsidRDefault="00B95099" w:rsidP="00BA3114">
            <w:pPr>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eastAsia="zh-CN"/>
              </w:rPr>
            </w:pPr>
          </w:p>
        </w:tc>
        <w:tc>
          <w:tcPr>
            <w:tcW w:w="254" w:type="pct"/>
            <w:vMerge/>
            <w:tcBorders>
              <w:top w:val="nil"/>
              <w:left w:val="single" w:sz="4" w:space="0" w:color="auto"/>
              <w:bottom w:val="single" w:sz="4" w:space="0" w:color="000000"/>
              <w:right w:val="single" w:sz="4" w:space="0" w:color="auto"/>
            </w:tcBorders>
            <w:vAlign w:val="center"/>
            <w:hideMark/>
          </w:tcPr>
          <w:p w14:paraId="74E43054" w14:textId="77777777" w:rsidR="00B95099" w:rsidRPr="002F5301" w:rsidRDefault="00B95099" w:rsidP="00BA3114">
            <w:pPr>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eastAsia="zh-CN"/>
              </w:rPr>
            </w:pPr>
          </w:p>
        </w:tc>
        <w:tc>
          <w:tcPr>
            <w:tcW w:w="267" w:type="pct"/>
            <w:vMerge/>
            <w:tcBorders>
              <w:top w:val="nil"/>
              <w:left w:val="single" w:sz="4" w:space="0" w:color="auto"/>
              <w:bottom w:val="single" w:sz="4" w:space="0" w:color="auto"/>
              <w:right w:val="single" w:sz="4" w:space="0" w:color="auto"/>
            </w:tcBorders>
            <w:vAlign w:val="center"/>
            <w:hideMark/>
          </w:tcPr>
          <w:p w14:paraId="711F0358" w14:textId="77777777" w:rsidR="00B95099" w:rsidRPr="002F5301" w:rsidRDefault="00B95099" w:rsidP="00BA3114">
            <w:pPr>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eastAsia="zh-CN"/>
              </w:rPr>
            </w:pPr>
          </w:p>
        </w:tc>
        <w:tc>
          <w:tcPr>
            <w:tcW w:w="280" w:type="pct"/>
            <w:vMerge/>
            <w:tcBorders>
              <w:top w:val="nil"/>
              <w:left w:val="single" w:sz="4" w:space="0" w:color="auto"/>
              <w:bottom w:val="single" w:sz="4" w:space="0" w:color="auto"/>
              <w:right w:val="single" w:sz="4" w:space="0" w:color="auto"/>
            </w:tcBorders>
            <w:vAlign w:val="center"/>
            <w:hideMark/>
          </w:tcPr>
          <w:p w14:paraId="4DD0387C" w14:textId="77777777" w:rsidR="00B95099" w:rsidRPr="002F5301" w:rsidRDefault="00B95099" w:rsidP="00BA3114">
            <w:pPr>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eastAsia="zh-CN"/>
              </w:rPr>
            </w:pPr>
          </w:p>
        </w:tc>
        <w:tc>
          <w:tcPr>
            <w:tcW w:w="167" w:type="pct"/>
            <w:vMerge/>
            <w:tcBorders>
              <w:top w:val="nil"/>
              <w:left w:val="single" w:sz="4" w:space="0" w:color="auto"/>
              <w:bottom w:val="single" w:sz="4" w:space="0" w:color="auto"/>
              <w:right w:val="single" w:sz="4" w:space="0" w:color="auto"/>
            </w:tcBorders>
            <w:vAlign w:val="center"/>
            <w:hideMark/>
          </w:tcPr>
          <w:p w14:paraId="4813CE14" w14:textId="77777777" w:rsidR="00B95099" w:rsidRPr="002F5301" w:rsidRDefault="00B95099" w:rsidP="00BA3114">
            <w:pPr>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eastAsia="zh-CN"/>
              </w:rPr>
            </w:pPr>
          </w:p>
        </w:tc>
        <w:tc>
          <w:tcPr>
            <w:tcW w:w="261" w:type="pct"/>
            <w:vMerge/>
            <w:tcBorders>
              <w:top w:val="nil"/>
              <w:left w:val="single" w:sz="4" w:space="0" w:color="auto"/>
              <w:bottom w:val="single" w:sz="4" w:space="0" w:color="000000"/>
              <w:right w:val="single" w:sz="4" w:space="0" w:color="auto"/>
            </w:tcBorders>
            <w:vAlign w:val="center"/>
            <w:hideMark/>
          </w:tcPr>
          <w:p w14:paraId="3AD5B7B9" w14:textId="77777777" w:rsidR="00B95099" w:rsidRPr="002F5301" w:rsidRDefault="00B95099" w:rsidP="00BA3114">
            <w:pPr>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eastAsia="zh-CN"/>
              </w:rPr>
            </w:pPr>
          </w:p>
        </w:tc>
        <w:tc>
          <w:tcPr>
            <w:tcW w:w="262" w:type="pct"/>
            <w:vMerge/>
            <w:tcBorders>
              <w:top w:val="nil"/>
              <w:left w:val="single" w:sz="4" w:space="0" w:color="auto"/>
              <w:bottom w:val="single" w:sz="4" w:space="0" w:color="000000"/>
              <w:right w:val="single" w:sz="4" w:space="0" w:color="auto"/>
            </w:tcBorders>
            <w:vAlign w:val="center"/>
            <w:hideMark/>
          </w:tcPr>
          <w:p w14:paraId="33F6019C" w14:textId="77777777" w:rsidR="00B95099" w:rsidRPr="002F5301" w:rsidRDefault="00B95099" w:rsidP="00BA3114">
            <w:pPr>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eastAsia="zh-CN"/>
              </w:rPr>
            </w:pPr>
          </w:p>
        </w:tc>
        <w:tc>
          <w:tcPr>
            <w:tcW w:w="237" w:type="pct"/>
            <w:vMerge/>
            <w:tcBorders>
              <w:top w:val="nil"/>
              <w:left w:val="single" w:sz="4" w:space="0" w:color="auto"/>
              <w:bottom w:val="single" w:sz="4" w:space="0" w:color="000000"/>
              <w:right w:val="single" w:sz="4" w:space="0" w:color="auto"/>
            </w:tcBorders>
            <w:vAlign w:val="center"/>
            <w:hideMark/>
          </w:tcPr>
          <w:p w14:paraId="7FA8897F" w14:textId="77777777" w:rsidR="00B95099" w:rsidRPr="002F5301" w:rsidRDefault="00B95099" w:rsidP="00BA3114">
            <w:pPr>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eastAsia="zh-CN"/>
              </w:rPr>
            </w:pPr>
          </w:p>
        </w:tc>
        <w:tc>
          <w:tcPr>
            <w:tcW w:w="229" w:type="pct"/>
            <w:vMerge/>
            <w:tcBorders>
              <w:top w:val="nil"/>
              <w:left w:val="single" w:sz="4" w:space="0" w:color="auto"/>
              <w:bottom w:val="single" w:sz="4" w:space="0" w:color="000000"/>
              <w:right w:val="single" w:sz="4" w:space="0" w:color="auto"/>
            </w:tcBorders>
            <w:vAlign w:val="center"/>
            <w:hideMark/>
          </w:tcPr>
          <w:p w14:paraId="7FAFC671" w14:textId="77777777" w:rsidR="00B95099" w:rsidRPr="002F5301" w:rsidRDefault="00B95099" w:rsidP="00BA3114">
            <w:pPr>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eastAsia="zh-CN"/>
              </w:rPr>
            </w:pPr>
          </w:p>
        </w:tc>
        <w:tc>
          <w:tcPr>
            <w:tcW w:w="221" w:type="pct"/>
            <w:gridSpan w:val="2"/>
            <w:vMerge/>
            <w:tcBorders>
              <w:left w:val="single" w:sz="4" w:space="0" w:color="auto"/>
              <w:right w:val="single" w:sz="4" w:space="0" w:color="auto"/>
            </w:tcBorders>
            <w:vAlign w:val="center"/>
          </w:tcPr>
          <w:p w14:paraId="155CE041" w14:textId="77777777" w:rsidR="00B95099" w:rsidRPr="002F5301" w:rsidRDefault="00B95099" w:rsidP="00050293">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p>
        </w:tc>
        <w:tc>
          <w:tcPr>
            <w:tcW w:w="281" w:type="pct"/>
            <w:vMerge/>
            <w:tcBorders>
              <w:top w:val="nil"/>
              <w:left w:val="single" w:sz="4" w:space="0" w:color="auto"/>
              <w:bottom w:val="single" w:sz="4" w:space="0" w:color="000000"/>
              <w:right w:val="double" w:sz="6" w:space="0" w:color="auto"/>
            </w:tcBorders>
            <w:vAlign w:val="center"/>
            <w:hideMark/>
          </w:tcPr>
          <w:p w14:paraId="2713D330" w14:textId="77777777" w:rsidR="00B95099" w:rsidRPr="002F5301" w:rsidRDefault="00B95099" w:rsidP="00BA3114">
            <w:pPr>
              <w:tabs>
                <w:tab w:val="clear" w:pos="1134"/>
                <w:tab w:val="clear" w:pos="1871"/>
                <w:tab w:val="clear" w:pos="2268"/>
              </w:tabs>
              <w:overflowPunct/>
              <w:autoSpaceDE/>
              <w:autoSpaceDN/>
              <w:adjustRightInd/>
              <w:spacing w:before="40" w:after="40"/>
              <w:textAlignment w:val="auto"/>
              <w:rPr>
                <w:rFonts w:asciiTheme="majorBidi" w:hAnsiTheme="majorBidi"/>
                <w:sz w:val="18"/>
                <w:szCs w:val="18"/>
                <w:lang w:eastAsia="zh-CN"/>
              </w:rPr>
            </w:pPr>
          </w:p>
        </w:tc>
        <w:tc>
          <w:tcPr>
            <w:tcW w:w="162" w:type="pct"/>
            <w:vMerge/>
            <w:tcBorders>
              <w:top w:val="nil"/>
              <w:left w:val="double" w:sz="6" w:space="0" w:color="auto"/>
              <w:bottom w:val="single" w:sz="4" w:space="0" w:color="000000"/>
              <w:right w:val="single" w:sz="12" w:space="0" w:color="auto"/>
            </w:tcBorders>
            <w:vAlign w:val="center"/>
            <w:hideMark/>
          </w:tcPr>
          <w:p w14:paraId="3E99AD68" w14:textId="77777777" w:rsidR="00B95099" w:rsidRPr="002F5301" w:rsidRDefault="00B95099" w:rsidP="00BA3114">
            <w:pPr>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eastAsia="zh-CN"/>
              </w:rPr>
            </w:pPr>
          </w:p>
        </w:tc>
      </w:tr>
      <w:tr w:rsidR="009A1A02" w:rsidRPr="002F5301" w14:paraId="24B39733" w14:textId="77777777" w:rsidTr="00050293">
        <w:trPr>
          <w:trHeight w:val="20"/>
        </w:trPr>
        <w:tc>
          <w:tcPr>
            <w:tcW w:w="313" w:type="pct"/>
            <w:vMerge/>
            <w:tcBorders>
              <w:top w:val="nil"/>
              <w:left w:val="single" w:sz="12" w:space="0" w:color="auto"/>
              <w:bottom w:val="single" w:sz="4" w:space="0" w:color="000000"/>
              <w:right w:val="double" w:sz="6" w:space="0" w:color="auto"/>
            </w:tcBorders>
            <w:vAlign w:val="center"/>
            <w:hideMark/>
          </w:tcPr>
          <w:p w14:paraId="5B380EBA" w14:textId="77777777" w:rsidR="00B95099" w:rsidRPr="002F5301" w:rsidRDefault="00B95099" w:rsidP="00BA3114">
            <w:pPr>
              <w:tabs>
                <w:tab w:val="clear" w:pos="1134"/>
                <w:tab w:val="clear" w:pos="1871"/>
                <w:tab w:val="clear" w:pos="2268"/>
              </w:tabs>
              <w:overflowPunct/>
              <w:autoSpaceDE/>
              <w:autoSpaceDN/>
              <w:adjustRightInd/>
              <w:spacing w:before="40" w:after="40"/>
              <w:textAlignment w:val="auto"/>
              <w:rPr>
                <w:rFonts w:asciiTheme="majorBidi" w:hAnsiTheme="majorBidi"/>
                <w:sz w:val="18"/>
                <w:szCs w:val="18"/>
                <w:lang w:eastAsia="zh-CN"/>
              </w:rPr>
            </w:pPr>
          </w:p>
        </w:tc>
        <w:tc>
          <w:tcPr>
            <w:tcW w:w="1871" w:type="pct"/>
            <w:tcBorders>
              <w:top w:val="nil"/>
              <w:left w:val="nil"/>
              <w:bottom w:val="nil"/>
              <w:right w:val="double" w:sz="4" w:space="0" w:color="auto"/>
            </w:tcBorders>
            <w:hideMark/>
          </w:tcPr>
          <w:p w14:paraId="1099D1CF" w14:textId="77777777" w:rsidR="00B95099" w:rsidRPr="002F5301" w:rsidRDefault="002F5301" w:rsidP="00BA3114">
            <w:pPr>
              <w:keepNext/>
              <w:keepLines/>
              <w:tabs>
                <w:tab w:val="clear" w:pos="1134"/>
                <w:tab w:val="clear" w:pos="1871"/>
                <w:tab w:val="clear" w:pos="2268"/>
              </w:tabs>
              <w:overflowPunct/>
              <w:autoSpaceDE/>
              <w:autoSpaceDN/>
              <w:adjustRightInd/>
              <w:spacing w:before="40" w:after="40"/>
              <w:ind w:left="510"/>
              <w:textAlignment w:val="auto"/>
              <w:rPr>
                <w:rFonts w:asciiTheme="majorBidi" w:hAnsiTheme="majorBidi"/>
                <w:sz w:val="18"/>
                <w:szCs w:val="18"/>
                <w:lang w:eastAsia="zh-CN"/>
              </w:rPr>
            </w:pPr>
            <w:r w:rsidRPr="002F5301">
              <w:rPr>
                <w:rFonts w:asciiTheme="majorBidi" w:hAnsiTheme="majorBidi"/>
                <w:sz w:val="18"/>
                <w:szCs w:val="18"/>
                <w:lang w:eastAsia="zh-CN"/>
              </w:rPr>
              <w:t>À</w:t>
            </w:r>
            <w:r w:rsidR="00B95099" w:rsidRPr="002F5301">
              <w:rPr>
                <w:rFonts w:asciiTheme="majorBidi" w:hAnsiTheme="majorBidi"/>
                <w:sz w:val="18"/>
                <w:szCs w:val="18"/>
                <w:lang w:eastAsia="zh-CN"/>
              </w:rPr>
              <w:t xml:space="preserve"> fournir si ni C.8.a.2 ni C.8.b.3.b n'est fourni</w:t>
            </w:r>
          </w:p>
        </w:tc>
        <w:tc>
          <w:tcPr>
            <w:tcW w:w="195" w:type="pct"/>
            <w:vMerge/>
            <w:tcBorders>
              <w:top w:val="nil"/>
              <w:left w:val="double" w:sz="4" w:space="0" w:color="auto"/>
              <w:bottom w:val="single" w:sz="4" w:space="0" w:color="000000"/>
              <w:right w:val="single" w:sz="4" w:space="0" w:color="auto"/>
            </w:tcBorders>
            <w:vAlign w:val="center"/>
            <w:hideMark/>
          </w:tcPr>
          <w:p w14:paraId="7812BCAD" w14:textId="77777777" w:rsidR="00B95099" w:rsidRPr="002F5301" w:rsidRDefault="00B95099" w:rsidP="00BA3114">
            <w:pPr>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eastAsia="zh-CN"/>
              </w:rPr>
            </w:pPr>
          </w:p>
        </w:tc>
        <w:tc>
          <w:tcPr>
            <w:tcW w:w="254" w:type="pct"/>
            <w:vMerge/>
            <w:tcBorders>
              <w:top w:val="nil"/>
              <w:left w:val="single" w:sz="4" w:space="0" w:color="auto"/>
              <w:bottom w:val="single" w:sz="4" w:space="0" w:color="000000"/>
              <w:right w:val="single" w:sz="4" w:space="0" w:color="auto"/>
            </w:tcBorders>
            <w:vAlign w:val="center"/>
            <w:hideMark/>
          </w:tcPr>
          <w:p w14:paraId="01DD27D2" w14:textId="77777777" w:rsidR="00B95099" w:rsidRPr="002F5301" w:rsidRDefault="00B95099" w:rsidP="00BA3114">
            <w:pPr>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eastAsia="zh-CN"/>
              </w:rPr>
            </w:pPr>
          </w:p>
        </w:tc>
        <w:tc>
          <w:tcPr>
            <w:tcW w:w="267" w:type="pct"/>
            <w:vMerge/>
            <w:tcBorders>
              <w:top w:val="nil"/>
              <w:left w:val="single" w:sz="4" w:space="0" w:color="auto"/>
              <w:bottom w:val="single" w:sz="4" w:space="0" w:color="auto"/>
              <w:right w:val="single" w:sz="4" w:space="0" w:color="auto"/>
            </w:tcBorders>
            <w:vAlign w:val="center"/>
            <w:hideMark/>
          </w:tcPr>
          <w:p w14:paraId="1C4D5738" w14:textId="77777777" w:rsidR="00B95099" w:rsidRPr="002F5301" w:rsidRDefault="00B95099" w:rsidP="00BA3114">
            <w:pPr>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eastAsia="zh-CN"/>
              </w:rPr>
            </w:pPr>
          </w:p>
        </w:tc>
        <w:tc>
          <w:tcPr>
            <w:tcW w:w="280" w:type="pct"/>
            <w:vMerge/>
            <w:tcBorders>
              <w:top w:val="nil"/>
              <w:left w:val="single" w:sz="4" w:space="0" w:color="auto"/>
              <w:bottom w:val="single" w:sz="4" w:space="0" w:color="auto"/>
              <w:right w:val="single" w:sz="4" w:space="0" w:color="auto"/>
            </w:tcBorders>
            <w:vAlign w:val="center"/>
            <w:hideMark/>
          </w:tcPr>
          <w:p w14:paraId="5E17AE1A" w14:textId="77777777" w:rsidR="00B95099" w:rsidRPr="002F5301" w:rsidRDefault="00B95099" w:rsidP="00BA3114">
            <w:pPr>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eastAsia="zh-CN"/>
              </w:rPr>
            </w:pPr>
          </w:p>
        </w:tc>
        <w:tc>
          <w:tcPr>
            <w:tcW w:w="167" w:type="pct"/>
            <w:vMerge/>
            <w:tcBorders>
              <w:top w:val="nil"/>
              <w:left w:val="single" w:sz="4" w:space="0" w:color="auto"/>
              <w:bottom w:val="single" w:sz="4" w:space="0" w:color="auto"/>
              <w:right w:val="single" w:sz="4" w:space="0" w:color="auto"/>
            </w:tcBorders>
            <w:vAlign w:val="center"/>
            <w:hideMark/>
          </w:tcPr>
          <w:p w14:paraId="4D7EF31C" w14:textId="77777777" w:rsidR="00B95099" w:rsidRPr="002F5301" w:rsidRDefault="00B95099" w:rsidP="00BA3114">
            <w:pPr>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eastAsia="zh-CN"/>
              </w:rPr>
            </w:pPr>
          </w:p>
        </w:tc>
        <w:tc>
          <w:tcPr>
            <w:tcW w:w="261" w:type="pct"/>
            <w:vMerge/>
            <w:tcBorders>
              <w:top w:val="nil"/>
              <w:left w:val="single" w:sz="4" w:space="0" w:color="auto"/>
              <w:bottom w:val="single" w:sz="4" w:space="0" w:color="000000"/>
              <w:right w:val="single" w:sz="4" w:space="0" w:color="auto"/>
            </w:tcBorders>
            <w:vAlign w:val="center"/>
            <w:hideMark/>
          </w:tcPr>
          <w:p w14:paraId="1A4166F2" w14:textId="77777777" w:rsidR="00B95099" w:rsidRPr="002F5301" w:rsidRDefault="00B95099" w:rsidP="00BA3114">
            <w:pPr>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eastAsia="zh-CN"/>
              </w:rPr>
            </w:pPr>
          </w:p>
        </w:tc>
        <w:tc>
          <w:tcPr>
            <w:tcW w:w="262" w:type="pct"/>
            <w:vMerge/>
            <w:tcBorders>
              <w:top w:val="nil"/>
              <w:left w:val="single" w:sz="4" w:space="0" w:color="auto"/>
              <w:bottom w:val="single" w:sz="4" w:space="0" w:color="000000"/>
              <w:right w:val="single" w:sz="4" w:space="0" w:color="auto"/>
            </w:tcBorders>
            <w:vAlign w:val="center"/>
            <w:hideMark/>
          </w:tcPr>
          <w:p w14:paraId="5A17095C" w14:textId="77777777" w:rsidR="00B95099" w:rsidRPr="002F5301" w:rsidRDefault="00B95099" w:rsidP="00BA3114">
            <w:pPr>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eastAsia="zh-CN"/>
              </w:rPr>
            </w:pPr>
          </w:p>
        </w:tc>
        <w:tc>
          <w:tcPr>
            <w:tcW w:w="237" w:type="pct"/>
            <w:vMerge/>
            <w:tcBorders>
              <w:top w:val="nil"/>
              <w:left w:val="single" w:sz="4" w:space="0" w:color="auto"/>
              <w:bottom w:val="single" w:sz="4" w:space="0" w:color="000000"/>
              <w:right w:val="single" w:sz="4" w:space="0" w:color="auto"/>
            </w:tcBorders>
            <w:vAlign w:val="center"/>
            <w:hideMark/>
          </w:tcPr>
          <w:p w14:paraId="40CEF825" w14:textId="77777777" w:rsidR="00B95099" w:rsidRPr="002F5301" w:rsidRDefault="00B95099" w:rsidP="00BA3114">
            <w:pPr>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eastAsia="zh-CN"/>
              </w:rPr>
            </w:pPr>
          </w:p>
        </w:tc>
        <w:tc>
          <w:tcPr>
            <w:tcW w:w="229" w:type="pct"/>
            <w:vMerge/>
            <w:tcBorders>
              <w:top w:val="nil"/>
              <w:left w:val="single" w:sz="4" w:space="0" w:color="auto"/>
              <w:bottom w:val="single" w:sz="4" w:space="0" w:color="000000"/>
              <w:right w:val="single" w:sz="4" w:space="0" w:color="auto"/>
            </w:tcBorders>
            <w:vAlign w:val="center"/>
            <w:hideMark/>
          </w:tcPr>
          <w:p w14:paraId="5F128898" w14:textId="77777777" w:rsidR="00B95099" w:rsidRPr="002F5301" w:rsidRDefault="00B95099" w:rsidP="00BA3114">
            <w:pPr>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eastAsia="zh-CN"/>
              </w:rPr>
            </w:pPr>
          </w:p>
        </w:tc>
        <w:tc>
          <w:tcPr>
            <w:tcW w:w="221" w:type="pct"/>
            <w:gridSpan w:val="2"/>
            <w:vMerge/>
            <w:tcBorders>
              <w:left w:val="single" w:sz="4" w:space="0" w:color="auto"/>
              <w:bottom w:val="single" w:sz="4" w:space="0" w:color="000000"/>
              <w:right w:val="single" w:sz="4" w:space="0" w:color="auto"/>
            </w:tcBorders>
            <w:vAlign w:val="center"/>
          </w:tcPr>
          <w:p w14:paraId="650F114C" w14:textId="77777777" w:rsidR="00B95099" w:rsidRPr="002F5301" w:rsidRDefault="00B95099" w:rsidP="00050293">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p>
        </w:tc>
        <w:tc>
          <w:tcPr>
            <w:tcW w:w="281" w:type="pct"/>
            <w:vMerge/>
            <w:tcBorders>
              <w:top w:val="nil"/>
              <w:left w:val="single" w:sz="4" w:space="0" w:color="auto"/>
              <w:bottom w:val="single" w:sz="4" w:space="0" w:color="000000"/>
              <w:right w:val="double" w:sz="6" w:space="0" w:color="auto"/>
            </w:tcBorders>
            <w:vAlign w:val="center"/>
            <w:hideMark/>
          </w:tcPr>
          <w:p w14:paraId="0E1787E6" w14:textId="77777777" w:rsidR="00B95099" w:rsidRPr="002F5301" w:rsidRDefault="00B95099" w:rsidP="00BA3114">
            <w:pPr>
              <w:tabs>
                <w:tab w:val="clear" w:pos="1134"/>
                <w:tab w:val="clear" w:pos="1871"/>
                <w:tab w:val="clear" w:pos="2268"/>
              </w:tabs>
              <w:overflowPunct/>
              <w:autoSpaceDE/>
              <w:autoSpaceDN/>
              <w:adjustRightInd/>
              <w:spacing w:before="40" w:after="40"/>
              <w:textAlignment w:val="auto"/>
              <w:rPr>
                <w:rFonts w:asciiTheme="majorBidi" w:hAnsiTheme="majorBidi"/>
                <w:sz w:val="18"/>
                <w:szCs w:val="18"/>
                <w:lang w:eastAsia="zh-CN"/>
              </w:rPr>
            </w:pPr>
          </w:p>
        </w:tc>
        <w:tc>
          <w:tcPr>
            <w:tcW w:w="162" w:type="pct"/>
            <w:vMerge/>
            <w:tcBorders>
              <w:top w:val="nil"/>
              <w:left w:val="double" w:sz="6" w:space="0" w:color="auto"/>
              <w:bottom w:val="single" w:sz="4" w:space="0" w:color="000000"/>
              <w:right w:val="single" w:sz="12" w:space="0" w:color="auto"/>
            </w:tcBorders>
            <w:vAlign w:val="center"/>
            <w:hideMark/>
          </w:tcPr>
          <w:p w14:paraId="37C53CA0" w14:textId="77777777" w:rsidR="00B95099" w:rsidRPr="002F5301" w:rsidRDefault="00B95099" w:rsidP="00BA3114">
            <w:pPr>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eastAsia="zh-CN"/>
              </w:rPr>
            </w:pPr>
          </w:p>
        </w:tc>
      </w:tr>
      <w:tr w:rsidR="009A1A02" w:rsidRPr="002F5301" w14:paraId="76E21C82" w14:textId="77777777" w:rsidTr="00050293">
        <w:trPr>
          <w:trHeight w:val="20"/>
        </w:trPr>
        <w:tc>
          <w:tcPr>
            <w:tcW w:w="313" w:type="pct"/>
            <w:vMerge w:val="restart"/>
            <w:tcBorders>
              <w:top w:val="nil"/>
              <w:left w:val="single" w:sz="12" w:space="0" w:color="auto"/>
              <w:bottom w:val="single" w:sz="4" w:space="0" w:color="000000"/>
              <w:right w:val="double" w:sz="6" w:space="0" w:color="auto"/>
            </w:tcBorders>
            <w:shd w:val="clear" w:color="000000" w:fill="auto"/>
            <w:hideMark/>
          </w:tcPr>
          <w:p w14:paraId="18BC4789" w14:textId="77777777" w:rsidR="00B95099" w:rsidRPr="002F5301" w:rsidRDefault="00B95099" w:rsidP="00BA3114">
            <w:pPr>
              <w:tabs>
                <w:tab w:val="clear" w:pos="1134"/>
                <w:tab w:val="clear" w:pos="1871"/>
                <w:tab w:val="clear" w:pos="2268"/>
              </w:tabs>
              <w:overflowPunct/>
              <w:autoSpaceDE/>
              <w:autoSpaceDN/>
              <w:adjustRightInd/>
              <w:spacing w:before="40" w:after="40"/>
              <w:textAlignment w:val="auto"/>
              <w:rPr>
                <w:rFonts w:asciiTheme="majorBidi" w:hAnsiTheme="majorBidi"/>
                <w:sz w:val="18"/>
                <w:szCs w:val="18"/>
                <w:lang w:eastAsia="zh-CN"/>
              </w:rPr>
            </w:pPr>
            <w:r w:rsidRPr="002F5301">
              <w:rPr>
                <w:rFonts w:asciiTheme="majorBidi" w:hAnsiTheme="majorBidi"/>
                <w:sz w:val="18"/>
                <w:szCs w:val="18"/>
                <w:lang w:eastAsia="zh-CN"/>
              </w:rPr>
              <w:t>C.8.b.2</w:t>
            </w:r>
          </w:p>
        </w:tc>
        <w:tc>
          <w:tcPr>
            <w:tcW w:w="1871" w:type="pct"/>
            <w:tcBorders>
              <w:top w:val="single" w:sz="4" w:space="0" w:color="auto"/>
              <w:left w:val="nil"/>
              <w:bottom w:val="nil"/>
              <w:right w:val="double" w:sz="4" w:space="0" w:color="auto"/>
            </w:tcBorders>
            <w:hideMark/>
          </w:tcPr>
          <w:p w14:paraId="0A111B9A" w14:textId="77777777" w:rsidR="00B95099" w:rsidRPr="002F5301" w:rsidRDefault="00B95099" w:rsidP="00BA3114">
            <w:pPr>
              <w:keepNext/>
              <w:keepLines/>
              <w:tabs>
                <w:tab w:val="clear" w:pos="1134"/>
                <w:tab w:val="clear" w:pos="1871"/>
                <w:tab w:val="clear" w:pos="2268"/>
              </w:tabs>
              <w:overflowPunct/>
              <w:autoSpaceDE/>
              <w:autoSpaceDN/>
              <w:adjustRightInd/>
              <w:spacing w:before="40" w:after="40"/>
              <w:ind w:left="170"/>
              <w:textAlignment w:val="auto"/>
              <w:rPr>
                <w:rFonts w:asciiTheme="majorBidi" w:hAnsiTheme="majorBidi"/>
                <w:sz w:val="18"/>
                <w:szCs w:val="18"/>
                <w:lang w:eastAsia="zh-CN"/>
              </w:rPr>
            </w:pPr>
            <w:r w:rsidRPr="002F5301">
              <w:rPr>
                <w:rFonts w:asciiTheme="majorBidi" w:hAnsiTheme="majorBidi"/>
                <w:sz w:val="18"/>
                <w:szCs w:val="18"/>
                <w:lang w:eastAsia="zh-CN"/>
              </w:rPr>
              <w:t>la densité maximale de puissance, en dB(W/Hz), fournie à l'entrée de l'antenne</w:t>
            </w:r>
            <w:r w:rsidRPr="002F5301">
              <w:rPr>
                <w:rFonts w:asciiTheme="majorBidi" w:hAnsiTheme="majorBidi"/>
                <w:sz w:val="18"/>
                <w:szCs w:val="18"/>
                <w:vertAlign w:val="superscript"/>
                <w:lang w:eastAsia="zh-CN"/>
              </w:rPr>
              <w:t>2</w:t>
            </w:r>
          </w:p>
        </w:tc>
        <w:tc>
          <w:tcPr>
            <w:tcW w:w="195" w:type="pct"/>
            <w:vMerge w:val="restart"/>
            <w:tcBorders>
              <w:top w:val="nil"/>
              <w:left w:val="double" w:sz="4" w:space="0" w:color="auto"/>
              <w:bottom w:val="single" w:sz="4" w:space="0" w:color="000000"/>
              <w:right w:val="single" w:sz="4" w:space="0" w:color="auto"/>
            </w:tcBorders>
            <w:shd w:val="clear" w:color="000000" w:fill="FFFFFF"/>
            <w:vAlign w:val="center"/>
            <w:hideMark/>
          </w:tcPr>
          <w:p w14:paraId="4D5CABB3"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c>
          <w:tcPr>
            <w:tcW w:w="254"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7733DA2D"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c>
          <w:tcPr>
            <w:tcW w:w="267" w:type="pct"/>
            <w:vMerge w:val="restart"/>
            <w:tcBorders>
              <w:top w:val="nil"/>
              <w:left w:val="single" w:sz="4" w:space="0" w:color="auto"/>
              <w:bottom w:val="nil"/>
              <w:right w:val="single" w:sz="4" w:space="0" w:color="auto"/>
            </w:tcBorders>
            <w:shd w:val="clear" w:color="000000" w:fill="FFFFFF"/>
            <w:vAlign w:val="center"/>
            <w:hideMark/>
          </w:tcPr>
          <w:p w14:paraId="1B45DC9F"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w:t>
            </w:r>
          </w:p>
        </w:tc>
        <w:tc>
          <w:tcPr>
            <w:tcW w:w="280" w:type="pct"/>
            <w:vMerge w:val="restart"/>
            <w:tcBorders>
              <w:top w:val="nil"/>
              <w:left w:val="single" w:sz="4" w:space="0" w:color="auto"/>
              <w:bottom w:val="single" w:sz="4" w:space="0" w:color="auto"/>
              <w:right w:val="single" w:sz="4" w:space="0" w:color="auto"/>
            </w:tcBorders>
            <w:vAlign w:val="center"/>
            <w:hideMark/>
          </w:tcPr>
          <w:p w14:paraId="622D855E"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w:t>
            </w:r>
          </w:p>
        </w:tc>
        <w:tc>
          <w:tcPr>
            <w:tcW w:w="167" w:type="pct"/>
            <w:vMerge w:val="restart"/>
            <w:tcBorders>
              <w:top w:val="nil"/>
              <w:left w:val="single" w:sz="4" w:space="0" w:color="auto"/>
              <w:bottom w:val="single" w:sz="4" w:space="0" w:color="auto"/>
              <w:right w:val="single" w:sz="4" w:space="0" w:color="auto"/>
            </w:tcBorders>
            <w:vAlign w:val="center"/>
            <w:hideMark/>
          </w:tcPr>
          <w:p w14:paraId="07625D8A"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w:t>
            </w:r>
          </w:p>
        </w:tc>
        <w:tc>
          <w:tcPr>
            <w:tcW w:w="261"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63AB2A4F"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xml:space="preserve"> +</w:t>
            </w:r>
            <w:r w:rsidRPr="002F5301">
              <w:rPr>
                <w:rFonts w:asciiTheme="majorBidi" w:hAnsiTheme="majorBidi"/>
                <w:b/>
                <w:bCs/>
                <w:sz w:val="18"/>
                <w:szCs w:val="18"/>
                <w:vertAlign w:val="superscript"/>
                <w:lang w:eastAsia="zh-CN"/>
              </w:rPr>
              <w:t xml:space="preserve"> 1</w:t>
            </w:r>
          </w:p>
        </w:tc>
        <w:tc>
          <w:tcPr>
            <w:tcW w:w="262"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3882F4DD"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X</w:t>
            </w:r>
          </w:p>
        </w:tc>
        <w:tc>
          <w:tcPr>
            <w:tcW w:w="237"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12F885CC"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xml:space="preserve">X </w:t>
            </w:r>
          </w:p>
        </w:tc>
        <w:tc>
          <w:tcPr>
            <w:tcW w:w="229"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6331AFD6"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w:t>
            </w:r>
          </w:p>
        </w:tc>
        <w:tc>
          <w:tcPr>
            <w:tcW w:w="221" w:type="pct"/>
            <w:gridSpan w:val="2"/>
            <w:vMerge w:val="restart"/>
            <w:tcBorders>
              <w:top w:val="nil"/>
              <w:left w:val="single" w:sz="4" w:space="0" w:color="auto"/>
              <w:right w:val="single" w:sz="4" w:space="0" w:color="auto"/>
            </w:tcBorders>
            <w:shd w:val="clear" w:color="000000" w:fill="auto"/>
            <w:vAlign w:val="center"/>
          </w:tcPr>
          <w:p w14:paraId="04337E96" w14:textId="77777777" w:rsidR="00B95099" w:rsidRPr="002F5301" w:rsidRDefault="00B95099" w:rsidP="00050293">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ins w:id="163" w:author="Gallagher, Christina: STS-SST" w:date="2019-07-23T12:33:00Z">
              <w:r w:rsidRPr="002F5301">
                <w:rPr>
                  <w:b/>
                  <w:bCs/>
                  <w:sz w:val="18"/>
                  <w:szCs w:val="18"/>
                  <w:lang w:eastAsia="zh-CN"/>
                </w:rPr>
                <w:t>+</w:t>
              </w:r>
            </w:ins>
          </w:p>
        </w:tc>
        <w:tc>
          <w:tcPr>
            <w:tcW w:w="281" w:type="pct"/>
            <w:vMerge w:val="restart"/>
            <w:tcBorders>
              <w:top w:val="nil"/>
              <w:left w:val="single" w:sz="4" w:space="0" w:color="auto"/>
              <w:bottom w:val="single" w:sz="4" w:space="0" w:color="000000"/>
              <w:right w:val="double" w:sz="6" w:space="0" w:color="auto"/>
            </w:tcBorders>
            <w:shd w:val="clear" w:color="000000" w:fill="auto"/>
            <w:hideMark/>
          </w:tcPr>
          <w:p w14:paraId="468BEBCD" w14:textId="77777777" w:rsidR="00B95099" w:rsidRPr="002F5301" w:rsidRDefault="00B95099" w:rsidP="00BA3114">
            <w:pPr>
              <w:tabs>
                <w:tab w:val="clear" w:pos="1134"/>
                <w:tab w:val="clear" w:pos="1871"/>
                <w:tab w:val="clear" w:pos="2268"/>
              </w:tabs>
              <w:overflowPunct/>
              <w:autoSpaceDE/>
              <w:autoSpaceDN/>
              <w:adjustRightInd/>
              <w:spacing w:before="40" w:after="40"/>
              <w:textAlignment w:val="auto"/>
              <w:rPr>
                <w:rFonts w:asciiTheme="majorBidi" w:hAnsiTheme="majorBidi"/>
                <w:sz w:val="18"/>
                <w:szCs w:val="18"/>
                <w:lang w:eastAsia="zh-CN"/>
              </w:rPr>
            </w:pPr>
            <w:r w:rsidRPr="002F5301">
              <w:rPr>
                <w:rFonts w:asciiTheme="majorBidi" w:hAnsiTheme="majorBidi"/>
                <w:sz w:val="18"/>
                <w:szCs w:val="18"/>
                <w:lang w:eastAsia="zh-CN"/>
              </w:rPr>
              <w:t>C.8.b.2</w:t>
            </w:r>
          </w:p>
        </w:tc>
        <w:tc>
          <w:tcPr>
            <w:tcW w:w="162" w:type="pct"/>
            <w:vMerge w:val="restart"/>
            <w:tcBorders>
              <w:top w:val="nil"/>
              <w:left w:val="double" w:sz="6" w:space="0" w:color="auto"/>
              <w:bottom w:val="single" w:sz="4" w:space="0" w:color="000000"/>
              <w:right w:val="single" w:sz="12" w:space="0" w:color="auto"/>
            </w:tcBorders>
            <w:shd w:val="clear" w:color="000000" w:fill="FFFFFF"/>
            <w:vAlign w:val="center"/>
            <w:hideMark/>
          </w:tcPr>
          <w:p w14:paraId="00E1F0DE"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r>
      <w:tr w:rsidR="009A1A02" w:rsidRPr="002F5301" w14:paraId="57117F14" w14:textId="77777777" w:rsidTr="00050293">
        <w:trPr>
          <w:trHeight w:val="20"/>
        </w:trPr>
        <w:tc>
          <w:tcPr>
            <w:tcW w:w="313" w:type="pct"/>
            <w:vMerge/>
            <w:tcBorders>
              <w:top w:val="nil"/>
              <w:left w:val="single" w:sz="12" w:space="0" w:color="auto"/>
              <w:bottom w:val="single" w:sz="4" w:space="0" w:color="000000"/>
              <w:right w:val="double" w:sz="6" w:space="0" w:color="auto"/>
            </w:tcBorders>
            <w:vAlign w:val="center"/>
            <w:hideMark/>
          </w:tcPr>
          <w:p w14:paraId="5B6C9958" w14:textId="77777777" w:rsidR="00B95099" w:rsidRPr="002F5301" w:rsidRDefault="00B95099" w:rsidP="00BA3114">
            <w:pPr>
              <w:tabs>
                <w:tab w:val="clear" w:pos="1134"/>
                <w:tab w:val="clear" w:pos="1871"/>
                <w:tab w:val="clear" w:pos="2268"/>
              </w:tabs>
              <w:overflowPunct/>
              <w:autoSpaceDE/>
              <w:autoSpaceDN/>
              <w:adjustRightInd/>
              <w:spacing w:before="40" w:after="40"/>
              <w:textAlignment w:val="auto"/>
              <w:rPr>
                <w:rFonts w:asciiTheme="majorBidi" w:hAnsiTheme="majorBidi"/>
                <w:sz w:val="18"/>
                <w:szCs w:val="18"/>
                <w:lang w:eastAsia="zh-CN"/>
              </w:rPr>
            </w:pPr>
          </w:p>
        </w:tc>
        <w:tc>
          <w:tcPr>
            <w:tcW w:w="1871" w:type="pct"/>
            <w:tcBorders>
              <w:top w:val="nil"/>
              <w:left w:val="nil"/>
              <w:bottom w:val="nil"/>
              <w:right w:val="double" w:sz="4" w:space="0" w:color="auto"/>
            </w:tcBorders>
            <w:hideMark/>
          </w:tcPr>
          <w:p w14:paraId="70439C8F" w14:textId="77777777" w:rsidR="00B95099" w:rsidRPr="002F5301" w:rsidRDefault="00B95099" w:rsidP="00BA3114">
            <w:pPr>
              <w:keepNext/>
              <w:keepLines/>
              <w:tabs>
                <w:tab w:val="clear" w:pos="1134"/>
                <w:tab w:val="clear" w:pos="1871"/>
                <w:tab w:val="clear" w:pos="2268"/>
              </w:tabs>
              <w:overflowPunct/>
              <w:autoSpaceDE/>
              <w:autoSpaceDN/>
              <w:adjustRightInd/>
              <w:spacing w:before="40" w:after="40"/>
              <w:ind w:left="340"/>
              <w:textAlignment w:val="auto"/>
              <w:rPr>
                <w:rFonts w:asciiTheme="majorBidi" w:hAnsiTheme="majorBidi"/>
                <w:sz w:val="18"/>
                <w:szCs w:val="18"/>
                <w:lang w:eastAsia="zh-CN"/>
              </w:rPr>
            </w:pPr>
            <w:r w:rsidRPr="002F5301">
              <w:rPr>
                <w:rFonts w:asciiTheme="majorBidi" w:hAnsiTheme="majorBidi"/>
                <w:sz w:val="18"/>
                <w:szCs w:val="18"/>
                <w:lang w:eastAsia="zh-CN"/>
              </w:rPr>
              <w:t>Pour la coordination ou la notification d'une station terrienne relevant de l'Appendice </w:t>
            </w:r>
            <w:r w:rsidRPr="002F5301">
              <w:rPr>
                <w:rFonts w:asciiTheme="majorBidi" w:hAnsiTheme="majorBidi"/>
                <w:b/>
                <w:bCs/>
                <w:sz w:val="18"/>
                <w:szCs w:val="18"/>
                <w:lang w:eastAsia="zh-CN"/>
              </w:rPr>
              <w:t>30A</w:t>
            </w:r>
            <w:r w:rsidRPr="002F5301">
              <w:rPr>
                <w:rFonts w:asciiTheme="majorBidi" w:hAnsiTheme="majorBidi"/>
                <w:sz w:val="18"/>
                <w:szCs w:val="18"/>
                <w:lang w:eastAsia="zh-CN"/>
              </w:rPr>
              <w:t xml:space="preserve">, les valeurs doivent inclure la plage maximale de commande de puissance </w:t>
            </w:r>
          </w:p>
          <w:p w14:paraId="6CDA00C0" w14:textId="77777777" w:rsidR="00B95099" w:rsidRPr="002F5301" w:rsidRDefault="00B95099" w:rsidP="00BA3114">
            <w:pPr>
              <w:keepNext/>
              <w:keepLines/>
              <w:tabs>
                <w:tab w:val="clear" w:pos="1134"/>
                <w:tab w:val="clear" w:pos="1871"/>
                <w:tab w:val="clear" w:pos="2268"/>
              </w:tabs>
              <w:overflowPunct/>
              <w:autoSpaceDE/>
              <w:autoSpaceDN/>
              <w:adjustRightInd/>
              <w:spacing w:before="40" w:after="40"/>
              <w:ind w:left="510"/>
              <w:textAlignment w:val="auto"/>
              <w:rPr>
                <w:rFonts w:asciiTheme="majorBidi" w:hAnsiTheme="majorBidi"/>
                <w:sz w:val="18"/>
                <w:szCs w:val="18"/>
                <w:lang w:eastAsia="zh-CN"/>
              </w:rPr>
            </w:pPr>
            <w:r w:rsidRPr="002F5301">
              <w:rPr>
                <w:sz w:val="18"/>
                <w:szCs w:val="18"/>
              </w:rPr>
              <w:t xml:space="preserve">Dans le cas de l'Appendice </w:t>
            </w:r>
            <w:r w:rsidRPr="002F5301">
              <w:rPr>
                <w:b/>
                <w:bCs/>
                <w:sz w:val="18"/>
                <w:szCs w:val="18"/>
              </w:rPr>
              <w:t>30B</w:t>
            </w:r>
            <w:r w:rsidRPr="002F5301">
              <w:rPr>
                <w:sz w:val="18"/>
                <w:szCs w:val="18"/>
              </w:rPr>
              <w:t>, à fournir uniquement pour la soumission au titre de l'Article 6</w:t>
            </w:r>
          </w:p>
        </w:tc>
        <w:tc>
          <w:tcPr>
            <w:tcW w:w="195" w:type="pct"/>
            <w:vMerge/>
            <w:tcBorders>
              <w:top w:val="nil"/>
              <w:left w:val="double" w:sz="4" w:space="0" w:color="auto"/>
              <w:bottom w:val="single" w:sz="4" w:space="0" w:color="000000"/>
              <w:right w:val="single" w:sz="4" w:space="0" w:color="auto"/>
            </w:tcBorders>
            <w:vAlign w:val="center"/>
            <w:hideMark/>
          </w:tcPr>
          <w:p w14:paraId="025BA7AF" w14:textId="77777777" w:rsidR="00B95099" w:rsidRPr="002F5301" w:rsidRDefault="00B95099" w:rsidP="00BA3114">
            <w:pPr>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eastAsia="zh-CN"/>
              </w:rPr>
            </w:pPr>
          </w:p>
        </w:tc>
        <w:tc>
          <w:tcPr>
            <w:tcW w:w="254" w:type="pct"/>
            <w:vMerge/>
            <w:tcBorders>
              <w:top w:val="nil"/>
              <w:left w:val="single" w:sz="4" w:space="0" w:color="auto"/>
              <w:bottom w:val="single" w:sz="4" w:space="0" w:color="000000"/>
              <w:right w:val="single" w:sz="4" w:space="0" w:color="auto"/>
            </w:tcBorders>
            <w:vAlign w:val="center"/>
            <w:hideMark/>
          </w:tcPr>
          <w:p w14:paraId="113CA7A3" w14:textId="77777777" w:rsidR="00B95099" w:rsidRPr="002F5301" w:rsidRDefault="00B95099" w:rsidP="00BA3114">
            <w:pPr>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eastAsia="zh-CN"/>
              </w:rPr>
            </w:pPr>
          </w:p>
        </w:tc>
        <w:tc>
          <w:tcPr>
            <w:tcW w:w="267" w:type="pct"/>
            <w:vMerge/>
            <w:tcBorders>
              <w:top w:val="nil"/>
              <w:left w:val="single" w:sz="4" w:space="0" w:color="auto"/>
              <w:bottom w:val="nil"/>
              <w:right w:val="single" w:sz="4" w:space="0" w:color="auto"/>
            </w:tcBorders>
            <w:vAlign w:val="center"/>
            <w:hideMark/>
          </w:tcPr>
          <w:p w14:paraId="5EF7E17F" w14:textId="77777777" w:rsidR="00B95099" w:rsidRPr="002F5301" w:rsidRDefault="00B95099" w:rsidP="00BA3114">
            <w:pPr>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eastAsia="zh-CN"/>
              </w:rPr>
            </w:pPr>
          </w:p>
        </w:tc>
        <w:tc>
          <w:tcPr>
            <w:tcW w:w="280" w:type="pct"/>
            <w:vMerge/>
            <w:tcBorders>
              <w:top w:val="nil"/>
              <w:left w:val="single" w:sz="4" w:space="0" w:color="auto"/>
              <w:bottom w:val="single" w:sz="4" w:space="0" w:color="auto"/>
              <w:right w:val="single" w:sz="4" w:space="0" w:color="auto"/>
            </w:tcBorders>
            <w:vAlign w:val="center"/>
            <w:hideMark/>
          </w:tcPr>
          <w:p w14:paraId="6692A857" w14:textId="77777777" w:rsidR="00B95099" w:rsidRPr="002F5301" w:rsidRDefault="00B95099" w:rsidP="00BA3114">
            <w:pPr>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eastAsia="zh-CN"/>
              </w:rPr>
            </w:pPr>
          </w:p>
        </w:tc>
        <w:tc>
          <w:tcPr>
            <w:tcW w:w="167" w:type="pct"/>
            <w:vMerge/>
            <w:tcBorders>
              <w:top w:val="nil"/>
              <w:left w:val="single" w:sz="4" w:space="0" w:color="auto"/>
              <w:bottom w:val="single" w:sz="4" w:space="0" w:color="auto"/>
              <w:right w:val="single" w:sz="4" w:space="0" w:color="auto"/>
            </w:tcBorders>
            <w:vAlign w:val="center"/>
            <w:hideMark/>
          </w:tcPr>
          <w:p w14:paraId="2350FE54" w14:textId="77777777" w:rsidR="00B95099" w:rsidRPr="002F5301" w:rsidRDefault="00B95099" w:rsidP="00BA3114">
            <w:pPr>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eastAsia="zh-CN"/>
              </w:rPr>
            </w:pPr>
          </w:p>
        </w:tc>
        <w:tc>
          <w:tcPr>
            <w:tcW w:w="261" w:type="pct"/>
            <w:vMerge/>
            <w:tcBorders>
              <w:top w:val="nil"/>
              <w:left w:val="single" w:sz="4" w:space="0" w:color="auto"/>
              <w:bottom w:val="single" w:sz="4" w:space="0" w:color="000000"/>
              <w:right w:val="single" w:sz="4" w:space="0" w:color="auto"/>
            </w:tcBorders>
            <w:vAlign w:val="center"/>
            <w:hideMark/>
          </w:tcPr>
          <w:p w14:paraId="7539A57E" w14:textId="77777777" w:rsidR="00B95099" w:rsidRPr="002F5301" w:rsidRDefault="00B95099" w:rsidP="00BA3114">
            <w:pPr>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eastAsia="zh-CN"/>
              </w:rPr>
            </w:pPr>
          </w:p>
        </w:tc>
        <w:tc>
          <w:tcPr>
            <w:tcW w:w="262" w:type="pct"/>
            <w:vMerge/>
            <w:tcBorders>
              <w:top w:val="nil"/>
              <w:left w:val="single" w:sz="4" w:space="0" w:color="auto"/>
              <w:bottom w:val="single" w:sz="4" w:space="0" w:color="000000"/>
              <w:right w:val="single" w:sz="4" w:space="0" w:color="auto"/>
            </w:tcBorders>
            <w:vAlign w:val="center"/>
            <w:hideMark/>
          </w:tcPr>
          <w:p w14:paraId="3F8ECFD4" w14:textId="77777777" w:rsidR="00B95099" w:rsidRPr="002F5301" w:rsidRDefault="00B95099" w:rsidP="00BA3114">
            <w:pPr>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eastAsia="zh-CN"/>
              </w:rPr>
            </w:pPr>
          </w:p>
        </w:tc>
        <w:tc>
          <w:tcPr>
            <w:tcW w:w="237" w:type="pct"/>
            <w:vMerge/>
            <w:tcBorders>
              <w:top w:val="nil"/>
              <w:left w:val="single" w:sz="4" w:space="0" w:color="auto"/>
              <w:bottom w:val="single" w:sz="4" w:space="0" w:color="000000"/>
              <w:right w:val="single" w:sz="4" w:space="0" w:color="auto"/>
            </w:tcBorders>
            <w:vAlign w:val="center"/>
            <w:hideMark/>
          </w:tcPr>
          <w:p w14:paraId="64C7D7FF" w14:textId="77777777" w:rsidR="00B95099" w:rsidRPr="002F5301" w:rsidRDefault="00B95099" w:rsidP="00BA3114">
            <w:pPr>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eastAsia="zh-CN"/>
              </w:rPr>
            </w:pPr>
          </w:p>
        </w:tc>
        <w:tc>
          <w:tcPr>
            <w:tcW w:w="229" w:type="pct"/>
            <w:vMerge/>
            <w:tcBorders>
              <w:top w:val="nil"/>
              <w:left w:val="single" w:sz="4" w:space="0" w:color="auto"/>
              <w:bottom w:val="single" w:sz="4" w:space="0" w:color="000000"/>
              <w:right w:val="single" w:sz="4" w:space="0" w:color="auto"/>
            </w:tcBorders>
            <w:vAlign w:val="center"/>
            <w:hideMark/>
          </w:tcPr>
          <w:p w14:paraId="61B645A0" w14:textId="77777777" w:rsidR="00B95099" w:rsidRPr="002F5301" w:rsidRDefault="00B95099" w:rsidP="00BA3114">
            <w:pPr>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eastAsia="zh-CN"/>
              </w:rPr>
            </w:pPr>
          </w:p>
        </w:tc>
        <w:tc>
          <w:tcPr>
            <w:tcW w:w="221" w:type="pct"/>
            <w:gridSpan w:val="2"/>
            <w:vMerge/>
            <w:tcBorders>
              <w:left w:val="single" w:sz="4" w:space="0" w:color="auto"/>
              <w:right w:val="single" w:sz="4" w:space="0" w:color="auto"/>
            </w:tcBorders>
            <w:vAlign w:val="center"/>
          </w:tcPr>
          <w:p w14:paraId="2899EBDC" w14:textId="77777777" w:rsidR="00B95099" w:rsidRPr="002F5301" w:rsidRDefault="00B95099" w:rsidP="00050293">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p>
        </w:tc>
        <w:tc>
          <w:tcPr>
            <w:tcW w:w="281" w:type="pct"/>
            <w:vMerge/>
            <w:tcBorders>
              <w:top w:val="nil"/>
              <w:left w:val="single" w:sz="4" w:space="0" w:color="auto"/>
              <w:bottom w:val="single" w:sz="4" w:space="0" w:color="000000"/>
              <w:right w:val="double" w:sz="6" w:space="0" w:color="auto"/>
            </w:tcBorders>
            <w:vAlign w:val="center"/>
            <w:hideMark/>
          </w:tcPr>
          <w:p w14:paraId="33FA1D81" w14:textId="77777777" w:rsidR="00B95099" w:rsidRPr="002F5301" w:rsidRDefault="00B95099" w:rsidP="00BA3114">
            <w:pPr>
              <w:tabs>
                <w:tab w:val="clear" w:pos="1134"/>
                <w:tab w:val="clear" w:pos="1871"/>
                <w:tab w:val="clear" w:pos="2268"/>
              </w:tabs>
              <w:overflowPunct/>
              <w:autoSpaceDE/>
              <w:autoSpaceDN/>
              <w:adjustRightInd/>
              <w:spacing w:before="40" w:after="40"/>
              <w:textAlignment w:val="auto"/>
              <w:rPr>
                <w:rFonts w:asciiTheme="majorBidi" w:hAnsiTheme="majorBidi"/>
                <w:sz w:val="18"/>
                <w:szCs w:val="18"/>
                <w:lang w:eastAsia="zh-CN"/>
              </w:rPr>
            </w:pPr>
          </w:p>
        </w:tc>
        <w:tc>
          <w:tcPr>
            <w:tcW w:w="162" w:type="pct"/>
            <w:vMerge/>
            <w:tcBorders>
              <w:top w:val="nil"/>
              <w:left w:val="double" w:sz="6" w:space="0" w:color="auto"/>
              <w:bottom w:val="single" w:sz="4" w:space="0" w:color="000000"/>
              <w:right w:val="single" w:sz="12" w:space="0" w:color="auto"/>
            </w:tcBorders>
            <w:vAlign w:val="center"/>
            <w:hideMark/>
          </w:tcPr>
          <w:p w14:paraId="1D4ABBC0" w14:textId="77777777" w:rsidR="00B95099" w:rsidRPr="002F5301" w:rsidRDefault="00B95099" w:rsidP="00BA3114">
            <w:pPr>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eastAsia="zh-CN"/>
              </w:rPr>
            </w:pPr>
          </w:p>
        </w:tc>
      </w:tr>
      <w:tr w:rsidR="009A1A02" w:rsidRPr="002F5301" w14:paraId="5755BE91" w14:textId="77777777" w:rsidTr="00050293">
        <w:trPr>
          <w:trHeight w:val="20"/>
        </w:trPr>
        <w:tc>
          <w:tcPr>
            <w:tcW w:w="313" w:type="pct"/>
            <w:vMerge/>
            <w:tcBorders>
              <w:top w:val="nil"/>
              <w:left w:val="single" w:sz="12" w:space="0" w:color="auto"/>
              <w:bottom w:val="single" w:sz="4" w:space="0" w:color="000000"/>
              <w:right w:val="double" w:sz="6" w:space="0" w:color="auto"/>
            </w:tcBorders>
            <w:vAlign w:val="center"/>
            <w:hideMark/>
          </w:tcPr>
          <w:p w14:paraId="5545034C" w14:textId="77777777" w:rsidR="00B95099" w:rsidRPr="002F5301" w:rsidRDefault="00B95099" w:rsidP="00BA3114">
            <w:pPr>
              <w:tabs>
                <w:tab w:val="clear" w:pos="1134"/>
                <w:tab w:val="clear" w:pos="1871"/>
                <w:tab w:val="clear" w:pos="2268"/>
              </w:tabs>
              <w:overflowPunct/>
              <w:autoSpaceDE/>
              <w:autoSpaceDN/>
              <w:adjustRightInd/>
              <w:spacing w:before="40" w:after="40"/>
              <w:textAlignment w:val="auto"/>
              <w:rPr>
                <w:rFonts w:asciiTheme="majorBidi" w:hAnsiTheme="majorBidi"/>
                <w:sz w:val="18"/>
                <w:szCs w:val="18"/>
                <w:lang w:eastAsia="zh-CN"/>
              </w:rPr>
            </w:pPr>
          </w:p>
        </w:tc>
        <w:tc>
          <w:tcPr>
            <w:tcW w:w="1871" w:type="pct"/>
            <w:tcBorders>
              <w:top w:val="nil"/>
              <w:left w:val="nil"/>
              <w:bottom w:val="nil"/>
              <w:right w:val="double" w:sz="4" w:space="0" w:color="auto"/>
            </w:tcBorders>
            <w:hideMark/>
          </w:tcPr>
          <w:p w14:paraId="539C5D10" w14:textId="77777777" w:rsidR="00B95099" w:rsidRPr="002F5301" w:rsidRDefault="002F5301" w:rsidP="00BA3114">
            <w:pPr>
              <w:keepNext/>
              <w:keepLines/>
              <w:tabs>
                <w:tab w:val="clear" w:pos="1134"/>
                <w:tab w:val="clear" w:pos="1871"/>
                <w:tab w:val="clear" w:pos="2268"/>
              </w:tabs>
              <w:overflowPunct/>
              <w:autoSpaceDE/>
              <w:autoSpaceDN/>
              <w:adjustRightInd/>
              <w:spacing w:before="40" w:after="40"/>
              <w:ind w:left="680"/>
              <w:textAlignment w:val="auto"/>
              <w:rPr>
                <w:rFonts w:asciiTheme="majorBidi" w:hAnsiTheme="majorBidi"/>
                <w:sz w:val="18"/>
                <w:szCs w:val="18"/>
                <w:lang w:eastAsia="zh-CN"/>
              </w:rPr>
            </w:pPr>
            <w:r w:rsidRPr="002F5301">
              <w:rPr>
                <w:rFonts w:asciiTheme="majorBidi" w:hAnsiTheme="majorBidi"/>
                <w:sz w:val="18"/>
                <w:szCs w:val="18"/>
                <w:lang w:eastAsia="zh-CN"/>
              </w:rPr>
              <w:t>À</w:t>
            </w:r>
            <w:r w:rsidR="00B95099" w:rsidRPr="002F5301">
              <w:rPr>
                <w:rFonts w:asciiTheme="majorBidi" w:hAnsiTheme="majorBidi"/>
                <w:sz w:val="18"/>
                <w:szCs w:val="18"/>
                <w:lang w:eastAsia="zh-CN"/>
              </w:rPr>
              <w:t xml:space="preserve"> fournir si ni C.8.a.2 ni C.8.b.3.b n'est fourni</w:t>
            </w:r>
          </w:p>
        </w:tc>
        <w:tc>
          <w:tcPr>
            <w:tcW w:w="195" w:type="pct"/>
            <w:vMerge/>
            <w:tcBorders>
              <w:top w:val="nil"/>
              <w:left w:val="double" w:sz="4" w:space="0" w:color="auto"/>
              <w:bottom w:val="single" w:sz="4" w:space="0" w:color="000000"/>
              <w:right w:val="single" w:sz="4" w:space="0" w:color="auto"/>
            </w:tcBorders>
            <w:vAlign w:val="center"/>
            <w:hideMark/>
          </w:tcPr>
          <w:p w14:paraId="30AB2294" w14:textId="77777777" w:rsidR="00B95099" w:rsidRPr="002F5301" w:rsidRDefault="00B95099" w:rsidP="00BA3114">
            <w:pPr>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eastAsia="zh-CN"/>
              </w:rPr>
            </w:pPr>
          </w:p>
        </w:tc>
        <w:tc>
          <w:tcPr>
            <w:tcW w:w="254" w:type="pct"/>
            <w:vMerge/>
            <w:tcBorders>
              <w:top w:val="nil"/>
              <w:left w:val="single" w:sz="4" w:space="0" w:color="auto"/>
              <w:bottom w:val="single" w:sz="4" w:space="0" w:color="000000"/>
              <w:right w:val="single" w:sz="4" w:space="0" w:color="auto"/>
            </w:tcBorders>
            <w:vAlign w:val="center"/>
            <w:hideMark/>
          </w:tcPr>
          <w:p w14:paraId="305A5398" w14:textId="77777777" w:rsidR="00B95099" w:rsidRPr="002F5301" w:rsidRDefault="00B95099" w:rsidP="00BA3114">
            <w:pPr>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eastAsia="zh-CN"/>
              </w:rPr>
            </w:pPr>
          </w:p>
        </w:tc>
        <w:tc>
          <w:tcPr>
            <w:tcW w:w="267" w:type="pct"/>
            <w:vMerge/>
            <w:tcBorders>
              <w:top w:val="nil"/>
              <w:left w:val="single" w:sz="4" w:space="0" w:color="auto"/>
              <w:bottom w:val="nil"/>
              <w:right w:val="single" w:sz="4" w:space="0" w:color="auto"/>
            </w:tcBorders>
            <w:vAlign w:val="center"/>
            <w:hideMark/>
          </w:tcPr>
          <w:p w14:paraId="1445C12B" w14:textId="77777777" w:rsidR="00B95099" w:rsidRPr="002F5301" w:rsidRDefault="00B95099" w:rsidP="00BA3114">
            <w:pPr>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eastAsia="zh-CN"/>
              </w:rPr>
            </w:pPr>
          </w:p>
        </w:tc>
        <w:tc>
          <w:tcPr>
            <w:tcW w:w="280" w:type="pct"/>
            <w:vMerge/>
            <w:tcBorders>
              <w:top w:val="nil"/>
              <w:left w:val="single" w:sz="4" w:space="0" w:color="auto"/>
              <w:bottom w:val="single" w:sz="4" w:space="0" w:color="auto"/>
              <w:right w:val="single" w:sz="4" w:space="0" w:color="auto"/>
            </w:tcBorders>
            <w:vAlign w:val="center"/>
            <w:hideMark/>
          </w:tcPr>
          <w:p w14:paraId="53104505" w14:textId="77777777" w:rsidR="00B95099" w:rsidRPr="002F5301" w:rsidRDefault="00B95099" w:rsidP="00BA3114">
            <w:pPr>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eastAsia="zh-CN"/>
              </w:rPr>
            </w:pPr>
          </w:p>
        </w:tc>
        <w:tc>
          <w:tcPr>
            <w:tcW w:w="167" w:type="pct"/>
            <w:vMerge/>
            <w:tcBorders>
              <w:top w:val="nil"/>
              <w:left w:val="single" w:sz="4" w:space="0" w:color="auto"/>
              <w:bottom w:val="single" w:sz="4" w:space="0" w:color="auto"/>
              <w:right w:val="single" w:sz="4" w:space="0" w:color="auto"/>
            </w:tcBorders>
            <w:vAlign w:val="center"/>
            <w:hideMark/>
          </w:tcPr>
          <w:p w14:paraId="3234A5B6" w14:textId="77777777" w:rsidR="00B95099" w:rsidRPr="002F5301" w:rsidRDefault="00B95099" w:rsidP="00BA3114">
            <w:pPr>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eastAsia="zh-CN"/>
              </w:rPr>
            </w:pPr>
          </w:p>
        </w:tc>
        <w:tc>
          <w:tcPr>
            <w:tcW w:w="261" w:type="pct"/>
            <w:vMerge/>
            <w:tcBorders>
              <w:top w:val="nil"/>
              <w:left w:val="single" w:sz="4" w:space="0" w:color="auto"/>
              <w:bottom w:val="single" w:sz="4" w:space="0" w:color="000000"/>
              <w:right w:val="single" w:sz="4" w:space="0" w:color="auto"/>
            </w:tcBorders>
            <w:vAlign w:val="center"/>
            <w:hideMark/>
          </w:tcPr>
          <w:p w14:paraId="28C6093E" w14:textId="77777777" w:rsidR="00B95099" w:rsidRPr="002F5301" w:rsidRDefault="00B95099" w:rsidP="00BA3114">
            <w:pPr>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eastAsia="zh-CN"/>
              </w:rPr>
            </w:pPr>
          </w:p>
        </w:tc>
        <w:tc>
          <w:tcPr>
            <w:tcW w:w="262" w:type="pct"/>
            <w:vMerge/>
            <w:tcBorders>
              <w:top w:val="nil"/>
              <w:left w:val="single" w:sz="4" w:space="0" w:color="auto"/>
              <w:bottom w:val="single" w:sz="4" w:space="0" w:color="000000"/>
              <w:right w:val="single" w:sz="4" w:space="0" w:color="auto"/>
            </w:tcBorders>
            <w:vAlign w:val="center"/>
            <w:hideMark/>
          </w:tcPr>
          <w:p w14:paraId="505D45FF" w14:textId="77777777" w:rsidR="00B95099" w:rsidRPr="002F5301" w:rsidRDefault="00B95099" w:rsidP="00BA3114">
            <w:pPr>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eastAsia="zh-CN"/>
              </w:rPr>
            </w:pPr>
          </w:p>
        </w:tc>
        <w:tc>
          <w:tcPr>
            <w:tcW w:w="237" w:type="pct"/>
            <w:vMerge/>
            <w:tcBorders>
              <w:top w:val="nil"/>
              <w:left w:val="single" w:sz="4" w:space="0" w:color="auto"/>
              <w:bottom w:val="single" w:sz="4" w:space="0" w:color="000000"/>
              <w:right w:val="single" w:sz="4" w:space="0" w:color="auto"/>
            </w:tcBorders>
            <w:vAlign w:val="center"/>
            <w:hideMark/>
          </w:tcPr>
          <w:p w14:paraId="25532380" w14:textId="77777777" w:rsidR="00B95099" w:rsidRPr="002F5301" w:rsidRDefault="00B95099" w:rsidP="00BA3114">
            <w:pPr>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eastAsia="zh-CN"/>
              </w:rPr>
            </w:pPr>
          </w:p>
        </w:tc>
        <w:tc>
          <w:tcPr>
            <w:tcW w:w="229" w:type="pct"/>
            <w:vMerge/>
            <w:tcBorders>
              <w:top w:val="nil"/>
              <w:left w:val="single" w:sz="4" w:space="0" w:color="auto"/>
              <w:bottom w:val="single" w:sz="4" w:space="0" w:color="000000"/>
              <w:right w:val="single" w:sz="4" w:space="0" w:color="auto"/>
            </w:tcBorders>
            <w:vAlign w:val="center"/>
            <w:hideMark/>
          </w:tcPr>
          <w:p w14:paraId="0185B381" w14:textId="77777777" w:rsidR="00B95099" w:rsidRPr="002F5301" w:rsidRDefault="00B95099" w:rsidP="00BA3114">
            <w:pPr>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eastAsia="zh-CN"/>
              </w:rPr>
            </w:pPr>
          </w:p>
        </w:tc>
        <w:tc>
          <w:tcPr>
            <w:tcW w:w="221" w:type="pct"/>
            <w:gridSpan w:val="2"/>
            <w:vMerge/>
            <w:tcBorders>
              <w:left w:val="single" w:sz="4" w:space="0" w:color="auto"/>
              <w:bottom w:val="single" w:sz="4" w:space="0" w:color="000000"/>
              <w:right w:val="single" w:sz="4" w:space="0" w:color="auto"/>
            </w:tcBorders>
            <w:vAlign w:val="center"/>
          </w:tcPr>
          <w:p w14:paraId="014412B7" w14:textId="77777777" w:rsidR="00B95099" w:rsidRPr="002F5301" w:rsidRDefault="00B95099" w:rsidP="00050293">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p>
        </w:tc>
        <w:tc>
          <w:tcPr>
            <w:tcW w:w="281" w:type="pct"/>
            <w:vMerge/>
            <w:tcBorders>
              <w:top w:val="nil"/>
              <w:left w:val="single" w:sz="4" w:space="0" w:color="auto"/>
              <w:bottom w:val="single" w:sz="4" w:space="0" w:color="000000"/>
              <w:right w:val="double" w:sz="6" w:space="0" w:color="auto"/>
            </w:tcBorders>
            <w:vAlign w:val="center"/>
            <w:hideMark/>
          </w:tcPr>
          <w:p w14:paraId="2B8EA876" w14:textId="77777777" w:rsidR="00B95099" w:rsidRPr="002F5301" w:rsidRDefault="00B95099" w:rsidP="00BA3114">
            <w:pPr>
              <w:tabs>
                <w:tab w:val="clear" w:pos="1134"/>
                <w:tab w:val="clear" w:pos="1871"/>
                <w:tab w:val="clear" w:pos="2268"/>
              </w:tabs>
              <w:overflowPunct/>
              <w:autoSpaceDE/>
              <w:autoSpaceDN/>
              <w:adjustRightInd/>
              <w:spacing w:before="40" w:after="40"/>
              <w:textAlignment w:val="auto"/>
              <w:rPr>
                <w:rFonts w:asciiTheme="majorBidi" w:hAnsiTheme="majorBidi"/>
                <w:sz w:val="18"/>
                <w:szCs w:val="18"/>
                <w:lang w:eastAsia="zh-CN"/>
              </w:rPr>
            </w:pPr>
          </w:p>
        </w:tc>
        <w:tc>
          <w:tcPr>
            <w:tcW w:w="162" w:type="pct"/>
            <w:vMerge/>
            <w:tcBorders>
              <w:top w:val="nil"/>
              <w:left w:val="double" w:sz="6" w:space="0" w:color="auto"/>
              <w:bottom w:val="single" w:sz="4" w:space="0" w:color="000000"/>
              <w:right w:val="single" w:sz="12" w:space="0" w:color="auto"/>
            </w:tcBorders>
            <w:vAlign w:val="center"/>
            <w:hideMark/>
          </w:tcPr>
          <w:p w14:paraId="1AE17BC4" w14:textId="77777777" w:rsidR="00B95099" w:rsidRPr="002F5301" w:rsidRDefault="00B95099" w:rsidP="00BA3114">
            <w:pPr>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eastAsia="zh-CN"/>
              </w:rPr>
            </w:pPr>
          </w:p>
        </w:tc>
      </w:tr>
      <w:tr w:rsidR="009A1A02" w:rsidRPr="002F5301" w14:paraId="0A54C76B" w14:textId="77777777" w:rsidTr="00050293">
        <w:trPr>
          <w:trHeight w:val="20"/>
        </w:trPr>
        <w:tc>
          <w:tcPr>
            <w:tcW w:w="313" w:type="pct"/>
            <w:tcBorders>
              <w:top w:val="nil"/>
              <w:left w:val="single" w:sz="12" w:space="0" w:color="auto"/>
              <w:bottom w:val="single" w:sz="4" w:space="0" w:color="auto"/>
              <w:right w:val="double" w:sz="6" w:space="0" w:color="auto"/>
            </w:tcBorders>
          </w:tcPr>
          <w:p w14:paraId="0F7CB741" w14:textId="77777777" w:rsidR="00B95099" w:rsidRPr="002F5301" w:rsidRDefault="00B95099" w:rsidP="00BA3114">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2F5301">
              <w:rPr>
                <w:rFonts w:asciiTheme="majorBidi" w:hAnsiTheme="majorBidi" w:cstheme="majorBidi"/>
                <w:sz w:val="18"/>
                <w:szCs w:val="18"/>
                <w:lang w:eastAsia="zh-CN"/>
              </w:rPr>
              <w:t>…</w:t>
            </w:r>
          </w:p>
        </w:tc>
        <w:tc>
          <w:tcPr>
            <w:tcW w:w="1871" w:type="pct"/>
            <w:tcBorders>
              <w:top w:val="single" w:sz="4" w:space="0" w:color="auto"/>
              <w:left w:val="nil"/>
              <w:bottom w:val="single" w:sz="4" w:space="0" w:color="auto"/>
              <w:right w:val="double" w:sz="4" w:space="0" w:color="auto"/>
            </w:tcBorders>
          </w:tcPr>
          <w:p w14:paraId="3E8EEA11" w14:textId="77777777" w:rsidR="00B95099" w:rsidRPr="002F5301" w:rsidRDefault="00B95099" w:rsidP="00BA3114">
            <w:pPr>
              <w:spacing w:before="40" w:after="40"/>
              <w:ind w:left="170"/>
              <w:rPr>
                <w:sz w:val="18"/>
                <w:szCs w:val="18"/>
              </w:rPr>
            </w:pPr>
          </w:p>
        </w:tc>
        <w:tc>
          <w:tcPr>
            <w:tcW w:w="195" w:type="pct"/>
            <w:tcBorders>
              <w:top w:val="nil"/>
              <w:left w:val="double" w:sz="4" w:space="0" w:color="auto"/>
              <w:bottom w:val="single" w:sz="4" w:space="0" w:color="auto"/>
              <w:right w:val="single" w:sz="4" w:space="0" w:color="auto"/>
            </w:tcBorders>
            <w:vAlign w:val="center"/>
          </w:tcPr>
          <w:p w14:paraId="0BB66386"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2F5301">
              <w:rPr>
                <w:rFonts w:asciiTheme="majorBidi" w:hAnsiTheme="majorBidi" w:cstheme="majorBidi"/>
                <w:b/>
                <w:bCs/>
                <w:sz w:val="18"/>
                <w:szCs w:val="18"/>
                <w:lang w:eastAsia="zh-CN"/>
              </w:rPr>
              <w:t> </w:t>
            </w:r>
          </w:p>
        </w:tc>
        <w:tc>
          <w:tcPr>
            <w:tcW w:w="254" w:type="pct"/>
            <w:tcBorders>
              <w:top w:val="nil"/>
              <w:left w:val="nil"/>
              <w:bottom w:val="single" w:sz="4" w:space="0" w:color="auto"/>
              <w:right w:val="single" w:sz="4" w:space="0" w:color="auto"/>
            </w:tcBorders>
            <w:vAlign w:val="center"/>
          </w:tcPr>
          <w:p w14:paraId="6F14BAE2"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2F5301">
              <w:rPr>
                <w:rFonts w:asciiTheme="majorBidi" w:hAnsiTheme="majorBidi" w:cstheme="majorBidi"/>
                <w:b/>
                <w:bCs/>
                <w:sz w:val="18"/>
                <w:szCs w:val="18"/>
                <w:lang w:eastAsia="zh-CN"/>
              </w:rPr>
              <w:t> </w:t>
            </w:r>
          </w:p>
        </w:tc>
        <w:tc>
          <w:tcPr>
            <w:tcW w:w="267" w:type="pct"/>
            <w:tcBorders>
              <w:top w:val="single" w:sz="4" w:space="0" w:color="auto"/>
              <w:left w:val="nil"/>
              <w:bottom w:val="single" w:sz="4" w:space="0" w:color="auto"/>
              <w:right w:val="single" w:sz="4" w:space="0" w:color="auto"/>
            </w:tcBorders>
            <w:vAlign w:val="center"/>
          </w:tcPr>
          <w:p w14:paraId="09525A94"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p>
        </w:tc>
        <w:tc>
          <w:tcPr>
            <w:tcW w:w="280" w:type="pct"/>
            <w:tcBorders>
              <w:top w:val="nil"/>
              <w:left w:val="nil"/>
              <w:bottom w:val="single" w:sz="4" w:space="0" w:color="auto"/>
              <w:right w:val="single" w:sz="4" w:space="0" w:color="auto"/>
            </w:tcBorders>
            <w:vAlign w:val="center"/>
          </w:tcPr>
          <w:p w14:paraId="37699797"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p>
        </w:tc>
        <w:tc>
          <w:tcPr>
            <w:tcW w:w="167" w:type="pct"/>
            <w:tcBorders>
              <w:top w:val="nil"/>
              <w:left w:val="nil"/>
              <w:bottom w:val="single" w:sz="4" w:space="0" w:color="auto"/>
              <w:right w:val="single" w:sz="4" w:space="0" w:color="auto"/>
            </w:tcBorders>
            <w:vAlign w:val="center"/>
          </w:tcPr>
          <w:p w14:paraId="68E93BB1"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p>
        </w:tc>
        <w:tc>
          <w:tcPr>
            <w:tcW w:w="261" w:type="pct"/>
            <w:tcBorders>
              <w:top w:val="nil"/>
              <w:left w:val="nil"/>
              <w:bottom w:val="single" w:sz="4" w:space="0" w:color="auto"/>
              <w:right w:val="single" w:sz="4" w:space="0" w:color="auto"/>
            </w:tcBorders>
            <w:vAlign w:val="center"/>
          </w:tcPr>
          <w:p w14:paraId="56A3EC36"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sz w:val="18"/>
                <w:szCs w:val="18"/>
                <w:lang w:eastAsia="zh-CN"/>
              </w:rPr>
            </w:pPr>
          </w:p>
        </w:tc>
        <w:tc>
          <w:tcPr>
            <w:tcW w:w="262" w:type="pct"/>
            <w:tcBorders>
              <w:top w:val="nil"/>
              <w:left w:val="nil"/>
              <w:bottom w:val="single" w:sz="4" w:space="0" w:color="auto"/>
              <w:right w:val="single" w:sz="4" w:space="0" w:color="auto"/>
            </w:tcBorders>
            <w:vAlign w:val="center"/>
          </w:tcPr>
          <w:p w14:paraId="69A9B792"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p>
        </w:tc>
        <w:tc>
          <w:tcPr>
            <w:tcW w:w="237" w:type="pct"/>
            <w:tcBorders>
              <w:top w:val="nil"/>
              <w:left w:val="nil"/>
              <w:bottom w:val="single" w:sz="4" w:space="0" w:color="auto"/>
              <w:right w:val="single" w:sz="4" w:space="0" w:color="auto"/>
            </w:tcBorders>
            <w:vAlign w:val="center"/>
          </w:tcPr>
          <w:p w14:paraId="2EF441B8"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p>
        </w:tc>
        <w:tc>
          <w:tcPr>
            <w:tcW w:w="229" w:type="pct"/>
            <w:tcBorders>
              <w:top w:val="nil"/>
              <w:left w:val="nil"/>
              <w:bottom w:val="single" w:sz="4" w:space="0" w:color="auto"/>
              <w:right w:val="single" w:sz="4" w:space="0" w:color="auto"/>
            </w:tcBorders>
            <w:vAlign w:val="center"/>
          </w:tcPr>
          <w:p w14:paraId="6B89F5F9"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p>
        </w:tc>
        <w:tc>
          <w:tcPr>
            <w:tcW w:w="221" w:type="pct"/>
            <w:gridSpan w:val="2"/>
            <w:tcBorders>
              <w:top w:val="nil"/>
              <w:left w:val="single" w:sz="4" w:space="0" w:color="auto"/>
              <w:bottom w:val="single" w:sz="4" w:space="0" w:color="auto"/>
              <w:right w:val="single" w:sz="4" w:space="0" w:color="auto"/>
            </w:tcBorders>
            <w:vAlign w:val="center"/>
          </w:tcPr>
          <w:p w14:paraId="26AE5243" w14:textId="77777777" w:rsidR="00B95099" w:rsidRPr="002F5301" w:rsidRDefault="00B95099" w:rsidP="00050293">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p>
        </w:tc>
        <w:tc>
          <w:tcPr>
            <w:tcW w:w="281" w:type="pct"/>
            <w:tcBorders>
              <w:top w:val="nil"/>
              <w:left w:val="single" w:sz="4" w:space="0" w:color="auto"/>
              <w:bottom w:val="single" w:sz="4" w:space="0" w:color="auto"/>
              <w:right w:val="double" w:sz="6" w:space="0" w:color="auto"/>
            </w:tcBorders>
            <w:vAlign w:val="center"/>
          </w:tcPr>
          <w:p w14:paraId="0896911C" w14:textId="77777777" w:rsidR="00B95099" w:rsidRPr="002F5301" w:rsidRDefault="00B95099" w:rsidP="00BA3114">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p>
        </w:tc>
        <w:tc>
          <w:tcPr>
            <w:tcW w:w="162" w:type="pct"/>
            <w:tcBorders>
              <w:top w:val="nil"/>
              <w:left w:val="nil"/>
              <w:bottom w:val="single" w:sz="4" w:space="0" w:color="auto"/>
              <w:right w:val="single" w:sz="12" w:space="0" w:color="auto"/>
            </w:tcBorders>
          </w:tcPr>
          <w:p w14:paraId="13499E90" w14:textId="77777777" w:rsidR="00B95099" w:rsidRPr="002F5301" w:rsidRDefault="00B95099" w:rsidP="00BA3114">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2F5301">
              <w:rPr>
                <w:rFonts w:asciiTheme="majorBidi" w:hAnsiTheme="majorBidi" w:cstheme="majorBidi"/>
                <w:sz w:val="18"/>
                <w:szCs w:val="18"/>
                <w:lang w:eastAsia="zh-CN"/>
              </w:rPr>
              <w:t>…</w:t>
            </w:r>
          </w:p>
        </w:tc>
      </w:tr>
      <w:tr w:rsidR="009A1A02" w:rsidRPr="002F5301" w14:paraId="1BD53373" w14:textId="77777777" w:rsidTr="00050293">
        <w:trPr>
          <w:trHeight w:val="20"/>
        </w:trPr>
        <w:tc>
          <w:tcPr>
            <w:tcW w:w="313" w:type="pct"/>
            <w:tcBorders>
              <w:top w:val="nil"/>
              <w:left w:val="single" w:sz="12" w:space="0" w:color="auto"/>
              <w:bottom w:val="nil"/>
              <w:right w:val="double" w:sz="6" w:space="0" w:color="auto"/>
            </w:tcBorders>
            <w:hideMark/>
          </w:tcPr>
          <w:p w14:paraId="717303D3" w14:textId="77777777" w:rsidR="00B95099" w:rsidRPr="002F5301" w:rsidRDefault="00B95099" w:rsidP="00BA3114">
            <w:pPr>
              <w:tabs>
                <w:tab w:val="clear" w:pos="1134"/>
                <w:tab w:val="clear" w:pos="1871"/>
                <w:tab w:val="clear" w:pos="2268"/>
              </w:tabs>
              <w:overflowPunct/>
              <w:autoSpaceDE/>
              <w:autoSpaceDN/>
              <w:adjustRightInd/>
              <w:spacing w:before="40" w:after="40"/>
              <w:textAlignment w:val="auto"/>
              <w:rPr>
                <w:rFonts w:asciiTheme="majorBidi" w:hAnsiTheme="majorBidi"/>
                <w:sz w:val="18"/>
                <w:szCs w:val="18"/>
                <w:lang w:eastAsia="zh-CN"/>
              </w:rPr>
            </w:pPr>
            <w:r w:rsidRPr="002F5301">
              <w:rPr>
                <w:rFonts w:asciiTheme="majorBidi" w:hAnsiTheme="majorBidi"/>
                <w:sz w:val="18"/>
                <w:szCs w:val="18"/>
                <w:lang w:eastAsia="zh-CN"/>
              </w:rPr>
              <w:t>C.8.c</w:t>
            </w:r>
          </w:p>
        </w:tc>
        <w:tc>
          <w:tcPr>
            <w:tcW w:w="1871" w:type="pct"/>
            <w:tcBorders>
              <w:top w:val="single" w:sz="4" w:space="0" w:color="auto"/>
              <w:left w:val="nil"/>
              <w:bottom w:val="single" w:sz="4" w:space="0" w:color="auto"/>
              <w:right w:val="double" w:sz="4" w:space="0" w:color="auto"/>
            </w:tcBorders>
            <w:hideMark/>
          </w:tcPr>
          <w:p w14:paraId="64669915" w14:textId="77777777" w:rsidR="00B95099" w:rsidRPr="002F5301" w:rsidRDefault="00B95099" w:rsidP="00BA3114">
            <w:pPr>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eastAsia="zh-CN"/>
              </w:rPr>
            </w:pPr>
            <w:r w:rsidRPr="002F5301">
              <w:rPr>
                <w:rFonts w:asciiTheme="majorBidi" w:hAnsiTheme="majorBidi"/>
                <w:b/>
                <w:bCs/>
                <w:sz w:val="18"/>
                <w:szCs w:val="18"/>
                <w:lang w:eastAsia="zh-CN"/>
              </w:rPr>
              <w:t>Pour toutes les applications spatiales, à l'exception des capteurs actifs ou passifs:</w:t>
            </w:r>
          </w:p>
        </w:tc>
        <w:tc>
          <w:tcPr>
            <w:tcW w:w="195" w:type="pct"/>
            <w:tcBorders>
              <w:top w:val="nil"/>
              <w:left w:val="double" w:sz="4" w:space="0" w:color="auto"/>
              <w:bottom w:val="single" w:sz="4" w:space="0" w:color="auto"/>
              <w:right w:val="single" w:sz="4" w:space="0" w:color="auto"/>
            </w:tcBorders>
            <w:vAlign w:val="center"/>
            <w:hideMark/>
          </w:tcPr>
          <w:p w14:paraId="4F0B95F7"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c>
          <w:tcPr>
            <w:tcW w:w="254" w:type="pct"/>
            <w:tcBorders>
              <w:top w:val="nil"/>
              <w:left w:val="nil"/>
              <w:bottom w:val="nil"/>
              <w:right w:val="single" w:sz="4" w:space="0" w:color="auto"/>
            </w:tcBorders>
            <w:vAlign w:val="center"/>
            <w:hideMark/>
          </w:tcPr>
          <w:p w14:paraId="0A850EAF"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c>
          <w:tcPr>
            <w:tcW w:w="267" w:type="pct"/>
            <w:tcBorders>
              <w:top w:val="nil"/>
              <w:left w:val="nil"/>
              <w:bottom w:val="nil"/>
              <w:right w:val="single" w:sz="4" w:space="0" w:color="auto"/>
            </w:tcBorders>
            <w:vAlign w:val="center"/>
            <w:hideMark/>
          </w:tcPr>
          <w:p w14:paraId="2D90FCE8"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c>
          <w:tcPr>
            <w:tcW w:w="280" w:type="pct"/>
            <w:tcBorders>
              <w:top w:val="nil"/>
              <w:left w:val="nil"/>
              <w:bottom w:val="nil"/>
              <w:right w:val="single" w:sz="4" w:space="0" w:color="auto"/>
            </w:tcBorders>
            <w:vAlign w:val="center"/>
            <w:hideMark/>
          </w:tcPr>
          <w:p w14:paraId="2E432600"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c>
          <w:tcPr>
            <w:tcW w:w="167" w:type="pct"/>
            <w:tcBorders>
              <w:top w:val="nil"/>
              <w:left w:val="nil"/>
              <w:bottom w:val="nil"/>
              <w:right w:val="single" w:sz="4" w:space="0" w:color="auto"/>
            </w:tcBorders>
            <w:vAlign w:val="center"/>
            <w:hideMark/>
          </w:tcPr>
          <w:p w14:paraId="6115A00B"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c>
          <w:tcPr>
            <w:tcW w:w="261" w:type="pct"/>
            <w:tcBorders>
              <w:top w:val="nil"/>
              <w:left w:val="nil"/>
              <w:bottom w:val="nil"/>
              <w:right w:val="single" w:sz="4" w:space="0" w:color="auto"/>
            </w:tcBorders>
            <w:vAlign w:val="center"/>
            <w:hideMark/>
          </w:tcPr>
          <w:p w14:paraId="15A9C23B"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c>
          <w:tcPr>
            <w:tcW w:w="262" w:type="pct"/>
            <w:tcBorders>
              <w:top w:val="nil"/>
              <w:left w:val="nil"/>
              <w:bottom w:val="nil"/>
              <w:right w:val="single" w:sz="4" w:space="0" w:color="auto"/>
            </w:tcBorders>
            <w:vAlign w:val="center"/>
            <w:hideMark/>
          </w:tcPr>
          <w:p w14:paraId="2C8D0B0E"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c>
          <w:tcPr>
            <w:tcW w:w="237" w:type="pct"/>
            <w:tcBorders>
              <w:top w:val="nil"/>
              <w:left w:val="nil"/>
              <w:bottom w:val="nil"/>
              <w:right w:val="single" w:sz="4" w:space="0" w:color="auto"/>
            </w:tcBorders>
            <w:vAlign w:val="center"/>
            <w:hideMark/>
          </w:tcPr>
          <w:p w14:paraId="39EDE5B6"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c>
          <w:tcPr>
            <w:tcW w:w="229" w:type="pct"/>
            <w:tcBorders>
              <w:top w:val="nil"/>
              <w:left w:val="nil"/>
              <w:bottom w:val="nil"/>
              <w:right w:val="single" w:sz="4" w:space="0" w:color="auto"/>
            </w:tcBorders>
            <w:vAlign w:val="center"/>
            <w:hideMark/>
          </w:tcPr>
          <w:p w14:paraId="769257D9"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c>
          <w:tcPr>
            <w:tcW w:w="221" w:type="pct"/>
            <w:gridSpan w:val="2"/>
            <w:tcBorders>
              <w:top w:val="nil"/>
              <w:left w:val="single" w:sz="4" w:space="0" w:color="auto"/>
              <w:bottom w:val="nil"/>
              <w:right w:val="single" w:sz="4" w:space="0" w:color="auto"/>
            </w:tcBorders>
            <w:vAlign w:val="center"/>
          </w:tcPr>
          <w:p w14:paraId="67410CC7" w14:textId="77777777" w:rsidR="00B95099" w:rsidRPr="002F5301" w:rsidRDefault="00B95099" w:rsidP="00050293">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p>
        </w:tc>
        <w:tc>
          <w:tcPr>
            <w:tcW w:w="281" w:type="pct"/>
            <w:tcBorders>
              <w:top w:val="nil"/>
              <w:left w:val="single" w:sz="4" w:space="0" w:color="auto"/>
              <w:bottom w:val="nil"/>
              <w:right w:val="double" w:sz="6" w:space="0" w:color="auto"/>
            </w:tcBorders>
            <w:hideMark/>
          </w:tcPr>
          <w:p w14:paraId="45940C54" w14:textId="77777777" w:rsidR="00B95099" w:rsidRPr="002F5301" w:rsidRDefault="00B95099" w:rsidP="00BA3114">
            <w:pPr>
              <w:tabs>
                <w:tab w:val="clear" w:pos="1134"/>
                <w:tab w:val="clear" w:pos="1871"/>
                <w:tab w:val="clear" w:pos="2268"/>
              </w:tabs>
              <w:overflowPunct/>
              <w:autoSpaceDE/>
              <w:autoSpaceDN/>
              <w:adjustRightInd/>
              <w:spacing w:before="40" w:after="40"/>
              <w:textAlignment w:val="auto"/>
              <w:rPr>
                <w:rFonts w:asciiTheme="majorBidi" w:hAnsiTheme="majorBidi"/>
                <w:sz w:val="18"/>
                <w:szCs w:val="18"/>
                <w:lang w:eastAsia="zh-CN"/>
              </w:rPr>
            </w:pPr>
            <w:r w:rsidRPr="002F5301">
              <w:rPr>
                <w:rFonts w:asciiTheme="majorBidi" w:hAnsiTheme="majorBidi"/>
                <w:sz w:val="18"/>
                <w:szCs w:val="18"/>
                <w:lang w:eastAsia="zh-CN"/>
              </w:rPr>
              <w:t>C.8.c</w:t>
            </w:r>
          </w:p>
        </w:tc>
        <w:tc>
          <w:tcPr>
            <w:tcW w:w="162" w:type="pct"/>
            <w:tcBorders>
              <w:top w:val="nil"/>
              <w:left w:val="nil"/>
              <w:bottom w:val="nil"/>
              <w:right w:val="single" w:sz="12" w:space="0" w:color="auto"/>
            </w:tcBorders>
            <w:vAlign w:val="center"/>
            <w:hideMark/>
          </w:tcPr>
          <w:p w14:paraId="5BA9CAC8"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r>
      <w:tr w:rsidR="009A1A02" w:rsidRPr="002F5301" w14:paraId="60BDA106" w14:textId="77777777" w:rsidTr="00050293">
        <w:trPr>
          <w:trHeight w:val="20"/>
        </w:trPr>
        <w:tc>
          <w:tcPr>
            <w:tcW w:w="313" w:type="pct"/>
            <w:vMerge w:val="restart"/>
            <w:tcBorders>
              <w:top w:val="single" w:sz="4" w:space="0" w:color="auto"/>
              <w:left w:val="single" w:sz="12" w:space="0" w:color="auto"/>
              <w:bottom w:val="single" w:sz="4" w:space="0" w:color="000000"/>
              <w:right w:val="double" w:sz="6" w:space="0" w:color="auto"/>
            </w:tcBorders>
            <w:shd w:val="clear" w:color="000000" w:fill="auto"/>
            <w:hideMark/>
          </w:tcPr>
          <w:p w14:paraId="5D237F9E" w14:textId="77777777" w:rsidR="00B95099" w:rsidRPr="002F5301" w:rsidRDefault="00B95099" w:rsidP="00BA3114">
            <w:pPr>
              <w:tabs>
                <w:tab w:val="clear" w:pos="1134"/>
                <w:tab w:val="clear" w:pos="1871"/>
                <w:tab w:val="clear" w:pos="2268"/>
              </w:tabs>
              <w:overflowPunct/>
              <w:autoSpaceDE/>
              <w:autoSpaceDN/>
              <w:adjustRightInd/>
              <w:spacing w:before="40" w:after="40"/>
              <w:textAlignment w:val="auto"/>
              <w:rPr>
                <w:rFonts w:asciiTheme="majorBidi" w:hAnsiTheme="majorBidi"/>
                <w:sz w:val="18"/>
                <w:szCs w:val="18"/>
                <w:lang w:eastAsia="zh-CN"/>
              </w:rPr>
            </w:pPr>
            <w:r w:rsidRPr="002F5301">
              <w:rPr>
                <w:rFonts w:asciiTheme="majorBidi" w:hAnsiTheme="majorBidi"/>
                <w:sz w:val="18"/>
                <w:szCs w:val="18"/>
                <w:lang w:eastAsia="zh-CN"/>
              </w:rPr>
              <w:t>C.8.c.1</w:t>
            </w:r>
          </w:p>
        </w:tc>
        <w:tc>
          <w:tcPr>
            <w:tcW w:w="1871" w:type="pct"/>
            <w:tcBorders>
              <w:top w:val="single" w:sz="4" w:space="0" w:color="auto"/>
              <w:left w:val="nil"/>
              <w:bottom w:val="nil"/>
              <w:right w:val="double" w:sz="4" w:space="0" w:color="auto"/>
            </w:tcBorders>
            <w:hideMark/>
          </w:tcPr>
          <w:p w14:paraId="35E3BD1F" w14:textId="77777777" w:rsidR="00B95099" w:rsidRPr="002F5301" w:rsidRDefault="00B95099" w:rsidP="00BA3114">
            <w:pPr>
              <w:keepNext/>
              <w:keepLines/>
              <w:tabs>
                <w:tab w:val="clear" w:pos="1134"/>
                <w:tab w:val="clear" w:pos="1871"/>
                <w:tab w:val="clear" w:pos="2268"/>
              </w:tabs>
              <w:overflowPunct/>
              <w:autoSpaceDE/>
              <w:autoSpaceDN/>
              <w:adjustRightInd/>
              <w:spacing w:before="40" w:after="40"/>
              <w:ind w:left="170"/>
              <w:textAlignment w:val="auto"/>
              <w:rPr>
                <w:rFonts w:asciiTheme="majorBidi" w:hAnsiTheme="majorBidi"/>
                <w:sz w:val="18"/>
                <w:szCs w:val="18"/>
                <w:lang w:eastAsia="zh-CN"/>
              </w:rPr>
            </w:pPr>
            <w:r w:rsidRPr="002F5301">
              <w:rPr>
                <w:rFonts w:asciiTheme="majorBidi" w:hAnsiTheme="majorBidi"/>
                <w:sz w:val="18"/>
                <w:szCs w:val="18"/>
                <w:lang w:eastAsia="zh-CN"/>
              </w:rPr>
              <w:t xml:space="preserve">la valeur minimale de la puissance en crête totale, en </w:t>
            </w:r>
            <w:proofErr w:type="spellStart"/>
            <w:r w:rsidRPr="002F5301">
              <w:rPr>
                <w:rFonts w:asciiTheme="majorBidi" w:hAnsiTheme="majorBidi"/>
                <w:sz w:val="18"/>
                <w:szCs w:val="18"/>
                <w:lang w:eastAsia="zh-CN"/>
              </w:rPr>
              <w:t>dBW</w:t>
            </w:r>
            <w:proofErr w:type="spellEnd"/>
            <w:r w:rsidRPr="002F5301">
              <w:rPr>
                <w:rFonts w:asciiTheme="majorBidi" w:hAnsiTheme="majorBidi"/>
                <w:sz w:val="18"/>
                <w:szCs w:val="18"/>
                <w:lang w:eastAsia="zh-CN"/>
              </w:rPr>
              <w:t>, fournie à l'entrée de l'antenne pour chaque type de porteuse</w:t>
            </w:r>
          </w:p>
        </w:tc>
        <w:tc>
          <w:tcPr>
            <w:tcW w:w="195" w:type="pct"/>
            <w:vMerge w:val="restart"/>
            <w:tcBorders>
              <w:top w:val="single" w:sz="4" w:space="0" w:color="auto"/>
              <w:left w:val="double" w:sz="4" w:space="0" w:color="auto"/>
              <w:bottom w:val="single" w:sz="4" w:space="0" w:color="000000"/>
              <w:right w:val="single" w:sz="4" w:space="0" w:color="auto"/>
            </w:tcBorders>
            <w:shd w:val="clear" w:color="000000" w:fill="FFFFFF"/>
            <w:vAlign w:val="center"/>
            <w:hideMark/>
          </w:tcPr>
          <w:p w14:paraId="7CDB173D"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c>
          <w:tcPr>
            <w:tcW w:w="254"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7C177C36"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c>
          <w:tcPr>
            <w:tcW w:w="267" w:type="pct"/>
            <w:vMerge w:val="restart"/>
            <w:tcBorders>
              <w:top w:val="single" w:sz="4" w:space="0" w:color="auto"/>
              <w:left w:val="single" w:sz="4" w:space="0" w:color="auto"/>
              <w:bottom w:val="single" w:sz="4" w:space="0" w:color="auto"/>
              <w:right w:val="single" w:sz="4" w:space="0" w:color="auto"/>
            </w:tcBorders>
            <w:vAlign w:val="center"/>
            <w:hideMark/>
          </w:tcPr>
          <w:p w14:paraId="2C0529F7"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w:t>
            </w:r>
          </w:p>
        </w:tc>
        <w:tc>
          <w:tcPr>
            <w:tcW w:w="280" w:type="pct"/>
            <w:vMerge w:val="restart"/>
            <w:tcBorders>
              <w:top w:val="single" w:sz="4" w:space="0" w:color="auto"/>
              <w:left w:val="single" w:sz="4" w:space="0" w:color="auto"/>
              <w:bottom w:val="single" w:sz="4" w:space="0" w:color="auto"/>
              <w:right w:val="single" w:sz="4" w:space="0" w:color="auto"/>
            </w:tcBorders>
            <w:vAlign w:val="center"/>
            <w:hideMark/>
          </w:tcPr>
          <w:p w14:paraId="5D27B66E"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w:t>
            </w:r>
          </w:p>
        </w:tc>
        <w:tc>
          <w:tcPr>
            <w:tcW w:w="167" w:type="pct"/>
            <w:vMerge w:val="restart"/>
            <w:tcBorders>
              <w:top w:val="single" w:sz="4" w:space="0" w:color="auto"/>
              <w:left w:val="single" w:sz="4" w:space="0" w:color="auto"/>
              <w:bottom w:val="single" w:sz="4" w:space="0" w:color="auto"/>
              <w:right w:val="single" w:sz="4" w:space="0" w:color="auto"/>
            </w:tcBorders>
            <w:vAlign w:val="center"/>
            <w:hideMark/>
          </w:tcPr>
          <w:p w14:paraId="578E81A9"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w:t>
            </w:r>
          </w:p>
        </w:tc>
        <w:tc>
          <w:tcPr>
            <w:tcW w:w="261"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11111939"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xml:space="preserve"> +</w:t>
            </w:r>
            <w:r w:rsidRPr="002F5301">
              <w:rPr>
                <w:rFonts w:asciiTheme="majorBidi" w:hAnsiTheme="majorBidi"/>
                <w:b/>
                <w:bCs/>
                <w:sz w:val="18"/>
                <w:szCs w:val="18"/>
                <w:vertAlign w:val="superscript"/>
                <w:lang w:eastAsia="zh-CN"/>
              </w:rPr>
              <w:t xml:space="preserve"> 1</w:t>
            </w:r>
          </w:p>
        </w:tc>
        <w:tc>
          <w:tcPr>
            <w:tcW w:w="262"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5801579A"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c>
          <w:tcPr>
            <w:tcW w:w="237"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468A9C1E"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c>
          <w:tcPr>
            <w:tcW w:w="229"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4E93F753"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c>
          <w:tcPr>
            <w:tcW w:w="221" w:type="pct"/>
            <w:gridSpan w:val="2"/>
            <w:vMerge w:val="restart"/>
            <w:tcBorders>
              <w:top w:val="single" w:sz="4" w:space="0" w:color="auto"/>
              <w:left w:val="single" w:sz="4" w:space="0" w:color="auto"/>
              <w:right w:val="single" w:sz="4" w:space="0" w:color="auto"/>
            </w:tcBorders>
            <w:shd w:val="clear" w:color="000000" w:fill="auto"/>
            <w:vAlign w:val="center"/>
          </w:tcPr>
          <w:p w14:paraId="1D840F7C" w14:textId="77777777" w:rsidR="00B95099" w:rsidRPr="002F5301" w:rsidRDefault="00B95099" w:rsidP="00050293">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ins w:id="164" w:author="Gallagher, Christina: STS-SST" w:date="2019-07-23T12:33:00Z">
              <w:r w:rsidRPr="002F5301">
                <w:rPr>
                  <w:rFonts w:asciiTheme="majorBidi" w:hAnsiTheme="majorBidi"/>
                  <w:b/>
                  <w:bCs/>
                  <w:sz w:val="18"/>
                  <w:szCs w:val="18"/>
                  <w:lang w:eastAsia="zh-CN"/>
                </w:rPr>
                <w:t>+</w:t>
              </w:r>
            </w:ins>
          </w:p>
        </w:tc>
        <w:tc>
          <w:tcPr>
            <w:tcW w:w="281" w:type="pct"/>
            <w:vMerge w:val="restart"/>
            <w:tcBorders>
              <w:top w:val="single" w:sz="4" w:space="0" w:color="auto"/>
              <w:left w:val="single" w:sz="4" w:space="0" w:color="auto"/>
              <w:bottom w:val="single" w:sz="4" w:space="0" w:color="000000"/>
              <w:right w:val="double" w:sz="6" w:space="0" w:color="auto"/>
            </w:tcBorders>
            <w:shd w:val="clear" w:color="000000" w:fill="auto"/>
            <w:hideMark/>
          </w:tcPr>
          <w:p w14:paraId="6E52C3D6" w14:textId="77777777" w:rsidR="00B95099" w:rsidRPr="002F5301" w:rsidRDefault="00B95099" w:rsidP="00BA3114">
            <w:pPr>
              <w:tabs>
                <w:tab w:val="clear" w:pos="1134"/>
                <w:tab w:val="clear" w:pos="1871"/>
                <w:tab w:val="clear" w:pos="2268"/>
              </w:tabs>
              <w:overflowPunct/>
              <w:autoSpaceDE/>
              <w:autoSpaceDN/>
              <w:adjustRightInd/>
              <w:spacing w:before="40" w:after="40"/>
              <w:textAlignment w:val="auto"/>
              <w:rPr>
                <w:rFonts w:asciiTheme="majorBidi" w:hAnsiTheme="majorBidi"/>
                <w:sz w:val="18"/>
                <w:szCs w:val="18"/>
                <w:lang w:eastAsia="zh-CN"/>
              </w:rPr>
            </w:pPr>
            <w:r w:rsidRPr="002F5301">
              <w:rPr>
                <w:rFonts w:asciiTheme="majorBidi" w:hAnsiTheme="majorBidi"/>
                <w:sz w:val="18"/>
                <w:szCs w:val="18"/>
                <w:lang w:eastAsia="zh-CN"/>
              </w:rPr>
              <w:t>C.8.c.1</w:t>
            </w:r>
          </w:p>
        </w:tc>
        <w:tc>
          <w:tcPr>
            <w:tcW w:w="162" w:type="pct"/>
            <w:vMerge w:val="restart"/>
            <w:tcBorders>
              <w:top w:val="single" w:sz="4" w:space="0" w:color="auto"/>
              <w:left w:val="double" w:sz="6" w:space="0" w:color="auto"/>
              <w:bottom w:val="single" w:sz="4" w:space="0" w:color="000000"/>
              <w:right w:val="single" w:sz="12" w:space="0" w:color="auto"/>
            </w:tcBorders>
            <w:shd w:val="clear" w:color="000000" w:fill="FFFFFF"/>
            <w:vAlign w:val="center"/>
            <w:hideMark/>
          </w:tcPr>
          <w:p w14:paraId="782FE6FE"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r>
      <w:tr w:rsidR="009A1A02" w:rsidRPr="002F5301" w14:paraId="0E96A058" w14:textId="77777777" w:rsidTr="00050293">
        <w:trPr>
          <w:trHeight w:val="20"/>
        </w:trPr>
        <w:tc>
          <w:tcPr>
            <w:tcW w:w="313" w:type="pct"/>
            <w:vMerge/>
            <w:tcBorders>
              <w:top w:val="single" w:sz="4" w:space="0" w:color="auto"/>
              <w:left w:val="single" w:sz="12" w:space="0" w:color="auto"/>
              <w:bottom w:val="single" w:sz="4" w:space="0" w:color="000000"/>
              <w:right w:val="double" w:sz="6" w:space="0" w:color="auto"/>
            </w:tcBorders>
            <w:vAlign w:val="center"/>
            <w:hideMark/>
          </w:tcPr>
          <w:p w14:paraId="65D73BAB" w14:textId="77777777" w:rsidR="00B95099" w:rsidRPr="002F5301" w:rsidRDefault="00B95099" w:rsidP="00BA3114">
            <w:pPr>
              <w:tabs>
                <w:tab w:val="clear" w:pos="1134"/>
                <w:tab w:val="clear" w:pos="1871"/>
                <w:tab w:val="clear" w:pos="2268"/>
              </w:tabs>
              <w:overflowPunct/>
              <w:autoSpaceDE/>
              <w:autoSpaceDN/>
              <w:adjustRightInd/>
              <w:spacing w:before="40" w:after="40"/>
              <w:textAlignment w:val="auto"/>
              <w:rPr>
                <w:rFonts w:asciiTheme="majorBidi" w:hAnsiTheme="majorBidi"/>
                <w:sz w:val="18"/>
                <w:szCs w:val="18"/>
                <w:lang w:eastAsia="zh-CN"/>
              </w:rPr>
            </w:pPr>
          </w:p>
        </w:tc>
        <w:tc>
          <w:tcPr>
            <w:tcW w:w="1871" w:type="pct"/>
            <w:tcBorders>
              <w:top w:val="nil"/>
              <w:left w:val="nil"/>
              <w:bottom w:val="single" w:sz="4" w:space="0" w:color="auto"/>
              <w:right w:val="double" w:sz="4" w:space="0" w:color="auto"/>
            </w:tcBorders>
            <w:hideMark/>
          </w:tcPr>
          <w:p w14:paraId="0D18FCD2" w14:textId="77777777" w:rsidR="00B95099" w:rsidRPr="002F5301" w:rsidRDefault="00B95099" w:rsidP="00BA3114">
            <w:pPr>
              <w:keepNext/>
              <w:keepLines/>
              <w:tabs>
                <w:tab w:val="clear" w:pos="1134"/>
                <w:tab w:val="clear" w:pos="1871"/>
                <w:tab w:val="clear" w:pos="2268"/>
              </w:tabs>
              <w:overflowPunct/>
              <w:autoSpaceDE/>
              <w:autoSpaceDN/>
              <w:adjustRightInd/>
              <w:spacing w:before="40" w:after="40"/>
              <w:ind w:left="340"/>
              <w:textAlignment w:val="auto"/>
              <w:rPr>
                <w:rFonts w:asciiTheme="majorBidi" w:hAnsiTheme="majorBidi"/>
                <w:sz w:val="18"/>
                <w:szCs w:val="18"/>
                <w:lang w:eastAsia="zh-CN"/>
              </w:rPr>
            </w:pPr>
            <w:r w:rsidRPr="002F5301">
              <w:rPr>
                <w:rFonts w:asciiTheme="majorBidi" w:hAnsiTheme="majorBidi"/>
                <w:sz w:val="18"/>
                <w:szCs w:val="18"/>
                <w:lang w:eastAsia="zh-CN"/>
              </w:rPr>
              <w:t>Si cette valeur n'est pas fournie, en expliquer la raison sous C.8.c.2</w:t>
            </w:r>
          </w:p>
        </w:tc>
        <w:tc>
          <w:tcPr>
            <w:tcW w:w="195" w:type="pct"/>
            <w:vMerge/>
            <w:tcBorders>
              <w:top w:val="single" w:sz="4" w:space="0" w:color="auto"/>
              <w:left w:val="double" w:sz="4" w:space="0" w:color="auto"/>
              <w:bottom w:val="single" w:sz="4" w:space="0" w:color="auto"/>
              <w:right w:val="single" w:sz="4" w:space="0" w:color="auto"/>
            </w:tcBorders>
            <w:vAlign w:val="center"/>
            <w:hideMark/>
          </w:tcPr>
          <w:p w14:paraId="12A7B4C5" w14:textId="77777777" w:rsidR="00B95099" w:rsidRPr="002F5301" w:rsidRDefault="00B95099" w:rsidP="00BA3114">
            <w:pPr>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eastAsia="zh-CN"/>
              </w:rPr>
            </w:pPr>
          </w:p>
        </w:tc>
        <w:tc>
          <w:tcPr>
            <w:tcW w:w="254" w:type="pct"/>
            <w:vMerge/>
            <w:tcBorders>
              <w:top w:val="single" w:sz="4" w:space="0" w:color="auto"/>
              <w:left w:val="single" w:sz="4" w:space="0" w:color="auto"/>
              <w:bottom w:val="single" w:sz="4" w:space="0" w:color="000000"/>
              <w:right w:val="single" w:sz="4" w:space="0" w:color="auto"/>
            </w:tcBorders>
            <w:vAlign w:val="center"/>
            <w:hideMark/>
          </w:tcPr>
          <w:p w14:paraId="46CEB10C" w14:textId="77777777" w:rsidR="00B95099" w:rsidRPr="002F5301" w:rsidRDefault="00B95099" w:rsidP="00BA3114">
            <w:pPr>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eastAsia="zh-CN"/>
              </w:rPr>
            </w:pPr>
          </w:p>
        </w:tc>
        <w:tc>
          <w:tcPr>
            <w:tcW w:w="267" w:type="pct"/>
            <w:vMerge/>
            <w:tcBorders>
              <w:top w:val="single" w:sz="4" w:space="0" w:color="auto"/>
              <w:left w:val="single" w:sz="4" w:space="0" w:color="auto"/>
              <w:bottom w:val="single" w:sz="4" w:space="0" w:color="auto"/>
              <w:right w:val="single" w:sz="4" w:space="0" w:color="auto"/>
            </w:tcBorders>
            <w:vAlign w:val="center"/>
            <w:hideMark/>
          </w:tcPr>
          <w:p w14:paraId="026AFE24" w14:textId="77777777" w:rsidR="00B95099" w:rsidRPr="002F5301" w:rsidRDefault="00B95099" w:rsidP="00BA3114">
            <w:pPr>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eastAsia="zh-CN"/>
              </w:rPr>
            </w:pPr>
          </w:p>
        </w:tc>
        <w:tc>
          <w:tcPr>
            <w:tcW w:w="280" w:type="pct"/>
            <w:vMerge/>
            <w:tcBorders>
              <w:top w:val="single" w:sz="4" w:space="0" w:color="auto"/>
              <w:left w:val="single" w:sz="4" w:space="0" w:color="auto"/>
              <w:bottom w:val="single" w:sz="4" w:space="0" w:color="auto"/>
              <w:right w:val="single" w:sz="4" w:space="0" w:color="auto"/>
            </w:tcBorders>
            <w:vAlign w:val="center"/>
            <w:hideMark/>
          </w:tcPr>
          <w:p w14:paraId="5DA46A51" w14:textId="77777777" w:rsidR="00B95099" w:rsidRPr="002F5301" w:rsidRDefault="00B95099" w:rsidP="00BA3114">
            <w:pPr>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eastAsia="zh-CN"/>
              </w:rPr>
            </w:pPr>
          </w:p>
        </w:tc>
        <w:tc>
          <w:tcPr>
            <w:tcW w:w="167" w:type="pct"/>
            <w:vMerge/>
            <w:tcBorders>
              <w:top w:val="single" w:sz="4" w:space="0" w:color="auto"/>
              <w:left w:val="single" w:sz="4" w:space="0" w:color="auto"/>
              <w:bottom w:val="single" w:sz="4" w:space="0" w:color="auto"/>
              <w:right w:val="single" w:sz="4" w:space="0" w:color="auto"/>
            </w:tcBorders>
            <w:vAlign w:val="center"/>
            <w:hideMark/>
          </w:tcPr>
          <w:p w14:paraId="078F8AF6" w14:textId="77777777" w:rsidR="00B95099" w:rsidRPr="002F5301" w:rsidRDefault="00B95099" w:rsidP="00BA3114">
            <w:pPr>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eastAsia="zh-CN"/>
              </w:rPr>
            </w:pPr>
          </w:p>
        </w:tc>
        <w:tc>
          <w:tcPr>
            <w:tcW w:w="261" w:type="pct"/>
            <w:vMerge/>
            <w:tcBorders>
              <w:top w:val="single" w:sz="4" w:space="0" w:color="auto"/>
              <w:left w:val="single" w:sz="4" w:space="0" w:color="auto"/>
              <w:bottom w:val="single" w:sz="4" w:space="0" w:color="000000"/>
              <w:right w:val="single" w:sz="4" w:space="0" w:color="auto"/>
            </w:tcBorders>
            <w:vAlign w:val="center"/>
            <w:hideMark/>
          </w:tcPr>
          <w:p w14:paraId="28D2A834" w14:textId="77777777" w:rsidR="00B95099" w:rsidRPr="002F5301" w:rsidRDefault="00B95099" w:rsidP="00BA3114">
            <w:pPr>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eastAsia="zh-CN"/>
              </w:rPr>
            </w:pPr>
          </w:p>
        </w:tc>
        <w:tc>
          <w:tcPr>
            <w:tcW w:w="262" w:type="pct"/>
            <w:vMerge/>
            <w:tcBorders>
              <w:top w:val="single" w:sz="4" w:space="0" w:color="auto"/>
              <w:left w:val="single" w:sz="4" w:space="0" w:color="auto"/>
              <w:bottom w:val="single" w:sz="4" w:space="0" w:color="000000"/>
              <w:right w:val="single" w:sz="4" w:space="0" w:color="auto"/>
            </w:tcBorders>
            <w:vAlign w:val="center"/>
            <w:hideMark/>
          </w:tcPr>
          <w:p w14:paraId="348BAC82" w14:textId="77777777" w:rsidR="00B95099" w:rsidRPr="002F5301" w:rsidRDefault="00B95099" w:rsidP="00BA3114">
            <w:pPr>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eastAsia="zh-CN"/>
              </w:rPr>
            </w:pPr>
          </w:p>
        </w:tc>
        <w:tc>
          <w:tcPr>
            <w:tcW w:w="237" w:type="pct"/>
            <w:vMerge/>
            <w:tcBorders>
              <w:top w:val="single" w:sz="4" w:space="0" w:color="auto"/>
              <w:left w:val="single" w:sz="4" w:space="0" w:color="auto"/>
              <w:bottom w:val="single" w:sz="4" w:space="0" w:color="000000"/>
              <w:right w:val="single" w:sz="4" w:space="0" w:color="auto"/>
            </w:tcBorders>
            <w:vAlign w:val="center"/>
            <w:hideMark/>
          </w:tcPr>
          <w:p w14:paraId="6D65B3FE" w14:textId="77777777" w:rsidR="00B95099" w:rsidRPr="002F5301" w:rsidRDefault="00B95099" w:rsidP="00BA3114">
            <w:pPr>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eastAsia="zh-CN"/>
              </w:rPr>
            </w:pPr>
          </w:p>
        </w:tc>
        <w:tc>
          <w:tcPr>
            <w:tcW w:w="229" w:type="pct"/>
            <w:vMerge/>
            <w:tcBorders>
              <w:top w:val="single" w:sz="4" w:space="0" w:color="auto"/>
              <w:left w:val="single" w:sz="4" w:space="0" w:color="auto"/>
              <w:bottom w:val="single" w:sz="4" w:space="0" w:color="000000"/>
              <w:right w:val="single" w:sz="4" w:space="0" w:color="auto"/>
            </w:tcBorders>
            <w:vAlign w:val="center"/>
            <w:hideMark/>
          </w:tcPr>
          <w:p w14:paraId="71B6FD06" w14:textId="77777777" w:rsidR="00B95099" w:rsidRPr="002F5301" w:rsidRDefault="00B95099" w:rsidP="00BA3114">
            <w:pPr>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eastAsia="zh-CN"/>
              </w:rPr>
            </w:pPr>
          </w:p>
        </w:tc>
        <w:tc>
          <w:tcPr>
            <w:tcW w:w="221" w:type="pct"/>
            <w:gridSpan w:val="2"/>
            <w:vMerge/>
            <w:tcBorders>
              <w:left w:val="single" w:sz="4" w:space="0" w:color="auto"/>
              <w:bottom w:val="single" w:sz="4" w:space="0" w:color="000000"/>
              <w:right w:val="single" w:sz="4" w:space="0" w:color="auto"/>
            </w:tcBorders>
            <w:vAlign w:val="center"/>
          </w:tcPr>
          <w:p w14:paraId="1415C2CC" w14:textId="77777777" w:rsidR="00B95099" w:rsidRPr="002F5301" w:rsidRDefault="00B95099" w:rsidP="00050293">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p>
        </w:tc>
        <w:tc>
          <w:tcPr>
            <w:tcW w:w="281" w:type="pct"/>
            <w:vMerge/>
            <w:tcBorders>
              <w:top w:val="single" w:sz="4" w:space="0" w:color="auto"/>
              <w:left w:val="single" w:sz="4" w:space="0" w:color="auto"/>
              <w:bottom w:val="single" w:sz="4" w:space="0" w:color="000000"/>
              <w:right w:val="double" w:sz="6" w:space="0" w:color="auto"/>
            </w:tcBorders>
            <w:vAlign w:val="center"/>
            <w:hideMark/>
          </w:tcPr>
          <w:p w14:paraId="21DECA14" w14:textId="77777777" w:rsidR="00B95099" w:rsidRPr="002F5301" w:rsidRDefault="00B95099" w:rsidP="00BA3114">
            <w:pPr>
              <w:tabs>
                <w:tab w:val="clear" w:pos="1134"/>
                <w:tab w:val="clear" w:pos="1871"/>
                <w:tab w:val="clear" w:pos="2268"/>
              </w:tabs>
              <w:overflowPunct/>
              <w:autoSpaceDE/>
              <w:autoSpaceDN/>
              <w:adjustRightInd/>
              <w:spacing w:before="40" w:after="40"/>
              <w:textAlignment w:val="auto"/>
              <w:rPr>
                <w:rFonts w:asciiTheme="majorBidi" w:hAnsiTheme="majorBidi"/>
                <w:sz w:val="18"/>
                <w:szCs w:val="18"/>
                <w:lang w:eastAsia="zh-CN"/>
              </w:rPr>
            </w:pPr>
          </w:p>
        </w:tc>
        <w:tc>
          <w:tcPr>
            <w:tcW w:w="162" w:type="pct"/>
            <w:vMerge/>
            <w:tcBorders>
              <w:top w:val="single" w:sz="4" w:space="0" w:color="auto"/>
              <w:left w:val="double" w:sz="6" w:space="0" w:color="auto"/>
              <w:bottom w:val="single" w:sz="4" w:space="0" w:color="000000"/>
              <w:right w:val="single" w:sz="12" w:space="0" w:color="auto"/>
            </w:tcBorders>
            <w:vAlign w:val="center"/>
            <w:hideMark/>
          </w:tcPr>
          <w:p w14:paraId="7AFB1D0E" w14:textId="77777777" w:rsidR="00B95099" w:rsidRPr="002F5301" w:rsidRDefault="00B95099" w:rsidP="00BA3114">
            <w:pPr>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eastAsia="zh-CN"/>
              </w:rPr>
            </w:pPr>
          </w:p>
        </w:tc>
      </w:tr>
      <w:tr w:rsidR="009A1A02" w:rsidRPr="002F5301" w14:paraId="7FA25600" w14:textId="77777777" w:rsidTr="00050293">
        <w:trPr>
          <w:trHeight w:val="20"/>
        </w:trPr>
        <w:tc>
          <w:tcPr>
            <w:tcW w:w="313" w:type="pct"/>
            <w:tcBorders>
              <w:top w:val="nil"/>
              <w:left w:val="single" w:sz="12" w:space="0" w:color="auto"/>
              <w:bottom w:val="single" w:sz="4" w:space="0" w:color="auto"/>
              <w:right w:val="double" w:sz="6" w:space="0" w:color="auto"/>
            </w:tcBorders>
            <w:shd w:val="clear" w:color="000000" w:fill="auto"/>
            <w:hideMark/>
          </w:tcPr>
          <w:p w14:paraId="439205FE" w14:textId="77777777" w:rsidR="00B95099" w:rsidRPr="002F5301" w:rsidRDefault="00B95099" w:rsidP="00BA3114">
            <w:pPr>
              <w:tabs>
                <w:tab w:val="clear" w:pos="1134"/>
                <w:tab w:val="clear" w:pos="1871"/>
                <w:tab w:val="clear" w:pos="2268"/>
              </w:tabs>
              <w:overflowPunct/>
              <w:autoSpaceDE/>
              <w:autoSpaceDN/>
              <w:adjustRightInd/>
              <w:spacing w:before="40" w:after="40"/>
              <w:textAlignment w:val="auto"/>
              <w:rPr>
                <w:rFonts w:asciiTheme="majorBidi" w:hAnsiTheme="majorBidi"/>
                <w:sz w:val="18"/>
                <w:szCs w:val="18"/>
                <w:lang w:eastAsia="zh-CN"/>
              </w:rPr>
            </w:pPr>
            <w:r w:rsidRPr="002F5301">
              <w:rPr>
                <w:rFonts w:asciiTheme="majorBidi" w:hAnsiTheme="majorBidi"/>
                <w:sz w:val="18"/>
                <w:szCs w:val="18"/>
                <w:lang w:eastAsia="zh-CN"/>
              </w:rPr>
              <w:t>C.8.c.2</w:t>
            </w:r>
          </w:p>
        </w:tc>
        <w:tc>
          <w:tcPr>
            <w:tcW w:w="1871" w:type="pct"/>
            <w:tcBorders>
              <w:top w:val="single" w:sz="4" w:space="0" w:color="auto"/>
              <w:left w:val="nil"/>
              <w:bottom w:val="single" w:sz="4" w:space="0" w:color="auto"/>
              <w:right w:val="double" w:sz="4" w:space="0" w:color="auto"/>
            </w:tcBorders>
            <w:hideMark/>
          </w:tcPr>
          <w:p w14:paraId="53FCB9B0" w14:textId="77777777" w:rsidR="00B95099" w:rsidRPr="002F5301" w:rsidRDefault="00B95099" w:rsidP="00BA3114">
            <w:pPr>
              <w:keepNext/>
              <w:keepLines/>
              <w:tabs>
                <w:tab w:val="clear" w:pos="1134"/>
                <w:tab w:val="clear" w:pos="1871"/>
                <w:tab w:val="clear" w:pos="2268"/>
              </w:tabs>
              <w:overflowPunct/>
              <w:autoSpaceDE/>
              <w:autoSpaceDN/>
              <w:adjustRightInd/>
              <w:spacing w:before="40" w:after="40"/>
              <w:ind w:left="170"/>
              <w:textAlignment w:val="auto"/>
              <w:rPr>
                <w:rFonts w:asciiTheme="majorBidi" w:hAnsiTheme="majorBidi"/>
                <w:sz w:val="18"/>
                <w:szCs w:val="18"/>
                <w:lang w:eastAsia="zh-CN"/>
              </w:rPr>
            </w:pPr>
            <w:r w:rsidRPr="002F5301">
              <w:rPr>
                <w:rFonts w:asciiTheme="majorBidi" w:hAnsiTheme="majorBidi"/>
                <w:sz w:val="18"/>
                <w:szCs w:val="18"/>
                <w:lang w:eastAsia="zh-CN"/>
              </w:rPr>
              <w:t xml:space="preserve">si C.8.c.1 n'est pas fourni, le motif de l'absence de la valeur minimale de la puissance en crête </w:t>
            </w:r>
          </w:p>
        </w:tc>
        <w:tc>
          <w:tcPr>
            <w:tcW w:w="195" w:type="pct"/>
            <w:tcBorders>
              <w:top w:val="single" w:sz="4" w:space="0" w:color="auto"/>
              <w:left w:val="double" w:sz="4" w:space="0" w:color="auto"/>
              <w:bottom w:val="single" w:sz="4" w:space="0" w:color="auto"/>
              <w:right w:val="single" w:sz="4" w:space="0" w:color="auto"/>
            </w:tcBorders>
            <w:shd w:val="clear" w:color="000000" w:fill="FFFFFF"/>
            <w:vAlign w:val="center"/>
            <w:hideMark/>
          </w:tcPr>
          <w:p w14:paraId="216C7BAB" w14:textId="77777777" w:rsidR="00B95099" w:rsidRPr="002F5301" w:rsidRDefault="00B95099" w:rsidP="00BA3114">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c>
          <w:tcPr>
            <w:tcW w:w="254" w:type="pct"/>
            <w:tcBorders>
              <w:top w:val="nil"/>
              <w:left w:val="nil"/>
              <w:bottom w:val="single" w:sz="4" w:space="0" w:color="auto"/>
              <w:right w:val="single" w:sz="4" w:space="0" w:color="auto"/>
            </w:tcBorders>
            <w:shd w:val="clear" w:color="000000" w:fill="FFFFFF"/>
            <w:vAlign w:val="center"/>
            <w:hideMark/>
          </w:tcPr>
          <w:p w14:paraId="59D103B8" w14:textId="77777777" w:rsidR="00B95099" w:rsidRPr="002F5301" w:rsidRDefault="00B95099" w:rsidP="00BA3114">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c>
          <w:tcPr>
            <w:tcW w:w="267" w:type="pct"/>
            <w:tcBorders>
              <w:top w:val="nil"/>
              <w:left w:val="nil"/>
              <w:bottom w:val="single" w:sz="4" w:space="0" w:color="auto"/>
              <w:right w:val="single" w:sz="4" w:space="0" w:color="auto"/>
            </w:tcBorders>
            <w:vAlign w:val="center"/>
            <w:hideMark/>
          </w:tcPr>
          <w:p w14:paraId="42889750" w14:textId="77777777" w:rsidR="00B95099" w:rsidRPr="002F5301" w:rsidRDefault="00B95099" w:rsidP="00BA3114">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w:t>
            </w:r>
          </w:p>
        </w:tc>
        <w:tc>
          <w:tcPr>
            <w:tcW w:w="280" w:type="pct"/>
            <w:tcBorders>
              <w:top w:val="nil"/>
              <w:left w:val="nil"/>
              <w:bottom w:val="single" w:sz="4" w:space="0" w:color="auto"/>
              <w:right w:val="single" w:sz="4" w:space="0" w:color="auto"/>
            </w:tcBorders>
            <w:vAlign w:val="center"/>
            <w:hideMark/>
          </w:tcPr>
          <w:p w14:paraId="0D21C05E" w14:textId="77777777" w:rsidR="00B95099" w:rsidRPr="002F5301" w:rsidRDefault="00B95099" w:rsidP="00BA3114">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w:t>
            </w:r>
          </w:p>
        </w:tc>
        <w:tc>
          <w:tcPr>
            <w:tcW w:w="167" w:type="pct"/>
            <w:tcBorders>
              <w:top w:val="nil"/>
              <w:left w:val="nil"/>
              <w:bottom w:val="single" w:sz="4" w:space="0" w:color="auto"/>
              <w:right w:val="single" w:sz="4" w:space="0" w:color="auto"/>
            </w:tcBorders>
            <w:vAlign w:val="center"/>
            <w:hideMark/>
          </w:tcPr>
          <w:p w14:paraId="62DD83A1" w14:textId="77777777" w:rsidR="00B95099" w:rsidRPr="002F5301" w:rsidRDefault="00B95099" w:rsidP="00BA3114">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w:t>
            </w:r>
          </w:p>
        </w:tc>
        <w:tc>
          <w:tcPr>
            <w:tcW w:w="261" w:type="pct"/>
            <w:tcBorders>
              <w:top w:val="nil"/>
              <w:left w:val="nil"/>
              <w:bottom w:val="single" w:sz="4" w:space="0" w:color="auto"/>
              <w:right w:val="single" w:sz="4" w:space="0" w:color="auto"/>
            </w:tcBorders>
            <w:shd w:val="clear" w:color="000000" w:fill="FFFFFF"/>
            <w:vAlign w:val="center"/>
            <w:hideMark/>
          </w:tcPr>
          <w:p w14:paraId="670F9B24" w14:textId="77777777" w:rsidR="00B95099" w:rsidRPr="002F5301" w:rsidRDefault="00B95099" w:rsidP="00BA3114">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xml:space="preserve"> +</w:t>
            </w:r>
            <w:r w:rsidRPr="002F5301">
              <w:rPr>
                <w:rFonts w:asciiTheme="majorBidi" w:hAnsiTheme="majorBidi"/>
                <w:b/>
                <w:bCs/>
                <w:sz w:val="18"/>
                <w:szCs w:val="18"/>
                <w:vertAlign w:val="superscript"/>
                <w:lang w:eastAsia="zh-CN"/>
              </w:rPr>
              <w:t xml:space="preserve"> 1</w:t>
            </w:r>
          </w:p>
        </w:tc>
        <w:tc>
          <w:tcPr>
            <w:tcW w:w="262" w:type="pct"/>
            <w:tcBorders>
              <w:top w:val="nil"/>
              <w:left w:val="nil"/>
              <w:bottom w:val="single" w:sz="4" w:space="0" w:color="auto"/>
              <w:right w:val="single" w:sz="4" w:space="0" w:color="auto"/>
            </w:tcBorders>
            <w:shd w:val="clear" w:color="000000" w:fill="FFFFFF"/>
            <w:vAlign w:val="center"/>
            <w:hideMark/>
          </w:tcPr>
          <w:p w14:paraId="5CBFA43F" w14:textId="77777777" w:rsidR="00B95099" w:rsidRPr="002F5301" w:rsidRDefault="00B95099" w:rsidP="00BA3114">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c>
          <w:tcPr>
            <w:tcW w:w="237" w:type="pct"/>
            <w:tcBorders>
              <w:top w:val="nil"/>
              <w:left w:val="nil"/>
              <w:bottom w:val="single" w:sz="4" w:space="0" w:color="auto"/>
              <w:right w:val="single" w:sz="4" w:space="0" w:color="auto"/>
            </w:tcBorders>
            <w:shd w:val="clear" w:color="000000" w:fill="FFFFFF"/>
            <w:vAlign w:val="center"/>
            <w:hideMark/>
          </w:tcPr>
          <w:p w14:paraId="3F0CDB81" w14:textId="77777777" w:rsidR="00B95099" w:rsidRPr="002F5301" w:rsidRDefault="00B95099" w:rsidP="00BA3114">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c>
          <w:tcPr>
            <w:tcW w:w="229" w:type="pct"/>
            <w:tcBorders>
              <w:top w:val="nil"/>
              <w:left w:val="nil"/>
              <w:bottom w:val="single" w:sz="4" w:space="0" w:color="auto"/>
              <w:right w:val="single" w:sz="4" w:space="0" w:color="auto"/>
            </w:tcBorders>
            <w:shd w:val="clear" w:color="000000" w:fill="FFFFFF"/>
            <w:vAlign w:val="center"/>
            <w:hideMark/>
          </w:tcPr>
          <w:p w14:paraId="6B4DBCCD" w14:textId="77777777" w:rsidR="00B95099" w:rsidRPr="002F5301" w:rsidRDefault="00B95099" w:rsidP="00BA3114">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c>
          <w:tcPr>
            <w:tcW w:w="221" w:type="pct"/>
            <w:gridSpan w:val="2"/>
            <w:tcBorders>
              <w:top w:val="nil"/>
              <w:left w:val="single" w:sz="4" w:space="0" w:color="auto"/>
              <w:bottom w:val="single" w:sz="4" w:space="0" w:color="auto"/>
              <w:right w:val="single" w:sz="4" w:space="0" w:color="auto"/>
            </w:tcBorders>
            <w:shd w:val="clear" w:color="000000" w:fill="auto"/>
            <w:vAlign w:val="center"/>
          </w:tcPr>
          <w:p w14:paraId="2050F59E" w14:textId="77777777" w:rsidR="00B95099" w:rsidRPr="002F5301" w:rsidRDefault="00B95099" w:rsidP="00050293">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ins w:id="165" w:author="Gallagher, Christina: STS-SST" w:date="2019-07-23T12:33:00Z">
              <w:r w:rsidRPr="002F5301">
                <w:rPr>
                  <w:rFonts w:asciiTheme="majorBidi" w:hAnsiTheme="majorBidi"/>
                  <w:b/>
                  <w:bCs/>
                  <w:sz w:val="18"/>
                  <w:szCs w:val="18"/>
                  <w:lang w:eastAsia="zh-CN"/>
                </w:rPr>
                <w:t>+</w:t>
              </w:r>
            </w:ins>
          </w:p>
        </w:tc>
        <w:tc>
          <w:tcPr>
            <w:tcW w:w="281" w:type="pct"/>
            <w:tcBorders>
              <w:top w:val="nil"/>
              <w:left w:val="single" w:sz="4" w:space="0" w:color="auto"/>
              <w:bottom w:val="single" w:sz="4" w:space="0" w:color="auto"/>
              <w:right w:val="double" w:sz="6" w:space="0" w:color="auto"/>
            </w:tcBorders>
            <w:shd w:val="clear" w:color="000000" w:fill="auto"/>
            <w:hideMark/>
          </w:tcPr>
          <w:p w14:paraId="5CEB6CAA" w14:textId="77777777" w:rsidR="00B95099" w:rsidRPr="002F5301" w:rsidRDefault="00B95099" w:rsidP="00BA3114">
            <w:pPr>
              <w:keepNext/>
              <w:keepLines/>
              <w:tabs>
                <w:tab w:val="clear" w:pos="1134"/>
                <w:tab w:val="clear" w:pos="1871"/>
                <w:tab w:val="clear" w:pos="2268"/>
              </w:tabs>
              <w:overflowPunct/>
              <w:autoSpaceDE/>
              <w:autoSpaceDN/>
              <w:adjustRightInd/>
              <w:spacing w:before="40" w:after="40"/>
              <w:textAlignment w:val="auto"/>
              <w:rPr>
                <w:rFonts w:asciiTheme="majorBidi" w:hAnsiTheme="majorBidi"/>
                <w:sz w:val="18"/>
                <w:szCs w:val="18"/>
                <w:lang w:eastAsia="zh-CN"/>
              </w:rPr>
            </w:pPr>
            <w:r w:rsidRPr="002F5301">
              <w:rPr>
                <w:rFonts w:asciiTheme="majorBidi" w:hAnsiTheme="majorBidi"/>
                <w:sz w:val="18"/>
                <w:szCs w:val="18"/>
                <w:lang w:eastAsia="zh-CN"/>
              </w:rPr>
              <w:t>C.8.c.2</w:t>
            </w:r>
          </w:p>
        </w:tc>
        <w:tc>
          <w:tcPr>
            <w:tcW w:w="162" w:type="pct"/>
            <w:tcBorders>
              <w:top w:val="nil"/>
              <w:left w:val="nil"/>
              <w:bottom w:val="single" w:sz="4" w:space="0" w:color="auto"/>
              <w:right w:val="single" w:sz="12" w:space="0" w:color="auto"/>
            </w:tcBorders>
            <w:shd w:val="clear" w:color="000000" w:fill="FFFFFF"/>
            <w:vAlign w:val="center"/>
            <w:hideMark/>
          </w:tcPr>
          <w:p w14:paraId="4EB48D6C" w14:textId="77777777" w:rsidR="00B95099" w:rsidRPr="002F5301" w:rsidRDefault="00B95099" w:rsidP="00BA3114">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r>
      <w:tr w:rsidR="009A1A02" w:rsidRPr="002F5301" w14:paraId="7D5E3EE2" w14:textId="77777777" w:rsidTr="00050293">
        <w:trPr>
          <w:trHeight w:val="20"/>
        </w:trPr>
        <w:tc>
          <w:tcPr>
            <w:tcW w:w="313" w:type="pct"/>
            <w:vMerge w:val="restart"/>
            <w:tcBorders>
              <w:top w:val="nil"/>
              <w:left w:val="single" w:sz="12" w:space="0" w:color="auto"/>
              <w:bottom w:val="single" w:sz="4" w:space="0" w:color="000000"/>
              <w:right w:val="double" w:sz="6" w:space="0" w:color="auto"/>
            </w:tcBorders>
            <w:shd w:val="clear" w:color="000000" w:fill="auto"/>
            <w:hideMark/>
          </w:tcPr>
          <w:p w14:paraId="11CA422D" w14:textId="77777777" w:rsidR="00B95099" w:rsidRPr="002F5301" w:rsidRDefault="00B95099" w:rsidP="00BA3114">
            <w:pPr>
              <w:tabs>
                <w:tab w:val="clear" w:pos="1134"/>
                <w:tab w:val="clear" w:pos="1871"/>
                <w:tab w:val="clear" w:pos="2268"/>
              </w:tabs>
              <w:overflowPunct/>
              <w:autoSpaceDE/>
              <w:autoSpaceDN/>
              <w:adjustRightInd/>
              <w:spacing w:before="40" w:after="40"/>
              <w:textAlignment w:val="auto"/>
              <w:rPr>
                <w:rFonts w:asciiTheme="majorBidi" w:hAnsiTheme="majorBidi"/>
                <w:sz w:val="18"/>
                <w:szCs w:val="18"/>
                <w:lang w:eastAsia="zh-CN"/>
              </w:rPr>
            </w:pPr>
            <w:r w:rsidRPr="002F5301">
              <w:rPr>
                <w:rFonts w:asciiTheme="majorBidi" w:hAnsiTheme="majorBidi"/>
                <w:sz w:val="18"/>
                <w:szCs w:val="18"/>
                <w:lang w:eastAsia="zh-CN"/>
              </w:rPr>
              <w:t>C.8.c.3</w:t>
            </w:r>
          </w:p>
        </w:tc>
        <w:tc>
          <w:tcPr>
            <w:tcW w:w="1871" w:type="pct"/>
            <w:tcBorders>
              <w:top w:val="nil"/>
              <w:left w:val="nil"/>
              <w:bottom w:val="nil"/>
              <w:right w:val="double" w:sz="4" w:space="0" w:color="auto"/>
            </w:tcBorders>
            <w:hideMark/>
          </w:tcPr>
          <w:p w14:paraId="17597BB6" w14:textId="77777777" w:rsidR="00B95099" w:rsidRPr="002F5301" w:rsidRDefault="00B95099" w:rsidP="00BA3114">
            <w:pPr>
              <w:keepNext/>
              <w:keepLines/>
              <w:tabs>
                <w:tab w:val="clear" w:pos="1134"/>
                <w:tab w:val="clear" w:pos="1871"/>
                <w:tab w:val="clear" w:pos="2268"/>
              </w:tabs>
              <w:overflowPunct/>
              <w:autoSpaceDE/>
              <w:autoSpaceDN/>
              <w:adjustRightInd/>
              <w:spacing w:before="40" w:after="40"/>
              <w:ind w:left="170"/>
              <w:textAlignment w:val="auto"/>
              <w:rPr>
                <w:rFonts w:asciiTheme="majorBidi" w:hAnsiTheme="majorBidi"/>
                <w:sz w:val="18"/>
                <w:szCs w:val="18"/>
                <w:lang w:eastAsia="zh-CN"/>
              </w:rPr>
            </w:pPr>
            <w:r w:rsidRPr="002F5301">
              <w:rPr>
                <w:rFonts w:asciiTheme="majorBidi" w:hAnsiTheme="majorBidi"/>
                <w:sz w:val="18"/>
                <w:szCs w:val="18"/>
                <w:lang w:eastAsia="zh-CN"/>
              </w:rPr>
              <w:t>la densité minimale de puissance, en dB(W/Hz), fournie à l'entrée de l'antenne pour chaque type de porteuse</w:t>
            </w:r>
            <w:r w:rsidRPr="002F5301">
              <w:rPr>
                <w:rFonts w:asciiTheme="majorBidi" w:hAnsiTheme="majorBidi"/>
                <w:sz w:val="18"/>
                <w:szCs w:val="18"/>
                <w:vertAlign w:val="superscript"/>
                <w:lang w:eastAsia="zh-CN"/>
              </w:rPr>
              <w:t>2</w:t>
            </w:r>
          </w:p>
        </w:tc>
        <w:tc>
          <w:tcPr>
            <w:tcW w:w="195" w:type="pct"/>
            <w:vMerge w:val="restart"/>
            <w:tcBorders>
              <w:top w:val="nil"/>
              <w:left w:val="double" w:sz="4" w:space="0" w:color="auto"/>
              <w:bottom w:val="single" w:sz="4" w:space="0" w:color="000000"/>
              <w:right w:val="single" w:sz="4" w:space="0" w:color="auto"/>
            </w:tcBorders>
            <w:shd w:val="clear" w:color="000000" w:fill="FFFFFF"/>
            <w:vAlign w:val="center"/>
            <w:hideMark/>
          </w:tcPr>
          <w:p w14:paraId="5EEBB3E8" w14:textId="77777777" w:rsidR="00B95099" w:rsidRPr="002F5301" w:rsidRDefault="00B95099" w:rsidP="00BA3114">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c>
          <w:tcPr>
            <w:tcW w:w="254"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1361AD5E" w14:textId="77777777" w:rsidR="00B95099" w:rsidRPr="002F5301" w:rsidRDefault="00B95099" w:rsidP="00BA3114">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c>
          <w:tcPr>
            <w:tcW w:w="267" w:type="pct"/>
            <w:vMerge w:val="restart"/>
            <w:tcBorders>
              <w:top w:val="nil"/>
              <w:left w:val="single" w:sz="4" w:space="0" w:color="auto"/>
              <w:bottom w:val="single" w:sz="4" w:space="0" w:color="000000"/>
              <w:right w:val="single" w:sz="4" w:space="0" w:color="auto"/>
            </w:tcBorders>
            <w:vAlign w:val="center"/>
            <w:hideMark/>
          </w:tcPr>
          <w:p w14:paraId="254499B6" w14:textId="77777777" w:rsidR="00B95099" w:rsidRPr="002F5301" w:rsidRDefault="00B95099" w:rsidP="00BA3114">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w:t>
            </w:r>
          </w:p>
        </w:tc>
        <w:tc>
          <w:tcPr>
            <w:tcW w:w="280" w:type="pct"/>
            <w:vMerge w:val="restart"/>
            <w:tcBorders>
              <w:top w:val="nil"/>
              <w:left w:val="single" w:sz="4" w:space="0" w:color="auto"/>
              <w:bottom w:val="single" w:sz="4" w:space="0" w:color="000000"/>
              <w:right w:val="single" w:sz="4" w:space="0" w:color="auto"/>
            </w:tcBorders>
            <w:vAlign w:val="center"/>
            <w:hideMark/>
          </w:tcPr>
          <w:p w14:paraId="53C99530" w14:textId="77777777" w:rsidR="00B95099" w:rsidRPr="002F5301" w:rsidRDefault="00B95099" w:rsidP="00BA3114">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w:t>
            </w:r>
          </w:p>
        </w:tc>
        <w:tc>
          <w:tcPr>
            <w:tcW w:w="167" w:type="pct"/>
            <w:vMerge w:val="restart"/>
            <w:tcBorders>
              <w:top w:val="nil"/>
              <w:left w:val="single" w:sz="4" w:space="0" w:color="auto"/>
              <w:bottom w:val="single" w:sz="4" w:space="0" w:color="000000"/>
              <w:right w:val="single" w:sz="4" w:space="0" w:color="auto"/>
            </w:tcBorders>
            <w:vAlign w:val="center"/>
            <w:hideMark/>
          </w:tcPr>
          <w:p w14:paraId="776D2382" w14:textId="77777777" w:rsidR="00B95099" w:rsidRPr="002F5301" w:rsidRDefault="00B95099" w:rsidP="00BA3114">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w:t>
            </w:r>
          </w:p>
        </w:tc>
        <w:tc>
          <w:tcPr>
            <w:tcW w:w="261"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30F82099" w14:textId="77777777" w:rsidR="00B95099" w:rsidRPr="002F5301" w:rsidRDefault="00B95099" w:rsidP="00BA3114">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xml:space="preserve"> +</w:t>
            </w:r>
            <w:r w:rsidRPr="002F5301">
              <w:rPr>
                <w:rFonts w:asciiTheme="majorBidi" w:hAnsiTheme="majorBidi"/>
                <w:b/>
                <w:bCs/>
                <w:sz w:val="18"/>
                <w:szCs w:val="18"/>
                <w:vertAlign w:val="superscript"/>
                <w:lang w:eastAsia="zh-CN"/>
              </w:rPr>
              <w:t xml:space="preserve"> 1</w:t>
            </w:r>
          </w:p>
        </w:tc>
        <w:tc>
          <w:tcPr>
            <w:tcW w:w="262"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3A07567D" w14:textId="77777777" w:rsidR="00B95099" w:rsidRPr="002F5301" w:rsidRDefault="00B95099" w:rsidP="00BA3114">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c>
          <w:tcPr>
            <w:tcW w:w="237"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468DC922" w14:textId="77777777" w:rsidR="00B95099" w:rsidRPr="002F5301" w:rsidRDefault="00B95099" w:rsidP="00BA3114">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c>
          <w:tcPr>
            <w:tcW w:w="229"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486A0161" w14:textId="77777777" w:rsidR="00B95099" w:rsidRPr="002F5301" w:rsidRDefault="00B95099" w:rsidP="00BA3114">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c>
          <w:tcPr>
            <w:tcW w:w="221" w:type="pct"/>
            <w:gridSpan w:val="2"/>
            <w:vMerge w:val="restart"/>
            <w:tcBorders>
              <w:top w:val="nil"/>
              <w:left w:val="single" w:sz="4" w:space="0" w:color="auto"/>
              <w:right w:val="single" w:sz="4" w:space="0" w:color="auto"/>
            </w:tcBorders>
            <w:shd w:val="clear" w:color="000000" w:fill="auto"/>
            <w:vAlign w:val="center"/>
          </w:tcPr>
          <w:p w14:paraId="25C3D2E3" w14:textId="77777777" w:rsidR="00B95099" w:rsidRPr="002F5301" w:rsidRDefault="00B95099" w:rsidP="00050293">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ins w:id="166" w:author="Gallagher, Christina: STS-SST" w:date="2019-07-23T12:33:00Z">
              <w:r w:rsidRPr="002F5301">
                <w:rPr>
                  <w:rFonts w:asciiTheme="majorBidi" w:hAnsiTheme="majorBidi"/>
                  <w:b/>
                  <w:bCs/>
                  <w:sz w:val="18"/>
                  <w:szCs w:val="18"/>
                  <w:lang w:eastAsia="zh-CN"/>
                </w:rPr>
                <w:t>+</w:t>
              </w:r>
            </w:ins>
          </w:p>
        </w:tc>
        <w:tc>
          <w:tcPr>
            <w:tcW w:w="281" w:type="pct"/>
            <w:vMerge w:val="restart"/>
            <w:tcBorders>
              <w:top w:val="nil"/>
              <w:left w:val="single" w:sz="4" w:space="0" w:color="auto"/>
              <w:bottom w:val="single" w:sz="4" w:space="0" w:color="000000"/>
              <w:right w:val="double" w:sz="6" w:space="0" w:color="auto"/>
            </w:tcBorders>
            <w:shd w:val="clear" w:color="000000" w:fill="auto"/>
            <w:hideMark/>
          </w:tcPr>
          <w:p w14:paraId="647E107A" w14:textId="77777777" w:rsidR="00B95099" w:rsidRPr="002F5301" w:rsidRDefault="00B95099" w:rsidP="00BA3114">
            <w:pPr>
              <w:keepNext/>
              <w:keepLines/>
              <w:tabs>
                <w:tab w:val="clear" w:pos="1134"/>
                <w:tab w:val="clear" w:pos="1871"/>
                <w:tab w:val="clear" w:pos="2268"/>
              </w:tabs>
              <w:overflowPunct/>
              <w:autoSpaceDE/>
              <w:autoSpaceDN/>
              <w:adjustRightInd/>
              <w:spacing w:before="40" w:after="40"/>
              <w:textAlignment w:val="auto"/>
              <w:rPr>
                <w:rFonts w:asciiTheme="majorBidi" w:hAnsiTheme="majorBidi"/>
                <w:sz w:val="18"/>
                <w:szCs w:val="18"/>
                <w:lang w:eastAsia="zh-CN"/>
              </w:rPr>
            </w:pPr>
            <w:r w:rsidRPr="002F5301">
              <w:rPr>
                <w:rFonts w:asciiTheme="majorBidi" w:hAnsiTheme="majorBidi"/>
                <w:sz w:val="18"/>
                <w:szCs w:val="18"/>
                <w:lang w:eastAsia="zh-CN"/>
              </w:rPr>
              <w:t>C.8.c.3</w:t>
            </w:r>
          </w:p>
        </w:tc>
        <w:tc>
          <w:tcPr>
            <w:tcW w:w="162" w:type="pct"/>
            <w:vMerge w:val="restart"/>
            <w:tcBorders>
              <w:top w:val="nil"/>
              <w:left w:val="double" w:sz="6" w:space="0" w:color="auto"/>
              <w:bottom w:val="single" w:sz="4" w:space="0" w:color="000000"/>
              <w:right w:val="single" w:sz="12" w:space="0" w:color="auto"/>
            </w:tcBorders>
            <w:shd w:val="clear" w:color="000000" w:fill="FFFFFF"/>
            <w:vAlign w:val="center"/>
            <w:hideMark/>
          </w:tcPr>
          <w:p w14:paraId="534AF322" w14:textId="77777777" w:rsidR="00B95099" w:rsidRPr="002F5301" w:rsidRDefault="00B95099" w:rsidP="00BA3114">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r>
      <w:tr w:rsidR="009A1A02" w:rsidRPr="002F5301" w14:paraId="727C0A81" w14:textId="77777777" w:rsidTr="00050293">
        <w:trPr>
          <w:trHeight w:val="20"/>
        </w:trPr>
        <w:tc>
          <w:tcPr>
            <w:tcW w:w="313" w:type="pct"/>
            <w:vMerge/>
            <w:tcBorders>
              <w:top w:val="nil"/>
              <w:left w:val="single" w:sz="12" w:space="0" w:color="auto"/>
              <w:bottom w:val="single" w:sz="4" w:space="0" w:color="000000"/>
              <w:right w:val="double" w:sz="6" w:space="0" w:color="auto"/>
            </w:tcBorders>
            <w:vAlign w:val="center"/>
            <w:hideMark/>
          </w:tcPr>
          <w:p w14:paraId="239F54A5" w14:textId="77777777" w:rsidR="00B95099" w:rsidRPr="002F5301" w:rsidRDefault="00B95099" w:rsidP="00BA3114">
            <w:pPr>
              <w:tabs>
                <w:tab w:val="clear" w:pos="1134"/>
                <w:tab w:val="clear" w:pos="1871"/>
                <w:tab w:val="clear" w:pos="2268"/>
              </w:tabs>
              <w:overflowPunct/>
              <w:autoSpaceDE/>
              <w:autoSpaceDN/>
              <w:adjustRightInd/>
              <w:spacing w:before="40" w:after="40"/>
              <w:textAlignment w:val="auto"/>
              <w:rPr>
                <w:rFonts w:asciiTheme="majorBidi" w:hAnsiTheme="majorBidi"/>
                <w:sz w:val="18"/>
                <w:szCs w:val="18"/>
                <w:lang w:eastAsia="zh-CN"/>
              </w:rPr>
            </w:pPr>
          </w:p>
        </w:tc>
        <w:tc>
          <w:tcPr>
            <w:tcW w:w="1871" w:type="pct"/>
            <w:tcBorders>
              <w:top w:val="nil"/>
              <w:left w:val="nil"/>
              <w:bottom w:val="nil"/>
              <w:right w:val="double" w:sz="4" w:space="0" w:color="auto"/>
            </w:tcBorders>
            <w:hideMark/>
          </w:tcPr>
          <w:p w14:paraId="327F1130" w14:textId="77777777" w:rsidR="00B95099" w:rsidRPr="002F5301" w:rsidRDefault="00B95099" w:rsidP="00BA3114">
            <w:pPr>
              <w:keepNext/>
              <w:keepLines/>
              <w:tabs>
                <w:tab w:val="clear" w:pos="1134"/>
                <w:tab w:val="clear" w:pos="1871"/>
                <w:tab w:val="clear" w:pos="2268"/>
              </w:tabs>
              <w:overflowPunct/>
              <w:autoSpaceDE/>
              <w:autoSpaceDN/>
              <w:adjustRightInd/>
              <w:spacing w:before="40" w:after="40"/>
              <w:ind w:left="340"/>
              <w:textAlignment w:val="auto"/>
              <w:rPr>
                <w:rFonts w:asciiTheme="majorBidi" w:hAnsiTheme="majorBidi"/>
                <w:sz w:val="18"/>
                <w:szCs w:val="18"/>
                <w:lang w:eastAsia="zh-CN"/>
              </w:rPr>
            </w:pPr>
            <w:r w:rsidRPr="002F5301">
              <w:rPr>
                <w:rFonts w:asciiTheme="majorBidi" w:hAnsiTheme="majorBidi"/>
                <w:sz w:val="18"/>
                <w:szCs w:val="18"/>
                <w:lang w:eastAsia="zh-CN"/>
              </w:rPr>
              <w:t>Si cette valeur n'est pas fournie, en expliquer la raison sous C.8.c.4</w:t>
            </w:r>
          </w:p>
        </w:tc>
        <w:tc>
          <w:tcPr>
            <w:tcW w:w="195" w:type="pct"/>
            <w:vMerge/>
            <w:tcBorders>
              <w:top w:val="nil"/>
              <w:left w:val="double" w:sz="4" w:space="0" w:color="auto"/>
              <w:bottom w:val="single" w:sz="4" w:space="0" w:color="000000"/>
              <w:right w:val="single" w:sz="4" w:space="0" w:color="auto"/>
            </w:tcBorders>
            <w:vAlign w:val="center"/>
            <w:hideMark/>
          </w:tcPr>
          <w:p w14:paraId="4FC330B5" w14:textId="77777777" w:rsidR="00B95099" w:rsidRPr="002F5301" w:rsidRDefault="00B95099" w:rsidP="00BA3114">
            <w:pPr>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eastAsia="zh-CN"/>
              </w:rPr>
            </w:pPr>
          </w:p>
        </w:tc>
        <w:tc>
          <w:tcPr>
            <w:tcW w:w="254" w:type="pct"/>
            <w:vMerge/>
            <w:tcBorders>
              <w:top w:val="nil"/>
              <w:left w:val="single" w:sz="4" w:space="0" w:color="auto"/>
              <w:bottom w:val="single" w:sz="4" w:space="0" w:color="000000"/>
              <w:right w:val="single" w:sz="4" w:space="0" w:color="auto"/>
            </w:tcBorders>
            <w:vAlign w:val="center"/>
            <w:hideMark/>
          </w:tcPr>
          <w:p w14:paraId="0E307A88" w14:textId="77777777" w:rsidR="00B95099" w:rsidRPr="002F5301" w:rsidRDefault="00B95099" w:rsidP="00BA3114">
            <w:pPr>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eastAsia="zh-CN"/>
              </w:rPr>
            </w:pPr>
          </w:p>
        </w:tc>
        <w:tc>
          <w:tcPr>
            <w:tcW w:w="267" w:type="pct"/>
            <w:vMerge/>
            <w:tcBorders>
              <w:top w:val="nil"/>
              <w:left w:val="single" w:sz="4" w:space="0" w:color="auto"/>
              <w:bottom w:val="single" w:sz="4" w:space="0" w:color="000000"/>
              <w:right w:val="single" w:sz="4" w:space="0" w:color="auto"/>
            </w:tcBorders>
            <w:vAlign w:val="center"/>
            <w:hideMark/>
          </w:tcPr>
          <w:p w14:paraId="74D960A9" w14:textId="77777777" w:rsidR="00B95099" w:rsidRPr="002F5301" w:rsidRDefault="00B95099" w:rsidP="00BA3114">
            <w:pPr>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eastAsia="zh-CN"/>
              </w:rPr>
            </w:pPr>
          </w:p>
        </w:tc>
        <w:tc>
          <w:tcPr>
            <w:tcW w:w="280" w:type="pct"/>
            <w:vMerge/>
            <w:tcBorders>
              <w:top w:val="nil"/>
              <w:left w:val="single" w:sz="4" w:space="0" w:color="auto"/>
              <w:bottom w:val="single" w:sz="4" w:space="0" w:color="000000"/>
              <w:right w:val="single" w:sz="4" w:space="0" w:color="auto"/>
            </w:tcBorders>
            <w:vAlign w:val="center"/>
            <w:hideMark/>
          </w:tcPr>
          <w:p w14:paraId="525E2882" w14:textId="77777777" w:rsidR="00B95099" w:rsidRPr="002F5301" w:rsidRDefault="00B95099" w:rsidP="00BA3114">
            <w:pPr>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eastAsia="zh-CN"/>
              </w:rPr>
            </w:pPr>
          </w:p>
        </w:tc>
        <w:tc>
          <w:tcPr>
            <w:tcW w:w="167" w:type="pct"/>
            <w:vMerge/>
            <w:tcBorders>
              <w:top w:val="nil"/>
              <w:left w:val="single" w:sz="4" w:space="0" w:color="auto"/>
              <w:bottom w:val="single" w:sz="4" w:space="0" w:color="000000"/>
              <w:right w:val="single" w:sz="4" w:space="0" w:color="auto"/>
            </w:tcBorders>
            <w:vAlign w:val="center"/>
            <w:hideMark/>
          </w:tcPr>
          <w:p w14:paraId="0144D979" w14:textId="77777777" w:rsidR="00B95099" w:rsidRPr="002F5301" w:rsidRDefault="00B95099" w:rsidP="00BA3114">
            <w:pPr>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eastAsia="zh-CN"/>
              </w:rPr>
            </w:pPr>
          </w:p>
        </w:tc>
        <w:tc>
          <w:tcPr>
            <w:tcW w:w="261" w:type="pct"/>
            <w:vMerge/>
            <w:tcBorders>
              <w:top w:val="nil"/>
              <w:left w:val="single" w:sz="4" w:space="0" w:color="auto"/>
              <w:bottom w:val="single" w:sz="4" w:space="0" w:color="000000"/>
              <w:right w:val="single" w:sz="4" w:space="0" w:color="auto"/>
            </w:tcBorders>
            <w:vAlign w:val="center"/>
            <w:hideMark/>
          </w:tcPr>
          <w:p w14:paraId="4957AD0E" w14:textId="77777777" w:rsidR="00B95099" w:rsidRPr="002F5301" w:rsidRDefault="00B95099" w:rsidP="00BA3114">
            <w:pPr>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eastAsia="zh-CN"/>
              </w:rPr>
            </w:pPr>
          </w:p>
        </w:tc>
        <w:tc>
          <w:tcPr>
            <w:tcW w:w="262" w:type="pct"/>
            <w:vMerge/>
            <w:tcBorders>
              <w:top w:val="nil"/>
              <w:left w:val="single" w:sz="4" w:space="0" w:color="auto"/>
              <w:bottom w:val="single" w:sz="4" w:space="0" w:color="000000"/>
              <w:right w:val="single" w:sz="4" w:space="0" w:color="auto"/>
            </w:tcBorders>
            <w:vAlign w:val="center"/>
            <w:hideMark/>
          </w:tcPr>
          <w:p w14:paraId="4396D179" w14:textId="77777777" w:rsidR="00B95099" w:rsidRPr="002F5301" w:rsidRDefault="00B95099" w:rsidP="00BA3114">
            <w:pPr>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eastAsia="zh-CN"/>
              </w:rPr>
            </w:pPr>
          </w:p>
        </w:tc>
        <w:tc>
          <w:tcPr>
            <w:tcW w:w="237" w:type="pct"/>
            <w:vMerge/>
            <w:tcBorders>
              <w:top w:val="nil"/>
              <w:left w:val="single" w:sz="4" w:space="0" w:color="auto"/>
              <w:bottom w:val="single" w:sz="4" w:space="0" w:color="000000"/>
              <w:right w:val="single" w:sz="4" w:space="0" w:color="auto"/>
            </w:tcBorders>
            <w:vAlign w:val="center"/>
            <w:hideMark/>
          </w:tcPr>
          <w:p w14:paraId="0BEED6AB" w14:textId="77777777" w:rsidR="00B95099" w:rsidRPr="002F5301" w:rsidRDefault="00B95099" w:rsidP="00BA3114">
            <w:pPr>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eastAsia="zh-CN"/>
              </w:rPr>
            </w:pPr>
          </w:p>
        </w:tc>
        <w:tc>
          <w:tcPr>
            <w:tcW w:w="229" w:type="pct"/>
            <w:vMerge/>
            <w:tcBorders>
              <w:top w:val="nil"/>
              <w:left w:val="single" w:sz="4" w:space="0" w:color="auto"/>
              <w:bottom w:val="single" w:sz="4" w:space="0" w:color="000000"/>
              <w:right w:val="single" w:sz="4" w:space="0" w:color="auto"/>
            </w:tcBorders>
            <w:vAlign w:val="center"/>
            <w:hideMark/>
          </w:tcPr>
          <w:p w14:paraId="64AE0B13" w14:textId="77777777" w:rsidR="00B95099" w:rsidRPr="002F5301" w:rsidRDefault="00B95099" w:rsidP="00BA3114">
            <w:pPr>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eastAsia="zh-CN"/>
              </w:rPr>
            </w:pPr>
          </w:p>
        </w:tc>
        <w:tc>
          <w:tcPr>
            <w:tcW w:w="221" w:type="pct"/>
            <w:gridSpan w:val="2"/>
            <w:vMerge/>
            <w:tcBorders>
              <w:left w:val="single" w:sz="4" w:space="0" w:color="auto"/>
              <w:bottom w:val="single" w:sz="4" w:space="0" w:color="000000"/>
              <w:right w:val="single" w:sz="4" w:space="0" w:color="auto"/>
            </w:tcBorders>
            <w:vAlign w:val="center"/>
          </w:tcPr>
          <w:p w14:paraId="03EBD782" w14:textId="77777777" w:rsidR="00B95099" w:rsidRPr="002F5301" w:rsidRDefault="00B95099" w:rsidP="00050293">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p>
        </w:tc>
        <w:tc>
          <w:tcPr>
            <w:tcW w:w="281" w:type="pct"/>
            <w:vMerge/>
            <w:tcBorders>
              <w:top w:val="nil"/>
              <w:left w:val="single" w:sz="4" w:space="0" w:color="auto"/>
              <w:bottom w:val="single" w:sz="4" w:space="0" w:color="000000"/>
              <w:right w:val="double" w:sz="6" w:space="0" w:color="auto"/>
            </w:tcBorders>
            <w:vAlign w:val="center"/>
            <w:hideMark/>
          </w:tcPr>
          <w:p w14:paraId="09B75685" w14:textId="77777777" w:rsidR="00B95099" w:rsidRPr="002F5301" w:rsidRDefault="00B95099" w:rsidP="00BA3114">
            <w:pPr>
              <w:tabs>
                <w:tab w:val="clear" w:pos="1134"/>
                <w:tab w:val="clear" w:pos="1871"/>
                <w:tab w:val="clear" w:pos="2268"/>
              </w:tabs>
              <w:overflowPunct/>
              <w:autoSpaceDE/>
              <w:autoSpaceDN/>
              <w:adjustRightInd/>
              <w:spacing w:before="40" w:after="40"/>
              <w:textAlignment w:val="auto"/>
              <w:rPr>
                <w:rFonts w:asciiTheme="majorBidi" w:hAnsiTheme="majorBidi"/>
                <w:sz w:val="18"/>
                <w:szCs w:val="18"/>
                <w:lang w:eastAsia="zh-CN"/>
              </w:rPr>
            </w:pPr>
          </w:p>
        </w:tc>
        <w:tc>
          <w:tcPr>
            <w:tcW w:w="162" w:type="pct"/>
            <w:vMerge/>
            <w:tcBorders>
              <w:top w:val="nil"/>
              <w:left w:val="double" w:sz="6" w:space="0" w:color="auto"/>
              <w:bottom w:val="single" w:sz="4" w:space="0" w:color="000000"/>
              <w:right w:val="single" w:sz="12" w:space="0" w:color="auto"/>
            </w:tcBorders>
            <w:vAlign w:val="center"/>
            <w:hideMark/>
          </w:tcPr>
          <w:p w14:paraId="597ED9F2" w14:textId="77777777" w:rsidR="00B95099" w:rsidRPr="002F5301" w:rsidRDefault="00B95099" w:rsidP="00BA3114">
            <w:pPr>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eastAsia="zh-CN"/>
              </w:rPr>
            </w:pPr>
          </w:p>
        </w:tc>
      </w:tr>
      <w:tr w:rsidR="009A1A02" w:rsidRPr="002F5301" w14:paraId="3C74360A" w14:textId="77777777" w:rsidTr="00050293">
        <w:trPr>
          <w:trHeight w:val="20"/>
        </w:trPr>
        <w:tc>
          <w:tcPr>
            <w:tcW w:w="313" w:type="pct"/>
            <w:tcBorders>
              <w:top w:val="nil"/>
              <w:left w:val="single" w:sz="12" w:space="0" w:color="auto"/>
              <w:bottom w:val="single" w:sz="4" w:space="0" w:color="auto"/>
              <w:right w:val="double" w:sz="6" w:space="0" w:color="auto"/>
            </w:tcBorders>
            <w:shd w:val="clear" w:color="000000" w:fill="auto"/>
            <w:hideMark/>
          </w:tcPr>
          <w:p w14:paraId="1BABDECB" w14:textId="77777777" w:rsidR="00B95099" w:rsidRPr="002F5301" w:rsidRDefault="00B95099" w:rsidP="00BA3114">
            <w:pPr>
              <w:tabs>
                <w:tab w:val="clear" w:pos="1134"/>
                <w:tab w:val="clear" w:pos="1871"/>
                <w:tab w:val="clear" w:pos="2268"/>
              </w:tabs>
              <w:overflowPunct/>
              <w:autoSpaceDE/>
              <w:autoSpaceDN/>
              <w:adjustRightInd/>
              <w:spacing w:before="40" w:after="40"/>
              <w:textAlignment w:val="auto"/>
              <w:rPr>
                <w:rFonts w:asciiTheme="majorBidi" w:hAnsiTheme="majorBidi"/>
                <w:sz w:val="18"/>
                <w:szCs w:val="18"/>
                <w:lang w:eastAsia="zh-CN"/>
              </w:rPr>
            </w:pPr>
            <w:r w:rsidRPr="002F5301">
              <w:rPr>
                <w:rFonts w:asciiTheme="majorBidi" w:hAnsiTheme="majorBidi"/>
                <w:sz w:val="18"/>
                <w:szCs w:val="18"/>
                <w:lang w:eastAsia="zh-CN"/>
              </w:rPr>
              <w:t>C.8.c.4</w:t>
            </w:r>
          </w:p>
        </w:tc>
        <w:tc>
          <w:tcPr>
            <w:tcW w:w="1871" w:type="pct"/>
            <w:tcBorders>
              <w:top w:val="single" w:sz="4" w:space="0" w:color="auto"/>
              <w:left w:val="nil"/>
              <w:bottom w:val="single" w:sz="4" w:space="0" w:color="auto"/>
              <w:right w:val="double" w:sz="4" w:space="0" w:color="auto"/>
            </w:tcBorders>
            <w:hideMark/>
          </w:tcPr>
          <w:p w14:paraId="2B8EC2D3" w14:textId="77777777" w:rsidR="00B95099" w:rsidRPr="002F5301" w:rsidRDefault="00B95099" w:rsidP="00BA3114">
            <w:pPr>
              <w:keepNext/>
              <w:keepLines/>
              <w:tabs>
                <w:tab w:val="clear" w:pos="1134"/>
                <w:tab w:val="clear" w:pos="1871"/>
                <w:tab w:val="clear" w:pos="2268"/>
              </w:tabs>
              <w:overflowPunct/>
              <w:autoSpaceDE/>
              <w:autoSpaceDN/>
              <w:adjustRightInd/>
              <w:spacing w:before="40" w:after="40"/>
              <w:ind w:left="170"/>
              <w:textAlignment w:val="auto"/>
              <w:rPr>
                <w:rFonts w:asciiTheme="majorBidi" w:hAnsiTheme="majorBidi"/>
                <w:sz w:val="18"/>
                <w:szCs w:val="18"/>
                <w:lang w:eastAsia="zh-CN"/>
              </w:rPr>
            </w:pPr>
            <w:r w:rsidRPr="002F5301">
              <w:rPr>
                <w:rFonts w:asciiTheme="majorBidi" w:hAnsiTheme="majorBidi"/>
                <w:sz w:val="18"/>
                <w:szCs w:val="18"/>
                <w:lang w:eastAsia="zh-CN"/>
              </w:rPr>
              <w:t xml:space="preserve">si C.8.c.3 n'est pas fourni, le motif de l'absence de la valeur de densité minimale de puissance </w:t>
            </w:r>
          </w:p>
        </w:tc>
        <w:tc>
          <w:tcPr>
            <w:tcW w:w="195" w:type="pct"/>
            <w:tcBorders>
              <w:top w:val="nil"/>
              <w:left w:val="double" w:sz="4" w:space="0" w:color="auto"/>
              <w:bottom w:val="single" w:sz="4" w:space="0" w:color="auto"/>
              <w:right w:val="single" w:sz="4" w:space="0" w:color="auto"/>
            </w:tcBorders>
            <w:shd w:val="clear" w:color="000000" w:fill="FFFFFF"/>
            <w:vAlign w:val="center"/>
            <w:hideMark/>
          </w:tcPr>
          <w:p w14:paraId="1ED4F185"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c>
          <w:tcPr>
            <w:tcW w:w="254" w:type="pct"/>
            <w:tcBorders>
              <w:top w:val="nil"/>
              <w:left w:val="nil"/>
              <w:bottom w:val="single" w:sz="4" w:space="0" w:color="auto"/>
              <w:right w:val="single" w:sz="4" w:space="0" w:color="auto"/>
            </w:tcBorders>
            <w:shd w:val="clear" w:color="000000" w:fill="FFFFFF"/>
            <w:vAlign w:val="center"/>
            <w:hideMark/>
          </w:tcPr>
          <w:p w14:paraId="6A423F20"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c>
          <w:tcPr>
            <w:tcW w:w="267" w:type="pct"/>
            <w:tcBorders>
              <w:top w:val="nil"/>
              <w:left w:val="nil"/>
              <w:bottom w:val="single" w:sz="4" w:space="0" w:color="auto"/>
              <w:right w:val="single" w:sz="4" w:space="0" w:color="auto"/>
            </w:tcBorders>
            <w:vAlign w:val="center"/>
            <w:hideMark/>
          </w:tcPr>
          <w:p w14:paraId="0A7C973A"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w:t>
            </w:r>
          </w:p>
        </w:tc>
        <w:tc>
          <w:tcPr>
            <w:tcW w:w="280" w:type="pct"/>
            <w:tcBorders>
              <w:top w:val="nil"/>
              <w:left w:val="nil"/>
              <w:bottom w:val="single" w:sz="4" w:space="0" w:color="auto"/>
              <w:right w:val="single" w:sz="4" w:space="0" w:color="auto"/>
            </w:tcBorders>
            <w:vAlign w:val="center"/>
            <w:hideMark/>
          </w:tcPr>
          <w:p w14:paraId="68C2556C"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w:t>
            </w:r>
          </w:p>
        </w:tc>
        <w:tc>
          <w:tcPr>
            <w:tcW w:w="167" w:type="pct"/>
            <w:tcBorders>
              <w:top w:val="nil"/>
              <w:left w:val="nil"/>
              <w:bottom w:val="single" w:sz="4" w:space="0" w:color="auto"/>
              <w:right w:val="single" w:sz="4" w:space="0" w:color="auto"/>
            </w:tcBorders>
            <w:vAlign w:val="center"/>
            <w:hideMark/>
          </w:tcPr>
          <w:p w14:paraId="025409C6"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w:t>
            </w:r>
          </w:p>
        </w:tc>
        <w:tc>
          <w:tcPr>
            <w:tcW w:w="261" w:type="pct"/>
            <w:tcBorders>
              <w:top w:val="nil"/>
              <w:left w:val="nil"/>
              <w:bottom w:val="single" w:sz="4" w:space="0" w:color="auto"/>
              <w:right w:val="single" w:sz="4" w:space="0" w:color="auto"/>
            </w:tcBorders>
            <w:shd w:val="clear" w:color="000000" w:fill="FFFFFF"/>
            <w:vAlign w:val="center"/>
            <w:hideMark/>
          </w:tcPr>
          <w:p w14:paraId="6D0795DE"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xml:space="preserve"> +</w:t>
            </w:r>
            <w:r w:rsidRPr="002F5301">
              <w:rPr>
                <w:rFonts w:asciiTheme="majorBidi" w:hAnsiTheme="majorBidi"/>
                <w:b/>
                <w:bCs/>
                <w:sz w:val="18"/>
                <w:szCs w:val="18"/>
                <w:vertAlign w:val="superscript"/>
                <w:lang w:eastAsia="zh-CN"/>
              </w:rPr>
              <w:t xml:space="preserve"> 1</w:t>
            </w:r>
          </w:p>
        </w:tc>
        <w:tc>
          <w:tcPr>
            <w:tcW w:w="262" w:type="pct"/>
            <w:tcBorders>
              <w:top w:val="nil"/>
              <w:left w:val="nil"/>
              <w:bottom w:val="single" w:sz="4" w:space="0" w:color="auto"/>
              <w:right w:val="single" w:sz="4" w:space="0" w:color="auto"/>
            </w:tcBorders>
            <w:shd w:val="clear" w:color="000000" w:fill="FFFFFF"/>
            <w:vAlign w:val="center"/>
            <w:hideMark/>
          </w:tcPr>
          <w:p w14:paraId="570D548B"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c>
          <w:tcPr>
            <w:tcW w:w="237" w:type="pct"/>
            <w:tcBorders>
              <w:top w:val="nil"/>
              <w:left w:val="nil"/>
              <w:bottom w:val="single" w:sz="4" w:space="0" w:color="auto"/>
              <w:right w:val="single" w:sz="4" w:space="0" w:color="auto"/>
            </w:tcBorders>
            <w:shd w:val="clear" w:color="000000" w:fill="FFFFFF"/>
            <w:vAlign w:val="center"/>
            <w:hideMark/>
          </w:tcPr>
          <w:p w14:paraId="357142D2"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c>
          <w:tcPr>
            <w:tcW w:w="229" w:type="pct"/>
            <w:tcBorders>
              <w:top w:val="nil"/>
              <w:left w:val="nil"/>
              <w:bottom w:val="single" w:sz="4" w:space="0" w:color="auto"/>
              <w:right w:val="single" w:sz="4" w:space="0" w:color="auto"/>
            </w:tcBorders>
            <w:shd w:val="clear" w:color="000000" w:fill="FFFFFF"/>
            <w:vAlign w:val="center"/>
            <w:hideMark/>
          </w:tcPr>
          <w:p w14:paraId="551D4276"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c>
          <w:tcPr>
            <w:tcW w:w="221" w:type="pct"/>
            <w:gridSpan w:val="2"/>
            <w:tcBorders>
              <w:top w:val="nil"/>
              <w:left w:val="single" w:sz="4" w:space="0" w:color="auto"/>
              <w:bottom w:val="single" w:sz="4" w:space="0" w:color="auto"/>
              <w:right w:val="single" w:sz="4" w:space="0" w:color="auto"/>
            </w:tcBorders>
            <w:shd w:val="clear" w:color="000000" w:fill="auto"/>
            <w:vAlign w:val="center"/>
          </w:tcPr>
          <w:p w14:paraId="5E8B9057" w14:textId="77777777" w:rsidR="00B95099" w:rsidRPr="002F5301" w:rsidRDefault="00B95099" w:rsidP="00050293">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ins w:id="167" w:author="Gallagher, Christina: STS-SST" w:date="2019-07-23T12:33:00Z">
              <w:r w:rsidRPr="002F5301">
                <w:rPr>
                  <w:rFonts w:asciiTheme="majorBidi" w:hAnsiTheme="majorBidi"/>
                  <w:b/>
                  <w:bCs/>
                  <w:sz w:val="18"/>
                  <w:szCs w:val="18"/>
                  <w:lang w:eastAsia="zh-CN"/>
                </w:rPr>
                <w:t>+</w:t>
              </w:r>
            </w:ins>
          </w:p>
        </w:tc>
        <w:tc>
          <w:tcPr>
            <w:tcW w:w="281" w:type="pct"/>
            <w:tcBorders>
              <w:top w:val="nil"/>
              <w:left w:val="single" w:sz="4" w:space="0" w:color="auto"/>
              <w:bottom w:val="single" w:sz="4" w:space="0" w:color="auto"/>
              <w:right w:val="double" w:sz="6" w:space="0" w:color="auto"/>
            </w:tcBorders>
            <w:shd w:val="clear" w:color="000000" w:fill="auto"/>
            <w:hideMark/>
          </w:tcPr>
          <w:p w14:paraId="2B2D53E4" w14:textId="77777777" w:rsidR="00B95099" w:rsidRPr="002F5301" w:rsidRDefault="00B95099" w:rsidP="00BA3114">
            <w:pPr>
              <w:tabs>
                <w:tab w:val="clear" w:pos="1134"/>
                <w:tab w:val="clear" w:pos="1871"/>
                <w:tab w:val="clear" w:pos="2268"/>
              </w:tabs>
              <w:overflowPunct/>
              <w:autoSpaceDE/>
              <w:autoSpaceDN/>
              <w:adjustRightInd/>
              <w:spacing w:before="40" w:after="40"/>
              <w:textAlignment w:val="auto"/>
              <w:rPr>
                <w:rFonts w:asciiTheme="majorBidi" w:hAnsiTheme="majorBidi"/>
                <w:sz w:val="18"/>
                <w:szCs w:val="18"/>
                <w:lang w:eastAsia="zh-CN"/>
              </w:rPr>
            </w:pPr>
            <w:r w:rsidRPr="002F5301">
              <w:rPr>
                <w:rFonts w:asciiTheme="majorBidi" w:hAnsiTheme="majorBidi"/>
                <w:sz w:val="18"/>
                <w:szCs w:val="18"/>
                <w:lang w:eastAsia="zh-CN"/>
              </w:rPr>
              <w:t>C.8.c.4</w:t>
            </w:r>
          </w:p>
        </w:tc>
        <w:tc>
          <w:tcPr>
            <w:tcW w:w="162" w:type="pct"/>
            <w:tcBorders>
              <w:top w:val="nil"/>
              <w:left w:val="nil"/>
              <w:bottom w:val="single" w:sz="4" w:space="0" w:color="auto"/>
              <w:right w:val="single" w:sz="12" w:space="0" w:color="auto"/>
            </w:tcBorders>
            <w:shd w:val="clear" w:color="000000" w:fill="FFFFFF"/>
            <w:vAlign w:val="center"/>
            <w:hideMark/>
          </w:tcPr>
          <w:p w14:paraId="04F81617"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r>
      <w:tr w:rsidR="009A1A02" w:rsidRPr="002F5301" w14:paraId="3A33500A" w14:textId="77777777" w:rsidTr="00050293">
        <w:trPr>
          <w:trHeight w:val="400"/>
        </w:trPr>
        <w:tc>
          <w:tcPr>
            <w:tcW w:w="313" w:type="pct"/>
            <w:tcBorders>
              <w:top w:val="single" w:sz="4" w:space="0" w:color="auto"/>
              <w:left w:val="single" w:sz="12" w:space="0" w:color="auto"/>
              <w:bottom w:val="single" w:sz="4" w:space="0" w:color="auto"/>
              <w:right w:val="double" w:sz="6" w:space="0" w:color="auto"/>
            </w:tcBorders>
            <w:shd w:val="clear" w:color="000000" w:fill="auto"/>
            <w:hideMark/>
          </w:tcPr>
          <w:p w14:paraId="5149F4A0" w14:textId="77777777" w:rsidR="00B95099" w:rsidRPr="002F5301" w:rsidRDefault="00B95099" w:rsidP="00BA3114">
            <w:pPr>
              <w:tabs>
                <w:tab w:val="clear" w:pos="1134"/>
                <w:tab w:val="clear" w:pos="1871"/>
                <w:tab w:val="clear" w:pos="2268"/>
              </w:tabs>
              <w:overflowPunct/>
              <w:autoSpaceDE/>
              <w:autoSpaceDN/>
              <w:adjustRightInd/>
              <w:spacing w:before="40" w:after="40"/>
              <w:textAlignment w:val="auto"/>
              <w:rPr>
                <w:rFonts w:asciiTheme="majorBidi" w:hAnsiTheme="majorBidi"/>
                <w:sz w:val="18"/>
                <w:szCs w:val="18"/>
                <w:lang w:eastAsia="zh-CN"/>
              </w:rPr>
            </w:pPr>
            <w:r w:rsidRPr="002F5301">
              <w:rPr>
                <w:rFonts w:asciiTheme="majorBidi" w:hAnsiTheme="majorBidi"/>
                <w:sz w:val="18"/>
                <w:szCs w:val="18"/>
                <w:lang w:eastAsia="zh-CN"/>
              </w:rPr>
              <w:t>C.8.d.1</w:t>
            </w:r>
          </w:p>
        </w:tc>
        <w:tc>
          <w:tcPr>
            <w:tcW w:w="1871" w:type="pct"/>
            <w:tcBorders>
              <w:top w:val="single" w:sz="4" w:space="0" w:color="auto"/>
              <w:left w:val="nil"/>
              <w:bottom w:val="single" w:sz="4" w:space="0" w:color="auto"/>
              <w:right w:val="double" w:sz="4" w:space="0" w:color="auto"/>
            </w:tcBorders>
            <w:hideMark/>
          </w:tcPr>
          <w:p w14:paraId="1D3A738C" w14:textId="77777777" w:rsidR="00B95099" w:rsidRPr="002F5301" w:rsidRDefault="00B95099" w:rsidP="00BA3114">
            <w:pPr>
              <w:keepNext/>
              <w:keepLines/>
              <w:tabs>
                <w:tab w:val="clear" w:pos="1134"/>
                <w:tab w:val="clear" w:pos="1871"/>
                <w:tab w:val="clear" w:pos="2268"/>
              </w:tabs>
              <w:overflowPunct/>
              <w:autoSpaceDE/>
              <w:autoSpaceDN/>
              <w:adjustRightInd/>
              <w:spacing w:before="40" w:after="40"/>
              <w:ind w:left="170"/>
              <w:textAlignment w:val="auto"/>
              <w:rPr>
                <w:rFonts w:asciiTheme="majorBidi" w:hAnsiTheme="majorBidi"/>
                <w:sz w:val="18"/>
                <w:szCs w:val="18"/>
                <w:lang w:eastAsia="zh-CN"/>
              </w:rPr>
            </w:pPr>
            <w:r w:rsidRPr="002F5301">
              <w:rPr>
                <w:rFonts w:asciiTheme="majorBidi" w:hAnsiTheme="majorBidi"/>
                <w:sz w:val="18"/>
                <w:szCs w:val="18"/>
                <w:lang w:eastAsia="zh-CN"/>
              </w:rPr>
              <w:t xml:space="preserve">la valeur maximale de la puissance en crête totale, en </w:t>
            </w:r>
            <w:proofErr w:type="spellStart"/>
            <w:r w:rsidRPr="002F5301">
              <w:rPr>
                <w:rFonts w:asciiTheme="majorBidi" w:hAnsiTheme="majorBidi"/>
                <w:sz w:val="18"/>
                <w:szCs w:val="18"/>
                <w:lang w:eastAsia="zh-CN"/>
              </w:rPr>
              <w:t>dBW</w:t>
            </w:r>
            <w:proofErr w:type="spellEnd"/>
            <w:r w:rsidRPr="002F5301">
              <w:rPr>
                <w:rFonts w:asciiTheme="majorBidi" w:hAnsiTheme="majorBidi"/>
                <w:sz w:val="18"/>
                <w:szCs w:val="18"/>
                <w:lang w:eastAsia="zh-CN"/>
              </w:rPr>
              <w:t>, fournie à l'entrée de l'antenne pour chaque largeur de bande de satellite contiguë</w:t>
            </w:r>
          </w:p>
          <w:p w14:paraId="666F7808" w14:textId="77777777" w:rsidR="00B95099" w:rsidRPr="002F5301" w:rsidRDefault="00B95099" w:rsidP="00BA3114">
            <w:pPr>
              <w:keepNext/>
              <w:keepLines/>
              <w:tabs>
                <w:tab w:val="clear" w:pos="1134"/>
                <w:tab w:val="clear" w:pos="1871"/>
                <w:tab w:val="clear" w:pos="2268"/>
              </w:tabs>
              <w:overflowPunct/>
              <w:autoSpaceDE/>
              <w:autoSpaceDN/>
              <w:adjustRightInd/>
              <w:spacing w:before="40" w:after="40"/>
              <w:ind w:left="340"/>
              <w:textAlignment w:val="auto"/>
              <w:rPr>
                <w:rFonts w:asciiTheme="majorBidi" w:hAnsiTheme="majorBidi"/>
                <w:sz w:val="18"/>
                <w:szCs w:val="18"/>
                <w:lang w:eastAsia="zh-CN"/>
              </w:rPr>
            </w:pPr>
            <w:r w:rsidRPr="002F5301">
              <w:rPr>
                <w:rFonts w:asciiTheme="majorBidi" w:hAnsiTheme="majorBidi"/>
                <w:sz w:val="18"/>
                <w:szCs w:val="18"/>
                <w:lang w:eastAsia="zh-CN"/>
              </w:rPr>
              <w:t>Pour un répéteur de satellite, cela correspond à la puissance en crête nécessaire pour produire la saturation</w:t>
            </w:r>
          </w:p>
          <w:p w14:paraId="5D5CB142" w14:textId="77777777" w:rsidR="00B95099" w:rsidRPr="002F5301" w:rsidRDefault="002F5301" w:rsidP="00BA3114">
            <w:pPr>
              <w:keepNext/>
              <w:keepLines/>
              <w:spacing w:before="40" w:after="40"/>
              <w:ind w:left="510"/>
              <w:rPr>
                <w:rFonts w:asciiTheme="majorBidi" w:hAnsiTheme="majorBidi"/>
                <w:sz w:val="18"/>
                <w:szCs w:val="18"/>
                <w:lang w:eastAsia="zh-CN"/>
              </w:rPr>
            </w:pPr>
            <w:r w:rsidRPr="002F5301">
              <w:rPr>
                <w:rFonts w:asciiTheme="majorBidi" w:hAnsiTheme="majorBidi"/>
                <w:sz w:val="18"/>
                <w:szCs w:val="18"/>
                <w:lang w:eastAsia="zh-CN"/>
              </w:rPr>
              <w:t>À</w:t>
            </w:r>
            <w:r w:rsidR="00B95099" w:rsidRPr="002F5301">
              <w:rPr>
                <w:rFonts w:asciiTheme="majorBidi" w:hAnsiTheme="majorBidi"/>
                <w:sz w:val="18"/>
                <w:szCs w:val="18"/>
                <w:lang w:eastAsia="zh-CN"/>
              </w:rPr>
              <w:t xml:space="preserve"> fournir uniquement pour une liaison espace vers Terre ou espace-espace</w:t>
            </w:r>
          </w:p>
        </w:tc>
        <w:tc>
          <w:tcPr>
            <w:tcW w:w="195" w:type="pct"/>
            <w:tcBorders>
              <w:top w:val="single" w:sz="4" w:space="0" w:color="auto"/>
              <w:left w:val="double" w:sz="4" w:space="0" w:color="auto"/>
              <w:bottom w:val="single" w:sz="4" w:space="0" w:color="auto"/>
              <w:right w:val="single" w:sz="4" w:space="0" w:color="auto"/>
            </w:tcBorders>
            <w:shd w:val="clear" w:color="000000" w:fill="FFFFFF"/>
            <w:vAlign w:val="center"/>
            <w:hideMark/>
          </w:tcPr>
          <w:p w14:paraId="48090F76"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c>
          <w:tcPr>
            <w:tcW w:w="254"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EA2FD95"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c>
          <w:tcPr>
            <w:tcW w:w="267" w:type="pct"/>
            <w:tcBorders>
              <w:top w:val="single" w:sz="4" w:space="0" w:color="auto"/>
              <w:left w:val="single" w:sz="4" w:space="0" w:color="auto"/>
              <w:bottom w:val="single" w:sz="4" w:space="0" w:color="auto"/>
              <w:right w:val="single" w:sz="4" w:space="0" w:color="auto"/>
            </w:tcBorders>
            <w:vAlign w:val="center"/>
            <w:hideMark/>
          </w:tcPr>
          <w:p w14:paraId="6DE6FD31"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O</w:t>
            </w:r>
          </w:p>
        </w:tc>
        <w:tc>
          <w:tcPr>
            <w:tcW w:w="280" w:type="pct"/>
            <w:tcBorders>
              <w:top w:val="single" w:sz="4" w:space="0" w:color="auto"/>
              <w:left w:val="single" w:sz="4" w:space="0" w:color="auto"/>
              <w:bottom w:val="single" w:sz="4" w:space="0" w:color="auto"/>
              <w:right w:val="single" w:sz="4" w:space="0" w:color="auto"/>
            </w:tcBorders>
            <w:vAlign w:val="center"/>
            <w:hideMark/>
          </w:tcPr>
          <w:p w14:paraId="518C2641"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w:t>
            </w:r>
          </w:p>
        </w:tc>
        <w:tc>
          <w:tcPr>
            <w:tcW w:w="167" w:type="pct"/>
            <w:tcBorders>
              <w:top w:val="single" w:sz="4" w:space="0" w:color="auto"/>
              <w:left w:val="single" w:sz="4" w:space="0" w:color="auto"/>
              <w:bottom w:val="single" w:sz="4" w:space="0" w:color="auto"/>
              <w:right w:val="single" w:sz="4" w:space="0" w:color="auto"/>
            </w:tcBorders>
            <w:vAlign w:val="center"/>
            <w:hideMark/>
          </w:tcPr>
          <w:p w14:paraId="08A4635C"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w:t>
            </w:r>
          </w:p>
        </w:tc>
        <w:tc>
          <w:tcPr>
            <w:tcW w:w="261"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584686F"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c>
          <w:tcPr>
            <w:tcW w:w="262"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3A74403"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c>
          <w:tcPr>
            <w:tcW w:w="23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2E91131"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c>
          <w:tcPr>
            <w:tcW w:w="22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2454011"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c>
          <w:tcPr>
            <w:tcW w:w="221" w:type="pct"/>
            <w:gridSpan w:val="2"/>
            <w:tcBorders>
              <w:top w:val="single" w:sz="4" w:space="0" w:color="auto"/>
              <w:left w:val="single" w:sz="4" w:space="0" w:color="auto"/>
              <w:bottom w:val="single" w:sz="4" w:space="0" w:color="auto"/>
              <w:right w:val="single" w:sz="4" w:space="0" w:color="auto"/>
            </w:tcBorders>
            <w:shd w:val="clear" w:color="000000" w:fill="auto"/>
            <w:vAlign w:val="center"/>
          </w:tcPr>
          <w:p w14:paraId="15B7C005" w14:textId="77777777" w:rsidR="00B95099" w:rsidRPr="002F5301" w:rsidRDefault="00B95099" w:rsidP="00050293">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p>
        </w:tc>
        <w:tc>
          <w:tcPr>
            <w:tcW w:w="281" w:type="pct"/>
            <w:tcBorders>
              <w:top w:val="single" w:sz="4" w:space="0" w:color="auto"/>
              <w:left w:val="single" w:sz="4" w:space="0" w:color="auto"/>
              <w:bottom w:val="single" w:sz="4" w:space="0" w:color="auto"/>
              <w:right w:val="double" w:sz="6" w:space="0" w:color="auto"/>
            </w:tcBorders>
            <w:shd w:val="clear" w:color="000000" w:fill="auto"/>
            <w:hideMark/>
          </w:tcPr>
          <w:p w14:paraId="454E2C40" w14:textId="77777777" w:rsidR="00B95099" w:rsidRPr="002F5301" w:rsidRDefault="00B95099" w:rsidP="00BA3114">
            <w:pPr>
              <w:tabs>
                <w:tab w:val="clear" w:pos="1134"/>
                <w:tab w:val="clear" w:pos="1871"/>
                <w:tab w:val="clear" w:pos="2268"/>
              </w:tabs>
              <w:overflowPunct/>
              <w:autoSpaceDE/>
              <w:autoSpaceDN/>
              <w:adjustRightInd/>
              <w:spacing w:before="40" w:after="40"/>
              <w:textAlignment w:val="auto"/>
              <w:rPr>
                <w:rFonts w:asciiTheme="majorBidi" w:hAnsiTheme="majorBidi"/>
                <w:sz w:val="18"/>
                <w:szCs w:val="18"/>
                <w:lang w:eastAsia="zh-CN"/>
              </w:rPr>
            </w:pPr>
            <w:r w:rsidRPr="002F5301">
              <w:rPr>
                <w:rFonts w:asciiTheme="majorBidi" w:hAnsiTheme="majorBidi"/>
                <w:sz w:val="18"/>
                <w:szCs w:val="18"/>
                <w:lang w:eastAsia="zh-CN"/>
              </w:rPr>
              <w:t>C.8.d.1</w:t>
            </w:r>
          </w:p>
        </w:tc>
        <w:tc>
          <w:tcPr>
            <w:tcW w:w="162" w:type="pct"/>
            <w:tcBorders>
              <w:top w:val="single" w:sz="4" w:space="0" w:color="auto"/>
              <w:left w:val="double" w:sz="6" w:space="0" w:color="auto"/>
              <w:bottom w:val="single" w:sz="4" w:space="0" w:color="auto"/>
              <w:right w:val="single" w:sz="12" w:space="0" w:color="auto"/>
            </w:tcBorders>
            <w:shd w:val="clear" w:color="000000" w:fill="FFFFFF"/>
            <w:vAlign w:val="center"/>
            <w:hideMark/>
          </w:tcPr>
          <w:p w14:paraId="63046213"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r>
      <w:tr w:rsidR="009A1A02" w:rsidRPr="002F5301" w14:paraId="331688EB" w14:textId="77777777" w:rsidTr="00050293">
        <w:trPr>
          <w:trHeight w:val="20"/>
        </w:trPr>
        <w:tc>
          <w:tcPr>
            <w:tcW w:w="313" w:type="pct"/>
            <w:vMerge w:val="restart"/>
            <w:tcBorders>
              <w:top w:val="single" w:sz="4" w:space="0" w:color="auto"/>
              <w:left w:val="single" w:sz="12" w:space="0" w:color="auto"/>
              <w:bottom w:val="single" w:sz="4" w:space="0" w:color="000000"/>
              <w:right w:val="double" w:sz="6" w:space="0" w:color="auto"/>
            </w:tcBorders>
            <w:shd w:val="clear" w:color="000000" w:fill="auto"/>
            <w:hideMark/>
          </w:tcPr>
          <w:p w14:paraId="5D926101" w14:textId="77777777" w:rsidR="00B95099" w:rsidRPr="002F5301" w:rsidRDefault="00B95099" w:rsidP="00BA3114">
            <w:pPr>
              <w:tabs>
                <w:tab w:val="clear" w:pos="1134"/>
                <w:tab w:val="clear" w:pos="1871"/>
                <w:tab w:val="clear" w:pos="2268"/>
              </w:tabs>
              <w:overflowPunct/>
              <w:autoSpaceDE/>
              <w:autoSpaceDN/>
              <w:adjustRightInd/>
              <w:spacing w:before="40" w:after="40"/>
              <w:textAlignment w:val="auto"/>
              <w:rPr>
                <w:rFonts w:asciiTheme="majorBidi" w:hAnsiTheme="majorBidi"/>
                <w:sz w:val="18"/>
                <w:szCs w:val="18"/>
                <w:lang w:eastAsia="zh-CN"/>
              </w:rPr>
            </w:pPr>
            <w:r w:rsidRPr="002F5301">
              <w:rPr>
                <w:rFonts w:asciiTheme="majorBidi" w:hAnsiTheme="majorBidi"/>
                <w:sz w:val="18"/>
                <w:szCs w:val="18"/>
                <w:lang w:eastAsia="zh-CN"/>
              </w:rPr>
              <w:t>C.8.d.2</w:t>
            </w:r>
          </w:p>
        </w:tc>
        <w:tc>
          <w:tcPr>
            <w:tcW w:w="1871" w:type="pct"/>
            <w:tcBorders>
              <w:top w:val="single" w:sz="4" w:space="0" w:color="auto"/>
              <w:left w:val="nil"/>
              <w:bottom w:val="nil"/>
              <w:right w:val="double" w:sz="4" w:space="0" w:color="auto"/>
            </w:tcBorders>
            <w:hideMark/>
          </w:tcPr>
          <w:p w14:paraId="53A0473E" w14:textId="77777777" w:rsidR="00B95099" w:rsidRPr="002F5301" w:rsidRDefault="00B95099" w:rsidP="00BA3114">
            <w:pPr>
              <w:tabs>
                <w:tab w:val="clear" w:pos="1134"/>
                <w:tab w:val="clear" w:pos="1871"/>
                <w:tab w:val="clear" w:pos="2268"/>
              </w:tabs>
              <w:overflowPunct/>
              <w:autoSpaceDE/>
              <w:autoSpaceDN/>
              <w:adjustRightInd/>
              <w:spacing w:before="40" w:after="40"/>
              <w:ind w:left="170"/>
              <w:textAlignment w:val="auto"/>
              <w:rPr>
                <w:rFonts w:asciiTheme="majorBidi" w:hAnsiTheme="majorBidi"/>
                <w:sz w:val="18"/>
                <w:szCs w:val="18"/>
                <w:lang w:eastAsia="zh-CN"/>
              </w:rPr>
            </w:pPr>
            <w:r w:rsidRPr="002F5301">
              <w:rPr>
                <w:rFonts w:asciiTheme="majorBidi" w:hAnsiTheme="majorBidi"/>
                <w:sz w:val="18"/>
                <w:szCs w:val="18"/>
                <w:lang w:eastAsia="zh-CN"/>
              </w:rPr>
              <w:t>chaque largeur de bande de satellite contiguë</w:t>
            </w:r>
          </w:p>
        </w:tc>
        <w:tc>
          <w:tcPr>
            <w:tcW w:w="195" w:type="pct"/>
            <w:vMerge w:val="restart"/>
            <w:tcBorders>
              <w:top w:val="single" w:sz="4" w:space="0" w:color="auto"/>
              <w:left w:val="double" w:sz="4" w:space="0" w:color="auto"/>
              <w:bottom w:val="single" w:sz="4" w:space="0" w:color="000000"/>
              <w:right w:val="single" w:sz="4" w:space="0" w:color="auto"/>
            </w:tcBorders>
            <w:shd w:val="clear" w:color="000000" w:fill="FFFFFF"/>
            <w:vAlign w:val="center"/>
            <w:hideMark/>
          </w:tcPr>
          <w:p w14:paraId="46D9F43C"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c>
          <w:tcPr>
            <w:tcW w:w="254"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327B6C0D"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c>
          <w:tcPr>
            <w:tcW w:w="267" w:type="pct"/>
            <w:vMerge w:val="restart"/>
            <w:tcBorders>
              <w:top w:val="single" w:sz="4" w:space="0" w:color="auto"/>
              <w:left w:val="single" w:sz="4" w:space="0" w:color="auto"/>
              <w:bottom w:val="single" w:sz="4" w:space="0" w:color="000000"/>
              <w:right w:val="single" w:sz="4" w:space="0" w:color="auto"/>
            </w:tcBorders>
            <w:vAlign w:val="center"/>
            <w:hideMark/>
          </w:tcPr>
          <w:p w14:paraId="43ED08C9"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O</w:t>
            </w:r>
          </w:p>
        </w:tc>
        <w:tc>
          <w:tcPr>
            <w:tcW w:w="280" w:type="pct"/>
            <w:vMerge w:val="restart"/>
            <w:tcBorders>
              <w:top w:val="single" w:sz="4" w:space="0" w:color="auto"/>
              <w:left w:val="single" w:sz="4" w:space="0" w:color="auto"/>
              <w:bottom w:val="single" w:sz="4" w:space="0" w:color="000000"/>
              <w:right w:val="single" w:sz="4" w:space="0" w:color="auto"/>
            </w:tcBorders>
            <w:vAlign w:val="center"/>
            <w:hideMark/>
          </w:tcPr>
          <w:p w14:paraId="7776ED98"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w:t>
            </w:r>
          </w:p>
        </w:tc>
        <w:tc>
          <w:tcPr>
            <w:tcW w:w="167" w:type="pct"/>
            <w:vMerge w:val="restart"/>
            <w:tcBorders>
              <w:top w:val="single" w:sz="4" w:space="0" w:color="auto"/>
              <w:left w:val="single" w:sz="4" w:space="0" w:color="auto"/>
              <w:bottom w:val="single" w:sz="4" w:space="0" w:color="000000"/>
              <w:right w:val="single" w:sz="4" w:space="0" w:color="auto"/>
            </w:tcBorders>
            <w:vAlign w:val="center"/>
            <w:hideMark/>
          </w:tcPr>
          <w:p w14:paraId="2885D39C"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w:t>
            </w:r>
          </w:p>
        </w:tc>
        <w:tc>
          <w:tcPr>
            <w:tcW w:w="261"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3113D706"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c>
          <w:tcPr>
            <w:tcW w:w="262"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612CC25E"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c>
          <w:tcPr>
            <w:tcW w:w="237"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0D296B0A"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c>
          <w:tcPr>
            <w:tcW w:w="229"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08FC1EC6"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c>
          <w:tcPr>
            <w:tcW w:w="221" w:type="pct"/>
            <w:gridSpan w:val="2"/>
            <w:vMerge w:val="restart"/>
            <w:tcBorders>
              <w:top w:val="single" w:sz="4" w:space="0" w:color="auto"/>
              <w:left w:val="single" w:sz="4" w:space="0" w:color="auto"/>
              <w:right w:val="single" w:sz="4" w:space="0" w:color="auto"/>
            </w:tcBorders>
            <w:shd w:val="clear" w:color="000000" w:fill="auto"/>
            <w:vAlign w:val="center"/>
          </w:tcPr>
          <w:p w14:paraId="4B3557FD" w14:textId="77777777" w:rsidR="00B95099" w:rsidRPr="002F5301" w:rsidRDefault="00B95099" w:rsidP="00050293">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p>
        </w:tc>
        <w:tc>
          <w:tcPr>
            <w:tcW w:w="281" w:type="pct"/>
            <w:vMerge w:val="restart"/>
            <w:tcBorders>
              <w:top w:val="single" w:sz="4" w:space="0" w:color="auto"/>
              <w:left w:val="single" w:sz="4" w:space="0" w:color="auto"/>
              <w:bottom w:val="single" w:sz="4" w:space="0" w:color="000000"/>
              <w:right w:val="double" w:sz="6" w:space="0" w:color="auto"/>
            </w:tcBorders>
            <w:shd w:val="clear" w:color="000000" w:fill="auto"/>
            <w:hideMark/>
          </w:tcPr>
          <w:p w14:paraId="587D5861" w14:textId="77777777" w:rsidR="00B95099" w:rsidRPr="002F5301" w:rsidRDefault="00B95099" w:rsidP="00BA3114">
            <w:pPr>
              <w:tabs>
                <w:tab w:val="clear" w:pos="1134"/>
                <w:tab w:val="clear" w:pos="1871"/>
                <w:tab w:val="clear" w:pos="2268"/>
              </w:tabs>
              <w:overflowPunct/>
              <w:autoSpaceDE/>
              <w:autoSpaceDN/>
              <w:adjustRightInd/>
              <w:spacing w:before="40" w:after="40"/>
              <w:textAlignment w:val="auto"/>
              <w:rPr>
                <w:rFonts w:asciiTheme="majorBidi" w:hAnsiTheme="majorBidi"/>
                <w:sz w:val="18"/>
                <w:szCs w:val="18"/>
                <w:lang w:eastAsia="zh-CN"/>
              </w:rPr>
            </w:pPr>
            <w:r w:rsidRPr="002F5301">
              <w:rPr>
                <w:rFonts w:asciiTheme="majorBidi" w:hAnsiTheme="majorBidi"/>
                <w:sz w:val="18"/>
                <w:szCs w:val="18"/>
                <w:lang w:eastAsia="zh-CN"/>
              </w:rPr>
              <w:t>C.8.d.2</w:t>
            </w:r>
          </w:p>
        </w:tc>
        <w:tc>
          <w:tcPr>
            <w:tcW w:w="162" w:type="pct"/>
            <w:vMerge w:val="restart"/>
            <w:tcBorders>
              <w:top w:val="single" w:sz="4" w:space="0" w:color="auto"/>
              <w:left w:val="double" w:sz="6" w:space="0" w:color="auto"/>
              <w:bottom w:val="single" w:sz="4" w:space="0" w:color="000000"/>
              <w:right w:val="single" w:sz="12" w:space="0" w:color="auto"/>
            </w:tcBorders>
            <w:shd w:val="clear" w:color="000000" w:fill="FFFFFF"/>
            <w:vAlign w:val="center"/>
            <w:hideMark/>
          </w:tcPr>
          <w:p w14:paraId="5BB4686A"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r>
      <w:tr w:rsidR="009A1A02" w:rsidRPr="002F5301" w14:paraId="02F89720" w14:textId="77777777" w:rsidTr="00050293">
        <w:trPr>
          <w:trHeight w:val="20"/>
        </w:trPr>
        <w:tc>
          <w:tcPr>
            <w:tcW w:w="313" w:type="pct"/>
            <w:vMerge/>
            <w:tcBorders>
              <w:top w:val="nil"/>
              <w:left w:val="single" w:sz="12" w:space="0" w:color="auto"/>
              <w:bottom w:val="single" w:sz="4" w:space="0" w:color="000000"/>
              <w:right w:val="double" w:sz="6" w:space="0" w:color="auto"/>
            </w:tcBorders>
            <w:vAlign w:val="center"/>
            <w:hideMark/>
          </w:tcPr>
          <w:p w14:paraId="028F741E" w14:textId="77777777" w:rsidR="00B95099" w:rsidRPr="002F5301" w:rsidRDefault="00B95099" w:rsidP="00BA3114">
            <w:pPr>
              <w:tabs>
                <w:tab w:val="clear" w:pos="1134"/>
                <w:tab w:val="clear" w:pos="1871"/>
                <w:tab w:val="clear" w:pos="2268"/>
              </w:tabs>
              <w:overflowPunct/>
              <w:autoSpaceDE/>
              <w:autoSpaceDN/>
              <w:adjustRightInd/>
              <w:spacing w:before="40" w:after="40"/>
              <w:textAlignment w:val="auto"/>
              <w:rPr>
                <w:rFonts w:asciiTheme="majorBidi" w:hAnsiTheme="majorBidi"/>
                <w:sz w:val="18"/>
                <w:szCs w:val="18"/>
                <w:lang w:eastAsia="zh-CN"/>
              </w:rPr>
            </w:pPr>
          </w:p>
        </w:tc>
        <w:tc>
          <w:tcPr>
            <w:tcW w:w="1871" w:type="pct"/>
            <w:tcBorders>
              <w:top w:val="nil"/>
              <w:left w:val="nil"/>
              <w:bottom w:val="nil"/>
              <w:right w:val="double" w:sz="4" w:space="0" w:color="auto"/>
            </w:tcBorders>
            <w:hideMark/>
          </w:tcPr>
          <w:p w14:paraId="54666715" w14:textId="77777777" w:rsidR="00B95099" w:rsidRPr="002F5301" w:rsidRDefault="00B95099" w:rsidP="00BA3114">
            <w:pPr>
              <w:tabs>
                <w:tab w:val="clear" w:pos="1134"/>
                <w:tab w:val="clear" w:pos="1871"/>
                <w:tab w:val="clear" w:pos="2268"/>
              </w:tabs>
              <w:overflowPunct/>
              <w:autoSpaceDE/>
              <w:autoSpaceDN/>
              <w:adjustRightInd/>
              <w:spacing w:before="40" w:after="40"/>
              <w:ind w:left="340"/>
              <w:textAlignment w:val="auto"/>
              <w:rPr>
                <w:rFonts w:asciiTheme="majorBidi" w:hAnsiTheme="majorBidi"/>
                <w:sz w:val="18"/>
                <w:szCs w:val="18"/>
                <w:lang w:eastAsia="zh-CN"/>
              </w:rPr>
            </w:pPr>
            <w:r w:rsidRPr="002F5301">
              <w:rPr>
                <w:rFonts w:asciiTheme="majorBidi" w:hAnsiTheme="majorBidi"/>
                <w:sz w:val="18"/>
                <w:szCs w:val="18"/>
                <w:lang w:eastAsia="zh-CN"/>
              </w:rPr>
              <w:t>Pour la puissance en crête nécessaire pour produire la saturation du répéteur du satellite, cela correspond à la largeur de bande de chaque répéteur</w:t>
            </w:r>
          </w:p>
        </w:tc>
        <w:tc>
          <w:tcPr>
            <w:tcW w:w="195" w:type="pct"/>
            <w:vMerge/>
            <w:tcBorders>
              <w:top w:val="nil"/>
              <w:left w:val="double" w:sz="4" w:space="0" w:color="auto"/>
              <w:bottom w:val="single" w:sz="4" w:space="0" w:color="000000"/>
              <w:right w:val="single" w:sz="4" w:space="0" w:color="auto"/>
            </w:tcBorders>
            <w:vAlign w:val="center"/>
            <w:hideMark/>
          </w:tcPr>
          <w:p w14:paraId="778D75B5" w14:textId="77777777" w:rsidR="00B95099" w:rsidRPr="002F5301" w:rsidRDefault="00B95099" w:rsidP="00BA3114">
            <w:pPr>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eastAsia="zh-CN"/>
              </w:rPr>
            </w:pPr>
          </w:p>
        </w:tc>
        <w:tc>
          <w:tcPr>
            <w:tcW w:w="254" w:type="pct"/>
            <w:vMerge/>
            <w:tcBorders>
              <w:top w:val="nil"/>
              <w:left w:val="single" w:sz="4" w:space="0" w:color="auto"/>
              <w:bottom w:val="single" w:sz="4" w:space="0" w:color="000000"/>
              <w:right w:val="single" w:sz="4" w:space="0" w:color="auto"/>
            </w:tcBorders>
            <w:vAlign w:val="center"/>
            <w:hideMark/>
          </w:tcPr>
          <w:p w14:paraId="08E992E0" w14:textId="77777777" w:rsidR="00B95099" w:rsidRPr="002F5301" w:rsidRDefault="00B95099" w:rsidP="00BA3114">
            <w:pPr>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eastAsia="zh-CN"/>
              </w:rPr>
            </w:pPr>
          </w:p>
        </w:tc>
        <w:tc>
          <w:tcPr>
            <w:tcW w:w="267" w:type="pct"/>
            <w:vMerge/>
            <w:tcBorders>
              <w:top w:val="nil"/>
              <w:left w:val="single" w:sz="4" w:space="0" w:color="auto"/>
              <w:bottom w:val="single" w:sz="4" w:space="0" w:color="000000"/>
              <w:right w:val="single" w:sz="4" w:space="0" w:color="auto"/>
            </w:tcBorders>
            <w:vAlign w:val="center"/>
            <w:hideMark/>
          </w:tcPr>
          <w:p w14:paraId="03B44111" w14:textId="77777777" w:rsidR="00B95099" w:rsidRPr="002F5301" w:rsidRDefault="00B95099" w:rsidP="00BA3114">
            <w:pPr>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eastAsia="zh-CN"/>
              </w:rPr>
            </w:pPr>
          </w:p>
        </w:tc>
        <w:tc>
          <w:tcPr>
            <w:tcW w:w="280" w:type="pct"/>
            <w:vMerge/>
            <w:tcBorders>
              <w:top w:val="nil"/>
              <w:left w:val="single" w:sz="4" w:space="0" w:color="auto"/>
              <w:bottom w:val="single" w:sz="4" w:space="0" w:color="000000"/>
              <w:right w:val="single" w:sz="4" w:space="0" w:color="auto"/>
            </w:tcBorders>
            <w:vAlign w:val="center"/>
            <w:hideMark/>
          </w:tcPr>
          <w:p w14:paraId="3530EAAA" w14:textId="77777777" w:rsidR="00B95099" w:rsidRPr="002F5301" w:rsidRDefault="00B95099" w:rsidP="00BA3114">
            <w:pPr>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eastAsia="zh-CN"/>
              </w:rPr>
            </w:pPr>
          </w:p>
        </w:tc>
        <w:tc>
          <w:tcPr>
            <w:tcW w:w="167" w:type="pct"/>
            <w:vMerge/>
            <w:tcBorders>
              <w:top w:val="nil"/>
              <w:left w:val="single" w:sz="4" w:space="0" w:color="auto"/>
              <w:bottom w:val="single" w:sz="4" w:space="0" w:color="000000"/>
              <w:right w:val="single" w:sz="4" w:space="0" w:color="auto"/>
            </w:tcBorders>
            <w:vAlign w:val="center"/>
            <w:hideMark/>
          </w:tcPr>
          <w:p w14:paraId="30A74C28" w14:textId="77777777" w:rsidR="00B95099" w:rsidRPr="002F5301" w:rsidRDefault="00B95099" w:rsidP="00BA3114">
            <w:pPr>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eastAsia="zh-CN"/>
              </w:rPr>
            </w:pPr>
          </w:p>
        </w:tc>
        <w:tc>
          <w:tcPr>
            <w:tcW w:w="261" w:type="pct"/>
            <w:vMerge/>
            <w:tcBorders>
              <w:top w:val="nil"/>
              <w:left w:val="single" w:sz="4" w:space="0" w:color="auto"/>
              <w:bottom w:val="single" w:sz="4" w:space="0" w:color="000000"/>
              <w:right w:val="single" w:sz="4" w:space="0" w:color="auto"/>
            </w:tcBorders>
            <w:vAlign w:val="center"/>
            <w:hideMark/>
          </w:tcPr>
          <w:p w14:paraId="1D21708D" w14:textId="77777777" w:rsidR="00B95099" w:rsidRPr="002F5301" w:rsidRDefault="00B95099" w:rsidP="00BA3114">
            <w:pPr>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eastAsia="zh-CN"/>
              </w:rPr>
            </w:pPr>
          </w:p>
        </w:tc>
        <w:tc>
          <w:tcPr>
            <w:tcW w:w="262" w:type="pct"/>
            <w:vMerge/>
            <w:tcBorders>
              <w:top w:val="nil"/>
              <w:left w:val="single" w:sz="4" w:space="0" w:color="auto"/>
              <w:bottom w:val="single" w:sz="4" w:space="0" w:color="000000"/>
              <w:right w:val="single" w:sz="4" w:space="0" w:color="auto"/>
            </w:tcBorders>
            <w:vAlign w:val="center"/>
            <w:hideMark/>
          </w:tcPr>
          <w:p w14:paraId="26E798C8" w14:textId="77777777" w:rsidR="00B95099" w:rsidRPr="002F5301" w:rsidRDefault="00B95099" w:rsidP="00BA3114">
            <w:pPr>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eastAsia="zh-CN"/>
              </w:rPr>
            </w:pPr>
          </w:p>
        </w:tc>
        <w:tc>
          <w:tcPr>
            <w:tcW w:w="237" w:type="pct"/>
            <w:vMerge/>
            <w:tcBorders>
              <w:top w:val="nil"/>
              <w:left w:val="single" w:sz="4" w:space="0" w:color="auto"/>
              <w:bottom w:val="single" w:sz="4" w:space="0" w:color="000000"/>
              <w:right w:val="single" w:sz="4" w:space="0" w:color="auto"/>
            </w:tcBorders>
            <w:vAlign w:val="center"/>
            <w:hideMark/>
          </w:tcPr>
          <w:p w14:paraId="1DDCF60B" w14:textId="77777777" w:rsidR="00B95099" w:rsidRPr="002F5301" w:rsidRDefault="00B95099" w:rsidP="00BA3114">
            <w:pPr>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eastAsia="zh-CN"/>
              </w:rPr>
            </w:pPr>
          </w:p>
        </w:tc>
        <w:tc>
          <w:tcPr>
            <w:tcW w:w="229" w:type="pct"/>
            <w:vMerge/>
            <w:tcBorders>
              <w:top w:val="nil"/>
              <w:left w:val="single" w:sz="4" w:space="0" w:color="auto"/>
              <w:bottom w:val="single" w:sz="4" w:space="0" w:color="000000"/>
              <w:right w:val="single" w:sz="4" w:space="0" w:color="auto"/>
            </w:tcBorders>
            <w:vAlign w:val="center"/>
            <w:hideMark/>
          </w:tcPr>
          <w:p w14:paraId="40D7BF1D" w14:textId="77777777" w:rsidR="00B95099" w:rsidRPr="002F5301" w:rsidRDefault="00B95099" w:rsidP="00BA3114">
            <w:pPr>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eastAsia="zh-CN"/>
              </w:rPr>
            </w:pPr>
          </w:p>
        </w:tc>
        <w:tc>
          <w:tcPr>
            <w:tcW w:w="221" w:type="pct"/>
            <w:gridSpan w:val="2"/>
            <w:vMerge/>
            <w:tcBorders>
              <w:left w:val="single" w:sz="4" w:space="0" w:color="auto"/>
              <w:right w:val="single" w:sz="4" w:space="0" w:color="auto"/>
            </w:tcBorders>
            <w:vAlign w:val="center"/>
          </w:tcPr>
          <w:p w14:paraId="2FCBA170" w14:textId="77777777" w:rsidR="00B95099" w:rsidRPr="002F5301" w:rsidRDefault="00B95099" w:rsidP="00050293">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p>
        </w:tc>
        <w:tc>
          <w:tcPr>
            <w:tcW w:w="281" w:type="pct"/>
            <w:vMerge/>
            <w:tcBorders>
              <w:top w:val="nil"/>
              <w:left w:val="single" w:sz="4" w:space="0" w:color="auto"/>
              <w:bottom w:val="single" w:sz="4" w:space="0" w:color="000000"/>
              <w:right w:val="double" w:sz="6" w:space="0" w:color="auto"/>
            </w:tcBorders>
            <w:vAlign w:val="center"/>
            <w:hideMark/>
          </w:tcPr>
          <w:p w14:paraId="31FD20BA" w14:textId="77777777" w:rsidR="00B95099" w:rsidRPr="002F5301" w:rsidRDefault="00B95099" w:rsidP="00BA3114">
            <w:pPr>
              <w:tabs>
                <w:tab w:val="clear" w:pos="1134"/>
                <w:tab w:val="clear" w:pos="1871"/>
                <w:tab w:val="clear" w:pos="2268"/>
              </w:tabs>
              <w:overflowPunct/>
              <w:autoSpaceDE/>
              <w:autoSpaceDN/>
              <w:adjustRightInd/>
              <w:spacing w:before="40" w:after="40"/>
              <w:textAlignment w:val="auto"/>
              <w:rPr>
                <w:rFonts w:asciiTheme="majorBidi" w:hAnsiTheme="majorBidi"/>
                <w:sz w:val="18"/>
                <w:szCs w:val="18"/>
                <w:lang w:eastAsia="zh-CN"/>
              </w:rPr>
            </w:pPr>
          </w:p>
        </w:tc>
        <w:tc>
          <w:tcPr>
            <w:tcW w:w="162" w:type="pct"/>
            <w:vMerge/>
            <w:tcBorders>
              <w:top w:val="nil"/>
              <w:left w:val="double" w:sz="6" w:space="0" w:color="auto"/>
              <w:bottom w:val="single" w:sz="4" w:space="0" w:color="000000"/>
              <w:right w:val="single" w:sz="12" w:space="0" w:color="auto"/>
            </w:tcBorders>
            <w:vAlign w:val="center"/>
            <w:hideMark/>
          </w:tcPr>
          <w:p w14:paraId="56DD4DA5" w14:textId="77777777" w:rsidR="00B95099" w:rsidRPr="002F5301" w:rsidRDefault="00B95099" w:rsidP="00BA3114">
            <w:pPr>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eastAsia="zh-CN"/>
              </w:rPr>
            </w:pPr>
          </w:p>
        </w:tc>
      </w:tr>
      <w:tr w:rsidR="009A1A02" w:rsidRPr="002F5301" w14:paraId="05C98EF2" w14:textId="77777777" w:rsidTr="00050293">
        <w:trPr>
          <w:trHeight w:val="20"/>
        </w:trPr>
        <w:tc>
          <w:tcPr>
            <w:tcW w:w="313" w:type="pct"/>
            <w:vMerge/>
            <w:tcBorders>
              <w:top w:val="nil"/>
              <w:left w:val="single" w:sz="12" w:space="0" w:color="auto"/>
              <w:bottom w:val="single" w:sz="4" w:space="0" w:color="000000"/>
              <w:right w:val="double" w:sz="6" w:space="0" w:color="auto"/>
            </w:tcBorders>
            <w:vAlign w:val="center"/>
            <w:hideMark/>
          </w:tcPr>
          <w:p w14:paraId="15CA547C" w14:textId="77777777" w:rsidR="00B95099" w:rsidRPr="002F5301" w:rsidRDefault="00B95099" w:rsidP="00BA3114">
            <w:pPr>
              <w:tabs>
                <w:tab w:val="clear" w:pos="1134"/>
                <w:tab w:val="clear" w:pos="1871"/>
                <w:tab w:val="clear" w:pos="2268"/>
              </w:tabs>
              <w:overflowPunct/>
              <w:autoSpaceDE/>
              <w:autoSpaceDN/>
              <w:adjustRightInd/>
              <w:spacing w:before="40" w:after="40"/>
              <w:textAlignment w:val="auto"/>
              <w:rPr>
                <w:rFonts w:asciiTheme="majorBidi" w:hAnsiTheme="majorBidi"/>
                <w:sz w:val="18"/>
                <w:szCs w:val="18"/>
                <w:lang w:eastAsia="zh-CN"/>
              </w:rPr>
            </w:pPr>
          </w:p>
        </w:tc>
        <w:tc>
          <w:tcPr>
            <w:tcW w:w="1871" w:type="pct"/>
            <w:tcBorders>
              <w:top w:val="nil"/>
              <w:left w:val="nil"/>
              <w:bottom w:val="single" w:sz="4" w:space="0" w:color="auto"/>
              <w:right w:val="double" w:sz="4" w:space="0" w:color="auto"/>
            </w:tcBorders>
            <w:hideMark/>
          </w:tcPr>
          <w:p w14:paraId="0E17D2D3" w14:textId="77777777" w:rsidR="00B95099" w:rsidRPr="002F5301" w:rsidRDefault="002F5301" w:rsidP="00BA3114">
            <w:pPr>
              <w:tabs>
                <w:tab w:val="clear" w:pos="1134"/>
                <w:tab w:val="clear" w:pos="1871"/>
                <w:tab w:val="clear" w:pos="2268"/>
              </w:tabs>
              <w:overflowPunct/>
              <w:autoSpaceDE/>
              <w:autoSpaceDN/>
              <w:adjustRightInd/>
              <w:spacing w:before="40" w:after="40"/>
              <w:ind w:left="510"/>
              <w:textAlignment w:val="auto"/>
              <w:rPr>
                <w:rFonts w:asciiTheme="majorBidi" w:hAnsiTheme="majorBidi"/>
                <w:sz w:val="18"/>
                <w:szCs w:val="18"/>
                <w:lang w:eastAsia="zh-CN"/>
              </w:rPr>
            </w:pPr>
            <w:r w:rsidRPr="002F5301">
              <w:rPr>
                <w:rFonts w:asciiTheme="majorBidi" w:hAnsiTheme="majorBidi"/>
                <w:sz w:val="18"/>
                <w:szCs w:val="18"/>
                <w:lang w:eastAsia="zh-CN"/>
              </w:rPr>
              <w:t>À</w:t>
            </w:r>
            <w:r w:rsidR="00B95099" w:rsidRPr="002F5301">
              <w:rPr>
                <w:rFonts w:asciiTheme="majorBidi" w:hAnsiTheme="majorBidi"/>
                <w:sz w:val="18"/>
                <w:szCs w:val="18"/>
                <w:lang w:eastAsia="zh-CN"/>
              </w:rPr>
              <w:t xml:space="preserve"> fournir uniquement pour une liaison espace vers Terre ou espace-espace, si différent de C.3.a</w:t>
            </w:r>
          </w:p>
        </w:tc>
        <w:tc>
          <w:tcPr>
            <w:tcW w:w="195" w:type="pct"/>
            <w:vMerge/>
            <w:tcBorders>
              <w:top w:val="nil"/>
              <w:left w:val="double" w:sz="4" w:space="0" w:color="auto"/>
              <w:bottom w:val="single" w:sz="4" w:space="0" w:color="000000"/>
              <w:right w:val="single" w:sz="4" w:space="0" w:color="auto"/>
            </w:tcBorders>
            <w:vAlign w:val="center"/>
            <w:hideMark/>
          </w:tcPr>
          <w:p w14:paraId="42FF8E7E" w14:textId="77777777" w:rsidR="00B95099" w:rsidRPr="002F5301" w:rsidRDefault="00B95099" w:rsidP="00BA3114">
            <w:pPr>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eastAsia="zh-CN"/>
              </w:rPr>
            </w:pPr>
          </w:p>
        </w:tc>
        <w:tc>
          <w:tcPr>
            <w:tcW w:w="254" w:type="pct"/>
            <w:vMerge/>
            <w:tcBorders>
              <w:top w:val="nil"/>
              <w:left w:val="single" w:sz="4" w:space="0" w:color="auto"/>
              <w:bottom w:val="single" w:sz="4" w:space="0" w:color="000000"/>
              <w:right w:val="single" w:sz="4" w:space="0" w:color="auto"/>
            </w:tcBorders>
            <w:vAlign w:val="center"/>
            <w:hideMark/>
          </w:tcPr>
          <w:p w14:paraId="610A4732" w14:textId="77777777" w:rsidR="00B95099" w:rsidRPr="002F5301" w:rsidRDefault="00B95099" w:rsidP="00BA3114">
            <w:pPr>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eastAsia="zh-CN"/>
              </w:rPr>
            </w:pPr>
          </w:p>
        </w:tc>
        <w:tc>
          <w:tcPr>
            <w:tcW w:w="267" w:type="pct"/>
            <w:vMerge/>
            <w:tcBorders>
              <w:top w:val="nil"/>
              <w:left w:val="single" w:sz="4" w:space="0" w:color="auto"/>
              <w:bottom w:val="single" w:sz="4" w:space="0" w:color="000000"/>
              <w:right w:val="single" w:sz="4" w:space="0" w:color="auto"/>
            </w:tcBorders>
            <w:vAlign w:val="center"/>
            <w:hideMark/>
          </w:tcPr>
          <w:p w14:paraId="625A37AE" w14:textId="77777777" w:rsidR="00B95099" w:rsidRPr="002F5301" w:rsidRDefault="00B95099" w:rsidP="00BA3114">
            <w:pPr>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eastAsia="zh-CN"/>
              </w:rPr>
            </w:pPr>
          </w:p>
        </w:tc>
        <w:tc>
          <w:tcPr>
            <w:tcW w:w="280" w:type="pct"/>
            <w:vMerge/>
            <w:tcBorders>
              <w:top w:val="nil"/>
              <w:left w:val="single" w:sz="4" w:space="0" w:color="auto"/>
              <w:bottom w:val="single" w:sz="4" w:space="0" w:color="000000"/>
              <w:right w:val="single" w:sz="4" w:space="0" w:color="auto"/>
            </w:tcBorders>
            <w:vAlign w:val="center"/>
            <w:hideMark/>
          </w:tcPr>
          <w:p w14:paraId="3A170B58" w14:textId="77777777" w:rsidR="00B95099" w:rsidRPr="002F5301" w:rsidRDefault="00B95099" w:rsidP="00BA3114">
            <w:pPr>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eastAsia="zh-CN"/>
              </w:rPr>
            </w:pPr>
          </w:p>
        </w:tc>
        <w:tc>
          <w:tcPr>
            <w:tcW w:w="167" w:type="pct"/>
            <w:vMerge/>
            <w:tcBorders>
              <w:top w:val="nil"/>
              <w:left w:val="single" w:sz="4" w:space="0" w:color="auto"/>
              <w:bottom w:val="single" w:sz="4" w:space="0" w:color="000000"/>
              <w:right w:val="single" w:sz="4" w:space="0" w:color="auto"/>
            </w:tcBorders>
            <w:vAlign w:val="center"/>
            <w:hideMark/>
          </w:tcPr>
          <w:p w14:paraId="211AEF7C" w14:textId="77777777" w:rsidR="00B95099" w:rsidRPr="002F5301" w:rsidRDefault="00B95099" w:rsidP="00BA3114">
            <w:pPr>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eastAsia="zh-CN"/>
              </w:rPr>
            </w:pPr>
          </w:p>
        </w:tc>
        <w:tc>
          <w:tcPr>
            <w:tcW w:w="261" w:type="pct"/>
            <w:vMerge/>
            <w:tcBorders>
              <w:top w:val="nil"/>
              <w:left w:val="single" w:sz="4" w:space="0" w:color="auto"/>
              <w:bottom w:val="single" w:sz="4" w:space="0" w:color="000000"/>
              <w:right w:val="single" w:sz="4" w:space="0" w:color="auto"/>
            </w:tcBorders>
            <w:vAlign w:val="center"/>
            <w:hideMark/>
          </w:tcPr>
          <w:p w14:paraId="21622A96" w14:textId="77777777" w:rsidR="00B95099" w:rsidRPr="002F5301" w:rsidRDefault="00B95099" w:rsidP="00BA3114">
            <w:pPr>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eastAsia="zh-CN"/>
              </w:rPr>
            </w:pPr>
          </w:p>
        </w:tc>
        <w:tc>
          <w:tcPr>
            <w:tcW w:w="262" w:type="pct"/>
            <w:vMerge/>
            <w:tcBorders>
              <w:top w:val="nil"/>
              <w:left w:val="single" w:sz="4" w:space="0" w:color="auto"/>
              <w:bottom w:val="single" w:sz="4" w:space="0" w:color="000000"/>
              <w:right w:val="single" w:sz="4" w:space="0" w:color="auto"/>
            </w:tcBorders>
            <w:vAlign w:val="center"/>
            <w:hideMark/>
          </w:tcPr>
          <w:p w14:paraId="4E087B5B" w14:textId="77777777" w:rsidR="00B95099" w:rsidRPr="002F5301" w:rsidRDefault="00B95099" w:rsidP="00BA3114">
            <w:pPr>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eastAsia="zh-CN"/>
              </w:rPr>
            </w:pPr>
          </w:p>
        </w:tc>
        <w:tc>
          <w:tcPr>
            <w:tcW w:w="237" w:type="pct"/>
            <w:vMerge/>
            <w:tcBorders>
              <w:top w:val="nil"/>
              <w:left w:val="single" w:sz="4" w:space="0" w:color="auto"/>
              <w:bottom w:val="single" w:sz="4" w:space="0" w:color="000000"/>
              <w:right w:val="single" w:sz="4" w:space="0" w:color="auto"/>
            </w:tcBorders>
            <w:vAlign w:val="center"/>
            <w:hideMark/>
          </w:tcPr>
          <w:p w14:paraId="36713B1C" w14:textId="77777777" w:rsidR="00B95099" w:rsidRPr="002F5301" w:rsidRDefault="00B95099" w:rsidP="00BA3114">
            <w:pPr>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eastAsia="zh-CN"/>
              </w:rPr>
            </w:pPr>
          </w:p>
        </w:tc>
        <w:tc>
          <w:tcPr>
            <w:tcW w:w="229" w:type="pct"/>
            <w:vMerge/>
            <w:tcBorders>
              <w:top w:val="nil"/>
              <w:left w:val="single" w:sz="4" w:space="0" w:color="auto"/>
              <w:bottom w:val="single" w:sz="4" w:space="0" w:color="000000"/>
              <w:right w:val="single" w:sz="4" w:space="0" w:color="auto"/>
            </w:tcBorders>
            <w:vAlign w:val="center"/>
            <w:hideMark/>
          </w:tcPr>
          <w:p w14:paraId="30F56DFA" w14:textId="77777777" w:rsidR="00B95099" w:rsidRPr="002F5301" w:rsidRDefault="00B95099" w:rsidP="00BA3114">
            <w:pPr>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eastAsia="zh-CN"/>
              </w:rPr>
            </w:pPr>
          </w:p>
        </w:tc>
        <w:tc>
          <w:tcPr>
            <w:tcW w:w="221" w:type="pct"/>
            <w:gridSpan w:val="2"/>
            <w:vMerge/>
            <w:tcBorders>
              <w:left w:val="single" w:sz="4" w:space="0" w:color="auto"/>
              <w:bottom w:val="single" w:sz="4" w:space="0" w:color="000000"/>
              <w:right w:val="single" w:sz="4" w:space="0" w:color="auto"/>
            </w:tcBorders>
            <w:vAlign w:val="center"/>
          </w:tcPr>
          <w:p w14:paraId="5288CA43" w14:textId="77777777" w:rsidR="00B95099" w:rsidRPr="002F5301" w:rsidRDefault="00B95099" w:rsidP="00050293">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p>
        </w:tc>
        <w:tc>
          <w:tcPr>
            <w:tcW w:w="281" w:type="pct"/>
            <w:vMerge/>
            <w:tcBorders>
              <w:top w:val="nil"/>
              <w:left w:val="single" w:sz="4" w:space="0" w:color="auto"/>
              <w:bottom w:val="single" w:sz="4" w:space="0" w:color="000000"/>
              <w:right w:val="double" w:sz="6" w:space="0" w:color="auto"/>
            </w:tcBorders>
            <w:vAlign w:val="center"/>
            <w:hideMark/>
          </w:tcPr>
          <w:p w14:paraId="64C46041" w14:textId="77777777" w:rsidR="00B95099" w:rsidRPr="002F5301" w:rsidRDefault="00B95099" w:rsidP="00BA3114">
            <w:pPr>
              <w:tabs>
                <w:tab w:val="clear" w:pos="1134"/>
                <w:tab w:val="clear" w:pos="1871"/>
                <w:tab w:val="clear" w:pos="2268"/>
              </w:tabs>
              <w:overflowPunct/>
              <w:autoSpaceDE/>
              <w:autoSpaceDN/>
              <w:adjustRightInd/>
              <w:spacing w:before="40" w:after="40"/>
              <w:textAlignment w:val="auto"/>
              <w:rPr>
                <w:rFonts w:asciiTheme="majorBidi" w:hAnsiTheme="majorBidi"/>
                <w:sz w:val="18"/>
                <w:szCs w:val="18"/>
                <w:lang w:eastAsia="zh-CN"/>
              </w:rPr>
            </w:pPr>
          </w:p>
        </w:tc>
        <w:tc>
          <w:tcPr>
            <w:tcW w:w="162" w:type="pct"/>
            <w:vMerge/>
            <w:tcBorders>
              <w:top w:val="nil"/>
              <w:left w:val="double" w:sz="6" w:space="0" w:color="auto"/>
              <w:bottom w:val="single" w:sz="4" w:space="0" w:color="000000"/>
              <w:right w:val="single" w:sz="12" w:space="0" w:color="auto"/>
            </w:tcBorders>
            <w:vAlign w:val="center"/>
            <w:hideMark/>
          </w:tcPr>
          <w:p w14:paraId="5CAD7760" w14:textId="77777777" w:rsidR="00B95099" w:rsidRPr="002F5301" w:rsidRDefault="00B95099" w:rsidP="00BA3114">
            <w:pPr>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eastAsia="zh-CN"/>
              </w:rPr>
            </w:pPr>
          </w:p>
        </w:tc>
      </w:tr>
      <w:tr w:rsidR="009A1A02" w:rsidRPr="002F5301" w14:paraId="1E08F16F" w14:textId="77777777" w:rsidTr="00050293">
        <w:trPr>
          <w:trHeight w:val="20"/>
        </w:trPr>
        <w:tc>
          <w:tcPr>
            <w:tcW w:w="313" w:type="pct"/>
            <w:vMerge w:val="restart"/>
            <w:tcBorders>
              <w:top w:val="single" w:sz="4" w:space="0" w:color="auto"/>
              <w:left w:val="single" w:sz="12" w:space="0" w:color="auto"/>
              <w:bottom w:val="single" w:sz="4" w:space="0" w:color="000000"/>
              <w:right w:val="double" w:sz="6" w:space="0" w:color="auto"/>
            </w:tcBorders>
            <w:shd w:val="clear" w:color="000000" w:fill="auto"/>
            <w:hideMark/>
          </w:tcPr>
          <w:p w14:paraId="207D9110" w14:textId="77777777" w:rsidR="00B95099" w:rsidRPr="002F5301" w:rsidRDefault="00B95099" w:rsidP="00BA3114">
            <w:pPr>
              <w:keepNext/>
              <w:keepLines/>
              <w:tabs>
                <w:tab w:val="clear" w:pos="1134"/>
                <w:tab w:val="clear" w:pos="1871"/>
                <w:tab w:val="clear" w:pos="2268"/>
              </w:tabs>
              <w:overflowPunct/>
              <w:autoSpaceDE/>
              <w:autoSpaceDN/>
              <w:adjustRightInd/>
              <w:spacing w:before="40" w:after="40"/>
              <w:textAlignment w:val="auto"/>
              <w:rPr>
                <w:rFonts w:asciiTheme="majorBidi" w:hAnsiTheme="majorBidi"/>
                <w:sz w:val="18"/>
                <w:szCs w:val="18"/>
                <w:lang w:eastAsia="zh-CN"/>
              </w:rPr>
            </w:pPr>
            <w:r w:rsidRPr="002F5301">
              <w:rPr>
                <w:rFonts w:asciiTheme="majorBidi" w:hAnsiTheme="majorBidi"/>
                <w:sz w:val="18"/>
                <w:szCs w:val="18"/>
                <w:lang w:eastAsia="zh-CN"/>
              </w:rPr>
              <w:t>C.8.e.1</w:t>
            </w:r>
          </w:p>
        </w:tc>
        <w:tc>
          <w:tcPr>
            <w:tcW w:w="1871" w:type="pct"/>
            <w:tcBorders>
              <w:top w:val="single" w:sz="4" w:space="0" w:color="auto"/>
              <w:left w:val="nil"/>
              <w:bottom w:val="nil"/>
              <w:right w:val="double" w:sz="4" w:space="0" w:color="auto"/>
            </w:tcBorders>
            <w:hideMark/>
          </w:tcPr>
          <w:p w14:paraId="0C32E0AB" w14:textId="77777777" w:rsidR="00B95099" w:rsidRPr="002F5301" w:rsidRDefault="00B95099" w:rsidP="00BA3114">
            <w:pPr>
              <w:keepNext/>
              <w:keepLines/>
              <w:tabs>
                <w:tab w:val="clear" w:pos="1134"/>
                <w:tab w:val="clear" w:pos="1871"/>
                <w:tab w:val="clear" w:pos="2268"/>
              </w:tabs>
              <w:overflowPunct/>
              <w:autoSpaceDE/>
              <w:autoSpaceDN/>
              <w:adjustRightInd/>
              <w:spacing w:before="40" w:after="40"/>
              <w:ind w:left="170"/>
              <w:textAlignment w:val="auto"/>
              <w:rPr>
                <w:rFonts w:asciiTheme="majorBidi" w:hAnsiTheme="majorBidi"/>
                <w:sz w:val="18"/>
                <w:szCs w:val="18"/>
                <w:lang w:eastAsia="zh-CN"/>
              </w:rPr>
            </w:pPr>
            <w:r w:rsidRPr="002F5301">
              <w:rPr>
                <w:rFonts w:asciiTheme="majorBidi" w:hAnsiTheme="majorBidi"/>
                <w:sz w:val="18"/>
                <w:szCs w:val="18"/>
                <w:lang w:eastAsia="zh-CN"/>
              </w:rPr>
              <w:t>pour une liaison espace vers Terre, Terre vers espace ou espace-espace, pour chaque type de porteuse, la plus élevée de l'une des deux valeurs suivantes: le rapport porteuse/bruit, en dB, nécessaire pour satisfaire à la qualité de fonctionnement de la liaison dans des conditions de ciel clair ou le rapport porteuse/bruit, en dB, nécessaire pour satisfaire aux objectifs à court terme de la liaison, y compris les marges nécessaires</w:t>
            </w:r>
          </w:p>
        </w:tc>
        <w:tc>
          <w:tcPr>
            <w:tcW w:w="195" w:type="pct"/>
            <w:vMerge w:val="restart"/>
            <w:tcBorders>
              <w:top w:val="single" w:sz="4" w:space="0" w:color="auto"/>
              <w:left w:val="double" w:sz="4" w:space="0" w:color="auto"/>
              <w:bottom w:val="single" w:sz="4" w:space="0" w:color="000000"/>
              <w:right w:val="single" w:sz="4" w:space="0" w:color="auto"/>
            </w:tcBorders>
            <w:shd w:val="clear" w:color="000000" w:fill="FFFFFF"/>
            <w:vAlign w:val="center"/>
            <w:hideMark/>
          </w:tcPr>
          <w:p w14:paraId="16E1A909" w14:textId="77777777" w:rsidR="00B95099" w:rsidRPr="002F5301" w:rsidRDefault="00B95099" w:rsidP="00BA3114">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c>
          <w:tcPr>
            <w:tcW w:w="254"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6A1E787D" w14:textId="77777777" w:rsidR="00B95099" w:rsidRPr="002F5301" w:rsidRDefault="00B95099" w:rsidP="00BA3114">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c>
          <w:tcPr>
            <w:tcW w:w="267" w:type="pct"/>
            <w:vMerge w:val="restart"/>
            <w:tcBorders>
              <w:top w:val="single" w:sz="4" w:space="0" w:color="auto"/>
              <w:left w:val="single" w:sz="4" w:space="0" w:color="auto"/>
              <w:bottom w:val="single" w:sz="4" w:space="0" w:color="000000"/>
              <w:right w:val="single" w:sz="4" w:space="0" w:color="auto"/>
            </w:tcBorders>
            <w:vAlign w:val="center"/>
            <w:hideMark/>
          </w:tcPr>
          <w:p w14:paraId="2E01326C" w14:textId="77777777" w:rsidR="00B95099" w:rsidRPr="002F5301" w:rsidRDefault="00B95099" w:rsidP="00BA3114">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w:t>
            </w:r>
          </w:p>
        </w:tc>
        <w:tc>
          <w:tcPr>
            <w:tcW w:w="280" w:type="pct"/>
            <w:vMerge w:val="restart"/>
            <w:tcBorders>
              <w:top w:val="single" w:sz="4" w:space="0" w:color="auto"/>
              <w:left w:val="single" w:sz="4" w:space="0" w:color="auto"/>
              <w:bottom w:val="single" w:sz="4" w:space="0" w:color="000000"/>
              <w:right w:val="single" w:sz="4" w:space="0" w:color="auto"/>
            </w:tcBorders>
            <w:vAlign w:val="center"/>
            <w:hideMark/>
          </w:tcPr>
          <w:p w14:paraId="7EF818FF" w14:textId="77777777" w:rsidR="00B95099" w:rsidRPr="002F5301" w:rsidRDefault="00B95099" w:rsidP="00BA3114">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w:t>
            </w:r>
          </w:p>
        </w:tc>
        <w:tc>
          <w:tcPr>
            <w:tcW w:w="167" w:type="pct"/>
            <w:vMerge w:val="restart"/>
            <w:tcBorders>
              <w:top w:val="single" w:sz="4" w:space="0" w:color="auto"/>
              <w:left w:val="single" w:sz="4" w:space="0" w:color="auto"/>
              <w:bottom w:val="single" w:sz="4" w:space="0" w:color="000000"/>
              <w:right w:val="single" w:sz="4" w:space="0" w:color="auto"/>
            </w:tcBorders>
            <w:vAlign w:val="center"/>
            <w:hideMark/>
          </w:tcPr>
          <w:p w14:paraId="0EE3DE95" w14:textId="77777777" w:rsidR="00B95099" w:rsidRPr="002F5301" w:rsidRDefault="00B95099" w:rsidP="00BA3114">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w:t>
            </w:r>
          </w:p>
        </w:tc>
        <w:tc>
          <w:tcPr>
            <w:tcW w:w="261"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56DEBBFD" w14:textId="77777777" w:rsidR="00B95099" w:rsidRPr="002F5301" w:rsidRDefault="00B95099" w:rsidP="00BA3114">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xml:space="preserve"> +</w:t>
            </w:r>
            <w:r w:rsidRPr="002F5301">
              <w:rPr>
                <w:rFonts w:asciiTheme="majorBidi" w:hAnsiTheme="majorBidi"/>
                <w:b/>
                <w:bCs/>
                <w:sz w:val="18"/>
                <w:szCs w:val="18"/>
                <w:vertAlign w:val="superscript"/>
                <w:lang w:eastAsia="zh-CN"/>
              </w:rPr>
              <w:t xml:space="preserve"> 1</w:t>
            </w:r>
          </w:p>
        </w:tc>
        <w:tc>
          <w:tcPr>
            <w:tcW w:w="262"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39DECC27" w14:textId="77777777" w:rsidR="00B95099" w:rsidRPr="002F5301" w:rsidRDefault="00B95099" w:rsidP="00BA3114">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c>
          <w:tcPr>
            <w:tcW w:w="237"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334AB595" w14:textId="77777777" w:rsidR="00B95099" w:rsidRPr="002F5301" w:rsidRDefault="00B95099" w:rsidP="00BA3114">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c>
          <w:tcPr>
            <w:tcW w:w="229"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5424DE8F" w14:textId="77777777" w:rsidR="00B95099" w:rsidRPr="002F5301" w:rsidRDefault="00B95099" w:rsidP="00BA3114">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c>
          <w:tcPr>
            <w:tcW w:w="221" w:type="pct"/>
            <w:gridSpan w:val="2"/>
            <w:vMerge w:val="restart"/>
            <w:tcBorders>
              <w:top w:val="single" w:sz="4" w:space="0" w:color="auto"/>
              <w:left w:val="single" w:sz="4" w:space="0" w:color="auto"/>
              <w:right w:val="single" w:sz="4" w:space="0" w:color="auto"/>
            </w:tcBorders>
            <w:shd w:val="clear" w:color="000000" w:fill="auto"/>
            <w:vAlign w:val="center"/>
          </w:tcPr>
          <w:p w14:paraId="257AEE17" w14:textId="77777777" w:rsidR="00B95099" w:rsidRPr="002F5301" w:rsidRDefault="00B95099" w:rsidP="00050293">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ins w:id="168" w:author="Gallagher, Christina: STS-SST" w:date="2019-07-23T12:33:00Z">
              <w:r w:rsidRPr="002F5301">
                <w:rPr>
                  <w:rFonts w:asciiTheme="majorBidi" w:hAnsiTheme="majorBidi"/>
                  <w:b/>
                  <w:bCs/>
                  <w:sz w:val="18"/>
                  <w:szCs w:val="18"/>
                  <w:lang w:eastAsia="zh-CN"/>
                </w:rPr>
                <w:t>+</w:t>
              </w:r>
            </w:ins>
          </w:p>
        </w:tc>
        <w:tc>
          <w:tcPr>
            <w:tcW w:w="281" w:type="pct"/>
            <w:vMerge w:val="restart"/>
            <w:tcBorders>
              <w:top w:val="single" w:sz="4" w:space="0" w:color="auto"/>
              <w:left w:val="single" w:sz="4" w:space="0" w:color="auto"/>
              <w:bottom w:val="single" w:sz="4" w:space="0" w:color="000000"/>
              <w:right w:val="double" w:sz="6" w:space="0" w:color="auto"/>
            </w:tcBorders>
            <w:shd w:val="clear" w:color="000000" w:fill="auto"/>
            <w:hideMark/>
          </w:tcPr>
          <w:p w14:paraId="780CAF89" w14:textId="77777777" w:rsidR="00B95099" w:rsidRPr="002F5301" w:rsidRDefault="00B95099" w:rsidP="00BA3114">
            <w:pPr>
              <w:keepNext/>
              <w:keepLines/>
              <w:tabs>
                <w:tab w:val="clear" w:pos="1134"/>
                <w:tab w:val="clear" w:pos="1871"/>
                <w:tab w:val="clear" w:pos="2268"/>
              </w:tabs>
              <w:overflowPunct/>
              <w:autoSpaceDE/>
              <w:autoSpaceDN/>
              <w:adjustRightInd/>
              <w:spacing w:before="40" w:after="40"/>
              <w:textAlignment w:val="auto"/>
              <w:rPr>
                <w:rFonts w:asciiTheme="majorBidi" w:hAnsiTheme="majorBidi"/>
                <w:sz w:val="18"/>
                <w:szCs w:val="18"/>
                <w:lang w:eastAsia="zh-CN"/>
              </w:rPr>
            </w:pPr>
            <w:r w:rsidRPr="002F5301">
              <w:rPr>
                <w:rFonts w:asciiTheme="majorBidi" w:hAnsiTheme="majorBidi"/>
                <w:sz w:val="18"/>
                <w:szCs w:val="18"/>
                <w:lang w:eastAsia="zh-CN"/>
              </w:rPr>
              <w:t>C.8.e.1</w:t>
            </w:r>
          </w:p>
        </w:tc>
        <w:tc>
          <w:tcPr>
            <w:tcW w:w="162" w:type="pct"/>
            <w:vMerge w:val="restart"/>
            <w:tcBorders>
              <w:top w:val="single" w:sz="4" w:space="0" w:color="auto"/>
              <w:left w:val="double" w:sz="6" w:space="0" w:color="auto"/>
              <w:bottom w:val="single" w:sz="4" w:space="0" w:color="000000"/>
              <w:right w:val="single" w:sz="12" w:space="0" w:color="auto"/>
            </w:tcBorders>
            <w:shd w:val="clear" w:color="000000" w:fill="FFFFFF"/>
            <w:vAlign w:val="center"/>
            <w:hideMark/>
          </w:tcPr>
          <w:p w14:paraId="19B70A0A" w14:textId="77777777" w:rsidR="00B95099" w:rsidRPr="002F5301" w:rsidRDefault="00B95099" w:rsidP="00BA3114">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r>
      <w:tr w:rsidR="009A1A02" w:rsidRPr="002F5301" w14:paraId="04DD18A7" w14:textId="77777777" w:rsidTr="00050293">
        <w:trPr>
          <w:trHeight w:val="20"/>
        </w:trPr>
        <w:tc>
          <w:tcPr>
            <w:tcW w:w="313" w:type="pct"/>
            <w:vMerge/>
            <w:tcBorders>
              <w:top w:val="single" w:sz="4" w:space="0" w:color="auto"/>
              <w:left w:val="single" w:sz="12" w:space="0" w:color="auto"/>
              <w:bottom w:val="single" w:sz="4" w:space="0" w:color="000000"/>
              <w:right w:val="double" w:sz="6" w:space="0" w:color="auto"/>
            </w:tcBorders>
            <w:vAlign w:val="center"/>
            <w:hideMark/>
          </w:tcPr>
          <w:p w14:paraId="5822F3F5" w14:textId="77777777" w:rsidR="00B95099" w:rsidRPr="002F5301" w:rsidRDefault="00B95099" w:rsidP="00BA3114">
            <w:pPr>
              <w:keepNext/>
              <w:keepLines/>
              <w:tabs>
                <w:tab w:val="clear" w:pos="1134"/>
                <w:tab w:val="clear" w:pos="1871"/>
                <w:tab w:val="clear" w:pos="2268"/>
              </w:tabs>
              <w:overflowPunct/>
              <w:autoSpaceDE/>
              <w:autoSpaceDN/>
              <w:adjustRightInd/>
              <w:spacing w:before="40" w:after="40"/>
              <w:textAlignment w:val="auto"/>
              <w:rPr>
                <w:rFonts w:asciiTheme="majorBidi" w:hAnsiTheme="majorBidi"/>
                <w:sz w:val="18"/>
                <w:szCs w:val="18"/>
                <w:lang w:eastAsia="zh-CN"/>
              </w:rPr>
            </w:pPr>
          </w:p>
        </w:tc>
        <w:tc>
          <w:tcPr>
            <w:tcW w:w="1871" w:type="pct"/>
            <w:tcBorders>
              <w:top w:val="nil"/>
              <w:left w:val="nil"/>
              <w:bottom w:val="nil"/>
              <w:right w:val="double" w:sz="4" w:space="0" w:color="auto"/>
            </w:tcBorders>
            <w:hideMark/>
          </w:tcPr>
          <w:p w14:paraId="4FF5E687" w14:textId="77777777" w:rsidR="00B95099" w:rsidRPr="002F5301" w:rsidRDefault="00B95099" w:rsidP="00BA3114">
            <w:pPr>
              <w:keepNext/>
              <w:keepLines/>
              <w:tabs>
                <w:tab w:val="clear" w:pos="1134"/>
                <w:tab w:val="clear" w:pos="1871"/>
                <w:tab w:val="clear" w:pos="2268"/>
              </w:tabs>
              <w:overflowPunct/>
              <w:autoSpaceDE/>
              <w:autoSpaceDN/>
              <w:adjustRightInd/>
              <w:spacing w:before="40" w:after="40"/>
              <w:ind w:left="340"/>
              <w:textAlignment w:val="auto"/>
              <w:rPr>
                <w:rFonts w:asciiTheme="majorBidi" w:hAnsiTheme="majorBidi"/>
                <w:sz w:val="18"/>
                <w:szCs w:val="18"/>
                <w:lang w:eastAsia="zh-CN"/>
              </w:rPr>
            </w:pPr>
            <w:r w:rsidRPr="002F5301">
              <w:rPr>
                <w:rFonts w:asciiTheme="majorBidi" w:hAnsiTheme="majorBidi"/>
                <w:sz w:val="18"/>
                <w:szCs w:val="18"/>
                <w:lang w:eastAsia="zh-CN"/>
              </w:rPr>
              <w:t>Si cette valeur n'est pas fournie, en expliquer la raison sous C.8.e.2</w:t>
            </w:r>
          </w:p>
        </w:tc>
        <w:tc>
          <w:tcPr>
            <w:tcW w:w="195" w:type="pct"/>
            <w:vMerge/>
            <w:tcBorders>
              <w:top w:val="single" w:sz="4" w:space="0" w:color="auto"/>
              <w:left w:val="double" w:sz="4" w:space="0" w:color="auto"/>
              <w:bottom w:val="single" w:sz="4" w:space="0" w:color="000000"/>
              <w:right w:val="single" w:sz="4" w:space="0" w:color="auto"/>
            </w:tcBorders>
            <w:vAlign w:val="center"/>
            <w:hideMark/>
          </w:tcPr>
          <w:p w14:paraId="2799B1CB" w14:textId="77777777" w:rsidR="00B95099" w:rsidRPr="002F5301" w:rsidRDefault="00B95099" w:rsidP="00BA3114">
            <w:pPr>
              <w:keepNext/>
              <w:keepLines/>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eastAsia="zh-CN"/>
              </w:rPr>
            </w:pPr>
          </w:p>
        </w:tc>
        <w:tc>
          <w:tcPr>
            <w:tcW w:w="254" w:type="pct"/>
            <w:vMerge/>
            <w:tcBorders>
              <w:top w:val="single" w:sz="4" w:space="0" w:color="auto"/>
              <w:left w:val="single" w:sz="4" w:space="0" w:color="auto"/>
              <w:bottom w:val="single" w:sz="4" w:space="0" w:color="000000"/>
              <w:right w:val="single" w:sz="4" w:space="0" w:color="auto"/>
            </w:tcBorders>
            <w:vAlign w:val="center"/>
            <w:hideMark/>
          </w:tcPr>
          <w:p w14:paraId="4E469009" w14:textId="77777777" w:rsidR="00B95099" w:rsidRPr="002F5301" w:rsidRDefault="00B95099" w:rsidP="00BA3114">
            <w:pPr>
              <w:keepNext/>
              <w:keepLines/>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eastAsia="zh-CN"/>
              </w:rPr>
            </w:pPr>
          </w:p>
        </w:tc>
        <w:tc>
          <w:tcPr>
            <w:tcW w:w="267" w:type="pct"/>
            <w:vMerge/>
            <w:tcBorders>
              <w:top w:val="single" w:sz="4" w:space="0" w:color="auto"/>
              <w:left w:val="single" w:sz="4" w:space="0" w:color="auto"/>
              <w:bottom w:val="single" w:sz="4" w:space="0" w:color="000000"/>
              <w:right w:val="single" w:sz="4" w:space="0" w:color="auto"/>
            </w:tcBorders>
            <w:vAlign w:val="center"/>
            <w:hideMark/>
          </w:tcPr>
          <w:p w14:paraId="04109A91" w14:textId="77777777" w:rsidR="00B95099" w:rsidRPr="002F5301" w:rsidRDefault="00B95099" w:rsidP="00BA3114">
            <w:pPr>
              <w:keepNext/>
              <w:keepLines/>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eastAsia="zh-CN"/>
              </w:rPr>
            </w:pPr>
          </w:p>
        </w:tc>
        <w:tc>
          <w:tcPr>
            <w:tcW w:w="280" w:type="pct"/>
            <w:vMerge/>
            <w:tcBorders>
              <w:top w:val="single" w:sz="4" w:space="0" w:color="auto"/>
              <w:left w:val="single" w:sz="4" w:space="0" w:color="auto"/>
              <w:bottom w:val="single" w:sz="4" w:space="0" w:color="000000"/>
              <w:right w:val="single" w:sz="4" w:space="0" w:color="auto"/>
            </w:tcBorders>
            <w:vAlign w:val="center"/>
            <w:hideMark/>
          </w:tcPr>
          <w:p w14:paraId="0C06525E" w14:textId="77777777" w:rsidR="00B95099" w:rsidRPr="002F5301" w:rsidRDefault="00B95099" w:rsidP="00BA3114">
            <w:pPr>
              <w:keepNext/>
              <w:keepLines/>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eastAsia="zh-CN"/>
              </w:rPr>
            </w:pPr>
          </w:p>
        </w:tc>
        <w:tc>
          <w:tcPr>
            <w:tcW w:w="167" w:type="pct"/>
            <w:vMerge/>
            <w:tcBorders>
              <w:top w:val="single" w:sz="4" w:space="0" w:color="auto"/>
              <w:left w:val="single" w:sz="4" w:space="0" w:color="auto"/>
              <w:bottom w:val="single" w:sz="4" w:space="0" w:color="000000"/>
              <w:right w:val="single" w:sz="4" w:space="0" w:color="auto"/>
            </w:tcBorders>
            <w:vAlign w:val="center"/>
            <w:hideMark/>
          </w:tcPr>
          <w:p w14:paraId="6992A1A2" w14:textId="77777777" w:rsidR="00B95099" w:rsidRPr="002F5301" w:rsidRDefault="00B95099" w:rsidP="00BA3114">
            <w:pPr>
              <w:keepNext/>
              <w:keepLines/>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eastAsia="zh-CN"/>
              </w:rPr>
            </w:pPr>
          </w:p>
        </w:tc>
        <w:tc>
          <w:tcPr>
            <w:tcW w:w="261" w:type="pct"/>
            <w:vMerge/>
            <w:tcBorders>
              <w:top w:val="single" w:sz="4" w:space="0" w:color="auto"/>
              <w:left w:val="single" w:sz="4" w:space="0" w:color="auto"/>
              <w:bottom w:val="single" w:sz="4" w:space="0" w:color="000000"/>
              <w:right w:val="single" w:sz="4" w:space="0" w:color="auto"/>
            </w:tcBorders>
            <w:vAlign w:val="center"/>
            <w:hideMark/>
          </w:tcPr>
          <w:p w14:paraId="394FBA9D" w14:textId="77777777" w:rsidR="00B95099" w:rsidRPr="002F5301" w:rsidRDefault="00B95099" w:rsidP="00BA3114">
            <w:pPr>
              <w:keepNext/>
              <w:keepLines/>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eastAsia="zh-CN"/>
              </w:rPr>
            </w:pPr>
          </w:p>
        </w:tc>
        <w:tc>
          <w:tcPr>
            <w:tcW w:w="262" w:type="pct"/>
            <w:vMerge/>
            <w:tcBorders>
              <w:top w:val="single" w:sz="4" w:space="0" w:color="auto"/>
              <w:left w:val="single" w:sz="4" w:space="0" w:color="auto"/>
              <w:bottom w:val="single" w:sz="4" w:space="0" w:color="000000"/>
              <w:right w:val="single" w:sz="4" w:space="0" w:color="auto"/>
            </w:tcBorders>
            <w:vAlign w:val="center"/>
            <w:hideMark/>
          </w:tcPr>
          <w:p w14:paraId="42B6EF0E" w14:textId="77777777" w:rsidR="00B95099" w:rsidRPr="002F5301" w:rsidRDefault="00B95099" w:rsidP="00BA3114">
            <w:pPr>
              <w:keepNext/>
              <w:keepLines/>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eastAsia="zh-CN"/>
              </w:rPr>
            </w:pPr>
          </w:p>
        </w:tc>
        <w:tc>
          <w:tcPr>
            <w:tcW w:w="237" w:type="pct"/>
            <w:vMerge/>
            <w:tcBorders>
              <w:top w:val="single" w:sz="4" w:space="0" w:color="auto"/>
              <w:left w:val="single" w:sz="4" w:space="0" w:color="auto"/>
              <w:bottom w:val="single" w:sz="4" w:space="0" w:color="000000"/>
              <w:right w:val="single" w:sz="4" w:space="0" w:color="auto"/>
            </w:tcBorders>
            <w:vAlign w:val="center"/>
            <w:hideMark/>
          </w:tcPr>
          <w:p w14:paraId="7EFDB3A4" w14:textId="77777777" w:rsidR="00B95099" w:rsidRPr="002F5301" w:rsidRDefault="00B95099" w:rsidP="00BA3114">
            <w:pPr>
              <w:keepNext/>
              <w:keepLines/>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eastAsia="zh-CN"/>
              </w:rPr>
            </w:pPr>
          </w:p>
        </w:tc>
        <w:tc>
          <w:tcPr>
            <w:tcW w:w="229" w:type="pct"/>
            <w:vMerge/>
            <w:tcBorders>
              <w:top w:val="single" w:sz="4" w:space="0" w:color="auto"/>
              <w:left w:val="single" w:sz="4" w:space="0" w:color="auto"/>
              <w:bottom w:val="single" w:sz="4" w:space="0" w:color="000000"/>
              <w:right w:val="single" w:sz="4" w:space="0" w:color="auto"/>
            </w:tcBorders>
            <w:vAlign w:val="center"/>
            <w:hideMark/>
          </w:tcPr>
          <w:p w14:paraId="65E18653" w14:textId="77777777" w:rsidR="00B95099" w:rsidRPr="002F5301" w:rsidRDefault="00B95099" w:rsidP="00BA3114">
            <w:pPr>
              <w:keepNext/>
              <w:keepLines/>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eastAsia="zh-CN"/>
              </w:rPr>
            </w:pPr>
          </w:p>
        </w:tc>
        <w:tc>
          <w:tcPr>
            <w:tcW w:w="221" w:type="pct"/>
            <w:gridSpan w:val="2"/>
            <w:vMerge/>
            <w:tcBorders>
              <w:left w:val="single" w:sz="4" w:space="0" w:color="auto"/>
              <w:bottom w:val="single" w:sz="4" w:space="0" w:color="000000"/>
              <w:right w:val="single" w:sz="4" w:space="0" w:color="auto"/>
            </w:tcBorders>
            <w:vAlign w:val="center"/>
          </w:tcPr>
          <w:p w14:paraId="17EAFFC9" w14:textId="77777777" w:rsidR="00B95099" w:rsidRPr="002F5301" w:rsidRDefault="00B95099" w:rsidP="00050293">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p>
        </w:tc>
        <w:tc>
          <w:tcPr>
            <w:tcW w:w="281" w:type="pct"/>
            <w:vMerge/>
            <w:tcBorders>
              <w:top w:val="single" w:sz="4" w:space="0" w:color="auto"/>
              <w:left w:val="single" w:sz="4" w:space="0" w:color="auto"/>
              <w:bottom w:val="single" w:sz="4" w:space="0" w:color="000000"/>
              <w:right w:val="double" w:sz="6" w:space="0" w:color="auto"/>
            </w:tcBorders>
            <w:vAlign w:val="center"/>
            <w:hideMark/>
          </w:tcPr>
          <w:p w14:paraId="2D638F7F" w14:textId="77777777" w:rsidR="00B95099" w:rsidRPr="002F5301" w:rsidRDefault="00B95099" w:rsidP="00BA3114">
            <w:pPr>
              <w:keepNext/>
              <w:keepLines/>
              <w:tabs>
                <w:tab w:val="clear" w:pos="1134"/>
                <w:tab w:val="clear" w:pos="1871"/>
                <w:tab w:val="clear" w:pos="2268"/>
              </w:tabs>
              <w:overflowPunct/>
              <w:autoSpaceDE/>
              <w:autoSpaceDN/>
              <w:adjustRightInd/>
              <w:spacing w:before="40" w:after="40"/>
              <w:textAlignment w:val="auto"/>
              <w:rPr>
                <w:rFonts w:asciiTheme="majorBidi" w:hAnsiTheme="majorBidi"/>
                <w:sz w:val="18"/>
                <w:szCs w:val="18"/>
                <w:lang w:eastAsia="zh-CN"/>
              </w:rPr>
            </w:pPr>
          </w:p>
        </w:tc>
        <w:tc>
          <w:tcPr>
            <w:tcW w:w="162" w:type="pct"/>
            <w:vMerge/>
            <w:tcBorders>
              <w:top w:val="single" w:sz="4" w:space="0" w:color="auto"/>
              <w:left w:val="double" w:sz="6" w:space="0" w:color="auto"/>
              <w:bottom w:val="single" w:sz="4" w:space="0" w:color="000000"/>
              <w:right w:val="single" w:sz="12" w:space="0" w:color="auto"/>
            </w:tcBorders>
            <w:vAlign w:val="center"/>
            <w:hideMark/>
          </w:tcPr>
          <w:p w14:paraId="5F84CDEE" w14:textId="77777777" w:rsidR="00B95099" w:rsidRPr="002F5301" w:rsidRDefault="00B95099" w:rsidP="00BA3114">
            <w:pPr>
              <w:keepNext/>
              <w:keepLines/>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eastAsia="zh-CN"/>
              </w:rPr>
            </w:pPr>
          </w:p>
        </w:tc>
      </w:tr>
      <w:tr w:rsidR="009A1A02" w:rsidRPr="002F5301" w14:paraId="63D33487" w14:textId="77777777" w:rsidTr="00050293">
        <w:trPr>
          <w:trHeight w:val="20"/>
        </w:trPr>
        <w:tc>
          <w:tcPr>
            <w:tcW w:w="313" w:type="pct"/>
            <w:tcBorders>
              <w:top w:val="nil"/>
              <w:left w:val="single" w:sz="12" w:space="0" w:color="auto"/>
              <w:bottom w:val="single" w:sz="4" w:space="0" w:color="auto"/>
              <w:right w:val="double" w:sz="6" w:space="0" w:color="auto"/>
            </w:tcBorders>
            <w:shd w:val="clear" w:color="000000" w:fill="auto"/>
            <w:hideMark/>
          </w:tcPr>
          <w:p w14:paraId="31077571" w14:textId="77777777" w:rsidR="00B95099" w:rsidRPr="002F5301" w:rsidRDefault="00B95099" w:rsidP="00BA3114">
            <w:pPr>
              <w:keepNext/>
              <w:keepLines/>
              <w:tabs>
                <w:tab w:val="clear" w:pos="1134"/>
                <w:tab w:val="clear" w:pos="1871"/>
                <w:tab w:val="clear" w:pos="2268"/>
              </w:tabs>
              <w:overflowPunct/>
              <w:autoSpaceDE/>
              <w:autoSpaceDN/>
              <w:adjustRightInd/>
              <w:spacing w:before="40" w:after="40"/>
              <w:textAlignment w:val="auto"/>
              <w:rPr>
                <w:rFonts w:asciiTheme="majorBidi" w:hAnsiTheme="majorBidi"/>
                <w:sz w:val="18"/>
                <w:szCs w:val="18"/>
                <w:lang w:eastAsia="zh-CN"/>
              </w:rPr>
            </w:pPr>
            <w:r w:rsidRPr="002F5301">
              <w:rPr>
                <w:rFonts w:asciiTheme="majorBidi" w:hAnsiTheme="majorBidi"/>
                <w:sz w:val="18"/>
                <w:szCs w:val="18"/>
                <w:lang w:eastAsia="zh-CN"/>
              </w:rPr>
              <w:t>C.8.e.2</w:t>
            </w:r>
          </w:p>
        </w:tc>
        <w:tc>
          <w:tcPr>
            <w:tcW w:w="1871" w:type="pct"/>
            <w:tcBorders>
              <w:top w:val="single" w:sz="4" w:space="0" w:color="auto"/>
              <w:left w:val="nil"/>
              <w:bottom w:val="single" w:sz="4" w:space="0" w:color="auto"/>
              <w:right w:val="double" w:sz="4" w:space="0" w:color="auto"/>
            </w:tcBorders>
            <w:hideMark/>
          </w:tcPr>
          <w:p w14:paraId="0631416D" w14:textId="77777777" w:rsidR="00B95099" w:rsidRPr="002F5301" w:rsidRDefault="00B95099" w:rsidP="00BA3114">
            <w:pPr>
              <w:keepNext/>
              <w:keepLines/>
              <w:tabs>
                <w:tab w:val="clear" w:pos="1134"/>
                <w:tab w:val="clear" w:pos="1871"/>
                <w:tab w:val="clear" w:pos="2268"/>
              </w:tabs>
              <w:overflowPunct/>
              <w:autoSpaceDE/>
              <w:autoSpaceDN/>
              <w:adjustRightInd/>
              <w:spacing w:before="40" w:after="40"/>
              <w:ind w:left="170"/>
              <w:textAlignment w:val="auto"/>
              <w:rPr>
                <w:rFonts w:asciiTheme="majorBidi" w:hAnsiTheme="majorBidi"/>
                <w:sz w:val="18"/>
                <w:szCs w:val="18"/>
                <w:lang w:eastAsia="zh-CN"/>
              </w:rPr>
            </w:pPr>
            <w:r w:rsidRPr="002F5301">
              <w:rPr>
                <w:rFonts w:asciiTheme="majorBidi" w:hAnsiTheme="majorBidi"/>
                <w:sz w:val="18"/>
                <w:szCs w:val="18"/>
                <w:lang w:eastAsia="zh-CN"/>
              </w:rPr>
              <w:t>si C.8.e.1 n'est pas fourni, le motif de l'absence du rapport porteuse/bruit</w:t>
            </w:r>
          </w:p>
        </w:tc>
        <w:tc>
          <w:tcPr>
            <w:tcW w:w="195" w:type="pct"/>
            <w:tcBorders>
              <w:top w:val="nil"/>
              <w:left w:val="double" w:sz="4" w:space="0" w:color="auto"/>
              <w:bottom w:val="single" w:sz="4" w:space="0" w:color="auto"/>
              <w:right w:val="single" w:sz="4" w:space="0" w:color="auto"/>
            </w:tcBorders>
            <w:shd w:val="clear" w:color="000000" w:fill="FFFFFF"/>
            <w:vAlign w:val="center"/>
            <w:hideMark/>
          </w:tcPr>
          <w:p w14:paraId="2AA7B01E" w14:textId="77777777" w:rsidR="00B95099" w:rsidRPr="002F5301" w:rsidRDefault="00B95099" w:rsidP="00BA3114">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c>
          <w:tcPr>
            <w:tcW w:w="254" w:type="pct"/>
            <w:tcBorders>
              <w:top w:val="nil"/>
              <w:left w:val="nil"/>
              <w:bottom w:val="single" w:sz="4" w:space="0" w:color="auto"/>
              <w:right w:val="single" w:sz="4" w:space="0" w:color="auto"/>
            </w:tcBorders>
            <w:shd w:val="clear" w:color="000000" w:fill="FFFFFF"/>
            <w:vAlign w:val="center"/>
            <w:hideMark/>
          </w:tcPr>
          <w:p w14:paraId="7E1C273E" w14:textId="77777777" w:rsidR="00B95099" w:rsidRPr="002F5301" w:rsidRDefault="00B95099" w:rsidP="00BA3114">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c>
          <w:tcPr>
            <w:tcW w:w="267" w:type="pct"/>
            <w:tcBorders>
              <w:top w:val="nil"/>
              <w:left w:val="nil"/>
              <w:bottom w:val="single" w:sz="4" w:space="0" w:color="auto"/>
              <w:right w:val="single" w:sz="4" w:space="0" w:color="auto"/>
            </w:tcBorders>
            <w:vAlign w:val="center"/>
            <w:hideMark/>
          </w:tcPr>
          <w:p w14:paraId="191A6625" w14:textId="77777777" w:rsidR="00B95099" w:rsidRPr="002F5301" w:rsidRDefault="00B95099" w:rsidP="00BA3114">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w:t>
            </w:r>
          </w:p>
        </w:tc>
        <w:tc>
          <w:tcPr>
            <w:tcW w:w="280" w:type="pct"/>
            <w:tcBorders>
              <w:top w:val="nil"/>
              <w:left w:val="nil"/>
              <w:bottom w:val="single" w:sz="4" w:space="0" w:color="auto"/>
              <w:right w:val="single" w:sz="4" w:space="0" w:color="auto"/>
            </w:tcBorders>
            <w:vAlign w:val="center"/>
            <w:hideMark/>
          </w:tcPr>
          <w:p w14:paraId="24CD4D38" w14:textId="77777777" w:rsidR="00B95099" w:rsidRPr="002F5301" w:rsidRDefault="00B95099" w:rsidP="00BA3114">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w:t>
            </w:r>
          </w:p>
        </w:tc>
        <w:tc>
          <w:tcPr>
            <w:tcW w:w="167" w:type="pct"/>
            <w:tcBorders>
              <w:top w:val="nil"/>
              <w:left w:val="nil"/>
              <w:bottom w:val="single" w:sz="4" w:space="0" w:color="auto"/>
              <w:right w:val="single" w:sz="4" w:space="0" w:color="auto"/>
            </w:tcBorders>
            <w:vAlign w:val="center"/>
            <w:hideMark/>
          </w:tcPr>
          <w:p w14:paraId="73182486" w14:textId="77777777" w:rsidR="00B95099" w:rsidRPr="002F5301" w:rsidRDefault="00B95099" w:rsidP="00BA3114">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w:t>
            </w:r>
          </w:p>
        </w:tc>
        <w:tc>
          <w:tcPr>
            <w:tcW w:w="261" w:type="pct"/>
            <w:tcBorders>
              <w:top w:val="nil"/>
              <w:left w:val="nil"/>
              <w:bottom w:val="nil"/>
              <w:right w:val="single" w:sz="4" w:space="0" w:color="auto"/>
            </w:tcBorders>
            <w:shd w:val="clear" w:color="000000" w:fill="FFFFFF"/>
            <w:vAlign w:val="center"/>
            <w:hideMark/>
          </w:tcPr>
          <w:p w14:paraId="003E17F4" w14:textId="77777777" w:rsidR="00B95099" w:rsidRPr="002F5301" w:rsidRDefault="00B95099" w:rsidP="00BA3114">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xml:space="preserve"> +</w:t>
            </w:r>
            <w:r w:rsidRPr="002F5301">
              <w:rPr>
                <w:rFonts w:asciiTheme="majorBidi" w:hAnsiTheme="majorBidi"/>
                <w:b/>
                <w:bCs/>
                <w:sz w:val="18"/>
                <w:szCs w:val="18"/>
                <w:vertAlign w:val="superscript"/>
                <w:lang w:eastAsia="zh-CN"/>
              </w:rPr>
              <w:t xml:space="preserve"> 1</w:t>
            </w:r>
          </w:p>
        </w:tc>
        <w:tc>
          <w:tcPr>
            <w:tcW w:w="262" w:type="pct"/>
            <w:tcBorders>
              <w:top w:val="nil"/>
              <w:left w:val="nil"/>
              <w:bottom w:val="single" w:sz="4" w:space="0" w:color="auto"/>
              <w:right w:val="single" w:sz="4" w:space="0" w:color="auto"/>
            </w:tcBorders>
            <w:shd w:val="clear" w:color="000000" w:fill="FFFFFF"/>
            <w:vAlign w:val="center"/>
            <w:hideMark/>
          </w:tcPr>
          <w:p w14:paraId="69299513" w14:textId="77777777" w:rsidR="00B95099" w:rsidRPr="002F5301" w:rsidRDefault="00B95099" w:rsidP="00BA3114">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c>
          <w:tcPr>
            <w:tcW w:w="237" w:type="pct"/>
            <w:tcBorders>
              <w:top w:val="nil"/>
              <w:left w:val="nil"/>
              <w:bottom w:val="single" w:sz="4" w:space="0" w:color="auto"/>
              <w:right w:val="single" w:sz="4" w:space="0" w:color="auto"/>
            </w:tcBorders>
            <w:shd w:val="clear" w:color="000000" w:fill="FFFFFF"/>
            <w:vAlign w:val="center"/>
            <w:hideMark/>
          </w:tcPr>
          <w:p w14:paraId="7B48E4E6" w14:textId="77777777" w:rsidR="00B95099" w:rsidRPr="002F5301" w:rsidRDefault="00B95099" w:rsidP="00BA3114">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c>
          <w:tcPr>
            <w:tcW w:w="229" w:type="pct"/>
            <w:tcBorders>
              <w:top w:val="nil"/>
              <w:left w:val="nil"/>
              <w:bottom w:val="single" w:sz="4" w:space="0" w:color="auto"/>
              <w:right w:val="single" w:sz="4" w:space="0" w:color="auto"/>
            </w:tcBorders>
            <w:shd w:val="clear" w:color="000000" w:fill="FFFFFF"/>
            <w:vAlign w:val="center"/>
            <w:hideMark/>
          </w:tcPr>
          <w:p w14:paraId="36824277" w14:textId="77777777" w:rsidR="00B95099" w:rsidRPr="002F5301" w:rsidRDefault="00B95099" w:rsidP="00BA3114">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c>
          <w:tcPr>
            <w:tcW w:w="221" w:type="pct"/>
            <w:gridSpan w:val="2"/>
            <w:tcBorders>
              <w:top w:val="nil"/>
              <w:left w:val="single" w:sz="4" w:space="0" w:color="auto"/>
              <w:bottom w:val="single" w:sz="4" w:space="0" w:color="auto"/>
              <w:right w:val="single" w:sz="4" w:space="0" w:color="auto"/>
            </w:tcBorders>
            <w:shd w:val="clear" w:color="000000" w:fill="auto"/>
            <w:vAlign w:val="center"/>
          </w:tcPr>
          <w:p w14:paraId="3E3CB343" w14:textId="77777777" w:rsidR="00B95099" w:rsidRPr="002F5301" w:rsidRDefault="00B95099" w:rsidP="00050293">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ins w:id="169" w:author="Gallagher, Christina: STS-SST" w:date="2019-07-23T12:33:00Z">
              <w:r w:rsidRPr="002F5301">
                <w:rPr>
                  <w:rFonts w:asciiTheme="majorBidi" w:hAnsiTheme="majorBidi"/>
                  <w:b/>
                  <w:bCs/>
                  <w:sz w:val="18"/>
                  <w:szCs w:val="18"/>
                  <w:lang w:eastAsia="zh-CN"/>
                </w:rPr>
                <w:t>+</w:t>
              </w:r>
            </w:ins>
          </w:p>
        </w:tc>
        <w:tc>
          <w:tcPr>
            <w:tcW w:w="281" w:type="pct"/>
            <w:tcBorders>
              <w:top w:val="nil"/>
              <w:left w:val="single" w:sz="4" w:space="0" w:color="auto"/>
              <w:bottom w:val="single" w:sz="4" w:space="0" w:color="auto"/>
              <w:right w:val="double" w:sz="6" w:space="0" w:color="auto"/>
            </w:tcBorders>
            <w:shd w:val="clear" w:color="000000" w:fill="auto"/>
            <w:hideMark/>
          </w:tcPr>
          <w:p w14:paraId="39B5D7A0" w14:textId="77777777" w:rsidR="00B95099" w:rsidRPr="002F5301" w:rsidRDefault="00B95099" w:rsidP="00BA3114">
            <w:pPr>
              <w:keepNext/>
              <w:keepLines/>
              <w:tabs>
                <w:tab w:val="clear" w:pos="1134"/>
                <w:tab w:val="clear" w:pos="1871"/>
                <w:tab w:val="clear" w:pos="2268"/>
              </w:tabs>
              <w:overflowPunct/>
              <w:autoSpaceDE/>
              <w:autoSpaceDN/>
              <w:adjustRightInd/>
              <w:spacing w:before="40" w:after="40"/>
              <w:textAlignment w:val="auto"/>
              <w:rPr>
                <w:rFonts w:asciiTheme="majorBidi" w:hAnsiTheme="majorBidi"/>
                <w:sz w:val="18"/>
                <w:szCs w:val="18"/>
                <w:lang w:eastAsia="zh-CN"/>
              </w:rPr>
            </w:pPr>
            <w:r w:rsidRPr="002F5301">
              <w:rPr>
                <w:rFonts w:asciiTheme="majorBidi" w:hAnsiTheme="majorBidi"/>
                <w:sz w:val="18"/>
                <w:szCs w:val="18"/>
                <w:lang w:eastAsia="zh-CN"/>
              </w:rPr>
              <w:t>C.8.e.2</w:t>
            </w:r>
          </w:p>
        </w:tc>
        <w:tc>
          <w:tcPr>
            <w:tcW w:w="162" w:type="pct"/>
            <w:tcBorders>
              <w:top w:val="nil"/>
              <w:left w:val="nil"/>
              <w:bottom w:val="single" w:sz="4" w:space="0" w:color="auto"/>
              <w:right w:val="single" w:sz="12" w:space="0" w:color="auto"/>
            </w:tcBorders>
            <w:shd w:val="clear" w:color="000000" w:fill="FFFFFF"/>
            <w:vAlign w:val="center"/>
            <w:hideMark/>
          </w:tcPr>
          <w:p w14:paraId="101DD724" w14:textId="77777777" w:rsidR="00B95099" w:rsidRPr="002F5301" w:rsidRDefault="00B95099" w:rsidP="00BA3114">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r>
      <w:tr w:rsidR="009A1A02" w:rsidRPr="002F5301" w14:paraId="3F1C7A61" w14:textId="77777777" w:rsidTr="00050293">
        <w:trPr>
          <w:trHeight w:val="20"/>
        </w:trPr>
        <w:tc>
          <w:tcPr>
            <w:tcW w:w="313" w:type="pct"/>
            <w:vMerge w:val="restart"/>
            <w:tcBorders>
              <w:top w:val="nil"/>
              <w:left w:val="single" w:sz="12" w:space="0" w:color="auto"/>
              <w:bottom w:val="single" w:sz="4" w:space="0" w:color="000000"/>
              <w:right w:val="double" w:sz="6" w:space="0" w:color="auto"/>
            </w:tcBorders>
            <w:shd w:val="clear" w:color="000000" w:fill="auto"/>
            <w:hideMark/>
          </w:tcPr>
          <w:p w14:paraId="3892FE94" w14:textId="77777777" w:rsidR="00B95099" w:rsidRPr="002F5301" w:rsidRDefault="00B95099" w:rsidP="00BA3114">
            <w:pPr>
              <w:tabs>
                <w:tab w:val="clear" w:pos="1134"/>
                <w:tab w:val="clear" w:pos="1871"/>
                <w:tab w:val="clear" w:pos="2268"/>
              </w:tabs>
              <w:overflowPunct/>
              <w:autoSpaceDE/>
              <w:autoSpaceDN/>
              <w:adjustRightInd/>
              <w:spacing w:before="40" w:after="40"/>
              <w:textAlignment w:val="auto"/>
              <w:rPr>
                <w:rFonts w:asciiTheme="majorBidi" w:hAnsiTheme="majorBidi"/>
                <w:sz w:val="18"/>
                <w:szCs w:val="18"/>
                <w:lang w:eastAsia="zh-CN"/>
              </w:rPr>
            </w:pPr>
            <w:r w:rsidRPr="002F5301">
              <w:rPr>
                <w:rFonts w:asciiTheme="majorBidi" w:hAnsiTheme="majorBidi"/>
                <w:sz w:val="18"/>
                <w:szCs w:val="18"/>
                <w:lang w:eastAsia="zh-CN"/>
              </w:rPr>
              <w:t>C.8.f.1</w:t>
            </w:r>
          </w:p>
        </w:tc>
        <w:tc>
          <w:tcPr>
            <w:tcW w:w="1871" w:type="pct"/>
            <w:tcBorders>
              <w:top w:val="nil"/>
              <w:left w:val="nil"/>
              <w:bottom w:val="nil"/>
              <w:right w:val="double" w:sz="4" w:space="0" w:color="auto"/>
            </w:tcBorders>
            <w:hideMark/>
          </w:tcPr>
          <w:p w14:paraId="7A3D3DF1" w14:textId="77777777" w:rsidR="00B95099" w:rsidRPr="002F5301" w:rsidRDefault="00B95099" w:rsidP="00BA3114">
            <w:pPr>
              <w:keepNext/>
              <w:keepLines/>
              <w:tabs>
                <w:tab w:val="clear" w:pos="1134"/>
                <w:tab w:val="clear" w:pos="1871"/>
                <w:tab w:val="clear" w:pos="2268"/>
              </w:tabs>
              <w:overflowPunct/>
              <w:autoSpaceDE/>
              <w:autoSpaceDN/>
              <w:adjustRightInd/>
              <w:spacing w:before="40" w:after="40"/>
              <w:ind w:left="170"/>
              <w:textAlignment w:val="auto"/>
              <w:rPr>
                <w:rFonts w:asciiTheme="majorBidi" w:hAnsiTheme="majorBidi"/>
                <w:sz w:val="18"/>
                <w:szCs w:val="18"/>
                <w:lang w:eastAsia="zh-CN"/>
              </w:rPr>
            </w:pPr>
            <w:r w:rsidRPr="002F5301">
              <w:rPr>
                <w:rFonts w:asciiTheme="majorBidi" w:hAnsiTheme="majorBidi"/>
                <w:sz w:val="18"/>
                <w:szCs w:val="18"/>
                <w:lang w:eastAsia="zh-CN"/>
              </w:rPr>
              <w:t>la ou les puissances isotropes rayonnées équivalentes nominales (</w:t>
            </w:r>
            <w:proofErr w:type="spellStart"/>
            <w:r w:rsidRPr="002F5301">
              <w:rPr>
                <w:rFonts w:asciiTheme="majorBidi" w:hAnsiTheme="majorBidi"/>
                <w:sz w:val="18"/>
                <w:szCs w:val="18"/>
                <w:lang w:eastAsia="zh-CN"/>
              </w:rPr>
              <w:t>p.i.r.e</w:t>
            </w:r>
            <w:proofErr w:type="spellEnd"/>
            <w:r w:rsidRPr="002F5301">
              <w:rPr>
                <w:rFonts w:asciiTheme="majorBidi" w:hAnsiTheme="majorBidi"/>
                <w:sz w:val="18"/>
                <w:szCs w:val="18"/>
                <w:lang w:eastAsia="zh-CN"/>
              </w:rPr>
              <w:t>.) de la station spatiale sur l'axe du faisceau</w:t>
            </w:r>
          </w:p>
        </w:tc>
        <w:tc>
          <w:tcPr>
            <w:tcW w:w="195" w:type="pct"/>
            <w:vMerge w:val="restart"/>
            <w:tcBorders>
              <w:top w:val="nil"/>
              <w:left w:val="double" w:sz="4" w:space="0" w:color="auto"/>
              <w:bottom w:val="single" w:sz="4" w:space="0" w:color="000000"/>
              <w:right w:val="single" w:sz="4" w:space="0" w:color="auto"/>
            </w:tcBorders>
            <w:shd w:val="clear" w:color="000000" w:fill="FFFFFF"/>
            <w:vAlign w:val="center"/>
            <w:hideMark/>
          </w:tcPr>
          <w:p w14:paraId="1A7E4003" w14:textId="77777777" w:rsidR="00B95099" w:rsidRPr="002F5301" w:rsidRDefault="00B95099" w:rsidP="00BA3114">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c>
          <w:tcPr>
            <w:tcW w:w="254"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786A777F" w14:textId="77777777" w:rsidR="00B95099" w:rsidRPr="002F5301" w:rsidRDefault="00B95099" w:rsidP="00BA3114">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c>
          <w:tcPr>
            <w:tcW w:w="267"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27773D1F" w14:textId="77777777" w:rsidR="00B95099" w:rsidRPr="002F5301" w:rsidRDefault="00B95099" w:rsidP="00BA3114">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w:t>
            </w:r>
          </w:p>
        </w:tc>
        <w:tc>
          <w:tcPr>
            <w:tcW w:w="280"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24709D03" w14:textId="77777777" w:rsidR="00B95099" w:rsidRPr="002F5301" w:rsidRDefault="00B95099" w:rsidP="00BA3114">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c>
          <w:tcPr>
            <w:tcW w:w="167"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0F445243" w14:textId="77777777" w:rsidR="00B95099" w:rsidRPr="002F5301" w:rsidRDefault="00B95099" w:rsidP="00BA3114">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c>
          <w:tcPr>
            <w:tcW w:w="261"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4B148378" w14:textId="77777777" w:rsidR="00B95099" w:rsidRPr="002F5301" w:rsidRDefault="00B95099" w:rsidP="00BA3114">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c>
          <w:tcPr>
            <w:tcW w:w="262"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6D047619" w14:textId="77777777" w:rsidR="00B95099" w:rsidRPr="002F5301" w:rsidRDefault="00B95099" w:rsidP="00BA3114">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c>
          <w:tcPr>
            <w:tcW w:w="237"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5F337F50" w14:textId="77777777" w:rsidR="00B95099" w:rsidRPr="002F5301" w:rsidRDefault="00B95099" w:rsidP="00BA3114">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c>
          <w:tcPr>
            <w:tcW w:w="229"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55A7FEFF" w14:textId="77777777" w:rsidR="00B95099" w:rsidRPr="002F5301" w:rsidRDefault="00B95099" w:rsidP="00BA3114">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c>
          <w:tcPr>
            <w:tcW w:w="221" w:type="pct"/>
            <w:gridSpan w:val="2"/>
            <w:vMerge w:val="restart"/>
            <w:tcBorders>
              <w:top w:val="nil"/>
              <w:left w:val="single" w:sz="4" w:space="0" w:color="auto"/>
              <w:right w:val="single" w:sz="4" w:space="0" w:color="auto"/>
            </w:tcBorders>
            <w:shd w:val="clear" w:color="000000" w:fill="auto"/>
            <w:vAlign w:val="center"/>
          </w:tcPr>
          <w:p w14:paraId="28EE5BCC" w14:textId="77777777" w:rsidR="00B95099" w:rsidRPr="002F5301" w:rsidRDefault="00B95099" w:rsidP="00050293">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p>
        </w:tc>
        <w:tc>
          <w:tcPr>
            <w:tcW w:w="281" w:type="pct"/>
            <w:vMerge w:val="restart"/>
            <w:tcBorders>
              <w:top w:val="nil"/>
              <w:left w:val="single" w:sz="4" w:space="0" w:color="auto"/>
              <w:bottom w:val="single" w:sz="4" w:space="0" w:color="000000"/>
              <w:right w:val="double" w:sz="6" w:space="0" w:color="auto"/>
            </w:tcBorders>
            <w:shd w:val="clear" w:color="000000" w:fill="auto"/>
            <w:hideMark/>
          </w:tcPr>
          <w:p w14:paraId="5B446ECF" w14:textId="77777777" w:rsidR="00B95099" w:rsidRPr="002F5301" w:rsidRDefault="00B95099" w:rsidP="00BA3114">
            <w:pPr>
              <w:keepNext/>
              <w:keepLines/>
              <w:tabs>
                <w:tab w:val="clear" w:pos="1134"/>
                <w:tab w:val="clear" w:pos="1871"/>
                <w:tab w:val="clear" w:pos="2268"/>
              </w:tabs>
              <w:overflowPunct/>
              <w:autoSpaceDE/>
              <w:autoSpaceDN/>
              <w:adjustRightInd/>
              <w:spacing w:before="40" w:after="40"/>
              <w:textAlignment w:val="auto"/>
              <w:rPr>
                <w:rFonts w:asciiTheme="majorBidi" w:hAnsiTheme="majorBidi"/>
                <w:sz w:val="18"/>
                <w:szCs w:val="18"/>
                <w:lang w:eastAsia="zh-CN"/>
              </w:rPr>
            </w:pPr>
            <w:r w:rsidRPr="002F5301">
              <w:rPr>
                <w:rFonts w:asciiTheme="majorBidi" w:hAnsiTheme="majorBidi"/>
                <w:sz w:val="18"/>
                <w:szCs w:val="18"/>
                <w:lang w:eastAsia="zh-CN"/>
              </w:rPr>
              <w:t>C.8.f.1</w:t>
            </w:r>
          </w:p>
        </w:tc>
        <w:tc>
          <w:tcPr>
            <w:tcW w:w="162" w:type="pct"/>
            <w:vMerge w:val="restart"/>
            <w:tcBorders>
              <w:top w:val="nil"/>
              <w:left w:val="double" w:sz="6" w:space="0" w:color="auto"/>
              <w:bottom w:val="single" w:sz="4" w:space="0" w:color="000000"/>
              <w:right w:val="single" w:sz="12" w:space="0" w:color="auto"/>
            </w:tcBorders>
            <w:shd w:val="clear" w:color="000000" w:fill="FFFFFF"/>
            <w:vAlign w:val="center"/>
            <w:hideMark/>
          </w:tcPr>
          <w:p w14:paraId="6B5BE2E6" w14:textId="77777777" w:rsidR="00B95099" w:rsidRPr="002F5301" w:rsidRDefault="00B95099" w:rsidP="00BA3114">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r>
      <w:tr w:rsidR="009A1A02" w:rsidRPr="002F5301" w14:paraId="6FF16F81" w14:textId="77777777" w:rsidTr="00050293">
        <w:trPr>
          <w:trHeight w:val="20"/>
        </w:trPr>
        <w:tc>
          <w:tcPr>
            <w:tcW w:w="313" w:type="pct"/>
            <w:vMerge/>
            <w:tcBorders>
              <w:top w:val="nil"/>
              <w:left w:val="single" w:sz="12" w:space="0" w:color="auto"/>
              <w:bottom w:val="single" w:sz="4" w:space="0" w:color="000000"/>
              <w:right w:val="double" w:sz="6" w:space="0" w:color="auto"/>
            </w:tcBorders>
            <w:vAlign w:val="center"/>
            <w:hideMark/>
          </w:tcPr>
          <w:p w14:paraId="428FB993" w14:textId="77777777" w:rsidR="00B95099" w:rsidRPr="002F5301" w:rsidRDefault="00B95099" w:rsidP="00BA3114">
            <w:pPr>
              <w:tabs>
                <w:tab w:val="clear" w:pos="1134"/>
                <w:tab w:val="clear" w:pos="1871"/>
                <w:tab w:val="clear" w:pos="2268"/>
              </w:tabs>
              <w:overflowPunct/>
              <w:autoSpaceDE/>
              <w:autoSpaceDN/>
              <w:adjustRightInd/>
              <w:spacing w:before="40" w:after="40"/>
              <w:textAlignment w:val="auto"/>
              <w:rPr>
                <w:rFonts w:asciiTheme="majorBidi" w:hAnsiTheme="majorBidi"/>
                <w:sz w:val="18"/>
                <w:szCs w:val="18"/>
                <w:lang w:eastAsia="zh-CN"/>
              </w:rPr>
            </w:pPr>
          </w:p>
        </w:tc>
        <w:tc>
          <w:tcPr>
            <w:tcW w:w="1871" w:type="pct"/>
            <w:tcBorders>
              <w:top w:val="nil"/>
              <w:left w:val="nil"/>
              <w:bottom w:val="single" w:sz="4" w:space="0" w:color="auto"/>
              <w:right w:val="double" w:sz="4" w:space="0" w:color="auto"/>
            </w:tcBorders>
            <w:hideMark/>
          </w:tcPr>
          <w:p w14:paraId="1ECF0A2E" w14:textId="77777777" w:rsidR="00B95099" w:rsidRPr="002F5301" w:rsidRDefault="002F5301" w:rsidP="00BA3114">
            <w:pPr>
              <w:keepNext/>
              <w:keepLines/>
              <w:tabs>
                <w:tab w:val="clear" w:pos="1134"/>
                <w:tab w:val="clear" w:pos="1871"/>
                <w:tab w:val="clear" w:pos="2268"/>
              </w:tabs>
              <w:overflowPunct/>
              <w:autoSpaceDE/>
              <w:autoSpaceDN/>
              <w:adjustRightInd/>
              <w:spacing w:before="40" w:after="40"/>
              <w:ind w:left="340"/>
              <w:textAlignment w:val="auto"/>
              <w:rPr>
                <w:rFonts w:asciiTheme="majorBidi" w:hAnsiTheme="majorBidi"/>
                <w:sz w:val="18"/>
                <w:szCs w:val="18"/>
                <w:lang w:eastAsia="zh-CN"/>
              </w:rPr>
            </w:pPr>
            <w:r w:rsidRPr="002F5301">
              <w:rPr>
                <w:rFonts w:asciiTheme="majorBidi" w:hAnsiTheme="majorBidi"/>
                <w:sz w:val="18"/>
                <w:szCs w:val="18"/>
                <w:lang w:eastAsia="zh-CN"/>
              </w:rPr>
              <w:t>À</w:t>
            </w:r>
            <w:r w:rsidR="00B95099" w:rsidRPr="002F5301">
              <w:rPr>
                <w:rFonts w:asciiTheme="majorBidi" w:hAnsiTheme="majorBidi"/>
                <w:sz w:val="18"/>
                <w:szCs w:val="18"/>
                <w:lang w:eastAsia="zh-CN"/>
              </w:rPr>
              <w:t xml:space="preserve"> fournir uniquement pour une liaison espace-espace</w:t>
            </w:r>
          </w:p>
        </w:tc>
        <w:tc>
          <w:tcPr>
            <w:tcW w:w="195" w:type="pct"/>
            <w:vMerge/>
            <w:tcBorders>
              <w:top w:val="nil"/>
              <w:left w:val="double" w:sz="4" w:space="0" w:color="auto"/>
              <w:bottom w:val="single" w:sz="4" w:space="0" w:color="000000"/>
              <w:right w:val="single" w:sz="4" w:space="0" w:color="auto"/>
            </w:tcBorders>
            <w:vAlign w:val="center"/>
            <w:hideMark/>
          </w:tcPr>
          <w:p w14:paraId="07C64F05" w14:textId="77777777" w:rsidR="00B95099" w:rsidRPr="002F5301" w:rsidRDefault="00B95099" w:rsidP="00BA3114">
            <w:pPr>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eastAsia="zh-CN"/>
              </w:rPr>
            </w:pPr>
          </w:p>
        </w:tc>
        <w:tc>
          <w:tcPr>
            <w:tcW w:w="254" w:type="pct"/>
            <w:vMerge/>
            <w:tcBorders>
              <w:top w:val="nil"/>
              <w:left w:val="single" w:sz="4" w:space="0" w:color="auto"/>
              <w:bottom w:val="single" w:sz="4" w:space="0" w:color="000000"/>
              <w:right w:val="single" w:sz="4" w:space="0" w:color="auto"/>
            </w:tcBorders>
            <w:vAlign w:val="center"/>
            <w:hideMark/>
          </w:tcPr>
          <w:p w14:paraId="5DD23128" w14:textId="77777777" w:rsidR="00B95099" w:rsidRPr="002F5301" w:rsidRDefault="00B95099" w:rsidP="00BA3114">
            <w:pPr>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eastAsia="zh-CN"/>
              </w:rPr>
            </w:pPr>
          </w:p>
        </w:tc>
        <w:tc>
          <w:tcPr>
            <w:tcW w:w="267" w:type="pct"/>
            <w:vMerge/>
            <w:tcBorders>
              <w:top w:val="nil"/>
              <w:left w:val="single" w:sz="4" w:space="0" w:color="auto"/>
              <w:bottom w:val="single" w:sz="4" w:space="0" w:color="000000"/>
              <w:right w:val="single" w:sz="4" w:space="0" w:color="auto"/>
            </w:tcBorders>
            <w:vAlign w:val="center"/>
            <w:hideMark/>
          </w:tcPr>
          <w:p w14:paraId="63B4AA2A" w14:textId="77777777" w:rsidR="00B95099" w:rsidRPr="002F5301" w:rsidRDefault="00B95099" w:rsidP="00BA3114">
            <w:pPr>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eastAsia="zh-CN"/>
              </w:rPr>
            </w:pPr>
          </w:p>
        </w:tc>
        <w:tc>
          <w:tcPr>
            <w:tcW w:w="280" w:type="pct"/>
            <w:vMerge/>
            <w:tcBorders>
              <w:top w:val="nil"/>
              <w:left w:val="single" w:sz="4" w:space="0" w:color="auto"/>
              <w:bottom w:val="single" w:sz="4" w:space="0" w:color="000000"/>
              <w:right w:val="single" w:sz="4" w:space="0" w:color="auto"/>
            </w:tcBorders>
            <w:vAlign w:val="center"/>
            <w:hideMark/>
          </w:tcPr>
          <w:p w14:paraId="24F0F6E9" w14:textId="77777777" w:rsidR="00B95099" w:rsidRPr="002F5301" w:rsidRDefault="00B95099" w:rsidP="00BA3114">
            <w:pPr>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eastAsia="zh-CN"/>
              </w:rPr>
            </w:pPr>
          </w:p>
        </w:tc>
        <w:tc>
          <w:tcPr>
            <w:tcW w:w="167" w:type="pct"/>
            <w:vMerge/>
            <w:tcBorders>
              <w:top w:val="nil"/>
              <w:left w:val="single" w:sz="4" w:space="0" w:color="auto"/>
              <w:bottom w:val="single" w:sz="4" w:space="0" w:color="000000"/>
              <w:right w:val="single" w:sz="4" w:space="0" w:color="auto"/>
            </w:tcBorders>
            <w:vAlign w:val="center"/>
            <w:hideMark/>
          </w:tcPr>
          <w:p w14:paraId="4B3D0077" w14:textId="77777777" w:rsidR="00B95099" w:rsidRPr="002F5301" w:rsidRDefault="00B95099" w:rsidP="00BA3114">
            <w:pPr>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eastAsia="zh-CN"/>
              </w:rPr>
            </w:pPr>
          </w:p>
        </w:tc>
        <w:tc>
          <w:tcPr>
            <w:tcW w:w="261" w:type="pct"/>
            <w:vMerge/>
            <w:tcBorders>
              <w:top w:val="single" w:sz="4" w:space="0" w:color="auto"/>
              <w:left w:val="single" w:sz="4" w:space="0" w:color="auto"/>
              <w:bottom w:val="single" w:sz="4" w:space="0" w:color="000000"/>
              <w:right w:val="single" w:sz="4" w:space="0" w:color="auto"/>
            </w:tcBorders>
            <w:vAlign w:val="center"/>
            <w:hideMark/>
          </w:tcPr>
          <w:p w14:paraId="7E47BB6E" w14:textId="77777777" w:rsidR="00B95099" w:rsidRPr="002F5301" w:rsidRDefault="00B95099" w:rsidP="00BA3114">
            <w:pPr>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eastAsia="zh-CN"/>
              </w:rPr>
            </w:pPr>
          </w:p>
        </w:tc>
        <w:tc>
          <w:tcPr>
            <w:tcW w:w="262" w:type="pct"/>
            <w:vMerge/>
            <w:tcBorders>
              <w:top w:val="nil"/>
              <w:left w:val="single" w:sz="4" w:space="0" w:color="auto"/>
              <w:bottom w:val="single" w:sz="4" w:space="0" w:color="000000"/>
              <w:right w:val="single" w:sz="4" w:space="0" w:color="auto"/>
            </w:tcBorders>
            <w:vAlign w:val="center"/>
            <w:hideMark/>
          </w:tcPr>
          <w:p w14:paraId="20EE61E0" w14:textId="77777777" w:rsidR="00B95099" w:rsidRPr="002F5301" w:rsidRDefault="00B95099" w:rsidP="00BA3114">
            <w:pPr>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eastAsia="zh-CN"/>
              </w:rPr>
            </w:pPr>
          </w:p>
        </w:tc>
        <w:tc>
          <w:tcPr>
            <w:tcW w:w="237" w:type="pct"/>
            <w:vMerge/>
            <w:tcBorders>
              <w:top w:val="nil"/>
              <w:left w:val="single" w:sz="4" w:space="0" w:color="auto"/>
              <w:bottom w:val="single" w:sz="4" w:space="0" w:color="000000"/>
              <w:right w:val="single" w:sz="4" w:space="0" w:color="auto"/>
            </w:tcBorders>
            <w:vAlign w:val="center"/>
            <w:hideMark/>
          </w:tcPr>
          <w:p w14:paraId="742D8C0A" w14:textId="77777777" w:rsidR="00B95099" w:rsidRPr="002F5301" w:rsidRDefault="00B95099" w:rsidP="00BA3114">
            <w:pPr>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eastAsia="zh-CN"/>
              </w:rPr>
            </w:pPr>
          </w:p>
        </w:tc>
        <w:tc>
          <w:tcPr>
            <w:tcW w:w="229" w:type="pct"/>
            <w:vMerge/>
            <w:tcBorders>
              <w:top w:val="nil"/>
              <w:left w:val="single" w:sz="4" w:space="0" w:color="auto"/>
              <w:bottom w:val="single" w:sz="4" w:space="0" w:color="000000"/>
              <w:right w:val="single" w:sz="4" w:space="0" w:color="auto"/>
            </w:tcBorders>
            <w:vAlign w:val="center"/>
            <w:hideMark/>
          </w:tcPr>
          <w:p w14:paraId="12624848" w14:textId="77777777" w:rsidR="00B95099" w:rsidRPr="002F5301" w:rsidRDefault="00B95099" w:rsidP="00BA3114">
            <w:pPr>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eastAsia="zh-CN"/>
              </w:rPr>
            </w:pPr>
          </w:p>
        </w:tc>
        <w:tc>
          <w:tcPr>
            <w:tcW w:w="221" w:type="pct"/>
            <w:gridSpan w:val="2"/>
            <w:vMerge/>
            <w:tcBorders>
              <w:left w:val="single" w:sz="4" w:space="0" w:color="auto"/>
              <w:bottom w:val="single" w:sz="4" w:space="0" w:color="000000"/>
              <w:right w:val="single" w:sz="4" w:space="0" w:color="auto"/>
            </w:tcBorders>
            <w:vAlign w:val="center"/>
          </w:tcPr>
          <w:p w14:paraId="5F7BB451" w14:textId="77777777" w:rsidR="00B95099" w:rsidRPr="002F5301" w:rsidRDefault="00B95099" w:rsidP="00050293">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p>
        </w:tc>
        <w:tc>
          <w:tcPr>
            <w:tcW w:w="281" w:type="pct"/>
            <w:vMerge/>
            <w:tcBorders>
              <w:top w:val="nil"/>
              <w:left w:val="single" w:sz="4" w:space="0" w:color="auto"/>
              <w:bottom w:val="single" w:sz="4" w:space="0" w:color="000000"/>
              <w:right w:val="double" w:sz="6" w:space="0" w:color="auto"/>
            </w:tcBorders>
            <w:vAlign w:val="center"/>
            <w:hideMark/>
          </w:tcPr>
          <w:p w14:paraId="27C1702D" w14:textId="77777777" w:rsidR="00B95099" w:rsidRPr="002F5301" w:rsidRDefault="00B95099" w:rsidP="00BA3114">
            <w:pPr>
              <w:tabs>
                <w:tab w:val="clear" w:pos="1134"/>
                <w:tab w:val="clear" w:pos="1871"/>
                <w:tab w:val="clear" w:pos="2268"/>
              </w:tabs>
              <w:overflowPunct/>
              <w:autoSpaceDE/>
              <w:autoSpaceDN/>
              <w:adjustRightInd/>
              <w:spacing w:before="40" w:after="40"/>
              <w:textAlignment w:val="auto"/>
              <w:rPr>
                <w:rFonts w:asciiTheme="majorBidi" w:hAnsiTheme="majorBidi"/>
                <w:sz w:val="18"/>
                <w:szCs w:val="18"/>
                <w:lang w:eastAsia="zh-CN"/>
              </w:rPr>
            </w:pPr>
          </w:p>
        </w:tc>
        <w:tc>
          <w:tcPr>
            <w:tcW w:w="162" w:type="pct"/>
            <w:vMerge/>
            <w:tcBorders>
              <w:top w:val="nil"/>
              <w:left w:val="double" w:sz="6" w:space="0" w:color="auto"/>
              <w:bottom w:val="single" w:sz="4" w:space="0" w:color="000000"/>
              <w:right w:val="single" w:sz="12" w:space="0" w:color="auto"/>
            </w:tcBorders>
            <w:vAlign w:val="center"/>
            <w:hideMark/>
          </w:tcPr>
          <w:p w14:paraId="42F945A4" w14:textId="77777777" w:rsidR="00B95099" w:rsidRPr="002F5301" w:rsidRDefault="00B95099" w:rsidP="00BA3114">
            <w:pPr>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eastAsia="zh-CN"/>
              </w:rPr>
            </w:pPr>
          </w:p>
        </w:tc>
      </w:tr>
      <w:tr w:rsidR="009A1A02" w:rsidRPr="002F5301" w14:paraId="7F8C39BF" w14:textId="77777777" w:rsidTr="00050293">
        <w:trPr>
          <w:trHeight w:val="20"/>
        </w:trPr>
        <w:tc>
          <w:tcPr>
            <w:tcW w:w="313" w:type="pct"/>
            <w:vMerge w:val="restart"/>
            <w:tcBorders>
              <w:top w:val="nil"/>
              <w:left w:val="single" w:sz="12" w:space="0" w:color="auto"/>
              <w:bottom w:val="single" w:sz="4" w:space="0" w:color="auto"/>
              <w:right w:val="double" w:sz="6" w:space="0" w:color="auto"/>
            </w:tcBorders>
            <w:shd w:val="clear" w:color="000000" w:fill="auto"/>
            <w:hideMark/>
          </w:tcPr>
          <w:p w14:paraId="1C4F9A48" w14:textId="77777777" w:rsidR="00B95099" w:rsidRPr="002F5301" w:rsidRDefault="00B95099" w:rsidP="00BA3114">
            <w:pPr>
              <w:tabs>
                <w:tab w:val="clear" w:pos="1134"/>
                <w:tab w:val="clear" w:pos="1871"/>
                <w:tab w:val="clear" w:pos="2268"/>
              </w:tabs>
              <w:overflowPunct/>
              <w:autoSpaceDE/>
              <w:autoSpaceDN/>
              <w:adjustRightInd/>
              <w:spacing w:before="40" w:after="40"/>
              <w:textAlignment w:val="auto"/>
              <w:rPr>
                <w:rFonts w:asciiTheme="majorBidi" w:hAnsiTheme="majorBidi"/>
                <w:sz w:val="18"/>
                <w:szCs w:val="18"/>
                <w:lang w:eastAsia="zh-CN"/>
              </w:rPr>
            </w:pPr>
            <w:r w:rsidRPr="002F5301">
              <w:rPr>
                <w:rFonts w:asciiTheme="majorBidi" w:hAnsiTheme="majorBidi"/>
                <w:sz w:val="18"/>
                <w:szCs w:val="18"/>
                <w:lang w:eastAsia="zh-CN"/>
              </w:rPr>
              <w:t>C.8.f.2</w:t>
            </w:r>
          </w:p>
        </w:tc>
        <w:tc>
          <w:tcPr>
            <w:tcW w:w="1871" w:type="pct"/>
            <w:tcBorders>
              <w:top w:val="single" w:sz="4" w:space="0" w:color="auto"/>
              <w:left w:val="nil"/>
              <w:right w:val="double" w:sz="4" w:space="0" w:color="auto"/>
            </w:tcBorders>
            <w:hideMark/>
          </w:tcPr>
          <w:p w14:paraId="34DE7DB8" w14:textId="77777777" w:rsidR="00B95099" w:rsidRPr="002F5301" w:rsidRDefault="00B95099" w:rsidP="00BA3114">
            <w:pPr>
              <w:keepNext/>
              <w:keepLines/>
              <w:tabs>
                <w:tab w:val="clear" w:pos="1134"/>
                <w:tab w:val="clear" w:pos="1871"/>
                <w:tab w:val="clear" w:pos="2268"/>
              </w:tabs>
              <w:overflowPunct/>
              <w:autoSpaceDE/>
              <w:autoSpaceDN/>
              <w:adjustRightInd/>
              <w:spacing w:before="40" w:after="40"/>
              <w:ind w:left="170"/>
              <w:textAlignment w:val="auto"/>
              <w:rPr>
                <w:rFonts w:asciiTheme="majorBidi" w:hAnsiTheme="majorBidi"/>
                <w:sz w:val="18"/>
                <w:szCs w:val="18"/>
                <w:lang w:eastAsia="zh-CN"/>
              </w:rPr>
            </w:pPr>
            <w:r w:rsidRPr="002F5301">
              <w:rPr>
                <w:rFonts w:asciiTheme="majorBidi" w:hAnsiTheme="majorBidi"/>
                <w:sz w:val="18"/>
                <w:szCs w:val="18"/>
                <w:lang w:eastAsia="zh-CN"/>
              </w:rPr>
              <w:t>la ou les puissances isotropes rayonnées équivalentes nominales (</w:t>
            </w:r>
            <w:proofErr w:type="spellStart"/>
            <w:r w:rsidRPr="002F5301">
              <w:rPr>
                <w:rFonts w:asciiTheme="majorBidi" w:hAnsiTheme="majorBidi"/>
                <w:sz w:val="18"/>
                <w:szCs w:val="18"/>
                <w:lang w:eastAsia="zh-CN"/>
              </w:rPr>
              <w:t>p.i.r.e</w:t>
            </w:r>
            <w:proofErr w:type="spellEnd"/>
            <w:r w:rsidRPr="002F5301">
              <w:rPr>
                <w:rFonts w:asciiTheme="majorBidi" w:hAnsiTheme="majorBidi"/>
                <w:sz w:val="18"/>
                <w:szCs w:val="18"/>
                <w:lang w:eastAsia="zh-CN"/>
              </w:rPr>
              <w:t>.) de la station spatiale associée sur l'axe du faisceau</w:t>
            </w:r>
          </w:p>
        </w:tc>
        <w:tc>
          <w:tcPr>
            <w:tcW w:w="195" w:type="pct"/>
            <w:vMerge w:val="restart"/>
            <w:tcBorders>
              <w:top w:val="nil"/>
              <w:left w:val="double" w:sz="4" w:space="0" w:color="auto"/>
              <w:bottom w:val="single" w:sz="4" w:space="0" w:color="auto"/>
              <w:right w:val="single" w:sz="4" w:space="0" w:color="auto"/>
            </w:tcBorders>
            <w:shd w:val="clear" w:color="000000" w:fill="FFFFFF"/>
            <w:vAlign w:val="center"/>
            <w:hideMark/>
          </w:tcPr>
          <w:p w14:paraId="5689D336"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c>
          <w:tcPr>
            <w:tcW w:w="254" w:type="pct"/>
            <w:vMerge w:val="restart"/>
            <w:tcBorders>
              <w:top w:val="nil"/>
              <w:left w:val="single" w:sz="4" w:space="0" w:color="auto"/>
              <w:bottom w:val="single" w:sz="4" w:space="0" w:color="auto"/>
              <w:right w:val="single" w:sz="4" w:space="0" w:color="auto"/>
            </w:tcBorders>
            <w:shd w:val="clear" w:color="000000" w:fill="FFFFFF"/>
            <w:vAlign w:val="center"/>
            <w:hideMark/>
          </w:tcPr>
          <w:p w14:paraId="00789085"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c>
          <w:tcPr>
            <w:tcW w:w="267" w:type="pct"/>
            <w:vMerge w:val="restart"/>
            <w:tcBorders>
              <w:top w:val="nil"/>
              <w:left w:val="single" w:sz="4" w:space="0" w:color="auto"/>
              <w:bottom w:val="single" w:sz="4" w:space="0" w:color="auto"/>
              <w:right w:val="single" w:sz="4" w:space="0" w:color="auto"/>
            </w:tcBorders>
            <w:shd w:val="clear" w:color="000000" w:fill="FFFFFF"/>
            <w:vAlign w:val="center"/>
            <w:hideMark/>
          </w:tcPr>
          <w:p w14:paraId="2C4CDFE3"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w:t>
            </w:r>
          </w:p>
        </w:tc>
        <w:tc>
          <w:tcPr>
            <w:tcW w:w="280" w:type="pct"/>
            <w:vMerge w:val="restart"/>
            <w:tcBorders>
              <w:top w:val="nil"/>
              <w:left w:val="single" w:sz="4" w:space="0" w:color="auto"/>
              <w:bottom w:val="single" w:sz="4" w:space="0" w:color="auto"/>
              <w:right w:val="single" w:sz="4" w:space="0" w:color="auto"/>
            </w:tcBorders>
            <w:shd w:val="clear" w:color="000000" w:fill="FFFFFF"/>
            <w:vAlign w:val="center"/>
            <w:hideMark/>
          </w:tcPr>
          <w:p w14:paraId="1C35C955"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c>
          <w:tcPr>
            <w:tcW w:w="167" w:type="pct"/>
            <w:vMerge w:val="restart"/>
            <w:tcBorders>
              <w:top w:val="nil"/>
              <w:left w:val="single" w:sz="4" w:space="0" w:color="auto"/>
              <w:bottom w:val="single" w:sz="4" w:space="0" w:color="auto"/>
              <w:right w:val="single" w:sz="4" w:space="0" w:color="auto"/>
            </w:tcBorders>
            <w:shd w:val="clear" w:color="000000" w:fill="FFFFFF"/>
            <w:vAlign w:val="center"/>
            <w:hideMark/>
          </w:tcPr>
          <w:p w14:paraId="567973E4"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c>
          <w:tcPr>
            <w:tcW w:w="261" w:type="pct"/>
            <w:vMerge w:val="restart"/>
            <w:tcBorders>
              <w:top w:val="nil"/>
              <w:left w:val="single" w:sz="4" w:space="0" w:color="auto"/>
              <w:bottom w:val="single" w:sz="4" w:space="0" w:color="auto"/>
              <w:right w:val="single" w:sz="4" w:space="0" w:color="auto"/>
            </w:tcBorders>
            <w:shd w:val="clear" w:color="000000" w:fill="FFFFFF"/>
            <w:vAlign w:val="center"/>
            <w:hideMark/>
          </w:tcPr>
          <w:p w14:paraId="0C5FE841"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c>
          <w:tcPr>
            <w:tcW w:w="262" w:type="pct"/>
            <w:vMerge w:val="restart"/>
            <w:tcBorders>
              <w:top w:val="nil"/>
              <w:left w:val="single" w:sz="4" w:space="0" w:color="auto"/>
              <w:bottom w:val="single" w:sz="4" w:space="0" w:color="auto"/>
              <w:right w:val="single" w:sz="4" w:space="0" w:color="auto"/>
            </w:tcBorders>
            <w:shd w:val="clear" w:color="000000" w:fill="FFFFFF"/>
            <w:vAlign w:val="center"/>
            <w:hideMark/>
          </w:tcPr>
          <w:p w14:paraId="565DCF7E"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c>
          <w:tcPr>
            <w:tcW w:w="237" w:type="pct"/>
            <w:vMerge w:val="restart"/>
            <w:tcBorders>
              <w:top w:val="nil"/>
              <w:left w:val="single" w:sz="4" w:space="0" w:color="auto"/>
              <w:bottom w:val="single" w:sz="4" w:space="0" w:color="auto"/>
              <w:right w:val="single" w:sz="4" w:space="0" w:color="auto"/>
            </w:tcBorders>
            <w:shd w:val="clear" w:color="000000" w:fill="FFFFFF"/>
            <w:vAlign w:val="center"/>
            <w:hideMark/>
          </w:tcPr>
          <w:p w14:paraId="67EDF25B"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c>
          <w:tcPr>
            <w:tcW w:w="229" w:type="pct"/>
            <w:vMerge w:val="restart"/>
            <w:tcBorders>
              <w:top w:val="nil"/>
              <w:left w:val="single" w:sz="4" w:space="0" w:color="auto"/>
              <w:bottom w:val="single" w:sz="4" w:space="0" w:color="auto"/>
              <w:right w:val="single" w:sz="4" w:space="0" w:color="auto"/>
            </w:tcBorders>
            <w:shd w:val="clear" w:color="000000" w:fill="FFFFFF"/>
            <w:vAlign w:val="center"/>
            <w:hideMark/>
          </w:tcPr>
          <w:p w14:paraId="2E77883E"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c>
          <w:tcPr>
            <w:tcW w:w="221" w:type="pct"/>
            <w:gridSpan w:val="2"/>
            <w:vMerge w:val="restart"/>
            <w:tcBorders>
              <w:top w:val="single" w:sz="4" w:space="0" w:color="000000"/>
              <w:left w:val="single" w:sz="4" w:space="0" w:color="auto"/>
              <w:right w:val="single" w:sz="4" w:space="0" w:color="auto"/>
            </w:tcBorders>
            <w:shd w:val="clear" w:color="000000" w:fill="auto"/>
            <w:vAlign w:val="center"/>
          </w:tcPr>
          <w:p w14:paraId="3AB27DAD" w14:textId="77777777" w:rsidR="00B95099" w:rsidRPr="002F5301" w:rsidRDefault="00B95099" w:rsidP="00050293">
            <w:pPr>
              <w:tabs>
                <w:tab w:val="clear" w:pos="1134"/>
                <w:tab w:val="clear" w:pos="1871"/>
                <w:tab w:val="clear" w:pos="2268"/>
              </w:tabs>
              <w:overflowPunct/>
              <w:autoSpaceDE/>
              <w:autoSpaceDN/>
              <w:adjustRightInd/>
              <w:spacing w:before="40" w:after="40"/>
              <w:jc w:val="center"/>
              <w:textAlignment w:val="auto"/>
              <w:rPr>
                <w:rFonts w:asciiTheme="majorBidi" w:hAnsiTheme="majorBidi"/>
                <w:sz w:val="18"/>
                <w:szCs w:val="18"/>
                <w:lang w:eastAsia="zh-CN"/>
              </w:rPr>
            </w:pPr>
          </w:p>
        </w:tc>
        <w:tc>
          <w:tcPr>
            <w:tcW w:w="281" w:type="pct"/>
            <w:vMerge w:val="restart"/>
            <w:tcBorders>
              <w:top w:val="nil"/>
              <w:left w:val="single" w:sz="4" w:space="0" w:color="auto"/>
              <w:bottom w:val="single" w:sz="4" w:space="0" w:color="auto"/>
              <w:right w:val="double" w:sz="6" w:space="0" w:color="auto"/>
            </w:tcBorders>
            <w:shd w:val="clear" w:color="000000" w:fill="auto"/>
            <w:hideMark/>
          </w:tcPr>
          <w:p w14:paraId="6C8C36CD" w14:textId="77777777" w:rsidR="00B95099" w:rsidRPr="002F5301" w:rsidRDefault="00B95099" w:rsidP="00BA3114">
            <w:pPr>
              <w:tabs>
                <w:tab w:val="clear" w:pos="1134"/>
                <w:tab w:val="clear" w:pos="1871"/>
                <w:tab w:val="clear" w:pos="2268"/>
              </w:tabs>
              <w:overflowPunct/>
              <w:autoSpaceDE/>
              <w:autoSpaceDN/>
              <w:adjustRightInd/>
              <w:spacing w:before="40" w:after="40"/>
              <w:textAlignment w:val="auto"/>
              <w:rPr>
                <w:rFonts w:asciiTheme="majorBidi" w:hAnsiTheme="majorBidi"/>
                <w:sz w:val="18"/>
                <w:szCs w:val="18"/>
                <w:lang w:eastAsia="zh-CN"/>
              </w:rPr>
            </w:pPr>
            <w:r w:rsidRPr="002F5301">
              <w:rPr>
                <w:rFonts w:asciiTheme="majorBidi" w:hAnsiTheme="majorBidi"/>
                <w:sz w:val="18"/>
                <w:szCs w:val="18"/>
                <w:lang w:eastAsia="zh-CN"/>
              </w:rPr>
              <w:t>C.8.f.2</w:t>
            </w:r>
          </w:p>
        </w:tc>
        <w:tc>
          <w:tcPr>
            <w:tcW w:w="162" w:type="pct"/>
            <w:vMerge w:val="restart"/>
            <w:tcBorders>
              <w:top w:val="nil"/>
              <w:left w:val="double" w:sz="6" w:space="0" w:color="auto"/>
              <w:bottom w:val="single" w:sz="4" w:space="0" w:color="auto"/>
              <w:right w:val="single" w:sz="12" w:space="0" w:color="auto"/>
            </w:tcBorders>
            <w:shd w:val="clear" w:color="000000" w:fill="FFFFFF"/>
            <w:vAlign w:val="center"/>
            <w:hideMark/>
          </w:tcPr>
          <w:p w14:paraId="5A1F5852"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r>
      <w:tr w:rsidR="009A1A02" w:rsidRPr="002F5301" w14:paraId="5AFD6EC6" w14:textId="77777777" w:rsidTr="00050293">
        <w:trPr>
          <w:trHeight w:val="20"/>
        </w:trPr>
        <w:tc>
          <w:tcPr>
            <w:tcW w:w="313" w:type="pct"/>
            <w:vMerge/>
            <w:tcBorders>
              <w:top w:val="single" w:sz="4" w:space="0" w:color="auto"/>
              <w:left w:val="single" w:sz="12" w:space="0" w:color="auto"/>
              <w:bottom w:val="single" w:sz="4" w:space="0" w:color="000000"/>
              <w:right w:val="double" w:sz="6" w:space="0" w:color="auto"/>
            </w:tcBorders>
            <w:vAlign w:val="center"/>
            <w:hideMark/>
          </w:tcPr>
          <w:p w14:paraId="41904D2C" w14:textId="77777777" w:rsidR="00B95099" w:rsidRPr="002F5301" w:rsidRDefault="00B95099" w:rsidP="00BA3114">
            <w:pPr>
              <w:tabs>
                <w:tab w:val="clear" w:pos="1134"/>
                <w:tab w:val="clear" w:pos="1871"/>
                <w:tab w:val="clear" w:pos="2268"/>
              </w:tabs>
              <w:overflowPunct/>
              <w:autoSpaceDE/>
              <w:autoSpaceDN/>
              <w:adjustRightInd/>
              <w:spacing w:before="40" w:after="40"/>
              <w:textAlignment w:val="auto"/>
              <w:rPr>
                <w:rFonts w:asciiTheme="majorBidi" w:hAnsiTheme="majorBidi"/>
                <w:sz w:val="18"/>
                <w:szCs w:val="18"/>
                <w:lang w:eastAsia="zh-CN"/>
              </w:rPr>
            </w:pPr>
          </w:p>
        </w:tc>
        <w:tc>
          <w:tcPr>
            <w:tcW w:w="1871" w:type="pct"/>
            <w:tcBorders>
              <w:left w:val="nil"/>
              <w:bottom w:val="single" w:sz="4" w:space="0" w:color="auto"/>
              <w:right w:val="double" w:sz="4" w:space="0" w:color="auto"/>
            </w:tcBorders>
            <w:hideMark/>
          </w:tcPr>
          <w:p w14:paraId="57ED6354" w14:textId="77777777" w:rsidR="00B95099" w:rsidRPr="002F5301" w:rsidRDefault="002F5301" w:rsidP="00BA3114">
            <w:pPr>
              <w:keepNext/>
              <w:keepLines/>
              <w:tabs>
                <w:tab w:val="clear" w:pos="1134"/>
                <w:tab w:val="clear" w:pos="1871"/>
                <w:tab w:val="clear" w:pos="2268"/>
              </w:tabs>
              <w:overflowPunct/>
              <w:autoSpaceDE/>
              <w:autoSpaceDN/>
              <w:adjustRightInd/>
              <w:spacing w:before="40" w:after="40"/>
              <w:ind w:left="340"/>
              <w:textAlignment w:val="auto"/>
              <w:rPr>
                <w:rFonts w:asciiTheme="majorBidi" w:hAnsiTheme="majorBidi"/>
                <w:sz w:val="18"/>
                <w:szCs w:val="18"/>
                <w:lang w:eastAsia="zh-CN"/>
              </w:rPr>
            </w:pPr>
            <w:r w:rsidRPr="002F5301">
              <w:rPr>
                <w:rFonts w:asciiTheme="majorBidi" w:hAnsiTheme="majorBidi"/>
                <w:sz w:val="18"/>
                <w:szCs w:val="18"/>
                <w:lang w:eastAsia="zh-CN"/>
              </w:rPr>
              <w:t>À</w:t>
            </w:r>
            <w:r w:rsidR="00B95099" w:rsidRPr="002F5301">
              <w:rPr>
                <w:rFonts w:asciiTheme="majorBidi" w:hAnsiTheme="majorBidi"/>
                <w:sz w:val="18"/>
                <w:szCs w:val="18"/>
                <w:lang w:eastAsia="zh-CN"/>
              </w:rPr>
              <w:t xml:space="preserve"> fournir uniquement pour une liaison espace-espace</w:t>
            </w:r>
          </w:p>
        </w:tc>
        <w:tc>
          <w:tcPr>
            <w:tcW w:w="195" w:type="pct"/>
            <w:vMerge/>
            <w:tcBorders>
              <w:top w:val="single" w:sz="4" w:space="0" w:color="auto"/>
              <w:left w:val="double" w:sz="4" w:space="0" w:color="auto"/>
              <w:bottom w:val="single" w:sz="4" w:space="0" w:color="000000"/>
              <w:right w:val="single" w:sz="4" w:space="0" w:color="auto"/>
            </w:tcBorders>
            <w:vAlign w:val="center"/>
            <w:hideMark/>
          </w:tcPr>
          <w:p w14:paraId="49087F42" w14:textId="77777777" w:rsidR="00B95099" w:rsidRPr="002F5301" w:rsidRDefault="00B95099" w:rsidP="00BA3114">
            <w:pPr>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eastAsia="zh-CN"/>
              </w:rPr>
            </w:pPr>
          </w:p>
        </w:tc>
        <w:tc>
          <w:tcPr>
            <w:tcW w:w="254" w:type="pct"/>
            <w:vMerge/>
            <w:tcBorders>
              <w:top w:val="single" w:sz="4" w:space="0" w:color="auto"/>
              <w:left w:val="single" w:sz="4" w:space="0" w:color="auto"/>
              <w:bottom w:val="single" w:sz="4" w:space="0" w:color="000000"/>
              <w:right w:val="single" w:sz="4" w:space="0" w:color="auto"/>
            </w:tcBorders>
            <w:vAlign w:val="center"/>
            <w:hideMark/>
          </w:tcPr>
          <w:p w14:paraId="6606D679" w14:textId="77777777" w:rsidR="00B95099" w:rsidRPr="002F5301" w:rsidRDefault="00B95099" w:rsidP="00BA3114">
            <w:pPr>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eastAsia="zh-CN"/>
              </w:rPr>
            </w:pPr>
          </w:p>
        </w:tc>
        <w:tc>
          <w:tcPr>
            <w:tcW w:w="267" w:type="pct"/>
            <w:vMerge/>
            <w:tcBorders>
              <w:top w:val="single" w:sz="4" w:space="0" w:color="auto"/>
              <w:left w:val="single" w:sz="4" w:space="0" w:color="auto"/>
              <w:bottom w:val="single" w:sz="4" w:space="0" w:color="000000"/>
              <w:right w:val="single" w:sz="4" w:space="0" w:color="auto"/>
            </w:tcBorders>
            <w:vAlign w:val="center"/>
            <w:hideMark/>
          </w:tcPr>
          <w:p w14:paraId="2F5ED572" w14:textId="77777777" w:rsidR="00B95099" w:rsidRPr="002F5301" w:rsidRDefault="00B95099" w:rsidP="00BA3114">
            <w:pPr>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eastAsia="zh-CN"/>
              </w:rPr>
            </w:pPr>
          </w:p>
        </w:tc>
        <w:tc>
          <w:tcPr>
            <w:tcW w:w="280" w:type="pct"/>
            <w:vMerge/>
            <w:tcBorders>
              <w:top w:val="single" w:sz="4" w:space="0" w:color="auto"/>
              <w:left w:val="single" w:sz="4" w:space="0" w:color="auto"/>
              <w:bottom w:val="single" w:sz="4" w:space="0" w:color="000000"/>
              <w:right w:val="single" w:sz="4" w:space="0" w:color="auto"/>
            </w:tcBorders>
            <w:vAlign w:val="center"/>
            <w:hideMark/>
          </w:tcPr>
          <w:p w14:paraId="642F490F" w14:textId="77777777" w:rsidR="00B95099" w:rsidRPr="002F5301" w:rsidRDefault="00B95099" w:rsidP="00BA3114">
            <w:pPr>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eastAsia="zh-CN"/>
              </w:rPr>
            </w:pPr>
          </w:p>
        </w:tc>
        <w:tc>
          <w:tcPr>
            <w:tcW w:w="167" w:type="pct"/>
            <w:vMerge/>
            <w:tcBorders>
              <w:top w:val="single" w:sz="4" w:space="0" w:color="auto"/>
              <w:left w:val="single" w:sz="4" w:space="0" w:color="auto"/>
              <w:bottom w:val="single" w:sz="4" w:space="0" w:color="000000"/>
              <w:right w:val="single" w:sz="4" w:space="0" w:color="auto"/>
            </w:tcBorders>
            <w:vAlign w:val="center"/>
            <w:hideMark/>
          </w:tcPr>
          <w:p w14:paraId="0512ABB4" w14:textId="77777777" w:rsidR="00B95099" w:rsidRPr="002F5301" w:rsidRDefault="00B95099" w:rsidP="00BA3114">
            <w:pPr>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eastAsia="zh-CN"/>
              </w:rPr>
            </w:pPr>
          </w:p>
        </w:tc>
        <w:tc>
          <w:tcPr>
            <w:tcW w:w="261" w:type="pct"/>
            <w:vMerge/>
            <w:tcBorders>
              <w:top w:val="single" w:sz="4" w:space="0" w:color="auto"/>
              <w:left w:val="single" w:sz="4" w:space="0" w:color="auto"/>
              <w:bottom w:val="single" w:sz="4" w:space="0" w:color="000000"/>
              <w:right w:val="single" w:sz="4" w:space="0" w:color="auto"/>
            </w:tcBorders>
            <w:vAlign w:val="center"/>
            <w:hideMark/>
          </w:tcPr>
          <w:p w14:paraId="3851D768" w14:textId="77777777" w:rsidR="00B95099" w:rsidRPr="002F5301" w:rsidRDefault="00B95099" w:rsidP="00BA3114">
            <w:pPr>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eastAsia="zh-CN"/>
              </w:rPr>
            </w:pPr>
          </w:p>
        </w:tc>
        <w:tc>
          <w:tcPr>
            <w:tcW w:w="262" w:type="pct"/>
            <w:vMerge/>
            <w:tcBorders>
              <w:top w:val="single" w:sz="4" w:space="0" w:color="auto"/>
              <w:left w:val="single" w:sz="4" w:space="0" w:color="auto"/>
              <w:bottom w:val="single" w:sz="4" w:space="0" w:color="000000"/>
              <w:right w:val="single" w:sz="4" w:space="0" w:color="auto"/>
            </w:tcBorders>
            <w:vAlign w:val="center"/>
            <w:hideMark/>
          </w:tcPr>
          <w:p w14:paraId="36C18168" w14:textId="77777777" w:rsidR="00B95099" w:rsidRPr="002F5301" w:rsidRDefault="00B95099" w:rsidP="00BA3114">
            <w:pPr>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eastAsia="zh-CN"/>
              </w:rPr>
            </w:pPr>
          </w:p>
        </w:tc>
        <w:tc>
          <w:tcPr>
            <w:tcW w:w="237" w:type="pct"/>
            <w:vMerge/>
            <w:tcBorders>
              <w:top w:val="single" w:sz="4" w:space="0" w:color="auto"/>
              <w:left w:val="single" w:sz="4" w:space="0" w:color="auto"/>
              <w:bottom w:val="single" w:sz="4" w:space="0" w:color="000000"/>
              <w:right w:val="single" w:sz="4" w:space="0" w:color="auto"/>
            </w:tcBorders>
            <w:vAlign w:val="center"/>
            <w:hideMark/>
          </w:tcPr>
          <w:p w14:paraId="388E3757" w14:textId="77777777" w:rsidR="00B95099" w:rsidRPr="002F5301" w:rsidRDefault="00B95099" w:rsidP="00BA3114">
            <w:pPr>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eastAsia="zh-CN"/>
              </w:rPr>
            </w:pPr>
          </w:p>
        </w:tc>
        <w:tc>
          <w:tcPr>
            <w:tcW w:w="229" w:type="pct"/>
            <w:vMerge/>
            <w:tcBorders>
              <w:top w:val="single" w:sz="4" w:space="0" w:color="auto"/>
              <w:left w:val="single" w:sz="4" w:space="0" w:color="auto"/>
              <w:bottom w:val="single" w:sz="4" w:space="0" w:color="000000"/>
              <w:right w:val="single" w:sz="4" w:space="0" w:color="auto"/>
            </w:tcBorders>
            <w:vAlign w:val="center"/>
            <w:hideMark/>
          </w:tcPr>
          <w:p w14:paraId="42EDE62A" w14:textId="77777777" w:rsidR="00B95099" w:rsidRPr="002F5301" w:rsidRDefault="00B95099" w:rsidP="00BA3114">
            <w:pPr>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eastAsia="zh-CN"/>
              </w:rPr>
            </w:pPr>
          </w:p>
        </w:tc>
        <w:tc>
          <w:tcPr>
            <w:tcW w:w="221" w:type="pct"/>
            <w:gridSpan w:val="2"/>
            <w:vMerge/>
            <w:tcBorders>
              <w:left w:val="single" w:sz="4" w:space="0" w:color="auto"/>
              <w:bottom w:val="single" w:sz="4" w:space="0" w:color="000000"/>
              <w:right w:val="single" w:sz="4" w:space="0" w:color="auto"/>
            </w:tcBorders>
            <w:vAlign w:val="center"/>
          </w:tcPr>
          <w:p w14:paraId="3BA39FC4" w14:textId="77777777" w:rsidR="00B95099" w:rsidRPr="002F5301" w:rsidRDefault="00B95099" w:rsidP="00050293">
            <w:pPr>
              <w:tabs>
                <w:tab w:val="clear" w:pos="1134"/>
                <w:tab w:val="clear" w:pos="1871"/>
                <w:tab w:val="clear" w:pos="2268"/>
              </w:tabs>
              <w:overflowPunct/>
              <w:autoSpaceDE/>
              <w:autoSpaceDN/>
              <w:adjustRightInd/>
              <w:spacing w:before="40" w:after="40"/>
              <w:jc w:val="center"/>
              <w:textAlignment w:val="auto"/>
              <w:rPr>
                <w:rFonts w:asciiTheme="majorBidi" w:hAnsiTheme="majorBidi"/>
                <w:sz w:val="18"/>
                <w:szCs w:val="18"/>
                <w:lang w:eastAsia="zh-CN"/>
              </w:rPr>
            </w:pPr>
          </w:p>
        </w:tc>
        <w:tc>
          <w:tcPr>
            <w:tcW w:w="281" w:type="pct"/>
            <w:vMerge/>
            <w:tcBorders>
              <w:top w:val="single" w:sz="4" w:space="0" w:color="auto"/>
              <w:left w:val="single" w:sz="4" w:space="0" w:color="auto"/>
              <w:bottom w:val="single" w:sz="4" w:space="0" w:color="000000"/>
              <w:right w:val="double" w:sz="6" w:space="0" w:color="auto"/>
            </w:tcBorders>
            <w:vAlign w:val="center"/>
            <w:hideMark/>
          </w:tcPr>
          <w:p w14:paraId="0F34F920" w14:textId="77777777" w:rsidR="00B95099" w:rsidRPr="002F5301" w:rsidRDefault="00B95099" w:rsidP="00BA3114">
            <w:pPr>
              <w:tabs>
                <w:tab w:val="clear" w:pos="1134"/>
                <w:tab w:val="clear" w:pos="1871"/>
                <w:tab w:val="clear" w:pos="2268"/>
              </w:tabs>
              <w:overflowPunct/>
              <w:autoSpaceDE/>
              <w:autoSpaceDN/>
              <w:adjustRightInd/>
              <w:spacing w:before="40" w:after="40"/>
              <w:textAlignment w:val="auto"/>
              <w:rPr>
                <w:rFonts w:asciiTheme="majorBidi" w:hAnsiTheme="majorBidi"/>
                <w:sz w:val="18"/>
                <w:szCs w:val="18"/>
                <w:lang w:eastAsia="zh-CN"/>
              </w:rPr>
            </w:pPr>
          </w:p>
        </w:tc>
        <w:tc>
          <w:tcPr>
            <w:tcW w:w="162" w:type="pct"/>
            <w:vMerge/>
            <w:tcBorders>
              <w:top w:val="single" w:sz="4" w:space="0" w:color="auto"/>
              <w:left w:val="double" w:sz="6" w:space="0" w:color="auto"/>
              <w:bottom w:val="single" w:sz="4" w:space="0" w:color="000000"/>
              <w:right w:val="single" w:sz="12" w:space="0" w:color="auto"/>
            </w:tcBorders>
            <w:vAlign w:val="center"/>
            <w:hideMark/>
          </w:tcPr>
          <w:p w14:paraId="7E45E8B5" w14:textId="77777777" w:rsidR="00B95099" w:rsidRPr="002F5301" w:rsidRDefault="00B95099" w:rsidP="00BA3114">
            <w:pPr>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eastAsia="zh-CN"/>
              </w:rPr>
            </w:pPr>
          </w:p>
        </w:tc>
      </w:tr>
      <w:tr w:rsidR="009A1A02" w:rsidRPr="002F5301" w14:paraId="40B190A6" w14:textId="77777777" w:rsidTr="00050293">
        <w:trPr>
          <w:trHeight w:val="652"/>
        </w:trPr>
        <w:tc>
          <w:tcPr>
            <w:tcW w:w="313" w:type="pct"/>
            <w:tcBorders>
              <w:top w:val="nil"/>
              <w:left w:val="single" w:sz="12" w:space="0" w:color="auto"/>
              <w:bottom w:val="single" w:sz="4" w:space="0" w:color="auto"/>
              <w:right w:val="double" w:sz="6" w:space="0" w:color="auto"/>
            </w:tcBorders>
            <w:shd w:val="clear" w:color="000000" w:fill="auto"/>
            <w:hideMark/>
          </w:tcPr>
          <w:p w14:paraId="478F880F" w14:textId="77777777" w:rsidR="00B95099" w:rsidRPr="002F5301" w:rsidRDefault="00B95099" w:rsidP="00BA3114">
            <w:pPr>
              <w:tabs>
                <w:tab w:val="clear" w:pos="1134"/>
                <w:tab w:val="clear" w:pos="1871"/>
                <w:tab w:val="clear" w:pos="2268"/>
              </w:tabs>
              <w:overflowPunct/>
              <w:autoSpaceDE/>
              <w:autoSpaceDN/>
              <w:adjustRightInd/>
              <w:spacing w:before="40" w:after="40"/>
              <w:textAlignment w:val="auto"/>
              <w:rPr>
                <w:rFonts w:asciiTheme="majorBidi" w:hAnsiTheme="majorBidi"/>
                <w:sz w:val="18"/>
                <w:szCs w:val="18"/>
                <w:lang w:eastAsia="zh-CN"/>
              </w:rPr>
            </w:pPr>
            <w:r w:rsidRPr="002F5301">
              <w:rPr>
                <w:rFonts w:asciiTheme="majorBidi" w:hAnsiTheme="majorBidi"/>
                <w:sz w:val="18"/>
                <w:szCs w:val="18"/>
                <w:lang w:eastAsia="zh-CN"/>
              </w:rPr>
              <w:t>C.8.g.1</w:t>
            </w:r>
          </w:p>
        </w:tc>
        <w:tc>
          <w:tcPr>
            <w:tcW w:w="1871" w:type="pct"/>
            <w:tcBorders>
              <w:top w:val="single" w:sz="4" w:space="0" w:color="auto"/>
              <w:left w:val="nil"/>
              <w:bottom w:val="single" w:sz="4" w:space="0" w:color="auto"/>
              <w:right w:val="double" w:sz="4" w:space="0" w:color="auto"/>
            </w:tcBorders>
            <w:hideMark/>
          </w:tcPr>
          <w:p w14:paraId="68637107" w14:textId="77777777" w:rsidR="00B95099" w:rsidRPr="002F5301" w:rsidRDefault="00B95099" w:rsidP="00BA3114">
            <w:pPr>
              <w:keepNext/>
              <w:keepLines/>
              <w:tabs>
                <w:tab w:val="clear" w:pos="1134"/>
                <w:tab w:val="clear" w:pos="1871"/>
                <w:tab w:val="clear" w:pos="2268"/>
              </w:tabs>
              <w:overflowPunct/>
              <w:autoSpaceDE/>
              <w:autoSpaceDN/>
              <w:adjustRightInd/>
              <w:spacing w:before="40" w:after="40"/>
              <w:ind w:left="170"/>
              <w:textAlignment w:val="auto"/>
              <w:rPr>
                <w:rFonts w:asciiTheme="majorBidi" w:hAnsiTheme="majorBidi"/>
                <w:sz w:val="18"/>
                <w:szCs w:val="18"/>
                <w:lang w:eastAsia="zh-CN"/>
              </w:rPr>
            </w:pPr>
            <w:r w:rsidRPr="002F5301">
              <w:rPr>
                <w:rFonts w:asciiTheme="majorBidi" w:hAnsiTheme="majorBidi"/>
                <w:sz w:val="18"/>
                <w:szCs w:val="18"/>
                <w:lang w:eastAsia="zh-CN"/>
              </w:rPr>
              <w:t xml:space="preserve">la puissance globale maximale, en </w:t>
            </w:r>
            <w:proofErr w:type="spellStart"/>
            <w:r w:rsidRPr="002F5301">
              <w:rPr>
                <w:rFonts w:asciiTheme="majorBidi" w:hAnsiTheme="majorBidi"/>
                <w:sz w:val="18"/>
                <w:szCs w:val="18"/>
                <w:lang w:eastAsia="zh-CN"/>
              </w:rPr>
              <w:t>dBW</w:t>
            </w:r>
            <w:proofErr w:type="spellEnd"/>
            <w:r w:rsidRPr="002F5301">
              <w:rPr>
                <w:rFonts w:asciiTheme="majorBidi" w:hAnsiTheme="majorBidi"/>
                <w:sz w:val="18"/>
                <w:szCs w:val="18"/>
                <w:lang w:eastAsia="zh-CN"/>
              </w:rPr>
              <w:t>, de toutes les porteuses (par répéteur, le cas échéant), fournie à l'entrée de l'antenne de la station terrienne d'émission ou de la station terrienne associée</w:t>
            </w:r>
          </w:p>
          <w:p w14:paraId="49F4019E" w14:textId="77777777" w:rsidR="00B95099" w:rsidRPr="002F5301" w:rsidRDefault="00B95099" w:rsidP="00BA3114">
            <w:pPr>
              <w:keepNext/>
              <w:keepLines/>
              <w:spacing w:before="40" w:after="40"/>
              <w:ind w:left="340"/>
              <w:rPr>
                <w:rFonts w:asciiTheme="majorBidi" w:hAnsiTheme="majorBidi"/>
                <w:sz w:val="18"/>
                <w:szCs w:val="18"/>
                <w:lang w:eastAsia="zh-CN"/>
              </w:rPr>
            </w:pPr>
            <w:r w:rsidRPr="002F5301">
              <w:rPr>
                <w:rFonts w:asciiTheme="majorBidi" w:hAnsiTheme="majorBidi"/>
                <w:sz w:val="18"/>
                <w:szCs w:val="18"/>
                <w:lang w:eastAsia="zh-CN"/>
              </w:rPr>
              <w:t xml:space="preserve">C.8.g.1 n'est pas requis pour la coordination d'une station terrienne spécifique au titre du numéro </w:t>
            </w:r>
            <w:r w:rsidRPr="002F5301">
              <w:rPr>
                <w:rFonts w:asciiTheme="majorBidi" w:hAnsiTheme="majorBidi"/>
                <w:b/>
                <w:bCs/>
                <w:sz w:val="18"/>
                <w:szCs w:val="18"/>
                <w:lang w:eastAsia="zh-CN"/>
              </w:rPr>
              <w:t>9.15</w:t>
            </w:r>
            <w:r w:rsidRPr="002F5301">
              <w:rPr>
                <w:rFonts w:asciiTheme="majorBidi" w:hAnsiTheme="majorBidi"/>
                <w:sz w:val="18"/>
                <w:szCs w:val="18"/>
                <w:lang w:eastAsia="zh-CN"/>
              </w:rPr>
              <w:t xml:space="preserve">, </w:t>
            </w:r>
            <w:r w:rsidRPr="002F5301">
              <w:rPr>
                <w:rFonts w:asciiTheme="majorBidi" w:hAnsiTheme="majorBidi"/>
                <w:b/>
                <w:bCs/>
                <w:sz w:val="18"/>
                <w:szCs w:val="18"/>
                <w:lang w:eastAsia="zh-CN"/>
              </w:rPr>
              <w:t>9.17</w:t>
            </w:r>
            <w:r w:rsidRPr="002F5301">
              <w:rPr>
                <w:rFonts w:asciiTheme="majorBidi" w:hAnsiTheme="majorBidi"/>
                <w:sz w:val="18"/>
                <w:szCs w:val="18"/>
                <w:lang w:eastAsia="zh-CN"/>
              </w:rPr>
              <w:t xml:space="preserve"> ou </w:t>
            </w:r>
            <w:r w:rsidRPr="002F5301">
              <w:rPr>
                <w:rFonts w:asciiTheme="majorBidi" w:hAnsiTheme="majorBidi"/>
                <w:b/>
                <w:bCs/>
                <w:sz w:val="18"/>
                <w:szCs w:val="18"/>
                <w:lang w:eastAsia="zh-CN"/>
              </w:rPr>
              <w:t>9.17A</w:t>
            </w:r>
          </w:p>
        </w:tc>
        <w:tc>
          <w:tcPr>
            <w:tcW w:w="195" w:type="pct"/>
            <w:tcBorders>
              <w:top w:val="nil"/>
              <w:left w:val="double" w:sz="4" w:space="0" w:color="auto"/>
              <w:bottom w:val="single" w:sz="4" w:space="0" w:color="auto"/>
              <w:right w:val="single" w:sz="4" w:space="0" w:color="auto"/>
            </w:tcBorders>
            <w:shd w:val="clear" w:color="000000" w:fill="FFFFFF"/>
            <w:vAlign w:val="center"/>
            <w:hideMark/>
          </w:tcPr>
          <w:p w14:paraId="30EEEFB4"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c>
          <w:tcPr>
            <w:tcW w:w="254" w:type="pct"/>
            <w:tcBorders>
              <w:top w:val="nil"/>
              <w:left w:val="single" w:sz="4" w:space="0" w:color="auto"/>
              <w:bottom w:val="single" w:sz="4" w:space="0" w:color="auto"/>
              <w:right w:val="single" w:sz="4" w:space="0" w:color="auto"/>
            </w:tcBorders>
            <w:shd w:val="clear" w:color="000000" w:fill="FFFFFF"/>
            <w:vAlign w:val="center"/>
            <w:hideMark/>
          </w:tcPr>
          <w:p w14:paraId="596E960B"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c>
          <w:tcPr>
            <w:tcW w:w="267" w:type="pct"/>
            <w:tcBorders>
              <w:top w:val="nil"/>
              <w:left w:val="single" w:sz="4" w:space="0" w:color="auto"/>
              <w:bottom w:val="single" w:sz="4" w:space="0" w:color="auto"/>
              <w:right w:val="single" w:sz="4" w:space="0" w:color="auto"/>
            </w:tcBorders>
            <w:shd w:val="clear" w:color="000000" w:fill="FFFFFF"/>
            <w:vAlign w:val="center"/>
            <w:hideMark/>
          </w:tcPr>
          <w:p w14:paraId="027F130B"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c>
          <w:tcPr>
            <w:tcW w:w="280" w:type="pct"/>
            <w:tcBorders>
              <w:top w:val="nil"/>
              <w:left w:val="single" w:sz="4" w:space="0" w:color="auto"/>
              <w:bottom w:val="single" w:sz="4" w:space="0" w:color="auto"/>
              <w:right w:val="single" w:sz="4" w:space="0" w:color="auto"/>
            </w:tcBorders>
            <w:shd w:val="clear" w:color="000000" w:fill="FFFFFF"/>
            <w:vAlign w:val="center"/>
            <w:hideMark/>
          </w:tcPr>
          <w:p w14:paraId="600A47D0"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xml:space="preserve">C </w:t>
            </w:r>
          </w:p>
        </w:tc>
        <w:tc>
          <w:tcPr>
            <w:tcW w:w="167" w:type="pct"/>
            <w:tcBorders>
              <w:top w:val="nil"/>
              <w:left w:val="single" w:sz="4" w:space="0" w:color="auto"/>
              <w:bottom w:val="single" w:sz="4" w:space="0" w:color="auto"/>
              <w:right w:val="single" w:sz="4" w:space="0" w:color="auto"/>
            </w:tcBorders>
            <w:shd w:val="clear" w:color="000000" w:fill="FFFFFF"/>
            <w:vAlign w:val="center"/>
            <w:hideMark/>
          </w:tcPr>
          <w:p w14:paraId="0571E6F6"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xml:space="preserve">C </w:t>
            </w:r>
          </w:p>
        </w:tc>
        <w:tc>
          <w:tcPr>
            <w:tcW w:w="261" w:type="pct"/>
            <w:tcBorders>
              <w:top w:val="nil"/>
              <w:left w:val="single" w:sz="4" w:space="0" w:color="auto"/>
              <w:bottom w:val="single" w:sz="4" w:space="0" w:color="auto"/>
              <w:right w:val="single" w:sz="4" w:space="0" w:color="auto"/>
            </w:tcBorders>
            <w:shd w:val="clear" w:color="000000" w:fill="FFFFFF"/>
            <w:vAlign w:val="center"/>
            <w:hideMark/>
          </w:tcPr>
          <w:p w14:paraId="7DB6212A"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xml:space="preserve">C </w:t>
            </w:r>
          </w:p>
        </w:tc>
        <w:tc>
          <w:tcPr>
            <w:tcW w:w="262" w:type="pct"/>
            <w:tcBorders>
              <w:top w:val="nil"/>
              <w:left w:val="single" w:sz="4" w:space="0" w:color="auto"/>
              <w:bottom w:val="single" w:sz="4" w:space="0" w:color="auto"/>
              <w:right w:val="single" w:sz="4" w:space="0" w:color="auto"/>
            </w:tcBorders>
            <w:shd w:val="clear" w:color="000000" w:fill="FFFFFF"/>
            <w:vAlign w:val="center"/>
            <w:hideMark/>
          </w:tcPr>
          <w:p w14:paraId="4F233222"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c>
          <w:tcPr>
            <w:tcW w:w="237" w:type="pct"/>
            <w:tcBorders>
              <w:top w:val="nil"/>
              <w:left w:val="single" w:sz="4" w:space="0" w:color="auto"/>
              <w:bottom w:val="single" w:sz="4" w:space="0" w:color="auto"/>
              <w:right w:val="single" w:sz="4" w:space="0" w:color="auto"/>
            </w:tcBorders>
            <w:shd w:val="clear" w:color="000000" w:fill="FFFFFF"/>
            <w:vAlign w:val="center"/>
            <w:hideMark/>
          </w:tcPr>
          <w:p w14:paraId="14470F28"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c>
          <w:tcPr>
            <w:tcW w:w="229" w:type="pct"/>
            <w:tcBorders>
              <w:top w:val="nil"/>
              <w:left w:val="single" w:sz="4" w:space="0" w:color="auto"/>
              <w:bottom w:val="single" w:sz="4" w:space="0" w:color="auto"/>
              <w:right w:val="single" w:sz="4" w:space="0" w:color="auto"/>
            </w:tcBorders>
            <w:shd w:val="clear" w:color="000000" w:fill="FFFFFF"/>
            <w:vAlign w:val="center"/>
            <w:hideMark/>
          </w:tcPr>
          <w:p w14:paraId="051D2BFB"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c>
          <w:tcPr>
            <w:tcW w:w="221" w:type="pct"/>
            <w:gridSpan w:val="2"/>
            <w:tcBorders>
              <w:top w:val="nil"/>
              <w:left w:val="single" w:sz="4" w:space="0" w:color="auto"/>
              <w:bottom w:val="single" w:sz="4" w:space="0" w:color="auto"/>
              <w:right w:val="single" w:sz="4" w:space="0" w:color="auto"/>
            </w:tcBorders>
            <w:shd w:val="clear" w:color="000000" w:fill="auto"/>
            <w:vAlign w:val="center"/>
          </w:tcPr>
          <w:p w14:paraId="4B2CE35F" w14:textId="77777777" w:rsidR="00B95099" w:rsidRPr="002F5301" w:rsidRDefault="00B95099" w:rsidP="00050293">
            <w:pPr>
              <w:tabs>
                <w:tab w:val="clear" w:pos="1134"/>
                <w:tab w:val="clear" w:pos="1871"/>
                <w:tab w:val="clear" w:pos="2268"/>
              </w:tabs>
              <w:overflowPunct/>
              <w:autoSpaceDE/>
              <w:autoSpaceDN/>
              <w:adjustRightInd/>
              <w:spacing w:before="40" w:after="40"/>
              <w:jc w:val="center"/>
              <w:textAlignment w:val="auto"/>
              <w:rPr>
                <w:rFonts w:asciiTheme="majorBidi" w:hAnsiTheme="majorBidi"/>
                <w:sz w:val="18"/>
                <w:szCs w:val="18"/>
                <w:lang w:eastAsia="zh-CN"/>
              </w:rPr>
            </w:pPr>
            <w:ins w:id="170" w:author="Gallagher, Christina: STS-SST" w:date="2019-07-23T12:37:00Z">
              <w:r w:rsidRPr="002F5301">
                <w:rPr>
                  <w:rFonts w:asciiTheme="majorBidi" w:hAnsiTheme="majorBidi"/>
                  <w:b/>
                  <w:bCs/>
                  <w:sz w:val="18"/>
                  <w:szCs w:val="18"/>
                  <w:lang w:eastAsia="zh-CN"/>
                </w:rPr>
                <w:t>X</w:t>
              </w:r>
            </w:ins>
          </w:p>
        </w:tc>
        <w:tc>
          <w:tcPr>
            <w:tcW w:w="281" w:type="pct"/>
            <w:tcBorders>
              <w:top w:val="nil"/>
              <w:left w:val="single" w:sz="4" w:space="0" w:color="auto"/>
              <w:bottom w:val="single" w:sz="4" w:space="0" w:color="auto"/>
              <w:right w:val="double" w:sz="6" w:space="0" w:color="auto"/>
            </w:tcBorders>
            <w:shd w:val="clear" w:color="000000" w:fill="auto"/>
            <w:hideMark/>
          </w:tcPr>
          <w:p w14:paraId="141B8D47" w14:textId="77777777" w:rsidR="00B95099" w:rsidRPr="002F5301" w:rsidRDefault="00B95099" w:rsidP="00BA3114">
            <w:pPr>
              <w:tabs>
                <w:tab w:val="clear" w:pos="1134"/>
                <w:tab w:val="clear" w:pos="1871"/>
                <w:tab w:val="clear" w:pos="2268"/>
              </w:tabs>
              <w:overflowPunct/>
              <w:autoSpaceDE/>
              <w:autoSpaceDN/>
              <w:adjustRightInd/>
              <w:spacing w:before="40" w:after="40"/>
              <w:textAlignment w:val="auto"/>
              <w:rPr>
                <w:rFonts w:asciiTheme="majorBidi" w:hAnsiTheme="majorBidi"/>
                <w:sz w:val="18"/>
                <w:szCs w:val="18"/>
                <w:lang w:eastAsia="zh-CN"/>
              </w:rPr>
            </w:pPr>
            <w:r w:rsidRPr="002F5301">
              <w:rPr>
                <w:rFonts w:asciiTheme="majorBidi" w:hAnsiTheme="majorBidi"/>
                <w:sz w:val="18"/>
                <w:szCs w:val="18"/>
                <w:lang w:eastAsia="zh-CN"/>
              </w:rPr>
              <w:t>C.8.g.1</w:t>
            </w:r>
          </w:p>
        </w:tc>
        <w:tc>
          <w:tcPr>
            <w:tcW w:w="162" w:type="pct"/>
            <w:tcBorders>
              <w:top w:val="nil"/>
              <w:left w:val="double" w:sz="6" w:space="0" w:color="auto"/>
              <w:bottom w:val="single" w:sz="4" w:space="0" w:color="auto"/>
              <w:right w:val="single" w:sz="12" w:space="0" w:color="auto"/>
            </w:tcBorders>
            <w:shd w:val="clear" w:color="000000" w:fill="FFFFFF"/>
            <w:vAlign w:val="center"/>
            <w:hideMark/>
          </w:tcPr>
          <w:p w14:paraId="0007A780"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r>
      <w:tr w:rsidR="009A1A02" w:rsidRPr="002F5301" w14:paraId="0623AE46" w14:textId="77777777" w:rsidTr="00050293">
        <w:trPr>
          <w:trHeight w:val="20"/>
        </w:trPr>
        <w:tc>
          <w:tcPr>
            <w:tcW w:w="313" w:type="pct"/>
            <w:vMerge w:val="restart"/>
            <w:tcBorders>
              <w:top w:val="single" w:sz="4" w:space="0" w:color="auto"/>
              <w:left w:val="single" w:sz="12" w:space="0" w:color="auto"/>
              <w:bottom w:val="single" w:sz="4" w:space="0" w:color="000000"/>
              <w:right w:val="double" w:sz="6" w:space="0" w:color="auto"/>
            </w:tcBorders>
            <w:shd w:val="clear" w:color="000000" w:fill="auto"/>
            <w:hideMark/>
          </w:tcPr>
          <w:p w14:paraId="7706FE27" w14:textId="77777777" w:rsidR="00B95099" w:rsidRPr="002F5301" w:rsidRDefault="00B95099" w:rsidP="00BA3114">
            <w:pPr>
              <w:tabs>
                <w:tab w:val="clear" w:pos="1134"/>
                <w:tab w:val="clear" w:pos="1871"/>
                <w:tab w:val="clear" w:pos="2268"/>
              </w:tabs>
              <w:overflowPunct/>
              <w:autoSpaceDE/>
              <w:autoSpaceDN/>
              <w:adjustRightInd/>
              <w:spacing w:before="40" w:after="40"/>
              <w:textAlignment w:val="auto"/>
              <w:rPr>
                <w:rFonts w:asciiTheme="majorBidi" w:hAnsiTheme="majorBidi"/>
                <w:sz w:val="18"/>
                <w:szCs w:val="18"/>
                <w:lang w:eastAsia="zh-CN"/>
              </w:rPr>
            </w:pPr>
            <w:r w:rsidRPr="002F5301">
              <w:rPr>
                <w:rFonts w:asciiTheme="majorBidi" w:hAnsiTheme="majorBidi"/>
                <w:sz w:val="18"/>
                <w:szCs w:val="18"/>
                <w:lang w:eastAsia="zh-CN"/>
              </w:rPr>
              <w:t>C.8.g.2</w:t>
            </w:r>
          </w:p>
        </w:tc>
        <w:tc>
          <w:tcPr>
            <w:tcW w:w="1871" w:type="pct"/>
            <w:tcBorders>
              <w:top w:val="single" w:sz="4" w:space="0" w:color="auto"/>
              <w:left w:val="nil"/>
              <w:bottom w:val="nil"/>
              <w:right w:val="double" w:sz="4" w:space="0" w:color="auto"/>
            </w:tcBorders>
            <w:hideMark/>
          </w:tcPr>
          <w:p w14:paraId="62512171" w14:textId="77777777" w:rsidR="00B95099" w:rsidRPr="002F5301" w:rsidRDefault="00B95099" w:rsidP="00BA3114">
            <w:pPr>
              <w:keepNext/>
              <w:keepLines/>
              <w:tabs>
                <w:tab w:val="clear" w:pos="1134"/>
                <w:tab w:val="clear" w:pos="1871"/>
                <w:tab w:val="clear" w:pos="2268"/>
              </w:tabs>
              <w:overflowPunct/>
              <w:autoSpaceDE/>
              <w:autoSpaceDN/>
              <w:adjustRightInd/>
              <w:spacing w:before="40" w:after="40"/>
              <w:ind w:left="170"/>
              <w:textAlignment w:val="auto"/>
              <w:rPr>
                <w:rFonts w:asciiTheme="majorBidi" w:hAnsiTheme="majorBidi"/>
                <w:sz w:val="18"/>
                <w:szCs w:val="18"/>
                <w:lang w:eastAsia="zh-CN"/>
              </w:rPr>
            </w:pPr>
            <w:r w:rsidRPr="002F5301">
              <w:rPr>
                <w:rFonts w:asciiTheme="majorBidi" w:hAnsiTheme="majorBidi"/>
                <w:sz w:val="18"/>
                <w:szCs w:val="18"/>
                <w:lang w:eastAsia="zh-CN"/>
              </w:rPr>
              <w:t>la largeur de bande totale de toutes les porteuses (par répéteur, le cas échéant), fournie à l'entrée de l'antenne de la station terrienne d'émission ou de la station terrienne associée</w:t>
            </w:r>
          </w:p>
        </w:tc>
        <w:tc>
          <w:tcPr>
            <w:tcW w:w="195" w:type="pct"/>
            <w:vMerge w:val="restart"/>
            <w:tcBorders>
              <w:top w:val="single" w:sz="4" w:space="0" w:color="auto"/>
              <w:left w:val="double" w:sz="4" w:space="0" w:color="auto"/>
              <w:bottom w:val="single" w:sz="4" w:space="0" w:color="000000"/>
              <w:right w:val="single" w:sz="4" w:space="0" w:color="auto"/>
            </w:tcBorders>
            <w:shd w:val="clear" w:color="000000" w:fill="FFFFFF"/>
            <w:vAlign w:val="center"/>
            <w:hideMark/>
          </w:tcPr>
          <w:p w14:paraId="5D7CCEE1"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c>
          <w:tcPr>
            <w:tcW w:w="254"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18197DFC"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c>
          <w:tcPr>
            <w:tcW w:w="267" w:type="pct"/>
            <w:vMerge w:val="restart"/>
            <w:tcBorders>
              <w:top w:val="single" w:sz="4" w:space="0" w:color="auto"/>
              <w:left w:val="single" w:sz="4" w:space="0" w:color="auto"/>
              <w:bottom w:val="single" w:sz="4" w:space="0" w:color="000000"/>
              <w:right w:val="single" w:sz="4" w:space="0" w:color="auto"/>
            </w:tcBorders>
            <w:vAlign w:val="center"/>
            <w:hideMark/>
          </w:tcPr>
          <w:p w14:paraId="2502E3C5"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c>
          <w:tcPr>
            <w:tcW w:w="280"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7AE8D162"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xml:space="preserve">C </w:t>
            </w:r>
          </w:p>
        </w:tc>
        <w:tc>
          <w:tcPr>
            <w:tcW w:w="167"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50B58E1E"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xml:space="preserve">C </w:t>
            </w:r>
          </w:p>
        </w:tc>
        <w:tc>
          <w:tcPr>
            <w:tcW w:w="261"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6019F5EE"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xml:space="preserve">C </w:t>
            </w:r>
          </w:p>
        </w:tc>
        <w:tc>
          <w:tcPr>
            <w:tcW w:w="262"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5EFC8DEA"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c>
          <w:tcPr>
            <w:tcW w:w="237"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19DD3DC6"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c>
          <w:tcPr>
            <w:tcW w:w="229"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5797A0C2"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c>
          <w:tcPr>
            <w:tcW w:w="221" w:type="pct"/>
            <w:gridSpan w:val="2"/>
            <w:vMerge w:val="restart"/>
            <w:tcBorders>
              <w:top w:val="single" w:sz="4" w:space="0" w:color="auto"/>
              <w:left w:val="single" w:sz="4" w:space="0" w:color="auto"/>
              <w:right w:val="single" w:sz="4" w:space="0" w:color="auto"/>
            </w:tcBorders>
            <w:shd w:val="clear" w:color="000000" w:fill="auto"/>
            <w:vAlign w:val="center"/>
          </w:tcPr>
          <w:p w14:paraId="6EFF056B" w14:textId="77777777" w:rsidR="00B95099" w:rsidRPr="002F5301" w:rsidRDefault="00B95099" w:rsidP="00050293">
            <w:pPr>
              <w:tabs>
                <w:tab w:val="clear" w:pos="1134"/>
                <w:tab w:val="clear" w:pos="1871"/>
                <w:tab w:val="clear" w:pos="2268"/>
              </w:tabs>
              <w:overflowPunct/>
              <w:autoSpaceDE/>
              <w:autoSpaceDN/>
              <w:adjustRightInd/>
              <w:spacing w:before="40" w:after="40"/>
              <w:jc w:val="center"/>
              <w:textAlignment w:val="auto"/>
              <w:rPr>
                <w:rFonts w:asciiTheme="majorBidi" w:hAnsiTheme="majorBidi"/>
                <w:sz w:val="18"/>
                <w:szCs w:val="18"/>
                <w:lang w:eastAsia="zh-CN"/>
              </w:rPr>
            </w:pPr>
            <w:ins w:id="171" w:author="Gallagher, Christina: STS-SST" w:date="2019-07-23T12:37:00Z">
              <w:r w:rsidRPr="002F5301">
                <w:rPr>
                  <w:rFonts w:asciiTheme="majorBidi" w:hAnsiTheme="majorBidi"/>
                  <w:b/>
                  <w:bCs/>
                  <w:sz w:val="18"/>
                  <w:szCs w:val="18"/>
                  <w:lang w:eastAsia="zh-CN"/>
                </w:rPr>
                <w:t>X</w:t>
              </w:r>
            </w:ins>
          </w:p>
        </w:tc>
        <w:tc>
          <w:tcPr>
            <w:tcW w:w="281" w:type="pct"/>
            <w:vMerge w:val="restart"/>
            <w:tcBorders>
              <w:top w:val="single" w:sz="4" w:space="0" w:color="auto"/>
              <w:left w:val="single" w:sz="4" w:space="0" w:color="auto"/>
              <w:bottom w:val="single" w:sz="4" w:space="0" w:color="000000"/>
              <w:right w:val="double" w:sz="6" w:space="0" w:color="auto"/>
            </w:tcBorders>
            <w:shd w:val="clear" w:color="000000" w:fill="auto"/>
            <w:hideMark/>
          </w:tcPr>
          <w:p w14:paraId="487FDCFF" w14:textId="77777777" w:rsidR="00B95099" w:rsidRPr="002F5301" w:rsidRDefault="00B95099" w:rsidP="00BA3114">
            <w:pPr>
              <w:tabs>
                <w:tab w:val="clear" w:pos="1134"/>
                <w:tab w:val="clear" w:pos="1871"/>
                <w:tab w:val="clear" w:pos="2268"/>
              </w:tabs>
              <w:overflowPunct/>
              <w:autoSpaceDE/>
              <w:autoSpaceDN/>
              <w:adjustRightInd/>
              <w:spacing w:before="40" w:after="40"/>
              <w:textAlignment w:val="auto"/>
              <w:rPr>
                <w:rFonts w:asciiTheme="majorBidi" w:hAnsiTheme="majorBidi"/>
                <w:sz w:val="18"/>
                <w:szCs w:val="18"/>
                <w:lang w:eastAsia="zh-CN"/>
              </w:rPr>
            </w:pPr>
            <w:r w:rsidRPr="002F5301">
              <w:rPr>
                <w:rFonts w:asciiTheme="majorBidi" w:hAnsiTheme="majorBidi"/>
                <w:sz w:val="18"/>
                <w:szCs w:val="18"/>
                <w:lang w:eastAsia="zh-CN"/>
              </w:rPr>
              <w:t>C.8.g.2</w:t>
            </w:r>
          </w:p>
        </w:tc>
        <w:tc>
          <w:tcPr>
            <w:tcW w:w="162" w:type="pct"/>
            <w:vMerge w:val="restart"/>
            <w:tcBorders>
              <w:top w:val="single" w:sz="4" w:space="0" w:color="auto"/>
              <w:left w:val="double" w:sz="6" w:space="0" w:color="auto"/>
              <w:bottom w:val="single" w:sz="4" w:space="0" w:color="000000"/>
              <w:right w:val="single" w:sz="12" w:space="0" w:color="auto"/>
            </w:tcBorders>
            <w:vAlign w:val="center"/>
            <w:hideMark/>
          </w:tcPr>
          <w:p w14:paraId="6C4DF7AE"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r>
      <w:tr w:rsidR="009A1A02" w:rsidRPr="002F5301" w14:paraId="7F657D58" w14:textId="77777777" w:rsidTr="00050293">
        <w:trPr>
          <w:trHeight w:val="20"/>
        </w:trPr>
        <w:tc>
          <w:tcPr>
            <w:tcW w:w="313" w:type="pct"/>
            <w:vMerge/>
            <w:tcBorders>
              <w:top w:val="nil"/>
              <w:left w:val="single" w:sz="12" w:space="0" w:color="auto"/>
              <w:bottom w:val="single" w:sz="4" w:space="0" w:color="000000"/>
              <w:right w:val="double" w:sz="6" w:space="0" w:color="auto"/>
            </w:tcBorders>
            <w:vAlign w:val="center"/>
            <w:hideMark/>
          </w:tcPr>
          <w:p w14:paraId="21E161D0" w14:textId="77777777" w:rsidR="00B95099" w:rsidRPr="002F5301" w:rsidRDefault="00B95099" w:rsidP="00BA3114">
            <w:pPr>
              <w:tabs>
                <w:tab w:val="clear" w:pos="1134"/>
                <w:tab w:val="clear" w:pos="1871"/>
                <w:tab w:val="clear" w:pos="2268"/>
              </w:tabs>
              <w:overflowPunct/>
              <w:autoSpaceDE/>
              <w:autoSpaceDN/>
              <w:adjustRightInd/>
              <w:spacing w:before="40" w:after="40"/>
              <w:textAlignment w:val="auto"/>
              <w:rPr>
                <w:rFonts w:asciiTheme="majorBidi" w:hAnsiTheme="majorBidi"/>
                <w:sz w:val="18"/>
                <w:szCs w:val="18"/>
                <w:lang w:eastAsia="zh-CN"/>
              </w:rPr>
            </w:pPr>
          </w:p>
        </w:tc>
        <w:tc>
          <w:tcPr>
            <w:tcW w:w="1871" w:type="pct"/>
            <w:tcBorders>
              <w:top w:val="nil"/>
              <w:left w:val="nil"/>
              <w:bottom w:val="nil"/>
              <w:right w:val="double" w:sz="4" w:space="0" w:color="auto"/>
            </w:tcBorders>
            <w:hideMark/>
          </w:tcPr>
          <w:p w14:paraId="5E722CBF" w14:textId="77777777" w:rsidR="00B95099" w:rsidRPr="002F5301" w:rsidRDefault="00B95099" w:rsidP="00BA3114">
            <w:pPr>
              <w:keepNext/>
              <w:keepLines/>
              <w:tabs>
                <w:tab w:val="clear" w:pos="1134"/>
                <w:tab w:val="clear" w:pos="1871"/>
                <w:tab w:val="clear" w:pos="2268"/>
              </w:tabs>
              <w:overflowPunct/>
              <w:autoSpaceDE/>
              <w:autoSpaceDN/>
              <w:adjustRightInd/>
              <w:spacing w:before="40" w:after="40"/>
              <w:ind w:left="340"/>
              <w:textAlignment w:val="auto"/>
              <w:rPr>
                <w:rFonts w:asciiTheme="majorBidi" w:hAnsiTheme="majorBidi"/>
                <w:sz w:val="18"/>
                <w:szCs w:val="18"/>
                <w:lang w:eastAsia="zh-CN"/>
              </w:rPr>
            </w:pPr>
            <w:r w:rsidRPr="002F5301">
              <w:rPr>
                <w:rFonts w:asciiTheme="majorBidi" w:hAnsiTheme="majorBidi"/>
                <w:sz w:val="18"/>
                <w:szCs w:val="18"/>
                <w:lang w:eastAsia="zh-CN"/>
              </w:rPr>
              <w:t xml:space="preserve">C.8.g.2 n'est pas requis pour la coordination d'une station terrienne spécifique au titre du numéro </w:t>
            </w:r>
            <w:r w:rsidRPr="002F5301">
              <w:rPr>
                <w:rFonts w:asciiTheme="majorBidi" w:hAnsiTheme="majorBidi"/>
                <w:b/>
                <w:bCs/>
                <w:sz w:val="18"/>
                <w:szCs w:val="18"/>
                <w:lang w:eastAsia="zh-CN"/>
              </w:rPr>
              <w:t>9.15</w:t>
            </w:r>
            <w:r w:rsidRPr="002F5301">
              <w:rPr>
                <w:rFonts w:asciiTheme="majorBidi" w:hAnsiTheme="majorBidi"/>
                <w:sz w:val="18"/>
                <w:szCs w:val="18"/>
                <w:lang w:eastAsia="zh-CN"/>
              </w:rPr>
              <w:t xml:space="preserve">, </w:t>
            </w:r>
            <w:r w:rsidRPr="002F5301">
              <w:rPr>
                <w:rFonts w:asciiTheme="majorBidi" w:hAnsiTheme="majorBidi"/>
                <w:b/>
                <w:bCs/>
                <w:sz w:val="18"/>
                <w:szCs w:val="18"/>
                <w:lang w:eastAsia="zh-CN"/>
              </w:rPr>
              <w:t>9.17</w:t>
            </w:r>
            <w:r w:rsidRPr="002F5301">
              <w:rPr>
                <w:rFonts w:asciiTheme="majorBidi" w:hAnsiTheme="majorBidi"/>
                <w:sz w:val="18"/>
                <w:szCs w:val="18"/>
                <w:lang w:eastAsia="zh-CN"/>
              </w:rPr>
              <w:t xml:space="preserve"> ou </w:t>
            </w:r>
            <w:r w:rsidRPr="002F5301">
              <w:rPr>
                <w:rFonts w:asciiTheme="majorBidi" w:hAnsiTheme="majorBidi"/>
                <w:b/>
                <w:bCs/>
                <w:sz w:val="18"/>
                <w:szCs w:val="18"/>
                <w:lang w:eastAsia="zh-CN"/>
              </w:rPr>
              <w:t>9.17A</w:t>
            </w:r>
          </w:p>
        </w:tc>
        <w:tc>
          <w:tcPr>
            <w:tcW w:w="195" w:type="pct"/>
            <w:vMerge/>
            <w:tcBorders>
              <w:top w:val="nil"/>
              <w:left w:val="double" w:sz="4" w:space="0" w:color="auto"/>
              <w:bottom w:val="single" w:sz="4" w:space="0" w:color="000000"/>
              <w:right w:val="single" w:sz="4" w:space="0" w:color="auto"/>
            </w:tcBorders>
            <w:vAlign w:val="center"/>
            <w:hideMark/>
          </w:tcPr>
          <w:p w14:paraId="5D2B8077" w14:textId="77777777" w:rsidR="00B95099" w:rsidRPr="002F5301" w:rsidRDefault="00B95099" w:rsidP="00BA3114">
            <w:pPr>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eastAsia="zh-CN"/>
              </w:rPr>
            </w:pPr>
          </w:p>
        </w:tc>
        <w:tc>
          <w:tcPr>
            <w:tcW w:w="254" w:type="pct"/>
            <w:vMerge/>
            <w:tcBorders>
              <w:top w:val="nil"/>
              <w:left w:val="single" w:sz="4" w:space="0" w:color="auto"/>
              <w:bottom w:val="single" w:sz="4" w:space="0" w:color="000000"/>
              <w:right w:val="single" w:sz="4" w:space="0" w:color="auto"/>
            </w:tcBorders>
            <w:vAlign w:val="center"/>
            <w:hideMark/>
          </w:tcPr>
          <w:p w14:paraId="68EC3057" w14:textId="77777777" w:rsidR="00B95099" w:rsidRPr="002F5301" w:rsidRDefault="00B95099" w:rsidP="00BA3114">
            <w:pPr>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eastAsia="zh-CN"/>
              </w:rPr>
            </w:pPr>
          </w:p>
        </w:tc>
        <w:tc>
          <w:tcPr>
            <w:tcW w:w="267" w:type="pct"/>
            <w:vMerge/>
            <w:tcBorders>
              <w:top w:val="nil"/>
              <w:left w:val="single" w:sz="4" w:space="0" w:color="auto"/>
              <w:bottom w:val="single" w:sz="4" w:space="0" w:color="000000"/>
              <w:right w:val="single" w:sz="4" w:space="0" w:color="auto"/>
            </w:tcBorders>
            <w:vAlign w:val="center"/>
            <w:hideMark/>
          </w:tcPr>
          <w:p w14:paraId="48077503" w14:textId="77777777" w:rsidR="00B95099" w:rsidRPr="002F5301" w:rsidRDefault="00B95099" w:rsidP="00BA3114">
            <w:pPr>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eastAsia="zh-CN"/>
              </w:rPr>
            </w:pPr>
          </w:p>
        </w:tc>
        <w:tc>
          <w:tcPr>
            <w:tcW w:w="280" w:type="pct"/>
            <w:vMerge/>
            <w:tcBorders>
              <w:top w:val="nil"/>
              <w:left w:val="single" w:sz="4" w:space="0" w:color="auto"/>
              <w:bottom w:val="single" w:sz="4" w:space="0" w:color="000000"/>
              <w:right w:val="single" w:sz="4" w:space="0" w:color="auto"/>
            </w:tcBorders>
            <w:vAlign w:val="center"/>
            <w:hideMark/>
          </w:tcPr>
          <w:p w14:paraId="6120D425" w14:textId="77777777" w:rsidR="00B95099" w:rsidRPr="002F5301" w:rsidRDefault="00B95099" w:rsidP="00BA3114">
            <w:pPr>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eastAsia="zh-CN"/>
              </w:rPr>
            </w:pPr>
          </w:p>
        </w:tc>
        <w:tc>
          <w:tcPr>
            <w:tcW w:w="167" w:type="pct"/>
            <w:vMerge/>
            <w:tcBorders>
              <w:top w:val="nil"/>
              <w:left w:val="single" w:sz="4" w:space="0" w:color="auto"/>
              <w:bottom w:val="single" w:sz="4" w:space="0" w:color="000000"/>
              <w:right w:val="single" w:sz="4" w:space="0" w:color="auto"/>
            </w:tcBorders>
            <w:vAlign w:val="center"/>
            <w:hideMark/>
          </w:tcPr>
          <w:p w14:paraId="43778A66" w14:textId="77777777" w:rsidR="00B95099" w:rsidRPr="002F5301" w:rsidRDefault="00B95099" w:rsidP="00BA3114">
            <w:pPr>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eastAsia="zh-CN"/>
              </w:rPr>
            </w:pPr>
          </w:p>
        </w:tc>
        <w:tc>
          <w:tcPr>
            <w:tcW w:w="261" w:type="pct"/>
            <w:vMerge/>
            <w:tcBorders>
              <w:top w:val="nil"/>
              <w:left w:val="single" w:sz="4" w:space="0" w:color="auto"/>
              <w:bottom w:val="single" w:sz="4" w:space="0" w:color="000000"/>
              <w:right w:val="single" w:sz="4" w:space="0" w:color="auto"/>
            </w:tcBorders>
            <w:vAlign w:val="center"/>
            <w:hideMark/>
          </w:tcPr>
          <w:p w14:paraId="5C0547AA" w14:textId="77777777" w:rsidR="00B95099" w:rsidRPr="002F5301" w:rsidRDefault="00B95099" w:rsidP="00BA3114">
            <w:pPr>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eastAsia="zh-CN"/>
              </w:rPr>
            </w:pPr>
          </w:p>
        </w:tc>
        <w:tc>
          <w:tcPr>
            <w:tcW w:w="262" w:type="pct"/>
            <w:vMerge/>
            <w:tcBorders>
              <w:top w:val="nil"/>
              <w:left w:val="single" w:sz="4" w:space="0" w:color="auto"/>
              <w:bottom w:val="single" w:sz="4" w:space="0" w:color="000000"/>
              <w:right w:val="single" w:sz="4" w:space="0" w:color="auto"/>
            </w:tcBorders>
            <w:vAlign w:val="center"/>
            <w:hideMark/>
          </w:tcPr>
          <w:p w14:paraId="519B3214" w14:textId="77777777" w:rsidR="00B95099" w:rsidRPr="002F5301" w:rsidRDefault="00B95099" w:rsidP="00BA3114">
            <w:pPr>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eastAsia="zh-CN"/>
              </w:rPr>
            </w:pPr>
          </w:p>
        </w:tc>
        <w:tc>
          <w:tcPr>
            <w:tcW w:w="237" w:type="pct"/>
            <w:vMerge/>
            <w:tcBorders>
              <w:top w:val="nil"/>
              <w:left w:val="single" w:sz="4" w:space="0" w:color="auto"/>
              <w:bottom w:val="single" w:sz="4" w:space="0" w:color="000000"/>
              <w:right w:val="single" w:sz="4" w:space="0" w:color="auto"/>
            </w:tcBorders>
            <w:vAlign w:val="center"/>
            <w:hideMark/>
          </w:tcPr>
          <w:p w14:paraId="49DD03A1" w14:textId="77777777" w:rsidR="00B95099" w:rsidRPr="002F5301" w:rsidRDefault="00B95099" w:rsidP="00BA3114">
            <w:pPr>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eastAsia="zh-CN"/>
              </w:rPr>
            </w:pPr>
          </w:p>
        </w:tc>
        <w:tc>
          <w:tcPr>
            <w:tcW w:w="229" w:type="pct"/>
            <w:vMerge/>
            <w:tcBorders>
              <w:top w:val="nil"/>
              <w:left w:val="single" w:sz="4" w:space="0" w:color="auto"/>
              <w:bottom w:val="single" w:sz="4" w:space="0" w:color="000000"/>
              <w:right w:val="single" w:sz="4" w:space="0" w:color="auto"/>
            </w:tcBorders>
            <w:vAlign w:val="center"/>
            <w:hideMark/>
          </w:tcPr>
          <w:p w14:paraId="3EE11393" w14:textId="77777777" w:rsidR="00B95099" w:rsidRPr="002F5301" w:rsidRDefault="00B95099" w:rsidP="00BA3114">
            <w:pPr>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eastAsia="zh-CN"/>
              </w:rPr>
            </w:pPr>
          </w:p>
        </w:tc>
        <w:tc>
          <w:tcPr>
            <w:tcW w:w="221" w:type="pct"/>
            <w:gridSpan w:val="2"/>
            <w:vMerge/>
            <w:tcBorders>
              <w:left w:val="single" w:sz="4" w:space="0" w:color="auto"/>
              <w:bottom w:val="single" w:sz="4" w:space="0" w:color="000000"/>
              <w:right w:val="single" w:sz="4" w:space="0" w:color="auto"/>
            </w:tcBorders>
            <w:vAlign w:val="center"/>
          </w:tcPr>
          <w:p w14:paraId="5BB8D14E" w14:textId="77777777" w:rsidR="00B95099" w:rsidRPr="002F5301" w:rsidRDefault="00B95099" w:rsidP="00050293">
            <w:pPr>
              <w:tabs>
                <w:tab w:val="clear" w:pos="1134"/>
                <w:tab w:val="clear" w:pos="1871"/>
                <w:tab w:val="clear" w:pos="2268"/>
              </w:tabs>
              <w:overflowPunct/>
              <w:autoSpaceDE/>
              <w:autoSpaceDN/>
              <w:adjustRightInd/>
              <w:spacing w:before="40" w:after="40"/>
              <w:jc w:val="center"/>
              <w:textAlignment w:val="auto"/>
              <w:rPr>
                <w:rFonts w:asciiTheme="majorBidi" w:hAnsiTheme="majorBidi"/>
                <w:sz w:val="18"/>
                <w:szCs w:val="18"/>
                <w:lang w:eastAsia="zh-CN"/>
              </w:rPr>
            </w:pPr>
          </w:p>
        </w:tc>
        <w:tc>
          <w:tcPr>
            <w:tcW w:w="281" w:type="pct"/>
            <w:vMerge/>
            <w:tcBorders>
              <w:top w:val="nil"/>
              <w:left w:val="single" w:sz="4" w:space="0" w:color="auto"/>
              <w:bottom w:val="single" w:sz="4" w:space="0" w:color="000000"/>
              <w:right w:val="double" w:sz="6" w:space="0" w:color="auto"/>
            </w:tcBorders>
            <w:vAlign w:val="center"/>
            <w:hideMark/>
          </w:tcPr>
          <w:p w14:paraId="5C42948C" w14:textId="77777777" w:rsidR="00B95099" w:rsidRPr="002F5301" w:rsidRDefault="00B95099" w:rsidP="00BA3114">
            <w:pPr>
              <w:tabs>
                <w:tab w:val="clear" w:pos="1134"/>
                <w:tab w:val="clear" w:pos="1871"/>
                <w:tab w:val="clear" w:pos="2268"/>
              </w:tabs>
              <w:overflowPunct/>
              <w:autoSpaceDE/>
              <w:autoSpaceDN/>
              <w:adjustRightInd/>
              <w:spacing w:before="40" w:after="40"/>
              <w:textAlignment w:val="auto"/>
              <w:rPr>
                <w:rFonts w:asciiTheme="majorBidi" w:hAnsiTheme="majorBidi"/>
                <w:sz w:val="18"/>
                <w:szCs w:val="18"/>
                <w:lang w:eastAsia="zh-CN"/>
              </w:rPr>
            </w:pPr>
          </w:p>
        </w:tc>
        <w:tc>
          <w:tcPr>
            <w:tcW w:w="162" w:type="pct"/>
            <w:vMerge/>
            <w:tcBorders>
              <w:top w:val="nil"/>
              <w:left w:val="double" w:sz="6" w:space="0" w:color="auto"/>
              <w:bottom w:val="single" w:sz="4" w:space="0" w:color="000000"/>
              <w:right w:val="single" w:sz="12" w:space="0" w:color="auto"/>
            </w:tcBorders>
            <w:vAlign w:val="center"/>
            <w:hideMark/>
          </w:tcPr>
          <w:p w14:paraId="01499854" w14:textId="77777777" w:rsidR="00B95099" w:rsidRPr="002F5301" w:rsidRDefault="00B95099" w:rsidP="00BA3114">
            <w:pPr>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eastAsia="zh-CN"/>
              </w:rPr>
            </w:pPr>
          </w:p>
        </w:tc>
      </w:tr>
      <w:tr w:rsidR="009A1A02" w:rsidRPr="002F5301" w14:paraId="6CA1CD2B" w14:textId="77777777" w:rsidTr="00050293">
        <w:trPr>
          <w:trHeight w:val="20"/>
        </w:trPr>
        <w:tc>
          <w:tcPr>
            <w:tcW w:w="313" w:type="pct"/>
            <w:vMerge w:val="restart"/>
            <w:tcBorders>
              <w:top w:val="nil"/>
              <w:left w:val="single" w:sz="12" w:space="0" w:color="auto"/>
              <w:bottom w:val="single" w:sz="4" w:space="0" w:color="000000"/>
              <w:right w:val="double" w:sz="6" w:space="0" w:color="auto"/>
            </w:tcBorders>
            <w:shd w:val="clear" w:color="000000" w:fill="auto"/>
            <w:hideMark/>
          </w:tcPr>
          <w:p w14:paraId="738686F6" w14:textId="77777777" w:rsidR="00B95099" w:rsidRPr="002F5301" w:rsidRDefault="00B95099" w:rsidP="00BA3114">
            <w:pPr>
              <w:tabs>
                <w:tab w:val="clear" w:pos="1134"/>
                <w:tab w:val="clear" w:pos="1871"/>
                <w:tab w:val="clear" w:pos="2268"/>
              </w:tabs>
              <w:overflowPunct/>
              <w:autoSpaceDE/>
              <w:autoSpaceDN/>
              <w:adjustRightInd/>
              <w:spacing w:before="40" w:after="40"/>
              <w:textAlignment w:val="auto"/>
              <w:rPr>
                <w:rFonts w:asciiTheme="majorBidi" w:hAnsiTheme="majorBidi"/>
                <w:sz w:val="18"/>
                <w:szCs w:val="18"/>
                <w:lang w:eastAsia="zh-CN"/>
              </w:rPr>
            </w:pPr>
            <w:r w:rsidRPr="002F5301">
              <w:rPr>
                <w:rFonts w:asciiTheme="majorBidi" w:hAnsiTheme="majorBidi"/>
                <w:sz w:val="18"/>
                <w:szCs w:val="18"/>
                <w:lang w:eastAsia="zh-CN"/>
              </w:rPr>
              <w:t>C.8.g.3</w:t>
            </w:r>
          </w:p>
        </w:tc>
        <w:tc>
          <w:tcPr>
            <w:tcW w:w="1871" w:type="pct"/>
            <w:tcBorders>
              <w:top w:val="single" w:sz="4" w:space="0" w:color="auto"/>
              <w:left w:val="nil"/>
              <w:bottom w:val="nil"/>
              <w:right w:val="double" w:sz="4" w:space="0" w:color="auto"/>
            </w:tcBorders>
            <w:hideMark/>
          </w:tcPr>
          <w:p w14:paraId="0AF489A0" w14:textId="77777777" w:rsidR="00B95099" w:rsidRPr="002F5301" w:rsidRDefault="00B95099" w:rsidP="00BA3114">
            <w:pPr>
              <w:keepNext/>
              <w:keepLines/>
              <w:tabs>
                <w:tab w:val="clear" w:pos="1134"/>
                <w:tab w:val="clear" w:pos="1871"/>
                <w:tab w:val="clear" w:pos="2268"/>
              </w:tabs>
              <w:overflowPunct/>
              <w:autoSpaceDE/>
              <w:autoSpaceDN/>
              <w:adjustRightInd/>
              <w:spacing w:before="40" w:after="40"/>
              <w:ind w:left="170"/>
              <w:textAlignment w:val="auto"/>
              <w:rPr>
                <w:rFonts w:asciiTheme="majorBidi" w:hAnsiTheme="majorBidi"/>
                <w:sz w:val="18"/>
                <w:szCs w:val="18"/>
                <w:lang w:eastAsia="zh-CN"/>
              </w:rPr>
            </w:pPr>
            <w:r w:rsidRPr="002F5301">
              <w:rPr>
                <w:rFonts w:asciiTheme="majorBidi" w:hAnsiTheme="majorBidi"/>
                <w:sz w:val="18"/>
                <w:szCs w:val="18"/>
                <w:lang w:eastAsia="zh-CN"/>
              </w:rPr>
              <w:t>un indicateur montrant si la largeur de bande du répéteur correspond à la largeur de bande totale de toutes les porteuses (par répéteur, le cas échéant), fournie à l'entrée de l'antenne d'émission de la station terrienne ou de la station terrienne associée</w:t>
            </w:r>
          </w:p>
        </w:tc>
        <w:tc>
          <w:tcPr>
            <w:tcW w:w="195" w:type="pct"/>
            <w:vMerge w:val="restart"/>
            <w:tcBorders>
              <w:top w:val="nil"/>
              <w:left w:val="double" w:sz="4" w:space="0" w:color="auto"/>
              <w:bottom w:val="single" w:sz="4" w:space="0" w:color="000000"/>
              <w:right w:val="single" w:sz="4" w:space="0" w:color="auto"/>
            </w:tcBorders>
            <w:shd w:val="clear" w:color="000000" w:fill="FFFFFF"/>
            <w:vAlign w:val="center"/>
            <w:hideMark/>
          </w:tcPr>
          <w:p w14:paraId="62507526"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c>
          <w:tcPr>
            <w:tcW w:w="254"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43AB0B38"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c>
          <w:tcPr>
            <w:tcW w:w="267"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13DA4A13"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c>
          <w:tcPr>
            <w:tcW w:w="280"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38586F81"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xml:space="preserve">C </w:t>
            </w:r>
          </w:p>
        </w:tc>
        <w:tc>
          <w:tcPr>
            <w:tcW w:w="167"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33BA6EF9"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xml:space="preserve">C </w:t>
            </w:r>
          </w:p>
        </w:tc>
        <w:tc>
          <w:tcPr>
            <w:tcW w:w="261"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12400866"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xml:space="preserve">C </w:t>
            </w:r>
          </w:p>
        </w:tc>
        <w:tc>
          <w:tcPr>
            <w:tcW w:w="262"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3D8EDE89"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c>
          <w:tcPr>
            <w:tcW w:w="237"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2CFC116D"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c>
          <w:tcPr>
            <w:tcW w:w="229"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5D354C67"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c>
          <w:tcPr>
            <w:tcW w:w="221" w:type="pct"/>
            <w:gridSpan w:val="2"/>
            <w:vMerge w:val="restart"/>
            <w:tcBorders>
              <w:top w:val="nil"/>
              <w:left w:val="single" w:sz="4" w:space="0" w:color="auto"/>
              <w:right w:val="single" w:sz="4" w:space="0" w:color="auto"/>
            </w:tcBorders>
            <w:shd w:val="clear" w:color="000000" w:fill="auto"/>
            <w:vAlign w:val="center"/>
          </w:tcPr>
          <w:p w14:paraId="60C0E209" w14:textId="77777777" w:rsidR="00B95099" w:rsidRPr="002F5301" w:rsidRDefault="00B95099" w:rsidP="00050293">
            <w:pPr>
              <w:tabs>
                <w:tab w:val="clear" w:pos="1134"/>
                <w:tab w:val="clear" w:pos="1871"/>
                <w:tab w:val="clear" w:pos="2268"/>
              </w:tabs>
              <w:overflowPunct/>
              <w:autoSpaceDE/>
              <w:autoSpaceDN/>
              <w:adjustRightInd/>
              <w:spacing w:before="40" w:after="40"/>
              <w:jc w:val="center"/>
              <w:textAlignment w:val="auto"/>
              <w:rPr>
                <w:rFonts w:asciiTheme="majorBidi" w:hAnsiTheme="majorBidi"/>
                <w:sz w:val="18"/>
                <w:szCs w:val="18"/>
                <w:lang w:eastAsia="zh-CN"/>
              </w:rPr>
            </w:pPr>
            <w:ins w:id="172" w:author="Gallagher, Christina: STS-SST" w:date="2019-07-23T12:37:00Z">
              <w:r w:rsidRPr="002F5301">
                <w:rPr>
                  <w:rFonts w:asciiTheme="majorBidi" w:hAnsiTheme="majorBidi"/>
                  <w:b/>
                  <w:bCs/>
                  <w:sz w:val="18"/>
                  <w:szCs w:val="18"/>
                  <w:lang w:eastAsia="zh-CN"/>
                </w:rPr>
                <w:t>X</w:t>
              </w:r>
            </w:ins>
          </w:p>
        </w:tc>
        <w:tc>
          <w:tcPr>
            <w:tcW w:w="281" w:type="pct"/>
            <w:vMerge w:val="restart"/>
            <w:tcBorders>
              <w:top w:val="nil"/>
              <w:left w:val="single" w:sz="4" w:space="0" w:color="auto"/>
              <w:bottom w:val="single" w:sz="4" w:space="0" w:color="000000"/>
              <w:right w:val="double" w:sz="6" w:space="0" w:color="auto"/>
            </w:tcBorders>
            <w:shd w:val="clear" w:color="000000" w:fill="auto"/>
            <w:hideMark/>
          </w:tcPr>
          <w:p w14:paraId="62AC4C35" w14:textId="77777777" w:rsidR="00B95099" w:rsidRPr="002F5301" w:rsidRDefault="00B95099" w:rsidP="00BA3114">
            <w:pPr>
              <w:tabs>
                <w:tab w:val="clear" w:pos="1134"/>
                <w:tab w:val="clear" w:pos="1871"/>
                <w:tab w:val="clear" w:pos="2268"/>
              </w:tabs>
              <w:overflowPunct/>
              <w:autoSpaceDE/>
              <w:autoSpaceDN/>
              <w:adjustRightInd/>
              <w:spacing w:before="40" w:after="40"/>
              <w:textAlignment w:val="auto"/>
              <w:rPr>
                <w:rFonts w:asciiTheme="majorBidi" w:hAnsiTheme="majorBidi"/>
                <w:sz w:val="18"/>
                <w:szCs w:val="18"/>
                <w:lang w:eastAsia="zh-CN"/>
              </w:rPr>
            </w:pPr>
            <w:r w:rsidRPr="002F5301">
              <w:rPr>
                <w:rFonts w:asciiTheme="majorBidi" w:hAnsiTheme="majorBidi"/>
                <w:sz w:val="18"/>
                <w:szCs w:val="18"/>
                <w:lang w:eastAsia="zh-CN"/>
              </w:rPr>
              <w:t>C.8.g.3</w:t>
            </w:r>
          </w:p>
        </w:tc>
        <w:tc>
          <w:tcPr>
            <w:tcW w:w="162" w:type="pct"/>
            <w:vMerge w:val="restart"/>
            <w:tcBorders>
              <w:top w:val="nil"/>
              <w:left w:val="double" w:sz="6" w:space="0" w:color="auto"/>
              <w:bottom w:val="single" w:sz="4" w:space="0" w:color="000000"/>
              <w:right w:val="single" w:sz="12" w:space="0" w:color="auto"/>
            </w:tcBorders>
            <w:shd w:val="clear" w:color="000000" w:fill="FFFFFF"/>
            <w:vAlign w:val="center"/>
            <w:hideMark/>
          </w:tcPr>
          <w:p w14:paraId="06F47E66"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r>
      <w:tr w:rsidR="009A1A02" w:rsidRPr="002F5301" w14:paraId="6DFB3364" w14:textId="77777777" w:rsidTr="00050293">
        <w:trPr>
          <w:trHeight w:val="20"/>
        </w:trPr>
        <w:tc>
          <w:tcPr>
            <w:tcW w:w="313" w:type="pct"/>
            <w:vMerge/>
            <w:tcBorders>
              <w:top w:val="nil"/>
              <w:left w:val="single" w:sz="12" w:space="0" w:color="auto"/>
              <w:bottom w:val="single" w:sz="4" w:space="0" w:color="000000"/>
              <w:right w:val="double" w:sz="6" w:space="0" w:color="auto"/>
            </w:tcBorders>
            <w:vAlign w:val="center"/>
            <w:hideMark/>
          </w:tcPr>
          <w:p w14:paraId="1648DAB7" w14:textId="77777777" w:rsidR="00B95099" w:rsidRPr="002F5301" w:rsidRDefault="00B95099" w:rsidP="00BA3114">
            <w:pPr>
              <w:tabs>
                <w:tab w:val="clear" w:pos="1134"/>
                <w:tab w:val="clear" w:pos="1871"/>
                <w:tab w:val="clear" w:pos="2268"/>
              </w:tabs>
              <w:overflowPunct/>
              <w:autoSpaceDE/>
              <w:autoSpaceDN/>
              <w:adjustRightInd/>
              <w:spacing w:before="40" w:after="40"/>
              <w:textAlignment w:val="auto"/>
              <w:rPr>
                <w:rFonts w:asciiTheme="majorBidi" w:hAnsiTheme="majorBidi"/>
                <w:sz w:val="18"/>
                <w:szCs w:val="18"/>
                <w:lang w:eastAsia="zh-CN"/>
              </w:rPr>
            </w:pPr>
          </w:p>
        </w:tc>
        <w:tc>
          <w:tcPr>
            <w:tcW w:w="1871" w:type="pct"/>
            <w:tcBorders>
              <w:top w:val="nil"/>
              <w:left w:val="nil"/>
              <w:bottom w:val="single" w:sz="4" w:space="0" w:color="auto"/>
              <w:right w:val="double" w:sz="4" w:space="0" w:color="auto"/>
            </w:tcBorders>
            <w:hideMark/>
          </w:tcPr>
          <w:p w14:paraId="03FB6E22" w14:textId="77777777" w:rsidR="00B95099" w:rsidRPr="002F5301" w:rsidRDefault="00B95099" w:rsidP="00BA3114">
            <w:pPr>
              <w:keepNext/>
              <w:keepLines/>
              <w:tabs>
                <w:tab w:val="clear" w:pos="1134"/>
                <w:tab w:val="clear" w:pos="1871"/>
                <w:tab w:val="clear" w:pos="2268"/>
              </w:tabs>
              <w:overflowPunct/>
              <w:autoSpaceDE/>
              <w:autoSpaceDN/>
              <w:adjustRightInd/>
              <w:spacing w:before="40" w:after="40"/>
              <w:ind w:left="340"/>
              <w:textAlignment w:val="auto"/>
              <w:rPr>
                <w:rFonts w:asciiTheme="majorBidi" w:hAnsiTheme="majorBidi"/>
                <w:sz w:val="18"/>
                <w:szCs w:val="18"/>
                <w:lang w:eastAsia="zh-CN"/>
              </w:rPr>
            </w:pPr>
            <w:r w:rsidRPr="002F5301">
              <w:rPr>
                <w:rFonts w:asciiTheme="majorBidi" w:hAnsiTheme="majorBidi"/>
                <w:sz w:val="18"/>
                <w:szCs w:val="18"/>
                <w:lang w:eastAsia="zh-CN"/>
              </w:rPr>
              <w:t xml:space="preserve">C.8.g.3 n'est pas requis pour la coordination d'une station terrienne spécifique au titre du numéro </w:t>
            </w:r>
            <w:r w:rsidRPr="002F5301">
              <w:rPr>
                <w:rFonts w:asciiTheme="majorBidi" w:hAnsiTheme="majorBidi"/>
                <w:b/>
                <w:bCs/>
                <w:sz w:val="18"/>
                <w:szCs w:val="18"/>
                <w:lang w:eastAsia="zh-CN"/>
              </w:rPr>
              <w:t>9.15</w:t>
            </w:r>
            <w:r w:rsidRPr="002F5301">
              <w:rPr>
                <w:rFonts w:asciiTheme="majorBidi" w:hAnsiTheme="majorBidi"/>
                <w:sz w:val="18"/>
                <w:szCs w:val="18"/>
                <w:lang w:eastAsia="zh-CN"/>
              </w:rPr>
              <w:t xml:space="preserve">, </w:t>
            </w:r>
            <w:r w:rsidRPr="002F5301">
              <w:rPr>
                <w:rFonts w:asciiTheme="majorBidi" w:hAnsiTheme="majorBidi"/>
                <w:b/>
                <w:bCs/>
                <w:sz w:val="18"/>
                <w:szCs w:val="18"/>
                <w:lang w:eastAsia="zh-CN"/>
              </w:rPr>
              <w:t>9.17</w:t>
            </w:r>
            <w:r w:rsidRPr="002F5301">
              <w:rPr>
                <w:rFonts w:asciiTheme="majorBidi" w:hAnsiTheme="majorBidi"/>
                <w:sz w:val="18"/>
                <w:szCs w:val="18"/>
                <w:lang w:eastAsia="zh-CN"/>
              </w:rPr>
              <w:t xml:space="preserve"> ou </w:t>
            </w:r>
            <w:r w:rsidRPr="002F5301">
              <w:rPr>
                <w:rFonts w:asciiTheme="majorBidi" w:hAnsiTheme="majorBidi"/>
                <w:b/>
                <w:bCs/>
                <w:sz w:val="18"/>
                <w:szCs w:val="18"/>
                <w:lang w:eastAsia="zh-CN"/>
              </w:rPr>
              <w:t>9.17A</w:t>
            </w:r>
          </w:p>
        </w:tc>
        <w:tc>
          <w:tcPr>
            <w:tcW w:w="195" w:type="pct"/>
            <w:vMerge/>
            <w:tcBorders>
              <w:top w:val="nil"/>
              <w:left w:val="double" w:sz="4" w:space="0" w:color="auto"/>
              <w:bottom w:val="single" w:sz="4" w:space="0" w:color="000000"/>
              <w:right w:val="single" w:sz="4" w:space="0" w:color="auto"/>
            </w:tcBorders>
            <w:vAlign w:val="center"/>
            <w:hideMark/>
          </w:tcPr>
          <w:p w14:paraId="5FBCC50C" w14:textId="77777777" w:rsidR="00B95099" w:rsidRPr="002F5301" w:rsidRDefault="00B95099" w:rsidP="00BA3114">
            <w:pPr>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eastAsia="zh-CN"/>
              </w:rPr>
            </w:pPr>
          </w:p>
        </w:tc>
        <w:tc>
          <w:tcPr>
            <w:tcW w:w="254" w:type="pct"/>
            <w:vMerge/>
            <w:tcBorders>
              <w:top w:val="nil"/>
              <w:left w:val="single" w:sz="4" w:space="0" w:color="auto"/>
              <w:bottom w:val="single" w:sz="4" w:space="0" w:color="000000"/>
              <w:right w:val="single" w:sz="4" w:space="0" w:color="auto"/>
            </w:tcBorders>
            <w:vAlign w:val="center"/>
            <w:hideMark/>
          </w:tcPr>
          <w:p w14:paraId="67E04E20" w14:textId="77777777" w:rsidR="00B95099" w:rsidRPr="002F5301" w:rsidRDefault="00B95099" w:rsidP="00BA3114">
            <w:pPr>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eastAsia="zh-CN"/>
              </w:rPr>
            </w:pPr>
          </w:p>
        </w:tc>
        <w:tc>
          <w:tcPr>
            <w:tcW w:w="267" w:type="pct"/>
            <w:vMerge/>
            <w:tcBorders>
              <w:top w:val="nil"/>
              <w:left w:val="single" w:sz="4" w:space="0" w:color="auto"/>
              <w:bottom w:val="single" w:sz="4" w:space="0" w:color="000000"/>
              <w:right w:val="single" w:sz="4" w:space="0" w:color="auto"/>
            </w:tcBorders>
            <w:vAlign w:val="center"/>
            <w:hideMark/>
          </w:tcPr>
          <w:p w14:paraId="232209A1" w14:textId="77777777" w:rsidR="00B95099" w:rsidRPr="002F5301" w:rsidRDefault="00B95099" w:rsidP="00BA3114">
            <w:pPr>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eastAsia="zh-CN"/>
              </w:rPr>
            </w:pPr>
          </w:p>
        </w:tc>
        <w:tc>
          <w:tcPr>
            <w:tcW w:w="280" w:type="pct"/>
            <w:vMerge/>
            <w:tcBorders>
              <w:top w:val="nil"/>
              <w:left w:val="single" w:sz="4" w:space="0" w:color="auto"/>
              <w:bottom w:val="single" w:sz="4" w:space="0" w:color="000000"/>
              <w:right w:val="single" w:sz="4" w:space="0" w:color="auto"/>
            </w:tcBorders>
            <w:vAlign w:val="center"/>
            <w:hideMark/>
          </w:tcPr>
          <w:p w14:paraId="6BD81D75" w14:textId="77777777" w:rsidR="00B95099" w:rsidRPr="002F5301" w:rsidRDefault="00B95099" w:rsidP="00BA3114">
            <w:pPr>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eastAsia="zh-CN"/>
              </w:rPr>
            </w:pPr>
          </w:p>
        </w:tc>
        <w:tc>
          <w:tcPr>
            <w:tcW w:w="167" w:type="pct"/>
            <w:vMerge/>
            <w:tcBorders>
              <w:top w:val="nil"/>
              <w:left w:val="single" w:sz="4" w:space="0" w:color="auto"/>
              <w:bottom w:val="single" w:sz="4" w:space="0" w:color="000000"/>
              <w:right w:val="single" w:sz="4" w:space="0" w:color="auto"/>
            </w:tcBorders>
            <w:vAlign w:val="center"/>
            <w:hideMark/>
          </w:tcPr>
          <w:p w14:paraId="5CEF05A4" w14:textId="77777777" w:rsidR="00B95099" w:rsidRPr="002F5301" w:rsidRDefault="00B95099" w:rsidP="00BA3114">
            <w:pPr>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eastAsia="zh-CN"/>
              </w:rPr>
            </w:pPr>
          </w:p>
        </w:tc>
        <w:tc>
          <w:tcPr>
            <w:tcW w:w="261" w:type="pct"/>
            <w:vMerge/>
            <w:tcBorders>
              <w:top w:val="nil"/>
              <w:left w:val="single" w:sz="4" w:space="0" w:color="auto"/>
              <w:bottom w:val="single" w:sz="4" w:space="0" w:color="000000"/>
              <w:right w:val="single" w:sz="4" w:space="0" w:color="auto"/>
            </w:tcBorders>
            <w:vAlign w:val="center"/>
            <w:hideMark/>
          </w:tcPr>
          <w:p w14:paraId="58B85365" w14:textId="77777777" w:rsidR="00B95099" w:rsidRPr="002F5301" w:rsidRDefault="00B95099" w:rsidP="00BA3114">
            <w:pPr>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eastAsia="zh-CN"/>
              </w:rPr>
            </w:pPr>
          </w:p>
        </w:tc>
        <w:tc>
          <w:tcPr>
            <w:tcW w:w="262" w:type="pct"/>
            <w:vMerge/>
            <w:tcBorders>
              <w:top w:val="nil"/>
              <w:left w:val="single" w:sz="4" w:space="0" w:color="auto"/>
              <w:bottom w:val="single" w:sz="4" w:space="0" w:color="000000"/>
              <w:right w:val="single" w:sz="4" w:space="0" w:color="auto"/>
            </w:tcBorders>
            <w:vAlign w:val="center"/>
            <w:hideMark/>
          </w:tcPr>
          <w:p w14:paraId="32643C55" w14:textId="77777777" w:rsidR="00B95099" w:rsidRPr="002F5301" w:rsidRDefault="00B95099" w:rsidP="00BA3114">
            <w:pPr>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eastAsia="zh-CN"/>
              </w:rPr>
            </w:pPr>
          </w:p>
        </w:tc>
        <w:tc>
          <w:tcPr>
            <w:tcW w:w="237" w:type="pct"/>
            <w:vMerge/>
            <w:tcBorders>
              <w:top w:val="nil"/>
              <w:left w:val="single" w:sz="4" w:space="0" w:color="auto"/>
              <w:bottom w:val="single" w:sz="4" w:space="0" w:color="000000"/>
              <w:right w:val="single" w:sz="4" w:space="0" w:color="auto"/>
            </w:tcBorders>
            <w:vAlign w:val="center"/>
            <w:hideMark/>
          </w:tcPr>
          <w:p w14:paraId="4A6B5F45" w14:textId="77777777" w:rsidR="00B95099" w:rsidRPr="002F5301" w:rsidRDefault="00B95099" w:rsidP="00BA3114">
            <w:pPr>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eastAsia="zh-CN"/>
              </w:rPr>
            </w:pPr>
          </w:p>
        </w:tc>
        <w:tc>
          <w:tcPr>
            <w:tcW w:w="229" w:type="pct"/>
            <w:vMerge/>
            <w:tcBorders>
              <w:top w:val="nil"/>
              <w:left w:val="single" w:sz="4" w:space="0" w:color="auto"/>
              <w:bottom w:val="single" w:sz="4" w:space="0" w:color="000000"/>
              <w:right w:val="single" w:sz="4" w:space="0" w:color="auto"/>
            </w:tcBorders>
            <w:vAlign w:val="center"/>
            <w:hideMark/>
          </w:tcPr>
          <w:p w14:paraId="1432C478" w14:textId="77777777" w:rsidR="00B95099" w:rsidRPr="002F5301" w:rsidRDefault="00B95099" w:rsidP="00BA3114">
            <w:pPr>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eastAsia="zh-CN"/>
              </w:rPr>
            </w:pPr>
          </w:p>
        </w:tc>
        <w:tc>
          <w:tcPr>
            <w:tcW w:w="221" w:type="pct"/>
            <w:gridSpan w:val="2"/>
            <w:vMerge/>
            <w:tcBorders>
              <w:left w:val="single" w:sz="4" w:space="0" w:color="auto"/>
              <w:bottom w:val="single" w:sz="4" w:space="0" w:color="000000"/>
              <w:right w:val="single" w:sz="4" w:space="0" w:color="auto"/>
            </w:tcBorders>
            <w:vAlign w:val="center"/>
          </w:tcPr>
          <w:p w14:paraId="7AA7E05E" w14:textId="77777777" w:rsidR="00B95099" w:rsidRPr="002F5301" w:rsidRDefault="00B95099" w:rsidP="00050293">
            <w:pPr>
              <w:tabs>
                <w:tab w:val="clear" w:pos="1134"/>
                <w:tab w:val="clear" w:pos="1871"/>
                <w:tab w:val="clear" w:pos="2268"/>
              </w:tabs>
              <w:overflowPunct/>
              <w:autoSpaceDE/>
              <w:autoSpaceDN/>
              <w:adjustRightInd/>
              <w:spacing w:before="40" w:after="40"/>
              <w:jc w:val="center"/>
              <w:textAlignment w:val="auto"/>
              <w:rPr>
                <w:rFonts w:asciiTheme="majorBidi" w:hAnsiTheme="majorBidi"/>
                <w:sz w:val="18"/>
                <w:szCs w:val="18"/>
                <w:lang w:eastAsia="zh-CN"/>
              </w:rPr>
            </w:pPr>
          </w:p>
        </w:tc>
        <w:tc>
          <w:tcPr>
            <w:tcW w:w="281" w:type="pct"/>
            <w:vMerge/>
            <w:tcBorders>
              <w:top w:val="nil"/>
              <w:left w:val="single" w:sz="4" w:space="0" w:color="auto"/>
              <w:bottom w:val="single" w:sz="4" w:space="0" w:color="000000"/>
              <w:right w:val="double" w:sz="6" w:space="0" w:color="auto"/>
            </w:tcBorders>
            <w:vAlign w:val="center"/>
            <w:hideMark/>
          </w:tcPr>
          <w:p w14:paraId="15577FDF" w14:textId="77777777" w:rsidR="00B95099" w:rsidRPr="002F5301" w:rsidRDefault="00B95099" w:rsidP="00BA3114">
            <w:pPr>
              <w:tabs>
                <w:tab w:val="clear" w:pos="1134"/>
                <w:tab w:val="clear" w:pos="1871"/>
                <w:tab w:val="clear" w:pos="2268"/>
              </w:tabs>
              <w:overflowPunct/>
              <w:autoSpaceDE/>
              <w:autoSpaceDN/>
              <w:adjustRightInd/>
              <w:spacing w:before="40" w:after="40"/>
              <w:textAlignment w:val="auto"/>
              <w:rPr>
                <w:rFonts w:asciiTheme="majorBidi" w:hAnsiTheme="majorBidi"/>
                <w:sz w:val="18"/>
                <w:szCs w:val="18"/>
                <w:lang w:eastAsia="zh-CN"/>
              </w:rPr>
            </w:pPr>
          </w:p>
        </w:tc>
        <w:tc>
          <w:tcPr>
            <w:tcW w:w="162" w:type="pct"/>
            <w:vMerge/>
            <w:tcBorders>
              <w:top w:val="nil"/>
              <w:left w:val="double" w:sz="6" w:space="0" w:color="auto"/>
              <w:bottom w:val="single" w:sz="4" w:space="0" w:color="000000"/>
              <w:right w:val="single" w:sz="12" w:space="0" w:color="auto"/>
            </w:tcBorders>
            <w:vAlign w:val="center"/>
            <w:hideMark/>
          </w:tcPr>
          <w:p w14:paraId="58D13C17" w14:textId="77777777" w:rsidR="00B95099" w:rsidRPr="002F5301" w:rsidRDefault="00B95099" w:rsidP="00BA3114">
            <w:pPr>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eastAsia="zh-CN"/>
              </w:rPr>
            </w:pPr>
          </w:p>
        </w:tc>
      </w:tr>
      <w:tr w:rsidR="009A1A02" w:rsidRPr="002F5301" w14:paraId="4A03F857" w14:textId="77777777" w:rsidTr="00050293">
        <w:trPr>
          <w:trHeight w:val="20"/>
        </w:trPr>
        <w:tc>
          <w:tcPr>
            <w:tcW w:w="313" w:type="pct"/>
            <w:tcBorders>
              <w:top w:val="nil"/>
              <w:left w:val="single" w:sz="12" w:space="0" w:color="auto"/>
              <w:bottom w:val="single" w:sz="4" w:space="0" w:color="000000"/>
              <w:right w:val="double" w:sz="6" w:space="0" w:color="auto"/>
            </w:tcBorders>
          </w:tcPr>
          <w:p w14:paraId="58EF78E4" w14:textId="77777777" w:rsidR="00B95099" w:rsidRPr="002F5301" w:rsidRDefault="00B95099" w:rsidP="00BA3114">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2F5301">
              <w:rPr>
                <w:rFonts w:asciiTheme="majorBidi" w:hAnsiTheme="majorBidi" w:cstheme="majorBidi"/>
                <w:sz w:val="18"/>
                <w:szCs w:val="18"/>
                <w:lang w:eastAsia="zh-CN"/>
              </w:rPr>
              <w:t>…</w:t>
            </w:r>
          </w:p>
        </w:tc>
        <w:tc>
          <w:tcPr>
            <w:tcW w:w="1871" w:type="pct"/>
            <w:tcBorders>
              <w:top w:val="nil"/>
              <w:left w:val="nil"/>
              <w:bottom w:val="single" w:sz="4" w:space="0" w:color="auto"/>
              <w:right w:val="double" w:sz="4" w:space="0" w:color="auto"/>
            </w:tcBorders>
          </w:tcPr>
          <w:p w14:paraId="75FD9C84" w14:textId="77777777" w:rsidR="00B95099" w:rsidRPr="002F5301" w:rsidRDefault="00B95099" w:rsidP="00BA3114">
            <w:pPr>
              <w:spacing w:before="40" w:after="40"/>
              <w:ind w:left="170"/>
              <w:rPr>
                <w:sz w:val="18"/>
                <w:szCs w:val="18"/>
              </w:rPr>
            </w:pPr>
          </w:p>
        </w:tc>
        <w:tc>
          <w:tcPr>
            <w:tcW w:w="195" w:type="pct"/>
            <w:tcBorders>
              <w:top w:val="nil"/>
              <w:left w:val="double" w:sz="4" w:space="0" w:color="auto"/>
              <w:bottom w:val="single" w:sz="4" w:space="0" w:color="000000"/>
              <w:right w:val="single" w:sz="4" w:space="0" w:color="auto"/>
            </w:tcBorders>
            <w:vAlign w:val="center"/>
          </w:tcPr>
          <w:p w14:paraId="1D6A5E0E"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2F5301">
              <w:rPr>
                <w:rFonts w:asciiTheme="majorBidi" w:hAnsiTheme="majorBidi" w:cstheme="majorBidi"/>
                <w:b/>
                <w:bCs/>
                <w:sz w:val="18"/>
                <w:szCs w:val="18"/>
                <w:lang w:eastAsia="zh-CN"/>
              </w:rPr>
              <w:t> </w:t>
            </w:r>
          </w:p>
        </w:tc>
        <w:tc>
          <w:tcPr>
            <w:tcW w:w="254" w:type="pct"/>
            <w:tcBorders>
              <w:top w:val="nil"/>
              <w:left w:val="single" w:sz="4" w:space="0" w:color="auto"/>
              <w:bottom w:val="single" w:sz="4" w:space="0" w:color="000000"/>
              <w:right w:val="single" w:sz="4" w:space="0" w:color="auto"/>
            </w:tcBorders>
            <w:vAlign w:val="center"/>
          </w:tcPr>
          <w:p w14:paraId="14A6FA5B"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2F5301">
              <w:rPr>
                <w:rFonts w:asciiTheme="majorBidi" w:hAnsiTheme="majorBidi" w:cstheme="majorBidi"/>
                <w:b/>
                <w:bCs/>
                <w:sz w:val="18"/>
                <w:szCs w:val="18"/>
                <w:lang w:eastAsia="zh-CN"/>
              </w:rPr>
              <w:t> </w:t>
            </w:r>
          </w:p>
        </w:tc>
        <w:tc>
          <w:tcPr>
            <w:tcW w:w="267" w:type="pct"/>
            <w:tcBorders>
              <w:top w:val="nil"/>
              <w:left w:val="single" w:sz="4" w:space="0" w:color="auto"/>
              <w:bottom w:val="single" w:sz="4" w:space="0" w:color="000000"/>
              <w:right w:val="single" w:sz="4" w:space="0" w:color="auto"/>
            </w:tcBorders>
            <w:vAlign w:val="center"/>
          </w:tcPr>
          <w:p w14:paraId="64DF4288"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p>
        </w:tc>
        <w:tc>
          <w:tcPr>
            <w:tcW w:w="280" w:type="pct"/>
            <w:tcBorders>
              <w:top w:val="nil"/>
              <w:left w:val="single" w:sz="4" w:space="0" w:color="auto"/>
              <w:bottom w:val="single" w:sz="4" w:space="0" w:color="000000"/>
              <w:right w:val="single" w:sz="4" w:space="0" w:color="auto"/>
            </w:tcBorders>
            <w:vAlign w:val="center"/>
          </w:tcPr>
          <w:p w14:paraId="64085490"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p>
        </w:tc>
        <w:tc>
          <w:tcPr>
            <w:tcW w:w="167" w:type="pct"/>
            <w:tcBorders>
              <w:top w:val="nil"/>
              <w:left w:val="single" w:sz="4" w:space="0" w:color="auto"/>
              <w:bottom w:val="single" w:sz="4" w:space="0" w:color="000000"/>
              <w:right w:val="single" w:sz="4" w:space="0" w:color="auto"/>
            </w:tcBorders>
            <w:vAlign w:val="center"/>
          </w:tcPr>
          <w:p w14:paraId="2EA10D80"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p>
        </w:tc>
        <w:tc>
          <w:tcPr>
            <w:tcW w:w="261" w:type="pct"/>
            <w:tcBorders>
              <w:top w:val="nil"/>
              <w:left w:val="single" w:sz="4" w:space="0" w:color="auto"/>
              <w:bottom w:val="single" w:sz="4" w:space="0" w:color="000000"/>
              <w:right w:val="single" w:sz="4" w:space="0" w:color="auto"/>
            </w:tcBorders>
            <w:vAlign w:val="center"/>
          </w:tcPr>
          <w:p w14:paraId="738FC4A2"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sz w:val="18"/>
                <w:szCs w:val="18"/>
                <w:lang w:eastAsia="zh-CN"/>
              </w:rPr>
            </w:pPr>
          </w:p>
        </w:tc>
        <w:tc>
          <w:tcPr>
            <w:tcW w:w="262" w:type="pct"/>
            <w:tcBorders>
              <w:top w:val="nil"/>
              <w:left w:val="single" w:sz="4" w:space="0" w:color="auto"/>
              <w:bottom w:val="single" w:sz="4" w:space="0" w:color="000000"/>
              <w:right w:val="single" w:sz="4" w:space="0" w:color="auto"/>
            </w:tcBorders>
            <w:vAlign w:val="center"/>
          </w:tcPr>
          <w:p w14:paraId="6D777296"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p>
        </w:tc>
        <w:tc>
          <w:tcPr>
            <w:tcW w:w="237" w:type="pct"/>
            <w:tcBorders>
              <w:top w:val="nil"/>
              <w:left w:val="single" w:sz="4" w:space="0" w:color="auto"/>
              <w:bottom w:val="single" w:sz="4" w:space="0" w:color="000000"/>
              <w:right w:val="single" w:sz="4" w:space="0" w:color="auto"/>
            </w:tcBorders>
            <w:vAlign w:val="center"/>
          </w:tcPr>
          <w:p w14:paraId="1A73C886"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p>
        </w:tc>
        <w:tc>
          <w:tcPr>
            <w:tcW w:w="229" w:type="pct"/>
            <w:tcBorders>
              <w:top w:val="nil"/>
              <w:left w:val="single" w:sz="4" w:space="0" w:color="auto"/>
              <w:bottom w:val="single" w:sz="4" w:space="0" w:color="000000"/>
              <w:right w:val="single" w:sz="4" w:space="0" w:color="auto"/>
            </w:tcBorders>
            <w:vAlign w:val="center"/>
          </w:tcPr>
          <w:p w14:paraId="66E08309"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p>
        </w:tc>
        <w:tc>
          <w:tcPr>
            <w:tcW w:w="221" w:type="pct"/>
            <w:gridSpan w:val="2"/>
            <w:tcBorders>
              <w:top w:val="nil"/>
              <w:left w:val="single" w:sz="4" w:space="0" w:color="auto"/>
              <w:bottom w:val="single" w:sz="4" w:space="0" w:color="000000"/>
              <w:right w:val="single" w:sz="4" w:space="0" w:color="auto"/>
            </w:tcBorders>
            <w:vAlign w:val="center"/>
          </w:tcPr>
          <w:p w14:paraId="4E0FDF9D" w14:textId="77777777" w:rsidR="00B95099" w:rsidRPr="002F5301" w:rsidRDefault="00B95099" w:rsidP="00050293">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sz w:val="18"/>
                <w:szCs w:val="18"/>
                <w:lang w:eastAsia="zh-CN"/>
              </w:rPr>
            </w:pPr>
          </w:p>
        </w:tc>
        <w:tc>
          <w:tcPr>
            <w:tcW w:w="281" w:type="pct"/>
            <w:tcBorders>
              <w:top w:val="nil"/>
              <w:left w:val="single" w:sz="4" w:space="0" w:color="auto"/>
              <w:bottom w:val="single" w:sz="4" w:space="0" w:color="000000"/>
              <w:right w:val="double" w:sz="6" w:space="0" w:color="auto"/>
            </w:tcBorders>
            <w:vAlign w:val="center"/>
          </w:tcPr>
          <w:p w14:paraId="520260BA" w14:textId="77777777" w:rsidR="00B95099" w:rsidRPr="002F5301" w:rsidRDefault="00B95099" w:rsidP="00BA3114">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p>
        </w:tc>
        <w:tc>
          <w:tcPr>
            <w:tcW w:w="162" w:type="pct"/>
            <w:tcBorders>
              <w:top w:val="nil"/>
              <w:left w:val="double" w:sz="6" w:space="0" w:color="auto"/>
              <w:bottom w:val="single" w:sz="4" w:space="0" w:color="000000"/>
              <w:right w:val="single" w:sz="12" w:space="0" w:color="auto"/>
            </w:tcBorders>
          </w:tcPr>
          <w:p w14:paraId="40459F7B" w14:textId="77777777" w:rsidR="00B95099" w:rsidRPr="002F5301" w:rsidRDefault="00B95099" w:rsidP="00BA3114">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2F5301">
              <w:rPr>
                <w:rFonts w:asciiTheme="majorBidi" w:hAnsiTheme="majorBidi" w:cstheme="majorBidi"/>
                <w:sz w:val="18"/>
                <w:szCs w:val="18"/>
                <w:lang w:eastAsia="zh-CN"/>
              </w:rPr>
              <w:t>…</w:t>
            </w:r>
          </w:p>
        </w:tc>
      </w:tr>
      <w:tr w:rsidR="000D105F" w:rsidRPr="002F5301" w14:paraId="436CF6F9" w14:textId="77777777" w:rsidTr="00050293">
        <w:trPr>
          <w:trHeight w:val="20"/>
        </w:trPr>
        <w:tc>
          <w:tcPr>
            <w:tcW w:w="313" w:type="pct"/>
            <w:vMerge w:val="restart"/>
            <w:tcBorders>
              <w:top w:val="single" w:sz="4" w:space="0" w:color="auto"/>
              <w:left w:val="single" w:sz="12" w:space="0" w:color="auto"/>
              <w:bottom w:val="single" w:sz="4" w:space="0" w:color="000000"/>
              <w:right w:val="double" w:sz="6" w:space="0" w:color="auto"/>
            </w:tcBorders>
            <w:hideMark/>
          </w:tcPr>
          <w:p w14:paraId="155B0676" w14:textId="77777777" w:rsidR="00B95099" w:rsidRPr="002F5301" w:rsidRDefault="00B95099" w:rsidP="00BA3114">
            <w:pPr>
              <w:keepNext/>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eastAsia="zh-CN"/>
              </w:rPr>
            </w:pPr>
            <w:r w:rsidRPr="002F5301">
              <w:rPr>
                <w:rFonts w:asciiTheme="majorBidi" w:hAnsiTheme="majorBidi"/>
                <w:b/>
                <w:bCs/>
                <w:sz w:val="18"/>
                <w:szCs w:val="18"/>
                <w:lang w:eastAsia="zh-CN"/>
              </w:rPr>
              <w:t>C.10</w:t>
            </w:r>
          </w:p>
        </w:tc>
        <w:tc>
          <w:tcPr>
            <w:tcW w:w="1871" w:type="pct"/>
            <w:tcBorders>
              <w:top w:val="nil"/>
              <w:left w:val="nil"/>
              <w:bottom w:val="nil"/>
              <w:right w:val="double" w:sz="4" w:space="0" w:color="auto"/>
            </w:tcBorders>
            <w:hideMark/>
          </w:tcPr>
          <w:p w14:paraId="6013A313" w14:textId="77777777" w:rsidR="00B95099" w:rsidRPr="002F5301" w:rsidRDefault="00B95099" w:rsidP="00BA3114">
            <w:pPr>
              <w:keepNext/>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eastAsia="zh-CN"/>
              </w:rPr>
            </w:pPr>
            <w:r w:rsidRPr="002F5301">
              <w:rPr>
                <w:rFonts w:asciiTheme="majorBidi" w:hAnsiTheme="majorBidi"/>
                <w:b/>
                <w:bCs/>
                <w:sz w:val="18"/>
                <w:szCs w:val="18"/>
                <w:lang w:eastAsia="zh-CN"/>
              </w:rPr>
              <w:t>TYPE ET IDENTITÉ DE LA OU DES STATIONS ASSOCIÉES</w:t>
            </w:r>
          </w:p>
        </w:tc>
        <w:tc>
          <w:tcPr>
            <w:tcW w:w="2155" w:type="pct"/>
            <w:gridSpan w:val="10"/>
            <w:vMerge w:val="restart"/>
            <w:tcBorders>
              <w:top w:val="single" w:sz="4" w:space="0" w:color="auto"/>
              <w:left w:val="double" w:sz="4" w:space="0" w:color="auto"/>
              <w:bottom w:val="single" w:sz="4" w:space="0" w:color="000000"/>
              <w:right w:val="single" w:sz="4" w:space="0" w:color="auto"/>
            </w:tcBorders>
            <w:shd w:val="clear" w:color="000000" w:fill="C0C0C0"/>
            <w:vAlign w:val="center"/>
            <w:hideMark/>
          </w:tcPr>
          <w:p w14:paraId="6C63F14F" w14:textId="6DB55321" w:rsidR="00B95099" w:rsidRPr="002F5301" w:rsidRDefault="00B95099" w:rsidP="00050293">
            <w:pPr>
              <w:keepNext/>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p>
        </w:tc>
        <w:tc>
          <w:tcPr>
            <w:tcW w:w="218" w:type="pct"/>
            <w:vMerge w:val="restart"/>
            <w:tcBorders>
              <w:top w:val="single" w:sz="4" w:space="0" w:color="auto"/>
              <w:left w:val="single" w:sz="4" w:space="0" w:color="auto"/>
              <w:right w:val="single" w:sz="4" w:space="0" w:color="auto"/>
            </w:tcBorders>
            <w:vAlign w:val="center"/>
          </w:tcPr>
          <w:p w14:paraId="512D42A2" w14:textId="77777777" w:rsidR="00B95099" w:rsidRPr="002F5301" w:rsidRDefault="00B95099" w:rsidP="00050293">
            <w:pPr>
              <w:keepNext/>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p>
        </w:tc>
        <w:tc>
          <w:tcPr>
            <w:tcW w:w="281" w:type="pct"/>
            <w:vMerge w:val="restart"/>
            <w:tcBorders>
              <w:top w:val="single" w:sz="4" w:space="0" w:color="auto"/>
              <w:left w:val="single" w:sz="4" w:space="0" w:color="auto"/>
              <w:bottom w:val="single" w:sz="4" w:space="0" w:color="000000"/>
              <w:right w:val="double" w:sz="6" w:space="0" w:color="auto"/>
            </w:tcBorders>
            <w:hideMark/>
          </w:tcPr>
          <w:p w14:paraId="50622016" w14:textId="77777777" w:rsidR="00B95099" w:rsidRPr="002F5301" w:rsidRDefault="00B95099" w:rsidP="00BA3114">
            <w:pPr>
              <w:keepNext/>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eastAsia="zh-CN"/>
              </w:rPr>
            </w:pPr>
            <w:r w:rsidRPr="002F5301">
              <w:rPr>
                <w:rFonts w:asciiTheme="majorBidi" w:hAnsiTheme="majorBidi"/>
                <w:b/>
                <w:bCs/>
                <w:sz w:val="18"/>
                <w:szCs w:val="18"/>
                <w:lang w:eastAsia="zh-CN"/>
              </w:rPr>
              <w:t>C.10</w:t>
            </w:r>
          </w:p>
        </w:tc>
        <w:tc>
          <w:tcPr>
            <w:tcW w:w="162" w:type="pct"/>
            <w:vMerge w:val="restart"/>
            <w:tcBorders>
              <w:top w:val="single" w:sz="4" w:space="0" w:color="auto"/>
              <w:left w:val="double" w:sz="6" w:space="0" w:color="auto"/>
              <w:bottom w:val="single" w:sz="4" w:space="0" w:color="000000"/>
              <w:right w:val="single" w:sz="12" w:space="0" w:color="auto"/>
            </w:tcBorders>
            <w:shd w:val="clear" w:color="000000" w:fill="C0C0C0"/>
            <w:vAlign w:val="center"/>
            <w:hideMark/>
          </w:tcPr>
          <w:p w14:paraId="5F75C0A9" w14:textId="77777777" w:rsidR="00B95099" w:rsidRPr="002F5301" w:rsidRDefault="00B95099" w:rsidP="00BA3114">
            <w:pPr>
              <w:keepNext/>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r>
      <w:tr w:rsidR="000D105F" w:rsidRPr="002F5301" w14:paraId="570AF754" w14:textId="77777777" w:rsidTr="00050293">
        <w:trPr>
          <w:trHeight w:val="20"/>
        </w:trPr>
        <w:tc>
          <w:tcPr>
            <w:tcW w:w="313" w:type="pct"/>
            <w:vMerge/>
            <w:tcBorders>
              <w:top w:val="single" w:sz="4" w:space="0" w:color="auto"/>
              <w:left w:val="single" w:sz="12" w:space="0" w:color="auto"/>
              <w:bottom w:val="single" w:sz="4" w:space="0" w:color="000000"/>
              <w:right w:val="double" w:sz="6" w:space="0" w:color="auto"/>
            </w:tcBorders>
            <w:vAlign w:val="center"/>
            <w:hideMark/>
          </w:tcPr>
          <w:p w14:paraId="464B97A8" w14:textId="77777777" w:rsidR="00B95099" w:rsidRPr="002F5301" w:rsidRDefault="00B95099" w:rsidP="00BA3114">
            <w:pPr>
              <w:keepNext/>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eastAsia="zh-CN"/>
              </w:rPr>
            </w:pPr>
          </w:p>
        </w:tc>
        <w:tc>
          <w:tcPr>
            <w:tcW w:w="1871" w:type="pct"/>
            <w:tcBorders>
              <w:top w:val="nil"/>
              <w:left w:val="nil"/>
              <w:bottom w:val="nil"/>
              <w:right w:val="double" w:sz="4" w:space="0" w:color="auto"/>
            </w:tcBorders>
            <w:hideMark/>
          </w:tcPr>
          <w:p w14:paraId="5D05E2C5" w14:textId="77777777" w:rsidR="00B95099" w:rsidRPr="002F5301" w:rsidRDefault="00B95099" w:rsidP="00BA3114">
            <w:pPr>
              <w:keepNext/>
              <w:tabs>
                <w:tab w:val="clear" w:pos="1134"/>
                <w:tab w:val="clear" w:pos="1871"/>
                <w:tab w:val="clear" w:pos="2268"/>
              </w:tabs>
              <w:overflowPunct/>
              <w:autoSpaceDE/>
              <w:autoSpaceDN/>
              <w:adjustRightInd/>
              <w:spacing w:before="40" w:after="40"/>
              <w:ind w:left="465"/>
              <w:textAlignment w:val="auto"/>
              <w:rPr>
                <w:rFonts w:asciiTheme="majorBidi" w:hAnsiTheme="majorBidi"/>
                <w:i/>
                <w:iCs/>
                <w:sz w:val="18"/>
                <w:szCs w:val="18"/>
                <w:lang w:eastAsia="zh-CN"/>
              </w:rPr>
            </w:pPr>
            <w:r w:rsidRPr="002F5301">
              <w:rPr>
                <w:rFonts w:asciiTheme="majorBidi" w:hAnsiTheme="majorBidi"/>
                <w:i/>
                <w:iCs/>
                <w:sz w:val="18"/>
                <w:szCs w:val="18"/>
                <w:lang w:eastAsia="zh-CN"/>
              </w:rPr>
              <w:t>(la station associée peut être une autre station spatiale, une station terrienne type du réseau ou une station terrienne spécifique)</w:t>
            </w:r>
          </w:p>
        </w:tc>
        <w:tc>
          <w:tcPr>
            <w:tcW w:w="2155" w:type="pct"/>
            <w:gridSpan w:val="10"/>
            <w:vMerge/>
            <w:tcBorders>
              <w:top w:val="nil"/>
              <w:left w:val="double" w:sz="4" w:space="0" w:color="auto"/>
              <w:bottom w:val="nil"/>
              <w:right w:val="single" w:sz="4" w:space="0" w:color="auto"/>
            </w:tcBorders>
            <w:vAlign w:val="center"/>
            <w:hideMark/>
          </w:tcPr>
          <w:p w14:paraId="45D97822" w14:textId="77777777" w:rsidR="00B95099" w:rsidRPr="002F5301" w:rsidRDefault="00B95099" w:rsidP="00050293">
            <w:pPr>
              <w:keepNext/>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p>
        </w:tc>
        <w:tc>
          <w:tcPr>
            <w:tcW w:w="218" w:type="pct"/>
            <w:vMerge/>
            <w:tcBorders>
              <w:left w:val="single" w:sz="4" w:space="0" w:color="auto"/>
              <w:right w:val="single" w:sz="4" w:space="0" w:color="auto"/>
            </w:tcBorders>
            <w:vAlign w:val="center"/>
          </w:tcPr>
          <w:p w14:paraId="42E27EA7" w14:textId="77777777" w:rsidR="00B95099" w:rsidRPr="002F5301" w:rsidRDefault="00B95099" w:rsidP="00050293">
            <w:pPr>
              <w:keepNext/>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p>
        </w:tc>
        <w:tc>
          <w:tcPr>
            <w:tcW w:w="281" w:type="pct"/>
            <w:vMerge/>
            <w:tcBorders>
              <w:top w:val="single" w:sz="4" w:space="0" w:color="auto"/>
              <w:left w:val="single" w:sz="4" w:space="0" w:color="auto"/>
              <w:bottom w:val="single" w:sz="4" w:space="0" w:color="000000"/>
              <w:right w:val="double" w:sz="6" w:space="0" w:color="auto"/>
            </w:tcBorders>
            <w:vAlign w:val="center"/>
            <w:hideMark/>
          </w:tcPr>
          <w:p w14:paraId="06219F65" w14:textId="77777777" w:rsidR="00B95099" w:rsidRPr="002F5301" w:rsidRDefault="00B95099" w:rsidP="00BA3114">
            <w:pPr>
              <w:keepNext/>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eastAsia="zh-CN"/>
              </w:rPr>
            </w:pPr>
          </w:p>
        </w:tc>
        <w:tc>
          <w:tcPr>
            <w:tcW w:w="162" w:type="pct"/>
            <w:vMerge/>
            <w:tcBorders>
              <w:top w:val="single" w:sz="4" w:space="0" w:color="auto"/>
              <w:left w:val="double" w:sz="6" w:space="0" w:color="auto"/>
              <w:bottom w:val="single" w:sz="4" w:space="0" w:color="000000"/>
              <w:right w:val="single" w:sz="12" w:space="0" w:color="auto"/>
            </w:tcBorders>
            <w:vAlign w:val="center"/>
            <w:hideMark/>
          </w:tcPr>
          <w:p w14:paraId="52EC872F" w14:textId="77777777" w:rsidR="00B95099" w:rsidRPr="002F5301" w:rsidRDefault="00B95099" w:rsidP="00BA3114">
            <w:pPr>
              <w:keepNext/>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eastAsia="zh-CN"/>
              </w:rPr>
            </w:pPr>
          </w:p>
        </w:tc>
      </w:tr>
      <w:tr w:rsidR="000D105F" w:rsidRPr="002F5301" w14:paraId="573B4144" w14:textId="77777777" w:rsidTr="00050293">
        <w:trPr>
          <w:trHeight w:val="20"/>
        </w:trPr>
        <w:tc>
          <w:tcPr>
            <w:tcW w:w="313" w:type="pct"/>
            <w:vMerge/>
            <w:tcBorders>
              <w:top w:val="single" w:sz="4" w:space="0" w:color="auto"/>
              <w:left w:val="single" w:sz="12" w:space="0" w:color="auto"/>
              <w:bottom w:val="single" w:sz="4" w:space="0" w:color="000000"/>
              <w:right w:val="double" w:sz="6" w:space="0" w:color="auto"/>
            </w:tcBorders>
            <w:vAlign w:val="center"/>
            <w:hideMark/>
          </w:tcPr>
          <w:p w14:paraId="5ABF48E0" w14:textId="77777777" w:rsidR="00B95099" w:rsidRPr="002F5301" w:rsidRDefault="00B95099" w:rsidP="00BA3114">
            <w:pPr>
              <w:keepNext/>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eastAsia="zh-CN"/>
              </w:rPr>
            </w:pPr>
          </w:p>
        </w:tc>
        <w:tc>
          <w:tcPr>
            <w:tcW w:w="1871" w:type="pct"/>
            <w:tcBorders>
              <w:top w:val="nil"/>
              <w:left w:val="nil"/>
              <w:bottom w:val="single" w:sz="4" w:space="0" w:color="auto"/>
              <w:right w:val="double" w:sz="4" w:space="0" w:color="auto"/>
            </w:tcBorders>
            <w:hideMark/>
          </w:tcPr>
          <w:p w14:paraId="775BA0C6" w14:textId="77777777" w:rsidR="00B95099" w:rsidRPr="002F5301" w:rsidRDefault="00B95099" w:rsidP="00BA3114">
            <w:pPr>
              <w:keepNext/>
              <w:tabs>
                <w:tab w:val="clear" w:pos="1134"/>
                <w:tab w:val="clear" w:pos="1871"/>
                <w:tab w:val="clear" w:pos="2268"/>
              </w:tabs>
              <w:overflowPunct/>
              <w:autoSpaceDE/>
              <w:autoSpaceDN/>
              <w:adjustRightInd/>
              <w:spacing w:before="40" w:after="40"/>
              <w:ind w:left="465"/>
              <w:textAlignment w:val="auto"/>
              <w:rPr>
                <w:rFonts w:asciiTheme="majorBidi" w:hAnsiTheme="majorBidi"/>
                <w:i/>
                <w:iCs/>
                <w:sz w:val="18"/>
                <w:szCs w:val="18"/>
                <w:lang w:eastAsia="zh-CN"/>
              </w:rPr>
            </w:pPr>
            <w:r w:rsidRPr="002F5301">
              <w:rPr>
                <w:rFonts w:asciiTheme="majorBidi" w:hAnsiTheme="majorBidi"/>
                <w:i/>
                <w:iCs/>
                <w:sz w:val="18"/>
                <w:szCs w:val="18"/>
                <w:lang w:eastAsia="zh-CN"/>
              </w:rPr>
              <w:t>Pour toutes les applications spatiales, à l'exception des capteurs actifs ou passifs</w:t>
            </w:r>
          </w:p>
        </w:tc>
        <w:tc>
          <w:tcPr>
            <w:tcW w:w="2155" w:type="pct"/>
            <w:gridSpan w:val="10"/>
            <w:vMerge/>
            <w:tcBorders>
              <w:top w:val="nil"/>
              <w:left w:val="double" w:sz="4" w:space="0" w:color="auto"/>
              <w:bottom w:val="single" w:sz="4" w:space="0" w:color="auto"/>
              <w:right w:val="single" w:sz="4" w:space="0" w:color="auto"/>
            </w:tcBorders>
            <w:vAlign w:val="center"/>
            <w:hideMark/>
          </w:tcPr>
          <w:p w14:paraId="1133BF3F" w14:textId="77777777" w:rsidR="00B95099" w:rsidRPr="002F5301" w:rsidRDefault="00B95099" w:rsidP="00050293">
            <w:pPr>
              <w:keepNext/>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p>
        </w:tc>
        <w:tc>
          <w:tcPr>
            <w:tcW w:w="218" w:type="pct"/>
            <w:vMerge/>
            <w:tcBorders>
              <w:left w:val="single" w:sz="4" w:space="0" w:color="auto"/>
              <w:bottom w:val="single" w:sz="4" w:space="0" w:color="000000"/>
              <w:right w:val="single" w:sz="4" w:space="0" w:color="auto"/>
            </w:tcBorders>
            <w:vAlign w:val="center"/>
          </w:tcPr>
          <w:p w14:paraId="093C9C59" w14:textId="77777777" w:rsidR="00B95099" w:rsidRPr="002F5301" w:rsidRDefault="00B95099" w:rsidP="00050293">
            <w:pPr>
              <w:keepNext/>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p>
        </w:tc>
        <w:tc>
          <w:tcPr>
            <w:tcW w:w="281" w:type="pct"/>
            <w:vMerge/>
            <w:tcBorders>
              <w:top w:val="single" w:sz="4" w:space="0" w:color="auto"/>
              <w:left w:val="single" w:sz="4" w:space="0" w:color="auto"/>
              <w:bottom w:val="single" w:sz="4" w:space="0" w:color="000000"/>
              <w:right w:val="double" w:sz="6" w:space="0" w:color="auto"/>
            </w:tcBorders>
            <w:vAlign w:val="center"/>
            <w:hideMark/>
          </w:tcPr>
          <w:p w14:paraId="7546A83E" w14:textId="77777777" w:rsidR="00B95099" w:rsidRPr="002F5301" w:rsidRDefault="00B95099" w:rsidP="00BA3114">
            <w:pPr>
              <w:keepNext/>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eastAsia="zh-CN"/>
              </w:rPr>
            </w:pPr>
          </w:p>
        </w:tc>
        <w:tc>
          <w:tcPr>
            <w:tcW w:w="162" w:type="pct"/>
            <w:vMerge/>
            <w:tcBorders>
              <w:top w:val="single" w:sz="4" w:space="0" w:color="auto"/>
              <w:left w:val="double" w:sz="6" w:space="0" w:color="auto"/>
              <w:bottom w:val="single" w:sz="4" w:space="0" w:color="000000"/>
              <w:right w:val="single" w:sz="12" w:space="0" w:color="auto"/>
            </w:tcBorders>
            <w:vAlign w:val="center"/>
            <w:hideMark/>
          </w:tcPr>
          <w:p w14:paraId="32B14F48" w14:textId="77777777" w:rsidR="00B95099" w:rsidRPr="002F5301" w:rsidRDefault="00B95099" w:rsidP="00BA3114">
            <w:pPr>
              <w:keepNext/>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eastAsia="zh-CN"/>
              </w:rPr>
            </w:pPr>
          </w:p>
        </w:tc>
      </w:tr>
      <w:tr w:rsidR="009A1A02" w:rsidRPr="002F5301" w14:paraId="2018A0EB" w14:textId="77777777" w:rsidTr="00050293">
        <w:trPr>
          <w:trHeight w:val="20"/>
        </w:trPr>
        <w:tc>
          <w:tcPr>
            <w:tcW w:w="313" w:type="pct"/>
            <w:tcBorders>
              <w:top w:val="nil"/>
              <w:left w:val="single" w:sz="12" w:space="0" w:color="auto"/>
              <w:bottom w:val="single" w:sz="4" w:space="0" w:color="auto"/>
              <w:right w:val="double" w:sz="6" w:space="0" w:color="auto"/>
            </w:tcBorders>
          </w:tcPr>
          <w:p w14:paraId="1743ABD1" w14:textId="77777777" w:rsidR="00B95099" w:rsidRPr="002F5301" w:rsidRDefault="00B95099" w:rsidP="00BA3114">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2F5301">
              <w:rPr>
                <w:rFonts w:asciiTheme="majorBidi" w:hAnsiTheme="majorBidi" w:cstheme="majorBidi"/>
                <w:sz w:val="18"/>
                <w:szCs w:val="18"/>
                <w:lang w:eastAsia="zh-CN"/>
              </w:rPr>
              <w:t>…</w:t>
            </w:r>
          </w:p>
        </w:tc>
        <w:tc>
          <w:tcPr>
            <w:tcW w:w="1871" w:type="pct"/>
            <w:tcBorders>
              <w:top w:val="nil"/>
              <w:left w:val="nil"/>
              <w:bottom w:val="single" w:sz="4" w:space="0" w:color="auto"/>
              <w:right w:val="double" w:sz="4" w:space="0" w:color="auto"/>
            </w:tcBorders>
            <w:shd w:val="clear" w:color="000000" w:fill="FFFFFF"/>
          </w:tcPr>
          <w:p w14:paraId="1A2329CD" w14:textId="77777777" w:rsidR="00B95099" w:rsidRPr="002F5301" w:rsidRDefault="00B95099" w:rsidP="00BA3114">
            <w:pPr>
              <w:spacing w:before="40" w:after="40"/>
              <w:ind w:left="170"/>
              <w:rPr>
                <w:sz w:val="18"/>
                <w:szCs w:val="18"/>
              </w:rPr>
            </w:pPr>
          </w:p>
        </w:tc>
        <w:tc>
          <w:tcPr>
            <w:tcW w:w="195" w:type="pct"/>
            <w:tcBorders>
              <w:top w:val="nil"/>
              <w:left w:val="double" w:sz="4" w:space="0" w:color="auto"/>
              <w:bottom w:val="single" w:sz="4" w:space="0" w:color="auto"/>
              <w:right w:val="single" w:sz="4" w:space="0" w:color="auto"/>
            </w:tcBorders>
            <w:shd w:val="clear" w:color="000000" w:fill="FFFFFF"/>
            <w:vAlign w:val="center"/>
          </w:tcPr>
          <w:p w14:paraId="52074BC7"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2F5301">
              <w:rPr>
                <w:rFonts w:asciiTheme="majorBidi" w:hAnsiTheme="majorBidi" w:cstheme="majorBidi"/>
                <w:b/>
                <w:bCs/>
                <w:sz w:val="18"/>
                <w:szCs w:val="18"/>
                <w:lang w:eastAsia="zh-CN"/>
              </w:rPr>
              <w:t> </w:t>
            </w:r>
          </w:p>
        </w:tc>
        <w:tc>
          <w:tcPr>
            <w:tcW w:w="254" w:type="pct"/>
            <w:tcBorders>
              <w:top w:val="nil"/>
              <w:left w:val="nil"/>
              <w:bottom w:val="single" w:sz="4" w:space="0" w:color="auto"/>
              <w:right w:val="single" w:sz="4" w:space="0" w:color="auto"/>
            </w:tcBorders>
            <w:shd w:val="clear" w:color="000000" w:fill="FFFFFF"/>
            <w:vAlign w:val="center"/>
          </w:tcPr>
          <w:p w14:paraId="7CF2F4DF"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2F5301">
              <w:rPr>
                <w:rFonts w:asciiTheme="majorBidi" w:hAnsiTheme="majorBidi" w:cstheme="majorBidi"/>
                <w:b/>
                <w:bCs/>
                <w:sz w:val="18"/>
                <w:szCs w:val="18"/>
                <w:lang w:eastAsia="zh-CN"/>
              </w:rPr>
              <w:t> </w:t>
            </w:r>
          </w:p>
        </w:tc>
        <w:tc>
          <w:tcPr>
            <w:tcW w:w="267" w:type="pct"/>
            <w:tcBorders>
              <w:top w:val="nil"/>
              <w:left w:val="nil"/>
              <w:bottom w:val="single" w:sz="4" w:space="0" w:color="auto"/>
              <w:right w:val="single" w:sz="4" w:space="0" w:color="auto"/>
            </w:tcBorders>
            <w:shd w:val="clear" w:color="000000" w:fill="FFFFFF"/>
            <w:vAlign w:val="center"/>
          </w:tcPr>
          <w:p w14:paraId="0FA8F837"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p>
        </w:tc>
        <w:tc>
          <w:tcPr>
            <w:tcW w:w="280" w:type="pct"/>
            <w:tcBorders>
              <w:top w:val="nil"/>
              <w:left w:val="nil"/>
              <w:bottom w:val="single" w:sz="4" w:space="0" w:color="auto"/>
              <w:right w:val="single" w:sz="4" w:space="0" w:color="auto"/>
            </w:tcBorders>
            <w:vAlign w:val="center"/>
          </w:tcPr>
          <w:p w14:paraId="60470A5B"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p>
        </w:tc>
        <w:tc>
          <w:tcPr>
            <w:tcW w:w="167" w:type="pct"/>
            <w:tcBorders>
              <w:top w:val="nil"/>
              <w:left w:val="nil"/>
              <w:bottom w:val="single" w:sz="4" w:space="0" w:color="auto"/>
              <w:right w:val="single" w:sz="4" w:space="0" w:color="auto"/>
            </w:tcBorders>
            <w:vAlign w:val="center"/>
          </w:tcPr>
          <w:p w14:paraId="20651DA0"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p>
        </w:tc>
        <w:tc>
          <w:tcPr>
            <w:tcW w:w="261" w:type="pct"/>
            <w:tcBorders>
              <w:top w:val="nil"/>
              <w:left w:val="nil"/>
              <w:bottom w:val="single" w:sz="4" w:space="0" w:color="auto"/>
              <w:right w:val="single" w:sz="4" w:space="0" w:color="auto"/>
            </w:tcBorders>
            <w:shd w:val="clear" w:color="000000" w:fill="FFFFFF"/>
            <w:vAlign w:val="center"/>
          </w:tcPr>
          <w:p w14:paraId="622E516C"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sz w:val="18"/>
                <w:szCs w:val="18"/>
                <w:lang w:eastAsia="zh-CN"/>
              </w:rPr>
            </w:pPr>
          </w:p>
        </w:tc>
        <w:tc>
          <w:tcPr>
            <w:tcW w:w="262" w:type="pct"/>
            <w:tcBorders>
              <w:top w:val="nil"/>
              <w:left w:val="nil"/>
              <w:bottom w:val="single" w:sz="4" w:space="0" w:color="auto"/>
              <w:right w:val="single" w:sz="4" w:space="0" w:color="auto"/>
            </w:tcBorders>
            <w:shd w:val="clear" w:color="000000" w:fill="FFFFFF"/>
            <w:vAlign w:val="center"/>
          </w:tcPr>
          <w:p w14:paraId="25F69552"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p>
        </w:tc>
        <w:tc>
          <w:tcPr>
            <w:tcW w:w="237" w:type="pct"/>
            <w:tcBorders>
              <w:top w:val="nil"/>
              <w:left w:val="nil"/>
              <w:bottom w:val="single" w:sz="4" w:space="0" w:color="auto"/>
              <w:right w:val="single" w:sz="4" w:space="0" w:color="auto"/>
            </w:tcBorders>
            <w:shd w:val="clear" w:color="000000" w:fill="FFFFFF"/>
            <w:vAlign w:val="center"/>
          </w:tcPr>
          <w:p w14:paraId="7FCB32A4"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p>
        </w:tc>
        <w:tc>
          <w:tcPr>
            <w:tcW w:w="229" w:type="pct"/>
            <w:tcBorders>
              <w:top w:val="nil"/>
              <w:left w:val="nil"/>
              <w:bottom w:val="single" w:sz="4" w:space="0" w:color="auto"/>
              <w:right w:val="single" w:sz="4" w:space="0" w:color="auto"/>
            </w:tcBorders>
            <w:shd w:val="clear" w:color="000000" w:fill="FFFFFF"/>
            <w:vAlign w:val="center"/>
          </w:tcPr>
          <w:p w14:paraId="3162C533"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p>
        </w:tc>
        <w:tc>
          <w:tcPr>
            <w:tcW w:w="221" w:type="pct"/>
            <w:gridSpan w:val="2"/>
            <w:tcBorders>
              <w:top w:val="nil"/>
              <w:left w:val="single" w:sz="4" w:space="0" w:color="auto"/>
              <w:bottom w:val="single" w:sz="4" w:space="0" w:color="auto"/>
              <w:right w:val="single" w:sz="4" w:space="0" w:color="auto"/>
            </w:tcBorders>
            <w:vAlign w:val="center"/>
          </w:tcPr>
          <w:p w14:paraId="353406AD" w14:textId="77777777" w:rsidR="00B95099" w:rsidRPr="002F5301" w:rsidRDefault="00B95099" w:rsidP="00050293">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sz w:val="18"/>
                <w:szCs w:val="18"/>
                <w:lang w:eastAsia="zh-CN"/>
              </w:rPr>
            </w:pPr>
          </w:p>
        </w:tc>
        <w:tc>
          <w:tcPr>
            <w:tcW w:w="281" w:type="pct"/>
            <w:tcBorders>
              <w:top w:val="nil"/>
              <w:left w:val="single" w:sz="4" w:space="0" w:color="auto"/>
              <w:bottom w:val="single" w:sz="4" w:space="0" w:color="auto"/>
              <w:right w:val="double" w:sz="6" w:space="0" w:color="auto"/>
            </w:tcBorders>
            <w:vAlign w:val="center"/>
          </w:tcPr>
          <w:p w14:paraId="27F0E9D3" w14:textId="77777777" w:rsidR="00B95099" w:rsidRPr="002F5301" w:rsidRDefault="00B95099" w:rsidP="00BA3114">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p>
        </w:tc>
        <w:tc>
          <w:tcPr>
            <w:tcW w:w="162" w:type="pct"/>
            <w:tcBorders>
              <w:top w:val="nil"/>
              <w:left w:val="nil"/>
              <w:bottom w:val="single" w:sz="4" w:space="0" w:color="auto"/>
              <w:right w:val="single" w:sz="12" w:space="0" w:color="auto"/>
            </w:tcBorders>
            <w:shd w:val="clear" w:color="000000" w:fill="FFFFFF"/>
          </w:tcPr>
          <w:p w14:paraId="6047085C" w14:textId="77777777" w:rsidR="00B95099" w:rsidRPr="002F5301" w:rsidRDefault="00B95099" w:rsidP="00BA3114">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2F5301">
              <w:rPr>
                <w:rFonts w:asciiTheme="majorBidi" w:hAnsiTheme="majorBidi" w:cstheme="majorBidi"/>
                <w:sz w:val="18"/>
                <w:szCs w:val="18"/>
                <w:lang w:eastAsia="zh-CN"/>
              </w:rPr>
              <w:t>…</w:t>
            </w:r>
          </w:p>
        </w:tc>
      </w:tr>
      <w:tr w:rsidR="009A1A02" w:rsidRPr="002F5301" w14:paraId="12688E06" w14:textId="77777777" w:rsidTr="00050293">
        <w:trPr>
          <w:trHeight w:val="20"/>
        </w:trPr>
        <w:tc>
          <w:tcPr>
            <w:tcW w:w="313" w:type="pct"/>
            <w:tcBorders>
              <w:top w:val="nil"/>
              <w:left w:val="single" w:sz="12" w:space="0" w:color="auto"/>
              <w:bottom w:val="single" w:sz="4" w:space="0" w:color="auto"/>
              <w:right w:val="double" w:sz="6" w:space="0" w:color="auto"/>
            </w:tcBorders>
            <w:hideMark/>
          </w:tcPr>
          <w:p w14:paraId="6BE215A2" w14:textId="77777777" w:rsidR="00B95099" w:rsidRPr="002F5301" w:rsidRDefault="00B95099" w:rsidP="00BA3114">
            <w:pPr>
              <w:keepNext/>
              <w:keepLines/>
              <w:tabs>
                <w:tab w:val="clear" w:pos="1134"/>
                <w:tab w:val="clear" w:pos="1871"/>
                <w:tab w:val="clear" w:pos="2268"/>
              </w:tabs>
              <w:overflowPunct/>
              <w:autoSpaceDE/>
              <w:autoSpaceDN/>
              <w:adjustRightInd/>
              <w:spacing w:before="40" w:after="40"/>
              <w:textAlignment w:val="auto"/>
              <w:rPr>
                <w:rFonts w:asciiTheme="majorBidi" w:hAnsiTheme="majorBidi"/>
                <w:sz w:val="18"/>
                <w:szCs w:val="18"/>
                <w:lang w:eastAsia="zh-CN"/>
              </w:rPr>
            </w:pPr>
            <w:r w:rsidRPr="002F5301">
              <w:rPr>
                <w:rFonts w:asciiTheme="majorBidi" w:hAnsiTheme="majorBidi"/>
                <w:sz w:val="18"/>
                <w:szCs w:val="18"/>
                <w:lang w:eastAsia="zh-CN"/>
              </w:rPr>
              <w:t>C.10.b</w:t>
            </w:r>
          </w:p>
        </w:tc>
        <w:tc>
          <w:tcPr>
            <w:tcW w:w="1871" w:type="pct"/>
            <w:tcBorders>
              <w:top w:val="nil"/>
              <w:left w:val="nil"/>
              <w:bottom w:val="single" w:sz="4" w:space="0" w:color="auto"/>
              <w:right w:val="double" w:sz="4" w:space="0" w:color="auto"/>
            </w:tcBorders>
            <w:shd w:val="clear" w:color="000000" w:fill="FFFFFF"/>
            <w:hideMark/>
          </w:tcPr>
          <w:p w14:paraId="5B64E5E1" w14:textId="77777777" w:rsidR="00B95099" w:rsidRPr="002F5301" w:rsidRDefault="00B95099" w:rsidP="00BA3114">
            <w:pPr>
              <w:keepNext/>
              <w:keepLines/>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eastAsia="zh-CN"/>
              </w:rPr>
            </w:pPr>
            <w:r w:rsidRPr="002F5301">
              <w:rPr>
                <w:rFonts w:asciiTheme="majorBidi" w:hAnsiTheme="majorBidi"/>
                <w:b/>
                <w:bCs/>
                <w:sz w:val="18"/>
                <w:szCs w:val="18"/>
                <w:lang w:eastAsia="zh-CN"/>
              </w:rPr>
              <w:t>Pour une station terrienne associée:</w:t>
            </w:r>
          </w:p>
        </w:tc>
        <w:tc>
          <w:tcPr>
            <w:tcW w:w="195" w:type="pct"/>
            <w:tcBorders>
              <w:top w:val="nil"/>
              <w:left w:val="double" w:sz="4" w:space="0" w:color="auto"/>
              <w:bottom w:val="single" w:sz="4" w:space="0" w:color="auto"/>
              <w:right w:val="single" w:sz="4" w:space="0" w:color="auto"/>
            </w:tcBorders>
            <w:shd w:val="clear" w:color="000000" w:fill="FFFFFF"/>
            <w:vAlign w:val="center"/>
            <w:hideMark/>
          </w:tcPr>
          <w:p w14:paraId="48D3D6A8" w14:textId="77777777" w:rsidR="00B95099" w:rsidRPr="002F5301" w:rsidRDefault="00B95099" w:rsidP="00BA3114">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c>
          <w:tcPr>
            <w:tcW w:w="254" w:type="pct"/>
            <w:tcBorders>
              <w:top w:val="nil"/>
              <w:left w:val="nil"/>
              <w:bottom w:val="single" w:sz="4" w:space="0" w:color="auto"/>
              <w:right w:val="single" w:sz="4" w:space="0" w:color="auto"/>
            </w:tcBorders>
            <w:shd w:val="clear" w:color="000000" w:fill="FFFFFF"/>
            <w:vAlign w:val="center"/>
            <w:hideMark/>
          </w:tcPr>
          <w:p w14:paraId="01DED6C8" w14:textId="77777777" w:rsidR="00B95099" w:rsidRPr="002F5301" w:rsidRDefault="00B95099" w:rsidP="00BA3114">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c>
          <w:tcPr>
            <w:tcW w:w="267" w:type="pct"/>
            <w:tcBorders>
              <w:top w:val="nil"/>
              <w:left w:val="nil"/>
              <w:bottom w:val="single" w:sz="4" w:space="0" w:color="auto"/>
              <w:right w:val="single" w:sz="4" w:space="0" w:color="auto"/>
            </w:tcBorders>
            <w:shd w:val="clear" w:color="000000" w:fill="FFFFFF"/>
            <w:vAlign w:val="center"/>
            <w:hideMark/>
          </w:tcPr>
          <w:p w14:paraId="5CE271C6" w14:textId="77777777" w:rsidR="00B95099" w:rsidRPr="002F5301" w:rsidRDefault="00B95099" w:rsidP="00BA3114">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c>
          <w:tcPr>
            <w:tcW w:w="280" w:type="pct"/>
            <w:tcBorders>
              <w:top w:val="nil"/>
              <w:left w:val="nil"/>
              <w:bottom w:val="single" w:sz="4" w:space="0" w:color="auto"/>
              <w:right w:val="single" w:sz="4" w:space="0" w:color="auto"/>
            </w:tcBorders>
            <w:vAlign w:val="center"/>
            <w:hideMark/>
          </w:tcPr>
          <w:p w14:paraId="76339ED5" w14:textId="77777777" w:rsidR="00B95099" w:rsidRPr="002F5301" w:rsidRDefault="00B95099" w:rsidP="00BA3114">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c>
          <w:tcPr>
            <w:tcW w:w="167" w:type="pct"/>
            <w:tcBorders>
              <w:top w:val="nil"/>
              <w:left w:val="nil"/>
              <w:bottom w:val="single" w:sz="4" w:space="0" w:color="auto"/>
              <w:right w:val="single" w:sz="4" w:space="0" w:color="auto"/>
            </w:tcBorders>
            <w:vAlign w:val="center"/>
            <w:hideMark/>
          </w:tcPr>
          <w:p w14:paraId="3561436C" w14:textId="77777777" w:rsidR="00B95099" w:rsidRPr="002F5301" w:rsidRDefault="00B95099" w:rsidP="00BA3114">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c>
          <w:tcPr>
            <w:tcW w:w="261" w:type="pct"/>
            <w:tcBorders>
              <w:top w:val="nil"/>
              <w:left w:val="nil"/>
              <w:bottom w:val="single" w:sz="4" w:space="0" w:color="auto"/>
              <w:right w:val="single" w:sz="4" w:space="0" w:color="auto"/>
            </w:tcBorders>
            <w:shd w:val="clear" w:color="000000" w:fill="FFFFFF"/>
            <w:vAlign w:val="center"/>
            <w:hideMark/>
          </w:tcPr>
          <w:p w14:paraId="6F644B64" w14:textId="77777777" w:rsidR="00B95099" w:rsidRPr="002F5301" w:rsidRDefault="00B95099" w:rsidP="00BA3114">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c>
          <w:tcPr>
            <w:tcW w:w="262" w:type="pct"/>
            <w:tcBorders>
              <w:top w:val="nil"/>
              <w:left w:val="nil"/>
              <w:bottom w:val="single" w:sz="4" w:space="0" w:color="auto"/>
              <w:right w:val="single" w:sz="4" w:space="0" w:color="auto"/>
            </w:tcBorders>
            <w:shd w:val="clear" w:color="000000" w:fill="FFFFFF"/>
            <w:vAlign w:val="center"/>
            <w:hideMark/>
          </w:tcPr>
          <w:p w14:paraId="75AD2E44" w14:textId="77777777" w:rsidR="00B95099" w:rsidRPr="002F5301" w:rsidRDefault="00B95099" w:rsidP="00BA3114">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c>
          <w:tcPr>
            <w:tcW w:w="237" w:type="pct"/>
            <w:tcBorders>
              <w:top w:val="nil"/>
              <w:left w:val="nil"/>
              <w:bottom w:val="single" w:sz="4" w:space="0" w:color="auto"/>
              <w:right w:val="single" w:sz="4" w:space="0" w:color="auto"/>
            </w:tcBorders>
            <w:shd w:val="clear" w:color="000000" w:fill="FFFFFF"/>
            <w:vAlign w:val="center"/>
            <w:hideMark/>
          </w:tcPr>
          <w:p w14:paraId="0FD4D91F" w14:textId="77777777" w:rsidR="00B95099" w:rsidRPr="002F5301" w:rsidRDefault="00B95099" w:rsidP="00BA3114">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c>
          <w:tcPr>
            <w:tcW w:w="229" w:type="pct"/>
            <w:tcBorders>
              <w:top w:val="nil"/>
              <w:left w:val="nil"/>
              <w:bottom w:val="single" w:sz="4" w:space="0" w:color="auto"/>
              <w:right w:val="single" w:sz="4" w:space="0" w:color="auto"/>
            </w:tcBorders>
            <w:shd w:val="clear" w:color="000000" w:fill="FFFFFF"/>
            <w:vAlign w:val="center"/>
            <w:hideMark/>
          </w:tcPr>
          <w:p w14:paraId="739A3BD2" w14:textId="77777777" w:rsidR="00B95099" w:rsidRPr="002F5301" w:rsidRDefault="00B95099" w:rsidP="00BA3114">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c>
          <w:tcPr>
            <w:tcW w:w="221" w:type="pct"/>
            <w:gridSpan w:val="2"/>
            <w:tcBorders>
              <w:top w:val="nil"/>
              <w:left w:val="single" w:sz="4" w:space="0" w:color="auto"/>
              <w:bottom w:val="single" w:sz="4" w:space="0" w:color="auto"/>
              <w:right w:val="single" w:sz="4" w:space="0" w:color="auto"/>
            </w:tcBorders>
            <w:vAlign w:val="center"/>
          </w:tcPr>
          <w:p w14:paraId="7EF5E504" w14:textId="77777777" w:rsidR="00B95099" w:rsidRPr="002F5301" w:rsidRDefault="00B95099" w:rsidP="00050293">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sz w:val="18"/>
                <w:szCs w:val="18"/>
                <w:lang w:eastAsia="zh-CN"/>
              </w:rPr>
            </w:pPr>
          </w:p>
        </w:tc>
        <w:tc>
          <w:tcPr>
            <w:tcW w:w="281" w:type="pct"/>
            <w:tcBorders>
              <w:top w:val="nil"/>
              <w:left w:val="single" w:sz="4" w:space="0" w:color="auto"/>
              <w:bottom w:val="single" w:sz="4" w:space="0" w:color="auto"/>
              <w:right w:val="double" w:sz="6" w:space="0" w:color="auto"/>
            </w:tcBorders>
            <w:hideMark/>
          </w:tcPr>
          <w:p w14:paraId="3A5FC2DD" w14:textId="77777777" w:rsidR="00B95099" w:rsidRPr="002F5301" w:rsidRDefault="00B95099" w:rsidP="00BA3114">
            <w:pPr>
              <w:keepNext/>
              <w:keepLines/>
              <w:tabs>
                <w:tab w:val="clear" w:pos="1134"/>
                <w:tab w:val="clear" w:pos="1871"/>
                <w:tab w:val="clear" w:pos="2268"/>
              </w:tabs>
              <w:overflowPunct/>
              <w:autoSpaceDE/>
              <w:autoSpaceDN/>
              <w:adjustRightInd/>
              <w:spacing w:before="40" w:after="40"/>
              <w:textAlignment w:val="auto"/>
              <w:rPr>
                <w:rFonts w:asciiTheme="majorBidi" w:hAnsiTheme="majorBidi"/>
                <w:sz w:val="18"/>
                <w:szCs w:val="18"/>
                <w:lang w:eastAsia="zh-CN"/>
              </w:rPr>
            </w:pPr>
            <w:r w:rsidRPr="002F5301">
              <w:rPr>
                <w:rFonts w:asciiTheme="majorBidi" w:hAnsiTheme="majorBidi"/>
                <w:sz w:val="18"/>
                <w:szCs w:val="18"/>
                <w:lang w:eastAsia="zh-CN"/>
              </w:rPr>
              <w:t>C.10.b</w:t>
            </w:r>
          </w:p>
        </w:tc>
        <w:tc>
          <w:tcPr>
            <w:tcW w:w="162" w:type="pct"/>
            <w:tcBorders>
              <w:top w:val="nil"/>
              <w:left w:val="nil"/>
              <w:bottom w:val="single" w:sz="4" w:space="0" w:color="auto"/>
              <w:right w:val="single" w:sz="12" w:space="0" w:color="auto"/>
            </w:tcBorders>
            <w:shd w:val="clear" w:color="000000" w:fill="FFFFFF"/>
            <w:vAlign w:val="center"/>
            <w:hideMark/>
          </w:tcPr>
          <w:p w14:paraId="06C36E3B" w14:textId="77777777" w:rsidR="00B95099" w:rsidRPr="002F5301" w:rsidRDefault="00B95099" w:rsidP="00BA3114">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r>
      <w:tr w:rsidR="009A1A02" w:rsidRPr="002F5301" w14:paraId="460B8387" w14:textId="77777777" w:rsidTr="00050293">
        <w:trPr>
          <w:trHeight w:val="20"/>
        </w:trPr>
        <w:tc>
          <w:tcPr>
            <w:tcW w:w="313" w:type="pct"/>
            <w:tcBorders>
              <w:top w:val="nil"/>
              <w:left w:val="single" w:sz="12" w:space="0" w:color="auto"/>
              <w:bottom w:val="single" w:sz="4" w:space="0" w:color="auto"/>
              <w:right w:val="double" w:sz="6" w:space="0" w:color="auto"/>
            </w:tcBorders>
            <w:hideMark/>
          </w:tcPr>
          <w:p w14:paraId="501D45AF" w14:textId="77777777" w:rsidR="00B95099" w:rsidRPr="002F5301" w:rsidRDefault="00B95099" w:rsidP="00BA3114">
            <w:pPr>
              <w:tabs>
                <w:tab w:val="clear" w:pos="1134"/>
                <w:tab w:val="clear" w:pos="1871"/>
                <w:tab w:val="clear" w:pos="2268"/>
              </w:tabs>
              <w:overflowPunct/>
              <w:autoSpaceDE/>
              <w:autoSpaceDN/>
              <w:adjustRightInd/>
              <w:spacing w:before="40" w:after="40"/>
              <w:textAlignment w:val="auto"/>
              <w:rPr>
                <w:rFonts w:asciiTheme="majorBidi" w:hAnsiTheme="majorBidi"/>
                <w:sz w:val="18"/>
                <w:szCs w:val="18"/>
                <w:lang w:eastAsia="zh-CN"/>
              </w:rPr>
            </w:pPr>
            <w:r w:rsidRPr="002F5301">
              <w:rPr>
                <w:rFonts w:asciiTheme="majorBidi" w:hAnsiTheme="majorBidi"/>
                <w:sz w:val="18"/>
                <w:szCs w:val="18"/>
                <w:lang w:eastAsia="zh-CN"/>
              </w:rPr>
              <w:t>C.10.b.1</w:t>
            </w:r>
          </w:p>
        </w:tc>
        <w:tc>
          <w:tcPr>
            <w:tcW w:w="1871" w:type="pct"/>
            <w:tcBorders>
              <w:top w:val="nil"/>
              <w:left w:val="nil"/>
              <w:bottom w:val="single" w:sz="4" w:space="0" w:color="auto"/>
              <w:right w:val="double" w:sz="4" w:space="0" w:color="auto"/>
            </w:tcBorders>
            <w:shd w:val="clear" w:color="000000" w:fill="FFFFFF"/>
            <w:hideMark/>
          </w:tcPr>
          <w:p w14:paraId="0E072BAF" w14:textId="77777777" w:rsidR="00B95099" w:rsidRPr="002F5301" w:rsidRDefault="00B95099" w:rsidP="00BA3114">
            <w:pPr>
              <w:keepNext/>
              <w:keepLines/>
              <w:tabs>
                <w:tab w:val="clear" w:pos="1134"/>
                <w:tab w:val="clear" w:pos="1871"/>
                <w:tab w:val="clear" w:pos="2268"/>
              </w:tabs>
              <w:overflowPunct/>
              <w:autoSpaceDE/>
              <w:autoSpaceDN/>
              <w:adjustRightInd/>
              <w:spacing w:before="40" w:after="40"/>
              <w:ind w:left="170"/>
              <w:textAlignment w:val="auto"/>
              <w:rPr>
                <w:rFonts w:asciiTheme="majorBidi" w:hAnsiTheme="majorBidi"/>
                <w:sz w:val="18"/>
                <w:szCs w:val="18"/>
                <w:lang w:eastAsia="zh-CN"/>
              </w:rPr>
            </w:pPr>
            <w:r w:rsidRPr="002F5301">
              <w:rPr>
                <w:rFonts w:asciiTheme="majorBidi" w:hAnsiTheme="majorBidi"/>
                <w:sz w:val="18"/>
                <w:szCs w:val="18"/>
                <w:lang w:eastAsia="zh-CN"/>
              </w:rPr>
              <w:t>le nom de la station</w:t>
            </w:r>
          </w:p>
        </w:tc>
        <w:tc>
          <w:tcPr>
            <w:tcW w:w="195" w:type="pct"/>
            <w:tcBorders>
              <w:top w:val="nil"/>
              <w:left w:val="double" w:sz="4" w:space="0" w:color="auto"/>
              <w:bottom w:val="single" w:sz="4" w:space="0" w:color="auto"/>
              <w:right w:val="single" w:sz="4" w:space="0" w:color="auto"/>
            </w:tcBorders>
            <w:shd w:val="clear" w:color="000000" w:fill="FFFFFF"/>
            <w:vAlign w:val="center"/>
            <w:hideMark/>
          </w:tcPr>
          <w:p w14:paraId="44239BA3" w14:textId="77777777" w:rsidR="00B95099" w:rsidRPr="002F5301" w:rsidRDefault="00B95099" w:rsidP="00BA3114">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c>
          <w:tcPr>
            <w:tcW w:w="254" w:type="pct"/>
            <w:tcBorders>
              <w:top w:val="nil"/>
              <w:left w:val="nil"/>
              <w:bottom w:val="single" w:sz="4" w:space="0" w:color="auto"/>
              <w:right w:val="single" w:sz="4" w:space="0" w:color="auto"/>
            </w:tcBorders>
            <w:shd w:val="clear" w:color="000000" w:fill="FFFFFF"/>
            <w:vAlign w:val="center"/>
            <w:hideMark/>
          </w:tcPr>
          <w:p w14:paraId="2516857F" w14:textId="77777777" w:rsidR="00B95099" w:rsidRPr="002F5301" w:rsidRDefault="00B95099" w:rsidP="00BA3114">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c>
          <w:tcPr>
            <w:tcW w:w="267" w:type="pct"/>
            <w:tcBorders>
              <w:top w:val="nil"/>
              <w:left w:val="nil"/>
              <w:bottom w:val="single" w:sz="4" w:space="0" w:color="auto"/>
              <w:right w:val="single" w:sz="4" w:space="0" w:color="auto"/>
            </w:tcBorders>
            <w:shd w:val="clear" w:color="000000" w:fill="FFFFFF"/>
            <w:vAlign w:val="center"/>
            <w:hideMark/>
          </w:tcPr>
          <w:p w14:paraId="6C0C2556" w14:textId="77777777" w:rsidR="00B95099" w:rsidRPr="002F5301" w:rsidRDefault="00B95099" w:rsidP="00BA3114">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X</w:t>
            </w:r>
          </w:p>
        </w:tc>
        <w:tc>
          <w:tcPr>
            <w:tcW w:w="280" w:type="pct"/>
            <w:tcBorders>
              <w:top w:val="nil"/>
              <w:left w:val="nil"/>
              <w:bottom w:val="single" w:sz="4" w:space="0" w:color="auto"/>
              <w:right w:val="single" w:sz="4" w:space="0" w:color="auto"/>
            </w:tcBorders>
            <w:vAlign w:val="center"/>
            <w:hideMark/>
          </w:tcPr>
          <w:p w14:paraId="29014A08" w14:textId="77777777" w:rsidR="00B95099" w:rsidRPr="002F5301" w:rsidRDefault="00B95099" w:rsidP="00BA3114">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X</w:t>
            </w:r>
          </w:p>
        </w:tc>
        <w:tc>
          <w:tcPr>
            <w:tcW w:w="167" w:type="pct"/>
            <w:tcBorders>
              <w:top w:val="nil"/>
              <w:left w:val="nil"/>
              <w:bottom w:val="single" w:sz="4" w:space="0" w:color="auto"/>
              <w:right w:val="single" w:sz="4" w:space="0" w:color="auto"/>
            </w:tcBorders>
            <w:vAlign w:val="center"/>
            <w:hideMark/>
          </w:tcPr>
          <w:p w14:paraId="3181DD10" w14:textId="77777777" w:rsidR="00B95099" w:rsidRPr="002F5301" w:rsidRDefault="00B95099" w:rsidP="00BA3114">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X</w:t>
            </w:r>
          </w:p>
        </w:tc>
        <w:tc>
          <w:tcPr>
            <w:tcW w:w="261" w:type="pct"/>
            <w:tcBorders>
              <w:top w:val="nil"/>
              <w:left w:val="nil"/>
              <w:bottom w:val="single" w:sz="4" w:space="0" w:color="auto"/>
              <w:right w:val="single" w:sz="4" w:space="0" w:color="auto"/>
            </w:tcBorders>
            <w:shd w:val="clear" w:color="000000" w:fill="FFFFFF"/>
            <w:vAlign w:val="center"/>
            <w:hideMark/>
          </w:tcPr>
          <w:p w14:paraId="5E0A8594" w14:textId="77777777" w:rsidR="00B95099" w:rsidRPr="002F5301" w:rsidRDefault="00B95099" w:rsidP="00BA3114">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c>
          <w:tcPr>
            <w:tcW w:w="262" w:type="pct"/>
            <w:tcBorders>
              <w:top w:val="nil"/>
              <w:left w:val="nil"/>
              <w:bottom w:val="single" w:sz="4" w:space="0" w:color="auto"/>
              <w:right w:val="single" w:sz="4" w:space="0" w:color="auto"/>
            </w:tcBorders>
            <w:shd w:val="clear" w:color="000000" w:fill="FFFFFF"/>
            <w:vAlign w:val="center"/>
            <w:hideMark/>
          </w:tcPr>
          <w:p w14:paraId="54B365A4" w14:textId="77777777" w:rsidR="00B95099" w:rsidRPr="002F5301" w:rsidRDefault="00B95099" w:rsidP="00BA3114">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c>
          <w:tcPr>
            <w:tcW w:w="237" w:type="pct"/>
            <w:tcBorders>
              <w:top w:val="nil"/>
              <w:left w:val="nil"/>
              <w:bottom w:val="single" w:sz="4" w:space="0" w:color="auto"/>
              <w:right w:val="single" w:sz="4" w:space="0" w:color="auto"/>
            </w:tcBorders>
            <w:shd w:val="clear" w:color="000000" w:fill="FFFFFF"/>
            <w:vAlign w:val="center"/>
            <w:hideMark/>
          </w:tcPr>
          <w:p w14:paraId="014F2D7B" w14:textId="77777777" w:rsidR="00B95099" w:rsidRPr="002F5301" w:rsidRDefault="00B95099" w:rsidP="00BA3114">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X</w:t>
            </w:r>
          </w:p>
        </w:tc>
        <w:tc>
          <w:tcPr>
            <w:tcW w:w="229" w:type="pct"/>
            <w:tcBorders>
              <w:top w:val="nil"/>
              <w:left w:val="nil"/>
              <w:bottom w:val="single" w:sz="4" w:space="0" w:color="auto"/>
              <w:right w:val="single" w:sz="4" w:space="0" w:color="auto"/>
            </w:tcBorders>
            <w:shd w:val="clear" w:color="000000" w:fill="FFFFFF"/>
            <w:vAlign w:val="center"/>
            <w:hideMark/>
          </w:tcPr>
          <w:p w14:paraId="5590868C" w14:textId="77777777" w:rsidR="00B95099" w:rsidRPr="002F5301" w:rsidRDefault="00B95099" w:rsidP="00BA3114">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c>
          <w:tcPr>
            <w:tcW w:w="221" w:type="pct"/>
            <w:gridSpan w:val="2"/>
            <w:tcBorders>
              <w:top w:val="nil"/>
              <w:left w:val="single" w:sz="4" w:space="0" w:color="auto"/>
              <w:bottom w:val="single" w:sz="4" w:space="0" w:color="auto"/>
              <w:right w:val="single" w:sz="4" w:space="0" w:color="auto"/>
            </w:tcBorders>
            <w:vAlign w:val="center"/>
          </w:tcPr>
          <w:p w14:paraId="248691E9" w14:textId="77777777" w:rsidR="00B95099" w:rsidRPr="002F5301" w:rsidRDefault="00B95099" w:rsidP="00050293">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sz w:val="18"/>
                <w:szCs w:val="18"/>
                <w:lang w:eastAsia="zh-CN"/>
              </w:rPr>
            </w:pPr>
          </w:p>
        </w:tc>
        <w:tc>
          <w:tcPr>
            <w:tcW w:w="281" w:type="pct"/>
            <w:tcBorders>
              <w:top w:val="nil"/>
              <w:left w:val="single" w:sz="4" w:space="0" w:color="auto"/>
              <w:bottom w:val="single" w:sz="4" w:space="0" w:color="auto"/>
              <w:right w:val="double" w:sz="6" w:space="0" w:color="auto"/>
            </w:tcBorders>
            <w:hideMark/>
          </w:tcPr>
          <w:p w14:paraId="59986FE9" w14:textId="77777777" w:rsidR="00B95099" w:rsidRPr="002F5301" w:rsidRDefault="00B95099" w:rsidP="00BA3114">
            <w:pPr>
              <w:keepNext/>
              <w:keepLines/>
              <w:tabs>
                <w:tab w:val="clear" w:pos="1134"/>
                <w:tab w:val="clear" w:pos="1871"/>
                <w:tab w:val="clear" w:pos="2268"/>
              </w:tabs>
              <w:overflowPunct/>
              <w:autoSpaceDE/>
              <w:autoSpaceDN/>
              <w:adjustRightInd/>
              <w:spacing w:before="40" w:after="40"/>
              <w:textAlignment w:val="auto"/>
              <w:rPr>
                <w:rFonts w:asciiTheme="majorBidi" w:hAnsiTheme="majorBidi"/>
                <w:sz w:val="18"/>
                <w:szCs w:val="18"/>
                <w:lang w:eastAsia="zh-CN"/>
              </w:rPr>
            </w:pPr>
            <w:r w:rsidRPr="002F5301">
              <w:rPr>
                <w:rFonts w:asciiTheme="majorBidi" w:hAnsiTheme="majorBidi"/>
                <w:sz w:val="18"/>
                <w:szCs w:val="18"/>
                <w:lang w:eastAsia="zh-CN"/>
              </w:rPr>
              <w:t>C.10.b.1</w:t>
            </w:r>
          </w:p>
        </w:tc>
        <w:tc>
          <w:tcPr>
            <w:tcW w:w="162" w:type="pct"/>
            <w:tcBorders>
              <w:top w:val="nil"/>
              <w:left w:val="nil"/>
              <w:bottom w:val="single" w:sz="4" w:space="0" w:color="auto"/>
              <w:right w:val="single" w:sz="12" w:space="0" w:color="auto"/>
            </w:tcBorders>
            <w:shd w:val="clear" w:color="000000" w:fill="FFFFFF"/>
            <w:vAlign w:val="center"/>
            <w:hideMark/>
          </w:tcPr>
          <w:p w14:paraId="480A166F" w14:textId="77777777" w:rsidR="00B95099" w:rsidRPr="002F5301" w:rsidRDefault="00B95099" w:rsidP="00BA3114">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r>
      <w:tr w:rsidR="009A1A02" w:rsidRPr="002F5301" w14:paraId="2286787C" w14:textId="77777777" w:rsidTr="00050293">
        <w:trPr>
          <w:trHeight w:val="20"/>
        </w:trPr>
        <w:tc>
          <w:tcPr>
            <w:tcW w:w="313" w:type="pct"/>
            <w:tcBorders>
              <w:top w:val="nil"/>
              <w:left w:val="single" w:sz="12" w:space="0" w:color="auto"/>
              <w:bottom w:val="single" w:sz="4" w:space="0" w:color="auto"/>
              <w:right w:val="double" w:sz="6" w:space="0" w:color="auto"/>
            </w:tcBorders>
            <w:hideMark/>
          </w:tcPr>
          <w:p w14:paraId="42C1BEC4" w14:textId="77777777" w:rsidR="00B95099" w:rsidRPr="002F5301" w:rsidRDefault="00B95099" w:rsidP="00BA3114">
            <w:pPr>
              <w:tabs>
                <w:tab w:val="clear" w:pos="1134"/>
                <w:tab w:val="clear" w:pos="1871"/>
                <w:tab w:val="clear" w:pos="2268"/>
              </w:tabs>
              <w:overflowPunct/>
              <w:autoSpaceDE/>
              <w:autoSpaceDN/>
              <w:adjustRightInd/>
              <w:spacing w:before="40" w:after="40"/>
              <w:textAlignment w:val="auto"/>
              <w:rPr>
                <w:rFonts w:asciiTheme="majorBidi" w:hAnsiTheme="majorBidi"/>
                <w:sz w:val="18"/>
                <w:szCs w:val="18"/>
                <w:lang w:eastAsia="zh-CN"/>
              </w:rPr>
            </w:pPr>
            <w:r w:rsidRPr="002F5301">
              <w:rPr>
                <w:rFonts w:asciiTheme="majorBidi" w:hAnsiTheme="majorBidi"/>
                <w:sz w:val="18"/>
                <w:szCs w:val="18"/>
                <w:lang w:eastAsia="zh-CN"/>
              </w:rPr>
              <w:t>C.10.b.2</w:t>
            </w:r>
          </w:p>
        </w:tc>
        <w:tc>
          <w:tcPr>
            <w:tcW w:w="1871" w:type="pct"/>
            <w:tcBorders>
              <w:top w:val="nil"/>
              <w:left w:val="nil"/>
              <w:bottom w:val="single" w:sz="4" w:space="0" w:color="auto"/>
              <w:right w:val="double" w:sz="4" w:space="0" w:color="auto"/>
            </w:tcBorders>
            <w:shd w:val="clear" w:color="000000" w:fill="FFFFFF"/>
            <w:hideMark/>
          </w:tcPr>
          <w:p w14:paraId="1DC02E30" w14:textId="77777777" w:rsidR="00B95099" w:rsidRPr="002F5301" w:rsidRDefault="00B95099" w:rsidP="00BA3114">
            <w:pPr>
              <w:keepNext/>
              <w:keepLines/>
              <w:tabs>
                <w:tab w:val="clear" w:pos="1134"/>
                <w:tab w:val="clear" w:pos="1871"/>
                <w:tab w:val="clear" w:pos="2268"/>
              </w:tabs>
              <w:overflowPunct/>
              <w:autoSpaceDE/>
              <w:autoSpaceDN/>
              <w:adjustRightInd/>
              <w:spacing w:before="40" w:after="40"/>
              <w:ind w:left="170"/>
              <w:textAlignment w:val="auto"/>
              <w:rPr>
                <w:rFonts w:asciiTheme="majorBidi" w:hAnsiTheme="majorBidi"/>
                <w:sz w:val="18"/>
                <w:szCs w:val="18"/>
                <w:lang w:eastAsia="zh-CN"/>
              </w:rPr>
            </w:pPr>
            <w:r w:rsidRPr="002F5301">
              <w:rPr>
                <w:rFonts w:asciiTheme="majorBidi" w:hAnsiTheme="majorBidi"/>
                <w:sz w:val="18"/>
                <w:szCs w:val="18"/>
                <w:lang w:eastAsia="zh-CN"/>
              </w:rPr>
              <w:t>le type de station (typique ou spécifique)</w:t>
            </w:r>
          </w:p>
        </w:tc>
        <w:tc>
          <w:tcPr>
            <w:tcW w:w="195" w:type="pct"/>
            <w:tcBorders>
              <w:top w:val="nil"/>
              <w:left w:val="double" w:sz="4" w:space="0" w:color="auto"/>
              <w:bottom w:val="single" w:sz="4" w:space="0" w:color="auto"/>
              <w:right w:val="single" w:sz="4" w:space="0" w:color="auto"/>
            </w:tcBorders>
            <w:shd w:val="clear" w:color="000000" w:fill="FFFFFF"/>
            <w:vAlign w:val="center"/>
            <w:hideMark/>
          </w:tcPr>
          <w:p w14:paraId="70B897C3"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c>
          <w:tcPr>
            <w:tcW w:w="254" w:type="pct"/>
            <w:tcBorders>
              <w:top w:val="nil"/>
              <w:left w:val="nil"/>
              <w:bottom w:val="single" w:sz="4" w:space="0" w:color="auto"/>
              <w:right w:val="single" w:sz="4" w:space="0" w:color="auto"/>
            </w:tcBorders>
            <w:shd w:val="clear" w:color="000000" w:fill="FFFFFF"/>
            <w:vAlign w:val="center"/>
            <w:hideMark/>
          </w:tcPr>
          <w:p w14:paraId="74A31A1C"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c>
          <w:tcPr>
            <w:tcW w:w="267" w:type="pct"/>
            <w:tcBorders>
              <w:top w:val="nil"/>
              <w:left w:val="nil"/>
              <w:bottom w:val="single" w:sz="4" w:space="0" w:color="auto"/>
              <w:right w:val="single" w:sz="4" w:space="0" w:color="auto"/>
            </w:tcBorders>
            <w:shd w:val="clear" w:color="000000" w:fill="FFFFFF"/>
            <w:vAlign w:val="center"/>
            <w:hideMark/>
          </w:tcPr>
          <w:p w14:paraId="302D9132"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X</w:t>
            </w:r>
          </w:p>
        </w:tc>
        <w:tc>
          <w:tcPr>
            <w:tcW w:w="280" w:type="pct"/>
            <w:tcBorders>
              <w:top w:val="nil"/>
              <w:left w:val="nil"/>
              <w:bottom w:val="single" w:sz="4" w:space="0" w:color="auto"/>
              <w:right w:val="single" w:sz="4" w:space="0" w:color="auto"/>
            </w:tcBorders>
            <w:vAlign w:val="center"/>
            <w:hideMark/>
          </w:tcPr>
          <w:p w14:paraId="5F27E9BA"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X</w:t>
            </w:r>
          </w:p>
        </w:tc>
        <w:tc>
          <w:tcPr>
            <w:tcW w:w="167" w:type="pct"/>
            <w:tcBorders>
              <w:top w:val="nil"/>
              <w:left w:val="nil"/>
              <w:bottom w:val="single" w:sz="4" w:space="0" w:color="auto"/>
              <w:right w:val="single" w:sz="4" w:space="0" w:color="auto"/>
            </w:tcBorders>
            <w:vAlign w:val="center"/>
            <w:hideMark/>
          </w:tcPr>
          <w:p w14:paraId="193E781D"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X</w:t>
            </w:r>
          </w:p>
        </w:tc>
        <w:tc>
          <w:tcPr>
            <w:tcW w:w="261" w:type="pct"/>
            <w:tcBorders>
              <w:top w:val="nil"/>
              <w:left w:val="nil"/>
              <w:bottom w:val="single" w:sz="4" w:space="0" w:color="auto"/>
              <w:right w:val="single" w:sz="4" w:space="0" w:color="auto"/>
            </w:tcBorders>
            <w:shd w:val="clear" w:color="000000" w:fill="FFFFFF"/>
            <w:vAlign w:val="center"/>
            <w:hideMark/>
          </w:tcPr>
          <w:p w14:paraId="0C92A776"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c>
          <w:tcPr>
            <w:tcW w:w="262" w:type="pct"/>
            <w:tcBorders>
              <w:top w:val="nil"/>
              <w:left w:val="nil"/>
              <w:bottom w:val="single" w:sz="4" w:space="0" w:color="auto"/>
              <w:right w:val="single" w:sz="4" w:space="0" w:color="auto"/>
            </w:tcBorders>
            <w:shd w:val="clear" w:color="000000" w:fill="FFFFFF"/>
            <w:vAlign w:val="center"/>
            <w:hideMark/>
          </w:tcPr>
          <w:p w14:paraId="712F12CF"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c>
          <w:tcPr>
            <w:tcW w:w="237" w:type="pct"/>
            <w:tcBorders>
              <w:top w:val="nil"/>
              <w:left w:val="nil"/>
              <w:bottom w:val="single" w:sz="4" w:space="0" w:color="auto"/>
              <w:right w:val="single" w:sz="4" w:space="0" w:color="auto"/>
            </w:tcBorders>
            <w:shd w:val="clear" w:color="000000" w:fill="FFFFFF"/>
            <w:vAlign w:val="center"/>
            <w:hideMark/>
          </w:tcPr>
          <w:p w14:paraId="35F19133"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c>
          <w:tcPr>
            <w:tcW w:w="229" w:type="pct"/>
            <w:tcBorders>
              <w:top w:val="nil"/>
              <w:left w:val="nil"/>
              <w:bottom w:val="single" w:sz="4" w:space="0" w:color="auto"/>
              <w:right w:val="single" w:sz="4" w:space="0" w:color="auto"/>
            </w:tcBorders>
            <w:shd w:val="clear" w:color="000000" w:fill="FFFFFF"/>
            <w:vAlign w:val="center"/>
            <w:hideMark/>
          </w:tcPr>
          <w:p w14:paraId="0F5C3110"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c>
          <w:tcPr>
            <w:tcW w:w="221" w:type="pct"/>
            <w:gridSpan w:val="2"/>
            <w:tcBorders>
              <w:top w:val="nil"/>
              <w:left w:val="single" w:sz="4" w:space="0" w:color="auto"/>
              <w:bottom w:val="single" w:sz="4" w:space="0" w:color="auto"/>
              <w:right w:val="single" w:sz="4" w:space="0" w:color="auto"/>
            </w:tcBorders>
            <w:vAlign w:val="center"/>
          </w:tcPr>
          <w:p w14:paraId="5ED2FCFD" w14:textId="77777777" w:rsidR="00B95099" w:rsidRPr="002F5301" w:rsidRDefault="00B95099" w:rsidP="00050293">
            <w:pPr>
              <w:tabs>
                <w:tab w:val="clear" w:pos="1134"/>
                <w:tab w:val="clear" w:pos="1871"/>
                <w:tab w:val="clear" w:pos="2268"/>
              </w:tabs>
              <w:overflowPunct/>
              <w:autoSpaceDE/>
              <w:autoSpaceDN/>
              <w:adjustRightInd/>
              <w:spacing w:before="40" w:after="40"/>
              <w:jc w:val="center"/>
              <w:textAlignment w:val="auto"/>
              <w:rPr>
                <w:rFonts w:asciiTheme="majorBidi" w:hAnsiTheme="majorBidi"/>
                <w:sz w:val="18"/>
                <w:szCs w:val="18"/>
                <w:lang w:eastAsia="zh-CN"/>
              </w:rPr>
            </w:pPr>
          </w:p>
        </w:tc>
        <w:tc>
          <w:tcPr>
            <w:tcW w:w="281" w:type="pct"/>
            <w:tcBorders>
              <w:top w:val="nil"/>
              <w:left w:val="single" w:sz="4" w:space="0" w:color="auto"/>
              <w:bottom w:val="single" w:sz="4" w:space="0" w:color="auto"/>
              <w:right w:val="double" w:sz="6" w:space="0" w:color="auto"/>
            </w:tcBorders>
            <w:hideMark/>
          </w:tcPr>
          <w:p w14:paraId="5F406F5E" w14:textId="77777777" w:rsidR="00B95099" w:rsidRPr="002F5301" w:rsidRDefault="00B95099" w:rsidP="00BA3114">
            <w:pPr>
              <w:tabs>
                <w:tab w:val="clear" w:pos="1134"/>
                <w:tab w:val="clear" w:pos="1871"/>
                <w:tab w:val="clear" w:pos="2268"/>
              </w:tabs>
              <w:overflowPunct/>
              <w:autoSpaceDE/>
              <w:autoSpaceDN/>
              <w:adjustRightInd/>
              <w:spacing w:before="40" w:after="40"/>
              <w:textAlignment w:val="auto"/>
              <w:rPr>
                <w:rFonts w:asciiTheme="majorBidi" w:hAnsiTheme="majorBidi"/>
                <w:sz w:val="18"/>
                <w:szCs w:val="18"/>
                <w:lang w:eastAsia="zh-CN"/>
              </w:rPr>
            </w:pPr>
            <w:r w:rsidRPr="002F5301">
              <w:rPr>
                <w:rFonts w:asciiTheme="majorBidi" w:hAnsiTheme="majorBidi"/>
                <w:sz w:val="18"/>
                <w:szCs w:val="18"/>
                <w:lang w:eastAsia="zh-CN"/>
              </w:rPr>
              <w:t>C.10.b.2</w:t>
            </w:r>
          </w:p>
        </w:tc>
        <w:tc>
          <w:tcPr>
            <w:tcW w:w="162" w:type="pct"/>
            <w:tcBorders>
              <w:top w:val="nil"/>
              <w:left w:val="nil"/>
              <w:bottom w:val="single" w:sz="4" w:space="0" w:color="auto"/>
              <w:right w:val="single" w:sz="12" w:space="0" w:color="auto"/>
            </w:tcBorders>
            <w:shd w:val="clear" w:color="000000" w:fill="FFFFFF"/>
            <w:vAlign w:val="center"/>
            <w:hideMark/>
          </w:tcPr>
          <w:p w14:paraId="45FD53D9"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2F5301">
              <w:rPr>
                <w:rFonts w:asciiTheme="majorBidi" w:hAnsiTheme="majorBidi"/>
                <w:b/>
                <w:bCs/>
                <w:sz w:val="18"/>
                <w:szCs w:val="18"/>
                <w:lang w:eastAsia="zh-CN"/>
              </w:rPr>
              <w:t> </w:t>
            </w:r>
          </w:p>
        </w:tc>
      </w:tr>
      <w:tr w:rsidR="009A1A02" w:rsidRPr="002F5301" w14:paraId="2F9F8537" w14:textId="77777777" w:rsidTr="00050293">
        <w:trPr>
          <w:trHeight w:val="20"/>
        </w:trPr>
        <w:tc>
          <w:tcPr>
            <w:tcW w:w="313" w:type="pct"/>
            <w:tcBorders>
              <w:top w:val="nil"/>
              <w:left w:val="single" w:sz="12" w:space="0" w:color="auto"/>
              <w:bottom w:val="single" w:sz="4" w:space="0" w:color="auto"/>
              <w:right w:val="double" w:sz="6" w:space="0" w:color="auto"/>
            </w:tcBorders>
          </w:tcPr>
          <w:p w14:paraId="1BC8FFEC" w14:textId="77777777" w:rsidR="00B95099" w:rsidRPr="002F5301" w:rsidRDefault="00B95099" w:rsidP="00BA3114">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ins w:id="173" w:author="Gallagher, Christina: STS-SST" w:date="2019-07-23T12:47:00Z">
              <w:r w:rsidRPr="002F5301">
                <w:rPr>
                  <w:sz w:val="18"/>
                  <w:szCs w:val="18"/>
                  <w:lang w:eastAsia="zh-CN"/>
                </w:rPr>
                <w:t>C.10.b.3</w:t>
              </w:r>
            </w:ins>
          </w:p>
        </w:tc>
        <w:tc>
          <w:tcPr>
            <w:tcW w:w="1871" w:type="pct"/>
            <w:tcBorders>
              <w:top w:val="nil"/>
              <w:left w:val="nil"/>
              <w:bottom w:val="single" w:sz="4" w:space="0" w:color="auto"/>
              <w:right w:val="double" w:sz="4" w:space="0" w:color="auto"/>
            </w:tcBorders>
            <w:shd w:val="clear" w:color="000000" w:fill="FFFFFF"/>
          </w:tcPr>
          <w:p w14:paraId="090EB02B" w14:textId="77777777" w:rsidR="00B95099" w:rsidRPr="002F5301" w:rsidRDefault="008B6DAF" w:rsidP="00BA3114">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eastAsia="zh-CN"/>
              </w:rPr>
            </w:pPr>
            <w:ins w:id="174" w:author="Verny, Cedric" w:date="2019-09-25T10:44:00Z">
              <w:r w:rsidRPr="002F5301">
                <w:rPr>
                  <w:sz w:val="16"/>
                  <w:szCs w:val="16"/>
                </w:rPr>
                <w:t>i</w:t>
              </w:r>
            </w:ins>
            <w:ins w:id="175" w:author="Unknown" w:date="2018-08-09T14:49:00Z">
              <w:r w:rsidR="00B95099" w:rsidRPr="002F5301">
                <w:rPr>
                  <w:sz w:val="16"/>
                  <w:szCs w:val="16"/>
                </w:rPr>
                <w:t>ndicateur précisant si une assignation dans la</w:t>
              </w:r>
            </w:ins>
            <w:ins w:id="176" w:author="Verny, Cedric" w:date="2019-09-25T10:44:00Z">
              <w:r w:rsidRPr="002F5301">
                <w:rPr>
                  <w:sz w:val="16"/>
                  <w:szCs w:val="16"/>
                </w:rPr>
                <w:t xml:space="preserve"> ou les</w:t>
              </w:r>
            </w:ins>
            <w:ins w:id="177" w:author="Unknown" w:date="2018-08-09T14:49:00Z">
              <w:r w:rsidR="00B95099" w:rsidRPr="002F5301">
                <w:rPr>
                  <w:sz w:val="16"/>
                  <w:szCs w:val="16"/>
                </w:rPr>
                <w:t xml:space="preserve"> bande</w:t>
              </w:r>
            </w:ins>
            <w:ins w:id="178" w:author="Verny, Cedric" w:date="2019-09-25T10:44:00Z">
              <w:r w:rsidRPr="002F5301">
                <w:rPr>
                  <w:sz w:val="16"/>
                  <w:szCs w:val="16"/>
                </w:rPr>
                <w:t>s</w:t>
              </w:r>
            </w:ins>
            <w:ins w:id="179" w:author="Unknown" w:date="2018-08-09T14:49:00Z">
              <w:r w:rsidR="00B95099" w:rsidRPr="002F5301">
                <w:rPr>
                  <w:sz w:val="16"/>
                  <w:szCs w:val="16"/>
                </w:rPr>
                <w:t xml:space="preserve"> 27,5</w:t>
              </w:r>
              <w:r w:rsidR="00B95099" w:rsidRPr="002F5301">
                <w:rPr>
                  <w:sz w:val="16"/>
                  <w:szCs w:val="16"/>
                </w:rPr>
                <w:noBreakHyphen/>
                <w:t>29,5 GHz et/ou 17,7</w:t>
              </w:r>
            </w:ins>
            <w:ins w:id="180" w:author="Unknown" w:date="2019-03-11T14:52:00Z">
              <w:r w:rsidR="00B95099" w:rsidRPr="002F5301">
                <w:rPr>
                  <w:sz w:val="18"/>
                  <w:szCs w:val="18"/>
                </w:rPr>
                <w:noBreakHyphen/>
              </w:r>
            </w:ins>
            <w:ins w:id="181" w:author="Unknown" w:date="2018-08-09T14:49:00Z">
              <w:r w:rsidR="00B95099" w:rsidRPr="002F5301">
                <w:rPr>
                  <w:sz w:val="18"/>
                  <w:szCs w:val="18"/>
                </w:rPr>
                <w:t>19,7</w:t>
              </w:r>
            </w:ins>
            <w:ins w:id="182" w:author="Unknown" w:date="2018-08-16T08:14:00Z">
              <w:r w:rsidR="00B95099" w:rsidRPr="002F5301">
                <w:rPr>
                  <w:sz w:val="18"/>
                  <w:szCs w:val="18"/>
                </w:rPr>
                <w:t> </w:t>
              </w:r>
            </w:ins>
            <w:ins w:id="183" w:author="Unknown" w:date="2018-08-09T14:49:00Z">
              <w:r w:rsidR="00B95099" w:rsidRPr="002F5301">
                <w:rPr>
                  <w:sz w:val="18"/>
                  <w:szCs w:val="18"/>
                </w:rPr>
                <w:t xml:space="preserve">GHz </w:t>
              </w:r>
            </w:ins>
            <w:ins w:id="184" w:author="Unknown" w:date="2018-08-09T14:50:00Z">
              <w:r w:rsidR="00B95099" w:rsidRPr="002F5301">
                <w:rPr>
                  <w:sz w:val="18"/>
                  <w:szCs w:val="18"/>
                </w:rPr>
                <w:t xml:space="preserve">pour le réseau à </w:t>
              </w:r>
            </w:ins>
            <w:ins w:id="185" w:author="Unknown" w:date="2018-08-09T14:49:00Z">
              <w:r w:rsidR="00B95099" w:rsidRPr="002F5301">
                <w:rPr>
                  <w:sz w:val="18"/>
                  <w:szCs w:val="18"/>
                </w:rPr>
                <w:t xml:space="preserve">satellite </w:t>
              </w:r>
            </w:ins>
            <w:ins w:id="186" w:author="Unknown" w:date="2018-08-09T14:50:00Z">
              <w:r w:rsidR="00B95099" w:rsidRPr="002F5301">
                <w:rPr>
                  <w:sz w:val="18"/>
                  <w:szCs w:val="18"/>
                </w:rPr>
                <w:t xml:space="preserve">sera utilisée par une station </w:t>
              </w:r>
            </w:ins>
            <w:ins w:id="187" w:author="Unknown" w:date="2018-08-09T14:49:00Z">
              <w:r w:rsidR="00B95099" w:rsidRPr="002F5301">
                <w:rPr>
                  <w:sz w:val="18"/>
                  <w:szCs w:val="18"/>
                </w:rPr>
                <w:t>ESIM</w:t>
              </w:r>
            </w:ins>
          </w:p>
        </w:tc>
        <w:tc>
          <w:tcPr>
            <w:tcW w:w="195" w:type="pct"/>
            <w:tcBorders>
              <w:top w:val="nil"/>
              <w:left w:val="double" w:sz="4" w:space="0" w:color="auto"/>
              <w:bottom w:val="single" w:sz="4" w:space="0" w:color="auto"/>
              <w:right w:val="single" w:sz="4" w:space="0" w:color="auto"/>
            </w:tcBorders>
            <w:shd w:val="clear" w:color="000000" w:fill="FFFFFF"/>
            <w:vAlign w:val="center"/>
          </w:tcPr>
          <w:p w14:paraId="13891447" w14:textId="77777777" w:rsidR="00B95099" w:rsidRPr="002F5301" w:rsidRDefault="00B95099" w:rsidP="00BA3114">
            <w:pPr>
              <w:keepNext/>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p>
        </w:tc>
        <w:tc>
          <w:tcPr>
            <w:tcW w:w="254" w:type="pct"/>
            <w:tcBorders>
              <w:top w:val="nil"/>
              <w:left w:val="nil"/>
              <w:bottom w:val="single" w:sz="4" w:space="0" w:color="auto"/>
              <w:right w:val="single" w:sz="4" w:space="0" w:color="auto"/>
            </w:tcBorders>
            <w:shd w:val="clear" w:color="000000" w:fill="FFFFFF"/>
            <w:vAlign w:val="center"/>
          </w:tcPr>
          <w:p w14:paraId="0CDB932E" w14:textId="77777777" w:rsidR="00B95099" w:rsidRPr="002F5301" w:rsidRDefault="00B95099" w:rsidP="00BA3114">
            <w:pPr>
              <w:keepNext/>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p>
        </w:tc>
        <w:tc>
          <w:tcPr>
            <w:tcW w:w="267" w:type="pct"/>
            <w:tcBorders>
              <w:top w:val="nil"/>
              <w:left w:val="nil"/>
              <w:bottom w:val="single" w:sz="4" w:space="0" w:color="auto"/>
              <w:right w:val="single" w:sz="4" w:space="0" w:color="auto"/>
            </w:tcBorders>
            <w:shd w:val="clear" w:color="000000" w:fill="FFFFFF"/>
            <w:vAlign w:val="center"/>
          </w:tcPr>
          <w:p w14:paraId="5EAA05B4" w14:textId="77777777" w:rsidR="00B95099" w:rsidRPr="002F5301" w:rsidRDefault="00B95099" w:rsidP="00BA3114">
            <w:pPr>
              <w:keepNext/>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p>
        </w:tc>
        <w:tc>
          <w:tcPr>
            <w:tcW w:w="280" w:type="pct"/>
            <w:tcBorders>
              <w:top w:val="nil"/>
              <w:left w:val="nil"/>
              <w:bottom w:val="single" w:sz="4" w:space="0" w:color="auto"/>
              <w:right w:val="single" w:sz="4" w:space="0" w:color="auto"/>
            </w:tcBorders>
            <w:vAlign w:val="center"/>
          </w:tcPr>
          <w:p w14:paraId="3BA9BADC" w14:textId="77777777" w:rsidR="00B95099" w:rsidRPr="002F5301" w:rsidRDefault="00B95099" w:rsidP="00BA3114">
            <w:pPr>
              <w:keepNext/>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ins w:id="188" w:author="Gallagher, Christina: STS-SST" w:date="2019-07-23T12:49:00Z">
              <w:r w:rsidRPr="002F5301">
                <w:rPr>
                  <w:b/>
                  <w:bCs/>
                  <w:sz w:val="18"/>
                  <w:szCs w:val="18"/>
                  <w:lang w:eastAsia="zh-CN"/>
                </w:rPr>
                <w:t>+</w:t>
              </w:r>
            </w:ins>
          </w:p>
        </w:tc>
        <w:tc>
          <w:tcPr>
            <w:tcW w:w="167" w:type="pct"/>
            <w:tcBorders>
              <w:top w:val="nil"/>
              <w:left w:val="nil"/>
              <w:bottom w:val="single" w:sz="4" w:space="0" w:color="auto"/>
              <w:right w:val="single" w:sz="4" w:space="0" w:color="auto"/>
            </w:tcBorders>
            <w:vAlign w:val="center"/>
          </w:tcPr>
          <w:p w14:paraId="7972560C" w14:textId="77777777" w:rsidR="00B95099" w:rsidRPr="002F5301" w:rsidRDefault="00B95099" w:rsidP="00BA3114">
            <w:pPr>
              <w:keepNext/>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p>
        </w:tc>
        <w:tc>
          <w:tcPr>
            <w:tcW w:w="261" w:type="pct"/>
            <w:tcBorders>
              <w:top w:val="nil"/>
              <w:left w:val="nil"/>
              <w:bottom w:val="single" w:sz="4" w:space="0" w:color="auto"/>
              <w:right w:val="single" w:sz="4" w:space="0" w:color="auto"/>
            </w:tcBorders>
            <w:shd w:val="clear" w:color="000000" w:fill="FFFFFF"/>
            <w:vAlign w:val="center"/>
          </w:tcPr>
          <w:p w14:paraId="325BF92E" w14:textId="77777777" w:rsidR="00B95099" w:rsidRPr="002F5301" w:rsidRDefault="00B95099" w:rsidP="00BA3114">
            <w:pPr>
              <w:keepNext/>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p>
        </w:tc>
        <w:tc>
          <w:tcPr>
            <w:tcW w:w="262" w:type="pct"/>
            <w:tcBorders>
              <w:top w:val="nil"/>
              <w:left w:val="nil"/>
              <w:bottom w:val="single" w:sz="4" w:space="0" w:color="auto"/>
              <w:right w:val="single" w:sz="4" w:space="0" w:color="auto"/>
            </w:tcBorders>
            <w:shd w:val="clear" w:color="000000" w:fill="FFFFFF"/>
            <w:vAlign w:val="center"/>
          </w:tcPr>
          <w:p w14:paraId="0D732611" w14:textId="77777777" w:rsidR="00B95099" w:rsidRPr="002F5301" w:rsidRDefault="00B95099" w:rsidP="00BA3114">
            <w:pPr>
              <w:keepNext/>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p>
        </w:tc>
        <w:tc>
          <w:tcPr>
            <w:tcW w:w="237" w:type="pct"/>
            <w:tcBorders>
              <w:top w:val="nil"/>
              <w:left w:val="nil"/>
              <w:bottom w:val="single" w:sz="4" w:space="0" w:color="auto"/>
              <w:right w:val="single" w:sz="4" w:space="0" w:color="auto"/>
            </w:tcBorders>
            <w:shd w:val="clear" w:color="000000" w:fill="FFFFFF"/>
            <w:vAlign w:val="center"/>
          </w:tcPr>
          <w:p w14:paraId="1588112D" w14:textId="77777777" w:rsidR="00B95099" w:rsidRPr="002F5301" w:rsidRDefault="00B95099" w:rsidP="00BA3114">
            <w:pPr>
              <w:keepNext/>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p>
        </w:tc>
        <w:tc>
          <w:tcPr>
            <w:tcW w:w="229" w:type="pct"/>
            <w:tcBorders>
              <w:top w:val="nil"/>
              <w:left w:val="nil"/>
              <w:bottom w:val="single" w:sz="4" w:space="0" w:color="auto"/>
              <w:right w:val="single" w:sz="4" w:space="0" w:color="auto"/>
            </w:tcBorders>
            <w:shd w:val="clear" w:color="000000" w:fill="FFFFFF"/>
            <w:vAlign w:val="center"/>
          </w:tcPr>
          <w:p w14:paraId="2007AB44"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p>
        </w:tc>
        <w:tc>
          <w:tcPr>
            <w:tcW w:w="221" w:type="pct"/>
            <w:gridSpan w:val="2"/>
            <w:tcBorders>
              <w:top w:val="nil"/>
              <w:left w:val="single" w:sz="4" w:space="0" w:color="auto"/>
              <w:bottom w:val="single" w:sz="4" w:space="0" w:color="auto"/>
              <w:right w:val="single" w:sz="4" w:space="0" w:color="auto"/>
            </w:tcBorders>
            <w:vAlign w:val="center"/>
          </w:tcPr>
          <w:p w14:paraId="614200DB" w14:textId="77777777" w:rsidR="00B95099" w:rsidRPr="002F5301" w:rsidRDefault="00B95099" w:rsidP="00050293">
            <w:pPr>
              <w:tabs>
                <w:tab w:val="clear" w:pos="1134"/>
                <w:tab w:val="clear" w:pos="1871"/>
                <w:tab w:val="clear" w:pos="2268"/>
              </w:tabs>
              <w:overflowPunct/>
              <w:autoSpaceDE/>
              <w:autoSpaceDN/>
              <w:adjustRightInd/>
              <w:spacing w:before="40" w:after="40"/>
              <w:jc w:val="center"/>
              <w:textAlignment w:val="auto"/>
              <w:rPr>
                <w:rFonts w:asciiTheme="majorBidi" w:hAnsiTheme="majorBidi"/>
                <w:sz w:val="18"/>
                <w:szCs w:val="18"/>
                <w:lang w:eastAsia="zh-CN"/>
              </w:rPr>
            </w:pPr>
          </w:p>
        </w:tc>
        <w:tc>
          <w:tcPr>
            <w:tcW w:w="281" w:type="pct"/>
            <w:tcBorders>
              <w:top w:val="nil"/>
              <w:left w:val="single" w:sz="4" w:space="0" w:color="auto"/>
              <w:bottom w:val="single" w:sz="4" w:space="0" w:color="auto"/>
              <w:right w:val="double" w:sz="6" w:space="0" w:color="auto"/>
            </w:tcBorders>
          </w:tcPr>
          <w:p w14:paraId="3C27B164" w14:textId="77777777" w:rsidR="00B95099" w:rsidRPr="002F5301" w:rsidRDefault="00B95099" w:rsidP="00BA3114">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ins w:id="189" w:author="Gallagher, Christina: STS-SST" w:date="2019-07-23T12:50:00Z">
              <w:r w:rsidRPr="002F5301">
                <w:rPr>
                  <w:sz w:val="18"/>
                  <w:szCs w:val="18"/>
                  <w:lang w:eastAsia="zh-CN"/>
                </w:rPr>
                <w:t>C.10.b.3</w:t>
              </w:r>
            </w:ins>
          </w:p>
        </w:tc>
        <w:tc>
          <w:tcPr>
            <w:tcW w:w="162" w:type="pct"/>
            <w:tcBorders>
              <w:top w:val="nil"/>
              <w:left w:val="nil"/>
              <w:bottom w:val="single" w:sz="4" w:space="0" w:color="auto"/>
              <w:right w:val="single" w:sz="12" w:space="0" w:color="auto"/>
            </w:tcBorders>
            <w:shd w:val="clear" w:color="000000" w:fill="FFFFFF"/>
            <w:vAlign w:val="center"/>
          </w:tcPr>
          <w:p w14:paraId="59CD2F61"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p>
        </w:tc>
      </w:tr>
      <w:tr w:rsidR="009A1A02" w:rsidRPr="002F5301" w14:paraId="3D255712" w14:textId="77777777" w:rsidTr="00050293">
        <w:trPr>
          <w:trHeight w:val="20"/>
        </w:trPr>
        <w:tc>
          <w:tcPr>
            <w:tcW w:w="313" w:type="pct"/>
            <w:tcBorders>
              <w:top w:val="nil"/>
              <w:left w:val="single" w:sz="12" w:space="0" w:color="auto"/>
              <w:bottom w:val="single" w:sz="4" w:space="0" w:color="auto"/>
              <w:right w:val="double" w:sz="6" w:space="0" w:color="auto"/>
            </w:tcBorders>
            <w:hideMark/>
          </w:tcPr>
          <w:p w14:paraId="15C654D1" w14:textId="77777777" w:rsidR="00B95099" w:rsidRPr="002F5301" w:rsidRDefault="00B95099" w:rsidP="00BA3114">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2F5301">
              <w:rPr>
                <w:rFonts w:asciiTheme="majorBidi" w:hAnsiTheme="majorBidi" w:cstheme="majorBidi"/>
                <w:sz w:val="18"/>
                <w:szCs w:val="18"/>
                <w:lang w:eastAsia="zh-CN"/>
              </w:rPr>
              <w:t>…</w:t>
            </w:r>
          </w:p>
        </w:tc>
        <w:tc>
          <w:tcPr>
            <w:tcW w:w="1871" w:type="pct"/>
            <w:tcBorders>
              <w:top w:val="nil"/>
              <w:left w:val="nil"/>
              <w:bottom w:val="single" w:sz="4" w:space="0" w:color="auto"/>
              <w:right w:val="double" w:sz="4" w:space="0" w:color="auto"/>
            </w:tcBorders>
            <w:shd w:val="clear" w:color="000000" w:fill="FFFFFF"/>
            <w:hideMark/>
          </w:tcPr>
          <w:p w14:paraId="74B0947D" w14:textId="77777777" w:rsidR="00B95099" w:rsidRPr="002F5301" w:rsidRDefault="00B95099" w:rsidP="00BA3114">
            <w:pPr>
              <w:spacing w:before="40" w:after="40"/>
              <w:ind w:left="170"/>
              <w:rPr>
                <w:sz w:val="18"/>
                <w:szCs w:val="18"/>
              </w:rPr>
            </w:pPr>
          </w:p>
        </w:tc>
        <w:tc>
          <w:tcPr>
            <w:tcW w:w="195" w:type="pct"/>
            <w:tcBorders>
              <w:top w:val="nil"/>
              <w:left w:val="double" w:sz="4" w:space="0" w:color="auto"/>
              <w:bottom w:val="single" w:sz="4" w:space="0" w:color="auto"/>
              <w:right w:val="single" w:sz="4" w:space="0" w:color="auto"/>
            </w:tcBorders>
            <w:shd w:val="clear" w:color="000000" w:fill="FFFFFF"/>
            <w:vAlign w:val="center"/>
            <w:hideMark/>
          </w:tcPr>
          <w:p w14:paraId="353D72F3"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2F5301">
              <w:rPr>
                <w:rFonts w:asciiTheme="majorBidi" w:hAnsiTheme="majorBidi" w:cstheme="majorBidi"/>
                <w:b/>
                <w:bCs/>
                <w:sz w:val="18"/>
                <w:szCs w:val="18"/>
                <w:lang w:eastAsia="zh-CN"/>
              </w:rPr>
              <w:t> </w:t>
            </w:r>
          </w:p>
        </w:tc>
        <w:tc>
          <w:tcPr>
            <w:tcW w:w="254" w:type="pct"/>
            <w:tcBorders>
              <w:top w:val="nil"/>
              <w:left w:val="nil"/>
              <w:bottom w:val="single" w:sz="4" w:space="0" w:color="auto"/>
              <w:right w:val="single" w:sz="4" w:space="0" w:color="auto"/>
            </w:tcBorders>
            <w:shd w:val="clear" w:color="000000" w:fill="FFFFFF"/>
            <w:vAlign w:val="center"/>
            <w:hideMark/>
          </w:tcPr>
          <w:p w14:paraId="116FB1B7"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2F5301">
              <w:rPr>
                <w:rFonts w:asciiTheme="majorBidi" w:hAnsiTheme="majorBidi" w:cstheme="majorBidi"/>
                <w:b/>
                <w:bCs/>
                <w:sz w:val="18"/>
                <w:szCs w:val="18"/>
                <w:lang w:eastAsia="zh-CN"/>
              </w:rPr>
              <w:t> </w:t>
            </w:r>
          </w:p>
        </w:tc>
        <w:tc>
          <w:tcPr>
            <w:tcW w:w="267" w:type="pct"/>
            <w:tcBorders>
              <w:top w:val="nil"/>
              <w:left w:val="nil"/>
              <w:bottom w:val="single" w:sz="4" w:space="0" w:color="auto"/>
              <w:right w:val="single" w:sz="4" w:space="0" w:color="auto"/>
            </w:tcBorders>
            <w:shd w:val="clear" w:color="000000" w:fill="FFFFFF"/>
            <w:vAlign w:val="center"/>
            <w:hideMark/>
          </w:tcPr>
          <w:p w14:paraId="0501805E"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p>
        </w:tc>
        <w:tc>
          <w:tcPr>
            <w:tcW w:w="280" w:type="pct"/>
            <w:tcBorders>
              <w:top w:val="nil"/>
              <w:left w:val="nil"/>
              <w:bottom w:val="single" w:sz="4" w:space="0" w:color="auto"/>
              <w:right w:val="single" w:sz="4" w:space="0" w:color="auto"/>
            </w:tcBorders>
            <w:vAlign w:val="center"/>
            <w:hideMark/>
          </w:tcPr>
          <w:p w14:paraId="25A6432F"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p>
        </w:tc>
        <w:tc>
          <w:tcPr>
            <w:tcW w:w="167" w:type="pct"/>
            <w:tcBorders>
              <w:top w:val="nil"/>
              <w:left w:val="nil"/>
              <w:bottom w:val="single" w:sz="4" w:space="0" w:color="auto"/>
              <w:right w:val="single" w:sz="4" w:space="0" w:color="auto"/>
            </w:tcBorders>
            <w:vAlign w:val="center"/>
            <w:hideMark/>
          </w:tcPr>
          <w:p w14:paraId="766C1BEA"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p>
        </w:tc>
        <w:tc>
          <w:tcPr>
            <w:tcW w:w="261" w:type="pct"/>
            <w:tcBorders>
              <w:top w:val="nil"/>
              <w:left w:val="nil"/>
              <w:bottom w:val="single" w:sz="4" w:space="0" w:color="auto"/>
              <w:right w:val="single" w:sz="4" w:space="0" w:color="auto"/>
            </w:tcBorders>
            <w:shd w:val="clear" w:color="000000" w:fill="FFFFFF"/>
            <w:vAlign w:val="center"/>
            <w:hideMark/>
          </w:tcPr>
          <w:p w14:paraId="2C77E8E7"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sz w:val="18"/>
                <w:szCs w:val="18"/>
                <w:lang w:eastAsia="zh-CN"/>
              </w:rPr>
            </w:pPr>
          </w:p>
        </w:tc>
        <w:tc>
          <w:tcPr>
            <w:tcW w:w="262" w:type="pct"/>
            <w:tcBorders>
              <w:top w:val="nil"/>
              <w:left w:val="nil"/>
              <w:bottom w:val="single" w:sz="4" w:space="0" w:color="auto"/>
              <w:right w:val="single" w:sz="4" w:space="0" w:color="auto"/>
            </w:tcBorders>
            <w:shd w:val="clear" w:color="000000" w:fill="FFFFFF"/>
            <w:vAlign w:val="center"/>
            <w:hideMark/>
          </w:tcPr>
          <w:p w14:paraId="0F2EBA5E"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p>
        </w:tc>
        <w:tc>
          <w:tcPr>
            <w:tcW w:w="237" w:type="pct"/>
            <w:tcBorders>
              <w:top w:val="nil"/>
              <w:left w:val="nil"/>
              <w:bottom w:val="single" w:sz="4" w:space="0" w:color="auto"/>
              <w:right w:val="single" w:sz="4" w:space="0" w:color="auto"/>
            </w:tcBorders>
            <w:shd w:val="clear" w:color="000000" w:fill="FFFFFF"/>
            <w:vAlign w:val="center"/>
            <w:hideMark/>
          </w:tcPr>
          <w:p w14:paraId="0EB05077"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p>
        </w:tc>
        <w:tc>
          <w:tcPr>
            <w:tcW w:w="229" w:type="pct"/>
            <w:tcBorders>
              <w:top w:val="nil"/>
              <w:left w:val="nil"/>
              <w:bottom w:val="single" w:sz="4" w:space="0" w:color="auto"/>
              <w:right w:val="single" w:sz="4" w:space="0" w:color="auto"/>
            </w:tcBorders>
            <w:shd w:val="clear" w:color="000000" w:fill="FFFFFF"/>
            <w:vAlign w:val="center"/>
            <w:hideMark/>
          </w:tcPr>
          <w:p w14:paraId="1D0B8E12" w14:textId="77777777" w:rsidR="00B95099" w:rsidRPr="002F5301" w:rsidRDefault="00B95099" w:rsidP="00BA3114">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p>
        </w:tc>
        <w:tc>
          <w:tcPr>
            <w:tcW w:w="221" w:type="pct"/>
            <w:gridSpan w:val="2"/>
            <w:tcBorders>
              <w:top w:val="nil"/>
              <w:left w:val="single" w:sz="4" w:space="0" w:color="auto"/>
              <w:bottom w:val="single" w:sz="4" w:space="0" w:color="auto"/>
              <w:right w:val="single" w:sz="4" w:space="0" w:color="auto"/>
            </w:tcBorders>
            <w:vAlign w:val="center"/>
          </w:tcPr>
          <w:p w14:paraId="5F55FBCA" w14:textId="77777777" w:rsidR="00B95099" w:rsidRPr="002F5301" w:rsidRDefault="00B95099" w:rsidP="00050293">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sz w:val="18"/>
                <w:szCs w:val="18"/>
                <w:lang w:eastAsia="zh-CN"/>
              </w:rPr>
            </w:pPr>
          </w:p>
        </w:tc>
        <w:tc>
          <w:tcPr>
            <w:tcW w:w="281" w:type="pct"/>
            <w:tcBorders>
              <w:top w:val="nil"/>
              <w:left w:val="single" w:sz="4" w:space="0" w:color="auto"/>
              <w:bottom w:val="single" w:sz="4" w:space="0" w:color="auto"/>
              <w:right w:val="double" w:sz="6" w:space="0" w:color="auto"/>
            </w:tcBorders>
            <w:vAlign w:val="center"/>
            <w:hideMark/>
          </w:tcPr>
          <w:p w14:paraId="00A95784" w14:textId="77777777" w:rsidR="00B95099" w:rsidRPr="002F5301" w:rsidRDefault="00B95099" w:rsidP="00BA3114">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p>
        </w:tc>
        <w:tc>
          <w:tcPr>
            <w:tcW w:w="162" w:type="pct"/>
            <w:tcBorders>
              <w:top w:val="nil"/>
              <w:left w:val="nil"/>
              <w:bottom w:val="single" w:sz="4" w:space="0" w:color="auto"/>
              <w:right w:val="single" w:sz="12" w:space="0" w:color="auto"/>
            </w:tcBorders>
            <w:shd w:val="clear" w:color="000000" w:fill="FFFFFF"/>
            <w:hideMark/>
          </w:tcPr>
          <w:p w14:paraId="7B8F2257" w14:textId="77777777" w:rsidR="00B95099" w:rsidRPr="002F5301" w:rsidRDefault="00B95099" w:rsidP="00BA3114">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2F5301">
              <w:rPr>
                <w:rFonts w:asciiTheme="majorBidi" w:hAnsiTheme="majorBidi" w:cstheme="majorBidi"/>
                <w:sz w:val="18"/>
                <w:szCs w:val="18"/>
                <w:lang w:eastAsia="zh-CN"/>
              </w:rPr>
              <w:t>…</w:t>
            </w:r>
          </w:p>
        </w:tc>
      </w:tr>
    </w:tbl>
    <w:p w14:paraId="6DA68FFE" w14:textId="77777777" w:rsidR="00B95099" w:rsidRDefault="00B95099" w:rsidP="000629EF">
      <w:pPr>
        <w:pStyle w:val="Reasons"/>
      </w:pPr>
    </w:p>
    <w:p w14:paraId="4C252EAB" w14:textId="77777777" w:rsidR="000629EF" w:rsidRDefault="000629EF" w:rsidP="00BA3114"/>
    <w:p w14:paraId="5C8A2F78" w14:textId="4E9F30EF" w:rsidR="000629EF" w:rsidRPr="002F5301" w:rsidRDefault="000629EF" w:rsidP="00BA3114">
      <w:pPr>
        <w:sectPr w:rsidR="000629EF" w:rsidRPr="002F5301" w:rsidSect="00D457BC">
          <w:headerReference w:type="default" r:id="rId16"/>
          <w:footerReference w:type="even" r:id="rId17"/>
          <w:footerReference w:type="default" r:id="rId18"/>
          <w:footerReference w:type="first" r:id="rId19"/>
          <w:pgSz w:w="16840" w:h="11907" w:orient="landscape" w:code="9"/>
          <w:pgMar w:top="1418" w:right="1134" w:bottom="1134" w:left="1134" w:header="567" w:footer="567" w:gutter="0"/>
          <w:cols w:space="720"/>
          <w:docGrid w:linePitch="326"/>
        </w:sectPr>
      </w:pPr>
    </w:p>
    <w:p w14:paraId="4973C13A" w14:textId="77777777" w:rsidR="00B95099" w:rsidRPr="002F5301" w:rsidRDefault="00B95099" w:rsidP="00BA3114">
      <w:pPr>
        <w:pStyle w:val="Proposal"/>
      </w:pPr>
      <w:r w:rsidRPr="002F5301">
        <w:t>SUP</w:t>
      </w:r>
      <w:r w:rsidRPr="002F5301">
        <w:tab/>
        <w:t>IAP/11A5/9</w:t>
      </w:r>
      <w:r w:rsidRPr="002F5301">
        <w:rPr>
          <w:vanish/>
          <w:color w:val="7F7F7F" w:themeColor="text1" w:themeTint="80"/>
          <w:vertAlign w:val="superscript"/>
        </w:rPr>
        <w:t>#49987</w:t>
      </w:r>
    </w:p>
    <w:p w14:paraId="78C89E64" w14:textId="77777777" w:rsidR="00B95099" w:rsidRPr="002F5301" w:rsidRDefault="00B95099" w:rsidP="00BA3114">
      <w:pPr>
        <w:pStyle w:val="ResNo"/>
        <w:spacing w:before="360"/>
      </w:pPr>
      <w:r w:rsidRPr="002F5301">
        <w:t xml:space="preserve">RÉSOLUTION </w:t>
      </w:r>
      <w:r w:rsidRPr="002F5301">
        <w:rPr>
          <w:rStyle w:val="href"/>
        </w:rPr>
        <w:t>158</w:t>
      </w:r>
      <w:r w:rsidRPr="002F5301">
        <w:t xml:space="preserve"> (CMR-15)</w:t>
      </w:r>
    </w:p>
    <w:p w14:paraId="437157BE" w14:textId="77777777" w:rsidR="00B95099" w:rsidRPr="002F5301" w:rsidRDefault="00B95099" w:rsidP="00BA3114">
      <w:pPr>
        <w:pStyle w:val="Restitle"/>
      </w:pPr>
      <w:r w:rsidRPr="002F5301">
        <w:t>Utilisation des bandes de fréquences 17,7-19,7 GHz (espace vers Terre) et</w:t>
      </w:r>
      <w:r w:rsidRPr="002F5301">
        <w:rPr>
          <w:rFonts w:asciiTheme="minorHAnsi" w:hAnsiTheme="minorHAnsi"/>
        </w:rPr>
        <w:t> </w:t>
      </w:r>
      <w:r w:rsidRPr="002F5301">
        <w:t>27,5</w:t>
      </w:r>
      <w:r w:rsidRPr="002F5301">
        <w:noBreakHyphen/>
        <w:t xml:space="preserve">29,5 GHz (Terre vers espace) par les stations terriennes en </w:t>
      </w:r>
      <w:r w:rsidRPr="002F5301">
        <w:br/>
        <w:t xml:space="preserve">mouvement communiquant avec des stations spatiales </w:t>
      </w:r>
      <w:r w:rsidRPr="002F5301">
        <w:br/>
        <w:t>géostationnaires du service fixe par satellite</w:t>
      </w:r>
    </w:p>
    <w:p w14:paraId="616FB084" w14:textId="77777777" w:rsidR="00634648" w:rsidRDefault="00B95099" w:rsidP="00B80F00">
      <w:pPr>
        <w:pStyle w:val="Reasons"/>
      </w:pPr>
      <w:r w:rsidRPr="002F5301">
        <w:rPr>
          <w:b/>
        </w:rPr>
        <w:t>Motifs:</w:t>
      </w:r>
      <w:r w:rsidRPr="002F5301">
        <w:tab/>
      </w:r>
      <w:r w:rsidR="008B6DAF" w:rsidRPr="002F5301">
        <w:t>En raison de la mise en œuvre de la nouvelle Résolution de la CMR relative aux stations ESIM par la CMR-19, la Résolution 158 peut être supprimée.</w:t>
      </w:r>
    </w:p>
    <w:p w14:paraId="07E9BFFA" w14:textId="77777777" w:rsidR="00634648" w:rsidRDefault="00634648">
      <w:pPr>
        <w:jc w:val="center"/>
      </w:pPr>
      <w:r>
        <w:t>______________</w:t>
      </w:r>
    </w:p>
    <w:p w14:paraId="18E24CFE" w14:textId="77777777" w:rsidR="00634648" w:rsidRDefault="00634648" w:rsidP="00634648">
      <w:pPr>
        <w:pStyle w:val="Noraml"/>
      </w:pPr>
    </w:p>
    <w:sectPr w:rsidR="00634648" w:rsidSect="00FA12DD">
      <w:headerReference w:type="default" r:id="rId20"/>
      <w:footerReference w:type="even" r:id="rId21"/>
      <w:footerReference w:type="default" r:id="rId22"/>
      <w:footerReference w:type="first" r:id="rId23"/>
      <w:pgSz w:w="11907" w:h="16840" w:code="9"/>
      <w:pgMar w:top="1418" w:right="1134" w:bottom="1134" w:left="1134"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25B96D" w14:textId="77777777" w:rsidR="000D105F" w:rsidRDefault="000D105F">
      <w:r>
        <w:separator/>
      </w:r>
    </w:p>
  </w:endnote>
  <w:endnote w:type="continuationSeparator" w:id="0">
    <w:p w14:paraId="30416CC1" w14:textId="77777777" w:rsidR="000D105F" w:rsidRDefault="000D10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NewRoman">
    <w:altName w:val="Times New Roman"/>
    <w:panose1 w:val="00000000000000000000"/>
    <w:charset w:val="00"/>
    <w:family w:val="roman"/>
    <w:notTrueType/>
    <w:pitch w:val="default"/>
  </w:font>
  <w:font w:name="TimesNewRoman,Italic">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8A72E3" w14:textId="1CF2985A" w:rsidR="000D105F" w:rsidRDefault="000D105F">
    <w:pPr>
      <w:rPr>
        <w:lang w:val="en-US"/>
      </w:rPr>
    </w:pPr>
    <w:r>
      <w:fldChar w:fldCharType="begin"/>
    </w:r>
    <w:r>
      <w:rPr>
        <w:lang w:val="en-US"/>
      </w:rPr>
      <w:instrText xml:space="preserve"> FILENAME \p  \* MERGEFORMAT </w:instrText>
    </w:r>
    <w:r>
      <w:fldChar w:fldCharType="separate"/>
    </w:r>
    <w:r w:rsidR="00A4018F">
      <w:rPr>
        <w:noProof/>
        <w:lang w:val="en-US"/>
      </w:rPr>
      <w:t>P:\FRA\ITU-R\CONF-R\CMR19\000\011ADD05F.docx</w:t>
    </w:r>
    <w:r>
      <w:fldChar w:fldCharType="end"/>
    </w:r>
    <w:r>
      <w:rPr>
        <w:lang w:val="en-US"/>
      </w:rPr>
      <w:tab/>
    </w:r>
    <w:r>
      <w:fldChar w:fldCharType="begin"/>
    </w:r>
    <w:r>
      <w:instrText xml:space="preserve"> SAVEDATE \@ DD.MM.YY </w:instrText>
    </w:r>
    <w:r>
      <w:fldChar w:fldCharType="separate"/>
    </w:r>
    <w:r w:rsidR="00A4018F">
      <w:rPr>
        <w:noProof/>
      </w:rPr>
      <w:t>27.09.19</w:t>
    </w:r>
    <w:r>
      <w:fldChar w:fldCharType="end"/>
    </w:r>
    <w:r>
      <w:rPr>
        <w:lang w:val="en-US"/>
      </w:rPr>
      <w:tab/>
    </w:r>
    <w:r>
      <w:fldChar w:fldCharType="begin"/>
    </w:r>
    <w:r>
      <w:instrText xml:space="preserve"> PRINTDATE \@ DD.MM.YY </w:instrText>
    </w:r>
    <w:r>
      <w:fldChar w:fldCharType="separate"/>
    </w:r>
    <w:r w:rsidR="00A4018F">
      <w:rPr>
        <w:noProof/>
      </w:rPr>
      <w:t>27.09.19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587C5F" w14:textId="15EEF490" w:rsidR="000D105F" w:rsidRPr="00D453E0" w:rsidRDefault="000D105F" w:rsidP="007B2C34">
    <w:pPr>
      <w:pStyle w:val="Footer"/>
      <w:rPr>
        <w:lang w:val="en-GB"/>
      </w:rPr>
    </w:pPr>
    <w:r>
      <w:fldChar w:fldCharType="begin"/>
    </w:r>
    <w:r>
      <w:rPr>
        <w:lang w:val="en-US"/>
      </w:rPr>
      <w:instrText xml:space="preserve"> FILENAME \p  \* MERGEFORMAT </w:instrText>
    </w:r>
    <w:r>
      <w:fldChar w:fldCharType="separate"/>
    </w:r>
    <w:r w:rsidR="00A4018F">
      <w:rPr>
        <w:lang w:val="en-US"/>
      </w:rPr>
      <w:t>P:\FRA\ITU-R\CONF-R\CMR19\000\011ADD05F.docx</w:t>
    </w:r>
    <w:r>
      <w:fldChar w:fldCharType="end"/>
    </w:r>
    <w:r w:rsidRPr="00D453E0">
      <w:rPr>
        <w:lang w:val="en-GB"/>
      </w:rPr>
      <w:t xml:space="preserve"> </w:t>
    </w:r>
    <w:r>
      <w:rPr>
        <w:lang w:val="en-GB"/>
      </w:rPr>
      <w:t>(460749)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9F1855" w14:textId="3ADF2215" w:rsidR="000D105F" w:rsidRPr="00D453E0" w:rsidRDefault="000D105F" w:rsidP="00D453E0">
    <w:pPr>
      <w:pStyle w:val="Footer"/>
      <w:rPr>
        <w:lang w:val="en-GB"/>
      </w:rPr>
    </w:pPr>
    <w:r>
      <w:fldChar w:fldCharType="begin"/>
    </w:r>
    <w:r w:rsidRPr="00D453E0">
      <w:rPr>
        <w:lang w:val="en-GB"/>
      </w:rPr>
      <w:instrText xml:space="preserve"> FILENAME \p  \* MERGEFORMAT </w:instrText>
    </w:r>
    <w:r>
      <w:fldChar w:fldCharType="separate"/>
    </w:r>
    <w:r w:rsidR="00A4018F">
      <w:rPr>
        <w:lang w:val="en-GB"/>
      </w:rPr>
      <w:t>P:\FRA\ITU-R\CONF-R\CMR19\000\011ADD05F.docx</w:t>
    </w:r>
    <w:r>
      <w:fldChar w:fldCharType="end"/>
    </w:r>
    <w:r w:rsidRPr="00D453E0">
      <w:rPr>
        <w:lang w:val="en-GB"/>
      </w:rPr>
      <w:t xml:space="preserve"> (</w:t>
    </w:r>
    <w:r>
      <w:rPr>
        <w:lang w:val="en-GB"/>
      </w:rPr>
      <w:t>460749</w:t>
    </w:r>
    <w:r w:rsidRPr="00D453E0">
      <w:rPr>
        <w:lang w:val="en-GB"/>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F69630" w14:textId="799E07EA" w:rsidR="000D105F" w:rsidRDefault="000D105F">
    <w:pPr>
      <w:rPr>
        <w:lang w:val="en-US"/>
      </w:rPr>
    </w:pPr>
    <w:r>
      <w:fldChar w:fldCharType="begin"/>
    </w:r>
    <w:r>
      <w:rPr>
        <w:lang w:val="en-US"/>
      </w:rPr>
      <w:instrText xml:space="preserve"> FILENAME \p  \* MERGEFORMAT </w:instrText>
    </w:r>
    <w:r>
      <w:fldChar w:fldCharType="separate"/>
    </w:r>
    <w:r w:rsidR="00A4018F">
      <w:rPr>
        <w:noProof/>
        <w:lang w:val="en-US"/>
      </w:rPr>
      <w:t>P:\FRA\ITU-R\CONF-R\CMR19\000\011ADD05F.docx</w:t>
    </w:r>
    <w:r>
      <w:fldChar w:fldCharType="end"/>
    </w:r>
    <w:r>
      <w:rPr>
        <w:lang w:val="en-US"/>
      </w:rPr>
      <w:tab/>
    </w:r>
    <w:r>
      <w:fldChar w:fldCharType="begin"/>
    </w:r>
    <w:r>
      <w:instrText xml:space="preserve"> SAVEDATE \@ DD.MM.YY </w:instrText>
    </w:r>
    <w:r>
      <w:fldChar w:fldCharType="separate"/>
    </w:r>
    <w:r w:rsidR="00A4018F">
      <w:rPr>
        <w:noProof/>
      </w:rPr>
      <w:t>27.09.19</w:t>
    </w:r>
    <w:r>
      <w:fldChar w:fldCharType="end"/>
    </w:r>
    <w:r>
      <w:rPr>
        <w:lang w:val="en-US"/>
      </w:rPr>
      <w:tab/>
    </w:r>
    <w:r>
      <w:fldChar w:fldCharType="begin"/>
    </w:r>
    <w:r>
      <w:instrText xml:space="preserve"> PRINTDATE \@ DD.MM.YY </w:instrText>
    </w:r>
    <w:r>
      <w:fldChar w:fldCharType="separate"/>
    </w:r>
    <w:r w:rsidR="00A4018F">
      <w:rPr>
        <w:noProof/>
      </w:rPr>
      <w:t>27.09.19</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0D9DF6" w14:textId="7EA31D1F" w:rsidR="000D105F" w:rsidRPr="00BA3114" w:rsidRDefault="000D105F" w:rsidP="007B2C34">
    <w:pPr>
      <w:pStyle w:val="Footer"/>
      <w:rPr>
        <w:lang w:val="en-GB"/>
      </w:rPr>
    </w:pPr>
    <w:r>
      <w:fldChar w:fldCharType="begin"/>
    </w:r>
    <w:r>
      <w:rPr>
        <w:lang w:val="en-US"/>
      </w:rPr>
      <w:instrText xml:space="preserve"> FILENAME \p  \* MERGEFORMAT </w:instrText>
    </w:r>
    <w:r>
      <w:fldChar w:fldCharType="separate"/>
    </w:r>
    <w:r w:rsidR="00A4018F">
      <w:rPr>
        <w:lang w:val="en-US"/>
      </w:rPr>
      <w:t>P:\FRA\ITU-R\CONF-R\CMR19\000\011ADD05F.docx</w:t>
    </w:r>
    <w:r>
      <w:fldChar w:fldCharType="end"/>
    </w:r>
    <w:r w:rsidRPr="00BA3114">
      <w:rPr>
        <w:lang w:val="en-GB"/>
      </w:rPr>
      <w:t xml:space="preserve"> </w:t>
    </w:r>
    <w:r>
      <w:rPr>
        <w:lang w:val="en-GB"/>
      </w:rPr>
      <w:t>(460749)</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83EC84" w14:textId="0A4A1688" w:rsidR="000D105F" w:rsidRDefault="000D105F" w:rsidP="001A11F6">
    <w:pPr>
      <w:pStyle w:val="Footer"/>
      <w:rPr>
        <w:lang w:val="en-US"/>
      </w:rPr>
    </w:pPr>
    <w:r>
      <w:fldChar w:fldCharType="begin"/>
    </w:r>
    <w:r>
      <w:rPr>
        <w:lang w:val="en-US"/>
      </w:rPr>
      <w:instrText xml:space="preserve"> FILENAME \p  \* MERGEFORMAT </w:instrText>
    </w:r>
    <w:r>
      <w:fldChar w:fldCharType="separate"/>
    </w:r>
    <w:r w:rsidR="00A4018F">
      <w:rPr>
        <w:lang w:val="en-US"/>
      </w:rPr>
      <w:t>P:\FRA\ITU-R\CONF-R\CMR19\000\011ADD05F.docx</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83C58A" w14:textId="71DA35AA" w:rsidR="000D105F" w:rsidRDefault="000D105F">
    <w:pPr>
      <w:rPr>
        <w:lang w:val="en-US"/>
      </w:rPr>
    </w:pPr>
    <w:r>
      <w:fldChar w:fldCharType="begin"/>
    </w:r>
    <w:r>
      <w:rPr>
        <w:lang w:val="en-US"/>
      </w:rPr>
      <w:instrText xml:space="preserve"> FILENAME \p  \* MERGEFORMAT </w:instrText>
    </w:r>
    <w:r>
      <w:fldChar w:fldCharType="separate"/>
    </w:r>
    <w:r w:rsidR="00A4018F">
      <w:rPr>
        <w:noProof/>
        <w:lang w:val="en-US"/>
      </w:rPr>
      <w:t>P:\FRA\ITU-R\CONF-R\CMR19\000\011ADD05F.docx</w:t>
    </w:r>
    <w:r>
      <w:fldChar w:fldCharType="end"/>
    </w:r>
    <w:r>
      <w:rPr>
        <w:lang w:val="en-US"/>
      </w:rPr>
      <w:tab/>
    </w:r>
    <w:r>
      <w:fldChar w:fldCharType="begin"/>
    </w:r>
    <w:r>
      <w:instrText xml:space="preserve"> SAVEDATE \@ DD.MM.YY </w:instrText>
    </w:r>
    <w:r>
      <w:fldChar w:fldCharType="separate"/>
    </w:r>
    <w:r w:rsidR="00A4018F">
      <w:rPr>
        <w:noProof/>
      </w:rPr>
      <w:t>27.09.19</w:t>
    </w:r>
    <w:r>
      <w:fldChar w:fldCharType="end"/>
    </w:r>
    <w:r>
      <w:rPr>
        <w:lang w:val="en-US"/>
      </w:rPr>
      <w:tab/>
    </w:r>
    <w:r>
      <w:fldChar w:fldCharType="begin"/>
    </w:r>
    <w:r>
      <w:instrText xml:space="preserve"> PRINTDATE \@ DD.MM.YY </w:instrText>
    </w:r>
    <w:r>
      <w:fldChar w:fldCharType="separate"/>
    </w:r>
    <w:r w:rsidR="00A4018F">
      <w:rPr>
        <w:noProof/>
      </w:rPr>
      <w:t>27.09.19</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39ACB" w14:textId="3676A276" w:rsidR="000D105F" w:rsidRDefault="000D105F" w:rsidP="007B2C34">
    <w:pPr>
      <w:pStyle w:val="Footer"/>
      <w:rPr>
        <w:lang w:val="en-US"/>
      </w:rPr>
    </w:pPr>
    <w:r>
      <w:fldChar w:fldCharType="begin"/>
    </w:r>
    <w:r>
      <w:rPr>
        <w:lang w:val="en-US"/>
      </w:rPr>
      <w:instrText xml:space="preserve"> FILENAME \p  \* MERGEFORMAT </w:instrText>
    </w:r>
    <w:r>
      <w:fldChar w:fldCharType="separate"/>
    </w:r>
    <w:r w:rsidR="00A4018F">
      <w:rPr>
        <w:lang w:val="en-US"/>
      </w:rPr>
      <w:t>P:\FRA\ITU-R\CONF-R\CMR19\000\011ADD05F.docx</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149B15" w14:textId="3528A02D" w:rsidR="000D105F" w:rsidRPr="00BA3114" w:rsidRDefault="000D105F" w:rsidP="001A11F6">
    <w:pPr>
      <w:pStyle w:val="Footer"/>
      <w:rPr>
        <w:lang w:val="en-GB"/>
      </w:rPr>
    </w:pPr>
    <w:r>
      <w:fldChar w:fldCharType="begin"/>
    </w:r>
    <w:r>
      <w:rPr>
        <w:lang w:val="en-US"/>
      </w:rPr>
      <w:instrText xml:space="preserve"> FILENAME \p  \* MERGEFORMAT </w:instrText>
    </w:r>
    <w:r>
      <w:fldChar w:fldCharType="separate"/>
    </w:r>
    <w:r w:rsidR="00A4018F">
      <w:rPr>
        <w:lang w:val="en-US"/>
      </w:rPr>
      <w:t>P:\FRA\ITU-R\CONF-R\CMR19\000\011ADD05F.docx</w:t>
    </w:r>
    <w:r>
      <w:fldChar w:fldCharType="end"/>
    </w:r>
    <w:r w:rsidRPr="00BA3114">
      <w:rPr>
        <w:lang w:val="en-GB"/>
      </w:rPr>
      <w:t xml:space="preserve"> </w:t>
    </w:r>
    <w:r>
      <w:rPr>
        <w:lang w:val="en-GB"/>
      </w:rPr>
      <w:t>(460749)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EEF4AD" w14:textId="77777777" w:rsidR="000D105F" w:rsidRDefault="000D105F">
      <w:r>
        <w:rPr>
          <w:b/>
        </w:rPr>
        <w:t>_______________</w:t>
      </w:r>
    </w:p>
  </w:footnote>
  <w:footnote w:type="continuationSeparator" w:id="0">
    <w:p w14:paraId="52A5D5B2" w14:textId="77777777" w:rsidR="000D105F" w:rsidRDefault="000D105F">
      <w:r>
        <w:continuationSeparator/>
      </w:r>
    </w:p>
  </w:footnote>
  <w:footnote w:id="1">
    <w:p w14:paraId="6D2B62A6" w14:textId="77777777" w:rsidR="000D105F" w:rsidRDefault="000D105F" w:rsidP="00B95099">
      <w:pPr>
        <w:pStyle w:val="FootnoteText"/>
      </w:pPr>
      <w:r>
        <w:rPr>
          <w:rStyle w:val="FootnoteReference"/>
        </w:rPr>
        <w:t>2</w:t>
      </w:r>
      <w:r>
        <w:t xml:space="preserve"> </w:t>
      </w:r>
      <w:r>
        <w:rPr>
          <w:lang w:val="fr-CH"/>
        </w:rPr>
        <w:tab/>
      </w:r>
      <w:r w:rsidRPr="00AB79A2">
        <w:t xml:space="preserve">Le Bureau des radiocommunications élaborera et tiendra à jour des modèles de fiches de notification afin de respecter la totalité des dispositions réglementaires du présent Appendice et les décisions connexes des conférences futures. Les renseignements supplémentaires sur les points énumérés dans la présente Annexe ainsi que les explications des symboles figurent dans la Préface </w:t>
      </w:r>
      <w:r>
        <w:t>de la BR IFIC (services spatiaux)</w:t>
      </w:r>
      <w:r w:rsidRPr="00AB79A2">
        <w:t>.</w:t>
      </w:r>
      <w:r w:rsidRPr="00BE0087">
        <w:rPr>
          <w:sz w:val="16"/>
          <w:szCs w:val="16"/>
        </w:rPr>
        <w:t>     (CMR-12)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4C1223" w14:textId="77777777" w:rsidR="000D105F" w:rsidRDefault="000D105F" w:rsidP="004F1F8E">
    <w:pPr>
      <w:pStyle w:val="Header"/>
    </w:pPr>
    <w:r>
      <w:fldChar w:fldCharType="begin"/>
    </w:r>
    <w:r>
      <w:instrText xml:space="preserve"> PAGE </w:instrText>
    </w:r>
    <w:r>
      <w:fldChar w:fldCharType="separate"/>
    </w:r>
    <w:r>
      <w:rPr>
        <w:noProof/>
      </w:rPr>
      <w:t>2</w:t>
    </w:r>
    <w:r>
      <w:fldChar w:fldCharType="end"/>
    </w:r>
  </w:p>
  <w:p w14:paraId="3D60AA6C" w14:textId="77777777" w:rsidR="000D105F" w:rsidRDefault="000D105F" w:rsidP="00FD7AA3">
    <w:pPr>
      <w:pStyle w:val="Header"/>
    </w:pPr>
    <w:r>
      <w:t>CMR19/11(Add.5)-</w:t>
    </w:r>
    <w:r w:rsidRPr="00010B43">
      <w:t>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711080" w14:textId="77777777" w:rsidR="000D105F" w:rsidRDefault="000D105F" w:rsidP="004F1F8E">
    <w:pPr>
      <w:pStyle w:val="Header"/>
    </w:pPr>
    <w:r>
      <w:fldChar w:fldCharType="begin"/>
    </w:r>
    <w:r>
      <w:instrText xml:space="preserve"> PAGE </w:instrText>
    </w:r>
    <w:r>
      <w:fldChar w:fldCharType="separate"/>
    </w:r>
    <w:r>
      <w:rPr>
        <w:noProof/>
      </w:rPr>
      <w:t>2</w:t>
    </w:r>
    <w:r>
      <w:fldChar w:fldCharType="end"/>
    </w:r>
  </w:p>
  <w:p w14:paraId="4092E1EE" w14:textId="77777777" w:rsidR="000D105F" w:rsidRDefault="000D105F" w:rsidP="00FD7AA3">
    <w:pPr>
      <w:pStyle w:val="Header"/>
    </w:pPr>
    <w:r>
      <w:t>CMR19/11(Add.5)-</w:t>
    </w:r>
    <w:r w:rsidRPr="00010B43">
      <w:t>F</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A02142" w14:textId="77777777" w:rsidR="000D105F" w:rsidRDefault="000D105F" w:rsidP="004F1F8E">
    <w:pPr>
      <w:pStyle w:val="Header"/>
    </w:pPr>
    <w:r>
      <w:fldChar w:fldCharType="begin"/>
    </w:r>
    <w:r>
      <w:instrText xml:space="preserve"> PAGE </w:instrText>
    </w:r>
    <w:r>
      <w:fldChar w:fldCharType="separate"/>
    </w:r>
    <w:r>
      <w:rPr>
        <w:noProof/>
      </w:rPr>
      <w:t>2</w:t>
    </w:r>
    <w:r>
      <w:fldChar w:fldCharType="end"/>
    </w:r>
  </w:p>
  <w:p w14:paraId="4028DC02" w14:textId="77777777" w:rsidR="000D105F" w:rsidRDefault="000D105F" w:rsidP="00FD7AA3">
    <w:pPr>
      <w:pStyle w:val="Header"/>
    </w:pPr>
    <w:r>
      <w:t>CMR19/11(Add.5)-</w:t>
    </w:r>
    <w:r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FFAAB5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750B56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C2874D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0A46BE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DD8C8D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E0A292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2FA5D4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51A4C3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244AA7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EB8843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ozel, Elsa">
    <w15:presenceInfo w15:providerId="AD" w15:userId="S::elsa.gozel@itu.int::0e4703c4-f926-43ea-8edd-570dc7d2c0d9"/>
  </w15:person>
  <w15:person w15:author="Verny, Cedric">
    <w15:presenceInfo w15:providerId="AD" w15:userId="S::cedric.verny@itu.int::368b9e83-96ee-4ec8-9429-09ef12f15ed2"/>
  </w15:person>
  <w15:person w15:author="Usuario de Microsoft Office">
    <w15:presenceInfo w15:providerId="None" w15:userId="Usuario de Microsoft Office"/>
  </w15:person>
  <w15:person w15:author="Faure, Graciela">
    <w15:presenceInfo w15:providerId="AD" w15:userId="S-1-5-21-8740799-900759487-1415713722-68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3391"/>
    <w:rsid w:val="00007EC7"/>
    <w:rsid w:val="00010B43"/>
    <w:rsid w:val="00016648"/>
    <w:rsid w:val="00025434"/>
    <w:rsid w:val="0003522F"/>
    <w:rsid w:val="00041808"/>
    <w:rsid w:val="00050293"/>
    <w:rsid w:val="00062017"/>
    <w:rsid w:val="000629EF"/>
    <w:rsid w:val="00063A1F"/>
    <w:rsid w:val="00080E2C"/>
    <w:rsid w:val="00081366"/>
    <w:rsid w:val="000863B3"/>
    <w:rsid w:val="000A4755"/>
    <w:rsid w:val="000A55AE"/>
    <w:rsid w:val="000B2E0C"/>
    <w:rsid w:val="000B3D0C"/>
    <w:rsid w:val="000D105F"/>
    <w:rsid w:val="001167B9"/>
    <w:rsid w:val="001267A0"/>
    <w:rsid w:val="0015203F"/>
    <w:rsid w:val="00160C64"/>
    <w:rsid w:val="0018169B"/>
    <w:rsid w:val="0019352B"/>
    <w:rsid w:val="001960D0"/>
    <w:rsid w:val="001A03EF"/>
    <w:rsid w:val="001A11F6"/>
    <w:rsid w:val="001A7665"/>
    <w:rsid w:val="001B0D70"/>
    <w:rsid w:val="001F17E8"/>
    <w:rsid w:val="001F41AC"/>
    <w:rsid w:val="00204306"/>
    <w:rsid w:val="00223FF9"/>
    <w:rsid w:val="00232FD2"/>
    <w:rsid w:val="00243AE3"/>
    <w:rsid w:val="0026554E"/>
    <w:rsid w:val="00292C24"/>
    <w:rsid w:val="002A2055"/>
    <w:rsid w:val="002A4622"/>
    <w:rsid w:val="002A6F8F"/>
    <w:rsid w:val="002B17E5"/>
    <w:rsid w:val="002C0EBF"/>
    <w:rsid w:val="002C28A4"/>
    <w:rsid w:val="002D7E0A"/>
    <w:rsid w:val="002E45C1"/>
    <w:rsid w:val="002F5301"/>
    <w:rsid w:val="002F7B7C"/>
    <w:rsid w:val="00315AFE"/>
    <w:rsid w:val="0035526C"/>
    <w:rsid w:val="003606A6"/>
    <w:rsid w:val="0036650C"/>
    <w:rsid w:val="003735A3"/>
    <w:rsid w:val="00393ACD"/>
    <w:rsid w:val="003A583E"/>
    <w:rsid w:val="003E112B"/>
    <w:rsid w:val="003E1D1C"/>
    <w:rsid w:val="003E7B05"/>
    <w:rsid w:val="003F3719"/>
    <w:rsid w:val="003F6F2D"/>
    <w:rsid w:val="00420E10"/>
    <w:rsid w:val="00466211"/>
    <w:rsid w:val="00483196"/>
    <w:rsid w:val="004834A9"/>
    <w:rsid w:val="004A5E24"/>
    <w:rsid w:val="004C79F4"/>
    <w:rsid w:val="004D01FC"/>
    <w:rsid w:val="004E28C3"/>
    <w:rsid w:val="004F1F8E"/>
    <w:rsid w:val="005035F6"/>
    <w:rsid w:val="00512A32"/>
    <w:rsid w:val="005343DA"/>
    <w:rsid w:val="00560874"/>
    <w:rsid w:val="00586CF2"/>
    <w:rsid w:val="005A7C75"/>
    <w:rsid w:val="005C2A2E"/>
    <w:rsid w:val="005C3768"/>
    <w:rsid w:val="005C6C3F"/>
    <w:rsid w:val="005E3A8C"/>
    <w:rsid w:val="00607F2B"/>
    <w:rsid w:val="00613635"/>
    <w:rsid w:val="00617125"/>
    <w:rsid w:val="0062093D"/>
    <w:rsid w:val="00634648"/>
    <w:rsid w:val="00637ECF"/>
    <w:rsid w:val="0064124C"/>
    <w:rsid w:val="00647B59"/>
    <w:rsid w:val="00690C7B"/>
    <w:rsid w:val="006A2E48"/>
    <w:rsid w:val="006A4B45"/>
    <w:rsid w:val="006C399A"/>
    <w:rsid w:val="006C76E1"/>
    <w:rsid w:val="006D4724"/>
    <w:rsid w:val="006F5FA2"/>
    <w:rsid w:val="0070076C"/>
    <w:rsid w:val="00701BAE"/>
    <w:rsid w:val="00712C10"/>
    <w:rsid w:val="00721F04"/>
    <w:rsid w:val="00730E95"/>
    <w:rsid w:val="007426B9"/>
    <w:rsid w:val="00764342"/>
    <w:rsid w:val="00774362"/>
    <w:rsid w:val="00775374"/>
    <w:rsid w:val="00784FBE"/>
    <w:rsid w:val="00786598"/>
    <w:rsid w:val="00790C74"/>
    <w:rsid w:val="00795EC9"/>
    <w:rsid w:val="007A04E8"/>
    <w:rsid w:val="007B2C34"/>
    <w:rsid w:val="00830086"/>
    <w:rsid w:val="0084494C"/>
    <w:rsid w:val="00851625"/>
    <w:rsid w:val="008631CC"/>
    <w:rsid w:val="00863C0A"/>
    <w:rsid w:val="00887687"/>
    <w:rsid w:val="008A3120"/>
    <w:rsid w:val="008A4B97"/>
    <w:rsid w:val="008B6DAF"/>
    <w:rsid w:val="008C023D"/>
    <w:rsid w:val="008C5B8E"/>
    <w:rsid w:val="008C5DD5"/>
    <w:rsid w:val="008D41BE"/>
    <w:rsid w:val="008D58D3"/>
    <w:rsid w:val="008E3BC9"/>
    <w:rsid w:val="00923064"/>
    <w:rsid w:val="00930FFD"/>
    <w:rsid w:val="00932EAC"/>
    <w:rsid w:val="00936D25"/>
    <w:rsid w:val="00941EA5"/>
    <w:rsid w:val="00964700"/>
    <w:rsid w:val="00966C16"/>
    <w:rsid w:val="00971A31"/>
    <w:rsid w:val="009750A9"/>
    <w:rsid w:val="00977B47"/>
    <w:rsid w:val="0098732F"/>
    <w:rsid w:val="009A045F"/>
    <w:rsid w:val="009A1A02"/>
    <w:rsid w:val="009A6A2B"/>
    <w:rsid w:val="009C7E7C"/>
    <w:rsid w:val="00A00473"/>
    <w:rsid w:val="00A03C9B"/>
    <w:rsid w:val="00A22F06"/>
    <w:rsid w:val="00A263CD"/>
    <w:rsid w:val="00A37105"/>
    <w:rsid w:val="00A4018F"/>
    <w:rsid w:val="00A606C3"/>
    <w:rsid w:val="00A626CF"/>
    <w:rsid w:val="00A83B09"/>
    <w:rsid w:val="00A84541"/>
    <w:rsid w:val="00AE36A0"/>
    <w:rsid w:val="00B00294"/>
    <w:rsid w:val="00B3749C"/>
    <w:rsid w:val="00B446BA"/>
    <w:rsid w:val="00B61468"/>
    <w:rsid w:val="00B6244A"/>
    <w:rsid w:val="00B64FD0"/>
    <w:rsid w:val="00B80F00"/>
    <w:rsid w:val="00B87AFD"/>
    <w:rsid w:val="00B95099"/>
    <w:rsid w:val="00BA3114"/>
    <w:rsid w:val="00BA5BD0"/>
    <w:rsid w:val="00BB1D82"/>
    <w:rsid w:val="00BD51C5"/>
    <w:rsid w:val="00BF26E7"/>
    <w:rsid w:val="00C03520"/>
    <w:rsid w:val="00C376A7"/>
    <w:rsid w:val="00C46BF8"/>
    <w:rsid w:val="00C53FCA"/>
    <w:rsid w:val="00C7077D"/>
    <w:rsid w:val="00C75ED1"/>
    <w:rsid w:val="00C76BAF"/>
    <w:rsid w:val="00C814B9"/>
    <w:rsid w:val="00CD516F"/>
    <w:rsid w:val="00D011AE"/>
    <w:rsid w:val="00D119A7"/>
    <w:rsid w:val="00D25FBA"/>
    <w:rsid w:val="00D32B28"/>
    <w:rsid w:val="00D42954"/>
    <w:rsid w:val="00D453E0"/>
    <w:rsid w:val="00D457BC"/>
    <w:rsid w:val="00D45FE3"/>
    <w:rsid w:val="00D66EAC"/>
    <w:rsid w:val="00D730DF"/>
    <w:rsid w:val="00D772F0"/>
    <w:rsid w:val="00D77BDC"/>
    <w:rsid w:val="00DA247B"/>
    <w:rsid w:val="00DC402B"/>
    <w:rsid w:val="00DE0932"/>
    <w:rsid w:val="00E03A27"/>
    <w:rsid w:val="00E049F1"/>
    <w:rsid w:val="00E13173"/>
    <w:rsid w:val="00E37A25"/>
    <w:rsid w:val="00E4495B"/>
    <w:rsid w:val="00E537FF"/>
    <w:rsid w:val="00E56EDF"/>
    <w:rsid w:val="00E6539B"/>
    <w:rsid w:val="00E70A31"/>
    <w:rsid w:val="00E723A7"/>
    <w:rsid w:val="00E94224"/>
    <w:rsid w:val="00EA3F38"/>
    <w:rsid w:val="00EA5AB6"/>
    <w:rsid w:val="00EB250E"/>
    <w:rsid w:val="00EC7615"/>
    <w:rsid w:val="00ED16AA"/>
    <w:rsid w:val="00ED6B8D"/>
    <w:rsid w:val="00EE3D7B"/>
    <w:rsid w:val="00EF662E"/>
    <w:rsid w:val="00F02A72"/>
    <w:rsid w:val="00F10064"/>
    <w:rsid w:val="00F148F1"/>
    <w:rsid w:val="00F30962"/>
    <w:rsid w:val="00F711A7"/>
    <w:rsid w:val="00F96205"/>
    <w:rsid w:val="00FA0223"/>
    <w:rsid w:val="00FA12DD"/>
    <w:rsid w:val="00FA3BBF"/>
    <w:rsid w:val="00FB0EFA"/>
    <w:rsid w:val="00FB6EFD"/>
    <w:rsid w:val="00FC41F8"/>
    <w:rsid w:val="00FD7AA3"/>
    <w:rsid w:val="00FF1198"/>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33ABE78C"/>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link w:val="TabletextChar"/>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rsid w:val="004A6A8C"/>
  </w:style>
  <w:style w:type="character" w:styleId="Hyperlink">
    <w:name w:val="Hyperlink"/>
    <w:aliases w:val="超级链接,CEO_Hyperlink"/>
    <w:basedOn w:val="DefaultParagraphFont"/>
    <w:uiPriority w:val="99"/>
    <w:qFormat/>
    <w:rsid w:val="00B63CEE"/>
    <w:rPr>
      <w:color w:val="0000FF"/>
      <w:u w:val="single"/>
    </w:rPr>
  </w:style>
  <w:style w:type="paragraph" w:customStyle="1" w:styleId="Normalaftertitle0">
    <w:name w:val="Normal_after_title"/>
    <w:basedOn w:val="Normal"/>
    <w:next w:val="Normal"/>
    <w:uiPriority w:val="99"/>
    <w:qFormat/>
    <w:rsid w:val="00B3001C"/>
    <w:pPr>
      <w:spacing w:before="360"/>
    </w:pPr>
  </w:style>
  <w:style w:type="character" w:customStyle="1" w:styleId="TabletextChar">
    <w:name w:val="Table_text Char"/>
    <w:link w:val="Tabletext"/>
    <w:rsid w:val="00784FBE"/>
    <w:rPr>
      <w:rFonts w:ascii="Times New Roman" w:hAnsi="Times New Roman"/>
      <w:lang w:val="fr-FR" w:eastAsia="en-US"/>
    </w:rPr>
  </w:style>
  <w:style w:type="paragraph" w:styleId="BalloonText">
    <w:name w:val="Balloon Text"/>
    <w:basedOn w:val="Normal"/>
    <w:link w:val="BalloonTextChar"/>
    <w:semiHidden/>
    <w:unhideWhenUsed/>
    <w:rsid w:val="00B95099"/>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B95099"/>
    <w:rPr>
      <w:rFonts w:ascii="Segoe UI" w:hAnsi="Segoe UI" w:cs="Segoe UI"/>
      <w:sz w:val="18"/>
      <w:szCs w:val="18"/>
      <w:lang w:val="fr-FR" w:eastAsia="en-US"/>
    </w:rPr>
  </w:style>
  <w:style w:type="character" w:styleId="CommentReference">
    <w:name w:val="annotation reference"/>
    <w:basedOn w:val="DefaultParagraphFont"/>
    <w:semiHidden/>
    <w:unhideWhenUsed/>
    <w:rsid w:val="00B95099"/>
    <w:rPr>
      <w:sz w:val="16"/>
      <w:szCs w:val="16"/>
    </w:rPr>
  </w:style>
  <w:style w:type="paragraph" w:styleId="CommentText">
    <w:name w:val="annotation text"/>
    <w:basedOn w:val="Normal"/>
    <w:link w:val="CommentTextChar"/>
    <w:semiHidden/>
    <w:unhideWhenUsed/>
    <w:rsid w:val="00B95099"/>
    <w:rPr>
      <w:sz w:val="20"/>
    </w:rPr>
  </w:style>
  <w:style w:type="character" w:customStyle="1" w:styleId="CommentTextChar">
    <w:name w:val="Comment Text Char"/>
    <w:basedOn w:val="DefaultParagraphFont"/>
    <w:link w:val="CommentText"/>
    <w:semiHidden/>
    <w:rsid w:val="00B95099"/>
    <w:rPr>
      <w:rFonts w:ascii="Times New Roman" w:hAnsi="Times New Roman"/>
      <w:lang w:val="fr-FR" w:eastAsia="en-US"/>
    </w:rPr>
  </w:style>
  <w:style w:type="paragraph" w:styleId="CommentSubject">
    <w:name w:val="annotation subject"/>
    <w:basedOn w:val="CommentText"/>
    <w:next w:val="CommentText"/>
    <w:link w:val="CommentSubjectChar"/>
    <w:semiHidden/>
    <w:unhideWhenUsed/>
    <w:rsid w:val="00B95099"/>
    <w:rPr>
      <w:b/>
      <w:bCs/>
    </w:rPr>
  </w:style>
  <w:style w:type="character" w:customStyle="1" w:styleId="CommentSubjectChar">
    <w:name w:val="Comment Subject Char"/>
    <w:basedOn w:val="CommentTextChar"/>
    <w:link w:val="CommentSubject"/>
    <w:semiHidden/>
    <w:rsid w:val="00B95099"/>
    <w:rPr>
      <w:rFonts w:ascii="Times New Roman" w:hAnsi="Times New Roman"/>
      <w:b/>
      <w:bCs/>
      <w:lang w:val="fr-FR" w:eastAsia="en-US"/>
    </w:rPr>
  </w:style>
  <w:style w:type="paragraph" w:customStyle="1" w:styleId="Noraml">
    <w:name w:val="Noraml"/>
    <w:basedOn w:val="Reasons"/>
    <w:rsid w:val="006346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5.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7.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4.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footer" Target="footer9.xml"/><Relationship Id="rId10" Type="http://schemas.openxmlformats.org/officeDocument/2006/relationships/endnotes" Target="endnotes.xml"/><Relationship Id="rId19"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R16-WRC19-C-0011!A5!MSW-F</DPM_x0020_File_x0020_name>
    <DPM_x0020_Author xmlns="32a1a8c5-2265-4ebc-b7a0-2071e2c5c9bb" xsi:nil="false">DPM</DPM_x0020_Author>
    <DPM_x0020_Version xmlns="32a1a8c5-2265-4ebc-b7a0-2071e2c5c9bb" xsi:nil="false">DPM_2019.08.19.01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Props1.xml><?xml version="1.0" encoding="utf-8"?>
<ds:datastoreItem xmlns:ds="http://schemas.openxmlformats.org/officeDocument/2006/customXml" ds:itemID="{EAC4012B-8AC0-4AF0-99D4-397A447B043B}">
  <ds:schemaRefs>
    <ds:schemaRef ds:uri="http://schemas.microsoft.com/sharepoint/v3/contenttype/forms"/>
  </ds:schemaRefs>
</ds:datastoreItem>
</file>

<file path=customXml/itemProps2.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3.xml><?xml version="1.0" encoding="utf-8"?>
<ds:datastoreItem xmlns:ds="http://schemas.openxmlformats.org/officeDocument/2006/customXml" ds:itemID="{3EDAE770-4116-48FC-AD48-EC7BE1C9E6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CB14091-8B6A-44F1-8D29-4F9BB381D7F8}">
  <ds:schemaRefs>
    <ds:schemaRef ds:uri="http://purl.org/dc/elements/1.1/"/>
    <ds:schemaRef ds:uri="http://schemas.openxmlformats.org/package/2006/metadata/core-properties"/>
    <ds:schemaRef ds:uri="http://schemas.microsoft.com/office/infopath/2007/PartnerControls"/>
    <ds:schemaRef ds:uri="996b2e75-67fd-4955-a3b0-5ab9934cb50b"/>
    <ds:schemaRef ds:uri="32a1a8c5-2265-4ebc-b7a0-2071e2c5c9bb"/>
    <ds:schemaRef ds:uri="http://schemas.microsoft.com/office/2006/documentManagement/types"/>
    <ds:schemaRef ds:uri="http://schemas.microsoft.com/office/2006/metadata/properties"/>
    <ds:schemaRef ds:uri="http://www.w3.org/XML/1998/namespace"/>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344</TotalTime>
  <Pages>27</Pages>
  <Words>8818</Words>
  <Characters>46739</Characters>
  <Application>Microsoft Office Word</Application>
  <DocSecurity>0</DocSecurity>
  <Lines>2921</Lines>
  <Paragraphs>1068</Paragraphs>
  <ScaleCrop>false</ScaleCrop>
  <HeadingPairs>
    <vt:vector size="2" baseType="variant">
      <vt:variant>
        <vt:lpstr>Title</vt:lpstr>
      </vt:variant>
      <vt:variant>
        <vt:i4>1</vt:i4>
      </vt:variant>
    </vt:vector>
  </HeadingPairs>
  <TitlesOfParts>
    <vt:vector size="1" baseType="lpstr">
      <vt:lpstr>R16-WRC19-C-0011!A5!MSW-F</vt:lpstr>
    </vt:vector>
  </TitlesOfParts>
  <Manager>Secrétariat général - Pool</Manager>
  <Company>Union internationale des télécommunications (UIT)</Company>
  <LinksUpToDate>false</LinksUpToDate>
  <CharactersWithSpaces>54489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R16-WRC19-C-0011!A5!MSW-F</dc:title>
  <dc:subject>Conférence mondiale des radiocommunications - 2019</dc:subject>
  <dc:creator>Documents Proposals Manager (DPM)</dc:creator>
  <cp:keywords>DPM_v2019.9.20.1_prod</cp:keywords>
  <dc:description/>
  <cp:lastModifiedBy>Barbier, Marie-Claire</cp:lastModifiedBy>
  <cp:revision>34</cp:revision>
  <cp:lastPrinted>2019-09-27T12:08:00Z</cp:lastPrinted>
  <dcterms:created xsi:type="dcterms:W3CDTF">2019-09-26T07:46:00Z</dcterms:created>
  <dcterms:modified xsi:type="dcterms:W3CDTF">2019-09-27T12:08:00Z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