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7B8685E" w14:textId="77777777" w:rsidTr="00F55E63">
        <w:trPr>
          <w:cantSplit/>
          <w:trHeight w:val="20"/>
        </w:trPr>
        <w:tc>
          <w:tcPr>
            <w:tcW w:w="6619" w:type="dxa"/>
          </w:tcPr>
          <w:p w14:paraId="2C1C44A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3831B3A" w14:textId="77777777" w:rsidR="00280E04" w:rsidRDefault="00A375BD" w:rsidP="00D44350">
            <w:pPr>
              <w:rPr>
                <w:rtl/>
                <w:lang w:bidi="ar-EG"/>
              </w:rPr>
            </w:pPr>
            <w:r>
              <w:rPr>
                <w:noProof/>
                <w:lang w:eastAsia="zh-CN"/>
              </w:rPr>
              <w:drawing>
                <wp:inline distT="0" distB="0" distL="0" distR="0" wp14:anchorId="33CE7A15" wp14:editId="132E38F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6987C48" w14:textId="77777777" w:rsidTr="00F55E63">
        <w:trPr>
          <w:cantSplit/>
          <w:trHeight w:val="20"/>
        </w:trPr>
        <w:tc>
          <w:tcPr>
            <w:tcW w:w="6619" w:type="dxa"/>
            <w:tcBorders>
              <w:bottom w:val="single" w:sz="12" w:space="0" w:color="auto"/>
            </w:tcBorders>
          </w:tcPr>
          <w:p w14:paraId="2888D85C" w14:textId="77777777" w:rsidR="00280E04" w:rsidRPr="00960962" w:rsidRDefault="00280E04" w:rsidP="00D44350">
            <w:pPr>
              <w:rPr>
                <w:rtl/>
                <w:lang w:bidi="ar-EG"/>
              </w:rPr>
            </w:pPr>
          </w:p>
        </w:tc>
        <w:tc>
          <w:tcPr>
            <w:tcW w:w="3053" w:type="dxa"/>
            <w:tcBorders>
              <w:bottom w:val="single" w:sz="12" w:space="0" w:color="auto"/>
            </w:tcBorders>
          </w:tcPr>
          <w:p w14:paraId="24E0FEB7" w14:textId="77777777" w:rsidR="00280E04" w:rsidRPr="00A9645C" w:rsidRDefault="00280E04" w:rsidP="00D44350">
            <w:pPr>
              <w:rPr>
                <w:lang w:bidi="ar-EG"/>
              </w:rPr>
            </w:pPr>
          </w:p>
        </w:tc>
      </w:tr>
      <w:tr w:rsidR="00280E04" w14:paraId="4292FDD0" w14:textId="77777777" w:rsidTr="00F55E63">
        <w:trPr>
          <w:cantSplit/>
          <w:trHeight w:val="20"/>
        </w:trPr>
        <w:tc>
          <w:tcPr>
            <w:tcW w:w="6619" w:type="dxa"/>
            <w:tcBorders>
              <w:top w:val="single" w:sz="12" w:space="0" w:color="auto"/>
            </w:tcBorders>
          </w:tcPr>
          <w:p w14:paraId="02E4D324"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F84BEA8" w14:textId="77777777" w:rsidR="00280E04" w:rsidRPr="00BD6EF3" w:rsidRDefault="00280E04" w:rsidP="00A42709">
            <w:pPr>
              <w:pStyle w:val="Adress"/>
              <w:framePr w:hSpace="0" w:wrap="auto" w:xAlign="left" w:yAlign="inline"/>
              <w:spacing w:before="0"/>
            </w:pPr>
          </w:p>
        </w:tc>
      </w:tr>
      <w:tr w:rsidR="008A2BF9" w:rsidRPr="00F545E4" w14:paraId="3C6DB7A2" w14:textId="77777777" w:rsidTr="00F55E63">
        <w:trPr>
          <w:cantSplit/>
        </w:trPr>
        <w:tc>
          <w:tcPr>
            <w:tcW w:w="6619" w:type="dxa"/>
          </w:tcPr>
          <w:p w14:paraId="1C1FE9AF" w14:textId="77777777" w:rsidR="008A2BF9" w:rsidRPr="00F545E4" w:rsidRDefault="008A2BF9" w:rsidP="008A2BF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F549F3E" w14:textId="10F4131F" w:rsidR="008A2BF9" w:rsidRPr="00F545E4" w:rsidRDefault="008A2BF9" w:rsidP="008A2BF9">
            <w:pPr>
              <w:pStyle w:val="Adress"/>
              <w:framePr w:hSpace="0" w:wrap="auto" w:xAlign="left" w:yAlign="inline"/>
              <w:spacing w:before="0"/>
              <w:rPr>
                <w:rtl/>
              </w:rPr>
            </w:pPr>
            <w:r w:rsidRPr="004A28F2">
              <w:rPr>
                <w:rFonts w:hint="cs"/>
                <w:rtl/>
              </w:rPr>
              <w:t xml:space="preserve">الإضافة </w:t>
            </w:r>
            <w:r w:rsidRPr="004A28F2">
              <w:t>1</w:t>
            </w:r>
            <w:r w:rsidRPr="004A28F2">
              <w:br/>
            </w:r>
            <w:r w:rsidRPr="004A28F2">
              <w:rPr>
                <w:rFonts w:eastAsia="SimSun" w:hint="cs"/>
                <w:rtl/>
              </w:rPr>
              <w:t xml:space="preserve">للوثيقة </w:t>
            </w:r>
            <w:r w:rsidRPr="004A28F2">
              <w:rPr>
                <w:rFonts w:eastAsia="SimSun"/>
              </w:rPr>
              <w:t>11(Add.</w:t>
            </w:r>
            <w:r w:rsidR="000C15D9">
              <w:rPr>
                <w:rFonts w:eastAsia="SimSun"/>
              </w:rPr>
              <w:t>24</w:t>
            </w:r>
            <w:r w:rsidR="000C15D9" w:rsidRPr="004A28F2">
              <w:rPr>
                <w:rFonts w:eastAsia="SimSun"/>
              </w:rPr>
              <w:t>) -</w:t>
            </w:r>
            <w:r w:rsidRPr="004A28F2">
              <w:rPr>
                <w:rFonts w:eastAsia="SimSun"/>
              </w:rPr>
              <w:t>A</w:t>
            </w:r>
          </w:p>
        </w:tc>
      </w:tr>
      <w:tr w:rsidR="008A2BF9" w:rsidRPr="00F545E4" w14:paraId="39D6D741" w14:textId="77777777" w:rsidTr="00F55E63">
        <w:trPr>
          <w:cantSplit/>
        </w:trPr>
        <w:tc>
          <w:tcPr>
            <w:tcW w:w="6619" w:type="dxa"/>
          </w:tcPr>
          <w:p w14:paraId="582A9ED6" w14:textId="77777777" w:rsidR="008A2BF9" w:rsidRPr="00F545E4" w:rsidRDefault="008A2BF9" w:rsidP="008A2BF9">
            <w:pPr>
              <w:pStyle w:val="Adress"/>
              <w:framePr w:hSpace="0" w:wrap="auto" w:xAlign="left" w:yAlign="inline"/>
              <w:spacing w:before="0"/>
              <w:rPr>
                <w:rtl/>
              </w:rPr>
            </w:pPr>
          </w:p>
        </w:tc>
        <w:tc>
          <w:tcPr>
            <w:tcW w:w="3053" w:type="dxa"/>
            <w:vAlign w:val="center"/>
          </w:tcPr>
          <w:p w14:paraId="761C618A" w14:textId="71A634FD" w:rsidR="008A2BF9" w:rsidRPr="00F545E4" w:rsidRDefault="008A2BF9" w:rsidP="008A2BF9">
            <w:pPr>
              <w:pStyle w:val="Adress"/>
              <w:framePr w:hSpace="0" w:wrap="auto" w:xAlign="left" w:yAlign="inline"/>
              <w:spacing w:before="0"/>
              <w:rPr>
                <w:rtl/>
              </w:rPr>
            </w:pPr>
            <w:r>
              <w:rPr>
                <w:rFonts w:eastAsia="SimSun"/>
              </w:rPr>
              <w:t>16</w:t>
            </w:r>
            <w:r w:rsidRPr="004A28F2">
              <w:rPr>
                <w:rFonts w:eastAsia="SimSun"/>
                <w:rtl/>
              </w:rPr>
              <w:t xml:space="preserve"> سبتمبر </w:t>
            </w:r>
            <w:r w:rsidRPr="004A28F2">
              <w:rPr>
                <w:rFonts w:eastAsia="SimSun"/>
              </w:rPr>
              <w:t>2019</w:t>
            </w:r>
          </w:p>
        </w:tc>
      </w:tr>
      <w:tr w:rsidR="008A2BF9" w:rsidRPr="00F545E4" w14:paraId="597F77D5" w14:textId="77777777" w:rsidTr="00F55E63">
        <w:trPr>
          <w:cantSplit/>
        </w:trPr>
        <w:tc>
          <w:tcPr>
            <w:tcW w:w="6619" w:type="dxa"/>
          </w:tcPr>
          <w:p w14:paraId="020CB6A7" w14:textId="77777777" w:rsidR="008A2BF9" w:rsidRPr="00F545E4" w:rsidRDefault="008A2BF9" w:rsidP="008A2BF9">
            <w:pPr>
              <w:pStyle w:val="Adress"/>
              <w:framePr w:hSpace="0" w:wrap="auto" w:xAlign="left" w:yAlign="inline"/>
              <w:spacing w:before="0"/>
              <w:rPr>
                <w:rFonts w:eastAsia="SimSun"/>
              </w:rPr>
            </w:pPr>
          </w:p>
        </w:tc>
        <w:tc>
          <w:tcPr>
            <w:tcW w:w="3053" w:type="dxa"/>
            <w:vAlign w:val="center"/>
          </w:tcPr>
          <w:p w14:paraId="3CC7D692" w14:textId="10D2EEFC" w:rsidR="008A2BF9" w:rsidRPr="00F545E4" w:rsidRDefault="008A2BF9" w:rsidP="008A2BF9">
            <w:pPr>
              <w:pStyle w:val="Adress"/>
              <w:framePr w:hSpace="0" w:wrap="auto" w:xAlign="left" w:yAlign="inline"/>
              <w:spacing w:before="0"/>
              <w:rPr>
                <w:rFonts w:eastAsia="SimSun"/>
              </w:rPr>
            </w:pPr>
            <w:r w:rsidRPr="00F55E63">
              <w:rPr>
                <w:rtl/>
              </w:rPr>
              <w:t>الأصل: بالإنكليزية</w:t>
            </w:r>
            <w:r>
              <w:rPr>
                <w:rFonts w:hint="cs"/>
                <w:rtl/>
              </w:rPr>
              <w:t>/بالإسبانية</w:t>
            </w:r>
          </w:p>
        </w:tc>
      </w:tr>
      <w:tr w:rsidR="00764079" w14:paraId="47A0405D" w14:textId="77777777" w:rsidTr="00F55E63">
        <w:trPr>
          <w:cantSplit/>
        </w:trPr>
        <w:tc>
          <w:tcPr>
            <w:tcW w:w="9672" w:type="dxa"/>
            <w:gridSpan w:val="2"/>
          </w:tcPr>
          <w:p w14:paraId="0A24FA3A" w14:textId="77777777" w:rsidR="00764079" w:rsidRDefault="00764079" w:rsidP="00A42709">
            <w:pPr>
              <w:pStyle w:val="Adress"/>
              <w:framePr w:hSpace="0" w:wrap="auto" w:xAlign="left" w:yAlign="inline"/>
              <w:spacing w:before="0"/>
              <w:rPr>
                <w:rFonts w:eastAsia="SimSun"/>
              </w:rPr>
            </w:pPr>
          </w:p>
        </w:tc>
      </w:tr>
      <w:tr w:rsidR="00764079" w14:paraId="3760EC79" w14:textId="77777777" w:rsidTr="00F55E63">
        <w:trPr>
          <w:cantSplit/>
        </w:trPr>
        <w:tc>
          <w:tcPr>
            <w:tcW w:w="9672" w:type="dxa"/>
            <w:gridSpan w:val="2"/>
          </w:tcPr>
          <w:p w14:paraId="69D1F996" w14:textId="33A9B84E" w:rsidR="00764079" w:rsidRPr="00E621A3" w:rsidRDefault="00F55E63" w:rsidP="00F55E63">
            <w:pPr>
              <w:pStyle w:val="Source"/>
              <w:rPr>
                <w:rtl/>
              </w:rPr>
            </w:pPr>
            <w:r w:rsidRPr="00F55E63">
              <w:rPr>
                <w:rtl/>
              </w:rPr>
              <w:t xml:space="preserve">الدول الأعضاء في لجنة البلدان الأمريكية للاتصالات </w:t>
            </w:r>
            <w:r w:rsidR="008A2BF9">
              <w:t>(CITEL)</w:t>
            </w:r>
          </w:p>
        </w:tc>
      </w:tr>
      <w:tr w:rsidR="00764079" w14:paraId="2BE16056" w14:textId="77777777" w:rsidTr="00F55E63">
        <w:trPr>
          <w:cantSplit/>
        </w:trPr>
        <w:tc>
          <w:tcPr>
            <w:tcW w:w="9672" w:type="dxa"/>
            <w:gridSpan w:val="2"/>
          </w:tcPr>
          <w:p w14:paraId="1C5CB6E6" w14:textId="15C5D063" w:rsidR="00764079" w:rsidRPr="00146A66" w:rsidRDefault="008A2BF9" w:rsidP="00F55E63">
            <w:pPr>
              <w:pStyle w:val="Title1"/>
              <w:spacing w:before="240"/>
              <w:rPr>
                <w:rtl/>
              </w:rPr>
            </w:pPr>
            <w:r w:rsidRPr="00146A66">
              <w:rPr>
                <w:rFonts w:hint="cs"/>
                <w:rtl/>
              </w:rPr>
              <w:t>مقترحات بشأن أعمال المؤتمر</w:t>
            </w:r>
          </w:p>
        </w:tc>
      </w:tr>
      <w:tr w:rsidR="00764079" w14:paraId="39247027" w14:textId="77777777" w:rsidTr="00F55E63">
        <w:trPr>
          <w:cantSplit/>
        </w:trPr>
        <w:tc>
          <w:tcPr>
            <w:tcW w:w="9672" w:type="dxa"/>
            <w:gridSpan w:val="2"/>
          </w:tcPr>
          <w:p w14:paraId="0039815D" w14:textId="77777777" w:rsidR="00764079" w:rsidRPr="00BD6EF3" w:rsidRDefault="00764079" w:rsidP="00F55E63">
            <w:pPr>
              <w:pStyle w:val="Title2"/>
              <w:rPr>
                <w:rtl/>
              </w:rPr>
            </w:pPr>
          </w:p>
        </w:tc>
      </w:tr>
      <w:tr w:rsidR="00764079" w14:paraId="0A08D860" w14:textId="77777777" w:rsidTr="00F55E63">
        <w:trPr>
          <w:cantSplit/>
        </w:trPr>
        <w:tc>
          <w:tcPr>
            <w:tcW w:w="9672" w:type="dxa"/>
            <w:gridSpan w:val="2"/>
          </w:tcPr>
          <w:p w14:paraId="45EF57D1" w14:textId="0C248889" w:rsidR="00764079" w:rsidRPr="0012545F" w:rsidRDefault="00DB4CC9" w:rsidP="00F55E63">
            <w:pPr>
              <w:pStyle w:val="Agendaitem"/>
              <w:rPr>
                <w:lang w:val="en-US"/>
              </w:rPr>
            </w:pPr>
            <w:r>
              <w:rPr>
                <w:rtl/>
                <w:lang w:val="en-US"/>
              </w:rPr>
              <w:t>بند جدول الأعمال</w:t>
            </w:r>
            <w:r w:rsidR="008A2BF9">
              <w:rPr>
                <w:rFonts w:hint="cs"/>
                <w:rtl/>
                <w:lang w:val="en-US"/>
              </w:rPr>
              <w:t xml:space="preserve"> </w:t>
            </w:r>
            <w:r w:rsidR="008A2BF9">
              <w:rPr>
                <w:lang w:val="en-US"/>
              </w:rPr>
              <w:t>10</w:t>
            </w:r>
          </w:p>
        </w:tc>
      </w:tr>
    </w:tbl>
    <w:p w14:paraId="099D246E" w14:textId="77777777" w:rsidR="003508C2" w:rsidRDefault="00A03126" w:rsidP="003508C2">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16DF35ED" w14:textId="117C39E7" w:rsidR="008A2BF9" w:rsidRDefault="00146A66" w:rsidP="008A2BF9">
      <w:pPr>
        <w:pStyle w:val="Headingb"/>
        <w:rPr>
          <w:rtl/>
        </w:rPr>
      </w:pPr>
      <w:r>
        <w:rPr>
          <w:rFonts w:hint="cs"/>
          <w:rtl/>
        </w:rPr>
        <w:t>مقدمة</w:t>
      </w:r>
    </w:p>
    <w:p w14:paraId="56327006" w14:textId="237B6AF3" w:rsidR="008A2BF9" w:rsidRPr="000C15D9" w:rsidRDefault="00146A66" w:rsidP="00146A66">
      <w:pPr>
        <w:rPr>
          <w:rFonts w:eastAsia="SimSun"/>
          <w:spacing w:val="-2"/>
          <w:rtl/>
          <w:lang w:eastAsia="zh-CN"/>
        </w:rPr>
      </w:pPr>
      <w:r w:rsidRPr="000C15D9">
        <w:rPr>
          <w:rFonts w:hint="cs"/>
          <w:spacing w:val="-2"/>
          <w:rtl/>
          <w:lang w:bidi="ar-EG"/>
        </w:rPr>
        <w:t>يقدم</w:t>
      </w:r>
      <w:r w:rsidRPr="000C15D9">
        <w:rPr>
          <w:spacing w:val="-2"/>
          <w:rtl/>
        </w:rPr>
        <w:t xml:space="preserve"> </w:t>
      </w:r>
      <w:r w:rsidRPr="000C15D9">
        <w:rPr>
          <w:rFonts w:hint="cs"/>
          <w:spacing w:val="-2"/>
          <w:rtl/>
        </w:rPr>
        <w:t>ال</w:t>
      </w:r>
      <w:r w:rsidRPr="000C15D9">
        <w:rPr>
          <w:spacing w:val="-2"/>
          <w:rtl/>
        </w:rPr>
        <w:t>بند</w:t>
      </w:r>
      <w:r w:rsidRPr="000C15D9">
        <w:rPr>
          <w:rFonts w:hint="cs"/>
          <w:spacing w:val="-2"/>
          <w:rtl/>
        </w:rPr>
        <w:t xml:space="preserve"> </w:t>
      </w:r>
      <w:r w:rsidRPr="000C15D9">
        <w:rPr>
          <w:spacing w:val="-2"/>
        </w:rPr>
        <w:t>10</w:t>
      </w:r>
      <w:r w:rsidRPr="000C15D9">
        <w:rPr>
          <w:rFonts w:hint="cs"/>
          <w:spacing w:val="-2"/>
          <w:rtl/>
        </w:rPr>
        <w:t xml:space="preserve"> من</w:t>
      </w:r>
      <w:r w:rsidRPr="000C15D9">
        <w:rPr>
          <w:spacing w:val="-2"/>
          <w:rtl/>
        </w:rPr>
        <w:t xml:space="preserve"> جدول أعمال</w:t>
      </w:r>
      <w:r w:rsidRPr="000C15D9">
        <w:rPr>
          <w:rFonts w:hint="cs"/>
          <w:spacing w:val="-2"/>
          <w:rtl/>
        </w:rPr>
        <w:t xml:space="preserve"> </w:t>
      </w:r>
      <w:r w:rsidRPr="000C15D9">
        <w:rPr>
          <w:rFonts w:eastAsia="SimSun" w:hint="cs"/>
          <w:spacing w:val="-2"/>
          <w:rtl/>
          <w:lang w:eastAsia="zh-CN"/>
        </w:rPr>
        <w:t xml:space="preserve">المؤتمر </w:t>
      </w:r>
      <w:r w:rsidRPr="000C15D9">
        <w:rPr>
          <w:rFonts w:eastAsia="SimSun"/>
          <w:spacing w:val="-2"/>
          <w:lang w:eastAsia="zh-CN"/>
        </w:rPr>
        <w:t>WRC-19</w:t>
      </w:r>
      <w:r w:rsidRPr="000C15D9">
        <w:rPr>
          <w:rFonts w:eastAsia="SimSun" w:hint="cs"/>
          <w:spacing w:val="-2"/>
          <w:rtl/>
          <w:lang w:eastAsia="zh-CN"/>
        </w:rPr>
        <w:t xml:space="preserve"> </w:t>
      </w:r>
      <w:r w:rsidR="008A2BF9" w:rsidRPr="000C15D9">
        <w:rPr>
          <w:rFonts w:eastAsia="SimSun" w:hint="cs"/>
          <w:spacing w:val="-2"/>
          <w:rtl/>
          <w:lang w:eastAsia="zh-CN"/>
        </w:rPr>
        <w:t>توصيات إلى المجلس ب</w:t>
      </w:r>
      <w:r w:rsidRPr="000C15D9">
        <w:rPr>
          <w:rFonts w:eastAsia="SimSun" w:hint="cs"/>
          <w:spacing w:val="-2"/>
          <w:rtl/>
          <w:lang w:eastAsia="zh-CN"/>
        </w:rPr>
        <w:t xml:space="preserve">شأن </w:t>
      </w:r>
      <w:r w:rsidR="008A2BF9" w:rsidRPr="000C15D9">
        <w:rPr>
          <w:rFonts w:eastAsia="SimSun" w:hint="cs"/>
          <w:spacing w:val="-2"/>
          <w:rtl/>
          <w:lang w:eastAsia="zh-CN"/>
        </w:rPr>
        <w:t>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8A2BF9" w:rsidRPr="000C15D9">
        <w:rPr>
          <w:rFonts w:eastAsia="SimSun" w:hint="eastAsia"/>
          <w:spacing w:val="-2"/>
          <w:rtl/>
          <w:lang w:eastAsia="zh-CN"/>
        </w:rPr>
        <w:t> </w:t>
      </w:r>
      <w:r w:rsidR="008A2BF9" w:rsidRPr="000C15D9">
        <w:rPr>
          <w:rFonts w:eastAsia="SimSun"/>
          <w:spacing w:val="-2"/>
          <w:lang w:eastAsia="zh-CN" w:bidi="ar-SY"/>
        </w:rPr>
        <w:t>7</w:t>
      </w:r>
      <w:r w:rsidR="008A2BF9" w:rsidRPr="000C15D9">
        <w:rPr>
          <w:rFonts w:eastAsia="SimSun" w:hint="cs"/>
          <w:spacing w:val="-2"/>
          <w:rtl/>
          <w:lang w:eastAsia="zh-CN"/>
        </w:rPr>
        <w:t xml:space="preserve"> من الاتفاقية. </w:t>
      </w:r>
      <w:r w:rsidRPr="000C15D9">
        <w:rPr>
          <w:rFonts w:eastAsia="SimSun" w:hint="cs"/>
          <w:spacing w:val="-2"/>
          <w:rtl/>
          <w:lang w:eastAsia="zh-CN"/>
        </w:rPr>
        <w:t>و</w:t>
      </w:r>
      <w:r w:rsidRPr="000C15D9">
        <w:rPr>
          <w:rFonts w:eastAsia="SimSun"/>
          <w:spacing w:val="-2"/>
          <w:rtl/>
          <w:lang w:eastAsia="zh-CN"/>
        </w:rPr>
        <w:t xml:space="preserve">فيما يتعلق بهذا البند من جدول الأعمال، تقدم اللجنة الاستشارية </w:t>
      </w:r>
      <w:r w:rsidR="000C15D9">
        <w:rPr>
          <w:rFonts w:eastAsia="SimSun" w:hint="cs"/>
          <w:spacing w:val="-2"/>
          <w:rtl/>
          <w:lang w:eastAsia="zh-CN"/>
        </w:rPr>
        <w:t xml:space="preserve">الدائمة </w:t>
      </w:r>
      <w:r w:rsidRPr="000C15D9">
        <w:rPr>
          <w:rFonts w:eastAsia="SimSun"/>
          <w:spacing w:val="-2"/>
          <w:rtl/>
          <w:lang w:eastAsia="zh-CN"/>
        </w:rPr>
        <w:t xml:space="preserve">الثانية التابعة للجنة البلدان الأمريكية للاتصالات </w:t>
      </w:r>
      <w:r w:rsidR="00032B74">
        <w:rPr>
          <w:rFonts w:eastAsia="SimSun"/>
          <w:spacing w:val="-2"/>
          <w:lang w:eastAsia="zh-CN"/>
        </w:rPr>
        <w:t>(</w:t>
      </w:r>
      <w:r w:rsidR="00032B74" w:rsidRPr="000C15D9">
        <w:rPr>
          <w:rFonts w:eastAsia="SimSun"/>
          <w:spacing w:val="-2"/>
          <w:lang w:eastAsia="zh-CN"/>
        </w:rPr>
        <w:t>CITEL-PCC.II</w:t>
      </w:r>
      <w:r w:rsidR="00032B74">
        <w:rPr>
          <w:rFonts w:eastAsia="SimSun"/>
          <w:spacing w:val="-2"/>
          <w:lang w:eastAsia="zh-CN"/>
        </w:rPr>
        <w:t>)</w:t>
      </w:r>
      <w:r w:rsidRPr="000C15D9">
        <w:rPr>
          <w:rFonts w:eastAsia="SimSun"/>
          <w:spacing w:val="-2"/>
          <w:rtl/>
          <w:lang w:eastAsia="zh-CN"/>
        </w:rPr>
        <w:t xml:space="preserve"> المقترح التمهيدي</w:t>
      </w:r>
      <w:r w:rsidRPr="000C15D9">
        <w:rPr>
          <w:rFonts w:eastAsia="SimSun" w:hint="cs"/>
          <w:spacing w:val="-2"/>
          <w:rtl/>
          <w:lang w:eastAsia="zh-CN"/>
        </w:rPr>
        <w:t xml:space="preserve"> بشأن</w:t>
      </w:r>
      <w:r w:rsidRPr="000C15D9">
        <w:rPr>
          <w:rFonts w:eastAsia="SimSun"/>
          <w:spacing w:val="-2"/>
          <w:rtl/>
          <w:lang w:eastAsia="zh-CN"/>
        </w:rPr>
        <w:t xml:space="preserve"> جدول أعمال المؤتمر </w:t>
      </w:r>
      <w:r w:rsidRPr="000C15D9">
        <w:rPr>
          <w:rFonts w:eastAsia="SimSun"/>
          <w:spacing w:val="-2"/>
          <w:lang w:eastAsia="zh-CN"/>
        </w:rPr>
        <w:t>WRC-23</w:t>
      </w:r>
      <w:r w:rsidRPr="000C15D9">
        <w:rPr>
          <w:rFonts w:eastAsia="SimSun"/>
          <w:spacing w:val="-2"/>
          <w:rtl/>
          <w:lang w:eastAsia="zh-CN"/>
        </w:rPr>
        <w:t xml:space="preserve"> للنظر في الأحكام التنظيمية لتحديث التذييل </w:t>
      </w:r>
      <w:r w:rsidR="000C15D9" w:rsidRPr="000C15D9">
        <w:rPr>
          <w:rFonts w:eastAsia="SimSun"/>
          <w:spacing w:val="-2"/>
          <w:lang w:eastAsia="zh-CN"/>
        </w:rPr>
        <w:t>27</w:t>
      </w:r>
      <w:r w:rsidRPr="000C15D9">
        <w:rPr>
          <w:rFonts w:eastAsia="SimSun"/>
          <w:spacing w:val="-2"/>
          <w:rtl/>
          <w:lang w:eastAsia="zh-CN"/>
        </w:rPr>
        <w:t xml:space="preserve"> </w:t>
      </w:r>
      <w:r w:rsidR="00862577" w:rsidRPr="000C15D9">
        <w:rPr>
          <w:rFonts w:eastAsia="SimSun" w:hint="cs"/>
          <w:spacing w:val="-2"/>
          <w:rtl/>
          <w:lang w:eastAsia="zh-CN"/>
        </w:rPr>
        <w:t>ل</w:t>
      </w:r>
      <w:r w:rsidRPr="000C15D9">
        <w:rPr>
          <w:rFonts w:eastAsia="SimSun"/>
          <w:spacing w:val="-2"/>
          <w:rtl/>
          <w:lang w:eastAsia="zh-CN"/>
        </w:rPr>
        <w:t>لوائح الراديو دعم</w:t>
      </w:r>
      <w:r w:rsidRPr="000C15D9">
        <w:rPr>
          <w:rFonts w:eastAsia="SimSun" w:hint="cs"/>
          <w:spacing w:val="-2"/>
          <w:rtl/>
          <w:lang w:eastAsia="zh-CN"/>
        </w:rPr>
        <w:t>اً</w:t>
      </w:r>
      <w:r w:rsidRPr="000C15D9">
        <w:rPr>
          <w:rFonts w:eastAsia="SimSun"/>
          <w:spacing w:val="-2"/>
          <w:rtl/>
          <w:lang w:eastAsia="zh-CN"/>
        </w:rPr>
        <w:t xml:space="preserve"> </w:t>
      </w:r>
      <w:r w:rsidRPr="000C15D9">
        <w:rPr>
          <w:rFonts w:eastAsia="SimSun" w:hint="cs"/>
          <w:spacing w:val="-2"/>
          <w:rtl/>
          <w:lang w:eastAsia="zh-CN"/>
        </w:rPr>
        <w:t>ل</w:t>
      </w:r>
      <w:r w:rsidR="000C15D9">
        <w:rPr>
          <w:rFonts w:eastAsia="SimSun" w:hint="cs"/>
          <w:spacing w:val="-2"/>
          <w:rtl/>
          <w:lang w:eastAsia="zh-CN"/>
        </w:rPr>
        <w:t>تحديث أنظمة</w:t>
      </w:r>
      <w:r w:rsidRPr="000C15D9">
        <w:rPr>
          <w:rFonts w:eastAsia="SimSun" w:hint="cs"/>
          <w:spacing w:val="-2"/>
          <w:rtl/>
          <w:lang w:eastAsia="zh-CN"/>
        </w:rPr>
        <w:t xml:space="preserve"> </w:t>
      </w:r>
      <w:r w:rsidRPr="000C15D9">
        <w:rPr>
          <w:rFonts w:eastAsia="SimSun"/>
          <w:spacing w:val="-2"/>
          <w:rtl/>
          <w:lang w:eastAsia="zh-CN"/>
        </w:rPr>
        <w:t xml:space="preserve">الموجات </w:t>
      </w:r>
      <w:proofErr w:type="spellStart"/>
      <w:r w:rsidRPr="000C15D9">
        <w:rPr>
          <w:rFonts w:eastAsia="SimSun"/>
          <w:spacing w:val="-2"/>
          <w:rtl/>
          <w:lang w:eastAsia="zh-CN"/>
        </w:rPr>
        <w:t>الديكامترية</w:t>
      </w:r>
      <w:proofErr w:type="spellEnd"/>
      <w:r w:rsidRPr="000C15D9">
        <w:rPr>
          <w:rFonts w:eastAsia="SimSun"/>
          <w:spacing w:val="-2"/>
          <w:rtl/>
          <w:lang w:eastAsia="zh-CN"/>
        </w:rPr>
        <w:t xml:space="preserve"> </w:t>
      </w:r>
      <w:r w:rsidR="002633A2">
        <w:t>(HF)</w:t>
      </w:r>
      <w:r w:rsidRPr="000C15D9">
        <w:rPr>
          <w:rFonts w:eastAsia="SimSun" w:hint="cs"/>
          <w:spacing w:val="-2"/>
          <w:rtl/>
          <w:lang w:eastAsia="zh-CN"/>
        </w:rPr>
        <w:t xml:space="preserve"> واسعة النطاق </w:t>
      </w:r>
      <w:r w:rsidRPr="000C15D9">
        <w:rPr>
          <w:rFonts w:eastAsia="SimSun"/>
          <w:spacing w:val="-2"/>
          <w:rtl/>
          <w:lang w:eastAsia="zh-CN"/>
        </w:rPr>
        <w:t>للطيران</w:t>
      </w:r>
      <w:r w:rsidRPr="000C15D9">
        <w:rPr>
          <w:rFonts w:eastAsia="SimSun" w:hint="cs"/>
          <w:spacing w:val="-2"/>
          <w:rtl/>
          <w:lang w:eastAsia="zh-CN"/>
        </w:rPr>
        <w:t>.</w:t>
      </w:r>
    </w:p>
    <w:p w14:paraId="57658EB7" w14:textId="621A2B2E" w:rsidR="008A2BF9" w:rsidRDefault="00711853" w:rsidP="00711853">
      <w:pPr>
        <w:pStyle w:val="Headingb"/>
        <w:rPr>
          <w:rtl/>
        </w:rPr>
      </w:pPr>
      <w:r w:rsidRPr="00AD3AD5">
        <w:rPr>
          <w:rtl/>
          <w:lang w:bidi="ar-SA"/>
        </w:rPr>
        <w:t xml:space="preserve">معلومات </w:t>
      </w:r>
      <w:r>
        <w:rPr>
          <w:rFonts w:hint="cs"/>
          <w:rtl/>
          <w:lang w:bidi="ar-SA"/>
        </w:rPr>
        <w:t>أ</w:t>
      </w:r>
      <w:r w:rsidRPr="00AD3AD5">
        <w:rPr>
          <w:rtl/>
          <w:lang w:bidi="ar-SA"/>
        </w:rPr>
        <w:t>ساسية</w:t>
      </w:r>
    </w:p>
    <w:p w14:paraId="4B59E4DA" w14:textId="7EEDA944" w:rsidR="008A2BF9" w:rsidRDefault="00711853" w:rsidP="00014EF1">
      <w:pPr>
        <w:rPr>
          <w:rtl/>
          <w:lang w:bidi="ar-EG"/>
        </w:rPr>
      </w:pPr>
      <w:r>
        <w:rPr>
          <w:rFonts w:hint="cs"/>
          <w:rtl/>
          <w:lang w:bidi="ar-EG"/>
        </w:rPr>
        <w:t xml:space="preserve">عُرفت </w:t>
      </w:r>
      <w:r w:rsidRPr="00AD3AD5">
        <w:rPr>
          <w:rtl/>
        </w:rPr>
        <w:t xml:space="preserve">الاتصالات اللاسلكية للطيران </w:t>
      </w:r>
      <w:r w:rsidRPr="00711853">
        <w:rPr>
          <w:rFonts w:hint="cs"/>
          <w:rtl/>
        </w:rPr>
        <w:t>ب</w:t>
      </w:r>
      <w:r w:rsidRPr="00AD3AD5">
        <w:rPr>
          <w:rtl/>
        </w:rPr>
        <w:t xml:space="preserve">الموجات </w:t>
      </w:r>
      <w:proofErr w:type="spellStart"/>
      <w:r w:rsidRPr="00AD3AD5">
        <w:rPr>
          <w:rtl/>
        </w:rPr>
        <w:t>الديكامترية</w:t>
      </w:r>
      <w:proofErr w:type="spellEnd"/>
      <w:r w:rsidRPr="00AD3AD5">
        <w:rPr>
          <w:rtl/>
        </w:rPr>
        <w:t xml:space="preserve"> </w:t>
      </w:r>
      <w:bookmarkStart w:id="0" w:name="_Hlk20996707"/>
      <w:r w:rsidR="002633A2">
        <w:t>(HF)</w:t>
      </w:r>
      <w:bookmarkEnd w:id="0"/>
      <w:r w:rsidR="002633A2">
        <w:rPr>
          <w:rFonts w:hint="cs"/>
          <w:rtl/>
          <w:lang w:val="en-GB"/>
        </w:rPr>
        <w:t xml:space="preserve"> </w:t>
      </w:r>
      <w:r w:rsidRPr="00AD3AD5">
        <w:rPr>
          <w:rtl/>
        </w:rPr>
        <w:t>تاريخياً</w:t>
      </w:r>
      <w:r>
        <w:rPr>
          <w:rFonts w:hint="cs"/>
          <w:rtl/>
        </w:rPr>
        <w:t xml:space="preserve"> </w:t>
      </w:r>
      <w:r w:rsidRPr="00AD3AD5">
        <w:rPr>
          <w:rtl/>
        </w:rPr>
        <w:t xml:space="preserve">باعتبارها نظام </w:t>
      </w:r>
      <w:r w:rsidRPr="00711853">
        <w:rPr>
          <w:rFonts w:hint="cs"/>
          <w:rtl/>
        </w:rPr>
        <w:t>ا</w:t>
      </w:r>
      <w:r w:rsidRPr="00AD3AD5">
        <w:rPr>
          <w:rtl/>
        </w:rPr>
        <w:t>لاتصال</w:t>
      </w:r>
      <w:r w:rsidRPr="00711853">
        <w:rPr>
          <w:rFonts w:hint="cs"/>
          <w:rtl/>
        </w:rPr>
        <w:t>ات</w:t>
      </w:r>
      <w:r w:rsidRPr="00AD3AD5">
        <w:rPr>
          <w:rtl/>
        </w:rPr>
        <w:t xml:space="preserve"> بعيد</w:t>
      </w:r>
      <w:r w:rsidRPr="00711853">
        <w:rPr>
          <w:rFonts w:hint="cs"/>
          <w:rtl/>
        </w:rPr>
        <w:t>ة</w:t>
      </w:r>
      <w:r w:rsidRPr="00AD3AD5">
        <w:rPr>
          <w:rtl/>
        </w:rPr>
        <w:t xml:space="preserve"> المدى</w:t>
      </w:r>
      <w:r w:rsidRPr="00711853">
        <w:rPr>
          <w:rtl/>
        </w:rPr>
        <w:t xml:space="preserve"> </w:t>
      </w:r>
      <w:r w:rsidRPr="00AD3AD5">
        <w:rPr>
          <w:rtl/>
        </w:rPr>
        <w:t xml:space="preserve">الأساسي للسفر </w:t>
      </w:r>
      <w:r w:rsidRPr="002633A2">
        <w:rPr>
          <w:spacing w:val="4"/>
          <w:rtl/>
        </w:rPr>
        <w:t xml:space="preserve">الجوي الآمن </w:t>
      </w:r>
      <w:r w:rsidRPr="002633A2">
        <w:rPr>
          <w:rFonts w:hint="cs"/>
          <w:spacing w:val="4"/>
          <w:rtl/>
        </w:rPr>
        <w:t>والكفء</w:t>
      </w:r>
      <w:r w:rsidRPr="002633A2">
        <w:rPr>
          <w:spacing w:val="4"/>
          <w:rtl/>
        </w:rPr>
        <w:t xml:space="preserve"> في المناطق النائية أو المحيطية خارج </w:t>
      </w:r>
      <w:r w:rsidRPr="002633A2">
        <w:rPr>
          <w:rFonts w:hint="cs"/>
          <w:spacing w:val="4"/>
          <w:rtl/>
        </w:rPr>
        <w:t>مدى</w:t>
      </w:r>
      <w:r w:rsidRPr="002633A2">
        <w:rPr>
          <w:spacing w:val="4"/>
          <w:rtl/>
        </w:rPr>
        <w:t xml:space="preserve"> </w:t>
      </w:r>
      <w:r w:rsidRPr="002633A2">
        <w:rPr>
          <w:rFonts w:hint="cs"/>
          <w:spacing w:val="4"/>
          <w:rtl/>
        </w:rPr>
        <w:t>ال</w:t>
      </w:r>
      <w:r w:rsidRPr="002633A2">
        <w:rPr>
          <w:spacing w:val="4"/>
          <w:rtl/>
        </w:rPr>
        <w:t>أجهزة الراديو</w:t>
      </w:r>
      <w:r w:rsidRPr="002633A2">
        <w:rPr>
          <w:rFonts w:hint="cs"/>
          <w:spacing w:val="4"/>
          <w:rtl/>
        </w:rPr>
        <w:t>ية</w:t>
      </w:r>
      <w:r w:rsidRPr="002633A2">
        <w:rPr>
          <w:spacing w:val="4"/>
          <w:rtl/>
        </w:rPr>
        <w:t xml:space="preserve"> الأرضية</w:t>
      </w:r>
      <w:r w:rsidRPr="002633A2">
        <w:rPr>
          <w:rFonts w:hint="cs"/>
          <w:spacing w:val="4"/>
          <w:rtl/>
        </w:rPr>
        <w:t xml:space="preserve"> العاملة بالموجات المترية </w:t>
      </w:r>
      <w:r w:rsidR="002633A2">
        <w:rPr>
          <w:spacing w:val="4"/>
        </w:rPr>
        <w:t>(</w:t>
      </w:r>
      <w:r w:rsidR="002633A2" w:rsidRPr="002633A2">
        <w:rPr>
          <w:spacing w:val="4"/>
        </w:rPr>
        <w:t>VHF</w:t>
      </w:r>
      <w:r w:rsidR="002633A2">
        <w:rPr>
          <w:spacing w:val="4"/>
        </w:rPr>
        <w:t>)</w:t>
      </w:r>
      <w:r w:rsidRPr="002633A2">
        <w:rPr>
          <w:spacing w:val="4"/>
          <w:rtl/>
        </w:rPr>
        <w:t>.</w:t>
      </w:r>
      <w:r w:rsidR="00A85D81" w:rsidRPr="002633A2">
        <w:rPr>
          <w:rFonts w:hint="cs"/>
          <w:spacing w:val="4"/>
          <w:rtl/>
        </w:rPr>
        <w:t xml:space="preserve"> وتظل</w:t>
      </w:r>
      <w:r w:rsidR="00A85D81" w:rsidRPr="00AD3AD5">
        <w:rPr>
          <w:rtl/>
        </w:rPr>
        <w:t xml:space="preserve"> أنظمة النطاق الجانبي الأحادي التماثلية الحالية</w:t>
      </w:r>
      <w:r w:rsidR="00A85D81" w:rsidRPr="00A85D81">
        <w:rPr>
          <w:rtl/>
        </w:rPr>
        <w:t xml:space="preserve"> </w:t>
      </w:r>
      <w:r w:rsidR="00A85D81" w:rsidRPr="00AD3AD5">
        <w:rPr>
          <w:rtl/>
        </w:rPr>
        <w:t>للطيران</w:t>
      </w:r>
      <w:r w:rsidR="00A85D81" w:rsidRPr="00A85D81">
        <w:rPr>
          <w:rFonts w:hint="cs"/>
          <w:rtl/>
        </w:rPr>
        <w:t xml:space="preserve"> العاملة</w:t>
      </w:r>
      <w:r w:rsidR="00A85D81" w:rsidRPr="00AD3AD5">
        <w:rPr>
          <w:rtl/>
        </w:rPr>
        <w:t xml:space="preserve"> </w:t>
      </w:r>
      <w:r w:rsidR="00A85D81" w:rsidRPr="00A85D81">
        <w:rPr>
          <w:rFonts w:hint="cs"/>
          <w:rtl/>
        </w:rPr>
        <w:t>ب</w:t>
      </w:r>
      <w:r w:rsidR="00A85D81" w:rsidRPr="00AD3AD5">
        <w:rPr>
          <w:rtl/>
        </w:rPr>
        <w:t xml:space="preserve">الموجات </w:t>
      </w:r>
      <w:proofErr w:type="spellStart"/>
      <w:r w:rsidR="00A85D81" w:rsidRPr="00AD3AD5">
        <w:rPr>
          <w:rtl/>
        </w:rPr>
        <w:t>الديكامترية</w:t>
      </w:r>
      <w:proofErr w:type="spellEnd"/>
      <w:r w:rsidR="00A85D81" w:rsidRPr="00AD3AD5">
        <w:rPr>
          <w:rtl/>
        </w:rPr>
        <w:t xml:space="preserve"> </w:t>
      </w:r>
      <w:r w:rsidR="002633A2">
        <w:t>(HF)</w:t>
      </w:r>
      <w:r w:rsidR="00A85D81" w:rsidRPr="00AD3AD5">
        <w:rPr>
          <w:rtl/>
        </w:rPr>
        <w:t xml:space="preserve"> </w:t>
      </w:r>
      <w:r w:rsidR="00A85D81" w:rsidRPr="00A85D81">
        <w:rPr>
          <w:rFonts w:hint="cs"/>
          <w:rtl/>
        </w:rPr>
        <w:t>عرضة</w:t>
      </w:r>
      <w:r w:rsidR="00A85D81" w:rsidRPr="00AD3AD5">
        <w:rPr>
          <w:rtl/>
        </w:rPr>
        <w:t xml:space="preserve"> </w:t>
      </w:r>
      <w:r w:rsidR="00A85D81" w:rsidRPr="00A85D81">
        <w:rPr>
          <w:rFonts w:hint="cs"/>
          <w:rtl/>
        </w:rPr>
        <w:t>لانهيارات جراء الكهرباء الساكنة</w:t>
      </w:r>
      <w:r w:rsidR="00A85D81" w:rsidRPr="00AD3AD5">
        <w:rPr>
          <w:rtl/>
        </w:rPr>
        <w:t xml:space="preserve"> الناتجة عن البرق والضوضاء </w:t>
      </w:r>
      <w:r w:rsidR="00A85D81" w:rsidRPr="00A85D81">
        <w:rPr>
          <w:rFonts w:hint="cs"/>
          <w:rtl/>
        </w:rPr>
        <w:t>من صنع</w:t>
      </w:r>
      <w:r w:rsidR="00A85D81" w:rsidRPr="00AD3AD5">
        <w:rPr>
          <w:rtl/>
        </w:rPr>
        <w:t xml:space="preserve"> الإنسان، وكذلك لخبو انتقائي مع تغير الغلاف الجوي باستمرار.</w:t>
      </w:r>
      <w:r w:rsidR="00A85D81" w:rsidRPr="00A85D81">
        <w:rPr>
          <w:rFonts w:hint="cs"/>
          <w:rtl/>
        </w:rPr>
        <w:t xml:space="preserve"> و</w:t>
      </w:r>
      <w:r w:rsidR="00A85D81" w:rsidRPr="00AD3AD5">
        <w:rPr>
          <w:rtl/>
        </w:rPr>
        <w:t xml:space="preserve">يمكن للأنظمة الصوتية </w:t>
      </w:r>
      <w:r w:rsidR="00A85D81" w:rsidRPr="00A85D81">
        <w:rPr>
          <w:rFonts w:hint="cs"/>
          <w:rtl/>
        </w:rPr>
        <w:t>العاملة</w:t>
      </w:r>
      <w:r w:rsidR="00A85D81" w:rsidRPr="00AD3AD5">
        <w:rPr>
          <w:rtl/>
        </w:rPr>
        <w:t xml:space="preserve"> </w:t>
      </w:r>
      <w:r w:rsidR="00A85D81" w:rsidRPr="00A85D81">
        <w:rPr>
          <w:rFonts w:hint="cs"/>
          <w:rtl/>
        </w:rPr>
        <w:t>ب</w:t>
      </w:r>
      <w:r w:rsidR="00A85D81" w:rsidRPr="00AD3AD5">
        <w:rPr>
          <w:rtl/>
        </w:rPr>
        <w:t xml:space="preserve">الموجات </w:t>
      </w:r>
      <w:proofErr w:type="spellStart"/>
      <w:r w:rsidR="00A85D81" w:rsidRPr="00AD3AD5">
        <w:rPr>
          <w:rtl/>
        </w:rPr>
        <w:t>الديكامترية</w:t>
      </w:r>
      <w:proofErr w:type="spellEnd"/>
      <w:r w:rsidR="00A85D81" w:rsidRPr="00AD3AD5">
        <w:rPr>
          <w:rtl/>
        </w:rPr>
        <w:t xml:space="preserve"> في المستقبل الانتقال إلى </w:t>
      </w:r>
      <w:r w:rsidR="00A85D81" w:rsidRPr="00A85D81">
        <w:rPr>
          <w:rFonts w:hint="cs"/>
          <w:rtl/>
        </w:rPr>
        <w:t xml:space="preserve">اتصالات </w:t>
      </w:r>
      <w:r w:rsidR="00A85D81" w:rsidRPr="00AD3AD5">
        <w:rPr>
          <w:rtl/>
        </w:rPr>
        <w:t>صوت</w:t>
      </w:r>
      <w:r w:rsidR="00A85D81" w:rsidRPr="00A85D81">
        <w:rPr>
          <w:rFonts w:hint="cs"/>
          <w:rtl/>
        </w:rPr>
        <w:t>ية</w:t>
      </w:r>
      <w:r w:rsidR="00A85D81" w:rsidRPr="00AD3AD5">
        <w:rPr>
          <w:rtl/>
        </w:rPr>
        <w:t xml:space="preserve"> رقمي</w:t>
      </w:r>
      <w:r w:rsidR="00A85D81" w:rsidRPr="00A85D81">
        <w:rPr>
          <w:rFonts w:hint="cs"/>
          <w:rtl/>
        </w:rPr>
        <w:t>ة</w:t>
      </w:r>
      <w:r w:rsidR="00A85D81" w:rsidRPr="00AD3AD5">
        <w:rPr>
          <w:rtl/>
        </w:rPr>
        <w:t xml:space="preserve"> أكثر تقدماً</w:t>
      </w:r>
      <w:r w:rsidR="00965644">
        <w:rPr>
          <w:rFonts w:hint="cs"/>
          <w:rtl/>
        </w:rPr>
        <w:t xml:space="preserve"> </w:t>
      </w:r>
      <w:r w:rsidR="00965644" w:rsidRPr="00AD3AD5">
        <w:rPr>
          <w:rtl/>
        </w:rPr>
        <w:t xml:space="preserve">لأن العديد من </w:t>
      </w:r>
      <w:proofErr w:type="spellStart"/>
      <w:r w:rsidR="00965644" w:rsidRPr="00965644">
        <w:rPr>
          <w:rFonts w:hint="cs"/>
          <w:rtl/>
        </w:rPr>
        <w:t>الكودكات</w:t>
      </w:r>
      <w:proofErr w:type="spellEnd"/>
      <w:r w:rsidR="00965644" w:rsidRPr="00965644">
        <w:rPr>
          <w:rFonts w:hint="cs"/>
          <w:rtl/>
        </w:rPr>
        <w:t xml:space="preserve"> (</w:t>
      </w:r>
      <w:proofErr w:type="spellStart"/>
      <w:r w:rsidR="00965644" w:rsidRPr="00965644">
        <w:rPr>
          <w:rFonts w:hint="cs"/>
          <w:rtl/>
        </w:rPr>
        <w:t>المشفرات</w:t>
      </w:r>
      <w:proofErr w:type="spellEnd"/>
      <w:r w:rsidR="00965644" w:rsidRPr="00AD3AD5">
        <w:rPr>
          <w:rtl/>
        </w:rPr>
        <w:t>/</w:t>
      </w:r>
      <w:r w:rsidR="00965644" w:rsidRPr="00965644">
        <w:rPr>
          <w:rFonts w:hint="cs"/>
          <w:rtl/>
        </w:rPr>
        <w:t>مفككات التشفير)</w:t>
      </w:r>
      <w:r w:rsidR="00965644" w:rsidRPr="00AD3AD5">
        <w:rPr>
          <w:rtl/>
        </w:rPr>
        <w:t xml:space="preserve"> متاحة تجارياً</w:t>
      </w:r>
      <w:r w:rsidR="00965644" w:rsidRPr="00965644">
        <w:rPr>
          <w:rFonts w:hint="cs"/>
          <w:rtl/>
        </w:rPr>
        <w:t xml:space="preserve"> </w:t>
      </w:r>
      <w:r w:rsidR="00965644" w:rsidRPr="00AD3AD5">
        <w:rPr>
          <w:rtl/>
        </w:rPr>
        <w:t>الآن.</w:t>
      </w:r>
      <w:r w:rsidR="00965644" w:rsidRPr="00965644">
        <w:rPr>
          <w:rFonts w:hint="cs"/>
          <w:rtl/>
        </w:rPr>
        <w:t xml:space="preserve"> وقد </w:t>
      </w:r>
      <w:r w:rsidR="00965644" w:rsidRPr="00AD3AD5">
        <w:rPr>
          <w:rtl/>
        </w:rPr>
        <w:t xml:space="preserve">تطورت </w:t>
      </w:r>
      <w:r w:rsidR="00965644" w:rsidRPr="00965644">
        <w:rPr>
          <w:rFonts w:hint="cs"/>
          <w:rtl/>
        </w:rPr>
        <w:t>تكنولوجيا</w:t>
      </w:r>
      <w:r w:rsidR="00965644" w:rsidRPr="00AD3AD5">
        <w:rPr>
          <w:rtl/>
        </w:rPr>
        <w:t xml:space="preserve"> المودم </w:t>
      </w:r>
      <w:r w:rsidR="00965644" w:rsidRPr="00965644">
        <w:rPr>
          <w:rFonts w:hint="cs"/>
          <w:rtl/>
        </w:rPr>
        <w:t>كثيراً</w:t>
      </w:r>
      <w:r w:rsidR="00965644" w:rsidRPr="00AD3AD5">
        <w:rPr>
          <w:rtl/>
        </w:rPr>
        <w:t xml:space="preserve"> على </w:t>
      </w:r>
      <w:r w:rsidR="00965644" w:rsidRPr="00965644">
        <w:rPr>
          <w:rFonts w:hint="cs"/>
          <w:rtl/>
        </w:rPr>
        <w:t>مدى</w:t>
      </w:r>
      <w:r w:rsidR="00965644" w:rsidRPr="00AD3AD5">
        <w:rPr>
          <w:rtl/>
        </w:rPr>
        <w:t xml:space="preserve"> الأعوام السبعة والعشرين الماضية،</w:t>
      </w:r>
      <w:r w:rsidR="00965644" w:rsidRPr="00965644">
        <w:rPr>
          <w:rtl/>
        </w:rPr>
        <w:t xml:space="preserve"> </w:t>
      </w:r>
      <w:r w:rsidR="00965644">
        <w:rPr>
          <w:rFonts w:hint="cs"/>
          <w:rtl/>
        </w:rPr>
        <w:t>و</w:t>
      </w:r>
      <w:r w:rsidR="00965644" w:rsidRPr="00AD3AD5">
        <w:rPr>
          <w:rtl/>
        </w:rPr>
        <w:t>تتيح</w:t>
      </w:r>
      <w:r w:rsidR="00014EF1" w:rsidRPr="00014EF1">
        <w:rPr>
          <w:rtl/>
        </w:rPr>
        <w:t xml:space="preserve"> </w:t>
      </w:r>
      <w:r w:rsidR="00014EF1" w:rsidRPr="00AD3AD5">
        <w:rPr>
          <w:rtl/>
        </w:rPr>
        <w:t xml:space="preserve">تقنيات مثل إنشاء </w:t>
      </w:r>
      <w:r w:rsidR="00014EF1" w:rsidRPr="00014EF1">
        <w:rPr>
          <w:rFonts w:hint="cs"/>
          <w:rtl/>
        </w:rPr>
        <w:t>الوصلة</w:t>
      </w:r>
      <w:r w:rsidR="00014EF1" w:rsidRPr="00AD3AD5">
        <w:rPr>
          <w:rtl/>
        </w:rPr>
        <w:t xml:space="preserve"> </w:t>
      </w:r>
      <w:r w:rsidR="00014EF1" w:rsidRPr="00014EF1">
        <w:rPr>
          <w:rFonts w:hint="cs"/>
          <w:rtl/>
        </w:rPr>
        <w:t>التلقائي</w:t>
      </w:r>
      <w:r w:rsidR="00014EF1" w:rsidRPr="00AD3AD5">
        <w:rPr>
          <w:rtl/>
        </w:rPr>
        <w:t xml:space="preserve"> </w:t>
      </w:r>
      <w:r w:rsidR="00014EF1" w:rsidRPr="00014EF1">
        <w:rPr>
          <w:rFonts w:hint="cs"/>
          <w:rtl/>
        </w:rPr>
        <w:t>ل</w:t>
      </w:r>
      <w:r w:rsidR="00014EF1" w:rsidRPr="00AD3AD5">
        <w:rPr>
          <w:rtl/>
        </w:rPr>
        <w:t>لأجهزة الراديو</w:t>
      </w:r>
      <w:r w:rsidR="00014EF1" w:rsidRPr="00014EF1">
        <w:rPr>
          <w:rFonts w:hint="cs"/>
          <w:rtl/>
        </w:rPr>
        <w:t>ية</w:t>
      </w:r>
      <w:r w:rsidR="00014EF1" w:rsidRPr="00AD3AD5">
        <w:rPr>
          <w:rtl/>
        </w:rPr>
        <w:t xml:space="preserve"> </w:t>
      </w:r>
      <w:r w:rsidR="00014EF1" w:rsidRPr="00014EF1">
        <w:rPr>
          <w:rFonts w:hint="cs"/>
          <w:rtl/>
        </w:rPr>
        <w:t>العاملة</w:t>
      </w:r>
      <w:r w:rsidR="00014EF1" w:rsidRPr="00AD3AD5">
        <w:rPr>
          <w:rtl/>
        </w:rPr>
        <w:t xml:space="preserve"> </w:t>
      </w:r>
      <w:r w:rsidR="00014EF1" w:rsidRPr="00014EF1">
        <w:rPr>
          <w:rFonts w:hint="cs"/>
          <w:rtl/>
        </w:rPr>
        <w:t>ب</w:t>
      </w:r>
      <w:r w:rsidR="00014EF1" w:rsidRPr="00AD3AD5">
        <w:rPr>
          <w:rtl/>
        </w:rPr>
        <w:t xml:space="preserve">الموجات </w:t>
      </w:r>
      <w:proofErr w:type="spellStart"/>
      <w:r w:rsidR="00014EF1" w:rsidRPr="00AD3AD5">
        <w:rPr>
          <w:rtl/>
        </w:rPr>
        <w:t>الديكامترية</w:t>
      </w:r>
      <w:proofErr w:type="spellEnd"/>
      <w:r w:rsidR="00014EF1" w:rsidRPr="00AD3AD5">
        <w:rPr>
          <w:rtl/>
        </w:rPr>
        <w:t xml:space="preserve"> العثور على أفضل تردد متاح </w:t>
      </w:r>
      <w:r w:rsidR="00014EF1" w:rsidRPr="00014EF1">
        <w:rPr>
          <w:rFonts w:hint="cs"/>
          <w:rtl/>
        </w:rPr>
        <w:t xml:space="preserve">وإقامة وصلة </w:t>
      </w:r>
      <w:r w:rsidR="00014EF1" w:rsidRPr="00014EF1">
        <w:rPr>
          <w:rFonts w:hint="cs"/>
          <w:rtl/>
        </w:rPr>
        <w:lastRenderedPageBreak/>
        <w:t>عليه</w:t>
      </w:r>
      <w:r w:rsidR="00014EF1" w:rsidRPr="00AD3AD5">
        <w:rPr>
          <w:rtl/>
        </w:rPr>
        <w:t xml:space="preserve"> في</w:t>
      </w:r>
      <w:r w:rsidR="00014EF1" w:rsidRPr="00014EF1">
        <w:rPr>
          <w:rFonts w:hint="cs"/>
          <w:rtl/>
        </w:rPr>
        <w:t xml:space="preserve"> أي</w:t>
      </w:r>
      <w:r w:rsidR="00014EF1" w:rsidRPr="00AD3AD5">
        <w:rPr>
          <w:rtl/>
        </w:rPr>
        <w:t xml:space="preserve"> وقت معين.</w:t>
      </w:r>
      <w:r w:rsidR="00014EF1" w:rsidRPr="00014EF1">
        <w:rPr>
          <w:rFonts w:hint="cs"/>
          <w:rtl/>
        </w:rPr>
        <w:t xml:space="preserve"> و</w:t>
      </w:r>
      <w:r w:rsidR="00014EF1" w:rsidRPr="00AD3AD5">
        <w:rPr>
          <w:rtl/>
        </w:rPr>
        <w:t>سيمك</w:t>
      </w:r>
      <w:r w:rsidR="00014EF1" w:rsidRPr="00014EF1">
        <w:rPr>
          <w:rFonts w:hint="cs"/>
          <w:rtl/>
        </w:rPr>
        <w:t>ِّ</w:t>
      </w:r>
      <w:r w:rsidR="00014EF1" w:rsidRPr="00AD3AD5">
        <w:rPr>
          <w:rtl/>
        </w:rPr>
        <w:t xml:space="preserve">ن استخدام تقنيات التشكيل </w:t>
      </w:r>
      <w:r w:rsidR="00014EF1" w:rsidRPr="00014EF1">
        <w:rPr>
          <w:rFonts w:hint="cs"/>
          <w:rtl/>
        </w:rPr>
        <w:t>ذات الكفاءة الطيفية</w:t>
      </w:r>
      <w:r w:rsidR="00014EF1" w:rsidRPr="00AD3AD5">
        <w:rPr>
          <w:rtl/>
        </w:rPr>
        <w:t xml:space="preserve"> و</w:t>
      </w:r>
      <w:r w:rsidR="00014EF1" w:rsidRPr="00014EF1">
        <w:rPr>
          <w:rFonts w:hint="cs"/>
          <w:rtl/>
        </w:rPr>
        <w:t xml:space="preserve">تلاصق </w:t>
      </w:r>
      <w:r w:rsidR="00014EF1" w:rsidRPr="00AD3AD5">
        <w:rPr>
          <w:rtl/>
        </w:rPr>
        <w:t xml:space="preserve">قنوات الموجات </w:t>
      </w:r>
      <w:proofErr w:type="spellStart"/>
      <w:r w:rsidR="00014EF1" w:rsidRPr="00AD3AD5">
        <w:rPr>
          <w:rtl/>
        </w:rPr>
        <w:t>الديكامترية</w:t>
      </w:r>
      <w:proofErr w:type="spellEnd"/>
      <w:r w:rsidR="00014EF1" w:rsidRPr="00AD3AD5">
        <w:rPr>
          <w:rtl/>
        </w:rPr>
        <w:t xml:space="preserve"> المتتالية في </w:t>
      </w:r>
      <w:r w:rsidR="00467F98">
        <w:rPr>
          <w:rFonts w:hint="cs"/>
          <w:rtl/>
          <w:lang w:val="en-GB"/>
        </w:rPr>
        <w:t xml:space="preserve">أنظمة </w:t>
      </w:r>
      <w:r w:rsidR="00014EF1" w:rsidRPr="00AD3AD5">
        <w:rPr>
          <w:rtl/>
        </w:rPr>
        <w:t xml:space="preserve">الموجات </w:t>
      </w:r>
      <w:proofErr w:type="spellStart"/>
      <w:r w:rsidR="00014EF1" w:rsidRPr="00AD3AD5">
        <w:rPr>
          <w:rtl/>
        </w:rPr>
        <w:t>الديكامترية</w:t>
      </w:r>
      <w:proofErr w:type="spellEnd"/>
      <w:r w:rsidR="00014EF1" w:rsidRPr="00AD3AD5">
        <w:rPr>
          <w:rtl/>
        </w:rPr>
        <w:t xml:space="preserve"> </w:t>
      </w:r>
      <w:r w:rsidR="00014EF1" w:rsidRPr="00014EF1">
        <w:rPr>
          <w:rFonts w:hint="cs"/>
          <w:rtl/>
        </w:rPr>
        <w:t xml:space="preserve">واسعة النطاق </w:t>
      </w:r>
      <w:r w:rsidR="00014EF1" w:rsidRPr="00AD3AD5">
        <w:rPr>
          <w:rtl/>
        </w:rPr>
        <w:t xml:space="preserve">للطيران من إدخال تحسينات تكنولوجية </w:t>
      </w:r>
      <w:r w:rsidR="00014EF1" w:rsidRPr="00014EF1">
        <w:rPr>
          <w:rFonts w:hint="cs"/>
          <w:rtl/>
        </w:rPr>
        <w:t>س</w:t>
      </w:r>
      <w:r w:rsidR="00014EF1" w:rsidRPr="00AD3AD5">
        <w:rPr>
          <w:rtl/>
        </w:rPr>
        <w:t>تدعم إرسال</w:t>
      </w:r>
      <w:r w:rsidR="00014EF1" w:rsidRPr="00014EF1">
        <w:rPr>
          <w:rFonts w:hint="cs"/>
          <w:rtl/>
        </w:rPr>
        <w:t>ات</w:t>
      </w:r>
      <w:r w:rsidR="00014EF1" w:rsidRPr="00AD3AD5">
        <w:rPr>
          <w:rtl/>
        </w:rPr>
        <w:t xml:space="preserve"> البيانات بمعدل</w:t>
      </w:r>
      <w:r w:rsidR="00014EF1" w:rsidRPr="00014EF1">
        <w:rPr>
          <w:rFonts w:hint="cs"/>
          <w:rtl/>
        </w:rPr>
        <w:t>ات</w:t>
      </w:r>
      <w:r w:rsidR="00014EF1" w:rsidRPr="00AD3AD5">
        <w:rPr>
          <w:rtl/>
        </w:rPr>
        <w:t xml:space="preserve"> مرتفع</w:t>
      </w:r>
      <w:r w:rsidR="00014EF1" w:rsidRPr="00014EF1">
        <w:rPr>
          <w:rFonts w:hint="cs"/>
          <w:rtl/>
        </w:rPr>
        <w:t>ة</w:t>
      </w:r>
      <w:r w:rsidR="00014EF1" w:rsidRPr="00AD3AD5">
        <w:rPr>
          <w:rtl/>
        </w:rPr>
        <w:t>.</w:t>
      </w:r>
    </w:p>
    <w:p w14:paraId="5E51CA8B" w14:textId="0C60DE8C" w:rsidR="008A2BF9" w:rsidRDefault="008B1921" w:rsidP="00566978">
      <w:pPr>
        <w:rPr>
          <w:rtl/>
          <w:lang w:bidi="ar-EG"/>
        </w:rPr>
      </w:pPr>
      <w:r w:rsidRPr="00467F98">
        <w:rPr>
          <w:rFonts w:hint="cs"/>
          <w:spacing w:val="6"/>
          <w:rtl/>
        </w:rPr>
        <w:t>و</w:t>
      </w:r>
      <w:r w:rsidRPr="00467F98">
        <w:rPr>
          <w:spacing w:val="6"/>
          <w:rtl/>
        </w:rPr>
        <w:t>سيمك</w:t>
      </w:r>
      <w:r w:rsidRPr="00467F98">
        <w:rPr>
          <w:rFonts w:hint="cs"/>
          <w:spacing w:val="6"/>
          <w:rtl/>
        </w:rPr>
        <w:t>ِّ</w:t>
      </w:r>
      <w:r w:rsidRPr="00467F98">
        <w:rPr>
          <w:spacing w:val="6"/>
          <w:rtl/>
        </w:rPr>
        <w:t xml:space="preserve">ن تطوير الجيل التالي من اتصالات </w:t>
      </w:r>
      <w:r w:rsidRPr="00467F98">
        <w:rPr>
          <w:rFonts w:hint="cs"/>
          <w:spacing w:val="6"/>
          <w:rtl/>
        </w:rPr>
        <w:t>ال</w:t>
      </w:r>
      <w:r w:rsidRPr="00467F98">
        <w:rPr>
          <w:spacing w:val="6"/>
          <w:rtl/>
        </w:rPr>
        <w:t xml:space="preserve">بيانات </w:t>
      </w:r>
      <w:r w:rsidRPr="00467F98">
        <w:rPr>
          <w:rFonts w:hint="cs"/>
          <w:spacing w:val="6"/>
          <w:rtl/>
        </w:rPr>
        <w:t>ب</w:t>
      </w:r>
      <w:r w:rsidRPr="00467F98">
        <w:rPr>
          <w:spacing w:val="6"/>
          <w:rtl/>
        </w:rPr>
        <w:t xml:space="preserve">الموجات </w:t>
      </w:r>
      <w:proofErr w:type="spellStart"/>
      <w:r w:rsidRPr="00467F98">
        <w:rPr>
          <w:spacing w:val="6"/>
          <w:rtl/>
        </w:rPr>
        <w:t>الديكامترية</w:t>
      </w:r>
      <w:proofErr w:type="spellEnd"/>
      <w:r w:rsidRPr="00467F98">
        <w:rPr>
          <w:spacing w:val="6"/>
          <w:rtl/>
        </w:rPr>
        <w:t xml:space="preserve"> </w:t>
      </w:r>
      <w:r w:rsidR="002633A2" w:rsidRPr="00467F98">
        <w:rPr>
          <w:spacing w:val="6"/>
        </w:rPr>
        <w:t>(HF)</w:t>
      </w:r>
      <w:r w:rsidRPr="00467F98">
        <w:rPr>
          <w:spacing w:val="6"/>
          <w:rtl/>
        </w:rPr>
        <w:t xml:space="preserve"> للطيران من تحقيق</w:t>
      </w:r>
      <w:r w:rsidRPr="00467F98">
        <w:rPr>
          <w:rFonts w:hint="cs"/>
          <w:spacing w:val="6"/>
          <w:rtl/>
        </w:rPr>
        <w:t xml:space="preserve"> الالتزام</w:t>
      </w:r>
      <w:r w:rsidRPr="00467F98">
        <w:rPr>
          <w:spacing w:val="6"/>
          <w:rtl/>
        </w:rPr>
        <w:t xml:space="preserve"> </w:t>
      </w:r>
      <w:r w:rsidRPr="00467F98">
        <w:rPr>
          <w:rFonts w:hint="cs"/>
          <w:spacing w:val="6"/>
          <w:rtl/>
        </w:rPr>
        <w:t>ب</w:t>
      </w:r>
      <w:r w:rsidRPr="00467F98">
        <w:rPr>
          <w:spacing w:val="6"/>
          <w:rtl/>
        </w:rPr>
        <w:t xml:space="preserve">أداء الاتصالات المطلوب </w:t>
      </w:r>
      <w:r w:rsidRPr="00467F98">
        <w:rPr>
          <w:spacing w:val="6"/>
          <w:lang w:bidi="ar-EG"/>
        </w:rPr>
        <w:t>(RCP)</w:t>
      </w:r>
      <w:r w:rsidR="00467F98">
        <w:rPr>
          <w:spacing w:val="6"/>
          <w:lang w:bidi="ar-EG"/>
        </w:rPr>
        <w:t>-240</w:t>
      </w:r>
      <w:r w:rsidR="008A2BF9">
        <w:rPr>
          <w:rStyle w:val="FootnoteReference"/>
          <w:rtl/>
          <w:lang w:bidi="ar-EG"/>
        </w:rPr>
        <w:footnoteReference w:id="1"/>
      </w:r>
      <w:r w:rsidR="0057220E" w:rsidRPr="0057220E">
        <w:rPr>
          <w:rFonts w:hint="cs"/>
          <w:rtl/>
        </w:rPr>
        <w:t xml:space="preserve"> لإيصال</w:t>
      </w:r>
      <w:r w:rsidR="0057220E" w:rsidRPr="00AD3AD5">
        <w:rPr>
          <w:rtl/>
        </w:rPr>
        <w:t xml:space="preserve"> حركة</w:t>
      </w:r>
      <w:r w:rsidR="0057220E" w:rsidRPr="0057220E">
        <w:rPr>
          <w:rFonts w:hint="cs"/>
          <w:rtl/>
        </w:rPr>
        <w:t xml:space="preserve"> مراقبة الحركة الجوية</w:t>
      </w:r>
      <w:r w:rsidR="0057220E" w:rsidRPr="00AD3AD5">
        <w:rPr>
          <w:rtl/>
        </w:rPr>
        <w:t xml:space="preserve"> </w:t>
      </w:r>
      <w:r w:rsidR="00467F98">
        <w:rPr>
          <w:lang w:bidi="ar-EG"/>
        </w:rPr>
        <w:t>(</w:t>
      </w:r>
      <w:r w:rsidR="00467F98" w:rsidRPr="00AD3AD5">
        <w:t>ATC</w:t>
      </w:r>
      <w:r w:rsidR="00467F98">
        <w:rPr>
          <w:lang w:bidi="ar-EG"/>
        </w:rPr>
        <w:t>)</w:t>
      </w:r>
      <w:r w:rsidR="0057220E" w:rsidRPr="00AD3AD5">
        <w:rPr>
          <w:rtl/>
        </w:rPr>
        <w:t xml:space="preserve">، </w:t>
      </w:r>
      <w:r w:rsidR="0057220E" w:rsidRPr="0057220E">
        <w:rPr>
          <w:rFonts w:hint="cs"/>
          <w:rtl/>
        </w:rPr>
        <w:t>وتقديم قدرات الاتصالات</w:t>
      </w:r>
      <w:r w:rsidR="0057220E" w:rsidRPr="00AD3AD5">
        <w:rPr>
          <w:rtl/>
        </w:rPr>
        <w:t xml:space="preserve"> </w:t>
      </w:r>
      <w:r w:rsidR="0057220E" w:rsidRPr="0057220E">
        <w:rPr>
          <w:rFonts w:hint="cs"/>
          <w:rtl/>
        </w:rPr>
        <w:t>ال</w:t>
      </w:r>
      <w:r w:rsidR="0057220E" w:rsidRPr="00AD3AD5">
        <w:rPr>
          <w:rtl/>
        </w:rPr>
        <w:t>صوت</w:t>
      </w:r>
      <w:r w:rsidR="0057220E" w:rsidRPr="0057220E">
        <w:rPr>
          <w:rFonts w:hint="cs"/>
          <w:rtl/>
        </w:rPr>
        <w:t>ية</w:t>
      </w:r>
      <w:r w:rsidR="0057220E" w:rsidRPr="00AD3AD5">
        <w:rPr>
          <w:rtl/>
        </w:rPr>
        <w:t xml:space="preserve"> </w:t>
      </w:r>
      <w:r w:rsidR="0057220E" w:rsidRPr="0057220E">
        <w:rPr>
          <w:rFonts w:hint="cs"/>
          <w:rtl/>
        </w:rPr>
        <w:t>ال</w:t>
      </w:r>
      <w:r w:rsidR="0057220E" w:rsidRPr="00AD3AD5">
        <w:rPr>
          <w:rtl/>
        </w:rPr>
        <w:t>رقمي</w:t>
      </w:r>
      <w:r w:rsidR="0057220E" w:rsidRPr="0057220E">
        <w:rPr>
          <w:rFonts w:hint="cs"/>
          <w:rtl/>
        </w:rPr>
        <w:t>ة</w:t>
      </w:r>
      <w:r w:rsidR="0057220E" w:rsidRPr="00AD3AD5">
        <w:rPr>
          <w:rtl/>
        </w:rPr>
        <w:t xml:space="preserve"> </w:t>
      </w:r>
      <w:r w:rsidR="0057220E" w:rsidRPr="0057220E">
        <w:rPr>
          <w:rFonts w:hint="cs"/>
          <w:rtl/>
        </w:rPr>
        <w:t>التي</w:t>
      </w:r>
      <w:r w:rsidR="0057220E" w:rsidRPr="00AD3AD5">
        <w:rPr>
          <w:rtl/>
        </w:rPr>
        <w:t xml:space="preserve"> </w:t>
      </w:r>
      <w:r w:rsidR="0057220E" w:rsidRPr="0057220E">
        <w:rPr>
          <w:rFonts w:hint="cs"/>
          <w:rtl/>
        </w:rPr>
        <w:t>ستعالج</w:t>
      </w:r>
      <w:r w:rsidR="0057220E" w:rsidRPr="00AD3AD5">
        <w:rPr>
          <w:rtl/>
        </w:rPr>
        <w:t xml:space="preserve"> الشكاوى المتكررة </w:t>
      </w:r>
      <w:r w:rsidR="0057220E" w:rsidRPr="0057220E">
        <w:rPr>
          <w:rFonts w:hint="cs"/>
          <w:rtl/>
        </w:rPr>
        <w:t>بشأن</w:t>
      </w:r>
      <w:r w:rsidR="0057220E" w:rsidRPr="00AD3AD5">
        <w:rPr>
          <w:rtl/>
        </w:rPr>
        <w:t xml:space="preserve"> </w:t>
      </w:r>
      <w:r w:rsidR="0057220E" w:rsidRPr="0057220E">
        <w:rPr>
          <w:rFonts w:hint="cs"/>
          <w:rtl/>
        </w:rPr>
        <w:t>الضوضاء التي تشوب</w:t>
      </w:r>
      <w:r w:rsidR="0057220E" w:rsidRPr="00AD3AD5">
        <w:rPr>
          <w:rtl/>
        </w:rPr>
        <w:t xml:space="preserve"> </w:t>
      </w:r>
      <w:r w:rsidR="0057220E" w:rsidRPr="0057220E">
        <w:rPr>
          <w:rFonts w:hint="cs"/>
          <w:rtl/>
        </w:rPr>
        <w:t>ا</w:t>
      </w:r>
      <w:r w:rsidR="0057220E" w:rsidRPr="00AD3AD5">
        <w:rPr>
          <w:rtl/>
        </w:rPr>
        <w:t xml:space="preserve">لاتصالات الصوتية التماثلية </w:t>
      </w:r>
      <w:r w:rsidR="0057220E" w:rsidRPr="0057220E">
        <w:rPr>
          <w:rFonts w:hint="cs"/>
          <w:rtl/>
        </w:rPr>
        <w:t>ب</w:t>
      </w:r>
      <w:r w:rsidR="0057220E" w:rsidRPr="00AD3AD5">
        <w:rPr>
          <w:rtl/>
        </w:rPr>
        <w:t xml:space="preserve">الموجات </w:t>
      </w:r>
      <w:proofErr w:type="spellStart"/>
      <w:r w:rsidR="0057220E" w:rsidRPr="00AD3AD5">
        <w:rPr>
          <w:rtl/>
        </w:rPr>
        <w:t>الديكامترية</w:t>
      </w:r>
      <w:proofErr w:type="spellEnd"/>
      <w:r w:rsidR="0057220E" w:rsidRPr="00AD3AD5">
        <w:rPr>
          <w:rtl/>
        </w:rPr>
        <w:t xml:space="preserve"> </w:t>
      </w:r>
      <w:r w:rsidR="002633A2">
        <w:t>(HF)</w:t>
      </w:r>
      <w:r w:rsidR="0057220E" w:rsidRPr="00AD3AD5">
        <w:rPr>
          <w:rtl/>
        </w:rPr>
        <w:t>، و</w:t>
      </w:r>
      <w:r w:rsidR="0057220E">
        <w:rPr>
          <w:rFonts w:hint="cs"/>
          <w:rtl/>
        </w:rPr>
        <w:t xml:space="preserve">التي </w:t>
      </w:r>
      <w:r w:rsidR="0057220E" w:rsidRPr="0057220E">
        <w:rPr>
          <w:rFonts w:hint="cs"/>
          <w:rtl/>
        </w:rPr>
        <w:t>س</w:t>
      </w:r>
      <w:r w:rsidR="0057220E" w:rsidRPr="00AD3AD5">
        <w:rPr>
          <w:rtl/>
        </w:rPr>
        <w:t xml:space="preserve">تمكن </w:t>
      </w:r>
      <w:r w:rsidR="0057220E" w:rsidRPr="0057220E">
        <w:rPr>
          <w:rFonts w:hint="cs"/>
          <w:rtl/>
        </w:rPr>
        <w:t>من تخفيف</w:t>
      </w:r>
      <w:r w:rsidR="0057220E" w:rsidRPr="00AD3AD5">
        <w:rPr>
          <w:rtl/>
        </w:rPr>
        <w:t xml:space="preserve"> عبء عمل طاقم </w:t>
      </w:r>
      <w:r w:rsidR="0057220E" w:rsidRPr="0057220E">
        <w:rPr>
          <w:rFonts w:hint="cs"/>
          <w:rtl/>
        </w:rPr>
        <w:t>الطيران</w:t>
      </w:r>
      <w:r w:rsidR="0057220E" w:rsidRPr="00AD3AD5">
        <w:rPr>
          <w:rtl/>
        </w:rPr>
        <w:t xml:space="preserve"> </w:t>
      </w:r>
      <w:r w:rsidR="0057220E" w:rsidRPr="0057220E">
        <w:rPr>
          <w:rFonts w:hint="cs"/>
          <w:rtl/>
        </w:rPr>
        <w:t>ب</w:t>
      </w:r>
      <w:r w:rsidR="0057220E" w:rsidRPr="00AD3AD5">
        <w:rPr>
          <w:rtl/>
        </w:rPr>
        <w:t>تخصيص الترددات لأجهزة الطائرات</w:t>
      </w:r>
      <w:r w:rsidR="0057220E" w:rsidRPr="0057220E">
        <w:rPr>
          <w:rtl/>
        </w:rPr>
        <w:t xml:space="preserve"> </w:t>
      </w:r>
      <w:r w:rsidR="0057220E" w:rsidRPr="00AD3AD5">
        <w:rPr>
          <w:rtl/>
        </w:rPr>
        <w:t>الراديو</w:t>
      </w:r>
      <w:r w:rsidR="0057220E" w:rsidRPr="0057220E">
        <w:rPr>
          <w:rFonts w:hint="cs"/>
          <w:rtl/>
        </w:rPr>
        <w:t>ية</w:t>
      </w:r>
      <w:r w:rsidR="0057220E" w:rsidRPr="00AD3AD5">
        <w:rPr>
          <w:rtl/>
        </w:rPr>
        <w:t xml:space="preserve"> تلقائياً </w:t>
      </w:r>
      <w:r w:rsidR="0057220E" w:rsidRPr="0057220E">
        <w:rPr>
          <w:rFonts w:hint="cs"/>
          <w:rtl/>
        </w:rPr>
        <w:t>ب</w:t>
      </w:r>
      <w:r w:rsidR="0057220E" w:rsidRPr="00AD3AD5">
        <w:rPr>
          <w:rtl/>
        </w:rPr>
        <w:t>الاستفادة من البروتوكولات الحديثة.</w:t>
      </w:r>
      <w:r w:rsidR="0057220E" w:rsidRPr="0057220E">
        <w:rPr>
          <w:rFonts w:hint="cs"/>
          <w:rtl/>
        </w:rPr>
        <w:t xml:space="preserve"> و</w:t>
      </w:r>
      <w:r w:rsidR="0057220E" w:rsidRPr="00AD3AD5">
        <w:rPr>
          <w:rtl/>
        </w:rPr>
        <w:t xml:space="preserve">سيتيح هذا الجهد </w:t>
      </w:r>
      <w:r w:rsidR="0057220E" w:rsidRPr="0057220E">
        <w:rPr>
          <w:rFonts w:hint="cs"/>
          <w:rtl/>
        </w:rPr>
        <w:t>ل</w:t>
      </w:r>
      <w:r w:rsidR="0057220E" w:rsidRPr="00AD3AD5">
        <w:rPr>
          <w:rtl/>
        </w:rPr>
        <w:t xml:space="preserve">اتصالات </w:t>
      </w:r>
      <w:r w:rsidR="0057220E" w:rsidRPr="0057220E">
        <w:rPr>
          <w:rFonts w:hint="cs"/>
          <w:rtl/>
        </w:rPr>
        <w:t>ا</w:t>
      </w:r>
      <w:r w:rsidR="0057220E" w:rsidRPr="00AD3AD5">
        <w:rPr>
          <w:rtl/>
        </w:rPr>
        <w:t>لطيران</w:t>
      </w:r>
      <w:r w:rsidR="0057220E" w:rsidRPr="0057220E">
        <w:rPr>
          <w:rFonts w:hint="cs"/>
          <w:rtl/>
        </w:rPr>
        <w:t xml:space="preserve"> ب</w:t>
      </w:r>
      <w:r w:rsidR="0057220E" w:rsidRPr="00AD3AD5">
        <w:rPr>
          <w:rtl/>
        </w:rPr>
        <w:t xml:space="preserve">الموجات </w:t>
      </w:r>
      <w:proofErr w:type="spellStart"/>
      <w:r w:rsidR="0057220E" w:rsidRPr="00AD3AD5">
        <w:rPr>
          <w:rtl/>
        </w:rPr>
        <w:t>الديكامترية</w:t>
      </w:r>
      <w:proofErr w:type="spellEnd"/>
      <w:r w:rsidR="0057220E" w:rsidRPr="00AD3AD5">
        <w:rPr>
          <w:rtl/>
        </w:rPr>
        <w:t xml:space="preserve"> ولاتصالات</w:t>
      </w:r>
      <w:r w:rsidR="0057220E" w:rsidRPr="0057220E">
        <w:rPr>
          <w:rFonts w:hint="cs"/>
          <w:rtl/>
        </w:rPr>
        <w:t xml:space="preserve"> ا</w:t>
      </w:r>
      <w:r w:rsidR="0057220E" w:rsidRPr="00AD3AD5">
        <w:rPr>
          <w:rtl/>
        </w:rPr>
        <w:t xml:space="preserve">لطيران </w:t>
      </w:r>
      <w:proofErr w:type="spellStart"/>
      <w:r w:rsidR="0057220E" w:rsidRPr="00AD3AD5">
        <w:rPr>
          <w:rtl/>
        </w:rPr>
        <w:t>الساتلية</w:t>
      </w:r>
      <w:proofErr w:type="spellEnd"/>
      <w:r w:rsidR="0057220E" w:rsidRPr="00AD3AD5">
        <w:rPr>
          <w:rtl/>
        </w:rPr>
        <w:t xml:space="preserve"> </w:t>
      </w:r>
      <w:r w:rsidR="00A56CC0">
        <w:t>(</w:t>
      </w:r>
      <w:r w:rsidR="00A56CC0" w:rsidRPr="00AD3AD5">
        <w:t>SATCOM</w:t>
      </w:r>
      <w:r w:rsidR="00A56CC0">
        <w:t>)</w:t>
      </w:r>
      <w:r w:rsidR="0057220E" w:rsidRPr="00AD3AD5">
        <w:rPr>
          <w:rtl/>
        </w:rPr>
        <w:t xml:space="preserve"> </w:t>
      </w:r>
      <w:r w:rsidR="0057220E" w:rsidRPr="0057220E">
        <w:rPr>
          <w:rFonts w:hint="cs"/>
          <w:rtl/>
        </w:rPr>
        <w:t>حسن ا</w:t>
      </w:r>
      <w:r w:rsidR="0057220E" w:rsidRPr="00AD3AD5">
        <w:rPr>
          <w:rtl/>
        </w:rPr>
        <w:t xml:space="preserve">لعمل معاً بطريقة متكاملة </w:t>
      </w:r>
      <w:proofErr w:type="spellStart"/>
      <w:r w:rsidR="0057220E" w:rsidRPr="00AD3AD5">
        <w:rPr>
          <w:rtl/>
        </w:rPr>
        <w:t>وتآزرية</w:t>
      </w:r>
      <w:proofErr w:type="spellEnd"/>
      <w:r w:rsidR="0057220E" w:rsidRPr="00AD3AD5">
        <w:rPr>
          <w:rtl/>
        </w:rPr>
        <w:t xml:space="preserve"> لتقديم أداء وموثوقية </w:t>
      </w:r>
      <w:r w:rsidR="0057220E" w:rsidRPr="0057220E">
        <w:rPr>
          <w:rFonts w:hint="cs"/>
          <w:rtl/>
        </w:rPr>
        <w:t>وتيسر</w:t>
      </w:r>
      <w:r w:rsidR="0057220E" w:rsidRPr="00AD3AD5">
        <w:rPr>
          <w:rtl/>
        </w:rPr>
        <w:t xml:space="preserve"> أفضل م</w:t>
      </w:r>
      <w:r w:rsidR="00662A57">
        <w:rPr>
          <w:rFonts w:hint="cs"/>
          <w:rtl/>
        </w:rPr>
        <w:t>ما يقدمه</w:t>
      </w:r>
      <w:r w:rsidR="0057220E" w:rsidRPr="00AD3AD5">
        <w:rPr>
          <w:rtl/>
        </w:rPr>
        <w:t xml:space="preserve"> أي</w:t>
      </w:r>
      <w:r w:rsidR="00662A57">
        <w:rPr>
          <w:rFonts w:hint="cs"/>
          <w:rtl/>
        </w:rPr>
        <w:t xml:space="preserve"> من</w:t>
      </w:r>
      <w:r w:rsidR="0057220E" w:rsidRPr="00AD3AD5">
        <w:rPr>
          <w:rtl/>
        </w:rPr>
        <w:t xml:space="preserve"> </w:t>
      </w:r>
      <w:r w:rsidR="00662A57">
        <w:rPr>
          <w:rFonts w:hint="cs"/>
          <w:rtl/>
        </w:rPr>
        <w:t>ال</w:t>
      </w:r>
      <w:r w:rsidR="0057220E" w:rsidRPr="00AD3AD5">
        <w:rPr>
          <w:rtl/>
        </w:rPr>
        <w:t>نظام</w:t>
      </w:r>
      <w:r w:rsidR="00662A57">
        <w:rPr>
          <w:rFonts w:hint="cs"/>
          <w:rtl/>
        </w:rPr>
        <w:t>ين</w:t>
      </w:r>
      <w:r w:rsidR="0057220E" w:rsidRPr="00AD3AD5">
        <w:rPr>
          <w:rtl/>
        </w:rPr>
        <w:t xml:space="preserve"> بمفرده.</w:t>
      </w:r>
      <w:r w:rsidR="00566978" w:rsidRPr="00566978">
        <w:rPr>
          <w:rtl/>
        </w:rPr>
        <w:t xml:space="preserve"> </w:t>
      </w:r>
      <w:r w:rsidR="00566978" w:rsidRPr="00AD3AD5">
        <w:rPr>
          <w:rtl/>
        </w:rPr>
        <w:t>إن وجود</w:t>
      </w:r>
      <w:r w:rsidR="00566978" w:rsidRPr="00566978">
        <w:rPr>
          <w:rFonts w:hint="cs"/>
          <w:rtl/>
        </w:rPr>
        <w:t xml:space="preserve"> </w:t>
      </w:r>
      <w:r w:rsidR="00467F98">
        <w:rPr>
          <w:rFonts w:hint="cs"/>
          <w:rtl/>
        </w:rPr>
        <w:t>نظام فضائي ونظام عصري للأرض ل</w:t>
      </w:r>
      <w:r w:rsidR="00566978" w:rsidRPr="00566978">
        <w:rPr>
          <w:rFonts w:hint="cs"/>
          <w:rtl/>
        </w:rPr>
        <w:t>لا</w:t>
      </w:r>
      <w:r w:rsidR="00566978" w:rsidRPr="00AD3AD5">
        <w:rPr>
          <w:rtl/>
        </w:rPr>
        <w:t>تصال</w:t>
      </w:r>
      <w:r w:rsidR="00566978" w:rsidRPr="00566978">
        <w:rPr>
          <w:rFonts w:hint="cs"/>
          <w:rtl/>
          <w:lang w:bidi="ar-SY"/>
        </w:rPr>
        <w:t>ات</w:t>
      </w:r>
      <w:r w:rsidR="00566978" w:rsidRPr="00AD3AD5">
        <w:rPr>
          <w:rtl/>
        </w:rPr>
        <w:t xml:space="preserve"> بعيد</w:t>
      </w:r>
      <w:r w:rsidR="00566978" w:rsidRPr="00566978">
        <w:rPr>
          <w:rFonts w:hint="cs"/>
          <w:rtl/>
        </w:rPr>
        <w:t>ة</w:t>
      </w:r>
      <w:r w:rsidR="00566978" w:rsidRPr="00AD3AD5">
        <w:rPr>
          <w:rtl/>
        </w:rPr>
        <w:t xml:space="preserve"> المدى </w:t>
      </w:r>
      <w:r w:rsidR="00566978" w:rsidRPr="00566978">
        <w:rPr>
          <w:rFonts w:hint="cs"/>
          <w:rtl/>
        </w:rPr>
        <w:t>ب</w:t>
      </w:r>
      <w:r w:rsidR="00566978" w:rsidRPr="00AD3AD5">
        <w:rPr>
          <w:rtl/>
        </w:rPr>
        <w:t xml:space="preserve">الموجات </w:t>
      </w:r>
      <w:proofErr w:type="spellStart"/>
      <w:r w:rsidR="00566978" w:rsidRPr="00AD3AD5">
        <w:rPr>
          <w:rtl/>
        </w:rPr>
        <w:t>الديكامترية</w:t>
      </w:r>
      <w:proofErr w:type="spellEnd"/>
      <w:r w:rsidR="00566978" w:rsidRPr="00AD3AD5">
        <w:rPr>
          <w:rtl/>
        </w:rPr>
        <w:t xml:space="preserve"> </w:t>
      </w:r>
      <w:r w:rsidR="002633A2">
        <w:t>(HF)</w:t>
      </w:r>
      <w:r w:rsidR="00566978" w:rsidRPr="00AD3AD5">
        <w:rPr>
          <w:rtl/>
        </w:rPr>
        <w:t xml:space="preserve"> يخفف من مخاوف</w:t>
      </w:r>
      <w:r w:rsidR="00566978" w:rsidRPr="00566978">
        <w:rPr>
          <w:rFonts w:hint="cs"/>
          <w:rtl/>
        </w:rPr>
        <w:t xml:space="preserve"> تعطل</w:t>
      </w:r>
      <w:r w:rsidR="00566978" w:rsidRPr="00AD3AD5">
        <w:rPr>
          <w:rtl/>
        </w:rPr>
        <w:t xml:space="preserve"> نقطة</w:t>
      </w:r>
      <w:r w:rsidR="00566978" w:rsidRPr="00566978">
        <w:rPr>
          <w:rtl/>
        </w:rPr>
        <w:t xml:space="preserve"> </w:t>
      </w:r>
      <w:r w:rsidR="00566978" w:rsidRPr="00AD3AD5">
        <w:rPr>
          <w:rtl/>
        </w:rPr>
        <w:t>ا</w:t>
      </w:r>
      <w:r w:rsidR="00566978" w:rsidRPr="00566978">
        <w:rPr>
          <w:rFonts w:hint="cs"/>
          <w:rtl/>
        </w:rPr>
        <w:t>لا</w:t>
      </w:r>
      <w:r w:rsidR="00566978" w:rsidRPr="00AD3AD5">
        <w:rPr>
          <w:rtl/>
        </w:rPr>
        <w:t>تصال</w:t>
      </w:r>
      <w:r w:rsidR="00566978" w:rsidRPr="00566978">
        <w:rPr>
          <w:rFonts w:hint="cs"/>
          <w:rtl/>
          <w:lang w:bidi="ar-SY"/>
        </w:rPr>
        <w:t>ات</w:t>
      </w:r>
      <w:r w:rsidR="00566978" w:rsidRPr="00AD3AD5">
        <w:rPr>
          <w:rtl/>
        </w:rPr>
        <w:t xml:space="preserve"> الواحدة المرتبطة بأوجه الضعف </w:t>
      </w:r>
      <w:r w:rsidR="00566978" w:rsidRPr="00566978">
        <w:rPr>
          <w:rFonts w:hint="cs"/>
          <w:rtl/>
        </w:rPr>
        <w:t>المختلفة</w:t>
      </w:r>
      <w:r w:rsidR="00566978" w:rsidRPr="00AD3AD5">
        <w:rPr>
          <w:rtl/>
        </w:rPr>
        <w:t xml:space="preserve"> </w:t>
      </w:r>
      <w:r w:rsidR="00566978" w:rsidRPr="00566978">
        <w:rPr>
          <w:rFonts w:hint="cs"/>
          <w:rtl/>
        </w:rPr>
        <w:t xml:space="preserve">في </w:t>
      </w:r>
      <w:r w:rsidR="00566978" w:rsidRPr="00AD3AD5">
        <w:rPr>
          <w:rtl/>
        </w:rPr>
        <w:t>كل نظام (</w:t>
      </w:r>
      <w:r w:rsidR="00566978" w:rsidRPr="00566978">
        <w:rPr>
          <w:rFonts w:hint="cs"/>
          <w:rtl/>
        </w:rPr>
        <w:t>من قبيل</w:t>
      </w:r>
      <w:r w:rsidR="00566978" w:rsidRPr="00AD3AD5">
        <w:rPr>
          <w:rtl/>
        </w:rPr>
        <w:t xml:space="preserve"> الأحداث الشمسية، </w:t>
      </w:r>
      <w:r w:rsidR="00566978" w:rsidRPr="00566978">
        <w:rPr>
          <w:rFonts w:hint="cs"/>
          <w:rtl/>
        </w:rPr>
        <w:t>والخبو الناجم عن</w:t>
      </w:r>
      <w:r w:rsidR="00566978" w:rsidRPr="00AD3AD5">
        <w:rPr>
          <w:rtl/>
        </w:rPr>
        <w:t xml:space="preserve"> المطر، والتشويش، </w:t>
      </w:r>
      <w:r w:rsidR="00566978" w:rsidRPr="00566978">
        <w:rPr>
          <w:rFonts w:hint="cs"/>
          <w:rtl/>
        </w:rPr>
        <w:t>وأعطال</w:t>
      </w:r>
      <w:r w:rsidR="00566978" w:rsidRPr="00AD3AD5">
        <w:rPr>
          <w:rtl/>
        </w:rPr>
        <w:t xml:space="preserve"> </w:t>
      </w:r>
      <w:r w:rsidR="00566978" w:rsidRPr="00566978">
        <w:rPr>
          <w:rFonts w:hint="cs"/>
          <w:rtl/>
        </w:rPr>
        <w:t>العتاد</w:t>
      </w:r>
      <w:r w:rsidR="00566978" w:rsidRPr="00AD3AD5">
        <w:rPr>
          <w:rtl/>
        </w:rPr>
        <w:t>، وما إلى ذلك).</w:t>
      </w:r>
    </w:p>
    <w:p w14:paraId="1DA4EEB9" w14:textId="20F7809E" w:rsidR="008A2BF9" w:rsidRDefault="00566978" w:rsidP="008A2BF9">
      <w:pPr>
        <w:pStyle w:val="Headingb"/>
        <w:rPr>
          <w:rtl/>
        </w:rPr>
      </w:pPr>
      <w:r>
        <w:rPr>
          <w:rFonts w:hint="cs"/>
          <w:rtl/>
        </w:rPr>
        <w:t>المقترح</w:t>
      </w:r>
    </w:p>
    <w:p w14:paraId="7C2CE7A1" w14:textId="366451A9" w:rsidR="008A2BF9" w:rsidRDefault="00253C21" w:rsidP="00253C21">
      <w:pPr>
        <w:rPr>
          <w:rtl/>
          <w:lang w:bidi="ar-EG"/>
        </w:rPr>
      </w:pPr>
      <w:r w:rsidRPr="00010E54">
        <w:rPr>
          <w:rFonts w:hint="cs"/>
          <w:spacing w:val="2"/>
          <w:rtl/>
        </w:rPr>
        <w:t xml:space="preserve">تقتضي </w:t>
      </w:r>
      <w:r w:rsidRPr="00010E54">
        <w:rPr>
          <w:spacing w:val="2"/>
          <w:rtl/>
        </w:rPr>
        <w:t>الضرور</w:t>
      </w:r>
      <w:r w:rsidRPr="00010E54">
        <w:rPr>
          <w:rFonts w:hint="cs"/>
          <w:spacing w:val="2"/>
          <w:rtl/>
        </w:rPr>
        <w:t>ة</w:t>
      </w:r>
      <w:r w:rsidRPr="00010E54">
        <w:rPr>
          <w:spacing w:val="2"/>
          <w:rtl/>
        </w:rPr>
        <w:t xml:space="preserve"> </w:t>
      </w:r>
      <w:r w:rsidRPr="00010E54">
        <w:rPr>
          <w:rFonts w:hint="cs"/>
          <w:spacing w:val="2"/>
          <w:rtl/>
        </w:rPr>
        <w:t>استعراض</w:t>
      </w:r>
      <w:r w:rsidRPr="00010E54">
        <w:rPr>
          <w:spacing w:val="2"/>
          <w:rtl/>
        </w:rPr>
        <w:t xml:space="preserve"> التذييل </w:t>
      </w:r>
      <w:r w:rsidR="002633A2" w:rsidRPr="00010E54">
        <w:rPr>
          <w:spacing w:val="2"/>
        </w:rPr>
        <w:t>27</w:t>
      </w:r>
      <w:r w:rsidRPr="00010E54">
        <w:rPr>
          <w:spacing w:val="2"/>
          <w:rtl/>
        </w:rPr>
        <w:t xml:space="preserve"> </w:t>
      </w:r>
      <w:r w:rsidRPr="00010E54">
        <w:rPr>
          <w:rFonts w:hint="cs"/>
          <w:spacing w:val="2"/>
          <w:rtl/>
        </w:rPr>
        <w:t>ل</w:t>
      </w:r>
      <w:r w:rsidRPr="00010E54">
        <w:rPr>
          <w:spacing w:val="2"/>
          <w:rtl/>
        </w:rPr>
        <w:t xml:space="preserve">لوائح الراديو </w:t>
      </w:r>
      <w:r w:rsidR="00467F98" w:rsidRPr="00010E54">
        <w:rPr>
          <w:rFonts w:hint="cs"/>
          <w:spacing w:val="2"/>
          <w:rtl/>
        </w:rPr>
        <w:t xml:space="preserve">الصادرة عن </w:t>
      </w:r>
      <w:r w:rsidRPr="00010E54">
        <w:rPr>
          <w:rFonts w:hint="cs"/>
          <w:spacing w:val="2"/>
          <w:rtl/>
        </w:rPr>
        <w:t>ا</w:t>
      </w:r>
      <w:r w:rsidRPr="00010E54">
        <w:rPr>
          <w:spacing w:val="2"/>
          <w:rtl/>
        </w:rPr>
        <w:t>لاتحاد للنظر في مراجعة الإطار التنظيمي ذي الصلة لتحقيق ما ورد أعلاه</w:t>
      </w:r>
      <w:r w:rsidRPr="00566978">
        <w:rPr>
          <w:rtl/>
        </w:rPr>
        <w:t xml:space="preserve"> </w:t>
      </w:r>
      <w:r w:rsidRPr="00253C21">
        <w:rPr>
          <w:rFonts w:hint="cs"/>
          <w:rtl/>
        </w:rPr>
        <w:t xml:space="preserve">من </w:t>
      </w:r>
      <w:r w:rsidRPr="00566978">
        <w:rPr>
          <w:rtl/>
        </w:rPr>
        <w:t xml:space="preserve">تطبيقات سلامة </w:t>
      </w:r>
      <w:r w:rsidRPr="00253C21">
        <w:rPr>
          <w:rFonts w:hint="cs"/>
          <w:rtl/>
        </w:rPr>
        <w:t>الأرواح على متن ا</w:t>
      </w:r>
      <w:r w:rsidRPr="00566978">
        <w:rPr>
          <w:rtl/>
        </w:rPr>
        <w:t xml:space="preserve">لطيران التجاري وتمكين التعايش بين أنظمة الموجات </w:t>
      </w:r>
      <w:proofErr w:type="spellStart"/>
      <w:r w:rsidRPr="00566978">
        <w:rPr>
          <w:rtl/>
        </w:rPr>
        <w:t>الديكامترية</w:t>
      </w:r>
      <w:proofErr w:type="spellEnd"/>
      <w:r w:rsidRPr="00566978">
        <w:rPr>
          <w:rtl/>
        </w:rPr>
        <w:t xml:space="preserve"> </w:t>
      </w:r>
      <w:r w:rsidR="002633A2">
        <w:t>(HF)</w:t>
      </w:r>
      <w:r w:rsidRPr="00566978">
        <w:rPr>
          <w:rtl/>
        </w:rPr>
        <w:t xml:space="preserve"> الحالية </w:t>
      </w:r>
      <w:r w:rsidRPr="00253C21">
        <w:rPr>
          <w:rFonts w:hint="cs"/>
          <w:rtl/>
        </w:rPr>
        <w:t>و</w:t>
      </w:r>
      <w:r w:rsidRPr="00566978">
        <w:rPr>
          <w:rtl/>
        </w:rPr>
        <w:t xml:space="preserve">أنظمة الموجات </w:t>
      </w:r>
      <w:proofErr w:type="spellStart"/>
      <w:r w:rsidRPr="00566978">
        <w:rPr>
          <w:rtl/>
        </w:rPr>
        <w:t>الديكامترية</w:t>
      </w:r>
      <w:proofErr w:type="spellEnd"/>
      <w:r w:rsidRPr="00566978">
        <w:rPr>
          <w:rtl/>
        </w:rPr>
        <w:t xml:space="preserve"> الحديثة التي </w:t>
      </w:r>
      <w:r w:rsidRPr="00253C21">
        <w:rPr>
          <w:rFonts w:hint="cs"/>
          <w:rtl/>
        </w:rPr>
        <w:t>تقدم</w:t>
      </w:r>
      <w:r w:rsidRPr="00566978">
        <w:rPr>
          <w:rtl/>
        </w:rPr>
        <w:t xml:space="preserve"> القدرات المذكورة أعلاه</w:t>
      </w:r>
      <w:r>
        <w:rPr>
          <w:rFonts w:hint="cs"/>
          <w:rtl/>
        </w:rPr>
        <w:t>.</w:t>
      </w:r>
    </w:p>
    <w:p w14:paraId="3813D56D"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4FCB5334" w14:textId="77777777" w:rsidR="009976AB" w:rsidRDefault="00A03126">
      <w:pPr>
        <w:pStyle w:val="Proposal"/>
      </w:pPr>
      <w:r>
        <w:lastRenderedPageBreak/>
        <w:t>ADD</w:t>
      </w:r>
      <w:r>
        <w:tab/>
        <w:t>IAP/11A24A1/1</w:t>
      </w:r>
    </w:p>
    <w:p w14:paraId="4643D851" w14:textId="1E6FA687" w:rsidR="009976AB" w:rsidRPr="00F342EF" w:rsidRDefault="008A2BF9">
      <w:pPr>
        <w:pStyle w:val="ResNo"/>
      </w:pPr>
      <w:r w:rsidRPr="00F342EF">
        <w:rPr>
          <w:rFonts w:hint="cs"/>
          <w:rtl/>
        </w:rPr>
        <w:t xml:space="preserve">مشروع قرار جديد </w:t>
      </w:r>
      <w:r w:rsidR="00A03126" w:rsidRPr="00F342EF">
        <w:t>[IAP</w:t>
      </w:r>
      <w:r w:rsidRPr="00F342EF">
        <w:t>/</w:t>
      </w:r>
      <w:r w:rsidR="00A03126" w:rsidRPr="00F342EF">
        <w:t>10(A)</w:t>
      </w:r>
      <w:r w:rsidRPr="00F342EF">
        <w:t>-2023</w:t>
      </w:r>
      <w:r w:rsidR="00A03126" w:rsidRPr="00F342EF">
        <w:t>]</w:t>
      </w:r>
      <w:r w:rsidRPr="00F342EF">
        <w:t xml:space="preserve"> (WRC-19)</w:t>
      </w:r>
    </w:p>
    <w:p w14:paraId="5D976440" w14:textId="00C8E78C" w:rsidR="008A2BF9" w:rsidRPr="00F342EF" w:rsidRDefault="008A2BF9" w:rsidP="008A2BF9">
      <w:pPr>
        <w:pStyle w:val="Restitle"/>
        <w:rPr>
          <w:rtl/>
        </w:rPr>
      </w:pPr>
      <w:r w:rsidRPr="00F342EF">
        <w:rPr>
          <w:rtl/>
        </w:rPr>
        <w:t xml:space="preserve">جدول أعمال المؤتمر العالمي للاتصالات الراديوية لعام </w:t>
      </w:r>
      <w:r w:rsidRPr="00F342EF">
        <w:t>2023</w:t>
      </w:r>
    </w:p>
    <w:p w14:paraId="13EDDEDE" w14:textId="099A8DFC" w:rsidR="008A2BF9" w:rsidRPr="00F342EF" w:rsidRDefault="008A2BF9" w:rsidP="008A2BF9">
      <w:pPr>
        <w:pStyle w:val="Normalaftertitle"/>
        <w:rPr>
          <w:rtl/>
        </w:rPr>
      </w:pPr>
      <w:r w:rsidRPr="00F342EF">
        <w:rPr>
          <w:rtl/>
        </w:rPr>
        <w:t>إن المؤتمر العالمي للاتصالات الراديوية (</w:t>
      </w:r>
      <w:r w:rsidRPr="00F342EF">
        <w:rPr>
          <w:rFonts w:hint="cs"/>
          <w:rtl/>
        </w:rPr>
        <w:t>شرم الشيخ</w:t>
      </w:r>
      <w:r w:rsidRPr="00F342EF">
        <w:rPr>
          <w:rtl/>
        </w:rPr>
        <w:t xml:space="preserve">، </w:t>
      </w:r>
      <w:r w:rsidRPr="00F342EF">
        <w:t>2019</w:t>
      </w:r>
      <w:r w:rsidRPr="00F342EF">
        <w:rPr>
          <w:rtl/>
        </w:rPr>
        <w:t>)،</w:t>
      </w:r>
    </w:p>
    <w:p w14:paraId="278BA88B" w14:textId="77777777" w:rsidR="008A2BF9" w:rsidRPr="00F342EF" w:rsidRDefault="008A2BF9" w:rsidP="008A2BF9">
      <w:pPr>
        <w:pStyle w:val="Call"/>
        <w:rPr>
          <w:rtl/>
        </w:rPr>
      </w:pPr>
      <w:r w:rsidRPr="00F342EF">
        <w:rPr>
          <w:rtl/>
        </w:rPr>
        <w:t>إذ يضع في اعتباره</w:t>
      </w:r>
    </w:p>
    <w:p w14:paraId="33CD9152" w14:textId="77777777" w:rsidR="008A2BF9" w:rsidRPr="004763BC" w:rsidRDefault="008A2BF9" w:rsidP="008A2BF9">
      <w:pPr>
        <w:rPr>
          <w:rtl/>
        </w:rPr>
      </w:pPr>
      <w:r w:rsidRPr="00F342EF">
        <w:rPr>
          <w:i/>
          <w:iCs/>
          <w:rtl/>
        </w:rPr>
        <w:t xml:space="preserve"> </w:t>
      </w:r>
      <w:proofErr w:type="gramStart"/>
      <w:r w:rsidRPr="00F342EF">
        <w:rPr>
          <w:i/>
          <w:iCs/>
          <w:rtl/>
        </w:rPr>
        <w:t>أ )</w:t>
      </w:r>
      <w:proofErr w:type="gramEnd"/>
      <w:r w:rsidRPr="00F342EF">
        <w:rPr>
          <w:rtl/>
        </w:rPr>
        <w:tab/>
        <w:t xml:space="preserve">أنه </w:t>
      </w:r>
      <w:r w:rsidRPr="00F342EF">
        <w:rPr>
          <w:rFonts w:hint="cs"/>
          <w:rtl/>
        </w:rPr>
        <w:t xml:space="preserve">ينبغي، </w:t>
      </w:r>
      <w:r w:rsidRPr="00F342EF">
        <w:rPr>
          <w:rtl/>
        </w:rPr>
        <w:t xml:space="preserve">وفقاً للرقم </w:t>
      </w:r>
      <w:r w:rsidRPr="00F342EF">
        <w:t>118</w:t>
      </w:r>
      <w:r w:rsidRPr="00F342EF">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F342EF">
        <w:rPr>
          <w:rFonts w:hint="cs"/>
          <w:rtl/>
        </w:rPr>
        <w:t xml:space="preserve"> وأن على المجلس</w:t>
      </w:r>
      <w:r w:rsidRPr="00F342EF">
        <w:rPr>
          <w:rtl/>
        </w:rPr>
        <w:t xml:space="preserve"> أن يحدد جدول الأعمال النهائي قبل موعد المؤتمر بسنتين؛</w:t>
      </w:r>
    </w:p>
    <w:p w14:paraId="704CD2CC" w14:textId="77777777" w:rsidR="008A2BF9" w:rsidRPr="004763BC" w:rsidRDefault="008A2BF9" w:rsidP="008A2BF9">
      <w:r w:rsidRPr="004763BC">
        <w:rPr>
          <w:i/>
          <w:iCs/>
          <w:rtl/>
        </w:rPr>
        <w:t>ب)</w:t>
      </w:r>
      <w:r w:rsidRPr="004763BC">
        <w:rPr>
          <w:rtl/>
        </w:rPr>
        <w:tab/>
      </w:r>
      <w:r w:rsidRPr="00C03611">
        <w:rPr>
          <w:spacing w:val="2"/>
          <w:rtl/>
        </w:rPr>
        <w:t xml:space="preserve">المادة </w:t>
      </w:r>
      <w:r w:rsidRPr="00C03611">
        <w:rPr>
          <w:spacing w:val="2"/>
        </w:rPr>
        <w:t>13</w:t>
      </w:r>
      <w:r w:rsidRPr="00C03611">
        <w:rPr>
          <w:spacing w:val="2"/>
          <w:rtl/>
        </w:rPr>
        <w:t xml:space="preserve"> من دستور الاتحاد المتعلقة باختصاصات المؤتمرات العالمية للاتصالات الراديوية ومواعيد انعقادها، والمادة</w:t>
      </w:r>
      <w:r w:rsidRPr="00C03611">
        <w:rPr>
          <w:rFonts w:hint="eastAsia"/>
          <w:spacing w:val="2"/>
          <w:rtl/>
        </w:rPr>
        <w:t> </w:t>
      </w:r>
      <w:r w:rsidRPr="00C03611">
        <w:rPr>
          <w:spacing w:val="2"/>
        </w:rPr>
        <w:t>7</w:t>
      </w:r>
      <w:r w:rsidRPr="00C03611">
        <w:rPr>
          <w:spacing w:val="2"/>
          <w:rtl/>
        </w:rPr>
        <w:t xml:space="preserve"> من الاتفاقية </w:t>
      </w:r>
      <w:r w:rsidRPr="00C03611">
        <w:rPr>
          <w:rFonts w:hint="cs"/>
          <w:spacing w:val="2"/>
          <w:rtl/>
        </w:rPr>
        <w:t>المتعلقة</w:t>
      </w:r>
      <w:r w:rsidRPr="00C03611">
        <w:rPr>
          <w:spacing w:val="2"/>
          <w:rtl/>
        </w:rPr>
        <w:t xml:space="preserve"> بجداول أعمالها؛</w:t>
      </w:r>
    </w:p>
    <w:p w14:paraId="4E3FDE69" w14:textId="65BCCFB9" w:rsidR="008A2BF9" w:rsidRDefault="008A2BF9" w:rsidP="008A2BF9">
      <w:r w:rsidRPr="004763BC">
        <w:rPr>
          <w:i/>
          <w:iCs/>
          <w:rtl/>
        </w:rPr>
        <w:t>ج)</w:t>
      </w:r>
      <w:r w:rsidRPr="004763BC">
        <w:rPr>
          <w:rtl/>
        </w:rPr>
        <w:tab/>
        <w:t xml:space="preserve">القرارات والتوصيات الصادرة عن المؤتمرات الإدارية العالمية للراديو </w:t>
      </w:r>
      <w:r w:rsidRPr="004763BC">
        <w:t>(WARC)</w:t>
      </w:r>
      <w:r w:rsidRPr="004763BC">
        <w:rPr>
          <w:rtl/>
        </w:rPr>
        <w:t xml:space="preserve"> والمؤتمرات العالمية للاتصالات الراديوية</w:t>
      </w:r>
      <w:r w:rsidRPr="004763BC">
        <w:rPr>
          <w:rFonts w:hint="eastAsia"/>
          <w:rtl/>
        </w:rPr>
        <w:t> </w:t>
      </w:r>
      <w:r w:rsidRPr="004763BC">
        <w:t>(WRC)</w:t>
      </w:r>
      <w:r w:rsidRPr="004763BC">
        <w:rPr>
          <w:rtl/>
        </w:rPr>
        <w:t xml:space="preserve"> السابقة في هذا الصدد،</w:t>
      </w:r>
    </w:p>
    <w:p w14:paraId="3602E848" w14:textId="77777777" w:rsidR="008A2BF9" w:rsidRPr="004763BC" w:rsidRDefault="008A2BF9" w:rsidP="008A2BF9">
      <w:pPr>
        <w:pStyle w:val="Call"/>
        <w:rPr>
          <w:rtl/>
        </w:rPr>
      </w:pPr>
      <w:r w:rsidRPr="004763BC">
        <w:rPr>
          <w:rtl/>
        </w:rPr>
        <w:t>يقـرر</w:t>
      </w:r>
    </w:p>
    <w:p w14:paraId="2895E720" w14:textId="2BB59DF6" w:rsidR="008A2BF9" w:rsidRPr="00F342EF" w:rsidRDefault="008A2BF9" w:rsidP="008A2BF9">
      <w:pPr>
        <w:rPr>
          <w:spacing w:val="-2"/>
          <w:rtl/>
        </w:rPr>
      </w:pPr>
      <w:r w:rsidRPr="00F342EF">
        <w:rPr>
          <w:spacing w:val="-2"/>
          <w:rtl/>
        </w:rPr>
        <w:t>أن يوصي المجلس بعقد مؤتمر عالمي للاتصالات الراديوية في </w:t>
      </w:r>
      <w:r w:rsidRPr="00F342EF">
        <w:rPr>
          <w:rFonts w:hint="cs"/>
          <w:spacing w:val="-2"/>
          <w:rtl/>
        </w:rPr>
        <w:t>عام</w:t>
      </w:r>
      <w:r w:rsidRPr="00F342EF">
        <w:rPr>
          <w:spacing w:val="-2"/>
          <w:rtl/>
        </w:rPr>
        <w:t xml:space="preserve"> </w:t>
      </w:r>
      <w:r w:rsidRPr="00F342EF">
        <w:rPr>
          <w:spacing w:val="-2"/>
        </w:rPr>
        <w:t>2023</w:t>
      </w:r>
      <w:r w:rsidRPr="00F342EF">
        <w:rPr>
          <w:spacing w:val="-2"/>
          <w:rtl/>
        </w:rPr>
        <w:t xml:space="preserve"> لمدة </w:t>
      </w:r>
      <w:r w:rsidRPr="00F342EF">
        <w:rPr>
          <w:rFonts w:hint="cs"/>
          <w:spacing w:val="-2"/>
          <w:rtl/>
        </w:rPr>
        <w:t xml:space="preserve">أقصاها </w:t>
      </w:r>
      <w:r w:rsidRPr="00F342EF">
        <w:rPr>
          <w:spacing w:val="-2"/>
          <w:rtl/>
        </w:rPr>
        <w:t xml:space="preserve">أربعة أسابيع، </w:t>
      </w:r>
      <w:r w:rsidRPr="00F342EF">
        <w:rPr>
          <w:rFonts w:hint="cs"/>
          <w:spacing w:val="-2"/>
          <w:rtl/>
        </w:rPr>
        <w:t>يكون له جدول الأعمال التالي</w:t>
      </w:r>
      <w:r w:rsidRPr="00F342EF">
        <w:rPr>
          <w:spacing w:val="-2"/>
          <w:rtl/>
        </w:rPr>
        <w:t>:</w:t>
      </w:r>
    </w:p>
    <w:p w14:paraId="19D08FB8" w14:textId="678264C9" w:rsidR="008A2BF9" w:rsidRDefault="008A2BF9" w:rsidP="008A2BF9">
      <w:r w:rsidRPr="00F342EF">
        <w:t>1</w:t>
      </w:r>
      <w:r w:rsidRPr="00F342EF">
        <w:rPr>
          <w:rtl/>
        </w:rPr>
        <w:tab/>
        <w:t xml:space="preserve">النظر في البنود التالية واتخاذ التدابير اللازمة بشأنها، </w:t>
      </w:r>
      <w:r w:rsidRPr="00F342EF">
        <w:rPr>
          <w:rFonts w:hint="cs"/>
          <w:rtl/>
        </w:rPr>
        <w:t xml:space="preserve">وذلك </w:t>
      </w:r>
      <w:r w:rsidRPr="00F342EF">
        <w:rPr>
          <w:rtl/>
        </w:rPr>
        <w:t>على أساس المقترحات المقدمة من الإدارات</w:t>
      </w:r>
      <w:r w:rsidRPr="00F342EF">
        <w:rPr>
          <w:rFonts w:hint="cs"/>
          <w:rtl/>
        </w:rPr>
        <w:t>،</w:t>
      </w:r>
      <w:r w:rsidRPr="00F342EF">
        <w:rPr>
          <w:rtl/>
        </w:rPr>
        <w:t xml:space="preserve"> مع</w:t>
      </w:r>
      <w:r w:rsidRPr="00F342EF">
        <w:rPr>
          <w:rFonts w:hint="cs"/>
          <w:rtl/>
        </w:rPr>
        <w:t> </w:t>
      </w:r>
      <w:r w:rsidRPr="00F342EF">
        <w:rPr>
          <w:rtl/>
        </w:rPr>
        <w:t xml:space="preserve">مراعاة نتائج المؤتمر العالمي للاتصالات الراديوية لعام </w:t>
      </w:r>
      <w:r w:rsidRPr="00F342EF">
        <w:t>201</w:t>
      </w:r>
      <w:r w:rsidR="00F342EF" w:rsidRPr="00F342EF">
        <w:t>9</w:t>
      </w:r>
      <w:r w:rsidRPr="00F342EF">
        <w:rPr>
          <w:rtl/>
        </w:rPr>
        <w:t xml:space="preserve"> وتقرير الاجتماع التحضيري للمؤتمر، والمراعاة الواجبة </w:t>
      </w:r>
      <w:r w:rsidR="00F342EF" w:rsidRPr="00F342EF">
        <w:rPr>
          <w:rFonts w:hint="cs"/>
          <w:rtl/>
        </w:rPr>
        <w:t>لمتطلبات</w:t>
      </w:r>
      <w:r w:rsidRPr="00F342EF">
        <w:rPr>
          <w:rtl/>
        </w:rPr>
        <w:t xml:space="preserve"> الخدمات القائمة والمستقبلية في النطاقات </w:t>
      </w:r>
      <w:r w:rsidRPr="00F342EF">
        <w:rPr>
          <w:rFonts w:hint="cs"/>
          <w:rtl/>
        </w:rPr>
        <w:t>قيد النظر</w:t>
      </w:r>
      <w:r w:rsidRPr="00F342EF">
        <w:rPr>
          <w:rtl/>
        </w:rPr>
        <w:t>:</w:t>
      </w:r>
    </w:p>
    <w:p w14:paraId="0E2D10F6" w14:textId="6687E6E0" w:rsidR="008A2BF9" w:rsidRDefault="008A2BF9" w:rsidP="00F342EF">
      <w:pPr>
        <w:rPr>
          <w:rtl/>
          <w:lang w:bidi="ar-EG"/>
        </w:rPr>
      </w:pPr>
      <w:r>
        <w:t>[XXX].1</w:t>
      </w:r>
      <w:r w:rsidRPr="008E4480">
        <w:rPr>
          <w:spacing w:val="-4"/>
          <w:rtl/>
          <w:lang w:bidi="ar-EG"/>
        </w:rPr>
        <w:tab/>
      </w:r>
      <w:r w:rsidR="00F342EF" w:rsidRPr="008E4480">
        <w:rPr>
          <w:spacing w:val="-4"/>
          <w:rtl/>
        </w:rPr>
        <w:t>النظر، على أساس دراسات قطاع الاتصالات الراديوية وفقاً للقرار</w:t>
      </w:r>
      <w:r w:rsidR="00010E54">
        <w:rPr>
          <w:rFonts w:hint="cs"/>
          <w:spacing w:val="-4"/>
          <w:rtl/>
        </w:rPr>
        <w:t xml:space="preserve"> </w:t>
      </w:r>
      <w:r w:rsidR="00F342EF" w:rsidRPr="008E4480">
        <w:rPr>
          <w:b/>
          <w:bCs/>
          <w:spacing w:val="-4"/>
          <w:lang w:bidi="ar-EG"/>
        </w:rPr>
        <w:t xml:space="preserve">[IAP/10(A)/APPENDIX-27] </w:t>
      </w:r>
      <w:r w:rsidR="008E4480" w:rsidRPr="008E4480">
        <w:rPr>
          <w:b/>
          <w:bCs/>
          <w:spacing w:val="-4"/>
          <w:lang w:bidi="ar-EG"/>
        </w:rPr>
        <w:t>(</w:t>
      </w:r>
      <w:r w:rsidR="00F342EF" w:rsidRPr="008E4480">
        <w:rPr>
          <w:b/>
          <w:bCs/>
          <w:spacing w:val="-4"/>
          <w:lang w:bidi="ar-EG"/>
        </w:rPr>
        <w:t>WRC-</w:t>
      </w:r>
      <w:proofErr w:type="gramStart"/>
      <w:r w:rsidR="00010E54" w:rsidRPr="008E4480">
        <w:rPr>
          <w:b/>
          <w:bCs/>
          <w:spacing w:val="-4"/>
          <w:lang w:bidi="ar-EG"/>
        </w:rPr>
        <w:t>19)</w:t>
      </w:r>
      <w:r w:rsidR="00010E54">
        <w:rPr>
          <w:rFonts w:hint="cs"/>
          <w:b/>
          <w:bCs/>
          <w:spacing w:val="-4"/>
          <w:rtl/>
          <w:lang w:bidi="ar-EG"/>
        </w:rPr>
        <w:t>،</w:t>
      </w:r>
      <w:proofErr w:type="gramEnd"/>
      <w:r w:rsidR="008E4480" w:rsidRPr="008E4480">
        <w:rPr>
          <w:rFonts w:hint="cs"/>
          <w:spacing w:val="-4"/>
          <w:rtl/>
        </w:rPr>
        <w:t xml:space="preserve"> </w:t>
      </w:r>
      <w:r w:rsidR="00F342EF" w:rsidRPr="008E4480">
        <w:rPr>
          <w:spacing w:val="-4"/>
          <w:rtl/>
        </w:rPr>
        <w:t>في</w:t>
      </w:r>
      <w:r w:rsidR="00D05F14">
        <w:rPr>
          <w:rFonts w:hint="cs"/>
          <w:spacing w:val="-4"/>
          <w:rtl/>
        </w:rPr>
        <w:t> </w:t>
      </w:r>
      <w:r w:rsidR="00F342EF" w:rsidRPr="008E4480">
        <w:rPr>
          <w:spacing w:val="-4"/>
          <w:rtl/>
        </w:rPr>
        <w:t xml:space="preserve">الإجراءات التنظيمية المناسبة وتحديثات لمراجعة التذييل </w:t>
      </w:r>
      <w:r w:rsidR="006D3B32" w:rsidRPr="008E4480">
        <w:rPr>
          <w:spacing w:val="-4"/>
        </w:rPr>
        <w:t>27</w:t>
      </w:r>
      <w:r w:rsidR="00F342EF" w:rsidRPr="008E4480">
        <w:rPr>
          <w:spacing w:val="-4"/>
          <w:rtl/>
        </w:rPr>
        <w:t xml:space="preserve"> </w:t>
      </w:r>
      <w:r w:rsidR="00F342EF" w:rsidRPr="008E4480">
        <w:rPr>
          <w:rFonts w:hint="cs"/>
          <w:spacing w:val="-4"/>
          <w:rtl/>
        </w:rPr>
        <w:t>ل</w:t>
      </w:r>
      <w:r w:rsidR="00F342EF" w:rsidRPr="008E4480">
        <w:rPr>
          <w:spacing w:val="-4"/>
          <w:rtl/>
        </w:rPr>
        <w:t>لوائح الراديو دعم</w:t>
      </w:r>
      <w:r w:rsidR="00F342EF" w:rsidRPr="008E4480">
        <w:rPr>
          <w:rFonts w:hint="cs"/>
          <w:spacing w:val="-4"/>
          <w:rtl/>
        </w:rPr>
        <w:t>اً</w:t>
      </w:r>
      <w:r w:rsidR="00F342EF" w:rsidRPr="008E4480">
        <w:rPr>
          <w:spacing w:val="-4"/>
          <w:rtl/>
        </w:rPr>
        <w:t xml:space="preserve"> </w:t>
      </w:r>
      <w:r w:rsidR="00FE0032" w:rsidRPr="008E4480">
        <w:rPr>
          <w:rFonts w:hint="cs"/>
          <w:spacing w:val="-4"/>
          <w:rtl/>
        </w:rPr>
        <w:t>لتحديث أنظمة</w:t>
      </w:r>
      <w:r w:rsidR="00F342EF" w:rsidRPr="008E4480">
        <w:rPr>
          <w:rFonts w:hint="cs"/>
          <w:spacing w:val="-4"/>
          <w:rtl/>
        </w:rPr>
        <w:t xml:space="preserve"> </w:t>
      </w:r>
      <w:r w:rsidR="00F342EF" w:rsidRPr="008E4480">
        <w:rPr>
          <w:spacing w:val="-4"/>
          <w:rtl/>
        </w:rPr>
        <w:t xml:space="preserve">الموجات </w:t>
      </w:r>
      <w:proofErr w:type="spellStart"/>
      <w:r w:rsidR="00F342EF" w:rsidRPr="008E4480">
        <w:rPr>
          <w:spacing w:val="-4"/>
          <w:rtl/>
        </w:rPr>
        <w:t>الديكامترية</w:t>
      </w:r>
      <w:proofErr w:type="spellEnd"/>
      <w:r w:rsidR="00F342EF" w:rsidRPr="008E4480">
        <w:rPr>
          <w:spacing w:val="-4"/>
          <w:rtl/>
        </w:rPr>
        <w:t xml:space="preserve"> </w:t>
      </w:r>
      <w:r w:rsidR="006D3B32" w:rsidRPr="008E4480">
        <w:rPr>
          <w:spacing w:val="-4"/>
        </w:rPr>
        <w:t>(HF)</w:t>
      </w:r>
      <w:r w:rsidR="00F342EF" w:rsidRPr="008E4480">
        <w:rPr>
          <w:rFonts w:hint="cs"/>
          <w:spacing w:val="-4"/>
          <w:rtl/>
        </w:rPr>
        <w:t xml:space="preserve"> واسعة النطاق </w:t>
      </w:r>
      <w:r w:rsidR="00F342EF" w:rsidRPr="008E4480">
        <w:rPr>
          <w:spacing w:val="-4"/>
          <w:rtl/>
        </w:rPr>
        <w:t>للطيران</w:t>
      </w:r>
      <w:r w:rsidR="00607FD8">
        <w:rPr>
          <w:rFonts w:hint="cs"/>
          <w:spacing w:val="-4"/>
          <w:rtl/>
          <w:lang w:bidi="ar-EG"/>
        </w:rPr>
        <w:t>،</w:t>
      </w:r>
    </w:p>
    <w:p w14:paraId="7B185107" w14:textId="77777777" w:rsidR="008A2BF9" w:rsidRPr="004763BC" w:rsidRDefault="008A2BF9" w:rsidP="008A2BF9">
      <w:pPr>
        <w:pStyle w:val="Call"/>
        <w:rPr>
          <w:rtl/>
        </w:rPr>
      </w:pPr>
      <w:r w:rsidRPr="004763BC">
        <w:rPr>
          <w:rFonts w:hint="cs"/>
          <w:rtl/>
        </w:rPr>
        <w:t>يقرر كذلك</w:t>
      </w:r>
    </w:p>
    <w:p w14:paraId="6EE972B3" w14:textId="77777777" w:rsidR="008A2BF9" w:rsidRPr="004763BC" w:rsidRDefault="008A2BF9" w:rsidP="008A2BF9">
      <w:pPr>
        <w:keepNext/>
        <w:keepLines/>
        <w:spacing w:line="180" w:lineRule="auto"/>
        <w:rPr>
          <w:rtl/>
        </w:rPr>
      </w:pPr>
      <w:r w:rsidRPr="004763BC">
        <w:rPr>
          <w:rFonts w:hint="cs"/>
          <w:rtl/>
        </w:rPr>
        <w:t>أن تبدأ أعمال الاجتماع التحضيري للمؤتمر،</w:t>
      </w:r>
    </w:p>
    <w:p w14:paraId="0CE2324B" w14:textId="77777777" w:rsidR="008A2BF9" w:rsidRPr="004763BC" w:rsidRDefault="008A2BF9" w:rsidP="008A2BF9">
      <w:pPr>
        <w:pStyle w:val="Call"/>
        <w:rPr>
          <w:rtl/>
        </w:rPr>
      </w:pPr>
      <w:r w:rsidRPr="004763BC">
        <w:rPr>
          <w:rFonts w:hint="cs"/>
          <w:rtl/>
        </w:rPr>
        <w:t>يدعـو المجلس</w:t>
      </w:r>
    </w:p>
    <w:p w14:paraId="5CB0250F" w14:textId="6ACE0BF1" w:rsidR="008A2BF9" w:rsidRPr="004763BC" w:rsidRDefault="00FE0032" w:rsidP="008A2BF9">
      <w:pPr>
        <w:spacing w:line="180" w:lineRule="auto"/>
        <w:rPr>
          <w:rtl/>
        </w:rPr>
      </w:pPr>
      <w:bookmarkStart w:id="1" w:name="_Hlk20739435"/>
      <w:r>
        <w:rPr>
          <w:rFonts w:hint="cs"/>
          <w:rtl/>
        </w:rPr>
        <w:t xml:space="preserve">إلى أن </w:t>
      </w:r>
      <w:r w:rsidR="008A2BF9" w:rsidRPr="00381731">
        <w:rPr>
          <w:rFonts w:hint="cs"/>
          <w:rtl/>
        </w:rPr>
        <w:t xml:space="preserve">يضع الصيغة النهائية لجدول أعمال المؤتمر </w:t>
      </w:r>
      <w:bookmarkEnd w:id="1"/>
      <w:r w:rsidR="008A2BF9" w:rsidRPr="00381731">
        <w:rPr>
          <w:rFonts w:hint="cs"/>
          <w:rtl/>
        </w:rPr>
        <w:t xml:space="preserve">العالمي للاتصالات الراديوية لعام </w:t>
      </w:r>
      <w:r w:rsidR="008A2BF9" w:rsidRPr="00381731">
        <w:t>2023</w:t>
      </w:r>
      <w:r w:rsidR="008A2BF9" w:rsidRPr="00381731">
        <w:rPr>
          <w:rFonts w:hint="cs"/>
          <w:rtl/>
        </w:rPr>
        <w:t xml:space="preserve"> وأن يتّخذ الترتيبات اللازمة للدعوة إلى</w:t>
      </w:r>
      <w:r w:rsidR="008A2BF9" w:rsidRPr="00381731">
        <w:rPr>
          <w:rFonts w:hint="eastAsia"/>
          <w:rtl/>
        </w:rPr>
        <w:t> </w:t>
      </w:r>
      <w:r w:rsidR="008A2BF9" w:rsidRPr="00381731">
        <w:rPr>
          <w:rFonts w:hint="cs"/>
          <w:rtl/>
        </w:rPr>
        <w:t>عقده وأن يسارع إلى إجراء المشاورات اللازمة مع الدول الأعضاء،</w:t>
      </w:r>
    </w:p>
    <w:p w14:paraId="6C8AAB08" w14:textId="77777777" w:rsidR="008A2BF9" w:rsidRPr="004763BC" w:rsidRDefault="008A2BF9" w:rsidP="008A2BF9">
      <w:pPr>
        <w:pStyle w:val="Call"/>
        <w:rPr>
          <w:rtl/>
        </w:rPr>
      </w:pPr>
      <w:r w:rsidRPr="004763BC">
        <w:rPr>
          <w:rFonts w:hint="cs"/>
          <w:rtl/>
        </w:rPr>
        <w:t>يكلف مدير مكتب الاتصالات الراديوية</w:t>
      </w:r>
    </w:p>
    <w:p w14:paraId="1ED0320B" w14:textId="30FD1430" w:rsidR="008A2BF9" w:rsidRPr="004763BC" w:rsidRDefault="00381731" w:rsidP="008A2BF9">
      <w:pPr>
        <w:spacing w:line="180" w:lineRule="auto"/>
        <w:rPr>
          <w:spacing w:val="-4"/>
          <w:rtl/>
        </w:rPr>
      </w:pPr>
      <w:r w:rsidRPr="00381731">
        <w:rPr>
          <w:rFonts w:hint="cs"/>
          <w:spacing w:val="-4"/>
          <w:rtl/>
        </w:rPr>
        <w:t>بإجراء</w:t>
      </w:r>
      <w:r w:rsidR="008A2BF9" w:rsidRPr="00381731">
        <w:rPr>
          <w:rFonts w:hint="cs"/>
          <w:spacing w:val="-4"/>
          <w:rtl/>
        </w:rPr>
        <w:t xml:space="preserve"> الترتيبات اللازمة لعقد </w:t>
      </w:r>
      <w:r w:rsidR="00FE0032">
        <w:rPr>
          <w:rFonts w:hint="cs"/>
          <w:spacing w:val="-4"/>
          <w:rtl/>
        </w:rPr>
        <w:t xml:space="preserve">دورتي </w:t>
      </w:r>
      <w:r w:rsidR="008A2BF9" w:rsidRPr="00381731">
        <w:rPr>
          <w:rFonts w:hint="cs"/>
          <w:spacing w:val="-4"/>
          <w:rtl/>
        </w:rPr>
        <w:t>الاجتماع التحضيري للمؤتمر وإعداد تقرير لرفعه إلى المؤتمر العالمي للاتصالات الراديوية لعام</w:t>
      </w:r>
      <w:r w:rsidR="008A2BF9" w:rsidRPr="00381731">
        <w:rPr>
          <w:rFonts w:hint="eastAsia"/>
          <w:spacing w:val="-4"/>
          <w:rtl/>
        </w:rPr>
        <w:t> </w:t>
      </w:r>
      <w:r w:rsidR="008A2BF9" w:rsidRPr="00381731">
        <w:rPr>
          <w:spacing w:val="-4"/>
        </w:rPr>
        <w:t>2023</w:t>
      </w:r>
      <w:r w:rsidR="008A2BF9" w:rsidRPr="00381731">
        <w:rPr>
          <w:rFonts w:hint="cs"/>
          <w:spacing w:val="-4"/>
          <w:rtl/>
        </w:rPr>
        <w:t>،</w:t>
      </w:r>
    </w:p>
    <w:p w14:paraId="341C8545" w14:textId="77777777" w:rsidR="008A2BF9" w:rsidRPr="004763BC" w:rsidRDefault="008A2BF9" w:rsidP="008A2BF9">
      <w:pPr>
        <w:pStyle w:val="Call"/>
        <w:rPr>
          <w:rtl/>
        </w:rPr>
      </w:pPr>
      <w:r w:rsidRPr="004763BC">
        <w:rPr>
          <w:rFonts w:hint="cs"/>
          <w:rtl/>
        </w:rPr>
        <w:t>يكلف الأمين العام</w:t>
      </w:r>
    </w:p>
    <w:p w14:paraId="45318786" w14:textId="77777777" w:rsidR="008A2BF9" w:rsidRPr="004763BC" w:rsidRDefault="008A2BF9" w:rsidP="008A2BF9">
      <w:pPr>
        <w:spacing w:line="180" w:lineRule="auto"/>
        <w:rPr>
          <w:rtl/>
        </w:rPr>
      </w:pPr>
      <w:r w:rsidRPr="004763BC">
        <w:rPr>
          <w:rFonts w:hint="cs"/>
          <w:rtl/>
        </w:rPr>
        <w:t>بإحاطة المنظمات الدولية والإقليمية المعنية علماً بهذا القرار.</w:t>
      </w:r>
    </w:p>
    <w:p w14:paraId="381FC521" w14:textId="2380685E" w:rsidR="00A03126" w:rsidRPr="00D05F14" w:rsidRDefault="00A03126" w:rsidP="002F7988">
      <w:pPr>
        <w:pStyle w:val="Reasons"/>
        <w:rPr>
          <w:rFonts w:ascii="Times New Roman" w:hAnsi="Times New Roman"/>
          <w:b w:val="0"/>
          <w:bCs w:val="0"/>
          <w:spacing w:val="-2"/>
          <w:rtl/>
        </w:rPr>
      </w:pPr>
      <w:r w:rsidRPr="00D05F14">
        <w:rPr>
          <w:spacing w:val="-2"/>
          <w:rtl/>
        </w:rPr>
        <w:lastRenderedPageBreak/>
        <w:t>الأسباب:</w:t>
      </w:r>
      <w:r w:rsidRPr="00D05F14">
        <w:rPr>
          <w:spacing w:val="-2"/>
        </w:rPr>
        <w:tab/>
      </w:r>
      <w:bookmarkStart w:id="2" w:name="_Hlk20299623"/>
      <w:r w:rsidRPr="00D05F14">
        <w:rPr>
          <w:rFonts w:ascii="Times New Roman" w:hAnsi="Times New Roman" w:hint="cs"/>
          <w:b w:val="0"/>
          <w:bCs w:val="0"/>
          <w:spacing w:val="-2"/>
          <w:rtl/>
        </w:rPr>
        <w:t xml:space="preserve">يعتبر </w:t>
      </w:r>
      <w:r w:rsidRPr="00D05F14">
        <w:rPr>
          <w:rFonts w:ascii="Times New Roman" w:hAnsi="Times New Roman"/>
          <w:b w:val="0"/>
          <w:bCs w:val="0"/>
          <w:spacing w:val="-2"/>
          <w:rtl/>
        </w:rPr>
        <w:t xml:space="preserve">استخدام الطيران لمختلف نطاقات </w:t>
      </w:r>
      <w:r w:rsidR="00E3748B" w:rsidRPr="00D05F14">
        <w:rPr>
          <w:rFonts w:ascii="Times New Roman" w:hAnsi="Times New Roman" w:hint="cs"/>
          <w:b w:val="0"/>
          <w:bCs w:val="0"/>
          <w:spacing w:val="-2"/>
          <w:rtl/>
        </w:rPr>
        <w:t>ال</w:t>
      </w:r>
      <w:r w:rsidRPr="00D05F14">
        <w:rPr>
          <w:rFonts w:ascii="Times New Roman" w:hAnsi="Times New Roman"/>
          <w:b w:val="0"/>
          <w:bCs w:val="0"/>
          <w:spacing w:val="-2"/>
          <w:rtl/>
        </w:rPr>
        <w:t>تردد</w:t>
      </w:r>
      <w:r w:rsidRPr="00D05F14">
        <w:rPr>
          <w:rFonts w:ascii="Times New Roman" w:hAnsi="Times New Roman" w:hint="cs"/>
          <w:b w:val="0"/>
          <w:bCs w:val="0"/>
          <w:spacing w:val="-2"/>
          <w:rtl/>
        </w:rPr>
        <w:t xml:space="preserve"> </w:t>
      </w:r>
      <w:r w:rsidR="00E3748B" w:rsidRPr="00D05F14">
        <w:rPr>
          <w:rFonts w:ascii="Times New Roman" w:hAnsi="Times New Roman" w:hint="cs"/>
          <w:b w:val="0"/>
          <w:bCs w:val="0"/>
          <w:spacing w:val="-2"/>
          <w:rtl/>
        </w:rPr>
        <w:t>ل</w:t>
      </w:r>
      <w:r w:rsidR="00E3748B" w:rsidRPr="00D05F14">
        <w:rPr>
          <w:rFonts w:ascii="Times New Roman" w:hAnsi="Times New Roman"/>
          <w:b w:val="0"/>
          <w:bCs w:val="0"/>
          <w:spacing w:val="-2"/>
          <w:rtl/>
        </w:rPr>
        <w:t xml:space="preserve">لموجات </w:t>
      </w:r>
      <w:proofErr w:type="spellStart"/>
      <w:r w:rsidR="00E3748B" w:rsidRPr="00D05F14">
        <w:rPr>
          <w:rFonts w:ascii="Times New Roman" w:hAnsi="Times New Roman"/>
          <w:b w:val="0"/>
          <w:bCs w:val="0"/>
          <w:spacing w:val="-2"/>
          <w:rtl/>
        </w:rPr>
        <w:t>الديكامترية</w:t>
      </w:r>
      <w:proofErr w:type="spellEnd"/>
      <w:r w:rsidR="00E3748B" w:rsidRPr="00D05F14">
        <w:rPr>
          <w:rFonts w:ascii="Times New Roman" w:hAnsi="Times New Roman"/>
          <w:b w:val="0"/>
          <w:bCs w:val="0"/>
          <w:spacing w:val="-2"/>
          <w:rtl/>
        </w:rPr>
        <w:t xml:space="preserve"> </w:t>
      </w:r>
      <w:r w:rsidR="006D3B32" w:rsidRPr="00D05F14">
        <w:rPr>
          <w:rFonts w:ascii="Times New Roman" w:hAnsi="Times New Roman"/>
          <w:b w:val="0"/>
          <w:spacing w:val="-2"/>
        </w:rPr>
        <w:t>(HF)</w:t>
      </w:r>
      <w:r w:rsidRPr="00D05F14">
        <w:rPr>
          <w:rFonts w:ascii="Times New Roman" w:hAnsi="Times New Roman" w:hint="cs"/>
          <w:b w:val="0"/>
          <w:bCs w:val="0"/>
          <w:spacing w:val="-2"/>
          <w:rtl/>
          <w:lang w:bidi="ar-EG"/>
        </w:rPr>
        <w:t xml:space="preserve"> </w:t>
      </w:r>
      <w:bookmarkStart w:id="3" w:name="_Hlk20744696"/>
      <w:r w:rsidRPr="00D05F14">
        <w:rPr>
          <w:rFonts w:ascii="Times New Roman" w:hAnsi="Times New Roman" w:hint="cs"/>
          <w:b w:val="0"/>
          <w:bCs w:val="0"/>
          <w:spacing w:val="-2"/>
          <w:rtl/>
        </w:rPr>
        <w:t>في</w:t>
      </w:r>
      <w:r w:rsidRPr="00D05F14">
        <w:rPr>
          <w:rFonts w:ascii="Times New Roman" w:hAnsi="Times New Roman" w:hint="eastAsia"/>
          <w:b w:val="0"/>
          <w:bCs w:val="0"/>
          <w:spacing w:val="-2"/>
          <w:rtl/>
        </w:rPr>
        <w:t> </w:t>
      </w:r>
      <w:r w:rsidRPr="00D05F14">
        <w:rPr>
          <w:rFonts w:ascii="Times New Roman" w:hAnsi="Times New Roman" w:hint="cs"/>
          <w:b w:val="0"/>
          <w:bCs w:val="0"/>
          <w:spacing w:val="-2"/>
          <w:rtl/>
        </w:rPr>
        <w:t>المدى</w:t>
      </w:r>
      <w:r w:rsidRPr="00D05F14">
        <w:rPr>
          <w:rFonts w:ascii="Times New Roman" w:hAnsi="Times New Roman"/>
          <w:b w:val="0"/>
          <w:bCs w:val="0"/>
          <w:spacing w:val="-2"/>
          <w:rtl/>
        </w:rPr>
        <w:t xml:space="preserve"> </w:t>
      </w:r>
      <w:r w:rsidRPr="00D05F14">
        <w:rPr>
          <w:rFonts w:ascii="Times New Roman" w:hAnsi="Times New Roman"/>
          <w:b w:val="0"/>
          <w:bCs w:val="0"/>
          <w:spacing w:val="-2"/>
        </w:rPr>
        <w:t>kHz 22 000</w:t>
      </w:r>
      <w:r w:rsidRPr="00D05F14">
        <w:rPr>
          <w:rFonts w:ascii="Times New Roman" w:hAnsi="Times New Roman"/>
          <w:b w:val="0"/>
          <w:bCs w:val="0"/>
          <w:spacing w:val="-2"/>
        </w:rPr>
        <w:noBreakHyphen/>
        <w:t>2 850</w:t>
      </w:r>
      <w:r w:rsidRPr="00D05F14">
        <w:rPr>
          <w:rFonts w:ascii="Times New Roman" w:hAnsi="Times New Roman"/>
          <w:b w:val="0"/>
          <w:bCs w:val="0"/>
          <w:spacing w:val="-2"/>
          <w:rtl/>
        </w:rPr>
        <w:t xml:space="preserve"> </w:t>
      </w:r>
      <w:bookmarkEnd w:id="3"/>
      <w:r w:rsidRPr="00D05F14">
        <w:rPr>
          <w:rFonts w:ascii="Times New Roman" w:hAnsi="Times New Roman" w:hint="cs"/>
          <w:b w:val="0"/>
          <w:bCs w:val="0"/>
          <w:spacing w:val="-2"/>
          <w:rtl/>
        </w:rPr>
        <w:t xml:space="preserve">أمراً </w:t>
      </w:r>
      <w:r w:rsidRPr="00D05F14">
        <w:rPr>
          <w:rFonts w:ascii="Times New Roman" w:hAnsi="Times New Roman"/>
          <w:b w:val="0"/>
          <w:bCs w:val="0"/>
          <w:spacing w:val="-2"/>
          <w:rtl/>
        </w:rPr>
        <w:t>ضروريا</w:t>
      </w:r>
      <w:r w:rsidRPr="00D05F14">
        <w:rPr>
          <w:rFonts w:ascii="Times New Roman" w:hAnsi="Times New Roman" w:hint="cs"/>
          <w:b w:val="0"/>
          <w:bCs w:val="0"/>
          <w:spacing w:val="-2"/>
          <w:rtl/>
        </w:rPr>
        <w:t>ً</w:t>
      </w:r>
      <w:r w:rsidRPr="00D05F14">
        <w:rPr>
          <w:rFonts w:ascii="Times New Roman" w:hAnsi="Times New Roman"/>
          <w:b w:val="0"/>
          <w:bCs w:val="0"/>
          <w:spacing w:val="-2"/>
          <w:rtl/>
        </w:rPr>
        <w:t xml:space="preserve"> لاتصالات </w:t>
      </w:r>
      <w:r w:rsidR="00E3748B" w:rsidRPr="00D05F14">
        <w:rPr>
          <w:rFonts w:ascii="Times New Roman" w:hAnsi="Times New Roman"/>
          <w:b w:val="0"/>
          <w:bCs w:val="0"/>
          <w:spacing w:val="-2"/>
          <w:rtl/>
        </w:rPr>
        <w:t xml:space="preserve">الطيران </w:t>
      </w:r>
      <w:r w:rsidRPr="00D05F14">
        <w:rPr>
          <w:rFonts w:ascii="Times New Roman" w:hAnsi="Times New Roman"/>
          <w:b w:val="0"/>
          <w:bCs w:val="0"/>
          <w:spacing w:val="-2"/>
          <w:rtl/>
        </w:rPr>
        <w:t xml:space="preserve">بعيدة المدى في </w:t>
      </w:r>
      <w:r w:rsidRPr="00D05F14">
        <w:rPr>
          <w:rFonts w:ascii="Times New Roman" w:hAnsi="Times New Roman" w:hint="cs"/>
          <w:b w:val="0"/>
          <w:bCs w:val="0"/>
          <w:spacing w:val="-2"/>
          <w:rtl/>
        </w:rPr>
        <w:t xml:space="preserve">المناطق </w:t>
      </w:r>
      <w:r w:rsidRPr="00D05F14">
        <w:rPr>
          <w:rFonts w:ascii="Times New Roman" w:hAnsi="Times New Roman"/>
          <w:b w:val="0"/>
          <w:bCs w:val="0"/>
          <w:spacing w:val="-2"/>
          <w:rtl/>
        </w:rPr>
        <w:t xml:space="preserve">النائية والمحيطية. </w:t>
      </w:r>
      <w:r w:rsidRPr="00D05F14">
        <w:rPr>
          <w:rFonts w:ascii="Times New Roman" w:hAnsi="Times New Roman" w:hint="cs"/>
          <w:b w:val="0"/>
          <w:bCs w:val="0"/>
          <w:spacing w:val="-2"/>
          <w:rtl/>
        </w:rPr>
        <w:t>و</w:t>
      </w:r>
      <w:r w:rsidRPr="00D05F14">
        <w:rPr>
          <w:rFonts w:ascii="Times New Roman" w:hAnsi="Times New Roman"/>
          <w:b w:val="0"/>
          <w:bCs w:val="0"/>
          <w:spacing w:val="-2"/>
          <w:rtl/>
        </w:rPr>
        <w:t xml:space="preserve">منذ آخر </w:t>
      </w:r>
      <w:r w:rsidRPr="00D05F14">
        <w:rPr>
          <w:rFonts w:ascii="Times New Roman" w:hAnsi="Times New Roman" w:hint="cs"/>
          <w:b w:val="0"/>
          <w:bCs w:val="0"/>
          <w:spacing w:val="-2"/>
          <w:rtl/>
        </w:rPr>
        <w:t>استعراض</w:t>
      </w:r>
      <w:r w:rsidRPr="00D05F14">
        <w:rPr>
          <w:rFonts w:ascii="Times New Roman" w:hAnsi="Times New Roman"/>
          <w:b w:val="0"/>
          <w:bCs w:val="0"/>
          <w:spacing w:val="-2"/>
          <w:rtl/>
        </w:rPr>
        <w:t xml:space="preserve"> </w:t>
      </w:r>
      <w:r w:rsidR="00E3748B" w:rsidRPr="00D05F14">
        <w:rPr>
          <w:rFonts w:ascii="Times New Roman" w:hAnsi="Times New Roman" w:hint="cs"/>
          <w:b w:val="0"/>
          <w:bCs w:val="0"/>
          <w:spacing w:val="-2"/>
          <w:rtl/>
        </w:rPr>
        <w:t>جوهري</w:t>
      </w:r>
      <w:r w:rsidRPr="00D05F14">
        <w:rPr>
          <w:rFonts w:ascii="Times New Roman" w:hAnsi="Times New Roman"/>
          <w:b w:val="0"/>
          <w:bCs w:val="0"/>
          <w:spacing w:val="-2"/>
          <w:rtl/>
        </w:rPr>
        <w:t xml:space="preserve"> </w:t>
      </w:r>
      <w:r w:rsidRPr="00D05F14">
        <w:rPr>
          <w:rFonts w:ascii="Times New Roman" w:hAnsi="Times New Roman" w:hint="cs"/>
          <w:b w:val="0"/>
          <w:bCs w:val="0"/>
          <w:spacing w:val="-2"/>
          <w:rtl/>
        </w:rPr>
        <w:t>للتذييل </w:t>
      </w:r>
      <w:r w:rsidRPr="00D05F14">
        <w:rPr>
          <w:rFonts w:ascii="Times New Roman" w:hAnsi="Times New Roman"/>
          <w:b w:val="0"/>
          <w:bCs w:val="0"/>
          <w:spacing w:val="-2"/>
        </w:rPr>
        <w:t>27</w:t>
      </w:r>
      <w:r w:rsidRPr="00D05F14">
        <w:rPr>
          <w:rFonts w:ascii="Times New Roman" w:hAnsi="Times New Roman"/>
          <w:b w:val="0"/>
          <w:bCs w:val="0"/>
          <w:spacing w:val="-2"/>
          <w:rtl/>
        </w:rPr>
        <w:t xml:space="preserve"> </w:t>
      </w:r>
      <w:r w:rsidRPr="00D05F14">
        <w:rPr>
          <w:rFonts w:ascii="Times New Roman" w:hAnsi="Times New Roman" w:hint="cs"/>
          <w:b w:val="0"/>
          <w:bCs w:val="0"/>
          <w:spacing w:val="-2"/>
          <w:rtl/>
        </w:rPr>
        <w:t>ل</w:t>
      </w:r>
      <w:r w:rsidRPr="00D05F14">
        <w:rPr>
          <w:rFonts w:ascii="Times New Roman" w:hAnsi="Times New Roman"/>
          <w:b w:val="0"/>
          <w:bCs w:val="0"/>
          <w:spacing w:val="-2"/>
          <w:rtl/>
        </w:rPr>
        <w:t xml:space="preserve">لوائح الراديو </w:t>
      </w:r>
      <w:r w:rsidR="00FE0032" w:rsidRPr="00D05F14">
        <w:rPr>
          <w:rFonts w:ascii="Times New Roman" w:hAnsi="Times New Roman" w:hint="cs"/>
          <w:b w:val="0"/>
          <w:bCs w:val="0"/>
          <w:spacing w:val="-2"/>
          <w:rtl/>
        </w:rPr>
        <w:t xml:space="preserve">الصادرة عن </w:t>
      </w:r>
      <w:r w:rsidR="00E3748B" w:rsidRPr="00D05F14">
        <w:rPr>
          <w:rFonts w:ascii="Times New Roman" w:hAnsi="Times New Roman" w:hint="cs"/>
          <w:b w:val="0"/>
          <w:bCs w:val="0"/>
          <w:spacing w:val="-2"/>
          <w:rtl/>
        </w:rPr>
        <w:t>ا</w:t>
      </w:r>
      <w:r w:rsidRPr="00D05F14">
        <w:rPr>
          <w:rFonts w:ascii="Times New Roman" w:hAnsi="Times New Roman"/>
          <w:b w:val="0"/>
          <w:bCs w:val="0"/>
          <w:spacing w:val="-2"/>
          <w:rtl/>
        </w:rPr>
        <w:t xml:space="preserve">لاتحاد الدولي للاتصالات، استمر استخدام </w:t>
      </w:r>
      <w:r w:rsidRPr="00D05F14">
        <w:rPr>
          <w:rFonts w:ascii="Times New Roman" w:hAnsi="Times New Roman" w:hint="cs"/>
          <w:b w:val="0"/>
          <w:bCs w:val="0"/>
          <w:spacing w:val="-2"/>
          <w:rtl/>
        </w:rPr>
        <w:t xml:space="preserve">الطيران </w:t>
      </w:r>
      <w:r w:rsidR="00E3748B" w:rsidRPr="00D05F14">
        <w:rPr>
          <w:rFonts w:ascii="Times New Roman" w:hAnsi="Times New Roman" w:hint="cs"/>
          <w:b w:val="0"/>
          <w:bCs w:val="0"/>
          <w:spacing w:val="-2"/>
          <w:rtl/>
        </w:rPr>
        <w:t>ل</w:t>
      </w:r>
      <w:r w:rsidR="00E3748B" w:rsidRPr="00D05F14">
        <w:rPr>
          <w:rFonts w:ascii="Times New Roman" w:hAnsi="Times New Roman"/>
          <w:b w:val="0"/>
          <w:bCs w:val="0"/>
          <w:spacing w:val="-2"/>
          <w:rtl/>
        </w:rPr>
        <w:t xml:space="preserve">لموجات </w:t>
      </w:r>
      <w:proofErr w:type="spellStart"/>
      <w:r w:rsidR="00E3748B" w:rsidRPr="00D05F14">
        <w:rPr>
          <w:rFonts w:ascii="Times New Roman" w:hAnsi="Times New Roman"/>
          <w:b w:val="0"/>
          <w:bCs w:val="0"/>
          <w:spacing w:val="-2"/>
          <w:rtl/>
        </w:rPr>
        <w:t>الديكامترية</w:t>
      </w:r>
      <w:proofErr w:type="spellEnd"/>
      <w:r w:rsidR="00E3748B" w:rsidRPr="00D05F14">
        <w:rPr>
          <w:rFonts w:ascii="Times New Roman" w:hAnsi="Times New Roman"/>
          <w:b w:val="0"/>
          <w:bCs w:val="0"/>
          <w:spacing w:val="-2"/>
          <w:rtl/>
        </w:rPr>
        <w:t xml:space="preserve"> </w:t>
      </w:r>
      <w:r w:rsidRPr="00D05F14">
        <w:rPr>
          <w:rFonts w:ascii="Times New Roman" w:hAnsi="Times New Roman"/>
          <w:b w:val="0"/>
          <w:bCs w:val="0"/>
          <w:spacing w:val="-2"/>
          <w:rtl/>
        </w:rPr>
        <w:t>في التغير والنمو، وخاصة</w:t>
      </w:r>
      <w:r w:rsidRPr="00D05F14">
        <w:rPr>
          <w:rFonts w:ascii="Times New Roman" w:hAnsi="Times New Roman" w:hint="cs"/>
          <w:b w:val="0"/>
          <w:bCs w:val="0"/>
          <w:spacing w:val="-2"/>
          <w:rtl/>
        </w:rPr>
        <w:t>ً</w:t>
      </w:r>
      <w:r w:rsidRPr="00D05F14">
        <w:rPr>
          <w:rFonts w:ascii="Times New Roman" w:hAnsi="Times New Roman"/>
          <w:b w:val="0"/>
          <w:bCs w:val="0"/>
          <w:spacing w:val="-2"/>
          <w:rtl/>
        </w:rPr>
        <w:t xml:space="preserve"> بالنسبة لخدمات</w:t>
      </w:r>
      <w:r w:rsidRPr="00D05F14">
        <w:rPr>
          <w:rFonts w:ascii="Times New Roman" w:hAnsi="Times New Roman" w:hint="cs"/>
          <w:b w:val="0"/>
          <w:bCs w:val="0"/>
          <w:spacing w:val="-2"/>
          <w:rtl/>
        </w:rPr>
        <w:t xml:space="preserve"> "وصلة البيانات </w:t>
      </w:r>
      <w:r w:rsidR="00E3748B" w:rsidRPr="00D05F14">
        <w:rPr>
          <w:rFonts w:ascii="Times New Roman" w:hAnsi="Times New Roman" w:hint="cs"/>
          <w:b w:val="0"/>
          <w:bCs w:val="0"/>
          <w:spacing w:val="-2"/>
          <w:rtl/>
        </w:rPr>
        <w:t>با</w:t>
      </w:r>
      <w:r w:rsidR="00E3748B" w:rsidRPr="00D05F14">
        <w:rPr>
          <w:rFonts w:ascii="Times New Roman" w:hAnsi="Times New Roman"/>
          <w:b w:val="0"/>
          <w:bCs w:val="0"/>
          <w:spacing w:val="-2"/>
          <w:rtl/>
        </w:rPr>
        <w:t xml:space="preserve">لموجات </w:t>
      </w:r>
      <w:proofErr w:type="spellStart"/>
      <w:r w:rsidR="00E3748B" w:rsidRPr="00D05F14">
        <w:rPr>
          <w:rFonts w:ascii="Times New Roman" w:hAnsi="Times New Roman"/>
          <w:b w:val="0"/>
          <w:bCs w:val="0"/>
          <w:spacing w:val="-2"/>
          <w:rtl/>
        </w:rPr>
        <w:t>الديكامترية</w:t>
      </w:r>
      <w:proofErr w:type="spellEnd"/>
      <w:r w:rsidRPr="00D05F14">
        <w:rPr>
          <w:rFonts w:ascii="Times New Roman" w:hAnsi="Times New Roman" w:hint="cs"/>
          <w:b w:val="0"/>
          <w:bCs w:val="0"/>
          <w:spacing w:val="-2"/>
          <w:rtl/>
        </w:rPr>
        <w:t>"</w:t>
      </w:r>
      <w:r w:rsidRPr="00D05F14">
        <w:rPr>
          <w:rFonts w:ascii="Times New Roman" w:hAnsi="Times New Roman"/>
          <w:b w:val="0"/>
          <w:bCs w:val="0"/>
          <w:spacing w:val="-2"/>
          <w:rtl/>
        </w:rPr>
        <w:t xml:space="preserve"> </w:t>
      </w:r>
      <w:r w:rsidRPr="00D05F14">
        <w:rPr>
          <w:rFonts w:ascii="Times New Roman" w:hAnsi="Times New Roman"/>
          <w:b w:val="0"/>
          <w:bCs w:val="0"/>
          <w:spacing w:val="-2"/>
        </w:rPr>
        <w:t>(HFDL)</w:t>
      </w:r>
      <w:r w:rsidRPr="00D05F14">
        <w:rPr>
          <w:rFonts w:ascii="Times New Roman" w:hAnsi="Times New Roman"/>
          <w:b w:val="0"/>
          <w:bCs w:val="0"/>
          <w:spacing w:val="-2"/>
          <w:rtl/>
        </w:rPr>
        <w:t xml:space="preserve"> التي تستخدمها العديد من الطائرات.</w:t>
      </w:r>
      <w:r w:rsidRPr="00D05F14">
        <w:rPr>
          <w:rFonts w:ascii="Times New Roman" w:hAnsi="Times New Roman" w:hint="cs"/>
          <w:b w:val="0"/>
          <w:bCs w:val="0"/>
          <w:spacing w:val="-2"/>
          <w:rtl/>
          <w:lang w:bidi="ar-EG"/>
        </w:rPr>
        <w:t xml:space="preserve"> </w:t>
      </w:r>
      <w:r w:rsidR="00E3748B" w:rsidRPr="00D05F14">
        <w:rPr>
          <w:rFonts w:ascii="Times New Roman" w:hAnsi="Times New Roman" w:hint="cs"/>
          <w:b w:val="0"/>
          <w:bCs w:val="0"/>
          <w:spacing w:val="-2"/>
          <w:rtl/>
        </w:rPr>
        <w:t>ويقيِّم</w:t>
      </w:r>
      <w:r w:rsidRPr="00D05F14">
        <w:rPr>
          <w:rFonts w:ascii="Times New Roman" w:hAnsi="Times New Roman"/>
          <w:b w:val="0"/>
          <w:bCs w:val="0"/>
          <w:spacing w:val="-2"/>
          <w:rtl/>
        </w:rPr>
        <w:t xml:space="preserve"> </w:t>
      </w:r>
      <w:r w:rsidRPr="00D05F14">
        <w:rPr>
          <w:rFonts w:ascii="Times New Roman" w:hAnsi="Times New Roman" w:hint="cs"/>
          <w:b w:val="0"/>
          <w:bCs w:val="0"/>
          <w:spacing w:val="-2"/>
          <w:rtl/>
        </w:rPr>
        <w:t>قطاع</w:t>
      </w:r>
      <w:r w:rsidRPr="00D05F14">
        <w:rPr>
          <w:rFonts w:ascii="Times New Roman" w:hAnsi="Times New Roman"/>
          <w:b w:val="0"/>
          <w:bCs w:val="0"/>
          <w:spacing w:val="-2"/>
          <w:rtl/>
        </w:rPr>
        <w:t xml:space="preserve"> الطيران التطورات المستقبلية داخل نطاق</w:t>
      </w:r>
      <w:r w:rsidR="00E3748B" w:rsidRPr="00D05F14">
        <w:rPr>
          <w:rFonts w:ascii="Times New Roman" w:hAnsi="Times New Roman" w:hint="cs"/>
          <w:b w:val="0"/>
          <w:bCs w:val="0"/>
          <w:spacing w:val="-2"/>
          <w:rtl/>
        </w:rPr>
        <w:t xml:space="preserve"> ا</w:t>
      </w:r>
      <w:r w:rsidR="00E3748B" w:rsidRPr="00D05F14">
        <w:rPr>
          <w:rFonts w:ascii="Times New Roman" w:hAnsi="Times New Roman"/>
          <w:b w:val="0"/>
          <w:bCs w:val="0"/>
          <w:spacing w:val="-2"/>
          <w:rtl/>
        </w:rPr>
        <w:t xml:space="preserve">لموجات </w:t>
      </w:r>
      <w:proofErr w:type="spellStart"/>
      <w:r w:rsidR="00E3748B" w:rsidRPr="00D05F14">
        <w:rPr>
          <w:rFonts w:ascii="Times New Roman" w:hAnsi="Times New Roman"/>
          <w:b w:val="0"/>
          <w:bCs w:val="0"/>
          <w:spacing w:val="-2"/>
          <w:rtl/>
        </w:rPr>
        <w:t>الديكامترية</w:t>
      </w:r>
      <w:proofErr w:type="spellEnd"/>
      <w:r w:rsidRPr="00D05F14">
        <w:rPr>
          <w:rFonts w:ascii="Times New Roman" w:hAnsi="Times New Roman"/>
          <w:b w:val="0"/>
          <w:bCs w:val="0"/>
          <w:spacing w:val="-2"/>
          <w:rtl/>
        </w:rPr>
        <w:t xml:space="preserve">، باستخدام </w:t>
      </w:r>
      <w:r w:rsidR="00E3748B" w:rsidRPr="00D05F14">
        <w:rPr>
          <w:rFonts w:ascii="Times New Roman" w:hAnsi="Times New Roman" w:hint="cs"/>
          <w:b w:val="0"/>
          <w:bCs w:val="0"/>
          <w:spacing w:val="-2"/>
          <w:rtl/>
        </w:rPr>
        <w:t>تكنولوجيا</w:t>
      </w:r>
      <w:r w:rsidRPr="00D05F14">
        <w:rPr>
          <w:rFonts w:ascii="Times New Roman" w:hAnsi="Times New Roman"/>
          <w:b w:val="0"/>
          <w:bCs w:val="0"/>
          <w:spacing w:val="-2"/>
          <w:rtl/>
        </w:rPr>
        <w:t xml:space="preserve"> جديدة لتحسين السعة </w:t>
      </w:r>
      <w:r w:rsidR="00E3748B" w:rsidRPr="00D05F14">
        <w:rPr>
          <w:rFonts w:ascii="Times New Roman" w:hAnsi="Times New Roman" w:hint="cs"/>
          <w:b w:val="0"/>
          <w:bCs w:val="0"/>
          <w:spacing w:val="-2"/>
          <w:rtl/>
        </w:rPr>
        <w:t>والتوصيلية</w:t>
      </w:r>
      <w:r w:rsidRPr="00D05F14">
        <w:rPr>
          <w:rFonts w:ascii="Times New Roman" w:hAnsi="Times New Roman"/>
          <w:b w:val="0"/>
          <w:bCs w:val="0"/>
          <w:spacing w:val="-2"/>
          <w:rtl/>
        </w:rPr>
        <w:t xml:space="preserve"> وجودة الخدمة بشكل</w:t>
      </w:r>
      <w:r w:rsidR="00D05F14" w:rsidRPr="00D05F14">
        <w:rPr>
          <w:rFonts w:ascii="Times New Roman" w:hAnsi="Times New Roman" w:hint="cs"/>
          <w:b w:val="0"/>
          <w:bCs w:val="0"/>
          <w:spacing w:val="-2"/>
          <w:rtl/>
        </w:rPr>
        <w:t>ٍ</w:t>
      </w:r>
      <w:r w:rsidRPr="00D05F14">
        <w:rPr>
          <w:rFonts w:ascii="Times New Roman" w:hAnsi="Times New Roman"/>
          <w:b w:val="0"/>
          <w:bCs w:val="0"/>
          <w:spacing w:val="-2"/>
          <w:rtl/>
        </w:rPr>
        <w:t xml:space="preserve"> كبير</w:t>
      </w:r>
      <w:r w:rsidRPr="00D05F14">
        <w:rPr>
          <w:rFonts w:ascii="Times New Roman" w:hAnsi="Times New Roman" w:hint="cs"/>
          <w:b w:val="0"/>
          <w:bCs w:val="0"/>
          <w:spacing w:val="-2"/>
          <w:rtl/>
        </w:rPr>
        <w:t xml:space="preserve"> لاتصالات البيانات والصوت في</w:t>
      </w:r>
      <w:r w:rsidRPr="00D05F14">
        <w:rPr>
          <w:rFonts w:ascii="Times New Roman" w:hAnsi="Times New Roman"/>
          <w:b w:val="0"/>
          <w:bCs w:val="0"/>
          <w:spacing w:val="-2"/>
          <w:rtl/>
        </w:rPr>
        <w:t xml:space="preserve"> الطيران، بما في ذلك</w:t>
      </w:r>
      <w:r w:rsidR="00E3748B" w:rsidRPr="00D05F14">
        <w:rPr>
          <w:rFonts w:ascii="Times New Roman" w:hAnsi="Times New Roman" w:hint="cs"/>
          <w:b w:val="0"/>
          <w:bCs w:val="0"/>
          <w:spacing w:val="-2"/>
          <w:rtl/>
        </w:rPr>
        <w:t xml:space="preserve"> </w:t>
      </w:r>
      <w:r w:rsidR="00E3748B" w:rsidRPr="00D05F14">
        <w:rPr>
          <w:rFonts w:ascii="Times New Roman" w:hAnsi="Times New Roman"/>
          <w:b w:val="0"/>
          <w:bCs w:val="0"/>
          <w:spacing w:val="-2"/>
          <w:rtl/>
        </w:rPr>
        <w:t>زيادة</w:t>
      </w:r>
      <w:r w:rsidRPr="00D05F14">
        <w:rPr>
          <w:rFonts w:ascii="Times New Roman" w:hAnsi="Times New Roman"/>
          <w:b w:val="0"/>
          <w:bCs w:val="0"/>
          <w:spacing w:val="-2"/>
          <w:rtl/>
        </w:rPr>
        <w:t xml:space="preserve"> عروض نطاق القن</w:t>
      </w:r>
      <w:r w:rsidRPr="00D05F14">
        <w:rPr>
          <w:rFonts w:ascii="Times New Roman" w:hAnsi="Times New Roman" w:hint="cs"/>
          <w:b w:val="0"/>
          <w:bCs w:val="0"/>
          <w:spacing w:val="-2"/>
          <w:rtl/>
        </w:rPr>
        <w:t>و</w:t>
      </w:r>
      <w:r w:rsidRPr="00D05F14">
        <w:rPr>
          <w:rFonts w:ascii="Times New Roman" w:hAnsi="Times New Roman"/>
          <w:b w:val="0"/>
          <w:bCs w:val="0"/>
          <w:spacing w:val="-2"/>
          <w:rtl/>
        </w:rPr>
        <w:t>ا</w:t>
      </w:r>
      <w:r w:rsidRPr="00D05F14">
        <w:rPr>
          <w:rFonts w:ascii="Times New Roman" w:hAnsi="Times New Roman" w:hint="cs"/>
          <w:b w:val="0"/>
          <w:bCs w:val="0"/>
          <w:spacing w:val="-2"/>
          <w:rtl/>
        </w:rPr>
        <w:t>ت</w:t>
      </w:r>
      <w:r w:rsidRPr="00D05F14">
        <w:rPr>
          <w:rFonts w:ascii="Times New Roman" w:hAnsi="Times New Roman"/>
          <w:b w:val="0"/>
          <w:bCs w:val="0"/>
          <w:spacing w:val="-2"/>
          <w:rtl/>
        </w:rPr>
        <w:t xml:space="preserve"> لزيادة </w:t>
      </w:r>
      <w:r w:rsidR="00E3748B" w:rsidRPr="00D05F14">
        <w:rPr>
          <w:rFonts w:ascii="Times New Roman" w:hAnsi="Times New Roman" w:hint="cs"/>
          <w:b w:val="0"/>
          <w:bCs w:val="0"/>
          <w:spacing w:val="-2"/>
          <w:rtl/>
        </w:rPr>
        <w:t>صبيب</w:t>
      </w:r>
      <w:r w:rsidRPr="00D05F14">
        <w:rPr>
          <w:rFonts w:ascii="Times New Roman" w:hAnsi="Times New Roman"/>
          <w:b w:val="0"/>
          <w:bCs w:val="0"/>
          <w:spacing w:val="-2"/>
          <w:rtl/>
        </w:rPr>
        <w:t xml:space="preserve"> البيانات. ومن شأن هذه التطورات ضمن </w:t>
      </w:r>
      <w:r w:rsidR="00E3748B" w:rsidRPr="00D05F14">
        <w:rPr>
          <w:rFonts w:ascii="Times New Roman" w:hAnsi="Times New Roman" w:hint="cs"/>
          <w:b w:val="0"/>
          <w:bCs w:val="0"/>
          <w:spacing w:val="-2"/>
          <w:rtl/>
        </w:rPr>
        <w:t>توزيعات</w:t>
      </w:r>
      <w:r w:rsidRPr="00D05F14">
        <w:rPr>
          <w:rFonts w:ascii="Times New Roman" w:hAnsi="Times New Roman" w:hint="cs"/>
          <w:b w:val="0"/>
          <w:bCs w:val="0"/>
          <w:spacing w:val="-2"/>
          <w:rtl/>
        </w:rPr>
        <w:t xml:space="preserve"> </w:t>
      </w:r>
      <w:r w:rsidR="00533E21" w:rsidRPr="00D05F14">
        <w:rPr>
          <w:rFonts w:ascii="Times New Roman" w:hAnsi="Times New Roman" w:hint="cs"/>
          <w:b w:val="0"/>
          <w:bCs w:val="0"/>
          <w:spacing w:val="-2"/>
          <w:rtl/>
        </w:rPr>
        <w:t>ا</w:t>
      </w:r>
      <w:r w:rsidR="00533E21" w:rsidRPr="00D05F14">
        <w:rPr>
          <w:rFonts w:ascii="Times New Roman" w:hAnsi="Times New Roman"/>
          <w:b w:val="0"/>
          <w:bCs w:val="0"/>
          <w:spacing w:val="-2"/>
          <w:rtl/>
        </w:rPr>
        <w:t xml:space="preserve">لموجات </w:t>
      </w:r>
      <w:proofErr w:type="spellStart"/>
      <w:r w:rsidR="00533E21" w:rsidRPr="00D05F14">
        <w:rPr>
          <w:rFonts w:ascii="Times New Roman" w:hAnsi="Times New Roman"/>
          <w:b w:val="0"/>
          <w:bCs w:val="0"/>
          <w:spacing w:val="-2"/>
          <w:rtl/>
        </w:rPr>
        <w:t>الديكامترية</w:t>
      </w:r>
      <w:proofErr w:type="spellEnd"/>
      <w:r w:rsidR="00533E21" w:rsidRPr="00D05F14">
        <w:rPr>
          <w:rFonts w:ascii="Times New Roman" w:hAnsi="Times New Roman"/>
          <w:spacing w:val="-2"/>
          <w:rtl/>
        </w:rPr>
        <w:t xml:space="preserve"> </w:t>
      </w:r>
      <w:r w:rsidR="00533E21" w:rsidRPr="00D05F14">
        <w:rPr>
          <w:rFonts w:ascii="Times New Roman" w:hAnsi="Times New Roman" w:hint="cs"/>
          <w:b w:val="0"/>
          <w:bCs w:val="0"/>
          <w:spacing w:val="-2"/>
          <w:rtl/>
        </w:rPr>
        <w:t>القائمة للطيران</w:t>
      </w:r>
      <w:r w:rsidRPr="00D05F14">
        <w:rPr>
          <w:rFonts w:ascii="Times New Roman" w:hAnsi="Times New Roman"/>
          <w:b w:val="0"/>
          <w:bCs w:val="0"/>
          <w:spacing w:val="-2"/>
          <w:rtl/>
        </w:rPr>
        <w:t xml:space="preserve"> أن تزود الطيران بقدرات إضافية، مما يحسن</w:t>
      </w:r>
      <w:r w:rsidR="00533E21" w:rsidRPr="00D05F14">
        <w:rPr>
          <w:rFonts w:ascii="Times New Roman" w:hAnsi="Times New Roman" w:hint="cs"/>
          <w:b w:val="0"/>
          <w:bCs w:val="0"/>
          <w:spacing w:val="-2"/>
          <w:rtl/>
        </w:rPr>
        <w:t xml:space="preserve"> السلامة</w:t>
      </w:r>
      <w:r w:rsidRPr="00D05F14">
        <w:rPr>
          <w:rFonts w:ascii="Times New Roman" w:hAnsi="Times New Roman"/>
          <w:b w:val="0"/>
          <w:bCs w:val="0"/>
          <w:spacing w:val="-2"/>
          <w:rtl/>
        </w:rPr>
        <w:t xml:space="preserve"> </w:t>
      </w:r>
      <w:r w:rsidR="00533E21" w:rsidRPr="00D05F14">
        <w:rPr>
          <w:rFonts w:ascii="Times New Roman" w:hAnsi="Times New Roman" w:hint="cs"/>
          <w:b w:val="0"/>
          <w:bCs w:val="0"/>
          <w:spacing w:val="-2"/>
          <w:rtl/>
        </w:rPr>
        <w:t>و</w:t>
      </w:r>
      <w:r w:rsidRPr="00D05F14">
        <w:rPr>
          <w:rFonts w:ascii="Times New Roman" w:hAnsi="Times New Roman"/>
          <w:b w:val="0"/>
          <w:bCs w:val="0"/>
          <w:spacing w:val="-2"/>
          <w:rtl/>
        </w:rPr>
        <w:t>التغطية العالمية وتنوع</w:t>
      </w:r>
      <w:r w:rsidRPr="00D05F14">
        <w:rPr>
          <w:rFonts w:ascii="Times New Roman" w:hAnsi="Times New Roman" w:hint="cs"/>
          <w:b w:val="0"/>
          <w:bCs w:val="0"/>
          <w:spacing w:val="-2"/>
          <w:rtl/>
        </w:rPr>
        <w:t xml:space="preserve"> الوصلات </w:t>
      </w:r>
      <w:r w:rsidR="00533E21" w:rsidRPr="00D05F14">
        <w:rPr>
          <w:rFonts w:ascii="Times New Roman" w:hAnsi="Times New Roman" w:hint="cs"/>
          <w:b w:val="0"/>
          <w:bCs w:val="0"/>
          <w:spacing w:val="-2"/>
          <w:rtl/>
        </w:rPr>
        <w:t>مع أنظمة</w:t>
      </w:r>
      <w:r w:rsidRPr="00D05F14">
        <w:rPr>
          <w:rFonts w:ascii="Times New Roman" w:hAnsi="Times New Roman"/>
          <w:b w:val="0"/>
          <w:bCs w:val="0"/>
          <w:spacing w:val="-2"/>
          <w:rtl/>
        </w:rPr>
        <w:t xml:space="preserve"> </w:t>
      </w:r>
      <w:r w:rsidRPr="00D05F14">
        <w:rPr>
          <w:rFonts w:ascii="Times New Roman" w:hAnsi="Times New Roman" w:hint="cs"/>
          <w:b w:val="0"/>
          <w:bCs w:val="0"/>
          <w:spacing w:val="-2"/>
          <w:rtl/>
        </w:rPr>
        <w:t xml:space="preserve">"الاتصالات </w:t>
      </w:r>
      <w:proofErr w:type="spellStart"/>
      <w:r w:rsidRPr="00D05F14">
        <w:rPr>
          <w:rFonts w:ascii="Times New Roman" w:hAnsi="Times New Roman" w:hint="cs"/>
          <w:b w:val="0"/>
          <w:bCs w:val="0"/>
          <w:spacing w:val="-2"/>
          <w:rtl/>
        </w:rPr>
        <w:t>الساتلية</w:t>
      </w:r>
      <w:proofErr w:type="spellEnd"/>
      <w:r w:rsidRPr="00D05F14">
        <w:rPr>
          <w:rFonts w:ascii="Times New Roman" w:hAnsi="Times New Roman" w:hint="cs"/>
          <w:b w:val="0"/>
          <w:bCs w:val="0"/>
          <w:spacing w:val="-2"/>
          <w:rtl/>
        </w:rPr>
        <w:t xml:space="preserve"> في النطاق </w:t>
      </w:r>
      <w:r w:rsidRPr="00D05F14">
        <w:rPr>
          <w:rFonts w:ascii="Times New Roman" w:hAnsi="Times New Roman"/>
          <w:b w:val="0"/>
          <w:bCs w:val="0"/>
          <w:spacing w:val="-2"/>
        </w:rPr>
        <w:t>L</w:t>
      </w:r>
      <w:r w:rsidRPr="00D05F14">
        <w:rPr>
          <w:rFonts w:ascii="Times New Roman" w:hAnsi="Times New Roman" w:hint="cs"/>
          <w:b w:val="0"/>
          <w:bCs w:val="0"/>
          <w:spacing w:val="-2"/>
          <w:rtl/>
        </w:rPr>
        <w:t xml:space="preserve">" </w:t>
      </w:r>
      <w:r w:rsidR="00FE0032" w:rsidRPr="00D05F14">
        <w:rPr>
          <w:rFonts w:ascii="Times New Roman" w:hAnsi="Times New Roman"/>
          <w:b w:val="0"/>
          <w:bCs w:val="0"/>
          <w:spacing w:val="-2"/>
        </w:rPr>
        <w:t>(</w:t>
      </w:r>
      <w:r w:rsidRPr="00D05F14">
        <w:rPr>
          <w:rFonts w:ascii="Times New Roman" w:hAnsi="Times New Roman"/>
          <w:b w:val="0"/>
          <w:bCs w:val="0"/>
          <w:spacing w:val="-2"/>
        </w:rPr>
        <w:t>SATCOM L-band</w:t>
      </w:r>
      <w:r w:rsidR="00FE0032" w:rsidRPr="00D05F14">
        <w:rPr>
          <w:rFonts w:ascii="Times New Roman" w:hAnsi="Times New Roman"/>
          <w:b w:val="0"/>
          <w:bCs w:val="0"/>
          <w:spacing w:val="-2"/>
        </w:rPr>
        <w:t>)</w:t>
      </w:r>
      <w:r w:rsidRPr="00D05F14">
        <w:rPr>
          <w:rFonts w:ascii="Times New Roman" w:hAnsi="Times New Roman" w:hint="cs"/>
          <w:b w:val="0"/>
          <w:bCs w:val="0"/>
          <w:spacing w:val="-2"/>
          <w:rtl/>
        </w:rPr>
        <w:t xml:space="preserve"> </w:t>
      </w:r>
      <w:r w:rsidR="00533E21" w:rsidRPr="00D05F14">
        <w:rPr>
          <w:rFonts w:ascii="Times New Roman" w:hAnsi="Times New Roman" w:hint="cs"/>
          <w:b w:val="0"/>
          <w:bCs w:val="0"/>
          <w:spacing w:val="-2"/>
          <w:rtl/>
        </w:rPr>
        <w:t xml:space="preserve">ويتيح لأنظمة </w:t>
      </w:r>
      <w:r w:rsidR="00533E21" w:rsidRPr="00D05F14">
        <w:rPr>
          <w:rFonts w:ascii="Times New Roman" w:hAnsi="Times New Roman"/>
          <w:b w:val="0"/>
          <w:bCs w:val="0"/>
          <w:spacing w:val="-2"/>
          <w:rtl/>
        </w:rPr>
        <w:t xml:space="preserve">الموجات </w:t>
      </w:r>
      <w:proofErr w:type="spellStart"/>
      <w:r w:rsidR="00533E21" w:rsidRPr="00D05F14">
        <w:rPr>
          <w:rFonts w:ascii="Times New Roman" w:hAnsi="Times New Roman"/>
          <w:b w:val="0"/>
          <w:bCs w:val="0"/>
          <w:spacing w:val="-2"/>
          <w:rtl/>
        </w:rPr>
        <w:t>الديكامترية</w:t>
      </w:r>
      <w:proofErr w:type="spellEnd"/>
      <w:r w:rsidR="00533E21" w:rsidRPr="00D05F14">
        <w:rPr>
          <w:rFonts w:ascii="Times New Roman" w:hAnsi="Times New Roman"/>
          <w:b w:val="0"/>
          <w:bCs w:val="0"/>
          <w:spacing w:val="-2"/>
          <w:rtl/>
        </w:rPr>
        <w:t xml:space="preserve"> ولاتصالات</w:t>
      </w:r>
      <w:r w:rsidR="00533E21" w:rsidRPr="00D05F14">
        <w:rPr>
          <w:rFonts w:ascii="Times New Roman" w:hAnsi="Times New Roman" w:hint="cs"/>
          <w:b w:val="0"/>
          <w:bCs w:val="0"/>
          <w:spacing w:val="-2"/>
          <w:rtl/>
        </w:rPr>
        <w:t xml:space="preserve"> ا</w:t>
      </w:r>
      <w:r w:rsidR="00533E21" w:rsidRPr="00D05F14">
        <w:rPr>
          <w:rFonts w:ascii="Times New Roman" w:hAnsi="Times New Roman"/>
          <w:b w:val="0"/>
          <w:bCs w:val="0"/>
          <w:spacing w:val="-2"/>
          <w:rtl/>
        </w:rPr>
        <w:t xml:space="preserve">لطيران </w:t>
      </w:r>
      <w:proofErr w:type="spellStart"/>
      <w:r w:rsidR="00533E21" w:rsidRPr="00D05F14">
        <w:rPr>
          <w:rFonts w:ascii="Times New Roman" w:hAnsi="Times New Roman"/>
          <w:b w:val="0"/>
          <w:bCs w:val="0"/>
          <w:spacing w:val="-2"/>
          <w:rtl/>
        </w:rPr>
        <w:t>الساتلية</w:t>
      </w:r>
      <w:proofErr w:type="spellEnd"/>
      <w:r w:rsidR="00533E21" w:rsidRPr="00D05F14">
        <w:rPr>
          <w:rFonts w:ascii="Times New Roman" w:hAnsi="Times New Roman"/>
          <w:b w:val="0"/>
          <w:bCs w:val="0"/>
          <w:spacing w:val="-2"/>
          <w:rtl/>
        </w:rPr>
        <w:t xml:space="preserve"> </w:t>
      </w:r>
      <w:r w:rsidR="00B025D9" w:rsidRPr="00D05F14">
        <w:rPr>
          <w:rFonts w:ascii="Times New Roman" w:hAnsi="Times New Roman"/>
          <w:b w:val="0"/>
          <w:bCs w:val="0"/>
          <w:spacing w:val="-2"/>
        </w:rPr>
        <w:t>(SATCOM)</w:t>
      </w:r>
      <w:r w:rsidR="00533E21" w:rsidRPr="00D05F14">
        <w:rPr>
          <w:rFonts w:ascii="Times New Roman" w:hAnsi="Times New Roman"/>
          <w:b w:val="0"/>
          <w:bCs w:val="0"/>
          <w:spacing w:val="-2"/>
          <w:rtl/>
        </w:rPr>
        <w:t xml:space="preserve"> </w:t>
      </w:r>
      <w:r w:rsidR="00533E21" w:rsidRPr="00D05F14">
        <w:rPr>
          <w:rFonts w:ascii="Times New Roman" w:hAnsi="Times New Roman" w:hint="cs"/>
          <w:b w:val="0"/>
          <w:bCs w:val="0"/>
          <w:spacing w:val="-2"/>
          <w:rtl/>
        </w:rPr>
        <w:t>حسن ا</w:t>
      </w:r>
      <w:r w:rsidR="00533E21" w:rsidRPr="00D05F14">
        <w:rPr>
          <w:rFonts w:ascii="Times New Roman" w:hAnsi="Times New Roman"/>
          <w:b w:val="0"/>
          <w:bCs w:val="0"/>
          <w:spacing w:val="-2"/>
          <w:rtl/>
        </w:rPr>
        <w:t xml:space="preserve">لعمل معاً بطريقة متكاملة </w:t>
      </w:r>
      <w:proofErr w:type="spellStart"/>
      <w:r w:rsidR="00533E21" w:rsidRPr="00D05F14">
        <w:rPr>
          <w:rFonts w:ascii="Times New Roman" w:hAnsi="Times New Roman"/>
          <w:b w:val="0"/>
          <w:bCs w:val="0"/>
          <w:spacing w:val="-2"/>
          <w:rtl/>
        </w:rPr>
        <w:t>وتآزرية</w:t>
      </w:r>
      <w:proofErr w:type="spellEnd"/>
      <w:r w:rsidR="00533E21" w:rsidRPr="00D05F14">
        <w:rPr>
          <w:rFonts w:ascii="Times New Roman" w:hAnsi="Times New Roman"/>
          <w:b w:val="0"/>
          <w:bCs w:val="0"/>
          <w:spacing w:val="-2"/>
          <w:rtl/>
        </w:rPr>
        <w:t xml:space="preserve"> </w:t>
      </w:r>
      <w:r w:rsidRPr="00D05F14">
        <w:rPr>
          <w:rFonts w:ascii="Times New Roman" w:hAnsi="Times New Roman"/>
          <w:b w:val="0"/>
          <w:bCs w:val="0"/>
          <w:spacing w:val="-2"/>
          <w:rtl/>
        </w:rPr>
        <w:t>للحفاظ على الاتصالات بشكل أفضل في جميع الأوقات.</w:t>
      </w:r>
      <w:r w:rsidRPr="00D05F14">
        <w:rPr>
          <w:rFonts w:ascii="Times New Roman" w:hAnsi="Times New Roman" w:hint="cs"/>
          <w:b w:val="0"/>
          <w:bCs w:val="0"/>
          <w:spacing w:val="-2"/>
          <w:rtl/>
        </w:rPr>
        <w:t xml:space="preserve"> و</w:t>
      </w:r>
      <w:r w:rsidRPr="00D05F14">
        <w:rPr>
          <w:rFonts w:ascii="Times New Roman" w:hAnsi="Times New Roman"/>
          <w:b w:val="0"/>
          <w:bCs w:val="0"/>
          <w:spacing w:val="-2"/>
          <w:rtl/>
        </w:rPr>
        <w:t xml:space="preserve">في ضوء </w:t>
      </w:r>
      <w:r w:rsidRPr="00D05F14">
        <w:rPr>
          <w:rFonts w:ascii="Times New Roman" w:hAnsi="Times New Roman" w:hint="cs"/>
          <w:b w:val="0"/>
          <w:bCs w:val="0"/>
          <w:spacing w:val="-2"/>
          <w:rtl/>
        </w:rPr>
        <w:t>تكنولوجيات</w:t>
      </w:r>
      <w:r w:rsidR="00533E21" w:rsidRPr="00D05F14">
        <w:rPr>
          <w:rFonts w:ascii="Times New Roman" w:hAnsi="Times New Roman"/>
          <w:b w:val="0"/>
          <w:bCs w:val="0"/>
          <w:spacing w:val="-2"/>
          <w:rtl/>
        </w:rPr>
        <w:t xml:space="preserve"> الموجات </w:t>
      </w:r>
      <w:proofErr w:type="spellStart"/>
      <w:r w:rsidR="00533E21" w:rsidRPr="00D05F14">
        <w:rPr>
          <w:rFonts w:ascii="Times New Roman" w:hAnsi="Times New Roman"/>
          <w:b w:val="0"/>
          <w:bCs w:val="0"/>
          <w:spacing w:val="-2"/>
          <w:rtl/>
        </w:rPr>
        <w:t>الديكامترية</w:t>
      </w:r>
      <w:proofErr w:type="spellEnd"/>
      <w:r w:rsidRPr="00D05F14">
        <w:rPr>
          <w:rFonts w:ascii="Times New Roman" w:hAnsi="Times New Roman" w:hint="cs"/>
          <w:b w:val="0"/>
          <w:bCs w:val="0"/>
          <w:spacing w:val="-2"/>
          <w:rtl/>
        </w:rPr>
        <w:t xml:space="preserve"> </w:t>
      </w:r>
      <w:r w:rsidR="00B025D9" w:rsidRPr="00D05F14">
        <w:rPr>
          <w:rFonts w:ascii="Times New Roman" w:hAnsi="Times New Roman"/>
          <w:b w:val="0"/>
          <w:bCs w:val="0"/>
          <w:spacing w:val="-2"/>
        </w:rPr>
        <w:t>(HF)</w:t>
      </w:r>
      <w:r w:rsidR="00533E21" w:rsidRPr="00D05F14">
        <w:rPr>
          <w:rFonts w:ascii="Times New Roman" w:hAnsi="Times New Roman" w:hint="cs"/>
          <w:b w:val="0"/>
          <w:bCs w:val="0"/>
          <w:spacing w:val="-2"/>
          <w:rtl/>
        </w:rPr>
        <w:t xml:space="preserve"> المتطورة</w:t>
      </w:r>
      <w:r w:rsidRPr="00D05F14">
        <w:rPr>
          <w:rFonts w:ascii="Times New Roman" w:hAnsi="Times New Roman"/>
          <w:b w:val="0"/>
          <w:bCs w:val="0"/>
          <w:spacing w:val="-2"/>
          <w:rtl/>
        </w:rPr>
        <w:t>، ي</w:t>
      </w:r>
      <w:r w:rsidRPr="00D05F14">
        <w:rPr>
          <w:rFonts w:ascii="Times New Roman" w:hAnsi="Times New Roman" w:hint="cs"/>
          <w:b w:val="0"/>
          <w:bCs w:val="0"/>
          <w:spacing w:val="-2"/>
          <w:rtl/>
        </w:rPr>
        <w:t>نبغي</w:t>
      </w:r>
      <w:r w:rsidRPr="00D05F14">
        <w:rPr>
          <w:rFonts w:ascii="Times New Roman" w:hAnsi="Times New Roman"/>
          <w:b w:val="0"/>
          <w:bCs w:val="0"/>
          <w:spacing w:val="-2"/>
          <w:rtl/>
        </w:rPr>
        <w:t xml:space="preserve"> </w:t>
      </w:r>
      <w:r w:rsidRPr="00D05F14">
        <w:rPr>
          <w:rFonts w:ascii="Times New Roman" w:hAnsi="Times New Roman" w:hint="cs"/>
          <w:b w:val="0"/>
          <w:bCs w:val="0"/>
          <w:spacing w:val="-2"/>
          <w:rtl/>
        </w:rPr>
        <w:t>استعراض التذييل</w:t>
      </w:r>
      <w:r w:rsidRPr="00D05F14">
        <w:rPr>
          <w:rFonts w:ascii="Times New Roman" w:hAnsi="Times New Roman"/>
          <w:b w:val="0"/>
          <w:bCs w:val="0"/>
          <w:spacing w:val="-2"/>
          <w:rtl/>
        </w:rPr>
        <w:t xml:space="preserve"> </w:t>
      </w:r>
      <w:r w:rsidRPr="00D05F14">
        <w:rPr>
          <w:rFonts w:ascii="Times New Roman" w:hAnsi="Times New Roman"/>
          <w:b w:val="0"/>
          <w:bCs w:val="0"/>
          <w:spacing w:val="-2"/>
        </w:rPr>
        <w:t>27</w:t>
      </w:r>
      <w:r w:rsidRPr="00D05F14">
        <w:rPr>
          <w:rFonts w:ascii="Times New Roman" w:hAnsi="Times New Roman" w:hint="cs"/>
          <w:b w:val="0"/>
          <w:bCs w:val="0"/>
          <w:spacing w:val="-2"/>
          <w:rtl/>
          <w:lang w:bidi="ar-EG"/>
        </w:rPr>
        <w:t xml:space="preserve"> </w:t>
      </w:r>
      <w:r w:rsidR="00607FD8" w:rsidRPr="00D05F14">
        <w:rPr>
          <w:rFonts w:ascii="Times New Roman" w:hAnsi="Times New Roman" w:hint="cs"/>
          <w:b w:val="0"/>
          <w:bCs w:val="0"/>
          <w:spacing w:val="-2"/>
          <w:rtl/>
          <w:lang w:bidi="ar-EG"/>
        </w:rPr>
        <w:t xml:space="preserve">للوائح الراديو </w:t>
      </w:r>
      <w:r w:rsidRPr="00D05F14">
        <w:rPr>
          <w:rFonts w:ascii="Times New Roman" w:hAnsi="Times New Roman"/>
          <w:b w:val="0"/>
          <w:bCs w:val="0"/>
          <w:spacing w:val="-2"/>
          <w:rtl/>
        </w:rPr>
        <w:t xml:space="preserve">للتأكد من أنه يلبي متطلبات الطيران الحالية والمستقبلية </w:t>
      </w:r>
      <w:r w:rsidR="002F7988" w:rsidRPr="00D05F14">
        <w:rPr>
          <w:rFonts w:ascii="Times New Roman" w:hAnsi="Times New Roman" w:hint="cs"/>
          <w:b w:val="0"/>
          <w:bCs w:val="0"/>
          <w:spacing w:val="-2"/>
          <w:rtl/>
          <w:lang w:bidi="ar-SY"/>
        </w:rPr>
        <w:t>ب</w:t>
      </w:r>
      <w:r w:rsidR="002F7988" w:rsidRPr="00D05F14">
        <w:rPr>
          <w:rFonts w:ascii="Times New Roman" w:hAnsi="Times New Roman"/>
          <w:b w:val="0"/>
          <w:bCs w:val="0"/>
          <w:spacing w:val="-2"/>
          <w:rtl/>
          <w:lang w:bidi="ar-SY"/>
        </w:rPr>
        <w:t xml:space="preserve">السماح </w:t>
      </w:r>
      <w:r w:rsidR="002F7988" w:rsidRPr="00D05F14">
        <w:rPr>
          <w:rFonts w:ascii="Times New Roman" w:hAnsi="Times New Roman" w:hint="cs"/>
          <w:b w:val="0"/>
          <w:bCs w:val="0"/>
          <w:spacing w:val="-2"/>
          <w:rtl/>
          <w:lang w:bidi="ar-SY"/>
        </w:rPr>
        <w:t>بتلاصق</w:t>
      </w:r>
      <w:r w:rsidR="002F7988" w:rsidRPr="00D05F14">
        <w:rPr>
          <w:rFonts w:ascii="Times New Roman" w:hAnsi="Times New Roman"/>
          <w:b w:val="0"/>
          <w:bCs w:val="0"/>
          <w:spacing w:val="-2"/>
          <w:rtl/>
          <w:lang w:bidi="ar-SY"/>
        </w:rPr>
        <w:t xml:space="preserve"> قنوات </w:t>
      </w:r>
      <w:r w:rsidR="002F7988" w:rsidRPr="00D05F14">
        <w:rPr>
          <w:rFonts w:ascii="Times New Roman" w:hAnsi="Times New Roman"/>
          <w:b w:val="0"/>
          <w:bCs w:val="0"/>
          <w:spacing w:val="-2"/>
          <w:rtl/>
        </w:rPr>
        <w:t xml:space="preserve">الموجات </w:t>
      </w:r>
      <w:proofErr w:type="spellStart"/>
      <w:r w:rsidR="002F7988" w:rsidRPr="00D05F14">
        <w:rPr>
          <w:rFonts w:ascii="Times New Roman" w:hAnsi="Times New Roman"/>
          <w:b w:val="0"/>
          <w:bCs w:val="0"/>
          <w:spacing w:val="-2"/>
          <w:rtl/>
        </w:rPr>
        <w:t>الديكامترية</w:t>
      </w:r>
      <w:proofErr w:type="spellEnd"/>
      <w:r w:rsidR="002F7988" w:rsidRPr="00D05F14">
        <w:rPr>
          <w:rFonts w:ascii="Times New Roman" w:hAnsi="Times New Roman"/>
          <w:b w:val="0"/>
          <w:bCs w:val="0"/>
          <w:spacing w:val="-2"/>
          <w:rtl/>
        </w:rPr>
        <w:t xml:space="preserve"> </w:t>
      </w:r>
      <w:r w:rsidR="00FE0032" w:rsidRPr="00D05F14">
        <w:rPr>
          <w:rFonts w:ascii="Times New Roman" w:hAnsi="Times New Roman"/>
          <w:b w:val="0"/>
          <w:bCs w:val="0"/>
          <w:spacing w:val="-2"/>
        </w:rPr>
        <w:t>(HF)</w:t>
      </w:r>
      <w:r w:rsidR="002F7988" w:rsidRPr="00D05F14">
        <w:rPr>
          <w:rFonts w:ascii="Times New Roman" w:hAnsi="Times New Roman"/>
          <w:b w:val="0"/>
          <w:bCs w:val="0"/>
          <w:spacing w:val="-2"/>
          <w:rtl/>
        </w:rPr>
        <w:t xml:space="preserve"> </w:t>
      </w:r>
      <w:r w:rsidR="002F7988" w:rsidRPr="00D05F14">
        <w:rPr>
          <w:rFonts w:ascii="Times New Roman" w:hAnsi="Times New Roman"/>
          <w:b w:val="0"/>
          <w:bCs w:val="0"/>
          <w:spacing w:val="-2"/>
          <w:rtl/>
          <w:lang w:bidi="ar-SY"/>
        </w:rPr>
        <w:t xml:space="preserve">المتجاورة والسماح </w:t>
      </w:r>
      <w:r w:rsidR="002F7988" w:rsidRPr="00D05F14">
        <w:rPr>
          <w:rFonts w:ascii="Times New Roman" w:hAnsi="Times New Roman" w:hint="cs"/>
          <w:b w:val="0"/>
          <w:bCs w:val="0"/>
          <w:spacing w:val="-2"/>
          <w:rtl/>
          <w:lang w:bidi="ar-SY"/>
        </w:rPr>
        <w:t>بتشكيلات</w:t>
      </w:r>
      <w:r w:rsidR="002F7988" w:rsidRPr="00D05F14">
        <w:rPr>
          <w:rFonts w:ascii="Times New Roman" w:hAnsi="Times New Roman"/>
          <w:b w:val="0"/>
          <w:bCs w:val="0"/>
          <w:spacing w:val="-2"/>
          <w:rtl/>
          <w:lang w:bidi="ar-SY"/>
        </w:rPr>
        <w:t xml:space="preserve"> رقمية تدعم معدلات بيانات أعلى مع ضمان ألا يكون التداخل خارج </w:t>
      </w:r>
      <w:r w:rsidR="00FE0032" w:rsidRPr="00D05F14">
        <w:rPr>
          <w:rFonts w:ascii="Times New Roman" w:hAnsi="Times New Roman" w:hint="cs"/>
          <w:b w:val="0"/>
          <w:bCs w:val="0"/>
          <w:spacing w:val="-2"/>
          <w:rtl/>
          <w:lang w:val="en-GB"/>
        </w:rPr>
        <w:t>ال</w:t>
      </w:r>
      <w:r w:rsidR="002F7988" w:rsidRPr="00D05F14">
        <w:rPr>
          <w:rFonts w:ascii="Times New Roman" w:hAnsi="Times New Roman"/>
          <w:b w:val="0"/>
          <w:bCs w:val="0"/>
          <w:spacing w:val="-2"/>
          <w:rtl/>
          <w:lang w:bidi="ar-SY"/>
        </w:rPr>
        <w:t>نطاقات</w:t>
      </w:r>
      <w:r w:rsidR="00FE0032" w:rsidRPr="00D05F14">
        <w:rPr>
          <w:rFonts w:ascii="Times New Roman" w:hAnsi="Times New Roman" w:hint="cs"/>
          <w:b w:val="0"/>
          <w:bCs w:val="0"/>
          <w:spacing w:val="-2"/>
          <w:rtl/>
          <w:lang w:bidi="ar-SY"/>
        </w:rPr>
        <w:t xml:space="preserve"> المخصصة متعددة القنوات</w:t>
      </w:r>
      <w:r w:rsidR="002F7988" w:rsidRPr="00D05F14">
        <w:rPr>
          <w:rFonts w:ascii="Times New Roman" w:hAnsi="Times New Roman"/>
          <w:b w:val="0"/>
          <w:bCs w:val="0"/>
          <w:spacing w:val="-2"/>
          <w:rtl/>
          <w:lang w:bidi="ar-SY"/>
        </w:rPr>
        <w:t xml:space="preserve"> المتعددة أكبر من تداخل القنوات المستخدمة </w:t>
      </w:r>
      <w:r w:rsidR="002F7988" w:rsidRPr="00D05F14">
        <w:rPr>
          <w:rFonts w:ascii="Times New Roman" w:hAnsi="Times New Roman" w:hint="cs"/>
          <w:b w:val="0"/>
          <w:bCs w:val="0"/>
          <w:spacing w:val="-2"/>
          <w:rtl/>
          <w:lang w:bidi="ar-SY"/>
        </w:rPr>
        <w:t>استخداماً</w:t>
      </w:r>
      <w:r w:rsidR="002F7988" w:rsidRPr="00D05F14">
        <w:rPr>
          <w:rFonts w:ascii="Times New Roman" w:hAnsi="Times New Roman"/>
          <w:b w:val="0"/>
          <w:bCs w:val="0"/>
          <w:spacing w:val="-2"/>
          <w:rtl/>
          <w:lang w:bidi="ar-SY"/>
        </w:rPr>
        <w:t xml:space="preserve"> فردي</w:t>
      </w:r>
      <w:r w:rsidR="002F7988" w:rsidRPr="00D05F14">
        <w:rPr>
          <w:rFonts w:ascii="Times New Roman" w:hAnsi="Times New Roman" w:hint="cs"/>
          <w:b w:val="0"/>
          <w:bCs w:val="0"/>
          <w:spacing w:val="-2"/>
          <w:rtl/>
          <w:lang w:bidi="ar-SY"/>
        </w:rPr>
        <w:t>اً</w:t>
      </w:r>
      <w:r w:rsidR="002F7988" w:rsidRPr="00D05F14">
        <w:rPr>
          <w:rFonts w:ascii="Times New Roman" w:hAnsi="Times New Roman"/>
          <w:b w:val="0"/>
          <w:bCs w:val="0"/>
          <w:spacing w:val="-2"/>
          <w:rtl/>
          <w:lang w:bidi="ar-SY"/>
        </w:rPr>
        <w:t>.</w:t>
      </w:r>
    </w:p>
    <w:bookmarkEnd w:id="2"/>
    <w:p w14:paraId="7B13355B" w14:textId="77777777" w:rsidR="009976AB" w:rsidRDefault="00A03126">
      <w:pPr>
        <w:pStyle w:val="Proposal"/>
      </w:pPr>
      <w:r>
        <w:t>ADD</w:t>
      </w:r>
      <w:r>
        <w:tab/>
        <w:t>IAP/11A24A1/2</w:t>
      </w:r>
    </w:p>
    <w:p w14:paraId="2AF2CD69" w14:textId="15E6FF26" w:rsidR="009976AB" w:rsidRDefault="001531CF">
      <w:pPr>
        <w:pStyle w:val="ResNo"/>
      </w:pPr>
      <w:r w:rsidRPr="001531CF">
        <w:rPr>
          <w:rFonts w:hint="cs"/>
          <w:rtl/>
        </w:rPr>
        <w:t xml:space="preserve">مشروع قرار جديد </w:t>
      </w:r>
      <w:r w:rsidR="00A03126" w:rsidRPr="001531CF">
        <w:t>[IAP</w:t>
      </w:r>
      <w:r>
        <w:t>/</w:t>
      </w:r>
      <w:r w:rsidR="00A03126" w:rsidRPr="001531CF">
        <w:t>10(A)/APPENDIX-27]</w:t>
      </w:r>
      <w:r>
        <w:t xml:space="preserve"> (WRC-19)</w:t>
      </w:r>
    </w:p>
    <w:p w14:paraId="3FBEF79B" w14:textId="35AE17D9" w:rsidR="009976AB" w:rsidRDefault="002F7988" w:rsidP="002F7988">
      <w:pPr>
        <w:pStyle w:val="Restitle"/>
        <w:rPr>
          <w:rtl/>
          <w:lang w:bidi="ar-EG"/>
        </w:rPr>
      </w:pPr>
      <w:r w:rsidRPr="002F7988">
        <w:rPr>
          <w:rFonts w:ascii="Times New Roman"/>
          <w:rtl/>
          <w:lang w:bidi="ar-SY"/>
        </w:rPr>
        <w:t xml:space="preserve">النظر في الأحكام التنظيمية لتحديث التذييل </w:t>
      </w:r>
      <w:r w:rsidR="00B025D9">
        <w:rPr>
          <w:rFonts w:ascii="Times New Roman"/>
          <w:lang w:bidi="ar-SY"/>
        </w:rPr>
        <w:t>27</w:t>
      </w:r>
      <w:r w:rsidRPr="002F7988">
        <w:rPr>
          <w:rFonts w:ascii="Times New Roman"/>
          <w:rtl/>
          <w:lang w:bidi="ar-SY"/>
        </w:rPr>
        <w:t xml:space="preserve"> </w:t>
      </w:r>
      <w:r w:rsidRPr="002F7988">
        <w:rPr>
          <w:rFonts w:ascii="Times New Roman" w:hint="cs"/>
          <w:rtl/>
          <w:lang w:bidi="ar-SY"/>
        </w:rPr>
        <w:t>ل</w:t>
      </w:r>
      <w:r w:rsidRPr="002F7988">
        <w:rPr>
          <w:rFonts w:ascii="Times New Roman"/>
          <w:rtl/>
          <w:lang w:bidi="ar-SY"/>
        </w:rPr>
        <w:t xml:space="preserve">لوائح الراديو </w:t>
      </w:r>
      <w:r w:rsidRPr="00253C21">
        <w:rPr>
          <w:rFonts w:ascii="Times New Roman"/>
          <w:rtl/>
        </w:rPr>
        <w:t>دعم</w:t>
      </w:r>
      <w:r w:rsidRPr="002F7988">
        <w:rPr>
          <w:rFonts w:ascii="Times New Roman" w:hint="cs"/>
          <w:rtl/>
        </w:rPr>
        <w:t>اً</w:t>
      </w:r>
      <w:r w:rsidRPr="00253C21">
        <w:rPr>
          <w:rFonts w:ascii="Times New Roman"/>
          <w:rtl/>
        </w:rPr>
        <w:t xml:space="preserve"> </w:t>
      </w:r>
      <w:r w:rsidR="00607FD8">
        <w:rPr>
          <w:rFonts w:ascii="Times New Roman"/>
          <w:rtl/>
        </w:rPr>
        <w:br/>
      </w:r>
      <w:r w:rsidR="00FE0032">
        <w:rPr>
          <w:rFonts w:ascii="Times New Roman" w:hint="cs"/>
          <w:rtl/>
        </w:rPr>
        <w:t xml:space="preserve">لتحديث أنظمة </w:t>
      </w:r>
      <w:r w:rsidRPr="002F7988">
        <w:rPr>
          <w:rFonts w:ascii="Times New Roman"/>
          <w:rtl/>
        </w:rPr>
        <w:t xml:space="preserve">الموجات </w:t>
      </w:r>
      <w:proofErr w:type="spellStart"/>
      <w:r w:rsidRPr="002F7988">
        <w:rPr>
          <w:rFonts w:ascii="Times New Roman"/>
          <w:rtl/>
        </w:rPr>
        <w:t>الديكامترية</w:t>
      </w:r>
      <w:proofErr w:type="spellEnd"/>
      <w:r w:rsidRPr="002F7988">
        <w:rPr>
          <w:rFonts w:ascii="Times New Roman"/>
          <w:rtl/>
        </w:rPr>
        <w:t xml:space="preserve"> </w:t>
      </w:r>
      <w:r w:rsidR="00B025D9">
        <w:rPr>
          <w:rFonts w:ascii="Times New Roman"/>
        </w:rPr>
        <w:t>(HF)</w:t>
      </w:r>
      <w:r w:rsidRPr="002F7988">
        <w:rPr>
          <w:rFonts w:ascii="Times New Roman" w:hint="cs"/>
          <w:rtl/>
        </w:rPr>
        <w:t xml:space="preserve"> واسعة النطاق </w:t>
      </w:r>
      <w:r w:rsidRPr="002F7988">
        <w:rPr>
          <w:rFonts w:ascii="Times New Roman"/>
          <w:rtl/>
        </w:rPr>
        <w:t>للطيران</w:t>
      </w:r>
    </w:p>
    <w:p w14:paraId="209C43A8" w14:textId="35CA90B5" w:rsidR="001531CF" w:rsidRPr="002F7988" w:rsidRDefault="001531CF" w:rsidP="001531CF">
      <w:pPr>
        <w:pStyle w:val="Normalaftertitle"/>
        <w:rPr>
          <w:rtl/>
        </w:rPr>
      </w:pPr>
      <w:r w:rsidRPr="002F7988">
        <w:rPr>
          <w:rtl/>
        </w:rPr>
        <w:t>إن المؤتمر العالمي للاتصالات الراديوية (</w:t>
      </w:r>
      <w:r w:rsidRPr="002F7988">
        <w:rPr>
          <w:rFonts w:hint="cs"/>
          <w:rtl/>
        </w:rPr>
        <w:t>شرم الشيخ</w:t>
      </w:r>
      <w:r w:rsidRPr="002F7988">
        <w:rPr>
          <w:rtl/>
        </w:rPr>
        <w:t xml:space="preserve">، </w:t>
      </w:r>
      <w:r w:rsidRPr="002F7988">
        <w:t>2019</w:t>
      </w:r>
      <w:r w:rsidRPr="002F7988">
        <w:rPr>
          <w:rtl/>
        </w:rPr>
        <w:t>)،</w:t>
      </w:r>
    </w:p>
    <w:p w14:paraId="25DC4692" w14:textId="0E8C0DE8" w:rsidR="001531CF" w:rsidRPr="002F7988" w:rsidRDefault="001531CF" w:rsidP="001531CF">
      <w:pPr>
        <w:pStyle w:val="Call"/>
        <w:rPr>
          <w:rtl/>
        </w:rPr>
      </w:pPr>
      <w:r w:rsidRPr="002F7988">
        <w:rPr>
          <w:rtl/>
        </w:rPr>
        <w:t>إذ يضع في اعتباره</w:t>
      </w:r>
    </w:p>
    <w:p w14:paraId="5FC6943F" w14:textId="143EB52E" w:rsidR="001531CF" w:rsidRPr="001531CF" w:rsidRDefault="001531CF" w:rsidP="001B2649">
      <w:pPr>
        <w:rPr>
          <w:rtl/>
        </w:rPr>
      </w:pPr>
      <w:r w:rsidRPr="001531CF">
        <w:rPr>
          <w:rFonts w:hint="cs"/>
          <w:i/>
          <w:iCs/>
          <w:rtl/>
        </w:rPr>
        <w:t xml:space="preserve"> </w:t>
      </w:r>
      <w:proofErr w:type="gramStart"/>
      <w:r w:rsidRPr="001531CF">
        <w:rPr>
          <w:rFonts w:hint="cs"/>
          <w:i/>
          <w:iCs/>
          <w:rtl/>
        </w:rPr>
        <w:t>أ )</w:t>
      </w:r>
      <w:proofErr w:type="gramEnd"/>
      <w:r w:rsidRPr="001531CF">
        <w:rPr>
          <w:rtl/>
        </w:rPr>
        <w:tab/>
      </w:r>
      <w:r w:rsidR="001B2649">
        <w:rPr>
          <w:rFonts w:hint="cs"/>
          <w:rtl/>
          <w:lang w:bidi="ar-SY"/>
        </w:rPr>
        <w:t>إمكانية</w:t>
      </w:r>
      <w:r w:rsidR="001B2649" w:rsidRPr="001B2649">
        <w:rPr>
          <w:rtl/>
          <w:lang w:bidi="ar-SY"/>
        </w:rPr>
        <w:t xml:space="preserve"> </w:t>
      </w:r>
      <w:r w:rsidR="001B2649" w:rsidRPr="002F7988">
        <w:rPr>
          <w:rtl/>
          <w:lang w:bidi="ar-SY"/>
        </w:rPr>
        <w:t>تحقيق معدلات بيانات أسرع واتصالات صوتية أفضل</w:t>
      </w:r>
      <w:r w:rsidR="001B2649" w:rsidRPr="001B2649">
        <w:rPr>
          <w:rFonts w:hint="cs"/>
          <w:rtl/>
          <w:lang w:bidi="ar-SY"/>
        </w:rPr>
        <w:t xml:space="preserve"> بفضل</w:t>
      </w:r>
      <w:r w:rsidR="001B2649" w:rsidRPr="002F7988">
        <w:rPr>
          <w:rtl/>
          <w:lang w:bidi="ar-SY"/>
        </w:rPr>
        <w:t xml:space="preserve"> </w:t>
      </w:r>
      <w:r w:rsidR="001B2649" w:rsidRPr="001B2649">
        <w:rPr>
          <w:rFonts w:hint="cs"/>
          <w:rtl/>
          <w:lang w:bidi="ar-SY"/>
        </w:rPr>
        <w:t>تيسر</w:t>
      </w:r>
      <w:r w:rsidR="001B2649" w:rsidRPr="002F7988">
        <w:rPr>
          <w:rtl/>
          <w:lang w:bidi="ar-SY"/>
        </w:rPr>
        <w:t xml:space="preserve"> </w:t>
      </w:r>
      <w:r w:rsidR="001B2649" w:rsidRPr="001B2649">
        <w:rPr>
          <w:rFonts w:hint="cs"/>
          <w:rtl/>
          <w:lang w:bidi="ar-SY"/>
        </w:rPr>
        <w:t>التكنولوجيات</w:t>
      </w:r>
      <w:r w:rsidR="001B2649" w:rsidRPr="002F7988">
        <w:rPr>
          <w:rtl/>
          <w:lang w:bidi="ar-SY"/>
        </w:rPr>
        <w:t xml:space="preserve"> </w:t>
      </w:r>
      <w:r w:rsidR="001B2649" w:rsidRPr="001B2649">
        <w:rPr>
          <w:rFonts w:hint="cs"/>
          <w:rtl/>
          <w:lang w:bidi="ar-SY"/>
        </w:rPr>
        <w:t>ال</w:t>
      </w:r>
      <w:r w:rsidR="001B2649" w:rsidRPr="002F7988">
        <w:rPr>
          <w:rtl/>
          <w:lang w:bidi="ar-SY"/>
        </w:rPr>
        <w:t xml:space="preserve">متقدمة والقدرات </w:t>
      </w:r>
      <w:r w:rsidR="001B2649" w:rsidRPr="001B2649">
        <w:rPr>
          <w:rFonts w:hint="cs"/>
          <w:rtl/>
          <w:lang w:bidi="ar-SY"/>
        </w:rPr>
        <w:t>المثبتة</w:t>
      </w:r>
      <w:r w:rsidR="001B2649" w:rsidRPr="002F7988">
        <w:rPr>
          <w:rtl/>
          <w:lang w:bidi="ar-SY"/>
        </w:rPr>
        <w:t xml:space="preserve"> </w:t>
      </w:r>
      <w:r w:rsidR="00FE0032">
        <w:rPr>
          <w:rFonts w:hint="cs"/>
          <w:rtl/>
          <w:lang w:bidi="ar-SY"/>
        </w:rPr>
        <w:t>لأنظمة الموجات</w:t>
      </w:r>
      <w:r w:rsidR="001B2649" w:rsidRPr="002F7988">
        <w:rPr>
          <w:rtl/>
        </w:rPr>
        <w:t xml:space="preserve"> </w:t>
      </w:r>
      <w:proofErr w:type="spellStart"/>
      <w:r w:rsidR="001B2649" w:rsidRPr="002F7988">
        <w:rPr>
          <w:rtl/>
        </w:rPr>
        <w:t>الديكامترية</w:t>
      </w:r>
      <w:proofErr w:type="spellEnd"/>
      <w:r w:rsidR="001B2649" w:rsidRPr="002F7988">
        <w:rPr>
          <w:rtl/>
        </w:rPr>
        <w:t xml:space="preserve"> </w:t>
      </w:r>
      <w:r w:rsidR="006D3B32">
        <w:t>(HF)</w:t>
      </w:r>
      <w:r w:rsidR="001B2649" w:rsidRPr="002F7988">
        <w:rPr>
          <w:rtl/>
        </w:rPr>
        <w:t xml:space="preserve"> </w:t>
      </w:r>
      <w:r w:rsidR="001B2649" w:rsidRPr="001B2649">
        <w:rPr>
          <w:rFonts w:hint="cs"/>
          <w:rtl/>
          <w:lang w:bidi="ar-SY"/>
        </w:rPr>
        <w:t>واسعة</w:t>
      </w:r>
      <w:r w:rsidR="001B2649" w:rsidRPr="002F7988">
        <w:rPr>
          <w:rtl/>
          <w:lang w:bidi="ar-SY"/>
        </w:rPr>
        <w:t xml:space="preserve"> النطاق للطيران من خلال </w:t>
      </w:r>
      <w:r w:rsidR="001B2649" w:rsidRPr="001B2649">
        <w:rPr>
          <w:rFonts w:hint="cs"/>
          <w:rtl/>
          <w:lang w:bidi="ar-SY"/>
        </w:rPr>
        <w:t>تلاصق</w:t>
      </w:r>
      <w:r w:rsidR="001B2649" w:rsidRPr="002F7988">
        <w:rPr>
          <w:rtl/>
          <w:lang w:bidi="ar-SY"/>
        </w:rPr>
        <w:t xml:space="preserve"> القنوات</w:t>
      </w:r>
      <w:r>
        <w:rPr>
          <w:rFonts w:hint="cs"/>
          <w:rtl/>
        </w:rPr>
        <w:t>؛</w:t>
      </w:r>
    </w:p>
    <w:p w14:paraId="6A38F6F9" w14:textId="1843CF28" w:rsidR="001531CF" w:rsidRPr="001531CF" w:rsidRDefault="001531CF" w:rsidP="001B2649">
      <w:pPr>
        <w:rPr>
          <w:rtl/>
        </w:rPr>
      </w:pPr>
      <w:r w:rsidRPr="001531CF">
        <w:rPr>
          <w:rFonts w:hint="cs"/>
          <w:i/>
          <w:iCs/>
          <w:rtl/>
        </w:rPr>
        <w:t>ب)</w:t>
      </w:r>
      <w:r w:rsidRPr="001531CF">
        <w:rPr>
          <w:rtl/>
        </w:rPr>
        <w:tab/>
      </w:r>
      <w:r w:rsidR="001B2649" w:rsidRPr="002F7988">
        <w:rPr>
          <w:rtl/>
          <w:lang w:bidi="ar-SY"/>
        </w:rPr>
        <w:t xml:space="preserve">أن </w:t>
      </w:r>
      <w:r w:rsidR="00A66A1B">
        <w:rPr>
          <w:rFonts w:hint="cs"/>
          <w:rtl/>
          <w:lang w:bidi="ar-EG"/>
        </w:rPr>
        <w:t xml:space="preserve">أنظمة </w:t>
      </w:r>
      <w:r w:rsidR="001B2649" w:rsidRPr="002F7988">
        <w:rPr>
          <w:rtl/>
          <w:lang w:bidi="ar-SY"/>
        </w:rPr>
        <w:t xml:space="preserve">الموجات </w:t>
      </w:r>
      <w:proofErr w:type="spellStart"/>
      <w:r w:rsidR="001B2649" w:rsidRPr="002F7988">
        <w:rPr>
          <w:rtl/>
          <w:lang w:bidi="ar-SY"/>
        </w:rPr>
        <w:t>الديكامترية</w:t>
      </w:r>
      <w:proofErr w:type="spellEnd"/>
      <w:r w:rsidR="001B2649" w:rsidRPr="002F7988">
        <w:rPr>
          <w:rtl/>
          <w:lang w:bidi="ar-SY"/>
        </w:rPr>
        <w:t xml:space="preserve"> </w:t>
      </w:r>
      <w:r w:rsidR="006D3B32">
        <w:t>(HF)</w:t>
      </w:r>
      <w:r w:rsidR="001B2649" w:rsidRPr="002F7988">
        <w:rPr>
          <w:rtl/>
          <w:lang w:bidi="ar-SY"/>
        </w:rPr>
        <w:t xml:space="preserve"> </w:t>
      </w:r>
      <w:r w:rsidR="001B2649" w:rsidRPr="001B2649">
        <w:rPr>
          <w:rFonts w:hint="cs"/>
          <w:rtl/>
          <w:lang w:bidi="ar-SY"/>
        </w:rPr>
        <w:t>واسعة</w:t>
      </w:r>
      <w:r w:rsidR="001B2649" w:rsidRPr="002F7988">
        <w:rPr>
          <w:rtl/>
          <w:lang w:bidi="ar-SY"/>
        </w:rPr>
        <w:t xml:space="preserve"> النطاق للطيران يجب أن تتعايش </w:t>
      </w:r>
      <w:r w:rsidR="00A66A1B">
        <w:rPr>
          <w:rFonts w:hint="cs"/>
          <w:rtl/>
          <w:lang w:bidi="ar-SY"/>
        </w:rPr>
        <w:t xml:space="preserve">مع </w:t>
      </w:r>
      <w:r w:rsidR="00FE0032">
        <w:rPr>
          <w:rFonts w:hint="cs"/>
          <w:rtl/>
          <w:lang w:bidi="ar-SY"/>
        </w:rPr>
        <w:t>ال</w:t>
      </w:r>
      <w:r w:rsidR="001B2649" w:rsidRPr="002F7988">
        <w:rPr>
          <w:rtl/>
          <w:lang w:bidi="ar-SY"/>
        </w:rPr>
        <w:t xml:space="preserve">أنظمة </w:t>
      </w:r>
      <w:r w:rsidR="00FE0032">
        <w:rPr>
          <w:rFonts w:hint="cs"/>
          <w:rtl/>
          <w:lang w:bidi="ar-SY"/>
        </w:rPr>
        <w:t>التماثل</w:t>
      </w:r>
      <w:r w:rsidR="00AA1C2A">
        <w:rPr>
          <w:rFonts w:hint="cs"/>
          <w:rtl/>
          <w:lang w:bidi="ar-SY"/>
        </w:rPr>
        <w:t xml:space="preserve">ية القائمة لاتصالات </w:t>
      </w:r>
      <w:r w:rsidR="001B2649" w:rsidRPr="002F7988">
        <w:rPr>
          <w:rtl/>
          <w:lang w:bidi="ar-SY"/>
        </w:rPr>
        <w:t xml:space="preserve">الصوت والبيانات </w:t>
      </w:r>
      <w:r w:rsidR="00AA1C2A" w:rsidRPr="00AA1C2A">
        <w:rPr>
          <w:rFonts w:hint="cs"/>
          <w:rtl/>
          <w:lang w:bidi="ar-SY"/>
        </w:rPr>
        <w:t>العاملة</w:t>
      </w:r>
      <w:r w:rsidR="00AA1C2A">
        <w:rPr>
          <w:rFonts w:hint="cs"/>
          <w:rtl/>
          <w:lang w:bidi="ar-SY"/>
        </w:rPr>
        <w:t xml:space="preserve"> </w:t>
      </w:r>
      <w:proofErr w:type="spellStart"/>
      <w:r w:rsidR="001B2649" w:rsidRPr="001B2649">
        <w:rPr>
          <w:rFonts w:hint="cs"/>
          <w:rtl/>
          <w:lang w:bidi="ar-SY"/>
        </w:rPr>
        <w:t>با</w:t>
      </w:r>
      <w:proofErr w:type="spellEnd"/>
      <w:r w:rsidR="001B2649" w:rsidRPr="002F7988">
        <w:rPr>
          <w:rtl/>
        </w:rPr>
        <w:t xml:space="preserve">لموجات </w:t>
      </w:r>
      <w:proofErr w:type="spellStart"/>
      <w:r w:rsidR="001B2649" w:rsidRPr="002F7988">
        <w:rPr>
          <w:rtl/>
        </w:rPr>
        <w:t>الديكامترية</w:t>
      </w:r>
      <w:proofErr w:type="spellEnd"/>
      <w:r w:rsidR="001B2649" w:rsidRPr="002F7988">
        <w:rPr>
          <w:rtl/>
        </w:rPr>
        <w:t xml:space="preserve"> </w:t>
      </w:r>
      <w:r w:rsidR="006D3B32">
        <w:t>(HF)</w:t>
      </w:r>
      <w:r>
        <w:rPr>
          <w:rFonts w:hint="cs"/>
          <w:rtl/>
        </w:rPr>
        <w:t>؛</w:t>
      </w:r>
    </w:p>
    <w:p w14:paraId="5D42F2FC" w14:textId="4B228BBD" w:rsidR="001531CF" w:rsidRPr="001531CF" w:rsidRDefault="001531CF" w:rsidP="001B2649">
      <w:pPr>
        <w:rPr>
          <w:rtl/>
        </w:rPr>
      </w:pPr>
      <w:r w:rsidRPr="001531CF">
        <w:rPr>
          <w:rFonts w:hint="cs"/>
          <w:i/>
          <w:iCs/>
          <w:rtl/>
        </w:rPr>
        <w:t>ج)</w:t>
      </w:r>
      <w:r w:rsidRPr="001531CF">
        <w:rPr>
          <w:rtl/>
        </w:rPr>
        <w:tab/>
      </w:r>
      <w:r w:rsidR="001B2649" w:rsidRPr="002F7988">
        <w:rPr>
          <w:rtl/>
          <w:lang w:bidi="ar-SY"/>
        </w:rPr>
        <w:t xml:space="preserve">أن </w:t>
      </w:r>
      <w:r w:rsidR="00FE0032">
        <w:rPr>
          <w:rFonts w:hint="cs"/>
          <w:rtl/>
          <w:lang w:bidi="ar-SY"/>
        </w:rPr>
        <w:t xml:space="preserve">أنظمة </w:t>
      </w:r>
      <w:r w:rsidR="001B2649" w:rsidRPr="002F7988">
        <w:rPr>
          <w:rtl/>
          <w:lang w:bidi="ar-SY"/>
        </w:rPr>
        <w:t>الخصائص المرغوب</w:t>
      </w:r>
      <w:r w:rsidR="001B2649" w:rsidRPr="001B2649">
        <w:rPr>
          <w:rFonts w:hint="cs"/>
          <w:rtl/>
          <w:lang w:bidi="ar-SY"/>
        </w:rPr>
        <w:t>ة</w:t>
      </w:r>
      <w:r w:rsidR="001B2649" w:rsidRPr="002F7988">
        <w:rPr>
          <w:rtl/>
          <w:lang w:bidi="ar-SY"/>
        </w:rPr>
        <w:t xml:space="preserve"> لانتشار الموجات </w:t>
      </w:r>
      <w:proofErr w:type="spellStart"/>
      <w:r w:rsidR="001B2649" w:rsidRPr="002F7988">
        <w:rPr>
          <w:rtl/>
          <w:lang w:bidi="ar-SY"/>
        </w:rPr>
        <w:t>الديكامترية</w:t>
      </w:r>
      <w:proofErr w:type="spellEnd"/>
      <w:r w:rsidR="001B2649" w:rsidRPr="002F7988">
        <w:rPr>
          <w:rtl/>
          <w:lang w:bidi="ar-SY"/>
        </w:rPr>
        <w:t xml:space="preserve"> </w:t>
      </w:r>
      <w:r w:rsidR="00FE0032">
        <w:rPr>
          <w:lang w:bidi="ar-SY"/>
        </w:rPr>
        <w:t>(HF)</w:t>
      </w:r>
      <w:r w:rsidR="001B2649" w:rsidRPr="002F7988">
        <w:rPr>
          <w:rtl/>
          <w:lang w:bidi="ar-SY"/>
        </w:rPr>
        <w:t xml:space="preserve"> تتيح التغطية العالمية للطائرات؛</w:t>
      </w:r>
    </w:p>
    <w:p w14:paraId="42CEDD23" w14:textId="1DE8BFA2" w:rsidR="001531CF" w:rsidRPr="001531CF" w:rsidRDefault="001531CF" w:rsidP="003508C2">
      <w:pPr>
        <w:rPr>
          <w:rtl/>
        </w:rPr>
      </w:pPr>
      <w:proofErr w:type="gramStart"/>
      <w:r w:rsidRPr="001531CF">
        <w:rPr>
          <w:rFonts w:hint="cs"/>
          <w:i/>
          <w:iCs/>
          <w:rtl/>
        </w:rPr>
        <w:t>د )</w:t>
      </w:r>
      <w:proofErr w:type="gramEnd"/>
      <w:r w:rsidRPr="001531CF">
        <w:rPr>
          <w:rtl/>
        </w:rPr>
        <w:tab/>
      </w:r>
      <w:r w:rsidR="003508C2" w:rsidRPr="002F7988">
        <w:rPr>
          <w:rtl/>
          <w:lang w:bidi="ar-SY"/>
        </w:rPr>
        <w:t>أن أنظمة</w:t>
      </w:r>
      <w:r w:rsidR="003508C2" w:rsidRPr="003508C2">
        <w:rPr>
          <w:rFonts w:hint="cs"/>
          <w:rtl/>
          <w:lang w:bidi="ar-SY"/>
        </w:rPr>
        <w:t xml:space="preserve"> الاتصالات</w:t>
      </w:r>
      <w:r w:rsidR="003508C2" w:rsidRPr="002F7988">
        <w:rPr>
          <w:rtl/>
          <w:lang w:bidi="ar-SY"/>
        </w:rPr>
        <w:t xml:space="preserve"> الصوت</w:t>
      </w:r>
      <w:r w:rsidR="003508C2" w:rsidRPr="003508C2">
        <w:rPr>
          <w:rFonts w:hint="cs"/>
          <w:rtl/>
          <w:lang w:bidi="ar-SY"/>
        </w:rPr>
        <w:t>ية</w:t>
      </w:r>
      <w:r w:rsidR="003508C2" w:rsidRPr="002F7988">
        <w:rPr>
          <w:rtl/>
          <w:lang w:bidi="ar-SY"/>
        </w:rPr>
        <w:t xml:space="preserve"> التماثلي</w:t>
      </w:r>
      <w:r w:rsidR="003508C2" w:rsidRPr="003508C2">
        <w:rPr>
          <w:rFonts w:hint="cs"/>
          <w:rtl/>
          <w:lang w:bidi="ar-SY"/>
        </w:rPr>
        <w:t>ة</w:t>
      </w:r>
      <w:r w:rsidR="003508C2" w:rsidRPr="002F7988">
        <w:rPr>
          <w:rtl/>
          <w:lang w:bidi="ar-SY"/>
        </w:rPr>
        <w:t xml:space="preserve"> للطيران </w:t>
      </w:r>
      <w:r w:rsidR="003508C2" w:rsidRPr="003508C2">
        <w:rPr>
          <w:rFonts w:hint="cs"/>
          <w:rtl/>
          <w:lang w:bidi="ar-SY"/>
        </w:rPr>
        <w:t>وال</w:t>
      </w:r>
      <w:r w:rsidR="003508C2" w:rsidRPr="002F7988">
        <w:rPr>
          <w:rtl/>
          <w:lang w:bidi="ar-SY"/>
        </w:rPr>
        <w:t>أنظمة الرقمي</w:t>
      </w:r>
      <w:r w:rsidR="003508C2" w:rsidRPr="003508C2">
        <w:rPr>
          <w:rFonts w:hint="cs"/>
          <w:rtl/>
          <w:lang w:bidi="ar-SY"/>
        </w:rPr>
        <w:t>ة</w:t>
      </w:r>
      <w:r w:rsidR="003508C2" w:rsidRPr="002F7988">
        <w:rPr>
          <w:rtl/>
          <w:lang w:bidi="ar-SY"/>
        </w:rPr>
        <w:t xml:space="preserve"> الضيق</w:t>
      </w:r>
      <w:r w:rsidR="003508C2" w:rsidRPr="003508C2">
        <w:rPr>
          <w:rFonts w:hint="cs"/>
          <w:rtl/>
          <w:lang w:bidi="ar-SY"/>
        </w:rPr>
        <w:t>ة</w:t>
      </w:r>
      <w:r w:rsidR="003508C2" w:rsidRPr="002F7988">
        <w:rPr>
          <w:rtl/>
          <w:lang w:bidi="ar-SY"/>
        </w:rPr>
        <w:t xml:space="preserve"> النطاق</w:t>
      </w:r>
      <w:r w:rsidR="003508C2" w:rsidRPr="003508C2">
        <w:rPr>
          <w:rFonts w:hint="cs"/>
          <w:rtl/>
          <w:lang w:bidi="ar-SY"/>
        </w:rPr>
        <w:t xml:space="preserve"> </w:t>
      </w:r>
      <w:r w:rsidR="00AA1C2A">
        <w:rPr>
          <w:rFonts w:hint="cs"/>
          <w:rtl/>
          <w:lang w:bidi="ar-SY"/>
        </w:rPr>
        <w:t xml:space="preserve">العاملة </w:t>
      </w:r>
      <w:r w:rsidR="003508C2" w:rsidRPr="003508C2">
        <w:rPr>
          <w:rFonts w:hint="cs"/>
          <w:rtl/>
          <w:lang w:bidi="ar-SY"/>
        </w:rPr>
        <w:t>ب</w:t>
      </w:r>
      <w:r w:rsidR="003508C2" w:rsidRPr="002F7988">
        <w:rPr>
          <w:rtl/>
          <w:lang w:bidi="ar-SY"/>
        </w:rPr>
        <w:t xml:space="preserve">الموجات </w:t>
      </w:r>
      <w:proofErr w:type="spellStart"/>
      <w:r w:rsidR="003508C2" w:rsidRPr="002F7988">
        <w:rPr>
          <w:rtl/>
          <w:lang w:bidi="ar-SY"/>
        </w:rPr>
        <w:t>الديكامترية</w:t>
      </w:r>
      <w:proofErr w:type="spellEnd"/>
      <w:r w:rsidR="003508C2" w:rsidRPr="002F7988">
        <w:rPr>
          <w:rtl/>
          <w:lang w:bidi="ar-SY"/>
        </w:rPr>
        <w:t xml:space="preserve"> </w:t>
      </w:r>
      <w:r w:rsidR="006D3B32">
        <w:t>(HF)</w:t>
      </w:r>
      <w:r w:rsidR="003508C2" w:rsidRPr="002F7988">
        <w:rPr>
          <w:rtl/>
          <w:lang w:bidi="ar-SY"/>
        </w:rPr>
        <w:t xml:space="preserve"> هي الوسيلة الرئيسية لاتصال</w:t>
      </w:r>
      <w:r w:rsidR="003508C2" w:rsidRPr="003508C2">
        <w:rPr>
          <w:rFonts w:hint="cs"/>
          <w:rtl/>
          <w:lang w:bidi="ar-SY"/>
        </w:rPr>
        <w:t>ات</w:t>
      </w:r>
      <w:r w:rsidR="003508C2" w:rsidRPr="002F7988">
        <w:rPr>
          <w:rtl/>
          <w:lang w:bidi="ar-SY"/>
        </w:rPr>
        <w:t xml:space="preserve"> </w:t>
      </w:r>
      <w:r w:rsidR="003508C2" w:rsidRPr="003508C2">
        <w:rPr>
          <w:rFonts w:hint="cs"/>
          <w:rtl/>
          <w:lang w:bidi="ar-SY"/>
        </w:rPr>
        <w:t>ا</w:t>
      </w:r>
      <w:r w:rsidR="003508C2" w:rsidRPr="002F7988">
        <w:rPr>
          <w:rtl/>
          <w:lang w:bidi="ar-SY"/>
        </w:rPr>
        <w:t>لطيران الدولي والمحلي بالطائرات في المناطق النائية والمحيطية؛</w:t>
      </w:r>
    </w:p>
    <w:p w14:paraId="7EF15E3B" w14:textId="59828063" w:rsidR="001531CF" w:rsidRDefault="001531CF" w:rsidP="002F7988">
      <w:pPr>
        <w:rPr>
          <w:rtl/>
        </w:rPr>
      </w:pPr>
      <w:proofErr w:type="gramStart"/>
      <w:r w:rsidRPr="001531CF">
        <w:rPr>
          <w:rFonts w:hint="cs"/>
          <w:i/>
          <w:iCs/>
          <w:rtl/>
        </w:rPr>
        <w:t>ه )</w:t>
      </w:r>
      <w:proofErr w:type="gramEnd"/>
      <w:r w:rsidRPr="001531CF">
        <w:rPr>
          <w:rtl/>
        </w:rPr>
        <w:tab/>
      </w:r>
      <w:r w:rsidR="003508C2" w:rsidRPr="003508C2">
        <w:rPr>
          <w:rtl/>
        </w:rPr>
        <w:t xml:space="preserve">الحاجة التشغيلية إلى تحديث خدمات وصلة البيانات في نطاق الموجات </w:t>
      </w:r>
      <w:proofErr w:type="spellStart"/>
      <w:r w:rsidR="003508C2" w:rsidRPr="003508C2">
        <w:rPr>
          <w:rtl/>
        </w:rPr>
        <w:t>الديكامترية</w:t>
      </w:r>
      <w:proofErr w:type="spellEnd"/>
      <w:r w:rsidR="003508C2" w:rsidRPr="003508C2">
        <w:rPr>
          <w:rtl/>
        </w:rPr>
        <w:t xml:space="preserve"> </w:t>
      </w:r>
      <w:r w:rsidR="006D3B32">
        <w:t>(HF)</w:t>
      </w:r>
      <w:r w:rsidR="003508C2" w:rsidRPr="003508C2">
        <w:rPr>
          <w:rtl/>
        </w:rPr>
        <w:t xml:space="preserve"> للرسائل المتعلقة بسلامة الطيران وانتظامه </w:t>
      </w:r>
      <w:r w:rsidR="003508C2">
        <w:rPr>
          <w:rFonts w:hint="cs"/>
          <w:rtl/>
        </w:rPr>
        <w:t xml:space="preserve">في </w:t>
      </w:r>
      <w:r w:rsidR="003508C2" w:rsidRPr="003508C2">
        <w:rPr>
          <w:rtl/>
        </w:rPr>
        <w:t>استخدام</w:t>
      </w:r>
      <w:r w:rsidR="003508C2">
        <w:rPr>
          <w:rFonts w:hint="cs"/>
          <w:rtl/>
        </w:rPr>
        <w:t>ات</w:t>
      </w:r>
      <w:r w:rsidR="003508C2" w:rsidRPr="003508C2">
        <w:rPr>
          <w:rtl/>
        </w:rPr>
        <w:t xml:space="preserve"> الطيران المدني الدولي؛</w:t>
      </w:r>
    </w:p>
    <w:p w14:paraId="0169511F" w14:textId="3404B726" w:rsidR="001531CF" w:rsidRPr="001531CF" w:rsidRDefault="001531CF" w:rsidP="00732629">
      <w:pPr>
        <w:rPr>
          <w:rtl/>
        </w:rPr>
      </w:pPr>
      <w:proofErr w:type="gramStart"/>
      <w:r w:rsidRPr="001531CF">
        <w:rPr>
          <w:rFonts w:hint="cs"/>
          <w:i/>
          <w:iCs/>
          <w:rtl/>
        </w:rPr>
        <w:t>و )</w:t>
      </w:r>
      <w:proofErr w:type="gramEnd"/>
      <w:r w:rsidRPr="001531CF">
        <w:rPr>
          <w:rtl/>
        </w:rPr>
        <w:tab/>
      </w:r>
      <w:r w:rsidR="00732629" w:rsidRPr="00732629">
        <w:rPr>
          <w:rtl/>
          <w:lang w:bidi="ar-SY"/>
        </w:rPr>
        <w:t xml:space="preserve">أن أنظمة الموجات </w:t>
      </w:r>
      <w:proofErr w:type="spellStart"/>
      <w:r w:rsidR="00732629" w:rsidRPr="00732629">
        <w:rPr>
          <w:rtl/>
          <w:lang w:bidi="ar-SY"/>
        </w:rPr>
        <w:t>الديكامترية</w:t>
      </w:r>
      <w:proofErr w:type="spellEnd"/>
      <w:r w:rsidR="00732629" w:rsidRPr="00732629">
        <w:rPr>
          <w:rtl/>
          <w:lang w:bidi="ar-SY"/>
        </w:rPr>
        <w:t xml:space="preserve"> </w:t>
      </w:r>
      <w:r w:rsidR="006D3B32">
        <w:t>(HF)</w:t>
      </w:r>
      <w:r w:rsidR="00732629" w:rsidRPr="00732629">
        <w:rPr>
          <w:rtl/>
          <w:lang w:bidi="ar-SY"/>
        </w:rPr>
        <w:t xml:space="preserve"> الحالية للطيران مقيدة بالتكنولوجيا المتاحة، و</w:t>
      </w:r>
      <w:r w:rsidR="00732629" w:rsidRPr="00732629">
        <w:rPr>
          <w:rFonts w:hint="cs"/>
          <w:rtl/>
          <w:lang w:bidi="ar-SY"/>
        </w:rPr>
        <w:t xml:space="preserve">هي </w:t>
      </w:r>
      <w:r w:rsidR="00732629" w:rsidRPr="00732629">
        <w:rPr>
          <w:rtl/>
          <w:lang w:bidi="ar-SY"/>
        </w:rPr>
        <w:t xml:space="preserve">لا تكفي لتلبية العديد من متطلبات معلومات الطائرات الحديثة </w:t>
      </w:r>
      <w:r w:rsidR="00732629">
        <w:rPr>
          <w:rFonts w:hint="cs"/>
          <w:rtl/>
          <w:lang w:bidi="ar-SY"/>
        </w:rPr>
        <w:t>ما لم تعزَّز</w:t>
      </w:r>
      <w:r w:rsidR="00732629" w:rsidRPr="00732629">
        <w:rPr>
          <w:rtl/>
          <w:lang w:bidi="ar-SY"/>
        </w:rPr>
        <w:t xml:space="preserve"> </w:t>
      </w:r>
      <w:r w:rsidR="00732629" w:rsidRPr="00732629">
        <w:rPr>
          <w:rFonts w:hint="cs"/>
          <w:rtl/>
          <w:lang w:bidi="ar-SY"/>
        </w:rPr>
        <w:t>ب</w:t>
      </w:r>
      <w:r w:rsidR="00732629" w:rsidRPr="00732629">
        <w:rPr>
          <w:rtl/>
          <w:lang w:bidi="ar-SY"/>
        </w:rPr>
        <w:t xml:space="preserve">الاتصالات </w:t>
      </w:r>
      <w:proofErr w:type="spellStart"/>
      <w:r w:rsidR="00732629" w:rsidRPr="00732629">
        <w:rPr>
          <w:rtl/>
          <w:lang w:bidi="ar-SY"/>
        </w:rPr>
        <w:t>الساتلية</w:t>
      </w:r>
      <w:proofErr w:type="spellEnd"/>
      <w:r w:rsidR="00732629" w:rsidRPr="00732629">
        <w:rPr>
          <w:rtl/>
          <w:lang w:bidi="ar-SY"/>
        </w:rPr>
        <w:t xml:space="preserve"> لسلامة الطيران؛</w:t>
      </w:r>
    </w:p>
    <w:p w14:paraId="4059B04F" w14:textId="6C2E4351" w:rsidR="001531CF" w:rsidRDefault="001531CF" w:rsidP="00732629">
      <w:pPr>
        <w:rPr>
          <w:rtl/>
        </w:rPr>
      </w:pPr>
      <w:proofErr w:type="gramStart"/>
      <w:r w:rsidRPr="001531CF">
        <w:rPr>
          <w:rFonts w:hint="cs"/>
          <w:i/>
          <w:iCs/>
          <w:rtl/>
        </w:rPr>
        <w:t>ه )</w:t>
      </w:r>
      <w:proofErr w:type="gramEnd"/>
      <w:r w:rsidRPr="001531CF">
        <w:rPr>
          <w:rtl/>
        </w:rPr>
        <w:tab/>
      </w:r>
      <w:r w:rsidR="00732629" w:rsidRPr="00732629">
        <w:rPr>
          <w:rtl/>
        </w:rPr>
        <w:t xml:space="preserve">أن استخدام الترددات في </w:t>
      </w:r>
      <w:r w:rsidR="00AA1C2A">
        <w:rPr>
          <w:rFonts w:hint="cs"/>
          <w:rtl/>
        </w:rPr>
        <w:t>نطاقات التردد</w:t>
      </w:r>
      <w:r w:rsidR="00732629" w:rsidRPr="00732629">
        <w:rPr>
          <w:rtl/>
        </w:rPr>
        <w:t xml:space="preserve"> الموزعة للخدمة المتنقلة للطيران </w:t>
      </w:r>
      <w:r w:rsidR="00AA1C2A">
        <w:t>(</w:t>
      </w:r>
      <w:r w:rsidR="00732629" w:rsidRPr="00732629">
        <w:t>AM</w:t>
      </w:r>
      <w:r w:rsidR="00AA1C2A">
        <w:t>(</w:t>
      </w:r>
      <w:r w:rsidR="00732629" w:rsidRPr="00732629">
        <w:t>R</w:t>
      </w:r>
      <w:r w:rsidR="00AA1C2A">
        <w:t>)</w:t>
      </w:r>
      <w:r w:rsidR="00732629" w:rsidRPr="00732629">
        <w:t>S</w:t>
      </w:r>
      <w:r w:rsidR="00AA1C2A">
        <w:t>)</w:t>
      </w:r>
      <w:r w:rsidR="00732629" w:rsidRPr="00732629">
        <w:rPr>
          <w:rtl/>
        </w:rPr>
        <w:t xml:space="preserve"> في النطاقات الواقعة </w:t>
      </w:r>
      <w:r w:rsidR="00732629" w:rsidRPr="00732629">
        <w:rPr>
          <w:rFonts w:hint="cs"/>
          <w:rtl/>
        </w:rPr>
        <w:t>في</w:t>
      </w:r>
      <w:r w:rsidR="00732629" w:rsidRPr="00732629">
        <w:rPr>
          <w:rFonts w:hint="eastAsia"/>
          <w:rtl/>
        </w:rPr>
        <w:t> </w:t>
      </w:r>
      <w:r w:rsidR="00732629" w:rsidRPr="00732629">
        <w:rPr>
          <w:rFonts w:hint="cs"/>
          <w:rtl/>
        </w:rPr>
        <w:t>المدى</w:t>
      </w:r>
      <w:r w:rsidR="00732629" w:rsidRPr="00732629">
        <w:rPr>
          <w:rtl/>
        </w:rPr>
        <w:t xml:space="preserve"> </w:t>
      </w:r>
      <w:r w:rsidR="00732629" w:rsidRPr="00732629">
        <w:t>kHz 22 000</w:t>
      </w:r>
      <w:r w:rsidR="00732629" w:rsidRPr="00732629">
        <w:noBreakHyphen/>
        <w:t>2 850</w:t>
      </w:r>
      <w:r w:rsidR="00732629" w:rsidRPr="00732629">
        <w:rPr>
          <w:rtl/>
        </w:rPr>
        <w:t xml:space="preserve"> يخضع لأحكام التذييل </w:t>
      </w:r>
      <w:r w:rsidR="006D3B32" w:rsidRPr="003D5021">
        <w:rPr>
          <w:b/>
          <w:bCs/>
        </w:rPr>
        <w:t>27</w:t>
      </w:r>
      <w:r w:rsidR="00732629" w:rsidRPr="00732629">
        <w:rPr>
          <w:rtl/>
        </w:rPr>
        <w:t>،</w:t>
      </w:r>
    </w:p>
    <w:p w14:paraId="2113522C" w14:textId="6B77C8B3" w:rsidR="001531CF" w:rsidRDefault="00732629" w:rsidP="001531CF">
      <w:pPr>
        <w:pStyle w:val="Call"/>
        <w:rPr>
          <w:highlight w:val="green"/>
          <w:rtl/>
        </w:rPr>
      </w:pPr>
      <w:r>
        <w:rPr>
          <w:rFonts w:hint="cs"/>
          <w:rtl/>
        </w:rPr>
        <w:lastRenderedPageBreak/>
        <w:t>وإذ يلاحظ</w:t>
      </w:r>
    </w:p>
    <w:p w14:paraId="3F389E1E" w14:textId="44EF9ED6" w:rsidR="001531CF" w:rsidRPr="001531CF" w:rsidRDefault="001531CF" w:rsidP="005966FA">
      <w:pPr>
        <w:rPr>
          <w:rtl/>
        </w:rPr>
      </w:pPr>
      <w:r w:rsidRPr="001531CF">
        <w:rPr>
          <w:rFonts w:hint="cs"/>
          <w:i/>
          <w:iCs/>
          <w:rtl/>
        </w:rPr>
        <w:t xml:space="preserve"> </w:t>
      </w:r>
      <w:proofErr w:type="gramStart"/>
      <w:r w:rsidRPr="001531CF">
        <w:rPr>
          <w:rFonts w:hint="cs"/>
          <w:i/>
          <w:iCs/>
          <w:rtl/>
        </w:rPr>
        <w:t>أ )</w:t>
      </w:r>
      <w:proofErr w:type="gramEnd"/>
      <w:r w:rsidRPr="001531CF">
        <w:rPr>
          <w:rtl/>
        </w:rPr>
        <w:tab/>
      </w:r>
      <w:r w:rsidR="005966FA" w:rsidRPr="005966FA">
        <w:rPr>
          <w:rFonts w:hint="cs"/>
          <w:rtl/>
          <w:lang w:bidi="ar-SY"/>
        </w:rPr>
        <w:t>فقرة</w:t>
      </w:r>
      <w:r w:rsidR="005966FA" w:rsidRPr="00732629">
        <w:rPr>
          <w:rtl/>
          <w:lang w:bidi="ar-SY"/>
        </w:rPr>
        <w:t xml:space="preserve"> الترتيبات الخاصة الوارد</w:t>
      </w:r>
      <w:r w:rsidR="005966FA" w:rsidRPr="005966FA">
        <w:rPr>
          <w:rFonts w:hint="cs"/>
          <w:rtl/>
          <w:lang w:bidi="ar-SY"/>
        </w:rPr>
        <w:t>ة</w:t>
      </w:r>
      <w:r w:rsidR="005966FA" w:rsidRPr="00732629">
        <w:rPr>
          <w:rtl/>
          <w:lang w:bidi="ar-SY"/>
        </w:rPr>
        <w:t xml:space="preserve"> في التذييل </w:t>
      </w:r>
      <w:r w:rsidR="006D3B32" w:rsidRPr="003D5021">
        <w:rPr>
          <w:b/>
          <w:bCs/>
          <w:lang w:bidi="ar-SY"/>
        </w:rPr>
        <w:t>27</w:t>
      </w:r>
      <w:r w:rsidR="005966FA" w:rsidRPr="00732629">
        <w:rPr>
          <w:rtl/>
          <w:lang w:bidi="ar-SY"/>
        </w:rPr>
        <w:t xml:space="preserve"> بشأن</w:t>
      </w:r>
      <w:r w:rsidR="005966FA">
        <w:rPr>
          <w:rFonts w:hint="cs"/>
          <w:rtl/>
          <w:lang w:bidi="ar-SY"/>
        </w:rPr>
        <w:t xml:space="preserve"> أ</w:t>
      </w:r>
      <w:r w:rsidR="005966FA" w:rsidRPr="005966FA">
        <w:rPr>
          <w:rtl/>
          <w:lang w:bidi="ar-SY"/>
        </w:rPr>
        <w:t xml:space="preserve">صناف </w:t>
      </w:r>
      <w:r w:rsidR="005966FA">
        <w:rPr>
          <w:rFonts w:hint="cs"/>
          <w:rtl/>
          <w:lang w:bidi="ar-SY"/>
        </w:rPr>
        <w:t>ال</w:t>
      </w:r>
      <w:r w:rsidR="005966FA" w:rsidRPr="005966FA">
        <w:rPr>
          <w:rtl/>
          <w:lang w:bidi="ar-SY"/>
        </w:rPr>
        <w:t xml:space="preserve">إرسال </w:t>
      </w:r>
      <w:r w:rsidR="005966FA">
        <w:rPr>
          <w:rFonts w:hint="cs"/>
          <w:rtl/>
          <w:lang w:bidi="ar-SY"/>
        </w:rPr>
        <w:t>المغايرة</w:t>
      </w:r>
      <w:r w:rsidR="005966FA" w:rsidRPr="005966FA">
        <w:rPr>
          <w:rtl/>
          <w:lang w:bidi="ar-SY"/>
        </w:rPr>
        <w:t xml:space="preserve"> </w:t>
      </w:r>
      <w:r w:rsidR="005966FA">
        <w:rPr>
          <w:rFonts w:hint="cs"/>
          <w:rtl/>
          <w:lang w:bidi="ar-SY"/>
        </w:rPr>
        <w:t>ل</w:t>
      </w:r>
      <w:r w:rsidR="005966FA" w:rsidRPr="005966FA">
        <w:rPr>
          <w:rtl/>
          <w:lang w:bidi="ar-SY"/>
        </w:rPr>
        <w:t xml:space="preserve">لصنفين </w:t>
      </w:r>
      <w:r w:rsidR="005966FA" w:rsidRPr="005966FA">
        <w:rPr>
          <w:lang w:bidi="ar-SY"/>
        </w:rPr>
        <w:t>J3E</w:t>
      </w:r>
      <w:r w:rsidR="005966FA" w:rsidRPr="005966FA">
        <w:rPr>
          <w:rtl/>
          <w:lang w:bidi="ar-SY"/>
        </w:rPr>
        <w:t xml:space="preserve"> و</w:t>
      </w:r>
      <w:r w:rsidR="005966FA" w:rsidRPr="005966FA">
        <w:rPr>
          <w:lang w:bidi="ar-SY"/>
        </w:rPr>
        <w:t>H2B</w:t>
      </w:r>
      <w:r w:rsidR="005966FA">
        <w:rPr>
          <w:rFonts w:hint="cs"/>
          <w:rtl/>
          <w:lang w:bidi="ar-SY"/>
        </w:rPr>
        <w:t>؛</w:t>
      </w:r>
    </w:p>
    <w:p w14:paraId="551ED027" w14:textId="559A65C0" w:rsidR="001531CF" w:rsidRPr="003A15D9" w:rsidRDefault="001531CF" w:rsidP="005966FA">
      <w:pPr>
        <w:rPr>
          <w:spacing w:val="6"/>
          <w:rtl/>
        </w:rPr>
      </w:pPr>
      <w:r w:rsidRPr="001531CF">
        <w:rPr>
          <w:rFonts w:hint="cs"/>
          <w:i/>
          <w:iCs/>
          <w:rtl/>
        </w:rPr>
        <w:t>ب)</w:t>
      </w:r>
      <w:r w:rsidRPr="001531CF">
        <w:rPr>
          <w:rtl/>
        </w:rPr>
        <w:tab/>
      </w:r>
      <w:r w:rsidR="005966FA" w:rsidRPr="003A15D9">
        <w:rPr>
          <w:spacing w:val="6"/>
          <w:rtl/>
          <w:lang w:bidi="ar-SY"/>
        </w:rPr>
        <w:t xml:space="preserve">أن </w:t>
      </w:r>
      <w:r w:rsidR="005966FA" w:rsidRPr="003A15D9">
        <w:rPr>
          <w:rFonts w:hint="cs"/>
          <w:spacing w:val="6"/>
          <w:rtl/>
          <w:lang w:bidi="ar-SY"/>
        </w:rPr>
        <w:t>تعيينات</w:t>
      </w:r>
      <w:r w:rsidR="005966FA" w:rsidRPr="003A15D9">
        <w:rPr>
          <w:spacing w:val="6"/>
          <w:rtl/>
          <w:lang w:bidi="ar-SY"/>
        </w:rPr>
        <w:t xml:space="preserve"> التردد الإقليمية </w:t>
      </w:r>
      <w:r w:rsidR="005966FA" w:rsidRPr="003A15D9">
        <w:rPr>
          <w:rFonts w:hint="cs"/>
          <w:spacing w:val="6"/>
          <w:rtl/>
          <w:lang w:bidi="ar-SY"/>
        </w:rPr>
        <w:t>القائمة</w:t>
      </w:r>
      <w:r w:rsidR="005966FA" w:rsidRPr="003A15D9">
        <w:rPr>
          <w:spacing w:val="6"/>
          <w:rtl/>
          <w:lang w:bidi="ar-SY"/>
        </w:rPr>
        <w:t xml:space="preserve"> مفصّلة في التذييل </w:t>
      </w:r>
      <w:r w:rsidR="006D3B32" w:rsidRPr="003D5021">
        <w:rPr>
          <w:b/>
          <w:bCs/>
          <w:spacing w:val="6"/>
          <w:lang w:bidi="ar-SY"/>
        </w:rPr>
        <w:t>27</w:t>
      </w:r>
      <w:r w:rsidR="005966FA" w:rsidRPr="003A15D9">
        <w:rPr>
          <w:spacing w:val="6"/>
          <w:rtl/>
          <w:lang w:bidi="ar-SY"/>
        </w:rPr>
        <w:t xml:space="preserve"> </w:t>
      </w:r>
      <w:r w:rsidR="005966FA" w:rsidRPr="003A15D9">
        <w:rPr>
          <w:rFonts w:hint="cs"/>
          <w:spacing w:val="6"/>
          <w:rtl/>
          <w:lang w:bidi="ar-SY"/>
        </w:rPr>
        <w:t>بشأن</w:t>
      </w:r>
      <w:r w:rsidR="005966FA" w:rsidRPr="003A15D9">
        <w:rPr>
          <w:spacing w:val="6"/>
          <w:rtl/>
          <w:lang w:bidi="ar-SY"/>
        </w:rPr>
        <w:t xml:space="preserve"> الموجات </w:t>
      </w:r>
      <w:proofErr w:type="spellStart"/>
      <w:r w:rsidR="005966FA" w:rsidRPr="003A15D9">
        <w:rPr>
          <w:spacing w:val="6"/>
          <w:rtl/>
          <w:lang w:bidi="ar-SY"/>
        </w:rPr>
        <w:t>الديكامترية</w:t>
      </w:r>
      <w:proofErr w:type="spellEnd"/>
      <w:r w:rsidR="005966FA" w:rsidRPr="003A15D9">
        <w:rPr>
          <w:spacing w:val="6"/>
          <w:rtl/>
          <w:lang w:bidi="ar-SY"/>
        </w:rPr>
        <w:t xml:space="preserve"> </w:t>
      </w:r>
      <w:r w:rsidR="006D3B32" w:rsidRPr="003A15D9">
        <w:rPr>
          <w:spacing w:val="6"/>
        </w:rPr>
        <w:t>(HF)</w:t>
      </w:r>
      <w:r w:rsidR="005966FA" w:rsidRPr="003A15D9">
        <w:rPr>
          <w:rFonts w:hint="cs"/>
          <w:spacing w:val="6"/>
          <w:rtl/>
          <w:lang w:bidi="ar-SY"/>
        </w:rPr>
        <w:t xml:space="preserve"> </w:t>
      </w:r>
      <w:r w:rsidR="005966FA" w:rsidRPr="003A15D9">
        <w:rPr>
          <w:spacing w:val="6"/>
          <w:rtl/>
        </w:rPr>
        <w:t xml:space="preserve">للخدمة المتنقلة للطيران </w:t>
      </w:r>
      <w:r w:rsidR="00AA1C2A" w:rsidRPr="003A15D9">
        <w:rPr>
          <w:spacing w:val="6"/>
        </w:rPr>
        <w:t>(AM(R)S)</w:t>
      </w:r>
      <w:r w:rsidR="005966FA" w:rsidRPr="003A15D9">
        <w:rPr>
          <w:rFonts w:hint="cs"/>
          <w:spacing w:val="6"/>
          <w:rtl/>
        </w:rPr>
        <w:t>؛</w:t>
      </w:r>
    </w:p>
    <w:p w14:paraId="1A243B44" w14:textId="1CB7E96F" w:rsidR="001531CF" w:rsidRPr="003A15D9" w:rsidRDefault="001531CF" w:rsidP="005966FA">
      <w:pPr>
        <w:rPr>
          <w:spacing w:val="10"/>
          <w:rtl/>
        </w:rPr>
      </w:pPr>
      <w:r w:rsidRPr="001531CF">
        <w:rPr>
          <w:rFonts w:hint="cs"/>
          <w:i/>
          <w:iCs/>
          <w:rtl/>
        </w:rPr>
        <w:t>ج)</w:t>
      </w:r>
      <w:r w:rsidRPr="001531CF">
        <w:rPr>
          <w:rtl/>
        </w:rPr>
        <w:tab/>
      </w:r>
      <w:r w:rsidR="005966FA" w:rsidRPr="003A15D9">
        <w:rPr>
          <w:spacing w:val="10"/>
          <w:rtl/>
          <w:lang w:bidi="ar-SY"/>
        </w:rPr>
        <w:t xml:space="preserve">أن التذييل </w:t>
      </w:r>
      <w:r w:rsidR="006D3B32" w:rsidRPr="003D5021">
        <w:rPr>
          <w:b/>
          <w:bCs/>
          <w:spacing w:val="10"/>
          <w:lang w:bidi="ar-SY"/>
        </w:rPr>
        <w:t>27</w:t>
      </w:r>
      <w:r w:rsidR="005966FA" w:rsidRPr="003A15D9">
        <w:rPr>
          <w:spacing w:val="10"/>
          <w:rtl/>
          <w:lang w:bidi="ar-SY"/>
        </w:rPr>
        <w:t xml:space="preserve"> </w:t>
      </w:r>
      <w:r w:rsidR="005966FA" w:rsidRPr="003A15D9">
        <w:rPr>
          <w:rFonts w:hint="cs"/>
          <w:spacing w:val="10"/>
          <w:rtl/>
          <w:lang w:bidi="ar-SY"/>
        </w:rPr>
        <w:t>يقدم</w:t>
      </w:r>
      <w:r w:rsidR="005966FA" w:rsidRPr="003A15D9">
        <w:rPr>
          <w:spacing w:val="10"/>
          <w:rtl/>
          <w:lang w:bidi="ar-SY"/>
        </w:rPr>
        <w:t xml:space="preserve"> تعيينات دولية وإقليمية لقنوات الموجات </w:t>
      </w:r>
      <w:proofErr w:type="spellStart"/>
      <w:r w:rsidR="005966FA" w:rsidRPr="003A15D9">
        <w:rPr>
          <w:spacing w:val="10"/>
          <w:rtl/>
          <w:lang w:bidi="ar-SY"/>
        </w:rPr>
        <w:t>الديكامترية</w:t>
      </w:r>
      <w:proofErr w:type="spellEnd"/>
      <w:r w:rsidR="005966FA" w:rsidRPr="003A15D9">
        <w:rPr>
          <w:spacing w:val="10"/>
          <w:rtl/>
          <w:lang w:bidi="ar-SY"/>
        </w:rPr>
        <w:t xml:space="preserve"> </w:t>
      </w:r>
      <w:r w:rsidR="006D3B32" w:rsidRPr="003A15D9">
        <w:rPr>
          <w:spacing w:val="10"/>
        </w:rPr>
        <w:t>(HF)</w:t>
      </w:r>
      <w:r w:rsidR="005966FA" w:rsidRPr="003A15D9">
        <w:rPr>
          <w:spacing w:val="10"/>
          <w:rtl/>
          <w:lang w:bidi="ar-SY"/>
        </w:rPr>
        <w:t xml:space="preserve"> </w:t>
      </w:r>
      <w:r w:rsidR="005966FA" w:rsidRPr="003A15D9">
        <w:rPr>
          <w:rFonts w:hint="cs"/>
          <w:spacing w:val="10"/>
          <w:rtl/>
          <w:lang w:bidi="ar-SY"/>
        </w:rPr>
        <w:t>ضمن</w:t>
      </w:r>
      <w:r w:rsidR="005966FA" w:rsidRPr="003A15D9">
        <w:rPr>
          <w:spacing w:val="10"/>
          <w:rtl/>
          <w:lang w:bidi="ar-SY"/>
        </w:rPr>
        <w:t xml:space="preserve"> الخدمة</w:t>
      </w:r>
      <w:r w:rsidR="005966FA" w:rsidRPr="003A15D9">
        <w:rPr>
          <w:rFonts w:hint="cs"/>
          <w:spacing w:val="10"/>
          <w:rtl/>
          <w:lang w:bidi="ar-SY"/>
        </w:rPr>
        <w:t xml:space="preserve"> </w:t>
      </w:r>
      <w:r w:rsidR="005966FA" w:rsidRPr="003A15D9">
        <w:rPr>
          <w:spacing w:val="10"/>
          <w:rtl/>
        </w:rPr>
        <w:t xml:space="preserve">المتنقلة للطيران </w:t>
      </w:r>
      <w:r w:rsidR="00A66A1B">
        <w:rPr>
          <w:spacing w:val="10"/>
        </w:rPr>
        <w:t>(</w:t>
      </w:r>
      <w:r w:rsidR="005966FA" w:rsidRPr="003A15D9">
        <w:rPr>
          <w:spacing w:val="10"/>
          <w:lang w:bidi="ar-SY"/>
        </w:rPr>
        <w:t>AM(R)S</w:t>
      </w:r>
      <w:r w:rsidR="00A66A1B">
        <w:rPr>
          <w:spacing w:val="10"/>
        </w:rPr>
        <w:t>)</w:t>
      </w:r>
      <w:r w:rsidR="005966FA" w:rsidRPr="003A15D9">
        <w:rPr>
          <w:rFonts w:hint="cs"/>
          <w:spacing w:val="10"/>
          <w:rtl/>
        </w:rPr>
        <w:t>؛</w:t>
      </w:r>
    </w:p>
    <w:p w14:paraId="0345E378" w14:textId="2231204E" w:rsidR="001531CF" w:rsidRPr="003A15D9" w:rsidRDefault="001531CF" w:rsidP="005966FA">
      <w:pPr>
        <w:rPr>
          <w:spacing w:val="4"/>
          <w:rtl/>
        </w:rPr>
      </w:pPr>
      <w:proofErr w:type="gramStart"/>
      <w:r w:rsidRPr="003A15D9">
        <w:rPr>
          <w:rFonts w:hint="cs"/>
          <w:i/>
          <w:iCs/>
          <w:spacing w:val="6"/>
          <w:rtl/>
        </w:rPr>
        <w:t>د )</w:t>
      </w:r>
      <w:proofErr w:type="gramEnd"/>
      <w:r w:rsidRPr="003A15D9">
        <w:rPr>
          <w:spacing w:val="6"/>
          <w:rtl/>
        </w:rPr>
        <w:tab/>
      </w:r>
      <w:r w:rsidR="005966FA" w:rsidRPr="003A15D9">
        <w:rPr>
          <w:spacing w:val="8"/>
          <w:rtl/>
          <w:lang w:bidi="ar-SY"/>
        </w:rPr>
        <w:t>أن</w:t>
      </w:r>
      <w:r w:rsidR="00C91C3A" w:rsidRPr="003A15D9">
        <w:rPr>
          <w:rFonts w:hint="cs"/>
          <w:spacing w:val="8"/>
          <w:rtl/>
          <w:lang w:bidi="ar-SY"/>
        </w:rPr>
        <w:t xml:space="preserve"> ما هو قائم حالياً من</w:t>
      </w:r>
      <w:r w:rsidR="005966FA" w:rsidRPr="003A15D9">
        <w:rPr>
          <w:spacing w:val="8"/>
          <w:rtl/>
          <w:lang w:bidi="ar-SY"/>
        </w:rPr>
        <w:t xml:space="preserve"> الاتصالات الرقمية الضيق</w:t>
      </w:r>
      <w:r w:rsidR="005966FA" w:rsidRPr="003A15D9">
        <w:rPr>
          <w:rFonts w:hint="cs"/>
          <w:spacing w:val="8"/>
          <w:rtl/>
          <w:lang w:bidi="ar-SY"/>
        </w:rPr>
        <w:t>ة</w:t>
      </w:r>
      <w:r w:rsidR="005966FA" w:rsidRPr="003A15D9">
        <w:rPr>
          <w:spacing w:val="8"/>
          <w:rtl/>
          <w:lang w:bidi="ar-SY"/>
        </w:rPr>
        <w:t xml:space="preserve"> </w:t>
      </w:r>
      <w:r w:rsidR="005966FA" w:rsidRPr="003A15D9">
        <w:rPr>
          <w:rFonts w:hint="cs"/>
          <w:spacing w:val="8"/>
          <w:rtl/>
          <w:lang w:bidi="ar-SY"/>
        </w:rPr>
        <w:t>ا</w:t>
      </w:r>
      <w:r w:rsidR="005966FA" w:rsidRPr="003A15D9">
        <w:rPr>
          <w:spacing w:val="8"/>
          <w:rtl/>
          <w:lang w:bidi="ar-SY"/>
        </w:rPr>
        <w:t xml:space="preserve">لنطاق بالموجات </w:t>
      </w:r>
      <w:proofErr w:type="spellStart"/>
      <w:r w:rsidR="005966FA" w:rsidRPr="003A15D9">
        <w:rPr>
          <w:spacing w:val="8"/>
          <w:rtl/>
          <w:lang w:bidi="ar-SY"/>
        </w:rPr>
        <w:t>الديكامترية</w:t>
      </w:r>
      <w:proofErr w:type="spellEnd"/>
      <w:r w:rsidR="005966FA" w:rsidRPr="003A15D9">
        <w:rPr>
          <w:spacing w:val="8"/>
          <w:rtl/>
          <w:lang w:bidi="ar-SY"/>
        </w:rPr>
        <w:t xml:space="preserve"> </w:t>
      </w:r>
      <w:r w:rsidR="006D3B32" w:rsidRPr="003A15D9">
        <w:rPr>
          <w:spacing w:val="8"/>
        </w:rPr>
        <w:t>(HF)</w:t>
      </w:r>
      <w:r w:rsidR="005966FA" w:rsidRPr="003A15D9">
        <w:rPr>
          <w:spacing w:val="8"/>
          <w:rtl/>
          <w:lang w:bidi="ar-SY"/>
        </w:rPr>
        <w:t xml:space="preserve"> للطيران</w:t>
      </w:r>
      <w:r w:rsidR="005966FA" w:rsidRPr="003A15D9">
        <w:rPr>
          <w:rFonts w:hint="cs"/>
          <w:spacing w:val="8"/>
          <w:rtl/>
          <w:lang w:bidi="ar-SY"/>
        </w:rPr>
        <w:t xml:space="preserve"> </w:t>
      </w:r>
      <w:r w:rsidR="005966FA" w:rsidRPr="003A15D9">
        <w:rPr>
          <w:spacing w:val="8"/>
          <w:rtl/>
          <w:lang w:bidi="ar-SY"/>
        </w:rPr>
        <w:t xml:space="preserve">مفصّل في التوصية </w:t>
      </w:r>
      <w:r w:rsidR="005966FA" w:rsidRPr="003A15D9">
        <w:rPr>
          <w:spacing w:val="8"/>
        </w:rPr>
        <w:t>ITU-R M.1458</w:t>
      </w:r>
      <w:r w:rsidR="005966FA" w:rsidRPr="003A15D9">
        <w:rPr>
          <w:rFonts w:hint="cs"/>
          <w:spacing w:val="8"/>
          <w:rtl/>
        </w:rPr>
        <w:t>؛</w:t>
      </w:r>
    </w:p>
    <w:p w14:paraId="0B156D2C" w14:textId="1CAB7EB1" w:rsidR="001531CF" w:rsidRDefault="001531CF" w:rsidP="00C91C3A">
      <w:pPr>
        <w:rPr>
          <w:rtl/>
        </w:rPr>
      </w:pPr>
      <w:proofErr w:type="gramStart"/>
      <w:r w:rsidRPr="001531CF">
        <w:rPr>
          <w:rFonts w:hint="cs"/>
          <w:i/>
          <w:iCs/>
          <w:rtl/>
        </w:rPr>
        <w:t>ه )</w:t>
      </w:r>
      <w:proofErr w:type="gramEnd"/>
      <w:r w:rsidRPr="001531CF">
        <w:rPr>
          <w:rtl/>
        </w:rPr>
        <w:tab/>
      </w:r>
      <w:r w:rsidR="00C91C3A" w:rsidRPr="00732629">
        <w:rPr>
          <w:rtl/>
          <w:lang w:bidi="ar-SY"/>
        </w:rPr>
        <w:t xml:space="preserve">أن </w:t>
      </w:r>
      <w:r w:rsidR="00AA1C2A">
        <w:rPr>
          <w:rFonts w:hint="cs"/>
          <w:rtl/>
          <w:lang w:val="en-GB"/>
        </w:rPr>
        <w:t>ال</w:t>
      </w:r>
      <w:r w:rsidR="00C91C3A" w:rsidRPr="00732629">
        <w:rPr>
          <w:rtl/>
          <w:lang w:bidi="ar-SY"/>
        </w:rPr>
        <w:t xml:space="preserve">مسؤولية </w:t>
      </w:r>
      <w:r w:rsidR="00AA1C2A">
        <w:rPr>
          <w:rFonts w:hint="cs"/>
          <w:rtl/>
          <w:lang w:bidi="ar-SY"/>
        </w:rPr>
        <w:t xml:space="preserve">عن </w:t>
      </w:r>
      <w:r w:rsidR="00C91C3A" w:rsidRPr="00732629">
        <w:rPr>
          <w:rtl/>
          <w:lang w:bidi="ar-SY"/>
        </w:rPr>
        <w:t>توافق</w:t>
      </w:r>
      <w:r w:rsidR="00C91C3A" w:rsidRPr="00C91C3A">
        <w:rPr>
          <w:rtl/>
          <w:lang w:bidi="ar-SY"/>
        </w:rPr>
        <w:t xml:space="preserve"> </w:t>
      </w:r>
      <w:r w:rsidR="00C91C3A" w:rsidRPr="00732629">
        <w:rPr>
          <w:rtl/>
          <w:lang w:bidi="ar-SY"/>
        </w:rPr>
        <w:t xml:space="preserve">معدات الطيران </w:t>
      </w:r>
      <w:proofErr w:type="spellStart"/>
      <w:r w:rsidR="00C91C3A" w:rsidRPr="00C91C3A">
        <w:rPr>
          <w:rFonts w:hint="cs"/>
          <w:rtl/>
          <w:lang w:bidi="ar-SY"/>
        </w:rPr>
        <w:t>المقيَّسة</w:t>
      </w:r>
      <w:proofErr w:type="spellEnd"/>
      <w:r w:rsidR="00C91C3A" w:rsidRPr="00732629">
        <w:rPr>
          <w:rtl/>
          <w:lang w:bidi="ar-SY"/>
        </w:rPr>
        <w:t xml:space="preserve"> دولياً بين الأنظمة </w:t>
      </w:r>
      <w:r w:rsidR="00C91C3A">
        <w:rPr>
          <w:rFonts w:hint="cs"/>
          <w:rtl/>
          <w:lang w:bidi="ar-SY"/>
        </w:rPr>
        <w:t>تقع على عاتق</w:t>
      </w:r>
      <w:r w:rsidR="00C91C3A" w:rsidRPr="00732629">
        <w:rPr>
          <w:rtl/>
          <w:lang w:bidi="ar-SY"/>
        </w:rPr>
        <w:t xml:space="preserve"> منظمة الطيران المدني الدولي؛</w:t>
      </w:r>
    </w:p>
    <w:p w14:paraId="153EEC50" w14:textId="3B46DF22" w:rsidR="001531CF" w:rsidRDefault="001531CF" w:rsidP="00C91C3A">
      <w:pPr>
        <w:rPr>
          <w:rtl/>
        </w:rPr>
      </w:pPr>
      <w:proofErr w:type="gramStart"/>
      <w:r w:rsidRPr="001531CF">
        <w:rPr>
          <w:rFonts w:hint="cs"/>
          <w:i/>
          <w:iCs/>
          <w:rtl/>
        </w:rPr>
        <w:t>و )</w:t>
      </w:r>
      <w:proofErr w:type="gramEnd"/>
      <w:r w:rsidRPr="001531CF">
        <w:rPr>
          <w:rtl/>
        </w:rPr>
        <w:tab/>
      </w:r>
      <w:r w:rsidR="00C91C3A" w:rsidRPr="00732629">
        <w:rPr>
          <w:rtl/>
          <w:lang w:bidi="ar-SY"/>
        </w:rPr>
        <w:t xml:space="preserve">أن </w:t>
      </w:r>
      <w:r w:rsidR="00C91C3A" w:rsidRPr="00C91C3A">
        <w:rPr>
          <w:rFonts w:hint="cs"/>
          <w:rtl/>
          <w:lang w:bidi="ar-SY"/>
        </w:rPr>
        <w:t>ال</w:t>
      </w:r>
      <w:r w:rsidR="00C91C3A" w:rsidRPr="00732629">
        <w:rPr>
          <w:rFonts w:hint="eastAsia"/>
          <w:rtl/>
          <w:lang w:bidi="ar-SY"/>
        </w:rPr>
        <w:t>تكنولوجيا</w:t>
      </w:r>
      <w:r w:rsidR="00C91C3A" w:rsidRPr="00732629">
        <w:rPr>
          <w:rtl/>
          <w:lang w:bidi="ar-SY"/>
        </w:rPr>
        <w:t xml:space="preserve"> الجديدة </w:t>
      </w:r>
      <w:r w:rsidR="00C91C3A" w:rsidRPr="00C91C3A">
        <w:rPr>
          <w:rFonts w:hint="cs"/>
          <w:rtl/>
          <w:lang w:bidi="ar-SY"/>
        </w:rPr>
        <w:t>لتلاصق</w:t>
      </w:r>
      <w:r w:rsidR="00C91C3A" w:rsidRPr="00732629">
        <w:rPr>
          <w:rtl/>
          <w:lang w:bidi="ar-SY"/>
        </w:rPr>
        <w:t xml:space="preserve"> قنوات الموجات </w:t>
      </w:r>
      <w:proofErr w:type="spellStart"/>
      <w:r w:rsidR="00C91C3A" w:rsidRPr="00732629">
        <w:rPr>
          <w:rtl/>
          <w:lang w:bidi="ar-SY"/>
        </w:rPr>
        <w:t>الديكامترية</w:t>
      </w:r>
      <w:proofErr w:type="spellEnd"/>
      <w:r w:rsidR="00C91C3A" w:rsidRPr="00732629">
        <w:rPr>
          <w:rtl/>
          <w:lang w:bidi="ar-SY"/>
        </w:rPr>
        <w:t xml:space="preserve"> </w:t>
      </w:r>
      <w:r w:rsidR="00B025D9">
        <w:rPr>
          <w:lang w:bidi="ar-SY"/>
        </w:rPr>
        <w:t>(HF)</w:t>
      </w:r>
      <w:r w:rsidR="00C91C3A" w:rsidRPr="00732629">
        <w:rPr>
          <w:rtl/>
          <w:lang w:bidi="ar-SY"/>
        </w:rPr>
        <w:t xml:space="preserve"> تسمح بعر</w:t>
      </w:r>
      <w:r w:rsidR="00C91C3A" w:rsidRPr="00C91C3A">
        <w:rPr>
          <w:rFonts w:hint="cs"/>
          <w:rtl/>
          <w:lang w:bidi="ar-SY"/>
        </w:rPr>
        <w:t>و</w:t>
      </w:r>
      <w:r w:rsidR="00C91C3A" w:rsidRPr="00732629">
        <w:rPr>
          <w:rtl/>
          <w:lang w:bidi="ar-SY"/>
        </w:rPr>
        <w:t xml:space="preserve">ض نطاق متغيرة تصل إلى </w:t>
      </w:r>
      <w:r w:rsidR="006D3B32">
        <w:rPr>
          <w:lang w:bidi="ar-SY"/>
        </w:rPr>
        <w:t>48</w:t>
      </w:r>
      <w:r w:rsidR="00C91C3A" w:rsidRPr="00732629">
        <w:rPr>
          <w:rtl/>
          <w:lang w:bidi="ar-SY"/>
        </w:rPr>
        <w:t xml:space="preserve"> </w:t>
      </w:r>
      <w:r w:rsidR="00C91C3A" w:rsidRPr="00C91C3A">
        <w:t>kHz</w:t>
      </w:r>
      <w:r w:rsidR="00C91C3A" w:rsidRPr="00732629">
        <w:rPr>
          <w:rtl/>
          <w:lang w:bidi="ar-SY"/>
        </w:rPr>
        <w:t xml:space="preserve">، </w:t>
      </w:r>
      <w:r w:rsidR="00C91C3A" w:rsidRPr="00C91C3A">
        <w:rPr>
          <w:rFonts w:hint="cs"/>
          <w:rtl/>
          <w:lang w:bidi="ar-SY"/>
        </w:rPr>
        <w:t>بخطوات تبلغ كل منها</w:t>
      </w:r>
      <w:r w:rsidR="00C91C3A" w:rsidRPr="00732629">
        <w:rPr>
          <w:rtl/>
          <w:lang w:bidi="ar-SY"/>
        </w:rPr>
        <w:t xml:space="preserve"> </w:t>
      </w:r>
      <w:r w:rsidR="006D3B32">
        <w:rPr>
          <w:lang w:bidi="ar-SY"/>
        </w:rPr>
        <w:t>3</w:t>
      </w:r>
      <w:r w:rsidR="00C91C3A" w:rsidRPr="00732629">
        <w:rPr>
          <w:rtl/>
          <w:lang w:bidi="ar-SY"/>
        </w:rPr>
        <w:t xml:space="preserve"> </w:t>
      </w:r>
      <w:r w:rsidR="00C91C3A" w:rsidRPr="00C91C3A">
        <w:t>kHz</w:t>
      </w:r>
      <w:r w:rsidR="00C91C3A" w:rsidRPr="00732629">
        <w:rPr>
          <w:rtl/>
          <w:lang w:bidi="ar-SY"/>
        </w:rPr>
        <w:t>،</w:t>
      </w:r>
    </w:p>
    <w:p w14:paraId="5B07A1B8" w14:textId="1410A7C2" w:rsidR="001531CF" w:rsidRPr="00C13826" w:rsidRDefault="00C91C3A" w:rsidP="001531CF">
      <w:pPr>
        <w:pStyle w:val="Call"/>
        <w:rPr>
          <w:rtl/>
        </w:rPr>
      </w:pPr>
      <w:r w:rsidRPr="00C13826">
        <w:rPr>
          <w:rFonts w:hint="cs"/>
          <w:rtl/>
        </w:rPr>
        <w:t>وإذ يدرك</w:t>
      </w:r>
    </w:p>
    <w:p w14:paraId="3200B886" w14:textId="4EEFDA61" w:rsidR="001531CF" w:rsidRPr="001531CF" w:rsidRDefault="001531CF" w:rsidP="005C5FD6">
      <w:pPr>
        <w:rPr>
          <w:rtl/>
        </w:rPr>
      </w:pPr>
      <w:r w:rsidRPr="001531CF">
        <w:rPr>
          <w:rFonts w:hint="cs"/>
          <w:i/>
          <w:iCs/>
          <w:rtl/>
        </w:rPr>
        <w:t xml:space="preserve"> </w:t>
      </w:r>
      <w:proofErr w:type="gramStart"/>
      <w:r w:rsidRPr="001531CF">
        <w:rPr>
          <w:rFonts w:hint="cs"/>
          <w:i/>
          <w:iCs/>
          <w:rtl/>
        </w:rPr>
        <w:t>أ )</w:t>
      </w:r>
      <w:proofErr w:type="gramEnd"/>
      <w:r w:rsidRPr="001531CF">
        <w:rPr>
          <w:rtl/>
        </w:rPr>
        <w:tab/>
      </w:r>
      <w:r w:rsidR="00C13826" w:rsidRPr="00C91C3A">
        <w:rPr>
          <w:rtl/>
          <w:lang w:bidi="ar-SY"/>
        </w:rPr>
        <w:t xml:space="preserve">الحاجة إلى تحسين أداء </w:t>
      </w:r>
      <w:r w:rsidR="00A66A1B">
        <w:rPr>
          <w:rFonts w:hint="cs"/>
          <w:rtl/>
          <w:lang w:bidi="ar-EG"/>
        </w:rPr>
        <w:t xml:space="preserve">أنظمة </w:t>
      </w:r>
      <w:r w:rsidR="00C13826" w:rsidRPr="00C91C3A">
        <w:rPr>
          <w:rtl/>
          <w:lang w:bidi="ar-SY"/>
        </w:rPr>
        <w:t xml:space="preserve">الموجات </w:t>
      </w:r>
      <w:proofErr w:type="spellStart"/>
      <w:r w:rsidR="00C13826" w:rsidRPr="00C91C3A">
        <w:rPr>
          <w:rtl/>
          <w:lang w:bidi="ar-SY"/>
        </w:rPr>
        <w:t>الديكامترية</w:t>
      </w:r>
      <w:proofErr w:type="spellEnd"/>
      <w:r w:rsidR="00C13826" w:rsidRPr="00C91C3A">
        <w:rPr>
          <w:rtl/>
          <w:lang w:bidi="ar-SY"/>
        </w:rPr>
        <w:t xml:space="preserve"> </w:t>
      </w:r>
      <w:r w:rsidR="006D3B32">
        <w:t>(HF)</w:t>
      </w:r>
      <w:r w:rsidR="00C13826" w:rsidRPr="00C91C3A">
        <w:rPr>
          <w:rtl/>
          <w:lang w:bidi="ar-SY"/>
        </w:rPr>
        <w:t xml:space="preserve"> </w:t>
      </w:r>
      <w:r w:rsidR="005C5FD6" w:rsidRPr="00C91C3A">
        <w:rPr>
          <w:rtl/>
          <w:lang w:bidi="ar-SY"/>
        </w:rPr>
        <w:t xml:space="preserve">للطيران </w:t>
      </w:r>
      <w:r w:rsidR="00C13826" w:rsidRPr="00C91C3A">
        <w:rPr>
          <w:rtl/>
          <w:lang w:bidi="ar-SY"/>
        </w:rPr>
        <w:t xml:space="preserve">لدعم معايير أداء الطيران المعترف بها دولياً </w:t>
      </w:r>
      <w:r w:rsidR="00A66A1B">
        <w:rPr>
          <w:rFonts w:hint="cs"/>
          <w:rtl/>
          <w:lang w:bidi="ar-SY"/>
        </w:rPr>
        <w:t xml:space="preserve">التي حددتها </w:t>
      </w:r>
      <w:r w:rsidR="00C13826" w:rsidRPr="00C91C3A">
        <w:rPr>
          <w:rtl/>
          <w:lang w:bidi="ar-SY"/>
        </w:rPr>
        <w:t>منظم</w:t>
      </w:r>
      <w:r w:rsidR="00C13826" w:rsidRPr="00C91C3A">
        <w:rPr>
          <w:rFonts w:hint="eastAsia"/>
          <w:rtl/>
          <w:lang w:bidi="ar-SY"/>
        </w:rPr>
        <w:t>ة</w:t>
      </w:r>
      <w:r w:rsidR="00C13826" w:rsidRPr="00C91C3A">
        <w:rPr>
          <w:rtl/>
          <w:lang w:bidi="ar-SY"/>
        </w:rPr>
        <w:t xml:space="preserve"> الطيران المدني الدولي؛</w:t>
      </w:r>
    </w:p>
    <w:p w14:paraId="4DC2E4C7" w14:textId="6F7D3993" w:rsidR="001531CF" w:rsidRDefault="001531CF" w:rsidP="00C13826">
      <w:pPr>
        <w:rPr>
          <w:rtl/>
        </w:rPr>
      </w:pPr>
      <w:r w:rsidRPr="00C13826">
        <w:rPr>
          <w:rFonts w:hint="cs"/>
          <w:i/>
          <w:iCs/>
          <w:rtl/>
        </w:rPr>
        <w:t>ب)</w:t>
      </w:r>
      <w:r w:rsidRPr="00C13826">
        <w:rPr>
          <w:rtl/>
        </w:rPr>
        <w:tab/>
        <w:t xml:space="preserve">أن الملحق </w:t>
      </w:r>
      <w:r w:rsidRPr="00C13826">
        <w:t>10</w:t>
      </w:r>
      <w:r w:rsidR="00C6006C">
        <w:rPr>
          <w:rFonts w:hint="cs"/>
          <w:rtl/>
        </w:rPr>
        <w:t xml:space="preserve">، المجلد الثالث، </w:t>
      </w:r>
      <w:r w:rsidRPr="00C13826">
        <w:rPr>
          <w:rtl/>
        </w:rPr>
        <w:t xml:space="preserve">باتفاقية الطيران المدني الدولي </w:t>
      </w:r>
      <w:r w:rsidRPr="00C13826">
        <w:rPr>
          <w:rFonts w:hint="cs"/>
          <w:rtl/>
        </w:rPr>
        <w:t>يشكل جزءاً من</w:t>
      </w:r>
      <w:r w:rsidRPr="00C13826">
        <w:rPr>
          <w:rtl/>
        </w:rPr>
        <w:t xml:space="preserve"> </w:t>
      </w:r>
      <w:r w:rsidRPr="00C13826">
        <w:rPr>
          <w:rFonts w:hint="cs"/>
          <w:rtl/>
        </w:rPr>
        <w:t>ال</w:t>
      </w:r>
      <w:r w:rsidRPr="00C13826">
        <w:rPr>
          <w:rtl/>
        </w:rPr>
        <w:t>معايير و</w:t>
      </w:r>
      <w:r w:rsidRPr="00C13826">
        <w:rPr>
          <w:rFonts w:hint="cs"/>
          <w:rtl/>
        </w:rPr>
        <w:t>ال</w:t>
      </w:r>
      <w:r w:rsidRPr="00C13826">
        <w:rPr>
          <w:rtl/>
        </w:rPr>
        <w:t>ممارسات</w:t>
      </w:r>
      <w:r w:rsidRPr="00C13826">
        <w:rPr>
          <w:rFonts w:hint="cs"/>
          <w:rtl/>
        </w:rPr>
        <w:t xml:space="preserve"> الدولية</w:t>
      </w:r>
      <w:r w:rsidRPr="00C13826">
        <w:rPr>
          <w:rtl/>
        </w:rPr>
        <w:t xml:space="preserve"> </w:t>
      </w:r>
      <w:proofErr w:type="spellStart"/>
      <w:r w:rsidRPr="00C13826">
        <w:rPr>
          <w:rFonts w:hint="cs"/>
          <w:rtl/>
        </w:rPr>
        <w:t>الموصى</w:t>
      </w:r>
      <w:proofErr w:type="spellEnd"/>
      <w:r w:rsidRPr="00C13826">
        <w:rPr>
          <w:rtl/>
        </w:rPr>
        <w:t xml:space="preserve"> بها</w:t>
      </w:r>
      <w:r w:rsidRPr="00C13826">
        <w:rPr>
          <w:rFonts w:hint="cs"/>
          <w:rtl/>
        </w:rPr>
        <w:t xml:space="preserve"> </w:t>
      </w:r>
      <w:r w:rsidRPr="00C13826">
        <w:t>(SARP)</w:t>
      </w:r>
      <w:r w:rsidRPr="00C13826">
        <w:rPr>
          <w:rFonts w:hint="cs"/>
          <w:rtl/>
        </w:rPr>
        <w:t xml:space="preserve"> </w:t>
      </w:r>
      <w:r w:rsidRPr="00C13826">
        <w:rPr>
          <w:rtl/>
        </w:rPr>
        <w:t xml:space="preserve">لأنظمة </w:t>
      </w:r>
      <w:r w:rsidRPr="00C13826">
        <w:rPr>
          <w:rFonts w:hint="cs"/>
          <w:rtl/>
        </w:rPr>
        <w:t>الاتصالات</w:t>
      </w:r>
      <w:r w:rsidR="00C13826" w:rsidRPr="00C13826">
        <w:rPr>
          <w:rtl/>
          <w:lang w:bidi="ar-SY"/>
        </w:rPr>
        <w:t xml:space="preserve"> </w:t>
      </w:r>
      <w:r w:rsidR="00C13826" w:rsidRPr="00732629">
        <w:rPr>
          <w:rtl/>
          <w:lang w:bidi="ar-SY"/>
        </w:rPr>
        <w:t>الضيق</w:t>
      </w:r>
      <w:r w:rsidR="00C13826" w:rsidRPr="00C13826">
        <w:rPr>
          <w:rFonts w:hint="cs"/>
          <w:rtl/>
          <w:lang w:bidi="ar-SY"/>
        </w:rPr>
        <w:t>ة</w:t>
      </w:r>
      <w:r w:rsidR="00C13826" w:rsidRPr="00732629">
        <w:rPr>
          <w:rtl/>
          <w:lang w:bidi="ar-SY"/>
        </w:rPr>
        <w:t xml:space="preserve"> </w:t>
      </w:r>
      <w:r w:rsidR="00C13826" w:rsidRPr="00C13826">
        <w:rPr>
          <w:rFonts w:hint="cs"/>
          <w:rtl/>
          <w:lang w:bidi="ar-SY"/>
        </w:rPr>
        <w:t>ا</w:t>
      </w:r>
      <w:r w:rsidR="00C13826" w:rsidRPr="00732629">
        <w:rPr>
          <w:rtl/>
          <w:lang w:bidi="ar-SY"/>
        </w:rPr>
        <w:t xml:space="preserve">لنطاق </w:t>
      </w:r>
      <w:r w:rsidR="00C6006C">
        <w:rPr>
          <w:rFonts w:hint="cs"/>
          <w:rtl/>
          <w:lang w:bidi="ar-SY"/>
        </w:rPr>
        <w:t xml:space="preserve">العاملة </w:t>
      </w:r>
      <w:r w:rsidR="00C13826" w:rsidRPr="00732629">
        <w:rPr>
          <w:rtl/>
          <w:lang w:bidi="ar-SY"/>
        </w:rPr>
        <w:t xml:space="preserve">بالموجات </w:t>
      </w:r>
      <w:proofErr w:type="spellStart"/>
      <w:r w:rsidR="00C13826" w:rsidRPr="00732629">
        <w:rPr>
          <w:rtl/>
          <w:lang w:bidi="ar-SY"/>
        </w:rPr>
        <w:t>الديكامترية</w:t>
      </w:r>
      <w:proofErr w:type="spellEnd"/>
      <w:r w:rsidR="00C13826" w:rsidRPr="00732629">
        <w:rPr>
          <w:rtl/>
          <w:lang w:bidi="ar-SY"/>
        </w:rPr>
        <w:t xml:space="preserve"> </w:t>
      </w:r>
      <w:r w:rsidR="006D3B32">
        <w:t>(HF)</w:t>
      </w:r>
      <w:r w:rsidRPr="00C13826">
        <w:rPr>
          <w:rtl/>
        </w:rPr>
        <w:t xml:space="preserve"> للطيران المستخدمة في الطيران المدني الدولي</w:t>
      </w:r>
      <w:r w:rsidRPr="00C13826">
        <w:rPr>
          <w:rFonts w:hint="cs"/>
          <w:rtl/>
        </w:rPr>
        <w:t>؛</w:t>
      </w:r>
    </w:p>
    <w:p w14:paraId="18182DD6" w14:textId="48FD7BD2" w:rsidR="001531CF" w:rsidRPr="001531CF" w:rsidRDefault="001531CF" w:rsidP="00C13826">
      <w:pPr>
        <w:rPr>
          <w:rtl/>
        </w:rPr>
      </w:pPr>
      <w:r w:rsidRPr="001531CF">
        <w:rPr>
          <w:rFonts w:hint="cs"/>
          <w:i/>
          <w:iCs/>
          <w:rtl/>
        </w:rPr>
        <w:t>ج)</w:t>
      </w:r>
      <w:r w:rsidRPr="001531CF">
        <w:rPr>
          <w:rtl/>
        </w:rPr>
        <w:tab/>
      </w:r>
      <w:r w:rsidR="00C13826" w:rsidRPr="00C91C3A">
        <w:rPr>
          <w:rtl/>
          <w:lang w:bidi="ar-SY"/>
        </w:rPr>
        <w:t xml:space="preserve">أن </w:t>
      </w:r>
      <w:r w:rsidR="00C6006C">
        <w:rPr>
          <w:rFonts w:hint="cs"/>
          <w:rtl/>
          <w:lang w:bidi="ar-SY"/>
        </w:rPr>
        <w:t xml:space="preserve">تحديث </w:t>
      </w:r>
      <w:r w:rsidR="00C13826" w:rsidRPr="00C91C3A">
        <w:rPr>
          <w:rtl/>
          <w:lang w:bidi="ar-SY"/>
        </w:rPr>
        <w:t>ا</w:t>
      </w:r>
      <w:r w:rsidR="00C13826">
        <w:rPr>
          <w:rFonts w:hint="cs"/>
          <w:rtl/>
          <w:lang w:bidi="ar-SY"/>
        </w:rPr>
        <w:t>لا</w:t>
      </w:r>
      <w:r w:rsidR="00C13826" w:rsidRPr="00C91C3A">
        <w:rPr>
          <w:rtl/>
          <w:lang w:bidi="ar-SY"/>
        </w:rPr>
        <w:t xml:space="preserve">تصالات </w:t>
      </w:r>
      <w:r w:rsidR="00C13826">
        <w:rPr>
          <w:rFonts w:hint="cs"/>
          <w:rtl/>
          <w:lang w:bidi="ar-SY"/>
        </w:rPr>
        <w:t>ب</w:t>
      </w:r>
      <w:r w:rsidR="00C13826" w:rsidRPr="00C91C3A">
        <w:rPr>
          <w:rtl/>
          <w:lang w:bidi="ar-SY"/>
        </w:rPr>
        <w:t xml:space="preserve">الموجات </w:t>
      </w:r>
      <w:proofErr w:type="spellStart"/>
      <w:r w:rsidR="00C13826" w:rsidRPr="00C91C3A">
        <w:rPr>
          <w:rtl/>
          <w:lang w:bidi="ar-SY"/>
        </w:rPr>
        <w:t>الديكامترية</w:t>
      </w:r>
      <w:proofErr w:type="spellEnd"/>
      <w:r w:rsidR="00C13826" w:rsidRPr="00C91C3A">
        <w:rPr>
          <w:rtl/>
          <w:lang w:bidi="ar-SY"/>
        </w:rPr>
        <w:t xml:space="preserve"> </w:t>
      </w:r>
      <w:r w:rsidR="006D3B32">
        <w:t>(HF)</w:t>
      </w:r>
      <w:r w:rsidR="00C13826" w:rsidRPr="00C91C3A">
        <w:rPr>
          <w:rtl/>
          <w:lang w:bidi="ar-SY"/>
        </w:rPr>
        <w:t xml:space="preserve"> للطيران لن </w:t>
      </w:r>
      <w:r w:rsidR="00C6006C">
        <w:rPr>
          <w:rFonts w:hint="cs"/>
          <w:rtl/>
          <w:lang w:bidi="ar-SY"/>
        </w:rPr>
        <w:t>يتطلب</w:t>
      </w:r>
      <w:r w:rsidR="00C13826" w:rsidRPr="00C91C3A">
        <w:rPr>
          <w:rtl/>
          <w:lang w:bidi="ar-SY"/>
        </w:rPr>
        <w:t xml:space="preserve"> أي تغييرات </w:t>
      </w:r>
      <w:r w:rsidR="00C13826" w:rsidRPr="00C13826">
        <w:rPr>
          <w:rFonts w:hint="cs"/>
          <w:rtl/>
          <w:lang w:bidi="ar-SY"/>
        </w:rPr>
        <w:t>في</w:t>
      </w:r>
      <w:r w:rsidR="00C13826" w:rsidRPr="00C91C3A">
        <w:rPr>
          <w:rtl/>
          <w:lang w:bidi="ar-SY"/>
        </w:rPr>
        <w:t xml:space="preserve"> المادة </w:t>
      </w:r>
      <w:r w:rsidR="006D3B32" w:rsidRPr="003D5021">
        <w:rPr>
          <w:b/>
          <w:bCs/>
          <w:lang w:bidi="ar-SY"/>
        </w:rPr>
        <w:t>5</w:t>
      </w:r>
      <w:r w:rsidR="00C13826" w:rsidRPr="00C91C3A">
        <w:rPr>
          <w:rtl/>
          <w:lang w:bidi="ar-SY"/>
        </w:rPr>
        <w:t xml:space="preserve"> من لوائح الراديو؛</w:t>
      </w:r>
    </w:p>
    <w:p w14:paraId="72A32003" w14:textId="294C99FD" w:rsidR="001531CF" w:rsidRDefault="001531CF" w:rsidP="00C13826">
      <w:pPr>
        <w:rPr>
          <w:rtl/>
        </w:rPr>
      </w:pPr>
      <w:proofErr w:type="gramStart"/>
      <w:r w:rsidRPr="001531CF">
        <w:rPr>
          <w:rFonts w:hint="cs"/>
          <w:i/>
          <w:iCs/>
          <w:rtl/>
        </w:rPr>
        <w:t>د )</w:t>
      </w:r>
      <w:proofErr w:type="gramEnd"/>
      <w:r w:rsidRPr="001531CF">
        <w:rPr>
          <w:rtl/>
        </w:rPr>
        <w:tab/>
      </w:r>
      <w:r w:rsidR="00C13826" w:rsidRPr="00C91C3A">
        <w:rPr>
          <w:rtl/>
          <w:lang w:bidi="ar-SY"/>
        </w:rPr>
        <w:t>أن</w:t>
      </w:r>
      <w:r w:rsidR="00C6006C">
        <w:rPr>
          <w:rFonts w:hint="cs"/>
          <w:rtl/>
          <w:lang w:bidi="ar-SY"/>
        </w:rPr>
        <w:t xml:space="preserve"> الترددين</w:t>
      </w:r>
      <w:r w:rsidR="00C13826" w:rsidRPr="00C91C3A">
        <w:rPr>
          <w:rtl/>
          <w:lang w:bidi="ar-SY"/>
        </w:rPr>
        <w:t xml:space="preserve"> </w:t>
      </w:r>
      <w:r w:rsidR="00C13826" w:rsidRPr="00C91C3A">
        <w:t>kHz</w:t>
      </w:r>
      <w:r w:rsidR="00D05F14">
        <w:t> </w:t>
      </w:r>
      <w:r w:rsidR="00C13826" w:rsidRPr="00C91C3A">
        <w:t>3</w:t>
      </w:r>
      <w:r w:rsidR="00D05F14">
        <w:t> </w:t>
      </w:r>
      <w:r w:rsidR="00C13826" w:rsidRPr="00C91C3A">
        <w:t>023</w:t>
      </w:r>
      <w:r w:rsidR="00C13826" w:rsidRPr="00C91C3A">
        <w:rPr>
          <w:rtl/>
          <w:lang w:bidi="ar-SY"/>
        </w:rPr>
        <w:t xml:space="preserve"> و</w:t>
      </w:r>
      <w:r w:rsidR="00C13826" w:rsidRPr="00C91C3A">
        <w:t>kHz</w:t>
      </w:r>
      <w:r w:rsidR="00D05F14">
        <w:t> 5 </w:t>
      </w:r>
      <w:r w:rsidR="00C13826" w:rsidRPr="00C91C3A">
        <w:t>680</w:t>
      </w:r>
      <w:r w:rsidR="00C13826" w:rsidRPr="00C91C3A">
        <w:rPr>
          <w:rtl/>
          <w:lang w:bidi="ar-SY"/>
        </w:rPr>
        <w:t xml:space="preserve"> </w:t>
      </w:r>
      <w:r w:rsidR="00A66A1B">
        <w:rPr>
          <w:rFonts w:hint="cs"/>
          <w:rtl/>
          <w:lang w:bidi="ar-SY"/>
        </w:rPr>
        <w:t xml:space="preserve">مسميان </w:t>
      </w:r>
      <w:r w:rsidR="00C13826" w:rsidRPr="00C91C3A">
        <w:rPr>
          <w:rtl/>
          <w:lang w:bidi="ar-SY"/>
        </w:rPr>
        <w:t>للبحث والإنقاذ</w:t>
      </w:r>
      <w:r w:rsidR="00C13826" w:rsidRPr="00C13826">
        <w:rPr>
          <w:rFonts w:hint="cs"/>
          <w:rtl/>
          <w:lang w:bidi="ar-SY"/>
        </w:rPr>
        <w:t xml:space="preserve"> في</w:t>
      </w:r>
      <w:r w:rsidR="00C13826" w:rsidRPr="00C91C3A">
        <w:rPr>
          <w:rtl/>
          <w:lang w:bidi="ar-SY"/>
        </w:rPr>
        <w:t xml:space="preserve"> التذييل </w:t>
      </w:r>
      <w:r w:rsidR="006D3B32" w:rsidRPr="003D5021">
        <w:rPr>
          <w:b/>
          <w:bCs/>
          <w:lang w:bidi="ar-SY"/>
        </w:rPr>
        <w:t>15</w:t>
      </w:r>
      <w:r w:rsidR="00C13826" w:rsidRPr="00C91C3A">
        <w:rPr>
          <w:rtl/>
          <w:lang w:bidi="ar-SY"/>
        </w:rPr>
        <w:t xml:space="preserve"> من لوائح الراديو</w:t>
      </w:r>
      <w:r w:rsidR="00C13826">
        <w:rPr>
          <w:rFonts w:hint="cs"/>
          <w:rtl/>
          <w:lang w:bidi="ar-SY"/>
        </w:rPr>
        <w:t>،</w:t>
      </w:r>
    </w:p>
    <w:p w14:paraId="4C8D6335" w14:textId="20E13EFB" w:rsidR="001531CF" w:rsidRPr="005C5FD6" w:rsidRDefault="00C13826" w:rsidP="00D82378">
      <w:pPr>
        <w:pStyle w:val="Call"/>
        <w:rPr>
          <w:rtl/>
        </w:rPr>
      </w:pPr>
      <w:r w:rsidRPr="005C5FD6">
        <w:rPr>
          <w:rFonts w:hint="cs"/>
          <w:rtl/>
          <w:lang w:bidi="ar-SY"/>
        </w:rPr>
        <w:t xml:space="preserve">يقرر أن </w:t>
      </w:r>
      <w:r w:rsidR="00D82378" w:rsidRPr="005C5FD6">
        <w:rPr>
          <w:rFonts w:hint="cs"/>
          <w:rtl/>
          <w:lang w:bidi="ar-SY"/>
        </w:rPr>
        <w:t>يدعو قطاع الاتصالات الراديوية</w:t>
      </w:r>
    </w:p>
    <w:p w14:paraId="0DA35396" w14:textId="299FBCD2" w:rsidR="001531CF" w:rsidRPr="003A15D9" w:rsidRDefault="009718D2" w:rsidP="005C5FD6">
      <w:pPr>
        <w:rPr>
          <w:spacing w:val="-2"/>
          <w:rtl/>
          <w:lang w:bidi="ar-EG"/>
        </w:rPr>
      </w:pPr>
      <w:r w:rsidRPr="005C5FD6">
        <w:t>1</w:t>
      </w:r>
      <w:r w:rsidRPr="005C5FD6">
        <w:tab/>
      </w:r>
      <w:r w:rsidR="00C13826" w:rsidRPr="003A15D9">
        <w:rPr>
          <w:rFonts w:hint="cs"/>
          <w:spacing w:val="-2"/>
          <w:rtl/>
        </w:rPr>
        <w:t xml:space="preserve">إلى </w:t>
      </w:r>
      <w:r w:rsidR="00D82378" w:rsidRPr="003A15D9">
        <w:rPr>
          <w:rFonts w:hint="cs"/>
          <w:spacing w:val="-2"/>
          <w:rtl/>
        </w:rPr>
        <w:t xml:space="preserve">تحديد </w:t>
      </w:r>
      <w:r w:rsidR="0039775D" w:rsidRPr="003A15D9">
        <w:rPr>
          <w:rFonts w:hint="cs"/>
          <w:spacing w:val="-2"/>
          <w:rtl/>
        </w:rPr>
        <w:t xml:space="preserve">أي </w:t>
      </w:r>
      <w:r w:rsidR="00D82378" w:rsidRPr="003A15D9">
        <w:rPr>
          <w:rFonts w:hint="cs"/>
          <w:spacing w:val="-2"/>
          <w:rtl/>
        </w:rPr>
        <w:t xml:space="preserve">تعديلات </w:t>
      </w:r>
      <w:r w:rsidR="0039775D" w:rsidRPr="003A15D9">
        <w:rPr>
          <w:rFonts w:hint="cs"/>
          <w:spacing w:val="-2"/>
          <w:rtl/>
        </w:rPr>
        <w:t>ضرورية</w:t>
      </w:r>
      <w:r w:rsidR="00D82378" w:rsidRPr="003A15D9">
        <w:rPr>
          <w:rFonts w:hint="cs"/>
          <w:spacing w:val="-2"/>
          <w:rtl/>
        </w:rPr>
        <w:t xml:space="preserve"> </w:t>
      </w:r>
      <w:r w:rsidR="0039775D" w:rsidRPr="003A15D9">
        <w:rPr>
          <w:rFonts w:hint="cs"/>
          <w:spacing w:val="-2"/>
          <w:rtl/>
        </w:rPr>
        <w:t>ل</w:t>
      </w:r>
      <w:r w:rsidR="00D82378" w:rsidRPr="003A15D9">
        <w:rPr>
          <w:rFonts w:hint="cs"/>
          <w:spacing w:val="-2"/>
          <w:rtl/>
        </w:rPr>
        <w:t xml:space="preserve">لتذييل </w:t>
      </w:r>
      <w:r w:rsidR="00D82378" w:rsidRPr="003A15D9">
        <w:rPr>
          <w:b/>
          <w:bCs/>
          <w:spacing w:val="-2"/>
          <w:lang w:bidi="ar-EG"/>
        </w:rPr>
        <w:t>27</w:t>
      </w:r>
      <w:r w:rsidR="00D82378" w:rsidRPr="003A15D9">
        <w:rPr>
          <w:rFonts w:hint="cs"/>
          <w:spacing w:val="-2"/>
          <w:rtl/>
          <w:lang w:bidi="ar-EG"/>
        </w:rPr>
        <w:t xml:space="preserve"> </w:t>
      </w:r>
      <w:r w:rsidR="005C5FD6" w:rsidRPr="003A15D9">
        <w:rPr>
          <w:rFonts w:hint="cs"/>
          <w:spacing w:val="-2"/>
          <w:rtl/>
          <w:lang w:bidi="ar-SY"/>
        </w:rPr>
        <w:t>بشأن تعيين</w:t>
      </w:r>
      <w:r w:rsidR="005C5FD6" w:rsidRPr="003A15D9">
        <w:rPr>
          <w:spacing w:val="-2"/>
          <w:rtl/>
          <w:lang w:bidi="ar-SY"/>
        </w:rPr>
        <w:t xml:space="preserve"> قنوات الموجات </w:t>
      </w:r>
      <w:proofErr w:type="spellStart"/>
      <w:r w:rsidR="005C5FD6" w:rsidRPr="003A15D9">
        <w:rPr>
          <w:spacing w:val="-2"/>
          <w:rtl/>
          <w:lang w:bidi="ar-SY"/>
        </w:rPr>
        <w:t>الديكامترية</w:t>
      </w:r>
      <w:proofErr w:type="spellEnd"/>
      <w:r w:rsidR="005C5FD6" w:rsidRPr="003A15D9">
        <w:rPr>
          <w:spacing w:val="-2"/>
          <w:rtl/>
          <w:lang w:bidi="ar-SY"/>
        </w:rPr>
        <w:t xml:space="preserve"> </w:t>
      </w:r>
      <w:r w:rsidR="006D3B32" w:rsidRPr="003A15D9">
        <w:rPr>
          <w:spacing w:val="-2"/>
        </w:rPr>
        <w:t>(HF)</w:t>
      </w:r>
      <w:r w:rsidR="005C5FD6" w:rsidRPr="003A15D9">
        <w:rPr>
          <w:spacing w:val="-2"/>
          <w:rtl/>
          <w:lang w:bidi="ar-SY"/>
        </w:rPr>
        <w:t xml:space="preserve"> </w:t>
      </w:r>
      <w:r w:rsidR="005C5FD6" w:rsidRPr="003A15D9">
        <w:rPr>
          <w:rFonts w:hint="cs"/>
          <w:spacing w:val="-2"/>
          <w:rtl/>
          <w:lang w:bidi="ar-SY"/>
        </w:rPr>
        <w:t>واسعة</w:t>
      </w:r>
      <w:r w:rsidR="005C5FD6" w:rsidRPr="003A15D9">
        <w:rPr>
          <w:spacing w:val="-2"/>
          <w:rtl/>
          <w:lang w:bidi="ar-SY"/>
        </w:rPr>
        <w:t xml:space="preserve"> النط</w:t>
      </w:r>
      <w:r w:rsidR="005C5FD6" w:rsidRPr="003A15D9">
        <w:rPr>
          <w:rFonts w:hint="eastAsia"/>
          <w:spacing w:val="-2"/>
          <w:rtl/>
          <w:lang w:bidi="ar-SY"/>
        </w:rPr>
        <w:t>اق</w:t>
      </w:r>
      <w:r w:rsidR="005C5FD6" w:rsidRPr="003A15D9">
        <w:rPr>
          <w:spacing w:val="-2"/>
          <w:rtl/>
          <w:lang w:bidi="ar-SY"/>
        </w:rPr>
        <w:t xml:space="preserve"> للخدمة المتنقلة للطيران </w:t>
      </w:r>
      <w:r w:rsidR="00A66A1B">
        <w:rPr>
          <w:spacing w:val="-2"/>
        </w:rPr>
        <w:t>(R)</w:t>
      </w:r>
      <w:r w:rsidR="005C5FD6" w:rsidRPr="003A15D9">
        <w:rPr>
          <w:rFonts w:hint="cs"/>
          <w:spacing w:val="-2"/>
          <w:rtl/>
        </w:rPr>
        <w:t xml:space="preserve"> </w:t>
      </w:r>
      <w:r w:rsidR="005C5FD6" w:rsidRPr="003A15D9">
        <w:rPr>
          <w:spacing w:val="-2"/>
          <w:rtl/>
        </w:rPr>
        <w:t>في نطاقات</w:t>
      </w:r>
      <w:r w:rsidR="005C5FD6" w:rsidRPr="003A15D9">
        <w:rPr>
          <w:spacing w:val="-2"/>
          <w:rtl/>
          <w:lang w:bidi="ar-SY"/>
        </w:rPr>
        <w:t xml:space="preserve"> التردد</w:t>
      </w:r>
      <w:r w:rsidR="005C5FD6" w:rsidRPr="003A15D9">
        <w:rPr>
          <w:spacing w:val="-2"/>
          <w:rtl/>
        </w:rPr>
        <w:t xml:space="preserve"> الواقعة </w:t>
      </w:r>
      <w:r w:rsidR="005C5FD6" w:rsidRPr="003A15D9">
        <w:rPr>
          <w:rFonts w:hint="cs"/>
          <w:spacing w:val="-2"/>
          <w:rtl/>
        </w:rPr>
        <w:t>في</w:t>
      </w:r>
      <w:r w:rsidR="005C5FD6" w:rsidRPr="003A15D9">
        <w:rPr>
          <w:rFonts w:hint="eastAsia"/>
          <w:spacing w:val="-2"/>
          <w:rtl/>
        </w:rPr>
        <w:t> </w:t>
      </w:r>
      <w:r w:rsidR="005C5FD6" w:rsidRPr="003A15D9">
        <w:rPr>
          <w:rFonts w:hint="cs"/>
          <w:spacing w:val="-2"/>
          <w:rtl/>
        </w:rPr>
        <w:t>المدى</w:t>
      </w:r>
      <w:r w:rsidR="005C5FD6" w:rsidRPr="003A15D9">
        <w:rPr>
          <w:spacing w:val="-2"/>
          <w:rtl/>
        </w:rPr>
        <w:t xml:space="preserve"> </w:t>
      </w:r>
      <w:r w:rsidR="005C5FD6" w:rsidRPr="003A15D9">
        <w:rPr>
          <w:spacing w:val="-2"/>
        </w:rPr>
        <w:t>kHz 22 000</w:t>
      </w:r>
      <w:r w:rsidR="005C5FD6" w:rsidRPr="003A15D9">
        <w:rPr>
          <w:spacing w:val="-2"/>
        </w:rPr>
        <w:noBreakHyphen/>
        <w:t>2 850</w:t>
      </w:r>
      <w:r w:rsidR="005C5FD6" w:rsidRPr="003A15D9">
        <w:rPr>
          <w:rFonts w:hint="cs"/>
          <w:spacing w:val="-2"/>
          <w:rtl/>
        </w:rPr>
        <w:t xml:space="preserve"> </w:t>
      </w:r>
      <w:r w:rsidR="005C5FD6" w:rsidRPr="003A15D9">
        <w:rPr>
          <w:spacing w:val="-2"/>
          <w:rtl/>
          <w:lang w:bidi="ar-SY"/>
        </w:rPr>
        <w:t xml:space="preserve">وبدون أي تغيير في المادة </w:t>
      </w:r>
      <w:r w:rsidR="006D3B32" w:rsidRPr="003A15D9">
        <w:rPr>
          <w:b/>
          <w:bCs/>
          <w:spacing w:val="-2"/>
          <w:lang w:bidi="ar-SY"/>
        </w:rPr>
        <w:t>5</w:t>
      </w:r>
      <w:r w:rsidR="005C5FD6" w:rsidRPr="003A15D9">
        <w:rPr>
          <w:spacing w:val="-2"/>
          <w:rtl/>
          <w:lang w:bidi="ar-SY"/>
        </w:rPr>
        <w:t xml:space="preserve"> من لوائح الراديو؛</w:t>
      </w:r>
    </w:p>
    <w:p w14:paraId="07992989" w14:textId="603405CE" w:rsidR="009718D2" w:rsidRPr="005C5FD6" w:rsidRDefault="009718D2" w:rsidP="005C5FD6">
      <w:pPr>
        <w:rPr>
          <w:rtl/>
          <w:lang w:bidi="ar-EG"/>
        </w:rPr>
      </w:pPr>
      <w:r w:rsidRPr="005C5FD6">
        <w:t>2</w:t>
      </w:r>
      <w:r w:rsidRPr="005C5FD6">
        <w:tab/>
      </w:r>
      <w:r w:rsidR="005C5FD6">
        <w:rPr>
          <w:rFonts w:hint="cs"/>
          <w:rtl/>
        </w:rPr>
        <w:t xml:space="preserve">إلى </w:t>
      </w:r>
      <w:r w:rsidR="00D82378" w:rsidRPr="005C5FD6">
        <w:rPr>
          <w:rFonts w:hint="cs"/>
          <w:rtl/>
        </w:rPr>
        <w:t xml:space="preserve">تحديد الترتيبات الانتقالية اللازمة لإدخال </w:t>
      </w:r>
      <w:r w:rsidR="005C5FD6" w:rsidRPr="005C5FD6">
        <w:rPr>
          <w:rFonts w:hint="cs"/>
          <w:rtl/>
        </w:rPr>
        <w:t>أنظمة</w:t>
      </w:r>
      <w:r w:rsidR="00D82378" w:rsidRPr="005C5FD6">
        <w:rPr>
          <w:rFonts w:hint="cs"/>
          <w:rtl/>
        </w:rPr>
        <w:t xml:space="preserve"> </w:t>
      </w:r>
      <w:r w:rsidR="005C5FD6" w:rsidRPr="00C91C3A">
        <w:rPr>
          <w:rtl/>
          <w:lang w:bidi="ar-SY"/>
        </w:rPr>
        <w:t xml:space="preserve">الموجات </w:t>
      </w:r>
      <w:proofErr w:type="spellStart"/>
      <w:r w:rsidR="005C5FD6" w:rsidRPr="00C91C3A">
        <w:rPr>
          <w:rtl/>
          <w:lang w:bidi="ar-SY"/>
        </w:rPr>
        <w:t>الديكامترية</w:t>
      </w:r>
      <w:proofErr w:type="spellEnd"/>
      <w:r w:rsidR="005C5FD6" w:rsidRPr="00C91C3A">
        <w:rPr>
          <w:rtl/>
          <w:lang w:bidi="ar-SY"/>
        </w:rPr>
        <w:t xml:space="preserve"> </w:t>
      </w:r>
      <w:r w:rsidR="006D3B32">
        <w:t>(HF)</w:t>
      </w:r>
      <w:r w:rsidR="005C5FD6" w:rsidRPr="00C91C3A">
        <w:rPr>
          <w:rtl/>
          <w:lang w:bidi="ar-SY"/>
        </w:rPr>
        <w:t xml:space="preserve"> </w:t>
      </w:r>
      <w:r w:rsidR="005C5FD6" w:rsidRPr="005C5FD6">
        <w:rPr>
          <w:rFonts w:hint="cs"/>
          <w:rtl/>
          <w:lang w:bidi="ar-SY"/>
        </w:rPr>
        <w:t>واسعة</w:t>
      </w:r>
      <w:r w:rsidR="005C5FD6" w:rsidRPr="00C91C3A">
        <w:rPr>
          <w:rtl/>
          <w:lang w:bidi="ar-SY"/>
        </w:rPr>
        <w:t xml:space="preserve"> النط</w:t>
      </w:r>
      <w:r w:rsidR="005C5FD6" w:rsidRPr="00C91C3A">
        <w:rPr>
          <w:rFonts w:hint="eastAsia"/>
          <w:rtl/>
          <w:lang w:bidi="ar-SY"/>
        </w:rPr>
        <w:t>اق</w:t>
      </w:r>
      <w:r w:rsidR="005C5FD6" w:rsidRPr="00C91C3A">
        <w:rPr>
          <w:rtl/>
          <w:lang w:bidi="ar-SY"/>
        </w:rPr>
        <w:t xml:space="preserve"> </w:t>
      </w:r>
      <w:r w:rsidR="00D82378" w:rsidRPr="005C5FD6">
        <w:rPr>
          <w:rFonts w:hint="cs"/>
          <w:rtl/>
        </w:rPr>
        <w:t xml:space="preserve">الجديدة </w:t>
      </w:r>
      <w:r w:rsidR="005C5FD6" w:rsidRPr="00C91C3A">
        <w:rPr>
          <w:rtl/>
          <w:lang w:bidi="ar-SY"/>
        </w:rPr>
        <w:t xml:space="preserve">للطيران </w:t>
      </w:r>
      <w:r w:rsidR="00D82378" w:rsidRPr="005C5FD6">
        <w:rPr>
          <w:rFonts w:hint="cs"/>
          <w:rtl/>
        </w:rPr>
        <w:t xml:space="preserve">وأي تعديلات في التذييل </w:t>
      </w:r>
      <w:r w:rsidR="00D82378" w:rsidRPr="005C5FD6">
        <w:rPr>
          <w:b/>
          <w:bCs/>
          <w:lang w:bidi="ar-EG"/>
        </w:rPr>
        <w:t>27</w:t>
      </w:r>
      <w:r w:rsidR="00D82378" w:rsidRPr="005C5FD6">
        <w:rPr>
          <w:rFonts w:hint="cs"/>
          <w:rtl/>
        </w:rPr>
        <w:t xml:space="preserve"> تترتب على ذلك؛</w:t>
      </w:r>
    </w:p>
    <w:p w14:paraId="19DB2B90" w14:textId="2653FBD1" w:rsidR="009718D2" w:rsidRDefault="009718D2" w:rsidP="005C5FD6">
      <w:pPr>
        <w:rPr>
          <w:rtl/>
          <w:lang w:bidi="ar-EG"/>
        </w:rPr>
      </w:pPr>
      <w:r w:rsidRPr="005C5FD6">
        <w:t>3</w:t>
      </w:r>
      <w:r w:rsidRPr="005C5FD6">
        <w:tab/>
      </w:r>
      <w:r w:rsidR="005C5FD6" w:rsidRPr="005C5FD6">
        <w:rPr>
          <w:rFonts w:hint="cs"/>
          <w:rtl/>
        </w:rPr>
        <w:t xml:space="preserve">إلى التوصية بكيفية إدخال أنظمة </w:t>
      </w:r>
      <w:r w:rsidR="005C5FD6" w:rsidRPr="00C91C3A">
        <w:rPr>
          <w:rtl/>
          <w:lang w:bidi="ar-SY"/>
        </w:rPr>
        <w:t xml:space="preserve">الموجات </w:t>
      </w:r>
      <w:proofErr w:type="spellStart"/>
      <w:r w:rsidR="005C5FD6" w:rsidRPr="00C91C3A">
        <w:rPr>
          <w:rtl/>
          <w:lang w:bidi="ar-SY"/>
        </w:rPr>
        <w:t>الديكامترية</w:t>
      </w:r>
      <w:proofErr w:type="spellEnd"/>
      <w:r w:rsidR="005C5FD6" w:rsidRPr="00C91C3A">
        <w:rPr>
          <w:rtl/>
          <w:lang w:bidi="ar-SY"/>
        </w:rPr>
        <w:t xml:space="preserve"> </w:t>
      </w:r>
      <w:r w:rsidR="006D3B32">
        <w:t>(HF)</w:t>
      </w:r>
      <w:r w:rsidR="005C5FD6" w:rsidRPr="00C91C3A">
        <w:rPr>
          <w:rtl/>
          <w:lang w:bidi="ar-SY"/>
        </w:rPr>
        <w:t xml:space="preserve"> </w:t>
      </w:r>
      <w:r w:rsidR="005C5FD6" w:rsidRPr="005C5FD6">
        <w:rPr>
          <w:rFonts w:hint="cs"/>
          <w:rtl/>
          <w:lang w:bidi="ar-SY"/>
        </w:rPr>
        <w:t>واسعة</w:t>
      </w:r>
      <w:r w:rsidR="005C5FD6" w:rsidRPr="00C91C3A">
        <w:rPr>
          <w:rtl/>
          <w:lang w:bidi="ar-SY"/>
        </w:rPr>
        <w:t xml:space="preserve"> النط</w:t>
      </w:r>
      <w:r w:rsidR="005C5FD6" w:rsidRPr="00C91C3A">
        <w:rPr>
          <w:rFonts w:hint="eastAsia"/>
          <w:rtl/>
          <w:lang w:bidi="ar-SY"/>
        </w:rPr>
        <w:t>اق</w:t>
      </w:r>
      <w:r w:rsidR="005C5FD6" w:rsidRPr="00C91C3A">
        <w:rPr>
          <w:rtl/>
          <w:lang w:bidi="ar-SY"/>
        </w:rPr>
        <w:t xml:space="preserve"> </w:t>
      </w:r>
      <w:r w:rsidR="005C5FD6" w:rsidRPr="005C5FD6">
        <w:rPr>
          <w:rFonts w:hint="cs"/>
          <w:rtl/>
        </w:rPr>
        <w:t xml:space="preserve">الجديدة </w:t>
      </w:r>
      <w:r w:rsidR="005C5FD6" w:rsidRPr="00C91C3A">
        <w:rPr>
          <w:rtl/>
          <w:lang w:bidi="ar-SY"/>
        </w:rPr>
        <w:t xml:space="preserve">للطيران </w:t>
      </w:r>
      <w:r w:rsidR="00D82378" w:rsidRPr="005C5FD6">
        <w:rPr>
          <w:rFonts w:hint="cs"/>
          <w:rtl/>
        </w:rPr>
        <w:t>مع ضمان الامتثال لمتطلبات السلامة؛</w:t>
      </w:r>
    </w:p>
    <w:p w14:paraId="0822EF09" w14:textId="28A12A17" w:rsidR="009718D2" w:rsidRPr="003D5021" w:rsidRDefault="009718D2" w:rsidP="005C5FD6">
      <w:pPr>
        <w:rPr>
          <w:rtl/>
          <w:lang w:val="en-GB"/>
        </w:rPr>
      </w:pPr>
      <w:r>
        <w:t>4</w:t>
      </w:r>
      <w:r>
        <w:tab/>
      </w:r>
      <w:r w:rsidR="005C5FD6" w:rsidRPr="005C5FD6">
        <w:rPr>
          <w:rFonts w:hint="cs"/>
          <w:rtl/>
        </w:rPr>
        <w:t xml:space="preserve">إلى </w:t>
      </w:r>
      <w:r w:rsidR="005C5FD6" w:rsidRPr="005C5FD6">
        <w:rPr>
          <w:rFonts w:hint="cs"/>
          <w:rtl/>
          <w:lang w:bidi="ar-SY"/>
        </w:rPr>
        <w:t>إنجاز</w:t>
      </w:r>
      <w:r w:rsidR="005C5FD6" w:rsidRPr="00C91C3A">
        <w:rPr>
          <w:rtl/>
          <w:lang w:bidi="ar-SY"/>
        </w:rPr>
        <w:t xml:space="preserve"> الدراسات في الوقت المناسب قبل المؤتمر</w:t>
      </w:r>
      <w:r w:rsidR="00C6006C">
        <w:rPr>
          <w:rFonts w:hint="cs"/>
          <w:rtl/>
          <w:lang w:bidi="ar-SY"/>
        </w:rPr>
        <w:t xml:space="preserve"> العالمي للاتصالات الراديوية لعام </w:t>
      </w:r>
      <w:r w:rsidR="00C6006C">
        <w:rPr>
          <w:lang w:bidi="ar-SY"/>
        </w:rPr>
        <w:t>2023</w:t>
      </w:r>
      <w:r w:rsidR="005C5FD6" w:rsidRPr="00C91C3A">
        <w:rPr>
          <w:rtl/>
          <w:lang w:bidi="ar-SY"/>
        </w:rPr>
        <w:t xml:space="preserve"> </w:t>
      </w:r>
      <w:r w:rsidR="00C6006C">
        <w:rPr>
          <w:lang w:bidi="ar-SY"/>
        </w:rPr>
        <w:t>(</w:t>
      </w:r>
      <w:r w:rsidR="005C5FD6" w:rsidRPr="00C91C3A">
        <w:rPr>
          <w:lang w:bidi="ar-EG"/>
        </w:rPr>
        <w:t>WRC-</w:t>
      </w:r>
      <w:proofErr w:type="gramStart"/>
      <w:r w:rsidR="00080214" w:rsidRPr="00C91C3A">
        <w:rPr>
          <w:lang w:bidi="ar-EG"/>
        </w:rPr>
        <w:t>23</w:t>
      </w:r>
      <w:r w:rsidR="00080214">
        <w:rPr>
          <w:lang w:bidi="ar-EG"/>
        </w:rPr>
        <w:t>)</w:t>
      </w:r>
      <w:r w:rsidR="003D5021">
        <w:rPr>
          <w:rFonts w:hint="cs"/>
          <w:rtl/>
          <w:lang w:val="en-GB"/>
        </w:rPr>
        <w:t>،</w:t>
      </w:r>
      <w:proofErr w:type="gramEnd"/>
    </w:p>
    <w:p w14:paraId="1D61457A" w14:textId="52EC6FB3" w:rsidR="009718D2" w:rsidRPr="00C45831" w:rsidRDefault="005C5FD6" w:rsidP="00C45831">
      <w:pPr>
        <w:pStyle w:val="Call"/>
        <w:rPr>
          <w:highlight w:val="green"/>
        </w:rPr>
      </w:pPr>
      <w:r w:rsidRPr="00C91C3A">
        <w:rPr>
          <w:rtl/>
          <w:lang w:bidi="ar-SY"/>
        </w:rPr>
        <w:t>يقرر</w:t>
      </w:r>
      <w:r w:rsidRPr="005C5FD6">
        <w:rPr>
          <w:rFonts w:ascii="Times New Roman" w:hAnsi="Times New Roman"/>
          <w:i w:val="0"/>
          <w:iCs w:val="0"/>
          <w:rtl/>
          <w:lang w:bidi="ar-SY"/>
        </w:rPr>
        <w:t xml:space="preserve"> </w:t>
      </w:r>
      <w:r w:rsidRPr="00C91C3A">
        <w:rPr>
          <w:rtl/>
          <w:lang w:bidi="ar-SY"/>
        </w:rPr>
        <w:t xml:space="preserve">كذلك دعوة المؤتمر </w:t>
      </w:r>
      <w:r w:rsidR="00C45831">
        <w:rPr>
          <w:rFonts w:hint="cs"/>
          <w:rtl/>
          <w:lang w:bidi="ar-SY"/>
        </w:rPr>
        <w:t xml:space="preserve">العالمي للاتصالات الراديوية لعام </w:t>
      </w:r>
      <w:r w:rsidR="00C45831">
        <w:rPr>
          <w:lang w:bidi="ar-SY"/>
        </w:rPr>
        <w:t>2023</w:t>
      </w:r>
    </w:p>
    <w:p w14:paraId="6FC0A142" w14:textId="50C6F6E1" w:rsidR="009718D2" w:rsidRPr="00FB1E3E" w:rsidRDefault="005C5FD6" w:rsidP="005C5FD6">
      <w:pPr>
        <w:rPr>
          <w:spacing w:val="-6"/>
          <w:lang w:bidi="ar-EG"/>
        </w:rPr>
      </w:pPr>
      <w:r w:rsidRPr="00FB1E3E">
        <w:rPr>
          <w:spacing w:val="-6"/>
          <w:rtl/>
          <w:lang w:bidi="ar-SY"/>
        </w:rPr>
        <w:t xml:space="preserve">إلى النظر في التغييرات اللازمة </w:t>
      </w:r>
      <w:r w:rsidRPr="00FB1E3E">
        <w:rPr>
          <w:rFonts w:hint="cs"/>
          <w:spacing w:val="-6"/>
          <w:rtl/>
          <w:lang w:bidi="ar-SY"/>
        </w:rPr>
        <w:t>في ا</w:t>
      </w:r>
      <w:r w:rsidRPr="00FB1E3E">
        <w:rPr>
          <w:spacing w:val="-6"/>
          <w:rtl/>
          <w:lang w:bidi="ar-SY"/>
        </w:rPr>
        <w:t xml:space="preserve">لتذييل </w:t>
      </w:r>
      <w:r w:rsidR="006D3B32" w:rsidRPr="00FB1E3E">
        <w:rPr>
          <w:b/>
          <w:bCs/>
          <w:spacing w:val="-6"/>
          <w:lang w:bidi="ar-SY"/>
        </w:rPr>
        <w:t>27</w:t>
      </w:r>
      <w:r w:rsidRPr="00FB1E3E">
        <w:rPr>
          <w:spacing w:val="-6"/>
          <w:rtl/>
          <w:lang w:bidi="ar-SY"/>
        </w:rPr>
        <w:t>، على أساس الدراس</w:t>
      </w:r>
      <w:r w:rsidRPr="00FB1E3E">
        <w:rPr>
          <w:rFonts w:hint="eastAsia"/>
          <w:spacing w:val="-6"/>
          <w:rtl/>
          <w:lang w:bidi="ar-SY"/>
        </w:rPr>
        <w:t>ات</w:t>
      </w:r>
      <w:r w:rsidRPr="00FB1E3E">
        <w:rPr>
          <w:spacing w:val="-6"/>
          <w:rtl/>
          <w:lang w:bidi="ar-SY"/>
        </w:rPr>
        <w:t xml:space="preserve"> التي أجريت بموجب فقرة </w:t>
      </w:r>
      <w:r w:rsidRPr="00FB1E3E">
        <w:rPr>
          <w:i/>
          <w:iCs/>
          <w:spacing w:val="-6"/>
          <w:rtl/>
          <w:lang w:bidi="ar-SY"/>
        </w:rPr>
        <w:t>يقرر دعوة قطاع الاتصالات الراديوية</w:t>
      </w:r>
      <w:r w:rsidRPr="00FB1E3E">
        <w:rPr>
          <w:spacing w:val="-6"/>
          <w:rtl/>
          <w:lang w:bidi="ar-SY"/>
        </w:rPr>
        <w:t xml:space="preserve"> أعلاه</w:t>
      </w:r>
      <w:r w:rsidR="00D05F14">
        <w:rPr>
          <w:rFonts w:hint="cs"/>
          <w:spacing w:val="-6"/>
          <w:rtl/>
          <w:lang w:bidi="ar-SY"/>
        </w:rPr>
        <w:t>،</w:t>
      </w:r>
    </w:p>
    <w:p w14:paraId="77FC6F3A" w14:textId="5386026A" w:rsidR="009718D2" w:rsidRDefault="00862577" w:rsidP="009718D2">
      <w:pPr>
        <w:pStyle w:val="Call"/>
        <w:rPr>
          <w:highlight w:val="green"/>
          <w:rtl/>
        </w:rPr>
      </w:pPr>
      <w:r>
        <w:rPr>
          <w:rFonts w:hint="cs"/>
          <w:rtl/>
        </w:rPr>
        <w:t>يدعو</w:t>
      </w:r>
    </w:p>
    <w:p w14:paraId="517D6D10" w14:textId="410F33EB" w:rsidR="00862577" w:rsidRDefault="00862577" w:rsidP="00862577">
      <w:pPr>
        <w:rPr>
          <w:rtl/>
          <w:lang w:bidi="ar-EG"/>
        </w:rPr>
      </w:pPr>
      <w:r w:rsidRPr="00862577">
        <w:rPr>
          <w:rtl/>
          <w:lang w:bidi="ar-EG"/>
        </w:rPr>
        <w:t>منظمة الطيران المدني الدولي</w:t>
      </w:r>
      <w:r>
        <w:rPr>
          <w:rFonts w:hint="cs"/>
          <w:rtl/>
          <w:lang w:bidi="ar-EG"/>
        </w:rPr>
        <w:t xml:space="preserve"> إلى ال</w:t>
      </w:r>
      <w:r w:rsidRPr="00862577">
        <w:rPr>
          <w:rtl/>
          <w:lang w:bidi="ar-EG"/>
        </w:rPr>
        <w:t xml:space="preserve">مشاركة بنشاط من خلال </w:t>
      </w:r>
      <w:r>
        <w:rPr>
          <w:rFonts w:hint="cs"/>
          <w:rtl/>
          <w:lang w:bidi="ar-EG"/>
        </w:rPr>
        <w:t>تقديم</w:t>
      </w:r>
      <w:r w:rsidRPr="00862577">
        <w:rPr>
          <w:rtl/>
          <w:lang w:bidi="ar-EG"/>
        </w:rPr>
        <w:t xml:space="preserve"> المتطلبات والمعلومات التي </w:t>
      </w:r>
      <w:r w:rsidR="00C45831">
        <w:rPr>
          <w:rFonts w:hint="cs"/>
          <w:rtl/>
          <w:lang w:bidi="ar-EG"/>
        </w:rPr>
        <w:t>ينبغي أن تؤخذ في الاعتبار</w:t>
      </w:r>
      <w:r w:rsidRPr="00862577">
        <w:rPr>
          <w:rtl/>
          <w:lang w:bidi="ar-EG"/>
        </w:rPr>
        <w:t xml:space="preserve"> في دراسات قطاع الاتصالات الراديوية</w:t>
      </w:r>
      <w:r w:rsidR="00D05F14">
        <w:rPr>
          <w:rFonts w:hint="cs"/>
          <w:rtl/>
          <w:lang w:bidi="ar-EG"/>
        </w:rPr>
        <w:t>،</w:t>
      </w:r>
    </w:p>
    <w:p w14:paraId="09836129" w14:textId="33232A04" w:rsidR="00D82378" w:rsidRPr="00862577" w:rsidRDefault="00D82378" w:rsidP="00D82378">
      <w:pPr>
        <w:pStyle w:val="Call"/>
        <w:rPr>
          <w:rtl/>
          <w:lang w:val="en-GB" w:bidi="ar-EG"/>
        </w:rPr>
      </w:pPr>
      <w:r w:rsidRPr="00862577">
        <w:rPr>
          <w:rFonts w:hint="cs"/>
          <w:rtl/>
          <w:lang w:val="en-GB" w:bidi="ar-SY"/>
        </w:rPr>
        <w:lastRenderedPageBreak/>
        <w:t>يكلف الأمين العام</w:t>
      </w:r>
    </w:p>
    <w:p w14:paraId="7A5EBA3A" w14:textId="6D8E552B" w:rsidR="009718D2" w:rsidRDefault="00C45831" w:rsidP="00862577">
      <w:pPr>
        <w:rPr>
          <w:lang w:bidi="ar-EG"/>
        </w:rPr>
      </w:pPr>
      <w:r>
        <w:rPr>
          <w:rFonts w:hint="cs"/>
          <w:rtl/>
          <w:lang w:bidi="ar-SY"/>
        </w:rPr>
        <w:t xml:space="preserve">بإحاطة </w:t>
      </w:r>
      <w:r w:rsidR="00862577" w:rsidRPr="00862577">
        <w:rPr>
          <w:rtl/>
          <w:lang w:bidi="ar-EG"/>
        </w:rPr>
        <w:t>منظمة الطيران المدني الدولي</w:t>
      </w:r>
      <w:r w:rsidR="00862577" w:rsidRPr="00862577">
        <w:rPr>
          <w:rFonts w:hint="cs"/>
          <w:rtl/>
          <w:lang w:bidi="ar-SY"/>
        </w:rPr>
        <w:t xml:space="preserve"> </w:t>
      </w:r>
      <w:r>
        <w:rPr>
          <w:rFonts w:hint="cs"/>
          <w:rtl/>
          <w:lang w:bidi="ar-SY"/>
        </w:rPr>
        <w:t xml:space="preserve">علماً بهذا </w:t>
      </w:r>
      <w:r w:rsidR="00862577" w:rsidRPr="00862577">
        <w:rPr>
          <w:rFonts w:hint="cs"/>
          <w:rtl/>
          <w:lang w:bidi="ar-SY"/>
        </w:rPr>
        <w:t>القرار</w:t>
      </w:r>
      <w:r w:rsidR="00A66A1B">
        <w:rPr>
          <w:rFonts w:hint="cs"/>
          <w:rtl/>
          <w:lang w:bidi="ar-EG"/>
        </w:rPr>
        <w:t>.</w:t>
      </w:r>
    </w:p>
    <w:p w14:paraId="251A4ED9" w14:textId="77777777" w:rsidR="009976AB" w:rsidRDefault="009976AB">
      <w:pPr>
        <w:pStyle w:val="Reasons"/>
      </w:pPr>
    </w:p>
    <w:p w14:paraId="7D4FA741" w14:textId="77777777" w:rsidR="009976AB" w:rsidRDefault="00A03126">
      <w:pPr>
        <w:pStyle w:val="Proposal"/>
      </w:pPr>
      <w:r>
        <w:t>SUP</w:t>
      </w:r>
      <w:r>
        <w:tab/>
        <w:t>IAP/11A24A1/3</w:t>
      </w:r>
    </w:p>
    <w:p w14:paraId="73D0734D" w14:textId="77777777" w:rsidR="003508C2" w:rsidRPr="004763BC" w:rsidRDefault="00A03126" w:rsidP="003508C2">
      <w:pPr>
        <w:pStyle w:val="ResNo"/>
      </w:pPr>
      <w:r w:rsidRPr="004763BC">
        <w:rPr>
          <w:rFonts w:hint="cs"/>
          <w:rtl/>
        </w:rPr>
        <w:t xml:space="preserve">القرار </w:t>
      </w:r>
      <w:r w:rsidRPr="001B1AA9">
        <w:rPr>
          <w:rStyle w:val="href"/>
        </w:rPr>
        <w:t>810</w:t>
      </w:r>
      <w:r w:rsidRPr="004763BC">
        <w:t> (WRC</w:t>
      </w:r>
      <w:r w:rsidRPr="004763BC">
        <w:noBreakHyphen/>
        <w:t>15)</w:t>
      </w:r>
    </w:p>
    <w:p w14:paraId="1EE45992" w14:textId="77777777" w:rsidR="003508C2" w:rsidRPr="004763BC" w:rsidRDefault="00A03126" w:rsidP="003508C2">
      <w:pPr>
        <w:pStyle w:val="Restitle"/>
      </w:pPr>
      <w:r w:rsidRPr="004763BC">
        <w:rPr>
          <w:rFonts w:hint="cs"/>
          <w:rtl/>
        </w:rPr>
        <w:t xml:space="preserve">جدول الأعمال التمهيدي للمؤتمر العالمي للاتصالات الراديوية لعام </w:t>
      </w:r>
      <w:r w:rsidRPr="004763BC">
        <w:t>2023</w:t>
      </w:r>
    </w:p>
    <w:p w14:paraId="65B9514C" w14:textId="100E404A" w:rsidR="003F09B2" w:rsidRPr="003F09B2" w:rsidRDefault="00A03126" w:rsidP="003F09B2">
      <w:pPr>
        <w:pStyle w:val="Reasons"/>
        <w:rPr>
          <w:rFonts w:ascii="Times New Roman" w:hAnsi="Times New Roman"/>
          <w:b w:val="0"/>
          <w:bCs w:val="0"/>
          <w:rtl/>
          <w:lang w:bidi="ar-EG"/>
        </w:rPr>
      </w:pPr>
      <w:r w:rsidRPr="00862577">
        <w:rPr>
          <w:rtl/>
        </w:rPr>
        <w:t>الأسباب:</w:t>
      </w:r>
      <w:r w:rsidRPr="00862577">
        <w:tab/>
      </w:r>
      <w:r w:rsidR="003F09B2" w:rsidRPr="00862577">
        <w:rPr>
          <w:rFonts w:ascii="Times New Roman" w:hAnsi="Times New Roman"/>
          <w:b w:val="0"/>
          <w:bCs w:val="0"/>
          <w:rtl/>
          <w:lang w:bidi="ar-EG"/>
        </w:rPr>
        <w:t xml:space="preserve">يجب إلغاء هذا القرار لأن المؤتمر العالمي للاتصالات الراديوية لعام </w:t>
      </w:r>
      <w:r w:rsidR="003F09B2" w:rsidRPr="00862577">
        <w:rPr>
          <w:rFonts w:ascii="Times New Roman" w:hAnsi="Times New Roman"/>
          <w:b w:val="0"/>
          <w:bCs w:val="0"/>
          <w:lang w:bidi="ar-EG"/>
        </w:rPr>
        <w:t>201</w:t>
      </w:r>
      <w:r w:rsidR="00862577" w:rsidRPr="00862577">
        <w:rPr>
          <w:rFonts w:ascii="Times New Roman" w:hAnsi="Times New Roman"/>
          <w:b w:val="0"/>
          <w:bCs w:val="0"/>
          <w:lang w:bidi="ar-EG"/>
        </w:rPr>
        <w:t>9</w:t>
      </w:r>
      <w:r w:rsidR="003F09B2" w:rsidRPr="00862577">
        <w:rPr>
          <w:rFonts w:ascii="Times New Roman" w:hAnsi="Times New Roman"/>
          <w:b w:val="0"/>
          <w:bCs w:val="0"/>
          <w:rtl/>
          <w:lang w:bidi="ar-EG"/>
        </w:rPr>
        <w:t xml:space="preserve"> </w:t>
      </w:r>
      <w:r w:rsidR="00C45831">
        <w:rPr>
          <w:rFonts w:ascii="Times New Roman" w:hAnsi="Times New Roman" w:hint="cs"/>
          <w:b w:val="0"/>
          <w:bCs w:val="0"/>
          <w:rtl/>
          <w:lang w:bidi="ar-EG"/>
        </w:rPr>
        <w:t>سيعتمد</w:t>
      </w:r>
      <w:r w:rsidR="003F09B2" w:rsidRPr="00862577">
        <w:rPr>
          <w:rFonts w:ascii="Times New Roman" w:hAnsi="Times New Roman"/>
          <w:b w:val="0"/>
          <w:bCs w:val="0"/>
          <w:rtl/>
          <w:lang w:bidi="ar-EG"/>
        </w:rPr>
        <w:t xml:space="preserve"> قراراً جديداً سيتضمن جدول أعمال المؤتمر العالمي للاتصالات الراديوية لعام </w:t>
      </w:r>
      <w:r w:rsidR="003F09B2" w:rsidRPr="00862577">
        <w:rPr>
          <w:rFonts w:ascii="Times New Roman" w:hAnsi="Times New Roman"/>
          <w:b w:val="0"/>
          <w:bCs w:val="0"/>
          <w:lang w:bidi="ar-EG"/>
        </w:rPr>
        <w:t>20</w:t>
      </w:r>
      <w:r w:rsidR="00862577" w:rsidRPr="00862577">
        <w:rPr>
          <w:rFonts w:ascii="Times New Roman" w:hAnsi="Times New Roman"/>
          <w:b w:val="0"/>
          <w:bCs w:val="0"/>
          <w:lang w:bidi="ar-EG"/>
        </w:rPr>
        <w:t>23</w:t>
      </w:r>
      <w:r w:rsidR="003F09B2" w:rsidRPr="00862577">
        <w:rPr>
          <w:rFonts w:ascii="Times New Roman" w:hAnsi="Times New Roman"/>
          <w:b w:val="0"/>
          <w:bCs w:val="0"/>
          <w:rtl/>
          <w:lang w:bidi="ar-EG"/>
        </w:rPr>
        <w:t>.</w:t>
      </w:r>
    </w:p>
    <w:p w14:paraId="576AB5D4" w14:textId="33E42AB8" w:rsidR="003F09B2" w:rsidRDefault="003F09B2">
      <w:pPr>
        <w:tabs>
          <w:tab w:val="clear" w:pos="1134"/>
          <w:tab w:val="clear" w:pos="1871"/>
          <w:tab w:val="clear" w:pos="2268"/>
        </w:tabs>
        <w:bidi w:val="0"/>
        <w:spacing w:before="0" w:line="240" w:lineRule="auto"/>
        <w:jc w:val="left"/>
        <w:rPr>
          <w:rtl/>
          <w:lang w:bidi="ar-EG"/>
        </w:rPr>
      </w:pPr>
      <w:r>
        <w:rPr>
          <w:rtl/>
          <w:lang w:bidi="ar-EG"/>
        </w:rPr>
        <w:br w:type="page"/>
      </w:r>
    </w:p>
    <w:p w14:paraId="4CD5CBE1" w14:textId="77777777" w:rsidR="003F09B2" w:rsidRPr="00A66A1B" w:rsidRDefault="003F09B2" w:rsidP="003F09B2">
      <w:pPr>
        <w:pStyle w:val="AnnexNo"/>
        <w:rPr>
          <w:lang w:eastAsia="zh-CN"/>
        </w:rPr>
      </w:pPr>
      <w:r w:rsidRPr="00A66A1B">
        <w:rPr>
          <w:rtl/>
          <w:lang w:eastAsia="zh-CN"/>
        </w:rPr>
        <w:lastRenderedPageBreak/>
        <w:t>المرفق</w:t>
      </w:r>
    </w:p>
    <w:p w14:paraId="40FB463D" w14:textId="08664198" w:rsidR="003F09B2" w:rsidRPr="00862577" w:rsidRDefault="003F09B2" w:rsidP="003F09B2">
      <w:pPr>
        <w:pStyle w:val="Annextitle"/>
        <w:rPr>
          <w:spacing w:val="-2"/>
          <w:rtl/>
          <w:lang w:bidi="ar-SY"/>
        </w:rPr>
      </w:pPr>
      <w:r w:rsidRPr="00862577">
        <w:rPr>
          <w:spacing w:val="-2"/>
          <w:rtl/>
          <w:lang w:val="fr-CH" w:bidi="ar-EG"/>
        </w:rPr>
        <w:t xml:space="preserve">مقترح بشأن بند مستقبلي في جدول الأعمال </w:t>
      </w:r>
      <w:r w:rsidR="00862577" w:rsidRPr="00862577">
        <w:rPr>
          <w:rFonts w:hint="cs"/>
          <w:spacing w:val="-2"/>
          <w:rtl/>
          <w:lang w:val="fr-CH" w:bidi="ar-SY"/>
        </w:rPr>
        <w:t>عن تحديث</w:t>
      </w:r>
      <w:r w:rsidR="00862577" w:rsidRPr="00862577">
        <w:rPr>
          <w:rtl/>
        </w:rPr>
        <w:t xml:space="preserve"> </w:t>
      </w:r>
      <w:r w:rsidR="00862577" w:rsidRPr="00862577">
        <w:rPr>
          <w:spacing w:val="-2"/>
          <w:rtl/>
          <w:lang w:val="fr-CH" w:bidi="ar-SY"/>
        </w:rPr>
        <w:t xml:space="preserve">التذييل </w:t>
      </w:r>
      <w:r w:rsidR="00B025D9">
        <w:rPr>
          <w:spacing w:val="-2"/>
          <w:lang w:val="fr-CH" w:bidi="ar-SY"/>
        </w:rPr>
        <w:t>27</w:t>
      </w:r>
      <w:r w:rsidR="00862577" w:rsidRPr="00862577">
        <w:rPr>
          <w:spacing w:val="-2"/>
          <w:rtl/>
          <w:lang w:val="fr-CH" w:bidi="ar-SY"/>
        </w:rPr>
        <w:t xml:space="preserve"> </w:t>
      </w:r>
      <w:r w:rsidR="00862577" w:rsidRPr="00862577">
        <w:rPr>
          <w:rFonts w:hint="cs"/>
          <w:spacing w:val="-2"/>
          <w:rtl/>
          <w:lang w:val="fr-CH" w:bidi="ar-SY"/>
        </w:rPr>
        <w:t>ل</w:t>
      </w:r>
      <w:r w:rsidR="00862577" w:rsidRPr="00862577">
        <w:rPr>
          <w:spacing w:val="-2"/>
          <w:rtl/>
          <w:lang w:val="fr-CH" w:bidi="ar-SY"/>
        </w:rPr>
        <w:t xml:space="preserve">لوائح الراديو </w:t>
      </w:r>
      <w:r w:rsidR="00A66A1B">
        <w:rPr>
          <w:spacing w:val="-2"/>
          <w:rtl/>
          <w:lang w:val="fr-CH" w:bidi="ar-SY"/>
        </w:rPr>
        <w:br/>
      </w:r>
      <w:r w:rsidR="00862577" w:rsidRPr="00862577">
        <w:rPr>
          <w:spacing w:val="-2"/>
          <w:rtl/>
          <w:lang w:val="fr-CH" w:bidi="ar-SY"/>
        </w:rPr>
        <w:t xml:space="preserve">دعماً </w:t>
      </w:r>
      <w:r w:rsidR="00BB6385">
        <w:rPr>
          <w:rFonts w:hint="cs"/>
          <w:spacing w:val="-2"/>
          <w:rtl/>
          <w:lang w:val="fr-CH" w:bidi="ar-SY"/>
        </w:rPr>
        <w:t xml:space="preserve">لأنظمة الموجات </w:t>
      </w:r>
      <w:proofErr w:type="spellStart"/>
      <w:r w:rsidR="00862577" w:rsidRPr="00862577">
        <w:rPr>
          <w:spacing w:val="-2"/>
          <w:rtl/>
          <w:lang w:val="fr-CH" w:bidi="ar-SY"/>
        </w:rPr>
        <w:t>الديكامترية</w:t>
      </w:r>
      <w:proofErr w:type="spellEnd"/>
      <w:r w:rsidR="00862577" w:rsidRPr="00862577">
        <w:rPr>
          <w:spacing w:val="-2"/>
          <w:rtl/>
          <w:lang w:val="fr-CH" w:bidi="ar-SY"/>
        </w:rPr>
        <w:t xml:space="preserve"> </w:t>
      </w:r>
      <w:r w:rsidR="00B025D9">
        <w:rPr>
          <w:spacing w:val="-2"/>
          <w:lang w:val="fr-CH" w:bidi="ar-SY"/>
        </w:rPr>
        <w:t>(HF)</w:t>
      </w:r>
      <w:r w:rsidR="00862577" w:rsidRPr="00862577">
        <w:rPr>
          <w:spacing w:val="-2"/>
          <w:rtl/>
          <w:lang w:val="fr-CH" w:bidi="ar-SY"/>
        </w:rPr>
        <w:t xml:space="preserve"> واسعة النطاق</w:t>
      </w:r>
    </w:p>
    <w:p w14:paraId="4CA5CB09" w14:textId="41DBA34B" w:rsidR="005579B6" w:rsidRPr="005579B6" w:rsidRDefault="003F09B2" w:rsidP="005579B6">
      <w:pPr>
        <w:pStyle w:val="Normalaftertitle"/>
        <w:rPr>
          <w:rtl/>
          <w:lang w:bidi="ar-SY"/>
        </w:rPr>
      </w:pPr>
      <w:r w:rsidRPr="003D5021">
        <w:rPr>
          <w:b/>
          <w:bCs/>
          <w:rtl/>
          <w:lang w:bidi="ar-EG"/>
        </w:rPr>
        <w:t>الموضوع:</w:t>
      </w:r>
      <w:r w:rsidRPr="005579B6">
        <w:rPr>
          <w:rtl/>
          <w:lang w:bidi="ar-EG"/>
        </w:rPr>
        <w:t xml:space="preserve"> بند مستقبلي مقترح لجدول أعمال المؤتمر العالمي للاتصالات الراديوية لعام </w:t>
      </w:r>
      <w:r w:rsidRPr="005579B6">
        <w:rPr>
          <w:lang w:bidi="ar-EG"/>
        </w:rPr>
        <w:t>20</w:t>
      </w:r>
      <w:r w:rsidR="00862577" w:rsidRPr="005579B6">
        <w:rPr>
          <w:lang w:bidi="ar-EG"/>
        </w:rPr>
        <w:t>23</w:t>
      </w:r>
      <w:r w:rsidRPr="005579B6">
        <w:rPr>
          <w:rtl/>
          <w:lang w:bidi="ar-EG"/>
        </w:rPr>
        <w:t xml:space="preserve"> </w:t>
      </w:r>
      <w:r w:rsidR="005579B6" w:rsidRPr="005579B6">
        <w:rPr>
          <w:rFonts w:hint="cs"/>
          <w:rtl/>
        </w:rPr>
        <w:t>بشأن</w:t>
      </w:r>
      <w:r w:rsidR="005579B6" w:rsidRPr="005579B6">
        <w:rPr>
          <w:rtl/>
        </w:rPr>
        <w:t xml:space="preserve"> </w:t>
      </w:r>
      <w:r w:rsidR="005579B6" w:rsidRPr="005579B6">
        <w:rPr>
          <w:rFonts w:hint="cs"/>
          <w:rtl/>
          <w:lang w:bidi="ar-SY"/>
        </w:rPr>
        <w:t>تحديثات</w:t>
      </w:r>
      <w:r w:rsidR="005579B6" w:rsidRPr="005579B6">
        <w:rPr>
          <w:rtl/>
        </w:rPr>
        <w:t xml:space="preserve"> </w:t>
      </w:r>
      <w:r w:rsidR="005579B6" w:rsidRPr="005579B6">
        <w:rPr>
          <w:rFonts w:hint="cs"/>
          <w:rtl/>
        </w:rPr>
        <w:t>ل</w:t>
      </w:r>
      <w:r w:rsidR="005579B6" w:rsidRPr="005579B6">
        <w:rPr>
          <w:rtl/>
          <w:lang w:bidi="ar-SY"/>
        </w:rPr>
        <w:t>لوائح الراديو</w:t>
      </w:r>
      <w:r w:rsidR="005579B6" w:rsidRPr="005579B6">
        <w:rPr>
          <w:rFonts w:hint="cs"/>
          <w:rtl/>
          <w:lang w:bidi="ar-SY"/>
        </w:rPr>
        <w:t xml:space="preserve"> </w:t>
      </w:r>
      <w:r w:rsidR="00BB6385">
        <w:rPr>
          <w:rFonts w:hint="cs"/>
          <w:rtl/>
          <w:lang w:bidi="ar-SY"/>
        </w:rPr>
        <w:t xml:space="preserve">الصادرة عن الاتحاد، دعماً لأنظمة الموجات </w:t>
      </w:r>
      <w:proofErr w:type="spellStart"/>
      <w:r w:rsidR="005579B6" w:rsidRPr="005579B6">
        <w:rPr>
          <w:rtl/>
          <w:lang w:bidi="ar-SY"/>
        </w:rPr>
        <w:t>الديكامترية</w:t>
      </w:r>
      <w:proofErr w:type="spellEnd"/>
      <w:r w:rsidR="005579B6" w:rsidRPr="005579B6">
        <w:rPr>
          <w:rtl/>
          <w:lang w:bidi="ar-SY"/>
        </w:rPr>
        <w:t xml:space="preserve"> </w:t>
      </w:r>
      <w:r w:rsidR="00A66A1B">
        <w:rPr>
          <w:lang w:bidi="ar-SY"/>
        </w:rPr>
        <w:t>(</w:t>
      </w:r>
      <w:r w:rsidR="002633A2">
        <w:rPr>
          <w:lang w:bidi="ar-SY"/>
        </w:rPr>
        <w:t>HF</w:t>
      </w:r>
      <w:r w:rsidR="00A66A1B">
        <w:rPr>
          <w:lang w:bidi="ar-SY"/>
        </w:rPr>
        <w:t>)</w:t>
      </w:r>
      <w:r w:rsidR="005579B6" w:rsidRPr="005579B6">
        <w:rPr>
          <w:rtl/>
          <w:lang w:bidi="ar-SY"/>
        </w:rPr>
        <w:t xml:space="preserve"> واسعة النطاق</w:t>
      </w:r>
    </w:p>
    <w:p w14:paraId="084DB2FC" w14:textId="77777777" w:rsidR="003D5021" w:rsidRDefault="003D5021" w:rsidP="003D5021">
      <w:pPr>
        <w:pStyle w:val="Normalaftertitle"/>
        <w:rPr>
          <w:rtl/>
          <w:lang w:bidi="ar-EG"/>
        </w:rPr>
      </w:pPr>
      <w:r w:rsidRPr="005579B6">
        <w:rPr>
          <w:b/>
          <w:bCs/>
          <w:i/>
          <w:iCs/>
          <w:rtl/>
          <w:lang w:bidi="ar-EG"/>
        </w:rPr>
        <w:t>المصدر</w:t>
      </w:r>
      <w:r w:rsidRPr="00432D00">
        <w:rPr>
          <w:b/>
          <w:bCs/>
          <w:i/>
          <w:iCs/>
          <w:rtl/>
          <w:lang w:bidi="ar-EG"/>
        </w:rPr>
        <w:t>:</w:t>
      </w:r>
      <w:r w:rsidRPr="00432D00">
        <w:rPr>
          <w:b/>
          <w:bCs/>
          <w:i/>
          <w:iCs/>
          <w:lang w:bidi="ar-EG"/>
        </w:rPr>
        <w:t xml:space="preserve"> </w:t>
      </w:r>
      <w:r w:rsidRPr="00432D00">
        <w:rPr>
          <w:b/>
          <w:bCs/>
          <w:rtl/>
          <w:lang w:bidi="ar-EG"/>
        </w:rPr>
        <w:t xml:space="preserve">الدول الأعضاء في لجنة البلدان الأمريكية للاتصالات </w:t>
      </w:r>
      <w:r w:rsidRPr="00432D00">
        <w:rPr>
          <w:b/>
          <w:bCs/>
          <w:lang w:bidi="ar-EG"/>
        </w:rPr>
        <w:t>(CITEL)</w:t>
      </w:r>
    </w:p>
    <w:p w14:paraId="74B8A1AE" w14:textId="77777777" w:rsidR="003F09B2" w:rsidRPr="006539E3" w:rsidRDefault="003F09B2" w:rsidP="003F09B2">
      <w:pPr>
        <w:pBdr>
          <w:bottom w:val="single" w:sz="12" w:space="1" w:color="auto"/>
        </w:pBdr>
        <w:rPr>
          <w:rtl/>
          <w:lang w:bidi="ar-EG"/>
        </w:rPr>
      </w:pPr>
    </w:p>
    <w:p w14:paraId="6A1F8519" w14:textId="5D63798E" w:rsidR="003F09B2" w:rsidRDefault="003F09B2" w:rsidP="005579B6">
      <w:pPr>
        <w:pStyle w:val="Normalaftertitle"/>
        <w:rPr>
          <w:rtl/>
          <w:lang w:bidi="ar-EG"/>
        </w:rPr>
      </w:pPr>
      <w:r w:rsidRPr="00432D00">
        <w:rPr>
          <w:rFonts w:hint="cs"/>
          <w:i/>
          <w:iCs/>
          <w:rtl/>
          <w:lang w:bidi="ar-EG"/>
        </w:rPr>
        <w:t>المقترح</w:t>
      </w:r>
      <w:r w:rsidRPr="00432D00">
        <w:rPr>
          <w:rFonts w:hint="cs"/>
          <w:rtl/>
          <w:lang w:bidi="ar-EG"/>
        </w:rPr>
        <w:t>:</w:t>
      </w:r>
      <w:r w:rsidRPr="00432D00">
        <w:rPr>
          <w:i/>
          <w:iCs/>
          <w:rtl/>
          <w:lang w:bidi="ar-EG"/>
        </w:rPr>
        <w:t xml:space="preserve"> </w:t>
      </w:r>
      <w:r w:rsidR="005579B6" w:rsidRPr="00432D00">
        <w:rPr>
          <w:rFonts w:hint="cs"/>
          <w:rtl/>
          <w:lang w:bidi="ar-EG"/>
        </w:rPr>
        <w:t>ا</w:t>
      </w:r>
      <w:r w:rsidR="005579B6" w:rsidRPr="005579B6">
        <w:rPr>
          <w:rFonts w:hint="cs"/>
          <w:rtl/>
          <w:lang w:bidi="ar-EG"/>
        </w:rPr>
        <w:t>ستعراض</w:t>
      </w:r>
      <w:r w:rsidR="005579B6" w:rsidRPr="005579B6">
        <w:rPr>
          <w:rtl/>
          <w:lang w:bidi="ar-EG"/>
        </w:rPr>
        <w:t xml:space="preserve"> وتحديث الأقسام ذات الصلة من التذييل </w:t>
      </w:r>
      <w:r w:rsidR="006D3B32">
        <w:rPr>
          <w:lang w:bidi="ar-EG"/>
        </w:rPr>
        <w:t>27</w:t>
      </w:r>
      <w:r w:rsidR="005579B6" w:rsidRPr="005579B6">
        <w:rPr>
          <w:rtl/>
          <w:lang w:bidi="ar-EG"/>
        </w:rPr>
        <w:t xml:space="preserve"> </w:t>
      </w:r>
      <w:r w:rsidR="005579B6" w:rsidRPr="005579B6">
        <w:rPr>
          <w:rFonts w:hint="cs"/>
          <w:rtl/>
          <w:lang w:bidi="ar-EG"/>
        </w:rPr>
        <w:t>ل</w:t>
      </w:r>
      <w:r w:rsidR="005579B6" w:rsidRPr="005579B6">
        <w:rPr>
          <w:rtl/>
          <w:lang w:bidi="ar-EG"/>
        </w:rPr>
        <w:t xml:space="preserve">لوائح الراديو </w:t>
      </w:r>
      <w:r w:rsidR="00BB6385">
        <w:rPr>
          <w:rFonts w:hint="cs"/>
          <w:rtl/>
          <w:lang w:bidi="ar-EG"/>
        </w:rPr>
        <w:t xml:space="preserve">الصادرة عن الاتحاد، </w:t>
      </w:r>
      <w:r w:rsidR="005579B6" w:rsidRPr="005579B6">
        <w:rPr>
          <w:rtl/>
          <w:lang w:bidi="ar-SY"/>
        </w:rPr>
        <w:t xml:space="preserve">دعماً </w:t>
      </w:r>
      <w:r w:rsidR="00A66A1B">
        <w:rPr>
          <w:rFonts w:hint="cs"/>
          <w:rtl/>
          <w:lang w:bidi="ar-EG"/>
        </w:rPr>
        <w:t>ل</w:t>
      </w:r>
      <w:r w:rsidR="00BB6385">
        <w:rPr>
          <w:rFonts w:hint="cs"/>
          <w:rtl/>
          <w:lang w:bidi="ar-SY"/>
        </w:rPr>
        <w:t>أنظمة ا</w:t>
      </w:r>
      <w:r w:rsidR="005579B6" w:rsidRPr="005579B6">
        <w:rPr>
          <w:rtl/>
          <w:lang w:bidi="ar-SY"/>
        </w:rPr>
        <w:t xml:space="preserve">لموجات </w:t>
      </w:r>
      <w:proofErr w:type="spellStart"/>
      <w:r w:rsidR="005579B6" w:rsidRPr="005579B6">
        <w:rPr>
          <w:rtl/>
          <w:lang w:bidi="ar-SY"/>
        </w:rPr>
        <w:t>الديكامترية</w:t>
      </w:r>
      <w:proofErr w:type="spellEnd"/>
      <w:r w:rsidR="005579B6" w:rsidRPr="005579B6">
        <w:rPr>
          <w:rtl/>
          <w:lang w:bidi="ar-SY"/>
        </w:rPr>
        <w:t xml:space="preserve"> </w:t>
      </w:r>
      <w:r w:rsidR="006D3B32">
        <w:t>(HF)</w:t>
      </w:r>
      <w:r w:rsidR="005579B6" w:rsidRPr="005579B6">
        <w:rPr>
          <w:rtl/>
          <w:lang w:bidi="ar-SY"/>
        </w:rPr>
        <w:t xml:space="preserve"> واسعة النطاق</w:t>
      </w:r>
      <w:r w:rsidR="005579B6" w:rsidRPr="005579B6">
        <w:rPr>
          <w:rtl/>
          <w:lang w:bidi="ar-EG"/>
        </w:rPr>
        <w:t xml:space="preserve"> </w:t>
      </w:r>
      <w:r w:rsidR="005579B6" w:rsidRPr="005579B6">
        <w:rPr>
          <w:rFonts w:hint="cs"/>
          <w:rtl/>
          <w:lang w:bidi="ar-EG"/>
        </w:rPr>
        <w:t xml:space="preserve">في تطبيقات </w:t>
      </w:r>
      <w:r w:rsidR="005579B6" w:rsidRPr="005579B6">
        <w:rPr>
          <w:rtl/>
          <w:lang w:bidi="ar-EG"/>
        </w:rPr>
        <w:t>الطيران مع</w:t>
      </w:r>
      <w:bookmarkStart w:id="4" w:name="_GoBack"/>
      <w:bookmarkEnd w:id="4"/>
      <w:r w:rsidR="005579B6" w:rsidRPr="005579B6">
        <w:rPr>
          <w:rtl/>
          <w:lang w:bidi="ar-EG"/>
        </w:rPr>
        <w:t xml:space="preserve"> ضمان التوافق مع الاستخدامات </w:t>
      </w:r>
      <w:r w:rsidR="005579B6" w:rsidRPr="005579B6">
        <w:rPr>
          <w:rFonts w:hint="cs"/>
          <w:rtl/>
          <w:lang w:bidi="ar-EG"/>
        </w:rPr>
        <w:t>التقليدية</w:t>
      </w:r>
      <w:r w:rsidR="005579B6" w:rsidRPr="005579B6">
        <w:rPr>
          <w:rtl/>
          <w:lang w:bidi="ar-EG"/>
        </w:rPr>
        <w:t xml:space="preserve"> </w:t>
      </w:r>
      <w:r w:rsidR="005579B6">
        <w:rPr>
          <w:rFonts w:hint="cs"/>
          <w:rtl/>
          <w:lang w:bidi="ar-EG"/>
        </w:rPr>
        <w:t>ل</w:t>
      </w:r>
      <w:r w:rsidR="005579B6" w:rsidRPr="005579B6">
        <w:rPr>
          <w:rtl/>
          <w:lang w:bidi="ar-EG"/>
        </w:rPr>
        <w:t xml:space="preserve">لموجات </w:t>
      </w:r>
      <w:proofErr w:type="spellStart"/>
      <w:r w:rsidR="005579B6" w:rsidRPr="005579B6">
        <w:rPr>
          <w:rtl/>
          <w:lang w:bidi="ar-EG"/>
        </w:rPr>
        <w:t>الديكامترية</w:t>
      </w:r>
      <w:proofErr w:type="spellEnd"/>
      <w:r w:rsidR="006D3B32">
        <w:rPr>
          <w:rFonts w:hint="cs"/>
          <w:rtl/>
          <w:lang w:bidi="ar-EG"/>
        </w:rPr>
        <w:t xml:space="preserve"> </w:t>
      </w:r>
      <w:r w:rsidR="006D3B32">
        <w:t>(HF)</w:t>
      </w:r>
      <w:r w:rsidR="005579B6" w:rsidRPr="005579B6">
        <w:rPr>
          <w:rtl/>
          <w:lang w:bidi="ar-EG"/>
        </w:rPr>
        <w:t>.</w:t>
      </w:r>
    </w:p>
    <w:p w14:paraId="5641F7B5" w14:textId="77777777" w:rsidR="003F09B2" w:rsidRPr="00862577" w:rsidRDefault="003F09B2" w:rsidP="003F09B2">
      <w:pPr>
        <w:pBdr>
          <w:bottom w:val="single" w:sz="12" w:space="1" w:color="auto"/>
        </w:pBdr>
        <w:rPr>
          <w:rtl/>
          <w:lang w:bidi="ar-EG"/>
        </w:rPr>
      </w:pPr>
    </w:p>
    <w:p w14:paraId="3BC8BC9C" w14:textId="77777777" w:rsidR="003F09B2" w:rsidRPr="00433A82" w:rsidRDefault="003F09B2" w:rsidP="003F09B2">
      <w:pPr>
        <w:spacing w:line="180" w:lineRule="auto"/>
        <w:rPr>
          <w:i/>
          <w:iCs/>
          <w:rtl/>
          <w:lang w:bidi="ar-EG"/>
        </w:rPr>
      </w:pPr>
      <w:r>
        <w:rPr>
          <w:rFonts w:hint="cs"/>
          <w:b/>
          <w:bCs/>
          <w:i/>
          <w:iCs/>
          <w:rtl/>
          <w:lang w:bidi="ar-EG"/>
        </w:rPr>
        <w:t>معلومات أساسية</w:t>
      </w:r>
      <w:r w:rsidRPr="00433A82">
        <w:rPr>
          <w:rFonts w:hint="cs"/>
          <w:b/>
          <w:bCs/>
          <w:i/>
          <w:iCs/>
          <w:rtl/>
          <w:lang w:bidi="ar-EG"/>
        </w:rPr>
        <w:t>/الأسباب الداعية إلى المقترح:</w:t>
      </w:r>
    </w:p>
    <w:p w14:paraId="00E9F452" w14:textId="75C79CF8" w:rsidR="003F09B2" w:rsidRPr="00272B8A" w:rsidRDefault="005579B6" w:rsidP="00A66A1B">
      <w:pPr>
        <w:pStyle w:val="Normalaftertitle"/>
        <w:spacing w:before="240"/>
        <w:rPr>
          <w:highlight w:val="cyan"/>
          <w:lang w:val="en-GB"/>
        </w:rPr>
      </w:pPr>
      <w:r w:rsidRPr="005579B6">
        <w:rPr>
          <w:rFonts w:hint="cs"/>
          <w:rtl/>
        </w:rPr>
        <w:t xml:space="preserve">يعتبر </w:t>
      </w:r>
      <w:r w:rsidRPr="005579B6">
        <w:rPr>
          <w:rtl/>
        </w:rPr>
        <w:t xml:space="preserve">استخدام الطيران لمختلف </w:t>
      </w:r>
      <w:r w:rsidRPr="005579B6">
        <w:rPr>
          <w:rFonts w:hint="cs"/>
          <w:rtl/>
        </w:rPr>
        <w:t>ال</w:t>
      </w:r>
      <w:r w:rsidRPr="005579B6">
        <w:rPr>
          <w:rtl/>
        </w:rPr>
        <w:t xml:space="preserve">نطاقات </w:t>
      </w:r>
      <w:r w:rsidRPr="005579B6">
        <w:rPr>
          <w:rFonts w:hint="cs"/>
          <w:rtl/>
        </w:rPr>
        <w:t>ال</w:t>
      </w:r>
      <w:r w:rsidRPr="005579B6">
        <w:rPr>
          <w:rtl/>
        </w:rPr>
        <w:t>تردد</w:t>
      </w:r>
      <w:r w:rsidRPr="005579B6">
        <w:rPr>
          <w:rFonts w:hint="cs"/>
          <w:rtl/>
        </w:rPr>
        <w:t>ية ل</w:t>
      </w:r>
      <w:r w:rsidRPr="005579B6">
        <w:rPr>
          <w:rtl/>
        </w:rPr>
        <w:t xml:space="preserve">لموجات </w:t>
      </w:r>
      <w:proofErr w:type="spellStart"/>
      <w:r w:rsidRPr="005579B6">
        <w:rPr>
          <w:rtl/>
        </w:rPr>
        <w:t>الديكامترية</w:t>
      </w:r>
      <w:proofErr w:type="spellEnd"/>
      <w:r w:rsidRPr="005579B6">
        <w:rPr>
          <w:rtl/>
        </w:rPr>
        <w:t xml:space="preserve"> </w:t>
      </w:r>
      <w:r w:rsidR="006D3B32">
        <w:t>(HF)</w:t>
      </w:r>
      <w:r w:rsidRPr="005579B6">
        <w:rPr>
          <w:rFonts w:hint="cs"/>
          <w:rtl/>
          <w:lang w:bidi="ar-EG"/>
        </w:rPr>
        <w:t xml:space="preserve"> </w:t>
      </w:r>
      <w:r w:rsidRPr="005579B6">
        <w:rPr>
          <w:rFonts w:hint="cs"/>
          <w:rtl/>
        </w:rPr>
        <w:t>في</w:t>
      </w:r>
      <w:r w:rsidRPr="005579B6">
        <w:rPr>
          <w:rFonts w:hint="eastAsia"/>
          <w:rtl/>
        </w:rPr>
        <w:t> </w:t>
      </w:r>
      <w:r w:rsidRPr="005579B6">
        <w:rPr>
          <w:rFonts w:hint="cs"/>
          <w:rtl/>
        </w:rPr>
        <w:t>المدى</w:t>
      </w:r>
      <w:r w:rsidRPr="005579B6">
        <w:rPr>
          <w:rtl/>
        </w:rPr>
        <w:t xml:space="preserve"> </w:t>
      </w:r>
      <w:r w:rsidRPr="005579B6">
        <w:t>kHz 22 000</w:t>
      </w:r>
      <w:r w:rsidRPr="005579B6">
        <w:noBreakHyphen/>
        <w:t>2 850</w:t>
      </w:r>
      <w:r w:rsidRPr="005579B6">
        <w:rPr>
          <w:rtl/>
        </w:rPr>
        <w:t xml:space="preserve"> </w:t>
      </w:r>
      <w:r w:rsidRPr="005579B6">
        <w:rPr>
          <w:rFonts w:hint="cs"/>
          <w:rtl/>
        </w:rPr>
        <w:t xml:space="preserve">أمراً </w:t>
      </w:r>
      <w:r w:rsidRPr="005579B6">
        <w:rPr>
          <w:rtl/>
        </w:rPr>
        <w:t>ضروريا</w:t>
      </w:r>
      <w:r w:rsidRPr="005579B6">
        <w:rPr>
          <w:rFonts w:hint="cs"/>
          <w:rtl/>
        </w:rPr>
        <w:t>ً</w:t>
      </w:r>
      <w:r w:rsidRPr="005579B6">
        <w:rPr>
          <w:rtl/>
        </w:rPr>
        <w:t xml:space="preserve"> </w:t>
      </w:r>
      <w:r w:rsidRPr="00432D00">
        <w:rPr>
          <w:spacing w:val="4"/>
          <w:rtl/>
        </w:rPr>
        <w:t xml:space="preserve">لاتصالات الطيران بعيدة المدى في </w:t>
      </w:r>
      <w:r w:rsidRPr="00432D00">
        <w:rPr>
          <w:rFonts w:hint="cs"/>
          <w:spacing w:val="4"/>
          <w:rtl/>
        </w:rPr>
        <w:t xml:space="preserve">المناطق </w:t>
      </w:r>
      <w:r w:rsidRPr="00432D00">
        <w:rPr>
          <w:spacing w:val="4"/>
          <w:rtl/>
        </w:rPr>
        <w:t xml:space="preserve">النائية والمحيطية. </w:t>
      </w:r>
      <w:r w:rsidRPr="00432D00">
        <w:rPr>
          <w:rFonts w:hint="cs"/>
          <w:spacing w:val="4"/>
          <w:rtl/>
        </w:rPr>
        <w:t>و</w:t>
      </w:r>
      <w:r w:rsidRPr="00432D00">
        <w:rPr>
          <w:spacing w:val="4"/>
          <w:rtl/>
        </w:rPr>
        <w:t xml:space="preserve">منذ آخر </w:t>
      </w:r>
      <w:r w:rsidRPr="00432D00">
        <w:rPr>
          <w:rFonts w:hint="cs"/>
          <w:spacing w:val="4"/>
          <w:rtl/>
        </w:rPr>
        <w:t>استعراض</w:t>
      </w:r>
      <w:r w:rsidRPr="00432D00">
        <w:rPr>
          <w:spacing w:val="4"/>
          <w:rtl/>
        </w:rPr>
        <w:t xml:space="preserve"> </w:t>
      </w:r>
      <w:r w:rsidRPr="00432D00">
        <w:rPr>
          <w:rFonts w:hint="cs"/>
          <w:spacing w:val="4"/>
          <w:rtl/>
        </w:rPr>
        <w:t>جوهري</w:t>
      </w:r>
      <w:r w:rsidRPr="00432D00">
        <w:rPr>
          <w:spacing w:val="4"/>
          <w:rtl/>
        </w:rPr>
        <w:t xml:space="preserve"> </w:t>
      </w:r>
      <w:r w:rsidRPr="00432D00">
        <w:rPr>
          <w:rFonts w:hint="cs"/>
          <w:spacing w:val="4"/>
          <w:rtl/>
        </w:rPr>
        <w:t>للتذييل </w:t>
      </w:r>
      <w:r w:rsidRPr="00432D00">
        <w:rPr>
          <w:spacing w:val="4"/>
        </w:rPr>
        <w:t>27</w:t>
      </w:r>
      <w:r w:rsidRPr="00432D00">
        <w:rPr>
          <w:spacing w:val="4"/>
          <w:rtl/>
        </w:rPr>
        <w:t xml:space="preserve"> </w:t>
      </w:r>
      <w:r w:rsidRPr="00432D00">
        <w:rPr>
          <w:rFonts w:hint="cs"/>
          <w:spacing w:val="4"/>
          <w:rtl/>
        </w:rPr>
        <w:t>ل</w:t>
      </w:r>
      <w:r w:rsidRPr="00432D00">
        <w:rPr>
          <w:spacing w:val="4"/>
          <w:rtl/>
        </w:rPr>
        <w:t xml:space="preserve">لوائح الراديو </w:t>
      </w:r>
      <w:r w:rsidR="00BB6385" w:rsidRPr="00432D00">
        <w:rPr>
          <w:rFonts w:hint="cs"/>
          <w:spacing w:val="4"/>
          <w:rtl/>
        </w:rPr>
        <w:t>الصادرة عن</w:t>
      </w:r>
      <w:r w:rsidRPr="00432D00">
        <w:rPr>
          <w:rFonts w:hint="cs"/>
          <w:spacing w:val="4"/>
          <w:rtl/>
        </w:rPr>
        <w:t xml:space="preserve"> ا</w:t>
      </w:r>
      <w:r w:rsidRPr="00432D00">
        <w:rPr>
          <w:spacing w:val="4"/>
          <w:rtl/>
        </w:rPr>
        <w:t xml:space="preserve">لاتحاد الدولي للاتصالات، استمر استخدام </w:t>
      </w:r>
      <w:r w:rsidRPr="00432D00">
        <w:rPr>
          <w:rFonts w:hint="cs"/>
          <w:spacing w:val="4"/>
          <w:rtl/>
        </w:rPr>
        <w:t>الطيران ل</w:t>
      </w:r>
      <w:r w:rsidRPr="00432D00">
        <w:rPr>
          <w:spacing w:val="4"/>
          <w:rtl/>
        </w:rPr>
        <w:t xml:space="preserve">لموجات </w:t>
      </w:r>
      <w:proofErr w:type="spellStart"/>
      <w:r w:rsidRPr="00432D00">
        <w:rPr>
          <w:spacing w:val="4"/>
          <w:rtl/>
        </w:rPr>
        <w:t>الديكامترية</w:t>
      </w:r>
      <w:proofErr w:type="spellEnd"/>
      <w:r w:rsidRPr="00432D00">
        <w:rPr>
          <w:spacing w:val="4"/>
          <w:rtl/>
        </w:rPr>
        <w:t xml:space="preserve"> في التغير والنمو، وخاصة</w:t>
      </w:r>
      <w:r w:rsidRPr="00432D00">
        <w:rPr>
          <w:rFonts w:hint="cs"/>
          <w:spacing w:val="4"/>
          <w:rtl/>
        </w:rPr>
        <w:t>ً</w:t>
      </w:r>
      <w:r w:rsidRPr="00432D00">
        <w:rPr>
          <w:spacing w:val="4"/>
          <w:rtl/>
        </w:rPr>
        <w:t xml:space="preserve"> بالنسبة لخدمات</w:t>
      </w:r>
      <w:r w:rsidRPr="00432D00">
        <w:rPr>
          <w:rFonts w:hint="cs"/>
          <w:spacing w:val="4"/>
          <w:rtl/>
        </w:rPr>
        <w:t xml:space="preserve"> "وصلة البيانات با</w:t>
      </w:r>
      <w:r w:rsidRPr="00432D00">
        <w:rPr>
          <w:spacing w:val="4"/>
          <w:rtl/>
        </w:rPr>
        <w:t xml:space="preserve">لموجات </w:t>
      </w:r>
      <w:proofErr w:type="spellStart"/>
      <w:r w:rsidRPr="00432D00">
        <w:rPr>
          <w:spacing w:val="4"/>
          <w:rtl/>
        </w:rPr>
        <w:t>الديكامترية</w:t>
      </w:r>
      <w:proofErr w:type="spellEnd"/>
      <w:r w:rsidRPr="00432D00">
        <w:rPr>
          <w:rFonts w:hint="cs"/>
          <w:spacing w:val="4"/>
          <w:rtl/>
        </w:rPr>
        <w:t>"</w:t>
      </w:r>
      <w:r w:rsidRPr="00432D00">
        <w:rPr>
          <w:spacing w:val="6"/>
          <w:rtl/>
        </w:rPr>
        <w:t xml:space="preserve"> </w:t>
      </w:r>
      <w:r w:rsidRPr="00432D00">
        <w:rPr>
          <w:spacing w:val="6"/>
        </w:rPr>
        <w:t>(HFDL)</w:t>
      </w:r>
      <w:r w:rsidRPr="00432D00">
        <w:rPr>
          <w:spacing w:val="6"/>
          <w:rtl/>
        </w:rPr>
        <w:t xml:space="preserve"> التي تستخدمها العديد من الطائرات.</w:t>
      </w:r>
      <w:r w:rsidRPr="00432D00">
        <w:rPr>
          <w:rFonts w:hint="cs"/>
          <w:spacing w:val="6"/>
          <w:rtl/>
          <w:lang w:bidi="ar-EG"/>
        </w:rPr>
        <w:t xml:space="preserve"> </w:t>
      </w:r>
      <w:r w:rsidRPr="00432D00">
        <w:rPr>
          <w:rFonts w:hint="cs"/>
          <w:spacing w:val="6"/>
          <w:rtl/>
        </w:rPr>
        <w:t>ويقيِّم</w:t>
      </w:r>
      <w:r w:rsidRPr="00432D00">
        <w:rPr>
          <w:spacing w:val="6"/>
          <w:rtl/>
        </w:rPr>
        <w:t xml:space="preserve"> </w:t>
      </w:r>
      <w:r w:rsidRPr="00432D00">
        <w:rPr>
          <w:rFonts w:hint="cs"/>
          <w:spacing w:val="6"/>
          <w:rtl/>
        </w:rPr>
        <w:t>قطاع</w:t>
      </w:r>
      <w:r w:rsidRPr="00432D00">
        <w:rPr>
          <w:spacing w:val="6"/>
          <w:rtl/>
        </w:rPr>
        <w:t xml:space="preserve"> الطيران التطورات المستقبلية داخل </w:t>
      </w:r>
      <w:r w:rsidRPr="005579B6">
        <w:rPr>
          <w:rtl/>
        </w:rPr>
        <w:t>نطاق</w:t>
      </w:r>
      <w:r w:rsidRPr="005579B6">
        <w:rPr>
          <w:rFonts w:hint="cs"/>
          <w:rtl/>
        </w:rPr>
        <w:t xml:space="preserve"> ا</w:t>
      </w:r>
      <w:r w:rsidRPr="005579B6">
        <w:rPr>
          <w:rtl/>
        </w:rPr>
        <w:t xml:space="preserve">لموجات </w:t>
      </w:r>
      <w:proofErr w:type="spellStart"/>
      <w:r w:rsidRPr="005579B6">
        <w:rPr>
          <w:rtl/>
        </w:rPr>
        <w:t>الديكامترية</w:t>
      </w:r>
      <w:proofErr w:type="spellEnd"/>
      <w:r w:rsidRPr="005579B6">
        <w:rPr>
          <w:rtl/>
        </w:rPr>
        <w:t xml:space="preserve">، باستخدام </w:t>
      </w:r>
      <w:r w:rsidRPr="005579B6">
        <w:rPr>
          <w:rFonts w:hint="cs"/>
          <w:rtl/>
        </w:rPr>
        <w:t>تكنولوجيا</w:t>
      </w:r>
      <w:r w:rsidRPr="005579B6">
        <w:rPr>
          <w:rtl/>
        </w:rPr>
        <w:t xml:space="preserve"> جديدة لتحسين السعة </w:t>
      </w:r>
      <w:r w:rsidRPr="005579B6">
        <w:rPr>
          <w:rFonts w:hint="cs"/>
          <w:rtl/>
        </w:rPr>
        <w:t>والتوصيلية</w:t>
      </w:r>
      <w:r w:rsidRPr="005579B6">
        <w:rPr>
          <w:rtl/>
        </w:rPr>
        <w:t xml:space="preserve"> وجودة الخدمة بشكل كبير</w:t>
      </w:r>
      <w:r w:rsidRPr="005579B6">
        <w:rPr>
          <w:rFonts w:hint="cs"/>
          <w:rtl/>
        </w:rPr>
        <w:t xml:space="preserve"> لاتصالات البيانات والصوت في</w:t>
      </w:r>
      <w:r w:rsidRPr="005579B6">
        <w:rPr>
          <w:rtl/>
        </w:rPr>
        <w:t xml:space="preserve"> الطيران، بما في ذلك</w:t>
      </w:r>
      <w:r w:rsidRPr="005579B6">
        <w:rPr>
          <w:rFonts w:hint="cs"/>
          <w:rtl/>
        </w:rPr>
        <w:t xml:space="preserve"> </w:t>
      </w:r>
      <w:r w:rsidRPr="005579B6">
        <w:rPr>
          <w:rtl/>
        </w:rPr>
        <w:t>زيادة عروض نطاق القن</w:t>
      </w:r>
      <w:r w:rsidRPr="005579B6">
        <w:rPr>
          <w:rFonts w:hint="cs"/>
          <w:rtl/>
        </w:rPr>
        <w:t>و</w:t>
      </w:r>
      <w:r w:rsidRPr="005579B6">
        <w:rPr>
          <w:rtl/>
        </w:rPr>
        <w:t>ا</w:t>
      </w:r>
      <w:r w:rsidRPr="005579B6">
        <w:rPr>
          <w:rFonts w:hint="cs"/>
          <w:rtl/>
        </w:rPr>
        <w:t>ت</w:t>
      </w:r>
      <w:r w:rsidRPr="005579B6">
        <w:rPr>
          <w:rtl/>
        </w:rPr>
        <w:t xml:space="preserve"> لزيادة </w:t>
      </w:r>
      <w:r w:rsidRPr="005579B6">
        <w:rPr>
          <w:rFonts w:hint="cs"/>
          <w:rtl/>
        </w:rPr>
        <w:t>صبيب</w:t>
      </w:r>
      <w:r w:rsidRPr="005579B6">
        <w:rPr>
          <w:rtl/>
        </w:rPr>
        <w:t xml:space="preserve"> البيانات. ومن شأن هذه التطورات ضمن </w:t>
      </w:r>
      <w:r w:rsidRPr="005579B6">
        <w:rPr>
          <w:rFonts w:hint="cs"/>
          <w:rtl/>
        </w:rPr>
        <w:t>توزيعات ا</w:t>
      </w:r>
      <w:r w:rsidRPr="005579B6">
        <w:rPr>
          <w:rtl/>
        </w:rPr>
        <w:t xml:space="preserve">لموجات </w:t>
      </w:r>
      <w:proofErr w:type="spellStart"/>
      <w:r w:rsidRPr="005579B6">
        <w:rPr>
          <w:rtl/>
        </w:rPr>
        <w:t>الديكامترية</w:t>
      </w:r>
      <w:proofErr w:type="spellEnd"/>
      <w:r w:rsidRPr="005579B6">
        <w:rPr>
          <w:rtl/>
        </w:rPr>
        <w:t xml:space="preserve"> </w:t>
      </w:r>
      <w:r w:rsidRPr="005579B6">
        <w:rPr>
          <w:rFonts w:hint="cs"/>
          <w:rtl/>
        </w:rPr>
        <w:t>القائمة للطيران</w:t>
      </w:r>
      <w:r w:rsidRPr="005579B6">
        <w:rPr>
          <w:rtl/>
        </w:rPr>
        <w:t xml:space="preserve"> أن تزود الطيران بقدرات إضافية، مما يحسن</w:t>
      </w:r>
      <w:r w:rsidRPr="005579B6">
        <w:rPr>
          <w:rFonts w:hint="cs"/>
          <w:rtl/>
        </w:rPr>
        <w:t xml:space="preserve"> السلامة</w:t>
      </w:r>
      <w:r w:rsidRPr="005579B6">
        <w:rPr>
          <w:rtl/>
        </w:rPr>
        <w:t xml:space="preserve"> </w:t>
      </w:r>
      <w:r w:rsidRPr="005579B6">
        <w:rPr>
          <w:rFonts w:hint="cs"/>
          <w:rtl/>
        </w:rPr>
        <w:t>و</w:t>
      </w:r>
      <w:r w:rsidRPr="005579B6">
        <w:rPr>
          <w:rtl/>
        </w:rPr>
        <w:t>التغطية العالمية وتنوع</w:t>
      </w:r>
      <w:r w:rsidRPr="005579B6">
        <w:rPr>
          <w:rFonts w:hint="cs"/>
          <w:rtl/>
        </w:rPr>
        <w:t xml:space="preserve"> الوصلات مع أنظمة</w:t>
      </w:r>
      <w:r w:rsidRPr="005579B6">
        <w:rPr>
          <w:rtl/>
        </w:rPr>
        <w:t xml:space="preserve"> </w:t>
      </w:r>
      <w:r w:rsidRPr="005579B6">
        <w:rPr>
          <w:rFonts w:hint="cs"/>
          <w:rtl/>
        </w:rPr>
        <w:t xml:space="preserve">"الاتصالات </w:t>
      </w:r>
      <w:proofErr w:type="spellStart"/>
      <w:r w:rsidRPr="005579B6">
        <w:rPr>
          <w:rFonts w:hint="cs"/>
          <w:rtl/>
        </w:rPr>
        <w:t>الساتلية</w:t>
      </w:r>
      <w:proofErr w:type="spellEnd"/>
      <w:r w:rsidRPr="005579B6">
        <w:rPr>
          <w:rFonts w:hint="cs"/>
          <w:rtl/>
        </w:rPr>
        <w:t xml:space="preserve"> في النطاق </w:t>
      </w:r>
      <w:r w:rsidRPr="005579B6">
        <w:t>L</w:t>
      </w:r>
      <w:r w:rsidRPr="005579B6">
        <w:rPr>
          <w:rFonts w:hint="cs"/>
          <w:rtl/>
        </w:rPr>
        <w:t xml:space="preserve">" </w:t>
      </w:r>
      <w:r w:rsidRPr="005579B6">
        <w:t>(SATCOM L-band)</w:t>
      </w:r>
      <w:r w:rsidRPr="005579B6">
        <w:rPr>
          <w:rFonts w:hint="cs"/>
          <w:rtl/>
        </w:rPr>
        <w:t xml:space="preserve"> ويتيح لأنظمة </w:t>
      </w:r>
      <w:r w:rsidRPr="005579B6">
        <w:rPr>
          <w:rtl/>
        </w:rPr>
        <w:t xml:space="preserve">الموجات </w:t>
      </w:r>
      <w:proofErr w:type="spellStart"/>
      <w:r w:rsidRPr="005579B6">
        <w:rPr>
          <w:rtl/>
        </w:rPr>
        <w:t>الديكامترية</w:t>
      </w:r>
      <w:proofErr w:type="spellEnd"/>
      <w:r w:rsidRPr="005579B6">
        <w:rPr>
          <w:rtl/>
        </w:rPr>
        <w:t xml:space="preserve"> ولاتصالات</w:t>
      </w:r>
      <w:r w:rsidRPr="005579B6">
        <w:rPr>
          <w:rFonts w:hint="cs"/>
          <w:rtl/>
        </w:rPr>
        <w:t xml:space="preserve"> ا</w:t>
      </w:r>
      <w:r w:rsidRPr="005579B6">
        <w:rPr>
          <w:rtl/>
        </w:rPr>
        <w:t xml:space="preserve">لطيران </w:t>
      </w:r>
      <w:proofErr w:type="spellStart"/>
      <w:r w:rsidRPr="005579B6">
        <w:rPr>
          <w:rtl/>
        </w:rPr>
        <w:t>الساتلية</w:t>
      </w:r>
      <w:proofErr w:type="spellEnd"/>
      <w:r w:rsidRPr="005579B6">
        <w:rPr>
          <w:rtl/>
        </w:rPr>
        <w:t xml:space="preserve"> </w:t>
      </w:r>
      <w:r w:rsidR="00B15B81">
        <w:t>(</w:t>
      </w:r>
      <w:r w:rsidR="00B15B81" w:rsidRPr="005579B6">
        <w:t>SATCOM</w:t>
      </w:r>
      <w:r w:rsidR="00B15B81">
        <w:t>)</w:t>
      </w:r>
      <w:r w:rsidRPr="005579B6">
        <w:rPr>
          <w:rtl/>
        </w:rPr>
        <w:t xml:space="preserve"> </w:t>
      </w:r>
      <w:r w:rsidRPr="005579B6">
        <w:rPr>
          <w:rFonts w:hint="cs"/>
          <w:rtl/>
        </w:rPr>
        <w:t>حسن ا</w:t>
      </w:r>
      <w:r w:rsidRPr="005579B6">
        <w:rPr>
          <w:rtl/>
        </w:rPr>
        <w:t xml:space="preserve">لعمل معاً بطريقة متكاملة </w:t>
      </w:r>
      <w:proofErr w:type="spellStart"/>
      <w:r w:rsidRPr="005579B6">
        <w:rPr>
          <w:rtl/>
        </w:rPr>
        <w:t>وتآزرية</w:t>
      </w:r>
      <w:proofErr w:type="spellEnd"/>
      <w:r w:rsidRPr="005579B6">
        <w:rPr>
          <w:rtl/>
        </w:rPr>
        <w:t xml:space="preserve"> للحفاظ على الاتصالات بشكل أفضل في جميع الأوقات.</w:t>
      </w:r>
      <w:r w:rsidRPr="005579B6">
        <w:rPr>
          <w:rFonts w:hint="cs"/>
          <w:rtl/>
        </w:rPr>
        <w:t xml:space="preserve"> و</w:t>
      </w:r>
      <w:r w:rsidRPr="005579B6">
        <w:rPr>
          <w:rtl/>
        </w:rPr>
        <w:t xml:space="preserve">في ضوء </w:t>
      </w:r>
      <w:r w:rsidRPr="005579B6">
        <w:rPr>
          <w:rFonts w:hint="cs"/>
          <w:rtl/>
        </w:rPr>
        <w:t>تكنولوجيات</w:t>
      </w:r>
      <w:r w:rsidRPr="005579B6">
        <w:rPr>
          <w:rtl/>
        </w:rPr>
        <w:t xml:space="preserve"> الموجات </w:t>
      </w:r>
      <w:proofErr w:type="spellStart"/>
      <w:r w:rsidRPr="005579B6">
        <w:rPr>
          <w:rtl/>
        </w:rPr>
        <w:t>الديكامترية</w:t>
      </w:r>
      <w:proofErr w:type="spellEnd"/>
      <w:r w:rsidRPr="005579B6">
        <w:rPr>
          <w:rFonts w:hint="cs"/>
          <w:rtl/>
        </w:rPr>
        <w:t xml:space="preserve"> </w:t>
      </w:r>
      <w:r w:rsidR="00B15B81">
        <w:t>(HF)</w:t>
      </w:r>
      <w:r w:rsidRPr="005579B6">
        <w:rPr>
          <w:rFonts w:hint="cs"/>
          <w:rtl/>
        </w:rPr>
        <w:t xml:space="preserve"> المتطورة</w:t>
      </w:r>
      <w:r w:rsidRPr="005579B6">
        <w:rPr>
          <w:rtl/>
        </w:rPr>
        <w:t>، ي</w:t>
      </w:r>
      <w:r w:rsidRPr="005579B6">
        <w:rPr>
          <w:rFonts w:hint="cs"/>
          <w:rtl/>
        </w:rPr>
        <w:t>نبغي</w:t>
      </w:r>
      <w:r w:rsidRPr="005579B6">
        <w:rPr>
          <w:rtl/>
        </w:rPr>
        <w:t xml:space="preserve"> </w:t>
      </w:r>
      <w:r w:rsidRPr="005579B6">
        <w:rPr>
          <w:rFonts w:hint="cs"/>
          <w:rtl/>
        </w:rPr>
        <w:t>استعراض التذييل</w:t>
      </w:r>
      <w:r w:rsidRPr="005579B6">
        <w:rPr>
          <w:rtl/>
        </w:rPr>
        <w:t xml:space="preserve"> </w:t>
      </w:r>
      <w:r w:rsidRPr="005579B6">
        <w:t>27</w:t>
      </w:r>
      <w:r w:rsidRPr="005579B6">
        <w:rPr>
          <w:rFonts w:hint="cs"/>
          <w:rtl/>
          <w:lang w:bidi="ar-EG"/>
        </w:rPr>
        <w:t xml:space="preserve"> </w:t>
      </w:r>
      <w:r w:rsidR="00BB6385">
        <w:rPr>
          <w:rFonts w:hint="cs"/>
          <w:rtl/>
          <w:lang w:bidi="ar-EG"/>
        </w:rPr>
        <w:t xml:space="preserve">للوائح الراديو </w:t>
      </w:r>
      <w:r w:rsidRPr="005579B6">
        <w:rPr>
          <w:rtl/>
        </w:rPr>
        <w:t xml:space="preserve">للتأكد من أنه يلبي متطلبات الطيران الحالية والمستقبلية </w:t>
      </w:r>
      <w:r w:rsidRPr="005579B6">
        <w:rPr>
          <w:rFonts w:hint="cs"/>
          <w:rtl/>
          <w:lang w:bidi="ar-SY"/>
        </w:rPr>
        <w:t>ب</w:t>
      </w:r>
      <w:r w:rsidRPr="005579B6">
        <w:rPr>
          <w:rtl/>
          <w:lang w:bidi="ar-SY"/>
        </w:rPr>
        <w:t xml:space="preserve">السماح </w:t>
      </w:r>
      <w:r w:rsidRPr="005579B6">
        <w:rPr>
          <w:rFonts w:hint="cs"/>
          <w:rtl/>
          <w:lang w:bidi="ar-SY"/>
        </w:rPr>
        <w:t>بتلاصق</w:t>
      </w:r>
      <w:r w:rsidRPr="005579B6">
        <w:rPr>
          <w:rtl/>
          <w:lang w:bidi="ar-SY"/>
        </w:rPr>
        <w:t xml:space="preserve"> قنوات </w:t>
      </w:r>
      <w:r w:rsidRPr="005579B6">
        <w:rPr>
          <w:rtl/>
        </w:rPr>
        <w:t xml:space="preserve">الموجات </w:t>
      </w:r>
      <w:proofErr w:type="spellStart"/>
      <w:r w:rsidRPr="005579B6">
        <w:rPr>
          <w:rtl/>
        </w:rPr>
        <w:t>الديكامترية</w:t>
      </w:r>
      <w:proofErr w:type="spellEnd"/>
      <w:r w:rsidRPr="005579B6">
        <w:rPr>
          <w:rtl/>
        </w:rPr>
        <w:t xml:space="preserve"> </w:t>
      </w:r>
      <w:r w:rsidR="00B15B81">
        <w:t>(HF)</w:t>
      </w:r>
      <w:r w:rsidRPr="005579B6">
        <w:rPr>
          <w:rtl/>
        </w:rPr>
        <w:t xml:space="preserve"> </w:t>
      </w:r>
      <w:r w:rsidRPr="005579B6">
        <w:rPr>
          <w:rtl/>
          <w:lang w:bidi="ar-SY"/>
        </w:rPr>
        <w:t xml:space="preserve">المتجاورة والسماح </w:t>
      </w:r>
      <w:r w:rsidRPr="005579B6">
        <w:rPr>
          <w:rFonts w:hint="cs"/>
          <w:rtl/>
          <w:lang w:bidi="ar-SY"/>
        </w:rPr>
        <w:t>بتشكيلات</w:t>
      </w:r>
      <w:r w:rsidRPr="005579B6">
        <w:rPr>
          <w:rtl/>
          <w:lang w:bidi="ar-SY"/>
        </w:rPr>
        <w:t xml:space="preserve"> رقمية تدعم معدلات بيانات أعلى مع ضمان ألا يكون التداخل خارج </w:t>
      </w:r>
      <w:r w:rsidR="00A66A1B">
        <w:rPr>
          <w:rFonts w:hint="cs"/>
          <w:rtl/>
          <w:lang w:bidi="ar-SY"/>
        </w:rPr>
        <w:t xml:space="preserve">النطاقات </w:t>
      </w:r>
      <w:r w:rsidRPr="005579B6">
        <w:rPr>
          <w:rtl/>
          <w:lang w:bidi="ar-SY"/>
        </w:rPr>
        <w:t>المخصص</w:t>
      </w:r>
      <w:r w:rsidR="00BB6385">
        <w:rPr>
          <w:rFonts w:hint="cs"/>
          <w:rtl/>
          <w:lang w:bidi="ar-SY"/>
        </w:rPr>
        <w:t>ة</w:t>
      </w:r>
      <w:r w:rsidRPr="005579B6">
        <w:rPr>
          <w:rFonts w:hint="cs"/>
          <w:rtl/>
          <w:lang w:bidi="ar-SY"/>
        </w:rPr>
        <w:t xml:space="preserve"> </w:t>
      </w:r>
      <w:r w:rsidR="00A66A1B">
        <w:rPr>
          <w:rFonts w:hint="cs"/>
          <w:rtl/>
          <w:lang w:bidi="ar-SY"/>
        </w:rPr>
        <w:t xml:space="preserve">متعددة </w:t>
      </w:r>
      <w:r w:rsidRPr="005579B6">
        <w:rPr>
          <w:rtl/>
          <w:lang w:bidi="ar-SY"/>
        </w:rPr>
        <w:t xml:space="preserve">القنوات أكبر من تداخل القنوات المستخدمة </w:t>
      </w:r>
      <w:r w:rsidRPr="005579B6">
        <w:rPr>
          <w:rFonts w:hint="cs"/>
          <w:rtl/>
          <w:lang w:bidi="ar-SY"/>
        </w:rPr>
        <w:t>استخداماً</w:t>
      </w:r>
      <w:r w:rsidRPr="005579B6">
        <w:rPr>
          <w:rtl/>
          <w:lang w:bidi="ar-SY"/>
        </w:rPr>
        <w:t xml:space="preserve"> فردي</w:t>
      </w:r>
      <w:r w:rsidRPr="005579B6">
        <w:rPr>
          <w:rFonts w:hint="cs"/>
          <w:rtl/>
          <w:lang w:bidi="ar-SY"/>
        </w:rPr>
        <w:t>اً</w:t>
      </w:r>
      <w:r w:rsidRPr="005579B6">
        <w:rPr>
          <w:rtl/>
          <w:lang w:bidi="ar-SY"/>
        </w:rPr>
        <w:t>.</w:t>
      </w:r>
    </w:p>
    <w:p w14:paraId="4094D285" w14:textId="77777777" w:rsidR="003F09B2" w:rsidRPr="006539E3" w:rsidRDefault="003F09B2" w:rsidP="003F09B2">
      <w:pPr>
        <w:pBdr>
          <w:bottom w:val="single" w:sz="12" w:space="1" w:color="auto"/>
        </w:pBdr>
        <w:rPr>
          <w:rtl/>
          <w:lang w:bidi="ar-EG"/>
        </w:rPr>
      </w:pPr>
    </w:p>
    <w:p w14:paraId="285D0844" w14:textId="3CF6A31A" w:rsidR="003F09B2" w:rsidRDefault="003F09B2" w:rsidP="00175F2A">
      <w:pPr>
        <w:pStyle w:val="Normalaftertitle"/>
        <w:spacing w:before="240"/>
        <w:rPr>
          <w:rtl/>
          <w:lang w:bidi="ar-EG"/>
        </w:rPr>
      </w:pPr>
      <w:r w:rsidRPr="00433A82">
        <w:rPr>
          <w:rFonts w:hint="cs"/>
          <w:b/>
          <w:bCs/>
          <w:i/>
          <w:iCs/>
          <w:rtl/>
          <w:lang w:bidi="ar-EG"/>
        </w:rPr>
        <w:t>خدمات الاتصالات الراديوية المعنية</w:t>
      </w:r>
      <w:r w:rsidRPr="00433A82">
        <w:rPr>
          <w:rFonts w:hint="cs"/>
          <w:i/>
          <w:iCs/>
          <w:rtl/>
          <w:lang w:bidi="ar-EG"/>
        </w:rPr>
        <w:t>:</w:t>
      </w:r>
      <w:r w:rsidRPr="006539E3">
        <w:rPr>
          <w:rFonts w:hint="cs"/>
          <w:rtl/>
          <w:lang w:bidi="ar-EG"/>
        </w:rPr>
        <w:t xml:space="preserve"> </w:t>
      </w:r>
    </w:p>
    <w:p w14:paraId="5CDBFF80" w14:textId="04E08792" w:rsidR="003F09B2" w:rsidRPr="003F09B2" w:rsidRDefault="005579B6" w:rsidP="005B7618">
      <w:pPr>
        <w:rPr>
          <w:rtl/>
          <w:lang w:bidi="ar-EG"/>
        </w:rPr>
      </w:pPr>
      <w:r w:rsidRPr="005579B6">
        <w:rPr>
          <w:rtl/>
          <w:lang w:bidi="ar-EG"/>
        </w:rPr>
        <w:t>الاتصالات</w:t>
      </w:r>
      <w:r>
        <w:rPr>
          <w:rFonts w:hint="cs"/>
          <w:rtl/>
          <w:lang w:bidi="ar-EG"/>
        </w:rPr>
        <w:t xml:space="preserve"> الراديوية</w:t>
      </w:r>
      <w:r w:rsidR="005B7618" w:rsidRPr="005B7618">
        <w:rPr>
          <w:rFonts w:hint="cs"/>
          <w:rtl/>
          <w:lang w:bidi="ar-EG"/>
        </w:rPr>
        <w:t xml:space="preserve"> ل</w:t>
      </w:r>
      <w:r w:rsidR="005B7618" w:rsidRPr="005579B6">
        <w:rPr>
          <w:rtl/>
          <w:lang w:bidi="ar-EG"/>
        </w:rPr>
        <w:t xml:space="preserve">لأرض </w:t>
      </w:r>
      <w:r w:rsidR="005B7618" w:rsidRPr="005B7618">
        <w:rPr>
          <w:rFonts w:hint="cs"/>
          <w:rtl/>
          <w:lang w:bidi="ar-EG"/>
        </w:rPr>
        <w:t>ب</w:t>
      </w:r>
      <w:r w:rsidR="005B7618" w:rsidRPr="005579B6">
        <w:rPr>
          <w:rtl/>
          <w:lang w:bidi="ar-EG"/>
        </w:rPr>
        <w:t xml:space="preserve">الموجات </w:t>
      </w:r>
      <w:proofErr w:type="spellStart"/>
      <w:r w:rsidR="005B7618" w:rsidRPr="005579B6">
        <w:rPr>
          <w:rtl/>
          <w:lang w:bidi="ar-EG"/>
        </w:rPr>
        <w:t>الديكامتري</w:t>
      </w:r>
      <w:r w:rsidR="00432D00">
        <w:rPr>
          <w:rFonts w:hint="cs"/>
          <w:rtl/>
          <w:lang w:bidi="ar-EG"/>
        </w:rPr>
        <w:t>ة</w:t>
      </w:r>
      <w:proofErr w:type="spellEnd"/>
      <w:r w:rsidR="00432D00">
        <w:rPr>
          <w:rFonts w:hint="cs"/>
          <w:rtl/>
          <w:lang w:bidi="ar-EG"/>
        </w:rPr>
        <w:t xml:space="preserve"> </w:t>
      </w:r>
      <w:r w:rsidR="00B15B81">
        <w:rPr>
          <w:lang w:bidi="ar-EG"/>
        </w:rPr>
        <w:t>(</w:t>
      </w:r>
      <w:r w:rsidR="00894E7B">
        <w:rPr>
          <w:lang w:bidi="ar-EG"/>
        </w:rPr>
        <w:t>HF)</w:t>
      </w:r>
    </w:p>
    <w:p w14:paraId="1412EB47" w14:textId="77777777" w:rsidR="003F09B2" w:rsidRPr="005579B6" w:rsidRDefault="003F09B2" w:rsidP="003F09B2">
      <w:pPr>
        <w:pBdr>
          <w:bottom w:val="single" w:sz="12" w:space="1" w:color="auto"/>
        </w:pBdr>
        <w:rPr>
          <w:rtl/>
          <w:lang w:bidi="ar-EG"/>
        </w:rPr>
      </w:pPr>
    </w:p>
    <w:p w14:paraId="34D8BCB7" w14:textId="77777777" w:rsidR="003F09B2" w:rsidRDefault="003F09B2" w:rsidP="00175F2A">
      <w:pPr>
        <w:pStyle w:val="Normalaftertitle"/>
        <w:keepNext/>
        <w:keepLines/>
        <w:spacing w:before="240"/>
        <w:rPr>
          <w:rtl/>
          <w:lang w:bidi="ar-EG"/>
        </w:rPr>
      </w:pPr>
      <w:r w:rsidRPr="00433A82">
        <w:rPr>
          <w:rFonts w:hint="cs"/>
          <w:b/>
          <w:bCs/>
          <w:i/>
          <w:iCs/>
          <w:rtl/>
          <w:lang w:bidi="ar-EG"/>
        </w:rPr>
        <w:lastRenderedPageBreak/>
        <w:t>بيان الصعوبات المحتملة:</w:t>
      </w:r>
      <w:r w:rsidRPr="00433A82">
        <w:rPr>
          <w:i/>
          <w:iCs/>
          <w:rtl/>
          <w:lang w:bidi="ar-EG"/>
        </w:rPr>
        <w:t xml:space="preserve"> </w:t>
      </w:r>
      <w:r w:rsidRPr="00432D00">
        <w:rPr>
          <w:rtl/>
          <w:lang w:bidi="ar-EG"/>
        </w:rPr>
        <w:t>لا يتوقع وجود صعوبات</w:t>
      </w:r>
      <w:r w:rsidRPr="00433A82">
        <w:rPr>
          <w:rFonts w:hint="cs"/>
          <w:i/>
          <w:iCs/>
          <w:rtl/>
          <w:lang w:bidi="ar-EG"/>
        </w:rPr>
        <w:t>.</w:t>
      </w:r>
    </w:p>
    <w:p w14:paraId="79CC7B9D" w14:textId="77777777" w:rsidR="003F09B2" w:rsidRPr="006539E3" w:rsidRDefault="003F09B2" w:rsidP="003F09B2">
      <w:pPr>
        <w:pBdr>
          <w:bottom w:val="single" w:sz="12" w:space="1" w:color="auto"/>
        </w:pBdr>
        <w:rPr>
          <w:rtl/>
          <w:lang w:bidi="ar-EG"/>
        </w:rPr>
      </w:pPr>
    </w:p>
    <w:p w14:paraId="34AF2CA6" w14:textId="3E92EB12" w:rsidR="003F09B2" w:rsidRPr="00AB2C24" w:rsidRDefault="003F09B2" w:rsidP="00175F2A">
      <w:pPr>
        <w:spacing w:before="240" w:line="180" w:lineRule="auto"/>
        <w:rPr>
          <w:rtl/>
          <w:lang w:bidi="ar-EG"/>
        </w:rPr>
      </w:pPr>
      <w:r w:rsidRPr="00AB2C24">
        <w:rPr>
          <w:rFonts w:hint="cs"/>
          <w:b/>
          <w:bCs/>
          <w:i/>
          <w:iCs/>
          <w:rtl/>
          <w:lang w:bidi="ar-EG"/>
        </w:rPr>
        <w:t>الدراسات السابقة أو الجارية حول الموضوع:</w:t>
      </w:r>
      <w:r w:rsidR="005B7618" w:rsidRPr="00432D00">
        <w:rPr>
          <w:rFonts w:hint="cs"/>
          <w:i/>
          <w:iCs/>
          <w:rtl/>
          <w:lang w:bidi="ar-EG"/>
        </w:rPr>
        <w:t xml:space="preserve"> </w:t>
      </w:r>
      <w:r w:rsidR="005B7618">
        <w:rPr>
          <w:rFonts w:hint="cs"/>
          <w:rtl/>
          <w:lang w:bidi="ar-EG"/>
        </w:rPr>
        <w:t>ليست موجودة.</w:t>
      </w:r>
    </w:p>
    <w:p w14:paraId="13C219A3" w14:textId="77777777" w:rsidR="003F09B2" w:rsidRPr="006539E3" w:rsidRDefault="003F09B2" w:rsidP="003F09B2">
      <w:pPr>
        <w:pBdr>
          <w:bottom w:val="single" w:sz="12" w:space="1" w:color="auto"/>
        </w:pBdr>
        <w:rPr>
          <w:rtl/>
          <w:lang w:bidi="ar-EG"/>
        </w:rPr>
      </w:pPr>
    </w:p>
    <w:tbl>
      <w:tblPr>
        <w:tblStyle w:val="TableGrid"/>
        <w:bidiVisual/>
        <w:tblW w:w="0" w:type="auto"/>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4"/>
        <w:gridCol w:w="4805"/>
      </w:tblGrid>
      <w:tr w:rsidR="003F09B2" w14:paraId="7D5B5AD2" w14:textId="77777777" w:rsidTr="003508C2">
        <w:tc>
          <w:tcPr>
            <w:tcW w:w="4804" w:type="dxa"/>
          </w:tcPr>
          <w:p w14:paraId="185E42BB" w14:textId="6A087809" w:rsidR="003F09B2" w:rsidRDefault="003F09B2" w:rsidP="005B7618">
            <w:pPr>
              <w:spacing w:line="180" w:lineRule="auto"/>
              <w:rPr>
                <w:rtl/>
                <w:lang w:bidi="ar-EG"/>
              </w:rPr>
            </w:pPr>
            <w:r w:rsidRPr="00AB2C24">
              <w:rPr>
                <w:rFonts w:hint="cs"/>
                <w:b/>
                <w:bCs/>
                <w:i/>
                <w:iCs/>
                <w:rtl/>
                <w:lang w:bidi="ar-EG"/>
              </w:rPr>
              <w:t>الجهة المطلوب منها أن تقوم بالدراسة:</w:t>
            </w:r>
            <w:r w:rsidRPr="00AB2C24">
              <w:rPr>
                <w:rFonts w:hint="cs"/>
                <w:b/>
                <w:i/>
                <w:rtl/>
                <w:lang w:bidi="ar-EG"/>
              </w:rPr>
              <w:t xml:space="preserve"> </w:t>
            </w:r>
            <w:r w:rsidR="005B7618">
              <w:rPr>
                <w:rFonts w:hint="cs"/>
                <w:rtl/>
                <w:lang w:bidi="ar-EG"/>
              </w:rPr>
              <w:t xml:space="preserve">فرقة العمل </w:t>
            </w:r>
            <w:r w:rsidR="005B7618" w:rsidRPr="005579B6">
              <w:rPr>
                <w:lang w:bidi="ar-EG"/>
              </w:rPr>
              <w:t>5B</w:t>
            </w:r>
            <w:r w:rsidR="005B7618">
              <w:rPr>
                <w:rFonts w:hint="cs"/>
                <w:rtl/>
                <w:lang w:bidi="ar-EG"/>
              </w:rPr>
              <w:t xml:space="preserve"> </w:t>
            </w:r>
            <w:r w:rsidR="005B7618" w:rsidRPr="005B7618">
              <w:rPr>
                <w:rtl/>
                <w:lang w:bidi="ar-EG"/>
              </w:rPr>
              <w:t>في قطاع الاتصالات الراديوية</w:t>
            </w:r>
          </w:p>
        </w:tc>
        <w:tc>
          <w:tcPr>
            <w:tcW w:w="4805" w:type="dxa"/>
          </w:tcPr>
          <w:p w14:paraId="7332C278" w14:textId="7B51BFAF" w:rsidR="003F09B2" w:rsidRPr="00175F2A" w:rsidRDefault="003F09B2" w:rsidP="00175F2A">
            <w:pPr>
              <w:spacing w:line="180" w:lineRule="auto"/>
              <w:jc w:val="center"/>
              <w:rPr>
                <w:lang w:val="en-GB" w:bidi="ar-EG"/>
              </w:rPr>
            </w:pPr>
            <w:r w:rsidRPr="00175F2A">
              <w:rPr>
                <w:rFonts w:hint="cs"/>
                <w:i/>
                <w:iCs/>
                <w:rtl/>
                <w:lang w:bidi="ar-EG"/>
              </w:rPr>
              <w:t>بالاشتراك مع:</w:t>
            </w:r>
            <w:r w:rsidRPr="00175F2A">
              <w:rPr>
                <w:rFonts w:hint="cs"/>
                <w:i/>
                <w:rtl/>
                <w:lang w:bidi="ar-EG"/>
              </w:rPr>
              <w:t xml:space="preserve"> </w:t>
            </w:r>
            <w:r w:rsidR="00175F2A">
              <w:rPr>
                <w:i/>
                <w:rtl/>
                <w:lang w:bidi="ar-EG"/>
              </w:rPr>
              <w:br/>
            </w:r>
            <w:r w:rsidR="005B7618" w:rsidRPr="00175F2A">
              <w:rPr>
                <w:rtl/>
                <w:lang w:bidi="ar-EG"/>
              </w:rPr>
              <w:t>منظمة الطيران المدني الدولي</w:t>
            </w:r>
            <w:r w:rsidR="00175F2A" w:rsidRPr="00175F2A">
              <w:rPr>
                <w:rFonts w:hint="cs"/>
                <w:rtl/>
                <w:lang w:bidi="ar-EG"/>
              </w:rPr>
              <w:t xml:space="preserve"> </w:t>
            </w:r>
            <w:r w:rsidR="00175F2A" w:rsidRPr="00175F2A">
              <w:rPr>
                <w:lang w:val="en-GB" w:bidi="ar-EG"/>
              </w:rPr>
              <w:t>(ICAO)</w:t>
            </w:r>
          </w:p>
        </w:tc>
      </w:tr>
    </w:tbl>
    <w:p w14:paraId="34B8136A" w14:textId="191188E9" w:rsidR="003F09B2" w:rsidRPr="006539E3" w:rsidRDefault="003F09B2" w:rsidP="003F09B2">
      <w:pPr>
        <w:pStyle w:val="Normalaftertitle"/>
        <w:rPr>
          <w:rtl/>
          <w:lang w:bidi="ar-EG"/>
        </w:rPr>
      </w:pPr>
      <w:r w:rsidRPr="005B7618">
        <w:rPr>
          <w:b/>
          <w:bCs/>
          <w:i/>
          <w:iCs/>
          <w:rtl/>
          <w:lang w:bidi="ar-EG"/>
        </w:rPr>
        <w:t>لجان الدراسات المعنية في قطاع الاتصالات الراديوية:</w:t>
      </w:r>
      <w:r w:rsidRPr="005B7618">
        <w:rPr>
          <w:b/>
          <w:i/>
          <w:rtl/>
          <w:lang w:bidi="ar-EG"/>
        </w:rPr>
        <w:t xml:space="preserve"> </w:t>
      </w:r>
      <w:r w:rsidRPr="005B7618">
        <w:rPr>
          <w:rtl/>
          <w:lang w:bidi="ar-EG"/>
        </w:rPr>
        <w:t>لجن</w:t>
      </w:r>
      <w:r w:rsidR="005B7618" w:rsidRPr="005B7618">
        <w:rPr>
          <w:rFonts w:hint="cs"/>
          <w:rtl/>
          <w:lang w:bidi="ar-EG"/>
        </w:rPr>
        <w:t>ة</w:t>
      </w:r>
      <w:r w:rsidRPr="005B7618">
        <w:rPr>
          <w:rtl/>
          <w:lang w:bidi="ar-EG"/>
        </w:rPr>
        <w:t xml:space="preserve"> الدراسات </w:t>
      </w:r>
      <w:r w:rsidRPr="005B7618">
        <w:rPr>
          <w:lang w:bidi="ar-EG"/>
        </w:rPr>
        <w:t>5</w:t>
      </w:r>
    </w:p>
    <w:p w14:paraId="14CD9D5B" w14:textId="77777777" w:rsidR="003F09B2" w:rsidRPr="006539E3" w:rsidRDefault="003F09B2" w:rsidP="003F09B2">
      <w:pPr>
        <w:pBdr>
          <w:bottom w:val="single" w:sz="12" w:space="1" w:color="auto"/>
        </w:pBdr>
        <w:rPr>
          <w:rtl/>
          <w:lang w:bidi="ar-EG"/>
        </w:rPr>
      </w:pPr>
    </w:p>
    <w:p w14:paraId="2F1A695A" w14:textId="49BAB1EB" w:rsidR="003F09B2" w:rsidRPr="006539E3" w:rsidRDefault="003F09B2" w:rsidP="003F09B2">
      <w:pPr>
        <w:rPr>
          <w:rtl/>
          <w:lang w:bidi="ar-EG"/>
        </w:rPr>
      </w:pPr>
      <w:r w:rsidRPr="00252FFF">
        <w:rPr>
          <w:b/>
          <w:bCs/>
          <w:i/>
          <w:iCs/>
          <w:rtl/>
          <w:lang w:bidi="ar-EG"/>
        </w:rPr>
        <w:t>الآثار المترتبة على</w:t>
      </w:r>
      <w:r>
        <w:rPr>
          <w:b/>
          <w:bCs/>
          <w:i/>
          <w:iCs/>
          <w:rtl/>
          <w:lang w:bidi="ar-EG"/>
        </w:rPr>
        <w:t xml:space="preserve"> المقترح من حيث استعمال</w:t>
      </w:r>
      <w:r w:rsidRPr="00252FFF">
        <w:rPr>
          <w:b/>
          <w:bCs/>
          <w:i/>
          <w:iCs/>
          <w:rtl/>
          <w:lang w:bidi="ar-EG"/>
        </w:rPr>
        <w:t xml:space="preserve"> موارد الاتحاد، بما فيها الآثار المالية (انظر الرقم </w:t>
      </w:r>
      <w:r w:rsidRPr="00252FFF">
        <w:rPr>
          <w:b/>
          <w:bCs/>
          <w:i/>
          <w:iCs/>
          <w:lang w:bidi="ar-EG"/>
        </w:rPr>
        <w:t>126</w:t>
      </w:r>
      <w:r w:rsidRPr="00252FFF">
        <w:rPr>
          <w:b/>
          <w:bCs/>
          <w:i/>
          <w:iCs/>
          <w:rtl/>
          <w:lang w:bidi="ar-EG"/>
        </w:rPr>
        <w:t xml:space="preserve"> في الاتفاقية):</w:t>
      </w:r>
      <w:r>
        <w:rPr>
          <w:b/>
          <w:bCs/>
          <w:i/>
          <w:iCs/>
          <w:rtl/>
          <w:lang w:bidi="ar-EG"/>
        </w:rPr>
        <w:t xml:space="preserve"> </w:t>
      </w:r>
      <w:r w:rsidRPr="00F8616F">
        <w:rPr>
          <w:rtl/>
          <w:lang w:bidi="ar-EG"/>
        </w:rPr>
        <w:t>الحد</w:t>
      </w:r>
      <w:r>
        <w:rPr>
          <w:rFonts w:hint="cs"/>
          <w:rtl/>
          <w:lang w:bidi="ar-EG"/>
        </w:rPr>
        <w:t> </w:t>
      </w:r>
      <w:r w:rsidRPr="00F8616F">
        <w:rPr>
          <w:rtl/>
          <w:lang w:bidi="ar-EG"/>
        </w:rPr>
        <w:t>الأدنى.</w:t>
      </w:r>
      <w:r w:rsidRPr="00AB2C24">
        <w:rPr>
          <w:rtl/>
          <w:lang w:bidi="ar-EG"/>
        </w:rPr>
        <w:t xml:space="preserve"> </w:t>
      </w:r>
    </w:p>
    <w:p w14:paraId="23486B80" w14:textId="77777777" w:rsidR="003F09B2" w:rsidRPr="006539E3" w:rsidRDefault="003F09B2" w:rsidP="003F09B2">
      <w:pPr>
        <w:pBdr>
          <w:bottom w:val="single" w:sz="12" w:space="1" w:color="auto"/>
        </w:pBdr>
        <w:rPr>
          <w:rtl/>
          <w:lang w:bidi="ar-EG"/>
        </w:rPr>
      </w:pPr>
    </w:p>
    <w:p w14:paraId="2C50E41E" w14:textId="77777777" w:rsidR="003F09B2" w:rsidRDefault="003F09B2" w:rsidP="00175F2A">
      <w:pPr>
        <w:tabs>
          <w:tab w:val="clear" w:pos="1134"/>
          <w:tab w:val="left" w:pos="5670"/>
        </w:tabs>
        <w:spacing w:line="180" w:lineRule="auto"/>
        <w:rPr>
          <w:rtl/>
          <w:lang w:bidi="ar-EG"/>
        </w:rPr>
      </w:pPr>
      <w:r w:rsidRPr="00252FFF">
        <w:rPr>
          <w:b/>
          <w:bCs/>
          <w:i/>
          <w:iCs/>
          <w:rtl/>
          <w:lang w:bidi="ar-EG"/>
        </w:rPr>
        <w:t xml:space="preserve">مقترح إقليمي مشترك: </w:t>
      </w:r>
      <w:r w:rsidRPr="00252FFF">
        <w:rPr>
          <w:rtl/>
          <w:lang w:bidi="ar-EG"/>
        </w:rPr>
        <w:t>نعم/لا</w:t>
      </w:r>
      <w:r>
        <w:rPr>
          <w:rtl/>
          <w:lang w:bidi="ar-EG"/>
        </w:rPr>
        <w:tab/>
      </w:r>
      <w:r w:rsidRPr="00252FFF">
        <w:rPr>
          <w:b/>
          <w:bCs/>
          <w:i/>
          <w:iCs/>
          <w:rtl/>
          <w:lang w:bidi="ar-EG"/>
        </w:rPr>
        <w:t xml:space="preserve">مقترح من عدة بلدان: </w:t>
      </w:r>
      <w:r w:rsidRPr="00252FFF">
        <w:rPr>
          <w:rtl/>
          <w:lang w:bidi="ar-EG"/>
        </w:rPr>
        <w:t>نعم/لا</w:t>
      </w:r>
    </w:p>
    <w:p w14:paraId="364C2BD7" w14:textId="77777777" w:rsidR="003F09B2" w:rsidRPr="00432D00" w:rsidRDefault="003F09B2" w:rsidP="003F09B2">
      <w:pPr>
        <w:rPr>
          <w:rtl/>
          <w:lang w:bidi="ar-EG"/>
        </w:rPr>
      </w:pPr>
      <w:r>
        <w:rPr>
          <w:rtl/>
          <w:lang w:bidi="ar-EG"/>
        </w:rPr>
        <w:tab/>
      </w:r>
      <w:r w:rsidRPr="00432D00">
        <w:rPr>
          <w:i/>
          <w:iCs/>
          <w:rtl/>
          <w:lang w:bidi="ar-EG"/>
        </w:rPr>
        <w:t>عدد البلدان:</w:t>
      </w:r>
    </w:p>
    <w:p w14:paraId="233AA1E3" w14:textId="77777777" w:rsidR="003F09B2" w:rsidRPr="006539E3" w:rsidRDefault="003F09B2" w:rsidP="003F09B2">
      <w:pPr>
        <w:pBdr>
          <w:bottom w:val="single" w:sz="12" w:space="1" w:color="auto"/>
        </w:pBdr>
        <w:rPr>
          <w:rtl/>
          <w:lang w:bidi="ar-EG"/>
        </w:rPr>
      </w:pPr>
    </w:p>
    <w:p w14:paraId="1B613F95" w14:textId="77777777" w:rsidR="003F09B2" w:rsidRDefault="003F09B2" w:rsidP="003F09B2">
      <w:pPr>
        <w:rPr>
          <w:b/>
          <w:bCs/>
          <w:i/>
          <w:iCs/>
          <w:rtl/>
          <w:lang w:bidi="ar-EG"/>
        </w:rPr>
      </w:pPr>
      <w:r w:rsidRPr="00252FFF">
        <w:rPr>
          <w:b/>
          <w:bCs/>
          <w:i/>
          <w:iCs/>
          <w:rtl/>
          <w:lang w:bidi="ar-EG"/>
        </w:rPr>
        <w:t>ملاحظات</w:t>
      </w:r>
    </w:p>
    <w:p w14:paraId="791AC791" w14:textId="77777777" w:rsidR="003F09B2" w:rsidRPr="00432D00" w:rsidRDefault="003F09B2" w:rsidP="003F09B2">
      <w:pPr>
        <w:spacing w:before="600"/>
        <w:jc w:val="center"/>
        <w:rPr>
          <w:rtl/>
          <w:lang w:bidi="ar-EG"/>
        </w:rPr>
      </w:pPr>
      <w:r w:rsidRPr="00432D00">
        <w:rPr>
          <w:rtl/>
          <w:lang w:bidi="ar-EG"/>
        </w:rPr>
        <w:t>___________</w:t>
      </w:r>
    </w:p>
    <w:sectPr w:rsidR="003F09B2" w:rsidRPr="00432D00">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95E4B" w14:textId="77777777" w:rsidR="00E70AC1" w:rsidRDefault="00E70AC1" w:rsidP="002919E1">
      <w:r>
        <w:separator/>
      </w:r>
    </w:p>
    <w:p w14:paraId="2CA35404" w14:textId="77777777" w:rsidR="00E70AC1" w:rsidRDefault="00E70AC1" w:rsidP="002919E1"/>
    <w:p w14:paraId="10DADF18" w14:textId="77777777" w:rsidR="00E70AC1" w:rsidRDefault="00E70AC1" w:rsidP="002919E1"/>
    <w:p w14:paraId="37AD53B1" w14:textId="77777777" w:rsidR="00E70AC1" w:rsidRDefault="00E70AC1"/>
  </w:endnote>
  <w:endnote w:type="continuationSeparator" w:id="0">
    <w:p w14:paraId="692E7692" w14:textId="77777777" w:rsidR="00E70AC1" w:rsidRDefault="00E70AC1" w:rsidP="002919E1">
      <w:r>
        <w:continuationSeparator/>
      </w:r>
    </w:p>
    <w:p w14:paraId="3687A3BE" w14:textId="77777777" w:rsidR="00E70AC1" w:rsidRDefault="00E70AC1" w:rsidP="002919E1"/>
    <w:p w14:paraId="0CA18EA9" w14:textId="77777777" w:rsidR="00E70AC1" w:rsidRDefault="00E70AC1" w:rsidP="002919E1"/>
    <w:p w14:paraId="2CEAACAE" w14:textId="77777777" w:rsidR="00E70AC1" w:rsidRDefault="00E7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6C0B" w14:textId="4E326100" w:rsidR="003508C2" w:rsidRPr="0012545F" w:rsidRDefault="003508C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72B8A">
      <w:rPr>
        <w:noProof/>
      </w:rPr>
      <w:t>P:\ARA\ITU-R\CONF-R\CMR19\000\011ADD24ADD01A.docx</w:t>
    </w:r>
    <w:r>
      <w:fldChar w:fldCharType="end"/>
    </w:r>
    <w:proofErr w:type="gramStart"/>
    <w:r w:rsidRPr="00A809E8">
      <w:t xml:space="preserve">   (</w:t>
    </w:r>
    <w:proofErr w:type="gramEnd"/>
    <w:r>
      <w:t>460757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BCA1" w14:textId="5060CEE6" w:rsidR="003508C2" w:rsidRPr="008927F5" w:rsidRDefault="003508C2" w:rsidP="008A2BF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72B8A">
      <w:rPr>
        <w:noProof/>
      </w:rPr>
      <w:t>P:\ARA\ITU-R\CONF-R\CMR19\000\011ADD24ADD01A.docx</w:t>
    </w:r>
    <w:r>
      <w:fldChar w:fldCharType="end"/>
    </w:r>
    <w:proofErr w:type="gramStart"/>
    <w:r w:rsidRPr="00A809E8">
      <w:t xml:space="preserve">   (</w:t>
    </w:r>
    <w:proofErr w:type="gramEnd"/>
    <w:r>
      <w:t>460757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AD286" w14:textId="77777777" w:rsidR="00E70AC1" w:rsidRDefault="00E70AC1" w:rsidP="002919E1">
      <w:r>
        <w:t>___________________</w:t>
      </w:r>
    </w:p>
  </w:footnote>
  <w:footnote w:type="continuationSeparator" w:id="0">
    <w:p w14:paraId="77C62EDC" w14:textId="77777777" w:rsidR="00E70AC1" w:rsidRDefault="00E70AC1" w:rsidP="002919E1">
      <w:r>
        <w:continuationSeparator/>
      </w:r>
    </w:p>
    <w:p w14:paraId="0900A789" w14:textId="77777777" w:rsidR="00E70AC1" w:rsidRDefault="00E70AC1" w:rsidP="002919E1"/>
    <w:p w14:paraId="7927DEC0" w14:textId="77777777" w:rsidR="00E70AC1" w:rsidRDefault="00E70AC1" w:rsidP="002919E1"/>
    <w:p w14:paraId="09995D7F" w14:textId="77777777" w:rsidR="00E70AC1" w:rsidRDefault="00E70AC1"/>
  </w:footnote>
  <w:footnote w:id="1">
    <w:p w14:paraId="7E188E35" w14:textId="2616B03A" w:rsidR="003508C2" w:rsidRDefault="003508C2" w:rsidP="008B1921">
      <w:pPr>
        <w:pStyle w:val="FootnoteText"/>
      </w:pPr>
      <w:r>
        <w:rPr>
          <w:rStyle w:val="FootnoteReference"/>
        </w:rPr>
        <w:footnoteRef/>
      </w:r>
      <w:r>
        <w:rPr>
          <w:rtl/>
        </w:rPr>
        <w:tab/>
      </w:r>
      <w:r w:rsidRPr="00AD3AD5">
        <w:rPr>
          <w:rtl/>
          <w:lang w:bidi="ar-SA"/>
        </w:rPr>
        <w:t>دليل أداء الاتصالات المطلوب،</w:t>
      </w:r>
      <w:r w:rsidRPr="008B1921">
        <w:rPr>
          <w:rFonts w:hint="cs"/>
          <w:rtl/>
          <w:lang w:bidi="ar-SA"/>
        </w:rPr>
        <w:t xml:space="preserve"> وثيقة</w:t>
      </w:r>
      <w:r w:rsidRPr="008B1921">
        <w:rPr>
          <w:rtl/>
          <w:lang w:bidi="ar-SY"/>
        </w:rPr>
        <w:t xml:space="preserve"> </w:t>
      </w:r>
      <w:r w:rsidRPr="00AD3AD5">
        <w:rPr>
          <w:rtl/>
          <w:lang w:bidi="ar-SY"/>
        </w:rPr>
        <w:t>منظم</w:t>
      </w:r>
      <w:r w:rsidRPr="00AD3AD5">
        <w:rPr>
          <w:rFonts w:hint="eastAsia"/>
          <w:rtl/>
          <w:lang w:bidi="ar-SY"/>
        </w:rPr>
        <w:t>ة</w:t>
      </w:r>
      <w:r w:rsidRPr="00AD3AD5">
        <w:rPr>
          <w:rtl/>
          <w:lang w:bidi="ar-SY"/>
        </w:rPr>
        <w:t xml:space="preserve"> الطيران المدني الدولي</w:t>
      </w:r>
      <w:r w:rsidRPr="00AD3AD5">
        <w:rPr>
          <w:rtl/>
          <w:lang w:bidi="ar-SA"/>
        </w:rPr>
        <w:t xml:space="preserve"> </w:t>
      </w:r>
      <w:r w:rsidRPr="00AD3AD5">
        <w:t>9869 AN/462</w:t>
      </w:r>
      <w:r w:rsidRPr="00AD3AD5">
        <w:rPr>
          <w:rtl/>
          <w:lang w:bidi="ar-SA"/>
        </w:rPr>
        <w:t>،</w:t>
      </w:r>
      <w:r>
        <w:rPr>
          <w:rFonts w:hint="cs"/>
          <w:rtl/>
          <w:lang w:bidi="ar-SA"/>
        </w:rPr>
        <w:t xml:space="preserve"> عام</w:t>
      </w:r>
      <w:r w:rsidRPr="00AD3AD5">
        <w:rPr>
          <w:rtl/>
          <w:lang w:bidi="ar-SA"/>
        </w:rPr>
        <w:t xml:space="preserve"> </w:t>
      </w:r>
      <w:r w:rsidR="00213D4D">
        <w:rPr>
          <w:lang w:bidi="ar-SA"/>
        </w:rPr>
        <w:t>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C2E0" w14:textId="77777777" w:rsidR="003508C2" w:rsidRDefault="003508C2" w:rsidP="002919E1"/>
  <w:p w14:paraId="7796FB9D" w14:textId="77777777" w:rsidR="003508C2" w:rsidRDefault="003508C2" w:rsidP="002919E1"/>
  <w:p w14:paraId="763FB9FB" w14:textId="77777777" w:rsidR="003508C2" w:rsidRDefault="003508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3A3F" w14:textId="77777777" w:rsidR="003508C2" w:rsidRPr="008927F5" w:rsidRDefault="003508C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6533"/>
    <w:rsid w:val="00010E54"/>
    <w:rsid w:val="00011021"/>
    <w:rsid w:val="000114EC"/>
    <w:rsid w:val="00011F8C"/>
    <w:rsid w:val="00014EF1"/>
    <w:rsid w:val="00022B74"/>
    <w:rsid w:val="0002327C"/>
    <w:rsid w:val="00032B74"/>
    <w:rsid w:val="00034B65"/>
    <w:rsid w:val="00040C94"/>
    <w:rsid w:val="000425FC"/>
    <w:rsid w:val="00044D43"/>
    <w:rsid w:val="00046844"/>
    <w:rsid w:val="00051907"/>
    <w:rsid w:val="00075A3F"/>
    <w:rsid w:val="00080214"/>
    <w:rsid w:val="000872F5"/>
    <w:rsid w:val="000A1B16"/>
    <w:rsid w:val="000B3896"/>
    <w:rsid w:val="000B5404"/>
    <w:rsid w:val="000C15D9"/>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46A66"/>
    <w:rsid w:val="001531CF"/>
    <w:rsid w:val="00167364"/>
    <w:rsid w:val="00175F2A"/>
    <w:rsid w:val="001903B2"/>
    <w:rsid w:val="001B0F78"/>
    <w:rsid w:val="001B2649"/>
    <w:rsid w:val="001B5953"/>
    <w:rsid w:val="001D746E"/>
    <w:rsid w:val="001E190C"/>
    <w:rsid w:val="001E51EE"/>
    <w:rsid w:val="001E54F6"/>
    <w:rsid w:val="001E5A8C"/>
    <w:rsid w:val="00201A0A"/>
    <w:rsid w:val="002075D4"/>
    <w:rsid w:val="00211B2A"/>
    <w:rsid w:val="00213D4D"/>
    <w:rsid w:val="00223C6C"/>
    <w:rsid w:val="002333A0"/>
    <w:rsid w:val="00253C21"/>
    <w:rsid w:val="002543CF"/>
    <w:rsid w:val="0026062E"/>
    <w:rsid w:val="00260F50"/>
    <w:rsid w:val="00261EF7"/>
    <w:rsid w:val="002633A2"/>
    <w:rsid w:val="0027069F"/>
    <w:rsid w:val="00272B8A"/>
    <w:rsid w:val="00280E04"/>
    <w:rsid w:val="00281F5F"/>
    <w:rsid w:val="002843E4"/>
    <w:rsid w:val="002919E1"/>
    <w:rsid w:val="00295917"/>
    <w:rsid w:val="00295C29"/>
    <w:rsid w:val="00296071"/>
    <w:rsid w:val="002A4572"/>
    <w:rsid w:val="002A7E2E"/>
    <w:rsid w:val="002B12C5"/>
    <w:rsid w:val="002B16D8"/>
    <w:rsid w:val="002D5F64"/>
    <w:rsid w:val="002D6BB4"/>
    <w:rsid w:val="002D6FBF"/>
    <w:rsid w:val="002E48BF"/>
    <w:rsid w:val="002E61C2"/>
    <w:rsid w:val="002F3E46"/>
    <w:rsid w:val="002F7988"/>
    <w:rsid w:val="00311E3F"/>
    <w:rsid w:val="00314B1E"/>
    <w:rsid w:val="0033737F"/>
    <w:rsid w:val="003508C2"/>
    <w:rsid w:val="00353652"/>
    <w:rsid w:val="003569E1"/>
    <w:rsid w:val="003815E2"/>
    <w:rsid w:val="00381731"/>
    <w:rsid w:val="00381FAD"/>
    <w:rsid w:val="00382A66"/>
    <w:rsid w:val="003923B1"/>
    <w:rsid w:val="003965FE"/>
    <w:rsid w:val="0039775D"/>
    <w:rsid w:val="003A15D9"/>
    <w:rsid w:val="003B27AD"/>
    <w:rsid w:val="003B4F23"/>
    <w:rsid w:val="003C12F6"/>
    <w:rsid w:val="003C3A13"/>
    <w:rsid w:val="003D5021"/>
    <w:rsid w:val="003E02EF"/>
    <w:rsid w:val="003E1D90"/>
    <w:rsid w:val="003F09B2"/>
    <w:rsid w:val="00400CD4"/>
    <w:rsid w:val="004147B9"/>
    <w:rsid w:val="00422C04"/>
    <w:rsid w:val="00423A40"/>
    <w:rsid w:val="00426144"/>
    <w:rsid w:val="00432D00"/>
    <w:rsid w:val="004636E2"/>
    <w:rsid w:val="00467F98"/>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300D"/>
    <w:rsid w:val="00533E21"/>
    <w:rsid w:val="005350B0"/>
    <w:rsid w:val="005431B5"/>
    <w:rsid w:val="00546A99"/>
    <w:rsid w:val="00553411"/>
    <w:rsid w:val="00554AE7"/>
    <w:rsid w:val="005579B6"/>
    <w:rsid w:val="00564746"/>
    <w:rsid w:val="0056512C"/>
    <w:rsid w:val="00566978"/>
    <w:rsid w:val="0057220E"/>
    <w:rsid w:val="00574300"/>
    <w:rsid w:val="00576D0A"/>
    <w:rsid w:val="00576FCC"/>
    <w:rsid w:val="00584333"/>
    <w:rsid w:val="005953EC"/>
    <w:rsid w:val="005966FA"/>
    <w:rsid w:val="00596FE9"/>
    <w:rsid w:val="005B00A1"/>
    <w:rsid w:val="005B04E4"/>
    <w:rsid w:val="005B7618"/>
    <w:rsid w:val="005C29C8"/>
    <w:rsid w:val="005C5D25"/>
    <w:rsid w:val="005C5FD6"/>
    <w:rsid w:val="005D2606"/>
    <w:rsid w:val="005D6D48"/>
    <w:rsid w:val="005D72A4"/>
    <w:rsid w:val="005F05CC"/>
    <w:rsid w:val="005F65DE"/>
    <w:rsid w:val="00607FD8"/>
    <w:rsid w:val="00611C94"/>
    <w:rsid w:val="00613492"/>
    <w:rsid w:val="00630905"/>
    <w:rsid w:val="006315B5"/>
    <w:rsid w:val="0065562F"/>
    <w:rsid w:val="006569F9"/>
    <w:rsid w:val="00657277"/>
    <w:rsid w:val="00662A57"/>
    <w:rsid w:val="00666697"/>
    <w:rsid w:val="006779A4"/>
    <w:rsid w:val="00680A66"/>
    <w:rsid w:val="00681391"/>
    <w:rsid w:val="00694690"/>
    <w:rsid w:val="0069526C"/>
    <w:rsid w:val="006A12AC"/>
    <w:rsid w:val="006A1C2C"/>
    <w:rsid w:val="006A2162"/>
    <w:rsid w:val="006B4B90"/>
    <w:rsid w:val="006B658C"/>
    <w:rsid w:val="006C00B7"/>
    <w:rsid w:val="006D2674"/>
    <w:rsid w:val="006D3B32"/>
    <w:rsid w:val="006E38D0"/>
    <w:rsid w:val="006E465B"/>
    <w:rsid w:val="006F70BF"/>
    <w:rsid w:val="00707BBF"/>
    <w:rsid w:val="00711853"/>
    <w:rsid w:val="00715285"/>
    <w:rsid w:val="00716B1D"/>
    <w:rsid w:val="007248EC"/>
    <w:rsid w:val="00726744"/>
    <w:rsid w:val="00731150"/>
    <w:rsid w:val="00732629"/>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2577"/>
    <w:rsid w:val="008657CB"/>
    <w:rsid w:val="00873A6F"/>
    <w:rsid w:val="0088384B"/>
    <w:rsid w:val="008927F5"/>
    <w:rsid w:val="00893E53"/>
    <w:rsid w:val="00894E7B"/>
    <w:rsid w:val="008A1137"/>
    <w:rsid w:val="008A1788"/>
    <w:rsid w:val="008A2BF9"/>
    <w:rsid w:val="008A3E57"/>
    <w:rsid w:val="008A4185"/>
    <w:rsid w:val="008A6552"/>
    <w:rsid w:val="008B1921"/>
    <w:rsid w:val="008B4E93"/>
    <w:rsid w:val="008B52B7"/>
    <w:rsid w:val="008C3818"/>
    <w:rsid w:val="008D6ACC"/>
    <w:rsid w:val="008D7AF0"/>
    <w:rsid w:val="008E2CBE"/>
    <w:rsid w:val="008E32DD"/>
    <w:rsid w:val="008E4480"/>
    <w:rsid w:val="008E53C5"/>
    <w:rsid w:val="008F4626"/>
    <w:rsid w:val="009004DF"/>
    <w:rsid w:val="00904AA5"/>
    <w:rsid w:val="00951718"/>
    <w:rsid w:val="00960962"/>
    <w:rsid w:val="00965644"/>
    <w:rsid w:val="009718D2"/>
    <w:rsid w:val="00972CE0"/>
    <w:rsid w:val="009976AB"/>
    <w:rsid w:val="009A3D30"/>
    <w:rsid w:val="009D6348"/>
    <w:rsid w:val="009E5007"/>
    <w:rsid w:val="009E613F"/>
    <w:rsid w:val="009F042B"/>
    <w:rsid w:val="00A03126"/>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6CC0"/>
    <w:rsid w:val="00A66A1B"/>
    <w:rsid w:val="00A66D2B"/>
    <w:rsid w:val="00A809E8"/>
    <w:rsid w:val="00A85D81"/>
    <w:rsid w:val="00A870AD"/>
    <w:rsid w:val="00A90843"/>
    <w:rsid w:val="00A9645C"/>
    <w:rsid w:val="00AA1C2A"/>
    <w:rsid w:val="00AB2A33"/>
    <w:rsid w:val="00AC1275"/>
    <w:rsid w:val="00AC7395"/>
    <w:rsid w:val="00AD162B"/>
    <w:rsid w:val="00AD3AD5"/>
    <w:rsid w:val="00AD690F"/>
    <w:rsid w:val="00AD69DD"/>
    <w:rsid w:val="00AE6B26"/>
    <w:rsid w:val="00AF3EFA"/>
    <w:rsid w:val="00AF41D1"/>
    <w:rsid w:val="00B01623"/>
    <w:rsid w:val="00B025D9"/>
    <w:rsid w:val="00B033DF"/>
    <w:rsid w:val="00B039AD"/>
    <w:rsid w:val="00B07CEE"/>
    <w:rsid w:val="00B12661"/>
    <w:rsid w:val="00B15B81"/>
    <w:rsid w:val="00B16045"/>
    <w:rsid w:val="00B1714C"/>
    <w:rsid w:val="00B1725B"/>
    <w:rsid w:val="00B357E9"/>
    <w:rsid w:val="00B4164D"/>
    <w:rsid w:val="00B425C1"/>
    <w:rsid w:val="00B606BA"/>
    <w:rsid w:val="00B66817"/>
    <w:rsid w:val="00B71E3B"/>
    <w:rsid w:val="00B721D5"/>
    <w:rsid w:val="00B81CB5"/>
    <w:rsid w:val="00B8351F"/>
    <w:rsid w:val="00B86C44"/>
    <w:rsid w:val="00B9727C"/>
    <w:rsid w:val="00BA7D44"/>
    <w:rsid w:val="00BB6385"/>
    <w:rsid w:val="00BC37CF"/>
    <w:rsid w:val="00BD6291"/>
    <w:rsid w:val="00BD6EF3"/>
    <w:rsid w:val="00BE69C3"/>
    <w:rsid w:val="00C03611"/>
    <w:rsid w:val="00C1165E"/>
    <w:rsid w:val="00C13826"/>
    <w:rsid w:val="00C22074"/>
    <w:rsid w:val="00C2377B"/>
    <w:rsid w:val="00C3693C"/>
    <w:rsid w:val="00C45831"/>
    <w:rsid w:val="00C53F6F"/>
    <w:rsid w:val="00C5489D"/>
    <w:rsid w:val="00C6006C"/>
    <w:rsid w:val="00C71759"/>
    <w:rsid w:val="00C8199C"/>
    <w:rsid w:val="00C84112"/>
    <w:rsid w:val="00C841EB"/>
    <w:rsid w:val="00C8665F"/>
    <w:rsid w:val="00C917B5"/>
    <w:rsid w:val="00C91C3A"/>
    <w:rsid w:val="00C94DFA"/>
    <w:rsid w:val="00CA298C"/>
    <w:rsid w:val="00CB2BF9"/>
    <w:rsid w:val="00CB4300"/>
    <w:rsid w:val="00CB454E"/>
    <w:rsid w:val="00CC030E"/>
    <w:rsid w:val="00CC68C4"/>
    <w:rsid w:val="00CC79A4"/>
    <w:rsid w:val="00CD0FDE"/>
    <w:rsid w:val="00CE0E68"/>
    <w:rsid w:val="00CE5BA4"/>
    <w:rsid w:val="00CF5C65"/>
    <w:rsid w:val="00D05F14"/>
    <w:rsid w:val="00D25120"/>
    <w:rsid w:val="00D419CB"/>
    <w:rsid w:val="00D44350"/>
    <w:rsid w:val="00D44E3F"/>
    <w:rsid w:val="00D51BB8"/>
    <w:rsid w:val="00D525F5"/>
    <w:rsid w:val="00D535D0"/>
    <w:rsid w:val="00D577D8"/>
    <w:rsid w:val="00D62C78"/>
    <w:rsid w:val="00D81703"/>
    <w:rsid w:val="00D82378"/>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3748B"/>
    <w:rsid w:val="00E51BFA"/>
    <w:rsid w:val="00E611F1"/>
    <w:rsid w:val="00E621A3"/>
    <w:rsid w:val="00E70AC1"/>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42EF"/>
    <w:rsid w:val="00F350C8"/>
    <w:rsid w:val="00F42650"/>
    <w:rsid w:val="00F43776"/>
    <w:rsid w:val="00F545E4"/>
    <w:rsid w:val="00F55E63"/>
    <w:rsid w:val="00F84613"/>
    <w:rsid w:val="00F8654D"/>
    <w:rsid w:val="00F900C9"/>
    <w:rsid w:val="00F92C96"/>
    <w:rsid w:val="00F97D1C"/>
    <w:rsid w:val="00FA0D4E"/>
    <w:rsid w:val="00FB0753"/>
    <w:rsid w:val="00FB1E3E"/>
    <w:rsid w:val="00FB5CC8"/>
    <w:rsid w:val="00FC2CD0"/>
    <w:rsid w:val="00FD0594"/>
    <w:rsid w:val="00FE003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92688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nnexNoChar">
    <w:name w:val="Annex_No Char"/>
    <w:link w:val="AnnexNo"/>
    <w:rsid w:val="003F09B2"/>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465E-A7C3-4C5B-8F0C-C03C8D079AB4}">
  <ds:schemaRefs>
    <ds:schemaRef ds:uri="http://schemas.microsoft.com/sharepoint/events"/>
  </ds:schemaRefs>
</ds:datastoreItem>
</file>

<file path=customXml/itemProps2.xml><?xml version="1.0" encoding="utf-8"?>
<ds:datastoreItem xmlns:ds="http://schemas.openxmlformats.org/officeDocument/2006/customXml" ds:itemID="{68485DC7-246C-4EEE-8C90-B6767126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AE227-080E-484C-9260-CA77923EC968}">
  <ds:schemaRefs>
    <ds:schemaRef ds:uri="http://schemas.microsoft.com/sharepoint/v3/contenttype/forms"/>
  </ds:schemaRefs>
</ds:datastoreItem>
</file>

<file path=customXml/itemProps4.xml><?xml version="1.0" encoding="utf-8"?>
<ds:datastoreItem xmlns:ds="http://schemas.openxmlformats.org/officeDocument/2006/customXml" ds:itemID="{4E97CDED-C28F-42F6-94C8-1D7ED362DBAF}">
  <ds:schemaRefs>
    <ds:schemaRef ds:uri="http://schemas.microsoft.com/office/2006/documentManagement/types"/>
    <ds:schemaRef ds:uri="http://www.w3.org/XML/1998/namespace"/>
    <ds:schemaRef ds:uri="32a1a8c5-2265-4ebc-b7a0-2071e2c5c9bb"/>
    <ds:schemaRef ds:uri="http://purl.org/dc/terms/"/>
    <ds:schemaRef ds:uri="http://purl.org/dc/elements/1.1/"/>
    <ds:schemaRef ds:uri="http://purl.org/dc/dcmitype/"/>
    <ds:schemaRef ds:uri="996b2e75-67fd-4955-a3b0-5ab9934cb50b"/>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7181C4FC-BBF2-4730-9124-910E62E6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1981</Words>
  <Characters>11458</Characters>
  <Application>Microsoft Office Word</Application>
  <DocSecurity>0</DocSecurity>
  <Lines>201</Lines>
  <Paragraphs>111</Paragraphs>
  <ScaleCrop>false</ScaleCrop>
  <HeadingPairs>
    <vt:vector size="2" baseType="variant">
      <vt:variant>
        <vt:lpstr>Title</vt:lpstr>
      </vt:variant>
      <vt:variant>
        <vt:i4>1</vt:i4>
      </vt:variant>
    </vt:vector>
  </HeadingPairs>
  <TitlesOfParts>
    <vt:vector size="1" baseType="lpstr">
      <vt:lpstr>R16-WRC19-C-0011!A24-A1!MSW-A</vt:lpstr>
    </vt:vector>
  </TitlesOfParts>
  <Manager>General Secretariat - Pool</Manager>
  <Company>International Telecommunication Union (ITU)</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R16-WRC19-C-0011!A24-A1!MSW-A</dc:title>
  <dc:creator>Documents Proposals Manager (DPM)</dc:creator>
  <cp:keywords>DPM_v2019.9.20.1_prod</cp:keywords>
  <cp:lastModifiedBy>Riz, Imad</cp:lastModifiedBy>
  <cp:revision>29</cp:revision>
  <cp:lastPrinted>2019-10-04T14:34:00Z</cp:lastPrinted>
  <dcterms:created xsi:type="dcterms:W3CDTF">2019-10-03T09:48:00Z</dcterms:created>
  <dcterms:modified xsi:type="dcterms:W3CDTF">2019-10-04T14:35:00Z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