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571826" w:rsidRPr="001952E0" w:rsidTr="00DF33E2">
        <w:trPr>
          <w:cantSplit/>
          <w:trHeight w:val="20"/>
          <w:jc w:val="center"/>
        </w:trPr>
        <w:tc>
          <w:tcPr>
            <w:tcW w:w="3314" w:type="pct"/>
          </w:tcPr>
          <w:p w:rsidR="00571826" w:rsidRPr="00584333" w:rsidRDefault="00571826" w:rsidP="00571826">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571826" w:rsidRPr="00F16602" w:rsidRDefault="00571826" w:rsidP="00571826">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1686" w:type="pct"/>
          </w:tcPr>
          <w:p w:rsidR="00571826" w:rsidRDefault="00571826" w:rsidP="00571826">
            <w:pPr>
              <w:jc w:val="right"/>
              <w:rPr>
                <w:rtl/>
                <w:lang w:bidi="ar-EG"/>
              </w:rPr>
            </w:pPr>
            <w:bookmarkStart w:id="0" w:name="ditulogo"/>
            <w:bookmarkEnd w:id="0"/>
            <w:r>
              <w:rPr>
                <w:noProof/>
              </w:rPr>
              <w:drawing>
                <wp:inline distT="0" distB="0" distL="0" distR="0" wp14:anchorId="7D54847F" wp14:editId="2E6BF17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71826" w:rsidRPr="001952E0" w:rsidTr="001D17A2">
        <w:trPr>
          <w:cantSplit/>
          <w:trHeight w:val="20"/>
          <w:jc w:val="center"/>
        </w:trPr>
        <w:tc>
          <w:tcPr>
            <w:tcW w:w="3314" w:type="pct"/>
            <w:tcBorders>
              <w:bottom w:val="single" w:sz="12" w:space="0" w:color="auto"/>
            </w:tcBorders>
          </w:tcPr>
          <w:p w:rsidR="00571826" w:rsidRPr="00960962" w:rsidRDefault="00571826" w:rsidP="00571826">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1686" w:type="pct"/>
            <w:tcBorders>
              <w:bottom w:val="single" w:sz="12" w:space="0" w:color="auto"/>
            </w:tcBorders>
          </w:tcPr>
          <w:p w:rsidR="00571826" w:rsidRPr="00A9645C" w:rsidRDefault="00571826" w:rsidP="00571826">
            <w:pPr>
              <w:spacing w:before="0"/>
              <w:rPr>
                <w:lang w:bidi="ar-EG"/>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ED6ACE">
            <w:pPr>
              <w:pStyle w:val="Firstpageheader"/>
              <w:framePr w:hSpace="0" w:wrap="auto" w:vAnchor="margin" w:xAlign="left" w:yAlign="inline"/>
              <w:spacing w:before="20" w:after="20"/>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ED6ACE">
            <w:pPr>
              <w:pStyle w:val="Firstpageheader"/>
              <w:framePr w:hSpace="0" w:wrap="auto" w:vAnchor="margin" w:xAlign="left" w:yAlign="inline"/>
              <w:spacing w:before="20" w:after="2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1C4DEA">
              <w:rPr>
                <w:lang w:bidi="ar-SY"/>
              </w:rPr>
              <w:t>506</w:t>
            </w:r>
            <w:r w:rsidRPr="00F9134D">
              <w:rPr>
                <w:lang w:bidi="ar-SY"/>
              </w:rPr>
              <w:t>-A</w:t>
            </w:r>
          </w:p>
        </w:tc>
      </w:tr>
      <w:tr w:rsidR="001952E0" w:rsidRPr="001952E0" w:rsidTr="001D17A2">
        <w:trPr>
          <w:cantSplit/>
          <w:jc w:val="center"/>
        </w:trPr>
        <w:tc>
          <w:tcPr>
            <w:tcW w:w="3314" w:type="pct"/>
          </w:tcPr>
          <w:p w:rsidR="001952E0" w:rsidRPr="00F9134D" w:rsidRDefault="001952E0" w:rsidP="00ED6ACE">
            <w:pPr>
              <w:pStyle w:val="Firstpageheader"/>
              <w:framePr w:hSpace="0" w:wrap="auto" w:vAnchor="margin" w:xAlign="left" w:yAlign="inline"/>
              <w:spacing w:before="20" w:after="20"/>
              <w:rPr>
                <w:rFonts w:hint="eastAsia"/>
                <w:rtl/>
              </w:rPr>
            </w:pPr>
          </w:p>
        </w:tc>
        <w:tc>
          <w:tcPr>
            <w:tcW w:w="1686" w:type="pct"/>
            <w:vAlign w:val="center"/>
          </w:tcPr>
          <w:p w:rsidR="001952E0" w:rsidRPr="00F9134D" w:rsidRDefault="001C4DEA" w:rsidP="00ED6ACE">
            <w:pPr>
              <w:pStyle w:val="Firstpageheader"/>
              <w:framePr w:hSpace="0" w:wrap="auto" w:vAnchor="margin" w:xAlign="left" w:yAlign="inline"/>
              <w:spacing w:before="20" w:after="20"/>
              <w:rPr>
                <w:rFonts w:hint="eastAsia"/>
                <w:rtl/>
              </w:rPr>
            </w:pPr>
            <w:r>
              <w:rPr>
                <w:lang w:bidi="ar-SY"/>
              </w:rPr>
              <w:t>10</w:t>
            </w:r>
            <w:r w:rsidR="001952E0" w:rsidRPr="00F9134D">
              <w:rPr>
                <w:rFonts w:hint="cs"/>
                <w:rtl/>
              </w:rPr>
              <w:t xml:space="preserve"> </w:t>
            </w:r>
            <w:r>
              <w:rPr>
                <w:rFonts w:hint="cs"/>
                <w:rtl/>
              </w:rPr>
              <w:t>ديسمبر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ED6ACE">
            <w:pPr>
              <w:pStyle w:val="Firstpageheader"/>
              <w:framePr w:hSpace="0" w:wrap="auto" w:vAnchor="margin" w:xAlign="left" w:yAlign="inline"/>
              <w:spacing w:before="20" w:after="20"/>
              <w:rPr>
                <w:rFonts w:hint="eastAsia"/>
                <w:rtl/>
              </w:rPr>
            </w:pPr>
          </w:p>
        </w:tc>
        <w:tc>
          <w:tcPr>
            <w:tcW w:w="1686" w:type="pct"/>
            <w:vAlign w:val="center"/>
          </w:tcPr>
          <w:p w:rsidR="001952E0" w:rsidRPr="00F9134D" w:rsidRDefault="001952E0" w:rsidP="00ED6ACE">
            <w:pPr>
              <w:pStyle w:val="Firstpageheader"/>
              <w:framePr w:hSpace="0" w:wrap="auto" w:vAnchor="margin" w:xAlign="left" w:yAlign="inline"/>
              <w:spacing w:before="20" w:after="20"/>
              <w:rPr>
                <w:rFonts w:hint="eastAsia"/>
                <w:lang w:bidi="ar-SY"/>
              </w:rPr>
            </w:pPr>
            <w:r w:rsidRPr="00F9134D">
              <w:rPr>
                <w:rFonts w:hint="cs"/>
                <w:rtl/>
              </w:rPr>
              <w:t>الأصل: بالإنكليزية</w:t>
            </w:r>
          </w:p>
        </w:tc>
      </w:tr>
      <w:tr w:rsidR="001952E0" w:rsidRPr="001952E0" w:rsidTr="001D17A2">
        <w:trPr>
          <w:cantSplit/>
          <w:jc w:val="center"/>
        </w:trPr>
        <w:tc>
          <w:tcPr>
            <w:tcW w:w="5000" w:type="pct"/>
            <w:gridSpan w:val="2"/>
          </w:tcPr>
          <w:p w:rsidR="001952E0" w:rsidRPr="001952E0" w:rsidRDefault="001C4DEA" w:rsidP="001C4DEA">
            <w:pPr>
              <w:pStyle w:val="Title1"/>
              <w:rPr>
                <w:rtl/>
                <w:lang w:bidi="ar-EG"/>
              </w:rPr>
            </w:pPr>
            <w:r>
              <w:rPr>
                <w:rFonts w:hint="cs"/>
                <w:rtl/>
                <w:lang w:bidi="ar-EG"/>
              </w:rPr>
              <w:t>محضر</w:t>
            </w:r>
            <w:r>
              <w:rPr>
                <w:rtl/>
                <w:lang w:bidi="ar-EG"/>
              </w:rPr>
              <w:br/>
            </w:r>
            <w:r>
              <w:rPr>
                <w:rFonts w:hint="cs"/>
                <w:rtl/>
                <w:lang w:bidi="ar-EG"/>
              </w:rPr>
              <w:t>الجلسة العامة التاسعة</w:t>
            </w:r>
          </w:p>
        </w:tc>
      </w:tr>
      <w:tr w:rsidR="001952E0" w:rsidRPr="001952E0" w:rsidTr="001D17A2">
        <w:trPr>
          <w:cantSplit/>
          <w:jc w:val="center"/>
        </w:trPr>
        <w:tc>
          <w:tcPr>
            <w:tcW w:w="5000" w:type="pct"/>
            <w:gridSpan w:val="2"/>
          </w:tcPr>
          <w:p w:rsidR="001C4DEA" w:rsidRPr="001C4DEA" w:rsidRDefault="001C4DEA" w:rsidP="00D208C3">
            <w:pPr>
              <w:pStyle w:val="Normalaftertitle"/>
              <w:jc w:val="center"/>
              <w:rPr>
                <w:lang w:bidi="ar-EG"/>
              </w:rPr>
            </w:pPr>
            <w:r>
              <w:rPr>
                <w:rFonts w:hint="cs"/>
                <w:rtl/>
                <w:lang w:val="en-GB"/>
              </w:rPr>
              <w:t xml:space="preserve">الثلاثاء، </w:t>
            </w:r>
            <w:r>
              <w:t>24</w:t>
            </w:r>
            <w:r w:rsidR="00463FCC">
              <w:rPr>
                <w:rFonts w:hint="cs"/>
                <w:rtl/>
                <w:lang w:bidi="ar-EG"/>
              </w:rPr>
              <w:t xml:space="preserve"> نوف</w:t>
            </w:r>
            <w:r>
              <w:rPr>
                <w:rFonts w:hint="cs"/>
                <w:rtl/>
                <w:lang w:bidi="ar-EG"/>
              </w:rPr>
              <w:t xml:space="preserve">مبر </w:t>
            </w:r>
            <w:r>
              <w:rPr>
                <w:lang w:bidi="ar-EG"/>
              </w:rPr>
              <w:t>2015</w:t>
            </w:r>
            <w:r>
              <w:rPr>
                <w:rFonts w:hint="cs"/>
                <w:rtl/>
                <w:lang w:bidi="ar-EG"/>
              </w:rPr>
              <w:t>،</w:t>
            </w:r>
            <w:r w:rsidR="00D208C3">
              <w:rPr>
                <w:rFonts w:hint="cs"/>
                <w:rtl/>
                <w:lang w:bidi="ar-EG"/>
              </w:rPr>
              <w:t xml:space="preserve"> الساعة </w:t>
            </w:r>
            <w:r>
              <w:rPr>
                <w:lang w:bidi="ar-EG"/>
              </w:rPr>
              <w:t>0930</w:t>
            </w:r>
          </w:p>
        </w:tc>
      </w:tr>
      <w:tr w:rsidR="001C4DEA" w:rsidRPr="001952E0" w:rsidTr="001D17A2">
        <w:trPr>
          <w:cantSplit/>
          <w:jc w:val="center"/>
        </w:trPr>
        <w:tc>
          <w:tcPr>
            <w:tcW w:w="5000" w:type="pct"/>
            <w:gridSpan w:val="2"/>
          </w:tcPr>
          <w:p w:rsidR="001C4DEA" w:rsidRPr="007753BA" w:rsidRDefault="001C4DEA" w:rsidP="001C4DEA">
            <w:pPr>
              <w:jc w:val="center"/>
              <w:rPr>
                <w:rtl/>
                <w:lang w:bidi="ar-EG"/>
              </w:rPr>
            </w:pPr>
            <w:r w:rsidRPr="007753BA">
              <w:rPr>
                <w:b/>
                <w:bCs/>
                <w:rtl/>
              </w:rPr>
              <w:t>الرئيس:</w:t>
            </w:r>
            <w:r w:rsidRPr="007753BA">
              <w:rPr>
                <w:rtl/>
              </w:rPr>
              <w:t xml:space="preserve"> السيد </w:t>
            </w:r>
            <w:r w:rsidRPr="007753BA">
              <w:rPr>
                <w:color w:val="000000"/>
                <w:rtl/>
              </w:rPr>
              <w:t xml:space="preserve">ف. ي. ن. </w:t>
            </w:r>
            <w:proofErr w:type="spellStart"/>
            <w:r w:rsidRPr="007753BA">
              <w:rPr>
                <w:color w:val="000000"/>
                <w:rtl/>
              </w:rPr>
              <w:t>د</w:t>
            </w:r>
            <w:r w:rsidRPr="007753BA">
              <w:rPr>
                <w:rFonts w:hint="cs"/>
                <w:color w:val="000000"/>
                <w:rtl/>
              </w:rPr>
              <w:t>ا</w:t>
            </w:r>
            <w:r w:rsidRPr="007753BA">
              <w:rPr>
                <w:color w:val="000000"/>
                <w:rtl/>
              </w:rPr>
              <w:t>ودو</w:t>
            </w:r>
            <w:proofErr w:type="spellEnd"/>
            <w:r w:rsidRPr="007753BA">
              <w:rPr>
                <w:rtl/>
              </w:rPr>
              <w:t xml:space="preserve"> (</w:t>
            </w:r>
            <w:r w:rsidRPr="007753BA">
              <w:rPr>
                <w:rFonts w:hint="cs"/>
                <w:rtl/>
              </w:rPr>
              <w:t>نيجيريا</w:t>
            </w:r>
            <w:r w:rsidRPr="007753BA">
              <w:rPr>
                <w:rtl/>
              </w:rPr>
              <w:t>)</w:t>
            </w:r>
          </w:p>
        </w:tc>
      </w:tr>
    </w:tbl>
    <w:p w:rsidR="00706D7A" w:rsidRDefault="00706D7A" w:rsidP="00C51DAD">
      <w:pPr>
        <w:rPr>
          <w:rtl/>
          <w:lang w:bidi="ar-EG"/>
        </w:rPr>
      </w:pPr>
    </w:p>
    <w:tbl>
      <w:tblPr>
        <w:bidiVisual/>
        <w:tblW w:w="5000" w:type="pct"/>
        <w:tblLook w:val="04A0" w:firstRow="1" w:lastRow="0" w:firstColumn="1" w:lastColumn="0" w:noHBand="0" w:noVBand="1"/>
      </w:tblPr>
      <w:tblGrid>
        <w:gridCol w:w="513"/>
        <w:gridCol w:w="6884"/>
        <w:gridCol w:w="2242"/>
      </w:tblGrid>
      <w:tr w:rsidR="001C4DEA" w:rsidRPr="007753BA" w:rsidTr="00A95239">
        <w:tc>
          <w:tcPr>
            <w:tcW w:w="266" w:type="pct"/>
          </w:tcPr>
          <w:p w:rsidR="001C4DEA" w:rsidRPr="007753BA" w:rsidRDefault="001C4DEA" w:rsidP="00A95239">
            <w:pPr>
              <w:jc w:val="left"/>
              <w:rPr>
                <w:b/>
                <w:bCs/>
                <w:lang w:bidi="ar-EG"/>
              </w:rPr>
            </w:pPr>
          </w:p>
        </w:tc>
        <w:tc>
          <w:tcPr>
            <w:tcW w:w="3571" w:type="pct"/>
            <w:hideMark/>
          </w:tcPr>
          <w:p w:rsidR="001C4DEA" w:rsidRPr="007753BA" w:rsidRDefault="001C4DEA" w:rsidP="00A95239">
            <w:pPr>
              <w:jc w:val="left"/>
              <w:rPr>
                <w:b/>
                <w:bCs/>
              </w:rPr>
            </w:pPr>
            <w:r w:rsidRPr="007753BA">
              <w:rPr>
                <w:b/>
                <w:bCs/>
                <w:rtl/>
              </w:rPr>
              <w:t>موضوعات المناقشة</w:t>
            </w:r>
          </w:p>
        </w:tc>
        <w:tc>
          <w:tcPr>
            <w:tcW w:w="1163" w:type="pct"/>
            <w:hideMark/>
          </w:tcPr>
          <w:p w:rsidR="001C4DEA" w:rsidRPr="007753BA" w:rsidRDefault="001C4DEA" w:rsidP="00A95239">
            <w:pPr>
              <w:jc w:val="center"/>
              <w:rPr>
                <w:b/>
                <w:bCs/>
              </w:rPr>
            </w:pPr>
            <w:r w:rsidRPr="007753BA">
              <w:rPr>
                <w:b/>
                <w:bCs/>
                <w:rtl/>
              </w:rPr>
              <w:t>الوثائق</w:t>
            </w:r>
          </w:p>
        </w:tc>
      </w:tr>
      <w:tr w:rsidR="001C4DEA" w:rsidRPr="007753BA" w:rsidTr="00A95239">
        <w:tc>
          <w:tcPr>
            <w:tcW w:w="266" w:type="pct"/>
          </w:tcPr>
          <w:p w:rsidR="001C4DEA" w:rsidRPr="007753BA" w:rsidRDefault="001C4DEA" w:rsidP="001C4DEA">
            <w:pPr>
              <w:spacing w:before="80" w:after="80" w:line="300" w:lineRule="exact"/>
              <w:jc w:val="left"/>
            </w:pPr>
            <w:r w:rsidRPr="007753BA">
              <w:t>1</w:t>
            </w:r>
          </w:p>
        </w:tc>
        <w:tc>
          <w:tcPr>
            <w:tcW w:w="3571" w:type="pct"/>
          </w:tcPr>
          <w:p w:rsidR="001C4DEA" w:rsidRPr="007753BA" w:rsidRDefault="001C4DEA" w:rsidP="00D8253D">
            <w:pPr>
              <w:spacing w:before="80" w:after="80" w:line="300" w:lineRule="exact"/>
              <w:rPr>
                <w:rtl/>
                <w:lang w:bidi="ar-EG"/>
              </w:rPr>
            </w:pPr>
            <w:r>
              <w:rPr>
                <w:rFonts w:hint="cs"/>
                <w:rtl/>
                <w:lang w:bidi="ar-EG"/>
              </w:rPr>
              <w:t>تقرير لجنة مراقبة الميزانية (اللجنة </w:t>
            </w:r>
            <w:r>
              <w:rPr>
                <w:lang w:bidi="ar-EG"/>
              </w:rPr>
              <w:t>3</w:t>
            </w:r>
            <w:r>
              <w:rPr>
                <w:rFonts w:hint="cs"/>
                <w:rtl/>
                <w:lang w:bidi="ar-EG"/>
              </w:rPr>
              <w:t>)</w:t>
            </w:r>
          </w:p>
        </w:tc>
        <w:tc>
          <w:tcPr>
            <w:tcW w:w="1163" w:type="pct"/>
          </w:tcPr>
          <w:p w:rsidR="001C4DEA" w:rsidRPr="007753BA" w:rsidRDefault="00D8253D" w:rsidP="001C4DEA">
            <w:pPr>
              <w:spacing w:before="80" w:after="80" w:line="300" w:lineRule="exact"/>
              <w:jc w:val="center"/>
              <w:rPr>
                <w:rtl/>
                <w:lang w:bidi="ar-EG"/>
              </w:rPr>
            </w:pPr>
            <w:r>
              <w:rPr>
                <w:lang w:bidi="ar-EG"/>
              </w:rPr>
              <w:t>358(Rev.1)</w:t>
            </w:r>
          </w:p>
        </w:tc>
      </w:tr>
      <w:tr w:rsidR="001C4DEA" w:rsidRPr="007753BA" w:rsidTr="00A95239">
        <w:tc>
          <w:tcPr>
            <w:tcW w:w="266" w:type="pct"/>
          </w:tcPr>
          <w:p w:rsidR="001C4DEA" w:rsidRPr="007753BA" w:rsidRDefault="001C4DEA" w:rsidP="001C4DEA">
            <w:pPr>
              <w:spacing w:before="80" w:after="80" w:line="300" w:lineRule="exact"/>
              <w:jc w:val="left"/>
              <w:rPr>
                <w:rtl/>
              </w:rPr>
            </w:pPr>
            <w:r w:rsidRPr="007753BA">
              <w:t>2</w:t>
            </w:r>
          </w:p>
        </w:tc>
        <w:tc>
          <w:tcPr>
            <w:tcW w:w="3571" w:type="pct"/>
            <w:hideMark/>
          </w:tcPr>
          <w:p w:rsidR="001C4DEA" w:rsidRPr="007753BA" w:rsidRDefault="001C4DEA" w:rsidP="001C4DEA">
            <w:pPr>
              <w:spacing w:before="80" w:after="80" w:line="300" w:lineRule="exact"/>
              <w:rPr>
                <w:lang w:bidi="ar-EG"/>
              </w:rPr>
            </w:pPr>
            <w:r>
              <w:rPr>
                <w:rFonts w:hint="cs"/>
                <w:rtl/>
                <w:lang w:bidi="ar-EG"/>
              </w:rPr>
              <w:t>تقارير من رؤساء الأفرقة المخصصة</w:t>
            </w:r>
          </w:p>
        </w:tc>
        <w:tc>
          <w:tcPr>
            <w:tcW w:w="1163" w:type="pct"/>
          </w:tcPr>
          <w:p w:rsidR="001C4DEA" w:rsidRPr="007753BA" w:rsidRDefault="00D8253D" w:rsidP="001C4DEA">
            <w:pPr>
              <w:spacing w:before="80" w:after="80" w:line="300" w:lineRule="exact"/>
              <w:jc w:val="center"/>
              <w:rPr>
                <w:rtl/>
                <w:lang w:bidi="ar-EG"/>
              </w:rPr>
            </w:pPr>
            <w:r>
              <w:rPr>
                <w:lang w:bidi="ar-EG"/>
              </w:rPr>
              <w:t>429</w:t>
            </w:r>
            <w:r>
              <w:rPr>
                <w:rFonts w:hint="cs"/>
                <w:rtl/>
                <w:lang w:bidi="ar-EG"/>
              </w:rPr>
              <w:t xml:space="preserve"> و</w:t>
            </w:r>
            <w:r>
              <w:rPr>
                <w:lang w:bidi="ar-EG"/>
              </w:rPr>
              <w:t>431</w:t>
            </w:r>
            <w:r>
              <w:rPr>
                <w:rFonts w:hint="cs"/>
                <w:rtl/>
                <w:lang w:bidi="ar-EG"/>
              </w:rPr>
              <w:t xml:space="preserve"> و</w:t>
            </w:r>
            <w:r>
              <w:rPr>
                <w:lang w:bidi="ar-EG"/>
              </w:rPr>
              <w:t>432</w:t>
            </w:r>
            <w:r>
              <w:rPr>
                <w:rFonts w:hint="cs"/>
                <w:rtl/>
                <w:lang w:bidi="ar-EG"/>
              </w:rPr>
              <w:t xml:space="preserve"> و</w:t>
            </w:r>
            <w:r>
              <w:rPr>
                <w:lang w:bidi="ar-EG"/>
              </w:rPr>
              <w:t>433</w:t>
            </w:r>
            <w:r>
              <w:rPr>
                <w:rFonts w:hint="cs"/>
                <w:rtl/>
                <w:lang w:bidi="ar-EG"/>
              </w:rPr>
              <w:t xml:space="preserve"> و</w:t>
            </w:r>
            <w:r>
              <w:rPr>
                <w:lang w:bidi="ar-EG"/>
              </w:rPr>
              <w:t>434</w:t>
            </w:r>
            <w:r>
              <w:rPr>
                <w:rFonts w:hint="cs"/>
                <w:rtl/>
                <w:lang w:bidi="ar-EG"/>
              </w:rPr>
              <w:t xml:space="preserve"> و</w:t>
            </w:r>
            <w:r>
              <w:rPr>
                <w:lang w:bidi="ar-EG"/>
              </w:rPr>
              <w:t>435</w:t>
            </w:r>
            <w:r>
              <w:rPr>
                <w:rFonts w:hint="cs"/>
                <w:rtl/>
                <w:lang w:bidi="ar-EG"/>
              </w:rPr>
              <w:t xml:space="preserve"> و</w:t>
            </w:r>
            <w:r>
              <w:rPr>
                <w:lang w:bidi="ar-EG"/>
              </w:rPr>
              <w:t>436</w:t>
            </w:r>
          </w:p>
        </w:tc>
      </w:tr>
      <w:tr w:rsidR="001C4DEA" w:rsidRPr="007753BA" w:rsidTr="00A95239">
        <w:tc>
          <w:tcPr>
            <w:tcW w:w="266" w:type="pct"/>
          </w:tcPr>
          <w:p w:rsidR="001C4DEA" w:rsidRPr="007753BA" w:rsidRDefault="001C4DEA" w:rsidP="001C4DEA">
            <w:pPr>
              <w:spacing w:before="80" w:after="80" w:line="300" w:lineRule="exact"/>
              <w:jc w:val="left"/>
              <w:rPr>
                <w:lang w:bidi="ar-EG"/>
              </w:rPr>
            </w:pPr>
            <w:r w:rsidRPr="007753BA">
              <w:rPr>
                <w:lang w:bidi="ar-EG"/>
              </w:rPr>
              <w:t>3</w:t>
            </w:r>
          </w:p>
        </w:tc>
        <w:tc>
          <w:tcPr>
            <w:tcW w:w="3571" w:type="pct"/>
            <w:hideMark/>
          </w:tcPr>
          <w:p w:rsidR="001C4DEA" w:rsidRPr="007753BA" w:rsidRDefault="001C4DEA" w:rsidP="001C4DEA">
            <w:pPr>
              <w:spacing w:before="80" w:after="80" w:line="300" w:lineRule="exact"/>
              <w:rPr>
                <w:rtl/>
                <w:lang w:bidi="ar-EG"/>
              </w:rPr>
            </w:pPr>
            <w:r w:rsidRPr="007753BA">
              <w:rPr>
                <w:rtl/>
                <w:lang w:bidi="ar-EG"/>
              </w:rPr>
              <w:t xml:space="preserve">المجموعة </w:t>
            </w:r>
            <w:r w:rsidRPr="007753BA">
              <w:rPr>
                <w:rFonts w:hint="cs"/>
                <w:rtl/>
                <w:lang w:bidi="ar-EG"/>
              </w:rPr>
              <w:t>الثالثة</w:t>
            </w:r>
            <w:r w:rsidRPr="007753BA">
              <w:rPr>
                <w:rtl/>
                <w:lang w:bidi="ar-EG"/>
              </w:rPr>
              <w:t xml:space="preserve"> </w:t>
            </w:r>
            <w:r>
              <w:rPr>
                <w:rFonts w:hint="cs"/>
                <w:rtl/>
                <w:lang w:bidi="ar-EG"/>
              </w:rPr>
              <w:t xml:space="preserve">عشرة </w:t>
            </w:r>
            <w:r w:rsidRPr="007753BA">
              <w:rPr>
                <w:rtl/>
                <w:lang w:bidi="ar-EG"/>
              </w:rPr>
              <w:t xml:space="preserve">من النصوص المقدمة من لجنة الصياغة للقراءة الأولى </w:t>
            </w:r>
            <w:r w:rsidRPr="007753BA">
              <w:rPr>
                <w:lang w:bidi="ar-EG"/>
              </w:rPr>
              <w:t>(B</w:t>
            </w:r>
            <w:r>
              <w:rPr>
                <w:lang w:bidi="ar-EG"/>
              </w:rPr>
              <w:t>1</w:t>
            </w:r>
            <w:r w:rsidRPr="007753BA">
              <w:rPr>
                <w:lang w:bidi="ar-EG"/>
              </w:rPr>
              <w:t>3)</w:t>
            </w:r>
          </w:p>
        </w:tc>
        <w:tc>
          <w:tcPr>
            <w:tcW w:w="1163" w:type="pct"/>
          </w:tcPr>
          <w:p w:rsidR="001C4DEA" w:rsidRPr="007753BA" w:rsidRDefault="00D8253D" w:rsidP="001C4DEA">
            <w:pPr>
              <w:spacing w:before="80" w:after="80" w:line="300" w:lineRule="exact"/>
              <w:jc w:val="center"/>
              <w:rPr>
                <w:rtl/>
                <w:lang w:bidi="ar-EG"/>
              </w:rPr>
            </w:pPr>
            <w:r>
              <w:rPr>
                <w:lang w:bidi="ar-EG"/>
              </w:rPr>
              <w:t>428</w:t>
            </w:r>
          </w:p>
        </w:tc>
      </w:tr>
      <w:tr w:rsidR="001C4DEA" w:rsidRPr="007753BA" w:rsidTr="00A95239">
        <w:tc>
          <w:tcPr>
            <w:tcW w:w="266" w:type="pct"/>
          </w:tcPr>
          <w:p w:rsidR="001C4DEA" w:rsidRPr="007753BA" w:rsidRDefault="001C4DEA" w:rsidP="001C4DEA">
            <w:pPr>
              <w:spacing w:before="80" w:after="80" w:line="300" w:lineRule="exact"/>
              <w:jc w:val="left"/>
              <w:rPr>
                <w:lang w:bidi="ar-EG"/>
              </w:rPr>
            </w:pPr>
            <w:r w:rsidRPr="007753BA">
              <w:rPr>
                <w:lang w:bidi="ar-EG"/>
              </w:rPr>
              <w:t>4</w:t>
            </w:r>
          </w:p>
        </w:tc>
        <w:tc>
          <w:tcPr>
            <w:tcW w:w="3571" w:type="pct"/>
            <w:hideMark/>
          </w:tcPr>
          <w:p w:rsidR="001C4DEA" w:rsidRPr="007753BA" w:rsidRDefault="001C4DEA" w:rsidP="001C4DEA">
            <w:pPr>
              <w:spacing w:before="80" w:after="80" w:line="300" w:lineRule="exact"/>
              <w:rPr>
                <w:rtl/>
                <w:lang w:bidi="ar-EG"/>
              </w:rPr>
            </w:pPr>
            <w:r w:rsidRPr="007753BA">
              <w:rPr>
                <w:rtl/>
                <w:lang w:bidi="ar-EG"/>
              </w:rPr>
              <w:t xml:space="preserve">المجموعة </w:t>
            </w:r>
            <w:r w:rsidRPr="007753BA">
              <w:rPr>
                <w:rFonts w:hint="cs"/>
                <w:rtl/>
                <w:lang w:bidi="ar-EG"/>
              </w:rPr>
              <w:t>الثالثة</w:t>
            </w:r>
            <w:r>
              <w:rPr>
                <w:rFonts w:hint="cs"/>
                <w:rtl/>
                <w:lang w:bidi="ar-EG"/>
              </w:rPr>
              <w:t xml:space="preserve"> عشرة</w:t>
            </w:r>
            <w:r w:rsidRPr="007753BA">
              <w:rPr>
                <w:rtl/>
                <w:lang w:bidi="ar-EG"/>
              </w:rPr>
              <w:t xml:space="preserve"> من النصوص المقدمة من لجنة الصياغة </w:t>
            </w:r>
            <w:r w:rsidRPr="007753BA">
              <w:rPr>
                <w:lang w:bidi="ar-EG"/>
              </w:rPr>
              <w:t>(B</w:t>
            </w:r>
            <w:r>
              <w:rPr>
                <w:lang w:bidi="ar-EG"/>
              </w:rPr>
              <w:t>1</w:t>
            </w:r>
            <w:r w:rsidRPr="007753BA">
              <w:rPr>
                <w:lang w:bidi="ar-EG"/>
              </w:rPr>
              <w:t>3)</w:t>
            </w:r>
            <w:r w:rsidRPr="007753BA">
              <w:rPr>
                <w:rFonts w:hint="cs"/>
                <w:rtl/>
                <w:lang w:bidi="ar-EG"/>
              </w:rPr>
              <w:t xml:space="preserve"> - </w:t>
            </w:r>
            <w:r>
              <w:rPr>
                <w:rFonts w:hint="cs"/>
                <w:rtl/>
                <w:lang w:bidi="ar-EG"/>
              </w:rPr>
              <w:t>لل</w:t>
            </w:r>
            <w:r w:rsidRPr="007753BA">
              <w:rPr>
                <w:rFonts w:hint="cs"/>
                <w:rtl/>
                <w:lang w:bidi="ar-EG"/>
              </w:rPr>
              <w:t>قراءة</w:t>
            </w:r>
            <w:r w:rsidRPr="007753BA">
              <w:rPr>
                <w:rtl/>
                <w:lang w:bidi="ar-EG"/>
              </w:rPr>
              <w:t xml:space="preserve"> الثانية</w:t>
            </w:r>
          </w:p>
        </w:tc>
        <w:tc>
          <w:tcPr>
            <w:tcW w:w="1163" w:type="pct"/>
            <w:hideMark/>
          </w:tcPr>
          <w:p w:rsidR="001C4DEA" w:rsidRPr="007753BA" w:rsidRDefault="00D8253D" w:rsidP="001C4DEA">
            <w:pPr>
              <w:spacing w:before="80" w:after="80" w:line="300" w:lineRule="exact"/>
              <w:jc w:val="center"/>
              <w:rPr>
                <w:rtl/>
                <w:lang w:bidi="ar-EG"/>
              </w:rPr>
            </w:pPr>
            <w:r>
              <w:rPr>
                <w:lang w:bidi="ar-EG"/>
              </w:rPr>
              <w:t>428</w:t>
            </w:r>
          </w:p>
        </w:tc>
      </w:tr>
      <w:tr w:rsidR="001C4DEA" w:rsidRPr="007753BA" w:rsidTr="00A95239">
        <w:tc>
          <w:tcPr>
            <w:tcW w:w="266" w:type="pct"/>
          </w:tcPr>
          <w:p w:rsidR="001C4DEA" w:rsidRPr="007753BA" w:rsidRDefault="001C4DEA" w:rsidP="001C4DEA">
            <w:pPr>
              <w:spacing w:before="80" w:after="80" w:line="300" w:lineRule="exact"/>
              <w:jc w:val="left"/>
              <w:rPr>
                <w:lang w:bidi="ar-EG"/>
              </w:rPr>
            </w:pPr>
            <w:r w:rsidRPr="007753BA">
              <w:rPr>
                <w:lang w:bidi="ar-EG"/>
              </w:rPr>
              <w:t>5</w:t>
            </w:r>
          </w:p>
        </w:tc>
        <w:tc>
          <w:tcPr>
            <w:tcW w:w="3571" w:type="pct"/>
          </w:tcPr>
          <w:p w:rsidR="001C4DEA" w:rsidRPr="007753BA" w:rsidRDefault="001C4DEA" w:rsidP="001C4DEA">
            <w:pPr>
              <w:spacing w:before="80" w:after="80" w:line="300" w:lineRule="exact"/>
              <w:rPr>
                <w:rtl/>
                <w:lang w:bidi="ar-EG"/>
              </w:rPr>
            </w:pPr>
            <w:r>
              <w:rPr>
                <w:rFonts w:hint="cs"/>
                <w:rtl/>
              </w:rPr>
              <w:t>الموافقة على محضر الجلسة العامة السادسة</w:t>
            </w:r>
          </w:p>
        </w:tc>
        <w:tc>
          <w:tcPr>
            <w:tcW w:w="1163" w:type="pct"/>
          </w:tcPr>
          <w:p w:rsidR="001C4DEA" w:rsidRPr="007753BA" w:rsidRDefault="00D8253D" w:rsidP="001C4DEA">
            <w:pPr>
              <w:spacing w:before="80" w:after="80" w:line="300" w:lineRule="exact"/>
              <w:jc w:val="center"/>
              <w:rPr>
                <w:rtl/>
                <w:lang w:bidi="ar-EG"/>
              </w:rPr>
            </w:pPr>
            <w:r>
              <w:rPr>
                <w:lang w:bidi="ar-EG"/>
              </w:rPr>
              <w:t>430</w:t>
            </w:r>
          </w:p>
        </w:tc>
      </w:tr>
      <w:tr w:rsidR="001C4DEA" w:rsidRPr="007753BA" w:rsidTr="00A95239">
        <w:tc>
          <w:tcPr>
            <w:tcW w:w="266" w:type="pct"/>
          </w:tcPr>
          <w:p w:rsidR="001C4DEA" w:rsidRPr="007753BA" w:rsidRDefault="001C4DEA" w:rsidP="001C4DEA">
            <w:pPr>
              <w:spacing w:before="80" w:after="80" w:line="300" w:lineRule="exact"/>
              <w:jc w:val="left"/>
              <w:rPr>
                <w:lang w:bidi="ar-EG"/>
              </w:rPr>
            </w:pPr>
            <w:r w:rsidRPr="007753BA">
              <w:rPr>
                <w:lang w:bidi="ar-EG"/>
              </w:rPr>
              <w:t>6</w:t>
            </w:r>
          </w:p>
        </w:tc>
        <w:tc>
          <w:tcPr>
            <w:tcW w:w="3571" w:type="pct"/>
          </w:tcPr>
          <w:p w:rsidR="001C4DEA" w:rsidRPr="007753BA" w:rsidRDefault="001C4DEA" w:rsidP="001C4DEA">
            <w:pPr>
              <w:spacing w:before="80" w:after="80" w:line="300" w:lineRule="exact"/>
              <w:rPr>
                <w:rtl/>
                <w:lang w:bidi="ar-EG"/>
              </w:rPr>
            </w:pPr>
            <w:r>
              <w:rPr>
                <w:rFonts w:hint="cs"/>
                <w:rtl/>
                <w:lang w:bidi="ar-EG"/>
              </w:rPr>
              <w:t xml:space="preserve">بيان أدلى به مندوب جمهورية لاو </w:t>
            </w:r>
            <w:r w:rsidR="00D208C3">
              <w:rPr>
                <w:rFonts w:hint="cs"/>
                <w:rtl/>
                <w:lang w:bidi="ar-EG"/>
              </w:rPr>
              <w:t>الديم</w:t>
            </w:r>
            <w:r>
              <w:rPr>
                <w:rFonts w:hint="cs"/>
                <w:rtl/>
                <w:lang w:bidi="ar-EG"/>
              </w:rPr>
              <w:t>قراطية الشعبية</w:t>
            </w:r>
          </w:p>
        </w:tc>
        <w:tc>
          <w:tcPr>
            <w:tcW w:w="1163" w:type="pct"/>
          </w:tcPr>
          <w:p w:rsidR="001C4DEA" w:rsidRPr="007753BA" w:rsidRDefault="001C4DEA" w:rsidP="001C4DEA">
            <w:pPr>
              <w:spacing w:before="80" w:after="80" w:line="300" w:lineRule="exact"/>
              <w:jc w:val="center"/>
              <w:rPr>
                <w:rtl/>
              </w:rPr>
            </w:pPr>
            <w:r w:rsidRPr="007753BA">
              <w:rPr>
                <w:rFonts w:hint="cs"/>
                <w:rtl/>
              </w:rPr>
              <w:t>-</w:t>
            </w:r>
          </w:p>
        </w:tc>
      </w:tr>
    </w:tbl>
    <w:p w:rsidR="00C51DAD" w:rsidRDefault="00C51DAD" w:rsidP="00C51DAD"/>
    <w:p w:rsidR="00F9134D" w:rsidRDefault="00F9134D" w:rsidP="00F9134D">
      <w:pPr>
        <w:rPr>
          <w:rFonts w:hint="cs"/>
          <w:rtl/>
          <w:lang w:bidi="ar-EG"/>
        </w:rPr>
      </w:pPr>
      <w:r>
        <w:rPr>
          <w:rtl/>
          <w:lang w:bidi="ar-SY"/>
        </w:rPr>
        <w:br w:type="page"/>
      </w:r>
    </w:p>
    <w:p w:rsidR="00F9134D" w:rsidRDefault="001C4DEA" w:rsidP="004D3C54">
      <w:pPr>
        <w:pStyle w:val="Heading1"/>
        <w:rPr>
          <w:rtl/>
          <w:lang w:bidi="ar-EG"/>
        </w:rPr>
      </w:pPr>
      <w:r>
        <w:rPr>
          <w:lang w:bidi="ar-EG"/>
        </w:rPr>
        <w:lastRenderedPageBreak/>
        <w:t>1</w:t>
      </w:r>
      <w:r>
        <w:rPr>
          <w:rtl/>
          <w:lang w:bidi="ar-EG"/>
        </w:rPr>
        <w:tab/>
      </w:r>
      <w:r>
        <w:rPr>
          <w:rFonts w:hint="cs"/>
          <w:rtl/>
          <w:lang w:bidi="ar-EG"/>
        </w:rPr>
        <w:t>تقرير لجنة مراقبة الميزانية (اللجنة </w:t>
      </w:r>
      <w:r>
        <w:rPr>
          <w:lang w:bidi="ar-EG"/>
        </w:rPr>
        <w:t>3</w:t>
      </w:r>
      <w:r>
        <w:rPr>
          <w:rFonts w:hint="cs"/>
          <w:rtl/>
          <w:lang w:bidi="ar-EG"/>
        </w:rPr>
        <w:t>)</w:t>
      </w:r>
      <w:r w:rsidR="00D208C3">
        <w:rPr>
          <w:rFonts w:hint="cs"/>
          <w:rtl/>
          <w:lang w:bidi="ar-EG"/>
        </w:rPr>
        <w:t xml:space="preserve"> (الوثيقة </w:t>
      </w:r>
      <w:r w:rsidR="00D208C3">
        <w:rPr>
          <w:lang w:bidi="ar-EG"/>
        </w:rPr>
        <w:t>358(Rev.1)</w:t>
      </w:r>
      <w:r w:rsidR="00D208C3">
        <w:rPr>
          <w:rFonts w:hint="cs"/>
          <w:rtl/>
          <w:lang w:bidi="ar-EG"/>
        </w:rPr>
        <w:t>)</w:t>
      </w:r>
    </w:p>
    <w:p w:rsidR="001C4DEA" w:rsidRDefault="001C4DEA" w:rsidP="00FF0147">
      <w:pPr>
        <w:rPr>
          <w:rtl/>
          <w:lang w:bidi="ar-EG"/>
        </w:rPr>
      </w:pPr>
      <w:r>
        <w:rPr>
          <w:lang w:bidi="ar-EG"/>
        </w:rPr>
        <w:t>1.1</w:t>
      </w:r>
      <w:r>
        <w:rPr>
          <w:rtl/>
          <w:lang w:bidi="ar-EG"/>
        </w:rPr>
        <w:tab/>
      </w:r>
      <w:r>
        <w:rPr>
          <w:rFonts w:hint="cs"/>
          <w:rtl/>
          <w:lang w:bidi="ar-EG"/>
        </w:rPr>
        <w:t xml:space="preserve">قال </w:t>
      </w:r>
      <w:r w:rsidRPr="00D8253D">
        <w:rPr>
          <w:rFonts w:hint="cs"/>
          <w:b/>
          <w:bCs/>
          <w:rtl/>
          <w:lang w:bidi="ar-EG"/>
        </w:rPr>
        <w:t>رئيس اللجنة </w:t>
      </w:r>
      <w:r w:rsidRPr="00D8253D">
        <w:rPr>
          <w:b/>
          <w:bCs/>
          <w:lang w:bidi="ar-EG"/>
        </w:rPr>
        <w:t>3</w:t>
      </w:r>
      <w:r>
        <w:rPr>
          <w:rFonts w:hint="cs"/>
          <w:rtl/>
          <w:lang w:bidi="ar-EG"/>
        </w:rPr>
        <w:t xml:space="preserve"> عند تقديمه تقرير اللجنة الوارد في</w:t>
      </w:r>
      <w:r w:rsidR="00D8253D">
        <w:rPr>
          <w:rFonts w:hint="eastAsia"/>
          <w:rtl/>
          <w:lang w:bidi="ar-EG"/>
        </w:rPr>
        <w:t> </w:t>
      </w:r>
      <w:r>
        <w:rPr>
          <w:rFonts w:hint="cs"/>
          <w:rtl/>
          <w:lang w:bidi="ar-EG"/>
        </w:rPr>
        <w:t>الوثيقة</w:t>
      </w:r>
      <w:r w:rsidR="00D8253D">
        <w:rPr>
          <w:rFonts w:hint="eastAsia"/>
          <w:rtl/>
          <w:lang w:bidi="ar-EG"/>
        </w:rPr>
        <w:t> </w:t>
      </w:r>
      <w:r w:rsidR="00D8253D">
        <w:rPr>
          <w:lang w:bidi="ar-EG"/>
        </w:rPr>
        <w:t>358(Rev.1)</w:t>
      </w:r>
      <w:r w:rsidR="00D8253D">
        <w:rPr>
          <w:rFonts w:hint="cs"/>
          <w:rtl/>
          <w:lang w:bidi="ar-EG"/>
        </w:rPr>
        <w:t xml:space="preserve"> </w:t>
      </w:r>
      <w:r w:rsidR="00D208C3">
        <w:rPr>
          <w:rFonts w:hint="cs"/>
          <w:rtl/>
          <w:lang w:bidi="ar-EG"/>
        </w:rPr>
        <w:t>إ</w:t>
      </w:r>
      <w:r>
        <w:rPr>
          <w:rFonts w:hint="cs"/>
          <w:rtl/>
          <w:lang w:bidi="ar-EG"/>
        </w:rPr>
        <w:t xml:space="preserve">نه حتى </w:t>
      </w:r>
      <w:r>
        <w:rPr>
          <w:lang w:bidi="ar-EG"/>
        </w:rPr>
        <w:t>19</w:t>
      </w:r>
      <w:r>
        <w:rPr>
          <w:rFonts w:hint="eastAsia"/>
          <w:rtl/>
          <w:lang w:bidi="ar-EG"/>
        </w:rPr>
        <w:t> </w:t>
      </w:r>
      <w:r>
        <w:rPr>
          <w:rFonts w:hint="cs"/>
          <w:rtl/>
          <w:lang w:bidi="ar-EG"/>
        </w:rPr>
        <w:t>نوفمبر</w:t>
      </w:r>
      <w:r>
        <w:rPr>
          <w:rFonts w:hint="eastAsia"/>
          <w:rtl/>
          <w:lang w:bidi="ar-EG"/>
        </w:rPr>
        <w:t> </w:t>
      </w:r>
      <w:r>
        <w:rPr>
          <w:lang w:bidi="ar-EG"/>
        </w:rPr>
        <w:t>2015</w:t>
      </w:r>
      <w:r>
        <w:rPr>
          <w:rFonts w:hint="cs"/>
          <w:rtl/>
          <w:lang w:bidi="ar-EG"/>
        </w:rPr>
        <w:t xml:space="preserve"> لم تسجل في</w:t>
      </w:r>
      <w:r>
        <w:rPr>
          <w:rFonts w:hint="eastAsia"/>
          <w:rtl/>
          <w:lang w:bidi="ar-EG"/>
        </w:rPr>
        <w:t> </w:t>
      </w:r>
      <w:r>
        <w:rPr>
          <w:rFonts w:hint="cs"/>
          <w:rtl/>
          <w:lang w:bidi="ar-EG"/>
        </w:rPr>
        <w:t>الحدث أي منظمة دولية أو عضو قطاع من هؤلاء المفترض مشاركتهم في</w:t>
      </w:r>
      <w:r>
        <w:rPr>
          <w:rFonts w:hint="eastAsia"/>
          <w:rtl/>
          <w:lang w:bidi="ar-EG"/>
        </w:rPr>
        <w:t> </w:t>
      </w:r>
      <w:r>
        <w:rPr>
          <w:rFonts w:hint="cs"/>
          <w:rtl/>
          <w:lang w:bidi="ar-EG"/>
        </w:rPr>
        <w:t>تحمل نفقات المؤتمر. وكان إجمالي ميزانية المؤتمر على النحو الموافق عليه في</w:t>
      </w:r>
      <w:r>
        <w:rPr>
          <w:rFonts w:hint="eastAsia"/>
          <w:rtl/>
          <w:lang w:bidi="ar-EG"/>
        </w:rPr>
        <w:t> </w:t>
      </w:r>
      <w:r>
        <w:rPr>
          <w:rFonts w:hint="cs"/>
          <w:rtl/>
          <w:lang w:bidi="ar-EG"/>
        </w:rPr>
        <w:t>القرار </w:t>
      </w:r>
      <w:r>
        <w:rPr>
          <w:lang w:bidi="ar-EG"/>
        </w:rPr>
        <w:t>1359</w:t>
      </w:r>
      <w:r>
        <w:rPr>
          <w:rFonts w:hint="cs"/>
          <w:rtl/>
          <w:lang w:bidi="ar-EG"/>
        </w:rPr>
        <w:t xml:space="preserve"> للمجلس، بما في ذلك الوثائق، </w:t>
      </w:r>
      <w:r>
        <w:rPr>
          <w:lang w:bidi="ar-EG"/>
        </w:rPr>
        <w:t>6 953 000</w:t>
      </w:r>
      <w:r>
        <w:rPr>
          <w:rFonts w:hint="cs"/>
          <w:rtl/>
          <w:lang w:bidi="ar-EG"/>
        </w:rPr>
        <w:t xml:space="preserve"> فرنك سويسري. في حين قدرت التكاليف الفعلية بمبلغ </w:t>
      </w:r>
      <w:r>
        <w:rPr>
          <w:lang w:bidi="ar-EG"/>
        </w:rPr>
        <w:t>6 094 000</w:t>
      </w:r>
      <w:r>
        <w:rPr>
          <w:rFonts w:hint="cs"/>
          <w:rtl/>
          <w:lang w:bidi="ar-EG"/>
        </w:rPr>
        <w:t xml:space="preserve"> فرنك سويسري. </w:t>
      </w:r>
      <w:r w:rsidR="00FF0147">
        <w:rPr>
          <w:rFonts w:hint="cs"/>
          <w:rtl/>
          <w:lang w:bidi="ar-EG"/>
        </w:rPr>
        <w:t>وتقترح</w:t>
      </w:r>
      <w:r>
        <w:rPr>
          <w:rFonts w:hint="cs"/>
          <w:rtl/>
          <w:lang w:bidi="ar-EG"/>
        </w:rPr>
        <w:t xml:space="preserve"> اللجنة</w:t>
      </w:r>
      <w:r>
        <w:rPr>
          <w:rFonts w:hint="eastAsia"/>
          <w:rtl/>
          <w:lang w:bidi="ar-EG"/>
        </w:rPr>
        <w:t> </w:t>
      </w:r>
      <w:r>
        <w:rPr>
          <w:lang w:bidi="ar-EG"/>
        </w:rPr>
        <w:t>3</w:t>
      </w:r>
      <w:r>
        <w:rPr>
          <w:rFonts w:hint="cs"/>
          <w:rtl/>
          <w:lang w:bidi="ar-EG"/>
        </w:rPr>
        <w:t xml:space="preserve"> كأحد </w:t>
      </w:r>
      <w:r w:rsidR="00F67B45">
        <w:rPr>
          <w:rFonts w:hint="cs"/>
          <w:rtl/>
          <w:lang w:bidi="ar-EG"/>
        </w:rPr>
        <w:t>تدابير خفض التكاليف موعداً نهائياً مدته ثلاثة أسابيع لتقديم المساهمات والمقترحات إلى المؤتمرات العالمية للاتصالات الراديوية. وقد نظرت اللجنة في</w:t>
      </w:r>
      <w:r w:rsidR="00D8253D">
        <w:rPr>
          <w:rFonts w:hint="eastAsia"/>
          <w:rtl/>
          <w:lang w:bidi="ar-EG"/>
        </w:rPr>
        <w:t> </w:t>
      </w:r>
      <w:r w:rsidR="00F67B45">
        <w:rPr>
          <w:rFonts w:hint="cs"/>
          <w:rtl/>
          <w:lang w:bidi="ar-EG"/>
        </w:rPr>
        <w:t>القرارين </w:t>
      </w:r>
      <w:r w:rsidR="00D8253D">
        <w:rPr>
          <w:lang w:bidi="ar-EG"/>
        </w:rPr>
        <w:t>907 (Rev.WRC</w:t>
      </w:r>
      <w:r w:rsidR="00D8253D">
        <w:rPr>
          <w:lang w:bidi="ar-EG"/>
        </w:rPr>
        <w:noBreakHyphen/>
        <w:t>15)</w:t>
      </w:r>
      <w:r w:rsidR="00D8253D">
        <w:rPr>
          <w:rFonts w:hint="cs"/>
          <w:rtl/>
          <w:lang w:bidi="ar-EG"/>
        </w:rPr>
        <w:t xml:space="preserve"> </w:t>
      </w:r>
      <w:r w:rsidR="00F67B45">
        <w:rPr>
          <w:rFonts w:hint="cs"/>
          <w:rtl/>
          <w:lang w:bidi="ar-EG"/>
        </w:rPr>
        <w:t>و</w:t>
      </w:r>
      <w:r w:rsidR="00D8253D">
        <w:rPr>
          <w:lang w:bidi="ar-EG"/>
        </w:rPr>
        <w:t>908 (Rev</w:t>
      </w:r>
      <w:r w:rsidR="00FF14CC">
        <w:rPr>
          <w:lang w:bidi="ar-EG"/>
        </w:rPr>
        <w:t>.</w:t>
      </w:r>
      <w:r w:rsidR="00D8253D">
        <w:rPr>
          <w:lang w:bidi="ar-EG"/>
        </w:rPr>
        <w:t>WRC</w:t>
      </w:r>
      <w:r w:rsidR="00D8253D">
        <w:rPr>
          <w:lang w:bidi="ar-EG"/>
        </w:rPr>
        <w:noBreakHyphen/>
        <w:t>15)</w:t>
      </w:r>
      <w:r w:rsidR="00F67B45">
        <w:rPr>
          <w:rFonts w:hint="cs"/>
          <w:rtl/>
          <w:lang w:bidi="ar-EG"/>
        </w:rPr>
        <w:t xml:space="preserve"> المنبثقين عن اللجنة </w:t>
      </w:r>
      <w:r w:rsidR="00F67B45">
        <w:rPr>
          <w:lang w:bidi="ar-EG"/>
        </w:rPr>
        <w:t>5</w:t>
      </w:r>
      <w:r w:rsidR="00F67B45">
        <w:rPr>
          <w:rFonts w:hint="cs"/>
          <w:rtl/>
          <w:lang w:bidi="ar-EG"/>
        </w:rPr>
        <w:t xml:space="preserve"> واللذين سيحتاجان إلى تخصيص المبلغين </w:t>
      </w:r>
      <w:r w:rsidR="00F67B45">
        <w:rPr>
          <w:lang w:bidi="ar-EG"/>
        </w:rPr>
        <w:t>350 000</w:t>
      </w:r>
      <w:r w:rsidR="00F67B45">
        <w:rPr>
          <w:rFonts w:hint="cs"/>
          <w:rtl/>
          <w:lang w:bidi="ar-EG"/>
        </w:rPr>
        <w:t xml:space="preserve"> و</w:t>
      </w:r>
      <w:r w:rsidR="00F67B45">
        <w:rPr>
          <w:lang w:bidi="ar-EG"/>
        </w:rPr>
        <w:t>200 000</w:t>
      </w:r>
      <w:r w:rsidR="00F67B45">
        <w:rPr>
          <w:rFonts w:hint="eastAsia"/>
          <w:rtl/>
          <w:lang w:bidi="ar-EG"/>
        </w:rPr>
        <w:t xml:space="preserve"> فرنك سويسري، على التوالي. </w:t>
      </w:r>
      <w:r w:rsidR="00B70097">
        <w:rPr>
          <w:rFonts w:hint="cs"/>
          <w:rtl/>
          <w:lang w:bidi="ar-EG"/>
        </w:rPr>
        <w:t xml:space="preserve">وستحاط </w:t>
      </w:r>
      <w:r w:rsidR="00FF14CC">
        <w:rPr>
          <w:rFonts w:hint="cs"/>
          <w:rtl/>
          <w:lang w:bidi="ar-EG"/>
        </w:rPr>
        <w:t>الجلسة</w:t>
      </w:r>
      <w:r w:rsidR="00B70097">
        <w:rPr>
          <w:rFonts w:hint="cs"/>
          <w:rtl/>
          <w:lang w:bidi="ar-EG"/>
        </w:rPr>
        <w:t xml:space="preserve"> العامة علماً بأي آثار مالية إضافية يتم تحديدها قبل اختتام المؤتمر.</w:t>
      </w:r>
    </w:p>
    <w:p w:rsidR="00B70097" w:rsidRDefault="00B70097" w:rsidP="008E081D">
      <w:pPr>
        <w:rPr>
          <w:rtl/>
          <w:lang w:bidi="ar-EG"/>
        </w:rPr>
      </w:pPr>
      <w:r>
        <w:rPr>
          <w:lang w:bidi="ar-EG"/>
        </w:rPr>
        <w:t>2.1</w:t>
      </w:r>
      <w:r>
        <w:rPr>
          <w:rtl/>
          <w:lang w:bidi="ar-EG"/>
        </w:rPr>
        <w:tab/>
      </w:r>
      <w:r>
        <w:rPr>
          <w:rFonts w:hint="cs"/>
          <w:rtl/>
          <w:lang w:bidi="ar-EG"/>
        </w:rPr>
        <w:t xml:space="preserve">أشار </w:t>
      </w:r>
      <w:r w:rsidRPr="00D8253D">
        <w:rPr>
          <w:rFonts w:hint="cs"/>
          <w:b/>
          <w:bCs/>
          <w:rtl/>
          <w:lang w:bidi="ar-EG"/>
        </w:rPr>
        <w:t>مندوب جمهورية إيران الإسلامية</w:t>
      </w:r>
      <w:r>
        <w:rPr>
          <w:rFonts w:hint="cs"/>
          <w:rtl/>
          <w:lang w:bidi="ar-EG"/>
        </w:rPr>
        <w:t xml:space="preserve"> إلى أن هناك قرارات أخرى ذات آثار مالية - مثل توقع عقد اجتماعات </w:t>
      </w:r>
      <w:r w:rsidR="008E081D">
        <w:rPr>
          <w:rFonts w:hint="cs"/>
          <w:rtl/>
          <w:lang w:bidi="ar-EG"/>
        </w:rPr>
        <w:t>ل</w:t>
      </w:r>
      <w:r>
        <w:rPr>
          <w:rFonts w:hint="cs"/>
          <w:rtl/>
          <w:lang w:bidi="ar-EG"/>
        </w:rPr>
        <w:t>فريق مهام مشترك - يمكن اعتمادها أثناء المؤتمر</w:t>
      </w:r>
      <w:r w:rsidR="00D8253D">
        <w:rPr>
          <w:rFonts w:hint="cs"/>
          <w:rtl/>
          <w:lang w:bidi="ar-EG"/>
        </w:rPr>
        <w:t>.</w:t>
      </w:r>
      <w:r>
        <w:rPr>
          <w:rFonts w:hint="cs"/>
          <w:rtl/>
          <w:lang w:bidi="ar-EG"/>
        </w:rPr>
        <w:t xml:space="preserve"> وبالتالي، قد يكون من الأفضل تأجيل الموافقة على تقرير اللجنة للسماح للجنة بمراعاة أي من هذه القرارات.</w:t>
      </w:r>
    </w:p>
    <w:p w:rsidR="00B70097" w:rsidRDefault="00B70097" w:rsidP="00D8253D">
      <w:pPr>
        <w:rPr>
          <w:rtl/>
          <w:lang w:bidi="ar-EG"/>
        </w:rPr>
      </w:pPr>
      <w:r>
        <w:rPr>
          <w:lang w:bidi="ar-EG"/>
        </w:rPr>
        <w:t>3.1</w:t>
      </w:r>
      <w:r>
        <w:rPr>
          <w:rtl/>
          <w:lang w:bidi="ar-EG"/>
        </w:rPr>
        <w:tab/>
      </w:r>
      <w:r>
        <w:rPr>
          <w:rFonts w:hint="cs"/>
          <w:rtl/>
          <w:lang w:bidi="ar-EG"/>
        </w:rPr>
        <w:t>حي</w:t>
      </w:r>
      <w:r w:rsidR="00D8253D">
        <w:rPr>
          <w:rFonts w:hint="cs"/>
          <w:rtl/>
          <w:lang w:bidi="ar-EG"/>
        </w:rPr>
        <w:t>َّ</w:t>
      </w:r>
      <w:r>
        <w:rPr>
          <w:rFonts w:hint="cs"/>
          <w:rtl/>
          <w:lang w:bidi="ar-EG"/>
        </w:rPr>
        <w:t xml:space="preserve">ا </w:t>
      </w:r>
      <w:r w:rsidRPr="00D8253D">
        <w:rPr>
          <w:rFonts w:hint="cs"/>
          <w:b/>
          <w:bCs/>
          <w:rtl/>
          <w:lang w:bidi="ar-EG"/>
        </w:rPr>
        <w:t>الرئيس</w:t>
      </w:r>
      <w:r>
        <w:rPr>
          <w:rFonts w:hint="cs"/>
          <w:rtl/>
          <w:lang w:bidi="ar-EG"/>
        </w:rPr>
        <w:t xml:space="preserve"> رئيس اللجنة </w:t>
      </w:r>
      <w:r>
        <w:rPr>
          <w:lang w:bidi="ar-EG"/>
        </w:rPr>
        <w:t>3</w:t>
      </w:r>
      <w:r>
        <w:rPr>
          <w:rFonts w:hint="cs"/>
          <w:rtl/>
          <w:lang w:bidi="ar-EG"/>
        </w:rPr>
        <w:t xml:space="preserve"> على عمله الممتاز واقترح الموافقة على الوثيقة</w:t>
      </w:r>
      <w:r w:rsidR="00D8253D">
        <w:rPr>
          <w:rFonts w:hint="eastAsia"/>
          <w:rtl/>
          <w:lang w:bidi="ar-EG"/>
        </w:rPr>
        <w:t> </w:t>
      </w:r>
      <w:r w:rsidR="00D8253D">
        <w:rPr>
          <w:lang w:bidi="ar-EG"/>
        </w:rPr>
        <w:t>358(Rev.1)</w:t>
      </w:r>
      <w:r>
        <w:rPr>
          <w:rFonts w:hint="cs"/>
          <w:rtl/>
          <w:lang w:bidi="ar-EG"/>
        </w:rPr>
        <w:t xml:space="preserve"> على أساس أن تراجع إذا استدعى الأمر لمراعاة أي قرارات أخرى ذات آثار مالية.</w:t>
      </w:r>
    </w:p>
    <w:p w:rsidR="00B70097" w:rsidRDefault="00B70097" w:rsidP="00B70097">
      <w:pPr>
        <w:rPr>
          <w:rtl/>
          <w:lang w:bidi="ar-EG"/>
        </w:rPr>
      </w:pPr>
      <w:r>
        <w:rPr>
          <w:lang w:bidi="ar-EG"/>
        </w:rPr>
        <w:t>4.1</w:t>
      </w:r>
      <w:r>
        <w:rPr>
          <w:rtl/>
          <w:lang w:bidi="ar-EG"/>
        </w:rPr>
        <w:tab/>
      </w:r>
      <w:r w:rsidRPr="00D8253D">
        <w:rPr>
          <w:rFonts w:hint="cs"/>
          <w:b/>
          <w:bCs/>
          <w:rtl/>
          <w:lang w:bidi="ar-EG"/>
        </w:rPr>
        <w:t xml:space="preserve">وتمت الموافقة </w:t>
      </w:r>
      <w:r>
        <w:rPr>
          <w:rFonts w:hint="cs"/>
          <w:rtl/>
          <w:lang w:bidi="ar-EG"/>
        </w:rPr>
        <w:t>على ذلك.</w:t>
      </w:r>
    </w:p>
    <w:p w:rsidR="00B70097" w:rsidRDefault="00B70097" w:rsidP="00D8253D">
      <w:pPr>
        <w:pStyle w:val="Heading1"/>
        <w:rPr>
          <w:rtl/>
          <w:lang w:bidi="ar-EG"/>
        </w:rPr>
      </w:pPr>
      <w:r>
        <w:rPr>
          <w:lang w:bidi="ar-EG"/>
        </w:rPr>
        <w:t>2</w:t>
      </w:r>
      <w:r>
        <w:rPr>
          <w:rtl/>
          <w:lang w:bidi="ar-EG"/>
        </w:rPr>
        <w:tab/>
      </w:r>
      <w:r>
        <w:rPr>
          <w:rFonts w:hint="cs"/>
          <w:rtl/>
          <w:lang w:bidi="ar-EG"/>
        </w:rPr>
        <w:t>تقارير من</w:t>
      </w:r>
      <w:r w:rsidR="00D8253D">
        <w:rPr>
          <w:rFonts w:hint="cs"/>
          <w:rtl/>
          <w:lang w:bidi="ar-EG"/>
        </w:rPr>
        <w:t xml:space="preserve"> رؤساء الأفرقة المخصصة (الوثائق</w:t>
      </w:r>
      <w:r w:rsidR="00D8253D">
        <w:rPr>
          <w:rFonts w:hint="eastAsia"/>
          <w:rtl/>
          <w:lang w:bidi="ar-EG"/>
        </w:rPr>
        <w:t> </w:t>
      </w:r>
      <w:r w:rsidR="00D8253D">
        <w:rPr>
          <w:lang w:bidi="ar-EG"/>
        </w:rPr>
        <w:t>429</w:t>
      </w:r>
      <w:r w:rsidR="00D8253D">
        <w:rPr>
          <w:rFonts w:hint="cs"/>
          <w:rtl/>
          <w:lang w:bidi="ar-EG"/>
        </w:rPr>
        <w:t xml:space="preserve"> و</w:t>
      </w:r>
      <w:r w:rsidR="00D8253D">
        <w:rPr>
          <w:lang w:bidi="ar-EG"/>
        </w:rPr>
        <w:t>431</w:t>
      </w:r>
      <w:r w:rsidR="00D8253D">
        <w:rPr>
          <w:rFonts w:hint="cs"/>
          <w:rtl/>
          <w:lang w:bidi="ar-EG"/>
        </w:rPr>
        <w:t xml:space="preserve"> و</w:t>
      </w:r>
      <w:r w:rsidR="00D8253D">
        <w:rPr>
          <w:lang w:bidi="ar-EG"/>
        </w:rPr>
        <w:t>432</w:t>
      </w:r>
      <w:r w:rsidR="00D8253D">
        <w:rPr>
          <w:rFonts w:hint="cs"/>
          <w:rtl/>
          <w:lang w:bidi="ar-EG"/>
        </w:rPr>
        <w:t xml:space="preserve"> و</w:t>
      </w:r>
      <w:r w:rsidR="00D8253D">
        <w:rPr>
          <w:lang w:bidi="ar-EG"/>
        </w:rPr>
        <w:t>433</w:t>
      </w:r>
      <w:r w:rsidR="00D8253D">
        <w:rPr>
          <w:rFonts w:hint="cs"/>
          <w:rtl/>
          <w:lang w:bidi="ar-EG"/>
        </w:rPr>
        <w:t xml:space="preserve"> و</w:t>
      </w:r>
      <w:r w:rsidR="00D8253D">
        <w:rPr>
          <w:lang w:bidi="ar-EG"/>
        </w:rPr>
        <w:t>434</w:t>
      </w:r>
      <w:r w:rsidR="00D8253D">
        <w:rPr>
          <w:rFonts w:hint="cs"/>
          <w:rtl/>
          <w:lang w:bidi="ar-EG"/>
        </w:rPr>
        <w:t xml:space="preserve"> و</w:t>
      </w:r>
      <w:r w:rsidR="00D8253D">
        <w:rPr>
          <w:lang w:bidi="ar-EG"/>
        </w:rPr>
        <w:t>435</w:t>
      </w:r>
      <w:r w:rsidR="00D8253D">
        <w:rPr>
          <w:rFonts w:hint="cs"/>
          <w:rtl/>
          <w:lang w:bidi="ar-EG"/>
        </w:rPr>
        <w:t xml:space="preserve"> و</w:t>
      </w:r>
      <w:r w:rsidR="00D8253D">
        <w:rPr>
          <w:lang w:bidi="ar-EG"/>
        </w:rPr>
        <w:t>436</w:t>
      </w:r>
      <w:r w:rsidR="00D8253D">
        <w:rPr>
          <w:rFonts w:hint="cs"/>
          <w:rtl/>
          <w:lang w:bidi="ar-EG"/>
        </w:rPr>
        <w:t>)</w:t>
      </w:r>
    </w:p>
    <w:p w:rsidR="00B70097" w:rsidRDefault="00B70097" w:rsidP="00FF14CC">
      <w:pPr>
        <w:rPr>
          <w:rtl/>
          <w:lang w:bidi="ar-EG"/>
        </w:rPr>
      </w:pPr>
      <w:r>
        <w:rPr>
          <w:lang w:bidi="ar-EG"/>
        </w:rPr>
        <w:t>1.2</w:t>
      </w:r>
      <w:r>
        <w:rPr>
          <w:rtl/>
          <w:lang w:bidi="ar-EG"/>
        </w:rPr>
        <w:tab/>
      </w:r>
      <w:r>
        <w:rPr>
          <w:rFonts w:hint="cs"/>
          <w:rtl/>
          <w:lang w:bidi="ar-EG"/>
        </w:rPr>
        <w:t xml:space="preserve">قال </w:t>
      </w:r>
      <w:r w:rsidRPr="00D8253D">
        <w:rPr>
          <w:rFonts w:hint="cs"/>
          <w:b/>
          <w:bCs/>
          <w:rtl/>
          <w:lang w:bidi="ar-EG"/>
        </w:rPr>
        <w:t>رئيس الفريق المخصص </w:t>
      </w:r>
      <w:r w:rsidRPr="00D8253D">
        <w:rPr>
          <w:b/>
          <w:bCs/>
          <w:lang w:bidi="ar-EG"/>
        </w:rPr>
        <w:t>5</w:t>
      </w:r>
      <w:r w:rsidRPr="00D8253D">
        <w:rPr>
          <w:b/>
          <w:bCs/>
          <w:lang w:bidi="ar-EG"/>
        </w:rPr>
        <w:noBreakHyphen/>
        <w:t>2</w:t>
      </w:r>
      <w:r w:rsidRPr="00D8253D">
        <w:rPr>
          <w:rFonts w:hint="cs"/>
          <w:b/>
          <w:bCs/>
          <w:rtl/>
          <w:lang w:bidi="ar-EG"/>
        </w:rPr>
        <w:t xml:space="preserve"> التابع للجنة </w:t>
      </w:r>
      <w:r w:rsidRPr="00D8253D">
        <w:rPr>
          <w:b/>
          <w:bCs/>
          <w:lang w:bidi="ar-EG"/>
        </w:rPr>
        <w:t>5</w:t>
      </w:r>
      <w:r>
        <w:rPr>
          <w:rFonts w:hint="cs"/>
          <w:rtl/>
          <w:lang w:bidi="ar-EG"/>
        </w:rPr>
        <w:t xml:space="preserve"> والمعني بالبند </w:t>
      </w:r>
      <w:r>
        <w:rPr>
          <w:lang w:bidi="ar-EG"/>
        </w:rPr>
        <w:t>10.1</w:t>
      </w:r>
      <w:r>
        <w:rPr>
          <w:rFonts w:hint="cs"/>
          <w:rtl/>
          <w:lang w:bidi="ar-EG"/>
        </w:rPr>
        <w:t xml:space="preserve"> من جدول الأعمال عند تقديمه الوثيقة </w:t>
      </w:r>
      <w:r>
        <w:rPr>
          <w:lang w:bidi="ar-EG"/>
        </w:rPr>
        <w:t>429</w:t>
      </w:r>
      <w:r>
        <w:rPr>
          <w:rFonts w:hint="cs"/>
          <w:rtl/>
          <w:lang w:bidi="ar-EG"/>
        </w:rPr>
        <w:t xml:space="preserve">، </w:t>
      </w:r>
      <w:r w:rsidR="00FF14CC">
        <w:rPr>
          <w:rFonts w:hint="cs"/>
          <w:rtl/>
          <w:lang w:bidi="ar-EG"/>
        </w:rPr>
        <w:t>إ</w:t>
      </w:r>
      <w:r>
        <w:rPr>
          <w:rFonts w:hint="cs"/>
          <w:rtl/>
          <w:lang w:bidi="ar-EG"/>
        </w:rPr>
        <w:t>نه</w:t>
      </w:r>
      <w:r>
        <w:rPr>
          <w:rFonts w:hint="eastAsia"/>
          <w:rtl/>
          <w:lang w:bidi="ar-EG"/>
        </w:rPr>
        <w:t> </w:t>
      </w:r>
      <w:r>
        <w:rPr>
          <w:rFonts w:hint="cs"/>
          <w:rtl/>
          <w:lang w:bidi="ar-EG"/>
        </w:rPr>
        <w:t>بعد النظر في</w:t>
      </w:r>
      <w:r>
        <w:rPr>
          <w:rFonts w:hint="eastAsia"/>
          <w:rtl/>
          <w:lang w:bidi="ar-EG"/>
        </w:rPr>
        <w:t> </w:t>
      </w:r>
      <w:r>
        <w:rPr>
          <w:rFonts w:hint="cs"/>
          <w:rtl/>
          <w:lang w:bidi="ar-EG"/>
        </w:rPr>
        <w:t>مقترح جديد وآخر روجع مجدداً من الكومنولث الإقليمي في</w:t>
      </w:r>
      <w:r>
        <w:rPr>
          <w:rFonts w:hint="eastAsia"/>
          <w:rtl/>
          <w:lang w:bidi="ar-EG"/>
        </w:rPr>
        <w:t> </w:t>
      </w:r>
      <w:r>
        <w:rPr>
          <w:rFonts w:hint="cs"/>
          <w:rtl/>
          <w:lang w:bidi="ar-EG"/>
        </w:rPr>
        <w:t>مجال الاتصالات، لم يتسن للأفرقة الإقليمية التوصل إلى اتفاق. وبالتالي، يرى الفريق المخصص أنه لا ينبغي منح توزيع للخدمة المتنقلة الساتلية في نطاقات التردد من</w:t>
      </w:r>
      <w:r>
        <w:rPr>
          <w:rFonts w:hint="eastAsia"/>
          <w:rtl/>
          <w:lang w:bidi="ar-EG"/>
        </w:rPr>
        <w:t> </w:t>
      </w:r>
      <w:r>
        <w:rPr>
          <w:lang w:bidi="ar-EG"/>
        </w:rPr>
        <w:t>22</w:t>
      </w:r>
      <w:r>
        <w:rPr>
          <w:rFonts w:hint="cs"/>
          <w:rtl/>
          <w:lang w:bidi="ar-EG"/>
        </w:rPr>
        <w:t xml:space="preserve"> إلى </w:t>
      </w:r>
      <w:r>
        <w:rPr>
          <w:lang w:bidi="ar-EG"/>
        </w:rPr>
        <w:t>GHz 26</w:t>
      </w:r>
      <w:r>
        <w:rPr>
          <w:rFonts w:hint="cs"/>
          <w:rtl/>
          <w:lang w:bidi="ar-EG"/>
        </w:rPr>
        <w:t xml:space="preserve"> وأن يلغى القرار </w:t>
      </w:r>
      <w:r w:rsidR="00D8253D">
        <w:rPr>
          <w:lang w:bidi="ar-EG"/>
        </w:rPr>
        <w:t>234 (WRC</w:t>
      </w:r>
      <w:r w:rsidR="00D8253D">
        <w:rPr>
          <w:lang w:bidi="ar-EG"/>
        </w:rPr>
        <w:noBreakHyphen/>
        <w:t>12)</w:t>
      </w:r>
      <w:r w:rsidR="00D8253D">
        <w:rPr>
          <w:rFonts w:hint="cs"/>
          <w:rtl/>
          <w:lang w:bidi="ar-EG"/>
        </w:rPr>
        <w:t>.</w:t>
      </w:r>
    </w:p>
    <w:p w:rsidR="00B70097" w:rsidRDefault="00B70097" w:rsidP="00093094">
      <w:pPr>
        <w:rPr>
          <w:rtl/>
          <w:lang w:bidi="ar-EG"/>
        </w:rPr>
      </w:pPr>
      <w:r>
        <w:rPr>
          <w:lang w:bidi="ar-EG"/>
        </w:rPr>
        <w:t>2.2</w:t>
      </w:r>
      <w:r>
        <w:rPr>
          <w:rtl/>
          <w:lang w:bidi="ar-EG"/>
        </w:rPr>
        <w:tab/>
      </w:r>
      <w:r>
        <w:rPr>
          <w:rFonts w:hint="cs"/>
          <w:rtl/>
          <w:lang w:bidi="ar-EG"/>
        </w:rPr>
        <w:t xml:space="preserve">أشار </w:t>
      </w:r>
      <w:r w:rsidRPr="00093094">
        <w:rPr>
          <w:rFonts w:hint="cs"/>
          <w:b/>
          <w:bCs/>
          <w:rtl/>
          <w:lang w:bidi="ar-EG"/>
        </w:rPr>
        <w:t>الرئيس</w:t>
      </w:r>
      <w:r>
        <w:rPr>
          <w:rFonts w:hint="cs"/>
          <w:rtl/>
          <w:lang w:bidi="ar-EG"/>
        </w:rPr>
        <w:t xml:space="preserve"> إلى أن الفريق المخصص</w:t>
      </w:r>
      <w:r>
        <w:rPr>
          <w:rFonts w:hint="eastAsia"/>
          <w:rtl/>
          <w:lang w:bidi="ar-EG"/>
        </w:rPr>
        <w:t> </w:t>
      </w:r>
      <w:r>
        <w:rPr>
          <w:lang w:bidi="ar-EG"/>
        </w:rPr>
        <w:t>5</w:t>
      </w:r>
      <w:r>
        <w:rPr>
          <w:lang w:bidi="ar-EG"/>
        </w:rPr>
        <w:noBreakHyphen/>
        <w:t>2</w:t>
      </w:r>
      <w:r>
        <w:rPr>
          <w:rFonts w:hint="cs"/>
          <w:rtl/>
          <w:lang w:bidi="ar-EG"/>
        </w:rPr>
        <w:t xml:space="preserve"> التابع للجنة </w:t>
      </w:r>
      <w:r>
        <w:rPr>
          <w:lang w:bidi="ar-EG"/>
        </w:rPr>
        <w:t>5</w:t>
      </w:r>
      <w:r>
        <w:rPr>
          <w:rFonts w:hint="cs"/>
          <w:rtl/>
          <w:lang w:bidi="ar-EG"/>
        </w:rPr>
        <w:t xml:space="preserve"> أنهى أعماله واقترح أن تصادق الجلسة العامة على الوثيقة</w:t>
      </w:r>
      <w:r>
        <w:rPr>
          <w:rFonts w:hint="eastAsia"/>
          <w:rtl/>
          <w:lang w:bidi="ar-EG"/>
        </w:rPr>
        <w:t> </w:t>
      </w:r>
      <w:r>
        <w:rPr>
          <w:lang w:bidi="ar-EG"/>
        </w:rPr>
        <w:t>429</w:t>
      </w:r>
      <w:r>
        <w:rPr>
          <w:rFonts w:hint="cs"/>
          <w:rtl/>
          <w:lang w:bidi="ar-EG"/>
        </w:rPr>
        <w:t xml:space="preserve"> وأن توافق على إلغاء القرار </w:t>
      </w:r>
      <w:r w:rsidR="00093094">
        <w:rPr>
          <w:lang w:bidi="ar-EG"/>
        </w:rPr>
        <w:t>234 (WRC</w:t>
      </w:r>
      <w:r w:rsidR="00093094">
        <w:rPr>
          <w:lang w:bidi="ar-EG"/>
        </w:rPr>
        <w:noBreakHyphen/>
        <w:t>12)</w:t>
      </w:r>
    </w:p>
    <w:p w:rsidR="00B70097" w:rsidRDefault="00B70097" w:rsidP="00B70097">
      <w:pPr>
        <w:rPr>
          <w:rtl/>
          <w:lang w:bidi="ar-EG"/>
        </w:rPr>
      </w:pPr>
      <w:r>
        <w:rPr>
          <w:lang w:bidi="ar-EG"/>
        </w:rPr>
        <w:t>3.2</w:t>
      </w:r>
      <w:r>
        <w:rPr>
          <w:rtl/>
          <w:lang w:bidi="ar-EG"/>
        </w:rPr>
        <w:tab/>
      </w:r>
      <w:r w:rsidRPr="00093094">
        <w:rPr>
          <w:rFonts w:hint="cs"/>
          <w:b/>
          <w:bCs/>
          <w:rtl/>
          <w:lang w:bidi="ar-EG"/>
        </w:rPr>
        <w:t>تمت الموافقة</w:t>
      </w:r>
      <w:r>
        <w:rPr>
          <w:rFonts w:hint="cs"/>
          <w:rtl/>
          <w:lang w:bidi="ar-EG"/>
        </w:rPr>
        <w:t xml:space="preserve"> على ذلك.</w:t>
      </w:r>
    </w:p>
    <w:p w:rsidR="00B70097" w:rsidRDefault="00B70097" w:rsidP="00FF14CC">
      <w:pPr>
        <w:rPr>
          <w:rtl/>
          <w:lang w:bidi="ar-EG"/>
        </w:rPr>
      </w:pPr>
      <w:r>
        <w:rPr>
          <w:lang w:bidi="ar-EG"/>
        </w:rPr>
        <w:t>4.2</w:t>
      </w:r>
      <w:r>
        <w:rPr>
          <w:rtl/>
          <w:lang w:bidi="ar-EG"/>
        </w:rPr>
        <w:tab/>
      </w:r>
      <w:r>
        <w:rPr>
          <w:rFonts w:hint="cs"/>
          <w:rtl/>
          <w:lang w:bidi="ar-EG"/>
        </w:rPr>
        <w:t xml:space="preserve">قال </w:t>
      </w:r>
      <w:r w:rsidRPr="00093094">
        <w:rPr>
          <w:rFonts w:hint="cs"/>
          <w:b/>
          <w:bCs/>
          <w:rtl/>
          <w:lang w:bidi="ar-EG"/>
        </w:rPr>
        <w:t>رئيس الفريق المخصص </w:t>
      </w:r>
      <w:r w:rsidRPr="00093094">
        <w:rPr>
          <w:b/>
          <w:bCs/>
          <w:lang w:bidi="ar-EG"/>
        </w:rPr>
        <w:t>5</w:t>
      </w:r>
      <w:r w:rsidRPr="00093094">
        <w:rPr>
          <w:b/>
          <w:bCs/>
          <w:lang w:bidi="ar-EG"/>
        </w:rPr>
        <w:noBreakHyphen/>
        <w:t>3</w:t>
      </w:r>
      <w:r w:rsidRPr="00093094">
        <w:rPr>
          <w:rFonts w:hint="cs"/>
          <w:b/>
          <w:bCs/>
          <w:rtl/>
          <w:lang w:bidi="ar-EG"/>
        </w:rPr>
        <w:t xml:space="preserve"> التابع للجنة </w:t>
      </w:r>
      <w:r w:rsidRPr="00093094">
        <w:rPr>
          <w:b/>
          <w:bCs/>
          <w:lang w:bidi="ar-EG"/>
        </w:rPr>
        <w:t>5</w:t>
      </w:r>
      <w:r>
        <w:rPr>
          <w:rFonts w:hint="cs"/>
          <w:rtl/>
          <w:lang w:bidi="ar-EG"/>
        </w:rPr>
        <w:t xml:space="preserve"> والمعني بالبند </w:t>
      </w:r>
      <w:r>
        <w:rPr>
          <w:lang w:bidi="ar-EG"/>
        </w:rPr>
        <w:t>1.9.1</w:t>
      </w:r>
      <w:r>
        <w:rPr>
          <w:rFonts w:hint="cs"/>
          <w:rtl/>
          <w:lang w:bidi="ar-EG"/>
        </w:rPr>
        <w:t xml:space="preserve"> من جدول الأعمال عند تقديمه الوثيقة </w:t>
      </w:r>
      <w:r>
        <w:rPr>
          <w:lang w:bidi="ar-EG"/>
        </w:rPr>
        <w:t>431</w:t>
      </w:r>
      <w:r>
        <w:rPr>
          <w:rFonts w:hint="cs"/>
          <w:rtl/>
          <w:lang w:bidi="ar-EG"/>
        </w:rPr>
        <w:t xml:space="preserve">، </w:t>
      </w:r>
      <w:r w:rsidR="00FF14CC">
        <w:rPr>
          <w:rFonts w:hint="cs"/>
          <w:rtl/>
          <w:lang w:bidi="ar-EG"/>
        </w:rPr>
        <w:t>إ</w:t>
      </w:r>
      <w:r>
        <w:rPr>
          <w:rFonts w:hint="cs"/>
          <w:rtl/>
          <w:lang w:bidi="ar-EG"/>
        </w:rPr>
        <w:t>ن</w:t>
      </w:r>
      <w:r>
        <w:rPr>
          <w:rFonts w:hint="eastAsia"/>
          <w:rtl/>
          <w:lang w:bidi="ar-EG"/>
        </w:rPr>
        <w:t> </w:t>
      </w:r>
      <w:r>
        <w:rPr>
          <w:rFonts w:hint="cs"/>
          <w:rtl/>
          <w:lang w:bidi="ar-EG"/>
        </w:rPr>
        <w:t>الفريق المخصص نظر في مقترح مقدم من المؤتمر الأوروبي لإدارات البريد والاتصالات بشأن توزيع جديد للخدمة الثابتة الساتلية في نطاق التردد </w:t>
      </w:r>
      <w:r w:rsidR="00093094">
        <w:rPr>
          <w:lang w:bidi="ar-EG"/>
        </w:rPr>
        <w:t>8MHz 8 500</w:t>
      </w:r>
      <w:r w:rsidR="00093094">
        <w:rPr>
          <w:lang w:bidi="ar-EG"/>
        </w:rPr>
        <w:noBreakHyphen/>
        <w:t>8 400</w:t>
      </w:r>
      <w:r w:rsidR="00FF14CC">
        <w:rPr>
          <w:rFonts w:hint="cs"/>
          <w:rtl/>
          <w:lang w:bidi="ar-EG"/>
        </w:rPr>
        <w:t xml:space="preserve"> في الاتجاه أرض-فضاء. وحيث إ</w:t>
      </w:r>
      <w:r>
        <w:rPr>
          <w:rFonts w:hint="cs"/>
          <w:rtl/>
          <w:lang w:bidi="ar-EG"/>
        </w:rPr>
        <w:t>نه لم يتسن للأفرقة الإقليمية التوصل إلى اتفاق، يرى الفريق المخصص أنه لا ينبغي منح أي توزيع وأن يلغى القرار </w:t>
      </w:r>
      <w:r w:rsidR="00093094">
        <w:rPr>
          <w:lang w:bidi="ar-EG"/>
        </w:rPr>
        <w:t>758 (WRC</w:t>
      </w:r>
      <w:r w:rsidR="00093094">
        <w:rPr>
          <w:lang w:bidi="ar-EG"/>
        </w:rPr>
        <w:noBreakHyphen/>
        <w:t>12)</w:t>
      </w:r>
      <w:r w:rsidR="00093094">
        <w:rPr>
          <w:rFonts w:hint="cs"/>
          <w:rtl/>
          <w:lang w:bidi="ar-EG"/>
        </w:rPr>
        <w:t>.</w:t>
      </w:r>
    </w:p>
    <w:p w:rsidR="00B70097" w:rsidRDefault="00B70097" w:rsidP="00093094">
      <w:pPr>
        <w:rPr>
          <w:rtl/>
          <w:lang w:bidi="ar-EG"/>
        </w:rPr>
      </w:pPr>
      <w:r>
        <w:rPr>
          <w:lang w:bidi="ar-EG"/>
        </w:rPr>
        <w:t>5.2</w:t>
      </w:r>
      <w:r>
        <w:rPr>
          <w:rtl/>
          <w:lang w:bidi="ar-EG"/>
        </w:rPr>
        <w:tab/>
      </w:r>
      <w:r>
        <w:rPr>
          <w:rFonts w:hint="cs"/>
          <w:rtl/>
          <w:lang w:bidi="ar-EG"/>
        </w:rPr>
        <w:t xml:space="preserve">أشار </w:t>
      </w:r>
      <w:r w:rsidRPr="00093094">
        <w:rPr>
          <w:rFonts w:hint="cs"/>
          <w:b/>
          <w:bCs/>
          <w:rtl/>
          <w:lang w:bidi="ar-EG"/>
        </w:rPr>
        <w:t>الرئيس</w:t>
      </w:r>
      <w:r>
        <w:rPr>
          <w:rFonts w:hint="cs"/>
          <w:rtl/>
          <w:lang w:bidi="ar-EG"/>
        </w:rPr>
        <w:t xml:space="preserve"> إلى أن الفريق المخصص</w:t>
      </w:r>
      <w:r>
        <w:rPr>
          <w:rFonts w:hint="eastAsia"/>
          <w:rtl/>
          <w:lang w:bidi="ar-EG"/>
        </w:rPr>
        <w:t> </w:t>
      </w:r>
      <w:r>
        <w:rPr>
          <w:lang w:bidi="ar-EG"/>
        </w:rPr>
        <w:t>5</w:t>
      </w:r>
      <w:r>
        <w:rPr>
          <w:lang w:bidi="ar-EG"/>
        </w:rPr>
        <w:noBreakHyphen/>
      </w:r>
      <w:r w:rsidR="00536695">
        <w:rPr>
          <w:lang w:bidi="ar-EG"/>
        </w:rPr>
        <w:t>3</w:t>
      </w:r>
      <w:r>
        <w:rPr>
          <w:rFonts w:hint="cs"/>
          <w:rtl/>
          <w:lang w:bidi="ar-EG"/>
        </w:rPr>
        <w:t xml:space="preserve"> التابع للجنة </w:t>
      </w:r>
      <w:r>
        <w:rPr>
          <w:lang w:bidi="ar-EG"/>
        </w:rPr>
        <w:t>5</w:t>
      </w:r>
      <w:r>
        <w:rPr>
          <w:rFonts w:hint="cs"/>
          <w:rtl/>
          <w:lang w:bidi="ar-EG"/>
        </w:rPr>
        <w:t xml:space="preserve"> أنهى أعماله واقترح أن تصادق الجلسة العامة على الوثيقة</w:t>
      </w:r>
      <w:r>
        <w:rPr>
          <w:rFonts w:hint="eastAsia"/>
          <w:rtl/>
          <w:lang w:bidi="ar-EG"/>
        </w:rPr>
        <w:t> </w:t>
      </w:r>
      <w:r w:rsidR="00536695">
        <w:rPr>
          <w:lang w:bidi="ar-EG"/>
        </w:rPr>
        <w:t>431</w:t>
      </w:r>
      <w:r>
        <w:rPr>
          <w:rFonts w:hint="cs"/>
          <w:rtl/>
          <w:lang w:bidi="ar-EG"/>
        </w:rPr>
        <w:t xml:space="preserve"> وأن توافق على إلغاء القرار </w:t>
      </w:r>
      <w:r w:rsidR="00093094">
        <w:rPr>
          <w:lang w:bidi="ar-EG"/>
        </w:rPr>
        <w:t>758 (WRC</w:t>
      </w:r>
      <w:r w:rsidR="00093094">
        <w:rPr>
          <w:lang w:bidi="ar-EG"/>
        </w:rPr>
        <w:noBreakHyphen/>
        <w:t>12)</w:t>
      </w:r>
      <w:r w:rsidR="00093094">
        <w:rPr>
          <w:rFonts w:hint="cs"/>
          <w:rtl/>
          <w:lang w:bidi="ar-EG"/>
        </w:rPr>
        <w:t>.</w:t>
      </w:r>
    </w:p>
    <w:p w:rsidR="006A644C" w:rsidRDefault="00536695" w:rsidP="00536695">
      <w:pPr>
        <w:rPr>
          <w:rtl/>
          <w:lang w:bidi="ar-EG"/>
        </w:rPr>
      </w:pPr>
      <w:r>
        <w:rPr>
          <w:lang w:bidi="ar-EG"/>
        </w:rPr>
        <w:t>6.2</w:t>
      </w:r>
      <w:r>
        <w:rPr>
          <w:lang w:bidi="ar-EG"/>
        </w:rPr>
        <w:tab/>
      </w:r>
      <w:r w:rsidRPr="00093094">
        <w:rPr>
          <w:rFonts w:hint="cs"/>
          <w:b/>
          <w:bCs/>
          <w:rtl/>
          <w:lang w:bidi="ar-EG"/>
        </w:rPr>
        <w:t>تمت الموافقة</w:t>
      </w:r>
      <w:r>
        <w:rPr>
          <w:rFonts w:hint="cs"/>
          <w:rtl/>
          <w:lang w:bidi="ar-EG"/>
        </w:rPr>
        <w:t xml:space="preserve"> على ذلك.</w:t>
      </w:r>
    </w:p>
    <w:p w:rsidR="00536695" w:rsidRDefault="00536695" w:rsidP="00FF14CC">
      <w:pPr>
        <w:rPr>
          <w:rtl/>
          <w:lang w:bidi="ar-EG"/>
        </w:rPr>
      </w:pPr>
      <w:r>
        <w:rPr>
          <w:lang w:bidi="ar-EG"/>
        </w:rPr>
        <w:t>7.2</w:t>
      </w:r>
      <w:r>
        <w:rPr>
          <w:rtl/>
          <w:lang w:bidi="ar-EG"/>
        </w:rPr>
        <w:tab/>
      </w:r>
      <w:r>
        <w:rPr>
          <w:rFonts w:hint="cs"/>
          <w:rtl/>
          <w:lang w:bidi="ar-EG"/>
        </w:rPr>
        <w:t xml:space="preserve">قال </w:t>
      </w:r>
      <w:r w:rsidRPr="00093094">
        <w:rPr>
          <w:rFonts w:hint="cs"/>
          <w:b/>
          <w:bCs/>
          <w:rtl/>
          <w:lang w:bidi="ar-EG"/>
        </w:rPr>
        <w:t>رئيس الفريق المخصص التابع للجنة </w:t>
      </w:r>
      <w:r w:rsidRPr="00093094">
        <w:rPr>
          <w:b/>
          <w:bCs/>
          <w:lang w:bidi="ar-EG"/>
        </w:rPr>
        <w:t>4</w:t>
      </w:r>
      <w:r w:rsidRPr="00093094">
        <w:rPr>
          <w:rFonts w:hint="cs"/>
          <w:b/>
          <w:bCs/>
          <w:rtl/>
          <w:lang w:bidi="ar-EG"/>
        </w:rPr>
        <w:t xml:space="preserve"> والمعني بنطاقات أخرى</w:t>
      </w:r>
      <w:r>
        <w:rPr>
          <w:rFonts w:hint="cs"/>
          <w:rtl/>
          <w:lang w:bidi="ar-EG"/>
        </w:rPr>
        <w:t xml:space="preserve"> ذات صلة بالبند </w:t>
      </w:r>
      <w:r>
        <w:rPr>
          <w:lang w:bidi="ar-EG"/>
        </w:rPr>
        <w:t>1.1</w:t>
      </w:r>
      <w:r>
        <w:rPr>
          <w:rFonts w:hint="cs"/>
          <w:rtl/>
          <w:lang w:bidi="ar-EG"/>
        </w:rPr>
        <w:t xml:space="preserve"> من جدول الأعمال، عند تقديمه الوثيقة </w:t>
      </w:r>
      <w:r>
        <w:rPr>
          <w:lang w:bidi="ar-EG"/>
        </w:rPr>
        <w:t>436</w:t>
      </w:r>
      <w:r>
        <w:rPr>
          <w:rFonts w:hint="cs"/>
          <w:rtl/>
          <w:lang w:bidi="ar-EG"/>
        </w:rPr>
        <w:t xml:space="preserve">، </w:t>
      </w:r>
      <w:r w:rsidR="00FF14CC">
        <w:rPr>
          <w:rFonts w:hint="cs"/>
          <w:rtl/>
          <w:lang w:bidi="ar-EG"/>
        </w:rPr>
        <w:t>إ</w:t>
      </w:r>
      <w:r>
        <w:rPr>
          <w:rFonts w:hint="cs"/>
          <w:rtl/>
          <w:lang w:bidi="ar-EG"/>
        </w:rPr>
        <w:t>نه بعد مناقشات مكثفة خلال اجتماعين لا تزال الأفرقة الإقليمية غير مستعدة للتوافق. وبالتالي، أخفق الفريق المخصص في</w:t>
      </w:r>
      <w:r w:rsidR="00093094">
        <w:rPr>
          <w:rFonts w:hint="eastAsia"/>
          <w:rtl/>
          <w:lang w:bidi="ar-EG"/>
        </w:rPr>
        <w:t> </w:t>
      </w:r>
      <w:r>
        <w:rPr>
          <w:rFonts w:hint="cs"/>
          <w:rtl/>
          <w:lang w:bidi="ar-EG"/>
        </w:rPr>
        <w:t>تقليص عدد الخيارات، بل أضاف خياراً جديداً. وعبر عدد من المشاركين عن قلقهم إزاء تقديم خيار جديد في</w:t>
      </w:r>
      <w:r w:rsidR="00B949A4">
        <w:rPr>
          <w:rFonts w:hint="eastAsia"/>
          <w:rtl/>
          <w:lang w:bidi="ar-EG"/>
        </w:rPr>
        <w:t> </w:t>
      </w:r>
      <w:r>
        <w:rPr>
          <w:rFonts w:hint="cs"/>
          <w:rtl/>
          <w:lang w:bidi="ar-EG"/>
        </w:rPr>
        <w:t>هذه المرحلة المتأخرة من أعمال المؤتمر. وستتضمن نتائج أعمال الفريق المخصص ست وثائق، صدرت منها وثيقة واحدة فقط، هي الوثيقة </w:t>
      </w:r>
      <w:r>
        <w:rPr>
          <w:lang w:bidi="ar-EG"/>
        </w:rPr>
        <w:t>436</w:t>
      </w:r>
      <w:r w:rsidR="00FF14CC">
        <w:rPr>
          <w:rFonts w:hint="cs"/>
          <w:rtl/>
          <w:lang w:bidi="ar-EG"/>
        </w:rPr>
        <w:t>؛</w:t>
      </w:r>
      <w:r>
        <w:rPr>
          <w:rFonts w:hint="cs"/>
          <w:rtl/>
          <w:lang w:bidi="ar-EG"/>
        </w:rPr>
        <w:t xml:space="preserve"> في حين لا</w:t>
      </w:r>
      <w:r w:rsidR="00093094">
        <w:rPr>
          <w:rFonts w:hint="eastAsia"/>
          <w:rtl/>
          <w:lang w:bidi="ar-EG"/>
        </w:rPr>
        <w:t> </w:t>
      </w:r>
      <w:r>
        <w:rPr>
          <w:rFonts w:hint="cs"/>
          <w:rtl/>
          <w:lang w:bidi="ar-EG"/>
        </w:rPr>
        <w:t>تزال الوثيقتان </w:t>
      </w:r>
      <w:r>
        <w:rPr>
          <w:lang w:bidi="ar-EG"/>
        </w:rPr>
        <w:t>440</w:t>
      </w:r>
      <w:r>
        <w:rPr>
          <w:rFonts w:hint="cs"/>
          <w:rtl/>
          <w:lang w:bidi="ar-EG"/>
        </w:rPr>
        <w:t xml:space="preserve"> و</w:t>
      </w:r>
      <w:r>
        <w:rPr>
          <w:lang w:bidi="ar-EG"/>
        </w:rPr>
        <w:t>444</w:t>
      </w:r>
      <w:r>
        <w:rPr>
          <w:rFonts w:hint="cs"/>
          <w:rtl/>
          <w:lang w:bidi="ar-EG"/>
        </w:rPr>
        <w:t xml:space="preserve"> قيد المعالجة. وتلخص الوثيقة </w:t>
      </w:r>
      <w:r>
        <w:rPr>
          <w:lang w:bidi="ar-EG"/>
        </w:rPr>
        <w:t>436</w:t>
      </w:r>
      <w:r>
        <w:rPr>
          <w:rFonts w:hint="cs"/>
          <w:rtl/>
          <w:lang w:bidi="ar-EG"/>
        </w:rPr>
        <w:t xml:space="preserve"> خيارات نطاق </w:t>
      </w:r>
      <w:r>
        <w:rPr>
          <w:rFonts w:hint="cs"/>
          <w:rtl/>
          <w:lang w:bidi="ar-EG"/>
        </w:rPr>
        <w:lastRenderedPageBreak/>
        <w:t>التردد </w:t>
      </w:r>
      <w:r w:rsidR="00093094">
        <w:rPr>
          <w:lang w:bidi="ar-EG"/>
        </w:rPr>
        <w:t>MHz 3 400</w:t>
      </w:r>
      <w:r w:rsidR="00093094">
        <w:rPr>
          <w:lang w:bidi="ar-EG"/>
        </w:rPr>
        <w:noBreakHyphen/>
        <w:t>3 300</w:t>
      </w:r>
      <w:r w:rsidR="00FF14CC">
        <w:rPr>
          <w:rFonts w:hint="cs"/>
          <w:rtl/>
          <w:lang w:bidi="ar-EG"/>
        </w:rPr>
        <w:t xml:space="preserve">. </w:t>
      </w:r>
      <w:r>
        <w:rPr>
          <w:rFonts w:hint="cs"/>
          <w:rtl/>
          <w:lang w:bidi="ar-EG"/>
        </w:rPr>
        <w:t>وسيستوجب الخيار </w:t>
      </w:r>
      <w:r>
        <w:rPr>
          <w:lang w:bidi="ar-EG"/>
        </w:rPr>
        <w:t>1</w:t>
      </w:r>
      <w:r>
        <w:rPr>
          <w:rFonts w:hint="cs"/>
          <w:rtl/>
          <w:lang w:bidi="ar-EG"/>
        </w:rPr>
        <w:t xml:space="preserve"> عدم إدخال تغييرات على لوائح الراديو في</w:t>
      </w:r>
      <w:r>
        <w:rPr>
          <w:rFonts w:hint="eastAsia"/>
          <w:rtl/>
          <w:lang w:bidi="ar-EG"/>
        </w:rPr>
        <w:t> </w:t>
      </w:r>
      <w:r>
        <w:rPr>
          <w:rFonts w:hint="cs"/>
          <w:rtl/>
          <w:lang w:bidi="ar-EG"/>
        </w:rPr>
        <w:t>إطار البند</w:t>
      </w:r>
      <w:r>
        <w:rPr>
          <w:rFonts w:hint="eastAsia"/>
          <w:rtl/>
          <w:lang w:bidi="ar-EG"/>
        </w:rPr>
        <w:t> </w:t>
      </w:r>
      <w:r>
        <w:rPr>
          <w:lang w:bidi="ar-EG"/>
        </w:rPr>
        <w:t>1.1</w:t>
      </w:r>
      <w:r>
        <w:rPr>
          <w:rFonts w:hint="cs"/>
          <w:rtl/>
          <w:lang w:bidi="ar-EG"/>
        </w:rPr>
        <w:t xml:space="preserve"> من جدول الأعمال بالنسبة لنطاق التردد </w:t>
      </w:r>
      <w:r w:rsidR="00093094">
        <w:rPr>
          <w:lang w:bidi="ar-EG"/>
        </w:rPr>
        <w:t>MHZ 3 400</w:t>
      </w:r>
      <w:r w:rsidR="00093094">
        <w:rPr>
          <w:lang w:bidi="ar-EG"/>
        </w:rPr>
        <w:noBreakHyphen/>
        <w:t>3 300</w:t>
      </w:r>
      <w:r w:rsidR="00FF14CC">
        <w:rPr>
          <w:rFonts w:hint="cs"/>
          <w:rtl/>
          <w:lang w:bidi="ar-EG"/>
        </w:rPr>
        <w:t xml:space="preserve">. </w:t>
      </w:r>
      <w:r>
        <w:rPr>
          <w:rFonts w:hint="cs"/>
          <w:rtl/>
          <w:lang w:bidi="ar-EG"/>
        </w:rPr>
        <w:t>وسيستلزم الخيار </w:t>
      </w:r>
      <w:r>
        <w:rPr>
          <w:lang w:bidi="ar-EG"/>
        </w:rPr>
        <w:t>2</w:t>
      </w:r>
      <w:r>
        <w:rPr>
          <w:rFonts w:hint="cs"/>
          <w:rtl/>
          <w:lang w:bidi="ar-EG"/>
        </w:rPr>
        <w:t xml:space="preserve"> توزيعاً إضافياً للخدمة المتنقلة باستعمال حواش</w:t>
      </w:r>
      <w:r w:rsidR="00BC7E93">
        <w:rPr>
          <w:rFonts w:hint="cs"/>
          <w:rtl/>
          <w:lang w:bidi="ar-EG"/>
        </w:rPr>
        <w:t>ي</w:t>
      </w:r>
      <w:r>
        <w:rPr>
          <w:rFonts w:hint="cs"/>
          <w:rtl/>
          <w:lang w:bidi="ar-EG"/>
        </w:rPr>
        <w:t xml:space="preserve"> في</w:t>
      </w:r>
      <w:r>
        <w:rPr>
          <w:rFonts w:hint="eastAsia"/>
          <w:rtl/>
          <w:lang w:bidi="ar-EG"/>
        </w:rPr>
        <w:t xml:space="preserve"> نطاق التردد وتحديده </w:t>
      </w:r>
      <w:r>
        <w:rPr>
          <w:rFonts w:hint="cs"/>
          <w:rtl/>
          <w:lang w:bidi="ar-EG"/>
        </w:rPr>
        <w:t>للاتصالات المتنقلة الدولية في بعض البلدان. وسي</w:t>
      </w:r>
      <w:r w:rsidR="00FF14CC">
        <w:rPr>
          <w:rFonts w:hint="cs"/>
          <w:rtl/>
          <w:lang w:bidi="ar-EG"/>
        </w:rPr>
        <w:t>ت</w:t>
      </w:r>
      <w:r>
        <w:rPr>
          <w:rFonts w:hint="cs"/>
          <w:rtl/>
          <w:lang w:bidi="ar-EG"/>
        </w:rPr>
        <w:t>ضمن الخيار </w:t>
      </w:r>
      <w:r>
        <w:rPr>
          <w:lang w:bidi="ar-EG"/>
        </w:rPr>
        <w:t>3</w:t>
      </w:r>
      <w:r>
        <w:rPr>
          <w:rFonts w:hint="cs"/>
          <w:rtl/>
          <w:lang w:bidi="ar-EG"/>
        </w:rPr>
        <w:t xml:space="preserve"> توزيعاً إضافياً للخدمة المتنقلة باستعمال حواش</w:t>
      </w:r>
      <w:r w:rsidR="00BC7E93">
        <w:rPr>
          <w:rFonts w:hint="cs"/>
          <w:rtl/>
          <w:lang w:bidi="ar-EG"/>
        </w:rPr>
        <w:t xml:space="preserve">ي </w:t>
      </w:r>
      <w:r>
        <w:rPr>
          <w:rFonts w:hint="cs"/>
          <w:rtl/>
          <w:lang w:bidi="ar-EG"/>
        </w:rPr>
        <w:t>في</w:t>
      </w:r>
      <w:r>
        <w:rPr>
          <w:rFonts w:hint="eastAsia"/>
          <w:rtl/>
          <w:lang w:bidi="ar-EG"/>
        </w:rPr>
        <w:t> </w:t>
      </w:r>
      <w:r>
        <w:rPr>
          <w:rFonts w:hint="cs"/>
          <w:rtl/>
          <w:lang w:bidi="ar-EG"/>
        </w:rPr>
        <w:t>نطاق التردد وتحديده للاتصالات المتنقلة الدولية في بعض البلدان، مع تطبيق الرقم </w:t>
      </w:r>
      <w:r>
        <w:rPr>
          <w:lang w:bidi="ar-EG"/>
        </w:rPr>
        <w:t>21.9</w:t>
      </w:r>
      <w:r>
        <w:rPr>
          <w:rFonts w:hint="cs"/>
          <w:rtl/>
          <w:lang w:bidi="ar-EG"/>
        </w:rPr>
        <w:t xml:space="preserve"> من لوائح الراديو ومعايير كثافة تدفق القدرة </w:t>
      </w:r>
      <w:r>
        <w:rPr>
          <w:lang w:bidi="ar-EG"/>
        </w:rPr>
        <w:t>(</w:t>
      </w:r>
      <w:proofErr w:type="spellStart"/>
      <w:r>
        <w:rPr>
          <w:lang w:bidi="ar-EG"/>
        </w:rPr>
        <w:t>pfd</w:t>
      </w:r>
      <w:proofErr w:type="spellEnd"/>
      <w:r>
        <w:rPr>
          <w:lang w:bidi="ar-EG"/>
        </w:rPr>
        <w:t>)</w:t>
      </w:r>
      <w:r>
        <w:rPr>
          <w:rFonts w:hint="cs"/>
          <w:rtl/>
          <w:lang w:bidi="ar-EG"/>
        </w:rPr>
        <w:t>. وسيحتاج الخيار </w:t>
      </w:r>
      <w:r>
        <w:rPr>
          <w:lang w:bidi="ar-EG"/>
        </w:rPr>
        <w:t>4</w:t>
      </w:r>
      <w:r>
        <w:rPr>
          <w:rFonts w:hint="cs"/>
          <w:rtl/>
          <w:lang w:bidi="ar-EG"/>
        </w:rPr>
        <w:t xml:space="preserve"> إلى توزيع إضافي للخدمة المتنقلة باستعمال حواش</w:t>
      </w:r>
      <w:r w:rsidR="00BC7E93">
        <w:rPr>
          <w:rFonts w:hint="cs"/>
          <w:rtl/>
          <w:lang w:bidi="ar-EG"/>
        </w:rPr>
        <w:t>ي</w:t>
      </w:r>
      <w:r>
        <w:rPr>
          <w:rFonts w:hint="cs"/>
          <w:rtl/>
          <w:lang w:bidi="ar-EG"/>
        </w:rPr>
        <w:t xml:space="preserve"> في</w:t>
      </w:r>
      <w:r>
        <w:rPr>
          <w:rFonts w:hint="eastAsia"/>
          <w:rtl/>
          <w:lang w:bidi="ar-EG"/>
        </w:rPr>
        <w:t> </w:t>
      </w:r>
      <w:r>
        <w:rPr>
          <w:rFonts w:hint="cs"/>
          <w:rtl/>
          <w:lang w:bidi="ar-EG"/>
        </w:rPr>
        <w:t>نطاق التردد وتحديده للاتصالات المتنقلة الدولية في</w:t>
      </w:r>
      <w:r w:rsidR="00093094">
        <w:rPr>
          <w:rFonts w:hint="eastAsia"/>
          <w:rtl/>
          <w:lang w:bidi="ar-EG"/>
        </w:rPr>
        <w:t> </w:t>
      </w:r>
      <w:r>
        <w:rPr>
          <w:rFonts w:hint="cs"/>
          <w:rtl/>
          <w:lang w:bidi="ar-EG"/>
        </w:rPr>
        <w:t>بعض البلدان، إلى جانب تطبيق مسافة فصل من أجل حماية خدمات التحديد الراديوي للموقع.</w:t>
      </w:r>
    </w:p>
    <w:p w:rsidR="00536695" w:rsidRDefault="00536695" w:rsidP="00B949A4">
      <w:pPr>
        <w:rPr>
          <w:rtl/>
          <w:lang w:bidi="ar-EG"/>
        </w:rPr>
      </w:pPr>
      <w:r>
        <w:rPr>
          <w:lang w:bidi="ar-EG"/>
        </w:rPr>
        <w:t>8.2</w:t>
      </w:r>
      <w:r>
        <w:rPr>
          <w:rtl/>
          <w:lang w:bidi="ar-EG"/>
        </w:rPr>
        <w:tab/>
      </w:r>
      <w:r w:rsidR="0085723C">
        <w:rPr>
          <w:rFonts w:hint="cs"/>
          <w:rtl/>
          <w:lang w:bidi="ar-EG"/>
        </w:rPr>
        <w:t>وق</w:t>
      </w:r>
      <w:r w:rsidR="00B949A4">
        <w:rPr>
          <w:rFonts w:hint="cs"/>
          <w:rtl/>
          <w:lang w:bidi="ar-EG"/>
        </w:rPr>
        <w:t xml:space="preserve">ال </w:t>
      </w:r>
      <w:r w:rsidR="00B949A4" w:rsidRPr="00093094">
        <w:rPr>
          <w:rFonts w:hint="cs"/>
          <w:b/>
          <w:bCs/>
          <w:rtl/>
          <w:lang w:bidi="ar-EG"/>
        </w:rPr>
        <w:t>الرئيس</w:t>
      </w:r>
      <w:r w:rsidR="00FF14CC">
        <w:rPr>
          <w:rFonts w:hint="cs"/>
          <w:rtl/>
          <w:lang w:bidi="ar-EG"/>
        </w:rPr>
        <w:t xml:space="preserve"> إ</w:t>
      </w:r>
      <w:r w:rsidR="00B949A4">
        <w:rPr>
          <w:rFonts w:hint="cs"/>
          <w:rtl/>
          <w:lang w:bidi="ar-EG"/>
        </w:rPr>
        <w:t>ن من المؤسف أن الفريق المخصص لم يفشل فقط في تقليص عدد الخيارات، بل أضاف خياراً جديداً. وأعرب عن امتعاضه من أن تتحول الجلسة العامة إلى فريق صياغة وطلب تقديم اقتراحات للمضي قدماً.</w:t>
      </w:r>
    </w:p>
    <w:p w:rsidR="00B949A4" w:rsidRDefault="00B949A4" w:rsidP="00093094">
      <w:pPr>
        <w:rPr>
          <w:rtl/>
          <w:lang w:bidi="ar-EG"/>
        </w:rPr>
      </w:pPr>
      <w:r>
        <w:rPr>
          <w:lang w:bidi="ar-EG"/>
        </w:rPr>
        <w:t>9.2</w:t>
      </w:r>
      <w:r>
        <w:rPr>
          <w:rtl/>
          <w:lang w:bidi="ar-EG"/>
        </w:rPr>
        <w:tab/>
      </w:r>
      <w:r>
        <w:rPr>
          <w:rFonts w:hint="cs"/>
          <w:rtl/>
          <w:lang w:bidi="ar-EG"/>
        </w:rPr>
        <w:t xml:space="preserve">وقال </w:t>
      </w:r>
      <w:r w:rsidRPr="00093094">
        <w:rPr>
          <w:rFonts w:hint="cs"/>
          <w:b/>
          <w:bCs/>
          <w:rtl/>
          <w:lang w:bidi="ar-EG"/>
        </w:rPr>
        <w:t>مندوب المملكة العربية السعودية</w:t>
      </w:r>
      <w:r w:rsidR="00FF14CC">
        <w:rPr>
          <w:rFonts w:hint="cs"/>
          <w:rtl/>
          <w:lang w:bidi="ar-EG"/>
        </w:rPr>
        <w:t xml:space="preserve"> إ</w:t>
      </w:r>
      <w:r>
        <w:rPr>
          <w:rFonts w:hint="cs"/>
          <w:rtl/>
          <w:lang w:bidi="ar-EG"/>
        </w:rPr>
        <w:t>نه نظراً لأهمية المسائل، اجتذبت اجتماعات الفريق المخصص عدداً كبيراً من المشاركين</w:t>
      </w:r>
      <w:r w:rsidR="00093094">
        <w:rPr>
          <w:rFonts w:hint="cs"/>
          <w:rtl/>
          <w:lang w:bidi="ar-EG"/>
        </w:rPr>
        <w:t xml:space="preserve"> </w:t>
      </w:r>
      <w:r>
        <w:rPr>
          <w:rFonts w:hint="cs"/>
          <w:rtl/>
          <w:lang w:bidi="ar-EG"/>
        </w:rPr>
        <w:t>وبالتالي، لم يتسن له التوصل إلى توافق في</w:t>
      </w:r>
      <w:r>
        <w:rPr>
          <w:rFonts w:hint="eastAsia"/>
          <w:rtl/>
        </w:rPr>
        <w:t> </w:t>
      </w:r>
      <w:r>
        <w:rPr>
          <w:rFonts w:hint="cs"/>
          <w:rtl/>
          <w:lang w:bidi="ar-EG"/>
        </w:rPr>
        <w:t xml:space="preserve">الآراء. </w:t>
      </w:r>
      <w:r w:rsidR="007E0650">
        <w:rPr>
          <w:rFonts w:hint="cs"/>
          <w:rtl/>
          <w:lang w:bidi="ar-EG"/>
        </w:rPr>
        <w:t xml:space="preserve">وسيكون من </w:t>
      </w:r>
      <w:proofErr w:type="spellStart"/>
      <w:r w:rsidR="007E0650">
        <w:rPr>
          <w:rFonts w:hint="cs"/>
          <w:rtl/>
          <w:lang w:bidi="ar-EG"/>
        </w:rPr>
        <w:t>الأفيد</w:t>
      </w:r>
      <w:proofErr w:type="spellEnd"/>
      <w:r w:rsidR="007E0650">
        <w:rPr>
          <w:rFonts w:hint="cs"/>
          <w:rtl/>
          <w:lang w:bidi="ar-EG"/>
        </w:rPr>
        <w:t xml:space="preserve"> أن يجتمع الخبراء ورؤساء الأفرقة الإقليمية الذين ينبغي ألا يقتصر دورهم على الدفاع عن موقف أفرقتهم بل العمل كرسل، وذلك في</w:t>
      </w:r>
      <w:r w:rsidR="00093094">
        <w:rPr>
          <w:rFonts w:hint="eastAsia"/>
          <w:rtl/>
          <w:lang w:bidi="ar-EG"/>
        </w:rPr>
        <w:t> </w:t>
      </w:r>
      <w:r w:rsidR="007E0650">
        <w:rPr>
          <w:rFonts w:hint="cs"/>
          <w:rtl/>
          <w:lang w:bidi="ar-EG"/>
        </w:rPr>
        <w:t>مسعى للتوصل إلى حل.</w:t>
      </w:r>
    </w:p>
    <w:p w:rsidR="007E0650" w:rsidRDefault="007E0650" w:rsidP="00093094">
      <w:pPr>
        <w:rPr>
          <w:rtl/>
          <w:lang w:bidi="ar-EG"/>
        </w:rPr>
      </w:pPr>
      <w:r>
        <w:rPr>
          <w:lang w:bidi="ar-EG"/>
        </w:rPr>
        <w:t>10.2</w:t>
      </w:r>
      <w:r>
        <w:rPr>
          <w:rtl/>
          <w:lang w:bidi="ar-EG"/>
        </w:rPr>
        <w:tab/>
      </w:r>
      <w:r>
        <w:rPr>
          <w:rFonts w:hint="cs"/>
          <w:rtl/>
          <w:lang w:bidi="ar-EG"/>
        </w:rPr>
        <w:t xml:space="preserve">وقال </w:t>
      </w:r>
      <w:r w:rsidRPr="00093094">
        <w:rPr>
          <w:rFonts w:hint="cs"/>
          <w:b/>
          <w:bCs/>
          <w:rtl/>
          <w:lang w:bidi="ar-EG"/>
        </w:rPr>
        <w:t>مندوب زيمبابوي</w:t>
      </w:r>
      <w:r w:rsidR="00FF14CC">
        <w:rPr>
          <w:rFonts w:hint="cs"/>
          <w:rtl/>
          <w:lang w:bidi="ar-EG"/>
        </w:rPr>
        <w:t xml:space="preserve"> إ</w:t>
      </w:r>
      <w:r>
        <w:rPr>
          <w:rFonts w:hint="cs"/>
          <w:rtl/>
          <w:lang w:bidi="ar-EG"/>
        </w:rPr>
        <w:t>ن من بين مشكلات الفر</w:t>
      </w:r>
      <w:r w:rsidR="00093094">
        <w:rPr>
          <w:rFonts w:hint="cs"/>
          <w:rtl/>
          <w:lang w:bidi="ar-EG"/>
        </w:rPr>
        <w:t>يق المخصص أن رئيسه لا يملك السلط</w:t>
      </w:r>
      <w:r>
        <w:rPr>
          <w:rFonts w:hint="cs"/>
          <w:rtl/>
          <w:lang w:bidi="ar-EG"/>
        </w:rPr>
        <w:t>ة الكافية لاتخاذ القرارات. فقد</w:t>
      </w:r>
      <w:r w:rsidR="00093094">
        <w:rPr>
          <w:rFonts w:hint="eastAsia"/>
          <w:rtl/>
          <w:lang w:bidi="ar-EG"/>
        </w:rPr>
        <w:t> </w:t>
      </w:r>
      <w:r>
        <w:rPr>
          <w:rFonts w:hint="cs"/>
          <w:rtl/>
          <w:lang w:bidi="ar-EG"/>
        </w:rPr>
        <w:t>كان الفريق على وشك التوصل إلى اتفاق؛ فقد حدث بالفعل أن حالت إدارة واحدة دون التوصل إلى توافق في</w:t>
      </w:r>
      <w:r>
        <w:rPr>
          <w:rFonts w:hint="eastAsia"/>
          <w:rtl/>
          <w:lang w:bidi="ar-EG"/>
        </w:rPr>
        <w:t> </w:t>
      </w:r>
      <w:r>
        <w:rPr>
          <w:rFonts w:hint="cs"/>
          <w:rtl/>
          <w:lang w:bidi="ar-EG"/>
        </w:rPr>
        <w:t>الآراء في إحدى القضايا. فإذا تقرر تشكيل فريق مخصص جديد، يجب منح رئيسه ما يكفي من سلطة لاتخاذ القرارات.</w:t>
      </w:r>
    </w:p>
    <w:p w:rsidR="007E0650" w:rsidRDefault="007E0650" w:rsidP="007E0650">
      <w:pPr>
        <w:rPr>
          <w:rtl/>
          <w:lang w:bidi="ar-EG"/>
        </w:rPr>
      </w:pPr>
      <w:r>
        <w:rPr>
          <w:lang w:bidi="ar-EG"/>
        </w:rPr>
        <w:t>11.2</w:t>
      </w:r>
      <w:r>
        <w:rPr>
          <w:rtl/>
          <w:lang w:bidi="ar-EG"/>
        </w:rPr>
        <w:tab/>
      </w:r>
      <w:r>
        <w:rPr>
          <w:rFonts w:hint="cs"/>
          <w:rtl/>
          <w:lang w:bidi="ar-EG"/>
        </w:rPr>
        <w:t xml:space="preserve">وأيد </w:t>
      </w:r>
      <w:r w:rsidRPr="00093094">
        <w:rPr>
          <w:rFonts w:hint="cs"/>
          <w:b/>
          <w:bCs/>
          <w:rtl/>
          <w:lang w:bidi="ar-EG"/>
        </w:rPr>
        <w:t>مندوب الصين</w:t>
      </w:r>
      <w:r>
        <w:rPr>
          <w:rFonts w:hint="cs"/>
          <w:rtl/>
          <w:lang w:bidi="ar-EG"/>
        </w:rPr>
        <w:t xml:space="preserve"> المقترح الخاص بمواصلة المناقشات في فريق مخصص أصغر مع منحه سلطة اتخاذ القرارات.</w:t>
      </w:r>
    </w:p>
    <w:p w:rsidR="007E0650" w:rsidRDefault="007E0650" w:rsidP="007E0650">
      <w:pPr>
        <w:rPr>
          <w:rtl/>
          <w:lang w:bidi="ar-EG"/>
        </w:rPr>
      </w:pPr>
      <w:r>
        <w:rPr>
          <w:lang w:bidi="ar-EG"/>
        </w:rPr>
        <w:t>12.2</w:t>
      </w:r>
      <w:r>
        <w:rPr>
          <w:rtl/>
          <w:lang w:bidi="ar-EG"/>
        </w:rPr>
        <w:tab/>
      </w:r>
      <w:r>
        <w:rPr>
          <w:rFonts w:hint="cs"/>
          <w:rtl/>
          <w:lang w:bidi="ar-EG"/>
        </w:rPr>
        <w:t xml:space="preserve">قالت </w:t>
      </w:r>
      <w:r w:rsidRPr="00093094">
        <w:rPr>
          <w:rFonts w:hint="cs"/>
          <w:b/>
          <w:bCs/>
          <w:rtl/>
          <w:lang w:bidi="ar-EG"/>
        </w:rPr>
        <w:t>مندوبة جمهورية كوريا</w:t>
      </w:r>
      <w:r w:rsidR="00FF14CC">
        <w:rPr>
          <w:rFonts w:hint="cs"/>
          <w:rtl/>
          <w:lang w:bidi="ar-EG"/>
        </w:rPr>
        <w:t xml:space="preserve"> إ</w:t>
      </w:r>
      <w:r>
        <w:rPr>
          <w:rFonts w:hint="cs"/>
          <w:rtl/>
          <w:lang w:bidi="ar-EG"/>
        </w:rPr>
        <w:t>نه لا يمكن تبني نهج عالمي أو إقليمي في غياب توافق الآراء. وبالتالي، فقد أيدت تشكيل فريق مخصص جديد أو فريق غير رسمي لمواصلة المناقشات مع التركيز على حواشي البلدان.</w:t>
      </w:r>
    </w:p>
    <w:p w:rsidR="007E0650" w:rsidRDefault="007E0650" w:rsidP="00FF14CC">
      <w:pPr>
        <w:rPr>
          <w:rtl/>
          <w:lang w:bidi="ar-EG"/>
        </w:rPr>
      </w:pPr>
      <w:r>
        <w:rPr>
          <w:lang w:bidi="ar-EG"/>
        </w:rPr>
        <w:t>13.2</w:t>
      </w:r>
      <w:r>
        <w:rPr>
          <w:rtl/>
          <w:lang w:bidi="ar-EG"/>
        </w:rPr>
        <w:tab/>
      </w:r>
      <w:r>
        <w:rPr>
          <w:rFonts w:hint="cs"/>
          <w:rtl/>
          <w:lang w:bidi="ar-EG"/>
        </w:rPr>
        <w:t xml:space="preserve">وقال </w:t>
      </w:r>
      <w:r w:rsidRPr="00093094">
        <w:rPr>
          <w:rFonts w:hint="cs"/>
          <w:b/>
          <w:bCs/>
          <w:rtl/>
          <w:lang w:bidi="ar-EG"/>
        </w:rPr>
        <w:t>مندوب جمهورية إيران الإسلامية</w:t>
      </w:r>
      <w:r w:rsidR="00FF14CC">
        <w:rPr>
          <w:rFonts w:hint="cs"/>
          <w:rtl/>
          <w:lang w:bidi="ar-EG"/>
        </w:rPr>
        <w:t xml:space="preserve"> إ</w:t>
      </w:r>
      <w:r>
        <w:rPr>
          <w:rFonts w:hint="cs"/>
          <w:rtl/>
          <w:lang w:bidi="ar-EG"/>
        </w:rPr>
        <w:t xml:space="preserve">نه لا توجد وجاهة لتشكيل فريق آخر لمناقشة القضية المعلقة، على الرغم من أنه قد يكون من المفيد لوفد الصين، كمعارض لأحد المواقف، أن ينظم مشاورات مع الوفود المعارضة سعياً للتوصل إلى أرضية مشتركة. ومن بين الحلول عدم إدخال تغييرات على الأحكام ذات الصلة بلوائح الراديو؛ والآخر </w:t>
      </w:r>
      <w:r w:rsidR="00FF14CC">
        <w:rPr>
          <w:rFonts w:hint="cs"/>
          <w:rtl/>
          <w:lang w:bidi="ar-EG"/>
        </w:rPr>
        <w:t>يتمثل</w:t>
      </w:r>
      <w:r>
        <w:rPr>
          <w:rFonts w:hint="cs"/>
          <w:rtl/>
          <w:lang w:bidi="ar-EG"/>
        </w:rPr>
        <w:t xml:space="preserve"> في</w:t>
      </w:r>
      <w:r>
        <w:rPr>
          <w:rFonts w:hint="eastAsia"/>
          <w:rtl/>
          <w:lang w:bidi="ar-EG"/>
        </w:rPr>
        <w:t> </w:t>
      </w:r>
      <w:r>
        <w:rPr>
          <w:rFonts w:hint="cs"/>
          <w:rtl/>
          <w:lang w:bidi="ar-EG"/>
        </w:rPr>
        <w:t>حواش</w:t>
      </w:r>
      <w:r w:rsidR="00BC7E93">
        <w:rPr>
          <w:rFonts w:hint="cs"/>
          <w:rtl/>
          <w:lang w:bidi="ar-EG"/>
        </w:rPr>
        <w:t>ي</w:t>
      </w:r>
      <w:r>
        <w:rPr>
          <w:rFonts w:hint="cs"/>
          <w:rtl/>
          <w:lang w:bidi="ar-EG"/>
        </w:rPr>
        <w:t xml:space="preserve"> تنص ببساطة على أنه "يجب ألا تتسبب المحطات العام</w:t>
      </w:r>
      <w:r w:rsidR="00093094">
        <w:rPr>
          <w:rFonts w:hint="cs"/>
          <w:rtl/>
          <w:lang w:bidi="ar-EG"/>
        </w:rPr>
        <w:t>لة في الخدمة المتنقلة في النطاق</w:t>
      </w:r>
      <w:r w:rsidR="00093094">
        <w:rPr>
          <w:rFonts w:hint="eastAsia"/>
          <w:rtl/>
          <w:lang w:bidi="ar-EG"/>
        </w:rPr>
        <w:t> </w:t>
      </w:r>
      <w:r w:rsidR="00093094">
        <w:rPr>
          <w:lang w:bidi="ar-EG"/>
        </w:rPr>
        <w:t>MHz 3 400</w:t>
      </w:r>
      <w:r w:rsidR="00093094">
        <w:rPr>
          <w:lang w:bidi="ar-EG"/>
        </w:rPr>
        <w:noBreakHyphen/>
        <w:t>3 300</w:t>
      </w:r>
      <w:r w:rsidR="00093094">
        <w:rPr>
          <w:rFonts w:hint="cs"/>
          <w:rtl/>
          <w:lang w:bidi="ar-EG"/>
        </w:rPr>
        <w:t xml:space="preserve"> </w:t>
      </w:r>
      <w:r>
        <w:rPr>
          <w:rFonts w:hint="cs"/>
          <w:rtl/>
          <w:lang w:bidi="ar-EG"/>
        </w:rPr>
        <w:t>في تداخلات ضارة على المحطات العاملة في خدمة التحديد الراديوي للموقع وألا تطالب بالحماية منها".</w:t>
      </w:r>
    </w:p>
    <w:p w:rsidR="007E0650" w:rsidRDefault="007E0650" w:rsidP="00FF14CC">
      <w:pPr>
        <w:rPr>
          <w:rtl/>
          <w:lang w:bidi="ar-EG"/>
        </w:rPr>
      </w:pPr>
      <w:r>
        <w:rPr>
          <w:lang w:bidi="ar-EG"/>
        </w:rPr>
        <w:t>14.2</w:t>
      </w:r>
      <w:r>
        <w:rPr>
          <w:rtl/>
          <w:lang w:bidi="ar-EG"/>
        </w:rPr>
        <w:tab/>
      </w:r>
      <w:r>
        <w:rPr>
          <w:rFonts w:hint="cs"/>
          <w:rtl/>
          <w:lang w:bidi="ar-EG"/>
        </w:rPr>
        <w:t xml:space="preserve">وقال </w:t>
      </w:r>
      <w:r w:rsidRPr="00093094">
        <w:rPr>
          <w:rFonts w:hint="cs"/>
          <w:b/>
          <w:bCs/>
          <w:rtl/>
          <w:lang w:bidi="ar-EG"/>
        </w:rPr>
        <w:t>مندوب نيجيريا</w:t>
      </w:r>
      <w:r>
        <w:rPr>
          <w:rFonts w:hint="cs"/>
          <w:rtl/>
          <w:lang w:bidi="ar-EG"/>
        </w:rPr>
        <w:t xml:space="preserve">، </w:t>
      </w:r>
      <w:r w:rsidR="00FF14CC">
        <w:rPr>
          <w:rFonts w:hint="cs"/>
          <w:rtl/>
          <w:lang w:bidi="ar-EG"/>
        </w:rPr>
        <w:t>إ</w:t>
      </w:r>
      <w:r>
        <w:rPr>
          <w:rFonts w:hint="cs"/>
          <w:rtl/>
          <w:lang w:bidi="ar-EG"/>
        </w:rPr>
        <w:t>نه كما أشار مندوب زيمبابوي، لم يكن لرئيس الفريق المخصص سلطة اتخاذ القرارات. ففي حين تم التوصل إلى توافق في الآراء في مجالات قليل</w:t>
      </w:r>
      <w:r w:rsidR="00FF14CC">
        <w:rPr>
          <w:rFonts w:hint="cs"/>
          <w:rtl/>
          <w:lang w:bidi="ar-EG"/>
        </w:rPr>
        <w:t>ة، فقد احتفظت بعض الإدارات بموا</w:t>
      </w:r>
      <w:r>
        <w:rPr>
          <w:rFonts w:hint="cs"/>
          <w:rtl/>
          <w:lang w:bidi="ar-EG"/>
        </w:rPr>
        <w:t>ق</w:t>
      </w:r>
      <w:r w:rsidR="00FF14CC">
        <w:rPr>
          <w:rFonts w:hint="cs"/>
          <w:rtl/>
          <w:lang w:bidi="ar-EG"/>
        </w:rPr>
        <w:t>فه</w:t>
      </w:r>
      <w:r>
        <w:rPr>
          <w:rFonts w:hint="cs"/>
          <w:rtl/>
          <w:lang w:bidi="ar-EG"/>
        </w:rPr>
        <w:t xml:space="preserve">ا انتظاراً للمناقشات الجارية في الأفرقة المخصصة الأخرى، كما أن إدارة واحدة أخدت الفريق المخصص بأكمله، بالفعل، كرهينة. وربما كان لدى المشاركين </w:t>
      </w:r>
      <w:r w:rsidR="00D7208A">
        <w:rPr>
          <w:rFonts w:hint="cs"/>
          <w:rtl/>
          <w:lang w:bidi="ar-EG"/>
        </w:rPr>
        <w:t>أمل في إمكانية التوصل إلى صياغة في</w:t>
      </w:r>
      <w:r w:rsidR="00D7208A">
        <w:rPr>
          <w:rFonts w:hint="eastAsia"/>
          <w:rtl/>
          <w:lang w:bidi="ar-EG"/>
        </w:rPr>
        <w:t> </w:t>
      </w:r>
      <w:r w:rsidR="00D7208A">
        <w:rPr>
          <w:rFonts w:hint="cs"/>
          <w:rtl/>
          <w:lang w:bidi="ar-EG"/>
        </w:rPr>
        <w:t>الجلسة العامة. وما دام الرئيس لا يسمح بذلك، فإن أفضل السبل للمضي قدماً تتمثل في تشكيل فريق مخصص جديد يكلف بتقليص عدد الخيارات إلى خيار واحد أو إلى خيارين.</w:t>
      </w:r>
    </w:p>
    <w:p w:rsidR="00D7208A" w:rsidRDefault="00D7208A" w:rsidP="009D5AEF">
      <w:pPr>
        <w:rPr>
          <w:rtl/>
          <w:lang w:bidi="ar-EG"/>
        </w:rPr>
      </w:pPr>
      <w:r>
        <w:rPr>
          <w:lang w:bidi="ar-EG"/>
        </w:rPr>
        <w:t>15.2</w:t>
      </w:r>
      <w:r>
        <w:rPr>
          <w:rtl/>
          <w:lang w:bidi="ar-EG"/>
        </w:rPr>
        <w:tab/>
      </w:r>
      <w:r>
        <w:rPr>
          <w:rFonts w:hint="cs"/>
          <w:rtl/>
          <w:lang w:bidi="ar-EG"/>
        </w:rPr>
        <w:t xml:space="preserve">وقال </w:t>
      </w:r>
      <w:r w:rsidRPr="00093094">
        <w:rPr>
          <w:rFonts w:hint="cs"/>
          <w:b/>
          <w:bCs/>
          <w:rtl/>
          <w:lang w:bidi="ar-EG"/>
        </w:rPr>
        <w:t>مندوب</w:t>
      </w:r>
      <w:r>
        <w:rPr>
          <w:rFonts w:hint="cs"/>
          <w:rtl/>
          <w:lang w:bidi="ar-EG"/>
        </w:rPr>
        <w:t xml:space="preserve"> </w:t>
      </w:r>
      <w:r w:rsidRPr="00093094">
        <w:rPr>
          <w:rFonts w:hint="cs"/>
          <w:b/>
          <w:bCs/>
          <w:rtl/>
          <w:lang w:bidi="ar-EG"/>
        </w:rPr>
        <w:t>الإمارات العربية المتحدة</w:t>
      </w:r>
      <w:r w:rsidR="00FF14CC">
        <w:rPr>
          <w:rFonts w:hint="cs"/>
          <w:rtl/>
          <w:lang w:bidi="ar-EG"/>
        </w:rPr>
        <w:t xml:space="preserve"> إ</w:t>
      </w:r>
      <w:r>
        <w:rPr>
          <w:rFonts w:hint="cs"/>
          <w:rtl/>
          <w:lang w:bidi="ar-EG"/>
        </w:rPr>
        <w:t>ن البند </w:t>
      </w:r>
      <w:r>
        <w:rPr>
          <w:lang w:bidi="ar-EG"/>
        </w:rPr>
        <w:t>1.1</w:t>
      </w:r>
      <w:r>
        <w:rPr>
          <w:rFonts w:hint="cs"/>
          <w:rtl/>
          <w:lang w:bidi="ar-EG"/>
        </w:rPr>
        <w:t xml:space="preserve"> من جدول الأعمال كان مفعماً بالأعمال وكان من الصعب منح رؤساء الأفرقة المخصصة سلطة اتخاذ القرار نظراً لضرورة وجود توافق في الآراء. فقد تم استبعاد الكثير من نطاقات التردد المقترحة من الاجتماع التحضيري للمؤتمر ومن لجان الدراسات من المفاوضات أثناء المؤتمر. ولا يمكن معالجة هذه المسألة دفعة واحدة؛ والحل هو أن ينظر في</w:t>
      </w:r>
      <w:r>
        <w:rPr>
          <w:rFonts w:hint="eastAsia"/>
          <w:rtl/>
          <w:lang w:bidi="ar-EG"/>
        </w:rPr>
        <w:t> </w:t>
      </w:r>
      <w:r>
        <w:rPr>
          <w:rFonts w:hint="cs"/>
          <w:rtl/>
          <w:lang w:bidi="ar-EG"/>
        </w:rPr>
        <w:t>بند جدول الأعمال ككل في فريق نقاش غير</w:t>
      </w:r>
      <w:r>
        <w:rPr>
          <w:rFonts w:hint="eastAsia"/>
          <w:rtl/>
          <w:lang w:bidi="ar-EG"/>
        </w:rPr>
        <w:t> </w:t>
      </w:r>
      <w:r>
        <w:rPr>
          <w:rFonts w:hint="cs"/>
          <w:rtl/>
          <w:lang w:bidi="ar-EG"/>
        </w:rPr>
        <w:t>رسمي يترأسه رئيس المؤتمر بمشاركة تقتصر على رؤساء الأفرقة الإقليمية والأطراف المعنية الأخرى. وبمجرد التوصل إلى اتفاق بشأن الخيارات، سيكون من السهل صياغة القرار</w:t>
      </w:r>
      <w:r w:rsidR="009D5AEF">
        <w:rPr>
          <w:rFonts w:hint="eastAsia"/>
          <w:rtl/>
          <w:lang w:bidi="ar-EG"/>
        </w:rPr>
        <w:t> </w:t>
      </w:r>
      <w:r>
        <w:rPr>
          <w:rFonts w:hint="cs"/>
          <w:rtl/>
          <w:lang w:bidi="ar-EG"/>
        </w:rPr>
        <w:t>واعتماده.</w:t>
      </w:r>
    </w:p>
    <w:p w:rsidR="00D7208A" w:rsidRDefault="00D7208A" w:rsidP="003D0539">
      <w:pPr>
        <w:rPr>
          <w:rtl/>
          <w:lang w:bidi="ar-EG"/>
        </w:rPr>
      </w:pPr>
      <w:r>
        <w:rPr>
          <w:lang w:bidi="ar-EG"/>
        </w:rPr>
        <w:t>16.2</w:t>
      </w:r>
      <w:r>
        <w:rPr>
          <w:rtl/>
          <w:lang w:bidi="ar-EG"/>
        </w:rPr>
        <w:tab/>
      </w:r>
      <w:r>
        <w:rPr>
          <w:rFonts w:hint="cs"/>
          <w:rtl/>
          <w:lang w:bidi="ar-EG"/>
        </w:rPr>
        <w:t xml:space="preserve">وقال </w:t>
      </w:r>
      <w:r w:rsidRPr="00093094">
        <w:rPr>
          <w:rFonts w:hint="cs"/>
          <w:b/>
          <w:bCs/>
          <w:rtl/>
          <w:lang w:bidi="ar-EG"/>
        </w:rPr>
        <w:t>مندوب الاتحاد الروسي</w:t>
      </w:r>
      <w:r w:rsidR="00FF14CC">
        <w:rPr>
          <w:rFonts w:hint="cs"/>
          <w:rtl/>
          <w:lang w:bidi="ar-EG"/>
        </w:rPr>
        <w:t xml:space="preserve"> إ</w:t>
      </w:r>
      <w:r>
        <w:rPr>
          <w:rFonts w:hint="cs"/>
          <w:rtl/>
          <w:lang w:bidi="ar-EG"/>
        </w:rPr>
        <w:t>نه يفضل، مثل المتحدث الذي سبقه، الاستمرار في مناقشات غير رسمية لجميع المسائل المندرجة تحت البند </w:t>
      </w:r>
      <w:r>
        <w:rPr>
          <w:lang w:bidi="ar-EG"/>
        </w:rPr>
        <w:t>1.1</w:t>
      </w:r>
      <w:r>
        <w:rPr>
          <w:rFonts w:hint="cs"/>
          <w:rtl/>
          <w:lang w:bidi="ar-EG"/>
        </w:rPr>
        <w:t xml:space="preserve"> من جدول الأعمال، مع إمكانية استثناء </w:t>
      </w:r>
      <w:r w:rsidR="00FF14CC">
        <w:rPr>
          <w:rFonts w:hint="cs"/>
          <w:rtl/>
          <w:lang w:bidi="ar-EG"/>
        </w:rPr>
        <w:t>النطاق</w:t>
      </w:r>
      <w:r>
        <w:rPr>
          <w:rFonts w:hint="cs"/>
          <w:rtl/>
          <w:lang w:bidi="ar-EG"/>
        </w:rPr>
        <w:t> </w:t>
      </w:r>
      <w:r>
        <w:rPr>
          <w:lang w:bidi="ar-EG"/>
        </w:rPr>
        <w:t>UHF</w:t>
      </w:r>
      <w:r>
        <w:rPr>
          <w:rFonts w:hint="cs"/>
          <w:rtl/>
          <w:lang w:bidi="ar-EG"/>
        </w:rPr>
        <w:t xml:space="preserve"> (الذي يجري تناوله في</w:t>
      </w:r>
      <w:r w:rsidR="00093094">
        <w:rPr>
          <w:rFonts w:hint="eastAsia"/>
          <w:rtl/>
          <w:lang w:bidi="ar-EG"/>
        </w:rPr>
        <w:t> </w:t>
      </w:r>
      <w:r>
        <w:rPr>
          <w:rFonts w:hint="cs"/>
          <w:rtl/>
          <w:lang w:bidi="ar-EG"/>
        </w:rPr>
        <w:t xml:space="preserve">الفريق المخصص المعني به)، </w:t>
      </w:r>
      <w:r w:rsidR="00FF14CC">
        <w:rPr>
          <w:rFonts w:hint="cs"/>
          <w:rtl/>
          <w:lang w:bidi="ar-EG"/>
        </w:rPr>
        <w:t>في</w:t>
      </w:r>
      <w:r w:rsidR="003D0539">
        <w:rPr>
          <w:rFonts w:hint="eastAsia"/>
          <w:rtl/>
          <w:lang w:bidi="ar-EG"/>
        </w:rPr>
        <w:t> </w:t>
      </w:r>
      <w:r w:rsidR="00FF14CC">
        <w:rPr>
          <w:rFonts w:hint="cs"/>
          <w:rtl/>
          <w:lang w:bidi="ar-EG"/>
        </w:rPr>
        <w:t xml:space="preserve">فريق أقاليمي صغير يترأسه الرئيس. وأشار أنه لا يؤيد </w:t>
      </w:r>
      <w:r>
        <w:rPr>
          <w:rFonts w:hint="cs"/>
          <w:rtl/>
          <w:lang w:bidi="ar-EG"/>
        </w:rPr>
        <w:t>تشكيل فريق مخصص جديد.</w:t>
      </w:r>
    </w:p>
    <w:p w:rsidR="00D7208A" w:rsidRDefault="00D7208A" w:rsidP="00FF14CC">
      <w:pPr>
        <w:rPr>
          <w:rtl/>
          <w:lang w:bidi="ar-EG"/>
        </w:rPr>
      </w:pPr>
      <w:r>
        <w:rPr>
          <w:lang w:bidi="ar-EG"/>
        </w:rPr>
        <w:lastRenderedPageBreak/>
        <w:t>17.2</w:t>
      </w:r>
      <w:r>
        <w:rPr>
          <w:rtl/>
          <w:lang w:bidi="ar-EG"/>
        </w:rPr>
        <w:tab/>
      </w:r>
      <w:r>
        <w:rPr>
          <w:rFonts w:hint="cs"/>
          <w:rtl/>
          <w:lang w:bidi="ar-EG"/>
        </w:rPr>
        <w:t xml:space="preserve">وطلب </w:t>
      </w:r>
      <w:r w:rsidRPr="00093094">
        <w:rPr>
          <w:rFonts w:hint="cs"/>
          <w:b/>
          <w:bCs/>
          <w:rtl/>
          <w:lang w:bidi="ar-EG"/>
        </w:rPr>
        <w:t>مندوب كوستاريكا</w:t>
      </w:r>
      <w:r>
        <w:rPr>
          <w:rFonts w:hint="cs"/>
          <w:rtl/>
          <w:lang w:bidi="ar-EG"/>
        </w:rPr>
        <w:t xml:space="preserve"> أن يضاف اسم بلده إلى الحاشية المقترحة </w:t>
      </w:r>
      <w:r w:rsidR="00FF14CC">
        <w:rPr>
          <w:lang w:bidi="ar-EG"/>
        </w:rPr>
        <w:t>B</w:t>
      </w:r>
      <w:r>
        <w:rPr>
          <w:lang w:bidi="ar-EG"/>
        </w:rPr>
        <w:t>11.5</w:t>
      </w:r>
      <w:r>
        <w:rPr>
          <w:rFonts w:hint="cs"/>
          <w:rtl/>
          <w:lang w:bidi="ar-EG"/>
        </w:rPr>
        <w:t>. وعبر عن أمله في أن يشارك رئيس المؤتمر في أي فريق جديد يتم تشكيله لمواصلة مناقشة المسألة.</w:t>
      </w:r>
    </w:p>
    <w:p w:rsidR="00D7208A" w:rsidRDefault="00D7208A" w:rsidP="00FF14CC">
      <w:pPr>
        <w:rPr>
          <w:rtl/>
          <w:lang w:bidi="ar-EG"/>
        </w:rPr>
      </w:pPr>
      <w:r>
        <w:rPr>
          <w:lang w:bidi="ar-EG"/>
        </w:rPr>
        <w:t>18.2</w:t>
      </w:r>
      <w:r>
        <w:rPr>
          <w:rtl/>
          <w:lang w:bidi="ar-EG"/>
        </w:rPr>
        <w:tab/>
      </w:r>
      <w:r>
        <w:rPr>
          <w:rFonts w:hint="cs"/>
          <w:rtl/>
          <w:lang w:bidi="ar-EG"/>
        </w:rPr>
        <w:t xml:space="preserve">وأشار </w:t>
      </w:r>
      <w:r w:rsidRPr="00093094">
        <w:rPr>
          <w:rFonts w:hint="cs"/>
          <w:b/>
          <w:bCs/>
          <w:rtl/>
          <w:lang w:bidi="ar-EG"/>
        </w:rPr>
        <w:t>الرئيس</w:t>
      </w:r>
      <w:r>
        <w:rPr>
          <w:rFonts w:hint="cs"/>
          <w:rtl/>
          <w:lang w:bidi="ar-EG"/>
        </w:rPr>
        <w:t xml:space="preserve"> إلى أنه ريما لا يوافق المؤتمر على الحاشية المقترحة </w:t>
      </w:r>
      <w:r w:rsidR="00FF14CC">
        <w:rPr>
          <w:lang w:bidi="ar-EG"/>
        </w:rPr>
        <w:t>B</w:t>
      </w:r>
      <w:r>
        <w:rPr>
          <w:lang w:bidi="ar-EG"/>
        </w:rPr>
        <w:t>11.5</w:t>
      </w:r>
      <w:r>
        <w:rPr>
          <w:rFonts w:hint="cs"/>
          <w:rtl/>
          <w:lang w:bidi="ar-EG"/>
        </w:rPr>
        <w:t>.</w:t>
      </w:r>
    </w:p>
    <w:p w:rsidR="00D7208A" w:rsidRDefault="00D7208A" w:rsidP="00D7208A">
      <w:pPr>
        <w:rPr>
          <w:rtl/>
          <w:lang w:bidi="ar-EG"/>
        </w:rPr>
      </w:pPr>
      <w:r>
        <w:rPr>
          <w:lang w:bidi="ar-EG"/>
        </w:rPr>
        <w:t>19.2</w:t>
      </w:r>
      <w:r>
        <w:rPr>
          <w:rtl/>
          <w:lang w:bidi="ar-EG"/>
        </w:rPr>
        <w:tab/>
      </w:r>
      <w:r>
        <w:rPr>
          <w:rFonts w:hint="cs"/>
          <w:rtl/>
          <w:lang w:bidi="ar-EG"/>
        </w:rPr>
        <w:t xml:space="preserve">وذكّر </w:t>
      </w:r>
      <w:r w:rsidRPr="00093094">
        <w:rPr>
          <w:rFonts w:hint="cs"/>
          <w:b/>
          <w:bCs/>
          <w:rtl/>
          <w:lang w:bidi="ar-EG"/>
        </w:rPr>
        <w:t>مندوب فنلندا</w:t>
      </w:r>
      <w:r>
        <w:rPr>
          <w:rFonts w:hint="cs"/>
          <w:rtl/>
          <w:lang w:bidi="ar-EG"/>
        </w:rPr>
        <w:t xml:space="preserve"> بأن الفريق المخصص كان المرحلة الأخيرة في سلسلة من الجهود للتوصل إلى توافق في</w:t>
      </w:r>
      <w:r>
        <w:rPr>
          <w:rFonts w:hint="eastAsia"/>
          <w:rtl/>
          <w:lang w:bidi="ar-EG"/>
        </w:rPr>
        <w:t> </w:t>
      </w:r>
      <w:r>
        <w:rPr>
          <w:rFonts w:hint="cs"/>
          <w:rtl/>
          <w:lang w:bidi="ar-EG"/>
        </w:rPr>
        <w:t>الآراء بخصوص المسائل. ولا ينبغي للجلسة العامة أن تتحول إلى فريق صياغة؛ وسيكون من الأفضل تشكيل فريق غير رسمي بمشاركة ممثلين أو ثلاثة عن كل فريق إقليمي لمواصلة المناقشات.</w:t>
      </w:r>
    </w:p>
    <w:p w:rsidR="00D7208A" w:rsidRDefault="00D7208A" w:rsidP="001607A8">
      <w:pPr>
        <w:rPr>
          <w:rtl/>
          <w:lang w:bidi="ar-EG"/>
        </w:rPr>
      </w:pPr>
      <w:r>
        <w:rPr>
          <w:lang w:bidi="ar-EG"/>
        </w:rPr>
        <w:t>20.2</w:t>
      </w:r>
      <w:r>
        <w:rPr>
          <w:lang w:bidi="ar-EG"/>
        </w:rPr>
        <w:tab/>
      </w:r>
      <w:r w:rsidR="00BE3239">
        <w:rPr>
          <w:rFonts w:hint="cs"/>
          <w:rtl/>
          <w:lang w:bidi="ar-EG"/>
        </w:rPr>
        <w:t xml:space="preserve">وقال </w:t>
      </w:r>
      <w:r w:rsidR="00BE3239" w:rsidRPr="00093094">
        <w:rPr>
          <w:rFonts w:hint="cs"/>
          <w:b/>
          <w:bCs/>
          <w:rtl/>
          <w:lang w:bidi="ar-EG"/>
        </w:rPr>
        <w:t>رئيس اللجنة</w:t>
      </w:r>
      <w:r w:rsidR="00093094" w:rsidRPr="00093094">
        <w:rPr>
          <w:rFonts w:hint="eastAsia"/>
          <w:b/>
          <w:bCs/>
          <w:rtl/>
          <w:lang w:bidi="ar-EG"/>
        </w:rPr>
        <w:t> </w:t>
      </w:r>
      <w:r w:rsidR="00093094" w:rsidRPr="00093094">
        <w:rPr>
          <w:b/>
          <w:bCs/>
          <w:lang w:bidi="ar-EG"/>
        </w:rPr>
        <w:t>4</w:t>
      </w:r>
      <w:r w:rsidR="00093094" w:rsidRPr="00093094">
        <w:rPr>
          <w:rFonts w:hint="cs"/>
          <w:b/>
          <w:bCs/>
          <w:rtl/>
          <w:lang w:bidi="ar-EG"/>
        </w:rPr>
        <w:t xml:space="preserve"> </w:t>
      </w:r>
      <w:r w:rsidR="00FF14CC">
        <w:rPr>
          <w:rFonts w:hint="cs"/>
          <w:rtl/>
          <w:lang w:bidi="ar-EG"/>
        </w:rPr>
        <w:t>إ</w:t>
      </w:r>
      <w:r w:rsidR="00BE3239">
        <w:rPr>
          <w:rFonts w:hint="cs"/>
          <w:rtl/>
          <w:lang w:bidi="ar-EG"/>
        </w:rPr>
        <w:t>نه على الرغم من أن رئيس الفريق المخصص التابع للجنة </w:t>
      </w:r>
      <w:r w:rsidR="00BE3239">
        <w:rPr>
          <w:lang w:bidi="ar-EG"/>
        </w:rPr>
        <w:t>4</w:t>
      </w:r>
      <w:r w:rsidR="00BE3239">
        <w:rPr>
          <w:rFonts w:hint="cs"/>
          <w:rtl/>
          <w:lang w:bidi="ar-EG"/>
        </w:rPr>
        <w:t xml:space="preserve"> بشأن النطاقات الأخرى بذل قصارى جهده لتقليل عدد الخيارات، فقد ظهرت عدم رغبة بعض المشاركين في التوفيق حتى آخر لحظة ممكنة وفي الجلسة العامة. وهو يرى أنه لا يمكن التوصل إلى حل بهذه الطريقة؛ وسيكون من الأفضل النظر في جميع المسائل العالقة في</w:t>
      </w:r>
      <w:r w:rsidR="001607A8">
        <w:rPr>
          <w:rFonts w:hint="eastAsia"/>
          <w:rtl/>
          <w:lang w:bidi="ar-EG"/>
        </w:rPr>
        <w:t> </w:t>
      </w:r>
      <w:r w:rsidR="00BE3239">
        <w:rPr>
          <w:rFonts w:hint="cs"/>
          <w:rtl/>
          <w:lang w:bidi="ar-EG"/>
        </w:rPr>
        <w:t>إطار البند </w:t>
      </w:r>
      <w:r w:rsidR="00BE3239">
        <w:rPr>
          <w:lang w:bidi="ar-EG"/>
        </w:rPr>
        <w:t>1.1</w:t>
      </w:r>
      <w:r w:rsidR="00BE3239">
        <w:rPr>
          <w:rFonts w:hint="cs"/>
          <w:rtl/>
          <w:lang w:bidi="ar-EG"/>
        </w:rPr>
        <w:t xml:space="preserve"> من جدول الأعمال بحيث يتسنى للوفود رؤية الحزمة الناتجة قبل اتخاذ أي قرار. وهو بالتالي، يفضل تشكيل فريق غير رسمي صغير للنظر في جميع المسائل العالقة، بما فيها النطاق </w:t>
      </w:r>
      <w:r w:rsidR="00BE3239">
        <w:rPr>
          <w:lang w:bidi="ar-EG"/>
        </w:rPr>
        <w:t>UHF</w:t>
      </w:r>
      <w:r w:rsidR="00BE3239">
        <w:rPr>
          <w:rFonts w:hint="cs"/>
          <w:rtl/>
          <w:lang w:bidi="ar-EG"/>
        </w:rPr>
        <w:t xml:space="preserve"> والنطاقات الجاري تناولها من جانب الأفرقة المخصصة الأخرى.</w:t>
      </w:r>
    </w:p>
    <w:p w:rsidR="00BE3239" w:rsidRDefault="00BE3239" w:rsidP="00BE3239">
      <w:pPr>
        <w:rPr>
          <w:rtl/>
          <w:lang w:bidi="ar-EG"/>
        </w:rPr>
      </w:pPr>
      <w:r>
        <w:rPr>
          <w:lang w:bidi="ar-EG"/>
        </w:rPr>
        <w:t>21.2</w:t>
      </w:r>
      <w:r>
        <w:rPr>
          <w:rtl/>
          <w:lang w:bidi="ar-EG"/>
        </w:rPr>
        <w:tab/>
      </w:r>
      <w:r>
        <w:rPr>
          <w:rFonts w:hint="cs"/>
          <w:rtl/>
          <w:lang w:bidi="ar-EG"/>
        </w:rPr>
        <w:t xml:space="preserve">وقال </w:t>
      </w:r>
      <w:r w:rsidRPr="001607A8">
        <w:rPr>
          <w:rFonts w:hint="cs"/>
          <w:b/>
          <w:bCs/>
          <w:rtl/>
          <w:lang w:bidi="ar-EG"/>
        </w:rPr>
        <w:t>مندوب المملكة العربية السعودية</w:t>
      </w:r>
      <w:r w:rsidR="00FF14CC">
        <w:rPr>
          <w:rFonts w:hint="cs"/>
          <w:rtl/>
          <w:lang w:bidi="ar-EG"/>
        </w:rPr>
        <w:t xml:space="preserve"> إ</w:t>
      </w:r>
      <w:r>
        <w:rPr>
          <w:rFonts w:hint="cs"/>
          <w:rtl/>
          <w:lang w:bidi="ar-EG"/>
        </w:rPr>
        <w:t>نه بدلاً من النظر في المسائل بشكل غير رسمي، فإنه يفضل مواصلة المناقشات في فريق رسمي يمكنه الخروج بوثيقة نهائية لإحالتها إلى الجلسة العامة.</w:t>
      </w:r>
    </w:p>
    <w:p w:rsidR="00BE3239" w:rsidRDefault="00BE3239" w:rsidP="001607A8">
      <w:pPr>
        <w:rPr>
          <w:rtl/>
          <w:lang w:bidi="ar-EG"/>
        </w:rPr>
      </w:pPr>
      <w:r>
        <w:rPr>
          <w:lang w:bidi="ar-EG"/>
        </w:rPr>
        <w:t>22.2</w:t>
      </w:r>
      <w:r>
        <w:rPr>
          <w:rtl/>
          <w:lang w:bidi="ar-EG"/>
        </w:rPr>
        <w:tab/>
      </w:r>
      <w:r>
        <w:rPr>
          <w:rFonts w:hint="cs"/>
          <w:rtl/>
          <w:lang w:bidi="ar-EG"/>
        </w:rPr>
        <w:t xml:space="preserve">وقال </w:t>
      </w:r>
      <w:r w:rsidRPr="001607A8">
        <w:rPr>
          <w:rFonts w:hint="cs"/>
          <w:b/>
          <w:bCs/>
          <w:rtl/>
          <w:lang w:bidi="ar-EG"/>
        </w:rPr>
        <w:t>مندوب جمهورية إيران الإسلامية</w:t>
      </w:r>
      <w:r w:rsidR="00FF14CC">
        <w:rPr>
          <w:rFonts w:hint="cs"/>
          <w:rtl/>
          <w:lang w:bidi="ar-EG"/>
        </w:rPr>
        <w:t xml:space="preserve"> إ</w:t>
      </w:r>
      <w:r>
        <w:rPr>
          <w:rFonts w:hint="cs"/>
          <w:rtl/>
          <w:lang w:bidi="ar-EG"/>
        </w:rPr>
        <w:t>نه إذا ما تقرر تشكيل فريق غير رسمي، فإنه لا ينبغي له مناقشة نطاق التردد </w:t>
      </w:r>
      <w:r>
        <w:rPr>
          <w:lang w:bidi="ar-EG"/>
        </w:rPr>
        <w:t>UHF</w:t>
      </w:r>
      <w:r>
        <w:rPr>
          <w:rFonts w:hint="cs"/>
          <w:rtl/>
          <w:lang w:bidi="ar-EG"/>
        </w:rPr>
        <w:t>، ما دامت لدى الفريق المخصص التابع للجلسة العامة والمعني بالنطاق </w:t>
      </w:r>
      <w:r>
        <w:rPr>
          <w:lang w:bidi="ar-EG"/>
        </w:rPr>
        <w:t>UHF</w:t>
      </w:r>
      <w:r>
        <w:rPr>
          <w:rFonts w:hint="cs"/>
          <w:rtl/>
          <w:lang w:bidi="ar-EG"/>
        </w:rPr>
        <w:t xml:space="preserve"> فرصة جيدة للتوصل إلى توافق في الآراء استناداً إلى المقترحات المقدمة من المؤتمر الأوروبي لإدارات البريد والاتصالات</w:t>
      </w:r>
      <w:r w:rsidR="001607A8">
        <w:rPr>
          <w:rFonts w:hint="eastAsia"/>
          <w:rtl/>
          <w:lang w:bidi="ar-EG"/>
        </w:rPr>
        <w:t> </w:t>
      </w:r>
      <w:r>
        <w:rPr>
          <w:lang w:bidi="ar-EG"/>
        </w:rPr>
        <w:t>(CEPT)</w:t>
      </w:r>
      <w:r>
        <w:rPr>
          <w:rFonts w:hint="cs"/>
          <w:rtl/>
          <w:lang w:bidi="ar-EG"/>
        </w:rPr>
        <w:t xml:space="preserve"> والفريق العربي لإدارة الطيف.</w:t>
      </w:r>
    </w:p>
    <w:p w:rsidR="00BE3239" w:rsidRDefault="00BE3239" w:rsidP="00BE3239">
      <w:pPr>
        <w:rPr>
          <w:rtl/>
          <w:lang w:bidi="ar-EG"/>
        </w:rPr>
      </w:pPr>
      <w:r>
        <w:rPr>
          <w:lang w:bidi="ar-EG"/>
        </w:rPr>
        <w:t>23.2</w:t>
      </w:r>
      <w:r>
        <w:rPr>
          <w:rtl/>
          <w:lang w:bidi="ar-EG"/>
        </w:rPr>
        <w:tab/>
      </w:r>
      <w:r>
        <w:rPr>
          <w:rFonts w:hint="cs"/>
          <w:rtl/>
          <w:lang w:bidi="ar-EG"/>
        </w:rPr>
        <w:t xml:space="preserve">وقال </w:t>
      </w:r>
      <w:r w:rsidRPr="0010458D">
        <w:rPr>
          <w:rFonts w:hint="cs"/>
          <w:b/>
          <w:bCs/>
          <w:rtl/>
          <w:lang w:bidi="ar-EG"/>
        </w:rPr>
        <w:t>الرئيس</w:t>
      </w:r>
      <w:r w:rsidR="00FF14CC">
        <w:rPr>
          <w:rFonts w:hint="cs"/>
          <w:rtl/>
          <w:lang w:bidi="ar-EG"/>
        </w:rPr>
        <w:t xml:space="preserve"> إ</w:t>
      </w:r>
      <w:r>
        <w:rPr>
          <w:rFonts w:hint="cs"/>
          <w:rtl/>
          <w:lang w:bidi="ar-EG"/>
        </w:rPr>
        <w:t>ن هناك بالفعل فريقاً صغيراً من ممثلين إقليميين ومن الإدارات المعنية سيترأسه بنفسه وسيجتمع خلال ساعات قليلة للبحث عن حل توافقي؛ وهذا الفريق على الرغم من أنه غير رسمي اسمياً، فإنه يملك سلطة إصدار وثيقة نها</w:t>
      </w:r>
      <w:r w:rsidR="0010458D">
        <w:rPr>
          <w:rFonts w:hint="cs"/>
          <w:rtl/>
          <w:lang w:bidi="ar-EG"/>
        </w:rPr>
        <w:t>ئية لكي تنظر فيها الجلسة العامة.</w:t>
      </w:r>
    </w:p>
    <w:p w:rsidR="00BE3239" w:rsidRDefault="00BE3239" w:rsidP="00BE3239">
      <w:pPr>
        <w:rPr>
          <w:rtl/>
          <w:lang w:bidi="ar-EG"/>
        </w:rPr>
      </w:pPr>
      <w:r>
        <w:rPr>
          <w:lang w:bidi="ar-EG"/>
        </w:rPr>
        <w:t>24.2</w:t>
      </w:r>
      <w:r>
        <w:rPr>
          <w:rtl/>
          <w:lang w:bidi="ar-EG"/>
        </w:rPr>
        <w:tab/>
      </w:r>
      <w:r>
        <w:rPr>
          <w:rFonts w:hint="cs"/>
          <w:rtl/>
          <w:lang w:bidi="ar-EG"/>
        </w:rPr>
        <w:t xml:space="preserve">وقال </w:t>
      </w:r>
      <w:r w:rsidRPr="0010458D">
        <w:rPr>
          <w:rFonts w:hint="cs"/>
          <w:b/>
          <w:bCs/>
          <w:rtl/>
          <w:lang w:bidi="ar-EG"/>
        </w:rPr>
        <w:t>مندوب مصر</w:t>
      </w:r>
      <w:r w:rsidR="00FF14CC">
        <w:rPr>
          <w:rFonts w:hint="cs"/>
          <w:rtl/>
          <w:lang w:bidi="ar-EG"/>
        </w:rPr>
        <w:t xml:space="preserve"> إ</w:t>
      </w:r>
      <w:r>
        <w:rPr>
          <w:rFonts w:hint="cs"/>
          <w:rtl/>
          <w:lang w:bidi="ar-EG"/>
        </w:rPr>
        <w:t>نه إذا تم تشكيل فريق غير رسمي من أجل نطاق تردد محدد، فإنه سيتعين تشكيل أفرقة مماثلة للنطاقات الأخرى أيضاً. وبالتالي، فهر يفضل أن يتناول الفريق غير الرسمي جميع نطاقات التردد التي يغطيها بند جدول الأعمال.</w:t>
      </w:r>
    </w:p>
    <w:p w:rsidR="00BE3239" w:rsidRDefault="00BE3239" w:rsidP="00BE3239">
      <w:pPr>
        <w:rPr>
          <w:rtl/>
          <w:lang w:bidi="ar-EG"/>
        </w:rPr>
      </w:pPr>
      <w:r>
        <w:rPr>
          <w:lang w:bidi="ar-EG"/>
        </w:rPr>
        <w:t>25.2</w:t>
      </w:r>
      <w:r>
        <w:rPr>
          <w:rtl/>
          <w:lang w:bidi="ar-EG"/>
        </w:rPr>
        <w:tab/>
      </w:r>
      <w:r>
        <w:rPr>
          <w:rFonts w:hint="cs"/>
          <w:rtl/>
          <w:lang w:bidi="ar-EG"/>
        </w:rPr>
        <w:t xml:space="preserve">وقال </w:t>
      </w:r>
      <w:r w:rsidRPr="0010458D">
        <w:rPr>
          <w:rFonts w:hint="cs"/>
          <w:b/>
          <w:bCs/>
          <w:rtl/>
          <w:lang w:bidi="ar-EG"/>
        </w:rPr>
        <w:t>الرئيس</w:t>
      </w:r>
      <w:r w:rsidR="00FF14CC">
        <w:rPr>
          <w:rFonts w:hint="cs"/>
          <w:rtl/>
          <w:lang w:bidi="ar-EG"/>
        </w:rPr>
        <w:t xml:space="preserve"> إ</w:t>
      </w:r>
      <w:r>
        <w:rPr>
          <w:rFonts w:hint="cs"/>
          <w:rtl/>
          <w:lang w:bidi="ar-EG"/>
        </w:rPr>
        <w:t>نه لن تشكل أفرقة إضافية غير رسمية أخرى؛ فالفريق غير الرسمي موجود بالفعل وسيتناول جميع المسائل العالقة التي برزت ولكنه لن يتناول بالبحث نطاقات التردد التي أُحرز تقدم بشأنها.</w:t>
      </w:r>
    </w:p>
    <w:p w:rsidR="00BE3239" w:rsidRDefault="00BE3239" w:rsidP="0010458D">
      <w:pPr>
        <w:rPr>
          <w:rtl/>
          <w:lang w:bidi="ar-EG"/>
        </w:rPr>
      </w:pPr>
      <w:r>
        <w:rPr>
          <w:lang w:bidi="ar-EG"/>
        </w:rPr>
        <w:t>26.2</w:t>
      </w:r>
      <w:r>
        <w:rPr>
          <w:rtl/>
          <w:lang w:bidi="ar-EG"/>
        </w:rPr>
        <w:tab/>
      </w:r>
      <w:r>
        <w:rPr>
          <w:rFonts w:hint="cs"/>
          <w:rtl/>
          <w:lang w:bidi="ar-EG"/>
        </w:rPr>
        <w:t xml:space="preserve"> وشدد </w:t>
      </w:r>
      <w:r w:rsidRPr="0010458D">
        <w:rPr>
          <w:rFonts w:hint="cs"/>
          <w:b/>
          <w:bCs/>
          <w:rtl/>
          <w:lang w:bidi="ar-EG"/>
        </w:rPr>
        <w:t>مندوب جمهورية إيران الإسلامية</w:t>
      </w:r>
      <w:r>
        <w:rPr>
          <w:rFonts w:hint="cs"/>
          <w:rtl/>
          <w:lang w:bidi="ar-EG"/>
        </w:rPr>
        <w:t xml:space="preserve"> </w:t>
      </w:r>
      <w:r w:rsidR="0010458D">
        <w:rPr>
          <w:rFonts w:hint="cs"/>
          <w:rtl/>
          <w:lang w:bidi="ar-EG"/>
        </w:rPr>
        <w:t>ثانية</w:t>
      </w:r>
      <w:r>
        <w:rPr>
          <w:rFonts w:hint="cs"/>
          <w:rtl/>
          <w:lang w:bidi="ar-EG"/>
        </w:rPr>
        <w:t xml:space="preserve"> على أنه لا ينبغي للفريق غير الرسمي مناقشة النطاق </w:t>
      </w:r>
      <w:r>
        <w:rPr>
          <w:lang w:bidi="ar-EG"/>
        </w:rPr>
        <w:t>UHF</w:t>
      </w:r>
      <w:r>
        <w:rPr>
          <w:rFonts w:hint="cs"/>
          <w:rtl/>
          <w:lang w:bidi="ar-EG"/>
        </w:rPr>
        <w:t>.</w:t>
      </w:r>
    </w:p>
    <w:p w:rsidR="00BE3239" w:rsidRDefault="00BE3239" w:rsidP="00ED0A1C">
      <w:pPr>
        <w:rPr>
          <w:rtl/>
          <w:lang w:bidi="ar-EG"/>
        </w:rPr>
      </w:pPr>
      <w:r>
        <w:rPr>
          <w:lang w:bidi="ar-EG"/>
        </w:rPr>
        <w:t>27.2</w:t>
      </w:r>
      <w:r>
        <w:rPr>
          <w:rtl/>
          <w:lang w:bidi="ar-EG"/>
        </w:rPr>
        <w:tab/>
      </w:r>
      <w:r>
        <w:rPr>
          <w:rFonts w:hint="cs"/>
          <w:rtl/>
          <w:lang w:bidi="ar-EG"/>
        </w:rPr>
        <w:t xml:space="preserve">وكرر </w:t>
      </w:r>
      <w:r w:rsidRPr="0010458D">
        <w:rPr>
          <w:rFonts w:hint="cs"/>
          <w:b/>
          <w:bCs/>
          <w:rtl/>
          <w:lang w:bidi="ar-EG"/>
        </w:rPr>
        <w:t>مندوب مصر</w:t>
      </w:r>
      <w:r>
        <w:rPr>
          <w:rFonts w:hint="cs"/>
          <w:rtl/>
          <w:lang w:bidi="ar-EG"/>
        </w:rPr>
        <w:t xml:space="preserve"> رأيه بأنه ينبغي للفريق غير الرسمي منح اهتمام متساوٍ لجمي</w:t>
      </w:r>
      <w:r w:rsidR="0010458D">
        <w:rPr>
          <w:rFonts w:hint="cs"/>
          <w:rtl/>
          <w:lang w:bidi="ar-EG"/>
        </w:rPr>
        <w:t>ع</w:t>
      </w:r>
      <w:r>
        <w:rPr>
          <w:rFonts w:hint="cs"/>
          <w:rtl/>
          <w:lang w:bidi="ar-EG"/>
        </w:rPr>
        <w:t xml:space="preserve"> نطاقات التردد المعنية، بما فيها النطاق </w:t>
      </w:r>
      <w:r>
        <w:rPr>
          <w:lang w:bidi="ar-EG"/>
        </w:rPr>
        <w:t>UHF</w:t>
      </w:r>
      <w:r>
        <w:rPr>
          <w:rFonts w:hint="cs"/>
          <w:rtl/>
          <w:lang w:bidi="ar-EG"/>
        </w:rPr>
        <w:t>، التي لا تزال الخيارات الخاصة بها معلقة.</w:t>
      </w:r>
    </w:p>
    <w:p w:rsidR="00BE3239" w:rsidRPr="00C41014" w:rsidRDefault="00ED0A1C" w:rsidP="00BE3239">
      <w:pPr>
        <w:rPr>
          <w:spacing w:val="2"/>
          <w:rtl/>
          <w:lang w:bidi="ar-EG"/>
        </w:rPr>
      </w:pPr>
      <w:r w:rsidRPr="00C41014">
        <w:rPr>
          <w:spacing w:val="2"/>
          <w:lang w:bidi="ar-EG"/>
        </w:rPr>
        <w:t>28.2</w:t>
      </w:r>
      <w:r w:rsidRPr="00C41014">
        <w:rPr>
          <w:spacing w:val="2"/>
          <w:rtl/>
          <w:lang w:bidi="ar-EG"/>
        </w:rPr>
        <w:tab/>
      </w:r>
      <w:r w:rsidRPr="00C41014">
        <w:rPr>
          <w:rFonts w:hint="cs"/>
          <w:spacing w:val="2"/>
          <w:rtl/>
          <w:lang w:bidi="ar-EG"/>
        </w:rPr>
        <w:t xml:space="preserve">وقال </w:t>
      </w:r>
      <w:r w:rsidRPr="00C41014">
        <w:rPr>
          <w:rFonts w:hint="cs"/>
          <w:b/>
          <w:bCs/>
          <w:spacing w:val="2"/>
          <w:rtl/>
          <w:lang w:bidi="ar-EG"/>
        </w:rPr>
        <w:t>الرئيس</w:t>
      </w:r>
      <w:r w:rsidR="00FF14CC">
        <w:rPr>
          <w:rFonts w:hint="cs"/>
          <w:spacing w:val="2"/>
          <w:rtl/>
          <w:lang w:bidi="ar-EG"/>
        </w:rPr>
        <w:t xml:space="preserve"> إ</w:t>
      </w:r>
      <w:r w:rsidRPr="00C41014">
        <w:rPr>
          <w:rFonts w:hint="cs"/>
          <w:spacing w:val="2"/>
          <w:rtl/>
          <w:lang w:bidi="ar-EG"/>
        </w:rPr>
        <w:t>نه لا يرى أي سبب لكي يناقش الفريق غير الرسمي النطاق </w:t>
      </w:r>
      <w:r w:rsidRPr="00C41014">
        <w:rPr>
          <w:spacing w:val="2"/>
          <w:lang w:bidi="ar-EG"/>
        </w:rPr>
        <w:t>UHF</w:t>
      </w:r>
      <w:r w:rsidRPr="00C41014">
        <w:rPr>
          <w:rFonts w:hint="cs"/>
          <w:spacing w:val="2"/>
          <w:rtl/>
          <w:lang w:bidi="ar-EG"/>
        </w:rPr>
        <w:t xml:space="preserve"> ما</w:t>
      </w:r>
      <w:r w:rsidR="00BC7E93" w:rsidRPr="00C41014">
        <w:rPr>
          <w:rFonts w:hint="cs"/>
          <w:spacing w:val="2"/>
          <w:rtl/>
          <w:lang w:bidi="ar-EG"/>
        </w:rPr>
        <w:t> دام هناك تقدماً يحرز بشأنه. وحث المشاركين على عدم تضييع المزيد من الوقت وترك الفريق غير الرسمي ينظر في المسائل العالقة ويقرر بنفسه أي من هذه المسائل يتعين أن ينظر فيها.</w:t>
      </w:r>
    </w:p>
    <w:p w:rsidR="00BC7E93" w:rsidRDefault="00BC7E93" w:rsidP="00BE3239">
      <w:pPr>
        <w:rPr>
          <w:rtl/>
          <w:lang w:bidi="ar-EG"/>
        </w:rPr>
      </w:pPr>
      <w:r>
        <w:rPr>
          <w:lang w:bidi="ar-EG"/>
        </w:rPr>
        <w:t>29.2</w:t>
      </w:r>
      <w:r>
        <w:rPr>
          <w:rtl/>
          <w:lang w:bidi="ar-EG"/>
        </w:rPr>
        <w:tab/>
      </w:r>
      <w:r w:rsidRPr="0010458D">
        <w:rPr>
          <w:rFonts w:hint="cs"/>
          <w:b/>
          <w:bCs/>
          <w:rtl/>
          <w:lang w:bidi="ar-EG"/>
        </w:rPr>
        <w:t>وتمت الموافقة</w:t>
      </w:r>
      <w:r>
        <w:rPr>
          <w:rFonts w:hint="cs"/>
          <w:rtl/>
          <w:lang w:bidi="ar-EG"/>
        </w:rPr>
        <w:t xml:space="preserve"> على ذلك.</w:t>
      </w:r>
    </w:p>
    <w:p w:rsidR="00BC7E93" w:rsidRDefault="00BC7E93" w:rsidP="0010458D">
      <w:pPr>
        <w:rPr>
          <w:rtl/>
          <w:lang w:bidi="ar-EG"/>
        </w:rPr>
      </w:pPr>
      <w:r>
        <w:rPr>
          <w:lang w:bidi="ar-EG"/>
        </w:rPr>
        <w:t>30.2</w:t>
      </w:r>
      <w:r>
        <w:rPr>
          <w:rtl/>
          <w:lang w:bidi="ar-EG"/>
        </w:rPr>
        <w:tab/>
      </w:r>
      <w:r>
        <w:rPr>
          <w:rFonts w:hint="cs"/>
          <w:rtl/>
          <w:lang w:bidi="ar-EG"/>
        </w:rPr>
        <w:t xml:space="preserve">وقال </w:t>
      </w:r>
      <w:r w:rsidRPr="0010458D">
        <w:rPr>
          <w:rFonts w:hint="cs"/>
          <w:b/>
          <w:bCs/>
          <w:rtl/>
          <w:lang w:bidi="ar-EG"/>
        </w:rPr>
        <w:t>رئيس الفريق المخصص التابع للجنة </w:t>
      </w:r>
      <w:r w:rsidRPr="0010458D">
        <w:rPr>
          <w:b/>
          <w:bCs/>
          <w:lang w:bidi="ar-EG"/>
        </w:rPr>
        <w:t>4</w:t>
      </w:r>
      <w:r w:rsidRPr="0010458D">
        <w:rPr>
          <w:rFonts w:hint="cs"/>
          <w:b/>
          <w:bCs/>
          <w:rtl/>
          <w:lang w:bidi="ar-EG"/>
        </w:rPr>
        <w:t xml:space="preserve"> المعني بالنطاق</w:t>
      </w:r>
      <w:r w:rsidR="0010458D">
        <w:rPr>
          <w:rFonts w:hint="eastAsia"/>
          <w:b/>
          <w:bCs/>
          <w:rtl/>
          <w:lang w:bidi="ar-EG"/>
        </w:rPr>
        <w:t> </w:t>
      </w:r>
      <w:r w:rsidR="0010458D">
        <w:rPr>
          <w:b/>
          <w:bCs/>
          <w:lang w:bidi="ar-EG"/>
        </w:rPr>
        <w:t>C</w:t>
      </w:r>
      <w:r>
        <w:rPr>
          <w:rFonts w:hint="cs"/>
          <w:rtl/>
          <w:lang w:bidi="ar-EG"/>
        </w:rPr>
        <w:t xml:space="preserve"> المتعلق بالبند </w:t>
      </w:r>
      <w:r>
        <w:rPr>
          <w:lang w:bidi="ar-EG"/>
        </w:rPr>
        <w:t>1.1</w:t>
      </w:r>
      <w:r>
        <w:rPr>
          <w:rFonts w:hint="cs"/>
          <w:rtl/>
          <w:lang w:bidi="ar-EG"/>
        </w:rPr>
        <w:t xml:space="preserve"> من جدول الأعمال، عند تقديمه الوثائق </w:t>
      </w:r>
      <w:r>
        <w:rPr>
          <w:lang w:bidi="ar-EG"/>
        </w:rPr>
        <w:t>433</w:t>
      </w:r>
      <w:r>
        <w:rPr>
          <w:rFonts w:hint="cs"/>
          <w:rtl/>
          <w:lang w:bidi="ar-EG"/>
        </w:rPr>
        <w:t xml:space="preserve"> و</w:t>
      </w:r>
      <w:r>
        <w:rPr>
          <w:lang w:bidi="ar-EG"/>
        </w:rPr>
        <w:t>434</w:t>
      </w:r>
      <w:r>
        <w:rPr>
          <w:rFonts w:hint="cs"/>
          <w:rtl/>
          <w:lang w:bidi="ar-EG"/>
        </w:rPr>
        <w:t xml:space="preserve"> و</w:t>
      </w:r>
      <w:r>
        <w:rPr>
          <w:lang w:bidi="ar-EG"/>
        </w:rPr>
        <w:t>435</w:t>
      </w:r>
      <w:r w:rsidR="00FF14CC">
        <w:rPr>
          <w:rFonts w:hint="cs"/>
          <w:rtl/>
          <w:lang w:bidi="ar-EG"/>
        </w:rPr>
        <w:t>، إ</w:t>
      </w:r>
      <w:r>
        <w:rPr>
          <w:rFonts w:hint="cs"/>
          <w:rtl/>
          <w:lang w:bidi="ar-EG"/>
        </w:rPr>
        <w:t>ن الفريق أحرز بعض التقدم؛ فقد قلص من عدد الخيارات بالنسبة للإقليم </w:t>
      </w:r>
      <w:r>
        <w:rPr>
          <w:lang w:bidi="ar-EG"/>
        </w:rPr>
        <w:t>1</w:t>
      </w:r>
      <w:r>
        <w:rPr>
          <w:rFonts w:hint="cs"/>
          <w:rtl/>
          <w:lang w:bidi="ar-EG"/>
        </w:rPr>
        <w:t> (الوثيقة </w:t>
      </w:r>
      <w:r>
        <w:rPr>
          <w:lang w:bidi="ar-EG"/>
        </w:rPr>
        <w:t>433</w:t>
      </w:r>
      <w:r>
        <w:rPr>
          <w:rFonts w:hint="cs"/>
          <w:rtl/>
          <w:lang w:bidi="ar-EG"/>
        </w:rPr>
        <w:t>) والإقليم </w:t>
      </w:r>
      <w:r>
        <w:rPr>
          <w:lang w:bidi="ar-EG"/>
        </w:rPr>
        <w:t>3</w:t>
      </w:r>
      <w:r>
        <w:rPr>
          <w:rFonts w:hint="eastAsia"/>
          <w:rtl/>
          <w:lang w:bidi="ar-EG"/>
        </w:rPr>
        <w:t> (الوثيقة </w:t>
      </w:r>
      <w:r>
        <w:rPr>
          <w:lang w:bidi="ar-EG"/>
        </w:rPr>
        <w:t>435</w:t>
      </w:r>
      <w:r>
        <w:rPr>
          <w:rFonts w:hint="cs"/>
          <w:rtl/>
          <w:lang w:bidi="ar-EG"/>
        </w:rPr>
        <w:t>)، غير أن هناك حاجة إلى المزيد من المناقشات. وفيما يتعلق بالإقليم </w:t>
      </w:r>
      <w:r>
        <w:rPr>
          <w:lang w:bidi="ar-EG"/>
        </w:rPr>
        <w:t>2</w:t>
      </w:r>
      <w:r>
        <w:rPr>
          <w:rFonts w:hint="cs"/>
          <w:rtl/>
          <w:lang w:bidi="ar-EG"/>
        </w:rPr>
        <w:t>، تحدد خيار وحيد لكل نطاق من النطاقات الثلاثة المعنية </w:t>
      </w:r>
      <w:r w:rsidR="00FF14CC">
        <w:rPr>
          <w:rFonts w:hint="cs"/>
          <w:rtl/>
          <w:lang w:bidi="ar-EG"/>
        </w:rPr>
        <w:t>(</w:t>
      </w:r>
      <w:r w:rsidR="0010458D">
        <w:rPr>
          <w:lang w:bidi="ar-EG"/>
        </w:rPr>
        <w:t>MHz 3 600</w:t>
      </w:r>
      <w:r w:rsidR="0010458D">
        <w:rPr>
          <w:lang w:bidi="ar-EG"/>
        </w:rPr>
        <w:noBreakHyphen/>
        <w:t>3 400</w:t>
      </w:r>
      <w:r>
        <w:rPr>
          <w:rFonts w:hint="cs"/>
          <w:rtl/>
          <w:lang w:bidi="ar-EG"/>
        </w:rPr>
        <w:t xml:space="preserve"> و</w:t>
      </w:r>
      <w:r w:rsidR="0010458D">
        <w:rPr>
          <w:lang w:bidi="ar-EG"/>
        </w:rPr>
        <w:t>MHz 3 700</w:t>
      </w:r>
      <w:r w:rsidR="0010458D">
        <w:rPr>
          <w:lang w:bidi="ar-EG"/>
        </w:rPr>
        <w:noBreakHyphen/>
        <w:t>3 600</w:t>
      </w:r>
      <w:r>
        <w:rPr>
          <w:rFonts w:hint="cs"/>
          <w:rtl/>
          <w:lang w:bidi="ar-EG"/>
        </w:rPr>
        <w:t xml:space="preserve"> و</w:t>
      </w:r>
      <w:r w:rsidR="0010458D">
        <w:rPr>
          <w:lang w:bidi="ar-EG"/>
        </w:rPr>
        <w:t>MHz 3 800</w:t>
      </w:r>
      <w:r w:rsidR="0010458D">
        <w:rPr>
          <w:lang w:bidi="ar-EG"/>
        </w:rPr>
        <w:noBreakHyphen/>
        <w:t>3 700</w:t>
      </w:r>
      <w:r w:rsidR="00FF14CC">
        <w:rPr>
          <w:rFonts w:hint="cs"/>
          <w:rtl/>
          <w:lang w:bidi="ar-EG"/>
        </w:rPr>
        <w:t>)،</w:t>
      </w:r>
      <w:r>
        <w:rPr>
          <w:rFonts w:hint="cs"/>
          <w:rtl/>
          <w:lang w:bidi="ar-EG"/>
        </w:rPr>
        <w:t xml:space="preserve"> كما هو مفصل في</w:t>
      </w:r>
      <w:r>
        <w:rPr>
          <w:rFonts w:hint="eastAsia"/>
          <w:rtl/>
          <w:lang w:bidi="ar-EG"/>
        </w:rPr>
        <w:t> </w:t>
      </w:r>
      <w:r>
        <w:rPr>
          <w:rFonts w:hint="cs"/>
          <w:rtl/>
          <w:lang w:bidi="ar-EG"/>
        </w:rPr>
        <w:t>الوثيقة</w:t>
      </w:r>
      <w:r>
        <w:rPr>
          <w:rFonts w:hint="eastAsia"/>
          <w:rtl/>
          <w:lang w:bidi="ar-EG"/>
        </w:rPr>
        <w:t> </w:t>
      </w:r>
      <w:r>
        <w:rPr>
          <w:lang w:bidi="ar-EG"/>
        </w:rPr>
        <w:t>434</w:t>
      </w:r>
      <w:r>
        <w:rPr>
          <w:rFonts w:hint="cs"/>
          <w:rtl/>
          <w:lang w:bidi="ar-EG"/>
        </w:rPr>
        <w:t>.</w:t>
      </w:r>
    </w:p>
    <w:p w:rsidR="00BC7E93" w:rsidRDefault="00BC7E93" w:rsidP="00BC7E93">
      <w:pPr>
        <w:rPr>
          <w:rtl/>
          <w:lang w:bidi="ar-EG"/>
        </w:rPr>
      </w:pPr>
      <w:r>
        <w:rPr>
          <w:lang w:bidi="ar-EG"/>
        </w:rPr>
        <w:lastRenderedPageBreak/>
        <w:t>31.2</w:t>
      </w:r>
      <w:r>
        <w:rPr>
          <w:rtl/>
          <w:lang w:bidi="ar-EG"/>
        </w:rPr>
        <w:tab/>
      </w:r>
      <w:r w:rsidRPr="0010458D">
        <w:rPr>
          <w:rFonts w:hint="cs"/>
          <w:b/>
          <w:bCs/>
          <w:rtl/>
          <w:lang w:bidi="ar-EG"/>
        </w:rPr>
        <w:t>وتمت الموافقة</w:t>
      </w:r>
      <w:r>
        <w:rPr>
          <w:rFonts w:hint="cs"/>
          <w:rtl/>
          <w:lang w:bidi="ar-EG"/>
        </w:rPr>
        <w:t xml:space="preserve"> على المقترحات الخاصة بالإقليم </w:t>
      </w:r>
      <w:r>
        <w:rPr>
          <w:lang w:bidi="ar-EG"/>
        </w:rPr>
        <w:t>2</w:t>
      </w:r>
      <w:r>
        <w:rPr>
          <w:rFonts w:hint="cs"/>
          <w:rtl/>
          <w:lang w:bidi="ar-EG"/>
        </w:rPr>
        <w:t>، على النحو الوارد في الوثيقة </w:t>
      </w:r>
      <w:r>
        <w:rPr>
          <w:lang w:bidi="ar-EG"/>
        </w:rPr>
        <w:t>434</w:t>
      </w:r>
      <w:r>
        <w:rPr>
          <w:rFonts w:hint="cs"/>
          <w:rtl/>
          <w:lang w:bidi="ar-EG"/>
        </w:rPr>
        <w:t>.</w:t>
      </w:r>
    </w:p>
    <w:p w:rsidR="00BC7E93" w:rsidRDefault="00BC7E93" w:rsidP="00BC7E93">
      <w:pPr>
        <w:rPr>
          <w:rtl/>
          <w:lang w:bidi="ar-EG"/>
        </w:rPr>
      </w:pPr>
      <w:r>
        <w:rPr>
          <w:lang w:bidi="ar-EG"/>
        </w:rPr>
        <w:t>32.2</w:t>
      </w:r>
      <w:r>
        <w:rPr>
          <w:rtl/>
          <w:lang w:bidi="ar-EG"/>
        </w:rPr>
        <w:tab/>
      </w:r>
      <w:r>
        <w:rPr>
          <w:rFonts w:hint="cs"/>
          <w:rtl/>
          <w:lang w:bidi="ar-EG"/>
        </w:rPr>
        <w:t xml:space="preserve">واقترح </w:t>
      </w:r>
      <w:r w:rsidRPr="003D0539">
        <w:rPr>
          <w:rFonts w:hint="cs"/>
          <w:b/>
          <w:bCs/>
          <w:rtl/>
          <w:lang w:bidi="ar-EG"/>
        </w:rPr>
        <w:t>الرئيس</w:t>
      </w:r>
      <w:r>
        <w:rPr>
          <w:rFonts w:hint="cs"/>
          <w:rtl/>
          <w:lang w:bidi="ar-EG"/>
        </w:rPr>
        <w:t xml:space="preserve"> إحالة الوثيقتين </w:t>
      </w:r>
      <w:r>
        <w:rPr>
          <w:lang w:bidi="ar-EG"/>
        </w:rPr>
        <w:t>433</w:t>
      </w:r>
      <w:r>
        <w:rPr>
          <w:rFonts w:hint="cs"/>
          <w:rtl/>
          <w:lang w:bidi="ar-EG"/>
        </w:rPr>
        <w:t xml:space="preserve"> و</w:t>
      </w:r>
      <w:r>
        <w:rPr>
          <w:lang w:bidi="ar-EG"/>
        </w:rPr>
        <w:t>435</w:t>
      </w:r>
      <w:r>
        <w:rPr>
          <w:rFonts w:hint="cs"/>
          <w:rtl/>
          <w:lang w:bidi="ar-EG"/>
        </w:rPr>
        <w:t xml:space="preserve"> إلى فريق الصياغة، كما تم مع الوثيقة </w:t>
      </w:r>
      <w:r>
        <w:rPr>
          <w:lang w:bidi="ar-EG"/>
        </w:rPr>
        <w:t>436</w:t>
      </w:r>
      <w:r>
        <w:rPr>
          <w:rFonts w:hint="cs"/>
          <w:rtl/>
          <w:lang w:bidi="ar-EG"/>
        </w:rPr>
        <w:t>. وحث الأفرقة الإقليمية على مواصلة مناقشة المسائل والاتفاق على أسلوب المضي قدماً.</w:t>
      </w:r>
    </w:p>
    <w:p w:rsidR="00BC7E93" w:rsidRDefault="00BC7E93" w:rsidP="00170EFF">
      <w:pPr>
        <w:rPr>
          <w:rtl/>
          <w:lang w:bidi="ar-EG"/>
        </w:rPr>
      </w:pPr>
      <w:r>
        <w:rPr>
          <w:lang w:bidi="ar-EG"/>
        </w:rPr>
        <w:t>33.2</w:t>
      </w:r>
      <w:r>
        <w:rPr>
          <w:rtl/>
          <w:lang w:bidi="ar-EG"/>
        </w:rPr>
        <w:tab/>
      </w:r>
      <w:r>
        <w:rPr>
          <w:rFonts w:hint="cs"/>
          <w:rtl/>
          <w:lang w:bidi="ar-EG"/>
        </w:rPr>
        <w:t xml:space="preserve">وقال </w:t>
      </w:r>
      <w:r w:rsidRPr="0010458D">
        <w:rPr>
          <w:rFonts w:hint="cs"/>
          <w:b/>
          <w:bCs/>
          <w:rtl/>
          <w:lang w:bidi="ar-EG"/>
        </w:rPr>
        <w:t>مندوب جمهورية إيران الإسلامية</w:t>
      </w:r>
      <w:r w:rsidR="00FF14CC">
        <w:rPr>
          <w:rFonts w:hint="cs"/>
          <w:rtl/>
          <w:lang w:bidi="ar-EG"/>
        </w:rPr>
        <w:t xml:space="preserve"> إ</w:t>
      </w:r>
      <w:r>
        <w:rPr>
          <w:rFonts w:hint="cs"/>
          <w:rtl/>
          <w:lang w:bidi="ar-EG"/>
        </w:rPr>
        <w:t xml:space="preserve">نه بالنسبة </w:t>
      </w:r>
      <w:r w:rsidR="00A44ADF">
        <w:rPr>
          <w:rFonts w:hint="cs"/>
          <w:rtl/>
          <w:lang w:bidi="ar-EG"/>
        </w:rPr>
        <w:t>للإقليم </w:t>
      </w:r>
      <w:r w:rsidR="00A44ADF">
        <w:rPr>
          <w:lang w:bidi="ar-EG"/>
        </w:rPr>
        <w:t>1</w:t>
      </w:r>
      <w:r w:rsidR="00A44ADF">
        <w:rPr>
          <w:rFonts w:hint="cs"/>
          <w:rtl/>
          <w:lang w:bidi="ar-EG"/>
        </w:rPr>
        <w:t>، كان الأمر سهلاً: ففي </w:t>
      </w:r>
      <w:r w:rsidR="00A44ADF">
        <w:rPr>
          <w:lang w:bidi="ar-EG"/>
        </w:rPr>
        <w:t>2007</w:t>
      </w:r>
      <w:r w:rsidR="00A44ADF">
        <w:rPr>
          <w:rFonts w:hint="cs"/>
          <w:rtl/>
          <w:lang w:bidi="ar-EG"/>
        </w:rPr>
        <w:t xml:space="preserve"> وبعد مناقشات مستفيضة، وزع نطاق التردد </w:t>
      </w:r>
      <w:r w:rsidR="00170EFF">
        <w:rPr>
          <w:lang w:bidi="ar-EG"/>
        </w:rPr>
        <w:t>MHz 3 600</w:t>
      </w:r>
      <w:r w:rsidR="00170EFF">
        <w:rPr>
          <w:lang w:bidi="ar-EG"/>
        </w:rPr>
        <w:noBreakHyphen/>
        <w:t>3 400</w:t>
      </w:r>
      <w:r w:rsidR="00A44ADF">
        <w:rPr>
          <w:rFonts w:hint="cs"/>
          <w:rtl/>
          <w:lang w:bidi="ar-EG"/>
        </w:rPr>
        <w:t xml:space="preserve"> للخدمة المتنقلة وحدد للاتصالات المتنقلة الدولية طبقاً لشروط معينة. ووفد بلده ليس</w:t>
      </w:r>
      <w:r w:rsidR="00170EFF">
        <w:rPr>
          <w:rFonts w:hint="eastAsia"/>
          <w:rtl/>
          <w:lang w:bidi="ar-EG"/>
        </w:rPr>
        <w:t> </w:t>
      </w:r>
      <w:r w:rsidR="00A44ADF">
        <w:rPr>
          <w:rFonts w:hint="cs"/>
          <w:rtl/>
          <w:lang w:bidi="ar-EG"/>
        </w:rPr>
        <w:t>مستعداً لإلغاء الاتفاق الذي تم التوصل إليه في المؤتمر </w:t>
      </w:r>
      <w:r w:rsidR="00A44ADF">
        <w:rPr>
          <w:lang w:bidi="ar-EG"/>
        </w:rPr>
        <w:t>WRC</w:t>
      </w:r>
      <w:r w:rsidR="00A44ADF">
        <w:rPr>
          <w:lang w:bidi="ar-EG"/>
        </w:rPr>
        <w:noBreakHyphen/>
        <w:t>07</w:t>
      </w:r>
      <w:r w:rsidR="00A44ADF">
        <w:rPr>
          <w:rFonts w:hint="cs"/>
          <w:rtl/>
          <w:lang w:bidi="ar-EG"/>
        </w:rPr>
        <w:t>، بترك النطاق بدون أي خدمة متنقلة؛ ويبدو أن هناك اتفاقاً واسعاً، غير</w:t>
      </w:r>
      <w:r w:rsidR="00170EFF">
        <w:rPr>
          <w:rFonts w:hint="eastAsia"/>
          <w:rtl/>
          <w:lang w:bidi="ar-EG"/>
        </w:rPr>
        <w:t> </w:t>
      </w:r>
      <w:r w:rsidR="00A44ADF">
        <w:rPr>
          <w:rFonts w:hint="cs"/>
          <w:rtl/>
          <w:lang w:bidi="ar-EG"/>
        </w:rPr>
        <w:t xml:space="preserve">أنه ليس شاملاً، على هذا المبدأ، على الرغم من أن هناك فسحة للتفاوض بشأن الأمور الأخرى. وهو </w:t>
      </w:r>
      <w:r w:rsidR="00170EFF" w:rsidRPr="00FF14CC">
        <w:rPr>
          <w:rFonts w:hint="cs"/>
          <w:rtl/>
          <w:lang w:bidi="ar-EG"/>
        </w:rPr>
        <w:t>يثمن</w:t>
      </w:r>
      <w:r w:rsidR="0095438D">
        <w:rPr>
          <w:rFonts w:hint="cs"/>
          <w:rtl/>
          <w:lang w:bidi="ar-EG"/>
        </w:rPr>
        <w:t xml:space="preserve"> لو أعلن رئيس الفريق المخصص التابع للجنة </w:t>
      </w:r>
      <w:r w:rsidR="0095438D">
        <w:rPr>
          <w:lang w:bidi="ar-EG"/>
        </w:rPr>
        <w:t>4</w:t>
      </w:r>
      <w:r w:rsidR="0095438D">
        <w:rPr>
          <w:rFonts w:hint="cs"/>
          <w:rtl/>
          <w:lang w:bidi="ar-EG"/>
        </w:rPr>
        <w:t xml:space="preserve"> والمعني بالنطاق</w:t>
      </w:r>
      <w:r w:rsidR="00170EFF">
        <w:rPr>
          <w:rFonts w:hint="eastAsia"/>
          <w:rtl/>
          <w:lang w:bidi="ar-EG"/>
        </w:rPr>
        <w:t> </w:t>
      </w:r>
      <w:r w:rsidR="00170EFF">
        <w:rPr>
          <w:lang w:bidi="ar-EG"/>
        </w:rPr>
        <w:t>C</w:t>
      </w:r>
      <w:r w:rsidR="0095438D">
        <w:rPr>
          <w:rFonts w:hint="cs"/>
          <w:rtl/>
          <w:lang w:bidi="ar-EG"/>
        </w:rPr>
        <w:t xml:space="preserve"> تأكيداً لهذا الفهم.</w:t>
      </w:r>
    </w:p>
    <w:p w:rsidR="0095438D" w:rsidRPr="00DF3937" w:rsidRDefault="0095438D" w:rsidP="00DF3937">
      <w:pPr>
        <w:rPr>
          <w:spacing w:val="-2"/>
          <w:rtl/>
          <w:lang w:bidi="ar-EG"/>
        </w:rPr>
      </w:pPr>
      <w:r>
        <w:rPr>
          <w:lang w:bidi="ar-EG"/>
        </w:rPr>
        <w:t>34.2</w:t>
      </w:r>
      <w:r>
        <w:rPr>
          <w:rtl/>
          <w:lang w:bidi="ar-EG"/>
        </w:rPr>
        <w:tab/>
      </w:r>
      <w:r w:rsidRPr="00DF3937">
        <w:rPr>
          <w:rFonts w:hint="cs"/>
          <w:spacing w:val="-2"/>
          <w:rtl/>
          <w:lang w:bidi="ar-EG"/>
        </w:rPr>
        <w:t xml:space="preserve">وقال </w:t>
      </w:r>
      <w:r w:rsidRPr="00DF3937">
        <w:rPr>
          <w:rFonts w:hint="cs"/>
          <w:b/>
          <w:bCs/>
          <w:spacing w:val="-2"/>
          <w:rtl/>
          <w:lang w:bidi="ar-EG"/>
        </w:rPr>
        <w:t>رئيس الفريق المخصص التابع للجنة </w:t>
      </w:r>
      <w:r w:rsidRPr="00DF3937">
        <w:rPr>
          <w:b/>
          <w:bCs/>
          <w:spacing w:val="-2"/>
          <w:lang w:bidi="ar-EG"/>
        </w:rPr>
        <w:t>4</w:t>
      </w:r>
      <w:r w:rsidRPr="00DF3937">
        <w:rPr>
          <w:rFonts w:hint="cs"/>
          <w:b/>
          <w:bCs/>
          <w:spacing w:val="-2"/>
          <w:rtl/>
          <w:lang w:bidi="ar-EG"/>
        </w:rPr>
        <w:t xml:space="preserve"> والمعني بالنطاق</w:t>
      </w:r>
      <w:r w:rsidR="00170EFF" w:rsidRPr="00DF3937">
        <w:rPr>
          <w:rFonts w:hint="eastAsia"/>
          <w:spacing w:val="-2"/>
          <w:rtl/>
          <w:lang w:bidi="ar-EG"/>
        </w:rPr>
        <w:t> </w:t>
      </w:r>
      <w:r w:rsidR="00170EFF" w:rsidRPr="00DF3937">
        <w:rPr>
          <w:b/>
          <w:bCs/>
          <w:spacing w:val="-2"/>
          <w:lang w:bidi="ar-EG"/>
        </w:rPr>
        <w:t>C</w:t>
      </w:r>
      <w:r w:rsidR="00FF14CC" w:rsidRPr="00DF3937">
        <w:rPr>
          <w:rFonts w:hint="cs"/>
          <w:spacing w:val="-2"/>
          <w:rtl/>
          <w:lang w:bidi="ar-EG"/>
        </w:rPr>
        <w:t xml:space="preserve"> إ</w:t>
      </w:r>
      <w:r w:rsidRPr="00DF3937">
        <w:rPr>
          <w:rFonts w:hint="cs"/>
          <w:spacing w:val="-2"/>
          <w:rtl/>
          <w:lang w:bidi="ar-EG"/>
        </w:rPr>
        <w:t>ن الوضع بالنسبة لنطاق التردد </w:t>
      </w:r>
      <w:r w:rsidR="00170EFF" w:rsidRPr="00DF3937">
        <w:rPr>
          <w:spacing w:val="-2"/>
          <w:lang w:bidi="ar-EG"/>
        </w:rPr>
        <w:t>MHz 3 600</w:t>
      </w:r>
      <w:r w:rsidR="00170EFF" w:rsidRPr="00DF3937">
        <w:rPr>
          <w:spacing w:val="-2"/>
          <w:lang w:bidi="ar-EG"/>
        </w:rPr>
        <w:noBreakHyphen/>
        <w:t>3 400</w:t>
      </w:r>
      <w:r w:rsidRPr="00DF3937">
        <w:rPr>
          <w:rFonts w:hint="cs"/>
          <w:spacing w:val="-2"/>
          <w:rtl/>
          <w:lang w:bidi="ar-EG"/>
        </w:rPr>
        <w:t xml:space="preserve"> كان مما لا شك فيه أوضح مقارنة</w:t>
      </w:r>
      <w:r w:rsidR="00FF14CC" w:rsidRPr="00DF3937">
        <w:rPr>
          <w:rFonts w:hint="cs"/>
          <w:spacing w:val="-2"/>
          <w:rtl/>
          <w:lang w:bidi="ar-EG"/>
        </w:rPr>
        <w:t>ً</w:t>
      </w:r>
      <w:r w:rsidRPr="00DF3937">
        <w:rPr>
          <w:rFonts w:hint="cs"/>
          <w:spacing w:val="-2"/>
          <w:rtl/>
          <w:lang w:bidi="ar-EG"/>
        </w:rPr>
        <w:t xml:space="preserve"> بالنطاقات الأخرى. وكان الفريق على وشك الاتفاق بشأن الخيار </w:t>
      </w:r>
      <w:r w:rsidRPr="00DF3937">
        <w:rPr>
          <w:spacing w:val="-2"/>
          <w:lang w:bidi="ar-EG"/>
        </w:rPr>
        <w:t>3</w:t>
      </w:r>
      <w:r w:rsidRPr="00DF3937">
        <w:rPr>
          <w:rFonts w:hint="cs"/>
          <w:spacing w:val="-2"/>
          <w:rtl/>
          <w:lang w:bidi="ar-EG"/>
        </w:rPr>
        <w:t xml:space="preserve"> الذي يفضله هو نفسه، غير أنه لم</w:t>
      </w:r>
      <w:r w:rsidRPr="00DF3937">
        <w:rPr>
          <w:rFonts w:hint="eastAsia"/>
          <w:spacing w:val="-2"/>
          <w:rtl/>
          <w:lang w:bidi="ar-EG"/>
        </w:rPr>
        <w:t> </w:t>
      </w:r>
      <w:r w:rsidRPr="00DF3937">
        <w:rPr>
          <w:rFonts w:hint="cs"/>
          <w:spacing w:val="-2"/>
          <w:rtl/>
          <w:lang w:bidi="ar-EG"/>
        </w:rPr>
        <w:t>يتم التوصل إلى توافق في</w:t>
      </w:r>
      <w:r w:rsidRPr="00DF3937">
        <w:rPr>
          <w:rFonts w:hint="eastAsia"/>
          <w:spacing w:val="-2"/>
          <w:rtl/>
          <w:lang w:bidi="ar-EG"/>
        </w:rPr>
        <w:t xml:space="preserve"> الآراء؛ وقد ترغب الجلسة العامة في اتخاذ قرار بشأن المسألة. </w:t>
      </w:r>
      <w:r w:rsidRPr="00DF3937">
        <w:rPr>
          <w:rFonts w:hint="cs"/>
          <w:spacing w:val="-2"/>
          <w:rtl/>
          <w:lang w:bidi="ar-EG"/>
        </w:rPr>
        <w:t>وتحتاج النطاقات الأخرى إلى المزيد من</w:t>
      </w:r>
      <w:r w:rsidR="00DF3937">
        <w:rPr>
          <w:rFonts w:hint="eastAsia"/>
          <w:spacing w:val="-2"/>
          <w:rtl/>
          <w:lang w:bidi="ar-EG"/>
        </w:rPr>
        <w:t> </w:t>
      </w:r>
      <w:r w:rsidRPr="00DF3937">
        <w:rPr>
          <w:rFonts w:hint="cs"/>
          <w:spacing w:val="-2"/>
          <w:rtl/>
          <w:lang w:bidi="ar-EG"/>
        </w:rPr>
        <w:t>المناقشات.</w:t>
      </w:r>
    </w:p>
    <w:p w:rsidR="0095438D" w:rsidRDefault="0095438D" w:rsidP="009D5AEF">
      <w:pPr>
        <w:rPr>
          <w:rtl/>
          <w:lang w:bidi="ar-EG"/>
        </w:rPr>
      </w:pPr>
      <w:r>
        <w:rPr>
          <w:lang w:bidi="ar-EG"/>
        </w:rPr>
        <w:t>35.2</w:t>
      </w:r>
      <w:r>
        <w:rPr>
          <w:rtl/>
          <w:lang w:bidi="ar-EG"/>
        </w:rPr>
        <w:tab/>
      </w:r>
      <w:r>
        <w:rPr>
          <w:rFonts w:hint="cs"/>
          <w:rtl/>
          <w:lang w:bidi="ar-EG"/>
        </w:rPr>
        <w:t xml:space="preserve">وقال </w:t>
      </w:r>
      <w:r w:rsidRPr="00170EFF">
        <w:rPr>
          <w:rFonts w:hint="cs"/>
          <w:b/>
          <w:bCs/>
          <w:rtl/>
          <w:lang w:bidi="ar-EG"/>
        </w:rPr>
        <w:t>الرئيس</w:t>
      </w:r>
      <w:r w:rsidR="00FF14CC">
        <w:rPr>
          <w:rFonts w:hint="cs"/>
          <w:rtl/>
          <w:lang w:bidi="ar-EG"/>
        </w:rPr>
        <w:t xml:space="preserve"> إ</w:t>
      </w:r>
      <w:r>
        <w:rPr>
          <w:rFonts w:hint="cs"/>
          <w:rtl/>
          <w:lang w:bidi="ar-EG"/>
        </w:rPr>
        <w:t>نه يرى أن الوثيقة </w:t>
      </w:r>
      <w:r>
        <w:rPr>
          <w:lang w:bidi="ar-EG"/>
        </w:rPr>
        <w:t>433</w:t>
      </w:r>
      <w:r>
        <w:rPr>
          <w:rFonts w:hint="cs"/>
          <w:rtl/>
          <w:lang w:bidi="ar-EG"/>
        </w:rPr>
        <w:t xml:space="preserve"> مثيرة للالتباس واقترح توضيح الخيارات وإحالتها ثانية</w:t>
      </w:r>
      <w:r w:rsidR="00FF14CC">
        <w:rPr>
          <w:rFonts w:hint="cs"/>
          <w:rtl/>
          <w:lang w:bidi="ar-EG"/>
        </w:rPr>
        <w:t>ً</w:t>
      </w:r>
      <w:r>
        <w:rPr>
          <w:rFonts w:hint="cs"/>
          <w:rtl/>
          <w:lang w:bidi="ar-EG"/>
        </w:rPr>
        <w:t xml:space="preserve"> إلى الجلسة العامة للنظر</w:t>
      </w:r>
      <w:r w:rsidR="009D5AEF">
        <w:rPr>
          <w:rFonts w:hint="eastAsia"/>
          <w:rtl/>
          <w:lang w:bidi="ar-EG"/>
        </w:rPr>
        <w:t> </w:t>
      </w:r>
      <w:r>
        <w:rPr>
          <w:rFonts w:hint="cs"/>
          <w:rtl/>
          <w:lang w:bidi="ar-EG"/>
        </w:rPr>
        <w:t>فيها.</w:t>
      </w:r>
    </w:p>
    <w:p w:rsidR="0095438D" w:rsidRPr="00D70E76" w:rsidRDefault="0095438D" w:rsidP="00170EFF">
      <w:pPr>
        <w:rPr>
          <w:spacing w:val="4"/>
          <w:rtl/>
          <w:lang w:bidi="ar-EG"/>
        </w:rPr>
      </w:pPr>
      <w:r w:rsidRPr="00D70E76">
        <w:rPr>
          <w:spacing w:val="4"/>
          <w:lang w:bidi="ar-EG"/>
        </w:rPr>
        <w:t>36.2</w:t>
      </w:r>
      <w:r w:rsidRPr="00D70E76">
        <w:rPr>
          <w:spacing w:val="4"/>
          <w:rtl/>
          <w:lang w:bidi="ar-EG"/>
        </w:rPr>
        <w:tab/>
      </w:r>
      <w:r w:rsidRPr="00D70E76">
        <w:rPr>
          <w:rFonts w:hint="cs"/>
          <w:spacing w:val="4"/>
          <w:rtl/>
          <w:lang w:bidi="ar-EG"/>
        </w:rPr>
        <w:t xml:space="preserve">وقال </w:t>
      </w:r>
      <w:r w:rsidRPr="00D70E76">
        <w:rPr>
          <w:rFonts w:hint="cs"/>
          <w:b/>
          <w:bCs/>
          <w:spacing w:val="4"/>
          <w:rtl/>
          <w:lang w:bidi="ar-EG"/>
        </w:rPr>
        <w:t>مندوب الإمارات العربية المتحدة</w:t>
      </w:r>
      <w:r w:rsidR="00FF14CC">
        <w:rPr>
          <w:rFonts w:hint="cs"/>
          <w:spacing w:val="4"/>
          <w:rtl/>
          <w:lang w:bidi="ar-EG"/>
        </w:rPr>
        <w:t xml:space="preserve"> إ</w:t>
      </w:r>
      <w:r w:rsidRPr="00D70E76">
        <w:rPr>
          <w:rFonts w:hint="cs"/>
          <w:spacing w:val="4"/>
          <w:rtl/>
          <w:lang w:bidi="ar-EG"/>
        </w:rPr>
        <w:t>نه يفضل إحالة الوثيقة</w:t>
      </w:r>
      <w:r w:rsidRPr="00D70E76">
        <w:rPr>
          <w:rFonts w:hint="eastAsia"/>
          <w:spacing w:val="4"/>
          <w:rtl/>
          <w:lang w:bidi="ar-EG"/>
        </w:rPr>
        <w:t> </w:t>
      </w:r>
      <w:r w:rsidRPr="00D70E76">
        <w:rPr>
          <w:spacing w:val="4"/>
          <w:lang w:bidi="ar-EG"/>
        </w:rPr>
        <w:t>433</w:t>
      </w:r>
      <w:r w:rsidRPr="00D70E76">
        <w:rPr>
          <w:rFonts w:hint="cs"/>
          <w:spacing w:val="4"/>
          <w:rtl/>
          <w:lang w:bidi="ar-EG"/>
        </w:rPr>
        <w:t xml:space="preserve"> إلى الفريق غير</w:t>
      </w:r>
      <w:r w:rsidR="00170EFF" w:rsidRPr="00D70E76">
        <w:rPr>
          <w:rFonts w:hint="eastAsia"/>
          <w:spacing w:val="4"/>
          <w:rtl/>
          <w:lang w:bidi="ar-EG"/>
        </w:rPr>
        <w:t> </w:t>
      </w:r>
      <w:r w:rsidRPr="00D70E76">
        <w:rPr>
          <w:rFonts w:hint="cs"/>
          <w:spacing w:val="4"/>
          <w:rtl/>
          <w:lang w:bidi="ar-EG"/>
        </w:rPr>
        <w:t>الرسمي على أمل إمكانية الاتفاق على خيار واحد لكل نطاق من نطاقات التردد. واتفق رئيس الفريق المخصص التابع للجنة </w:t>
      </w:r>
      <w:r w:rsidRPr="00D70E76">
        <w:rPr>
          <w:spacing w:val="4"/>
          <w:lang w:bidi="ar-EG"/>
        </w:rPr>
        <w:t>4</w:t>
      </w:r>
      <w:r w:rsidRPr="00D70E76">
        <w:rPr>
          <w:rFonts w:hint="cs"/>
          <w:spacing w:val="4"/>
          <w:rtl/>
          <w:lang w:bidi="ar-EG"/>
        </w:rPr>
        <w:t xml:space="preserve"> والمعني بالنطاق</w:t>
      </w:r>
      <w:r w:rsidR="00170EFF" w:rsidRPr="00D70E76">
        <w:rPr>
          <w:rFonts w:hint="eastAsia"/>
          <w:spacing w:val="4"/>
          <w:rtl/>
          <w:lang w:bidi="ar-EG"/>
        </w:rPr>
        <w:t> </w:t>
      </w:r>
      <w:r w:rsidR="00170EFF" w:rsidRPr="00D70E76">
        <w:rPr>
          <w:spacing w:val="4"/>
          <w:lang w:bidi="ar-EG"/>
        </w:rPr>
        <w:t>C</w:t>
      </w:r>
      <w:r w:rsidRPr="00D70E76">
        <w:rPr>
          <w:rFonts w:hint="cs"/>
          <w:spacing w:val="4"/>
          <w:rtl/>
          <w:lang w:bidi="ar-EG"/>
        </w:rPr>
        <w:t xml:space="preserve"> مع مندوب الإمارات العربية المتحدة.</w:t>
      </w:r>
    </w:p>
    <w:p w:rsidR="0095438D" w:rsidRDefault="0095438D" w:rsidP="00170EFF">
      <w:pPr>
        <w:rPr>
          <w:rtl/>
          <w:lang w:bidi="ar-EG"/>
        </w:rPr>
      </w:pPr>
      <w:r>
        <w:rPr>
          <w:lang w:bidi="ar-EG"/>
        </w:rPr>
        <w:t>37.2</w:t>
      </w:r>
      <w:r>
        <w:rPr>
          <w:rtl/>
          <w:lang w:bidi="ar-EG"/>
        </w:rPr>
        <w:tab/>
      </w:r>
      <w:r>
        <w:rPr>
          <w:rFonts w:hint="cs"/>
          <w:rtl/>
          <w:lang w:bidi="ar-EG"/>
        </w:rPr>
        <w:t xml:space="preserve">وقال </w:t>
      </w:r>
      <w:r w:rsidRPr="00170EFF">
        <w:rPr>
          <w:rFonts w:hint="cs"/>
          <w:b/>
          <w:bCs/>
          <w:rtl/>
          <w:lang w:bidi="ar-EG"/>
        </w:rPr>
        <w:t>مندوب الاتحاد الروسي</w:t>
      </w:r>
      <w:r>
        <w:rPr>
          <w:rFonts w:hint="cs"/>
          <w:rtl/>
          <w:lang w:bidi="ar-EG"/>
        </w:rPr>
        <w:t>، متحدثاً نيابة</w:t>
      </w:r>
      <w:r w:rsidR="00FF14CC">
        <w:rPr>
          <w:rFonts w:hint="cs"/>
          <w:rtl/>
          <w:lang w:bidi="ar-EG"/>
        </w:rPr>
        <w:t>ً</w:t>
      </w:r>
      <w:r>
        <w:rPr>
          <w:rFonts w:hint="cs"/>
          <w:rtl/>
          <w:lang w:bidi="ar-EG"/>
        </w:rPr>
        <w:t xml:space="preserve"> عن الكومنولث الإقليمي في مجال الاتصالات </w:t>
      </w:r>
      <w:r>
        <w:rPr>
          <w:lang w:bidi="ar-EG"/>
        </w:rPr>
        <w:t>(RCC)</w:t>
      </w:r>
      <w:r w:rsidR="00FF14CC">
        <w:rPr>
          <w:rFonts w:hint="cs"/>
          <w:rtl/>
          <w:lang w:bidi="ar-EG"/>
        </w:rPr>
        <w:t>، إ</w:t>
      </w:r>
      <w:r>
        <w:rPr>
          <w:rFonts w:hint="cs"/>
          <w:rtl/>
          <w:lang w:bidi="ar-EG"/>
        </w:rPr>
        <w:t>نه ما دام قد</w:t>
      </w:r>
      <w:r w:rsidR="00170EFF">
        <w:rPr>
          <w:rFonts w:hint="eastAsia"/>
          <w:rtl/>
          <w:lang w:bidi="ar-EG"/>
        </w:rPr>
        <w:t> </w:t>
      </w:r>
      <w:r>
        <w:rPr>
          <w:rFonts w:hint="cs"/>
          <w:rtl/>
          <w:lang w:bidi="ar-EG"/>
        </w:rPr>
        <w:t>تم</w:t>
      </w:r>
      <w:r w:rsidR="00170EFF">
        <w:rPr>
          <w:rFonts w:hint="eastAsia"/>
          <w:rtl/>
          <w:lang w:bidi="ar-EG"/>
        </w:rPr>
        <w:t> </w:t>
      </w:r>
      <w:r>
        <w:rPr>
          <w:rFonts w:hint="cs"/>
          <w:rtl/>
          <w:lang w:bidi="ar-EG"/>
        </w:rPr>
        <w:t>التوصل إلى حل توافقي حالياً بشأن أساس الخيار </w:t>
      </w:r>
      <w:r>
        <w:rPr>
          <w:lang w:bidi="ar-EG"/>
        </w:rPr>
        <w:t>3</w:t>
      </w:r>
      <w:r>
        <w:rPr>
          <w:rFonts w:hint="cs"/>
          <w:rtl/>
          <w:lang w:bidi="ar-EG"/>
        </w:rPr>
        <w:t xml:space="preserve"> لنطاق التردد </w:t>
      </w:r>
      <w:r w:rsidR="00170EFF">
        <w:rPr>
          <w:lang w:bidi="ar-EG"/>
        </w:rPr>
        <w:t>MHz 3 600</w:t>
      </w:r>
      <w:r w:rsidR="00170EFF">
        <w:rPr>
          <w:lang w:bidi="ar-EG"/>
        </w:rPr>
        <w:noBreakHyphen/>
        <w:t>3 400</w:t>
      </w:r>
      <w:r>
        <w:rPr>
          <w:rFonts w:hint="cs"/>
          <w:rtl/>
          <w:lang w:bidi="ar-EG"/>
        </w:rPr>
        <w:t xml:space="preserve"> بالنسبة للإقليم </w:t>
      </w:r>
      <w:r>
        <w:rPr>
          <w:lang w:bidi="ar-EG"/>
        </w:rPr>
        <w:t>1</w:t>
      </w:r>
      <w:r>
        <w:rPr>
          <w:rFonts w:hint="cs"/>
          <w:rtl/>
          <w:lang w:bidi="ar-EG"/>
        </w:rPr>
        <w:t>، تنبغي إعادة النظر في هذه المسألة في الفريق غير الرسمي. ويرد الخيار </w:t>
      </w:r>
      <w:r>
        <w:rPr>
          <w:lang w:bidi="ar-EG"/>
        </w:rPr>
        <w:t>3</w:t>
      </w:r>
      <w:r>
        <w:rPr>
          <w:rFonts w:hint="cs"/>
          <w:rtl/>
          <w:lang w:bidi="ar-EG"/>
        </w:rPr>
        <w:t xml:space="preserve"> بالنسبة لنطاق التردد </w:t>
      </w:r>
      <w:r w:rsidR="00170EFF">
        <w:rPr>
          <w:lang w:bidi="ar-EG"/>
        </w:rPr>
        <w:t>MHz 3 600</w:t>
      </w:r>
      <w:r w:rsidR="00170EFF">
        <w:rPr>
          <w:lang w:bidi="ar-EG"/>
        </w:rPr>
        <w:noBreakHyphen/>
        <w:t>3 400</w:t>
      </w:r>
      <w:r>
        <w:rPr>
          <w:rFonts w:hint="cs"/>
          <w:rtl/>
          <w:lang w:bidi="ar-EG"/>
        </w:rPr>
        <w:t xml:space="preserve"> بشكل واضح في الوثيقة </w:t>
      </w:r>
      <w:r>
        <w:rPr>
          <w:lang w:bidi="ar-EG"/>
        </w:rPr>
        <w:t>433</w:t>
      </w:r>
      <w:r>
        <w:rPr>
          <w:rFonts w:hint="cs"/>
          <w:rtl/>
          <w:lang w:bidi="ar-EG"/>
        </w:rPr>
        <w:t xml:space="preserve"> ويمكن للجلسة العامة الموافقة عليه كما هو.</w:t>
      </w:r>
    </w:p>
    <w:p w:rsidR="0095438D" w:rsidRDefault="0095438D" w:rsidP="003B7E97">
      <w:pPr>
        <w:rPr>
          <w:rtl/>
          <w:lang w:bidi="ar-EG"/>
        </w:rPr>
      </w:pPr>
      <w:r>
        <w:rPr>
          <w:lang w:bidi="ar-EG"/>
        </w:rPr>
        <w:t>38.2</w:t>
      </w:r>
      <w:r>
        <w:rPr>
          <w:lang w:bidi="ar-EG"/>
        </w:rPr>
        <w:tab/>
      </w:r>
      <w:r>
        <w:rPr>
          <w:rFonts w:hint="cs"/>
          <w:rtl/>
          <w:lang w:bidi="ar-EG"/>
        </w:rPr>
        <w:t xml:space="preserve">وقال </w:t>
      </w:r>
      <w:r w:rsidRPr="00170EFF">
        <w:rPr>
          <w:rFonts w:hint="cs"/>
          <w:b/>
          <w:bCs/>
          <w:rtl/>
          <w:lang w:bidi="ar-EG"/>
        </w:rPr>
        <w:t xml:space="preserve">مندوب الإمارات العربية المتحدة </w:t>
      </w:r>
      <w:r w:rsidR="00FF14CC">
        <w:rPr>
          <w:rFonts w:hint="cs"/>
          <w:rtl/>
          <w:lang w:bidi="ar-EG"/>
        </w:rPr>
        <w:t>إ</w:t>
      </w:r>
      <w:r>
        <w:rPr>
          <w:rFonts w:hint="cs"/>
          <w:rtl/>
          <w:lang w:bidi="ar-EG"/>
        </w:rPr>
        <w:t xml:space="preserve">نه نظراً إلى </w:t>
      </w:r>
      <w:r w:rsidR="003B7E97">
        <w:rPr>
          <w:rFonts w:hint="cs"/>
          <w:rtl/>
          <w:lang w:bidi="ar-EG"/>
        </w:rPr>
        <w:t>أن</w:t>
      </w:r>
      <w:r>
        <w:rPr>
          <w:rFonts w:hint="cs"/>
          <w:rtl/>
          <w:lang w:bidi="ar-EG"/>
        </w:rPr>
        <w:t xml:space="preserve"> اسم بلده لم</w:t>
      </w:r>
      <w:r>
        <w:rPr>
          <w:rFonts w:hint="eastAsia"/>
          <w:rtl/>
          <w:lang w:bidi="ar-EG"/>
        </w:rPr>
        <w:t> </w:t>
      </w:r>
      <w:r>
        <w:rPr>
          <w:rFonts w:hint="cs"/>
          <w:rtl/>
          <w:lang w:bidi="ar-EG"/>
        </w:rPr>
        <w:t>يدرج في الحاشية المعنية، فإنه لا يستطيع الموافقة على الخيار </w:t>
      </w:r>
      <w:r>
        <w:rPr>
          <w:lang w:bidi="ar-EG"/>
        </w:rPr>
        <w:t>3</w:t>
      </w:r>
      <w:r>
        <w:rPr>
          <w:rFonts w:hint="cs"/>
          <w:rtl/>
          <w:lang w:bidi="ar-EG"/>
        </w:rPr>
        <w:t xml:space="preserve"> بالنسبة لنطاق التردد </w:t>
      </w:r>
      <w:r w:rsidR="00170EFF">
        <w:rPr>
          <w:lang w:bidi="ar-EG"/>
        </w:rPr>
        <w:t>MHz 3 600</w:t>
      </w:r>
      <w:r w:rsidR="00170EFF">
        <w:rPr>
          <w:lang w:bidi="ar-EG"/>
        </w:rPr>
        <w:noBreakHyphen/>
        <w:t>3 400</w:t>
      </w:r>
      <w:r w:rsidR="00FF14CC">
        <w:rPr>
          <w:rFonts w:hint="cs"/>
          <w:rtl/>
          <w:lang w:bidi="ar-EG"/>
        </w:rPr>
        <w:t xml:space="preserve"> وقال إ</w:t>
      </w:r>
      <w:r>
        <w:rPr>
          <w:rFonts w:hint="cs"/>
          <w:rtl/>
          <w:lang w:bidi="ar-EG"/>
        </w:rPr>
        <w:t xml:space="preserve">نه </w:t>
      </w:r>
      <w:r w:rsidR="003B7E97">
        <w:rPr>
          <w:rFonts w:hint="cs"/>
          <w:rtl/>
          <w:lang w:bidi="ar-EG"/>
        </w:rPr>
        <w:t>ي</w:t>
      </w:r>
      <w:r>
        <w:rPr>
          <w:rFonts w:hint="cs"/>
          <w:rtl/>
          <w:lang w:bidi="ar-EG"/>
        </w:rPr>
        <w:t>نبغي إحالة المسألة إلى الفريق غير الرسمي لمناقشتها</w:t>
      </w:r>
      <w:r w:rsidR="003B7E97">
        <w:rPr>
          <w:rFonts w:hint="cs"/>
          <w:rtl/>
          <w:lang w:bidi="ar-EG"/>
        </w:rPr>
        <w:t xml:space="preserve"> جنباً إلى جنب مع نطاقات أخرى</w:t>
      </w:r>
      <w:r>
        <w:rPr>
          <w:rFonts w:hint="cs"/>
          <w:rtl/>
          <w:lang w:bidi="ar-EG"/>
        </w:rPr>
        <w:t>. بيد</w:t>
      </w:r>
      <w:r w:rsidR="00FF14CC">
        <w:rPr>
          <w:rFonts w:hint="cs"/>
          <w:rtl/>
          <w:lang w:bidi="ar-EG"/>
        </w:rPr>
        <w:t xml:space="preserve"> أنه بعد مشاورات غير رسمية قال إ</w:t>
      </w:r>
      <w:r>
        <w:rPr>
          <w:rFonts w:hint="cs"/>
          <w:rtl/>
          <w:lang w:bidi="ar-EG"/>
        </w:rPr>
        <w:t>نه مستعد لسحب اعتراضه مع الاحتفاظ بحقه في</w:t>
      </w:r>
      <w:r w:rsidR="00170EFF">
        <w:rPr>
          <w:rFonts w:hint="eastAsia"/>
          <w:rtl/>
          <w:lang w:bidi="ar-EG"/>
        </w:rPr>
        <w:t> </w:t>
      </w:r>
      <w:r>
        <w:rPr>
          <w:rFonts w:hint="cs"/>
          <w:rtl/>
          <w:lang w:bidi="ar-EG"/>
        </w:rPr>
        <w:t>إثارة المسألة في</w:t>
      </w:r>
      <w:r w:rsidR="00170EFF">
        <w:rPr>
          <w:rFonts w:hint="eastAsia"/>
          <w:rtl/>
          <w:lang w:bidi="ar-EG"/>
        </w:rPr>
        <w:t> </w:t>
      </w:r>
      <w:r>
        <w:rPr>
          <w:rFonts w:hint="cs"/>
          <w:rtl/>
          <w:lang w:bidi="ar-EG"/>
        </w:rPr>
        <w:t>جلسة مقبلة، إذا استدعى الأمر.</w:t>
      </w:r>
    </w:p>
    <w:p w:rsidR="0095438D" w:rsidRDefault="0095438D" w:rsidP="0095438D">
      <w:pPr>
        <w:rPr>
          <w:rtl/>
          <w:lang w:bidi="ar-EG"/>
        </w:rPr>
      </w:pPr>
      <w:r>
        <w:rPr>
          <w:lang w:bidi="ar-EG"/>
        </w:rPr>
        <w:t>39.2</w:t>
      </w:r>
      <w:r>
        <w:rPr>
          <w:rtl/>
          <w:lang w:bidi="ar-EG"/>
        </w:rPr>
        <w:tab/>
      </w:r>
      <w:r>
        <w:rPr>
          <w:rFonts w:hint="cs"/>
          <w:rtl/>
          <w:lang w:bidi="ar-EG"/>
        </w:rPr>
        <w:t xml:space="preserve">واقترح </w:t>
      </w:r>
      <w:r w:rsidRPr="00170EFF">
        <w:rPr>
          <w:rFonts w:hint="cs"/>
          <w:b/>
          <w:bCs/>
          <w:rtl/>
          <w:lang w:bidi="ar-EG"/>
        </w:rPr>
        <w:t>الرئيس</w:t>
      </w:r>
      <w:r>
        <w:rPr>
          <w:rFonts w:hint="cs"/>
          <w:rtl/>
          <w:lang w:bidi="ar-EG"/>
        </w:rPr>
        <w:t xml:space="preserve"> إحالة نص الخيار </w:t>
      </w:r>
      <w:r>
        <w:rPr>
          <w:lang w:bidi="ar-EG"/>
        </w:rPr>
        <w:t>3</w:t>
      </w:r>
      <w:r>
        <w:rPr>
          <w:rFonts w:hint="cs"/>
          <w:rtl/>
          <w:lang w:bidi="ar-EG"/>
        </w:rPr>
        <w:t xml:space="preserve"> إلى لجنة الصياغة.</w:t>
      </w:r>
    </w:p>
    <w:p w:rsidR="0095438D" w:rsidRDefault="0095438D" w:rsidP="00170EFF">
      <w:pPr>
        <w:rPr>
          <w:rtl/>
          <w:lang w:bidi="ar-EG"/>
        </w:rPr>
      </w:pPr>
      <w:r>
        <w:rPr>
          <w:lang w:bidi="ar-EG"/>
        </w:rPr>
        <w:t>40.2</w:t>
      </w:r>
      <w:r>
        <w:rPr>
          <w:rtl/>
          <w:lang w:bidi="ar-EG"/>
        </w:rPr>
        <w:tab/>
      </w:r>
      <w:r>
        <w:rPr>
          <w:rFonts w:hint="cs"/>
          <w:rtl/>
          <w:lang w:bidi="ar-EG"/>
        </w:rPr>
        <w:t xml:space="preserve">وقال </w:t>
      </w:r>
      <w:r w:rsidRPr="00170EFF">
        <w:rPr>
          <w:rFonts w:hint="cs"/>
          <w:b/>
          <w:bCs/>
          <w:rtl/>
          <w:lang w:bidi="ar-EG"/>
        </w:rPr>
        <w:t>رئيس الفريق المخصص التابع للجنة </w:t>
      </w:r>
      <w:r w:rsidRPr="00170EFF">
        <w:rPr>
          <w:b/>
          <w:bCs/>
          <w:lang w:bidi="ar-EG"/>
        </w:rPr>
        <w:t>4</w:t>
      </w:r>
      <w:r w:rsidRPr="00170EFF">
        <w:rPr>
          <w:rFonts w:hint="cs"/>
          <w:b/>
          <w:bCs/>
          <w:rtl/>
          <w:lang w:bidi="ar-EG"/>
        </w:rPr>
        <w:t xml:space="preserve"> والمعني بالنطاق</w:t>
      </w:r>
      <w:r w:rsidR="00170EFF">
        <w:rPr>
          <w:rFonts w:hint="eastAsia"/>
          <w:rtl/>
          <w:lang w:bidi="ar-EG"/>
        </w:rPr>
        <w:t> </w:t>
      </w:r>
      <w:r w:rsidR="00170EFF" w:rsidRPr="00D435E6">
        <w:rPr>
          <w:b/>
          <w:bCs/>
          <w:lang w:bidi="ar-EG"/>
        </w:rPr>
        <w:t>C</w:t>
      </w:r>
      <w:r w:rsidR="00FF14CC">
        <w:rPr>
          <w:rFonts w:hint="cs"/>
          <w:rtl/>
          <w:lang w:bidi="ar-EG"/>
        </w:rPr>
        <w:t xml:space="preserve"> إ</w:t>
      </w:r>
      <w:r>
        <w:rPr>
          <w:rFonts w:hint="cs"/>
          <w:rtl/>
          <w:lang w:bidi="ar-EG"/>
        </w:rPr>
        <w:t>نه إذا تم اختيار الخيار </w:t>
      </w:r>
      <w:r>
        <w:rPr>
          <w:lang w:bidi="ar-EG"/>
        </w:rPr>
        <w:t>3</w:t>
      </w:r>
      <w:r w:rsidR="00170EFF">
        <w:rPr>
          <w:rFonts w:hint="cs"/>
          <w:rtl/>
          <w:lang w:bidi="ar-EG"/>
        </w:rPr>
        <w:t xml:space="preserve"> بالنسبة</w:t>
      </w:r>
      <w:r>
        <w:rPr>
          <w:rFonts w:hint="cs"/>
          <w:rtl/>
          <w:lang w:bidi="ar-EG"/>
        </w:rPr>
        <w:t xml:space="preserve"> لنطاق التردد </w:t>
      </w:r>
      <w:r w:rsidR="00170EFF">
        <w:rPr>
          <w:lang w:bidi="ar-EG"/>
        </w:rPr>
        <w:t>MHz 3 600</w:t>
      </w:r>
      <w:r w:rsidR="00170EFF">
        <w:rPr>
          <w:lang w:bidi="ar-EG"/>
        </w:rPr>
        <w:noBreakHyphen/>
        <w:t>3 400</w:t>
      </w:r>
      <w:r w:rsidR="00FF14CC">
        <w:rPr>
          <w:rFonts w:hint="cs"/>
          <w:rtl/>
          <w:lang w:bidi="ar-EG"/>
        </w:rPr>
        <w:t>،</w:t>
      </w:r>
      <w:r w:rsidR="00170EFF">
        <w:rPr>
          <w:rFonts w:hint="cs"/>
          <w:rtl/>
          <w:lang w:bidi="ar-EG"/>
        </w:rPr>
        <w:t xml:space="preserve"> فإنه لا ي</w:t>
      </w:r>
      <w:r>
        <w:rPr>
          <w:rFonts w:hint="cs"/>
          <w:rtl/>
          <w:lang w:bidi="ar-EG"/>
        </w:rPr>
        <w:t>زال يتعين النظر في إضافة الحاشية </w:t>
      </w:r>
      <w:r>
        <w:rPr>
          <w:lang w:bidi="ar-EG"/>
        </w:rPr>
        <w:t>BBB.5</w:t>
      </w:r>
      <w:r>
        <w:rPr>
          <w:rFonts w:hint="cs"/>
          <w:rtl/>
          <w:lang w:bidi="ar-EG"/>
        </w:rPr>
        <w:t>، والمقصود منها السماح بتوزيع النطاق للخدمة المتنقلة على أساس ثانوي. وفي الوقت الراهن، لا</w:t>
      </w:r>
      <w:r w:rsidR="00170EFF">
        <w:rPr>
          <w:rFonts w:hint="eastAsia"/>
          <w:rtl/>
          <w:lang w:bidi="ar-EG"/>
        </w:rPr>
        <w:t> </w:t>
      </w:r>
      <w:r>
        <w:rPr>
          <w:rFonts w:hint="cs"/>
          <w:rtl/>
          <w:lang w:bidi="ar-EG"/>
        </w:rPr>
        <w:t>يرد فيها ذكر أي بلد؛ فإذا ما رأت الجلسة العامة ضرورة وجود الحاشية، ينبغي أن</w:t>
      </w:r>
      <w:r w:rsidR="00170EFF">
        <w:rPr>
          <w:rFonts w:hint="eastAsia"/>
          <w:rtl/>
          <w:lang w:bidi="ar-EG"/>
        </w:rPr>
        <w:t> </w:t>
      </w:r>
      <w:r>
        <w:rPr>
          <w:rFonts w:hint="cs"/>
          <w:rtl/>
          <w:lang w:bidi="ar-EG"/>
        </w:rPr>
        <w:t>يطلب من الإدارات التي كانت ترغب في أن تدرج بالحاشية أن تعلن عن ذلك بعد الجلسة وقبل إحالة النص إلى لجنة الصياغة.</w:t>
      </w:r>
      <w:r w:rsidR="00A16EA4">
        <w:rPr>
          <w:rFonts w:hint="cs"/>
          <w:rtl/>
          <w:lang w:bidi="ar-EG"/>
        </w:rPr>
        <w:t xml:space="preserve"> وإلا، يمكن إلغاء الحاشية إذا لم ترغب أي إدارة في أن تدرج منها.</w:t>
      </w:r>
    </w:p>
    <w:p w:rsidR="00A16EA4" w:rsidRDefault="00A16EA4" w:rsidP="00FF14CC">
      <w:pPr>
        <w:rPr>
          <w:rtl/>
          <w:lang w:bidi="ar-EG"/>
        </w:rPr>
      </w:pPr>
      <w:r>
        <w:rPr>
          <w:lang w:bidi="ar-EG"/>
        </w:rPr>
        <w:t>41.2</w:t>
      </w:r>
      <w:r>
        <w:rPr>
          <w:rtl/>
          <w:lang w:bidi="ar-EG"/>
        </w:rPr>
        <w:tab/>
      </w:r>
      <w:r>
        <w:rPr>
          <w:rFonts w:hint="cs"/>
          <w:rtl/>
          <w:lang w:bidi="ar-EG"/>
        </w:rPr>
        <w:t xml:space="preserve">وقال </w:t>
      </w:r>
      <w:r w:rsidRPr="00170EFF">
        <w:rPr>
          <w:rFonts w:hint="cs"/>
          <w:b/>
          <w:bCs/>
          <w:rtl/>
          <w:lang w:bidi="ar-EG"/>
        </w:rPr>
        <w:t>مندوب جمهورية إيران الإسلامية</w:t>
      </w:r>
      <w:r w:rsidR="00FF14CC">
        <w:rPr>
          <w:rFonts w:hint="cs"/>
          <w:rtl/>
          <w:lang w:bidi="ar-EG"/>
        </w:rPr>
        <w:t xml:space="preserve"> إ</w:t>
      </w:r>
      <w:r>
        <w:rPr>
          <w:rFonts w:hint="cs"/>
          <w:rtl/>
          <w:lang w:bidi="ar-EG"/>
        </w:rPr>
        <w:t>نه لا ينبغي إلغاء الحاشية </w:t>
      </w:r>
      <w:r>
        <w:rPr>
          <w:lang w:bidi="ar-EG"/>
        </w:rPr>
        <w:t>BBB.5</w:t>
      </w:r>
      <w:r>
        <w:rPr>
          <w:rFonts w:hint="cs"/>
          <w:rtl/>
          <w:lang w:bidi="ar-EG"/>
        </w:rPr>
        <w:t xml:space="preserve"> المقترحة، لأن وجودها سيترك الباب مفتوحاً أمام إمكانية عدم منح توزيع أولي للخدمة المتنقلة، حتى وإن لم تكن هناك إدارات ترغب في</w:t>
      </w:r>
      <w:r>
        <w:rPr>
          <w:rFonts w:hint="eastAsia"/>
          <w:rtl/>
          <w:lang w:bidi="ar-EG"/>
        </w:rPr>
        <w:t> </w:t>
      </w:r>
      <w:r>
        <w:rPr>
          <w:rFonts w:hint="cs"/>
          <w:rtl/>
          <w:lang w:bidi="ar-EG"/>
        </w:rPr>
        <w:t>ذلك في الوقت</w:t>
      </w:r>
      <w:r w:rsidR="009D5AEF">
        <w:rPr>
          <w:rFonts w:hint="eastAsia"/>
          <w:rtl/>
          <w:lang w:bidi="ar-EG"/>
        </w:rPr>
        <w:t> </w:t>
      </w:r>
      <w:r>
        <w:rPr>
          <w:rFonts w:hint="cs"/>
          <w:rtl/>
          <w:lang w:bidi="ar-EG"/>
        </w:rPr>
        <w:t>الراهن.</w:t>
      </w:r>
    </w:p>
    <w:p w:rsidR="00A16EA4" w:rsidRDefault="00A16EA4" w:rsidP="00170EFF">
      <w:pPr>
        <w:rPr>
          <w:rtl/>
          <w:lang w:bidi="ar-EG"/>
        </w:rPr>
      </w:pPr>
      <w:r>
        <w:rPr>
          <w:lang w:bidi="ar-EG"/>
        </w:rPr>
        <w:t>42.2</w:t>
      </w:r>
      <w:r>
        <w:rPr>
          <w:rtl/>
          <w:lang w:bidi="ar-EG"/>
        </w:rPr>
        <w:tab/>
      </w:r>
      <w:r>
        <w:rPr>
          <w:rFonts w:hint="cs"/>
          <w:rtl/>
          <w:lang w:bidi="ar-EG"/>
        </w:rPr>
        <w:t xml:space="preserve">وقال </w:t>
      </w:r>
      <w:r w:rsidRPr="00170EFF">
        <w:rPr>
          <w:rFonts w:hint="cs"/>
          <w:b/>
          <w:bCs/>
          <w:rtl/>
          <w:lang w:bidi="ar-EG"/>
        </w:rPr>
        <w:t>الرئيس</w:t>
      </w:r>
      <w:r w:rsidR="00FF14CC">
        <w:rPr>
          <w:rFonts w:hint="cs"/>
          <w:rtl/>
          <w:lang w:bidi="ar-EG"/>
        </w:rPr>
        <w:t xml:space="preserve"> إ</w:t>
      </w:r>
      <w:r>
        <w:rPr>
          <w:rFonts w:hint="cs"/>
          <w:rtl/>
          <w:lang w:bidi="ar-EG"/>
        </w:rPr>
        <w:t>نه يعتبر أن المشاركين يرغبون في</w:t>
      </w:r>
      <w:r w:rsidR="00170EFF">
        <w:rPr>
          <w:rFonts w:hint="eastAsia"/>
          <w:rtl/>
          <w:lang w:bidi="ar-EG"/>
        </w:rPr>
        <w:t> </w:t>
      </w:r>
      <w:r>
        <w:rPr>
          <w:rFonts w:hint="cs"/>
          <w:rtl/>
          <w:lang w:bidi="ar-EG"/>
        </w:rPr>
        <w:t>إحالة النصوص الواردة في الوثيقة </w:t>
      </w:r>
      <w:r>
        <w:rPr>
          <w:lang w:bidi="ar-EG"/>
        </w:rPr>
        <w:t>433</w:t>
      </w:r>
      <w:r w:rsidR="00170EFF">
        <w:rPr>
          <w:rFonts w:hint="cs"/>
          <w:rtl/>
          <w:lang w:bidi="ar-EG"/>
        </w:rPr>
        <w:t xml:space="preserve"> بخصوص الخي</w:t>
      </w:r>
      <w:r>
        <w:rPr>
          <w:rFonts w:hint="cs"/>
          <w:rtl/>
          <w:lang w:bidi="ar-EG"/>
        </w:rPr>
        <w:t>ار </w:t>
      </w:r>
      <w:r>
        <w:rPr>
          <w:lang w:bidi="ar-EG"/>
        </w:rPr>
        <w:t>3</w:t>
      </w:r>
      <w:r>
        <w:rPr>
          <w:rFonts w:hint="cs"/>
          <w:rtl/>
          <w:lang w:bidi="ar-EG"/>
        </w:rPr>
        <w:t xml:space="preserve"> بالنسبة لنطاق التردد </w:t>
      </w:r>
      <w:r w:rsidR="00170EFF">
        <w:rPr>
          <w:lang w:bidi="ar-EG"/>
        </w:rPr>
        <w:t>MHz 3 600</w:t>
      </w:r>
      <w:r w:rsidR="00170EFF">
        <w:rPr>
          <w:lang w:bidi="ar-EG"/>
        </w:rPr>
        <w:noBreakHyphen/>
        <w:t>3 400</w:t>
      </w:r>
      <w:r>
        <w:rPr>
          <w:rFonts w:hint="cs"/>
          <w:rtl/>
          <w:lang w:bidi="ar-EG"/>
        </w:rPr>
        <w:t xml:space="preserve"> بما في ذلك إضافة الحاشية </w:t>
      </w:r>
      <w:r>
        <w:rPr>
          <w:lang w:bidi="ar-EG"/>
        </w:rPr>
        <w:t>BBB.5</w:t>
      </w:r>
      <w:r>
        <w:rPr>
          <w:rFonts w:hint="cs"/>
          <w:rtl/>
          <w:lang w:bidi="ar-EG"/>
        </w:rPr>
        <w:t xml:space="preserve"> إلى لجنة الصياغة.</w:t>
      </w:r>
    </w:p>
    <w:p w:rsidR="00A16EA4" w:rsidRDefault="00A16EA4" w:rsidP="00A16EA4">
      <w:pPr>
        <w:rPr>
          <w:rtl/>
          <w:lang w:bidi="ar-EG"/>
        </w:rPr>
      </w:pPr>
      <w:r>
        <w:rPr>
          <w:lang w:bidi="ar-EG"/>
        </w:rPr>
        <w:lastRenderedPageBreak/>
        <w:t>43.2</w:t>
      </w:r>
      <w:r>
        <w:rPr>
          <w:rtl/>
          <w:lang w:bidi="ar-EG"/>
        </w:rPr>
        <w:tab/>
      </w:r>
      <w:r w:rsidRPr="00170EFF">
        <w:rPr>
          <w:rFonts w:hint="cs"/>
          <w:b/>
          <w:bCs/>
          <w:rtl/>
          <w:lang w:bidi="ar-EG"/>
        </w:rPr>
        <w:t>وتمت الموافقة</w:t>
      </w:r>
      <w:r>
        <w:rPr>
          <w:rFonts w:hint="cs"/>
          <w:rtl/>
          <w:lang w:bidi="ar-EG"/>
        </w:rPr>
        <w:t xml:space="preserve"> على ذلك.</w:t>
      </w:r>
    </w:p>
    <w:p w:rsidR="00A16EA4" w:rsidRPr="00D70E76" w:rsidRDefault="00A16EA4" w:rsidP="00170EFF">
      <w:pPr>
        <w:rPr>
          <w:spacing w:val="2"/>
          <w:rtl/>
          <w:lang w:bidi="ar-EG"/>
        </w:rPr>
      </w:pPr>
      <w:r w:rsidRPr="00D70E76">
        <w:rPr>
          <w:spacing w:val="2"/>
          <w:lang w:bidi="ar-EG"/>
        </w:rPr>
        <w:t>44.2</w:t>
      </w:r>
      <w:r w:rsidRPr="00D70E76">
        <w:rPr>
          <w:spacing w:val="2"/>
          <w:rtl/>
          <w:lang w:bidi="ar-EG"/>
        </w:rPr>
        <w:tab/>
      </w:r>
      <w:r w:rsidRPr="00D70E76">
        <w:rPr>
          <w:rFonts w:hint="cs"/>
          <w:spacing w:val="2"/>
          <w:rtl/>
          <w:lang w:bidi="ar-EG"/>
        </w:rPr>
        <w:t>وبالإشارة إلى الوثيقة </w:t>
      </w:r>
      <w:r w:rsidRPr="00D70E76">
        <w:rPr>
          <w:spacing w:val="2"/>
          <w:lang w:bidi="ar-EG"/>
        </w:rPr>
        <w:t>435</w:t>
      </w:r>
      <w:r w:rsidRPr="00D70E76">
        <w:rPr>
          <w:rFonts w:hint="cs"/>
          <w:spacing w:val="2"/>
          <w:rtl/>
          <w:lang w:bidi="ar-EG"/>
        </w:rPr>
        <w:t xml:space="preserve"> (ملخص المقترحات بالنسبة للإقليم </w:t>
      </w:r>
      <w:r w:rsidRPr="00D70E76">
        <w:rPr>
          <w:spacing w:val="2"/>
          <w:lang w:bidi="ar-EG"/>
        </w:rPr>
        <w:t>3</w:t>
      </w:r>
      <w:r w:rsidRPr="00D70E76">
        <w:rPr>
          <w:rFonts w:hint="cs"/>
          <w:spacing w:val="2"/>
          <w:rtl/>
          <w:lang w:bidi="ar-EG"/>
        </w:rPr>
        <w:t xml:space="preserve">)، أوضح </w:t>
      </w:r>
      <w:r w:rsidRPr="00D70E76">
        <w:rPr>
          <w:rFonts w:hint="cs"/>
          <w:b/>
          <w:bCs/>
          <w:spacing w:val="2"/>
          <w:rtl/>
          <w:lang w:bidi="ar-EG"/>
        </w:rPr>
        <w:t>رئيس الفريق المخصص التابع للجنة </w:t>
      </w:r>
      <w:r w:rsidRPr="00D70E76">
        <w:rPr>
          <w:b/>
          <w:bCs/>
          <w:spacing w:val="2"/>
          <w:lang w:bidi="ar-EG"/>
        </w:rPr>
        <w:t>4</w:t>
      </w:r>
      <w:r w:rsidRPr="00D70E76">
        <w:rPr>
          <w:rFonts w:hint="cs"/>
          <w:b/>
          <w:bCs/>
          <w:spacing w:val="2"/>
          <w:rtl/>
          <w:lang w:bidi="ar-EG"/>
        </w:rPr>
        <w:t xml:space="preserve"> والمعني بالنطاق</w:t>
      </w:r>
      <w:r w:rsidR="00170EFF" w:rsidRPr="00FF14CC">
        <w:rPr>
          <w:rFonts w:hint="eastAsia"/>
          <w:b/>
          <w:bCs/>
          <w:spacing w:val="2"/>
          <w:rtl/>
          <w:lang w:bidi="ar-EG"/>
        </w:rPr>
        <w:t> </w:t>
      </w:r>
      <w:r w:rsidR="00170EFF" w:rsidRPr="00FF14CC">
        <w:rPr>
          <w:b/>
          <w:bCs/>
          <w:spacing w:val="2"/>
          <w:lang w:bidi="ar-EG"/>
        </w:rPr>
        <w:t>C</w:t>
      </w:r>
      <w:r w:rsidRPr="00D70E76">
        <w:rPr>
          <w:rFonts w:hint="cs"/>
          <w:spacing w:val="2"/>
          <w:rtl/>
          <w:lang w:bidi="ar-EG"/>
        </w:rPr>
        <w:t xml:space="preserve"> أنه يوجد خيار واحد فقط بالنسبة للنطاق </w:t>
      </w:r>
      <w:r w:rsidR="00170EFF" w:rsidRPr="00D70E76">
        <w:rPr>
          <w:spacing w:val="2"/>
          <w:lang w:bidi="ar-EG"/>
        </w:rPr>
        <w:t>MHz 3 600</w:t>
      </w:r>
      <w:r w:rsidR="00170EFF" w:rsidRPr="00D70E76">
        <w:rPr>
          <w:spacing w:val="2"/>
          <w:lang w:bidi="ar-EG"/>
        </w:rPr>
        <w:noBreakHyphen/>
        <w:t>3 400</w:t>
      </w:r>
      <w:r w:rsidRPr="00D70E76">
        <w:rPr>
          <w:rFonts w:hint="cs"/>
          <w:spacing w:val="2"/>
          <w:rtl/>
          <w:lang w:bidi="ar-EG"/>
        </w:rPr>
        <w:t xml:space="preserve"> وهو إضافة بعض أسماء البلدان إلى الحاشيتين الحاليتين، كما هو موضح في الوثيقة. وبالنسبة لكل نطاق من النطاقين </w:t>
      </w:r>
      <w:r w:rsidR="00170EFF" w:rsidRPr="00D70E76">
        <w:rPr>
          <w:spacing w:val="2"/>
          <w:lang w:bidi="ar-EG"/>
        </w:rPr>
        <w:t>MHz 3 700</w:t>
      </w:r>
      <w:r w:rsidR="00170EFF" w:rsidRPr="00D70E76">
        <w:rPr>
          <w:spacing w:val="2"/>
          <w:lang w:bidi="ar-EG"/>
        </w:rPr>
        <w:noBreakHyphen/>
        <w:t>3 600</w:t>
      </w:r>
      <w:r w:rsidRPr="00D70E76">
        <w:rPr>
          <w:rFonts w:hint="cs"/>
          <w:spacing w:val="2"/>
          <w:rtl/>
          <w:lang w:bidi="ar-EG"/>
        </w:rPr>
        <w:t xml:space="preserve"> و</w:t>
      </w:r>
      <w:r w:rsidR="00170EFF" w:rsidRPr="00D70E76">
        <w:rPr>
          <w:spacing w:val="2"/>
          <w:lang w:bidi="ar-EG"/>
        </w:rPr>
        <w:t>MHz 3 800</w:t>
      </w:r>
      <w:r w:rsidR="00170EFF" w:rsidRPr="00D70E76">
        <w:rPr>
          <w:spacing w:val="2"/>
          <w:lang w:bidi="ar-EG"/>
        </w:rPr>
        <w:noBreakHyphen/>
        <w:t>3 700</w:t>
      </w:r>
      <w:r w:rsidR="00170EFF" w:rsidRPr="00D70E76">
        <w:rPr>
          <w:rFonts w:hint="cs"/>
          <w:spacing w:val="2"/>
          <w:rtl/>
          <w:lang w:bidi="ar-EG"/>
        </w:rPr>
        <w:t>،</w:t>
      </w:r>
      <w:r w:rsidRPr="00D70E76">
        <w:rPr>
          <w:rFonts w:hint="cs"/>
          <w:spacing w:val="2"/>
          <w:rtl/>
          <w:lang w:bidi="ar-EG"/>
        </w:rPr>
        <w:t xml:space="preserve"> هناك خياران: إما عدم إجراء أي تغييرات أو إضافة حاشية جديدة بالنسبة لبعض البلدان لتحديد النطاق للاتصالات المتنقلة الدولية تحت ظروف معينة.</w:t>
      </w:r>
    </w:p>
    <w:p w:rsidR="00A16EA4" w:rsidRDefault="00A16EA4" w:rsidP="00FC02E1">
      <w:pPr>
        <w:rPr>
          <w:rtl/>
          <w:lang w:bidi="ar-EG"/>
        </w:rPr>
      </w:pPr>
      <w:r>
        <w:rPr>
          <w:lang w:bidi="ar-EG"/>
        </w:rPr>
        <w:t>45.2</w:t>
      </w:r>
      <w:r>
        <w:rPr>
          <w:rFonts w:hint="cs"/>
          <w:rtl/>
          <w:lang w:bidi="ar-EG"/>
        </w:rPr>
        <w:tab/>
        <w:t xml:space="preserve">وبعد مشاورات غير رسمية أكد </w:t>
      </w:r>
      <w:r w:rsidRPr="00170EFF">
        <w:rPr>
          <w:rFonts w:hint="cs"/>
          <w:b/>
          <w:bCs/>
          <w:rtl/>
          <w:lang w:bidi="ar-EG"/>
        </w:rPr>
        <w:t>الرئيس</w:t>
      </w:r>
      <w:r>
        <w:rPr>
          <w:rFonts w:hint="cs"/>
          <w:rtl/>
          <w:lang w:bidi="ar-EG"/>
        </w:rPr>
        <w:t xml:space="preserve"> أن هناك اتفاقاً عاماً بشأن الخيار المتعلق بالنطاق </w:t>
      </w:r>
      <w:r w:rsidR="00170EFF">
        <w:rPr>
          <w:lang w:bidi="ar-EG"/>
        </w:rPr>
        <w:t>MHz 3 600</w:t>
      </w:r>
      <w:r w:rsidR="00170EFF">
        <w:rPr>
          <w:lang w:bidi="ar-EG"/>
        </w:rPr>
        <w:noBreakHyphen/>
        <w:t>3 400</w:t>
      </w:r>
      <w:r>
        <w:rPr>
          <w:rFonts w:hint="cs"/>
          <w:rtl/>
          <w:lang w:bidi="ar-EG"/>
        </w:rPr>
        <w:t xml:space="preserve"> وبشأن التغييرات المقترحة على الحاشيتين </w:t>
      </w:r>
      <w:r>
        <w:rPr>
          <w:lang w:bidi="ar-EG"/>
        </w:rPr>
        <w:t>432B.5</w:t>
      </w:r>
      <w:r>
        <w:rPr>
          <w:rFonts w:hint="cs"/>
          <w:rtl/>
          <w:lang w:bidi="ar-EG"/>
        </w:rPr>
        <w:t xml:space="preserve"> و</w:t>
      </w:r>
      <w:r>
        <w:rPr>
          <w:lang w:bidi="ar-EG"/>
        </w:rPr>
        <w:t>433A.5</w:t>
      </w:r>
      <w:r w:rsidR="0035178E">
        <w:rPr>
          <w:rFonts w:hint="cs"/>
          <w:rtl/>
          <w:lang w:bidi="ar-EG"/>
        </w:rPr>
        <w:t xml:space="preserve"> وأنها ستُرسل إلى اللجنة </w:t>
      </w:r>
      <w:r w:rsidR="0035178E">
        <w:rPr>
          <w:lang w:bidi="ar-EG"/>
        </w:rPr>
        <w:t>7</w:t>
      </w:r>
      <w:r>
        <w:rPr>
          <w:rFonts w:hint="cs"/>
          <w:rtl/>
          <w:lang w:bidi="ar-EG"/>
        </w:rPr>
        <w:t>.</w:t>
      </w:r>
      <w:r w:rsidR="0035178E">
        <w:rPr>
          <w:rFonts w:hint="cs"/>
          <w:rtl/>
          <w:lang w:bidi="ar-EG"/>
        </w:rPr>
        <w:t xml:space="preserve"> </w:t>
      </w:r>
      <w:r w:rsidR="0035178E" w:rsidRPr="00FC02E1">
        <w:rPr>
          <w:rFonts w:hint="cs"/>
          <w:rtl/>
          <w:lang w:bidi="ar-EG"/>
        </w:rPr>
        <w:t xml:space="preserve">وسيحال </w:t>
      </w:r>
      <w:r w:rsidR="00FC02E1">
        <w:rPr>
          <w:rFonts w:hint="cs"/>
          <w:rtl/>
          <w:lang w:bidi="ar-EG"/>
        </w:rPr>
        <w:t>النظر في</w:t>
      </w:r>
      <w:r w:rsidR="0035178E">
        <w:rPr>
          <w:rFonts w:hint="cs"/>
          <w:rtl/>
          <w:lang w:bidi="ar-EG"/>
        </w:rPr>
        <w:t xml:space="preserve"> النطاقات الأخرى </w:t>
      </w:r>
      <w:r>
        <w:rPr>
          <w:rFonts w:hint="cs"/>
          <w:rtl/>
          <w:lang w:bidi="ar-EG"/>
        </w:rPr>
        <w:t>إلى الفريق غير الرسمي.</w:t>
      </w:r>
    </w:p>
    <w:p w:rsidR="00A16EA4" w:rsidRDefault="00A16EA4" w:rsidP="00A16EA4">
      <w:pPr>
        <w:rPr>
          <w:rtl/>
          <w:lang w:bidi="ar-EG"/>
        </w:rPr>
      </w:pPr>
      <w:r>
        <w:rPr>
          <w:lang w:bidi="ar-EG"/>
        </w:rPr>
        <w:t>46.2</w:t>
      </w:r>
      <w:r>
        <w:rPr>
          <w:rtl/>
          <w:lang w:bidi="ar-EG"/>
        </w:rPr>
        <w:tab/>
      </w:r>
      <w:r w:rsidRPr="00170EFF">
        <w:rPr>
          <w:rFonts w:hint="cs"/>
          <w:b/>
          <w:bCs/>
          <w:rtl/>
          <w:lang w:bidi="ar-EG"/>
        </w:rPr>
        <w:t>وتمت الموافقة</w:t>
      </w:r>
      <w:r>
        <w:rPr>
          <w:rFonts w:hint="cs"/>
          <w:rtl/>
          <w:lang w:bidi="ar-EG"/>
        </w:rPr>
        <w:t xml:space="preserve"> على ذلك.</w:t>
      </w:r>
    </w:p>
    <w:p w:rsidR="00A16EA4" w:rsidRDefault="00A16EA4" w:rsidP="00D02462">
      <w:pPr>
        <w:rPr>
          <w:rtl/>
          <w:lang w:bidi="ar-EG"/>
        </w:rPr>
      </w:pPr>
      <w:r>
        <w:rPr>
          <w:lang w:bidi="ar-EG"/>
        </w:rPr>
        <w:t>47.2</w:t>
      </w:r>
      <w:r>
        <w:rPr>
          <w:rtl/>
          <w:lang w:bidi="ar-EG"/>
        </w:rPr>
        <w:tab/>
      </w:r>
      <w:r>
        <w:rPr>
          <w:rFonts w:hint="cs"/>
          <w:rtl/>
          <w:lang w:bidi="ar-EG"/>
        </w:rPr>
        <w:t xml:space="preserve">وقدم </w:t>
      </w:r>
      <w:r w:rsidRPr="00170EFF">
        <w:rPr>
          <w:rFonts w:hint="cs"/>
          <w:b/>
          <w:bCs/>
          <w:rtl/>
          <w:lang w:bidi="ar-EG"/>
        </w:rPr>
        <w:t>الرئيس</w:t>
      </w:r>
      <w:r>
        <w:rPr>
          <w:rFonts w:hint="cs"/>
          <w:rtl/>
          <w:lang w:bidi="ar-EG"/>
        </w:rPr>
        <w:t xml:space="preserve"> الوثيقة </w:t>
      </w:r>
      <w:r>
        <w:rPr>
          <w:lang w:bidi="ar-EG"/>
        </w:rPr>
        <w:t>432</w:t>
      </w:r>
      <w:r>
        <w:rPr>
          <w:rFonts w:hint="cs"/>
          <w:rtl/>
          <w:lang w:bidi="ar-EG"/>
        </w:rPr>
        <w:t xml:space="preserve"> التي تقدم </w:t>
      </w:r>
      <w:r w:rsidR="00FF14CC">
        <w:rPr>
          <w:rFonts w:hint="cs"/>
          <w:rtl/>
          <w:lang w:bidi="ar-EG"/>
        </w:rPr>
        <w:t xml:space="preserve">اختصاصات </w:t>
      </w:r>
      <w:r>
        <w:rPr>
          <w:rFonts w:hint="cs"/>
          <w:rtl/>
          <w:lang w:bidi="ar-EG"/>
        </w:rPr>
        <w:t>الفريق المخصص التابع للجلسة العامة والمعني بالنطاق </w:t>
      </w:r>
      <w:r>
        <w:rPr>
          <w:lang w:bidi="ar-EG"/>
        </w:rPr>
        <w:t>UHF</w:t>
      </w:r>
      <w:r>
        <w:rPr>
          <w:rFonts w:hint="cs"/>
          <w:rtl/>
          <w:lang w:bidi="ar-EG"/>
        </w:rPr>
        <w:t xml:space="preserve"> ومعلومات عنه، وهو الفريق الذي تشكل من أجل معالجة المسائل المتعلقة بنطاق التردد </w:t>
      </w:r>
      <w:r w:rsidR="00D02462">
        <w:rPr>
          <w:lang w:bidi="ar-EG"/>
        </w:rPr>
        <w:t>MHz 698/694</w:t>
      </w:r>
      <w:r w:rsidR="00D02462">
        <w:rPr>
          <w:lang w:bidi="ar-EG"/>
        </w:rPr>
        <w:noBreakHyphen/>
        <w:t>470</w:t>
      </w:r>
      <w:r>
        <w:rPr>
          <w:rFonts w:hint="cs"/>
          <w:rtl/>
          <w:lang w:bidi="ar-EG"/>
        </w:rPr>
        <w:t xml:space="preserve"> فيما يخص البند </w:t>
      </w:r>
      <w:r>
        <w:rPr>
          <w:lang w:bidi="ar-EG"/>
        </w:rPr>
        <w:t>1.1</w:t>
      </w:r>
      <w:r>
        <w:rPr>
          <w:rFonts w:hint="cs"/>
          <w:rtl/>
          <w:lang w:bidi="ar-EG"/>
        </w:rPr>
        <w:t xml:space="preserve"> من جدول الأعمال.</w:t>
      </w:r>
    </w:p>
    <w:p w:rsidR="00667CF4" w:rsidRPr="00D70E76" w:rsidRDefault="00A16EA4" w:rsidP="00FF14CC">
      <w:pPr>
        <w:rPr>
          <w:spacing w:val="2"/>
          <w:rtl/>
          <w:lang w:bidi="ar-EG"/>
        </w:rPr>
      </w:pPr>
      <w:r w:rsidRPr="00D70E76">
        <w:rPr>
          <w:spacing w:val="2"/>
          <w:lang w:bidi="ar-EG"/>
        </w:rPr>
        <w:t>48.2</w:t>
      </w:r>
      <w:r w:rsidRPr="00D70E76">
        <w:rPr>
          <w:spacing w:val="2"/>
          <w:rtl/>
          <w:lang w:bidi="ar-EG"/>
        </w:rPr>
        <w:tab/>
      </w:r>
      <w:r w:rsidRPr="00D70E76">
        <w:rPr>
          <w:rFonts w:hint="cs"/>
          <w:spacing w:val="2"/>
          <w:rtl/>
          <w:lang w:bidi="ar-EG"/>
        </w:rPr>
        <w:t xml:space="preserve">وذكّر </w:t>
      </w:r>
      <w:r w:rsidRPr="00D70E76">
        <w:rPr>
          <w:rFonts w:hint="cs"/>
          <w:b/>
          <w:bCs/>
          <w:spacing w:val="2"/>
          <w:rtl/>
          <w:lang w:bidi="ar-EG"/>
        </w:rPr>
        <w:t>رئيس الفريق المخصص التابع للجلسة العامة والمعني بالنطاق </w:t>
      </w:r>
      <w:r w:rsidRPr="00D70E76">
        <w:rPr>
          <w:b/>
          <w:bCs/>
          <w:spacing w:val="2"/>
          <w:lang w:bidi="ar-EG"/>
        </w:rPr>
        <w:t>UHF</w:t>
      </w:r>
      <w:r w:rsidRPr="00D70E76">
        <w:rPr>
          <w:rFonts w:hint="cs"/>
          <w:spacing w:val="2"/>
          <w:rtl/>
          <w:lang w:bidi="ar-EG"/>
        </w:rPr>
        <w:t xml:space="preserve"> بأنه لم يتسن للجنة </w:t>
      </w:r>
      <w:r w:rsidRPr="00D70E76">
        <w:rPr>
          <w:spacing w:val="2"/>
          <w:lang w:bidi="ar-EG"/>
        </w:rPr>
        <w:t>4</w:t>
      </w:r>
      <w:r w:rsidRPr="00D70E76">
        <w:rPr>
          <w:rFonts w:hint="cs"/>
          <w:spacing w:val="2"/>
          <w:rtl/>
          <w:lang w:bidi="ar-EG"/>
        </w:rPr>
        <w:t xml:space="preserve"> التوصل إلى حل توافقي ممكن يتضمن عدم إجراء تغييرات في الإقليم </w:t>
      </w:r>
      <w:r w:rsidRPr="00D70E76">
        <w:rPr>
          <w:spacing w:val="2"/>
          <w:lang w:bidi="ar-EG"/>
        </w:rPr>
        <w:t>1</w:t>
      </w:r>
      <w:r w:rsidRPr="00D70E76">
        <w:rPr>
          <w:rFonts w:hint="cs"/>
          <w:spacing w:val="2"/>
          <w:rtl/>
          <w:lang w:bidi="ar-EG"/>
        </w:rPr>
        <w:t xml:space="preserve"> في المؤتمر الحالي وإضافة بند إلى جدول أعمال المؤتمر </w:t>
      </w:r>
      <w:r w:rsidRPr="00D70E76">
        <w:rPr>
          <w:spacing w:val="2"/>
          <w:lang w:bidi="ar-EG"/>
        </w:rPr>
        <w:t>WRC</w:t>
      </w:r>
      <w:r w:rsidRPr="00D70E76">
        <w:rPr>
          <w:spacing w:val="2"/>
          <w:lang w:bidi="ar-EG"/>
        </w:rPr>
        <w:noBreakHyphen/>
        <w:t>23</w:t>
      </w:r>
      <w:r w:rsidRPr="00D70E76">
        <w:rPr>
          <w:rFonts w:hint="cs"/>
          <w:spacing w:val="2"/>
          <w:rtl/>
          <w:lang w:bidi="ar-EG"/>
        </w:rPr>
        <w:t xml:space="preserve"> بشأن النظر في الخيارات المتعلقة بالتوزيع للخدمة المتنقلة والتحديد، والحلول الخاصة بحواشي البلدان في الإقليمي</w:t>
      </w:r>
      <w:r w:rsidR="00667CF4" w:rsidRPr="00D70E76">
        <w:rPr>
          <w:rFonts w:hint="cs"/>
          <w:spacing w:val="2"/>
          <w:rtl/>
          <w:lang w:bidi="ar-EG"/>
        </w:rPr>
        <w:t>ي</w:t>
      </w:r>
      <w:r w:rsidRPr="00D70E76">
        <w:rPr>
          <w:rFonts w:hint="cs"/>
          <w:spacing w:val="2"/>
          <w:rtl/>
          <w:lang w:bidi="ar-EG"/>
        </w:rPr>
        <w:t xml:space="preserve">ن </w:t>
      </w:r>
      <w:r w:rsidR="00667CF4" w:rsidRPr="00D70E76">
        <w:rPr>
          <w:rFonts w:hint="cs"/>
          <w:spacing w:val="2"/>
          <w:rtl/>
          <w:lang w:bidi="ar-EG"/>
        </w:rPr>
        <w:t>الآخرين. وقد تلقى الفريق المخصص في اجتماعه هذا الصباح مساهمتين من الفريق العربي لإدارة الطيف والمؤتمر الأوروبي لإدار</w:t>
      </w:r>
      <w:r w:rsidR="00FF14CC">
        <w:rPr>
          <w:rFonts w:hint="cs"/>
          <w:spacing w:val="2"/>
          <w:rtl/>
          <w:lang w:bidi="ar-EG"/>
        </w:rPr>
        <w:t>ات</w:t>
      </w:r>
      <w:r w:rsidR="00667CF4" w:rsidRPr="00D70E76">
        <w:rPr>
          <w:rFonts w:hint="cs"/>
          <w:spacing w:val="2"/>
          <w:rtl/>
          <w:lang w:bidi="ar-EG"/>
        </w:rPr>
        <w:t xml:space="preserve"> البريد والاتصالات بخصوص وضع نص لبند جدول أعمال لمؤتمر مقبل مع قرار مصاحب له. ورأى بعض المشاركين الإبقاء على عدم إجراء أي تغيير في النطاق بأكمله في جميع الأقاليم وتم التعبير عن آراء مختلفة مفادها ما إذا كان المقترح ا</w:t>
      </w:r>
      <w:r w:rsidR="00FF14CC">
        <w:rPr>
          <w:rFonts w:hint="cs"/>
          <w:spacing w:val="2"/>
          <w:rtl/>
          <w:lang w:bidi="ar-EG"/>
        </w:rPr>
        <w:t>لمقدم من المؤتمر الأوروبي لإدارات</w:t>
      </w:r>
      <w:r w:rsidR="00667CF4" w:rsidRPr="00D70E76">
        <w:rPr>
          <w:rFonts w:hint="cs"/>
          <w:spacing w:val="2"/>
          <w:rtl/>
          <w:lang w:bidi="ar-EG"/>
        </w:rPr>
        <w:t xml:space="preserve"> البريد والاتصالات يشكل حلاً جيداً بالنسبة للإقليم </w:t>
      </w:r>
      <w:r w:rsidR="00667CF4" w:rsidRPr="00D70E76">
        <w:rPr>
          <w:spacing w:val="2"/>
          <w:lang w:bidi="ar-EG"/>
        </w:rPr>
        <w:t>2</w:t>
      </w:r>
      <w:r w:rsidR="00667CF4" w:rsidRPr="00D70E76">
        <w:rPr>
          <w:rFonts w:hint="cs"/>
          <w:spacing w:val="2"/>
          <w:rtl/>
          <w:lang w:bidi="ar-EG"/>
        </w:rPr>
        <w:t xml:space="preserve"> أم</w:t>
      </w:r>
      <w:r w:rsidR="00667CF4" w:rsidRPr="00D70E76">
        <w:rPr>
          <w:rFonts w:hint="eastAsia"/>
          <w:spacing w:val="2"/>
          <w:rtl/>
          <w:lang w:bidi="ar-EG"/>
        </w:rPr>
        <w:t> </w:t>
      </w:r>
      <w:r w:rsidR="00667CF4" w:rsidRPr="00D70E76">
        <w:rPr>
          <w:rFonts w:hint="cs"/>
          <w:spacing w:val="2"/>
          <w:rtl/>
          <w:lang w:bidi="ar-EG"/>
        </w:rPr>
        <w:t>لا. ويحتاج الأمر إلى مزيد من الوقت لتمكين الأطراف المعنية من التوصل إلى حل توافقي، وتساءل عما إذا كان ينبغي للفريق المخصص أن يواصل مشاوراته أم أن المسألة سيتم تناولها من جانب الفريق غير الرسمي الذي سيترأسه رئيس المؤتمر.</w:t>
      </w:r>
    </w:p>
    <w:p w:rsidR="00667CF4" w:rsidRPr="00D70E76" w:rsidRDefault="00667CF4" w:rsidP="00667CF4">
      <w:pPr>
        <w:rPr>
          <w:spacing w:val="2"/>
          <w:rtl/>
          <w:lang w:bidi="ar-EG"/>
        </w:rPr>
      </w:pPr>
      <w:r w:rsidRPr="00D70E76">
        <w:rPr>
          <w:spacing w:val="2"/>
          <w:lang w:bidi="ar-EG"/>
        </w:rPr>
        <w:t>49.2</w:t>
      </w:r>
      <w:r w:rsidRPr="00D70E76">
        <w:rPr>
          <w:spacing w:val="2"/>
          <w:rtl/>
          <w:lang w:bidi="ar-EG"/>
        </w:rPr>
        <w:tab/>
      </w:r>
      <w:r w:rsidRPr="00D70E76">
        <w:rPr>
          <w:rFonts w:hint="cs"/>
          <w:spacing w:val="2"/>
          <w:rtl/>
          <w:lang w:bidi="ar-EG"/>
        </w:rPr>
        <w:t xml:space="preserve">رداً على سؤال من </w:t>
      </w:r>
      <w:r w:rsidRPr="00D70E76">
        <w:rPr>
          <w:rFonts w:hint="cs"/>
          <w:b/>
          <w:bCs/>
          <w:spacing w:val="2"/>
          <w:rtl/>
          <w:lang w:bidi="ar-EG"/>
        </w:rPr>
        <w:t>مندوب كندا</w:t>
      </w:r>
      <w:r w:rsidRPr="00D70E76">
        <w:rPr>
          <w:rFonts w:hint="cs"/>
          <w:spacing w:val="2"/>
          <w:rtl/>
          <w:lang w:bidi="ar-EG"/>
        </w:rPr>
        <w:t xml:space="preserve"> بخصوص اختصاصات الفريق المخصص، قال </w:t>
      </w:r>
      <w:r w:rsidRPr="00D70E76">
        <w:rPr>
          <w:rFonts w:hint="cs"/>
          <w:b/>
          <w:bCs/>
          <w:spacing w:val="2"/>
          <w:rtl/>
          <w:lang w:bidi="ar-EG"/>
        </w:rPr>
        <w:t>الرئيس</w:t>
      </w:r>
      <w:r w:rsidR="00FF14CC">
        <w:rPr>
          <w:rFonts w:hint="cs"/>
          <w:spacing w:val="2"/>
          <w:rtl/>
          <w:lang w:bidi="ar-EG"/>
        </w:rPr>
        <w:t>، إ</w:t>
      </w:r>
      <w:r w:rsidRPr="00D70E76">
        <w:rPr>
          <w:rFonts w:hint="cs"/>
          <w:spacing w:val="2"/>
          <w:rtl/>
          <w:lang w:bidi="ar-EG"/>
        </w:rPr>
        <w:t>ن الفريق المخصص سيتوصل، بشكل نموذجي، إلى حل مقبول وليس مجرد تجميع الخيارات ومقارنتها. ومن ثم ينبغي له مواصلة مشاوراته غير الرسمية وإبلاغ رئيس اللجنة </w:t>
      </w:r>
      <w:r w:rsidRPr="00D70E76">
        <w:rPr>
          <w:spacing w:val="2"/>
          <w:lang w:bidi="ar-EG"/>
        </w:rPr>
        <w:t>4</w:t>
      </w:r>
      <w:r w:rsidRPr="00D70E76">
        <w:rPr>
          <w:rFonts w:hint="cs"/>
          <w:spacing w:val="2"/>
          <w:rtl/>
          <w:lang w:bidi="ar-EG"/>
        </w:rPr>
        <w:t xml:space="preserve"> بالنتائج والتي ينبغي رفعها إلى الفريق غير الرسمي. وإذا لم ينجح الفريق المخصص في الوصول إلى اتفاق، يتناول المسألة الفريق غير</w:t>
      </w:r>
      <w:r w:rsidRPr="00D70E76">
        <w:rPr>
          <w:rFonts w:hint="eastAsia"/>
          <w:spacing w:val="2"/>
          <w:rtl/>
          <w:lang w:bidi="ar-EG"/>
        </w:rPr>
        <w:t> </w:t>
      </w:r>
      <w:r w:rsidRPr="00D70E76">
        <w:rPr>
          <w:rFonts w:hint="cs"/>
          <w:spacing w:val="2"/>
          <w:rtl/>
          <w:lang w:bidi="ar-EG"/>
        </w:rPr>
        <w:t>الرسمي.</w:t>
      </w:r>
    </w:p>
    <w:p w:rsidR="00667CF4" w:rsidRDefault="00667CF4" w:rsidP="00667CF4">
      <w:pPr>
        <w:rPr>
          <w:rtl/>
          <w:lang w:bidi="ar-EG"/>
        </w:rPr>
      </w:pPr>
      <w:r>
        <w:rPr>
          <w:lang w:bidi="ar-EG"/>
        </w:rPr>
        <w:t>50.2</w:t>
      </w:r>
      <w:r>
        <w:rPr>
          <w:rtl/>
          <w:lang w:bidi="ar-EG"/>
        </w:rPr>
        <w:tab/>
      </w:r>
      <w:r>
        <w:rPr>
          <w:rFonts w:hint="cs"/>
          <w:rtl/>
          <w:lang w:bidi="ar-EG"/>
        </w:rPr>
        <w:t xml:space="preserve">وقال </w:t>
      </w:r>
      <w:r w:rsidRPr="00D02462">
        <w:rPr>
          <w:rFonts w:hint="cs"/>
          <w:b/>
          <w:bCs/>
          <w:rtl/>
          <w:lang w:bidi="ar-EG"/>
        </w:rPr>
        <w:t>مندوب الهند</w:t>
      </w:r>
      <w:r w:rsidR="00FF14CC">
        <w:rPr>
          <w:rFonts w:hint="cs"/>
          <w:rtl/>
          <w:lang w:bidi="ar-EG"/>
        </w:rPr>
        <w:t xml:space="preserve"> إ</w:t>
      </w:r>
      <w:r>
        <w:rPr>
          <w:rFonts w:hint="cs"/>
          <w:rtl/>
          <w:lang w:bidi="ar-EG"/>
        </w:rPr>
        <w:t>نه تنبغي إضافة اسم بلده إلى الحاشية </w:t>
      </w:r>
      <w:r>
        <w:rPr>
          <w:lang w:bidi="ar-EG"/>
        </w:rPr>
        <w:t>idR3</w:t>
      </w:r>
      <w:r>
        <w:rPr>
          <w:lang w:bidi="ar-EG"/>
        </w:rPr>
        <w:noBreakHyphen/>
        <w:t>5</w:t>
      </w:r>
      <w:r>
        <w:rPr>
          <w:rFonts w:hint="cs"/>
          <w:rtl/>
          <w:lang w:bidi="ar-EG"/>
        </w:rPr>
        <w:t xml:space="preserve"> في الملحق </w:t>
      </w:r>
      <w:r>
        <w:rPr>
          <w:lang w:bidi="ar-EG"/>
        </w:rPr>
        <w:t>4</w:t>
      </w:r>
      <w:r>
        <w:rPr>
          <w:rFonts w:hint="cs"/>
          <w:rtl/>
          <w:lang w:bidi="ar-EG"/>
        </w:rPr>
        <w:t xml:space="preserve"> بالوثيقة </w:t>
      </w:r>
      <w:r>
        <w:rPr>
          <w:lang w:bidi="ar-EG"/>
        </w:rPr>
        <w:t>419</w:t>
      </w:r>
      <w:r>
        <w:rPr>
          <w:rFonts w:hint="cs"/>
          <w:rtl/>
          <w:lang w:bidi="ar-EG"/>
        </w:rPr>
        <w:t>.</w:t>
      </w:r>
    </w:p>
    <w:p w:rsidR="00667CF4" w:rsidRDefault="00667CF4" w:rsidP="00667CF4">
      <w:pPr>
        <w:rPr>
          <w:rtl/>
          <w:lang w:bidi="ar-EG"/>
        </w:rPr>
      </w:pPr>
      <w:r>
        <w:rPr>
          <w:lang w:bidi="ar-EG"/>
        </w:rPr>
        <w:t>51.2</w:t>
      </w:r>
      <w:r>
        <w:rPr>
          <w:rtl/>
          <w:lang w:bidi="ar-EG"/>
        </w:rPr>
        <w:tab/>
      </w:r>
      <w:r>
        <w:rPr>
          <w:rFonts w:hint="cs"/>
          <w:rtl/>
          <w:lang w:bidi="ar-EG"/>
        </w:rPr>
        <w:t xml:space="preserve">دعا </w:t>
      </w:r>
      <w:r w:rsidRPr="00D02462">
        <w:rPr>
          <w:rFonts w:hint="cs"/>
          <w:b/>
          <w:bCs/>
          <w:rtl/>
          <w:lang w:bidi="ar-EG"/>
        </w:rPr>
        <w:t>الرئيس</w:t>
      </w:r>
      <w:r>
        <w:rPr>
          <w:rFonts w:hint="cs"/>
          <w:rtl/>
          <w:lang w:bidi="ar-EG"/>
        </w:rPr>
        <w:t xml:space="preserve"> مندوب الهند ببحث الأمر مع رئيس الفريق المخصص التابع للجلسة العامة والمعني بالنطاق </w:t>
      </w:r>
      <w:r>
        <w:rPr>
          <w:lang w:bidi="ar-EG"/>
        </w:rPr>
        <w:t>UHF</w:t>
      </w:r>
      <w:r>
        <w:rPr>
          <w:rFonts w:hint="cs"/>
          <w:rtl/>
          <w:lang w:bidi="ar-EG"/>
        </w:rPr>
        <w:t>.</w:t>
      </w:r>
    </w:p>
    <w:p w:rsidR="00667CF4" w:rsidRDefault="00667CF4" w:rsidP="00FF14CC">
      <w:pPr>
        <w:rPr>
          <w:rtl/>
          <w:lang w:bidi="ar-EG"/>
        </w:rPr>
      </w:pPr>
      <w:r>
        <w:rPr>
          <w:lang w:bidi="ar-EG"/>
        </w:rPr>
        <w:t>52.2</w:t>
      </w:r>
      <w:r>
        <w:rPr>
          <w:rtl/>
          <w:lang w:bidi="ar-EG"/>
        </w:rPr>
        <w:tab/>
      </w:r>
      <w:r>
        <w:rPr>
          <w:rFonts w:hint="cs"/>
          <w:rtl/>
          <w:lang w:bidi="ar-EG"/>
        </w:rPr>
        <w:t xml:space="preserve">وقال </w:t>
      </w:r>
      <w:r w:rsidRPr="00D02462">
        <w:rPr>
          <w:rFonts w:hint="cs"/>
          <w:b/>
          <w:bCs/>
          <w:rtl/>
          <w:lang w:bidi="ar-EG"/>
        </w:rPr>
        <w:t>مندو</w:t>
      </w:r>
      <w:r w:rsidR="00D02462" w:rsidRPr="00D02462">
        <w:rPr>
          <w:rFonts w:hint="cs"/>
          <w:b/>
          <w:bCs/>
          <w:rtl/>
          <w:lang w:bidi="ar-EG"/>
        </w:rPr>
        <w:t>با</w:t>
      </w:r>
      <w:r w:rsidRPr="00D02462">
        <w:rPr>
          <w:rFonts w:hint="cs"/>
          <w:b/>
          <w:bCs/>
          <w:rtl/>
          <w:lang w:bidi="ar-EG"/>
        </w:rPr>
        <w:t xml:space="preserve"> ألمانيا وإسبانيا</w:t>
      </w:r>
      <w:r w:rsidR="00FF14CC">
        <w:rPr>
          <w:rFonts w:hint="cs"/>
          <w:rtl/>
          <w:lang w:bidi="ar-EG"/>
        </w:rPr>
        <w:t xml:space="preserve"> إ</w:t>
      </w:r>
      <w:r>
        <w:rPr>
          <w:rFonts w:hint="cs"/>
          <w:rtl/>
          <w:lang w:bidi="ar-EG"/>
        </w:rPr>
        <w:t xml:space="preserve">نه ينبغي إتاحة المزيد من الوقت للفريق المخصص من أجل المشاورات </w:t>
      </w:r>
      <w:r w:rsidR="00A95239">
        <w:rPr>
          <w:rFonts w:hint="cs"/>
          <w:rtl/>
          <w:lang w:bidi="ar-EG"/>
        </w:rPr>
        <w:t>غير الرسمية. ووافق</w:t>
      </w:r>
      <w:r w:rsidR="00D02462">
        <w:rPr>
          <w:rFonts w:hint="eastAsia"/>
          <w:rtl/>
          <w:lang w:bidi="ar-EG"/>
        </w:rPr>
        <w:t> </w:t>
      </w:r>
      <w:r w:rsidR="00A95239" w:rsidRPr="00D02462">
        <w:rPr>
          <w:rFonts w:hint="cs"/>
          <w:b/>
          <w:bCs/>
          <w:rtl/>
          <w:lang w:bidi="ar-EG"/>
        </w:rPr>
        <w:t>مندوب جمهورية إيران الإسلامية</w:t>
      </w:r>
      <w:r w:rsidR="00A95239">
        <w:rPr>
          <w:rFonts w:hint="cs"/>
          <w:rtl/>
          <w:lang w:bidi="ar-EG"/>
        </w:rPr>
        <w:t xml:space="preserve"> على ذلك، مضيفاً أنه ينبغي للمؤتمر </w:t>
      </w:r>
      <w:r w:rsidR="00A95239">
        <w:rPr>
          <w:lang w:bidi="ar-EG"/>
        </w:rPr>
        <w:t>WRC</w:t>
      </w:r>
      <w:r w:rsidR="00A95239">
        <w:rPr>
          <w:lang w:bidi="ar-EG"/>
        </w:rPr>
        <w:noBreakHyphen/>
        <w:t>23</w:t>
      </w:r>
      <w:r w:rsidR="00A95239">
        <w:rPr>
          <w:rFonts w:hint="cs"/>
          <w:rtl/>
          <w:lang w:bidi="ar-EG"/>
        </w:rPr>
        <w:t xml:space="preserve"> أن يكون قادراً على استعراض الموقف فيما يتعلق بالتوزيع والتحديد.</w:t>
      </w:r>
    </w:p>
    <w:p w:rsidR="00A95239" w:rsidRDefault="00A95239" w:rsidP="00D02462">
      <w:pPr>
        <w:rPr>
          <w:rtl/>
          <w:lang w:bidi="ar-EG"/>
        </w:rPr>
      </w:pPr>
      <w:r>
        <w:rPr>
          <w:lang w:bidi="ar-EG"/>
        </w:rPr>
        <w:t>53.2</w:t>
      </w:r>
      <w:r>
        <w:rPr>
          <w:rtl/>
          <w:lang w:bidi="ar-EG"/>
        </w:rPr>
        <w:tab/>
      </w:r>
      <w:r>
        <w:rPr>
          <w:rFonts w:hint="cs"/>
          <w:rtl/>
          <w:lang w:bidi="ar-EG"/>
        </w:rPr>
        <w:t xml:space="preserve">وقال </w:t>
      </w:r>
      <w:r w:rsidRPr="00D02462">
        <w:rPr>
          <w:rFonts w:hint="cs"/>
          <w:b/>
          <w:bCs/>
          <w:rtl/>
          <w:lang w:bidi="ar-EG"/>
        </w:rPr>
        <w:t>الرئيس</w:t>
      </w:r>
      <w:r w:rsidR="00FF14CC">
        <w:rPr>
          <w:rFonts w:hint="cs"/>
          <w:rtl/>
          <w:lang w:bidi="ar-EG"/>
        </w:rPr>
        <w:t xml:space="preserve"> إ</w:t>
      </w:r>
      <w:r>
        <w:rPr>
          <w:rFonts w:hint="cs"/>
          <w:rtl/>
          <w:lang w:bidi="ar-EG"/>
        </w:rPr>
        <w:t>نه لا توجد لدى المؤتمر في</w:t>
      </w:r>
      <w:r>
        <w:rPr>
          <w:rFonts w:hint="eastAsia"/>
          <w:rtl/>
          <w:lang w:bidi="ar-EG"/>
        </w:rPr>
        <w:t> </w:t>
      </w:r>
      <w:r>
        <w:rPr>
          <w:rFonts w:hint="cs"/>
          <w:rtl/>
          <w:lang w:bidi="ar-EG"/>
        </w:rPr>
        <w:t xml:space="preserve">هذه المرحلة </w:t>
      </w:r>
      <w:r w:rsidR="00D02462" w:rsidRPr="00F81B31">
        <w:rPr>
          <w:rFonts w:hint="cs"/>
          <w:rtl/>
          <w:lang w:bidi="ar-EG"/>
        </w:rPr>
        <w:t>أريحية</w:t>
      </w:r>
      <w:r>
        <w:rPr>
          <w:rFonts w:hint="cs"/>
          <w:rtl/>
          <w:lang w:bidi="ar-EG"/>
        </w:rPr>
        <w:t xml:space="preserve"> فيما يتعلق بالوقت. وينبغي ل</w:t>
      </w:r>
      <w:r w:rsidR="00BE6CBF">
        <w:rPr>
          <w:rFonts w:hint="cs"/>
          <w:rtl/>
          <w:lang w:bidi="ar-EG"/>
        </w:rPr>
        <w:t>رئيس ا</w:t>
      </w:r>
      <w:r>
        <w:rPr>
          <w:rFonts w:hint="cs"/>
          <w:rtl/>
          <w:lang w:bidi="ar-EG"/>
        </w:rPr>
        <w:t>لفريق المخصص أن ينهي مشاوراته غير الرسمية قبل بدء المناقشات في الفريق غير الرسمي.</w:t>
      </w:r>
    </w:p>
    <w:p w:rsidR="00A95239" w:rsidRDefault="00A95239" w:rsidP="004D3C54">
      <w:pPr>
        <w:pStyle w:val="Heading1"/>
        <w:rPr>
          <w:rtl/>
          <w:lang w:bidi="ar-EG"/>
        </w:rPr>
      </w:pPr>
      <w:r>
        <w:rPr>
          <w:lang w:bidi="ar-EG"/>
        </w:rPr>
        <w:lastRenderedPageBreak/>
        <w:t>3</w:t>
      </w:r>
      <w:r>
        <w:rPr>
          <w:lang w:bidi="ar-EG"/>
        </w:rPr>
        <w:tab/>
      </w:r>
      <w:r>
        <w:rPr>
          <w:rFonts w:hint="cs"/>
          <w:rtl/>
          <w:lang w:bidi="ar-EG"/>
        </w:rPr>
        <w:t>المجموعة الثالثة عشرة من النصوص المقدمة من لجنة الصياغة للقراءة الأولى </w:t>
      </w:r>
      <w:r>
        <w:rPr>
          <w:lang w:bidi="ar-EG"/>
        </w:rPr>
        <w:t>(B13)</w:t>
      </w:r>
      <w:r>
        <w:rPr>
          <w:rFonts w:hint="cs"/>
          <w:rtl/>
          <w:lang w:bidi="ar-EG"/>
        </w:rPr>
        <w:t xml:space="preserve"> (الوثيقة </w:t>
      </w:r>
      <w:r>
        <w:rPr>
          <w:lang w:bidi="ar-EG"/>
        </w:rPr>
        <w:t>428</w:t>
      </w:r>
      <w:r>
        <w:rPr>
          <w:rFonts w:hint="cs"/>
          <w:rtl/>
          <w:lang w:bidi="ar-EG"/>
        </w:rPr>
        <w:t>)</w:t>
      </w:r>
    </w:p>
    <w:p w:rsidR="00A95239" w:rsidRDefault="00A95239" w:rsidP="00A95239">
      <w:pPr>
        <w:rPr>
          <w:rtl/>
          <w:lang w:bidi="ar-EG"/>
        </w:rPr>
      </w:pPr>
      <w:r>
        <w:rPr>
          <w:lang w:bidi="ar-EG"/>
        </w:rPr>
        <w:t>1.3</w:t>
      </w:r>
      <w:r>
        <w:rPr>
          <w:rtl/>
          <w:lang w:bidi="ar-EG"/>
        </w:rPr>
        <w:tab/>
      </w:r>
      <w:r>
        <w:rPr>
          <w:rFonts w:hint="cs"/>
          <w:rtl/>
          <w:lang w:bidi="ar-EG"/>
        </w:rPr>
        <w:t xml:space="preserve">قال </w:t>
      </w:r>
      <w:r w:rsidRPr="00D02462">
        <w:rPr>
          <w:rFonts w:hint="cs"/>
          <w:b/>
          <w:bCs/>
          <w:rtl/>
          <w:lang w:bidi="ar-EG"/>
        </w:rPr>
        <w:t>رئيس لجنة الصياغة</w:t>
      </w:r>
      <w:r w:rsidR="00FF14CC">
        <w:rPr>
          <w:rFonts w:hint="cs"/>
          <w:rtl/>
          <w:lang w:bidi="ar-EG"/>
        </w:rPr>
        <w:t xml:space="preserve"> إ</w:t>
      </w:r>
      <w:r>
        <w:rPr>
          <w:rFonts w:hint="cs"/>
          <w:rtl/>
          <w:lang w:bidi="ar-EG"/>
        </w:rPr>
        <w:t>ن الوثيقة </w:t>
      </w:r>
      <w:r>
        <w:rPr>
          <w:lang w:bidi="ar-EG"/>
        </w:rPr>
        <w:t>428</w:t>
      </w:r>
      <w:r>
        <w:rPr>
          <w:rFonts w:hint="cs"/>
          <w:rtl/>
          <w:lang w:bidi="ar-EG"/>
        </w:rPr>
        <w:t xml:space="preserve"> تضم مجموعة نصوص مقدمة من اللجنة </w:t>
      </w:r>
      <w:r>
        <w:rPr>
          <w:lang w:bidi="ar-EG"/>
        </w:rPr>
        <w:t>5</w:t>
      </w:r>
      <w:r>
        <w:rPr>
          <w:rFonts w:hint="cs"/>
          <w:rtl/>
          <w:lang w:bidi="ar-EG"/>
        </w:rPr>
        <w:t xml:space="preserve"> في الوثائق </w:t>
      </w:r>
      <w:r>
        <w:rPr>
          <w:lang w:bidi="ar-EG"/>
        </w:rPr>
        <w:t>395</w:t>
      </w:r>
      <w:r>
        <w:rPr>
          <w:rFonts w:hint="cs"/>
          <w:rtl/>
          <w:lang w:bidi="ar-EG"/>
        </w:rPr>
        <w:t xml:space="preserve"> و</w:t>
      </w:r>
      <w:r>
        <w:rPr>
          <w:lang w:bidi="ar-EG"/>
        </w:rPr>
        <w:t>396</w:t>
      </w:r>
      <w:r>
        <w:rPr>
          <w:rFonts w:hint="cs"/>
          <w:rtl/>
          <w:lang w:bidi="ar-EG"/>
        </w:rPr>
        <w:t xml:space="preserve"> و</w:t>
      </w:r>
      <w:r>
        <w:rPr>
          <w:lang w:bidi="ar-EG"/>
        </w:rPr>
        <w:t>420</w:t>
      </w:r>
      <w:r>
        <w:rPr>
          <w:rFonts w:hint="cs"/>
          <w:rtl/>
          <w:lang w:bidi="ar-EG"/>
        </w:rPr>
        <w:t>.</w:t>
      </w:r>
    </w:p>
    <w:p w:rsidR="00A95239" w:rsidRPr="00D02462" w:rsidRDefault="00A95239" w:rsidP="00FF14CC">
      <w:pPr>
        <w:rPr>
          <w:b/>
          <w:bCs/>
          <w:rtl/>
          <w:lang w:bidi="ar-EG"/>
        </w:rPr>
      </w:pPr>
      <w:r w:rsidRPr="00D02462">
        <w:rPr>
          <w:rFonts w:hint="cs"/>
          <w:b/>
          <w:bCs/>
          <w:rtl/>
          <w:lang w:bidi="ar-EG"/>
        </w:rPr>
        <w:t>المادة </w:t>
      </w:r>
      <w:r w:rsidRPr="00D02462">
        <w:rPr>
          <w:b/>
          <w:bCs/>
          <w:lang w:bidi="ar-EG"/>
        </w:rPr>
        <w:t>5</w:t>
      </w:r>
      <w:r w:rsidRPr="00D02462">
        <w:rPr>
          <w:rFonts w:hint="cs"/>
          <w:b/>
          <w:bCs/>
          <w:rtl/>
          <w:lang w:bidi="ar-EG"/>
        </w:rPr>
        <w:t xml:space="preserve"> </w:t>
      </w:r>
      <w:r w:rsidRPr="00D02462">
        <w:rPr>
          <w:b/>
          <w:bCs/>
          <w:lang w:bidi="ar-EG"/>
        </w:rPr>
        <w:t>(388.5 MOD)</w:t>
      </w:r>
      <w:r w:rsidRPr="00D02462">
        <w:rPr>
          <w:rFonts w:hint="cs"/>
          <w:b/>
          <w:bCs/>
          <w:rtl/>
          <w:lang w:bidi="ar-EG"/>
        </w:rPr>
        <w:t>؛ المادة </w:t>
      </w:r>
      <w:r w:rsidRPr="00D02462">
        <w:rPr>
          <w:b/>
          <w:bCs/>
          <w:lang w:bidi="ar-EG"/>
        </w:rPr>
        <w:t>9</w:t>
      </w:r>
      <w:r w:rsidRPr="00D02462">
        <w:rPr>
          <w:rFonts w:hint="cs"/>
          <w:b/>
          <w:bCs/>
          <w:rtl/>
          <w:lang w:bidi="ar-EG"/>
        </w:rPr>
        <w:t xml:space="preserve"> (</w:t>
      </w:r>
      <w:r w:rsidRPr="00D02462">
        <w:rPr>
          <w:b/>
          <w:bCs/>
          <w:lang w:bidi="ar-EG"/>
        </w:rPr>
        <w:t>MOD</w:t>
      </w:r>
      <w:r w:rsidRPr="00D02462">
        <w:rPr>
          <w:rFonts w:hint="cs"/>
          <w:b/>
          <w:bCs/>
          <w:rtl/>
          <w:lang w:bidi="ar-EG"/>
        </w:rPr>
        <w:t xml:space="preserve"> العنوان</w:t>
      </w:r>
      <w:r w:rsidR="00FF14CC">
        <w:rPr>
          <w:rFonts w:hint="cs"/>
          <w:b/>
          <w:bCs/>
          <w:rtl/>
          <w:lang w:bidi="ar-EG"/>
        </w:rPr>
        <w:t>،</w:t>
      </w:r>
      <w:r w:rsidRPr="00D02462">
        <w:rPr>
          <w:rFonts w:hint="cs"/>
          <w:b/>
          <w:bCs/>
          <w:rtl/>
          <w:lang w:bidi="ar-EG"/>
        </w:rPr>
        <w:t xml:space="preserve"> </w:t>
      </w:r>
      <w:r w:rsidR="00D02462" w:rsidRPr="00D02462">
        <w:rPr>
          <w:b/>
          <w:bCs/>
          <w:lang w:bidi="ar-EG"/>
        </w:rPr>
        <w:t>4.9.A MOD</w:t>
      </w:r>
      <w:r w:rsidR="00D02462" w:rsidRPr="00D02462">
        <w:rPr>
          <w:rFonts w:hint="cs"/>
          <w:b/>
          <w:bCs/>
          <w:rtl/>
          <w:lang w:bidi="ar-EG"/>
        </w:rPr>
        <w:t xml:space="preserve">، </w:t>
      </w:r>
      <w:r w:rsidR="00FF14CC">
        <w:rPr>
          <w:b/>
          <w:bCs/>
          <w:lang w:bidi="ar-EG"/>
        </w:rPr>
        <w:t>1.9</w:t>
      </w:r>
      <w:r w:rsidR="00D02462" w:rsidRPr="00D02462">
        <w:rPr>
          <w:b/>
          <w:bCs/>
          <w:lang w:bidi="ar-EG"/>
        </w:rPr>
        <w:t> MOD</w:t>
      </w:r>
      <w:r w:rsidR="00D02462" w:rsidRPr="00D02462">
        <w:rPr>
          <w:rFonts w:hint="cs"/>
          <w:b/>
          <w:bCs/>
          <w:rtl/>
          <w:lang w:bidi="ar-EG"/>
        </w:rPr>
        <w:t xml:space="preserve">، </w:t>
      </w:r>
      <w:r w:rsidR="00D02462" w:rsidRPr="00D02462">
        <w:rPr>
          <w:b/>
          <w:bCs/>
          <w:lang w:bidi="ar-EG"/>
        </w:rPr>
        <w:t>1A.9 ADD</w:t>
      </w:r>
      <w:r w:rsidR="00D02462" w:rsidRPr="00D02462">
        <w:rPr>
          <w:rFonts w:hint="cs"/>
          <w:b/>
          <w:bCs/>
          <w:rtl/>
          <w:lang w:bidi="ar-EG"/>
        </w:rPr>
        <w:t xml:space="preserve">، </w:t>
      </w:r>
      <w:r w:rsidR="00D02462" w:rsidRPr="00D02462">
        <w:rPr>
          <w:b/>
          <w:bCs/>
          <w:lang w:bidi="ar-EG"/>
        </w:rPr>
        <w:t>2.9 MOD</w:t>
      </w:r>
      <w:r w:rsidR="00D02462" w:rsidRPr="00D02462">
        <w:rPr>
          <w:rFonts w:hint="cs"/>
          <w:b/>
          <w:bCs/>
          <w:rtl/>
          <w:lang w:bidi="ar-EG"/>
        </w:rPr>
        <w:t xml:space="preserve">، </w:t>
      </w:r>
      <w:r w:rsidR="00D02462" w:rsidRPr="00D02462">
        <w:rPr>
          <w:b/>
          <w:bCs/>
          <w:lang w:bidi="ar-EG"/>
        </w:rPr>
        <w:t>2C.9 ADD</w:t>
      </w:r>
      <w:r w:rsidR="00D02462" w:rsidRPr="00D02462">
        <w:rPr>
          <w:rFonts w:hint="cs"/>
          <w:b/>
          <w:bCs/>
          <w:rtl/>
          <w:lang w:bidi="ar-EG"/>
        </w:rPr>
        <w:t xml:space="preserve">، </w:t>
      </w:r>
      <w:r w:rsidR="00D02462" w:rsidRPr="00D02462">
        <w:rPr>
          <w:b/>
          <w:bCs/>
          <w:lang w:bidi="ar-EG"/>
        </w:rPr>
        <w:t>Sub</w:t>
      </w:r>
      <w:r w:rsidR="00D02462" w:rsidRPr="00D02462">
        <w:rPr>
          <w:b/>
          <w:bCs/>
          <w:lang w:bidi="ar-EG"/>
        </w:rPr>
        <w:noBreakHyphen/>
        <w:t>Section IB</w:t>
      </w:r>
      <w:r w:rsidR="00FF14CC">
        <w:rPr>
          <w:b/>
          <w:bCs/>
          <w:lang w:bidi="ar-EG"/>
        </w:rPr>
        <w:t> </w:t>
      </w:r>
      <w:r w:rsidR="00FF14CC" w:rsidRPr="00D02462">
        <w:rPr>
          <w:b/>
          <w:bCs/>
          <w:lang w:bidi="ar-EG"/>
        </w:rPr>
        <w:t>SUP</w:t>
      </w:r>
      <w:r w:rsidR="00D02462" w:rsidRPr="00D02462">
        <w:rPr>
          <w:rFonts w:hint="cs"/>
          <w:b/>
          <w:bCs/>
          <w:rtl/>
          <w:lang w:bidi="ar-EG"/>
        </w:rPr>
        <w:t xml:space="preserve">، </w:t>
      </w:r>
      <w:r w:rsidR="00D02462" w:rsidRPr="00D02462">
        <w:rPr>
          <w:b/>
          <w:bCs/>
          <w:lang w:bidi="ar-EG"/>
        </w:rPr>
        <w:t>5B.9 SUP</w:t>
      </w:r>
      <w:r w:rsidR="00D02462" w:rsidRPr="00D02462">
        <w:rPr>
          <w:rFonts w:hint="cs"/>
          <w:b/>
          <w:bCs/>
          <w:rtl/>
          <w:lang w:bidi="ar-EG"/>
        </w:rPr>
        <w:t xml:space="preserve">، </w:t>
      </w:r>
      <w:r w:rsidR="00D02462" w:rsidRPr="00D02462">
        <w:rPr>
          <w:b/>
          <w:bCs/>
          <w:lang w:bidi="ar-EG"/>
        </w:rPr>
        <w:t>1.5B.9 SUP</w:t>
      </w:r>
      <w:r w:rsidR="00D02462" w:rsidRPr="00D02462">
        <w:rPr>
          <w:rFonts w:hint="cs"/>
          <w:b/>
          <w:bCs/>
          <w:rtl/>
          <w:lang w:bidi="ar-EG"/>
        </w:rPr>
        <w:t>،</w:t>
      </w:r>
      <w:r w:rsidR="00FF14CC">
        <w:rPr>
          <w:rFonts w:hint="cs"/>
          <w:b/>
          <w:bCs/>
          <w:rtl/>
          <w:lang w:bidi="ar-EG"/>
        </w:rPr>
        <w:t xml:space="preserve"> </w:t>
      </w:r>
      <w:r w:rsidR="00FF14CC">
        <w:rPr>
          <w:b/>
          <w:bCs/>
          <w:lang w:bidi="ar-EG"/>
        </w:rPr>
        <w:t>5C.9 SUP</w:t>
      </w:r>
      <w:r w:rsidR="00FF14CC">
        <w:rPr>
          <w:rFonts w:hint="cs"/>
          <w:b/>
          <w:bCs/>
          <w:rtl/>
          <w:lang w:bidi="ar-EG"/>
        </w:rPr>
        <w:t>،</w:t>
      </w:r>
      <w:r w:rsidR="00D02462" w:rsidRPr="00D02462">
        <w:rPr>
          <w:rFonts w:hint="cs"/>
          <w:b/>
          <w:bCs/>
          <w:rtl/>
          <w:lang w:bidi="ar-EG"/>
        </w:rPr>
        <w:t xml:space="preserve"> </w:t>
      </w:r>
      <w:r w:rsidR="00D02462" w:rsidRPr="00D02462">
        <w:rPr>
          <w:b/>
          <w:bCs/>
          <w:lang w:bidi="ar-EG"/>
        </w:rPr>
        <w:t>5D.9 SUP</w:t>
      </w:r>
      <w:r w:rsidR="00D02462" w:rsidRPr="00D02462">
        <w:rPr>
          <w:rFonts w:hint="cs"/>
          <w:b/>
          <w:bCs/>
          <w:rtl/>
          <w:lang w:bidi="ar-EG"/>
        </w:rPr>
        <w:t xml:space="preserve">، </w:t>
      </w:r>
      <w:r w:rsidR="00D02462" w:rsidRPr="00D02462">
        <w:rPr>
          <w:b/>
          <w:bCs/>
          <w:lang w:bidi="ar-EG"/>
        </w:rPr>
        <w:t>47.9 MOD</w:t>
      </w:r>
      <w:r w:rsidR="00D02462" w:rsidRPr="00D02462">
        <w:rPr>
          <w:rFonts w:hint="cs"/>
          <w:b/>
          <w:bCs/>
          <w:rtl/>
          <w:lang w:bidi="ar-EG"/>
        </w:rPr>
        <w:t xml:space="preserve">، </w:t>
      </w:r>
      <w:r w:rsidR="00D02462" w:rsidRPr="00D02462">
        <w:rPr>
          <w:b/>
          <w:bCs/>
          <w:lang w:bidi="ar-EG"/>
        </w:rPr>
        <w:t>50.9 MOD</w:t>
      </w:r>
      <w:r w:rsidR="00D02462" w:rsidRPr="00D02462">
        <w:rPr>
          <w:rFonts w:hint="cs"/>
          <w:b/>
          <w:bCs/>
          <w:rtl/>
          <w:lang w:bidi="ar-EG"/>
        </w:rPr>
        <w:t xml:space="preserve">، </w:t>
      </w:r>
      <w:r w:rsidR="00D02462" w:rsidRPr="00D02462">
        <w:rPr>
          <w:b/>
          <w:bCs/>
          <w:lang w:bidi="ar-EG"/>
        </w:rPr>
        <w:t>3.50.9 ADD</w:t>
      </w:r>
      <w:r w:rsidR="00D02462" w:rsidRPr="00D02462">
        <w:rPr>
          <w:rFonts w:hint="cs"/>
          <w:b/>
          <w:bCs/>
          <w:rtl/>
          <w:lang w:bidi="ar-EG"/>
        </w:rPr>
        <w:t xml:space="preserve">، </w:t>
      </w:r>
      <w:r w:rsidR="00D02462" w:rsidRPr="00D02462">
        <w:rPr>
          <w:b/>
          <w:bCs/>
          <w:lang w:bidi="ar-EG"/>
        </w:rPr>
        <w:t>52.9 MOD</w:t>
      </w:r>
      <w:r w:rsidR="00D02462" w:rsidRPr="00D02462">
        <w:rPr>
          <w:rFonts w:hint="cs"/>
          <w:b/>
          <w:bCs/>
          <w:rtl/>
          <w:lang w:bidi="ar-EG"/>
        </w:rPr>
        <w:t xml:space="preserve">، </w:t>
      </w:r>
      <w:r w:rsidR="00D02462" w:rsidRPr="00D02462">
        <w:rPr>
          <w:b/>
          <w:bCs/>
          <w:lang w:bidi="ar-EG"/>
        </w:rPr>
        <w:t>1.52.9 ADD</w:t>
      </w:r>
      <w:r w:rsidR="00D02462" w:rsidRPr="00D02462">
        <w:rPr>
          <w:rFonts w:hint="cs"/>
          <w:b/>
          <w:bCs/>
          <w:rtl/>
          <w:lang w:bidi="ar-EG"/>
        </w:rPr>
        <w:t xml:space="preserve">، </w:t>
      </w:r>
      <w:r w:rsidR="00D02462" w:rsidRPr="00D02462">
        <w:rPr>
          <w:b/>
          <w:bCs/>
          <w:lang w:bidi="ar-EG"/>
        </w:rPr>
        <w:t>62.9 MOD</w:t>
      </w:r>
      <w:r w:rsidR="00D02462" w:rsidRPr="00D02462">
        <w:rPr>
          <w:rFonts w:hint="cs"/>
          <w:b/>
          <w:bCs/>
          <w:rtl/>
          <w:lang w:bidi="ar-EG"/>
        </w:rPr>
        <w:t>)؛ المادة </w:t>
      </w:r>
      <w:r w:rsidR="00D02462" w:rsidRPr="00D02462">
        <w:rPr>
          <w:b/>
          <w:bCs/>
          <w:lang w:bidi="ar-EG"/>
        </w:rPr>
        <w:t>11</w:t>
      </w:r>
      <w:r w:rsidR="00D02462" w:rsidRPr="00D02462">
        <w:rPr>
          <w:rFonts w:hint="cs"/>
          <w:b/>
          <w:bCs/>
          <w:rtl/>
          <w:lang w:bidi="ar-EG"/>
        </w:rPr>
        <w:t xml:space="preserve"> (</w:t>
      </w:r>
      <w:r w:rsidR="00D02462" w:rsidRPr="00D02462">
        <w:rPr>
          <w:b/>
          <w:bCs/>
          <w:lang w:bidi="ar-EG"/>
        </w:rPr>
        <w:t>MOD</w:t>
      </w:r>
      <w:r w:rsidR="00D02462" w:rsidRPr="00D02462">
        <w:rPr>
          <w:rFonts w:hint="cs"/>
          <w:b/>
          <w:bCs/>
          <w:rtl/>
          <w:lang w:bidi="ar-EG"/>
        </w:rPr>
        <w:t xml:space="preserve"> العنوان، </w:t>
      </w:r>
      <w:r w:rsidR="00D02462" w:rsidRPr="00D02462">
        <w:rPr>
          <w:b/>
          <w:bCs/>
          <w:lang w:bidi="ar-EG"/>
        </w:rPr>
        <w:t>2.11.A MOD</w:t>
      </w:r>
      <w:r w:rsidR="00D02462" w:rsidRPr="00D02462">
        <w:rPr>
          <w:rFonts w:hint="cs"/>
          <w:b/>
          <w:bCs/>
          <w:rtl/>
          <w:lang w:bidi="ar-EG"/>
        </w:rPr>
        <w:t xml:space="preserve">، </w:t>
      </w:r>
      <w:r w:rsidR="00D02462" w:rsidRPr="00D02462">
        <w:rPr>
          <w:b/>
          <w:bCs/>
          <w:lang w:bidi="ar-EG"/>
        </w:rPr>
        <w:t>32A.11 MOD</w:t>
      </w:r>
      <w:r w:rsidR="00D02462" w:rsidRPr="00D02462">
        <w:rPr>
          <w:rFonts w:hint="cs"/>
          <w:b/>
          <w:bCs/>
          <w:rtl/>
          <w:lang w:bidi="ar-EG"/>
        </w:rPr>
        <w:t xml:space="preserve">، </w:t>
      </w:r>
      <w:r w:rsidR="00D02462" w:rsidRPr="00D02462">
        <w:rPr>
          <w:b/>
          <w:bCs/>
          <w:lang w:bidi="ar-EG"/>
        </w:rPr>
        <w:t>2.32A.11 ADD</w:t>
      </w:r>
      <w:r w:rsidR="00D02462" w:rsidRPr="00D02462">
        <w:rPr>
          <w:rFonts w:hint="cs"/>
          <w:b/>
          <w:bCs/>
          <w:rtl/>
          <w:lang w:bidi="ar-EG"/>
        </w:rPr>
        <w:t xml:space="preserve">، </w:t>
      </w:r>
      <w:r w:rsidR="00D02462" w:rsidRPr="00D02462">
        <w:rPr>
          <w:b/>
          <w:bCs/>
          <w:lang w:bidi="ar-EG"/>
        </w:rPr>
        <w:t>44.11 MOD</w:t>
      </w:r>
      <w:r w:rsidR="00D02462" w:rsidRPr="00D02462">
        <w:rPr>
          <w:rFonts w:hint="cs"/>
          <w:b/>
          <w:bCs/>
          <w:rtl/>
          <w:lang w:bidi="ar-EG"/>
        </w:rPr>
        <w:t xml:space="preserve">، </w:t>
      </w:r>
      <w:r w:rsidR="00D02462" w:rsidRPr="00D02462">
        <w:rPr>
          <w:b/>
          <w:bCs/>
          <w:lang w:bidi="ar-EG"/>
        </w:rPr>
        <w:t>1.44.11 MOD</w:t>
      </w:r>
      <w:r w:rsidR="00D02462" w:rsidRPr="00D02462">
        <w:rPr>
          <w:rFonts w:hint="cs"/>
          <w:b/>
          <w:bCs/>
          <w:rtl/>
          <w:lang w:bidi="ar-EG"/>
        </w:rPr>
        <w:t xml:space="preserve">، </w:t>
      </w:r>
      <w:r w:rsidR="00D02462" w:rsidRPr="00D02462">
        <w:rPr>
          <w:b/>
          <w:bCs/>
          <w:lang w:bidi="ar-EG"/>
        </w:rPr>
        <w:t>3.44.11 ADD</w:t>
      </w:r>
      <w:r w:rsidR="00D02462" w:rsidRPr="00D02462">
        <w:rPr>
          <w:rFonts w:hint="cs"/>
          <w:b/>
          <w:bCs/>
          <w:rtl/>
          <w:lang w:bidi="ar-EG"/>
        </w:rPr>
        <w:t xml:space="preserve"> </w:t>
      </w:r>
      <w:r w:rsidR="00D02462" w:rsidRPr="00FF14CC">
        <w:rPr>
          <w:rFonts w:hint="cs"/>
          <w:rtl/>
          <w:lang w:bidi="ar-EG"/>
        </w:rPr>
        <w:t>و</w:t>
      </w:r>
      <w:r w:rsidR="00D02462" w:rsidRPr="00D02462">
        <w:rPr>
          <w:b/>
          <w:bCs/>
          <w:lang w:bidi="ar-EG"/>
        </w:rPr>
        <w:t>1.44B.11</w:t>
      </w:r>
      <w:r w:rsidR="00D02462" w:rsidRPr="00D02462">
        <w:rPr>
          <w:rFonts w:hint="cs"/>
          <w:b/>
          <w:bCs/>
          <w:rtl/>
          <w:lang w:bidi="ar-EG"/>
        </w:rPr>
        <w:t xml:space="preserve">، </w:t>
      </w:r>
      <w:r w:rsidR="00D02462" w:rsidRPr="00D02462">
        <w:rPr>
          <w:b/>
          <w:bCs/>
          <w:lang w:bidi="ar-EG"/>
        </w:rPr>
        <w:t>44B.11 MOD</w:t>
      </w:r>
      <w:r w:rsidR="00D02462" w:rsidRPr="00D02462">
        <w:rPr>
          <w:rFonts w:hint="cs"/>
          <w:b/>
          <w:bCs/>
          <w:rtl/>
          <w:lang w:bidi="ar-EG"/>
        </w:rPr>
        <w:t xml:space="preserve">، </w:t>
      </w:r>
      <w:r w:rsidR="00D02462" w:rsidRPr="00D02462">
        <w:rPr>
          <w:b/>
          <w:bCs/>
          <w:lang w:bidi="ar-EG"/>
        </w:rPr>
        <w:t>2.44B.11 ADD</w:t>
      </w:r>
      <w:r w:rsidR="00D02462" w:rsidRPr="00D02462">
        <w:rPr>
          <w:rFonts w:hint="cs"/>
          <w:b/>
          <w:bCs/>
          <w:rtl/>
          <w:lang w:bidi="ar-EG"/>
        </w:rPr>
        <w:t xml:space="preserve">، </w:t>
      </w:r>
      <w:r w:rsidR="00D02462" w:rsidRPr="00D02462">
        <w:rPr>
          <w:b/>
          <w:bCs/>
          <w:lang w:bidi="ar-EG"/>
        </w:rPr>
        <w:t>48.11 MOD</w:t>
      </w:r>
      <w:r w:rsidR="00D02462" w:rsidRPr="00D02462">
        <w:rPr>
          <w:rFonts w:hint="cs"/>
          <w:b/>
          <w:bCs/>
          <w:rtl/>
          <w:lang w:bidi="ar-EG"/>
        </w:rPr>
        <w:t>)</w:t>
      </w:r>
    </w:p>
    <w:p w:rsidR="00A95239" w:rsidRDefault="00A95239" w:rsidP="00A95239">
      <w:pPr>
        <w:rPr>
          <w:rtl/>
          <w:lang w:bidi="ar-EG"/>
        </w:rPr>
      </w:pPr>
      <w:r>
        <w:rPr>
          <w:lang w:bidi="ar-EG"/>
        </w:rPr>
        <w:t>2.3</w:t>
      </w:r>
      <w:r>
        <w:rPr>
          <w:rtl/>
          <w:lang w:bidi="ar-EG"/>
        </w:rPr>
        <w:tab/>
      </w:r>
      <w:r w:rsidRPr="00D02462">
        <w:rPr>
          <w:rFonts w:hint="cs"/>
          <w:b/>
          <w:bCs/>
          <w:rtl/>
          <w:lang w:bidi="ar-EG"/>
        </w:rPr>
        <w:t>وتمت الموافقة</w:t>
      </w:r>
      <w:r>
        <w:rPr>
          <w:rFonts w:hint="cs"/>
          <w:rtl/>
          <w:lang w:bidi="ar-EG"/>
        </w:rPr>
        <w:t xml:space="preserve"> على ذلك.</w:t>
      </w:r>
    </w:p>
    <w:p w:rsidR="00A95239" w:rsidRPr="00D02462" w:rsidRDefault="00A95239" w:rsidP="009D5AEF">
      <w:pPr>
        <w:rPr>
          <w:b/>
          <w:bCs/>
          <w:rtl/>
          <w:lang w:bidi="ar-EG"/>
        </w:rPr>
      </w:pPr>
      <w:r w:rsidRPr="00D02462">
        <w:rPr>
          <w:rFonts w:hint="cs"/>
          <w:b/>
          <w:bCs/>
          <w:rtl/>
          <w:lang w:bidi="ar-EG"/>
        </w:rPr>
        <w:t>المادة </w:t>
      </w:r>
      <w:r w:rsidRPr="00D02462">
        <w:rPr>
          <w:b/>
          <w:bCs/>
          <w:lang w:bidi="ar-EG"/>
        </w:rPr>
        <w:t>11</w:t>
      </w:r>
      <w:r w:rsidRPr="00D02462">
        <w:rPr>
          <w:rFonts w:hint="cs"/>
          <w:b/>
          <w:bCs/>
          <w:rtl/>
          <w:lang w:bidi="ar-EG"/>
        </w:rPr>
        <w:t xml:space="preserve"> </w:t>
      </w:r>
      <w:r w:rsidR="009D5AEF">
        <w:rPr>
          <w:b/>
          <w:bCs/>
          <w:lang w:bidi="ar-EG"/>
        </w:rPr>
        <w:t>(</w:t>
      </w:r>
      <w:r w:rsidR="000473EF">
        <w:rPr>
          <w:b/>
          <w:bCs/>
          <w:lang w:bidi="ar-EG"/>
        </w:rPr>
        <w:t>49.</w:t>
      </w:r>
      <w:r w:rsidRPr="00D02462">
        <w:rPr>
          <w:b/>
          <w:bCs/>
          <w:lang w:bidi="ar-EG"/>
        </w:rPr>
        <w:t>11 MOD</w:t>
      </w:r>
      <w:r w:rsidR="009D5AEF">
        <w:rPr>
          <w:b/>
          <w:bCs/>
          <w:lang w:bidi="ar-EG"/>
        </w:rPr>
        <w:t>)</w:t>
      </w:r>
    </w:p>
    <w:p w:rsidR="00A95239" w:rsidRDefault="00A95239" w:rsidP="007748F3">
      <w:pPr>
        <w:rPr>
          <w:rtl/>
          <w:lang w:bidi="ar-EG"/>
        </w:rPr>
      </w:pPr>
      <w:r>
        <w:rPr>
          <w:lang w:bidi="ar-EG"/>
        </w:rPr>
        <w:t>3.3</w:t>
      </w:r>
      <w:r>
        <w:rPr>
          <w:rtl/>
          <w:lang w:bidi="ar-EG"/>
        </w:rPr>
        <w:tab/>
      </w:r>
      <w:r>
        <w:rPr>
          <w:rFonts w:hint="cs"/>
          <w:rtl/>
          <w:lang w:bidi="ar-EG"/>
        </w:rPr>
        <w:t xml:space="preserve">وقال </w:t>
      </w:r>
      <w:r w:rsidRPr="00D02462">
        <w:rPr>
          <w:rFonts w:hint="cs"/>
          <w:b/>
          <w:bCs/>
          <w:rtl/>
          <w:lang w:bidi="ar-EG"/>
        </w:rPr>
        <w:t>مندوب الأرجنتين،</w:t>
      </w:r>
      <w:r>
        <w:rPr>
          <w:rFonts w:hint="cs"/>
          <w:rtl/>
          <w:lang w:bidi="ar-EG"/>
        </w:rPr>
        <w:t xml:space="preserve"> متحدثاً بالنيابة عن لجنة البلدان الأمريكية للاتصالات </w:t>
      </w:r>
      <w:r>
        <w:rPr>
          <w:lang w:bidi="ar-EG"/>
        </w:rPr>
        <w:t>(CITEL)</w:t>
      </w:r>
      <w:r w:rsidR="00D02462">
        <w:rPr>
          <w:rFonts w:hint="cs"/>
          <w:rtl/>
          <w:lang w:bidi="ar-EG"/>
        </w:rPr>
        <w:t>،</w:t>
      </w:r>
      <w:r>
        <w:rPr>
          <w:rFonts w:hint="cs"/>
          <w:rtl/>
          <w:lang w:bidi="ar-EG"/>
        </w:rPr>
        <w:t xml:space="preserve"> ومذكراً بتعذر التوصل إلى توافق في الآراء بشأن بعض الأحكام المتعلقة ب</w:t>
      </w:r>
      <w:r w:rsidR="000473EF">
        <w:rPr>
          <w:rFonts w:hint="cs"/>
          <w:rtl/>
          <w:lang w:bidi="ar-EG"/>
        </w:rPr>
        <w:t>تعليق استعمال تخصيص تردد مسجل، إ</w:t>
      </w:r>
      <w:r>
        <w:rPr>
          <w:rFonts w:hint="cs"/>
          <w:rtl/>
          <w:lang w:bidi="ar-EG"/>
        </w:rPr>
        <w:t>نه ينبغي تأجيل الموافقة على تعديل الرقم </w:t>
      </w:r>
      <w:r>
        <w:rPr>
          <w:lang w:bidi="ar-EG"/>
        </w:rPr>
        <w:t>49.11</w:t>
      </w:r>
      <w:r>
        <w:rPr>
          <w:rFonts w:hint="cs"/>
          <w:rtl/>
          <w:lang w:bidi="ar-EG"/>
        </w:rPr>
        <w:t xml:space="preserve"> انتظار</w:t>
      </w:r>
      <w:r w:rsidR="00B15C43">
        <w:rPr>
          <w:rFonts w:hint="cs"/>
          <w:rtl/>
          <w:lang w:bidi="ar-EG"/>
        </w:rPr>
        <w:t>اً</w:t>
      </w:r>
      <w:r>
        <w:rPr>
          <w:rFonts w:hint="cs"/>
          <w:rtl/>
          <w:lang w:bidi="ar-EG"/>
        </w:rPr>
        <w:t xml:space="preserve"> لمزيد من المشاورات من أجل التوصل إلى حل توافقي.</w:t>
      </w:r>
    </w:p>
    <w:p w:rsidR="00A95239" w:rsidRDefault="00A95239" w:rsidP="000473EF">
      <w:pPr>
        <w:rPr>
          <w:rtl/>
          <w:lang w:bidi="ar-EG"/>
        </w:rPr>
      </w:pPr>
      <w:r>
        <w:rPr>
          <w:lang w:bidi="ar-EG"/>
        </w:rPr>
        <w:t>4.3</w:t>
      </w:r>
      <w:r>
        <w:rPr>
          <w:rtl/>
          <w:lang w:bidi="ar-EG"/>
        </w:rPr>
        <w:tab/>
      </w:r>
      <w:r>
        <w:rPr>
          <w:rFonts w:hint="cs"/>
          <w:rtl/>
          <w:lang w:bidi="ar-EG"/>
        </w:rPr>
        <w:t xml:space="preserve">وشدد </w:t>
      </w:r>
      <w:r w:rsidRPr="00B15C43">
        <w:rPr>
          <w:rFonts w:hint="cs"/>
          <w:b/>
          <w:bCs/>
          <w:rtl/>
          <w:lang w:bidi="ar-EG"/>
        </w:rPr>
        <w:t>مندوب مصر</w:t>
      </w:r>
      <w:r>
        <w:rPr>
          <w:rFonts w:hint="cs"/>
          <w:rtl/>
          <w:lang w:bidi="ar-EG"/>
        </w:rPr>
        <w:t>، متحدثاً بالنيابة عن الإدارات الإفريقية</w:t>
      </w:r>
      <w:r w:rsidR="00B15C43">
        <w:rPr>
          <w:rFonts w:hint="cs"/>
          <w:rtl/>
          <w:lang w:bidi="ar-EG"/>
        </w:rPr>
        <w:t>،</w:t>
      </w:r>
      <w:r>
        <w:rPr>
          <w:rFonts w:hint="cs"/>
          <w:rtl/>
          <w:lang w:bidi="ar-EG"/>
        </w:rPr>
        <w:t xml:space="preserve"> على أنه يجب أن تتسم لوائح الراديو بالشفافية والعدالة لجميع الإدارات. وعلى الرغم من أنه لا يعارض إجراء المزيد من المشاورات، فإنه يلتمس التوضيح بشأن الأساس الذي سوف تجرى عليه هذه المشاورات، لا سيما أنه لم يتسن التوصل إلى اتفاق خلال المشاورات غير الرسمية التي جرت خلال الأسابيع الثلاثة الماضية ونظراً </w:t>
      </w:r>
      <w:r w:rsidR="000473EF">
        <w:rPr>
          <w:rFonts w:hint="cs"/>
          <w:rtl/>
          <w:lang w:bidi="ar-EG"/>
        </w:rPr>
        <w:t xml:space="preserve">إلى </w:t>
      </w:r>
      <w:r>
        <w:rPr>
          <w:rFonts w:hint="cs"/>
          <w:rtl/>
          <w:lang w:bidi="ar-EG"/>
        </w:rPr>
        <w:t>عدم وجود وقت لإجراء مزيد من التعديلات على النصوص الت</w:t>
      </w:r>
      <w:r w:rsidR="00141F06">
        <w:rPr>
          <w:rFonts w:hint="cs"/>
          <w:rtl/>
          <w:lang w:bidi="ar-EG"/>
        </w:rPr>
        <w:t>ي تم تحقيق اتفاق بشأنها بالفعل.</w:t>
      </w:r>
    </w:p>
    <w:p w:rsidR="00141F06" w:rsidRDefault="00141F06" w:rsidP="000473EF">
      <w:pPr>
        <w:rPr>
          <w:rtl/>
          <w:lang w:bidi="ar-EG"/>
        </w:rPr>
      </w:pPr>
      <w:r>
        <w:rPr>
          <w:lang w:bidi="ar-EG"/>
        </w:rPr>
        <w:t>5.3</w:t>
      </w:r>
      <w:r>
        <w:rPr>
          <w:rtl/>
          <w:lang w:bidi="ar-EG"/>
        </w:rPr>
        <w:tab/>
      </w:r>
      <w:r>
        <w:rPr>
          <w:rFonts w:hint="cs"/>
          <w:rtl/>
          <w:lang w:bidi="ar-EG"/>
        </w:rPr>
        <w:t xml:space="preserve">واتفق </w:t>
      </w:r>
      <w:r w:rsidRPr="00B15C43">
        <w:rPr>
          <w:rFonts w:hint="cs"/>
          <w:b/>
          <w:bCs/>
          <w:rtl/>
          <w:lang w:bidi="ar-EG"/>
        </w:rPr>
        <w:t>مندوب الأرجنتين</w:t>
      </w:r>
      <w:r w:rsidR="00B15C43">
        <w:rPr>
          <w:rFonts w:hint="cs"/>
          <w:rtl/>
          <w:lang w:bidi="ar-EG"/>
        </w:rPr>
        <w:t>،</w:t>
      </w:r>
      <w:r>
        <w:rPr>
          <w:rFonts w:hint="cs"/>
          <w:rtl/>
          <w:lang w:bidi="ar-EG"/>
        </w:rPr>
        <w:t xml:space="preserve"> متحدثاً بالنيابة عن لجنة البلدان الأمريكية للاتصالات</w:t>
      </w:r>
      <w:r w:rsidR="00B15C43">
        <w:rPr>
          <w:rFonts w:hint="eastAsia"/>
          <w:rtl/>
          <w:lang w:bidi="ar-EG"/>
        </w:rPr>
        <w:t> </w:t>
      </w:r>
      <w:r w:rsidR="00B15C43">
        <w:rPr>
          <w:lang w:bidi="ar-EG"/>
        </w:rPr>
        <w:t>(CITEL)</w:t>
      </w:r>
      <w:r>
        <w:rPr>
          <w:rFonts w:hint="cs"/>
          <w:rtl/>
          <w:lang w:bidi="ar-EG"/>
        </w:rPr>
        <w:t xml:space="preserve">، مع ضرورة أن تتسم لوائح الراديو بالشفافية والعدالة لجميع الإدارات. وستبذل </w:t>
      </w:r>
      <w:r w:rsidR="000473EF">
        <w:rPr>
          <w:rFonts w:hint="cs"/>
          <w:rtl/>
          <w:lang w:bidi="ar-EG"/>
        </w:rPr>
        <w:t>جميع</w:t>
      </w:r>
      <w:r>
        <w:rPr>
          <w:rFonts w:hint="cs"/>
          <w:rtl/>
          <w:lang w:bidi="ar-EG"/>
        </w:rPr>
        <w:t xml:space="preserve"> الجهود للتوصل إلى حل مقبول خلال اليوم المقبل.</w:t>
      </w:r>
    </w:p>
    <w:p w:rsidR="00141F06" w:rsidRPr="00D70E76" w:rsidRDefault="00141F06" w:rsidP="0004077E">
      <w:pPr>
        <w:rPr>
          <w:spacing w:val="4"/>
          <w:rtl/>
          <w:lang w:bidi="ar-EG"/>
        </w:rPr>
      </w:pPr>
      <w:r w:rsidRPr="00D70E76">
        <w:rPr>
          <w:spacing w:val="4"/>
          <w:lang w:bidi="ar-EG"/>
        </w:rPr>
        <w:t>6.3</w:t>
      </w:r>
      <w:r w:rsidRPr="00D70E76">
        <w:rPr>
          <w:spacing w:val="4"/>
          <w:rtl/>
          <w:lang w:bidi="ar-EG"/>
        </w:rPr>
        <w:tab/>
      </w:r>
      <w:r w:rsidRPr="00D70E76">
        <w:rPr>
          <w:rFonts w:hint="cs"/>
          <w:spacing w:val="4"/>
          <w:rtl/>
          <w:lang w:bidi="ar-EG"/>
        </w:rPr>
        <w:t xml:space="preserve">وعلى هذا الأساس، قال </w:t>
      </w:r>
      <w:r w:rsidRPr="00D70E76">
        <w:rPr>
          <w:rFonts w:hint="cs"/>
          <w:b/>
          <w:bCs/>
          <w:spacing w:val="4"/>
          <w:rtl/>
          <w:lang w:bidi="ar-EG"/>
        </w:rPr>
        <w:t>الرئيس</w:t>
      </w:r>
      <w:r w:rsidR="000473EF">
        <w:rPr>
          <w:rFonts w:hint="cs"/>
          <w:spacing w:val="4"/>
          <w:rtl/>
          <w:lang w:bidi="ar-EG"/>
        </w:rPr>
        <w:t xml:space="preserve"> إ</w:t>
      </w:r>
      <w:r w:rsidRPr="00D70E76">
        <w:rPr>
          <w:rFonts w:hint="cs"/>
          <w:spacing w:val="4"/>
          <w:rtl/>
          <w:lang w:bidi="ar-EG"/>
        </w:rPr>
        <w:t>نه يعتبر ذلك إشارة إلى أن الجلسة العامة يمكنها الموافقة على تأجيل اعتماد تعديل الرقم </w:t>
      </w:r>
      <w:r w:rsidRPr="00D70E76">
        <w:rPr>
          <w:spacing w:val="4"/>
          <w:lang w:bidi="ar-EG"/>
        </w:rPr>
        <w:t>49.11</w:t>
      </w:r>
      <w:r w:rsidRPr="00D70E76">
        <w:rPr>
          <w:rFonts w:hint="cs"/>
          <w:spacing w:val="4"/>
          <w:rtl/>
          <w:lang w:bidi="ar-EG"/>
        </w:rPr>
        <w:t>.</w:t>
      </w:r>
    </w:p>
    <w:p w:rsidR="00141F06" w:rsidRDefault="00141F06" w:rsidP="00141F06">
      <w:pPr>
        <w:rPr>
          <w:rtl/>
          <w:lang w:bidi="ar-EG"/>
        </w:rPr>
      </w:pPr>
      <w:r>
        <w:rPr>
          <w:lang w:bidi="ar-EG"/>
        </w:rPr>
        <w:t>7.3</w:t>
      </w:r>
      <w:r>
        <w:rPr>
          <w:rtl/>
          <w:lang w:bidi="ar-EG"/>
        </w:rPr>
        <w:tab/>
      </w:r>
      <w:r w:rsidRPr="00B15C43">
        <w:rPr>
          <w:rFonts w:hint="cs"/>
          <w:b/>
          <w:bCs/>
          <w:rtl/>
          <w:lang w:bidi="ar-EG"/>
        </w:rPr>
        <w:t>وتمت الموافقة</w:t>
      </w:r>
      <w:r>
        <w:rPr>
          <w:rFonts w:hint="cs"/>
          <w:rtl/>
          <w:lang w:bidi="ar-EG"/>
        </w:rPr>
        <w:t xml:space="preserve"> على ذلك.</w:t>
      </w:r>
    </w:p>
    <w:p w:rsidR="00141F06" w:rsidRPr="00B15C43" w:rsidRDefault="00A060B9" w:rsidP="002D7F93">
      <w:pPr>
        <w:rPr>
          <w:b/>
          <w:bCs/>
          <w:rtl/>
          <w:lang w:bidi="ar-EG"/>
        </w:rPr>
      </w:pPr>
      <w:r w:rsidRPr="00A060B9">
        <w:rPr>
          <w:rFonts w:hint="cs"/>
          <w:b/>
          <w:bCs/>
          <w:rtl/>
          <w:lang w:bidi="ar-EG"/>
        </w:rPr>
        <w:t xml:space="preserve">المادة </w:t>
      </w:r>
      <w:r w:rsidRPr="00A060B9">
        <w:rPr>
          <w:b/>
          <w:bCs/>
          <w:lang w:bidi="ar-EG"/>
        </w:rPr>
        <w:t>11</w:t>
      </w:r>
      <w:r w:rsidRPr="00A060B9">
        <w:rPr>
          <w:rFonts w:hint="cs"/>
          <w:b/>
          <w:bCs/>
          <w:rtl/>
          <w:lang w:bidi="ar-EG"/>
        </w:rPr>
        <w:t xml:space="preserve"> </w:t>
      </w:r>
      <w:r w:rsidR="002D7F93">
        <w:rPr>
          <w:b/>
          <w:bCs/>
          <w:lang w:bidi="ar-EG"/>
        </w:rPr>
        <w:t>(</w:t>
      </w:r>
      <w:r w:rsidRPr="00A060B9">
        <w:rPr>
          <w:b/>
          <w:bCs/>
          <w:lang w:bidi="ar-EG"/>
        </w:rPr>
        <w:t>1.49.11</w:t>
      </w:r>
      <w:r w:rsidR="002D7F93">
        <w:rPr>
          <w:b/>
          <w:bCs/>
          <w:lang w:bidi="ar-EG"/>
        </w:rPr>
        <w:t> </w:t>
      </w:r>
      <w:r w:rsidRPr="00A060B9">
        <w:rPr>
          <w:b/>
          <w:bCs/>
          <w:lang w:bidi="ar-EG"/>
        </w:rPr>
        <w:t>MOD</w:t>
      </w:r>
      <w:r w:rsidR="002D7F93">
        <w:rPr>
          <w:b/>
          <w:bCs/>
          <w:lang w:bidi="ar-EG"/>
        </w:rPr>
        <w:t>)</w:t>
      </w:r>
      <w:r w:rsidR="007306D9">
        <w:rPr>
          <w:rFonts w:hint="cs"/>
          <w:b/>
          <w:bCs/>
          <w:rtl/>
          <w:lang w:bidi="ar-EG"/>
        </w:rPr>
        <w:t xml:space="preserve">، </w:t>
      </w:r>
      <w:r w:rsidR="00141F06" w:rsidRPr="00B15C43">
        <w:rPr>
          <w:rFonts w:hint="cs"/>
          <w:b/>
          <w:bCs/>
          <w:rtl/>
          <w:lang w:bidi="ar-EG"/>
        </w:rPr>
        <w:t>المادة </w:t>
      </w:r>
      <w:r w:rsidR="00141F06" w:rsidRPr="00B15C43">
        <w:rPr>
          <w:b/>
          <w:bCs/>
          <w:lang w:bidi="ar-EG"/>
        </w:rPr>
        <w:t>21</w:t>
      </w:r>
      <w:r w:rsidR="00141F06" w:rsidRPr="00B15C43">
        <w:rPr>
          <w:rFonts w:hint="cs"/>
          <w:b/>
          <w:bCs/>
          <w:rtl/>
          <w:lang w:bidi="ar-EG"/>
        </w:rPr>
        <w:t xml:space="preserve"> </w:t>
      </w:r>
      <w:r w:rsidR="00141F06" w:rsidRPr="00B15C43">
        <w:rPr>
          <w:b/>
          <w:bCs/>
          <w:lang w:bidi="ar-EG"/>
        </w:rPr>
        <w:t>(3A.16.21 MOD)</w:t>
      </w:r>
      <w:r w:rsidR="00141F06" w:rsidRPr="00B15C43">
        <w:rPr>
          <w:rFonts w:hint="cs"/>
          <w:b/>
          <w:bCs/>
          <w:rtl/>
          <w:lang w:bidi="ar-EG"/>
        </w:rPr>
        <w:t>؛ التذييل </w:t>
      </w:r>
      <w:r w:rsidR="00141F06" w:rsidRPr="00B15C43">
        <w:rPr>
          <w:b/>
          <w:bCs/>
          <w:lang w:bidi="ar-EG"/>
        </w:rPr>
        <w:t>4</w:t>
      </w:r>
      <w:r w:rsidR="00141F06" w:rsidRPr="00B15C43">
        <w:rPr>
          <w:rFonts w:hint="cs"/>
          <w:b/>
          <w:bCs/>
          <w:rtl/>
          <w:lang w:bidi="ar-EG"/>
        </w:rPr>
        <w:t xml:space="preserve"> </w:t>
      </w:r>
      <w:r w:rsidR="00B15C43">
        <w:rPr>
          <w:rFonts w:hint="cs"/>
          <w:b/>
          <w:bCs/>
          <w:rtl/>
          <w:lang w:bidi="ar-EG"/>
        </w:rPr>
        <w:t>(الملحق </w:t>
      </w:r>
      <w:r w:rsidR="00B15C43">
        <w:rPr>
          <w:b/>
          <w:bCs/>
          <w:lang w:bidi="ar-EG"/>
        </w:rPr>
        <w:t>2</w:t>
      </w:r>
      <w:r w:rsidR="00B15C43">
        <w:rPr>
          <w:rFonts w:hint="cs"/>
          <w:b/>
          <w:bCs/>
          <w:rtl/>
          <w:lang w:bidi="ar-EG"/>
        </w:rPr>
        <w:t xml:space="preserve"> - </w:t>
      </w:r>
      <w:r w:rsidR="00B15C43">
        <w:rPr>
          <w:b/>
          <w:bCs/>
          <w:lang w:bidi="ar-EG"/>
        </w:rPr>
        <w:t>MOD</w:t>
      </w:r>
      <w:r w:rsidR="00B15C43">
        <w:rPr>
          <w:rFonts w:hint="cs"/>
          <w:b/>
          <w:bCs/>
          <w:rtl/>
          <w:lang w:bidi="ar-EG"/>
        </w:rPr>
        <w:t xml:space="preserve"> </w:t>
      </w:r>
      <w:r w:rsidR="000473EF">
        <w:rPr>
          <w:rFonts w:hint="cs"/>
          <w:b/>
          <w:bCs/>
          <w:rtl/>
          <w:lang w:bidi="ar-EG"/>
        </w:rPr>
        <w:t>ال</w:t>
      </w:r>
      <w:r w:rsidR="00B15C43">
        <w:rPr>
          <w:rFonts w:hint="cs"/>
          <w:b/>
          <w:bCs/>
          <w:rtl/>
          <w:lang w:bidi="ar-EG"/>
        </w:rPr>
        <w:t>جدول </w:t>
      </w:r>
      <w:r w:rsidR="00B15C43">
        <w:rPr>
          <w:b/>
          <w:bCs/>
          <w:lang w:bidi="ar-EG"/>
        </w:rPr>
        <w:t>A</w:t>
      </w:r>
      <w:r w:rsidR="00B15C43">
        <w:rPr>
          <w:rFonts w:hint="cs"/>
          <w:b/>
          <w:bCs/>
          <w:rtl/>
          <w:lang w:bidi="ar-EG"/>
        </w:rPr>
        <w:t xml:space="preserve"> </w:t>
      </w:r>
      <w:r w:rsidR="00B15C43">
        <w:rPr>
          <w:b/>
          <w:bCs/>
          <w:lang w:bidi="ar-EG"/>
        </w:rPr>
        <w:t>(34</w:t>
      </w:r>
      <w:r w:rsidR="00B15C43">
        <w:rPr>
          <w:b/>
          <w:bCs/>
          <w:lang w:bidi="ar-EG"/>
        </w:rPr>
        <w:noBreakHyphen/>
        <w:t>32/428/B13)</w:t>
      </w:r>
      <w:r w:rsidR="00B15C43">
        <w:rPr>
          <w:rFonts w:hint="cs"/>
          <w:b/>
          <w:bCs/>
          <w:rtl/>
          <w:lang w:bidi="ar-EG"/>
        </w:rPr>
        <w:t xml:space="preserve">، </w:t>
      </w:r>
      <w:r w:rsidR="00B15C43">
        <w:rPr>
          <w:b/>
          <w:bCs/>
          <w:lang w:bidi="ar-EG"/>
        </w:rPr>
        <w:t>MOD</w:t>
      </w:r>
      <w:r w:rsidR="00B15C43">
        <w:rPr>
          <w:rFonts w:hint="cs"/>
          <w:b/>
          <w:bCs/>
          <w:rtl/>
          <w:lang w:bidi="ar-EG"/>
        </w:rPr>
        <w:t xml:space="preserve"> </w:t>
      </w:r>
      <w:r w:rsidR="000473EF">
        <w:rPr>
          <w:rFonts w:hint="cs"/>
          <w:b/>
          <w:bCs/>
          <w:rtl/>
          <w:lang w:bidi="ar-EG"/>
        </w:rPr>
        <w:t>ال</w:t>
      </w:r>
      <w:r w:rsidR="00B15C43">
        <w:rPr>
          <w:rFonts w:hint="cs"/>
          <w:b/>
          <w:bCs/>
          <w:rtl/>
          <w:lang w:bidi="ar-EG"/>
        </w:rPr>
        <w:t>جدول </w:t>
      </w:r>
      <w:r w:rsidR="00B15C43">
        <w:rPr>
          <w:b/>
          <w:bCs/>
          <w:lang w:bidi="ar-EG"/>
        </w:rPr>
        <w:t>B</w:t>
      </w:r>
      <w:r w:rsidR="00B15C43">
        <w:rPr>
          <w:rFonts w:hint="cs"/>
          <w:b/>
          <w:bCs/>
          <w:rtl/>
          <w:lang w:bidi="ar-EG"/>
        </w:rPr>
        <w:t xml:space="preserve"> </w:t>
      </w:r>
      <w:r w:rsidR="00B15C43">
        <w:rPr>
          <w:b/>
          <w:bCs/>
          <w:lang w:bidi="ar-EG"/>
        </w:rPr>
        <w:t>(37</w:t>
      </w:r>
      <w:r w:rsidR="00B15C43">
        <w:rPr>
          <w:b/>
          <w:bCs/>
          <w:lang w:bidi="ar-EG"/>
        </w:rPr>
        <w:noBreakHyphen/>
        <w:t>35/428/B13)</w:t>
      </w:r>
      <w:r w:rsidR="00B15C43">
        <w:rPr>
          <w:rFonts w:hint="cs"/>
          <w:b/>
          <w:bCs/>
          <w:rtl/>
          <w:lang w:bidi="ar-EG"/>
        </w:rPr>
        <w:t xml:space="preserve">، </w:t>
      </w:r>
      <w:r w:rsidR="00B15C43">
        <w:rPr>
          <w:b/>
          <w:bCs/>
          <w:lang w:bidi="ar-EG"/>
        </w:rPr>
        <w:t>MOD</w:t>
      </w:r>
      <w:r w:rsidR="00B15C43">
        <w:rPr>
          <w:rFonts w:hint="cs"/>
          <w:b/>
          <w:bCs/>
          <w:rtl/>
          <w:lang w:bidi="ar-EG"/>
        </w:rPr>
        <w:t xml:space="preserve"> </w:t>
      </w:r>
      <w:r w:rsidR="000473EF">
        <w:rPr>
          <w:rFonts w:hint="cs"/>
          <w:b/>
          <w:bCs/>
          <w:rtl/>
          <w:lang w:bidi="ar-EG"/>
        </w:rPr>
        <w:t>ال</w:t>
      </w:r>
      <w:r w:rsidR="00B15C43">
        <w:rPr>
          <w:rFonts w:hint="cs"/>
          <w:b/>
          <w:bCs/>
          <w:rtl/>
          <w:lang w:bidi="ar-EG"/>
        </w:rPr>
        <w:t>جدول </w:t>
      </w:r>
      <w:r w:rsidR="00B15C43">
        <w:rPr>
          <w:b/>
          <w:bCs/>
          <w:lang w:bidi="ar-EG"/>
        </w:rPr>
        <w:t>C</w:t>
      </w:r>
      <w:r w:rsidR="00B15C43">
        <w:rPr>
          <w:rFonts w:hint="cs"/>
          <w:b/>
          <w:bCs/>
          <w:rtl/>
          <w:lang w:bidi="ar-EG"/>
        </w:rPr>
        <w:t xml:space="preserve"> </w:t>
      </w:r>
      <w:r w:rsidR="00B15C43">
        <w:rPr>
          <w:b/>
          <w:bCs/>
          <w:lang w:bidi="ar-EG"/>
        </w:rPr>
        <w:t>(41</w:t>
      </w:r>
      <w:r w:rsidR="00B15C43">
        <w:rPr>
          <w:b/>
          <w:bCs/>
          <w:lang w:bidi="ar-EG"/>
        </w:rPr>
        <w:noBreakHyphen/>
        <w:t>38/428/B13)</w:t>
      </w:r>
      <w:r w:rsidR="00FC10E4">
        <w:rPr>
          <w:rFonts w:hint="cs"/>
          <w:b/>
          <w:bCs/>
          <w:rtl/>
          <w:lang w:bidi="ar-EG"/>
        </w:rPr>
        <w:t>)</w:t>
      </w:r>
      <w:r w:rsidR="00B15C43">
        <w:rPr>
          <w:rFonts w:hint="cs"/>
          <w:b/>
          <w:bCs/>
          <w:rtl/>
          <w:lang w:bidi="ar-EG"/>
        </w:rPr>
        <w:t>؛ التذييل </w:t>
      </w:r>
      <w:r w:rsidR="00B15C43">
        <w:rPr>
          <w:b/>
          <w:bCs/>
          <w:lang w:bidi="ar-EG"/>
        </w:rPr>
        <w:t>8</w:t>
      </w:r>
      <w:r w:rsidR="00B15C43">
        <w:rPr>
          <w:rFonts w:hint="cs"/>
          <w:b/>
          <w:bCs/>
          <w:rtl/>
          <w:lang w:bidi="ar-EG"/>
        </w:rPr>
        <w:t xml:space="preserve"> </w:t>
      </w:r>
      <w:r w:rsidR="00B15C43">
        <w:rPr>
          <w:b/>
          <w:bCs/>
          <w:lang w:bidi="ar-EG"/>
        </w:rPr>
        <w:t>(4.2 MOD)</w:t>
      </w:r>
      <w:r w:rsidR="00B15C43">
        <w:rPr>
          <w:rFonts w:hint="cs"/>
          <w:b/>
          <w:bCs/>
          <w:rtl/>
          <w:lang w:bidi="ar-EG"/>
        </w:rPr>
        <w:t>؛ التذييل </w:t>
      </w:r>
      <w:r w:rsidR="00B15C43">
        <w:rPr>
          <w:b/>
          <w:bCs/>
          <w:lang w:bidi="ar-EG"/>
        </w:rPr>
        <w:t>30</w:t>
      </w:r>
      <w:r w:rsidR="00B15C43">
        <w:rPr>
          <w:rFonts w:hint="cs"/>
          <w:b/>
          <w:bCs/>
          <w:rtl/>
          <w:lang w:bidi="ar-EG"/>
        </w:rPr>
        <w:t xml:space="preserve"> (المادة </w:t>
      </w:r>
      <w:r w:rsidR="00B15C43">
        <w:rPr>
          <w:b/>
          <w:bCs/>
          <w:lang w:bidi="ar-EG"/>
        </w:rPr>
        <w:t>2A</w:t>
      </w:r>
      <w:r w:rsidR="00B15C43">
        <w:rPr>
          <w:rFonts w:hint="cs"/>
          <w:b/>
          <w:bCs/>
          <w:rtl/>
          <w:lang w:bidi="ar-EG"/>
        </w:rPr>
        <w:t xml:space="preserve"> - </w:t>
      </w:r>
      <w:r w:rsidR="00B15C43">
        <w:rPr>
          <w:b/>
          <w:bCs/>
          <w:lang w:bidi="ar-EG"/>
        </w:rPr>
        <w:t>2A MOD</w:t>
      </w:r>
      <w:r w:rsidR="00B15C43">
        <w:rPr>
          <w:rFonts w:hint="cs"/>
          <w:b/>
          <w:bCs/>
          <w:rtl/>
          <w:lang w:bidi="ar-EG"/>
        </w:rPr>
        <w:t>؛ المادة </w:t>
      </w:r>
      <w:r w:rsidR="00B15C43">
        <w:rPr>
          <w:b/>
          <w:bCs/>
          <w:lang w:bidi="ar-EG"/>
        </w:rPr>
        <w:t>4</w:t>
      </w:r>
      <w:r w:rsidR="00B15C43">
        <w:rPr>
          <w:rFonts w:hint="cs"/>
          <w:b/>
          <w:bCs/>
          <w:rtl/>
          <w:lang w:bidi="ar-EG"/>
        </w:rPr>
        <w:t xml:space="preserve"> - </w:t>
      </w:r>
      <w:r w:rsidR="00B15C43">
        <w:rPr>
          <w:b/>
          <w:bCs/>
          <w:lang w:bidi="ar-EG"/>
        </w:rPr>
        <w:t>MOD</w:t>
      </w:r>
      <w:r w:rsidR="00B15C43">
        <w:rPr>
          <w:rFonts w:hint="cs"/>
          <w:b/>
          <w:bCs/>
          <w:rtl/>
          <w:lang w:bidi="ar-EG"/>
        </w:rPr>
        <w:t xml:space="preserve"> العنوان، </w:t>
      </w:r>
      <w:r w:rsidR="00B15C43">
        <w:rPr>
          <w:b/>
          <w:bCs/>
          <w:lang w:bidi="ar-EG"/>
        </w:rPr>
        <w:t>3.1.4 MOD</w:t>
      </w:r>
      <w:r w:rsidR="00B15C43" w:rsidRPr="00B15C43">
        <w:rPr>
          <w:rFonts w:hint="cs"/>
          <w:b/>
          <w:bCs/>
          <w:i/>
          <w:iCs/>
          <w:rtl/>
          <w:lang w:bidi="ar-EG"/>
        </w:rPr>
        <w:t>مكرراً</w:t>
      </w:r>
      <w:r w:rsidR="00B15C43" w:rsidRPr="00B15C43">
        <w:rPr>
          <w:rFonts w:hint="cs"/>
          <w:b/>
          <w:bCs/>
          <w:rtl/>
          <w:lang w:bidi="ar-EG"/>
        </w:rPr>
        <w:t xml:space="preserve">، </w:t>
      </w:r>
      <w:r w:rsidR="00B15C43" w:rsidRPr="00B15C43">
        <w:rPr>
          <w:b/>
          <w:bCs/>
          <w:lang w:bidi="ar-EG"/>
        </w:rPr>
        <w:t>9.1.4 MOD</w:t>
      </w:r>
      <w:r w:rsidR="00B15C43" w:rsidRPr="00B15C43">
        <w:rPr>
          <w:rFonts w:hint="cs"/>
          <w:b/>
          <w:bCs/>
          <w:rtl/>
          <w:lang w:bidi="ar-EG"/>
        </w:rPr>
        <w:t xml:space="preserve">، </w:t>
      </w:r>
      <w:r w:rsidR="00B15C43" w:rsidRPr="00B15C43">
        <w:rPr>
          <w:b/>
          <w:bCs/>
          <w:lang w:bidi="ar-EG"/>
        </w:rPr>
        <w:t>10.1.4 MOD</w:t>
      </w:r>
      <w:r w:rsidR="00B15C43">
        <w:rPr>
          <w:rFonts w:hint="cs"/>
          <w:b/>
          <w:bCs/>
          <w:rtl/>
          <w:lang w:bidi="ar-EG"/>
        </w:rPr>
        <w:t xml:space="preserve">، </w:t>
      </w:r>
      <w:r w:rsidR="00B15C43">
        <w:rPr>
          <w:b/>
          <w:bCs/>
          <w:lang w:bidi="ar-EG"/>
        </w:rPr>
        <w:t>10.1.4 SUP</w:t>
      </w:r>
      <w:r w:rsidR="00B15C43" w:rsidRPr="00B15C43">
        <w:rPr>
          <w:rFonts w:hint="cs"/>
          <w:b/>
          <w:bCs/>
          <w:i/>
          <w:iCs/>
          <w:rtl/>
          <w:lang w:bidi="ar-EG"/>
        </w:rPr>
        <w:t>مكرراً ثانياً</w:t>
      </w:r>
      <w:r w:rsidR="00B15C43">
        <w:rPr>
          <w:rFonts w:hint="cs"/>
          <w:b/>
          <w:bCs/>
          <w:rtl/>
          <w:lang w:bidi="ar-EG"/>
        </w:rPr>
        <w:t xml:space="preserve">، </w:t>
      </w:r>
      <w:r w:rsidR="00B15C43">
        <w:rPr>
          <w:b/>
          <w:bCs/>
          <w:lang w:bidi="ar-EG"/>
        </w:rPr>
        <w:t>10.1.4 ADD</w:t>
      </w:r>
      <w:r w:rsidR="00B15C43">
        <w:rPr>
          <w:rFonts w:hint="cs"/>
          <w:b/>
          <w:bCs/>
          <w:rtl/>
          <w:lang w:bidi="ar-EG"/>
        </w:rPr>
        <w:t xml:space="preserve">أ، </w:t>
      </w:r>
      <w:r w:rsidR="00B15C43">
        <w:rPr>
          <w:b/>
          <w:bCs/>
          <w:lang w:bidi="ar-EG"/>
        </w:rPr>
        <w:t>10.1.4 ADD</w:t>
      </w:r>
      <w:r w:rsidR="00B15C43">
        <w:rPr>
          <w:rFonts w:hint="cs"/>
          <w:b/>
          <w:bCs/>
          <w:rtl/>
          <w:lang w:bidi="ar-EG"/>
        </w:rPr>
        <w:t xml:space="preserve">ب، </w:t>
      </w:r>
      <w:r w:rsidR="00B15C43">
        <w:rPr>
          <w:b/>
          <w:bCs/>
          <w:lang w:bidi="ar-EG"/>
        </w:rPr>
        <w:t>10.1.4 ADD</w:t>
      </w:r>
      <w:r w:rsidR="00B15C43">
        <w:rPr>
          <w:rFonts w:hint="cs"/>
          <w:b/>
          <w:bCs/>
          <w:rtl/>
          <w:lang w:bidi="ar-EG"/>
        </w:rPr>
        <w:t>ج</w:t>
      </w:r>
      <w:r w:rsidR="000473EF">
        <w:rPr>
          <w:rFonts w:hint="cs"/>
          <w:b/>
          <w:bCs/>
          <w:rtl/>
          <w:lang w:bidi="ar-EG"/>
        </w:rPr>
        <w:t xml:space="preserve">، </w:t>
      </w:r>
      <w:r w:rsidR="000473EF">
        <w:rPr>
          <w:b/>
          <w:bCs/>
          <w:lang w:bidi="ar-EG"/>
        </w:rPr>
        <w:t>10.1.4 ADD</w:t>
      </w:r>
      <w:r w:rsidR="000473EF">
        <w:rPr>
          <w:rFonts w:hint="cs"/>
          <w:b/>
          <w:bCs/>
          <w:rtl/>
          <w:lang w:bidi="ar-EG"/>
        </w:rPr>
        <w:t>د</w:t>
      </w:r>
      <w:r w:rsidR="00B15C43">
        <w:rPr>
          <w:rFonts w:hint="cs"/>
          <w:b/>
          <w:bCs/>
          <w:rtl/>
          <w:lang w:bidi="ar-EG"/>
        </w:rPr>
        <w:t xml:space="preserve">، </w:t>
      </w:r>
      <w:r w:rsidR="00B15C43">
        <w:rPr>
          <w:b/>
          <w:bCs/>
          <w:lang w:bidi="ar-EG"/>
        </w:rPr>
        <w:t>11.1.4 MOD</w:t>
      </w:r>
      <w:r w:rsidR="00B15C43">
        <w:rPr>
          <w:rFonts w:hint="cs"/>
          <w:b/>
          <w:bCs/>
          <w:rtl/>
          <w:lang w:bidi="ar-EG"/>
        </w:rPr>
        <w:t xml:space="preserve">، </w:t>
      </w:r>
      <w:r w:rsidR="00B15C43">
        <w:rPr>
          <w:b/>
          <w:bCs/>
          <w:lang w:bidi="ar-EG"/>
        </w:rPr>
        <w:t>12.1.4 MOD</w:t>
      </w:r>
      <w:r w:rsidR="00B15C43">
        <w:rPr>
          <w:rFonts w:hint="cs"/>
          <w:b/>
          <w:bCs/>
          <w:rtl/>
          <w:lang w:bidi="ar-EG"/>
        </w:rPr>
        <w:t xml:space="preserve">، </w:t>
      </w:r>
      <w:r w:rsidR="00B15C43">
        <w:rPr>
          <w:b/>
          <w:bCs/>
          <w:lang w:bidi="ar-EG"/>
        </w:rPr>
        <w:t>25.1.4 MOD</w:t>
      </w:r>
      <w:r w:rsidR="00B15C43">
        <w:rPr>
          <w:rFonts w:hint="cs"/>
          <w:b/>
          <w:bCs/>
          <w:rtl/>
          <w:lang w:bidi="ar-EG"/>
        </w:rPr>
        <w:t xml:space="preserve">، </w:t>
      </w:r>
      <w:r w:rsidR="00B15C43">
        <w:rPr>
          <w:b/>
          <w:bCs/>
          <w:lang w:bidi="ar-EG"/>
        </w:rPr>
        <w:t>6.2.4 MOD</w:t>
      </w:r>
      <w:r w:rsidR="00563809" w:rsidRPr="00563809">
        <w:rPr>
          <w:rFonts w:hint="eastAsia"/>
          <w:b/>
          <w:bCs/>
          <w:i/>
          <w:iCs/>
          <w:sz w:val="12"/>
          <w:szCs w:val="12"/>
          <w:rtl/>
          <w:lang w:bidi="ar-EG"/>
        </w:rPr>
        <w:t> </w:t>
      </w:r>
      <w:r w:rsidR="00B15C43" w:rsidRPr="00B15C43">
        <w:rPr>
          <w:rFonts w:hint="cs"/>
          <w:b/>
          <w:bCs/>
          <w:i/>
          <w:iCs/>
          <w:rtl/>
          <w:lang w:bidi="ar-EG"/>
        </w:rPr>
        <w:t>مكرراً</w:t>
      </w:r>
      <w:r w:rsidR="00AD2E03">
        <w:rPr>
          <w:rFonts w:hint="cs"/>
          <w:b/>
          <w:bCs/>
          <w:rtl/>
          <w:lang w:bidi="ar-EG"/>
        </w:rPr>
        <w:t>)</w:t>
      </w:r>
    </w:p>
    <w:p w:rsidR="00141F06" w:rsidRDefault="00141F06" w:rsidP="00141F06">
      <w:pPr>
        <w:rPr>
          <w:rtl/>
          <w:lang w:bidi="ar-EG"/>
        </w:rPr>
      </w:pPr>
      <w:r>
        <w:rPr>
          <w:lang w:bidi="ar-EG"/>
        </w:rPr>
        <w:t>8.3</w:t>
      </w:r>
      <w:r>
        <w:rPr>
          <w:rtl/>
          <w:lang w:bidi="ar-EG"/>
        </w:rPr>
        <w:tab/>
      </w:r>
      <w:r w:rsidRPr="00B15C43">
        <w:rPr>
          <w:rFonts w:hint="cs"/>
          <w:b/>
          <w:bCs/>
          <w:rtl/>
          <w:lang w:bidi="ar-EG"/>
        </w:rPr>
        <w:t>تمت الموافقة</w:t>
      </w:r>
      <w:r>
        <w:rPr>
          <w:rFonts w:hint="cs"/>
          <w:rtl/>
          <w:lang w:bidi="ar-EG"/>
        </w:rPr>
        <w:t>.</w:t>
      </w:r>
    </w:p>
    <w:p w:rsidR="00141F06" w:rsidRPr="00B15C43" w:rsidRDefault="00141F06" w:rsidP="00A060B9">
      <w:pPr>
        <w:rPr>
          <w:b/>
          <w:bCs/>
          <w:rtl/>
          <w:lang w:bidi="ar-EG"/>
        </w:rPr>
      </w:pPr>
      <w:r w:rsidRPr="00B15C43">
        <w:rPr>
          <w:rFonts w:hint="cs"/>
          <w:b/>
          <w:bCs/>
          <w:rtl/>
          <w:lang w:bidi="ar-EG"/>
        </w:rPr>
        <w:t>التذييل </w:t>
      </w:r>
      <w:r w:rsidRPr="00B15C43">
        <w:rPr>
          <w:b/>
          <w:bCs/>
          <w:lang w:bidi="ar-EG"/>
        </w:rPr>
        <w:t>30</w:t>
      </w:r>
      <w:r w:rsidRPr="00B15C43">
        <w:rPr>
          <w:rFonts w:hint="cs"/>
          <w:b/>
          <w:bCs/>
          <w:rtl/>
          <w:lang w:bidi="ar-EG"/>
        </w:rPr>
        <w:t xml:space="preserve"> (المادة </w:t>
      </w:r>
      <w:r w:rsidRPr="00B15C43">
        <w:rPr>
          <w:b/>
          <w:bCs/>
          <w:lang w:bidi="ar-EG"/>
        </w:rPr>
        <w:t>5</w:t>
      </w:r>
      <w:r w:rsidRPr="00B15C43">
        <w:rPr>
          <w:rFonts w:hint="cs"/>
          <w:b/>
          <w:bCs/>
          <w:rtl/>
          <w:lang w:bidi="ar-EG"/>
        </w:rPr>
        <w:t xml:space="preserve"> - </w:t>
      </w:r>
      <w:r w:rsidRPr="00B15C43">
        <w:rPr>
          <w:b/>
          <w:bCs/>
          <w:lang w:bidi="ar-EG"/>
        </w:rPr>
        <w:t>10.2.5 MOD</w:t>
      </w:r>
      <w:r w:rsidRPr="00B15C43">
        <w:rPr>
          <w:rFonts w:hint="cs"/>
          <w:b/>
          <w:bCs/>
          <w:rtl/>
          <w:lang w:bidi="ar-EG"/>
        </w:rPr>
        <w:t>)</w:t>
      </w:r>
    </w:p>
    <w:p w:rsidR="00141F06" w:rsidRDefault="00141F06" w:rsidP="00A060B9">
      <w:pPr>
        <w:rPr>
          <w:rtl/>
          <w:lang w:bidi="ar-EG"/>
        </w:rPr>
      </w:pPr>
      <w:r>
        <w:rPr>
          <w:lang w:bidi="ar-EG"/>
        </w:rPr>
        <w:t>9.3</w:t>
      </w:r>
      <w:r>
        <w:rPr>
          <w:rtl/>
          <w:lang w:bidi="ar-EG"/>
        </w:rPr>
        <w:tab/>
      </w:r>
      <w:r>
        <w:rPr>
          <w:rFonts w:hint="cs"/>
          <w:rtl/>
          <w:lang w:bidi="ar-EG"/>
        </w:rPr>
        <w:t xml:space="preserve">كرر </w:t>
      </w:r>
      <w:r w:rsidRPr="00B15C43">
        <w:rPr>
          <w:rFonts w:hint="cs"/>
          <w:b/>
          <w:bCs/>
          <w:rtl/>
          <w:lang w:bidi="ar-EG"/>
        </w:rPr>
        <w:t>مندوب الأرجنتين</w:t>
      </w:r>
      <w:r w:rsidR="00B15C43">
        <w:rPr>
          <w:rFonts w:hint="cs"/>
          <w:b/>
          <w:bCs/>
          <w:rtl/>
          <w:lang w:bidi="ar-EG"/>
        </w:rPr>
        <w:t>،</w:t>
      </w:r>
      <w:r>
        <w:rPr>
          <w:rFonts w:hint="cs"/>
          <w:rtl/>
          <w:lang w:bidi="ar-EG"/>
        </w:rPr>
        <w:t xml:space="preserve"> متحدثاً بالنيابة عن لجنة البلدان الأمريكية للاتصالات</w:t>
      </w:r>
      <w:r w:rsidR="00B15C43">
        <w:rPr>
          <w:rFonts w:hint="eastAsia"/>
          <w:rtl/>
          <w:lang w:bidi="ar-EG"/>
        </w:rPr>
        <w:t> </w:t>
      </w:r>
      <w:r w:rsidR="00B15C43">
        <w:rPr>
          <w:lang w:bidi="ar-EG"/>
        </w:rPr>
        <w:t>(CITEL)</w:t>
      </w:r>
      <w:r w:rsidR="00B15C43">
        <w:rPr>
          <w:rFonts w:hint="cs"/>
          <w:rtl/>
          <w:lang w:bidi="ar-EG"/>
        </w:rPr>
        <w:t>،</w:t>
      </w:r>
      <w:r>
        <w:rPr>
          <w:rFonts w:hint="cs"/>
          <w:rtl/>
          <w:lang w:bidi="ar-EG"/>
        </w:rPr>
        <w:t xml:space="preserve"> التعليق الذي أبداه آنفاً وطلب تأجيل الموافقة على تعديل </w:t>
      </w:r>
      <w:r w:rsidR="00A060B9">
        <w:rPr>
          <w:rFonts w:hint="cs"/>
          <w:rtl/>
          <w:lang w:bidi="ar-EG"/>
        </w:rPr>
        <w:t>الفقرة</w:t>
      </w:r>
      <w:r>
        <w:rPr>
          <w:rFonts w:hint="cs"/>
          <w:rtl/>
          <w:lang w:bidi="ar-EG"/>
        </w:rPr>
        <w:t> </w:t>
      </w:r>
      <w:r>
        <w:rPr>
          <w:lang w:bidi="ar-EG"/>
        </w:rPr>
        <w:t>10.2.5</w:t>
      </w:r>
      <w:r>
        <w:rPr>
          <w:rFonts w:hint="cs"/>
          <w:rtl/>
          <w:lang w:bidi="ar-EG"/>
        </w:rPr>
        <w:t xml:space="preserve"> انتظاراً لإجراء المزيد من المشاورات.</w:t>
      </w:r>
    </w:p>
    <w:p w:rsidR="00141F06" w:rsidRDefault="00141F06" w:rsidP="00141F06">
      <w:pPr>
        <w:rPr>
          <w:rtl/>
          <w:lang w:bidi="ar-EG"/>
        </w:rPr>
      </w:pPr>
      <w:r>
        <w:rPr>
          <w:lang w:bidi="ar-EG"/>
        </w:rPr>
        <w:t>10.3</w:t>
      </w:r>
      <w:r>
        <w:rPr>
          <w:rtl/>
          <w:lang w:bidi="ar-EG"/>
        </w:rPr>
        <w:tab/>
      </w:r>
      <w:r w:rsidRPr="00AD2E03">
        <w:rPr>
          <w:rFonts w:hint="cs"/>
          <w:b/>
          <w:bCs/>
          <w:rtl/>
          <w:lang w:bidi="ar-EG"/>
        </w:rPr>
        <w:t>وتمت الموافقة</w:t>
      </w:r>
      <w:r>
        <w:rPr>
          <w:rFonts w:hint="cs"/>
          <w:rtl/>
          <w:lang w:bidi="ar-EG"/>
        </w:rPr>
        <w:t xml:space="preserve"> على ذلك.</w:t>
      </w:r>
    </w:p>
    <w:p w:rsidR="00141F06" w:rsidRPr="00AD2E03" w:rsidRDefault="00141F06" w:rsidP="00040EB9">
      <w:pPr>
        <w:rPr>
          <w:b/>
          <w:bCs/>
          <w:rtl/>
          <w:lang w:bidi="ar-EG"/>
        </w:rPr>
      </w:pPr>
      <w:r w:rsidRPr="00AD2E03">
        <w:rPr>
          <w:rFonts w:hint="cs"/>
          <w:b/>
          <w:bCs/>
          <w:rtl/>
          <w:lang w:bidi="ar-EG"/>
        </w:rPr>
        <w:lastRenderedPageBreak/>
        <w:t>التذييل </w:t>
      </w:r>
      <w:r w:rsidRPr="00AD2E03">
        <w:rPr>
          <w:b/>
          <w:bCs/>
          <w:lang w:bidi="ar-EG"/>
        </w:rPr>
        <w:t>30</w:t>
      </w:r>
      <w:r w:rsidRPr="00AD2E03">
        <w:rPr>
          <w:rFonts w:hint="cs"/>
          <w:b/>
          <w:bCs/>
          <w:rtl/>
          <w:lang w:bidi="ar-EG"/>
        </w:rPr>
        <w:t xml:space="preserve"> (المادة </w:t>
      </w:r>
      <w:r w:rsidRPr="00AD2E03">
        <w:rPr>
          <w:b/>
          <w:bCs/>
          <w:lang w:bidi="ar-EG"/>
        </w:rPr>
        <w:t>5</w:t>
      </w:r>
      <w:r w:rsidRPr="00AD2E03">
        <w:rPr>
          <w:rFonts w:hint="cs"/>
          <w:b/>
          <w:bCs/>
          <w:rtl/>
          <w:lang w:bidi="ar-EG"/>
        </w:rPr>
        <w:t xml:space="preserve"> </w:t>
      </w:r>
      <w:r w:rsidR="00BE4209">
        <w:rPr>
          <w:b/>
          <w:bCs/>
          <w:rtl/>
          <w:lang w:bidi="ar-EG"/>
        </w:rPr>
        <w:t>–</w:t>
      </w:r>
      <w:r w:rsidR="00BE4209">
        <w:rPr>
          <w:rFonts w:hint="cs"/>
          <w:b/>
          <w:bCs/>
          <w:rtl/>
          <w:lang w:bidi="ar-EG"/>
        </w:rPr>
        <w:t xml:space="preserve"> </w:t>
      </w:r>
      <w:r w:rsidR="00BE4209">
        <w:rPr>
          <w:b/>
          <w:bCs/>
          <w:lang w:bidi="ar-EG"/>
        </w:rPr>
        <w:t>20</w:t>
      </w:r>
      <w:r w:rsidR="00143AE9">
        <w:rPr>
          <w:b/>
          <w:bCs/>
          <w:lang w:bidi="ar-EG"/>
        </w:rPr>
        <w:t xml:space="preserve"> </w:t>
      </w:r>
      <w:r w:rsidR="00BE4209">
        <w:rPr>
          <w:b/>
          <w:bCs/>
          <w:lang w:bidi="ar-EG"/>
        </w:rPr>
        <w:t>MOD</w:t>
      </w:r>
      <w:r w:rsidR="00563809" w:rsidRPr="00563809">
        <w:rPr>
          <w:rFonts w:hint="eastAsia"/>
          <w:b/>
          <w:bCs/>
          <w:sz w:val="12"/>
          <w:szCs w:val="12"/>
          <w:rtl/>
          <w:lang w:bidi="ar-EG"/>
        </w:rPr>
        <w:t> </w:t>
      </w:r>
      <w:r w:rsidR="00BE4209" w:rsidRPr="00563809">
        <w:rPr>
          <w:rFonts w:hint="cs"/>
          <w:b/>
          <w:bCs/>
          <w:i/>
          <w:iCs/>
          <w:rtl/>
          <w:lang w:bidi="ar-EG"/>
        </w:rPr>
        <w:t>مكرراً</w:t>
      </w:r>
      <w:r w:rsidR="00C22D4C">
        <w:rPr>
          <w:rFonts w:hint="cs"/>
          <w:b/>
          <w:bCs/>
          <w:rtl/>
          <w:lang w:bidi="ar-EG"/>
        </w:rPr>
        <w:t>،</w:t>
      </w:r>
      <w:r w:rsidRPr="00AD2E03">
        <w:rPr>
          <w:rFonts w:hint="cs"/>
          <w:b/>
          <w:bCs/>
          <w:rtl/>
          <w:lang w:bidi="ar-EG"/>
        </w:rPr>
        <w:t xml:space="preserve"> </w:t>
      </w:r>
      <w:r w:rsidR="00AD2E03" w:rsidRPr="00AD2E03">
        <w:rPr>
          <w:b/>
          <w:bCs/>
          <w:lang w:bidi="ar-EG"/>
        </w:rPr>
        <w:t>11.2.5 </w:t>
      </w:r>
      <w:r w:rsidRPr="00AD2E03">
        <w:rPr>
          <w:b/>
          <w:bCs/>
          <w:lang w:bidi="ar-EG"/>
        </w:rPr>
        <w:t>MOD</w:t>
      </w:r>
      <w:r w:rsidR="00AD2E03" w:rsidRPr="00AD2E03">
        <w:rPr>
          <w:rFonts w:hint="cs"/>
          <w:b/>
          <w:bCs/>
          <w:rtl/>
          <w:lang w:bidi="ar-EG"/>
        </w:rPr>
        <w:t xml:space="preserve">، </w:t>
      </w:r>
      <w:r w:rsidR="00AD2E03" w:rsidRPr="00AD2E03">
        <w:rPr>
          <w:b/>
          <w:bCs/>
          <w:lang w:bidi="ar-EG"/>
        </w:rPr>
        <w:t>1.3.5 MOD</w:t>
      </w:r>
      <w:r w:rsidR="00AD2E03" w:rsidRPr="00AD2E03">
        <w:rPr>
          <w:rFonts w:hint="cs"/>
          <w:b/>
          <w:bCs/>
          <w:rtl/>
          <w:lang w:bidi="ar-EG"/>
        </w:rPr>
        <w:t>، المادة </w:t>
      </w:r>
      <w:r w:rsidR="00AD2E03" w:rsidRPr="00AD2E03">
        <w:rPr>
          <w:b/>
          <w:bCs/>
          <w:lang w:bidi="ar-EG"/>
        </w:rPr>
        <w:t>11</w:t>
      </w:r>
      <w:r w:rsidR="00AD2E03" w:rsidRPr="00AD2E03">
        <w:rPr>
          <w:rFonts w:hint="cs"/>
          <w:b/>
          <w:bCs/>
          <w:rtl/>
          <w:lang w:bidi="ar-EG"/>
        </w:rPr>
        <w:t xml:space="preserve"> - </w:t>
      </w:r>
      <w:r w:rsidR="00AD2E03" w:rsidRPr="00AD2E03">
        <w:rPr>
          <w:b/>
          <w:bCs/>
          <w:lang w:bidi="ar-EG"/>
        </w:rPr>
        <w:t>2.11 MOD</w:t>
      </w:r>
      <w:r w:rsidR="00AD2E03" w:rsidRPr="00AD2E03">
        <w:rPr>
          <w:rFonts w:hint="cs"/>
          <w:b/>
          <w:bCs/>
          <w:rtl/>
          <w:lang w:bidi="ar-EG"/>
        </w:rPr>
        <w:t xml:space="preserve">، </w:t>
      </w:r>
      <w:r w:rsidR="00AD2E03" w:rsidRPr="00AD2E03">
        <w:rPr>
          <w:b/>
          <w:bCs/>
          <w:lang w:bidi="ar-EG"/>
        </w:rPr>
        <w:t>SUP</w:t>
      </w:r>
      <w:r w:rsidR="00AD2E03" w:rsidRPr="00AD2E03">
        <w:rPr>
          <w:rFonts w:hint="cs"/>
          <w:b/>
          <w:bCs/>
          <w:rtl/>
          <w:lang w:bidi="ar-EG"/>
        </w:rPr>
        <w:t xml:space="preserve"> الجدول </w:t>
      </w:r>
      <w:r w:rsidR="00AD2E03" w:rsidRPr="00AD2E03">
        <w:rPr>
          <w:b/>
          <w:bCs/>
          <w:lang w:bidi="ar-EG"/>
        </w:rPr>
        <w:t>2</w:t>
      </w:r>
      <w:r w:rsidR="00AD2E03" w:rsidRPr="00AD2E03">
        <w:rPr>
          <w:rFonts w:hint="cs"/>
          <w:b/>
          <w:bCs/>
          <w:rtl/>
          <w:lang w:bidi="ar-EG"/>
        </w:rPr>
        <w:t xml:space="preserve">، </w:t>
      </w:r>
      <w:r w:rsidR="00AD2E03" w:rsidRPr="00AD2E03">
        <w:rPr>
          <w:b/>
          <w:bCs/>
          <w:lang w:bidi="ar-EG"/>
        </w:rPr>
        <w:t>ADD</w:t>
      </w:r>
      <w:r w:rsidR="00AD2E03" w:rsidRPr="00AD2E03">
        <w:rPr>
          <w:rFonts w:hint="cs"/>
          <w:b/>
          <w:bCs/>
          <w:rtl/>
          <w:lang w:bidi="ar-EG"/>
        </w:rPr>
        <w:t xml:space="preserve"> الجدول </w:t>
      </w:r>
      <w:r w:rsidR="00AD2E03" w:rsidRPr="00AD2E03">
        <w:rPr>
          <w:b/>
          <w:bCs/>
          <w:lang w:bidi="ar-EG"/>
        </w:rPr>
        <w:t>2</w:t>
      </w:r>
      <w:r w:rsidR="00AD2E03" w:rsidRPr="00AD2E03">
        <w:rPr>
          <w:rFonts w:hint="cs"/>
          <w:b/>
          <w:bCs/>
          <w:rtl/>
          <w:lang w:bidi="ar-EG"/>
        </w:rPr>
        <w:t xml:space="preserve">، </w:t>
      </w:r>
      <w:r w:rsidR="00AD2E03" w:rsidRPr="00AD2E03">
        <w:rPr>
          <w:b/>
          <w:bCs/>
          <w:lang w:bidi="ar-EG"/>
        </w:rPr>
        <w:t>SUP</w:t>
      </w:r>
      <w:r w:rsidR="00AD2E03" w:rsidRPr="00AD2E03">
        <w:rPr>
          <w:rFonts w:hint="cs"/>
          <w:b/>
          <w:bCs/>
          <w:rtl/>
          <w:lang w:bidi="ar-EG"/>
        </w:rPr>
        <w:t xml:space="preserve"> الجدول </w:t>
      </w:r>
      <w:r w:rsidR="00AD2E03" w:rsidRPr="00AD2E03">
        <w:rPr>
          <w:b/>
          <w:bCs/>
          <w:lang w:bidi="ar-EG"/>
        </w:rPr>
        <w:t>3</w:t>
      </w:r>
      <w:r w:rsidR="00AD2E03" w:rsidRPr="00AD2E03">
        <w:rPr>
          <w:rFonts w:hint="cs"/>
          <w:b/>
          <w:bCs/>
          <w:rtl/>
          <w:lang w:bidi="ar-EG"/>
        </w:rPr>
        <w:t xml:space="preserve">، </w:t>
      </w:r>
      <w:r w:rsidR="00AD2E03" w:rsidRPr="00AD2E03">
        <w:rPr>
          <w:b/>
          <w:bCs/>
          <w:lang w:bidi="ar-EG"/>
        </w:rPr>
        <w:t>SUP</w:t>
      </w:r>
      <w:r w:rsidR="00AD2E03" w:rsidRPr="00AD2E03">
        <w:rPr>
          <w:rFonts w:hint="cs"/>
          <w:b/>
          <w:bCs/>
          <w:rtl/>
          <w:lang w:bidi="ar-EG"/>
        </w:rPr>
        <w:t xml:space="preserve"> الجدول </w:t>
      </w:r>
      <w:r w:rsidR="00AD2E03" w:rsidRPr="00AD2E03">
        <w:rPr>
          <w:b/>
          <w:bCs/>
          <w:lang w:bidi="ar-EG"/>
        </w:rPr>
        <w:t>6A</w:t>
      </w:r>
      <w:r w:rsidR="00AD2E03" w:rsidRPr="00AD2E03">
        <w:rPr>
          <w:rFonts w:hint="cs"/>
          <w:b/>
          <w:bCs/>
          <w:rtl/>
          <w:lang w:bidi="ar-EG"/>
        </w:rPr>
        <w:t xml:space="preserve">، </w:t>
      </w:r>
      <w:r w:rsidR="00AD2E03" w:rsidRPr="00AD2E03">
        <w:rPr>
          <w:b/>
          <w:bCs/>
          <w:lang w:bidi="ar-EG"/>
        </w:rPr>
        <w:t>ADD</w:t>
      </w:r>
      <w:r w:rsidR="00AD2E03" w:rsidRPr="00AD2E03">
        <w:rPr>
          <w:rFonts w:hint="cs"/>
          <w:b/>
          <w:bCs/>
          <w:rtl/>
          <w:lang w:bidi="ar-EG"/>
        </w:rPr>
        <w:t xml:space="preserve"> الجدول </w:t>
      </w:r>
      <w:r w:rsidR="00AD2E03" w:rsidRPr="00AD2E03">
        <w:rPr>
          <w:b/>
          <w:bCs/>
          <w:lang w:bidi="ar-EG"/>
        </w:rPr>
        <w:t>6A</w:t>
      </w:r>
      <w:r w:rsidR="00AD2E03" w:rsidRPr="00AD2E03">
        <w:rPr>
          <w:rFonts w:hint="cs"/>
          <w:b/>
          <w:bCs/>
          <w:rtl/>
          <w:lang w:bidi="ar-EG"/>
        </w:rPr>
        <w:t>؛ الملحق</w:t>
      </w:r>
      <w:r w:rsidR="00AD2E03" w:rsidRPr="00AD2E03">
        <w:rPr>
          <w:rFonts w:hint="eastAsia"/>
          <w:b/>
          <w:bCs/>
          <w:rtl/>
          <w:lang w:bidi="ar-EG"/>
        </w:rPr>
        <w:t> </w:t>
      </w:r>
      <w:r w:rsidR="00AD2E03" w:rsidRPr="00AD2E03">
        <w:rPr>
          <w:b/>
          <w:bCs/>
          <w:lang w:bidi="ar-EG"/>
        </w:rPr>
        <w:t>1</w:t>
      </w:r>
      <w:r w:rsidR="00AD2E03" w:rsidRPr="00AD2E03">
        <w:rPr>
          <w:rFonts w:hint="cs"/>
          <w:b/>
          <w:bCs/>
          <w:rtl/>
          <w:lang w:bidi="ar-EG"/>
        </w:rPr>
        <w:t xml:space="preserve"> - </w:t>
      </w:r>
      <w:r w:rsidR="00AD2E03" w:rsidRPr="00AD2E03">
        <w:rPr>
          <w:b/>
          <w:bCs/>
          <w:lang w:bidi="ar-EG"/>
        </w:rPr>
        <w:t>1 MOD</w:t>
      </w:r>
      <w:r w:rsidR="00AD2E03" w:rsidRPr="00AD2E03">
        <w:rPr>
          <w:rFonts w:hint="cs"/>
          <w:b/>
          <w:bCs/>
          <w:rtl/>
          <w:lang w:bidi="ar-EG"/>
        </w:rPr>
        <w:t xml:space="preserve">، </w:t>
      </w:r>
      <w:r w:rsidR="00AD2E03" w:rsidRPr="00AD2E03">
        <w:rPr>
          <w:b/>
          <w:bCs/>
          <w:lang w:bidi="ar-EG"/>
        </w:rPr>
        <w:t>6 MOD</w:t>
      </w:r>
      <w:r w:rsidR="00AD2E03" w:rsidRPr="00AD2E03">
        <w:rPr>
          <w:rFonts w:hint="cs"/>
          <w:b/>
          <w:bCs/>
          <w:rtl/>
          <w:lang w:bidi="ar-EG"/>
        </w:rPr>
        <w:t xml:space="preserve">؛ </w:t>
      </w:r>
      <w:r w:rsidR="00AD2E03" w:rsidRPr="00AD2E03">
        <w:rPr>
          <w:b/>
          <w:bCs/>
          <w:lang w:bidi="ar-EG"/>
        </w:rPr>
        <w:t>MOD</w:t>
      </w:r>
      <w:r w:rsidR="00040EB9">
        <w:rPr>
          <w:rFonts w:hint="eastAsia"/>
          <w:b/>
          <w:bCs/>
          <w:rtl/>
          <w:lang w:bidi="ar-EG"/>
        </w:rPr>
        <w:t> </w:t>
      </w:r>
      <w:r w:rsidR="00AD2E03" w:rsidRPr="00AD2E03">
        <w:rPr>
          <w:rFonts w:hint="cs"/>
          <w:b/>
          <w:bCs/>
          <w:rtl/>
          <w:lang w:bidi="ar-EG"/>
        </w:rPr>
        <w:t>الملحق </w:t>
      </w:r>
      <w:r w:rsidR="00AD2E03" w:rsidRPr="00AD2E03">
        <w:rPr>
          <w:b/>
          <w:bCs/>
          <w:lang w:bidi="ar-EG"/>
        </w:rPr>
        <w:t>4</w:t>
      </w:r>
      <w:r w:rsidRPr="00AD2E03">
        <w:rPr>
          <w:rFonts w:hint="cs"/>
          <w:b/>
          <w:bCs/>
          <w:rtl/>
          <w:lang w:bidi="ar-EG"/>
        </w:rPr>
        <w:t>)</w:t>
      </w:r>
      <w:r w:rsidR="00AD2E03" w:rsidRPr="00AD2E03">
        <w:rPr>
          <w:rFonts w:hint="cs"/>
          <w:b/>
          <w:bCs/>
          <w:rtl/>
          <w:lang w:bidi="ar-EG"/>
        </w:rPr>
        <w:t>؛ التذييل </w:t>
      </w:r>
      <w:r w:rsidR="00AD2E03" w:rsidRPr="00AD2E03">
        <w:rPr>
          <w:b/>
          <w:bCs/>
          <w:lang w:bidi="ar-EG"/>
        </w:rPr>
        <w:t>30A</w:t>
      </w:r>
      <w:r w:rsidR="00AD2E03" w:rsidRPr="00AD2E03">
        <w:rPr>
          <w:rFonts w:hint="cs"/>
          <w:b/>
          <w:bCs/>
          <w:rtl/>
          <w:lang w:bidi="ar-EG"/>
        </w:rPr>
        <w:t xml:space="preserve"> (المادة </w:t>
      </w:r>
      <w:r w:rsidR="00AD2E03" w:rsidRPr="00AD2E03">
        <w:rPr>
          <w:b/>
          <w:bCs/>
          <w:lang w:bidi="ar-EG"/>
        </w:rPr>
        <w:t>2A</w:t>
      </w:r>
      <w:r w:rsidR="00AD2E03" w:rsidRPr="00AD2E03">
        <w:rPr>
          <w:rFonts w:hint="cs"/>
          <w:b/>
          <w:bCs/>
          <w:rtl/>
          <w:lang w:bidi="ar-EG"/>
        </w:rPr>
        <w:t xml:space="preserve"> - </w:t>
      </w:r>
      <w:r w:rsidR="00AD2E03" w:rsidRPr="00AD2E03">
        <w:rPr>
          <w:b/>
          <w:bCs/>
          <w:lang w:bidi="ar-EG"/>
        </w:rPr>
        <w:t>2.2A MOD</w:t>
      </w:r>
      <w:r w:rsidR="00AD2E03" w:rsidRPr="00AD2E03">
        <w:rPr>
          <w:rFonts w:hint="cs"/>
          <w:b/>
          <w:bCs/>
          <w:rtl/>
          <w:lang w:bidi="ar-EG"/>
        </w:rPr>
        <w:t>؛ المادة </w:t>
      </w:r>
      <w:r w:rsidR="00AD2E03" w:rsidRPr="00AD2E03">
        <w:rPr>
          <w:b/>
          <w:bCs/>
          <w:lang w:bidi="ar-EG"/>
        </w:rPr>
        <w:t>4</w:t>
      </w:r>
      <w:r w:rsidR="00AD2E03" w:rsidRPr="00AD2E03">
        <w:rPr>
          <w:rFonts w:hint="cs"/>
          <w:b/>
          <w:bCs/>
          <w:rtl/>
          <w:lang w:bidi="ar-EG"/>
        </w:rPr>
        <w:t xml:space="preserve"> - </w:t>
      </w:r>
      <w:r w:rsidR="00AD2E03" w:rsidRPr="00AD2E03">
        <w:rPr>
          <w:b/>
          <w:bCs/>
          <w:lang w:bidi="ar-EG"/>
        </w:rPr>
        <w:t>3.1.4 MOD</w:t>
      </w:r>
      <w:r w:rsidR="00AD2E03" w:rsidRPr="00AD2E03">
        <w:rPr>
          <w:rFonts w:hint="cs"/>
          <w:b/>
          <w:bCs/>
          <w:i/>
          <w:iCs/>
          <w:rtl/>
          <w:lang w:bidi="ar-EG"/>
        </w:rPr>
        <w:t>مكرراً</w:t>
      </w:r>
      <w:r w:rsidR="00AD2E03" w:rsidRPr="00AD2E03">
        <w:rPr>
          <w:rFonts w:hint="cs"/>
          <w:b/>
          <w:bCs/>
          <w:rtl/>
          <w:lang w:bidi="ar-EG"/>
        </w:rPr>
        <w:t xml:space="preserve">، </w:t>
      </w:r>
      <w:r w:rsidR="00AD2E03" w:rsidRPr="00AD2E03">
        <w:rPr>
          <w:b/>
          <w:bCs/>
          <w:lang w:bidi="ar-EG"/>
        </w:rPr>
        <w:t>9.1.4 MOD</w:t>
      </w:r>
      <w:r w:rsidR="00AD2E03" w:rsidRPr="00AD2E03">
        <w:rPr>
          <w:rFonts w:hint="cs"/>
          <w:b/>
          <w:bCs/>
          <w:rtl/>
          <w:lang w:bidi="ar-EG"/>
        </w:rPr>
        <w:t xml:space="preserve">، </w:t>
      </w:r>
      <w:r w:rsidR="00AD2E03" w:rsidRPr="00AD2E03">
        <w:rPr>
          <w:b/>
          <w:bCs/>
          <w:lang w:bidi="ar-EG"/>
        </w:rPr>
        <w:t>10.1.4 MOD</w:t>
      </w:r>
      <w:r w:rsidR="00AD2E03" w:rsidRPr="00AD2E03">
        <w:rPr>
          <w:rFonts w:hint="cs"/>
          <w:b/>
          <w:bCs/>
          <w:rtl/>
          <w:lang w:bidi="ar-EG"/>
        </w:rPr>
        <w:t xml:space="preserve">، </w:t>
      </w:r>
      <w:r w:rsidR="00AD2E03" w:rsidRPr="00AD2E03">
        <w:rPr>
          <w:b/>
          <w:bCs/>
          <w:lang w:bidi="ar-EG"/>
        </w:rPr>
        <w:t>10.1.4 SUP</w:t>
      </w:r>
      <w:r w:rsidR="00AD2E03" w:rsidRPr="00AD2E03">
        <w:rPr>
          <w:rFonts w:hint="cs"/>
          <w:b/>
          <w:bCs/>
          <w:i/>
          <w:iCs/>
          <w:rtl/>
          <w:lang w:bidi="ar-EG"/>
        </w:rPr>
        <w:t>مكرراً ثانياً</w:t>
      </w:r>
      <w:r w:rsidR="00AD2E03" w:rsidRPr="00AD2E03">
        <w:rPr>
          <w:rFonts w:hint="cs"/>
          <w:b/>
          <w:bCs/>
          <w:rtl/>
          <w:lang w:bidi="ar-EG"/>
        </w:rPr>
        <w:t xml:space="preserve">، </w:t>
      </w:r>
      <w:r w:rsidR="00AD2E03" w:rsidRPr="00AD2E03">
        <w:rPr>
          <w:b/>
          <w:bCs/>
          <w:lang w:bidi="ar-EG"/>
        </w:rPr>
        <w:t>10.1.4 ADD</w:t>
      </w:r>
      <w:r w:rsidR="00AD2E03" w:rsidRPr="00AD2E03">
        <w:rPr>
          <w:rFonts w:hint="cs"/>
          <w:b/>
          <w:bCs/>
          <w:rtl/>
          <w:lang w:bidi="ar-EG"/>
        </w:rPr>
        <w:t xml:space="preserve">أ، </w:t>
      </w:r>
      <w:r w:rsidR="00AD2E03" w:rsidRPr="00AD2E03">
        <w:rPr>
          <w:b/>
          <w:bCs/>
          <w:lang w:bidi="ar-EG"/>
        </w:rPr>
        <w:t>10.1.4 ADD</w:t>
      </w:r>
      <w:r w:rsidR="00AD2E03" w:rsidRPr="00AD2E03">
        <w:rPr>
          <w:rFonts w:hint="cs"/>
          <w:b/>
          <w:bCs/>
          <w:rtl/>
          <w:lang w:bidi="ar-EG"/>
        </w:rPr>
        <w:t xml:space="preserve">ب، </w:t>
      </w:r>
      <w:r w:rsidR="00AD2E03" w:rsidRPr="00AD2E03">
        <w:rPr>
          <w:b/>
          <w:bCs/>
          <w:lang w:bidi="ar-EG"/>
        </w:rPr>
        <w:t>10.1.4 ADD</w:t>
      </w:r>
      <w:r w:rsidR="00AD2E03" w:rsidRPr="00AD2E03">
        <w:rPr>
          <w:rFonts w:hint="cs"/>
          <w:b/>
          <w:bCs/>
          <w:rtl/>
          <w:lang w:bidi="ar-EG"/>
        </w:rPr>
        <w:t xml:space="preserve">ج، </w:t>
      </w:r>
      <w:r w:rsidR="00AD2E03" w:rsidRPr="00AD2E03">
        <w:rPr>
          <w:b/>
          <w:bCs/>
          <w:lang w:bidi="ar-EG"/>
        </w:rPr>
        <w:t>10.1.4 ADD</w:t>
      </w:r>
      <w:r w:rsidR="00AD2E03" w:rsidRPr="00AD2E03">
        <w:rPr>
          <w:rFonts w:hint="cs"/>
          <w:b/>
          <w:bCs/>
          <w:rtl/>
          <w:lang w:bidi="ar-EG"/>
        </w:rPr>
        <w:t xml:space="preserve">د، </w:t>
      </w:r>
      <w:r w:rsidR="00AD2E03" w:rsidRPr="00AD2E03">
        <w:rPr>
          <w:b/>
          <w:bCs/>
          <w:lang w:bidi="ar-EG"/>
        </w:rPr>
        <w:t>11.1.4 MOD</w:t>
      </w:r>
      <w:r w:rsidR="00AD2E03" w:rsidRPr="00AD2E03">
        <w:rPr>
          <w:rFonts w:hint="cs"/>
          <w:b/>
          <w:bCs/>
          <w:rtl/>
          <w:lang w:bidi="ar-EG"/>
        </w:rPr>
        <w:t xml:space="preserve">، </w:t>
      </w:r>
      <w:r w:rsidR="00AD2E03" w:rsidRPr="00AD2E03">
        <w:rPr>
          <w:b/>
          <w:bCs/>
          <w:lang w:bidi="ar-EG"/>
        </w:rPr>
        <w:t>12.1.4 MOD</w:t>
      </w:r>
      <w:r w:rsidR="00AD2E03" w:rsidRPr="00AD2E03">
        <w:rPr>
          <w:rFonts w:hint="cs"/>
          <w:b/>
          <w:bCs/>
          <w:rtl/>
          <w:lang w:bidi="ar-EG"/>
        </w:rPr>
        <w:t xml:space="preserve">، </w:t>
      </w:r>
      <w:r w:rsidR="00AD2E03" w:rsidRPr="00AD2E03">
        <w:rPr>
          <w:b/>
          <w:bCs/>
          <w:lang w:bidi="ar-EG"/>
        </w:rPr>
        <w:t>25.1.4 MOD</w:t>
      </w:r>
      <w:r w:rsidR="00AD2E03" w:rsidRPr="00AD2E03">
        <w:rPr>
          <w:rFonts w:hint="cs"/>
          <w:b/>
          <w:bCs/>
          <w:rtl/>
          <w:lang w:bidi="ar-EG"/>
        </w:rPr>
        <w:t xml:space="preserve">، </w:t>
      </w:r>
      <w:r w:rsidR="00AD2E03" w:rsidRPr="00AD2E03">
        <w:rPr>
          <w:b/>
          <w:bCs/>
          <w:lang w:bidi="ar-EG"/>
        </w:rPr>
        <w:t>6.2.4 MOD</w:t>
      </w:r>
      <w:r w:rsidR="00040EB9" w:rsidRPr="00040EB9">
        <w:rPr>
          <w:rFonts w:hint="eastAsia"/>
          <w:b/>
          <w:bCs/>
          <w:i/>
          <w:iCs/>
          <w:sz w:val="12"/>
          <w:szCs w:val="12"/>
          <w:rtl/>
          <w:lang w:bidi="ar-EG"/>
        </w:rPr>
        <w:t> </w:t>
      </w:r>
      <w:r w:rsidR="00AD2E03" w:rsidRPr="00AD2E03">
        <w:rPr>
          <w:rFonts w:hint="cs"/>
          <w:b/>
          <w:bCs/>
          <w:i/>
          <w:iCs/>
          <w:rtl/>
          <w:lang w:bidi="ar-EG"/>
        </w:rPr>
        <w:t>مكرراً</w:t>
      </w:r>
      <w:r w:rsidR="00AD2E03" w:rsidRPr="00AD2E03">
        <w:rPr>
          <w:rFonts w:hint="cs"/>
          <w:b/>
          <w:bCs/>
          <w:rtl/>
          <w:lang w:bidi="ar-EG"/>
        </w:rPr>
        <w:t>)</w:t>
      </w:r>
    </w:p>
    <w:p w:rsidR="00141F06" w:rsidRDefault="00141F06" w:rsidP="00141F06">
      <w:pPr>
        <w:rPr>
          <w:rtl/>
          <w:lang w:bidi="ar-EG"/>
        </w:rPr>
      </w:pPr>
      <w:r>
        <w:rPr>
          <w:lang w:bidi="ar-EG"/>
        </w:rPr>
        <w:t>11.3</w:t>
      </w:r>
      <w:r>
        <w:rPr>
          <w:lang w:bidi="ar-EG"/>
        </w:rPr>
        <w:tab/>
      </w:r>
      <w:r w:rsidRPr="00AD2E03">
        <w:rPr>
          <w:rFonts w:hint="cs"/>
          <w:b/>
          <w:bCs/>
          <w:rtl/>
          <w:lang w:bidi="ar-EG"/>
        </w:rPr>
        <w:t>تمت الموافقة</w:t>
      </w:r>
      <w:r>
        <w:rPr>
          <w:rFonts w:hint="cs"/>
          <w:rtl/>
          <w:lang w:bidi="ar-EG"/>
        </w:rPr>
        <w:t>.</w:t>
      </w:r>
    </w:p>
    <w:p w:rsidR="00141F06" w:rsidRPr="00AD2E03" w:rsidRDefault="00141F06" w:rsidP="00217528">
      <w:pPr>
        <w:rPr>
          <w:b/>
          <w:bCs/>
          <w:rtl/>
          <w:lang w:bidi="ar-EG"/>
        </w:rPr>
      </w:pPr>
      <w:r w:rsidRPr="00AD2E03">
        <w:rPr>
          <w:rFonts w:hint="cs"/>
          <w:b/>
          <w:bCs/>
          <w:rtl/>
          <w:lang w:bidi="ar-EG"/>
        </w:rPr>
        <w:t>التذييل </w:t>
      </w:r>
      <w:r w:rsidRPr="00AD2E03">
        <w:rPr>
          <w:b/>
          <w:bCs/>
          <w:lang w:bidi="ar-EG"/>
        </w:rPr>
        <w:t>30A</w:t>
      </w:r>
      <w:r w:rsidRPr="00AD2E03">
        <w:rPr>
          <w:rFonts w:hint="cs"/>
          <w:b/>
          <w:bCs/>
          <w:rtl/>
          <w:lang w:bidi="ar-EG"/>
        </w:rPr>
        <w:t xml:space="preserve"> (المادة </w:t>
      </w:r>
      <w:r w:rsidRPr="00AD2E03">
        <w:rPr>
          <w:b/>
          <w:bCs/>
          <w:lang w:bidi="ar-EG"/>
        </w:rPr>
        <w:t>5</w:t>
      </w:r>
      <w:r w:rsidRPr="00AD2E03">
        <w:rPr>
          <w:rFonts w:hint="cs"/>
          <w:b/>
          <w:bCs/>
          <w:rtl/>
          <w:lang w:bidi="ar-EG"/>
        </w:rPr>
        <w:t xml:space="preserve"> - </w:t>
      </w:r>
      <w:r w:rsidR="00AD2E03">
        <w:rPr>
          <w:b/>
          <w:bCs/>
          <w:lang w:bidi="ar-EG"/>
        </w:rPr>
        <w:t>10.2.5 </w:t>
      </w:r>
      <w:r w:rsidRPr="00AD2E03">
        <w:rPr>
          <w:b/>
          <w:bCs/>
          <w:lang w:bidi="ar-EG"/>
        </w:rPr>
        <w:t>MOD</w:t>
      </w:r>
      <w:r w:rsidR="00AD2E03">
        <w:rPr>
          <w:rFonts w:hint="cs"/>
          <w:b/>
          <w:bCs/>
          <w:rtl/>
          <w:lang w:bidi="ar-EG"/>
        </w:rPr>
        <w:t>)</w:t>
      </w:r>
    </w:p>
    <w:p w:rsidR="00141F06" w:rsidRDefault="00141F06" w:rsidP="00217528">
      <w:pPr>
        <w:rPr>
          <w:rtl/>
          <w:lang w:bidi="ar-EG"/>
        </w:rPr>
      </w:pPr>
      <w:r>
        <w:rPr>
          <w:lang w:bidi="ar-EG"/>
        </w:rPr>
        <w:t>12.3</w:t>
      </w:r>
      <w:r>
        <w:rPr>
          <w:rtl/>
          <w:lang w:bidi="ar-EG"/>
        </w:rPr>
        <w:tab/>
      </w:r>
      <w:r>
        <w:rPr>
          <w:rFonts w:hint="cs"/>
          <w:rtl/>
          <w:lang w:bidi="ar-EG"/>
        </w:rPr>
        <w:t xml:space="preserve">كرر </w:t>
      </w:r>
      <w:r w:rsidRPr="00AD2E03">
        <w:rPr>
          <w:rFonts w:hint="cs"/>
          <w:b/>
          <w:bCs/>
          <w:rtl/>
          <w:lang w:bidi="ar-EG"/>
        </w:rPr>
        <w:t>مندوب الأرجنتين</w:t>
      </w:r>
      <w:r w:rsidR="00AD2E03">
        <w:rPr>
          <w:rFonts w:hint="cs"/>
          <w:b/>
          <w:bCs/>
          <w:rtl/>
          <w:lang w:bidi="ar-EG"/>
        </w:rPr>
        <w:t>،</w:t>
      </w:r>
      <w:r>
        <w:rPr>
          <w:rFonts w:hint="cs"/>
          <w:rtl/>
          <w:lang w:bidi="ar-EG"/>
        </w:rPr>
        <w:t xml:space="preserve"> متحدثاً بالنيابة عن لجنة البلدان الأمريكية للاتصالات</w:t>
      </w:r>
      <w:r w:rsidR="00AD2E03">
        <w:rPr>
          <w:rFonts w:hint="eastAsia"/>
          <w:rtl/>
          <w:lang w:bidi="ar-EG"/>
        </w:rPr>
        <w:t> </w:t>
      </w:r>
      <w:r w:rsidR="00AD2E03">
        <w:rPr>
          <w:lang w:bidi="ar-EG"/>
        </w:rPr>
        <w:t>(CITEL)</w:t>
      </w:r>
      <w:r w:rsidR="00AD2E03">
        <w:rPr>
          <w:rFonts w:hint="cs"/>
          <w:rtl/>
          <w:lang w:bidi="ar-EG"/>
        </w:rPr>
        <w:t>،</w:t>
      </w:r>
      <w:r>
        <w:rPr>
          <w:rFonts w:hint="cs"/>
          <w:rtl/>
          <w:lang w:bidi="ar-EG"/>
        </w:rPr>
        <w:t xml:space="preserve"> التعليق الذي أبداه آنفاً وطلب تأجيل الموافقة على تعديل </w:t>
      </w:r>
      <w:r w:rsidR="00217528">
        <w:rPr>
          <w:rFonts w:hint="cs"/>
          <w:rtl/>
          <w:lang w:bidi="ar-EG"/>
        </w:rPr>
        <w:t>الفقرة</w:t>
      </w:r>
      <w:r>
        <w:rPr>
          <w:rFonts w:hint="cs"/>
          <w:rtl/>
          <w:lang w:bidi="ar-EG"/>
        </w:rPr>
        <w:t> </w:t>
      </w:r>
      <w:r>
        <w:rPr>
          <w:lang w:bidi="ar-EG"/>
        </w:rPr>
        <w:t>10.2.5</w:t>
      </w:r>
      <w:r>
        <w:rPr>
          <w:rFonts w:hint="cs"/>
          <w:rtl/>
          <w:lang w:bidi="ar-EG"/>
        </w:rPr>
        <w:t xml:space="preserve"> انتظاراً لإجراء المزيد من المشاورات.</w:t>
      </w:r>
    </w:p>
    <w:p w:rsidR="00141F06" w:rsidRDefault="00141F06" w:rsidP="00141F06">
      <w:pPr>
        <w:rPr>
          <w:rtl/>
          <w:lang w:bidi="ar-EG"/>
        </w:rPr>
      </w:pPr>
      <w:r>
        <w:rPr>
          <w:lang w:bidi="ar-EG"/>
        </w:rPr>
        <w:t>13..3</w:t>
      </w:r>
      <w:r>
        <w:rPr>
          <w:rtl/>
          <w:lang w:bidi="ar-EG"/>
        </w:rPr>
        <w:tab/>
      </w:r>
      <w:r w:rsidRPr="00AD2E03">
        <w:rPr>
          <w:rFonts w:hint="cs"/>
          <w:b/>
          <w:bCs/>
          <w:rtl/>
          <w:lang w:bidi="ar-EG"/>
        </w:rPr>
        <w:t>وتمت الموافقة</w:t>
      </w:r>
      <w:r>
        <w:rPr>
          <w:rFonts w:hint="cs"/>
          <w:rtl/>
          <w:lang w:bidi="ar-EG"/>
        </w:rPr>
        <w:t xml:space="preserve"> على ذلك.</w:t>
      </w:r>
    </w:p>
    <w:p w:rsidR="00141F06" w:rsidRPr="00AF2351" w:rsidRDefault="00141F06" w:rsidP="00AD2E03">
      <w:pPr>
        <w:rPr>
          <w:b/>
          <w:bCs/>
          <w:rtl/>
          <w:lang w:bidi="ar-EG"/>
        </w:rPr>
      </w:pPr>
      <w:r w:rsidRPr="00AF2351">
        <w:rPr>
          <w:rFonts w:hint="cs"/>
          <w:b/>
          <w:bCs/>
          <w:rtl/>
          <w:lang w:bidi="ar-EG"/>
        </w:rPr>
        <w:t>التذييل </w:t>
      </w:r>
      <w:r w:rsidRPr="00AF2351">
        <w:rPr>
          <w:b/>
          <w:bCs/>
          <w:lang w:bidi="ar-EG"/>
        </w:rPr>
        <w:t>30A</w:t>
      </w:r>
      <w:r w:rsidRPr="00AF2351">
        <w:rPr>
          <w:rFonts w:hint="cs"/>
          <w:b/>
          <w:bCs/>
          <w:rtl/>
          <w:lang w:bidi="ar-EG"/>
        </w:rPr>
        <w:t xml:space="preserve"> (المادة </w:t>
      </w:r>
      <w:r w:rsidRPr="00AF2351">
        <w:rPr>
          <w:b/>
          <w:bCs/>
          <w:lang w:bidi="ar-EG"/>
        </w:rPr>
        <w:t>5</w:t>
      </w:r>
      <w:r w:rsidRPr="00AF2351">
        <w:rPr>
          <w:rFonts w:hint="cs"/>
          <w:b/>
          <w:bCs/>
          <w:rtl/>
          <w:lang w:bidi="ar-EG"/>
        </w:rPr>
        <w:t xml:space="preserve"> -</w:t>
      </w:r>
      <w:r w:rsidR="006E0B55">
        <w:rPr>
          <w:rFonts w:hint="cs"/>
          <w:b/>
          <w:bCs/>
          <w:rtl/>
          <w:lang w:bidi="ar-EG"/>
        </w:rPr>
        <w:t xml:space="preserve"> </w:t>
      </w:r>
      <w:r w:rsidR="006E0B55">
        <w:rPr>
          <w:b/>
          <w:bCs/>
          <w:lang w:bidi="ar-EG"/>
        </w:rPr>
        <w:t>24 MOD</w:t>
      </w:r>
      <w:r w:rsidR="00040EB9" w:rsidRPr="00040EB9">
        <w:rPr>
          <w:rFonts w:hint="eastAsia"/>
          <w:b/>
          <w:bCs/>
          <w:i/>
          <w:iCs/>
          <w:sz w:val="12"/>
          <w:szCs w:val="12"/>
          <w:rtl/>
          <w:lang w:bidi="ar-EG"/>
        </w:rPr>
        <w:t> </w:t>
      </w:r>
      <w:r w:rsidR="006E0B55" w:rsidRPr="00AD2E03">
        <w:rPr>
          <w:rFonts w:hint="cs"/>
          <w:b/>
          <w:bCs/>
          <w:i/>
          <w:iCs/>
          <w:rtl/>
          <w:lang w:bidi="ar-EG"/>
        </w:rPr>
        <w:t>مكررا</w:t>
      </w:r>
      <w:r w:rsidR="006E0B55">
        <w:rPr>
          <w:rFonts w:hint="cs"/>
          <w:b/>
          <w:bCs/>
          <w:i/>
          <w:iCs/>
          <w:rtl/>
          <w:lang w:bidi="ar-EG"/>
        </w:rPr>
        <w:t>ً</w:t>
      </w:r>
      <w:r w:rsidR="006E0B55" w:rsidRPr="00040EB9">
        <w:rPr>
          <w:rFonts w:hint="cs"/>
          <w:b/>
          <w:bCs/>
          <w:rtl/>
          <w:lang w:bidi="ar-EG"/>
        </w:rPr>
        <w:t>،</w:t>
      </w:r>
      <w:r w:rsidRPr="00AF2351">
        <w:rPr>
          <w:rFonts w:hint="cs"/>
          <w:b/>
          <w:bCs/>
          <w:rtl/>
          <w:lang w:bidi="ar-EG"/>
        </w:rPr>
        <w:t xml:space="preserve"> </w:t>
      </w:r>
      <w:r w:rsidR="00AD2E03" w:rsidRPr="00AF2351">
        <w:rPr>
          <w:b/>
          <w:bCs/>
          <w:lang w:bidi="ar-EG"/>
        </w:rPr>
        <w:t>11.2.5 </w:t>
      </w:r>
      <w:r w:rsidRPr="00AF2351">
        <w:rPr>
          <w:b/>
          <w:bCs/>
          <w:lang w:bidi="ar-EG"/>
        </w:rPr>
        <w:t>MOD</w:t>
      </w:r>
      <w:r w:rsidR="00AD2E03" w:rsidRPr="00AF2351">
        <w:rPr>
          <w:rFonts w:hint="cs"/>
          <w:b/>
          <w:bCs/>
          <w:rtl/>
          <w:lang w:bidi="ar-EG"/>
        </w:rPr>
        <w:t xml:space="preserve">، </w:t>
      </w:r>
      <w:r w:rsidR="00AD2E03" w:rsidRPr="00AF2351">
        <w:rPr>
          <w:b/>
          <w:bCs/>
          <w:lang w:bidi="ar-EG"/>
        </w:rPr>
        <w:t>1.3.5 MOD</w:t>
      </w:r>
      <w:r w:rsidR="00AD2E03" w:rsidRPr="00AF2351">
        <w:rPr>
          <w:rFonts w:hint="cs"/>
          <w:b/>
          <w:bCs/>
          <w:rtl/>
          <w:lang w:bidi="ar-EG"/>
        </w:rPr>
        <w:t>؛ المادة </w:t>
      </w:r>
      <w:r w:rsidR="00AD2E03" w:rsidRPr="00AF2351">
        <w:rPr>
          <w:b/>
          <w:bCs/>
          <w:lang w:bidi="ar-EG"/>
        </w:rPr>
        <w:t>9A</w:t>
      </w:r>
      <w:r w:rsidR="00AD2E03" w:rsidRPr="00AF2351">
        <w:rPr>
          <w:rFonts w:hint="cs"/>
          <w:b/>
          <w:bCs/>
          <w:rtl/>
          <w:lang w:bidi="ar-EG"/>
        </w:rPr>
        <w:t xml:space="preserve"> - </w:t>
      </w:r>
      <w:r w:rsidR="00AD2E03" w:rsidRPr="00AF2351">
        <w:rPr>
          <w:b/>
          <w:bCs/>
          <w:lang w:bidi="ar-EG"/>
        </w:rPr>
        <w:t>1.9A MOD</w:t>
      </w:r>
      <w:r w:rsidR="00AD2E03" w:rsidRPr="00AF2351">
        <w:rPr>
          <w:rFonts w:hint="cs"/>
          <w:b/>
          <w:bCs/>
          <w:rtl/>
          <w:lang w:bidi="ar-EG"/>
        </w:rPr>
        <w:t xml:space="preserve">، </w:t>
      </w:r>
      <w:r w:rsidR="00AD2E03" w:rsidRPr="00AF2351">
        <w:rPr>
          <w:b/>
          <w:bCs/>
          <w:lang w:bidi="ar-EG"/>
        </w:rPr>
        <w:t>SUP</w:t>
      </w:r>
      <w:r w:rsidR="00AD2E03" w:rsidRPr="00AF2351">
        <w:rPr>
          <w:rFonts w:hint="cs"/>
          <w:b/>
          <w:bCs/>
          <w:rtl/>
          <w:lang w:bidi="ar-EG"/>
        </w:rPr>
        <w:t xml:space="preserve"> الجدول </w:t>
      </w:r>
      <w:r w:rsidR="00AD2E03" w:rsidRPr="00AF2351">
        <w:rPr>
          <w:b/>
          <w:bCs/>
          <w:lang w:bidi="ar-EG"/>
        </w:rPr>
        <w:t>1B</w:t>
      </w:r>
      <w:r w:rsidR="00AD2E03" w:rsidRPr="00AF2351">
        <w:rPr>
          <w:rFonts w:hint="cs"/>
          <w:b/>
          <w:bCs/>
          <w:rtl/>
          <w:lang w:bidi="ar-EG"/>
        </w:rPr>
        <w:t xml:space="preserve">، </w:t>
      </w:r>
      <w:r w:rsidR="00AD2E03" w:rsidRPr="00AF2351">
        <w:rPr>
          <w:b/>
          <w:bCs/>
          <w:lang w:bidi="ar-EG"/>
        </w:rPr>
        <w:t>ADD</w:t>
      </w:r>
      <w:r w:rsidR="00AD2E03" w:rsidRPr="00AF2351">
        <w:rPr>
          <w:rFonts w:hint="cs"/>
          <w:b/>
          <w:bCs/>
          <w:rtl/>
          <w:lang w:bidi="ar-EG"/>
        </w:rPr>
        <w:t xml:space="preserve"> الجدول </w:t>
      </w:r>
      <w:r w:rsidR="00AD2E03" w:rsidRPr="00AF2351">
        <w:rPr>
          <w:b/>
          <w:bCs/>
          <w:lang w:bidi="ar-EG"/>
        </w:rPr>
        <w:t>1B</w:t>
      </w:r>
      <w:r w:rsidR="00AD2E03" w:rsidRPr="00AF2351">
        <w:rPr>
          <w:rFonts w:hint="cs"/>
          <w:b/>
          <w:bCs/>
          <w:rtl/>
          <w:lang w:bidi="ar-EG"/>
        </w:rPr>
        <w:t xml:space="preserve">، </w:t>
      </w:r>
      <w:r w:rsidR="00AD2E03" w:rsidRPr="00AF2351">
        <w:rPr>
          <w:b/>
          <w:bCs/>
          <w:lang w:bidi="ar-EG"/>
        </w:rPr>
        <w:t>SUP</w:t>
      </w:r>
      <w:r w:rsidR="00AD2E03" w:rsidRPr="00AF2351">
        <w:rPr>
          <w:rFonts w:hint="cs"/>
          <w:b/>
          <w:bCs/>
          <w:rtl/>
          <w:lang w:bidi="ar-EG"/>
        </w:rPr>
        <w:t xml:space="preserve"> الجدول </w:t>
      </w:r>
      <w:r w:rsidR="00AD2E03" w:rsidRPr="00AF2351">
        <w:rPr>
          <w:b/>
          <w:bCs/>
          <w:lang w:bidi="ar-EG"/>
        </w:rPr>
        <w:t>3A2</w:t>
      </w:r>
      <w:r w:rsidR="00AD2E03" w:rsidRPr="00AF2351">
        <w:rPr>
          <w:rFonts w:hint="cs"/>
          <w:b/>
          <w:bCs/>
          <w:rtl/>
          <w:lang w:bidi="ar-EG"/>
        </w:rPr>
        <w:t xml:space="preserve">، </w:t>
      </w:r>
      <w:r w:rsidR="00AD2E03" w:rsidRPr="00AF2351">
        <w:rPr>
          <w:b/>
          <w:bCs/>
          <w:lang w:bidi="ar-EG"/>
        </w:rPr>
        <w:t>ADD</w:t>
      </w:r>
      <w:r w:rsidR="00AD2E03" w:rsidRPr="00AF2351">
        <w:rPr>
          <w:rFonts w:hint="cs"/>
          <w:b/>
          <w:bCs/>
          <w:rtl/>
          <w:lang w:bidi="ar-EG"/>
        </w:rPr>
        <w:t xml:space="preserve"> الجدول </w:t>
      </w:r>
      <w:r w:rsidR="00AD2E03" w:rsidRPr="00AF2351">
        <w:rPr>
          <w:b/>
          <w:bCs/>
          <w:lang w:bidi="ar-EG"/>
        </w:rPr>
        <w:t>3A2</w:t>
      </w:r>
      <w:r w:rsidRPr="00AF2351">
        <w:rPr>
          <w:rFonts w:hint="cs"/>
          <w:b/>
          <w:bCs/>
          <w:rtl/>
          <w:lang w:bidi="ar-EG"/>
        </w:rPr>
        <w:t>)</w:t>
      </w:r>
      <w:r w:rsidR="00AD2E03" w:rsidRPr="00AF2351">
        <w:rPr>
          <w:rFonts w:hint="cs"/>
          <w:b/>
          <w:bCs/>
          <w:rtl/>
          <w:lang w:bidi="ar-EG"/>
        </w:rPr>
        <w:t>؛ التذييل </w:t>
      </w:r>
      <w:r w:rsidR="00AD2E03" w:rsidRPr="00AF2351">
        <w:rPr>
          <w:b/>
          <w:bCs/>
          <w:lang w:bidi="ar-EG"/>
        </w:rPr>
        <w:t>30B</w:t>
      </w:r>
      <w:r w:rsidR="00AD2E03" w:rsidRPr="00AF2351">
        <w:rPr>
          <w:rFonts w:hint="cs"/>
          <w:b/>
          <w:bCs/>
          <w:rtl/>
          <w:lang w:bidi="ar-EG"/>
        </w:rPr>
        <w:t xml:space="preserve"> (المادة </w:t>
      </w:r>
      <w:r w:rsidR="00AD2E03" w:rsidRPr="00AF2351">
        <w:rPr>
          <w:b/>
          <w:bCs/>
          <w:lang w:bidi="ar-EG"/>
        </w:rPr>
        <w:t>6</w:t>
      </w:r>
      <w:r w:rsidR="00AD2E03" w:rsidRPr="00AF2351">
        <w:rPr>
          <w:rFonts w:hint="cs"/>
          <w:b/>
          <w:bCs/>
          <w:rtl/>
          <w:lang w:bidi="ar-EG"/>
        </w:rPr>
        <w:t xml:space="preserve"> - </w:t>
      </w:r>
      <w:r w:rsidR="00AD2E03" w:rsidRPr="00AF2351">
        <w:rPr>
          <w:b/>
          <w:bCs/>
          <w:lang w:bidi="ar-EG"/>
        </w:rPr>
        <w:t>MOD</w:t>
      </w:r>
      <w:r w:rsidR="00AF2351" w:rsidRPr="00AF2351">
        <w:rPr>
          <w:rFonts w:hint="cs"/>
          <w:b/>
          <w:bCs/>
          <w:rtl/>
          <w:lang w:bidi="ar-EG"/>
        </w:rPr>
        <w:t xml:space="preserve"> العنوان، </w:t>
      </w:r>
      <w:r w:rsidR="00AF2351" w:rsidRPr="00AF2351">
        <w:rPr>
          <w:b/>
          <w:bCs/>
          <w:lang w:bidi="ar-EG"/>
        </w:rPr>
        <w:t>14.6 MOD</w:t>
      </w:r>
      <w:r w:rsidR="00AF2351" w:rsidRPr="00AF2351">
        <w:rPr>
          <w:rFonts w:hint="cs"/>
          <w:b/>
          <w:bCs/>
          <w:rtl/>
          <w:lang w:bidi="ar-EG"/>
        </w:rPr>
        <w:t xml:space="preserve">، </w:t>
      </w:r>
      <w:r w:rsidR="00AF2351" w:rsidRPr="00AF2351">
        <w:rPr>
          <w:b/>
          <w:bCs/>
          <w:lang w:bidi="ar-EG"/>
        </w:rPr>
        <w:t>17.6 MOD</w:t>
      </w:r>
      <w:r w:rsidR="00AF2351" w:rsidRPr="00AF2351">
        <w:rPr>
          <w:rFonts w:hint="cs"/>
          <w:b/>
          <w:bCs/>
          <w:rtl/>
          <w:lang w:bidi="ar-EG"/>
        </w:rPr>
        <w:t xml:space="preserve">، </w:t>
      </w:r>
      <w:r w:rsidR="00AF2351" w:rsidRPr="00AF2351">
        <w:rPr>
          <w:b/>
          <w:bCs/>
          <w:lang w:bidi="ar-EG"/>
        </w:rPr>
        <w:t>31.6 MOD</w:t>
      </w:r>
      <w:r w:rsidR="00AF2351" w:rsidRPr="00AF2351">
        <w:rPr>
          <w:rFonts w:hint="cs"/>
          <w:b/>
          <w:bCs/>
          <w:rtl/>
          <w:lang w:bidi="ar-EG"/>
        </w:rPr>
        <w:t xml:space="preserve">، </w:t>
      </w:r>
      <w:r w:rsidR="00AF2351" w:rsidRPr="00AF2351">
        <w:rPr>
          <w:b/>
          <w:bCs/>
          <w:lang w:bidi="ar-EG"/>
        </w:rPr>
        <w:t>31.6 MOD</w:t>
      </w:r>
      <w:r w:rsidR="00040EB9" w:rsidRPr="00040EB9">
        <w:rPr>
          <w:rFonts w:hint="eastAsia"/>
          <w:b/>
          <w:bCs/>
          <w:i/>
          <w:iCs/>
          <w:sz w:val="12"/>
          <w:szCs w:val="12"/>
          <w:rtl/>
          <w:lang w:bidi="ar-EG"/>
        </w:rPr>
        <w:t> </w:t>
      </w:r>
      <w:r w:rsidR="00AF2351" w:rsidRPr="00AF2351">
        <w:rPr>
          <w:rFonts w:hint="cs"/>
          <w:b/>
          <w:bCs/>
          <w:i/>
          <w:iCs/>
          <w:rtl/>
          <w:lang w:bidi="ar-EG"/>
        </w:rPr>
        <w:t>مكرراً</w:t>
      </w:r>
      <w:r w:rsidR="00AF2351" w:rsidRPr="00AF2351">
        <w:rPr>
          <w:rFonts w:hint="cs"/>
          <w:b/>
          <w:bCs/>
          <w:rtl/>
          <w:lang w:bidi="ar-EG"/>
        </w:rPr>
        <w:t xml:space="preserve">، </w:t>
      </w:r>
      <w:r w:rsidR="00AF2351" w:rsidRPr="00AF2351">
        <w:rPr>
          <w:b/>
          <w:bCs/>
          <w:lang w:bidi="ar-EG"/>
        </w:rPr>
        <w:t>33.6 MOD</w:t>
      </w:r>
      <w:r w:rsidR="00AF2351" w:rsidRPr="00AF2351">
        <w:rPr>
          <w:rFonts w:hint="cs"/>
          <w:b/>
          <w:bCs/>
          <w:rtl/>
          <w:lang w:bidi="ar-EG"/>
        </w:rPr>
        <w:t>؛ المادة </w:t>
      </w:r>
      <w:r w:rsidR="00AF2351" w:rsidRPr="00AF2351">
        <w:rPr>
          <w:b/>
          <w:bCs/>
          <w:lang w:bidi="ar-EG"/>
        </w:rPr>
        <w:t>7</w:t>
      </w:r>
      <w:r w:rsidR="00AF2351" w:rsidRPr="00AF2351">
        <w:rPr>
          <w:rFonts w:hint="cs"/>
          <w:b/>
          <w:bCs/>
          <w:rtl/>
          <w:lang w:bidi="ar-EG"/>
        </w:rPr>
        <w:t xml:space="preserve"> - </w:t>
      </w:r>
      <w:r w:rsidR="00AF2351" w:rsidRPr="00AF2351">
        <w:rPr>
          <w:b/>
          <w:bCs/>
          <w:lang w:bidi="ar-EG"/>
        </w:rPr>
        <w:t>1.7 MOD</w:t>
      </w:r>
      <w:r w:rsidR="00AF2351" w:rsidRPr="00AF2351">
        <w:rPr>
          <w:rFonts w:hint="cs"/>
          <w:b/>
          <w:bCs/>
          <w:rtl/>
          <w:lang w:bidi="ar-EG"/>
        </w:rPr>
        <w:t>)</w:t>
      </w:r>
    </w:p>
    <w:p w:rsidR="00141F06" w:rsidRDefault="00141F06" w:rsidP="00141F06">
      <w:pPr>
        <w:rPr>
          <w:rtl/>
          <w:lang w:bidi="ar-EG"/>
        </w:rPr>
      </w:pPr>
      <w:r>
        <w:rPr>
          <w:lang w:bidi="ar-EG"/>
        </w:rPr>
        <w:t>14.3</w:t>
      </w:r>
      <w:r>
        <w:rPr>
          <w:lang w:bidi="ar-EG"/>
        </w:rPr>
        <w:tab/>
      </w:r>
      <w:r w:rsidRPr="00AF2351">
        <w:rPr>
          <w:rFonts w:hint="cs"/>
          <w:b/>
          <w:bCs/>
          <w:rtl/>
          <w:lang w:bidi="ar-EG"/>
        </w:rPr>
        <w:t>تمت الموافقة</w:t>
      </w:r>
      <w:r>
        <w:rPr>
          <w:rFonts w:hint="cs"/>
          <w:rtl/>
          <w:lang w:bidi="ar-EG"/>
        </w:rPr>
        <w:t>.</w:t>
      </w:r>
    </w:p>
    <w:p w:rsidR="00141F06" w:rsidRPr="00AF2351" w:rsidRDefault="00141F06" w:rsidP="006E0B55">
      <w:pPr>
        <w:rPr>
          <w:b/>
          <w:bCs/>
          <w:rtl/>
          <w:lang w:bidi="ar-EG"/>
        </w:rPr>
      </w:pPr>
      <w:r w:rsidRPr="00AF2351">
        <w:rPr>
          <w:rFonts w:hint="cs"/>
          <w:b/>
          <w:bCs/>
          <w:rtl/>
          <w:lang w:bidi="ar-EG"/>
        </w:rPr>
        <w:t>التذييل </w:t>
      </w:r>
      <w:r w:rsidRPr="00AF2351">
        <w:rPr>
          <w:b/>
          <w:bCs/>
          <w:lang w:bidi="ar-EG"/>
        </w:rPr>
        <w:t>30B</w:t>
      </w:r>
      <w:r w:rsidRPr="00AF2351">
        <w:rPr>
          <w:rFonts w:hint="cs"/>
          <w:b/>
          <w:bCs/>
          <w:rtl/>
          <w:lang w:bidi="ar-EG"/>
        </w:rPr>
        <w:t xml:space="preserve"> (المادة</w:t>
      </w:r>
      <w:r w:rsidRPr="00AF2351">
        <w:rPr>
          <w:rFonts w:hint="eastAsia"/>
          <w:b/>
          <w:bCs/>
          <w:rtl/>
          <w:lang w:bidi="ar-EG"/>
        </w:rPr>
        <w:t> </w:t>
      </w:r>
      <w:r w:rsidRPr="00AF2351">
        <w:rPr>
          <w:b/>
          <w:bCs/>
          <w:lang w:bidi="ar-EG"/>
        </w:rPr>
        <w:t>8</w:t>
      </w:r>
      <w:r w:rsidRPr="00AF2351">
        <w:rPr>
          <w:rFonts w:hint="cs"/>
          <w:b/>
          <w:bCs/>
          <w:rtl/>
          <w:lang w:bidi="ar-EG"/>
        </w:rPr>
        <w:t xml:space="preserve"> - </w:t>
      </w:r>
      <w:r w:rsidRPr="00AF2351">
        <w:rPr>
          <w:b/>
          <w:bCs/>
          <w:lang w:bidi="ar-EG"/>
        </w:rPr>
        <w:t>17.8</w:t>
      </w:r>
      <w:r w:rsidR="00AF2351">
        <w:rPr>
          <w:b/>
          <w:bCs/>
          <w:lang w:bidi="ar-EG"/>
        </w:rPr>
        <w:t> </w:t>
      </w:r>
      <w:r w:rsidRPr="00AF2351">
        <w:rPr>
          <w:b/>
          <w:bCs/>
          <w:lang w:bidi="ar-EG"/>
        </w:rPr>
        <w:t>MOD</w:t>
      </w:r>
      <w:r w:rsidRPr="00AF2351">
        <w:rPr>
          <w:rFonts w:hint="cs"/>
          <w:b/>
          <w:bCs/>
          <w:rtl/>
          <w:lang w:bidi="ar-EG"/>
        </w:rPr>
        <w:t>)</w:t>
      </w:r>
    </w:p>
    <w:p w:rsidR="00141F06" w:rsidRDefault="00141F06" w:rsidP="00141F06">
      <w:pPr>
        <w:rPr>
          <w:rtl/>
          <w:lang w:bidi="ar-EG"/>
        </w:rPr>
      </w:pPr>
      <w:r>
        <w:rPr>
          <w:lang w:bidi="ar-EG"/>
        </w:rPr>
        <w:t>15.3</w:t>
      </w:r>
      <w:r>
        <w:rPr>
          <w:rtl/>
          <w:lang w:bidi="ar-EG"/>
        </w:rPr>
        <w:tab/>
      </w:r>
      <w:r>
        <w:rPr>
          <w:rFonts w:hint="cs"/>
          <w:rtl/>
          <w:lang w:bidi="ar-EG"/>
        </w:rPr>
        <w:t xml:space="preserve">طلب </w:t>
      </w:r>
      <w:r w:rsidRPr="00AF2351">
        <w:rPr>
          <w:rFonts w:hint="cs"/>
          <w:b/>
          <w:bCs/>
          <w:rtl/>
          <w:lang w:bidi="ar-EG"/>
        </w:rPr>
        <w:t>مندوب الأرجنتين</w:t>
      </w:r>
      <w:r>
        <w:rPr>
          <w:rFonts w:hint="cs"/>
          <w:rtl/>
          <w:lang w:bidi="ar-EG"/>
        </w:rPr>
        <w:t>، متحدثاً بالنيابة عن لجنة البلدان الأمريكية للاتصالات</w:t>
      </w:r>
      <w:r w:rsidR="00AF2351">
        <w:rPr>
          <w:rFonts w:hint="eastAsia"/>
          <w:rtl/>
          <w:lang w:bidi="ar-EG"/>
        </w:rPr>
        <w:t> </w:t>
      </w:r>
      <w:r w:rsidR="00AF2351">
        <w:rPr>
          <w:lang w:bidi="ar-EG"/>
        </w:rPr>
        <w:t>(CITEL)</w:t>
      </w:r>
      <w:r>
        <w:rPr>
          <w:rFonts w:hint="cs"/>
          <w:rtl/>
          <w:lang w:bidi="ar-EG"/>
        </w:rPr>
        <w:t>، ومكرراً التعليق الذي أبداه آنفاً، تأجيل الموافقة على تعديل الفقرة </w:t>
      </w:r>
      <w:r>
        <w:rPr>
          <w:lang w:bidi="ar-EG"/>
        </w:rPr>
        <w:t>17.8</w:t>
      </w:r>
      <w:r>
        <w:rPr>
          <w:rFonts w:hint="cs"/>
          <w:rtl/>
          <w:lang w:bidi="ar-EG"/>
        </w:rPr>
        <w:t xml:space="preserve"> وإضافة الفقرة </w:t>
      </w:r>
      <w:r>
        <w:rPr>
          <w:lang w:bidi="ar-EG"/>
        </w:rPr>
        <w:t>14</w:t>
      </w:r>
      <w:r w:rsidRPr="00AF2351">
        <w:rPr>
          <w:rFonts w:hint="cs"/>
          <w:i/>
          <w:iCs/>
          <w:rtl/>
          <w:lang w:bidi="ar-EG"/>
        </w:rPr>
        <w:t xml:space="preserve">مكرراً </w:t>
      </w:r>
      <w:r>
        <w:rPr>
          <w:rFonts w:hint="cs"/>
          <w:rtl/>
          <w:lang w:bidi="ar-EG"/>
        </w:rPr>
        <w:t>انتظاراً لمزيد من المشاورات.</w:t>
      </w:r>
    </w:p>
    <w:p w:rsidR="00141F06" w:rsidRDefault="00141F06" w:rsidP="00141F06">
      <w:pPr>
        <w:rPr>
          <w:rtl/>
          <w:lang w:bidi="ar-EG"/>
        </w:rPr>
      </w:pPr>
      <w:r>
        <w:rPr>
          <w:lang w:bidi="ar-EG"/>
        </w:rPr>
        <w:t>16.3</w:t>
      </w:r>
      <w:r>
        <w:rPr>
          <w:rtl/>
          <w:lang w:bidi="ar-EG"/>
        </w:rPr>
        <w:tab/>
      </w:r>
      <w:r w:rsidRPr="00AF2351">
        <w:rPr>
          <w:rFonts w:hint="cs"/>
          <w:b/>
          <w:bCs/>
          <w:rtl/>
          <w:lang w:bidi="ar-EG"/>
        </w:rPr>
        <w:t>وتمت الموافقة</w:t>
      </w:r>
      <w:r>
        <w:rPr>
          <w:rFonts w:hint="cs"/>
          <w:rtl/>
          <w:lang w:bidi="ar-EG"/>
        </w:rPr>
        <w:t xml:space="preserve"> على ذلك.</w:t>
      </w:r>
    </w:p>
    <w:p w:rsidR="00141F06" w:rsidRPr="00AF2351" w:rsidRDefault="00141F06" w:rsidP="006C4DAF">
      <w:pPr>
        <w:rPr>
          <w:b/>
          <w:bCs/>
          <w:rtl/>
          <w:lang w:bidi="ar-EG"/>
        </w:rPr>
      </w:pPr>
      <w:r w:rsidRPr="00AF2351">
        <w:rPr>
          <w:rFonts w:hint="cs"/>
          <w:b/>
          <w:bCs/>
          <w:rtl/>
          <w:lang w:bidi="ar-EG"/>
        </w:rPr>
        <w:t>التذييل </w:t>
      </w:r>
      <w:r w:rsidRPr="00AF2351">
        <w:rPr>
          <w:b/>
          <w:bCs/>
          <w:lang w:bidi="ar-EG"/>
        </w:rPr>
        <w:t>30B</w:t>
      </w:r>
      <w:r w:rsidRPr="00AF2351">
        <w:rPr>
          <w:rFonts w:hint="cs"/>
          <w:b/>
          <w:bCs/>
          <w:rtl/>
          <w:lang w:bidi="ar-EG"/>
        </w:rPr>
        <w:t xml:space="preserve"> </w:t>
      </w:r>
      <w:r w:rsidR="006C4DAF">
        <w:rPr>
          <w:rFonts w:hint="cs"/>
          <w:b/>
          <w:bCs/>
          <w:rtl/>
          <w:lang w:bidi="ar-EG"/>
        </w:rPr>
        <w:t xml:space="preserve">(المادة </w:t>
      </w:r>
      <w:r w:rsidR="006C4DAF">
        <w:rPr>
          <w:b/>
          <w:bCs/>
          <w:lang w:bidi="ar-EG"/>
        </w:rPr>
        <w:t>8</w:t>
      </w:r>
      <w:r w:rsidR="006C4DAF">
        <w:rPr>
          <w:rFonts w:hint="cs"/>
          <w:b/>
          <w:bCs/>
          <w:rtl/>
          <w:lang w:bidi="ar-EG"/>
        </w:rPr>
        <w:t xml:space="preserve">، </w:t>
      </w:r>
      <w:r w:rsidR="006C4DAF">
        <w:rPr>
          <w:b/>
          <w:bCs/>
          <w:lang w:bidi="ar-EG"/>
        </w:rPr>
        <w:t>14 ADD</w:t>
      </w:r>
      <w:r w:rsidR="004273AB" w:rsidRPr="004273AB">
        <w:rPr>
          <w:rFonts w:hint="eastAsia"/>
          <w:b/>
          <w:bCs/>
          <w:i/>
          <w:iCs/>
          <w:sz w:val="12"/>
          <w:szCs w:val="12"/>
          <w:rtl/>
          <w:lang w:bidi="ar-EG"/>
        </w:rPr>
        <w:t> </w:t>
      </w:r>
      <w:r w:rsidR="006C4DAF" w:rsidRPr="00AF2351">
        <w:rPr>
          <w:rFonts w:hint="cs"/>
          <w:b/>
          <w:bCs/>
          <w:i/>
          <w:iCs/>
          <w:rtl/>
          <w:lang w:bidi="ar-EG"/>
        </w:rPr>
        <w:t>مكررا</w:t>
      </w:r>
      <w:r w:rsidR="006C4DAF">
        <w:rPr>
          <w:rFonts w:hint="cs"/>
          <w:b/>
          <w:bCs/>
          <w:i/>
          <w:iCs/>
          <w:rtl/>
          <w:lang w:bidi="ar-EG"/>
        </w:rPr>
        <w:t>ً</w:t>
      </w:r>
      <w:r w:rsidR="006C4DAF" w:rsidRPr="004273AB">
        <w:rPr>
          <w:rFonts w:hint="cs"/>
          <w:b/>
          <w:bCs/>
          <w:rtl/>
          <w:lang w:bidi="ar-EG"/>
        </w:rPr>
        <w:t xml:space="preserve">، </w:t>
      </w:r>
      <w:r w:rsidR="000473EF">
        <w:rPr>
          <w:b/>
          <w:bCs/>
          <w:lang w:bidi="ar-EG"/>
        </w:rPr>
        <w:t>MOD</w:t>
      </w:r>
      <w:r w:rsidRPr="00AF2351">
        <w:rPr>
          <w:rFonts w:hint="cs"/>
          <w:b/>
          <w:bCs/>
          <w:rtl/>
          <w:lang w:bidi="ar-EG"/>
        </w:rPr>
        <w:t xml:space="preserve"> المادة </w:t>
      </w:r>
      <w:r w:rsidRPr="00AF2351">
        <w:rPr>
          <w:b/>
          <w:bCs/>
          <w:lang w:bidi="ar-EG"/>
        </w:rPr>
        <w:t>10</w:t>
      </w:r>
      <w:r w:rsidRPr="00AF2351">
        <w:rPr>
          <w:rFonts w:hint="cs"/>
          <w:b/>
          <w:bCs/>
          <w:rtl/>
          <w:lang w:bidi="ar-EG"/>
        </w:rPr>
        <w:t>)</w:t>
      </w:r>
    </w:p>
    <w:p w:rsidR="00141F06" w:rsidRDefault="00141F06" w:rsidP="00141F06">
      <w:pPr>
        <w:rPr>
          <w:rtl/>
          <w:lang w:bidi="ar-EG"/>
        </w:rPr>
      </w:pPr>
      <w:r>
        <w:rPr>
          <w:lang w:bidi="ar-EG"/>
        </w:rPr>
        <w:t>17.3</w:t>
      </w:r>
      <w:r>
        <w:rPr>
          <w:rtl/>
          <w:lang w:bidi="ar-EG"/>
        </w:rPr>
        <w:tab/>
      </w:r>
      <w:r w:rsidRPr="00AF2351">
        <w:rPr>
          <w:rFonts w:hint="cs"/>
          <w:b/>
          <w:bCs/>
          <w:rtl/>
          <w:lang w:bidi="ar-EG"/>
        </w:rPr>
        <w:t>تمت الموافقة</w:t>
      </w:r>
      <w:r>
        <w:rPr>
          <w:rFonts w:hint="cs"/>
          <w:rtl/>
          <w:lang w:bidi="ar-EG"/>
        </w:rPr>
        <w:t>.</w:t>
      </w:r>
    </w:p>
    <w:p w:rsidR="00141F06" w:rsidRDefault="00141F06" w:rsidP="00141F06">
      <w:pPr>
        <w:rPr>
          <w:rtl/>
          <w:lang w:bidi="ar-EG"/>
        </w:rPr>
      </w:pPr>
      <w:r>
        <w:rPr>
          <w:lang w:bidi="ar-EG"/>
        </w:rPr>
        <w:t>18.3</w:t>
      </w:r>
      <w:r>
        <w:rPr>
          <w:rtl/>
          <w:lang w:bidi="ar-EG"/>
        </w:rPr>
        <w:tab/>
      </w:r>
      <w:r>
        <w:rPr>
          <w:rFonts w:hint="cs"/>
          <w:rtl/>
          <w:lang w:bidi="ar-EG"/>
        </w:rPr>
        <w:t xml:space="preserve">قدم </w:t>
      </w:r>
      <w:r w:rsidRPr="00AF2351">
        <w:rPr>
          <w:rFonts w:hint="cs"/>
          <w:b/>
          <w:bCs/>
          <w:rtl/>
          <w:lang w:bidi="ar-EG"/>
        </w:rPr>
        <w:t>مندوب جمهورية إيران الإسلامية</w:t>
      </w:r>
      <w:r>
        <w:rPr>
          <w:rFonts w:hint="cs"/>
          <w:rtl/>
          <w:lang w:bidi="ar-EG"/>
        </w:rPr>
        <w:t xml:space="preserve"> البيان التالي:</w:t>
      </w:r>
    </w:p>
    <w:p w:rsidR="00141F06" w:rsidRDefault="00141F06" w:rsidP="00B47422">
      <w:pPr>
        <w:rPr>
          <w:rtl/>
          <w:lang w:bidi="ar-EG"/>
        </w:rPr>
      </w:pPr>
      <w:r>
        <w:rPr>
          <w:rFonts w:hint="cs"/>
          <w:rtl/>
          <w:lang w:bidi="ar-EG"/>
        </w:rPr>
        <w:t xml:space="preserve">"يشير وفد </w:t>
      </w:r>
      <w:r w:rsidR="00B47422">
        <w:rPr>
          <w:rFonts w:hint="cs"/>
          <w:rtl/>
          <w:lang w:bidi="ar-EG"/>
        </w:rPr>
        <w:t>جمهورية إيران الإسلامية إلى أن التذييلين </w:t>
      </w:r>
      <w:r w:rsidR="00B47422">
        <w:rPr>
          <w:lang w:bidi="ar-EG"/>
        </w:rPr>
        <w:t>30</w:t>
      </w:r>
      <w:r w:rsidR="00B47422">
        <w:rPr>
          <w:rFonts w:hint="cs"/>
          <w:rtl/>
          <w:lang w:bidi="ar-EG"/>
        </w:rPr>
        <w:t xml:space="preserve"> و</w:t>
      </w:r>
      <w:r w:rsidR="00B47422">
        <w:rPr>
          <w:lang w:bidi="ar-EG"/>
        </w:rPr>
        <w:t>30A</w:t>
      </w:r>
      <w:r w:rsidR="00B47422">
        <w:rPr>
          <w:rFonts w:hint="cs"/>
          <w:rtl/>
          <w:lang w:bidi="ar-EG"/>
        </w:rPr>
        <w:t xml:space="preserve"> للوائح الراديو المطبقين على الإقليمين </w:t>
      </w:r>
      <w:r w:rsidR="00B47422">
        <w:rPr>
          <w:lang w:bidi="ar-EG"/>
        </w:rPr>
        <w:t>1</w:t>
      </w:r>
      <w:r w:rsidR="00B47422">
        <w:rPr>
          <w:rFonts w:hint="cs"/>
          <w:rtl/>
          <w:lang w:bidi="ar-EG"/>
        </w:rPr>
        <w:t xml:space="preserve"> و</w:t>
      </w:r>
      <w:r w:rsidR="00B47422">
        <w:rPr>
          <w:lang w:bidi="ar-EG"/>
        </w:rPr>
        <w:t>3</w:t>
      </w:r>
      <w:r w:rsidR="00B47422">
        <w:rPr>
          <w:rFonts w:hint="cs"/>
          <w:rtl/>
          <w:lang w:bidi="ar-EG"/>
        </w:rPr>
        <w:t xml:space="preserve"> وبعض بلدان الإقليم </w:t>
      </w:r>
      <w:r w:rsidR="00B47422">
        <w:rPr>
          <w:lang w:bidi="ar-EG"/>
        </w:rPr>
        <w:t>2</w:t>
      </w:r>
      <w:r w:rsidR="00B47422">
        <w:rPr>
          <w:rFonts w:hint="cs"/>
          <w:rtl/>
          <w:lang w:bidi="ar-EG"/>
        </w:rPr>
        <w:t xml:space="preserve"> وكذلك التذييل </w:t>
      </w:r>
      <w:r w:rsidR="00B47422">
        <w:rPr>
          <w:lang w:bidi="ar-EG"/>
        </w:rPr>
        <w:t>30B</w:t>
      </w:r>
      <w:r w:rsidR="00B47422">
        <w:rPr>
          <w:rFonts w:hint="cs"/>
          <w:rtl/>
          <w:lang w:bidi="ar-EG"/>
        </w:rPr>
        <w:t xml:space="preserve"> للوائح الراديو، على النحو المتفق عليه في</w:t>
      </w:r>
      <w:r w:rsidR="00B47422">
        <w:rPr>
          <w:rFonts w:hint="eastAsia"/>
          <w:rtl/>
          <w:lang w:bidi="ar-EG"/>
        </w:rPr>
        <w:t> </w:t>
      </w:r>
      <w:r w:rsidR="00B47422">
        <w:rPr>
          <w:rFonts w:hint="cs"/>
          <w:rtl/>
          <w:lang w:bidi="ar-EG"/>
        </w:rPr>
        <w:t>المؤتمرات الإدارية العالمية للراديو/المؤتمرات العالمية للاتصالات الراديوية السابقة تتمتع بصفة معاهدة وتوفر اتفاقاً وخطة مصاحبة له من أجل ضمان النفاذ المنصف لجميع البلدان، خاصة البلدان النامية، إلى الموارد من الطيف والمدار.</w:t>
      </w:r>
    </w:p>
    <w:p w:rsidR="00B47422" w:rsidRPr="00D70E76" w:rsidRDefault="00B47422" w:rsidP="00FB24CA">
      <w:pPr>
        <w:rPr>
          <w:spacing w:val="4"/>
          <w:rtl/>
          <w:lang w:bidi="ar-EG"/>
        </w:rPr>
      </w:pPr>
      <w:r w:rsidRPr="00D70E76">
        <w:rPr>
          <w:rFonts w:hint="cs"/>
          <w:spacing w:val="4"/>
          <w:rtl/>
          <w:lang w:bidi="ar-EG"/>
        </w:rPr>
        <w:t xml:space="preserve">وخلال العديد من المؤتمرات </w:t>
      </w:r>
      <w:r w:rsidR="0072348E" w:rsidRPr="00D70E76">
        <w:rPr>
          <w:rFonts w:hint="cs"/>
          <w:spacing w:val="4"/>
          <w:rtl/>
          <w:lang w:bidi="ar-EG"/>
        </w:rPr>
        <w:t xml:space="preserve">العالمية للاتصالات الراديوية خضعت هذه التذييلات وستظل تخضع لتعديلات بشأن جوانبها التقنية والإجرائية. وفي بعض الحالات، تكون هذه التعديلات جوهرية وربما تؤثر بالسلب على حقوق الدول الأعضاء </w:t>
      </w:r>
      <w:r w:rsidR="0072348E" w:rsidRPr="000473EF">
        <w:rPr>
          <w:rFonts w:hint="cs"/>
          <w:spacing w:val="4"/>
          <w:rtl/>
          <w:lang w:bidi="ar-EG"/>
        </w:rPr>
        <w:t>المصانة</w:t>
      </w:r>
      <w:r w:rsidR="0072348E" w:rsidRPr="00D70E76">
        <w:rPr>
          <w:rFonts w:hint="cs"/>
          <w:spacing w:val="4"/>
          <w:rtl/>
          <w:lang w:bidi="ar-EG"/>
        </w:rPr>
        <w:t xml:space="preserve"> في</w:t>
      </w:r>
      <w:r w:rsidR="0072348E" w:rsidRPr="00D70E76">
        <w:rPr>
          <w:rFonts w:hint="eastAsia"/>
          <w:spacing w:val="4"/>
          <w:rtl/>
          <w:lang w:bidi="ar-EG"/>
        </w:rPr>
        <w:t> </w:t>
      </w:r>
      <w:r w:rsidR="0072348E" w:rsidRPr="00D70E76">
        <w:rPr>
          <w:rFonts w:hint="cs"/>
          <w:spacing w:val="4"/>
          <w:rtl/>
          <w:lang w:bidi="ar-EG"/>
        </w:rPr>
        <w:t>هذه التذييلات وتكون لها تبعات غير مقصودة</w:t>
      </w:r>
      <w:r w:rsidR="00FB24CA" w:rsidRPr="00D70E76">
        <w:rPr>
          <w:rFonts w:hint="cs"/>
          <w:spacing w:val="4"/>
          <w:rtl/>
          <w:lang w:bidi="ar-EG"/>
        </w:rPr>
        <w:t xml:space="preserve"> يمكن أن تخل بالمبادئ والمعايير التي وضعت على أساسها هذه التذييلات والاتفاقات والخطط المصاحبة لها.</w:t>
      </w:r>
    </w:p>
    <w:p w:rsidR="00FB24CA" w:rsidRDefault="00FB24CA" w:rsidP="00FB24CA">
      <w:pPr>
        <w:rPr>
          <w:rtl/>
          <w:lang w:bidi="ar-EG"/>
        </w:rPr>
      </w:pPr>
      <w:r>
        <w:rPr>
          <w:rFonts w:hint="cs"/>
          <w:rtl/>
          <w:lang w:bidi="ar-EG"/>
        </w:rPr>
        <w:t>وتنوي هذه الإدارة تطبيق الأحكام ذات الصلة للتذييلات في</w:t>
      </w:r>
      <w:r>
        <w:rPr>
          <w:rFonts w:hint="eastAsia"/>
          <w:rtl/>
          <w:lang w:bidi="ar-EG"/>
        </w:rPr>
        <w:t xml:space="preserve"> المستقبل </w:t>
      </w:r>
      <w:r>
        <w:rPr>
          <w:rFonts w:hint="cs"/>
          <w:rtl/>
          <w:lang w:bidi="ar-EG"/>
        </w:rPr>
        <w:t>القريب من أجل إنشاء خدمات ثابتة ساتلية وإذاعية ساتلية تكمل بنيتها التحتية للاتصالات/تكنولوجيا المعلومات والاتصالات وخدمتها الإذاعية الساتلية في المستقبل القريب. وقد تخل التعديلات الواردة في</w:t>
      </w:r>
      <w:r>
        <w:rPr>
          <w:rFonts w:hint="eastAsia"/>
          <w:rtl/>
          <w:lang w:bidi="ar-EG"/>
        </w:rPr>
        <w:t> </w:t>
      </w:r>
      <w:r>
        <w:rPr>
          <w:rFonts w:hint="cs"/>
          <w:rtl/>
          <w:lang w:bidi="ar-EG"/>
        </w:rPr>
        <w:t>الوثيقة قيد البحث من التطبيق السلس والموثوق لهذه التذييلات".</w:t>
      </w:r>
    </w:p>
    <w:p w:rsidR="00FB24CA" w:rsidRDefault="00FB24CA" w:rsidP="004273AB">
      <w:pPr>
        <w:rPr>
          <w:rtl/>
          <w:lang w:bidi="ar-EG"/>
        </w:rPr>
      </w:pPr>
      <w:r>
        <w:rPr>
          <w:lang w:bidi="ar-EG"/>
        </w:rPr>
        <w:lastRenderedPageBreak/>
        <w:t>19.3</w:t>
      </w:r>
      <w:r>
        <w:rPr>
          <w:rtl/>
          <w:lang w:bidi="ar-EG"/>
        </w:rPr>
        <w:tab/>
      </w:r>
      <w:r>
        <w:rPr>
          <w:rFonts w:hint="cs"/>
          <w:rtl/>
          <w:lang w:bidi="ar-EG"/>
        </w:rPr>
        <w:t xml:space="preserve">باستثناء </w:t>
      </w:r>
      <w:r>
        <w:rPr>
          <w:lang w:bidi="ar-EG"/>
        </w:rPr>
        <w:t>49.11 MOD</w:t>
      </w:r>
      <w:r>
        <w:rPr>
          <w:rFonts w:hint="cs"/>
          <w:rtl/>
          <w:lang w:bidi="ar-EG"/>
        </w:rPr>
        <w:t xml:space="preserve"> (المادة </w:t>
      </w:r>
      <w:r>
        <w:rPr>
          <w:lang w:bidi="ar-EG"/>
        </w:rPr>
        <w:t>11</w:t>
      </w:r>
      <w:r>
        <w:rPr>
          <w:rFonts w:hint="cs"/>
          <w:rtl/>
          <w:lang w:bidi="ar-EG"/>
        </w:rPr>
        <w:t>) و</w:t>
      </w:r>
      <w:r w:rsidR="000D75C9">
        <w:rPr>
          <w:lang w:bidi="ar-EG"/>
        </w:rPr>
        <w:t>10.2.5</w:t>
      </w:r>
      <w:r>
        <w:rPr>
          <w:lang w:bidi="ar-EG"/>
        </w:rPr>
        <w:t> MOD</w:t>
      </w:r>
      <w:r>
        <w:rPr>
          <w:rFonts w:hint="cs"/>
          <w:rtl/>
          <w:lang w:bidi="ar-EG"/>
        </w:rPr>
        <w:t xml:space="preserve"> (التذييل </w:t>
      </w:r>
      <w:r>
        <w:rPr>
          <w:lang w:bidi="ar-EG"/>
        </w:rPr>
        <w:t>30</w:t>
      </w:r>
      <w:r>
        <w:rPr>
          <w:rFonts w:hint="cs"/>
          <w:rtl/>
          <w:lang w:bidi="ar-EG"/>
        </w:rPr>
        <w:t>) و</w:t>
      </w:r>
      <w:r w:rsidR="000D75C9">
        <w:rPr>
          <w:lang w:bidi="ar-EG"/>
        </w:rPr>
        <w:t>10</w:t>
      </w:r>
      <w:r w:rsidR="000473EF">
        <w:rPr>
          <w:lang w:bidi="ar-EG"/>
        </w:rPr>
        <w:t>.</w:t>
      </w:r>
      <w:r w:rsidR="000D75C9">
        <w:rPr>
          <w:lang w:bidi="ar-EG"/>
        </w:rPr>
        <w:t>2.5 MOD</w:t>
      </w:r>
      <w:r w:rsidR="000D75C9">
        <w:rPr>
          <w:rFonts w:hint="cs"/>
          <w:rtl/>
          <w:lang w:bidi="ar-EG"/>
        </w:rPr>
        <w:t xml:space="preserve"> (التذييل </w:t>
      </w:r>
      <w:r w:rsidR="000D75C9">
        <w:rPr>
          <w:lang w:bidi="ar-EG"/>
        </w:rPr>
        <w:t>30A</w:t>
      </w:r>
      <w:r w:rsidR="000D75C9">
        <w:rPr>
          <w:rFonts w:hint="cs"/>
          <w:rtl/>
          <w:lang w:bidi="ar-EG"/>
        </w:rPr>
        <w:t xml:space="preserve">) </w:t>
      </w:r>
      <w:r w:rsidR="004273AB">
        <w:rPr>
          <w:rFonts w:hint="cs"/>
          <w:rtl/>
          <w:lang w:bidi="ar-EG"/>
        </w:rPr>
        <w:t>و</w:t>
      </w:r>
      <w:r w:rsidR="004273AB">
        <w:rPr>
          <w:lang w:bidi="ar-EG"/>
        </w:rPr>
        <w:t>17.8 MOD</w:t>
      </w:r>
      <w:r w:rsidR="004273AB">
        <w:rPr>
          <w:rFonts w:hint="cs"/>
          <w:rtl/>
          <w:lang w:bidi="ar-EG"/>
        </w:rPr>
        <w:t xml:space="preserve"> </w:t>
      </w:r>
      <w:r w:rsidR="000D75C9">
        <w:rPr>
          <w:rFonts w:hint="cs"/>
          <w:rtl/>
          <w:lang w:bidi="ar-EG"/>
        </w:rPr>
        <w:t>(التذييل </w:t>
      </w:r>
      <w:r w:rsidR="000D75C9">
        <w:rPr>
          <w:lang w:bidi="ar-EG"/>
        </w:rPr>
        <w:t>30B</w:t>
      </w:r>
      <w:r w:rsidR="000D75C9">
        <w:rPr>
          <w:rFonts w:hint="cs"/>
          <w:rtl/>
          <w:lang w:bidi="ar-EG"/>
        </w:rPr>
        <w:t>)</w:t>
      </w:r>
      <w:r>
        <w:rPr>
          <w:rFonts w:hint="cs"/>
          <w:rtl/>
          <w:lang w:bidi="ar-EG"/>
        </w:rPr>
        <w:t xml:space="preserve">، </w:t>
      </w:r>
      <w:r w:rsidRPr="000D75C9">
        <w:rPr>
          <w:rFonts w:hint="cs"/>
          <w:b/>
          <w:bCs/>
          <w:rtl/>
          <w:lang w:bidi="ar-EG"/>
        </w:rPr>
        <w:t>تمت الموافقة</w:t>
      </w:r>
      <w:r>
        <w:rPr>
          <w:rFonts w:hint="cs"/>
          <w:rtl/>
          <w:lang w:bidi="ar-EG"/>
        </w:rPr>
        <w:t xml:space="preserve"> على المجموعة الثالثة عشرة من النصوص </w:t>
      </w:r>
      <w:r w:rsidR="00295DEA">
        <w:rPr>
          <w:rFonts w:hint="cs"/>
          <w:rtl/>
          <w:lang w:bidi="ar-EG"/>
        </w:rPr>
        <w:t>المقدمة من لجنة الصياغة للقراءة الأولى </w:t>
      </w:r>
      <w:r w:rsidR="00295DEA">
        <w:rPr>
          <w:lang w:bidi="ar-EG"/>
        </w:rPr>
        <w:t>(B13)</w:t>
      </w:r>
      <w:r w:rsidR="000D75C9">
        <w:rPr>
          <w:rFonts w:hint="cs"/>
          <w:rtl/>
          <w:lang w:bidi="ar-EG"/>
        </w:rPr>
        <w:t xml:space="preserve"> (الوثيقة </w:t>
      </w:r>
      <w:r w:rsidR="000D75C9">
        <w:rPr>
          <w:lang w:bidi="ar-EG"/>
        </w:rPr>
        <w:t>428</w:t>
      </w:r>
      <w:r w:rsidR="000D75C9">
        <w:rPr>
          <w:rFonts w:hint="cs"/>
          <w:rtl/>
          <w:lang w:bidi="ar-EG"/>
        </w:rPr>
        <w:t>)</w:t>
      </w:r>
      <w:r w:rsidR="00295DEA">
        <w:rPr>
          <w:rFonts w:hint="cs"/>
          <w:rtl/>
          <w:lang w:bidi="ar-EG"/>
        </w:rPr>
        <w:t>.</w:t>
      </w:r>
    </w:p>
    <w:p w:rsidR="00295DEA" w:rsidRPr="00DE61B1" w:rsidRDefault="00295DEA" w:rsidP="004D3C54">
      <w:pPr>
        <w:pStyle w:val="Heading1"/>
        <w:rPr>
          <w:rFonts w:ascii="Times New Roman Bold" w:hAnsi="Times New Roman Bold"/>
          <w:spacing w:val="-8"/>
          <w:rtl/>
          <w:lang w:bidi="ar-EG"/>
        </w:rPr>
      </w:pPr>
      <w:r>
        <w:rPr>
          <w:lang w:bidi="ar-EG"/>
        </w:rPr>
        <w:t>4</w:t>
      </w:r>
      <w:r>
        <w:rPr>
          <w:rtl/>
          <w:lang w:bidi="ar-EG"/>
        </w:rPr>
        <w:tab/>
      </w:r>
      <w:r w:rsidRPr="00F529B6">
        <w:rPr>
          <w:rFonts w:ascii="Times New Roman Bold" w:hAnsi="Times New Roman Bold" w:hint="cs"/>
          <w:spacing w:val="-6"/>
          <w:rtl/>
          <w:lang w:bidi="ar-EG"/>
        </w:rPr>
        <w:t>المجموعة الثالثة عشرة من النصوص المقدمة من لجنة الصياغة </w:t>
      </w:r>
      <w:r w:rsidRPr="00F529B6">
        <w:rPr>
          <w:rFonts w:ascii="Times New Roman Bold" w:hAnsi="Times New Roman Bold"/>
          <w:spacing w:val="-6"/>
          <w:lang w:bidi="ar-EG"/>
        </w:rPr>
        <w:t>(B13)</w:t>
      </w:r>
      <w:r w:rsidRPr="00F529B6">
        <w:rPr>
          <w:rFonts w:ascii="Times New Roman Bold" w:hAnsi="Times New Roman Bold" w:hint="cs"/>
          <w:spacing w:val="-6"/>
          <w:rtl/>
          <w:lang w:bidi="ar-EG"/>
        </w:rPr>
        <w:t xml:space="preserve"> - القراءة الثانية (الوثيقة</w:t>
      </w:r>
      <w:r w:rsidRPr="00F529B6">
        <w:rPr>
          <w:rFonts w:ascii="Times New Roman Bold" w:hAnsi="Times New Roman Bold" w:hint="eastAsia"/>
          <w:spacing w:val="-6"/>
          <w:rtl/>
          <w:lang w:bidi="ar-EG"/>
        </w:rPr>
        <w:t> </w:t>
      </w:r>
      <w:r w:rsidRPr="00F529B6">
        <w:rPr>
          <w:rFonts w:ascii="Times New Roman Bold" w:hAnsi="Times New Roman Bold"/>
          <w:spacing w:val="-6"/>
          <w:lang w:bidi="ar-EG"/>
        </w:rPr>
        <w:t>428</w:t>
      </w:r>
      <w:r w:rsidRPr="00F529B6">
        <w:rPr>
          <w:rFonts w:ascii="Times New Roman Bold" w:hAnsi="Times New Roman Bold" w:hint="cs"/>
          <w:spacing w:val="-6"/>
          <w:rtl/>
          <w:lang w:bidi="ar-EG"/>
        </w:rPr>
        <w:t>)</w:t>
      </w:r>
    </w:p>
    <w:p w:rsidR="00295DEA" w:rsidRDefault="00295DEA" w:rsidP="004273AB">
      <w:pPr>
        <w:rPr>
          <w:rFonts w:hint="cs"/>
          <w:rtl/>
          <w:lang w:bidi="ar-EG"/>
        </w:rPr>
      </w:pPr>
      <w:r w:rsidRPr="004273AB">
        <w:rPr>
          <w:lang w:bidi="ar-EG"/>
        </w:rPr>
        <w:t>1.4</w:t>
      </w:r>
      <w:r w:rsidRPr="004273AB">
        <w:rPr>
          <w:rtl/>
          <w:lang w:bidi="ar-EG"/>
        </w:rPr>
        <w:tab/>
      </w:r>
      <w:r w:rsidRPr="004273AB">
        <w:rPr>
          <w:rFonts w:hint="cs"/>
          <w:rtl/>
          <w:lang w:bidi="ar-EG"/>
        </w:rPr>
        <w:t xml:space="preserve">باستثناء </w:t>
      </w:r>
      <w:r w:rsidRPr="004273AB">
        <w:rPr>
          <w:lang w:bidi="ar-EG"/>
        </w:rPr>
        <w:t>49.11 MOD</w:t>
      </w:r>
      <w:r w:rsidRPr="004273AB">
        <w:rPr>
          <w:rFonts w:hint="cs"/>
          <w:rtl/>
          <w:lang w:bidi="ar-EG"/>
        </w:rPr>
        <w:t xml:space="preserve"> </w:t>
      </w:r>
      <w:r w:rsidR="000D75C9" w:rsidRPr="004273AB">
        <w:rPr>
          <w:rFonts w:hint="cs"/>
          <w:rtl/>
          <w:lang w:bidi="ar-EG"/>
        </w:rPr>
        <w:t>(المادة </w:t>
      </w:r>
      <w:r w:rsidR="000D75C9" w:rsidRPr="004273AB">
        <w:rPr>
          <w:lang w:bidi="ar-EG"/>
        </w:rPr>
        <w:t>11</w:t>
      </w:r>
      <w:r w:rsidR="000D75C9" w:rsidRPr="004273AB">
        <w:rPr>
          <w:rFonts w:hint="cs"/>
          <w:rtl/>
          <w:lang w:bidi="ar-EG"/>
        </w:rPr>
        <w:t>) و</w:t>
      </w:r>
      <w:r w:rsidR="000D75C9" w:rsidRPr="004273AB">
        <w:rPr>
          <w:lang w:bidi="ar-EG"/>
        </w:rPr>
        <w:t>10.2.5 MOD</w:t>
      </w:r>
      <w:r w:rsidR="000D75C9" w:rsidRPr="004273AB">
        <w:rPr>
          <w:rFonts w:hint="cs"/>
          <w:rtl/>
          <w:lang w:bidi="ar-EG"/>
        </w:rPr>
        <w:t xml:space="preserve"> (التذييل </w:t>
      </w:r>
      <w:r w:rsidR="000D75C9" w:rsidRPr="004273AB">
        <w:rPr>
          <w:lang w:bidi="ar-EG"/>
        </w:rPr>
        <w:t>30</w:t>
      </w:r>
      <w:r w:rsidR="000D75C9" w:rsidRPr="004273AB">
        <w:rPr>
          <w:rFonts w:hint="cs"/>
          <w:rtl/>
          <w:lang w:bidi="ar-EG"/>
        </w:rPr>
        <w:t>) و</w:t>
      </w:r>
      <w:r w:rsidR="000D75C9" w:rsidRPr="004273AB">
        <w:rPr>
          <w:lang w:bidi="ar-EG"/>
        </w:rPr>
        <w:t>10.2.5 MOD</w:t>
      </w:r>
      <w:r w:rsidR="000D75C9" w:rsidRPr="004273AB">
        <w:rPr>
          <w:rFonts w:hint="cs"/>
          <w:rtl/>
          <w:lang w:bidi="ar-EG"/>
        </w:rPr>
        <w:t xml:space="preserve"> (التذييل </w:t>
      </w:r>
      <w:r w:rsidR="000473EF" w:rsidRPr="004273AB">
        <w:rPr>
          <w:lang w:bidi="ar-EG"/>
        </w:rPr>
        <w:t>(</w:t>
      </w:r>
      <w:r w:rsidR="000D75C9" w:rsidRPr="004273AB">
        <w:rPr>
          <w:lang w:bidi="ar-EG"/>
        </w:rPr>
        <w:t>30A</w:t>
      </w:r>
      <w:r w:rsidR="000D75C9" w:rsidRPr="004273AB">
        <w:rPr>
          <w:rFonts w:hint="cs"/>
          <w:rtl/>
          <w:lang w:bidi="ar-EG"/>
        </w:rPr>
        <w:t xml:space="preserve"> و</w:t>
      </w:r>
      <w:r w:rsidR="000D75C9" w:rsidRPr="004273AB">
        <w:rPr>
          <w:lang w:bidi="ar-EG"/>
        </w:rPr>
        <w:t>17.8 MOD</w:t>
      </w:r>
      <w:r w:rsidR="000D75C9" w:rsidRPr="004273AB">
        <w:rPr>
          <w:rFonts w:hint="cs"/>
          <w:rtl/>
          <w:lang w:bidi="ar-EG"/>
        </w:rPr>
        <w:t xml:space="preserve"> (التذييل </w:t>
      </w:r>
      <w:r w:rsidR="000D75C9" w:rsidRPr="004273AB">
        <w:rPr>
          <w:lang w:bidi="ar-EG"/>
        </w:rPr>
        <w:t>30B</w:t>
      </w:r>
      <w:r w:rsidR="000D75C9" w:rsidRPr="004273AB">
        <w:rPr>
          <w:rFonts w:hint="cs"/>
          <w:rtl/>
          <w:lang w:bidi="ar-EG"/>
        </w:rPr>
        <w:t>)</w:t>
      </w:r>
      <w:r w:rsidR="00D752C9" w:rsidRPr="004273AB">
        <w:rPr>
          <w:rFonts w:hint="cs"/>
          <w:rtl/>
          <w:lang w:bidi="ar-EG"/>
        </w:rPr>
        <w:t>،</w:t>
      </w:r>
      <w:r w:rsidRPr="004273AB">
        <w:rPr>
          <w:rFonts w:hint="cs"/>
          <w:rtl/>
          <w:lang w:bidi="ar-EG"/>
        </w:rPr>
        <w:t xml:space="preserve"> </w:t>
      </w:r>
      <w:r w:rsidRPr="004273AB">
        <w:rPr>
          <w:rFonts w:hint="cs"/>
          <w:b/>
          <w:bCs/>
          <w:rtl/>
          <w:lang w:bidi="ar-EG"/>
        </w:rPr>
        <w:t>تمت الموافقة</w:t>
      </w:r>
      <w:r w:rsidRPr="004273AB">
        <w:rPr>
          <w:rFonts w:hint="cs"/>
          <w:rtl/>
          <w:lang w:bidi="ar-EG"/>
        </w:rPr>
        <w:t xml:space="preserve"> على المجموعة الثالثة عشرة من النصوص المقدمة من لجنة الصياغة </w:t>
      </w:r>
      <w:r w:rsidRPr="004273AB">
        <w:rPr>
          <w:lang w:bidi="ar-EG"/>
        </w:rPr>
        <w:t>(B13)</w:t>
      </w:r>
      <w:r w:rsidRPr="004273AB">
        <w:rPr>
          <w:rFonts w:hint="cs"/>
          <w:rtl/>
          <w:lang w:bidi="ar-EG"/>
        </w:rPr>
        <w:t xml:space="preserve"> (الوثيقة </w:t>
      </w:r>
      <w:r w:rsidRPr="004273AB">
        <w:rPr>
          <w:lang w:bidi="ar-EG"/>
        </w:rPr>
        <w:t>428</w:t>
      </w:r>
      <w:r w:rsidRPr="004273AB">
        <w:rPr>
          <w:rFonts w:hint="cs"/>
          <w:rtl/>
          <w:lang w:bidi="ar-EG"/>
        </w:rPr>
        <w:t>) في القراءة</w:t>
      </w:r>
      <w:r w:rsidR="004273AB">
        <w:rPr>
          <w:rFonts w:hint="eastAsia"/>
          <w:rtl/>
          <w:lang w:bidi="ar-EG"/>
        </w:rPr>
        <w:t> </w:t>
      </w:r>
      <w:r w:rsidRPr="004273AB">
        <w:rPr>
          <w:rFonts w:hint="cs"/>
          <w:rtl/>
          <w:lang w:bidi="ar-EG"/>
        </w:rPr>
        <w:t>الثانية.</w:t>
      </w:r>
    </w:p>
    <w:p w:rsidR="00295DEA" w:rsidRDefault="00295DEA" w:rsidP="00D8253D">
      <w:pPr>
        <w:pStyle w:val="Heading1"/>
        <w:rPr>
          <w:rtl/>
          <w:lang w:bidi="ar-EG"/>
        </w:rPr>
      </w:pPr>
      <w:r>
        <w:rPr>
          <w:lang w:bidi="ar-EG"/>
        </w:rPr>
        <w:t>5</w:t>
      </w:r>
      <w:r>
        <w:rPr>
          <w:lang w:bidi="ar-EG"/>
        </w:rPr>
        <w:tab/>
      </w:r>
      <w:r>
        <w:rPr>
          <w:rFonts w:hint="cs"/>
          <w:rtl/>
          <w:lang w:bidi="ar-EG"/>
        </w:rPr>
        <w:t>الموافقة على محضر الجلسة العامة السادسة</w:t>
      </w:r>
      <w:r>
        <w:rPr>
          <w:rFonts w:hint="eastAsia"/>
          <w:rtl/>
          <w:lang w:bidi="ar-EG"/>
        </w:rPr>
        <w:t> (الوثيقة </w:t>
      </w:r>
      <w:r>
        <w:rPr>
          <w:lang w:bidi="ar-EG"/>
        </w:rPr>
        <w:t>430</w:t>
      </w:r>
      <w:r w:rsidR="00D8253D">
        <w:rPr>
          <w:rFonts w:hint="cs"/>
          <w:rtl/>
          <w:lang w:bidi="ar-EG"/>
        </w:rPr>
        <w:t>)</w:t>
      </w:r>
    </w:p>
    <w:p w:rsidR="00295DEA" w:rsidRDefault="00295DEA" w:rsidP="00295DEA">
      <w:pPr>
        <w:rPr>
          <w:rtl/>
          <w:lang w:bidi="ar-EG"/>
        </w:rPr>
      </w:pPr>
      <w:r>
        <w:rPr>
          <w:lang w:bidi="ar-EG"/>
        </w:rPr>
        <w:t>1.5</w:t>
      </w:r>
      <w:r>
        <w:rPr>
          <w:rtl/>
          <w:lang w:bidi="ar-EG"/>
        </w:rPr>
        <w:tab/>
      </w:r>
      <w:r w:rsidRPr="000D75C9">
        <w:rPr>
          <w:rFonts w:hint="cs"/>
          <w:b/>
          <w:bCs/>
          <w:rtl/>
          <w:lang w:bidi="ar-EG"/>
        </w:rPr>
        <w:t>تمت الموافقة</w:t>
      </w:r>
      <w:r>
        <w:rPr>
          <w:rFonts w:hint="cs"/>
          <w:rtl/>
          <w:lang w:bidi="ar-EG"/>
        </w:rPr>
        <w:t xml:space="preserve"> على محضر الجلسة العامة السادسة </w:t>
      </w:r>
      <w:r w:rsidR="000D75C9">
        <w:rPr>
          <w:rFonts w:hint="cs"/>
          <w:rtl/>
          <w:lang w:bidi="ar-EG"/>
        </w:rPr>
        <w:t>(الوثيقة </w:t>
      </w:r>
      <w:r w:rsidR="000D75C9">
        <w:rPr>
          <w:lang w:bidi="ar-EG"/>
        </w:rPr>
        <w:t>430</w:t>
      </w:r>
      <w:r w:rsidR="000D75C9">
        <w:rPr>
          <w:rFonts w:hint="cs"/>
          <w:rtl/>
          <w:lang w:bidi="ar-EG"/>
        </w:rPr>
        <w:t xml:space="preserve">) </w:t>
      </w:r>
      <w:r>
        <w:rPr>
          <w:rFonts w:hint="cs"/>
          <w:rtl/>
          <w:lang w:bidi="ar-EG"/>
        </w:rPr>
        <w:t>على أساس أن بإمكان المندوبين تقديم تصويبات مكتوبة على بياناتهم تباعاً.</w:t>
      </w:r>
    </w:p>
    <w:p w:rsidR="00295DEA" w:rsidRDefault="00295DEA" w:rsidP="00D8253D">
      <w:pPr>
        <w:pStyle w:val="Heading1"/>
        <w:rPr>
          <w:rtl/>
          <w:lang w:bidi="ar-EG"/>
        </w:rPr>
      </w:pPr>
      <w:r>
        <w:rPr>
          <w:lang w:bidi="ar-EG"/>
        </w:rPr>
        <w:t>6</w:t>
      </w:r>
      <w:r>
        <w:rPr>
          <w:lang w:bidi="ar-EG"/>
        </w:rPr>
        <w:tab/>
      </w:r>
      <w:r>
        <w:rPr>
          <w:rFonts w:hint="cs"/>
          <w:rtl/>
          <w:lang w:bidi="ar-EG"/>
        </w:rPr>
        <w:t xml:space="preserve">بيان من مندوب جمهورية </w:t>
      </w:r>
      <w:r w:rsidR="000D75C9">
        <w:rPr>
          <w:rFonts w:hint="cs"/>
          <w:rtl/>
          <w:lang w:bidi="ar-EG"/>
        </w:rPr>
        <w:t xml:space="preserve">لاو </w:t>
      </w:r>
      <w:r>
        <w:rPr>
          <w:rFonts w:hint="cs"/>
          <w:rtl/>
          <w:lang w:bidi="ar-EG"/>
        </w:rPr>
        <w:t>ال</w:t>
      </w:r>
      <w:r w:rsidR="000473EF">
        <w:rPr>
          <w:rFonts w:hint="cs"/>
          <w:rtl/>
          <w:lang w:bidi="ar-EG"/>
        </w:rPr>
        <w:t>ديمقراطية</w:t>
      </w:r>
      <w:r>
        <w:rPr>
          <w:rFonts w:hint="cs"/>
          <w:rtl/>
          <w:lang w:bidi="ar-EG"/>
        </w:rPr>
        <w:t xml:space="preserve"> </w:t>
      </w:r>
      <w:r w:rsidR="00D8253D">
        <w:rPr>
          <w:rFonts w:hint="cs"/>
          <w:rtl/>
          <w:lang w:bidi="ar-EG"/>
        </w:rPr>
        <w:t>الشعبية</w:t>
      </w:r>
    </w:p>
    <w:p w:rsidR="00295DEA" w:rsidRDefault="00295DEA" w:rsidP="00295DEA">
      <w:pPr>
        <w:rPr>
          <w:rtl/>
          <w:lang w:bidi="ar-EG"/>
        </w:rPr>
      </w:pPr>
      <w:r>
        <w:rPr>
          <w:lang w:bidi="ar-EG"/>
        </w:rPr>
        <w:t>1.6</w:t>
      </w:r>
      <w:r>
        <w:rPr>
          <w:lang w:bidi="ar-EG"/>
        </w:rPr>
        <w:tab/>
      </w:r>
      <w:r>
        <w:rPr>
          <w:rFonts w:hint="cs"/>
          <w:rtl/>
          <w:lang w:bidi="ar-EG"/>
        </w:rPr>
        <w:t xml:space="preserve">أدلى </w:t>
      </w:r>
      <w:r w:rsidRPr="000D75C9">
        <w:rPr>
          <w:rFonts w:hint="cs"/>
          <w:b/>
          <w:bCs/>
          <w:rtl/>
          <w:lang w:bidi="ar-EG"/>
        </w:rPr>
        <w:t xml:space="preserve">مندوب جمهورية </w:t>
      </w:r>
      <w:r w:rsidR="000D75C9" w:rsidRPr="000D75C9">
        <w:rPr>
          <w:rFonts w:hint="cs"/>
          <w:b/>
          <w:bCs/>
          <w:rtl/>
          <w:lang w:bidi="ar-EG"/>
        </w:rPr>
        <w:t xml:space="preserve">لاو </w:t>
      </w:r>
      <w:r w:rsidRPr="000D75C9">
        <w:rPr>
          <w:rFonts w:hint="cs"/>
          <w:b/>
          <w:bCs/>
          <w:rtl/>
          <w:lang w:bidi="ar-EG"/>
        </w:rPr>
        <w:t>ال</w:t>
      </w:r>
      <w:r w:rsidR="000473EF">
        <w:rPr>
          <w:rFonts w:hint="cs"/>
          <w:b/>
          <w:bCs/>
          <w:rtl/>
          <w:lang w:bidi="ar-EG"/>
        </w:rPr>
        <w:t>ديمقراطية</w:t>
      </w:r>
      <w:r w:rsidRPr="000D75C9">
        <w:rPr>
          <w:rFonts w:hint="cs"/>
          <w:b/>
          <w:bCs/>
          <w:rtl/>
          <w:lang w:bidi="ar-EG"/>
        </w:rPr>
        <w:t xml:space="preserve"> الشعبية</w:t>
      </w:r>
      <w:r>
        <w:rPr>
          <w:rFonts w:hint="cs"/>
          <w:rtl/>
          <w:lang w:bidi="ar-EG"/>
        </w:rPr>
        <w:t xml:space="preserve"> بالبيان التالي:</w:t>
      </w:r>
    </w:p>
    <w:p w:rsidR="00295DEA" w:rsidRDefault="00F40280" w:rsidP="00295DEA">
      <w:pPr>
        <w:rPr>
          <w:rtl/>
          <w:lang w:bidi="ar-EG"/>
        </w:rPr>
      </w:pPr>
      <w:r>
        <w:rPr>
          <w:rFonts w:hint="cs"/>
          <w:rtl/>
          <w:lang w:bidi="ar-EG"/>
        </w:rPr>
        <w:t>"السيد الرئيس، السيد الأمين العام، حضرات الوفود الموقرين، سيداتي وسادتي،</w:t>
      </w:r>
    </w:p>
    <w:p w:rsidR="00F40280" w:rsidRDefault="00F40280" w:rsidP="004273AB">
      <w:pPr>
        <w:rPr>
          <w:rtl/>
          <w:lang w:bidi="ar-EG"/>
        </w:rPr>
      </w:pPr>
      <w:r>
        <w:rPr>
          <w:rFonts w:hint="cs"/>
          <w:rtl/>
          <w:lang w:bidi="ar-EG"/>
        </w:rPr>
        <w:t>يسرني بادئ ذي بدء عظيم السرور أن أبلغ المؤتمر بأن الساتل </w:t>
      </w:r>
      <w:r>
        <w:rPr>
          <w:lang w:bidi="ar-EG"/>
        </w:rPr>
        <w:t>LAOSAT</w:t>
      </w:r>
      <w:r>
        <w:rPr>
          <w:lang w:bidi="ar-EG"/>
        </w:rPr>
        <w:noBreakHyphen/>
        <w:t>1</w:t>
      </w:r>
      <w:r>
        <w:rPr>
          <w:rFonts w:hint="cs"/>
          <w:rtl/>
          <w:lang w:bidi="ar-EG"/>
        </w:rPr>
        <w:t xml:space="preserve"> قد أ</w:t>
      </w:r>
      <w:r w:rsidR="000473EF">
        <w:rPr>
          <w:rFonts w:hint="cs"/>
          <w:rtl/>
          <w:lang w:bidi="ar-EG"/>
        </w:rPr>
        <w:t>ُ</w:t>
      </w:r>
      <w:r>
        <w:rPr>
          <w:rFonts w:hint="cs"/>
          <w:rtl/>
          <w:lang w:bidi="ar-EG"/>
        </w:rPr>
        <w:t xml:space="preserve">طلق بنجاح بعد سبع دقائق من منتصف الليل يوم </w:t>
      </w:r>
      <w:r>
        <w:rPr>
          <w:lang w:bidi="ar-EG"/>
        </w:rPr>
        <w:t>21</w:t>
      </w:r>
      <w:r>
        <w:rPr>
          <w:rFonts w:hint="eastAsia"/>
          <w:rtl/>
          <w:lang w:bidi="ar-EG"/>
        </w:rPr>
        <w:t> نوفمبر </w:t>
      </w:r>
      <w:r>
        <w:rPr>
          <w:lang w:bidi="ar-EG"/>
        </w:rPr>
        <w:t>2015</w:t>
      </w:r>
      <w:r>
        <w:rPr>
          <w:rFonts w:hint="cs"/>
          <w:rtl/>
          <w:lang w:bidi="ar-EG"/>
        </w:rPr>
        <w:t xml:space="preserve"> من محطة إطلاق السواتل </w:t>
      </w:r>
      <w:r>
        <w:rPr>
          <w:lang w:bidi="ar-EG"/>
        </w:rPr>
        <w:t>Xi</w:t>
      </w:r>
      <w:r w:rsidR="000D75C9">
        <w:rPr>
          <w:lang w:bidi="ar-EG"/>
        </w:rPr>
        <w:t> C</w:t>
      </w:r>
      <w:r>
        <w:rPr>
          <w:lang w:bidi="ar-EG"/>
        </w:rPr>
        <w:t>hang</w:t>
      </w:r>
      <w:r w:rsidR="000473EF">
        <w:rPr>
          <w:rFonts w:hint="cs"/>
          <w:rtl/>
          <w:lang w:bidi="ar-EG"/>
        </w:rPr>
        <w:t xml:space="preserve"> بالصين</w:t>
      </w:r>
      <w:r>
        <w:rPr>
          <w:rFonts w:hint="cs"/>
          <w:rtl/>
          <w:lang w:bidi="ar-EG"/>
        </w:rPr>
        <w:t xml:space="preserve">. وبالنيابة عن حكومة </w:t>
      </w:r>
      <w:r w:rsidR="000D75C9">
        <w:rPr>
          <w:rFonts w:hint="cs"/>
          <w:rtl/>
          <w:lang w:bidi="ar-EG"/>
        </w:rPr>
        <w:t>ج</w:t>
      </w:r>
      <w:r>
        <w:rPr>
          <w:rFonts w:hint="cs"/>
          <w:rtl/>
          <w:lang w:bidi="ar-EG"/>
        </w:rPr>
        <w:t>مهورية لا</w:t>
      </w:r>
      <w:r w:rsidR="000D75C9">
        <w:rPr>
          <w:rFonts w:hint="cs"/>
          <w:rtl/>
          <w:lang w:bidi="ar-EG"/>
        </w:rPr>
        <w:t>و</w:t>
      </w:r>
      <w:r>
        <w:rPr>
          <w:rFonts w:hint="cs"/>
          <w:rtl/>
          <w:lang w:bidi="ar-EG"/>
        </w:rPr>
        <w:t xml:space="preserve"> ال</w:t>
      </w:r>
      <w:r w:rsidR="000473EF">
        <w:rPr>
          <w:rFonts w:hint="cs"/>
          <w:rtl/>
          <w:lang w:bidi="ar-EG"/>
        </w:rPr>
        <w:t>ديمقراطية</w:t>
      </w:r>
      <w:r>
        <w:rPr>
          <w:rFonts w:hint="cs"/>
          <w:rtl/>
          <w:lang w:bidi="ar-EG"/>
        </w:rPr>
        <w:t xml:space="preserve"> الشعبية، يشرفني </w:t>
      </w:r>
      <w:r w:rsidR="000D75C9">
        <w:rPr>
          <w:rFonts w:hint="cs"/>
          <w:rtl/>
          <w:lang w:bidi="ar-EG"/>
        </w:rPr>
        <w:t>ويس</w:t>
      </w:r>
      <w:r>
        <w:rPr>
          <w:rFonts w:hint="cs"/>
          <w:rtl/>
          <w:lang w:bidi="ar-EG"/>
        </w:rPr>
        <w:t>رني كثيراً أن أغتنم هذه الفرصة لكي نعبر عن بالغ شكرنا وتقديرنا لأمين عام الاتحاد الدولي للاتصالات و</w:t>
      </w:r>
      <w:r w:rsidR="000D75C9">
        <w:rPr>
          <w:rFonts w:hint="cs"/>
          <w:rtl/>
          <w:lang w:bidi="ar-EG"/>
        </w:rPr>
        <w:t>ل</w:t>
      </w:r>
      <w:r>
        <w:rPr>
          <w:rFonts w:hint="cs"/>
          <w:rtl/>
          <w:lang w:bidi="ar-EG"/>
        </w:rPr>
        <w:t>مدير مكتب الاتصالات الراديوية وفريقه</w:t>
      </w:r>
      <w:r w:rsidR="000473EF">
        <w:rPr>
          <w:rFonts w:hint="cs"/>
          <w:rtl/>
          <w:lang w:bidi="ar-EG"/>
        </w:rPr>
        <w:t>؛</w:t>
      </w:r>
      <w:r>
        <w:rPr>
          <w:rFonts w:hint="cs"/>
          <w:rtl/>
          <w:lang w:bidi="ar-EG"/>
        </w:rPr>
        <w:t xml:space="preserve"> ونوجه شكر خاص إلى رئيس وجميع أعضاء لجنة لوائح الراديو على دعمهم وتفهمهم ونظرهم بإيجابية في طلبنا بتمديد تخصيصات الشبكة </w:t>
      </w:r>
      <w:r>
        <w:rPr>
          <w:lang w:bidi="ar-EG"/>
        </w:rPr>
        <w:t>LAOSAT</w:t>
      </w:r>
      <w:r>
        <w:rPr>
          <w:lang w:bidi="ar-EG"/>
        </w:rPr>
        <w:noBreakHyphen/>
        <w:t>1</w:t>
      </w:r>
      <w:r>
        <w:rPr>
          <w:rFonts w:hint="cs"/>
          <w:rtl/>
          <w:lang w:bidi="ar-EG"/>
        </w:rPr>
        <w:t xml:space="preserve">. وأود أن أشكر جميع الإدارات على تعاطفها مع إدارة </w:t>
      </w:r>
      <w:r w:rsidR="000D75C9">
        <w:rPr>
          <w:rFonts w:hint="cs"/>
          <w:rtl/>
          <w:lang w:bidi="ar-EG"/>
        </w:rPr>
        <w:t xml:space="preserve">لاو </w:t>
      </w:r>
      <w:r>
        <w:rPr>
          <w:rFonts w:hint="cs"/>
          <w:rtl/>
          <w:lang w:bidi="ar-EG"/>
        </w:rPr>
        <w:t>ودعمها</w:t>
      </w:r>
      <w:r w:rsidR="004273AB">
        <w:rPr>
          <w:rFonts w:hint="eastAsia"/>
          <w:rtl/>
          <w:lang w:bidi="ar-EG"/>
        </w:rPr>
        <w:t> </w:t>
      </w:r>
      <w:r>
        <w:rPr>
          <w:rFonts w:hint="cs"/>
          <w:rtl/>
          <w:lang w:bidi="ar-EG"/>
        </w:rPr>
        <w:t>لها.</w:t>
      </w:r>
    </w:p>
    <w:p w:rsidR="00F40280" w:rsidRDefault="00F40280" w:rsidP="00F40280">
      <w:pPr>
        <w:rPr>
          <w:rtl/>
          <w:lang w:bidi="ar-EG"/>
        </w:rPr>
      </w:pPr>
      <w:r>
        <w:rPr>
          <w:rFonts w:hint="cs"/>
          <w:rtl/>
          <w:lang w:bidi="ar-EG"/>
        </w:rPr>
        <w:t>سيدي الرئيس،</w:t>
      </w:r>
    </w:p>
    <w:p w:rsidR="00F40280" w:rsidRDefault="00F40280" w:rsidP="00F40280">
      <w:pPr>
        <w:rPr>
          <w:rtl/>
          <w:lang w:bidi="ar-EG"/>
        </w:rPr>
      </w:pPr>
      <w:r>
        <w:rPr>
          <w:rFonts w:hint="cs"/>
          <w:rtl/>
          <w:lang w:bidi="ar-EG"/>
        </w:rPr>
        <w:t>إن قرار الموافقة على طلبنا الذي اتخذه هذا المؤتمر عظيم وله بالغ الأثر على التنمية الاجتماعية والاقتصادية في بلادنا. وبواسطة </w:t>
      </w:r>
      <w:r>
        <w:rPr>
          <w:lang w:bidi="ar-EG"/>
        </w:rPr>
        <w:t>LAOSAT</w:t>
      </w:r>
      <w:r>
        <w:rPr>
          <w:lang w:bidi="ar-EG"/>
        </w:rPr>
        <w:noBreakHyphen/>
        <w:t>1</w:t>
      </w:r>
      <w:r>
        <w:rPr>
          <w:rFonts w:hint="cs"/>
          <w:rtl/>
          <w:lang w:bidi="ar-EG"/>
        </w:rPr>
        <w:t>، كطرف جديد منضم إلى عالم الاتصالات الساتلية، فإننا نتطلع إلى العمل بتعاون وثيق واكتساب الخبرات من الاتحاد والإدارات المعنية في المستقبل القريب. دعني أحييك سيدي الرئيس على رئاستك الكفؤة وأتمنى لك كل النجاح لمؤتمرنا، المؤتمر العالمي للاتصالات الراديوية لعام </w:t>
      </w:r>
      <w:r>
        <w:rPr>
          <w:lang w:bidi="ar-EG"/>
        </w:rPr>
        <w:t>2015</w:t>
      </w:r>
      <w:r>
        <w:rPr>
          <w:rFonts w:hint="cs"/>
          <w:rtl/>
          <w:lang w:bidi="ar-EG"/>
        </w:rPr>
        <w:t>".</w:t>
      </w:r>
    </w:p>
    <w:p w:rsidR="00F40280" w:rsidRPr="00D70E76" w:rsidRDefault="00F40280" w:rsidP="004273AB">
      <w:pPr>
        <w:rPr>
          <w:spacing w:val="-6"/>
          <w:rtl/>
          <w:lang w:bidi="ar-EG"/>
        </w:rPr>
      </w:pPr>
      <w:r w:rsidRPr="00D70E76">
        <w:rPr>
          <w:spacing w:val="-6"/>
          <w:lang w:bidi="ar-EG"/>
        </w:rPr>
        <w:t>2.6</w:t>
      </w:r>
      <w:r w:rsidRPr="00D70E76">
        <w:rPr>
          <w:spacing w:val="-6"/>
          <w:rtl/>
          <w:lang w:bidi="ar-EG"/>
        </w:rPr>
        <w:tab/>
      </w:r>
      <w:r w:rsidR="00370F44" w:rsidRPr="00D70E76">
        <w:rPr>
          <w:rFonts w:hint="cs"/>
          <w:spacing w:val="-6"/>
          <w:rtl/>
          <w:lang w:bidi="ar-EG"/>
        </w:rPr>
        <w:t xml:space="preserve">وهنأ </w:t>
      </w:r>
      <w:r w:rsidR="00370F44" w:rsidRPr="00D70E76">
        <w:rPr>
          <w:rFonts w:hint="cs"/>
          <w:b/>
          <w:bCs/>
          <w:spacing w:val="-6"/>
          <w:rtl/>
          <w:lang w:bidi="ar-EG"/>
        </w:rPr>
        <w:t>الرئيس</w:t>
      </w:r>
      <w:r w:rsidR="00370F44" w:rsidRPr="00D70E76">
        <w:rPr>
          <w:rFonts w:hint="cs"/>
          <w:spacing w:val="-6"/>
          <w:rtl/>
          <w:lang w:bidi="ar-EG"/>
        </w:rPr>
        <w:t xml:space="preserve">، متحدثاً بالنيابة عن جميع الوفود، حكومة وشعب جمهورية </w:t>
      </w:r>
      <w:r w:rsidR="000D75C9" w:rsidRPr="00D70E76">
        <w:rPr>
          <w:rFonts w:hint="cs"/>
          <w:spacing w:val="-6"/>
          <w:rtl/>
          <w:lang w:bidi="ar-EG"/>
        </w:rPr>
        <w:t xml:space="preserve">لاو </w:t>
      </w:r>
      <w:r w:rsidR="00370F44" w:rsidRPr="00D70E76">
        <w:rPr>
          <w:rFonts w:hint="cs"/>
          <w:spacing w:val="-6"/>
          <w:rtl/>
          <w:lang w:bidi="ar-EG"/>
        </w:rPr>
        <w:t>ال</w:t>
      </w:r>
      <w:r w:rsidR="000473EF">
        <w:rPr>
          <w:rFonts w:hint="cs"/>
          <w:spacing w:val="-6"/>
          <w:rtl/>
          <w:lang w:bidi="ar-EG"/>
        </w:rPr>
        <w:t>ديمقراطية</w:t>
      </w:r>
      <w:r w:rsidR="00370F44" w:rsidRPr="00D70E76">
        <w:rPr>
          <w:rFonts w:hint="cs"/>
          <w:spacing w:val="-6"/>
          <w:rtl/>
          <w:lang w:bidi="ar-EG"/>
        </w:rPr>
        <w:t xml:space="preserve"> الشعبية على إطلاق </w:t>
      </w:r>
      <w:proofErr w:type="spellStart"/>
      <w:r w:rsidR="00370F44" w:rsidRPr="00D70E76">
        <w:rPr>
          <w:rFonts w:hint="cs"/>
          <w:spacing w:val="-6"/>
          <w:rtl/>
          <w:lang w:bidi="ar-EG"/>
        </w:rPr>
        <w:t>ساتلهم</w:t>
      </w:r>
      <w:proofErr w:type="spellEnd"/>
      <w:r w:rsidR="004273AB">
        <w:rPr>
          <w:rFonts w:hint="eastAsia"/>
          <w:spacing w:val="-6"/>
          <w:rtl/>
          <w:lang w:bidi="ar-EG"/>
        </w:rPr>
        <w:t> </w:t>
      </w:r>
      <w:r w:rsidR="00370F44" w:rsidRPr="00D70E76">
        <w:rPr>
          <w:rFonts w:hint="cs"/>
          <w:spacing w:val="-6"/>
          <w:rtl/>
          <w:lang w:bidi="ar-EG"/>
        </w:rPr>
        <w:t>بنجاح.</w:t>
      </w:r>
    </w:p>
    <w:p w:rsidR="00370F44" w:rsidRPr="000D75C9" w:rsidRDefault="00370F44" w:rsidP="00F40280">
      <w:pPr>
        <w:rPr>
          <w:b/>
          <w:bCs/>
          <w:rtl/>
          <w:lang w:bidi="ar-EG"/>
        </w:rPr>
      </w:pPr>
      <w:r w:rsidRPr="000D75C9">
        <w:rPr>
          <w:rFonts w:hint="cs"/>
          <w:b/>
          <w:bCs/>
          <w:rtl/>
          <w:lang w:bidi="ar-EG"/>
        </w:rPr>
        <w:t>ر</w:t>
      </w:r>
      <w:r w:rsidR="00CD4A2C">
        <w:rPr>
          <w:rFonts w:hint="cs"/>
          <w:b/>
          <w:bCs/>
          <w:rtl/>
          <w:lang w:bidi="ar-EG"/>
        </w:rPr>
        <w:t>ُ</w:t>
      </w:r>
      <w:r w:rsidRPr="000D75C9">
        <w:rPr>
          <w:rFonts w:hint="cs"/>
          <w:b/>
          <w:bCs/>
          <w:rtl/>
          <w:lang w:bidi="ar-EG"/>
        </w:rPr>
        <w:t>فعت الجلسة</w:t>
      </w:r>
      <w:r w:rsidR="0093018E">
        <w:rPr>
          <w:rFonts w:hint="cs"/>
          <w:b/>
          <w:bCs/>
          <w:rtl/>
          <w:lang w:bidi="ar-EG"/>
        </w:rPr>
        <w:t xml:space="preserve"> في</w:t>
      </w:r>
      <w:r w:rsidRPr="000D75C9">
        <w:rPr>
          <w:rFonts w:hint="cs"/>
          <w:b/>
          <w:bCs/>
          <w:rtl/>
          <w:lang w:bidi="ar-EG"/>
        </w:rPr>
        <w:t xml:space="preserve"> الساعة </w:t>
      </w:r>
      <w:r w:rsidRPr="000D75C9">
        <w:rPr>
          <w:b/>
          <w:bCs/>
          <w:lang w:bidi="ar-EG"/>
        </w:rPr>
        <w:t>1215</w:t>
      </w:r>
      <w:r w:rsidR="000D75C9">
        <w:rPr>
          <w:rFonts w:hint="cs"/>
          <w:b/>
          <w:bCs/>
          <w:rtl/>
          <w:lang w:bidi="ar-EG"/>
        </w:rPr>
        <w:t>.</w:t>
      </w:r>
    </w:p>
    <w:p w:rsidR="00370F44" w:rsidRPr="007753BA" w:rsidRDefault="00370F44" w:rsidP="004273A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1440"/>
        <w:rPr>
          <w:rtl/>
        </w:rPr>
      </w:pPr>
      <w:r w:rsidRPr="007753BA">
        <w:rPr>
          <w:rFonts w:hint="eastAsia"/>
          <w:rtl/>
          <w:lang w:bidi="ar-EG"/>
        </w:rPr>
        <w:t>العام</w:t>
      </w:r>
      <w:r w:rsidRPr="007753BA">
        <w:rPr>
          <w:rFonts w:hint="cs"/>
          <w:rtl/>
          <w:lang w:bidi="ar-EG"/>
        </w:rPr>
        <w:t>:</w:t>
      </w:r>
      <w:r w:rsidRPr="007753BA">
        <w:rPr>
          <w:rtl/>
          <w:lang w:bidi="ar-EG"/>
        </w:rPr>
        <w:tab/>
      </w:r>
      <w:r w:rsidRPr="007753BA">
        <w:rPr>
          <w:rFonts w:hint="cs"/>
          <w:rtl/>
          <w:lang w:bidi="ar-EG"/>
        </w:rPr>
        <w:t>الرئيس:</w:t>
      </w:r>
      <w:r w:rsidRPr="007753BA">
        <w:rPr>
          <w:rtl/>
          <w:lang w:bidi="ar-EG"/>
        </w:rPr>
        <w:br/>
      </w:r>
      <w:r w:rsidR="004273AB">
        <w:rPr>
          <w:rFonts w:hint="cs"/>
          <w:rtl/>
          <w:lang w:bidi="ar-EG"/>
        </w:rPr>
        <w:t>ﻫ</w:t>
      </w:r>
      <w:bookmarkStart w:id="1" w:name="_GoBack"/>
      <w:bookmarkEnd w:id="1"/>
      <w:r w:rsidRPr="007753BA">
        <w:rPr>
          <w:rFonts w:hint="cs"/>
          <w:rtl/>
          <w:lang w:bidi="ar-EG"/>
        </w:rPr>
        <w:t>. جاو</w:t>
      </w:r>
      <w:r w:rsidRPr="007753BA">
        <w:rPr>
          <w:rtl/>
          <w:lang w:bidi="ar-EG"/>
        </w:rPr>
        <w:tab/>
      </w:r>
      <w:r w:rsidRPr="007753BA">
        <w:rPr>
          <w:color w:val="000000"/>
          <w:rtl/>
        </w:rPr>
        <w:t xml:space="preserve">ف. ي. ن. </w:t>
      </w:r>
      <w:proofErr w:type="spellStart"/>
      <w:r w:rsidRPr="007753BA">
        <w:rPr>
          <w:color w:val="000000"/>
          <w:rtl/>
        </w:rPr>
        <w:t>د</w:t>
      </w:r>
      <w:r w:rsidRPr="007753BA">
        <w:rPr>
          <w:rFonts w:hint="cs"/>
          <w:color w:val="000000"/>
          <w:rtl/>
        </w:rPr>
        <w:t>ا</w:t>
      </w:r>
      <w:r w:rsidRPr="007753BA">
        <w:rPr>
          <w:color w:val="000000"/>
          <w:rtl/>
        </w:rPr>
        <w:t>ودو</w:t>
      </w:r>
      <w:proofErr w:type="spellEnd"/>
    </w:p>
    <w:sectPr w:rsidR="00370F44" w:rsidRPr="007753B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91" w:rsidRDefault="000F0F91" w:rsidP="00F9134D">
      <w:pPr>
        <w:spacing w:before="0" w:line="240" w:lineRule="auto"/>
      </w:pPr>
      <w:r>
        <w:separator/>
      </w:r>
    </w:p>
  </w:endnote>
  <w:endnote w:type="continuationSeparator" w:id="0">
    <w:p w:rsidR="000F0F91" w:rsidRDefault="000F0F9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14" w:rsidRPr="00536695" w:rsidRDefault="00C41014" w:rsidP="00536695">
    <w:pPr>
      <w:pStyle w:val="Footer"/>
      <w:tabs>
        <w:tab w:val="clear" w:pos="4153"/>
        <w:tab w:val="clear" w:pos="8306"/>
        <w:tab w:val="center" w:pos="6804"/>
        <w:tab w:val="right" w:pos="9639"/>
      </w:tabs>
      <w:rPr>
        <w:sz w:val="16"/>
        <w:szCs w:val="16"/>
        <w:lang w:val="es-ES"/>
      </w:rPr>
    </w:pPr>
    <w:r w:rsidRPr="00F9134D">
      <w:rPr>
        <w:sz w:val="16"/>
        <w:szCs w:val="16"/>
      </w:rPr>
      <w:fldChar w:fldCharType="begin"/>
    </w:r>
    <w:r w:rsidRPr="00536695">
      <w:rPr>
        <w:sz w:val="16"/>
        <w:szCs w:val="16"/>
        <w:lang w:val="es-ES"/>
      </w:rPr>
      <w:instrText xml:space="preserve"> FILENAME \p \* MERGEFORMAT </w:instrText>
    </w:r>
    <w:r w:rsidRPr="00F9134D">
      <w:rPr>
        <w:sz w:val="16"/>
        <w:szCs w:val="16"/>
      </w:rPr>
      <w:fldChar w:fldCharType="separate"/>
    </w:r>
    <w:r w:rsidR="009D5AEF">
      <w:rPr>
        <w:noProof/>
        <w:sz w:val="16"/>
        <w:szCs w:val="16"/>
        <w:lang w:val="es-ES"/>
      </w:rPr>
      <w:t>P:\ARA\ITU-R\CONF-R\CMR15\500\506V2A.docx</w:t>
    </w:r>
    <w:r w:rsidRPr="00F9134D">
      <w:rPr>
        <w:sz w:val="16"/>
        <w:szCs w:val="16"/>
      </w:rPr>
      <w:fldChar w:fldCharType="end"/>
    </w:r>
    <w:r w:rsidRPr="00536695">
      <w:rPr>
        <w:sz w:val="16"/>
        <w:szCs w:val="16"/>
        <w:lang w:val="es-ES"/>
      </w:rPr>
      <w:t xml:space="preserve">   (391536)</w:t>
    </w:r>
    <w:r w:rsidRPr="0053669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D5AEF">
      <w:rPr>
        <w:noProof/>
        <w:sz w:val="16"/>
        <w:szCs w:val="16"/>
      </w:rPr>
      <w:t>06.01.16</w:t>
    </w:r>
    <w:r w:rsidRPr="00F9134D">
      <w:rPr>
        <w:sz w:val="16"/>
        <w:szCs w:val="16"/>
      </w:rPr>
      <w:fldChar w:fldCharType="end"/>
    </w:r>
    <w:r w:rsidRPr="0053669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9D5AEF">
      <w:rPr>
        <w:noProof/>
        <w:sz w:val="16"/>
        <w:szCs w:val="16"/>
      </w:rPr>
      <w:t>06.01.16</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14" w:rsidRPr="00536695" w:rsidRDefault="00C41014" w:rsidP="00536695">
    <w:pPr>
      <w:pStyle w:val="Footer"/>
      <w:tabs>
        <w:tab w:val="clear" w:pos="4153"/>
        <w:tab w:val="clear" w:pos="8306"/>
        <w:tab w:val="center" w:pos="6804"/>
        <w:tab w:val="right" w:pos="9639"/>
      </w:tabs>
      <w:rPr>
        <w:sz w:val="16"/>
        <w:szCs w:val="16"/>
        <w:lang w:val="es-ES"/>
      </w:rPr>
    </w:pPr>
    <w:r w:rsidRPr="00F9134D">
      <w:rPr>
        <w:sz w:val="16"/>
        <w:szCs w:val="16"/>
      </w:rPr>
      <w:fldChar w:fldCharType="begin"/>
    </w:r>
    <w:r w:rsidRPr="00536695">
      <w:rPr>
        <w:sz w:val="16"/>
        <w:szCs w:val="16"/>
        <w:lang w:val="es-ES"/>
      </w:rPr>
      <w:instrText xml:space="preserve"> FILENAME \p \* MERGEFORMAT </w:instrText>
    </w:r>
    <w:r w:rsidRPr="00F9134D">
      <w:rPr>
        <w:sz w:val="16"/>
        <w:szCs w:val="16"/>
      </w:rPr>
      <w:fldChar w:fldCharType="separate"/>
    </w:r>
    <w:r w:rsidR="009D5AEF">
      <w:rPr>
        <w:noProof/>
        <w:sz w:val="16"/>
        <w:szCs w:val="16"/>
        <w:lang w:val="es-ES"/>
      </w:rPr>
      <w:t>P:\ARA\ITU-R\CONF-R\CMR15\500\506V2A.docx</w:t>
    </w:r>
    <w:r w:rsidRPr="00F9134D">
      <w:rPr>
        <w:sz w:val="16"/>
        <w:szCs w:val="16"/>
      </w:rPr>
      <w:fldChar w:fldCharType="end"/>
    </w:r>
    <w:r w:rsidRPr="00536695">
      <w:rPr>
        <w:sz w:val="16"/>
        <w:szCs w:val="16"/>
        <w:lang w:val="es-ES"/>
      </w:rPr>
      <w:t xml:space="preserve">   (391536)</w:t>
    </w:r>
    <w:r w:rsidRPr="0053669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D5AEF">
      <w:rPr>
        <w:noProof/>
        <w:sz w:val="16"/>
        <w:szCs w:val="16"/>
      </w:rPr>
      <w:t>06.01.16</w:t>
    </w:r>
    <w:r w:rsidRPr="00F9134D">
      <w:rPr>
        <w:sz w:val="16"/>
        <w:szCs w:val="16"/>
      </w:rPr>
      <w:fldChar w:fldCharType="end"/>
    </w:r>
    <w:r w:rsidRPr="0053669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9D5AEF">
      <w:rPr>
        <w:noProof/>
        <w:sz w:val="16"/>
        <w:szCs w:val="16"/>
      </w:rPr>
      <w:t>06.01.16</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91" w:rsidRDefault="000F0F91" w:rsidP="00F9134D">
      <w:pPr>
        <w:spacing w:before="0" w:line="240" w:lineRule="auto"/>
      </w:pPr>
      <w:r>
        <w:separator/>
      </w:r>
    </w:p>
  </w:footnote>
  <w:footnote w:type="continuationSeparator" w:id="0">
    <w:p w:rsidR="000F0F91" w:rsidRDefault="000F0F91"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14" w:rsidRPr="006A644C" w:rsidRDefault="00C41014" w:rsidP="0000425A">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4273AB">
      <w:rPr>
        <w:rFonts w:cs="Times New Roman"/>
        <w:noProof/>
        <w:sz w:val="20"/>
        <w:szCs w:val="20"/>
      </w:rPr>
      <w:t>8</w:t>
    </w:r>
    <w:r w:rsidRPr="006A644C">
      <w:rPr>
        <w:rFonts w:cs="Times New Roman"/>
        <w:sz w:val="20"/>
        <w:szCs w:val="20"/>
      </w:rPr>
      <w:fldChar w:fldCharType="end"/>
    </w:r>
    <w:r w:rsidRPr="006A644C">
      <w:rPr>
        <w:rFonts w:cs="Times New Roman"/>
        <w:sz w:val="20"/>
        <w:szCs w:val="20"/>
        <w:rtl/>
      </w:rPr>
      <w:br/>
    </w:r>
    <w:r>
      <w:rPr>
        <w:rFonts w:cs="Times New Roman"/>
        <w:sz w:val="20"/>
        <w:szCs w:val="20"/>
      </w:rPr>
      <w:t>CMR15/506</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3"/>
    <w:rsid w:val="0000425A"/>
    <w:rsid w:val="0004077E"/>
    <w:rsid w:val="00040EB9"/>
    <w:rsid w:val="000473EF"/>
    <w:rsid w:val="00090574"/>
    <w:rsid w:val="00093094"/>
    <w:rsid w:val="000A7B06"/>
    <w:rsid w:val="000D75C9"/>
    <w:rsid w:val="000F0F91"/>
    <w:rsid w:val="000F2F83"/>
    <w:rsid w:val="0010458D"/>
    <w:rsid w:val="00141F06"/>
    <w:rsid w:val="00143AE9"/>
    <w:rsid w:val="00160530"/>
    <w:rsid w:val="001607A8"/>
    <w:rsid w:val="00170EFF"/>
    <w:rsid w:val="00173915"/>
    <w:rsid w:val="001952E0"/>
    <w:rsid w:val="001C4DEA"/>
    <w:rsid w:val="001D17A2"/>
    <w:rsid w:val="00217528"/>
    <w:rsid w:val="00222741"/>
    <w:rsid w:val="0023283D"/>
    <w:rsid w:val="00295DEA"/>
    <w:rsid w:val="002978F4"/>
    <w:rsid w:val="002B028D"/>
    <w:rsid w:val="002B1FCB"/>
    <w:rsid w:val="002C116F"/>
    <w:rsid w:val="002D7F93"/>
    <w:rsid w:val="002E625E"/>
    <w:rsid w:val="002E6541"/>
    <w:rsid w:val="00334296"/>
    <w:rsid w:val="0035178E"/>
    <w:rsid w:val="00357185"/>
    <w:rsid w:val="00370F44"/>
    <w:rsid w:val="003B7E97"/>
    <w:rsid w:val="003D0539"/>
    <w:rsid w:val="003F678F"/>
    <w:rsid w:val="0042686F"/>
    <w:rsid w:val="004273AB"/>
    <w:rsid w:val="00443869"/>
    <w:rsid w:val="00463FCC"/>
    <w:rsid w:val="00467BF8"/>
    <w:rsid w:val="004D3C54"/>
    <w:rsid w:val="004E7162"/>
    <w:rsid w:val="00501E0E"/>
    <w:rsid w:val="00504F36"/>
    <w:rsid w:val="00536695"/>
    <w:rsid w:val="0055516A"/>
    <w:rsid w:val="00563809"/>
    <w:rsid w:val="00571826"/>
    <w:rsid w:val="0060468A"/>
    <w:rsid w:val="00645B7F"/>
    <w:rsid w:val="00667CF4"/>
    <w:rsid w:val="006A644C"/>
    <w:rsid w:val="006B7027"/>
    <w:rsid w:val="006C4DAF"/>
    <w:rsid w:val="006C51D4"/>
    <w:rsid w:val="006E0B55"/>
    <w:rsid w:val="006F63F7"/>
    <w:rsid w:val="00706D7A"/>
    <w:rsid w:val="007174C4"/>
    <w:rsid w:val="0072348E"/>
    <w:rsid w:val="007306D9"/>
    <w:rsid w:val="007748F3"/>
    <w:rsid w:val="007E0650"/>
    <w:rsid w:val="00803F08"/>
    <w:rsid w:val="008235CD"/>
    <w:rsid w:val="00850B5D"/>
    <w:rsid w:val="008513CB"/>
    <w:rsid w:val="0085723C"/>
    <w:rsid w:val="008602F1"/>
    <w:rsid w:val="008E081D"/>
    <w:rsid w:val="0093018E"/>
    <w:rsid w:val="00951C29"/>
    <w:rsid w:val="0095438D"/>
    <w:rsid w:val="00982B28"/>
    <w:rsid w:val="009B581E"/>
    <w:rsid w:val="009D5AEF"/>
    <w:rsid w:val="00A060B9"/>
    <w:rsid w:val="00A16EA4"/>
    <w:rsid w:val="00A21A1A"/>
    <w:rsid w:val="00A44ADF"/>
    <w:rsid w:val="00A8197E"/>
    <w:rsid w:val="00A83F3C"/>
    <w:rsid w:val="00A95239"/>
    <w:rsid w:val="00A97F94"/>
    <w:rsid w:val="00AD2E03"/>
    <w:rsid w:val="00AF2351"/>
    <w:rsid w:val="00B15C43"/>
    <w:rsid w:val="00B23259"/>
    <w:rsid w:val="00B47422"/>
    <w:rsid w:val="00B507B5"/>
    <w:rsid w:val="00B60766"/>
    <w:rsid w:val="00B70097"/>
    <w:rsid w:val="00B949A4"/>
    <w:rsid w:val="00BC7E93"/>
    <w:rsid w:val="00BE3239"/>
    <w:rsid w:val="00BE4209"/>
    <w:rsid w:val="00BE6CBF"/>
    <w:rsid w:val="00BF2C38"/>
    <w:rsid w:val="00C22D4C"/>
    <w:rsid w:val="00C41014"/>
    <w:rsid w:val="00C51DAD"/>
    <w:rsid w:val="00C674FE"/>
    <w:rsid w:val="00C75633"/>
    <w:rsid w:val="00CD4A2C"/>
    <w:rsid w:val="00CE2EE1"/>
    <w:rsid w:val="00CF3FFD"/>
    <w:rsid w:val="00D01BDF"/>
    <w:rsid w:val="00D02462"/>
    <w:rsid w:val="00D208C3"/>
    <w:rsid w:val="00D435E6"/>
    <w:rsid w:val="00D70E76"/>
    <w:rsid w:val="00D7208A"/>
    <w:rsid w:val="00D752C9"/>
    <w:rsid w:val="00D77D0F"/>
    <w:rsid w:val="00D8253D"/>
    <w:rsid w:val="00D82D92"/>
    <w:rsid w:val="00DA1CF0"/>
    <w:rsid w:val="00DC24B4"/>
    <w:rsid w:val="00DE61B1"/>
    <w:rsid w:val="00DE7D8E"/>
    <w:rsid w:val="00DF16DC"/>
    <w:rsid w:val="00DF3937"/>
    <w:rsid w:val="00E17033"/>
    <w:rsid w:val="00E45211"/>
    <w:rsid w:val="00E823E7"/>
    <w:rsid w:val="00EA7774"/>
    <w:rsid w:val="00ED0A1C"/>
    <w:rsid w:val="00ED6ACE"/>
    <w:rsid w:val="00F22F9A"/>
    <w:rsid w:val="00F401D0"/>
    <w:rsid w:val="00F40280"/>
    <w:rsid w:val="00F529B6"/>
    <w:rsid w:val="00F67B45"/>
    <w:rsid w:val="00F81B31"/>
    <w:rsid w:val="00F84366"/>
    <w:rsid w:val="00F85089"/>
    <w:rsid w:val="00F9134D"/>
    <w:rsid w:val="00FA4A4A"/>
    <w:rsid w:val="00FB24CA"/>
    <w:rsid w:val="00FC02E1"/>
    <w:rsid w:val="00FC10E4"/>
    <w:rsid w:val="00FE04E0"/>
    <w:rsid w:val="00FF0147"/>
    <w:rsid w:val="00FF14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90693668-0925-4F96-8B0A-D6AC4D1B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autoRedefine/>
    <w:uiPriority w:val="99"/>
    <w:semiHidden/>
    <w:unhideWhenUsed/>
    <w:qFormat/>
    <w:rsid w:val="00504F36"/>
    <w:pPr>
      <w:tabs>
        <w:tab w:val="left" w:pos="340"/>
      </w:tabs>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504F36"/>
    <w:rPr>
      <w:rFonts w:ascii="Times New Roman" w:hAnsi="Times New Roman"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FA4A4A"/>
    <w:pPr>
      <w:keepNext/>
      <w:spacing w:before="60" w:after="60" w:line="260" w:lineRule="exact"/>
      <w:jc w:val="center"/>
    </w:pPr>
    <w:rPr>
      <w:rFonts w:ascii="Times New Roman Bold" w:hAnsi="Times New Roman Bold"/>
      <w:b/>
      <w:bCs/>
      <w:sz w:val="20"/>
      <w:szCs w:val="26"/>
    </w:rPr>
  </w:style>
  <w:style w:type="paragraph" w:customStyle="1" w:styleId="Tabletexte">
    <w:name w:val="Table texte"/>
    <w:basedOn w:val="Normal"/>
    <w:autoRedefine/>
    <w:qFormat/>
    <w:rsid w:val="00222741"/>
    <w:pP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LOGO">
    <w:name w:val="LOGO"/>
    <w:qFormat/>
    <w:rsid w:val="00571826"/>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8911-CC79-4067-9E1E-90325B18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Ajlouni, Nour</cp:lastModifiedBy>
  <cp:revision>9</cp:revision>
  <cp:lastPrinted>2016-01-06T15:08:00Z</cp:lastPrinted>
  <dcterms:created xsi:type="dcterms:W3CDTF">2016-01-06T15:08:00Z</dcterms:created>
  <dcterms:modified xsi:type="dcterms:W3CDTF">2016-01-06T15:33:00Z</dcterms:modified>
</cp:coreProperties>
</file>