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3" w:type="dxa"/>
        <w:tblLayout w:type="fixed"/>
        <w:tblLook w:val="0000" w:firstRow="0" w:lastRow="0" w:firstColumn="0" w:lastColumn="0" w:noHBand="0" w:noVBand="0"/>
      </w:tblPr>
      <w:tblGrid>
        <w:gridCol w:w="6911"/>
        <w:gridCol w:w="3122"/>
      </w:tblGrid>
      <w:tr w:rsidR="00A51CE5">
        <w:trPr>
          <w:cantSplit/>
        </w:trPr>
        <w:tc>
          <w:tcPr>
            <w:tcW w:w="6911" w:type="dxa"/>
          </w:tcPr>
          <w:p w:rsidR="00A51CE5" w:rsidRDefault="00A51CE5" w:rsidP="00CE2C8D">
            <w:pPr>
              <w:spacing w:before="400" w:after="48" w:line="240" w:lineRule="atLeast"/>
              <w:rPr>
                <w:rFonts w:ascii="Verdana" w:hAnsi="Verdana" w:cs="Times"/>
                <w:b/>
                <w:position w:val="6"/>
                <w:sz w:val="20"/>
                <w:vertAlign w:val="subscript"/>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 2-27 novembre 2015</w:t>
            </w:r>
          </w:p>
        </w:tc>
        <w:tc>
          <w:tcPr>
            <w:tcW w:w="3122" w:type="dxa"/>
          </w:tcPr>
          <w:p w:rsidR="00A51CE5" w:rsidRDefault="00A51CE5" w:rsidP="00A51CE5">
            <w:pPr>
              <w:spacing w:before="0" w:line="240" w:lineRule="atLeast"/>
            </w:pPr>
            <w:bookmarkStart w:id="0" w:name="ditulogo"/>
            <w:bookmarkEnd w:id="0"/>
            <w:r>
              <w:rPr>
                <w:rFonts w:ascii="Verdana" w:hAnsi="Verdana"/>
                <w:b/>
                <w:bCs/>
                <w:noProof/>
                <w:lang w:val="en-US" w:eastAsia="zh-CN"/>
              </w:rPr>
              <w:drawing>
                <wp:inline distT="0" distB="0" distL="0" distR="0" wp14:anchorId="647A938B" wp14:editId="4D7B39C0">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A51CE5">
        <w:trPr>
          <w:cantSplit/>
        </w:trPr>
        <w:tc>
          <w:tcPr>
            <w:tcW w:w="6911" w:type="dxa"/>
            <w:tcBorders>
              <w:bottom w:val="single" w:sz="12" w:space="0" w:color="auto"/>
            </w:tcBorders>
          </w:tcPr>
          <w:p w:rsidR="00A51CE5" w:rsidRDefault="00A51CE5" w:rsidP="00A51CE5">
            <w:pPr>
              <w:spacing w:before="0" w:after="48" w:line="240" w:lineRule="atLeast"/>
              <w:rPr>
                <w:b/>
                <w:smallCaps/>
                <w:szCs w:val="24"/>
              </w:rPr>
            </w:pPr>
            <w:bookmarkStart w:id="1" w:name="dhead"/>
          </w:p>
        </w:tc>
        <w:tc>
          <w:tcPr>
            <w:tcW w:w="3122" w:type="dxa"/>
            <w:tcBorders>
              <w:bottom w:val="single" w:sz="12" w:space="0" w:color="auto"/>
            </w:tcBorders>
          </w:tcPr>
          <w:p w:rsidR="00A51CE5" w:rsidRDefault="00A51CE5" w:rsidP="00A51CE5">
            <w:pPr>
              <w:spacing w:before="0" w:line="240" w:lineRule="atLeast"/>
              <w:rPr>
                <w:rFonts w:ascii="Verdana" w:hAnsi="Verdana"/>
                <w:szCs w:val="24"/>
              </w:rPr>
            </w:pPr>
          </w:p>
        </w:tc>
      </w:tr>
      <w:tr w:rsidR="00A51CE5">
        <w:trPr>
          <w:cantSplit/>
        </w:trPr>
        <w:tc>
          <w:tcPr>
            <w:tcW w:w="6911" w:type="dxa"/>
            <w:tcBorders>
              <w:top w:val="single" w:sz="12" w:space="0" w:color="auto"/>
            </w:tcBorders>
          </w:tcPr>
          <w:p w:rsidR="00A51CE5" w:rsidRDefault="00A51CE5" w:rsidP="00A51CE5">
            <w:pPr>
              <w:spacing w:before="0" w:after="48" w:line="240" w:lineRule="atLeast"/>
              <w:rPr>
                <w:rFonts w:ascii="Verdana" w:hAnsi="Verdana"/>
                <w:b/>
                <w:smallCaps/>
                <w:sz w:val="20"/>
              </w:rPr>
            </w:pPr>
          </w:p>
        </w:tc>
        <w:tc>
          <w:tcPr>
            <w:tcW w:w="3122" w:type="dxa"/>
            <w:tcBorders>
              <w:top w:val="single" w:sz="12" w:space="0" w:color="auto"/>
            </w:tcBorders>
          </w:tcPr>
          <w:p w:rsidR="00A51CE5" w:rsidRDefault="00A51CE5" w:rsidP="00A51CE5">
            <w:pPr>
              <w:spacing w:before="0" w:line="240" w:lineRule="atLeast"/>
              <w:rPr>
                <w:rFonts w:ascii="Verdana" w:hAnsi="Verdana"/>
                <w:sz w:val="20"/>
              </w:rPr>
            </w:pPr>
          </w:p>
        </w:tc>
      </w:tr>
      <w:tr w:rsidR="00A51CE5">
        <w:trPr>
          <w:cantSplit/>
          <w:trHeight w:val="23"/>
        </w:trPr>
        <w:tc>
          <w:tcPr>
            <w:tcW w:w="6911" w:type="dxa"/>
            <w:vMerge w:val="restart"/>
          </w:tcPr>
          <w:p w:rsidR="00A51CE5" w:rsidRPr="00A51CE5" w:rsidRDefault="00B6686A" w:rsidP="00B6686A">
            <w:pPr>
              <w:tabs>
                <w:tab w:val="left" w:pos="851"/>
              </w:tabs>
              <w:spacing w:before="0" w:line="240" w:lineRule="atLeast"/>
              <w:rPr>
                <w:rFonts w:ascii="Verdana" w:hAnsi="Verdana"/>
                <w:sz w:val="20"/>
              </w:rPr>
            </w:pPr>
            <w:bookmarkStart w:id="2" w:name="dnum" w:colFirst="1" w:colLast="1"/>
            <w:bookmarkStart w:id="3" w:name="dmeeting" w:colFirst="0" w:colLast="0"/>
            <w:bookmarkStart w:id="4" w:name="dbluepink" w:colFirst="0" w:colLast="0"/>
            <w:bookmarkEnd w:id="1"/>
            <w:r>
              <w:rPr>
                <w:rFonts w:ascii="Verdana" w:hAnsi="Verdana"/>
                <w:b/>
                <w:sz w:val="20"/>
              </w:rPr>
              <w:t>SÉANCE PLÉ</w:t>
            </w:r>
            <w:r w:rsidR="00A51CE5">
              <w:rPr>
                <w:rFonts w:ascii="Verdana" w:hAnsi="Verdana"/>
                <w:b/>
                <w:sz w:val="20"/>
              </w:rPr>
              <w:t>NIÈRE</w:t>
            </w:r>
          </w:p>
        </w:tc>
        <w:tc>
          <w:tcPr>
            <w:tcW w:w="3122" w:type="dxa"/>
          </w:tcPr>
          <w:p w:rsidR="00A51CE5" w:rsidRPr="00A51CE5" w:rsidRDefault="00A51CE5" w:rsidP="00A51CE5">
            <w:pPr>
              <w:tabs>
                <w:tab w:val="left" w:pos="851"/>
              </w:tabs>
              <w:spacing w:before="0" w:line="240" w:lineRule="atLeast"/>
              <w:rPr>
                <w:rFonts w:ascii="Verdana" w:hAnsi="Verdana"/>
                <w:sz w:val="20"/>
              </w:rPr>
            </w:pPr>
            <w:r>
              <w:rPr>
                <w:rFonts w:ascii="Verdana" w:hAnsi="Verdana"/>
                <w:b/>
                <w:sz w:val="20"/>
              </w:rPr>
              <w:t>Document 304-F</w:t>
            </w:r>
          </w:p>
        </w:tc>
      </w:tr>
      <w:tr w:rsidR="00A51CE5">
        <w:trPr>
          <w:cantSplit/>
          <w:trHeight w:val="23"/>
        </w:trPr>
        <w:tc>
          <w:tcPr>
            <w:tcW w:w="6911" w:type="dxa"/>
            <w:vMerge/>
          </w:tcPr>
          <w:p w:rsidR="00A51CE5" w:rsidRDefault="00A51CE5">
            <w:pPr>
              <w:tabs>
                <w:tab w:val="left" w:pos="851"/>
              </w:tabs>
              <w:spacing w:line="240" w:lineRule="atLeast"/>
              <w:rPr>
                <w:rFonts w:ascii="Verdana" w:hAnsi="Verdana"/>
                <w:b/>
                <w:sz w:val="20"/>
              </w:rPr>
            </w:pPr>
            <w:bookmarkStart w:id="5" w:name="ddate" w:colFirst="1" w:colLast="1"/>
            <w:bookmarkEnd w:id="2"/>
            <w:bookmarkEnd w:id="3"/>
          </w:p>
        </w:tc>
        <w:tc>
          <w:tcPr>
            <w:tcW w:w="3122" w:type="dxa"/>
          </w:tcPr>
          <w:p w:rsidR="00A51CE5" w:rsidRPr="00A51CE5" w:rsidRDefault="00A51CE5" w:rsidP="00A51CE5">
            <w:pPr>
              <w:tabs>
                <w:tab w:val="left" w:pos="993"/>
              </w:tabs>
              <w:spacing w:before="0"/>
              <w:rPr>
                <w:rFonts w:ascii="Verdana" w:hAnsi="Verdana"/>
                <w:sz w:val="20"/>
              </w:rPr>
            </w:pPr>
            <w:r>
              <w:rPr>
                <w:rFonts w:ascii="Verdana" w:hAnsi="Verdana"/>
                <w:b/>
                <w:sz w:val="20"/>
              </w:rPr>
              <w:t>17 novembre 2015</w:t>
            </w:r>
          </w:p>
        </w:tc>
      </w:tr>
      <w:tr w:rsidR="00A51CE5">
        <w:trPr>
          <w:cantSplit/>
          <w:trHeight w:val="23"/>
        </w:trPr>
        <w:tc>
          <w:tcPr>
            <w:tcW w:w="6911" w:type="dxa"/>
            <w:vMerge/>
          </w:tcPr>
          <w:p w:rsidR="00A51CE5" w:rsidRDefault="00A51CE5">
            <w:pPr>
              <w:tabs>
                <w:tab w:val="left" w:pos="851"/>
              </w:tabs>
              <w:spacing w:line="240" w:lineRule="atLeast"/>
              <w:rPr>
                <w:rFonts w:ascii="Verdana" w:hAnsi="Verdana"/>
                <w:b/>
                <w:sz w:val="20"/>
              </w:rPr>
            </w:pPr>
            <w:bookmarkStart w:id="6" w:name="dorlang" w:colFirst="1" w:colLast="1"/>
            <w:bookmarkEnd w:id="5"/>
          </w:p>
        </w:tc>
        <w:tc>
          <w:tcPr>
            <w:tcW w:w="3122" w:type="dxa"/>
          </w:tcPr>
          <w:p w:rsidR="00A51CE5" w:rsidRPr="00A51CE5" w:rsidRDefault="00A51CE5" w:rsidP="00A51CE5">
            <w:pPr>
              <w:tabs>
                <w:tab w:val="left" w:pos="993"/>
              </w:tabs>
              <w:spacing w:before="0" w:after="120"/>
              <w:rPr>
                <w:rFonts w:ascii="Verdana" w:hAnsi="Verdana"/>
                <w:sz w:val="20"/>
              </w:rPr>
            </w:pPr>
            <w:r>
              <w:rPr>
                <w:rFonts w:ascii="Verdana" w:hAnsi="Verdana"/>
                <w:b/>
                <w:sz w:val="20"/>
              </w:rPr>
              <w:t>Original: anglais</w:t>
            </w:r>
            <w:r w:rsidR="00A2747D">
              <w:rPr>
                <w:rFonts w:ascii="Verdana" w:hAnsi="Verdana"/>
                <w:b/>
                <w:sz w:val="20"/>
              </w:rPr>
              <w:t>/français</w:t>
            </w:r>
          </w:p>
        </w:tc>
      </w:tr>
      <w:tr w:rsidR="00A51CE5">
        <w:trPr>
          <w:cantSplit/>
        </w:trPr>
        <w:tc>
          <w:tcPr>
            <w:tcW w:w="10033" w:type="dxa"/>
            <w:gridSpan w:val="2"/>
          </w:tcPr>
          <w:p w:rsidR="007E576C" w:rsidRDefault="007E576C" w:rsidP="006E65D0">
            <w:pPr>
              <w:pStyle w:val="Title1"/>
            </w:pPr>
            <w:bookmarkStart w:id="7" w:name="dtitle1" w:colFirst="0" w:colLast="0"/>
            <w:bookmarkEnd w:id="4"/>
            <w:bookmarkEnd w:id="6"/>
          </w:p>
          <w:p w:rsidR="00A51CE5" w:rsidRPr="006E65D0" w:rsidRDefault="006E65D0" w:rsidP="006E65D0">
            <w:pPr>
              <w:pStyle w:val="Title1"/>
            </w:pPr>
            <w:r w:rsidRPr="006E65D0">
              <w:t>PROCÈS</w:t>
            </w:r>
            <w:r w:rsidR="00A51CE5" w:rsidRPr="006E65D0">
              <w:t>-VERBAL</w:t>
            </w:r>
          </w:p>
          <w:p w:rsidR="00B6686A" w:rsidRDefault="00A51CE5" w:rsidP="006E65D0">
            <w:pPr>
              <w:pStyle w:val="Title1"/>
            </w:pPr>
            <w:r w:rsidRPr="006E65D0">
              <w:t>DE LA</w:t>
            </w:r>
            <w:r w:rsidR="006E65D0" w:rsidRPr="006E65D0">
              <w:t xml:space="preserve"> </w:t>
            </w:r>
          </w:p>
          <w:p w:rsidR="00A51CE5" w:rsidRPr="00EA5AB6" w:rsidRDefault="006E65D0" w:rsidP="00D06017">
            <w:pPr>
              <w:pStyle w:val="Title1"/>
              <w:rPr>
                <w:rFonts w:hAnsi="Times New Roman Bold"/>
                <w:bCs/>
                <w:caps w:val="0"/>
              </w:rPr>
            </w:pPr>
            <w:r>
              <w:t>SéANCE PLéNIè</w:t>
            </w:r>
            <w:r w:rsidRPr="006E65D0">
              <w:t>RE EXTRAORDINAIRE</w:t>
            </w:r>
          </w:p>
        </w:tc>
      </w:tr>
      <w:bookmarkEnd w:id="7"/>
      <w:tr w:rsidR="00A51CE5">
        <w:trPr>
          <w:cantSplit/>
        </w:trPr>
        <w:tc>
          <w:tcPr>
            <w:tcW w:w="10033" w:type="dxa"/>
            <w:gridSpan w:val="2"/>
          </w:tcPr>
          <w:p w:rsidR="006E65D0" w:rsidRPr="006E65D0" w:rsidRDefault="006E65D0" w:rsidP="00D06017">
            <w:pPr>
              <w:spacing w:before="280"/>
              <w:jc w:val="center"/>
            </w:pPr>
            <w:r w:rsidRPr="00FB2A64">
              <w:t>Lundi 16 novembre 2015, à 10 h 40</w:t>
            </w:r>
          </w:p>
        </w:tc>
      </w:tr>
      <w:tr w:rsidR="00A51CE5">
        <w:trPr>
          <w:cantSplit/>
        </w:trPr>
        <w:tc>
          <w:tcPr>
            <w:tcW w:w="10033" w:type="dxa"/>
            <w:gridSpan w:val="2"/>
          </w:tcPr>
          <w:p w:rsidR="00A51CE5" w:rsidRDefault="00A51CE5" w:rsidP="006E65D0">
            <w:pPr>
              <w:jc w:val="center"/>
              <w:rPr>
                <w:lang w:val="fr-CH"/>
              </w:rPr>
            </w:pPr>
            <w:r>
              <w:rPr>
                <w:b/>
                <w:bCs/>
                <w:lang w:val="fr-CH"/>
              </w:rPr>
              <w:t>Président:</w:t>
            </w:r>
            <w:r w:rsidR="006E65D0" w:rsidRPr="00FB2A64">
              <w:rPr>
                <w:szCs w:val="24"/>
              </w:rPr>
              <w:t xml:space="preserve"> M. F. Y. N. DAUDU (Nigéria)</w:t>
            </w:r>
          </w:p>
        </w:tc>
      </w:tr>
    </w:tbl>
    <w:p w:rsidR="00A51CE5" w:rsidRDefault="00A51CE5"/>
    <w:tbl>
      <w:tblPr>
        <w:tblW w:w="0" w:type="auto"/>
        <w:tblLook w:val="0000" w:firstRow="0" w:lastRow="0" w:firstColumn="0" w:lastColumn="0" w:noHBand="0" w:noVBand="0"/>
      </w:tblPr>
      <w:tblGrid>
        <w:gridCol w:w="527"/>
        <w:gridCol w:w="6976"/>
        <w:gridCol w:w="2136"/>
      </w:tblGrid>
      <w:tr w:rsidR="00A51CE5" w:rsidRPr="00EA5AB6">
        <w:tc>
          <w:tcPr>
            <w:tcW w:w="534" w:type="dxa"/>
          </w:tcPr>
          <w:p w:rsidR="00A51CE5" w:rsidRPr="00EA5AB6" w:rsidRDefault="00A51CE5">
            <w:pPr>
              <w:pStyle w:val="toc0"/>
              <w:keepNext/>
              <w:keepLines/>
              <w:tabs>
                <w:tab w:val="clear" w:pos="9781"/>
                <w:tab w:val="left" w:pos="1134"/>
                <w:tab w:val="left" w:pos="1871"/>
                <w:tab w:val="left" w:pos="2268"/>
              </w:tabs>
              <w:spacing w:before="240"/>
              <w:jc w:val="center"/>
              <w:rPr>
                <w:szCs w:val="24"/>
              </w:rPr>
            </w:pPr>
          </w:p>
        </w:tc>
        <w:tc>
          <w:tcPr>
            <w:tcW w:w="7164" w:type="dxa"/>
          </w:tcPr>
          <w:p w:rsidR="00A51CE5" w:rsidRPr="00EA5AB6" w:rsidRDefault="00A51CE5" w:rsidP="00EA5AB6">
            <w:pPr>
              <w:pStyle w:val="toc0"/>
              <w:keepNext/>
              <w:keepLines/>
              <w:tabs>
                <w:tab w:val="clear" w:pos="9781"/>
                <w:tab w:val="left" w:pos="1134"/>
                <w:tab w:val="left" w:pos="1871"/>
                <w:tab w:val="left" w:pos="2268"/>
              </w:tabs>
              <w:spacing w:before="240"/>
              <w:rPr>
                <w:szCs w:val="24"/>
              </w:rPr>
            </w:pPr>
            <w:r w:rsidRPr="00EA5AB6">
              <w:rPr>
                <w:szCs w:val="24"/>
              </w:rPr>
              <w:t>Sujets traités</w:t>
            </w:r>
          </w:p>
        </w:tc>
        <w:tc>
          <w:tcPr>
            <w:tcW w:w="2163" w:type="dxa"/>
          </w:tcPr>
          <w:p w:rsidR="00A51CE5" w:rsidRPr="00EA5AB6" w:rsidRDefault="00A51CE5">
            <w:pPr>
              <w:pStyle w:val="toc0"/>
              <w:keepNext/>
              <w:keepLines/>
              <w:tabs>
                <w:tab w:val="clear" w:pos="9781"/>
                <w:tab w:val="left" w:pos="1134"/>
                <w:tab w:val="left" w:pos="1871"/>
                <w:tab w:val="left" w:pos="2268"/>
              </w:tabs>
              <w:spacing w:before="240"/>
              <w:jc w:val="center"/>
              <w:rPr>
                <w:szCs w:val="24"/>
              </w:rPr>
            </w:pPr>
            <w:r w:rsidRPr="00EA5AB6">
              <w:rPr>
                <w:szCs w:val="24"/>
              </w:rPr>
              <w:t>Documents</w:t>
            </w:r>
          </w:p>
        </w:tc>
      </w:tr>
      <w:tr w:rsidR="00A51CE5">
        <w:tc>
          <w:tcPr>
            <w:tcW w:w="534" w:type="dxa"/>
          </w:tcPr>
          <w:p w:rsidR="00A51CE5" w:rsidRPr="00D06017" w:rsidRDefault="006E65D0">
            <w:pPr>
              <w:tabs>
                <w:tab w:val="left" w:pos="567"/>
              </w:tabs>
              <w:ind w:left="567" w:hanging="567"/>
            </w:pPr>
            <w:r w:rsidRPr="00D06017">
              <w:t>1</w:t>
            </w:r>
          </w:p>
        </w:tc>
        <w:tc>
          <w:tcPr>
            <w:tcW w:w="7164" w:type="dxa"/>
          </w:tcPr>
          <w:p w:rsidR="00A51CE5" w:rsidRDefault="006E65D0" w:rsidP="00D06017">
            <w:r w:rsidRPr="00FB2A64">
              <w:t xml:space="preserve">Messages de condoléances, de soutien et de solidarité </w:t>
            </w:r>
            <w:r>
              <w:t>suite aux</w:t>
            </w:r>
            <w:r w:rsidR="00D40A2E">
              <w:t xml:space="preserve"> </w:t>
            </w:r>
            <w:r w:rsidRPr="00FB2A64">
              <w:t>attaques terroristes perpétrées</w:t>
            </w:r>
            <w:r w:rsidRPr="00FB2A64">
              <w:rPr>
                <w:b/>
                <w:bCs/>
              </w:rPr>
              <w:t xml:space="preserve"> </w:t>
            </w:r>
            <w:r w:rsidRPr="00FB2A64">
              <w:t xml:space="preserve">vendredi 13 novembre, à Paris </w:t>
            </w:r>
          </w:p>
        </w:tc>
        <w:tc>
          <w:tcPr>
            <w:tcW w:w="2163" w:type="dxa"/>
          </w:tcPr>
          <w:p w:rsidR="00A51CE5" w:rsidRDefault="00C804FE">
            <w:pPr>
              <w:jc w:val="center"/>
            </w:pPr>
            <w:r>
              <w:t>–</w:t>
            </w:r>
          </w:p>
        </w:tc>
      </w:tr>
      <w:tr w:rsidR="00A51CE5">
        <w:tc>
          <w:tcPr>
            <w:tcW w:w="534" w:type="dxa"/>
          </w:tcPr>
          <w:p w:rsidR="00A51CE5" w:rsidRDefault="00A51CE5">
            <w:pPr>
              <w:tabs>
                <w:tab w:val="left" w:pos="567"/>
              </w:tabs>
              <w:ind w:left="567" w:hanging="567"/>
            </w:pPr>
          </w:p>
        </w:tc>
        <w:tc>
          <w:tcPr>
            <w:tcW w:w="7164" w:type="dxa"/>
          </w:tcPr>
          <w:p w:rsidR="00A51CE5" w:rsidRDefault="00A51CE5">
            <w:pPr>
              <w:tabs>
                <w:tab w:val="left" w:pos="567"/>
              </w:tabs>
              <w:ind w:left="567" w:hanging="567"/>
            </w:pPr>
          </w:p>
        </w:tc>
        <w:tc>
          <w:tcPr>
            <w:tcW w:w="2163" w:type="dxa"/>
          </w:tcPr>
          <w:p w:rsidR="00A51CE5" w:rsidRDefault="00A51CE5">
            <w:pPr>
              <w:jc w:val="center"/>
            </w:pPr>
          </w:p>
        </w:tc>
      </w:tr>
    </w:tbl>
    <w:p w:rsidR="00A51CE5" w:rsidRDefault="00A51CE5"/>
    <w:p w:rsidR="00A51CE5" w:rsidRDefault="00A51CE5">
      <w:r>
        <w:br w:type="page"/>
      </w:r>
    </w:p>
    <w:p w:rsidR="007A1EBD" w:rsidRPr="00D40A2E" w:rsidRDefault="007A1EBD" w:rsidP="00B6686A">
      <w:pPr>
        <w:pStyle w:val="Heading1"/>
      </w:pPr>
      <w:r w:rsidRPr="00D40A2E">
        <w:lastRenderedPageBreak/>
        <w:t>1</w:t>
      </w:r>
      <w:r w:rsidRPr="00D40A2E">
        <w:tab/>
        <w:t xml:space="preserve">Messages de condoléances, de soutien et de solidarité suite aux attaques terroristes perpétrées vendredi 13 novembre, à Paris </w:t>
      </w:r>
    </w:p>
    <w:p w:rsidR="007A1EBD" w:rsidRPr="00FB2A64" w:rsidRDefault="007A1EBD" w:rsidP="00F84014">
      <w:r w:rsidRPr="00FB2A64">
        <w:t>1.1</w:t>
      </w:r>
      <w:r w:rsidRPr="00FB2A64">
        <w:tab/>
        <w:t>Dans son allocution reproduite à l</w:t>
      </w:r>
      <w:r w:rsidR="002D5477">
        <w:t>'</w:t>
      </w:r>
      <w:r w:rsidRPr="00FB2A64">
        <w:t xml:space="preserve">Annexe A, le </w:t>
      </w:r>
      <w:r w:rsidRPr="00D40A2E">
        <w:rPr>
          <w:b/>
          <w:bCs/>
        </w:rPr>
        <w:t>Président</w:t>
      </w:r>
      <w:r w:rsidRPr="00FB2A64">
        <w:t xml:space="preserve"> présent</w:t>
      </w:r>
      <w:r>
        <w:t>e</w:t>
      </w:r>
      <w:r w:rsidRPr="00FB2A64">
        <w:t xml:space="preserve"> ses sincères condoléances au Gouvernement français, au peuple de France et aux familles des victimes des multiples attaques terroristes coordonnées</w:t>
      </w:r>
      <w:r>
        <w:t xml:space="preserve"> qui ont été</w:t>
      </w:r>
      <w:r w:rsidRPr="00FB2A64">
        <w:t xml:space="preserve"> perpétrées à Paris, le 13 novembre 2015, et les</w:t>
      </w:r>
      <w:r>
        <w:t xml:space="preserve"> assure</w:t>
      </w:r>
      <w:r w:rsidRPr="00FB2A64">
        <w:t xml:space="preserve"> de son soutien et de sa solidarité.</w:t>
      </w:r>
    </w:p>
    <w:p w:rsidR="007A1EBD" w:rsidRPr="00D40A2E" w:rsidRDefault="007A1EBD" w:rsidP="00F84014">
      <w:pPr>
        <w:rPr>
          <w:b/>
          <w:bCs/>
        </w:rPr>
      </w:pPr>
      <w:r w:rsidRPr="00D06017">
        <w:t>1.2</w:t>
      </w:r>
      <w:r w:rsidRPr="00D40A2E">
        <w:rPr>
          <w:b/>
          <w:bCs/>
        </w:rPr>
        <w:tab/>
        <w:t xml:space="preserve">La Conférence observe une minute de silence en mémoire des victimes des attaques terroristes. </w:t>
      </w:r>
    </w:p>
    <w:p w:rsidR="007A1EBD" w:rsidRPr="00FB2A64" w:rsidRDefault="007A1EBD" w:rsidP="00F84014">
      <w:r w:rsidRPr="00FB2A64">
        <w:t>1.3</w:t>
      </w:r>
      <w:r w:rsidRPr="00FB2A64">
        <w:tab/>
        <w:t xml:space="preserve">Le </w:t>
      </w:r>
      <w:r w:rsidRPr="00D40A2E">
        <w:rPr>
          <w:b/>
          <w:bCs/>
        </w:rPr>
        <w:t>Secrétaire général</w:t>
      </w:r>
      <w:r w:rsidRPr="00FB2A64">
        <w:t xml:space="preserve"> prononc</w:t>
      </w:r>
      <w:r>
        <w:t>e</w:t>
      </w:r>
      <w:r w:rsidRPr="00FB2A64">
        <w:t xml:space="preserve"> </w:t>
      </w:r>
      <w:r>
        <w:t>l</w:t>
      </w:r>
      <w:r w:rsidR="002D5477">
        <w:t>'</w:t>
      </w:r>
      <w:r w:rsidRPr="00FB2A64">
        <w:t>allocution reproduite à l</w:t>
      </w:r>
      <w:r w:rsidR="002D5477">
        <w:t>'</w:t>
      </w:r>
      <w:r w:rsidRPr="00FB2A64">
        <w:t>Annexe B.</w:t>
      </w:r>
    </w:p>
    <w:p w:rsidR="007A1EBD" w:rsidRPr="00FB2A64" w:rsidRDefault="007A1EBD" w:rsidP="00F84014">
      <w:r w:rsidRPr="00FB2A64">
        <w:t>1.4</w:t>
      </w:r>
      <w:r w:rsidRPr="00FB2A64">
        <w:tab/>
        <w:t xml:space="preserve">Le </w:t>
      </w:r>
      <w:r w:rsidRPr="00D40A2E">
        <w:rPr>
          <w:b/>
          <w:bCs/>
        </w:rPr>
        <w:t>délégué de la France</w:t>
      </w:r>
      <w:r w:rsidRPr="00FB2A64">
        <w:t xml:space="preserve"> </w:t>
      </w:r>
      <w:r>
        <w:t>prononce l</w:t>
      </w:r>
      <w:r w:rsidR="002D5477">
        <w:t>'</w:t>
      </w:r>
      <w:r w:rsidRPr="00FB2A64">
        <w:t>allocution reproduite à l</w:t>
      </w:r>
      <w:r w:rsidR="002D5477">
        <w:t>'</w:t>
      </w:r>
      <w:r w:rsidRPr="00FB2A64">
        <w:t>Annexe C.</w:t>
      </w:r>
    </w:p>
    <w:p w:rsidR="007A1EBD" w:rsidRPr="00FB2A64" w:rsidRDefault="007A1EBD" w:rsidP="00BB2645">
      <w:r w:rsidRPr="00FB2A64">
        <w:t>1.5</w:t>
      </w:r>
      <w:r w:rsidRPr="00FB2A64">
        <w:tab/>
        <w:t xml:space="preserve">Les </w:t>
      </w:r>
      <w:r w:rsidRPr="00D40A2E">
        <w:rPr>
          <w:b/>
          <w:bCs/>
        </w:rPr>
        <w:t>délégués de la Nouvelle-Zélande</w:t>
      </w:r>
      <w:r w:rsidRPr="00FB2A64">
        <w:t xml:space="preserve">, au nom de la Télécommunauté Asie-Pacifique (APT), </w:t>
      </w:r>
      <w:r>
        <w:t>du</w:t>
      </w:r>
      <w:r w:rsidRPr="00FB2A64">
        <w:t xml:space="preserve"> </w:t>
      </w:r>
      <w:r w:rsidRPr="00D40A2E">
        <w:rPr>
          <w:b/>
          <w:bCs/>
        </w:rPr>
        <w:t>Kenya</w:t>
      </w:r>
      <w:r w:rsidRPr="00FB2A64">
        <w:t>, au nom de l</w:t>
      </w:r>
      <w:r w:rsidR="002D5477">
        <w:t>'</w:t>
      </w:r>
      <w:r w:rsidRPr="00FB2A64">
        <w:t xml:space="preserve">Afrique, </w:t>
      </w:r>
      <w:r>
        <w:t>des</w:t>
      </w:r>
      <w:r w:rsidRPr="00FB2A64">
        <w:t xml:space="preserve"> </w:t>
      </w:r>
      <w:r w:rsidRPr="00D40A2E">
        <w:rPr>
          <w:b/>
          <w:bCs/>
        </w:rPr>
        <w:t>Emirats arabes</w:t>
      </w:r>
      <w:r w:rsidRPr="00FB2A64">
        <w:t xml:space="preserve"> </w:t>
      </w:r>
      <w:r w:rsidRPr="00D40A2E">
        <w:rPr>
          <w:b/>
          <w:bCs/>
        </w:rPr>
        <w:t>unis</w:t>
      </w:r>
      <w:r w:rsidRPr="00FB2A64">
        <w:t>, au nom du groupe des Etats</w:t>
      </w:r>
      <w:r w:rsidR="00BB2645">
        <w:t> </w:t>
      </w:r>
      <w:r w:rsidRPr="00FB2A64">
        <w:t xml:space="preserve">arabes, </w:t>
      </w:r>
      <w:r>
        <w:t>des</w:t>
      </w:r>
      <w:r w:rsidRPr="00FB2A64">
        <w:t xml:space="preserve"> </w:t>
      </w:r>
      <w:r w:rsidRPr="00D40A2E">
        <w:rPr>
          <w:b/>
          <w:bCs/>
        </w:rPr>
        <w:t>Etats-Unis</w:t>
      </w:r>
      <w:r w:rsidRPr="00FB2A64">
        <w:t xml:space="preserve">, au nom de la Commission interaméricaine des télécommunications (CITEL), </w:t>
      </w:r>
      <w:r>
        <w:t xml:space="preserve">de </w:t>
      </w:r>
      <w:r w:rsidRPr="00D40A2E">
        <w:rPr>
          <w:b/>
          <w:bCs/>
        </w:rPr>
        <w:t>l</w:t>
      </w:r>
      <w:r w:rsidR="002D5477">
        <w:rPr>
          <w:b/>
          <w:bCs/>
        </w:rPr>
        <w:t>'</w:t>
      </w:r>
      <w:r w:rsidRPr="00D40A2E">
        <w:rPr>
          <w:b/>
          <w:bCs/>
        </w:rPr>
        <w:t>Allemagne</w:t>
      </w:r>
      <w:r w:rsidRPr="00FB2A64">
        <w:t>, au nom de la Conférence européenne des administrations des postes et des télécommunications (CEPT),</w:t>
      </w:r>
      <w:r>
        <w:t xml:space="preserve"> de</w:t>
      </w:r>
      <w:r w:rsidRPr="00FB2A64">
        <w:t xml:space="preserve"> </w:t>
      </w:r>
      <w:r w:rsidRPr="00D40A2E">
        <w:rPr>
          <w:b/>
          <w:bCs/>
        </w:rPr>
        <w:t>l</w:t>
      </w:r>
      <w:r w:rsidR="002D5477">
        <w:rPr>
          <w:b/>
          <w:bCs/>
        </w:rPr>
        <w:t>'</w:t>
      </w:r>
      <w:r w:rsidRPr="00D40A2E">
        <w:rPr>
          <w:b/>
          <w:bCs/>
        </w:rPr>
        <w:t>Arménie</w:t>
      </w:r>
      <w:r w:rsidRPr="00FB2A64">
        <w:t xml:space="preserve">, au nom de la Communauté régionale des communications (RCC), et </w:t>
      </w:r>
      <w:r>
        <w:t>du</w:t>
      </w:r>
      <w:r w:rsidRPr="00FB2A64">
        <w:t xml:space="preserve"> </w:t>
      </w:r>
      <w:r w:rsidRPr="00D40A2E">
        <w:rPr>
          <w:b/>
          <w:bCs/>
        </w:rPr>
        <w:t>Liban</w:t>
      </w:r>
      <w:r w:rsidRPr="00FB2A64">
        <w:t xml:space="preserve"> exprim</w:t>
      </w:r>
      <w:r>
        <w:t>ent</w:t>
      </w:r>
      <w:r w:rsidRPr="00FB2A64">
        <w:t xml:space="preserve"> leurs plus vives condoléances et leur sympathie au Gouvernement français, au peuple de France et aux familles des victimes des attaques terroristes,</w:t>
      </w:r>
      <w:r>
        <w:t xml:space="preserve"> qu</w:t>
      </w:r>
      <w:r w:rsidR="002D5477">
        <w:t>'</w:t>
      </w:r>
      <w:r>
        <w:t xml:space="preserve">ils </w:t>
      </w:r>
      <w:r w:rsidRPr="00FB2A64">
        <w:t>qualifi</w:t>
      </w:r>
      <w:r>
        <w:t>ent</w:t>
      </w:r>
      <w:r w:rsidRPr="00FB2A64">
        <w:t xml:space="preserve"> </w:t>
      </w:r>
      <w:r>
        <w:t xml:space="preserve">de violence gratuite absolument </w:t>
      </w:r>
      <w:r w:rsidRPr="00FB2A64">
        <w:t>injustifiable, et qu</w:t>
      </w:r>
      <w:r w:rsidR="002D5477">
        <w:t>'</w:t>
      </w:r>
      <w:r w:rsidRPr="00FB2A64">
        <w:t xml:space="preserve">ils </w:t>
      </w:r>
      <w:r>
        <w:t>condamnent avec la plus grande fermeté</w:t>
      </w:r>
      <w:r w:rsidRPr="00FB2A64">
        <w:t xml:space="preserve">. </w:t>
      </w:r>
      <w:r>
        <w:t xml:space="preserve">Ils </w:t>
      </w:r>
      <w:r w:rsidRPr="00FB2A64">
        <w:t>soulign</w:t>
      </w:r>
      <w:r>
        <w:t>ent</w:t>
      </w:r>
      <w:r w:rsidRPr="00FB2A64">
        <w:t xml:space="preserve"> que les attaques terroristes dont les pays de plusieurs orateurs </w:t>
      </w:r>
      <w:r>
        <w:t>ont</w:t>
      </w:r>
      <w:r w:rsidRPr="00FB2A64">
        <w:t xml:space="preserve"> été la cible </w:t>
      </w:r>
      <w:r>
        <w:t>constit</w:t>
      </w:r>
      <w:r w:rsidRPr="00FB2A64">
        <w:t>uent un acte d</w:t>
      </w:r>
      <w:r w:rsidR="002D5477">
        <w:t>'</w:t>
      </w:r>
      <w:r w:rsidRPr="00FB2A64">
        <w:t>agression non seulement contre un Etat, mais aussi contre l</w:t>
      </w:r>
      <w:r w:rsidR="002D5477">
        <w:t>'</w:t>
      </w:r>
      <w:r w:rsidR="00B6686A">
        <w:t>humanité tout</w:t>
      </w:r>
      <w:r w:rsidRPr="00FB2A64">
        <w:t xml:space="preserve"> entière et </w:t>
      </w:r>
      <w:r>
        <w:t>ses valeurs communes</w:t>
      </w:r>
      <w:r w:rsidRPr="00FB2A64">
        <w:t xml:space="preserve">. Ils </w:t>
      </w:r>
      <w:r>
        <w:t>expriment</w:t>
      </w:r>
      <w:r w:rsidRPr="00FB2A64">
        <w:t xml:space="preserve"> leur solidarité totale avec la France et se di</w:t>
      </w:r>
      <w:r>
        <w:t>sen</w:t>
      </w:r>
      <w:r w:rsidRPr="00FB2A64">
        <w:t xml:space="preserve">t prêts, en cas de besoin, à aider les autorités françaises, </w:t>
      </w:r>
      <w:r>
        <w:t xml:space="preserve">tout en </w:t>
      </w:r>
      <w:r w:rsidRPr="00FB2A64">
        <w:t>insist</w:t>
      </w:r>
      <w:r>
        <w:t>ant</w:t>
      </w:r>
      <w:r w:rsidRPr="00FB2A64">
        <w:t xml:space="preserve"> sur la nécessité de redoubler d</w:t>
      </w:r>
      <w:r w:rsidR="002D5477">
        <w:t>'</w:t>
      </w:r>
      <w:r w:rsidRPr="00FB2A64">
        <w:t>efforts pour combattre le fléau du terrorisme.</w:t>
      </w:r>
    </w:p>
    <w:p w:rsidR="006E65D0" w:rsidRPr="006F1CC9" w:rsidRDefault="006E65D0" w:rsidP="00F84014">
      <w:pPr>
        <w:rPr>
          <w:b/>
          <w:bCs/>
        </w:rPr>
      </w:pPr>
      <w:r w:rsidRPr="006F1CC9">
        <w:rPr>
          <w:b/>
          <w:bCs/>
        </w:rPr>
        <w:t>La séance est levée à 11 h 10.</w:t>
      </w:r>
    </w:p>
    <w:p w:rsidR="00D06017" w:rsidRDefault="00D06017" w:rsidP="00F84014"/>
    <w:p w:rsidR="00D06017" w:rsidRDefault="00D06017" w:rsidP="00F84014"/>
    <w:p w:rsidR="006E65D0" w:rsidRPr="00D06017" w:rsidRDefault="006E65D0" w:rsidP="00D06017">
      <w:pPr>
        <w:rPr>
          <w:lang w:val="fr-CH"/>
        </w:rPr>
      </w:pPr>
      <w:r w:rsidRPr="00FB2A64">
        <w:t>Le Secrétaire général:</w:t>
      </w:r>
      <w:r w:rsidRPr="00FB2A64">
        <w:tab/>
      </w:r>
      <w:r w:rsidRPr="00FB2A64">
        <w:tab/>
      </w:r>
      <w:r w:rsidRPr="00FB2A64">
        <w:tab/>
      </w:r>
      <w:r w:rsidRPr="00FB2A64">
        <w:tab/>
      </w:r>
      <w:r w:rsidRPr="00FB2A64">
        <w:tab/>
      </w:r>
      <w:r w:rsidRPr="00FB2A64">
        <w:tab/>
      </w:r>
      <w:r w:rsidRPr="00FB2A64">
        <w:tab/>
        <w:t>Le Président:</w:t>
      </w:r>
      <w:r w:rsidR="00D06017">
        <w:br/>
      </w:r>
      <w:r w:rsidRPr="00D06017">
        <w:rPr>
          <w:lang w:val="fr-CH"/>
        </w:rPr>
        <w:t>H. ZHAO</w:t>
      </w:r>
      <w:r w:rsidRPr="00D06017">
        <w:rPr>
          <w:lang w:val="fr-CH"/>
        </w:rPr>
        <w:tab/>
      </w:r>
      <w:r w:rsidRPr="00D06017">
        <w:rPr>
          <w:lang w:val="fr-CH"/>
        </w:rPr>
        <w:tab/>
      </w:r>
      <w:r w:rsidRPr="00D06017">
        <w:rPr>
          <w:lang w:val="fr-CH"/>
        </w:rPr>
        <w:tab/>
      </w:r>
      <w:r w:rsidRPr="00D06017">
        <w:rPr>
          <w:lang w:val="fr-CH"/>
        </w:rPr>
        <w:tab/>
      </w:r>
      <w:r w:rsidRPr="00D06017">
        <w:rPr>
          <w:lang w:val="fr-CH"/>
        </w:rPr>
        <w:tab/>
      </w:r>
      <w:r w:rsidRPr="00D06017">
        <w:rPr>
          <w:lang w:val="fr-CH"/>
        </w:rPr>
        <w:tab/>
      </w:r>
      <w:r w:rsidRPr="00D06017">
        <w:rPr>
          <w:lang w:val="fr-CH"/>
        </w:rPr>
        <w:tab/>
      </w:r>
      <w:r w:rsidRPr="00D06017">
        <w:rPr>
          <w:lang w:val="fr-CH"/>
        </w:rPr>
        <w:tab/>
      </w:r>
      <w:r w:rsidRPr="00D06017">
        <w:rPr>
          <w:lang w:val="fr-CH"/>
        </w:rPr>
        <w:tab/>
        <w:t>F. Y. N. DAUDU</w:t>
      </w:r>
    </w:p>
    <w:p w:rsidR="006E65D0" w:rsidRPr="00D06017" w:rsidRDefault="006E65D0" w:rsidP="00F84014">
      <w:pPr>
        <w:rPr>
          <w:lang w:val="fr-CH"/>
        </w:rPr>
      </w:pPr>
    </w:p>
    <w:p w:rsidR="006E65D0" w:rsidRPr="00D06017" w:rsidRDefault="006E65D0" w:rsidP="00F84014">
      <w:pPr>
        <w:rPr>
          <w:lang w:val="fr-CH"/>
        </w:rPr>
      </w:pPr>
    </w:p>
    <w:p w:rsidR="006E65D0" w:rsidRPr="00D06017" w:rsidRDefault="006E65D0" w:rsidP="00F84014">
      <w:pPr>
        <w:rPr>
          <w:lang w:val="fr-CH"/>
        </w:rPr>
      </w:pPr>
    </w:p>
    <w:p w:rsidR="00BB2645" w:rsidRPr="00D06017" w:rsidRDefault="00BB2645" w:rsidP="00F84014">
      <w:pPr>
        <w:rPr>
          <w:lang w:val="fr-CH"/>
        </w:rPr>
      </w:pPr>
    </w:p>
    <w:p w:rsidR="00BB2645" w:rsidRPr="00D06017" w:rsidRDefault="00BB2645" w:rsidP="00F84014">
      <w:pPr>
        <w:rPr>
          <w:lang w:val="fr-CH"/>
        </w:rPr>
      </w:pPr>
    </w:p>
    <w:p w:rsidR="006E65D0" w:rsidRPr="007E576C" w:rsidRDefault="006E65D0" w:rsidP="00F84014">
      <w:r w:rsidRPr="007E576C">
        <w:rPr>
          <w:b/>
          <w:bCs/>
        </w:rPr>
        <w:t>Annexe</w:t>
      </w:r>
      <w:r w:rsidR="00B6686A">
        <w:rPr>
          <w:b/>
          <w:bCs/>
        </w:rPr>
        <w:t>s</w:t>
      </w:r>
      <w:r w:rsidRPr="007E576C">
        <w:t>:</w:t>
      </w:r>
      <w:r w:rsidR="00B6686A">
        <w:t xml:space="preserve"> </w:t>
      </w:r>
      <w:r w:rsidRPr="007E576C">
        <w:t>3</w:t>
      </w:r>
    </w:p>
    <w:p w:rsidR="007A1EBD" w:rsidRPr="007E576C" w:rsidRDefault="007A1EBD" w:rsidP="007A1EBD">
      <w:pPr>
        <w:tabs>
          <w:tab w:val="clear" w:pos="1134"/>
          <w:tab w:val="clear" w:pos="1871"/>
          <w:tab w:val="clear" w:pos="2268"/>
        </w:tabs>
        <w:overflowPunct/>
        <w:autoSpaceDE/>
        <w:autoSpaceDN/>
        <w:adjustRightInd/>
        <w:spacing w:before="0"/>
        <w:textAlignment w:val="auto"/>
        <w:rPr>
          <w:b/>
          <w:bCs/>
          <w:szCs w:val="24"/>
        </w:rPr>
      </w:pPr>
      <w:r w:rsidRPr="007E576C">
        <w:rPr>
          <w:b/>
          <w:bCs/>
          <w:szCs w:val="24"/>
        </w:rPr>
        <w:br w:type="page"/>
      </w:r>
    </w:p>
    <w:p w:rsidR="00A2747D" w:rsidRPr="005350AE" w:rsidRDefault="00A2747D" w:rsidP="00A2747D">
      <w:pPr>
        <w:pStyle w:val="yiv9560120283msonormal"/>
        <w:shd w:val="clear" w:color="auto" w:fill="FFFFFF"/>
        <w:spacing w:before="0" w:beforeAutospacing="0" w:after="0" w:afterAutospacing="0"/>
        <w:jc w:val="right"/>
        <w:rPr>
          <w:rFonts w:asciiTheme="majorBidi" w:hAnsiTheme="majorBidi" w:cstheme="majorBidi"/>
          <w:bCs/>
          <w:color w:val="000000"/>
          <w:lang w:val="fr-FR"/>
        </w:rPr>
      </w:pPr>
      <w:r w:rsidRPr="005350AE">
        <w:rPr>
          <w:rFonts w:asciiTheme="majorBidi" w:hAnsiTheme="majorBidi" w:cstheme="majorBidi"/>
          <w:bCs/>
          <w:color w:val="000000"/>
          <w:lang w:val="fr-FR"/>
        </w:rPr>
        <w:lastRenderedPageBreak/>
        <w:t>Original: anglais</w:t>
      </w:r>
    </w:p>
    <w:p w:rsidR="00A2747D" w:rsidRPr="005350AE" w:rsidRDefault="00A2747D" w:rsidP="00A2747D">
      <w:pPr>
        <w:pStyle w:val="yiv9560120283msonormal"/>
        <w:shd w:val="clear" w:color="auto" w:fill="FFFFFF"/>
        <w:spacing w:before="0" w:beforeAutospacing="0" w:after="0" w:afterAutospacing="0"/>
        <w:jc w:val="right"/>
        <w:rPr>
          <w:rFonts w:asciiTheme="majorBidi" w:hAnsiTheme="majorBidi" w:cstheme="majorBidi"/>
          <w:b/>
          <w:color w:val="000000"/>
          <w:lang w:val="fr-FR"/>
        </w:rPr>
      </w:pPr>
    </w:p>
    <w:p w:rsidR="00A2747D" w:rsidRPr="005350AE" w:rsidRDefault="00A2747D" w:rsidP="00D06017">
      <w:pPr>
        <w:pStyle w:val="AnnexNo"/>
      </w:pPr>
      <w:r w:rsidRPr="005350AE">
        <w:t>ANNEXE A</w:t>
      </w:r>
    </w:p>
    <w:p w:rsidR="00A2747D" w:rsidRPr="005350AE" w:rsidRDefault="00A2747D" w:rsidP="00D06017">
      <w:pPr>
        <w:pStyle w:val="Annextitle"/>
      </w:pPr>
      <w:r w:rsidRPr="005350AE">
        <w:t>Allocution du Président de la Conférence</w:t>
      </w:r>
    </w:p>
    <w:p w:rsidR="00A2747D" w:rsidRPr="005350AE" w:rsidRDefault="00A2747D" w:rsidP="00A2747D">
      <w:pPr>
        <w:pStyle w:val="yiv9560120283msonormal"/>
        <w:shd w:val="clear" w:color="auto" w:fill="FFFFFF"/>
        <w:spacing w:before="0" w:beforeAutospacing="0" w:after="0" w:afterAutospacing="0"/>
        <w:contextualSpacing/>
        <w:rPr>
          <w:rFonts w:asciiTheme="majorBidi" w:hAnsiTheme="majorBidi" w:cstheme="majorBidi"/>
          <w:color w:val="000000"/>
          <w:lang w:val="fr-FR"/>
        </w:rPr>
      </w:pPr>
      <w:r w:rsidRPr="005350AE">
        <w:rPr>
          <w:rFonts w:asciiTheme="majorBidi" w:hAnsiTheme="majorBidi" w:cstheme="majorBidi"/>
          <w:color w:val="000000"/>
          <w:lang w:val="fr-FR"/>
        </w:rPr>
        <w:t>Mesdames et Messieurs les délégués,</w:t>
      </w:r>
    </w:p>
    <w:p w:rsidR="00A2747D" w:rsidRPr="005350AE" w:rsidRDefault="00A2747D" w:rsidP="00A2747D">
      <w:pPr>
        <w:pStyle w:val="yiv9560120283msonormal"/>
        <w:shd w:val="clear" w:color="auto" w:fill="FFFFFF"/>
        <w:spacing w:before="0" w:beforeAutospacing="0" w:after="0" w:afterAutospacing="0"/>
        <w:contextualSpacing/>
        <w:rPr>
          <w:rFonts w:asciiTheme="majorBidi" w:hAnsiTheme="majorBidi" w:cstheme="majorBidi"/>
          <w:color w:val="000000"/>
          <w:lang w:val="fr-FR"/>
        </w:rPr>
      </w:pPr>
      <w:r w:rsidRPr="005350AE">
        <w:rPr>
          <w:rFonts w:asciiTheme="majorBidi" w:hAnsiTheme="majorBidi" w:cstheme="majorBidi"/>
          <w:color w:val="000000"/>
          <w:lang w:val="fr-FR"/>
        </w:rPr>
        <w:t xml:space="preserve">Chers collègues, </w:t>
      </w:r>
    </w:p>
    <w:p w:rsidR="00A2747D" w:rsidRPr="005350AE" w:rsidRDefault="00A2747D" w:rsidP="00D06017">
      <w:r w:rsidRPr="005350AE">
        <w:t>Je vous souhaite la bienvenue à cette séance plénière extraordinaire dont la tenue a été décidée à la suite des multiples attaques terroristes coordonnées qui ont été perpétrées à Paris vendredi soir. Nous sommes donc réunis ce matin dans le cadre de cette séance plénière extraordinaire pour exprimer notre solidarité avec les victimes et leurs familles, ainsi qu</w:t>
      </w:r>
      <w:r w:rsidR="002D5477">
        <w:t>'</w:t>
      </w:r>
      <w:r w:rsidRPr="005350AE">
        <w:t>avec le Gouvernement français et le peuple de France.</w:t>
      </w:r>
    </w:p>
    <w:p w:rsidR="00A2747D" w:rsidRPr="005350AE" w:rsidRDefault="00A2747D" w:rsidP="00BB2645">
      <w:r w:rsidRPr="005350AE">
        <w:t>C</w:t>
      </w:r>
      <w:r w:rsidR="002D5477">
        <w:t>'</w:t>
      </w:r>
      <w:r w:rsidRPr="005350AE">
        <w:t>est avec une profonde tristesse et une grande douleur que je voudrais, au nom de tous les délégués et participants à la Conférence mondiale des radiocommunications de 2015 (CMR</w:t>
      </w:r>
      <w:r w:rsidR="00BB2645">
        <w:noBreakHyphen/>
      </w:r>
      <w:r w:rsidRPr="005350AE">
        <w:t>15) organisée par l</w:t>
      </w:r>
      <w:r w:rsidR="002D5477">
        <w:t>'</w:t>
      </w:r>
      <w:r w:rsidRPr="005350AE">
        <w:t>UIT, exprimer nos sincères condoléances au Gouvernement français et au peuple de France – en particulier à la délégation française présente à la CMR-15 – face à cette tragédie.</w:t>
      </w:r>
    </w:p>
    <w:p w:rsidR="00A2747D" w:rsidRPr="005350AE" w:rsidRDefault="00A2747D" w:rsidP="005350AE">
      <w:pPr>
        <w:rPr>
          <w:rFonts w:asciiTheme="majorBidi" w:hAnsiTheme="majorBidi" w:cstheme="majorBidi"/>
          <w:szCs w:val="24"/>
        </w:rPr>
      </w:pPr>
      <w:r w:rsidRPr="005350AE">
        <w:rPr>
          <w:rFonts w:asciiTheme="majorBidi" w:hAnsiTheme="majorBidi" w:cstheme="majorBidi"/>
          <w:szCs w:val="24"/>
        </w:rPr>
        <w:t>S</w:t>
      </w:r>
      <w:r w:rsidR="002D5477">
        <w:rPr>
          <w:rFonts w:asciiTheme="majorBidi" w:hAnsiTheme="majorBidi" w:cstheme="majorBidi"/>
          <w:szCs w:val="24"/>
        </w:rPr>
        <w:t>'</w:t>
      </w:r>
      <w:r w:rsidRPr="005350AE">
        <w:rPr>
          <w:rFonts w:asciiTheme="majorBidi" w:hAnsiTheme="majorBidi" w:cstheme="majorBidi"/>
          <w:szCs w:val="24"/>
        </w:rPr>
        <w:t>il est vrai que nous vivons dans un monde dynamique caractérisé par l</w:t>
      </w:r>
      <w:r w:rsidR="002D5477">
        <w:rPr>
          <w:rFonts w:asciiTheme="majorBidi" w:hAnsiTheme="majorBidi" w:cstheme="majorBidi"/>
          <w:szCs w:val="24"/>
        </w:rPr>
        <w:t>'</w:t>
      </w:r>
      <w:r w:rsidRPr="005350AE">
        <w:rPr>
          <w:rFonts w:asciiTheme="majorBidi" w:hAnsiTheme="majorBidi" w:cstheme="majorBidi"/>
          <w:szCs w:val="24"/>
        </w:rPr>
        <w:t>omniprésence des télécommunications et des TIC, il est également vrai que le Mal et la cruauté continuent de gagner du terrain sous des formes de plus en plus sophistiquées et particulièrement effroyables. Je suis convaincu que la présente Conférence réunit des personnes intelligentes et brillantes qui peuvent, par leurs idées et leurs compétence</w:t>
      </w:r>
      <w:r w:rsidR="00B366CE">
        <w:rPr>
          <w:rFonts w:asciiTheme="majorBidi" w:hAnsiTheme="majorBidi" w:cstheme="majorBidi"/>
          <w:szCs w:val="24"/>
        </w:rPr>
        <w:t>s</w:t>
      </w:r>
      <w:r w:rsidRPr="005350AE">
        <w:rPr>
          <w:rFonts w:asciiTheme="majorBidi" w:hAnsiTheme="majorBidi" w:cstheme="majorBidi"/>
          <w:szCs w:val="24"/>
        </w:rPr>
        <w:t xml:space="preserve"> spécialisées, contribuer à élaborer des solutions au service de l</w:t>
      </w:r>
      <w:r w:rsidR="002D5477">
        <w:rPr>
          <w:rFonts w:asciiTheme="majorBidi" w:hAnsiTheme="majorBidi" w:cstheme="majorBidi"/>
          <w:szCs w:val="24"/>
        </w:rPr>
        <w:t>'</w:t>
      </w:r>
      <w:r w:rsidRPr="005350AE">
        <w:rPr>
          <w:rFonts w:asciiTheme="majorBidi" w:hAnsiTheme="majorBidi" w:cstheme="majorBidi"/>
          <w:szCs w:val="24"/>
        </w:rPr>
        <w:t>humanité et faire en sorte d</w:t>
      </w:r>
      <w:r w:rsidR="002D5477">
        <w:rPr>
          <w:rFonts w:asciiTheme="majorBidi" w:hAnsiTheme="majorBidi" w:cstheme="majorBidi"/>
          <w:szCs w:val="24"/>
        </w:rPr>
        <w:t>'</w:t>
      </w:r>
      <w:r w:rsidRPr="005350AE">
        <w:rPr>
          <w:rFonts w:asciiTheme="majorBidi" w:hAnsiTheme="majorBidi" w:cstheme="majorBidi"/>
          <w:szCs w:val="24"/>
        </w:rPr>
        <w:t xml:space="preserve">éviter au maximum </w:t>
      </w:r>
      <w:r w:rsidR="00B366CE">
        <w:rPr>
          <w:rFonts w:asciiTheme="majorBidi" w:hAnsiTheme="majorBidi" w:cstheme="majorBidi"/>
          <w:szCs w:val="24"/>
        </w:rPr>
        <w:t xml:space="preserve">que </w:t>
      </w:r>
      <w:r w:rsidRPr="005350AE">
        <w:rPr>
          <w:rFonts w:asciiTheme="majorBidi" w:hAnsiTheme="majorBidi" w:cstheme="majorBidi"/>
          <w:szCs w:val="24"/>
        </w:rPr>
        <w:t>ce genre d</w:t>
      </w:r>
      <w:r w:rsidR="002D5477">
        <w:rPr>
          <w:rFonts w:asciiTheme="majorBidi" w:hAnsiTheme="majorBidi" w:cstheme="majorBidi"/>
          <w:szCs w:val="24"/>
        </w:rPr>
        <w:t>'</w:t>
      </w:r>
      <w:r w:rsidRPr="005350AE">
        <w:rPr>
          <w:rFonts w:asciiTheme="majorBidi" w:hAnsiTheme="majorBidi" w:cstheme="majorBidi"/>
          <w:szCs w:val="24"/>
        </w:rPr>
        <w:t>actes ignobles soient commis dans notre société. Je vous appelle donc tous, particuliers, entreprises ou administrations</w:t>
      </w:r>
      <w:r w:rsidR="00B366CE">
        <w:rPr>
          <w:rFonts w:asciiTheme="majorBidi" w:hAnsiTheme="majorBidi" w:cstheme="majorBidi"/>
          <w:szCs w:val="24"/>
        </w:rPr>
        <w:t>,</w:t>
      </w:r>
      <w:r w:rsidRPr="005350AE">
        <w:rPr>
          <w:rFonts w:asciiTheme="majorBidi" w:hAnsiTheme="majorBidi" w:cstheme="majorBidi"/>
          <w:szCs w:val="24"/>
        </w:rPr>
        <w:t xml:space="preserve"> à faire tout votre possible pour aider l</w:t>
      </w:r>
      <w:r w:rsidR="002D5477">
        <w:rPr>
          <w:rFonts w:asciiTheme="majorBidi" w:hAnsiTheme="majorBidi" w:cstheme="majorBidi"/>
          <w:szCs w:val="24"/>
        </w:rPr>
        <w:t>'</w:t>
      </w:r>
      <w:r w:rsidRPr="005350AE">
        <w:rPr>
          <w:rFonts w:asciiTheme="majorBidi" w:hAnsiTheme="majorBidi" w:cstheme="majorBidi"/>
          <w:szCs w:val="24"/>
        </w:rPr>
        <w:t>humanité à progresser dans cette voie, comme nous l</w:t>
      </w:r>
      <w:r w:rsidR="002D5477">
        <w:rPr>
          <w:rFonts w:asciiTheme="majorBidi" w:hAnsiTheme="majorBidi" w:cstheme="majorBidi"/>
          <w:szCs w:val="24"/>
        </w:rPr>
        <w:t>'</w:t>
      </w:r>
      <w:r w:rsidRPr="005350AE">
        <w:rPr>
          <w:rFonts w:asciiTheme="majorBidi" w:hAnsiTheme="majorBidi" w:cstheme="majorBidi"/>
          <w:szCs w:val="24"/>
        </w:rPr>
        <w:t>avons fait pour le secteur aéronautique en attribuant des fréquences pour le suivi des vols à l</w:t>
      </w:r>
      <w:r w:rsidR="002D5477">
        <w:rPr>
          <w:rFonts w:asciiTheme="majorBidi" w:hAnsiTheme="majorBidi" w:cstheme="majorBidi"/>
          <w:szCs w:val="24"/>
        </w:rPr>
        <w:t>'</w:t>
      </w:r>
      <w:r w:rsidRPr="005350AE">
        <w:rPr>
          <w:rFonts w:asciiTheme="majorBidi" w:hAnsiTheme="majorBidi" w:cstheme="majorBidi"/>
          <w:szCs w:val="24"/>
        </w:rPr>
        <w:t>échelle mondiale (GFT), suite à la tragique disparition du vol MH370 de la Malaysia Airlines, le 8 mars 2014.</w:t>
      </w:r>
    </w:p>
    <w:p w:rsidR="00A2747D" w:rsidRPr="005350AE" w:rsidRDefault="00A2747D" w:rsidP="005350AE">
      <w:pPr>
        <w:rPr>
          <w:rFonts w:asciiTheme="majorBidi" w:hAnsiTheme="majorBidi" w:cstheme="majorBidi"/>
          <w:color w:val="000000"/>
          <w:szCs w:val="24"/>
        </w:rPr>
      </w:pPr>
      <w:r w:rsidRPr="005350AE">
        <w:rPr>
          <w:rFonts w:asciiTheme="majorBidi" w:hAnsiTheme="majorBidi" w:cstheme="majorBidi"/>
          <w:color w:val="000000"/>
          <w:szCs w:val="24"/>
        </w:rPr>
        <w:t>Je tiens à assurer la délégation française que moi-même et l</w:t>
      </w:r>
      <w:r w:rsidR="002D5477">
        <w:rPr>
          <w:rFonts w:asciiTheme="majorBidi" w:hAnsiTheme="majorBidi" w:cstheme="majorBidi"/>
          <w:color w:val="000000"/>
          <w:szCs w:val="24"/>
        </w:rPr>
        <w:t>'</w:t>
      </w:r>
      <w:r w:rsidRPr="005350AE">
        <w:rPr>
          <w:rFonts w:asciiTheme="majorBidi" w:hAnsiTheme="majorBidi" w:cstheme="majorBidi"/>
          <w:color w:val="000000"/>
          <w:szCs w:val="24"/>
        </w:rPr>
        <w:t xml:space="preserve">ensemble des délégations présentes à </w:t>
      </w:r>
      <w:r w:rsidR="005350AE">
        <w:rPr>
          <w:rFonts w:asciiTheme="majorBidi" w:hAnsiTheme="majorBidi" w:cstheme="majorBidi"/>
          <w:color w:val="000000"/>
          <w:szCs w:val="24"/>
        </w:rPr>
        <w:t>la</w:t>
      </w:r>
      <w:r w:rsidRPr="005350AE">
        <w:rPr>
          <w:rFonts w:asciiTheme="majorBidi" w:hAnsiTheme="majorBidi" w:cstheme="majorBidi"/>
          <w:color w:val="000000"/>
          <w:szCs w:val="24"/>
        </w:rPr>
        <w:t xml:space="preserve"> CMR-15 partageons sa douleur pour cette</w:t>
      </w:r>
      <w:r w:rsidRPr="005350AE">
        <w:rPr>
          <w:rFonts w:asciiTheme="majorBidi" w:hAnsiTheme="majorBidi" w:cstheme="majorBidi"/>
          <w:szCs w:val="24"/>
        </w:rPr>
        <w:t xml:space="preserve"> terrible perte. Je prie pour que Dieu nous apporte à tous le réconfort et la paix dont nous avons besoin pour surmonter cette tragédie.</w:t>
      </w:r>
    </w:p>
    <w:p w:rsidR="00A2747D" w:rsidRPr="005350AE" w:rsidRDefault="00A2747D" w:rsidP="005350AE">
      <w:pPr>
        <w:rPr>
          <w:rFonts w:asciiTheme="majorBidi" w:hAnsiTheme="majorBidi" w:cstheme="majorBidi"/>
          <w:color w:val="000000"/>
          <w:szCs w:val="24"/>
        </w:rPr>
      </w:pPr>
      <w:r w:rsidRPr="005350AE">
        <w:rPr>
          <w:rFonts w:asciiTheme="majorBidi" w:hAnsiTheme="majorBidi" w:cstheme="majorBidi"/>
          <w:color w:val="000000"/>
          <w:szCs w:val="24"/>
        </w:rPr>
        <w:t xml:space="preserve">Par conséquent, </w:t>
      </w:r>
      <w:r w:rsidR="005350AE">
        <w:rPr>
          <w:rFonts w:asciiTheme="majorBidi" w:hAnsiTheme="majorBidi" w:cstheme="majorBidi"/>
          <w:color w:val="000000"/>
          <w:szCs w:val="24"/>
        </w:rPr>
        <w:t>je</w:t>
      </w:r>
      <w:r w:rsidRPr="005350AE">
        <w:rPr>
          <w:rFonts w:asciiTheme="majorBidi" w:hAnsiTheme="majorBidi" w:cstheme="majorBidi"/>
          <w:color w:val="000000"/>
          <w:szCs w:val="24"/>
        </w:rPr>
        <w:t xml:space="preserve"> vous demander</w:t>
      </w:r>
      <w:r w:rsidR="005350AE">
        <w:rPr>
          <w:rFonts w:asciiTheme="majorBidi" w:hAnsiTheme="majorBidi" w:cstheme="majorBidi"/>
          <w:color w:val="000000"/>
          <w:szCs w:val="24"/>
        </w:rPr>
        <w:t>ais</w:t>
      </w:r>
      <w:r w:rsidRPr="005350AE">
        <w:rPr>
          <w:rFonts w:asciiTheme="majorBidi" w:hAnsiTheme="majorBidi" w:cstheme="majorBidi"/>
          <w:color w:val="000000"/>
          <w:szCs w:val="24"/>
        </w:rPr>
        <w:t xml:space="preserve"> de vous lever tous pour </w:t>
      </w:r>
      <w:r w:rsidR="005350AE">
        <w:rPr>
          <w:rFonts w:asciiTheme="majorBidi" w:hAnsiTheme="majorBidi" w:cstheme="majorBidi"/>
          <w:color w:val="000000"/>
          <w:szCs w:val="24"/>
        </w:rPr>
        <w:t xml:space="preserve">observer </w:t>
      </w:r>
      <w:r w:rsidRPr="005350AE">
        <w:rPr>
          <w:rFonts w:asciiTheme="majorBidi" w:hAnsiTheme="majorBidi" w:cstheme="majorBidi"/>
          <w:color w:val="000000"/>
          <w:szCs w:val="24"/>
        </w:rPr>
        <w:t>une minute de silence en mémoire de tous ceux qui sont morts vendredi. Nous pouvons nous lever.</w:t>
      </w:r>
    </w:p>
    <w:p w:rsidR="00A2747D" w:rsidRPr="005350AE" w:rsidRDefault="00A2747D" w:rsidP="005350AE">
      <w:pPr>
        <w:rPr>
          <w:rFonts w:asciiTheme="majorBidi" w:hAnsiTheme="majorBidi" w:cstheme="majorBidi"/>
          <w:color w:val="000000"/>
          <w:szCs w:val="24"/>
        </w:rPr>
      </w:pPr>
      <w:r w:rsidRPr="005350AE">
        <w:rPr>
          <w:rFonts w:asciiTheme="majorBidi" w:hAnsiTheme="majorBidi" w:cstheme="majorBidi"/>
          <w:color w:val="000000"/>
          <w:szCs w:val="24"/>
        </w:rPr>
        <w:t>Je donne maintenant la parole au Secrétaire général de l</w:t>
      </w:r>
      <w:r w:rsidR="002D5477">
        <w:rPr>
          <w:rFonts w:asciiTheme="majorBidi" w:hAnsiTheme="majorBidi" w:cstheme="majorBidi"/>
          <w:color w:val="000000"/>
          <w:szCs w:val="24"/>
        </w:rPr>
        <w:t>'</w:t>
      </w:r>
      <w:r w:rsidRPr="005350AE">
        <w:rPr>
          <w:rFonts w:asciiTheme="majorBidi" w:hAnsiTheme="majorBidi" w:cstheme="majorBidi"/>
          <w:color w:val="000000"/>
          <w:szCs w:val="24"/>
        </w:rPr>
        <w:t>UIT qui va s</w:t>
      </w:r>
      <w:r w:rsidR="002D5477">
        <w:rPr>
          <w:rFonts w:asciiTheme="majorBidi" w:hAnsiTheme="majorBidi" w:cstheme="majorBidi"/>
          <w:color w:val="000000"/>
          <w:szCs w:val="24"/>
        </w:rPr>
        <w:t>'</w:t>
      </w:r>
      <w:r w:rsidRPr="005350AE">
        <w:rPr>
          <w:rFonts w:asciiTheme="majorBidi" w:hAnsiTheme="majorBidi" w:cstheme="majorBidi"/>
          <w:color w:val="000000"/>
          <w:szCs w:val="24"/>
        </w:rPr>
        <w:t>adresser à la plénière, après quoi je n</w:t>
      </w:r>
      <w:r w:rsidR="002D5477">
        <w:rPr>
          <w:rFonts w:asciiTheme="majorBidi" w:hAnsiTheme="majorBidi" w:cstheme="majorBidi"/>
          <w:color w:val="000000"/>
          <w:szCs w:val="24"/>
        </w:rPr>
        <w:t>'</w:t>
      </w:r>
      <w:r w:rsidRPr="005350AE">
        <w:rPr>
          <w:rFonts w:asciiTheme="majorBidi" w:hAnsiTheme="majorBidi" w:cstheme="majorBidi"/>
          <w:color w:val="000000"/>
          <w:szCs w:val="24"/>
        </w:rPr>
        <w:t>accepterai que quelques interventions courtes de la part des orateurs –</w:t>
      </w:r>
      <w:r w:rsidR="003D5B73">
        <w:rPr>
          <w:rFonts w:asciiTheme="majorBidi" w:hAnsiTheme="majorBidi" w:cstheme="majorBidi"/>
          <w:color w:val="000000"/>
          <w:szCs w:val="24"/>
        </w:rPr>
        <w:t xml:space="preserve"> </w:t>
      </w:r>
      <w:r w:rsidRPr="005350AE">
        <w:rPr>
          <w:rFonts w:asciiTheme="majorBidi" w:hAnsiTheme="majorBidi" w:cstheme="majorBidi"/>
          <w:color w:val="000000"/>
          <w:szCs w:val="24"/>
        </w:rPr>
        <w:t>un pour chaque région – y compris bien entendu</w:t>
      </w:r>
      <w:r w:rsidR="005350AE">
        <w:rPr>
          <w:rFonts w:asciiTheme="majorBidi" w:hAnsiTheme="majorBidi" w:cstheme="majorBidi"/>
          <w:color w:val="000000"/>
          <w:szCs w:val="24"/>
        </w:rPr>
        <w:t xml:space="preserve"> un représentant de la France</w:t>
      </w:r>
      <w:r w:rsidRPr="005350AE">
        <w:rPr>
          <w:rFonts w:asciiTheme="majorBidi" w:hAnsiTheme="majorBidi" w:cstheme="majorBidi"/>
          <w:color w:val="000000"/>
          <w:szCs w:val="24"/>
        </w:rPr>
        <w:t>. Je suis sûr que vous comprendrez que nous ne voulions pas prolonger trop longuement cette séance plénière pour permettre à la Conférence de poursuivre ses travaux</w:t>
      </w:r>
      <w:r w:rsidR="005350AE">
        <w:rPr>
          <w:rFonts w:asciiTheme="majorBidi" w:hAnsiTheme="majorBidi" w:cstheme="majorBidi"/>
          <w:color w:val="000000"/>
          <w:szCs w:val="24"/>
        </w:rPr>
        <w:t xml:space="preserve"> habituels</w:t>
      </w:r>
      <w:r w:rsidRPr="005350AE">
        <w:rPr>
          <w:rFonts w:asciiTheme="majorBidi" w:hAnsiTheme="majorBidi" w:cstheme="majorBidi"/>
          <w:color w:val="000000"/>
          <w:szCs w:val="24"/>
        </w:rPr>
        <w:t>.</w:t>
      </w:r>
    </w:p>
    <w:p w:rsidR="00A2747D" w:rsidRPr="005350AE" w:rsidRDefault="00A2747D" w:rsidP="005350AE">
      <w:pPr>
        <w:rPr>
          <w:rFonts w:asciiTheme="majorBidi" w:hAnsiTheme="majorBidi" w:cstheme="majorBidi"/>
          <w:color w:val="000000"/>
          <w:szCs w:val="24"/>
        </w:rPr>
      </w:pPr>
      <w:r w:rsidRPr="005350AE">
        <w:rPr>
          <w:rFonts w:asciiTheme="majorBidi" w:hAnsiTheme="majorBidi" w:cstheme="majorBidi"/>
          <w:color w:val="000000"/>
          <w:szCs w:val="24"/>
        </w:rPr>
        <w:t>Je vous remercie d</w:t>
      </w:r>
      <w:r w:rsidR="002D5477">
        <w:rPr>
          <w:rFonts w:asciiTheme="majorBidi" w:hAnsiTheme="majorBidi" w:cstheme="majorBidi"/>
          <w:color w:val="000000"/>
          <w:szCs w:val="24"/>
        </w:rPr>
        <w:t>'</w:t>
      </w:r>
      <w:r w:rsidRPr="005350AE">
        <w:rPr>
          <w:rFonts w:asciiTheme="majorBidi" w:hAnsiTheme="majorBidi" w:cstheme="majorBidi"/>
          <w:color w:val="000000"/>
          <w:szCs w:val="24"/>
        </w:rPr>
        <w:t>avoir fait preuve de compréhension en répondant favorablement à notre invitation à tenir cette séance plénière extraordinaire.</w:t>
      </w:r>
    </w:p>
    <w:p w:rsidR="00A2747D" w:rsidRPr="005350AE" w:rsidRDefault="00A2747D" w:rsidP="005350AE">
      <w:pPr>
        <w:rPr>
          <w:rFonts w:asciiTheme="majorBidi" w:hAnsiTheme="majorBidi" w:cstheme="majorBidi"/>
          <w:szCs w:val="24"/>
        </w:rPr>
      </w:pPr>
    </w:p>
    <w:p w:rsidR="00A2747D" w:rsidRPr="005350AE" w:rsidRDefault="00A2747D">
      <w:pPr>
        <w:tabs>
          <w:tab w:val="clear" w:pos="1134"/>
          <w:tab w:val="clear" w:pos="1871"/>
          <w:tab w:val="clear" w:pos="2268"/>
        </w:tabs>
        <w:overflowPunct/>
        <w:autoSpaceDE/>
        <w:autoSpaceDN/>
        <w:adjustRightInd/>
        <w:spacing w:before="0"/>
        <w:textAlignment w:val="auto"/>
        <w:rPr>
          <w:rFonts w:asciiTheme="majorBidi" w:hAnsiTheme="majorBidi" w:cstheme="majorBidi"/>
          <w:b/>
          <w:bCs/>
          <w:szCs w:val="24"/>
        </w:rPr>
      </w:pPr>
      <w:r w:rsidRPr="005350AE">
        <w:rPr>
          <w:rFonts w:asciiTheme="majorBidi" w:hAnsiTheme="majorBidi" w:cstheme="majorBidi"/>
          <w:b/>
          <w:bCs/>
          <w:szCs w:val="24"/>
        </w:rPr>
        <w:br w:type="page"/>
      </w:r>
    </w:p>
    <w:p w:rsidR="007A1EBD" w:rsidRPr="005350AE" w:rsidRDefault="007A1EBD" w:rsidP="00A2747D">
      <w:pPr>
        <w:jc w:val="right"/>
        <w:rPr>
          <w:rFonts w:asciiTheme="majorBidi" w:hAnsiTheme="majorBidi" w:cstheme="majorBidi"/>
          <w:szCs w:val="24"/>
        </w:rPr>
      </w:pPr>
      <w:r w:rsidRPr="005350AE">
        <w:rPr>
          <w:rFonts w:asciiTheme="majorBidi" w:hAnsiTheme="majorBidi" w:cstheme="majorBidi"/>
          <w:szCs w:val="24"/>
        </w:rPr>
        <w:t>Original: anglais</w:t>
      </w:r>
      <w:r w:rsidR="004244B0">
        <w:rPr>
          <w:rFonts w:asciiTheme="majorBidi" w:hAnsiTheme="majorBidi" w:cstheme="majorBidi"/>
          <w:szCs w:val="24"/>
        </w:rPr>
        <w:t>/français</w:t>
      </w:r>
    </w:p>
    <w:p w:rsidR="007A1EBD" w:rsidRPr="005350AE" w:rsidRDefault="007A1EBD" w:rsidP="007A1EBD">
      <w:pPr>
        <w:jc w:val="right"/>
        <w:rPr>
          <w:rFonts w:asciiTheme="majorBidi" w:hAnsiTheme="majorBidi" w:cstheme="majorBidi"/>
          <w:szCs w:val="24"/>
        </w:rPr>
      </w:pPr>
    </w:p>
    <w:p w:rsidR="007A1EBD" w:rsidRPr="00D36F74" w:rsidRDefault="007A1EBD" w:rsidP="00D06017">
      <w:pPr>
        <w:pStyle w:val="AnnexNo"/>
        <w:rPr>
          <w:lang w:val="fr-CH"/>
        </w:rPr>
      </w:pPr>
      <w:r w:rsidRPr="00D36F74">
        <w:rPr>
          <w:lang w:val="fr-CH"/>
        </w:rPr>
        <w:t>ANNEXE B</w:t>
      </w:r>
    </w:p>
    <w:p w:rsidR="007A1EBD" w:rsidRPr="005350AE" w:rsidRDefault="007A1EBD" w:rsidP="00D06017">
      <w:pPr>
        <w:pStyle w:val="Annextitle"/>
        <w:rPr>
          <w:lang w:val="fr-CH"/>
        </w:rPr>
      </w:pPr>
      <w:r w:rsidRPr="005350AE">
        <w:rPr>
          <w:lang w:val="fr-CH"/>
        </w:rPr>
        <w:t>Allocution du Secrétaire général</w:t>
      </w:r>
    </w:p>
    <w:p w:rsidR="007A1EBD" w:rsidRPr="005350AE" w:rsidRDefault="007A1EBD" w:rsidP="00D36F74">
      <w:pPr>
        <w:spacing w:before="100" w:beforeAutospacing="1" w:after="100" w:afterAutospacing="1"/>
        <w:rPr>
          <w:rFonts w:asciiTheme="majorBidi" w:hAnsiTheme="majorBidi" w:cstheme="majorBidi"/>
          <w:szCs w:val="24"/>
          <w:lang w:val="fr-CH"/>
        </w:rPr>
      </w:pPr>
      <w:r w:rsidRPr="005350AE">
        <w:rPr>
          <w:rFonts w:asciiTheme="majorBidi" w:hAnsiTheme="majorBidi" w:cstheme="majorBidi"/>
          <w:color w:val="000000"/>
          <w:szCs w:val="24"/>
          <w:lang w:val="fr-CH"/>
        </w:rPr>
        <w:t>Excellences,</w:t>
      </w:r>
      <w:r w:rsidR="003B031F">
        <w:rPr>
          <w:rFonts w:asciiTheme="majorBidi" w:hAnsiTheme="majorBidi" w:cstheme="majorBidi"/>
          <w:color w:val="000000"/>
          <w:szCs w:val="24"/>
          <w:lang w:val="fr-CH"/>
        </w:rPr>
        <w:t xml:space="preserve"> </w:t>
      </w:r>
      <w:r w:rsidR="00F1293F">
        <w:rPr>
          <w:rFonts w:asciiTheme="majorBidi" w:hAnsiTheme="majorBidi" w:cstheme="majorBidi"/>
          <w:color w:val="000000"/>
          <w:szCs w:val="24"/>
          <w:lang w:val="fr-CH"/>
        </w:rPr>
        <w:br/>
      </w:r>
      <w:r w:rsidRPr="005350AE">
        <w:rPr>
          <w:rFonts w:asciiTheme="majorBidi" w:hAnsiTheme="majorBidi" w:cstheme="majorBidi"/>
          <w:color w:val="000000"/>
          <w:szCs w:val="24"/>
          <w:lang w:val="fr-CH"/>
        </w:rPr>
        <w:t>Chers collègues,</w:t>
      </w:r>
      <w:r w:rsidR="00D36F74">
        <w:rPr>
          <w:rFonts w:asciiTheme="majorBidi" w:hAnsiTheme="majorBidi" w:cstheme="majorBidi"/>
          <w:color w:val="000000"/>
          <w:szCs w:val="24"/>
          <w:lang w:val="fr-CH"/>
        </w:rPr>
        <w:br/>
      </w:r>
      <w:r w:rsidRPr="005350AE">
        <w:rPr>
          <w:rFonts w:asciiTheme="majorBidi" w:hAnsiTheme="majorBidi" w:cstheme="majorBidi"/>
          <w:color w:val="000000"/>
          <w:szCs w:val="24"/>
          <w:lang w:val="fr-CH"/>
        </w:rPr>
        <w:t>Mesdames et Messieurs,</w:t>
      </w:r>
    </w:p>
    <w:p w:rsidR="007A1EBD" w:rsidRPr="005350AE" w:rsidRDefault="00AE2CFA" w:rsidP="00ED7079">
      <w:pPr>
        <w:rPr>
          <w:lang w:val="fr-CH"/>
        </w:rPr>
      </w:pPr>
      <w:r>
        <w:rPr>
          <w:lang w:val="fr-CH"/>
        </w:rPr>
        <w:t xml:space="preserve">Depuis plusieurs semaines, </w:t>
      </w:r>
      <w:r w:rsidR="007A1EBD" w:rsidRPr="005350AE">
        <w:rPr>
          <w:lang w:val="fr-CH"/>
        </w:rPr>
        <w:t>la Conférence mondiale des radiocommuni</w:t>
      </w:r>
      <w:r>
        <w:rPr>
          <w:lang w:val="fr-CH"/>
        </w:rPr>
        <w:t xml:space="preserve">cations symbolise la solidarité </w:t>
      </w:r>
      <w:r w:rsidR="007A1EBD" w:rsidRPr="005350AE">
        <w:rPr>
          <w:lang w:val="fr-CH"/>
        </w:rPr>
        <w:t>de</w:t>
      </w:r>
      <w:r>
        <w:rPr>
          <w:lang w:val="fr-CH"/>
        </w:rPr>
        <w:t xml:space="preserve"> </w:t>
      </w:r>
      <w:r w:rsidR="007A1EBD" w:rsidRPr="005350AE">
        <w:rPr>
          <w:lang w:val="fr-CH"/>
        </w:rPr>
        <w:t>peuples réunis qui</w:t>
      </w:r>
      <w:r>
        <w:rPr>
          <w:lang w:val="fr-CH"/>
        </w:rPr>
        <w:t xml:space="preserve"> </w:t>
      </w:r>
      <w:r w:rsidR="007A1EBD" w:rsidRPr="005350AE">
        <w:rPr>
          <w:lang w:val="fr-CH"/>
        </w:rPr>
        <w:t>œuvrent</w:t>
      </w:r>
      <w:r>
        <w:rPr>
          <w:lang w:val="fr-CH"/>
        </w:rPr>
        <w:t xml:space="preserve"> </w:t>
      </w:r>
      <w:r w:rsidR="007A1EBD" w:rsidRPr="005350AE">
        <w:rPr>
          <w:lang w:val="fr-CH"/>
        </w:rPr>
        <w:t>en commun à</w:t>
      </w:r>
      <w:r>
        <w:rPr>
          <w:lang w:val="fr-CH"/>
        </w:rPr>
        <w:t xml:space="preserve"> </w:t>
      </w:r>
      <w:r w:rsidR="007A1EBD" w:rsidRPr="005350AE">
        <w:rPr>
          <w:lang w:val="fr-CH"/>
        </w:rPr>
        <w:t>gérer au mieux et dans l</w:t>
      </w:r>
      <w:r w:rsidR="002D5477">
        <w:rPr>
          <w:lang w:val="fr-CH"/>
        </w:rPr>
        <w:t>'</w:t>
      </w:r>
      <w:r>
        <w:rPr>
          <w:lang w:val="fr-CH"/>
        </w:rPr>
        <w:t xml:space="preserve">intérêt de tous des ressources </w:t>
      </w:r>
      <w:r w:rsidR="007A1EBD" w:rsidRPr="005350AE">
        <w:rPr>
          <w:lang w:val="fr-CH"/>
        </w:rPr>
        <w:t>que nous partageons ensemble. Le spectre radioélectrique ou</w:t>
      </w:r>
      <w:r>
        <w:rPr>
          <w:lang w:val="fr-CH"/>
        </w:rPr>
        <w:t xml:space="preserve"> </w:t>
      </w:r>
      <w:r w:rsidR="007A1EBD" w:rsidRPr="005350AE">
        <w:rPr>
          <w:lang w:val="fr-CH"/>
        </w:rPr>
        <w:t>l</w:t>
      </w:r>
      <w:r w:rsidR="002D5477">
        <w:rPr>
          <w:lang w:val="fr-CH"/>
        </w:rPr>
        <w:t>'</w:t>
      </w:r>
      <w:r w:rsidR="007A1EBD" w:rsidRPr="005350AE">
        <w:rPr>
          <w:lang w:val="fr-CH"/>
        </w:rPr>
        <w:t>orbite</w:t>
      </w:r>
      <w:r>
        <w:rPr>
          <w:lang w:val="fr-CH"/>
        </w:rPr>
        <w:t xml:space="preserve"> </w:t>
      </w:r>
      <w:r w:rsidR="00ED7079">
        <w:rPr>
          <w:lang w:val="fr-CH"/>
        </w:rPr>
        <w:t xml:space="preserve">des satellites géostationnaires </w:t>
      </w:r>
      <w:r w:rsidR="007A1EBD" w:rsidRPr="005350AE">
        <w:rPr>
          <w:lang w:val="fr-CH"/>
        </w:rPr>
        <w:t>sont des</w:t>
      </w:r>
      <w:r>
        <w:rPr>
          <w:lang w:val="fr-CH"/>
        </w:rPr>
        <w:t xml:space="preserve"> valeurs </w:t>
      </w:r>
      <w:r w:rsidR="007A1EBD" w:rsidRPr="005350AE">
        <w:rPr>
          <w:lang w:val="fr-CH"/>
        </w:rPr>
        <w:t>presque</w:t>
      </w:r>
      <w:r>
        <w:rPr>
          <w:lang w:val="fr-CH"/>
        </w:rPr>
        <w:t xml:space="preserve"> </w:t>
      </w:r>
      <w:r w:rsidR="007A1EBD" w:rsidRPr="005350AE">
        <w:rPr>
          <w:lang w:val="fr-CH"/>
        </w:rPr>
        <w:t>intangibles, et qui pourtant nous entourent et font aujourd</w:t>
      </w:r>
      <w:r w:rsidR="002D5477">
        <w:rPr>
          <w:lang w:val="fr-CH"/>
        </w:rPr>
        <w:t>'</w:t>
      </w:r>
      <w:r w:rsidR="007A1EBD" w:rsidRPr="005350AE">
        <w:rPr>
          <w:lang w:val="fr-CH"/>
        </w:rPr>
        <w:t>hui parti</w:t>
      </w:r>
      <w:r>
        <w:rPr>
          <w:lang w:val="fr-CH"/>
        </w:rPr>
        <w:t xml:space="preserve">e </w:t>
      </w:r>
      <w:r w:rsidR="007A1EBD" w:rsidRPr="005350AE">
        <w:rPr>
          <w:lang w:val="fr-CH"/>
        </w:rPr>
        <w:t>de notre quotidien.</w:t>
      </w:r>
    </w:p>
    <w:p w:rsidR="007A1EBD" w:rsidRPr="005350AE" w:rsidRDefault="007A1EBD" w:rsidP="00AE2CFA">
      <w:pPr>
        <w:rPr>
          <w:lang w:val="fr-CH"/>
        </w:rPr>
      </w:pPr>
      <w:r w:rsidRPr="005350AE">
        <w:rPr>
          <w:lang w:val="fr-CH"/>
        </w:rPr>
        <w:t>Vendredi, ce sont</w:t>
      </w:r>
      <w:r w:rsidR="00DC529D">
        <w:rPr>
          <w:lang w:val="fr-CH"/>
        </w:rPr>
        <w:t xml:space="preserve"> </w:t>
      </w:r>
      <w:r w:rsidR="00AE2CFA">
        <w:rPr>
          <w:lang w:val="fr-CH"/>
        </w:rPr>
        <w:t>d</w:t>
      </w:r>
      <w:r w:rsidR="002D5477">
        <w:rPr>
          <w:lang w:val="fr-CH"/>
        </w:rPr>
        <w:t>'</w:t>
      </w:r>
      <w:r w:rsidR="00AE2CFA">
        <w:rPr>
          <w:lang w:val="fr-CH"/>
        </w:rPr>
        <w:t xml:space="preserve">autres valeurs, aussi impalpables </w:t>
      </w:r>
      <w:r w:rsidRPr="005350AE">
        <w:rPr>
          <w:lang w:val="fr-CH"/>
        </w:rPr>
        <w:t>et pourtant indis</w:t>
      </w:r>
      <w:r w:rsidR="00AE2CFA">
        <w:rPr>
          <w:lang w:val="fr-CH"/>
        </w:rPr>
        <w:t xml:space="preserve">sociables de la nature humaine, qui ont été </w:t>
      </w:r>
      <w:r w:rsidRPr="005350AE">
        <w:rPr>
          <w:lang w:val="fr-CH"/>
        </w:rPr>
        <w:t xml:space="preserve">attaquées et frappées de plein fouet par les terroristes à Paris. </w:t>
      </w:r>
    </w:p>
    <w:p w:rsidR="007A1EBD" w:rsidRPr="005350AE" w:rsidRDefault="007A1EBD" w:rsidP="00B623FA">
      <w:pPr>
        <w:rPr>
          <w:rFonts w:asciiTheme="majorBidi" w:hAnsiTheme="majorBidi" w:cstheme="majorBidi"/>
          <w:color w:val="000000"/>
          <w:szCs w:val="24"/>
          <w:lang w:val="fr-CH"/>
        </w:rPr>
      </w:pPr>
      <w:r w:rsidRPr="005350AE">
        <w:rPr>
          <w:rFonts w:asciiTheme="majorBidi" w:hAnsiTheme="majorBidi" w:cstheme="majorBidi"/>
          <w:color w:val="000000"/>
          <w:szCs w:val="24"/>
          <w:lang w:val="fr-CH"/>
        </w:rPr>
        <w:t>Toutes nos pensées sont en ce</w:t>
      </w:r>
      <w:r w:rsidR="00AE2CFA">
        <w:rPr>
          <w:rFonts w:asciiTheme="majorBidi" w:hAnsiTheme="majorBidi" w:cstheme="majorBidi"/>
          <w:color w:val="000000"/>
          <w:lang w:val="fr-CH"/>
        </w:rPr>
        <w:t xml:space="preserve"> </w:t>
      </w:r>
      <w:r w:rsidRPr="005350AE">
        <w:rPr>
          <w:rFonts w:asciiTheme="majorBidi" w:hAnsiTheme="majorBidi" w:cstheme="majorBidi"/>
          <w:color w:val="000000"/>
          <w:szCs w:val="24"/>
          <w:lang w:val="fr-CH"/>
        </w:rPr>
        <w:t>moment avec les victimes, leurs familles et leurs proches. Toute notre solidarité se tourne</w:t>
      </w:r>
      <w:r w:rsidR="00AE2CFA">
        <w:rPr>
          <w:rFonts w:asciiTheme="majorBidi" w:hAnsiTheme="majorBidi" w:cstheme="majorBidi"/>
          <w:color w:val="000000"/>
          <w:lang w:val="fr-CH"/>
        </w:rPr>
        <w:t xml:space="preserve"> v</w:t>
      </w:r>
      <w:r w:rsidRPr="005350AE">
        <w:rPr>
          <w:rFonts w:asciiTheme="majorBidi" w:hAnsiTheme="majorBidi" w:cstheme="majorBidi"/>
          <w:color w:val="000000"/>
          <w:szCs w:val="24"/>
          <w:lang w:val="fr-CH"/>
        </w:rPr>
        <w:t>ers</w:t>
      </w:r>
      <w:r w:rsidR="00AE2CFA">
        <w:rPr>
          <w:rFonts w:asciiTheme="majorBidi" w:hAnsiTheme="majorBidi" w:cstheme="majorBidi"/>
          <w:color w:val="000000"/>
          <w:lang w:val="fr-CH"/>
        </w:rPr>
        <w:t xml:space="preserve"> </w:t>
      </w:r>
      <w:r w:rsidRPr="005350AE">
        <w:rPr>
          <w:rFonts w:asciiTheme="majorBidi" w:hAnsiTheme="majorBidi" w:cstheme="majorBidi"/>
          <w:color w:val="000000"/>
          <w:szCs w:val="24"/>
          <w:lang w:val="fr-CH"/>
        </w:rPr>
        <w:t>le peuple de France, symbole</w:t>
      </w:r>
      <w:r w:rsidR="00AE2CFA">
        <w:rPr>
          <w:rFonts w:asciiTheme="majorBidi" w:hAnsiTheme="majorBidi" w:cstheme="majorBidi"/>
          <w:color w:val="000000"/>
          <w:lang w:val="fr-CH"/>
        </w:rPr>
        <w:t xml:space="preserve"> </w:t>
      </w:r>
      <w:r w:rsidRPr="005350AE">
        <w:rPr>
          <w:rFonts w:asciiTheme="majorBidi" w:hAnsiTheme="majorBidi" w:cstheme="majorBidi"/>
          <w:color w:val="000000"/>
          <w:szCs w:val="24"/>
          <w:lang w:val="fr-CH"/>
        </w:rPr>
        <w:t>et porte-drapeau</w:t>
      </w:r>
      <w:r w:rsidR="00AE2CFA">
        <w:rPr>
          <w:rFonts w:asciiTheme="majorBidi" w:hAnsiTheme="majorBidi" w:cstheme="majorBidi"/>
          <w:color w:val="000000"/>
          <w:lang w:val="fr-CH"/>
        </w:rPr>
        <w:t xml:space="preserve"> </w:t>
      </w:r>
      <w:r w:rsidRPr="005350AE">
        <w:rPr>
          <w:rFonts w:asciiTheme="majorBidi" w:hAnsiTheme="majorBidi" w:cstheme="majorBidi"/>
          <w:color w:val="000000"/>
          <w:szCs w:val="24"/>
          <w:lang w:val="fr-CH"/>
        </w:rPr>
        <w:t>des droits de l</w:t>
      </w:r>
      <w:r w:rsidR="002D5477">
        <w:rPr>
          <w:rFonts w:asciiTheme="majorBidi" w:hAnsiTheme="majorBidi" w:cstheme="majorBidi"/>
          <w:color w:val="000000"/>
          <w:szCs w:val="24"/>
          <w:lang w:val="fr-CH"/>
        </w:rPr>
        <w:t>'</w:t>
      </w:r>
      <w:r w:rsidRPr="005350AE">
        <w:rPr>
          <w:rFonts w:asciiTheme="majorBidi" w:hAnsiTheme="majorBidi" w:cstheme="majorBidi"/>
          <w:color w:val="000000"/>
          <w:szCs w:val="24"/>
          <w:lang w:val="fr-CH"/>
        </w:rPr>
        <w:t>homme, dans toute sa variété culturelle, politique,</w:t>
      </w:r>
      <w:r w:rsidR="00AE2CFA">
        <w:rPr>
          <w:rFonts w:asciiTheme="majorBidi" w:hAnsiTheme="majorBidi" w:cstheme="majorBidi"/>
          <w:color w:val="000000"/>
          <w:lang w:val="fr-CH"/>
        </w:rPr>
        <w:t xml:space="preserve"> </w:t>
      </w:r>
      <w:r w:rsidRPr="005350AE">
        <w:rPr>
          <w:rFonts w:asciiTheme="majorBidi" w:hAnsiTheme="majorBidi" w:cstheme="majorBidi"/>
          <w:color w:val="000000"/>
          <w:szCs w:val="24"/>
          <w:lang w:val="fr-CH"/>
        </w:rPr>
        <w:t>religieuse. Toute notre affection entoure la délégation française qui poursuit ce matin sa tâche le cœur lourd.</w:t>
      </w:r>
    </w:p>
    <w:p w:rsidR="007A1EBD" w:rsidRPr="005350AE" w:rsidRDefault="007A1EBD" w:rsidP="00AE2CFA">
      <w:pPr>
        <w:rPr>
          <w:rFonts w:asciiTheme="majorBidi" w:hAnsiTheme="majorBidi" w:cstheme="majorBidi"/>
          <w:color w:val="333333"/>
          <w:szCs w:val="24"/>
          <w:lang w:val="fr-CH"/>
        </w:rPr>
      </w:pPr>
      <w:r w:rsidRPr="005350AE">
        <w:rPr>
          <w:rFonts w:asciiTheme="majorBidi" w:hAnsiTheme="majorBidi" w:cstheme="majorBidi"/>
          <w:szCs w:val="24"/>
          <w:lang w:val="fr-CH"/>
        </w:rPr>
        <w:t>Comme vous le savez, une attaque a aussi été lancée dans la banlieue de Beyrouth, dans le quartier de Burj al-Barajneh et cette attaque a fait de nombreuses victimes et blessés. En outre, d</w:t>
      </w:r>
      <w:r w:rsidR="002D5477">
        <w:rPr>
          <w:rFonts w:asciiTheme="majorBidi" w:hAnsiTheme="majorBidi" w:cstheme="majorBidi"/>
          <w:szCs w:val="24"/>
          <w:lang w:val="fr-CH"/>
        </w:rPr>
        <w:t>'</w:t>
      </w:r>
      <w:r w:rsidRPr="005350AE">
        <w:rPr>
          <w:rFonts w:asciiTheme="majorBidi" w:hAnsiTheme="majorBidi" w:cstheme="majorBidi"/>
          <w:szCs w:val="24"/>
          <w:lang w:val="fr-CH"/>
        </w:rPr>
        <w:t>autres attaques terroristes ont été lancées ces derniers jours dans plusieurs pays.</w:t>
      </w:r>
    </w:p>
    <w:p w:rsidR="007A1EBD" w:rsidRPr="005350AE" w:rsidRDefault="007A1EBD" w:rsidP="00AE2CFA">
      <w:pPr>
        <w:rPr>
          <w:rFonts w:asciiTheme="majorBidi" w:hAnsiTheme="majorBidi" w:cstheme="majorBidi"/>
          <w:szCs w:val="24"/>
          <w:lang w:val="fr-CH"/>
        </w:rPr>
      </w:pPr>
      <w:r w:rsidRPr="005350AE">
        <w:rPr>
          <w:rFonts w:asciiTheme="majorBidi" w:hAnsiTheme="majorBidi" w:cstheme="majorBidi"/>
          <w:color w:val="000000"/>
          <w:szCs w:val="24"/>
          <w:lang w:val="fr-CH"/>
        </w:rPr>
        <w:t>Au nom de l</w:t>
      </w:r>
      <w:r w:rsidR="002D5477">
        <w:rPr>
          <w:rFonts w:asciiTheme="majorBidi" w:hAnsiTheme="majorBidi" w:cstheme="majorBidi"/>
          <w:color w:val="000000"/>
          <w:szCs w:val="24"/>
          <w:lang w:val="fr-CH"/>
        </w:rPr>
        <w:t>'</w:t>
      </w:r>
      <w:r w:rsidRPr="005350AE">
        <w:rPr>
          <w:rFonts w:asciiTheme="majorBidi" w:hAnsiTheme="majorBidi" w:cstheme="majorBidi"/>
          <w:color w:val="000000"/>
          <w:szCs w:val="24"/>
          <w:lang w:val="fr-CH"/>
        </w:rPr>
        <w:t>UIT, je condamne ces attaques gratuites et lâches, et au nom de nous tous, ici réunis, je tiens à exprimer mes plus sincères condoléances aux victimes et à leurs familles et à souhaiter un prompt rétablissement à tous les blessés. Nous nous tenons résolument aux côtés du peuple et du Gouvernement français et de tous ceux qui ont été victimes d</w:t>
      </w:r>
      <w:r w:rsidR="002D5477">
        <w:rPr>
          <w:rFonts w:asciiTheme="majorBidi" w:hAnsiTheme="majorBidi" w:cstheme="majorBidi"/>
          <w:color w:val="000000"/>
          <w:szCs w:val="24"/>
          <w:lang w:val="fr-CH"/>
        </w:rPr>
        <w:t>'</w:t>
      </w:r>
      <w:r w:rsidRPr="005350AE">
        <w:rPr>
          <w:rFonts w:asciiTheme="majorBidi" w:hAnsiTheme="majorBidi" w:cstheme="majorBidi"/>
          <w:color w:val="000000"/>
          <w:szCs w:val="24"/>
          <w:lang w:val="fr-CH"/>
        </w:rPr>
        <w:t>horribles attaques terroristes.</w:t>
      </w:r>
    </w:p>
    <w:p w:rsidR="007A1EBD" w:rsidRPr="005350AE" w:rsidRDefault="007A1EBD" w:rsidP="00DC529D">
      <w:pPr>
        <w:rPr>
          <w:rFonts w:asciiTheme="majorBidi" w:hAnsiTheme="majorBidi" w:cstheme="majorBidi"/>
          <w:szCs w:val="24"/>
          <w:lang w:val="fr-CH"/>
        </w:rPr>
      </w:pPr>
      <w:r w:rsidRPr="005350AE">
        <w:rPr>
          <w:rFonts w:asciiTheme="majorBidi" w:hAnsiTheme="majorBidi" w:cstheme="majorBidi"/>
          <w:color w:val="000000"/>
          <w:szCs w:val="24"/>
          <w:lang w:val="fr-CH"/>
        </w:rPr>
        <w:t>Je puis vous assurer que l</w:t>
      </w:r>
      <w:r w:rsidR="002D5477">
        <w:rPr>
          <w:rFonts w:asciiTheme="majorBidi" w:hAnsiTheme="majorBidi" w:cstheme="majorBidi"/>
          <w:color w:val="000000"/>
          <w:szCs w:val="24"/>
          <w:lang w:val="fr-CH"/>
        </w:rPr>
        <w:t>'</w:t>
      </w:r>
      <w:r w:rsidRPr="005350AE">
        <w:rPr>
          <w:rFonts w:asciiTheme="majorBidi" w:hAnsiTheme="majorBidi" w:cstheme="majorBidi"/>
          <w:color w:val="000000"/>
          <w:szCs w:val="24"/>
          <w:lang w:val="fr-CH"/>
        </w:rPr>
        <w:t>UIT collabore étroitement avec les autorités genevoises et l</w:t>
      </w:r>
      <w:r w:rsidR="002D5477">
        <w:rPr>
          <w:rFonts w:asciiTheme="majorBidi" w:hAnsiTheme="majorBidi" w:cstheme="majorBidi"/>
          <w:color w:val="000000"/>
          <w:szCs w:val="24"/>
          <w:lang w:val="fr-CH"/>
        </w:rPr>
        <w:t>'</w:t>
      </w:r>
      <w:r w:rsidRPr="005350AE">
        <w:rPr>
          <w:rFonts w:asciiTheme="majorBidi" w:hAnsiTheme="majorBidi" w:cstheme="majorBidi"/>
          <w:color w:val="000000"/>
          <w:szCs w:val="24"/>
          <w:lang w:val="fr-CH"/>
        </w:rPr>
        <w:t>équipe des Nations Unies chargée de la sécurité afin d</w:t>
      </w:r>
      <w:r w:rsidR="002D5477">
        <w:rPr>
          <w:rFonts w:asciiTheme="majorBidi" w:hAnsiTheme="majorBidi" w:cstheme="majorBidi"/>
          <w:color w:val="000000"/>
          <w:szCs w:val="24"/>
          <w:lang w:val="fr-CH"/>
        </w:rPr>
        <w:t>'</w:t>
      </w:r>
      <w:r w:rsidRPr="005350AE">
        <w:rPr>
          <w:rFonts w:asciiTheme="majorBidi" w:hAnsiTheme="majorBidi" w:cstheme="majorBidi"/>
          <w:color w:val="000000"/>
          <w:szCs w:val="24"/>
          <w:lang w:val="fr-CH"/>
        </w:rPr>
        <w:t>assurer la sûreté et la sécurité de tous les délégués assistant à la CMR-15, ainsi que des fonctionnaires de l</w:t>
      </w:r>
      <w:r w:rsidR="002D5477">
        <w:rPr>
          <w:rFonts w:asciiTheme="majorBidi" w:hAnsiTheme="majorBidi" w:cstheme="majorBidi"/>
          <w:color w:val="000000"/>
          <w:szCs w:val="24"/>
          <w:lang w:val="fr-CH"/>
        </w:rPr>
        <w:t>'</w:t>
      </w:r>
      <w:r w:rsidRPr="005350AE">
        <w:rPr>
          <w:rFonts w:asciiTheme="majorBidi" w:hAnsiTheme="majorBidi" w:cstheme="majorBidi"/>
          <w:color w:val="000000"/>
          <w:szCs w:val="24"/>
          <w:lang w:val="fr-CH"/>
        </w:rPr>
        <w:t xml:space="preserve">Union. </w:t>
      </w:r>
      <w:r w:rsidR="00DC529D">
        <w:rPr>
          <w:rFonts w:asciiTheme="majorBidi" w:hAnsiTheme="majorBidi" w:cstheme="majorBidi"/>
          <w:color w:val="000000"/>
          <w:szCs w:val="24"/>
          <w:lang w:val="fr-CH"/>
        </w:rPr>
        <w:t>Les fonctionnaires de l</w:t>
      </w:r>
      <w:r w:rsidR="002D5477">
        <w:rPr>
          <w:rFonts w:asciiTheme="majorBidi" w:hAnsiTheme="majorBidi" w:cstheme="majorBidi"/>
          <w:color w:val="000000"/>
          <w:szCs w:val="24"/>
          <w:lang w:val="fr-CH"/>
        </w:rPr>
        <w:t>'</w:t>
      </w:r>
      <w:r w:rsidR="00DC529D">
        <w:rPr>
          <w:rFonts w:asciiTheme="majorBidi" w:hAnsiTheme="majorBidi" w:cstheme="majorBidi"/>
          <w:color w:val="000000"/>
          <w:szCs w:val="24"/>
          <w:lang w:val="fr-CH"/>
        </w:rPr>
        <w:t xml:space="preserve">UIT et </w:t>
      </w:r>
      <w:r w:rsidRPr="005350AE">
        <w:rPr>
          <w:rFonts w:asciiTheme="majorBidi" w:hAnsiTheme="majorBidi" w:cstheme="majorBidi"/>
          <w:color w:val="000000"/>
          <w:szCs w:val="24"/>
          <w:lang w:val="fr-CH"/>
        </w:rPr>
        <w:t>moi</w:t>
      </w:r>
      <w:r w:rsidR="00DC529D">
        <w:rPr>
          <w:rFonts w:asciiTheme="majorBidi" w:hAnsiTheme="majorBidi" w:cstheme="majorBidi"/>
          <w:color w:val="000000"/>
          <w:szCs w:val="24"/>
          <w:lang w:val="fr-CH"/>
        </w:rPr>
        <w:noBreakHyphen/>
      </w:r>
      <w:r w:rsidRPr="005350AE">
        <w:rPr>
          <w:rFonts w:asciiTheme="majorBidi" w:hAnsiTheme="majorBidi" w:cstheme="majorBidi"/>
          <w:color w:val="000000"/>
          <w:szCs w:val="24"/>
          <w:lang w:val="fr-CH"/>
        </w:rPr>
        <w:t xml:space="preserve">même ne ménagerons aucun effort pour vous prêter assistance, sous quelque forme que ce soit, dans ces moments difficiles. </w:t>
      </w:r>
    </w:p>
    <w:p w:rsidR="007A1EBD" w:rsidRPr="005350AE" w:rsidRDefault="007A1EBD" w:rsidP="00AE2CFA">
      <w:pPr>
        <w:rPr>
          <w:rFonts w:asciiTheme="majorBidi" w:hAnsiTheme="majorBidi" w:cstheme="majorBidi"/>
          <w:color w:val="000000"/>
          <w:szCs w:val="24"/>
          <w:lang w:val="fr-CH"/>
        </w:rPr>
      </w:pPr>
      <w:r w:rsidRPr="005350AE">
        <w:rPr>
          <w:rFonts w:asciiTheme="majorBidi" w:hAnsiTheme="majorBidi" w:cstheme="majorBidi"/>
          <w:color w:val="000000"/>
          <w:szCs w:val="24"/>
          <w:lang w:val="fr-CH"/>
        </w:rPr>
        <w:t>Dans le même temps, je peux aussi vous garantir que la CMR-15 va poursuivre ses délibérations importantes, sans subir de contretemps d</w:t>
      </w:r>
      <w:r w:rsidR="002D5477">
        <w:rPr>
          <w:rFonts w:asciiTheme="majorBidi" w:hAnsiTheme="majorBidi" w:cstheme="majorBidi"/>
          <w:color w:val="000000"/>
          <w:szCs w:val="24"/>
          <w:lang w:val="fr-CH"/>
        </w:rPr>
        <w:t>'</w:t>
      </w:r>
      <w:r w:rsidRPr="005350AE">
        <w:rPr>
          <w:rFonts w:asciiTheme="majorBidi" w:hAnsiTheme="majorBidi" w:cstheme="majorBidi"/>
          <w:color w:val="000000"/>
          <w:szCs w:val="24"/>
          <w:lang w:val="fr-CH"/>
        </w:rPr>
        <w:t>aucune sorte.</w:t>
      </w:r>
    </w:p>
    <w:p w:rsidR="001B664B" w:rsidRDefault="007A1EBD" w:rsidP="001B664B">
      <w:pPr>
        <w:rPr>
          <w:rFonts w:asciiTheme="majorBidi" w:hAnsiTheme="majorBidi" w:cstheme="majorBidi"/>
          <w:szCs w:val="24"/>
        </w:rPr>
      </w:pPr>
      <w:r w:rsidRPr="005350AE">
        <w:rPr>
          <w:rFonts w:asciiTheme="majorBidi" w:hAnsiTheme="majorBidi" w:cstheme="majorBidi"/>
          <w:szCs w:val="24"/>
        </w:rPr>
        <w:t>Je suis convaincu que les valeurs de tolérance, de compréhension, d</w:t>
      </w:r>
      <w:r w:rsidR="002D5477">
        <w:rPr>
          <w:rFonts w:asciiTheme="majorBidi" w:hAnsiTheme="majorBidi" w:cstheme="majorBidi"/>
          <w:szCs w:val="24"/>
        </w:rPr>
        <w:t>'</w:t>
      </w:r>
      <w:r w:rsidRPr="005350AE">
        <w:rPr>
          <w:rFonts w:asciiTheme="majorBidi" w:hAnsiTheme="majorBidi" w:cstheme="majorBidi"/>
          <w:szCs w:val="24"/>
        </w:rPr>
        <w:t>échange, de compromis et de solidarité qui portent la mission de l</w:t>
      </w:r>
      <w:r w:rsidR="002D5477">
        <w:rPr>
          <w:rFonts w:asciiTheme="majorBidi" w:hAnsiTheme="majorBidi" w:cstheme="majorBidi"/>
          <w:szCs w:val="24"/>
        </w:rPr>
        <w:t>'</w:t>
      </w:r>
      <w:r w:rsidRPr="005350AE">
        <w:rPr>
          <w:rFonts w:asciiTheme="majorBidi" w:hAnsiTheme="majorBidi" w:cstheme="majorBidi"/>
          <w:szCs w:val="24"/>
        </w:rPr>
        <w:t>UIT et les travaux de cette conférence ne pourront que sortir renforcées par ces actes de violence aveugle.</w:t>
      </w:r>
    </w:p>
    <w:p w:rsidR="007A1EBD" w:rsidRPr="005350AE" w:rsidRDefault="007A1EBD" w:rsidP="001B664B">
      <w:pPr>
        <w:rPr>
          <w:rFonts w:asciiTheme="majorBidi" w:hAnsiTheme="majorBidi" w:cstheme="majorBidi"/>
          <w:color w:val="000000"/>
          <w:szCs w:val="24"/>
          <w:lang w:val="fr-CH"/>
        </w:rPr>
      </w:pPr>
      <w:r w:rsidRPr="005350AE">
        <w:rPr>
          <w:rFonts w:asciiTheme="majorBidi" w:hAnsiTheme="majorBidi" w:cstheme="majorBidi"/>
          <w:color w:val="000000"/>
          <w:szCs w:val="24"/>
          <w:lang w:val="fr-CH"/>
        </w:rPr>
        <w:t>Nous nous tenons donc debout</w:t>
      </w:r>
      <w:r w:rsidR="00D54C8B">
        <w:rPr>
          <w:rFonts w:asciiTheme="majorBidi" w:hAnsiTheme="majorBidi" w:cstheme="majorBidi"/>
          <w:color w:val="000000"/>
          <w:szCs w:val="24"/>
          <w:lang w:val="fr-CH"/>
        </w:rPr>
        <w:t xml:space="preserve"> </w:t>
      </w:r>
      <w:r w:rsidRPr="005350AE">
        <w:rPr>
          <w:rFonts w:asciiTheme="majorBidi" w:hAnsiTheme="majorBidi" w:cstheme="majorBidi"/>
          <w:color w:val="000000"/>
          <w:szCs w:val="24"/>
          <w:lang w:val="fr-CH"/>
        </w:rPr>
        <w:t>avec</w:t>
      </w:r>
      <w:r w:rsidR="00D54C8B">
        <w:rPr>
          <w:rFonts w:asciiTheme="majorBidi" w:hAnsiTheme="majorBidi" w:cstheme="majorBidi"/>
          <w:color w:val="000000"/>
          <w:szCs w:val="24"/>
          <w:lang w:val="fr-CH"/>
        </w:rPr>
        <w:t xml:space="preserve"> </w:t>
      </w:r>
      <w:r w:rsidRPr="005350AE">
        <w:rPr>
          <w:rFonts w:asciiTheme="majorBidi" w:hAnsiTheme="majorBidi" w:cstheme="majorBidi"/>
          <w:color w:val="000000"/>
          <w:szCs w:val="24"/>
          <w:lang w:val="fr-CH"/>
        </w:rPr>
        <w:t>vous. Nous sommes à vos côtés et faisons face ensemble à notre destin commun.</w:t>
      </w:r>
    </w:p>
    <w:p w:rsidR="007A1EBD" w:rsidRPr="005350AE" w:rsidRDefault="007A1EBD" w:rsidP="007A1EBD">
      <w:pPr>
        <w:rPr>
          <w:rFonts w:asciiTheme="majorBidi" w:hAnsiTheme="majorBidi" w:cstheme="majorBidi"/>
          <w:i/>
          <w:iCs/>
          <w:szCs w:val="24"/>
          <w:lang w:val="fr-CH"/>
        </w:rPr>
      </w:pPr>
      <w:r w:rsidRPr="005350AE">
        <w:rPr>
          <w:rFonts w:asciiTheme="majorBidi" w:hAnsiTheme="majorBidi" w:cstheme="majorBidi"/>
          <w:i/>
          <w:iCs/>
          <w:szCs w:val="24"/>
          <w:lang w:val="fr-CH"/>
        </w:rPr>
        <w:br w:type="page"/>
      </w:r>
    </w:p>
    <w:p w:rsidR="007A1EBD" w:rsidRPr="005350AE" w:rsidRDefault="007A1EBD" w:rsidP="007A1EBD">
      <w:pPr>
        <w:jc w:val="right"/>
        <w:rPr>
          <w:rFonts w:asciiTheme="majorBidi" w:hAnsiTheme="majorBidi" w:cstheme="majorBidi"/>
          <w:szCs w:val="24"/>
          <w:lang w:val="fr-CH"/>
        </w:rPr>
      </w:pPr>
      <w:r w:rsidRPr="005350AE">
        <w:rPr>
          <w:rFonts w:asciiTheme="majorBidi" w:hAnsiTheme="majorBidi" w:cstheme="majorBidi"/>
          <w:szCs w:val="24"/>
          <w:lang w:val="fr-CH"/>
        </w:rPr>
        <w:t>Original: français</w:t>
      </w:r>
    </w:p>
    <w:p w:rsidR="007A1EBD" w:rsidRPr="005350AE" w:rsidRDefault="007A1EBD" w:rsidP="007A1EBD">
      <w:pPr>
        <w:jc w:val="right"/>
        <w:rPr>
          <w:rFonts w:asciiTheme="majorBidi" w:hAnsiTheme="majorBidi" w:cstheme="majorBidi"/>
          <w:szCs w:val="24"/>
          <w:lang w:val="fr-CH"/>
        </w:rPr>
      </w:pPr>
    </w:p>
    <w:p w:rsidR="007A1EBD" w:rsidRPr="00FD58CC" w:rsidRDefault="007A1EBD" w:rsidP="00D06017">
      <w:pPr>
        <w:pStyle w:val="AnnexNo"/>
        <w:rPr>
          <w:lang w:val="fr-CH"/>
        </w:rPr>
      </w:pPr>
      <w:r w:rsidRPr="00FD58CC">
        <w:rPr>
          <w:lang w:val="fr-CH"/>
        </w:rPr>
        <w:t>ANNEXE C</w:t>
      </w:r>
    </w:p>
    <w:p w:rsidR="007A1EBD" w:rsidRPr="005350AE" w:rsidRDefault="007A1EBD" w:rsidP="00D06017">
      <w:pPr>
        <w:pStyle w:val="Annextitle"/>
        <w:rPr>
          <w:lang w:val="fr-CH"/>
        </w:rPr>
      </w:pPr>
      <w:r w:rsidRPr="005350AE">
        <w:rPr>
          <w:lang w:val="fr-CH"/>
        </w:rPr>
        <w:t>Allocution du délégué de la France</w:t>
      </w:r>
    </w:p>
    <w:p w:rsidR="007A1EBD" w:rsidRDefault="007A1EBD" w:rsidP="00CD672C">
      <w:pPr>
        <w:rPr>
          <w:rFonts w:eastAsia="Calibri"/>
          <w:lang w:val="fr-CH"/>
        </w:rPr>
      </w:pPr>
      <w:r w:rsidRPr="005350AE">
        <w:rPr>
          <w:rFonts w:eastAsia="Calibri"/>
          <w:lang w:val="fr-CH"/>
        </w:rPr>
        <w:t xml:space="preserve">Monsieur le Président de la </w:t>
      </w:r>
      <w:r w:rsidR="00CD672C">
        <w:rPr>
          <w:rFonts w:eastAsia="Calibri"/>
          <w:lang w:val="fr-CH"/>
        </w:rPr>
        <w:t>C</w:t>
      </w:r>
      <w:r w:rsidRPr="005350AE">
        <w:rPr>
          <w:rFonts w:eastAsia="Calibri"/>
          <w:lang w:val="fr-CH"/>
        </w:rPr>
        <w:t xml:space="preserve">onférence, </w:t>
      </w:r>
      <w:r w:rsidR="00D36F74">
        <w:rPr>
          <w:rFonts w:eastAsia="Calibri"/>
          <w:lang w:val="fr-CH"/>
        </w:rPr>
        <w:br/>
      </w:r>
      <w:r w:rsidRPr="005350AE">
        <w:rPr>
          <w:rFonts w:eastAsia="Calibri"/>
          <w:lang w:val="fr-CH"/>
        </w:rPr>
        <w:t xml:space="preserve">Monsieur le Secrétaire général, </w:t>
      </w:r>
      <w:r w:rsidR="00D36F74">
        <w:rPr>
          <w:rFonts w:eastAsia="Calibri"/>
          <w:lang w:val="fr-CH"/>
        </w:rPr>
        <w:br/>
      </w:r>
      <w:r w:rsidRPr="005350AE">
        <w:rPr>
          <w:rFonts w:eastAsia="Calibri"/>
          <w:lang w:val="fr-CH"/>
        </w:rPr>
        <w:t xml:space="preserve">Monsieur le Directeur du Bureau des </w:t>
      </w:r>
      <w:r w:rsidR="00CD672C">
        <w:rPr>
          <w:rFonts w:eastAsia="Calibri"/>
          <w:lang w:val="fr-CH"/>
        </w:rPr>
        <w:t>r</w:t>
      </w:r>
      <w:r w:rsidRPr="005350AE">
        <w:rPr>
          <w:rFonts w:eastAsia="Calibri"/>
          <w:lang w:val="fr-CH"/>
        </w:rPr>
        <w:t>adiocommunications,</w:t>
      </w:r>
      <w:r w:rsidR="00D36F74">
        <w:rPr>
          <w:rFonts w:eastAsia="Calibri"/>
          <w:lang w:val="fr-CH"/>
        </w:rPr>
        <w:br/>
      </w:r>
      <w:r w:rsidRPr="005350AE">
        <w:rPr>
          <w:rFonts w:eastAsia="Calibri"/>
          <w:lang w:val="fr-CH"/>
        </w:rPr>
        <w:t>Mesdames et messieurs les ambassadeurs,</w:t>
      </w:r>
      <w:r w:rsidR="00D36F74">
        <w:rPr>
          <w:rFonts w:eastAsia="Calibri"/>
          <w:lang w:val="fr-CH"/>
        </w:rPr>
        <w:br/>
      </w:r>
      <w:r w:rsidRPr="005350AE">
        <w:rPr>
          <w:rFonts w:eastAsia="Calibri"/>
          <w:lang w:val="fr-CH"/>
        </w:rPr>
        <w:t>Mesdames et messieurs les délégués,</w:t>
      </w:r>
    </w:p>
    <w:p w:rsidR="002F04DB" w:rsidRPr="005350AE" w:rsidRDefault="002F04DB" w:rsidP="00D36F74">
      <w:pPr>
        <w:rPr>
          <w:rFonts w:eastAsia="Calibri"/>
          <w:lang w:val="fr-CH"/>
        </w:rPr>
      </w:pPr>
    </w:p>
    <w:p w:rsidR="007A1EBD" w:rsidRPr="005350AE" w:rsidRDefault="007A1EBD" w:rsidP="00F84014">
      <w:pPr>
        <w:rPr>
          <w:rFonts w:eastAsia="Calibri"/>
          <w:lang w:val="fr-CH"/>
        </w:rPr>
      </w:pPr>
      <w:r w:rsidRPr="005350AE">
        <w:rPr>
          <w:rFonts w:eastAsia="Calibri"/>
          <w:lang w:val="fr-CH"/>
        </w:rPr>
        <w:t>Je prends la parole au nom de la délégation française pour exprimer la peine qui habite nos cœurs depuis les terribles évènements de vendredi, et vous associer à l</w:t>
      </w:r>
      <w:r w:rsidR="002D5477">
        <w:rPr>
          <w:rFonts w:eastAsia="Calibri"/>
          <w:lang w:val="fr-CH"/>
        </w:rPr>
        <w:t>'</w:t>
      </w:r>
      <w:r w:rsidRPr="005350AE">
        <w:rPr>
          <w:rFonts w:eastAsia="Calibri"/>
          <w:lang w:val="fr-CH"/>
        </w:rPr>
        <w:t>évocation des victimes, en essayant de maîtriser l</w:t>
      </w:r>
      <w:r w:rsidR="002D5477">
        <w:rPr>
          <w:rFonts w:eastAsia="Calibri"/>
          <w:lang w:val="fr-CH"/>
        </w:rPr>
        <w:t>'</w:t>
      </w:r>
      <w:r w:rsidRPr="005350AE">
        <w:rPr>
          <w:rFonts w:eastAsia="Calibri"/>
          <w:lang w:val="fr-CH"/>
        </w:rPr>
        <w:t>émotion qui m</w:t>
      </w:r>
      <w:r w:rsidR="002D5477">
        <w:rPr>
          <w:rFonts w:eastAsia="Calibri"/>
          <w:lang w:val="fr-CH"/>
        </w:rPr>
        <w:t>'</w:t>
      </w:r>
      <w:r w:rsidRPr="005350AE">
        <w:rPr>
          <w:rFonts w:eastAsia="Calibri"/>
          <w:lang w:val="fr-CH"/>
        </w:rPr>
        <w:t>envahit en cet instant.</w:t>
      </w:r>
    </w:p>
    <w:p w:rsidR="007A1EBD" w:rsidRPr="005350AE" w:rsidRDefault="007A1EBD" w:rsidP="00F84014">
      <w:pPr>
        <w:rPr>
          <w:rFonts w:eastAsia="Calibri"/>
          <w:lang w:val="fr-CH"/>
        </w:rPr>
      </w:pPr>
      <w:r w:rsidRPr="005350AE">
        <w:rPr>
          <w:rFonts w:eastAsia="Calibri"/>
          <w:lang w:val="fr-CH"/>
        </w:rPr>
        <w:t>Au moment où cette attaque terrible frappe Paris et Saint-Denis, les idées sont difficiles à exprimer et se bousculent.</w:t>
      </w:r>
    </w:p>
    <w:p w:rsidR="007A1EBD" w:rsidRPr="005350AE" w:rsidRDefault="007A1EBD" w:rsidP="00F84014">
      <w:pPr>
        <w:rPr>
          <w:rFonts w:eastAsia="Calibri"/>
          <w:lang w:val="fr-CH"/>
        </w:rPr>
      </w:pPr>
      <w:r w:rsidRPr="005350AE">
        <w:rPr>
          <w:rFonts w:eastAsia="Calibri"/>
          <w:lang w:val="fr-CH"/>
        </w:rPr>
        <w:t>Viennent d</w:t>
      </w:r>
      <w:r w:rsidR="002D5477">
        <w:rPr>
          <w:rFonts w:eastAsia="Calibri"/>
          <w:lang w:val="fr-CH"/>
        </w:rPr>
        <w:t>'</w:t>
      </w:r>
      <w:r w:rsidRPr="005350AE">
        <w:rPr>
          <w:rFonts w:eastAsia="Calibri"/>
          <w:lang w:val="fr-CH"/>
        </w:rPr>
        <w:t>abord de terribles images, que nous avons tous vues, et de terribles témoignages: celles des gens qui pleurent et qui cherchent leurs enfants, dont ils viennent d</w:t>
      </w:r>
      <w:r w:rsidR="002D5477">
        <w:rPr>
          <w:rFonts w:eastAsia="Calibri"/>
          <w:lang w:val="fr-CH"/>
        </w:rPr>
        <w:t>'</w:t>
      </w:r>
      <w:r w:rsidRPr="005350AE">
        <w:rPr>
          <w:rFonts w:eastAsia="Calibri"/>
          <w:lang w:val="fr-CH"/>
        </w:rPr>
        <w:t>apprendre qu</w:t>
      </w:r>
      <w:r w:rsidR="002D5477">
        <w:rPr>
          <w:rFonts w:eastAsia="Calibri"/>
          <w:lang w:val="fr-CH"/>
        </w:rPr>
        <w:t>'</w:t>
      </w:r>
      <w:r w:rsidRPr="005350AE">
        <w:rPr>
          <w:rFonts w:eastAsia="Calibri"/>
          <w:lang w:val="fr-CH"/>
        </w:rPr>
        <w:t>ils étaient partis faire la fête ce soir-là… celle des survivants qui racontent leurs heures de peur cachés derrière une porte à quelques mètres d</w:t>
      </w:r>
      <w:r w:rsidR="002D5477">
        <w:rPr>
          <w:rFonts w:eastAsia="Calibri"/>
          <w:lang w:val="fr-CH"/>
        </w:rPr>
        <w:t>'</w:t>
      </w:r>
      <w:r w:rsidRPr="005350AE">
        <w:rPr>
          <w:rFonts w:eastAsia="Calibri"/>
          <w:lang w:val="fr-CH"/>
        </w:rPr>
        <w:t>un terroriste qui menace un otage. L</w:t>
      </w:r>
      <w:r w:rsidR="002D5477">
        <w:rPr>
          <w:rFonts w:eastAsia="Calibri"/>
          <w:lang w:val="fr-CH"/>
        </w:rPr>
        <w:t>'</w:t>
      </w:r>
      <w:r w:rsidRPr="005350AE">
        <w:rPr>
          <w:rFonts w:eastAsia="Calibri"/>
          <w:lang w:val="fr-CH"/>
        </w:rPr>
        <w:t>amoncellement de corps qu</w:t>
      </w:r>
      <w:r w:rsidR="002D5477">
        <w:rPr>
          <w:rFonts w:eastAsia="Calibri"/>
          <w:lang w:val="fr-CH"/>
        </w:rPr>
        <w:t>'</w:t>
      </w:r>
      <w:r w:rsidRPr="005350AE">
        <w:rPr>
          <w:rFonts w:eastAsia="Calibri"/>
          <w:lang w:val="fr-CH"/>
        </w:rPr>
        <w:t>ils découvrent une fois libérés. Les médecins urgentistes qui témoignent qu</w:t>
      </w:r>
      <w:r w:rsidR="002D5477">
        <w:rPr>
          <w:rFonts w:eastAsia="Calibri"/>
          <w:lang w:val="fr-CH"/>
        </w:rPr>
        <w:t>'</w:t>
      </w:r>
      <w:r w:rsidRPr="005350AE">
        <w:rPr>
          <w:rFonts w:eastAsia="Calibri"/>
          <w:lang w:val="fr-CH"/>
        </w:rPr>
        <w:t>ils n</w:t>
      </w:r>
      <w:r w:rsidR="002D5477">
        <w:rPr>
          <w:rFonts w:eastAsia="Calibri"/>
          <w:lang w:val="fr-CH"/>
        </w:rPr>
        <w:t>'</w:t>
      </w:r>
      <w:r w:rsidRPr="005350AE">
        <w:rPr>
          <w:rFonts w:eastAsia="Calibri"/>
          <w:lang w:val="fr-CH"/>
        </w:rPr>
        <w:t>ont jamais vu de toute leur vie autant de blessés à la fois. Un père qui parle de sa fille, dont il vient d</w:t>
      </w:r>
      <w:r w:rsidR="002D5477">
        <w:rPr>
          <w:rFonts w:eastAsia="Calibri"/>
          <w:lang w:val="fr-CH"/>
        </w:rPr>
        <w:t>'</w:t>
      </w:r>
      <w:r w:rsidRPr="005350AE">
        <w:rPr>
          <w:rFonts w:eastAsia="Calibri"/>
          <w:lang w:val="fr-CH"/>
        </w:rPr>
        <w:t>apprendre la mort…</w:t>
      </w:r>
    </w:p>
    <w:p w:rsidR="007A1EBD" w:rsidRPr="005350AE" w:rsidRDefault="007A1EBD" w:rsidP="00F84014">
      <w:pPr>
        <w:rPr>
          <w:rFonts w:eastAsia="Calibri"/>
          <w:lang w:val="fr-CH"/>
        </w:rPr>
      </w:pPr>
      <w:r w:rsidRPr="005350AE">
        <w:rPr>
          <w:rFonts w:eastAsia="Calibri"/>
          <w:lang w:val="fr-CH"/>
        </w:rPr>
        <w:t>Vient alors l</w:t>
      </w:r>
      <w:r w:rsidR="002D5477">
        <w:rPr>
          <w:rFonts w:eastAsia="Calibri"/>
          <w:lang w:val="fr-CH"/>
        </w:rPr>
        <w:t>'</w:t>
      </w:r>
      <w:r w:rsidRPr="005350AE">
        <w:rPr>
          <w:rFonts w:eastAsia="Calibri"/>
          <w:lang w:val="fr-CH"/>
        </w:rPr>
        <w:t>incompréhension profonde qu</w:t>
      </w:r>
      <w:r w:rsidR="002D5477">
        <w:rPr>
          <w:rFonts w:eastAsia="Calibri"/>
          <w:lang w:val="fr-CH"/>
        </w:rPr>
        <w:t>'</w:t>
      </w:r>
      <w:r w:rsidRPr="005350AE">
        <w:rPr>
          <w:rFonts w:eastAsia="Calibri"/>
          <w:lang w:val="fr-CH"/>
        </w:rPr>
        <w:t>une telle tragédie puisse être l</w:t>
      </w:r>
      <w:r w:rsidR="002D5477">
        <w:rPr>
          <w:rFonts w:eastAsia="Calibri"/>
          <w:lang w:val="fr-CH"/>
        </w:rPr>
        <w:t>'</w:t>
      </w:r>
      <w:r w:rsidRPr="005350AE">
        <w:rPr>
          <w:rFonts w:eastAsia="Calibri"/>
          <w:lang w:val="fr-CH"/>
        </w:rPr>
        <w:t>œuvre délibérée de l</w:t>
      </w:r>
      <w:r w:rsidR="002D5477">
        <w:rPr>
          <w:rFonts w:eastAsia="Calibri"/>
          <w:lang w:val="fr-CH"/>
        </w:rPr>
        <w:t>'</w:t>
      </w:r>
      <w:r w:rsidRPr="005350AE">
        <w:rPr>
          <w:rFonts w:eastAsia="Calibri"/>
          <w:lang w:val="fr-CH"/>
        </w:rPr>
        <w:t>homme, et en même temps la soudaine évidence que d</w:t>
      </w:r>
      <w:r w:rsidR="002D5477">
        <w:rPr>
          <w:rFonts w:eastAsia="Calibri"/>
          <w:lang w:val="fr-CH"/>
        </w:rPr>
        <w:t>'</w:t>
      </w:r>
      <w:r w:rsidRPr="005350AE">
        <w:rPr>
          <w:rFonts w:eastAsia="Calibri"/>
          <w:lang w:val="fr-CH"/>
        </w:rPr>
        <w:t>autres peuples viennent de vivre la même douleur et la même horreur, il y a quelques jours, quelques semaines, quelques années. Certains la vivent même quotidiennement. Je n</w:t>
      </w:r>
      <w:r w:rsidR="002D5477">
        <w:rPr>
          <w:rFonts w:eastAsia="Calibri"/>
          <w:lang w:val="fr-CH"/>
        </w:rPr>
        <w:t>'</w:t>
      </w:r>
      <w:r w:rsidRPr="005350AE">
        <w:rPr>
          <w:rFonts w:eastAsia="Calibri"/>
          <w:lang w:val="fr-CH"/>
        </w:rPr>
        <w:t>oserai faire la liste complète des pays meurtris: le Liban est encore dans notre tête, et aussi l</w:t>
      </w:r>
      <w:r w:rsidR="002D5477">
        <w:rPr>
          <w:rFonts w:eastAsia="Calibri"/>
          <w:lang w:val="fr-CH"/>
        </w:rPr>
        <w:t>'</w:t>
      </w:r>
      <w:r w:rsidRPr="005350AE">
        <w:rPr>
          <w:rFonts w:eastAsia="Calibri"/>
          <w:lang w:val="fr-CH"/>
        </w:rPr>
        <w:t>Egypte</w:t>
      </w:r>
      <w:bookmarkStart w:id="8" w:name="_GoBack"/>
      <w:bookmarkEnd w:id="8"/>
      <w:r w:rsidRPr="005350AE">
        <w:rPr>
          <w:rFonts w:eastAsia="Calibri"/>
          <w:lang w:val="fr-CH"/>
        </w:rPr>
        <w:t xml:space="preserve"> et la Russie, et combien d</w:t>
      </w:r>
      <w:r w:rsidR="002D5477">
        <w:rPr>
          <w:rFonts w:eastAsia="Calibri"/>
          <w:lang w:val="fr-CH"/>
        </w:rPr>
        <w:t>'</w:t>
      </w:r>
      <w:r w:rsidRPr="005350AE">
        <w:rPr>
          <w:rFonts w:eastAsia="Calibri"/>
          <w:lang w:val="fr-CH"/>
        </w:rPr>
        <w:t>autres auxquels vous pensez tous, en Europe et sur les cinq continents.</w:t>
      </w:r>
    </w:p>
    <w:p w:rsidR="007A1EBD" w:rsidRPr="005350AE" w:rsidRDefault="007A1EBD" w:rsidP="00E94254">
      <w:pPr>
        <w:rPr>
          <w:lang w:val="fr-CH"/>
        </w:rPr>
      </w:pPr>
      <w:r w:rsidRPr="005350AE">
        <w:rPr>
          <w:lang w:val="fr-CH"/>
        </w:rPr>
        <w:t>Paris, dans la fureur de ce que certains appellent déjà une guerre, n</w:t>
      </w:r>
      <w:r w:rsidR="002D5477">
        <w:rPr>
          <w:lang w:val="fr-CH"/>
        </w:rPr>
        <w:t>'</w:t>
      </w:r>
      <w:r w:rsidRPr="005350AE">
        <w:rPr>
          <w:lang w:val="fr-CH"/>
        </w:rPr>
        <w:t>est donc pas seul. Les</w:t>
      </w:r>
      <w:r w:rsidR="00E94254">
        <w:rPr>
          <w:lang w:val="fr-CH"/>
        </w:rPr>
        <w:t> </w:t>
      </w:r>
      <w:r w:rsidRPr="005350AE">
        <w:rPr>
          <w:lang w:val="fr-CH"/>
        </w:rPr>
        <w:t xml:space="preserve">133 victimes, les dizaines de blessés en état grave, rejoignent ceux et celles de nos voisins. </w:t>
      </w:r>
    </w:p>
    <w:p w:rsidR="007A1EBD" w:rsidRPr="005350AE" w:rsidRDefault="007A1EBD" w:rsidP="00F84014">
      <w:pPr>
        <w:rPr>
          <w:lang w:val="fr-CH"/>
        </w:rPr>
      </w:pPr>
      <w:r w:rsidRPr="005350AE">
        <w:rPr>
          <w:lang w:val="fr-CH"/>
        </w:rPr>
        <w:t>"C</w:t>
      </w:r>
      <w:r w:rsidR="002D5477">
        <w:rPr>
          <w:lang w:val="fr-CH"/>
        </w:rPr>
        <w:t>'</w:t>
      </w:r>
      <w:r w:rsidRPr="005350AE">
        <w:rPr>
          <w:lang w:val="fr-CH"/>
        </w:rPr>
        <w:t>est dans le vide de la pensée que s</w:t>
      </w:r>
      <w:r w:rsidR="002D5477">
        <w:rPr>
          <w:lang w:val="fr-CH"/>
        </w:rPr>
        <w:t>'</w:t>
      </w:r>
      <w:r w:rsidRPr="005350AE">
        <w:rPr>
          <w:lang w:val="fr-CH"/>
        </w:rPr>
        <w:t>inscrit le mal." J</w:t>
      </w:r>
      <w:r w:rsidR="002D5477">
        <w:rPr>
          <w:lang w:val="fr-CH"/>
        </w:rPr>
        <w:t>'</w:t>
      </w:r>
      <w:r w:rsidRPr="005350AE">
        <w:rPr>
          <w:lang w:val="fr-CH"/>
        </w:rPr>
        <w:t>ai noté dans les commentaires saisis à la télévision française ce dimanche cette référence à Hannah Arendt, citoyenne allemande puis américaine, et grande figure de l</w:t>
      </w:r>
      <w:r w:rsidR="002D5477">
        <w:rPr>
          <w:lang w:val="fr-CH"/>
        </w:rPr>
        <w:t>'</w:t>
      </w:r>
      <w:r w:rsidRPr="005350AE">
        <w:rPr>
          <w:lang w:val="fr-CH"/>
        </w:rPr>
        <w:t>h</w:t>
      </w:r>
      <w:r w:rsidR="003F4D84">
        <w:rPr>
          <w:lang w:val="fr-CH"/>
        </w:rPr>
        <w:t>istoire et de la pensée du XX</w:t>
      </w:r>
      <w:r w:rsidR="00C804FE">
        <w:rPr>
          <w:lang w:val="fr-CH"/>
        </w:rPr>
        <w:t>e</w:t>
      </w:r>
      <w:r w:rsidRPr="005350AE">
        <w:rPr>
          <w:lang w:val="fr-CH"/>
        </w:rPr>
        <w:t xml:space="preserve"> siècle, connue pour son analyse du totalitarisme. Si les réflexions d</w:t>
      </w:r>
      <w:r w:rsidR="002D5477">
        <w:rPr>
          <w:lang w:val="fr-CH"/>
        </w:rPr>
        <w:t>'</w:t>
      </w:r>
      <w:r w:rsidRPr="005350AE">
        <w:rPr>
          <w:lang w:val="fr-CH"/>
        </w:rPr>
        <w:t>intellectuels nous aiden</w:t>
      </w:r>
      <w:r w:rsidR="00574950">
        <w:rPr>
          <w:lang w:val="fr-CH"/>
        </w:rPr>
        <w:t>t à surmonter l</w:t>
      </w:r>
      <w:r w:rsidR="002D5477">
        <w:rPr>
          <w:lang w:val="fr-CH"/>
        </w:rPr>
        <w:t>'</w:t>
      </w:r>
      <w:r w:rsidR="00574950">
        <w:rPr>
          <w:lang w:val="fr-CH"/>
        </w:rPr>
        <w:t xml:space="preserve">incompréhension </w:t>
      </w:r>
      <w:r w:rsidRPr="005350AE">
        <w:rPr>
          <w:lang w:val="fr-CH"/>
        </w:rPr>
        <w:t xml:space="preserve">qui nous envahit, nous restons malgré tout bien démunis devant de tels actes. </w:t>
      </w:r>
    </w:p>
    <w:p w:rsidR="007A1EBD" w:rsidRPr="005350AE" w:rsidRDefault="007A1EBD" w:rsidP="00F84014">
      <w:pPr>
        <w:rPr>
          <w:lang w:val="fr-CH"/>
        </w:rPr>
      </w:pPr>
      <w:r w:rsidRPr="005350AE">
        <w:rPr>
          <w:lang w:val="fr-CH"/>
        </w:rPr>
        <w:t xml:space="preserve">La France a déjà affronté des moments terribles, la résistance est une des forces de mon pays, vous le savez, comme le sacrifice pour la liberté de ses enfants. Mon pays a également souvent puisé la force de résister dans le soutien généreux des peuples de vos pays, sur les cinq continents: européens, africains, américains, asiatiques, océaniens. </w:t>
      </w:r>
    </w:p>
    <w:p w:rsidR="007A1EBD" w:rsidRPr="005350AE" w:rsidRDefault="007A1EBD" w:rsidP="00F84014">
      <w:pPr>
        <w:rPr>
          <w:lang w:val="fr-CH"/>
        </w:rPr>
      </w:pPr>
      <w:r w:rsidRPr="005350AE">
        <w:rPr>
          <w:lang w:val="fr-CH"/>
        </w:rPr>
        <w:t xml:space="preserve">Votre soutien nous va donc droit au cœur, une fois de plus. Les illuminations tricolores de tous vos monuments nous envoient le signe de votre amitié et de votre solidarité. </w:t>
      </w:r>
    </w:p>
    <w:p w:rsidR="007A1EBD" w:rsidRPr="005350AE" w:rsidRDefault="007A1EBD" w:rsidP="002F04DB">
      <w:pPr>
        <w:keepNext/>
        <w:keepLines/>
        <w:rPr>
          <w:lang w:val="fr-CH"/>
        </w:rPr>
      </w:pPr>
      <w:r w:rsidRPr="005350AE">
        <w:rPr>
          <w:lang w:val="fr-CH"/>
        </w:rPr>
        <w:t xml:space="preserve">Permettez-moi enfin de remercier personnellement et au nom de la délégation française le Président de la conférence ainsi que le Secrétaire général pour leurs paroles, ainsi que les nombreuses délégations et nombreux délégués qui nous ont envoyé depuis deux jours leur message de compassion et de soutien. </w:t>
      </w:r>
    </w:p>
    <w:p w:rsidR="007A1EBD" w:rsidRPr="005350AE" w:rsidRDefault="007A1EBD" w:rsidP="00F84014">
      <w:pPr>
        <w:rPr>
          <w:lang w:val="fr-CH"/>
        </w:rPr>
      </w:pPr>
      <w:r w:rsidRPr="005350AE">
        <w:rPr>
          <w:lang w:val="fr-CH"/>
        </w:rPr>
        <w:t>Il ne nous reste que l</w:t>
      </w:r>
      <w:r w:rsidR="002D5477">
        <w:rPr>
          <w:lang w:val="fr-CH"/>
        </w:rPr>
        <w:t>'</w:t>
      </w:r>
      <w:r w:rsidRPr="005350AE">
        <w:rPr>
          <w:lang w:val="fr-CH"/>
        </w:rPr>
        <w:t>essentiel, en ces heures de deuil: penser ensemble aux victimes, à leurs familles, à leurs proches, aux jeunes qui ont disparu dans cette tourmente, comme s</w:t>
      </w:r>
      <w:r w:rsidR="002D5477">
        <w:rPr>
          <w:lang w:val="fr-CH"/>
        </w:rPr>
        <w:t>'</w:t>
      </w:r>
      <w:r w:rsidRPr="005350AE">
        <w:rPr>
          <w:lang w:val="fr-CH"/>
        </w:rPr>
        <w:t>ils étaient aussi nos enfants et nos amis: ils le sont.</w:t>
      </w:r>
    </w:p>
    <w:p w:rsidR="00574950" w:rsidRDefault="00574950" w:rsidP="00D06017"/>
    <w:p w:rsidR="00D06017" w:rsidRDefault="00D06017" w:rsidP="00D06017"/>
    <w:p w:rsidR="00D06017" w:rsidRDefault="00D06017" w:rsidP="0032202E">
      <w:pPr>
        <w:pStyle w:val="Reasons"/>
      </w:pPr>
    </w:p>
    <w:p w:rsidR="00D06017" w:rsidRDefault="00D06017">
      <w:pPr>
        <w:jc w:val="center"/>
      </w:pPr>
      <w:r>
        <w:t>______________</w:t>
      </w:r>
    </w:p>
    <w:p w:rsidR="00D06017" w:rsidRPr="005350AE" w:rsidRDefault="00D06017" w:rsidP="00D06017"/>
    <w:sectPr w:rsidR="00D06017" w:rsidRPr="005350AE">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CE5" w:rsidRDefault="00A51CE5">
      <w:r>
        <w:separator/>
      </w:r>
    </w:p>
  </w:endnote>
  <w:endnote w:type="continuationSeparator" w:id="0">
    <w:p w:rsidR="00A51CE5" w:rsidRDefault="00A5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D40A2E" w:rsidRDefault="00936D25">
    <w:pPr>
      <w:rPr>
        <w:lang w:val="es-ES_tradnl"/>
      </w:rPr>
    </w:pPr>
    <w:r>
      <w:fldChar w:fldCharType="begin"/>
    </w:r>
    <w:r w:rsidRPr="00D40A2E">
      <w:rPr>
        <w:lang w:val="es-ES_tradnl"/>
      </w:rPr>
      <w:instrText xml:space="preserve"> FILENAME \p  \* MERGEFORMAT </w:instrText>
    </w:r>
    <w:r>
      <w:fldChar w:fldCharType="separate"/>
    </w:r>
    <w:r w:rsidR="00D40A2E" w:rsidRPr="00D40A2E">
      <w:rPr>
        <w:noProof/>
        <w:lang w:val="es-ES_tradnl"/>
      </w:rPr>
      <w:t>P:\FRA\ITU-R\CONF-R\CMR15\300\304F.docx</w:t>
    </w:r>
    <w:r>
      <w:fldChar w:fldCharType="end"/>
    </w:r>
    <w:r w:rsidRPr="00D40A2E">
      <w:rPr>
        <w:lang w:val="es-ES_tradnl"/>
      </w:rPr>
      <w:tab/>
    </w:r>
    <w:r>
      <w:fldChar w:fldCharType="begin"/>
    </w:r>
    <w:r>
      <w:instrText xml:space="preserve"> SAVEDATE \@ DD.MM.YY </w:instrText>
    </w:r>
    <w:r>
      <w:fldChar w:fldCharType="separate"/>
    </w:r>
    <w:r w:rsidR="00505283">
      <w:rPr>
        <w:noProof/>
      </w:rPr>
      <w:t>19.11.15</w:t>
    </w:r>
    <w:r>
      <w:fldChar w:fldCharType="end"/>
    </w:r>
    <w:r w:rsidRPr="00D40A2E">
      <w:rPr>
        <w:lang w:val="es-ES_tradnl"/>
      </w:rPr>
      <w:tab/>
    </w:r>
    <w:r>
      <w:fldChar w:fldCharType="begin"/>
    </w:r>
    <w:r>
      <w:instrText xml:space="preserve"> PRINTDATE \@ DD.MM.YY </w:instrText>
    </w:r>
    <w:r>
      <w:fldChar w:fldCharType="separate"/>
    </w:r>
    <w:r w:rsidR="00D40A2E">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6E65D0" w:rsidRDefault="00936D25">
    <w:pPr>
      <w:pStyle w:val="Footer"/>
      <w:rPr>
        <w:lang w:val="es-ES_tradnl"/>
      </w:rPr>
    </w:pPr>
    <w:r>
      <w:fldChar w:fldCharType="begin"/>
    </w:r>
    <w:r w:rsidRPr="006E65D0">
      <w:rPr>
        <w:lang w:val="es-ES_tradnl"/>
      </w:rPr>
      <w:instrText xml:space="preserve"> FILENAME \p  \* MERGEFORMAT </w:instrText>
    </w:r>
    <w:r>
      <w:fldChar w:fldCharType="separate"/>
    </w:r>
    <w:r w:rsidR="00D40A2E">
      <w:rPr>
        <w:lang w:val="es-ES_tradnl"/>
      </w:rPr>
      <w:t>P:\FRA\ITU-R\CONF-R\CMR15\300\304F.docx</w:t>
    </w:r>
    <w:r>
      <w:fldChar w:fldCharType="end"/>
    </w:r>
    <w:r w:rsidR="006E65D0" w:rsidRPr="006E65D0">
      <w:rPr>
        <w:lang w:val="es-ES_tradnl"/>
      </w:rPr>
      <w:t xml:space="preserve"> (390332)</w:t>
    </w:r>
    <w:r w:rsidRPr="006E65D0">
      <w:rPr>
        <w:lang w:val="es-ES_tradnl"/>
      </w:rPr>
      <w:tab/>
    </w:r>
    <w:r>
      <w:fldChar w:fldCharType="begin"/>
    </w:r>
    <w:r>
      <w:instrText xml:space="preserve"> SAVEDATE \@ DD.MM.YY </w:instrText>
    </w:r>
    <w:r>
      <w:fldChar w:fldCharType="separate"/>
    </w:r>
    <w:r w:rsidR="00505283">
      <w:t>19.11.15</w:t>
    </w:r>
    <w:r>
      <w:fldChar w:fldCharType="end"/>
    </w:r>
    <w:r w:rsidRPr="006E65D0">
      <w:rPr>
        <w:lang w:val="es-ES_tradnl"/>
      </w:rPr>
      <w:tab/>
    </w:r>
    <w:r>
      <w:fldChar w:fldCharType="begin"/>
    </w:r>
    <w:r>
      <w:instrText xml:space="preserve"> PRINTDATE \@ DD.MM.YY </w:instrText>
    </w:r>
    <w:r>
      <w:fldChar w:fldCharType="separate"/>
    </w:r>
    <w:r w:rsidR="00D40A2E">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A2747D" w:rsidRDefault="00936D25">
    <w:pPr>
      <w:pStyle w:val="Footer"/>
      <w:rPr>
        <w:lang w:val="es-ES_tradnl"/>
      </w:rPr>
    </w:pPr>
    <w:r>
      <w:fldChar w:fldCharType="begin"/>
    </w:r>
    <w:r w:rsidRPr="00A2747D">
      <w:rPr>
        <w:lang w:val="es-ES_tradnl"/>
      </w:rPr>
      <w:instrText xml:space="preserve"> FILENAME \p  \* MERGEFORMAT </w:instrText>
    </w:r>
    <w:r>
      <w:fldChar w:fldCharType="separate"/>
    </w:r>
    <w:r w:rsidR="00D40A2E">
      <w:rPr>
        <w:lang w:val="es-ES_tradnl"/>
      </w:rPr>
      <w:t>P:\FRA\ITU-R\CONF-R\CMR15\300\304F.docx</w:t>
    </w:r>
    <w:r>
      <w:fldChar w:fldCharType="end"/>
    </w:r>
    <w:r w:rsidR="00A2747D" w:rsidRPr="00A2747D">
      <w:rPr>
        <w:lang w:val="es-ES_tradnl"/>
      </w:rPr>
      <w:t xml:space="preserve"> (390332)</w:t>
    </w:r>
    <w:r w:rsidRPr="00A2747D">
      <w:rPr>
        <w:lang w:val="es-ES_tradnl"/>
      </w:rPr>
      <w:tab/>
    </w:r>
    <w:r>
      <w:fldChar w:fldCharType="begin"/>
    </w:r>
    <w:r>
      <w:instrText xml:space="preserve"> SAVEDATE \@ DD.MM.YY </w:instrText>
    </w:r>
    <w:r>
      <w:fldChar w:fldCharType="separate"/>
    </w:r>
    <w:r w:rsidR="00505283">
      <w:t>19.11.15</w:t>
    </w:r>
    <w:r>
      <w:fldChar w:fldCharType="end"/>
    </w:r>
    <w:r w:rsidRPr="00A2747D">
      <w:rPr>
        <w:lang w:val="es-ES_tradnl"/>
      </w:rPr>
      <w:tab/>
    </w:r>
    <w:r>
      <w:fldChar w:fldCharType="begin"/>
    </w:r>
    <w:r>
      <w:instrText xml:space="preserve"> PRINTDATE \@ DD.MM.YY </w:instrText>
    </w:r>
    <w:r>
      <w:fldChar w:fldCharType="separate"/>
    </w:r>
    <w:r w:rsidR="00D40A2E">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CE5" w:rsidRDefault="00A51CE5">
      <w:r>
        <w:rPr>
          <w:b/>
        </w:rPr>
        <w:t>_______________</w:t>
      </w:r>
    </w:p>
  </w:footnote>
  <w:footnote w:type="continuationSeparator" w:id="0">
    <w:p w:rsidR="00A51CE5" w:rsidRDefault="00A51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02693">
      <w:rPr>
        <w:noProof/>
      </w:rPr>
      <w:t>5</w:t>
    </w:r>
    <w:r>
      <w:fldChar w:fldCharType="end"/>
    </w:r>
  </w:p>
  <w:p w:rsidR="004F1F8E" w:rsidRDefault="004F1F8E" w:rsidP="00CE2C8D">
    <w:pPr>
      <w:pStyle w:val="Header"/>
    </w:pPr>
    <w:r>
      <w:t>CMR1</w:t>
    </w:r>
    <w:r w:rsidR="00CE2C8D">
      <w:t>5</w:t>
    </w:r>
    <w:r>
      <w:t>/</w:t>
    </w:r>
    <w:r w:rsidR="00B6686A">
      <w:t>304</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CE5"/>
    <w:rsid w:val="00016648"/>
    <w:rsid w:val="0003522F"/>
    <w:rsid w:val="00080E2C"/>
    <w:rsid w:val="000A4755"/>
    <w:rsid w:val="000B2E0C"/>
    <w:rsid w:val="000B3D0C"/>
    <w:rsid w:val="001167B9"/>
    <w:rsid w:val="001267A0"/>
    <w:rsid w:val="00160C64"/>
    <w:rsid w:val="0019352B"/>
    <w:rsid w:val="001960D0"/>
    <w:rsid w:val="001B664B"/>
    <w:rsid w:val="00232FD2"/>
    <w:rsid w:val="002A4622"/>
    <w:rsid w:val="002B17E5"/>
    <w:rsid w:val="002C0EBF"/>
    <w:rsid w:val="002C5FCD"/>
    <w:rsid w:val="002D5477"/>
    <w:rsid w:val="002F04DB"/>
    <w:rsid w:val="00302693"/>
    <w:rsid w:val="00315AFE"/>
    <w:rsid w:val="003606A6"/>
    <w:rsid w:val="0036650C"/>
    <w:rsid w:val="003A583E"/>
    <w:rsid w:val="003B031F"/>
    <w:rsid w:val="003D5B73"/>
    <w:rsid w:val="003E112B"/>
    <w:rsid w:val="003E3344"/>
    <w:rsid w:val="003F4D84"/>
    <w:rsid w:val="00416F68"/>
    <w:rsid w:val="004244B0"/>
    <w:rsid w:val="00466211"/>
    <w:rsid w:val="004D01FC"/>
    <w:rsid w:val="004E28C3"/>
    <w:rsid w:val="004F1F8E"/>
    <w:rsid w:val="00505283"/>
    <w:rsid w:val="005350AE"/>
    <w:rsid w:val="00574950"/>
    <w:rsid w:val="00584FF8"/>
    <w:rsid w:val="00586CF2"/>
    <w:rsid w:val="005C3768"/>
    <w:rsid w:val="005C6C3F"/>
    <w:rsid w:val="00613635"/>
    <w:rsid w:val="0062093D"/>
    <w:rsid w:val="00637ECF"/>
    <w:rsid w:val="00647B59"/>
    <w:rsid w:val="00654E39"/>
    <w:rsid w:val="006D14E3"/>
    <w:rsid w:val="006E65D0"/>
    <w:rsid w:val="006F1CC9"/>
    <w:rsid w:val="00701BAE"/>
    <w:rsid w:val="00730E95"/>
    <w:rsid w:val="00774362"/>
    <w:rsid w:val="007A04E8"/>
    <w:rsid w:val="007A1EBD"/>
    <w:rsid w:val="007E576C"/>
    <w:rsid w:val="008A3120"/>
    <w:rsid w:val="008C000E"/>
    <w:rsid w:val="008D41BE"/>
    <w:rsid w:val="008D58D3"/>
    <w:rsid w:val="00923064"/>
    <w:rsid w:val="00936D25"/>
    <w:rsid w:val="00941EA5"/>
    <w:rsid w:val="00966C16"/>
    <w:rsid w:val="0098732F"/>
    <w:rsid w:val="009C3ECF"/>
    <w:rsid w:val="009C7E7C"/>
    <w:rsid w:val="00A00473"/>
    <w:rsid w:val="00A03C9B"/>
    <w:rsid w:val="00A2747D"/>
    <w:rsid w:val="00A51CE5"/>
    <w:rsid w:val="00A606C3"/>
    <w:rsid w:val="00A83B09"/>
    <w:rsid w:val="00A84541"/>
    <w:rsid w:val="00AE2CFA"/>
    <w:rsid w:val="00AE36A0"/>
    <w:rsid w:val="00B00294"/>
    <w:rsid w:val="00B366CE"/>
    <w:rsid w:val="00B623FA"/>
    <w:rsid w:val="00B64FD0"/>
    <w:rsid w:val="00B6686A"/>
    <w:rsid w:val="00BB2645"/>
    <w:rsid w:val="00BF26E7"/>
    <w:rsid w:val="00C01C69"/>
    <w:rsid w:val="00C804FE"/>
    <w:rsid w:val="00C814B9"/>
    <w:rsid w:val="00CD516F"/>
    <w:rsid w:val="00CD672C"/>
    <w:rsid w:val="00CE2C8D"/>
    <w:rsid w:val="00CE6A1C"/>
    <w:rsid w:val="00D06017"/>
    <w:rsid w:val="00D119A7"/>
    <w:rsid w:val="00D25FBA"/>
    <w:rsid w:val="00D36F74"/>
    <w:rsid w:val="00D40A2E"/>
    <w:rsid w:val="00D54C8B"/>
    <w:rsid w:val="00D66EAC"/>
    <w:rsid w:val="00D730DF"/>
    <w:rsid w:val="00D772F0"/>
    <w:rsid w:val="00D77BDC"/>
    <w:rsid w:val="00DC402B"/>
    <w:rsid w:val="00DC529D"/>
    <w:rsid w:val="00DE0932"/>
    <w:rsid w:val="00E049F1"/>
    <w:rsid w:val="00E37A25"/>
    <w:rsid w:val="00E70A31"/>
    <w:rsid w:val="00E94254"/>
    <w:rsid w:val="00E977A2"/>
    <w:rsid w:val="00EA3F38"/>
    <w:rsid w:val="00EA5AB6"/>
    <w:rsid w:val="00EC7615"/>
    <w:rsid w:val="00ED16AA"/>
    <w:rsid w:val="00ED7079"/>
    <w:rsid w:val="00EF662E"/>
    <w:rsid w:val="00EF6F4E"/>
    <w:rsid w:val="00F1293F"/>
    <w:rsid w:val="00F148F1"/>
    <w:rsid w:val="00F35F48"/>
    <w:rsid w:val="00F84014"/>
    <w:rsid w:val="00F9722E"/>
    <w:rsid w:val="00FA3BBF"/>
    <w:rsid w:val="00FC41F8"/>
    <w:rsid w:val="00FD58C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302B692-21BD-49F9-B090-9261342D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yiv9560120283msonormal">
    <w:name w:val="yiv9560120283msonormal"/>
    <w:basedOn w:val="Normal"/>
    <w:rsid w:val="007A1EBD"/>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paragraph" w:styleId="NormalWeb">
    <w:name w:val="Normal (Web)"/>
    <w:basedOn w:val="Normal"/>
    <w:uiPriority w:val="99"/>
    <w:semiHidden/>
    <w:unhideWhenUsed/>
    <w:rsid w:val="007A1EBD"/>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PF_WRC15.dotm</Template>
  <TotalTime>65</TotalTime>
  <Pages>6</Pages>
  <Words>1797</Words>
  <Characters>9772</Characters>
  <Application>Microsoft Office Word</Application>
  <DocSecurity>0</DocSecurity>
  <Lines>424</Lines>
  <Paragraphs>206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11363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Limousin, Catherine</dc:creator>
  <cp:keywords/>
  <cp:lastModifiedBy>Saxod, Nathalie</cp:lastModifiedBy>
  <cp:revision>39</cp:revision>
  <cp:lastPrinted>2003-06-05T19:34:00Z</cp:lastPrinted>
  <dcterms:created xsi:type="dcterms:W3CDTF">2015-11-19T08:24:00Z</dcterms:created>
  <dcterms:modified xsi:type="dcterms:W3CDTF">2015-11-19T09:50:00Z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