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C00EB" w:rsidTr="0050008E">
        <w:trPr>
          <w:cantSplit/>
        </w:trPr>
        <w:tc>
          <w:tcPr>
            <w:tcW w:w="6911" w:type="dxa"/>
          </w:tcPr>
          <w:p w:rsidR="0090121B" w:rsidRPr="005C00EB" w:rsidRDefault="005D46FB" w:rsidP="0002785D">
            <w:pPr>
              <w:spacing w:before="400" w:after="48" w:line="240" w:lineRule="atLeast"/>
              <w:rPr>
                <w:rFonts w:ascii="Verdana" w:hAnsi="Verdana"/>
                <w:position w:val="6"/>
              </w:rPr>
            </w:pPr>
            <w:r w:rsidRPr="005C00EB">
              <w:rPr>
                <w:rFonts w:ascii="Verdana" w:hAnsi="Verdana" w:cs="Times"/>
                <w:b/>
                <w:position w:val="6"/>
                <w:sz w:val="20"/>
              </w:rPr>
              <w:t>Conferencia Mundial de Radiocomunicaciones (CMR-15)</w:t>
            </w:r>
            <w:r w:rsidRPr="005C00EB">
              <w:rPr>
                <w:rFonts w:ascii="Verdana" w:hAnsi="Verdana" w:cs="Times"/>
                <w:b/>
                <w:position w:val="6"/>
                <w:sz w:val="20"/>
              </w:rPr>
              <w:br/>
            </w:r>
            <w:r w:rsidRPr="005C00EB">
              <w:rPr>
                <w:rFonts w:ascii="Verdana" w:hAnsi="Verdana"/>
                <w:b/>
                <w:bCs/>
                <w:position w:val="6"/>
                <w:sz w:val="18"/>
                <w:szCs w:val="18"/>
              </w:rPr>
              <w:t>Ginebra, 2-27 de noviembre de 2015</w:t>
            </w:r>
          </w:p>
        </w:tc>
        <w:tc>
          <w:tcPr>
            <w:tcW w:w="3120" w:type="dxa"/>
          </w:tcPr>
          <w:p w:rsidR="0090121B" w:rsidRPr="005C00EB" w:rsidRDefault="00CE7431" w:rsidP="00CE7431">
            <w:pPr>
              <w:spacing w:before="0" w:line="240" w:lineRule="atLeast"/>
              <w:jc w:val="right"/>
            </w:pPr>
            <w:r w:rsidRPr="005C00E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C00EB" w:rsidTr="0050008E">
        <w:trPr>
          <w:cantSplit/>
        </w:trPr>
        <w:tc>
          <w:tcPr>
            <w:tcW w:w="6911" w:type="dxa"/>
            <w:tcBorders>
              <w:bottom w:val="single" w:sz="12" w:space="0" w:color="auto"/>
            </w:tcBorders>
          </w:tcPr>
          <w:p w:rsidR="0090121B" w:rsidRPr="005C00EB" w:rsidRDefault="00CE7431" w:rsidP="0090121B">
            <w:pPr>
              <w:spacing w:before="0" w:after="48" w:line="240" w:lineRule="atLeast"/>
              <w:rPr>
                <w:b/>
                <w:smallCaps/>
                <w:szCs w:val="24"/>
              </w:rPr>
            </w:pPr>
            <w:bookmarkStart w:id="0" w:name="dhead"/>
            <w:r w:rsidRPr="005C00EB">
              <w:rPr>
                <w:rFonts w:ascii="Verdana" w:hAnsi="Verdana"/>
                <w:b/>
                <w:smallCaps/>
                <w:sz w:val="20"/>
              </w:rPr>
              <w:t>UNIÓN INTERNACIONAL DE TELECOMUNICACIONES</w:t>
            </w:r>
          </w:p>
        </w:tc>
        <w:tc>
          <w:tcPr>
            <w:tcW w:w="3120" w:type="dxa"/>
            <w:tcBorders>
              <w:bottom w:val="single" w:sz="12" w:space="0" w:color="auto"/>
            </w:tcBorders>
          </w:tcPr>
          <w:p w:rsidR="0090121B" w:rsidRPr="005C00EB" w:rsidRDefault="0090121B" w:rsidP="0090121B">
            <w:pPr>
              <w:spacing w:before="0" w:line="240" w:lineRule="atLeast"/>
              <w:rPr>
                <w:rFonts w:ascii="Verdana" w:hAnsi="Verdana"/>
                <w:szCs w:val="24"/>
              </w:rPr>
            </w:pPr>
          </w:p>
        </w:tc>
      </w:tr>
      <w:tr w:rsidR="0090121B" w:rsidRPr="005C00EB" w:rsidTr="0090121B">
        <w:trPr>
          <w:cantSplit/>
        </w:trPr>
        <w:tc>
          <w:tcPr>
            <w:tcW w:w="6911" w:type="dxa"/>
            <w:tcBorders>
              <w:top w:val="single" w:sz="12" w:space="0" w:color="auto"/>
            </w:tcBorders>
          </w:tcPr>
          <w:p w:rsidR="0090121B" w:rsidRPr="005C00EB"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5C00EB" w:rsidRDefault="0090121B" w:rsidP="0090121B">
            <w:pPr>
              <w:spacing w:before="0" w:line="240" w:lineRule="atLeast"/>
              <w:rPr>
                <w:rFonts w:ascii="Verdana" w:hAnsi="Verdana"/>
                <w:sz w:val="20"/>
              </w:rPr>
            </w:pPr>
          </w:p>
        </w:tc>
      </w:tr>
      <w:tr w:rsidR="0090121B" w:rsidRPr="005C00EB" w:rsidTr="0090121B">
        <w:trPr>
          <w:cantSplit/>
        </w:trPr>
        <w:tc>
          <w:tcPr>
            <w:tcW w:w="6911" w:type="dxa"/>
          </w:tcPr>
          <w:p w:rsidR="0090121B" w:rsidRPr="005C00EB" w:rsidRDefault="005C00EB" w:rsidP="00EA77F0">
            <w:pPr>
              <w:pStyle w:val="Committee"/>
              <w:framePr w:hSpace="0" w:wrap="auto" w:hAnchor="text" w:yAlign="inline"/>
              <w:rPr>
                <w:lang w:val="es-ES_tradnl"/>
              </w:rPr>
            </w:pPr>
            <w:r w:rsidRPr="005C00EB">
              <w:rPr>
                <w:lang w:val="es-ES_tradnl"/>
              </w:rPr>
              <w:t xml:space="preserve">COMISIÓN </w:t>
            </w:r>
            <w:r w:rsidR="00AE658F" w:rsidRPr="005C00EB">
              <w:rPr>
                <w:lang w:val="es-ES_tradnl"/>
              </w:rPr>
              <w:t>4</w:t>
            </w:r>
          </w:p>
        </w:tc>
        <w:tc>
          <w:tcPr>
            <w:tcW w:w="3120" w:type="dxa"/>
          </w:tcPr>
          <w:p w:rsidR="0090121B" w:rsidRPr="005C00EB" w:rsidRDefault="00AE658F" w:rsidP="0045384C">
            <w:pPr>
              <w:spacing w:before="0"/>
              <w:rPr>
                <w:rFonts w:ascii="Verdana" w:hAnsi="Verdana"/>
                <w:sz w:val="20"/>
              </w:rPr>
            </w:pPr>
            <w:r w:rsidRPr="005C00EB">
              <w:rPr>
                <w:rFonts w:ascii="Verdana" w:eastAsia="SimSun" w:hAnsi="Verdana" w:cs="Traditional Arabic"/>
                <w:b/>
                <w:sz w:val="20"/>
              </w:rPr>
              <w:t>Documento 242</w:t>
            </w:r>
            <w:r w:rsidR="0090121B" w:rsidRPr="005C00EB">
              <w:rPr>
                <w:rFonts w:ascii="Verdana" w:hAnsi="Verdana"/>
                <w:b/>
                <w:sz w:val="20"/>
              </w:rPr>
              <w:t>-</w:t>
            </w:r>
            <w:r w:rsidRPr="005C00EB">
              <w:rPr>
                <w:rFonts w:ascii="Verdana" w:hAnsi="Verdana"/>
                <w:b/>
                <w:sz w:val="20"/>
              </w:rPr>
              <w:t>S</w:t>
            </w:r>
          </w:p>
        </w:tc>
      </w:tr>
      <w:bookmarkEnd w:id="0"/>
      <w:tr w:rsidR="000A5B9A" w:rsidRPr="005C00EB" w:rsidTr="0090121B">
        <w:trPr>
          <w:cantSplit/>
        </w:trPr>
        <w:tc>
          <w:tcPr>
            <w:tcW w:w="6911" w:type="dxa"/>
          </w:tcPr>
          <w:p w:rsidR="000A5B9A" w:rsidRPr="005C00EB" w:rsidRDefault="000A5B9A" w:rsidP="0045384C">
            <w:pPr>
              <w:spacing w:before="0" w:after="48"/>
              <w:rPr>
                <w:rFonts w:ascii="Verdana" w:hAnsi="Verdana"/>
                <w:b/>
                <w:smallCaps/>
                <w:sz w:val="20"/>
              </w:rPr>
            </w:pPr>
          </w:p>
        </w:tc>
        <w:tc>
          <w:tcPr>
            <w:tcW w:w="3120" w:type="dxa"/>
          </w:tcPr>
          <w:p w:rsidR="000A5B9A" w:rsidRPr="005C00EB" w:rsidRDefault="000A5B9A" w:rsidP="0045384C">
            <w:pPr>
              <w:spacing w:before="0"/>
              <w:rPr>
                <w:rFonts w:ascii="Verdana" w:hAnsi="Verdana"/>
                <w:b/>
                <w:sz w:val="20"/>
              </w:rPr>
            </w:pPr>
            <w:r w:rsidRPr="005C00EB">
              <w:rPr>
                <w:rFonts w:ascii="Verdana" w:hAnsi="Verdana"/>
                <w:b/>
                <w:sz w:val="20"/>
              </w:rPr>
              <w:t>11 de noviembre de 2015</w:t>
            </w:r>
          </w:p>
        </w:tc>
      </w:tr>
      <w:tr w:rsidR="000A5B9A" w:rsidRPr="005C00EB" w:rsidTr="0090121B">
        <w:trPr>
          <w:cantSplit/>
        </w:trPr>
        <w:tc>
          <w:tcPr>
            <w:tcW w:w="6911" w:type="dxa"/>
          </w:tcPr>
          <w:p w:rsidR="000A5B9A" w:rsidRPr="005C00EB" w:rsidRDefault="000A5B9A" w:rsidP="0045384C">
            <w:pPr>
              <w:spacing w:before="0" w:after="48"/>
              <w:rPr>
                <w:rFonts w:ascii="Verdana" w:hAnsi="Verdana"/>
                <w:b/>
                <w:smallCaps/>
                <w:sz w:val="20"/>
              </w:rPr>
            </w:pPr>
          </w:p>
        </w:tc>
        <w:tc>
          <w:tcPr>
            <w:tcW w:w="3120" w:type="dxa"/>
          </w:tcPr>
          <w:p w:rsidR="000A5B9A" w:rsidRPr="005C00EB" w:rsidRDefault="000A5B9A" w:rsidP="0045384C">
            <w:pPr>
              <w:spacing w:before="0"/>
              <w:rPr>
                <w:rFonts w:ascii="Verdana" w:hAnsi="Verdana"/>
                <w:b/>
                <w:sz w:val="20"/>
              </w:rPr>
            </w:pPr>
            <w:r w:rsidRPr="005C00EB">
              <w:rPr>
                <w:rFonts w:ascii="Verdana" w:hAnsi="Verdana"/>
                <w:b/>
                <w:sz w:val="20"/>
              </w:rPr>
              <w:t>Original: español</w:t>
            </w:r>
          </w:p>
        </w:tc>
      </w:tr>
      <w:tr w:rsidR="000A5B9A" w:rsidRPr="005C00EB" w:rsidTr="006744FC">
        <w:trPr>
          <w:cantSplit/>
        </w:trPr>
        <w:tc>
          <w:tcPr>
            <w:tcW w:w="10031" w:type="dxa"/>
            <w:gridSpan w:val="2"/>
          </w:tcPr>
          <w:p w:rsidR="000A5B9A" w:rsidRPr="005C00EB" w:rsidRDefault="000A5B9A" w:rsidP="0045384C">
            <w:pPr>
              <w:spacing w:before="0"/>
              <w:rPr>
                <w:rFonts w:ascii="Verdana" w:hAnsi="Verdana"/>
                <w:b/>
                <w:sz w:val="20"/>
              </w:rPr>
            </w:pPr>
          </w:p>
        </w:tc>
      </w:tr>
      <w:tr w:rsidR="000A5B9A" w:rsidRPr="005C00EB" w:rsidTr="0050008E">
        <w:trPr>
          <w:cantSplit/>
        </w:trPr>
        <w:tc>
          <w:tcPr>
            <w:tcW w:w="10031" w:type="dxa"/>
            <w:gridSpan w:val="2"/>
          </w:tcPr>
          <w:p w:rsidR="000A5B9A" w:rsidRPr="005C00EB" w:rsidRDefault="000A5B9A" w:rsidP="001A45A2">
            <w:pPr>
              <w:pStyle w:val="Source"/>
            </w:pPr>
            <w:bookmarkStart w:id="1" w:name="dsource" w:colFirst="0" w:colLast="0"/>
            <w:r w:rsidRPr="005C00EB">
              <w:t>Barbados/</w:t>
            </w:r>
            <w:r w:rsidR="001A45A2" w:rsidRPr="005C00EB">
              <w:t>México</w:t>
            </w:r>
          </w:p>
        </w:tc>
      </w:tr>
      <w:tr w:rsidR="000A5B9A" w:rsidRPr="005C00EB" w:rsidTr="0050008E">
        <w:trPr>
          <w:cantSplit/>
        </w:trPr>
        <w:tc>
          <w:tcPr>
            <w:tcW w:w="10031" w:type="dxa"/>
            <w:gridSpan w:val="2"/>
          </w:tcPr>
          <w:p w:rsidR="000A5B9A" w:rsidRPr="005C00EB" w:rsidRDefault="000A5B9A" w:rsidP="000A5B9A">
            <w:pPr>
              <w:pStyle w:val="Title1"/>
            </w:pPr>
            <w:bookmarkStart w:id="2" w:name="dtitle1" w:colFirst="0" w:colLast="0"/>
            <w:bookmarkEnd w:id="1"/>
            <w:r w:rsidRPr="005C00EB">
              <w:t>Propuestas para los trabajos de la Conferencia</w:t>
            </w:r>
          </w:p>
        </w:tc>
      </w:tr>
      <w:tr w:rsidR="000A5B9A" w:rsidRPr="005C00EB" w:rsidTr="0050008E">
        <w:trPr>
          <w:cantSplit/>
        </w:trPr>
        <w:tc>
          <w:tcPr>
            <w:tcW w:w="10031" w:type="dxa"/>
            <w:gridSpan w:val="2"/>
          </w:tcPr>
          <w:p w:rsidR="000A5B9A" w:rsidRPr="005C00EB" w:rsidRDefault="000A5B9A" w:rsidP="000A5B9A">
            <w:pPr>
              <w:pStyle w:val="Title2"/>
            </w:pPr>
            <w:bookmarkStart w:id="3" w:name="dtitle2" w:colFirst="0" w:colLast="0"/>
            <w:bookmarkEnd w:id="2"/>
          </w:p>
        </w:tc>
      </w:tr>
      <w:tr w:rsidR="000A5B9A" w:rsidRPr="005C00EB" w:rsidTr="0050008E">
        <w:trPr>
          <w:cantSplit/>
        </w:trPr>
        <w:tc>
          <w:tcPr>
            <w:tcW w:w="10031" w:type="dxa"/>
            <w:gridSpan w:val="2"/>
          </w:tcPr>
          <w:p w:rsidR="000A5B9A" w:rsidRPr="005C00EB" w:rsidRDefault="000A5B9A" w:rsidP="000A5B9A">
            <w:pPr>
              <w:pStyle w:val="Agendaitem"/>
            </w:pPr>
            <w:bookmarkStart w:id="4" w:name="dtitle3" w:colFirst="0" w:colLast="0"/>
            <w:bookmarkEnd w:id="3"/>
            <w:r w:rsidRPr="005C00EB">
              <w:t>Punto 1.1 del orden del día</w:t>
            </w:r>
          </w:p>
        </w:tc>
      </w:tr>
    </w:tbl>
    <w:bookmarkEnd w:id="4"/>
    <w:p w:rsidR="001C0E40" w:rsidRPr="005C00EB" w:rsidRDefault="00485E9B" w:rsidP="00C26A0A">
      <w:r w:rsidRPr="005C00EB">
        <w:t>1.1</w:t>
      </w:r>
      <w:r w:rsidRPr="005C00EB">
        <w:tab/>
        <w:t>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w:t>
      </w:r>
      <w:r w:rsidR="005C00EB" w:rsidRPr="005C00EB">
        <w:t>e conformidad con la Resolución </w:t>
      </w:r>
      <w:r w:rsidRPr="005C00EB">
        <w:rPr>
          <w:b/>
          <w:bCs/>
        </w:rPr>
        <w:t>233 (CMR</w:t>
      </w:r>
      <w:r w:rsidRPr="005C00EB">
        <w:rPr>
          <w:b/>
          <w:bCs/>
        </w:rPr>
        <w:noBreakHyphen/>
        <w:t>12)</w:t>
      </w:r>
      <w:r w:rsidRPr="005C00EB">
        <w:t>;</w:t>
      </w:r>
    </w:p>
    <w:p w:rsidR="00511C8C" w:rsidRDefault="00511C8C" w:rsidP="00511C8C"/>
    <w:p w:rsidR="001A45A2" w:rsidRPr="005C00EB" w:rsidRDefault="001A45A2" w:rsidP="001A45A2">
      <w:pPr>
        <w:pStyle w:val="Headingb"/>
      </w:pPr>
      <w:r w:rsidRPr="005C00EB">
        <w:t>Introducción</w:t>
      </w:r>
    </w:p>
    <w:p w:rsidR="001A45A2" w:rsidRPr="005C00EB" w:rsidRDefault="001A45A2" w:rsidP="00511C8C">
      <w:pPr>
        <w:rPr>
          <w:szCs w:val="24"/>
        </w:rPr>
      </w:pPr>
      <w:r w:rsidRPr="005C00EB">
        <w:rPr>
          <w:szCs w:val="24"/>
        </w:rPr>
        <w:t>Durante las pasadas</w:t>
      </w:r>
      <w:r w:rsidR="005C00EB" w:rsidRPr="005C00EB">
        <w:rPr>
          <w:szCs w:val="24"/>
        </w:rPr>
        <w:t xml:space="preserve"> reuniones del Grupo de Trabajo</w:t>
      </w:r>
      <w:r w:rsidR="00511C8C">
        <w:rPr>
          <w:szCs w:val="24"/>
        </w:rPr>
        <w:t xml:space="preserve"> </w:t>
      </w:r>
      <w:r w:rsidRPr="005C00EB">
        <w:rPr>
          <w:szCs w:val="24"/>
        </w:rPr>
        <w:t>4C1 de la Conferencia Mundial de Radiocomunicaciones se han generado diversas propuestas y discusiones en torno a la identificación de diferentes rangos de fre</w:t>
      </w:r>
      <w:r w:rsidR="005C00EB" w:rsidRPr="005C00EB">
        <w:rPr>
          <w:szCs w:val="24"/>
        </w:rPr>
        <w:t>cuencias para los sistemas IMT.</w:t>
      </w:r>
    </w:p>
    <w:p w:rsidR="001A45A2" w:rsidRPr="005C00EB" w:rsidRDefault="001A45A2" w:rsidP="005C00EB">
      <w:pPr>
        <w:rPr>
          <w:szCs w:val="24"/>
        </w:rPr>
      </w:pPr>
      <w:r w:rsidRPr="005C00EB">
        <w:rPr>
          <w:szCs w:val="24"/>
        </w:rPr>
        <w:t>En este sentido, la Administración de México reitera su posición para la no identificaci</w:t>
      </w:r>
      <w:r w:rsidR="005C00EB" w:rsidRPr="005C00EB">
        <w:rPr>
          <w:szCs w:val="24"/>
        </w:rPr>
        <w:t>ón de la banda de frecuencias 3 400-4 200 </w:t>
      </w:r>
      <w:r w:rsidRPr="005C00EB">
        <w:rPr>
          <w:szCs w:val="24"/>
        </w:rPr>
        <w:t>MHz para sistemas IMT y en consecuencia propone el no cambio en la tabla de atribuciones, con la intención de que dicha propuesta refleje la situación actual en la Región.</w:t>
      </w:r>
    </w:p>
    <w:p w:rsidR="001A45A2" w:rsidRPr="005C00EB" w:rsidRDefault="001A45A2" w:rsidP="001A45A2">
      <w:pPr>
        <w:pStyle w:val="Headingb"/>
        <w:rPr>
          <w:szCs w:val="22"/>
        </w:rPr>
      </w:pPr>
      <w:r w:rsidRPr="005C00EB">
        <w:t>Consideraciones generales</w:t>
      </w:r>
    </w:p>
    <w:p w:rsidR="001A45A2" w:rsidRPr="005C00EB" w:rsidRDefault="001A45A2" w:rsidP="00511C8C">
      <w:r w:rsidRPr="005C00EB">
        <w:t xml:space="preserve">En las últimas cuatro décadas, los sistemas en banda C han demostrado ser los más confiables para respaldar las telecomunicaciones, por su resistencia a las lluvias, la facilidad de hacerlos funcionar en muy corto plazo y por su bajo costo. Estos aspectos adquieren especial relevancia en países particularmente vulnerables a la acumulación de precipitaciones, con procesos sísmicos frecuentes y erupciones volcánicas periódicas, que caracterizan la </w:t>
      </w:r>
      <w:r w:rsidR="00485E9B">
        <w:t>Región</w:t>
      </w:r>
      <w:r w:rsidRPr="005C00EB">
        <w:t xml:space="preserve"> </w:t>
      </w:r>
      <w:r w:rsidR="00511C8C">
        <w:t>C</w:t>
      </w:r>
      <w:r w:rsidRPr="005C00EB">
        <w:t>entroamericana y el Caribe. Los sistemas en banda C son en la actualidad irremplazables en situación de desastre natural para asegurar la implementación de misiones de rescate y protección a la poblaci</w:t>
      </w:r>
      <w:r w:rsidR="005C00EB">
        <w:t>ón civil en zonas siniestradas.</w:t>
      </w:r>
    </w:p>
    <w:p w:rsidR="001A45A2" w:rsidRPr="005C00EB" w:rsidRDefault="001A45A2" w:rsidP="001A45A2">
      <w:r w:rsidRPr="005C00EB">
        <w:t>En algunos países de</w:t>
      </w:r>
      <w:r w:rsidR="005C00EB">
        <w:t xml:space="preserve"> la </w:t>
      </w:r>
      <w:r w:rsidR="00485E9B">
        <w:t>Región</w:t>
      </w:r>
      <w:r w:rsidR="005C00EB">
        <w:t> </w:t>
      </w:r>
      <w:r w:rsidRPr="005C00EB">
        <w:t>2</w:t>
      </w:r>
      <w:r w:rsidR="005C00EB">
        <w:t xml:space="preserve"> la banda 3</w:t>
      </w:r>
      <w:r w:rsidR="00511C8C">
        <w:t> </w:t>
      </w:r>
      <w:r w:rsidR="005C00EB">
        <w:t>400-4</w:t>
      </w:r>
      <w:r w:rsidR="00511C8C">
        <w:t> </w:t>
      </w:r>
      <w:r w:rsidR="005C00EB">
        <w:t>200 </w:t>
      </w:r>
      <w:r w:rsidRPr="005C00EB">
        <w:t>MHz está siendo utilizada para funciones esenciales del Estado, en beneficio de su ciudadanía (meteorología, aeronáutica civil, seguridad pública, etc.) así como por servicios comerciales del sector privado (DTH, canales de aire, backhaul de telefonía celular, etc.).</w:t>
      </w:r>
    </w:p>
    <w:p w:rsidR="001A45A2" w:rsidRPr="005C00EB" w:rsidRDefault="001A45A2" w:rsidP="005C00EB">
      <w:r w:rsidRPr="005C00EB">
        <w:t>Los estudios realizados por la UIT coinciden en que, en el estado actual de la tecnología, no es posible compatibilizar el uso del servicio fijo por satélite con la introducción de sistemas de IMT</w:t>
      </w:r>
      <w:r w:rsidR="005C00EB">
        <w:rPr>
          <w:lang w:eastAsia="zh-CN"/>
        </w:rPr>
        <w:t xml:space="preserve"> en la banda 3 400-4 200 </w:t>
      </w:r>
      <w:r w:rsidRPr="005C00EB">
        <w:rPr>
          <w:lang w:eastAsia="zh-CN"/>
        </w:rPr>
        <w:t>MHz.</w:t>
      </w:r>
      <w:r w:rsidR="005C00EB">
        <w:t xml:space="preserve"> De acuerdo al Informe </w:t>
      </w:r>
      <w:r w:rsidRPr="005C00EB">
        <w:t>UIT-R M.2109, l</w:t>
      </w:r>
      <w:r w:rsidRPr="005C00EB">
        <w:rPr>
          <w:lang w:eastAsia="zh-CN"/>
        </w:rPr>
        <w:t>as mismas dificultades técnicas aplicarían en la banda 4 500-4 800</w:t>
      </w:r>
      <w:r w:rsidR="005C00EB">
        <w:rPr>
          <w:lang w:eastAsia="zh-CN"/>
        </w:rPr>
        <w:t> </w:t>
      </w:r>
      <w:r w:rsidRPr="005C00EB">
        <w:rPr>
          <w:lang w:eastAsia="zh-CN"/>
        </w:rPr>
        <w:t>MHz (espacio-Tierra), atribuida a</w:t>
      </w:r>
      <w:r w:rsidRPr="005C00EB">
        <w:t xml:space="preserve">l servicio fijo por satélite </w:t>
      </w:r>
      <w:r w:rsidRPr="005C00EB">
        <w:rPr>
          <w:lang w:eastAsia="zh-CN"/>
        </w:rPr>
        <w:t xml:space="preserve">por el </w:t>
      </w:r>
      <w:r w:rsidRPr="005C00EB">
        <w:t>Apéndice</w:t>
      </w:r>
      <w:r w:rsidR="005C00EB">
        <w:rPr>
          <w:lang w:eastAsia="zh-CN"/>
        </w:rPr>
        <w:t> </w:t>
      </w:r>
      <w:r w:rsidRPr="001031A7">
        <w:rPr>
          <w:lang w:eastAsia="zh-CN"/>
        </w:rPr>
        <w:t>30B</w:t>
      </w:r>
      <w:r w:rsidRPr="005C00EB">
        <w:rPr>
          <w:lang w:eastAsia="zh-CN"/>
        </w:rPr>
        <w:t xml:space="preserve">, cuyo propósito es </w:t>
      </w:r>
      <w:r w:rsidRPr="005C00EB">
        <w:t xml:space="preserve">garantizar el acceso equitativo de todos los países a la órbita geoestacionaria para su uso en cualquier </w:t>
      </w:r>
      <w:r w:rsidR="005C00EB">
        <w:rPr>
          <w:lang w:eastAsia="zh-CN"/>
        </w:rPr>
        <w:t>tiempo y lugar.</w:t>
      </w:r>
    </w:p>
    <w:p w:rsidR="001A45A2" w:rsidRPr="005C00EB" w:rsidRDefault="001A45A2" w:rsidP="001A45A2">
      <w:r w:rsidRPr="005C00EB">
        <w:t>Varias Administraciones, tanto en l</w:t>
      </w:r>
      <w:r w:rsidR="005C00EB">
        <w:t>a Región 2 como en las Regiones 1 y </w:t>
      </w:r>
      <w:r w:rsidRPr="005C00EB">
        <w:t>3, así como Organizaciones Internacionales, tales como la OACI, han informado de un incremento de casos de interferencias perjudiciales a las redes VSAT dedicadas a la navegación aérea civil y meteorología que pueden poner en peligro la seguridad de los pasajeros y del transporte aéreo civil en general.</w:t>
      </w:r>
    </w:p>
    <w:p w:rsidR="001A45A2" w:rsidRPr="005C00EB" w:rsidRDefault="001A45A2" w:rsidP="001A45A2">
      <w:r w:rsidRPr="005C00EB">
        <w:t>Asimismo, actualmente existe una gran cantidad de sistemas desplegados en varios países que prestan servicios críticos de comunicaciones satelitales utilizando frecuencias en la banda C (3 400</w:t>
      </w:r>
      <w:r w:rsidRPr="005C00EB">
        <w:noBreakHyphen/>
      </w:r>
      <w:r w:rsidR="005C00EB">
        <w:t>4 200 MHz y 5 850-6 700 </w:t>
      </w:r>
      <w:r w:rsidRPr="005C00EB">
        <w:t xml:space="preserve">MHz) que deben ser considerados para que su operación se realice libre de </w:t>
      </w:r>
      <w:r w:rsidR="005C00EB">
        <w:t>interferencias perjudiciales.</w:t>
      </w:r>
    </w:p>
    <w:p w:rsidR="001A45A2" w:rsidRPr="005C00EB" w:rsidRDefault="001A45A2" w:rsidP="001A45A2">
      <w:r w:rsidRPr="005C00EB">
        <w:t>La operación libre de interferencias de las comunicaciones satelitales que utilizan la banda C es fundamental, debido a que dicha banda ofrece gran cantidad de ventajas sobre otras bandas de frecuencias también utilizadas comúnmente por los satélites, tal es el caso de las bandas Ku o Ka. Las características de propagación en la banda C facilitan la obtención de coberturas amplias que permiten conectar por medio de la misma huella grandes regiones o continentes. Asimismo como se mencionó anteriormente, esta banda de frecuencias es muy resistente a la degradación de las señales por la lluvia, ya que mientras que la lluvia en ocasiones degrada las señales de los servicios en las bandas de frecuencias más altas, los servicios provistos en la banda C ofrecen una viabilidad extremadamente alta aún durante períodos de mucha lluvia.</w:t>
      </w:r>
    </w:p>
    <w:p w:rsidR="001A45A2" w:rsidRPr="005C00EB" w:rsidRDefault="001A45A2" w:rsidP="001A45A2">
      <w:r w:rsidRPr="005C00EB">
        <w:t>Por otra parte, los servicios satelitales en esta banda actualmente conviven sin grandes dificultades con otros servicios de radiocomunicaciones. Lo anterior se debe a las características técnicas y de operación de tales servicios, sin embargo, dichas características son distintas a las de los servicios IMT. Los resultados de los estudios técnicos realizados por la UIT no son actualmente concluyentes en el tema y han demostrado que existen ciertas dificultades para que los sistemas IMT puedan convivir con los servicios satelitales.</w:t>
      </w:r>
    </w:p>
    <w:p w:rsidR="001A45A2" w:rsidRPr="005C00EB" w:rsidRDefault="001A45A2" w:rsidP="001A45A2">
      <w:pPr>
        <w:pStyle w:val="Headingb"/>
      </w:pPr>
      <w:r w:rsidRPr="005C00EB">
        <w:t>Consideraciones particulares</w:t>
      </w:r>
    </w:p>
    <w:p w:rsidR="001A45A2" w:rsidRPr="005C00EB" w:rsidRDefault="001A45A2" w:rsidP="00AA308C">
      <w:pPr>
        <w:pStyle w:val="enumlev1"/>
      </w:pPr>
      <w:r w:rsidRPr="005C00EB">
        <w:t>1</w:t>
      </w:r>
      <w:r w:rsidRPr="005C00EB">
        <w:tab/>
        <w:t>Para las administraciones firmantes de esta propuesta es muy importante el uso de la banda C para cursar servicios mediante sistemas satelitales, asimismo, se cuenta con diversas razones de peso para mantener la postura del NOC.</w:t>
      </w:r>
    </w:p>
    <w:p w:rsidR="001A45A2" w:rsidRPr="005C00EB" w:rsidRDefault="001A45A2" w:rsidP="00AA308C">
      <w:pPr>
        <w:pStyle w:val="enumlev1"/>
      </w:pPr>
      <w:r w:rsidRPr="005C00EB">
        <w:t>2</w:t>
      </w:r>
      <w:r w:rsidRPr="005C00EB">
        <w:tab/>
        <w:t>En el caso particular de México, se ha otorgado al sistema satelital mexicano MEXSAT una asignación para operar el segmento 3</w:t>
      </w:r>
      <w:r w:rsidR="00485E9B">
        <w:t> </w:t>
      </w:r>
      <w:r w:rsidRPr="005C00EB">
        <w:t>400</w:t>
      </w:r>
      <w:r w:rsidR="00D455D8">
        <w:t>-</w:t>
      </w:r>
      <w:r w:rsidRPr="005C00EB">
        <w:t>3</w:t>
      </w:r>
      <w:r w:rsidR="00485E9B">
        <w:t> 700 </w:t>
      </w:r>
      <w:r w:rsidRPr="005C00EB">
        <w:t>MHz (espacio-Tierra) por el satélite Bicentenario, que fue lanzado exitosamente en diciembre de</w:t>
      </w:r>
      <w:r w:rsidR="00511C8C">
        <w:t xml:space="preserve"> </w:t>
      </w:r>
      <w:r w:rsidR="00485E9B">
        <w:t>2012 en la posición orbital de </w:t>
      </w:r>
      <w:r w:rsidRPr="005C00EB">
        <w:t>114</w:t>
      </w:r>
      <w:r w:rsidR="001031A7">
        <w:t>,</w:t>
      </w:r>
      <w:r w:rsidRPr="005C00EB">
        <w:t>9° Oeste y actualmente suministra los servicios de seguridad nacional y comunicaciones del gobierno; entre ellos el programa México Conectado y de otros importantes programas de cobertura social sobre el territorio nacional incluyendo su Zona Económica Exclusiva.</w:t>
      </w:r>
    </w:p>
    <w:p w:rsidR="00363A65" w:rsidRPr="005C00EB" w:rsidRDefault="001A45A2" w:rsidP="00AA308C">
      <w:pPr>
        <w:pStyle w:val="enumlev1"/>
      </w:pPr>
      <w:r w:rsidRPr="005C00EB">
        <w:t>3</w:t>
      </w:r>
      <w:r w:rsidRPr="005C00EB">
        <w:tab/>
        <w:t>Las administraciones firmantes de esta propuesta, en su calidad de Administraciones notificantes ante la UIT de varias redes satelitales que se encuentran operando y como autoridades otorgantes de concesiones a otros operadores satelitales extranjeros para proporcionar servicios en los territorios de dichas administraciones, tienen la visión de proteger los servicios satelitales en beneficio de la ciudadanía, especialmente aquellos que forman parte esencial para lograr los planes de conectividad que el gobierno ha plasmado a nivel constitucional y está llevándolos a la práctica.</w:t>
      </w:r>
    </w:p>
    <w:p w:rsidR="00F008F3" w:rsidRPr="005C00EB" w:rsidRDefault="00485E9B" w:rsidP="00D44B91">
      <w:pPr>
        <w:pStyle w:val="ArtNo"/>
      </w:pPr>
      <w:r w:rsidRPr="005C00EB">
        <w:t xml:space="preserve">ARTÍCULO </w:t>
      </w:r>
      <w:r w:rsidRPr="005C00EB">
        <w:rPr>
          <w:rStyle w:val="href"/>
        </w:rPr>
        <w:t>5</w:t>
      </w:r>
    </w:p>
    <w:p w:rsidR="00F008F3" w:rsidRPr="005C00EB" w:rsidRDefault="00485E9B" w:rsidP="00D44B91">
      <w:pPr>
        <w:pStyle w:val="Arttitle"/>
      </w:pPr>
      <w:r w:rsidRPr="005C00EB">
        <w:t>Atribuciones de frecuencia</w:t>
      </w:r>
    </w:p>
    <w:p w:rsidR="00F008F3" w:rsidRPr="005C00EB" w:rsidRDefault="00485E9B" w:rsidP="00417F4D">
      <w:pPr>
        <w:pStyle w:val="Section1"/>
      </w:pPr>
      <w:r w:rsidRPr="005C00EB">
        <w:t>Sección IV – Cuadro de atribución de bandas de frecuencias</w:t>
      </w:r>
      <w:r w:rsidRPr="005C00EB">
        <w:br/>
      </w:r>
      <w:r w:rsidRPr="005C00EB">
        <w:rPr>
          <w:b w:val="0"/>
          <w:bCs/>
        </w:rPr>
        <w:t>(Véase el número</w:t>
      </w:r>
      <w:r w:rsidRPr="005C00EB">
        <w:t xml:space="preserve"> </w:t>
      </w:r>
      <w:r w:rsidRPr="005C00EB">
        <w:rPr>
          <w:rStyle w:val="Artref"/>
        </w:rPr>
        <w:t>2.1</w:t>
      </w:r>
      <w:r w:rsidRPr="005C00EB">
        <w:rPr>
          <w:b w:val="0"/>
          <w:bCs/>
        </w:rPr>
        <w:t>)</w:t>
      </w:r>
      <w:r w:rsidRPr="005C00EB">
        <w:br/>
      </w:r>
    </w:p>
    <w:p w:rsidR="00CC4912" w:rsidRPr="005C00EB" w:rsidRDefault="00485E9B">
      <w:pPr>
        <w:pStyle w:val="Proposal"/>
      </w:pPr>
      <w:r w:rsidRPr="005C00EB">
        <w:rPr>
          <w:u w:val="single"/>
        </w:rPr>
        <w:t>NOC</w:t>
      </w:r>
      <w:r w:rsidRPr="005C00EB">
        <w:tab/>
        <w:t>BRB/MEX/242/1</w:t>
      </w:r>
    </w:p>
    <w:p w:rsidR="00F008F3" w:rsidRPr="005C00EB" w:rsidRDefault="00485E9B" w:rsidP="00F008F3">
      <w:pPr>
        <w:pStyle w:val="Tabletitle"/>
      </w:pPr>
      <w:r w:rsidRPr="005C00EB">
        <w:t>2 700-4 </w:t>
      </w:r>
      <w:r>
        <w:t>800 </w:t>
      </w:r>
      <w:r w:rsidRPr="005C00EB">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5C00EB" w:rsidTr="004C7C9D">
        <w:trPr>
          <w:cantSplit/>
          <w:trHeight w:val="20"/>
        </w:trPr>
        <w:tc>
          <w:tcPr>
            <w:tcW w:w="9203" w:type="dxa"/>
            <w:gridSpan w:val="3"/>
          </w:tcPr>
          <w:p w:rsidR="00F008F3" w:rsidRPr="005C00EB" w:rsidRDefault="00485E9B" w:rsidP="004C7C9D">
            <w:pPr>
              <w:pStyle w:val="Tablehead"/>
            </w:pPr>
            <w:r w:rsidRPr="005C00EB">
              <w:rPr>
                <w:color w:val="000000"/>
              </w:rPr>
              <w:t>Atribución a los servicios</w:t>
            </w:r>
          </w:p>
        </w:tc>
      </w:tr>
      <w:tr w:rsidR="00F008F3" w:rsidRPr="005C00EB" w:rsidTr="004C7C9D">
        <w:trPr>
          <w:cantSplit/>
          <w:trHeight w:val="20"/>
        </w:trPr>
        <w:tc>
          <w:tcPr>
            <w:tcW w:w="3068" w:type="dxa"/>
          </w:tcPr>
          <w:p w:rsidR="00F008F3" w:rsidRPr="005C00EB" w:rsidRDefault="00485E9B" w:rsidP="004C7C9D">
            <w:pPr>
              <w:pStyle w:val="Tablehead"/>
            </w:pPr>
            <w:r w:rsidRPr="005C00EB">
              <w:rPr>
                <w:color w:val="000000"/>
              </w:rPr>
              <w:t>Región 1</w:t>
            </w:r>
          </w:p>
        </w:tc>
        <w:tc>
          <w:tcPr>
            <w:tcW w:w="3067" w:type="dxa"/>
          </w:tcPr>
          <w:p w:rsidR="00F008F3" w:rsidRPr="005C00EB" w:rsidRDefault="00485E9B" w:rsidP="004C7C9D">
            <w:pPr>
              <w:pStyle w:val="Tablehead"/>
            </w:pPr>
            <w:r w:rsidRPr="005C00EB">
              <w:rPr>
                <w:color w:val="000000"/>
              </w:rPr>
              <w:t>Región 2</w:t>
            </w:r>
          </w:p>
        </w:tc>
        <w:tc>
          <w:tcPr>
            <w:tcW w:w="3068" w:type="dxa"/>
          </w:tcPr>
          <w:p w:rsidR="00F008F3" w:rsidRPr="005C00EB" w:rsidRDefault="00485E9B" w:rsidP="004C7C9D">
            <w:pPr>
              <w:pStyle w:val="Tablehead"/>
            </w:pPr>
            <w:r w:rsidRPr="005C00EB">
              <w:rPr>
                <w:color w:val="000000"/>
              </w:rPr>
              <w:t>Región 3</w:t>
            </w:r>
          </w:p>
        </w:tc>
      </w:tr>
      <w:tr w:rsidR="00F008F3" w:rsidRPr="005C00EB"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400-3</w:t>
            </w:r>
            <w:r w:rsidRPr="005C00EB">
              <w:rPr>
                <w:rStyle w:val="Tablefreq"/>
                <w:rFonts w:ascii="Tms Rmn" w:hAnsi="Tms Rmn" w:cs="Tms Rmn"/>
                <w:color w:val="000000"/>
                <w:sz w:val="12"/>
                <w:szCs w:val="12"/>
              </w:rPr>
              <w:t> </w:t>
            </w:r>
            <w:r w:rsidRPr="005C00EB">
              <w:rPr>
                <w:rStyle w:val="Tablefreq"/>
                <w:color w:val="000000"/>
              </w:rPr>
              <w:t>600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Móvil  5.430A</w:t>
            </w:r>
          </w:p>
          <w:p w:rsidR="00F008F3" w:rsidRPr="005C00EB" w:rsidRDefault="00485E9B" w:rsidP="004C7C9D">
            <w:pPr>
              <w:pStyle w:val="TableTextS5"/>
              <w:spacing w:before="20" w:after="20"/>
              <w:ind w:left="300" w:right="130" w:hanging="170"/>
              <w:rPr>
                <w:color w:val="000000"/>
              </w:rPr>
            </w:pPr>
            <w:r w:rsidRPr="005C00EB">
              <w:rPr>
                <w:color w:val="000000"/>
              </w:rPr>
              <w:t>Radiolocalización</w:t>
            </w:r>
          </w:p>
          <w:p w:rsidR="00F008F3" w:rsidRPr="005C00EB" w:rsidRDefault="00AA308C" w:rsidP="004C7C9D">
            <w:pPr>
              <w:pStyle w:val="TableTextS5"/>
              <w:spacing w:before="20" w:after="20"/>
              <w:ind w:left="300" w:right="130" w:hanging="170"/>
              <w:rPr>
                <w:color w:val="000000"/>
              </w:rPr>
            </w:pPr>
          </w:p>
          <w:p w:rsidR="00F008F3" w:rsidRPr="005C00EB" w:rsidRDefault="00AA308C" w:rsidP="004C7C9D">
            <w:pPr>
              <w:pStyle w:val="TableTextS5"/>
              <w:spacing w:before="20" w:after="20"/>
              <w:ind w:left="300" w:right="130" w:hanging="170"/>
              <w:rPr>
                <w:rStyle w:val="Artref"/>
                <w:color w:val="000000"/>
              </w:rPr>
            </w:pPr>
          </w:p>
          <w:p w:rsidR="00F008F3" w:rsidRPr="005C00EB" w:rsidRDefault="00AA308C" w:rsidP="004C7C9D">
            <w:pPr>
              <w:pStyle w:val="TableTextS5"/>
              <w:spacing w:before="20" w:after="20"/>
              <w:ind w:left="300" w:right="130" w:hanging="170"/>
              <w:rPr>
                <w:rStyle w:val="Artref"/>
                <w:color w:val="000000"/>
              </w:rPr>
            </w:pPr>
          </w:p>
          <w:p w:rsidR="00F008F3" w:rsidRPr="005C00EB" w:rsidRDefault="00AA308C" w:rsidP="004C7C9D">
            <w:pPr>
              <w:pStyle w:val="TableTextS5"/>
              <w:spacing w:before="20" w:after="20"/>
              <w:ind w:left="300" w:right="130" w:hanging="170"/>
              <w:rPr>
                <w:rStyle w:val="Artref"/>
                <w:color w:val="000000"/>
              </w:rPr>
            </w:pPr>
          </w:p>
          <w:p w:rsidR="00F008F3" w:rsidRPr="005C00EB" w:rsidRDefault="00AA308C" w:rsidP="004C7C9D">
            <w:pPr>
              <w:pStyle w:val="TableTextS5"/>
              <w:spacing w:before="20" w:after="20"/>
              <w:ind w:left="300" w:right="130" w:hanging="170"/>
              <w:rPr>
                <w:rStyle w:val="Artref"/>
                <w:color w:val="000000"/>
              </w:rPr>
            </w:pPr>
          </w:p>
          <w:p w:rsidR="00F008F3" w:rsidRPr="005C00EB" w:rsidRDefault="00AA308C" w:rsidP="004C7C9D">
            <w:pPr>
              <w:pStyle w:val="TableTextS5"/>
              <w:spacing w:before="20" w:after="20"/>
              <w:ind w:left="300" w:right="130" w:hanging="170"/>
              <w:rPr>
                <w:color w:val="000000"/>
              </w:rPr>
            </w:pPr>
          </w:p>
          <w:p w:rsidR="00F008F3" w:rsidRPr="005C00EB" w:rsidRDefault="00AA308C" w:rsidP="004C7C9D">
            <w:pPr>
              <w:pStyle w:val="TableTextS5"/>
              <w:spacing w:before="20" w:after="20"/>
              <w:ind w:left="300" w:right="130" w:hanging="170"/>
              <w:rPr>
                <w:color w:val="000000"/>
              </w:rPr>
            </w:pPr>
          </w:p>
          <w:p w:rsidR="00EA4D03" w:rsidRPr="005C00EB" w:rsidRDefault="00AA308C" w:rsidP="004C7C9D">
            <w:pPr>
              <w:pStyle w:val="TableTextS5"/>
              <w:spacing w:before="20" w:after="20"/>
              <w:ind w:left="300" w:right="130" w:hanging="170"/>
              <w:rPr>
                <w:color w:val="000000"/>
              </w:rPr>
            </w:pPr>
          </w:p>
          <w:p w:rsidR="00F008F3" w:rsidRPr="005C00EB" w:rsidRDefault="00485E9B" w:rsidP="004C7C9D">
            <w:pPr>
              <w:pStyle w:val="TableTextS5"/>
              <w:spacing w:before="20" w:after="20"/>
              <w:ind w:left="108" w:right="130"/>
              <w:rPr>
                <w:color w:val="000000"/>
              </w:rPr>
            </w:pPr>
            <w:r w:rsidRPr="005C00EB">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400-3</w:t>
            </w:r>
            <w:r w:rsidRPr="005C00EB">
              <w:rPr>
                <w:rStyle w:val="Tablefreq"/>
                <w:rFonts w:ascii="Tms Rmn" w:hAnsi="Tms Rmn" w:cs="Tms Rmn"/>
                <w:color w:val="000000"/>
                <w:sz w:val="12"/>
                <w:szCs w:val="12"/>
              </w:rPr>
              <w:t> </w:t>
            </w:r>
            <w:r w:rsidRPr="005C00EB">
              <w:rPr>
                <w:rStyle w:val="Tablefreq"/>
                <w:color w:val="000000"/>
              </w:rPr>
              <w:t>500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Aficionado</w:t>
            </w:r>
          </w:p>
          <w:p w:rsidR="00F008F3" w:rsidRPr="005C00EB" w:rsidRDefault="00485E9B" w:rsidP="004C7C9D">
            <w:pPr>
              <w:pStyle w:val="TableTextS5"/>
              <w:spacing w:before="20" w:after="20"/>
              <w:ind w:left="300" w:right="130" w:hanging="170"/>
              <w:rPr>
                <w:color w:val="000000"/>
              </w:rPr>
            </w:pPr>
            <w:r w:rsidRPr="005C00EB">
              <w:rPr>
                <w:color w:val="000000"/>
              </w:rPr>
              <w:t>Móvil  5.431A</w:t>
            </w:r>
          </w:p>
          <w:p w:rsidR="00F008F3" w:rsidRPr="005C00EB" w:rsidRDefault="00485E9B" w:rsidP="004C7C9D">
            <w:pPr>
              <w:pStyle w:val="TableTextS5"/>
              <w:spacing w:before="20" w:after="20"/>
              <w:ind w:left="300" w:right="130" w:hanging="170"/>
              <w:rPr>
                <w:color w:val="000000"/>
              </w:rPr>
            </w:pPr>
            <w:r w:rsidRPr="005C00EB">
              <w:rPr>
                <w:color w:val="000000"/>
              </w:rPr>
              <w:t xml:space="preserve">Radiolocalización  </w:t>
            </w:r>
            <w:r w:rsidRPr="005C00EB">
              <w:rPr>
                <w:rStyle w:val="Artref"/>
                <w:color w:val="000000"/>
              </w:rPr>
              <w:t>5.433</w:t>
            </w:r>
          </w:p>
          <w:p w:rsidR="00F008F3" w:rsidRPr="005C00EB" w:rsidRDefault="00485E9B" w:rsidP="00EA4D03">
            <w:pPr>
              <w:pStyle w:val="TableTextS5"/>
              <w:tabs>
                <w:tab w:val="clear" w:pos="170"/>
                <w:tab w:val="left" w:pos="43"/>
              </w:tabs>
              <w:spacing w:before="20" w:after="20"/>
              <w:ind w:left="43" w:firstLine="142"/>
              <w:rPr>
                <w:color w:val="000000"/>
              </w:rPr>
            </w:pPr>
            <w:r w:rsidRPr="005C00EB">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400-3</w:t>
            </w:r>
            <w:r w:rsidRPr="005C00EB">
              <w:rPr>
                <w:rStyle w:val="Tablefreq"/>
                <w:rFonts w:ascii="Tms Rmn" w:hAnsi="Tms Rmn" w:cs="Tms Rmn"/>
                <w:color w:val="000000"/>
                <w:sz w:val="12"/>
                <w:szCs w:val="12"/>
              </w:rPr>
              <w:t> </w:t>
            </w:r>
            <w:r w:rsidRPr="005C00EB">
              <w:rPr>
                <w:rStyle w:val="Tablefreq"/>
                <w:color w:val="000000"/>
              </w:rPr>
              <w:t>500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Aficionado</w:t>
            </w:r>
          </w:p>
          <w:p w:rsidR="00F008F3" w:rsidRPr="005C00EB" w:rsidRDefault="00485E9B" w:rsidP="004C7C9D">
            <w:pPr>
              <w:pStyle w:val="TableTextS5"/>
              <w:spacing w:before="20" w:after="20"/>
              <w:ind w:left="300" w:right="130" w:hanging="170"/>
              <w:rPr>
                <w:color w:val="000000"/>
              </w:rPr>
            </w:pPr>
            <w:r w:rsidRPr="005C00EB">
              <w:rPr>
                <w:color w:val="000000"/>
              </w:rPr>
              <w:t>Móvil  5.432B</w:t>
            </w:r>
          </w:p>
          <w:p w:rsidR="00F008F3" w:rsidRPr="005C00EB" w:rsidRDefault="00485E9B" w:rsidP="004C7C9D">
            <w:pPr>
              <w:pStyle w:val="TableTextS5"/>
              <w:spacing w:before="20" w:after="20"/>
              <w:ind w:left="300" w:right="130" w:hanging="170"/>
              <w:rPr>
                <w:rStyle w:val="Artref"/>
                <w:color w:val="000000"/>
              </w:rPr>
            </w:pPr>
            <w:r w:rsidRPr="005C00EB">
              <w:rPr>
                <w:color w:val="000000"/>
              </w:rPr>
              <w:t xml:space="preserve">Radiolocalización  </w:t>
            </w:r>
            <w:r w:rsidRPr="005C00EB">
              <w:rPr>
                <w:rStyle w:val="Artref"/>
                <w:color w:val="000000"/>
              </w:rPr>
              <w:t>5.433</w:t>
            </w:r>
          </w:p>
          <w:p w:rsidR="00F008F3" w:rsidRPr="005C00EB" w:rsidRDefault="00485E9B" w:rsidP="004C7C9D">
            <w:pPr>
              <w:pStyle w:val="TableTextS5"/>
              <w:spacing w:before="20" w:after="20"/>
              <w:ind w:left="300" w:right="130" w:hanging="170"/>
              <w:rPr>
                <w:rStyle w:val="Tablefreq"/>
                <w:b w:val="0"/>
                <w:bCs/>
                <w:color w:val="000000"/>
              </w:rPr>
            </w:pPr>
            <w:r w:rsidRPr="005C00EB">
              <w:rPr>
                <w:rStyle w:val="Artref10pt"/>
              </w:rPr>
              <w:t>5.282</w:t>
            </w:r>
            <w:r w:rsidRPr="005C00EB">
              <w:rPr>
                <w:color w:val="000000"/>
              </w:rPr>
              <w:t xml:space="preserve">  5</w:t>
            </w:r>
            <w:r w:rsidRPr="005C00EB">
              <w:rPr>
                <w:rStyle w:val="Artref10pt"/>
              </w:rPr>
              <w:t xml:space="preserve">.432 </w:t>
            </w:r>
            <w:r w:rsidRPr="005C00EB">
              <w:rPr>
                <w:color w:val="000000"/>
              </w:rPr>
              <w:t xml:space="preserve"> 5.432A</w:t>
            </w:r>
          </w:p>
        </w:tc>
      </w:tr>
      <w:tr w:rsidR="00F008F3" w:rsidRPr="005C00EB"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5C00EB" w:rsidRDefault="00AA308C" w:rsidP="004C7C9D">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500-3</w:t>
            </w:r>
            <w:r w:rsidRPr="005C00EB">
              <w:rPr>
                <w:rStyle w:val="Tablefreq"/>
                <w:rFonts w:ascii="Tms Rmn" w:hAnsi="Tms Rmn" w:cs="Tms Rmn"/>
                <w:color w:val="000000"/>
                <w:sz w:val="12"/>
                <w:szCs w:val="12"/>
              </w:rPr>
              <w:t> </w:t>
            </w:r>
            <w:r w:rsidRPr="005C00EB">
              <w:rPr>
                <w:rStyle w:val="Tablefreq"/>
                <w:color w:val="000000"/>
              </w:rPr>
              <w:t>700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MÓVIL salvo móvil aeronáutico</w:t>
            </w:r>
          </w:p>
          <w:p w:rsidR="00F008F3" w:rsidRPr="005C00EB" w:rsidRDefault="00485E9B" w:rsidP="004C7C9D">
            <w:pPr>
              <w:pStyle w:val="TableTextS5"/>
              <w:spacing w:before="20" w:after="20"/>
              <w:ind w:left="300" w:right="130" w:hanging="170"/>
              <w:rPr>
                <w:rStyle w:val="Tablefreq"/>
                <w:b w:val="0"/>
                <w:bCs/>
                <w:color w:val="000000"/>
              </w:rPr>
            </w:pPr>
            <w:r w:rsidRPr="005C00EB">
              <w:rPr>
                <w:color w:val="000000"/>
              </w:rPr>
              <w:t xml:space="preserve">Radiolocalización  </w:t>
            </w:r>
            <w:r w:rsidRPr="005C00EB">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500-3</w:t>
            </w:r>
            <w:r w:rsidRPr="005C00EB">
              <w:rPr>
                <w:rStyle w:val="Tablefreq"/>
                <w:rFonts w:ascii="Tms Rmn" w:hAnsi="Tms Rmn" w:cs="Tms Rmn"/>
                <w:color w:val="000000"/>
                <w:sz w:val="12"/>
                <w:szCs w:val="12"/>
              </w:rPr>
              <w:t> </w:t>
            </w:r>
            <w:r w:rsidRPr="005C00EB">
              <w:rPr>
                <w:rStyle w:val="Tablefreq"/>
                <w:color w:val="000000"/>
              </w:rPr>
              <w:t>600</w:t>
            </w:r>
          </w:p>
          <w:p w:rsidR="00F008F3" w:rsidRPr="005C00EB" w:rsidRDefault="00485E9B" w:rsidP="00763D39">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MÓVIL salvo móvil aeronáutico  5.433A</w:t>
            </w:r>
          </w:p>
          <w:p w:rsidR="00F008F3" w:rsidRPr="005C00EB" w:rsidRDefault="00485E9B" w:rsidP="004C7C9D">
            <w:pPr>
              <w:pStyle w:val="TableTextS5"/>
              <w:spacing w:before="20" w:after="20"/>
              <w:ind w:left="300" w:right="130" w:hanging="170"/>
              <w:rPr>
                <w:rStyle w:val="Tablefreq"/>
                <w:b w:val="0"/>
                <w:bCs/>
                <w:color w:val="000000"/>
              </w:rPr>
            </w:pPr>
            <w:r w:rsidRPr="005C00EB">
              <w:rPr>
                <w:color w:val="000000"/>
              </w:rPr>
              <w:t xml:space="preserve">Radiolocalización  </w:t>
            </w:r>
            <w:r w:rsidRPr="005C00EB">
              <w:rPr>
                <w:rStyle w:val="Artref10pt"/>
              </w:rPr>
              <w:t>5.433</w:t>
            </w:r>
          </w:p>
        </w:tc>
      </w:tr>
      <w:tr w:rsidR="00F008F3" w:rsidRPr="005C00EB"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600-4</w:t>
            </w:r>
            <w:r w:rsidRPr="005C00EB">
              <w:rPr>
                <w:rStyle w:val="Tablefreq"/>
                <w:rFonts w:ascii="Tms Rmn" w:hAnsi="Tms Rmn" w:cs="Tms Rmn"/>
                <w:color w:val="000000"/>
                <w:sz w:val="12"/>
                <w:szCs w:val="12"/>
              </w:rPr>
              <w:t> </w:t>
            </w:r>
            <w:r w:rsidRPr="005C00EB">
              <w:rPr>
                <w:rStyle w:val="Tablefreq"/>
                <w:color w:val="000000"/>
              </w:rPr>
              <w:t>200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rStyle w:val="Tablefreq"/>
                <w:color w:val="000000"/>
              </w:rPr>
            </w:pPr>
            <w:r w:rsidRPr="005C00EB">
              <w:rPr>
                <w:color w:val="000000"/>
              </w:rPr>
              <w:t>Móvil</w:t>
            </w:r>
          </w:p>
        </w:tc>
        <w:tc>
          <w:tcPr>
            <w:tcW w:w="3067" w:type="dxa"/>
            <w:tcBorders>
              <w:top w:val="nil"/>
              <w:left w:val="single" w:sz="6" w:space="0" w:color="auto"/>
              <w:bottom w:val="single" w:sz="4" w:space="0" w:color="auto"/>
              <w:right w:val="single" w:sz="6" w:space="0" w:color="auto"/>
            </w:tcBorders>
          </w:tcPr>
          <w:p w:rsidR="00F008F3" w:rsidRPr="005C00EB" w:rsidRDefault="00AA308C" w:rsidP="004C7C9D">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600-3</w:t>
            </w:r>
            <w:r w:rsidRPr="005C00EB">
              <w:rPr>
                <w:rStyle w:val="Tablefreq"/>
                <w:rFonts w:ascii="Tms Rmn" w:hAnsi="Tms Rmn" w:cs="Tms Rmn"/>
                <w:color w:val="000000"/>
                <w:sz w:val="12"/>
                <w:szCs w:val="12"/>
              </w:rPr>
              <w:t> </w:t>
            </w:r>
            <w:r w:rsidRPr="005C00EB">
              <w:rPr>
                <w:rStyle w:val="Tablefreq"/>
                <w:color w:val="000000"/>
              </w:rPr>
              <w:t>700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763D39">
            <w:pPr>
              <w:pStyle w:val="TableTextS5"/>
              <w:spacing w:before="20" w:after="20"/>
              <w:ind w:left="300" w:right="130" w:hanging="170"/>
              <w:rPr>
                <w:color w:val="000000"/>
              </w:rPr>
            </w:pPr>
            <w:r w:rsidRPr="005C00EB">
              <w:rPr>
                <w:color w:val="000000"/>
              </w:rPr>
              <w:t>FIJO POR SATÉLITE</w:t>
            </w:r>
            <w:r w:rsidRPr="005C00EB">
              <w:rPr>
                <w:color w:val="000000"/>
              </w:rPr>
              <w:br/>
              <w:t>(espacio-Tierra)</w:t>
            </w:r>
          </w:p>
          <w:p w:rsidR="00F008F3" w:rsidRPr="005C00EB" w:rsidRDefault="00485E9B" w:rsidP="004C7C9D">
            <w:pPr>
              <w:pStyle w:val="TableTextS5"/>
              <w:spacing w:before="20" w:after="20"/>
              <w:ind w:left="300" w:right="130" w:hanging="170"/>
              <w:rPr>
                <w:color w:val="000000"/>
              </w:rPr>
            </w:pPr>
            <w:r w:rsidRPr="005C00EB">
              <w:rPr>
                <w:color w:val="000000"/>
              </w:rPr>
              <w:t>MÓVIL salvo móvil aeronáutico</w:t>
            </w:r>
          </w:p>
          <w:p w:rsidR="00F008F3" w:rsidRPr="005C00EB" w:rsidRDefault="00485E9B" w:rsidP="004C7C9D">
            <w:pPr>
              <w:pStyle w:val="TableTextS5"/>
              <w:spacing w:before="20" w:after="20"/>
              <w:ind w:left="300" w:right="130" w:hanging="170"/>
              <w:rPr>
                <w:color w:val="000000"/>
              </w:rPr>
            </w:pPr>
            <w:r w:rsidRPr="005C00EB">
              <w:rPr>
                <w:color w:val="000000"/>
              </w:rPr>
              <w:t>Radiolocalización</w:t>
            </w:r>
          </w:p>
          <w:p w:rsidR="00F008F3" w:rsidRPr="005C00EB" w:rsidRDefault="00485E9B" w:rsidP="004C7C9D">
            <w:pPr>
              <w:pStyle w:val="TableTextS5"/>
              <w:spacing w:before="20" w:after="20"/>
              <w:ind w:left="300" w:right="130" w:hanging="170"/>
              <w:rPr>
                <w:rStyle w:val="Artref10pt"/>
              </w:rPr>
            </w:pPr>
            <w:r w:rsidRPr="005C00EB">
              <w:rPr>
                <w:rStyle w:val="Artref10pt"/>
              </w:rPr>
              <w:t>5.435</w:t>
            </w:r>
          </w:p>
        </w:tc>
      </w:tr>
      <w:tr w:rsidR="00F008F3" w:rsidRPr="005C00EB"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5C00EB" w:rsidRDefault="00AA308C" w:rsidP="004C7C9D">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5C00EB" w:rsidRDefault="00485E9B" w:rsidP="004C7C9D">
            <w:pPr>
              <w:pStyle w:val="TableTextS5"/>
              <w:spacing w:before="20" w:after="20"/>
              <w:ind w:left="300" w:right="130" w:hanging="170"/>
              <w:rPr>
                <w:color w:val="000000"/>
              </w:rPr>
            </w:pPr>
            <w:r w:rsidRPr="005C00EB">
              <w:rPr>
                <w:rStyle w:val="Tablefreq"/>
                <w:color w:val="000000"/>
              </w:rPr>
              <w:t>3</w:t>
            </w:r>
            <w:r w:rsidRPr="005C00EB">
              <w:rPr>
                <w:rStyle w:val="Tablefreq"/>
                <w:rFonts w:ascii="Tms Rmn" w:hAnsi="Tms Rmn" w:cs="Tms Rmn"/>
                <w:color w:val="000000"/>
                <w:sz w:val="12"/>
                <w:szCs w:val="12"/>
              </w:rPr>
              <w:t> </w:t>
            </w:r>
            <w:r w:rsidRPr="005C00EB">
              <w:rPr>
                <w:rStyle w:val="Tablefreq"/>
                <w:color w:val="000000"/>
              </w:rPr>
              <w:t>700-4</w:t>
            </w:r>
            <w:r w:rsidRPr="005C00EB">
              <w:rPr>
                <w:rStyle w:val="Tablefreq"/>
                <w:rFonts w:ascii="Tms Rmn" w:hAnsi="Tms Rmn" w:cs="Tms Rmn"/>
                <w:color w:val="000000"/>
                <w:sz w:val="12"/>
                <w:szCs w:val="12"/>
              </w:rPr>
              <w:t> </w:t>
            </w:r>
            <w:r w:rsidRPr="005C00EB">
              <w:rPr>
                <w:rStyle w:val="Tablefreq"/>
                <w:color w:val="000000"/>
              </w:rPr>
              <w:t>200</w:t>
            </w:r>
          </w:p>
          <w:p w:rsidR="00F008F3" w:rsidRPr="005C00EB" w:rsidRDefault="00485E9B" w:rsidP="004C7C9D">
            <w:pPr>
              <w:pStyle w:val="TableTextS5"/>
              <w:spacing w:before="20" w:after="20"/>
              <w:ind w:left="300" w:right="130" w:hanging="170"/>
              <w:rPr>
                <w:color w:val="000000"/>
              </w:rPr>
            </w:pPr>
            <w:r w:rsidRPr="005C00EB">
              <w:rPr>
                <w:color w:val="000000"/>
              </w:rPr>
              <w:t>FIJO</w:t>
            </w:r>
          </w:p>
          <w:p w:rsidR="00F008F3" w:rsidRPr="005C00EB" w:rsidRDefault="00485E9B" w:rsidP="004C7C9D">
            <w:pPr>
              <w:pStyle w:val="TableTextS5"/>
              <w:spacing w:before="20" w:after="20"/>
              <w:ind w:left="300" w:right="130" w:hanging="170"/>
              <w:rPr>
                <w:color w:val="000000"/>
              </w:rPr>
            </w:pPr>
            <w:r w:rsidRPr="005C00EB">
              <w:rPr>
                <w:color w:val="000000"/>
              </w:rPr>
              <w:t>FIJO POR SATÉLITE (espacio-Tierra)</w:t>
            </w:r>
          </w:p>
          <w:p w:rsidR="00F008F3" w:rsidRPr="005C00EB" w:rsidRDefault="00485E9B" w:rsidP="004C7C9D">
            <w:pPr>
              <w:pStyle w:val="TableTextS5"/>
              <w:spacing w:before="20" w:after="20"/>
              <w:ind w:left="130" w:right="130"/>
              <w:rPr>
                <w:rStyle w:val="Tablefreq"/>
                <w:color w:val="000000"/>
              </w:rPr>
            </w:pPr>
            <w:r w:rsidRPr="005C00EB">
              <w:rPr>
                <w:color w:val="000000"/>
              </w:rPr>
              <w:t>MÓVIL salvo móvil aeronáutico</w:t>
            </w:r>
          </w:p>
        </w:tc>
      </w:tr>
    </w:tbl>
    <w:p w:rsidR="001A45A2" w:rsidRPr="005C00EB" w:rsidRDefault="00485E9B" w:rsidP="00485E9B">
      <w:pPr>
        <w:pStyle w:val="Reasons"/>
      </w:pPr>
      <w:r w:rsidRPr="005C00EB">
        <w:rPr>
          <w:b/>
        </w:rPr>
        <w:t>Motivos:</w:t>
      </w:r>
      <w:r w:rsidRPr="005C00EB">
        <w:tab/>
      </w:r>
      <w:r>
        <w:t>L</w:t>
      </w:r>
      <w:bookmarkStart w:id="5" w:name="_GoBack"/>
      <w:bookmarkEnd w:id="5"/>
      <w:r>
        <w:t>a identificación de la banda 3 </w:t>
      </w:r>
      <w:r w:rsidR="001A45A2" w:rsidRPr="005C00EB">
        <w:t>400-</w:t>
      </w:r>
      <w:r>
        <w:t>4 200 </w:t>
      </w:r>
      <w:r w:rsidR="001A45A2" w:rsidRPr="005C00EB">
        <w:t>MHz para sistemas IMT podría causar interferencias perjudiciales y afectar la continuidad y calidad de los servicios satelit</w:t>
      </w:r>
      <w:r>
        <w:t>ales en los países de la Región </w:t>
      </w:r>
      <w:r w:rsidR="001A45A2" w:rsidRPr="005C00EB">
        <w:t>2 que hacen uso de este servicio.</w:t>
      </w:r>
    </w:p>
    <w:p w:rsidR="001A45A2" w:rsidRPr="005C00EB" w:rsidRDefault="001A45A2" w:rsidP="0032202E">
      <w:pPr>
        <w:pStyle w:val="Reasons"/>
      </w:pPr>
    </w:p>
    <w:p w:rsidR="001A45A2" w:rsidRPr="005C00EB" w:rsidRDefault="001A45A2">
      <w:pPr>
        <w:jc w:val="center"/>
      </w:pPr>
      <w:r w:rsidRPr="005C00EB">
        <w:t>______________</w:t>
      </w:r>
    </w:p>
    <w:sectPr w:rsidR="001A45A2" w:rsidRPr="005C00EB">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A308C">
      <w:rPr>
        <w:noProof/>
        <w:lang w:val="en-US"/>
      </w:rPr>
      <w:t>P:\ESP\ITU-R\CONF-R\CMR15\200\242S.docx</w:t>
    </w:r>
    <w:r>
      <w:fldChar w:fldCharType="end"/>
    </w:r>
    <w:r>
      <w:rPr>
        <w:lang w:val="en-US"/>
      </w:rPr>
      <w:tab/>
    </w:r>
    <w:r>
      <w:fldChar w:fldCharType="begin"/>
    </w:r>
    <w:r>
      <w:instrText xml:space="preserve"> SAVEDATE \@ DD.MM.YY </w:instrText>
    </w:r>
    <w:r>
      <w:fldChar w:fldCharType="separate"/>
    </w:r>
    <w:r w:rsidR="00AA308C">
      <w:rPr>
        <w:noProof/>
      </w:rPr>
      <w:t>12.11.15</w:t>
    </w:r>
    <w:r>
      <w:fldChar w:fldCharType="end"/>
    </w:r>
    <w:r>
      <w:rPr>
        <w:lang w:val="en-US"/>
      </w:rPr>
      <w:tab/>
    </w:r>
    <w:r>
      <w:fldChar w:fldCharType="begin"/>
    </w:r>
    <w:r>
      <w:instrText xml:space="preserve"> PRINTDATE \@ DD.MM.YY </w:instrText>
    </w:r>
    <w:r>
      <w:fldChar w:fldCharType="separate"/>
    </w:r>
    <w:r w:rsidR="00AA308C">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A3" w:rsidRDefault="00511C8C" w:rsidP="00AA22A3">
    <w:pPr>
      <w:pStyle w:val="Footer"/>
    </w:pPr>
    <w:fldSimple w:instr=" FILENAME \p  \* MERGEFORMAT ">
      <w:r w:rsidR="00AA308C">
        <w:t>P:\ESP\ITU-R\CONF-R\CMR15\200\242S.docx</w:t>
      </w:r>
    </w:fldSimple>
    <w:r w:rsidR="00BB315D">
      <w:t xml:space="preserve"> </w:t>
    </w:r>
    <w:r w:rsidR="00AA22A3">
      <w:t>(390047)</w:t>
    </w:r>
    <w:r w:rsidR="00AA22A3">
      <w:tab/>
    </w:r>
    <w:r w:rsidR="00AA22A3">
      <w:fldChar w:fldCharType="begin"/>
    </w:r>
    <w:r w:rsidR="00AA22A3">
      <w:instrText xml:space="preserve"> SAVEDATE \@ DD.MM.YY </w:instrText>
    </w:r>
    <w:r w:rsidR="00AA22A3">
      <w:fldChar w:fldCharType="separate"/>
    </w:r>
    <w:r w:rsidR="00AA308C">
      <w:t>12.11.15</w:t>
    </w:r>
    <w:r w:rsidR="00AA22A3">
      <w:fldChar w:fldCharType="end"/>
    </w:r>
    <w:r w:rsidR="00AA22A3">
      <w:tab/>
    </w:r>
    <w:r w:rsidR="00AA22A3">
      <w:fldChar w:fldCharType="begin"/>
    </w:r>
    <w:r w:rsidR="00AA22A3">
      <w:instrText xml:space="preserve"> PRINTDATE \@ DD.MM.YY </w:instrText>
    </w:r>
    <w:r w:rsidR="00AA22A3">
      <w:fldChar w:fldCharType="separate"/>
    </w:r>
    <w:r w:rsidR="00AA308C">
      <w:t>12.11.15</w:t>
    </w:r>
    <w:r w:rsidR="00AA22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A3" w:rsidRDefault="00AA308C">
    <w:pPr>
      <w:pStyle w:val="Footer"/>
    </w:pPr>
    <w:r>
      <w:fldChar w:fldCharType="begin"/>
    </w:r>
    <w:r>
      <w:instrText xml:space="preserve"> FILENAME \p  \* MERGEFORMAT </w:instrText>
    </w:r>
    <w:r>
      <w:fldChar w:fldCharType="separate"/>
    </w:r>
    <w:r>
      <w:t>P:\ESP\ITU-R\CONF-R\CMR15\200\242S.docx</w:t>
    </w:r>
    <w:r>
      <w:fldChar w:fldCharType="end"/>
    </w:r>
    <w:r w:rsidR="00AA22A3">
      <w:t>(390047)</w:t>
    </w:r>
    <w:r w:rsidR="00AA22A3">
      <w:tab/>
    </w:r>
    <w:r w:rsidR="00AA22A3">
      <w:fldChar w:fldCharType="begin"/>
    </w:r>
    <w:r w:rsidR="00AA22A3">
      <w:instrText xml:space="preserve"> SAVEDATE \@ DD.MM.YY </w:instrText>
    </w:r>
    <w:r w:rsidR="00AA22A3">
      <w:fldChar w:fldCharType="separate"/>
    </w:r>
    <w:r>
      <w:t>12.11.15</w:t>
    </w:r>
    <w:r w:rsidR="00AA22A3">
      <w:fldChar w:fldCharType="end"/>
    </w:r>
    <w:r w:rsidR="00AA22A3">
      <w:tab/>
    </w:r>
    <w:r w:rsidR="00AA22A3">
      <w:fldChar w:fldCharType="begin"/>
    </w:r>
    <w:r w:rsidR="00AA22A3">
      <w:instrText xml:space="preserve"> PRINTDATE \@ DD.MM.YY </w:instrText>
    </w:r>
    <w:r w:rsidR="00AA22A3">
      <w:fldChar w:fldCharType="separate"/>
    </w:r>
    <w:r>
      <w:t>12.11.15</w:t>
    </w:r>
    <w:r w:rsidR="00AA22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5D" w:rsidRDefault="00BB3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308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242-</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5D" w:rsidRDefault="00BB3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031A7"/>
    <w:rsid w:val="00121170"/>
    <w:rsid w:val="00123CC5"/>
    <w:rsid w:val="0015142D"/>
    <w:rsid w:val="001616DC"/>
    <w:rsid w:val="00163962"/>
    <w:rsid w:val="00191A97"/>
    <w:rsid w:val="001A083F"/>
    <w:rsid w:val="001A45A2"/>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85E9B"/>
    <w:rsid w:val="004B124A"/>
    <w:rsid w:val="004B3095"/>
    <w:rsid w:val="00511C8C"/>
    <w:rsid w:val="005133B5"/>
    <w:rsid w:val="00532097"/>
    <w:rsid w:val="0058350F"/>
    <w:rsid w:val="00583C7E"/>
    <w:rsid w:val="005C00EB"/>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22A3"/>
    <w:rsid w:val="00AA308C"/>
    <w:rsid w:val="00AA5E6C"/>
    <w:rsid w:val="00AE5677"/>
    <w:rsid w:val="00AE658F"/>
    <w:rsid w:val="00AF2F78"/>
    <w:rsid w:val="00B239FA"/>
    <w:rsid w:val="00B52D55"/>
    <w:rsid w:val="00B8288C"/>
    <w:rsid w:val="00BB315D"/>
    <w:rsid w:val="00BE2E80"/>
    <w:rsid w:val="00BE5EDD"/>
    <w:rsid w:val="00BE6A1F"/>
    <w:rsid w:val="00C126C4"/>
    <w:rsid w:val="00C63EB5"/>
    <w:rsid w:val="00CC01E0"/>
    <w:rsid w:val="00CC4912"/>
    <w:rsid w:val="00CD5FEE"/>
    <w:rsid w:val="00CE60D2"/>
    <w:rsid w:val="00CE7431"/>
    <w:rsid w:val="00D0288A"/>
    <w:rsid w:val="00D455D8"/>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CBFA4E9-90DC-4E49-9453-991BD8F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R15-WRC15-C-0242!!MSW-S</DPM_x0020_File_x0020_name>
    <DPM_x0020_Author xmlns="32a1a8c5-2265-4ebc-b7a0-2071e2c5c9bb" xsi:nil="false">Documents Proposals Manager (DPM)</DPM_x0020_Author>
    <DPM_x0020_Version xmlns="32a1a8c5-2265-4ebc-b7a0-2071e2c5c9bb" xsi:nil="false">DPM_v5.2015.11.113_prod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0FD6-E47E-4926-8A11-3230430D7954}">
  <ds:schemaRefs>
    <ds:schemaRef ds:uri="http://purl.org/dc/terms/"/>
    <ds:schemaRef ds:uri="996b2e75-67fd-4955-a3b0-5ab9934cb50b"/>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38159E0-A6D2-4332-B36D-BE972F7B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1129</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R15-WRC15-C-0242!!MSW-S</vt:lpstr>
    </vt:vector>
  </TitlesOfParts>
  <Manager>Secretaría General - Pool</Manager>
  <Company>Unión Internacional de Telecomunicaciones (UIT)</Company>
  <LinksUpToDate>false</LinksUpToDate>
  <CharactersWithSpaces>7536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R15-WRC15-C-0242!!MSW-S</dc:title>
  <dc:subject>Conferencia Mundial de Radiocomunicaciones - 2015</dc:subject>
  <dc:creator>Documents Proposals Manager (DPM)</dc:creator>
  <cp:keywords>DPM_v5.2015.11.113_prod</cp:keywords>
  <dc:description/>
  <cp:lastModifiedBy>Spanish</cp:lastModifiedBy>
  <cp:revision>9</cp:revision>
  <cp:lastPrinted>2015-11-12T08:23:00Z</cp:lastPrinted>
  <dcterms:created xsi:type="dcterms:W3CDTF">2015-11-11T20:44:00Z</dcterms:created>
  <dcterms:modified xsi:type="dcterms:W3CDTF">2015-11-12T08:33:00Z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