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A1618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COMMISSION 6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 174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5 novembre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Républiqu</w:t>
            </w:r>
            <w:bookmarkStart w:id="3" w:name="_GoBack"/>
            <w:bookmarkEnd w:id="3"/>
            <w:r w:rsidRPr="002A6F8F">
              <w:rPr>
                <w:lang w:val="en-US"/>
              </w:rPr>
              <w:t>e kirghize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071A7C" w:rsidRDefault="00690C7B" w:rsidP="00F57508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2"/>
            <w:r w:rsidRPr="00071A7C">
              <w:rPr>
                <w:lang w:val="fr-CH"/>
              </w:rPr>
              <w:t>Propos</w:t>
            </w:r>
            <w:r w:rsidR="00F57508" w:rsidRPr="00071A7C">
              <w:rPr>
                <w:lang w:val="fr-CH"/>
              </w:rPr>
              <w:t>itions pour les travaux de la</w:t>
            </w:r>
            <w:r w:rsidR="00071A7C">
              <w:rPr>
                <w:lang w:val="fr-CH"/>
              </w:rPr>
              <w:t xml:space="preserve"> confÉ</w:t>
            </w:r>
            <w:r w:rsidRPr="00071A7C">
              <w:rPr>
                <w:lang w:val="fr-CH"/>
              </w:rPr>
              <w:t>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071A7C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8 de l'ordre du jour</w:t>
            </w:r>
          </w:p>
        </w:tc>
      </w:tr>
    </w:tbl>
    <w:bookmarkEnd w:id="6"/>
    <w:p w:rsidR="001C0E40" w:rsidRPr="001A5CF7" w:rsidRDefault="00F57508" w:rsidP="001A5CF7">
      <w:r w:rsidRPr="001A5CF7">
        <w:t>8</w:t>
      </w:r>
      <w:r w:rsidRPr="001A5CF7">
        <w:tab/>
        <w:t>examiner les demandes des administrations qui souhaitent supprimer des renvois relatifs à leur pays ou le nom de leur pays de certains renvois, s'ils ne sont plus nécessaires, compte tenu de la Résolution </w:t>
      </w:r>
      <w:r w:rsidRPr="00EE5124">
        <w:rPr>
          <w:b/>
          <w:bCs/>
        </w:rPr>
        <w:t>26 (Rév.CMR-07)</w:t>
      </w:r>
      <w:r w:rsidRPr="001A5CF7">
        <w:t>, et prendre les mesures voulues à ce sujet;</w:t>
      </w:r>
    </w:p>
    <w:p w:rsidR="003A583E" w:rsidRDefault="003A583E" w:rsidP="00786598"/>
    <w:p w:rsidR="006C165E" w:rsidRPr="006C165E" w:rsidRDefault="006C165E" w:rsidP="00786598">
      <w:pPr>
        <w:rPr>
          <w:b/>
          <w:bCs/>
        </w:rPr>
      </w:pPr>
      <w:r>
        <w:rPr>
          <w:b/>
          <w:bCs/>
        </w:rPr>
        <w:t>Proposition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F57508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F57508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F57508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9B56B5">
        <w:rPr>
          <w:b w:val="0"/>
          <w:bCs/>
        </w:rPr>
        <w:t xml:space="preserve">(Voir le numéro </w:t>
      </w:r>
      <w:r w:rsidRPr="009B56B5">
        <w:t>2.1</w:t>
      </w:r>
      <w:r w:rsidRPr="009B56B5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DC0C89" w:rsidRDefault="00F57508">
      <w:pPr>
        <w:pStyle w:val="Proposal"/>
      </w:pPr>
      <w:r>
        <w:t>MOD</w:t>
      </w:r>
      <w:r>
        <w:tab/>
        <w:t>KGZ/174/1</w:t>
      </w:r>
    </w:p>
    <w:p w:rsidR="004A6A8C" w:rsidRPr="00356291" w:rsidRDefault="00F57508" w:rsidP="00E24627">
      <w:pPr>
        <w:pStyle w:val="Note"/>
      </w:pPr>
      <w:r w:rsidRPr="007634D8">
        <w:rPr>
          <w:rStyle w:val="Artdef"/>
          <w:lang w:val="fr-CH"/>
        </w:rPr>
        <w:t>5.314</w:t>
      </w:r>
      <w:r w:rsidRPr="007634D8">
        <w:rPr>
          <w:rStyle w:val="Artdef"/>
          <w:lang w:val="fr-CH"/>
        </w:rPr>
        <w:tab/>
      </w:r>
      <w:r w:rsidRPr="00A62F08">
        <w:rPr>
          <w:i/>
          <w:lang w:val="fr-CH"/>
        </w:rPr>
        <w:t>Attribution additionnelle</w:t>
      </w:r>
      <w:r w:rsidRPr="00A62F08">
        <w:rPr>
          <w:iCs/>
          <w:lang w:val="fr-CH"/>
        </w:rPr>
        <w:t>:</w:t>
      </w:r>
      <w:r w:rsidRPr="00A62F08">
        <w:rPr>
          <w:i/>
          <w:lang w:val="fr-CH"/>
        </w:rPr>
        <w:t> </w:t>
      </w:r>
      <w:r w:rsidRPr="00A62F08">
        <w:rPr>
          <w:lang w:val="fr-CH"/>
        </w:rPr>
        <w:t xml:space="preserve">dans </w:t>
      </w:r>
      <w:r w:rsidRPr="004D3208">
        <w:t>les</w:t>
      </w:r>
      <w:r w:rsidRPr="00A62F08">
        <w:rPr>
          <w:lang w:val="fr-CH"/>
        </w:rPr>
        <w:t xml:space="preserve"> pays suivants: Autriche, Italie, Moldova, Ouzbékistan</w:t>
      </w:r>
      <w:del w:id="7" w:author="Fleur, Severine" w:date="2015-11-05T11:07:00Z">
        <w:r w:rsidRPr="00A62F08" w:rsidDel="00B2633C">
          <w:rPr>
            <w:lang w:val="fr-CH"/>
          </w:rPr>
          <w:delText>, Kirghizistan</w:delText>
        </w:r>
      </w:del>
      <w:r w:rsidRPr="00A62F08">
        <w:rPr>
          <w:lang w:val="fr-CH"/>
        </w:rPr>
        <w:t xml:space="preserve"> et Royaume</w:t>
      </w:r>
      <w:r w:rsidRPr="00A62F08">
        <w:rPr>
          <w:lang w:val="fr-CH"/>
        </w:rPr>
        <w:noBreakHyphen/>
        <w:t>Uni, la bande 790-862 MHz est, de plus, attribuée au service mobile terrestre à titre secondaire.</w:t>
      </w:r>
      <w:r w:rsidRPr="00A62F08">
        <w:rPr>
          <w:sz w:val="16"/>
          <w:lang w:val="fr-CH"/>
        </w:rPr>
        <w:t>     (CMR</w:t>
      </w:r>
      <w:r w:rsidRPr="00A62F08">
        <w:rPr>
          <w:sz w:val="16"/>
          <w:lang w:val="fr-CH"/>
        </w:rPr>
        <w:noBreakHyphen/>
      </w:r>
      <w:del w:id="8" w:author="Royer, Veronique" w:date="2015-11-05T12:09:00Z">
        <w:r w:rsidRPr="00A62F08" w:rsidDel="00E24627">
          <w:rPr>
            <w:sz w:val="16"/>
            <w:lang w:val="fr-CH"/>
          </w:rPr>
          <w:delText>12</w:delText>
        </w:r>
      </w:del>
      <w:ins w:id="9" w:author="Royer, Veronique" w:date="2015-11-05T12:09:00Z">
        <w:r w:rsidR="00E24627">
          <w:rPr>
            <w:sz w:val="16"/>
            <w:lang w:val="fr-CH"/>
          </w:rPr>
          <w:t>15</w:t>
        </w:r>
      </w:ins>
      <w:r w:rsidRPr="00A62F08">
        <w:rPr>
          <w:sz w:val="16"/>
          <w:lang w:val="fr-CH"/>
        </w:rPr>
        <w:t>)</w:t>
      </w:r>
    </w:p>
    <w:p w:rsidR="00942E81" w:rsidRDefault="00F57508" w:rsidP="00071A7C">
      <w:pPr>
        <w:pStyle w:val="Reasons"/>
        <w:spacing w:line="720" w:lineRule="auto"/>
      </w:pPr>
      <w:r>
        <w:rPr>
          <w:b/>
        </w:rPr>
        <w:t>Motifs:</w:t>
      </w:r>
      <w:r>
        <w:tab/>
      </w:r>
      <w:r w:rsidR="00942E81">
        <w:t>I</w:t>
      </w:r>
      <w:r w:rsidR="00942E81" w:rsidRPr="00942E81">
        <w:t xml:space="preserve">l n'est plus nécessaire de faire mention du </w:t>
      </w:r>
      <w:r w:rsidR="00942E81">
        <w:t>Kirghizistan</w:t>
      </w:r>
      <w:r w:rsidR="00942E81" w:rsidRPr="00942E81">
        <w:t xml:space="preserve"> dans ce renvoi.</w:t>
      </w:r>
    </w:p>
    <w:p w:rsidR="00071A7C" w:rsidRDefault="00071A7C" w:rsidP="00071A7C">
      <w:pPr>
        <w:jc w:val="center"/>
      </w:pPr>
      <w:r>
        <w:t>______________</w:t>
      </w:r>
    </w:p>
    <w:sectPr w:rsidR="00071A7C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0E45AC" w:rsidRDefault="00936D25">
    <w:pPr>
      <w:rPr>
        <w:lang w:val="es-ES_tradnl"/>
        <w:rPrChange w:id="10" w:author="Royer, Veronique" w:date="2015-11-05T12:10:00Z">
          <w:rPr>
            <w:lang w:val="en-US"/>
          </w:rPr>
        </w:rPrChange>
      </w:rPr>
    </w:pPr>
    <w:r>
      <w:fldChar w:fldCharType="begin"/>
    </w:r>
    <w:r w:rsidRPr="000E45AC">
      <w:rPr>
        <w:lang w:val="es-ES_tradnl"/>
        <w:rPrChange w:id="11" w:author="Royer, Veronique" w:date="2015-11-05T12:10:00Z">
          <w:rPr>
            <w:lang w:val="en-US"/>
          </w:rPr>
        </w:rPrChange>
      </w:rPr>
      <w:instrText xml:space="preserve"> FILENAME \p  \* MERGEFORMAT </w:instrText>
    </w:r>
    <w:r>
      <w:fldChar w:fldCharType="separate"/>
    </w:r>
    <w:ins w:id="12" w:author="Royer, Veronique" w:date="2015-11-05T12:10:00Z">
      <w:r w:rsidR="000E45AC" w:rsidRPr="000E45AC">
        <w:rPr>
          <w:noProof/>
          <w:lang w:val="es-ES_tradnl"/>
          <w:rPrChange w:id="13" w:author="Royer, Veronique" w:date="2015-11-05T12:10:00Z">
            <w:rPr>
              <w:noProof/>
              <w:lang w:val="en-US"/>
            </w:rPr>
          </w:rPrChange>
        </w:rPr>
        <w:t>P:\FRA\ITU-R\CONF-R\CMR15\100\174F.docx</w:t>
      </w:r>
    </w:ins>
    <w:del w:id="14" w:author="Royer, Veronique" w:date="2015-11-05T12:10:00Z">
      <w:r w:rsidR="00BB1D82" w:rsidRPr="000E45AC" w:rsidDel="000E45AC">
        <w:rPr>
          <w:noProof/>
          <w:lang w:val="es-ES_tradnl"/>
          <w:rPrChange w:id="15" w:author="Royer, Veronique" w:date="2015-11-05T12:10:00Z">
            <w:rPr>
              <w:noProof/>
              <w:lang w:val="en-US"/>
            </w:rPr>
          </w:rPrChange>
        </w:rPr>
        <w:delText>Document1</w:delText>
      </w:r>
    </w:del>
    <w:r>
      <w:fldChar w:fldCharType="end"/>
    </w:r>
    <w:r w:rsidRPr="000E45AC">
      <w:rPr>
        <w:lang w:val="es-ES_tradnl"/>
        <w:rPrChange w:id="16" w:author="Royer, Veronique" w:date="2015-11-05T12:10:00Z">
          <w:rPr>
            <w:lang w:val="en-US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618B">
      <w:rPr>
        <w:noProof/>
      </w:rPr>
      <w:t>05.11.15</w:t>
    </w:r>
    <w:r>
      <w:fldChar w:fldCharType="end"/>
    </w:r>
    <w:r w:rsidRPr="000E45AC">
      <w:rPr>
        <w:lang w:val="es-ES_tradnl"/>
        <w:rPrChange w:id="17" w:author="Royer, Veronique" w:date="2015-11-05T12:10:00Z">
          <w:rPr>
            <w:lang w:val="en-US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18" w:author="Royer, Veronique" w:date="2015-11-05T12:10:00Z">
      <w:r w:rsidR="000E45AC">
        <w:rPr>
          <w:noProof/>
        </w:rPr>
        <w:t>05.11.15</w:t>
      </w:r>
    </w:ins>
    <w:del w:id="19" w:author="Royer, Veronique" w:date="2015-11-05T12:10:00Z">
      <w:r w:rsidR="00BB1D82" w:rsidDel="000E45AC">
        <w:rPr>
          <w:noProof/>
        </w:rPr>
        <w:delText>05.06.03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071A7C" w:rsidRDefault="00936D25">
    <w:pPr>
      <w:pStyle w:val="Footer"/>
      <w:rPr>
        <w:lang w:val="es-ES_tradnl"/>
      </w:rPr>
    </w:pPr>
    <w:r>
      <w:fldChar w:fldCharType="begin"/>
    </w:r>
    <w:r w:rsidRPr="00071A7C">
      <w:rPr>
        <w:lang w:val="es-ES_tradnl"/>
      </w:rPr>
      <w:instrText xml:space="preserve"> FILENAME \p  \* MERGEFORMAT </w:instrText>
    </w:r>
    <w:r>
      <w:fldChar w:fldCharType="separate"/>
    </w:r>
    <w:r w:rsidR="000E45AC">
      <w:rPr>
        <w:lang w:val="es-ES_tradnl"/>
      </w:rPr>
      <w:t>P:\FRA\ITU-R\CONF-R\CMR15\100\174F.docx</w:t>
    </w:r>
    <w:r>
      <w:fldChar w:fldCharType="end"/>
    </w:r>
    <w:r w:rsidR="00071A7C" w:rsidRPr="00071A7C">
      <w:rPr>
        <w:lang w:val="es-ES_tradnl"/>
      </w:rPr>
      <w:t xml:space="preserve"> (389694)</w:t>
    </w:r>
    <w:r w:rsidRPr="00071A7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618B">
      <w:t>05.11.15</w:t>
    </w:r>
    <w:r>
      <w:fldChar w:fldCharType="end"/>
    </w:r>
    <w:r w:rsidRPr="00071A7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20" w:author="Royer, Veronique" w:date="2015-11-05T12:10:00Z">
      <w:r w:rsidR="000E45AC">
        <w:t>05.11.15</w:t>
      </w:r>
    </w:ins>
    <w:del w:id="21" w:author="Royer, Veronique" w:date="2015-11-05T12:10:00Z">
      <w:r w:rsidR="00B2633C" w:rsidDel="000E45AC">
        <w:delText>05.06.03</w:delText>
      </w:r>
    </w:del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071A7C" w:rsidRDefault="00936D25">
    <w:pPr>
      <w:pStyle w:val="Footer"/>
      <w:rPr>
        <w:lang w:val="es-ES_tradnl"/>
      </w:rPr>
    </w:pPr>
    <w:r>
      <w:fldChar w:fldCharType="begin"/>
    </w:r>
    <w:r w:rsidRPr="00071A7C">
      <w:rPr>
        <w:lang w:val="es-ES_tradnl"/>
      </w:rPr>
      <w:instrText xml:space="preserve"> FILENAME \p  \* MERGEFORMAT </w:instrText>
    </w:r>
    <w:r>
      <w:fldChar w:fldCharType="separate"/>
    </w:r>
    <w:r w:rsidR="000E45AC">
      <w:rPr>
        <w:lang w:val="es-ES_tradnl"/>
      </w:rPr>
      <w:t>P:\FRA\ITU-R\CONF-R\CMR15\100\174F.docx</w:t>
    </w:r>
    <w:r>
      <w:fldChar w:fldCharType="end"/>
    </w:r>
    <w:r w:rsidR="00071A7C" w:rsidRPr="00071A7C">
      <w:rPr>
        <w:lang w:val="es-ES_tradnl"/>
      </w:rPr>
      <w:t xml:space="preserve"> (389694)</w:t>
    </w:r>
    <w:r w:rsidRPr="00071A7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618B">
      <w:t>05.11.15</w:t>
    </w:r>
    <w:r>
      <w:fldChar w:fldCharType="end"/>
    </w:r>
    <w:r w:rsidRPr="00071A7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22" w:author="Royer, Veronique" w:date="2015-11-05T12:10:00Z">
      <w:r w:rsidR="000E45AC">
        <w:t>05.11.15</w:t>
      </w:r>
    </w:ins>
    <w:del w:id="23" w:author="Royer, Veronique" w:date="2015-11-05T12:10:00Z">
      <w:r w:rsidR="00B2633C" w:rsidDel="000E45AC">
        <w:delText>05.06.03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1618B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174-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eur, Severine">
    <w15:presenceInfo w15:providerId="AD" w15:userId="S-1-5-21-8740799-900759487-1415713722-6799"/>
  </w15:person>
  <w15:person w15:author="Royer, Veronique">
    <w15:presenceInfo w15:providerId="AD" w15:userId="S-1-5-21-8740799-900759487-1415713722-5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71A7C"/>
    <w:rsid w:val="00080E2C"/>
    <w:rsid w:val="000A4755"/>
    <w:rsid w:val="000B2E0C"/>
    <w:rsid w:val="000B3D0C"/>
    <w:rsid w:val="000E45A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C165E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42E81"/>
    <w:rsid w:val="00964700"/>
    <w:rsid w:val="00966C16"/>
    <w:rsid w:val="0098732F"/>
    <w:rsid w:val="009A045F"/>
    <w:rsid w:val="009B56B5"/>
    <w:rsid w:val="009C7E7C"/>
    <w:rsid w:val="00A00473"/>
    <w:rsid w:val="00A03C9B"/>
    <w:rsid w:val="00A1618B"/>
    <w:rsid w:val="00A37105"/>
    <w:rsid w:val="00A606C3"/>
    <w:rsid w:val="00A83B09"/>
    <w:rsid w:val="00A84541"/>
    <w:rsid w:val="00AE36A0"/>
    <w:rsid w:val="00B00294"/>
    <w:rsid w:val="00B2633C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313B"/>
    <w:rsid w:val="00D772F0"/>
    <w:rsid w:val="00D77BDC"/>
    <w:rsid w:val="00DC0C89"/>
    <w:rsid w:val="00DC402B"/>
    <w:rsid w:val="00DE0932"/>
    <w:rsid w:val="00E03A27"/>
    <w:rsid w:val="00E049F1"/>
    <w:rsid w:val="00E24627"/>
    <w:rsid w:val="00E37A25"/>
    <w:rsid w:val="00E46416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57508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B76CF50D-482A-4768-BA75-97A396D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R15-WRC15-C-0174!!MSW-F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BABFE-38E2-4C2B-A5D4-07228956C25C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996b2e75-67fd-4955-a3b0-5ab9934cb50b"/>
    <ds:schemaRef ds:uri="http://purl.org/dc/terms/"/>
    <ds:schemaRef ds:uri="http://www.w3.org/XML/1998/namespace"/>
    <ds:schemaRef ds:uri="http://schemas.microsoft.com/office/2006/documentManagement/typ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R15-WRC15-C-0174!!MSW-F</vt:lpstr>
    </vt:vector>
  </TitlesOfParts>
  <Manager>Secrétariat général - Pool</Manager>
  <Company>Union internationale des télécommunications (UIT)</Company>
  <LinksUpToDate>false</LinksUpToDate>
  <CharactersWithSpaces>1055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R15-WRC15-C-0174!!MSW-F</dc:title>
  <dc:subject>Conférence mondiale des radiocommunications - 2015</dc:subject>
  <dc:creator>Documents Proposals Manager (DPM)</dc:creator>
  <cp:keywords>DPM_v5.2015.11.4_prod</cp:keywords>
  <dc:description/>
  <cp:lastModifiedBy>Royer, Veronique</cp:lastModifiedBy>
  <cp:revision>9</cp:revision>
  <cp:lastPrinted>2015-11-05T11:10:00Z</cp:lastPrinted>
  <dcterms:created xsi:type="dcterms:W3CDTF">2015-11-05T10:16:00Z</dcterms:created>
  <dcterms:modified xsi:type="dcterms:W3CDTF">2015-11-05T13:12:00Z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