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9D63A7" w:rsidRDefault="00E165ED" w:rsidP="003E1608">
            <w:pPr>
              <w:pStyle w:val="Committee"/>
              <w:framePr w:hSpace="0" w:wrap="auto" w:hAnchor="text" w:yAlign="inline"/>
              <w:tabs>
                <w:tab w:val="clear" w:pos="2268"/>
                <w:tab w:val="left" w:pos="2448"/>
              </w:tabs>
              <w:bidi/>
              <w:rPr>
                <w:rFonts w:ascii="Verdana Bold" w:hAnsi="Verdana Bold" w:cs="Traditional Arabic"/>
                <w:bCs/>
                <w:sz w:val="19"/>
                <w:szCs w:val="30"/>
                <w:rtl/>
              </w:rPr>
            </w:pPr>
            <w:r w:rsidRPr="009D63A7">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631CC5" w:rsidRDefault="003E1608" w:rsidP="00631CC5">
            <w:pPr>
              <w:pStyle w:val="Adress"/>
              <w:framePr w:hSpace="0" w:wrap="auto" w:xAlign="left" w:yAlign="inline"/>
              <w:rPr>
                <w:rFonts w:asciiTheme="minorHAnsi" w:hAnsiTheme="minorHAnsi"/>
              </w:rPr>
            </w:pPr>
            <w:r w:rsidRPr="009D63A7">
              <w:rPr>
                <w:rtl/>
              </w:rPr>
              <w:t xml:space="preserve">الوثيقة </w:t>
            </w:r>
            <w:r w:rsidRPr="009D63A7">
              <w:t>130-</w:t>
            </w:r>
            <w:r w:rsidR="009D63A7" w:rsidRPr="009D63A7">
              <w:t>A</w:t>
            </w:r>
          </w:p>
        </w:tc>
      </w:tr>
      <w:tr w:rsidR="00764079" w:rsidTr="003E1608">
        <w:trPr>
          <w:cantSplit/>
        </w:trPr>
        <w:tc>
          <w:tcPr>
            <w:tcW w:w="6619" w:type="dxa"/>
            <w:shd w:val="clear" w:color="auto" w:fill="auto"/>
          </w:tcPr>
          <w:p w:rsidR="00764079" w:rsidRPr="009D63A7" w:rsidRDefault="00764079" w:rsidP="00D44350">
            <w:pPr>
              <w:pStyle w:val="Adress"/>
              <w:framePr w:hSpace="0" w:wrap="auto" w:xAlign="left" w:yAlign="inline"/>
              <w:rPr>
                <w:rtl/>
              </w:rPr>
            </w:pPr>
          </w:p>
        </w:tc>
        <w:tc>
          <w:tcPr>
            <w:tcW w:w="3053" w:type="dxa"/>
            <w:shd w:val="clear" w:color="auto" w:fill="auto"/>
            <w:vAlign w:val="center"/>
          </w:tcPr>
          <w:p w:rsidR="00764079" w:rsidRPr="009D63A7" w:rsidRDefault="00764079" w:rsidP="00D44350">
            <w:pPr>
              <w:pStyle w:val="Adress"/>
              <w:framePr w:hSpace="0" w:wrap="auto" w:xAlign="left" w:yAlign="inline"/>
              <w:rPr>
                <w:rtl/>
              </w:rPr>
            </w:pPr>
            <w:r w:rsidRPr="009D63A7">
              <w:rPr>
                <w:rFonts w:eastAsia="SimSun"/>
              </w:rPr>
              <w:t>16</w:t>
            </w:r>
            <w:r w:rsidRPr="009D63A7">
              <w:rPr>
                <w:rFonts w:eastAsia="SimSun"/>
                <w:rtl/>
              </w:rPr>
              <w:t xml:space="preserve"> أكتوبر </w:t>
            </w:r>
            <w:r w:rsidRPr="009D63A7">
              <w:rPr>
                <w:rFonts w:eastAsia="SimSun"/>
              </w:rPr>
              <w:t>2015</w:t>
            </w:r>
          </w:p>
        </w:tc>
      </w:tr>
      <w:tr w:rsidR="00764079" w:rsidTr="003E1608">
        <w:trPr>
          <w:cantSplit/>
        </w:trPr>
        <w:tc>
          <w:tcPr>
            <w:tcW w:w="6619" w:type="dxa"/>
          </w:tcPr>
          <w:p w:rsidR="00764079" w:rsidRPr="009D63A7" w:rsidRDefault="00764079" w:rsidP="00D44350">
            <w:pPr>
              <w:pStyle w:val="Adress"/>
              <w:framePr w:hSpace="0" w:wrap="auto" w:xAlign="left" w:yAlign="inline"/>
              <w:rPr>
                <w:rFonts w:eastAsia="SimSun" w:hint="eastAsia"/>
                <w:rtl/>
              </w:rPr>
            </w:pPr>
          </w:p>
        </w:tc>
        <w:tc>
          <w:tcPr>
            <w:tcW w:w="3053" w:type="dxa"/>
            <w:vAlign w:val="center"/>
          </w:tcPr>
          <w:p w:rsidR="00764079" w:rsidRPr="009D63A7" w:rsidRDefault="00764079" w:rsidP="00D44350">
            <w:pPr>
              <w:pStyle w:val="Adress"/>
              <w:framePr w:hSpace="0" w:wrap="auto" w:xAlign="left" w:yAlign="inline"/>
              <w:rPr>
                <w:rFonts w:eastAsia="SimSun" w:hint="eastAsia"/>
              </w:rPr>
            </w:pPr>
            <w:r w:rsidRPr="009D63A7">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482E91">
            <w:pPr>
              <w:pStyle w:val="Source"/>
              <w:rPr>
                <w:rtl/>
              </w:rPr>
            </w:pPr>
            <w:r w:rsidRPr="008204AC">
              <w:rPr>
                <w:rtl/>
              </w:rPr>
              <w:t>جمهورية أنغولا/جمهورية بوتسوانا/مملكة ليسوتو/</w:t>
            </w:r>
            <w:r w:rsidR="009D63A7">
              <w:br/>
            </w:r>
            <w:r w:rsidRPr="008204AC">
              <w:rPr>
                <w:rtl/>
              </w:rPr>
              <w:t>جمهورية موريشيوس/جمهورية مدغشقر/جمهورية موزامبيق/ملاوي/</w:t>
            </w:r>
            <w:r w:rsidR="009D63A7">
              <w:br/>
            </w:r>
            <w:r w:rsidRPr="008204AC">
              <w:rPr>
                <w:rtl/>
              </w:rPr>
              <w:t>جمهورية ناميبيا/</w:t>
            </w:r>
            <w:r w:rsidR="00482E91" w:rsidRPr="008204AC">
              <w:rPr>
                <w:rtl/>
              </w:rPr>
              <w:t>جمهورية الكونغو الديمقراطية/</w:t>
            </w:r>
            <w:r w:rsidRPr="008204AC">
              <w:rPr>
                <w:rtl/>
              </w:rPr>
              <w:t>جمهورية سيشيل/</w:t>
            </w:r>
            <w:r w:rsidR="00482E91">
              <w:rPr>
                <w:rtl/>
              </w:rPr>
              <w:br/>
            </w:r>
            <w:r w:rsidRPr="008204AC">
              <w:rPr>
                <w:rtl/>
              </w:rPr>
              <w:t>جمهورية جنوب إفريقيا/مملكة سوازيلاند/</w:t>
            </w:r>
            <w:r w:rsidR="00482E91">
              <w:rPr>
                <w:rtl/>
              </w:rPr>
              <w:t xml:space="preserve">جمهورية </w:t>
            </w:r>
            <w:r w:rsidR="00482E91">
              <w:rPr>
                <w:rFonts w:hint="cs"/>
                <w:rtl/>
              </w:rPr>
              <w:t>تن‍زانيا</w:t>
            </w:r>
            <w:r w:rsidRPr="008204AC">
              <w:rPr>
                <w:rtl/>
              </w:rPr>
              <w:t xml:space="preserve"> المتحدة/</w:t>
            </w:r>
            <w:r w:rsidR="00482E91">
              <w:rPr>
                <w:rtl/>
              </w:rPr>
              <w:br/>
            </w:r>
            <w:r w:rsidRPr="008204AC">
              <w:rPr>
                <w:rtl/>
              </w:rPr>
              <w:t>جمهورية زامبيا/جمهورية زيمبابوي</w:t>
            </w:r>
          </w:p>
        </w:tc>
      </w:tr>
      <w:tr w:rsidR="00764079" w:rsidTr="003E1608">
        <w:trPr>
          <w:cantSplit/>
        </w:trPr>
        <w:tc>
          <w:tcPr>
            <w:tcW w:w="9672" w:type="dxa"/>
            <w:gridSpan w:val="2"/>
          </w:tcPr>
          <w:p w:rsidR="00764079" w:rsidRPr="00BD6EF3" w:rsidRDefault="005D637C" w:rsidP="005D637C">
            <w:pPr>
              <w:pStyle w:val="Title1"/>
              <w:spacing w:before="240"/>
              <w:rPr>
                <w:rtl/>
              </w:rPr>
            </w:pPr>
            <w:r>
              <w:rPr>
                <w:rtl/>
              </w:rPr>
              <w:t xml:space="preserve">مقترحات </w:t>
            </w:r>
            <w:r w:rsidRPr="005D637C">
              <w:rPr>
                <w:rtl/>
                <w:lang w:bidi="ar-SA"/>
              </w:rPr>
              <w:t xml:space="preserve">مشتركة </w:t>
            </w:r>
            <w:r>
              <w:rPr>
                <w:rtl/>
              </w:rPr>
              <w:t>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bl>
    <w:p w:rsidR="005D637C" w:rsidRPr="005D637C" w:rsidRDefault="005D637C" w:rsidP="00482E91">
      <w:pPr>
        <w:pStyle w:val="Normalaftertitle"/>
        <w:rPr>
          <w:rtl/>
          <w:lang w:bidi="ar-EG"/>
        </w:rPr>
      </w:pPr>
      <w:r w:rsidRPr="005D637C">
        <w:rPr>
          <w:rFonts w:hint="cs"/>
          <w:rtl/>
        </w:rPr>
        <w:t>تود الدول الأعضاء في الاتحاد المذكورة أعلاه، التي تعد إداراتها من أعضاء الجماعة الإنمائية للجنوب الإفريقي</w:t>
      </w:r>
      <w:r w:rsidR="00E54B0C">
        <w:rPr>
          <w:rFonts w:hint="eastAsia"/>
          <w:rtl/>
        </w:rPr>
        <w:t> </w:t>
      </w:r>
      <w:r w:rsidRPr="005D637C">
        <w:t>(SADC)</w:t>
      </w:r>
      <w:r w:rsidRPr="005D637C">
        <w:rPr>
          <w:rFonts w:hint="cs"/>
          <w:rtl/>
          <w:lang w:bidi="ar-EG"/>
        </w:rPr>
        <w:t>، أن</w:t>
      </w:r>
      <w:r w:rsidRPr="005D637C">
        <w:rPr>
          <w:rFonts w:hint="eastAsia"/>
          <w:rtl/>
          <w:lang w:bidi="ar-EG"/>
        </w:rPr>
        <w:t> </w:t>
      </w:r>
      <w:r w:rsidRPr="005D637C">
        <w:rPr>
          <w:rFonts w:hint="cs"/>
          <w:rtl/>
          <w:lang w:bidi="ar-EG"/>
        </w:rPr>
        <w:t>تقدم المقترحات التالية بشأن أعمال المؤتمر العالمي للاتصالات الراديوية لعام</w:t>
      </w:r>
      <w:r w:rsidR="00E54B0C">
        <w:rPr>
          <w:rFonts w:hint="eastAsia"/>
          <w:rtl/>
          <w:lang w:bidi="ar-EG"/>
        </w:rPr>
        <w:t> </w:t>
      </w:r>
      <w:r w:rsidRPr="005D637C">
        <w:t>201</w:t>
      </w:r>
      <w:r>
        <w:t>5</w:t>
      </w:r>
      <w:r w:rsidR="00E54B0C">
        <w:rPr>
          <w:rFonts w:hint="eastAsia"/>
          <w:rtl/>
          <w:lang w:bidi="ar-EG"/>
        </w:rPr>
        <w:t> </w:t>
      </w:r>
      <w:r w:rsidR="004C3A3B" w:rsidRPr="004C3A3B">
        <w:rPr>
          <w:lang w:bidi="ar-EG"/>
        </w:rPr>
        <w:t>(WRC</w:t>
      </w:r>
      <w:r w:rsidR="00E54B0C">
        <w:rPr>
          <w:lang w:bidi="ar-EG"/>
        </w:rPr>
        <w:noBreakHyphen/>
      </w:r>
      <w:r w:rsidR="004C3A3B">
        <w:rPr>
          <w:lang w:bidi="ar-EG"/>
        </w:rPr>
        <w:t>15</w:t>
      </w:r>
      <w:r w:rsidR="004C3A3B" w:rsidRPr="004C3A3B">
        <w:rPr>
          <w:lang w:bidi="ar-EG"/>
        </w:rPr>
        <w:t>)</w:t>
      </w:r>
      <w:r w:rsidR="004C3A3B">
        <w:rPr>
          <w:rFonts w:hint="cs"/>
          <w:rtl/>
          <w:lang w:bidi="ar-EG"/>
        </w:rPr>
        <w:t xml:space="preserve"> </w:t>
      </w:r>
      <w:r w:rsidRPr="005D637C">
        <w:rPr>
          <w:rFonts w:hint="cs"/>
          <w:rtl/>
          <w:lang w:bidi="ar-EG"/>
        </w:rPr>
        <w:t>على النحو الوارد في الإضافات لهذه</w:t>
      </w:r>
      <w:r w:rsidR="00482E91">
        <w:rPr>
          <w:rFonts w:hint="eastAsia"/>
          <w:rtl/>
          <w:lang w:bidi="ar-EG"/>
        </w:rPr>
        <w:t> </w:t>
      </w:r>
      <w:r w:rsidRPr="005D637C">
        <w:rPr>
          <w:rFonts w:hint="cs"/>
          <w:rtl/>
          <w:lang w:bidi="ar-EG"/>
        </w:rPr>
        <w:t>الوثيقة.</w:t>
      </w:r>
    </w:p>
    <w:p w:rsidR="005D637C" w:rsidRPr="005D637C" w:rsidRDefault="005D637C" w:rsidP="00631CC5">
      <w:pPr>
        <w:rPr>
          <w:rtl/>
          <w:lang w:bidi="ar-EG"/>
        </w:rPr>
      </w:pPr>
      <w:r w:rsidRPr="005D637C">
        <w:rPr>
          <w:rFonts w:hint="cs"/>
          <w:rtl/>
          <w:lang w:bidi="ar-EG"/>
        </w:rPr>
        <w:t>وجميع الإحالات إلى "المسائل" تشير إلى المسائل كما هي محددة ومستخدمة في تقرير الاجتماع التحضيري للمؤتمر. ويشير "تقرير</w:t>
      </w:r>
      <w:r w:rsidR="00E54B0C">
        <w:rPr>
          <w:rFonts w:hint="eastAsia"/>
          <w:rtl/>
          <w:lang w:bidi="ar-EG"/>
        </w:rPr>
        <w:t> </w:t>
      </w:r>
      <w:r w:rsidRPr="005D637C">
        <w:t>CPM</w:t>
      </w:r>
      <w:r w:rsidRPr="005D637C">
        <w:rPr>
          <w:rFonts w:hint="cs"/>
          <w:rtl/>
          <w:lang w:bidi="ar-EG"/>
        </w:rPr>
        <w:t>" إلى تقرير الاجتماع التحضيري للمؤتمر بشأن المسائل التقنية والتشغيلية والتنظيمية والإجرائية التي سينظر فيها المؤتمر العالمي للاتصالات الراديوية لعام</w:t>
      </w:r>
      <w:r w:rsidR="00E54B0C">
        <w:rPr>
          <w:rFonts w:hint="eastAsia"/>
          <w:rtl/>
          <w:lang w:bidi="ar-EG"/>
        </w:rPr>
        <w:t> </w:t>
      </w:r>
      <w:r w:rsidRPr="005D637C">
        <w:t>201</w:t>
      </w:r>
      <w:r w:rsidR="004C3A3B">
        <w:t>5</w:t>
      </w:r>
      <w:r w:rsidRPr="005D637C">
        <w:rPr>
          <w:rFonts w:hint="cs"/>
          <w:rtl/>
          <w:lang w:bidi="ar-EG"/>
        </w:rPr>
        <w:t xml:space="preserve"> (جنيف،</w:t>
      </w:r>
      <w:r w:rsidR="00E54B0C">
        <w:rPr>
          <w:rFonts w:hint="eastAsia"/>
          <w:rtl/>
          <w:lang w:bidi="ar-EG"/>
        </w:rPr>
        <w:t> </w:t>
      </w:r>
      <w:r w:rsidRPr="005D637C">
        <w:t>(201</w:t>
      </w:r>
      <w:r w:rsidR="004C3A3B">
        <w:t>5</w:t>
      </w:r>
      <w:r w:rsidRPr="005D637C">
        <w:rPr>
          <w:rFonts w:hint="cs"/>
          <w:rtl/>
          <w:lang w:bidi="ar-EG"/>
        </w:rPr>
        <w:t>. وبالمثل، فإن كلمة "أسلوب" تشير إلى أسلوب معين على النحو المقترح في</w:t>
      </w:r>
      <w:r w:rsidR="00631CC5">
        <w:rPr>
          <w:rFonts w:hint="eastAsia"/>
          <w:rtl/>
          <w:lang w:bidi="ar-EG"/>
        </w:rPr>
        <w:t> </w:t>
      </w:r>
      <w:r w:rsidRPr="005D637C">
        <w:rPr>
          <w:rFonts w:hint="cs"/>
          <w:rtl/>
          <w:lang w:bidi="ar-EG"/>
        </w:rPr>
        <w:t>تقرير الاجتماع التحضيري</w:t>
      </w:r>
      <w:r w:rsidR="00482E91">
        <w:rPr>
          <w:rFonts w:hint="eastAsia"/>
          <w:rtl/>
          <w:lang w:bidi="ar-EG"/>
        </w:rPr>
        <w:t> </w:t>
      </w:r>
      <w:r w:rsidRPr="005D637C">
        <w:rPr>
          <w:rFonts w:hint="cs"/>
          <w:rtl/>
          <w:lang w:bidi="ar-EG"/>
        </w:rPr>
        <w:t>للمؤتمر.</w:t>
      </w:r>
    </w:p>
    <w:p w:rsidR="00F16602" w:rsidRDefault="005D637C" w:rsidP="00E54B0C">
      <w:r w:rsidRPr="005D637C">
        <w:rPr>
          <w:rFonts w:hint="cs"/>
          <w:rtl/>
          <w:lang w:bidi="ar-EG"/>
        </w:rPr>
        <w:t>وإن إدارات الدول الأعضاء في الجماعة الإنمائية للجنوب الإفريقي المذكورة أعلاه على ثقة من أن هذه المقترحات المشتركة من شأنها أن تيسر وتعزز أعمال المؤتمر في التوصل إلى توافق في الآراء بين الدول الأعضاء في الاتحاد بشأن البنود المختلفة المدرجة في</w:t>
      </w:r>
      <w:r w:rsidR="00E54B0C">
        <w:rPr>
          <w:rFonts w:hint="eastAsia"/>
          <w:rtl/>
          <w:lang w:bidi="ar-EG"/>
        </w:rPr>
        <w:t> </w:t>
      </w:r>
      <w:r w:rsidRPr="005D637C">
        <w:rPr>
          <w:rFonts w:hint="cs"/>
          <w:rtl/>
          <w:lang w:bidi="ar-EG"/>
        </w:rPr>
        <w:t>جدول</w:t>
      </w:r>
      <w:r w:rsidR="00E54B0C">
        <w:rPr>
          <w:rFonts w:hint="eastAsia"/>
          <w:rtl/>
          <w:lang w:bidi="ar-EG"/>
        </w:rPr>
        <w:t> </w:t>
      </w:r>
      <w:r w:rsidRPr="005D637C">
        <w:rPr>
          <w:rFonts w:hint="cs"/>
          <w:rtl/>
          <w:lang w:bidi="ar-EG"/>
        </w:rPr>
        <w:t>الأعمال.</w:t>
      </w:r>
      <w:bookmarkStart w:id="1" w:name="_GoBack"/>
      <w:bookmarkEnd w:id="1"/>
    </w:p>
    <w:p w:rsidR="002919E1" w:rsidRDefault="008F4626" w:rsidP="004C3A3B">
      <w:pPr>
        <w:pStyle w:val="AnnexNo"/>
        <w:rPr>
          <w:rtl/>
        </w:rPr>
      </w:pPr>
      <w:r w:rsidRPr="002919E1">
        <w:rPr>
          <w:rtl/>
        </w:rPr>
        <w:br w:type="page"/>
      </w:r>
      <w:r w:rsidR="004C3A3B">
        <w:rPr>
          <w:rFonts w:hint="cs"/>
          <w:rtl/>
        </w:rPr>
        <w:lastRenderedPageBreak/>
        <w:t>الملحق</w:t>
      </w:r>
    </w:p>
    <w:p w:rsidR="004C3A3B" w:rsidRPr="00382990" w:rsidRDefault="00250159" w:rsidP="00684C7B">
      <w:pPr>
        <w:pStyle w:val="Annextitle"/>
        <w:spacing w:after="240"/>
        <w:rPr>
          <w:noProof/>
          <w:rtl/>
        </w:rPr>
      </w:pPr>
      <w:r w:rsidRPr="00382990">
        <w:rPr>
          <w:rFonts w:hint="cs"/>
          <w:noProof/>
          <w:rtl/>
        </w:rPr>
        <w:t>هيكل المقترحات المشتركة والمراسلات من</w:t>
      </w:r>
      <w:r w:rsidR="005D637C" w:rsidRPr="00382990">
        <w:rPr>
          <w:rFonts w:hint="cs"/>
          <w:noProof/>
          <w:rtl/>
        </w:rPr>
        <w:t xml:space="preserve"> </w:t>
      </w:r>
      <w:r w:rsidR="005D637C" w:rsidRPr="00382990">
        <w:rPr>
          <w:noProof/>
        </w:rPr>
        <w:t>SADC</w:t>
      </w:r>
      <w:r w:rsidRPr="00382990">
        <w:rPr>
          <w:noProof/>
          <w:rtl/>
        </w:rPr>
        <w:br/>
      </w:r>
      <w:r w:rsidRPr="00382990">
        <w:rPr>
          <w:rFonts w:hint="cs"/>
          <w:noProof/>
          <w:rtl/>
          <w:lang w:bidi="ar-EG"/>
        </w:rPr>
        <w:t>لل</w:t>
      </w:r>
      <w:r w:rsidR="005D637C" w:rsidRPr="00382990">
        <w:rPr>
          <w:rFonts w:hint="cs"/>
          <w:noProof/>
          <w:rtl/>
          <w:lang w:bidi="ar-EG"/>
        </w:rPr>
        <w:t>مؤتمر العالمي للاتصالات الراديوية</w:t>
      </w:r>
      <w:r w:rsidR="00684C7B">
        <w:rPr>
          <w:rFonts w:hint="cs"/>
          <w:noProof/>
          <w:rtl/>
          <w:lang w:bidi="ar-EG"/>
        </w:rPr>
        <w:t xml:space="preserve"> لعام </w:t>
      </w:r>
      <w:r w:rsidR="00684C7B">
        <w:rPr>
          <w:noProof/>
          <w:lang w:bidi="ar-EG"/>
        </w:rPr>
        <w:t>2015</w:t>
      </w:r>
      <w:r w:rsidR="005D637C" w:rsidRPr="00382990">
        <w:rPr>
          <w:rFonts w:hint="cs"/>
          <w:noProof/>
          <w:rtl/>
          <w:lang w:bidi="ar-EG"/>
        </w:rPr>
        <w:t xml:space="preserve"> </w:t>
      </w:r>
      <w:r w:rsidR="004C3A3B" w:rsidRPr="00382990">
        <w:rPr>
          <w:noProof/>
        </w:rPr>
        <w:t>(WRC-15)</w:t>
      </w:r>
      <w:r w:rsidRPr="00382990">
        <w:rPr>
          <w:rFonts w:hint="cs"/>
          <w:noProof/>
          <w:rtl/>
        </w:rPr>
        <w:t xml:space="preserve"> </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7513"/>
      </w:tblGrid>
      <w:tr w:rsidR="00250159" w:rsidRPr="00382990" w:rsidTr="00A7566B">
        <w:trPr>
          <w:tblHeader/>
          <w:jc w:val="center"/>
        </w:trPr>
        <w:tc>
          <w:tcPr>
            <w:tcW w:w="2126" w:type="dxa"/>
            <w:tcBorders>
              <w:top w:val="single" w:sz="4" w:space="0" w:color="auto"/>
              <w:left w:val="single" w:sz="4" w:space="0" w:color="auto"/>
              <w:bottom w:val="single" w:sz="4" w:space="0" w:color="auto"/>
              <w:right w:val="single" w:sz="4" w:space="0" w:color="auto"/>
            </w:tcBorders>
          </w:tcPr>
          <w:p w:rsidR="00250159" w:rsidRPr="00382990" w:rsidRDefault="00250159" w:rsidP="008A47A0">
            <w:pPr>
              <w:pStyle w:val="Tablehead"/>
            </w:pPr>
            <w:r w:rsidRPr="00382990">
              <w:rPr>
                <w:rFonts w:hint="cs"/>
                <w:rtl/>
              </w:rPr>
              <w:t>الوثيقة</w:t>
            </w:r>
          </w:p>
        </w:tc>
        <w:tc>
          <w:tcPr>
            <w:tcW w:w="7513" w:type="dxa"/>
            <w:tcBorders>
              <w:top w:val="single" w:sz="4" w:space="0" w:color="auto"/>
              <w:left w:val="single" w:sz="4" w:space="0" w:color="auto"/>
              <w:bottom w:val="single" w:sz="4" w:space="0" w:color="auto"/>
              <w:right w:val="single" w:sz="4" w:space="0" w:color="auto"/>
            </w:tcBorders>
          </w:tcPr>
          <w:p w:rsidR="00250159" w:rsidRPr="00382990" w:rsidRDefault="00250159" w:rsidP="000F6773">
            <w:pPr>
              <w:pStyle w:val="Tablehead"/>
            </w:pPr>
            <w:r w:rsidRPr="00382990">
              <w:rPr>
                <w:rFonts w:hint="cs"/>
                <w:rtl/>
              </w:rPr>
              <w:t>العنوان</w:t>
            </w:r>
          </w:p>
        </w:tc>
      </w:tr>
      <w:tr w:rsidR="00250159"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250159" w:rsidRPr="00382990" w:rsidRDefault="00250159" w:rsidP="008A47A0">
            <w:pPr>
              <w:pStyle w:val="TabletextS5"/>
              <w:spacing w:before="60" w:after="60"/>
              <w:jc w:val="center"/>
            </w:pPr>
            <w:r w:rsidRPr="00382990">
              <w:rPr>
                <w:rFonts w:hint="cs"/>
                <w:rtl/>
              </w:rPr>
              <w:t>الوثيقة الرئيسية</w:t>
            </w:r>
          </w:p>
        </w:tc>
        <w:tc>
          <w:tcPr>
            <w:tcW w:w="7513" w:type="dxa"/>
            <w:tcBorders>
              <w:top w:val="single" w:sz="4" w:space="0" w:color="auto"/>
              <w:left w:val="single" w:sz="4" w:space="0" w:color="auto"/>
              <w:bottom w:val="single" w:sz="4" w:space="0" w:color="auto"/>
              <w:right w:val="single" w:sz="4" w:space="0" w:color="auto"/>
            </w:tcBorders>
          </w:tcPr>
          <w:p w:rsidR="00250159" w:rsidRPr="00382990" w:rsidRDefault="00AD1727" w:rsidP="000F6773">
            <w:pPr>
              <w:pStyle w:val="TabletextS5"/>
              <w:spacing w:before="60" w:after="60"/>
            </w:pPr>
            <w:r w:rsidRPr="00382990">
              <w:rPr>
                <w:rtl/>
                <w:lang w:bidi="ar-SA"/>
              </w:rPr>
              <w:t xml:space="preserve">مقترحات مشتركة </w:t>
            </w:r>
            <w:r w:rsidRPr="00382990">
              <w:rPr>
                <w:rFonts w:hint="cs"/>
                <w:rtl/>
                <w:lang w:bidi="ar-SA"/>
              </w:rPr>
              <w:t xml:space="preserve">من </w:t>
            </w:r>
            <w:r w:rsidR="00250159" w:rsidRPr="00382990">
              <w:rPr>
                <w:lang w:bidi="ar-SA"/>
              </w:rPr>
              <w:t>SADC</w:t>
            </w:r>
            <w:r w:rsidRPr="00382990">
              <w:rPr>
                <w:rtl/>
                <w:lang w:bidi="ar-SA"/>
              </w:rPr>
              <w:t xml:space="preserve"> بشأن أعمال ال‍مؤت‍مر</w:t>
            </w:r>
          </w:p>
        </w:tc>
      </w:tr>
      <w:tr w:rsidR="00250159"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250159" w:rsidRPr="00382990" w:rsidRDefault="00250159" w:rsidP="008A47A0">
            <w:pPr>
              <w:pStyle w:val="TabletextS5"/>
              <w:spacing w:before="60" w:after="60"/>
              <w:jc w:val="center"/>
              <w:rPr>
                <w:b/>
                <w:bCs/>
              </w:rPr>
            </w:pPr>
            <w:r w:rsidRPr="00382990">
              <w:rPr>
                <w:rFonts w:hint="cs"/>
                <w:b/>
                <w:bCs/>
                <w:rtl/>
              </w:rPr>
              <w:t xml:space="preserve">الإضافة </w:t>
            </w:r>
            <w:r w:rsidRPr="00382990">
              <w:rPr>
                <w:b/>
                <w:bCs/>
              </w:rPr>
              <w:t>1</w:t>
            </w:r>
          </w:p>
        </w:tc>
        <w:tc>
          <w:tcPr>
            <w:tcW w:w="7513" w:type="dxa"/>
            <w:tcBorders>
              <w:top w:val="single" w:sz="4" w:space="0" w:color="auto"/>
              <w:left w:val="single" w:sz="4" w:space="0" w:color="auto"/>
              <w:bottom w:val="single" w:sz="4" w:space="0" w:color="auto"/>
              <w:right w:val="single" w:sz="4" w:space="0" w:color="auto"/>
            </w:tcBorders>
          </w:tcPr>
          <w:p w:rsidR="00250159"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w:t>
            </w:r>
            <w:r w:rsidR="00684C7B">
              <w:rPr>
                <w:rFonts w:hint="cs"/>
                <w:b/>
                <w:bCs/>
                <w:rtl/>
              </w:rPr>
              <w:t xml:space="preserve"> -</w:t>
            </w:r>
            <w:r w:rsidRPr="00382990">
              <w:rPr>
                <w:b/>
                <w:bCs/>
                <w:rtl/>
              </w:rPr>
              <w:t xml:space="preserve"> البند </w:t>
            </w:r>
            <w:r w:rsidRPr="00382990">
              <w:rPr>
                <w:b/>
                <w:bCs/>
              </w:rPr>
              <w:t>1.1</w:t>
            </w:r>
            <w:r w:rsidRPr="00382990">
              <w:rPr>
                <w:b/>
                <w:bCs/>
                <w:rtl/>
              </w:rPr>
              <w:t xml:space="preserve"> من جدول الأعمال</w:t>
            </w:r>
          </w:p>
        </w:tc>
      </w:tr>
      <w:tr w:rsidR="00AD1727"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2</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2</w:t>
            </w:r>
            <w:r w:rsidRPr="00382990">
              <w:rPr>
                <w:b/>
                <w:bCs/>
                <w:rtl/>
              </w:rPr>
              <w:t xml:space="preserve"> </w:t>
            </w:r>
            <w:r w:rsidR="00684C7B">
              <w:rPr>
                <w:rFonts w:hint="cs"/>
                <w:b/>
                <w:bCs/>
                <w:rtl/>
              </w:rPr>
              <w:t xml:space="preserve">- </w:t>
            </w:r>
            <w:r w:rsidRPr="00382990">
              <w:rPr>
                <w:b/>
                <w:bCs/>
                <w:rtl/>
              </w:rPr>
              <w:t xml:space="preserve">البند </w:t>
            </w:r>
            <w:r w:rsidRPr="00382990">
              <w:rPr>
                <w:b/>
                <w:bCs/>
              </w:rPr>
              <w:t>2.1</w:t>
            </w:r>
            <w:r w:rsidRPr="00382990">
              <w:rPr>
                <w:b/>
                <w:bCs/>
                <w:rtl/>
              </w:rPr>
              <w:t xml:space="preserve"> من جدول الأعمال</w:t>
            </w:r>
          </w:p>
        </w:tc>
      </w:tr>
      <w:tr w:rsidR="00AD1727"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3</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3</w:t>
            </w:r>
            <w:r w:rsidRPr="00382990">
              <w:rPr>
                <w:b/>
                <w:bCs/>
                <w:rtl/>
              </w:rPr>
              <w:t xml:space="preserve"> </w:t>
            </w:r>
            <w:r w:rsidR="00684C7B">
              <w:rPr>
                <w:rFonts w:hint="cs"/>
                <w:b/>
                <w:bCs/>
                <w:rtl/>
              </w:rPr>
              <w:t xml:space="preserve">- </w:t>
            </w:r>
            <w:r w:rsidRPr="00382990">
              <w:rPr>
                <w:b/>
                <w:bCs/>
                <w:rtl/>
              </w:rPr>
              <w:t xml:space="preserve">البند </w:t>
            </w:r>
            <w:r w:rsidRPr="00382990">
              <w:rPr>
                <w:b/>
                <w:bCs/>
              </w:rPr>
              <w:t>3.1</w:t>
            </w:r>
            <w:r w:rsidRPr="00382990">
              <w:rPr>
                <w:b/>
                <w:bCs/>
                <w:rtl/>
              </w:rPr>
              <w:t xml:space="preserve"> من جدول الأعمال</w:t>
            </w:r>
          </w:p>
        </w:tc>
      </w:tr>
      <w:tr w:rsidR="00AD1727"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4</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4</w:t>
            </w:r>
            <w:r w:rsidRPr="00382990">
              <w:rPr>
                <w:b/>
                <w:bCs/>
                <w:rtl/>
              </w:rPr>
              <w:t xml:space="preserve"> </w:t>
            </w:r>
            <w:r w:rsidR="00684C7B">
              <w:rPr>
                <w:rFonts w:hint="cs"/>
                <w:b/>
                <w:bCs/>
                <w:rtl/>
              </w:rPr>
              <w:t xml:space="preserve">- </w:t>
            </w:r>
            <w:r w:rsidRPr="00382990">
              <w:rPr>
                <w:b/>
                <w:bCs/>
                <w:rtl/>
              </w:rPr>
              <w:t xml:space="preserve">البند </w:t>
            </w:r>
            <w:r w:rsidRPr="00382990">
              <w:rPr>
                <w:b/>
                <w:bCs/>
              </w:rPr>
              <w:t>4.1</w:t>
            </w:r>
            <w:r w:rsidRPr="00382990">
              <w:rPr>
                <w:b/>
                <w:bCs/>
                <w:rtl/>
              </w:rPr>
              <w:t xml:space="preserve"> من جدول الأعمال</w:t>
            </w:r>
          </w:p>
        </w:tc>
      </w:tr>
      <w:tr w:rsidR="00AD1727"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5</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5</w:t>
            </w:r>
            <w:r w:rsidRPr="00382990">
              <w:rPr>
                <w:b/>
                <w:bCs/>
                <w:rtl/>
              </w:rPr>
              <w:t xml:space="preserve"> </w:t>
            </w:r>
            <w:r w:rsidR="00684C7B">
              <w:rPr>
                <w:rFonts w:hint="cs"/>
                <w:b/>
                <w:bCs/>
                <w:rtl/>
              </w:rPr>
              <w:t xml:space="preserve">- </w:t>
            </w:r>
            <w:r w:rsidRPr="00382990">
              <w:rPr>
                <w:b/>
                <w:bCs/>
                <w:rtl/>
              </w:rPr>
              <w:t xml:space="preserve">البند </w:t>
            </w:r>
            <w:r w:rsidRPr="00382990">
              <w:rPr>
                <w:b/>
                <w:bCs/>
              </w:rPr>
              <w:t>5.1</w:t>
            </w:r>
            <w:r w:rsidRPr="00382990">
              <w:rPr>
                <w:b/>
                <w:bCs/>
                <w:rtl/>
              </w:rPr>
              <w:t xml:space="preserve"> من جدول الأعمال</w:t>
            </w:r>
          </w:p>
        </w:tc>
      </w:tr>
      <w:tr w:rsidR="00AD1727"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6</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6</w:t>
            </w:r>
            <w:r w:rsidRPr="00382990">
              <w:rPr>
                <w:b/>
                <w:bCs/>
                <w:rtl/>
              </w:rPr>
              <w:t xml:space="preserve"> </w:t>
            </w:r>
            <w:r w:rsidR="00684C7B">
              <w:rPr>
                <w:rFonts w:hint="cs"/>
                <w:b/>
                <w:bCs/>
                <w:rtl/>
              </w:rPr>
              <w:t xml:space="preserve">- </w:t>
            </w:r>
            <w:r w:rsidRPr="00382990">
              <w:rPr>
                <w:b/>
                <w:bCs/>
                <w:rtl/>
              </w:rPr>
              <w:t xml:space="preserve">البند </w:t>
            </w:r>
            <w:r w:rsidRPr="00382990">
              <w:rPr>
                <w:b/>
                <w:bCs/>
              </w:rPr>
              <w:t>1.6.1</w:t>
            </w:r>
            <w:r w:rsidRPr="00382990">
              <w:rPr>
                <w:b/>
                <w:bCs/>
                <w:rtl/>
              </w:rPr>
              <w:t xml:space="preserve"> من جدول الأعمال</w:t>
            </w:r>
          </w:p>
        </w:tc>
      </w:tr>
      <w:tr w:rsidR="00AD1727" w:rsidRPr="00382990" w:rsidTr="00A7566B">
        <w:trPr>
          <w:trHeight w:val="377"/>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7</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7</w:t>
            </w:r>
            <w:r w:rsidRPr="00382990">
              <w:rPr>
                <w:b/>
                <w:bCs/>
                <w:rtl/>
              </w:rPr>
              <w:t xml:space="preserve"> </w:t>
            </w:r>
            <w:r w:rsidR="00684C7B">
              <w:rPr>
                <w:rFonts w:hint="cs"/>
                <w:b/>
                <w:bCs/>
                <w:rtl/>
              </w:rPr>
              <w:t xml:space="preserve">- </w:t>
            </w:r>
            <w:r w:rsidRPr="00382990">
              <w:rPr>
                <w:b/>
                <w:bCs/>
                <w:rtl/>
              </w:rPr>
              <w:t xml:space="preserve">البند </w:t>
            </w:r>
            <w:r w:rsidRPr="00382990">
              <w:rPr>
                <w:b/>
                <w:bCs/>
              </w:rPr>
              <w:t>7.1</w:t>
            </w:r>
            <w:r w:rsidRPr="00382990">
              <w:rPr>
                <w:b/>
                <w:bCs/>
                <w:rtl/>
              </w:rPr>
              <w:t xml:space="preserve"> من جدول الأعمال</w:t>
            </w:r>
          </w:p>
        </w:tc>
      </w:tr>
      <w:tr w:rsidR="00AD1727"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8</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8</w:t>
            </w:r>
            <w:r w:rsidRPr="00382990">
              <w:rPr>
                <w:b/>
                <w:bCs/>
                <w:rtl/>
              </w:rPr>
              <w:t xml:space="preserve"> </w:t>
            </w:r>
            <w:r w:rsidR="00684C7B">
              <w:rPr>
                <w:rFonts w:hint="cs"/>
                <w:b/>
                <w:bCs/>
                <w:rtl/>
              </w:rPr>
              <w:t xml:space="preserve">- </w:t>
            </w:r>
            <w:r w:rsidRPr="00382990">
              <w:rPr>
                <w:b/>
                <w:bCs/>
                <w:rtl/>
              </w:rPr>
              <w:t xml:space="preserve">البند </w:t>
            </w:r>
            <w:r w:rsidRPr="00382990">
              <w:rPr>
                <w:b/>
                <w:bCs/>
              </w:rPr>
              <w:t>8.1</w:t>
            </w:r>
            <w:r w:rsidRPr="00382990">
              <w:rPr>
                <w:b/>
                <w:bCs/>
                <w:rtl/>
              </w:rPr>
              <w:t xml:space="preserve"> من جدول الأعمال</w:t>
            </w:r>
          </w:p>
        </w:tc>
      </w:tr>
      <w:tr w:rsidR="00AD1727"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AD1727" w:rsidRPr="00382990" w:rsidRDefault="00AD1727" w:rsidP="008A47A0">
            <w:pPr>
              <w:pStyle w:val="TabletextS5"/>
              <w:spacing w:before="60" w:after="60"/>
              <w:jc w:val="center"/>
              <w:rPr>
                <w:b/>
                <w:bCs/>
              </w:rPr>
            </w:pPr>
            <w:r w:rsidRPr="00382990">
              <w:rPr>
                <w:b/>
                <w:bCs/>
                <w:rtl/>
              </w:rPr>
              <w:t xml:space="preserve">الإضافة </w:t>
            </w:r>
            <w:r w:rsidRPr="00382990">
              <w:rPr>
                <w:b/>
                <w:bCs/>
              </w:rPr>
              <w:t>9</w:t>
            </w:r>
          </w:p>
        </w:tc>
        <w:tc>
          <w:tcPr>
            <w:tcW w:w="7513" w:type="dxa"/>
            <w:tcBorders>
              <w:top w:val="single" w:sz="4" w:space="0" w:color="auto"/>
              <w:left w:val="single" w:sz="4" w:space="0" w:color="auto"/>
              <w:bottom w:val="single" w:sz="4" w:space="0" w:color="auto"/>
              <w:right w:val="single" w:sz="4" w:space="0" w:color="auto"/>
            </w:tcBorders>
          </w:tcPr>
          <w:p w:rsidR="00AD1727" w:rsidRPr="00382990" w:rsidRDefault="00AD1727"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9</w:t>
            </w:r>
            <w:r w:rsidRPr="00382990">
              <w:rPr>
                <w:b/>
                <w:bCs/>
                <w:rtl/>
              </w:rPr>
              <w:t xml:space="preserve"> </w:t>
            </w:r>
            <w:r w:rsidR="00684C7B">
              <w:rPr>
                <w:rFonts w:hint="cs"/>
                <w:b/>
                <w:bCs/>
                <w:rtl/>
              </w:rPr>
              <w:t xml:space="preserve">- </w:t>
            </w:r>
            <w:r w:rsidRPr="00382990">
              <w:rPr>
                <w:b/>
                <w:bCs/>
                <w:rtl/>
              </w:rPr>
              <w:t xml:space="preserve">البند </w:t>
            </w:r>
            <w:r w:rsidRPr="00382990">
              <w:rPr>
                <w:b/>
                <w:bCs/>
              </w:rPr>
              <w:t>9.1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1</w:t>
            </w:r>
            <w:r w:rsidRPr="00382990">
              <w:rPr>
                <w:rtl/>
              </w:rPr>
              <w:t xml:space="preserve"> </w:t>
            </w:r>
            <w:r w:rsidRPr="00382990">
              <w:rPr>
                <w:rFonts w:hint="cs"/>
                <w:rtl/>
              </w:rPr>
              <w:t>ل</w:t>
            </w:r>
            <w:r w:rsidR="000F6773" w:rsidRPr="00382990">
              <w:rPr>
                <w:rtl/>
              </w:rPr>
              <w:t xml:space="preserve">لإضافة </w:t>
            </w:r>
            <w:r w:rsidR="000F6773" w:rsidRPr="00382990">
              <w:t>9</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9</w:t>
            </w:r>
            <w:r w:rsidRPr="00382990">
              <w:rPr>
                <w:rFonts w:hint="cs"/>
                <w:rtl/>
              </w:rPr>
              <w:t xml:space="preserve">، الجزء الفرعي </w:t>
            </w:r>
            <w:r w:rsidRPr="00382990">
              <w:t>1</w:t>
            </w:r>
            <w:r w:rsidRPr="00382990">
              <w:rPr>
                <w:rtl/>
              </w:rPr>
              <w:t xml:space="preserve"> </w:t>
            </w:r>
            <w:r w:rsidR="00684C7B" w:rsidRPr="00684C7B">
              <w:rPr>
                <w:rFonts w:hint="cs"/>
                <w:rtl/>
              </w:rPr>
              <w:t xml:space="preserve">- </w:t>
            </w:r>
            <w:r w:rsidRPr="00382990">
              <w:rPr>
                <w:rtl/>
              </w:rPr>
              <w:t xml:space="preserve">البند </w:t>
            </w:r>
            <w:r w:rsidRPr="00382990">
              <w:t>1.9.1</w:t>
            </w:r>
            <w:r w:rsidRPr="00382990">
              <w:rPr>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2</w:t>
            </w:r>
            <w:r w:rsidRPr="00382990">
              <w:rPr>
                <w:rtl/>
              </w:rPr>
              <w:t xml:space="preserve"> </w:t>
            </w:r>
            <w:r w:rsidRPr="00382990">
              <w:rPr>
                <w:rFonts w:hint="cs"/>
                <w:rtl/>
              </w:rPr>
              <w:t>ل</w:t>
            </w:r>
            <w:r w:rsidRPr="00382990">
              <w:rPr>
                <w:rtl/>
              </w:rPr>
              <w:t xml:space="preserve">لإضافة </w:t>
            </w:r>
            <w:r w:rsidR="000F6773" w:rsidRPr="00382990">
              <w:t>9</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9</w:t>
            </w:r>
            <w:r w:rsidRPr="00382990">
              <w:rPr>
                <w:rFonts w:hint="cs"/>
                <w:rtl/>
              </w:rPr>
              <w:t xml:space="preserve">، الجزء الفرعي </w:t>
            </w:r>
            <w:r w:rsidRPr="00382990">
              <w:t>1</w:t>
            </w:r>
            <w:r w:rsidRPr="00382990">
              <w:rPr>
                <w:rtl/>
              </w:rPr>
              <w:t xml:space="preserve"> </w:t>
            </w:r>
            <w:r w:rsidR="00684C7B">
              <w:rPr>
                <w:rFonts w:hint="cs"/>
                <w:rtl/>
              </w:rPr>
              <w:t xml:space="preserve">- </w:t>
            </w:r>
            <w:r w:rsidRPr="00382990">
              <w:rPr>
                <w:rtl/>
              </w:rPr>
              <w:t xml:space="preserve">البند </w:t>
            </w:r>
            <w:r w:rsidRPr="00382990">
              <w:t>1.9.1</w:t>
            </w:r>
            <w:r w:rsidRPr="00382990">
              <w:rPr>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10</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10</w:t>
            </w:r>
            <w:r w:rsidRPr="00382990">
              <w:rPr>
                <w:b/>
                <w:bCs/>
                <w:rtl/>
              </w:rPr>
              <w:t xml:space="preserve"> </w:t>
            </w:r>
            <w:r w:rsidR="00684C7B">
              <w:rPr>
                <w:rFonts w:hint="cs"/>
                <w:b/>
                <w:bCs/>
                <w:rtl/>
              </w:rPr>
              <w:t xml:space="preserve">- </w:t>
            </w:r>
            <w:r w:rsidRPr="00382990">
              <w:rPr>
                <w:b/>
                <w:bCs/>
                <w:rtl/>
              </w:rPr>
              <w:t xml:space="preserve">البند </w:t>
            </w:r>
            <w:r w:rsidRPr="00382990">
              <w:rPr>
                <w:b/>
                <w:bCs/>
              </w:rPr>
              <w:t>10.1</w:t>
            </w:r>
            <w:r w:rsidRPr="00382990">
              <w:rPr>
                <w:rFonts w:hint="cs"/>
                <w:b/>
                <w:bCs/>
                <w:rtl/>
              </w:rPr>
              <w:t xml:space="preserve"> </w:t>
            </w:r>
            <w:r w:rsidRPr="00382990">
              <w:rPr>
                <w:b/>
                <w:bCs/>
                <w:rtl/>
              </w:rPr>
              <w:t>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11</w:t>
            </w:r>
            <w:r w:rsidRPr="00382990">
              <w:rPr>
                <w:b/>
                <w:bCs/>
                <w:rtl/>
              </w:rPr>
              <w:t xml:space="preserve"> </w:t>
            </w:r>
            <w:r w:rsidR="00684C7B">
              <w:rPr>
                <w:rFonts w:hint="cs"/>
                <w:b/>
                <w:bCs/>
                <w:rtl/>
              </w:rPr>
              <w:t xml:space="preserve">- </w:t>
            </w:r>
            <w:r w:rsidRPr="00382990">
              <w:rPr>
                <w:b/>
                <w:bCs/>
                <w:rtl/>
              </w:rPr>
              <w:t xml:space="preserve">البند </w:t>
            </w:r>
            <w:r w:rsidRPr="00382990">
              <w:rPr>
                <w:b/>
                <w:bCs/>
              </w:rPr>
              <w:t>11.1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12</w:t>
            </w:r>
            <w:r w:rsidRPr="00382990">
              <w:rPr>
                <w:b/>
                <w:bCs/>
                <w:rtl/>
              </w:rPr>
              <w:t xml:space="preserve"> </w:t>
            </w:r>
            <w:r w:rsidR="00684C7B">
              <w:rPr>
                <w:rFonts w:hint="cs"/>
                <w:b/>
                <w:bCs/>
                <w:rtl/>
              </w:rPr>
              <w:t xml:space="preserve">- </w:t>
            </w:r>
            <w:r w:rsidRPr="00382990">
              <w:rPr>
                <w:b/>
                <w:bCs/>
                <w:rtl/>
              </w:rPr>
              <w:t xml:space="preserve">البند </w:t>
            </w:r>
            <w:r w:rsidRPr="00382990">
              <w:rPr>
                <w:b/>
                <w:bCs/>
              </w:rPr>
              <w:t>12.1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13</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13</w:t>
            </w:r>
            <w:r w:rsidRPr="00382990">
              <w:rPr>
                <w:b/>
                <w:bCs/>
                <w:rtl/>
              </w:rPr>
              <w:t xml:space="preserve"> </w:t>
            </w:r>
            <w:r w:rsidR="00684C7B">
              <w:rPr>
                <w:rFonts w:hint="cs"/>
                <w:b/>
                <w:bCs/>
                <w:rtl/>
              </w:rPr>
              <w:t xml:space="preserve">- </w:t>
            </w:r>
            <w:r w:rsidRPr="00382990">
              <w:rPr>
                <w:b/>
                <w:bCs/>
                <w:rtl/>
              </w:rPr>
              <w:t xml:space="preserve">البند </w:t>
            </w:r>
            <w:r w:rsidRPr="00382990">
              <w:rPr>
                <w:b/>
                <w:bCs/>
              </w:rPr>
              <w:t>13.1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14</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14</w:t>
            </w:r>
            <w:r w:rsidRPr="00382990">
              <w:rPr>
                <w:b/>
                <w:bCs/>
                <w:rtl/>
              </w:rPr>
              <w:t xml:space="preserve"> </w:t>
            </w:r>
            <w:r w:rsidR="00684C7B">
              <w:rPr>
                <w:rFonts w:hint="cs"/>
                <w:b/>
                <w:bCs/>
                <w:rtl/>
              </w:rPr>
              <w:t xml:space="preserve">- </w:t>
            </w:r>
            <w:r w:rsidRPr="00382990">
              <w:rPr>
                <w:b/>
                <w:bCs/>
                <w:rtl/>
              </w:rPr>
              <w:t xml:space="preserve">البند </w:t>
            </w:r>
            <w:r w:rsidRPr="00382990">
              <w:rPr>
                <w:b/>
                <w:bCs/>
              </w:rPr>
              <w:t>14.1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15</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15</w:t>
            </w:r>
            <w:r w:rsidRPr="00382990">
              <w:rPr>
                <w:b/>
                <w:bCs/>
                <w:rtl/>
              </w:rPr>
              <w:t xml:space="preserve"> </w:t>
            </w:r>
            <w:r w:rsidR="00684C7B">
              <w:rPr>
                <w:rFonts w:hint="cs"/>
                <w:b/>
                <w:bCs/>
                <w:rtl/>
              </w:rPr>
              <w:t xml:space="preserve">- </w:t>
            </w:r>
            <w:r w:rsidRPr="00382990">
              <w:rPr>
                <w:b/>
                <w:bCs/>
                <w:rtl/>
              </w:rPr>
              <w:t xml:space="preserve">البند </w:t>
            </w:r>
            <w:r w:rsidRPr="00382990">
              <w:rPr>
                <w:b/>
                <w:bCs/>
              </w:rPr>
              <w:t>15.1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16</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16</w:t>
            </w:r>
            <w:r w:rsidRPr="00382990">
              <w:rPr>
                <w:b/>
                <w:bCs/>
                <w:rtl/>
              </w:rPr>
              <w:t xml:space="preserve"> </w:t>
            </w:r>
            <w:r w:rsidR="00684C7B">
              <w:rPr>
                <w:rFonts w:hint="cs"/>
                <w:b/>
                <w:bCs/>
                <w:rtl/>
              </w:rPr>
              <w:t xml:space="preserve">- </w:t>
            </w:r>
            <w:r w:rsidRPr="00382990">
              <w:rPr>
                <w:b/>
                <w:bCs/>
                <w:rtl/>
              </w:rPr>
              <w:t xml:space="preserve">البند </w:t>
            </w:r>
            <w:r w:rsidRPr="00382990">
              <w:rPr>
                <w:b/>
                <w:bCs/>
              </w:rPr>
              <w:t>16.1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17</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17</w:t>
            </w:r>
            <w:r w:rsidRPr="00382990">
              <w:rPr>
                <w:b/>
                <w:bCs/>
                <w:rtl/>
              </w:rPr>
              <w:t xml:space="preserve"> </w:t>
            </w:r>
            <w:r w:rsidR="00684C7B">
              <w:rPr>
                <w:rFonts w:hint="cs"/>
                <w:b/>
                <w:bCs/>
                <w:rtl/>
              </w:rPr>
              <w:t xml:space="preserve">- </w:t>
            </w:r>
            <w:r w:rsidRPr="00382990">
              <w:rPr>
                <w:b/>
                <w:bCs/>
                <w:rtl/>
              </w:rPr>
              <w:t xml:space="preserve">البند </w:t>
            </w:r>
            <w:r w:rsidRPr="00382990">
              <w:rPr>
                <w:b/>
                <w:bCs/>
              </w:rPr>
              <w:t>17.1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18</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18</w:t>
            </w:r>
            <w:r w:rsidRPr="00382990">
              <w:rPr>
                <w:b/>
                <w:bCs/>
                <w:rtl/>
              </w:rPr>
              <w:t xml:space="preserve"> </w:t>
            </w:r>
            <w:r w:rsidR="00684C7B">
              <w:rPr>
                <w:rFonts w:hint="cs"/>
                <w:b/>
                <w:bCs/>
                <w:rtl/>
              </w:rPr>
              <w:t xml:space="preserve">- </w:t>
            </w:r>
            <w:r w:rsidRPr="00382990">
              <w:rPr>
                <w:b/>
                <w:bCs/>
                <w:rtl/>
              </w:rPr>
              <w:t xml:space="preserve">البند </w:t>
            </w:r>
            <w:r w:rsidRPr="00382990">
              <w:rPr>
                <w:b/>
                <w:bCs/>
              </w:rPr>
              <w:t>18.1</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19</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19</w:t>
            </w:r>
            <w:r w:rsidRPr="00382990">
              <w:rPr>
                <w:b/>
                <w:bCs/>
                <w:rtl/>
              </w:rPr>
              <w:t xml:space="preserve"> </w:t>
            </w:r>
            <w:r w:rsidR="00684C7B">
              <w:rPr>
                <w:rFonts w:hint="cs"/>
                <w:b/>
                <w:bCs/>
                <w:rtl/>
              </w:rPr>
              <w:t xml:space="preserve">- </w:t>
            </w:r>
            <w:r w:rsidRPr="00382990">
              <w:rPr>
                <w:b/>
                <w:bCs/>
                <w:rtl/>
              </w:rPr>
              <w:t xml:space="preserve">البند </w:t>
            </w:r>
            <w:r w:rsidRPr="00382990">
              <w:rPr>
                <w:b/>
                <w:bCs/>
              </w:rPr>
              <w:t>2</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20</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20</w:t>
            </w:r>
            <w:r w:rsidRPr="00382990">
              <w:rPr>
                <w:b/>
                <w:bCs/>
                <w:rtl/>
              </w:rPr>
              <w:t xml:space="preserve"> </w:t>
            </w:r>
            <w:r w:rsidR="00684C7B">
              <w:rPr>
                <w:rFonts w:hint="cs"/>
                <w:b/>
                <w:bCs/>
                <w:rtl/>
              </w:rPr>
              <w:t xml:space="preserve">- </w:t>
            </w:r>
            <w:r w:rsidRPr="00382990">
              <w:rPr>
                <w:b/>
                <w:bCs/>
                <w:rtl/>
              </w:rPr>
              <w:t xml:space="preserve">البند </w:t>
            </w:r>
            <w:r w:rsidRPr="00382990">
              <w:rPr>
                <w:b/>
                <w:bCs/>
              </w:rPr>
              <w:t>4</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0F6773" w:rsidP="008A47A0">
            <w:pPr>
              <w:pStyle w:val="TabletextS5"/>
              <w:spacing w:before="60" w:after="60"/>
              <w:jc w:val="center"/>
              <w:rPr>
                <w:b/>
                <w:bCs/>
              </w:rPr>
            </w:pPr>
            <w:r w:rsidRPr="00382990">
              <w:rPr>
                <w:b/>
                <w:bCs/>
                <w:rtl/>
              </w:rPr>
              <w:t xml:space="preserve">الإضافة </w:t>
            </w:r>
            <w:r w:rsidRPr="00382990">
              <w:rPr>
                <w:b/>
                <w:bCs/>
              </w:rPr>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Pr="00382990">
              <w:rPr>
                <w:b/>
                <w:bCs/>
              </w:rPr>
              <w:t>21</w:t>
            </w:r>
            <w:r w:rsidRPr="00382990">
              <w:rPr>
                <w:b/>
                <w:bCs/>
                <w:rtl/>
              </w:rPr>
              <w:t xml:space="preserve"> </w:t>
            </w:r>
            <w:r w:rsidR="00684C7B">
              <w:rPr>
                <w:rFonts w:hint="cs"/>
                <w:b/>
                <w:bCs/>
                <w:rtl/>
              </w:rPr>
              <w:t xml:space="preserve">- </w:t>
            </w:r>
            <w:r w:rsidRPr="00382990">
              <w:rPr>
                <w:b/>
                <w:bCs/>
                <w:rtl/>
              </w:rPr>
              <w:t xml:space="preserve">البند </w:t>
            </w:r>
            <w:r w:rsidRPr="00382990">
              <w:rPr>
                <w:b/>
                <w:bCs/>
              </w:rPr>
              <w:t>7</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1</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F6773">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Pr="00382990">
              <w:t>A</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Pr="00382990">
              <w:t>A</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2</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B</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B</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3</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C</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C</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lastRenderedPageBreak/>
              <w:t xml:space="preserve">الإضافة </w:t>
            </w:r>
            <w:r w:rsidRPr="00382990">
              <w:t>4</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D</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D</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5</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E</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E</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6</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F</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F</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7</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G</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G</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8</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H</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H</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9</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I</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I</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8A47A0" w:rsidP="008A47A0">
            <w:pPr>
              <w:pStyle w:val="TabletextS5"/>
              <w:tabs>
                <w:tab w:val="center" w:pos="993"/>
              </w:tabs>
              <w:spacing w:before="60" w:after="60"/>
              <w:jc w:val="center"/>
            </w:pPr>
            <w:r>
              <w:rPr>
                <w:rFonts w:hint="cs"/>
                <w:rtl/>
              </w:rPr>
              <w:t xml:space="preserve">الإضافة </w:t>
            </w:r>
            <w:r>
              <w:t>10</w:t>
            </w:r>
            <w:r w:rsidR="000F6773" w:rsidRPr="00382990">
              <w:rPr>
                <w:rtl/>
              </w:rPr>
              <w:t xml:space="preserve"> </w:t>
            </w:r>
            <w:r>
              <w:rPr>
                <w:rFonts w:hint="cs"/>
                <w:rtl/>
              </w:rPr>
              <w:t>للإضافة</w:t>
            </w:r>
            <w:r w:rsidR="000F6773" w:rsidRPr="00382990">
              <w:rPr>
                <w:rtl/>
              </w:rPr>
              <w:t xml:space="preserve">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J</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J</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11</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K</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K</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12</w:t>
            </w:r>
            <w:r w:rsidRPr="00382990">
              <w:rPr>
                <w:rtl/>
              </w:rPr>
              <w:t xml:space="preserve"> </w:t>
            </w:r>
            <w:r w:rsidRPr="00382990">
              <w:rPr>
                <w:rFonts w:hint="cs"/>
                <w:rtl/>
              </w:rPr>
              <w:t>ل</w:t>
            </w:r>
            <w:r w:rsidRPr="00382990">
              <w:rPr>
                <w:rtl/>
              </w:rPr>
              <w:t xml:space="preserve">لإضافة </w:t>
            </w:r>
            <w:r w:rsidR="000F6773" w:rsidRPr="00382990">
              <w:t>21</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21</w:t>
            </w:r>
            <w:r w:rsidRPr="00382990">
              <w:rPr>
                <w:rFonts w:hint="cs"/>
                <w:rtl/>
              </w:rPr>
              <w:t xml:space="preserve">، الجزء الفرعي </w:t>
            </w:r>
            <w:r w:rsidR="000644DA" w:rsidRPr="00382990">
              <w:t>L</w:t>
            </w:r>
            <w:r w:rsidRPr="00382990">
              <w:rPr>
                <w:rtl/>
              </w:rPr>
              <w:t xml:space="preserve"> </w:t>
            </w:r>
            <w:r w:rsidR="008A47A0">
              <w:rPr>
                <w:rFonts w:hint="cs"/>
                <w:rtl/>
              </w:rPr>
              <w:t xml:space="preserve">- </w:t>
            </w:r>
            <w:r w:rsidRPr="00382990">
              <w:rPr>
                <w:rtl/>
              </w:rPr>
              <w:t xml:space="preserve">البند </w:t>
            </w:r>
            <w:r w:rsidRPr="00382990">
              <w:t>7</w:t>
            </w:r>
            <w:r w:rsidRPr="00382990">
              <w:rPr>
                <w:rtl/>
              </w:rPr>
              <w:t xml:space="preserve"> من جدول الأعمال</w:t>
            </w:r>
            <w:r w:rsidRPr="00382990">
              <w:rPr>
                <w:rFonts w:hint="cs"/>
                <w:rtl/>
              </w:rPr>
              <w:t xml:space="preserve"> - المسألة </w:t>
            </w:r>
            <w:r w:rsidR="000644DA" w:rsidRPr="00382990">
              <w:t>L</w:t>
            </w:r>
          </w:p>
        </w:tc>
      </w:tr>
      <w:tr w:rsidR="008B041B"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8B041B" w:rsidRPr="00382990" w:rsidRDefault="008B041B" w:rsidP="008A47A0">
            <w:pPr>
              <w:pStyle w:val="TabletextS5"/>
              <w:spacing w:before="60" w:after="60"/>
              <w:jc w:val="center"/>
              <w:rPr>
                <w:b/>
                <w:bCs/>
              </w:rPr>
            </w:pPr>
            <w:r w:rsidRPr="00382990">
              <w:rPr>
                <w:b/>
                <w:bCs/>
                <w:rtl/>
              </w:rPr>
              <w:t xml:space="preserve">الإضافة </w:t>
            </w:r>
            <w:r w:rsidRPr="00382990">
              <w:rPr>
                <w:b/>
                <w:bCs/>
              </w:rPr>
              <w:t>22</w:t>
            </w:r>
          </w:p>
        </w:tc>
        <w:tc>
          <w:tcPr>
            <w:tcW w:w="7513" w:type="dxa"/>
            <w:tcBorders>
              <w:top w:val="single" w:sz="4" w:space="0" w:color="auto"/>
              <w:left w:val="single" w:sz="4" w:space="0" w:color="auto"/>
              <w:bottom w:val="single" w:sz="4" w:space="0" w:color="auto"/>
              <w:right w:val="single" w:sz="4" w:space="0" w:color="auto"/>
            </w:tcBorders>
          </w:tcPr>
          <w:p w:rsidR="008B041B" w:rsidRPr="00382990" w:rsidRDefault="008B041B" w:rsidP="000644DA">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000644DA" w:rsidRPr="00382990">
              <w:rPr>
                <w:b/>
                <w:bCs/>
              </w:rPr>
              <w:t>22</w:t>
            </w:r>
            <w:r w:rsidRPr="00382990">
              <w:rPr>
                <w:b/>
                <w:bCs/>
                <w:rtl/>
              </w:rPr>
              <w:t xml:space="preserve"> </w:t>
            </w:r>
            <w:r w:rsidR="008A47A0">
              <w:rPr>
                <w:rFonts w:hint="cs"/>
                <w:b/>
                <w:bCs/>
                <w:rtl/>
              </w:rPr>
              <w:t xml:space="preserve">- </w:t>
            </w:r>
            <w:r w:rsidRPr="00382990">
              <w:rPr>
                <w:b/>
                <w:bCs/>
                <w:rtl/>
              </w:rPr>
              <w:t xml:space="preserve">البند </w:t>
            </w:r>
            <w:r w:rsidR="000644DA" w:rsidRPr="00382990">
              <w:rPr>
                <w:b/>
                <w:bCs/>
              </w:rPr>
              <w:t>1.9</w:t>
            </w:r>
            <w:r w:rsidRPr="00382990">
              <w:rPr>
                <w:b/>
                <w:bCs/>
                <w:rtl/>
              </w:rPr>
              <w:t xml:space="preserve"> من جدول الأعمال</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1</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Pr="00382990">
              <w:t>A</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000644DA" w:rsidRPr="00382990">
              <w:t>1</w:t>
            </w:r>
            <w:r w:rsidRPr="00382990">
              <w:t>.1.9</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2</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000644DA" w:rsidRPr="00382990">
              <w:t>B</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Pr="00382990">
              <w:t>2.1.9</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3</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000644DA" w:rsidRPr="00382990">
              <w:t>C</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000644DA" w:rsidRPr="00382990">
              <w:t>3</w:t>
            </w:r>
            <w:r w:rsidRPr="00382990">
              <w:t>.1.9</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4</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000644DA" w:rsidRPr="00382990">
              <w:t>D</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000644DA" w:rsidRPr="00382990">
              <w:t>4</w:t>
            </w:r>
            <w:r w:rsidRPr="00382990">
              <w:t>.1.9</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5</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000644DA" w:rsidRPr="00382990">
              <w:t>E</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000644DA" w:rsidRPr="00382990">
              <w:t>5</w:t>
            </w:r>
            <w:r w:rsidRPr="00382990">
              <w:t>.1.9</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6</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000644DA" w:rsidRPr="00382990">
              <w:t>F</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000644DA" w:rsidRPr="00382990">
              <w:t>6</w:t>
            </w:r>
            <w:r w:rsidRPr="00382990">
              <w:t>.1.9</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7</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000644DA" w:rsidRPr="00382990">
              <w:t>G</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000644DA" w:rsidRPr="00382990">
              <w:t>7</w:t>
            </w:r>
            <w:r w:rsidRPr="00382990">
              <w:t>.1.9</w:t>
            </w:r>
          </w:p>
        </w:tc>
      </w:tr>
      <w:tr w:rsidR="000F6773"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0F6773" w:rsidRPr="00382990" w:rsidRDefault="00E54B0C" w:rsidP="008A47A0">
            <w:pPr>
              <w:pStyle w:val="TabletextS5"/>
              <w:spacing w:before="60" w:after="60"/>
              <w:jc w:val="center"/>
            </w:pPr>
            <w:r w:rsidRPr="00382990">
              <w:rPr>
                <w:rFonts w:hint="cs"/>
                <w:rtl/>
              </w:rPr>
              <w:t xml:space="preserve">الإضافة </w:t>
            </w:r>
            <w:r w:rsidRPr="00382990">
              <w:t>8</w:t>
            </w:r>
            <w:r w:rsidRPr="00382990">
              <w:rPr>
                <w:rtl/>
              </w:rPr>
              <w:t xml:space="preserve"> </w:t>
            </w:r>
            <w:r w:rsidRPr="00382990">
              <w:rPr>
                <w:rFonts w:hint="cs"/>
                <w:rtl/>
              </w:rPr>
              <w:t>ل</w:t>
            </w:r>
            <w:r w:rsidRPr="00382990">
              <w:rPr>
                <w:rtl/>
              </w:rPr>
              <w:t xml:space="preserve">لإضافة </w:t>
            </w:r>
            <w:r w:rsidR="000F6773" w:rsidRPr="00382990">
              <w:t>22</w:t>
            </w:r>
          </w:p>
        </w:tc>
        <w:tc>
          <w:tcPr>
            <w:tcW w:w="7513" w:type="dxa"/>
            <w:tcBorders>
              <w:top w:val="single" w:sz="4" w:space="0" w:color="auto"/>
              <w:left w:val="single" w:sz="4" w:space="0" w:color="auto"/>
              <w:bottom w:val="single" w:sz="4" w:space="0" w:color="auto"/>
              <w:right w:val="single" w:sz="4" w:space="0" w:color="auto"/>
            </w:tcBorders>
          </w:tcPr>
          <w:p w:rsidR="000F6773" w:rsidRPr="00382990" w:rsidRDefault="000F6773" w:rsidP="000644DA">
            <w:pPr>
              <w:pStyle w:val="TabletextS5"/>
              <w:spacing w:before="60" w:after="60"/>
            </w:pPr>
            <w:r w:rsidRPr="00382990">
              <w:rPr>
                <w:rtl/>
              </w:rPr>
              <w:t xml:space="preserve">مقترحات مشتركة من </w:t>
            </w:r>
            <w:r w:rsidRPr="00382990">
              <w:t>SADC</w:t>
            </w:r>
            <w:r w:rsidRPr="00382990">
              <w:rPr>
                <w:rtl/>
              </w:rPr>
              <w:t xml:space="preserve"> الجزء </w:t>
            </w:r>
            <w:r w:rsidRPr="00382990">
              <w:t>2</w:t>
            </w:r>
            <w:r w:rsidR="000644DA" w:rsidRPr="00382990">
              <w:t>2</w:t>
            </w:r>
            <w:r w:rsidRPr="00382990">
              <w:rPr>
                <w:rFonts w:hint="cs"/>
                <w:rtl/>
              </w:rPr>
              <w:t xml:space="preserve">، الجزء الفرعي </w:t>
            </w:r>
            <w:r w:rsidR="000644DA" w:rsidRPr="00382990">
              <w:t>H</w:t>
            </w:r>
            <w:r w:rsidRPr="00382990">
              <w:rPr>
                <w:rtl/>
              </w:rPr>
              <w:t xml:space="preserve"> </w:t>
            </w:r>
            <w:r w:rsidR="008A47A0">
              <w:rPr>
                <w:rFonts w:hint="cs"/>
                <w:rtl/>
              </w:rPr>
              <w:t xml:space="preserve">- </w:t>
            </w:r>
            <w:r w:rsidRPr="00382990">
              <w:rPr>
                <w:rtl/>
              </w:rPr>
              <w:t xml:space="preserve">البند </w:t>
            </w:r>
            <w:r w:rsidR="000644DA" w:rsidRPr="00382990">
              <w:t>1.9</w:t>
            </w:r>
            <w:r w:rsidRPr="00382990">
              <w:rPr>
                <w:rtl/>
              </w:rPr>
              <w:t xml:space="preserve"> من جدول الأعمال</w:t>
            </w:r>
            <w:r w:rsidRPr="00382990">
              <w:rPr>
                <w:rFonts w:hint="cs"/>
                <w:rtl/>
              </w:rPr>
              <w:t xml:space="preserve"> - المسألة </w:t>
            </w:r>
            <w:r w:rsidR="000644DA" w:rsidRPr="00382990">
              <w:t>8</w:t>
            </w:r>
            <w:r w:rsidRPr="00382990">
              <w:t>.1.9</w:t>
            </w:r>
          </w:p>
        </w:tc>
      </w:tr>
      <w:tr w:rsidR="008B041B"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8B041B" w:rsidRPr="00382990" w:rsidRDefault="008B041B" w:rsidP="008A47A0">
            <w:pPr>
              <w:pStyle w:val="TabletextS5"/>
              <w:spacing w:before="60" w:after="60"/>
              <w:jc w:val="center"/>
              <w:rPr>
                <w:b/>
                <w:szCs w:val="24"/>
              </w:rPr>
            </w:pPr>
            <w:r w:rsidRPr="00382990">
              <w:rPr>
                <w:b/>
                <w:bCs/>
                <w:szCs w:val="24"/>
                <w:rtl/>
              </w:rPr>
              <w:t xml:space="preserve">الإضافة </w:t>
            </w:r>
            <w:r w:rsidRPr="00382990">
              <w:rPr>
                <w:b/>
                <w:szCs w:val="24"/>
              </w:rPr>
              <w:t>23</w:t>
            </w:r>
          </w:p>
        </w:tc>
        <w:tc>
          <w:tcPr>
            <w:tcW w:w="7513" w:type="dxa"/>
            <w:tcBorders>
              <w:top w:val="single" w:sz="4" w:space="0" w:color="auto"/>
              <w:left w:val="single" w:sz="4" w:space="0" w:color="auto"/>
              <w:bottom w:val="single" w:sz="4" w:space="0" w:color="auto"/>
              <w:right w:val="single" w:sz="4" w:space="0" w:color="auto"/>
            </w:tcBorders>
          </w:tcPr>
          <w:p w:rsidR="008B041B" w:rsidRPr="00382990" w:rsidRDefault="008B041B" w:rsidP="000644DA">
            <w:pPr>
              <w:pStyle w:val="TabletextS5"/>
              <w:spacing w:before="60" w:after="60"/>
              <w:rPr>
                <w:b/>
                <w:rtl/>
              </w:rPr>
            </w:pPr>
            <w:r w:rsidRPr="00382990">
              <w:rPr>
                <w:b/>
                <w:bCs/>
                <w:rtl/>
              </w:rPr>
              <w:t xml:space="preserve">مقترحات مشتركة من </w:t>
            </w:r>
            <w:r w:rsidRPr="00382990">
              <w:rPr>
                <w:b/>
                <w:bCs/>
              </w:rPr>
              <w:t>SADC</w:t>
            </w:r>
            <w:r w:rsidRPr="00382990">
              <w:rPr>
                <w:b/>
                <w:bCs/>
                <w:rtl/>
              </w:rPr>
              <w:t xml:space="preserve"> الجزء </w:t>
            </w:r>
            <w:r w:rsidR="000644DA" w:rsidRPr="00382990">
              <w:rPr>
                <w:b/>
                <w:bCs/>
              </w:rPr>
              <w:t>23</w:t>
            </w:r>
            <w:r w:rsidRPr="00382990">
              <w:rPr>
                <w:b/>
                <w:bCs/>
                <w:rtl/>
              </w:rPr>
              <w:t xml:space="preserve"> </w:t>
            </w:r>
            <w:r w:rsidR="008A47A0">
              <w:rPr>
                <w:rFonts w:hint="cs"/>
                <w:b/>
                <w:bCs/>
                <w:rtl/>
              </w:rPr>
              <w:t xml:space="preserve">- </w:t>
            </w:r>
            <w:r w:rsidRPr="00382990">
              <w:rPr>
                <w:b/>
                <w:bCs/>
                <w:rtl/>
              </w:rPr>
              <w:t xml:space="preserve">البند </w:t>
            </w:r>
            <w:r w:rsidR="000644DA" w:rsidRPr="00382990">
              <w:rPr>
                <w:b/>
                <w:bCs/>
              </w:rPr>
              <w:t>2.9</w:t>
            </w:r>
            <w:r w:rsidRPr="00382990">
              <w:rPr>
                <w:b/>
                <w:bCs/>
                <w:rtl/>
              </w:rPr>
              <w:t xml:space="preserve"> من جدول الأعمال</w:t>
            </w:r>
            <w:r w:rsidR="000644DA" w:rsidRPr="00382990">
              <w:rPr>
                <w:rFonts w:hint="cs"/>
                <w:b/>
                <w:bCs/>
                <w:rtl/>
              </w:rPr>
              <w:t xml:space="preserve"> (</w:t>
            </w:r>
            <w:r w:rsidR="000644DA" w:rsidRPr="00382990">
              <w:rPr>
                <w:b/>
                <w:bCs/>
                <w:rtl/>
                <w:lang w:bidi="ar-SA"/>
              </w:rPr>
              <w:t>لا توجد مقترحات</w:t>
            </w:r>
            <w:r w:rsidR="000644DA" w:rsidRPr="00382990">
              <w:rPr>
                <w:rFonts w:hint="cs"/>
                <w:b/>
                <w:bCs/>
                <w:rtl/>
                <w:lang w:bidi="ar-SA"/>
              </w:rPr>
              <w:t>)</w:t>
            </w:r>
          </w:p>
        </w:tc>
      </w:tr>
      <w:tr w:rsidR="008B041B"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8B041B" w:rsidRPr="00382990" w:rsidRDefault="008B041B" w:rsidP="008A47A0">
            <w:pPr>
              <w:pStyle w:val="TabletextS5"/>
              <w:spacing w:before="60" w:after="60"/>
              <w:jc w:val="center"/>
              <w:rPr>
                <w:b/>
                <w:szCs w:val="24"/>
              </w:rPr>
            </w:pPr>
            <w:r w:rsidRPr="00382990">
              <w:rPr>
                <w:b/>
                <w:bCs/>
                <w:szCs w:val="24"/>
                <w:rtl/>
              </w:rPr>
              <w:t xml:space="preserve">الإضافة </w:t>
            </w:r>
            <w:r w:rsidRPr="00382990">
              <w:rPr>
                <w:b/>
                <w:szCs w:val="24"/>
              </w:rPr>
              <w:t>24</w:t>
            </w:r>
          </w:p>
        </w:tc>
        <w:tc>
          <w:tcPr>
            <w:tcW w:w="7513" w:type="dxa"/>
            <w:tcBorders>
              <w:top w:val="single" w:sz="4" w:space="0" w:color="auto"/>
              <w:left w:val="single" w:sz="4" w:space="0" w:color="auto"/>
              <w:bottom w:val="single" w:sz="4" w:space="0" w:color="auto"/>
              <w:right w:val="single" w:sz="4" w:space="0" w:color="auto"/>
            </w:tcBorders>
          </w:tcPr>
          <w:p w:rsidR="008B041B" w:rsidRPr="00382990" w:rsidRDefault="008B041B" w:rsidP="000644DA">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000644DA" w:rsidRPr="00382990">
              <w:rPr>
                <w:b/>
                <w:bCs/>
              </w:rPr>
              <w:t>24</w:t>
            </w:r>
            <w:r w:rsidRPr="00382990">
              <w:rPr>
                <w:b/>
                <w:bCs/>
                <w:rtl/>
              </w:rPr>
              <w:t xml:space="preserve"> </w:t>
            </w:r>
            <w:r w:rsidR="008A47A0">
              <w:rPr>
                <w:rFonts w:hint="cs"/>
                <w:b/>
                <w:bCs/>
                <w:rtl/>
              </w:rPr>
              <w:t xml:space="preserve">- </w:t>
            </w:r>
            <w:r w:rsidRPr="00382990">
              <w:rPr>
                <w:b/>
                <w:bCs/>
                <w:rtl/>
              </w:rPr>
              <w:t xml:space="preserve">البند </w:t>
            </w:r>
            <w:r w:rsidR="000644DA" w:rsidRPr="00382990">
              <w:rPr>
                <w:b/>
                <w:bCs/>
              </w:rPr>
              <w:t>3.9</w:t>
            </w:r>
            <w:r w:rsidRPr="00382990">
              <w:rPr>
                <w:b/>
                <w:bCs/>
                <w:rtl/>
              </w:rPr>
              <w:t xml:space="preserve"> من جدول الأعمال</w:t>
            </w:r>
          </w:p>
        </w:tc>
      </w:tr>
      <w:tr w:rsidR="008B041B" w:rsidRPr="0038299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382990" w:rsidRPr="00382990" w:rsidRDefault="008B041B" w:rsidP="008A47A0">
            <w:pPr>
              <w:pStyle w:val="TabletextS5"/>
              <w:spacing w:before="60" w:after="60"/>
              <w:jc w:val="center"/>
              <w:rPr>
                <w:b/>
                <w:szCs w:val="24"/>
              </w:rPr>
            </w:pPr>
            <w:r w:rsidRPr="00382990">
              <w:rPr>
                <w:b/>
                <w:bCs/>
                <w:szCs w:val="24"/>
                <w:rtl/>
              </w:rPr>
              <w:t xml:space="preserve">الإضافة </w:t>
            </w:r>
            <w:r w:rsidRPr="00382990">
              <w:rPr>
                <w:b/>
                <w:szCs w:val="24"/>
              </w:rPr>
              <w:t>25</w:t>
            </w:r>
          </w:p>
          <w:p w:rsidR="008B041B" w:rsidRPr="00382990" w:rsidRDefault="00A7566B" w:rsidP="008A47A0">
            <w:pPr>
              <w:pStyle w:val="TabletextS5"/>
              <w:spacing w:before="60" w:after="60"/>
              <w:jc w:val="center"/>
              <w:rPr>
                <w:b/>
                <w:szCs w:val="24"/>
                <w:rtl/>
              </w:rPr>
            </w:pPr>
            <w:r w:rsidRPr="00382990">
              <w:rPr>
                <w:rFonts w:hint="cs"/>
                <w:b/>
                <w:szCs w:val="24"/>
                <w:rtl/>
              </w:rPr>
              <w:t>(</w:t>
            </w:r>
            <w:r w:rsidR="00E54B0C" w:rsidRPr="00382990">
              <w:rPr>
                <w:rFonts w:hint="cs"/>
                <w:b/>
                <w:bCs/>
                <w:rtl/>
              </w:rPr>
              <w:t>الإضافة</w:t>
            </w:r>
            <w:r w:rsidR="00E54B0C" w:rsidRPr="00382990">
              <w:rPr>
                <w:rFonts w:hint="cs"/>
                <w:rtl/>
              </w:rPr>
              <w:t xml:space="preserve"> </w:t>
            </w:r>
            <w:r w:rsidR="00E54B0C" w:rsidRPr="008A47A0">
              <w:rPr>
                <w:b/>
                <w:bCs/>
              </w:rPr>
              <w:t>1</w:t>
            </w:r>
            <w:r w:rsidRPr="00382990">
              <w:rPr>
                <w:rFonts w:hint="cs"/>
                <w:b/>
                <w:szCs w:val="24"/>
                <w:rtl/>
              </w:rPr>
              <w:t xml:space="preserve"> </w:t>
            </w:r>
            <w:r w:rsidRPr="00382990">
              <w:rPr>
                <w:rFonts w:hint="cs"/>
                <w:bCs/>
                <w:szCs w:val="24"/>
                <w:rtl/>
              </w:rPr>
              <w:t>إلى</w:t>
            </w:r>
            <w:r w:rsidRPr="00382990">
              <w:rPr>
                <w:rFonts w:hint="cs"/>
                <w:b/>
                <w:szCs w:val="24"/>
                <w:rtl/>
              </w:rPr>
              <w:t xml:space="preserve"> </w:t>
            </w:r>
            <w:r w:rsidRPr="00382990">
              <w:rPr>
                <w:b/>
                <w:szCs w:val="24"/>
              </w:rPr>
              <w:t>3</w:t>
            </w:r>
            <w:r w:rsidRPr="00382990">
              <w:rPr>
                <w:rFonts w:hint="cs"/>
                <w:b/>
                <w:szCs w:val="24"/>
                <w:rtl/>
              </w:rPr>
              <w:t>)</w:t>
            </w:r>
          </w:p>
        </w:tc>
        <w:tc>
          <w:tcPr>
            <w:tcW w:w="7513" w:type="dxa"/>
            <w:tcBorders>
              <w:top w:val="single" w:sz="4" w:space="0" w:color="auto"/>
              <w:left w:val="single" w:sz="4" w:space="0" w:color="auto"/>
              <w:bottom w:val="single" w:sz="4" w:space="0" w:color="auto"/>
              <w:right w:val="single" w:sz="4" w:space="0" w:color="auto"/>
            </w:tcBorders>
          </w:tcPr>
          <w:p w:rsidR="008B041B" w:rsidRPr="00382990" w:rsidRDefault="008B041B" w:rsidP="008A47A0">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000644DA" w:rsidRPr="00382990">
              <w:rPr>
                <w:b/>
                <w:bCs/>
              </w:rPr>
              <w:t>25</w:t>
            </w:r>
            <w:r w:rsidRPr="00382990">
              <w:rPr>
                <w:b/>
                <w:bCs/>
                <w:rtl/>
              </w:rPr>
              <w:t xml:space="preserve"> </w:t>
            </w:r>
            <w:r w:rsidR="008A47A0">
              <w:rPr>
                <w:rFonts w:hint="cs"/>
                <w:b/>
                <w:bCs/>
                <w:rtl/>
              </w:rPr>
              <w:t xml:space="preserve">- </w:t>
            </w:r>
            <w:r w:rsidRPr="00382990">
              <w:rPr>
                <w:b/>
                <w:bCs/>
                <w:rtl/>
              </w:rPr>
              <w:t xml:space="preserve">البند </w:t>
            </w:r>
            <w:r w:rsidR="008A47A0">
              <w:rPr>
                <w:b/>
                <w:bCs/>
              </w:rPr>
              <w:t>10</w:t>
            </w:r>
            <w:r w:rsidRPr="00382990">
              <w:rPr>
                <w:b/>
                <w:bCs/>
                <w:rtl/>
              </w:rPr>
              <w:t xml:space="preserve"> من جدول الأعمال</w:t>
            </w:r>
          </w:p>
        </w:tc>
      </w:tr>
      <w:tr w:rsidR="008B041B" w:rsidRPr="00141060" w:rsidTr="00A7566B">
        <w:trPr>
          <w:jc w:val="center"/>
        </w:trPr>
        <w:tc>
          <w:tcPr>
            <w:tcW w:w="2126" w:type="dxa"/>
            <w:tcBorders>
              <w:top w:val="single" w:sz="4" w:space="0" w:color="auto"/>
              <w:left w:val="single" w:sz="4" w:space="0" w:color="auto"/>
              <w:bottom w:val="single" w:sz="4" w:space="0" w:color="auto"/>
              <w:right w:val="single" w:sz="4" w:space="0" w:color="auto"/>
            </w:tcBorders>
          </w:tcPr>
          <w:p w:rsidR="008B041B" w:rsidRPr="00382990" w:rsidRDefault="008B041B" w:rsidP="008A47A0">
            <w:pPr>
              <w:pStyle w:val="TabletextS5"/>
              <w:spacing w:before="60" w:after="60"/>
              <w:jc w:val="center"/>
              <w:rPr>
                <w:b/>
                <w:szCs w:val="24"/>
              </w:rPr>
            </w:pPr>
            <w:r w:rsidRPr="00382990">
              <w:rPr>
                <w:b/>
                <w:bCs/>
                <w:szCs w:val="24"/>
                <w:rtl/>
              </w:rPr>
              <w:t xml:space="preserve">الإضافة </w:t>
            </w:r>
            <w:r w:rsidRPr="00382990">
              <w:rPr>
                <w:b/>
                <w:szCs w:val="24"/>
              </w:rPr>
              <w:t>26</w:t>
            </w:r>
          </w:p>
        </w:tc>
        <w:tc>
          <w:tcPr>
            <w:tcW w:w="7513" w:type="dxa"/>
            <w:tcBorders>
              <w:top w:val="single" w:sz="4" w:space="0" w:color="auto"/>
              <w:left w:val="single" w:sz="4" w:space="0" w:color="auto"/>
              <w:bottom w:val="single" w:sz="4" w:space="0" w:color="auto"/>
              <w:right w:val="single" w:sz="4" w:space="0" w:color="auto"/>
            </w:tcBorders>
          </w:tcPr>
          <w:p w:rsidR="008B041B" w:rsidRPr="00141060" w:rsidRDefault="008B041B" w:rsidP="000644DA">
            <w:pPr>
              <w:pStyle w:val="TabletextS5"/>
              <w:spacing w:before="60" w:after="60"/>
              <w:rPr>
                <w:b/>
              </w:rPr>
            </w:pPr>
            <w:r w:rsidRPr="00382990">
              <w:rPr>
                <w:b/>
                <w:bCs/>
                <w:rtl/>
              </w:rPr>
              <w:t xml:space="preserve">مقترحات مشتركة من </w:t>
            </w:r>
            <w:r w:rsidRPr="00382990">
              <w:rPr>
                <w:b/>
                <w:bCs/>
              </w:rPr>
              <w:t>SADC</w:t>
            </w:r>
            <w:r w:rsidRPr="00382990">
              <w:rPr>
                <w:b/>
                <w:bCs/>
                <w:rtl/>
              </w:rPr>
              <w:t xml:space="preserve"> الجزء </w:t>
            </w:r>
            <w:r w:rsidR="000644DA" w:rsidRPr="00382990">
              <w:rPr>
                <w:b/>
                <w:bCs/>
              </w:rPr>
              <w:t>26</w:t>
            </w:r>
            <w:r w:rsidRPr="00382990">
              <w:rPr>
                <w:b/>
                <w:bCs/>
                <w:rtl/>
              </w:rPr>
              <w:t xml:space="preserve"> </w:t>
            </w:r>
            <w:r w:rsidR="00A7566B" w:rsidRPr="00382990">
              <w:rPr>
                <w:rFonts w:hint="cs"/>
                <w:b/>
                <w:bCs/>
                <w:rtl/>
              </w:rPr>
              <w:t xml:space="preserve">في </w:t>
            </w:r>
            <w:r w:rsidR="000644DA" w:rsidRPr="00382990">
              <w:rPr>
                <w:b/>
                <w:bCs/>
                <w:rtl/>
                <w:lang w:bidi="ar-SA"/>
              </w:rPr>
              <w:t>التتبع العالمي للرحلات الجوية</w:t>
            </w:r>
          </w:p>
        </w:tc>
      </w:tr>
    </w:tbl>
    <w:p w:rsidR="00250159" w:rsidRPr="00250159" w:rsidRDefault="00A7566B" w:rsidP="00A7566B">
      <w:pPr>
        <w:spacing w:before="600"/>
        <w:jc w:val="center"/>
        <w:rPr>
          <w:rtl/>
        </w:rPr>
      </w:pPr>
      <w:r>
        <w:rPr>
          <w:rtl/>
        </w:rPr>
        <w:t>___________</w:t>
      </w:r>
    </w:p>
    <w:sectPr w:rsidR="00250159" w:rsidRPr="00250159"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5D637C">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631CC5">
      <w:rPr>
        <w:noProof/>
        <w:lang w:val="es-ES"/>
      </w:rPr>
      <w:t>P:\ARA\ITU-R\CONF-R\CMR15\100\130A.docx</w:t>
    </w:r>
    <w:r w:rsidRPr="00CB4300">
      <w:fldChar w:fldCharType="end"/>
    </w:r>
    <w:r w:rsidRPr="00CB4300">
      <w:rPr>
        <w:lang w:val="es-ES"/>
      </w:rPr>
      <w:t xml:space="preserve">  (</w:t>
    </w:r>
    <w:r w:rsidR="005D637C">
      <w:rPr>
        <w:rFonts w:hint="cs"/>
        <w:rtl/>
        <w:lang w:val="es-ES"/>
      </w:rPr>
      <w:t>388972</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631CC5">
      <w:rPr>
        <w:noProof/>
      </w:rPr>
      <w:t>01.11.15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631CC5">
      <w:rPr>
        <w:noProof/>
      </w:rPr>
      <w:t>01.11.15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5D637C">
    <w:pPr>
      <w:pStyle w:val="Footer"/>
      <w:rPr>
        <w:lang w:val="es-ES"/>
      </w:rPr>
    </w:pPr>
    <w:r>
      <w:fldChar w:fldCharType="begin"/>
    </w:r>
    <w:r w:rsidRPr="00CB4300">
      <w:rPr>
        <w:lang w:val="es-ES"/>
      </w:rPr>
      <w:instrText xml:space="preserve"> FILENAME \p \* MERGEFORMAT </w:instrText>
    </w:r>
    <w:r>
      <w:fldChar w:fldCharType="separate"/>
    </w:r>
    <w:r w:rsidR="00631CC5">
      <w:rPr>
        <w:noProof/>
        <w:lang w:val="es-ES"/>
      </w:rPr>
      <w:t>P:\ARA\ITU-R\CONF-R\CMR15\100\130A.docx</w:t>
    </w:r>
    <w:r>
      <w:fldChar w:fldCharType="end"/>
    </w:r>
    <w:r w:rsidRPr="00CB4300">
      <w:rPr>
        <w:lang w:val="es-ES"/>
      </w:rPr>
      <w:t xml:space="preserve">   (</w:t>
    </w:r>
    <w:r w:rsidR="005D637C">
      <w:rPr>
        <w:rFonts w:hint="cs"/>
        <w:rtl/>
        <w:lang w:val="es-ES"/>
      </w:rPr>
      <w:t>388972</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631CC5">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631CC5">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631CC5">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130-</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644DA"/>
    <w:rsid w:val="00075A3F"/>
    <w:rsid w:val="000A1B16"/>
    <w:rsid w:val="000B5404"/>
    <w:rsid w:val="000D1708"/>
    <w:rsid w:val="000E2AFC"/>
    <w:rsid w:val="000E6D30"/>
    <w:rsid w:val="000F05F5"/>
    <w:rsid w:val="000F28EA"/>
    <w:rsid w:val="000F518F"/>
    <w:rsid w:val="000F6773"/>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50159"/>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990"/>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82E91"/>
    <w:rsid w:val="004909DD"/>
    <w:rsid w:val="004A05E6"/>
    <w:rsid w:val="004A6C66"/>
    <w:rsid w:val="004A7AA0"/>
    <w:rsid w:val="004C11BC"/>
    <w:rsid w:val="004C3A3B"/>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37C"/>
    <w:rsid w:val="005D6D48"/>
    <w:rsid w:val="005D72A4"/>
    <w:rsid w:val="005F05CC"/>
    <w:rsid w:val="005F65DE"/>
    <w:rsid w:val="00613492"/>
    <w:rsid w:val="006315B5"/>
    <w:rsid w:val="00631CC5"/>
    <w:rsid w:val="00651343"/>
    <w:rsid w:val="0065562F"/>
    <w:rsid w:val="00680A66"/>
    <w:rsid w:val="00681391"/>
    <w:rsid w:val="00684C7B"/>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552DD"/>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47A0"/>
    <w:rsid w:val="008A6552"/>
    <w:rsid w:val="008B041B"/>
    <w:rsid w:val="008B4E93"/>
    <w:rsid w:val="008D4F14"/>
    <w:rsid w:val="008D6ACC"/>
    <w:rsid w:val="008D7AF0"/>
    <w:rsid w:val="008E32DD"/>
    <w:rsid w:val="008F4626"/>
    <w:rsid w:val="009004DF"/>
    <w:rsid w:val="00904AA5"/>
    <w:rsid w:val="00905D21"/>
    <w:rsid w:val="00951718"/>
    <w:rsid w:val="00954CCB"/>
    <w:rsid w:val="00960962"/>
    <w:rsid w:val="00972CE0"/>
    <w:rsid w:val="009A2A12"/>
    <w:rsid w:val="009A3D30"/>
    <w:rsid w:val="009B0BD8"/>
    <w:rsid w:val="009D6348"/>
    <w:rsid w:val="009D63A7"/>
    <w:rsid w:val="009E613F"/>
    <w:rsid w:val="009F042B"/>
    <w:rsid w:val="009F7BA0"/>
    <w:rsid w:val="00A03FD6"/>
    <w:rsid w:val="00A116A8"/>
    <w:rsid w:val="00A22AE9"/>
    <w:rsid w:val="00A26758"/>
    <w:rsid w:val="00A26D0E"/>
    <w:rsid w:val="00A278E9"/>
    <w:rsid w:val="00A3451F"/>
    <w:rsid w:val="00A36268"/>
    <w:rsid w:val="00A40B2C"/>
    <w:rsid w:val="00A66D2B"/>
    <w:rsid w:val="00A7566B"/>
    <w:rsid w:val="00A83981"/>
    <w:rsid w:val="00A870AD"/>
    <w:rsid w:val="00A90843"/>
    <w:rsid w:val="00A9645C"/>
    <w:rsid w:val="00AB2A33"/>
    <w:rsid w:val="00AC1275"/>
    <w:rsid w:val="00AC7395"/>
    <w:rsid w:val="00AD1727"/>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72F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54B0C"/>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76307F5-13B2-4F46-B41C-F9610F07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7AFCF324-443D-4F22-B1D4-F33A21AEF740}">
  <ds:schemaRefs>
    <ds:schemaRef ds:uri="32a1a8c5-2265-4ebc-b7a0-2071e2c5c9bb"/>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96b2e75-67fd-4955-a3b0-5ab9934cb50b"/>
    <ds:schemaRef ds:uri="http://purl.org/dc/dcmitype/"/>
  </ds:schemaRefs>
</ds:datastoreItem>
</file>

<file path=customXml/itemProps5.xml><?xml version="1.0" encoding="utf-8"?>
<ds:datastoreItem xmlns:ds="http://schemas.openxmlformats.org/officeDocument/2006/customXml" ds:itemID="{F0B53C55-25AA-4112-BEDB-E47792CA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1059</Words>
  <Characters>4746</Characters>
  <Application>Microsoft Office Word</Application>
  <DocSecurity>0</DocSecurity>
  <Lines>137</Lines>
  <Paragraphs>116</Paragraphs>
  <ScaleCrop>false</ScaleCrop>
  <HeadingPairs>
    <vt:vector size="2" baseType="variant">
      <vt:variant>
        <vt:lpstr>Title</vt:lpstr>
      </vt:variant>
      <vt:variant>
        <vt:i4>1</vt:i4>
      </vt:variant>
    </vt:vector>
  </HeadingPairs>
  <TitlesOfParts>
    <vt:vector size="1" baseType="lpstr">
      <vt:lpstr>R15-WRC15-C-0130!!MSW-A</vt:lpstr>
    </vt:vector>
  </TitlesOfParts>
  <Manager>General Secretariat - Pool</Manager>
  <Company>International Telecommunication Union (ITU)</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R15-WRC15-C-0130!!MSW-A</dc:title>
  <dc:creator>Documents Proposals Manager (DPM)</dc:creator>
  <cp:keywords>DPM_v5.2015.10.15_prod</cp:keywords>
  <cp:lastModifiedBy>Awad, Samy</cp:lastModifiedBy>
  <cp:revision>7</cp:revision>
  <cp:lastPrinted>2015-11-01T00:27:00Z</cp:lastPrinted>
  <dcterms:created xsi:type="dcterms:W3CDTF">2015-10-31T22:25:00Z</dcterms:created>
  <dcterms:modified xsi:type="dcterms:W3CDTF">2015-11-01T00:28:00Z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