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E49E2" w:rsidTr="001226EC">
        <w:trPr>
          <w:cantSplit/>
        </w:trPr>
        <w:tc>
          <w:tcPr>
            <w:tcW w:w="6771" w:type="dxa"/>
          </w:tcPr>
          <w:p w:rsidR="005651C9" w:rsidRPr="004E49E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E49E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E49E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E49E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E49E2">
              <w:rPr>
                <w:rFonts w:ascii="Verdana" w:hAnsi="Verdana"/>
                <w:b/>
                <w:bCs/>
                <w:szCs w:val="22"/>
              </w:rPr>
              <w:t>15)</w:t>
            </w:r>
            <w:r w:rsidRPr="004E49E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E49E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E49E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E49E2">
              <w:rPr>
                <w:noProof/>
                <w:lang w:val="en-GB" w:eastAsia="zh-CN"/>
              </w:rPr>
              <w:drawing>
                <wp:inline distT="0" distB="0" distL="0" distR="0" wp14:anchorId="70F8DFB2" wp14:editId="16AA9AB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E49E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E49E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E49E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E49E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E49E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E49E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E49E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E49E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E49E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E49E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E49E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E49E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110</w:t>
            </w:r>
            <w:r w:rsidR="005651C9" w:rsidRPr="004E49E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E49E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E49E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E49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E49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49E2">
              <w:rPr>
                <w:rFonts w:ascii="Verdana" w:hAnsi="Verdana"/>
                <w:b/>
                <w:bCs/>
                <w:sz w:val="18"/>
                <w:szCs w:val="18"/>
              </w:rPr>
              <w:t>18 октября 2015 года</w:t>
            </w:r>
          </w:p>
        </w:tc>
      </w:tr>
      <w:tr w:rsidR="000F33D8" w:rsidRPr="004E49E2" w:rsidTr="001226EC">
        <w:trPr>
          <w:cantSplit/>
        </w:trPr>
        <w:tc>
          <w:tcPr>
            <w:tcW w:w="6771" w:type="dxa"/>
          </w:tcPr>
          <w:p w:rsidR="000F33D8" w:rsidRPr="004E49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E49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49E2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4E49E2" w:rsidTr="009546EA">
        <w:trPr>
          <w:cantSplit/>
        </w:trPr>
        <w:tc>
          <w:tcPr>
            <w:tcW w:w="10031" w:type="dxa"/>
            <w:gridSpan w:val="2"/>
          </w:tcPr>
          <w:p w:rsidR="000F33D8" w:rsidRPr="004E49E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E49E2">
        <w:trPr>
          <w:cantSplit/>
        </w:trPr>
        <w:tc>
          <w:tcPr>
            <w:tcW w:w="10031" w:type="dxa"/>
            <w:gridSpan w:val="2"/>
          </w:tcPr>
          <w:p w:rsidR="000F33D8" w:rsidRPr="004E49E2" w:rsidRDefault="000F33D8" w:rsidP="00DB12C0">
            <w:pPr>
              <w:pStyle w:val="Source"/>
            </w:pPr>
            <w:bookmarkStart w:id="4" w:name="dsource" w:colFirst="0" w:colLast="0"/>
            <w:r w:rsidRPr="004E49E2">
              <w:t>Колумбия (Республика)</w:t>
            </w:r>
          </w:p>
        </w:tc>
      </w:tr>
      <w:tr w:rsidR="000F33D8" w:rsidRPr="004E49E2">
        <w:trPr>
          <w:cantSplit/>
        </w:trPr>
        <w:tc>
          <w:tcPr>
            <w:tcW w:w="10031" w:type="dxa"/>
            <w:gridSpan w:val="2"/>
          </w:tcPr>
          <w:p w:rsidR="000F33D8" w:rsidRPr="004E49E2" w:rsidRDefault="004C66DD" w:rsidP="004C66DD">
            <w:pPr>
              <w:pStyle w:val="Title1"/>
            </w:pPr>
            <w:bookmarkStart w:id="5" w:name="dtitle1" w:colFirst="0" w:colLast="0"/>
            <w:bookmarkEnd w:id="4"/>
            <w:r w:rsidRPr="004E49E2">
              <w:t>предложения для работы конференции</w:t>
            </w:r>
          </w:p>
        </w:tc>
      </w:tr>
      <w:tr w:rsidR="000F33D8" w:rsidRPr="004E49E2">
        <w:trPr>
          <w:cantSplit/>
        </w:trPr>
        <w:tc>
          <w:tcPr>
            <w:tcW w:w="10031" w:type="dxa"/>
            <w:gridSpan w:val="2"/>
          </w:tcPr>
          <w:p w:rsidR="000F33D8" w:rsidRPr="00875B5E" w:rsidRDefault="004C66DD" w:rsidP="00875B5E">
            <w:pPr>
              <w:pStyle w:val="Title2"/>
            </w:pPr>
            <w:bookmarkStart w:id="6" w:name="dtitle2" w:colFirst="0" w:colLast="0"/>
            <w:bookmarkEnd w:id="5"/>
            <w:r w:rsidRPr="00875B5E">
              <w:t xml:space="preserve">предложение по ПРОДЛЕНИЮ ПРЕДЕЛЬНОГО срока ввода в действие колумбийской спутниковой системы </w:t>
            </w:r>
            <w:r w:rsidR="000F33D8" w:rsidRPr="00875B5E">
              <w:t>''</w:t>
            </w:r>
            <w:proofErr w:type="spellStart"/>
            <w:r w:rsidR="000F33D8" w:rsidRPr="00875B5E">
              <w:t>satcol</w:t>
            </w:r>
            <w:proofErr w:type="spellEnd"/>
            <w:r w:rsidR="000F33D8" w:rsidRPr="00875B5E">
              <w:t xml:space="preserve">'' </w:t>
            </w:r>
            <w:proofErr w:type="spellStart"/>
            <w:r w:rsidR="000F33D8" w:rsidRPr="00875B5E">
              <w:t>1B</w:t>
            </w:r>
            <w:proofErr w:type="spellEnd"/>
            <w:r w:rsidR="000F33D8" w:rsidRPr="00875B5E">
              <w:t xml:space="preserve"> </w:t>
            </w:r>
            <w:r w:rsidR="00875B5E">
              <w:br/>
            </w:r>
            <w:r w:rsidRPr="00875B5E">
              <w:t>в орбитальной позиции 70,9</w:t>
            </w:r>
            <w:r w:rsidR="00875B5E" w:rsidRPr="00875B5E">
              <w:sym w:font="Symbol" w:char="F0B0"/>
            </w:r>
            <w:r w:rsidRPr="00875B5E">
              <w:t xml:space="preserve"> з. д.</w:t>
            </w:r>
          </w:p>
        </w:tc>
      </w:tr>
    </w:tbl>
    <w:bookmarkEnd w:id="6"/>
    <w:p w:rsidR="0003535B" w:rsidRPr="004E49E2" w:rsidRDefault="004E49E2" w:rsidP="00DB12C0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3B5B6D" w:rsidRPr="004E49E2" w:rsidRDefault="004C66DD" w:rsidP="00B070A4">
      <w:r w:rsidRPr="004E49E2">
        <w:t xml:space="preserve">В силу трудностей, с которыми столкнулась администрация Колумбии при вводе в действие частотных присвоений сети </w:t>
      </w:r>
      <w:proofErr w:type="spellStart"/>
      <w:r w:rsidRPr="004E49E2">
        <w:t>SATCOL</w:t>
      </w:r>
      <w:proofErr w:type="spellEnd"/>
      <w:r w:rsidRPr="004E49E2">
        <w:t> </w:t>
      </w:r>
      <w:proofErr w:type="spellStart"/>
      <w:r w:rsidRPr="004E49E2">
        <w:t>1B</w:t>
      </w:r>
      <w:proofErr w:type="spellEnd"/>
      <w:r w:rsidRPr="004E49E2">
        <w:t>, она представила Полномочной конференции (</w:t>
      </w:r>
      <w:proofErr w:type="spellStart"/>
      <w:r w:rsidRPr="004E49E2">
        <w:t>Пусан</w:t>
      </w:r>
      <w:proofErr w:type="spellEnd"/>
      <w:r w:rsidRPr="004E49E2">
        <w:t>, 2014 г.)</w:t>
      </w:r>
      <w:r w:rsidR="00B070A4" w:rsidRPr="004E49E2">
        <w:t>, которая проходила с 20 октября по 7 ноября 2014 года,</w:t>
      </w:r>
      <w:r w:rsidRPr="004E49E2">
        <w:t xml:space="preserve"> свой </w:t>
      </w:r>
      <w:r w:rsidR="00875B5E" w:rsidRPr="004E49E2">
        <w:t>Документ </w:t>
      </w:r>
      <w:proofErr w:type="spellStart"/>
      <w:r w:rsidRPr="004E49E2">
        <w:t>CLM</w:t>
      </w:r>
      <w:proofErr w:type="spellEnd"/>
      <w:r w:rsidRPr="004E49E2">
        <w:t> 87 "Продление предельного срока ввода в действие колумбийской спутниковой системы "</w:t>
      </w:r>
      <w:proofErr w:type="spellStart"/>
      <w:r w:rsidRPr="004E49E2">
        <w:t>SATCOL</w:t>
      </w:r>
      <w:proofErr w:type="spellEnd"/>
      <w:r w:rsidRPr="004E49E2">
        <w:t>" в орбитальных позициях 70,9</w:t>
      </w:r>
      <w:r w:rsidRPr="004E49E2">
        <w:sym w:font="Symbol" w:char="F0B0"/>
      </w:r>
      <w:r w:rsidRPr="004E49E2">
        <w:t> з. д., 38</w:t>
      </w:r>
      <w:r w:rsidRPr="004E49E2">
        <w:sym w:font="Symbol" w:char="F0B0"/>
      </w:r>
      <w:r w:rsidRPr="004E49E2">
        <w:t> з. д. и 131</w:t>
      </w:r>
      <w:r w:rsidRPr="004E49E2">
        <w:sym w:font="Symbol" w:char="F0B0"/>
      </w:r>
      <w:r w:rsidRPr="004E49E2">
        <w:t> з. д."</w:t>
      </w:r>
      <w:r w:rsidRPr="004E49E2">
        <w:rPr>
          <w:i/>
          <w:iCs/>
        </w:rPr>
        <w:t xml:space="preserve">. </w:t>
      </w:r>
      <w:r w:rsidRPr="004E49E2">
        <w:t>В ответ на эту просьбу ПК-14 занесла в протокол своего пленарного заседания следующую рекомендацию, которая содержалась в отчете председателя Комитета 5</w:t>
      </w:r>
      <w:r w:rsidRPr="004E49E2">
        <w:rPr>
          <w:rStyle w:val="FootnoteReference"/>
        </w:rPr>
        <w:footnoteReference w:id="1"/>
      </w:r>
      <w:r w:rsidR="003B5B6D" w:rsidRPr="004E49E2">
        <w:t>:</w:t>
      </w:r>
    </w:p>
    <w:p w:rsidR="00DB12C0" w:rsidRPr="004E49E2" w:rsidRDefault="003B5B6D" w:rsidP="00B070A4">
      <w:r w:rsidRPr="00875B5E">
        <w:rPr>
          <w:szCs w:val="22"/>
        </w:rPr>
        <w:t>"</w:t>
      </w:r>
      <w:r w:rsidRPr="004E49E2">
        <w:rPr>
          <w:szCs w:val="22"/>
          <w:u w:val="single"/>
        </w:rPr>
        <w:t>Рекомендация 6</w:t>
      </w:r>
      <w:r w:rsidRPr="004E49E2">
        <w:rPr>
          <w:szCs w:val="22"/>
        </w:rPr>
        <w:t xml:space="preserve">: </w:t>
      </w:r>
      <w:r w:rsidRPr="004E49E2">
        <w:t xml:space="preserve">Что касается спутниковой сети </w:t>
      </w:r>
      <w:proofErr w:type="spellStart"/>
      <w:r w:rsidRPr="004E49E2">
        <w:t>SATCOL</w:t>
      </w:r>
      <w:proofErr w:type="spellEnd"/>
      <w:r w:rsidRPr="004E49E2">
        <w:t xml:space="preserve"> </w:t>
      </w:r>
      <w:proofErr w:type="spellStart"/>
      <w:r w:rsidRPr="004E49E2">
        <w:t>1B</w:t>
      </w:r>
      <w:proofErr w:type="spellEnd"/>
      <w:r w:rsidRPr="004E49E2">
        <w:t xml:space="preserve"> (</w:t>
      </w:r>
      <w:proofErr w:type="spellStart"/>
      <w:r w:rsidRPr="004E49E2">
        <w:t>ФСС</w:t>
      </w:r>
      <w:proofErr w:type="spellEnd"/>
      <w:r w:rsidRPr="004E49E2">
        <w:t xml:space="preserve">), если администрация Колумбии не в состоянии обеспечить соблюдение нормативных предельных сроков, предусмотренных для ввода ее в действие, то администрации Колумбии (Республики) рекомендуется довести этот вопрос до сведения </w:t>
      </w:r>
      <w:proofErr w:type="spellStart"/>
      <w:r w:rsidRPr="004E49E2">
        <w:t>ВКР</w:t>
      </w:r>
      <w:proofErr w:type="spellEnd"/>
      <w:r w:rsidRPr="004E49E2">
        <w:t>-15 с целью принятия надлежащего решения с учетом Статьи 44 Устава МСЭ и трудностей, с которыми эта развивающаяся страна сталкивается в настоящее время при вводе в действие этих частотных присвоений. В порядке исключения рекомендуется также, чтобы Бюро радиосвязи приняло любые необходимые меры для содействия рассмотрению данного вопроса Всемирной конференцией радиосвязи 2015 года</w:t>
      </w:r>
      <w:r w:rsidR="00B070A4" w:rsidRPr="004E49E2">
        <w:t>".</w:t>
      </w:r>
    </w:p>
    <w:p w:rsidR="003B5B6D" w:rsidRPr="004E49E2" w:rsidRDefault="004C66DD" w:rsidP="00B070A4">
      <w:r w:rsidRPr="004E49E2">
        <w:t xml:space="preserve">Важно </w:t>
      </w:r>
      <w:r w:rsidR="00B070A4" w:rsidRPr="004E49E2">
        <w:t>напомнить</w:t>
      </w:r>
      <w:r w:rsidRPr="004E49E2">
        <w:t>, что, в соответствии с Резолюцией </w:t>
      </w:r>
      <w:r w:rsidR="003B5B6D" w:rsidRPr="004E49E2">
        <w:t xml:space="preserve">80, </w:t>
      </w:r>
      <w:proofErr w:type="spellStart"/>
      <w:r w:rsidRPr="004E49E2">
        <w:t>Радиорегламентарный</w:t>
      </w:r>
      <w:proofErr w:type="spellEnd"/>
      <w:r w:rsidRPr="004E49E2">
        <w:t xml:space="preserve"> комитет </w:t>
      </w:r>
      <w:r w:rsidR="003B5B6D" w:rsidRPr="004E49E2">
        <w:t>(</w:t>
      </w:r>
      <w:proofErr w:type="spellStart"/>
      <w:r w:rsidRPr="004E49E2">
        <w:t>РРК</w:t>
      </w:r>
      <w:proofErr w:type="spellEnd"/>
      <w:r w:rsidR="003B5B6D" w:rsidRPr="004E49E2">
        <w:t xml:space="preserve">) </w:t>
      </w:r>
      <w:r w:rsidRPr="004E49E2">
        <w:t xml:space="preserve">отметил в своем отчете для </w:t>
      </w:r>
      <w:proofErr w:type="spellStart"/>
      <w:r w:rsidR="003B5B6D" w:rsidRPr="004E49E2">
        <w:t>ВКР</w:t>
      </w:r>
      <w:proofErr w:type="spellEnd"/>
      <w:r w:rsidR="003B5B6D" w:rsidRPr="004E49E2">
        <w:t>-2000</w:t>
      </w:r>
      <w:r w:rsidRPr="004E49E2">
        <w:t xml:space="preserve">, что </w:t>
      </w:r>
      <w:r w:rsidR="003B5B6D" w:rsidRPr="004E49E2">
        <w:t xml:space="preserve">развивающимся странам часто </w:t>
      </w:r>
      <w:r w:rsidR="00B070A4" w:rsidRPr="004E49E2">
        <w:t>может не хватать</w:t>
      </w:r>
      <w:r w:rsidR="003B5B6D" w:rsidRPr="004E49E2">
        <w:t xml:space="preserve"> установленных временных рамок, таких как указанные в п. 11.48, для выполнения </w:t>
      </w:r>
      <w:proofErr w:type="spellStart"/>
      <w:r w:rsidR="003B5B6D" w:rsidRPr="004E49E2">
        <w:t>регламентарных</w:t>
      </w:r>
      <w:proofErr w:type="spellEnd"/>
      <w:r w:rsidR="003B5B6D" w:rsidRPr="004E49E2">
        <w:t xml:space="preserve"> требований, а также для проектирования, создания и запуска спутниковых систем.</w:t>
      </w:r>
    </w:p>
    <w:p w:rsidR="003B5B6D" w:rsidRPr="004E49E2" w:rsidRDefault="004C66DD" w:rsidP="004C66DD">
      <w:r w:rsidRPr="004E49E2">
        <w:t>В связи с этим важно отметить, что правительство Колумбии продолжает прилагать огромные усилия и на протяжении последних семи лет сталкивается с различными трудностями, пытаясь ввести в действие орбитальную позицию с надлежащим соблюдением всех процедур, предусмотренных Регламентом радиосвязи для использования этого ресурса орбиты/спектра. К числу принятых мер и возникших трудностей относятся следующие</w:t>
      </w:r>
      <w:r w:rsidR="003B5B6D" w:rsidRPr="004E49E2">
        <w:t>:</w:t>
      </w:r>
    </w:p>
    <w:p w:rsidR="003B5B6D" w:rsidRPr="004E49E2" w:rsidRDefault="003B5B6D" w:rsidP="00B070A4">
      <w:pPr>
        <w:pStyle w:val="enumlev1"/>
      </w:pPr>
      <w:r w:rsidRPr="004E49E2">
        <w:t>1</w:t>
      </w:r>
      <w:r w:rsidRPr="004E49E2">
        <w:tab/>
      </w:r>
      <w:r w:rsidR="004C66DD" w:rsidRPr="004E49E2">
        <w:t xml:space="preserve">Объявление конкурса на подачу заявок на приобретение спутника в Колумбии в </w:t>
      </w:r>
      <w:r w:rsidRPr="004E49E2">
        <w:t>2010</w:t>
      </w:r>
      <w:r w:rsidR="004C66DD" w:rsidRPr="004E49E2">
        <w:t> году</w:t>
      </w:r>
      <w:r w:rsidRPr="004E49E2">
        <w:t xml:space="preserve">. </w:t>
      </w:r>
      <w:r w:rsidR="004C66DD" w:rsidRPr="004E49E2">
        <w:t xml:space="preserve">После нескольких раундов переговоров и </w:t>
      </w:r>
      <w:r w:rsidR="00B070A4" w:rsidRPr="004E49E2">
        <w:t>в</w:t>
      </w:r>
      <w:r w:rsidR="004C66DD" w:rsidRPr="004E49E2">
        <w:t xml:space="preserve"> связи с техническими трудностями этот процесс был прекращен.</w:t>
      </w:r>
    </w:p>
    <w:p w:rsidR="003B5B6D" w:rsidRPr="004E49E2" w:rsidRDefault="003B5B6D" w:rsidP="00B070A4">
      <w:pPr>
        <w:pStyle w:val="enumlev1"/>
      </w:pPr>
      <w:r w:rsidRPr="004E49E2">
        <w:lastRenderedPageBreak/>
        <w:t>2</w:t>
      </w:r>
      <w:r w:rsidRPr="004E49E2">
        <w:tab/>
      </w:r>
      <w:proofErr w:type="gramStart"/>
      <w:r w:rsidR="004C66DD" w:rsidRPr="004E49E2">
        <w:t>В</w:t>
      </w:r>
      <w:proofErr w:type="gramEnd"/>
      <w:r w:rsidR="004C66DD" w:rsidRPr="004E49E2">
        <w:t xml:space="preserve"> результате этого и в целях удовлетворения потребностей страны в подключениях национальное правительство развивало в течение нескольких последних лет национальную волоконно-оптическую сеть, обеспечивающую широкополосное соединение </w:t>
      </w:r>
      <w:r w:rsidR="00B070A4" w:rsidRPr="004E49E2">
        <w:t xml:space="preserve">для </w:t>
      </w:r>
      <w:r w:rsidR="004C66DD" w:rsidRPr="004E49E2">
        <w:t>96 процент</w:t>
      </w:r>
      <w:r w:rsidR="00B070A4" w:rsidRPr="004E49E2">
        <w:t>ов</w:t>
      </w:r>
      <w:r w:rsidR="004C66DD" w:rsidRPr="004E49E2">
        <w:t xml:space="preserve"> муниципальных центров страны.</w:t>
      </w:r>
    </w:p>
    <w:p w:rsidR="003B5B6D" w:rsidRPr="004E49E2" w:rsidRDefault="003B5B6D" w:rsidP="004C66DD">
      <w:pPr>
        <w:pStyle w:val="enumlev1"/>
      </w:pPr>
      <w:r w:rsidRPr="004E49E2">
        <w:t>3</w:t>
      </w:r>
      <w:r w:rsidRPr="004E49E2">
        <w:tab/>
      </w:r>
      <w:r w:rsidR="004C66DD" w:rsidRPr="004E49E2">
        <w:t>При этом, несмотря на развертывание национальной волоконно-оптической сети и учитывая сложный и гористый рельеф страны, на территории Колумбии еще сохраняются области, в </w:t>
      </w:r>
      <w:r w:rsidR="00B070A4" w:rsidRPr="004E49E2">
        <w:t>которых отсутствую</w:t>
      </w:r>
      <w:r w:rsidR="004C66DD" w:rsidRPr="004E49E2">
        <w:t>т возможность установления соединений и доступ к интернету, что обусловлено географическим положением этих областей, и для которых единственная возможность обеспечения доступа связана с использованием спутников. В такой ситуации находятся около 30 000 государственных школ в отдаленных областях страны, в которых до сих пор отсутствует широкополосный доступ, и такая ситуация затрагивает более 2 миллионов школьников.</w:t>
      </w:r>
    </w:p>
    <w:p w:rsidR="003B5B6D" w:rsidRPr="004E49E2" w:rsidRDefault="003B5B6D" w:rsidP="004C66DD">
      <w:pPr>
        <w:pStyle w:val="enumlev1"/>
      </w:pPr>
      <w:r w:rsidRPr="004E49E2">
        <w:t>4</w:t>
      </w:r>
      <w:r w:rsidRPr="004E49E2">
        <w:tab/>
      </w:r>
      <w:r w:rsidR="004C66DD" w:rsidRPr="004E49E2">
        <w:t>Позже спутниковой отрасли направлялись предложения принять участие в конкурсе, с тем чтобы добиться синергии, которая позволила бы разработать орбитальные позиции, использованием которых управляла бы Колумбия под эгидой МСЭ.</w:t>
      </w:r>
    </w:p>
    <w:p w:rsidR="003B5B6D" w:rsidRPr="004E49E2" w:rsidRDefault="004C66DD" w:rsidP="004C66DD">
      <w:r w:rsidRPr="004E49E2">
        <w:t>Несмотря на принятые меры</w:t>
      </w:r>
      <w:r w:rsidR="00701B0D" w:rsidRPr="004E49E2">
        <w:t>,</w:t>
      </w:r>
      <w:r w:rsidRPr="004E49E2">
        <w:t xml:space="preserve"> до сих пор не удалось преодолеть трудности, связанные с разработкой орбитальной позиции или обычно встречающиеся при реализации спутниковых проектов в диапазоне </w:t>
      </w:r>
      <w:proofErr w:type="spellStart"/>
      <w:r w:rsidRPr="004E49E2">
        <w:t>Ka</w:t>
      </w:r>
      <w:proofErr w:type="spellEnd"/>
      <w:r w:rsidRPr="004E49E2">
        <w:t xml:space="preserve"> в тропических зонах, таких как Колумбия. По этой причине правительство Колумбии в настоящее время разрабатывает стратегию для решения указанных проблем посредством использования спутниковой сети </w:t>
      </w:r>
      <w:proofErr w:type="spellStart"/>
      <w:r w:rsidRPr="004E49E2">
        <w:t>SATCOL</w:t>
      </w:r>
      <w:proofErr w:type="spellEnd"/>
      <w:r w:rsidRPr="004E49E2">
        <w:t> </w:t>
      </w:r>
      <w:proofErr w:type="spellStart"/>
      <w:r w:rsidRPr="004E49E2">
        <w:t>1B</w:t>
      </w:r>
      <w:proofErr w:type="spellEnd"/>
      <w:r w:rsidRPr="004E49E2">
        <w:t xml:space="preserve">. Эта стратегия, которая будет включать просьбу о продлении предельного срока ввода в действие данной орбитальной позиции, будет представлена Колумбией на рассмотрении </w:t>
      </w:r>
      <w:proofErr w:type="spellStart"/>
      <w:r w:rsidRPr="004E49E2">
        <w:t>ВКР</w:t>
      </w:r>
      <w:proofErr w:type="spellEnd"/>
      <w:r w:rsidRPr="004E49E2">
        <w:t>-15 в соответствии с протоколом пленарного заседания ПК-14</w:t>
      </w:r>
      <w:r w:rsidR="003B5B6D" w:rsidRPr="004E49E2">
        <w:t>.</w:t>
      </w:r>
    </w:p>
    <w:p w:rsidR="003B5B6D" w:rsidRPr="004E49E2" w:rsidRDefault="00701B0D" w:rsidP="00701B0D">
      <w:r w:rsidRPr="004E49E2">
        <w:t xml:space="preserve">Наряду с этим хотели бы сообщить Вам, что администрация Колумбии представила в Бюро радиосвязи МСЭ новую </w:t>
      </w:r>
      <w:proofErr w:type="spellStart"/>
      <w:r w:rsidRPr="004E49E2">
        <w:t>API</w:t>
      </w:r>
      <w:proofErr w:type="spellEnd"/>
      <w:r w:rsidRPr="004E49E2">
        <w:t xml:space="preserve"> (информацию для предварительной публикации), относящуюся к колумбийской спутниковой сети </w:t>
      </w:r>
      <w:proofErr w:type="spellStart"/>
      <w:r w:rsidRPr="004E49E2">
        <w:t>COLSAT-1A-70.9W</w:t>
      </w:r>
      <w:proofErr w:type="spellEnd"/>
      <w:r w:rsidRPr="004E49E2">
        <w:t xml:space="preserve"> в позиции 70,9° з. д. Эта </w:t>
      </w:r>
      <w:proofErr w:type="spellStart"/>
      <w:r w:rsidRPr="004E49E2">
        <w:t>API</w:t>
      </w:r>
      <w:proofErr w:type="spellEnd"/>
      <w:r w:rsidRPr="004E49E2">
        <w:t xml:space="preserve"> была опубликована в ИФИК </w:t>
      </w:r>
      <w:proofErr w:type="spellStart"/>
      <w:r w:rsidRPr="004E49E2">
        <w:t>БР</w:t>
      </w:r>
      <w:proofErr w:type="spellEnd"/>
      <w:r w:rsidRPr="004E49E2">
        <w:t xml:space="preserve"> от 16 июля 2014 года, что вновь подтверждает заинтересованность администрации Колумбии в доступе к указанному ресурсу орбиты/спектра в данной орбитальной позиции.</w:t>
      </w:r>
    </w:p>
    <w:p w:rsidR="003B5B6D" w:rsidRPr="004E49E2" w:rsidRDefault="00701B0D" w:rsidP="00701B0D">
      <w:r w:rsidRPr="004E49E2">
        <w:t>Важно отметить, что</w:t>
      </w:r>
      <w:r w:rsidR="00C67B94" w:rsidRPr="004E49E2">
        <w:t xml:space="preserve"> в декабре 2014 года настоящая администрация </w:t>
      </w:r>
      <w:r w:rsidRPr="004E49E2">
        <w:t xml:space="preserve">совместно с Бюро радиосвязи </w:t>
      </w:r>
      <w:r w:rsidR="00C67B94" w:rsidRPr="004E49E2">
        <w:t>приступила к осуществлению мер по надлежащему исполнению в соответствии с Резолюцией 49 Регламента радиосвязи и представила заявк</w:t>
      </w:r>
      <w:r w:rsidRPr="004E49E2">
        <w:t>и</w:t>
      </w:r>
      <w:r w:rsidR="00C67B94" w:rsidRPr="004E49E2">
        <w:t xml:space="preserve"> на сеть </w:t>
      </w:r>
      <w:proofErr w:type="spellStart"/>
      <w:r w:rsidR="00C67B94" w:rsidRPr="004E49E2">
        <w:t>SATCOL</w:t>
      </w:r>
      <w:proofErr w:type="spellEnd"/>
      <w:r w:rsidR="00C67B94" w:rsidRPr="004E49E2">
        <w:t> </w:t>
      </w:r>
      <w:proofErr w:type="spellStart"/>
      <w:r w:rsidR="00C67B94" w:rsidRPr="004E49E2">
        <w:t>1B</w:t>
      </w:r>
      <w:proofErr w:type="spellEnd"/>
      <w:r w:rsidR="00C67B94" w:rsidRPr="004E49E2">
        <w:t>, выполняя таким образом в предусмотренные сроки процедурные требования по заявлению спутниковой сети</w:t>
      </w:r>
      <w:r w:rsidR="003B5B6D" w:rsidRPr="004E49E2">
        <w:t>.</w:t>
      </w:r>
    </w:p>
    <w:p w:rsidR="003B5B6D" w:rsidRPr="004E49E2" w:rsidRDefault="00C67B94" w:rsidP="00C67B94">
      <w:pPr>
        <w:pStyle w:val="Headingb"/>
        <w:rPr>
          <w:lang w:val="ru-RU"/>
        </w:rPr>
      </w:pPr>
      <w:r w:rsidRPr="004E49E2">
        <w:rPr>
          <w:lang w:val="ru-RU"/>
        </w:rPr>
        <w:t>Предложение</w:t>
      </w:r>
    </w:p>
    <w:p w:rsidR="00C67B94" w:rsidRPr="004E49E2" w:rsidRDefault="00701B0D" w:rsidP="00875B5E">
      <w:r w:rsidRPr="004E49E2">
        <w:t xml:space="preserve">В соответствии с вышеизложенным убедительно прошу пленарное заседание </w:t>
      </w:r>
      <w:proofErr w:type="spellStart"/>
      <w:r w:rsidRPr="004E49E2">
        <w:t>ВКР</w:t>
      </w:r>
      <w:proofErr w:type="spellEnd"/>
      <w:r w:rsidRPr="004E49E2">
        <w:noBreakHyphen/>
        <w:t>15, в соответствии с решением Полномочной конференции</w:t>
      </w:r>
      <w:r w:rsidR="00C67B94" w:rsidRPr="004E49E2">
        <w:t xml:space="preserve"> (</w:t>
      </w:r>
      <w:proofErr w:type="spellStart"/>
      <w:r w:rsidRPr="004E49E2">
        <w:t>Пусан</w:t>
      </w:r>
      <w:proofErr w:type="spellEnd"/>
      <w:r w:rsidR="00C67B94" w:rsidRPr="004E49E2">
        <w:t>, 2014</w:t>
      </w:r>
      <w:r w:rsidRPr="004E49E2">
        <w:t> г.</w:t>
      </w:r>
      <w:r w:rsidR="00C67B94" w:rsidRPr="004E49E2">
        <w:t xml:space="preserve">) </w:t>
      </w:r>
      <w:r w:rsidRPr="004E49E2">
        <w:t>и положениями Статьи 44 Устава МСЭ</w:t>
      </w:r>
      <w:r w:rsidR="00C67B94" w:rsidRPr="004E49E2">
        <w:t xml:space="preserve">, </w:t>
      </w:r>
      <w:r w:rsidRPr="004E49E2">
        <w:t>утвердить продление регистрации сети</w:t>
      </w:r>
      <w:r w:rsidR="00C67B94" w:rsidRPr="004E49E2">
        <w:t xml:space="preserve"> </w:t>
      </w:r>
      <w:proofErr w:type="spellStart"/>
      <w:r w:rsidR="00C67B94" w:rsidRPr="004E49E2">
        <w:t>SATCOL</w:t>
      </w:r>
      <w:proofErr w:type="spellEnd"/>
      <w:r w:rsidR="00C67B94" w:rsidRPr="004E49E2">
        <w:t xml:space="preserve"> </w:t>
      </w:r>
      <w:proofErr w:type="spellStart"/>
      <w:r w:rsidR="00C67B94" w:rsidRPr="004E49E2">
        <w:t>1B</w:t>
      </w:r>
      <w:proofErr w:type="spellEnd"/>
      <w:r w:rsidR="00C67B94" w:rsidRPr="004E49E2">
        <w:t xml:space="preserve"> </w:t>
      </w:r>
      <w:r w:rsidR="00B070A4" w:rsidRPr="004E49E2">
        <w:t>на период после</w:t>
      </w:r>
      <w:r w:rsidR="00C67B94" w:rsidRPr="004E49E2">
        <w:t xml:space="preserve"> 21 </w:t>
      </w:r>
      <w:r w:rsidR="00B070A4" w:rsidRPr="004E49E2">
        <w:t>декабря</w:t>
      </w:r>
      <w:r w:rsidR="00C67B94" w:rsidRPr="004E49E2">
        <w:t xml:space="preserve"> 2014</w:t>
      </w:r>
      <w:r w:rsidR="00B070A4" w:rsidRPr="004E49E2">
        <w:t> года и продлить предельный срок ввода в действие колумбийской спутниковой системы</w:t>
      </w:r>
      <w:r w:rsidR="00C67B94" w:rsidRPr="004E49E2">
        <w:t xml:space="preserve"> </w:t>
      </w:r>
      <w:proofErr w:type="spellStart"/>
      <w:r w:rsidR="00C67B94" w:rsidRPr="004E49E2">
        <w:t>SATCOL</w:t>
      </w:r>
      <w:proofErr w:type="spellEnd"/>
      <w:r w:rsidR="00C67B94" w:rsidRPr="004E49E2">
        <w:t xml:space="preserve"> </w:t>
      </w:r>
      <w:proofErr w:type="spellStart"/>
      <w:r w:rsidR="00C67B94" w:rsidRPr="004E49E2">
        <w:t>1B</w:t>
      </w:r>
      <w:proofErr w:type="spellEnd"/>
      <w:r w:rsidR="00C67B94" w:rsidRPr="004E49E2">
        <w:t xml:space="preserve"> </w:t>
      </w:r>
      <w:r w:rsidR="004E49E2">
        <w:rPr>
          <w:color w:val="000000"/>
        </w:rPr>
        <w:t>в орбитальной позиции 70,9</w:t>
      </w:r>
      <w:r w:rsidR="00875B5E">
        <w:sym w:font="Symbol" w:char="F0B0"/>
      </w:r>
      <w:r w:rsidR="00C55D1A">
        <w:rPr>
          <w:color w:val="000000"/>
        </w:rPr>
        <w:t> з</w:t>
      </w:r>
      <w:r w:rsidR="00B070A4" w:rsidRPr="004E49E2">
        <w:rPr>
          <w:color w:val="000000"/>
        </w:rPr>
        <w:t>. д. на три года с даты окончания</w:t>
      </w:r>
      <w:r w:rsidR="00C67B94" w:rsidRPr="004E49E2">
        <w:t xml:space="preserve"> </w:t>
      </w:r>
      <w:proofErr w:type="spellStart"/>
      <w:r w:rsidR="00B070A4" w:rsidRPr="004E49E2">
        <w:t>ВКР</w:t>
      </w:r>
      <w:proofErr w:type="spellEnd"/>
      <w:r w:rsidR="00C67B94" w:rsidRPr="004E49E2">
        <w:t>-15.</w:t>
      </w:r>
    </w:p>
    <w:p w:rsidR="00C67B94" w:rsidRPr="004E49E2" w:rsidRDefault="00B070A4" w:rsidP="006D6121">
      <w:r w:rsidRPr="004E49E2">
        <w:t>Настоящая администрация твердо убеждена, что принятие предложения Колумбии даст этой стране возможность довести данный спутниковый проект до успешного завершения</w:t>
      </w:r>
      <w:r w:rsidR="00C67B94" w:rsidRPr="004E49E2">
        <w:t xml:space="preserve">. </w:t>
      </w:r>
      <w:r w:rsidRPr="004E49E2">
        <w:t>Хотя в процессе осуществления проекта встречаются трудности, связанные с такими проектами в развивающихся странах</w:t>
      </w:r>
      <w:r w:rsidR="00C67B94" w:rsidRPr="004E49E2">
        <w:t xml:space="preserve">, </w:t>
      </w:r>
      <w:r w:rsidRPr="004E49E2">
        <w:t xml:space="preserve">он будет иметь решающее значение для ликвидации цифрового разрыва и обеспечения доступности широкополосной связи для наиболее </w:t>
      </w:r>
      <w:proofErr w:type="spellStart"/>
      <w:r w:rsidRPr="004E49E2">
        <w:t>маргинализированных</w:t>
      </w:r>
      <w:proofErr w:type="spellEnd"/>
      <w:r w:rsidRPr="004E49E2">
        <w:t xml:space="preserve"> и находящихся в наиболее неблагоприятном положении местных сообществ в Колумбии</w:t>
      </w:r>
      <w:bookmarkStart w:id="7" w:name="_GoBack"/>
      <w:bookmarkEnd w:id="7"/>
      <w:r w:rsidRPr="004E49E2">
        <w:t xml:space="preserve"> в соответствии с недавно принятыми ООН Целями в области устойчивого развития</w:t>
      </w:r>
      <w:r w:rsidR="00C67B94" w:rsidRPr="004E49E2">
        <w:t>.</w:t>
      </w:r>
    </w:p>
    <w:p w:rsidR="00C67B94" w:rsidRPr="004E49E2" w:rsidRDefault="00C67B94" w:rsidP="00B070A4">
      <w:pPr>
        <w:spacing w:before="480"/>
        <w:jc w:val="center"/>
      </w:pPr>
      <w:r w:rsidRPr="004E49E2">
        <w:t>______________</w:t>
      </w:r>
    </w:p>
    <w:sectPr w:rsidR="00C67B94" w:rsidRPr="004E49E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2599">
      <w:rPr>
        <w:noProof/>
        <w:lang w:val="fr-FR"/>
      </w:rPr>
      <w:t>P:\RUS\ITU-R\CONF-R\CMR15\100\110R.docx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2599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2599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2599">
      <w:rPr>
        <w:lang w:val="fr-FR"/>
      </w:rPr>
      <w:t>P:\RUS\ITU-R\CONF-R\CMR15\100\110R.docx</w:t>
    </w:r>
    <w:r>
      <w:fldChar w:fldCharType="end"/>
    </w:r>
    <w:r w:rsidR="00C67B94">
      <w:rPr>
        <w:lang w:val="ru-RU"/>
      </w:rPr>
      <w:t xml:space="preserve"> (388871)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2599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2599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2599">
      <w:rPr>
        <w:lang w:val="fr-FR"/>
      </w:rPr>
      <w:t>P:\RUS\ITU-R\CONF-R\CMR15\100\110R.docx</w:t>
    </w:r>
    <w:r>
      <w:fldChar w:fldCharType="end"/>
    </w:r>
    <w:r w:rsidR="00C67B94">
      <w:rPr>
        <w:lang w:val="ru-RU"/>
      </w:rPr>
      <w:t xml:space="preserve"> (388871)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2599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2599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4C66DD" w:rsidRPr="004C66DD" w:rsidRDefault="004C66DD" w:rsidP="004C66DD">
      <w:pPr>
        <w:pStyle w:val="FootnoteText"/>
        <w:rPr>
          <w:rFonts w:ascii="Calibri" w:hAnsi="Calibri"/>
          <w:lang w:val="ru-RU"/>
        </w:rPr>
      </w:pPr>
      <w:r w:rsidRPr="00C95ED6">
        <w:rPr>
          <w:rStyle w:val="FootnoteReference"/>
        </w:rPr>
        <w:footnoteRef/>
      </w:r>
      <w:r w:rsidRPr="004C66DD">
        <w:rPr>
          <w:lang w:val="ru-RU"/>
        </w:rPr>
        <w:t xml:space="preserve"> </w:t>
      </w:r>
      <w:r w:rsidRPr="004C66DD">
        <w:rPr>
          <w:lang w:val="ru-RU"/>
        </w:rPr>
        <w:tab/>
      </w:r>
      <w:r w:rsidRPr="00875B5E">
        <w:rPr>
          <w:lang w:val="ru-RU"/>
        </w:rPr>
        <w:t>Документ</w:t>
      </w:r>
      <w:r w:rsidRPr="004E49E2">
        <w:t> S</w:t>
      </w:r>
      <w:r w:rsidRPr="00875B5E">
        <w:rPr>
          <w:lang w:val="ru-RU"/>
        </w:rPr>
        <w:t>14-</w:t>
      </w:r>
      <w:r w:rsidRPr="004E49E2">
        <w:t>PP</w:t>
      </w:r>
      <w:r w:rsidRPr="00875B5E">
        <w:rPr>
          <w:lang w:val="ru-RU"/>
        </w:rPr>
        <w:t>-</w:t>
      </w:r>
      <w:r w:rsidRPr="004E49E2">
        <w:t>C</w:t>
      </w:r>
      <w:r w:rsidRPr="00875B5E">
        <w:rPr>
          <w:lang w:val="ru-RU"/>
        </w:rPr>
        <w:t>-0161!!</w:t>
      </w:r>
      <w:proofErr w:type="spellStart"/>
      <w:r w:rsidRPr="004E49E2">
        <w:t>MSW</w:t>
      </w:r>
      <w:proofErr w:type="spellEnd"/>
      <w:r w:rsidRPr="00875B5E">
        <w:rPr>
          <w:lang w:val="ru-RU"/>
        </w:rPr>
        <w:t>-</w:t>
      </w:r>
      <w:r w:rsidRPr="004E49E2">
        <w:t>R</w:t>
      </w:r>
      <w:r w:rsidRPr="00875B5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259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4F61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B5B6D"/>
    <w:rsid w:val="003C583C"/>
    <w:rsid w:val="003F0078"/>
    <w:rsid w:val="00434A7C"/>
    <w:rsid w:val="0045143A"/>
    <w:rsid w:val="004A58F4"/>
    <w:rsid w:val="004B716F"/>
    <w:rsid w:val="004C47ED"/>
    <w:rsid w:val="004C66DD"/>
    <w:rsid w:val="004E49E2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6121"/>
    <w:rsid w:val="00701B0D"/>
    <w:rsid w:val="00763F4F"/>
    <w:rsid w:val="00775720"/>
    <w:rsid w:val="007917AE"/>
    <w:rsid w:val="007A08B5"/>
    <w:rsid w:val="00811633"/>
    <w:rsid w:val="00812452"/>
    <w:rsid w:val="00815749"/>
    <w:rsid w:val="00872FC8"/>
    <w:rsid w:val="00875B5E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2599"/>
    <w:rsid w:val="00AC66E6"/>
    <w:rsid w:val="00B070A4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5D1A"/>
    <w:rsid w:val="00C56E7A"/>
    <w:rsid w:val="00C67B94"/>
    <w:rsid w:val="00C779CE"/>
    <w:rsid w:val="00CC47C6"/>
    <w:rsid w:val="00CC4DE6"/>
    <w:rsid w:val="00CD05F7"/>
    <w:rsid w:val="00CE5E47"/>
    <w:rsid w:val="00CF020F"/>
    <w:rsid w:val="00D53715"/>
    <w:rsid w:val="00DB12C0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82F91BA-E009-48D5-9E1C-0612A01A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B5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R15-WRC15-C-0110!!MSW-R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061AC1-4FED-4C24-ACC0-DC399545B23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807</Words>
  <Characters>5321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R15-WRC15-C-0110!!MSW-R</vt:lpstr>
    </vt:vector>
  </TitlesOfParts>
  <Manager>General Secretariat - Pool</Manager>
  <Company>International Telecommunication Union (ITU)</Company>
  <LinksUpToDate>false</LinksUpToDate>
  <CharactersWithSpaces>6102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R15-WRC15-C-0110!!MSW-R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5</cp:revision>
  <cp:lastPrinted>2015-10-29T13:20:00Z</cp:lastPrinted>
  <dcterms:created xsi:type="dcterms:W3CDTF">2015-10-28T22:11:00Z</dcterms:created>
  <dcterms:modified xsi:type="dcterms:W3CDTF">2015-10-29T13:22:00Z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