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248"/>
        <w:gridCol w:w="3120"/>
      </w:tblGrid>
      <w:tr w:rsidR="0090121B" w:rsidRPr="0002785D" w:rsidTr="0050008E">
        <w:trPr>
          <w:cantSplit/>
        </w:trPr>
        <w:tc>
          <w:tcPr>
            <w:tcW w:w="6911" w:type="dxa"/>
            <w:gridSpan w:val="2"/>
          </w:tcPr>
          <w:p w:rsidR="0090121B" w:rsidRPr="002913A0"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6A45EA44" wp14:editId="173925D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456F8A">
        <w:trPr>
          <w:cantSplit/>
        </w:trPr>
        <w:tc>
          <w:tcPr>
            <w:tcW w:w="6663"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368" w:type="dxa"/>
            <w:gridSpan w:val="2"/>
            <w:shd w:val="clear" w:color="auto" w:fill="auto"/>
          </w:tcPr>
          <w:p w:rsidR="0090121B" w:rsidRPr="002913A0" w:rsidRDefault="00AE658F" w:rsidP="0045384C">
            <w:pPr>
              <w:spacing w:before="0"/>
              <w:rPr>
                <w:rFonts w:ascii="Verdana" w:hAnsi="Verdana"/>
                <w:sz w:val="20"/>
              </w:rPr>
            </w:pPr>
            <w:r w:rsidRPr="002913A0">
              <w:rPr>
                <w:rFonts w:ascii="Verdana" w:eastAsia="SimSun" w:hAnsi="Verdana" w:cs="Traditional Arabic"/>
                <w:b/>
                <w:sz w:val="20"/>
              </w:rPr>
              <w:t>Addéndum 1 al</w:t>
            </w:r>
            <w:r w:rsidRPr="002913A0">
              <w:rPr>
                <w:rFonts w:ascii="Verdana" w:eastAsia="SimSun" w:hAnsi="Verdana" w:cs="Traditional Arabic"/>
                <w:b/>
                <w:sz w:val="20"/>
              </w:rPr>
              <w:br/>
              <w:t>Documento 103(Add.21)</w:t>
            </w:r>
            <w:r w:rsidR="0090121B" w:rsidRPr="002913A0">
              <w:rPr>
                <w:rFonts w:ascii="Verdana" w:hAnsi="Verdana"/>
                <w:b/>
                <w:sz w:val="20"/>
              </w:rPr>
              <w:t>-</w:t>
            </w:r>
            <w:r w:rsidRPr="002913A0">
              <w:rPr>
                <w:rFonts w:ascii="Verdana" w:hAnsi="Verdana"/>
                <w:b/>
                <w:sz w:val="20"/>
              </w:rPr>
              <w:t>S</w:t>
            </w:r>
          </w:p>
        </w:tc>
      </w:tr>
      <w:bookmarkEnd w:id="1"/>
      <w:tr w:rsidR="000A5B9A" w:rsidRPr="0002785D" w:rsidTr="00456F8A">
        <w:trPr>
          <w:cantSplit/>
        </w:trPr>
        <w:tc>
          <w:tcPr>
            <w:tcW w:w="6663" w:type="dxa"/>
            <w:shd w:val="clear" w:color="auto" w:fill="auto"/>
          </w:tcPr>
          <w:p w:rsidR="000A5B9A" w:rsidRPr="002913A0" w:rsidRDefault="000A5B9A" w:rsidP="0045384C">
            <w:pPr>
              <w:spacing w:before="0" w:after="48"/>
              <w:rPr>
                <w:rFonts w:ascii="Verdana" w:hAnsi="Verdana"/>
                <w:b/>
                <w:smallCaps/>
                <w:sz w:val="20"/>
              </w:rPr>
            </w:pPr>
          </w:p>
        </w:tc>
        <w:tc>
          <w:tcPr>
            <w:tcW w:w="3368"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19 de octubre de 2015</w:t>
            </w:r>
          </w:p>
        </w:tc>
      </w:tr>
      <w:tr w:rsidR="000A5B9A" w:rsidRPr="0002785D" w:rsidTr="00456F8A">
        <w:trPr>
          <w:cantSplit/>
        </w:trPr>
        <w:tc>
          <w:tcPr>
            <w:tcW w:w="6663" w:type="dxa"/>
          </w:tcPr>
          <w:p w:rsidR="000A5B9A" w:rsidRPr="0002785D" w:rsidRDefault="000A5B9A" w:rsidP="0045384C">
            <w:pPr>
              <w:spacing w:before="0" w:after="48"/>
              <w:rPr>
                <w:rFonts w:ascii="Verdana" w:hAnsi="Verdana"/>
                <w:b/>
                <w:smallCaps/>
                <w:sz w:val="20"/>
                <w:lang w:val="en-US"/>
              </w:rPr>
            </w:pPr>
          </w:p>
        </w:tc>
        <w:tc>
          <w:tcPr>
            <w:tcW w:w="3368"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02785D" w:rsidRDefault="000A5B9A" w:rsidP="000A5B9A">
            <w:pPr>
              <w:pStyle w:val="Source"/>
              <w:rPr>
                <w:lang w:val="en-US"/>
              </w:rPr>
            </w:pPr>
            <w:bookmarkStart w:id="2" w:name="dsource" w:colFirst="0" w:colLast="0"/>
            <w:r w:rsidRPr="0002785D">
              <w:rPr>
                <w:lang w:val="en-US"/>
              </w:rPr>
              <w:t>Japón</w:t>
            </w:r>
          </w:p>
        </w:tc>
      </w:tr>
      <w:tr w:rsidR="000A5B9A" w:rsidRPr="002913A0" w:rsidTr="0050008E">
        <w:trPr>
          <w:cantSplit/>
        </w:trPr>
        <w:tc>
          <w:tcPr>
            <w:tcW w:w="10031" w:type="dxa"/>
            <w:gridSpan w:val="3"/>
          </w:tcPr>
          <w:p w:rsidR="000A5B9A" w:rsidRPr="002913A0" w:rsidRDefault="002913A0" w:rsidP="000A5B9A">
            <w:pPr>
              <w:pStyle w:val="Title1"/>
            </w:pPr>
            <w:bookmarkStart w:id="3" w:name="dtitle1" w:colFirst="0" w:colLast="0"/>
            <w:bookmarkEnd w:id="2"/>
            <w:r w:rsidRPr="002913A0">
              <w:t>propuestas para los trabajos de la conferencia</w:t>
            </w:r>
          </w:p>
        </w:tc>
      </w:tr>
      <w:tr w:rsidR="000A5B9A" w:rsidRPr="002913A0" w:rsidTr="0050008E">
        <w:trPr>
          <w:cantSplit/>
        </w:trPr>
        <w:tc>
          <w:tcPr>
            <w:tcW w:w="10031" w:type="dxa"/>
            <w:gridSpan w:val="3"/>
          </w:tcPr>
          <w:p w:rsidR="000A5B9A" w:rsidRPr="002913A0"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7(C) del orden del día</w:t>
            </w:r>
          </w:p>
        </w:tc>
      </w:tr>
    </w:tbl>
    <w:bookmarkEnd w:id="5"/>
    <w:p w:rsidR="001C0E40" w:rsidRPr="009424B4" w:rsidRDefault="00A90222"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Pr="00F66533" w:rsidRDefault="00A90222">
      <w:r>
        <w:rPr>
          <w:lang w:val="es-ES"/>
        </w:rPr>
        <w:t xml:space="preserve">7(C) </w:t>
      </w:r>
      <w:r>
        <w:rPr>
          <w:lang w:val="es-ES"/>
        </w:rPr>
        <w:tab/>
      </w:r>
      <w:r w:rsidRPr="00CB6A4A">
        <w:rPr>
          <w:lang w:val="es-ES"/>
        </w:rPr>
        <w:t>Tema C – Examen o posible cancelación del mecanismo de publicación anticipada para las redes de satélites sujetas a coordinación con arreglo</w:t>
      </w:r>
      <w:r>
        <w:rPr>
          <w:lang w:val="es-ES"/>
        </w:rPr>
        <w:t xml:space="preserve"> a la Sección II del Artículo </w:t>
      </w:r>
      <w:r w:rsidRPr="00621ED6">
        <w:rPr>
          <w:b/>
          <w:bCs/>
          <w:lang w:val="es-ES"/>
        </w:rPr>
        <w:t>9</w:t>
      </w:r>
      <w:r>
        <w:rPr>
          <w:lang w:val="es-ES"/>
        </w:rPr>
        <w:t xml:space="preserve"> </w:t>
      </w:r>
      <w:r w:rsidRPr="00CB6A4A">
        <w:rPr>
          <w:lang w:val="es-ES"/>
        </w:rPr>
        <w:t>del Re</w:t>
      </w:r>
      <w:r>
        <w:rPr>
          <w:lang w:val="es-ES"/>
        </w:rPr>
        <w:t>glamento de Radiocomunicaciones</w:t>
      </w:r>
    </w:p>
    <w:p w:rsidR="005A0720" w:rsidRDefault="005A0720" w:rsidP="005A0720"/>
    <w:p w:rsidR="002913A0" w:rsidRDefault="002913A0" w:rsidP="002913A0">
      <w:pPr>
        <w:pStyle w:val="Headingb"/>
      </w:pPr>
      <w:r>
        <w:t>Introducción</w:t>
      </w:r>
    </w:p>
    <w:p w:rsidR="002913A0" w:rsidRPr="00E62F75" w:rsidRDefault="002913A0" w:rsidP="00A90222">
      <w:r w:rsidRPr="00E62F75">
        <w:t>Habida cuenta de que el Reglamento de Radiocomunicaciones (RR) contiene numerosas disposiciones basadas en los mecanismos de información para publicación anticipada (API), su modificación tendría una honda incidencia en el RR. Además, el per</w:t>
      </w:r>
      <w:r w:rsidR="00A90222">
        <w:t>i</w:t>
      </w:r>
      <w:r w:rsidRPr="00E62F75">
        <w:t>odo mínimo de seis meses entre la fecha de recepción de la API y la fecha de aceptabilidad de la petición de coordinación correspondiente</w:t>
      </w:r>
      <w:r>
        <w:t xml:space="preserve"> resulta</w:t>
      </w:r>
      <w:r w:rsidRPr="00E62F75">
        <w:t xml:space="preserve"> de utilidad para examinar los detalles de la red de satélites antes de presentar la solicitud de coordinación.</w:t>
      </w:r>
    </w:p>
    <w:p w:rsidR="002913A0" w:rsidRPr="00E62F75" w:rsidRDefault="002913A0" w:rsidP="002913A0">
      <w:r w:rsidRPr="00E62F75">
        <w:t>Por lo tanto, Japón está a favor del Método C1, es decir, de no introducir cambios en el RR.</w:t>
      </w:r>
    </w:p>
    <w:p w:rsidR="002913A0" w:rsidRDefault="002913A0" w:rsidP="002913A0">
      <w:pPr>
        <w:pStyle w:val="Headingb"/>
      </w:pPr>
      <w:r w:rsidRPr="00E62F75">
        <w:t>Propuestas</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2707CE" w:rsidRDefault="00A90222">
      <w:pPr>
        <w:pStyle w:val="Proposal"/>
      </w:pPr>
      <w:r>
        <w:rPr>
          <w:u w:val="single"/>
        </w:rPr>
        <w:lastRenderedPageBreak/>
        <w:t>NOC</w:t>
      </w:r>
      <w:r>
        <w:tab/>
        <w:t>J/103A21A1/1</w:t>
      </w:r>
      <w:bookmarkStart w:id="6" w:name="_GoBack"/>
      <w:bookmarkEnd w:id="6"/>
    </w:p>
    <w:p w:rsidR="00F008F3" w:rsidRPr="00245062" w:rsidRDefault="00A90222" w:rsidP="00D44B91">
      <w:pPr>
        <w:pStyle w:val="ArtNo"/>
      </w:pPr>
      <w:r w:rsidRPr="00245062">
        <w:t xml:space="preserve">ARTÍCULO </w:t>
      </w:r>
      <w:r w:rsidRPr="00245062">
        <w:rPr>
          <w:rStyle w:val="href"/>
        </w:rPr>
        <w:t>9</w:t>
      </w:r>
    </w:p>
    <w:p w:rsidR="00F008F3" w:rsidRDefault="00A90222" w:rsidP="00835B7C">
      <w:pPr>
        <w:pStyle w:val="Arttitle"/>
        <w:rPr>
          <w:b w:val="0"/>
          <w:sz w:val="16"/>
        </w:rPr>
      </w:pPr>
      <w:r w:rsidRPr="00245062">
        <w:t xml:space="preserve">Procedimiento para efectuar la coordinación u obtener el acuerdo </w:t>
      </w:r>
      <w:r w:rsidRPr="00245062">
        <w:br/>
        <w:t>de otras administraciones</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position w:val="6"/>
          <w:sz w:val="18"/>
          <w:szCs w:val="18"/>
        </w:rPr>
        <w:t xml:space="preserve">, </w:t>
      </w:r>
      <w:r w:rsidRPr="00245062">
        <w:rPr>
          <w:rStyle w:val="FootnoteReference"/>
          <w:bCs/>
          <w:szCs w:val="18"/>
        </w:rPr>
        <w:t xml:space="preserve">8, </w:t>
      </w:r>
      <w:r w:rsidRPr="00256D14">
        <w:rPr>
          <w:rStyle w:val="FootnoteReference"/>
          <w:bCs/>
          <w:szCs w:val="18"/>
        </w:rPr>
        <w:t>8</w:t>
      </w:r>
      <w:r w:rsidRPr="0071678E">
        <w:rPr>
          <w:rStyle w:val="FootnoteReference"/>
          <w:bCs/>
          <w:i/>
          <w:iCs/>
          <w:szCs w:val="18"/>
        </w:rPr>
        <w:t>bis</w:t>
      </w:r>
      <w:r w:rsidRPr="00245062">
        <w:rPr>
          <w:b w:val="0"/>
          <w:sz w:val="16"/>
          <w:szCs w:val="16"/>
        </w:rPr>
        <w:t>     </w:t>
      </w:r>
      <w:r w:rsidRPr="00245062">
        <w:rPr>
          <w:b w:val="0"/>
          <w:sz w:val="16"/>
        </w:rPr>
        <w:t>(CMR-12)</w:t>
      </w:r>
    </w:p>
    <w:p w:rsidR="002913A0" w:rsidRDefault="002913A0" w:rsidP="0032202E">
      <w:pPr>
        <w:pStyle w:val="Reasons"/>
      </w:pPr>
    </w:p>
    <w:p w:rsidR="002913A0" w:rsidRDefault="002913A0">
      <w:pPr>
        <w:jc w:val="center"/>
      </w:pPr>
      <w:r>
        <w:t>______________</w:t>
      </w:r>
    </w:p>
    <w:p w:rsidR="002913A0" w:rsidRPr="002913A0" w:rsidRDefault="002913A0" w:rsidP="002913A0">
      <w:pPr>
        <w:pStyle w:val="Normalaftertitle"/>
      </w:pPr>
    </w:p>
    <w:sectPr w:rsidR="002913A0" w:rsidRPr="002913A0">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91C05" w:rsidRDefault="0077084A">
    <w:pPr>
      <w:ind w:right="360"/>
    </w:pPr>
    <w:r>
      <w:fldChar w:fldCharType="begin"/>
    </w:r>
    <w:r w:rsidRPr="00D91C05">
      <w:instrText xml:space="preserve"> FILENAME \p  \* MERGEFORMAT </w:instrText>
    </w:r>
    <w:r>
      <w:fldChar w:fldCharType="separate"/>
    </w:r>
    <w:r w:rsidR="0090121B" w:rsidRPr="00D91C05">
      <w:rPr>
        <w:noProof/>
      </w:rPr>
      <w:t>Document2</w:t>
    </w:r>
    <w:r>
      <w:fldChar w:fldCharType="end"/>
    </w:r>
    <w:r w:rsidRPr="00D91C05">
      <w:tab/>
    </w:r>
    <w:r>
      <w:fldChar w:fldCharType="begin"/>
    </w:r>
    <w:r>
      <w:instrText xml:space="preserve"> SAVEDATE \@ DD.MM.YY </w:instrText>
    </w:r>
    <w:r>
      <w:fldChar w:fldCharType="separate"/>
    </w:r>
    <w:r w:rsidR="005A0720">
      <w:rPr>
        <w:noProof/>
      </w:rPr>
      <w:t>26.10.15</w:t>
    </w:r>
    <w:r>
      <w:fldChar w:fldCharType="end"/>
    </w:r>
    <w:r w:rsidRPr="00D91C05">
      <w:tab/>
    </w:r>
    <w:r>
      <w:fldChar w:fldCharType="begin"/>
    </w:r>
    <w:r>
      <w:instrText xml:space="preserve"> PRINTDATE \@ DD.MM.YY </w:instrText>
    </w:r>
    <w:r>
      <w:fldChar w:fldCharType="separate"/>
    </w:r>
    <w:r w:rsidR="0090121B">
      <w:rPr>
        <w:noProof/>
      </w:rPr>
      <w:t>19.02.03</w:t>
    </w:r>
    <w:r>
      <w:fldChar w:fldCharType="end"/>
    </w:r>
    <w:fldSimple w:instr=" FILENAME \p  \* MERGEFORMAT ">
      <w:r w:rsidR="00D91C05">
        <w:rPr>
          <w:noProof/>
        </w:rPr>
        <w:t>P:\ESP\ITU-R\CONF-R\CMR15\100\103ADD21ADD01S.docx</w:t>
      </w:r>
    </w:fldSimple>
    <w:r w:rsidR="00D91C05">
      <w:t xml:space="preserve"> (388836)</w:t>
    </w:r>
    <w:r w:rsidR="00D91C05">
      <w:rPr>
        <w:sz w:val="16"/>
      </w:rPr>
      <w:tab/>
    </w:r>
    <w:r w:rsidR="00D91C05">
      <w:rPr>
        <w:sz w:val="16"/>
      </w:rPr>
      <w:fldChar w:fldCharType="begin"/>
    </w:r>
    <w:r w:rsidR="00D91C05">
      <w:rPr>
        <w:sz w:val="16"/>
      </w:rPr>
      <w:instrText xml:space="preserve"> SAVEDATE \@ DD.MM.YY </w:instrText>
    </w:r>
    <w:r w:rsidR="00D91C05">
      <w:rPr>
        <w:sz w:val="16"/>
      </w:rPr>
      <w:fldChar w:fldCharType="separate"/>
    </w:r>
    <w:r w:rsidR="005A0720">
      <w:rPr>
        <w:noProof/>
        <w:sz w:val="16"/>
      </w:rPr>
      <w:t>26.10.15</w:t>
    </w:r>
    <w:r w:rsidR="00D91C05">
      <w:rPr>
        <w:sz w:val="16"/>
      </w:rPr>
      <w:fldChar w:fldCharType="end"/>
    </w:r>
    <w:r w:rsidR="00D91C05">
      <w:rPr>
        <w:sz w:val="16"/>
      </w:rPr>
      <w:tab/>
    </w:r>
    <w:r w:rsidR="00D91C05">
      <w:rPr>
        <w:sz w:val="16"/>
      </w:rPr>
      <w:fldChar w:fldCharType="begin"/>
    </w:r>
    <w:r w:rsidR="00D91C05">
      <w:rPr>
        <w:sz w:val="16"/>
      </w:rPr>
      <w:instrText xml:space="preserve"> PRINTDATE \@ DD.MM.YY </w:instrText>
    </w:r>
    <w:r w:rsidR="00D91C05">
      <w:rPr>
        <w:sz w:val="16"/>
      </w:rPr>
      <w:fldChar w:fldCharType="separate"/>
    </w:r>
    <w:r w:rsidR="00D91C05">
      <w:rPr>
        <w:noProof/>
      </w:rPr>
      <w:t>19.02.03</w:t>
    </w:r>
    <w:r w:rsidR="00D91C05">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5" w:rsidRDefault="00D91C05" w:rsidP="00D91C05">
    <w:pPr>
      <w:pStyle w:val="Footer"/>
    </w:pPr>
    <w:fldSimple w:instr=" FILENAME \p  \* MERGEFORMAT ">
      <w:r>
        <w:t>P:\ESP\ITU-R\CONF-R\CMR15\100\103ADD21ADD01S.docx</w:t>
      </w:r>
    </w:fldSimple>
    <w:r>
      <w:t xml:space="preserve"> (388836)</w:t>
    </w:r>
    <w:r>
      <w:tab/>
    </w:r>
    <w:r>
      <w:fldChar w:fldCharType="begin"/>
    </w:r>
    <w:r>
      <w:instrText xml:space="preserve"> SAVEDATE \@ DD.MM.YY </w:instrText>
    </w:r>
    <w:r>
      <w:fldChar w:fldCharType="separate"/>
    </w:r>
    <w:r w:rsidR="005A0720">
      <w:t>26.10.15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A52" w:rsidRDefault="005A0720">
    <w:pPr>
      <w:pStyle w:val="Footer"/>
    </w:pPr>
    <w:r>
      <w:fldChar w:fldCharType="begin"/>
    </w:r>
    <w:r>
      <w:instrText xml:space="preserve"> FILENAME \p  \* MERGEFORMAT </w:instrText>
    </w:r>
    <w:r>
      <w:fldChar w:fldCharType="separate"/>
    </w:r>
    <w:r w:rsidR="00622A52">
      <w:t>P:\ESP\ITU-R\CONF-R\CMR15\100\103ADD21ADD01S.docx</w:t>
    </w:r>
    <w:r>
      <w:fldChar w:fldCharType="end"/>
    </w:r>
    <w:r w:rsidR="00622A52">
      <w:t xml:space="preserve"> (388836)</w:t>
    </w:r>
    <w:r w:rsidR="00622A52">
      <w:tab/>
    </w:r>
    <w:r w:rsidR="00622A52">
      <w:fldChar w:fldCharType="begin"/>
    </w:r>
    <w:r w:rsidR="00622A52">
      <w:instrText xml:space="preserve"> SAVEDATE \@ DD.MM.YY </w:instrText>
    </w:r>
    <w:r w:rsidR="00622A52">
      <w:fldChar w:fldCharType="separate"/>
    </w:r>
    <w:r>
      <w:t>26.10.15</w:t>
    </w:r>
    <w:r w:rsidR="00622A52">
      <w:fldChar w:fldCharType="end"/>
    </w:r>
    <w:r w:rsidR="00622A52">
      <w:tab/>
    </w:r>
    <w:r w:rsidR="00622A52">
      <w:fldChar w:fldCharType="begin"/>
    </w:r>
    <w:r w:rsidR="00622A52">
      <w:instrText xml:space="preserve"> PRINTDATE \@ DD.MM.YY </w:instrText>
    </w:r>
    <w:r w:rsidR="00622A52">
      <w:fldChar w:fldCharType="separate"/>
    </w:r>
    <w:r w:rsidR="00622A52">
      <w:t>19.02.03</w:t>
    </w:r>
    <w:r w:rsidR="00622A5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0720">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103(Add.21)(Add.1)-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707CE"/>
    <w:rsid w:val="002913A0"/>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56F8A"/>
    <w:rsid w:val="004B124A"/>
    <w:rsid w:val="004B2AE3"/>
    <w:rsid w:val="005133B5"/>
    <w:rsid w:val="00532097"/>
    <w:rsid w:val="0058350F"/>
    <w:rsid w:val="00583C7E"/>
    <w:rsid w:val="005A0720"/>
    <w:rsid w:val="005D46FB"/>
    <w:rsid w:val="005F2605"/>
    <w:rsid w:val="005F3B0E"/>
    <w:rsid w:val="005F559C"/>
    <w:rsid w:val="00622A52"/>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90222"/>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91C05"/>
    <w:rsid w:val="00DB21D6"/>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65708CA-E5F9-4B2D-A798-B0D81B9E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R15-WRC15-C-0103!A21-A1!MSW-S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7B2DB-17C2-4DE8-BCF2-790B42E0CD2E}">
  <ds:schemaRefs>
    <ds:schemaRef ds:uri="http://purl.org/dc/elements/1.1/"/>
    <ds:schemaRef ds:uri="http://schemas.microsoft.com/office/2006/documentManagement/types"/>
    <ds:schemaRef ds:uri="http://www.w3.org/XML/1998/namespace"/>
    <ds:schemaRef ds:uri="http://purl.org/dc/dcmitype/"/>
    <ds:schemaRef ds:uri="32a1a8c5-2265-4ebc-b7a0-2071e2c5c9bb"/>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5E16383C-47B8-4FA7-9886-0DC8E256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R15-WRC15-C-0103!A21-A1!MSW-S</vt:lpstr>
    </vt:vector>
  </TitlesOfParts>
  <Manager>Secretaría General - Pool</Manager>
  <Company>Unión Internacional de Telecomunicaciones (UIT)</Company>
  <LinksUpToDate>false</LinksUpToDate>
  <CharactersWithSpaces>1859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R15-WRC15-C-0103!A21-A1!MSW-S</dc:title>
  <dc:subject>Conferencia Mundial de Radiocomunicaciones - 2015</dc:subject>
  <dc:creator>Documents Proposals Manager (DPM)</dc:creator>
  <cp:keywords>DPM_v5.2015.10.230_prod</cp:keywords>
  <dc:description/>
  <cp:lastModifiedBy>Spanish</cp:lastModifiedBy>
  <cp:revision>8</cp:revision>
  <cp:lastPrinted>2003-02-19T20:20:00Z</cp:lastPrinted>
  <dcterms:created xsi:type="dcterms:W3CDTF">2015-10-26T18:42:00Z</dcterms:created>
  <dcterms:modified xsi:type="dcterms:W3CDTF">2015-10-27T19:53:00Z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