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BC0423" w:rsidP="00A466E6">
            <w:pPr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4F05DB">
              <w:rPr>
                <w:rFonts w:ascii="Verdana" w:hAnsi="Verdana" w:cs="Traditional Arabic"/>
                <w:b/>
                <w:sz w:val="20"/>
              </w:rPr>
              <w:t xml:space="preserve"> 103</w:t>
            </w:r>
            <w:r>
              <w:rPr>
                <w:rFonts w:ascii="Verdana" w:hAnsi="Verdana" w:cs="Traditional Arabic"/>
                <w:b/>
                <w:sz w:val="20"/>
              </w:rPr>
              <w:t>(Add.21)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日本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Pr="00065BEB" w:rsidRDefault="00065BEB" w:rsidP="008221A4">
            <w:pPr>
              <w:pStyle w:val="Title1"/>
              <w:rPr>
                <w:lang w:val="fr-CH" w:eastAsia="zh-CN" w:bidi="ar-EG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val="fr-CH" w:eastAsia="zh-CN" w:bidi="ar-EG"/>
              </w:rPr>
              <w:t>有关</w:t>
            </w:r>
            <w:r>
              <w:rPr>
                <w:lang w:val="fr-CH" w:eastAsia="zh-CN" w:bidi="ar-EG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7</w:t>
            </w:r>
          </w:p>
        </w:tc>
      </w:tr>
    </w:tbl>
    <w:bookmarkEnd w:id="7"/>
    <w:p w:rsidR="00262B48" w:rsidRPr="007806A0" w:rsidRDefault="00BD68A3" w:rsidP="00BC0423">
      <w:pPr>
        <w:pStyle w:val="Normalaftertitle0"/>
        <w:rPr>
          <w:lang w:eastAsia="zh-CN"/>
        </w:rPr>
      </w:pPr>
      <w:r w:rsidRPr="009C33AA">
        <w:rPr>
          <w:lang w:eastAsia="zh-CN"/>
        </w:rPr>
        <w:t>7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86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WRC-07</w:t>
      </w:r>
      <w:r w:rsidRPr="009C33AA">
        <w:rPr>
          <w:rFonts w:hint="eastAsia"/>
          <w:b/>
          <w:bCs/>
          <w:lang w:eastAsia="zh-CN"/>
        </w:rPr>
        <w:t>，修订版）</w:t>
      </w:r>
      <w:r w:rsidRPr="009C33AA">
        <w:rPr>
          <w:rFonts w:hint="eastAsia"/>
          <w:lang w:eastAsia="zh-CN"/>
        </w:rPr>
        <w:t>，考虑为回应全权代表大会第</w:t>
      </w:r>
      <w:r w:rsidRPr="009C33AA">
        <w:rPr>
          <w:lang w:eastAsia="zh-CN"/>
        </w:rPr>
        <w:t>86</w:t>
      </w:r>
      <w:r w:rsidRPr="009C33AA">
        <w:rPr>
          <w:rFonts w:hint="eastAsia"/>
          <w:lang w:eastAsia="zh-CN"/>
        </w:rPr>
        <w:t>号决议（</w:t>
      </w:r>
      <w:r w:rsidRPr="009C33AA">
        <w:rPr>
          <w:lang w:eastAsia="zh-CN"/>
        </w:rPr>
        <w:t>2002</w:t>
      </w:r>
      <w:r w:rsidRPr="009C33AA">
        <w:rPr>
          <w:rFonts w:hint="eastAsia"/>
          <w:lang w:eastAsia="zh-CN"/>
        </w:rPr>
        <w:t>年，马拉喀什，修订版）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rFonts w:hint="eastAsia"/>
          <w:lang w:eastAsia="zh-CN"/>
        </w:rPr>
        <w:t>关于卫星网络频率指配的提前公布、协调、通知和登记程序</w:t>
      </w:r>
      <w:r w:rsidRPr="009C33AA">
        <w:rPr>
          <w:rFonts w:hint="eastAsia"/>
          <w:lang w:eastAsia="zh-CN"/>
        </w:rPr>
        <w:t xml:space="preserve"> </w:t>
      </w:r>
      <w:r w:rsidRPr="009C33AA">
        <w:rPr>
          <w:lang w:eastAsia="zh-CN"/>
        </w:rPr>
        <w:t xml:space="preserve">– </w:t>
      </w:r>
      <w:r w:rsidRPr="009C33AA">
        <w:rPr>
          <w:rFonts w:hint="eastAsia"/>
          <w:lang w:eastAsia="zh-CN"/>
        </w:rPr>
        <w:t>而可能做出的修改和采取的其它方案，以便为合理、高效和经济地使用无线电频率及任何相关轨道（包括对地静止卫星轨道）提供便利；</w:t>
      </w:r>
    </w:p>
    <w:p w:rsidR="00262B48" w:rsidRDefault="00B109EE" w:rsidP="00BC0423">
      <w:pPr>
        <w:spacing w:after="24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如</w:t>
      </w:r>
      <w:r w:rsidR="00BC0423">
        <w:rPr>
          <w:rFonts w:hint="eastAsia"/>
          <w:lang w:eastAsia="zh-CN"/>
        </w:rPr>
        <w:t>下表</w:t>
      </w:r>
      <w:r>
        <w:rPr>
          <w:rFonts w:hint="eastAsia"/>
          <w:lang w:eastAsia="zh-CN"/>
        </w:rPr>
        <w:t>所示，日本</w:t>
      </w:r>
      <w:r>
        <w:rPr>
          <w:rFonts w:hint="eastAsia"/>
          <w:lang w:val="en-US" w:eastAsia="zh-CN"/>
        </w:rPr>
        <w:t>有关议项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val="en-US" w:eastAsia="zh-CN"/>
        </w:rPr>
        <w:t>下各个问题的</w:t>
      </w:r>
      <w:bookmarkStart w:id="8" w:name="_GoBack"/>
      <w:bookmarkEnd w:id="8"/>
      <w:r>
        <w:rPr>
          <w:rFonts w:hint="eastAsia"/>
          <w:lang w:val="en-US" w:eastAsia="zh-CN"/>
        </w:rPr>
        <w:t>观点见本文件的下列补遗：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30"/>
        <w:gridCol w:w="6656"/>
        <w:gridCol w:w="1814"/>
      </w:tblGrid>
      <w:tr w:rsidR="00262B48" w:rsidRPr="00454273" w:rsidTr="001B3C20">
        <w:trPr>
          <w:tblHeader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48" w:rsidRPr="00A6121A" w:rsidRDefault="00B109EE" w:rsidP="001B3C20">
            <w:pPr>
              <w:pStyle w:val="Tablehead"/>
              <w:rPr>
                <w:rFonts w:eastAsiaTheme="minorEastAsia"/>
                <w:lang w:eastAsia="zh-CN"/>
              </w:rPr>
            </w:pPr>
            <w:r w:rsidRPr="00A6121A">
              <w:rPr>
                <w:rFonts w:eastAsiaTheme="minorEastAsia" w:hint="eastAsia"/>
                <w:lang w:eastAsia="zh-CN"/>
              </w:rPr>
              <w:t>问题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48" w:rsidRPr="00A6121A" w:rsidRDefault="00B109EE" w:rsidP="001B3C20">
            <w:pPr>
              <w:pStyle w:val="Tablehead"/>
              <w:rPr>
                <w:rFonts w:eastAsiaTheme="minorEastAsia"/>
                <w:lang w:eastAsia="zh-CN"/>
              </w:rPr>
            </w:pPr>
            <w:r w:rsidRPr="00A6121A">
              <w:rPr>
                <w:rFonts w:eastAsiaTheme="minorEastAsia" w:hint="eastAsia"/>
                <w:lang w:eastAsia="zh-CN"/>
              </w:rPr>
              <w:t>标题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B48" w:rsidRPr="00A6121A" w:rsidRDefault="00B109EE" w:rsidP="001B3C20">
            <w:pPr>
              <w:pStyle w:val="Tablehead"/>
              <w:rPr>
                <w:rFonts w:eastAsiaTheme="minorEastAsia"/>
                <w:lang w:eastAsia="zh-CN"/>
              </w:rPr>
            </w:pPr>
            <w:r w:rsidRPr="00A6121A">
              <w:rPr>
                <w:rFonts w:eastAsiaTheme="minorEastAsia" w:hint="eastAsia"/>
                <w:lang w:eastAsia="zh-CN"/>
              </w:rPr>
              <w:t>补遗编号</w:t>
            </w:r>
          </w:p>
        </w:tc>
      </w:tr>
      <w:tr w:rsidR="00262B48" w:rsidRPr="00454273" w:rsidTr="001B3C20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48" w:rsidRPr="00A6121A" w:rsidRDefault="00262B48" w:rsidP="001B3C20">
            <w:pPr>
              <w:pStyle w:val="Tabletext"/>
              <w:jc w:val="center"/>
              <w:rPr>
                <w:lang w:eastAsia="ja-JP"/>
              </w:rPr>
            </w:pPr>
            <w:r w:rsidRPr="00A6121A">
              <w:rPr>
                <w:rFonts w:hint="eastAsia"/>
                <w:lang w:eastAsia="ja-JP"/>
              </w:rPr>
              <w:t>C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48" w:rsidRPr="00A6121A" w:rsidRDefault="00BD68A3" w:rsidP="00BD68A3">
            <w:pPr>
              <w:pStyle w:val="Tabletext"/>
              <w:rPr>
                <w:rFonts w:eastAsia="SimSun"/>
                <w:lang w:eastAsia="zh-CN"/>
              </w:rPr>
            </w:pPr>
            <w:r w:rsidRPr="00A6121A">
              <w:rPr>
                <w:rFonts w:eastAsia="SimSun" w:hint="eastAsia"/>
                <w:lang w:eastAsia="zh-CN"/>
              </w:rPr>
              <w:t>问题</w:t>
            </w:r>
            <w:r w:rsidRPr="00A6121A">
              <w:rPr>
                <w:rFonts w:eastAsia="SimSun"/>
                <w:lang w:eastAsia="zh-CN"/>
              </w:rPr>
              <w:t xml:space="preserve">C – </w:t>
            </w:r>
            <w:r w:rsidRPr="00A6121A">
              <w:rPr>
                <w:rFonts w:eastAsia="SimSun" w:hint="eastAsia"/>
                <w:lang w:eastAsia="zh-CN"/>
              </w:rPr>
              <w:t>审议或可能取消对须按照《无线电规则》第</w:t>
            </w:r>
            <w:r w:rsidRPr="00A6121A">
              <w:rPr>
                <w:rFonts w:eastAsia="SimSun"/>
                <w:b/>
                <w:bCs/>
                <w:lang w:eastAsia="zh-CN"/>
              </w:rPr>
              <w:t>9</w:t>
            </w:r>
            <w:r w:rsidRPr="00A6121A">
              <w:rPr>
                <w:rFonts w:eastAsia="SimSun" w:hint="eastAsia"/>
                <w:lang w:eastAsia="zh-CN"/>
              </w:rPr>
              <w:t>条第</w:t>
            </w:r>
            <w:r w:rsidRPr="00A6121A">
              <w:rPr>
                <w:rFonts w:eastAsia="SimSun"/>
                <w:lang w:eastAsia="zh-CN"/>
              </w:rPr>
              <w:t>II</w:t>
            </w:r>
            <w:r w:rsidRPr="00A6121A">
              <w:rPr>
                <w:rFonts w:eastAsia="SimSun" w:hint="eastAsia"/>
                <w:lang w:eastAsia="zh-CN"/>
              </w:rPr>
              <w:t>节协调的卫星网络的提前公布机制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48" w:rsidRPr="00A6121A" w:rsidRDefault="00262B48" w:rsidP="001B3C20">
            <w:pPr>
              <w:pStyle w:val="Tabletext"/>
              <w:jc w:val="center"/>
              <w:rPr>
                <w:lang w:eastAsia="ja-JP"/>
              </w:rPr>
            </w:pPr>
            <w:r w:rsidRPr="00A6121A">
              <w:t>A</w:t>
            </w:r>
            <w:r w:rsidRPr="00A6121A">
              <w:rPr>
                <w:rFonts w:hint="eastAsia"/>
                <w:lang w:eastAsia="ja-JP"/>
              </w:rPr>
              <w:t>21</w:t>
            </w:r>
            <w:r w:rsidRPr="00A6121A">
              <w:t>-A</w:t>
            </w:r>
            <w:r w:rsidRPr="00A6121A">
              <w:rPr>
                <w:rFonts w:hint="eastAsia"/>
                <w:lang w:eastAsia="ja-JP"/>
              </w:rPr>
              <w:t>1</w:t>
            </w:r>
          </w:p>
        </w:tc>
      </w:tr>
      <w:tr w:rsidR="00BD68A3" w:rsidRPr="00454273" w:rsidTr="001B3C20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A3" w:rsidRPr="00A6121A" w:rsidRDefault="00BD68A3" w:rsidP="00BD68A3">
            <w:pPr>
              <w:pStyle w:val="Tabletext"/>
              <w:jc w:val="center"/>
            </w:pPr>
            <w:r w:rsidRPr="00A6121A">
              <w:t>I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A3" w:rsidRPr="00A6121A" w:rsidRDefault="00BD68A3" w:rsidP="00BD68A3">
            <w:pPr>
              <w:pStyle w:val="Tabletext"/>
              <w:rPr>
                <w:rFonts w:eastAsia="SimSun"/>
                <w:lang w:eastAsia="zh-CN"/>
              </w:rPr>
            </w:pPr>
            <w:r w:rsidRPr="00A6121A">
              <w:rPr>
                <w:rFonts w:eastAsia="SimSun" w:hint="eastAsia"/>
                <w:lang w:eastAsia="zh-CN"/>
              </w:rPr>
              <w:t>问题</w:t>
            </w:r>
            <w:r w:rsidRPr="00A6121A">
              <w:rPr>
                <w:rFonts w:eastAsia="SimSun"/>
                <w:lang w:eastAsia="zh-CN"/>
              </w:rPr>
              <w:t xml:space="preserve">I – </w:t>
            </w:r>
            <w:r w:rsidRPr="00A6121A">
              <w:rPr>
                <w:rFonts w:eastAsia="SimSun" w:hint="eastAsia"/>
                <w:lang w:eastAsia="zh-CN"/>
              </w:rPr>
              <w:t>可能采用的缓解卫星网络申报过多的方法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A3" w:rsidRPr="00A6121A" w:rsidRDefault="00BD68A3" w:rsidP="00BD68A3">
            <w:pPr>
              <w:pStyle w:val="Tabletext"/>
              <w:jc w:val="center"/>
              <w:rPr>
                <w:lang w:eastAsia="ja-JP"/>
              </w:rPr>
            </w:pPr>
            <w:r w:rsidRPr="00A6121A">
              <w:t>A</w:t>
            </w:r>
            <w:r w:rsidRPr="00A6121A">
              <w:rPr>
                <w:rFonts w:hint="eastAsia"/>
                <w:lang w:eastAsia="ja-JP"/>
              </w:rPr>
              <w:t>21</w:t>
            </w:r>
            <w:r w:rsidRPr="00A6121A">
              <w:t>-A</w:t>
            </w:r>
            <w:r w:rsidRPr="00A6121A">
              <w:rPr>
                <w:rFonts w:hint="eastAsia"/>
                <w:lang w:eastAsia="ja-JP"/>
              </w:rPr>
              <w:t>2</w:t>
            </w:r>
          </w:p>
        </w:tc>
      </w:tr>
      <w:tr w:rsidR="00BD68A3" w:rsidRPr="00454273" w:rsidTr="001B3C20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A3" w:rsidRPr="00A6121A" w:rsidRDefault="00BD68A3" w:rsidP="00BD68A3">
            <w:pPr>
              <w:pStyle w:val="Tabletext"/>
              <w:jc w:val="center"/>
            </w:pPr>
            <w:r w:rsidRPr="00A6121A">
              <w:t>K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A3" w:rsidRPr="00A6121A" w:rsidRDefault="00BD68A3" w:rsidP="00BD68A3">
            <w:pPr>
              <w:pStyle w:val="Tabletext"/>
              <w:rPr>
                <w:rFonts w:eastAsia="SimSun"/>
                <w:lang w:eastAsia="zh-CN"/>
              </w:rPr>
            </w:pPr>
            <w:r w:rsidRPr="00A6121A">
              <w:rPr>
                <w:rFonts w:eastAsia="SimSun" w:hint="eastAsia"/>
                <w:lang w:eastAsia="zh-CN"/>
              </w:rPr>
              <w:t>问题</w:t>
            </w:r>
            <w:r w:rsidRPr="00A6121A">
              <w:rPr>
                <w:rFonts w:eastAsia="SimSun"/>
                <w:lang w:eastAsia="zh-CN"/>
              </w:rPr>
              <w:t xml:space="preserve">K – </w:t>
            </w:r>
            <w:r w:rsidRPr="00A6121A">
              <w:rPr>
                <w:rFonts w:eastAsia="SimSun" w:hint="eastAsia"/>
                <w:lang w:eastAsia="zh-CN"/>
              </w:rPr>
              <w:t>在《无线电规则》第</w:t>
            </w:r>
            <w:r w:rsidRPr="00A6121A">
              <w:rPr>
                <w:rFonts w:eastAsia="SimSun" w:hint="eastAsia"/>
                <w:lang w:eastAsia="zh-CN"/>
              </w:rPr>
              <w:t>11</w:t>
            </w:r>
            <w:r w:rsidRPr="00A6121A">
              <w:rPr>
                <w:rFonts w:eastAsia="SimSun" w:hint="eastAsia"/>
                <w:lang w:eastAsia="zh-CN"/>
              </w:rPr>
              <w:t>条内增加一项有关发射失败情况的规则条款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8A3" w:rsidRPr="00A6121A" w:rsidRDefault="00BD68A3" w:rsidP="00BD68A3">
            <w:pPr>
              <w:pStyle w:val="Tabletext"/>
              <w:jc w:val="center"/>
              <w:rPr>
                <w:lang w:eastAsia="ja-JP"/>
              </w:rPr>
            </w:pPr>
            <w:r w:rsidRPr="00A6121A">
              <w:t>A</w:t>
            </w:r>
            <w:r w:rsidRPr="00A6121A">
              <w:rPr>
                <w:rFonts w:hint="eastAsia"/>
                <w:lang w:eastAsia="ja-JP"/>
              </w:rPr>
              <w:t>21</w:t>
            </w:r>
            <w:r w:rsidRPr="00A6121A">
              <w:t>-A</w:t>
            </w:r>
            <w:r w:rsidRPr="00A6121A">
              <w:rPr>
                <w:rFonts w:hint="eastAsia"/>
                <w:lang w:eastAsia="ja-JP"/>
              </w:rPr>
              <w:t>3</w:t>
            </w:r>
          </w:p>
        </w:tc>
      </w:tr>
    </w:tbl>
    <w:p w:rsidR="00262B48" w:rsidRDefault="00262B48" w:rsidP="00E21137">
      <w:pPr>
        <w:pStyle w:val="Reasons"/>
      </w:pPr>
    </w:p>
    <w:p w:rsidR="00B868FC" w:rsidRDefault="00262B48" w:rsidP="00262B48">
      <w:pPr>
        <w:jc w:val="center"/>
        <w:rPr>
          <w:lang w:eastAsia="zh-CN"/>
        </w:rPr>
      </w:pPr>
      <w:r>
        <w:t>______________</w:t>
      </w:r>
    </w:p>
    <w:sectPr w:rsidR="00B868FC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76C5A">
      <w:rPr>
        <w:lang w:val="en-US"/>
      </w:rPr>
      <w:t>P:\CHI\ITU-R\CONF-R\CMR15\100\103ADD21C.docx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76C5A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76C5A"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76C5A">
      <w:rPr>
        <w:lang w:val="en-US"/>
      </w:rPr>
      <w:t>P:\CHI\ITU-R\CONF-R\CMR15\100\103ADD21C.docx</w:t>
    </w:r>
    <w:r>
      <w:fldChar w:fldCharType="end"/>
    </w:r>
    <w:r w:rsidR="00262B48">
      <w:t xml:space="preserve"> (388820)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76C5A">
      <w:t>29.10.15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76C5A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62B48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103(Add.21)-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65BEB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62B48"/>
    <w:rsid w:val="002742B3"/>
    <w:rsid w:val="002A4C9C"/>
    <w:rsid w:val="002B509B"/>
    <w:rsid w:val="002E2A59"/>
    <w:rsid w:val="002E4507"/>
    <w:rsid w:val="00305254"/>
    <w:rsid w:val="003169D2"/>
    <w:rsid w:val="003B4BEF"/>
    <w:rsid w:val="003C6B45"/>
    <w:rsid w:val="0041282E"/>
    <w:rsid w:val="0042668C"/>
    <w:rsid w:val="00437869"/>
    <w:rsid w:val="00465A34"/>
    <w:rsid w:val="004921CD"/>
    <w:rsid w:val="004C4554"/>
    <w:rsid w:val="004D2DEC"/>
    <w:rsid w:val="004F05DB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543B9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6121A"/>
    <w:rsid w:val="00A639B0"/>
    <w:rsid w:val="00A815BE"/>
    <w:rsid w:val="00AA5DA1"/>
    <w:rsid w:val="00AE369F"/>
    <w:rsid w:val="00B026CB"/>
    <w:rsid w:val="00B109EE"/>
    <w:rsid w:val="00B62819"/>
    <w:rsid w:val="00B711CC"/>
    <w:rsid w:val="00B76C5A"/>
    <w:rsid w:val="00B851D4"/>
    <w:rsid w:val="00B868FC"/>
    <w:rsid w:val="00B95072"/>
    <w:rsid w:val="00BB26CD"/>
    <w:rsid w:val="00BC0423"/>
    <w:rsid w:val="00BD68A3"/>
    <w:rsid w:val="00C03B84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1137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51BE77-3625-4B80-A846-9A58EA62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table" w:styleId="TableGrid">
    <w:name w:val="Table Grid"/>
    <w:basedOn w:val="TableNormal"/>
    <w:rsid w:val="00262B48"/>
    <w:rPr>
      <w:rFonts w:ascii="Times" w:eastAsia="MS Mincho" w:hAnsi="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R15-WRC15-C-0103!A21!MSW-C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24DFB63-BBB4-42C6-8E6B-23F51A8AE2E1}">
  <ds:schemaRefs>
    <ds:schemaRef ds:uri="http://schemas.microsoft.com/office/2006/metadata/properties"/>
    <ds:schemaRef ds:uri="32a1a8c5-2265-4ebc-b7a0-2071e2c5c9bb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331</Words>
  <Characters>405</Characters>
  <Application>Microsoft Office Word</Application>
  <DocSecurity>0</DocSecurity>
  <Lines>39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R15-WRC15-C-0103!A21!MSW-C</vt:lpstr>
    </vt:vector>
  </TitlesOfParts>
  <Manager>General Secretariat - Pool</Manager>
  <Company>International Telecommunication Union (ITU)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R15-WRC15-C-0103!A21!MSW-C</dc:title>
  <dc:subject>World Radiocommunication Conference - 2015</dc:subject>
  <dc:creator>Documents Proposals Manager (DPM)</dc:creator>
  <cp:keywords>DPM_v5.2015.10.230_prod</cp:keywords>
  <dc:description/>
  <cp:lastModifiedBy>Xu, Hui</cp:lastModifiedBy>
  <cp:revision>14</cp:revision>
  <cp:lastPrinted>2015-10-29T20:44:00Z</cp:lastPrinted>
  <dcterms:created xsi:type="dcterms:W3CDTF">2015-10-29T15:32:00Z</dcterms:created>
  <dcterms:modified xsi:type="dcterms:W3CDTF">2015-10-29T20:45:00Z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