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22560">
        <w:trPr>
          <w:cantSplit/>
        </w:trPr>
        <w:tc>
          <w:tcPr>
            <w:tcW w:w="6911" w:type="dxa"/>
          </w:tcPr>
          <w:p w:rsidR="00622560" w:rsidRPr="00566240" w:rsidRDefault="00B711CC" w:rsidP="00A0052C">
            <w:pPr>
              <w:spacing w:before="400" w:after="48" w:line="240" w:lineRule="atLeast"/>
              <w:rPr>
                <w:rFonts w:ascii="Verdana" w:hAnsi="Verdana"/>
                <w:b/>
                <w:bCs/>
                <w:position w:val="6"/>
                <w:lang w:eastAsia="zh-CN"/>
              </w:rPr>
            </w:pPr>
            <w:bookmarkStart w:id="0" w:name="dtemplate"/>
            <w:bookmarkStart w:id="1" w:name="dorlang" w:colFirst="1" w:colLast="1"/>
            <w:bookmarkEnd w:id="0"/>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15</w:t>
            </w:r>
            <w:r w:rsidRPr="00566240">
              <w:rPr>
                <w:rFonts w:ascii="Verdana" w:hAnsi="SimSun"/>
                <w:b/>
                <w:bCs/>
                <w:sz w:val="26"/>
                <w:szCs w:val="26"/>
                <w:lang w:eastAsia="zh-CN"/>
              </w:rPr>
              <w:t>）</w:t>
            </w:r>
            <w:r w:rsidRPr="00566240">
              <w:rPr>
                <w:rFonts w:ascii="Verdana" w:hAnsi="Verdana" w:cs="Times"/>
                <w:b/>
                <w:bCs/>
                <w:position w:val="6"/>
                <w:sz w:val="26"/>
                <w:szCs w:val="26"/>
                <w:lang w:eastAsia="zh-CN"/>
              </w:rPr>
              <w:br/>
            </w:r>
            <w:r w:rsidRPr="00162D00">
              <w:rPr>
                <w:rFonts w:ascii="Verdana" w:hAnsi="Verdana"/>
                <w:b/>
                <w:bCs/>
                <w:smallCaps/>
                <w:sz w:val="20"/>
                <w:lang w:eastAsia="zh-CN"/>
              </w:rPr>
              <w:t>2015</w:t>
            </w:r>
            <w:r w:rsidRPr="00162D00">
              <w:rPr>
                <w:rFonts w:ascii="SimSun" w:hAnsi="SimSun" w:hint="eastAsia"/>
                <w:b/>
                <w:bCs/>
                <w:smallCaps/>
                <w:sz w:val="20"/>
                <w:lang w:eastAsia="zh-CN"/>
              </w:rPr>
              <w:t>年</w:t>
            </w:r>
            <w:r w:rsidRPr="00162D00">
              <w:rPr>
                <w:rFonts w:ascii="Verdana" w:hAnsi="Verdana"/>
                <w:b/>
                <w:bCs/>
                <w:smallCaps/>
                <w:sz w:val="20"/>
                <w:lang w:eastAsia="zh-CN"/>
              </w:rPr>
              <w:t>11</w:t>
            </w:r>
            <w:r w:rsidRPr="00162D00">
              <w:rPr>
                <w:rFonts w:ascii="SimSun" w:hAnsi="SimSun" w:hint="eastAsia"/>
                <w:b/>
                <w:bCs/>
                <w:smallCaps/>
                <w:sz w:val="20"/>
                <w:lang w:eastAsia="zh-CN"/>
              </w:rPr>
              <w:t>月</w:t>
            </w:r>
            <w:r w:rsidRPr="00162D00">
              <w:rPr>
                <w:rFonts w:ascii="Verdana" w:hAnsi="Verdana" w:cstheme="minorHAnsi"/>
                <w:b/>
                <w:bCs/>
                <w:smallCaps/>
                <w:sz w:val="20"/>
                <w:lang w:eastAsia="zh-CN"/>
              </w:rPr>
              <w:t>2-27</w:t>
            </w:r>
            <w:r w:rsidRPr="00162D00">
              <w:rPr>
                <w:rFonts w:ascii="SimSun" w:hAnsi="SimSun" w:hint="eastAsia"/>
                <w:b/>
                <w:bCs/>
                <w:smallCaps/>
                <w:sz w:val="20"/>
                <w:lang w:eastAsia="zh-CN"/>
              </w:rPr>
              <w:t>日</w:t>
            </w:r>
            <w:r w:rsidRPr="00162D00">
              <w:rPr>
                <w:rFonts w:ascii="SimSun" w:hAnsi="SimSun" w:cs="SimSun" w:hint="eastAsia"/>
                <w:b/>
                <w:smallCaps/>
                <w:sz w:val="20"/>
                <w:lang w:eastAsia="zh-CN"/>
              </w:rPr>
              <w:t>，</w:t>
            </w:r>
            <w:r w:rsidRPr="00162D00">
              <w:rPr>
                <w:rFonts w:ascii="SimSun" w:hAnsi="SimSun" w:hint="eastAsia"/>
                <w:b/>
                <w:bCs/>
                <w:sz w:val="20"/>
                <w:lang w:eastAsia="zh-CN"/>
              </w:rPr>
              <w:t>日内瓦</w:t>
            </w:r>
          </w:p>
        </w:tc>
        <w:tc>
          <w:tcPr>
            <w:tcW w:w="3120" w:type="dxa"/>
          </w:tcPr>
          <w:p w:rsidR="00622560" w:rsidRPr="00622560" w:rsidRDefault="00B711CC" w:rsidP="00B711CC">
            <w:pPr>
              <w:spacing w:before="0" w:line="240" w:lineRule="atLeast"/>
              <w:jc w:val="right"/>
              <w:rPr>
                <w:rFonts w:ascii="Verdana" w:hAnsi="Verdana"/>
                <w:sz w:val="20"/>
              </w:rPr>
            </w:pPr>
            <w:bookmarkStart w:id="2" w:name="ditulogo"/>
            <w:bookmarkEnd w:id="2"/>
            <w:r>
              <w:rPr>
                <w:noProof/>
                <w:lang w:val="en-US" w:eastAsia="zh-CN"/>
              </w:rPr>
              <w:drawing>
                <wp:inline distT="0" distB="0" distL="0" distR="0" wp14:anchorId="435908D3" wp14:editId="49B45FE4">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622560" w:rsidRPr="00617BE4">
        <w:trPr>
          <w:cantSplit/>
        </w:trPr>
        <w:tc>
          <w:tcPr>
            <w:tcW w:w="6911" w:type="dxa"/>
            <w:tcBorders>
              <w:bottom w:val="single" w:sz="12" w:space="0" w:color="auto"/>
            </w:tcBorders>
          </w:tcPr>
          <w:p w:rsidR="00622560" w:rsidRPr="00617BE4" w:rsidRDefault="00B711CC">
            <w:pPr>
              <w:spacing w:after="48" w:line="240" w:lineRule="atLeast"/>
              <w:rPr>
                <w:b/>
                <w:smallCaps/>
                <w:szCs w:val="24"/>
              </w:rPr>
            </w:pPr>
            <w:bookmarkStart w:id="3" w:name="dhead"/>
            <w:r w:rsidRPr="00904437">
              <w:rPr>
                <w:rFonts w:hAnsi="SimSun" w:hint="eastAsia"/>
                <w:b/>
                <w:bCs/>
                <w:szCs w:val="24"/>
              </w:rPr>
              <w:t>国</w:t>
            </w:r>
            <w:r w:rsidRPr="00904437">
              <w:rPr>
                <w:rFonts w:hAnsi="SimSun" w:hint="eastAsia"/>
                <w:b/>
                <w:bCs/>
                <w:szCs w:val="24"/>
              </w:rPr>
              <w:t xml:space="preserve"> </w:t>
            </w:r>
            <w:r w:rsidRPr="00904437">
              <w:rPr>
                <w:rFonts w:hAnsi="SimSun" w:hint="eastAsia"/>
                <w:b/>
                <w:bCs/>
                <w:szCs w:val="24"/>
              </w:rPr>
              <w:t>际</w:t>
            </w:r>
            <w:r w:rsidRPr="00904437">
              <w:rPr>
                <w:rFonts w:hAnsi="SimSun" w:hint="eastAsia"/>
                <w:b/>
                <w:bCs/>
                <w:szCs w:val="24"/>
              </w:rPr>
              <w:t xml:space="preserve"> </w:t>
            </w:r>
            <w:r w:rsidRPr="00904437">
              <w:rPr>
                <w:rFonts w:hAnsi="SimSun" w:hint="eastAsia"/>
                <w:b/>
                <w:bCs/>
                <w:szCs w:val="24"/>
              </w:rPr>
              <w:t>电</w:t>
            </w:r>
            <w:r w:rsidRPr="00904437">
              <w:rPr>
                <w:rFonts w:hAnsi="SimSun" w:hint="eastAsia"/>
                <w:b/>
                <w:bCs/>
                <w:szCs w:val="24"/>
              </w:rPr>
              <w:t xml:space="preserve"> </w:t>
            </w:r>
            <w:r w:rsidRPr="00904437">
              <w:rPr>
                <w:rFonts w:hAnsi="SimSun" w:hint="eastAsia"/>
                <w:b/>
                <w:bCs/>
                <w:szCs w:val="24"/>
              </w:rPr>
              <w:t>信</w:t>
            </w:r>
            <w:r w:rsidRPr="00904437">
              <w:rPr>
                <w:rFonts w:hAnsi="SimSun" w:hint="eastAsia"/>
                <w:b/>
                <w:bCs/>
                <w:szCs w:val="24"/>
              </w:rPr>
              <w:t xml:space="preserve"> </w:t>
            </w:r>
            <w:r w:rsidRPr="00904437">
              <w:rPr>
                <w:rFonts w:hAnsi="SimSun" w:hint="eastAsia"/>
                <w:b/>
                <w:bCs/>
                <w:szCs w:val="24"/>
              </w:rPr>
              <w:t>联</w:t>
            </w:r>
            <w:r w:rsidRPr="00904437">
              <w:rPr>
                <w:rFonts w:hAnsi="SimSun" w:hint="eastAsia"/>
                <w:b/>
                <w:bCs/>
                <w:szCs w:val="24"/>
              </w:rPr>
              <w:t xml:space="preserve"> </w:t>
            </w:r>
            <w:r w:rsidRPr="00904437">
              <w:rPr>
                <w:rFonts w:hAnsi="SimSun" w:hint="eastAsia"/>
                <w:b/>
                <w:bCs/>
                <w:szCs w:val="24"/>
              </w:rPr>
              <w:t>盟</w:t>
            </w:r>
          </w:p>
        </w:tc>
        <w:tc>
          <w:tcPr>
            <w:tcW w:w="3120" w:type="dxa"/>
            <w:tcBorders>
              <w:bottom w:val="single" w:sz="12" w:space="0" w:color="auto"/>
            </w:tcBorders>
          </w:tcPr>
          <w:p w:rsidR="00622560" w:rsidRPr="00622560" w:rsidRDefault="00622560" w:rsidP="00622560">
            <w:pPr>
              <w:spacing w:before="0" w:line="240" w:lineRule="atLeast"/>
              <w:rPr>
                <w:rFonts w:ascii="Verdana" w:hAnsi="Verdana"/>
                <w:sz w:val="20"/>
                <w:szCs w:val="24"/>
              </w:rPr>
            </w:pPr>
          </w:p>
        </w:tc>
      </w:tr>
      <w:tr w:rsidR="00622560" w:rsidRPr="00C324A8" w:rsidTr="00622560">
        <w:trPr>
          <w:cantSplit/>
        </w:trPr>
        <w:tc>
          <w:tcPr>
            <w:tcW w:w="6911" w:type="dxa"/>
            <w:tcBorders>
              <w:top w:val="single" w:sz="12" w:space="0" w:color="auto"/>
            </w:tcBorders>
          </w:tcPr>
          <w:p w:rsidR="00622560" w:rsidRPr="00CB4E5A" w:rsidRDefault="00622560" w:rsidP="001B6360">
            <w:pPr>
              <w:spacing w:line="240" w:lineRule="atLeast"/>
              <w:rPr>
                <w:rFonts w:ascii="Verdana" w:hAnsi="Verdana"/>
                <w:b/>
                <w:bCs/>
                <w:sz w:val="20"/>
              </w:rPr>
            </w:pPr>
          </w:p>
        </w:tc>
        <w:tc>
          <w:tcPr>
            <w:tcW w:w="3120" w:type="dxa"/>
            <w:tcBorders>
              <w:top w:val="single" w:sz="12" w:space="0" w:color="auto"/>
            </w:tcBorders>
          </w:tcPr>
          <w:p w:rsidR="00622560" w:rsidRPr="00CB4E5A" w:rsidRDefault="00622560" w:rsidP="001B6360">
            <w:pPr>
              <w:spacing w:line="240" w:lineRule="atLeast"/>
              <w:rPr>
                <w:rFonts w:ascii="Verdana" w:hAnsi="Verdana"/>
                <w:b/>
                <w:bCs/>
                <w:sz w:val="20"/>
              </w:rPr>
            </w:pPr>
          </w:p>
        </w:tc>
      </w:tr>
      <w:tr w:rsidR="00622560" w:rsidRPr="00C324A8" w:rsidTr="00622560">
        <w:trPr>
          <w:cantSplit/>
          <w:trHeight w:val="23"/>
        </w:trPr>
        <w:tc>
          <w:tcPr>
            <w:tcW w:w="6911" w:type="dxa"/>
            <w:shd w:val="clear" w:color="auto" w:fill="auto"/>
          </w:tcPr>
          <w:p w:rsidR="00622560" w:rsidRPr="00A466E6" w:rsidRDefault="000273B7" w:rsidP="00A466E6">
            <w:pPr>
              <w:spacing w:before="0"/>
              <w:rPr>
                <w:rFonts w:ascii="Verdana" w:hAnsi="Verdana"/>
                <w:b/>
                <w:sz w:val="20"/>
              </w:rPr>
            </w:pPr>
            <w:proofErr w:type="spellStart"/>
            <w:r w:rsidRPr="00A466E6">
              <w:rPr>
                <w:rFonts w:ascii="Verdana" w:hAnsi="Verdana"/>
                <w:b/>
                <w:sz w:val="20"/>
              </w:rPr>
              <w:t>全体会议</w:t>
            </w:r>
            <w:proofErr w:type="spellEnd"/>
          </w:p>
        </w:tc>
        <w:tc>
          <w:tcPr>
            <w:tcW w:w="3120" w:type="dxa"/>
            <w:shd w:val="clear" w:color="auto" w:fill="auto"/>
          </w:tcPr>
          <w:p w:rsidR="00622560" w:rsidRPr="00622560" w:rsidRDefault="000273B7" w:rsidP="00A466E6">
            <w:pPr>
              <w:spacing w:before="0"/>
              <w:rPr>
                <w:rFonts w:ascii="Verdana" w:hAnsi="Verdana"/>
                <w:sz w:val="20"/>
              </w:rPr>
            </w:pPr>
            <w:proofErr w:type="spellStart"/>
            <w:r>
              <w:rPr>
                <w:rFonts w:ascii="Verdana" w:hAnsi="Verdana" w:cs="Traditional Arabic"/>
                <w:b/>
                <w:sz w:val="20"/>
              </w:rPr>
              <w:t>文件</w:t>
            </w:r>
            <w:proofErr w:type="spellEnd"/>
            <w:r>
              <w:rPr>
                <w:rFonts w:ascii="Verdana" w:hAnsi="Verdana" w:cs="Traditional Arabic"/>
                <w:b/>
                <w:sz w:val="20"/>
              </w:rPr>
              <w:t xml:space="preserve"> 100</w:t>
            </w:r>
            <w:r w:rsidR="00622560" w:rsidRPr="00622560">
              <w:rPr>
                <w:rFonts w:ascii="Verdana" w:hAnsi="Verdana"/>
                <w:b/>
                <w:sz w:val="20"/>
              </w:rPr>
              <w:t>-</w:t>
            </w:r>
            <w:r w:rsidRPr="000273B7">
              <w:rPr>
                <w:rFonts w:ascii="Verdana" w:hAnsi="Verdana"/>
                <w:b/>
                <w:sz w:val="20"/>
              </w:rPr>
              <w:t>C</w:t>
            </w:r>
          </w:p>
        </w:tc>
      </w:tr>
      <w:bookmarkEnd w:id="1"/>
      <w:bookmarkEnd w:id="3"/>
      <w:tr w:rsidR="008221A4" w:rsidRPr="00C324A8" w:rsidTr="00622560">
        <w:trPr>
          <w:cantSplit/>
          <w:trHeight w:val="23"/>
        </w:trPr>
        <w:tc>
          <w:tcPr>
            <w:tcW w:w="6911" w:type="dxa"/>
            <w:shd w:val="clear" w:color="auto" w:fill="auto"/>
          </w:tcPr>
          <w:p w:rsidR="008221A4" w:rsidRPr="00C324A8" w:rsidRDefault="008221A4" w:rsidP="00A466E6">
            <w:pPr>
              <w:spacing w:before="0"/>
              <w:rPr>
                <w:rFonts w:ascii="Verdana" w:hAnsi="Verdana"/>
                <w:b/>
                <w:smallCaps/>
                <w:sz w:val="20"/>
              </w:rPr>
            </w:pPr>
          </w:p>
        </w:tc>
        <w:tc>
          <w:tcPr>
            <w:tcW w:w="3120" w:type="dxa"/>
            <w:shd w:val="clear" w:color="auto" w:fill="auto"/>
          </w:tcPr>
          <w:p w:rsidR="008221A4" w:rsidRPr="00622560" w:rsidRDefault="008221A4" w:rsidP="00A466E6">
            <w:pPr>
              <w:spacing w:before="0"/>
              <w:rPr>
                <w:rFonts w:ascii="Verdana" w:hAnsi="Verdana"/>
                <w:sz w:val="20"/>
              </w:rPr>
            </w:pPr>
            <w:r w:rsidRPr="000273B7">
              <w:rPr>
                <w:rFonts w:ascii="Verdana" w:hAnsi="Verdana"/>
                <w:b/>
                <w:bCs/>
                <w:sz w:val="20"/>
              </w:rPr>
              <w:t>2015</w:t>
            </w:r>
            <w:r w:rsidRPr="000273B7">
              <w:rPr>
                <w:rFonts w:ascii="Verdana" w:hAnsi="Verdana"/>
                <w:b/>
                <w:bCs/>
                <w:sz w:val="20"/>
              </w:rPr>
              <w:t>年</w:t>
            </w:r>
            <w:r w:rsidRPr="000273B7">
              <w:rPr>
                <w:rFonts w:ascii="Verdana" w:hAnsi="Verdana"/>
                <w:b/>
                <w:bCs/>
                <w:sz w:val="20"/>
              </w:rPr>
              <w:t>10</w:t>
            </w:r>
            <w:r w:rsidRPr="000273B7">
              <w:rPr>
                <w:rFonts w:ascii="Verdana" w:hAnsi="Verdana"/>
                <w:b/>
                <w:bCs/>
                <w:sz w:val="20"/>
              </w:rPr>
              <w:t>月</w:t>
            </w:r>
            <w:r w:rsidRPr="000273B7">
              <w:rPr>
                <w:rFonts w:ascii="Verdana" w:hAnsi="Verdana"/>
                <w:b/>
                <w:bCs/>
                <w:sz w:val="20"/>
              </w:rPr>
              <w:t>19</w:t>
            </w:r>
            <w:r w:rsidRPr="000273B7">
              <w:rPr>
                <w:rFonts w:ascii="Verdana" w:hAnsi="Verdana"/>
                <w:b/>
                <w:bCs/>
                <w:sz w:val="20"/>
              </w:rPr>
              <w:t>日</w:t>
            </w:r>
          </w:p>
        </w:tc>
      </w:tr>
      <w:tr w:rsidR="008221A4" w:rsidRPr="00C324A8" w:rsidTr="00622560">
        <w:trPr>
          <w:cantSplit/>
          <w:trHeight w:val="23"/>
        </w:trPr>
        <w:tc>
          <w:tcPr>
            <w:tcW w:w="6911" w:type="dxa"/>
          </w:tcPr>
          <w:p w:rsidR="008221A4" w:rsidRPr="00CB4E5A" w:rsidRDefault="008221A4" w:rsidP="00A466E6">
            <w:pPr>
              <w:spacing w:before="0"/>
              <w:rPr>
                <w:rFonts w:ascii="Verdana" w:hAnsi="Verdana"/>
                <w:b/>
                <w:bCs/>
                <w:sz w:val="20"/>
              </w:rPr>
            </w:pPr>
          </w:p>
        </w:tc>
        <w:tc>
          <w:tcPr>
            <w:tcW w:w="3120" w:type="dxa"/>
          </w:tcPr>
          <w:p w:rsidR="008221A4" w:rsidRPr="00622560" w:rsidRDefault="008221A4" w:rsidP="00A466E6">
            <w:pPr>
              <w:spacing w:before="0"/>
              <w:rPr>
                <w:rFonts w:ascii="Verdana" w:hAnsi="Verdana"/>
                <w:sz w:val="20"/>
              </w:rPr>
            </w:pPr>
            <w:proofErr w:type="spellStart"/>
            <w:r w:rsidRPr="000273B7">
              <w:rPr>
                <w:rFonts w:ascii="Verdana" w:hAnsi="Verdana"/>
                <w:b/>
                <w:bCs/>
                <w:sz w:val="20"/>
              </w:rPr>
              <w:t>原文：法文</w:t>
            </w:r>
            <w:proofErr w:type="spellEnd"/>
          </w:p>
        </w:tc>
      </w:tr>
      <w:tr w:rsidR="008221A4" w:rsidRPr="00C324A8" w:rsidTr="00AD355D">
        <w:trPr>
          <w:cantSplit/>
          <w:trHeight w:val="23"/>
        </w:trPr>
        <w:tc>
          <w:tcPr>
            <w:tcW w:w="10031" w:type="dxa"/>
            <w:gridSpan w:val="2"/>
          </w:tcPr>
          <w:p w:rsidR="008221A4" w:rsidRDefault="008221A4" w:rsidP="008221A4">
            <w:pPr>
              <w:spacing w:before="0" w:line="240" w:lineRule="atLeast"/>
              <w:rPr>
                <w:rFonts w:ascii="Verdana" w:hAnsi="Verdana"/>
                <w:b/>
                <w:bCs/>
                <w:sz w:val="20"/>
              </w:rPr>
            </w:pPr>
          </w:p>
        </w:tc>
      </w:tr>
      <w:tr w:rsidR="008221A4">
        <w:trPr>
          <w:cantSplit/>
        </w:trPr>
        <w:tc>
          <w:tcPr>
            <w:tcW w:w="10031" w:type="dxa"/>
            <w:gridSpan w:val="2"/>
          </w:tcPr>
          <w:p w:rsidR="008221A4" w:rsidRDefault="008221A4" w:rsidP="008221A4">
            <w:pPr>
              <w:pStyle w:val="Source"/>
            </w:pPr>
            <w:bookmarkStart w:id="4" w:name="dsource" w:colFirst="0" w:colLast="0"/>
            <w:proofErr w:type="spellStart"/>
            <w:r w:rsidRPr="000273B7">
              <w:t>法国</w:t>
            </w:r>
            <w:proofErr w:type="spellEnd"/>
          </w:p>
        </w:tc>
      </w:tr>
      <w:tr w:rsidR="008221A4">
        <w:trPr>
          <w:cantSplit/>
        </w:trPr>
        <w:tc>
          <w:tcPr>
            <w:tcW w:w="10031" w:type="dxa"/>
            <w:gridSpan w:val="2"/>
          </w:tcPr>
          <w:p w:rsidR="008221A4" w:rsidRDefault="006C46E9" w:rsidP="008221A4">
            <w:pPr>
              <w:pStyle w:val="Title1"/>
              <w:rPr>
                <w:lang w:eastAsia="zh-CN"/>
              </w:rPr>
            </w:pPr>
            <w:bookmarkStart w:id="5" w:name="dtitle1" w:colFirst="0" w:colLast="0"/>
            <w:bookmarkEnd w:id="4"/>
            <w:r>
              <w:rPr>
                <w:rFonts w:hint="eastAsia"/>
                <w:lang w:eastAsia="zh-CN"/>
              </w:rPr>
              <w:t>有关大会</w:t>
            </w:r>
            <w:r>
              <w:rPr>
                <w:lang w:eastAsia="zh-CN"/>
              </w:rPr>
              <w:t>工作的提案</w:t>
            </w:r>
          </w:p>
        </w:tc>
      </w:tr>
      <w:tr w:rsidR="008221A4">
        <w:trPr>
          <w:cantSplit/>
        </w:trPr>
        <w:tc>
          <w:tcPr>
            <w:tcW w:w="10031" w:type="dxa"/>
            <w:gridSpan w:val="2"/>
          </w:tcPr>
          <w:p w:rsidR="008221A4" w:rsidRDefault="00BC59D3" w:rsidP="008221A4">
            <w:pPr>
              <w:pStyle w:val="Title2"/>
              <w:rPr>
                <w:lang w:eastAsia="zh-CN"/>
              </w:rPr>
            </w:pPr>
            <w:bookmarkStart w:id="6" w:name="dtitle2" w:colFirst="0" w:colLast="0"/>
            <w:bookmarkEnd w:id="5"/>
            <w:r>
              <w:rPr>
                <w:rFonts w:hint="eastAsia"/>
                <w:lang w:eastAsia="zh-CN"/>
              </w:rPr>
              <w:t>有关</w:t>
            </w:r>
            <w:r>
              <w:rPr>
                <w:lang w:eastAsia="zh-CN"/>
              </w:rPr>
              <w:t>通过</w:t>
            </w:r>
            <w:r>
              <w:rPr>
                <w:rFonts w:hint="eastAsia"/>
                <w:lang w:eastAsia="zh-CN"/>
              </w:rPr>
              <w:t>卫星接收</w:t>
            </w:r>
            <w:r>
              <w:rPr>
                <w:lang w:eastAsia="zh-CN"/>
              </w:rPr>
              <w:t>民航全球航班跟踪</w:t>
            </w:r>
            <w:r>
              <w:rPr>
                <w:rFonts w:hint="eastAsia"/>
                <w:lang w:eastAsia="zh-CN"/>
              </w:rPr>
              <w:t>ADS</w:t>
            </w:r>
            <w:r>
              <w:rPr>
                <w:lang w:eastAsia="zh-CN"/>
              </w:rPr>
              <w:t>–B</w:t>
            </w:r>
            <w:r>
              <w:rPr>
                <w:rFonts w:hint="eastAsia"/>
                <w:lang w:eastAsia="zh-CN"/>
              </w:rPr>
              <w:t>信号</w:t>
            </w:r>
            <w:r>
              <w:rPr>
                <w:lang w:eastAsia="zh-CN"/>
              </w:rPr>
              <w:t>的动态统计研究</w:t>
            </w:r>
          </w:p>
        </w:tc>
      </w:tr>
      <w:tr w:rsidR="008221A4" w:rsidTr="00594F75">
        <w:trPr>
          <w:cantSplit/>
          <w:trHeight w:val="220"/>
        </w:trPr>
        <w:tc>
          <w:tcPr>
            <w:tcW w:w="10031" w:type="dxa"/>
            <w:gridSpan w:val="2"/>
          </w:tcPr>
          <w:p w:rsidR="008221A4" w:rsidRDefault="008221A4" w:rsidP="008221A4">
            <w:pPr>
              <w:pStyle w:val="Agendaitem"/>
            </w:pPr>
            <w:bookmarkStart w:id="7" w:name="dtitle3" w:colFirst="0" w:colLast="0"/>
            <w:bookmarkEnd w:id="6"/>
            <w:r w:rsidRPr="000273B7">
              <w:t>议项</w:t>
            </w:r>
            <w:r w:rsidR="00C909BC">
              <w:rPr>
                <w:rFonts w:hint="eastAsia"/>
              </w:rPr>
              <w:t>：</w:t>
            </w:r>
            <w:r w:rsidR="00BC59D3">
              <w:rPr>
                <w:rFonts w:hint="eastAsia"/>
              </w:rPr>
              <w:t>全球</w:t>
            </w:r>
            <w:r w:rsidR="00BC59D3">
              <w:t>航班跟踪（</w:t>
            </w:r>
            <w:r w:rsidRPr="000273B7">
              <w:t>GFT</w:t>
            </w:r>
            <w:r w:rsidR="00BC59D3">
              <w:rPr>
                <w:rFonts w:hint="eastAsia"/>
              </w:rPr>
              <w:t>）（</w:t>
            </w:r>
            <w:r w:rsidRPr="000273B7">
              <w:t>PP-14</w:t>
            </w:r>
            <w:r w:rsidR="00BC59D3">
              <w:rPr>
                <w:rFonts w:hint="eastAsia"/>
              </w:rPr>
              <w:t>）</w:t>
            </w:r>
          </w:p>
          <w:p w:rsidR="0090000C" w:rsidRPr="0090000C" w:rsidRDefault="0090000C" w:rsidP="0090000C">
            <w:pPr>
              <w:pStyle w:val="Normalaftertitle0"/>
              <w:rPr>
                <w:lang w:val="en-US" w:eastAsia="zh-CN"/>
              </w:rPr>
            </w:pPr>
          </w:p>
        </w:tc>
      </w:tr>
    </w:tbl>
    <w:p w:rsidR="00671BEA" w:rsidRDefault="00C52FEB" w:rsidP="00671BEA">
      <w:pPr>
        <w:ind w:firstLineChars="200" w:firstLine="480"/>
        <w:rPr>
          <w:lang w:eastAsia="zh-CN"/>
        </w:rPr>
      </w:pPr>
      <w:bookmarkStart w:id="8" w:name="_Toc407024845"/>
      <w:bookmarkEnd w:id="7"/>
      <w:r w:rsidRPr="003E457B">
        <w:rPr>
          <w:rFonts w:hint="eastAsia"/>
          <w:lang w:eastAsia="zh-CN"/>
        </w:rPr>
        <w:t>第</w:t>
      </w:r>
      <w:r w:rsidRPr="003E457B">
        <w:rPr>
          <w:lang w:eastAsia="zh-CN"/>
        </w:rPr>
        <w:t>185</w:t>
      </w:r>
      <w:r w:rsidRPr="003E457B">
        <w:rPr>
          <w:rFonts w:hint="eastAsia"/>
          <w:lang w:eastAsia="zh-CN"/>
        </w:rPr>
        <w:t>号决议</w:t>
      </w:r>
      <w:r>
        <w:rPr>
          <w:rFonts w:hint="eastAsia"/>
          <w:lang w:eastAsia="zh-CN"/>
        </w:rPr>
        <w:t>（</w:t>
      </w:r>
      <w:r>
        <w:rPr>
          <w:rFonts w:hint="eastAsia"/>
          <w:lang w:eastAsia="zh-CN"/>
        </w:rPr>
        <w:t>2014</w:t>
      </w:r>
      <w:r>
        <w:rPr>
          <w:rFonts w:hint="eastAsia"/>
          <w:lang w:eastAsia="zh-CN"/>
        </w:rPr>
        <w:t>年</w:t>
      </w:r>
      <w:r>
        <w:rPr>
          <w:lang w:eastAsia="zh-CN"/>
        </w:rPr>
        <w:t>，釜山）</w:t>
      </w:r>
      <w:bookmarkEnd w:id="8"/>
      <w:r>
        <w:rPr>
          <w:lang w:eastAsia="zh-CN"/>
        </w:rPr>
        <w:tab/>
      </w:r>
      <w:r w:rsidRPr="00853CE4">
        <w:rPr>
          <w:rFonts w:hint="eastAsia"/>
          <w:lang w:eastAsia="zh-CN"/>
        </w:rPr>
        <w:t>全球民航航班跟踪</w:t>
      </w:r>
      <w:r w:rsidRPr="00853CE4">
        <w:rPr>
          <w:rFonts w:hint="eastAsia"/>
          <w:lang w:eastAsia="zh-CN"/>
        </w:rPr>
        <w:t xml:space="preserve"> </w:t>
      </w:r>
      <w:r w:rsidR="00AB361F">
        <w:rPr>
          <w:lang w:eastAsia="zh-CN"/>
        </w:rPr>
        <w:t>–</w:t>
      </w:r>
      <w:r w:rsidRPr="00853CE4">
        <w:rPr>
          <w:rFonts w:hint="eastAsia"/>
          <w:lang w:eastAsia="zh-CN"/>
        </w:rPr>
        <w:t xml:space="preserve"> </w:t>
      </w:r>
      <w:r w:rsidRPr="00853CE4">
        <w:rPr>
          <w:rFonts w:hint="eastAsia"/>
          <w:lang w:eastAsia="zh-CN"/>
        </w:rPr>
        <w:t>国际电信联盟全权代表大会（</w:t>
      </w:r>
      <w:r w:rsidRPr="00853CE4">
        <w:rPr>
          <w:rFonts w:hint="eastAsia"/>
          <w:lang w:eastAsia="zh-CN"/>
        </w:rPr>
        <w:t>2014</w:t>
      </w:r>
      <w:r w:rsidR="00C909BC">
        <w:rPr>
          <w:rFonts w:hint="eastAsia"/>
          <w:lang w:eastAsia="zh-CN"/>
        </w:rPr>
        <w:t>年，釜山）</w:t>
      </w:r>
      <w:r w:rsidRPr="00853CE4">
        <w:rPr>
          <w:rFonts w:hint="eastAsia"/>
          <w:lang w:eastAsia="zh-CN"/>
        </w:rPr>
        <w:t>做出决议</w:t>
      </w:r>
      <w:r w:rsidR="006B329E">
        <w:rPr>
          <w:rFonts w:hint="eastAsia"/>
          <w:lang w:eastAsia="zh-CN"/>
        </w:rPr>
        <w:t>，</w:t>
      </w:r>
      <w:r w:rsidRPr="00853CE4">
        <w:rPr>
          <w:rFonts w:hint="eastAsia"/>
          <w:lang w:eastAsia="zh-CN"/>
        </w:rPr>
        <w:t>责成</w:t>
      </w:r>
      <w:r w:rsidRPr="00853CE4">
        <w:rPr>
          <w:rFonts w:hint="eastAsia"/>
          <w:lang w:eastAsia="zh-CN"/>
        </w:rPr>
        <w:t>WRC-15</w:t>
      </w:r>
      <w:r w:rsidRPr="00853CE4">
        <w:rPr>
          <w:rFonts w:hint="eastAsia"/>
          <w:lang w:eastAsia="zh-CN"/>
        </w:rPr>
        <w:t>按照</w:t>
      </w:r>
      <w:r w:rsidR="00C909BC">
        <w:rPr>
          <w:rFonts w:hint="eastAsia"/>
          <w:lang w:eastAsia="zh-CN"/>
        </w:rPr>
        <w:t>国际电联</w:t>
      </w:r>
      <w:r w:rsidRPr="00853CE4">
        <w:rPr>
          <w:rFonts w:hint="eastAsia"/>
          <w:lang w:eastAsia="zh-CN"/>
        </w:rPr>
        <w:t>《公约》第</w:t>
      </w:r>
      <w:r w:rsidRPr="00853CE4">
        <w:rPr>
          <w:rFonts w:hint="eastAsia"/>
          <w:lang w:eastAsia="zh-CN"/>
        </w:rPr>
        <w:t>119</w:t>
      </w:r>
      <w:r w:rsidRPr="00853CE4">
        <w:rPr>
          <w:rFonts w:hint="eastAsia"/>
          <w:lang w:eastAsia="zh-CN"/>
        </w:rPr>
        <w:t>款，将有关全球航班跟踪议题的审议作为紧急事务纳入其议程之中，并按照国际电联惯例，酌情将该事宜的不同方面包括在内，同时顾及</w:t>
      </w:r>
      <w:r w:rsidR="00AB361F">
        <w:rPr>
          <w:rFonts w:hint="eastAsia"/>
          <w:lang w:eastAsia="zh-CN"/>
        </w:rPr>
        <w:t>ITU-R</w:t>
      </w:r>
      <w:r w:rsidRPr="00853CE4">
        <w:rPr>
          <w:rFonts w:hint="eastAsia"/>
          <w:lang w:eastAsia="zh-CN"/>
        </w:rPr>
        <w:t>的相关研究工作，</w:t>
      </w:r>
    </w:p>
    <w:p w:rsidR="00671BEA" w:rsidRDefault="00671BEA" w:rsidP="00671BEA">
      <w:pPr>
        <w:ind w:firstLineChars="200" w:firstLine="480"/>
        <w:rPr>
          <w:lang w:eastAsia="zh-CN"/>
        </w:rPr>
      </w:pPr>
    </w:p>
    <w:p w:rsidR="00AB361F" w:rsidRPr="007E1FE0" w:rsidRDefault="00AB361F" w:rsidP="006B329E">
      <w:pPr>
        <w:pStyle w:val="Heading1"/>
        <w:rPr>
          <w:lang w:eastAsia="zh-CN"/>
        </w:rPr>
      </w:pPr>
      <w:r w:rsidRPr="007E1FE0">
        <w:rPr>
          <w:lang w:eastAsia="zh-CN"/>
        </w:rPr>
        <w:t>1</w:t>
      </w:r>
      <w:r w:rsidRPr="007E1FE0">
        <w:rPr>
          <w:lang w:eastAsia="zh-CN"/>
        </w:rPr>
        <w:tab/>
      </w:r>
      <w:r w:rsidR="006B329E">
        <w:rPr>
          <w:rFonts w:hint="eastAsia"/>
          <w:lang w:eastAsia="zh-CN"/>
        </w:rPr>
        <w:t>引言</w:t>
      </w:r>
    </w:p>
    <w:p w:rsidR="00AB361F" w:rsidRPr="007E1FE0" w:rsidRDefault="006B329E" w:rsidP="00582912">
      <w:pPr>
        <w:ind w:firstLineChars="200" w:firstLine="480"/>
        <w:rPr>
          <w:lang w:eastAsia="zh-CN"/>
        </w:rPr>
      </w:pPr>
      <w:r>
        <w:rPr>
          <w:rFonts w:hint="eastAsia"/>
          <w:lang w:eastAsia="zh-CN"/>
        </w:rPr>
        <w:t>法国</w:t>
      </w:r>
      <w:r>
        <w:rPr>
          <w:lang w:eastAsia="zh-CN"/>
        </w:rPr>
        <w:t>通过本文稿提出的动态研究是全权代表大会通过的第</w:t>
      </w:r>
      <w:r>
        <w:rPr>
          <w:rFonts w:hint="eastAsia"/>
          <w:lang w:eastAsia="zh-CN"/>
        </w:rPr>
        <w:t>185</w:t>
      </w:r>
      <w:r>
        <w:rPr>
          <w:rFonts w:hint="eastAsia"/>
          <w:lang w:eastAsia="zh-CN"/>
        </w:rPr>
        <w:t>号</w:t>
      </w:r>
      <w:r>
        <w:rPr>
          <w:lang w:eastAsia="zh-CN"/>
        </w:rPr>
        <w:t>决议（</w:t>
      </w:r>
      <w:r>
        <w:rPr>
          <w:rFonts w:hint="eastAsia"/>
          <w:lang w:eastAsia="zh-CN"/>
        </w:rPr>
        <w:t>2014</w:t>
      </w:r>
      <w:r>
        <w:rPr>
          <w:rFonts w:hint="eastAsia"/>
          <w:lang w:eastAsia="zh-CN"/>
        </w:rPr>
        <w:t>年</w:t>
      </w:r>
      <w:r w:rsidR="00C909BC">
        <w:rPr>
          <w:lang w:eastAsia="zh-CN"/>
        </w:rPr>
        <w:t>，釜山）要求的全球民航航班跟踪工作的一部分</w:t>
      </w:r>
      <w:r w:rsidR="00C909BC">
        <w:rPr>
          <w:rFonts w:hint="eastAsia"/>
          <w:lang w:eastAsia="zh-CN"/>
        </w:rPr>
        <w:t>，</w:t>
      </w:r>
      <w:r>
        <w:rPr>
          <w:rFonts w:hint="eastAsia"/>
          <w:lang w:eastAsia="zh-CN"/>
        </w:rPr>
        <w:t>旨在</w:t>
      </w:r>
      <w:r>
        <w:rPr>
          <w:lang w:eastAsia="zh-CN"/>
        </w:rPr>
        <w:t>确定对接收与</w:t>
      </w:r>
      <w:r>
        <w:rPr>
          <w:rFonts w:hint="eastAsia"/>
          <w:lang w:eastAsia="zh-CN"/>
        </w:rPr>
        <w:t>ADS-B</w:t>
      </w:r>
      <w:r>
        <w:rPr>
          <w:rFonts w:hint="eastAsia"/>
          <w:lang w:eastAsia="zh-CN"/>
        </w:rPr>
        <w:t>处于</w:t>
      </w:r>
      <w:r>
        <w:rPr>
          <w:lang w:eastAsia="zh-CN"/>
        </w:rPr>
        <w:t>相同频段</w:t>
      </w:r>
      <w:r>
        <w:rPr>
          <w:rFonts w:hint="eastAsia"/>
          <w:lang w:eastAsia="zh-CN"/>
        </w:rPr>
        <w:t>的</w:t>
      </w:r>
      <w:r>
        <w:rPr>
          <w:lang w:eastAsia="zh-CN"/>
        </w:rPr>
        <w:t>系统所</w:t>
      </w:r>
      <w:r>
        <w:rPr>
          <w:rFonts w:hint="eastAsia"/>
          <w:lang w:eastAsia="zh-CN"/>
        </w:rPr>
        <w:t>发射</w:t>
      </w:r>
      <w:r>
        <w:rPr>
          <w:rFonts w:hint="eastAsia"/>
          <w:lang w:eastAsia="zh-CN"/>
        </w:rPr>
        <w:t>ADS-B</w:t>
      </w:r>
      <w:r>
        <w:rPr>
          <w:rFonts w:hint="eastAsia"/>
          <w:lang w:eastAsia="zh-CN"/>
        </w:rPr>
        <w:t>信息</w:t>
      </w:r>
      <w:r>
        <w:rPr>
          <w:lang w:eastAsia="zh-CN"/>
        </w:rPr>
        <w:t>产生的影响。</w:t>
      </w:r>
    </w:p>
    <w:p w:rsidR="00AB361F" w:rsidRPr="007E1FE0" w:rsidRDefault="0038587E" w:rsidP="006B329E">
      <w:pPr>
        <w:pStyle w:val="Heading1"/>
        <w:rPr>
          <w:lang w:eastAsia="zh-CN"/>
        </w:rPr>
      </w:pPr>
      <w:r>
        <w:rPr>
          <w:lang w:eastAsia="zh-CN"/>
        </w:rPr>
        <w:t>2</w:t>
      </w:r>
      <w:r>
        <w:rPr>
          <w:lang w:eastAsia="zh-CN"/>
        </w:rPr>
        <w:tab/>
      </w:r>
      <w:r w:rsidR="006B329E">
        <w:rPr>
          <w:rFonts w:hint="eastAsia"/>
          <w:lang w:eastAsia="zh-CN"/>
        </w:rPr>
        <w:t>关于</w:t>
      </w:r>
      <w:r w:rsidR="006B329E">
        <w:rPr>
          <w:lang w:eastAsia="zh-CN"/>
        </w:rPr>
        <w:t>所用方法的一般信息</w:t>
      </w:r>
    </w:p>
    <w:p w:rsidR="00AB361F" w:rsidRPr="007E1FE0" w:rsidRDefault="006B329E" w:rsidP="00C909BC">
      <w:pPr>
        <w:ind w:firstLineChars="200" w:firstLine="480"/>
        <w:rPr>
          <w:lang w:eastAsia="zh-CN"/>
        </w:rPr>
      </w:pPr>
      <w:r>
        <w:rPr>
          <w:rFonts w:hint="eastAsia"/>
          <w:lang w:eastAsia="zh-CN"/>
        </w:rPr>
        <w:t>所用</w:t>
      </w:r>
      <w:r>
        <w:rPr>
          <w:lang w:eastAsia="zh-CN"/>
        </w:rPr>
        <w:t>方法包括</w:t>
      </w:r>
      <w:r>
        <w:rPr>
          <w:rFonts w:hint="eastAsia"/>
          <w:lang w:eastAsia="zh-CN"/>
        </w:rPr>
        <w:t>以</w:t>
      </w:r>
      <w:r>
        <w:rPr>
          <w:lang w:eastAsia="zh-CN"/>
        </w:rPr>
        <w:t>动态和统计方式</w:t>
      </w:r>
      <w:r w:rsidR="00C909BC">
        <w:rPr>
          <w:rFonts w:hint="eastAsia"/>
          <w:lang w:eastAsia="zh-CN"/>
        </w:rPr>
        <w:t>确定</w:t>
      </w:r>
      <w:r>
        <w:rPr>
          <w:lang w:eastAsia="zh-CN"/>
        </w:rPr>
        <w:t>由卫星接收航空器</w:t>
      </w:r>
      <w:r>
        <w:rPr>
          <w:rFonts w:hint="eastAsia"/>
          <w:lang w:eastAsia="zh-CN"/>
        </w:rPr>
        <w:t>在</w:t>
      </w:r>
      <w:r>
        <w:rPr>
          <w:lang w:eastAsia="zh-CN"/>
        </w:rPr>
        <w:t>其视距范围内发射的</w:t>
      </w:r>
      <w:r>
        <w:rPr>
          <w:rFonts w:hint="eastAsia"/>
          <w:lang w:eastAsia="zh-CN"/>
        </w:rPr>
        <w:t>ADS-</w:t>
      </w:r>
      <w:r>
        <w:rPr>
          <w:lang w:eastAsia="zh-CN"/>
        </w:rPr>
        <w:t>B</w:t>
      </w:r>
      <w:r>
        <w:rPr>
          <w:rFonts w:hint="eastAsia"/>
          <w:lang w:eastAsia="zh-CN"/>
        </w:rPr>
        <w:t>脉冲帧</w:t>
      </w:r>
      <w:r>
        <w:rPr>
          <w:lang w:eastAsia="zh-CN"/>
        </w:rPr>
        <w:t>，并对其进行解码。模拟</w:t>
      </w:r>
      <w:r>
        <w:rPr>
          <w:rFonts w:hint="eastAsia"/>
          <w:lang w:eastAsia="zh-CN"/>
        </w:rPr>
        <w:t>是</w:t>
      </w:r>
      <w:r>
        <w:rPr>
          <w:lang w:eastAsia="zh-CN"/>
        </w:rPr>
        <w:t>动态的，因为它不仅考虑到了卫星的实际轨迹，而且考虑到了商用航空器在全世界使用</w:t>
      </w:r>
      <w:r>
        <w:rPr>
          <w:rFonts w:hint="eastAsia"/>
          <w:lang w:eastAsia="zh-CN"/>
        </w:rPr>
        <w:t>的</w:t>
      </w:r>
      <w:r>
        <w:rPr>
          <w:lang w:eastAsia="zh-CN"/>
        </w:rPr>
        <w:t>航路（</w:t>
      </w:r>
      <w:r>
        <w:rPr>
          <w:rFonts w:hint="eastAsia"/>
          <w:lang w:eastAsia="zh-CN"/>
        </w:rPr>
        <w:t>AIR</w:t>
      </w:r>
      <w:r w:rsidR="00C909BC">
        <w:rPr>
          <w:lang w:eastAsia="zh-CN"/>
        </w:rPr>
        <w:t xml:space="preserve"> ROU</w:t>
      </w:r>
      <w:r>
        <w:rPr>
          <w:lang w:eastAsia="zh-CN"/>
        </w:rPr>
        <w:t>TES</w:t>
      </w:r>
      <w:r>
        <w:rPr>
          <w:rFonts w:hint="eastAsia"/>
          <w:lang w:eastAsia="zh-CN"/>
        </w:rPr>
        <w:t>）</w:t>
      </w:r>
      <w:r>
        <w:rPr>
          <w:lang w:eastAsia="zh-CN"/>
        </w:rPr>
        <w:t>。模拟</w:t>
      </w:r>
      <w:r w:rsidR="00C909BC">
        <w:rPr>
          <w:rFonts w:hint="eastAsia"/>
          <w:lang w:eastAsia="zh-CN"/>
        </w:rPr>
        <w:t>亦是</w:t>
      </w:r>
      <w:r>
        <w:rPr>
          <w:lang w:eastAsia="zh-CN"/>
        </w:rPr>
        <w:t>统计性的，因为确定计算区的瞬间时间是随机</w:t>
      </w:r>
      <w:r>
        <w:rPr>
          <w:rFonts w:hint="eastAsia"/>
          <w:lang w:eastAsia="zh-CN"/>
        </w:rPr>
        <w:t>选择</w:t>
      </w:r>
      <w:r>
        <w:rPr>
          <w:lang w:eastAsia="zh-CN"/>
        </w:rPr>
        <w:t>的</w:t>
      </w:r>
      <w:r>
        <w:rPr>
          <w:rFonts w:hint="eastAsia"/>
          <w:lang w:eastAsia="zh-CN"/>
        </w:rPr>
        <w:t>。</w:t>
      </w:r>
      <w:r>
        <w:rPr>
          <w:lang w:eastAsia="zh-CN"/>
        </w:rPr>
        <w:t>换言之</w:t>
      </w:r>
      <w:r>
        <w:rPr>
          <w:rFonts w:hint="eastAsia"/>
          <w:lang w:eastAsia="zh-CN"/>
        </w:rPr>
        <w:t>，</w:t>
      </w:r>
      <w:r>
        <w:rPr>
          <w:lang w:eastAsia="zh-CN"/>
        </w:rPr>
        <w:t>在每一</w:t>
      </w:r>
      <w:r w:rsidR="00C909BC">
        <w:rPr>
          <w:rFonts w:hint="eastAsia"/>
          <w:lang w:eastAsia="zh-CN"/>
        </w:rPr>
        <w:t xml:space="preserve"> t </w:t>
      </w:r>
      <w:r>
        <w:rPr>
          <w:rFonts w:hint="eastAsia"/>
          <w:lang w:eastAsia="zh-CN"/>
        </w:rPr>
        <w:t>时</w:t>
      </w:r>
      <w:r>
        <w:rPr>
          <w:lang w:eastAsia="zh-CN"/>
        </w:rPr>
        <w:t>，随机</w:t>
      </w:r>
      <w:r w:rsidR="00C909BC">
        <w:rPr>
          <w:rFonts w:hint="eastAsia"/>
          <w:lang w:eastAsia="zh-CN"/>
        </w:rPr>
        <w:t>画</w:t>
      </w:r>
      <w:r>
        <w:rPr>
          <w:lang w:eastAsia="zh-CN"/>
        </w:rPr>
        <w:t>出卫星位置和世界范围内所有航空器的位置，但应注意，航空器分布在所有已知航路上。</w:t>
      </w:r>
      <w:r>
        <w:rPr>
          <w:rFonts w:hint="eastAsia"/>
          <w:lang w:eastAsia="zh-CN"/>
        </w:rPr>
        <w:t>图</w:t>
      </w:r>
      <w:r>
        <w:rPr>
          <w:rFonts w:hint="eastAsia"/>
          <w:lang w:eastAsia="zh-CN"/>
        </w:rPr>
        <w:t>1</w:t>
      </w:r>
      <w:r>
        <w:rPr>
          <w:rFonts w:hint="eastAsia"/>
          <w:lang w:eastAsia="zh-CN"/>
        </w:rPr>
        <w:t>清楚无误地</w:t>
      </w:r>
      <w:r>
        <w:rPr>
          <w:lang w:eastAsia="zh-CN"/>
        </w:rPr>
        <w:t>表明</w:t>
      </w:r>
      <w:r>
        <w:rPr>
          <w:rFonts w:hint="eastAsia"/>
          <w:lang w:eastAsia="zh-CN"/>
        </w:rPr>
        <w:t>模拟</w:t>
      </w:r>
      <w:r>
        <w:rPr>
          <w:lang w:eastAsia="zh-CN"/>
        </w:rPr>
        <w:t>情况</w:t>
      </w:r>
      <w:r>
        <w:rPr>
          <w:rFonts w:hint="eastAsia"/>
          <w:lang w:eastAsia="zh-CN"/>
        </w:rPr>
        <w:t>。</w:t>
      </w:r>
      <w:r>
        <w:rPr>
          <w:lang w:eastAsia="zh-CN"/>
        </w:rPr>
        <w:t>在每一</w:t>
      </w:r>
      <w:r w:rsidR="00C909BC">
        <w:rPr>
          <w:rFonts w:hint="eastAsia"/>
          <w:lang w:eastAsia="zh-CN"/>
        </w:rPr>
        <w:t xml:space="preserve"> t </w:t>
      </w:r>
      <w:r>
        <w:rPr>
          <w:rFonts w:hint="eastAsia"/>
          <w:lang w:eastAsia="zh-CN"/>
        </w:rPr>
        <w:t>时</w:t>
      </w:r>
      <w:r>
        <w:rPr>
          <w:lang w:eastAsia="zh-CN"/>
        </w:rPr>
        <w:t>，卫星收到的航空器</w:t>
      </w:r>
      <w:r>
        <w:rPr>
          <w:rFonts w:hint="eastAsia"/>
          <w:lang w:eastAsia="zh-CN"/>
        </w:rPr>
        <w:t>ADS</w:t>
      </w:r>
      <w:r>
        <w:rPr>
          <w:lang w:eastAsia="zh-CN"/>
        </w:rPr>
        <w:t>-B</w:t>
      </w:r>
      <w:r>
        <w:rPr>
          <w:rFonts w:hint="eastAsia"/>
          <w:lang w:eastAsia="zh-CN"/>
        </w:rPr>
        <w:t>信息</w:t>
      </w:r>
      <w:r>
        <w:rPr>
          <w:lang w:eastAsia="zh-CN"/>
        </w:rPr>
        <w:t>的功率</w:t>
      </w:r>
      <w:r w:rsidR="00C909BC">
        <w:rPr>
          <w:rFonts w:hint="eastAsia"/>
          <w:lang w:eastAsia="zh-CN"/>
        </w:rPr>
        <w:t>电平</w:t>
      </w:r>
      <w:r>
        <w:rPr>
          <w:lang w:eastAsia="zh-CN"/>
        </w:rPr>
        <w:t>都与其接收机的</w:t>
      </w:r>
      <w:r w:rsidR="00C909BC">
        <w:rPr>
          <w:rFonts w:hint="eastAsia"/>
          <w:lang w:eastAsia="zh-CN"/>
        </w:rPr>
        <w:t>灵敏</w:t>
      </w:r>
      <w:r>
        <w:rPr>
          <w:lang w:eastAsia="zh-CN"/>
        </w:rPr>
        <w:t>度进行比较，并在干扰中加上视距范围内</w:t>
      </w:r>
      <w:r>
        <w:rPr>
          <w:rFonts w:hint="eastAsia"/>
          <w:lang w:eastAsia="zh-CN"/>
        </w:rPr>
        <w:t>其它</w:t>
      </w:r>
      <w:r>
        <w:rPr>
          <w:lang w:eastAsia="zh-CN"/>
        </w:rPr>
        <w:t>航空器发射的多种不同信息。</w:t>
      </w:r>
      <w:r>
        <w:rPr>
          <w:rFonts w:hint="eastAsia"/>
          <w:lang w:eastAsia="zh-CN"/>
        </w:rPr>
        <w:t>下列等式</w:t>
      </w:r>
      <w:r w:rsidR="002E0FA0">
        <w:rPr>
          <w:lang w:eastAsia="zh-CN"/>
        </w:rPr>
        <w:t>归纳其它航空器产生的干扰电</w:t>
      </w:r>
      <w:r w:rsidR="002E0FA0">
        <w:rPr>
          <w:rFonts w:hint="eastAsia"/>
          <w:lang w:eastAsia="zh-CN"/>
        </w:rPr>
        <w:t>平</w:t>
      </w:r>
      <w:r>
        <w:rPr>
          <w:lang w:eastAsia="zh-CN"/>
        </w:rPr>
        <w:t>：</w:t>
      </w:r>
    </w:p>
    <w:p w:rsidR="00AB361F" w:rsidRDefault="00AB361F" w:rsidP="00AB361F">
      <w:pPr>
        <w:jc w:val="both"/>
        <w:rPr>
          <w:lang w:eastAsia="zh-CN"/>
        </w:rPr>
      </w:pPr>
    </w:p>
    <w:p w:rsidR="006D21F1" w:rsidRDefault="006D21F1" w:rsidP="00AB361F">
      <w:pPr>
        <w:jc w:val="both"/>
        <w:rPr>
          <w:lang w:eastAsia="zh-CN"/>
        </w:rPr>
      </w:pPr>
    </w:p>
    <w:p w:rsidR="006D21F1" w:rsidRPr="007E1FE0" w:rsidRDefault="006D21F1" w:rsidP="00AB361F">
      <w:pPr>
        <w:jc w:val="both"/>
        <w:rPr>
          <w:lang w:eastAsia="zh-CN"/>
        </w:rPr>
      </w:pPr>
    </w:p>
    <w:p w:rsidR="00AB361F" w:rsidRPr="007E1FE0" w:rsidRDefault="00AB361F" w:rsidP="00AB361F">
      <w:pPr>
        <w:jc w:val="center"/>
        <w:rPr>
          <w:lang w:eastAsia="zh-CN"/>
        </w:rPr>
      </w:pPr>
      <w:r w:rsidRPr="007E1FE0">
        <w:rPr>
          <w:color w:val="000000"/>
          <w:position w:val="-16"/>
          <w:sz w:val="20"/>
        </w:rPr>
        <w:object w:dxaOrig="37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1pt;height:21.35pt" o:ole="">
            <v:imagedata r:id="rId11" o:title=""/>
          </v:shape>
          <o:OLEObject Type="Embed" ProgID="Equation.3" ShapeID="_x0000_i1025" DrawAspect="Content" ObjectID="_1507818192" r:id="rId12"/>
        </w:object>
      </w:r>
    </w:p>
    <w:p w:rsidR="00AB361F" w:rsidRPr="007E1FE0" w:rsidRDefault="006B329E" w:rsidP="00AB361F">
      <w:pPr>
        <w:rPr>
          <w:color w:val="000000"/>
          <w:lang w:eastAsia="zh-CN"/>
        </w:rPr>
      </w:pPr>
      <w:r>
        <w:rPr>
          <w:rFonts w:hint="eastAsia"/>
          <w:color w:val="000000"/>
          <w:lang w:eastAsia="zh-CN"/>
        </w:rPr>
        <w:t>其中：</w:t>
      </w:r>
    </w:p>
    <w:p w:rsidR="00AB361F" w:rsidRPr="007E1FE0" w:rsidRDefault="00AB361F" w:rsidP="0090000C">
      <w:pPr>
        <w:pStyle w:val="Equationlegend"/>
        <w:tabs>
          <w:tab w:val="clear" w:pos="1871"/>
          <w:tab w:val="clear" w:pos="2041"/>
          <w:tab w:val="right" w:pos="1843"/>
          <w:tab w:val="left" w:pos="1985"/>
        </w:tabs>
        <w:ind w:left="2127"/>
        <w:jc w:val="both"/>
        <w:rPr>
          <w:lang w:eastAsia="zh-CN"/>
        </w:rPr>
      </w:pPr>
      <w:r w:rsidRPr="007E1FE0">
        <w:rPr>
          <w:i/>
          <w:iCs/>
          <w:lang w:eastAsia="zh-CN"/>
        </w:rPr>
        <w:tab/>
      </w:r>
      <w:proofErr w:type="spellStart"/>
      <w:r w:rsidRPr="007E1FE0">
        <w:rPr>
          <w:i/>
          <w:iCs/>
          <w:lang w:eastAsia="zh-CN"/>
        </w:rPr>
        <w:t>Pt</w:t>
      </w:r>
      <w:r w:rsidRPr="007E1FE0">
        <w:rPr>
          <w:i/>
          <w:iCs/>
          <w:vertAlign w:val="subscript"/>
          <w:lang w:eastAsia="zh-CN"/>
        </w:rPr>
        <w:t>n</w:t>
      </w:r>
      <w:proofErr w:type="spellEnd"/>
      <w:r w:rsidR="006B329E">
        <w:rPr>
          <w:rFonts w:hint="eastAsia"/>
          <w:lang w:eastAsia="zh-CN"/>
        </w:rPr>
        <w:t>：</w:t>
      </w:r>
      <w:r w:rsidR="006B329E">
        <w:rPr>
          <w:lang w:eastAsia="zh-CN"/>
        </w:rPr>
        <w:tab/>
      </w:r>
      <w:r w:rsidR="006B329E">
        <w:rPr>
          <w:rFonts w:hint="eastAsia"/>
          <w:lang w:eastAsia="zh-CN"/>
        </w:rPr>
        <w:t>转发</w:t>
      </w:r>
      <w:r w:rsidR="006B329E">
        <w:rPr>
          <w:lang w:eastAsia="zh-CN"/>
        </w:rPr>
        <w:t>器</w:t>
      </w:r>
      <w:r w:rsidR="000461AE">
        <w:rPr>
          <w:rFonts w:hint="eastAsia"/>
          <w:lang w:eastAsia="zh-CN"/>
        </w:rPr>
        <w:t xml:space="preserve"> </w:t>
      </w:r>
      <w:r w:rsidR="006B329E">
        <w:rPr>
          <w:lang w:val="en-US" w:eastAsia="zh-CN"/>
        </w:rPr>
        <w:t>n</w:t>
      </w:r>
      <w:r w:rsidR="000461AE">
        <w:rPr>
          <w:rFonts w:hint="eastAsia"/>
          <w:lang w:val="en-US" w:eastAsia="zh-CN"/>
        </w:rPr>
        <w:t xml:space="preserve"> </w:t>
      </w:r>
      <w:r w:rsidR="006B329E">
        <w:rPr>
          <w:rFonts w:hint="eastAsia"/>
          <w:lang w:val="en-US" w:eastAsia="zh-CN"/>
        </w:rPr>
        <w:t>的</w:t>
      </w:r>
      <w:r w:rsidR="006B329E">
        <w:rPr>
          <w:lang w:val="en-US" w:eastAsia="zh-CN"/>
        </w:rPr>
        <w:t>功率电屛</w:t>
      </w:r>
    </w:p>
    <w:p w:rsidR="00AB361F" w:rsidRPr="007E1FE0" w:rsidRDefault="00AB361F" w:rsidP="0090000C">
      <w:pPr>
        <w:pStyle w:val="Equationlegend"/>
        <w:tabs>
          <w:tab w:val="clear" w:pos="1871"/>
          <w:tab w:val="clear" w:pos="2041"/>
          <w:tab w:val="right" w:pos="1843"/>
          <w:tab w:val="left" w:pos="1985"/>
        </w:tabs>
        <w:ind w:left="2127"/>
        <w:jc w:val="both"/>
        <w:rPr>
          <w:lang w:eastAsia="zh-CN"/>
        </w:rPr>
      </w:pPr>
      <w:r w:rsidRPr="007E1FE0">
        <w:rPr>
          <w:i/>
          <w:iCs/>
          <w:lang w:eastAsia="zh-CN"/>
        </w:rPr>
        <w:tab/>
      </w:r>
      <w:proofErr w:type="spellStart"/>
      <w:r w:rsidRPr="007E1FE0">
        <w:rPr>
          <w:i/>
          <w:iCs/>
          <w:lang w:eastAsia="zh-CN"/>
        </w:rPr>
        <w:t>Gt</w:t>
      </w:r>
      <w:r w:rsidRPr="007E1FE0">
        <w:rPr>
          <w:i/>
          <w:iCs/>
          <w:vertAlign w:val="subscript"/>
          <w:lang w:eastAsia="zh-CN"/>
        </w:rPr>
        <w:t>n</w:t>
      </w:r>
      <w:proofErr w:type="spellEnd"/>
      <w:r w:rsidR="006B329E">
        <w:rPr>
          <w:rFonts w:hint="eastAsia"/>
          <w:lang w:eastAsia="zh-CN"/>
        </w:rPr>
        <w:t>：</w:t>
      </w:r>
      <w:r w:rsidRPr="007E1FE0">
        <w:rPr>
          <w:lang w:eastAsia="zh-CN"/>
        </w:rPr>
        <w:tab/>
      </w:r>
      <w:r w:rsidR="006B329E">
        <w:rPr>
          <w:rFonts w:hint="eastAsia"/>
          <w:lang w:eastAsia="zh-CN"/>
        </w:rPr>
        <w:t>被</w:t>
      </w:r>
      <w:r w:rsidR="006B329E">
        <w:rPr>
          <w:lang w:eastAsia="zh-CN"/>
        </w:rPr>
        <w:t>视为是全向转发器的增益</w:t>
      </w:r>
      <w:r w:rsidR="006B329E">
        <w:rPr>
          <w:rFonts w:hint="eastAsia"/>
          <w:lang w:eastAsia="zh-CN"/>
        </w:rPr>
        <w:t>（</w:t>
      </w:r>
      <w:r w:rsidR="006B329E" w:rsidRPr="007E1FE0">
        <w:rPr>
          <w:lang w:eastAsia="zh-CN"/>
        </w:rPr>
        <w:t xml:space="preserve">0 </w:t>
      </w:r>
      <w:proofErr w:type="spellStart"/>
      <w:r w:rsidR="006B329E" w:rsidRPr="007E1FE0">
        <w:rPr>
          <w:lang w:eastAsia="zh-CN"/>
        </w:rPr>
        <w:t>dBi</w:t>
      </w:r>
      <w:proofErr w:type="spellEnd"/>
      <w:r w:rsidR="006B329E">
        <w:rPr>
          <w:rFonts w:hint="eastAsia"/>
          <w:lang w:eastAsia="zh-CN"/>
        </w:rPr>
        <w:t>）</w:t>
      </w:r>
    </w:p>
    <w:p w:rsidR="00AB361F" w:rsidRPr="007E1FE0" w:rsidRDefault="00AB361F" w:rsidP="0090000C">
      <w:pPr>
        <w:pStyle w:val="Equationlegend"/>
        <w:tabs>
          <w:tab w:val="clear" w:pos="1871"/>
          <w:tab w:val="clear" w:pos="2041"/>
          <w:tab w:val="right" w:pos="1843"/>
          <w:tab w:val="left" w:pos="1985"/>
        </w:tabs>
        <w:ind w:left="2127"/>
        <w:jc w:val="both"/>
        <w:rPr>
          <w:lang w:eastAsia="zh-CN"/>
        </w:rPr>
      </w:pPr>
      <w:r w:rsidRPr="007E1FE0">
        <w:rPr>
          <w:i/>
          <w:iCs/>
          <w:lang w:eastAsia="zh-CN"/>
        </w:rPr>
        <w:tab/>
      </w:r>
      <w:proofErr w:type="spellStart"/>
      <w:r w:rsidRPr="007E1FE0">
        <w:rPr>
          <w:i/>
          <w:iCs/>
          <w:lang w:eastAsia="zh-CN"/>
        </w:rPr>
        <w:t>Gr</w:t>
      </w:r>
      <w:r w:rsidRPr="007E1FE0">
        <w:rPr>
          <w:i/>
          <w:iCs/>
          <w:vertAlign w:val="subscript"/>
          <w:lang w:eastAsia="zh-CN"/>
        </w:rPr>
        <w:t>n</w:t>
      </w:r>
      <w:proofErr w:type="spellEnd"/>
      <w:r w:rsidR="006B329E">
        <w:rPr>
          <w:rFonts w:hint="eastAsia"/>
          <w:lang w:eastAsia="zh-CN"/>
        </w:rPr>
        <w:t>：</w:t>
      </w:r>
      <w:r w:rsidR="0038587E">
        <w:rPr>
          <w:lang w:eastAsia="zh-CN"/>
        </w:rPr>
        <w:tab/>
      </w:r>
      <w:r w:rsidR="006B329E">
        <w:rPr>
          <w:rFonts w:hint="eastAsia"/>
          <w:lang w:eastAsia="zh-CN"/>
        </w:rPr>
        <w:t>接收机</w:t>
      </w:r>
      <w:r w:rsidR="006B329E">
        <w:rPr>
          <w:lang w:eastAsia="zh-CN"/>
        </w:rPr>
        <w:t>增益，</w:t>
      </w:r>
      <w:r w:rsidR="006B329E">
        <w:rPr>
          <w:rFonts w:hint="eastAsia"/>
          <w:lang w:eastAsia="zh-CN"/>
        </w:rPr>
        <w:t>取决于</w:t>
      </w:r>
      <w:r w:rsidR="006B329E">
        <w:rPr>
          <w:lang w:eastAsia="zh-CN"/>
        </w:rPr>
        <w:t>航空器与卫星</w:t>
      </w:r>
      <w:r w:rsidR="006B329E">
        <w:rPr>
          <w:rFonts w:hint="eastAsia"/>
          <w:lang w:eastAsia="zh-CN"/>
        </w:rPr>
        <w:t>之间</w:t>
      </w:r>
      <w:r w:rsidR="006B329E">
        <w:rPr>
          <w:lang w:eastAsia="zh-CN"/>
        </w:rPr>
        <w:t>的角度</w:t>
      </w:r>
    </w:p>
    <w:p w:rsidR="00AB361F" w:rsidRPr="007E1FE0" w:rsidRDefault="00AB361F" w:rsidP="0090000C">
      <w:pPr>
        <w:pStyle w:val="Equationlegend"/>
        <w:tabs>
          <w:tab w:val="clear" w:pos="1871"/>
          <w:tab w:val="clear" w:pos="2041"/>
          <w:tab w:val="right" w:pos="1843"/>
          <w:tab w:val="left" w:pos="1985"/>
        </w:tabs>
        <w:ind w:left="2127"/>
        <w:jc w:val="both"/>
        <w:rPr>
          <w:lang w:eastAsia="zh-CN"/>
        </w:rPr>
      </w:pPr>
      <w:r w:rsidRPr="007E1FE0">
        <w:rPr>
          <w:i/>
          <w:iCs/>
          <w:lang w:eastAsia="zh-CN"/>
        </w:rPr>
        <w:tab/>
      </w:r>
      <w:proofErr w:type="spellStart"/>
      <w:r w:rsidRPr="007E1FE0">
        <w:rPr>
          <w:i/>
          <w:iCs/>
          <w:lang w:eastAsia="zh-CN"/>
        </w:rPr>
        <w:t>Loss</w:t>
      </w:r>
      <w:r w:rsidRPr="007E1FE0">
        <w:rPr>
          <w:i/>
          <w:iCs/>
          <w:vertAlign w:val="subscript"/>
          <w:lang w:eastAsia="zh-CN"/>
        </w:rPr>
        <w:t>n</w:t>
      </w:r>
      <w:proofErr w:type="spellEnd"/>
      <w:r w:rsidR="006B329E">
        <w:rPr>
          <w:rFonts w:hint="eastAsia"/>
          <w:lang w:eastAsia="zh-CN"/>
        </w:rPr>
        <w:t>：</w:t>
      </w:r>
      <w:r w:rsidR="006B329E">
        <w:rPr>
          <w:lang w:eastAsia="zh-CN"/>
        </w:rPr>
        <w:tab/>
      </w:r>
      <w:r w:rsidR="006B329E">
        <w:rPr>
          <w:rFonts w:hint="eastAsia"/>
          <w:lang w:eastAsia="zh-CN"/>
        </w:rPr>
        <w:t>自由</w:t>
      </w:r>
      <w:r w:rsidR="006B329E">
        <w:rPr>
          <w:lang w:eastAsia="zh-CN"/>
        </w:rPr>
        <w:t>空间传播</w:t>
      </w:r>
      <w:r w:rsidR="006B329E">
        <w:rPr>
          <w:rFonts w:hint="eastAsia"/>
          <w:lang w:eastAsia="zh-CN"/>
        </w:rPr>
        <w:t>损耗</w:t>
      </w:r>
    </w:p>
    <w:p w:rsidR="00AB361F" w:rsidRPr="007E1FE0" w:rsidRDefault="00AB361F" w:rsidP="00AB361F">
      <w:pPr>
        <w:rPr>
          <w:b/>
          <w:lang w:eastAsia="zh-CN"/>
        </w:rPr>
      </w:pPr>
    </w:p>
    <w:p w:rsidR="00AB361F" w:rsidRPr="007E1FE0" w:rsidRDefault="006B329E" w:rsidP="00AB361F">
      <w:pPr>
        <w:pStyle w:val="FigureNo"/>
        <w:rPr>
          <w:lang w:eastAsia="zh-CN"/>
        </w:rPr>
      </w:pPr>
      <w:r>
        <w:rPr>
          <w:rFonts w:hint="eastAsia"/>
          <w:lang w:eastAsia="zh-CN"/>
        </w:rPr>
        <w:t>图</w:t>
      </w:r>
      <w:r>
        <w:rPr>
          <w:rFonts w:hint="eastAsia"/>
          <w:lang w:eastAsia="zh-CN"/>
        </w:rPr>
        <w:t>1</w:t>
      </w:r>
    </w:p>
    <w:p w:rsidR="00AB361F" w:rsidRPr="007E1FE0" w:rsidRDefault="006B329E" w:rsidP="006B329E">
      <w:pPr>
        <w:pStyle w:val="Figuretitle"/>
        <w:rPr>
          <w:lang w:eastAsia="zh-CN"/>
        </w:rPr>
      </w:pPr>
      <w:r>
        <w:rPr>
          <w:rFonts w:hint="eastAsia"/>
          <w:lang w:eastAsia="zh-CN"/>
        </w:rPr>
        <w:t>模拟使用</w:t>
      </w:r>
      <w:r>
        <w:rPr>
          <w:lang w:eastAsia="zh-CN"/>
        </w:rPr>
        <w:t>的卫星位置与航路再现</w:t>
      </w:r>
    </w:p>
    <w:p w:rsidR="00AB361F" w:rsidRPr="007E1FE0" w:rsidRDefault="00AB361F" w:rsidP="00AB361F">
      <w:pPr>
        <w:pStyle w:val="Figure"/>
        <w:spacing w:line="480" w:lineRule="auto"/>
        <w:rPr>
          <w:lang w:eastAsia="zh-CN"/>
        </w:rPr>
      </w:pPr>
      <w:r w:rsidRPr="007E1FE0">
        <w:rPr>
          <w:noProof/>
          <w:lang w:val="en-US" w:eastAsia="zh-CN"/>
        </w:rPr>
        <w:drawing>
          <wp:inline distT="0" distB="0" distL="0" distR="0" wp14:anchorId="58CB8795" wp14:editId="131D3BD1">
            <wp:extent cx="6124575" cy="322135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3221355"/>
                    </a:xfrm>
                    <a:prstGeom prst="rect">
                      <a:avLst/>
                    </a:prstGeom>
                    <a:noFill/>
                    <a:ln>
                      <a:noFill/>
                    </a:ln>
                  </pic:spPr>
                </pic:pic>
              </a:graphicData>
            </a:graphic>
          </wp:inline>
        </w:drawing>
      </w:r>
    </w:p>
    <w:p w:rsidR="00AB361F" w:rsidRPr="007E1FE0" w:rsidRDefault="00AB361F" w:rsidP="00AB361F">
      <w:pPr>
        <w:rPr>
          <w:b/>
          <w:lang w:eastAsia="zh-CN"/>
        </w:rPr>
      </w:pPr>
    </w:p>
    <w:p w:rsidR="00AB361F" w:rsidRPr="007E1FE0" w:rsidRDefault="00D65FE8" w:rsidP="00AD355D">
      <w:pPr>
        <w:pStyle w:val="Heading1"/>
        <w:rPr>
          <w:lang w:eastAsia="zh-CN"/>
        </w:rPr>
      </w:pPr>
      <w:r>
        <w:rPr>
          <w:lang w:eastAsia="zh-CN"/>
        </w:rPr>
        <w:t>3</w:t>
      </w:r>
      <w:r w:rsidR="00AB361F" w:rsidRPr="007E1FE0">
        <w:rPr>
          <w:lang w:eastAsia="zh-CN"/>
        </w:rPr>
        <w:tab/>
      </w:r>
      <w:r w:rsidR="00AD355D">
        <w:rPr>
          <w:rFonts w:hint="eastAsia"/>
          <w:lang w:eastAsia="zh-CN"/>
        </w:rPr>
        <w:t>航空</w:t>
      </w:r>
      <w:r w:rsidR="00AD355D">
        <w:rPr>
          <w:lang w:eastAsia="zh-CN"/>
        </w:rPr>
        <w:t>业务的特性</w:t>
      </w:r>
    </w:p>
    <w:p w:rsidR="00AB361F" w:rsidRPr="007E1FE0" w:rsidRDefault="00AB361F" w:rsidP="004555B4">
      <w:pPr>
        <w:pStyle w:val="Heading2"/>
        <w:rPr>
          <w:lang w:eastAsia="zh-CN"/>
        </w:rPr>
      </w:pPr>
      <w:r w:rsidRPr="007E1FE0">
        <w:rPr>
          <w:lang w:eastAsia="zh-CN"/>
        </w:rPr>
        <w:t>3.1</w:t>
      </w:r>
      <w:r w:rsidRPr="007E1FE0">
        <w:rPr>
          <w:lang w:eastAsia="zh-CN"/>
        </w:rPr>
        <w:tab/>
      </w:r>
      <w:r w:rsidR="004555B4">
        <w:rPr>
          <w:rFonts w:hint="eastAsia"/>
          <w:lang w:eastAsia="zh-CN"/>
        </w:rPr>
        <w:t>全球航空器</w:t>
      </w:r>
      <w:r w:rsidR="004555B4">
        <w:rPr>
          <w:lang w:eastAsia="zh-CN"/>
        </w:rPr>
        <w:t>数量</w:t>
      </w:r>
    </w:p>
    <w:p w:rsidR="00AB361F" w:rsidRPr="007E1FE0" w:rsidRDefault="004555B4" w:rsidP="004555B4">
      <w:pPr>
        <w:ind w:firstLineChars="200" w:firstLine="480"/>
        <w:rPr>
          <w:lang w:eastAsia="zh-CN"/>
        </w:rPr>
      </w:pPr>
      <w:r>
        <w:rPr>
          <w:rFonts w:hint="eastAsia"/>
          <w:lang w:eastAsia="zh-CN"/>
        </w:rPr>
        <w:t>图</w:t>
      </w:r>
      <w:r>
        <w:rPr>
          <w:rFonts w:hint="eastAsia"/>
          <w:lang w:eastAsia="zh-CN"/>
        </w:rPr>
        <w:t>1</w:t>
      </w:r>
      <w:r>
        <w:rPr>
          <w:rFonts w:hint="eastAsia"/>
          <w:lang w:eastAsia="zh-CN"/>
        </w:rPr>
        <w:t>以</w:t>
      </w:r>
      <w:r>
        <w:rPr>
          <w:lang w:eastAsia="zh-CN"/>
        </w:rPr>
        <w:t>全世界</w:t>
      </w:r>
      <w:r>
        <w:rPr>
          <w:rFonts w:hint="eastAsia"/>
          <w:lang w:eastAsia="zh-CN"/>
        </w:rPr>
        <w:t>59 000</w:t>
      </w:r>
      <w:r>
        <w:rPr>
          <w:rFonts w:hint="eastAsia"/>
          <w:lang w:eastAsia="zh-CN"/>
        </w:rPr>
        <w:t>条</w:t>
      </w:r>
      <w:r>
        <w:rPr>
          <w:lang w:eastAsia="zh-CN"/>
        </w:rPr>
        <w:t>航路为基础画出。如果</w:t>
      </w:r>
      <w:r>
        <w:rPr>
          <w:rFonts w:hint="eastAsia"/>
          <w:lang w:eastAsia="zh-CN"/>
        </w:rPr>
        <w:t>我们</w:t>
      </w:r>
      <w:r>
        <w:rPr>
          <w:lang w:eastAsia="zh-CN"/>
        </w:rPr>
        <w:t>假设在任何一个给定时间</w:t>
      </w:r>
      <w:r>
        <w:rPr>
          <w:rFonts w:hint="eastAsia"/>
          <w:lang w:eastAsia="zh-CN"/>
        </w:rPr>
        <w:t>，一条</w:t>
      </w:r>
      <w:r>
        <w:rPr>
          <w:lang w:eastAsia="zh-CN"/>
        </w:rPr>
        <w:t>航路上总</w:t>
      </w:r>
      <w:r>
        <w:rPr>
          <w:rFonts w:hint="eastAsia"/>
          <w:lang w:eastAsia="zh-CN"/>
        </w:rPr>
        <w:t>有</w:t>
      </w:r>
      <w:r>
        <w:rPr>
          <w:lang w:eastAsia="zh-CN"/>
        </w:rPr>
        <w:t>一架航空器，那么可以认为，在每一个时间瞬间，都有约</w:t>
      </w:r>
      <w:r>
        <w:rPr>
          <w:rFonts w:hint="eastAsia"/>
          <w:lang w:eastAsia="zh-CN"/>
        </w:rPr>
        <w:t>59 000</w:t>
      </w:r>
      <w:r>
        <w:rPr>
          <w:rFonts w:hint="eastAsia"/>
          <w:lang w:eastAsia="zh-CN"/>
        </w:rPr>
        <w:t>架</w:t>
      </w:r>
      <w:r>
        <w:rPr>
          <w:lang w:eastAsia="zh-CN"/>
        </w:rPr>
        <w:t>航空器绕地球飞行。</w:t>
      </w:r>
    </w:p>
    <w:p w:rsidR="00AB361F" w:rsidRPr="007E1FE0" w:rsidRDefault="00D76BFD" w:rsidP="00D76BFD">
      <w:pPr>
        <w:ind w:firstLineChars="200" w:firstLine="480"/>
        <w:rPr>
          <w:lang w:eastAsia="zh-CN"/>
        </w:rPr>
      </w:pPr>
      <w:r>
        <w:rPr>
          <w:rFonts w:hint="eastAsia"/>
          <w:lang w:eastAsia="zh-CN"/>
        </w:rPr>
        <w:t>例如，据</w:t>
      </w:r>
      <w:r w:rsidR="004555B4">
        <w:rPr>
          <w:lang w:eastAsia="zh-CN"/>
        </w:rPr>
        <w:t>美国国家空中交通管制局协会统计，该国每天有</w:t>
      </w:r>
      <w:r w:rsidR="004555B4">
        <w:rPr>
          <w:rFonts w:hint="eastAsia"/>
          <w:lang w:eastAsia="zh-CN"/>
        </w:rPr>
        <w:t>87 000</w:t>
      </w:r>
      <w:r>
        <w:rPr>
          <w:rFonts w:hint="eastAsia"/>
          <w:lang w:eastAsia="zh-CN"/>
        </w:rPr>
        <w:t>多</w:t>
      </w:r>
      <w:r w:rsidR="004555B4">
        <w:rPr>
          <w:rFonts w:hint="eastAsia"/>
          <w:lang w:eastAsia="zh-CN"/>
        </w:rPr>
        <w:t>次</w:t>
      </w:r>
      <w:r>
        <w:rPr>
          <w:rFonts w:hint="eastAsia"/>
          <w:lang w:eastAsia="zh-CN"/>
        </w:rPr>
        <w:t>航班</w:t>
      </w:r>
      <w:r>
        <w:rPr>
          <w:lang w:eastAsia="zh-CN"/>
        </w:rPr>
        <w:t>，其中三分之一（</w:t>
      </w:r>
      <w:r>
        <w:rPr>
          <w:rFonts w:hint="eastAsia"/>
          <w:lang w:eastAsia="zh-CN"/>
        </w:rPr>
        <w:t>即</w:t>
      </w:r>
      <w:r w:rsidR="004555B4">
        <w:rPr>
          <w:lang w:eastAsia="zh-CN"/>
        </w:rPr>
        <w:t>，约</w:t>
      </w:r>
      <w:r w:rsidR="004555B4">
        <w:rPr>
          <w:rFonts w:hint="eastAsia"/>
          <w:lang w:eastAsia="zh-CN"/>
        </w:rPr>
        <w:t>28 500</w:t>
      </w:r>
      <w:r w:rsidR="004555B4">
        <w:rPr>
          <w:rFonts w:hint="eastAsia"/>
          <w:lang w:eastAsia="zh-CN"/>
        </w:rPr>
        <w:t>次</w:t>
      </w:r>
      <w:r w:rsidR="004555B4">
        <w:rPr>
          <w:lang w:eastAsia="zh-CN"/>
        </w:rPr>
        <w:t>）为商用（客机）航空器飞行，约</w:t>
      </w:r>
      <w:r w:rsidR="004555B4">
        <w:rPr>
          <w:rFonts w:hint="eastAsia"/>
          <w:lang w:eastAsia="zh-CN"/>
        </w:rPr>
        <w:t>27 000</w:t>
      </w:r>
      <w:r w:rsidR="004555B4">
        <w:rPr>
          <w:rFonts w:hint="eastAsia"/>
          <w:lang w:eastAsia="zh-CN"/>
        </w:rPr>
        <w:t>次</w:t>
      </w:r>
      <w:r w:rsidR="004555B4">
        <w:rPr>
          <w:lang w:eastAsia="zh-CN"/>
        </w:rPr>
        <w:t>为普通民航（专用）航空器</w:t>
      </w:r>
      <w:r w:rsidR="004555B4">
        <w:rPr>
          <w:lang w:eastAsia="zh-CN"/>
        </w:rPr>
        <w:lastRenderedPageBreak/>
        <w:t>飞行，</w:t>
      </w:r>
      <w:r w:rsidR="004555B4">
        <w:rPr>
          <w:rFonts w:hint="eastAsia"/>
          <w:lang w:eastAsia="zh-CN"/>
        </w:rPr>
        <w:t>24 548</w:t>
      </w:r>
      <w:r w:rsidR="004555B4">
        <w:rPr>
          <w:rFonts w:hint="eastAsia"/>
          <w:lang w:eastAsia="zh-CN"/>
        </w:rPr>
        <w:t>次</w:t>
      </w:r>
      <w:r w:rsidR="004555B4">
        <w:rPr>
          <w:lang w:eastAsia="zh-CN"/>
        </w:rPr>
        <w:t>为</w:t>
      </w:r>
      <w:r w:rsidR="004555B4">
        <w:rPr>
          <w:rFonts w:hint="eastAsia"/>
          <w:lang w:eastAsia="zh-CN"/>
        </w:rPr>
        <w:t>出租</w:t>
      </w:r>
      <w:r w:rsidR="004555B4">
        <w:rPr>
          <w:lang w:eastAsia="zh-CN"/>
        </w:rPr>
        <w:t>（租赁航空器）</w:t>
      </w:r>
      <w:r>
        <w:rPr>
          <w:rFonts w:hint="eastAsia"/>
          <w:lang w:eastAsia="zh-CN"/>
        </w:rPr>
        <w:t>飞行，</w:t>
      </w:r>
      <w:r w:rsidR="004555B4">
        <w:rPr>
          <w:rFonts w:hint="eastAsia"/>
          <w:lang w:eastAsia="zh-CN"/>
        </w:rPr>
        <w:t>约</w:t>
      </w:r>
      <w:r w:rsidR="004555B4">
        <w:rPr>
          <w:rFonts w:hint="eastAsia"/>
          <w:lang w:eastAsia="zh-CN"/>
        </w:rPr>
        <w:t>5 260</w:t>
      </w:r>
      <w:r w:rsidR="004555B4">
        <w:rPr>
          <w:rFonts w:hint="eastAsia"/>
          <w:lang w:eastAsia="zh-CN"/>
        </w:rPr>
        <w:t>次</w:t>
      </w:r>
      <w:r w:rsidR="004555B4">
        <w:rPr>
          <w:lang w:eastAsia="zh-CN"/>
        </w:rPr>
        <w:t>为军用航空器飞行</w:t>
      </w:r>
      <w:r>
        <w:rPr>
          <w:rFonts w:hint="eastAsia"/>
          <w:lang w:eastAsia="zh-CN"/>
        </w:rPr>
        <w:t>，</w:t>
      </w:r>
      <w:r w:rsidR="004555B4">
        <w:rPr>
          <w:rFonts w:hint="eastAsia"/>
          <w:lang w:eastAsia="zh-CN"/>
        </w:rPr>
        <w:t>2 148</w:t>
      </w:r>
      <w:r w:rsidR="004555B4">
        <w:rPr>
          <w:rFonts w:hint="eastAsia"/>
          <w:lang w:eastAsia="zh-CN"/>
        </w:rPr>
        <w:t>次</w:t>
      </w:r>
      <w:r w:rsidR="004555B4">
        <w:rPr>
          <w:lang w:eastAsia="zh-CN"/>
        </w:rPr>
        <w:t>为</w:t>
      </w:r>
      <w:r w:rsidR="004555B4">
        <w:rPr>
          <w:rFonts w:hint="eastAsia"/>
          <w:lang w:eastAsia="zh-CN"/>
        </w:rPr>
        <w:t>货机</w:t>
      </w:r>
      <w:r w:rsidR="004555B4">
        <w:rPr>
          <w:lang w:eastAsia="zh-CN"/>
        </w:rPr>
        <w:t>飞行。</w:t>
      </w:r>
      <w:r w:rsidR="00E35B4F">
        <w:rPr>
          <w:rFonts w:hint="eastAsia"/>
          <w:lang w:eastAsia="zh-CN"/>
        </w:rPr>
        <w:t>在</w:t>
      </w:r>
      <w:r w:rsidR="00E35B4F">
        <w:rPr>
          <w:lang w:eastAsia="zh-CN"/>
        </w:rPr>
        <w:t>任何时间，美国上空均有超过</w:t>
      </w:r>
      <w:r w:rsidR="00E35B4F">
        <w:rPr>
          <w:rFonts w:hint="eastAsia"/>
          <w:lang w:eastAsia="zh-CN"/>
        </w:rPr>
        <w:t>5 000</w:t>
      </w:r>
      <w:r w:rsidR="00E35B4F">
        <w:rPr>
          <w:rFonts w:hint="eastAsia"/>
          <w:lang w:eastAsia="zh-CN"/>
        </w:rPr>
        <w:t>架</w:t>
      </w:r>
      <w:r w:rsidR="00E35B4F">
        <w:rPr>
          <w:lang w:eastAsia="zh-CN"/>
        </w:rPr>
        <w:t>航空器在</w:t>
      </w:r>
      <w:r w:rsidR="00E35B4F">
        <w:rPr>
          <w:rFonts w:hint="eastAsia"/>
          <w:lang w:eastAsia="zh-CN"/>
        </w:rPr>
        <w:t>飞行</w:t>
      </w:r>
      <w:r w:rsidR="00E35B4F">
        <w:rPr>
          <w:lang w:eastAsia="zh-CN"/>
        </w:rPr>
        <w:t>。</w:t>
      </w:r>
    </w:p>
    <w:p w:rsidR="00AB361F" w:rsidRPr="007E1FE0" w:rsidRDefault="00E35B4F" w:rsidP="00D76BFD">
      <w:pPr>
        <w:ind w:firstLineChars="200" w:firstLine="480"/>
        <w:rPr>
          <w:lang w:eastAsia="zh-CN"/>
        </w:rPr>
      </w:pPr>
      <w:r>
        <w:rPr>
          <w:rFonts w:hint="eastAsia"/>
          <w:lang w:eastAsia="zh-CN"/>
        </w:rPr>
        <w:t>在欧洲</w:t>
      </w:r>
      <w:r>
        <w:rPr>
          <w:lang w:eastAsia="zh-CN"/>
        </w:rPr>
        <w:t>方面</w:t>
      </w:r>
      <w:r>
        <w:rPr>
          <w:rFonts w:hint="eastAsia"/>
          <w:lang w:eastAsia="zh-CN"/>
        </w:rPr>
        <w:t>，</w:t>
      </w:r>
      <w:r>
        <w:rPr>
          <w:lang w:eastAsia="zh-CN"/>
        </w:rPr>
        <w:t>据</w:t>
      </w:r>
      <w:proofErr w:type="spellStart"/>
      <w:r>
        <w:rPr>
          <w:lang w:eastAsia="zh-CN"/>
        </w:rPr>
        <w:t>Eurocontrol</w:t>
      </w:r>
      <w:proofErr w:type="spellEnd"/>
      <w:r>
        <w:rPr>
          <w:rFonts w:hint="eastAsia"/>
          <w:lang w:eastAsia="zh-CN"/>
        </w:rPr>
        <w:t>估计</w:t>
      </w:r>
      <w:r>
        <w:rPr>
          <w:lang w:eastAsia="zh-CN"/>
        </w:rPr>
        <w:t>，在</w:t>
      </w:r>
      <w:r w:rsidR="00D76BFD">
        <w:rPr>
          <w:rFonts w:hint="eastAsia"/>
          <w:lang w:eastAsia="zh-CN"/>
        </w:rPr>
        <w:t xml:space="preserve"> t </w:t>
      </w:r>
      <w:r>
        <w:rPr>
          <w:lang w:eastAsia="zh-CN"/>
        </w:rPr>
        <w:t>时间</w:t>
      </w:r>
      <w:r>
        <w:rPr>
          <w:rFonts w:hint="eastAsia"/>
          <w:lang w:eastAsia="zh-CN"/>
        </w:rPr>
        <w:t>，</w:t>
      </w:r>
      <w:r>
        <w:rPr>
          <w:lang w:eastAsia="zh-CN"/>
        </w:rPr>
        <w:t>从欧洲</w:t>
      </w:r>
      <w:r>
        <w:rPr>
          <w:rFonts w:hint="eastAsia"/>
          <w:lang w:eastAsia="zh-CN"/>
        </w:rPr>
        <w:t>DME</w:t>
      </w:r>
      <w:r w:rsidR="00D76BFD">
        <w:rPr>
          <w:rFonts w:hint="eastAsia"/>
          <w:lang w:eastAsia="zh-CN"/>
        </w:rPr>
        <w:t>（测距设备）</w:t>
      </w:r>
      <w:r>
        <w:rPr>
          <w:rFonts w:hint="eastAsia"/>
          <w:lang w:eastAsia="zh-CN"/>
        </w:rPr>
        <w:t>覆盖</w:t>
      </w:r>
      <w:r>
        <w:rPr>
          <w:lang w:eastAsia="zh-CN"/>
        </w:rPr>
        <w:t>范围直至其无线电地平仪</w:t>
      </w:r>
      <w:r w:rsidR="00971544">
        <w:rPr>
          <w:lang w:eastAsia="zh-CN"/>
        </w:rPr>
        <w:t>–</w:t>
      </w:r>
      <w:r w:rsidR="00971544">
        <w:rPr>
          <w:rFonts w:hint="eastAsia"/>
          <w:lang w:eastAsia="zh-CN"/>
        </w:rPr>
        <w:t>在航空器高度</w:t>
      </w:r>
      <w:r w:rsidR="00971544">
        <w:rPr>
          <w:lang w:eastAsia="zh-CN"/>
        </w:rPr>
        <w:t>为</w:t>
      </w:r>
      <w:r w:rsidR="00971544">
        <w:rPr>
          <w:rFonts w:hint="eastAsia"/>
          <w:lang w:eastAsia="zh-CN"/>
        </w:rPr>
        <w:t>15</w:t>
      </w:r>
      <w:r w:rsidR="00971544">
        <w:rPr>
          <w:rFonts w:hint="eastAsia"/>
          <w:lang w:eastAsia="zh-CN"/>
        </w:rPr>
        <w:t>公里</w:t>
      </w:r>
      <w:r w:rsidR="00971544">
        <w:rPr>
          <w:lang w:eastAsia="zh-CN"/>
        </w:rPr>
        <w:t>（</w:t>
      </w:r>
      <w:r w:rsidR="00971544">
        <w:rPr>
          <w:rFonts w:hint="eastAsia"/>
          <w:lang w:eastAsia="zh-CN"/>
        </w:rPr>
        <w:t>50 000</w:t>
      </w:r>
      <w:r w:rsidR="00971544">
        <w:rPr>
          <w:rFonts w:hint="eastAsia"/>
          <w:lang w:eastAsia="zh-CN"/>
        </w:rPr>
        <w:t>英尺</w:t>
      </w:r>
      <w:r w:rsidR="00971544">
        <w:rPr>
          <w:lang w:eastAsia="zh-CN"/>
        </w:rPr>
        <w:t>）</w:t>
      </w:r>
      <w:r w:rsidR="00971544">
        <w:rPr>
          <w:rFonts w:hint="eastAsia"/>
          <w:lang w:eastAsia="zh-CN"/>
        </w:rPr>
        <w:t>时</w:t>
      </w:r>
      <w:r w:rsidR="00971544">
        <w:rPr>
          <w:lang w:eastAsia="zh-CN"/>
        </w:rPr>
        <w:t>约</w:t>
      </w:r>
      <w:r w:rsidR="00971544">
        <w:rPr>
          <w:rFonts w:hint="eastAsia"/>
          <w:lang w:eastAsia="zh-CN"/>
        </w:rPr>
        <w:t>505</w:t>
      </w:r>
      <w:r w:rsidR="00971544">
        <w:rPr>
          <w:rFonts w:hint="eastAsia"/>
          <w:lang w:eastAsia="zh-CN"/>
        </w:rPr>
        <w:t>公里</w:t>
      </w:r>
      <w:r w:rsidR="00971544">
        <w:rPr>
          <w:lang w:eastAsia="zh-CN"/>
        </w:rPr>
        <w:t>的标准大气条件</w:t>
      </w:r>
      <w:r w:rsidR="00D76BFD">
        <w:rPr>
          <w:rFonts w:hint="eastAsia"/>
          <w:lang w:eastAsia="zh-CN"/>
        </w:rPr>
        <w:t>下</w:t>
      </w:r>
      <w:r w:rsidR="00971544">
        <w:rPr>
          <w:lang w:eastAsia="zh-CN"/>
        </w:rPr>
        <w:t>–</w:t>
      </w:r>
      <w:r w:rsidR="00971544">
        <w:rPr>
          <w:rFonts w:hint="eastAsia"/>
          <w:lang w:eastAsia="zh-CN"/>
        </w:rPr>
        <w:t>有</w:t>
      </w:r>
      <w:r w:rsidR="00971544">
        <w:rPr>
          <w:rFonts w:hint="eastAsia"/>
          <w:lang w:eastAsia="zh-CN"/>
        </w:rPr>
        <w:t>660</w:t>
      </w:r>
      <w:r w:rsidR="00971544">
        <w:rPr>
          <w:rFonts w:hint="eastAsia"/>
          <w:lang w:eastAsia="zh-CN"/>
        </w:rPr>
        <w:t>架</w:t>
      </w:r>
      <w:r w:rsidR="00971544">
        <w:rPr>
          <w:lang w:eastAsia="zh-CN"/>
        </w:rPr>
        <w:t>航空器在飞行。</w:t>
      </w:r>
      <w:proofErr w:type="spellStart"/>
      <w:r w:rsidR="00971544">
        <w:rPr>
          <w:lang w:eastAsia="zh-CN"/>
        </w:rPr>
        <w:t>Eurocontrol</w:t>
      </w:r>
      <w:proofErr w:type="spellEnd"/>
      <w:r w:rsidR="00971544">
        <w:rPr>
          <w:rFonts w:hint="eastAsia"/>
          <w:lang w:eastAsia="zh-CN"/>
        </w:rPr>
        <w:t>估计</w:t>
      </w:r>
      <w:r w:rsidR="00971544">
        <w:rPr>
          <w:lang w:eastAsia="zh-CN"/>
        </w:rPr>
        <w:t>，在到</w:t>
      </w:r>
      <w:r w:rsidR="00971544">
        <w:rPr>
          <w:rFonts w:hint="eastAsia"/>
          <w:lang w:eastAsia="zh-CN"/>
        </w:rPr>
        <w:t>2020</w:t>
      </w:r>
      <w:r w:rsidR="00971544">
        <w:rPr>
          <w:rFonts w:hint="eastAsia"/>
          <w:lang w:eastAsia="zh-CN"/>
        </w:rPr>
        <w:t>年</w:t>
      </w:r>
      <w:r w:rsidR="00971544">
        <w:rPr>
          <w:lang w:eastAsia="zh-CN"/>
        </w:rPr>
        <w:t>的</w:t>
      </w:r>
      <w:r w:rsidR="00971544">
        <w:rPr>
          <w:rFonts w:hint="eastAsia"/>
          <w:lang w:eastAsia="zh-CN"/>
        </w:rPr>
        <w:t>5</w:t>
      </w:r>
      <w:r w:rsidR="00971544">
        <w:rPr>
          <w:rFonts w:hint="eastAsia"/>
          <w:lang w:eastAsia="zh-CN"/>
        </w:rPr>
        <w:t>年</w:t>
      </w:r>
      <w:r w:rsidR="00971544">
        <w:rPr>
          <w:lang w:eastAsia="zh-CN"/>
        </w:rPr>
        <w:t>内，该数字将超过</w:t>
      </w:r>
      <w:r w:rsidR="00971544">
        <w:rPr>
          <w:rFonts w:hint="eastAsia"/>
          <w:lang w:eastAsia="zh-CN"/>
        </w:rPr>
        <w:t>800</w:t>
      </w:r>
      <w:r w:rsidR="00971544">
        <w:rPr>
          <w:lang w:eastAsia="zh-CN"/>
        </w:rPr>
        <w:t>，</w:t>
      </w:r>
      <w:r w:rsidR="00971544">
        <w:rPr>
          <w:rFonts w:hint="eastAsia"/>
          <w:lang w:eastAsia="zh-CN"/>
        </w:rPr>
        <w:t>也</w:t>
      </w:r>
      <w:r w:rsidR="00971544">
        <w:rPr>
          <w:lang w:eastAsia="zh-CN"/>
        </w:rPr>
        <w:t>就是增长</w:t>
      </w:r>
      <w:r w:rsidR="00971544">
        <w:rPr>
          <w:rFonts w:hint="eastAsia"/>
          <w:lang w:eastAsia="zh-CN"/>
        </w:rPr>
        <w:t>3</w:t>
      </w:r>
      <w:r w:rsidR="00971544">
        <w:rPr>
          <w:lang w:eastAsia="zh-CN"/>
        </w:rPr>
        <w:t>0%</w:t>
      </w:r>
      <w:r w:rsidR="00971544">
        <w:rPr>
          <w:lang w:eastAsia="zh-CN"/>
        </w:rPr>
        <w:t>。</w:t>
      </w:r>
      <w:r w:rsidR="00971544">
        <w:rPr>
          <w:rFonts w:hint="eastAsia"/>
          <w:lang w:eastAsia="zh-CN"/>
        </w:rPr>
        <w:t>这一</w:t>
      </w:r>
      <w:r w:rsidR="00971544">
        <w:rPr>
          <w:lang w:eastAsia="zh-CN"/>
        </w:rPr>
        <w:t>数字</w:t>
      </w:r>
      <w:r w:rsidR="00971544">
        <w:rPr>
          <w:rFonts w:hint="eastAsia"/>
          <w:lang w:eastAsia="zh-CN"/>
        </w:rPr>
        <w:t>考虑</w:t>
      </w:r>
      <w:r w:rsidR="00971544">
        <w:rPr>
          <w:lang w:eastAsia="zh-CN"/>
        </w:rPr>
        <w:t>了除</w:t>
      </w:r>
      <w:r w:rsidR="00971544">
        <w:rPr>
          <w:rFonts w:hint="eastAsia"/>
          <w:lang w:eastAsia="zh-CN"/>
        </w:rPr>
        <w:t>军用</w:t>
      </w:r>
      <w:r w:rsidR="00971544">
        <w:rPr>
          <w:lang w:eastAsia="zh-CN"/>
        </w:rPr>
        <w:t>航空器</w:t>
      </w:r>
      <w:r w:rsidR="00971544">
        <w:rPr>
          <w:rFonts w:hint="eastAsia"/>
          <w:lang w:eastAsia="zh-CN"/>
        </w:rPr>
        <w:t>以外</w:t>
      </w:r>
      <w:r w:rsidR="00971544">
        <w:rPr>
          <w:lang w:eastAsia="zh-CN"/>
        </w:rPr>
        <w:t>的所有类型航空器（商用</w:t>
      </w:r>
      <w:r w:rsidR="00971544">
        <w:rPr>
          <w:rFonts w:hint="eastAsia"/>
          <w:lang w:eastAsia="zh-CN"/>
        </w:rPr>
        <w:t>、</w:t>
      </w:r>
      <w:r w:rsidR="00971544">
        <w:rPr>
          <w:lang w:eastAsia="zh-CN"/>
        </w:rPr>
        <w:t>货运、专用和旅游</w:t>
      </w:r>
      <w:r w:rsidR="00971544">
        <w:rPr>
          <w:rFonts w:hint="eastAsia"/>
          <w:lang w:eastAsia="zh-CN"/>
        </w:rPr>
        <w:t>）</w:t>
      </w:r>
      <w:r w:rsidR="00D76BFD">
        <w:rPr>
          <w:rFonts w:hint="eastAsia"/>
          <w:lang w:eastAsia="zh-CN"/>
        </w:rPr>
        <w:t>航班</w:t>
      </w:r>
      <w:r w:rsidR="00971544">
        <w:rPr>
          <w:lang w:eastAsia="zh-CN"/>
        </w:rPr>
        <w:t>。</w:t>
      </w:r>
    </w:p>
    <w:p w:rsidR="00AB361F" w:rsidRPr="007E1FE0" w:rsidRDefault="00E2371F" w:rsidP="005C58B1">
      <w:pPr>
        <w:ind w:firstLineChars="200" w:firstLine="480"/>
        <w:rPr>
          <w:lang w:eastAsia="zh-CN"/>
        </w:rPr>
      </w:pPr>
      <w:r>
        <w:rPr>
          <w:rFonts w:hint="eastAsia"/>
          <w:lang w:eastAsia="zh-CN"/>
        </w:rPr>
        <w:t>图</w:t>
      </w:r>
      <w:r>
        <w:rPr>
          <w:rFonts w:hint="eastAsia"/>
          <w:lang w:eastAsia="zh-CN"/>
        </w:rPr>
        <w:t>2</w:t>
      </w:r>
      <w:r>
        <w:rPr>
          <w:rFonts w:hint="eastAsia"/>
          <w:lang w:eastAsia="zh-CN"/>
        </w:rPr>
        <w:t>和</w:t>
      </w:r>
      <w:r>
        <w:rPr>
          <w:rFonts w:hint="eastAsia"/>
          <w:lang w:eastAsia="zh-CN"/>
        </w:rPr>
        <w:t>3</w:t>
      </w:r>
      <w:r>
        <w:rPr>
          <w:rFonts w:hint="eastAsia"/>
          <w:lang w:eastAsia="zh-CN"/>
        </w:rPr>
        <w:t>所示</w:t>
      </w:r>
      <w:r>
        <w:rPr>
          <w:lang w:eastAsia="zh-CN"/>
        </w:rPr>
        <w:t>为按航路进行的航空器随机</w:t>
      </w:r>
      <w:r>
        <w:rPr>
          <w:rFonts w:hint="eastAsia"/>
          <w:lang w:eastAsia="zh-CN"/>
        </w:rPr>
        <w:t>分布可能</w:t>
      </w:r>
      <w:r>
        <w:rPr>
          <w:lang w:eastAsia="zh-CN"/>
        </w:rPr>
        <w:t>配置。</w:t>
      </w:r>
      <w:r w:rsidR="00472B02">
        <w:rPr>
          <w:rFonts w:hint="eastAsia"/>
          <w:lang w:eastAsia="zh-CN"/>
        </w:rPr>
        <w:t>橙色</w:t>
      </w:r>
      <w:r>
        <w:rPr>
          <w:rFonts w:hint="eastAsia"/>
          <w:lang w:eastAsia="zh-CN"/>
        </w:rPr>
        <w:t>点</w:t>
      </w:r>
      <w:r>
        <w:rPr>
          <w:lang w:eastAsia="zh-CN"/>
        </w:rPr>
        <w:t>代表在</w:t>
      </w:r>
      <w:r w:rsidR="00472B02">
        <w:rPr>
          <w:rFonts w:hint="eastAsia"/>
          <w:lang w:eastAsia="zh-CN"/>
        </w:rPr>
        <w:t xml:space="preserve"> t </w:t>
      </w:r>
      <w:r w:rsidR="00472B02">
        <w:rPr>
          <w:lang w:eastAsia="zh-CN"/>
        </w:rPr>
        <w:t>时</w:t>
      </w:r>
      <w:r>
        <w:rPr>
          <w:lang w:eastAsia="zh-CN"/>
        </w:rPr>
        <w:t>航路上所有国际</w:t>
      </w:r>
      <w:r>
        <w:rPr>
          <w:rFonts w:hint="eastAsia"/>
          <w:lang w:eastAsia="zh-CN"/>
        </w:rPr>
        <w:t>民航</w:t>
      </w:r>
      <w:r>
        <w:rPr>
          <w:lang w:eastAsia="zh-CN"/>
        </w:rPr>
        <w:t>组织（</w:t>
      </w:r>
      <w:r>
        <w:rPr>
          <w:rFonts w:hint="eastAsia"/>
          <w:lang w:eastAsia="zh-CN"/>
        </w:rPr>
        <w:t>ICAO</w:t>
      </w:r>
      <w:r>
        <w:rPr>
          <w:rFonts w:hint="eastAsia"/>
          <w:lang w:eastAsia="zh-CN"/>
        </w:rPr>
        <w:t>）</w:t>
      </w:r>
      <w:r>
        <w:rPr>
          <w:lang w:eastAsia="zh-CN"/>
        </w:rPr>
        <w:t>航空器的分布，蓝色和绿色</w:t>
      </w:r>
      <w:r>
        <w:rPr>
          <w:rFonts w:hint="eastAsia"/>
          <w:lang w:eastAsia="zh-CN"/>
        </w:rPr>
        <w:t>点</w:t>
      </w:r>
      <w:r>
        <w:rPr>
          <w:lang w:eastAsia="zh-CN"/>
        </w:rPr>
        <w:t>分别对应视距范围</w:t>
      </w:r>
      <w:r>
        <w:rPr>
          <w:rFonts w:hint="eastAsia"/>
          <w:lang w:eastAsia="zh-CN"/>
        </w:rPr>
        <w:t>内</w:t>
      </w:r>
      <w:r>
        <w:rPr>
          <w:lang w:eastAsia="zh-CN"/>
        </w:rPr>
        <w:t>的</w:t>
      </w:r>
      <w:r>
        <w:rPr>
          <w:rFonts w:hint="eastAsia"/>
          <w:lang w:eastAsia="zh-CN"/>
        </w:rPr>
        <w:t>ICAO</w:t>
      </w:r>
      <w:r>
        <w:rPr>
          <w:rFonts w:hint="eastAsia"/>
          <w:lang w:eastAsia="zh-CN"/>
        </w:rPr>
        <w:t>和非</w:t>
      </w:r>
      <w:r>
        <w:rPr>
          <w:rFonts w:hint="eastAsia"/>
          <w:lang w:eastAsia="zh-CN"/>
        </w:rPr>
        <w:t>ICAO</w:t>
      </w:r>
      <w:r>
        <w:rPr>
          <w:rFonts w:hint="eastAsia"/>
          <w:lang w:eastAsia="zh-CN"/>
        </w:rPr>
        <w:t>航空器</w:t>
      </w:r>
      <w:r>
        <w:rPr>
          <w:lang w:eastAsia="zh-CN"/>
        </w:rPr>
        <w:t>。</w:t>
      </w:r>
    </w:p>
    <w:p w:rsidR="00AB361F" w:rsidRPr="007E1FE0" w:rsidRDefault="00E2371F" w:rsidP="00AB361F">
      <w:pPr>
        <w:pStyle w:val="FigureNo"/>
        <w:rPr>
          <w:lang w:eastAsia="zh-CN"/>
        </w:rPr>
      </w:pPr>
      <w:r>
        <w:rPr>
          <w:rFonts w:hint="eastAsia"/>
          <w:lang w:eastAsia="zh-CN"/>
        </w:rPr>
        <w:t>图</w:t>
      </w:r>
      <w:r>
        <w:rPr>
          <w:rFonts w:hint="eastAsia"/>
          <w:lang w:eastAsia="zh-CN"/>
        </w:rPr>
        <w:t>2</w:t>
      </w:r>
    </w:p>
    <w:p w:rsidR="00AB361F" w:rsidRPr="007E1FE0" w:rsidRDefault="00E2371F" w:rsidP="00E2371F">
      <w:pPr>
        <w:pStyle w:val="Figuretitle"/>
        <w:rPr>
          <w:lang w:eastAsia="zh-CN"/>
        </w:rPr>
      </w:pPr>
      <w:r>
        <w:rPr>
          <w:rFonts w:hint="eastAsia"/>
          <w:lang w:eastAsia="zh-CN"/>
        </w:rPr>
        <w:t>世界范围</w:t>
      </w:r>
      <w:r>
        <w:rPr>
          <w:lang w:eastAsia="zh-CN"/>
        </w:rPr>
        <w:t>内</w:t>
      </w:r>
      <w:r>
        <w:rPr>
          <w:rFonts w:hint="eastAsia"/>
          <w:lang w:eastAsia="zh-CN"/>
        </w:rPr>
        <w:t>在</w:t>
      </w:r>
      <w:r>
        <w:rPr>
          <w:lang w:eastAsia="zh-CN"/>
        </w:rPr>
        <w:t>特定</w:t>
      </w:r>
      <w:r w:rsidR="00E32B94">
        <w:rPr>
          <w:rFonts w:hint="eastAsia"/>
          <w:lang w:eastAsia="zh-CN"/>
        </w:rPr>
        <w:t xml:space="preserve"> t </w:t>
      </w:r>
      <w:r w:rsidR="00E32B94">
        <w:rPr>
          <w:lang w:eastAsia="zh-CN"/>
        </w:rPr>
        <w:t>时</w:t>
      </w:r>
      <w:r>
        <w:rPr>
          <w:lang w:eastAsia="zh-CN"/>
        </w:rPr>
        <w:t>航路上</w:t>
      </w:r>
      <w:r>
        <w:rPr>
          <w:rFonts w:hint="eastAsia"/>
          <w:lang w:eastAsia="zh-CN"/>
        </w:rPr>
        <w:t>ICAO</w:t>
      </w:r>
      <w:r>
        <w:rPr>
          <w:rFonts w:hint="eastAsia"/>
          <w:lang w:eastAsia="zh-CN"/>
        </w:rPr>
        <w:t>航空器和</w:t>
      </w:r>
      <w:r>
        <w:rPr>
          <w:lang w:eastAsia="zh-CN"/>
        </w:rPr>
        <w:t>非</w:t>
      </w:r>
      <w:r>
        <w:rPr>
          <w:rFonts w:hint="eastAsia"/>
          <w:lang w:eastAsia="zh-CN"/>
        </w:rPr>
        <w:t>I</w:t>
      </w:r>
      <w:r>
        <w:rPr>
          <w:lang w:eastAsia="zh-CN"/>
        </w:rPr>
        <w:t>CAO</w:t>
      </w:r>
      <w:r>
        <w:rPr>
          <w:rFonts w:hint="eastAsia"/>
          <w:lang w:eastAsia="zh-CN"/>
        </w:rPr>
        <w:t>航空器</w:t>
      </w:r>
      <w:r>
        <w:rPr>
          <w:lang w:eastAsia="zh-CN"/>
        </w:rPr>
        <w:t>的位置再现</w:t>
      </w:r>
    </w:p>
    <w:p w:rsidR="00AB361F" w:rsidRPr="007E1FE0" w:rsidRDefault="00AB361F" w:rsidP="00AB361F">
      <w:pPr>
        <w:pStyle w:val="Figure"/>
        <w:spacing w:line="480" w:lineRule="auto"/>
        <w:rPr>
          <w:lang w:eastAsia="zh-CN"/>
        </w:rPr>
      </w:pPr>
      <w:r w:rsidRPr="007E1FE0">
        <w:rPr>
          <w:noProof/>
          <w:lang w:val="en-US" w:eastAsia="zh-CN"/>
        </w:rPr>
        <w:drawing>
          <wp:inline distT="0" distB="0" distL="0" distR="0" wp14:anchorId="638C8ED9" wp14:editId="22511771">
            <wp:extent cx="6113780" cy="3338830"/>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780" cy="3338830"/>
                    </a:xfrm>
                    <a:prstGeom prst="rect">
                      <a:avLst/>
                    </a:prstGeom>
                    <a:noFill/>
                    <a:ln>
                      <a:noFill/>
                    </a:ln>
                  </pic:spPr>
                </pic:pic>
              </a:graphicData>
            </a:graphic>
          </wp:inline>
        </w:drawing>
      </w:r>
    </w:p>
    <w:p w:rsidR="00AB361F" w:rsidRPr="007E1FE0" w:rsidRDefault="00AB361F" w:rsidP="00AB361F">
      <w:pPr>
        <w:tabs>
          <w:tab w:val="clear" w:pos="1134"/>
          <w:tab w:val="clear" w:pos="1871"/>
          <w:tab w:val="clear" w:pos="2268"/>
        </w:tabs>
        <w:overflowPunct/>
        <w:autoSpaceDE/>
        <w:autoSpaceDN/>
        <w:adjustRightInd/>
        <w:spacing w:before="0" w:line="480" w:lineRule="auto"/>
        <w:textAlignment w:val="auto"/>
        <w:rPr>
          <w:b/>
          <w:sz w:val="20"/>
          <w:lang w:eastAsia="zh-CN"/>
        </w:rPr>
      </w:pPr>
      <w:r w:rsidRPr="007E1FE0">
        <w:rPr>
          <w:b/>
          <w:sz w:val="20"/>
          <w:lang w:eastAsia="zh-CN"/>
        </w:rPr>
        <w:br w:type="page"/>
      </w:r>
    </w:p>
    <w:p w:rsidR="00AB361F" w:rsidRPr="007E1FE0" w:rsidRDefault="00A75FA5" w:rsidP="00AB361F">
      <w:pPr>
        <w:pStyle w:val="FigureNo"/>
        <w:spacing w:line="480" w:lineRule="auto"/>
        <w:rPr>
          <w:lang w:eastAsia="zh-CN"/>
        </w:rPr>
      </w:pPr>
      <w:r>
        <w:rPr>
          <w:rFonts w:hint="eastAsia"/>
          <w:lang w:eastAsia="zh-CN"/>
        </w:rPr>
        <w:lastRenderedPageBreak/>
        <w:t>图</w:t>
      </w:r>
      <w:r>
        <w:rPr>
          <w:rFonts w:hint="eastAsia"/>
          <w:lang w:eastAsia="zh-CN"/>
        </w:rPr>
        <w:t>3</w:t>
      </w:r>
    </w:p>
    <w:p w:rsidR="00AB361F" w:rsidRPr="007E1FE0" w:rsidRDefault="00A75FA5" w:rsidP="0090000C">
      <w:pPr>
        <w:pStyle w:val="Figuretitle"/>
        <w:rPr>
          <w:lang w:eastAsia="zh-CN"/>
        </w:rPr>
      </w:pPr>
      <w:r>
        <w:rPr>
          <w:rFonts w:hint="eastAsia"/>
          <w:lang w:eastAsia="zh-CN"/>
        </w:rPr>
        <w:t>在</w:t>
      </w:r>
      <w:r>
        <w:rPr>
          <w:lang w:eastAsia="zh-CN"/>
        </w:rPr>
        <w:t>特定</w:t>
      </w:r>
      <w:r w:rsidR="00E32B94">
        <w:rPr>
          <w:lang w:val="en-US" w:eastAsia="zh-CN"/>
        </w:rPr>
        <w:t>t</w:t>
      </w:r>
      <w:r w:rsidR="00E32B94">
        <w:rPr>
          <w:lang w:eastAsia="zh-CN"/>
        </w:rPr>
        <w:t>时</w:t>
      </w:r>
      <w:r>
        <w:rPr>
          <w:lang w:eastAsia="zh-CN"/>
        </w:rPr>
        <w:t>处于卫星</w:t>
      </w:r>
      <w:r>
        <w:rPr>
          <w:rFonts w:hint="eastAsia"/>
          <w:lang w:eastAsia="zh-CN"/>
        </w:rPr>
        <w:t>点波束</w:t>
      </w:r>
      <w:r>
        <w:rPr>
          <w:lang w:eastAsia="zh-CN"/>
        </w:rPr>
        <w:t>覆盖范围</w:t>
      </w:r>
      <w:r>
        <w:rPr>
          <w:rFonts w:hint="eastAsia"/>
          <w:lang w:eastAsia="zh-CN"/>
        </w:rPr>
        <w:t>内</w:t>
      </w:r>
      <w:r>
        <w:rPr>
          <w:lang w:eastAsia="zh-CN"/>
        </w:rPr>
        <w:t>的航路上</w:t>
      </w:r>
      <w:r>
        <w:rPr>
          <w:rFonts w:hint="eastAsia"/>
          <w:lang w:eastAsia="zh-CN"/>
        </w:rPr>
        <w:t>ICAO</w:t>
      </w:r>
      <w:r>
        <w:rPr>
          <w:rFonts w:hint="eastAsia"/>
          <w:lang w:eastAsia="zh-CN"/>
        </w:rPr>
        <w:t>航空器</w:t>
      </w:r>
      <w:r>
        <w:rPr>
          <w:lang w:eastAsia="zh-CN"/>
        </w:rPr>
        <w:t>和非</w:t>
      </w:r>
      <w:r>
        <w:rPr>
          <w:rFonts w:hint="eastAsia"/>
          <w:lang w:eastAsia="zh-CN"/>
        </w:rPr>
        <w:t>ICAO</w:t>
      </w:r>
      <w:r>
        <w:rPr>
          <w:rFonts w:hint="eastAsia"/>
          <w:lang w:eastAsia="zh-CN"/>
        </w:rPr>
        <w:t>航空器的</w:t>
      </w:r>
      <w:r>
        <w:rPr>
          <w:lang w:eastAsia="zh-CN"/>
        </w:rPr>
        <w:t>位置放大图</w:t>
      </w:r>
    </w:p>
    <w:p w:rsidR="00AB361F" w:rsidRPr="007E1FE0" w:rsidRDefault="00AB361F" w:rsidP="00AB361F">
      <w:pPr>
        <w:pStyle w:val="Figure"/>
        <w:spacing w:line="480" w:lineRule="auto"/>
        <w:rPr>
          <w:lang w:eastAsia="zh-CN"/>
        </w:rPr>
      </w:pPr>
      <w:r w:rsidRPr="007E1FE0">
        <w:rPr>
          <w:noProof/>
          <w:lang w:val="en-US" w:eastAsia="zh-CN"/>
        </w:rPr>
        <w:drawing>
          <wp:inline distT="0" distB="0" distL="0" distR="0" wp14:anchorId="1BFD0027" wp14:editId="53FB9130">
            <wp:extent cx="6124575" cy="379603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796030"/>
                    </a:xfrm>
                    <a:prstGeom prst="rect">
                      <a:avLst/>
                    </a:prstGeom>
                    <a:noFill/>
                    <a:ln>
                      <a:noFill/>
                    </a:ln>
                  </pic:spPr>
                </pic:pic>
              </a:graphicData>
            </a:graphic>
          </wp:inline>
        </w:drawing>
      </w:r>
    </w:p>
    <w:p w:rsidR="00AB361F" w:rsidRPr="007E1FE0" w:rsidRDefault="00AB361F" w:rsidP="00AB361F">
      <w:pPr>
        <w:pStyle w:val="Figurelegend"/>
        <w:rPr>
          <w:lang w:eastAsia="zh-CN"/>
        </w:rPr>
      </w:pPr>
    </w:p>
    <w:p w:rsidR="00AB361F" w:rsidRPr="007E1FE0" w:rsidRDefault="00AB361F" w:rsidP="00AB361F">
      <w:pPr>
        <w:pStyle w:val="Figurelegend"/>
        <w:rPr>
          <w:lang w:eastAsia="zh-CN"/>
        </w:rPr>
      </w:pPr>
    </w:p>
    <w:p w:rsidR="00AB361F" w:rsidRPr="007E1FE0" w:rsidRDefault="00A75FA5" w:rsidP="00574B16">
      <w:pPr>
        <w:pStyle w:val="Figurelegend"/>
        <w:rPr>
          <w:lang w:eastAsia="zh-CN"/>
        </w:rPr>
      </w:pPr>
      <w:r>
        <w:rPr>
          <w:rFonts w:hint="eastAsia"/>
          <w:lang w:eastAsia="zh-CN"/>
        </w:rPr>
        <w:t>橙色</w:t>
      </w:r>
      <w:r>
        <w:rPr>
          <w:lang w:eastAsia="zh-CN"/>
        </w:rPr>
        <w:t>和蓝色点</w:t>
      </w:r>
      <w:r w:rsidR="00574B16">
        <w:rPr>
          <w:rFonts w:hint="eastAsia"/>
          <w:lang w:eastAsia="zh-CN"/>
        </w:rPr>
        <w:t>分别</w:t>
      </w:r>
      <w:r>
        <w:rPr>
          <w:lang w:eastAsia="zh-CN"/>
        </w:rPr>
        <w:t>对应卫星视距范围外和范围内的</w:t>
      </w:r>
      <w:r>
        <w:rPr>
          <w:rFonts w:hint="eastAsia"/>
          <w:lang w:eastAsia="zh-CN"/>
        </w:rPr>
        <w:t>ICAO</w:t>
      </w:r>
      <w:r>
        <w:rPr>
          <w:rFonts w:hint="eastAsia"/>
          <w:lang w:eastAsia="zh-CN"/>
        </w:rPr>
        <w:t>航空器</w:t>
      </w:r>
      <w:r>
        <w:rPr>
          <w:lang w:eastAsia="zh-CN"/>
        </w:rPr>
        <w:t>，绿点代表非</w:t>
      </w:r>
      <w:r>
        <w:rPr>
          <w:rFonts w:hint="eastAsia"/>
          <w:lang w:eastAsia="zh-CN"/>
        </w:rPr>
        <w:t>ICAO</w:t>
      </w:r>
      <w:r>
        <w:rPr>
          <w:rFonts w:hint="eastAsia"/>
          <w:lang w:eastAsia="zh-CN"/>
        </w:rPr>
        <w:t>航空器</w:t>
      </w:r>
    </w:p>
    <w:p w:rsidR="00AB361F" w:rsidRPr="007E1FE0" w:rsidRDefault="00AB361F" w:rsidP="00AB361F">
      <w:pPr>
        <w:tabs>
          <w:tab w:val="clear" w:pos="1134"/>
          <w:tab w:val="clear" w:pos="1871"/>
          <w:tab w:val="clear" w:pos="2268"/>
        </w:tabs>
        <w:overflowPunct/>
        <w:autoSpaceDE/>
        <w:autoSpaceDN/>
        <w:adjustRightInd/>
        <w:spacing w:before="0"/>
        <w:textAlignment w:val="auto"/>
        <w:rPr>
          <w:caps/>
          <w:sz w:val="20"/>
          <w:lang w:eastAsia="zh-CN"/>
        </w:rPr>
      </w:pPr>
      <w:r w:rsidRPr="007E1FE0">
        <w:rPr>
          <w:lang w:eastAsia="zh-CN"/>
        </w:rPr>
        <w:br w:type="page"/>
      </w:r>
    </w:p>
    <w:p w:rsidR="00AB361F" w:rsidRPr="007E1FE0" w:rsidRDefault="00A75FA5" w:rsidP="00AB361F">
      <w:pPr>
        <w:pStyle w:val="FigureNo"/>
        <w:rPr>
          <w:lang w:eastAsia="zh-CN"/>
        </w:rPr>
      </w:pPr>
      <w:r>
        <w:rPr>
          <w:rFonts w:hint="eastAsia"/>
          <w:lang w:eastAsia="zh-CN"/>
        </w:rPr>
        <w:lastRenderedPageBreak/>
        <w:t>图</w:t>
      </w:r>
      <w:r>
        <w:rPr>
          <w:rFonts w:hint="eastAsia"/>
          <w:lang w:eastAsia="zh-CN"/>
        </w:rPr>
        <w:t>4</w:t>
      </w:r>
    </w:p>
    <w:p w:rsidR="00AB361F" w:rsidRPr="00A75FA5" w:rsidRDefault="00A75FA5" w:rsidP="0090000C">
      <w:pPr>
        <w:pStyle w:val="Figuretitle"/>
        <w:rPr>
          <w:lang w:eastAsia="zh-CN"/>
        </w:rPr>
      </w:pPr>
      <w:r>
        <w:rPr>
          <w:lang w:eastAsia="zh-CN"/>
        </w:rPr>
        <w:t>2015</w:t>
      </w:r>
      <w:r>
        <w:rPr>
          <w:rFonts w:hint="eastAsia"/>
          <w:lang w:eastAsia="zh-CN"/>
        </w:rPr>
        <w:t>年</w:t>
      </w:r>
      <w:r>
        <w:rPr>
          <w:rFonts w:hint="eastAsia"/>
          <w:lang w:eastAsia="zh-CN"/>
        </w:rPr>
        <w:t>10</w:t>
      </w:r>
      <w:r>
        <w:rPr>
          <w:rFonts w:hint="eastAsia"/>
          <w:lang w:eastAsia="zh-CN"/>
        </w:rPr>
        <w:t>月</w:t>
      </w:r>
      <w:r>
        <w:rPr>
          <w:rFonts w:hint="eastAsia"/>
          <w:lang w:eastAsia="zh-CN"/>
        </w:rPr>
        <w:t>6</w:t>
      </w:r>
      <w:r>
        <w:rPr>
          <w:rFonts w:hint="eastAsia"/>
          <w:lang w:eastAsia="zh-CN"/>
        </w:rPr>
        <w:t>日</w:t>
      </w:r>
      <w:r>
        <w:rPr>
          <w:lang w:eastAsia="zh-CN"/>
        </w:rPr>
        <w:t>上午</w:t>
      </w:r>
      <w:r>
        <w:rPr>
          <w:rFonts w:hint="eastAsia"/>
          <w:lang w:eastAsia="zh-CN"/>
        </w:rPr>
        <w:t>8</w:t>
      </w:r>
      <w:r>
        <w:rPr>
          <w:rFonts w:hint="eastAsia"/>
          <w:lang w:eastAsia="zh-CN"/>
        </w:rPr>
        <w:t>点</w:t>
      </w:r>
      <w:r>
        <w:rPr>
          <w:rFonts w:hint="eastAsia"/>
          <w:lang w:eastAsia="zh-CN"/>
        </w:rPr>
        <w:t>40</w:t>
      </w:r>
      <w:r w:rsidR="00B209EF">
        <w:rPr>
          <w:rFonts w:hint="eastAsia"/>
          <w:lang w:eastAsia="zh-CN"/>
        </w:rPr>
        <w:t>分</w:t>
      </w:r>
      <w:r>
        <w:rPr>
          <w:rFonts w:hint="eastAsia"/>
          <w:lang w:eastAsia="zh-CN"/>
        </w:rPr>
        <w:t>在</w:t>
      </w:r>
      <w:r>
        <w:rPr>
          <w:lang w:eastAsia="zh-CN"/>
        </w:rPr>
        <w:t>美国东海岸上空的航空器位置</w:t>
      </w:r>
      <w:r w:rsidR="0090000C">
        <w:rPr>
          <w:lang w:eastAsia="zh-CN"/>
        </w:rPr>
        <w:br/>
      </w:r>
      <w:r>
        <w:rPr>
          <w:rFonts w:hint="eastAsia"/>
          <w:lang w:eastAsia="zh-CN"/>
        </w:rPr>
        <w:t>（</w:t>
      </w:r>
      <w:r>
        <w:rPr>
          <w:lang w:eastAsia="zh-CN"/>
        </w:rPr>
        <w:t>通过</w:t>
      </w:r>
      <w:r>
        <w:rPr>
          <w:rFonts w:hint="eastAsia"/>
          <w:lang w:eastAsia="zh-CN"/>
        </w:rPr>
        <w:t>下列</w:t>
      </w:r>
      <w:r>
        <w:rPr>
          <w:lang w:eastAsia="zh-CN"/>
        </w:rPr>
        <w:t>网站获得：</w:t>
      </w:r>
      <w:hyperlink r:id="rId16" w:history="1">
        <w:r w:rsidR="00AB361F" w:rsidRPr="007E1FE0">
          <w:rPr>
            <w:rStyle w:val="Hyperlink"/>
            <w:lang w:eastAsia="zh-CN"/>
          </w:rPr>
          <w:t>http://www.flightradar24.com</w:t>
        </w:r>
      </w:hyperlink>
      <w:r>
        <w:rPr>
          <w:rFonts w:hint="eastAsia"/>
          <w:lang w:eastAsia="zh-CN"/>
        </w:rPr>
        <w:t>）</w:t>
      </w:r>
    </w:p>
    <w:p w:rsidR="00AB361F" w:rsidRPr="007E1FE0" w:rsidRDefault="00AB361F" w:rsidP="00AB361F">
      <w:pPr>
        <w:pStyle w:val="Figure"/>
        <w:spacing w:line="480" w:lineRule="auto"/>
        <w:rPr>
          <w:lang w:eastAsia="zh-CN"/>
        </w:rPr>
      </w:pPr>
      <w:r w:rsidRPr="007E1FE0">
        <w:rPr>
          <w:noProof/>
          <w:lang w:val="en-US" w:eastAsia="zh-CN"/>
        </w:rPr>
        <w:drawing>
          <wp:inline distT="0" distB="0" distL="0" distR="0" wp14:anchorId="74FDC10A" wp14:editId="45E39E55">
            <wp:extent cx="6114415" cy="3657600"/>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p>
    <w:p w:rsidR="00AB361F" w:rsidRPr="007E1FE0" w:rsidRDefault="00AB361F" w:rsidP="00AB361F">
      <w:pPr>
        <w:jc w:val="center"/>
        <w:rPr>
          <w:b/>
          <w:sz w:val="20"/>
          <w:lang w:eastAsia="zh-CN"/>
        </w:rPr>
      </w:pPr>
    </w:p>
    <w:p w:rsidR="00AB361F" w:rsidRPr="007E1FE0" w:rsidRDefault="00C81EA0" w:rsidP="00582912">
      <w:pPr>
        <w:ind w:firstLineChars="200" w:firstLine="480"/>
        <w:rPr>
          <w:lang w:eastAsia="zh-CN"/>
        </w:rPr>
      </w:pPr>
      <w:r>
        <w:rPr>
          <w:rFonts w:hint="eastAsia"/>
          <w:lang w:eastAsia="zh-CN"/>
        </w:rPr>
        <w:t>通过</w:t>
      </w:r>
      <w:r>
        <w:rPr>
          <w:lang w:eastAsia="zh-CN"/>
        </w:rPr>
        <w:t>比较</w:t>
      </w:r>
      <w:r>
        <w:rPr>
          <w:rFonts w:hint="eastAsia"/>
          <w:lang w:eastAsia="zh-CN"/>
        </w:rPr>
        <w:t>图</w:t>
      </w:r>
      <w:r>
        <w:rPr>
          <w:rFonts w:hint="eastAsia"/>
          <w:lang w:eastAsia="zh-CN"/>
        </w:rPr>
        <w:t>3</w:t>
      </w:r>
      <w:r>
        <w:rPr>
          <w:rFonts w:hint="eastAsia"/>
          <w:lang w:eastAsia="zh-CN"/>
        </w:rPr>
        <w:t>和</w:t>
      </w:r>
      <w:r>
        <w:rPr>
          <w:lang w:eastAsia="zh-CN"/>
        </w:rPr>
        <w:t>图</w:t>
      </w:r>
      <w:r>
        <w:rPr>
          <w:rFonts w:hint="eastAsia"/>
          <w:lang w:eastAsia="zh-CN"/>
        </w:rPr>
        <w:t>4</w:t>
      </w:r>
      <w:r>
        <w:rPr>
          <w:rFonts w:hint="eastAsia"/>
          <w:lang w:eastAsia="zh-CN"/>
        </w:rPr>
        <w:t>可以</w:t>
      </w:r>
      <w:r>
        <w:rPr>
          <w:lang w:eastAsia="zh-CN"/>
        </w:rPr>
        <w:t>清楚地感觉到，所进行的模拟，特别是处于航路上的航空器数量的选择</w:t>
      </w:r>
      <w:r w:rsidR="00AD01CD">
        <w:rPr>
          <w:rFonts w:hint="eastAsia"/>
          <w:lang w:eastAsia="zh-CN"/>
        </w:rPr>
        <w:t>，</w:t>
      </w:r>
      <w:r w:rsidR="00AD01CD">
        <w:rPr>
          <w:lang w:eastAsia="zh-CN"/>
        </w:rPr>
        <w:t>与当前</w:t>
      </w:r>
      <w:r w:rsidR="00AD01CD">
        <w:rPr>
          <w:rFonts w:hint="eastAsia"/>
          <w:lang w:eastAsia="zh-CN"/>
        </w:rPr>
        <w:t>空中</w:t>
      </w:r>
      <w:r w:rsidR="00AD01CD">
        <w:rPr>
          <w:lang w:eastAsia="zh-CN"/>
        </w:rPr>
        <w:t>交通的真实情况十分吻合。</w:t>
      </w:r>
    </w:p>
    <w:p w:rsidR="00AB361F" w:rsidRPr="007E1FE0" w:rsidRDefault="00AD01CD" w:rsidP="0009257C">
      <w:pPr>
        <w:ind w:firstLineChars="200" w:firstLine="480"/>
        <w:rPr>
          <w:lang w:eastAsia="zh-CN"/>
        </w:rPr>
      </w:pPr>
      <w:r>
        <w:rPr>
          <w:rFonts w:hint="eastAsia"/>
          <w:lang w:eastAsia="zh-CN"/>
        </w:rPr>
        <w:t>在</w:t>
      </w:r>
      <w:r>
        <w:rPr>
          <w:lang w:eastAsia="zh-CN"/>
        </w:rPr>
        <w:t>图</w:t>
      </w:r>
      <w:r>
        <w:rPr>
          <w:rFonts w:hint="eastAsia"/>
          <w:lang w:eastAsia="zh-CN"/>
        </w:rPr>
        <w:t>3</w:t>
      </w:r>
      <w:r>
        <w:rPr>
          <w:rFonts w:hint="eastAsia"/>
          <w:lang w:eastAsia="zh-CN"/>
        </w:rPr>
        <w:t>中</w:t>
      </w:r>
      <w:r>
        <w:rPr>
          <w:lang w:eastAsia="zh-CN"/>
        </w:rPr>
        <w:t>，得到</w:t>
      </w:r>
      <w:r w:rsidR="006907AA">
        <w:rPr>
          <w:rFonts w:hint="eastAsia"/>
          <w:lang w:eastAsia="zh-CN"/>
        </w:rPr>
        <w:t>视像</w:t>
      </w:r>
      <w:r>
        <w:rPr>
          <w:lang w:eastAsia="zh-CN"/>
        </w:rPr>
        <w:t>化的总航空器数量超过</w:t>
      </w:r>
      <w:r>
        <w:rPr>
          <w:rFonts w:hint="eastAsia"/>
          <w:lang w:eastAsia="zh-CN"/>
        </w:rPr>
        <w:t>1</w:t>
      </w:r>
      <w:r>
        <w:rPr>
          <w:lang w:eastAsia="zh-CN"/>
        </w:rPr>
        <w:t xml:space="preserve"> 500</w:t>
      </w:r>
      <w:r>
        <w:rPr>
          <w:rFonts w:hint="eastAsia"/>
          <w:lang w:eastAsia="zh-CN"/>
        </w:rPr>
        <w:t>架。</w:t>
      </w:r>
      <w:r>
        <w:rPr>
          <w:lang w:eastAsia="zh-CN"/>
        </w:rPr>
        <w:t>由</w:t>
      </w:r>
      <w:r>
        <w:rPr>
          <w:rFonts w:hint="eastAsia"/>
          <w:lang w:eastAsia="zh-CN"/>
        </w:rPr>
        <w:t>图</w:t>
      </w:r>
      <w:r>
        <w:rPr>
          <w:rFonts w:hint="eastAsia"/>
          <w:lang w:eastAsia="zh-CN"/>
        </w:rPr>
        <w:t>4</w:t>
      </w:r>
      <w:r>
        <w:rPr>
          <w:rFonts w:hint="eastAsia"/>
          <w:lang w:eastAsia="zh-CN"/>
        </w:rPr>
        <w:t>再现</w:t>
      </w:r>
      <w:r>
        <w:rPr>
          <w:lang w:eastAsia="zh-CN"/>
        </w:rPr>
        <w:t>的各成分的具体尺寸标注不方便人们清楚地看到许多区域航空器的叠加情况。</w:t>
      </w:r>
    </w:p>
    <w:p w:rsidR="00AB361F" w:rsidRPr="007E1FE0" w:rsidRDefault="00AD01CD" w:rsidP="0009257C">
      <w:pPr>
        <w:ind w:firstLineChars="200" w:firstLine="480"/>
        <w:rPr>
          <w:lang w:eastAsia="zh-CN"/>
        </w:rPr>
      </w:pPr>
      <w:r>
        <w:rPr>
          <w:rFonts w:hint="eastAsia"/>
          <w:lang w:eastAsia="zh-CN"/>
        </w:rPr>
        <w:t>值得</w:t>
      </w:r>
      <w:r>
        <w:rPr>
          <w:lang w:eastAsia="zh-CN"/>
        </w:rPr>
        <w:t>注意的是：</w:t>
      </w:r>
    </w:p>
    <w:p w:rsidR="00AB361F" w:rsidRPr="007E1FE0" w:rsidRDefault="00AD01CD" w:rsidP="00582912">
      <w:pPr>
        <w:pStyle w:val="enumlev1"/>
        <w:rPr>
          <w:lang w:eastAsia="zh-CN"/>
        </w:rPr>
      </w:pPr>
      <w:r>
        <w:rPr>
          <w:lang w:eastAsia="zh-CN"/>
        </w:rPr>
        <w:t>1)</w:t>
      </w:r>
      <w:r>
        <w:rPr>
          <w:lang w:eastAsia="zh-CN"/>
        </w:rPr>
        <w:tab/>
      </w:r>
      <w:r>
        <w:rPr>
          <w:rFonts w:hint="eastAsia"/>
          <w:lang w:eastAsia="zh-CN"/>
        </w:rPr>
        <w:t>这类</w:t>
      </w:r>
      <w:r>
        <w:rPr>
          <w:lang w:eastAsia="zh-CN"/>
        </w:rPr>
        <w:t>站址提供的此种信息可能比较接近实际</w:t>
      </w:r>
    </w:p>
    <w:p w:rsidR="00AB361F" w:rsidRPr="007E1FE0" w:rsidRDefault="00AB361F" w:rsidP="006907AA">
      <w:pPr>
        <w:pStyle w:val="enumlev1"/>
        <w:rPr>
          <w:lang w:eastAsia="zh-CN"/>
        </w:rPr>
      </w:pPr>
      <w:r w:rsidRPr="007E1FE0">
        <w:rPr>
          <w:lang w:eastAsia="zh-CN"/>
        </w:rPr>
        <w:t>2)</w:t>
      </w:r>
      <w:r w:rsidRPr="007E1FE0">
        <w:rPr>
          <w:lang w:eastAsia="zh-CN"/>
        </w:rPr>
        <w:tab/>
      </w:r>
      <w:r w:rsidR="00AD01CD">
        <w:rPr>
          <w:rFonts w:hint="eastAsia"/>
          <w:lang w:eastAsia="zh-CN"/>
        </w:rPr>
        <w:t>得到</w:t>
      </w:r>
      <w:r w:rsidR="00AD01CD">
        <w:rPr>
          <w:lang w:eastAsia="zh-CN"/>
        </w:rPr>
        <w:t>参考的转发器仅是以</w:t>
      </w:r>
      <w:r w:rsidR="00AD01CD">
        <w:rPr>
          <w:rFonts w:hint="eastAsia"/>
          <w:lang w:eastAsia="zh-CN"/>
        </w:rPr>
        <w:t>S</w:t>
      </w:r>
      <w:r w:rsidR="00AD01CD">
        <w:rPr>
          <w:rFonts w:hint="eastAsia"/>
          <w:lang w:eastAsia="zh-CN"/>
        </w:rPr>
        <w:t>或</w:t>
      </w:r>
      <w:r w:rsidR="00AD01CD">
        <w:rPr>
          <w:rFonts w:hint="eastAsia"/>
          <w:lang w:eastAsia="zh-CN"/>
        </w:rPr>
        <w:t>ADS-B</w:t>
      </w:r>
      <w:r w:rsidR="00AD01CD">
        <w:rPr>
          <w:rFonts w:hint="eastAsia"/>
          <w:lang w:eastAsia="zh-CN"/>
        </w:rPr>
        <w:t>模式</w:t>
      </w:r>
      <w:r w:rsidR="00AD01CD">
        <w:rPr>
          <w:lang w:eastAsia="zh-CN"/>
        </w:rPr>
        <w:t>发射的转发器。</w:t>
      </w:r>
      <w:r w:rsidR="00AD01CD">
        <w:rPr>
          <w:rFonts w:hint="eastAsia"/>
          <w:lang w:eastAsia="zh-CN"/>
        </w:rPr>
        <w:t>换言之</w:t>
      </w:r>
      <w:r w:rsidR="00AD01CD">
        <w:rPr>
          <w:lang w:eastAsia="zh-CN"/>
        </w:rPr>
        <w:t>，仅配有</w:t>
      </w:r>
      <w:r w:rsidR="00AD01CD">
        <w:rPr>
          <w:rFonts w:hint="eastAsia"/>
          <w:lang w:eastAsia="zh-CN"/>
        </w:rPr>
        <w:t>A/C</w:t>
      </w:r>
      <w:r w:rsidR="00AD01CD">
        <w:rPr>
          <w:rFonts w:hint="eastAsia"/>
          <w:lang w:eastAsia="zh-CN"/>
        </w:rPr>
        <w:t>模式</w:t>
      </w:r>
      <w:r w:rsidR="00AD01CD">
        <w:rPr>
          <w:lang w:eastAsia="zh-CN"/>
        </w:rPr>
        <w:t>转发器的航空器或非</w:t>
      </w:r>
      <w:r w:rsidR="00AD01CD">
        <w:rPr>
          <w:rFonts w:hint="eastAsia"/>
          <w:lang w:eastAsia="zh-CN"/>
        </w:rPr>
        <w:t>ICAO</w:t>
      </w:r>
      <w:r w:rsidR="00AD01CD">
        <w:rPr>
          <w:rFonts w:hint="eastAsia"/>
          <w:lang w:eastAsia="zh-CN"/>
        </w:rPr>
        <w:t>航空器</w:t>
      </w:r>
      <w:r w:rsidR="006907AA">
        <w:rPr>
          <w:rFonts w:hint="eastAsia"/>
          <w:lang w:eastAsia="zh-CN"/>
        </w:rPr>
        <w:t>未</w:t>
      </w:r>
      <w:r w:rsidR="00AD01CD">
        <w:rPr>
          <w:lang w:eastAsia="zh-CN"/>
        </w:rPr>
        <w:t>得到考虑。</w:t>
      </w:r>
    </w:p>
    <w:p w:rsidR="00AB361F" w:rsidRPr="007E1FE0" w:rsidRDefault="00AD01CD" w:rsidP="00582912">
      <w:pPr>
        <w:ind w:firstLineChars="200" w:firstLine="480"/>
        <w:rPr>
          <w:lang w:eastAsia="zh-CN"/>
        </w:rPr>
      </w:pPr>
      <w:r>
        <w:rPr>
          <w:rFonts w:hint="eastAsia"/>
          <w:lang w:eastAsia="zh-CN"/>
        </w:rPr>
        <w:t>将</w:t>
      </w:r>
      <w:r>
        <w:rPr>
          <w:lang w:eastAsia="zh-CN"/>
        </w:rPr>
        <w:t>图</w:t>
      </w:r>
      <w:r>
        <w:rPr>
          <w:rFonts w:hint="eastAsia"/>
          <w:lang w:eastAsia="zh-CN"/>
        </w:rPr>
        <w:t>3</w:t>
      </w:r>
      <w:r>
        <w:rPr>
          <w:rFonts w:hint="eastAsia"/>
          <w:lang w:eastAsia="zh-CN"/>
        </w:rPr>
        <w:t>中</w:t>
      </w:r>
      <w:r>
        <w:rPr>
          <w:lang w:eastAsia="zh-CN"/>
        </w:rPr>
        <w:t>蓝色区域予以放大的图</w:t>
      </w:r>
      <w:r>
        <w:rPr>
          <w:rFonts w:hint="eastAsia"/>
          <w:lang w:eastAsia="zh-CN"/>
        </w:rPr>
        <w:t>4</w:t>
      </w:r>
      <w:r>
        <w:rPr>
          <w:rFonts w:hint="eastAsia"/>
          <w:lang w:eastAsia="zh-CN"/>
        </w:rPr>
        <w:t>给出</w:t>
      </w:r>
      <w:r>
        <w:rPr>
          <w:lang w:eastAsia="zh-CN"/>
        </w:rPr>
        <w:t>的航空器数量</w:t>
      </w:r>
      <w:r w:rsidR="006907AA">
        <w:rPr>
          <w:rFonts w:hint="eastAsia"/>
          <w:lang w:eastAsia="zh-CN"/>
        </w:rPr>
        <w:t>约</w:t>
      </w:r>
      <w:r>
        <w:rPr>
          <w:lang w:eastAsia="zh-CN"/>
        </w:rPr>
        <w:t>为</w:t>
      </w:r>
      <w:r>
        <w:rPr>
          <w:rFonts w:hint="eastAsia"/>
          <w:lang w:eastAsia="zh-CN"/>
        </w:rPr>
        <w:t>160</w:t>
      </w:r>
      <w:r w:rsidR="006907AA">
        <w:rPr>
          <w:rFonts w:hint="eastAsia"/>
          <w:lang w:eastAsia="zh-CN"/>
        </w:rPr>
        <w:t>架</w:t>
      </w:r>
      <w:r>
        <w:rPr>
          <w:rFonts w:hint="eastAsia"/>
          <w:lang w:eastAsia="zh-CN"/>
        </w:rPr>
        <w:t>（</w:t>
      </w:r>
      <w:r>
        <w:rPr>
          <w:lang w:eastAsia="zh-CN"/>
        </w:rPr>
        <w:t>而蓝色点再现的模拟中的数量为</w:t>
      </w:r>
      <w:r>
        <w:rPr>
          <w:rFonts w:hint="eastAsia"/>
          <w:lang w:eastAsia="zh-CN"/>
        </w:rPr>
        <w:t>150</w:t>
      </w:r>
      <w:r>
        <w:rPr>
          <w:rFonts w:hint="eastAsia"/>
          <w:lang w:eastAsia="zh-CN"/>
        </w:rPr>
        <w:t>）</w:t>
      </w:r>
      <w:r>
        <w:rPr>
          <w:lang w:eastAsia="zh-CN"/>
        </w:rPr>
        <w:t>。</w:t>
      </w:r>
      <w:r>
        <w:rPr>
          <w:rFonts w:hint="eastAsia"/>
          <w:lang w:eastAsia="zh-CN"/>
        </w:rPr>
        <w:t>这</w:t>
      </w:r>
      <w:r>
        <w:rPr>
          <w:lang w:eastAsia="zh-CN"/>
        </w:rPr>
        <w:t>意味着，</w:t>
      </w:r>
      <w:r>
        <w:rPr>
          <w:rFonts w:hint="eastAsia"/>
          <w:lang w:eastAsia="zh-CN"/>
        </w:rPr>
        <w:t>每条</w:t>
      </w:r>
      <w:r>
        <w:rPr>
          <w:lang w:eastAsia="zh-CN"/>
        </w:rPr>
        <w:t>航路上一架航空器可被视为是一种完全合理的分布。</w:t>
      </w:r>
    </w:p>
    <w:p w:rsidR="00AB361F" w:rsidRPr="007E1FE0" w:rsidRDefault="00AB361F" w:rsidP="00AD01CD">
      <w:pPr>
        <w:pStyle w:val="Heading2"/>
        <w:rPr>
          <w:lang w:eastAsia="zh-CN"/>
        </w:rPr>
      </w:pPr>
      <w:r w:rsidRPr="007E1FE0">
        <w:rPr>
          <w:lang w:eastAsia="zh-CN"/>
        </w:rPr>
        <w:t>3.2</w:t>
      </w:r>
      <w:r w:rsidRPr="007E1FE0">
        <w:rPr>
          <w:lang w:eastAsia="zh-CN"/>
        </w:rPr>
        <w:tab/>
      </w:r>
      <w:r w:rsidR="00AD01CD">
        <w:rPr>
          <w:rFonts w:hint="eastAsia"/>
          <w:lang w:eastAsia="zh-CN"/>
        </w:rPr>
        <w:t>转发器的</w:t>
      </w:r>
      <w:r w:rsidR="00AD01CD">
        <w:rPr>
          <w:lang w:eastAsia="zh-CN"/>
        </w:rPr>
        <w:t>固有特性</w:t>
      </w:r>
    </w:p>
    <w:p w:rsidR="00AB361F" w:rsidRPr="007E1FE0" w:rsidRDefault="00AD01CD" w:rsidP="006F6B56">
      <w:pPr>
        <w:ind w:firstLineChars="200" w:firstLine="480"/>
        <w:jc w:val="both"/>
        <w:rPr>
          <w:lang w:eastAsia="zh-CN"/>
        </w:rPr>
      </w:pPr>
      <w:r>
        <w:rPr>
          <w:rFonts w:hint="eastAsia"/>
          <w:lang w:eastAsia="zh-CN"/>
        </w:rPr>
        <w:t>表</w:t>
      </w:r>
      <w:r>
        <w:rPr>
          <w:rFonts w:hint="eastAsia"/>
          <w:lang w:eastAsia="zh-CN"/>
        </w:rPr>
        <w:t>1</w:t>
      </w:r>
      <w:r>
        <w:rPr>
          <w:rFonts w:hint="eastAsia"/>
          <w:lang w:eastAsia="zh-CN"/>
        </w:rPr>
        <w:t>给出</w:t>
      </w:r>
      <w:r>
        <w:rPr>
          <w:rFonts w:hint="eastAsia"/>
          <w:lang w:eastAsia="zh-CN"/>
        </w:rPr>
        <w:t>ICAO</w:t>
      </w:r>
      <w:r>
        <w:rPr>
          <w:rFonts w:hint="eastAsia"/>
          <w:lang w:eastAsia="zh-CN"/>
        </w:rPr>
        <w:t>和</w:t>
      </w:r>
      <w:r>
        <w:rPr>
          <w:lang w:eastAsia="zh-CN"/>
        </w:rPr>
        <w:t>非</w:t>
      </w:r>
      <w:r>
        <w:rPr>
          <w:rFonts w:hint="eastAsia"/>
          <w:lang w:eastAsia="zh-CN"/>
        </w:rPr>
        <w:t>ICAO</w:t>
      </w:r>
      <w:r>
        <w:rPr>
          <w:rFonts w:hint="eastAsia"/>
          <w:lang w:eastAsia="zh-CN"/>
        </w:rPr>
        <w:t>航空器</w:t>
      </w:r>
      <w:r>
        <w:rPr>
          <w:lang w:eastAsia="zh-CN"/>
        </w:rPr>
        <w:t>不同类型转发器的统计分布数字。该</w:t>
      </w:r>
      <w:r>
        <w:rPr>
          <w:rFonts w:hint="eastAsia"/>
          <w:lang w:eastAsia="zh-CN"/>
        </w:rPr>
        <w:t>表</w:t>
      </w:r>
      <w:r>
        <w:rPr>
          <w:lang w:eastAsia="zh-CN"/>
        </w:rPr>
        <w:t>的基础是</w:t>
      </w:r>
      <w:hyperlink r:id="rId18" w:history="1">
        <w:r w:rsidR="00AB361F" w:rsidRPr="007E1FE0">
          <w:rPr>
            <w:rStyle w:val="Hyperlink"/>
            <w:lang w:eastAsia="zh-CN"/>
          </w:rPr>
          <w:t>5B/883</w:t>
        </w:r>
      </w:hyperlink>
      <w:r>
        <w:rPr>
          <w:rFonts w:hint="eastAsia"/>
          <w:lang w:eastAsia="zh-CN"/>
        </w:rPr>
        <w:t>号</w:t>
      </w:r>
      <w:r>
        <w:rPr>
          <w:lang w:eastAsia="zh-CN"/>
        </w:rPr>
        <w:t>文件（</w:t>
      </w:r>
      <w:r>
        <w:rPr>
          <w:rFonts w:hint="eastAsia"/>
          <w:lang w:eastAsia="zh-CN"/>
        </w:rPr>
        <w:t>IT</w:t>
      </w:r>
      <w:r>
        <w:rPr>
          <w:lang w:eastAsia="zh-CN"/>
        </w:rPr>
        <w:t>U-R5B</w:t>
      </w:r>
      <w:r>
        <w:rPr>
          <w:rFonts w:hint="eastAsia"/>
          <w:lang w:eastAsia="zh-CN"/>
        </w:rPr>
        <w:t>工作组</w:t>
      </w:r>
      <w:r>
        <w:rPr>
          <w:lang w:eastAsia="zh-CN"/>
        </w:rPr>
        <w:t>主席</w:t>
      </w:r>
      <w:r w:rsidR="006F6B56">
        <w:rPr>
          <w:rFonts w:hint="eastAsia"/>
          <w:lang w:eastAsia="zh-CN"/>
        </w:rPr>
        <w:t>关于</w:t>
      </w:r>
      <w:r>
        <w:rPr>
          <w:rFonts w:hint="eastAsia"/>
          <w:lang w:eastAsia="zh-CN"/>
        </w:rPr>
        <w:t>2015</w:t>
      </w:r>
      <w:r>
        <w:rPr>
          <w:rFonts w:hint="eastAsia"/>
          <w:lang w:eastAsia="zh-CN"/>
        </w:rPr>
        <w:t>年</w:t>
      </w:r>
      <w:r>
        <w:rPr>
          <w:rFonts w:hint="eastAsia"/>
          <w:lang w:eastAsia="zh-CN"/>
        </w:rPr>
        <w:t>7</w:t>
      </w:r>
      <w:r>
        <w:rPr>
          <w:rFonts w:hint="eastAsia"/>
          <w:lang w:eastAsia="zh-CN"/>
        </w:rPr>
        <w:t>月</w:t>
      </w:r>
      <w:r>
        <w:rPr>
          <w:lang w:eastAsia="zh-CN"/>
        </w:rPr>
        <w:t>会议</w:t>
      </w:r>
      <w:r w:rsidR="006F6B56">
        <w:rPr>
          <w:rFonts w:hint="eastAsia"/>
          <w:lang w:eastAsia="zh-CN"/>
        </w:rPr>
        <w:t>的</w:t>
      </w:r>
      <w:r>
        <w:rPr>
          <w:lang w:eastAsia="zh-CN"/>
        </w:rPr>
        <w:t>报告）</w:t>
      </w:r>
      <w:r w:rsidR="006F6B56">
        <w:rPr>
          <w:rFonts w:hint="eastAsia"/>
          <w:lang w:eastAsia="zh-CN"/>
        </w:rPr>
        <w:t>附件</w:t>
      </w:r>
      <w:r w:rsidR="006F6B56">
        <w:rPr>
          <w:rFonts w:hint="eastAsia"/>
          <w:lang w:eastAsia="zh-CN"/>
        </w:rPr>
        <w:t>2</w:t>
      </w:r>
      <w:r w:rsidR="000175C2">
        <w:rPr>
          <w:rFonts w:hint="eastAsia"/>
          <w:lang w:eastAsia="zh-CN"/>
        </w:rPr>
        <w:t>表</w:t>
      </w:r>
      <w:r w:rsidR="000175C2">
        <w:rPr>
          <w:rFonts w:hint="eastAsia"/>
          <w:lang w:eastAsia="zh-CN"/>
        </w:rPr>
        <w:t>A4-1a</w:t>
      </w:r>
      <w:r w:rsidR="000175C2">
        <w:rPr>
          <w:rFonts w:hint="eastAsia"/>
          <w:lang w:eastAsia="zh-CN"/>
        </w:rPr>
        <w:t>和</w:t>
      </w:r>
      <w:r w:rsidR="006F6B56">
        <w:rPr>
          <w:rFonts w:hint="eastAsia"/>
          <w:lang w:eastAsia="zh-CN"/>
        </w:rPr>
        <w:t>A4-2c</w:t>
      </w:r>
      <w:r w:rsidR="000175C2">
        <w:rPr>
          <w:rFonts w:hint="eastAsia"/>
          <w:lang w:eastAsia="zh-CN"/>
        </w:rPr>
        <w:t>。</w:t>
      </w:r>
    </w:p>
    <w:p w:rsidR="00AB361F" w:rsidRPr="007E1FE0" w:rsidRDefault="00AB361F" w:rsidP="00AB361F">
      <w:pPr>
        <w:tabs>
          <w:tab w:val="clear" w:pos="1134"/>
          <w:tab w:val="clear" w:pos="1871"/>
          <w:tab w:val="clear" w:pos="2268"/>
        </w:tabs>
        <w:overflowPunct/>
        <w:autoSpaceDE/>
        <w:autoSpaceDN/>
        <w:adjustRightInd/>
        <w:spacing w:before="0"/>
        <w:textAlignment w:val="auto"/>
        <w:rPr>
          <w:lang w:eastAsia="zh-CN"/>
        </w:rPr>
      </w:pPr>
    </w:p>
    <w:p w:rsidR="00AB361F" w:rsidRPr="007E1FE0" w:rsidRDefault="00AB361F" w:rsidP="00AB361F">
      <w:pPr>
        <w:jc w:val="both"/>
        <w:rPr>
          <w:lang w:eastAsia="zh-CN"/>
        </w:rPr>
        <w:sectPr w:rsidR="00AB361F" w:rsidRPr="007E1FE0" w:rsidSect="00AD355D">
          <w:headerReference w:type="default" r:id="rId19"/>
          <w:footerReference w:type="even" r:id="rId20"/>
          <w:footerReference w:type="default" r:id="rId21"/>
          <w:footerReference w:type="first" r:id="rId22"/>
          <w:pgSz w:w="11907" w:h="16840" w:code="9"/>
          <w:pgMar w:top="1418" w:right="1134" w:bottom="1418" w:left="1134" w:header="720" w:footer="720" w:gutter="0"/>
          <w:paperSrc w:first="15" w:other="15"/>
          <w:cols w:space="720"/>
          <w:titlePg/>
          <w:docGrid w:linePitch="326"/>
        </w:sectPr>
      </w:pPr>
    </w:p>
    <w:p w:rsidR="00AB361F" w:rsidRPr="007E1FE0" w:rsidRDefault="00273F5C" w:rsidP="00273F5C">
      <w:pPr>
        <w:ind w:firstLineChars="200" w:firstLine="480"/>
        <w:jc w:val="both"/>
        <w:rPr>
          <w:lang w:eastAsia="zh-CN"/>
        </w:rPr>
      </w:pPr>
      <w:r>
        <w:rPr>
          <w:rFonts w:hint="eastAsia"/>
          <w:lang w:eastAsia="zh-CN"/>
        </w:rPr>
        <w:lastRenderedPageBreak/>
        <w:t>后一个</w:t>
      </w:r>
      <w:r>
        <w:rPr>
          <w:lang w:eastAsia="zh-CN"/>
        </w:rPr>
        <w:t>表格以统计方式按照转发器发射信息类型对转发器</w:t>
      </w:r>
      <w:r>
        <w:rPr>
          <w:rFonts w:hint="eastAsia"/>
          <w:lang w:eastAsia="zh-CN"/>
        </w:rPr>
        <w:t>种类</w:t>
      </w:r>
      <w:r>
        <w:rPr>
          <w:lang w:eastAsia="zh-CN"/>
        </w:rPr>
        <w:t>予以分布。</w:t>
      </w:r>
      <w:r>
        <w:rPr>
          <w:rFonts w:hint="eastAsia"/>
          <w:lang w:eastAsia="zh-CN"/>
        </w:rPr>
        <w:t>表</w:t>
      </w:r>
      <w:r>
        <w:rPr>
          <w:rFonts w:hint="eastAsia"/>
          <w:lang w:eastAsia="zh-CN"/>
        </w:rPr>
        <w:t>1</w:t>
      </w:r>
      <w:r>
        <w:rPr>
          <w:rFonts w:hint="eastAsia"/>
          <w:lang w:eastAsia="zh-CN"/>
        </w:rPr>
        <w:t>亦源自</w:t>
      </w:r>
      <w:r>
        <w:rPr>
          <w:lang w:eastAsia="zh-CN"/>
        </w:rPr>
        <w:t>该文件的表</w:t>
      </w:r>
      <w:r>
        <w:rPr>
          <w:rFonts w:hint="eastAsia"/>
          <w:lang w:eastAsia="zh-CN"/>
        </w:rPr>
        <w:t>A5-1</w:t>
      </w:r>
      <w:r>
        <w:rPr>
          <w:rFonts w:hint="eastAsia"/>
          <w:lang w:eastAsia="zh-CN"/>
        </w:rPr>
        <w:t>和</w:t>
      </w:r>
      <w:r>
        <w:rPr>
          <w:rFonts w:hint="eastAsia"/>
          <w:lang w:eastAsia="zh-CN"/>
        </w:rPr>
        <w:t>A4-1</w:t>
      </w:r>
      <w:r>
        <w:rPr>
          <w:lang w:eastAsia="zh-CN"/>
        </w:rPr>
        <w:t>a</w:t>
      </w:r>
      <w:r>
        <w:rPr>
          <w:rFonts w:hint="eastAsia"/>
          <w:lang w:eastAsia="zh-CN"/>
        </w:rPr>
        <w:t>。</w:t>
      </w:r>
    </w:p>
    <w:p w:rsidR="00AB361F" w:rsidRPr="007E1FE0" w:rsidRDefault="00273F5C" w:rsidP="00AB361F">
      <w:pPr>
        <w:pStyle w:val="TableNo"/>
        <w:rPr>
          <w:lang w:eastAsia="zh-CN"/>
        </w:rPr>
      </w:pPr>
      <w:r>
        <w:rPr>
          <w:rFonts w:hint="eastAsia"/>
          <w:lang w:eastAsia="zh-CN"/>
        </w:rPr>
        <w:t>表</w:t>
      </w:r>
      <w:r>
        <w:rPr>
          <w:rFonts w:hint="eastAsia"/>
          <w:lang w:eastAsia="zh-CN"/>
        </w:rPr>
        <w:t>1</w:t>
      </w:r>
    </w:p>
    <w:p w:rsidR="00AB361F" w:rsidRPr="007E1FE0" w:rsidRDefault="00273F5C" w:rsidP="00955E73">
      <w:pPr>
        <w:pStyle w:val="Tabletitle"/>
        <w:rPr>
          <w:lang w:eastAsia="zh-CN"/>
        </w:rPr>
      </w:pPr>
      <w:r>
        <w:rPr>
          <w:rFonts w:hint="eastAsia"/>
          <w:lang w:eastAsia="zh-CN"/>
        </w:rPr>
        <w:t>全球航空器</w:t>
      </w:r>
      <w:r>
        <w:rPr>
          <w:lang w:eastAsia="zh-CN"/>
        </w:rPr>
        <w:t>机</w:t>
      </w:r>
      <w:r w:rsidR="00955E73">
        <w:rPr>
          <w:rFonts w:hint="eastAsia"/>
          <w:lang w:eastAsia="zh-CN"/>
        </w:rPr>
        <w:t>队</w:t>
      </w:r>
      <w:r>
        <w:rPr>
          <w:lang w:eastAsia="zh-CN"/>
        </w:rPr>
        <w:t>不同类型转发器的分布</w:t>
      </w:r>
    </w:p>
    <w:p w:rsidR="00AB361F" w:rsidRPr="007E1FE0" w:rsidRDefault="00AB361F" w:rsidP="00AB361F">
      <w:pPr>
        <w:jc w:val="center"/>
        <w:rPr>
          <w:sz w:val="20"/>
          <w:lang w:eastAsia="zh-CN"/>
        </w:rPr>
      </w:pPr>
    </w:p>
    <w:tbl>
      <w:tblPr>
        <w:tblStyle w:val="TableGrid"/>
        <w:tblW w:w="11323" w:type="dxa"/>
        <w:jc w:val="center"/>
        <w:tblLook w:val="04A0" w:firstRow="1" w:lastRow="0" w:firstColumn="1" w:lastColumn="0" w:noHBand="0" w:noVBand="1"/>
      </w:tblPr>
      <w:tblGrid>
        <w:gridCol w:w="1273"/>
        <w:gridCol w:w="583"/>
        <w:gridCol w:w="1152"/>
        <w:gridCol w:w="583"/>
        <w:gridCol w:w="1368"/>
        <w:gridCol w:w="1861"/>
        <w:gridCol w:w="583"/>
        <w:gridCol w:w="969"/>
        <w:gridCol w:w="981"/>
        <w:gridCol w:w="981"/>
        <w:gridCol w:w="989"/>
      </w:tblGrid>
      <w:tr w:rsidR="00AB361F" w:rsidRPr="007E1FE0" w:rsidTr="00AD355D">
        <w:trPr>
          <w:jc w:val="center"/>
        </w:trPr>
        <w:tc>
          <w:tcPr>
            <w:tcW w:w="7403" w:type="dxa"/>
            <w:gridSpan w:val="7"/>
            <w:vMerge w:val="restart"/>
            <w:shd w:val="clear" w:color="auto" w:fill="808080" w:themeFill="background1" w:themeFillShade="80"/>
          </w:tcPr>
          <w:p w:rsidR="00AB361F" w:rsidRPr="007E1FE0" w:rsidRDefault="00AB361F" w:rsidP="00AD355D">
            <w:pPr>
              <w:pStyle w:val="Tabletext"/>
              <w:rPr>
                <w:lang w:eastAsia="zh-CN"/>
              </w:rPr>
            </w:pPr>
          </w:p>
        </w:tc>
        <w:tc>
          <w:tcPr>
            <w:tcW w:w="3920" w:type="dxa"/>
            <w:gridSpan w:val="4"/>
            <w:shd w:val="clear" w:color="auto" w:fill="808080" w:themeFill="background1" w:themeFillShade="80"/>
            <w:vAlign w:val="center"/>
          </w:tcPr>
          <w:p w:rsidR="00AB361F" w:rsidRPr="00273F5C" w:rsidRDefault="00273F5C" w:rsidP="00AD355D">
            <w:pPr>
              <w:pStyle w:val="Tabletext"/>
              <w:jc w:val="center"/>
              <w:rPr>
                <w:rFonts w:eastAsiaTheme="minorEastAsia"/>
                <w:lang w:eastAsia="zh-CN"/>
              </w:rPr>
            </w:pPr>
            <w:r>
              <w:rPr>
                <w:rFonts w:eastAsiaTheme="minorEastAsia" w:hint="eastAsia"/>
                <w:lang w:eastAsia="zh-CN"/>
              </w:rPr>
              <w:t>转发器</w:t>
            </w:r>
          </w:p>
        </w:tc>
      </w:tr>
      <w:tr w:rsidR="00AB361F" w:rsidRPr="007E1FE0" w:rsidTr="00AD355D">
        <w:trPr>
          <w:jc w:val="center"/>
        </w:trPr>
        <w:tc>
          <w:tcPr>
            <w:tcW w:w="7403" w:type="dxa"/>
            <w:gridSpan w:val="7"/>
            <w:vMerge/>
            <w:shd w:val="clear" w:color="auto" w:fill="808080" w:themeFill="background1" w:themeFillShade="80"/>
          </w:tcPr>
          <w:p w:rsidR="00AB361F" w:rsidRPr="007E1FE0" w:rsidRDefault="00AB361F" w:rsidP="00AD355D">
            <w:pPr>
              <w:pStyle w:val="Tabletext"/>
              <w:rPr>
                <w:lang w:eastAsia="zh-CN"/>
              </w:rPr>
            </w:pPr>
          </w:p>
        </w:tc>
        <w:tc>
          <w:tcPr>
            <w:tcW w:w="969" w:type="dxa"/>
            <w:shd w:val="clear" w:color="auto" w:fill="808080" w:themeFill="background1" w:themeFillShade="80"/>
            <w:vAlign w:val="center"/>
          </w:tcPr>
          <w:p w:rsidR="00AB361F" w:rsidRPr="007E1FE0" w:rsidRDefault="00AB361F" w:rsidP="00AD355D">
            <w:pPr>
              <w:pStyle w:val="Tabletext"/>
              <w:rPr>
                <w:lang w:eastAsia="zh-CN"/>
              </w:rPr>
            </w:pPr>
            <w:r w:rsidRPr="007E1FE0">
              <w:rPr>
                <w:lang w:eastAsia="zh-CN"/>
              </w:rPr>
              <w:t xml:space="preserve">29 </w:t>
            </w:r>
            <w:proofErr w:type="spellStart"/>
            <w:r w:rsidRPr="007E1FE0">
              <w:rPr>
                <w:lang w:eastAsia="zh-CN"/>
              </w:rPr>
              <w:t>dBW</w:t>
            </w:r>
            <w:proofErr w:type="spellEnd"/>
          </w:p>
        </w:tc>
        <w:tc>
          <w:tcPr>
            <w:tcW w:w="981" w:type="dxa"/>
            <w:shd w:val="clear" w:color="auto" w:fill="808080" w:themeFill="background1" w:themeFillShade="80"/>
            <w:vAlign w:val="center"/>
          </w:tcPr>
          <w:p w:rsidR="00AB361F" w:rsidRPr="007E1FE0" w:rsidRDefault="00AB361F" w:rsidP="00AD355D">
            <w:pPr>
              <w:pStyle w:val="Tabletext"/>
              <w:rPr>
                <w:lang w:eastAsia="zh-CN"/>
              </w:rPr>
            </w:pPr>
            <w:r w:rsidRPr="007E1FE0">
              <w:rPr>
                <w:lang w:eastAsia="zh-CN"/>
              </w:rPr>
              <w:t xml:space="preserve">21 </w:t>
            </w:r>
            <w:proofErr w:type="spellStart"/>
            <w:r w:rsidRPr="007E1FE0">
              <w:rPr>
                <w:lang w:eastAsia="zh-CN"/>
              </w:rPr>
              <w:t>dBW</w:t>
            </w:r>
            <w:proofErr w:type="spellEnd"/>
          </w:p>
        </w:tc>
        <w:tc>
          <w:tcPr>
            <w:tcW w:w="981" w:type="dxa"/>
            <w:shd w:val="clear" w:color="auto" w:fill="808080" w:themeFill="background1" w:themeFillShade="80"/>
            <w:vAlign w:val="center"/>
          </w:tcPr>
          <w:p w:rsidR="00AB361F" w:rsidRPr="007E1FE0" w:rsidRDefault="00AB361F" w:rsidP="00AD355D">
            <w:pPr>
              <w:pStyle w:val="Tabletext"/>
              <w:rPr>
                <w:lang w:eastAsia="zh-CN"/>
              </w:rPr>
            </w:pPr>
            <w:r w:rsidRPr="007E1FE0">
              <w:rPr>
                <w:lang w:eastAsia="zh-CN"/>
              </w:rPr>
              <w:t xml:space="preserve">24 </w:t>
            </w:r>
            <w:proofErr w:type="spellStart"/>
            <w:r w:rsidRPr="007E1FE0">
              <w:rPr>
                <w:lang w:eastAsia="zh-CN"/>
              </w:rPr>
              <w:t>dBW</w:t>
            </w:r>
            <w:proofErr w:type="spellEnd"/>
          </w:p>
        </w:tc>
        <w:tc>
          <w:tcPr>
            <w:tcW w:w="989" w:type="dxa"/>
            <w:shd w:val="clear" w:color="auto" w:fill="808080" w:themeFill="background1" w:themeFillShade="80"/>
            <w:vAlign w:val="center"/>
          </w:tcPr>
          <w:p w:rsidR="00AB361F" w:rsidRPr="007E1FE0" w:rsidRDefault="00AB361F" w:rsidP="00AD355D">
            <w:pPr>
              <w:pStyle w:val="Tabletext"/>
              <w:rPr>
                <w:lang w:eastAsia="zh-CN"/>
              </w:rPr>
            </w:pPr>
            <w:r w:rsidRPr="007E1FE0">
              <w:rPr>
                <w:lang w:eastAsia="zh-CN"/>
              </w:rPr>
              <w:t xml:space="preserve">27 </w:t>
            </w:r>
            <w:proofErr w:type="spellStart"/>
            <w:r w:rsidRPr="007E1FE0">
              <w:rPr>
                <w:lang w:eastAsia="zh-CN"/>
              </w:rPr>
              <w:t>dBW</w:t>
            </w:r>
            <w:proofErr w:type="spellEnd"/>
          </w:p>
        </w:tc>
      </w:tr>
      <w:tr w:rsidR="00AB361F" w:rsidRPr="007E1FE0" w:rsidTr="00AD355D">
        <w:trPr>
          <w:trHeight w:val="447"/>
          <w:jc w:val="center"/>
        </w:trPr>
        <w:tc>
          <w:tcPr>
            <w:tcW w:w="1273" w:type="dxa"/>
            <w:shd w:val="clear" w:color="auto" w:fill="A6A6A6" w:themeFill="background1" w:themeFillShade="A6"/>
            <w:vAlign w:val="center"/>
          </w:tcPr>
          <w:p w:rsidR="00AB361F" w:rsidRPr="007E1FE0" w:rsidRDefault="00AB361F" w:rsidP="00AD355D">
            <w:pPr>
              <w:pStyle w:val="Tabletext"/>
              <w:rPr>
                <w:lang w:eastAsia="zh-CN"/>
              </w:rPr>
            </w:pPr>
            <w:r w:rsidRPr="007E1FE0">
              <w:rPr>
                <w:lang w:eastAsia="zh-CN"/>
              </w:rPr>
              <w:t>ICAO</w:t>
            </w:r>
          </w:p>
        </w:tc>
        <w:tc>
          <w:tcPr>
            <w:tcW w:w="0" w:type="auto"/>
            <w:shd w:val="clear" w:color="auto" w:fill="A6A6A6" w:themeFill="background1" w:themeFillShade="A6"/>
            <w:vAlign w:val="center"/>
          </w:tcPr>
          <w:p w:rsidR="00AB361F" w:rsidRPr="007E1FE0" w:rsidRDefault="00AB361F" w:rsidP="00AD355D">
            <w:pPr>
              <w:pStyle w:val="Tabletext"/>
              <w:rPr>
                <w:lang w:eastAsia="zh-CN"/>
              </w:rPr>
            </w:pPr>
            <w:r w:rsidRPr="007E1FE0">
              <w:rPr>
                <w:lang w:eastAsia="zh-CN"/>
              </w:rPr>
              <w:t>90%</w:t>
            </w:r>
          </w:p>
        </w:tc>
        <w:tc>
          <w:tcPr>
            <w:tcW w:w="9467" w:type="dxa"/>
            <w:gridSpan w:val="9"/>
            <w:shd w:val="clear" w:color="auto" w:fill="A6A6A6" w:themeFill="background1" w:themeFillShade="A6"/>
            <w:vAlign w:val="center"/>
          </w:tcPr>
          <w:p w:rsidR="00AB361F" w:rsidRPr="007E1FE0" w:rsidRDefault="00AB361F" w:rsidP="00AD355D">
            <w:pPr>
              <w:pStyle w:val="Tabletext"/>
              <w:rPr>
                <w:lang w:eastAsia="zh-CN"/>
              </w:rPr>
            </w:pPr>
          </w:p>
        </w:tc>
      </w:tr>
      <w:tr w:rsidR="00AB361F" w:rsidRPr="007E1FE0" w:rsidTr="00AD355D">
        <w:trPr>
          <w:jc w:val="center"/>
        </w:trPr>
        <w:tc>
          <w:tcPr>
            <w:tcW w:w="1856" w:type="dxa"/>
            <w:gridSpan w:val="2"/>
            <w:shd w:val="clear" w:color="auto" w:fill="F2F2F2" w:themeFill="background1" w:themeFillShade="F2"/>
            <w:vAlign w:val="center"/>
          </w:tcPr>
          <w:p w:rsidR="00AB361F" w:rsidRPr="007E1FE0" w:rsidRDefault="00AB361F" w:rsidP="00AD355D">
            <w:pPr>
              <w:pStyle w:val="Tabletext"/>
              <w:rPr>
                <w:lang w:eastAsia="zh-CN"/>
              </w:rPr>
            </w:pPr>
          </w:p>
        </w:tc>
        <w:tc>
          <w:tcPr>
            <w:tcW w:w="1152" w:type="dxa"/>
            <w:shd w:val="clear" w:color="auto" w:fill="F2F2F2" w:themeFill="background1" w:themeFillShade="F2"/>
            <w:vAlign w:val="center"/>
          </w:tcPr>
          <w:p w:rsidR="00AB361F" w:rsidRPr="00756F7A" w:rsidRDefault="00AB361F" w:rsidP="00AD355D">
            <w:pPr>
              <w:pStyle w:val="Tabletext"/>
              <w:rPr>
                <w:rFonts w:eastAsiaTheme="minorEastAsia"/>
                <w:lang w:eastAsia="zh-CN"/>
              </w:rPr>
            </w:pPr>
            <w:r w:rsidRPr="007E1FE0">
              <w:rPr>
                <w:lang w:eastAsia="zh-CN"/>
              </w:rPr>
              <w:t>A/C</w:t>
            </w:r>
            <w:r w:rsidR="00756F7A">
              <w:rPr>
                <w:rFonts w:eastAsiaTheme="minorEastAsia" w:hint="eastAsia"/>
                <w:lang w:eastAsia="zh-CN"/>
              </w:rPr>
              <w:t>模式</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10%</w:t>
            </w:r>
          </w:p>
        </w:tc>
        <w:tc>
          <w:tcPr>
            <w:tcW w:w="3812" w:type="dxa"/>
            <w:gridSpan w:val="3"/>
            <w:shd w:val="clear" w:color="auto" w:fill="F2F2F2" w:themeFill="background1" w:themeFillShade="F2"/>
            <w:vAlign w:val="center"/>
          </w:tcPr>
          <w:p w:rsidR="00AB361F" w:rsidRPr="007E1FE0" w:rsidRDefault="00AB361F" w:rsidP="00AD355D">
            <w:pPr>
              <w:pStyle w:val="Tabletext"/>
              <w:rPr>
                <w:lang w:eastAsia="zh-CN"/>
              </w:rPr>
            </w:pPr>
          </w:p>
        </w:tc>
        <w:tc>
          <w:tcPr>
            <w:tcW w:w="96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100%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r>
      <w:tr w:rsidR="00AB361F" w:rsidRPr="007E1FE0" w:rsidTr="00AD355D">
        <w:trPr>
          <w:jc w:val="center"/>
        </w:trPr>
        <w:tc>
          <w:tcPr>
            <w:tcW w:w="7403" w:type="dxa"/>
            <w:gridSpan w:val="7"/>
            <w:shd w:val="clear" w:color="auto" w:fill="E5B8B7" w:themeFill="accent2" w:themeFillTint="66"/>
            <w:vAlign w:val="center"/>
          </w:tcPr>
          <w:p w:rsidR="00AB361F" w:rsidRPr="00756F7A" w:rsidRDefault="00756F7A" w:rsidP="00AD355D">
            <w:pPr>
              <w:pStyle w:val="Tabletext"/>
              <w:rPr>
                <w:rFonts w:eastAsiaTheme="minorEastAsia"/>
                <w:lang w:eastAsia="zh-CN"/>
              </w:rPr>
            </w:pPr>
            <w:r>
              <w:rPr>
                <w:rFonts w:eastAsiaTheme="minorEastAsia" w:hint="eastAsia"/>
                <w:lang w:eastAsia="zh-CN"/>
              </w:rPr>
              <w:t>总和百分比</w:t>
            </w:r>
          </w:p>
        </w:tc>
        <w:tc>
          <w:tcPr>
            <w:tcW w:w="96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9%</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r>
      <w:tr w:rsidR="00AB361F" w:rsidRPr="007E1FE0" w:rsidTr="00AD355D">
        <w:trPr>
          <w:jc w:val="center"/>
        </w:trPr>
        <w:tc>
          <w:tcPr>
            <w:tcW w:w="1856" w:type="dxa"/>
            <w:gridSpan w:val="2"/>
            <w:vMerge w:val="restart"/>
            <w:shd w:val="clear" w:color="auto" w:fill="F2F2F2" w:themeFill="background1" w:themeFillShade="F2"/>
            <w:vAlign w:val="center"/>
          </w:tcPr>
          <w:p w:rsidR="00AB361F" w:rsidRPr="007E1FE0" w:rsidRDefault="00AB361F" w:rsidP="00AD355D">
            <w:pPr>
              <w:pStyle w:val="Tabletext"/>
              <w:rPr>
                <w:lang w:eastAsia="zh-CN"/>
              </w:rPr>
            </w:pPr>
          </w:p>
        </w:tc>
        <w:tc>
          <w:tcPr>
            <w:tcW w:w="1152" w:type="dxa"/>
            <w:shd w:val="clear" w:color="auto" w:fill="F2F2F2" w:themeFill="background1" w:themeFillShade="F2"/>
            <w:vAlign w:val="center"/>
          </w:tcPr>
          <w:p w:rsidR="00AB361F" w:rsidRPr="00756F7A" w:rsidRDefault="00756F7A" w:rsidP="00AD355D">
            <w:pPr>
              <w:pStyle w:val="Tabletext"/>
              <w:rPr>
                <w:rFonts w:eastAsiaTheme="minorEastAsia"/>
                <w:lang w:eastAsia="zh-CN"/>
              </w:rPr>
            </w:pPr>
            <w:r>
              <w:rPr>
                <w:lang w:eastAsia="zh-CN"/>
              </w:rPr>
              <w:t>S</w:t>
            </w:r>
            <w:r>
              <w:rPr>
                <w:rFonts w:eastAsiaTheme="minorEastAsia" w:hint="eastAsia"/>
                <w:lang w:eastAsia="zh-CN"/>
              </w:rPr>
              <w:t>模式</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90%</w:t>
            </w:r>
          </w:p>
        </w:tc>
        <w:tc>
          <w:tcPr>
            <w:tcW w:w="7732" w:type="dxa"/>
            <w:gridSpan w:val="7"/>
            <w:shd w:val="clear" w:color="auto" w:fill="F2F2F2" w:themeFill="background1" w:themeFillShade="F2"/>
            <w:vAlign w:val="center"/>
          </w:tcPr>
          <w:p w:rsidR="00AB361F" w:rsidRPr="007E1FE0" w:rsidRDefault="00AB361F" w:rsidP="00AD355D">
            <w:pPr>
              <w:pStyle w:val="Tabletext"/>
              <w:rPr>
                <w:lang w:eastAsia="zh-CN"/>
              </w:rPr>
            </w:pPr>
          </w:p>
        </w:tc>
      </w:tr>
      <w:tr w:rsidR="00AB361F" w:rsidRPr="007E1FE0" w:rsidTr="00AD355D">
        <w:trPr>
          <w:jc w:val="center"/>
        </w:trPr>
        <w:tc>
          <w:tcPr>
            <w:tcW w:w="1856" w:type="dxa"/>
            <w:gridSpan w:val="2"/>
            <w:vMerge/>
            <w:shd w:val="clear" w:color="auto" w:fill="F2F2F2" w:themeFill="background1" w:themeFillShade="F2"/>
            <w:vAlign w:val="center"/>
          </w:tcPr>
          <w:p w:rsidR="00AB361F" w:rsidRPr="007E1FE0" w:rsidRDefault="00AB361F" w:rsidP="00AD355D">
            <w:pPr>
              <w:pStyle w:val="Tabletext"/>
              <w:rPr>
                <w:lang w:eastAsia="zh-CN"/>
              </w:rPr>
            </w:pPr>
          </w:p>
        </w:tc>
        <w:tc>
          <w:tcPr>
            <w:tcW w:w="1735" w:type="dxa"/>
            <w:gridSpan w:val="2"/>
            <w:shd w:val="clear" w:color="auto" w:fill="F2F2F2" w:themeFill="background1" w:themeFillShade="F2"/>
            <w:vAlign w:val="center"/>
          </w:tcPr>
          <w:p w:rsidR="00AB361F" w:rsidRPr="007E1FE0" w:rsidRDefault="00AB361F" w:rsidP="00AD355D">
            <w:pPr>
              <w:pStyle w:val="Tabletext"/>
              <w:rPr>
                <w:lang w:eastAsia="zh-CN"/>
              </w:rPr>
            </w:pPr>
          </w:p>
        </w:tc>
        <w:tc>
          <w:tcPr>
            <w:tcW w:w="1368" w:type="dxa"/>
            <w:shd w:val="clear" w:color="auto" w:fill="F2F2F2" w:themeFill="background1" w:themeFillShade="F2"/>
            <w:vAlign w:val="center"/>
          </w:tcPr>
          <w:p w:rsidR="00AB361F" w:rsidRPr="007E1FE0" w:rsidRDefault="00756F7A" w:rsidP="00AD355D">
            <w:pPr>
              <w:pStyle w:val="Tabletext"/>
              <w:rPr>
                <w:lang w:eastAsia="zh-CN"/>
              </w:rPr>
            </w:pPr>
            <w:r>
              <w:rPr>
                <w:rFonts w:eastAsiaTheme="minorEastAsia" w:hint="eastAsia"/>
                <w:lang w:eastAsia="zh-CN"/>
              </w:rPr>
              <w:t>带有</w:t>
            </w:r>
            <w:r w:rsidR="00AB361F" w:rsidRPr="007E1FE0">
              <w:rPr>
                <w:lang w:eastAsia="zh-CN"/>
              </w:rPr>
              <w:t>ADS-B</w:t>
            </w:r>
          </w:p>
        </w:tc>
        <w:tc>
          <w:tcPr>
            <w:tcW w:w="1861" w:type="dxa"/>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80%</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p>
        </w:tc>
        <w:tc>
          <w:tcPr>
            <w:tcW w:w="96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25%</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50%</w:t>
            </w:r>
          </w:p>
        </w:tc>
        <w:tc>
          <w:tcPr>
            <w:tcW w:w="98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25%</w:t>
            </w:r>
          </w:p>
        </w:tc>
      </w:tr>
      <w:tr w:rsidR="00AB361F" w:rsidRPr="007E1FE0" w:rsidTr="00AD355D">
        <w:trPr>
          <w:jc w:val="center"/>
        </w:trPr>
        <w:tc>
          <w:tcPr>
            <w:tcW w:w="7403" w:type="dxa"/>
            <w:gridSpan w:val="7"/>
            <w:shd w:val="clear" w:color="auto" w:fill="E5B8B7" w:themeFill="accent2" w:themeFillTint="66"/>
            <w:vAlign w:val="center"/>
          </w:tcPr>
          <w:p w:rsidR="00AB361F" w:rsidRPr="007E1FE0" w:rsidRDefault="00756F7A" w:rsidP="00AD355D">
            <w:pPr>
              <w:pStyle w:val="Tabletext"/>
              <w:rPr>
                <w:lang w:eastAsia="zh-CN"/>
              </w:rPr>
            </w:pPr>
            <w:r>
              <w:rPr>
                <w:rFonts w:eastAsiaTheme="minorEastAsia" w:hint="eastAsia"/>
                <w:lang w:eastAsia="zh-CN"/>
              </w:rPr>
              <w:t>总和百分比</w:t>
            </w:r>
          </w:p>
        </w:tc>
        <w:tc>
          <w:tcPr>
            <w:tcW w:w="96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16.2%</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32.4%</w:t>
            </w:r>
          </w:p>
        </w:tc>
        <w:tc>
          <w:tcPr>
            <w:tcW w:w="98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16.2%</w:t>
            </w:r>
          </w:p>
        </w:tc>
      </w:tr>
      <w:tr w:rsidR="00AB361F" w:rsidRPr="007E1FE0" w:rsidTr="00AD355D">
        <w:trPr>
          <w:jc w:val="center"/>
        </w:trPr>
        <w:tc>
          <w:tcPr>
            <w:tcW w:w="1856" w:type="dxa"/>
            <w:gridSpan w:val="2"/>
            <w:vMerge w:val="restart"/>
            <w:shd w:val="clear" w:color="auto" w:fill="F2F2F2" w:themeFill="background1" w:themeFillShade="F2"/>
            <w:vAlign w:val="center"/>
          </w:tcPr>
          <w:p w:rsidR="00AB361F" w:rsidRPr="007E1FE0" w:rsidRDefault="00AB361F" w:rsidP="00AD355D">
            <w:pPr>
              <w:pStyle w:val="Tabletext"/>
              <w:rPr>
                <w:lang w:eastAsia="zh-CN"/>
              </w:rPr>
            </w:pPr>
          </w:p>
        </w:tc>
        <w:tc>
          <w:tcPr>
            <w:tcW w:w="1735" w:type="dxa"/>
            <w:gridSpan w:val="2"/>
            <w:vMerge w:val="restart"/>
            <w:shd w:val="clear" w:color="auto" w:fill="F2F2F2" w:themeFill="background1" w:themeFillShade="F2"/>
            <w:vAlign w:val="center"/>
          </w:tcPr>
          <w:p w:rsidR="00AB361F" w:rsidRPr="007E1FE0" w:rsidRDefault="00AB361F" w:rsidP="00AD355D">
            <w:pPr>
              <w:pStyle w:val="Tabletext"/>
              <w:rPr>
                <w:lang w:eastAsia="zh-CN"/>
              </w:rPr>
            </w:pPr>
          </w:p>
        </w:tc>
        <w:tc>
          <w:tcPr>
            <w:tcW w:w="1368" w:type="dxa"/>
            <w:shd w:val="clear" w:color="auto" w:fill="F2F2F2" w:themeFill="background1" w:themeFillShade="F2"/>
            <w:vAlign w:val="center"/>
          </w:tcPr>
          <w:p w:rsidR="00AB361F" w:rsidRPr="007E1FE0" w:rsidRDefault="00756F7A" w:rsidP="00AD355D">
            <w:pPr>
              <w:pStyle w:val="Tabletext"/>
              <w:rPr>
                <w:lang w:eastAsia="zh-CN"/>
              </w:rPr>
            </w:pPr>
            <w:r>
              <w:rPr>
                <w:rFonts w:eastAsiaTheme="minorEastAsia" w:hint="eastAsia"/>
                <w:lang w:eastAsia="zh-CN"/>
              </w:rPr>
              <w:t>不带</w:t>
            </w:r>
            <w:r w:rsidR="00AB361F" w:rsidRPr="007E1FE0">
              <w:rPr>
                <w:lang w:eastAsia="zh-CN"/>
              </w:rPr>
              <w:t>ADS-B</w:t>
            </w:r>
          </w:p>
        </w:tc>
        <w:tc>
          <w:tcPr>
            <w:tcW w:w="1861" w:type="dxa"/>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20%</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p>
        </w:tc>
        <w:tc>
          <w:tcPr>
            <w:tcW w:w="96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54%</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30%</w:t>
            </w:r>
          </w:p>
        </w:tc>
        <w:tc>
          <w:tcPr>
            <w:tcW w:w="98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16%</w:t>
            </w:r>
          </w:p>
        </w:tc>
      </w:tr>
      <w:tr w:rsidR="00AB361F" w:rsidRPr="007E1FE0" w:rsidTr="00AD355D">
        <w:trPr>
          <w:jc w:val="center"/>
        </w:trPr>
        <w:tc>
          <w:tcPr>
            <w:tcW w:w="1856" w:type="dxa"/>
            <w:gridSpan w:val="2"/>
            <w:vMerge/>
            <w:shd w:val="clear" w:color="auto" w:fill="F2F2F2" w:themeFill="background1" w:themeFillShade="F2"/>
            <w:vAlign w:val="center"/>
          </w:tcPr>
          <w:p w:rsidR="00AB361F" w:rsidRPr="007E1FE0" w:rsidRDefault="00AB361F" w:rsidP="00AD355D">
            <w:pPr>
              <w:pStyle w:val="Tabletext"/>
              <w:rPr>
                <w:lang w:eastAsia="zh-CN"/>
              </w:rPr>
            </w:pPr>
          </w:p>
        </w:tc>
        <w:tc>
          <w:tcPr>
            <w:tcW w:w="1735" w:type="dxa"/>
            <w:gridSpan w:val="2"/>
            <w:vMerge/>
            <w:shd w:val="clear" w:color="auto" w:fill="F2F2F2" w:themeFill="background1" w:themeFillShade="F2"/>
            <w:vAlign w:val="center"/>
          </w:tcPr>
          <w:p w:rsidR="00AB361F" w:rsidRPr="007E1FE0" w:rsidRDefault="00AB361F" w:rsidP="00AD355D">
            <w:pPr>
              <w:pStyle w:val="Tabletext"/>
              <w:rPr>
                <w:lang w:eastAsia="zh-CN"/>
              </w:rPr>
            </w:pPr>
          </w:p>
        </w:tc>
        <w:tc>
          <w:tcPr>
            <w:tcW w:w="1368" w:type="dxa"/>
            <w:shd w:val="clear" w:color="auto" w:fill="F2F2F2" w:themeFill="background1" w:themeFillShade="F2"/>
            <w:vAlign w:val="center"/>
          </w:tcPr>
          <w:p w:rsidR="00AB361F" w:rsidRPr="007E1FE0" w:rsidRDefault="00AB361F" w:rsidP="00AD355D">
            <w:pPr>
              <w:pStyle w:val="Tabletext"/>
              <w:rPr>
                <w:lang w:eastAsia="zh-CN"/>
              </w:rPr>
            </w:pPr>
          </w:p>
        </w:tc>
        <w:tc>
          <w:tcPr>
            <w:tcW w:w="1861" w:type="dxa"/>
            <w:shd w:val="clear" w:color="auto" w:fill="F2F2F2" w:themeFill="background1" w:themeFillShade="F2"/>
            <w:vAlign w:val="center"/>
          </w:tcPr>
          <w:p w:rsidR="00AB361F" w:rsidRPr="00756F7A" w:rsidRDefault="00756F7A" w:rsidP="00AD355D">
            <w:pPr>
              <w:pStyle w:val="Tabletext"/>
              <w:rPr>
                <w:rFonts w:eastAsiaTheme="minorEastAsia"/>
                <w:lang w:eastAsia="zh-CN"/>
              </w:rPr>
            </w:pPr>
            <w:r>
              <w:rPr>
                <w:rFonts w:eastAsiaTheme="minorEastAsia" w:hint="eastAsia"/>
                <w:lang w:eastAsia="zh-CN"/>
              </w:rPr>
              <w:t>带有长</w:t>
            </w:r>
            <w:r>
              <w:rPr>
                <w:rFonts w:eastAsiaTheme="minorEastAsia"/>
                <w:lang w:eastAsia="zh-CN"/>
              </w:rPr>
              <w:t>信息</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80%</w:t>
            </w:r>
          </w:p>
        </w:tc>
        <w:tc>
          <w:tcPr>
            <w:tcW w:w="96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54%</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30%</w:t>
            </w:r>
          </w:p>
        </w:tc>
        <w:tc>
          <w:tcPr>
            <w:tcW w:w="98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16%</w:t>
            </w:r>
          </w:p>
        </w:tc>
      </w:tr>
      <w:tr w:rsidR="00AB361F" w:rsidRPr="007E1FE0" w:rsidTr="00AD355D">
        <w:trPr>
          <w:jc w:val="center"/>
        </w:trPr>
        <w:tc>
          <w:tcPr>
            <w:tcW w:w="7403" w:type="dxa"/>
            <w:gridSpan w:val="7"/>
            <w:shd w:val="clear" w:color="auto" w:fill="E5B8B7" w:themeFill="accent2" w:themeFillTint="66"/>
            <w:vAlign w:val="center"/>
          </w:tcPr>
          <w:p w:rsidR="00AB361F" w:rsidRPr="007E1FE0" w:rsidRDefault="00756F7A" w:rsidP="00AD355D">
            <w:pPr>
              <w:pStyle w:val="Tabletext"/>
              <w:rPr>
                <w:lang w:eastAsia="zh-CN"/>
              </w:rPr>
            </w:pPr>
            <w:r>
              <w:rPr>
                <w:rFonts w:eastAsiaTheme="minorEastAsia" w:hint="eastAsia"/>
                <w:lang w:eastAsia="zh-CN"/>
              </w:rPr>
              <w:t>总和百分比</w:t>
            </w:r>
          </w:p>
        </w:tc>
        <w:tc>
          <w:tcPr>
            <w:tcW w:w="96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7%</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3.89%</w:t>
            </w:r>
          </w:p>
        </w:tc>
        <w:tc>
          <w:tcPr>
            <w:tcW w:w="98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2.07%</w:t>
            </w:r>
          </w:p>
        </w:tc>
      </w:tr>
      <w:tr w:rsidR="00AB361F" w:rsidRPr="007E1FE0" w:rsidTr="00AD355D">
        <w:trPr>
          <w:jc w:val="center"/>
        </w:trPr>
        <w:tc>
          <w:tcPr>
            <w:tcW w:w="1856" w:type="dxa"/>
            <w:gridSpan w:val="2"/>
            <w:shd w:val="clear" w:color="auto" w:fill="F2F2F2" w:themeFill="background1" w:themeFillShade="F2"/>
            <w:vAlign w:val="center"/>
          </w:tcPr>
          <w:p w:rsidR="00AB361F" w:rsidRPr="007E1FE0" w:rsidRDefault="00AB361F" w:rsidP="00AD355D">
            <w:pPr>
              <w:pStyle w:val="Tabletext"/>
              <w:rPr>
                <w:lang w:eastAsia="zh-CN"/>
              </w:rPr>
            </w:pPr>
          </w:p>
        </w:tc>
        <w:tc>
          <w:tcPr>
            <w:tcW w:w="1735" w:type="dxa"/>
            <w:gridSpan w:val="2"/>
            <w:shd w:val="clear" w:color="auto" w:fill="F2F2F2" w:themeFill="background1" w:themeFillShade="F2"/>
            <w:vAlign w:val="center"/>
          </w:tcPr>
          <w:p w:rsidR="00AB361F" w:rsidRPr="007E1FE0" w:rsidRDefault="00AB361F" w:rsidP="00AD355D">
            <w:pPr>
              <w:pStyle w:val="Tabletext"/>
              <w:rPr>
                <w:lang w:eastAsia="zh-CN"/>
              </w:rPr>
            </w:pPr>
          </w:p>
        </w:tc>
        <w:tc>
          <w:tcPr>
            <w:tcW w:w="1368" w:type="dxa"/>
            <w:shd w:val="clear" w:color="auto" w:fill="F2F2F2" w:themeFill="background1" w:themeFillShade="F2"/>
            <w:vAlign w:val="center"/>
          </w:tcPr>
          <w:p w:rsidR="00AB361F" w:rsidRPr="007E1FE0" w:rsidRDefault="00AB361F" w:rsidP="00AD355D">
            <w:pPr>
              <w:pStyle w:val="Tabletext"/>
              <w:rPr>
                <w:lang w:eastAsia="zh-CN"/>
              </w:rPr>
            </w:pPr>
          </w:p>
        </w:tc>
        <w:tc>
          <w:tcPr>
            <w:tcW w:w="1861" w:type="dxa"/>
            <w:shd w:val="clear" w:color="auto" w:fill="F2F2F2" w:themeFill="background1" w:themeFillShade="F2"/>
            <w:vAlign w:val="center"/>
          </w:tcPr>
          <w:p w:rsidR="00AB361F" w:rsidRPr="00756F7A" w:rsidRDefault="00756F7A" w:rsidP="00AD355D">
            <w:pPr>
              <w:pStyle w:val="Tabletext"/>
              <w:rPr>
                <w:rFonts w:eastAsiaTheme="minorEastAsia"/>
                <w:lang w:eastAsia="zh-CN"/>
              </w:rPr>
            </w:pPr>
            <w:r>
              <w:rPr>
                <w:rFonts w:eastAsiaTheme="minorEastAsia" w:hint="eastAsia"/>
                <w:lang w:eastAsia="zh-CN"/>
              </w:rPr>
              <w:t>不带长</w:t>
            </w:r>
            <w:r>
              <w:rPr>
                <w:rFonts w:eastAsiaTheme="minorEastAsia"/>
                <w:lang w:eastAsia="zh-CN"/>
              </w:rPr>
              <w:t>信息</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20%</w:t>
            </w:r>
          </w:p>
        </w:tc>
        <w:tc>
          <w:tcPr>
            <w:tcW w:w="96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54%</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30%</w:t>
            </w:r>
          </w:p>
        </w:tc>
        <w:tc>
          <w:tcPr>
            <w:tcW w:w="98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16%</w:t>
            </w:r>
          </w:p>
        </w:tc>
      </w:tr>
      <w:tr w:rsidR="00AB361F" w:rsidRPr="007E1FE0" w:rsidTr="00AD355D">
        <w:trPr>
          <w:jc w:val="center"/>
        </w:trPr>
        <w:tc>
          <w:tcPr>
            <w:tcW w:w="7403" w:type="dxa"/>
            <w:gridSpan w:val="7"/>
            <w:shd w:val="clear" w:color="auto" w:fill="E5B8B7" w:themeFill="accent2" w:themeFillTint="66"/>
            <w:vAlign w:val="center"/>
          </w:tcPr>
          <w:p w:rsidR="00AB361F" w:rsidRPr="007E1FE0" w:rsidRDefault="00756F7A" w:rsidP="00AD355D">
            <w:pPr>
              <w:pStyle w:val="Tabletext"/>
              <w:rPr>
                <w:lang w:eastAsia="zh-CN"/>
              </w:rPr>
            </w:pPr>
            <w:r>
              <w:rPr>
                <w:rFonts w:eastAsiaTheme="minorEastAsia" w:hint="eastAsia"/>
                <w:lang w:eastAsia="zh-CN"/>
              </w:rPr>
              <w:t>总和百分比</w:t>
            </w:r>
          </w:p>
        </w:tc>
        <w:tc>
          <w:tcPr>
            <w:tcW w:w="96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1.75%</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0.97%</w:t>
            </w:r>
          </w:p>
        </w:tc>
        <w:tc>
          <w:tcPr>
            <w:tcW w:w="98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0.52%</w:t>
            </w:r>
          </w:p>
        </w:tc>
      </w:tr>
      <w:tr w:rsidR="00AB361F" w:rsidRPr="007E1FE0" w:rsidTr="00AD355D">
        <w:trPr>
          <w:jc w:val="center"/>
        </w:trPr>
        <w:tc>
          <w:tcPr>
            <w:tcW w:w="1273" w:type="dxa"/>
            <w:shd w:val="clear" w:color="auto" w:fill="A6A6A6" w:themeFill="background1" w:themeFillShade="A6"/>
            <w:vAlign w:val="center"/>
          </w:tcPr>
          <w:p w:rsidR="00AB361F" w:rsidRPr="007E1FE0" w:rsidRDefault="00756F7A" w:rsidP="00AD355D">
            <w:pPr>
              <w:pStyle w:val="Tabletext"/>
              <w:rPr>
                <w:lang w:eastAsia="zh-CN"/>
              </w:rPr>
            </w:pPr>
            <w:r>
              <w:rPr>
                <w:rFonts w:eastAsiaTheme="minorEastAsia" w:hint="eastAsia"/>
                <w:lang w:eastAsia="zh-CN"/>
              </w:rPr>
              <w:t>非</w:t>
            </w:r>
            <w:r w:rsidR="00AB361F" w:rsidRPr="007E1FE0">
              <w:rPr>
                <w:lang w:eastAsia="zh-CN"/>
              </w:rPr>
              <w:t>ICAO</w:t>
            </w:r>
          </w:p>
        </w:tc>
        <w:tc>
          <w:tcPr>
            <w:tcW w:w="0" w:type="auto"/>
            <w:shd w:val="clear" w:color="auto" w:fill="A6A6A6" w:themeFill="background1" w:themeFillShade="A6"/>
            <w:vAlign w:val="center"/>
          </w:tcPr>
          <w:p w:rsidR="00AB361F" w:rsidRPr="007E1FE0" w:rsidRDefault="00AB361F" w:rsidP="00AD355D">
            <w:pPr>
              <w:pStyle w:val="Tabletext"/>
              <w:rPr>
                <w:lang w:eastAsia="zh-CN"/>
              </w:rPr>
            </w:pPr>
            <w:r w:rsidRPr="007E1FE0">
              <w:rPr>
                <w:lang w:eastAsia="zh-CN"/>
              </w:rPr>
              <w:t>10%</w:t>
            </w:r>
          </w:p>
        </w:tc>
        <w:tc>
          <w:tcPr>
            <w:tcW w:w="9467" w:type="dxa"/>
            <w:gridSpan w:val="9"/>
            <w:shd w:val="clear" w:color="auto" w:fill="A6A6A6" w:themeFill="background1" w:themeFillShade="A6"/>
            <w:vAlign w:val="center"/>
          </w:tcPr>
          <w:p w:rsidR="00AB361F" w:rsidRPr="007E1FE0" w:rsidRDefault="00AB361F" w:rsidP="00AD355D">
            <w:pPr>
              <w:pStyle w:val="Tabletext"/>
              <w:rPr>
                <w:lang w:eastAsia="zh-CN"/>
              </w:rPr>
            </w:pPr>
          </w:p>
        </w:tc>
      </w:tr>
      <w:tr w:rsidR="00AB361F" w:rsidRPr="007E1FE0" w:rsidTr="00AD355D">
        <w:trPr>
          <w:jc w:val="center"/>
        </w:trPr>
        <w:tc>
          <w:tcPr>
            <w:tcW w:w="1856" w:type="dxa"/>
            <w:gridSpan w:val="2"/>
            <w:shd w:val="clear" w:color="auto" w:fill="F2F2F2" w:themeFill="background1" w:themeFillShade="F2"/>
            <w:vAlign w:val="center"/>
          </w:tcPr>
          <w:p w:rsidR="00AB361F" w:rsidRPr="007E1FE0" w:rsidRDefault="00AB361F" w:rsidP="00AD355D">
            <w:pPr>
              <w:pStyle w:val="Tabletext"/>
              <w:rPr>
                <w:lang w:eastAsia="zh-CN"/>
              </w:rPr>
            </w:pPr>
          </w:p>
        </w:tc>
        <w:tc>
          <w:tcPr>
            <w:tcW w:w="1152" w:type="dxa"/>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ADS-B</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90%</w:t>
            </w:r>
          </w:p>
        </w:tc>
        <w:tc>
          <w:tcPr>
            <w:tcW w:w="3812" w:type="dxa"/>
            <w:gridSpan w:val="3"/>
            <w:shd w:val="clear" w:color="auto" w:fill="F2F2F2" w:themeFill="background1" w:themeFillShade="F2"/>
            <w:vAlign w:val="center"/>
          </w:tcPr>
          <w:p w:rsidR="00AB361F" w:rsidRPr="007E1FE0" w:rsidRDefault="00AB361F" w:rsidP="00AD355D">
            <w:pPr>
              <w:pStyle w:val="Tabletext"/>
              <w:rPr>
                <w:lang w:eastAsia="zh-CN"/>
              </w:rPr>
            </w:pPr>
          </w:p>
        </w:tc>
        <w:tc>
          <w:tcPr>
            <w:tcW w:w="96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25%</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50%</w:t>
            </w:r>
          </w:p>
        </w:tc>
        <w:tc>
          <w:tcPr>
            <w:tcW w:w="98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25%</w:t>
            </w:r>
          </w:p>
        </w:tc>
      </w:tr>
      <w:tr w:rsidR="00AB361F" w:rsidRPr="007E1FE0" w:rsidTr="00AD355D">
        <w:trPr>
          <w:jc w:val="center"/>
        </w:trPr>
        <w:tc>
          <w:tcPr>
            <w:tcW w:w="7403" w:type="dxa"/>
            <w:gridSpan w:val="7"/>
            <w:shd w:val="clear" w:color="auto" w:fill="E5B8B7" w:themeFill="accent2" w:themeFillTint="66"/>
            <w:vAlign w:val="center"/>
          </w:tcPr>
          <w:p w:rsidR="00AB361F" w:rsidRPr="007E1FE0" w:rsidRDefault="00756F7A" w:rsidP="00AD355D">
            <w:pPr>
              <w:pStyle w:val="Tabletext"/>
              <w:rPr>
                <w:lang w:eastAsia="zh-CN"/>
              </w:rPr>
            </w:pPr>
            <w:r>
              <w:rPr>
                <w:rFonts w:eastAsiaTheme="minorEastAsia" w:hint="eastAsia"/>
                <w:lang w:eastAsia="zh-CN"/>
              </w:rPr>
              <w:t>总和百分比</w:t>
            </w:r>
          </w:p>
        </w:tc>
        <w:tc>
          <w:tcPr>
            <w:tcW w:w="96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2.25%</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4.5%</w:t>
            </w:r>
          </w:p>
        </w:tc>
        <w:tc>
          <w:tcPr>
            <w:tcW w:w="98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2.25%</w:t>
            </w:r>
          </w:p>
        </w:tc>
      </w:tr>
      <w:tr w:rsidR="00AB361F" w:rsidRPr="007E1FE0" w:rsidTr="00AD355D">
        <w:trPr>
          <w:jc w:val="center"/>
        </w:trPr>
        <w:tc>
          <w:tcPr>
            <w:tcW w:w="1856" w:type="dxa"/>
            <w:gridSpan w:val="2"/>
            <w:shd w:val="clear" w:color="auto" w:fill="F2F2F2" w:themeFill="background1" w:themeFillShade="F2"/>
            <w:vAlign w:val="center"/>
          </w:tcPr>
          <w:p w:rsidR="00AB361F" w:rsidRPr="007E1FE0" w:rsidRDefault="00AB361F" w:rsidP="00AD355D">
            <w:pPr>
              <w:pStyle w:val="Tabletext"/>
              <w:rPr>
                <w:lang w:eastAsia="zh-CN"/>
              </w:rPr>
            </w:pPr>
          </w:p>
        </w:tc>
        <w:tc>
          <w:tcPr>
            <w:tcW w:w="1152" w:type="dxa"/>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SSR</w:t>
            </w:r>
          </w:p>
        </w:tc>
        <w:tc>
          <w:tcPr>
            <w:tcW w:w="0" w:type="auto"/>
            <w:shd w:val="clear" w:color="auto" w:fill="F2F2F2" w:themeFill="background1" w:themeFillShade="F2"/>
            <w:vAlign w:val="center"/>
          </w:tcPr>
          <w:p w:rsidR="00AB361F" w:rsidRPr="007E1FE0" w:rsidRDefault="00AB361F" w:rsidP="00AD355D">
            <w:pPr>
              <w:pStyle w:val="Tabletext"/>
              <w:rPr>
                <w:lang w:eastAsia="zh-CN"/>
              </w:rPr>
            </w:pPr>
            <w:r w:rsidRPr="007E1FE0">
              <w:rPr>
                <w:lang w:eastAsia="zh-CN"/>
              </w:rPr>
              <w:t>10%</w:t>
            </w:r>
          </w:p>
        </w:tc>
        <w:tc>
          <w:tcPr>
            <w:tcW w:w="3812" w:type="dxa"/>
            <w:gridSpan w:val="3"/>
            <w:shd w:val="clear" w:color="auto" w:fill="F2F2F2" w:themeFill="background1" w:themeFillShade="F2"/>
            <w:vAlign w:val="center"/>
          </w:tcPr>
          <w:p w:rsidR="00AB361F" w:rsidRPr="007E1FE0" w:rsidRDefault="00AB361F" w:rsidP="00AD355D">
            <w:pPr>
              <w:pStyle w:val="Tabletext"/>
              <w:rPr>
                <w:lang w:eastAsia="zh-CN"/>
              </w:rPr>
            </w:pPr>
          </w:p>
        </w:tc>
        <w:tc>
          <w:tcPr>
            <w:tcW w:w="96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100%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c>
          <w:tcPr>
            <w:tcW w:w="989" w:type="dxa"/>
            <w:shd w:val="clear" w:color="auto" w:fill="F2F2F2" w:themeFill="background1" w:themeFillShade="F2"/>
            <w:vAlign w:val="center"/>
          </w:tcPr>
          <w:p w:rsidR="00AB361F" w:rsidRPr="007E1FE0" w:rsidRDefault="00AB361F" w:rsidP="00AD355D">
            <w:pPr>
              <w:pStyle w:val="Tabletext"/>
              <w:jc w:val="right"/>
              <w:rPr>
                <w:lang w:eastAsia="zh-CN"/>
              </w:rPr>
            </w:pPr>
            <w:r w:rsidRPr="007E1FE0">
              <w:rPr>
                <w:lang w:eastAsia="zh-CN"/>
              </w:rPr>
              <w:t>0%</w:t>
            </w:r>
          </w:p>
        </w:tc>
      </w:tr>
      <w:tr w:rsidR="00AB361F" w:rsidRPr="007E1FE0" w:rsidTr="00AD355D">
        <w:trPr>
          <w:jc w:val="center"/>
        </w:trPr>
        <w:tc>
          <w:tcPr>
            <w:tcW w:w="7403" w:type="dxa"/>
            <w:gridSpan w:val="7"/>
            <w:shd w:val="clear" w:color="auto" w:fill="E5B8B7" w:themeFill="accent2" w:themeFillTint="66"/>
            <w:vAlign w:val="center"/>
          </w:tcPr>
          <w:p w:rsidR="00AB361F" w:rsidRPr="007E1FE0" w:rsidRDefault="00756F7A" w:rsidP="00AD355D">
            <w:pPr>
              <w:pStyle w:val="Tabletext"/>
              <w:rPr>
                <w:lang w:eastAsia="zh-CN"/>
              </w:rPr>
            </w:pPr>
            <w:r>
              <w:rPr>
                <w:rFonts w:eastAsiaTheme="minorEastAsia" w:hint="eastAsia"/>
                <w:lang w:eastAsia="zh-CN"/>
              </w:rPr>
              <w:t>总和百分比</w:t>
            </w:r>
          </w:p>
        </w:tc>
        <w:tc>
          <w:tcPr>
            <w:tcW w:w="96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1%</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1"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c>
          <w:tcPr>
            <w:tcW w:w="989" w:type="dxa"/>
            <w:shd w:val="clear" w:color="auto" w:fill="E5B8B7" w:themeFill="accent2" w:themeFillTint="66"/>
            <w:vAlign w:val="center"/>
          </w:tcPr>
          <w:p w:rsidR="00AB361F" w:rsidRPr="007E1FE0" w:rsidRDefault="00AB361F" w:rsidP="00AD355D">
            <w:pPr>
              <w:pStyle w:val="Tabletext"/>
              <w:jc w:val="right"/>
              <w:rPr>
                <w:lang w:eastAsia="zh-CN"/>
              </w:rPr>
            </w:pPr>
            <w:r w:rsidRPr="007E1FE0">
              <w:rPr>
                <w:lang w:eastAsia="zh-CN"/>
              </w:rPr>
              <w:t>0%</w:t>
            </w:r>
          </w:p>
        </w:tc>
      </w:tr>
    </w:tbl>
    <w:p w:rsidR="00AB361F" w:rsidRPr="007E1FE0" w:rsidRDefault="00AB361F" w:rsidP="00AB361F">
      <w:pPr>
        <w:jc w:val="both"/>
        <w:rPr>
          <w:lang w:eastAsia="zh-CN"/>
        </w:rPr>
      </w:pPr>
    </w:p>
    <w:p w:rsidR="00AB361F" w:rsidRPr="007E1FE0" w:rsidRDefault="00756F7A" w:rsidP="00582912">
      <w:pPr>
        <w:ind w:firstLineChars="200" w:firstLine="480"/>
        <w:rPr>
          <w:lang w:eastAsia="zh-CN"/>
        </w:rPr>
      </w:pPr>
      <w:r>
        <w:rPr>
          <w:rFonts w:hint="eastAsia"/>
          <w:lang w:eastAsia="zh-CN"/>
        </w:rPr>
        <w:t>在</w:t>
      </w:r>
      <w:r>
        <w:rPr>
          <w:lang w:eastAsia="zh-CN"/>
        </w:rPr>
        <w:t>得到模拟的每一卫星点波束中</w:t>
      </w:r>
      <w:r w:rsidR="007678D1">
        <w:rPr>
          <w:rFonts w:hint="eastAsia"/>
          <w:lang w:eastAsia="zh-CN"/>
        </w:rPr>
        <w:t>，</w:t>
      </w:r>
      <w:r w:rsidR="007678D1">
        <w:rPr>
          <w:lang w:eastAsia="zh-CN"/>
        </w:rPr>
        <w:t>航空器的功率分布采用表</w:t>
      </w:r>
      <w:r w:rsidR="007678D1">
        <w:rPr>
          <w:rFonts w:hint="eastAsia"/>
          <w:lang w:eastAsia="zh-CN"/>
        </w:rPr>
        <w:t>1</w:t>
      </w:r>
      <w:r w:rsidR="007678D1">
        <w:rPr>
          <w:rFonts w:hint="eastAsia"/>
          <w:lang w:eastAsia="zh-CN"/>
        </w:rPr>
        <w:t>所示</w:t>
      </w:r>
      <w:r w:rsidR="007678D1">
        <w:rPr>
          <w:lang w:eastAsia="zh-CN"/>
        </w:rPr>
        <w:t>的百分比。</w:t>
      </w:r>
    </w:p>
    <w:p w:rsidR="00AB361F" w:rsidRPr="007E1FE0" w:rsidRDefault="00AB361F" w:rsidP="00AB361F">
      <w:pPr>
        <w:rPr>
          <w:lang w:eastAsia="zh-CN"/>
        </w:rPr>
        <w:sectPr w:rsidR="00AB361F" w:rsidRPr="007E1FE0" w:rsidSect="00AD355D">
          <w:pgSz w:w="16840" w:h="11907" w:orient="landscape" w:code="9"/>
          <w:pgMar w:top="1134" w:right="1418" w:bottom="1134" w:left="1418" w:header="720" w:footer="720" w:gutter="0"/>
          <w:paperSrc w:first="15" w:other="15"/>
          <w:cols w:space="720"/>
          <w:docGrid w:linePitch="326"/>
        </w:sectPr>
      </w:pPr>
    </w:p>
    <w:p w:rsidR="00AB361F" w:rsidRPr="007E1FE0" w:rsidRDefault="007678D1" w:rsidP="005F3B09">
      <w:pPr>
        <w:ind w:firstLineChars="200" w:firstLine="480"/>
        <w:rPr>
          <w:lang w:eastAsia="zh-CN"/>
        </w:rPr>
      </w:pPr>
      <w:r>
        <w:rPr>
          <w:rFonts w:hint="eastAsia"/>
          <w:lang w:eastAsia="zh-CN"/>
        </w:rPr>
        <w:lastRenderedPageBreak/>
        <w:t>表</w:t>
      </w:r>
      <w:r>
        <w:rPr>
          <w:rFonts w:hint="eastAsia"/>
          <w:lang w:eastAsia="zh-CN"/>
        </w:rPr>
        <w:t>2</w:t>
      </w:r>
      <w:r>
        <w:rPr>
          <w:rFonts w:hint="eastAsia"/>
          <w:lang w:eastAsia="zh-CN"/>
        </w:rPr>
        <w:t>所示</w:t>
      </w:r>
      <w:r w:rsidR="005F3B09">
        <w:rPr>
          <w:rFonts w:hint="eastAsia"/>
          <w:lang w:eastAsia="zh-CN"/>
        </w:rPr>
        <w:t>为</w:t>
      </w:r>
      <w:r>
        <w:rPr>
          <w:lang w:eastAsia="zh-CN"/>
        </w:rPr>
        <w:t>按</w:t>
      </w:r>
      <w:r>
        <w:rPr>
          <w:rFonts w:hint="eastAsia"/>
          <w:lang w:eastAsia="zh-CN"/>
        </w:rPr>
        <w:t>发射</w:t>
      </w:r>
      <w:r>
        <w:rPr>
          <w:lang w:eastAsia="zh-CN"/>
        </w:rPr>
        <w:t>类型</w:t>
      </w:r>
      <w:r w:rsidR="005F3B09">
        <w:rPr>
          <w:rFonts w:hint="eastAsia"/>
          <w:lang w:eastAsia="zh-CN"/>
        </w:rPr>
        <w:t>列出</w:t>
      </w:r>
      <w:r>
        <w:rPr>
          <w:lang w:eastAsia="zh-CN"/>
        </w:rPr>
        <w:t>的信息数量</w:t>
      </w:r>
      <w:r>
        <w:rPr>
          <w:rFonts w:hint="eastAsia"/>
          <w:lang w:eastAsia="zh-CN"/>
        </w:rPr>
        <w:t>。值得</w:t>
      </w:r>
      <w:r>
        <w:rPr>
          <w:lang w:eastAsia="zh-CN"/>
        </w:rPr>
        <w:t>注意的是，在模拟过程中，航空器在该表所确定范围内随机选定转发器发射的信息类型数量</w:t>
      </w:r>
      <w:r>
        <w:rPr>
          <w:rFonts w:hint="eastAsia"/>
          <w:lang w:eastAsia="zh-CN"/>
        </w:rPr>
        <w:t>。</w:t>
      </w:r>
      <w:r>
        <w:rPr>
          <w:lang w:eastAsia="zh-CN"/>
        </w:rPr>
        <w:t>例如</w:t>
      </w:r>
      <w:r>
        <w:rPr>
          <w:rFonts w:hint="eastAsia"/>
          <w:lang w:eastAsia="zh-CN"/>
        </w:rPr>
        <w:t>，</w:t>
      </w:r>
      <w:r>
        <w:rPr>
          <w:lang w:eastAsia="zh-CN"/>
        </w:rPr>
        <w:t>显示出以</w:t>
      </w:r>
      <w:r>
        <w:rPr>
          <w:rFonts w:hint="eastAsia"/>
          <w:lang w:eastAsia="zh-CN"/>
        </w:rPr>
        <w:t>S</w:t>
      </w:r>
      <w:r>
        <w:rPr>
          <w:rFonts w:hint="eastAsia"/>
          <w:lang w:eastAsia="zh-CN"/>
        </w:rPr>
        <w:t>模式</w:t>
      </w:r>
      <w:r>
        <w:rPr>
          <w:lang w:eastAsia="zh-CN"/>
        </w:rPr>
        <w:t>进行带有</w:t>
      </w:r>
      <w:r>
        <w:rPr>
          <w:rFonts w:hint="eastAsia"/>
          <w:lang w:eastAsia="zh-CN"/>
        </w:rPr>
        <w:t>ADS-B</w:t>
      </w:r>
      <w:r>
        <w:rPr>
          <w:rFonts w:hint="eastAsia"/>
          <w:lang w:eastAsia="zh-CN"/>
        </w:rPr>
        <w:t>发射</w:t>
      </w:r>
      <w:r>
        <w:rPr>
          <w:lang w:eastAsia="zh-CN"/>
        </w:rPr>
        <w:t>的</w:t>
      </w:r>
      <w:r>
        <w:rPr>
          <w:rFonts w:hint="eastAsia"/>
          <w:lang w:eastAsia="zh-CN"/>
        </w:rPr>
        <w:t>ICAO</w:t>
      </w:r>
      <w:r>
        <w:rPr>
          <w:rFonts w:hint="eastAsia"/>
          <w:lang w:eastAsia="zh-CN"/>
        </w:rPr>
        <w:t>航空器在</w:t>
      </w:r>
      <w:r>
        <w:rPr>
          <w:lang w:eastAsia="zh-CN"/>
        </w:rPr>
        <w:t>其朝向卫星的</w:t>
      </w:r>
      <w:r w:rsidR="005F3B09">
        <w:rPr>
          <w:rFonts w:hint="eastAsia"/>
          <w:lang w:eastAsia="zh-CN"/>
        </w:rPr>
        <w:t>持续</w:t>
      </w:r>
      <w:r>
        <w:rPr>
          <w:rFonts w:hint="eastAsia"/>
          <w:lang w:eastAsia="zh-CN"/>
        </w:rPr>
        <w:t>1</w:t>
      </w:r>
      <w:r>
        <w:rPr>
          <w:rFonts w:hint="eastAsia"/>
          <w:lang w:eastAsia="zh-CN"/>
        </w:rPr>
        <w:t>秒</w:t>
      </w:r>
      <w:r w:rsidR="005F3B09">
        <w:rPr>
          <w:rFonts w:hint="eastAsia"/>
          <w:lang w:eastAsia="zh-CN"/>
        </w:rPr>
        <w:t>的</w:t>
      </w:r>
      <w:r>
        <w:rPr>
          <w:rFonts w:hint="eastAsia"/>
          <w:lang w:eastAsia="zh-CN"/>
        </w:rPr>
        <w:t>脉冲</w:t>
      </w:r>
      <w:r w:rsidR="0058288C">
        <w:rPr>
          <w:lang w:eastAsia="zh-CN"/>
        </w:rPr>
        <w:t>帧</w:t>
      </w:r>
      <w:r>
        <w:rPr>
          <w:rFonts w:hint="eastAsia"/>
          <w:lang w:eastAsia="zh-CN"/>
        </w:rPr>
        <w:t>中，</w:t>
      </w:r>
      <w:r>
        <w:rPr>
          <w:lang w:eastAsia="zh-CN"/>
        </w:rPr>
        <w:t>将有</w:t>
      </w:r>
      <w:r>
        <w:rPr>
          <w:rFonts w:hint="eastAsia"/>
          <w:lang w:eastAsia="zh-CN"/>
        </w:rPr>
        <w:t>0</w:t>
      </w:r>
      <w:r>
        <w:rPr>
          <w:rFonts w:hint="eastAsia"/>
          <w:lang w:eastAsia="zh-CN"/>
        </w:rPr>
        <w:t>到</w:t>
      </w:r>
      <w:r>
        <w:rPr>
          <w:rFonts w:hint="eastAsia"/>
          <w:lang w:eastAsia="zh-CN"/>
        </w:rPr>
        <w:t>60</w:t>
      </w:r>
      <w:r w:rsidR="005F3B09">
        <w:rPr>
          <w:rFonts w:hint="eastAsia"/>
          <w:lang w:eastAsia="zh-CN"/>
        </w:rPr>
        <w:t>条</w:t>
      </w:r>
      <w:r>
        <w:rPr>
          <w:rFonts w:hint="eastAsia"/>
          <w:lang w:eastAsia="zh-CN"/>
        </w:rPr>
        <w:t>A/C</w:t>
      </w:r>
      <w:r>
        <w:rPr>
          <w:rFonts w:hint="eastAsia"/>
          <w:lang w:eastAsia="zh-CN"/>
        </w:rPr>
        <w:t>类</w:t>
      </w:r>
      <w:r>
        <w:rPr>
          <w:lang w:eastAsia="zh-CN"/>
        </w:rPr>
        <w:t>信息、</w:t>
      </w:r>
      <w:r>
        <w:rPr>
          <w:rFonts w:hint="eastAsia"/>
          <w:lang w:eastAsia="zh-CN"/>
        </w:rPr>
        <w:t>6</w:t>
      </w:r>
      <w:r>
        <w:rPr>
          <w:rFonts w:hint="eastAsia"/>
          <w:lang w:eastAsia="zh-CN"/>
        </w:rPr>
        <w:t>到</w:t>
      </w:r>
      <w:r>
        <w:rPr>
          <w:rFonts w:hint="eastAsia"/>
          <w:lang w:eastAsia="zh-CN"/>
        </w:rPr>
        <w:t>40</w:t>
      </w:r>
      <w:r>
        <w:rPr>
          <w:rFonts w:hint="eastAsia"/>
          <w:lang w:eastAsia="zh-CN"/>
        </w:rPr>
        <w:t>条</w:t>
      </w:r>
      <w:r>
        <w:rPr>
          <w:lang w:eastAsia="zh-CN"/>
        </w:rPr>
        <w:t>短信息</w:t>
      </w:r>
      <w:r>
        <w:rPr>
          <w:rFonts w:hint="eastAsia"/>
          <w:lang w:eastAsia="zh-CN"/>
        </w:rPr>
        <w:t>、</w:t>
      </w:r>
      <w:r>
        <w:rPr>
          <w:rFonts w:hint="eastAsia"/>
          <w:lang w:eastAsia="zh-CN"/>
        </w:rPr>
        <w:t>6</w:t>
      </w:r>
      <w:r>
        <w:rPr>
          <w:lang w:eastAsia="zh-CN"/>
        </w:rPr>
        <w:t>-20</w:t>
      </w:r>
      <w:r>
        <w:rPr>
          <w:rFonts w:hint="eastAsia"/>
          <w:lang w:eastAsia="zh-CN"/>
        </w:rPr>
        <w:t>条</w:t>
      </w:r>
      <w:r>
        <w:rPr>
          <w:lang w:eastAsia="zh-CN"/>
        </w:rPr>
        <w:t>长信息和</w:t>
      </w:r>
      <w:r>
        <w:rPr>
          <w:rFonts w:hint="eastAsia"/>
          <w:lang w:eastAsia="zh-CN"/>
        </w:rPr>
        <w:t>6</w:t>
      </w:r>
      <w:r>
        <w:rPr>
          <w:rFonts w:hint="eastAsia"/>
          <w:lang w:eastAsia="zh-CN"/>
        </w:rPr>
        <w:t>条</w:t>
      </w:r>
      <w:r>
        <w:rPr>
          <w:rFonts w:hint="eastAsia"/>
          <w:lang w:eastAsia="zh-CN"/>
        </w:rPr>
        <w:t>ADS-B</w:t>
      </w:r>
      <w:r>
        <w:rPr>
          <w:rFonts w:hint="eastAsia"/>
          <w:lang w:eastAsia="zh-CN"/>
        </w:rPr>
        <w:t>信息。</w:t>
      </w:r>
      <w:r>
        <w:rPr>
          <w:lang w:eastAsia="zh-CN"/>
        </w:rPr>
        <w:t>然而</w:t>
      </w:r>
      <w:r>
        <w:rPr>
          <w:rFonts w:hint="eastAsia"/>
          <w:lang w:eastAsia="zh-CN"/>
        </w:rPr>
        <w:t>，</w:t>
      </w:r>
      <w:r w:rsidR="00210332">
        <w:rPr>
          <w:rFonts w:hint="eastAsia"/>
          <w:lang w:eastAsia="zh-CN"/>
        </w:rPr>
        <w:t>构成</w:t>
      </w:r>
      <w:r w:rsidR="00210332">
        <w:rPr>
          <w:lang w:eastAsia="zh-CN"/>
        </w:rPr>
        <w:t>这些假设基础的发射或多或少</w:t>
      </w:r>
      <w:r w:rsidR="005F3B09">
        <w:rPr>
          <w:rFonts w:hint="eastAsia"/>
          <w:lang w:eastAsia="zh-CN"/>
        </w:rPr>
        <w:t>在</w:t>
      </w:r>
      <w:r w:rsidR="00210332">
        <w:rPr>
          <w:lang w:eastAsia="zh-CN"/>
        </w:rPr>
        <w:t>航空器机身所带顶</w:t>
      </w:r>
      <w:r w:rsidR="00210332">
        <w:rPr>
          <w:rFonts w:hint="eastAsia"/>
          <w:lang w:eastAsia="zh-CN"/>
        </w:rPr>
        <w:t>装</w:t>
      </w:r>
      <w:r w:rsidR="00210332">
        <w:rPr>
          <w:lang w:eastAsia="zh-CN"/>
        </w:rPr>
        <w:t>和底</w:t>
      </w:r>
      <w:r w:rsidR="00210332">
        <w:rPr>
          <w:rFonts w:hint="eastAsia"/>
          <w:lang w:eastAsia="zh-CN"/>
        </w:rPr>
        <w:t>装</w:t>
      </w:r>
      <w:r w:rsidR="00210332">
        <w:rPr>
          <w:lang w:eastAsia="zh-CN"/>
        </w:rPr>
        <w:t>天线（</w:t>
      </w:r>
      <w:r w:rsidR="00210332">
        <w:rPr>
          <w:rFonts w:hint="eastAsia"/>
          <w:lang w:eastAsia="zh-CN"/>
        </w:rPr>
        <w:t>此后</w:t>
      </w:r>
      <w:r w:rsidR="00210332">
        <w:rPr>
          <w:lang w:eastAsia="zh-CN"/>
        </w:rPr>
        <w:t>分别称作顶部和底部天线）</w:t>
      </w:r>
      <w:r w:rsidR="005F3B09">
        <w:rPr>
          <w:rFonts w:hint="eastAsia"/>
          <w:lang w:eastAsia="zh-CN"/>
        </w:rPr>
        <w:t>间</w:t>
      </w:r>
      <w:r w:rsidR="00210332">
        <w:rPr>
          <w:lang w:eastAsia="zh-CN"/>
        </w:rPr>
        <w:t>交替发射。如</w:t>
      </w:r>
      <w:r w:rsidR="00210332">
        <w:rPr>
          <w:rFonts w:hint="eastAsia"/>
          <w:lang w:eastAsia="zh-CN"/>
        </w:rPr>
        <w:t>第</w:t>
      </w:r>
      <w:r w:rsidR="00210332">
        <w:rPr>
          <w:rFonts w:hint="eastAsia"/>
          <w:lang w:eastAsia="zh-CN"/>
        </w:rPr>
        <w:t>3.4</w:t>
      </w:r>
      <w:r w:rsidR="00210332">
        <w:rPr>
          <w:rFonts w:hint="eastAsia"/>
          <w:lang w:eastAsia="zh-CN"/>
        </w:rPr>
        <w:t>节</w:t>
      </w:r>
      <w:r w:rsidR="00210332">
        <w:rPr>
          <w:lang w:eastAsia="zh-CN"/>
        </w:rPr>
        <w:t>（图</w:t>
      </w:r>
      <w:r w:rsidR="00210332">
        <w:rPr>
          <w:rFonts w:hint="eastAsia"/>
          <w:lang w:eastAsia="zh-CN"/>
        </w:rPr>
        <w:t>6</w:t>
      </w:r>
      <w:r w:rsidR="00210332">
        <w:rPr>
          <w:rFonts w:hint="eastAsia"/>
          <w:lang w:eastAsia="zh-CN"/>
        </w:rPr>
        <w:t>）所示</w:t>
      </w:r>
      <w:r w:rsidR="00210332">
        <w:rPr>
          <w:lang w:eastAsia="zh-CN"/>
        </w:rPr>
        <w:t>，该研究仅考虑了飞机机身顶部所装发射机的发射。</w:t>
      </w:r>
      <w:r w:rsidR="00AB361F" w:rsidRPr="007E1FE0">
        <w:rPr>
          <w:lang w:eastAsia="zh-CN"/>
        </w:rPr>
        <w:t xml:space="preserve"> </w:t>
      </w:r>
    </w:p>
    <w:p w:rsidR="00AB361F" w:rsidRPr="007E1FE0" w:rsidRDefault="00210332" w:rsidP="00926B95">
      <w:pPr>
        <w:ind w:firstLineChars="200" w:firstLine="480"/>
        <w:rPr>
          <w:lang w:eastAsia="zh-CN"/>
        </w:rPr>
      </w:pPr>
      <w:r>
        <w:rPr>
          <w:rFonts w:hint="eastAsia"/>
          <w:lang w:eastAsia="zh-CN"/>
        </w:rPr>
        <w:t>在</w:t>
      </w:r>
      <w:r>
        <w:rPr>
          <w:rFonts w:hint="eastAsia"/>
          <w:lang w:eastAsia="zh-CN"/>
        </w:rPr>
        <w:t>ICAO</w:t>
      </w:r>
      <w:r w:rsidR="001E5217">
        <w:rPr>
          <w:rFonts w:hint="eastAsia"/>
          <w:lang w:eastAsia="zh-CN"/>
        </w:rPr>
        <w:t>的</w:t>
      </w:r>
      <w:r w:rsidR="00C81EA0">
        <w:fldChar w:fldCharType="begin"/>
      </w:r>
      <w:r w:rsidR="00C81EA0">
        <w:rPr>
          <w:lang w:eastAsia="zh-CN"/>
        </w:rPr>
        <w:instrText xml:space="preserve"> HYPERLINK "http://www.itu.int/md/R12-WP5B-C-0777/en" </w:instrText>
      </w:r>
      <w:r w:rsidR="00C81EA0">
        <w:fldChar w:fldCharType="separate"/>
      </w:r>
      <w:r w:rsidR="00AB361F" w:rsidRPr="007E1FE0">
        <w:rPr>
          <w:rStyle w:val="Hyperlink"/>
          <w:szCs w:val="24"/>
          <w:lang w:eastAsia="zh-CN"/>
        </w:rPr>
        <w:t>5B/777</w:t>
      </w:r>
      <w:r w:rsidR="00C81EA0">
        <w:rPr>
          <w:rStyle w:val="Hyperlink"/>
          <w:szCs w:val="24"/>
          <w:lang w:eastAsia="zh-CN"/>
        </w:rPr>
        <w:fldChar w:fldCharType="end"/>
      </w:r>
      <w:r w:rsidR="001E5217">
        <w:rPr>
          <w:rFonts w:hint="eastAsia"/>
          <w:lang w:eastAsia="zh-CN"/>
        </w:rPr>
        <w:t>号</w:t>
      </w:r>
      <w:r w:rsidR="001E5217">
        <w:rPr>
          <w:lang w:eastAsia="zh-CN"/>
        </w:rPr>
        <w:t>文件基础上，可以认为</w:t>
      </w:r>
      <w:r w:rsidR="001E5217">
        <w:rPr>
          <w:rFonts w:hint="eastAsia"/>
          <w:lang w:eastAsia="zh-CN"/>
        </w:rPr>
        <w:t>60</w:t>
      </w:r>
      <w:r w:rsidR="001E5217">
        <w:rPr>
          <w:lang w:eastAsia="zh-CN"/>
        </w:rPr>
        <w:t>%</w:t>
      </w:r>
      <w:r w:rsidR="001E5217">
        <w:rPr>
          <w:lang w:eastAsia="zh-CN"/>
        </w:rPr>
        <w:t>的发射</w:t>
      </w:r>
      <w:r w:rsidR="001E5217">
        <w:rPr>
          <w:rFonts w:hint="eastAsia"/>
          <w:lang w:eastAsia="zh-CN"/>
        </w:rPr>
        <w:t>是</w:t>
      </w:r>
      <w:r w:rsidR="00926B95">
        <w:rPr>
          <w:rFonts w:hint="eastAsia"/>
          <w:lang w:eastAsia="zh-CN"/>
        </w:rPr>
        <w:t>下行</w:t>
      </w:r>
      <w:r w:rsidR="001E5217">
        <w:rPr>
          <w:lang w:eastAsia="zh-CN"/>
        </w:rPr>
        <w:t>发射（因此</w:t>
      </w:r>
      <w:r w:rsidR="001E5217">
        <w:rPr>
          <w:rFonts w:hint="eastAsia"/>
          <w:lang w:eastAsia="zh-CN"/>
        </w:rPr>
        <w:t>40</w:t>
      </w:r>
      <w:r w:rsidR="001E5217">
        <w:rPr>
          <w:lang w:eastAsia="zh-CN"/>
        </w:rPr>
        <w:t>%</w:t>
      </w:r>
      <w:r w:rsidR="001E5217">
        <w:rPr>
          <w:rFonts w:hint="eastAsia"/>
          <w:lang w:eastAsia="zh-CN"/>
        </w:rPr>
        <w:t>为</w:t>
      </w:r>
      <w:r w:rsidR="00926B95">
        <w:rPr>
          <w:rFonts w:hint="eastAsia"/>
          <w:lang w:eastAsia="zh-CN"/>
        </w:rPr>
        <w:t>上行</w:t>
      </w:r>
      <w:r w:rsidR="001E5217">
        <w:rPr>
          <w:lang w:eastAsia="zh-CN"/>
        </w:rPr>
        <w:t>发射）</w:t>
      </w:r>
      <w:r w:rsidR="001E5217">
        <w:rPr>
          <w:rFonts w:hint="eastAsia"/>
          <w:lang w:eastAsia="zh-CN"/>
        </w:rPr>
        <w:t>。</w:t>
      </w:r>
      <w:r w:rsidR="00926B95">
        <w:rPr>
          <w:rFonts w:hint="eastAsia"/>
          <w:lang w:eastAsia="zh-CN"/>
        </w:rPr>
        <w:t>所以</w:t>
      </w:r>
      <w:r w:rsidR="001E5217">
        <w:rPr>
          <w:rFonts w:hint="eastAsia"/>
          <w:lang w:eastAsia="zh-CN"/>
        </w:rPr>
        <w:t>，</w:t>
      </w:r>
      <w:r w:rsidR="001E5217">
        <w:rPr>
          <w:lang w:eastAsia="zh-CN"/>
        </w:rPr>
        <w:t>在为特定</w:t>
      </w:r>
      <w:r w:rsidR="001E5217">
        <w:rPr>
          <w:rFonts w:hint="eastAsia"/>
          <w:lang w:eastAsia="zh-CN"/>
        </w:rPr>
        <w:t>航空器</w:t>
      </w:r>
      <w:r w:rsidR="001E5217">
        <w:rPr>
          <w:lang w:eastAsia="zh-CN"/>
        </w:rPr>
        <w:t>随机选择每类信息脉冲数量时，将其减少了</w:t>
      </w:r>
      <w:r w:rsidR="001E5217">
        <w:rPr>
          <w:rFonts w:hint="eastAsia"/>
          <w:lang w:eastAsia="zh-CN"/>
        </w:rPr>
        <w:t>60</w:t>
      </w:r>
      <w:r w:rsidR="001E5217">
        <w:rPr>
          <w:lang w:eastAsia="zh-CN"/>
        </w:rPr>
        <w:t>%</w:t>
      </w:r>
      <w:r w:rsidR="001E5217">
        <w:rPr>
          <w:lang w:eastAsia="zh-CN"/>
        </w:rPr>
        <w:t>，目的是仅在脉冲</w:t>
      </w:r>
      <w:r w:rsidR="0058288C">
        <w:rPr>
          <w:lang w:eastAsia="zh-CN"/>
        </w:rPr>
        <w:t>帧</w:t>
      </w:r>
      <w:r w:rsidR="001E5217">
        <w:rPr>
          <w:lang w:eastAsia="zh-CN"/>
        </w:rPr>
        <w:t>中考虑上行发射。</w:t>
      </w:r>
    </w:p>
    <w:p w:rsidR="00AB361F" w:rsidRPr="007E1FE0" w:rsidRDefault="001E5217" w:rsidP="00613E29">
      <w:pPr>
        <w:ind w:firstLineChars="200" w:firstLine="480"/>
        <w:rPr>
          <w:lang w:eastAsia="zh-CN"/>
        </w:rPr>
      </w:pPr>
      <w:r>
        <w:rPr>
          <w:rFonts w:hint="eastAsia"/>
          <w:lang w:eastAsia="zh-CN"/>
        </w:rPr>
        <w:t>在</w:t>
      </w:r>
      <w:r>
        <w:rPr>
          <w:lang w:eastAsia="zh-CN"/>
        </w:rPr>
        <w:t>表</w:t>
      </w:r>
      <w:r>
        <w:rPr>
          <w:rFonts w:hint="eastAsia"/>
          <w:lang w:eastAsia="zh-CN"/>
        </w:rPr>
        <w:t>2</w:t>
      </w:r>
      <w:r>
        <w:rPr>
          <w:rFonts w:hint="eastAsia"/>
          <w:lang w:eastAsia="zh-CN"/>
        </w:rPr>
        <w:t>基础上</w:t>
      </w:r>
      <w:r>
        <w:rPr>
          <w:lang w:eastAsia="zh-CN"/>
        </w:rPr>
        <w:t>，</w:t>
      </w:r>
      <w:r>
        <w:rPr>
          <w:rFonts w:hint="eastAsia"/>
          <w:lang w:eastAsia="zh-CN"/>
        </w:rPr>
        <w:t>还</w:t>
      </w:r>
      <w:r>
        <w:rPr>
          <w:lang w:eastAsia="zh-CN"/>
        </w:rPr>
        <w:t>必须考虑到，</w:t>
      </w:r>
      <w:r>
        <w:rPr>
          <w:rFonts w:hint="eastAsia"/>
          <w:lang w:eastAsia="zh-CN"/>
        </w:rPr>
        <w:t>ICAO</w:t>
      </w:r>
      <w:r>
        <w:rPr>
          <w:rFonts w:hint="eastAsia"/>
          <w:lang w:eastAsia="zh-CN"/>
        </w:rPr>
        <w:t>航空器</w:t>
      </w:r>
      <w:r>
        <w:rPr>
          <w:rFonts w:hint="eastAsia"/>
          <w:lang w:eastAsia="zh-CN"/>
        </w:rPr>
        <w:t>A/C</w:t>
      </w:r>
      <w:r>
        <w:rPr>
          <w:rFonts w:hint="eastAsia"/>
          <w:lang w:eastAsia="zh-CN"/>
        </w:rPr>
        <w:t>模式</w:t>
      </w:r>
      <w:r>
        <w:rPr>
          <w:lang w:eastAsia="zh-CN"/>
        </w:rPr>
        <w:t>、</w:t>
      </w:r>
      <w:r>
        <w:rPr>
          <w:rFonts w:hint="eastAsia"/>
          <w:lang w:eastAsia="zh-CN"/>
        </w:rPr>
        <w:t>S ALL C</w:t>
      </w:r>
      <w:r>
        <w:rPr>
          <w:lang w:val="en-US" w:eastAsia="zh-CN"/>
        </w:rPr>
        <w:t>all</w:t>
      </w:r>
      <w:r>
        <w:rPr>
          <w:rFonts w:hint="eastAsia"/>
          <w:lang w:val="en-US" w:eastAsia="zh-CN"/>
        </w:rPr>
        <w:t>（</w:t>
      </w:r>
      <w:r>
        <w:rPr>
          <w:lang w:val="en-US" w:eastAsia="zh-CN"/>
        </w:rPr>
        <w:t>所有呼叫）模式</w:t>
      </w:r>
      <w:r>
        <w:rPr>
          <w:rFonts w:hint="eastAsia"/>
          <w:lang w:val="en-US" w:eastAsia="zh-CN"/>
        </w:rPr>
        <w:t>、</w:t>
      </w:r>
      <w:r>
        <w:rPr>
          <w:rFonts w:hint="eastAsia"/>
          <w:lang w:val="en-US" w:eastAsia="zh-CN"/>
        </w:rPr>
        <w:t>S</w:t>
      </w:r>
      <w:r>
        <w:rPr>
          <w:rFonts w:hint="eastAsia"/>
          <w:lang w:val="en-US" w:eastAsia="zh-CN"/>
        </w:rPr>
        <w:t>模式</w:t>
      </w:r>
      <w:r>
        <w:rPr>
          <w:lang w:val="en-US" w:eastAsia="zh-CN"/>
        </w:rPr>
        <w:t>长信息和</w:t>
      </w:r>
      <w:r>
        <w:rPr>
          <w:rFonts w:hint="eastAsia"/>
          <w:lang w:val="en-US" w:eastAsia="zh-CN"/>
        </w:rPr>
        <w:t>S</w:t>
      </w:r>
      <w:r>
        <w:rPr>
          <w:rFonts w:hint="eastAsia"/>
          <w:lang w:val="en-US" w:eastAsia="zh-CN"/>
        </w:rPr>
        <w:t>模式</w:t>
      </w:r>
      <w:r>
        <w:rPr>
          <w:lang w:val="en-US" w:eastAsia="zh-CN"/>
        </w:rPr>
        <w:t>短信息都是对</w:t>
      </w:r>
      <w:r w:rsidR="00613E29">
        <w:rPr>
          <w:rFonts w:hint="eastAsia"/>
          <w:lang w:val="en-US" w:eastAsia="zh-CN"/>
        </w:rPr>
        <w:t>询问</w:t>
      </w:r>
      <w:r>
        <w:rPr>
          <w:rFonts w:hint="eastAsia"/>
          <w:lang w:val="en-US" w:eastAsia="zh-CN"/>
        </w:rPr>
        <w:t>（</w:t>
      </w:r>
      <w:r>
        <w:rPr>
          <w:rFonts w:hint="eastAsia"/>
          <w:lang w:val="en-US" w:eastAsia="zh-CN"/>
        </w:rPr>
        <w:t>interrogation</w:t>
      </w:r>
      <w:r>
        <w:rPr>
          <w:rFonts w:hint="eastAsia"/>
          <w:lang w:val="en-US" w:eastAsia="zh-CN"/>
        </w:rPr>
        <w:t>）</w:t>
      </w:r>
      <w:r>
        <w:rPr>
          <w:lang w:val="en-US" w:eastAsia="zh-CN"/>
        </w:rPr>
        <w:t>的回应</w:t>
      </w:r>
      <w:r>
        <w:rPr>
          <w:rFonts w:hint="eastAsia"/>
          <w:lang w:val="en-US" w:eastAsia="zh-CN"/>
        </w:rPr>
        <w:t>。</w:t>
      </w:r>
      <w:r>
        <w:rPr>
          <w:lang w:val="en-US" w:eastAsia="zh-CN"/>
        </w:rPr>
        <w:t>在</w:t>
      </w:r>
      <w:r>
        <w:rPr>
          <w:rFonts w:hint="eastAsia"/>
          <w:lang w:val="en-US" w:eastAsia="zh-CN"/>
        </w:rPr>
        <w:t>本</w:t>
      </w:r>
      <w:r>
        <w:rPr>
          <w:lang w:val="en-US" w:eastAsia="zh-CN"/>
        </w:rPr>
        <w:t>研究中，此类</w:t>
      </w:r>
      <w:r w:rsidR="00613E29">
        <w:rPr>
          <w:rFonts w:hint="eastAsia"/>
          <w:lang w:val="en-US" w:eastAsia="zh-CN"/>
        </w:rPr>
        <w:t>询问</w:t>
      </w:r>
      <w:r>
        <w:rPr>
          <w:lang w:val="en-US" w:eastAsia="zh-CN"/>
        </w:rPr>
        <w:t>被视为是基于陆地的。换言之</w:t>
      </w:r>
      <w:r>
        <w:rPr>
          <w:rFonts w:hint="eastAsia"/>
          <w:lang w:val="en-US" w:eastAsia="zh-CN"/>
        </w:rPr>
        <w:t>，</w:t>
      </w:r>
      <w:r>
        <w:rPr>
          <w:lang w:val="en-US" w:eastAsia="zh-CN"/>
        </w:rPr>
        <w:t>只有在陆</w:t>
      </w:r>
      <w:r>
        <w:rPr>
          <w:rFonts w:hint="eastAsia"/>
          <w:lang w:val="en-US" w:eastAsia="zh-CN"/>
        </w:rPr>
        <w:t>块</w:t>
      </w:r>
      <w:r>
        <w:rPr>
          <w:lang w:val="en-US" w:eastAsia="zh-CN"/>
        </w:rPr>
        <w:t>上空</w:t>
      </w:r>
      <w:r>
        <w:rPr>
          <w:rFonts w:hint="eastAsia"/>
          <w:lang w:val="en-US" w:eastAsia="zh-CN"/>
        </w:rPr>
        <w:t>得到</w:t>
      </w:r>
      <w:r>
        <w:rPr>
          <w:lang w:val="en-US" w:eastAsia="zh-CN"/>
        </w:rPr>
        <w:t>定位</w:t>
      </w:r>
      <w:r>
        <w:rPr>
          <w:rFonts w:hint="eastAsia"/>
          <w:lang w:val="en-US" w:eastAsia="zh-CN"/>
        </w:rPr>
        <w:t>或</w:t>
      </w:r>
      <w:r>
        <w:rPr>
          <w:lang w:val="en-US" w:eastAsia="zh-CN"/>
        </w:rPr>
        <w:t>离最近</w:t>
      </w:r>
      <w:r>
        <w:rPr>
          <w:rFonts w:hint="eastAsia"/>
          <w:lang w:val="en-US" w:eastAsia="zh-CN"/>
        </w:rPr>
        <w:t>海岸线</w:t>
      </w:r>
      <w:r>
        <w:rPr>
          <w:lang w:val="en-US" w:eastAsia="zh-CN"/>
        </w:rPr>
        <w:t>不到</w:t>
      </w:r>
      <w:r>
        <w:rPr>
          <w:rFonts w:hint="eastAsia"/>
          <w:lang w:val="en-US" w:eastAsia="zh-CN"/>
        </w:rPr>
        <w:t>400</w:t>
      </w:r>
      <w:r>
        <w:rPr>
          <w:rFonts w:hint="eastAsia"/>
          <w:lang w:val="en-US" w:eastAsia="zh-CN"/>
        </w:rPr>
        <w:t>公里</w:t>
      </w:r>
      <w:r>
        <w:rPr>
          <w:lang w:val="en-US" w:eastAsia="zh-CN"/>
        </w:rPr>
        <w:t>的飞行器才能参与此类发射。</w:t>
      </w:r>
      <w:r w:rsidR="00613E29">
        <w:rPr>
          <w:rFonts w:hint="eastAsia"/>
          <w:lang w:val="en-US" w:eastAsia="zh-CN"/>
        </w:rPr>
        <w:t>离</w:t>
      </w:r>
      <w:r>
        <w:rPr>
          <w:rFonts w:hint="eastAsia"/>
          <w:lang w:val="en-US" w:eastAsia="zh-CN"/>
        </w:rPr>
        <w:t>海岸线</w:t>
      </w:r>
      <w:r>
        <w:rPr>
          <w:lang w:val="en-US" w:eastAsia="zh-CN"/>
        </w:rPr>
        <w:t>的距离</w:t>
      </w:r>
      <w:r w:rsidR="00613E29">
        <w:rPr>
          <w:rFonts w:hint="eastAsia"/>
          <w:lang w:val="en-US" w:eastAsia="zh-CN"/>
        </w:rPr>
        <w:t>以</w:t>
      </w:r>
      <w:r w:rsidR="00613E29">
        <w:rPr>
          <w:lang w:val="en-US" w:eastAsia="zh-CN"/>
        </w:rPr>
        <w:t>在标准大气条件下</w:t>
      </w:r>
      <w:r w:rsidR="00613E29">
        <w:rPr>
          <w:rFonts w:hint="eastAsia"/>
          <w:lang w:val="en-US" w:eastAsia="zh-CN"/>
        </w:rPr>
        <w:t>、</w:t>
      </w:r>
      <w:r>
        <w:rPr>
          <w:lang w:val="en-US" w:eastAsia="zh-CN"/>
        </w:rPr>
        <w:t>高度约为</w:t>
      </w:r>
      <w:r>
        <w:rPr>
          <w:rFonts w:hint="eastAsia"/>
          <w:lang w:val="en-US" w:eastAsia="zh-CN"/>
        </w:rPr>
        <w:t>11.5</w:t>
      </w:r>
      <w:r>
        <w:rPr>
          <w:rFonts w:hint="eastAsia"/>
          <w:lang w:val="en-US" w:eastAsia="zh-CN"/>
        </w:rPr>
        <w:t>公里</w:t>
      </w:r>
      <w:r>
        <w:rPr>
          <w:lang w:val="en-US" w:eastAsia="zh-CN"/>
        </w:rPr>
        <w:t>的航空器几何地平得出（</w:t>
      </w:r>
      <w:r>
        <w:rPr>
          <w:rFonts w:hint="eastAsia"/>
          <w:lang w:val="en-US" w:eastAsia="zh-CN"/>
        </w:rPr>
        <w:t>k=4/3</w:t>
      </w:r>
      <w:r>
        <w:rPr>
          <w:rFonts w:hint="eastAsia"/>
          <w:lang w:val="en-US" w:eastAsia="zh-CN"/>
        </w:rPr>
        <w:t>）</w:t>
      </w:r>
      <w:r>
        <w:rPr>
          <w:lang w:val="en-US" w:eastAsia="zh-CN"/>
        </w:rPr>
        <w:t>。</w:t>
      </w:r>
    </w:p>
    <w:p w:rsidR="00AB361F" w:rsidRPr="007E1FE0" w:rsidRDefault="00AF64AD" w:rsidP="00AB361F">
      <w:pPr>
        <w:pStyle w:val="TableNo"/>
        <w:rPr>
          <w:lang w:eastAsia="zh-CN"/>
        </w:rPr>
      </w:pPr>
      <w:r>
        <w:rPr>
          <w:rFonts w:hint="eastAsia"/>
          <w:lang w:eastAsia="zh-CN"/>
        </w:rPr>
        <w:t>表</w:t>
      </w:r>
      <w:r>
        <w:rPr>
          <w:rFonts w:hint="eastAsia"/>
          <w:lang w:eastAsia="zh-CN"/>
        </w:rPr>
        <w:t>2</w:t>
      </w:r>
    </w:p>
    <w:p w:rsidR="00AB361F" w:rsidRPr="007E1FE0" w:rsidRDefault="00AF64AD" w:rsidP="00582912">
      <w:pPr>
        <w:pStyle w:val="Tabletitle"/>
      </w:pPr>
      <w:r>
        <w:rPr>
          <w:rFonts w:hint="eastAsia"/>
          <w:lang w:eastAsia="zh-CN"/>
        </w:rPr>
        <w:t>航空</w:t>
      </w:r>
      <w:r>
        <w:rPr>
          <w:lang w:eastAsia="zh-CN"/>
        </w:rPr>
        <w:t>发射特性</w:t>
      </w:r>
    </w:p>
    <w:tbl>
      <w:tblPr>
        <w:tblStyle w:val="TableGrid"/>
        <w:tblW w:w="9864" w:type="dxa"/>
        <w:jc w:val="center"/>
        <w:tblLook w:val="04A0" w:firstRow="1" w:lastRow="0" w:firstColumn="1" w:lastColumn="0" w:noHBand="0" w:noVBand="1"/>
      </w:tblPr>
      <w:tblGrid>
        <w:gridCol w:w="3016"/>
        <w:gridCol w:w="852"/>
        <w:gridCol w:w="944"/>
        <w:gridCol w:w="973"/>
        <w:gridCol w:w="989"/>
        <w:gridCol w:w="968"/>
        <w:gridCol w:w="1061"/>
        <w:gridCol w:w="1061"/>
      </w:tblGrid>
      <w:tr w:rsidR="00AB361F" w:rsidRPr="007E1FE0" w:rsidTr="00AD355D">
        <w:trPr>
          <w:jc w:val="center"/>
        </w:trPr>
        <w:tc>
          <w:tcPr>
            <w:tcW w:w="3016" w:type="dxa"/>
            <w:shd w:val="clear" w:color="auto" w:fill="A6A6A6" w:themeFill="background1" w:themeFillShade="A6"/>
          </w:tcPr>
          <w:p w:rsidR="00AB361F" w:rsidRPr="007E1FE0" w:rsidRDefault="00AB361F" w:rsidP="00AD355D">
            <w:pPr>
              <w:pStyle w:val="Tabletext"/>
            </w:pPr>
          </w:p>
        </w:tc>
        <w:tc>
          <w:tcPr>
            <w:tcW w:w="4726" w:type="dxa"/>
            <w:gridSpan w:val="5"/>
            <w:shd w:val="clear" w:color="auto" w:fill="A6A6A6" w:themeFill="background1" w:themeFillShade="A6"/>
            <w:vAlign w:val="center"/>
          </w:tcPr>
          <w:p w:rsidR="00AB361F" w:rsidRPr="007E1FE0" w:rsidRDefault="00AB361F" w:rsidP="00AD355D">
            <w:pPr>
              <w:pStyle w:val="Tabletext"/>
              <w:jc w:val="center"/>
            </w:pPr>
            <w:r w:rsidRPr="007E1FE0">
              <w:t>ICAO</w:t>
            </w:r>
          </w:p>
        </w:tc>
        <w:tc>
          <w:tcPr>
            <w:tcW w:w="2122" w:type="dxa"/>
            <w:gridSpan w:val="2"/>
            <w:shd w:val="clear" w:color="auto" w:fill="A6A6A6" w:themeFill="background1" w:themeFillShade="A6"/>
            <w:vAlign w:val="center"/>
          </w:tcPr>
          <w:p w:rsidR="00AB361F" w:rsidRPr="00AF64AD" w:rsidRDefault="00AF64AD" w:rsidP="00AD355D">
            <w:pPr>
              <w:pStyle w:val="Tabletext"/>
              <w:jc w:val="center"/>
              <w:rPr>
                <w:rFonts w:eastAsiaTheme="minorEastAsia"/>
                <w:lang w:eastAsia="zh-CN"/>
              </w:rPr>
            </w:pPr>
            <w:r>
              <w:rPr>
                <w:rFonts w:eastAsiaTheme="minorEastAsia" w:hint="eastAsia"/>
                <w:lang w:eastAsia="zh-CN"/>
              </w:rPr>
              <w:t>非</w:t>
            </w:r>
            <w:r>
              <w:rPr>
                <w:rFonts w:eastAsiaTheme="minorEastAsia" w:hint="eastAsia"/>
                <w:lang w:eastAsia="zh-CN"/>
              </w:rPr>
              <w:t>ICAO</w:t>
            </w:r>
          </w:p>
        </w:tc>
      </w:tr>
      <w:tr w:rsidR="00AB361F" w:rsidRPr="007E1FE0" w:rsidTr="00AD355D">
        <w:trPr>
          <w:jc w:val="center"/>
        </w:trPr>
        <w:tc>
          <w:tcPr>
            <w:tcW w:w="3016" w:type="dxa"/>
            <w:shd w:val="clear" w:color="auto" w:fill="F2F2F2" w:themeFill="background1" w:themeFillShade="F2"/>
            <w:vAlign w:val="center"/>
          </w:tcPr>
          <w:p w:rsidR="00AB361F" w:rsidRPr="00AF64AD" w:rsidRDefault="00AF64AD" w:rsidP="00AD355D">
            <w:pPr>
              <w:pStyle w:val="Tabletext"/>
              <w:rPr>
                <w:rFonts w:eastAsiaTheme="minorEastAsia"/>
                <w:lang w:eastAsia="zh-CN"/>
              </w:rPr>
            </w:pPr>
            <w:r>
              <w:rPr>
                <w:rFonts w:eastAsiaTheme="minorEastAsia" w:hint="eastAsia"/>
                <w:lang w:eastAsia="zh-CN"/>
              </w:rPr>
              <w:t>发射类型</w:t>
            </w:r>
          </w:p>
        </w:tc>
        <w:tc>
          <w:tcPr>
            <w:tcW w:w="852" w:type="dxa"/>
            <w:shd w:val="clear" w:color="auto" w:fill="F2F2F2" w:themeFill="background1" w:themeFillShade="F2"/>
            <w:vAlign w:val="center"/>
          </w:tcPr>
          <w:p w:rsidR="00AB361F" w:rsidRPr="00AF64AD" w:rsidRDefault="00AB361F" w:rsidP="00AD355D">
            <w:pPr>
              <w:pStyle w:val="Tabletext"/>
              <w:jc w:val="center"/>
              <w:rPr>
                <w:rFonts w:eastAsiaTheme="minorEastAsia"/>
                <w:lang w:eastAsia="zh-CN"/>
              </w:rPr>
            </w:pPr>
            <w:r w:rsidRPr="007E1FE0">
              <w:t>A/C</w:t>
            </w:r>
            <w:r w:rsidR="00AF64AD">
              <w:rPr>
                <w:rFonts w:eastAsiaTheme="minorEastAsia" w:hint="eastAsia"/>
                <w:lang w:eastAsia="zh-CN"/>
              </w:rPr>
              <w:t>模式</w:t>
            </w:r>
          </w:p>
        </w:tc>
        <w:tc>
          <w:tcPr>
            <w:tcW w:w="944" w:type="dxa"/>
            <w:shd w:val="clear" w:color="auto" w:fill="F2F2F2" w:themeFill="background1" w:themeFillShade="F2"/>
            <w:vAlign w:val="center"/>
          </w:tcPr>
          <w:p w:rsidR="00AB361F" w:rsidRPr="00AF64AD" w:rsidRDefault="00AF64AD" w:rsidP="00AD355D">
            <w:pPr>
              <w:pStyle w:val="Tabletext"/>
              <w:jc w:val="center"/>
              <w:rPr>
                <w:rFonts w:eastAsiaTheme="minorEastAsia"/>
                <w:lang w:val="en-US" w:eastAsia="zh-CN"/>
              </w:rPr>
            </w:pPr>
            <w:r>
              <w:t>S ALL C</w:t>
            </w:r>
            <w:r>
              <w:rPr>
                <w:lang w:val="en-US"/>
              </w:rPr>
              <w:t>all</w:t>
            </w:r>
            <w:r>
              <w:rPr>
                <w:rFonts w:eastAsiaTheme="minorEastAsia" w:hint="eastAsia"/>
                <w:lang w:val="en-US" w:eastAsia="zh-CN"/>
              </w:rPr>
              <w:t>模式</w:t>
            </w:r>
          </w:p>
        </w:tc>
        <w:tc>
          <w:tcPr>
            <w:tcW w:w="973" w:type="dxa"/>
            <w:shd w:val="clear" w:color="auto" w:fill="F2F2F2" w:themeFill="background1" w:themeFillShade="F2"/>
            <w:vAlign w:val="center"/>
          </w:tcPr>
          <w:p w:rsidR="00AB361F" w:rsidRPr="007E1FE0" w:rsidRDefault="00AB361F" w:rsidP="00AD355D">
            <w:pPr>
              <w:pStyle w:val="Tabletext"/>
              <w:jc w:val="center"/>
            </w:pPr>
            <w:r w:rsidRPr="007E1FE0">
              <w:t>S</w:t>
            </w:r>
            <w:r w:rsidR="00AF64AD">
              <w:rPr>
                <w:rFonts w:eastAsiaTheme="minorEastAsia" w:hint="eastAsia"/>
                <w:lang w:eastAsia="zh-CN"/>
              </w:rPr>
              <w:t>短信息</w:t>
            </w:r>
            <w:r w:rsidR="00AF64AD">
              <w:rPr>
                <w:rFonts w:eastAsiaTheme="minorEastAsia"/>
                <w:lang w:eastAsia="zh-CN"/>
              </w:rPr>
              <w:t>模式</w:t>
            </w:r>
            <w:r w:rsidR="00AF64AD">
              <w:t xml:space="preserve"> </w:t>
            </w:r>
          </w:p>
        </w:tc>
        <w:tc>
          <w:tcPr>
            <w:tcW w:w="989" w:type="dxa"/>
            <w:shd w:val="clear" w:color="auto" w:fill="F2F2F2" w:themeFill="background1" w:themeFillShade="F2"/>
            <w:vAlign w:val="center"/>
          </w:tcPr>
          <w:p w:rsidR="00AB361F" w:rsidRPr="00AF64AD" w:rsidRDefault="00AF64AD" w:rsidP="00AF64AD">
            <w:pPr>
              <w:pStyle w:val="Tabletext"/>
              <w:jc w:val="center"/>
              <w:rPr>
                <w:rFonts w:eastAsiaTheme="minorEastAsia"/>
                <w:lang w:eastAsia="zh-CN"/>
              </w:rPr>
            </w:pPr>
            <w:r>
              <w:t>S</w:t>
            </w:r>
            <w:r>
              <w:rPr>
                <w:rFonts w:eastAsiaTheme="minorEastAsia" w:hint="eastAsia"/>
                <w:lang w:eastAsia="zh-CN"/>
              </w:rPr>
              <w:t>长信息模式</w:t>
            </w:r>
          </w:p>
        </w:tc>
        <w:tc>
          <w:tcPr>
            <w:tcW w:w="968" w:type="dxa"/>
            <w:shd w:val="clear" w:color="auto" w:fill="F2F2F2" w:themeFill="background1" w:themeFillShade="F2"/>
            <w:vAlign w:val="center"/>
          </w:tcPr>
          <w:p w:rsidR="00AB361F" w:rsidRPr="007E1FE0" w:rsidRDefault="00AB361F" w:rsidP="00AD355D">
            <w:pPr>
              <w:pStyle w:val="Tabletext"/>
              <w:jc w:val="center"/>
            </w:pPr>
            <w:r w:rsidRPr="007E1FE0">
              <w:t>ADS-B / 1090 ES</w:t>
            </w:r>
          </w:p>
        </w:tc>
        <w:tc>
          <w:tcPr>
            <w:tcW w:w="1061" w:type="dxa"/>
            <w:shd w:val="clear" w:color="auto" w:fill="F2F2F2" w:themeFill="background1" w:themeFillShade="F2"/>
            <w:vAlign w:val="center"/>
          </w:tcPr>
          <w:p w:rsidR="00AB361F" w:rsidRPr="007E1FE0" w:rsidRDefault="00AB361F" w:rsidP="00AD355D">
            <w:pPr>
              <w:pStyle w:val="Tabletext"/>
              <w:jc w:val="center"/>
            </w:pPr>
            <w:r w:rsidRPr="007E1FE0">
              <w:t>SSR</w:t>
            </w:r>
            <w:r w:rsidR="00AF64AD">
              <w:rPr>
                <w:rFonts w:eastAsiaTheme="minorEastAsia" w:hint="eastAsia"/>
                <w:lang w:eastAsia="zh-CN"/>
              </w:rPr>
              <w:t>短</w:t>
            </w:r>
            <w:r w:rsidR="00AF64AD">
              <w:rPr>
                <w:rFonts w:eastAsiaTheme="minorEastAsia"/>
                <w:lang w:eastAsia="zh-CN"/>
              </w:rPr>
              <w:t>脉冲</w:t>
            </w:r>
          </w:p>
        </w:tc>
        <w:tc>
          <w:tcPr>
            <w:tcW w:w="1061" w:type="dxa"/>
            <w:shd w:val="clear" w:color="auto" w:fill="F2F2F2" w:themeFill="background1" w:themeFillShade="F2"/>
            <w:vAlign w:val="center"/>
          </w:tcPr>
          <w:p w:rsidR="00AB361F" w:rsidRPr="007E1FE0" w:rsidRDefault="00AB361F" w:rsidP="00AD355D">
            <w:pPr>
              <w:pStyle w:val="Tabletext"/>
              <w:jc w:val="center"/>
            </w:pPr>
            <w:r w:rsidRPr="007E1FE0">
              <w:t>SSR</w:t>
            </w:r>
            <w:r w:rsidR="00AF64AD">
              <w:rPr>
                <w:rFonts w:eastAsiaTheme="minorEastAsia" w:hint="eastAsia"/>
                <w:lang w:eastAsia="zh-CN"/>
              </w:rPr>
              <w:t>长脉冲</w:t>
            </w:r>
          </w:p>
        </w:tc>
      </w:tr>
      <w:tr w:rsidR="00AB361F" w:rsidRPr="007E1FE0" w:rsidTr="00AD355D">
        <w:trPr>
          <w:jc w:val="center"/>
        </w:trPr>
        <w:tc>
          <w:tcPr>
            <w:tcW w:w="3016" w:type="dxa"/>
            <w:shd w:val="clear" w:color="auto" w:fill="F2F2F2" w:themeFill="background1" w:themeFillShade="F2"/>
          </w:tcPr>
          <w:p w:rsidR="00AB361F" w:rsidRPr="00AF64AD" w:rsidRDefault="00AF64AD" w:rsidP="00AD355D">
            <w:pPr>
              <w:pStyle w:val="Tabletext"/>
              <w:rPr>
                <w:rFonts w:eastAsiaTheme="minorEastAsia"/>
                <w:lang w:eastAsia="zh-CN"/>
              </w:rPr>
            </w:pPr>
            <w:r>
              <w:rPr>
                <w:rFonts w:eastAsiaTheme="minorEastAsia" w:hint="eastAsia"/>
                <w:lang w:eastAsia="zh-CN"/>
              </w:rPr>
              <w:t>最大持续</w:t>
            </w:r>
            <w:r>
              <w:rPr>
                <w:rFonts w:eastAsiaTheme="minorEastAsia"/>
                <w:lang w:eastAsia="zh-CN"/>
              </w:rPr>
              <w:t>时间</w:t>
            </w:r>
            <w:r w:rsidR="0090000C" w:rsidRPr="007E1FE0">
              <w:t>(µs)</w:t>
            </w:r>
          </w:p>
        </w:tc>
        <w:tc>
          <w:tcPr>
            <w:tcW w:w="852" w:type="dxa"/>
            <w:shd w:val="clear" w:color="auto" w:fill="F2F2F2" w:themeFill="background1" w:themeFillShade="F2"/>
            <w:vAlign w:val="center"/>
          </w:tcPr>
          <w:p w:rsidR="00AB361F" w:rsidRPr="007E1FE0" w:rsidRDefault="00AB361F" w:rsidP="00AD355D">
            <w:pPr>
              <w:pStyle w:val="Tabletext"/>
              <w:jc w:val="right"/>
            </w:pPr>
            <w:r w:rsidRPr="007E1FE0">
              <w:t>20.3</w:t>
            </w:r>
          </w:p>
        </w:tc>
        <w:tc>
          <w:tcPr>
            <w:tcW w:w="944" w:type="dxa"/>
            <w:shd w:val="clear" w:color="auto" w:fill="F2F2F2" w:themeFill="background1" w:themeFillShade="F2"/>
            <w:vAlign w:val="center"/>
          </w:tcPr>
          <w:p w:rsidR="00AB361F" w:rsidRPr="007E1FE0" w:rsidRDefault="00AB361F" w:rsidP="00AD355D">
            <w:pPr>
              <w:pStyle w:val="Tabletext"/>
              <w:jc w:val="right"/>
            </w:pPr>
            <w:r w:rsidRPr="007E1FE0">
              <w:t>64</w:t>
            </w:r>
          </w:p>
        </w:tc>
        <w:tc>
          <w:tcPr>
            <w:tcW w:w="973" w:type="dxa"/>
            <w:shd w:val="clear" w:color="auto" w:fill="F2F2F2" w:themeFill="background1" w:themeFillShade="F2"/>
            <w:vAlign w:val="center"/>
          </w:tcPr>
          <w:p w:rsidR="00AB361F" w:rsidRPr="007E1FE0" w:rsidRDefault="00AB361F" w:rsidP="00AD355D">
            <w:pPr>
              <w:pStyle w:val="Tabletext"/>
              <w:jc w:val="right"/>
            </w:pPr>
            <w:r w:rsidRPr="007E1FE0">
              <w:t>64</w:t>
            </w:r>
          </w:p>
        </w:tc>
        <w:tc>
          <w:tcPr>
            <w:tcW w:w="989" w:type="dxa"/>
            <w:shd w:val="clear" w:color="auto" w:fill="F2F2F2" w:themeFill="background1" w:themeFillShade="F2"/>
            <w:vAlign w:val="center"/>
          </w:tcPr>
          <w:p w:rsidR="00AB361F" w:rsidRPr="007E1FE0" w:rsidRDefault="00AB361F" w:rsidP="00AD355D">
            <w:pPr>
              <w:pStyle w:val="Tabletext"/>
              <w:jc w:val="right"/>
            </w:pPr>
            <w:r w:rsidRPr="007E1FE0">
              <w:t>120</w:t>
            </w:r>
          </w:p>
        </w:tc>
        <w:tc>
          <w:tcPr>
            <w:tcW w:w="968" w:type="dxa"/>
            <w:shd w:val="clear" w:color="auto" w:fill="F2F2F2" w:themeFill="background1" w:themeFillShade="F2"/>
            <w:vAlign w:val="center"/>
          </w:tcPr>
          <w:p w:rsidR="00AB361F" w:rsidRPr="007E1FE0" w:rsidRDefault="00AB361F" w:rsidP="00AD355D">
            <w:pPr>
              <w:pStyle w:val="Tabletext"/>
              <w:jc w:val="right"/>
            </w:pPr>
            <w:r w:rsidRPr="007E1FE0">
              <w:t>120</w:t>
            </w:r>
          </w:p>
        </w:tc>
        <w:tc>
          <w:tcPr>
            <w:tcW w:w="1061" w:type="dxa"/>
            <w:shd w:val="clear" w:color="auto" w:fill="F2F2F2" w:themeFill="background1" w:themeFillShade="F2"/>
            <w:vAlign w:val="center"/>
          </w:tcPr>
          <w:p w:rsidR="00AB361F" w:rsidRPr="007E1FE0" w:rsidRDefault="00AB361F" w:rsidP="00AD355D">
            <w:pPr>
              <w:pStyle w:val="Tabletext"/>
              <w:jc w:val="right"/>
            </w:pPr>
            <w:r w:rsidRPr="007E1FE0">
              <w:t>3.5</w:t>
            </w:r>
          </w:p>
        </w:tc>
        <w:tc>
          <w:tcPr>
            <w:tcW w:w="1061" w:type="dxa"/>
            <w:shd w:val="clear" w:color="auto" w:fill="F2F2F2" w:themeFill="background1" w:themeFillShade="F2"/>
            <w:vAlign w:val="center"/>
          </w:tcPr>
          <w:p w:rsidR="00AB361F" w:rsidRPr="007E1FE0" w:rsidRDefault="00AB361F" w:rsidP="00AD355D">
            <w:pPr>
              <w:pStyle w:val="Tabletext"/>
              <w:jc w:val="right"/>
            </w:pPr>
            <w:r w:rsidRPr="007E1FE0">
              <w:t>35</w:t>
            </w:r>
          </w:p>
        </w:tc>
      </w:tr>
      <w:tr w:rsidR="00AB361F" w:rsidRPr="007E1FE0" w:rsidTr="00AD355D">
        <w:trPr>
          <w:jc w:val="center"/>
        </w:trPr>
        <w:tc>
          <w:tcPr>
            <w:tcW w:w="3016" w:type="dxa"/>
            <w:shd w:val="clear" w:color="auto" w:fill="F2F2F2" w:themeFill="background1" w:themeFillShade="F2"/>
            <w:vAlign w:val="center"/>
          </w:tcPr>
          <w:p w:rsidR="00AB361F" w:rsidRPr="00AF64AD" w:rsidRDefault="00AF64AD" w:rsidP="00AD355D">
            <w:pPr>
              <w:pStyle w:val="Tabletext"/>
              <w:rPr>
                <w:rFonts w:eastAsiaTheme="minorEastAsia"/>
                <w:lang w:eastAsia="zh-CN"/>
              </w:rPr>
            </w:pPr>
            <w:r>
              <w:rPr>
                <w:rFonts w:eastAsiaTheme="minorEastAsia" w:hint="eastAsia"/>
                <w:lang w:eastAsia="zh-CN"/>
              </w:rPr>
              <w:t>每秒</w:t>
            </w:r>
            <w:r>
              <w:rPr>
                <w:rFonts w:eastAsiaTheme="minorEastAsia"/>
                <w:lang w:eastAsia="zh-CN"/>
              </w:rPr>
              <w:t>信息数量</w:t>
            </w:r>
          </w:p>
        </w:tc>
        <w:tc>
          <w:tcPr>
            <w:tcW w:w="852" w:type="dxa"/>
            <w:shd w:val="clear" w:color="auto" w:fill="F2F2F2" w:themeFill="background1" w:themeFillShade="F2"/>
            <w:vAlign w:val="center"/>
          </w:tcPr>
          <w:p w:rsidR="00AB361F" w:rsidRPr="007E1FE0" w:rsidRDefault="00AB361F" w:rsidP="00AD355D">
            <w:pPr>
              <w:pStyle w:val="Tabletext"/>
              <w:jc w:val="right"/>
            </w:pPr>
            <w:r w:rsidRPr="007E1FE0">
              <w:t>0 -120</w:t>
            </w:r>
          </w:p>
        </w:tc>
        <w:tc>
          <w:tcPr>
            <w:tcW w:w="944" w:type="dxa"/>
            <w:shd w:val="clear" w:color="auto" w:fill="F2F2F2" w:themeFill="background1" w:themeFillShade="F2"/>
            <w:vAlign w:val="center"/>
          </w:tcPr>
          <w:p w:rsidR="00AB361F" w:rsidRPr="007E1FE0" w:rsidRDefault="00AB361F" w:rsidP="00AD355D">
            <w:pPr>
              <w:pStyle w:val="Tabletext"/>
              <w:jc w:val="right"/>
            </w:pPr>
            <w:r w:rsidRPr="007E1FE0">
              <w:t>0 - 60</w:t>
            </w:r>
          </w:p>
        </w:tc>
        <w:tc>
          <w:tcPr>
            <w:tcW w:w="973" w:type="dxa"/>
            <w:shd w:val="clear" w:color="auto" w:fill="F2F2F2" w:themeFill="background1" w:themeFillShade="F2"/>
            <w:vAlign w:val="center"/>
          </w:tcPr>
          <w:p w:rsidR="00AB361F" w:rsidRPr="007E1FE0" w:rsidRDefault="00AB361F" w:rsidP="00AD355D">
            <w:pPr>
              <w:pStyle w:val="Tabletext"/>
              <w:jc w:val="right"/>
            </w:pPr>
            <w:r w:rsidRPr="007E1FE0">
              <w:t>6 - 40</w:t>
            </w:r>
          </w:p>
        </w:tc>
        <w:tc>
          <w:tcPr>
            <w:tcW w:w="989" w:type="dxa"/>
            <w:shd w:val="clear" w:color="auto" w:fill="F2F2F2" w:themeFill="background1" w:themeFillShade="F2"/>
            <w:vAlign w:val="center"/>
          </w:tcPr>
          <w:p w:rsidR="00AB361F" w:rsidRPr="007E1FE0" w:rsidRDefault="00AB361F" w:rsidP="00AD355D">
            <w:pPr>
              <w:pStyle w:val="Tabletext"/>
              <w:jc w:val="right"/>
            </w:pPr>
            <w:r w:rsidRPr="007E1FE0">
              <w:t>6 - 20</w:t>
            </w:r>
          </w:p>
        </w:tc>
        <w:tc>
          <w:tcPr>
            <w:tcW w:w="968" w:type="dxa"/>
            <w:shd w:val="clear" w:color="auto" w:fill="F2F2F2" w:themeFill="background1" w:themeFillShade="F2"/>
            <w:vAlign w:val="center"/>
          </w:tcPr>
          <w:p w:rsidR="00AB361F" w:rsidRPr="007E1FE0" w:rsidRDefault="00AB361F" w:rsidP="00AD355D">
            <w:pPr>
              <w:pStyle w:val="Tabletext"/>
              <w:jc w:val="right"/>
            </w:pPr>
            <w:r w:rsidRPr="007E1FE0">
              <w:t>6</w:t>
            </w:r>
          </w:p>
        </w:tc>
        <w:tc>
          <w:tcPr>
            <w:tcW w:w="1061" w:type="dxa"/>
            <w:shd w:val="clear" w:color="auto" w:fill="F2F2F2" w:themeFill="background1" w:themeFillShade="F2"/>
            <w:vAlign w:val="center"/>
          </w:tcPr>
          <w:p w:rsidR="00AB361F" w:rsidRPr="007E1FE0" w:rsidRDefault="00AB361F" w:rsidP="00AD355D">
            <w:pPr>
              <w:pStyle w:val="Tabletext"/>
              <w:jc w:val="right"/>
            </w:pPr>
            <w:r w:rsidRPr="007E1FE0">
              <w:t>6 - 40</w:t>
            </w:r>
          </w:p>
        </w:tc>
        <w:tc>
          <w:tcPr>
            <w:tcW w:w="1061" w:type="dxa"/>
            <w:shd w:val="clear" w:color="auto" w:fill="F2F2F2" w:themeFill="background1" w:themeFillShade="F2"/>
            <w:vAlign w:val="center"/>
          </w:tcPr>
          <w:p w:rsidR="00AB361F" w:rsidRPr="007E1FE0" w:rsidRDefault="00AB361F" w:rsidP="00AD355D">
            <w:pPr>
              <w:pStyle w:val="Tabletext"/>
              <w:jc w:val="right"/>
            </w:pPr>
            <w:r w:rsidRPr="007E1FE0">
              <w:t>6 - 20</w:t>
            </w:r>
          </w:p>
        </w:tc>
      </w:tr>
    </w:tbl>
    <w:p w:rsidR="00AB361F" w:rsidRPr="007E1FE0" w:rsidRDefault="00AB361F" w:rsidP="00AB361F">
      <w:pPr>
        <w:rPr>
          <w:lang w:eastAsia="zh-CN"/>
        </w:rPr>
      </w:pPr>
    </w:p>
    <w:p w:rsidR="00AB361F" w:rsidRPr="007E1FE0" w:rsidRDefault="009A6366" w:rsidP="003861D6">
      <w:pPr>
        <w:ind w:firstLineChars="200" w:firstLine="480"/>
        <w:jc w:val="both"/>
        <w:rPr>
          <w:lang w:eastAsia="zh-CN"/>
        </w:rPr>
      </w:pPr>
      <w:r>
        <w:rPr>
          <w:rFonts w:hint="eastAsia"/>
          <w:lang w:eastAsia="zh-CN"/>
        </w:rPr>
        <w:t>之后</w:t>
      </w:r>
      <w:r w:rsidR="003861D6">
        <w:rPr>
          <w:lang w:eastAsia="zh-CN"/>
        </w:rPr>
        <w:t>，可以以</w:t>
      </w:r>
      <w:r>
        <w:rPr>
          <w:lang w:eastAsia="zh-CN"/>
        </w:rPr>
        <w:t>下为</w:t>
      </w:r>
      <w:r>
        <w:rPr>
          <w:rFonts w:hint="eastAsia"/>
          <w:lang w:eastAsia="zh-CN"/>
        </w:rPr>
        <w:t>基础</w:t>
      </w:r>
      <w:r>
        <w:rPr>
          <w:lang w:eastAsia="zh-CN"/>
        </w:rPr>
        <w:t>，准确计算出每一行空</w:t>
      </w:r>
      <w:r w:rsidR="003861D6">
        <w:rPr>
          <w:rFonts w:hint="eastAsia"/>
          <w:lang w:eastAsia="zh-CN"/>
        </w:rPr>
        <w:t>器</w:t>
      </w:r>
      <w:r>
        <w:rPr>
          <w:rFonts w:hint="eastAsia"/>
          <w:lang w:eastAsia="zh-CN"/>
        </w:rPr>
        <w:t>二级</w:t>
      </w:r>
      <w:r>
        <w:rPr>
          <w:lang w:eastAsia="zh-CN"/>
        </w:rPr>
        <w:t>雷达发射</w:t>
      </w:r>
      <w:r>
        <w:rPr>
          <w:rFonts w:hint="eastAsia"/>
          <w:lang w:eastAsia="zh-CN"/>
        </w:rPr>
        <w:t>接收</w:t>
      </w:r>
      <w:r>
        <w:rPr>
          <w:lang w:eastAsia="zh-CN"/>
        </w:rPr>
        <w:t>的门限距离</w:t>
      </w:r>
      <w:r>
        <w:rPr>
          <w:rFonts w:hint="eastAsia"/>
          <w:lang w:eastAsia="zh-CN"/>
        </w:rPr>
        <w:t>：</w:t>
      </w:r>
    </w:p>
    <w:p w:rsidR="00AB361F" w:rsidRPr="007E1FE0" w:rsidRDefault="009A6366" w:rsidP="009A6366">
      <w:pPr>
        <w:pStyle w:val="enumlev1"/>
        <w:rPr>
          <w:lang w:eastAsia="zh-CN"/>
        </w:rPr>
      </w:pPr>
      <w:r>
        <w:rPr>
          <w:lang w:eastAsia="zh-CN"/>
        </w:rPr>
        <w:t>1)</w:t>
      </w:r>
      <w:r>
        <w:rPr>
          <w:lang w:eastAsia="zh-CN"/>
        </w:rPr>
        <w:tab/>
      </w:r>
      <w:r>
        <w:rPr>
          <w:rFonts w:hint="eastAsia"/>
          <w:lang w:eastAsia="zh-CN"/>
        </w:rPr>
        <w:t>航空器</w:t>
      </w:r>
      <w:r>
        <w:rPr>
          <w:lang w:eastAsia="zh-CN"/>
        </w:rPr>
        <w:t>的真实高度和特定时间</w:t>
      </w:r>
      <w:r w:rsidR="003861D6">
        <w:rPr>
          <w:rFonts w:hint="eastAsia"/>
          <w:lang w:eastAsia="zh-CN"/>
        </w:rPr>
        <w:t xml:space="preserve"> </w:t>
      </w:r>
      <w:r>
        <w:rPr>
          <w:lang w:val="en-US" w:eastAsia="zh-CN"/>
        </w:rPr>
        <w:t>t</w:t>
      </w:r>
      <w:r w:rsidR="00C40515">
        <w:rPr>
          <w:lang w:val="en-US" w:eastAsia="zh-CN"/>
        </w:rPr>
        <w:t xml:space="preserve"> </w:t>
      </w:r>
    </w:p>
    <w:p w:rsidR="00AB361F" w:rsidRPr="007E1FE0" w:rsidRDefault="009A6366" w:rsidP="00582912">
      <w:pPr>
        <w:pStyle w:val="enumlev1"/>
        <w:rPr>
          <w:lang w:eastAsia="zh-CN"/>
        </w:rPr>
      </w:pPr>
      <w:r>
        <w:rPr>
          <w:lang w:eastAsia="zh-CN"/>
        </w:rPr>
        <w:t>2)</w:t>
      </w:r>
      <w:r>
        <w:rPr>
          <w:lang w:eastAsia="zh-CN"/>
        </w:rPr>
        <w:tab/>
      </w:r>
      <w:r>
        <w:rPr>
          <w:rFonts w:hint="eastAsia"/>
          <w:lang w:val="en-US" w:eastAsia="zh-CN"/>
        </w:rPr>
        <w:t>在</w:t>
      </w:r>
      <w:r w:rsidR="0058288C">
        <w:rPr>
          <w:rFonts w:hint="eastAsia"/>
          <w:lang w:eastAsia="zh-CN"/>
        </w:rPr>
        <w:t>计算</w:t>
      </w:r>
      <w:r w:rsidR="0058288C">
        <w:rPr>
          <w:lang w:eastAsia="zh-CN"/>
        </w:rPr>
        <w:t>无线电地平仪时随机确定得到考虑的大气条件。</w:t>
      </w:r>
    </w:p>
    <w:p w:rsidR="00AB361F" w:rsidRPr="007E1FE0" w:rsidRDefault="0058288C" w:rsidP="003861D6">
      <w:pPr>
        <w:ind w:firstLineChars="200" w:firstLine="480"/>
        <w:rPr>
          <w:lang w:eastAsia="zh-CN"/>
        </w:rPr>
      </w:pPr>
      <w:r>
        <w:rPr>
          <w:rFonts w:hint="eastAsia"/>
          <w:lang w:eastAsia="zh-CN"/>
        </w:rPr>
        <w:t>对于</w:t>
      </w:r>
      <w:r>
        <w:rPr>
          <w:lang w:eastAsia="zh-CN"/>
        </w:rPr>
        <w:t>非</w:t>
      </w:r>
      <w:r>
        <w:rPr>
          <w:rFonts w:hint="eastAsia"/>
          <w:lang w:eastAsia="zh-CN"/>
        </w:rPr>
        <w:t>ICAO</w:t>
      </w:r>
      <w:r>
        <w:rPr>
          <w:rFonts w:hint="eastAsia"/>
          <w:lang w:eastAsia="zh-CN"/>
        </w:rPr>
        <w:t>航空</w:t>
      </w:r>
      <w:r>
        <w:rPr>
          <w:lang w:eastAsia="zh-CN"/>
        </w:rPr>
        <w:t>器，上述规则不适用于</w:t>
      </w:r>
      <w:r>
        <w:rPr>
          <w:rFonts w:hint="eastAsia"/>
          <w:lang w:eastAsia="zh-CN"/>
        </w:rPr>
        <w:t>SSR</w:t>
      </w:r>
      <w:r>
        <w:rPr>
          <w:rFonts w:hint="eastAsia"/>
          <w:lang w:eastAsia="zh-CN"/>
        </w:rPr>
        <w:t>短</w:t>
      </w:r>
      <w:r>
        <w:rPr>
          <w:lang w:eastAsia="zh-CN"/>
        </w:rPr>
        <w:t>脉冲或长脉冲类别发射，在此情况下，使用的是</w:t>
      </w:r>
      <w:r>
        <w:rPr>
          <w:rFonts w:hint="eastAsia"/>
          <w:lang w:eastAsia="zh-CN"/>
        </w:rPr>
        <w:t>IFF</w:t>
      </w:r>
      <w:r>
        <w:rPr>
          <w:lang w:eastAsia="zh-CN"/>
        </w:rPr>
        <w:t>（敌我识别</w:t>
      </w:r>
      <w:r w:rsidR="003861D6">
        <w:rPr>
          <w:lang w:eastAsia="zh-CN"/>
        </w:rPr>
        <w:t>）</w:t>
      </w:r>
      <w:r w:rsidR="003861D6">
        <w:rPr>
          <w:rFonts w:hint="eastAsia"/>
          <w:lang w:eastAsia="zh-CN"/>
        </w:rPr>
        <w:t>类别</w:t>
      </w:r>
      <w:r>
        <w:rPr>
          <w:rFonts w:hint="eastAsia"/>
          <w:lang w:eastAsia="zh-CN"/>
        </w:rPr>
        <w:t>，</w:t>
      </w:r>
      <w:r>
        <w:rPr>
          <w:lang w:eastAsia="zh-CN"/>
        </w:rPr>
        <w:t>这一类型</w:t>
      </w:r>
      <w:r>
        <w:rPr>
          <w:rFonts w:hint="eastAsia"/>
          <w:lang w:eastAsia="zh-CN"/>
        </w:rPr>
        <w:t>不一定</w:t>
      </w:r>
      <w:r>
        <w:rPr>
          <w:lang w:eastAsia="zh-CN"/>
        </w:rPr>
        <w:t>需要进行询问。</w:t>
      </w:r>
    </w:p>
    <w:p w:rsidR="00AB361F" w:rsidRPr="007E1FE0" w:rsidRDefault="0058288C" w:rsidP="00582912">
      <w:pPr>
        <w:pStyle w:val="Heading3"/>
        <w:rPr>
          <w:lang w:eastAsia="zh-CN"/>
        </w:rPr>
      </w:pPr>
      <w:r>
        <w:rPr>
          <w:lang w:eastAsia="zh-CN"/>
        </w:rPr>
        <w:t>3.3</w:t>
      </w:r>
      <w:r>
        <w:rPr>
          <w:lang w:eastAsia="zh-CN"/>
        </w:rPr>
        <w:tab/>
        <w:t>ADS-B</w:t>
      </w:r>
      <w:r>
        <w:rPr>
          <w:rFonts w:hint="eastAsia"/>
          <w:lang w:eastAsia="zh-CN"/>
        </w:rPr>
        <w:t>发射</w:t>
      </w:r>
      <w:r>
        <w:rPr>
          <w:lang w:eastAsia="zh-CN"/>
        </w:rPr>
        <w:t>的具体情况</w:t>
      </w:r>
    </w:p>
    <w:p w:rsidR="00AB361F" w:rsidRPr="007E1FE0" w:rsidRDefault="0058288C" w:rsidP="00C9717E">
      <w:pPr>
        <w:ind w:firstLineChars="200" w:firstLine="480"/>
        <w:rPr>
          <w:lang w:eastAsia="zh-CN"/>
        </w:rPr>
      </w:pPr>
      <w:r>
        <w:rPr>
          <w:rFonts w:hint="eastAsia"/>
          <w:lang w:eastAsia="zh-CN"/>
        </w:rPr>
        <w:t>图</w:t>
      </w:r>
      <w:r>
        <w:rPr>
          <w:rFonts w:hint="eastAsia"/>
          <w:lang w:eastAsia="zh-CN"/>
        </w:rPr>
        <w:t>5</w:t>
      </w:r>
      <w:r>
        <w:rPr>
          <w:rFonts w:hint="eastAsia"/>
          <w:lang w:eastAsia="zh-CN"/>
        </w:rPr>
        <w:t>以</w:t>
      </w:r>
      <w:r>
        <w:rPr>
          <w:lang w:eastAsia="zh-CN"/>
        </w:rPr>
        <w:t>示意图方式</w:t>
      </w:r>
      <w:r>
        <w:rPr>
          <w:rFonts w:hint="eastAsia"/>
          <w:lang w:eastAsia="zh-CN"/>
        </w:rPr>
        <w:t>再现</w:t>
      </w:r>
      <w:r>
        <w:rPr>
          <w:rFonts w:hint="eastAsia"/>
          <w:lang w:eastAsia="zh-CN"/>
        </w:rPr>
        <w:t>ADS-B</w:t>
      </w:r>
      <w:r>
        <w:rPr>
          <w:rFonts w:hint="eastAsia"/>
          <w:lang w:eastAsia="zh-CN"/>
        </w:rPr>
        <w:t>脉冲</w:t>
      </w:r>
      <w:r>
        <w:rPr>
          <w:lang w:eastAsia="zh-CN"/>
        </w:rPr>
        <w:t>帧</w:t>
      </w:r>
      <w:r>
        <w:rPr>
          <w:rFonts w:hint="eastAsia"/>
          <w:lang w:eastAsia="zh-CN"/>
        </w:rPr>
        <w:t>。</w:t>
      </w:r>
      <w:r w:rsidR="009E1F0C">
        <w:rPr>
          <w:rFonts w:hint="eastAsia"/>
          <w:lang w:eastAsia="zh-CN"/>
        </w:rPr>
        <w:t>根据</w:t>
      </w:r>
      <w:r w:rsidR="009E1F0C">
        <w:rPr>
          <w:lang w:eastAsia="zh-CN"/>
        </w:rPr>
        <w:t>表</w:t>
      </w:r>
      <w:r w:rsidR="009E1F0C">
        <w:rPr>
          <w:rFonts w:hint="eastAsia"/>
          <w:lang w:eastAsia="zh-CN"/>
        </w:rPr>
        <w:t>2</w:t>
      </w:r>
      <w:r w:rsidR="009E1F0C">
        <w:rPr>
          <w:rFonts w:hint="eastAsia"/>
          <w:lang w:eastAsia="zh-CN"/>
        </w:rPr>
        <w:t>，</w:t>
      </w:r>
      <w:r w:rsidR="009E1F0C">
        <w:rPr>
          <w:lang w:eastAsia="zh-CN"/>
        </w:rPr>
        <w:t>在</w:t>
      </w:r>
      <w:r w:rsidR="009E1F0C">
        <w:rPr>
          <w:rFonts w:hint="eastAsia"/>
          <w:lang w:eastAsia="zh-CN"/>
        </w:rPr>
        <w:t>1</w:t>
      </w:r>
      <w:r w:rsidR="009E1F0C">
        <w:rPr>
          <w:rFonts w:hint="eastAsia"/>
          <w:lang w:eastAsia="zh-CN"/>
        </w:rPr>
        <w:t>秒</w:t>
      </w:r>
      <w:r w:rsidR="009E1F0C">
        <w:rPr>
          <w:lang w:eastAsia="zh-CN"/>
        </w:rPr>
        <w:t>钟之内，两个</w:t>
      </w:r>
      <w:r w:rsidR="00C9717E">
        <w:rPr>
          <w:rFonts w:hint="eastAsia"/>
          <w:lang w:eastAsia="zh-CN"/>
        </w:rPr>
        <w:t>天线</w:t>
      </w:r>
      <w:r w:rsidR="009E1F0C">
        <w:rPr>
          <w:lang w:eastAsia="zh-CN"/>
        </w:rPr>
        <w:t>发射六条信息，其中</w:t>
      </w:r>
      <w:r w:rsidR="009E1F0C">
        <w:rPr>
          <w:rFonts w:hint="eastAsia"/>
          <w:lang w:eastAsia="zh-CN"/>
        </w:rPr>
        <w:t>三条</w:t>
      </w:r>
      <w:r w:rsidR="009002A8">
        <w:rPr>
          <w:rFonts w:hint="eastAsia"/>
          <w:lang w:eastAsia="zh-CN"/>
        </w:rPr>
        <w:t>由</w:t>
      </w:r>
      <w:r w:rsidR="009002A8">
        <w:rPr>
          <w:lang w:eastAsia="zh-CN"/>
        </w:rPr>
        <w:t>顶部天线发射。然而</w:t>
      </w:r>
      <w:r w:rsidR="009002A8">
        <w:rPr>
          <w:rFonts w:hint="eastAsia"/>
          <w:lang w:eastAsia="zh-CN"/>
        </w:rPr>
        <w:t>，</w:t>
      </w:r>
      <w:r w:rsidR="009002A8">
        <w:rPr>
          <w:lang w:eastAsia="zh-CN"/>
        </w:rPr>
        <w:t>可以看出</w:t>
      </w:r>
      <w:r w:rsidR="009002A8">
        <w:rPr>
          <w:rFonts w:hint="eastAsia"/>
          <w:lang w:eastAsia="zh-CN"/>
        </w:rPr>
        <w:t>，</w:t>
      </w:r>
      <w:r w:rsidR="009002A8">
        <w:rPr>
          <w:lang w:eastAsia="zh-CN"/>
        </w:rPr>
        <w:t>在</w:t>
      </w:r>
      <w:r w:rsidR="009002A8">
        <w:rPr>
          <w:rFonts w:hint="eastAsia"/>
          <w:lang w:eastAsia="zh-CN"/>
        </w:rPr>
        <w:t>1</w:t>
      </w:r>
      <w:r w:rsidR="009002A8">
        <w:rPr>
          <w:rFonts w:hint="eastAsia"/>
          <w:lang w:eastAsia="zh-CN"/>
        </w:rPr>
        <w:t>秒钟</w:t>
      </w:r>
      <w:r w:rsidR="009002A8">
        <w:rPr>
          <w:lang w:eastAsia="zh-CN"/>
        </w:rPr>
        <w:t>之内，该天线仅发射了一条含有位置内容的信息。</w:t>
      </w:r>
      <w:r w:rsidR="009002A8">
        <w:rPr>
          <w:rFonts w:hint="eastAsia"/>
          <w:lang w:eastAsia="zh-CN"/>
        </w:rPr>
        <w:t>此后</w:t>
      </w:r>
      <w:r w:rsidR="009002A8">
        <w:rPr>
          <w:lang w:eastAsia="zh-CN"/>
        </w:rPr>
        <w:t>，</w:t>
      </w:r>
      <w:r w:rsidR="009002A8">
        <w:rPr>
          <w:rFonts w:hint="eastAsia"/>
          <w:lang w:eastAsia="zh-CN"/>
        </w:rPr>
        <w:t>在</w:t>
      </w:r>
      <w:r w:rsidR="009002A8">
        <w:rPr>
          <w:lang w:eastAsia="zh-CN"/>
        </w:rPr>
        <w:t>本研究中，这一信息将被称作</w:t>
      </w:r>
      <w:r w:rsidR="009002A8">
        <w:rPr>
          <w:rFonts w:hint="eastAsia"/>
          <w:lang w:eastAsia="zh-CN"/>
        </w:rPr>
        <w:t>“</w:t>
      </w:r>
      <w:r w:rsidR="009002A8">
        <w:rPr>
          <w:lang w:eastAsia="zh-CN"/>
        </w:rPr>
        <w:t>有用</w:t>
      </w:r>
      <w:r w:rsidR="009002A8">
        <w:rPr>
          <w:rFonts w:hint="eastAsia"/>
          <w:lang w:eastAsia="zh-CN"/>
        </w:rPr>
        <w:t>”</w:t>
      </w:r>
      <w:r w:rsidR="009002A8">
        <w:rPr>
          <w:lang w:eastAsia="zh-CN"/>
        </w:rPr>
        <w:t>（</w:t>
      </w:r>
      <w:r w:rsidR="009002A8">
        <w:rPr>
          <w:rFonts w:hint="eastAsia"/>
          <w:lang w:eastAsia="zh-CN"/>
        </w:rPr>
        <w:t>wanted</w:t>
      </w:r>
      <w:r w:rsidR="009002A8">
        <w:rPr>
          <w:rFonts w:hint="eastAsia"/>
          <w:lang w:eastAsia="zh-CN"/>
        </w:rPr>
        <w:t>）</w:t>
      </w:r>
      <w:r w:rsidR="009002A8">
        <w:rPr>
          <w:lang w:eastAsia="zh-CN"/>
        </w:rPr>
        <w:t>信息。对于</w:t>
      </w:r>
      <w:r w:rsidR="009002A8">
        <w:rPr>
          <w:rFonts w:hint="eastAsia"/>
          <w:lang w:eastAsia="zh-CN"/>
        </w:rPr>
        <w:t>每一个</w:t>
      </w:r>
      <w:r w:rsidR="009002A8">
        <w:rPr>
          <w:lang w:eastAsia="zh-CN"/>
        </w:rPr>
        <w:t>航空器，该有用信息的位置在</w:t>
      </w:r>
      <w:r w:rsidR="009002A8">
        <w:rPr>
          <w:rFonts w:hint="eastAsia"/>
          <w:lang w:eastAsia="zh-CN"/>
        </w:rPr>
        <w:t>ADS-B</w:t>
      </w:r>
      <w:r w:rsidR="009002A8">
        <w:rPr>
          <w:rFonts w:hint="eastAsia"/>
          <w:lang w:eastAsia="zh-CN"/>
        </w:rPr>
        <w:t>帧</w:t>
      </w:r>
      <w:r w:rsidR="009002A8">
        <w:rPr>
          <w:lang w:eastAsia="zh-CN"/>
        </w:rPr>
        <w:t>中随机提取，因此，位置可能是第</w:t>
      </w:r>
      <w:r w:rsidR="009002A8">
        <w:rPr>
          <w:rFonts w:hint="eastAsia"/>
          <w:lang w:eastAsia="zh-CN"/>
        </w:rPr>
        <w:t>一、第二或第三。</w:t>
      </w:r>
      <w:r w:rsidR="009002A8">
        <w:rPr>
          <w:lang w:eastAsia="zh-CN"/>
        </w:rPr>
        <w:t>因为</w:t>
      </w:r>
      <w:r w:rsidR="009002A8">
        <w:rPr>
          <w:rFonts w:hint="eastAsia"/>
          <w:lang w:eastAsia="zh-CN"/>
        </w:rPr>
        <w:t>观察</w:t>
      </w:r>
      <w:r w:rsidR="009002A8">
        <w:rPr>
          <w:lang w:eastAsia="zh-CN"/>
        </w:rPr>
        <w:t>窗口为</w:t>
      </w:r>
      <w:r w:rsidR="009002A8">
        <w:rPr>
          <w:rFonts w:hint="eastAsia"/>
          <w:lang w:eastAsia="zh-CN"/>
        </w:rPr>
        <w:t>0.5</w:t>
      </w:r>
      <w:r w:rsidR="009002A8">
        <w:rPr>
          <w:rFonts w:hint="eastAsia"/>
          <w:lang w:eastAsia="zh-CN"/>
        </w:rPr>
        <w:t>秒</w:t>
      </w:r>
      <w:r w:rsidR="009002A8">
        <w:rPr>
          <w:lang w:eastAsia="zh-CN"/>
        </w:rPr>
        <w:t>，</w:t>
      </w:r>
      <w:r w:rsidR="00C9717E">
        <w:rPr>
          <w:rFonts w:hint="eastAsia"/>
          <w:lang w:eastAsia="zh-CN"/>
        </w:rPr>
        <w:t>所以</w:t>
      </w:r>
      <w:r w:rsidR="009002A8">
        <w:rPr>
          <w:lang w:eastAsia="zh-CN"/>
        </w:rPr>
        <w:t>如果出现在第</w:t>
      </w:r>
      <w:r w:rsidR="009002A8">
        <w:rPr>
          <w:rFonts w:hint="eastAsia"/>
          <w:lang w:eastAsia="zh-CN"/>
        </w:rPr>
        <w:t>三</w:t>
      </w:r>
      <w:r w:rsidR="009002A8">
        <w:rPr>
          <w:lang w:eastAsia="zh-CN"/>
        </w:rPr>
        <w:t>个位置，则并非朝向卫星发射，因此，在空间系统收到的有用信息百分比中未被考虑。</w:t>
      </w:r>
    </w:p>
    <w:p w:rsidR="00AB361F" w:rsidRPr="007E1FE0" w:rsidRDefault="009002A8" w:rsidP="00AB361F">
      <w:pPr>
        <w:pStyle w:val="FigureNo"/>
        <w:rPr>
          <w:lang w:eastAsia="zh-CN"/>
        </w:rPr>
      </w:pPr>
      <w:r>
        <w:rPr>
          <w:rFonts w:hint="eastAsia"/>
          <w:lang w:eastAsia="zh-CN"/>
        </w:rPr>
        <w:lastRenderedPageBreak/>
        <w:t>图</w:t>
      </w:r>
      <w:r>
        <w:rPr>
          <w:rFonts w:hint="eastAsia"/>
          <w:lang w:eastAsia="zh-CN"/>
        </w:rPr>
        <w:t>5</w:t>
      </w:r>
    </w:p>
    <w:p w:rsidR="00AB361F" w:rsidRPr="007E1FE0" w:rsidRDefault="00AB361F" w:rsidP="00AB361F">
      <w:pPr>
        <w:pStyle w:val="Figuretitle"/>
        <w:rPr>
          <w:lang w:eastAsia="zh-CN"/>
        </w:rPr>
      </w:pPr>
      <w:r w:rsidRPr="007E1FE0">
        <w:rPr>
          <w:lang w:eastAsia="zh-CN"/>
        </w:rPr>
        <w:t>ADS-B</w:t>
      </w:r>
      <w:r w:rsidR="009002A8">
        <w:rPr>
          <w:rFonts w:hint="eastAsia"/>
          <w:lang w:eastAsia="zh-CN"/>
        </w:rPr>
        <w:t>脉冲</w:t>
      </w:r>
      <w:r w:rsidR="009002A8">
        <w:rPr>
          <w:lang w:eastAsia="zh-CN"/>
        </w:rPr>
        <w:t>帧的时间</w:t>
      </w:r>
      <w:r w:rsidR="00274257">
        <w:rPr>
          <w:rFonts w:hint="eastAsia"/>
          <w:lang w:eastAsia="zh-CN"/>
        </w:rPr>
        <w:t>再</w:t>
      </w:r>
      <w:r w:rsidR="009002A8">
        <w:rPr>
          <w:rFonts w:hint="eastAsia"/>
          <w:lang w:eastAsia="zh-CN"/>
        </w:rPr>
        <w:t>现</w:t>
      </w:r>
    </w:p>
    <w:p w:rsidR="00AB361F" w:rsidRPr="007E1FE0" w:rsidRDefault="00AB361F" w:rsidP="00AB361F">
      <w:pPr>
        <w:pStyle w:val="Figure"/>
        <w:rPr>
          <w:lang w:eastAsia="zh-CN"/>
        </w:rPr>
      </w:pPr>
      <w:r w:rsidRPr="007E1FE0">
        <w:rPr>
          <w:noProof/>
          <w:lang w:val="en-US" w:eastAsia="zh-CN"/>
        </w:rPr>
        <w:drawing>
          <wp:inline distT="0" distB="0" distL="0" distR="0" wp14:anchorId="483E0CE7" wp14:editId="0F81D496">
            <wp:extent cx="5038725" cy="9339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933970"/>
                    </a:xfrm>
                    <a:prstGeom prst="rect">
                      <a:avLst/>
                    </a:prstGeom>
                    <a:noFill/>
                    <a:ln>
                      <a:noFill/>
                    </a:ln>
                  </pic:spPr>
                </pic:pic>
              </a:graphicData>
            </a:graphic>
          </wp:inline>
        </w:drawing>
      </w:r>
    </w:p>
    <w:p w:rsidR="00AB361F" w:rsidRPr="007E1FE0" w:rsidRDefault="00AB361F" w:rsidP="00AB361F">
      <w:pPr>
        <w:rPr>
          <w:lang w:eastAsia="zh-CN"/>
        </w:rPr>
      </w:pPr>
    </w:p>
    <w:p w:rsidR="00AB361F" w:rsidRPr="007E1FE0" w:rsidRDefault="00AB361F" w:rsidP="00582912">
      <w:pPr>
        <w:pStyle w:val="Heading2"/>
        <w:rPr>
          <w:lang w:eastAsia="zh-CN"/>
        </w:rPr>
      </w:pPr>
      <w:r w:rsidRPr="007E1FE0">
        <w:rPr>
          <w:lang w:eastAsia="zh-CN"/>
        </w:rPr>
        <w:t>3.4</w:t>
      </w:r>
      <w:r w:rsidRPr="007E1FE0">
        <w:rPr>
          <w:lang w:eastAsia="zh-CN"/>
        </w:rPr>
        <w:tab/>
      </w:r>
      <w:r w:rsidR="00274257">
        <w:rPr>
          <w:rFonts w:hint="eastAsia"/>
          <w:lang w:eastAsia="zh-CN"/>
        </w:rPr>
        <w:t>航空</w:t>
      </w:r>
      <w:r w:rsidR="00274257">
        <w:rPr>
          <w:lang w:eastAsia="zh-CN"/>
        </w:rPr>
        <w:t>移动业务</w:t>
      </w:r>
      <w:r w:rsidR="001F6FEB">
        <w:rPr>
          <w:rFonts w:hint="eastAsia"/>
          <w:lang w:eastAsia="zh-CN"/>
        </w:rPr>
        <w:t>的</w:t>
      </w:r>
      <w:r w:rsidR="00274257">
        <w:rPr>
          <w:lang w:eastAsia="zh-CN"/>
        </w:rPr>
        <w:t>天线</w:t>
      </w:r>
      <w:r w:rsidR="00B47832">
        <w:rPr>
          <w:rFonts w:hint="eastAsia"/>
          <w:lang w:eastAsia="zh-CN"/>
        </w:rPr>
        <w:t>方向</w:t>
      </w:r>
      <w:r w:rsidR="00B47832">
        <w:rPr>
          <w:lang w:eastAsia="zh-CN"/>
        </w:rPr>
        <w:t>图</w:t>
      </w:r>
    </w:p>
    <w:p w:rsidR="00AB361F" w:rsidRPr="007E1FE0" w:rsidRDefault="00B47832" w:rsidP="00AB361F">
      <w:pPr>
        <w:pStyle w:val="FigureNo"/>
        <w:rPr>
          <w:lang w:eastAsia="zh-CN"/>
        </w:rPr>
      </w:pPr>
      <w:r>
        <w:rPr>
          <w:rFonts w:hint="eastAsia"/>
          <w:lang w:eastAsia="zh-CN"/>
        </w:rPr>
        <w:t>图</w:t>
      </w:r>
      <w:r>
        <w:rPr>
          <w:rFonts w:hint="eastAsia"/>
          <w:lang w:eastAsia="zh-CN"/>
        </w:rPr>
        <w:t>6</w:t>
      </w:r>
    </w:p>
    <w:p w:rsidR="00AB361F" w:rsidRPr="007E1FE0" w:rsidRDefault="00B47832" w:rsidP="00B47832">
      <w:pPr>
        <w:pStyle w:val="Figuretitle"/>
        <w:rPr>
          <w:lang w:eastAsia="zh-CN"/>
        </w:rPr>
      </w:pPr>
      <w:r>
        <w:rPr>
          <w:rFonts w:hint="eastAsia"/>
          <w:lang w:eastAsia="zh-CN"/>
        </w:rPr>
        <w:t>航空</w:t>
      </w:r>
      <w:r>
        <w:rPr>
          <w:lang w:eastAsia="zh-CN"/>
        </w:rPr>
        <w:t>天线方向图</w:t>
      </w:r>
    </w:p>
    <w:p w:rsidR="00AB361F" w:rsidRPr="007E1FE0" w:rsidRDefault="00AB361F" w:rsidP="00AB361F">
      <w:pPr>
        <w:pStyle w:val="Figure"/>
        <w:rPr>
          <w:lang w:eastAsia="zh-CN"/>
        </w:rPr>
      </w:pPr>
      <w:r w:rsidRPr="007E1FE0" w:rsidDel="00B80AE9">
        <w:rPr>
          <w:noProof/>
          <w:lang w:val="en-US" w:eastAsia="zh-CN"/>
        </w:rPr>
        <w:drawing>
          <wp:inline distT="0" distB="0" distL="0" distR="0" wp14:anchorId="02C529BB" wp14:editId="60DE96FD">
            <wp:extent cx="3486150" cy="1725325"/>
            <wp:effectExtent l="0" t="0" r="0" b="8255"/>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900" t="19347" r="2575" b="19598"/>
                    <a:stretch/>
                  </pic:blipFill>
                  <pic:spPr bwMode="auto">
                    <a:xfrm>
                      <a:off x="0" y="0"/>
                      <a:ext cx="3492035" cy="1728237"/>
                    </a:xfrm>
                    <a:prstGeom prst="rect">
                      <a:avLst/>
                    </a:prstGeom>
                    <a:ln>
                      <a:noFill/>
                    </a:ln>
                    <a:extLst>
                      <a:ext uri="{53640926-AAD7-44D8-BBD7-CCE9431645EC}">
                        <a14:shadowObscured xmlns:a14="http://schemas.microsoft.com/office/drawing/2010/main"/>
                      </a:ext>
                    </a:extLst>
                  </pic:spPr>
                </pic:pic>
              </a:graphicData>
            </a:graphic>
          </wp:inline>
        </w:drawing>
      </w:r>
    </w:p>
    <w:p w:rsidR="00AB361F" w:rsidRPr="007E1FE0" w:rsidRDefault="00B47832" w:rsidP="00C40515">
      <w:pPr>
        <w:pStyle w:val="Figurelegend"/>
        <w:rPr>
          <w:lang w:eastAsia="zh-CN"/>
        </w:rPr>
      </w:pPr>
      <w:r>
        <w:rPr>
          <w:rFonts w:hint="eastAsia"/>
          <w:lang w:eastAsia="zh-CN"/>
        </w:rPr>
        <w:t>轴</w:t>
      </w:r>
      <w:r w:rsidR="00AB361F" w:rsidRPr="007E1FE0">
        <w:rPr>
          <w:lang w:eastAsia="zh-CN"/>
        </w:rPr>
        <w:t>[90° - 90°]</w:t>
      </w:r>
      <w:r w:rsidR="009449B3">
        <w:rPr>
          <w:rFonts w:hint="eastAsia"/>
          <w:lang w:eastAsia="zh-CN"/>
        </w:rPr>
        <w:t>表示</w:t>
      </w:r>
      <w:r>
        <w:rPr>
          <w:lang w:eastAsia="zh-CN"/>
        </w:rPr>
        <w:t>纵向轴</w:t>
      </w:r>
      <w:r w:rsidR="009449B3">
        <w:rPr>
          <w:rFonts w:hint="eastAsia"/>
          <w:lang w:eastAsia="zh-CN"/>
        </w:rPr>
        <w:t>。对于</w:t>
      </w:r>
      <w:r w:rsidR="009449B3">
        <w:rPr>
          <w:lang w:eastAsia="zh-CN"/>
        </w:rPr>
        <w:t>朝下的天线而言，</w:t>
      </w:r>
      <w:r w:rsidR="009449B3">
        <w:rPr>
          <w:lang w:eastAsia="zh-CN"/>
        </w:rPr>
        <w:t>90°</w:t>
      </w:r>
      <w:r w:rsidR="00215C23">
        <w:rPr>
          <w:rFonts w:hint="eastAsia"/>
          <w:lang w:eastAsia="zh-CN"/>
        </w:rPr>
        <w:t>代表</w:t>
      </w:r>
      <w:r w:rsidR="00215C23">
        <w:rPr>
          <w:lang w:eastAsia="zh-CN"/>
        </w:rPr>
        <w:t>最低点，而对于朝上的天线而言，则该数字代表最高点。</w:t>
      </w:r>
    </w:p>
    <w:p w:rsidR="00AB361F" w:rsidRPr="007E1FE0" w:rsidRDefault="00215C23" w:rsidP="009B2171">
      <w:pPr>
        <w:ind w:firstLineChars="200" w:firstLine="480"/>
        <w:rPr>
          <w:lang w:eastAsia="zh-CN"/>
        </w:rPr>
      </w:pPr>
      <w:r>
        <w:rPr>
          <w:rFonts w:hint="eastAsia"/>
          <w:lang w:eastAsia="zh-CN"/>
        </w:rPr>
        <w:t>如果</w:t>
      </w:r>
      <w:r>
        <w:rPr>
          <w:lang w:eastAsia="zh-CN"/>
        </w:rPr>
        <w:t>考虑覆盖区内的航空器，可将其视为在</w:t>
      </w:r>
      <w:r>
        <w:rPr>
          <w:rFonts w:hint="eastAsia"/>
          <w:lang w:eastAsia="zh-CN"/>
        </w:rPr>
        <w:t>与其</w:t>
      </w:r>
      <w:r>
        <w:rPr>
          <w:lang w:eastAsia="zh-CN"/>
        </w:rPr>
        <w:t>最高点形成</w:t>
      </w:r>
      <w:r>
        <w:rPr>
          <w:rFonts w:hint="eastAsia"/>
          <w:lang w:eastAsia="zh-CN"/>
        </w:rPr>
        <w:t>0</w:t>
      </w:r>
      <w:r w:rsidRPr="007E1FE0">
        <w:rPr>
          <w:lang w:eastAsia="zh-CN"/>
        </w:rPr>
        <w:t>°</w:t>
      </w:r>
      <w:r>
        <w:rPr>
          <w:rFonts w:hint="eastAsia"/>
          <w:lang w:eastAsia="zh-CN"/>
        </w:rPr>
        <w:t>至</w:t>
      </w:r>
      <w:r>
        <w:rPr>
          <w:rFonts w:hint="eastAsia"/>
          <w:lang w:eastAsia="zh-CN"/>
        </w:rPr>
        <w:t>16.5</w:t>
      </w:r>
      <w:r w:rsidRPr="007E1FE0">
        <w:rPr>
          <w:lang w:eastAsia="zh-CN"/>
        </w:rPr>
        <w:t>°</w:t>
      </w:r>
      <w:r>
        <w:rPr>
          <w:rFonts w:hint="eastAsia"/>
          <w:lang w:eastAsia="zh-CN"/>
        </w:rPr>
        <w:t>的</w:t>
      </w:r>
      <w:r>
        <w:rPr>
          <w:lang w:eastAsia="zh-CN"/>
        </w:rPr>
        <w:t>仰角范围</w:t>
      </w:r>
      <w:r>
        <w:rPr>
          <w:rFonts w:hint="eastAsia"/>
          <w:lang w:eastAsia="zh-CN"/>
        </w:rPr>
        <w:t>内</w:t>
      </w:r>
      <w:r>
        <w:rPr>
          <w:lang w:eastAsia="zh-CN"/>
        </w:rPr>
        <w:t>，看到卫星，</w:t>
      </w:r>
      <w:r>
        <w:rPr>
          <w:rFonts w:hint="eastAsia"/>
          <w:lang w:eastAsia="zh-CN"/>
        </w:rPr>
        <w:t>因此</w:t>
      </w:r>
      <w:r>
        <w:rPr>
          <w:lang w:eastAsia="zh-CN"/>
        </w:rPr>
        <w:t>，其在卫星方向的增益大约在</w:t>
      </w:r>
      <w:r w:rsidR="00C40515">
        <w:rPr>
          <w:lang w:eastAsia="zh-CN"/>
        </w:rPr>
        <w:t>-43</w:t>
      </w:r>
      <w:r>
        <w:rPr>
          <w:rFonts w:hint="eastAsia"/>
          <w:lang w:eastAsia="zh-CN"/>
        </w:rPr>
        <w:t>至</w:t>
      </w:r>
      <w:r>
        <w:rPr>
          <w:lang w:eastAsia="zh-CN"/>
        </w:rPr>
        <w:t xml:space="preserve">-30 </w:t>
      </w:r>
      <w:proofErr w:type="spellStart"/>
      <w:r>
        <w:rPr>
          <w:lang w:eastAsia="zh-CN"/>
        </w:rPr>
        <w:t>dBi</w:t>
      </w:r>
      <w:proofErr w:type="spellEnd"/>
      <w:r>
        <w:rPr>
          <w:rFonts w:hint="eastAsia"/>
          <w:lang w:eastAsia="zh-CN"/>
        </w:rPr>
        <w:t>之间</w:t>
      </w:r>
      <w:r>
        <w:rPr>
          <w:lang w:eastAsia="zh-CN"/>
        </w:rPr>
        <w:t>。</w:t>
      </w:r>
      <w:r>
        <w:rPr>
          <w:rFonts w:hint="eastAsia"/>
          <w:lang w:eastAsia="zh-CN"/>
        </w:rPr>
        <w:t>如果</w:t>
      </w:r>
      <w:r>
        <w:rPr>
          <w:lang w:eastAsia="zh-CN"/>
        </w:rPr>
        <w:t>以线性方式考虑到多种不同航空器的干扰因素，则大概可以认为，在给定时间</w:t>
      </w:r>
      <w:r w:rsidR="009B2171">
        <w:rPr>
          <w:rFonts w:hint="eastAsia"/>
          <w:lang w:eastAsia="zh-CN"/>
        </w:rPr>
        <w:t xml:space="preserve"> </w:t>
      </w:r>
      <w:r>
        <w:rPr>
          <w:rFonts w:hint="eastAsia"/>
          <w:lang w:eastAsia="zh-CN"/>
        </w:rPr>
        <w:t>t</w:t>
      </w:r>
      <w:r w:rsidR="009B2171">
        <w:rPr>
          <w:rFonts w:hint="eastAsia"/>
          <w:lang w:eastAsia="zh-CN"/>
        </w:rPr>
        <w:t xml:space="preserve"> </w:t>
      </w:r>
      <w:r>
        <w:rPr>
          <w:rFonts w:hint="eastAsia"/>
          <w:lang w:eastAsia="zh-CN"/>
        </w:rPr>
        <w:t>时</w:t>
      </w:r>
      <w:r>
        <w:rPr>
          <w:lang w:eastAsia="zh-CN"/>
        </w:rPr>
        <w:t>，由朝下天线</w:t>
      </w:r>
      <w:r w:rsidR="009B2171">
        <w:rPr>
          <w:rFonts w:hint="eastAsia"/>
          <w:lang w:eastAsia="zh-CN"/>
        </w:rPr>
        <w:t>贡献</w:t>
      </w:r>
      <w:r>
        <w:rPr>
          <w:lang w:eastAsia="zh-CN"/>
        </w:rPr>
        <w:t>的发射在集</w:t>
      </w:r>
      <w:r>
        <w:rPr>
          <w:rFonts w:hint="eastAsia"/>
          <w:lang w:eastAsia="zh-CN"/>
        </w:rPr>
        <w:t>总</w:t>
      </w:r>
      <w:r>
        <w:rPr>
          <w:lang w:eastAsia="zh-CN"/>
        </w:rPr>
        <w:t>干扰中可完全忽略不计。</w:t>
      </w:r>
      <w:r>
        <w:rPr>
          <w:rFonts w:hint="eastAsia"/>
          <w:lang w:eastAsia="zh-CN"/>
        </w:rPr>
        <w:t>因此</w:t>
      </w:r>
      <w:r>
        <w:rPr>
          <w:lang w:eastAsia="zh-CN"/>
        </w:rPr>
        <w:t>，</w:t>
      </w:r>
      <w:r w:rsidR="009B2171">
        <w:rPr>
          <w:rFonts w:hint="eastAsia"/>
          <w:lang w:eastAsia="zh-CN"/>
        </w:rPr>
        <w:t>本</w:t>
      </w:r>
      <w:r w:rsidR="009B2171">
        <w:rPr>
          <w:lang w:eastAsia="zh-CN"/>
        </w:rPr>
        <w:t>研究仅以顶部天线发射为基础</w:t>
      </w:r>
      <w:r w:rsidR="009B2171">
        <w:rPr>
          <w:rFonts w:hint="eastAsia"/>
          <w:lang w:eastAsia="zh-CN"/>
        </w:rPr>
        <w:t>，</w:t>
      </w:r>
      <w:r>
        <w:rPr>
          <w:rFonts w:hint="eastAsia"/>
          <w:lang w:eastAsia="zh-CN"/>
        </w:rPr>
        <w:t>且</w:t>
      </w:r>
      <w:r>
        <w:rPr>
          <w:lang w:eastAsia="zh-CN"/>
        </w:rPr>
        <w:t>该研究中将这一天线视为全向天线。</w:t>
      </w:r>
    </w:p>
    <w:p w:rsidR="00AB361F" w:rsidRPr="007E1FE0" w:rsidRDefault="00C40515" w:rsidP="00582912">
      <w:pPr>
        <w:pStyle w:val="Heading1"/>
        <w:rPr>
          <w:lang w:eastAsia="zh-CN"/>
        </w:rPr>
      </w:pPr>
      <w:r>
        <w:rPr>
          <w:lang w:eastAsia="zh-CN"/>
        </w:rPr>
        <w:t>4</w:t>
      </w:r>
      <w:r w:rsidR="00AB361F" w:rsidRPr="007E1FE0">
        <w:rPr>
          <w:lang w:eastAsia="zh-CN"/>
        </w:rPr>
        <w:tab/>
      </w:r>
      <w:r w:rsidR="00215C23">
        <w:rPr>
          <w:rFonts w:hint="eastAsia"/>
          <w:lang w:eastAsia="zh-CN"/>
        </w:rPr>
        <w:t>接收</w:t>
      </w:r>
      <w:r w:rsidR="00215C23">
        <w:rPr>
          <w:lang w:eastAsia="zh-CN"/>
        </w:rPr>
        <w:t>卫星的特性</w:t>
      </w:r>
    </w:p>
    <w:p w:rsidR="00AB361F" w:rsidRPr="007E1FE0" w:rsidRDefault="00AB361F" w:rsidP="00582912">
      <w:pPr>
        <w:pStyle w:val="Heading2"/>
        <w:rPr>
          <w:lang w:eastAsia="zh-CN"/>
        </w:rPr>
      </w:pPr>
      <w:r w:rsidRPr="007E1FE0">
        <w:rPr>
          <w:lang w:eastAsia="zh-CN"/>
        </w:rPr>
        <w:t>4.1</w:t>
      </w:r>
      <w:r w:rsidRPr="007E1FE0">
        <w:rPr>
          <w:lang w:eastAsia="zh-CN"/>
        </w:rPr>
        <w:tab/>
      </w:r>
      <w:r w:rsidR="00215C23">
        <w:rPr>
          <w:rFonts w:hint="eastAsia"/>
          <w:lang w:eastAsia="zh-CN"/>
        </w:rPr>
        <w:t>接收机</w:t>
      </w:r>
      <w:r w:rsidR="00215C23">
        <w:rPr>
          <w:lang w:eastAsia="zh-CN"/>
        </w:rPr>
        <w:t>灵敏度</w:t>
      </w:r>
    </w:p>
    <w:p w:rsidR="00AB361F" w:rsidRPr="007E1FE0" w:rsidRDefault="00215C23" w:rsidP="00582912">
      <w:pPr>
        <w:ind w:firstLineChars="200" w:firstLine="480"/>
        <w:rPr>
          <w:lang w:eastAsia="zh-CN"/>
        </w:rPr>
      </w:pPr>
      <w:r>
        <w:rPr>
          <w:rFonts w:hint="eastAsia"/>
          <w:lang w:eastAsia="zh-CN"/>
        </w:rPr>
        <w:t>表</w:t>
      </w:r>
      <w:r>
        <w:rPr>
          <w:rFonts w:hint="eastAsia"/>
          <w:lang w:eastAsia="zh-CN"/>
        </w:rPr>
        <w:t>2</w:t>
      </w:r>
      <w:r>
        <w:rPr>
          <w:rFonts w:hint="eastAsia"/>
          <w:lang w:eastAsia="zh-CN"/>
        </w:rPr>
        <w:t>中</w:t>
      </w:r>
      <w:r>
        <w:rPr>
          <w:lang w:eastAsia="zh-CN"/>
        </w:rPr>
        <w:t>的数据涉及卫星点波束（见图</w:t>
      </w:r>
      <w:r>
        <w:rPr>
          <w:rFonts w:hint="eastAsia"/>
          <w:lang w:eastAsia="zh-CN"/>
        </w:rPr>
        <w:t>7</w:t>
      </w:r>
      <w:r>
        <w:rPr>
          <w:rFonts w:hint="eastAsia"/>
          <w:lang w:eastAsia="zh-CN"/>
        </w:rPr>
        <w:t>）</w:t>
      </w:r>
      <w:r>
        <w:rPr>
          <w:lang w:eastAsia="zh-CN"/>
        </w:rPr>
        <w:t>，</w:t>
      </w:r>
      <w:r>
        <w:rPr>
          <w:rFonts w:hint="eastAsia"/>
          <w:lang w:eastAsia="zh-CN"/>
        </w:rPr>
        <w:t>即</w:t>
      </w:r>
      <w:r>
        <w:rPr>
          <w:lang w:eastAsia="zh-CN"/>
        </w:rPr>
        <w:t>，天线接收波束阵列的一部分</w:t>
      </w:r>
      <w:r>
        <w:rPr>
          <w:rFonts w:hint="eastAsia"/>
          <w:lang w:eastAsia="zh-CN"/>
        </w:rPr>
        <w:t>。</w:t>
      </w:r>
      <w:r>
        <w:rPr>
          <w:lang w:eastAsia="zh-CN"/>
        </w:rPr>
        <w:t>该</w:t>
      </w:r>
      <w:r>
        <w:rPr>
          <w:rFonts w:hint="eastAsia"/>
          <w:lang w:eastAsia="zh-CN"/>
        </w:rPr>
        <w:t>卫星</w:t>
      </w:r>
      <w:r>
        <w:rPr>
          <w:lang w:eastAsia="zh-CN"/>
        </w:rPr>
        <w:t>处于现有</w:t>
      </w:r>
      <w:r>
        <w:rPr>
          <w:rFonts w:hint="eastAsia"/>
          <w:lang w:eastAsia="zh-CN"/>
        </w:rPr>
        <w:t>铱</w:t>
      </w:r>
      <w:r>
        <w:rPr>
          <w:lang w:eastAsia="zh-CN"/>
        </w:rPr>
        <w:t>系统卫星群的一个轨道之中，高度为</w:t>
      </w:r>
      <w:r>
        <w:rPr>
          <w:rFonts w:hint="eastAsia"/>
          <w:lang w:eastAsia="zh-CN"/>
        </w:rPr>
        <w:t>780</w:t>
      </w:r>
      <w:r>
        <w:rPr>
          <w:rFonts w:hint="eastAsia"/>
          <w:lang w:eastAsia="zh-CN"/>
        </w:rPr>
        <w:t>公里</w:t>
      </w:r>
      <w:r>
        <w:rPr>
          <w:lang w:eastAsia="zh-CN"/>
        </w:rPr>
        <w:t>。</w:t>
      </w:r>
    </w:p>
    <w:p w:rsidR="00AB361F" w:rsidRPr="007E1FE0" w:rsidRDefault="00215C23" w:rsidP="00215C23">
      <w:pPr>
        <w:ind w:firstLineChars="200" w:firstLine="480"/>
        <w:rPr>
          <w:szCs w:val="24"/>
          <w:lang w:eastAsia="zh-CN"/>
        </w:rPr>
      </w:pPr>
      <w:r>
        <w:rPr>
          <w:rFonts w:hint="eastAsia"/>
          <w:lang w:eastAsia="zh-CN"/>
        </w:rPr>
        <w:t>根据</w:t>
      </w:r>
      <w:r>
        <w:rPr>
          <w:rFonts w:hint="eastAsia"/>
          <w:lang w:eastAsia="zh-CN"/>
        </w:rPr>
        <w:t>ICAO</w:t>
      </w:r>
      <w:r>
        <w:rPr>
          <w:rFonts w:hint="eastAsia"/>
          <w:lang w:eastAsia="zh-CN"/>
        </w:rPr>
        <w:t>提交</w:t>
      </w:r>
      <w:r>
        <w:rPr>
          <w:rFonts w:hint="eastAsia"/>
          <w:lang w:eastAsia="zh-CN"/>
        </w:rPr>
        <w:t>ITU-R5B</w:t>
      </w:r>
      <w:r>
        <w:rPr>
          <w:rFonts w:hint="eastAsia"/>
          <w:lang w:eastAsia="zh-CN"/>
        </w:rPr>
        <w:t>工作组</w:t>
      </w:r>
      <w:r>
        <w:rPr>
          <w:lang w:eastAsia="zh-CN"/>
        </w:rPr>
        <w:t>有关星载</w:t>
      </w:r>
      <w:r>
        <w:rPr>
          <w:rFonts w:hint="eastAsia"/>
          <w:lang w:eastAsia="zh-CN"/>
        </w:rPr>
        <w:t>ADS-B</w:t>
      </w:r>
      <w:r>
        <w:rPr>
          <w:rFonts w:hint="eastAsia"/>
          <w:lang w:eastAsia="zh-CN"/>
        </w:rPr>
        <w:t>接收机</w:t>
      </w:r>
      <w:r>
        <w:rPr>
          <w:lang w:eastAsia="zh-CN"/>
        </w:rPr>
        <w:t>特性的联络</w:t>
      </w:r>
      <w:r>
        <w:rPr>
          <w:rFonts w:hint="eastAsia"/>
          <w:lang w:eastAsia="zh-CN"/>
        </w:rPr>
        <w:t>声明</w:t>
      </w:r>
      <w:r>
        <w:rPr>
          <w:lang w:eastAsia="zh-CN"/>
        </w:rPr>
        <w:t>（</w:t>
      </w:r>
      <w:hyperlink r:id="rId25" w:history="1">
        <w:r w:rsidR="00AB361F" w:rsidRPr="007E1FE0">
          <w:rPr>
            <w:rStyle w:val="Hyperlink"/>
            <w:szCs w:val="24"/>
            <w:lang w:eastAsia="zh-CN"/>
          </w:rPr>
          <w:t>5B/777</w:t>
        </w:r>
      </w:hyperlink>
      <w:r>
        <w:rPr>
          <w:rStyle w:val="Hyperlink"/>
          <w:rFonts w:hint="eastAsia"/>
          <w:szCs w:val="24"/>
          <w:lang w:eastAsia="zh-CN"/>
        </w:rPr>
        <w:t>号</w:t>
      </w:r>
      <w:r>
        <w:rPr>
          <w:rStyle w:val="Hyperlink"/>
          <w:szCs w:val="24"/>
          <w:lang w:eastAsia="zh-CN"/>
        </w:rPr>
        <w:t>文件</w:t>
      </w:r>
      <w:r>
        <w:rPr>
          <w:rFonts w:hint="eastAsia"/>
          <w:szCs w:val="24"/>
          <w:lang w:eastAsia="zh-CN"/>
        </w:rPr>
        <w:t>），接收机</w:t>
      </w:r>
      <w:r>
        <w:rPr>
          <w:szCs w:val="24"/>
          <w:lang w:eastAsia="zh-CN"/>
        </w:rPr>
        <w:t>灵敏度定为</w:t>
      </w:r>
      <w:r>
        <w:rPr>
          <w:szCs w:val="24"/>
          <w:lang w:eastAsia="zh-CN"/>
        </w:rPr>
        <w:t xml:space="preserve">-87 </w:t>
      </w:r>
      <w:proofErr w:type="spellStart"/>
      <w:r>
        <w:rPr>
          <w:szCs w:val="24"/>
          <w:lang w:eastAsia="zh-CN"/>
        </w:rPr>
        <w:t>dBm</w:t>
      </w:r>
      <w:proofErr w:type="spellEnd"/>
      <w:r>
        <w:rPr>
          <w:rFonts w:hint="eastAsia"/>
          <w:szCs w:val="24"/>
          <w:lang w:eastAsia="zh-CN"/>
        </w:rPr>
        <w:t>或</w:t>
      </w:r>
      <w:r w:rsidR="00AB361F">
        <w:rPr>
          <w:szCs w:val="24"/>
          <w:lang w:eastAsia="zh-CN"/>
        </w:rPr>
        <w:noBreakHyphen/>
      </w:r>
      <w:r>
        <w:rPr>
          <w:szCs w:val="24"/>
          <w:lang w:eastAsia="zh-CN"/>
        </w:rPr>
        <w:t xml:space="preserve">117 </w:t>
      </w:r>
      <w:proofErr w:type="spellStart"/>
      <w:r>
        <w:rPr>
          <w:szCs w:val="24"/>
          <w:lang w:eastAsia="zh-CN"/>
        </w:rPr>
        <w:t>dBW</w:t>
      </w:r>
      <w:proofErr w:type="spellEnd"/>
      <w:r>
        <w:rPr>
          <w:rFonts w:hint="eastAsia"/>
          <w:szCs w:val="24"/>
          <w:lang w:eastAsia="zh-CN"/>
        </w:rPr>
        <w:t>。正如</w:t>
      </w:r>
      <w:r>
        <w:rPr>
          <w:szCs w:val="24"/>
          <w:lang w:eastAsia="zh-CN"/>
        </w:rPr>
        <w:t>该联络声明所指出的</w:t>
      </w:r>
      <w:r>
        <w:rPr>
          <w:rFonts w:hint="eastAsia"/>
          <w:szCs w:val="24"/>
          <w:lang w:eastAsia="zh-CN"/>
        </w:rPr>
        <w:t>，</w:t>
      </w:r>
      <w:r>
        <w:rPr>
          <w:szCs w:val="24"/>
          <w:lang w:eastAsia="zh-CN"/>
        </w:rPr>
        <w:t>有关</w:t>
      </w:r>
      <w:r>
        <w:rPr>
          <w:rFonts w:hint="eastAsia"/>
          <w:szCs w:val="24"/>
          <w:lang w:eastAsia="zh-CN"/>
        </w:rPr>
        <w:t>ADS</w:t>
      </w:r>
      <w:r>
        <w:rPr>
          <w:szCs w:val="24"/>
          <w:lang w:eastAsia="zh-CN"/>
        </w:rPr>
        <w:t>-B</w:t>
      </w:r>
      <w:r>
        <w:rPr>
          <w:rFonts w:hint="eastAsia"/>
          <w:szCs w:val="24"/>
          <w:lang w:eastAsia="zh-CN"/>
        </w:rPr>
        <w:t>的</w:t>
      </w:r>
      <w:r>
        <w:rPr>
          <w:szCs w:val="24"/>
          <w:lang w:eastAsia="zh-CN"/>
        </w:rPr>
        <w:t>接收标准并未具体规定</w:t>
      </w:r>
      <w:r>
        <w:rPr>
          <w:rFonts w:hint="eastAsia"/>
          <w:szCs w:val="24"/>
          <w:lang w:eastAsia="zh-CN"/>
        </w:rPr>
        <w:t>C/N</w:t>
      </w:r>
      <w:r>
        <w:rPr>
          <w:rFonts w:hint="eastAsia"/>
          <w:szCs w:val="24"/>
          <w:lang w:eastAsia="zh-CN"/>
        </w:rPr>
        <w:t>或</w:t>
      </w:r>
      <w:r>
        <w:rPr>
          <w:rFonts w:hint="eastAsia"/>
          <w:szCs w:val="24"/>
          <w:lang w:eastAsia="zh-CN"/>
        </w:rPr>
        <w:t>C/</w:t>
      </w:r>
      <w:r>
        <w:rPr>
          <w:rFonts w:hint="eastAsia"/>
          <w:szCs w:val="24"/>
          <w:lang w:eastAsia="zh-CN"/>
        </w:rPr>
        <w:t>（</w:t>
      </w:r>
      <w:r>
        <w:rPr>
          <w:rFonts w:hint="eastAsia"/>
          <w:szCs w:val="24"/>
          <w:lang w:eastAsia="zh-CN"/>
        </w:rPr>
        <w:t>N</w:t>
      </w:r>
      <w:r>
        <w:rPr>
          <w:szCs w:val="24"/>
          <w:lang w:eastAsia="zh-CN"/>
        </w:rPr>
        <w:t>+I</w:t>
      </w:r>
      <w:r>
        <w:rPr>
          <w:rFonts w:hint="eastAsia"/>
          <w:szCs w:val="24"/>
          <w:lang w:eastAsia="zh-CN"/>
        </w:rPr>
        <w:t>）</w:t>
      </w:r>
      <w:r>
        <w:rPr>
          <w:szCs w:val="24"/>
          <w:lang w:eastAsia="zh-CN"/>
        </w:rPr>
        <w:t>方面的性能。</w:t>
      </w:r>
    </w:p>
    <w:p w:rsidR="00AB361F" w:rsidRPr="007E1FE0" w:rsidRDefault="00215C23" w:rsidP="00215C23">
      <w:pPr>
        <w:ind w:firstLineChars="200" w:firstLine="480"/>
        <w:rPr>
          <w:szCs w:val="24"/>
          <w:lang w:eastAsia="zh-CN"/>
        </w:rPr>
      </w:pPr>
      <w:r>
        <w:rPr>
          <w:rFonts w:hint="eastAsia"/>
          <w:szCs w:val="24"/>
          <w:lang w:eastAsia="zh-CN"/>
        </w:rPr>
        <w:t>通常</w:t>
      </w:r>
      <w:r>
        <w:rPr>
          <w:szCs w:val="24"/>
          <w:lang w:eastAsia="zh-CN"/>
        </w:rPr>
        <w:t>，接收机性能以</w:t>
      </w:r>
      <w:r>
        <w:rPr>
          <w:rFonts w:hint="eastAsia"/>
          <w:szCs w:val="24"/>
          <w:lang w:eastAsia="zh-CN"/>
        </w:rPr>
        <w:t>信号电平</w:t>
      </w:r>
      <w:r w:rsidR="00C40515" w:rsidRPr="00C40515">
        <w:rPr>
          <w:szCs w:val="24"/>
          <w:lang w:eastAsia="zh-CN"/>
        </w:rPr>
        <w:t>–</w:t>
      </w:r>
      <w:r>
        <w:rPr>
          <w:rFonts w:hint="eastAsia"/>
          <w:szCs w:val="24"/>
          <w:lang w:eastAsia="zh-CN"/>
        </w:rPr>
        <w:t>实现</w:t>
      </w:r>
      <w:r>
        <w:rPr>
          <w:rFonts w:hint="eastAsia"/>
          <w:szCs w:val="24"/>
          <w:lang w:eastAsia="zh-CN"/>
        </w:rPr>
        <w:t>90</w:t>
      </w:r>
      <w:r>
        <w:rPr>
          <w:szCs w:val="24"/>
          <w:lang w:eastAsia="zh-CN"/>
        </w:rPr>
        <w:t>%</w:t>
      </w:r>
      <w:r>
        <w:rPr>
          <w:szCs w:val="24"/>
          <w:lang w:eastAsia="zh-CN"/>
        </w:rPr>
        <w:t>的解码概率</w:t>
      </w:r>
      <w:r w:rsidR="00C40515" w:rsidRPr="00C40515">
        <w:rPr>
          <w:szCs w:val="24"/>
          <w:lang w:eastAsia="zh-CN"/>
        </w:rPr>
        <w:t>–</w:t>
      </w:r>
      <w:r>
        <w:rPr>
          <w:rFonts w:hint="eastAsia"/>
          <w:szCs w:val="24"/>
          <w:lang w:eastAsia="zh-CN"/>
        </w:rPr>
        <w:t>定义</w:t>
      </w:r>
      <w:r>
        <w:rPr>
          <w:szCs w:val="24"/>
          <w:lang w:eastAsia="zh-CN"/>
        </w:rPr>
        <w:t>。接收机</w:t>
      </w:r>
      <w:r>
        <w:rPr>
          <w:rFonts w:hint="eastAsia"/>
          <w:szCs w:val="24"/>
          <w:lang w:eastAsia="zh-CN"/>
        </w:rPr>
        <w:t>灵敏度</w:t>
      </w:r>
      <w:r>
        <w:rPr>
          <w:szCs w:val="24"/>
          <w:lang w:eastAsia="zh-CN"/>
        </w:rPr>
        <w:t>以无干扰进行具体确定。</w:t>
      </w:r>
      <w:r>
        <w:rPr>
          <w:rFonts w:hint="eastAsia"/>
          <w:szCs w:val="24"/>
          <w:lang w:eastAsia="zh-CN"/>
        </w:rPr>
        <w:t>这</w:t>
      </w:r>
      <w:r>
        <w:rPr>
          <w:szCs w:val="24"/>
          <w:lang w:eastAsia="zh-CN"/>
        </w:rPr>
        <w:t>意味着，接收机的噪声数字足够</w:t>
      </w:r>
      <w:r>
        <w:rPr>
          <w:rFonts w:hint="eastAsia"/>
          <w:szCs w:val="24"/>
          <w:lang w:eastAsia="zh-CN"/>
        </w:rPr>
        <w:t>低</w:t>
      </w:r>
      <w:r>
        <w:rPr>
          <w:szCs w:val="24"/>
          <w:lang w:eastAsia="zh-CN"/>
        </w:rPr>
        <w:t>，能够提供解码器克服噪声放大所需的边际。</w:t>
      </w:r>
    </w:p>
    <w:p w:rsidR="00AB361F" w:rsidRPr="007E1FE0" w:rsidRDefault="00215C23" w:rsidP="00582912">
      <w:pPr>
        <w:ind w:firstLineChars="200" w:firstLine="480"/>
        <w:rPr>
          <w:szCs w:val="24"/>
          <w:lang w:eastAsia="zh-CN"/>
        </w:rPr>
      </w:pPr>
      <w:r>
        <w:rPr>
          <w:rFonts w:hint="eastAsia"/>
          <w:szCs w:val="24"/>
          <w:lang w:eastAsia="zh-CN"/>
        </w:rPr>
        <w:lastRenderedPageBreak/>
        <w:t>一般来说</w:t>
      </w:r>
      <w:r>
        <w:rPr>
          <w:szCs w:val="24"/>
          <w:lang w:eastAsia="zh-CN"/>
        </w:rPr>
        <w:t>，基带解码需要高于噪声的</w:t>
      </w:r>
      <w:r>
        <w:rPr>
          <w:rFonts w:hint="eastAsia"/>
          <w:szCs w:val="24"/>
          <w:lang w:eastAsia="zh-CN"/>
        </w:rPr>
        <w:t>8</w:t>
      </w:r>
      <w:r>
        <w:rPr>
          <w:rFonts w:hint="eastAsia"/>
          <w:szCs w:val="24"/>
          <w:lang w:eastAsia="zh-CN"/>
        </w:rPr>
        <w:t>至</w:t>
      </w:r>
      <w:r>
        <w:rPr>
          <w:rFonts w:hint="eastAsia"/>
          <w:szCs w:val="24"/>
          <w:lang w:eastAsia="zh-CN"/>
        </w:rPr>
        <w:t>9</w:t>
      </w:r>
      <w:r w:rsidR="00C40515">
        <w:rPr>
          <w:szCs w:val="24"/>
          <w:lang w:eastAsia="zh-CN"/>
        </w:rPr>
        <w:t xml:space="preserve"> </w:t>
      </w:r>
      <w:r>
        <w:rPr>
          <w:szCs w:val="24"/>
          <w:lang w:eastAsia="zh-CN"/>
        </w:rPr>
        <w:t>dB</w:t>
      </w:r>
      <w:r>
        <w:rPr>
          <w:rFonts w:hint="eastAsia"/>
          <w:szCs w:val="24"/>
          <w:lang w:eastAsia="zh-CN"/>
        </w:rPr>
        <w:t>信号</w:t>
      </w:r>
      <w:r>
        <w:rPr>
          <w:szCs w:val="24"/>
          <w:lang w:eastAsia="zh-CN"/>
        </w:rPr>
        <w:t>边际</w:t>
      </w:r>
      <w:r>
        <w:rPr>
          <w:rFonts w:hint="eastAsia"/>
          <w:szCs w:val="24"/>
          <w:lang w:eastAsia="zh-CN"/>
        </w:rPr>
        <w:t>才能</w:t>
      </w:r>
      <w:r>
        <w:rPr>
          <w:szCs w:val="24"/>
          <w:lang w:eastAsia="zh-CN"/>
        </w:rPr>
        <w:t>实现所需的解码概率，因此，</w:t>
      </w:r>
      <w:r>
        <w:rPr>
          <w:rFonts w:hint="eastAsia"/>
          <w:szCs w:val="24"/>
          <w:lang w:eastAsia="zh-CN"/>
        </w:rPr>
        <w:t>ICAO</w:t>
      </w:r>
      <w:r>
        <w:rPr>
          <w:rFonts w:hint="eastAsia"/>
          <w:szCs w:val="24"/>
          <w:lang w:eastAsia="zh-CN"/>
        </w:rPr>
        <w:t>在</w:t>
      </w:r>
      <w:r>
        <w:rPr>
          <w:szCs w:val="24"/>
          <w:lang w:eastAsia="zh-CN"/>
        </w:rPr>
        <w:t>此基础上给出了接收机灵敏度的近似值</w:t>
      </w:r>
      <w:r w:rsidR="004B2398">
        <w:rPr>
          <w:rFonts w:hint="eastAsia"/>
          <w:szCs w:val="24"/>
          <w:lang w:eastAsia="zh-CN"/>
        </w:rPr>
        <w:t>，</w:t>
      </w:r>
      <w:r w:rsidR="004B2398">
        <w:rPr>
          <w:szCs w:val="24"/>
          <w:lang w:eastAsia="zh-CN"/>
        </w:rPr>
        <w:t>但同时也提到，如果</w:t>
      </w:r>
      <w:r w:rsidR="004B2398">
        <w:rPr>
          <w:rFonts w:hint="eastAsia"/>
          <w:szCs w:val="24"/>
          <w:lang w:eastAsia="zh-CN"/>
        </w:rPr>
        <w:t>卫星</w:t>
      </w:r>
      <w:r w:rsidR="004B2398">
        <w:rPr>
          <w:szCs w:val="24"/>
          <w:lang w:eastAsia="zh-CN"/>
        </w:rPr>
        <w:t>系统采用高性能接收机和天线系统，则该</w:t>
      </w:r>
      <w:r w:rsidR="004B2398">
        <w:rPr>
          <w:rFonts w:hint="eastAsia"/>
          <w:szCs w:val="24"/>
          <w:lang w:eastAsia="zh-CN"/>
        </w:rPr>
        <w:t>数值</w:t>
      </w:r>
      <w:r w:rsidR="004B2398">
        <w:rPr>
          <w:szCs w:val="24"/>
          <w:lang w:eastAsia="zh-CN"/>
        </w:rPr>
        <w:t>可能更低</w:t>
      </w:r>
      <w:r w:rsidR="004B2398">
        <w:rPr>
          <w:rFonts w:hint="eastAsia"/>
          <w:szCs w:val="24"/>
          <w:lang w:eastAsia="zh-CN"/>
        </w:rPr>
        <w:t>。</w:t>
      </w:r>
      <w:r w:rsidR="004B2398">
        <w:rPr>
          <w:szCs w:val="24"/>
          <w:lang w:eastAsia="zh-CN"/>
        </w:rPr>
        <w:t>然而</w:t>
      </w:r>
      <w:r w:rsidR="004B2398">
        <w:rPr>
          <w:rFonts w:hint="eastAsia"/>
          <w:szCs w:val="24"/>
          <w:lang w:eastAsia="zh-CN"/>
        </w:rPr>
        <w:t>，</w:t>
      </w:r>
      <w:r w:rsidR="004B2398">
        <w:rPr>
          <w:szCs w:val="24"/>
          <w:lang w:eastAsia="zh-CN"/>
        </w:rPr>
        <w:t>这些方面已超出了</w:t>
      </w:r>
      <w:r w:rsidR="004B2398">
        <w:rPr>
          <w:rFonts w:hint="eastAsia"/>
          <w:szCs w:val="24"/>
          <w:lang w:eastAsia="zh-CN"/>
        </w:rPr>
        <w:t>ICAO</w:t>
      </w:r>
      <w:r w:rsidR="004B2398">
        <w:rPr>
          <w:rFonts w:hint="eastAsia"/>
          <w:szCs w:val="24"/>
          <w:lang w:eastAsia="zh-CN"/>
        </w:rPr>
        <w:t>的</w:t>
      </w:r>
      <w:r w:rsidR="004B2398">
        <w:rPr>
          <w:szCs w:val="24"/>
          <w:lang w:eastAsia="zh-CN"/>
        </w:rPr>
        <w:t>职责范围。</w:t>
      </w:r>
    </w:p>
    <w:p w:rsidR="00AB361F" w:rsidRPr="007E1FE0" w:rsidRDefault="004B2398" w:rsidP="00582912">
      <w:pPr>
        <w:ind w:firstLineChars="200" w:firstLine="480"/>
        <w:rPr>
          <w:szCs w:val="24"/>
          <w:lang w:eastAsia="zh-CN"/>
        </w:rPr>
      </w:pPr>
      <w:r>
        <w:rPr>
          <w:rFonts w:hint="eastAsia"/>
          <w:szCs w:val="24"/>
          <w:lang w:eastAsia="zh-CN"/>
        </w:rPr>
        <w:t>当前</w:t>
      </w:r>
      <w:r>
        <w:rPr>
          <w:szCs w:val="24"/>
          <w:lang w:eastAsia="zh-CN"/>
        </w:rPr>
        <w:t>，全球航班跟踪使用的</w:t>
      </w:r>
      <w:r>
        <w:rPr>
          <w:rFonts w:hint="eastAsia"/>
          <w:szCs w:val="24"/>
          <w:lang w:eastAsia="zh-CN"/>
        </w:rPr>
        <w:t>ADS-B</w:t>
      </w:r>
      <w:r>
        <w:rPr>
          <w:rFonts w:hint="eastAsia"/>
          <w:szCs w:val="24"/>
          <w:lang w:eastAsia="zh-CN"/>
        </w:rPr>
        <w:t>接收机</w:t>
      </w:r>
      <w:r>
        <w:rPr>
          <w:szCs w:val="24"/>
          <w:lang w:eastAsia="zh-CN"/>
        </w:rPr>
        <w:t>实际灵敏度尚不为人所知。因此</w:t>
      </w:r>
      <w:r>
        <w:rPr>
          <w:rFonts w:hint="eastAsia"/>
          <w:szCs w:val="24"/>
          <w:lang w:eastAsia="zh-CN"/>
        </w:rPr>
        <w:t>，</w:t>
      </w:r>
      <w:r>
        <w:rPr>
          <w:szCs w:val="24"/>
          <w:lang w:eastAsia="zh-CN"/>
        </w:rPr>
        <w:t>在所进行</w:t>
      </w:r>
      <w:r>
        <w:rPr>
          <w:rFonts w:hint="eastAsia"/>
          <w:szCs w:val="24"/>
          <w:lang w:eastAsia="zh-CN"/>
        </w:rPr>
        <w:t>研究</w:t>
      </w:r>
      <w:r>
        <w:rPr>
          <w:szCs w:val="24"/>
          <w:lang w:eastAsia="zh-CN"/>
        </w:rPr>
        <w:t>中采用了</w:t>
      </w:r>
      <w:r>
        <w:rPr>
          <w:rFonts w:hint="eastAsia"/>
          <w:szCs w:val="24"/>
          <w:lang w:eastAsia="zh-CN"/>
        </w:rPr>
        <w:t>ICAO</w:t>
      </w:r>
      <w:r>
        <w:rPr>
          <w:rFonts w:hint="eastAsia"/>
          <w:szCs w:val="24"/>
          <w:lang w:eastAsia="zh-CN"/>
        </w:rPr>
        <w:t>确定</w:t>
      </w:r>
      <w:r>
        <w:rPr>
          <w:szCs w:val="24"/>
          <w:lang w:eastAsia="zh-CN"/>
        </w:rPr>
        <w:t>的</w:t>
      </w:r>
      <w:r>
        <w:rPr>
          <w:rFonts w:hint="eastAsia"/>
          <w:szCs w:val="24"/>
          <w:lang w:eastAsia="zh-CN"/>
        </w:rPr>
        <w:t>灵敏度</w:t>
      </w:r>
      <w:r>
        <w:rPr>
          <w:szCs w:val="24"/>
          <w:lang w:eastAsia="zh-CN"/>
        </w:rPr>
        <w:t>。</w:t>
      </w:r>
    </w:p>
    <w:p w:rsidR="00AB361F" w:rsidRPr="007E1FE0" w:rsidRDefault="004B2398" w:rsidP="00C942E6">
      <w:pPr>
        <w:ind w:firstLineChars="200" w:firstLine="480"/>
        <w:rPr>
          <w:lang w:eastAsia="zh-CN"/>
        </w:rPr>
      </w:pPr>
      <w:r>
        <w:rPr>
          <w:rFonts w:hint="eastAsia"/>
          <w:lang w:eastAsia="zh-CN"/>
        </w:rPr>
        <w:t>尽管</w:t>
      </w:r>
      <w:r>
        <w:rPr>
          <w:lang w:eastAsia="zh-CN"/>
        </w:rPr>
        <w:t>如此，还</w:t>
      </w:r>
      <w:r w:rsidR="00C942E6">
        <w:rPr>
          <w:rFonts w:hint="eastAsia"/>
          <w:lang w:eastAsia="zh-CN"/>
        </w:rPr>
        <w:t>是值得</w:t>
      </w:r>
      <w:r>
        <w:rPr>
          <w:lang w:eastAsia="zh-CN"/>
        </w:rPr>
        <w:t>指出，</w:t>
      </w:r>
      <w:r>
        <w:rPr>
          <w:rFonts w:hint="eastAsia"/>
          <w:lang w:eastAsia="zh-CN"/>
        </w:rPr>
        <w:t>天线</w:t>
      </w:r>
      <w:r>
        <w:rPr>
          <w:lang w:eastAsia="zh-CN"/>
        </w:rPr>
        <w:t>轴向增益超过</w:t>
      </w:r>
      <w:r>
        <w:rPr>
          <w:rFonts w:hint="eastAsia"/>
          <w:lang w:eastAsia="zh-CN"/>
        </w:rPr>
        <w:t>21</w:t>
      </w:r>
      <w:r>
        <w:rPr>
          <w:lang w:eastAsia="zh-CN"/>
        </w:rPr>
        <w:t>dB</w:t>
      </w:r>
      <w:r>
        <w:rPr>
          <w:rFonts w:hint="eastAsia"/>
          <w:lang w:eastAsia="zh-CN"/>
        </w:rPr>
        <w:t>的</w:t>
      </w:r>
      <w:r>
        <w:rPr>
          <w:lang w:eastAsia="zh-CN"/>
        </w:rPr>
        <w:t xml:space="preserve">-117 </w:t>
      </w:r>
      <w:proofErr w:type="spellStart"/>
      <w:r>
        <w:rPr>
          <w:lang w:eastAsia="zh-CN"/>
        </w:rPr>
        <w:t>dBW</w:t>
      </w:r>
      <w:proofErr w:type="spellEnd"/>
      <w:r>
        <w:rPr>
          <w:rFonts w:hint="eastAsia"/>
          <w:lang w:eastAsia="zh-CN"/>
        </w:rPr>
        <w:t>灵敏度</w:t>
      </w:r>
      <w:r>
        <w:rPr>
          <w:lang w:eastAsia="zh-CN"/>
        </w:rPr>
        <w:t>大概相当于</w:t>
      </w:r>
      <w:r>
        <w:rPr>
          <w:rFonts w:hint="eastAsia"/>
          <w:lang w:eastAsia="zh-CN"/>
        </w:rPr>
        <w:t>10</w:t>
      </w:r>
      <w:r w:rsidR="00C40515">
        <w:rPr>
          <w:lang w:eastAsia="zh-CN"/>
        </w:rPr>
        <w:t xml:space="preserve"> </w:t>
      </w:r>
      <w:r>
        <w:rPr>
          <w:lang w:eastAsia="zh-CN"/>
        </w:rPr>
        <w:t>dB</w:t>
      </w:r>
      <w:r>
        <w:rPr>
          <w:rFonts w:hint="eastAsia"/>
          <w:lang w:eastAsia="zh-CN"/>
        </w:rPr>
        <w:t>天线</w:t>
      </w:r>
      <w:r>
        <w:rPr>
          <w:lang w:eastAsia="zh-CN"/>
        </w:rPr>
        <w:t>轴向增益和</w:t>
      </w:r>
      <w:r>
        <w:rPr>
          <w:rFonts w:hint="eastAsia"/>
          <w:lang w:eastAsia="zh-CN"/>
        </w:rPr>
        <w:t>1</w:t>
      </w:r>
      <w:r w:rsidR="00C40515">
        <w:rPr>
          <w:lang w:eastAsia="zh-CN"/>
        </w:rPr>
        <w:t xml:space="preserve"> </w:t>
      </w:r>
      <w:r>
        <w:rPr>
          <w:rFonts w:hint="eastAsia"/>
          <w:lang w:eastAsia="zh-CN"/>
        </w:rPr>
        <w:t>dB</w:t>
      </w:r>
      <w:r>
        <w:rPr>
          <w:rFonts w:hint="eastAsia"/>
          <w:lang w:eastAsia="zh-CN"/>
        </w:rPr>
        <w:t>轴外</w:t>
      </w:r>
      <w:r>
        <w:rPr>
          <w:lang w:eastAsia="zh-CN"/>
        </w:rPr>
        <w:t>增益的</w:t>
      </w:r>
      <w:r>
        <w:rPr>
          <w:rFonts w:hint="eastAsia"/>
          <w:lang w:eastAsia="zh-CN"/>
        </w:rPr>
        <w:t>-</w:t>
      </w:r>
      <w:r>
        <w:rPr>
          <w:lang w:eastAsia="zh-CN"/>
        </w:rPr>
        <w:t>127</w:t>
      </w:r>
      <w:r w:rsidR="00C40515">
        <w:rPr>
          <w:lang w:eastAsia="zh-CN"/>
        </w:rPr>
        <w:t xml:space="preserve"> </w:t>
      </w:r>
      <w:proofErr w:type="spellStart"/>
      <w:r>
        <w:rPr>
          <w:lang w:eastAsia="zh-CN"/>
        </w:rPr>
        <w:t>dBW</w:t>
      </w:r>
      <w:proofErr w:type="spellEnd"/>
      <w:r>
        <w:rPr>
          <w:rFonts w:hint="eastAsia"/>
          <w:lang w:eastAsia="zh-CN"/>
        </w:rPr>
        <w:t>灵敏度</w:t>
      </w:r>
      <w:r>
        <w:rPr>
          <w:lang w:eastAsia="zh-CN"/>
        </w:rPr>
        <w:t>。</w:t>
      </w:r>
      <w:r>
        <w:rPr>
          <w:rFonts w:hint="eastAsia"/>
          <w:lang w:eastAsia="zh-CN"/>
        </w:rPr>
        <w:t>后面</w:t>
      </w:r>
      <w:r>
        <w:rPr>
          <w:lang w:eastAsia="zh-CN"/>
        </w:rPr>
        <w:t>几个数值基本类似于已在</w:t>
      </w:r>
      <w:r>
        <w:rPr>
          <w:rFonts w:hint="eastAsia"/>
          <w:lang w:eastAsia="zh-CN"/>
        </w:rPr>
        <w:t>PROBA</w:t>
      </w:r>
      <w:r>
        <w:rPr>
          <w:lang w:eastAsia="zh-CN"/>
        </w:rPr>
        <w:t>-V</w:t>
      </w:r>
      <w:r>
        <w:rPr>
          <w:rFonts w:hint="eastAsia"/>
          <w:lang w:eastAsia="zh-CN"/>
        </w:rPr>
        <w:t>卫星</w:t>
      </w:r>
      <w:r>
        <w:rPr>
          <w:lang w:eastAsia="zh-CN"/>
        </w:rPr>
        <w:t>上部署和运行的系统的数值（</w:t>
      </w:r>
      <w:r w:rsidR="00C942E6">
        <w:rPr>
          <w:rFonts w:hint="eastAsia"/>
          <w:lang w:eastAsia="zh-CN"/>
        </w:rPr>
        <w:t>-</w:t>
      </w:r>
      <w:r>
        <w:rPr>
          <w:rFonts w:hint="eastAsia"/>
          <w:lang w:eastAsia="zh-CN"/>
        </w:rPr>
        <w:t xml:space="preserve">96 </w:t>
      </w:r>
      <w:proofErr w:type="spellStart"/>
      <w:r>
        <w:rPr>
          <w:rFonts w:hint="eastAsia"/>
          <w:lang w:eastAsia="zh-CN"/>
        </w:rPr>
        <w:t>dBm</w:t>
      </w:r>
      <w:proofErr w:type="spellEnd"/>
      <w:r>
        <w:rPr>
          <w:rFonts w:hint="eastAsia"/>
          <w:lang w:eastAsia="zh-CN"/>
        </w:rPr>
        <w:t>的</w:t>
      </w:r>
      <w:r>
        <w:rPr>
          <w:lang w:eastAsia="zh-CN"/>
        </w:rPr>
        <w:t>灵敏度和</w:t>
      </w:r>
      <w:r>
        <w:rPr>
          <w:rFonts w:hint="eastAsia"/>
          <w:lang w:eastAsia="zh-CN"/>
        </w:rPr>
        <w:t>10 dB</w:t>
      </w:r>
      <w:r>
        <w:rPr>
          <w:rFonts w:hint="eastAsia"/>
          <w:lang w:eastAsia="zh-CN"/>
        </w:rPr>
        <w:t>最大</w:t>
      </w:r>
      <w:r>
        <w:rPr>
          <w:lang w:eastAsia="zh-CN"/>
        </w:rPr>
        <w:t>增益）。</w:t>
      </w:r>
    </w:p>
    <w:p w:rsidR="00AB361F" w:rsidRPr="007E1FE0" w:rsidRDefault="00AB361F" w:rsidP="00C942E6">
      <w:pPr>
        <w:pStyle w:val="Heading2"/>
        <w:rPr>
          <w:lang w:eastAsia="zh-CN"/>
        </w:rPr>
      </w:pPr>
      <w:r w:rsidRPr="007E1FE0">
        <w:rPr>
          <w:lang w:eastAsia="zh-CN"/>
        </w:rPr>
        <w:t>4.2</w:t>
      </w:r>
      <w:r w:rsidRPr="007E1FE0">
        <w:rPr>
          <w:lang w:eastAsia="zh-CN"/>
        </w:rPr>
        <w:tab/>
      </w:r>
      <w:r w:rsidR="00C942E6">
        <w:rPr>
          <w:rFonts w:hint="eastAsia"/>
          <w:lang w:eastAsia="zh-CN"/>
        </w:rPr>
        <w:t>天线</w:t>
      </w:r>
      <w:r w:rsidR="004B2398">
        <w:rPr>
          <w:rFonts w:hint="eastAsia"/>
          <w:lang w:eastAsia="zh-CN"/>
        </w:rPr>
        <w:t>方向图</w:t>
      </w:r>
    </w:p>
    <w:p w:rsidR="00AB361F" w:rsidRPr="007E1FE0" w:rsidRDefault="004B2398" w:rsidP="00C942E6">
      <w:pPr>
        <w:ind w:firstLineChars="200" w:firstLine="480"/>
        <w:rPr>
          <w:lang w:eastAsia="zh-CN"/>
        </w:rPr>
      </w:pPr>
      <w:r>
        <w:rPr>
          <w:rFonts w:hint="eastAsia"/>
          <w:lang w:eastAsia="zh-CN"/>
        </w:rPr>
        <w:t>目前</w:t>
      </w:r>
      <w:r>
        <w:rPr>
          <w:lang w:eastAsia="zh-CN"/>
        </w:rPr>
        <w:t>，寻求接收</w:t>
      </w:r>
      <w:r>
        <w:rPr>
          <w:rFonts w:hint="eastAsia"/>
          <w:lang w:eastAsia="zh-CN"/>
        </w:rPr>
        <w:t>ADS-B</w:t>
      </w:r>
      <w:r>
        <w:rPr>
          <w:rFonts w:hint="eastAsia"/>
          <w:lang w:eastAsia="zh-CN"/>
        </w:rPr>
        <w:t>发射</w:t>
      </w:r>
      <w:r>
        <w:rPr>
          <w:lang w:eastAsia="zh-CN"/>
        </w:rPr>
        <w:t>的卫星天线均由平板天线</w:t>
      </w:r>
      <w:r w:rsidR="00A41429">
        <w:rPr>
          <w:rFonts w:hint="eastAsia"/>
          <w:lang w:eastAsia="zh-CN"/>
        </w:rPr>
        <w:t>阵列</w:t>
      </w:r>
      <w:r w:rsidR="00A41429">
        <w:rPr>
          <w:lang w:eastAsia="zh-CN"/>
        </w:rPr>
        <w:t>组成。所开展</w:t>
      </w:r>
      <w:r w:rsidR="00A41429">
        <w:rPr>
          <w:rFonts w:hint="eastAsia"/>
          <w:lang w:eastAsia="zh-CN"/>
        </w:rPr>
        <w:t>研究</w:t>
      </w:r>
      <w:r w:rsidR="00A41429">
        <w:rPr>
          <w:lang w:eastAsia="zh-CN"/>
        </w:rPr>
        <w:t>的假设是，阵列中的每一个天线均拥有自身的接收和信息处理系统，且每一</w:t>
      </w:r>
      <w:r w:rsidR="00A41429">
        <w:rPr>
          <w:rFonts w:hint="eastAsia"/>
          <w:lang w:eastAsia="zh-CN"/>
        </w:rPr>
        <w:t>天线</w:t>
      </w:r>
      <w:r w:rsidR="00A41429">
        <w:rPr>
          <w:lang w:eastAsia="zh-CN"/>
        </w:rPr>
        <w:t>还产生自身的</w:t>
      </w:r>
      <w:r w:rsidR="00A41429">
        <w:rPr>
          <w:rFonts w:hint="eastAsia"/>
          <w:lang w:eastAsia="zh-CN"/>
        </w:rPr>
        <w:t>点</w:t>
      </w:r>
      <w:r w:rsidR="00A41429">
        <w:rPr>
          <w:lang w:eastAsia="zh-CN"/>
        </w:rPr>
        <w:t>波束</w:t>
      </w:r>
      <w:r w:rsidR="00A41429">
        <w:rPr>
          <w:rFonts w:hint="eastAsia"/>
          <w:lang w:eastAsia="zh-CN"/>
        </w:rPr>
        <w:t>（</w:t>
      </w:r>
      <w:r w:rsidR="00A41429">
        <w:rPr>
          <w:lang w:eastAsia="zh-CN"/>
        </w:rPr>
        <w:t>如图</w:t>
      </w:r>
      <w:r w:rsidR="00A41429">
        <w:rPr>
          <w:rFonts w:hint="eastAsia"/>
          <w:lang w:eastAsia="zh-CN"/>
        </w:rPr>
        <w:t>7</w:t>
      </w:r>
      <w:r w:rsidR="00A41429">
        <w:rPr>
          <w:rFonts w:hint="eastAsia"/>
          <w:lang w:eastAsia="zh-CN"/>
        </w:rPr>
        <w:t>所示</w:t>
      </w:r>
      <w:r w:rsidR="00A41429">
        <w:rPr>
          <w:lang w:eastAsia="zh-CN"/>
        </w:rPr>
        <w:t>）</w:t>
      </w:r>
      <w:r w:rsidR="00A41429">
        <w:rPr>
          <w:rFonts w:hint="eastAsia"/>
          <w:lang w:eastAsia="zh-CN"/>
        </w:rPr>
        <w:t>。</w:t>
      </w:r>
      <w:r w:rsidR="001E4164">
        <w:fldChar w:fldCharType="begin"/>
      </w:r>
      <w:r w:rsidR="001E4164">
        <w:rPr>
          <w:lang w:eastAsia="zh-CN"/>
        </w:rPr>
        <w:instrText xml:space="preserve"> HYPERLINK "http://www.itu.int/md/R12-WP5B-C-0883/en" </w:instrText>
      </w:r>
      <w:r w:rsidR="001E4164">
        <w:fldChar w:fldCharType="separate"/>
      </w:r>
      <w:r w:rsidR="00AB361F" w:rsidRPr="007E1FE0">
        <w:rPr>
          <w:rStyle w:val="Hyperlink"/>
          <w:lang w:eastAsia="zh-CN"/>
        </w:rPr>
        <w:t>5B/883</w:t>
      </w:r>
      <w:r w:rsidR="001E4164">
        <w:rPr>
          <w:rStyle w:val="Hyperlink"/>
          <w:lang w:eastAsia="zh-CN"/>
        </w:rPr>
        <w:fldChar w:fldCharType="end"/>
      </w:r>
      <w:r w:rsidR="00A41429">
        <w:rPr>
          <w:rFonts w:hint="eastAsia"/>
          <w:lang w:eastAsia="zh-CN"/>
        </w:rPr>
        <w:t>号</w:t>
      </w:r>
      <w:r w:rsidR="00A41429">
        <w:rPr>
          <w:lang w:eastAsia="zh-CN"/>
        </w:rPr>
        <w:t>文件（</w:t>
      </w:r>
      <w:r w:rsidR="00A41429">
        <w:rPr>
          <w:rFonts w:hint="eastAsia"/>
          <w:lang w:eastAsia="zh-CN"/>
        </w:rPr>
        <w:t>2015</w:t>
      </w:r>
      <w:r w:rsidR="00A41429">
        <w:rPr>
          <w:rFonts w:hint="eastAsia"/>
          <w:lang w:eastAsia="zh-CN"/>
        </w:rPr>
        <w:t>年</w:t>
      </w:r>
      <w:r w:rsidR="00A41429">
        <w:rPr>
          <w:rFonts w:hint="eastAsia"/>
          <w:lang w:eastAsia="zh-CN"/>
        </w:rPr>
        <w:t>7</w:t>
      </w:r>
      <w:r w:rsidR="00A41429">
        <w:rPr>
          <w:rFonts w:hint="eastAsia"/>
          <w:lang w:eastAsia="zh-CN"/>
        </w:rPr>
        <w:t>月</w:t>
      </w:r>
      <w:r w:rsidR="00C942E6">
        <w:rPr>
          <w:rFonts w:hint="eastAsia"/>
          <w:lang w:eastAsia="zh-CN"/>
        </w:rPr>
        <w:t>会议</w:t>
      </w:r>
      <w:r w:rsidR="00A41429">
        <w:rPr>
          <w:lang w:eastAsia="zh-CN"/>
        </w:rPr>
        <w:t>之后国际电联</w:t>
      </w:r>
      <w:r w:rsidR="00A41429">
        <w:rPr>
          <w:rFonts w:hint="eastAsia"/>
          <w:lang w:eastAsia="zh-CN"/>
        </w:rPr>
        <w:t>5B</w:t>
      </w:r>
      <w:r w:rsidR="00A41429">
        <w:rPr>
          <w:rFonts w:hint="eastAsia"/>
          <w:lang w:eastAsia="zh-CN"/>
        </w:rPr>
        <w:t>工作组主席</w:t>
      </w:r>
      <w:r w:rsidR="00A41429">
        <w:rPr>
          <w:lang w:eastAsia="zh-CN"/>
        </w:rPr>
        <w:t>的报告）</w:t>
      </w:r>
      <w:r w:rsidR="00A41429">
        <w:rPr>
          <w:rFonts w:hint="eastAsia"/>
          <w:lang w:eastAsia="zh-CN"/>
        </w:rPr>
        <w:t>附件</w:t>
      </w:r>
      <w:r w:rsidR="00A41429">
        <w:rPr>
          <w:rFonts w:hint="eastAsia"/>
          <w:lang w:eastAsia="zh-CN"/>
        </w:rPr>
        <w:t>12</w:t>
      </w:r>
      <w:r w:rsidR="00A41429">
        <w:rPr>
          <w:rFonts w:hint="eastAsia"/>
          <w:lang w:eastAsia="zh-CN"/>
        </w:rPr>
        <w:t>假设</w:t>
      </w:r>
      <w:r w:rsidR="00A41429">
        <w:rPr>
          <w:lang w:eastAsia="zh-CN"/>
        </w:rPr>
        <w:t>每一点波束的增益为</w:t>
      </w:r>
      <w:r w:rsidR="00A41429">
        <w:rPr>
          <w:lang w:eastAsia="zh-CN"/>
        </w:rPr>
        <w:t>-3</w:t>
      </w:r>
      <w:r w:rsidR="009E54DF">
        <w:rPr>
          <w:lang w:eastAsia="zh-CN"/>
        </w:rPr>
        <w:t xml:space="preserve"> </w:t>
      </w:r>
      <w:r w:rsidR="00A41429">
        <w:rPr>
          <w:lang w:eastAsia="zh-CN"/>
        </w:rPr>
        <w:t>dB</w:t>
      </w:r>
      <w:r w:rsidR="00A41429">
        <w:rPr>
          <w:rFonts w:hint="eastAsia"/>
          <w:lang w:eastAsia="zh-CN"/>
        </w:rPr>
        <w:t>波束</w:t>
      </w:r>
      <w:r w:rsidR="00A41429">
        <w:rPr>
          <w:lang w:eastAsia="zh-CN"/>
        </w:rPr>
        <w:t>宽度</w:t>
      </w:r>
      <w:r w:rsidR="00A41429">
        <w:rPr>
          <w:rFonts w:hint="eastAsia"/>
          <w:lang w:eastAsia="zh-CN"/>
        </w:rPr>
        <w:t>（</w:t>
      </w:r>
      <w:r w:rsidR="00A41429">
        <w:rPr>
          <w:lang w:eastAsia="zh-CN"/>
        </w:rPr>
        <w:t>相对于最低点）</w:t>
      </w:r>
      <w:r w:rsidR="00A41429">
        <w:rPr>
          <w:rFonts w:hint="eastAsia"/>
          <w:lang w:eastAsia="zh-CN"/>
        </w:rPr>
        <w:t>。表</w:t>
      </w:r>
      <w:r w:rsidR="00A41429">
        <w:rPr>
          <w:rFonts w:hint="eastAsia"/>
          <w:lang w:eastAsia="zh-CN"/>
        </w:rPr>
        <w:t>3</w:t>
      </w:r>
      <w:r w:rsidR="00A41429">
        <w:rPr>
          <w:rFonts w:hint="eastAsia"/>
          <w:lang w:eastAsia="zh-CN"/>
        </w:rPr>
        <w:t>给出</w:t>
      </w:r>
      <w:r w:rsidR="00A41429">
        <w:rPr>
          <w:lang w:eastAsia="zh-CN"/>
        </w:rPr>
        <w:t>相关</w:t>
      </w:r>
      <w:r w:rsidR="00C942E6">
        <w:rPr>
          <w:rFonts w:hint="eastAsia"/>
          <w:lang w:eastAsia="zh-CN"/>
        </w:rPr>
        <w:t>概要</w:t>
      </w:r>
      <w:r w:rsidR="00A41429">
        <w:rPr>
          <w:rFonts w:hint="eastAsia"/>
          <w:lang w:eastAsia="zh-CN"/>
        </w:rPr>
        <w:t>数据。</w:t>
      </w:r>
      <w:r w:rsidR="00A41429">
        <w:rPr>
          <w:lang w:eastAsia="zh-CN"/>
        </w:rPr>
        <w:t>应当指出，在波束</w:t>
      </w:r>
      <w:r w:rsidR="00A41429">
        <w:rPr>
          <w:rFonts w:hint="eastAsia"/>
          <w:lang w:eastAsia="zh-CN"/>
        </w:rPr>
        <w:t>宽度</w:t>
      </w:r>
      <w:r w:rsidR="00A41429">
        <w:rPr>
          <w:lang w:eastAsia="zh-CN"/>
        </w:rPr>
        <w:t>超过</w:t>
      </w:r>
      <w:r w:rsidR="00A41429">
        <w:rPr>
          <w:rFonts w:hint="eastAsia"/>
          <w:lang w:eastAsia="zh-CN"/>
        </w:rPr>
        <w:t>33</w:t>
      </w:r>
      <w:r w:rsidR="005A3E55" w:rsidRPr="007E1FE0">
        <w:rPr>
          <w:lang w:eastAsia="zh-CN"/>
        </w:rPr>
        <w:t>°</w:t>
      </w:r>
      <w:r w:rsidR="005A3E55">
        <w:rPr>
          <w:rFonts w:hint="eastAsia"/>
          <w:lang w:eastAsia="zh-CN"/>
        </w:rPr>
        <w:t>时</w:t>
      </w:r>
      <w:r w:rsidR="005A3E55">
        <w:rPr>
          <w:lang w:eastAsia="zh-CN"/>
        </w:rPr>
        <w:t>，所进行的模拟认为不再可能</w:t>
      </w:r>
      <w:r w:rsidR="00C942E6">
        <w:rPr>
          <w:rFonts w:hint="eastAsia"/>
          <w:lang w:eastAsia="zh-CN"/>
        </w:rPr>
        <w:t>收到</w:t>
      </w:r>
      <w:r w:rsidR="005A3E55">
        <w:rPr>
          <w:lang w:eastAsia="zh-CN"/>
        </w:rPr>
        <w:t>信号。</w:t>
      </w:r>
      <w:r w:rsidR="00153F9F">
        <w:rPr>
          <w:rFonts w:hint="eastAsia"/>
          <w:lang w:eastAsia="zh-CN"/>
        </w:rPr>
        <w:t>举例</w:t>
      </w:r>
      <w:r w:rsidR="00153F9F">
        <w:rPr>
          <w:lang w:eastAsia="zh-CN"/>
        </w:rPr>
        <w:t>来说，这</w:t>
      </w:r>
      <w:r w:rsidR="00153F9F">
        <w:rPr>
          <w:rFonts w:hint="eastAsia"/>
          <w:lang w:eastAsia="zh-CN"/>
        </w:rPr>
        <w:t>意味着</w:t>
      </w:r>
      <w:r w:rsidR="00153F9F">
        <w:rPr>
          <w:lang w:eastAsia="zh-CN"/>
        </w:rPr>
        <w:t>，</w:t>
      </w:r>
      <w:r w:rsidR="00C942E6">
        <w:rPr>
          <w:rFonts w:hint="eastAsia"/>
          <w:lang w:eastAsia="zh-CN"/>
        </w:rPr>
        <w:t>处在</w:t>
      </w:r>
      <w:r w:rsidR="00153F9F">
        <w:rPr>
          <w:rFonts w:hint="eastAsia"/>
          <w:lang w:eastAsia="zh-CN"/>
        </w:rPr>
        <w:t>780</w:t>
      </w:r>
      <w:r w:rsidR="00153F9F">
        <w:rPr>
          <w:rFonts w:hint="eastAsia"/>
          <w:lang w:eastAsia="zh-CN"/>
        </w:rPr>
        <w:t>公里处</w:t>
      </w:r>
      <w:r w:rsidR="00153F9F">
        <w:rPr>
          <w:lang w:eastAsia="zh-CN"/>
        </w:rPr>
        <w:t>的卫星点波束的</w:t>
      </w:r>
      <w:r w:rsidR="00C942E6">
        <w:rPr>
          <w:rFonts w:hint="eastAsia"/>
          <w:lang w:eastAsia="zh-CN"/>
        </w:rPr>
        <w:t>圆形</w:t>
      </w:r>
      <w:r w:rsidR="00153F9F">
        <w:rPr>
          <w:lang w:eastAsia="zh-CN"/>
        </w:rPr>
        <w:t>覆盖具有大约</w:t>
      </w:r>
      <w:r w:rsidR="00153F9F">
        <w:rPr>
          <w:rFonts w:hint="eastAsia"/>
          <w:lang w:eastAsia="zh-CN"/>
        </w:rPr>
        <w:t>460</w:t>
      </w:r>
      <w:r w:rsidR="00153F9F">
        <w:rPr>
          <w:rFonts w:hint="eastAsia"/>
          <w:lang w:eastAsia="zh-CN"/>
        </w:rPr>
        <w:t>公里</w:t>
      </w:r>
      <w:r w:rsidR="00153F9F">
        <w:rPr>
          <w:lang w:eastAsia="zh-CN"/>
        </w:rPr>
        <w:t>的直径。</w:t>
      </w:r>
    </w:p>
    <w:p w:rsidR="00AB361F" w:rsidRPr="007E1FE0" w:rsidRDefault="00A41429" w:rsidP="00AB361F">
      <w:pPr>
        <w:pStyle w:val="TableNo"/>
        <w:rPr>
          <w:lang w:eastAsia="zh-CN"/>
        </w:rPr>
      </w:pPr>
      <w:r>
        <w:rPr>
          <w:rFonts w:hint="eastAsia"/>
          <w:lang w:eastAsia="zh-CN"/>
        </w:rPr>
        <w:t>表</w:t>
      </w:r>
      <w:r>
        <w:rPr>
          <w:rFonts w:hint="eastAsia"/>
          <w:lang w:eastAsia="zh-CN"/>
        </w:rPr>
        <w:t>3</w:t>
      </w:r>
    </w:p>
    <w:p w:rsidR="00AB361F" w:rsidRPr="00153F9F" w:rsidRDefault="00153F9F" w:rsidP="00153F9F">
      <w:pPr>
        <w:pStyle w:val="Tabletitle"/>
        <w:rPr>
          <w:lang w:eastAsia="zh-CN"/>
        </w:rPr>
      </w:pPr>
      <w:r>
        <w:rPr>
          <w:rFonts w:hint="eastAsia"/>
          <w:lang w:eastAsia="zh-CN"/>
        </w:rPr>
        <w:t>卫星天线点</w:t>
      </w:r>
      <w:r>
        <w:rPr>
          <w:lang w:eastAsia="zh-CN"/>
        </w:rPr>
        <w:t>波束增益（源自</w:t>
      </w:r>
      <w:r w:rsidR="00C81EA0">
        <w:fldChar w:fldCharType="begin"/>
      </w:r>
      <w:r w:rsidR="00C81EA0">
        <w:rPr>
          <w:lang w:eastAsia="zh-CN"/>
        </w:rPr>
        <w:instrText xml:space="preserve"> HYPERLINK "http://www.itu.int/md/R12-WP5B-C-0883/en" </w:instrText>
      </w:r>
      <w:r w:rsidR="00C81EA0">
        <w:fldChar w:fldCharType="separate"/>
      </w:r>
      <w:r w:rsidR="00AB361F" w:rsidRPr="007E1FE0">
        <w:rPr>
          <w:rStyle w:val="Hyperlink"/>
          <w:lang w:eastAsia="zh-CN"/>
        </w:rPr>
        <w:t>5B/883</w:t>
      </w:r>
      <w:r w:rsidR="00C81EA0">
        <w:rPr>
          <w:rStyle w:val="Hyperlink"/>
          <w:lang w:eastAsia="zh-CN"/>
        </w:rPr>
        <w:fldChar w:fldCharType="end"/>
      </w:r>
      <w:r>
        <w:rPr>
          <w:rFonts w:hint="eastAsia"/>
          <w:lang w:eastAsia="zh-CN"/>
        </w:rPr>
        <w:t>号</w:t>
      </w:r>
      <w:r>
        <w:rPr>
          <w:lang w:eastAsia="zh-CN"/>
        </w:rPr>
        <w:t>文件附件</w:t>
      </w:r>
      <w:r>
        <w:rPr>
          <w:rFonts w:hint="eastAsia"/>
          <w:lang w:eastAsia="zh-CN"/>
        </w:rPr>
        <w:t>12</w:t>
      </w:r>
      <w:r>
        <w:rPr>
          <w:rFonts w:hint="eastAsia"/>
          <w:lang w:eastAsia="zh-CN"/>
        </w:rPr>
        <w:t>）</w:t>
      </w:r>
    </w:p>
    <w:p w:rsidR="00AB361F" w:rsidRPr="007E1FE0" w:rsidRDefault="00AB361F" w:rsidP="00AB361F">
      <w:pPr>
        <w:jc w:val="center"/>
        <w:rPr>
          <w:sz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2976"/>
      </w:tblGrid>
      <w:tr w:rsidR="00AB361F" w:rsidRPr="007E1FE0" w:rsidTr="00AD355D">
        <w:trPr>
          <w:trHeight w:val="1"/>
          <w:jc w:val="center"/>
        </w:trPr>
        <w:tc>
          <w:tcPr>
            <w:tcW w:w="2127" w:type="dxa"/>
            <w:shd w:val="clear" w:color="auto" w:fill="808080" w:themeFill="background1" w:themeFillShade="80"/>
            <w:tcMar>
              <w:top w:w="0" w:type="dxa"/>
              <w:left w:w="108" w:type="dxa"/>
              <w:bottom w:w="0" w:type="dxa"/>
              <w:right w:w="108" w:type="dxa"/>
            </w:tcMar>
            <w:hideMark/>
          </w:tcPr>
          <w:p w:rsidR="00AB361F" w:rsidRPr="007E1FE0" w:rsidRDefault="00153F9F" w:rsidP="00AD355D">
            <w:pPr>
              <w:pStyle w:val="Tablehead"/>
              <w:rPr>
                <w:color w:val="FFFFFF" w:themeColor="background1"/>
                <w:lang w:eastAsia="zh-CN"/>
              </w:rPr>
            </w:pPr>
            <w:r>
              <w:rPr>
                <w:rFonts w:hint="eastAsia"/>
                <w:color w:val="FFFFFF" w:themeColor="background1"/>
                <w:lang w:eastAsia="zh-CN"/>
              </w:rPr>
              <w:t>最小增益（</w:t>
            </w:r>
            <w:proofErr w:type="spellStart"/>
            <w:r>
              <w:rPr>
                <w:color w:val="FFFFFF" w:themeColor="background1"/>
              </w:rPr>
              <w:t>dBi</w:t>
            </w:r>
            <w:proofErr w:type="spellEnd"/>
            <w:r>
              <w:rPr>
                <w:rFonts w:hint="eastAsia"/>
                <w:color w:val="FFFFFF" w:themeColor="background1"/>
                <w:lang w:eastAsia="zh-CN"/>
              </w:rPr>
              <w:t>）</w:t>
            </w:r>
          </w:p>
        </w:tc>
        <w:tc>
          <w:tcPr>
            <w:tcW w:w="2976" w:type="dxa"/>
            <w:shd w:val="clear" w:color="auto" w:fill="808080" w:themeFill="background1" w:themeFillShade="80"/>
            <w:tcMar>
              <w:top w:w="0" w:type="dxa"/>
              <w:left w:w="108" w:type="dxa"/>
              <w:bottom w:w="0" w:type="dxa"/>
              <w:right w:w="108" w:type="dxa"/>
            </w:tcMar>
            <w:hideMark/>
          </w:tcPr>
          <w:p w:rsidR="00AB361F" w:rsidRPr="007E1FE0" w:rsidRDefault="00153F9F" w:rsidP="00153F9F">
            <w:pPr>
              <w:pStyle w:val="Tablehead"/>
              <w:rPr>
                <w:color w:val="FFFFFF" w:themeColor="background1"/>
                <w:lang w:eastAsia="zh-CN"/>
              </w:rPr>
            </w:pPr>
            <w:r>
              <w:rPr>
                <w:color w:val="FFFFFF" w:themeColor="background1"/>
              </w:rPr>
              <w:t>-3dB</w:t>
            </w:r>
            <w:r>
              <w:rPr>
                <w:rFonts w:hint="eastAsia"/>
                <w:color w:val="FFFFFF" w:themeColor="background1"/>
                <w:lang w:eastAsia="zh-CN"/>
              </w:rPr>
              <w:t>波束宽度</w:t>
            </w:r>
            <w:r>
              <w:rPr>
                <w:color w:val="FFFFFF" w:themeColor="background1"/>
              </w:rPr>
              <w:t xml:space="preserve"> </w:t>
            </w:r>
            <w:r>
              <w:rPr>
                <w:rFonts w:hint="eastAsia"/>
                <w:color w:val="FFFFFF" w:themeColor="background1"/>
                <w:lang w:eastAsia="zh-CN"/>
              </w:rPr>
              <w:t>（</w:t>
            </w:r>
            <w:r w:rsidR="00AB361F" w:rsidRPr="007E1FE0">
              <w:rPr>
                <w:color w:val="FFFFFF" w:themeColor="background1"/>
              </w:rPr>
              <w:t>°</w:t>
            </w:r>
            <w:r>
              <w:rPr>
                <w:rFonts w:hint="eastAsia"/>
                <w:color w:val="FFFFFF" w:themeColor="background1"/>
                <w:lang w:eastAsia="zh-CN"/>
              </w:rPr>
              <w:t>）</w:t>
            </w:r>
          </w:p>
        </w:tc>
      </w:tr>
      <w:tr w:rsidR="00AB361F" w:rsidRPr="007E1FE0" w:rsidTr="00AD355D">
        <w:trPr>
          <w:trHeight w:val="1"/>
          <w:jc w:val="center"/>
        </w:trPr>
        <w:tc>
          <w:tcPr>
            <w:tcW w:w="2127"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21.5</w:t>
            </w:r>
          </w:p>
        </w:tc>
        <w:tc>
          <w:tcPr>
            <w:tcW w:w="2976"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10</w:t>
            </w:r>
          </w:p>
        </w:tc>
      </w:tr>
      <w:tr w:rsidR="00AB361F" w:rsidRPr="007E1FE0" w:rsidTr="00AD355D">
        <w:trPr>
          <w:trHeight w:val="1"/>
          <w:jc w:val="center"/>
        </w:trPr>
        <w:tc>
          <w:tcPr>
            <w:tcW w:w="2127"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19.0</w:t>
            </w:r>
          </w:p>
        </w:tc>
        <w:tc>
          <w:tcPr>
            <w:tcW w:w="2976"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13.5</w:t>
            </w:r>
          </w:p>
        </w:tc>
      </w:tr>
      <w:tr w:rsidR="00AB361F" w:rsidRPr="007E1FE0" w:rsidTr="00AD355D">
        <w:trPr>
          <w:trHeight w:val="1"/>
          <w:jc w:val="center"/>
        </w:trPr>
        <w:tc>
          <w:tcPr>
            <w:tcW w:w="2127"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15.5</w:t>
            </w:r>
          </w:p>
        </w:tc>
        <w:tc>
          <w:tcPr>
            <w:tcW w:w="2976"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20</w:t>
            </w:r>
          </w:p>
        </w:tc>
      </w:tr>
      <w:tr w:rsidR="00AB361F" w:rsidRPr="007E1FE0" w:rsidTr="00AD355D">
        <w:trPr>
          <w:trHeight w:val="1"/>
          <w:jc w:val="center"/>
        </w:trPr>
        <w:tc>
          <w:tcPr>
            <w:tcW w:w="2127"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13.5</w:t>
            </w:r>
          </w:p>
        </w:tc>
        <w:tc>
          <w:tcPr>
            <w:tcW w:w="2976"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25</w:t>
            </w:r>
          </w:p>
        </w:tc>
      </w:tr>
      <w:tr w:rsidR="00AB361F" w:rsidRPr="007E1FE0" w:rsidTr="00AD355D">
        <w:trPr>
          <w:trHeight w:val="1"/>
          <w:jc w:val="center"/>
        </w:trPr>
        <w:tc>
          <w:tcPr>
            <w:tcW w:w="2127"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11</w:t>
            </w:r>
          </w:p>
        </w:tc>
        <w:tc>
          <w:tcPr>
            <w:tcW w:w="2976" w:type="dxa"/>
            <w:shd w:val="clear" w:color="auto" w:fill="F2F2F2" w:themeFill="background1" w:themeFillShade="F2"/>
            <w:tcMar>
              <w:top w:w="0" w:type="dxa"/>
              <w:left w:w="108" w:type="dxa"/>
              <w:bottom w:w="0" w:type="dxa"/>
              <w:right w:w="108" w:type="dxa"/>
            </w:tcMar>
            <w:hideMark/>
          </w:tcPr>
          <w:p w:rsidR="00AB361F" w:rsidRPr="007E1FE0" w:rsidRDefault="00AB361F" w:rsidP="00AD355D">
            <w:pPr>
              <w:pStyle w:val="Tabletext"/>
              <w:jc w:val="center"/>
            </w:pPr>
            <w:r w:rsidRPr="007E1FE0">
              <w:t>33</w:t>
            </w:r>
          </w:p>
        </w:tc>
      </w:tr>
    </w:tbl>
    <w:p w:rsidR="00AB361F" w:rsidRPr="007E1FE0" w:rsidRDefault="00AB361F" w:rsidP="00AB361F">
      <w:pPr>
        <w:rPr>
          <w:b/>
          <w:lang w:eastAsia="zh-CN"/>
        </w:rPr>
      </w:pPr>
    </w:p>
    <w:p w:rsidR="003A67DA" w:rsidRPr="007E1FE0" w:rsidRDefault="00AB361F" w:rsidP="003A67DA">
      <w:pPr>
        <w:pStyle w:val="FigureNo"/>
        <w:rPr>
          <w:lang w:eastAsia="zh-CN"/>
        </w:rPr>
      </w:pPr>
      <w:r w:rsidRPr="007E1FE0">
        <w:rPr>
          <w:b/>
          <w:lang w:eastAsia="zh-CN"/>
        </w:rPr>
        <w:br w:type="page"/>
      </w:r>
      <w:r w:rsidR="003A67DA">
        <w:rPr>
          <w:rFonts w:hint="eastAsia"/>
          <w:lang w:eastAsia="zh-CN"/>
        </w:rPr>
        <w:lastRenderedPageBreak/>
        <w:t>图</w:t>
      </w:r>
      <w:r w:rsidR="003A67DA">
        <w:rPr>
          <w:rFonts w:hint="eastAsia"/>
          <w:lang w:eastAsia="zh-CN"/>
        </w:rPr>
        <w:t>7</w:t>
      </w:r>
    </w:p>
    <w:p w:rsidR="003A67DA" w:rsidRPr="007E1FE0" w:rsidRDefault="003A67DA" w:rsidP="003A67DA">
      <w:pPr>
        <w:pStyle w:val="Figuretitle"/>
        <w:rPr>
          <w:lang w:eastAsia="zh-CN"/>
        </w:rPr>
      </w:pPr>
      <w:r>
        <w:rPr>
          <w:rFonts w:hint="eastAsia"/>
          <w:lang w:eastAsia="zh-CN"/>
        </w:rPr>
        <w:t>卫星点</w:t>
      </w:r>
      <w:r>
        <w:rPr>
          <w:lang w:eastAsia="zh-CN"/>
        </w:rPr>
        <w:t>波束图网络</w:t>
      </w:r>
      <w:r>
        <w:rPr>
          <w:rFonts w:hint="eastAsia"/>
          <w:lang w:eastAsia="zh-CN"/>
        </w:rPr>
        <w:t>示意图</w:t>
      </w:r>
      <w:r>
        <w:rPr>
          <w:lang w:eastAsia="zh-CN"/>
        </w:rPr>
        <w:t>再现</w:t>
      </w:r>
    </w:p>
    <w:p w:rsidR="003A67DA" w:rsidRPr="007E1FE0" w:rsidRDefault="003A67DA" w:rsidP="003A67DA">
      <w:pPr>
        <w:jc w:val="center"/>
        <w:rPr>
          <w:b/>
          <w:lang w:eastAsia="zh-CN"/>
        </w:rPr>
      </w:pPr>
      <w:r w:rsidRPr="007E1FE0">
        <w:rPr>
          <w:b/>
          <w:noProof/>
          <w:lang w:val="en-US" w:eastAsia="zh-CN"/>
        </w:rPr>
        <w:drawing>
          <wp:inline distT="0" distB="0" distL="0" distR="0" wp14:anchorId="22568238" wp14:editId="6BCE599C">
            <wp:extent cx="4465403" cy="2915728"/>
            <wp:effectExtent l="0" t="0" r="0" b="0"/>
            <wp:docPr id="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0884" cy="2919307"/>
                    </a:xfrm>
                    <a:prstGeom prst="rect">
                      <a:avLst/>
                    </a:prstGeom>
                    <a:noFill/>
                  </pic:spPr>
                </pic:pic>
              </a:graphicData>
            </a:graphic>
          </wp:inline>
        </w:drawing>
      </w:r>
    </w:p>
    <w:p w:rsidR="003A67DA" w:rsidRPr="007E1FE0" w:rsidRDefault="003A67DA" w:rsidP="003A67DA">
      <w:pPr>
        <w:pStyle w:val="Figurelegend"/>
        <w:rPr>
          <w:lang w:eastAsia="zh-CN"/>
        </w:rPr>
      </w:pPr>
      <w:r>
        <w:rPr>
          <w:rFonts w:hint="eastAsia"/>
          <w:lang w:eastAsia="zh-CN"/>
        </w:rPr>
        <w:t>橙色部分</w:t>
      </w:r>
      <w:r>
        <w:rPr>
          <w:lang w:eastAsia="zh-CN"/>
        </w:rPr>
        <w:t>代表</w:t>
      </w:r>
      <w:r>
        <w:rPr>
          <w:rFonts w:hint="eastAsia"/>
          <w:lang w:eastAsia="zh-CN"/>
        </w:rPr>
        <w:t>模拟中</w:t>
      </w:r>
      <w:r>
        <w:rPr>
          <w:lang w:eastAsia="zh-CN"/>
        </w:rPr>
        <w:t>使用的</w:t>
      </w:r>
      <w:r>
        <w:rPr>
          <w:rFonts w:hint="eastAsia"/>
          <w:lang w:eastAsia="zh-CN"/>
        </w:rPr>
        <w:t>点</w:t>
      </w:r>
      <w:r>
        <w:rPr>
          <w:lang w:eastAsia="zh-CN"/>
        </w:rPr>
        <w:t>波束</w:t>
      </w:r>
      <w:r>
        <w:rPr>
          <w:rFonts w:hint="eastAsia"/>
          <w:lang w:eastAsia="zh-CN"/>
        </w:rPr>
        <w:t>之一</w:t>
      </w:r>
    </w:p>
    <w:p w:rsidR="003A67DA" w:rsidRPr="007E1FE0" w:rsidRDefault="003A67DA" w:rsidP="003A67DA">
      <w:pPr>
        <w:ind w:firstLineChars="200" w:firstLine="480"/>
        <w:rPr>
          <w:lang w:eastAsia="zh-CN"/>
        </w:rPr>
      </w:pPr>
      <w:r>
        <w:rPr>
          <w:rFonts w:hint="eastAsia"/>
          <w:lang w:eastAsia="zh-CN"/>
        </w:rPr>
        <w:t>模拟</w:t>
      </w:r>
      <w:r>
        <w:rPr>
          <w:lang w:eastAsia="zh-CN"/>
        </w:rPr>
        <w:t>波束与铱星卫星实际波束之间的明显差异是，模型考虑了阵列中所有波束之间的均匀统一叠加，因此每一个点波束都</w:t>
      </w:r>
      <w:r>
        <w:rPr>
          <w:rFonts w:hint="eastAsia"/>
          <w:lang w:eastAsia="zh-CN"/>
        </w:rPr>
        <w:t>是</w:t>
      </w:r>
      <w:r>
        <w:rPr>
          <w:lang w:eastAsia="zh-CN"/>
        </w:rPr>
        <w:t>分毫不差的</w:t>
      </w:r>
      <w:r>
        <w:rPr>
          <w:rFonts w:hint="eastAsia"/>
          <w:lang w:eastAsia="zh-CN"/>
        </w:rPr>
        <w:t>圆形</w:t>
      </w:r>
      <w:r>
        <w:rPr>
          <w:lang w:eastAsia="zh-CN"/>
        </w:rPr>
        <w:t>且</w:t>
      </w:r>
      <w:r>
        <w:rPr>
          <w:rFonts w:hint="eastAsia"/>
          <w:lang w:eastAsia="zh-CN"/>
        </w:rPr>
        <w:t>尺寸</w:t>
      </w:r>
      <w:r>
        <w:rPr>
          <w:lang w:eastAsia="zh-CN"/>
        </w:rPr>
        <w:t>完全一致</w:t>
      </w:r>
      <w:r>
        <w:rPr>
          <w:rFonts w:hint="eastAsia"/>
          <w:lang w:eastAsia="zh-CN"/>
        </w:rPr>
        <w:t>。</w:t>
      </w:r>
      <w:r>
        <w:rPr>
          <w:lang w:eastAsia="zh-CN"/>
        </w:rPr>
        <w:t>在</w:t>
      </w:r>
      <w:r>
        <w:rPr>
          <w:rFonts w:hint="eastAsia"/>
          <w:lang w:eastAsia="zh-CN"/>
        </w:rPr>
        <w:t>被</w:t>
      </w:r>
      <w:r>
        <w:rPr>
          <w:lang w:eastAsia="zh-CN"/>
        </w:rPr>
        <w:t>模拟阵列中，</w:t>
      </w:r>
      <w:r>
        <w:rPr>
          <w:rFonts w:hint="eastAsia"/>
          <w:lang w:eastAsia="zh-CN"/>
        </w:rPr>
        <w:t>点</w:t>
      </w:r>
      <w:r>
        <w:rPr>
          <w:lang w:eastAsia="zh-CN"/>
        </w:rPr>
        <w:t>波束是完全对应的且其直径等于</w:t>
      </w:r>
      <w:r>
        <w:rPr>
          <w:rFonts w:hint="eastAsia"/>
          <w:lang w:eastAsia="zh-CN"/>
        </w:rPr>
        <w:t>8</w:t>
      </w:r>
      <w:r>
        <w:rPr>
          <w:rFonts w:hint="eastAsia"/>
          <w:lang w:eastAsia="zh-CN"/>
        </w:rPr>
        <w:t>个</w:t>
      </w:r>
      <w:r>
        <w:rPr>
          <w:lang w:eastAsia="zh-CN"/>
        </w:rPr>
        <w:t>点波束。</w:t>
      </w:r>
    </w:p>
    <w:p w:rsidR="003A67DA" w:rsidRPr="007E1FE0" w:rsidRDefault="009E54DF" w:rsidP="003A67DA">
      <w:pPr>
        <w:pStyle w:val="Heading1"/>
        <w:rPr>
          <w:lang w:eastAsia="zh-CN"/>
        </w:rPr>
      </w:pPr>
      <w:r>
        <w:rPr>
          <w:lang w:eastAsia="zh-CN"/>
        </w:rPr>
        <w:t>5</w:t>
      </w:r>
      <w:r w:rsidR="003A67DA" w:rsidRPr="007E1FE0">
        <w:rPr>
          <w:lang w:eastAsia="zh-CN"/>
        </w:rPr>
        <w:tab/>
      </w:r>
      <w:r w:rsidR="003A67DA">
        <w:rPr>
          <w:rFonts w:hint="eastAsia"/>
          <w:lang w:eastAsia="zh-CN"/>
        </w:rPr>
        <w:t>确定</w:t>
      </w:r>
      <w:r w:rsidR="003A67DA">
        <w:rPr>
          <w:lang w:eastAsia="zh-CN"/>
        </w:rPr>
        <w:t>卫星接收</w:t>
      </w:r>
    </w:p>
    <w:p w:rsidR="003A67DA" w:rsidRPr="007E1FE0" w:rsidRDefault="003A67DA" w:rsidP="003A67DA">
      <w:pPr>
        <w:pStyle w:val="Heading2"/>
        <w:rPr>
          <w:lang w:eastAsia="zh-CN"/>
        </w:rPr>
      </w:pPr>
      <w:r w:rsidRPr="007E1FE0">
        <w:rPr>
          <w:lang w:eastAsia="zh-CN"/>
        </w:rPr>
        <w:t>5.1</w:t>
      </w:r>
      <w:r w:rsidRPr="007E1FE0">
        <w:rPr>
          <w:lang w:eastAsia="zh-CN"/>
        </w:rPr>
        <w:tab/>
      </w:r>
      <w:r>
        <w:rPr>
          <w:rFonts w:hint="eastAsia"/>
          <w:lang w:eastAsia="zh-CN"/>
        </w:rPr>
        <w:t>假设</w:t>
      </w:r>
      <w:r>
        <w:rPr>
          <w:lang w:eastAsia="zh-CN"/>
        </w:rPr>
        <w:t>概述</w:t>
      </w:r>
    </w:p>
    <w:p w:rsidR="003A67DA" w:rsidRPr="007E1FE0" w:rsidRDefault="003A67DA" w:rsidP="003A67DA">
      <w:pPr>
        <w:ind w:firstLineChars="200" w:firstLine="480"/>
        <w:rPr>
          <w:lang w:eastAsia="zh-CN"/>
        </w:rPr>
      </w:pPr>
      <w:r>
        <w:rPr>
          <w:rFonts w:hint="eastAsia"/>
          <w:lang w:eastAsia="zh-CN"/>
        </w:rPr>
        <w:t>模拟</w:t>
      </w:r>
      <w:r>
        <w:rPr>
          <w:lang w:eastAsia="zh-CN"/>
        </w:rPr>
        <w:t>结果基于下列假设</w:t>
      </w:r>
      <w:r>
        <w:rPr>
          <w:rFonts w:hint="eastAsia"/>
          <w:lang w:eastAsia="zh-CN"/>
        </w:rPr>
        <w:t>：</w:t>
      </w:r>
    </w:p>
    <w:p w:rsidR="003A67DA" w:rsidRPr="007E1FE0" w:rsidRDefault="003A67DA" w:rsidP="003A67DA">
      <w:pPr>
        <w:pStyle w:val="enumlev1"/>
        <w:rPr>
          <w:lang w:eastAsia="zh-CN"/>
        </w:rPr>
      </w:pPr>
      <w:r w:rsidRPr="007E1FE0">
        <w:rPr>
          <w:lang w:eastAsia="zh-CN"/>
        </w:rPr>
        <w:t>1)</w:t>
      </w:r>
      <w:r w:rsidRPr="007E1FE0">
        <w:rPr>
          <w:lang w:eastAsia="zh-CN"/>
        </w:rPr>
        <w:tab/>
      </w:r>
      <w:r>
        <w:rPr>
          <w:rFonts w:hint="eastAsia"/>
          <w:lang w:eastAsia="zh-CN"/>
        </w:rPr>
        <w:t>只有</w:t>
      </w:r>
      <w:r>
        <w:rPr>
          <w:rFonts w:hint="eastAsia"/>
          <w:lang w:eastAsia="zh-CN"/>
        </w:rPr>
        <w:t>ICAO</w:t>
      </w:r>
      <w:r>
        <w:rPr>
          <w:rFonts w:hint="eastAsia"/>
          <w:lang w:eastAsia="zh-CN"/>
        </w:rPr>
        <w:t>类</w:t>
      </w:r>
      <w:r>
        <w:rPr>
          <w:lang w:eastAsia="zh-CN"/>
        </w:rPr>
        <w:t>航空器在世界航路上分布。</w:t>
      </w:r>
    </w:p>
    <w:p w:rsidR="003A67DA" w:rsidRPr="007E1FE0" w:rsidRDefault="003A67DA" w:rsidP="003A67DA">
      <w:pPr>
        <w:pStyle w:val="enumlev1"/>
        <w:rPr>
          <w:lang w:eastAsia="zh-CN"/>
        </w:rPr>
      </w:pPr>
      <w:r>
        <w:rPr>
          <w:lang w:eastAsia="zh-CN"/>
        </w:rPr>
        <w:t>2)</w:t>
      </w:r>
      <w:r>
        <w:rPr>
          <w:lang w:eastAsia="zh-CN"/>
        </w:rPr>
        <w:tab/>
      </w:r>
      <w:r>
        <w:rPr>
          <w:rFonts w:hint="eastAsia"/>
          <w:lang w:eastAsia="zh-CN"/>
        </w:rPr>
        <w:t>在</w:t>
      </w:r>
      <w:r>
        <w:rPr>
          <w:lang w:eastAsia="zh-CN"/>
        </w:rPr>
        <w:t>世界范围内，航空器数量始终相同，即，在航路上随机分布着</w:t>
      </w:r>
      <w:r>
        <w:rPr>
          <w:rFonts w:hint="eastAsia"/>
          <w:lang w:eastAsia="zh-CN"/>
        </w:rPr>
        <w:t>59 000</w:t>
      </w:r>
      <w:r>
        <w:rPr>
          <w:rFonts w:hint="eastAsia"/>
          <w:lang w:eastAsia="zh-CN"/>
        </w:rPr>
        <w:t>架</w:t>
      </w:r>
      <w:r>
        <w:rPr>
          <w:lang w:eastAsia="zh-CN"/>
        </w:rPr>
        <w:t>以</w:t>
      </w:r>
      <w:r>
        <w:rPr>
          <w:rFonts w:hint="eastAsia"/>
          <w:lang w:eastAsia="zh-CN"/>
        </w:rPr>
        <w:t>上</w:t>
      </w:r>
      <w:r>
        <w:rPr>
          <w:lang w:eastAsia="zh-CN"/>
        </w:rPr>
        <w:t>航空器。</w:t>
      </w:r>
    </w:p>
    <w:p w:rsidR="003A67DA" w:rsidRPr="007E1FE0" w:rsidRDefault="003A67DA" w:rsidP="003A67DA">
      <w:pPr>
        <w:pStyle w:val="enumlev1"/>
        <w:rPr>
          <w:lang w:eastAsia="zh-CN"/>
        </w:rPr>
      </w:pPr>
      <w:r w:rsidRPr="007E1FE0">
        <w:rPr>
          <w:lang w:eastAsia="zh-CN"/>
        </w:rPr>
        <w:t>3)</w:t>
      </w:r>
      <w:r w:rsidRPr="007E1FE0">
        <w:rPr>
          <w:lang w:eastAsia="zh-CN"/>
        </w:rPr>
        <w:tab/>
      </w:r>
      <w:r>
        <w:rPr>
          <w:rFonts w:hint="eastAsia"/>
          <w:lang w:eastAsia="zh-CN"/>
        </w:rPr>
        <w:t>非</w:t>
      </w:r>
      <w:r>
        <w:rPr>
          <w:rFonts w:hint="eastAsia"/>
          <w:lang w:eastAsia="zh-CN"/>
        </w:rPr>
        <w:t>ICAO</w:t>
      </w:r>
      <w:r>
        <w:rPr>
          <w:rFonts w:hint="eastAsia"/>
          <w:lang w:eastAsia="zh-CN"/>
        </w:rPr>
        <w:t>类</w:t>
      </w:r>
      <w:r>
        <w:rPr>
          <w:lang w:eastAsia="zh-CN"/>
        </w:rPr>
        <w:t>航空器仅分布在</w:t>
      </w:r>
      <w:r>
        <w:rPr>
          <w:rFonts w:hint="eastAsia"/>
          <w:lang w:eastAsia="zh-CN"/>
        </w:rPr>
        <w:t>ICAO</w:t>
      </w:r>
      <w:r>
        <w:rPr>
          <w:rFonts w:hint="eastAsia"/>
          <w:lang w:eastAsia="zh-CN"/>
        </w:rPr>
        <w:t>航空器</w:t>
      </w:r>
      <w:r>
        <w:rPr>
          <w:lang w:eastAsia="zh-CN"/>
        </w:rPr>
        <w:t>视距内的位置上。</w:t>
      </w:r>
    </w:p>
    <w:p w:rsidR="003A67DA" w:rsidRPr="007E1FE0" w:rsidRDefault="003A67DA" w:rsidP="003A67DA">
      <w:pPr>
        <w:pStyle w:val="enumlev1"/>
        <w:rPr>
          <w:lang w:eastAsia="zh-CN"/>
        </w:rPr>
      </w:pPr>
      <w:r w:rsidRPr="007E1FE0">
        <w:rPr>
          <w:lang w:eastAsia="zh-CN"/>
        </w:rPr>
        <w:t>4)</w:t>
      </w:r>
      <w:r w:rsidRPr="007E1FE0">
        <w:rPr>
          <w:lang w:eastAsia="zh-CN"/>
        </w:rPr>
        <w:tab/>
      </w:r>
      <w:r>
        <w:rPr>
          <w:rFonts w:hint="eastAsia"/>
          <w:lang w:eastAsia="zh-CN"/>
        </w:rPr>
        <w:t>为</w:t>
      </w:r>
      <w:r>
        <w:rPr>
          <w:lang w:eastAsia="zh-CN"/>
        </w:rPr>
        <w:t>每一</w:t>
      </w:r>
      <w:r>
        <w:rPr>
          <w:rFonts w:hint="eastAsia"/>
          <w:lang w:eastAsia="zh-CN"/>
        </w:rPr>
        <w:t>t</w:t>
      </w:r>
      <w:r>
        <w:rPr>
          <w:rFonts w:hint="eastAsia"/>
          <w:lang w:eastAsia="zh-CN"/>
        </w:rPr>
        <w:t>时</w:t>
      </w:r>
      <w:r>
        <w:rPr>
          <w:lang w:eastAsia="zh-CN"/>
        </w:rPr>
        <w:t>随机选定卫星波束中的非</w:t>
      </w:r>
      <w:r>
        <w:rPr>
          <w:rFonts w:hint="eastAsia"/>
          <w:lang w:eastAsia="zh-CN"/>
        </w:rPr>
        <w:t>ICAO</w:t>
      </w:r>
      <w:r>
        <w:rPr>
          <w:rFonts w:hint="eastAsia"/>
          <w:lang w:eastAsia="zh-CN"/>
        </w:rPr>
        <w:t>航空器</w:t>
      </w:r>
      <w:r>
        <w:rPr>
          <w:lang w:eastAsia="zh-CN"/>
        </w:rPr>
        <w:t>数量，具体在</w:t>
      </w:r>
      <w:r>
        <w:rPr>
          <w:rFonts w:hint="eastAsia"/>
          <w:lang w:eastAsia="zh-CN"/>
        </w:rPr>
        <w:t>1</w:t>
      </w:r>
      <w:r>
        <w:rPr>
          <w:rFonts w:hint="eastAsia"/>
          <w:lang w:eastAsia="zh-CN"/>
        </w:rPr>
        <w:t>至</w:t>
      </w:r>
      <w:r>
        <w:rPr>
          <w:rFonts w:hint="eastAsia"/>
          <w:lang w:eastAsia="zh-CN"/>
        </w:rPr>
        <w:t>10</w:t>
      </w:r>
      <w:r>
        <w:rPr>
          <w:rFonts w:hint="eastAsia"/>
          <w:lang w:eastAsia="zh-CN"/>
        </w:rPr>
        <w:t>架</w:t>
      </w:r>
      <w:r>
        <w:rPr>
          <w:lang w:eastAsia="zh-CN"/>
        </w:rPr>
        <w:t>之间。</w:t>
      </w:r>
    </w:p>
    <w:p w:rsidR="003A67DA" w:rsidRPr="007E1FE0" w:rsidRDefault="003A67DA" w:rsidP="003A67DA">
      <w:pPr>
        <w:pStyle w:val="enumlev1"/>
        <w:rPr>
          <w:lang w:eastAsia="zh-CN"/>
        </w:rPr>
      </w:pPr>
      <w:r w:rsidRPr="007E1FE0">
        <w:rPr>
          <w:lang w:eastAsia="zh-CN"/>
        </w:rPr>
        <w:t>5)</w:t>
      </w:r>
      <w:r w:rsidRPr="007E1FE0">
        <w:rPr>
          <w:lang w:eastAsia="zh-CN"/>
        </w:rPr>
        <w:tab/>
      </w:r>
      <w:r>
        <w:rPr>
          <w:rFonts w:hint="eastAsia"/>
          <w:lang w:eastAsia="zh-CN"/>
        </w:rPr>
        <w:t>模拟中</w:t>
      </w:r>
      <w:r>
        <w:rPr>
          <w:lang w:eastAsia="zh-CN"/>
        </w:rPr>
        <w:t>考虑</w:t>
      </w:r>
      <w:r>
        <w:rPr>
          <w:rFonts w:hint="eastAsia"/>
          <w:lang w:eastAsia="zh-CN"/>
        </w:rPr>
        <w:t>到</w:t>
      </w:r>
      <w:r>
        <w:rPr>
          <w:lang w:eastAsia="zh-CN"/>
        </w:rPr>
        <w:t>，卫星与航空器之间的角度超过</w:t>
      </w:r>
      <w:r>
        <w:rPr>
          <w:rFonts w:hint="eastAsia"/>
          <w:lang w:eastAsia="zh-CN"/>
        </w:rPr>
        <w:t>30</w:t>
      </w:r>
      <w:r>
        <w:rPr>
          <w:rFonts w:hint="eastAsia"/>
          <w:lang w:eastAsia="zh-CN"/>
        </w:rPr>
        <w:t>度时</w:t>
      </w:r>
      <w:r>
        <w:rPr>
          <w:lang w:eastAsia="zh-CN"/>
        </w:rPr>
        <w:t>，则无法再检测到航空器，</w:t>
      </w:r>
      <w:r>
        <w:rPr>
          <w:rFonts w:hint="eastAsia"/>
          <w:lang w:eastAsia="zh-CN"/>
        </w:rPr>
        <w:t>因此</w:t>
      </w:r>
      <w:r>
        <w:rPr>
          <w:lang w:eastAsia="zh-CN"/>
        </w:rPr>
        <w:t>，对卫星接收机不造成</w:t>
      </w:r>
      <w:r>
        <w:rPr>
          <w:rFonts w:hint="eastAsia"/>
          <w:lang w:eastAsia="zh-CN"/>
        </w:rPr>
        <w:t>干扰</w:t>
      </w:r>
      <w:r>
        <w:rPr>
          <w:lang w:eastAsia="zh-CN"/>
        </w:rPr>
        <w:t>。</w:t>
      </w:r>
    </w:p>
    <w:p w:rsidR="003A67DA" w:rsidRPr="007E1FE0" w:rsidRDefault="003A67DA" w:rsidP="003A67DA">
      <w:pPr>
        <w:pStyle w:val="enumlev1"/>
        <w:rPr>
          <w:lang w:eastAsia="zh-CN"/>
        </w:rPr>
      </w:pPr>
      <w:r>
        <w:rPr>
          <w:lang w:eastAsia="zh-CN"/>
        </w:rPr>
        <w:t>6)</w:t>
      </w:r>
      <w:r>
        <w:rPr>
          <w:lang w:eastAsia="zh-CN"/>
        </w:rPr>
        <w:tab/>
      </w:r>
      <w:r>
        <w:rPr>
          <w:rFonts w:hint="eastAsia"/>
          <w:lang w:eastAsia="zh-CN"/>
        </w:rPr>
        <w:t>模拟未</w:t>
      </w:r>
      <w:r>
        <w:rPr>
          <w:lang w:eastAsia="zh-CN"/>
        </w:rPr>
        <w:t>考虑</w:t>
      </w:r>
      <w:r>
        <w:rPr>
          <w:rFonts w:hint="eastAsia"/>
          <w:lang w:eastAsia="zh-CN"/>
        </w:rPr>
        <w:t>信号</w:t>
      </w:r>
      <w:r>
        <w:rPr>
          <w:lang w:eastAsia="zh-CN"/>
        </w:rPr>
        <w:t>接收的任何载波干扰比（</w:t>
      </w:r>
      <w:r>
        <w:rPr>
          <w:rFonts w:hint="eastAsia"/>
          <w:lang w:eastAsia="zh-CN"/>
        </w:rPr>
        <w:t>C/N</w:t>
      </w:r>
      <w:r>
        <w:rPr>
          <w:rFonts w:hint="eastAsia"/>
          <w:lang w:eastAsia="zh-CN"/>
        </w:rPr>
        <w:t>），</w:t>
      </w:r>
      <w:r>
        <w:rPr>
          <w:lang w:eastAsia="zh-CN"/>
        </w:rPr>
        <w:t>仅以接收机灵敏度为基础。</w:t>
      </w:r>
    </w:p>
    <w:p w:rsidR="003A67DA" w:rsidRPr="007E1FE0" w:rsidRDefault="003A67DA" w:rsidP="003A67DA">
      <w:pPr>
        <w:pStyle w:val="enumlev1"/>
        <w:rPr>
          <w:lang w:eastAsia="zh-CN"/>
        </w:rPr>
      </w:pPr>
      <w:r w:rsidRPr="007E1FE0">
        <w:rPr>
          <w:lang w:eastAsia="zh-CN"/>
        </w:rPr>
        <w:t>7)</w:t>
      </w:r>
      <w:r w:rsidRPr="007E1FE0">
        <w:rPr>
          <w:lang w:eastAsia="zh-CN"/>
        </w:rPr>
        <w:tab/>
      </w:r>
      <w:r>
        <w:rPr>
          <w:rFonts w:hint="eastAsia"/>
          <w:lang w:eastAsia="zh-CN"/>
        </w:rPr>
        <w:t>每一航空器</w:t>
      </w:r>
      <w:r>
        <w:rPr>
          <w:lang w:eastAsia="zh-CN"/>
        </w:rPr>
        <w:t>发射的脉冲帧时间增量为</w:t>
      </w:r>
      <w:r>
        <w:rPr>
          <w:lang w:eastAsia="zh-CN"/>
        </w:rPr>
        <w:t>1 µs</w:t>
      </w:r>
      <w:r>
        <w:rPr>
          <w:rFonts w:hint="eastAsia"/>
          <w:lang w:eastAsia="zh-CN"/>
        </w:rPr>
        <w:t>。</w:t>
      </w:r>
    </w:p>
    <w:p w:rsidR="003A67DA" w:rsidRPr="007E1FE0" w:rsidRDefault="003A67DA" w:rsidP="003A67DA">
      <w:pPr>
        <w:pStyle w:val="enumlev1"/>
        <w:rPr>
          <w:lang w:eastAsia="zh-CN"/>
        </w:rPr>
      </w:pPr>
      <w:r>
        <w:rPr>
          <w:lang w:eastAsia="zh-CN"/>
        </w:rPr>
        <w:t>8)</w:t>
      </w:r>
      <w:r>
        <w:rPr>
          <w:lang w:eastAsia="zh-CN"/>
        </w:rPr>
        <w:tab/>
      </w:r>
      <w:r>
        <w:rPr>
          <w:rFonts w:hint="eastAsia"/>
          <w:lang w:eastAsia="zh-CN"/>
        </w:rPr>
        <w:t>每一</w:t>
      </w:r>
      <w:r>
        <w:rPr>
          <w:lang w:eastAsia="zh-CN"/>
        </w:rPr>
        <w:t>航空器每次发射的脉冲数值在表</w:t>
      </w:r>
      <w:r>
        <w:rPr>
          <w:rFonts w:hint="eastAsia"/>
          <w:lang w:eastAsia="zh-CN"/>
        </w:rPr>
        <w:t>2</w:t>
      </w:r>
      <w:r>
        <w:rPr>
          <w:rFonts w:hint="eastAsia"/>
          <w:lang w:eastAsia="zh-CN"/>
        </w:rPr>
        <w:t>提供</w:t>
      </w:r>
      <w:r>
        <w:rPr>
          <w:lang w:eastAsia="zh-CN"/>
        </w:rPr>
        <w:t>的范围内随机选定。</w:t>
      </w:r>
    </w:p>
    <w:p w:rsidR="003A67DA" w:rsidRPr="007E1FE0" w:rsidRDefault="003A67DA" w:rsidP="003A67DA">
      <w:pPr>
        <w:pStyle w:val="enumlev1"/>
        <w:rPr>
          <w:lang w:eastAsia="zh-CN"/>
        </w:rPr>
      </w:pPr>
      <w:r w:rsidRPr="007E1FE0">
        <w:rPr>
          <w:lang w:eastAsia="zh-CN"/>
        </w:rPr>
        <w:t>9)</w:t>
      </w:r>
      <w:r>
        <w:rPr>
          <w:lang w:eastAsia="zh-CN"/>
        </w:rPr>
        <w:tab/>
      </w:r>
      <w:r>
        <w:rPr>
          <w:rFonts w:hint="eastAsia"/>
          <w:lang w:eastAsia="zh-CN"/>
        </w:rPr>
        <w:t>卫星点</w:t>
      </w:r>
      <w:r>
        <w:rPr>
          <w:lang w:eastAsia="zh-CN"/>
        </w:rPr>
        <w:t>波束中所有转发器的功率</w:t>
      </w:r>
      <w:r>
        <w:rPr>
          <w:rFonts w:hint="eastAsia"/>
          <w:lang w:eastAsia="zh-CN"/>
        </w:rPr>
        <w:t>分布</w:t>
      </w:r>
      <w:r>
        <w:rPr>
          <w:lang w:eastAsia="zh-CN"/>
        </w:rPr>
        <w:t>均与表</w:t>
      </w:r>
      <w:r>
        <w:rPr>
          <w:rFonts w:hint="eastAsia"/>
          <w:lang w:eastAsia="zh-CN"/>
        </w:rPr>
        <w:t>1</w:t>
      </w:r>
      <w:r>
        <w:rPr>
          <w:rFonts w:hint="eastAsia"/>
          <w:lang w:eastAsia="zh-CN"/>
        </w:rPr>
        <w:t>所述</w:t>
      </w:r>
      <w:r>
        <w:rPr>
          <w:lang w:eastAsia="zh-CN"/>
        </w:rPr>
        <w:t>的分布有关。</w:t>
      </w:r>
    </w:p>
    <w:p w:rsidR="003A67DA" w:rsidRPr="007E1FE0" w:rsidRDefault="003A67DA" w:rsidP="003A67DA">
      <w:pPr>
        <w:pStyle w:val="enumlev1"/>
        <w:rPr>
          <w:lang w:eastAsia="zh-CN"/>
        </w:rPr>
      </w:pPr>
      <w:r w:rsidRPr="007E1FE0">
        <w:rPr>
          <w:lang w:eastAsia="zh-CN"/>
        </w:rPr>
        <w:t>10)</w:t>
      </w:r>
      <w:r w:rsidRPr="007E1FE0">
        <w:rPr>
          <w:lang w:eastAsia="zh-CN"/>
        </w:rPr>
        <w:tab/>
      </w:r>
      <w:r>
        <w:rPr>
          <w:rFonts w:hint="eastAsia"/>
          <w:lang w:eastAsia="zh-CN"/>
        </w:rPr>
        <w:t>除</w:t>
      </w:r>
      <w:r>
        <w:rPr>
          <w:rFonts w:hint="eastAsia"/>
          <w:lang w:eastAsia="zh-CN"/>
        </w:rPr>
        <w:t>ADS-B</w:t>
      </w:r>
      <w:r>
        <w:rPr>
          <w:rFonts w:hint="eastAsia"/>
          <w:lang w:eastAsia="zh-CN"/>
        </w:rPr>
        <w:t>以外</w:t>
      </w:r>
      <w:r>
        <w:rPr>
          <w:lang w:eastAsia="zh-CN"/>
        </w:rPr>
        <w:t>的所有</w:t>
      </w:r>
      <w:r>
        <w:rPr>
          <w:rFonts w:hint="eastAsia"/>
          <w:lang w:eastAsia="zh-CN"/>
        </w:rPr>
        <w:t>其它发射</w:t>
      </w:r>
      <w:r>
        <w:rPr>
          <w:lang w:eastAsia="zh-CN"/>
        </w:rPr>
        <w:t>均被视为干扰（</w:t>
      </w:r>
      <w:r>
        <w:rPr>
          <w:rFonts w:hint="eastAsia"/>
          <w:lang w:eastAsia="zh-CN"/>
        </w:rPr>
        <w:t>A/C</w:t>
      </w:r>
      <w:r>
        <w:rPr>
          <w:rFonts w:hint="eastAsia"/>
          <w:lang w:eastAsia="zh-CN"/>
        </w:rPr>
        <w:t>模式、</w:t>
      </w:r>
      <w:r>
        <w:rPr>
          <w:rFonts w:hint="eastAsia"/>
          <w:lang w:eastAsia="zh-CN"/>
        </w:rPr>
        <w:t>SSR</w:t>
      </w:r>
      <w:r>
        <w:rPr>
          <w:rFonts w:hint="eastAsia"/>
          <w:lang w:eastAsia="zh-CN"/>
        </w:rPr>
        <w:t>模式、</w:t>
      </w:r>
      <w:r>
        <w:rPr>
          <w:rFonts w:hint="eastAsia"/>
          <w:lang w:eastAsia="zh-CN"/>
        </w:rPr>
        <w:t>S</w:t>
      </w:r>
      <w:r>
        <w:rPr>
          <w:rFonts w:hint="eastAsia"/>
          <w:lang w:eastAsia="zh-CN"/>
        </w:rPr>
        <w:t>模式</w:t>
      </w:r>
      <w:r>
        <w:rPr>
          <w:lang w:eastAsia="zh-CN"/>
        </w:rPr>
        <w:t>（带有或不带有</w:t>
      </w:r>
      <w:r>
        <w:rPr>
          <w:rFonts w:hint="eastAsia"/>
          <w:lang w:eastAsia="zh-CN"/>
        </w:rPr>
        <w:t>长</w:t>
      </w:r>
      <w:r>
        <w:rPr>
          <w:lang w:eastAsia="zh-CN"/>
        </w:rPr>
        <w:t>信息）</w:t>
      </w:r>
      <w:r>
        <w:rPr>
          <w:rFonts w:hint="eastAsia"/>
          <w:lang w:eastAsia="zh-CN"/>
        </w:rPr>
        <w:t>）</w:t>
      </w:r>
      <w:r>
        <w:rPr>
          <w:lang w:eastAsia="zh-CN"/>
        </w:rPr>
        <w:t>。</w:t>
      </w:r>
    </w:p>
    <w:p w:rsidR="003A67DA" w:rsidRPr="007E1FE0" w:rsidRDefault="003A67DA" w:rsidP="003A67DA">
      <w:pPr>
        <w:pStyle w:val="enumlev1"/>
        <w:rPr>
          <w:lang w:eastAsia="zh-CN"/>
        </w:rPr>
      </w:pPr>
      <w:r w:rsidRPr="007E1FE0">
        <w:rPr>
          <w:lang w:eastAsia="zh-CN"/>
        </w:rPr>
        <w:lastRenderedPageBreak/>
        <w:t>11)</w:t>
      </w:r>
      <w:r w:rsidRPr="007E1FE0">
        <w:rPr>
          <w:lang w:eastAsia="zh-CN"/>
        </w:rPr>
        <w:tab/>
      </w:r>
      <w:r>
        <w:rPr>
          <w:rFonts w:hint="eastAsia"/>
          <w:lang w:eastAsia="zh-CN"/>
        </w:rPr>
        <w:t>旨在</w:t>
      </w:r>
      <w:r>
        <w:rPr>
          <w:lang w:eastAsia="zh-CN"/>
        </w:rPr>
        <w:t>回应询问的</w:t>
      </w:r>
      <w:r w:rsidRPr="007E1FE0">
        <w:rPr>
          <w:lang w:eastAsia="zh-CN"/>
        </w:rPr>
        <w:t>ICAO</w:t>
      </w:r>
      <w:r>
        <w:rPr>
          <w:rFonts w:hint="eastAsia"/>
          <w:lang w:eastAsia="zh-CN"/>
        </w:rPr>
        <w:t>发射</w:t>
      </w:r>
      <w:r>
        <w:rPr>
          <w:lang w:eastAsia="zh-CN"/>
        </w:rPr>
        <w:t>仅被认为在</w:t>
      </w:r>
      <w:r>
        <w:rPr>
          <w:rFonts w:hint="eastAsia"/>
          <w:lang w:eastAsia="zh-CN"/>
        </w:rPr>
        <w:t>陆块之上</w:t>
      </w:r>
      <w:r>
        <w:rPr>
          <w:lang w:eastAsia="zh-CN"/>
        </w:rPr>
        <w:t>或</w:t>
      </w:r>
      <w:r>
        <w:rPr>
          <w:rFonts w:hint="eastAsia"/>
          <w:lang w:eastAsia="zh-CN"/>
        </w:rPr>
        <w:t>在海岸线</w:t>
      </w:r>
      <w:r>
        <w:rPr>
          <w:lang w:eastAsia="zh-CN"/>
        </w:rPr>
        <w:t>最大距离范围内</w:t>
      </w:r>
      <w:r>
        <w:rPr>
          <w:rFonts w:hint="eastAsia"/>
          <w:lang w:eastAsia="zh-CN"/>
        </w:rPr>
        <w:t>才</w:t>
      </w:r>
      <w:r>
        <w:rPr>
          <w:lang w:eastAsia="zh-CN"/>
        </w:rPr>
        <w:t>被考虑存在。</w:t>
      </w:r>
      <w:r>
        <w:rPr>
          <w:rFonts w:hint="eastAsia"/>
          <w:lang w:eastAsia="zh-CN"/>
        </w:rPr>
        <w:t>这些</w:t>
      </w:r>
      <w:r>
        <w:rPr>
          <w:lang w:eastAsia="zh-CN"/>
        </w:rPr>
        <w:t>假设不适用于</w:t>
      </w:r>
      <w:r>
        <w:rPr>
          <w:rFonts w:hint="eastAsia"/>
          <w:lang w:eastAsia="zh-CN"/>
        </w:rPr>
        <w:t>非</w:t>
      </w:r>
      <w:r>
        <w:rPr>
          <w:rFonts w:hint="eastAsia"/>
          <w:lang w:eastAsia="zh-CN"/>
        </w:rPr>
        <w:t>ICAO</w:t>
      </w:r>
      <w:r>
        <w:rPr>
          <w:rFonts w:hint="eastAsia"/>
          <w:lang w:eastAsia="zh-CN"/>
        </w:rPr>
        <w:t>发射</w:t>
      </w:r>
      <w:r>
        <w:rPr>
          <w:lang w:eastAsia="zh-CN"/>
        </w:rPr>
        <w:t>，后者被视为与环境无关。</w:t>
      </w:r>
    </w:p>
    <w:p w:rsidR="003A67DA" w:rsidRPr="007E1FE0" w:rsidRDefault="003A67DA" w:rsidP="003A67DA">
      <w:pPr>
        <w:pStyle w:val="enumlev1"/>
        <w:rPr>
          <w:lang w:eastAsia="zh-CN"/>
        </w:rPr>
      </w:pPr>
      <w:r w:rsidRPr="007E1FE0">
        <w:rPr>
          <w:lang w:eastAsia="zh-CN"/>
        </w:rPr>
        <w:t>12)</w:t>
      </w:r>
      <w:r w:rsidRPr="007E1FE0">
        <w:rPr>
          <w:lang w:eastAsia="zh-CN"/>
        </w:rPr>
        <w:tab/>
      </w:r>
      <w:r>
        <w:rPr>
          <w:rFonts w:hint="eastAsia"/>
          <w:lang w:eastAsia="zh-CN"/>
        </w:rPr>
        <w:t>模拟中</w:t>
      </w:r>
      <w:r>
        <w:rPr>
          <w:lang w:eastAsia="zh-CN"/>
        </w:rPr>
        <w:t>考虑到每航空器（进行</w:t>
      </w:r>
      <w:r>
        <w:rPr>
          <w:rFonts w:hint="eastAsia"/>
          <w:lang w:eastAsia="zh-CN"/>
        </w:rPr>
        <w:t>ADS-B</w:t>
      </w:r>
      <w:r>
        <w:rPr>
          <w:rFonts w:hint="eastAsia"/>
          <w:lang w:eastAsia="zh-CN"/>
        </w:rPr>
        <w:t>发射</w:t>
      </w:r>
      <w:r>
        <w:rPr>
          <w:lang w:eastAsia="zh-CN"/>
        </w:rPr>
        <w:t>）的三个在</w:t>
      </w:r>
      <w:r>
        <w:rPr>
          <w:rFonts w:hint="eastAsia"/>
          <w:lang w:eastAsia="zh-CN"/>
        </w:rPr>
        <w:t>500</w:t>
      </w:r>
      <w:r>
        <w:rPr>
          <w:lang w:eastAsia="zh-CN"/>
        </w:rPr>
        <w:t>ms</w:t>
      </w:r>
      <w:r>
        <w:rPr>
          <w:rFonts w:hint="eastAsia"/>
          <w:lang w:eastAsia="zh-CN"/>
        </w:rPr>
        <w:t>期间</w:t>
      </w:r>
      <w:r>
        <w:rPr>
          <w:lang w:eastAsia="zh-CN"/>
        </w:rPr>
        <w:t>定期分布的</w:t>
      </w:r>
      <w:r w:rsidR="009E54DF">
        <w:rPr>
          <w:lang w:eastAsia="zh-CN"/>
        </w:rPr>
        <w:br/>
      </w:r>
      <w:r>
        <w:rPr>
          <w:rFonts w:hint="eastAsia"/>
          <w:lang w:eastAsia="zh-CN"/>
        </w:rPr>
        <w:t>ADS-B</w:t>
      </w:r>
      <w:r>
        <w:rPr>
          <w:rFonts w:hint="eastAsia"/>
          <w:lang w:eastAsia="zh-CN"/>
        </w:rPr>
        <w:t>脉冲</w:t>
      </w:r>
      <w:r>
        <w:rPr>
          <w:lang w:eastAsia="zh-CN"/>
        </w:rPr>
        <w:t>。航空器</w:t>
      </w:r>
      <w:r>
        <w:rPr>
          <w:rFonts w:hint="eastAsia"/>
          <w:lang w:eastAsia="zh-CN"/>
        </w:rPr>
        <w:t>发射</w:t>
      </w:r>
      <w:r>
        <w:rPr>
          <w:lang w:eastAsia="zh-CN"/>
        </w:rPr>
        <w:t>的六个</w:t>
      </w:r>
      <w:r>
        <w:rPr>
          <w:rFonts w:hint="eastAsia"/>
          <w:lang w:eastAsia="zh-CN"/>
        </w:rPr>
        <w:t>ADS-</w:t>
      </w:r>
      <w:r>
        <w:rPr>
          <w:lang w:eastAsia="zh-CN"/>
        </w:rPr>
        <w:t>B</w:t>
      </w:r>
      <w:r>
        <w:rPr>
          <w:rFonts w:hint="eastAsia"/>
          <w:lang w:eastAsia="zh-CN"/>
        </w:rPr>
        <w:t>信息</w:t>
      </w:r>
      <w:r>
        <w:rPr>
          <w:lang w:eastAsia="zh-CN"/>
        </w:rPr>
        <w:t>中，两个包含位置信息。</w:t>
      </w:r>
    </w:p>
    <w:p w:rsidR="003A67DA" w:rsidRPr="007E1FE0" w:rsidRDefault="003A67DA" w:rsidP="003A67DA">
      <w:pPr>
        <w:pStyle w:val="enumlev1"/>
        <w:rPr>
          <w:lang w:eastAsia="zh-CN"/>
        </w:rPr>
      </w:pPr>
      <w:r>
        <w:rPr>
          <w:lang w:eastAsia="zh-CN"/>
        </w:rPr>
        <w:t>13)</w:t>
      </w:r>
      <w:r>
        <w:rPr>
          <w:lang w:eastAsia="zh-CN"/>
        </w:rPr>
        <w:tab/>
      </w:r>
      <w:r>
        <w:rPr>
          <w:rFonts w:hint="eastAsia"/>
          <w:lang w:eastAsia="zh-CN"/>
        </w:rPr>
        <w:t>模拟</w:t>
      </w:r>
      <w:r>
        <w:rPr>
          <w:lang w:eastAsia="zh-CN"/>
        </w:rPr>
        <w:t>考虑了信息到卫星</w:t>
      </w:r>
      <w:r>
        <w:rPr>
          <w:rFonts w:hint="eastAsia"/>
          <w:lang w:eastAsia="zh-CN"/>
        </w:rPr>
        <w:t>的</w:t>
      </w:r>
      <w:r>
        <w:rPr>
          <w:lang w:eastAsia="zh-CN"/>
        </w:rPr>
        <w:t>传播时间</w:t>
      </w:r>
      <w:r>
        <w:rPr>
          <w:rFonts w:hint="eastAsia"/>
          <w:lang w:eastAsia="zh-CN"/>
        </w:rPr>
        <w:t>。</w:t>
      </w:r>
    </w:p>
    <w:p w:rsidR="003A67DA" w:rsidRPr="007E1FE0" w:rsidRDefault="003A67DA" w:rsidP="003A67DA">
      <w:pPr>
        <w:pStyle w:val="enumlev1"/>
        <w:rPr>
          <w:lang w:eastAsia="zh-CN"/>
        </w:rPr>
      </w:pPr>
      <w:r>
        <w:rPr>
          <w:lang w:eastAsia="zh-CN"/>
        </w:rPr>
        <w:t>14)</w:t>
      </w:r>
      <w:r>
        <w:rPr>
          <w:lang w:eastAsia="zh-CN"/>
        </w:rPr>
        <w:tab/>
      </w:r>
      <w:r>
        <w:rPr>
          <w:rFonts w:hint="eastAsia"/>
          <w:lang w:eastAsia="zh-CN"/>
        </w:rPr>
        <w:t>模拟未考虑</w:t>
      </w:r>
      <w:r>
        <w:rPr>
          <w:lang w:eastAsia="zh-CN"/>
        </w:rPr>
        <w:t>在</w:t>
      </w:r>
      <w:r>
        <w:rPr>
          <w:rFonts w:hint="eastAsia"/>
          <w:lang w:eastAsia="zh-CN"/>
        </w:rPr>
        <w:t>1 090</w:t>
      </w:r>
      <w:r w:rsidR="009E54DF">
        <w:rPr>
          <w:lang w:eastAsia="zh-CN"/>
        </w:rPr>
        <w:t xml:space="preserve"> </w:t>
      </w:r>
      <w:r>
        <w:rPr>
          <w:rFonts w:hint="eastAsia"/>
          <w:lang w:eastAsia="zh-CN"/>
        </w:rPr>
        <w:t>MHz</w:t>
      </w:r>
      <w:r>
        <w:rPr>
          <w:rFonts w:hint="eastAsia"/>
          <w:lang w:eastAsia="zh-CN"/>
        </w:rPr>
        <w:t>频段</w:t>
      </w:r>
      <w:r>
        <w:rPr>
          <w:lang w:eastAsia="zh-CN"/>
        </w:rPr>
        <w:t>发射的地面台站。</w:t>
      </w:r>
    </w:p>
    <w:p w:rsidR="003A67DA" w:rsidRPr="007E1FE0" w:rsidRDefault="003A67DA" w:rsidP="003A67DA">
      <w:pPr>
        <w:pStyle w:val="enumlev1"/>
        <w:rPr>
          <w:lang w:eastAsia="zh-CN"/>
        </w:rPr>
      </w:pPr>
      <w:r w:rsidRPr="007E1FE0">
        <w:rPr>
          <w:lang w:eastAsia="zh-CN"/>
        </w:rPr>
        <w:t>15)</w:t>
      </w:r>
      <w:r w:rsidRPr="007E1FE0">
        <w:rPr>
          <w:lang w:eastAsia="zh-CN"/>
        </w:rPr>
        <w:tab/>
      </w:r>
      <w:r>
        <w:rPr>
          <w:rFonts w:hint="eastAsia"/>
          <w:lang w:eastAsia="zh-CN"/>
        </w:rPr>
        <w:t>最后</w:t>
      </w:r>
      <w:r>
        <w:rPr>
          <w:lang w:eastAsia="zh-CN"/>
        </w:rPr>
        <w:t>，模拟中认为，部分或全部</w:t>
      </w:r>
      <w:r>
        <w:rPr>
          <w:rFonts w:hint="eastAsia"/>
          <w:lang w:eastAsia="zh-CN"/>
        </w:rPr>
        <w:t>淹没</w:t>
      </w:r>
      <w:r>
        <w:rPr>
          <w:lang w:eastAsia="zh-CN"/>
        </w:rPr>
        <w:t>在干扰中的</w:t>
      </w:r>
      <w:r>
        <w:rPr>
          <w:rFonts w:hint="eastAsia"/>
          <w:lang w:eastAsia="zh-CN"/>
        </w:rPr>
        <w:t>ADS-B</w:t>
      </w:r>
      <w:r>
        <w:rPr>
          <w:rFonts w:hint="eastAsia"/>
          <w:lang w:eastAsia="zh-CN"/>
        </w:rPr>
        <w:t>信息</w:t>
      </w:r>
      <w:r>
        <w:rPr>
          <w:lang w:eastAsia="zh-CN"/>
        </w:rPr>
        <w:t>为丢失信息，</w:t>
      </w:r>
      <w:r>
        <w:rPr>
          <w:rFonts w:hint="eastAsia"/>
          <w:lang w:eastAsia="zh-CN"/>
        </w:rPr>
        <w:t>因此</w:t>
      </w:r>
      <w:r>
        <w:rPr>
          <w:lang w:eastAsia="zh-CN"/>
        </w:rPr>
        <w:t>，无法由接收机解码。</w:t>
      </w:r>
    </w:p>
    <w:p w:rsidR="003A67DA" w:rsidRPr="007E1FE0" w:rsidRDefault="003A67DA" w:rsidP="003A67DA">
      <w:pPr>
        <w:ind w:firstLineChars="200" w:firstLine="480"/>
        <w:rPr>
          <w:lang w:eastAsia="zh-CN"/>
        </w:rPr>
      </w:pPr>
      <w:r>
        <w:rPr>
          <w:rFonts w:hint="eastAsia"/>
          <w:lang w:eastAsia="zh-CN"/>
        </w:rPr>
        <w:t>图</w:t>
      </w:r>
      <w:r>
        <w:rPr>
          <w:rFonts w:hint="eastAsia"/>
          <w:lang w:eastAsia="zh-CN"/>
        </w:rPr>
        <w:t>8</w:t>
      </w:r>
      <w:r>
        <w:rPr>
          <w:rFonts w:hint="eastAsia"/>
          <w:lang w:eastAsia="zh-CN"/>
        </w:rPr>
        <w:t>再现</w:t>
      </w:r>
      <w:r>
        <w:rPr>
          <w:lang w:eastAsia="zh-CN"/>
        </w:rPr>
        <w:t>在大约</w:t>
      </w:r>
      <w:r>
        <w:rPr>
          <w:rFonts w:hint="eastAsia"/>
          <w:lang w:eastAsia="zh-CN"/>
        </w:rPr>
        <w:t>10</w:t>
      </w:r>
      <w:proofErr w:type="spellStart"/>
      <w:r>
        <w:rPr>
          <w:lang w:val="en-US" w:eastAsia="zh-CN"/>
        </w:rPr>
        <w:t>ms</w:t>
      </w:r>
      <w:proofErr w:type="spellEnd"/>
      <w:r>
        <w:rPr>
          <w:rFonts w:hint="eastAsia"/>
          <w:lang w:val="en-US" w:eastAsia="zh-CN"/>
        </w:rPr>
        <w:t>的</w:t>
      </w:r>
      <w:r>
        <w:rPr>
          <w:lang w:val="en-US" w:eastAsia="zh-CN"/>
        </w:rPr>
        <w:t>时间过程中</w:t>
      </w:r>
      <w:r>
        <w:rPr>
          <w:rFonts w:hint="eastAsia"/>
          <w:lang w:val="en-US" w:eastAsia="zh-CN"/>
        </w:rPr>
        <w:t>ADS-B</w:t>
      </w:r>
      <w:r>
        <w:rPr>
          <w:rFonts w:hint="eastAsia"/>
          <w:lang w:val="en-US" w:eastAsia="zh-CN"/>
        </w:rPr>
        <w:t>信息</w:t>
      </w:r>
      <w:r>
        <w:rPr>
          <w:lang w:val="en-US" w:eastAsia="zh-CN"/>
        </w:rPr>
        <w:t>超出接收机</w:t>
      </w:r>
      <w:r>
        <w:rPr>
          <w:rFonts w:hint="eastAsia"/>
          <w:lang w:val="en-US" w:eastAsia="zh-CN"/>
        </w:rPr>
        <w:t>集总噪声电平</w:t>
      </w:r>
      <w:r>
        <w:rPr>
          <w:lang w:val="en-US" w:eastAsia="zh-CN"/>
        </w:rPr>
        <w:t>的情况。该</w:t>
      </w:r>
      <w:r>
        <w:rPr>
          <w:rFonts w:hint="eastAsia"/>
          <w:lang w:val="en-US" w:eastAsia="zh-CN"/>
        </w:rPr>
        <w:t>集总</w:t>
      </w:r>
      <w:r>
        <w:rPr>
          <w:lang w:val="en-US" w:eastAsia="zh-CN"/>
        </w:rPr>
        <w:t>噪声电</w:t>
      </w:r>
      <w:r>
        <w:rPr>
          <w:rFonts w:hint="eastAsia"/>
          <w:lang w:val="en-US" w:eastAsia="zh-CN"/>
        </w:rPr>
        <w:t>平</w:t>
      </w:r>
      <w:r>
        <w:rPr>
          <w:lang w:val="en-US" w:eastAsia="zh-CN"/>
        </w:rPr>
        <w:t>是卫星点波束内存在的接收机固有噪声与航空器观察到的其它发射（长信息</w:t>
      </w:r>
      <w:r>
        <w:rPr>
          <w:rFonts w:hint="eastAsia"/>
          <w:lang w:val="en-US" w:eastAsia="zh-CN"/>
        </w:rPr>
        <w:t>、</w:t>
      </w:r>
      <w:r>
        <w:rPr>
          <w:lang w:val="en-US" w:eastAsia="zh-CN"/>
        </w:rPr>
        <w:t>短信息或</w:t>
      </w:r>
      <w:r>
        <w:rPr>
          <w:rFonts w:hint="eastAsia"/>
          <w:lang w:val="en-US" w:eastAsia="zh-CN"/>
        </w:rPr>
        <w:t>A/C</w:t>
      </w:r>
      <w:r>
        <w:rPr>
          <w:rFonts w:hint="eastAsia"/>
          <w:lang w:val="en-US" w:eastAsia="zh-CN"/>
        </w:rPr>
        <w:t>）</w:t>
      </w:r>
      <w:r>
        <w:rPr>
          <w:lang w:val="en-US" w:eastAsia="zh-CN"/>
        </w:rPr>
        <w:t>造成的干扰以及所有其它航空器发射（带有或不带有</w:t>
      </w:r>
      <w:r>
        <w:rPr>
          <w:rFonts w:hint="eastAsia"/>
          <w:lang w:val="en-US" w:eastAsia="zh-CN"/>
        </w:rPr>
        <w:t>ADS-B</w:t>
      </w:r>
      <w:r>
        <w:rPr>
          <w:rFonts w:hint="eastAsia"/>
          <w:lang w:val="en-US" w:eastAsia="zh-CN"/>
        </w:rPr>
        <w:t>的</w:t>
      </w:r>
      <w:r>
        <w:rPr>
          <w:rFonts w:hint="eastAsia"/>
          <w:lang w:val="en-US" w:eastAsia="zh-CN"/>
        </w:rPr>
        <w:t>A/C</w:t>
      </w:r>
      <w:r>
        <w:rPr>
          <w:rFonts w:hint="eastAsia"/>
          <w:lang w:val="en-US" w:eastAsia="zh-CN"/>
        </w:rPr>
        <w:t>模式</w:t>
      </w:r>
      <w:r>
        <w:rPr>
          <w:lang w:val="en-US" w:eastAsia="zh-CN"/>
        </w:rPr>
        <w:t>或</w:t>
      </w:r>
      <w:r>
        <w:rPr>
          <w:rFonts w:hint="eastAsia"/>
          <w:lang w:val="en-US" w:eastAsia="zh-CN"/>
        </w:rPr>
        <w:t>S</w:t>
      </w:r>
      <w:r>
        <w:rPr>
          <w:rFonts w:hint="eastAsia"/>
          <w:lang w:val="en-US" w:eastAsia="zh-CN"/>
        </w:rPr>
        <w:t>模式</w:t>
      </w:r>
      <w:r>
        <w:rPr>
          <w:lang w:val="en-US" w:eastAsia="zh-CN"/>
        </w:rPr>
        <w:t>）之间的线性组合。在</w:t>
      </w:r>
      <w:r>
        <w:rPr>
          <w:rFonts w:hint="eastAsia"/>
          <w:lang w:val="en-US" w:eastAsia="zh-CN"/>
        </w:rPr>
        <w:t>此处</w:t>
      </w:r>
      <w:r>
        <w:rPr>
          <w:lang w:val="en-US" w:eastAsia="zh-CN"/>
        </w:rPr>
        <w:t>所示的情况中，</w:t>
      </w:r>
      <w:r>
        <w:rPr>
          <w:rFonts w:hint="eastAsia"/>
          <w:lang w:val="en-US" w:eastAsia="zh-CN"/>
        </w:rPr>
        <w:t>ADS-B</w:t>
      </w:r>
      <w:r>
        <w:rPr>
          <w:rFonts w:hint="eastAsia"/>
          <w:lang w:val="en-US" w:eastAsia="zh-CN"/>
        </w:rPr>
        <w:t>信息</w:t>
      </w:r>
      <w:r>
        <w:rPr>
          <w:lang w:val="en-US" w:eastAsia="zh-CN"/>
        </w:rPr>
        <w:t>由卫星处理，但在图</w:t>
      </w:r>
      <w:r>
        <w:rPr>
          <w:rFonts w:hint="eastAsia"/>
          <w:lang w:val="en-US" w:eastAsia="zh-CN"/>
        </w:rPr>
        <w:t>9</w:t>
      </w:r>
      <w:r>
        <w:rPr>
          <w:rFonts w:hint="eastAsia"/>
          <w:lang w:val="en-US" w:eastAsia="zh-CN"/>
        </w:rPr>
        <w:t>所示</w:t>
      </w:r>
      <w:r>
        <w:rPr>
          <w:lang w:val="en-US" w:eastAsia="zh-CN"/>
        </w:rPr>
        <w:t>的情况中却并非如此，因为在</w:t>
      </w:r>
      <w:r>
        <w:rPr>
          <w:rFonts w:hint="eastAsia"/>
          <w:lang w:val="en-US" w:eastAsia="zh-CN"/>
        </w:rPr>
        <w:t>得到</w:t>
      </w:r>
      <w:r>
        <w:rPr>
          <w:lang w:val="en-US" w:eastAsia="zh-CN"/>
        </w:rPr>
        <w:t>考虑的时间上</w:t>
      </w:r>
      <w:r>
        <w:rPr>
          <w:rFonts w:hint="eastAsia"/>
          <w:lang w:val="en-US" w:eastAsia="zh-CN"/>
        </w:rPr>
        <w:t>，</w:t>
      </w:r>
      <w:r>
        <w:rPr>
          <w:lang w:val="en-US" w:eastAsia="zh-CN"/>
        </w:rPr>
        <w:t>所</w:t>
      </w:r>
      <w:r>
        <w:rPr>
          <w:rFonts w:hint="eastAsia"/>
          <w:lang w:val="en-US" w:eastAsia="zh-CN"/>
        </w:rPr>
        <w:t>收到</w:t>
      </w:r>
      <w:r>
        <w:rPr>
          <w:lang w:val="en-US" w:eastAsia="zh-CN"/>
        </w:rPr>
        <w:t>的功率电</w:t>
      </w:r>
      <w:r>
        <w:rPr>
          <w:rFonts w:hint="eastAsia"/>
          <w:lang w:val="en-US" w:eastAsia="zh-CN"/>
        </w:rPr>
        <w:t>平</w:t>
      </w:r>
      <w:r>
        <w:rPr>
          <w:lang w:val="en-US" w:eastAsia="zh-CN"/>
        </w:rPr>
        <w:t>低于集总噪声电</w:t>
      </w:r>
      <w:r>
        <w:rPr>
          <w:rFonts w:hint="eastAsia"/>
          <w:lang w:val="en-US" w:eastAsia="zh-CN"/>
        </w:rPr>
        <w:t>平</w:t>
      </w:r>
      <w:r>
        <w:rPr>
          <w:lang w:val="en-US" w:eastAsia="zh-CN"/>
        </w:rPr>
        <w:t>。</w:t>
      </w:r>
    </w:p>
    <w:p w:rsidR="003A67DA" w:rsidRPr="007E1FE0" w:rsidRDefault="003A67DA" w:rsidP="003A67DA">
      <w:pPr>
        <w:pStyle w:val="FigureNo"/>
        <w:rPr>
          <w:lang w:eastAsia="zh-CN"/>
        </w:rPr>
      </w:pPr>
      <w:r>
        <w:rPr>
          <w:rFonts w:hint="eastAsia"/>
          <w:lang w:eastAsia="zh-CN"/>
        </w:rPr>
        <w:lastRenderedPageBreak/>
        <w:t>图</w:t>
      </w:r>
      <w:r>
        <w:rPr>
          <w:rFonts w:hint="eastAsia"/>
          <w:lang w:eastAsia="zh-CN"/>
        </w:rPr>
        <w:t>8</w:t>
      </w:r>
    </w:p>
    <w:p w:rsidR="003A67DA" w:rsidRPr="007E1FE0" w:rsidRDefault="003A67DA" w:rsidP="003A67DA">
      <w:pPr>
        <w:pStyle w:val="Figuretitle"/>
        <w:rPr>
          <w:lang w:eastAsia="zh-CN"/>
        </w:rPr>
      </w:pPr>
      <w:r>
        <w:rPr>
          <w:rFonts w:hint="eastAsia"/>
          <w:lang w:eastAsia="zh-CN"/>
        </w:rPr>
        <w:t>卫星</w:t>
      </w:r>
      <w:r>
        <w:rPr>
          <w:lang w:eastAsia="zh-CN"/>
        </w:rPr>
        <w:t>点波束中超出其它发射干扰电</w:t>
      </w:r>
      <w:r>
        <w:rPr>
          <w:rFonts w:hint="eastAsia"/>
          <w:lang w:eastAsia="zh-CN"/>
        </w:rPr>
        <w:t>平</w:t>
      </w:r>
      <w:r>
        <w:rPr>
          <w:lang w:eastAsia="zh-CN"/>
        </w:rPr>
        <w:t>的</w:t>
      </w:r>
      <w:r>
        <w:rPr>
          <w:rFonts w:hint="eastAsia"/>
          <w:lang w:eastAsia="zh-CN"/>
        </w:rPr>
        <w:t>ADS-B</w:t>
      </w:r>
      <w:r>
        <w:rPr>
          <w:rFonts w:hint="eastAsia"/>
          <w:lang w:eastAsia="zh-CN"/>
        </w:rPr>
        <w:t>信息</w:t>
      </w:r>
      <w:r>
        <w:rPr>
          <w:lang w:eastAsia="zh-CN"/>
        </w:rPr>
        <w:t>的典型再现</w:t>
      </w:r>
    </w:p>
    <w:p w:rsidR="003A67DA" w:rsidRPr="007E1FE0" w:rsidRDefault="003A67DA" w:rsidP="003A67DA">
      <w:pPr>
        <w:pStyle w:val="Figure"/>
        <w:rPr>
          <w:lang w:eastAsia="zh-CN"/>
        </w:rPr>
      </w:pPr>
      <w:r w:rsidRPr="007E1FE0">
        <w:rPr>
          <w:noProof/>
          <w:lang w:val="en-US" w:eastAsia="zh-CN"/>
        </w:rPr>
        <w:drawing>
          <wp:inline distT="0" distB="0" distL="0" distR="0" wp14:anchorId="6650A982" wp14:editId="3F83D963">
            <wp:extent cx="6120765" cy="1877505"/>
            <wp:effectExtent l="0" t="0" r="0" b="8890"/>
            <wp:docPr id="1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877505"/>
                    </a:xfrm>
                    <a:prstGeom prst="rect">
                      <a:avLst/>
                    </a:prstGeom>
                    <a:noFill/>
                    <a:ln>
                      <a:noFill/>
                    </a:ln>
                  </pic:spPr>
                </pic:pic>
              </a:graphicData>
            </a:graphic>
          </wp:inline>
        </w:drawing>
      </w:r>
    </w:p>
    <w:p w:rsidR="003A67DA" w:rsidRPr="007E1FE0" w:rsidRDefault="003A67DA" w:rsidP="003A67DA">
      <w:pPr>
        <w:pStyle w:val="Figurelegend"/>
        <w:rPr>
          <w:lang w:eastAsia="zh-CN"/>
        </w:rPr>
      </w:pPr>
      <w:r>
        <w:rPr>
          <w:rFonts w:hint="eastAsia"/>
          <w:lang w:eastAsia="zh-CN"/>
        </w:rPr>
        <w:t>红线对应</w:t>
      </w:r>
      <w:r>
        <w:rPr>
          <w:rFonts w:hint="eastAsia"/>
          <w:lang w:eastAsia="zh-CN"/>
        </w:rPr>
        <w:t>ADS-B</w:t>
      </w:r>
      <w:r>
        <w:rPr>
          <w:rFonts w:hint="eastAsia"/>
          <w:lang w:eastAsia="zh-CN"/>
        </w:rPr>
        <w:t>脉冲；</w:t>
      </w:r>
      <w:r>
        <w:rPr>
          <w:lang w:eastAsia="zh-CN"/>
        </w:rPr>
        <w:t>蓝线</w:t>
      </w:r>
      <w:r>
        <w:rPr>
          <w:rFonts w:hint="eastAsia"/>
          <w:lang w:eastAsia="zh-CN"/>
        </w:rPr>
        <w:t>对应</w:t>
      </w:r>
      <w:r>
        <w:rPr>
          <w:lang w:eastAsia="zh-CN"/>
        </w:rPr>
        <w:t>卫星接收机噪声电</w:t>
      </w:r>
      <w:r>
        <w:rPr>
          <w:rFonts w:hint="eastAsia"/>
          <w:lang w:eastAsia="zh-CN"/>
        </w:rPr>
        <w:t>平</w:t>
      </w:r>
      <w:r>
        <w:rPr>
          <w:lang w:eastAsia="zh-CN"/>
        </w:rPr>
        <w:t>。</w:t>
      </w:r>
      <w:r>
        <w:rPr>
          <w:rFonts w:hint="eastAsia"/>
          <w:lang w:eastAsia="zh-CN"/>
        </w:rPr>
        <w:t>X</w:t>
      </w:r>
      <w:r>
        <w:rPr>
          <w:rFonts w:hint="eastAsia"/>
          <w:lang w:eastAsia="zh-CN"/>
        </w:rPr>
        <w:t>轴</w:t>
      </w:r>
      <w:r>
        <w:rPr>
          <w:lang w:eastAsia="zh-CN"/>
        </w:rPr>
        <w:t>为时间（以</w:t>
      </w:r>
      <w:r w:rsidRPr="007E1FE0">
        <w:rPr>
          <w:lang w:eastAsia="zh-CN"/>
        </w:rPr>
        <w:t xml:space="preserve">µs </w:t>
      </w:r>
      <w:r>
        <w:rPr>
          <w:rFonts w:hint="eastAsia"/>
          <w:lang w:eastAsia="zh-CN"/>
        </w:rPr>
        <w:t>表示</w:t>
      </w:r>
      <w:r>
        <w:rPr>
          <w:lang w:eastAsia="zh-CN"/>
        </w:rPr>
        <w:t>）</w:t>
      </w:r>
      <w:r>
        <w:rPr>
          <w:rFonts w:hint="eastAsia"/>
          <w:lang w:eastAsia="zh-CN"/>
        </w:rPr>
        <w:t>，</w:t>
      </w:r>
      <w:r>
        <w:rPr>
          <w:rFonts w:hint="eastAsia"/>
          <w:lang w:eastAsia="zh-CN"/>
        </w:rPr>
        <w:t>Y</w:t>
      </w:r>
      <w:r>
        <w:rPr>
          <w:rFonts w:hint="eastAsia"/>
          <w:lang w:eastAsia="zh-CN"/>
        </w:rPr>
        <w:t>轴</w:t>
      </w:r>
      <w:r>
        <w:rPr>
          <w:lang w:eastAsia="zh-CN"/>
        </w:rPr>
        <w:t>为接收机噪声（或干扰）灵敏度（以</w:t>
      </w:r>
      <w:proofErr w:type="spellStart"/>
      <w:r>
        <w:rPr>
          <w:rFonts w:hint="eastAsia"/>
          <w:lang w:eastAsia="zh-CN"/>
        </w:rPr>
        <w:t>dBW</w:t>
      </w:r>
      <w:proofErr w:type="spellEnd"/>
      <w:r>
        <w:rPr>
          <w:rFonts w:hint="eastAsia"/>
          <w:lang w:eastAsia="zh-CN"/>
        </w:rPr>
        <w:t>表示</w:t>
      </w:r>
      <w:r>
        <w:rPr>
          <w:lang w:eastAsia="zh-CN"/>
        </w:rPr>
        <w:t>）</w:t>
      </w:r>
    </w:p>
    <w:p w:rsidR="003A67DA" w:rsidRPr="007E1FE0" w:rsidRDefault="003A67DA" w:rsidP="003A67DA">
      <w:pPr>
        <w:pStyle w:val="Figurelegend"/>
        <w:rPr>
          <w:lang w:eastAsia="zh-CN"/>
        </w:rPr>
      </w:pPr>
    </w:p>
    <w:p w:rsidR="003A67DA" w:rsidRPr="007E1FE0" w:rsidRDefault="003A67DA" w:rsidP="003A67DA">
      <w:pPr>
        <w:pStyle w:val="FigureNo"/>
        <w:rPr>
          <w:lang w:eastAsia="zh-CN"/>
        </w:rPr>
      </w:pPr>
      <w:r>
        <w:rPr>
          <w:rFonts w:hint="eastAsia"/>
          <w:lang w:eastAsia="zh-CN"/>
        </w:rPr>
        <w:t>图</w:t>
      </w:r>
      <w:r>
        <w:rPr>
          <w:rFonts w:hint="eastAsia"/>
          <w:lang w:eastAsia="zh-CN"/>
        </w:rPr>
        <w:t>9</w:t>
      </w:r>
    </w:p>
    <w:p w:rsidR="003A67DA" w:rsidRPr="007E1FE0" w:rsidRDefault="003A67DA" w:rsidP="003A67DA">
      <w:pPr>
        <w:pStyle w:val="Figuretitle"/>
        <w:rPr>
          <w:lang w:eastAsia="zh-CN"/>
        </w:rPr>
      </w:pPr>
      <w:r>
        <w:rPr>
          <w:rFonts w:hint="eastAsia"/>
          <w:lang w:eastAsia="zh-CN"/>
        </w:rPr>
        <w:t>淹没在</w:t>
      </w:r>
      <w:r>
        <w:rPr>
          <w:lang w:eastAsia="zh-CN"/>
        </w:rPr>
        <w:t>卫星点波束其它发射中的</w:t>
      </w:r>
      <w:r>
        <w:rPr>
          <w:rFonts w:hint="eastAsia"/>
          <w:lang w:eastAsia="zh-CN"/>
        </w:rPr>
        <w:t>ADS-B</w:t>
      </w:r>
      <w:r>
        <w:rPr>
          <w:rFonts w:hint="eastAsia"/>
          <w:lang w:eastAsia="zh-CN"/>
        </w:rPr>
        <w:t>信息</w:t>
      </w:r>
      <w:r>
        <w:rPr>
          <w:lang w:eastAsia="zh-CN"/>
        </w:rPr>
        <w:t>的典型再现</w:t>
      </w:r>
    </w:p>
    <w:p w:rsidR="003A67DA" w:rsidRPr="007E1FE0" w:rsidRDefault="003A67DA" w:rsidP="003A67DA">
      <w:pPr>
        <w:pStyle w:val="Figure"/>
        <w:rPr>
          <w:noProof/>
          <w:lang w:eastAsia="fr-FR"/>
        </w:rPr>
      </w:pPr>
      <w:r w:rsidRPr="007E1FE0">
        <w:rPr>
          <w:noProof/>
          <w:lang w:val="en-US" w:eastAsia="zh-CN"/>
        </w:rPr>
        <w:drawing>
          <wp:inline distT="0" distB="0" distL="0" distR="0" wp14:anchorId="403779CA" wp14:editId="2B481785">
            <wp:extent cx="6120765" cy="1900735"/>
            <wp:effectExtent l="0" t="0" r="0" b="4445"/>
            <wp:docPr id="1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900735"/>
                    </a:xfrm>
                    <a:prstGeom prst="rect">
                      <a:avLst/>
                    </a:prstGeom>
                    <a:noFill/>
                    <a:ln>
                      <a:noFill/>
                    </a:ln>
                  </pic:spPr>
                </pic:pic>
              </a:graphicData>
            </a:graphic>
          </wp:inline>
        </w:drawing>
      </w:r>
    </w:p>
    <w:p w:rsidR="003A67DA" w:rsidRPr="007E1FE0" w:rsidRDefault="003A67DA" w:rsidP="003A67DA">
      <w:pPr>
        <w:pStyle w:val="Figurelegend"/>
        <w:rPr>
          <w:lang w:eastAsia="zh-CN"/>
        </w:rPr>
      </w:pPr>
      <w:r>
        <w:rPr>
          <w:rFonts w:hint="eastAsia"/>
          <w:lang w:eastAsia="zh-CN"/>
        </w:rPr>
        <w:t>红线对应</w:t>
      </w:r>
      <w:r>
        <w:rPr>
          <w:rFonts w:hint="eastAsia"/>
          <w:lang w:eastAsia="zh-CN"/>
        </w:rPr>
        <w:t>ADS-B</w:t>
      </w:r>
      <w:r>
        <w:rPr>
          <w:rFonts w:hint="eastAsia"/>
          <w:lang w:eastAsia="zh-CN"/>
        </w:rPr>
        <w:t>脉冲；</w:t>
      </w:r>
      <w:r>
        <w:rPr>
          <w:lang w:eastAsia="zh-CN"/>
        </w:rPr>
        <w:t>蓝线</w:t>
      </w:r>
      <w:r>
        <w:rPr>
          <w:rFonts w:hint="eastAsia"/>
          <w:lang w:eastAsia="zh-CN"/>
        </w:rPr>
        <w:t>对应</w:t>
      </w:r>
      <w:r>
        <w:rPr>
          <w:lang w:eastAsia="zh-CN"/>
        </w:rPr>
        <w:t>卫星接收机噪声电</w:t>
      </w:r>
      <w:r>
        <w:rPr>
          <w:rFonts w:hint="eastAsia"/>
          <w:lang w:eastAsia="zh-CN"/>
        </w:rPr>
        <w:t>平</w:t>
      </w:r>
      <w:r>
        <w:rPr>
          <w:lang w:eastAsia="zh-CN"/>
        </w:rPr>
        <w:t>。</w:t>
      </w:r>
      <w:r>
        <w:rPr>
          <w:rFonts w:hint="eastAsia"/>
          <w:lang w:eastAsia="zh-CN"/>
        </w:rPr>
        <w:t>X</w:t>
      </w:r>
      <w:r>
        <w:rPr>
          <w:rFonts w:hint="eastAsia"/>
          <w:lang w:eastAsia="zh-CN"/>
        </w:rPr>
        <w:t>轴</w:t>
      </w:r>
      <w:r>
        <w:rPr>
          <w:lang w:eastAsia="zh-CN"/>
        </w:rPr>
        <w:t>为时间（以</w:t>
      </w:r>
      <w:r w:rsidR="00903B18">
        <w:rPr>
          <w:lang w:eastAsia="zh-CN"/>
        </w:rPr>
        <w:t>µs</w:t>
      </w:r>
      <w:r>
        <w:rPr>
          <w:rFonts w:hint="eastAsia"/>
          <w:lang w:eastAsia="zh-CN"/>
        </w:rPr>
        <w:t>表示</w:t>
      </w:r>
      <w:r>
        <w:rPr>
          <w:lang w:eastAsia="zh-CN"/>
        </w:rPr>
        <w:t>）</w:t>
      </w:r>
      <w:r>
        <w:rPr>
          <w:rFonts w:hint="eastAsia"/>
          <w:lang w:eastAsia="zh-CN"/>
        </w:rPr>
        <w:t>，</w:t>
      </w:r>
      <w:r>
        <w:rPr>
          <w:rFonts w:hint="eastAsia"/>
          <w:lang w:eastAsia="zh-CN"/>
        </w:rPr>
        <w:t>Y</w:t>
      </w:r>
      <w:r>
        <w:rPr>
          <w:rFonts w:hint="eastAsia"/>
          <w:lang w:eastAsia="zh-CN"/>
        </w:rPr>
        <w:t>轴</w:t>
      </w:r>
      <w:r>
        <w:rPr>
          <w:lang w:eastAsia="zh-CN"/>
        </w:rPr>
        <w:t>为接收机噪声（或干扰）灵敏度（以</w:t>
      </w:r>
      <w:proofErr w:type="spellStart"/>
      <w:r>
        <w:rPr>
          <w:rFonts w:hint="eastAsia"/>
          <w:lang w:eastAsia="zh-CN"/>
        </w:rPr>
        <w:t>dBW</w:t>
      </w:r>
      <w:proofErr w:type="spellEnd"/>
      <w:r>
        <w:rPr>
          <w:rFonts w:hint="eastAsia"/>
          <w:lang w:eastAsia="zh-CN"/>
        </w:rPr>
        <w:t>表示</w:t>
      </w:r>
      <w:r>
        <w:rPr>
          <w:lang w:eastAsia="zh-CN"/>
        </w:rPr>
        <w:t>）</w:t>
      </w:r>
    </w:p>
    <w:p w:rsidR="003A67DA" w:rsidRPr="007E1FE0" w:rsidRDefault="003A67DA" w:rsidP="003A67DA">
      <w:pPr>
        <w:rPr>
          <w:sz w:val="20"/>
          <w:lang w:eastAsia="zh-CN"/>
        </w:rPr>
      </w:pPr>
    </w:p>
    <w:p w:rsidR="003A67DA" w:rsidRPr="007E1FE0" w:rsidRDefault="003A67DA" w:rsidP="003A67DA">
      <w:pPr>
        <w:pStyle w:val="Heading2"/>
        <w:rPr>
          <w:lang w:eastAsia="zh-CN"/>
        </w:rPr>
      </w:pPr>
      <w:r>
        <w:rPr>
          <w:lang w:eastAsia="zh-CN"/>
        </w:rPr>
        <w:t>5.2</w:t>
      </w:r>
      <w:r>
        <w:rPr>
          <w:lang w:eastAsia="zh-CN"/>
        </w:rPr>
        <w:tab/>
      </w:r>
      <w:r>
        <w:rPr>
          <w:rFonts w:hint="eastAsia"/>
          <w:lang w:eastAsia="zh-CN"/>
        </w:rPr>
        <w:t>对假设</w:t>
      </w:r>
      <w:r>
        <w:rPr>
          <w:lang w:eastAsia="zh-CN"/>
        </w:rPr>
        <w:t>的解释和讨论</w:t>
      </w:r>
    </w:p>
    <w:p w:rsidR="003A67DA" w:rsidRPr="007E1FE0" w:rsidRDefault="003A67DA" w:rsidP="003A67DA">
      <w:pPr>
        <w:ind w:firstLineChars="200" w:firstLine="480"/>
        <w:rPr>
          <w:lang w:eastAsia="zh-CN"/>
        </w:rPr>
      </w:pPr>
      <w:r>
        <w:rPr>
          <w:rFonts w:hint="eastAsia"/>
          <w:lang w:eastAsia="zh-CN"/>
        </w:rPr>
        <w:t>确立</w:t>
      </w:r>
      <w:r>
        <w:rPr>
          <w:lang w:eastAsia="zh-CN"/>
        </w:rPr>
        <w:t>了卫星点波束中可能</w:t>
      </w:r>
      <w:r>
        <w:rPr>
          <w:rFonts w:hint="eastAsia"/>
          <w:lang w:eastAsia="zh-CN"/>
        </w:rPr>
        <w:t>收到</w:t>
      </w:r>
      <w:r>
        <w:rPr>
          <w:lang w:eastAsia="zh-CN"/>
        </w:rPr>
        <w:t>的最</w:t>
      </w:r>
      <w:r>
        <w:rPr>
          <w:rFonts w:hint="eastAsia"/>
          <w:lang w:eastAsia="zh-CN"/>
        </w:rPr>
        <w:t>小</w:t>
      </w:r>
      <w:r>
        <w:rPr>
          <w:lang w:eastAsia="zh-CN"/>
        </w:rPr>
        <w:t>和最大功率（表</w:t>
      </w:r>
      <w:r>
        <w:rPr>
          <w:rFonts w:hint="eastAsia"/>
          <w:lang w:eastAsia="zh-CN"/>
        </w:rPr>
        <w:t>4</w:t>
      </w:r>
      <w:r>
        <w:rPr>
          <w:rFonts w:hint="eastAsia"/>
          <w:lang w:eastAsia="zh-CN"/>
        </w:rPr>
        <w:t>）</w:t>
      </w:r>
      <w:r>
        <w:rPr>
          <w:lang w:eastAsia="zh-CN"/>
        </w:rPr>
        <w:t>，目的是方便读者理解统计</w:t>
      </w:r>
      <w:r>
        <w:rPr>
          <w:rFonts w:hint="eastAsia"/>
          <w:lang w:eastAsia="zh-CN"/>
        </w:rPr>
        <w:t>模拟</w:t>
      </w:r>
      <w:r>
        <w:rPr>
          <w:lang w:eastAsia="zh-CN"/>
        </w:rPr>
        <w:t>结果。表</w:t>
      </w:r>
      <w:r>
        <w:rPr>
          <w:rFonts w:hint="eastAsia"/>
          <w:lang w:eastAsia="zh-CN"/>
        </w:rPr>
        <w:t>4</w:t>
      </w:r>
      <w:r>
        <w:rPr>
          <w:rFonts w:hint="eastAsia"/>
          <w:lang w:eastAsia="zh-CN"/>
        </w:rPr>
        <w:t>明确</w:t>
      </w:r>
      <w:r>
        <w:rPr>
          <w:lang w:eastAsia="zh-CN"/>
        </w:rPr>
        <w:t>无误地</w:t>
      </w:r>
      <w:r>
        <w:rPr>
          <w:rFonts w:hint="eastAsia"/>
          <w:lang w:eastAsia="zh-CN"/>
        </w:rPr>
        <w:t>突出了</w:t>
      </w:r>
      <w:r>
        <w:rPr>
          <w:lang w:eastAsia="zh-CN"/>
        </w:rPr>
        <w:t>这样一个事实，即，带有一个</w:t>
      </w:r>
      <w:r>
        <w:rPr>
          <w:rFonts w:hint="eastAsia"/>
          <w:lang w:eastAsia="zh-CN"/>
        </w:rPr>
        <w:t>125</w:t>
      </w:r>
      <w:r>
        <w:rPr>
          <w:lang w:eastAsia="zh-CN"/>
        </w:rPr>
        <w:t>W</w:t>
      </w:r>
      <w:r>
        <w:rPr>
          <w:rFonts w:hint="eastAsia"/>
          <w:lang w:eastAsia="zh-CN"/>
        </w:rPr>
        <w:t>转发器</w:t>
      </w:r>
      <w:r>
        <w:rPr>
          <w:lang w:eastAsia="zh-CN"/>
        </w:rPr>
        <w:t>的航空器</w:t>
      </w:r>
      <w:r>
        <w:rPr>
          <w:rFonts w:hint="eastAsia"/>
          <w:lang w:eastAsia="zh-CN"/>
        </w:rPr>
        <w:t>在</w:t>
      </w:r>
      <w:r>
        <w:rPr>
          <w:lang w:eastAsia="zh-CN"/>
        </w:rPr>
        <w:t>覆盖区边缘（与卫星最低点形成</w:t>
      </w:r>
      <w:r>
        <w:rPr>
          <w:rFonts w:hint="eastAsia"/>
          <w:lang w:eastAsia="zh-CN"/>
        </w:rPr>
        <w:t>12.5</w:t>
      </w:r>
      <w:r w:rsidRPr="007E1FE0">
        <w:rPr>
          <w:lang w:eastAsia="zh-CN"/>
        </w:rPr>
        <w:t>°</w:t>
      </w:r>
      <w:r>
        <w:rPr>
          <w:rFonts w:hint="eastAsia"/>
          <w:lang w:eastAsia="zh-CN"/>
        </w:rPr>
        <w:t>至</w:t>
      </w:r>
      <w:r>
        <w:rPr>
          <w:rFonts w:hint="eastAsia"/>
          <w:lang w:eastAsia="zh-CN"/>
        </w:rPr>
        <w:t>16.5</w:t>
      </w:r>
      <w:r w:rsidRPr="007E1FE0">
        <w:rPr>
          <w:lang w:eastAsia="zh-CN"/>
        </w:rPr>
        <w:t>°</w:t>
      </w:r>
      <w:r>
        <w:rPr>
          <w:rFonts w:hint="eastAsia"/>
          <w:lang w:eastAsia="zh-CN"/>
        </w:rPr>
        <w:t>的</w:t>
      </w:r>
      <w:r>
        <w:rPr>
          <w:lang w:eastAsia="zh-CN"/>
        </w:rPr>
        <w:t>角度</w:t>
      </w:r>
      <w:r>
        <w:rPr>
          <w:rFonts w:hint="eastAsia"/>
          <w:lang w:eastAsia="zh-CN"/>
        </w:rPr>
        <w:t>）</w:t>
      </w:r>
      <w:r>
        <w:rPr>
          <w:lang w:eastAsia="zh-CN"/>
        </w:rPr>
        <w:t>收到的最小功率不超过接收机灵敏度</w:t>
      </w:r>
      <w:r>
        <w:rPr>
          <w:rFonts w:hint="eastAsia"/>
          <w:lang w:eastAsia="zh-CN"/>
        </w:rPr>
        <w:t>。</w:t>
      </w:r>
      <w:r>
        <w:rPr>
          <w:lang w:eastAsia="zh-CN"/>
        </w:rPr>
        <w:t>因此</w:t>
      </w:r>
      <w:r>
        <w:rPr>
          <w:rFonts w:hint="eastAsia"/>
          <w:lang w:eastAsia="zh-CN"/>
        </w:rPr>
        <w:t>，</w:t>
      </w:r>
      <w:r>
        <w:rPr>
          <w:lang w:eastAsia="zh-CN"/>
        </w:rPr>
        <w:t>这些信息在这一特定位置上永远接收不到。图</w:t>
      </w:r>
      <w:r>
        <w:rPr>
          <w:rFonts w:hint="eastAsia"/>
          <w:lang w:eastAsia="zh-CN"/>
        </w:rPr>
        <w:t>7</w:t>
      </w:r>
      <w:r>
        <w:rPr>
          <w:rFonts w:hint="eastAsia"/>
          <w:lang w:eastAsia="zh-CN"/>
        </w:rPr>
        <w:t>表明</w:t>
      </w:r>
      <w:r>
        <w:rPr>
          <w:lang w:eastAsia="zh-CN"/>
        </w:rPr>
        <w:t>，最可能出现这种情况的地方是在</w:t>
      </w:r>
      <w:r>
        <w:rPr>
          <w:rFonts w:hint="eastAsia"/>
          <w:lang w:eastAsia="zh-CN"/>
        </w:rPr>
        <w:t>点</w:t>
      </w:r>
      <w:r>
        <w:rPr>
          <w:lang w:eastAsia="zh-CN"/>
        </w:rPr>
        <w:t>波束边缘上宽度约为</w:t>
      </w:r>
      <w:r>
        <w:rPr>
          <w:rFonts w:hint="eastAsia"/>
          <w:lang w:eastAsia="zh-CN"/>
        </w:rPr>
        <w:t>58</w:t>
      </w:r>
      <w:r>
        <w:rPr>
          <w:rFonts w:hint="eastAsia"/>
          <w:lang w:eastAsia="zh-CN"/>
        </w:rPr>
        <w:t>公里</w:t>
      </w:r>
      <w:r>
        <w:rPr>
          <w:lang w:eastAsia="zh-CN"/>
        </w:rPr>
        <w:t>的环</w:t>
      </w:r>
      <w:r>
        <w:rPr>
          <w:rFonts w:hint="eastAsia"/>
          <w:lang w:eastAsia="zh-CN"/>
        </w:rPr>
        <w:t>中</w:t>
      </w:r>
      <w:r>
        <w:rPr>
          <w:lang w:eastAsia="zh-CN"/>
        </w:rPr>
        <w:t>。应当</w:t>
      </w:r>
      <w:r>
        <w:rPr>
          <w:rFonts w:hint="eastAsia"/>
          <w:lang w:eastAsia="zh-CN"/>
        </w:rPr>
        <w:t>指出</w:t>
      </w:r>
      <w:r>
        <w:rPr>
          <w:lang w:eastAsia="zh-CN"/>
        </w:rPr>
        <w:t>，将灵敏度增加</w:t>
      </w:r>
      <w:r>
        <w:rPr>
          <w:rFonts w:hint="eastAsia"/>
          <w:lang w:eastAsia="zh-CN"/>
        </w:rPr>
        <w:t>1</w:t>
      </w:r>
      <w:r>
        <w:rPr>
          <w:lang w:eastAsia="zh-CN"/>
        </w:rPr>
        <w:t>0</w:t>
      </w:r>
      <w:r>
        <w:rPr>
          <w:rFonts w:hint="eastAsia"/>
          <w:lang w:eastAsia="zh-CN"/>
        </w:rPr>
        <w:t>或</w:t>
      </w:r>
      <w:r>
        <w:rPr>
          <w:rFonts w:hint="eastAsia"/>
          <w:lang w:eastAsia="zh-CN"/>
        </w:rPr>
        <w:t>20</w:t>
      </w:r>
      <w:r w:rsidR="00031995">
        <w:rPr>
          <w:lang w:eastAsia="zh-CN"/>
        </w:rPr>
        <w:t xml:space="preserve"> </w:t>
      </w:r>
      <w:r>
        <w:rPr>
          <w:rFonts w:hint="eastAsia"/>
          <w:lang w:eastAsia="zh-CN"/>
        </w:rPr>
        <w:t>dB</w:t>
      </w:r>
      <w:r>
        <w:rPr>
          <w:rFonts w:hint="eastAsia"/>
          <w:lang w:eastAsia="zh-CN"/>
        </w:rPr>
        <w:t>并</w:t>
      </w:r>
      <w:r>
        <w:rPr>
          <w:lang w:eastAsia="zh-CN"/>
        </w:rPr>
        <w:t>将天线增益增加同样数量的配置也将产生类似结果。</w:t>
      </w:r>
    </w:p>
    <w:p w:rsidR="003A67DA" w:rsidRPr="007E1FE0" w:rsidRDefault="003A67DA" w:rsidP="003A67DA">
      <w:pPr>
        <w:ind w:firstLineChars="200" w:firstLine="480"/>
        <w:rPr>
          <w:lang w:eastAsia="zh-CN"/>
        </w:rPr>
      </w:pPr>
      <w:r>
        <w:rPr>
          <w:rFonts w:hint="eastAsia"/>
          <w:lang w:eastAsia="zh-CN"/>
        </w:rPr>
        <w:t>另外</w:t>
      </w:r>
      <w:r>
        <w:rPr>
          <w:lang w:eastAsia="zh-CN"/>
        </w:rPr>
        <w:t>需要指出的一点是，在点波束中，航空器与卫星之间的距离并不是</w:t>
      </w:r>
      <w:r>
        <w:rPr>
          <w:rFonts w:hint="eastAsia"/>
          <w:lang w:eastAsia="zh-CN"/>
        </w:rPr>
        <w:t>一个</w:t>
      </w:r>
      <w:r>
        <w:rPr>
          <w:lang w:eastAsia="zh-CN"/>
        </w:rPr>
        <w:t>真正的影响卫星收到功率（源自若干不同航空器的不同发射）差别的参数。</w:t>
      </w:r>
      <w:r>
        <w:rPr>
          <w:rFonts w:hint="eastAsia"/>
          <w:lang w:eastAsia="zh-CN"/>
        </w:rPr>
        <w:t>其</w:t>
      </w:r>
      <w:r>
        <w:rPr>
          <w:lang w:eastAsia="zh-CN"/>
        </w:rPr>
        <w:t>对该差别</w:t>
      </w:r>
      <w:r>
        <w:rPr>
          <w:rFonts w:hint="eastAsia"/>
          <w:lang w:eastAsia="zh-CN"/>
        </w:rPr>
        <w:t>的</w:t>
      </w:r>
      <w:r>
        <w:rPr>
          <w:lang w:eastAsia="zh-CN"/>
        </w:rPr>
        <w:t>影响微乎其</w:t>
      </w:r>
      <w:r>
        <w:rPr>
          <w:lang w:eastAsia="zh-CN"/>
        </w:rPr>
        <w:lastRenderedPageBreak/>
        <w:t>微，因为它在波束轴及其边缘与卫星之间的变化不超过</w:t>
      </w:r>
      <w:r>
        <w:rPr>
          <w:rFonts w:hint="eastAsia"/>
          <w:lang w:eastAsia="zh-CN"/>
        </w:rPr>
        <w:t>2</w:t>
      </w:r>
      <w:r>
        <w:rPr>
          <w:lang w:eastAsia="zh-CN"/>
        </w:rPr>
        <w:t xml:space="preserve"> dB</w:t>
      </w:r>
      <w:r>
        <w:rPr>
          <w:rFonts w:hint="eastAsia"/>
          <w:lang w:eastAsia="zh-CN"/>
        </w:rPr>
        <w:t>。换言之，</w:t>
      </w:r>
      <w:r>
        <w:rPr>
          <w:lang w:eastAsia="zh-CN"/>
        </w:rPr>
        <w:t>在点波束中，所有航空器对卫星的发射传播损耗几乎相同</w:t>
      </w:r>
      <w:r>
        <w:rPr>
          <w:rFonts w:hint="eastAsia"/>
          <w:lang w:eastAsia="zh-CN"/>
        </w:rPr>
        <w:t>。起决定作用</w:t>
      </w:r>
      <w:r>
        <w:rPr>
          <w:lang w:eastAsia="zh-CN"/>
        </w:rPr>
        <w:t>的只有转发器功率和接收机增益。</w:t>
      </w:r>
    </w:p>
    <w:p w:rsidR="003A67DA" w:rsidRPr="007E1FE0" w:rsidRDefault="003A67DA" w:rsidP="003A67DA">
      <w:pPr>
        <w:pStyle w:val="TableNo"/>
        <w:rPr>
          <w:lang w:eastAsia="zh-CN"/>
        </w:rPr>
      </w:pPr>
      <w:r>
        <w:rPr>
          <w:rFonts w:hint="eastAsia"/>
          <w:lang w:eastAsia="zh-CN"/>
        </w:rPr>
        <w:t>表</w:t>
      </w:r>
      <w:r>
        <w:rPr>
          <w:rFonts w:hint="eastAsia"/>
          <w:lang w:eastAsia="zh-CN"/>
        </w:rPr>
        <w:t>4</w:t>
      </w:r>
    </w:p>
    <w:p w:rsidR="003A67DA" w:rsidRPr="007E1FE0" w:rsidRDefault="003A67DA" w:rsidP="003A67DA">
      <w:pPr>
        <w:pStyle w:val="Tabletitle"/>
        <w:rPr>
          <w:lang w:eastAsia="zh-CN"/>
        </w:rPr>
      </w:pPr>
      <w:r>
        <w:rPr>
          <w:rFonts w:hint="eastAsia"/>
          <w:lang w:eastAsia="zh-CN"/>
        </w:rPr>
        <w:t>模拟使用</w:t>
      </w:r>
      <w:r>
        <w:rPr>
          <w:lang w:eastAsia="zh-CN"/>
        </w:rPr>
        <w:t>的输入数据和框架数值</w:t>
      </w:r>
    </w:p>
    <w:p w:rsidR="003A67DA" w:rsidRPr="007E1FE0" w:rsidRDefault="003A67DA" w:rsidP="003A67DA">
      <w:pPr>
        <w:jc w:val="center"/>
        <w:rPr>
          <w:sz w:val="20"/>
          <w:lang w:eastAsia="zh-CN"/>
        </w:rPr>
      </w:pPr>
    </w:p>
    <w:tbl>
      <w:tblPr>
        <w:tblStyle w:val="TableGrid"/>
        <w:tblW w:w="0" w:type="auto"/>
        <w:tblInd w:w="1526" w:type="dxa"/>
        <w:tblLook w:val="04A0" w:firstRow="1" w:lastRow="0" w:firstColumn="1" w:lastColumn="0" w:noHBand="0" w:noVBand="1"/>
      </w:tblPr>
      <w:tblGrid>
        <w:gridCol w:w="3969"/>
        <w:gridCol w:w="2693"/>
      </w:tblGrid>
      <w:tr w:rsidR="003A67DA" w:rsidRPr="007E1FE0" w:rsidTr="00A208C0">
        <w:tc>
          <w:tcPr>
            <w:tcW w:w="3969" w:type="dxa"/>
            <w:shd w:val="clear" w:color="auto" w:fill="808080" w:themeFill="background1" w:themeFillShade="80"/>
          </w:tcPr>
          <w:p w:rsidR="003A67DA" w:rsidRPr="00D83534" w:rsidRDefault="003A67DA" w:rsidP="00A208C0">
            <w:pPr>
              <w:pStyle w:val="Tablehead"/>
              <w:rPr>
                <w:rFonts w:eastAsiaTheme="minorEastAsia"/>
                <w:lang w:eastAsia="zh-CN"/>
              </w:rPr>
            </w:pPr>
            <w:r>
              <w:rPr>
                <w:rFonts w:eastAsiaTheme="minorEastAsia" w:hint="eastAsia"/>
                <w:lang w:eastAsia="zh-CN"/>
              </w:rPr>
              <w:t>输入数据</w:t>
            </w:r>
          </w:p>
        </w:tc>
        <w:tc>
          <w:tcPr>
            <w:tcW w:w="2693" w:type="dxa"/>
            <w:shd w:val="clear" w:color="auto" w:fill="808080" w:themeFill="background1" w:themeFillShade="80"/>
          </w:tcPr>
          <w:p w:rsidR="003A67DA" w:rsidRPr="00D83534" w:rsidRDefault="003A67DA" w:rsidP="00A208C0">
            <w:pPr>
              <w:pStyle w:val="Tablehead"/>
              <w:rPr>
                <w:rFonts w:eastAsiaTheme="minorEastAsia"/>
                <w:lang w:eastAsia="zh-CN"/>
              </w:rPr>
            </w:pPr>
            <w:r>
              <w:rPr>
                <w:rFonts w:eastAsiaTheme="minorEastAsia" w:hint="eastAsia"/>
                <w:lang w:eastAsia="zh-CN"/>
              </w:rPr>
              <w:t>模拟数值</w:t>
            </w:r>
          </w:p>
        </w:tc>
      </w:tr>
      <w:tr w:rsidR="003A67DA" w:rsidRPr="007E1FE0" w:rsidTr="00A208C0">
        <w:tc>
          <w:tcPr>
            <w:tcW w:w="3969" w:type="dxa"/>
            <w:shd w:val="clear" w:color="auto" w:fill="F2F2F2" w:themeFill="background1" w:themeFillShade="F2"/>
          </w:tcPr>
          <w:p w:rsidR="003A67DA" w:rsidRPr="00D83534" w:rsidRDefault="003A67DA" w:rsidP="00A208C0">
            <w:pPr>
              <w:pStyle w:val="Tabletext"/>
              <w:rPr>
                <w:rFonts w:eastAsiaTheme="minorEastAsia"/>
                <w:lang w:val="en-US" w:eastAsia="zh-CN"/>
              </w:rPr>
            </w:pPr>
            <w:r>
              <w:rPr>
                <w:rFonts w:eastAsiaTheme="minorEastAsia" w:hint="eastAsia"/>
                <w:lang w:eastAsia="zh-CN"/>
              </w:rPr>
              <w:t>航空器高度</w:t>
            </w:r>
            <w:r>
              <w:rPr>
                <w:rFonts w:eastAsiaTheme="minorEastAsia"/>
                <w:lang w:eastAsia="zh-CN"/>
              </w:rPr>
              <w:t>（</w:t>
            </w:r>
            <w:r>
              <w:rPr>
                <w:rFonts w:eastAsiaTheme="minorEastAsia"/>
                <w:lang w:val="en-US" w:eastAsia="zh-CN"/>
              </w:rPr>
              <w:t>km</w:t>
            </w:r>
            <w:r>
              <w:rPr>
                <w:rFonts w:eastAsiaTheme="minorEastAsia" w:hint="eastAsia"/>
                <w:lang w:val="en-US"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5-15</w:t>
            </w:r>
          </w:p>
        </w:tc>
      </w:tr>
      <w:tr w:rsidR="003A67DA" w:rsidRPr="007E1FE0" w:rsidTr="00A208C0">
        <w:tc>
          <w:tcPr>
            <w:tcW w:w="3969" w:type="dxa"/>
            <w:shd w:val="clear" w:color="auto" w:fill="F2F2F2" w:themeFill="background1" w:themeFillShade="F2"/>
          </w:tcPr>
          <w:p w:rsidR="003A67DA" w:rsidRPr="00D83534" w:rsidRDefault="003A67DA" w:rsidP="00A208C0">
            <w:pPr>
              <w:pStyle w:val="Tabletext"/>
              <w:rPr>
                <w:rFonts w:eastAsiaTheme="minorEastAsia"/>
                <w:lang w:eastAsia="zh-CN"/>
              </w:rPr>
            </w:pPr>
            <w:r>
              <w:rPr>
                <w:rFonts w:eastAsiaTheme="minorEastAsia" w:hint="eastAsia"/>
                <w:lang w:eastAsia="zh-CN"/>
              </w:rPr>
              <w:t>航空器</w:t>
            </w:r>
            <w:r>
              <w:rPr>
                <w:rFonts w:eastAsiaTheme="minorEastAsia"/>
                <w:lang w:eastAsia="zh-CN"/>
              </w:rPr>
              <w:t>速度</w:t>
            </w:r>
            <w:r>
              <w:rPr>
                <w:rFonts w:eastAsiaTheme="minorEastAsia" w:hint="eastAsia"/>
                <w:lang w:eastAsia="zh-CN"/>
              </w:rPr>
              <w:t>（</w:t>
            </w:r>
            <w:r>
              <w:rPr>
                <w:lang w:eastAsia="zh-CN"/>
              </w:rPr>
              <w:t>km/s</w:t>
            </w:r>
            <w:r>
              <w:rPr>
                <w:rFonts w:eastAsiaTheme="minorEastAsia" w:hint="eastAsia"/>
                <w:lang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0.19 à 0.25</w:t>
            </w:r>
          </w:p>
        </w:tc>
      </w:tr>
      <w:tr w:rsidR="003A67DA" w:rsidRPr="007E1FE0" w:rsidTr="00A208C0">
        <w:tc>
          <w:tcPr>
            <w:tcW w:w="3969" w:type="dxa"/>
            <w:shd w:val="clear" w:color="auto" w:fill="F2F2F2" w:themeFill="background1" w:themeFillShade="F2"/>
          </w:tcPr>
          <w:p w:rsidR="003A67DA" w:rsidRPr="00D83534" w:rsidRDefault="003A67DA" w:rsidP="00A208C0">
            <w:pPr>
              <w:pStyle w:val="Tabletext"/>
              <w:rPr>
                <w:rFonts w:eastAsiaTheme="minorEastAsia"/>
                <w:lang w:eastAsia="zh-CN"/>
              </w:rPr>
            </w:pPr>
            <w:r>
              <w:rPr>
                <w:rFonts w:eastAsiaTheme="minorEastAsia" w:hint="eastAsia"/>
                <w:lang w:eastAsia="zh-CN"/>
              </w:rPr>
              <w:t>卫星高度</w:t>
            </w:r>
            <w:r>
              <w:rPr>
                <w:rFonts w:eastAsiaTheme="minorEastAsia"/>
                <w:lang w:eastAsia="zh-CN"/>
              </w:rPr>
              <w:t>（</w:t>
            </w:r>
            <w:r>
              <w:rPr>
                <w:lang w:eastAsia="zh-CN"/>
              </w:rPr>
              <w:t>km</w:t>
            </w:r>
            <w:r>
              <w:rPr>
                <w:rFonts w:eastAsiaTheme="minorEastAsia" w:hint="eastAsia"/>
                <w:lang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780</w:t>
            </w:r>
          </w:p>
        </w:tc>
      </w:tr>
      <w:tr w:rsidR="003A67DA" w:rsidRPr="007E1FE0" w:rsidTr="00A208C0">
        <w:tc>
          <w:tcPr>
            <w:tcW w:w="3969" w:type="dxa"/>
            <w:shd w:val="clear" w:color="auto" w:fill="F2F2F2" w:themeFill="background1" w:themeFillShade="F2"/>
          </w:tcPr>
          <w:p w:rsidR="003A67DA" w:rsidRPr="00D83534" w:rsidRDefault="003A67DA" w:rsidP="00A208C0">
            <w:pPr>
              <w:pStyle w:val="Tabletext"/>
              <w:rPr>
                <w:rFonts w:eastAsiaTheme="minorEastAsia"/>
                <w:lang w:eastAsia="zh-CN"/>
              </w:rPr>
            </w:pPr>
            <w:r>
              <w:rPr>
                <w:rFonts w:eastAsiaTheme="minorEastAsia" w:hint="eastAsia"/>
                <w:lang w:eastAsia="zh-CN"/>
              </w:rPr>
              <w:t>卫星速度</w:t>
            </w:r>
            <w:r>
              <w:rPr>
                <w:lang w:eastAsia="zh-CN"/>
              </w:rPr>
              <w:t xml:space="preserve"> </w:t>
            </w:r>
            <w:r>
              <w:rPr>
                <w:rFonts w:eastAsiaTheme="minorEastAsia" w:hint="eastAsia"/>
                <w:lang w:eastAsia="zh-CN"/>
              </w:rPr>
              <w:t>（</w:t>
            </w:r>
            <w:r>
              <w:rPr>
                <w:lang w:eastAsia="zh-CN"/>
              </w:rPr>
              <w:t>km/s</w:t>
            </w:r>
            <w:r>
              <w:rPr>
                <w:rFonts w:eastAsiaTheme="minorEastAsia" w:hint="eastAsia"/>
                <w:lang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7.45</w:t>
            </w:r>
          </w:p>
        </w:tc>
      </w:tr>
      <w:tr w:rsidR="003A67DA" w:rsidRPr="007E1FE0" w:rsidTr="00A208C0">
        <w:tc>
          <w:tcPr>
            <w:tcW w:w="3969" w:type="dxa"/>
            <w:shd w:val="clear" w:color="auto" w:fill="F2F2F2" w:themeFill="background1" w:themeFillShade="F2"/>
          </w:tcPr>
          <w:p w:rsidR="003A67DA" w:rsidRPr="00D84F55" w:rsidRDefault="003A67DA" w:rsidP="00A208C0">
            <w:pPr>
              <w:pStyle w:val="Tabletext"/>
              <w:rPr>
                <w:rFonts w:eastAsiaTheme="minorEastAsia"/>
                <w:lang w:eastAsia="zh-CN"/>
              </w:rPr>
            </w:pPr>
            <w:r>
              <w:rPr>
                <w:rFonts w:eastAsiaTheme="minorEastAsia" w:hint="eastAsia"/>
                <w:lang w:eastAsia="zh-CN"/>
              </w:rPr>
              <w:t>航路数量</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59</w:t>
            </w:r>
          </w:p>
        </w:tc>
      </w:tr>
      <w:tr w:rsidR="003A67DA" w:rsidRPr="007E1FE0" w:rsidTr="00A208C0">
        <w:tc>
          <w:tcPr>
            <w:tcW w:w="3969" w:type="dxa"/>
            <w:shd w:val="clear" w:color="auto" w:fill="F2F2F2" w:themeFill="background1" w:themeFillShade="F2"/>
          </w:tcPr>
          <w:p w:rsidR="003A67DA" w:rsidRPr="00D84F55" w:rsidRDefault="003A67DA" w:rsidP="00A208C0">
            <w:pPr>
              <w:pStyle w:val="Tabletext"/>
              <w:rPr>
                <w:rFonts w:eastAsiaTheme="minorEastAsia"/>
                <w:lang w:eastAsia="zh-CN"/>
              </w:rPr>
            </w:pPr>
            <w:r>
              <w:rPr>
                <w:rFonts w:eastAsiaTheme="minorEastAsia" w:hint="eastAsia"/>
                <w:lang w:eastAsia="zh-CN"/>
              </w:rPr>
              <w:t>非</w:t>
            </w:r>
            <w:r>
              <w:rPr>
                <w:rFonts w:eastAsiaTheme="minorEastAsia" w:hint="eastAsia"/>
                <w:lang w:eastAsia="zh-CN"/>
              </w:rPr>
              <w:t>ICAO</w:t>
            </w:r>
            <w:r>
              <w:rPr>
                <w:rFonts w:eastAsiaTheme="minorEastAsia" w:hint="eastAsia"/>
                <w:lang w:eastAsia="zh-CN"/>
              </w:rPr>
              <w:t>航空器</w:t>
            </w:r>
            <w:r>
              <w:rPr>
                <w:rFonts w:eastAsiaTheme="minorEastAsia"/>
                <w:lang w:eastAsia="zh-CN"/>
              </w:rPr>
              <w:t>数量</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1-10</w:t>
            </w:r>
          </w:p>
        </w:tc>
      </w:tr>
      <w:tr w:rsidR="003A67DA" w:rsidRPr="007E1FE0" w:rsidTr="00A208C0">
        <w:tc>
          <w:tcPr>
            <w:tcW w:w="3969" w:type="dxa"/>
            <w:shd w:val="clear" w:color="auto" w:fill="F2F2F2" w:themeFill="background1" w:themeFillShade="F2"/>
          </w:tcPr>
          <w:p w:rsidR="003A67DA" w:rsidRPr="00D84F55" w:rsidRDefault="003A67DA" w:rsidP="00A208C0">
            <w:pPr>
              <w:pStyle w:val="Tabletext"/>
              <w:rPr>
                <w:rFonts w:eastAsiaTheme="minorEastAsia"/>
                <w:lang w:eastAsia="zh-CN"/>
              </w:rPr>
            </w:pPr>
            <w:r>
              <w:rPr>
                <w:rFonts w:eastAsiaTheme="minorEastAsia" w:hint="eastAsia"/>
                <w:lang w:eastAsia="zh-CN"/>
              </w:rPr>
              <w:t>观察窗口</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0.5</w:t>
            </w:r>
          </w:p>
        </w:tc>
      </w:tr>
      <w:tr w:rsidR="003A67DA" w:rsidRPr="007E1FE0" w:rsidTr="00A208C0">
        <w:tc>
          <w:tcPr>
            <w:tcW w:w="3969" w:type="dxa"/>
            <w:shd w:val="clear" w:color="auto" w:fill="F2F2F2" w:themeFill="background1" w:themeFillShade="F2"/>
          </w:tcPr>
          <w:p w:rsidR="003A67DA" w:rsidRPr="007E1FE0" w:rsidRDefault="003A67DA" w:rsidP="00A208C0">
            <w:pPr>
              <w:pStyle w:val="Tabletext"/>
              <w:rPr>
                <w:lang w:eastAsia="zh-CN"/>
              </w:rPr>
            </w:pPr>
            <w:r>
              <w:rPr>
                <w:rFonts w:eastAsiaTheme="minorEastAsia" w:hint="eastAsia"/>
                <w:lang w:eastAsia="zh-CN"/>
              </w:rPr>
              <w:t>最小卫星</w:t>
            </w:r>
            <w:r w:rsidRPr="007257E2">
              <w:rPr>
                <w:rFonts w:eastAsiaTheme="minorEastAsia"/>
                <w:lang w:eastAsia="zh-CN"/>
              </w:rPr>
              <w:t>–</w:t>
            </w:r>
            <w:r>
              <w:rPr>
                <w:rFonts w:eastAsiaTheme="minorEastAsia" w:hint="eastAsia"/>
                <w:lang w:eastAsia="zh-CN"/>
              </w:rPr>
              <w:t>航空器</w:t>
            </w:r>
            <w:r>
              <w:rPr>
                <w:rFonts w:eastAsiaTheme="minorEastAsia"/>
                <w:lang w:eastAsia="zh-CN"/>
              </w:rPr>
              <w:t>距离（</w:t>
            </w:r>
            <w:r>
              <w:rPr>
                <w:lang w:eastAsia="zh-CN"/>
              </w:rPr>
              <w:t>km</w:t>
            </w:r>
            <w:r>
              <w:rPr>
                <w:rFonts w:eastAsiaTheme="minorEastAsia" w:hint="eastAsia"/>
                <w:lang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765</w:t>
            </w:r>
          </w:p>
        </w:tc>
      </w:tr>
      <w:tr w:rsidR="003A67DA" w:rsidRPr="007E1FE0" w:rsidTr="00A208C0">
        <w:tc>
          <w:tcPr>
            <w:tcW w:w="3969" w:type="dxa"/>
            <w:shd w:val="clear" w:color="auto" w:fill="F2F2F2" w:themeFill="background1" w:themeFillShade="F2"/>
          </w:tcPr>
          <w:p w:rsidR="003A67DA" w:rsidRPr="007E1FE0" w:rsidRDefault="003A67DA" w:rsidP="00A208C0">
            <w:pPr>
              <w:pStyle w:val="Tabletext"/>
              <w:rPr>
                <w:lang w:eastAsia="zh-CN"/>
              </w:rPr>
            </w:pPr>
            <w:r>
              <w:rPr>
                <w:rFonts w:eastAsiaTheme="minorEastAsia" w:hint="eastAsia"/>
                <w:lang w:eastAsia="zh-CN"/>
              </w:rPr>
              <w:t>最大卫星</w:t>
            </w:r>
            <w:r w:rsidRPr="007257E2">
              <w:rPr>
                <w:rFonts w:eastAsiaTheme="minorEastAsia"/>
                <w:lang w:eastAsia="zh-CN"/>
              </w:rPr>
              <w:t>–</w:t>
            </w:r>
            <w:r>
              <w:rPr>
                <w:rFonts w:eastAsiaTheme="minorEastAsia" w:hint="eastAsia"/>
                <w:lang w:eastAsia="zh-CN"/>
              </w:rPr>
              <w:t>航空器</w:t>
            </w:r>
            <w:r>
              <w:rPr>
                <w:rFonts w:eastAsiaTheme="minorEastAsia"/>
                <w:lang w:eastAsia="zh-CN"/>
              </w:rPr>
              <w:t>距离（</w:t>
            </w:r>
            <w:r>
              <w:rPr>
                <w:lang w:eastAsia="zh-CN"/>
              </w:rPr>
              <w:t>km</w:t>
            </w:r>
            <w:r>
              <w:rPr>
                <w:rFonts w:eastAsiaTheme="minorEastAsia" w:hint="eastAsia"/>
                <w:lang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815</w:t>
            </w:r>
          </w:p>
        </w:tc>
      </w:tr>
      <w:tr w:rsidR="003A67DA" w:rsidRPr="007E1FE0" w:rsidTr="00A208C0">
        <w:tc>
          <w:tcPr>
            <w:tcW w:w="3969" w:type="dxa"/>
            <w:shd w:val="clear" w:color="auto" w:fill="F2F2F2" w:themeFill="background1" w:themeFillShade="F2"/>
          </w:tcPr>
          <w:p w:rsidR="003A67DA" w:rsidRPr="00D83534" w:rsidRDefault="003A67DA" w:rsidP="00B04F4A">
            <w:pPr>
              <w:pStyle w:val="Tabletext"/>
              <w:rPr>
                <w:rFonts w:eastAsiaTheme="minorEastAsia"/>
                <w:lang w:eastAsia="zh-CN"/>
              </w:rPr>
            </w:pPr>
            <w:r>
              <w:rPr>
                <w:rFonts w:eastAsiaTheme="minorEastAsia" w:hint="eastAsia"/>
                <w:lang w:eastAsia="zh-CN"/>
              </w:rPr>
              <w:t>最大收到</w:t>
            </w:r>
            <w:r>
              <w:rPr>
                <w:rFonts w:eastAsiaTheme="minorEastAsia" w:hint="eastAsia"/>
                <w:lang w:eastAsia="zh-CN"/>
              </w:rPr>
              <w:t>ADS-B</w:t>
            </w:r>
            <w:r>
              <w:rPr>
                <w:rFonts w:eastAsiaTheme="minorEastAsia" w:hint="eastAsia"/>
                <w:lang w:eastAsia="zh-CN"/>
              </w:rPr>
              <w:t>功率</w:t>
            </w:r>
            <w:r>
              <w:rPr>
                <w:lang w:eastAsia="zh-CN"/>
              </w:rPr>
              <w:t>*</w:t>
            </w:r>
            <w:r>
              <w:rPr>
                <w:rFonts w:eastAsiaTheme="minorEastAsia" w:hint="eastAsia"/>
                <w:lang w:eastAsia="zh-CN"/>
              </w:rPr>
              <w:t>（</w:t>
            </w:r>
            <w:proofErr w:type="spellStart"/>
            <w:r>
              <w:rPr>
                <w:lang w:eastAsia="zh-CN"/>
              </w:rPr>
              <w:t>dBW</w:t>
            </w:r>
            <w:proofErr w:type="spellEnd"/>
            <w:r>
              <w:rPr>
                <w:rFonts w:eastAsiaTheme="minorEastAsia" w:hint="eastAsia"/>
                <w:lang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-100.5</w:t>
            </w:r>
          </w:p>
        </w:tc>
      </w:tr>
      <w:tr w:rsidR="003A67DA" w:rsidRPr="007E1FE0" w:rsidTr="00A208C0">
        <w:tc>
          <w:tcPr>
            <w:tcW w:w="3969" w:type="dxa"/>
            <w:shd w:val="clear" w:color="auto" w:fill="F2F2F2" w:themeFill="background1" w:themeFillShade="F2"/>
          </w:tcPr>
          <w:p w:rsidR="003A67DA" w:rsidRPr="00D83534" w:rsidRDefault="003A67DA" w:rsidP="00A208C0">
            <w:pPr>
              <w:pStyle w:val="Tabletext"/>
              <w:rPr>
                <w:rFonts w:eastAsiaTheme="minorEastAsia"/>
                <w:lang w:eastAsia="zh-CN"/>
              </w:rPr>
            </w:pPr>
            <w:r>
              <w:rPr>
                <w:rFonts w:eastAsiaTheme="minorEastAsia" w:hint="eastAsia"/>
                <w:lang w:eastAsia="zh-CN"/>
              </w:rPr>
              <w:t>最小收到</w:t>
            </w:r>
            <w:r>
              <w:rPr>
                <w:rFonts w:eastAsiaTheme="minorEastAsia" w:hint="eastAsia"/>
                <w:lang w:eastAsia="zh-CN"/>
              </w:rPr>
              <w:t>ADS-B</w:t>
            </w:r>
            <w:r>
              <w:rPr>
                <w:rFonts w:eastAsiaTheme="minorEastAsia" w:hint="eastAsia"/>
                <w:lang w:eastAsia="zh-CN"/>
              </w:rPr>
              <w:t>功率</w:t>
            </w:r>
            <w:r>
              <w:rPr>
                <w:lang w:eastAsia="zh-CN"/>
              </w:rPr>
              <w:t>*</w:t>
            </w:r>
            <w:r>
              <w:rPr>
                <w:rFonts w:eastAsiaTheme="minorEastAsia" w:hint="eastAsia"/>
                <w:lang w:eastAsia="zh-CN"/>
              </w:rPr>
              <w:t>（</w:t>
            </w:r>
            <w:proofErr w:type="spellStart"/>
            <w:r>
              <w:rPr>
                <w:lang w:eastAsia="zh-CN"/>
              </w:rPr>
              <w:t>dBW</w:t>
            </w:r>
            <w:proofErr w:type="spellEnd"/>
            <w:r>
              <w:rPr>
                <w:rFonts w:eastAsiaTheme="minorEastAsia" w:hint="eastAsia"/>
                <w:lang w:eastAsia="zh-CN"/>
              </w:rPr>
              <w:t>)</w:t>
            </w:r>
          </w:p>
        </w:tc>
        <w:tc>
          <w:tcPr>
            <w:tcW w:w="2693" w:type="dxa"/>
            <w:shd w:val="clear" w:color="auto" w:fill="F2F2F2" w:themeFill="background1" w:themeFillShade="F2"/>
          </w:tcPr>
          <w:p w:rsidR="003A67DA" w:rsidRPr="007E1FE0" w:rsidRDefault="003A67DA" w:rsidP="00A208C0">
            <w:pPr>
              <w:pStyle w:val="Tabletext"/>
              <w:rPr>
                <w:lang w:eastAsia="zh-CN"/>
              </w:rPr>
            </w:pPr>
            <w:r w:rsidRPr="007E1FE0">
              <w:rPr>
                <w:lang w:eastAsia="zh-CN"/>
              </w:rPr>
              <w:t>-119.4</w:t>
            </w:r>
          </w:p>
        </w:tc>
      </w:tr>
      <w:tr w:rsidR="003A67DA" w:rsidRPr="007E1FE0" w:rsidTr="00A208C0">
        <w:tc>
          <w:tcPr>
            <w:tcW w:w="6662" w:type="dxa"/>
            <w:gridSpan w:val="2"/>
            <w:shd w:val="clear" w:color="auto" w:fill="808080" w:themeFill="background1" w:themeFillShade="80"/>
          </w:tcPr>
          <w:p w:rsidR="003A67DA" w:rsidRPr="007E1FE0" w:rsidRDefault="003A67DA" w:rsidP="00A208C0">
            <w:pPr>
              <w:pStyle w:val="Tabletext"/>
              <w:rPr>
                <w:lang w:eastAsia="zh-CN"/>
              </w:rPr>
            </w:pPr>
            <w:r w:rsidRPr="007E1FE0">
              <w:rPr>
                <w:shd w:val="clear" w:color="auto" w:fill="808080" w:themeFill="background1" w:themeFillShade="80"/>
                <w:lang w:eastAsia="zh-CN"/>
              </w:rPr>
              <w:t xml:space="preserve">* </w:t>
            </w:r>
            <w:r w:rsidRPr="0009257C">
              <w:rPr>
                <w:rFonts w:ascii="SimSun" w:eastAsia="SimSun" w:hAnsi="SimSun" w:cs="SimSun" w:hint="eastAsia"/>
                <w:shd w:val="clear" w:color="auto" w:fill="808080" w:themeFill="background1" w:themeFillShade="80"/>
                <w:lang w:eastAsia="zh-CN"/>
              </w:rPr>
              <w:t>数值的计算是在卫星可见范围内的最大和最小距离、发射功率和接收增益基础上进行的</w:t>
            </w:r>
            <w:r w:rsidRPr="0009257C">
              <w:rPr>
                <w:rFonts w:ascii="SimSun" w:eastAsia="SimSun" w:hAnsi="SimSun" w:cs="SimSun"/>
                <w:shd w:val="clear" w:color="auto" w:fill="808080" w:themeFill="background1" w:themeFillShade="80"/>
                <w:lang w:eastAsia="zh-CN"/>
              </w:rPr>
              <w:t xml:space="preserve">。 </w:t>
            </w:r>
          </w:p>
        </w:tc>
      </w:tr>
    </w:tbl>
    <w:p w:rsidR="003A67DA" w:rsidRPr="007E1FE0" w:rsidRDefault="003A67DA" w:rsidP="003A67DA">
      <w:pPr>
        <w:jc w:val="both"/>
        <w:rPr>
          <w:lang w:eastAsia="zh-CN"/>
        </w:rPr>
      </w:pPr>
    </w:p>
    <w:p w:rsidR="003A67DA" w:rsidRPr="007E1FE0" w:rsidRDefault="003A67DA" w:rsidP="0009257C">
      <w:pPr>
        <w:ind w:firstLineChars="200" w:firstLine="480"/>
        <w:rPr>
          <w:lang w:eastAsia="zh-CN"/>
        </w:rPr>
      </w:pPr>
      <w:r>
        <w:rPr>
          <w:rFonts w:hint="eastAsia"/>
          <w:lang w:eastAsia="zh-CN"/>
        </w:rPr>
        <w:t>基于</w:t>
      </w:r>
      <w:r>
        <w:rPr>
          <w:lang w:eastAsia="zh-CN"/>
        </w:rPr>
        <w:t>上述情况并考虑到：</w:t>
      </w:r>
    </w:p>
    <w:p w:rsidR="003A67DA" w:rsidRPr="007E1FE0" w:rsidRDefault="003A67DA" w:rsidP="003A67DA">
      <w:pPr>
        <w:pStyle w:val="enumlev1"/>
        <w:rPr>
          <w:lang w:eastAsia="zh-CN"/>
        </w:rPr>
      </w:pPr>
      <w:r>
        <w:rPr>
          <w:lang w:eastAsia="zh-CN"/>
        </w:rPr>
        <w:t>1)</w:t>
      </w:r>
      <w:r>
        <w:rPr>
          <w:lang w:eastAsia="zh-CN"/>
        </w:rPr>
        <w:tab/>
      </w:r>
      <w:r>
        <w:rPr>
          <w:rFonts w:hint="eastAsia"/>
          <w:lang w:eastAsia="zh-CN"/>
        </w:rPr>
        <w:t>对</w:t>
      </w:r>
      <w:r>
        <w:rPr>
          <w:lang w:eastAsia="zh-CN"/>
        </w:rPr>
        <w:t>两个相邻点波束而言，</w:t>
      </w:r>
      <w:r>
        <w:rPr>
          <w:rFonts w:hint="eastAsia"/>
          <w:lang w:eastAsia="zh-CN"/>
        </w:rPr>
        <w:t>58</w:t>
      </w:r>
      <w:r>
        <w:rPr>
          <w:rFonts w:hint="eastAsia"/>
          <w:lang w:eastAsia="zh-CN"/>
        </w:rPr>
        <w:t>公里</w:t>
      </w:r>
      <w:r>
        <w:rPr>
          <w:lang w:eastAsia="zh-CN"/>
        </w:rPr>
        <w:t>的环是相同</w:t>
      </w:r>
      <w:r>
        <w:rPr>
          <w:rFonts w:hint="eastAsia"/>
          <w:lang w:eastAsia="zh-CN"/>
        </w:rPr>
        <w:t>的</w:t>
      </w:r>
      <w:r>
        <w:rPr>
          <w:lang w:eastAsia="zh-CN"/>
        </w:rPr>
        <w:t>（点波束叠加）</w:t>
      </w:r>
    </w:p>
    <w:p w:rsidR="003A67DA" w:rsidRPr="007E1FE0" w:rsidRDefault="003A67DA" w:rsidP="003A67DA">
      <w:pPr>
        <w:pStyle w:val="enumlev1"/>
        <w:rPr>
          <w:lang w:eastAsia="zh-CN"/>
        </w:rPr>
      </w:pPr>
      <w:r w:rsidRPr="007E1FE0">
        <w:rPr>
          <w:lang w:eastAsia="zh-CN"/>
        </w:rPr>
        <w:t>2)</w:t>
      </w:r>
      <w:r w:rsidRPr="007E1FE0">
        <w:rPr>
          <w:lang w:eastAsia="zh-CN"/>
        </w:rPr>
        <w:tab/>
      </w:r>
      <w:r>
        <w:rPr>
          <w:rFonts w:hint="eastAsia"/>
          <w:lang w:eastAsia="zh-CN"/>
        </w:rPr>
        <w:t>卫星</w:t>
      </w:r>
      <w:r>
        <w:rPr>
          <w:lang w:eastAsia="zh-CN"/>
        </w:rPr>
        <w:t>速度</w:t>
      </w:r>
    </w:p>
    <w:p w:rsidR="003A67DA" w:rsidRPr="007E1FE0" w:rsidRDefault="003A67DA" w:rsidP="003A67DA">
      <w:pPr>
        <w:pStyle w:val="enumlev1"/>
        <w:rPr>
          <w:lang w:eastAsia="zh-CN"/>
        </w:rPr>
      </w:pPr>
      <w:r w:rsidRPr="007E1FE0">
        <w:rPr>
          <w:lang w:eastAsia="zh-CN"/>
        </w:rPr>
        <w:t>3)</w:t>
      </w:r>
      <w:r w:rsidRPr="007E1FE0">
        <w:rPr>
          <w:lang w:eastAsia="zh-CN"/>
        </w:rPr>
        <w:tab/>
      </w:r>
      <w:r>
        <w:rPr>
          <w:rFonts w:hint="eastAsia"/>
          <w:lang w:eastAsia="zh-CN"/>
        </w:rPr>
        <w:t>低于卫星</w:t>
      </w:r>
      <w:r>
        <w:rPr>
          <w:lang w:eastAsia="zh-CN"/>
        </w:rPr>
        <w:t>速度与航空器速度之比（在地面参考区域中，航空器相对于卫星而言是静止不动的</w:t>
      </w:r>
      <w:r>
        <w:rPr>
          <w:rFonts w:hint="eastAsia"/>
          <w:lang w:eastAsia="zh-CN"/>
        </w:rPr>
        <w:t>）</w:t>
      </w:r>
      <w:r>
        <w:rPr>
          <w:lang w:eastAsia="zh-CN"/>
        </w:rPr>
        <w:t>，</w:t>
      </w:r>
    </w:p>
    <w:p w:rsidR="003A67DA" w:rsidRPr="007E1FE0" w:rsidRDefault="003A67DA" w:rsidP="003A67DA">
      <w:pPr>
        <w:ind w:firstLineChars="200" w:firstLine="480"/>
        <w:rPr>
          <w:lang w:eastAsia="zh-CN"/>
        </w:rPr>
      </w:pPr>
      <w:r>
        <w:rPr>
          <w:rFonts w:hint="eastAsia"/>
          <w:lang w:eastAsia="zh-CN"/>
        </w:rPr>
        <w:t>可以</w:t>
      </w:r>
      <w:r>
        <w:rPr>
          <w:lang w:eastAsia="zh-CN"/>
        </w:rPr>
        <w:t>认为，在约</w:t>
      </w:r>
      <w:r>
        <w:rPr>
          <w:rFonts w:hint="eastAsia"/>
          <w:lang w:eastAsia="zh-CN"/>
        </w:rPr>
        <w:t>8</w:t>
      </w:r>
      <w:r>
        <w:rPr>
          <w:rFonts w:hint="eastAsia"/>
          <w:lang w:eastAsia="zh-CN"/>
        </w:rPr>
        <w:t>秒</w:t>
      </w:r>
      <w:r>
        <w:rPr>
          <w:lang w:eastAsia="zh-CN"/>
        </w:rPr>
        <w:t>时间内（航空器保持在</w:t>
      </w:r>
      <w:r>
        <w:rPr>
          <w:rFonts w:hint="eastAsia"/>
          <w:lang w:eastAsia="zh-CN"/>
        </w:rPr>
        <w:t>58</w:t>
      </w:r>
      <w:r>
        <w:rPr>
          <w:rFonts w:hint="eastAsia"/>
          <w:lang w:eastAsia="zh-CN"/>
        </w:rPr>
        <w:t>公里</w:t>
      </w:r>
      <w:r>
        <w:rPr>
          <w:lang w:eastAsia="zh-CN"/>
        </w:rPr>
        <w:t>环内的最小时间），卫星覆盖</w:t>
      </w:r>
      <w:r>
        <w:rPr>
          <w:rFonts w:hint="eastAsia"/>
          <w:lang w:eastAsia="zh-CN"/>
        </w:rPr>
        <w:t>配备</w:t>
      </w:r>
      <w:r>
        <w:rPr>
          <w:lang w:eastAsia="zh-CN"/>
        </w:rPr>
        <w:t>有低功率转发器航空器的这一区域</w:t>
      </w:r>
      <w:r>
        <w:rPr>
          <w:rFonts w:hint="eastAsia"/>
          <w:lang w:eastAsia="zh-CN"/>
        </w:rPr>
        <w:t>是</w:t>
      </w:r>
      <w:r>
        <w:rPr>
          <w:lang w:eastAsia="zh-CN"/>
        </w:rPr>
        <w:t>困难的。</w:t>
      </w:r>
      <w:r>
        <w:rPr>
          <w:rFonts w:hint="eastAsia"/>
          <w:lang w:eastAsia="zh-CN"/>
        </w:rPr>
        <w:t>这种</w:t>
      </w:r>
      <w:r>
        <w:rPr>
          <w:lang w:eastAsia="zh-CN"/>
        </w:rPr>
        <w:t>有效覆盖的缺失至少每</w:t>
      </w:r>
      <w:r>
        <w:rPr>
          <w:rFonts w:hint="eastAsia"/>
          <w:lang w:eastAsia="zh-CN"/>
        </w:rPr>
        <w:t>46</w:t>
      </w:r>
      <w:r>
        <w:rPr>
          <w:rFonts w:hint="eastAsia"/>
          <w:lang w:eastAsia="zh-CN"/>
        </w:rPr>
        <w:t>秒</w:t>
      </w:r>
      <w:r>
        <w:rPr>
          <w:lang w:eastAsia="zh-CN"/>
        </w:rPr>
        <w:t>发生一次</w:t>
      </w:r>
      <w:r>
        <w:rPr>
          <w:rFonts w:hint="eastAsia"/>
          <w:lang w:eastAsia="zh-CN"/>
        </w:rPr>
        <w:t>（</w:t>
      </w:r>
      <w:r>
        <w:rPr>
          <w:lang w:eastAsia="zh-CN"/>
        </w:rPr>
        <w:t>航空器出现在点波束</w:t>
      </w:r>
      <w:r>
        <w:rPr>
          <w:rFonts w:hint="eastAsia"/>
          <w:lang w:eastAsia="zh-CN"/>
        </w:rPr>
        <w:t>346</w:t>
      </w:r>
      <w:r>
        <w:rPr>
          <w:rFonts w:hint="eastAsia"/>
          <w:lang w:eastAsia="zh-CN"/>
        </w:rPr>
        <w:t>公里</w:t>
      </w:r>
      <w:r>
        <w:rPr>
          <w:lang w:eastAsia="zh-CN"/>
        </w:rPr>
        <w:t>半径范围内的最大时间（</w:t>
      </w:r>
      <w:r>
        <w:rPr>
          <w:rFonts w:hint="eastAsia"/>
          <w:lang w:eastAsia="zh-CN"/>
        </w:rPr>
        <w:t>见</w:t>
      </w:r>
      <w:r>
        <w:rPr>
          <w:lang w:eastAsia="zh-CN"/>
        </w:rPr>
        <w:t>图</w:t>
      </w:r>
      <w:r>
        <w:rPr>
          <w:rFonts w:hint="eastAsia"/>
          <w:lang w:eastAsia="zh-CN"/>
        </w:rPr>
        <w:t>7</w:t>
      </w:r>
      <w:r>
        <w:rPr>
          <w:rFonts w:hint="eastAsia"/>
          <w:lang w:eastAsia="zh-CN"/>
        </w:rPr>
        <w:t>））</w:t>
      </w:r>
      <w:r>
        <w:rPr>
          <w:lang w:eastAsia="zh-CN"/>
        </w:rPr>
        <w:t>。因此</w:t>
      </w:r>
      <w:r>
        <w:rPr>
          <w:rFonts w:hint="eastAsia"/>
          <w:lang w:eastAsia="zh-CN"/>
        </w:rPr>
        <w:t>这</w:t>
      </w:r>
      <w:r>
        <w:rPr>
          <w:lang w:eastAsia="zh-CN"/>
        </w:rPr>
        <w:t>意味着，采用本研究使用的假设（由</w:t>
      </w:r>
      <w:r>
        <w:rPr>
          <w:rFonts w:hint="eastAsia"/>
          <w:lang w:eastAsia="zh-CN"/>
        </w:rPr>
        <w:t>ITU-R 5B</w:t>
      </w:r>
      <w:r>
        <w:rPr>
          <w:rFonts w:hint="eastAsia"/>
          <w:lang w:eastAsia="zh-CN"/>
        </w:rPr>
        <w:t>工作组</w:t>
      </w:r>
      <w:r>
        <w:rPr>
          <w:lang w:eastAsia="zh-CN"/>
        </w:rPr>
        <w:t>给出），利用一个</w:t>
      </w:r>
      <w:r>
        <w:rPr>
          <w:rFonts w:hint="eastAsia"/>
          <w:lang w:eastAsia="zh-CN"/>
        </w:rPr>
        <w:t>125W</w:t>
      </w:r>
      <w:r>
        <w:rPr>
          <w:rFonts w:hint="eastAsia"/>
          <w:lang w:eastAsia="zh-CN"/>
        </w:rPr>
        <w:t>转发器</w:t>
      </w:r>
      <w:r>
        <w:rPr>
          <w:lang w:eastAsia="zh-CN"/>
        </w:rPr>
        <w:t>进行</w:t>
      </w:r>
      <w:r>
        <w:rPr>
          <w:rFonts w:hint="eastAsia"/>
          <w:lang w:eastAsia="zh-CN"/>
        </w:rPr>
        <w:t>ADS-B</w:t>
      </w:r>
      <w:r>
        <w:rPr>
          <w:rFonts w:hint="eastAsia"/>
          <w:lang w:eastAsia="zh-CN"/>
        </w:rPr>
        <w:t>发射</w:t>
      </w:r>
      <w:r>
        <w:rPr>
          <w:lang w:eastAsia="zh-CN"/>
        </w:rPr>
        <w:t>的航空器（</w:t>
      </w:r>
      <w:r>
        <w:rPr>
          <w:rFonts w:hint="eastAsia"/>
          <w:lang w:eastAsia="zh-CN"/>
        </w:rPr>
        <w:t>即，</w:t>
      </w:r>
      <w:r>
        <w:rPr>
          <w:lang w:eastAsia="zh-CN"/>
        </w:rPr>
        <w:t>超出世界全部航空器的</w:t>
      </w:r>
      <w:r>
        <w:rPr>
          <w:rFonts w:hint="eastAsia"/>
          <w:lang w:eastAsia="zh-CN"/>
        </w:rPr>
        <w:t>16</w:t>
      </w:r>
      <w:r>
        <w:rPr>
          <w:lang w:eastAsia="zh-CN"/>
        </w:rPr>
        <w:t>%</w:t>
      </w:r>
      <w:r>
        <w:rPr>
          <w:rFonts w:hint="eastAsia"/>
          <w:lang w:eastAsia="zh-CN"/>
        </w:rPr>
        <w:t>，见</w:t>
      </w:r>
      <w:r>
        <w:rPr>
          <w:lang w:eastAsia="zh-CN"/>
        </w:rPr>
        <w:t>表</w:t>
      </w:r>
      <w:r>
        <w:rPr>
          <w:rFonts w:hint="eastAsia"/>
          <w:lang w:eastAsia="zh-CN"/>
        </w:rPr>
        <w:t>1</w:t>
      </w:r>
      <w:r>
        <w:rPr>
          <w:rFonts w:hint="eastAsia"/>
          <w:lang w:eastAsia="zh-CN"/>
        </w:rPr>
        <w:t>）</w:t>
      </w:r>
      <w:r>
        <w:rPr>
          <w:lang w:eastAsia="zh-CN"/>
        </w:rPr>
        <w:t>将在约</w:t>
      </w:r>
      <w:r>
        <w:rPr>
          <w:rFonts w:hint="eastAsia"/>
          <w:lang w:eastAsia="zh-CN"/>
        </w:rPr>
        <w:t>16</w:t>
      </w:r>
      <w:r>
        <w:rPr>
          <w:lang w:eastAsia="zh-CN"/>
        </w:rPr>
        <w:t>%</w:t>
      </w:r>
      <w:r>
        <w:rPr>
          <w:lang w:eastAsia="zh-CN"/>
        </w:rPr>
        <w:t>的时间内是无法由卫星系统看到的</w:t>
      </w:r>
      <w:r>
        <w:rPr>
          <w:rFonts w:hint="eastAsia"/>
          <w:lang w:eastAsia="zh-CN"/>
        </w:rPr>
        <w:t>，</w:t>
      </w:r>
      <w:r>
        <w:rPr>
          <w:lang w:eastAsia="zh-CN"/>
        </w:rPr>
        <w:t>这还不考虑任何干扰。</w:t>
      </w:r>
    </w:p>
    <w:p w:rsidR="003A67DA" w:rsidRPr="007E1FE0" w:rsidRDefault="003A67DA" w:rsidP="003A67DA">
      <w:pPr>
        <w:pStyle w:val="Heading2"/>
        <w:rPr>
          <w:lang w:eastAsia="zh-CN"/>
        </w:rPr>
      </w:pPr>
      <w:r w:rsidRPr="007E1FE0">
        <w:rPr>
          <w:lang w:eastAsia="zh-CN"/>
        </w:rPr>
        <w:t>5.3</w:t>
      </w:r>
      <w:r w:rsidRPr="007E1FE0">
        <w:rPr>
          <w:lang w:eastAsia="zh-CN"/>
        </w:rPr>
        <w:tab/>
      </w:r>
      <w:r>
        <w:rPr>
          <w:rFonts w:hint="eastAsia"/>
          <w:lang w:eastAsia="zh-CN"/>
        </w:rPr>
        <w:t>动态</w:t>
      </w:r>
      <w:r>
        <w:rPr>
          <w:lang w:eastAsia="zh-CN"/>
        </w:rPr>
        <w:t>统计研究结果</w:t>
      </w:r>
    </w:p>
    <w:p w:rsidR="003A67DA" w:rsidRPr="007E1FE0" w:rsidRDefault="003A67DA" w:rsidP="003A67DA">
      <w:pPr>
        <w:ind w:firstLineChars="200" w:firstLine="480"/>
        <w:rPr>
          <w:lang w:eastAsia="zh-CN"/>
        </w:rPr>
      </w:pPr>
      <w:r>
        <w:rPr>
          <w:rFonts w:hint="eastAsia"/>
          <w:lang w:eastAsia="zh-CN"/>
        </w:rPr>
        <w:t>图</w:t>
      </w:r>
      <w:r>
        <w:rPr>
          <w:rFonts w:hint="eastAsia"/>
          <w:lang w:eastAsia="zh-CN"/>
        </w:rPr>
        <w:t>1</w:t>
      </w:r>
      <w:r>
        <w:rPr>
          <w:rFonts w:hint="eastAsia"/>
          <w:lang w:eastAsia="zh-CN"/>
        </w:rPr>
        <w:t>清楚无误</w:t>
      </w:r>
      <w:r>
        <w:rPr>
          <w:lang w:eastAsia="zh-CN"/>
        </w:rPr>
        <w:t>地表明，几乎没有任何航路跨越很大部分大洋（特别是南太平洋和印度洋）。换言之</w:t>
      </w:r>
      <w:r>
        <w:rPr>
          <w:rFonts w:hint="eastAsia"/>
          <w:lang w:eastAsia="zh-CN"/>
        </w:rPr>
        <w:t>，</w:t>
      </w:r>
      <w:r>
        <w:rPr>
          <w:lang w:eastAsia="zh-CN"/>
        </w:rPr>
        <w:t>对这些地区而言，相关系统接收从任何单一航空器发射的</w:t>
      </w:r>
      <w:r>
        <w:rPr>
          <w:rFonts w:hint="eastAsia"/>
          <w:lang w:eastAsia="zh-CN"/>
        </w:rPr>
        <w:t>ADS-B</w:t>
      </w:r>
      <w:r>
        <w:rPr>
          <w:rFonts w:hint="eastAsia"/>
          <w:lang w:eastAsia="zh-CN"/>
        </w:rPr>
        <w:t>信息的能力不可能存在任何歧义</w:t>
      </w:r>
      <w:r>
        <w:rPr>
          <w:lang w:eastAsia="zh-CN"/>
        </w:rPr>
        <w:t>。然而</w:t>
      </w:r>
      <w:r>
        <w:rPr>
          <w:rFonts w:hint="eastAsia"/>
          <w:lang w:eastAsia="zh-CN"/>
        </w:rPr>
        <w:t>，以累计分布函数</w:t>
      </w:r>
      <w:r>
        <w:rPr>
          <w:lang w:eastAsia="zh-CN"/>
        </w:rPr>
        <w:t>（</w:t>
      </w:r>
      <w:r>
        <w:rPr>
          <w:rFonts w:hint="eastAsia"/>
          <w:lang w:eastAsia="zh-CN"/>
        </w:rPr>
        <w:t>CD</w:t>
      </w:r>
      <w:r>
        <w:rPr>
          <w:lang w:eastAsia="zh-CN"/>
        </w:rPr>
        <w:t>F</w:t>
      </w:r>
      <w:r>
        <w:rPr>
          <w:rFonts w:hint="eastAsia"/>
          <w:lang w:eastAsia="zh-CN"/>
        </w:rPr>
        <w:t>）形式呈现</w:t>
      </w:r>
      <w:r>
        <w:rPr>
          <w:lang w:eastAsia="zh-CN"/>
        </w:rPr>
        <w:t>的</w:t>
      </w:r>
      <w:r>
        <w:rPr>
          <w:rFonts w:hint="eastAsia"/>
          <w:lang w:eastAsia="zh-CN"/>
        </w:rPr>
        <w:t>研究结果对在</w:t>
      </w:r>
      <w:r>
        <w:rPr>
          <w:lang w:eastAsia="zh-CN"/>
        </w:rPr>
        <w:t>海洋</w:t>
      </w:r>
      <w:r>
        <w:rPr>
          <w:rFonts w:hint="eastAsia"/>
          <w:lang w:eastAsia="zh-CN"/>
        </w:rPr>
        <w:t>上</w:t>
      </w:r>
      <w:r>
        <w:rPr>
          <w:lang w:eastAsia="zh-CN"/>
        </w:rPr>
        <w:t>和陆地上的接收能力之间</w:t>
      </w:r>
      <w:r>
        <w:rPr>
          <w:rFonts w:hint="eastAsia"/>
          <w:lang w:eastAsia="zh-CN"/>
        </w:rPr>
        <w:t>做出了</w:t>
      </w:r>
      <w:r>
        <w:rPr>
          <w:lang w:eastAsia="zh-CN"/>
        </w:rPr>
        <w:t>区分</w:t>
      </w:r>
      <w:r>
        <w:rPr>
          <w:rFonts w:hint="eastAsia"/>
          <w:lang w:eastAsia="zh-CN"/>
        </w:rPr>
        <w:t>。</w:t>
      </w:r>
    </w:p>
    <w:p w:rsidR="003A67DA" w:rsidRPr="007E1FE0" w:rsidRDefault="003A67DA" w:rsidP="003A67DA">
      <w:pPr>
        <w:pStyle w:val="FigureNo"/>
        <w:rPr>
          <w:lang w:eastAsia="zh-CN"/>
        </w:rPr>
      </w:pPr>
      <w:r>
        <w:rPr>
          <w:rFonts w:hint="eastAsia"/>
          <w:lang w:eastAsia="zh-CN"/>
        </w:rPr>
        <w:lastRenderedPageBreak/>
        <w:t>图</w:t>
      </w:r>
      <w:r>
        <w:rPr>
          <w:rFonts w:hint="eastAsia"/>
          <w:lang w:eastAsia="zh-CN"/>
        </w:rPr>
        <w:t>10</w:t>
      </w:r>
      <w:r w:rsidRPr="007E1FE0">
        <w:rPr>
          <w:lang w:eastAsia="zh-CN"/>
        </w:rPr>
        <w:t> </w:t>
      </w:r>
    </w:p>
    <w:p w:rsidR="003A67DA" w:rsidRPr="007E1FE0" w:rsidRDefault="003A67DA" w:rsidP="003A67DA">
      <w:pPr>
        <w:pStyle w:val="Figuretitle"/>
        <w:rPr>
          <w:lang w:eastAsia="zh-CN"/>
        </w:rPr>
      </w:pPr>
      <w:r>
        <w:rPr>
          <w:rFonts w:hint="eastAsia"/>
          <w:lang w:eastAsia="zh-CN"/>
        </w:rPr>
        <w:t>在</w:t>
      </w:r>
      <w:r>
        <w:rPr>
          <w:rFonts w:hint="eastAsia"/>
          <w:lang w:eastAsia="zh-CN"/>
        </w:rPr>
        <w:t>1</w:t>
      </w:r>
      <w:r>
        <w:rPr>
          <w:rFonts w:hint="eastAsia"/>
          <w:lang w:eastAsia="zh-CN"/>
        </w:rPr>
        <w:t>区北部</w:t>
      </w:r>
      <w:r>
        <w:rPr>
          <w:lang w:eastAsia="zh-CN"/>
        </w:rPr>
        <w:t>上空</w:t>
      </w:r>
      <w:r>
        <w:rPr>
          <w:rFonts w:hint="eastAsia"/>
          <w:lang w:eastAsia="zh-CN"/>
        </w:rPr>
        <w:t>模拟点</w:t>
      </w:r>
      <w:r>
        <w:rPr>
          <w:lang w:eastAsia="zh-CN"/>
        </w:rPr>
        <w:t>波束的位置</w:t>
      </w:r>
      <w:r>
        <w:rPr>
          <w:rFonts w:hint="eastAsia"/>
          <w:lang w:eastAsia="zh-CN"/>
        </w:rPr>
        <w:t>再现</w:t>
      </w:r>
    </w:p>
    <w:p w:rsidR="003A67DA" w:rsidRPr="007E1FE0" w:rsidRDefault="003A67DA" w:rsidP="003A67DA">
      <w:pPr>
        <w:pStyle w:val="Figure"/>
        <w:rPr>
          <w:lang w:eastAsia="zh-CN"/>
        </w:rPr>
      </w:pPr>
      <w:r w:rsidRPr="007E1FE0">
        <w:rPr>
          <w:noProof/>
          <w:lang w:val="en-US" w:eastAsia="zh-CN"/>
        </w:rPr>
        <w:drawing>
          <wp:inline distT="0" distB="0" distL="0" distR="0" wp14:anchorId="0F79E351" wp14:editId="52125B3D">
            <wp:extent cx="4355110" cy="2571007"/>
            <wp:effectExtent l="0" t="0" r="7620" b="127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4377" cy="2570574"/>
                    </a:xfrm>
                    <a:prstGeom prst="rect">
                      <a:avLst/>
                    </a:prstGeom>
                    <a:noFill/>
                    <a:ln>
                      <a:noFill/>
                    </a:ln>
                  </pic:spPr>
                </pic:pic>
              </a:graphicData>
            </a:graphic>
          </wp:inline>
        </w:drawing>
      </w:r>
    </w:p>
    <w:p w:rsidR="003A67DA" w:rsidRPr="007E1FE0" w:rsidRDefault="003A67DA" w:rsidP="003A67DA">
      <w:pPr>
        <w:pStyle w:val="Figurelegend"/>
        <w:rPr>
          <w:lang w:eastAsia="zh-CN"/>
        </w:rPr>
      </w:pPr>
      <w:r>
        <w:rPr>
          <w:rFonts w:hint="eastAsia"/>
          <w:lang w:eastAsia="zh-CN"/>
        </w:rPr>
        <w:t>紫色波束</w:t>
      </w:r>
      <w:r>
        <w:rPr>
          <w:lang w:eastAsia="zh-CN"/>
        </w:rPr>
        <w:t>：</w:t>
      </w:r>
      <w:r>
        <w:rPr>
          <w:rFonts w:hint="eastAsia"/>
          <w:lang w:eastAsia="zh-CN"/>
        </w:rPr>
        <w:t>波束</w:t>
      </w:r>
      <w:r>
        <w:rPr>
          <w:lang w:eastAsia="zh-CN"/>
        </w:rPr>
        <w:t>中</w:t>
      </w:r>
      <w:r>
        <w:rPr>
          <w:rFonts w:hint="eastAsia"/>
          <w:lang w:eastAsia="zh-CN"/>
        </w:rPr>
        <w:t>没有</w:t>
      </w:r>
      <w:r>
        <w:rPr>
          <w:lang w:eastAsia="zh-CN"/>
        </w:rPr>
        <w:t>航空器。</w:t>
      </w:r>
      <w:r>
        <w:rPr>
          <w:rFonts w:hint="eastAsia"/>
          <w:lang w:eastAsia="zh-CN"/>
        </w:rPr>
        <w:t>绿色波束：该</w:t>
      </w:r>
      <w:r>
        <w:rPr>
          <w:lang w:eastAsia="zh-CN"/>
        </w:rPr>
        <w:t>区域的</w:t>
      </w:r>
      <w:r>
        <w:rPr>
          <w:rFonts w:hint="eastAsia"/>
          <w:lang w:eastAsia="zh-CN"/>
        </w:rPr>
        <w:t>航空器</w:t>
      </w:r>
      <w:r>
        <w:rPr>
          <w:lang w:eastAsia="zh-CN"/>
        </w:rPr>
        <w:t>不足</w:t>
      </w:r>
      <w:r>
        <w:rPr>
          <w:rFonts w:hint="eastAsia"/>
          <w:lang w:eastAsia="zh-CN"/>
        </w:rPr>
        <w:t>10</w:t>
      </w:r>
      <w:r>
        <w:rPr>
          <w:lang w:eastAsia="zh-CN"/>
        </w:rPr>
        <w:t>0</w:t>
      </w:r>
      <w:r>
        <w:rPr>
          <w:rFonts w:hint="eastAsia"/>
          <w:lang w:eastAsia="zh-CN"/>
        </w:rPr>
        <w:t>。黄色</w:t>
      </w:r>
      <w:r>
        <w:rPr>
          <w:lang w:eastAsia="zh-CN"/>
        </w:rPr>
        <w:t>波束：</w:t>
      </w:r>
      <w:r>
        <w:rPr>
          <w:rFonts w:hint="eastAsia"/>
          <w:lang w:eastAsia="zh-CN"/>
        </w:rPr>
        <w:t>1</w:t>
      </w:r>
      <w:r>
        <w:rPr>
          <w:lang w:eastAsia="zh-CN"/>
        </w:rPr>
        <w:t>00</w:t>
      </w:r>
      <w:r>
        <w:rPr>
          <w:rFonts w:hint="eastAsia"/>
          <w:lang w:eastAsia="zh-CN"/>
        </w:rPr>
        <w:t>至</w:t>
      </w:r>
      <w:r>
        <w:rPr>
          <w:lang w:eastAsia="zh-CN"/>
        </w:rPr>
        <w:t>250</w:t>
      </w:r>
      <w:r>
        <w:rPr>
          <w:rFonts w:hint="eastAsia"/>
          <w:lang w:eastAsia="zh-CN"/>
        </w:rPr>
        <w:t>架航空器。橙色</w:t>
      </w:r>
      <w:r>
        <w:rPr>
          <w:lang w:eastAsia="zh-CN"/>
        </w:rPr>
        <w:t>波束：</w:t>
      </w:r>
      <w:r>
        <w:rPr>
          <w:rFonts w:hint="eastAsia"/>
          <w:lang w:eastAsia="zh-CN"/>
        </w:rPr>
        <w:t>250</w:t>
      </w:r>
      <w:r>
        <w:rPr>
          <w:rFonts w:hint="eastAsia"/>
          <w:lang w:eastAsia="zh-CN"/>
        </w:rPr>
        <w:t>至</w:t>
      </w:r>
      <w:r>
        <w:rPr>
          <w:rFonts w:hint="eastAsia"/>
          <w:lang w:eastAsia="zh-CN"/>
        </w:rPr>
        <w:t>40</w:t>
      </w:r>
      <w:r>
        <w:rPr>
          <w:lang w:eastAsia="zh-CN"/>
        </w:rPr>
        <w:t>0</w:t>
      </w:r>
      <w:r>
        <w:rPr>
          <w:rFonts w:hint="eastAsia"/>
          <w:lang w:eastAsia="zh-CN"/>
        </w:rPr>
        <w:t>架</w:t>
      </w:r>
      <w:r>
        <w:rPr>
          <w:lang w:eastAsia="zh-CN"/>
        </w:rPr>
        <w:t>航空器。</w:t>
      </w:r>
      <w:r>
        <w:rPr>
          <w:rFonts w:hint="eastAsia"/>
          <w:lang w:eastAsia="zh-CN"/>
        </w:rPr>
        <w:t>红色波束</w:t>
      </w:r>
      <w:r>
        <w:rPr>
          <w:lang w:eastAsia="zh-CN"/>
        </w:rPr>
        <w:t>：</w:t>
      </w:r>
      <w:r>
        <w:rPr>
          <w:rFonts w:hint="eastAsia"/>
          <w:lang w:eastAsia="zh-CN"/>
        </w:rPr>
        <w:t>超过</w:t>
      </w:r>
      <w:r>
        <w:rPr>
          <w:rFonts w:hint="eastAsia"/>
          <w:lang w:eastAsia="zh-CN"/>
        </w:rPr>
        <w:t>400</w:t>
      </w:r>
      <w:r>
        <w:rPr>
          <w:rFonts w:hint="eastAsia"/>
          <w:lang w:eastAsia="zh-CN"/>
        </w:rPr>
        <w:t>架航空器。</w:t>
      </w:r>
    </w:p>
    <w:p w:rsidR="003A67DA" w:rsidRPr="007E1FE0" w:rsidRDefault="003A67DA" w:rsidP="003A67DA">
      <w:pPr>
        <w:tabs>
          <w:tab w:val="clear" w:pos="1134"/>
          <w:tab w:val="clear" w:pos="1871"/>
          <w:tab w:val="clear" w:pos="2268"/>
        </w:tabs>
        <w:overflowPunct/>
        <w:autoSpaceDE/>
        <w:autoSpaceDN/>
        <w:adjustRightInd/>
        <w:spacing w:before="0"/>
        <w:textAlignment w:val="auto"/>
        <w:rPr>
          <w:caps/>
          <w:sz w:val="20"/>
          <w:lang w:eastAsia="zh-CN"/>
        </w:rPr>
      </w:pPr>
      <w:r w:rsidRPr="007E1FE0">
        <w:rPr>
          <w:lang w:eastAsia="zh-CN"/>
        </w:rPr>
        <w:br w:type="page"/>
      </w:r>
    </w:p>
    <w:p w:rsidR="003A67DA" w:rsidRPr="007E1FE0" w:rsidRDefault="003A67DA" w:rsidP="003A67DA">
      <w:pPr>
        <w:pStyle w:val="FigureNo"/>
        <w:rPr>
          <w:lang w:eastAsia="zh-CN"/>
        </w:rPr>
      </w:pPr>
      <w:r>
        <w:rPr>
          <w:rFonts w:hint="eastAsia"/>
          <w:lang w:eastAsia="zh-CN"/>
        </w:rPr>
        <w:lastRenderedPageBreak/>
        <w:t>图</w:t>
      </w:r>
      <w:r>
        <w:rPr>
          <w:rFonts w:hint="eastAsia"/>
          <w:lang w:eastAsia="zh-CN"/>
        </w:rPr>
        <w:t>11</w:t>
      </w:r>
    </w:p>
    <w:p w:rsidR="003A67DA" w:rsidRPr="007E1FE0" w:rsidRDefault="003A67DA" w:rsidP="003A67DA">
      <w:pPr>
        <w:pStyle w:val="Figuretitle"/>
        <w:rPr>
          <w:lang w:eastAsia="zh-CN"/>
        </w:rPr>
      </w:pPr>
      <w:r>
        <w:rPr>
          <w:rFonts w:hint="eastAsia"/>
          <w:lang w:eastAsia="zh-CN"/>
        </w:rPr>
        <w:t>在</w:t>
      </w:r>
      <w:r>
        <w:rPr>
          <w:lang w:eastAsia="zh-CN"/>
        </w:rPr>
        <w:t>2</w:t>
      </w:r>
      <w:r>
        <w:rPr>
          <w:rFonts w:hint="eastAsia"/>
          <w:lang w:eastAsia="zh-CN"/>
        </w:rPr>
        <w:t>区北部</w:t>
      </w:r>
      <w:r>
        <w:rPr>
          <w:lang w:eastAsia="zh-CN"/>
        </w:rPr>
        <w:t>上空</w:t>
      </w:r>
      <w:r>
        <w:rPr>
          <w:rFonts w:hint="eastAsia"/>
          <w:lang w:eastAsia="zh-CN"/>
        </w:rPr>
        <w:t>模拟点</w:t>
      </w:r>
      <w:r>
        <w:rPr>
          <w:lang w:eastAsia="zh-CN"/>
        </w:rPr>
        <w:t>波束的位置</w:t>
      </w:r>
      <w:r>
        <w:rPr>
          <w:rFonts w:hint="eastAsia"/>
          <w:lang w:eastAsia="zh-CN"/>
        </w:rPr>
        <w:t>再现</w:t>
      </w:r>
    </w:p>
    <w:p w:rsidR="003A67DA" w:rsidRPr="007E1FE0" w:rsidRDefault="003A67DA" w:rsidP="003A67DA">
      <w:pPr>
        <w:pStyle w:val="Figure"/>
        <w:rPr>
          <w:lang w:eastAsia="zh-CN"/>
        </w:rPr>
      </w:pPr>
      <w:r w:rsidRPr="007E1FE0">
        <w:rPr>
          <w:noProof/>
          <w:lang w:val="en-US" w:eastAsia="zh-CN"/>
        </w:rPr>
        <w:drawing>
          <wp:inline distT="0" distB="0" distL="0" distR="0" wp14:anchorId="25431192" wp14:editId="1905E2C9">
            <wp:extent cx="4399229" cy="2535382"/>
            <wp:effectExtent l="0" t="0" r="1905"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2906" cy="2537501"/>
                    </a:xfrm>
                    <a:prstGeom prst="rect">
                      <a:avLst/>
                    </a:prstGeom>
                    <a:noFill/>
                    <a:ln>
                      <a:noFill/>
                    </a:ln>
                  </pic:spPr>
                </pic:pic>
              </a:graphicData>
            </a:graphic>
          </wp:inline>
        </w:drawing>
      </w:r>
    </w:p>
    <w:p w:rsidR="003A67DA" w:rsidRPr="007E1FE0" w:rsidRDefault="003A67DA" w:rsidP="003A67DA">
      <w:pPr>
        <w:pStyle w:val="Figurelegend"/>
        <w:rPr>
          <w:lang w:eastAsia="zh-CN"/>
        </w:rPr>
      </w:pPr>
      <w:r>
        <w:rPr>
          <w:rFonts w:hint="eastAsia"/>
          <w:lang w:eastAsia="zh-CN"/>
        </w:rPr>
        <w:t>紫色波束</w:t>
      </w:r>
      <w:r>
        <w:rPr>
          <w:lang w:eastAsia="zh-CN"/>
        </w:rPr>
        <w:t>：</w:t>
      </w:r>
      <w:r>
        <w:rPr>
          <w:rFonts w:hint="eastAsia"/>
          <w:lang w:eastAsia="zh-CN"/>
        </w:rPr>
        <w:t>波束</w:t>
      </w:r>
      <w:r>
        <w:rPr>
          <w:lang w:eastAsia="zh-CN"/>
        </w:rPr>
        <w:t>中</w:t>
      </w:r>
      <w:r>
        <w:rPr>
          <w:rFonts w:hint="eastAsia"/>
          <w:lang w:eastAsia="zh-CN"/>
        </w:rPr>
        <w:t>没有</w:t>
      </w:r>
      <w:r>
        <w:rPr>
          <w:lang w:eastAsia="zh-CN"/>
        </w:rPr>
        <w:t>航空器。</w:t>
      </w:r>
      <w:r>
        <w:rPr>
          <w:rFonts w:hint="eastAsia"/>
          <w:lang w:eastAsia="zh-CN"/>
        </w:rPr>
        <w:t>绿色波束：该</w:t>
      </w:r>
      <w:r>
        <w:rPr>
          <w:lang w:eastAsia="zh-CN"/>
        </w:rPr>
        <w:t>区域的</w:t>
      </w:r>
      <w:r>
        <w:rPr>
          <w:rFonts w:hint="eastAsia"/>
          <w:lang w:eastAsia="zh-CN"/>
        </w:rPr>
        <w:t>航空器</w:t>
      </w:r>
      <w:r>
        <w:rPr>
          <w:lang w:eastAsia="zh-CN"/>
        </w:rPr>
        <w:t>不足</w:t>
      </w:r>
      <w:r>
        <w:rPr>
          <w:rFonts w:hint="eastAsia"/>
          <w:lang w:eastAsia="zh-CN"/>
        </w:rPr>
        <w:t>10</w:t>
      </w:r>
      <w:r w:rsidR="001F7360">
        <w:rPr>
          <w:lang w:eastAsia="zh-CN"/>
        </w:rPr>
        <w:t>0</w:t>
      </w:r>
      <w:r>
        <w:rPr>
          <w:rFonts w:hint="eastAsia"/>
          <w:lang w:eastAsia="zh-CN"/>
        </w:rPr>
        <w:t>。黄色</w:t>
      </w:r>
      <w:r>
        <w:rPr>
          <w:lang w:eastAsia="zh-CN"/>
        </w:rPr>
        <w:t>波束：</w:t>
      </w:r>
      <w:r>
        <w:rPr>
          <w:rFonts w:hint="eastAsia"/>
          <w:lang w:eastAsia="zh-CN"/>
        </w:rPr>
        <w:t>1</w:t>
      </w:r>
      <w:r>
        <w:rPr>
          <w:lang w:eastAsia="zh-CN"/>
        </w:rPr>
        <w:t>00</w:t>
      </w:r>
      <w:r>
        <w:rPr>
          <w:rFonts w:hint="eastAsia"/>
          <w:lang w:eastAsia="zh-CN"/>
        </w:rPr>
        <w:t>至</w:t>
      </w:r>
      <w:r>
        <w:rPr>
          <w:lang w:eastAsia="zh-CN"/>
        </w:rPr>
        <w:t>250</w:t>
      </w:r>
      <w:r>
        <w:rPr>
          <w:rFonts w:hint="eastAsia"/>
          <w:lang w:eastAsia="zh-CN"/>
        </w:rPr>
        <w:t>架航空器。橙色</w:t>
      </w:r>
      <w:r>
        <w:rPr>
          <w:lang w:eastAsia="zh-CN"/>
        </w:rPr>
        <w:t>波束：</w:t>
      </w:r>
      <w:r>
        <w:rPr>
          <w:rFonts w:hint="eastAsia"/>
          <w:lang w:eastAsia="zh-CN"/>
        </w:rPr>
        <w:t>250</w:t>
      </w:r>
      <w:r>
        <w:rPr>
          <w:rFonts w:hint="eastAsia"/>
          <w:lang w:eastAsia="zh-CN"/>
        </w:rPr>
        <w:t>至</w:t>
      </w:r>
      <w:r>
        <w:rPr>
          <w:rFonts w:hint="eastAsia"/>
          <w:lang w:eastAsia="zh-CN"/>
        </w:rPr>
        <w:t>40</w:t>
      </w:r>
      <w:r>
        <w:rPr>
          <w:lang w:eastAsia="zh-CN"/>
        </w:rPr>
        <w:t>0</w:t>
      </w:r>
      <w:r>
        <w:rPr>
          <w:rFonts w:hint="eastAsia"/>
          <w:lang w:eastAsia="zh-CN"/>
        </w:rPr>
        <w:t>架</w:t>
      </w:r>
      <w:r>
        <w:rPr>
          <w:lang w:eastAsia="zh-CN"/>
        </w:rPr>
        <w:t>航空器。</w:t>
      </w:r>
      <w:r>
        <w:rPr>
          <w:rFonts w:hint="eastAsia"/>
          <w:lang w:eastAsia="zh-CN"/>
        </w:rPr>
        <w:t>红色波束</w:t>
      </w:r>
      <w:r>
        <w:rPr>
          <w:lang w:eastAsia="zh-CN"/>
        </w:rPr>
        <w:t>：</w:t>
      </w:r>
      <w:r>
        <w:rPr>
          <w:rFonts w:hint="eastAsia"/>
          <w:lang w:eastAsia="zh-CN"/>
        </w:rPr>
        <w:t>超过</w:t>
      </w:r>
      <w:r>
        <w:rPr>
          <w:rFonts w:hint="eastAsia"/>
          <w:lang w:eastAsia="zh-CN"/>
        </w:rPr>
        <w:t>400</w:t>
      </w:r>
      <w:r>
        <w:rPr>
          <w:rFonts w:hint="eastAsia"/>
          <w:lang w:eastAsia="zh-CN"/>
        </w:rPr>
        <w:t>架航空器。</w:t>
      </w:r>
    </w:p>
    <w:p w:rsidR="003A67DA" w:rsidRPr="007E1FE0" w:rsidRDefault="003A67DA" w:rsidP="003A67DA">
      <w:pPr>
        <w:pStyle w:val="FigureNo"/>
        <w:rPr>
          <w:lang w:eastAsia="zh-CN"/>
        </w:rPr>
      </w:pPr>
      <w:r>
        <w:rPr>
          <w:rFonts w:hint="eastAsia"/>
          <w:lang w:eastAsia="zh-CN"/>
        </w:rPr>
        <w:t>图</w:t>
      </w:r>
      <w:r>
        <w:rPr>
          <w:rFonts w:hint="eastAsia"/>
          <w:lang w:eastAsia="zh-CN"/>
        </w:rPr>
        <w:t>12</w:t>
      </w:r>
    </w:p>
    <w:p w:rsidR="003A67DA" w:rsidRPr="007E1FE0" w:rsidRDefault="003A67DA" w:rsidP="003A67DA">
      <w:pPr>
        <w:pStyle w:val="Figuretitle"/>
        <w:rPr>
          <w:lang w:eastAsia="zh-CN"/>
        </w:rPr>
      </w:pPr>
      <w:r>
        <w:rPr>
          <w:lang w:eastAsia="zh-CN"/>
        </w:rPr>
        <w:t>3</w:t>
      </w:r>
      <w:r>
        <w:rPr>
          <w:rFonts w:hint="eastAsia"/>
          <w:lang w:eastAsia="zh-CN"/>
        </w:rPr>
        <w:t>区</w:t>
      </w:r>
      <w:r>
        <w:rPr>
          <w:lang w:eastAsia="zh-CN"/>
        </w:rPr>
        <w:t>上空模拟点</w:t>
      </w:r>
      <w:r>
        <w:rPr>
          <w:rFonts w:hint="eastAsia"/>
          <w:lang w:eastAsia="zh-CN"/>
        </w:rPr>
        <w:t>波束</w:t>
      </w:r>
      <w:r>
        <w:rPr>
          <w:lang w:eastAsia="zh-CN"/>
        </w:rPr>
        <w:t>的位置再现</w:t>
      </w:r>
    </w:p>
    <w:p w:rsidR="003A67DA" w:rsidRPr="007E1FE0" w:rsidRDefault="00132848" w:rsidP="003A67DA">
      <w:pPr>
        <w:pStyle w:val="Figure"/>
        <w:rPr>
          <w:sz w:val="20"/>
          <w:lang w:eastAsia="zh-CN"/>
        </w:rPr>
      </w:pPr>
      <w:r w:rsidRPr="007E1FE0">
        <w:rPr>
          <w:noProof/>
          <w:lang w:val="en-US" w:eastAsia="zh-CN"/>
        </w:rPr>
        <w:drawing>
          <wp:inline distT="0" distB="0" distL="0" distR="0" wp14:anchorId="1EF12289" wp14:editId="23C6AFD9">
            <wp:extent cx="4408654" cy="2686986"/>
            <wp:effectExtent l="0" t="0" r="0" b="0"/>
            <wp:docPr id="3" name="Image 2" descr="cid:image001.png@01D10A5D.61534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10A5D.61534B2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15092" cy="2690910"/>
                    </a:xfrm>
                    <a:prstGeom prst="rect">
                      <a:avLst/>
                    </a:prstGeom>
                    <a:noFill/>
                    <a:ln>
                      <a:noFill/>
                    </a:ln>
                  </pic:spPr>
                </pic:pic>
              </a:graphicData>
            </a:graphic>
          </wp:inline>
        </w:drawing>
      </w:r>
    </w:p>
    <w:p w:rsidR="003A67DA" w:rsidRPr="007E1FE0" w:rsidRDefault="003A67DA" w:rsidP="003A67DA">
      <w:pPr>
        <w:pStyle w:val="Figurelegend"/>
        <w:rPr>
          <w:lang w:eastAsia="zh-CN"/>
        </w:rPr>
      </w:pPr>
      <w:r>
        <w:rPr>
          <w:rFonts w:hint="eastAsia"/>
          <w:lang w:eastAsia="zh-CN"/>
        </w:rPr>
        <w:t>紫色波束</w:t>
      </w:r>
      <w:r>
        <w:rPr>
          <w:lang w:eastAsia="zh-CN"/>
        </w:rPr>
        <w:t>：</w:t>
      </w:r>
      <w:r>
        <w:rPr>
          <w:rFonts w:hint="eastAsia"/>
          <w:lang w:eastAsia="zh-CN"/>
        </w:rPr>
        <w:t>波束</w:t>
      </w:r>
      <w:r>
        <w:rPr>
          <w:lang w:eastAsia="zh-CN"/>
        </w:rPr>
        <w:t>中</w:t>
      </w:r>
      <w:r>
        <w:rPr>
          <w:rFonts w:hint="eastAsia"/>
          <w:lang w:eastAsia="zh-CN"/>
        </w:rPr>
        <w:t>没有</w:t>
      </w:r>
      <w:r>
        <w:rPr>
          <w:lang w:eastAsia="zh-CN"/>
        </w:rPr>
        <w:t>航空器。</w:t>
      </w:r>
      <w:r>
        <w:rPr>
          <w:rFonts w:hint="eastAsia"/>
          <w:lang w:eastAsia="zh-CN"/>
        </w:rPr>
        <w:t>绿色波束：该</w:t>
      </w:r>
      <w:r>
        <w:rPr>
          <w:lang w:eastAsia="zh-CN"/>
        </w:rPr>
        <w:t>区域的</w:t>
      </w:r>
      <w:r>
        <w:rPr>
          <w:rFonts w:hint="eastAsia"/>
          <w:lang w:eastAsia="zh-CN"/>
        </w:rPr>
        <w:t>航空器</w:t>
      </w:r>
      <w:r>
        <w:rPr>
          <w:lang w:eastAsia="zh-CN"/>
        </w:rPr>
        <w:t>不足</w:t>
      </w:r>
      <w:r>
        <w:rPr>
          <w:rFonts w:hint="eastAsia"/>
          <w:lang w:eastAsia="zh-CN"/>
        </w:rPr>
        <w:t>10</w:t>
      </w:r>
      <w:r>
        <w:rPr>
          <w:lang w:eastAsia="zh-CN"/>
        </w:rPr>
        <w:t>0</w:t>
      </w:r>
      <w:r>
        <w:rPr>
          <w:rFonts w:hint="eastAsia"/>
          <w:lang w:eastAsia="zh-CN"/>
        </w:rPr>
        <w:t>。黄色</w:t>
      </w:r>
      <w:r>
        <w:rPr>
          <w:lang w:eastAsia="zh-CN"/>
        </w:rPr>
        <w:t>波束：</w:t>
      </w:r>
      <w:r>
        <w:rPr>
          <w:rFonts w:hint="eastAsia"/>
          <w:lang w:eastAsia="zh-CN"/>
        </w:rPr>
        <w:t>1</w:t>
      </w:r>
      <w:r>
        <w:rPr>
          <w:lang w:eastAsia="zh-CN"/>
        </w:rPr>
        <w:t>00</w:t>
      </w:r>
      <w:r>
        <w:rPr>
          <w:rFonts w:hint="eastAsia"/>
          <w:lang w:eastAsia="zh-CN"/>
        </w:rPr>
        <w:t>至</w:t>
      </w:r>
      <w:r>
        <w:rPr>
          <w:lang w:eastAsia="zh-CN"/>
        </w:rPr>
        <w:t>250</w:t>
      </w:r>
      <w:r>
        <w:rPr>
          <w:rFonts w:hint="eastAsia"/>
          <w:lang w:eastAsia="zh-CN"/>
        </w:rPr>
        <w:t>架航空器。橙色</w:t>
      </w:r>
      <w:r>
        <w:rPr>
          <w:lang w:eastAsia="zh-CN"/>
        </w:rPr>
        <w:t>波束：</w:t>
      </w:r>
      <w:r>
        <w:rPr>
          <w:rFonts w:hint="eastAsia"/>
          <w:lang w:eastAsia="zh-CN"/>
        </w:rPr>
        <w:t>250</w:t>
      </w:r>
      <w:r>
        <w:rPr>
          <w:rFonts w:hint="eastAsia"/>
          <w:lang w:eastAsia="zh-CN"/>
        </w:rPr>
        <w:t>至</w:t>
      </w:r>
      <w:r>
        <w:rPr>
          <w:rFonts w:hint="eastAsia"/>
          <w:lang w:eastAsia="zh-CN"/>
        </w:rPr>
        <w:t>40</w:t>
      </w:r>
      <w:r>
        <w:rPr>
          <w:lang w:eastAsia="zh-CN"/>
        </w:rPr>
        <w:t>0</w:t>
      </w:r>
      <w:r>
        <w:rPr>
          <w:rFonts w:hint="eastAsia"/>
          <w:lang w:eastAsia="zh-CN"/>
        </w:rPr>
        <w:t>架</w:t>
      </w:r>
      <w:r>
        <w:rPr>
          <w:lang w:eastAsia="zh-CN"/>
        </w:rPr>
        <w:t>航空器。</w:t>
      </w:r>
      <w:r>
        <w:rPr>
          <w:rFonts w:hint="eastAsia"/>
          <w:lang w:eastAsia="zh-CN"/>
        </w:rPr>
        <w:t>红色波束</w:t>
      </w:r>
      <w:r>
        <w:rPr>
          <w:lang w:eastAsia="zh-CN"/>
        </w:rPr>
        <w:t>：</w:t>
      </w:r>
      <w:r>
        <w:rPr>
          <w:rFonts w:hint="eastAsia"/>
          <w:lang w:eastAsia="zh-CN"/>
        </w:rPr>
        <w:t>超过</w:t>
      </w:r>
      <w:r>
        <w:rPr>
          <w:rFonts w:hint="eastAsia"/>
          <w:lang w:eastAsia="zh-CN"/>
        </w:rPr>
        <w:t>400</w:t>
      </w:r>
      <w:r>
        <w:rPr>
          <w:rFonts w:hint="eastAsia"/>
          <w:lang w:eastAsia="zh-CN"/>
        </w:rPr>
        <w:t>架航空器。</w:t>
      </w:r>
    </w:p>
    <w:p w:rsidR="003A67DA" w:rsidRPr="007E1FE0" w:rsidRDefault="003A67DA" w:rsidP="003A67DA">
      <w:pPr>
        <w:pStyle w:val="Figurelegend"/>
        <w:rPr>
          <w:lang w:eastAsia="zh-CN"/>
        </w:rPr>
      </w:pPr>
    </w:p>
    <w:p w:rsidR="003A67DA" w:rsidRPr="007E1FE0" w:rsidRDefault="003A67DA" w:rsidP="003A67DA">
      <w:pPr>
        <w:rPr>
          <w:sz w:val="20"/>
          <w:lang w:eastAsia="zh-CN"/>
        </w:rPr>
      </w:pPr>
    </w:p>
    <w:p w:rsidR="003A67DA" w:rsidRPr="007E1FE0" w:rsidRDefault="003A67DA" w:rsidP="003A67DA">
      <w:pPr>
        <w:tabs>
          <w:tab w:val="clear" w:pos="1134"/>
          <w:tab w:val="clear" w:pos="1871"/>
          <w:tab w:val="clear" w:pos="2268"/>
        </w:tabs>
        <w:overflowPunct/>
        <w:autoSpaceDE/>
        <w:autoSpaceDN/>
        <w:adjustRightInd/>
        <w:spacing w:before="0"/>
        <w:textAlignment w:val="auto"/>
        <w:rPr>
          <w:b/>
          <w:sz w:val="20"/>
          <w:lang w:eastAsia="zh-CN"/>
        </w:rPr>
      </w:pPr>
      <w:r w:rsidRPr="007E1FE0">
        <w:rPr>
          <w:b/>
          <w:sz w:val="20"/>
          <w:lang w:eastAsia="zh-CN"/>
        </w:rPr>
        <w:br w:type="page"/>
      </w:r>
    </w:p>
    <w:p w:rsidR="003A67DA" w:rsidRPr="007E1FE0" w:rsidRDefault="003A67DA" w:rsidP="003A67DA">
      <w:pPr>
        <w:pStyle w:val="FigureNo"/>
        <w:rPr>
          <w:lang w:eastAsia="zh-CN"/>
        </w:rPr>
      </w:pPr>
      <w:r>
        <w:rPr>
          <w:rFonts w:hint="eastAsia"/>
          <w:lang w:eastAsia="zh-CN"/>
        </w:rPr>
        <w:lastRenderedPageBreak/>
        <w:t>图</w:t>
      </w:r>
      <w:r>
        <w:rPr>
          <w:rFonts w:hint="eastAsia"/>
          <w:lang w:eastAsia="zh-CN"/>
        </w:rPr>
        <w:t>13</w:t>
      </w:r>
    </w:p>
    <w:p w:rsidR="003A67DA" w:rsidRPr="007E1FE0" w:rsidRDefault="003A67DA" w:rsidP="003A67DA">
      <w:pPr>
        <w:pStyle w:val="Figuretitle"/>
        <w:rPr>
          <w:lang w:eastAsia="zh-CN"/>
        </w:rPr>
      </w:pPr>
      <w:r>
        <w:rPr>
          <w:rFonts w:hint="eastAsia"/>
          <w:lang w:eastAsia="zh-CN"/>
        </w:rPr>
        <w:t>由</w:t>
      </w:r>
      <w:r>
        <w:rPr>
          <w:lang w:eastAsia="zh-CN"/>
        </w:rPr>
        <w:t>接收机解码的</w:t>
      </w:r>
      <w:r>
        <w:rPr>
          <w:rFonts w:hint="eastAsia"/>
          <w:lang w:eastAsia="zh-CN"/>
        </w:rPr>
        <w:t>、</w:t>
      </w:r>
      <w:r>
        <w:rPr>
          <w:lang w:eastAsia="zh-CN"/>
        </w:rPr>
        <w:t>作为点波束中航空器</w:t>
      </w:r>
      <w:r>
        <w:rPr>
          <w:rFonts w:hint="eastAsia"/>
          <w:lang w:eastAsia="zh-CN"/>
        </w:rPr>
        <w:t>数量函数的</w:t>
      </w:r>
      <w:r>
        <w:rPr>
          <w:lang w:eastAsia="zh-CN"/>
        </w:rPr>
        <w:t>信息百分比</w:t>
      </w:r>
      <w:r>
        <w:rPr>
          <w:rFonts w:hint="eastAsia"/>
          <w:lang w:eastAsia="zh-CN"/>
        </w:rPr>
        <w:t>再现</w:t>
      </w:r>
    </w:p>
    <w:p w:rsidR="003A67DA" w:rsidRPr="007E1FE0" w:rsidRDefault="003A67DA" w:rsidP="003A67DA">
      <w:pPr>
        <w:pStyle w:val="Figure"/>
        <w:rPr>
          <w:lang w:eastAsia="zh-CN"/>
        </w:rPr>
      </w:pPr>
      <w:r w:rsidRPr="007E1FE0">
        <w:rPr>
          <w:noProof/>
          <w:lang w:val="en-US" w:eastAsia="zh-CN"/>
        </w:rPr>
        <w:drawing>
          <wp:inline distT="0" distB="0" distL="0" distR="0" wp14:anchorId="3AA03D35" wp14:editId="3058EF4C">
            <wp:extent cx="6120765" cy="2127250"/>
            <wp:effectExtent l="0" t="0" r="0" b="635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2127250"/>
                    </a:xfrm>
                    <a:prstGeom prst="rect">
                      <a:avLst/>
                    </a:prstGeom>
                    <a:noFill/>
                    <a:ln>
                      <a:noFill/>
                    </a:ln>
                  </pic:spPr>
                </pic:pic>
              </a:graphicData>
            </a:graphic>
          </wp:inline>
        </w:drawing>
      </w:r>
    </w:p>
    <w:p w:rsidR="003A67DA" w:rsidRPr="007E1FE0" w:rsidRDefault="003A67DA" w:rsidP="003A67DA">
      <w:pPr>
        <w:pStyle w:val="Figurelegend"/>
        <w:rPr>
          <w:lang w:eastAsia="zh-CN"/>
        </w:rPr>
      </w:pPr>
      <w:r>
        <w:rPr>
          <w:lang w:eastAsia="zh-CN"/>
        </w:rPr>
        <w:t>X</w:t>
      </w:r>
      <w:r>
        <w:rPr>
          <w:rFonts w:hint="eastAsia"/>
          <w:lang w:eastAsia="zh-CN"/>
        </w:rPr>
        <w:t>轴</w:t>
      </w:r>
      <w:r>
        <w:rPr>
          <w:lang w:eastAsia="zh-CN"/>
        </w:rPr>
        <w:t>：</w:t>
      </w:r>
      <w:r>
        <w:rPr>
          <w:rFonts w:hint="eastAsia"/>
          <w:lang w:eastAsia="zh-CN"/>
        </w:rPr>
        <w:t>航空器</w:t>
      </w:r>
      <w:r>
        <w:rPr>
          <w:lang w:eastAsia="zh-CN"/>
        </w:rPr>
        <w:t>数量</w:t>
      </w:r>
      <w:r>
        <w:rPr>
          <w:rFonts w:hint="eastAsia"/>
          <w:lang w:eastAsia="zh-CN"/>
        </w:rPr>
        <w:t>。</w:t>
      </w:r>
      <w:r>
        <w:rPr>
          <w:rFonts w:hint="eastAsia"/>
          <w:lang w:eastAsia="zh-CN"/>
        </w:rPr>
        <w:t>Y</w:t>
      </w:r>
      <w:r>
        <w:rPr>
          <w:rFonts w:hint="eastAsia"/>
          <w:lang w:eastAsia="zh-CN"/>
        </w:rPr>
        <w:t>轴：</w:t>
      </w:r>
      <w:r>
        <w:rPr>
          <w:lang w:eastAsia="zh-CN"/>
        </w:rPr>
        <w:t>得到解码</w:t>
      </w:r>
      <w:r>
        <w:rPr>
          <w:rFonts w:hint="eastAsia"/>
          <w:lang w:eastAsia="zh-CN"/>
        </w:rPr>
        <w:t>的</w:t>
      </w:r>
      <w:r>
        <w:rPr>
          <w:lang w:eastAsia="zh-CN"/>
        </w:rPr>
        <w:t>信息</w:t>
      </w:r>
      <w:r>
        <w:rPr>
          <w:rFonts w:hint="eastAsia"/>
          <w:lang w:eastAsia="zh-CN"/>
        </w:rPr>
        <w:t>百分比。</w:t>
      </w:r>
      <w:r>
        <w:rPr>
          <w:lang w:eastAsia="zh-CN"/>
        </w:rPr>
        <w:t>紫色</w:t>
      </w:r>
      <w:r>
        <w:rPr>
          <w:rFonts w:hint="eastAsia"/>
          <w:lang w:eastAsia="zh-CN"/>
        </w:rPr>
        <w:t>点：有用</w:t>
      </w:r>
      <w:r>
        <w:rPr>
          <w:rFonts w:hint="eastAsia"/>
          <w:lang w:eastAsia="zh-CN"/>
        </w:rPr>
        <w:t>A</w:t>
      </w:r>
      <w:r>
        <w:rPr>
          <w:lang w:eastAsia="zh-CN"/>
        </w:rPr>
        <w:t>DS-B</w:t>
      </w:r>
      <w:r>
        <w:rPr>
          <w:rFonts w:hint="eastAsia"/>
          <w:lang w:eastAsia="zh-CN"/>
        </w:rPr>
        <w:t>信息</w:t>
      </w:r>
      <w:r>
        <w:rPr>
          <w:lang w:eastAsia="zh-CN"/>
        </w:rPr>
        <w:t>数量</w:t>
      </w:r>
      <w:r>
        <w:rPr>
          <w:rFonts w:hint="eastAsia"/>
          <w:lang w:eastAsia="zh-CN"/>
        </w:rPr>
        <w:t>。蓝色</w:t>
      </w:r>
      <w:r>
        <w:rPr>
          <w:lang w:eastAsia="zh-CN"/>
        </w:rPr>
        <w:t>方块：</w:t>
      </w:r>
      <w:r>
        <w:rPr>
          <w:rFonts w:hint="eastAsia"/>
          <w:lang w:eastAsia="zh-CN"/>
        </w:rPr>
        <w:t>AD</w:t>
      </w:r>
      <w:r>
        <w:rPr>
          <w:lang w:eastAsia="zh-CN"/>
        </w:rPr>
        <w:t>S-B</w:t>
      </w:r>
      <w:r>
        <w:rPr>
          <w:rFonts w:hint="eastAsia"/>
          <w:lang w:eastAsia="zh-CN"/>
        </w:rPr>
        <w:t>信息总数。</w:t>
      </w:r>
    </w:p>
    <w:p w:rsidR="003A67DA" w:rsidRPr="007E1FE0" w:rsidRDefault="003A67DA" w:rsidP="003A67DA">
      <w:pPr>
        <w:jc w:val="both"/>
        <w:rPr>
          <w:sz w:val="20"/>
          <w:lang w:eastAsia="zh-CN"/>
        </w:rPr>
      </w:pPr>
    </w:p>
    <w:p w:rsidR="003A67DA" w:rsidRPr="007E1FE0" w:rsidRDefault="003A67DA" w:rsidP="003A67DA">
      <w:pPr>
        <w:pStyle w:val="FigureNo"/>
        <w:rPr>
          <w:lang w:eastAsia="zh-CN"/>
        </w:rPr>
      </w:pPr>
      <w:r>
        <w:rPr>
          <w:rFonts w:hint="eastAsia"/>
          <w:lang w:eastAsia="zh-CN"/>
        </w:rPr>
        <w:lastRenderedPageBreak/>
        <w:t>图</w:t>
      </w:r>
      <w:r>
        <w:rPr>
          <w:rFonts w:hint="eastAsia"/>
          <w:lang w:eastAsia="zh-CN"/>
        </w:rPr>
        <w:t>14</w:t>
      </w:r>
    </w:p>
    <w:p w:rsidR="003A67DA" w:rsidRPr="007E1FE0" w:rsidRDefault="003A67DA" w:rsidP="003A67DA">
      <w:pPr>
        <w:pStyle w:val="Figuretitle"/>
        <w:rPr>
          <w:lang w:eastAsia="zh-CN"/>
        </w:rPr>
      </w:pPr>
      <w:r>
        <w:rPr>
          <w:rFonts w:hint="eastAsia"/>
          <w:lang w:eastAsia="zh-CN"/>
        </w:rPr>
        <w:t>作为</w:t>
      </w:r>
      <w:r>
        <w:rPr>
          <w:lang w:eastAsia="zh-CN"/>
        </w:rPr>
        <w:t>时间百分比</w:t>
      </w:r>
      <w:r>
        <w:rPr>
          <w:rFonts w:hint="eastAsia"/>
          <w:lang w:eastAsia="zh-CN"/>
        </w:rPr>
        <w:t>函数</w:t>
      </w:r>
      <w:r>
        <w:rPr>
          <w:lang w:eastAsia="zh-CN"/>
        </w:rPr>
        <w:t>的</w:t>
      </w:r>
      <w:r>
        <w:rPr>
          <w:rFonts w:hint="eastAsia"/>
          <w:lang w:eastAsia="zh-CN"/>
        </w:rPr>
        <w:t>、得到</w:t>
      </w:r>
      <w:r>
        <w:rPr>
          <w:lang w:eastAsia="zh-CN"/>
        </w:rPr>
        <w:t>解码的</w:t>
      </w:r>
      <w:r>
        <w:rPr>
          <w:rFonts w:hint="eastAsia"/>
          <w:lang w:eastAsia="zh-CN"/>
        </w:rPr>
        <w:t>ADS-</w:t>
      </w:r>
      <w:r>
        <w:rPr>
          <w:lang w:eastAsia="zh-CN"/>
        </w:rPr>
        <w:t>B</w:t>
      </w:r>
      <w:r>
        <w:rPr>
          <w:rFonts w:hint="eastAsia"/>
          <w:lang w:eastAsia="zh-CN"/>
        </w:rPr>
        <w:t>信息数量的</w:t>
      </w:r>
      <w:r>
        <w:rPr>
          <w:lang w:eastAsia="zh-CN"/>
        </w:rPr>
        <w:t>总体累计分布函数再现</w:t>
      </w:r>
    </w:p>
    <w:p w:rsidR="003A67DA" w:rsidRPr="007E1FE0" w:rsidRDefault="003A67DA" w:rsidP="003A67DA">
      <w:pPr>
        <w:pStyle w:val="Figure"/>
        <w:rPr>
          <w:lang w:eastAsia="zh-CN"/>
        </w:rPr>
      </w:pPr>
      <w:r w:rsidRPr="007E1FE0">
        <w:rPr>
          <w:noProof/>
          <w:lang w:val="en-US" w:eastAsia="zh-CN"/>
        </w:rPr>
        <w:drawing>
          <wp:inline distT="0" distB="0" distL="0" distR="0" wp14:anchorId="5EE116AA" wp14:editId="7C2F72B6">
            <wp:extent cx="6120765" cy="2002933"/>
            <wp:effectExtent l="0" t="0" r="0"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2002933"/>
                    </a:xfrm>
                    <a:prstGeom prst="rect">
                      <a:avLst/>
                    </a:prstGeom>
                    <a:noFill/>
                    <a:ln>
                      <a:noFill/>
                    </a:ln>
                  </pic:spPr>
                </pic:pic>
              </a:graphicData>
            </a:graphic>
          </wp:inline>
        </w:drawing>
      </w:r>
    </w:p>
    <w:p w:rsidR="003A67DA" w:rsidRPr="007E1FE0" w:rsidRDefault="003A67DA" w:rsidP="003A67DA">
      <w:pPr>
        <w:pStyle w:val="Figurelegend"/>
        <w:rPr>
          <w:lang w:eastAsia="zh-CN"/>
        </w:rPr>
      </w:pPr>
      <w:r>
        <w:rPr>
          <w:lang w:eastAsia="zh-CN"/>
        </w:rPr>
        <w:t>X</w:t>
      </w:r>
      <w:r>
        <w:rPr>
          <w:rFonts w:hint="eastAsia"/>
          <w:lang w:eastAsia="zh-CN"/>
        </w:rPr>
        <w:t>轴：</w:t>
      </w:r>
      <w:r>
        <w:rPr>
          <w:lang w:eastAsia="zh-CN"/>
        </w:rPr>
        <w:t>得到解码</w:t>
      </w:r>
      <w:r>
        <w:rPr>
          <w:rFonts w:hint="eastAsia"/>
          <w:lang w:eastAsia="zh-CN"/>
        </w:rPr>
        <w:t>的</w:t>
      </w:r>
      <w:r>
        <w:rPr>
          <w:rFonts w:hint="eastAsia"/>
          <w:lang w:eastAsia="zh-CN"/>
        </w:rPr>
        <w:t>A</w:t>
      </w:r>
      <w:r>
        <w:rPr>
          <w:lang w:eastAsia="zh-CN"/>
        </w:rPr>
        <w:t>DS-B</w:t>
      </w:r>
      <w:r>
        <w:rPr>
          <w:rFonts w:hint="eastAsia"/>
          <w:lang w:eastAsia="zh-CN"/>
        </w:rPr>
        <w:t>信息百分比。</w:t>
      </w:r>
      <w:r>
        <w:rPr>
          <w:rFonts w:hint="eastAsia"/>
          <w:lang w:eastAsia="zh-CN"/>
        </w:rPr>
        <w:t>Y</w:t>
      </w:r>
      <w:r>
        <w:rPr>
          <w:rFonts w:hint="eastAsia"/>
          <w:lang w:eastAsia="zh-CN"/>
        </w:rPr>
        <w:t>轴</w:t>
      </w:r>
      <w:r>
        <w:rPr>
          <w:lang w:eastAsia="zh-CN"/>
        </w:rPr>
        <w:t>：</w:t>
      </w:r>
      <w:r>
        <w:rPr>
          <w:rFonts w:hint="eastAsia"/>
          <w:lang w:eastAsia="zh-CN"/>
        </w:rPr>
        <w:t>时间百分比</w:t>
      </w:r>
    </w:p>
    <w:p w:rsidR="003A67DA" w:rsidRPr="007E1FE0" w:rsidRDefault="003A67DA" w:rsidP="003A67DA">
      <w:pPr>
        <w:pStyle w:val="Figurelegend"/>
        <w:rPr>
          <w:lang w:eastAsia="zh-CN"/>
        </w:rPr>
      </w:pPr>
    </w:p>
    <w:p w:rsidR="003A67DA" w:rsidRPr="007E1FE0" w:rsidRDefault="003A67DA" w:rsidP="003A67DA">
      <w:pPr>
        <w:pStyle w:val="FigureNo"/>
        <w:rPr>
          <w:lang w:eastAsia="zh-CN"/>
        </w:rPr>
      </w:pPr>
      <w:r>
        <w:rPr>
          <w:rFonts w:hint="eastAsia"/>
          <w:lang w:eastAsia="zh-CN"/>
        </w:rPr>
        <w:t>图</w:t>
      </w:r>
      <w:r>
        <w:rPr>
          <w:rFonts w:hint="eastAsia"/>
          <w:lang w:eastAsia="zh-CN"/>
        </w:rPr>
        <w:t>15</w:t>
      </w:r>
    </w:p>
    <w:p w:rsidR="003A67DA" w:rsidRPr="007E1FE0" w:rsidRDefault="003A67DA" w:rsidP="003A67DA">
      <w:pPr>
        <w:pStyle w:val="Figuretitle"/>
        <w:rPr>
          <w:lang w:eastAsia="zh-CN"/>
        </w:rPr>
      </w:pPr>
      <w:r>
        <w:rPr>
          <w:rFonts w:hint="eastAsia"/>
          <w:lang w:eastAsia="zh-CN"/>
        </w:rPr>
        <w:t>作为时间</w:t>
      </w:r>
      <w:r>
        <w:rPr>
          <w:lang w:eastAsia="zh-CN"/>
        </w:rPr>
        <w:t>百分比函数的</w:t>
      </w:r>
      <w:r>
        <w:rPr>
          <w:rFonts w:hint="eastAsia"/>
          <w:lang w:eastAsia="zh-CN"/>
        </w:rPr>
        <w:t>、</w:t>
      </w:r>
      <w:r>
        <w:rPr>
          <w:lang w:eastAsia="zh-CN"/>
        </w:rPr>
        <w:t>得到解码的</w:t>
      </w:r>
      <w:r>
        <w:rPr>
          <w:rFonts w:hint="eastAsia"/>
          <w:lang w:eastAsia="zh-CN"/>
        </w:rPr>
        <w:t>有用</w:t>
      </w:r>
      <w:r>
        <w:rPr>
          <w:lang w:eastAsia="zh-CN"/>
        </w:rPr>
        <w:t>ADS-B</w:t>
      </w:r>
      <w:r>
        <w:rPr>
          <w:rFonts w:hint="eastAsia"/>
          <w:lang w:eastAsia="zh-CN"/>
        </w:rPr>
        <w:t>信息</w:t>
      </w:r>
      <w:r>
        <w:rPr>
          <w:lang w:eastAsia="zh-CN"/>
        </w:rPr>
        <w:t>数量的</w:t>
      </w:r>
      <w:r>
        <w:rPr>
          <w:rFonts w:hint="eastAsia"/>
          <w:lang w:eastAsia="zh-CN"/>
        </w:rPr>
        <w:t>总体</w:t>
      </w:r>
      <w:r>
        <w:rPr>
          <w:lang w:eastAsia="zh-CN"/>
        </w:rPr>
        <w:t>累计分布函数再现</w:t>
      </w:r>
    </w:p>
    <w:p w:rsidR="003A67DA" w:rsidRPr="007E1FE0" w:rsidRDefault="003A67DA" w:rsidP="003A67DA">
      <w:pPr>
        <w:pStyle w:val="Figure"/>
        <w:rPr>
          <w:lang w:eastAsia="zh-CN"/>
        </w:rPr>
      </w:pPr>
      <w:r w:rsidRPr="007E1FE0">
        <w:rPr>
          <w:noProof/>
          <w:lang w:val="en-US" w:eastAsia="zh-CN"/>
        </w:rPr>
        <w:drawing>
          <wp:inline distT="0" distB="0" distL="0" distR="0" wp14:anchorId="4350B318" wp14:editId="09F366AE">
            <wp:extent cx="6120765" cy="2002933"/>
            <wp:effectExtent l="0" t="0" r="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2002933"/>
                    </a:xfrm>
                    <a:prstGeom prst="rect">
                      <a:avLst/>
                    </a:prstGeom>
                    <a:noFill/>
                    <a:ln>
                      <a:noFill/>
                    </a:ln>
                  </pic:spPr>
                </pic:pic>
              </a:graphicData>
            </a:graphic>
          </wp:inline>
        </w:drawing>
      </w:r>
    </w:p>
    <w:p w:rsidR="003A67DA" w:rsidRPr="007E1FE0" w:rsidRDefault="003A67DA" w:rsidP="003A67DA">
      <w:pPr>
        <w:pStyle w:val="Figurelegend"/>
        <w:rPr>
          <w:lang w:eastAsia="zh-CN"/>
        </w:rPr>
      </w:pPr>
      <w:r>
        <w:rPr>
          <w:lang w:eastAsia="zh-CN"/>
        </w:rPr>
        <w:t>X</w:t>
      </w:r>
      <w:r>
        <w:rPr>
          <w:rFonts w:hint="eastAsia"/>
          <w:lang w:eastAsia="zh-CN"/>
        </w:rPr>
        <w:t>轴：</w:t>
      </w:r>
      <w:r>
        <w:rPr>
          <w:lang w:eastAsia="zh-CN"/>
        </w:rPr>
        <w:t>得到解码</w:t>
      </w:r>
      <w:r>
        <w:rPr>
          <w:rFonts w:hint="eastAsia"/>
          <w:lang w:eastAsia="zh-CN"/>
        </w:rPr>
        <w:t>的</w:t>
      </w:r>
      <w:r>
        <w:rPr>
          <w:rFonts w:hint="eastAsia"/>
          <w:lang w:eastAsia="zh-CN"/>
        </w:rPr>
        <w:t>A</w:t>
      </w:r>
      <w:r>
        <w:rPr>
          <w:lang w:eastAsia="zh-CN"/>
        </w:rPr>
        <w:t>DS-B</w:t>
      </w:r>
      <w:r>
        <w:rPr>
          <w:rFonts w:hint="eastAsia"/>
          <w:lang w:eastAsia="zh-CN"/>
        </w:rPr>
        <w:t>信息百分比。</w:t>
      </w:r>
      <w:r>
        <w:rPr>
          <w:rFonts w:hint="eastAsia"/>
          <w:lang w:eastAsia="zh-CN"/>
        </w:rPr>
        <w:t>Y</w:t>
      </w:r>
      <w:r>
        <w:rPr>
          <w:rFonts w:hint="eastAsia"/>
          <w:lang w:eastAsia="zh-CN"/>
        </w:rPr>
        <w:t>轴</w:t>
      </w:r>
      <w:r>
        <w:rPr>
          <w:lang w:eastAsia="zh-CN"/>
        </w:rPr>
        <w:t>：</w:t>
      </w:r>
      <w:r>
        <w:rPr>
          <w:rFonts w:hint="eastAsia"/>
          <w:lang w:eastAsia="zh-CN"/>
        </w:rPr>
        <w:t>时间百分比</w:t>
      </w:r>
    </w:p>
    <w:p w:rsidR="003A67DA" w:rsidRPr="007E1FE0" w:rsidRDefault="003A67DA" w:rsidP="003A67DA">
      <w:pPr>
        <w:rPr>
          <w:sz w:val="20"/>
          <w:lang w:eastAsia="zh-CN"/>
        </w:rPr>
      </w:pPr>
    </w:p>
    <w:p w:rsidR="003A67DA" w:rsidRPr="007E1FE0" w:rsidRDefault="003A67DA" w:rsidP="003A67DA">
      <w:pPr>
        <w:ind w:firstLineChars="200" w:firstLine="480"/>
        <w:rPr>
          <w:lang w:eastAsia="zh-CN"/>
        </w:rPr>
      </w:pPr>
      <w:r>
        <w:rPr>
          <w:rFonts w:hint="eastAsia"/>
          <w:lang w:eastAsia="zh-CN"/>
        </w:rPr>
        <w:t>图</w:t>
      </w:r>
      <w:r>
        <w:rPr>
          <w:rFonts w:hint="eastAsia"/>
          <w:lang w:eastAsia="zh-CN"/>
        </w:rPr>
        <w:t>13</w:t>
      </w:r>
      <w:r>
        <w:rPr>
          <w:rFonts w:hint="eastAsia"/>
          <w:lang w:eastAsia="zh-CN"/>
        </w:rPr>
        <w:t>显示</w:t>
      </w:r>
      <w:r>
        <w:rPr>
          <w:lang w:eastAsia="zh-CN"/>
        </w:rPr>
        <w:t>的</w:t>
      </w:r>
      <w:r>
        <w:rPr>
          <w:rFonts w:hint="eastAsia"/>
          <w:lang w:eastAsia="zh-CN"/>
        </w:rPr>
        <w:t>结果</w:t>
      </w:r>
      <w:r>
        <w:rPr>
          <w:lang w:eastAsia="zh-CN"/>
        </w:rPr>
        <w:t>表明，</w:t>
      </w:r>
      <w:r>
        <w:rPr>
          <w:rFonts w:hint="eastAsia"/>
          <w:lang w:eastAsia="zh-CN"/>
        </w:rPr>
        <w:t>对于</w:t>
      </w:r>
      <w:r>
        <w:rPr>
          <w:lang w:eastAsia="zh-CN"/>
        </w:rPr>
        <w:t>视距范围内最多约</w:t>
      </w:r>
      <w:r>
        <w:rPr>
          <w:rFonts w:hint="eastAsia"/>
          <w:lang w:eastAsia="zh-CN"/>
        </w:rPr>
        <w:t>5</w:t>
      </w:r>
      <w:r>
        <w:rPr>
          <w:lang w:eastAsia="zh-CN"/>
        </w:rPr>
        <w:t>0</w:t>
      </w:r>
      <w:r>
        <w:rPr>
          <w:rFonts w:hint="eastAsia"/>
          <w:lang w:eastAsia="zh-CN"/>
        </w:rPr>
        <w:t>架航空器</w:t>
      </w:r>
      <w:r>
        <w:rPr>
          <w:lang w:eastAsia="zh-CN"/>
        </w:rPr>
        <w:t>而言</w:t>
      </w:r>
      <w:r>
        <w:rPr>
          <w:rFonts w:hint="eastAsia"/>
          <w:lang w:eastAsia="zh-CN"/>
        </w:rPr>
        <w:t>，可能</w:t>
      </w:r>
      <w:r>
        <w:rPr>
          <w:lang w:eastAsia="zh-CN"/>
        </w:rPr>
        <w:t>收到</w:t>
      </w:r>
      <w:r>
        <w:rPr>
          <w:rFonts w:hint="eastAsia"/>
          <w:lang w:eastAsia="zh-CN"/>
        </w:rPr>
        <w:t>所有</w:t>
      </w:r>
      <w:r>
        <w:rPr>
          <w:rFonts w:hint="eastAsia"/>
          <w:lang w:eastAsia="zh-CN"/>
        </w:rPr>
        <w:t>AD</w:t>
      </w:r>
      <w:r>
        <w:rPr>
          <w:lang w:eastAsia="zh-CN"/>
        </w:rPr>
        <w:t>S-B</w:t>
      </w:r>
      <w:r>
        <w:rPr>
          <w:rFonts w:hint="eastAsia"/>
          <w:lang w:eastAsia="zh-CN"/>
        </w:rPr>
        <w:t>信息（上述</w:t>
      </w:r>
      <w:r>
        <w:rPr>
          <w:lang w:eastAsia="zh-CN"/>
        </w:rPr>
        <w:t>航空器数量的数值在</w:t>
      </w:r>
      <w:r>
        <w:rPr>
          <w:rFonts w:hint="eastAsia"/>
          <w:lang w:eastAsia="zh-CN"/>
        </w:rPr>
        <w:t>2</w:t>
      </w:r>
      <w:r>
        <w:rPr>
          <w:lang w:eastAsia="zh-CN"/>
        </w:rPr>
        <w:t>5</w:t>
      </w:r>
      <w:r>
        <w:rPr>
          <w:rFonts w:hint="eastAsia"/>
          <w:lang w:eastAsia="zh-CN"/>
        </w:rPr>
        <w:t>%</w:t>
      </w:r>
      <w:r>
        <w:rPr>
          <w:lang w:eastAsia="zh-CN"/>
        </w:rPr>
        <w:t>至</w:t>
      </w:r>
      <w:r>
        <w:rPr>
          <w:lang w:eastAsia="zh-CN"/>
        </w:rPr>
        <w:t>100%</w:t>
      </w:r>
      <w:r>
        <w:rPr>
          <w:rFonts w:hint="eastAsia"/>
          <w:lang w:eastAsia="zh-CN"/>
        </w:rPr>
        <w:t>之间</w:t>
      </w:r>
      <w:r>
        <w:rPr>
          <w:lang w:eastAsia="zh-CN"/>
        </w:rPr>
        <w:t>变化）</w:t>
      </w:r>
      <w:r>
        <w:rPr>
          <w:rFonts w:hint="eastAsia"/>
          <w:lang w:eastAsia="zh-CN"/>
        </w:rPr>
        <w:t>。在视距</w:t>
      </w:r>
      <w:r>
        <w:rPr>
          <w:lang w:eastAsia="zh-CN"/>
        </w:rPr>
        <w:t>范围内</w:t>
      </w:r>
      <w:r>
        <w:rPr>
          <w:rFonts w:hint="eastAsia"/>
          <w:lang w:eastAsia="zh-CN"/>
        </w:rPr>
        <w:t>，得到</w:t>
      </w:r>
      <w:r>
        <w:rPr>
          <w:lang w:eastAsia="zh-CN"/>
        </w:rPr>
        <w:t>解码</w:t>
      </w:r>
      <w:r>
        <w:rPr>
          <w:rFonts w:hint="eastAsia"/>
          <w:lang w:eastAsia="zh-CN"/>
        </w:rPr>
        <w:t>的</w:t>
      </w:r>
      <w:r>
        <w:rPr>
          <w:lang w:eastAsia="zh-CN"/>
        </w:rPr>
        <w:t>信息</w:t>
      </w:r>
      <w:r>
        <w:rPr>
          <w:rFonts w:hint="eastAsia"/>
          <w:lang w:eastAsia="zh-CN"/>
        </w:rPr>
        <w:t>数量</w:t>
      </w:r>
      <w:r>
        <w:rPr>
          <w:lang w:eastAsia="zh-CN"/>
        </w:rPr>
        <w:t>（</w:t>
      </w:r>
      <w:r>
        <w:rPr>
          <w:rFonts w:hint="eastAsia"/>
          <w:lang w:eastAsia="zh-CN"/>
        </w:rPr>
        <w:t>有用</w:t>
      </w:r>
      <w:r>
        <w:rPr>
          <w:lang w:eastAsia="zh-CN"/>
        </w:rPr>
        <w:t>或无用信息）</w:t>
      </w:r>
      <w:r>
        <w:rPr>
          <w:rFonts w:hint="eastAsia"/>
          <w:lang w:eastAsia="zh-CN"/>
        </w:rPr>
        <w:t>超出</w:t>
      </w:r>
      <w:r>
        <w:rPr>
          <w:rFonts w:hint="eastAsia"/>
          <w:lang w:eastAsia="zh-CN"/>
        </w:rPr>
        <w:t>1</w:t>
      </w:r>
      <w:r>
        <w:rPr>
          <w:lang w:eastAsia="zh-CN"/>
        </w:rPr>
        <w:t>00</w:t>
      </w:r>
      <w:r>
        <w:rPr>
          <w:rFonts w:hint="eastAsia"/>
          <w:lang w:eastAsia="zh-CN"/>
        </w:rPr>
        <w:t>架</w:t>
      </w:r>
      <w:r>
        <w:rPr>
          <w:lang w:eastAsia="zh-CN"/>
        </w:rPr>
        <w:t>航空器</w:t>
      </w:r>
      <w:r>
        <w:rPr>
          <w:rFonts w:hint="eastAsia"/>
          <w:lang w:eastAsia="zh-CN"/>
        </w:rPr>
        <w:t>。得到</w:t>
      </w:r>
      <w:r>
        <w:rPr>
          <w:lang w:eastAsia="zh-CN"/>
        </w:rPr>
        <w:t>解码的最少</w:t>
      </w:r>
      <w:r>
        <w:rPr>
          <w:rFonts w:hint="eastAsia"/>
          <w:lang w:eastAsia="zh-CN"/>
        </w:rPr>
        <w:t>有用</w:t>
      </w:r>
      <w:r>
        <w:rPr>
          <w:lang w:eastAsia="zh-CN"/>
        </w:rPr>
        <w:t>信息约为</w:t>
      </w:r>
      <w:r>
        <w:rPr>
          <w:lang w:eastAsia="zh-CN"/>
        </w:rPr>
        <w:t>15%</w:t>
      </w:r>
      <w:r>
        <w:rPr>
          <w:rFonts w:hint="eastAsia"/>
          <w:lang w:eastAsia="zh-CN"/>
        </w:rPr>
        <w:t>。</w:t>
      </w:r>
    </w:p>
    <w:p w:rsidR="003A67DA" w:rsidRPr="007E1FE0" w:rsidRDefault="003A67DA" w:rsidP="003A67DA">
      <w:pPr>
        <w:ind w:firstLineChars="200" w:firstLine="480"/>
        <w:rPr>
          <w:lang w:eastAsia="zh-CN"/>
        </w:rPr>
      </w:pPr>
      <w:r>
        <w:rPr>
          <w:rFonts w:hint="eastAsia"/>
          <w:lang w:eastAsia="zh-CN"/>
        </w:rPr>
        <w:t>图</w:t>
      </w:r>
      <w:r>
        <w:rPr>
          <w:rFonts w:hint="eastAsia"/>
          <w:lang w:eastAsia="zh-CN"/>
        </w:rPr>
        <w:t>14</w:t>
      </w:r>
      <w:r>
        <w:rPr>
          <w:rFonts w:hint="eastAsia"/>
          <w:lang w:eastAsia="zh-CN"/>
        </w:rPr>
        <w:t>和</w:t>
      </w:r>
      <w:r>
        <w:rPr>
          <w:rFonts w:hint="eastAsia"/>
          <w:lang w:eastAsia="zh-CN"/>
        </w:rPr>
        <w:t>15</w:t>
      </w:r>
      <w:r>
        <w:rPr>
          <w:rFonts w:hint="eastAsia"/>
          <w:lang w:eastAsia="zh-CN"/>
        </w:rPr>
        <w:t>所示</w:t>
      </w:r>
      <w:r>
        <w:rPr>
          <w:lang w:eastAsia="zh-CN"/>
        </w:rPr>
        <w:t>为</w:t>
      </w:r>
      <w:r>
        <w:rPr>
          <w:rFonts w:hint="eastAsia"/>
          <w:lang w:eastAsia="zh-CN"/>
        </w:rPr>
        <w:t>作为时间</w:t>
      </w:r>
      <w:r>
        <w:rPr>
          <w:lang w:eastAsia="zh-CN"/>
        </w:rPr>
        <w:t>百分比的</w:t>
      </w:r>
      <w:r>
        <w:rPr>
          <w:rFonts w:hint="eastAsia"/>
          <w:lang w:eastAsia="zh-CN"/>
        </w:rPr>
        <w:t>、得到解码信息</w:t>
      </w:r>
      <w:r>
        <w:rPr>
          <w:lang w:eastAsia="zh-CN"/>
        </w:rPr>
        <w:t>百分比的</w:t>
      </w:r>
      <w:r>
        <w:rPr>
          <w:rFonts w:hint="eastAsia"/>
          <w:lang w:eastAsia="zh-CN"/>
        </w:rPr>
        <w:t>累计分布</w:t>
      </w:r>
      <w:r>
        <w:rPr>
          <w:lang w:eastAsia="zh-CN"/>
        </w:rPr>
        <w:t>函数。</w:t>
      </w:r>
      <w:r>
        <w:rPr>
          <w:rFonts w:hint="eastAsia"/>
          <w:lang w:eastAsia="zh-CN"/>
        </w:rPr>
        <w:t>图</w:t>
      </w:r>
      <w:r>
        <w:rPr>
          <w:rFonts w:hint="eastAsia"/>
          <w:lang w:eastAsia="zh-CN"/>
        </w:rPr>
        <w:t>14</w:t>
      </w:r>
      <w:r>
        <w:rPr>
          <w:lang w:eastAsia="zh-CN"/>
        </w:rPr>
        <w:t>为</w:t>
      </w:r>
      <w:r>
        <w:rPr>
          <w:rFonts w:hint="eastAsia"/>
          <w:lang w:eastAsia="zh-CN"/>
        </w:rPr>
        <w:t>接收的</w:t>
      </w:r>
      <w:r>
        <w:rPr>
          <w:lang w:eastAsia="zh-CN"/>
        </w:rPr>
        <w:t>所有</w:t>
      </w:r>
      <w:r>
        <w:rPr>
          <w:rFonts w:hint="eastAsia"/>
          <w:lang w:eastAsia="zh-CN"/>
        </w:rPr>
        <w:t>ADS</w:t>
      </w:r>
      <w:r>
        <w:rPr>
          <w:lang w:eastAsia="zh-CN"/>
        </w:rPr>
        <w:t>-B</w:t>
      </w:r>
      <w:r>
        <w:rPr>
          <w:rFonts w:hint="eastAsia"/>
          <w:lang w:eastAsia="zh-CN"/>
        </w:rPr>
        <w:t>信息</w:t>
      </w:r>
      <w:r>
        <w:rPr>
          <w:lang w:eastAsia="zh-CN"/>
        </w:rPr>
        <w:t>（</w:t>
      </w:r>
      <w:r>
        <w:rPr>
          <w:rFonts w:hint="eastAsia"/>
          <w:lang w:eastAsia="zh-CN"/>
        </w:rPr>
        <w:t>有用</w:t>
      </w:r>
      <w:r>
        <w:rPr>
          <w:lang w:eastAsia="zh-CN"/>
        </w:rPr>
        <w:t>或无用）的</w:t>
      </w:r>
      <w:r>
        <w:rPr>
          <w:rFonts w:hint="eastAsia"/>
          <w:lang w:eastAsia="zh-CN"/>
        </w:rPr>
        <w:t>情况。</w:t>
      </w:r>
      <w:r>
        <w:rPr>
          <w:lang w:eastAsia="zh-CN"/>
        </w:rPr>
        <w:t>在</w:t>
      </w:r>
      <w:r>
        <w:rPr>
          <w:rFonts w:hint="eastAsia"/>
          <w:lang w:eastAsia="zh-CN"/>
        </w:rPr>
        <w:t>图</w:t>
      </w:r>
      <w:r>
        <w:rPr>
          <w:rFonts w:hint="eastAsia"/>
          <w:lang w:eastAsia="zh-CN"/>
        </w:rPr>
        <w:t>15</w:t>
      </w:r>
      <w:r>
        <w:rPr>
          <w:rFonts w:hint="eastAsia"/>
          <w:lang w:eastAsia="zh-CN"/>
        </w:rPr>
        <w:t>的基础</w:t>
      </w:r>
      <w:r>
        <w:rPr>
          <w:lang w:eastAsia="zh-CN"/>
        </w:rPr>
        <w:t>上</w:t>
      </w:r>
      <w:r>
        <w:rPr>
          <w:rFonts w:hint="eastAsia"/>
          <w:lang w:eastAsia="zh-CN"/>
        </w:rPr>
        <w:t>，</w:t>
      </w:r>
      <w:r>
        <w:rPr>
          <w:lang w:eastAsia="zh-CN"/>
        </w:rPr>
        <w:t>可以认为：</w:t>
      </w:r>
    </w:p>
    <w:p w:rsidR="003A67DA" w:rsidRPr="007E1FE0" w:rsidRDefault="003A67DA" w:rsidP="003A67DA">
      <w:pPr>
        <w:pStyle w:val="enumlev1"/>
        <w:rPr>
          <w:lang w:eastAsia="zh-CN"/>
        </w:rPr>
      </w:pPr>
      <w:r>
        <w:rPr>
          <w:lang w:eastAsia="zh-CN"/>
        </w:rPr>
        <w:t>1</w:t>
      </w:r>
      <w:r>
        <w:rPr>
          <w:rFonts w:hint="eastAsia"/>
          <w:lang w:eastAsia="zh-CN"/>
        </w:rPr>
        <w:t>）</w:t>
      </w:r>
      <w:r>
        <w:rPr>
          <w:lang w:eastAsia="zh-CN"/>
        </w:rPr>
        <w:tab/>
      </w:r>
      <w:r>
        <w:rPr>
          <w:rFonts w:hint="eastAsia"/>
          <w:lang w:eastAsia="zh-CN"/>
        </w:rPr>
        <w:t>在</w:t>
      </w:r>
      <w:r>
        <w:rPr>
          <w:rFonts w:hint="eastAsia"/>
          <w:lang w:eastAsia="zh-CN"/>
        </w:rPr>
        <w:t>42</w:t>
      </w:r>
      <w:r>
        <w:rPr>
          <w:lang w:eastAsia="zh-CN"/>
        </w:rPr>
        <w:t>%</w:t>
      </w:r>
      <w:r>
        <w:rPr>
          <w:rFonts w:hint="eastAsia"/>
          <w:lang w:eastAsia="zh-CN"/>
        </w:rPr>
        <w:t>的</w:t>
      </w:r>
      <w:r>
        <w:rPr>
          <w:lang w:eastAsia="zh-CN"/>
        </w:rPr>
        <w:t>时间</w:t>
      </w:r>
      <w:r>
        <w:rPr>
          <w:rFonts w:hint="eastAsia"/>
          <w:lang w:eastAsia="zh-CN"/>
        </w:rPr>
        <w:t>内，</w:t>
      </w:r>
      <w:r>
        <w:rPr>
          <w:lang w:eastAsia="zh-CN"/>
        </w:rPr>
        <w:t>所有有用</w:t>
      </w:r>
      <w:r>
        <w:rPr>
          <w:lang w:eastAsia="zh-CN"/>
        </w:rPr>
        <w:t>ADS-B</w:t>
      </w:r>
      <w:r>
        <w:rPr>
          <w:rFonts w:hint="eastAsia"/>
          <w:lang w:eastAsia="zh-CN"/>
        </w:rPr>
        <w:t>信息都</w:t>
      </w:r>
      <w:r>
        <w:rPr>
          <w:lang w:eastAsia="zh-CN"/>
        </w:rPr>
        <w:t>可得到</w:t>
      </w:r>
      <w:r>
        <w:rPr>
          <w:rFonts w:hint="eastAsia"/>
          <w:lang w:eastAsia="zh-CN"/>
        </w:rPr>
        <w:t>解码</w:t>
      </w:r>
    </w:p>
    <w:p w:rsidR="003A67DA" w:rsidRPr="007E1FE0" w:rsidRDefault="003A67DA" w:rsidP="003A67DA">
      <w:pPr>
        <w:pStyle w:val="enumlev1"/>
        <w:rPr>
          <w:lang w:eastAsia="zh-CN"/>
        </w:rPr>
      </w:pPr>
      <w:r>
        <w:rPr>
          <w:lang w:eastAsia="zh-CN"/>
        </w:rPr>
        <w:t>2</w:t>
      </w:r>
      <w:r>
        <w:rPr>
          <w:rFonts w:hint="eastAsia"/>
          <w:lang w:eastAsia="zh-CN"/>
        </w:rPr>
        <w:t>）</w:t>
      </w:r>
      <w:r w:rsidRPr="007E1FE0">
        <w:rPr>
          <w:lang w:eastAsia="zh-CN"/>
        </w:rPr>
        <w:tab/>
      </w:r>
      <w:r>
        <w:rPr>
          <w:rFonts w:hint="eastAsia"/>
          <w:lang w:eastAsia="zh-CN"/>
        </w:rPr>
        <w:t>得到</w:t>
      </w:r>
      <w:r>
        <w:rPr>
          <w:lang w:eastAsia="zh-CN"/>
        </w:rPr>
        <w:t>解码</w:t>
      </w:r>
      <w:r>
        <w:rPr>
          <w:rFonts w:hint="eastAsia"/>
          <w:lang w:eastAsia="zh-CN"/>
        </w:rPr>
        <w:t>的</w:t>
      </w:r>
      <w:r>
        <w:rPr>
          <w:lang w:eastAsia="zh-CN"/>
        </w:rPr>
        <w:t>最低数量</w:t>
      </w:r>
      <w:r>
        <w:rPr>
          <w:rFonts w:hint="eastAsia"/>
          <w:lang w:eastAsia="zh-CN"/>
        </w:rPr>
        <w:t>AD</w:t>
      </w:r>
      <w:r>
        <w:rPr>
          <w:lang w:eastAsia="zh-CN"/>
        </w:rPr>
        <w:t>S-B</w:t>
      </w:r>
      <w:r>
        <w:rPr>
          <w:rFonts w:hint="eastAsia"/>
          <w:lang w:eastAsia="zh-CN"/>
        </w:rPr>
        <w:t>信息约</w:t>
      </w:r>
      <w:r>
        <w:rPr>
          <w:lang w:eastAsia="zh-CN"/>
        </w:rPr>
        <w:t>为</w:t>
      </w:r>
      <w:r>
        <w:rPr>
          <w:rFonts w:hint="eastAsia"/>
          <w:lang w:eastAsia="zh-CN"/>
        </w:rPr>
        <w:t>15</w:t>
      </w:r>
      <w:r>
        <w:rPr>
          <w:lang w:eastAsia="zh-CN"/>
        </w:rPr>
        <w:t>%</w:t>
      </w:r>
      <w:r>
        <w:rPr>
          <w:rFonts w:hint="eastAsia"/>
          <w:lang w:eastAsia="zh-CN"/>
        </w:rPr>
        <w:t>。</w:t>
      </w:r>
    </w:p>
    <w:p w:rsidR="003A67DA" w:rsidRPr="007E1FE0" w:rsidRDefault="003A67DA" w:rsidP="00132848">
      <w:pPr>
        <w:ind w:firstLineChars="200" w:firstLine="480"/>
        <w:rPr>
          <w:lang w:eastAsia="zh-CN"/>
        </w:rPr>
      </w:pPr>
      <w:r>
        <w:rPr>
          <w:rFonts w:hint="eastAsia"/>
          <w:lang w:eastAsia="zh-CN"/>
        </w:rPr>
        <w:t>图</w:t>
      </w:r>
      <w:r>
        <w:rPr>
          <w:rFonts w:hint="eastAsia"/>
          <w:lang w:eastAsia="zh-CN"/>
        </w:rPr>
        <w:t>1</w:t>
      </w:r>
      <w:r>
        <w:rPr>
          <w:lang w:eastAsia="zh-CN"/>
        </w:rPr>
        <w:t>6</w:t>
      </w:r>
      <w:r>
        <w:rPr>
          <w:rFonts w:hint="eastAsia"/>
          <w:lang w:eastAsia="zh-CN"/>
        </w:rPr>
        <w:t>以图</w:t>
      </w:r>
      <w:r>
        <w:rPr>
          <w:rFonts w:hint="eastAsia"/>
          <w:lang w:eastAsia="zh-CN"/>
        </w:rPr>
        <w:t>15</w:t>
      </w:r>
      <w:r>
        <w:rPr>
          <w:rFonts w:hint="eastAsia"/>
          <w:lang w:eastAsia="zh-CN"/>
        </w:rPr>
        <w:t>为</w:t>
      </w:r>
      <w:r>
        <w:rPr>
          <w:lang w:eastAsia="zh-CN"/>
        </w:rPr>
        <w:t>基础</w:t>
      </w:r>
      <w:r>
        <w:rPr>
          <w:rFonts w:hint="eastAsia"/>
          <w:lang w:eastAsia="zh-CN"/>
        </w:rPr>
        <w:t>，</w:t>
      </w:r>
      <w:r>
        <w:rPr>
          <w:lang w:eastAsia="zh-CN"/>
        </w:rPr>
        <w:t>但考虑到了卫星点波束的</w:t>
      </w:r>
      <w:r>
        <w:rPr>
          <w:rFonts w:hint="eastAsia"/>
          <w:lang w:eastAsia="zh-CN"/>
        </w:rPr>
        <w:t>地面环境，即，</w:t>
      </w:r>
      <w:r>
        <w:rPr>
          <w:lang w:eastAsia="zh-CN"/>
        </w:rPr>
        <w:t>波束在海洋之上</w:t>
      </w:r>
      <w:r>
        <w:rPr>
          <w:rFonts w:hint="eastAsia"/>
          <w:lang w:eastAsia="zh-CN"/>
        </w:rPr>
        <w:t>还是在</w:t>
      </w:r>
      <w:r>
        <w:rPr>
          <w:lang w:eastAsia="zh-CN"/>
        </w:rPr>
        <w:t>陆地之上</w:t>
      </w:r>
      <w:r>
        <w:rPr>
          <w:rFonts w:hint="eastAsia"/>
          <w:lang w:eastAsia="zh-CN"/>
        </w:rPr>
        <w:t>。</w:t>
      </w:r>
    </w:p>
    <w:p w:rsidR="003A67DA" w:rsidRPr="007E1FE0" w:rsidRDefault="003A67DA" w:rsidP="003A67DA">
      <w:pPr>
        <w:pStyle w:val="FigureNo"/>
        <w:rPr>
          <w:lang w:eastAsia="zh-CN"/>
        </w:rPr>
      </w:pPr>
      <w:r>
        <w:rPr>
          <w:rFonts w:hint="eastAsia"/>
          <w:lang w:eastAsia="zh-CN"/>
        </w:rPr>
        <w:lastRenderedPageBreak/>
        <w:t>图</w:t>
      </w:r>
      <w:r>
        <w:rPr>
          <w:rFonts w:hint="eastAsia"/>
          <w:lang w:eastAsia="zh-CN"/>
        </w:rPr>
        <w:t>1</w:t>
      </w:r>
      <w:r>
        <w:rPr>
          <w:lang w:eastAsia="zh-CN"/>
        </w:rPr>
        <w:t>6</w:t>
      </w:r>
    </w:p>
    <w:p w:rsidR="003A67DA" w:rsidRPr="007E1FE0" w:rsidRDefault="003A67DA" w:rsidP="003A67DA">
      <w:pPr>
        <w:pStyle w:val="Figuretitle"/>
        <w:rPr>
          <w:szCs w:val="24"/>
          <w:lang w:eastAsia="zh-CN"/>
        </w:rPr>
      </w:pPr>
      <w:r>
        <w:rPr>
          <w:rFonts w:hint="eastAsia"/>
          <w:lang w:eastAsia="zh-CN"/>
        </w:rPr>
        <w:t>作为</w:t>
      </w:r>
      <w:r>
        <w:rPr>
          <w:lang w:eastAsia="zh-CN"/>
        </w:rPr>
        <w:t>时间百分比</w:t>
      </w:r>
      <w:r>
        <w:rPr>
          <w:rFonts w:hint="eastAsia"/>
          <w:lang w:eastAsia="zh-CN"/>
        </w:rPr>
        <w:t>函数的、</w:t>
      </w:r>
      <w:r>
        <w:rPr>
          <w:lang w:eastAsia="zh-CN"/>
        </w:rPr>
        <w:t>得到解码</w:t>
      </w:r>
      <w:r>
        <w:rPr>
          <w:rFonts w:hint="eastAsia"/>
          <w:lang w:eastAsia="zh-CN"/>
        </w:rPr>
        <w:t>的</w:t>
      </w:r>
      <w:r>
        <w:rPr>
          <w:lang w:eastAsia="zh-CN"/>
        </w:rPr>
        <w:t>有用</w:t>
      </w:r>
      <w:r>
        <w:rPr>
          <w:rFonts w:hint="eastAsia"/>
          <w:lang w:eastAsia="zh-CN"/>
        </w:rPr>
        <w:t>AD</w:t>
      </w:r>
      <w:r>
        <w:rPr>
          <w:lang w:eastAsia="zh-CN"/>
        </w:rPr>
        <w:t>S-B</w:t>
      </w:r>
      <w:r>
        <w:rPr>
          <w:rFonts w:hint="eastAsia"/>
          <w:lang w:eastAsia="zh-CN"/>
        </w:rPr>
        <w:t>信息</w:t>
      </w:r>
      <w:r>
        <w:rPr>
          <w:lang w:eastAsia="zh-CN"/>
        </w:rPr>
        <w:t>数量的</w:t>
      </w:r>
      <w:r>
        <w:rPr>
          <w:rFonts w:hint="eastAsia"/>
          <w:lang w:eastAsia="zh-CN"/>
        </w:rPr>
        <w:t>累计</w:t>
      </w:r>
      <w:r>
        <w:rPr>
          <w:lang w:eastAsia="zh-CN"/>
        </w:rPr>
        <w:t>分布</w:t>
      </w:r>
      <w:r>
        <w:rPr>
          <w:rFonts w:hint="eastAsia"/>
          <w:lang w:eastAsia="zh-CN"/>
        </w:rPr>
        <w:t>函数再现（</w:t>
      </w:r>
      <w:r>
        <w:rPr>
          <w:lang w:eastAsia="zh-CN"/>
        </w:rPr>
        <w:t>卫星位置</w:t>
      </w:r>
      <w:r>
        <w:rPr>
          <w:rFonts w:hint="eastAsia"/>
          <w:lang w:eastAsia="zh-CN"/>
        </w:rPr>
        <w:t>分别</w:t>
      </w:r>
      <w:r>
        <w:rPr>
          <w:lang w:eastAsia="zh-CN"/>
        </w:rPr>
        <w:t>为</w:t>
      </w:r>
      <w:r>
        <w:rPr>
          <w:rFonts w:hint="eastAsia"/>
          <w:lang w:eastAsia="zh-CN"/>
        </w:rPr>
        <w:t>水上或陆地</w:t>
      </w:r>
      <w:r>
        <w:rPr>
          <w:lang w:eastAsia="zh-CN"/>
        </w:rPr>
        <w:t>之上</w:t>
      </w:r>
      <w:r>
        <w:rPr>
          <w:rFonts w:hint="eastAsia"/>
          <w:lang w:eastAsia="zh-CN"/>
        </w:rPr>
        <w:t>）</w:t>
      </w:r>
    </w:p>
    <w:p w:rsidR="003A67DA" w:rsidRPr="007E1FE0" w:rsidRDefault="003A67DA" w:rsidP="003A67DA">
      <w:pPr>
        <w:pStyle w:val="Figure"/>
        <w:rPr>
          <w:lang w:eastAsia="zh-CN"/>
        </w:rPr>
      </w:pPr>
      <w:r w:rsidRPr="007E1FE0">
        <w:rPr>
          <w:noProof/>
          <w:lang w:val="en-US" w:eastAsia="zh-CN"/>
        </w:rPr>
        <w:drawing>
          <wp:inline distT="0" distB="0" distL="0" distR="0" wp14:anchorId="59B6D536" wp14:editId="561E54B4">
            <wp:extent cx="6120765" cy="2002933"/>
            <wp:effectExtent l="0" t="0" r="0" b="0"/>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2002933"/>
                    </a:xfrm>
                    <a:prstGeom prst="rect">
                      <a:avLst/>
                    </a:prstGeom>
                    <a:noFill/>
                    <a:ln>
                      <a:noFill/>
                    </a:ln>
                  </pic:spPr>
                </pic:pic>
              </a:graphicData>
            </a:graphic>
          </wp:inline>
        </w:drawing>
      </w:r>
    </w:p>
    <w:p w:rsidR="003A67DA" w:rsidRPr="007E1FE0" w:rsidRDefault="003A67DA" w:rsidP="003A67DA">
      <w:pPr>
        <w:pStyle w:val="Figurelegend"/>
        <w:rPr>
          <w:lang w:eastAsia="zh-CN"/>
        </w:rPr>
      </w:pPr>
      <w:r>
        <w:rPr>
          <w:lang w:eastAsia="zh-CN"/>
        </w:rPr>
        <w:t>X</w:t>
      </w:r>
      <w:r>
        <w:rPr>
          <w:rFonts w:hint="eastAsia"/>
          <w:lang w:eastAsia="zh-CN"/>
        </w:rPr>
        <w:t>轴：</w:t>
      </w:r>
      <w:r>
        <w:rPr>
          <w:lang w:eastAsia="zh-CN"/>
        </w:rPr>
        <w:t>得到解码</w:t>
      </w:r>
      <w:r>
        <w:rPr>
          <w:rFonts w:hint="eastAsia"/>
          <w:lang w:eastAsia="zh-CN"/>
        </w:rPr>
        <w:t>的</w:t>
      </w:r>
      <w:r>
        <w:rPr>
          <w:rFonts w:hint="eastAsia"/>
          <w:lang w:eastAsia="zh-CN"/>
        </w:rPr>
        <w:t>A</w:t>
      </w:r>
      <w:r>
        <w:rPr>
          <w:lang w:eastAsia="zh-CN"/>
        </w:rPr>
        <w:t>DS-B</w:t>
      </w:r>
      <w:r>
        <w:rPr>
          <w:rFonts w:hint="eastAsia"/>
          <w:lang w:eastAsia="zh-CN"/>
        </w:rPr>
        <w:t>有用信息百分比。</w:t>
      </w:r>
      <w:r>
        <w:rPr>
          <w:rFonts w:hint="eastAsia"/>
          <w:lang w:eastAsia="zh-CN"/>
        </w:rPr>
        <w:t>Y</w:t>
      </w:r>
      <w:r>
        <w:rPr>
          <w:rFonts w:hint="eastAsia"/>
          <w:lang w:eastAsia="zh-CN"/>
        </w:rPr>
        <w:t>轴</w:t>
      </w:r>
      <w:r>
        <w:rPr>
          <w:lang w:eastAsia="zh-CN"/>
        </w:rPr>
        <w:t>：</w:t>
      </w:r>
      <w:r>
        <w:rPr>
          <w:rFonts w:hint="eastAsia"/>
          <w:lang w:eastAsia="zh-CN"/>
        </w:rPr>
        <w:t>时间百分比。蓝色</w:t>
      </w:r>
      <w:r>
        <w:rPr>
          <w:lang w:eastAsia="zh-CN"/>
        </w:rPr>
        <w:t>曲线：</w:t>
      </w:r>
      <w:r>
        <w:rPr>
          <w:rFonts w:hint="eastAsia"/>
          <w:lang w:eastAsia="zh-CN"/>
        </w:rPr>
        <w:t>海洋上空</w:t>
      </w:r>
      <w:r>
        <w:rPr>
          <w:lang w:eastAsia="zh-CN"/>
        </w:rPr>
        <w:t>的卫星位置</w:t>
      </w:r>
      <w:r>
        <w:rPr>
          <w:rFonts w:hint="eastAsia"/>
          <w:lang w:eastAsia="zh-CN"/>
        </w:rPr>
        <w:t>。棕色</w:t>
      </w:r>
      <w:r>
        <w:rPr>
          <w:lang w:eastAsia="zh-CN"/>
        </w:rPr>
        <w:t>曲线</w:t>
      </w:r>
      <w:r>
        <w:rPr>
          <w:rFonts w:hint="eastAsia"/>
          <w:lang w:eastAsia="zh-CN"/>
        </w:rPr>
        <w:t>：陆地</w:t>
      </w:r>
      <w:r>
        <w:rPr>
          <w:lang w:eastAsia="zh-CN"/>
        </w:rPr>
        <w:t>之上的</w:t>
      </w:r>
      <w:r>
        <w:rPr>
          <w:rFonts w:hint="eastAsia"/>
          <w:lang w:eastAsia="zh-CN"/>
        </w:rPr>
        <w:t>卫星</w:t>
      </w:r>
      <w:r>
        <w:rPr>
          <w:lang w:eastAsia="zh-CN"/>
        </w:rPr>
        <w:t>位置。</w:t>
      </w:r>
    </w:p>
    <w:p w:rsidR="003A67DA" w:rsidRPr="007E1FE0" w:rsidRDefault="003A67DA" w:rsidP="003A67DA">
      <w:pPr>
        <w:rPr>
          <w:b/>
          <w:lang w:eastAsia="zh-CN"/>
        </w:rPr>
      </w:pPr>
    </w:p>
    <w:p w:rsidR="003A67DA" w:rsidRPr="007E1FE0" w:rsidRDefault="003A67DA" w:rsidP="003A67DA">
      <w:pPr>
        <w:ind w:firstLineChars="200" w:firstLine="480"/>
        <w:rPr>
          <w:lang w:eastAsia="zh-CN"/>
        </w:rPr>
      </w:pPr>
      <w:r>
        <w:rPr>
          <w:rFonts w:hint="eastAsia"/>
          <w:lang w:eastAsia="zh-CN"/>
        </w:rPr>
        <w:t>图</w:t>
      </w:r>
      <w:r>
        <w:rPr>
          <w:rFonts w:hint="eastAsia"/>
          <w:lang w:eastAsia="zh-CN"/>
        </w:rPr>
        <w:t>1</w:t>
      </w:r>
      <w:r>
        <w:rPr>
          <w:lang w:eastAsia="zh-CN"/>
        </w:rPr>
        <w:t>6</w:t>
      </w:r>
      <w:r>
        <w:rPr>
          <w:rFonts w:hint="eastAsia"/>
          <w:lang w:eastAsia="zh-CN"/>
        </w:rPr>
        <w:t>清楚地</w:t>
      </w:r>
      <w:r>
        <w:rPr>
          <w:lang w:eastAsia="zh-CN"/>
        </w:rPr>
        <w:t>表明了</w:t>
      </w:r>
      <w:r>
        <w:rPr>
          <w:rFonts w:hint="eastAsia"/>
          <w:lang w:eastAsia="zh-CN"/>
        </w:rPr>
        <w:t>得到模拟</w:t>
      </w:r>
      <w:r>
        <w:rPr>
          <w:lang w:eastAsia="zh-CN"/>
        </w:rPr>
        <w:t>的</w:t>
      </w:r>
      <w:r>
        <w:rPr>
          <w:rFonts w:hint="eastAsia"/>
          <w:lang w:eastAsia="zh-CN"/>
        </w:rPr>
        <w:t>陆地</w:t>
      </w:r>
      <w:r>
        <w:rPr>
          <w:lang w:eastAsia="zh-CN"/>
        </w:rPr>
        <w:t>之上的</w:t>
      </w:r>
      <w:r>
        <w:rPr>
          <w:rFonts w:hint="eastAsia"/>
          <w:lang w:eastAsia="zh-CN"/>
        </w:rPr>
        <w:t>系统</w:t>
      </w:r>
      <w:r>
        <w:rPr>
          <w:lang w:eastAsia="zh-CN"/>
        </w:rPr>
        <w:t>能力</w:t>
      </w:r>
      <w:r>
        <w:rPr>
          <w:rFonts w:hint="eastAsia"/>
          <w:lang w:eastAsia="zh-CN"/>
        </w:rPr>
        <w:t>。毫无疑问，在</w:t>
      </w:r>
      <w:r>
        <w:rPr>
          <w:lang w:eastAsia="zh-CN"/>
        </w:rPr>
        <w:t>这些地区，</w:t>
      </w:r>
      <w:r>
        <w:rPr>
          <w:rFonts w:hint="eastAsia"/>
          <w:lang w:eastAsia="zh-CN"/>
        </w:rPr>
        <w:t>得到</w:t>
      </w:r>
      <w:r>
        <w:rPr>
          <w:lang w:eastAsia="zh-CN"/>
        </w:rPr>
        <w:t>解码的</w:t>
      </w:r>
      <w:r>
        <w:rPr>
          <w:rFonts w:hint="eastAsia"/>
          <w:lang w:eastAsia="zh-CN"/>
        </w:rPr>
        <w:t>有用</w:t>
      </w:r>
      <w:r>
        <w:rPr>
          <w:lang w:eastAsia="zh-CN"/>
        </w:rPr>
        <w:t>信息</w:t>
      </w:r>
      <w:r>
        <w:rPr>
          <w:rFonts w:hint="eastAsia"/>
          <w:lang w:eastAsia="zh-CN"/>
        </w:rPr>
        <w:t>百分比</w:t>
      </w:r>
      <w:r>
        <w:rPr>
          <w:lang w:eastAsia="zh-CN"/>
        </w:rPr>
        <w:t>为：</w:t>
      </w:r>
    </w:p>
    <w:p w:rsidR="003A67DA" w:rsidRPr="007E1FE0" w:rsidRDefault="003A67DA" w:rsidP="003A67DA">
      <w:pPr>
        <w:pStyle w:val="enumlev1"/>
        <w:rPr>
          <w:lang w:eastAsia="zh-CN"/>
        </w:rPr>
      </w:pPr>
      <w:r>
        <w:rPr>
          <w:lang w:eastAsia="zh-CN"/>
        </w:rPr>
        <w:t>1</w:t>
      </w:r>
      <w:r>
        <w:rPr>
          <w:rFonts w:hint="eastAsia"/>
          <w:lang w:eastAsia="zh-CN"/>
        </w:rPr>
        <w:t>）</w:t>
      </w:r>
      <w:r>
        <w:rPr>
          <w:lang w:eastAsia="zh-CN"/>
        </w:rPr>
        <w:tab/>
        <w:t>100%</w:t>
      </w:r>
      <w:r>
        <w:rPr>
          <w:lang w:eastAsia="zh-CN"/>
        </w:rPr>
        <w:t>，</w:t>
      </w:r>
      <w:r>
        <w:rPr>
          <w:rFonts w:hint="eastAsia"/>
          <w:lang w:eastAsia="zh-CN"/>
        </w:rPr>
        <w:t>但</w:t>
      </w:r>
      <w:r>
        <w:rPr>
          <w:lang w:eastAsia="zh-CN"/>
        </w:rPr>
        <w:t>仅在</w:t>
      </w:r>
      <w:r>
        <w:rPr>
          <w:rFonts w:hint="eastAsia"/>
          <w:lang w:eastAsia="zh-CN"/>
        </w:rPr>
        <w:t>30</w:t>
      </w:r>
      <w:r>
        <w:rPr>
          <w:lang w:eastAsia="zh-CN"/>
        </w:rPr>
        <w:t>%</w:t>
      </w:r>
      <w:r>
        <w:rPr>
          <w:lang w:eastAsia="zh-CN"/>
        </w:rPr>
        <w:t>的</w:t>
      </w:r>
      <w:r>
        <w:rPr>
          <w:rFonts w:hint="eastAsia"/>
          <w:lang w:eastAsia="zh-CN"/>
        </w:rPr>
        <w:t>时间内</w:t>
      </w:r>
      <w:r>
        <w:rPr>
          <w:lang w:eastAsia="zh-CN"/>
        </w:rPr>
        <w:t>；</w:t>
      </w:r>
    </w:p>
    <w:p w:rsidR="003A67DA" w:rsidRPr="007E1FE0" w:rsidRDefault="003A67DA" w:rsidP="003A67DA">
      <w:pPr>
        <w:pStyle w:val="enumlev1"/>
        <w:rPr>
          <w:lang w:eastAsia="zh-CN"/>
        </w:rPr>
      </w:pPr>
      <w:r w:rsidRPr="007E1FE0">
        <w:rPr>
          <w:lang w:eastAsia="zh-CN"/>
        </w:rPr>
        <w:t>2)</w:t>
      </w:r>
      <w:r w:rsidRPr="007E1FE0">
        <w:rPr>
          <w:lang w:eastAsia="zh-CN"/>
        </w:rPr>
        <w:tab/>
      </w:r>
      <w:r>
        <w:rPr>
          <w:rFonts w:hint="eastAsia"/>
          <w:lang w:eastAsia="zh-CN"/>
        </w:rPr>
        <w:t>至少超出</w:t>
      </w:r>
      <w:r>
        <w:rPr>
          <w:rFonts w:hint="eastAsia"/>
          <w:lang w:eastAsia="zh-CN"/>
        </w:rPr>
        <w:t>15</w:t>
      </w:r>
      <w:r>
        <w:rPr>
          <w:lang w:eastAsia="zh-CN"/>
        </w:rPr>
        <w:t>%</w:t>
      </w:r>
      <w:r>
        <w:rPr>
          <w:lang w:eastAsia="zh-CN"/>
        </w:rPr>
        <w:t>。</w:t>
      </w:r>
    </w:p>
    <w:p w:rsidR="003A67DA" w:rsidRPr="007E1FE0" w:rsidRDefault="003A67DA" w:rsidP="003A67DA">
      <w:pPr>
        <w:ind w:firstLineChars="200" w:firstLine="480"/>
        <w:rPr>
          <w:lang w:eastAsia="zh-CN"/>
        </w:rPr>
      </w:pPr>
      <w:r>
        <w:rPr>
          <w:rFonts w:hint="eastAsia"/>
          <w:lang w:eastAsia="zh-CN"/>
        </w:rPr>
        <w:t>然而</w:t>
      </w:r>
      <w:r>
        <w:rPr>
          <w:lang w:eastAsia="zh-CN"/>
        </w:rPr>
        <w:t>，</w:t>
      </w:r>
      <w:r>
        <w:rPr>
          <w:rFonts w:hint="eastAsia"/>
          <w:lang w:eastAsia="zh-CN"/>
        </w:rPr>
        <w:t>对于</w:t>
      </w:r>
      <w:r>
        <w:rPr>
          <w:lang w:eastAsia="zh-CN"/>
        </w:rPr>
        <w:t>海洋地区，</w:t>
      </w:r>
      <w:r>
        <w:rPr>
          <w:rFonts w:hint="eastAsia"/>
          <w:lang w:eastAsia="zh-CN"/>
        </w:rPr>
        <w:t>相应幅度</w:t>
      </w:r>
      <w:r>
        <w:rPr>
          <w:lang w:eastAsia="zh-CN"/>
        </w:rPr>
        <w:t>大大提高</w:t>
      </w:r>
      <w:r>
        <w:rPr>
          <w:rFonts w:hint="eastAsia"/>
          <w:lang w:eastAsia="zh-CN"/>
        </w:rPr>
        <w:t>，因此</w:t>
      </w:r>
      <w:r>
        <w:rPr>
          <w:lang w:eastAsia="zh-CN"/>
        </w:rPr>
        <w:t>得到解码的</w:t>
      </w:r>
      <w:r>
        <w:rPr>
          <w:rFonts w:hint="eastAsia"/>
          <w:lang w:eastAsia="zh-CN"/>
        </w:rPr>
        <w:t>有用</w:t>
      </w:r>
      <w:r>
        <w:rPr>
          <w:lang w:eastAsia="zh-CN"/>
        </w:rPr>
        <w:t>消息百分比为</w:t>
      </w:r>
      <w:r>
        <w:rPr>
          <w:rFonts w:hint="eastAsia"/>
          <w:lang w:eastAsia="zh-CN"/>
        </w:rPr>
        <w:t>：</w:t>
      </w:r>
    </w:p>
    <w:p w:rsidR="003A67DA" w:rsidRPr="007E1FE0" w:rsidRDefault="003A67DA" w:rsidP="003A67DA">
      <w:pPr>
        <w:pStyle w:val="enumlev1"/>
        <w:rPr>
          <w:lang w:eastAsia="zh-CN"/>
        </w:rPr>
      </w:pPr>
      <w:r w:rsidRPr="007E1FE0">
        <w:rPr>
          <w:lang w:eastAsia="zh-CN"/>
        </w:rPr>
        <w:t>1)</w:t>
      </w:r>
      <w:r w:rsidRPr="007E1FE0">
        <w:rPr>
          <w:lang w:eastAsia="zh-CN"/>
        </w:rPr>
        <w:tab/>
      </w:r>
      <w:r>
        <w:rPr>
          <w:lang w:eastAsia="zh-CN"/>
        </w:rPr>
        <w:t>100%</w:t>
      </w:r>
      <w:r>
        <w:rPr>
          <w:lang w:eastAsia="zh-CN"/>
        </w:rPr>
        <w:t>，超过</w:t>
      </w:r>
      <w:r>
        <w:rPr>
          <w:lang w:eastAsia="zh-CN"/>
        </w:rPr>
        <w:t>50%</w:t>
      </w:r>
      <w:r>
        <w:rPr>
          <w:lang w:eastAsia="zh-CN"/>
        </w:rPr>
        <w:t>的时间</w:t>
      </w:r>
      <w:r>
        <w:rPr>
          <w:rFonts w:hint="eastAsia"/>
          <w:lang w:eastAsia="zh-CN"/>
        </w:rPr>
        <w:t>；</w:t>
      </w:r>
    </w:p>
    <w:p w:rsidR="003A67DA" w:rsidRPr="007E1FE0" w:rsidRDefault="003A67DA" w:rsidP="003A67DA">
      <w:pPr>
        <w:pStyle w:val="enumlev1"/>
        <w:rPr>
          <w:lang w:eastAsia="zh-CN"/>
        </w:rPr>
      </w:pPr>
      <w:r w:rsidRPr="007E1FE0">
        <w:rPr>
          <w:lang w:eastAsia="zh-CN"/>
        </w:rPr>
        <w:t>2)</w:t>
      </w:r>
      <w:r w:rsidRPr="007E1FE0">
        <w:rPr>
          <w:lang w:eastAsia="zh-CN"/>
        </w:rPr>
        <w:tab/>
      </w:r>
      <w:r>
        <w:rPr>
          <w:rFonts w:hint="eastAsia"/>
          <w:lang w:eastAsia="zh-CN"/>
        </w:rPr>
        <w:t>至少永远</w:t>
      </w:r>
      <w:r>
        <w:rPr>
          <w:lang w:eastAsia="zh-CN"/>
        </w:rPr>
        <w:t>大于</w:t>
      </w:r>
      <w:r>
        <w:rPr>
          <w:rFonts w:hint="eastAsia"/>
          <w:lang w:eastAsia="zh-CN"/>
        </w:rPr>
        <w:t>25</w:t>
      </w:r>
      <w:r>
        <w:rPr>
          <w:lang w:eastAsia="zh-CN"/>
        </w:rPr>
        <w:t>%</w:t>
      </w:r>
      <w:r>
        <w:rPr>
          <w:lang w:eastAsia="zh-CN"/>
        </w:rPr>
        <w:t>。</w:t>
      </w:r>
    </w:p>
    <w:p w:rsidR="003A67DA" w:rsidRPr="007E1FE0" w:rsidRDefault="003A67DA" w:rsidP="003A67DA">
      <w:pPr>
        <w:ind w:firstLineChars="200" w:firstLine="480"/>
        <w:rPr>
          <w:b/>
          <w:lang w:eastAsia="zh-CN"/>
        </w:rPr>
      </w:pPr>
      <w:r>
        <w:rPr>
          <w:rFonts w:hint="eastAsia"/>
          <w:lang w:eastAsia="zh-CN"/>
        </w:rPr>
        <w:t>后两个</w:t>
      </w:r>
      <w:r>
        <w:rPr>
          <w:lang w:eastAsia="zh-CN"/>
        </w:rPr>
        <w:t>结果</w:t>
      </w:r>
      <w:r>
        <w:rPr>
          <w:rFonts w:hint="eastAsia"/>
          <w:lang w:eastAsia="zh-CN"/>
        </w:rPr>
        <w:t>取决于</w:t>
      </w:r>
      <w:r>
        <w:rPr>
          <w:lang w:eastAsia="zh-CN"/>
        </w:rPr>
        <w:t>可能在</w:t>
      </w:r>
      <w:r>
        <w:rPr>
          <w:rFonts w:hint="eastAsia"/>
          <w:lang w:eastAsia="zh-CN"/>
        </w:rPr>
        <w:t>距</w:t>
      </w:r>
      <w:r>
        <w:rPr>
          <w:lang w:eastAsia="zh-CN"/>
        </w:rPr>
        <w:t>海岸线一定距离</w:t>
      </w:r>
      <w:r>
        <w:rPr>
          <w:rFonts w:hint="eastAsia"/>
          <w:lang w:eastAsia="zh-CN"/>
        </w:rPr>
        <w:t>内进行</w:t>
      </w:r>
      <w:r>
        <w:rPr>
          <w:lang w:eastAsia="zh-CN"/>
        </w:rPr>
        <w:t>的</w:t>
      </w:r>
      <w:r>
        <w:rPr>
          <w:rFonts w:hint="eastAsia"/>
          <w:lang w:eastAsia="zh-CN"/>
        </w:rPr>
        <w:t>询问答复</w:t>
      </w:r>
      <w:r>
        <w:rPr>
          <w:lang w:eastAsia="zh-CN"/>
        </w:rPr>
        <w:t>（</w:t>
      </w:r>
      <w:r>
        <w:rPr>
          <w:rFonts w:hint="eastAsia"/>
          <w:lang w:eastAsia="zh-CN"/>
        </w:rPr>
        <w:t>A</w:t>
      </w:r>
      <w:r>
        <w:rPr>
          <w:lang w:eastAsia="zh-CN"/>
        </w:rPr>
        <w:t>/C</w:t>
      </w:r>
      <w:r>
        <w:rPr>
          <w:rFonts w:hint="eastAsia"/>
          <w:lang w:eastAsia="zh-CN"/>
        </w:rPr>
        <w:t>模式</w:t>
      </w:r>
      <w:r>
        <w:rPr>
          <w:lang w:eastAsia="zh-CN"/>
        </w:rPr>
        <w:t>和</w:t>
      </w:r>
      <w:r>
        <w:rPr>
          <w:rFonts w:hint="eastAsia"/>
          <w:lang w:eastAsia="zh-CN"/>
        </w:rPr>
        <w:t xml:space="preserve">S </w:t>
      </w:r>
      <w:r>
        <w:rPr>
          <w:lang w:eastAsia="zh-CN"/>
        </w:rPr>
        <w:t>ALL Call</w:t>
      </w:r>
      <w:r>
        <w:rPr>
          <w:rFonts w:hint="eastAsia"/>
          <w:lang w:eastAsia="zh-CN"/>
        </w:rPr>
        <w:t>模式）。在</w:t>
      </w:r>
      <w:r>
        <w:rPr>
          <w:lang w:eastAsia="zh-CN"/>
        </w:rPr>
        <w:t>海洋区域</w:t>
      </w:r>
      <w:r>
        <w:rPr>
          <w:rFonts w:hint="eastAsia"/>
          <w:lang w:eastAsia="zh-CN"/>
        </w:rPr>
        <w:t>（</w:t>
      </w:r>
      <w:r>
        <w:rPr>
          <w:lang w:eastAsia="zh-CN"/>
        </w:rPr>
        <w:t>超过</w:t>
      </w:r>
      <w:r>
        <w:rPr>
          <w:rFonts w:hint="eastAsia"/>
          <w:lang w:eastAsia="zh-CN"/>
        </w:rPr>
        <w:t>400</w:t>
      </w:r>
      <w:r>
        <w:rPr>
          <w:rFonts w:hint="eastAsia"/>
          <w:lang w:eastAsia="zh-CN"/>
        </w:rPr>
        <w:t>公里</w:t>
      </w:r>
      <w:r>
        <w:rPr>
          <w:lang w:eastAsia="zh-CN"/>
        </w:rPr>
        <w:t>）</w:t>
      </w:r>
      <w:r>
        <w:rPr>
          <w:rFonts w:hint="eastAsia"/>
          <w:lang w:eastAsia="zh-CN"/>
        </w:rPr>
        <w:t>，结果</w:t>
      </w:r>
      <w:r>
        <w:rPr>
          <w:lang w:eastAsia="zh-CN"/>
        </w:rPr>
        <w:t>更</w:t>
      </w:r>
      <w:r>
        <w:rPr>
          <w:rFonts w:hint="eastAsia"/>
          <w:lang w:eastAsia="zh-CN"/>
        </w:rPr>
        <w:t>佳。</w:t>
      </w:r>
    </w:p>
    <w:p w:rsidR="003A67DA" w:rsidRPr="007E1FE0" w:rsidRDefault="003A67DA" w:rsidP="003A67DA">
      <w:pPr>
        <w:pStyle w:val="Heading1"/>
        <w:rPr>
          <w:lang w:eastAsia="zh-CN"/>
        </w:rPr>
      </w:pPr>
      <w:r w:rsidRPr="007E1FE0">
        <w:rPr>
          <w:lang w:eastAsia="zh-CN"/>
        </w:rPr>
        <w:t>6</w:t>
      </w:r>
      <w:r w:rsidRPr="007E1FE0">
        <w:rPr>
          <w:lang w:eastAsia="zh-CN"/>
        </w:rPr>
        <w:tab/>
      </w:r>
      <w:r>
        <w:rPr>
          <w:rFonts w:hint="eastAsia"/>
          <w:lang w:eastAsia="zh-CN"/>
        </w:rPr>
        <w:t>结论与</w:t>
      </w:r>
      <w:r>
        <w:rPr>
          <w:lang w:eastAsia="zh-CN"/>
        </w:rPr>
        <w:t>未来</w:t>
      </w:r>
    </w:p>
    <w:p w:rsidR="003A67DA" w:rsidRPr="007E1FE0" w:rsidRDefault="003A67DA" w:rsidP="003A67DA">
      <w:pPr>
        <w:ind w:firstLineChars="200" w:firstLine="480"/>
        <w:rPr>
          <w:lang w:eastAsia="zh-CN"/>
        </w:rPr>
      </w:pPr>
      <w:r>
        <w:rPr>
          <w:rFonts w:hint="eastAsia"/>
          <w:lang w:eastAsia="zh-CN"/>
        </w:rPr>
        <w:t>在所</w:t>
      </w:r>
      <w:r>
        <w:rPr>
          <w:lang w:eastAsia="zh-CN"/>
        </w:rPr>
        <w:t>进行</w:t>
      </w:r>
      <w:r>
        <w:rPr>
          <w:rFonts w:hint="eastAsia"/>
          <w:lang w:eastAsia="zh-CN"/>
        </w:rPr>
        <w:t>的研究</w:t>
      </w:r>
      <w:r>
        <w:rPr>
          <w:lang w:eastAsia="zh-CN"/>
        </w:rPr>
        <w:t>结果基础上</w:t>
      </w:r>
      <w:r>
        <w:rPr>
          <w:rFonts w:hint="eastAsia"/>
          <w:lang w:eastAsia="zh-CN"/>
        </w:rPr>
        <w:t>并考虑到</w:t>
      </w:r>
      <w:r>
        <w:rPr>
          <w:rFonts w:hint="eastAsia"/>
          <w:lang w:eastAsia="zh-CN"/>
        </w:rPr>
        <w:t>IT</w:t>
      </w:r>
      <w:r>
        <w:rPr>
          <w:lang w:eastAsia="zh-CN"/>
        </w:rPr>
        <w:t>U-R 5B</w:t>
      </w:r>
      <w:r>
        <w:rPr>
          <w:rFonts w:hint="eastAsia"/>
          <w:lang w:eastAsia="zh-CN"/>
        </w:rPr>
        <w:t>工作组</w:t>
      </w:r>
      <w:r>
        <w:rPr>
          <w:lang w:eastAsia="zh-CN"/>
        </w:rPr>
        <w:t>在各项</w:t>
      </w:r>
      <w:r>
        <w:rPr>
          <w:rFonts w:hint="eastAsia"/>
          <w:lang w:eastAsia="zh-CN"/>
        </w:rPr>
        <w:t>工作</w:t>
      </w:r>
      <w:r>
        <w:rPr>
          <w:lang w:eastAsia="zh-CN"/>
        </w:rPr>
        <w:t>中提出的</w:t>
      </w:r>
      <w:r>
        <w:rPr>
          <w:rFonts w:hint="eastAsia"/>
          <w:lang w:eastAsia="zh-CN"/>
        </w:rPr>
        <w:t>假设，可以</w:t>
      </w:r>
      <w:r>
        <w:rPr>
          <w:lang w:eastAsia="zh-CN"/>
        </w:rPr>
        <w:t>得出这样的</w:t>
      </w:r>
      <w:r>
        <w:rPr>
          <w:rFonts w:hint="eastAsia"/>
          <w:lang w:eastAsia="zh-CN"/>
        </w:rPr>
        <w:t>结论</w:t>
      </w:r>
      <w:r>
        <w:rPr>
          <w:lang w:eastAsia="zh-CN"/>
        </w:rPr>
        <w:t>，</w:t>
      </w:r>
      <w:r>
        <w:rPr>
          <w:rFonts w:hint="eastAsia"/>
          <w:lang w:eastAsia="zh-CN"/>
        </w:rPr>
        <w:t>即</w:t>
      </w:r>
      <w:r>
        <w:rPr>
          <w:lang w:eastAsia="zh-CN"/>
        </w:rPr>
        <w:t>，</w:t>
      </w:r>
      <w:r>
        <w:rPr>
          <w:rFonts w:hint="eastAsia"/>
          <w:lang w:eastAsia="zh-CN"/>
        </w:rPr>
        <w:t>在</w:t>
      </w:r>
      <w:r>
        <w:rPr>
          <w:lang w:eastAsia="zh-CN"/>
        </w:rPr>
        <w:t>超出</w:t>
      </w:r>
      <w:r>
        <w:rPr>
          <w:rFonts w:hint="eastAsia"/>
          <w:lang w:eastAsia="zh-CN"/>
        </w:rPr>
        <w:t>55</w:t>
      </w:r>
      <w:r>
        <w:rPr>
          <w:lang w:eastAsia="zh-CN"/>
        </w:rPr>
        <w:t>%</w:t>
      </w:r>
      <w:r>
        <w:rPr>
          <w:lang w:eastAsia="zh-CN"/>
        </w:rPr>
        <w:t>的时间</w:t>
      </w:r>
      <w:r>
        <w:rPr>
          <w:rFonts w:hint="eastAsia"/>
          <w:lang w:eastAsia="zh-CN"/>
        </w:rPr>
        <w:t>内</w:t>
      </w:r>
      <w:r>
        <w:rPr>
          <w:lang w:eastAsia="zh-CN"/>
        </w:rPr>
        <w:t>，</w:t>
      </w:r>
      <w:r>
        <w:rPr>
          <w:rFonts w:hint="eastAsia"/>
          <w:lang w:eastAsia="zh-CN"/>
        </w:rPr>
        <w:t>在</w:t>
      </w:r>
      <w:r>
        <w:rPr>
          <w:lang w:eastAsia="zh-CN"/>
        </w:rPr>
        <w:t>大洋区域</w:t>
      </w:r>
      <w:r>
        <w:rPr>
          <w:rFonts w:hint="eastAsia"/>
          <w:lang w:eastAsia="zh-CN"/>
        </w:rPr>
        <w:t>或</w:t>
      </w:r>
      <w:r>
        <w:rPr>
          <w:lang w:eastAsia="zh-CN"/>
        </w:rPr>
        <w:t>闭塞的陆地区域上</w:t>
      </w:r>
      <w:r>
        <w:rPr>
          <w:rFonts w:hint="eastAsia"/>
          <w:lang w:eastAsia="zh-CN"/>
        </w:rPr>
        <w:t>接收</w:t>
      </w:r>
      <w:r>
        <w:rPr>
          <w:rFonts w:hint="eastAsia"/>
          <w:lang w:eastAsia="zh-CN"/>
        </w:rPr>
        <w:t>A</w:t>
      </w:r>
      <w:r>
        <w:rPr>
          <w:lang w:eastAsia="zh-CN"/>
        </w:rPr>
        <w:t>DS-B</w:t>
      </w:r>
      <w:r>
        <w:rPr>
          <w:rFonts w:hint="eastAsia"/>
          <w:lang w:eastAsia="zh-CN"/>
        </w:rPr>
        <w:t>信息</w:t>
      </w:r>
      <w:r>
        <w:rPr>
          <w:lang w:eastAsia="zh-CN"/>
        </w:rPr>
        <w:t>的概率接近</w:t>
      </w:r>
      <w:r>
        <w:rPr>
          <w:rFonts w:hint="eastAsia"/>
          <w:lang w:eastAsia="zh-CN"/>
        </w:rPr>
        <w:t>100</w:t>
      </w:r>
      <w:r>
        <w:rPr>
          <w:lang w:eastAsia="zh-CN"/>
        </w:rPr>
        <w:t>%</w:t>
      </w:r>
      <w:r>
        <w:rPr>
          <w:lang w:eastAsia="zh-CN"/>
        </w:rPr>
        <w:t>，且</w:t>
      </w:r>
      <w:r>
        <w:rPr>
          <w:rFonts w:hint="eastAsia"/>
          <w:lang w:eastAsia="zh-CN"/>
        </w:rPr>
        <w:t>至少</w:t>
      </w:r>
      <w:r>
        <w:rPr>
          <w:lang w:eastAsia="zh-CN"/>
        </w:rPr>
        <w:t>始终</w:t>
      </w:r>
      <w:r>
        <w:rPr>
          <w:rFonts w:hint="eastAsia"/>
          <w:lang w:eastAsia="zh-CN"/>
        </w:rPr>
        <w:t>为</w:t>
      </w:r>
      <w:r>
        <w:rPr>
          <w:rFonts w:hint="eastAsia"/>
          <w:lang w:eastAsia="zh-CN"/>
        </w:rPr>
        <w:t>2</w:t>
      </w:r>
      <w:r>
        <w:rPr>
          <w:lang w:eastAsia="zh-CN"/>
        </w:rPr>
        <w:t>5%</w:t>
      </w:r>
      <w:r>
        <w:rPr>
          <w:lang w:eastAsia="zh-CN"/>
        </w:rPr>
        <w:t>。</w:t>
      </w:r>
      <w:r>
        <w:rPr>
          <w:rFonts w:hint="eastAsia"/>
          <w:lang w:eastAsia="zh-CN"/>
        </w:rPr>
        <w:t>尽管如此，该</w:t>
      </w:r>
      <w:r>
        <w:rPr>
          <w:lang w:eastAsia="zh-CN"/>
        </w:rPr>
        <w:t>接收情况在航空交通密集</w:t>
      </w:r>
      <w:r>
        <w:rPr>
          <w:rFonts w:hint="eastAsia"/>
          <w:lang w:eastAsia="zh-CN"/>
        </w:rPr>
        <w:t>地区</w:t>
      </w:r>
      <w:r>
        <w:rPr>
          <w:lang w:eastAsia="zh-CN"/>
        </w:rPr>
        <w:t>特别受到影响</w:t>
      </w:r>
      <w:r>
        <w:rPr>
          <w:rFonts w:hint="eastAsia"/>
          <w:lang w:eastAsia="zh-CN"/>
        </w:rPr>
        <w:t>，</w:t>
      </w:r>
      <w:r>
        <w:rPr>
          <w:lang w:eastAsia="zh-CN"/>
        </w:rPr>
        <w:t>尤其是欧洲</w:t>
      </w:r>
      <w:r>
        <w:rPr>
          <w:rFonts w:hint="eastAsia"/>
          <w:lang w:eastAsia="zh-CN"/>
        </w:rPr>
        <w:t>大部</w:t>
      </w:r>
      <w:r>
        <w:rPr>
          <w:lang w:eastAsia="zh-CN"/>
        </w:rPr>
        <w:t>地区</w:t>
      </w:r>
      <w:r>
        <w:rPr>
          <w:rFonts w:hint="eastAsia"/>
          <w:lang w:eastAsia="zh-CN"/>
        </w:rPr>
        <w:t>、美国东部</w:t>
      </w:r>
      <w:r>
        <w:rPr>
          <w:lang w:eastAsia="zh-CN"/>
        </w:rPr>
        <w:t>和</w:t>
      </w:r>
      <w:r>
        <w:rPr>
          <w:rFonts w:hint="eastAsia"/>
          <w:lang w:eastAsia="zh-CN"/>
        </w:rPr>
        <w:t>整个</w:t>
      </w:r>
      <w:r>
        <w:rPr>
          <w:lang w:eastAsia="zh-CN"/>
        </w:rPr>
        <w:t>东亚地区</w:t>
      </w:r>
      <w:r>
        <w:rPr>
          <w:rFonts w:hint="eastAsia"/>
          <w:lang w:eastAsia="zh-CN"/>
        </w:rPr>
        <w:t>，</w:t>
      </w:r>
      <w:r>
        <w:rPr>
          <w:lang w:eastAsia="zh-CN"/>
        </w:rPr>
        <w:t>在这些地区接收</w:t>
      </w:r>
      <w:r>
        <w:rPr>
          <w:rFonts w:hint="eastAsia"/>
          <w:lang w:eastAsia="zh-CN"/>
        </w:rPr>
        <w:t>质量</w:t>
      </w:r>
      <w:r>
        <w:rPr>
          <w:lang w:eastAsia="zh-CN"/>
        </w:rPr>
        <w:t>可能</w:t>
      </w:r>
      <w:r>
        <w:rPr>
          <w:rFonts w:hint="eastAsia"/>
          <w:lang w:eastAsia="zh-CN"/>
        </w:rPr>
        <w:t>降至</w:t>
      </w:r>
      <w:r>
        <w:rPr>
          <w:lang w:eastAsia="zh-CN"/>
        </w:rPr>
        <w:t>约</w:t>
      </w:r>
      <w:r>
        <w:rPr>
          <w:rFonts w:hint="eastAsia"/>
          <w:lang w:eastAsia="zh-CN"/>
        </w:rPr>
        <w:t>1</w:t>
      </w:r>
      <w:r>
        <w:rPr>
          <w:lang w:eastAsia="zh-CN"/>
        </w:rPr>
        <w:t>5%</w:t>
      </w:r>
      <w:r>
        <w:rPr>
          <w:rFonts w:hint="eastAsia"/>
          <w:lang w:eastAsia="zh-CN"/>
        </w:rPr>
        <w:t>。</w:t>
      </w:r>
    </w:p>
    <w:p w:rsidR="003A67DA" w:rsidRPr="007E1FE0" w:rsidRDefault="003A67DA" w:rsidP="003A67DA">
      <w:pPr>
        <w:ind w:firstLineChars="200" w:firstLine="480"/>
        <w:rPr>
          <w:lang w:eastAsia="zh-CN"/>
        </w:rPr>
      </w:pPr>
      <w:r>
        <w:rPr>
          <w:rFonts w:hint="eastAsia"/>
          <w:lang w:eastAsia="zh-CN"/>
        </w:rPr>
        <w:t>目前</w:t>
      </w:r>
      <w:r>
        <w:rPr>
          <w:lang w:eastAsia="zh-CN"/>
        </w:rPr>
        <w:t>阶段</w:t>
      </w:r>
      <w:r>
        <w:rPr>
          <w:rFonts w:hint="eastAsia"/>
          <w:lang w:eastAsia="zh-CN"/>
        </w:rPr>
        <w:t>，该</w:t>
      </w:r>
      <w:r>
        <w:rPr>
          <w:lang w:eastAsia="zh-CN"/>
        </w:rPr>
        <w:t>研究还无法使我们</w:t>
      </w:r>
      <w:r>
        <w:rPr>
          <w:rFonts w:hint="eastAsia"/>
          <w:lang w:eastAsia="zh-CN"/>
        </w:rPr>
        <w:t>准确</w:t>
      </w:r>
      <w:r>
        <w:rPr>
          <w:lang w:eastAsia="zh-CN"/>
        </w:rPr>
        <w:t>确定获得</w:t>
      </w:r>
      <w:r>
        <w:rPr>
          <w:rFonts w:hint="eastAsia"/>
          <w:lang w:eastAsia="zh-CN"/>
        </w:rPr>
        <w:t>同一</w:t>
      </w:r>
      <w:r>
        <w:rPr>
          <w:lang w:eastAsia="zh-CN"/>
        </w:rPr>
        <w:t>航空器的</w:t>
      </w:r>
      <w:r>
        <w:rPr>
          <w:rFonts w:hint="eastAsia"/>
          <w:lang w:eastAsia="zh-CN"/>
        </w:rPr>
        <w:t>两条连续</w:t>
      </w:r>
      <w:r>
        <w:rPr>
          <w:lang w:eastAsia="zh-CN"/>
        </w:rPr>
        <w:t>有用信息所需的最大</w:t>
      </w:r>
      <w:r>
        <w:rPr>
          <w:rFonts w:hint="eastAsia"/>
          <w:lang w:eastAsia="zh-CN"/>
        </w:rPr>
        <w:t>时间。</w:t>
      </w:r>
      <w:r>
        <w:rPr>
          <w:lang w:eastAsia="zh-CN"/>
        </w:rPr>
        <w:t>以</w:t>
      </w:r>
      <w:r>
        <w:rPr>
          <w:rFonts w:hint="eastAsia"/>
          <w:lang w:eastAsia="zh-CN"/>
        </w:rPr>
        <w:t>上述假设</w:t>
      </w:r>
      <w:r>
        <w:rPr>
          <w:lang w:eastAsia="zh-CN"/>
        </w:rPr>
        <w:t>为基础</w:t>
      </w:r>
      <w:r>
        <w:rPr>
          <w:rFonts w:hint="eastAsia"/>
          <w:lang w:eastAsia="zh-CN"/>
        </w:rPr>
        <w:t>，</w:t>
      </w:r>
      <w:r>
        <w:rPr>
          <w:lang w:eastAsia="zh-CN"/>
        </w:rPr>
        <w:t>在交通密集</w:t>
      </w:r>
      <w:r>
        <w:rPr>
          <w:rFonts w:hint="eastAsia"/>
          <w:lang w:eastAsia="zh-CN"/>
        </w:rPr>
        <w:t>地区，</w:t>
      </w:r>
      <w:r>
        <w:rPr>
          <w:lang w:eastAsia="zh-CN"/>
        </w:rPr>
        <w:t>卫星可收到约</w:t>
      </w:r>
      <w:r>
        <w:rPr>
          <w:rFonts w:hint="eastAsia"/>
          <w:lang w:eastAsia="zh-CN"/>
        </w:rPr>
        <w:t>15</w:t>
      </w:r>
      <w:r>
        <w:rPr>
          <w:lang w:eastAsia="zh-CN"/>
        </w:rPr>
        <w:t>%</w:t>
      </w:r>
      <w:r>
        <w:rPr>
          <w:lang w:eastAsia="zh-CN"/>
        </w:rPr>
        <w:t>的有用信息并对其进行</w:t>
      </w:r>
      <w:r>
        <w:rPr>
          <w:rFonts w:hint="eastAsia"/>
          <w:lang w:eastAsia="zh-CN"/>
        </w:rPr>
        <w:t>解码</w:t>
      </w:r>
      <w:r>
        <w:rPr>
          <w:lang w:eastAsia="zh-CN"/>
        </w:rPr>
        <w:t>。</w:t>
      </w:r>
      <w:r>
        <w:rPr>
          <w:rFonts w:hint="eastAsia"/>
          <w:lang w:eastAsia="zh-CN"/>
        </w:rPr>
        <w:t>还</w:t>
      </w:r>
      <w:r>
        <w:rPr>
          <w:lang w:eastAsia="zh-CN"/>
        </w:rPr>
        <w:t>需要注意</w:t>
      </w:r>
      <w:r>
        <w:rPr>
          <w:rFonts w:hint="eastAsia"/>
          <w:lang w:eastAsia="zh-CN"/>
        </w:rPr>
        <w:t>，在</w:t>
      </w:r>
      <w:r>
        <w:rPr>
          <w:lang w:eastAsia="zh-CN"/>
        </w:rPr>
        <w:t>缺乏</w:t>
      </w:r>
      <w:r>
        <w:rPr>
          <w:rFonts w:hint="eastAsia"/>
          <w:lang w:eastAsia="zh-CN"/>
        </w:rPr>
        <w:t>有关两个信息接收</w:t>
      </w:r>
      <w:r>
        <w:rPr>
          <w:lang w:eastAsia="zh-CN"/>
        </w:rPr>
        <w:t>概率关联性</w:t>
      </w:r>
      <w:r>
        <w:rPr>
          <w:rFonts w:hint="eastAsia"/>
          <w:lang w:eastAsia="zh-CN"/>
        </w:rPr>
        <w:t>结果</w:t>
      </w:r>
      <w:r>
        <w:rPr>
          <w:lang w:eastAsia="zh-CN"/>
        </w:rPr>
        <w:t>的</w:t>
      </w:r>
      <w:r>
        <w:rPr>
          <w:rFonts w:hint="eastAsia"/>
          <w:lang w:eastAsia="zh-CN"/>
        </w:rPr>
        <w:t>情况下</w:t>
      </w:r>
      <w:r>
        <w:rPr>
          <w:lang w:eastAsia="zh-CN"/>
        </w:rPr>
        <w:t>，这一百分比</w:t>
      </w:r>
      <w:r>
        <w:rPr>
          <w:rFonts w:hint="eastAsia"/>
          <w:lang w:eastAsia="zh-CN"/>
        </w:rPr>
        <w:t>无法</w:t>
      </w:r>
      <w:r>
        <w:rPr>
          <w:lang w:eastAsia="zh-CN"/>
        </w:rPr>
        <w:t>使我们确定接收同一航空器的</w:t>
      </w:r>
      <w:r>
        <w:rPr>
          <w:rFonts w:hint="eastAsia"/>
          <w:lang w:eastAsia="zh-CN"/>
        </w:rPr>
        <w:t>两个连续</w:t>
      </w:r>
      <w:r>
        <w:rPr>
          <w:lang w:eastAsia="zh-CN"/>
        </w:rPr>
        <w:t>有用信息</w:t>
      </w:r>
      <w:r>
        <w:rPr>
          <w:rFonts w:hint="eastAsia"/>
          <w:lang w:eastAsia="zh-CN"/>
        </w:rPr>
        <w:t>所需</w:t>
      </w:r>
      <w:r>
        <w:rPr>
          <w:lang w:eastAsia="zh-CN"/>
        </w:rPr>
        <w:t>的时间</w:t>
      </w:r>
      <w:r>
        <w:rPr>
          <w:rFonts w:hint="eastAsia"/>
          <w:lang w:eastAsia="zh-CN"/>
        </w:rPr>
        <w:t>。</w:t>
      </w:r>
    </w:p>
    <w:p w:rsidR="003A67DA" w:rsidRPr="007E1FE0" w:rsidRDefault="003A67DA" w:rsidP="003A67DA">
      <w:pPr>
        <w:ind w:firstLineChars="200" w:firstLine="480"/>
        <w:rPr>
          <w:lang w:eastAsia="zh-CN"/>
        </w:rPr>
      </w:pPr>
      <w:r>
        <w:rPr>
          <w:rFonts w:hint="eastAsia"/>
          <w:lang w:eastAsia="zh-CN"/>
        </w:rPr>
        <w:t>本</w:t>
      </w:r>
      <w:r>
        <w:rPr>
          <w:lang w:eastAsia="zh-CN"/>
        </w:rPr>
        <w:t>文稿</w:t>
      </w:r>
      <w:r>
        <w:rPr>
          <w:rFonts w:hint="eastAsia"/>
          <w:lang w:eastAsia="zh-CN"/>
        </w:rPr>
        <w:t>还</w:t>
      </w:r>
      <w:r>
        <w:rPr>
          <w:lang w:eastAsia="zh-CN"/>
        </w:rPr>
        <w:t>强调指出</w:t>
      </w:r>
      <w:r>
        <w:rPr>
          <w:rFonts w:hint="eastAsia"/>
          <w:lang w:eastAsia="zh-CN"/>
        </w:rPr>
        <w:t>，卫星</w:t>
      </w:r>
      <w:r>
        <w:rPr>
          <w:lang w:eastAsia="zh-CN"/>
        </w:rPr>
        <w:t>接收机灵敏度对于准确确定系统进行</w:t>
      </w:r>
      <w:r>
        <w:rPr>
          <w:rFonts w:hint="eastAsia"/>
          <w:lang w:eastAsia="zh-CN"/>
        </w:rPr>
        <w:t>A</w:t>
      </w:r>
      <w:r>
        <w:rPr>
          <w:lang w:eastAsia="zh-CN"/>
        </w:rPr>
        <w:t>DS-B</w:t>
      </w:r>
      <w:r>
        <w:rPr>
          <w:rFonts w:hint="eastAsia"/>
          <w:lang w:eastAsia="zh-CN"/>
        </w:rPr>
        <w:t>信息</w:t>
      </w:r>
      <w:r>
        <w:rPr>
          <w:lang w:eastAsia="zh-CN"/>
        </w:rPr>
        <w:t>的</w:t>
      </w:r>
      <w:r>
        <w:rPr>
          <w:rFonts w:hint="eastAsia"/>
          <w:lang w:eastAsia="zh-CN"/>
        </w:rPr>
        <w:t>解码能力十分关键。如第</w:t>
      </w:r>
      <w:r>
        <w:rPr>
          <w:rFonts w:hint="eastAsia"/>
          <w:lang w:eastAsia="zh-CN"/>
        </w:rPr>
        <w:t>5.</w:t>
      </w:r>
      <w:r>
        <w:rPr>
          <w:lang w:eastAsia="zh-CN"/>
        </w:rPr>
        <w:t>2</w:t>
      </w:r>
      <w:r>
        <w:rPr>
          <w:rFonts w:hint="eastAsia"/>
          <w:lang w:eastAsia="zh-CN"/>
        </w:rPr>
        <w:t>节所述，</w:t>
      </w:r>
      <w:r>
        <w:rPr>
          <w:lang w:eastAsia="zh-CN"/>
        </w:rPr>
        <w:t>对所用的接收机而言</w:t>
      </w:r>
      <w:r>
        <w:rPr>
          <w:rFonts w:hint="eastAsia"/>
          <w:lang w:eastAsia="zh-CN"/>
        </w:rPr>
        <w:t>，在超出</w:t>
      </w:r>
      <w:r>
        <w:rPr>
          <w:rFonts w:hint="eastAsia"/>
          <w:lang w:eastAsia="zh-CN"/>
        </w:rPr>
        <w:t>16</w:t>
      </w:r>
      <w:r>
        <w:rPr>
          <w:lang w:eastAsia="zh-CN"/>
        </w:rPr>
        <w:t>%</w:t>
      </w:r>
      <w:r>
        <w:rPr>
          <w:rFonts w:hint="eastAsia"/>
          <w:lang w:eastAsia="zh-CN"/>
        </w:rPr>
        <w:t>的时间</w:t>
      </w:r>
      <w:r>
        <w:rPr>
          <w:lang w:eastAsia="zh-CN"/>
        </w:rPr>
        <w:t>内，</w:t>
      </w:r>
      <w:r>
        <w:rPr>
          <w:rFonts w:hint="eastAsia"/>
          <w:lang w:eastAsia="zh-CN"/>
        </w:rPr>
        <w:t>全世界</w:t>
      </w:r>
      <w:r>
        <w:rPr>
          <w:rFonts w:hint="eastAsia"/>
          <w:lang w:eastAsia="zh-CN"/>
        </w:rPr>
        <w:t>1</w:t>
      </w:r>
      <w:r>
        <w:rPr>
          <w:lang w:eastAsia="zh-CN"/>
        </w:rPr>
        <w:t>6%</w:t>
      </w:r>
      <w:r>
        <w:rPr>
          <w:rFonts w:hint="eastAsia"/>
          <w:lang w:eastAsia="zh-CN"/>
        </w:rPr>
        <w:t>的</w:t>
      </w:r>
      <w:r>
        <w:rPr>
          <w:lang w:eastAsia="zh-CN"/>
        </w:rPr>
        <w:t>航空器</w:t>
      </w:r>
      <w:r>
        <w:rPr>
          <w:rFonts w:hint="eastAsia"/>
          <w:lang w:eastAsia="zh-CN"/>
        </w:rPr>
        <w:t>无法</w:t>
      </w:r>
      <w:r>
        <w:rPr>
          <w:lang w:eastAsia="zh-CN"/>
        </w:rPr>
        <w:t>得到准确</w:t>
      </w:r>
      <w:r>
        <w:rPr>
          <w:rFonts w:hint="eastAsia"/>
          <w:lang w:eastAsia="zh-CN"/>
        </w:rPr>
        <w:t>定位。</w:t>
      </w:r>
      <w:r>
        <w:rPr>
          <w:lang w:eastAsia="zh-CN"/>
        </w:rPr>
        <w:t>毫无疑问</w:t>
      </w:r>
      <w:r>
        <w:rPr>
          <w:rFonts w:hint="eastAsia"/>
          <w:lang w:eastAsia="zh-CN"/>
        </w:rPr>
        <w:t>，提高灵敏度</w:t>
      </w:r>
      <w:r>
        <w:rPr>
          <w:lang w:eastAsia="zh-CN"/>
        </w:rPr>
        <w:t>将能够在覆盖区边缘</w:t>
      </w:r>
      <w:r>
        <w:rPr>
          <w:rFonts w:hint="eastAsia"/>
          <w:lang w:eastAsia="zh-CN"/>
        </w:rPr>
        <w:t>收到低功力转发器</w:t>
      </w:r>
      <w:r>
        <w:rPr>
          <w:rFonts w:hint="eastAsia"/>
          <w:lang w:eastAsia="zh-CN"/>
        </w:rPr>
        <w:lastRenderedPageBreak/>
        <w:t>（</w:t>
      </w:r>
      <w:r>
        <w:rPr>
          <w:rFonts w:hint="eastAsia"/>
          <w:lang w:eastAsia="zh-CN"/>
        </w:rPr>
        <w:t>12</w:t>
      </w:r>
      <w:r>
        <w:rPr>
          <w:lang w:eastAsia="zh-CN"/>
        </w:rPr>
        <w:t>5W</w:t>
      </w:r>
      <w:r>
        <w:rPr>
          <w:rFonts w:hint="eastAsia"/>
          <w:lang w:eastAsia="zh-CN"/>
        </w:rPr>
        <w:t>）发射</w:t>
      </w:r>
      <w:r>
        <w:rPr>
          <w:lang w:eastAsia="zh-CN"/>
        </w:rPr>
        <w:t>的所有信息</w:t>
      </w:r>
      <w:r>
        <w:rPr>
          <w:rFonts w:hint="eastAsia"/>
          <w:lang w:eastAsia="zh-CN"/>
        </w:rPr>
        <w:t>，但</w:t>
      </w:r>
      <w:r>
        <w:rPr>
          <w:lang w:eastAsia="zh-CN"/>
        </w:rPr>
        <w:t>这也会对接收机噪声</w:t>
      </w:r>
      <w:r>
        <w:rPr>
          <w:rFonts w:hint="eastAsia"/>
          <w:lang w:eastAsia="zh-CN"/>
        </w:rPr>
        <w:t>产生</w:t>
      </w:r>
      <w:r>
        <w:rPr>
          <w:lang w:eastAsia="zh-CN"/>
        </w:rPr>
        <w:t>较大影响，且目前不能</w:t>
      </w:r>
      <w:r>
        <w:rPr>
          <w:rFonts w:hint="eastAsia"/>
          <w:lang w:eastAsia="zh-CN"/>
        </w:rPr>
        <w:t>提出任何</w:t>
      </w:r>
      <w:r>
        <w:rPr>
          <w:lang w:eastAsia="zh-CN"/>
        </w:rPr>
        <w:t>改进</w:t>
      </w:r>
      <w:r>
        <w:rPr>
          <w:rFonts w:hint="eastAsia"/>
          <w:lang w:eastAsia="zh-CN"/>
        </w:rPr>
        <w:t>这一结果</w:t>
      </w:r>
      <w:r>
        <w:rPr>
          <w:lang w:eastAsia="zh-CN"/>
        </w:rPr>
        <w:t>的建议。</w:t>
      </w:r>
    </w:p>
    <w:p w:rsidR="003A67DA" w:rsidRPr="007E1FE0" w:rsidRDefault="003A67DA" w:rsidP="003A67DA">
      <w:pPr>
        <w:ind w:firstLineChars="200" w:firstLine="480"/>
        <w:rPr>
          <w:lang w:eastAsia="zh-CN"/>
        </w:rPr>
      </w:pPr>
      <w:r>
        <w:rPr>
          <w:rFonts w:hint="eastAsia"/>
          <w:lang w:eastAsia="zh-CN"/>
        </w:rPr>
        <w:t>有鉴于此</w:t>
      </w:r>
      <w:r>
        <w:rPr>
          <w:lang w:eastAsia="zh-CN"/>
        </w:rPr>
        <w:t>，</w:t>
      </w:r>
      <w:r>
        <w:rPr>
          <w:rFonts w:hint="eastAsia"/>
          <w:lang w:eastAsia="zh-CN"/>
        </w:rPr>
        <w:t>有必要开展</w:t>
      </w:r>
      <w:r>
        <w:rPr>
          <w:lang w:eastAsia="zh-CN"/>
        </w:rPr>
        <w:t>更多研究工作</w:t>
      </w:r>
      <w:r>
        <w:rPr>
          <w:rFonts w:hint="eastAsia"/>
          <w:lang w:eastAsia="zh-CN"/>
        </w:rPr>
        <w:t>，</w:t>
      </w:r>
      <w:r>
        <w:rPr>
          <w:lang w:eastAsia="zh-CN"/>
        </w:rPr>
        <w:t>特别是</w:t>
      </w:r>
      <w:r>
        <w:rPr>
          <w:rFonts w:hint="eastAsia"/>
          <w:lang w:eastAsia="zh-CN"/>
        </w:rPr>
        <w:t>在</w:t>
      </w:r>
      <w:r>
        <w:rPr>
          <w:lang w:eastAsia="zh-CN"/>
        </w:rPr>
        <w:t>本</w:t>
      </w:r>
      <w:r>
        <w:rPr>
          <w:rFonts w:hint="eastAsia"/>
          <w:lang w:eastAsia="zh-CN"/>
        </w:rPr>
        <w:t>文稿</w:t>
      </w:r>
      <w:r>
        <w:rPr>
          <w:lang w:eastAsia="zh-CN"/>
        </w:rPr>
        <w:t>所介绍的动态要素</w:t>
      </w:r>
      <w:r>
        <w:rPr>
          <w:rFonts w:hint="eastAsia"/>
          <w:lang w:eastAsia="zh-CN"/>
        </w:rPr>
        <w:t>基础之上</w:t>
      </w:r>
      <w:r>
        <w:rPr>
          <w:lang w:eastAsia="zh-CN"/>
        </w:rPr>
        <w:t>。这些</w:t>
      </w:r>
      <w:r>
        <w:rPr>
          <w:rFonts w:hint="eastAsia"/>
          <w:lang w:eastAsia="zh-CN"/>
        </w:rPr>
        <w:t>研究</w:t>
      </w:r>
      <w:r>
        <w:rPr>
          <w:lang w:eastAsia="zh-CN"/>
        </w:rPr>
        <w:t>必须</w:t>
      </w:r>
      <w:r>
        <w:rPr>
          <w:rFonts w:hint="eastAsia"/>
          <w:lang w:eastAsia="zh-CN"/>
        </w:rPr>
        <w:t>涵盖</w:t>
      </w:r>
      <w:r>
        <w:rPr>
          <w:lang w:eastAsia="zh-CN"/>
        </w:rPr>
        <w:t>经证实的</w:t>
      </w:r>
      <w:r>
        <w:rPr>
          <w:rFonts w:hint="eastAsia"/>
          <w:lang w:eastAsia="zh-CN"/>
        </w:rPr>
        <w:t>AD</w:t>
      </w:r>
      <w:r>
        <w:rPr>
          <w:lang w:eastAsia="zh-CN"/>
        </w:rPr>
        <w:t>S-B</w:t>
      </w:r>
      <w:r>
        <w:rPr>
          <w:rFonts w:hint="eastAsia"/>
          <w:lang w:eastAsia="zh-CN"/>
        </w:rPr>
        <w:t>卫星</w:t>
      </w:r>
      <w:r>
        <w:rPr>
          <w:lang w:eastAsia="zh-CN"/>
        </w:rPr>
        <w:t>接收机的</w:t>
      </w:r>
      <w:r>
        <w:rPr>
          <w:rFonts w:hint="eastAsia"/>
          <w:lang w:eastAsia="zh-CN"/>
        </w:rPr>
        <w:t>技术特性</w:t>
      </w:r>
      <w:r>
        <w:rPr>
          <w:lang w:eastAsia="zh-CN"/>
        </w:rPr>
        <w:t>，</w:t>
      </w:r>
      <w:r>
        <w:rPr>
          <w:rFonts w:hint="eastAsia"/>
          <w:lang w:eastAsia="zh-CN"/>
        </w:rPr>
        <w:t>并在</w:t>
      </w:r>
      <w:r>
        <w:rPr>
          <w:lang w:eastAsia="zh-CN"/>
        </w:rPr>
        <w:t>非</w:t>
      </w:r>
      <w:r w:rsidR="001F7360">
        <w:rPr>
          <w:rFonts w:hint="eastAsia"/>
          <w:lang w:eastAsia="zh-CN"/>
        </w:rPr>
        <w:t>ICAO</w:t>
      </w:r>
      <w:r>
        <w:rPr>
          <w:rFonts w:hint="eastAsia"/>
          <w:lang w:eastAsia="zh-CN"/>
        </w:rPr>
        <w:t>二级</w:t>
      </w:r>
      <w:r>
        <w:rPr>
          <w:lang w:eastAsia="zh-CN"/>
        </w:rPr>
        <w:t>雷达</w:t>
      </w:r>
      <w:r>
        <w:rPr>
          <w:rFonts w:hint="eastAsia"/>
          <w:lang w:eastAsia="zh-CN"/>
        </w:rPr>
        <w:t>以外，</w:t>
      </w:r>
      <w:r>
        <w:rPr>
          <w:lang w:eastAsia="zh-CN"/>
        </w:rPr>
        <w:t>考虑</w:t>
      </w:r>
      <w:r>
        <w:rPr>
          <w:rFonts w:hint="eastAsia"/>
          <w:lang w:eastAsia="zh-CN"/>
        </w:rPr>
        <w:t>到</w:t>
      </w:r>
      <w:r>
        <w:rPr>
          <w:lang w:eastAsia="zh-CN"/>
        </w:rPr>
        <w:t>与</w:t>
      </w:r>
      <w:r>
        <w:rPr>
          <w:rFonts w:hint="eastAsia"/>
          <w:lang w:eastAsia="zh-CN"/>
        </w:rPr>
        <w:t>T</w:t>
      </w:r>
      <w:r>
        <w:rPr>
          <w:lang w:eastAsia="zh-CN"/>
        </w:rPr>
        <w:t>ACAN</w:t>
      </w:r>
      <w:r>
        <w:rPr>
          <w:rFonts w:hint="eastAsia"/>
          <w:lang w:eastAsia="zh-CN"/>
        </w:rPr>
        <w:t>和</w:t>
      </w:r>
      <w:r>
        <w:rPr>
          <w:rFonts w:hint="eastAsia"/>
          <w:lang w:eastAsia="zh-CN"/>
        </w:rPr>
        <w:t>DME</w:t>
      </w:r>
      <w:r>
        <w:rPr>
          <w:rFonts w:hint="eastAsia"/>
          <w:lang w:eastAsia="zh-CN"/>
        </w:rPr>
        <w:t>的</w:t>
      </w:r>
      <w:r>
        <w:rPr>
          <w:lang w:eastAsia="zh-CN"/>
        </w:rPr>
        <w:t>兼容性，</w:t>
      </w:r>
      <w:r>
        <w:rPr>
          <w:rFonts w:hint="eastAsia"/>
          <w:lang w:eastAsia="zh-CN"/>
        </w:rPr>
        <w:t>以便</w:t>
      </w:r>
      <w:r>
        <w:rPr>
          <w:lang w:eastAsia="zh-CN"/>
        </w:rPr>
        <w:t>在下一研究期</w:t>
      </w:r>
      <w:r>
        <w:rPr>
          <w:rFonts w:hint="eastAsia"/>
          <w:lang w:eastAsia="zh-CN"/>
        </w:rPr>
        <w:t>开展工作并</w:t>
      </w:r>
      <w:r>
        <w:rPr>
          <w:lang w:eastAsia="zh-CN"/>
        </w:rPr>
        <w:t>将结果提交</w:t>
      </w:r>
      <w:r>
        <w:rPr>
          <w:rFonts w:hint="eastAsia"/>
          <w:lang w:eastAsia="zh-CN"/>
        </w:rPr>
        <w:t>WRC-</w:t>
      </w:r>
      <w:r>
        <w:rPr>
          <w:lang w:eastAsia="zh-CN"/>
        </w:rPr>
        <w:t>19</w:t>
      </w:r>
      <w:r>
        <w:rPr>
          <w:rFonts w:hint="eastAsia"/>
          <w:lang w:eastAsia="zh-CN"/>
        </w:rPr>
        <w:t>。</w:t>
      </w:r>
    </w:p>
    <w:p w:rsidR="003A67DA" w:rsidRPr="007E1FE0" w:rsidRDefault="003A67DA" w:rsidP="003A67DA">
      <w:pPr>
        <w:rPr>
          <w:lang w:eastAsia="zh-CN"/>
        </w:rPr>
      </w:pPr>
    </w:p>
    <w:p w:rsidR="00594F75" w:rsidRDefault="00594F75" w:rsidP="0032202E">
      <w:pPr>
        <w:pStyle w:val="Reasons"/>
        <w:rPr>
          <w:lang w:eastAsia="zh-CN"/>
        </w:rPr>
      </w:pPr>
    </w:p>
    <w:p w:rsidR="00594F75" w:rsidRDefault="00594F75">
      <w:pPr>
        <w:jc w:val="center"/>
      </w:pPr>
      <w:bookmarkStart w:id="12" w:name="_GoBack"/>
      <w:bookmarkEnd w:id="12"/>
      <w:r>
        <w:t>______________</w:t>
      </w:r>
    </w:p>
    <w:p w:rsidR="00AB361F" w:rsidRPr="00594F75" w:rsidRDefault="00AB361F" w:rsidP="00594F75">
      <w:pPr>
        <w:tabs>
          <w:tab w:val="clear" w:pos="1134"/>
          <w:tab w:val="clear" w:pos="1871"/>
          <w:tab w:val="clear" w:pos="2268"/>
        </w:tabs>
        <w:overflowPunct/>
        <w:autoSpaceDE/>
        <w:autoSpaceDN/>
        <w:adjustRightInd/>
        <w:spacing w:before="0"/>
        <w:textAlignment w:val="auto"/>
        <w:rPr>
          <w:lang w:eastAsia="zh-CN"/>
        </w:rPr>
      </w:pPr>
    </w:p>
    <w:sectPr w:rsidR="00AB361F" w:rsidRPr="00594F75" w:rsidSect="006D21F1">
      <w:headerReference w:type="default" r:id="rId37"/>
      <w:footerReference w:type="default" r:id="rId38"/>
      <w:footerReference w:type="first" r:id="rId39"/>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C23" w:rsidRDefault="00215C23">
      <w:r>
        <w:separator/>
      </w:r>
    </w:p>
  </w:endnote>
  <w:endnote w:type="continuationSeparator" w:id="0">
    <w:p w:rsidR="00215C23" w:rsidRDefault="00215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23" w:rsidRDefault="00215C23">
    <w:pPr>
      <w:framePr w:wrap="around" w:vAnchor="text" w:hAnchor="margin" w:xAlign="right" w:y="1"/>
    </w:pPr>
    <w:r>
      <w:fldChar w:fldCharType="begin"/>
    </w:r>
    <w:r>
      <w:instrText xml:space="preserve">PAGE  </w:instrText>
    </w:r>
    <w:r>
      <w:fldChar w:fldCharType="end"/>
    </w:r>
  </w:p>
  <w:p w:rsidR="00215C23" w:rsidRPr="008575A6" w:rsidRDefault="00215C23">
    <w:pPr>
      <w:ind w:right="360"/>
      <w:rPr>
        <w:lang w:val="en-US"/>
      </w:rPr>
    </w:pPr>
    <w:r>
      <w:fldChar w:fldCharType="begin"/>
    </w:r>
    <w:r w:rsidRPr="008575A6">
      <w:rPr>
        <w:lang w:val="en-US"/>
      </w:rPr>
      <w:instrText xml:space="preserve"> FILENAME \p  \* MERGEFORMAT </w:instrText>
    </w:r>
    <w:r>
      <w:fldChar w:fldCharType="separate"/>
    </w:r>
    <w:r w:rsidR="001E4164">
      <w:rPr>
        <w:noProof/>
        <w:lang w:val="en-US"/>
      </w:rPr>
      <w:t>P:\CHI\ITU-R\CONF-R\CMR15\100\100C.docx</w:t>
    </w:r>
    <w:r>
      <w:fldChar w:fldCharType="end"/>
    </w:r>
    <w:r w:rsidRPr="008575A6">
      <w:rPr>
        <w:lang w:val="en-US"/>
      </w:rPr>
      <w:tab/>
    </w:r>
    <w:r>
      <w:fldChar w:fldCharType="begin"/>
    </w:r>
    <w:r>
      <w:instrText xml:space="preserve"> SAVEDATE \@ DD.MM.YY </w:instrText>
    </w:r>
    <w:r>
      <w:fldChar w:fldCharType="separate"/>
    </w:r>
    <w:r w:rsidR="001E4164">
      <w:rPr>
        <w:noProof/>
      </w:rPr>
      <w:t>31.10.15</w:t>
    </w:r>
    <w:r>
      <w:fldChar w:fldCharType="end"/>
    </w:r>
    <w:r w:rsidRPr="008575A6">
      <w:rPr>
        <w:lang w:val="en-US"/>
      </w:rPr>
      <w:tab/>
    </w:r>
    <w:r>
      <w:fldChar w:fldCharType="begin"/>
    </w:r>
    <w:r>
      <w:instrText xml:space="preserve"> PRINTDATE \@ DD.MM.YY </w:instrText>
    </w:r>
    <w:r>
      <w:fldChar w:fldCharType="separate"/>
    </w:r>
    <w:r w:rsidR="001E4164">
      <w:rPr>
        <w:noProof/>
      </w:rPr>
      <w:t>31.10.15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23" w:rsidRPr="00CA0B72" w:rsidRDefault="00215C23" w:rsidP="00AD355D">
    <w:pPr>
      <w:pStyle w:val="Footer"/>
      <w:rPr>
        <w:lang w:val="en-US"/>
      </w:rPr>
    </w:pPr>
    <w:r>
      <w:fldChar w:fldCharType="begin"/>
    </w:r>
    <w:r w:rsidRPr="00CA0B72">
      <w:rPr>
        <w:lang w:val="en-US"/>
      </w:rPr>
      <w:instrText xml:space="preserve"> FILENAME \p  \* MERGEFORMAT </w:instrText>
    </w:r>
    <w:r>
      <w:fldChar w:fldCharType="separate"/>
    </w:r>
    <w:r w:rsidR="001E4164">
      <w:rPr>
        <w:lang w:val="en-US"/>
      </w:rPr>
      <w:t>P:\CHI\ITU-R\CONF-R\CMR15\100\100C.docx</w:t>
    </w:r>
    <w:r>
      <w:fldChar w:fldCharType="end"/>
    </w:r>
    <w:r w:rsidRPr="00CA0B72">
      <w:rPr>
        <w:lang w:val="en-US"/>
      </w:rPr>
      <w:t xml:space="preserve"> (388725)</w:t>
    </w:r>
    <w:r w:rsidRPr="00CA0B72">
      <w:rPr>
        <w:lang w:val="en-US"/>
      </w:rPr>
      <w:tab/>
    </w:r>
    <w:r>
      <w:fldChar w:fldCharType="begin"/>
    </w:r>
    <w:r>
      <w:instrText xml:space="preserve"> SAVEDATE \@ DD.MM.YY </w:instrText>
    </w:r>
    <w:r>
      <w:fldChar w:fldCharType="separate"/>
    </w:r>
    <w:r w:rsidR="001E4164">
      <w:t>31.10.15</w:t>
    </w:r>
    <w:r>
      <w:fldChar w:fldCharType="end"/>
    </w:r>
    <w:r w:rsidRPr="00CA0B72">
      <w:rPr>
        <w:lang w:val="en-US"/>
      </w:rPr>
      <w:tab/>
    </w:r>
    <w:r>
      <w:fldChar w:fldCharType="begin"/>
    </w:r>
    <w:r>
      <w:instrText xml:space="preserve"> PRINTDATE \@ DD.MM.YY </w:instrText>
    </w:r>
    <w:r>
      <w:fldChar w:fldCharType="separate"/>
    </w:r>
    <w:r w:rsidR="001E4164">
      <w:t>31.10.15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23" w:rsidRPr="00CA0B72" w:rsidRDefault="00215C23" w:rsidP="00AD355D">
    <w:pPr>
      <w:pStyle w:val="Footer"/>
      <w:rPr>
        <w:lang w:val="en-US"/>
      </w:rPr>
    </w:pPr>
    <w:r>
      <w:fldChar w:fldCharType="begin"/>
    </w:r>
    <w:r w:rsidRPr="00CA0B72">
      <w:rPr>
        <w:lang w:val="en-US"/>
      </w:rPr>
      <w:instrText xml:space="preserve"> FILENAME \p  \* MERGEFORMAT </w:instrText>
    </w:r>
    <w:r>
      <w:fldChar w:fldCharType="separate"/>
    </w:r>
    <w:r w:rsidR="001E4164">
      <w:rPr>
        <w:lang w:val="en-US"/>
      </w:rPr>
      <w:t>P:\CHI\ITU-R\CONF-R\CMR15\100\100C.docx</w:t>
    </w:r>
    <w:r>
      <w:fldChar w:fldCharType="end"/>
    </w:r>
    <w:r w:rsidRPr="00CA0B72">
      <w:rPr>
        <w:lang w:val="en-US"/>
      </w:rPr>
      <w:t xml:space="preserve"> (388725)</w:t>
    </w:r>
    <w:r w:rsidRPr="00CA0B72">
      <w:rPr>
        <w:lang w:val="en-US"/>
      </w:rPr>
      <w:tab/>
    </w:r>
    <w:r>
      <w:fldChar w:fldCharType="begin"/>
    </w:r>
    <w:r>
      <w:instrText xml:space="preserve"> SAVEDATE \@ DD.MM.YY </w:instrText>
    </w:r>
    <w:r>
      <w:fldChar w:fldCharType="separate"/>
    </w:r>
    <w:r w:rsidR="001E4164">
      <w:t>31.10.15</w:t>
    </w:r>
    <w:r>
      <w:fldChar w:fldCharType="end"/>
    </w:r>
    <w:r w:rsidRPr="00CA0B72">
      <w:rPr>
        <w:lang w:val="en-US"/>
      </w:rPr>
      <w:tab/>
    </w:r>
    <w:r>
      <w:fldChar w:fldCharType="begin"/>
    </w:r>
    <w:r>
      <w:instrText xml:space="preserve"> PRINTDATE \@ DD.MM.YY </w:instrText>
    </w:r>
    <w:r>
      <w:fldChar w:fldCharType="separate"/>
    </w:r>
    <w:r w:rsidR="001E4164">
      <w:t>31.10.15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23" w:rsidRPr="00DA0469" w:rsidRDefault="00215C23">
    <w:pPr>
      <w:pStyle w:val="Footer"/>
      <w:rPr>
        <w:lang w:val="en-US"/>
      </w:rPr>
    </w:pPr>
    <w:r>
      <w:fldChar w:fldCharType="begin"/>
    </w:r>
    <w:r w:rsidRPr="00DA0469">
      <w:rPr>
        <w:lang w:val="en-US"/>
      </w:rPr>
      <w:instrText xml:space="preserve"> FILENAME \p \* MERGEFORMAT </w:instrText>
    </w:r>
    <w:r>
      <w:fldChar w:fldCharType="separate"/>
    </w:r>
    <w:r w:rsidR="001E4164">
      <w:rPr>
        <w:lang w:val="en-US"/>
      </w:rPr>
      <w:t>P:\CHI\ITU-R\CONF-R\CMR15\100\100C.docx</w:t>
    </w:r>
    <w:r>
      <w:fldChar w:fldCharType="end"/>
    </w:r>
    <w:r>
      <w:t xml:space="preserve"> (388725)</w:t>
    </w:r>
    <w:r w:rsidRPr="00DA0469">
      <w:rPr>
        <w:lang w:val="en-US"/>
      </w:rPr>
      <w:tab/>
    </w:r>
    <w:r>
      <w:fldChar w:fldCharType="begin"/>
    </w:r>
    <w:r>
      <w:instrText xml:space="preserve"> savedate \@ dd.MM.yy </w:instrText>
    </w:r>
    <w:r>
      <w:fldChar w:fldCharType="separate"/>
    </w:r>
    <w:r w:rsidR="001E4164">
      <w:t>31.10.15</w:t>
    </w:r>
    <w:r>
      <w:fldChar w:fldCharType="end"/>
    </w:r>
    <w:r w:rsidRPr="00DA0469">
      <w:rPr>
        <w:lang w:val="en-US"/>
      </w:rPr>
      <w:tab/>
    </w:r>
    <w:r>
      <w:fldChar w:fldCharType="begin"/>
    </w:r>
    <w:r>
      <w:instrText xml:space="preserve"> printdate \@ dd.MM.yy </w:instrText>
    </w:r>
    <w:r>
      <w:fldChar w:fldCharType="separate"/>
    </w:r>
    <w:r w:rsidR="001E4164">
      <w:t>31.10.15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23" w:rsidRPr="00DA0469" w:rsidRDefault="00215C23">
    <w:pPr>
      <w:pStyle w:val="Footer"/>
      <w:rPr>
        <w:lang w:val="en-US"/>
      </w:rPr>
    </w:pPr>
    <w:r>
      <w:fldChar w:fldCharType="begin"/>
    </w:r>
    <w:r w:rsidRPr="00DA0469">
      <w:rPr>
        <w:lang w:val="en-US"/>
      </w:rPr>
      <w:instrText xml:space="preserve"> FILENAME \p \* MERGEFORMAT </w:instrText>
    </w:r>
    <w:r>
      <w:fldChar w:fldCharType="separate"/>
    </w:r>
    <w:r w:rsidR="001E4164">
      <w:rPr>
        <w:lang w:val="en-US"/>
      </w:rPr>
      <w:t>P:\CHI\ITU-R\CONF-R\CMR15\100\100C.docx</w:t>
    </w:r>
    <w:r>
      <w:fldChar w:fldCharType="end"/>
    </w:r>
    <w:r>
      <w:t xml:space="preserve"> (388725)</w:t>
    </w:r>
    <w:r w:rsidRPr="00DA0469">
      <w:rPr>
        <w:lang w:val="en-US"/>
      </w:rPr>
      <w:tab/>
    </w:r>
    <w:r>
      <w:fldChar w:fldCharType="begin"/>
    </w:r>
    <w:r>
      <w:instrText xml:space="preserve"> savedate \@ dd.MM.yy </w:instrText>
    </w:r>
    <w:r>
      <w:fldChar w:fldCharType="separate"/>
    </w:r>
    <w:r w:rsidR="001E4164">
      <w:t>31.10.15</w:t>
    </w:r>
    <w:r>
      <w:fldChar w:fldCharType="end"/>
    </w:r>
    <w:r w:rsidRPr="00DA0469">
      <w:rPr>
        <w:lang w:val="en-US"/>
      </w:rPr>
      <w:tab/>
    </w:r>
    <w:r>
      <w:fldChar w:fldCharType="begin"/>
    </w:r>
    <w:r>
      <w:instrText xml:space="preserve"> printdate \@ dd.MM.yy </w:instrText>
    </w:r>
    <w:r>
      <w:fldChar w:fldCharType="separate"/>
    </w:r>
    <w:r w:rsidR="001E4164">
      <w:t>31.10.15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C23" w:rsidRDefault="00215C23">
      <w:r>
        <w:t>____________________</w:t>
      </w:r>
    </w:p>
  </w:footnote>
  <w:footnote w:type="continuationSeparator" w:id="0">
    <w:p w:rsidR="00215C23" w:rsidRDefault="00215C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23" w:rsidRDefault="00215C23" w:rsidP="00AD355D">
    <w:pPr>
      <w:pStyle w:val="Header"/>
    </w:pPr>
    <w:r>
      <w:fldChar w:fldCharType="begin"/>
    </w:r>
    <w:r>
      <w:instrText xml:space="preserve"> PAGE  \* MERGEFORMAT </w:instrText>
    </w:r>
    <w:r>
      <w:fldChar w:fldCharType="separate"/>
    </w:r>
    <w:r w:rsidR="001E4164">
      <w:rPr>
        <w:noProof/>
      </w:rPr>
      <w:t>6</w:t>
    </w:r>
    <w:r>
      <w:fldChar w:fldCharType="end"/>
    </w:r>
  </w:p>
  <w:p w:rsidR="00215C23" w:rsidRPr="00A066F1" w:rsidRDefault="00215C23" w:rsidP="00AD355D">
    <w:pPr>
      <w:pStyle w:val="Header"/>
    </w:pPr>
    <w:r>
      <w:t>CMR15/</w:t>
    </w:r>
    <w:bookmarkStart w:id="9" w:name="OLE_LINK1"/>
    <w:bookmarkStart w:id="10" w:name="OLE_LINK2"/>
    <w:bookmarkStart w:id="11" w:name="OLE_LINK3"/>
    <w:r>
      <w:t>100</w:t>
    </w:r>
    <w:bookmarkEnd w:id="9"/>
    <w:bookmarkEnd w:id="10"/>
    <w:bookmarkEnd w:id="11"/>
    <w:r>
      <w:t>-</w:t>
    </w:r>
    <w:r w:rsidR="00594F75">
      <w:t>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23" w:rsidRDefault="00215C23">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1E4164">
      <w:rPr>
        <w:rStyle w:val="PageNumber"/>
        <w:noProof/>
      </w:rPr>
      <w:t>19</w:t>
    </w:r>
    <w:r>
      <w:rPr>
        <w:rStyle w:val="PageNumber"/>
      </w:rPr>
      <w:fldChar w:fldCharType="end"/>
    </w:r>
  </w:p>
  <w:p w:rsidR="00215C23" w:rsidRDefault="00215C23" w:rsidP="00B711CC">
    <w:pPr>
      <w:pStyle w:val="Header"/>
      <w:rPr>
        <w:lang w:val="en-US"/>
      </w:rPr>
    </w:pPr>
    <w:r>
      <w:rPr>
        <w:rStyle w:val="PageNumber"/>
      </w:rPr>
      <w:t>CMR15/</w:t>
    </w:r>
    <w:r>
      <w:t>100-</w:t>
    </w:r>
    <w:r w:rsidRPr="00C929E0">
      <w:t>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60"/>
    <w:rsid w:val="000175C2"/>
    <w:rsid w:val="000264C2"/>
    <w:rsid w:val="000273B7"/>
    <w:rsid w:val="00031995"/>
    <w:rsid w:val="00037C90"/>
    <w:rsid w:val="000461AE"/>
    <w:rsid w:val="0009257C"/>
    <w:rsid w:val="000C09BA"/>
    <w:rsid w:val="000C1F1E"/>
    <w:rsid w:val="000C6AA7"/>
    <w:rsid w:val="000E26F6"/>
    <w:rsid w:val="00123C07"/>
    <w:rsid w:val="00132848"/>
    <w:rsid w:val="00153F9F"/>
    <w:rsid w:val="00166859"/>
    <w:rsid w:val="001765EC"/>
    <w:rsid w:val="001853E8"/>
    <w:rsid w:val="001B6360"/>
    <w:rsid w:val="001E4164"/>
    <w:rsid w:val="001E5217"/>
    <w:rsid w:val="001F4EA6"/>
    <w:rsid w:val="001F6FEB"/>
    <w:rsid w:val="001F7360"/>
    <w:rsid w:val="00210332"/>
    <w:rsid w:val="00214959"/>
    <w:rsid w:val="00215C23"/>
    <w:rsid w:val="002260A6"/>
    <w:rsid w:val="00273F5C"/>
    <w:rsid w:val="00274257"/>
    <w:rsid w:val="002742B3"/>
    <w:rsid w:val="0029237F"/>
    <w:rsid w:val="002A4C9C"/>
    <w:rsid w:val="002B509B"/>
    <w:rsid w:val="002E0FA0"/>
    <w:rsid w:val="002E2A59"/>
    <w:rsid w:val="002E4507"/>
    <w:rsid w:val="00305254"/>
    <w:rsid w:val="003169D2"/>
    <w:rsid w:val="0038587E"/>
    <w:rsid w:val="003861D6"/>
    <w:rsid w:val="003A67DA"/>
    <w:rsid w:val="003B4BEF"/>
    <w:rsid w:val="003C6B45"/>
    <w:rsid w:val="0041282E"/>
    <w:rsid w:val="00413EB0"/>
    <w:rsid w:val="00437869"/>
    <w:rsid w:val="004555B4"/>
    <w:rsid w:val="00465A34"/>
    <w:rsid w:val="00472B02"/>
    <w:rsid w:val="004B2398"/>
    <w:rsid w:val="004C4554"/>
    <w:rsid w:val="004D2DEC"/>
    <w:rsid w:val="004F2BE6"/>
    <w:rsid w:val="004F78F0"/>
    <w:rsid w:val="00527E8A"/>
    <w:rsid w:val="00542E85"/>
    <w:rsid w:val="00562479"/>
    <w:rsid w:val="00574B16"/>
    <w:rsid w:val="00576849"/>
    <w:rsid w:val="0058288C"/>
    <w:rsid w:val="00582912"/>
    <w:rsid w:val="00594F75"/>
    <w:rsid w:val="005A0ACB"/>
    <w:rsid w:val="005A3E55"/>
    <w:rsid w:val="005C58B1"/>
    <w:rsid w:val="005E08D2"/>
    <w:rsid w:val="005E7FD8"/>
    <w:rsid w:val="005F3B09"/>
    <w:rsid w:val="006054D8"/>
    <w:rsid w:val="006118FD"/>
    <w:rsid w:val="00613E29"/>
    <w:rsid w:val="00622560"/>
    <w:rsid w:val="00644391"/>
    <w:rsid w:val="00647712"/>
    <w:rsid w:val="00662E12"/>
    <w:rsid w:val="00671BEA"/>
    <w:rsid w:val="006907AA"/>
    <w:rsid w:val="00691142"/>
    <w:rsid w:val="006B329E"/>
    <w:rsid w:val="006B67CE"/>
    <w:rsid w:val="006C38ED"/>
    <w:rsid w:val="006C46E9"/>
    <w:rsid w:val="006D21F1"/>
    <w:rsid w:val="006E6182"/>
    <w:rsid w:val="006F3C60"/>
    <w:rsid w:val="006F6B56"/>
    <w:rsid w:val="00736415"/>
    <w:rsid w:val="00756F7A"/>
    <w:rsid w:val="007678D1"/>
    <w:rsid w:val="00770D2A"/>
    <w:rsid w:val="007864F6"/>
    <w:rsid w:val="007B7C4B"/>
    <w:rsid w:val="007F0FC5"/>
    <w:rsid w:val="007F5C36"/>
    <w:rsid w:val="008047DB"/>
    <w:rsid w:val="008129A9"/>
    <w:rsid w:val="008221A4"/>
    <w:rsid w:val="00824BD6"/>
    <w:rsid w:val="0083672D"/>
    <w:rsid w:val="00844734"/>
    <w:rsid w:val="00852425"/>
    <w:rsid w:val="00865DFB"/>
    <w:rsid w:val="008A7416"/>
    <w:rsid w:val="008B6852"/>
    <w:rsid w:val="008C26FF"/>
    <w:rsid w:val="008D1D14"/>
    <w:rsid w:val="008E1785"/>
    <w:rsid w:val="008E7127"/>
    <w:rsid w:val="008E7C8E"/>
    <w:rsid w:val="0090000C"/>
    <w:rsid w:val="009002A8"/>
    <w:rsid w:val="00903B18"/>
    <w:rsid w:val="00912959"/>
    <w:rsid w:val="00926B95"/>
    <w:rsid w:val="00943A50"/>
    <w:rsid w:val="009449B3"/>
    <w:rsid w:val="00955E73"/>
    <w:rsid w:val="009657F9"/>
    <w:rsid w:val="00971544"/>
    <w:rsid w:val="0099525B"/>
    <w:rsid w:val="009A6366"/>
    <w:rsid w:val="009B2171"/>
    <w:rsid w:val="009C47F2"/>
    <w:rsid w:val="009C72B7"/>
    <w:rsid w:val="009E1F0C"/>
    <w:rsid w:val="009E54DF"/>
    <w:rsid w:val="00A0052C"/>
    <w:rsid w:val="00A31B14"/>
    <w:rsid w:val="00A323DC"/>
    <w:rsid w:val="00A41429"/>
    <w:rsid w:val="00A466E6"/>
    <w:rsid w:val="00A75FA5"/>
    <w:rsid w:val="00A815BE"/>
    <w:rsid w:val="00AA5DA1"/>
    <w:rsid w:val="00AB361F"/>
    <w:rsid w:val="00AD01CD"/>
    <w:rsid w:val="00AD355D"/>
    <w:rsid w:val="00AE369F"/>
    <w:rsid w:val="00AF64AD"/>
    <w:rsid w:val="00B026CB"/>
    <w:rsid w:val="00B04F4A"/>
    <w:rsid w:val="00B209EF"/>
    <w:rsid w:val="00B47832"/>
    <w:rsid w:val="00B711CC"/>
    <w:rsid w:val="00B851D4"/>
    <w:rsid w:val="00B868FC"/>
    <w:rsid w:val="00B95072"/>
    <w:rsid w:val="00BB26CD"/>
    <w:rsid w:val="00BC59D3"/>
    <w:rsid w:val="00C07239"/>
    <w:rsid w:val="00C364B1"/>
    <w:rsid w:val="00C40515"/>
    <w:rsid w:val="00C47D87"/>
    <w:rsid w:val="00C52FEB"/>
    <w:rsid w:val="00C627F9"/>
    <w:rsid w:val="00C6584D"/>
    <w:rsid w:val="00C81EA0"/>
    <w:rsid w:val="00C909BC"/>
    <w:rsid w:val="00C929E0"/>
    <w:rsid w:val="00C942E6"/>
    <w:rsid w:val="00C9717E"/>
    <w:rsid w:val="00CB4E5A"/>
    <w:rsid w:val="00CC73D7"/>
    <w:rsid w:val="00CF0AD7"/>
    <w:rsid w:val="00CF0BE1"/>
    <w:rsid w:val="00D01752"/>
    <w:rsid w:val="00D42420"/>
    <w:rsid w:val="00D52A14"/>
    <w:rsid w:val="00D6206A"/>
    <w:rsid w:val="00D65FE8"/>
    <w:rsid w:val="00D74599"/>
    <w:rsid w:val="00D76BFD"/>
    <w:rsid w:val="00D91A9D"/>
    <w:rsid w:val="00DA0469"/>
    <w:rsid w:val="00DD13B7"/>
    <w:rsid w:val="00DF3B0C"/>
    <w:rsid w:val="00E14984"/>
    <w:rsid w:val="00E22A25"/>
    <w:rsid w:val="00E2371F"/>
    <w:rsid w:val="00E32B94"/>
    <w:rsid w:val="00E35B4F"/>
    <w:rsid w:val="00E560F1"/>
    <w:rsid w:val="00E92319"/>
    <w:rsid w:val="00F837F4"/>
    <w:rsid w:val="00FC59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6D5C657-B501-4035-84EE-A75F3B719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B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B026CB"/>
    <w:pPr>
      <w:keepNext/>
      <w:keepLines/>
      <w:spacing w:before="280"/>
      <w:ind w:left="1134" w:hanging="1134"/>
      <w:outlineLvl w:val="0"/>
    </w:pPr>
    <w:rPr>
      <w:b/>
      <w:sz w:val="28"/>
    </w:rPr>
  </w:style>
  <w:style w:type="paragraph" w:styleId="Heading2">
    <w:name w:val="heading 2"/>
    <w:basedOn w:val="Heading1"/>
    <w:next w:val="Normal"/>
    <w:qFormat/>
    <w:rsid w:val="00B026CB"/>
    <w:pPr>
      <w:spacing w:before="200"/>
      <w:outlineLvl w:val="1"/>
    </w:pPr>
    <w:rPr>
      <w:sz w:val="24"/>
    </w:rPr>
  </w:style>
  <w:style w:type="paragraph" w:styleId="Heading3">
    <w:name w:val="heading 3"/>
    <w:basedOn w:val="Heading1"/>
    <w:next w:val="Normal"/>
    <w:qFormat/>
    <w:rsid w:val="00B026CB"/>
    <w:pPr>
      <w:tabs>
        <w:tab w:val="clear" w:pos="1134"/>
      </w:tabs>
      <w:spacing w:before="200"/>
      <w:outlineLvl w:val="2"/>
    </w:pPr>
    <w:rPr>
      <w:sz w:val="24"/>
    </w:rPr>
  </w:style>
  <w:style w:type="paragraph" w:styleId="Heading4">
    <w:name w:val="heading 4"/>
    <w:basedOn w:val="Heading3"/>
    <w:next w:val="Normal"/>
    <w:qFormat/>
    <w:rsid w:val="00B026CB"/>
    <w:pPr>
      <w:outlineLvl w:val="3"/>
    </w:pPr>
  </w:style>
  <w:style w:type="paragraph" w:styleId="Heading5">
    <w:name w:val="heading 5"/>
    <w:basedOn w:val="Heading4"/>
    <w:next w:val="Normal"/>
    <w:qFormat/>
    <w:rsid w:val="00B026CB"/>
    <w:pPr>
      <w:outlineLvl w:val="4"/>
    </w:pPr>
  </w:style>
  <w:style w:type="paragraph" w:styleId="Heading6">
    <w:name w:val="heading 6"/>
    <w:basedOn w:val="Heading4"/>
    <w:next w:val="Normal"/>
    <w:qFormat/>
    <w:rsid w:val="00B026CB"/>
    <w:pPr>
      <w:outlineLvl w:val="5"/>
    </w:pPr>
  </w:style>
  <w:style w:type="paragraph" w:styleId="Heading7">
    <w:name w:val="heading 7"/>
    <w:basedOn w:val="Heading6"/>
    <w:next w:val="Normal"/>
    <w:qFormat/>
    <w:rsid w:val="00B026CB"/>
    <w:pPr>
      <w:outlineLvl w:val="6"/>
    </w:pPr>
  </w:style>
  <w:style w:type="paragraph" w:styleId="Heading8">
    <w:name w:val="heading 8"/>
    <w:basedOn w:val="Heading6"/>
    <w:next w:val="Normal"/>
    <w:qFormat/>
    <w:rsid w:val="00B026CB"/>
    <w:pPr>
      <w:outlineLvl w:val="7"/>
    </w:pPr>
  </w:style>
  <w:style w:type="paragraph" w:styleId="Heading9">
    <w:name w:val="heading 9"/>
    <w:basedOn w:val="Heading6"/>
    <w:next w:val="Normal"/>
    <w:qFormat/>
    <w:rsid w:val="00B026C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B026CB"/>
    <w:pPr>
      <w:spacing w:before="360"/>
    </w:pPr>
  </w:style>
  <w:style w:type="paragraph" w:customStyle="1" w:styleId="Artheading">
    <w:name w:val="Art_heading"/>
    <w:basedOn w:val="Normal"/>
    <w:next w:val="Normal"/>
    <w:rsid w:val="00B026CB"/>
    <w:pPr>
      <w:spacing w:before="480"/>
      <w:jc w:val="center"/>
    </w:pPr>
    <w:rPr>
      <w:rFonts w:ascii="Times New Roman Bold" w:hAnsi="Times New Roman Bold"/>
      <w:b/>
      <w:sz w:val="28"/>
    </w:rPr>
  </w:style>
  <w:style w:type="paragraph" w:customStyle="1" w:styleId="ArtNo">
    <w:name w:val="Art_No"/>
    <w:basedOn w:val="Normal"/>
    <w:next w:val="Arttitle"/>
    <w:rsid w:val="000C6AA7"/>
    <w:pPr>
      <w:keepNext/>
      <w:keepLines/>
      <w:spacing w:before="480"/>
      <w:jc w:val="center"/>
    </w:pPr>
    <w:rPr>
      <w:caps/>
      <w:sz w:val="28"/>
    </w:rPr>
  </w:style>
  <w:style w:type="paragraph" w:customStyle="1" w:styleId="Arttitle">
    <w:name w:val="Art_title"/>
    <w:basedOn w:val="Normal"/>
    <w:next w:val="Normal"/>
    <w:rsid w:val="00B026CB"/>
    <w:pPr>
      <w:keepNext/>
      <w:keepLines/>
      <w:spacing w:before="240"/>
      <w:jc w:val="center"/>
    </w:pPr>
    <w:rPr>
      <w:b/>
      <w:sz w:val="28"/>
    </w:rPr>
  </w:style>
  <w:style w:type="paragraph" w:customStyle="1" w:styleId="Call">
    <w:name w:val="Call"/>
    <w:basedOn w:val="Normal"/>
    <w:next w:val="Normal"/>
    <w:rsid w:val="00B026CB"/>
    <w:pPr>
      <w:keepNext/>
      <w:keepLines/>
      <w:spacing w:before="160"/>
      <w:ind w:left="1134"/>
    </w:pPr>
    <w:rPr>
      <w:rFonts w:ascii="STKaiti" w:eastAsia="STKaiti" w:hAnsi="STKaiti"/>
    </w:rPr>
  </w:style>
  <w:style w:type="paragraph" w:customStyle="1" w:styleId="ChapNo">
    <w:name w:val="Chap_No"/>
    <w:basedOn w:val="ArtNo"/>
    <w:next w:val="Chaptitle"/>
    <w:rsid w:val="00B026CB"/>
    <w:rPr>
      <w:rFonts w:ascii="Times New Roman Bold" w:hAnsi="Times New Roman Bold"/>
      <w:b/>
    </w:rPr>
  </w:style>
  <w:style w:type="paragraph" w:customStyle="1" w:styleId="Chaptitle">
    <w:name w:val="Chap_title"/>
    <w:basedOn w:val="Arttitle"/>
    <w:next w:val="Normal"/>
    <w:rsid w:val="00B026CB"/>
  </w:style>
  <w:style w:type="character" w:styleId="EndnoteReference">
    <w:name w:val="endnote reference"/>
    <w:basedOn w:val="DefaultParagraphFont"/>
    <w:semiHidden/>
    <w:rsid w:val="00B026CB"/>
    <w:rPr>
      <w:vertAlign w:val="superscript"/>
    </w:rPr>
  </w:style>
  <w:style w:type="paragraph" w:customStyle="1" w:styleId="enumlev1">
    <w:name w:val="enumlev1"/>
    <w:basedOn w:val="Normal"/>
    <w:rsid w:val="00B026CB"/>
    <w:pPr>
      <w:tabs>
        <w:tab w:val="clear" w:pos="2268"/>
        <w:tab w:val="left" w:pos="2608"/>
        <w:tab w:val="left" w:pos="3345"/>
      </w:tabs>
      <w:spacing w:before="80"/>
      <w:ind w:left="1134" w:hanging="1134"/>
    </w:pPr>
  </w:style>
  <w:style w:type="paragraph" w:customStyle="1" w:styleId="enumlev2">
    <w:name w:val="enumlev2"/>
    <w:basedOn w:val="enumlev1"/>
    <w:rsid w:val="00B026CB"/>
    <w:pPr>
      <w:ind w:left="1871" w:hanging="737"/>
    </w:pPr>
  </w:style>
  <w:style w:type="paragraph" w:customStyle="1" w:styleId="enumlev3">
    <w:name w:val="enumlev3"/>
    <w:basedOn w:val="enumlev2"/>
    <w:rsid w:val="00B026CB"/>
    <w:pPr>
      <w:ind w:left="2268" w:hanging="397"/>
    </w:pPr>
  </w:style>
  <w:style w:type="paragraph" w:customStyle="1" w:styleId="Equation">
    <w:name w:val="Equation"/>
    <w:basedOn w:val="Normal"/>
    <w:rsid w:val="00B026CB"/>
    <w:pPr>
      <w:tabs>
        <w:tab w:val="clear" w:pos="1871"/>
        <w:tab w:val="clear" w:pos="2268"/>
        <w:tab w:val="center" w:pos="4820"/>
        <w:tab w:val="right" w:pos="9639"/>
      </w:tabs>
    </w:pPr>
  </w:style>
  <w:style w:type="paragraph" w:customStyle="1" w:styleId="Equationlegend">
    <w:name w:val="Equation_legend"/>
    <w:basedOn w:val="NormalIndent"/>
    <w:rsid w:val="00B026C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B026CB"/>
    <w:pPr>
      <w:keepNext/>
      <w:keepLines/>
      <w:spacing w:before="20" w:after="20"/>
    </w:pPr>
    <w:rPr>
      <w:sz w:val="18"/>
    </w:rPr>
  </w:style>
  <w:style w:type="paragraph" w:customStyle="1" w:styleId="QuestionNo">
    <w:name w:val="Question_No"/>
    <w:basedOn w:val="RecNo"/>
    <w:next w:val="Questiontitle"/>
    <w:rsid w:val="00B026CB"/>
  </w:style>
  <w:style w:type="paragraph" w:customStyle="1" w:styleId="RecNo">
    <w:name w:val="Rec_No"/>
    <w:basedOn w:val="Normal"/>
    <w:next w:val="Rectitle"/>
    <w:rsid w:val="00B026CB"/>
    <w:pPr>
      <w:keepNext/>
      <w:keepLines/>
      <w:spacing w:before="480"/>
      <w:jc w:val="center"/>
    </w:pPr>
    <w:rPr>
      <w:caps/>
      <w:sz w:val="28"/>
    </w:rPr>
  </w:style>
  <w:style w:type="paragraph" w:customStyle="1" w:styleId="Rectitle">
    <w:name w:val="Rec_title"/>
    <w:basedOn w:val="RecNo"/>
    <w:next w:val="Recref"/>
    <w:rsid w:val="00B026CB"/>
    <w:pPr>
      <w:spacing w:before="240"/>
    </w:pPr>
    <w:rPr>
      <w:rFonts w:ascii="Times New Roman Bold" w:hAnsi="Times New Roman Bold"/>
      <w:b/>
      <w:caps w:val="0"/>
    </w:rPr>
  </w:style>
  <w:style w:type="paragraph" w:customStyle="1" w:styleId="Questiontitle">
    <w:name w:val="Question_title"/>
    <w:basedOn w:val="Rectitle"/>
    <w:next w:val="Questionref"/>
    <w:rsid w:val="00B026CB"/>
  </w:style>
  <w:style w:type="paragraph" w:customStyle="1" w:styleId="Questionref">
    <w:name w:val="Question_ref"/>
    <w:basedOn w:val="Recref"/>
    <w:next w:val="Questiondate"/>
    <w:rsid w:val="00B026CB"/>
  </w:style>
  <w:style w:type="paragraph" w:customStyle="1" w:styleId="Recref">
    <w:name w:val="Rec_ref"/>
    <w:basedOn w:val="Rectitle"/>
    <w:next w:val="Recdate"/>
    <w:rsid w:val="00B026CB"/>
    <w:pPr>
      <w:spacing w:before="120"/>
    </w:pPr>
    <w:rPr>
      <w:rFonts w:ascii="Times New Roman" w:hAnsi="Times New Roman"/>
      <w:b w:val="0"/>
      <w:sz w:val="24"/>
    </w:rPr>
  </w:style>
  <w:style w:type="paragraph" w:customStyle="1" w:styleId="Recdate">
    <w:name w:val="Rec_date"/>
    <w:basedOn w:val="Recref"/>
    <w:next w:val="Normalaftertitle0"/>
    <w:rsid w:val="00B026CB"/>
    <w:pPr>
      <w:jc w:val="right"/>
    </w:pPr>
    <w:rPr>
      <w:sz w:val="22"/>
    </w:rPr>
  </w:style>
  <w:style w:type="paragraph" w:customStyle="1" w:styleId="Questiondate">
    <w:name w:val="Question_date"/>
    <w:basedOn w:val="Recdate"/>
    <w:next w:val="Normalaftertitle0"/>
    <w:rsid w:val="00B026CB"/>
  </w:style>
  <w:style w:type="paragraph" w:customStyle="1" w:styleId="Tabletext">
    <w:name w:val="Table_text"/>
    <w:basedOn w:val="Normal"/>
    <w:link w:val="TabletextChar"/>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B026CB"/>
    <w:pPr>
      <w:keepNext w:val="0"/>
    </w:pPr>
  </w:style>
  <w:style w:type="paragraph" w:styleId="Footer">
    <w:name w:val="footer"/>
    <w:basedOn w:val="Normal"/>
    <w:link w:val="FooterChar"/>
    <w:rsid w:val="00B026C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B026C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26CB"/>
    <w:rPr>
      <w:position w:val="6"/>
      <w:sz w:val="18"/>
    </w:rPr>
  </w:style>
  <w:style w:type="paragraph" w:styleId="FootnoteText">
    <w:name w:val="footnote text"/>
    <w:basedOn w:val="Normal"/>
    <w:rsid w:val="00B026CB"/>
    <w:pPr>
      <w:keepLines/>
      <w:tabs>
        <w:tab w:val="left" w:pos="255"/>
      </w:tabs>
    </w:pPr>
    <w:rPr>
      <w:sz w:val="22"/>
    </w:rPr>
  </w:style>
  <w:style w:type="paragraph" w:customStyle="1" w:styleId="Note">
    <w:name w:val="Note"/>
    <w:basedOn w:val="Normal"/>
    <w:rsid w:val="00B026CB"/>
    <w:pPr>
      <w:tabs>
        <w:tab w:val="left" w:pos="284"/>
      </w:tabs>
      <w:spacing w:before="80"/>
    </w:pPr>
  </w:style>
  <w:style w:type="paragraph" w:styleId="Header">
    <w:name w:val="header"/>
    <w:basedOn w:val="Normal"/>
    <w:link w:val="HeaderChar"/>
    <w:rsid w:val="00B026CB"/>
    <w:pPr>
      <w:spacing w:before="0"/>
      <w:jc w:val="center"/>
    </w:pPr>
    <w:rPr>
      <w:sz w:val="18"/>
    </w:rPr>
  </w:style>
  <w:style w:type="paragraph" w:styleId="Index1">
    <w:name w:val="index 1"/>
    <w:basedOn w:val="Normal"/>
    <w:next w:val="Normal"/>
    <w:semiHidden/>
    <w:rsid w:val="00B026CB"/>
  </w:style>
  <w:style w:type="paragraph" w:styleId="Index2">
    <w:name w:val="index 2"/>
    <w:basedOn w:val="Normal"/>
    <w:next w:val="Normal"/>
    <w:semiHidden/>
    <w:rsid w:val="00B026CB"/>
    <w:pPr>
      <w:ind w:left="283"/>
    </w:pPr>
  </w:style>
  <w:style w:type="paragraph" w:styleId="Index3">
    <w:name w:val="index 3"/>
    <w:basedOn w:val="Normal"/>
    <w:next w:val="Normal"/>
    <w:semiHidden/>
    <w:rsid w:val="00B026CB"/>
    <w:pPr>
      <w:ind w:left="566"/>
    </w:pPr>
  </w:style>
  <w:style w:type="paragraph" w:customStyle="1" w:styleId="PartNo">
    <w:name w:val="Part_No"/>
    <w:basedOn w:val="AnnexNo"/>
    <w:next w:val="Partref"/>
    <w:rsid w:val="00B026CB"/>
  </w:style>
  <w:style w:type="paragraph" w:customStyle="1" w:styleId="Partref">
    <w:name w:val="Part_ref"/>
    <w:basedOn w:val="Annexref"/>
    <w:next w:val="Parttitle"/>
    <w:rsid w:val="00B026CB"/>
  </w:style>
  <w:style w:type="paragraph" w:customStyle="1" w:styleId="Parttitle">
    <w:name w:val="Part_title"/>
    <w:basedOn w:val="Annextitle"/>
    <w:next w:val="Normalaftertitle0"/>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pdate">
    <w:name w:val="Rep_date"/>
    <w:basedOn w:val="Recdate"/>
    <w:next w:val="Normalaftertitle0"/>
    <w:rsid w:val="00B026CB"/>
  </w:style>
  <w:style w:type="paragraph" w:customStyle="1" w:styleId="Reptitle">
    <w:name w:val="Rep_title"/>
    <w:basedOn w:val="Rectitle"/>
    <w:next w:val="Repref"/>
    <w:rsid w:val="00B026CB"/>
  </w:style>
  <w:style w:type="paragraph" w:customStyle="1" w:styleId="Repref">
    <w:name w:val="Rep_ref"/>
    <w:basedOn w:val="Recref"/>
    <w:next w:val="Repdate"/>
    <w:rsid w:val="00B026CB"/>
  </w:style>
  <w:style w:type="paragraph" w:customStyle="1" w:styleId="Resdate">
    <w:name w:val="Res_date"/>
    <w:basedOn w:val="Recdate"/>
    <w:next w:val="Normalaftertitle0"/>
    <w:rsid w:val="00B026CB"/>
  </w:style>
  <w:style w:type="paragraph" w:customStyle="1" w:styleId="Restitle">
    <w:name w:val="Res_title"/>
    <w:basedOn w:val="Rectitle"/>
    <w:next w:val="Resref"/>
    <w:rsid w:val="00B026CB"/>
  </w:style>
  <w:style w:type="paragraph" w:customStyle="1" w:styleId="Resref">
    <w:name w:val="Res_ref"/>
    <w:basedOn w:val="Recref"/>
    <w:next w:val="Resdate"/>
    <w:rsid w:val="00B026CB"/>
  </w:style>
  <w:style w:type="paragraph" w:customStyle="1" w:styleId="SectionNo">
    <w:name w:val="Section_No"/>
    <w:basedOn w:val="AnnexNo"/>
    <w:next w:val="Sectiontitle"/>
    <w:rsid w:val="00B026CB"/>
  </w:style>
  <w:style w:type="paragraph" w:customStyle="1" w:styleId="Sectiontitle">
    <w:name w:val="Section_title"/>
    <w:basedOn w:val="Annextitle"/>
    <w:next w:val="Normalaftertitle0"/>
    <w:rsid w:val="00B026CB"/>
  </w:style>
  <w:style w:type="paragraph" w:customStyle="1" w:styleId="Source">
    <w:name w:val="Source"/>
    <w:basedOn w:val="Normal"/>
    <w:next w:val="Normal"/>
    <w:rsid w:val="00B026CB"/>
    <w:pPr>
      <w:spacing w:before="840"/>
      <w:jc w:val="center"/>
    </w:pPr>
    <w:rPr>
      <w:b/>
      <w:sz w:val="28"/>
    </w:rPr>
  </w:style>
  <w:style w:type="paragraph" w:customStyle="1" w:styleId="SpecialFooter">
    <w:name w:val="Special Footer"/>
    <w:basedOn w:val="Footer"/>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B026CB"/>
    <w:pPr>
      <w:keepNext/>
      <w:spacing w:before="80" w:after="80"/>
      <w:jc w:val="center"/>
    </w:pPr>
    <w:rPr>
      <w:rFonts w:ascii="Times New Roman Bold" w:hAnsi="Times New Roman Bold"/>
      <w:b/>
    </w:rPr>
  </w:style>
  <w:style w:type="paragraph" w:customStyle="1" w:styleId="Tablelegend">
    <w:name w:val="Table_legend"/>
    <w:basedOn w:val="Tabletext"/>
    <w:rsid w:val="00B026CB"/>
    <w:pPr>
      <w:spacing w:before="120"/>
    </w:pPr>
  </w:style>
  <w:style w:type="paragraph" w:customStyle="1" w:styleId="TableNo">
    <w:name w:val="Table_No"/>
    <w:basedOn w:val="Normal"/>
    <w:next w:val="Tabletitle"/>
    <w:rsid w:val="00B026CB"/>
    <w:pPr>
      <w:keepNext/>
      <w:spacing w:before="560" w:after="120"/>
      <w:jc w:val="center"/>
    </w:pPr>
    <w:rPr>
      <w:caps/>
      <w:sz w:val="20"/>
    </w:rPr>
  </w:style>
  <w:style w:type="paragraph" w:customStyle="1" w:styleId="Tabletitle">
    <w:name w:val="Table_title"/>
    <w:basedOn w:val="Normal"/>
    <w:next w:val="Tabletext"/>
    <w:link w:val="TabletitleChar"/>
    <w:rsid w:val="00B026CB"/>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B026CB"/>
    <w:pPr>
      <w:keepNext/>
      <w:spacing w:before="560"/>
      <w:jc w:val="center"/>
    </w:pPr>
    <w:rPr>
      <w:sz w:val="20"/>
    </w:rPr>
  </w:style>
  <w:style w:type="paragraph" w:customStyle="1" w:styleId="Title1">
    <w:name w:val="Title 1"/>
    <w:basedOn w:val="Source"/>
    <w:next w:val="Title2"/>
    <w:rsid w:val="00B026CB"/>
    <w:pPr>
      <w:tabs>
        <w:tab w:val="left" w:pos="567"/>
        <w:tab w:val="left" w:pos="1701"/>
        <w:tab w:val="left" w:pos="2835"/>
      </w:tabs>
      <w:spacing w:before="240"/>
    </w:pPr>
    <w:rPr>
      <w:b w:val="0"/>
      <w:caps/>
    </w:rPr>
  </w:style>
  <w:style w:type="paragraph" w:customStyle="1" w:styleId="Title2">
    <w:name w:val="Title 2"/>
    <w:basedOn w:val="Source"/>
    <w:next w:val="Title3"/>
    <w:rsid w:val="00B026CB"/>
    <w:pPr>
      <w:overflowPunct/>
      <w:autoSpaceDE/>
      <w:autoSpaceDN/>
      <w:adjustRightInd/>
      <w:spacing w:before="480"/>
      <w:textAlignment w:val="auto"/>
    </w:pPr>
    <w:rPr>
      <w:b w:val="0"/>
      <w:caps/>
    </w:rPr>
  </w:style>
  <w:style w:type="paragraph" w:customStyle="1" w:styleId="Title3">
    <w:name w:val="Title 3"/>
    <w:basedOn w:val="Title2"/>
    <w:next w:val="Title4"/>
    <w:rsid w:val="00B026CB"/>
    <w:pPr>
      <w:spacing w:before="240"/>
    </w:pPr>
    <w:rPr>
      <w:caps w:val="0"/>
    </w:rPr>
  </w:style>
  <w:style w:type="paragraph" w:customStyle="1" w:styleId="Title4">
    <w:name w:val="Title 4"/>
    <w:basedOn w:val="Title3"/>
    <w:next w:val="Heading1"/>
    <w:rsid w:val="00B026CB"/>
    <w:rPr>
      <w:b/>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rsid w:val="00B026C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B026CB"/>
    <w:pPr>
      <w:spacing w:before="120"/>
    </w:pPr>
  </w:style>
  <w:style w:type="paragraph" w:styleId="TOC3">
    <w:name w:val="toc 3"/>
    <w:basedOn w:val="TOC2"/>
    <w:rsid w:val="00B026CB"/>
  </w:style>
  <w:style w:type="paragraph" w:styleId="TOC4">
    <w:name w:val="toc 4"/>
    <w:basedOn w:val="TOC3"/>
    <w:rsid w:val="00B026CB"/>
  </w:style>
  <w:style w:type="paragraph" w:styleId="TOC5">
    <w:name w:val="toc 5"/>
    <w:basedOn w:val="TOC4"/>
    <w:rsid w:val="00B026CB"/>
  </w:style>
  <w:style w:type="paragraph" w:styleId="TOC6">
    <w:name w:val="toc 6"/>
    <w:basedOn w:val="TOC4"/>
    <w:semiHidden/>
    <w:rsid w:val="00B026CB"/>
  </w:style>
  <w:style w:type="paragraph" w:styleId="TOC7">
    <w:name w:val="toc 7"/>
    <w:basedOn w:val="TOC4"/>
    <w:semiHidden/>
    <w:rsid w:val="00B026CB"/>
  </w:style>
  <w:style w:type="paragraph" w:styleId="TOC8">
    <w:name w:val="toc 8"/>
    <w:basedOn w:val="TOC4"/>
    <w:semiHidden/>
    <w:rsid w:val="00B026CB"/>
  </w:style>
  <w:style w:type="character" w:customStyle="1" w:styleId="Appdef">
    <w:name w:val="App_def"/>
    <w:basedOn w:val="DefaultParagraphFont"/>
    <w:rsid w:val="00B026CB"/>
    <w:rPr>
      <w:rFonts w:ascii="Times New Roman" w:hAnsi="Times New Roman"/>
      <w:b/>
    </w:rPr>
  </w:style>
  <w:style w:type="character" w:customStyle="1" w:styleId="Appref">
    <w:name w:val="App_ref"/>
    <w:basedOn w:val="DefaultParagraphFont"/>
    <w:rsid w:val="00B026CB"/>
  </w:style>
  <w:style w:type="character" w:customStyle="1" w:styleId="Artdef">
    <w:name w:val="Art_def"/>
    <w:basedOn w:val="DefaultParagraphFont"/>
    <w:rsid w:val="00B026CB"/>
    <w:rPr>
      <w:rFonts w:ascii="Times New Roman" w:hAnsi="Times New Roman"/>
      <w:b/>
    </w:rPr>
  </w:style>
  <w:style w:type="character" w:customStyle="1" w:styleId="Artref">
    <w:name w:val="Art_ref"/>
    <w:basedOn w:val="DefaultParagraphFont"/>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026CB"/>
    <w:rPr>
      <w:b w:val="0"/>
      <w:i/>
    </w:rPr>
  </w:style>
  <w:style w:type="paragraph" w:customStyle="1" w:styleId="Headingi">
    <w:name w:val="Heading_i"/>
    <w:basedOn w:val="Normal"/>
    <w:next w:val="Normal"/>
    <w:rsid w:val="00B026CB"/>
    <w:pPr>
      <w:keepNext/>
      <w:spacing w:before="160"/>
    </w:pPr>
    <w:rPr>
      <w:rFonts w:ascii="STKaiti" w:eastAsia="STKaiti" w:hAnsi="STKaiti"/>
    </w:rPr>
  </w:style>
  <w:style w:type="paragraph" w:customStyle="1" w:styleId="Headingb">
    <w:name w:val="Heading_b"/>
    <w:basedOn w:val="Normal"/>
    <w:next w:val="Normal"/>
    <w:rsid w:val="00B026CB"/>
    <w:pPr>
      <w:keepNext/>
      <w:spacing w:before="160"/>
    </w:pPr>
    <w:rPr>
      <w:rFonts w:ascii="Times" w:hAnsi="Times"/>
      <w:b/>
    </w:rPr>
  </w:style>
  <w:style w:type="paragraph" w:customStyle="1" w:styleId="Figure">
    <w:name w:val="Figure"/>
    <w:basedOn w:val="Normal"/>
    <w:next w:val="Figuretitle"/>
    <w:rsid w:val="00B026CB"/>
    <w:pPr>
      <w:keepNext/>
      <w:keepLines/>
      <w:jc w:val="center"/>
    </w:pPr>
  </w:style>
  <w:style w:type="paragraph" w:customStyle="1" w:styleId="FooterQP">
    <w:name w:val="Footer_QP"/>
    <w:basedOn w:val="Normal"/>
    <w:rsid w:val="00B026CB"/>
    <w:pPr>
      <w:tabs>
        <w:tab w:val="left" w:pos="907"/>
        <w:tab w:val="right" w:pos="8789"/>
        <w:tab w:val="right" w:pos="9639"/>
      </w:tabs>
      <w:spacing w:before="0"/>
    </w:pPr>
    <w:rPr>
      <w:b/>
      <w:sz w:val="22"/>
    </w:rPr>
  </w:style>
  <w:style w:type="character" w:styleId="PageNumber">
    <w:name w:val="page number"/>
    <w:basedOn w:val="DefaultParagraphFont"/>
    <w:rsid w:val="00B026CB"/>
  </w:style>
  <w:style w:type="paragraph" w:customStyle="1" w:styleId="RepNo">
    <w:name w:val="Rep_No"/>
    <w:basedOn w:val="RecNo"/>
    <w:next w:val="Reptitle"/>
    <w:rsid w:val="00B026CB"/>
  </w:style>
  <w:style w:type="paragraph" w:customStyle="1" w:styleId="ResNo">
    <w:name w:val="Res_No"/>
    <w:basedOn w:val="RecNo"/>
    <w:next w:val="Restitle"/>
    <w:rsid w:val="00B026CB"/>
  </w:style>
  <w:style w:type="paragraph" w:customStyle="1" w:styleId="Figuretitle">
    <w:name w:val="Figure_title"/>
    <w:basedOn w:val="Tabletitle"/>
    <w:next w:val="Normal"/>
    <w:rsid w:val="00B026CB"/>
    <w:pPr>
      <w:spacing w:after="480"/>
    </w:pPr>
  </w:style>
  <w:style w:type="paragraph" w:customStyle="1" w:styleId="FigureNo">
    <w:name w:val="Figure_No"/>
    <w:basedOn w:val="Normal"/>
    <w:next w:val="Figuretitle"/>
    <w:rsid w:val="00B026CB"/>
    <w:pPr>
      <w:keepNext/>
      <w:keepLines/>
      <w:spacing w:before="480" w:after="120"/>
      <w:jc w:val="center"/>
    </w:pPr>
    <w:rPr>
      <w:caps/>
      <w:sz w:val="20"/>
    </w:rPr>
  </w:style>
  <w:style w:type="paragraph" w:customStyle="1" w:styleId="Annextitle">
    <w:name w:val="Annex_title"/>
    <w:basedOn w:val="Normal"/>
    <w:next w:val="Normal"/>
    <w:rsid w:val="00B026CB"/>
    <w:pPr>
      <w:keepNext/>
      <w:keepLines/>
      <w:spacing w:before="240" w:after="280"/>
      <w:jc w:val="center"/>
    </w:pPr>
    <w:rPr>
      <w:rFonts w:ascii="Times New Roman Bold" w:hAnsi="Times New Roman Bold"/>
      <w:b/>
      <w:sz w:val="28"/>
    </w:rPr>
  </w:style>
  <w:style w:type="paragraph" w:customStyle="1" w:styleId="AnnexNo">
    <w:name w:val="Annex_No"/>
    <w:basedOn w:val="Normal"/>
    <w:next w:val="Normal"/>
    <w:rsid w:val="00B026CB"/>
    <w:pPr>
      <w:keepNext/>
      <w:keepLines/>
      <w:spacing w:before="480" w:after="80"/>
      <w:jc w:val="center"/>
    </w:pPr>
    <w:rPr>
      <w:caps/>
      <w:sz w:val="28"/>
    </w:rPr>
  </w:style>
  <w:style w:type="paragraph" w:customStyle="1" w:styleId="Appendixtitle">
    <w:name w:val="Appendix_title"/>
    <w:basedOn w:val="Annextitle"/>
    <w:next w:val="Normal"/>
    <w:rsid w:val="00B026CB"/>
  </w:style>
  <w:style w:type="paragraph" w:customStyle="1" w:styleId="AppendixNo">
    <w:name w:val="Appendix_No"/>
    <w:basedOn w:val="AnnexNo"/>
    <w:next w:val="Annexref"/>
    <w:rsid w:val="00B026CB"/>
  </w:style>
  <w:style w:type="paragraph" w:customStyle="1" w:styleId="Reasons">
    <w:name w:val="Reasons"/>
    <w:basedOn w:val="Normal"/>
    <w:qFormat/>
    <w:rsid w:val="00B026CB"/>
    <w:pPr>
      <w:tabs>
        <w:tab w:val="clear" w:pos="1871"/>
        <w:tab w:val="clear" w:pos="2268"/>
        <w:tab w:val="left" w:pos="1588"/>
        <w:tab w:val="left" w:pos="1985"/>
      </w:tabs>
    </w:pPr>
  </w:style>
  <w:style w:type="paragraph" w:customStyle="1" w:styleId="TableTextS5">
    <w:name w:val="Table_TextS5"/>
    <w:basedOn w:val="Normal"/>
    <w:rsid w:val="006F3C60"/>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semiHidden/>
    <w:rsid w:val="00B026CB"/>
    <w:rPr>
      <w:rFonts w:ascii="Tahoma" w:hAnsi="Tahoma" w:cs="Tahoma"/>
      <w:sz w:val="16"/>
      <w:szCs w:val="16"/>
    </w:rPr>
  </w:style>
  <w:style w:type="paragraph" w:customStyle="1" w:styleId="Proposal">
    <w:name w:val="Proposal"/>
    <w:basedOn w:val="Normal"/>
    <w:next w:val="Normal"/>
    <w:rsid w:val="00D6206A"/>
    <w:pPr>
      <w:keepNext/>
      <w:spacing w:before="240"/>
    </w:pPr>
    <w:rPr>
      <w:b/>
      <w:caps/>
    </w:rPr>
  </w:style>
  <w:style w:type="paragraph" w:customStyle="1" w:styleId="Annexref">
    <w:name w:val="Annex_ref"/>
    <w:basedOn w:val="Normal"/>
    <w:next w:val="Annextitle"/>
    <w:rsid w:val="00B026CB"/>
    <w:pPr>
      <w:keepNext/>
      <w:keepLines/>
      <w:spacing w:after="280"/>
      <w:jc w:val="center"/>
    </w:pPr>
  </w:style>
  <w:style w:type="paragraph" w:customStyle="1" w:styleId="Appendixref">
    <w:name w:val="Appendix_ref"/>
    <w:basedOn w:val="Annexref"/>
    <w:next w:val="Annextitle"/>
    <w:rsid w:val="00B026CB"/>
  </w:style>
  <w:style w:type="paragraph" w:customStyle="1" w:styleId="Border">
    <w:name w:val="Border"/>
    <w:basedOn w:val="Tabletext"/>
    <w:rsid w:val="00B026C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B026CB"/>
    <w:pPr>
      <w:ind w:left="1134"/>
    </w:pPr>
  </w:style>
  <w:style w:type="paragraph" w:styleId="Index4">
    <w:name w:val="index 4"/>
    <w:basedOn w:val="Normal"/>
    <w:next w:val="Normal"/>
    <w:semiHidden/>
    <w:rsid w:val="00B026CB"/>
    <w:pPr>
      <w:ind w:left="849"/>
    </w:pPr>
  </w:style>
  <w:style w:type="paragraph" w:styleId="Index5">
    <w:name w:val="index 5"/>
    <w:basedOn w:val="Normal"/>
    <w:next w:val="Normal"/>
    <w:semiHidden/>
    <w:rsid w:val="00B026CB"/>
    <w:pPr>
      <w:ind w:left="1132"/>
    </w:pPr>
  </w:style>
  <w:style w:type="paragraph" w:styleId="Index6">
    <w:name w:val="index 6"/>
    <w:basedOn w:val="Normal"/>
    <w:next w:val="Normal"/>
    <w:semiHidden/>
    <w:rsid w:val="00B026CB"/>
    <w:pPr>
      <w:ind w:left="1415"/>
    </w:pPr>
  </w:style>
  <w:style w:type="paragraph" w:styleId="Index7">
    <w:name w:val="index 7"/>
    <w:basedOn w:val="Normal"/>
    <w:next w:val="Normal"/>
    <w:semiHidden/>
    <w:rsid w:val="00B026CB"/>
    <w:pPr>
      <w:ind w:left="1698"/>
    </w:pPr>
  </w:style>
  <w:style w:type="paragraph" w:styleId="IndexHeading">
    <w:name w:val="index heading"/>
    <w:basedOn w:val="Normal"/>
    <w:next w:val="Index1"/>
    <w:semiHidden/>
    <w:rsid w:val="00B026CB"/>
  </w:style>
  <w:style w:type="character" w:styleId="LineNumber">
    <w:name w:val="line number"/>
    <w:basedOn w:val="DefaultParagraphFont"/>
    <w:rsid w:val="00B026CB"/>
  </w:style>
  <w:style w:type="paragraph" w:customStyle="1" w:styleId="Normalaftertitle0">
    <w:name w:val="Normal after title"/>
    <w:basedOn w:val="Normal"/>
    <w:next w:val="Normal"/>
    <w:rsid w:val="00B026CB"/>
    <w:pPr>
      <w:spacing w:before="280"/>
    </w:pPr>
  </w:style>
  <w:style w:type="paragraph" w:customStyle="1" w:styleId="Section3">
    <w:name w:val="Section_3"/>
    <w:basedOn w:val="Section1"/>
    <w:rsid w:val="00B026CB"/>
    <w:rPr>
      <w:b w:val="0"/>
    </w:rPr>
  </w:style>
  <w:style w:type="character" w:styleId="Strong">
    <w:name w:val="Strong"/>
    <w:basedOn w:val="DefaultParagraphFont"/>
    <w:qFormat/>
    <w:rsid w:val="00527E8A"/>
    <w:rPr>
      <w:b/>
      <w:bCs/>
    </w:rPr>
  </w:style>
  <w:style w:type="paragraph" w:customStyle="1" w:styleId="TABLECAPS">
    <w:name w:val="TABLECAPS"/>
    <w:basedOn w:val="TableTextS5"/>
    <w:rsid w:val="00D52A14"/>
    <w:rPr>
      <w:rFonts w:ascii="Times New Roman Bold" w:eastAsia="SimHei" w:hAnsi="Times New Roman Bold" w:cs="Times New Roman Bold"/>
      <w:b/>
      <w:lang w:val="en-US"/>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B026CB"/>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B026CB"/>
    <w:pPr>
      <w:tabs>
        <w:tab w:val="clear" w:pos="1871"/>
        <w:tab w:val="clear" w:pos="2268"/>
        <w:tab w:val="left" w:pos="1418"/>
      </w:tabs>
      <w:ind w:left="1418" w:hanging="1418"/>
    </w:pPr>
  </w:style>
  <w:style w:type="paragraph" w:customStyle="1" w:styleId="Heading9a">
    <w:name w:val="Heading 9a"/>
    <w:basedOn w:val="Heading9"/>
    <w:next w:val="Normal"/>
    <w:rsid w:val="00B026CB"/>
    <w:pPr>
      <w:tabs>
        <w:tab w:val="clear" w:pos="1871"/>
        <w:tab w:val="clear" w:pos="2268"/>
        <w:tab w:val="left" w:pos="1559"/>
      </w:tabs>
      <w:ind w:left="1559" w:hanging="1559"/>
    </w:pPr>
  </w:style>
  <w:style w:type="paragraph" w:customStyle="1" w:styleId="Agendaitem">
    <w:name w:val="Agenda_item"/>
    <w:basedOn w:val="Title3"/>
    <w:next w:val="Normalaftertitle0"/>
    <w:qFormat/>
    <w:rsid w:val="00C47D87"/>
    <w:rPr>
      <w:lang w:val="en-US" w:eastAsia="zh-CN"/>
    </w:rPr>
  </w:style>
  <w:style w:type="paragraph" w:customStyle="1" w:styleId="Subsection1">
    <w:name w:val="Subsection_1"/>
    <w:basedOn w:val="Section1"/>
    <w:next w:val="Section1"/>
    <w:qFormat/>
    <w:rsid w:val="00037C90"/>
  </w:style>
  <w:style w:type="paragraph" w:customStyle="1" w:styleId="Part1">
    <w:name w:val="Part_1"/>
    <w:basedOn w:val="Subsection1"/>
    <w:next w:val="Normalaftertitle0"/>
    <w:qFormat/>
    <w:rsid w:val="00037C90"/>
  </w:style>
  <w:style w:type="paragraph" w:customStyle="1" w:styleId="Normalend">
    <w:name w:val="Normal_end"/>
    <w:basedOn w:val="Normal"/>
    <w:qFormat/>
    <w:rsid w:val="00C07239"/>
  </w:style>
  <w:style w:type="paragraph" w:customStyle="1" w:styleId="ApptoAnnex">
    <w:name w:val="App_to_Annex"/>
    <w:basedOn w:val="AppendixNo"/>
    <w:qFormat/>
    <w:rsid w:val="00C07239"/>
  </w:style>
  <w:style w:type="paragraph" w:customStyle="1" w:styleId="AppArtNo">
    <w:name w:val="App_Art_No"/>
    <w:basedOn w:val="ArtNo"/>
    <w:qFormat/>
    <w:rsid w:val="008E7127"/>
  </w:style>
  <w:style w:type="paragraph" w:customStyle="1" w:styleId="AppArttitle">
    <w:name w:val="App_Art_title"/>
    <w:basedOn w:val="Arttitle"/>
    <w:qFormat/>
    <w:rsid w:val="008E7127"/>
  </w:style>
  <w:style w:type="paragraph" w:customStyle="1" w:styleId="Volumetitle">
    <w:name w:val="Volume_title"/>
    <w:basedOn w:val="ArtNo"/>
    <w:qFormat/>
    <w:rsid w:val="0083672D"/>
  </w:style>
  <w:style w:type="paragraph" w:customStyle="1" w:styleId="Committee">
    <w:name w:val="Committee"/>
    <w:basedOn w:val="Normal"/>
    <w:qFormat/>
    <w:rsid w:val="00123C07"/>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character" w:customStyle="1" w:styleId="FooterChar">
    <w:name w:val="Footer Char"/>
    <w:basedOn w:val="DefaultParagraphFont"/>
    <w:link w:val="Footer"/>
    <w:rsid w:val="00AB361F"/>
    <w:rPr>
      <w:rFonts w:ascii="Times New Roman" w:hAnsi="Times New Roman"/>
      <w:caps/>
      <w:noProof/>
      <w:sz w:val="16"/>
      <w:lang w:val="en-GB" w:eastAsia="en-US"/>
    </w:rPr>
  </w:style>
  <w:style w:type="character" w:customStyle="1" w:styleId="HeaderChar">
    <w:name w:val="Header Char"/>
    <w:basedOn w:val="DefaultParagraphFont"/>
    <w:link w:val="Header"/>
    <w:rsid w:val="00AB361F"/>
    <w:rPr>
      <w:rFonts w:ascii="Times New Roman" w:hAnsi="Times New Roman"/>
      <w:sz w:val="18"/>
      <w:lang w:val="en-GB" w:eastAsia="en-US"/>
    </w:rPr>
  </w:style>
  <w:style w:type="table" w:styleId="TableGrid">
    <w:name w:val="Table Grid"/>
    <w:basedOn w:val="TableNormal"/>
    <w:uiPriority w:val="59"/>
    <w:rsid w:val="00AB361F"/>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AB361F"/>
    <w:rPr>
      <w:rFonts w:ascii="Times New Roman" w:hAnsi="Times New Roman"/>
      <w:lang w:val="en-GB" w:eastAsia="en-US"/>
    </w:rPr>
  </w:style>
  <w:style w:type="character" w:customStyle="1" w:styleId="TableheadChar">
    <w:name w:val="Table_head Char"/>
    <w:basedOn w:val="DefaultParagraphFont"/>
    <w:link w:val="Tablehead"/>
    <w:locked/>
    <w:rsid w:val="00AB361F"/>
    <w:rPr>
      <w:rFonts w:ascii="Times New Roman Bold" w:hAnsi="Times New Roman Bold"/>
      <w:b/>
      <w:lang w:val="en-GB" w:eastAsia="en-US"/>
    </w:rPr>
  </w:style>
  <w:style w:type="character" w:customStyle="1" w:styleId="TabletitleChar">
    <w:name w:val="Table_title Char"/>
    <w:link w:val="Tabletitle"/>
    <w:locked/>
    <w:rsid w:val="00AB361F"/>
    <w:rPr>
      <w:rFonts w:ascii="Times New Roman Bold" w:hAnsi="Times New Roman Bold"/>
      <w:b/>
      <w:lang w:val="en-GB" w:eastAsia="en-US"/>
    </w:rPr>
  </w:style>
  <w:style w:type="character" w:styleId="Hyperlink">
    <w:name w:val="Hyperlink"/>
    <w:basedOn w:val="DefaultParagraphFont"/>
    <w:unhideWhenUsed/>
    <w:rsid w:val="00AB3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itu.int/md/R12-WP5B-C-0883/en" TargetMode="External"/><Relationship Id="rId26" Type="http://schemas.openxmlformats.org/officeDocument/2006/relationships/image" Target="media/image9.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6.emf"/><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yperlink" Target="http://www.itu.int/md/R12-WP5B-C-0777/en" TargetMode="External"/><Relationship Id="rId33" Type="http://schemas.openxmlformats.org/officeDocument/2006/relationships/image" Target="media/image15.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flightradar24.com" TargetMode="External"/><Relationship Id="rId20" Type="http://schemas.openxmlformats.org/officeDocument/2006/relationships/footer" Target="footer1.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image" Target="cid:image001.png@01D10A5D.61534B20"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R15-WRC15-C-0100!!MSW-C</DPM_x0020_File_x0020_name>
    <DPM_x0020_Author xmlns="32a1a8c5-2265-4ebc-b7a0-2071e2c5c9bb" xsi:nil="false">Documents Proposals Manager (DPM)</DPM_x0020_Author>
    <DPM_x0020_Version xmlns="32a1a8c5-2265-4ebc-b7a0-2071e2c5c9bb" xsi:nil="false">DPM_v5.2015.10.280_prod</DPM_x0020_Version>
    <_dlc_DocId xmlns="996b2e75-67fd-4955-a3b0-5ab9934cb50b">CJDSJNEQ73FR-44-22</_dlc_DocId>
    <_dlc_DocIdUrl xmlns="996b2e75-67fd-4955-a3b0-5ab9934cb50b">
      <Url>http://spdev11/en/gmpcs/_layouts/DocIdRedir.aspx?ID=CJDSJNEQ73FR-44-22</Url>
      <Description>CJDSJNEQ73FR-44-22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870598-CD6D-458C-A1FA-AA270DA96973}">
  <ds:schemaRefs>
    <ds:schemaRef ds:uri="http://purl.org/dc/dcmitype/"/>
    <ds:schemaRef ds:uri="http://purl.org/dc/elements/1.1/"/>
    <ds:schemaRef ds:uri="http://schemas.microsoft.com/office/2006/documentManagement/types"/>
    <ds:schemaRef ds:uri="http://schemas.microsoft.com/office/2006/metadata/properties"/>
    <ds:schemaRef ds:uri="996b2e75-67fd-4955-a3b0-5ab9934cb50b"/>
    <ds:schemaRef ds:uri="http://www.w3.org/XML/1998/namespace"/>
    <ds:schemaRef ds:uri="http://schemas.microsoft.com/office/infopath/2007/PartnerControls"/>
    <ds:schemaRef ds:uri="http://schemas.openxmlformats.org/package/2006/metadata/core-properties"/>
    <ds:schemaRef ds:uri="32a1a8c5-2265-4ebc-b7a0-2071e2c5c9bb"/>
    <ds:schemaRef ds:uri="http://purl.org/dc/terms/"/>
  </ds:schemaRefs>
</ds:datastoreItem>
</file>

<file path=customXml/itemProps2.xml><?xml version="1.0" encoding="utf-8"?>
<ds:datastoreItem xmlns:ds="http://schemas.openxmlformats.org/officeDocument/2006/customXml" ds:itemID="{2F0EFE08-A921-4788-A55E-85460929E2B2}">
  <ds:schemaRefs>
    <ds:schemaRef ds:uri="http://schemas.microsoft.com/sharepoint/v3/contenttype/forms"/>
  </ds:schemaRefs>
</ds:datastoreItem>
</file>

<file path=customXml/itemProps3.xml><?xml version="1.0" encoding="utf-8"?>
<ds:datastoreItem xmlns:ds="http://schemas.openxmlformats.org/officeDocument/2006/customXml" ds:itemID="{F1DB5639-95A1-486E-AF44-812A10F0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52476-CCF6-4C16-B840-3C8B504ACF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19</Pages>
  <Words>7308</Words>
  <Characters>2132</Characters>
  <Application>Microsoft Office Word</Application>
  <DocSecurity>0</DocSecurity>
  <Lines>133</Lines>
  <Paragraphs>337</Paragraphs>
  <ScaleCrop>false</ScaleCrop>
  <HeadingPairs>
    <vt:vector size="2" baseType="variant">
      <vt:variant>
        <vt:lpstr>Title</vt:lpstr>
      </vt:variant>
      <vt:variant>
        <vt:i4>1</vt:i4>
      </vt:variant>
    </vt:vector>
  </HeadingPairs>
  <TitlesOfParts>
    <vt:vector size="1" baseType="lpstr">
      <vt:lpstr>R15-WRC15-C-0100!!MSW-C</vt:lpstr>
    </vt:vector>
  </TitlesOfParts>
  <Manager>General Secretariat - Pool</Manager>
  <Company>International Telecommunication Union (ITU)</Company>
  <LinksUpToDate>false</LinksUpToDate>
  <CharactersWithSpaces>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R15-WRC15-C-0100!!MSW-C</dc:title>
  <dc:subject>World Radiocommunication Conference - 2015</dc:subject>
  <dc:creator>Documents Proposals Manager (DPM)</dc:creator>
  <cp:keywords>DPM_v5.2015.10.280_prod</cp:keywords>
  <dc:description/>
  <cp:lastModifiedBy>Yuan, Tianxiang</cp:lastModifiedBy>
  <cp:revision>15</cp:revision>
  <cp:lastPrinted>2015-10-31T16:35:00Z</cp:lastPrinted>
  <dcterms:created xsi:type="dcterms:W3CDTF">2015-10-31T13:42:00Z</dcterms:created>
  <dcterms:modified xsi:type="dcterms:W3CDTF">2015-10-31T16:35:00Z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0x0101003E653A548FCF90468B9840661443DCAF007CA98E47F9E07A4688AB58227F39616D</vt:lpwstr>
  </property>
  <property fmtid="{D5CDD505-2E9C-101B-9397-08002B2CF9AE}" pid="9" name="_dlc_DocIdItemGuid">
    <vt:lpwstr>bb2bbcd3-07ed-421b-bb82-f974840f0391</vt:lpwstr>
  </property>
</Properties>
</file>