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120" w:type="dxa"/>
            <w:shd w:val="clear" w:color="auto" w:fill="auto"/>
          </w:tcPr>
          <w:p w:rsidR="00622560" w:rsidRPr="00622560" w:rsidRDefault="000273B7" w:rsidP="00A466E6">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86 (Add.16)</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19</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r w:rsidRPr="000273B7">
              <w:rPr>
                <w:rFonts w:ascii="Verdana" w:hAnsi="Verdana"/>
                <w:b/>
                <w:bCs/>
                <w:sz w:val="20"/>
              </w:rPr>
              <w:t>原文：阿拉伯文</w:t>
            </w:r>
          </w:p>
        </w:tc>
      </w:tr>
      <w:tr w:rsidR="008221A4" w:rsidRPr="00C324A8" w:rsidTr="00941D79">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苏丹（共和国）</w:t>
            </w:r>
          </w:p>
        </w:tc>
      </w:tr>
      <w:tr w:rsidR="008221A4">
        <w:trPr>
          <w:cantSplit/>
        </w:trPr>
        <w:tc>
          <w:tcPr>
            <w:tcW w:w="10031" w:type="dxa"/>
            <w:gridSpan w:val="2"/>
          </w:tcPr>
          <w:p w:rsidR="008221A4" w:rsidRDefault="00A33F82" w:rsidP="00A33F82">
            <w:pPr>
              <w:pStyle w:val="Title1"/>
            </w:pPr>
            <w:bookmarkStart w:id="5" w:name="dtitle1" w:colFirst="0" w:colLast="0"/>
            <w:bookmarkEnd w:id="4"/>
            <w:r>
              <w:rPr>
                <w:rFonts w:hint="eastAsia"/>
                <w:lang w:eastAsia="zh-CN"/>
              </w:rPr>
              <w:t>有关大会工作的提案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1.16</w:t>
            </w:r>
          </w:p>
        </w:tc>
      </w:tr>
    </w:tbl>
    <w:bookmarkEnd w:id="7"/>
    <w:p w:rsidR="00941D79" w:rsidRDefault="00455DE8" w:rsidP="004F1E1F">
      <w:pPr>
        <w:pStyle w:val="Normalaftertitle0"/>
        <w:rPr>
          <w:lang w:eastAsia="zh-CN"/>
        </w:rPr>
      </w:pPr>
      <w:r w:rsidRPr="009C33AA">
        <w:rPr>
          <w:lang w:eastAsia="zh-CN"/>
        </w:rPr>
        <w:t>1.16</w:t>
      </w:r>
      <w:r w:rsidRPr="009C33AA">
        <w:rPr>
          <w:lang w:eastAsia="zh-CN"/>
        </w:rPr>
        <w:tab/>
      </w:r>
      <w:bookmarkStart w:id="8" w:name="_GoBack"/>
      <w:bookmarkEnd w:id="8"/>
      <w:r w:rsidRPr="009C33AA">
        <w:rPr>
          <w:rFonts w:hint="eastAsia"/>
          <w:lang w:eastAsia="zh-CN"/>
        </w:rPr>
        <w:t>根据第</w:t>
      </w:r>
      <w:r w:rsidRPr="009C33AA">
        <w:rPr>
          <w:b/>
          <w:bCs/>
          <w:lang w:eastAsia="zh-CN"/>
        </w:rPr>
        <w:t>360</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审议有助于引入可能的新自动识别系统（</w:t>
      </w:r>
      <w:r w:rsidRPr="009C33AA">
        <w:rPr>
          <w:lang w:eastAsia="zh-CN"/>
        </w:rPr>
        <w:t>AIS</w:t>
      </w:r>
      <w:r w:rsidRPr="009C33AA">
        <w:rPr>
          <w:rFonts w:hint="eastAsia"/>
          <w:lang w:eastAsia="zh-CN"/>
        </w:rPr>
        <w:t>）技术应用和新应用方面的规则条款并考虑相关的频谱划分，以改善水上无线电通信；</w:t>
      </w:r>
    </w:p>
    <w:p w:rsidR="004F1E1F" w:rsidRPr="00D556E6" w:rsidRDefault="004F1E1F" w:rsidP="00941D79">
      <w:pPr>
        <w:rPr>
          <w:lang w:eastAsia="zh-CN"/>
        </w:rPr>
      </w:pPr>
    </w:p>
    <w:p w:rsidR="00FE5C34" w:rsidRDefault="00662D4F" w:rsidP="00FE5C34">
      <w:pPr>
        <w:pStyle w:val="Headingb"/>
        <w:rPr>
          <w:lang w:val="en-US" w:eastAsia="zh-CN"/>
        </w:rPr>
      </w:pPr>
      <w:r>
        <w:rPr>
          <w:rFonts w:hint="eastAsia"/>
          <w:lang w:val="en-US" w:eastAsia="zh-CN"/>
        </w:rPr>
        <w:t>引言</w:t>
      </w:r>
    </w:p>
    <w:p w:rsidR="00FE5C34" w:rsidRPr="00623410" w:rsidRDefault="00662D4F" w:rsidP="00FE5C34">
      <w:pPr>
        <w:pStyle w:val="Headingb"/>
        <w:rPr>
          <w:lang w:eastAsia="zh-CN"/>
        </w:rPr>
      </w:pPr>
      <w:r w:rsidRPr="00F84559">
        <w:rPr>
          <w:rFonts w:hint="eastAsia"/>
          <w:lang w:eastAsia="zh-CN"/>
        </w:rPr>
        <w:t>有关第</w:t>
      </w:r>
      <w:r w:rsidRPr="00F84559">
        <w:rPr>
          <w:bCs/>
          <w:lang w:eastAsia="zh-CN"/>
        </w:rPr>
        <w:t>360</w:t>
      </w:r>
      <w:r w:rsidRPr="00F84559">
        <w:rPr>
          <w:rFonts w:hint="eastAsia"/>
          <w:bCs/>
          <w:lang w:eastAsia="zh-CN"/>
        </w:rPr>
        <w:t>号决议（</w:t>
      </w:r>
      <w:r w:rsidRPr="00F84559">
        <w:rPr>
          <w:bCs/>
          <w:lang w:eastAsia="zh-CN"/>
        </w:rPr>
        <w:t>WRC-12</w:t>
      </w:r>
      <w:r w:rsidRPr="00F84559">
        <w:rPr>
          <w:rFonts w:hint="eastAsia"/>
          <w:bCs/>
          <w:lang w:eastAsia="zh-CN"/>
        </w:rPr>
        <w:t>）</w:t>
      </w:r>
      <w:r w:rsidRPr="00F84559">
        <w:rPr>
          <w:rFonts w:ascii="STKaiti" w:eastAsia="STKaiti" w:hAnsi="STKaiti" w:hint="eastAsia"/>
          <w:bCs/>
          <w:lang w:eastAsia="zh-CN"/>
        </w:rPr>
        <w:t>做出决议</w:t>
      </w:r>
      <w:r>
        <w:rPr>
          <w:bCs/>
          <w:lang w:eastAsia="zh-CN"/>
        </w:rPr>
        <w:t>1</w:t>
      </w:r>
      <w:r w:rsidRPr="00F84559">
        <w:rPr>
          <w:rFonts w:hint="eastAsia"/>
          <w:bCs/>
          <w:lang w:eastAsia="zh-CN"/>
        </w:rPr>
        <w:t>段</w:t>
      </w:r>
    </w:p>
    <w:p w:rsidR="00662D4F" w:rsidRPr="00F84559" w:rsidRDefault="00662D4F" w:rsidP="00662D4F">
      <w:pPr>
        <w:ind w:firstLineChars="200" w:firstLine="480"/>
        <w:rPr>
          <w:lang w:eastAsia="zh-CN"/>
        </w:rPr>
      </w:pPr>
      <w:r w:rsidRPr="00F84559">
        <w:rPr>
          <w:rFonts w:hint="eastAsia"/>
          <w:lang w:eastAsia="zh-CN"/>
        </w:rPr>
        <w:t>根据《国际海上生命安全公约》（</w:t>
      </w:r>
      <w:r w:rsidRPr="00F84559">
        <w:rPr>
          <w:rFonts w:hint="eastAsia"/>
          <w:lang w:eastAsia="zh-CN"/>
        </w:rPr>
        <w:t>SOLAS</w:t>
      </w:r>
      <w:r w:rsidRPr="00F84559">
        <w:rPr>
          <w:rFonts w:hint="eastAsia"/>
          <w:lang w:eastAsia="zh-CN"/>
        </w:rPr>
        <w:t>）第五章的规定，用于导航安全的船载</w:t>
      </w:r>
      <w:r w:rsidRPr="00F84559">
        <w:rPr>
          <w:rFonts w:hint="eastAsia"/>
          <w:lang w:eastAsia="zh-CN"/>
        </w:rPr>
        <w:t>AIS</w:t>
      </w:r>
      <w:r w:rsidRPr="00F84559">
        <w:rPr>
          <w:rFonts w:hint="eastAsia"/>
          <w:lang w:eastAsia="zh-CN"/>
        </w:rPr>
        <w:t>必不可少。该规定已被水上行业广泛接受。不受</w:t>
      </w:r>
      <w:r w:rsidRPr="00F84559">
        <w:rPr>
          <w:rFonts w:hint="eastAsia"/>
          <w:lang w:eastAsia="zh-CN"/>
        </w:rPr>
        <w:t>SOLAS</w:t>
      </w:r>
      <w:r w:rsidRPr="00F84559">
        <w:rPr>
          <w:rFonts w:hint="eastAsia"/>
          <w:lang w:eastAsia="zh-CN"/>
        </w:rPr>
        <w:t>公约制约的船舶也在使用该规定。</w:t>
      </w:r>
    </w:p>
    <w:p w:rsidR="00662D4F" w:rsidRPr="00F84559" w:rsidRDefault="00662D4F" w:rsidP="00662D4F">
      <w:pPr>
        <w:ind w:firstLineChars="200" w:firstLine="480"/>
        <w:rPr>
          <w:lang w:eastAsia="zh-CN"/>
        </w:rPr>
      </w:pPr>
      <w:r w:rsidRPr="00F84559">
        <w:rPr>
          <w:lang w:eastAsia="zh-CN"/>
        </w:rPr>
        <w:t>AIS</w:t>
      </w:r>
      <w:r w:rsidRPr="00F84559">
        <w:rPr>
          <w:rFonts w:hint="eastAsia"/>
          <w:lang w:eastAsia="zh-CN"/>
        </w:rPr>
        <w:t>在船舶移动业务中用于导航安全。</w:t>
      </w:r>
      <w:r w:rsidRPr="00F84559">
        <w:rPr>
          <w:lang w:eastAsia="zh-CN"/>
        </w:rPr>
        <w:t>AIS</w:t>
      </w:r>
      <w:r w:rsidRPr="00F84559">
        <w:rPr>
          <w:rFonts w:hint="eastAsia"/>
          <w:lang w:eastAsia="zh-CN"/>
        </w:rPr>
        <w:t>令使用此系统的电台得以识别，可提供有关船只及其货物的信息。</w:t>
      </w:r>
      <w:r w:rsidRPr="00F84559">
        <w:rPr>
          <w:lang w:eastAsia="zh-CN"/>
        </w:rPr>
        <w:t>AIS</w:t>
      </w:r>
      <w:r w:rsidRPr="00F84559">
        <w:rPr>
          <w:rFonts w:hint="eastAsia"/>
          <w:lang w:eastAsia="zh-CN"/>
        </w:rPr>
        <w:t>为在船只与邻近船只和海岸电台之间交换标识、位置、航向和航速等船舶数据提供了一种手段。</w:t>
      </w:r>
    </w:p>
    <w:p w:rsidR="00662D4F" w:rsidRPr="00F84559" w:rsidRDefault="00662D4F" w:rsidP="00662D4F">
      <w:pPr>
        <w:ind w:firstLineChars="200" w:firstLine="480"/>
        <w:rPr>
          <w:lang w:eastAsia="zh-CN"/>
        </w:rPr>
      </w:pPr>
      <w:r w:rsidRPr="00F84559">
        <w:rPr>
          <w:lang w:eastAsia="zh-CN"/>
        </w:rPr>
        <w:t>WRC-12</w:t>
      </w:r>
      <w:r w:rsidRPr="00F84559">
        <w:rPr>
          <w:rFonts w:hint="eastAsia"/>
          <w:lang w:eastAsia="zh-CN"/>
        </w:rPr>
        <w:t>水上议项成果如下：</w:t>
      </w:r>
    </w:p>
    <w:p w:rsidR="00662D4F" w:rsidRPr="00F84559" w:rsidRDefault="00662D4F" w:rsidP="00662D4F">
      <w:pPr>
        <w:pStyle w:val="enumlev1"/>
        <w:rPr>
          <w:lang w:eastAsia="zh-CN"/>
        </w:rPr>
      </w:pPr>
      <w:r w:rsidRPr="00F84559">
        <w:rPr>
          <w:lang w:eastAsia="zh-CN"/>
        </w:rPr>
        <w:t>–</w:t>
      </w:r>
      <w:r w:rsidRPr="00F84559">
        <w:rPr>
          <w:lang w:eastAsia="zh-CN"/>
        </w:rPr>
        <w:tab/>
      </w:r>
      <w:r w:rsidRPr="00F84559">
        <w:rPr>
          <w:rFonts w:hint="eastAsia"/>
          <w:lang w:eastAsia="zh-CN"/>
        </w:rPr>
        <w:t>确定将《无线电规则》附录</w:t>
      </w:r>
      <w:r w:rsidRPr="00F84559">
        <w:rPr>
          <w:rFonts w:hint="eastAsia"/>
          <w:b/>
          <w:bCs/>
          <w:lang w:eastAsia="zh-CN"/>
        </w:rPr>
        <w:t>18</w:t>
      </w:r>
      <w:r w:rsidRPr="00F84559">
        <w:rPr>
          <w:rFonts w:hint="eastAsia"/>
          <w:lang w:eastAsia="zh-CN"/>
        </w:rPr>
        <w:t>信道</w:t>
      </w:r>
      <w:r w:rsidRPr="00F84559">
        <w:rPr>
          <w:rFonts w:hint="eastAsia"/>
          <w:lang w:eastAsia="zh-CN"/>
        </w:rPr>
        <w:t>75</w:t>
      </w:r>
      <w:r w:rsidRPr="00F84559">
        <w:rPr>
          <w:rFonts w:hint="eastAsia"/>
          <w:lang w:eastAsia="zh-CN"/>
        </w:rPr>
        <w:t>和</w:t>
      </w:r>
      <w:r w:rsidRPr="00F84559">
        <w:rPr>
          <w:rFonts w:hint="eastAsia"/>
          <w:lang w:eastAsia="zh-CN"/>
        </w:rPr>
        <w:t>76</w:t>
      </w:r>
      <w:r w:rsidRPr="00F84559">
        <w:rPr>
          <w:rFonts w:hint="eastAsia"/>
          <w:lang w:eastAsia="zh-CN"/>
        </w:rPr>
        <w:t>用于</w:t>
      </w:r>
      <w:r w:rsidRPr="00F84559">
        <w:rPr>
          <w:lang w:eastAsia="zh-CN"/>
        </w:rPr>
        <w:t>AIS</w:t>
      </w:r>
      <w:r w:rsidRPr="00F84559">
        <w:rPr>
          <w:rFonts w:hint="eastAsia"/>
          <w:lang w:eastAsia="zh-CN"/>
        </w:rPr>
        <w:t>以及这些频段中对</w:t>
      </w:r>
      <w:r w:rsidRPr="00F84559">
        <w:rPr>
          <w:rFonts w:hint="eastAsia"/>
          <w:lang w:eastAsia="zh-CN"/>
        </w:rPr>
        <w:t>MSS</w:t>
      </w:r>
      <w:r w:rsidRPr="00F84559">
        <w:rPr>
          <w:rFonts w:hint="eastAsia"/>
          <w:lang w:eastAsia="zh-CN"/>
        </w:rPr>
        <w:t>（地对空）的次要业务划分，从而增强卫星检测</w:t>
      </w:r>
      <w:r w:rsidRPr="00F84559">
        <w:rPr>
          <w:rFonts w:hint="eastAsia"/>
          <w:lang w:eastAsia="zh-CN"/>
        </w:rPr>
        <w:t>AIS</w:t>
      </w:r>
      <w:r w:rsidRPr="00F84559">
        <w:rPr>
          <w:rFonts w:hint="eastAsia"/>
          <w:lang w:eastAsia="zh-CN"/>
        </w:rPr>
        <w:t>报文</w:t>
      </w:r>
      <w:r w:rsidRPr="00F84559">
        <w:rPr>
          <w:rFonts w:hint="eastAsia"/>
          <w:lang w:eastAsia="zh-CN"/>
        </w:rPr>
        <w:t>27</w:t>
      </w:r>
      <w:r w:rsidRPr="00F84559">
        <w:rPr>
          <w:rFonts w:hint="eastAsia"/>
          <w:lang w:eastAsia="zh-CN"/>
        </w:rPr>
        <w:t>（远程</w:t>
      </w:r>
      <w:r w:rsidRPr="00F84559">
        <w:rPr>
          <w:rFonts w:hint="eastAsia"/>
          <w:lang w:eastAsia="zh-CN"/>
        </w:rPr>
        <w:t>AIS</w:t>
      </w:r>
      <w:r w:rsidRPr="00F84559">
        <w:rPr>
          <w:rFonts w:hint="eastAsia"/>
          <w:lang w:eastAsia="zh-CN"/>
        </w:rPr>
        <w:t>广播）的能力。</w:t>
      </w:r>
    </w:p>
    <w:p w:rsidR="00662D4F" w:rsidRPr="00F84559" w:rsidRDefault="00662D4F" w:rsidP="00662D4F">
      <w:pPr>
        <w:pStyle w:val="enumlev1"/>
        <w:rPr>
          <w:lang w:eastAsia="zh-CN"/>
        </w:rPr>
      </w:pPr>
      <w:r w:rsidRPr="00F84559">
        <w:rPr>
          <w:lang w:eastAsia="zh-CN"/>
        </w:rPr>
        <w:t>–</w:t>
      </w:r>
      <w:r w:rsidRPr="00F84559">
        <w:rPr>
          <w:lang w:eastAsia="zh-CN"/>
        </w:rPr>
        <w:tab/>
      </w:r>
      <w:r w:rsidRPr="00F84559">
        <w:rPr>
          <w:rFonts w:hint="eastAsia"/>
          <w:lang w:eastAsia="zh-CN"/>
        </w:rPr>
        <w:t>改进港口作业和船舶移动的通信环境，包括</w:t>
      </w:r>
      <w:r w:rsidRPr="00F84559">
        <w:rPr>
          <w:rFonts w:hint="eastAsia"/>
          <w:lang w:eastAsia="zh-CN"/>
        </w:rPr>
        <w:t>VHF</w:t>
      </w:r>
      <w:r w:rsidRPr="00F84559">
        <w:rPr>
          <w:rFonts w:hint="eastAsia"/>
          <w:lang w:eastAsia="zh-CN"/>
        </w:rPr>
        <w:t>数据传输能力：包括确定将</w:t>
      </w:r>
      <w:r w:rsidRPr="00F84559">
        <w:rPr>
          <w:rFonts w:hint="eastAsia"/>
          <w:lang w:eastAsia="zh-CN"/>
        </w:rPr>
        <w:t>6</w:t>
      </w:r>
      <w:r w:rsidRPr="00F84559">
        <w:rPr>
          <w:rFonts w:hint="eastAsia"/>
          <w:lang w:eastAsia="zh-CN"/>
        </w:rPr>
        <w:t>个</w:t>
      </w:r>
      <w:r w:rsidRPr="00F84559">
        <w:rPr>
          <w:rFonts w:hint="eastAsia"/>
          <w:spacing w:val="-4"/>
          <w:lang w:eastAsia="zh-CN"/>
        </w:rPr>
        <w:t>信道（</w:t>
      </w:r>
      <w:r w:rsidRPr="00F84559">
        <w:rPr>
          <w:spacing w:val="-4"/>
          <w:lang w:eastAsia="zh-CN"/>
        </w:rPr>
        <w:t>24</w:t>
      </w:r>
      <w:r w:rsidRPr="00F84559">
        <w:rPr>
          <w:spacing w:val="-4"/>
          <w:lang w:eastAsia="zh-CN"/>
        </w:rPr>
        <w:t>、</w:t>
      </w:r>
      <w:r w:rsidRPr="00F84559">
        <w:rPr>
          <w:spacing w:val="-4"/>
          <w:lang w:eastAsia="zh-CN"/>
        </w:rPr>
        <w:t>25</w:t>
      </w:r>
      <w:r w:rsidRPr="00F84559">
        <w:rPr>
          <w:spacing w:val="-4"/>
          <w:lang w:eastAsia="zh-CN"/>
        </w:rPr>
        <w:t>、</w:t>
      </w:r>
      <w:r w:rsidRPr="00F84559">
        <w:rPr>
          <w:spacing w:val="-4"/>
          <w:lang w:eastAsia="zh-CN"/>
        </w:rPr>
        <w:t>26</w:t>
      </w:r>
      <w:r w:rsidRPr="00F84559">
        <w:rPr>
          <w:rFonts w:hint="eastAsia"/>
          <w:spacing w:val="-4"/>
          <w:lang w:eastAsia="zh-CN"/>
        </w:rPr>
        <w:t>和</w:t>
      </w:r>
      <w:r w:rsidRPr="00F84559">
        <w:rPr>
          <w:spacing w:val="-4"/>
          <w:lang w:eastAsia="zh-CN"/>
        </w:rPr>
        <w:t>84</w:t>
      </w:r>
      <w:r w:rsidRPr="00F84559">
        <w:rPr>
          <w:spacing w:val="-4"/>
          <w:lang w:eastAsia="zh-CN"/>
        </w:rPr>
        <w:t>、</w:t>
      </w:r>
      <w:r w:rsidRPr="00F84559">
        <w:rPr>
          <w:spacing w:val="-4"/>
          <w:lang w:eastAsia="zh-CN"/>
        </w:rPr>
        <w:t>85</w:t>
      </w:r>
      <w:r w:rsidRPr="00F84559">
        <w:rPr>
          <w:spacing w:val="-4"/>
          <w:lang w:eastAsia="zh-CN"/>
        </w:rPr>
        <w:t>、</w:t>
      </w:r>
      <w:r w:rsidRPr="00F84559">
        <w:rPr>
          <w:spacing w:val="-4"/>
          <w:lang w:eastAsia="zh-CN"/>
        </w:rPr>
        <w:t>86</w:t>
      </w:r>
      <w:r w:rsidRPr="00F84559">
        <w:rPr>
          <w:rFonts w:hint="eastAsia"/>
          <w:spacing w:val="-4"/>
          <w:lang w:eastAsia="zh-CN"/>
        </w:rPr>
        <w:t>）作为可能在世界各地使用的数据交换系统。此外，还为区域性使用确定了其它信道（见《无线电规则》附录</w:t>
      </w:r>
      <w:r w:rsidRPr="00F84559">
        <w:rPr>
          <w:rFonts w:hint="eastAsia"/>
          <w:b/>
          <w:bCs/>
          <w:lang w:eastAsia="zh-CN"/>
        </w:rPr>
        <w:t>18</w:t>
      </w:r>
      <w:r w:rsidRPr="00F84559">
        <w:rPr>
          <w:rFonts w:hint="eastAsia"/>
          <w:lang w:eastAsia="zh-CN"/>
        </w:rPr>
        <w:t>）。</w:t>
      </w:r>
    </w:p>
    <w:p w:rsidR="00662D4F" w:rsidRPr="00F84559" w:rsidRDefault="00662D4F" w:rsidP="00662D4F">
      <w:pPr>
        <w:ind w:firstLineChars="200" w:firstLine="480"/>
        <w:rPr>
          <w:szCs w:val="24"/>
          <w:lang w:eastAsia="zh-CN"/>
        </w:rPr>
      </w:pPr>
      <w:r w:rsidRPr="00F84559">
        <w:rPr>
          <w:szCs w:val="24"/>
          <w:lang w:eastAsia="zh-CN"/>
        </w:rPr>
        <w:t>AIS</w:t>
      </w:r>
      <w:r w:rsidRPr="00F84559">
        <w:rPr>
          <w:rFonts w:hint="eastAsia"/>
          <w:szCs w:val="24"/>
          <w:lang w:eastAsia="zh-CN"/>
        </w:rPr>
        <w:t>得到基于地面的</w:t>
      </w:r>
      <w:r w:rsidRPr="00F84559">
        <w:rPr>
          <w:rFonts w:hint="eastAsia"/>
          <w:szCs w:val="24"/>
          <w:lang w:eastAsia="zh-CN"/>
        </w:rPr>
        <w:t>VHF</w:t>
      </w:r>
      <w:r w:rsidRPr="00F84559">
        <w:rPr>
          <w:rFonts w:hint="eastAsia"/>
          <w:szCs w:val="24"/>
          <w:lang w:eastAsia="zh-CN"/>
        </w:rPr>
        <w:t>部分的支持并可以被卫星检测，但当</w:t>
      </w:r>
      <w:r w:rsidRPr="00F84559">
        <w:rPr>
          <w:rFonts w:hint="eastAsia"/>
          <w:szCs w:val="24"/>
          <w:lang w:eastAsia="zh-CN"/>
        </w:rPr>
        <w:t>VHF</w:t>
      </w:r>
      <w:r w:rsidRPr="00F84559">
        <w:rPr>
          <w:rFonts w:hint="eastAsia"/>
          <w:szCs w:val="24"/>
          <w:lang w:eastAsia="zh-CN"/>
        </w:rPr>
        <w:t>数据链路（</w:t>
      </w:r>
      <w:r w:rsidRPr="00F84559">
        <w:rPr>
          <w:rFonts w:hint="eastAsia"/>
          <w:szCs w:val="24"/>
          <w:lang w:eastAsia="zh-CN"/>
        </w:rPr>
        <w:t>VDL</w:t>
      </w:r>
      <w:r w:rsidRPr="00F84559">
        <w:rPr>
          <w:rFonts w:hint="eastAsia"/>
          <w:szCs w:val="24"/>
          <w:lang w:eastAsia="zh-CN"/>
        </w:rPr>
        <w:t>）负载高时其有效性将无法接受。</w:t>
      </w:r>
      <w:r w:rsidRPr="00F84559">
        <w:rPr>
          <w:rFonts w:hint="eastAsia"/>
          <w:szCs w:val="24"/>
          <w:lang w:eastAsia="zh-CN"/>
        </w:rPr>
        <w:t>WRC-12</w:t>
      </w:r>
      <w:r w:rsidRPr="00F84559">
        <w:rPr>
          <w:rFonts w:hint="eastAsia"/>
          <w:szCs w:val="24"/>
          <w:lang w:eastAsia="zh-CN"/>
        </w:rPr>
        <w:t>认识到有必要为此提供专门信道，因此确定了两个附加信道。通过新的指定，解决了卫星检测问题。</w:t>
      </w:r>
    </w:p>
    <w:p w:rsidR="00662D4F" w:rsidRPr="00F84559" w:rsidRDefault="00662D4F" w:rsidP="00662D4F">
      <w:pPr>
        <w:ind w:firstLineChars="200" w:firstLine="480"/>
        <w:rPr>
          <w:lang w:val="en-US" w:eastAsia="zh-CN"/>
        </w:rPr>
      </w:pPr>
      <w:r w:rsidRPr="00F84559">
        <w:rPr>
          <w:rFonts w:hint="eastAsia"/>
          <w:lang w:val="en-US" w:eastAsia="zh-CN"/>
        </w:rPr>
        <w:t>随着</w:t>
      </w:r>
      <w:r w:rsidRPr="00F84559">
        <w:rPr>
          <w:rFonts w:hint="eastAsia"/>
          <w:lang w:val="en-US" w:eastAsia="zh-CN"/>
        </w:rPr>
        <w:t>AIS</w:t>
      </w:r>
      <w:r w:rsidRPr="00F84559">
        <w:rPr>
          <w:rFonts w:hint="eastAsia"/>
          <w:lang w:val="en-US" w:eastAsia="zh-CN"/>
        </w:rPr>
        <w:t>应用的普及、报文类型、服务和设备类型的增加以及用户数量难以预料的增长，</w:t>
      </w:r>
      <w:r w:rsidRPr="00F84559">
        <w:rPr>
          <w:lang w:val="en-US" w:eastAsia="zh-CN"/>
        </w:rPr>
        <w:t>AIS VDL</w:t>
      </w:r>
      <w:r w:rsidRPr="00F84559">
        <w:rPr>
          <w:rFonts w:hint="eastAsia"/>
          <w:lang w:val="en-US" w:eastAsia="zh-CN"/>
        </w:rPr>
        <w:t>负载在世界很多地方日益成为越来越严重的问题。</w:t>
      </w:r>
    </w:p>
    <w:p w:rsidR="00662D4F" w:rsidRPr="00F84559" w:rsidRDefault="00662D4F" w:rsidP="00662D4F">
      <w:pPr>
        <w:ind w:firstLineChars="200" w:firstLine="480"/>
        <w:rPr>
          <w:lang w:val="en-US" w:eastAsia="zh-CN"/>
        </w:rPr>
      </w:pPr>
      <w:r w:rsidRPr="00F84559">
        <w:rPr>
          <w:rFonts w:hint="eastAsia"/>
          <w:lang w:val="en-US" w:eastAsia="zh-CN"/>
        </w:rPr>
        <w:lastRenderedPageBreak/>
        <w:t>为保护</w:t>
      </w:r>
      <w:r w:rsidRPr="00F84559">
        <w:rPr>
          <w:rFonts w:hint="eastAsia"/>
          <w:lang w:val="en-US" w:eastAsia="zh-CN"/>
        </w:rPr>
        <w:t>AIS VDL</w:t>
      </w:r>
      <w:r w:rsidRPr="00F84559">
        <w:rPr>
          <w:rFonts w:hint="eastAsia"/>
          <w:lang w:val="en-US" w:eastAsia="zh-CN"/>
        </w:rPr>
        <w:t>的完整性，考虑将</w:t>
      </w:r>
      <w:r w:rsidRPr="00F84559">
        <w:rPr>
          <w:rFonts w:hint="eastAsia"/>
          <w:lang w:val="en-US" w:eastAsia="zh-CN"/>
        </w:rPr>
        <w:t>ASM</w:t>
      </w:r>
      <w:r w:rsidRPr="00F84559">
        <w:rPr>
          <w:rFonts w:hint="eastAsia"/>
          <w:lang w:val="en-US" w:eastAsia="zh-CN"/>
        </w:rPr>
        <w:t>移至经</w:t>
      </w:r>
      <w:r w:rsidRPr="00F84559">
        <w:rPr>
          <w:rFonts w:hint="eastAsia"/>
          <w:lang w:val="en-US" w:eastAsia="zh-CN"/>
        </w:rPr>
        <w:t>WRC-12</w:t>
      </w:r>
      <w:r w:rsidRPr="00F84559">
        <w:rPr>
          <w:rFonts w:hint="eastAsia"/>
          <w:lang w:val="en-US" w:eastAsia="zh-CN"/>
        </w:rPr>
        <w:t>在《无线电规则》附录</w:t>
      </w:r>
      <w:r w:rsidRPr="00F84559">
        <w:rPr>
          <w:rFonts w:hint="eastAsia"/>
          <w:b/>
          <w:bCs/>
          <w:lang w:val="en-US" w:eastAsia="zh-CN"/>
        </w:rPr>
        <w:t>18</w:t>
      </w:r>
      <w:r w:rsidRPr="00F84559">
        <w:rPr>
          <w:rFonts w:hint="eastAsia"/>
          <w:lang w:val="en-US" w:eastAsia="zh-CN"/>
        </w:rPr>
        <w:t>中确定的、用于</w:t>
      </w:r>
      <w:r w:rsidRPr="00F84559">
        <w:rPr>
          <w:lang w:val="en-US" w:eastAsia="zh-CN"/>
        </w:rPr>
        <w:t>数据交换的</w:t>
      </w:r>
      <w:r w:rsidRPr="00F84559">
        <w:rPr>
          <w:rFonts w:hint="eastAsia"/>
          <w:lang w:val="en-US" w:eastAsia="zh-CN"/>
        </w:rPr>
        <w:t>四个信道中的两个是有益</w:t>
      </w:r>
      <w:r w:rsidRPr="00F84559">
        <w:rPr>
          <w:lang w:val="en-US" w:eastAsia="zh-CN"/>
        </w:rPr>
        <w:t>的</w:t>
      </w:r>
      <w:r w:rsidRPr="00F84559">
        <w:rPr>
          <w:rFonts w:hint="eastAsia"/>
          <w:lang w:val="en-US" w:eastAsia="zh-CN"/>
        </w:rPr>
        <w:t>。</w:t>
      </w:r>
      <w:r w:rsidRPr="00F84559">
        <w:rPr>
          <w:lang w:val="en-US" w:eastAsia="zh-CN"/>
        </w:rPr>
        <w:t>AIS VDL</w:t>
      </w:r>
      <w:r w:rsidRPr="00F84559">
        <w:rPr>
          <w:rFonts w:hint="eastAsia"/>
          <w:lang w:val="en-US" w:eastAsia="zh-CN"/>
        </w:rPr>
        <w:t>主要是为导航安全设计的并有助于避免船舶碰撞。</w:t>
      </w:r>
      <w:r w:rsidRPr="00F84559">
        <w:rPr>
          <w:rFonts w:hint="eastAsia"/>
          <w:lang w:val="en-US" w:eastAsia="zh-CN"/>
        </w:rPr>
        <w:t>VDL</w:t>
      </w:r>
      <w:r w:rsidRPr="00F84559">
        <w:rPr>
          <w:rFonts w:hint="eastAsia"/>
          <w:lang w:val="en-US" w:eastAsia="zh-CN"/>
        </w:rPr>
        <w:t>不停发射船舶的位置，靠近船舶的其它船只最可能接收。即使在</w:t>
      </w:r>
      <w:r w:rsidRPr="00F84559">
        <w:rPr>
          <w:rFonts w:hint="eastAsia"/>
          <w:lang w:val="en-US" w:eastAsia="zh-CN"/>
        </w:rPr>
        <w:t>VDL</w:t>
      </w:r>
      <w:r w:rsidRPr="00F84559">
        <w:rPr>
          <w:rFonts w:hint="eastAsia"/>
          <w:lang w:val="en-US" w:eastAsia="zh-CN"/>
        </w:rPr>
        <w:t>负载很高的情况下，也能确保船舶收到来自</w:t>
      </w:r>
      <w:r>
        <w:rPr>
          <w:rFonts w:hint="eastAsia"/>
          <w:lang w:val="en-US" w:eastAsia="zh-CN"/>
        </w:rPr>
        <w:t>所有</w:t>
      </w:r>
      <w:r w:rsidRPr="00F84559">
        <w:rPr>
          <w:rFonts w:hint="eastAsia"/>
          <w:lang w:val="en-US" w:eastAsia="zh-CN"/>
        </w:rPr>
        <w:t>其它邻近船只的位置报告，但来自更遥远船只的位置报告较少。</w:t>
      </w:r>
    </w:p>
    <w:p w:rsidR="00662D4F" w:rsidRPr="00F84559" w:rsidRDefault="00662D4F" w:rsidP="00662D4F">
      <w:pPr>
        <w:ind w:firstLineChars="200" w:firstLine="480"/>
        <w:rPr>
          <w:lang w:val="en-US" w:eastAsia="zh-CN"/>
        </w:rPr>
      </w:pPr>
      <w:r w:rsidRPr="00F84559">
        <w:rPr>
          <w:rFonts w:hint="eastAsia"/>
          <w:lang w:val="en-US" w:eastAsia="zh-CN"/>
        </w:rPr>
        <w:t>当</w:t>
      </w:r>
      <w:r w:rsidRPr="00F84559">
        <w:rPr>
          <w:lang w:val="en-US" w:eastAsia="zh-CN"/>
        </w:rPr>
        <w:t>AIS VDL</w:t>
      </w:r>
      <w:r w:rsidRPr="00F84559">
        <w:rPr>
          <w:rFonts w:hint="eastAsia"/>
          <w:lang w:val="en-US" w:eastAsia="zh-CN"/>
        </w:rPr>
        <w:t>用于数据通信时，随着</w:t>
      </w:r>
      <w:r w:rsidRPr="00F84559">
        <w:rPr>
          <w:rFonts w:hint="eastAsia"/>
          <w:lang w:val="en-US" w:eastAsia="zh-CN"/>
        </w:rPr>
        <w:t>AIS</w:t>
      </w:r>
      <w:r w:rsidRPr="00F84559">
        <w:rPr>
          <w:rFonts w:hint="eastAsia"/>
          <w:lang w:val="en-US" w:eastAsia="zh-CN"/>
        </w:rPr>
        <w:t>报文的增加，其性能下降，从而造成更多</w:t>
      </w:r>
      <w:r w:rsidRPr="00F84559">
        <w:rPr>
          <w:rFonts w:hint="eastAsia"/>
          <w:lang w:val="en-US" w:eastAsia="zh-CN"/>
        </w:rPr>
        <w:t>AIS</w:t>
      </w:r>
      <w:r w:rsidRPr="00F84559">
        <w:rPr>
          <w:rFonts w:hint="eastAsia"/>
          <w:lang w:val="en-US" w:eastAsia="zh-CN"/>
        </w:rPr>
        <w:t>报文丢失</w:t>
      </w:r>
      <w:r w:rsidRPr="00591E77">
        <w:rPr>
          <w:rFonts w:hint="eastAsia"/>
          <w:lang w:val="en-US" w:eastAsia="zh-CN"/>
        </w:rPr>
        <w:t>和大量的重新发送</w:t>
      </w:r>
      <w:r w:rsidRPr="00F84559">
        <w:rPr>
          <w:rFonts w:hint="eastAsia"/>
          <w:lang w:val="en-US" w:eastAsia="zh-CN"/>
        </w:rPr>
        <w:t>。</w:t>
      </w:r>
      <w:r>
        <w:rPr>
          <w:rFonts w:hint="eastAsia"/>
          <w:lang w:val="en-US" w:eastAsia="zh-CN"/>
        </w:rPr>
        <w:t>此情况发展到极致，可导致</w:t>
      </w:r>
      <w:r w:rsidRPr="00F84559">
        <w:rPr>
          <w:lang w:val="en-US" w:eastAsia="zh-CN"/>
        </w:rPr>
        <w:t>AIS VDL</w:t>
      </w:r>
      <w:r w:rsidRPr="00F84559">
        <w:rPr>
          <w:rFonts w:hint="eastAsia"/>
          <w:lang w:val="en-US" w:eastAsia="zh-CN"/>
        </w:rPr>
        <w:t>数据通信中断。</w:t>
      </w:r>
    </w:p>
    <w:p w:rsidR="00662D4F" w:rsidRPr="00F84559" w:rsidRDefault="00662D4F" w:rsidP="00662D4F">
      <w:pPr>
        <w:ind w:firstLineChars="200" w:firstLine="480"/>
        <w:rPr>
          <w:lang w:val="en-US" w:eastAsia="zh-CN"/>
        </w:rPr>
      </w:pPr>
      <w:r w:rsidRPr="00F84559">
        <w:rPr>
          <w:rFonts w:hint="eastAsia"/>
          <w:lang w:val="en-US" w:eastAsia="zh-CN"/>
        </w:rPr>
        <w:t>与日俱增的</w:t>
      </w:r>
      <w:r w:rsidRPr="00F84559">
        <w:rPr>
          <w:rFonts w:hint="eastAsia"/>
          <w:lang w:val="en-US" w:eastAsia="zh-CN"/>
        </w:rPr>
        <w:t>ASM</w:t>
      </w:r>
      <w:r w:rsidRPr="00F84559">
        <w:rPr>
          <w:rFonts w:hint="eastAsia"/>
          <w:lang w:val="en-US" w:eastAsia="zh-CN"/>
        </w:rPr>
        <w:t>还将减少打算用于</w:t>
      </w:r>
      <w:r w:rsidRPr="00F84559">
        <w:rPr>
          <w:rFonts w:hint="eastAsia"/>
          <w:lang w:val="en-US" w:eastAsia="zh-CN"/>
        </w:rPr>
        <w:t>AIS</w:t>
      </w:r>
      <w:r w:rsidRPr="00F84559">
        <w:rPr>
          <w:rFonts w:hint="eastAsia"/>
          <w:lang w:val="en-US" w:eastAsia="zh-CN"/>
        </w:rPr>
        <w:t>报文的可用时间段。随着水上</w:t>
      </w:r>
      <w:r w:rsidRPr="00F84559">
        <w:rPr>
          <w:rFonts w:hint="eastAsia"/>
          <w:lang w:val="en-US" w:eastAsia="zh-CN"/>
        </w:rPr>
        <w:t>VHF</w:t>
      </w:r>
      <w:r w:rsidRPr="00F84559">
        <w:rPr>
          <w:rFonts w:hint="eastAsia"/>
          <w:lang w:val="en-US" w:eastAsia="zh-CN"/>
        </w:rPr>
        <w:t>数据通信需求的增加，</w:t>
      </w:r>
      <w:r w:rsidRPr="00F84559">
        <w:rPr>
          <w:rFonts w:hint="eastAsia"/>
          <w:lang w:val="en-US" w:eastAsia="zh-CN"/>
        </w:rPr>
        <w:t>AIS</w:t>
      </w:r>
      <w:r w:rsidRPr="00F84559">
        <w:rPr>
          <w:rFonts w:hint="eastAsia"/>
          <w:lang w:val="en-US" w:eastAsia="zh-CN"/>
        </w:rPr>
        <w:t>使用量将不断增加，从而导致现有</w:t>
      </w:r>
      <w:r w:rsidRPr="00F84559">
        <w:rPr>
          <w:rFonts w:hint="eastAsia"/>
          <w:lang w:val="en-US" w:eastAsia="zh-CN"/>
        </w:rPr>
        <w:t>AIS 1</w:t>
      </w:r>
      <w:r w:rsidRPr="00F84559">
        <w:rPr>
          <w:rFonts w:hint="eastAsia"/>
          <w:lang w:val="en-US" w:eastAsia="zh-CN"/>
        </w:rPr>
        <w:t>和</w:t>
      </w:r>
      <w:r w:rsidRPr="00F84559">
        <w:rPr>
          <w:rFonts w:hint="eastAsia"/>
          <w:lang w:val="en-US" w:eastAsia="zh-CN"/>
        </w:rPr>
        <w:t>AIS 2</w:t>
      </w:r>
      <w:r w:rsidRPr="00F84559">
        <w:rPr>
          <w:rFonts w:hint="eastAsia"/>
          <w:lang w:val="en-US" w:eastAsia="zh-CN"/>
        </w:rPr>
        <w:t>信道的超载。</w:t>
      </w:r>
    </w:p>
    <w:p w:rsidR="00662D4F" w:rsidRPr="00F84559" w:rsidRDefault="00662D4F" w:rsidP="00662D4F">
      <w:pPr>
        <w:ind w:firstLineChars="200" w:firstLine="480"/>
        <w:rPr>
          <w:lang w:val="en-US" w:eastAsia="zh-CN"/>
        </w:rPr>
      </w:pPr>
      <w:r w:rsidRPr="00F84559">
        <w:rPr>
          <w:rFonts w:hint="eastAsia"/>
          <w:lang w:val="en-US" w:eastAsia="zh-CN"/>
        </w:rPr>
        <w:t>WRC-12</w:t>
      </w:r>
      <w:r w:rsidRPr="00F84559">
        <w:rPr>
          <w:rFonts w:hint="eastAsia"/>
          <w:lang w:val="en-US" w:eastAsia="zh-CN"/>
        </w:rPr>
        <w:t>做出的为数字通信指配更多《无线电规则》附录</w:t>
      </w:r>
      <w:r w:rsidRPr="00F84559">
        <w:rPr>
          <w:rFonts w:hint="eastAsia"/>
          <w:b/>
          <w:bCs/>
          <w:lang w:val="en-US" w:eastAsia="zh-CN"/>
        </w:rPr>
        <w:t>18</w:t>
      </w:r>
      <w:r w:rsidRPr="00F84559">
        <w:rPr>
          <w:rFonts w:hint="eastAsia"/>
          <w:lang w:val="en-US" w:eastAsia="zh-CN"/>
        </w:rPr>
        <w:t>新信道的决定使新的数字通信手段得以落实和使用。在这些新的频率上采用水上</w:t>
      </w:r>
      <w:r w:rsidRPr="00F84559">
        <w:rPr>
          <w:rFonts w:hint="eastAsia"/>
          <w:lang w:val="en-US" w:eastAsia="zh-CN"/>
        </w:rPr>
        <w:t>AIS</w:t>
      </w:r>
      <w:r w:rsidRPr="00F84559">
        <w:rPr>
          <w:rFonts w:hint="eastAsia"/>
          <w:lang w:val="en-US" w:eastAsia="zh-CN"/>
        </w:rPr>
        <w:t>技术、</w:t>
      </w:r>
      <w:r w:rsidRPr="00F84559">
        <w:rPr>
          <w:rFonts w:hint="eastAsia"/>
          <w:lang w:val="en-US" w:eastAsia="zh-CN"/>
        </w:rPr>
        <w:t>VHF</w:t>
      </w:r>
      <w:r w:rsidRPr="00F84559">
        <w:rPr>
          <w:rFonts w:hint="eastAsia"/>
          <w:lang w:val="en-US" w:eastAsia="zh-CN"/>
        </w:rPr>
        <w:t>数据交换和某些卫星通信部分将有可能在全球范围内增强</w:t>
      </w:r>
      <w:r w:rsidRPr="00F84559">
        <w:rPr>
          <w:rFonts w:hint="eastAsia"/>
          <w:lang w:val="en-US" w:eastAsia="zh-CN"/>
        </w:rPr>
        <w:t>VHF</w:t>
      </w:r>
      <w:r w:rsidRPr="00F84559">
        <w:rPr>
          <w:rFonts w:hint="eastAsia"/>
          <w:lang w:val="en-US" w:eastAsia="zh-CN"/>
        </w:rPr>
        <w:t>水上安全通信，从而满足水上无线电通信日益增长的需求</w:t>
      </w:r>
      <w:r>
        <w:rPr>
          <w:rFonts w:hint="eastAsia"/>
          <w:lang w:val="en-US" w:eastAsia="zh-CN"/>
        </w:rPr>
        <w:t>，以</w:t>
      </w:r>
      <w:r w:rsidRPr="00F84559">
        <w:rPr>
          <w:rFonts w:hint="eastAsia"/>
          <w:lang w:val="en-US" w:eastAsia="zh-CN"/>
        </w:rPr>
        <w:t>加强水上安全。</w:t>
      </w:r>
    </w:p>
    <w:p w:rsidR="00662D4F" w:rsidRPr="00F84559" w:rsidRDefault="00662D4F" w:rsidP="00662D4F">
      <w:pPr>
        <w:ind w:firstLineChars="200" w:firstLine="480"/>
        <w:rPr>
          <w:lang w:eastAsia="zh-CN"/>
        </w:rPr>
      </w:pPr>
      <w:r w:rsidRPr="00F84559">
        <w:rPr>
          <w:rFonts w:hint="eastAsia"/>
          <w:lang w:val="en-US" w:eastAsia="zh-CN"/>
        </w:rPr>
        <w:t>考虑到</w:t>
      </w:r>
      <w:r w:rsidRPr="00F84559">
        <w:rPr>
          <w:rFonts w:hint="eastAsia"/>
          <w:lang w:val="en-US" w:eastAsia="zh-CN"/>
        </w:rPr>
        <w:t>WRC-12</w:t>
      </w:r>
      <w:r w:rsidRPr="00F84559">
        <w:rPr>
          <w:rFonts w:hint="eastAsia"/>
          <w:lang w:val="en-US" w:eastAsia="zh-CN"/>
        </w:rPr>
        <w:t>确定的上述信道，新的数字化信道可采用</w:t>
      </w:r>
      <w:hyperlink r:id="rId12" w:history="1">
        <w:r w:rsidRPr="00F84559">
          <w:rPr>
            <w:rStyle w:val="Hyperlink"/>
            <w:lang w:val="en-US" w:eastAsia="zh-CN"/>
          </w:rPr>
          <w:t>ITU</w:t>
        </w:r>
        <w:r w:rsidRPr="00F84559">
          <w:rPr>
            <w:rStyle w:val="Hyperlink"/>
            <w:lang w:val="en-US" w:eastAsia="zh-CN"/>
          </w:rPr>
          <w:noBreakHyphen/>
          <w:t>R M.1842</w:t>
        </w:r>
      </w:hyperlink>
      <w:r w:rsidRPr="00F84559">
        <w:rPr>
          <w:rFonts w:hint="eastAsia"/>
          <w:lang w:eastAsia="zh-CN"/>
        </w:rPr>
        <w:t>建议书所述调制技术并用于未来的</w:t>
      </w:r>
      <w:r w:rsidRPr="00F84559">
        <w:rPr>
          <w:rFonts w:hint="eastAsia"/>
          <w:lang w:eastAsia="zh-CN"/>
        </w:rPr>
        <w:t>VHF</w:t>
      </w:r>
      <w:r w:rsidRPr="00F84559">
        <w:rPr>
          <w:rFonts w:hint="eastAsia"/>
          <w:lang w:eastAsia="zh-CN"/>
        </w:rPr>
        <w:t>数字数据和船舶海岸数据交换。</w:t>
      </w:r>
    </w:p>
    <w:p w:rsidR="00FE5C34" w:rsidRPr="008D7EBF" w:rsidRDefault="00662D4F" w:rsidP="001523A2">
      <w:pPr>
        <w:ind w:firstLineChars="200" w:firstLine="480"/>
        <w:rPr>
          <w:lang w:eastAsia="zh-CN"/>
        </w:rPr>
      </w:pPr>
      <w:r w:rsidRPr="00F84559">
        <w:rPr>
          <w:rFonts w:hint="eastAsia"/>
          <w:lang w:eastAsia="zh-CN"/>
        </w:rPr>
        <w:t>当数个</w:t>
      </w:r>
      <w:r w:rsidRPr="00F84559">
        <w:rPr>
          <w:rFonts w:hint="eastAsia"/>
          <w:lang w:eastAsia="zh-CN"/>
        </w:rPr>
        <w:t>25 kHz</w:t>
      </w:r>
      <w:r w:rsidRPr="00F84559">
        <w:rPr>
          <w:rFonts w:hint="eastAsia"/>
          <w:lang w:eastAsia="zh-CN"/>
        </w:rPr>
        <w:t>信道合并时，典型的方案是采用</w:t>
      </w:r>
      <w:r w:rsidRPr="00F84559">
        <w:rPr>
          <w:rFonts w:hint="eastAsia"/>
          <w:lang w:eastAsia="zh-CN"/>
        </w:rPr>
        <w:t>100 kHz</w:t>
      </w:r>
      <w:r w:rsidRPr="00F84559">
        <w:rPr>
          <w:rFonts w:hint="eastAsia"/>
          <w:lang w:eastAsia="zh-CN"/>
        </w:rPr>
        <w:t>带宽，从而使数据吞吐量大大超过</w:t>
      </w:r>
      <w:r w:rsidRPr="00F84559">
        <w:rPr>
          <w:rFonts w:hint="eastAsia"/>
          <w:lang w:eastAsia="zh-CN"/>
        </w:rPr>
        <w:t>25 kHz</w:t>
      </w:r>
      <w:r w:rsidRPr="00F84559">
        <w:rPr>
          <w:rFonts w:hint="eastAsia"/>
          <w:lang w:eastAsia="zh-CN"/>
        </w:rPr>
        <w:t>信道。使用</w:t>
      </w:r>
      <w:r w:rsidRPr="00F84559">
        <w:rPr>
          <w:rFonts w:hint="eastAsia"/>
          <w:lang w:eastAsia="zh-CN"/>
        </w:rPr>
        <w:t>6</w:t>
      </w:r>
      <w:r w:rsidRPr="00F84559">
        <w:rPr>
          <w:rFonts w:hint="eastAsia"/>
          <w:lang w:eastAsia="zh-CN"/>
        </w:rPr>
        <w:t>个</w:t>
      </w:r>
      <w:r w:rsidRPr="00F84559">
        <w:rPr>
          <w:rFonts w:hint="eastAsia"/>
          <w:lang w:eastAsia="zh-CN"/>
        </w:rPr>
        <w:t>VHF</w:t>
      </w:r>
      <w:r w:rsidRPr="00F84559">
        <w:rPr>
          <w:rFonts w:hint="eastAsia"/>
          <w:lang w:eastAsia="zh-CN"/>
        </w:rPr>
        <w:t>数据信道和另外两个信道（已确定用于“未来</w:t>
      </w:r>
      <w:r w:rsidRPr="00F84559">
        <w:rPr>
          <w:rFonts w:hint="eastAsia"/>
          <w:lang w:eastAsia="zh-CN"/>
        </w:rPr>
        <w:t>AIS</w:t>
      </w:r>
      <w:r w:rsidRPr="00F84559">
        <w:rPr>
          <w:rFonts w:hint="eastAsia"/>
          <w:lang w:eastAsia="zh-CN"/>
        </w:rPr>
        <w:t>应用的可能测试”）形成所谓</w:t>
      </w:r>
      <w:r w:rsidRPr="00F84559">
        <w:rPr>
          <w:rFonts w:hint="eastAsia"/>
          <w:lang w:eastAsia="zh-CN"/>
        </w:rPr>
        <w:t>VDES</w:t>
      </w:r>
      <w:r w:rsidRPr="00F84559">
        <w:rPr>
          <w:rFonts w:hint="eastAsia"/>
          <w:lang w:eastAsia="zh-CN"/>
        </w:rPr>
        <w:t>的国际方案。</w:t>
      </w:r>
    </w:p>
    <w:p w:rsidR="00FE5C34" w:rsidRPr="00623410" w:rsidRDefault="00662D4F" w:rsidP="00FE5C34">
      <w:pPr>
        <w:pStyle w:val="Headingb"/>
        <w:rPr>
          <w:lang w:eastAsia="zh-CN"/>
        </w:rPr>
      </w:pPr>
      <w:r w:rsidRPr="00F84559">
        <w:rPr>
          <w:rFonts w:hint="eastAsia"/>
          <w:lang w:eastAsia="zh-CN"/>
        </w:rPr>
        <w:t>有关第</w:t>
      </w:r>
      <w:r w:rsidRPr="00F84559">
        <w:rPr>
          <w:bCs/>
          <w:lang w:eastAsia="zh-CN"/>
        </w:rPr>
        <w:t>360</w:t>
      </w:r>
      <w:r w:rsidRPr="00F84559">
        <w:rPr>
          <w:rFonts w:hint="eastAsia"/>
          <w:bCs/>
          <w:lang w:eastAsia="zh-CN"/>
        </w:rPr>
        <w:t>号决议（</w:t>
      </w:r>
      <w:r w:rsidRPr="00F84559">
        <w:rPr>
          <w:bCs/>
          <w:lang w:eastAsia="zh-CN"/>
        </w:rPr>
        <w:t>WRC-12</w:t>
      </w:r>
      <w:r w:rsidRPr="00F84559">
        <w:rPr>
          <w:rFonts w:hint="eastAsia"/>
          <w:bCs/>
          <w:lang w:eastAsia="zh-CN"/>
        </w:rPr>
        <w:t>）</w:t>
      </w:r>
      <w:r w:rsidRPr="00F84559">
        <w:rPr>
          <w:rFonts w:ascii="STKaiti" w:eastAsia="STKaiti" w:hAnsi="STKaiti" w:hint="eastAsia"/>
          <w:bCs/>
          <w:lang w:eastAsia="zh-CN"/>
        </w:rPr>
        <w:t>做出决议</w:t>
      </w:r>
      <w:r w:rsidRPr="00F84559">
        <w:rPr>
          <w:rFonts w:hint="eastAsia"/>
          <w:bCs/>
          <w:lang w:eastAsia="zh-CN"/>
        </w:rPr>
        <w:t>2</w:t>
      </w:r>
      <w:r w:rsidRPr="00F84559">
        <w:rPr>
          <w:rFonts w:hint="eastAsia"/>
          <w:bCs/>
          <w:lang w:eastAsia="zh-CN"/>
        </w:rPr>
        <w:t>段</w:t>
      </w:r>
    </w:p>
    <w:p w:rsidR="00662D4F" w:rsidRPr="00F84559" w:rsidRDefault="00662D4F" w:rsidP="00662D4F">
      <w:pPr>
        <w:ind w:firstLineChars="200" w:firstLine="480"/>
        <w:rPr>
          <w:lang w:eastAsia="zh-CN"/>
        </w:rPr>
      </w:pPr>
      <w:r w:rsidRPr="00F84559">
        <w:rPr>
          <w:rFonts w:hint="eastAsia"/>
          <w:lang w:eastAsia="zh-CN"/>
        </w:rPr>
        <w:t>“交通量的增加、适应水上行业技术变革的需求（如需要获取更多电子导航信息的专业船员）、气候变化造成的水位浮动等影响以及通航期的延长将使对海岸警卫计划的需求与日俱增。</w:t>
      </w:r>
      <w:r w:rsidRPr="00F84559">
        <w:rPr>
          <w:rFonts w:hint="eastAsia"/>
          <w:shd w:val="clear" w:color="auto" w:fill="FFFFFF"/>
          <w:lang w:eastAsia="zh-CN"/>
        </w:rPr>
        <w:t>”</w:t>
      </w:r>
    </w:p>
    <w:p w:rsidR="00662D4F" w:rsidRPr="00F84559" w:rsidRDefault="00662D4F" w:rsidP="00662D4F">
      <w:pPr>
        <w:ind w:firstLineChars="200" w:firstLine="480"/>
        <w:rPr>
          <w:lang w:eastAsia="zh-CN"/>
        </w:rPr>
      </w:pPr>
      <w:r w:rsidRPr="00F84559">
        <w:rPr>
          <w:rFonts w:hint="eastAsia"/>
          <w:lang w:eastAsia="zh-CN"/>
        </w:rPr>
        <w:t>事实证明，传统的通信方法（即话音）不足以传送提高导航安全性，特别是在恶劣环境下的安全性所需要的信息。为改进陆地以及船上作业决定需要实时传送更多信息（如气象、冰图、导航辅助状态、水位和港口状态的迅速变化），从而使航行更加安全和高效。</w:t>
      </w:r>
    </w:p>
    <w:p w:rsidR="00662D4F" w:rsidRPr="00F84559" w:rsidRDefault="00662D4F" w:rsidP="00662D4F">
      <w:pPr>
        <w:ind w:firstLineChars="200" w:firstLine="480"/>
        <w:rPr>
          <w:lang w:val="en-US" w:eastAsia="zh-CN"/>
        </w:rPr>
      </w:pPr>
      <w:r w:rsidRPr="00F84559">
        <w:rPr>
          <w:rFonts w:hint="eastAsia"/>
          <w:lang w:eastAsia="zh-CN"/>
        </w:rPr>
        <w:t>海岸管理机构也表示愿意以更高效的方式实时检索到更多船舶信息（如航行信息、乘客证明以及到港前报告），以便传送并处理这些数字信息。具有类似需求的类似项目已在世界不同地方启动，如</w:t>
      </w:r>
      <w:r w:rsidRPr="00F84559">
        <w:rPr>
          <w:lang w:eastAsia="zh-CN"/>
        </w:rPr>
        <w:t>Mona Lisa</w:t>
      </w:r>
      <w:r w:rsidRPr="00F84559">
        <w:rPr>
          <w:rFonts w:hint="eastAsia"/>
          <w:lang w:eastAsia="zh-CN"/>
        </w:rPr>
        <w:t>和</w:t>
      </w:r>
      <w:r w:rsidRPr="00F84559">
        <w:rPr>
          <w:lang w:eastAsia="zh-CN"/>
        </w:rPr>
        <w:t>Mona Lisa2</w:t>
      </w:r>
      <w:r w:rsidRPr="00F84559">
        <w:rPr>
          <w:rFonts w:hint="eastAsia"/>
          <w:lang w:eastAsia="zh-CN"/>
        </w:rPr>
        <w:t>项目以及</w:t>
      </w:r>
      <w:r w:rsidRPr="00F84559">
        <w:rPr>
          <w:lang w:eastAsia="zh-CN"/>
        </w:rPr>
        <w:t>EfficienSea</w:t>
      </w:r>
      <w:r w:rsidRPr="00F84559">
        <w:rPr>
          <w:rFonts w:hint="eastAsia"/>
          <w:lang w:eastAsia="zh-CN"/>
        </w:rPr>
        <w:t>项目。随着对水上通信需求的提高，世界各地的水上管理机构将使用</w:t>
      </w:r>
      <w:r w:rsidRPr="00F84559">
        <w:rPr>
          <w:rFonts w:hint="eastAsia"/>
          <w:lang w:eastAsia="zh-CN"/>
        </w:rPr>
        <w:t>WRC-12</w:t>
      </w:r>
      <w:r w:rsidRPr="00F84559">
        <w:rPr>
          <w:rFonts w:hint="eastAsia"/>
          <w:lang w:eastAsia="zh-CN"/>
        </w:rPr>
        <w:t>确定的信道满足增长的数据传送需求并提高在日益扩大的水上环境中的水上安全性和效率。</w:t>
      </w:r>
    </w:p>
    <w:p w:rsidR="00FE5C34" w:rsidRPr="008D7EBF" w:rsidRDefault="00662D4F" w:rsidP="00662D4F">
      <w:pPr>
        <w:ind w:firstLineChars="200" w:firstLine="480"/>
        <w:rPr>
          <w:lang w:eastAsia="zh-CN"/>
        </w:rPr>
      </w:pPr>
      <w:r w:rsidRPr="00F84559">
        <w:rPr>
          <w:rFonts w:hint="eastAsia"/>
          <w:lang w:val="en-US" w:eastAsia="zh-CN"/>
        </w:rPr>
        <w:t>加大使用卫星网络促成新应用的开发。这些应用可支持和增强安全性和导航。</w:t>
      </w:r>
    </w:p>
    <w:p w:rsidR="00FE5C34" w:rsidRPr="001B0D4A" w:rsidRDefault="00662D4F" w:rsidP="00662D4F">
      <w:pPr>
        <w:pStyle w:val="Headingb"/>
        <w:rPr>
          <w:lang w:val="en-US" w:eastAsia="zh-CN"/>
        </w:rPr>
      </w:pPr>
      <w:r w:rsidRPr="00662D4F">
        <w:rPr>
          <w:rFonts w:hint="eastAsia"/>
          <w:lang w:eastAsia="zh-CN"/>
        </w:rPr>
        <w:t>问题</w:t>
      </w:r>
      <w:r w:rsidRPr="00662D4F">
        <w:rPr>
          <w:lang w:eastAsia="zh-CN"/>
        </w:rPr>
        <w:t xml:space="preserve">A – </w:t>
      </w:r>
      <w:r w:rsidR="001C18C8">
        <w:rPr>
          <w:rFonts w:hint="eastAsia"/>
          <w:lang w:eastAsia="zh-CN"/>
        </w:rPr>
        <w:t>专用报文</w:t>
      </w:r>
      <w:r w:rsidRPr="00662D4F">
        <w:rPr>
          <w:rFonts w:hint="eastAsia"/>
          <w:lang w:eastAsia="zh-CN"/>
        </w:rPr>
        <w:t>的指定</w:t>
      </w:r>
    </w:p>
    <w:p w:rsidR="00FE5C34" w:rsidRDefault="001C18C8" w:rsidP="001C18C8">
      <w:pPr>
        <w:ind w:firstLineChars="200" w:firstLine="480"/>
        <w:rPr>
          <w:lang w:eastAsia="zh-CN"/>
        </w:rPr>
      </w:pPr>
      <w:r>
        <w:rPr>
          <w:rFonts w:hint="eastAsia"/>
          <w:lang w:val="en-US" w:eastAsia="zh-CN"/>
        </w:rPr>
        <w:t>苏丹主管部门支持将</w:t>
      </w:r>
      <w:r w:rsidR="00662D4F" w:rsidRPr="00F84559">
        <w:rPr>
          <w:rFonts w:hint="eastAsia"/>
          <w:lang w:val="en-US" w:eastAsia="zh-CN"/>
        </w:rPr>
        <w:t>《无线电规则》附录</w:t>
      </w:r>
      <w:r w:rsidR="00662D4F" w:rsidRPr="00F84559">
        <w:rPr>
          <w:b/>
          <w:lang w:val="en-US" w:eastAsia="zh-CN"/>
        </w:rPr>
        <w:t>18</w:t>
      </w:r>
      <w:r w:rsidR="00662D4F" w:rsidRPr="00F84559">
        <w:rPr>
          <w:rFonts w:hint="eastAsia"/>
          <w:bCs/>
          <w:lang w:val="en-US" w:eastAsia="zh-CN"/>
        </w:rPr>
        <w:t>中的信道</w:t>
      </w:r>
      <w:r w:rsidR="00662D4F" w:rsidRPr="00F84559">
        <w:rPr>
          <w:lang w:val="en-US" w:eastAsia="zh-CN"/>
        </w:rPr>
        <w:t>27</w:t>
      </w:r>
      <w:r w:rsidR="00662D4F" w:rsidRPr="00F84559">
        <w:rPr>
          <w:rFonts w:hint="eastAsia"/>
          <w:lang w:val="en-US" w:eastAsia="zh-CN"/>
        </w:rPr>
        <w:t>和</w:t>
      </w:r>
      <w:r w:rsidR="00662D4F" w:rsidRPr="00F84559">
        <w:rPr>
          <w:lang w:val="en-US" w:eastAsia="zh-CN"/>
        </w:rPr>
        <w:t>28</w:t>
      </w:r>
      <w:r w:rsidR="00662D4F" w:rsidRPr="00F84559">
        <w:rPr>
          <w:rFonts w:hint="eastAsia"/>
          <w:lang w:val="en-US" w:eastAsia="zh-CN"/>
        </w:rPr>
        <w:t>将拆分为</w:t>
      </w:r>
      <w:r w:rsidR="00662D4F" w:rsidRPr="00F84559">
        <w:rPr>
          <w:rFonts w:hint="eastAsia"/>
          <w:lang w:val="en-US" w:eastAsia="zh-CN"/>
        </w:rPr>
        <w:t>4</w:t>
      </w:r>
      <w:r w:rsidR="00662D4F" w:rsidRPr="00F84559">
        <w:rPr>
          <w:rFonts w:hint="eastAsia"/>
          <w:lang w:val="en-US" w:eastAsia="zh-CN"/>
        </w:rPr>
        <w:t>个单工信道：信道</w:t>
      </w:r>
      <w:r w:rsidR="00662D4F" w:rsidRPr="00F84559">
        <w:rPr>
          <w:lang w:val="en-US" w:eastAsia="zh-CN"/>
        </w:rPr>
        <w:t>1027</w:t>
      </w:r>
      <w:r w:rsidR="00662D4F" w:rsidRPr="00F84559">
        <w:rPr>
          <w:rFonts w:hint="eastAsia"/>
          <w:lang w:val="en-US" w:eastAsia="zh-CN"/>
        </w:rPr>
        <w:t>、</w:t>
      </w:r>
      <w:r w:rsidR="00662D4F" w:rsidRPr="00F84559">
        <w:rPr>
          <w:lang w:val="en-US" w:eastAsia="zh-CN"/>
        </w:rPr>
        <w:t>1028</w:t>
      </w:r>
      <w:r w:rsidR="00662D4F" w:rsidRPr="00F84559">
        <w:rPr>
          <w:rFonts w:hint="eastAsia"/>
          <w:lang w:val="en-US" w:eastAsia="zh-CN"/>
        </w:rPr>
        <w:t>、</w:t>
      </w:r>
      <w:r w:rsidR="00662D4F" w:rsidRPr="00F84559">
        <w:rPr>
          <w:lang w:val="en-US" w:eastAsia="zh-CN"/>
        </w:rPr>
        <w:t>2027</w:t>
      </w:r>
      <w:r w:rsidR="00662D4F" w:rsidRPr="00F84559">
        <w:rPr>
          <w:rFonts w:hint="eastAsia"/>
          <w:lang w:val="en-US" w:eastAsia="zh-CN"/>
        </w:rPr>
        <w:t>和</w:t>
      </w:r>
      <w:r w:rsidR="00662D4F" w:rsidRPr="00F84559">
        <w:rPr>
          <w:lang w:val="en-US" w:eastAsia="zh-CN"/>
        </w:rPr>
        <w:t>2028</w:t>
      </w:r>
      <w:r w:rsidR="00662D4F" w:rsidRPr="00F84559">
        <w:rPr>
          <w:rFonts w:hint="eastAsia"/>
          <w:lang w:val="en-US" w:eastAsia="zh-CN"/>
        </w:rPr>
        <w:t>。信道</w:t>
      </w:r>
      <w:r w:rsidR="00662D4F" w:rsidRPr="00F84559">
        <w:rPr>
          <w:lang w:val="en-US" w:eastAsia="zh-CN"/>
        </w:rPr>
        <w:t>2027</w:t>
      </w:r>
      <w:r w:rsidR="00662D4F" w:rsidRPr="00F84559">
        <w:rPr>
          <w:rFonts w:hint="eastAsia"/>
          <w:lang w:val="en-US" w:eastAsia="zh-CN"/>
        </w:rPr>
        <w:t>和</w:t>
      </w:r>
      <w:r w:rsidR="00662D4F" w:rsidRPr="00F84559">
        <w:rPr>
          <w:lang w:val="en-US" w:eastAsia="zh-CN"/>
        </w:rPr>
        <w:t>2028</w:t>
      </w:r>
      <w:r w:rsidR="00662D4F" w:rsidRPr="00F84559">
        <w:rPr>
          <w:rFonts w:hint="eastAsia"/>
          <w:lang w:val="en-US" w:eastAsia="zh-CN"/>
        </w:rPr>
        <w:t>将被确定用于</w:t>
      </w:r>
      <w:r w:rsidR="00662D4F" w:rsidRPr="00F84559">
        <w:rPr>
          <w:rFonts w:hint="eastAsia"/>
          <w:lang w:val="en-US" w:eastAsia="zh-CN"/>
        </w:rPr>
        <w:t>ASM</w:t>
      </w:r>
      <w:r w:rsidR="00662D4F" w:rsidRPr="00F84559">
        <w:rPr>
          <w:rFonts w:hint="eastAsia"/>
          <w:lang w:val="en-US" w:eastAsia="zh-CN"/>
        </w:rPr>
        <w:t>应用。</w:t>
      </w:r>
      <w:r w:rsidR="00662D4F" w:rsidRPr="00F84559">
        <w:rPr>
          <w:rFonts w:hint="eastAsia"/>
          <w:szCs w:val="24"/>
          <w:lang w:eastAsia="zh-CN"/>
        </w:rPr>
        <w:t>这将通过过渡期和有效实施日期予以实现。</w:t>
      </w:r>
    </w:p>
    <w:p w:rsidR="00FE5C34" w:rsidRDefault="00662D4F" w:rsidP="001C18C8">
      <w:pPr>
        <w:ind w:firstLineChars="200" w:firstLine="480"/>
        <w:rPr>
          <w:lang w:eastAsia="zh-CN"/>
        </w:rPr>
      </w:pPr>
      <w:r w:rsidRPr="00F84559">
        <w:rPr>
          <w:rFonts w:hint="eastAsia"/>
          <w:lang w:val="en-US" w:eastAsia="zh-CN"/>
        </w:rPr>
        <w:t>为防止对接收信道</w:t>
      </w:r>
      <w:r w:rsidRPr="00F84559">
        <w:rPr>
          <w:lang w:val="en-US" w:eastAsia="zh-CN"/>
        </w:rPr>
        <w:t>AIS1</w:t>
      </w:r>
      <w:r w:rsidRPr="00F84559">
        <w:rPr>
          <w:rFonts w:hint="eastAsia"/>
          <w:lang w:val="en-US" w:eastAsia="zh-CN"/>
        </w:rPr>
        <w:t>、</w:t>
      </w:r>
      <w:r w:rsidRPr="00F84559">
        <w:rPr>
          <w:lang w:val="en-US" w:eastAsia="zh-CN"/>
        </w:rPr>
        <w:t>AIS2</w:t>
      </w:r>
      <w:r w:rsidR="001C18C8">
        <w:rPr>
          <w:rFonts w:hint="eastAsia"/>
          <w:lang w:val="en-US" w:eastAsia="zh-CN"/>
        </w:rPr>
        <w:t>、</w:t>
      </w:r>
      <w:r w:rsidR="001C18C8">
        <w:rPr>
          <w:rFonts w:hint="eastAsia"/>
          <w:lang w:val="en-US" w:eastAsia="zh-CN"/>
        </w:rPr>
        <w:t>2027</w:t>
      </w:r>
      <w:r w:rsidR="001C18C8">
        <w:rPr>
          <w:rFonts w:hint="eastAsia"/>
          <w:lang w:val="en-US" w:eastAsia="zh-CN"/>
        </w:rPr>
        <w:t>和</w:t>
      </w:r>
      <w:r w:rsidR="001C18C8">
        <w:rPr>
          <w:rFonts w:hint="eastAsia"/>
          <w:lang w:val="en-US" w:eastAsia="zh-CN"/>
        </w:rPr>
        <w:t>2028</w:t>
      </w:r>
      <w:r w:rsidRPr="00F84559">
        <w:rPr>
          <w:rFonts w:hint="eastAsia"/>
          <w:lang w:val="en-US" w:eastAsia="zh-CN"/>
        </w:rPr>
        <w:t>可能的</w:t>
      </w:r>
      <w:r>
        <w:rPr>
          <w:rFonts w:hint="eastAsia"/>
          <w:lang w:val="en-US" w:eastAsia="zh-CN"/>
        </w:rPr>
        <w:t>阻塞</w:t>
      </w:r>
      <w:r w:rsidRPr="00F84559">
        <w:rPr>
          <w:rFonts w:hint="eastAsia"/>
          <w:lang w:val="en-US" w:eastAsia="zh-CN"/>
        </w:rPr>
        <w:t>，</w:t>
      </w:r>
      <w:r w:rsidR="001C18C8">
        <w:rPr>
          <w:rFonts w:hint="eastAsia"/>
          <w:lang w:val="en-US" w:eastAsia="zh-CN"/>
        </w:rPr>
        <w:t>不允许</w:t>
      </w:r>
      <w:r w:rsidRPr="00F84559">
        <w:rPr>
          <w:rFonts w:hint="eastAsia"/>
          <w:lang w:val="en-US" w:eastAsia="zh-CN"/>
        </w:rPr>
        <w:t>信道</w:t>
      </w:r>
      <w:r w:rsidRPr="00F84559">
        <w:rPr>
          <w:lang w:val="en-US" w:eastAsia="zh-CN"/>
        </w:rPr>
        <w:t>2078</w:t>
      </w:r>
      <w:r w:rsidRPr="00F84559">
        <w:rPr>
          <w:rFonts w:hint="eastAsia"/>
          <w:lang w:val="en-US" w:eastAsia="zh-CN"/>
        </w:rPr>
        <w:t>、</w:t>
      </w:r>
      <w:r w:rsidRPr="00F84559">
        <w:rPr>
          <w:lang w:val="en-US" w:eastAsia="zh-CN"/>
        </w:rPr>
        <w:t>2079</w:t>
      </w:r>
      <w:r w:rsidRPr="00F84559">
        <w:rPr>
          <w:rFonts w:hint="eastAsia"/>
          <w:lang w:val="en-US" w:eastAsia="zh-CN"/>
        </w:rPr>
        <w:t>、</w:t>
      </w:r>
      <w:r w:rsidRPr="00F84559">
        <w:rPr>
          <w:lang w:val="en-US" w:eastAsia="zh-CN"/>
        </w:rPr>
        <w:t>2019</w:t>
      </w:r>
      <w:r w:rsidRPr="00F84559">
        <w:rPr>
          <w:rFonts w:hint="eastAsia"/>
          <w:lang w:val="en-US" w:eastAsia="zh-CN"/>
        </w:rPr>
        <w:t>、</w:t>
      </w:r>
      <w:r w:rsidRPr="00F84559">
        <w:rPr>
          <w:lang w:val="en-US" w:eastAsia="zh-CN"/>
        </w:rPr>
        <w:t>2020</w:t>
      </w:r>
      <w:r w:rsidR="001C18C8">
        <w:rPr>
          <w:rFonts w:hint="eastAsia"/>
          <w:lang w:val="en-US" w:eastAsia="zh-CN"/>
        </w:rPr>
        <w:t>用于</w:t>
      </w:r>
      <w:r w:rsidRPr="00F84559">
        <w:rPr>
          <w:rFonts w:hint="eastAsia"/>
          <w:lang w:val="en-US" w:eastAsia="zh-CN"/>
        </w:rPr>
        <w:t>船舶发射。</w:t>
      </w:r>
    </w:p>
    <w:p w:rsidR="00FE5C34" w:rsidRPr="001B0D4A" w:rsidRDefault="00662D4F" w:rsidP="00FE5C34">
      <w:pPr>
        <w:pStyle w:val="Headingb"/>
        <w:rPr>
          <w:lang w:val="en-US" w:eastAsia="zh-CN"/>
        </w:rPr>
      </w:pPr>
      <w:r w:rsidRPr="00F84559">
        <w:rPr>
          <w:rFonts w:hint="eastAsia"/>
          <w:lang w:eastAsia="zh-CN"/>
        </w:rPr>
        <w:lastRenderedPageBreak/>
        <w:t>问题</w:t>
      </w:r>
      <w:r w:rsidRPr="00F84559">
        <w:rPr>
          <w:lang w:eastAsia="zh-CN"/>
        </w:rPr>
        <w:t xml:space="preserve">B – </w:t>
      </w:r>
      <w:r w:rsidRPr="00F84559">
        <w:rPr>
          <w:rFonts w:hint="eastAsia"/>
          <w:lang w:eastAsia="zh-CN"/>
        </w:rPr>
        <w:t>水上无线电通信的新应用</w:t>
      </w:r>
      <w:r w:rsidRPr="00F84559">
        <w:rPr>
          <w:rFonts w:hint="eastAsia"/>
          <w:lang w:eastAsia="zh-CN"/>
        </w:rPr>
        <w:t xml:space="preserve"> </w:t>
      </w:r>
      <w:r w:rsidRPr="00F84559">
        <w:rPr>
          <w:lang w:eastAsia="zh-CN"/>
        </w:rPr>
        <w:t xml:space="preserve">– </w:t>
      </w:r>
      <w:r w:rsidRPr="00F84559">
        <w:rPr>
          <w:rFonts w:hint="eastAsia"/>
          <w:lang w:eastAsia="zh-CN"/>
        </w:rPr>
        <w:t>地面部分</w:t>
      </w:r>
    </w:p>
    <w:p w:rsidR="00FE5C34" w:rsidRPr="00AE66F0" w:rsidRDefault="001C18C8" w:rsidP="001C18C8">
      <w:pPr>
        <w:ind w:firstLineChars="200" w:firstLine="480"/>
        <w:rPr>
          <w:lang w:eastAsia="zh-CN"/>
        </w:rPr>
      </w:pPr>
      <w:r>
        <w:rPr>
          <w:rFonts w:hint="eastAsia"/>
          <w:lang w:eastAsia="zh-CN"/>
        </w:rPr>
        <w:t>苏丹主管部门支持</w:t>
      </w:r>
      <w:r w:rsidR="00662D4F" w:rsidRPr="00F84559">
        <w:rPr>
          <w:rFonts w:hint="eastAsia"/>
          <w:lang w:eastAsia="zh-CN"/>
        </w:rPr>
        <w:t>《无线电规则》附录</w:t>
      </w:r>
      <w:r w:rsidR="00662D4F" w:rsidRPr="00F84559">
        <w:rPr>
          <w:rFonts w:hint="eastAsia"/>
          <w:b/>
          <w:bCs/>
          <w:lang w:eastAsia="zh-CN"/>
        </w:rPr>
        <w:t>18</w:t>
      </w:r>
      <w:r w:rsidR="00662D4F" w:rsidRPr="00F84559">
        <w:rPr>
          <w:rFonts w:hint="eastAsia"/>
          <w:lang w:eastAsia="zh-CN"/>
        </w:rPr>
        <w:t>中信道</w:t>
      </w:r>
      <w:r w:rsidR="00662D4F" w:rsidRPr="00F84559">
        <w:rPr>
          <w:lang w:eastAsia="zh-CN"/>
        </w:rPr>
        <w:t>24</w:t>
      </w:r>
      <w:r w:rsidR="00662D4F" w:rsidRPr="00F84559">
        <w:rPr>
          <w:lang w:eastAsia="zh-CN"/>
        </w:rPr>
        <w:t>、</w:t>
      </w:r>
      <w:r w:rsidR="00662D4F" w:rsidRPr="00F84559">
        <w:rPr>
          <w:lang w:eastAsia="zh-CN"/>
        </w:rPr>
        <w:t>84</w:t>
      </w:r>
      <w:r w:rsidR="00662D4F" w:rsidRPr="00F84559">
        <w:rPr>
          <w:lang w:eastAsia="zh-CN"/>
        </w:rPr>
        <w:t>、</w:t>
      </w:r>
      <w:r w:rsidR="00662D4F" w:rsidRPr="00F84559">
        <w:rPr>
          <w:lang w:eastAsia="zh-CN"/>
        </w:rPr>
        <w:t>25</w:t>
      </w:r>
      <w:r w:rsidR="00662D4F" w:rsidRPr="00F84559">
        <w:rPr>
          <w:lang w:eastAsia="zh-CN"/>
        </w:rPr>
        <w:t>、</w:t>
      </w:r>
      <w:r w:rsidR="00662D4F" w:rsidRPr="00F84559">
        <w:rPr>
          <w:lang w:eastAsia="zh-CN"/>
        </w:rPr>
        <w:t>85</w:t>
      </w:r>
      <w:r w:rsidR="00662D4F" w:rsidRPr="00F84559">
        <w:rPr>
          <w:lang w:eastAsia="zh-CN"/>
        </w:rPr>
        <w:t>、</w:t>
      </w:r>
      <w:r w:rsidR="00662D4F" w:rsidRPr="00F84559">
        <w:rPr>
          <w:lang w:eastAsia="zh-CN"/>
        </w:rPr>
        <w:t>26</w:t>
      </w:r>
      <w:r w:rsidR="00662D4F" w:rsidRPr="00F84559">
        <w:rPr>
          <w:rFonts w:hint="eastAsia"/>
          <w:lang w:eastAsia="zh-CN"/>
        </w:rPr>
        <w:t>和</w:t>
      </w:r>
      <w:r w:rsidR="00662D4F" w:rsidRPr="00F84559">
        <w:rPr>
          <w:lang w:eastAsia="zh-CN"/>
        </w:rPr>
        <w:t>86</w:t>
      </w:r>
      <w:r w:rsidR="00662D4F" w:rsidRPr="00F84559">
        <w:rPr>
          <w:rFonts w:hint="eastAsia"/>
          <w:lang w:eastAsia="zh-CN"/>
        </w:rPr>
        <w:t>可用于全球统一的</w:t>
      </w:r>
      <w:r w:rsidR="00662D4F" w:rsidRPr="00F84559">
        <w:rPr>
          <w:rFonts w:hint="eastAsia"/>
          <w:lang w:eastAsia="zh-CN"/>
        </w:rPr>
        <w:t>VDE</w:t>
      </w:r>
      <w:r w:rsidR="00662D4F" w:rsidRPr="00F84559">
        <w:rPr>
          <w:rFonts w:hint="eastAsia"/>
          <w:lang w:eastAsia="zh-CN"/>
        </w:rPr>
        <w:t>地面部分</w:t>
      </w:r>
      <w:r w:rsidR="00662D4F" w:rsidRPr="00F84559">
        <w:rPr>
          <w:lang w:eastAsia="zh-CN"/>
        </w:rPr>
        <w:t>的</w:t>
      </w:r>
      <w:r w:rsidR="00662D4F" w:rsidRPr="00F84559">
        <w:rPr>
          <w:rFonts w:hint="eastAsia"/>
          <w:lang w:eastAsia="zh-CN"/>
        </w:rPr>
        <w:t>测试和试验。</w:t>
      </w:r>
    </w:p>
    <w:p w:rsidR="00FE5C34" w:rsidRPr="00623410" w:rsidRDefault="00662D4F" w:rsidP="00FE5C34">
      <w:pPr>
        <w:pStyle w:val="Headingb"/>
        <w:rPr>
          <w:lang w:eastAsia="zh-CN"/>
        </w:rPr>
      </w:pPr>
      <w:r w:rsidRPr="00F84559">
        <w:rPr>
          <w:rFonts w:hint="eastAsia"/>
          <w:lang w:eastAsia="zh-CN"/>
        </w:rPr>
        <w:t>问题</w:t>
      </w:r>
      <w:r w:rsidRPr="00F84559">
        <w:rPr>
          <w:lang w:eastAsia="zh-CN"/>
        </w:rPr>
        <w:t xml:space="preserve">C – </w:t>
      </w:r>
      <w:r w:rsidRPr="00F84559">
        <w:rPr>
          <w:rFonts w:hint="eastAsia"/>
          <w:lang w:eastAsia="zh-CN"/>
        </w:rPr>
        <w:t>水上</w:t>
      </w:r>
      <w:r w:rsidRPr="00F84559">
        <w:rPr>
          <w:lang w:eastAsia="zh-CN"/>
        </w:rPr>
        <w:t>无线电通信的新应用</w:t>
      </w:r>
      <w:r w:rsidRPr="00F84559">
        <w:rPr>
          <w:rFonts w:hint="eastAsia"/>
          <w:lang w:eastAsia="zh-CN"/>
        </w:rPr>
        <w:t xml:space="preserve"> </w:t>
      </w:r>
      <w:r w:rsidRPr="00F84559">
        <w:rPr>
          <w:lang w:eastAsia="zh-CN"/>
        </w:rPr>
        <w:t xml:space="preserve">– </w:t>
      </w:r>
      <w:r w:rsidRPr="00F84559">
        <w:rPr>
          <w:rFonts w:hint="eastAsia"/>
          <w:lang w:eastAsia="zh-CN"/>
        </w:rPr>
        <w:t>卫星</w:t>
      </w:r>
      <w:r w:rsidRPr="00F84559">
        <w:rPr>
          <w:lang w:eastAsia="zh-CN"/>
        </w:rPr>
        <w:t>部分</w:t>
      </w:r>
    </w:p>
    <w:p w:rsidR="00662D4F" w:rsidRPr="00F84559" w:rsidRDefault="001C18C8" w:rsidP="001C18C8">
      <w:pPr>
        <w:ind w:firstLineChars="200" w:firstLine="480"/>
        <w:rPr>
          <w:lang w:eastAsia="ja-JP"/>
        </w:rPr>
      </w:pPr>
      <w:r>
        <w:rPr>
          <w:rFonts w:hint="eastAsia"/>
          <w:lang w:eastAsia="zh-CN"/>
        </w:rPr>
        <w:t>苏丹主管部门支持</w:t>
      </w:r>
      <w:r w:rsidR="00662D4F" w:rsidRPr="00F84559">
        <w:rPr>
          <w:rFonts w:hint="eastAsia"/>
          <w:lang w:eastAsia="zh-CN"/>
        </w:rPr>
        <w:t>在</w:t>
      </w:r>
      <w:r w:rsidR="00662D4F" w:rsidRPr="00F84559">
        <w:rPr>
          <w:lang w:eastAsia="ja-JP"/>
        </w:rPr>
        <w:t>161.9375-161.9625 MHz</w:t>
      </w:r>
      <w:r w:rsidR="00662D4F" w:rsidRPr="00F84559">
        <w:rPr>
          <w:rFonts w:hint="eastAsia"/>
          <w:lang w:eastAsia="zh-CN"/>
        </w:rPr>
        <w:t>（信道</w:t>
      </w:r>
      <w:r w:rsidR="00662D4F" w:rsidRPr="00F84559">
        <w:rPr>
          <w:rFonts w:hint="eastAsia"/>
          <w:lang w:eastAsia="zh-CN"/>
        </w:rPr>
        <w:t>2027</w:t>
      </w:r>
      <w:r w:rsidR="00662D4F" w:rsidRPr="00F84559">
        <w:rPr>
          <w:rFonts w:hint="eastAsia"/>
          <w:lang w:eastAsia="zh-CN"/>
        </w:rPr>
        <w:t>）频段和</w:t>
      </w:r>
      <w:r w:rsidR="00662D4F" w:rsidRPr="00F84559">
        <w:rPr>
          <w:lang w:eastAsia="ja-JP"/>
        </w:rPr>
        <w:t>161.9875-162.0125 MHz</w:t>
      </w:r>
      <w:r w:rsidR="00662D4F" w:rsidRPr="00F84559">
        <w:rPr>
          <w:rFonts w:hint="eastAsia"/>
          <w:lang w:eastAsia="zh-CN"/>
        </w:rPr>
        <w:t>频段（信道</w:t>
      </w:r>
      <w:r w:rsidR="00662D4F" w:rsidRPr="00F84559">
        <w:rPr>
          <w:rFonts w:hint="eastAsia"/>
          <w:lang w:eastAsia="zh-CN"/>
        </w:rPr>
        <w:t>2028</w:t>
      </w:r>
      <w:r w:rsidR="00662D4F" w:rsidRPr="00F84559">
        <w:rPr>
          <w:rFonts w:hint="eastAsia"/>
          <w:lang w:eastAsia="zh-CN"/>
        </w:rPr>
        <w:t>）为卫星</w:t>
      </w:r>
      <w:r w:rsidRPr="00F84559">
        <w:rPr>
          <w:rFonts w:hint="eastAsia"/>
          <w:lang w:eastAsia="zh-CN"/>
        </w:rPr>
        <w:t>水上</w:t>
      </w:r>
      <w:r w:rsidR="00662D4F" w:rsidRPr="00F84559">
        <w:rPr>
          <w:rFonts w:hint="eastAsia"/>
          <w:lang w:eastAsia="zh-CN"/>
        </w:rPr>
        <w:t>移动业务（地对空）提供新的作为次要业务的划分，提高</w:t>
      </w:r>
      <w:r w:rsidR="00662D4F" w:rsidRPr="00F84559">
        <w:rPr>
          <w:rFonts w:hint="eastAsia"/>
          <w:lang w:eastAsia="zh-CN"/>
        </w:rPr>
        <w:t>ASM</w:t>
      </w:r>
      <w:r w:rsidR="00662D4F" w:rsidRPr="00F84559">
        <w:rPr>
          <w:rFonts w:hint="eastAsia"/>
          <w:lang w:eastAsia="zh-CN"/>
        </w:rPr>
        <w:t>通信能力和覆盖。</w:t>
      </w:r>
      <w:r w:rsidR="00662D4F" w:rsidRPr="00F84559">
        <w:rPr>
          <w:rStyle w:val="ECCHLcyan"/>
          <w:rFonts w:hint="eastAsia"/>
          <w:shd w:val="clear" w:color="auto" w:fill="FFFFFF" w:themeFill="background1"/>
          <w:lang w:eastAsia="zh-CN"/>
        </w:rPr>
        <w:t>使用这些频率将</w:t>
      </w:r>
      <w:r w:rsidR="00662D4F" w:rsidRPr="00F84559">
        <w:rPr>
          <w:rStyle w:val="ECCHLcyan"/>
          <w:shd w:val="clear" w:color="auto" w:fill="FFFFFF" w:themeFill="background1"/>
          <w:lang w:eastAsia="zh-CN"/>
        </w:rPr>
        <w:t>使</w:t>
      </w:r>
      <w:r w:rsidR="00662D4F" w:rsidRPr="00F84559">
        <w:rPr>
          <w:rStyle w:val="ECCHLcyan"/>
          <w:shd w:val="clear" w:color="auto" w:fill="FFFFFF" w:themeFill="background1"/>
          <w:lang w:eastAsia="zh-CN"/>
        </w:rPr>
        <w:t>VDES</w:t>
      </w:r>
      <w:r w:rsidR="00662D4F">
        <w:rPr>
          <w:rStyle w:val="ECCHLcyan"/>
          <w:rFonts w:hint="eastAsia"/>
          <w:shd w:val="clear" w:color="auto" w:fill="FFFFFF" w:themeFill="background1"/>
          <w:lang w:eastAsia="zh-CN"/>
        </w:rPr>
        <w:t>地面</w:t>
      </w:r>
      <w:r w:rsidR="00662D4F" w:rsidRPr="00F84559">
        <w:rPr>
          <w:rStyle w:val="ECCHLcyan"/>
          <w:rFonts w:hint="eastAsia"/>
          <w:shd w:val="clear" w:color="auto" w:fill="FFFFFF" w:themeFill="background1"/>
          <w:lang w:eastAsia="zh-CN"/>
        </w:rPr>
        <w:t>设备可以</w:t>
      </w:r>
      <w:r w:rsidR="00662D4F" w:rsidRPr="00F84559">
        <w:rPr>
          <w:rStyle w:val="ECCHLcyan"/>
          <w:shd w:val="clear" w:color="auto" w:fill="FFFFFF" w:themeFill="background1"/>
          <w:lang w:eastAsia="zh-CN"/>
        </w:rPr>
        <w:t>得到</w:t>
      </w:r>
      <w:r w:rsidR="00662D4F" w:rsidRPr="00F84559">
        <w:rPr>
          <w:rStyle w:val="ECCHLcyan"/>
          <w:rFonts w:hint="eastAsia"/>
          <w:shd w:val="clear" w:color="auto" w:fill="FFFFFF" w:themeFill="background1"/>
          <w:lang w:eastAsia="zh-CN"/>
        </w:rPr>
        <w:t>使用。</w:t>
      </w:r>
    </w:p>
    <w:p w:rsidR="00662D4F" w:rsidRPr="00F84559" w:rsidRDefault="00662D4F" w:rsidP="00662D4F">
      <w:pPr>
        <w:ind w:firstLineChars="200" w:firstLine="480"/>
        <w:rPr>
          <w:lang w:eastAsia="zh-CN"/>
        </w:rPr>
      </w:pPr>
      <w:r w:rsidRPr="00F84559">
        <w:rPr>
          <w:rFonts w:hint="eastAsia"/>
          <w:lang w:eastAsia="zh-CN"/>
        </w:rPr>
        <w:t>该方法建议在</w:t>
      </w:r>
      <w:r w:rsidRPr="00F84559">
        <w:rPr>
          <w:lang w:eastAsia="ja-JP"/>
        </w:rPr>
        <w:t>157.1875-157.3375 MHz</w:t>
      </w:r>
      <w:r w:rsidRPr="00F84559">
        <w:rPr>
          <w:rFonts w:hint="eastAsia"/>
          <w:lang w:eastAsia="zh-CN"/>
        </w:rPr>
        <w:t>频段（信道</w:t>
      </w:r>
      <w:r w:rsidRPr="00F84559">
        <w:rPr>
          <w:lang w:eastAsia="ja-JP"/>
        </w:rPr>
        <w:t>1024</w:t>
      </w:r>
      <w:r w:rsidRPr="00F84559">
        <w:rPr>
          <w:rFonts w:hint="eastAsia"/>
          <w:lang w:eastAsia="zh-CN"/>
        </w:rPr>
        <w:t>、</w:t>
      </w:r>
      <w:r w:rsidRPr="00F84559">
        <w:rPr>
          <w:lang w:eastAsia="ja-JP"/>
        </w:rPr>
        <w:t>1084</w:t>
      </w:r>
      <w:r w:rsidRPr="00F84559">
        <w:rPr>
          <w:rFonts w:hint="eastAsia"/>
          <w:lang w:eastAsia="zh-CN"/>
        </w:rPr>
        <w:t>、</w:t>
      </w:r>
      <w:r w:rsidRPr="00F84559">
        <w:rPr>
          <w:lang w:eastAsia="ja-JP"/>
        </w:rPr>
        <w:t>1025</w:t>
      </w:r>
      <w:r w:rsidRPr="00F84559">
        <w:rPr>
          <w:rFonts w:hint="eastAsia"/>
          <w:lang w:eastAsia="zh-CN"/>
        </w:rPr>
        <w:t>、</w:t>
      </w:r>
      <w:r w:rsidRPr="00F84559">
        <w:rPr>
          <w:lang w:eastAsia="ja-JP"/>
        </w:rPr>
        <w:t>1085</w:t>
      </w:r>
      <w:r w:rsidRPr="00F84559">
        <w:rPr>
          <w:rFonts w:hint="eastAsia"/>
          <w:lang w:eastAsia="zh-CN"/>
        </w:rPr>
        <w:t>、</w:t>
      </w:r>
      <w:r w:rsidRPr="00F84559">
        <w:rPr>
          <w:lang w:eastAsia="ja-JP"/>
        </w:rPr>
        <w:t>1026</w:t>
      </w:r>
      <w:r w:rsidRPr="00F84559">
        <w:rPr>
          <w:rFonts w:hint="eastAsia"/>
          <w:lang w:eastAsia="zh-CN"/>
        </w:rPr>
        <w:t>和</w:t>
      </w:r>
      <w:r w:rsidRPr="00F84559">
        <w:rPr>
          <w:lang w:eastAsia="ja-JP"/>
        </w:rPr>
        <w:t>1086</w:t>
      </w:r>
      <w:r w:rsidRPr="00F84559">
        <w:rPr>
          <w:rFonts w:hint="eastAsia"/>
          <w:lang w:eastAsia="zh-CN"/>
        </w:rPr>
        <w:t>）为水上卫星移动（地对空）提供新的作为次要业务的划分。</w:t>
      </w:r>
    </w:p>
    <w:p w:rsidR="00662D4F" w:rsidRPr="00F84559" w:rsidRDefault="00662D4F" w:rsidP="00662D4F">
      <w:pPr>
        <w:ind w:firstLineChars="200" w:firstLine="480"/>
        <w:rPr>
          <w:lang w:eastAsia="ja-JP"/>
        </w:rPr>
      </w:pPr>
      <w:r w:rsidRPr="00F84559">
        <w:rPr>
          <w:rFonts w:hint="eastAsia"/>
          <w:lang w:eastAsia="zh-CN"/>
        </w:rPr>
        <w:t>为确保对移动、固定业务和</w:t>
      </w:r>
      <w:r w:rsidRPr="00F84559">
        <w:rPr>
          <w:lang w:eastAsia="zh-CN"/>
        </w:rPr>
        <w:t>射电天文</w:t>
      </w:r>
      <w:r w:rsidRPr="00F84559">
        <w:rPr>
          <w:rFonts w:hint="eastAsia"/>
          <w:lang w:eastAsia="zh-CN"/>
        </w:rPr>
        <w:t>业务的保护，建议在《无线电规则》</w:t>
      </w:r>
      <w:r w:rsidRPr="0078440C">
        <w:rPr>
          <w:rFonts w:hint="eastAsia"/>
          <w:lang w:eastAsia="zh-CN"/>
        </w:rPr>
        <w:t>第</w:t>
      </w:r>
      <w:r w:rsidRPr="00F84559">
        <w:rPr>
          <w:b/>
          <w:bCs/>
          <w:lang w:eastAsia="zh-CN"/>
        </w:rPr>
        <w:t>5.226B</w:t>
      </w:r>
      <w:r w:rsidRPr="00F84559">
        <w:rPr>
          <w:rFonts w:hint="eastAsia"/>
          <w:lang w:eastAsia="zh-CN"/>
        </w:rPr>
        <w:t>款引入一个</w:t>
      </w:r>
      <w:r w:rsidRPr="00F84559">
        <w:rPr>
          <w:rFonts w:hint="eastAsia"/>
          <w:lang w:eastAsia="zh-CN"/>
        </w:rPr>
        <w:t>pf</w:t>
      </w:r>
      <w:r w:rsidRPr="00F84559">
        <w:rPr>
          <w:lang w:eastAsia="zh-CN"/>
        </w:rPr>
        <w:t>d</w:t>
      </w:r>
      <w:r>
        <w:rPr>
          <w:rFonts w:hint="eastAsia"/>
          <w:lang w:eastAsia="zh-CN"/>
        </w:rPr>
        <w:t>掩模</w:t>
      </w:r>
      <w:r w:rsidRPr="00F84559">
        <w:rPr>
          <w:rFonts w:hint="eastAsia"/>
          <w:lang w:eastAsia="zh-CN"/>
        </w:rPr>
        <w:t>。</w:t>
      </w:r>
    </w:p>
    <w:p w:rsidR="00662D4F" w:rsidRPr="00F84559" w:rsidRDefault="00662D4F" w:rsidP="00662D4F">
      <w:pPr>
        <w:ind w:firstLineChars="200" w:firstLine="480"/>
        <w:rPr>
          <w:lang w:val="en-US" w:eastAsia="zh-CN"/>
        </w:rPr>
      </w:pPr>
      <w:r w:rsidRPr="00F84559">
        <w:rPr>
          <w:rFonts w:hint="eastAsia"/>
          <w:lang w:eastAsia="zh-CN"/>
        </w:rPr>
        <w:t>该方法建议修改</w:t>
      </w:r>
      <w:r w:rsidRPr="00F84559">
        <w:rPr>
          <w:rFonts w:hint="eastAsia"/>
          <w:lang w:val="en-US" w:eastAsia="zh-CN"/>
        </w:rPr>
        <w:t>《无线电规则》第</w:t>
      </w:r>
      <w:r w:rsidRPr="00F84559">
        <w:rPr>
          <w:b/>
          <w:bCs/>
          <w:lang w:eastAsia="ja-JP"/>
        </w:rPr>
        <w:t>5.208A</w:t>
      </w:r>
      <w:r w:rsidRPr="00F84559">
        <w:rPr>
          <w:rFonts w:hint="eastAsia"/>
          <w:lang w:eastAsia="zh-CN"/>
        </w:rPr>
        <w:t>款和</w:t>
      </w:r>
      <w:r w:rsidRPr="00F84559">
        <w:rPr>
          <w:rFonts w:hint="eastAsia"/>
          <w:lang w:val="en-US" w:eastAsia="zh-CN"/>
        </w:rPr>
        <w:t>第</w:t>
      </w:r>
      <w:r w:rsidRPr="00F84559">
        <w:rPr>
          <w:rFonts w:hint="eastAsia"/>
          <w:b/>
          <w:bCs/>
          <w:lang w:val="en-US" w:eastAsia="zh-CN"/>
        </w:rPr>
        <w:t>5.208B</w:t>
      </w:r>
      <w:r w:rsidRPr="00F84559">
        <w:rPr>
          <w:rFonts w:hint="eastAsia"/>
          <w:lang w:val="en-US" w:eastAsia="zh-CN"/>
        </w:rPr>
        <w:t>款的规定，以便确保对最近频段中的</w:t>
      </w:r>
      <w:r w:rsidRPr="00F84559">
        <w:rPr>
          <w:rFonts w:hint="eastAsia"/>
          <w:lang w:val="en-US" w:eastAsia="zh-CN"/>
        </w:rPr>
        <w:t>RAS</w:t>
      </w:r>
      <w:r w:rsidRPr="00F84559">
        <w:rPr>
          <w:rFonts w:hint="eastAsia"/>
          <w:lang w:val="en-US" w:eastAsia="zh-CN"/>
        </w:rPr>
        <w:t>的保护。</w:t>
      </w:r>
    </w:p>
    <w:p w:rsidR="00662D4F" w:rsidRPr="00F84559" w:rsidRDefault="00662D4F" w:rsidP="00662D4F">
      <w:pPr>
        <w:ind w:firstLineChars="200" w:firstLine="480"/>
        <w:rPr>
          <w:lang w:eastAsia="zh-CN"/>
        </w:rPr>
      </w:pPr>
      <w:r w:rsidRPr="00F84559">
        <w:rPr>
          <w:rFonts w:hint="eastAsia"/>
          <w:lang w:val="en-US" w:eastAsia="zh-CN"/>
        </w:rPr>
        <w:t>为保护</w:t>
      </w:r>
      <w:r w:rsidRPr="00F84559">
        <w:rPr>
          <w:rFonts w:hint="eastAsia"/>
          <w:lang w:val="en-US" w:eastAsia="zh-CN"/>
        </w:rPr>
        <w:t>RAS</w:t>
      </w:r>
      <w:r w:rsidRPr="00F84559">
        <w:rPr>
          <w:rFonts w:hint="eastAsia"/>
          <w:lang w:val="en-US" w:eastAsia="zh-CN"/>
        </w:rPr>
        <w:t>，第</w:t>
      </w:r>
      <w:r w:rsidRPr="00F84559">
        <w:rPr>
          <w:rFonts w:hint="eastAsia"/>
          <w:b/>
          <w:bCs/>
          <w:lang w:val="en-US" w:eastAsia="zh-CN"/>
        </w:rPr>
        <w:t>739</w:t>
      </w:r>
      <w:r w:rsidRPr="00F84559">
        <w:rPr>
          <w:rFonts w:hint="eastAsia"/>
          <w:lang w:val="en-US" w:eastAsia="zh-CN"/>
        </w:rPr>
        <w:t>号决议</w:t>
      </w:r>
      <w:r w:rsidRPr="00F84559">
        <w:rPr>
          <w:rFonts w:hint="eastAsia"/>
          <w:b/>
          <w:bCs/>
          <w:lang w:val="en-US" w:eastAsia="zh-CN"/>
        </w:rPr>
        <w:t>（</w:t>
      </w:r>
      <w:r w:rsidRPr="00F84559">
        <w:rPr>
          <w:rFonts w:hint="eastAsia"/>
          <w:b/>
          <w:bCs/>
          <w:lang w:val="en-US" w:eastAsia="zh-CN"/>
        </w:rPr>
        <w:t>WRC-07</w:t>
      </w:r>
      <w:r w:rsidRPr="00F84559">
        <w:rPr>
          <w:rFonts w:hint="eastAsia"/>
          <w:b/>
          <w:bCs/>
          <w:lang w:val="en-US" w:eastAsia="zh-CN"/>
        </w:rPr>
        <w:t>，修订版）</w:t>
      </w:r>
      <w:r w:rsidRPr="00F84559">
        <w:rPr>
          <w:rFonts w:hint="eastAsia"/>
          <w:lang w:val="en-US" w:eastAsia="zh-CN"/>
        </w:rPr>
        <w:t>附件</w:t>
      </w:r>
      <w:r w:rsidRPr="00F84559">
        <w:rPr>
          <w:rFonts w:hint="eastAsia"/>
          <w:lang w:val="en-US" w:eastAsia="zh-CN"/>
        </w:rPr>
        <w:t>1</w:t>
      </w:r>
      <w:r w:rsidRPr="00F84559">
        <w:rPr>
          <w:rFonts w:hint="eastAsia"/>
          <w:lang w:val="en-US" w:eastAsia="zh-CN"/>
        </w:rPr>
        <w:t>将修订，以便将</w:t>
      </w:r>
      <w:r w:rsidRPr="00F84559">
        <w:rPr>
          <w:lang w:eastAsia="ja-JP"/>
        </w:rPr>
        <w:t>161.7875-161.9375</w:t>
      </w:r>
      <w:r w:rsidRPr="00F84559">
        <w:rPr>
          <w:lang w:val="en-US" w:eastAsia="ja-JP"/>
        </w:rPr>
        <w:t> </w:t>
      </w:r>
      <w:r w:rsidRPr="00F84559">
        <w:rPr>
          <w:lang w:eastAsia="ja-JP"/>
        </w:rPr>
        <w:t>MHz</w:t>
      </w:r>
      <w:r w:rsidRPr="00F84559">
        <w:rPr>
          <w:rFonts w:hint="eastAsia"/>
          <w:lang w:eastAsia="zh-CN"/>
        </w:rPr>
        <w:t>频段的</w:t>
      </w:r>
      <w:r w:rsidRPr="00F84559">
        <w:rPr>
          <w:rFonts w:hint="eastAsia"/>
          <w:lang w:eastAsia="zh-CN"/>
        </w:rPr>
        <w:t>MMSS</w:t>
      </w:r>
      <w:r w:rsidRPr="00F84559">
        <w:rPr>
          <w:rFonts w:hint="eastAsia"/>
          <w:lang w:eastAsia="zh-CN"/>
        </w:rPr>
        <w:t>涵盖在内。</w:t>
      </w:r>
    </w:p>
    <w:p w:rsidR="00FE5C34" w:rsidRPr="008D7EBF" w:rsidRDefault="00662D4F" w:rsidP="00AA4BB0">
      <w:pPr>
        <w:ind w:firstLineChars="200" w:firstLine="480"/>
        <w:rPr>
          <w:lang w:eastAsia="ja-JP"/>
        </w:rPr>
      </w:pPr>
      <w:r w:rsidRPr="00F84559">
        <w:rPr>
          <w:rFonts w:hint="eastAsia"/>
          <w:lang w:eastAsia="zh-CN"/>
        </w:rPr>
        <w:t>该方法建议采用一份描述</w:t>
      </w:r>
      <w:r w:rsidRPr="00F84559">
        <w:rPr>
          <w:rFonts w:hint="eastAsia"/>
          <w:lang w:eastAsia="zh-CN"/>
        </w:rPr>
        <w:t>VDES</w:t>
      </w:r>
      <w:r w:rsidRPr="00F84559">
        <w:rPr>
          <w:rFonts w:hint="eastAsia"/>
          <w:lang w:eastAsia="zh-CN"/>
        </w:rPr>
        <w:t>的概念和特性的</w:t>
      </w:r>
      <w:r w:rsidRPr="00F84559">
        <w:rPr>
          <w:lang w:eastAsia="ja-JP"/>
        </w:rPr>
        <w:t>ITU-R</w:t>
      </w:r>
      <w:r w:rsidRPr="00F84559">
        <w:rPr>
          <w:rFonts w:hint="eastAsia"/>
          <w:lang w:eastAsia="zh-CN"/>
        </w:rPr>
        <w:t>建议书。</w:t>
      </w:r>
    </w:p>
    <w:p w:rsidR="00FE5C34" w:rsidRPr="001B0D4A" w:rsidRDefault="00AA4BB0" w:rsidP="00FE5C34">
      <w:pPr>
        <w:pStyle w:val="Headingb"/>
        <w:rPr>
          <w:lang w:val="en-US" w:eastAsia="zh-CN"/>
        </w:rPr>
      </w:pPr>
      <w:r w:rsidRPr="00F84559">
        <w:rPr>
          <w:rFonts w:hint="eastAsia"/>
          <w:lang w:eastAsia="zh-CN"/>
        </w:rPr>
        <w:t>问题</w:t>
      </w:r>
      <w:r w:rsidRPr="00F84559">
        <w:rPr>
          <w:lang w:eastAsia="zh-CN"/>
        </w:rPr>
        <w:t>D – VDES</w:t>
      </w:r>
      <w:r w:rsidRPr="00F84559">
        <w:rPr>
          <w:rFonts w:hint="eastAsia"/>
          <w:lang w:eastAsia="zh-CN"/>
        </w:rPr>
        <w:t>区域性解决方案</w:t>
      </w:r>
    </w:p>
    <w:p w:rsidR="00AA4BB0" w:rsidRPr="00F84559" w:rsidRDefault="001C18C8" w:rsidP="001C18C8">
      <w:pPr>
        <w:ind w:firstLineChars="200" w:firstLine="480"/>
        <w:rPr>
          <w:color w:val="1F497D"/>
          <w:szCs w:val="24"/>
          <w:lang w:val="en-US" w:eastAsia="ja-JP"/>
        </w:rPr>
      </w:pPr>
      <w:r>
        <w:rPr>
          <w:rFonts w:hint="eastAsia"/>
          <w:szCs w:val="24"/>
          <w:lang w:eastAsia="zh-CN"/>
        </w:rPr>
        <w:t>苏丹主管部门支持以下方案：</w:t>
      </w:r>
    </w:p>
    <w:p w:rsidR="00AA4BB0" w:rsidRPr="00F84559" w:rsidRDefault="00AA4BB0" w:rsidP="00AA4BB0">
      <w:pPr>
        <w:pStyle w:val="enumlev1"/>
        <w:rPr>
          <w:lang w:val="en-US" w:eastAsia="zh-CN"/>
        </w:rPr>
      </w:pPr>
      <w:r w:rsidRPr="00F84559">
        <w:rPr>
          <w:lang w:val="en-US" w:eastAsia="zh-CN"/>
        </w:rPr>
        <w:t>−</w:t>
      </w:r>
      <w:r w:rsidRPr="00F84559">
        <w:rPr>
          <w:lang w:val="en-US" w:eastAsia="zh-CN"/>
        </w:rPr>
        <w:tab/>
      </w:r>
      <w:r w:rsidRPr="00F84559">
        <w:rPr>
          <w:rFonts w:hint="eastAsia"/>
          <w:lang w:val="en-US" w:eastAsia="zh-CN"/>
        </w:rPr>
        <w:t>将信道</w:t>
      </w:r>
      <w:r w:rsidRPr="00F84559">
        <w:rPr>
          <w:lang w:val="en-US" w:eastAsia="zh-CN"/>
        </w:rPr>
        <w:t>80</w:t>
      </w:r>
      <w:r w:rsidRPr="00F84559">
        <w:rPr>
          <w:lang w:val="en-US" w:eastAsia="zh-CN"/>
        </w:rPr>
        <w:t>、</w:t>
      </w:r>
      <w:r w:rsidRPr="00F84559">
        <w:rPr>
          <w:lang w:val="en-US" w:eastAsia="zh-CN"/>
        </w:rPr>
        <w:t>21</w:t>
      </w:r>
      <w:r w:rsidRPr="00F84559">
        <w:rPr>
          <w:lang w:val="en-US" w:eastAsia="zh-CN"/>
        </w:rPr>
        <w:t>、</w:t>
      </w:r>
      <w:r w:rsidRPr="00F84559">
        <w:rPr>
          <w:lang w:val="en-US" w:eastAsia="zh-CN"/>
        </w:rPr>
        <w:t>81</w:t>
      </w:r>
      <w:r w:rsidRPr="00F84559">
        <w:rPr>
          <w:rFonts w:hint="eastAsia"/>
          <w:lang w:val="en-US" w:eastAsia="zh-CN"/>
        </w:rPr>
        <w:t>和</w:t>
      </w:r>
      <w:r w:rsidRPr="00F84559">
        <w:rPr>
          <w:lang w:val="en-US" w:eastAsia="zh-CN"/>
        </w:rPr>
        <w:t>22</w:t>
      </w:r>
      <w:r>
        <w:rPr>
          <w:rFonts w:hint="eastAsia"/>
          <w:lang w:val="en-US" w:eastAsia="zh-CN"/>
        </w:rPr>
        <w:t>以</w:t>
      </w:r>
      <w:r w:rsidRPr="00F84559">
        <w:rPr>
          <w:rFonts w:hint="eastAsia"/>
          <w:lang w:val="en-US" w:eastAsia="zh-CN"/>
        </w:rPr>
        <w:t>多个</w:t>
      </w:r>
      <w:r>
        <w:rPr>
          <w:rFonts w:hint="eastAsia"/>
          <w:lang w:val="en-US" w:eastAsia="zh-CN"/>
        </w:rPr>
        <w:t>连续</w:t>
      </w:r>
      <w:r w:rsidRPr="00F84559">
        <w:rPr>
          <w:lang w:val="en-US" w:eastAsia="zh-CN"/>
        </w:rPr>
        <w:t>25 kHz</w:t>
      </w:r>
      <w:r w:rsidRPr="00F84559">
        <w:rPr>
          <w:rFonts w:hint="eastAsia"/>
          <w:lang w:val="en-US" w:eastAsia="zh-CN"/>
        </w:rPr>
        <w:t>信道</w:t>
      </w:r>
      <w:r>
        <w:rPr>
          <w:rFonts w:hint="eastAsia"/>
          <w:lang w:val="en-US" w:eastAsia="zh-CN"/>
        </w:rPr>
        <w:t>的方式</w:t>
      </w:r>
      <w:r w:rsidRPr="00F84559">
        <w:rPr>
          <w:rFonts w:hint="eastAsia"/>
          <w:lang w:val="en-US" w:eastAsia="zh-CN"/>
        </w:rPr>
        <w:t>用于区域范围内使用的船舶和海岸电台的发射。</w:t>
      </w:r>
    </w:p>
    <w:p w:rsidR="00AA4BB0" w:rsidRPr="00F84559" w:rsidRDefault="00AA4BB0" w:rsidP="00AA4BB0">
      <w:pPr>
        <w:pStyle w:val="enumlev1"/>
        <w:rPr>
          <w:lang w:val="en-US" w:eastAsia="zh-CN"/>
        </w:rPr>
      </w:pPr>
      <w:r w:rsidRPr="00F84559">
        <w:rPr>
          <w:lang w:val="en-US" w:eastAsia="zh-CN"/>
        </w:rPr>
        <w:t>−</w:t>
      </w:r>
      <w:r w:rsidRPr="00F84559">
        <w:rPr>
          <w:lang w:val="en-US" w:eastAsia="zh-CN"/>
        </w:rPr>
        <w:tab/>
      </w:r>
      <w:r w:rsidRPr="00F84559">
        <w:rPr>
          <w:rFonts w:hint="eastAsia"/>
          <w:lang w:val="en-US" w:eastAsia="zh-CN"/>
        </w:rPr>
        <w:t>可将信道</w:t>
      </w:r>
      <w:r w:rsidRPr="00F84559">
        <w:rPr>
          <w:lang w:val="en-US" w:eastAsia="zh-CN"/>
        </w:rPr>
        <w:t>82</w:t>
      </w:r>
      <w:r w:rsidRPr="00F84559">
        <w:rPr>
          <w:rFonts w:hint="eastAsia"/>
          <w:lang w:val="en-US" w:eastAsia="zh-CN"/>
        </w:rPr>
        <w:t>用于区域范围内使用的船舶和海岸电台发射。</w:t>
      </w:r>
    </w:p>
    <w:p w:rsidR="00FE5C34" w:rsidRPr="008D7EBF" w:rsidRDefault="00AA4BB0" w:rsidP="00AA4BB0">
      <w:pPr>
        <w:pStyle w:val="enumlev1"/>
        <w:rPr>
          <w:lang w:eastAsia="zh-CN"/>
        </w:rPr>
      </w:pPr>
      <w:r w:rsidRPr="00F84559">
        <w:rPr>
          <w:lang w:val="en-US" w:eastAsia="zh-CN"/>
        </w:rPr>
        <w:t>−</w:t>
      </w:r>
      <w:r w:rsidRPr="00F84559">
        <w:rPr>
          <w:lang w:val="en-US" w:eastAsia="zh-CN"/>
        </w:rPr>
        <w:tab/>
      </w:r>
      <w:r w:rsidRPr="00F84559">
        <w:rPr>
          <w:rFonts w:hint="eastAsia"/>
          <w:lang w:val="en-US" w:eastAsia="zh-CN"/>
        </w:rPr>
        <w:t>将信道</w:t>
      </w:r>
      <w:r w:rsidRPr="00F84559">
        <w:rPr>
          <w:lang w:val="en-US" w:eastAsia="zh-CN"/>
        </w:rPr>
        <w:t>23</w:t>
      </w:r>
      <w:r w:rsidRPr="00F84559">
        <w:rPr>
          <w:rFonts w:hint="eastAsia"/>
          <w:lang w:val="en-US" w:eastAsia="zh-CN"/>
        </w:rPr>
        <w:t>和</w:t>
      </w:r>
      <w:r w:rsidRPr="00F84559">
        <w:rPr>
          <w:lang w:val="en-US" w:eastAsia="zh-CN"/>
        </w:rPr>
        <w:t>83</w:t>
      </w:r>
      <w:r>
        <w:rPr>
          <w:rFonts w:hint="eastAsia"/>
          <w:lang w:val="en-US" w:eastAsia="zh-CN"/>
        </w:rPr>
        <w:t>以</w:t>
      </w:r>
      <w:r w:rsidRPr="00F84559">
        <w:rPr>
          <w:rFonts w:hint="eastAsia"/>
          <w:lang w:val="en-US" w:eastAsia="zh-CN"/>
        </w:rPr>
        <w:t>多个</w:t>
      </w:r>
      <w:r>
        <w:rPr>
          <w:rFonts w:hint="eastAsia"/>
          <w:lang w:val="en-US" w:eastAsia="zh-CN"/>
        </w:rPr>
        <w:t>连续</w:t>
      </w:r>
      <w:r w:rsidRPr="00F84559">
        <w:rPr>
          <w:lang w:val="en-US" w:eastAsia="zh-CN"/>
        </w:rPr>
        <w:t>25 kHz</w:t>
      </w:r>
      <w:r w:rsidRPr="00F84559">
        <w:rPr>
          <w:rFonts w:hint="eastAsia"/>
          <w:lang w:val="en-US" w:eastAsia="zh-CN"/>
        </w:rPr>
        <w:t>信道</w:t>
      </w:r>
      <w:r>
        <w:rPr>
          <w:rFonts w:hint="eastAsia"/>
          <w:lang w:val="en-US" w:eastAsia="zh-CN"/>
        </w:rPr>
        <w:t>的方式</w:t>
      </w:r>
      <w:r w:rsidRPr="00F84559">
        <w:rPr>
          <w:rFonts w:hint="eastAsia"/>
          <w:lang w:val="en-US" w:eastAsia="zh-CN"/>
        </w:rPr>
        <w:t>用于区域范围内使用的船舶和海岸电台的发射。</w:t>
      </w:r>
    </w:p>
    <w:p w:rsidR="00FE5C34" w:rsidRDefault="001C18C8" w:rsidP="00FE5C34">
      <w:pPr>
        <w:pStyle w:val="Headingb"/>
        <w:rPr>
          <w:lang w:val="en-US" w:eastAsia="zh-CN"/>
        </w:rPr>
      </w:pPr>
      <w:r>
        <w:rPr>
          <w:rFonts w:hint="eastAsia"/>
          <w:lang w:val="en-US" w:eastAsia="zh-CN"/>
        </w:rPr>
        <w:t>提案</w:t>
      </w:r>
    </w:p>
    <w:p w:rsidR="00FE5C34" w:rsidRPr="002F7177" w:rsidRDefault="00AA4BB0" w:rsidP="00FE5C34">
      <w:pPr>
        <w:pStyle w:val="Headingb"/>
        <w:rPr>
          <w:lang w:val="en-US" w:eastAsia="zh-CN"/>
        </w:rPr>
      </w:pPr>
      <w:r w:rsidRPr="00662D4F">
        <w:rPr>
          <w:rFonts w:hint="eastAsia"/>
          <w:lang w:eastAsia="zh-CN"/>
        </w:rPr>
        <w:t>问题</w:t>
      </w:r>
      <w:r w:rsidRPr="00662D4F">
        <w:rPr>
          <w:lang w:eastAsia="zh-CN"/>
        </w:rPr>
        <w:t xml:space="preserve">A – </w:t>
      </w:r>
      <w:r w:rsidR="001C18C8">
        <w:rPr>
          <w:rFonts w:hint="eastAsia"/>
          <w:lang w:eastAsia="zh-CN"/>
        </w:rPr>
        <w:t>专用</w:t>
      </w:r>
      <w:r w:rsidRPr="00662D4F">
        <w:rPr>
          <w:rFonts w:hint="eastAsia"/>
          <w:lang w:eastAsia="zh-CN"/>
        </w:rPr>
        <w:t>报文的指定</w:t>
      </w:r>
    </w:p>
    <w:p w:rsidR="00757104" w:rsidRDefault="00455DE8">
      <w:pPr>
        <w:pStyle w:val="Proposal"/>
        <w:rPr>
          <w:lang w:eastAsia="zh-CN"/>
        </w:rPr>
      </w:pPr>
      <w:r>
        <w:rPr>
          <w:lang w:eastAsia="zh-CN"/>
        </w:rPr>
        <w:t>MOD</w:t>
      </w:r>
      <w:r>
        <w:rPr>
          <w:lang w:eastAsia="zh-CN"/>
        </w:rPr>
        <w:tab/>
        <w:t>SDN/86A16/1</w:t>
      </w:r>
    </w:p>
    <w:p w:rsidR="00941D79" w:rsidRDefault="00455DE8" w:rsidP="00FE5C34">
      <w:pPr>
        <w:pStyle w:val="AppendixNo"/>
        <w:rPr>
          <w:lang w:eastAsia="zh-CN"/>
        </w:rPr>
      </w:pPr>
      <w:r w:rsidRPr="00CF3C16">
        <w:rPr>
          <w:rFonts w:hint="eastAsia"/>
          <w:lang w:eastAsia="zh-CN"/>
        </w:rPr>
        <w:t>附录</w:t>
      </w:r>
      <w:r w:rsidRPr="003F72ED">
        <w:rPr>
          <w:rStyle w:val="href"/>
          <w:lang w:eastAsia="zh-CN"/>
        </w:rPr>
        <w:t>18</w:t>
      </w:r>
      <w:r w:rsidRPr="00EF6086">
        <w:rPr>
          <w:rFonts w:hint="eastAsia"/>
          <w:lang w:eastAsia="zh-CN"/>
        </w:rPr>
        <w:t>（</w:t>
      </w:r>
      <w:r w:rsidRPr="00EF6086">
        <w:rPr>
          <w:lang w:eastAsia="zh-CN"/>
        </w:rPr>
        <w:t>WRC-</w:t>
      </w:r>
      <w:del w:id="9" w:author="Riz, Imad " w:date="2015-10-21T19:00:00Z">
        <w:r w:rsidR="00FE5C34" w:rsidRPr="00D66F3A" w:rsidDel="00DA6BAA">
          <w:rPr>
            <w:lang w:eastAsia="zh-CN"/>
          </w:rPr>
          <w:delText>12</w:delText>
        </w:r>
      </w:del>
      <w:ins w:id="10" w:author="Riz, Imad " w:date="2015-10-21T19:00:00Z">
        <w:r w:rsidR="00FE5C34" w:rsidRPr="00DA6BAA">
          <w:rPr>
            <w:sz w:val="36"/>
            <w:szCs w:val="28"/>
            <w:rtl/>
            <w:rPrChange w:id="11" w:author="Riz, Imad " w:date="2015-10-21T19:00:00Z">
              <w:rPr>
                <w:rtl/>
              </w:rPr>
            </w:rPrChange>
          </w:rPr>
          <w:t>15</w:t>
        </w:r>
      </w:ins>
      <w:r>
        <w:rPr>
          <w:rFonts w:hint="eastAsia"/>
          <w:lang w:eastAsia="zh-CN"/>
        </w:rPr>
        <w:t>，</w:t>
      </w:r>
      <w:r w:rsidRPr="00EF6086">
        <w:rPr>
          <w:rFonts w:hint="eastAsia"/>
          <w:lang w:eastAsia="zh-CN"/>
        </w:rPr>
        <w:t>修订版）</w:t>
      </w:r>
    </w:p>
    <w:p w:rsidR="00941D79" w:rsidRPr="00BB2141" w:rsidRDefault="00455DE8" w:rsidP="00941D79">
      <w:pPr>
        <w:pStyle w:val="Appendixtitle"/>
        <w:rPr>
          <w:lang w:eastAsia="zh-CN"/>
        </w:rPr>
      </w:pPr>
      <w:r w:rsidRPr="00BB2141">
        <w:rPr>
          <w:lang w:eastAsia="zh-CN"/>
        </w:rPr>
        <w:t>VHF</w:t>
      </w:r>
      <w:r w:rsidRPr="00BB2141">
        <w:rPr>
          <w:rFonts w:hint="eastAsia"/>
          <w:lang w:eastAsia="zh-CN"/>
        </w:rPr>
        <w:t>水上移动频段内的发射频率表</w:t>
      </w:r>
    </w:p>
    <w:p w:rsidR="00941D79" w:rsidRDefault="00455DE8" w:rsidP="00941D79">
      <w:pPr>
        <w:pStyle w:val="Appendixref"/>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p w:rsidR="00941D79" w:rsidRDefault="00FE5C34" w:rsidP="00941D79">
      <w:pPr>
        <w:pStyle w:val="Note"/>
      </w:pPr>
      <w:r>
        <w:t>.../...</w:t>
      </w:r>
    </w:p>
    <w:p w:rsidR="00DA13C2" w:rsidRDefault="00DA13C2" w:rsidP="001523A2"/>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587F06" w:rsidRPr="004046E7" w:rsidTr="00587F06">
        <w:trPr>
          <w:cantSplit/>
          <w:tblHeader/>
        </w:trPr>
        <w:tc>
          <w:tcPr>
            <w:tcW w:w="1134" w:type="dxa"/>
            <w:vMerge w:val="restart"/>
            <w:vAlign w:val="center"/>
          </w:tcPr>
          <w:p w:rsidR="00587F06" w:rsidRPr="00F076B5" w:rsidRDefault="00587F06" w:rsidP="00587F06">
            <w:pPr>
              <w:pStyle w:val="Tablehead"/>
              <w:spacing w:before="240" w:after="40"/>
              <w:rPr>
                <w:color w:val="000000"/>
              </w:rPr>
            </w:pPr>
            <w:r w:rsidRPr="00EF6086">
              <w:rPr>
                <w:rFonts w:ascii="SimSun" w:hAnsi="SimSun" w:cs="SimSun" w:hint="eastAsia"/>
              </w:rPr>
              <w:lastRenderedPageBreak/>
              <w:t>频道标识</w:t>
            </w:r>
          </w:p>
        </w:tc>
        <w:tc>
          <w:tcPr>
            <w:tcW w:w="1049" w:type="dxa"/>
            <w:vMerge w:val="restart"/>
            <w:vAlign w:val="center"/>
          </w:tcPr>
          <w:p w:rsidR="00587F06" w:rsidRPr="00F076B5" w:rsidRDefault="00587F06" w:rsidP="00587F06">
            <w:pPr>
              <w:pStyle w:val="Tablehead"/>
              <w:spacing w:before="240" w:after="40"/>
              <w:rPr>
                <w:color w:val="000000"/>
              </w:rPr>
            </w:pPr>
            <w:r w:rsidRPr="00EF6086">
              <w:rPr>
                <w:rFonts w:ascii="SimSun" w:hAnsi="SimSun" w:cs="SimSun" w:hint="eastAsia"/>
              </w:rPr>
              <w:t>注释</w:t>
            </w:r>
          </w:p>
        </w:tc>
        <w:tc>
          <w:tcPr>
            <w:tcW w:w="2495" w:type="dxa"/>
            <w:gridSpan w:val="2"/>
            <w:vAlign w:val="center"/>
          </w:tcPr>
          <w:p w:rsidR="00587F06" w:rsidRPr="009760BC" w:rsidRDefault="00587F06" w:rsidP="00587F06">
            <w:pPr>
              <w:pStyle w:val="Tablehead"/>
            </w:pPr>
            <w:r w:rsidRPr="00EF6086">
              <w:rPr>
                <w:rFonts w:ascii="SimSun" w:hAnsi="SimSun" w:cs="SimSun" w:hint="eastAsia"/>
              </w:rPr>
              <w:t>发射频率</w:t>
            </w:r>
            <w:r w:rsidRPr="00EF6086">
              <w:br/>
              <w:t>(MHz)</w:t>
            </w:r>
          </w:p>
        </w:tc>
        <w:tc>
          <w:tcPr>
            <w:tcW w:w="1021" w:type="dxa"/>
            <w:vMerge w:val="restart"/>
            <w:vAlign w:val="center"/>
          </w:tcPr>
          <w:p w:rsidR="00587F06" w:rsidRPr="009760BC" w:rsidRDefault="00587F06" w:rsidP="00587F06">
            <w:pPr>
              <w:pStyle w:val="Tablehead"/>
              <w:rPr>
                <w:lang w:eastAsia="zh-CN"/>
              </w:rPr>
            </w:pPr>
            <w:r w:rsidRPr="00EF6086">
              <w:rPr>
                <w:rFonts w:ascii="SimSun" w:hAnsi="SimSun" w:cs="SimSun" w:hint="eastAsia"/>
                <w:lang w:eastAsia="zh-CN"/>
              </w:rPr>
              <w:t>船舶</w:t>
            </w:r>
            <w:r w:rsidR="001523A2">
              <w:rPr>
                <w:rFonts w:ascii="SimSun" w:hAnsi="SimSun" w:cs="SimSun"/>
                <w:lang w:eastAsia="zh-CN"/>
              </w:rPr>
              <w:br/>
            </w:r>
            <w:r w:rsidRPr="00EF6086">
              <w:rPr>
                <w:rFonts w:ascii="SimSun" w:hAnsi="SimSun" w:cs="SimSun" w:hint="eastAsia"/>
                <w:lang w:eastAsia="zh-CN"/>
              </w:rPr>
              <w:t>之间</w:t>
            </w:r>
          </w:p>
        </w:tc>
        <w:tc>
          <w:tcPr>
            <w:tcW w:w="2382" w:type="dxa"/>
            <w:gridSpan w:val="2"/>
            <w:vAlign w:val="center"/>
          </w:tcPr>
          <w:p w:rsidR="00587F06" w:rsidRPr="009760BC" w:rsidRDefault="00587F06" w:rsidP="00587F06">
            <w:pPr>
              <w:pStyle w:val="Tablehead"/>
              <w:rPr>
                <w:lang w:eastAsia="zh-CN"/>
              </w:rPr>
            </w:pPr>
            <w:r w:rsidRPr="00EF6086">
              <w:rPr>
                <w:rFonts w:ascii="SimSun" w:hAnsi="SimSun" w:cs="SimSun" w:hint="eastAsia"/>
                <w:lang w:eastAsia="zh-CN"/>
              </w:rPr>
              <w:t>港口作业</w:t>
            </w:r>
            <w:r w:rsidRPr="00EF6086">
              <w:rPr>
                <w:lang w:eastAsia="zh-CN"/>
              </w:rPr>
              <w:br/>
            </w:r>
            <w:r w:rsidRPr="00EF6086">
              <w:rPr>
                <w:rFonts w:ascii="SimSun" w:hAnsi="SimSun" w:cs="SimSun" w:hint="eastAsia"/>
                <w:lang w:eastAsia="zh-CN"/>
              </w:rPr>
              <w:t>及船舶移动</w:t>
            </w:r>
          </w:p>
        </w:tc>
        <w:tc>
          <w:tcPr>
            <w:tcW w:w="1219" w:type="dxa"/>
            <w:vMerge w:val="restart"/>
            <w:vAlign w:val="center"/>
          </w:tcPr>
          <w:p w:rsidR="00587F06" w:rsidRPr="00F076B5" w:rsidRDefault="00587F06" w:rsidP="00587F06">
            <w:pPr>
              <w:pStyle w:val="Tablehead"/>
              <w:spacing w:before="240" w:after="40"/>
              <w:rPr>
                <w:color w:val="000000"/>
                <w:lang w:eastAsia="zh-CN"/>
              </w:rPr>
            </w:pPr>
            <w:r w:rsidRPr="00EF6086">
              <w:rPr>
                <w:rFonts w:ascii="SimSun" w:hAnsi="SimSun" w:cs="SimSun" w:hint="eastAsia"/>
                <w:lang w:eastAsia="zh-CN"/>
              </w:rPr>
              <w:t>频道标识</w:t>
            </w:r>
          </w:p>
        </w:tc>
      </w:tr>
      <w:tr w:rsidR="00587F06" w:rsidRPr="004046E7" w:rsidTr="00587F06">
        <w:trPr>
          <w:cantSplit/>
          <w:tblHeader/>
        </w:trPr>
        <w:tc>
          <w:tcPr>
            <w:tcW w:w="1134" w:type="dxa"/>
            <w:vMerge/>
            <w:vAlign w:val="center"/>
          </w:tcPr>
          <w:p w:rsidR="00587F06" w:rsidRPr="004046E7" w:rsidRDefault="00587F06" w:rsidP="00587F06">
            <w:pPr>
              <w:pStyle w:val="Tablehead"/>
              <w:rPr>
                <w:lang w:eastAsia="zh-CN"/>
              </w:rPr>
            </w:pPr>
          </w:p>
        </w:tc>
        <w:tc>
          <w:tcPr>
            <w:tcW w:w="1049" w:type="dxa"/>
            <w:vMerge/>
            <w:vAlign w:val="center"/>
          </w:tcPr>
          <w:p w:rsidR="00587F06" w:rsidRPr="004046E7" w:rsidRDefault="00587F06" w:rsidP="00587F06">
            <w:pPr>
              <w:pStyle w:val="Tablehead"/>
              <w:rPr>
                <w:lang w:eastAsia="zh-CN"/>
              </w:rPr>
            </w:pPr>
          </w:p>
        </w:tc>
        <w:tc>
          <w:tcPr>
            <w:tcW w:w="1247" w:type="dxa"/>
            <w:vAlign w:val="center"/>
          </w:tcPr>
          <w:p w:rsidR="00587F06" w:rsidRPr="004046E7" w:rsidRDefault="00587F06" w:rsidP="00587F06">
            <w:pPr>
              <w:pStyle w:val="Tablehead"/>
              <w:rPr>
                <w:lang w:eastAsia="zh-CN"/>
              </w:rPr>
            </w:pPr>
            <w:r w:rsidRPr="00EF6086">
              <w:rPr>
                <w:rFonts w:ascii="SimSun" w:hAnsi="SimSun" w:cs="SimSun" w:hint="eastAsia"/>
                <w:lang w:eastAsia="zh-CN"/>
              </w:rPr>
              <w:t>发自船舶</w:t>
            </w:r>
            <w:r>
              <w:rPr>
                <w:rFonts w:ascii="SimSun" w:cs="SimSun"/>
                <w:lang w:eastAsia="zh-CN"/>
              </w:rPr>
              <w:br/>
            </w:r>
            <w:r>
              <w:rPr>
                <w:rFonts w:ascii="SimSun" w:hAnsi="SimSun" w:cs="SimSun" w:hint="eastAsia"/>
                <w:lang w:eastAsia="zh-CN"/>
              </w:rPr>
              <w:t>电台</w:t>
            </w:r>
          </w:p>
        </w:tc>
        <w:tc>
          <w:tcPr>
            <w:tcW w:w="1248" w:type="dxa"/>
            <w:vAlign w:val="center"/>
          </w:tcPr>
          <w:p w:rsidR="00587F06" w:rsidRPr="004046E7" w:rsidRDefault="00587F06" w:rsidP="00587F06">
            <w:pPr>
              <w:pStyle w:val="Tablehead"/>
              <w:rPr>
                <w:lang w:eastAsia="zh-CN"/>
              </w:rPr>
            </w:pPr>
            <w:r w:rsidRPr="00EF6086">
              <w:rPr>
                <w:rFonts w:ascii="SimSun" w:hAnsi="SimSun" w:cs="SimSun" w:hint="eastAsia"/>
                <w:lang w:eastAsia="zh-CN"/>
              </w:rPr>
              <w:t>发自</w:t>
            </w:r>
            <w:r>
              <w:rPr>
                <w:rFonts w:ascii="SimSun" w:hAnsi="SimSun" w:cs="SimSun" w:hint="eastAsia"/>
                <w:lang w:eastAsia="zh-CN"/>
              </w:rPr>
              <w:t>海岸</w:t>
            </w:r>
            <w:r>
              <w:rPr>
                <w:rFonts w:ascii="SimSun" w:cs="SimSun"/>
                <w:lang w:eastAsia="zh-CN"/>
              </w:rPr>
              <w:br/>
            </w:r>
            <w:r>
              <w:rPr>
                <w:rFonts w:ascii="SimSun" w:hAnsi="SimSun" w:cs="SimSun" w:hint="eastAsia"/>
                <w:lang w:eastAsia="zh-CN"/>
              </w:rPr>
              <w:t>电台</w:t>
            </w:r>
          </w:p>
        </w:tc>
        <w:tc>
          <w:tcPr>
            <w:tcW w:w="1021" w:type="dxa"/>
            <w:vMerge/>
            <w:vAlign w:val="center"/>
          </w:tcPr>
          <w:p w:rsidR="00587F06" w:rsidRPr="004046E7" w:rsidRDefault="00587F06" w:rsidP="00587F06">
            <w:pPr>
              <w:pStyle w:val="Tablehead"/>
              <w:rPr>
                <w:lang w:eastAsia="zh-CN"/>
              </w:rPr>
            </w:pPr>
          </w:p>
        </w:tc>
        <w:tc>
          <w:tcPr>
            <w:tcW w:w="1191" w:type="dxa"/>
            <w:vAlign w:val="center"/>
          </w:tcPr>
          <w:p w:rsidR="00587F06" w:rsidRPr="00F076B5" w:rsidRDefault="00587F06" w:rsidP="00587F06">
            <w:pPr>
              <w:pStyle w:val="Tablehead"/>
              <w:spacing w:before="40" w:after="40"/>
              <w:rPr>
                <w:color w:val="000000"/>
                <w:lang w:eastAsia="zh-CN"/>
              </w:rPr>
            </w:pPr>
            <w:r w:rsidRPr="00EF6086">
              <w:rPr>
                <w:rFonts w:ascii="SimSun" w:hAnsi="SimSun" w:cs="SimSun" w:hint="eastAsia"/>
                <w:lang w:eastAsia="zh-CN"/>
              </w:rPr>
              <w:t>单频</w:t>
            </w:r>
          </w:p>
        </w:tc>
        <w:tc>
          <w:tcPr>
            <w:tcW w:w="1191" w:type="dxa"/>
            <w:vAlign w:val="center"/>
          </w:tcPr>
          <w:p w:rsidR="00587F06" w:rsidRPr="00F076B5" w:rsidRDefault="00587F06" w:rsidP="00587F06">
            <w:pPr>
              <w:pStyle w:val="Tablehead"/>
              <w:spacing w:before="40" w:after="40"/>
              <w:ind w:left="-57" w:right="-57"/>
              <w:rPr>
                <w:color w:val="000000"/>
                <w:lang w:eastAsia="zh-CN"/>
              </w:rPr>
            </w:pPr>
            <w:r w:rsidRPr="00EF6086">
              <w:rPr>
                <w:rFonts w:ascii="SimSun" w:hAnsi="SimSun" w:cs="SimSun" w:hint="eastAsia"/>
                <w:lang w:eastAsia="zh-CN"/>
              </w:rPr>
              <w:t>双频</w:t>
            </w:r>
          </w:p>
        </w:tc>
        <w:tc>
          <w:tcPr>
            <w:tcW w:w="1219" w:type="dxa"/>
            <w:vMerge/>
            <w:vAlign w:val="center"/>
          </w:tcPr>
          <w:p w:rsidR="00587F06" w:rsidRPr="004046E7" w:rsidRDefault="00587F06" w:rsidP="00587F06">
            <w:pPr>
              <w:pStyle w:val="Tablehead"/>
              <w:rPr>
                <w:lang w:eastAsia="zh-CN"/>
              </w:rPr>
            </w:pPr>
          </w:p>
        </w:tc>
      </w:tr>
      <w:tr w:rsidR="00587F06" w:rsidRPr="004046E7" w:rsidTr="00587F06">
        <w:trPr>
          <w:cantSplit/>
        </w:trPr>
        <w:tc>
          <w:tcPr>
            <w:tcW w:w="1134" w:type="dxa"/>
          </w:tcPr>
          <w:p w:rsidR="00587F06" w:rsidRPr="004046E7" w:rsidRDefault="00587F06" w:rsidP="00587F06">
            <w:pPr>
              <w:pStyle w:val="Tabletext"/>
              <w:keepNext/>
              <w:keepLines/>
              <w:spacing w:before="0" w:after="0"/>
              <w:rPr>
                <w:lang w:eastAsia="zh-CN"/>
              </w:rPr>
            </w:pPr>
            <w:r w:rsidRPr="004046E7">
              <w:rPr>
                <w:lang w:eastAsia="zh-CN"/>
              </w:rPr>
              <w:t>15</w:t>
            </w:r>
          </w:p>
        </w:tc>
        <w:tc>
          <w:tcPr>
            <w:tcW w:w="1049" w:type="dxa"/>
            <w:vAlign w:val="center"/>
          </w:tcPr>
          <w:p w:rsidR="00587F06" w:rsidRPr="004046E7" w:rsidRDefault="00587F06" w:rsidP="00587F06">
            <w:pPr>
              <w:pStyle w:val="Tabletext"/>
              <w:keepNext/>
              <w:keepLines/>
              <w:spacing w:before="0" w:after="0"/>
              <w:jc w:val="center"/>
              <w:rPr>
                <w:i/>
                <w:iCs/>
                <w:lang w:eastAsia="zh-CN"/>
              </w:rPr>
            </w:pPr>
            <w:r w:rsidRPr="004046E7">
              <w:rPr>
                <w:i/>
                <w:iCs/>
                <w:lang w:eastAsia="zh-CN"/>
              </w:rPr>
              <w:t>g)</w:t>
            </w:r>
          </w:p>
        </w:tc>
        <w:tc>
          <w:tcPr>
            <w:tcW w:w="1247" w:type="dxa"/>
            <w:vAlign w:val="center"/>
          </w:tcPr>
          <w:p w:rsidR="00587F06" w:rsidRPr="004046E7" w:rsidRDefault="00587F06" w:rsidP="00587F06">
            <w:pPr>
              <w:pStyle w:val="Tabletext"/>
              <w:keepNext/>
              <w:keepLines/>
              <w:spacing w:before="0" w:after="0"/>
              <w:jc w:val="center"/>
              <w:rPr>
                <w:lang w:eastAsia="zh-CN"/>
              </w:rPr>
            </w:pPr>
            <w:r w:rsidRPr="004046E7">
              <w:rPr>
                <w:lang w:eastAsia="zh-CN"/>
              </w:rPr>
              <w:t>156.750</w:t>
            </w:r>
          </w:p>
        </w:tc>
        <w:tc>
          <w:tcPr>
            <w:tcW w:w="1248" w:type="dxa"/>
            <w:vAlign w:val="center"/>
          </w:tcPr>
          <w:p w:rsidR="00587F06" w:rsidRPr="004046E7" w:rsidRDefault="00587F06" w:rsidP="00587F06">
            <w:pPr>
              <w:pStyle w:val="Tabletext"/>
              <w:keepNext/>
              <w:keepLines/>
              <w:spacing w:before="0" w:after="0"/>
              <w:jc w:val="center"/>
              <w:rPr>
                <w:lang w:eastAsia="zh-CN"/>
              </w:rPr>
            </w:pPr>
            <w:r w:rsidRPr="004046E7">
              <w:rPr>
                <w:lang w:eastAsia="zh-CN"/>
              </w:rPr>
              <w:t>156.750</w:t>
            </w:r>
          </w:p>
        </w:tc>
        <w:tc>
          <w:tcPr>
            <w:tcW w:w="1021" w:type="dxa"/>
            <w:vAlign w:val="center"/>
          </w:tcPr>
          <w:p w:rsidR="00587F06" w:rsidRPr="004046E7" w:rsidRDefault="00587F06" w:rsidP="00587F06">
            <w:pPr>
              <w:pStyle w:val="Tabletext"/>
              <w:keepNext/>
              <w:keepLines/>
              <w:spacing w:before="0" w:after="0"/>
              <w:jc w:val="center"/>
              <w:rPr>
                <w:lang w:eastAsia="zh-CN"/>
              </w:rPr>
            </w:pPr>
            <w:r w:rsidRPr="004046E7">
              <w:rPr>
                <w:lang w:eastAsia="zh-CN"/>
              </w:rPr>
              <w:t>x</w:t>
            </w:r>
          </w:p>
        </w:tc>
        <w:tc>
          <w:tcPr>
            <w:tcW w:w="1191" w:type="dxa"/>
            <w:vAlign w:val="center"/>
          </w:tcPr>
          <w:p w:rsidR="00587F06" w:rsidRPr="004046E7" w:rsidRDefault="00587F06" w:rsidP="00587F06">
            <w:pPr>
              <w:pStyle w:val="Tabletext"/>
              <w:keepNext/>
              <w:keepLines/>
              <w:spacing w:before="0" w:after="0"/>
              <w:jc w:val="center"/>
              <w:rPr>
                <w:lang w:eastAsia="zh-CN"/>
              </w:rPr>
            </w:pPr>
            <w:r w:rsidRPr="004046E7">
              <w:rPr>
                <w:lang w:eastAsia="zh-CN"/>
              </w:rPr>
              <w:t>x</w:t>
            </w:r>
          </w:p>
        </w:tc>
        <w:tc>
          <w:tcPr>
            <w:tcW w:w="1191" w:type="dxa"/>
            <w:vAlign w:val="center"/>
          </w:tcPr>
          <w:p w:rsidR="00587F06" w:rsidRPr="004046E7" w:rsidRDefault="00587F06" w:rsidP="00587F06">
            <w:pPr>
              <w:pStyle w:val="Tabletext"/>
              <w:keepNext/>
              <w:keepLines/>
              <w:spacing w:before="0" w:after="0"/>
              <w:jc w:val="center"/>
              <w:rPr>
                <w:lang w:eastAsia="zh-CN"/>
              </w:rPr>
            </w:pPr>
          </w:p>
        </w:tc>
        <w:tc>
          <w:tcPr>
            <w:tcW w:w="1219" w:type="dxa"/>
            <w:vAlign w:val="center"/>
          </w:tcPr>
          <w:p w:rsidR="00587F06" w:rsidRPr="004046E7" w:rsidRDefault="00587F06" w:rsidP="00587F06">
            <w:pPr>
              <w:pStyle w:val="Tabletext"/>
              <w:keepNext/>
              <w:keepLines/>
              <w:spacing w:before="0" w:after="0"/>
              <w:jc w:val="center"/>
              <w:rPr>
                <w:lang w:eastAsia="zh-CN"/>
              </w:rPr>
            </w:pPr>
          </w:p>
        </w:tc>
      </w:tr>
      <w:tr w:rsidR="00587F06" w:rsidRPr="004046E7" w:rsidTr="00587F06">
        <w:trPr>
          <w:cantSplit/>
        </w:trPr>
        <w:tc>
          <w:tcPr>
            <w:tcW w:w="1134" w:type="dxa"/>
          </w:tcPr>
          <w:p w:rsidR="00587F06" w:rsidRPr="004046E7" w:rsidRDefault="00587F06" w:rsidP="00587F06">
            <w:pPr>
              <w:pStyle w:val="Tabletext"/>
              <w:keepNext/>
              <w:keepLines/>
              <w:spacing w:before="0" w:after="0"/>
              <w:jc w:val="right"/>
              <w:rPr>
                <w:lang w:eastAsia="zh-CN"/>
              </w:rPr>
            </w:pPr>
            <w:r w:rsidRPr="004046E7">
              <w:rPr>
                <w:lang w:eastAsia="zh-CN"/>
              </w:rPr>
              <w:t>75</w:t>
            </w:r>
          </w:p>
        </w:tc>
        <w:tc>
          <w:tcPr>
            <w:tcW w:w="1049" w:type="dxa"/>
            <w:vAlign w:val="center"/>
          </w:tcPr>
          <w:p w:rsidR="00587F06" w:rsidRPr="004046E7" w:rsidRDefault="00587F06" w:rsidP="00587F06">
            <w:pPr>
              <w:pStyle w:val="Tabletext"/>
              <w:keepNext/>
              <w:keepLines/>
              <w:spacing w:before="0" w:after="0"/>
              <w:jc w:val="center"/>
              <w:rPr>
                <w:i/>
                <w:iCs/>
                <w:lang w:eastAsia="zh-CN"/>
              </w:rPr>
            </w:pPr>
            <w:r w:rsidRPr="004046E7">
              <w:rPr>
                <w:i/>
                <w:iCs/>
                <w:lang w:eastAsia="zh-CN"/>
              </w:rPr>
              <w:t>n)</w:t>
            </w:r>
            <w:r w:rsidRPr="004046E7">
              <w:rPr>
                <w:i/>
                <w:lang w:eastAsia="zh-CN"/>
              </w:rPr>
              <w:t xml:space="preserve">, </w:t>
            </w:r>
            <w:r>
              <w:rPr>
                <w:i/>
                <w:lang w:eastAsia="zh-CN"/>
              </w:rPr>
              <w:t>s)</w:t>
            </w:r>
          </w:p>
        </w:tc>
        <w:tc>
          <w:tcPr>
            <w:tcW w:w="1247" w:type="dxa"/>
            <w:vAlign w:val="center"/>
          </w:tcPr>
          <w:p w:rsidR="00587F06" w:rsidRPr="004046E7" w:rsidRDefault="00587F06" w:rsidP="00587F06">
            <w:pPr>
              <w:pStyle w:val="Tabletext"/>
              <w:keepNext/>
              <w:keepLines/>
              <w:spacing w:before="0" w:after="0"/>
              <w:jc w:val="center"/>
              <w:rPr>
                <w:lang w:eastAsia="zh-CN"/>
              </w:rPr>
            </w:pPr>
            <w:r w:rsidRPr="004046E7">
              <w:rPr>
                <w:lang w:eastAsia="zh-CN"/>
              </w:rPr>
              <w:t>156.775</w:t>
            </w:r>
          </w:p>
        </w:tc>
        <w:tc>
          <w:tcPr>
            <w:tcW w:w="1248" w:type="dxa"/>
            <w:vAlign w:val="center"/>
          </w:tcPr>
          <w:p w:rsidR="00587F06" w:rsidRPr="004046E7" w:rsidRDefault="00587F06" w:rsidP="00587F06">
            <w:pPr>
              <w:pStyle w:val="Tabletext"/>
              <w:keepNext/>
              <w:keepLines/>
              <w:spacing w:before="0" w:after="0"/>
              <w:jc w:val="center"/>
              <w:rPr>
                <w:lang w:eastAsia="zh-CN"/>
              </w:rPr>
            </w:pPr>
            <w:r w:rsidRPr="004046E7">
              <w:rPr>
                <w:lang w:eastAsia="zh-CN"/>
              </w:rPr>
              <w:t>156.775</w:t>
            </w:r>
          </w:p>
        </w:tc>
        <w:tc>
          <w:tcPr>
            <w:tcW w:w="1021" w:type="dxa"/>
            <w:vAlign w:val="center"/>
          </w:tcPr>
          <w:p w:rsidR="00587F06" w:rsidRPr="004046E7" w:rsidRDefault="00587F06" w:rsidP="00587F06">
            <w:pPr>
              <w:pStyle w:val="Tabletext"/>
              <w:keepNext/>
              <w:keepLines/>
              <w:spacing w:before="0" w:after="0"/>
              <w:jc w:val="center"/>
              <w:rPr>
                <w:lang w:eastAsia="zh-CN"/>
              </w:rPr>
            </w:pPr>
          </w:p>
        </w:tc>
        <w:tc>
          <w:tcPr>
            <w:tcW w:w="1191" w:type="dxa"/>
            <w:vAlign w:val="center"/>
          </w:tcPr>
          <w:p w:rsidR="00587F06" w:rsidRPr="004046E7" w:rsidRDefault="00587F06" w:rsidP="00587F06">
            <w:pPr>
              <w:pStyle w:val="Tabletext"/>
              <w:keepNext/>
              <w:keepLines/>
              <w:spacing w:before="0" w:after="0"/>
              <w:jc w:val="center"/>
              <w:rPr>
                <w:lang w:eastAsia="zh-CN"/>
              </w:rPr>
            </w:pPr>
            <w:r w:rsidRPr="004046E7">
              <w:rPr>
                <w:lang w:eastAsia="zh-CN"/>
              </w:rPr>
              <w:t>x</w:t>
            </w:r>
          </w:p>
        </w:tc>
        <w:tc>
          <w:tcPr>
            <w:tcW w:w="1191" w:type="dxa"/>
            <w:vAlign w:val="center"/>
          </w:tcPr>
          <w:p w:rsidR="00587F06" w:rsidRPr="004046E7" w:rsidRDefault="00587F06" w:rsidP="00587F06">
            <w:pPr>
              <w:pStyle w:val="Tabletext"/>
              <w:keepNext/>
              <w:keepLines/>
              <w:spacing w:before="0" w:after="0"/>
              <w:jc w:val="center"/>
              <w:rPr>
                <w:lang w:eastAsia="zh-CN"/>
              </w:rPr>
            </w:pPr>
          </w:p>
        </w:tc>
        <w:tc>
          <w:tcPr>
            <w:tcW w:w="1219" w:type="dxa"/>
            <w:vAlign w:val="center"/>
          </w:tcPr>
          <w:p w:rsidR="00587F06" w:rsidRPr="004046E7" w:rsidRDefault="00587F06" w:rsidP="00587F06">
            <w:pPr>
              <w:pStyle w:val="Tabletext"/>
              <w:keepNext/>
              <w:keepLines/>
              <w:spacing w:before="0" w:after="0"/>
              <w:jc w:val="center"/>
              <w:rPr>
                <w:lang w:eastAsia="zh-CN"/>
              </w:rPr>
            </w:pPr>
          </w:p>
        </w:tc>
      </w:tr>
      <w:tr w:rsidR="00587F06" w:rsidRPr="004046E7" w:rsidTr="00587F06">
        <w:trPr>
          <w:cantSplit/>
        </w:trPr>
        <w:tc>
          <w:tcPr>
            <w:tcW w:w="1134" w:type="dxa"/>
          </w:tcPr>
          <w:p w:rsidR="00587F06" w:rsidRPr="004046E7" w:rsidRDefault="00587F06" w:rsidP="00587F06">
            <w:pPr>
              <w:pStyle w:val="Tabletext"/>
              <w:keepNext/>
              <w:keepLines/>
              <w:spacing w:before="0" w:after="0"/>
              <w:rPr>
                <w:lang w:eastAsia="zh-CN"/>
              </w:rPr>
            </w:pPr>
            <w:r w:rsidRPr="004046E7">
              <w:rPr>
                <w:lang w:eastAsia="zh-CN"/>
              </w:rPr>
              <w:t>16</w:t>
            </w:r>
          </w:p>
        </w:tc>
        <w:tc>
          <w:tcPr>
            <w:tcW w:w="1049" w:type="dxa"/>
            <w:vAlign w:val="center"/>
          </w:tcPr>
          <w:p w:rsidR="00587F06" w:rsidRPr="004046E7" w:rsidRDefault="00587F06" w:rsidP="00587F06">
            <w:pPr>
              <w:pStyle w:val="Tabletext"/>
              <w:keepNext/>
              <w:keepLines/>
              <w:spacing w:before="0" w:after="0"/>
              <w:jc w:val="center"/>
              <w:rPr>
                <w:i/>
                <w:iCs/>
                <w:lang w:eastAsia="zh-CN"/>
              </w:rPr>
            </w:pPr>
            <w:r w:rsidRPr="004046E7">
              <w:rPr>
                <w:i/>
                <w:iCs/>
                <w:lang w:eastAsia="zh-CN"/>
              </w:rPr>
              <w:t>f)</w:t>
            </w:r>
          </w:p>
        </w:tc>
        <w:tc>
          <w:tcPr>
            <w:tcW w:w="1247" w:type="dxa"/>
            <w:vAlign w:val="center"/>
          </w:tcPr>
          <w:p w:rsidR="00587F06" w:rsidRPr="004046E7" w:rsidRDefault="00587F06" w:rsidP="00587F06">
            <w:pPr>
              <w:pStyle w:val="Tabletext"/>
              <w:keepNext/>
              <w:keepLines/>
              <w:spacing w:before="0" w:after="0"/>
              <w:jc w:val="center"/>
              <w:rPr>
                <w:lang w:eastAsia="zh-CN"/>
              </w:rPr>
            </w:pPr>
            <w:r w:rsidRPr="004046E7">
              <w:rPr>
                <w:lang w:eastAsia="zh-CN"/>
              </w:rPr>
              <w:t>156.800</w:t>
            </w:r>
          </w:p>
        </w:tc>
        <w:tc>
          <w:tcPr>
            <w:tcW w:w="1248" w:type="dxa"/>
            <w:vAlign w:val="center"/>
          </w:tcPr>
          <w:p w:rsidR="00587F06" w:rsidRPr="004046E7" w:rsidRDefault="00587F06" w:rsidP="00587F06">
            <w:pPr>
              <w:pStyle w:val="Tabletext"/>
              <w:keepNext/>
              <w:keepLines/>
              <w:spacing w:before="0" w:after="0"/>
              <w:jc w:val="center"/>
              <w:rPr>
                <w:lang w:eastAsia="zh-CN"/>
              </w:rPr>
            </w:pPr>
            <w:r w:rsidRPr="004046E7">
              <w:rPr>
                <w:lang w:eastAsia="zh-CN"/>
              </w:rPr>
              <w:t>156.800</w:t>
            </w:r>
          </w:p>
        </w:tc>
        <w:tc>
          <w:tcPr>
            <w:tcW w:w="4622" w:type="dxa"/>
            <w:gridSpan w:val="4"/>
          </w:tcPr>
          <w:p w:rsidR="00587F06" w:rsidRPr="001523A2" w:rsidRDefault="00587F06" w:rsidP="00587F06">
            <w:pPr>
              <w:pStyle w:val="Tabletext"/>
              <w:keepNext/>
              <w:keepLines/>
              <w:spacing w:before="0" w:after="0"/>
            </w:pPr>
            <w:r w:rsidRPr="001523A2">
              <w:rPr>
                <w:rFonts w:ascii="SimSun" w:hAnsi="SimSun" w:cs="SimSun" w:hint="eastAsia"/>
                <w:color w:val="000000"/>
              </w:rPr>
              <w:t>遇险、安全和呼叫</w:t>
            </w:r>
          </w:p>
        </w:tc>
      </w:tr>
      <w:tr w:rsidR="00587F06" w:rsidRPr="004046E7" w:rsidTr="00587F06">
        <w:trPr>
          <w:cantSplit/>
        </w:trPr>
        <w:tc>
          <w:tcPr>
            <w:tcW w:w="1134" w:type="dxa"/>
          </w:tcPr>
          <w:p w:rsidR="00587F06" w:rsidRPr="004046E7" w:rsidRDefault="00587F06" w:rsidP="00587F06">
            <w:pPr>
              <w:pStyle w:val="Tabletext"/>
              <w:keepNext/>
              <w:keepLines/>
              <w:spacing w:before="0" w:after="0"/>
              <w:jc w:val="right"/>
            </w:pPr>
            <w:r w:rsidRPr="004046E7">
              <w:t>76</w:t>
            </w:r>
          </w:p>
        </w:tc>
        <w:tc>
          <w:tcPr>
            <w:tcW w:w="1049" w:type="dxa"/>
            <w:vAlign w:val="center"/>
          </w:tcPr>
          <w:p w:rsidR="00587F06" w:rsidRPr="004046E7" w:rsidRDefault="00587F06" w:rsidP="00587F06">
            <w:pPr>
              <w:pStyle w:val="Tabletext"/>
              <w:keepNext/>
              <w:keepLines/>
              <w:spacing w:before="0" w:after="0"/>
              <w:jc w:val="center"/>
              <w:rPr>
                <w:i/>
                <w:iCs/>
              </w:rPr>
            </w:pPr>
            <w:r w:rsidRPr="004046E7">
              <w:rPr>
                <w:i/>
                <w:iCs/>
              </w:rPr>
              <w:t>n)</w:t>
            </w:r>
            <w:r w:rsidRPr="004046E7">
              <w:rPr>
                <w:i/>
              </w:rPr>
              <w:t xml:space="preserve">, </w:t>
            </w:r>
            <w:r>
              <w:rPr>
                <w:i/>
              </w:rPr>
              <w:t>s)</w:t>
            </w:r>
          </w:p>
        </w:tc>
        <w:tc>
          <w:tcPr>
            <w:tcW w:w="1247" w:type="dxa"/>
            <w:vAlign w:val="center"/>
          </w:tcPr>
          <w:p w:rsidR="00587F06" w:rsidRPr="004046E7" w:rsidRDefault="00587F06" w:rsidP="00587F06">
            <w:pPr>
              <w:pStyle w:val="Tabletext"/>
              <w:keepNext/>
              <w:keepLines/>
              <w:spacing w:before="0" w:after="0"/>
              <w:jc w:val="center"/>
            </w:pPr>
            <w:r w:rsidRPr="004046E7">
              <w:t>156.825</w:t>
            </w:r>
          </w:p>
        </w:tc>
        <w:tc>
          <w:tcPr>
            <w:tcW w:w="1248" w:type="dxa"/>
            <w:vAlign w:val="center"/>
          </w:tcPr>
          <w:p w:rsidR="00587F06" w:rsidRPr="004046E7" w:rsidRDefault="00587F06" w:rsidP="00587F06">
            <w:pPr>
              <w:pStyle w:val="Tabletext"/>
              <w:keepNext/>
              <w:keepLines/>
              <w:spacing w:before="0" w:after="0"/>
              <w:jc w:val="center"/>
            </w:pPr>
            <w:r w:rsidRPr="004046E7">
              <w:t>156.825</w:t>
            </w:r>
          </w:p>
        </w:tc>
        <w:tc>
          <w:tcPr>
            <w:tcW w:w="1021" w:type="dxa"/>
            <w:vAlign w:val="center"/>
          </w:tcPr>
          <w:p w:rsidR="00587F06" w:rsidRPr="004046E7" w:rsidRDefault="00587F06" w:rsidP="00587F06">
            <w:pPr>
              <w:pStyle w:val="Tabletext"/>
              <w:keepNext/>
              <w:keepLines/>
              <w:spacing w:before="0" w:after="0"/>
              <w:jc w:val="center"/>
            </w:pPr>
          </w:p>
        </w:tc>
        <w:tc>
          <w:tcPr>
            <w:tcW w:w="1191" w:type="dxa"/>
            <w:vAlign w:val="center"/>
          </w:tcPr>
          <w:p w:rsidR="00587F06" w:rsidRPr="004046E7" w:rsidRDefault="00587F06" w:rsidP="00587F06">
            <w:pPr>
              <w:pStyle w:val="Tabletext"/>
              <w:keepNext/>
              <w:keepLines/>
              <w:spacing w:before="0" w:after="0"/>
              <w:jc w:val="center"/>
            </w:pPr>
            <w:r w:rsidRPr="004046E7">
              <w:t>x</w:t>
            </w:r>
          </w:p>
        </w:tc>
        <w:tc>
          <w:tcPr>
            <w:tcW w:w="1191" w:type="dxa"/>
            <w:vAlign w:val="center"/>
          </w:tcPr>
          <w:p w:rsidR="00587F06" w:rsidRPr="004046E7" w:rsidRDefault="00587F06" w:rsidP="00587F06">
            <w:pPr>
              <w:pStyle w:val="Tabletext"/>
              <w:keepNext/>
              <w:keepLines/>
              <w:spacing w:before="0" w:after="0"/>
              <w:jc w:val="center"/>
            </w:pPr>
          </w:p>
        </w:tc>
        <w:tc>
          <w:tcPr>
            <w:tcW w:w="1219" w:type="dxa"/>
            <w:vAlign w:val="center"/>
          </w:tcPr>
          <w:p w:rsidR="00587F06" w:rsidRPr="004046E7" w:rsidRDefault="00587F06" w:rsidP="00587F06">
            <w:pPr>
              <w:pStyle w:val="Tabletext"/>
              <w:keepNext/>
              <w:keepLines/>
              <w:spacing w:before="0" w:after="0"/>
              <w:jc w:val="center"/>
            </w:pPr>
          </w:p>
        </w:tc>
      </w:tr>
      <w:tr w:rsidR="00587F06" w:rsidRPr="004046E7" w:rsidTr="00587F06">
        <w:trPr>
          <w:cantSplit/>
        </w:trPr>
        <w:tc>
          <w:tcPr>
            <w:tcW w:w="1134" w:type="dxa"/>
          </w:tcPr>
          <w:p w:rsidR="00587F06" w:rsidRPr="004046E7" w:rsidRDefault="00587F06" w:rsidP="00587F06">
            <w:pPr>
              <w:pStyle w:val="Tabletext"/>
              <w:keepNext/>
              <w:keepLines/>
              <w:spacing w:before="0" w:after="0"/>
            </w:pPr>
            <w:r w:rsidRPr="004046E7">
              <w:t>17</w:t>
            </w:r>
          </w:p>
        </w:tc>
        <w:tc>
          <w:tcPr>
            <w:tcW w:w="1049" w:type="dxa"/>
            <w:vAlign w:val="center"/>
          </w:tcPr>
          <w:p w:rsidR="00587F06" w:rsidRPr="004046E7" w:rsidRDefault="00587F06" w:rsidP="00587F06">
            <w:pPr>
              <w:pStyle w:val="Tabletext"/>
              <w:keepNext/>
              <w:keepLines/>
              <w:spacing w:before="0" w:after="0"/>
              <w:jc w:val="center"/>
              <w:rPr>
                <w:i/>
                <w:iCs/>
              </w:rPr>
            </w:pPr>
            <w:r w:rsidRPr="004046E7">
              <w:rPr>
                <w:i/>
                <w:iCs/>
              </w:rPr>
              <w:t>g)</w:t>
            </w:r>
          </w:p>
        </w:tc>
        <w:tc>
          <w:tcPr>
            <w:tcW w:w="1247" w:type="dxa"/>
            <w:vAlign w:val="center"/>
          </w:tcPr>
          <w:p w:rsidR="00587F06" w:rsidRPr="004046E7" w:rsidRDefault="00587F06" w:rsidP="00587F06">
            <w:pPr>
              <w:pStyle w:val="Tabletext"/>
              <w:keepNext/>
              <w:keepLines/>
              <w:spacing w:before="0" w:after="0"/>
              <w:jc w:val="center"/>
            </w:pPr>
            <w:r w:rsidRPr="004046E7">
              <w:t>156.850</w:t>
            </w:r>
          </w:p>
        </w:tc>
        <w:tc>
          <w:tcPr>
            <w:tcW w:w="1248" w:type="dxa"/>
            <w:vAlign w:val="center"/>
          </w:tcPr>
          <w:p w:rsidR="00587F06" w:rsidRPr="004046E7" w:rsidRDefault="00587F06" w:rsidP="00587F06">
            <w:pPr>
              <w:pStyle w:val="Tabletext"/>
              <w:keepNext/>
              <w:keepLines/>
              <w:spacing w:before="0" w:after="0"/>
              <w:jc w:val="center"/>
            </w:pPr>
            <w:r w:rsidRPr="004046E7">
              <w:t>156.850</w:t>
            </w:r>
          </w:p>
        </w:tc>
        <w:tc>
          <w:tcPr>
            <w:tcW w:w="1021" w:type="dxa"/>
            <w:vAlign w:val="center"/>
          </w:tcPr>
          <w:p w:rsidR="00587F06" w:rsidRPr="004046E7" w:rsidRDefault="00587F06" w:rsidP="00587F06">
            <w:pPr>
              <w:pStyle w:val="Tabletext"/>
              <w:keepNext/>
              <w:keepLines/>
              <w:spacing w:before="0" w:after="0"/>
              <w:jc w:val="center"/>
            </w:pPr>
            <w:r w:rsidRPr="004046E7">
              <w:t>x</w:t>
            </w:r>
          </w:p>
        </w:tc>
        <w:tc>
          <w:tcPr>
            <w:tcW w:w="1191" w:type="dxa"/>
            <w:vAlign w:val="center"/>
          </w:tcPr>
          <w:p w:rsidR="00587F06" w:rsidRPr="004046E7" w:rsidRDefault="00587F06" w:rsidP="00587F06">
            <w:pPr>
              <w:pStyle w:val="Tabletext"/>
              <w:keepNext/>
              <w:keepLines/>
              <w:spacing w:before="0" w:after="0"/>
              <w:jc w:val="center"/>
            </w:pPr>
            <w:r w:rsidRPr="004046E7">
              <w:t>x</w:t>
            </w:r>
          </w:p>
        </w:tc>
        <w:tc>
          <w:tcPr>
            <w:tcW w:w="1191" w:type="dxa"/>
            <w:vAlign w:val="center"/>
          </w:tcPr>
          <w:p w:rsidR="00587F06" w:rsidRPr="004046E7" w:rsidRDefault="00587F06" w:rsidP="00587F06">
            <w:pPr>
              <w:pStyle w:val="Tabletext"/>
              <w:keepNext/>
              <w:keepLines/>
              <w:spacing w:before="0" w:after="0"/>
              <w:jc w:val="center"/>
            </w:pPr>
          </w:p>
        </w:tc>
        <w:tc>
          <w:tcPr>
            <w:tcW w:w="1219" w:type="dxa"/>
            <w:vAlign w:val="center"/>
          </w:tcPr>
          <w:p w:rsidR="00587F06" w:rsidRPr="004046E7" w:rsidRDefault="00587F06" w:rsidP="00587F06">
            <w:pPr>
              <w:pStyle w:val="Tabletext"/>
              <w:keepNext/>
              <w:keepLines/>
              <w:spacing w:before="0" w:after="0"/>
              <w:jc w:val="center"/>
            </w:pPr>
          </w:p>
        </w:tc>
      </w:tr>
      <w:tr w:rsidR="00587F06" w:rsidRPr="004046E7" w:rsidTr="00587F06">
        <w:trPr>
          <w:cantSplit/>
        </w:trPr>
        <w:tc>
          <w:tcPr>
            <w:tcW w:w="1134" w:type="dxa"/>
          </w:tcPr>
          <w:p w:rsidR="00587F06" w:rsidRPr="004046E7" w:rsidRDefault="00587F06" w:rsidP="00587F06">
            <w:pPr>
              <w:pStyle w:val="Tabletext"/>
              <w:spacing w:before="0" w:after="0"/>
              <w:jc w:val="right"/>
            </w:pPr>
            <w:r w:rsidRPr="004046E7">
              <w:t>77</w:t>
            </w:r>
          </w:p>
        </w:tc>
        <w:tc>
          <w:tcPr>
            <w:tcW w:w="1049" w:type="dxa"/>
            <w:vAlign w:val="center"/>
          </w:tcPr>
          <w:p w:rsidR="00587F06" w:rsidRPr="004046E7" w:rsidRDefault="00587F06" w:rsidP="00587F06">
            <w:pPr>
              <w:pStyle w:val="Tabletext"/>
              <w:spacing w:before="0" w:after="0"/>
              <w:jc w:val="center"/>
              <w:rPr>
                <w:i/>
                <w:iCs/>
              </w:rPr>
            </w:pPr>
          </w:p>
        </w:tc>
        <w:tc>
          <w:tcPr>
            <w:tcW w:w="1247" w:type="dxa"/>
            <w:vAlign w:val="center"/>
          </w:tcPr>
          <w:p w:rsidR="00587F06" w:rsidRPr="004046E7" w:rsidRDefault="00587F06" w:rsidP="00587F06">
            <w:pPr>
              <w:pStyle w:val="Tabletext"/>
              <w:spacing w:before="0" w:after="0"/>
              <w:jc w:val="center"/>
            </w:pPr>
            <w:r w:rsidRPr="004046E7">
              <w:t>156.875</w:t>
            </w:r>
          </w:p>
        </w:tc>
        <w:tc>
          <w:tcPr>
            <w:tcW w:w="1248" w:type="dxa"/>
            <w:vAlign w:val="center"/>
          </w:tcPr>
          <w:p w:rsidR="00587F06" w:rsidRPr="004046E7" w:rsidRDefault="00587F06" w:rsidP="00587F06">
            <w:pPr>
              <w:pStyle w:val="Tabletext"/>
              <w:spacing w:before="0" w:after="0"/>
              <w:jc w:val="center"/>
            </w:pPr>
          </w:p>
        </w:tc>
        <w:tc>
          <w:tcPr>
            <w:tcW w:w="1021" w:type="dxa"/>
            <w:vAlign w:val="center"/>
          </w:tcPr>
          <w:p w:rsidR="00587F06" w:rsidRPr="004046E7" w:rsidRDefault="00587F06" w:rsidP="00587F06">
            <w:pPr>
              <w:pStyle w:val="Tabletext"/>
              <w:spacing w:before="0" w:after="0"/>
              <w:jc w:val="center"/>
            </w:pPr>
            <w:r w:rsidRPr="004046E7">
              <w:t>x</w:t>
            </w:r>
          </w:p>
        </w:tc>
        <w:tc>
          <w:tcPr>
            <w:tcW w:w="1191" w:type="dxa"/>
            <w:vAlign w:val="center"/>
          </w:tcPr>
          <w:p w:rsidR="00587F06" w:rsidRPr="004046E7" w:rsidRDefault="00587F06" w:rsidP="00587F06">
            <w:pPr>
              <w:pStyle w:val="Tabletext"/>
              <w:spacing w:before="0" w:after="0"/>
              <w:jc w:val="center"/>
            </w:pPr>
          </w:p>
        </w:tc>
        <w:tc>
          <w:tcPr>
            <w:tcW w:w="1191" w:type="dxa"/>
            <w:vAlign w:val="center"/>
          </w:tcPr>
          <w:p w:rsidR="00587F06" w:rsidRPr="004046E7" w:rsidRDefault="00587F06" w:rsidP="00587F06">
            <w:pPr>
              <w:pStyle w:val="Tabletext"/>
              <w:spacing w:before="0" w:after="0"/>
              <w:jc w:val="center"/>
            </w:pPr>
          </w:p>
        </w:tc>
        <w:tc>
          <w:tcPr>
            <w:tcW w:w="1219" w:type="dxa"/>
            <w:vAlign w:val="center"/>
          </w:tcPr>
          <w:p w:rsidR="00587F06" w:rsidRPr="004046E7" w:rsidRDefault="00587F06" w:rsidP="00587F06">
            <w:pPr>
              <w:pStyle w:val="Tabletext"/>
              <w:spacing w:before="0" w:after="0"/>
              <w:jc w:val="center"/>
            </w:pPr>
          </w:p>
        </w:tc>
      </w:tr>
      <w:tr w:rsidR="00587F06" w:rsidRPr="004046E7" w:rsidTr="00587F06">
        <w:trPr>
          <w:cantSplit/>
        </w:trPr>
        <w:tc>
          <w:tcPr>
            <w:tcW w:w="1134" w:type="dxa"/>
          </w:tcPr>
          <w:p w:rsidR="00587F06" w:rsidRPr="004046E7" w:rsidRDefault="00587F06" w:rsidP="00587F06">
            <w:pPr>
              <w:pStyle w:val="Tabletext"/>
              <w:spacing w:before="0" w:after="0"/>
            </w:pPr>
            <w:r w:rsidRPr="004046E7">
              <w:t>18</w:t>
            </w:r>
          </w:p>
        </w:tc>
        <w:tc>
          <w:tcPr>
            <w:tcW w:w="1049" w:type="dxa"/>
            <w:vAlign w:val="center"/>
          </w:tcPr>
          <w:p w:rsidR="00587F06" w:rsidRPr="004046E7" w:rsidRDefault="00587F06" w:rsidP="00587F06">
            <w:pPr>
              <w:pStyle w:val="Tabletext"/>
              <w:spacing w:before="0" w:after="0"/>
              <w:jc w:val="center"/>
              <w:rPr>
                <w:i/>
                <w:iCs/>
              </w:rPr>
            </w:pPr>
            <w:r w:rsidRPr="004046E7">
              <w:rPr>
                <w:i/>
                <w:iCs/>
              </w:rPr>
              <w:t>m)</w:t>
            </w:r>
          </w:p>
        </w:tc>
        <w:tc>
          <w:tcPr>
            <w:tcW w:w="1247" w:type="dxa"/>
            <w:vAlign w:val="center"/>
          </w:tcPr>
          <w:p w:rsidR="00587F06" w:rsidRPr="004046E7" w:rsidRDefault="00587F06" w:rsidP="00587F06">
            <w:pPr>
              <w:pStyle w:val="Tabletext"/>
              <w:spacing w:before="0" w:after="0"/>
              <w:jc w:val="center"/>
            </w:pPr>
            <w:r w:rsidRPr="004046E7">
              <w:t>156.900</w:t>
            </w:r>
          </w:p>
        </w:tc>
        <w:tc>
          <w:tcPr>
            <w:tcW w:w="1248" w:type="dxa"/>
            <w:vAlign w:val="center"/>
          </w:tcPr>
          <w:p w:rsidR="00587F06" w:rsidRPr="004046E7" w:rsidRDefault="00587F06" w:rsidP="00587F06">
            <w:pPr>
              <w:pStyle w:val="Tabletext"/>
              <w:spacing w:before="0" w:after="0"/>
              <w:jc w:val="center"/>
            </w:pPr>
            <w:r w:rsidRPr="004046E7">
              <w:t>161.500</w:t>
            </w:r>
          </w:p>
        </w:tc>
        <w:tc>
          <w:tcPr>
            <w:tcW w:w="1021" w:type="dxa"/>
            <w:vAlign w:val="center"/>
          </w:tcPr>
          <w:p w:rsidR="00587F06" w:rsidRPr="004046E7" w:rsidRDefault="00587F06" w:rsidP="00587F06">
            <w:pPr>
              <w:pStyle w:val="Tabletext"/>
              <w:spacing w:before="0" w:after="0"/>
              <w:jc w:val="center"/>
            </w:pPr>
          </w:p>
        </w:tc>
        <w:tc>
          <w:tcPr>
            <w:tcW w:w="1191" w:type="dxa"/>
            <w:vAlign w:val="center"/>
          </w:tcPr>
          <w:p w:rsidR="00587F06" w:rsidRPr="004046E7" w:rsidRDefault="00587F06" w:rsidP="00587F06">
            <w:pPr>
              <w:pStyle w:val="Tabletext"/>
              <w:spacing w:before="0" w:after="0"/>
              <w:jc w:val="center"/>
            </w:pPr>
            <w:r w:rsidRPr="004046E7">
              <w:t>x</w:t>
            </w:r>
          </w:p>
        </w:tc>
        <w:tc>
          <w:tcPr>
            <w:tcW w:w="1191" w:type="dxa"/>
            <w:vAlign w:val="center"/>
          </w:tcPr>
          <w:p w:rsidR="00587F06" w:rsidRPr="004046E7" w:rsidRDefault="00587F06" w:rsidP="00587F06">
            <w:pPr>
              <w:pStyle w:val="Tabletext"/>
              <w:spacing w:before="0" w:after="0"/>
              <w:jc w:val="center"/>
            </w:pPr>
            <w:r w:rsidRPr="004046E7">
              <w:t>x</w:t>
            </w:r>
          </w:p>
        </w:tc>
        <w:tc>
          <w:tcPr>
            <w:tcW w:w="1219" w:type="dxa"/>
            <w:vAlign w:val="center"/>
          </w:tcPr>
          <w:p w:rsidR="00587F06" w:rsidRPr="004046E7" w:rsidRDefault="00587F06" w:rsidP="00587F06">
            <w:pPr>
              <w:pStyle w:val="Tabletext"/>
              <w:spacing w:before="0" w:after="0"/>
              <w:jc w:val="center"/>
            </w:pPr>
            <w:r w:rsidRPr="004046E7">
              <w:t>x</w:t>
            </w:r>
          </w:p>
        </w:tc>
      </w:tr>
      <w:tr w:rsidR="00587F06" w:rsidRPr="004046E7" w:rsidTr="00587F06">
        <w:trPr>
          <w:cantSplit/>
        </w:trPr>
        <w:tc>
          <w:tcPr>
            <w:tcW w:w="1134" w:type="dxa"/>
            <w:vAlign w:val="center"/>
          </w:tcPr>
          <w:p w:rsidR="00587F06" w:rsidRPr="004046E7" w:rsidRDefault="00587F06" w:rsidP="00587F06">
            <w:pPr>
              <w:pStyle w:val="Tabletext"/>
              <w:spacing w:before="0" w:after="0"/>
              <w:jc w:val="right"/>
            </w:pPr>
            <w:r w:rsidRPr="004046E7">
              <w:t>78</w:t>
            </w:r>
          </w:p>
        </w:tc>
        <w:tc>
          <w:tcPr>
            <w:tcW w:w="1049" w:type="dxa"/>
            <w:vAlign w:val="center"/>
          </w:tcPr>
          <w:p w:rsidR="00587F06" w:rsidRPr="004046E7" w:rsidRDefault="00587F06" w:rsidP="00587F06">
            <w:pPr>
              <w:pStyle w:val="Tabletext"/>
              <w:spacing w:before="0" w:after="0"/>
              <w:jc w:val="center"/>
              <w:rPr>
                <w:i/>
                <w:iCs/>
              </w:rPr>
            </w:pPr>
            <w:r>
              <w:rPr>
                <w:i/>
              </w:rPr>
              <w:t>t)</w:t>
            </w:r>
            <w:r w:rsidRPr="004046E7">
              <w:rPr>
                <w:i/>
              </w:rPr>
              <w:t xml:space="preserve">, </w:t>
            </w:r>
            <w:r>
              <w:rPr>
                <w:i/>
              </w:rPr>
              <w:t>u)</w:t>
            </w:r>
            <w:r w:rsidRPr="004046E7">
              <w:rPr>
                <w:i/>
              </w:rPr>
              <w:t xml:space="preserve">, </w:t>
            </w:r>
            <w:r>
              <w:rPr>
                <w:i/>
              </w:rPr>
              <w:t>v)</w:t>
            </w:r>
          </w:p>
        </w:tc>
        <w:tc>
          <w:tcPr>
            <w:tcW w:w="1247" w:type="dxa"/>
            <w:vAlign w:val="center"/>
          </w:tcPr>
          <w:p w:rsidR="00587F06" w:rsidRPr="004046E7" w:rsidRDefault="00587F06" w:rsidP="00587F06">
            <w:pPr>
              <w:pStyle w:val="Tabletext"/>
              <w:spacing w:before="0" w:after="0"/>
              <w:jc w:val="center"/>
            </w:pPr>
            <w:r w:rsidRPr="004046E7">
              <w:t>156.925</w:t>
            </w:r>
          </w:p>
        </w:tc>
        <w:tc>
          <w:tcPr>
            <w:tcW w:w="1248" w:type="dxa"/>
            <w:vAlign w:val="center"/>
          </w:tcPr>
          <w:p w:rsidR="00587F06" w:rsidRPr="004046E7" w:rsidRDefault="00587F06" w:rsidP="00587F06">
            <w:pPr>
              <w:pStyle w:val="Tabletext"/>
              <w:spacing w:before="0" w:after="0"/>
              <w:jc w:val="center"/>
            </w:pPr>
            <w:r w:rsidRPr="004046E7">
              <w:t>161.525</w:t>
            </w:r>
          </w:p>
        </w:tc>
        <w:tc>
          <w:tcPr>
            <w:tcW w:w="1021" w:type="dxa"/>
            <w:vAlign w:val="center"/>
          </w:tcPr>
          <w:p w:rsidR="00587F06" w:rsidRPr="004046E7" w:rsidRDefault="00587F06" w:rsidP="00587F06">
            <w:pPr>
              <w:pStyle w:val="Tabletext"/>
              <w:spacing w:before="0" w:after="0"/>
              <w:jc w:val="center"/>
            </w:pPr>
          </w:p>
        </w:tc>
        <w:tc>
          <w:tcPr>
            <w:tcW w:w="1191" w:type="dxa"/>
            <w:vAlign w:val="center"/>
          </w:tcPr>
          <w:p w:rsidR="00587F06" w:rsidRPr="004046E7" w:rsidRDefault="00587F06" w:rsidP="00587F06">
            <w:pPr>
              <w:pStyle w:val="Tabletext"/>
              <w:spacing w:before="0" w:after="0"/>
              <w:jc w:val="center"/>
            </w:pPr>
            <w:r w:rsidRPr="004046E7">
              <w:t>x</w:t>
            </w:r>
          </w:p>
        </w:tc>
        <w:tc>
          <w:tcPr>
            <w:tcW w:w="1191" w:type="dxa"/>
            <w:vAlign w:val="center"/>
          </w:tcPr>
          <w:p w:rsidR="00587F06" w:rsidRPr="004046E7" w:rsidRDefault="00587F06" w:rsidP="00587F06">
            <w:pPr>
              <w:pStyle w:val="Tabletext"/>
              <w:spacing w:before="0" w:after="0"/>
              <w:jc w:val="center"/>
            </w:pPr>
            <w:r w:rsidRPr="004046E7">
              <w:t>x</w:t>
            </w:r>
          </w:p>
        </w:tc>
        <w:tc>
          <w:tcPr>
            <w:tcW w:w="1219" w:type="dxa"/>
            <w:vAlign w:val="center"/>
          </w:tcPr>
          <w:p w:rsidR="00587F06" w:rsidRPr="004046E7" w:rsidRDefault="00587F06" w:rsidP="00587F06">
            <w:pPr>
              <w:pStyle w:val="Tabletext"/>
              <w:spacing w:before="0" w:after="0"/>
              <w:jc w:val="center"/>
            </w:pPr>
            <w:r w:rsidRPr="004046E7">
              <w:t>x</w:t>
            </w:r>
          </w:p>
        </w:tc>
      </w:tr>
      <w:tr w:rsidR="00587F06" w:rsidRPr="004046E7" w:rsidTr="00587F06">
        <w:trPr>
          <w:cantSplit/>
        </w:trPr>
        <w:tc>
          <w:tcPr>
            <w:tcW w:w="1134" w:type="dxa"/>
            <w:vAlign w:val="center"/>
          </w:tcPr>
          <w:p w:rsidR="00587F06" w:rsidRPr="004046E7" w:rsidRDefault="00587F06" w:rsidP="00587F06">
            <w:pPr>
              <w:pStyle w:val="Tabletext"/>
              <w:spacing w:before="0" w:after="0"/>
            </w:pPr>
            <w:r w:rsidRPr="004046E7">
              <w:t>1078</w:t>
            </w:r>
          </w:p>
        </w:tc>
        <w:tc>
          <w:tcPr>
            <w:tcW w:w="1049" w:type="dxa"/>
          </w:tcPr>
          <w:p w:rsidR="00587F06" w:rsidRPr="004046E7" w:rsidDel="003F11FD" w:rsidRDefault="00587F06" w:rsidP="00587F06">
            <w:pPr>
              <w:pStyle w:val="Tabletext"/>
              <w:spacing w:before="0" w:after="0"/>
              <w:jc w:val="center"/>
              <w:rPr>
                <w:i/>
                <w:iCs/>
              </w:rPr>
            </w:pPr>
          </w:p>
        </w:tc>
        <w:tc>
          <w:tcPr>
            <w:tcW w:w="1247" w:type="dxa"/>
          </w:tcPr>
          <w:p w:rsidR="00587F06" w:rsidRPr="004046E7" w:rsidRDefault="00587F06" w:rsidP="00587F06">
            <w:pPr>
              <w:pStyle w:val="Tabletext"/>
              <w:spacing w:before="0" w:after="0"/>
              <w:jc w:val="center"/>
            </w:pPr>
            <w:r w:rsidRPr="004046E7">
              <w:t>156.925</w:t>
            </w:r>
          </w:p>
        </w:tc>
        <w:tc>
          <w:tcPr>
            <w:tcW w:w="1248" w:type="dxa"/>
          </w:tcPr>
          <w:p w:rsidR="00587F06" w:rsidRPr="004046E7" w:rsidRDefault="00587F06" w:rsidP="00587F06">
            <w:pPr>
              <w:pStyle w:val="Tabletext"/>
              <w:spacing w:before="0" w:after="0"/>
              <w:jc w:val="center"/>
            </w:pPr>
            <w:r w:rsidRPr="004046E7">
              <w:t>156.925</w:t>
            </w:r>
          </w:p>
        </w:tc>
        <w:tc>
          <w:tcPr>
            <w:tcW w:w="1021" w:type="dxa"/>
          </w:tcPr>
          <w:p w:rsidR="00587F06" w:rsidRPr="004046E7" w:rsidRDefault="00587F06" w:rsidP="00587F06">
            <w:pPr>
              <w:pStyle w:val="Tabletext"/>
              <w:spacing w:before="0" w:after="0"/>
              <w:jc w:val="center"/>
            </w:pPr>
          </w:p>
        </w:tc>
        <w:tc>
          <w:tcPr>
            <w:tcW w:w="1191" w:type="dxa"/>
          </w:tcPr>
          <w:p w:rsidR="00587F06" w:rsidRPr="004046E7" w:rsidRDefault="00587F06" w:rsidP="00587F06">
            <w:pPr>
              <w:pStyle w:val="Tabletext"/>
              <w:spacing w:before="0" w:after="0"/>
              <w:jc w:val="center"/>
            </w:pPr>
            <w:r w:rsidRPr="004046E7">
              <w:t>x</w:t>
            </w:r>
          </w:p>
        </w:tc>
        <w:tc>
          <w:tcPr>
            <w:tcW w:w="1191" w:type="dxa"/>
          </w:tcPr>
          <w:p w:rsidR="00587F06" w:rsidRPr="004046E7" w:rsidRDefault="00587F06" w:rsidP="00587F06">
            <w:pPr>
              <w:pStyle w:val="Tabletext"/>
              <w:spacing w:before="0" w:after="0"/>
              <w:jc w:val="center"/>
            </w:pPr>
          </w:p>
        </w:tc>
        <w:tc>
          <w:tcPr>
            <w:tcW w:w="1219" w:type="dxa"/>
          </w:tcPr>
          <w:p w:rsidR="00587F06" w:rsidRPr="004046E7" w:rsidRDefault="00587F06" w:rsidP="00587F06">
            <w:pPr>
              <w:pStyle w:val="Tabletext"/>
              <w:spacing w:before="0" w:after="0"/>
              <w:jc w:val="center"/>
            </w:pPr>
          </w:p>
        </w:tc>
      </w:tr>
      <w:tr w:rsidR="00587F06" w:rsidRPr="004046E7" w:rsidTr="00587F06">
        <w:trPr>
          <w:cantSplit/>
        </w:trPr>
        <w:tc>
          <w:tcPr>
            <w:tcW w:w="1134" w:type="dxa"/>
            <w:vAlign w:val="center"/>
          </w:tcPr>
          <w:p w:rsidR="00587F06" w:rsidRPr="004046E7" w:rsidRDefault="00587F06" w:rsidP="00587F06">
            <w:pPr>
              <w:pStyle w:val="Tabletext"/>
              <w:spacing w:before="0" w:after="0"/>
              <w:jc w:val="right"/>
            </w:pPr>
            <w:r w:rsidRPr="004046E7">
              <w:t>2078</w:t>
            </w:r>
          </w:p>
        </w:tc>
        <w:tc>
          <w:tcPr>
            <w:tcW w:w="1049" w:type="dxa"/>
          </w:tcPr>
          <w:p w:rsidR="00587F06" w:rsidRPr="004046E7" w:rsidDel="003F11FD" w:rsidRDefault="00587F06" w:rsidP="00587F06">
            <w:pPr>
              <w:pStyle w:val="Tabletext"/>
              <w:spacing w:before="0" w:after="0"/>
              <w:jc w:val="center"/>
              <w:rPr>
                <w:i/>
                <w:iCs/>
              </w:rPr>
            </w:pPr>
            <w:ins w:id="12" w:author="Pitt, Anthony" w:date="2015-10-26T18:43:00Z">
              <w:r w:rsidRPr="00953D41">
                <w:rPr>
                  <w:i/>
                  <w:iCs/>
                </w:rPr>
                <w:t>t), u), v)</w:t>
              </w:r>
            </w:ins>
          </w:p>
        </w:tc>
        <w:tc>
          <w:tcPr>
            <w:tcW w:w="1247" w:type="dxa"/>
          </w:tcPr>
          <w:p w:rsidR="00587F06" w:rsidRPr="004046E7" w:rsidRDefault="00587F06" w:rsidP="00587F06">
            <w:pPr>
              <w:pStyle w:val="Tabletext"/>
              <w:spacing w:before="0" w:after="0"/>
              <w:jc w:val="center"/>
            </w:pPr>
            <w:r w:rsidRPr="004046E7">
              <w:t>161.525</w:t>
            </w:r>
          </w:p>
        </w:tc>
        <w:tc>
          <w:tcPr>
            <w:tcW w:w="1248" w:type="dxa"/>
          </w:tcPr>
          <w:p w:rsidR="00587F06" w:rsidRPr="004046E7" w:rsidRDefault="00587F06" w:rsidP="00587F06">
            <w:pPr>
              <w:pStyle w:val="Tabletext"/>
              <w:spacing w:before="0" w:after="0"/>
              <w:jc w:val="center"/>
            </w:pPr>
            <w:r w:rsidRPr="004046E7">
              <w:t>161.525</w:t>
            </w:r>
          </w:p>
        </w:tc>
        <w:tc>
          <w:tcPr>
            <w:tcW w:w="1021" w:type="dxa"/>
          </w:tcPr>
          <w:p w:rsidR="00587F06" w:rsidRPr="004046E7" w:rsidRDefault="00587F06" w:rsidP="00587F06">
            <w:pPr>
              <w:pStyle w:val="Tabletext"/>
              <w:spacing w:before="0" w:after="0"/>
              <w:jc w:val="center"/>
            </w:pPr>
          </w:p>
        </w:tc>
        <w:tc>
          <w:tcPr>
            <w:tcW w:w="1191" w:type="dxa"/>
          </w:tcPr>
          <w:p w:rsidR="00587F06" w:rsidRPr="004046E7" w:rsidRDefault="00587F06" w:rsidP="00587F06">
            <w:pPr>
              <w:pStyle w:val="Tabletext"/>
              <w:spacing w:before="0" w:after="0"/>
              <w:jc w:val="center"/>
            </w:pPr>
            <w:r w:rsidRPr="004046E7">
              <w:t>x</w:t>
            </w:r>
          </w:p>
        </w:tc>
        <w:tc>
          <w:tcPr>
            <w:tcW w:w="1191" w:type="dxa"/>
          </w:tcPr>
          <w:p w:rsidR="00587F06" w:rsidRPr="004046E7" w:rsidRDefault="00587F06" w:rsidP="00587F06">
            <w:pPr>
              <w:pStyle w:val="Tabletext"/>
              <w:spacing w:before="0" w:after="0"/>
              <w:jc w:val="center"/>
            </w:pPr>
          </w:p>
        </w:tc>
        <w:tc>
          <w:tcPr>
            <w:tcW w:w="1219" w:type="dxa"/>
          </w:tcPr>
          <w:p w:rsidR="00587F06" w:rsidRPr="004046E7" w:rsidRDefault="00587F06" w:rsidP="00587F06">
            <w:pPr>
              <w:pStyle w:val="Tabletext"/>
              <w:spacing w:before="0" w:after="0"/>
              <w:jc w:val="center"/>
            </w:pPr>
          </w:p>
        </w:tc>
      </w:tr>
      <w:tr w:rsidR="00587F06" w:rsidRPr="004046E7" w:rsidTr="00587F06">
        <w:trPr>
          <w:cantSplit/>
        </w:trPr>
        <w:tc>
          <w:tcPr>
            <w:tcW w:w="1134" w:type="dxa"/>
            <w:vAlign w:val="center"/>
          </w:tcPr>
          <w:p w:rsidR="00587F06" w:rsidRPr="004046E7" w:rsidRDefault="00587F06" w:rsidP="00587F06">
            <w:pPr>
              <w:pStyle w:val="Tabletext"/>
              <w:spacing w:before="0" w:after="0"/>
            </w:pPr>
            <w:r w:rsidRPr="004046E7">
              <w:t>19</w:t>
            </w:r>
          </w:p>
        </w:tc>
        <w:tc>
          <w:tcPr>
            <w:tcW w:w="1049" w:type="dxa"/>
            <w:vAlign w:val="center"/>
          </w:tcPr>
          <w:p w:rsidR="00587F06" w:rsidRPr="004046E7" w:rsidRDefault="00587F06" w:rsidP="00587F06">
            <w:pPr>
              <w:pStyle w:val="Tabletext"/>
              <w:spacing w:before="0" w:after="0"/>
              <w:jc w:val="center"/>
              <w:rPr>
                <w:i/>
                <w:iCs/>
              </w:rPr>
            </w:pPr>
            <w:r>
              <w:rPr>
                <w:i/>
              </w:rPr>
              <w:t>t)</w:t>
            </w:r>
            <w:r w:rsidRPr="004046E7">
              <w:rPr>
                <w:i/>
              </w:rPr>
              <w:t xml:space="preserve">, </w:t>
            </w:r>
            <w:r>
              <w:rPr>
                <w:i/>
              </w:rPr>
              <w:t>u)</w:t>
            </w:r>
            <w:r w:rsidRPr="004046E7">
              <w:rPr>
                <w:i/>
              </w:rPr>
              <w:t xml:space="preserve">, </w:t>
            </w:r>
            <w:r>
              <w:rPr>
                <w:i/>
              </w:rPr>
              <w:t>v)</w:t>
            </w:r>
          </w:p>
        </w:tc>
        <w:tc>
          <w:tcPr>
            <w:tcW w:w="1247" w:type="dxa"/>
            <w:vAlign w:val="center"/>
          </w:tcPr>
          <w:p w:rsidR="00587F06" w:rsidRPr="004046E7" w:rsidRDefault="00587F06" w:rsidP="00587F06">
            <w:pPr>
              <w:pStyle w:val="Tabletext"/>
              <w:spacing w:before="0" w:after="0"/>
              <w:jc w:val="center"/>
            </w:pPr>
            <w:r w:rsidRPr="004046E7">
              <w:t>156.950</w:t>
            </w:r>
          </w:p>
        </w:tc>
        <w:tc>
          <w:tcPr>
            <w:tcW w:w="1248" w:type="dxa"/>
            <w:vAlign w:val="center"/>
          </w:tcPr>
          <w:p w:rsidR="00587F06" w:rsidRPr="004046E7" w:rsidRDefault="00587F06" w:rsidP="00587F06">
            <w:pPr>
              <w:pStyle w:val="Tabletext"/>
              <w:spacing w:before="0" w:after="0"/>
              <w:jc w:val="center"/>
            </w:pPr>
            <w:r w:rsidRPr="004046E7">
              <w:t>161.550</w:t>
            </w:r>
          </w:p>
        </w:tc>
        <w:tc>
          <w:tcPr>
            <w:tcW w:w="1021" w:type="dxa"/>
            <w:vAlign w:val="center"/>
          </w:tcPr>
          <w:p w:rsidR="00587F06" w:rsidRPr="004046E7" w:rsidRDefault="00587F06" w:rsidP="00587F06">
            <w:pPr>
              <w:pStyle w:val="Tabletext"/>
              <w:spacing w:before="0" w:after="0"/>
              <w:jc w:val="center"/>
            </w:pPr>
          </w:p>
        </w:tc>
        <w:tc>
          <w:tcPr>
            <w:tcW w:w="1191" w:type="dxa"/>
            <w:vAlign w:val="center"/>
          </w:tcPr>
          <w:p w:rsidR="00587F06" w:rsidRPr="004046E7" w:rsidRDefault="00587F06" w:rsidP="00587F06">
            <w:pPr>
              <w:pStyle w:val="Tabletext"/>
              <w:spacing w:before="0" w:after="0"/>
              <w:jc w:val="center"/>
            </w:pPr>
            <w:r w:rsidRPr="004046E7">
              <w:t>x</w:t>
            </w:r>
          </w:p>
        </w:tc>
        <w:tc>
          <w:tcPr>
            <w:tcW w:w="1191" w:type="dxa"/>
            <w:vAlign w:val="center"/>
          </w:tcPr>
          <w:p w:rsidR="00587F06" w:rsidRPr="004046E7" w:rsidRDefault="00587F06" w:rsidP="00587F06">
            <w:pPr>
              <w:pStyle w:val="Tabletext"/>
              <w:spacing w:before="0" w:after="0"/>
              <w:jc w:val="center"/>
            </w:pPr>
            <w:r w:rsidRPr="004046E7">
              <w:t>x</w:t>
            </w:r>
          </w:p>
        </w:tc>
        <w:tc>
          <w:tcPr>
            <w:tcW w:w="1219" w:type="dxa"/>
            <w:vAlign w:val="center"/>
          </w:tcPr>
          <w:p w:rsidR="00587F06" w:rsidRPr="004046E7" w:rsidRDefault="00587F06" w:rsidP="00587F06">
            <w:pPr>
              <w:pStyle w:val="Tabletext"/>
              <w:spacing w:before="0" w:after="0"/>
              <w:jc w:val="center"/>
            </w:pPr>
            <w:r w:rsidRPr="004046E7">
              <w:t>x</w:t>
            </w:r>
          </w:p>
        </w:tc>
      </w:tr>
      <w:tr w:rsidR="00587F06" w:rsidRPr="004046E7" w:rsidTr="00587F06">
        <w:trPr>
          <w:cantSplit/>
        </w:trPr>
        <w:tc>
          <w:tcPr>
            <w:tcW w:w="1134" w:type="dxa"/>
            <w:vAlign w:val="center"/>
          </w:tcPr>
          <w:p w:rsidR="00587F06" w:rsidRPr="004046E7" w:rsidRDefault="00587F06" w:rsidP="00587F06">
            <w:pPr>
              <w:pStyle w:val="Tabletext"/>
              <w:spacing w:before="0" w:after="0"/>
            </w:pPr>
            <w:r w:rsidRPr="004046E7">
              <w:t>1019</w:t>
            </w:r>
          </w:p>
        </w:tc>
        <w:tc>
          <w:tcPr>
            <w:tcW w:w="1049" w:type="dxa"/>
          </w:tcPr>
          <w:p w:rsidR="00587F06" w:rsidRPr="004046E7" w:rsidDel="003F11FD" w:rsidRDefault="00587F06" w:rsidP="00587F06">
            <w:pPr>
              <w:pStyle w:val="Tabletext"/>
              <w:spacing w:before="0" w:after="0"/>
              <w:jc w:val="center"/>
              <w:rPr>
                <w:i/>
                <w:iCs/>
              </w:rPr>
            </w:pPr>
          </w:p>
        </w:tc>
        <w:tc>
          <w:tcPr>
            <w:tcW w:w="1247" w:type="dxa"/>
          </w:tcPr>
          <w:p w:rsidR="00587F06" w:rsidRPr="004046E7" w:rsidRDefault="00587F06" w:rsidP="00587F06">
            <w:pPr>
              <w:pStyle w:val="Tabletext"/>
              <w:spacing w:before="0" w:after="0"/>
              <w:jc w:val="center"/>
            </w:pPr>
            <w:r w:rsidRPr="004046E7">
              <w:t>156.950</w:t>
            </w:r>
          </w:p>
        </w:tc>
        <w:tc>
          <w:tcPr>
            <w:tcW w:w="1248" w:type="dxa"/>
          </w:tcPr>
          <w:p w:rsidR="00587F06" w:rsidRPr="004046E7" w:rsidRDefault="00587F06" w:rsidP="00587F06">
            <w:pPr>
              <w:pStyle w:val="Tabletext"/>
              <w:spacing w:before="0" w:after="0"/>
              <w:jc w:val="center"/>
            </w:pPr>
            <w:r w:rsidRPr="004046E7">
              <w:t>156.950</w:t>
            </w:r>
          </w:p>
        </w:tc>
        <w:tc>
          <w:tcPr>
            <w:tcW w:w="1021" w:type="dxa"/>
          </w:tcPr>
          <w:p w:rsidR="00587F06" w:rsidRPr="004046E7" w:rsidRDefault="00587F06" w:rsidP="00587F06">
            <w:pPr>
              <w:pStyle w:val="Tabletext"/>
              <w:spacing w:before="0" w:after="0"/>
              <w:jc w:val="center"/>
            </w:pPr>
          </w:p>
        </w:tc>
        <w:tc>
          <w:tcPr>
            <w:tcW w:w="1191" w:type="dxa"/>
          </w:tcPr>
          <w:p w:rsidR="00587F06" w:rsidRPr="004046E7" w:rsidRDefault="00587F06" w:rsidP="00587F06">
            <w:pPr>
              <w:pStyle w:val="Tabletext"/>
              <w:spacing w:before="0" w:after="0"/>
              <w:jc w:val="center"/>
            </w:pPr>
            <w:r w:rsidRPr="004046E7">
              <w:t>x</w:t>
            </w:r>
          </w:p>
        </w:tc>
        <w:tc>
          <w:tcPr>
            <w:tcW w:w="1191" w:type="dxa"/>
          </w:tcPr>
          <w:p w:rsidR="00587F06" w:rsidRPr="004046E7" w:rsidRDefault="00587F06" w:rsidP="00587F06">
            <w:pPr>
              <w:pStyle w:val="Tabletext"/>
              <w:spacing w:before="0" w:after="0"/>
              <w:jc w:val="center"/>
            </w:pPr>
          </w:p>
        </w:tc>
        <w:tc>
          <w:tcPr>
            <w:tcW w:w="1219" w:type="dxa"/>
          </w:tcPr>
          <w:p w:rsidR="00587F06" w:rsidRPr="004046E7" w:rsidRDefault="00587F06" w:rsidP="00587F06">
            <w:pPr>
              <w:pStyle w:val="Tabletext"/>
              <w:spacing w:before="0" w:after="0"/>
              <w:jc w:val="center"/>
            </w:pPr>
          </w:p>
        </w:tc>
      </w:tr>
      <w:tr w:rsidR="00587F06" w:rsidRPr="004046E7" w:rsidTr="00587F06">
        <w:trPr>
          <w:cantSplit/>
        </w:trPr>
        <w:tc>
          <w:tcPr>
            <w:tcW w:w="1134" w:type="dxa"/>
            <w:vAlign w:val="center"/>
          </w:tcPr>
          <w:p w:rsidR="00587F06" w:rsidRPr="004046E7" w:rsidRDefault="00587F06" w:rsidP="00587F06">
            <w:pPr>
              <w:pStyle w:val="Tabletext"/>
              <w:spacing w:before="0" w:after="0"/>
              <w:jc w:val="right"/>
            </w:pPr>
            <w:r w:rsidRPr="004046E7">
              <w:t>2019</w:t>
            </w:r>
          </w:p>
        </w:tc>
        <w:tc>
          <w:tcPr>
            <w:tcW w:w="1049" w:type="dxa"/>
          </w:tcPr>
          <w:p w:rsidR="00587F06" w:rsidRPr="004046E7" w:rsidDel="003F11FD" w:rsidRDefault="00587F06" w:rsidP="00587F06">
            <w:pPr>
              <w:pStyle w:val="Tabletext"/>
              <w:spacing w:before="0" w:after="0"/>
              <w:jc w:val="center"/>
              <w:rPr>
                <w:i/>
                <w:iCs/>
              </w:rPr>
            </w:pPr>
            <w:ins w:id="13" w:author="Pitt, Anthony" w:date="2015-10-26T18:43:00Z">
              <w:r w:rsidRPr="00953D41">
                <w:rPr>
                  <w:i/>
                  <w:iCs/>
                </w:rPr>
                <w:t>t), u), v)</w:t>
              </w:r>
            </w:ins>
          </w:p>
        </w:tc>
        <w:tc>
          <w:tcPr>
            <w:tcW w:w="1247" w:type="dxa"/>
          </w:tcPr>
          <w:p w:rsidR="00587F06" w:rsidRPr="004046E7" w:rsidRDefault="00587F06" w:rsidP="00587F06">
            <w:pPr>
              <w:pStyle w:val="Tabletext"/>
              <w:spacing w:before="0" w:after="0"/>
              <w:jc w:val="center"/>
            </w:pPr>
            <w:r w:rsidRPr="004046E7">
              <w:t>161.550</w:t>
            </w:r>
          </w:p>
        </w:tc>
        <w:tc>
          <w:tcPr>
            <w:tcW w:w="1248" w:type="dxa"/>
          </w:tcPr>
          <w:p w:rsidR="00587F06" w:rsidRPr="004046E7" w:rsidRDefault="00587F06" w:rsidP="00587F06">
            <w:pPr>
              <w:pStyle w:val="Tabletext"/>
              <w:spacing w:before="0" w:after="0"/>
              <w:jc w:val="center"/>
            </w:pPr>
            <w:r w:rsidRPr="004046E7">
              <w:t>161.550</w:t>
            </w:r>
          </w:p>
        </w:tc>
        <w:tc>
          <w:tcPr>
            <w:tcW w:w="1021" w:type="dxa"/>
          </w:tcPr>
          <w:p w:rsidR="00587F06" w:rsidRPr="004046E7" w:rsidRDefault="00587F06" w:rsidP="00587F06">
            <w:pPr>
              <w:pStyle w:val="Tabletext"/>
              <w:spacing w:before="0" w:after="0"/>
              <w:jc w:val="center"/>
            </w:pPr>
          </w:p>
        </w:tc>
        <w:tc>
          <w:tcPr>
            <w:tcW w:w="1191" w:type="dxa"/>
          </w:tcPr>
          <w:p w:rsidR="00587F06" w:rsidRPr="004046E7" w:rsidRDefault="00587F06" w:rsidP="00587F06">
            <w:pPr>
              <w:pStyle w:val="Tabletext"/>
              <w:spacing w:before="0" w:after="0"/>
              <w:jc w:val="center"/>
            </w:pPr>
            <w:r w:rsidRPr="004046E7">
              <w:t>x</w:t>
            </w:r>
          </w:p>
        </w:tc>
        <w:tc>
          <w:tcPr>
            <w:tcW w:w="1191" w:type="dxa"/>
          </w:tcPr>
          <w:p w:rsidR="00587F06" w:rsidRPr="004046E7" w:rsidRDefault="00587F06" w:rsidP="00587F06">
            <w:pPr>
              <w:pStyle w:val="Tabletext"/>
              <w:spacing w:before="0" w:after="0"/>
              <w:jc w:val="center"/>
            </w:pPr>
          </w:p>
        </w:tc>
        <w:tc>
          <w:tcPr>
            <w:tcW w:w="1219" w:type="dxa"/>
          </w:tcPr>
          <w:p w:rsidR="00587F06" w:rsidRPr="004046E7" w:rsidRDefault="00587F06" w:rsidP="00587F06">
            <w:pPr>
              <w:pStyle w:val="Tabletext"/>
              <w:spacing w:before="0" w:after="0"/>
              <w:jc w:val="center"/>
            </w:pPr>
          </w:p>
        </w:tc>
      </w:tr>
      <w:tr w:rsidR="00587F06" w:rsidRPr="004046E7" w:rsidTr="00587F06">
        <w:trPr>
          <w:cantSplit/>
        </w:trPr>
        <w:tc>
          <w:tcPr>
            <w:tcW w:w="1134" w:type="dxa"/>
            <w:vAlign w:val="center"/>
          </w:tcPr>
          <w:p w:rsidR="00587F06" w:rsidRPr="004046E7" w:rsidRDefault="00587F06" w:rsidP="00587F06">
            <w:pPr>
              <w:pStyle w:val="Tabletext"/>
              <w:spacing w:before="0" w:after="0"/>
              <w:jc w:val="right"/>
            </w:pPr>
            <w:r w:rsidRPr="004046E7">
              <w:t>79</w:t>
            </w:r>
          </w:p>
        </w:tc>
        <w:tc>
          <w:tcPr>
            <w:tcW w:w="1049" w:type="dxa"/>
            <w:vAlign w:val="center"/>
          </w:tcPr>
          <w:p w:rsidR="00587F06" w:rsidRPr="004046E7" w:rsidRDefault="00587F06" w:rsidP="00587F06">
            <w:pPr>
              <w:pStyle w:val="Tabletext"/>
              <w:spacing w:before="0" w:after="0"/>
              <w:jc w:val="center"/>
              <w:rPr>
                <w:i/>
                <w:iCs/>
              </w:rPr>
            </w:pPr>
            <w:r>
              <w:rPr>
                <w:i/>
              </w:rPr>
              <w:t>t)</w:t>
            </w:r>
            <w:r w:rsidRPr="004046E7">
              <w:rPr>
                <w:i/>
              </w:rPr>
              <w:t xml:space="preserve">, </w:t>
            </w:r>
            <w:r>
              <w:rPr>
                <w:i/>
              </w:rPr>
              <w:t>u)</w:t>
            </w:r>
            <w:r w:rsidRPr="004046E7">
              <w:rPr>
                <w:i/>
              </w:rPr>
              <w:t xml:space="preserve">, </w:t>
            </w:r>
            <w:r>
              <w:rPr>
                <w:i/>
              </w:rPr>
              <w:t>v)</w:t>
            </w:r>
          </w:p>
        </w:tc>
        <w:tc>
          <w:tcPr>
            <w:tcW w:w="1247" w:type="dxa"/>
            <w:vAlign w:val="center"/>
          </w:tcPr>
          <w:p w:rsidR="00587F06" w:rsidRPr="004046E7" w:rsidRDefault="00587F06" w:rsidP="00587F06">
            <w:pPr>
              <w:pStyle w:val="Tabletext"/>
              <w:spacing w:before="0" w:after="0"/>
              <w:jc w:val="center"/>
            </w:pPr>
            <w:r w:rsidRPr="004046E7">
              <w:t>156.975</w:t>
            </w:r>
          </w:p>
        </w:tc>
        <w:tc>
          <w:tcPr>
            <w:tcW w:w="1248" w:type="dxa"/>
            <w:vAlign w:val="center"/>
          </w:tcPr>
          <w:p w:rsidR="00587F06" w:rsidRPr="004046E7" w:rsidRDefault="00587F06" w:rsidP="00587F06">
            <w:pPr>
              <w:pStyle w:val="Tabletext"/>
              <w:spacing w:before="0" w:after="0"/>
              <w:jc w:val="center"/>
            </w:pPr>
            <w:r w:rsidRPr="004046E7">
              <w:t>161.575</w:t>
            </w:r>
          </w:p>
        </w:tc>
        <w:tc>
          <w:tcPr>
            <w:tcW w:w="1021" w:type="dxa"/>
            <w:vAlign w:val="center"/>
          </w:tcPr>
          <w:p w:rsidR="00587F06" w:rsidRPr="004046E7" w:rsidRDefault="00587F06" w:rsidP="00587F06">
            <w:pPr>
              <w:pStyle w:val="Tabletext"/>
              <w:spacing w:before="0" w:after="0"/>
              <w:jc w:val="center"/>
            </w:pPr>
          </w:p>
        </w:tc>
        <w:tc>
          <w:tcPr>
            <w:tcW w:w="1191" w:type="dxa"/>
            <w:vAlign w:val="center"/>
          </w:tcPr>
          <w:p w:rsidR="00587F06" w:rsidRPr="004046E7" w:rsidRDefault="00587F06" w:rsidP="00587F06">
            <w:pPr>
              <w:pStyle w:val="Tabletext"/>
              <w:spacing w:before="0" w:after="0"/>
              <w:jc w:val="center"/>
            </w:pPr>
            <w:r w:rsidRPr="004046E7">
              <w:t>x</w:t>
            </w:r>
          </w:p>
        </w:tc>
        <w:tc>
          <w:tcPr>
            <w:tcW w:w="1191" w:type="dxa"/>
            <w:vAlign w:val="center"/>
          </w:tcPr>
          <w:p w:rsidR="00587F06" w:rsidRPr="004046E7" w:rsidRDefault="00587F06" w:rsidP="00587F06">
            <w:pPr>
              <w:pStyle w:val="Tabletext"/>
              <w:spacing w:before="0" w:after="0"/>
              <w:jc w:val="center"/>
            </w:pPr>
            <w:r w:rsidRPr="004046E7">
              <w:t>x</w:t>
            </w:r>
          </w:p>
        </w:tc>
        <w:tc>
          <w:tcPr>
            <w:tcW w:w="1219" w:type="dxa"/>
            <w:vAlign w:val="center"/>
          </w:tcPr>
          <w:p w:rsidR="00587F06" w:rsidRPr="004046E7" w:rsidRDefault="00587F06" w:rsidP="00587F06">
            <w:pPr>
              <w:pStyle w:val="Tabletext"/>
              <w:spacing w:before="0" w:after="0"/>
              <w:jc w:val="center"/>
            </w:pPr>
            <w:r w:rsidRPr="004046E7">
              <w:t>x</w:t>
            </w:r>
          </w:p>
        </w:tc>
      </w:tr>
      <w:tr w:rsidR="00587F06" w:rsidRPr="004046E7" w:rsidTr="00587F06">
        <w:trPr>
          <w:cantSplit/>
        </w:trPr>
        <w:tc>
          <w:tcPr>
            <w:tcW w:w="1134" w:type="dxa"/>
            <w:vAlign w:val="center"/>
          </w:tcPr>
          <w:p w:rsidR="00587F06" w:rsidRPr="004046E7" w:rsidRDefault="00587F06" w:rsidP="00587F06">
            <w:pPr>
              <w:pStyle w:val="Tabletext"/>
              <w:spacing w:before="0" w:after="0"/>
            </w:pPr>
            <w:r w:rsidRPr="004046E7">
              <w:t>1079</w:t>
            </w:r>
          </w:p>
        </w:tc>
        <w:tc>
          <w:tcPr>
            <w:tcW w:w="1049" w:type="dxa"/>
          </w:tcPr>
          <w:p w:rsidR="00587F06" w:rsidRPr="004046E7" w:rsidDel="003F11FD" w:rsidRDefault="00587F06" w:rsidP="00587F06">
            <w:pPr>
              <w:pStyle w:val="Tabletext"/>
              <w:spacing w:before="0" w:after="0"/>
              <w:jc w:val="center"/>
              <w:rPr>
                <w:i/>
                <w:iCs/>
              </w:rPr>
            </w:pPr>
          </w:p>
        </w:tc>
        <w:tc>
          <w:tcPr>
            <w:tcW w:w="1247" w:type="dxa"/>
          </w:tcPr>
          <w:p w:rsidR="00587F06" w:rsidRPr="004046E7" w:rsidRDefault="00587F06" w:rsidP="00587F06">
            <w:pPr>
              <w:pStyle w:val="Tabletext"/>
              <w:spacing w:before="0" w:after="0"/>
              <w:jc w:val="center"/>
            </w:pPr>
            <w:r w:rsidRPr="004046E7">
              <w:t>156.975</w:t>
            </w:r>
          </w:p>
        </w:tc>
        <w:tc>
          <w:tcPr>
            <w:tcW w:w="1248" w:type="dxa"/>
          </w:tcPr>
          <w:p w:rsidR="00587F06" w:rsidRPr="004046E7" w:rsidRDefault="00587F06" w:rsidP="00587F06">
            <w:pPr>
              <w:pStyle w:val="Tabletext"/>
              <w:spacing w:before="0" w:after="0"/>
              <w:jc w:val="center"/>
            </w:pPr>
            <w:r w:rsidRPr="004046E7">
              <w:t>156.975</w:t>
            </w:r>
          </w:p>
        </w:tc>
        <w:tc>
          <w:tcPr>
            <w:tcW w:w="1021" w:type="dxa"/>
          </w:tcPr>
          <w:p w:rsidR="00587F06" w:rsidRPr="004046E7" w:rsidRDefault="00587F06" w:rsidP="00587F06">
            <w:pPr>
              <w:pStyle w:val="Tabletext"/>
              <w:spacing w:before="0" w:after="0"/>
              <w:jc w:val="center"/>
            </w:pPr>
          </w:p>
        </w:tc>
        <w:tc>
          <w:tcPr>
            <w:tcW w:w="1191" w:type="dxa"/>
          </w:tcPr>
          <w:p w:rsidR="00587F06" w:rsidRPr="004046E7" w:rsidRDefault="00587F06" w:rsidP="00587F06">
            <w:pPr>
              <w:pStyle w:val="Tabletext"/>
              <w:spacing w:before="0" w:after="0"/>
              <w:jc w:val="center"/>
            </w:pPr>
            <w:r w:rsidRPr="004046E7">
              <w:t>x</w:t>
            </w:r>
          </w:p>
        </w:tc>
        <w:tc>
          <w:tcPr>
            <w:tcW w:w="1191" w:type="dxa"/>
          </w:tcPr>
          <w:p w:rsidR="00587F06" w:rsidRPr="004046E7" w:rsidRDefault="00587F06" w:rsidP="00587F06">
            <w:pPr>
              <w:pStyle w:val="Tabletext"/>
              <w:spacing w:before="0" w:after="0"/>
              <w:jc w:val="center"/>
            </w:pPr>
          </w:p>
        </w:tc>
        <w:tc>
          <w:tcPr>
            <w:tcW w:w="1219" w:type="dxa"/>
          </w:tcPr>
          <w:p w:rsidR="00587F06" w:rsidRPr="004046E7" w:rsidRDefault="00587F06" w:rsidP="00587F06">
            <w:pPr>
              <w:pStyle w:val="Tabletext"/>
              <w:spacing w:before="0" w:after="0"/>
              <w:jc w:val="center"/>
            </w:pPr>
          </w:p>
        </w:tc>
      </w:tr>
      <w:tr w:rsidR="00587F06" w:rsidRPr="004046E7" w:rsidTr="00587F06">
        <w:trPr>
          <w:cantSplit/>
        </w:trPr>
        <w:tc>
          <w:tcPr>
            <w:tcW w:w="1134" w:type="dxa"/>
            <w:vAlign w:val="center"/>
          </w:tcPr>
          <w:p w:rsidR="00587F06" w:rsidRPr="004046E7" w:rsidRDefault="00587F06" w:rsidP="00587F06">
            <w:pPr>
              <w:pStyle w:val="Tabletext"/>
              <w:spacing w:before="0" w:after="0"/>
              <w:jc w:val="right"/>
            </w:pPr>
            <w:r w:rsidRPr="004046E7">
              <w:t>2079</w:t>
            </w:r>
          </w:p>
        </w:tc>
        <w:tc>
          <w:tcPr>
            <w:tcW w:w="1049" w:type="dxa"/>
          </w:tcPr>
          <w:p w:rsidR="00587F06" w:rsidRPr="004046E7" w:rsidDel="003F11FD" w:rsidRDefault="00587F06" w:rsidP="00587F06">
            <w:pPr>
              <w:pStyle w:val="Tabletext"/>
              <w:spacing w:before="0" w:after="0"/>
              <w:jc w:val="center"/>
              <w:rPr>
                <w:i/>
                <w:iCs/>
              </w:rPr>
            </w:pPr>
            <w:ins w:id="14" w:author="Pitt, Anthony" w:date="2015-10-26T18:43:00Z">
              <w:r w:rsidRPr="00953D41">
                <w:rPr>
                  <w:i/>
                  <w:iCs/>
                </w:rPr>
                <w:t>t), u), v)</w:t>
              </w:r>
            </w:ins>
          </w:p>
        </w:tc>
        <w:tc>
          <w:tcPr>
            <w:tcW w:w="1247" w:type="dxa"/>
          </w:tcPr>
          <w:p w:rsidR="00587F06" w:rsidRPr="004046E7" w:rsidRDefault="00587F06" w:rsidP="00587F06">
            <w:pPr>
              <w:pStyle w:val="Tabletext"/>
              <w:spacing w:before="0" w:after="0"/>
              <w:jc w:val="center"/>
            </w:pPr>
            <w:r w:rsidRPr="004046E7">
              <w:t>161.575</w:t>
            </w:r>
          </w:p>
        </w:tc>
        <w:tc>
          <w:tcPr>
            <w:tcW w:w="1248" w:type="dxa"/>
          </w:tcPr>
          <w:p w:rsidR="00587F06" w:rsidRPr="004046E7" w:rsidRDefault="00587F06" w:rsidP="00587F06">
            <w:pPr>
              <w:pStyle w:val="Tabletext"/>
              <w:spacing w:before="0" w:after="0"/>
              <w:jc w:val="center"/>
            </w:pPr>
            <w:r w:rsidRPr="004046E7">
              <w:t>161.575</w:t>
            </w:r>
          </w:p>
        </w:tc>
        <w:tc>
          <w:tcPr>
            <w:tcW w:w="1021" w:type="dxa"/>
          </w:tcPr>
          <w:p w:rsidR="00587F06" w:rsidRPr="004046E7" w:rsidRDefault="00587F06" w:rsidP="00587F06">
            <w:pPr>
              <w:pStyle w:val="Tabletext"/>
              <w:spacing w:before="0" w:after="0"/>
              <w:jc w:val="center"/>
            </w:pPr>
          </w:p>
        </w:tc>
        <w:tc>
          <w:tcPr>
            <w:tcW w:w="1191" w:type="dxa"/>
          </w:tcPr>
          <w:p w:rsidR="00587F06" w:rsidRPr="004046E7" w:rsidRDefault="00587F06" w:rsidP="00587F06">
            <w:pPr>
              <w:pStyle w:val="Tabletext"/>
              <w:spacing w:before="0" w:after="0"/>
              <w:jc w:val="center"/>
            </w:pPr>
            <w:r w:rsidRPr="004046E7">
              <w:t>x</w:t>
            </w:r>
          </w:p>
        </w:tc>
        <w:tc>
          <w:tcPr>
            <w:tcW w:w="1191" w:type="dxa"/>
          </w:tcPr>
          <w:p w:rsidR="00587F06" w:rsidRPr="004046E7" w:rsidRDefault="00587F06" w:rsidP="00587F06">
            <w:pPr>
              <w:pStyle w:val="Tabletext"/>
              <w:spacing w:before="0" w:after="0"/>
              <w:jc w:val="center"/>
            </w:pPr>
          </w:p>
        </w:tc>
        <w:tc>
          <w:tcPr>
            <w:tcW w:w="1219" w:type="dxa"/>
          </w:tcPr>
          <w:p w:rsidR="00587F06" w:rsidRPr="004046E7" w:rsidRDefault="00587F06" w:rsidP="00587F06">
            <w:pPr>
              <w:pStyle w:val="Tabletext"/>
              <w:spacing w:before="0" w:after="0"/>
              <w:jc w:val="center"/>
            </w:pPr>
          </w:p>
        </w:tc>
      </w:tr>
      <w:tr w:rsidR="00587F06" w:rsidRPr="004046E7" w:rsidTr="00587F06">
        <w:trPr>
          <w:cantSplit/>
        </w:trPr>
        <w:tc>
          <w:tcPr>
            <w:tcW w:w="1134" w:type="dxa"/>
            <w:vAlign w:val="center"/>
          </w:tcPr>
          <w:p w:rsidR="00587F06" w:rsidRPr="004046E7" w:rsidRDefault="00587F06" w:rsidP="00587F06">
            <w:pPr>
              <w:pStyle w:val="Tabletext"/>
              <w:spacing w:before="0" w:after="0"/>
            </w:pPr>
            <w:r w:rsidRPr="004046E7">
              <w:t>20</w:t>
            </w:r>
          </w:p>
        </w:tc>
        <w:tc>
          <w:tcPr>
            <w:tcW w:w="1049" w:type="dxa"/>
            <w:vAlign w:val="center"/>
          </w:tcPr>
          <w:p w:rsidR="00587F06" w:rsidRPr="004046E7" w:rsidRDefault="00587F06" w:rsidP="00587F06">
            <w:pPr>
              <w:pStyle w:val="Tabletext"/>
              <w:spacing w:before="0" w:after="0"/>
              <w:jc w:val="center"/>
              <w:rPr>
                <w:i/>
                <w:iCs/>
              </w:rPr>
            </w:pPr>
            <w:r>
              <w:rPr>
                <w:i/>
              </w:rPr>
              <w:t>t)</w:t>
            </w:r>
            <w:r w:rsidRPr="004046E7">
              <w:rPr>
                <w:i/>
              </w:rPr>
              <w:t xml:space="preserve">, </w:t>
            </w:r>
            <w:r>
              <w:rPr>
                <w:i/>
              </w:rPr>
              <w:t>u)</w:t>
            </w:r>
            <w:r w:rsidRPr="004046E7">
              <w:rPr>
                <w:i/>
              </w:rPr>
              <w:t xml:space="preserve">, </w:t>
            </w:r>
            <w:r>
              <w:rPr>
                <w:i/>
              </w:rPr>
              <w:t>v)</w:t>
            </w:r>
          </w:p>
        </w:tc>
        <w:tc>
          <w:tcPr>
            <w:tcW w:w="1247" w:type="dxa"/>
            <w:vAlign w:val="center"/>
          </w:tcPr>
          <w:p w:rsidR="00587F06" w:rsidRPr="004046E7" w:rsidRDefault="00587F06" w:rsidP="00587F06">
            <w:pPr>
              <w:pStyle w:val="Tabletext"/>
              <w:spacing w:before="0" w:after="0"/>
              <w:jc w:val="center"/>
            </w:pPr>
            <w:r w:rsidRPr="004046E7">
              <w:t>157.000</w:t>
            </w:r>
          </w:p>
        </w:tc>
        <w:tc>
          <w:tcPr>
            <w:tcW w:w="1248" w:type="dxa"/>
            <w:vAlign w:val="center"/>
          </w:tcPr>
          <w:p w:rsidR="00587F06" w:rsidRPr="004046E7" w:rsidRDefault="00587F06" w:rsidP="00587F06">
            <w:pPr>
              <w:pStyle w:val="Tabletext"/>
              <w:spacing w:before="0" w:after="0"/>
              <w:jc w:val="center"/>
            </w:pPr>
            <w:r w:rsidRPr="004046E7">
              <w:t>161.600</w:t>
            </w:r>
          </w:p>
        </w:tc>
        <w:tc>
          <w:tcPr>
            <w:tcW w:w="1021" w:type="dxa"/>
            <w:vAlign w:val="center"/>
          </w:tcPr>
          <w:p w:rsidR="00587F06" w:rsidRPr="004046E7" w:rsidRDefault="00587F06" w:rsidP="00587F06">
            <w:pPr>
              <w:pStyle w:val="Tabletext"/>
              <w:spacing w:before="0" w:after="0"/>
              <w:jc w:val="center"/>
            </w:pPr>
          </w:p>
        </w:tc>
        <w:tc>
          <w:tcPr>
            <w:tcW w:w="1191" w:type="dxa"/>
            <w:vAlign w:val="center"/>
          </w:tcPr>
          <w:p w:rsidR="00587F06" w:rsidRPr="004046E7" w:rsidRDefault="00587F06" w:rsidP="00587F06">
            <w:pPr>
              <w:pStyle w:val="Tabletext"/>
              <w:spacing w:before="0" w:after="0"/>
              <w:jc w:val="center"/>
            </w:pPr>
            <w:r w:rsidRPr="004046E7">
              <w:t>x</w:t>
            </w:r>
          </w:p>
        </w:tc>
        <w:tc>
          <w:tcPr>
            <w:tcW w:w="1191" w:type="dxa"/>
            <w:vAlign w:val="center"/>
          </w:tcPr>
          <w:p w:rsidR="00587F06" w:rsidRPr="004046E7" w:rsidRDefault="00587F06" w:rsidP="00587F06">
            <w:pPr>
              <w:pStyle w:val="Tabletext"/>
              <w:spacing w:before="0" w:after="0"/>
              <w:jc w:val="center"/>
            </w:pPr>
            <w:r w:rsidRPr="004046E7">
              <w:t>x</w:t>
            </w:r>
          </w:p>
        </w:tc>
        <w:tc>
          <w:tcPr>
            <w:tcW w:w="1219" w:type="dxa"/>
            <w:vAlign w:val="center"/>
          </w:tcPr>
          <w:p w:rsidR="00587F06" w:rsidRPr="004046E7" w:rsidRDefault="00587F06" w:rsidP="00587F06">
            <w:pPr>
              <w:pStyle w:val="Tabletext"/>
              <w:spacing w:before="0" w:after="0"/>
              <w:jc w:val="center"/>
            </w:pPr>
            <w:r w:rsidRPr="004046E7">
              <w:t>x</w:t>
            </w:r>
          </w:p>
        </w:tc>
      </w:tr>
      <w:tr w:rsidR="00587F06" w:rsidRPr="004046E7" w:rsidTr="00587F06">
        <w:trPr>
          <w:cantSplit/>
        </w:trPr>
        <w:tc>
          <w:tcPr>
            <w:tcW w:w="1134" w:type="dxa"/>
            <w:vAlign w:val="center"/>
          </w:tcPr>
          <w:p w:rsidR="00587F06" w:rsidRPr="004046E7" w:rsidRDefault="00587F06" w:rsidP="00587F06">
            <w:pPr>
              <w:pStyle w:val="Tabletext"/>
              <w:spacing w:before="0" w:after="0"/>
            </w:pPr>
            <w:r w:rsidRPr="004046E7">
              <w:t>1020</w:t>
            </w:r>
          </w:p>
        </w:tc>
        <w:tc>
          <w:tcPr>
            <w:tcW w:w="1049" w:type="dxa"/>
          </w:tcPr>
          <w:p w:rsidR="00587F06" w:rsidRPr="004046E7" w:rsidDel="003F11FD" w:rsidRDefault="00587F06" w:rsidP="00587F06">
            <w:pPr>
              <w:pStyle w:val="Tabletext"/>
              <w:spacing w:before="0" w:after="0"/>
              <w:jc w:val="center"/>
              <w:rPr>
                <w:i/>
                <w:iCs/>
              </w:rPr>
            </w:pPr>
          </w:p>
        </w:tc>
        <w:tc>
          <w:tcPr>
            <w:tcW w:w="1247" w:type="dxa"/>
          </w:tcPr>
          <w:p w:rsidR="00587F06" w:rsidRPr="004046E7" w:rsidRDefault="00587F06" w:rsidP="00587F06">
            <w:pPr>
              <w:pStyle w:val="Tabletext"/>
              <w:spacing w:before="0" w:after="0"/>
              <w:jc w:val="center"/>
            </w:pPr>
            <w:r w:rsidRPr="004046E7">
              <w:t>157.000</w:t>
            </w:r>
          </w:p>
        </w:tc>
        <w:tc>
          <w:tcPr>
            <w:tcW w:w="1248" w:type="dxa"/>
          </w:tcPr>
          <w:p w:rsidR="00587F06" w:rsidRPr="004046E7" w:rsidRDefault="00587F06" w:rsidP="00587F06">
            <w:pPr>
              <w:pStyle w:val="Tabletext"/>
              <w:spacing w:before="0" w:after="0"/>
              <w:jc w:val="center"/>
            </w:pPr>
            <w:r w:rsidRPr="004046E7">
              <w:t>157.000</w:t>
            </w:r>
          </w:p>
        </w:tc>
        <w:tc>
          <w:tcPr>
            <w:tcW w:w="1021" w:type="dxa"/>
          </w:tcPr>
          <w:p w:rsidR="00587F06" w:rsidRPr="004046E7" w:rsidRDefault="00587F06" w:rsidP="00587F06">
            <w:pPr>
              <w:pStyle w:val="Tabletext"/>
              <w:spacing w:before="0" w:after="0"/>
              <w:jc w:val="center"/>
            </w:pPr>
          </w:p>
        </w:tc>
        <w:tc>
          <w:tcPr>
            <w:tcW w:w="1191" w:type="dxa"/>
          </w:tcPr>
          <w:p w:rsidR="00587F06" w:rsidRPr="004046E7" w:rsidRDefault="00587F06" w:rsidP="00587F06">
            <w:pPr>
              <w:pStyle w:val="Tabletext"/>
              <w:spacing w:before="0" w:after="0"/>
              <w:jc w:val="center"/>
            </w:pPr>
            <w:r w:rsidRPr="004046E7">
              <w:t>x</w:t>
            </w:r>
          </w:p>
        </w:tc>
        <w:tc>
          <w:tcPr>
            <w:tcW w:w="1191" w:type="dxa"/>
          </w:tcPr>
          <w:p w:rsidR="00587F06" w:rsidRPr="004046E7" w:rsidRDefault="00587F06" w:rsidP="00587F06">
            <w:pPr>
              <w:pStyle w:val="Tabletext"/>
              <w:spacing w:before="0" w:after="0"/>
              <w:jc w:val="center"/>
            </w:pPr>
          </w:p>
        </w:tc>
        <w:tc>
          <w:tcPr>
            <w:tcW w:w="1219" w:type="dxa"/>
          </w:tcPr>
          <w:p w:rsidR="00587F06" w:rsidRPr="004046E7" w:rsidRDefault="00587F06" w:rsidP="00587F06">
            <w:pPr>
              <w:pStyle w:val="Tabletext"/>
              <w:spacing w:before="0" w:after="0"/>
              <w:jc w:val="center"/>
            </w:pPr>
          </w:p>
        </w:tc>
      </w:tr>
      <w:tr w:rsidR="00587F06" w:rsidRPr="004046E7" w:rsidTr="00587F06">
        <w:trPr>
          <w:cantSplit/>
        </w:trPr>
        <w:tc>
          <w:tcPr>
            <w:tcW w:w="1134" w:type="dxa"/>
            <w:vAlign w:val="center"/>
          </w:tcPr>
          <w:p w:rsidR="00587F06" w:rsidRPr="004046E7" w:rsidRDefault="00587F06" w:rsidP="00587F06">
            <w:pPr>
              <w:pStyle w:val="Tabletext"/>
              <w:spacing w:before="0" w:after="0"/>
              <w:jc w:val="right"/>
            </w:pPr>
            <w:r w:rsidRPr="004046E7">
              <w:t>2020</w:t>
            </w:r>
          </w:p>
        </w:tc>
        <w:tc>
          <w:tcPr>
            <w:tcW w:w="1049" w:type="dxa"/>
          </w:tcPr>
          <w:p w:rsidR="00587F06" w:rsidRPr="004046E7" w:rsidDel="003F11FD" w:rsidRDefault="00587F06" w:rsidP="00587F06">
            <w:pPr>
              <w:pStyle w:val="Tabletext"/>
              <w:spacing w:before="0" w:after="0"/>
              <w:jc w:val="center"/>
              <w:rPr>
                <w:i/>
                <w:iCs/>
              </w:rPr>
            </w:pPr>
            <w:ins w:id="15" w:author="Pitt, Anthony" w:date="2015-10-26T18:44:00Z">
              <w:r w:rsidRPr="00953D41">
                <w:rPr>
                  <w:i/>
                  <w:iCs/>
                </w:rPr>
                <w:t>t), u), v)</w:t>
              </w:r>
            </w:ins>
          </w:p>
        </w:tc>
        <w:tc>
          <w:tcPr>
            <w:tcW w:w="1247" w:type="dxa"/>
          </w:tcPr>
          <w:p w:rsidR="00587F06" w:rsidRPr="004046E7" w:rsidRDefault="00587F06" w:rsidP="00587F06">
            <w:pPr>
              <w:pStyle w:val="Tabletext"/>
              <w:spacing w:before="0" w:after="0"/>
              <w:jc w:val="center"/>
            </w:pPr>
            <w:r w:rsidRPr="004046E7">
              <w:t>161.600</w:t>
            </w:r>
          </w:p>
        </w:tc>
        <w:tc>
          <w:tcPr>
            <w:tcW w:w="1248" w:type="dxa"/>
          </w:tcPr>
          <w:p w:rsidR="00587F06" w:rsidRPr="004046E7" w:rsidRDefault="00587F06" w:rsidP="00587F06">
            <w:pPr>
              <w:pStyle w:val="Tabletext"/>
              <w:spacing w:before="0" w:after="0"/>
              <w:jc w:val="center"/>
            </w:pPr>
            <w:r w:rsidRPr="004046E7">
              <w:t>161.600</w:t>
            </w:r>
          </w:p>
        </w:tc>
        <w:tc>
          <w:tcPr>
            <w:tcW w:w="1021" w:type="dxa"/>
          </w:tcPr>
          <w:p w:rsidR="00587F06" w:rsidRPr="004046E7" w:rsidRDefault="00587F06" w:rsidP="00587F06">
            <w:pPr>
              <w:pStyle w:val="Tabletext"/>
              <w:spacing w:before="0" w:after="0"/>
              <w:jc w:val="center"/>
            </w:pPr>
          </w:p>
        </w:tc>
        <w:tc>
          <w:tcPr>
            <w:tcW w:w="1191" w:type="dxa"/>
          </w:tcPr>
          <w:p w:rsidR="00587F06" w:rsidRPr="004046E7" w:rsidRDefault="00587F06" w:rsidP="00587F06">
            <w:pPr>
              <w:pStyle w:val="Tabletext"/>
              <w:spacing w:before="0" w:after="0"/>
              <w:jc w:val="center"/>
            </w:pPr>
            <w:r w:rsidRPr="004046E7">
              <w:t>x</w:t>
            </w:r>
          </w:p>
        </w:tc>
        <w:tc>
          <w:tcPr>
            <w:tcW w:w="1191" w:type="dxa"/>
          </w:tcPr>
          <w:p w:rsidR="00587F06" w:rsidRPr="004046E7" w:rsidRDefault="00587F06" w:rsidP="00587F06">
            <w:pPr>
              <w:pStyle w:val="Tabletext"/>
              <w:spacing w:before="0" w:after="0"/>
              <w:jc w:val="center"/>
            </w:pPr>
          </w:p>
        </w:tc>
        <w:tc>
          <w:tcPr>
            <w:tcW w:w="1219" w:type="dxa"/>
          </w:tcPr>
          <w:p w:rsidR="00587F06" w:rsidRPr="004046E7" w:rsidRDefault="00587F06" w:rsidP="00587F06">
            <w:pPr>
              <w:pStyle w:val="Tabletext"/>
              <w:spacing w:before="0" w:after="0"/>
              <w:jc w:val="center"/>
            </w:pPr>
          </w:p>
        </w:tc>
      </w:tr>
      <w:tr w:rsidR="00587F06" w:rsidRPr="00B46EFC" w:rsidTr="00587F06">
        <w:trPr>
          <w:cantSplit/>
        </w:trPr>
        <w:tc>
          <w:tcPr>
            <w:tcW w:w="1134" w:type="dxa"/>
            <w:vAlign w:val="center"/>
          </w:tcPr>
          <w:p w:rsidR="00587F06" w:rsidRPr="00B46EFC" w:rsidRDefault="00587F06" w:rsidP="00587F06">
            <w:pPr>
              <w:pStyle w:val="Tabletext"/>
              <w:spacing w:before="0" w:after="0"/>
              <w:rPr>
                <w:lang w:val="es-ES"/>
              </w:rPr>
            </w:pPr>
            <w:r w:rsidRPr="00B46EFC">
              <w:rPr>
                <w:lang w:val="es-ES"/>
              </w:rPr>
              <w:t>...</w:t>
            </w:r>
          </w:p>
        </w:tc>
        <w:tc>
          <w:tcPr>
            <w:tcW w:w="1049" w:type="dxa"/>
            <w:vAlign w:val="center"/>
          </w:tcPr>
          <w:p w:rsidR="00587F06" w:rsidRPr="00B46EFC" w:rsidRDefault="00587F06" w:rsidP="00587F06">
            <w:pPr>
              <w:pStyle w:val="Tabletext"/>
              <w:spacing w:before="0" w:after="0"/>
              <w:jc w:val="center"/>
              <w:rPr>
                <w:i/>
                <w:iCs/>
                <w:lang w:val="es-ES"/>
              </w:rPr>
            </w:pPr>
          </w:p>
        </w:tc>
        <w:tc>
          <w:tcPr>
            <w:tcW w:w="1247" w:type="dxa"/>
            <w:vAlign w:val="center"/>
          </w:tcPr>
          <w:p w:rsidR="00587F06" w:rsidRPr="00B46EFC" w:rsidRDefault="00587F06" w:rsidP="00587F06">
            <w:pPr>
              <w:pStyle w:val="Tabletext"/>
              <w:spacing w:before="0" w:after="0"/>
              <w:jc w:val="center"/>
              <w:rPr>
                <w:lang w:val="es-ES"/>
              </w:rPr>
            </w:pPr>
          </w:p>
        </w:tc>
        <w:tc>
          <w:tcPr>
            <w:tcW w:w="1248" w:type="dxa"/>
            <w:vAlign w:val="center"/>
          </w:tcPr>
          <w:p w:rsidR="00587F06" w:rsidRPr="00B46EFC" w:rsidRDefault="00587F06" w:rsidP="00587F06">
            <w:pPr>
              <w:pStyle w:val="Tabletext"/>
              <w:spacing w:before="0" w:after="0"/>
              <w:jc w:val="center"/>
              <w:rPr>
                <w:lang w:val="es-ES"/>
              </w:rPr>
            </w:pPr>
          </w:p>
        </w:tc>
        <w:tc>
          <w:tcPr>
            <w:tcW w:w="1021" w:type="dxa"/>
            <w:vAlign w:val="center"/>
          </w:tcPr>
          <w:p w:rsidR="00587F06" w:rsidRPr="00B46EFC" w:rsidRDefault="00587F06" w:rsidP="00587F06">
            <w:pPr>
              <w:pStyle w:val="Tabletext"/>
              <w:spacing w:before="0" w:after="0"/>
              <w:jc w:val="center"/>
              <w:rPr>
                <w:lang w:val="es-ES"/>
              </w:rPr>
            </w:pPr>
          </w:p>
        </w:tc>
        <w:tc>
          <w:tcPr>
            <w:tcW w:w="1191" w:type="dxa"/>
            <w:vAlign w:val="center"/>
          </w:tcPr>
          <w:p w:rsidR="00587F06" w:rsidRPr="00B46EFC" w:rsidRDefault="00587F06" w:rsidP="00587F06">
            <w:pPr>
              <w:pStyle w:val="Tabletext"/>
              <w:spacing w:before="0" w:after="0"/>
              <w:jc w:val="center"/>
              <w:rPr>
                <w:lang w:val="es-ES"/>
              </w:rPr>
            </w:pPr>
          </w:p>
        </w:tc>
        <w:tc>
          <w:tcPr>
            <w:tcW w:w="1191" w:type="dxa"/>
            <w:vAlign w:val="center"/>
          </w:tcPr>
          <w:p w:rsidR="00587F06" w:rsidRPr="00B46EFC" w:rsidRDefault="00587F06" w:rsidP="00587F06">
            <w:pPr>
              <w:pStyle w:val="Tabletext"/>
              <w:spacing w:before="0" w:after="0"/>
              <w:jc w:val="center"/>
              <w:rPr>
                <w:lang w:val="es-ES"/>
              </w:rPr>
            </w:pPr>
          </w:p>
        </w:tc>
        <w:tc>
          <w:tcPr>
            <w:tcW w:w="1219" w:type="dxa"/>
            <w:vAlign w:val="center"/>
          </w:tcPr>
          <w:p w:rsidR="00587F06" w:rsidRPr="00B46EFC" w:rsidRDefault="00587F06" w:rsidP="00587F06">
            <w:pPr>
              <w:pStyle w:val="Tabletext"/>
              <w:spacing w:before="0" w:after="0"/>
              <w:jc w:val="center"/>
              <w:rPr>
                <w:lang w:val="es-ES"/>
              </w:rPr>
            </w:pPr>
          </w:p>
        </w:tc>
      </w:tr>
      <w:tr w:rsidR="00587F06" w:rsidRPr="004046E7" w:rsidTr="00587F06">
        <w:trPr>
          <w:cantSplit/>
        </w:trPr>
        <w:tc>
          <w:tcPr>
            <w:tcW w:w="1134" w:type="dxa"/>
            <w:vAlign w:val="center"/>
          </w:tcPr>
          <w:p w:rsidR="00587F06" w:rsidRPr="004046E7" w:rsidRDefault="00587F06" w:rsidP="00587F06">
            <w:pPr>
              <w:pStyle w:val="Tabletext"/>
              <w:spacing w:before="0" w:after="0"/>
            </w:pPr>
            <w:r w:rsidRPr="004046E7">
              <w:t>27</w:t>
            </w:r>
          </w:p>
        </w:tc>
        <w:tc>
          <w:tcPr>
            <w:tcW w:w="1049" w:type="dxa"/>
          </w:tcPr>
          <w:p w:rsidR="00587F06" w:rsidRPr="004046E7" w:rsidRDefault="00587F06" w:rsidP="00587F06">
            <w:pPr>
              <w:pStyle w:val="Tabletext"/>
              <w:spacing w:before="0" w:after="0"/>
              <w:jc w:val="center"/>
              <w:rPr>
                <w:i/>
                <w:iCs/>
              </w:rPr>
            </w:pPr>
            <w:r>
              <w:rPr>
                <w:i/>
              </w:rPr>
              <w:t>z)</w:t>
            </w:r>
          </w:p>
        </w:tc>
        <w:tc>
          <w:tcPr>
            <w:tcW w:w="1247" w:type="dxa"/>
            <w:vAlign w:val="center"/>
          </w:tcPr>
          <w:p w:rsidR="00587F06" w:rsidRPr="004046E7" w:rsidRDefault="00587F06" w:rsidP="00587F06">
            <w:pPr>
              <w:pStyle w:val="Tabletext"/>
              <w:spacing w:before="0" w:after="0"/>
              <w:jc w:val="center"/>
            </w:pPr>
            <w:r w:rsidRPr="004046E7">
              <w:t>157.350</w:t>
            </w:r>
          </w:p>
        </w:tc>
        <w:tc>
          <w:tcPr>
            <w:tcW w:w="1248" w:type="dxa"/>
            <w:vAlign w:val="center"/>
          </w:tcPr>
          <w:p w:rsidR="00587F06" w:rsidRPr="004046E7" w:rsidRDefault="00587F06" w:rsidP="00587F06">
            <w:pPr>
              <w:pStyle w:val="Tabletext"/>
              <w:spacing w:before="0" w:after="0"/>
              <w:jc w:val="center"/>
            </w:pPr>
            <w:r w:rsidRPr="004046E7">
              <w:t>161.950</w:t>
            </w:r>
          </w:p>
        </w:tc>
        <w:tc>
          <w:tcPr>
            <w:tcW w:w="1021" w:type="dxa"/>
            <w:vAlign w:val="center"/>
          </w:tcPr>
          <w:p w:rsidR="00587F06" w:rsidRPr="004046E7" w:rsidRDefault="00587F06" w:rsidP="00587F06">
            <w:pPr>
              <w:pStyle w:val="Tabletext"/>
              <w:spacing w:before="0" w:after="0"/>
              <w:jc w:val="center"/>
            </w:pPr>
          </w:p>
        </w:tc>
        <w:tc>
          <w:tcPr>
            <w:tcW w:w="1191" w:type="dxa"/>
            <w:vAlign w:val="center"/>
          </w:tcPr>
          <w:p w:rsidR="00587F06" w:rsidRPr="004046E7" w:rsidRDefault="00587F06" w:rsidP="00587F06">
            <w:pPr>
              <w:pStyle w:val="Tabletext"/>
              <w:spacing w:before="0" w:after="0"/>
              <w:jc w:val="center"/>
            </w:pPr>
          </w:p>
        </w:tc>
        <w:tc>
          <w:tcPr>
            <w:tcW w:w="1191" w:type="dxa"/>
            <w:vAlign w:val="center"/>
          </w:tcPr>
          <w:p w:rsidR="00587F06" w:rsidRPr="004046E7" w:rsidRDefault="00587F06" w:rsidP="00587F06">
            <w:pPr>
              <w:pStyle w:val="Tabletext"/>
              <w:spacing w:before="0" w:after="0"/>
              <w:jc w:val="center"/>
            </w:pPr>
            <w:r w:rsidRPr="004046E7">
              <w:t>x</w:t>
            </w:r>
          </w:p>
        </w:tc>
        <w:tc>
          <w:tcPr>
            <w:tcW w:w="1219" w:type="dxa"/>
            <w:vAlign w:val="center"/>
          </w:tcPr>
          <w:p w:rsidR="00587F06" w:rsidRPr="004046E7" w:rsidRDefault="00587F06" w:rsidP="00587F06">
            <w:pPr>
              <w:pStyle w:val="Tabletext"/>
              <w:spacing w:before="0" w:after="0"/>
              <w:jc w:val="center"/>
            </w:pPr>
            <w:r w:rsidRPr="004046E7">
              <w:t>x</w:t>
            </w:r>
          </w:p>
        </w:tc>
      </w:tr>
      <w:tr w:rsidR="00587F06" w:rsidRPr="004046E7" w:rsidTr="00587F06">
        <w:trPr>
          <w:cantSplit/>
          <w:ins w:id="16" w:author="Riz, Imad " w:date="2015-10-21T19:03:00Z"/>
        </w:trPr>
        <w:tc>
          <w:tcPr>
            <w:tcW w:w="1134" w:type="dxa"/>
            <w:vAlign w:val="center"/>
          </w:tcPr>
          <w:p w:rsidR="00587F06" w:rsidRPr="004046E7" w:rsidRDefault="00587F06" w:rsidP="00587F06">
            <w:pPr>
              <w:pStyle w:val="Tabletext"/>
              <w:spacing w:before="0" w:after="0"/>
              <w:rPr>
                <w:ins w:id="17" w:author="Riz, Imad " w:date="2015-10-21T19:03:00Z"/>
              </w:rPr>
            </w:pPr>
            <w:ins w:id="18" w:author="Riz, Imad " w:date="2015-10-21T19:03:00Z">
              <w:r>
                <w:t>1027</w:t>
              </w:r>
            </w:ins>
          </w:p>
        </w:tc>
        <w:tc>
          <w:tcPr>
            <w:tcW w:w="1049" w:type="dxa"/>
          </w:tcPr>
          <w:p w:rsidR="00587F06" w:rsidRDefault="00587F06" w:rsidP="00587F06">
            <w:pPr>
              <w:pStyle w:val="Tabletext"/>
              <w:spacing w:before="0" w:after="0"/>
              <w:jc w:val="center"/>
              <w:rPr>
                <w:ins w:id="19" w:author="Riz, Imad " w:date="2015-10-21T19:03:00Z"/>
                <w:i/>
              </w:rPr>
            </w:pPr>
          </w:p>
        </w:tc>
        <w:tc>
          <w:tcPr>
            <w:tcW w:w="1247" w:type="dxa"/>
            <w:vAlign w:val="center"/>
          </w:tcPr>
          <w:p w:rsidR="00587F06" w:rsidRPr="004046E7" w:rsidRDefault="00587F06" w:rsidP="00587F06">
            <w:pPr>
              <w:pStyle w:val="Tabletext"/>
              <w:spacing w:before="0" w:after="0"/>
              <w:jc w:val="center"/>
              <w:rPr>
                <w:ins w:id="20" w:author="Riz, Imad " w:date="2015-10-21T19:03:00Z"/>
              </w:rPr>
            </w:pPr>
            <w:ins w:id="21" w:author="Riz, Imad " w:date="2015-10-21T19:03:00Z">
              <w:r>
                <w:t>157.350</w:t>
              </w:r>
            </w:ins>
          </w:p>
        </w:tc>
        <w:tc>
          <w:tcPr>
            <w:tcW w:w="1248" w:type="dxa"/>
            <w:vAlign w:val="center"/>
          </w:tcPr>
          <w:p w:rsidR="00587F06" w:rsidRPr="004046E7" w:rsidRDefault="00587F06" w:rsidP="00587F06">
            <w:pPr>
              <w:pStyle w:val="Tabletext"/>
              <w:spacing w:before="0" w:after="0"/>
              <w:jc w:val="center"/>
              <w:rPr>
                <w:ins w:id="22" w:author="Riz, Imad " w:date="2015-10-21T19:03:00Z"/>
              </w:rPr>
            </w:pPr>
            <w:ins w:id="23" w:author="Riz, Imad " w:date="2015-10-21T19:03:00Z">
              <w:r>
                <w:t>157.350</w:t>
              </w:r>
            </w:ins>
          </w:p>
        </w:tc>
        <w:tc>
          <w:tcPr>
            <w:tcW w:w="1021" w:type="dxa"/>
            <w:vAlign w:val="center"/>
          </w:tcPr>
          <w:p w:rsidR="00587F06" w:rsidRPr="004046E7" w:rsidRDefault="00587F06" w:rsidP="00587F06">
            <w:pPr>
              <w:pStyle w:val="Tabletext"/>
              <w:spacing w:before="0" w:after="0"/>
              <w:jc w:val="center"/>
              <w:rPr>
                <w:ins w:id="24" w:author="Riz, Imad " w:date="2015-10-21T19:03:00Z"/>
              </w:rPr>
            </w:pPr>
          </w:p>
        </w:tc>
        <w:tc>
          <w:tcPr>
            <w:tcW w:w="1191" w:type="dxa"/>
            <w:vAlign w:val="center"/>
          </w:tcPr>
          <w:p w:rsidR="00587F06" w:rsidRPr="004046E7" w:rsidRDefault="00587F06" w:rsidP="00587F06">
            <w:pPr>
              <w:pStyle w:val="Tabletext"/>
              <w:spacing w:before="0" w:after="0"/>
              <w:jc w:val="center"/>
              <w:rPr>
                <w:ins w:id="25" w:author="Riz, Imad " w:date="2015-10-21T19:03:00Z"/>
              </w:rPr>
            </w:pPr>
            <w:ins w:id="26" w:author="Riz, Imad " w:date="2015-10-21T19:03:00Z">
              <w:r>
                <w:t>x</w:t>
              </w:r>
            </w:ins>
          </w:p>
        </w:tc>
        <w:tc>
          <w:tcPr>
            <w:tcW w:w="1191" w:type="dxa"/>
            <w:vAlign w:val="center"/>
          </w:tcPr>
          <w:p w:rsidR="00587F06" w:rsidRPr="004046E7" w:rsidRDefault="00587F06" w:rsidP="00587F06">
            <w:pPr>
              <w:pStyle w:val="Tabletext"/>
              <w:spacing w:before="0" w:after="0"/>
              <w:jc w:val="center"/>
              <w:rPr>
                <w:ins w:id="27" w:author="Riz, Imad " w:date="2015-10-21T19:03:00Z"/>
              </w:rPr>
            </w:pPr>
          </w:p>
        </w:tc>
        <w:tc>
          <w:tcPr>
            <w:tcW w:w="1219" w:type="dxa"/>
            <w:vAlign w:val="center"/>
          </w:tcPr>
          <w:p w:rsidR="00587F06" w:rsidRPr="004046E7" w:rsidRDefault="00587F06" w:rsidP="00587F06">
            <w:pPr>
              <w:pStyle w:val="Tabletext"/>
              <w:spacing w:before="0" w:after="0"/>
              <w:jc w:val="center"/>
              <w:rPr>
                <w:ins w:id="28" w:author="Riz, Imad " w:date="2015-10-21T19:03:00Z"/>
              </w:rPr>
            </w:pPr>
          </w:p>
        </w:tc>
      </w:tr>
      <w:tr w:rsidR="00587F06" w:rsidRPr="004046E7" w:rsidTr="00587F06">
        <w:trPr>
          <w:cantSplit/>
          <w:ins w:id="29" w:author="Riz, Imad " w:date="2015-10-21T19:04:00Z"/>
        </w:trPr>
        <w:tc>
          <w:tcPr>
            <w:tcW w:w="1134" w:type="dxa"/>
            <w:vAlign w:val="center"/>
          </w:tcPr>
          <w:p w:rsidR="00587F06" w:rsidRPr="004046E7" w:rsidRDefault="00587F06" w:rsidP="00587F06">
            <w:pPr>
              <w:pStyle w:val="Tabletext"/>
              <w:spacing w:before="0" w:after="0"/>
              <w:jc w:val="right"/>
              <w:rPr>
                <w:ins w:id="30" w:author="Riz, Imad " w:date="2015-10-21T19:04:00Z"/>
              </w:rPr>
            </w:pPr>
            <w:ins w:id="31" w:author="Riz, Imad " w:date="2015-10-21T19:04:00Z">
              <w:r>
                <w:t>2027</w:t>
              </w:r>
            </w:ins>
          </w:p>
        </w:tc>
        <w:tc>
          <w:tcPr>
            <w:tcW w:w="1049" w:type="dxa"/>
          </w:tcPr>
          <w:p w:rsidR="00587F06" w:rsidRDefault="00587F06" w:rsidP="00587F06">
            <w:pPr>
              <w:pStyle w:val="Tabletext"/>
              <w:spacing w:before="0" w:after="0"/>
              <w:jc w:val="center"/>
              <w:rPr>
                <w:ins w:id="32" w:author="Riz, Imad " w:date="2015-10-21T19:04:00Z"/>
                <w:i/>
              </w:rPr>
            </w:pPr>
            <w:ins w:id="33" w:author="Riz, Imad " w:date="2015-10-21T19:04:00Z">
              <w:r>
                <w:rPr>
                  <w:i/>
                </w:rPr>
                <w:t>d)</w:t>
              </w:r>
            </w:ins>
          </w:p>
        </w:tc>
        <w:tc>
          <w:tcPr>
            <w:tcW w:w="1247" w:type="dxa"/>
            <w:vAlign w:val="center"/>
          </w:tcPr>
          <w:p w:rsidR="00587F06" w:rsidRPr="004046E7" w:rsidRDefault="00587F06" w:rsidP="00587F06">
            <w:pPr>
              <w:pStyle w:val="Tabletext"/>
              <w:spacing w:before="0" w:after="0"/>
              <w:jc w:val="center"/>
              <w:rPr>
                <w:ins w:id="34" w:author="Riz, Imad " w:date="2015-10-21T19:04:00Z"/>
              </w:rPr>
            </w:pPr>
            <w:ins w:id="35" w:author="Riz, Imad " w:date="2015-10-21T19:04:00Z">
              <w:r>
                <w:t>161.950</w:t>
              </w:r>
            </w:ins>
          </w:p>
        </w:tc>
        <w:tc>
          <w:tcPr>
            <w:tcW w:w="1248" w:type="dxa"/>
            <w:vAlign w:val="center"/>
          </w:tcPr>
          <w:p w:rsidR="00587F06" w:rsidRPr="004046E7" w:rsidRDefault="00587F06" w:rsidP="00587F06">
            <w:pPr>
              <w:pStyle w:val="Tabletext"/>
              <w:spacing w:before="0" w:after="0"/>
              <w:jc w:val="center"/>
              <w:rPr>
                <w:ins w:id="36" w:author="Riz, Imad " w:date="2015-10-21T19:04:00Z"/>
              </w:rPr>
            </w:pPr>
            <w:ins w:id="37" w:author="Riz, Imad " w:date="2015-10-21T19:04:00Z">
              <w:r>
                <w:t>161.950</w:t>
              </w:r>
            </w:ins>
          </w:p>
        </w:tc>
        <w:tc>
          <w:tcPr>
            <w:tcW w:w="1021" w:type="dxa"/>
            <w:vAlign w:val="center"/>
          </w:tcPr>
          <w:p w:rsidR="00587F06" w:rsidRPr="004046E7" w:rsidRDefault="00587F06" w:rsidP="00587F06">
            <w:pPr>
              <w:pStyle w:val="Tabletext"/>
              <w:spacing w:before="0" w:after="0"/>
              <w:jc w:val="center"/>
              <w:rPr>
                <w:ins w:id="38" w:author="Riz, Imad " w:date="2015-10-21T19:04:00Z"/>
              </w:rPr>
            </w:pPr>
          </w:p>
        </w:tc>
        <w:tc>
          <w:tcPr>
            <w:tcW w:w="1191" w:type="dxa"/>
            <w:vAlign w:val="center"/>
          </w:tcPr>
          <w:p w:rsidR="00587F06" w:rsidRPr="004046E7" w:rsidRDefault="00587F06" w:rsidP="00587F06">
            <w:pPr>
              <w:pStyle w:val="Tabletext"/>
              <w:spacing w:before="0" w:after="0"/>
              <w:jc w:val="center"/>
              <w:rPr>
                <w:ins w:id="39" w:author="Riz, Imad " w:date="2015-10-21T19:04:00Z"/>
              </w:rPr>
            </w:pPr>
            <w:ins w:id="40" w:author="Riz, Imad " w:date="2015-10-21T19:04:00Z">
              <w:r>
                <w:t>x</w:t>
              </w:r>
            </w:ins>
          </w:p>
        </w:tc>
        <w:tc>
          <w:tcPr>
            <w:tcW w:w="1191" w:type="dxa"/>
            <w:vAlign w:val="center"/>
          </w:tcPr>
          <w:p w:rsidR="00587F06" w:rsidRPr="004046E7" w:rsidRDefault="00587F06" w:rsidP="00587F06">
            <w:pPr>
              <w:pStyle w:val="Tabletext"/>
              <w:spacing w:before="0" w:after="0"/>
              <w:jc w:val="center"/>
              <w:rPr>
                <w:ins w:id="41" w:author="Riz, Imad " w:date="2015-10-21T19:04:00Z"/>
              </w:rPr>
            </w:pPr>
          </w:p>
        </w:tc>
        <w:tc>
          <w:tcPr>
            <w:tcW w:w="1219" w:type="dxa"/>
            <w:vAlign w:val="center"/>
          </w:tcPr>
          <w:p w:rsidR="00587F06" w:rsidRPr="004046E7" w:rsidRDefault="00587F06" w:rsidP="00587F06">
            <w:pPr>
              <w:pStyle w:val="Tabletext"/>
              <w:spacing w:before="0" w:after="0"/>
              <w:jc w:val="center"/>
              <w:rPr>
                <w:ins w:id="42" w:author="Riz, Imad " w:date="2015-10-21T19:04:00Z"/>
              </w:rPr>
            </w:pPr>
          </w:p>
        </w:tc>
      </w:tr>
      <w:tr w:rsidR="00587F06" w:rsidRPr="004046E7" w:rsidTr="00587F06">
        <w:trPr>
          <w:cantSplit/>
        </w:trPr>
        <w:tc>
          <w:tcPr>
            <w:tcW w:w="1134" w:type="dxa"/>
            <w:vAlign w:val="center"/>
          </w:tcPr>
          <w:p w:rsidR="00587F06" w:rsidRPr="004046E7" w:rsidRDefault="00587F06" w:rsidP="00587F06">
            <w:pPr>
              <w:pStyle w:val="Tabletext"/>
              <w:spacing w:before="0" w:after="0"/>
              <w:jc w:val="right"/>
            </w:pPr>
            <w:r w:rsidRPr="004046E7">
              <w:t>87</w:t>
            </w:r>
          </w:p>
        </w:tc>
        <w:tc>
          <w:tcPr>
            <w:tcW w:w="1049" w:type="dxa"/>
          </w:tcPr>
          <w:p w:rsidR="00587F06" w:rsidRPr="004046E7" w:rsidRDefault="00587F06" w:rsidP="00587F06">
            <w:pPr>
              <w:pStyle w:val="Tabletext"/>
              <w:spacing w:before="0" w:after="0"/>
              <w:jc w:val="center"/>
              <w:rPr>
                <w:i/>
                <w:iCs/>
              </w:rPr>
            </w:pPr>
            <w:r>
              <w:rPr>
                <w:i/>
              </w:rPr>
              <w:t>z)</w:t>
            </w:r>
          </w:p>
        </w:tc>
        <w:tc>
          <w:tcPr>
            <w:tcW w:w="1247" w:type="dxa"/>
            <w:vAlign w:val="center"/>
          </w:tcPr>
          <w:p w:rsidR="00587F06" w:rsidRPr="004046E7" w:rsidRDefault="00587F06" w:rsidP="00587F06">
            <w:pPr>
              <w:pStyle w:val="Tabletext"/>
              <w:spacing w:before="0" w:after="0"/>
              <w:jc w:val="center"/>
            </w:pPr>
            <w:r w:rsidRPr="004046E7">
              <w:t>157.375</w:t>
            </w:r>
          </w:p>
        </w:tc>
        <w:tc>
          <w:tcPr>
            <w:tcW w:w="1248" w:type="dxa"/>
            <w:vAlign w:val="center"/>
          </w:tcPr>
          <w:p w:rsidR="00587F06" w:rsidRPr="004046E7" w:rsidRDefault="00587F06" w:rsidP="00587F06">
            <w:pPr>
              <w:pStyle w:val="Tabletext"/>
              <w:spacing w:before="0" w:after="0"/>
              <w:jc w:val="center"/>
            </w:pPr>
            <w:r w:rsidRPr="004046E7">
              <w:t>157.375</w:t>
            </w:r>
          </w:p>
        </w:tc>
        <w:tc>
          <w:tcPr>
            <w:tcW w:w="1021" w:type="dxa"/>
            <w:vAlign w:val="center"/>
          </w:tcPr>
          <w:p w:rsidR="00587F06" w:rsidRPr="004046E7" w:rsidRDefault="00587F06" w:rsidP="00587F06">
            <w:pPr>
              <w:pStyle w:val="Tabletext"/>
              <w:spacing w:before="0" w:after="0"/>
              <w:jc w:val="center"/>
            </w:pPr>
          </w:p>
        </w:tc>
        <w:tc>
          <w:tcPr>
            <w:tcW w:w="1191" w:type="dxa"/>
            <w:vAlign w:val="center"/>
          </w:tcPr>
          <w:p w:rsidR="00587F06" w:rsidRPr="004046E7" w:rsidRDefault="00587F06" w:rsidP="00587F06">
            <w:pPr>
              <w:pStyle w:val="Tabletext"/>
              <w:spacing w:before="0" w:after="0"/>
              <w:jc w:val="center"/>
            </w:pPr>
            <w:r w:rsidRPr="004046E7">
              <w:t>x</w:t>
            </w:r>
          </w:p>
        </w:tc>
        <w:tc>
          <w:tcPr>
            <w:tcW w:w="1191" w:type="dxa"/>
            <w:vAlign w:val="center"/>
          </w:tcPr>
          <w:p w:rsidR="00587F06" w:rsidRPr="004046E7" w:rsidRDefault="00587F06" w:rsidP="00587F06">
            <w:pPr>
              <w:pStyle w:val="Tabletext"/>
              <w:spacing w:before="0" w:after="0"/>
              <w:jc w:val="center"/>
            </w:pPr>
          </w:p>
        </w:tc>
        <w:tc>
          <w:tcPr>
            <w:tcW w:w="1219" w:type="dxa"/>
            <w:vAlign w:val="center"/>
          </w:tcPr>
          <w:p w:rsidR="00587F06" w:rsidRPr="004046E7" w:rsidRDefault="00587F06" w:rsidP="00587F06">
            <w:pPr>
              <w:pStyle w:val="Tabletext"/>
              <w:spacing w:before="0" w:after="0"/>
              <w:jc w:val="center"/>
            </w:pPr>
          </w:p>
        </w:tc>
      </w:tr>
      <w:tr w:rsidR="00587F06" w:rsidRPr="004046E7" w:rsidTr="00587F06">
        <w:trPr>
          <w:cantSplit/>
        </w:trPr>
        <w:tc>
          <w:tcPr>
            <w:tcW w:w="1134" w:type="dxa"/>
            <w:vAlign w:val="center"/>
          </w:tcPr>
          <w:p w:rsidR="00587F06" w:rsidRPr="004046E7" w:rsidRDefault="00587F06" w:rsidP="00587F06">
            <w:pPr>
              <w:pStyle w:val="Tabletext"/>
              <w:spacing w:before="0" w:after="0"/>
            </w:pPr>
            <w:r w:rsidRPr="004046E7">
              <w:t>28</w:t>
            </w:r>
          </w:p>
        </w:tc>
        <w:tc>
          <w:tcPr>
            <w:tcW w:w="1049" w:type="dxa"/>
          </w:tcPr>
          <w:p w:rsidR="00587F06" w:rsidRPr="004046E7" w:rsidRDefault="00587F06" w:rsidP="00587F06">
            <w:pPr>
              <w:pStyle w:val="Tabletext"/>
              <w:spacing w:before="0" w:after="0"/>
              <w:jc w:val="center"/>
              <w:rPr>
                <w:i/>
                <w:iCs/>
              </w:rPr>
            </w:pPr>
            <w:r>
              <w:rPr>
                <w:i/>
              </w:rPr>
              <w:t>z)</w:t>
            </w:r>
          </w:p>
        </w:tc>
        <w:tc>
          <w:tcPr>
            <w:tcW w:w="1247" w:type="dxa"/>
            <w:vAlign w:val="center"/>
          </w:tcPr>
          <w:p w:rsidR="00587F06" w:rsidRPr="004046E7" w:rsidRDefault="00587F06" w:rsidP="00587F06">
            <w:pPr>
              <w:pStyle w:val="Tabletext"/>
              <w:spacing w:before="0" w:after="0"/>
              <w:jc w:val="center"/>
            </w:pPr>
            <w:r w:rsidRPr="004046E7">
              <w:t>157.400</w:t>
            </w:r>
          </w:p>
        </w:tc>
        <w:tc>
          <w:tcPr>
            <w:tcW w:w="1248" w:type="dxa"/>
            <w:vAlign w:val="center"/>
          </w:tcPr>
          <w:p w:rsidR="00587F06" w:rsidRPr="004046E7" w:rsidRDefault="00587F06" w:rsidP="00587F06">
            <w:pPr>
              <w:pStyle w:val="Tabletext"/>
              <w:spacing w:before="0" w:after="0"/>
              <w:jc w:val="center"/>
            </w:pPr>
            <w:r w:rsidRPr="004046E7">
              <w:t>162.000</w:t>
            </w:r>
          </w:p>
        </w:tc>
        <w:tc>
          <w:tcPr>
            <w:tcW w:w="1021" w:type="dxa"/>
            <w:vAlign w:val="center"/>
          </w:tcPr>
          <w:p w:rsidR="00587F06" w:rsidRPr="004046E7" w:rsidRDefault="00587F06" w:rsidP="00587F06">
            <w:pPr>
              <w:pStyle w:val="Tabletext"/>
              <w:spacing w:before="0" w:after="0"/>
              <w:jc w:val="center"/>
            </w:pPr>
          </w:p>
        </w:tc>
        <w:tc>
          <w:tcPr>
            <w:tcW w:w="1191" w:type="dxa"/>
            <w:vAlign w:val="center"/>
          </w:tcPr>
          <w:p w:rsidR="00587F06" w:rsidRPr="004046E7" w:rsidRDefault="00587F06" w:rsidP="00587F06">
            <w:pPr>
              <w:pStyle w:val="Tabletext"/>
              <w:spacing w:before="0" w:after="0"/>
              <w:jc w:val="center"/>
            </w:pPr>
          </w:p>
        </w:tc>
        <w:tc>
          <w:tcPr>
            <w:tcW w:w="1191" w:type="dxa"/>
            <w:vAlign w:val="center"/>
          </w:tcPr>
          <w:p w:rsidR="00587F06" w:rsidRPr="004046E7" w:rsidRDefault="00587F06" w:rsidP="00587F06">
            <w:pPr>
              <w:pStyle w:val="Tabletext"/>
              <w:spacing w:before="0" w:after="0"/>
              <w:jc w:val="center"/>
            </w:pPr>
            <w:r w:rsidRPr="004046E7">
              <w:t>x</w:t>
            </w:r>
          </w:p>
        </w:tc>
        <w:tc>
          <w:tcPr>
            <w:tcW w:w="1219" w:type="dxa"/>
            <w:vAlign w:val="center"/>
          </w:tcPr>
          <w:p w:rsidR="00587F06" w:rsidRPr="004046E7" w:rsidRDefault="00587F06" w:rsidP="00587F06">
            <w:pPr>
              <w:pStyle w:val="Tabletext"/>
              <w:spacing w:before="0" w:after="0"/>
              <w:jc w:val="center"/>
            </w:pPr>
            <w:r w:rsidRPr="004046E7">
              <w:t>x</w:t>
            </w:r>
          </w:p>
        </w:tc>
      </w:tr>
      <w:tr w:rsidR="00587F06" w:rsidRPr="004046E7" w:rsidTr="00587F06">
        <w:trPr>
          <w:cantSplit/>
          <w:ins w:id="43" w:author="Riz, Imad " w:date="2015-10-21T19:05:00Z"/>
        </w:trPr>
        <w:tc>
          <w:tcPr>
            <w:tcW w:w="1134" w:type="dxa"/>
            <w:vAlign w:val="center"/>
          </w:tcPr>
          <w:p w:rsidR="00587F06" w:rsidRPr="004046E7" w:rsidRDefault="00587F06" w:rsidP="00587F06">
            <w:pPr>
              <w:pStyle w:val="Tabletext"/>
              <w:spacing w:before="0" w:after="0"/>
              <w:rPr>
                <w:ins w:id="44" w:author="Riz, Imad " w:date="2015-10-21T19:05:00Z"/>
              </w:rPr>
            </w:pPr>
            <w:ins w:id="45" w:author="Riz, Imad " w:date="2015-10-21T19:05:00Z">
              <w:r>
                <w:t>1028</w:t>
              </w:r>
            </w:ins>
          </w:p>
        </w:tc>
        <w:tc>
          <w:tcPr>
            <w:tcW w:w="1049" w:type="dxa"/>
          </w:tcPr>
          <w:p w:rsidR="00587F06" w:rsidRDefault="00587F06" w:rsidP="00587F06">
            <w:pPr>
              <w:pStyle w:val="Tabletext"/>
              <w:spacing w:before="0" w:after="0"/>
              <w:jc w:val="center"/>
              <w:rPr>
                <w:ins w:id="46" w:author="Riz, Imad " w:date="2015-10-21T19:05:00Z"/>
                <w:i/>
              </w:rPr>
            </w:pPr>
          </w:p>
        </w:tc>
        <w:tc>
          <w:tcPr>
            <w:tcW w:w="1247" w:type="dxa"/>
            <w:vAlign w:val="center"/>
          </w:tcPr>
          <w:p w:rsidR="00587F06" w:rsidRPr="004046E7" w:rsidRDefault="00587F06" w:rsidP="00587F06">
            <w:pPr>
              <w:pStyle w:val="Tabletext"/>
              <w:spacing w:before="0" w:after="0"/>
              <w:jc w:val="center"/>
              <w:rPr>
                <w:ins w:id="47" w:author="Riz, Imad " w:date="2015-10-21T19:05:00Z"/>
              </w:rPr>
            </w:pPr>
            <w:ins w:id="48" w:author="Riz, Imad " w:date="2015-10-21T19:05:00Z">
              <w:r>
                <w:t>157.400</w:t>
              </w:r>
            </w:ins>
          </w:p>
        </w:tc>
        <w:tc>
          <w:tcPr>
            <w:tcW w:w="1248" w:type="dxa"/>
            <w:vAlign w:val="center"/>
          </w:tcPr>
          <w:p w:rsidR="00587F06" w:rsidRPr="004046E7" w:rsidRDefault="00587F06" w:rsidP="00587F06">
            <w:pPr>
              <w:pStyle w:val="Tabletext"/>
              <w:spacing w:before="0" w:after="0"/>
              <w:jc w:val="center"/>
              <w:rPr>
                <w:ins w:id="49" w:author="Riz, Imad " w:date="2015-10-21T19:05:00Z"/>
              </w:rPr>
            </w:pPr>
            <w:ins w:id="50" w:author="Riz, Imad " w:date="2015-10-21T19:05:00Z">
              <w:r>
                <w:t>157.400</w:t>
              </w:r>
            </w:ins>
          </w:p>
        </w:tc>
        <w:tc>
          <w:tcPr>
            <w:tcW w:w="1021" w:type="dxa"/>
            <w:vAlign w:val="center"/>
          </w:tcPr>
          <w:p w:rsidR="00587F06" w:rsidRPr="004046E7" w:rsidRDefault="00587F06" w:rsidP="00587F06">
            <w:pPr>
              <w:pStyle w:val="Tabletext"/>
              <w:spacing w:before="0" w:after="0"/>
              <w:jc w:val="center"/>
              <w:rPr>
                <w:ins w:id="51" w:author="Riz, Imad " w:date="2015-10-21T19:05:00Z"/>
              </w:rPr>
            </w:pPr>
          </w:p>
        </w:tc>
        <w:tc>
          <w:tcPr>
            <w:tcW w:w="1191" w:type="dxa"/>
            <w:vAlign w:val="center"/>
          </w:tcPr>
          <w:p w:rsidR="00587F06" w:rsidRPr="004046E7" w:rsidRDefault="00587F06" w:rsidP="00587F06">
            <w:pPr>
              <w:pStyle w:val="Tabletext"/>
              <w:spacing w:before="0" w:after="0"/>
              <w:jc w:val="center"/>
              <w:rPr>
                <w:ins w:id="52" w:author="Riz, Imad " w:date="2015-10-21T19:05:00Z"/>
              </w:rPr>
            </w:pPr>
            <w:ins w:id="53" w:author="Riz, Imad " w:date="2015-10-21T19:05:00Z">
              <w:r>
                <w:t>x</w:t>
              </w:r>
            </w:ins>
          </w:p>
        </w:tc>
        <w:tc>
          <w:tcPr>
            <w:tcW w:w="1191" w:type="dxa"/>
            <w:vAlign w:val="center"/>
          </w:tcPr>
          <w:p w:rsidR="00587F06" w:rsidRPr="004046E7" w:rsidRDefault="00587F06" w:rsidP="00587F06">
            <w:pPr>
              <w:pStyle w:val="Tabletext"/>
              <w:spacing w:before="0" w:after="0"/>
              <w:jc w:val="center"/>
              <w:rPr>
                <w:ins w:id="54" w:author="Riz, Imad " w:date="2015-10-21T19:05:00Z"/>
              </w:rPr>
            </w:pPr>
          </w:p>
        </w:tc>
        <w:tc>
          <w:tcPr>
            <w:tcW w:w="1219" w:type="dxa"/>
            <w:vAlign w:val="center"/>
          </w:tcPr>
          <w:p w:rsidR="00587F06" w:rsidRPr="004046E7" w:rsidRDefault="00587F06" w:rsidP="00587F06">
            <w:pPr>
              <w:pStyle w:val="Tabletext"/>
              <w:spacing w:before="0" w:after="0"/>
              <w:jc w:val="center"/>
              <w:rPr>
                <w:ins w:id="55" w:author="Riz, Imad " w:date="2015-10-21T19:05:00Z"/>
              </w:rPr>
            </w:pPr>
          </w:p>
        </w:tc>
      </w:tr>
      <w:tr w:rsidR="00587F06" w:rsidRPr="004046E7" w:rsidTr="00587F06">
        <w:trPr>
          <w:cantSplit/>
          <w:ins w:id="56" w:author="Riz, Imad " w:date="2015-10-21T19:05:00Z"/>
        </w:trPr>
        <w:tc>
          <w:tcPr>
            <w:tcW w:w="1134" w:type="dxa"/>
            <w:vAlign w:val="center"/>
          </w:tcPr>
          <w:p w:rsidR="00587F06" w:rsidRPr="004046E7" w:rsidRDefault="00587F06" w:rsidP="00587F06">
            <w:pPr>
              <w:pStyle w:val="Tabletext"/>
              <w:spacing w:before="0" w:after="0"/>
              <w:jc w:val="right"/>
              <w:rPr>
                <w:ins w:id="57" w:author="Riz, Imad " w:date="2015-10-21T19:05:00Z"/>
              </w:rPr>
            </w:pPr>
            <w:ins w:id="58" w:author="Riz, Imad " w:date="2015-10-21T19:05:00Z">
              <w:r>
                <w:t>2028</w:t>
              </w:r>
            </w:ins>
          </w:p>
        </w:tc>
        <w:tc>
          <w:tcPr>
            <w:tcW w:w="1049" w:type="dxa"/>
          </w:tcPr>
          <w:p w:rsidR="00587F06" w:rsidRDefault="00587F06" w:rsidP="00587F06">
            <w:pPr>
              <w:pStyle w:val="Tabletext"/>
              <w:spacing w:before="0" w:after="0"/>
              <w:jc w:val="center"/>
              <w:rPr>
                <w:ins w:id="59" w:author="Riz, Imad " w:date="2015-10-21T19:05:00Z"/>
                <w:i/>
              </w:rPr>
            </w:pPr>
            <w:ins w:id="60" w:author="Riz, Imad " w:date="2015-10-21T19:05:00Z">
              <w:r>
                <w:rPr>
                  <w:i/>
                </w:rPr>
                <w:t>d)</w:t>
              </w:r>
            </w:ins>
          </w:p>
        </w:tc>
        <w:tc>
          <w:tcPr>
            <w:tcW w:w="1247" w:type="dxa"/>
            <w:vAlign w:val="center"/>
          </w:tcPr>
          <w:p w:rsidR="00587F06" w:rsidRPr="004046E7" w:rsidRDefault="00587F06" w:rsidP="00587F06">
            <w:pPr>
              <w:pStyle w:val="Tabletext"/>
              <w:spacing w:before="0" w:after="0"/>
              <w:jc w:val="center"/>
              <w:rPr>
                <w:ins w:id="61" w:author="Riz, Imad " w:date="2015-10-21T19:05:00Z"/>
              </w:rPr>
            </w:pPr>
            <w:ins w:id="62" w:author="Riz, Imad " w:date="2015-10-21T19:05:00Z">
              <w:r>
                <w:t>162.00</w:t>
              </w:r>
            </w:ins>
            <w:ins w:id="63" w:author="Riz, Imad " w:date="2015-10-21T19:06:00Z">
              <w:r>
                <w:t>0</w:t>
              </w:r>
            </w:ins>
          </w:p>
        </w:tc>
        <w:tc>
          <w:tcPr>
            <w:tcW w:w="1248" w:type="dxa"/>
            <w:vAlign w:val="center"/>
          </w:tcPr>
          <w:p w:rsidR="00587F06" w:rsidRPr="004046E7" w:rsidRDefault="00587F06" w:rsidP="00587F06">
            <w:pPr>
              <w:pStyle w:val="Tabletext"/>
              <w:spacing w:before="0" w:after="0"/>
              <w:jc w:val="center"/>
              <w:rPr>
                <w:ins w:id="64" w:author="Riz, Imad " w:date="2015-10-21T19:05:00Z"/>
              </w:rPr>
            </w:pPr>
            <w:ins w:id="65" w:author="Riz, Imad " w:date="2015-10-21T19:06:00Z">
              <w:r>
                <w:t>162.000</w:t>
              </w:r>
            </w:ins>
          </w:p>
        </w:tc>
        <w:tc>
          <w:tcPr>
            <w:tcW w:w="1021" w:type="dxa"/>
            <w:vAlign w:val="center"/>
          </w:tcPr>
          <w:p w:rsidR="00587F06" w:rsidRPr="004046E7" w:rsidRDefault="00587F06" w:rsidP="00587F06">
            <w:pPr>
              <w:pStyle w:val="Tabletext"/>
              <w:spacing w:before="0" w:after="0"/>
              <w:jc w:val="center"/>
              <w:rPr>
                <w:ins w:id="66" w:author="Riz, Imad " w:date="2015-10-21T19:05:00Z"/>
              </w:rPr>
            </w:pPr>
          </w:p>
        </w:tc>
        <w:tc>
          <w:tcPr>
            <w:tcW w:w="1191" w:type="dxa"/>
            <w:vAlign w:val="center"/>
          </w:tcPr>
          <w:p w:rsidR="00587F06" w:rsidRPr="004046E7" w:rsidRDefault="00587F06" w:rsidP="00587F06">
            <w:pPr>
              <w:pStyle w:val="Tabletext"/>
              <w:spacing w:before="0" w:after="0"/>
              <w:jc w:val="center"/>
              <w:rPr>
                <w:ins w:id="67" w:author="Riz, Imad " w:date="2015-10-21T19:05:00Z"/>
              </w:rPr>
            </w:pPr>
            <w:ins w:id="68" w:author="Riz, Imad " w:date="2015-10-21T19:06:00Z">
              <w:r>
                <w:t>x</w:t>
              </w:r>
            </w:ins>
          </w:p>
        </w:tc>
        <w:tc>
          <w:tcPr>
            <w:tcW w:w="1191" w:type="dxa"/>
            <w:vAlign w:val="center"/>
          </w:tcPr>
          <w:p w:rsidR="00587F06" w:rsidRPr="004046E7" w:rsidRDefault="00587F06" w:rsidP="00587F06">
            <w:pPr>
              <w:pStyle w:val="Tabletext"/>
              <w:spacing w:before="0" w:after="0"/>
              <w:jc w:val="center"/>
              <w:rPr>
                <w:ins w:id="69" w:author="Riz, Imad " w:date="2015-10-21T19:05:00Z"/>
              </w:rPr>
            </w:pPr>
          </w:p>
        </w:tc>
        <w:tc>
          <w:tcPr>
            <w:tcW w:w="1219" w:type="dxa"/>
            <w:vAlign w:val="center"/>
          </w:tcPr>
          <w:p w:rsidR="00587F06" w:rsidRPr="004046E7" w:rsidRDefault="00587F06" w:rsidP="00587F06">
            <w:pPr>
              <w:pStyle w:val="Tabletext"/>
              <w:spacing w:before="0" w:after="0"/>
              <w:jc w:val="center"/>
              <w:rPr>
                <w:ins w:id="70" w:author="Riz, Imad " w:date="2015-10-21T19:05:00Z"/>
              </w:rPr>
            </w:pPr>
          </w:p>
        </w:tc>
      </w:tr>
      <w:tr w:rsidR="00587F06" w:rsidRPr="004046E7" w:rsidTr="00587F06">
        <w:trPr>
          <w:cantSplit/>
        </w:trPr>
        <w:tc>
          <w:tcPr>
            <w:tcW w:w="1134" w:type="dxa"/>
            <w:vAlign w:val="center"/>
          </w:tcPr>
          <w:p w:rsidR="00587F06" w:rsidRPr="004046E7" w:rsidRDefault="00587F06" w:rsidP="00587F06">
            <w:pPr>
              <w:pStyle w:val="Tabletext"/>
              <w:spacing w:before="0" w:after="0"/>
              <w:jc w:val="right"/>
            </w:pPr>
            <w:r w:rsidRPr="004046E7">
              <w:t>88</w:t>
            </w:r>
          </w:p>
        </w:tc>
        <w:tc>
          <w:tcPr>
            <w:tcW w:w="1049" w:type="dxa"/>
          </w:tcPr>
          <w:p w:rsidR="00587F06" w:rsidRPr="004046E7" w:rsidRDefault="00587F06" w:rsidP="00587F06">
            <w:pPr>
              <w:pStyle w:val="Tabletext"/>
              <w:spacing w:before="0" w:after="0"/>
              <w:jc w:val="center"/>
              <w:rPr>
                <w:i/>
                <w:iCs/>
              </w:rPr>
            </w:pPr>
            <w:r>
              <w:rPr>
                <w:i/>
              </w:rPr>
              <w:t>z)</w:t>
            </w:r>
          </w:p>
        </w:tc>
        <w:tc>
          <w:tcPr>
            <w:tcW w:w="1247" w:type="dxa"/>
            <w:vAlign w:val="center"/>
          </w:tcPr>
          <w:p w:rsidR="00587F06" w:rsidRPr="004046E7" w:rsidRDefault="00587F06" w:rsidP="00587F06">
            <w:pPr>
              <w:pStyle w:val="Tabletext"/>
              <w:spacing w:before="0" w:after="0"/>
              <w:jc w:val="center"/>
            </w:pPr>
            <w:r w:rsidRPr="004046E7">
              <w:t>157.425</w:t>
            </w:r>
          </w:p>
        </w:tc>
        <w:tc>
          <w:tcPr>
            <w:tcW w:w="1248" w:type="dxa"/>
            <w:vAlign w:val="center"/>
          </w:tcPr>
          <w:p w:rsidR="00587F06" w:rsidRPr="004046E7" w:rsidRDefault="00587F06" w:rsidP="00587F06">
            <w:pPr>
              <w:pStyle w:val="Tabletext"/>
              <w:spacing w:before="0" w:after="0"/>
              <w:jc w:val="center"/>
            </w:pPr>
            <w:r w:rsidRPr="004046E7">
              <w:t>157.425</w:t>
            </w:r>
          </w:p>
        </w:tc>
        <w:tc>
          <w:tcPr>
            <w:tcW w:w="1021" w:type="dxa"/>
            <w:vAlign w:val="center"/>
          </w:tcPr>
          <w:p w:rsidR="00587F06" w:rsidRPr="004046E7" w:rsidRDefault="00587F06" w:rsidP="00587F06">
            <w:pPr>
              <w:pStyle w:val="Tabletext"/>
              <w:spacing w:before="0" w:after="0"/>
              <w:jc w:val="center"/>
            </w:pPr>
          </w:p>
        </w:tc>
        <w:tc>
          <w:tcPr>
            <w:tcW w:w="1191" w:type="dxa"/>
            <w:vAlign w:val="center"/>
          </w:tcPr>
          <w:p w:rsidR="00587F06" w:rsidRPr="004046E7" w:rsidRDefault="00587F06" w:rsidP="00587F06">
            <w:pPr>
              <w:pStyle w:val="Tabletext"/>
              <w:spacing w:before="0" w:after="0"/>
              <w:jc w:val="center"/>
            </w:pPr>
            <w:r w:rsidRPr="004046E7">
              <w:t>x</w:t>
            </w:r>
          </w:p>
        </w:tc>
        <w:tc>
          <w:tcPr>
            <w:tcW w:w="1191" w:type="dxa"/>
            <w:vAlign w:val="center"/>
          </w:tcPr>
          <w:p w:rsidR="00587F06" w:rsidRPr="004046E7" w:rsidRDefault="00587F06" w:rsidP="00587F06">
            <w:pPr>
              <w:pStyle w:val="Tabletext"/>
              <w:spacing w:before="0" w:after="0"/>
              <w:jc w:val="center"/>
            </w:pPr>
          </w:p>
        </w:tc>
        <w:tc>
          <w:tcPr>
            <w:tcW w:w="1219" w:type="dxa"/>
            <w:vAlign w:val="center"/>
          </w:tcPr>
          <w:p w:rsidR="00587F06" w:rsidRPr="004046E7" w:rsidRDefault="00587F06" w:rsidP="00587F06">
            <w:pPr>
              <w:pStyle w:val="Tabletext"/>
              <w:spacing w:before="0" w:after="0"/>
              <w:jc w:val="center"/>
            </w:pPr>
          </w:p>
        </w:tc>
      </w:tr>
      <w:tr w:rsidR="00587F06" w:rsidRPr="004046E7" w:rsidTr="00587F06">
        <w:trPr>
          <w:cantSplit/>
        </w:trPr>
        <w:tc>
          <w:tcPr>
            <w:tcW w:w="1134" w:type="dxa"/>
          </w:tcPr>
          <w:p w:rsidR="00587F06" w:rsidRPr="004046E7" w:rsidRDefault="00587F06" w:rsidP="00587F06">
            <w:pPr>
              <w:pStyle w:val="Tabletext"/>
              <w:spacing w:before="0" w:after="0"/>
            </w:pPr>
            <w:r w:rsidRPr="004046E7">
              <w:t>AIS 1</w:t>
            </w:r>
          </w:p>
        </w:tc>
        <w:tc>
          <w:tcPr>
            <w:tcW w:w="1049" w:type="dxa"/>
            <w:vAlign w:val="center"/>
          </w:tcPr>
          <w:p w:rsidR="00587F06" w:rsidRPr="004046E7" w:rsidRDefault="00587F06" w:rsidP="00587F06">
            <w:pPr>
              <w:pStyle w:val="Tabletext"/>
              <w:spacing w:before="0" w:after="0"/>
              <w:jc w:val="center"/>
              <w:rPr>
                <w:i/>
                <w:iCs/>
              </w:rPr>
            </w:pPr>
            <w:r w:rsidRPr="004046E7">
              <w:rPr>
                <w:i/>
                <w:iCs/>
              </w:rPr>
              <w:t>f), l), p)</w:t>
            </w:r>
          </w:p>
        </w:tc>
        <w:tc>
          <w:tcPr>
            <w:tcW w:w="1247" w:type="dxa"/>
            <w:vAlign w:val="center"/>
          </w:tcPr>
          <w:p w:rsidR="00587F06" w:rsidRPr="004046E7" w:rsidRDefault="00587F06" w:rsidP="00587F06">
            <w:pPr>
              <w:pStyle w:val="Tabletext"/>
              <w:spacing w:before="0" w:after="0"/>
              <w:jc w:val="center"/>
            </w:pPr>
            <w:r w:rsidRPr="004046E7">
              <w:t>161.975</w:t>
            </w:r>
          </w:p>
        </w:tc>
        <w:tc>
          <w:tcPr>
            <w:tcW w:w="1248" w:type="dxa"/>
            <w:vAlign w:val="center"/>
          </w:tcPr>
          <w:p w:rsidR="00587F06" w:rsidRPr="004046E7" w:rsidRDefault="00587F06" w:rsidP="00587F06">
            <w:pPr>
              <w:pStyle w:val="Tabletext"/>
              <w:spacing w:before="0" w:after="0"/>
              <w:jc w:val="center"/>
            </w:pPr>
            <w:r w:rsidRPr="004046E7">
              <w:t>161.975</w:t>
            </w:r>
          </w:p>
        </w:tc>
        <w:tc>
          <w:tcPr>
            <w:tcW w:w="1021" w:type="dxa"/>
            <w:vAlign w:val="center"/>
          </w:tcPr>
          <w:p w:rsidR="00587F06" w:rsidRPr="004046E7" w:rsidRDefault="00587F06" w:rsidP="00587F06">
            <w:pPr>
              <w:pStyle w:val="Tabletext"/>
              <w:spacing w:before="0" w:after="0"/>
              <w:jc w:val="center"/>
            </w:pPr>
          </w:p>
        </w:tc>
        <w:tc>
          <w:tcPr>
            <w:tcW w:w="1191" w:type="dxa"/>
            <w:vAlign w:val="center"/>
          </w:tcPr>
          <w:p w:rsidR="00587F06" w:rsidRPr="004046E7" w:rsidRDefault="00587F06" w:rsidP="00587F06">
            <w:pPr>
              <w:pStyle w:val="Tabletext"/>
              <w:spacing w:before="0" w:after="0"/>
              <w:jc w:val="center"/>
            </w:pPr>
          </w:p>
        </w:tc>
        <w:tc>
          <w:tcPr>
            <w:tcW w:w="1191" w:type="dxa"/>
            <w:vAlign w:val="center"/>
          </w:tcPr>
          <w:p w:rsidR="00587F06" w:rsidRPr="004046E7" w:rsidRDefault="00587F06" w:rsidP="00587F06">
            <w:pPr>
              <w:pStyle w:val="Tabletext"/>
              <w:spacing w:before="0" w:after="0"/>
              <w:jc w:val="center"/>
            </w:pPr>
          </w:p>
        </w:tc>
        <w:tc>
          <w:tcPr>
            <w:tcW w:w="1219" w:type="dxa"/>
            <w:vAlign w:val="center"/>
          </w:tcPr>
          <w:p w:rsidR="00587F06" w:rsidRPr="004046E7" w:rsidRDefault="00587F06" w:rsidP="00587F06">
            <w:pPr>
              <w:pStyle w:val="Tabletext"/>
              <w:spacing w:before="0" w:after="0"/>
              <w:jc w:val="center"/>
            </w:pPr>
          </w:p>
        </w:tc>
      </w:tr>
      <w:tr w:rsidR="00587F06" w:rsidRPr="004046E7" w:rsidTr="00587F06">
        <w:trPr>
          <w:cantSplit/>
        </w:trPr>
        <w:tc>
          <w:tcPr>
            <w:tcW w:w="1134" w:type="dxa"/>
          </w:tcPr>
          <w:p w:rsidR="00587F06" w:rsidRPr="004046E7" w:rsidRDefault="00587F06" w:rsidP="00587F06">
            <w:pPr>
              <w:pStyle w:val="Tabletext"/>
              <w:spacing w:before="0" w:after="0"/>
            </w:pPr>
            <w:r w:rsidRPr="004046E7">
              <w:t>AIS 2</w:t>
            </w:r>
          </w:p>
        </w:tc>
        <w:tc>
          <w:tcPr>
            <w:tcW w:w="1049" w:type="dxa"/>
            <w:vAlign w:val="center"/>
          </w:tcPr>
          <w:p w:rsidR="00587F06" w:rsidRPr="004046E7" w:rsidRDefault="00587F06" w:rsidP="00587F06">
            <w:pPr>
              <w:pStyle w:val="Tabletext"/>
              <w:spacing w:before="0" w:after="0"/>
              <w:jc w:val="center"/>
              <w:rPr>
                <w:i/>
                <w:iCs/>
              </w:rPr>
            </w:pPr>
            <w:r w:rsidRPr="004046E7">
              <w:rPr>
                <w:i/>
                <w:iCs/>
              </w:rPr>
              <w:t>f), l), p)</w:t>
            </w:r>
          </w:p>
        </w:tc>
        <w:tc>
          <w:tcPr>
            <w:tcW w:w="1247" w:type="dxa"/>
            <w:vAlign w:val="center"/>
          </w:tcPr>
          <w:p w:rsidR="00587F06" w:rsidRPr="004046E7" w:rsidRDefault="00587F06" w:rsidP="00587F06">
            <w:pPr>
              <w:pStyle w:val="Tabletext"/>
              <w:spacing w:before="0" w:after="0"/>
              <w:jc w:val="center"/>
            </w:pPr>
            <w:r w:rsidRPr="004046E7">
              <w:t>162.025</w:t>
            </w:r>
          </w:p>
        </w:tc>
        <w:tc>
          <w:tcPr>
            <w:tcW w:w="1248" w:type="dxa"/>
            <w:vAlign w:val="center"/>
          </w:tcPr>
          <w:p w:rsidR="00587F06" w:rsidRPr="004046E7" w:rsidRDefault="00587F06" w:rsidP="00587F06">
            <w:pPr>
              <w:pStyle w:val="Tabletext"/>
              <w:spacing w:before="0" w:after="0"/>
              <w:jc w:val="center"/>
            </w:pPr>
            <w:r w:rsidRPr="004046E7">
              <w:t>162.025</w:t>
            </w:r>
          </w:p>
        </w:tc>
        <w:tc>
          <w:tcPr>
            <w:tcW w:w="1021" w:type="dxa"/>
            <w:vAlign w:val="center"/>
          </w:tcPr>
          <w:p w:rsidR="00587F06" w:rsidRPr="004046E7" w:rsidRDefault="00587F06" w:rsidP="00587F06">
            <w:pPr>
              <w:pStyle w:val="Tabletext"/>
              <w:spacing w:before="0" w:after="0"/>
              <w:jc w:val="center"/>
            </w:pPr>
          </w:p>
        </w:tc>
        <w:tc>
          <w:tcPr>
            <w:tcW w:w="1191" w:type="dxa"/>
            <w:vAlign w:val="center"/>
          </w:tcPr>
          <w:p w:rsidR="00587F06" w:rsidRPr="004046E7" w:rsidRDefault="00587F06" w:rsidP="00587F06">
            <w:pPr>
              <w:pStyle w:val="Tabletext"/>
              <w:spacing w:before="0" w:after="0"/>
              <w:jc w:val="center"/>
            </w:pPr>
          </w:p>
        </w:tc>
        <w:tc>
          <w:tcPr>
            <w:tcW w:w="1191" w:type="dxa"/>
            <w:vAlign w:val="center"/>
          </w:tcPr>
          <w:p w:rsidR="00587F06" w:rsidRPr="004046E7" w:rsidRDefault="00587F06" w:rsidP="00587F06">
            <w:pPr>
              <w:pStyle w:val="Tabletext"/>
              <w:spacing w:before="0" w:after="0"/>
              <w:jc w:val="center"/>
            </w:pPr>
          </w:p>
        </w:tc>
        <w:tc>
          <w:tcPr>
            <w:tcW w:w="1219" w:type="dxa"/>
            <w:vAlign w:val="center"/>
          </w:tcPr>
          <w:p w:rsidR="00587F06" w:rsidRPr="004046E7" w:rsidRDefault="00587F06" w:rsidP="00587F06">
            <w:pPr>
              <w:pStyle w:val="Tabletext"/>
              <w:spacing w:before="0" w:after="0"/>
              <w:jc w:val="center"/>
            </w:pPr>
          </w:p>
        </w:tc>
      </w:tr>
    </w:tbl>
    <w:p w:rsidR="00757104" w:rsidRDefault="00757104">
      <w:pPr>
        <w:pStyle w:val="Reasons"/>
        <w:rPr>
          <w:lang w:eastAsia="zh-CN"/>
        </w:rPr>
      </w:pPr>
    </w:p>
    <w:p w:rsidR="00757104" w:rsidRDefault="00455DE8">
      <w:pPr>
        <w:pStyle w:val="Proposal"/>
        <w:rPr>
          <w:lang w:eastAsia="zh-CN"/>
        </w:rPr>
      </w:pPr>
      <w:r>
        <w:rPr>
          <w:lang w:eastAsia="zh-CN"/>
        </w:rPr>
        <w:t>MOD</w:t>
      </w:r>
      <w:r>
        <w:rPr>
          <w:lang w:eastAsia="zh-CN"/>
        </w:rPr>
        <w:tab/>
        <w:t>SDN/86A16/2</w:t>
      </w:r>
    </w:p>
    <w:p w:rsidR="00941D79" w:rsidRPr="005A36D6" w:rsidRDefault="00455DE8" w:rsidP="00DA13C2">
      <w:pPr>
        <w:pStyle w:val="Tablelegend"/>
        <w:ind w:left="284" w:hanging="284"/>
        <w:jc w:val="both"/>
        <w:rPr>
          <w:sz w:val="16"/>
          <w:szCs w:val="16"/>
          <w:lang w:val="en-US" w:eastAsia="zh-CN"/>
        </w:rPr>
      </w:pPr>
      <w:r>
        <w:rPr>
          <w:rFonts w:asciiTheme="majorBidi" w:eastAsia="STKaiti" w:hAnsiTheme="majorBidi" w:cstheme="majorBidi"/>
          <w:i/>
          <w:lang w:val="en-US" w:eastAsia="zh-CN"/>
        </w:rPr>
        <w:t>t</w:t>
      </w:r>
      <w:r w:rsidRPr="0052054B">
        <w:rPr>
          <w:rFonts w:asciiTheme="majorBidi" w:eastAsia="STKaiti" w:hAnsiTheme="majorBidi" w:cstheme="majorBidi"/>
          <w:i/>
          <w:lang w:val="en-US" w:eastAsia="zh-CN"/>
        </w:rPr>
        <w:t>)</w:t>
      </w:r>
      <w:r w:rsidRPr="00246D44">
        <w:rPr>
          <w:lang w:val="en-US" w:eastAsia="zh-CN"/>
        </w:rPr>
        <w:tab/>
      </w:r>
      <w:del w:id="71" w:author="Cai, Yunyi" w:date="2015-10-27T20:26:00Z">
        <w:r w:rsidDel="00FE5C34">
          <w:rPr>
            <w:rFonts w:hint="eastAsia"/>
            <w:lang w:eastAsia="zh-CN"/>
          </w:rPr>
          <w:delText>截至</w:delText>
        </w:r>
        <w:r w:rsidRPr="004867EC" w:rsidDel="00FE5C34">
          <w:rPr>
            <w:lang w:eastAsia="zh-CN"/>
          </w:rPr>
          <w:delText>2017</w:delText>
        </w:r>
        <w:r w:rsidRPr="004867EC" w:rsidDel="00FE5C34">
          <w:rPr>
            <w:rFonts w:hint="eastAsia"/>
            <w:lang w:eastAsia="zh-CN"/>
          </w:rPr>
          <w:delText>年</w:delText>
        </w:r>
        <w:r w:rsidRPr="004867EC" w:rsidDel="00FE5C34">
          <w:rPr>
            <w:lang w:eastAsia="zh-CN"/>
          </w:rPr>
          <w:delText>1</w:delText>
        </w:r>
        <w:r w:rsidRPr="004867EC" w:rsidDel="00FE5C34">
          <w:rPr>
            <w:rFonts w:hint="eastAsia"/>
            <w:lang w:eastAsia="zh-CN"/>
          </w:rPr>
          <w:delText>月</w:delText>
        </w:r>
        <w:r w:rsidRPr="004867EC" w:rsidDel="00FE5C34">
          <w:rPr>
            <w:lang w:eastAsia="zh-CN"/>
          </w:rPr>
          <w:delText>1</w:delText>
        </w:r>
        <w:r w:rsidRPr="004867EC" w:rsidDel="00FE5C34">
          <w:rPr>
            <w:rFonts w:hint="eastAsia"/>
            <w:lang w:eastAsia="zh-CN"/>
          </w:rPr>
          <w:delText>日，</w:delText>
        </w:r>
      </w:del>
      <w:r w:rsidRPr="004867EC">
        <w:rPr>
          <w:lang w:eastAsia="zh-CN"/>
        </w:rPr>
        <w:t>1</w:t>
      </w:r>
      <w:r w:rsidRPr="004867EC">
        <w:rPr>
          <w:rFonts w:hint="eastAsia"/>
          <w:lang w:eastAsia="zh-CN"/>
        </w:rPr>
        <w:t>区和</w:t>
      </w:r>
      <w:r w:rsidRPr="004867EC">
        <w:rPr>
          <w:lang w:eastAsia="zh-CN"/>
        </w:rPr>
        <w:t>3</w:t>
      </w:r>
      <w:r>
        <w:rPr>
          <w:rFonts w:hint="eastAsia"/>
          <w:lang w:eastAsia="zh-CN"/>
        </w:rPr>
        <w:t>区可继续指配</w:t>
      </w:r>
      <w:r w:rsidRPr="004867EC">
        <w:rPr>
          <w:rFonts w:hint="eastAsia"/>
          <w:lang w:eastAsia="zh-CN"/>
        </w:rPr>
        <w:t>现有</w:t>
      </w:r>
      <w:r>
        <w:rPr>
          <w:rFonts w:hint="eastAsia"/>
          <w:lang w:eastAsia="zh-CN"/>
        </w:rPr>
        <w:t>的</w:t>
      </w:r>
      <w:r w:rsidRPr="004867EC">
        <w:rPr>
          <w:lang w:eastAsia="zh-CN"/>
        </w:rPr>
        <w:t>78</w:t>
      </w:r>
      <w:r>
        <w:rPr>
          <w:rFonts w:hint="eastAsia"/>
          <w:lang w:eastAsia="zh-CN"/>
        </w:rPr>
        <w:t>、</w:t>
      </w:r>
      <w:r w:rsidRPr="004867EC">
        <w:rPr>
          <w:lang w:eastAsia="zh-CN"/>
        </w:rPr>
        <w:t>19</w:t>
      </w:r>
      <w:r>
        <w:rPr>
          <w:rFonts w:hint="eastAsia"/>
          <w:lang w:eastAsia="zh-CN"/>
        </w:rPr>
        <w:t>、</w:t>
      </w:r>
      <w:r w:rsidRPr="004867EC">
        <w:rPr>
          <w:lang w:eastAsia="zh-CN"/>
        </w:rPr>
        <w:t>79</w:t>
      </w:r>
      <w:r w:rsidRPr="004867EC">
        <w:rPr>
          <w:rFonts w:hint="eastAsia"/>
          <w:lang w:eastAsia="zh-CN"/>
        </w:rPr>
        <w:t>和</w:t>
      </w:r>
      <w:r w:rsidRPr="004867EC">
        <w:rPr>
          <w:lang w:eastAsia="zh-CN"/>
        </w:rPr>
        <w:t>20</w:t>
      </w:r>
      <w:r>
        <w:rPr>
          <w:rFonts w:hint="eastAsia"/>
          <w:lang w:eastAsia="zh-CN"/>
        </w:rPr>
        <w:t>双工频道</w:t>
      </w:r>
      <w:r w:rsidRPr="004867EC">
        <w:rPr>
          <w:rFonts w:hint="eastAsia"/>
          <w:lang w:eastAsia="zh-CN"/>
        </w:rPr>
        <w:t>。</w:t>
      </w:r>
      <w:r>
        <w:rPr>
          <w:lang w:eastAsia="zh-CN"/>
        </w:rPr>
        <w:t>这些频道可以作为单频频道</w:t>
      </w:r>
      <w:r w:rsidRPr="00CA4F51">
        <w:rPr>
          <w:lang w:eastAsia="zh-CN"/>
        </w:rPr>
        <w:t>操作，但应与受影响的主管部门协调。</w:t>
      </w:r>
      <w:del w:id="72" w:author="Cai, Yunyi" w:date="2015-10-27T20:26:00Z">
        <w:r w:rsidRPr="004867EC" w:rsidDel="00FE5C34">
          <w:rPr>
            <w:rFonts w:hint="eastAsia"/>
            <w:lang w:eastAsia="zh-CN"/>
          </w:rPr>
          <w:delText>自该日起，这些</w:delText>
        </w:r>
        <w:r w:rsidDel="00FE5C34">
          <w:rPr>
            <w:rFonts w:hint="eastAsia"/>
            <w:lang w:eastAsia="zh-CN"/>
          </w:rPr>
          <w:delText>频道须</w:delText>
        </w:r>
        <w:r w:rsidRPr="004867EC" w:rsidDel="00FE5C34">
          <w:rPr>
            <w:rFonts w:hint="eastAsia"/>
            <w:lang w:eastAsia="zh-CN"/>
          </w:rPr>
          <w:delText>只</w:delText>
        </w:r>
        <w:r w:rsidDel="00FE5C34">
          <w:rPr>
            <w:rFonts w:hint="eastAsia"/>
            <w:lang w:eastAsia="zh-CN"/>
          </w:rPr>
          <w:delText>作为</w:delText>
        </w:r>
        <w:r w:rsidRPr="004867EC" w:rsidDel="00FE5C34">
          <w:rPr>
            <w:rFonts w:hint="eastAsia"/>
            <w:lang w:eastAsia="zh-CN"/>
          </w:rPr>
          <w:delText>单频</w:delText>
        </w:r>
        <w:r w:rsidDel="00FE5C34">
          <w:rPr>
            <w:rFonts w:hint="eastAsia"/>
            <w:lang w:eastAsia="zh-CN"/>
          </w:rPr>
          <w:delText>频道</w:delText>
        </w:r>
        <w:r w:rsidRPr="004867EC" w:rsidDel="00FE5C34">
          <w:rPr>
            <w:rFonts w:hint="eastAsia"/>
            <w:lang w:eastAsia="zh-CN"/>
          </w:rPr>
          <w:delText>指</w:delText>
        </w:r>
        <w:r w:rsidDel="00FE5C34">
          <w:rPr>
            <w:rFonts w:hint="eastAsia"/>
            <w:lang w:eastAsia="zh-CN"/>
          </w:rPr>
          <w:delText>配</w:delText>
        </w:r>
        <w:r w:rsidRPr="004867EC" w:rsidDel="00FE5C34">
          <w:rPr>
            <w:rFonts w:hint="eastAsia"/>
            <w:lang w:eastAsia="zh-CN"/>
          </w:rPr>
          <w:delText>。然而，</w:delText>
        </w:r>
        <w:r w:rsidDel="00FE5C34">
          <w:rPr>
            <w:rFonts w:hint="eastAsia"/>
            <w:lang w:eastAsia="zh-CN"/>
          </w:rPr>
          <w:delText>可在与</w:delText>
        </w:r>
        <w:r w:rsidRPr="004867EC" w:rsidDel="00FE5C34">
          <w:rPr>
            <w:rFonts w:hint="eastAsia"/>
            <w:lang w:eastAsia="zh-CN"/>
          </w:rPr>
          <w:delText>受影响主管部门协调</w:delText>
        </w:r>
        <w:r w:rsidDel="00FE5C34">
          <w:rPr>
            <w:rFonts w:hint="eastAsia"/>
            <w:lang w:eastAsia="zh-CN"/>
          </w:rPr>
          <w:delText>的基础上，将现有的</w:delText>
        </w:r>
        <w:r w:rsidRPr="004867EC" w:rsidDel="00FE5C34">
          <w:rPr>
            <w:rFonts w:hint="eastAsia"/>
            <w:lang w:eastAsia="zh-CN"/>
          </w:rPr>
          <w:delText>双工</w:delText>
        </w:r>
        <w:r w:rsidDel="00FE5C34">
          <w:rPr>
            <w:rFonts w:hint="eastAsia"/>
            <w:lang w:eastAsia="zh-CN"/>
          </w:rPr>
          <w:delText>频道指</w:delText>
        </w:r>
        <w:r w:rsidRPr="004867EC" w:rsidDel="00FE5C34">
          <w:rPr>
            <w:rFonts w:hint="eastAsia"/>
            <w:lang w:eastAsia="zh-CN"/>
          </w:rPr>
          <w:delText>配</w:delText>
        </w:r>
        <w:r w:rsidDel="00FE5C34">
          <w:rPr>
            <w:rFonts w:hint="eastAsia"/>
            <w:lang w:eastAsia="zh-CN"/>
          </w:rPr>
          <w:delText>预留给</w:delText>
        </w:r>
        <w:r w:rsidRPr="004867EC" w:rsidDel="00FE5C34">
          <w:rPr>
            <w:rFonts w:hint="eastAsia"/>
            <w:lang w:eastAsia="zh-CN"/>
          </w:rPr>
          <w:delText>海岸电台和船舶</w:delText>
        </w:r>
        <w:r w:rsidDel="00FE5C34">
          <w:rPr>
            <w:rFonts w:hint="eastAsia"/>
            <w:lang w:eastAsia="zh-CN"/>
          </w:rPr>
          <w:delText>使用</w:delText>
        </w:r>
        <w:r w:rsidRPr="004867EC" w:rsidDel="00FE5C34">
          <w:rPr>
            <w:rFonts w:hint="eastAsia"/>
            <w:lang w:eastAsia="zh-CN"/>
          </w:rPr>
          <w:delText>。</w:delText>
        </w:r>
      </w:del>
      <w:del w:id="73" w:author="Riz, Imad " w:date="2015-10-21T19:09:00Z">
        <w:r w:rsidR="00FE5C34" w:rsidRPr="004046E7" w:rsidDel="00EA1280">
          <w:rPr>
            <w:lang w:eastAsia="zh-CN"/>
          </w:rPr>
          <w:delText>.</w:delText>
        </w:r>
      </w:del>
      <w:ins w:id="74" w:author="Riz, Imad " w:date="2015-10-21T19:09:00Z">
        <w:r w:rsidR="00FE5C34">
          <w:rPr>
            <w:lang w:eastAsia="zh-CN"/>
          </w:rPr>
          <w:t xml:space="preserve"> </w:t>
        </w:r>
      </w:ins>
      <w:ins w:id="75" w:author="Huang,  Jie, Miss" w:date="2015-03-29T18:39:00Z">
        <w:r w:rsidR="00AA4BB0" w:rsidRPr="00F84559">
          <w:rPr>
            <w:rFonts w:hint="eastAsia"/>
            <w:lang w:eastAsia="zh-CN"/>
          </w:rPr>
          <w:t>各</w:t>
        </w:r>
      </w:ins>
      <w:ins w:id="76" w:author="胡菠" w:date="2015-02-27T09:06:00Z">
        <w:r w:rsidR="00AA4BB0" w:rsidRPr="00F84559">
          <w:rPr>
            <w:rFonts w:hint="eastAsia"/>
            <w:lang w:eastAsia="zh-CN"/>
          </w:rPr>
          <w:t>主管</w:t>
        </w:r>
      </w:ins>
      <w:ins w:id="77" w:author="胡菠" w:date="2015-02-27T09:11:00Z">
        <w:r w:rsidR="00AA4BB0" w:rsidRPr="00F84559">
          <w:rPr>
            <w:rFonts w:hint="eastAsia"/>
            <w:lang w:eastAsia="zh-CN"/>
          </w:rPr>
          <w:t>部门应采取适当措施，包括不允许</w:t>
        </w:r>
      </w:ins>
      <w:ins w:id="78" w:author="Jin, Yue" w:date="2014-06-18T15:53:00Z">
        <w:r w:rsidR="00AA4BB0" w:rsidRPr="00F84559">
          <w:rPr>
            <w:rFonts w:hint="eastAsia"/>
            <w:lang w:eastAsia="zh-CN"/>
          </w:rPr>
          <w:t>信道</w:t>
        </w:r>
        <w:r w:rsidR="00AA4BB0" w:rsidRPr="00F84559">
          <w:rPr>
            <w:lang w:eastAsia="zh-CN"/>
          </w:rPr>
          <w:t>2078</w:t>
        </w:r>
        <w:r w:rsidR="00AA4BB0" w:rsidRPr="00F84559">
          <w:rPr>
            <w:rFonts w:hint="eastAsia"/>
            <w:lang w:eastAsia="zh-CN"/>
          </w:rPr>
          <w:t>、</w:t>
        </w:r>
        <w:r w:rsidR="00AA4BB0" w:rsidRPr="00F84559">
          <w:rPr>
            <w:lang w:eastAsia="zh-CN"/>
          </w:rPr>
          <w:t>2019</w:t>
        </w:r>
        <w:r w:rsidR="00AA4BB0" w:rsidRPr="00F84559">
          <w:rPr>
            <w:rFonts w:hint="eastAsia"/>
            <w:lang w:eastAsia="zh-CN"/>
          </w:rPr>
          <w:t>、</w:t>
        </w:r>
        <w:r w:rsidR="00AA4BB0" w:rsidRPr="00F84559">
          <w:rPr>
            <w:lang w:eastAsia="zh-CN"/>
          </w:rPr>
          <w:t>2079</w:t>
        </w:r>
        <w:r w:rsidR="00AA4BB0" w:rsidRPr="00F84559">
          <w:rPr>
            <w:rFonts w:hint="eastAsia"/>
            <w:lang w:eastAsia="zh-CN"/>
          </w:rPr>
          <w:t>和</w:t>
        </w:r>
        <w:r w:rsidR="00AA4BB0" w:rsidRPr="00F84559">
          <w:rPr>
            <w:lang w:eastAsia="zh-CN"/>
          </w:rPr>
          <w:t>2020</w:t>
        </w:r>
        <w:r w:rsidR="00AA4BB0" w:rsidRPr="00F84559">
          <w:rPr>
            <w:rFonts w:hint="eastAsia"/>
            <w:lang w:eastAsia="zh-CN"/>
          </w:rPr>
          <w:t>用于船舶发射</w:t>
        </w:r>
      </w:ins>
      <w:ins w:id="79" w:author="Tao, Yingsheng" w:date="2015-03-19T11:03:00Z">
        <w:r w:rsidR="00AA4BB0" w:rsidRPr="00F84559">
          <w:rPr>
            <w:rFonts w:hint="eastAsia"/>
            <w:lang w:eastAsia="zh-CN"/>
          </w:rPr>
          <w:t>，</w:t>
        </w:r>
      </w:ins>
      <w:ins w:id="80" w:author="Tao, Yingsheng" w:date="2015-03-19T11:04:00Z">
        <w:r w:rsidR="00AA4BB0" w:rsidRPr="00F84559">
          <w:rPr>
            <w:rFonts w:hint="eastAsia"/>
            <w:lang w:eastAsia="zh-CN"/>
          </w:rPr>
          <w:t>以防止</w:t>
        </w:r>
      </w:ins>
      <w:ins w:id="81" w:author="Tao, Yingsheng" w:date="2015-03-19T11:05:00Z">
        <w:r w:rsidR="00AA4BB0" w:rsidRPr="00F84559">
          <w:rPr>
            <w:rFonts w:hint="eastAsia"/>
            <w:lang w:eastAsia="zh-CN"/>
          </w:rPr>
          <w:t>阻塞</w:t>
        </w:r>
      </w:ins>
      <w:ins w:id="82" w:author="Tao, Yingsheng" w:date="2015-03-19T11:04:00Z">
        <w:r w:rsidR="00AA4BB0" w:rsidRPr="00F84559">
          <w:rPr>
            <w:rFonts w:hint="eastAsia"/>
            <w:lang w:eastAsia="zh-CN"/>
          </w:rPr>
          <w:t>信道</w:t>
        </w:r>
        <w:r w:rsidR="00AA4BB0" w:rsidRPr="00F84559">
          <w:rPr>
            <w:lang w:eastAsia="zh-CN"/>
          </w:rPr>
          <w:t>AIS1</w:t>
        </w:r>
        <w:r w:rsidR="00AA4BB0" w:rsidRPr="00F84559">
          <w:rPr>
            <w:rFonts w:hint="eastAsia"/>
            <w:lang w:eastAsia="zh-CN"/>
          </w:rPr>
          <w:t>、</w:t>
        </w:r>
        <w:r w:rsidR="00AA4BB0" w:rsidRPr="00F84559">
          <w:rPr>
            <w:lang w:eastAsia="zh-CN"/>
          </w:rPr>
          <w:t>AIS 2</w:t>
        </w:r>
        <w:r w:rsidR="00AA4BB0" w:rsidRPr="00F84559">
          <w:rPr>
            <w:rFonts w:hint="eastAsia"/>
            <w:lang w:eastAsia="zh-CN"/>
          </w:rPr>
          <w:t>、</w:t>
        </w:r>
        <w:r w:rsidR="00AA4BB0" w:rsidRPr="00F84559">
          <w:rPr>
            <w:lang w:eastAsia="zh-CN"/>
          </w:rPr>
          <w:t>2027</w:t>
        </w:r>
        <w:r w:rsidR="00AA4BB0" w:rsidRPr="00F84559">
          <w:rPr>
            <w:rFonts w:hint="eastAsia"/>
            <w:lang w:eastAsia="zh-CN"/>
          </w:rPr>
          <w:t>和</w:t>
        </w:r>
        <w:r w:rsidR="00AA4BB0" w:rsidRPr="00F84559">
          <w:rPr>
            <w:lang w:eastAsia="zh-CN"/>
          </w:rPr>
          <w:t>2028</w:t>
        </w:r>
        <w:r w:rsidR="00AA4BB0" w:rsidRPr="00F84559">
          <w:rPr>
            <w:rFonts w:hint="eastAsia"/>
            <w:lang w:eastAsia="zh-CN"/>
          </w:rPr>
          <w:t>的</w:t>
        </w:r>
      </w:ins>
      <w:ins w:id="83" w:author="Tao, Yingsheng" w:date="2015-03-19T11:05:00Z">
        <w:r w:rsidR="00AA4BB0" w:rsidRPr="00F84559">
          <w:rPr>
            <w:rFonts w:hint="eastAsia"/>
            <w:lang w:eastAsia="zh-CN"/>
          </w:rPr>
          <w:t>接收</w:t>
        </w:r>
      </w:ins>
      <w:ins w:id="84" w:author="Jin, Yue" w:date="2014-06-18T15:53:00Z">
        <w:r w:rsidR="00AA4BB0" w:rsidRPr="00F84559">
          <w:rPr>
            <w:rFonts w:hint="eastAsia"/>
            <w:lang w:eastAsia="zh-CN"/>
          </w:rPr>
          <w:t>。</w:t>
        </w:r>
      </w:ins>
      <w:r w:rsidR="00FE5C34">
        <w:rPr>
          <w:sz w:val="16"/>
          <w:szCs w:val="16"/>
          <w:lang w:eastAsia="zh-CN"/>
        </w:rPr>
        <w:t>   </w:t>
      </w:r>
      <w:r w:rsidR="00FE5C34" w:rsidRPr="004046E7">
        <w:rPr>
          <w:sz w:val="16"/>
          <w:szCs w:val="16"/>
          <w:lang w:eastAsia="zh-CN"/>
        </w:rPr>
        <w:t>  (</w:t>
      </w:r>
      <w:r w:rsidR="00FE5C34">
        <w:rPr>
          <w:sz w:val="16"/>
          <w:szCs w:val="16"/>
          <w:lang w:eastAsia="zh-CN"/>
        </w:rPr>
        <w:t>WRC</w:t>
      </w:r>
      <w:r w:rsidR="00FE5C34">
        <w:rPr>
          <w:sz w:val="16"/>
          <w:szCs w:val="16"/>
          <w:lang w:eastAsia="zh-CN"/>
        </w:rPr>
        <w:noBreakHyphen/>
      </w:r>
      <w:del w:id="85" w:author="Riz, Imad " w:date="2015-10-21T19:11:00Z">
        <w:r w:rsidR="00FE5C34" w:rsidRPr="004046E7" w:rsidDel="00D977C9">
          <w:rPr>
            <w:sz w:val="16"/>
            <w:szCs w:val="16"/>
            <w:lang w:eastAsia="zh-CN"/>
          </w:rPr>
          <w:delText>12</w:delText>
        </w:r>
      </w:del>
      <w:ins w:id="86" w:author="Riz, Imad " w:date="2015-10-21T19:11:00Z">
        <w:r w:rsidR="00FE5C34">
          <w:rPr>
            <w:sz w:val="16"/>
            <w:szCs w:val="16"/>
            <w:lang w:eastAsia="zh-CN"/>
          </w:rPr>
          <w:t>15</w:t>
        </w:r>
      </w:ins>
      <w:r w:rsidR="00FE5C34" w:rsidRPr="004046E7">
        <w:rPr>
          <w:sz w:val="16"/>
          <w:szCs w:val="16"/>
          <w:lang w:eastAsia="zh-CN"/>
        </w:rPr>
        <w:t>)</w:t>
      </w:r>
    </w:p>
    <w:p w:rsidR="00757104" w:rsidRDefault="00757104">
      <w:pPr>
        <w:pStyle w:val="Reasons"/>
        <w:rPr>
          <w:lang w:eastAsia="zh-CN"/>
        </w:rPr>
      </w:pPr>
    </w:p>
    <w:p w:rsidR="00757104" w:rsidRDefault="00455DE8">
      <w:pPr>
        <w:pStyle w:val="Proposal"/>
        <w:rPr>
          <w:lang w:eastAsia="zh-CN"/>
        </w:rPr>
      </w:pPr>
      <w:r>
        <w:rPr>
          <w:lang w:eastAsia="zh-CN"/>
        </w:rPr>
        <w:t>MOD</w:t>
      </w:r>
      <w:r>
        <w:rPr>
          <w:lang w:eastAsia="zh-CN"/>
        </w:rPr>
        <w:tab/>
        <w:t>SDN/86A16/3</w:t>
      </w:r>
    </w:p>
    <w:p w:rsidR="00941D79" w:rsidRDefault="00455DE8" w:rsidP="003620FD">
      <w:pPr>
        <w:pStyle w:val="Tablelegend"/>
        <w:tabs>
          <w:tab w:val="clear" w:pos="284"/>
          <w:tab w:val="left" w:pos="426"/>
        </w:tabs>
        <w:ind w:left="426" w:hanging="426"/>
        <w:jc w:val="both"/>
        <w:rPr>
          <w:ins w:id="87" w:author="Cai, Yunyi" w:date="2015-10-27T20:27:00Z"/>
          <w:sz w:val="16"/>
          <w:szCs w:val="16"/>
          <w:lang w:val="en-US" w:eastAsia="zh-CN"/>
        </w:rPr>
      </w:pPr>
      <w:r w:rsidRPr="00822448">
        <w:rPr>
          <w:rFonts w:asciiTheme="majorBidi" w:eastAsia="STKaiti" w:hAnsiTheme="majorBidi" w:cstheme="majorBidi"/>
          <w:i/>
          <w:lang w:val="en-US" w:eastAsia="zh-CN"/>
        </w:rPr>
        <w:t>z)</w:t>
      </w:r>
      <w:r w:rsidRPr="0052054B">
        <w:rPr>
          <w:rFonts w:ascii="STKaiti" w:eastAsia="STKaiti" w:hAnsi="STKaiti"/>
          <w:lang w:val="en-US" w:eastAsia="zh-CN"/>
        </w:rPr>
        <w:tab/>
      </w:r>
      <w:r>
        <w:rPr>
          <w:rFonts w:hint="eastAsia"/>
          <w:lang w:val="en-US" w:eastAsia="zh-CN"/>
        </w:rPr>
        <w:t>这些</w:t>
      </w:r>
      <w:r w:rsidRPr="00563431">
        <w:rPr>
          <w:rFonts w:hint="eastAsia"/>
          <w:lang w:eastAsia="zh-CN"/>
        </w:rPr>
        <w:t>频道</w:t>
      </w:r>
      <w:r>
        <w:rPr>
          <w:rFonts w:hint="eastAsia"/>
          <w:lang w:val="en-US" w:eastAsia="zh-CN"/>
        </w:rPr>
        <w:t>可在不对现有应用和从事固定和移动业务的电台造成有害干扰，也不要求其保护的情况下，用于可能对未来</w:t>
      </w:r>
      <w:r w:rsidRPr="00BE4380">
        <w:rPr>
          <w:lang w:val="en-US" w:eastAsia="zh-CN"/>
        </w:rPr>
        <w:t>AIS</w:t>
      </w:r>
      <w:r>
        <w:rPr>
          <w:rFonts w:hint="eastAsia"/>
          <w:lang w:val="en-US" w:eastAsia="zh-CN"/>
        </w:rPr>
        <w:t>应用进行的测试</w:t>
      </w:r>
      <w:r>
        <w:rPr>
          <w:rFonts w:hint="eastAsia"/>
          <w:szCs w:val="24"/>
          <w:lang w:val="en-US" w:eastAsia="zh-CN"/>
        </w:rPr>
        <w:t>。</w:t>
      </w:r>
      <w:del w:id="88" w:author="Cai, Yunyi" w:date="2015-10-27T20:27:00Z">
        <w:r w:rsidRPr="005A36D6" w:rsidDel="00941D79">
          <w:rPr>
            <w:rFonts w:hint="eastAsia"/>
            <w:sz w:val="16"/>
            <w:szCs w:val="16"/>
            <w:lang w:val="en-US" w:eastAsia="zh-CN"/>
          </w:rPr>
          <w:delText>（</w:delText>
        </w:r>
        <w:r w:rsidRPr="005A36D6" w:rsidDel="00941D79">
          <w:rPr>
            <w:rFonts w:hint="eastAsia"/>
            <w:sz w:val="16"/>
            <w:szCs w:val="16"/>
            <w:lang w:val="en-US" w:eastAsia="zh-CN"/>
          </w:rPr>
          <w:delText>WRC-12</w:delText>
        </w:r>
        <w:r w:rsidRPr="005A36D6" w:rsidDel="00941D79">
          <w:rPr>
            <w:rFonts w:hint="eastAsia"/>
            <w:sz w:val="16"/>
            <w:szCs w:val="16"/>
            <w:lang w:val="en-US" w:eastAsia="zh-CN"/>
          </w:rPr>
          <w:delText>）</w:delText>
        </w:r>
      </w:del>
    </w:p>
    <w:p w:rsidR="00AA4BB0" w:rsidRPr="00AA4BB0" w:rsidRDefault="00AA4BB0" w:rsidP="003620FD">
      <w:pPr>
        <w:pStyle w:val="Note"/>
        <w:tabs>
          <w:tab w:val="clear" w:pos="284"/>
          <w:tab w:val="left" w:pos="426"/>
        </w:tabs>
        <w:ind w:left="426" w:hanging="426"/>
        <w:rPr>
          <w:ins w:id="89" w:author="胡菠" w:date="2015-02-27T09:50:00Z"/>
          <w:sz w:val="20"/>
          <w:lang w:eastAsia="zh-CN"/>
        </w:rPr>
      </w:pPr>
      <w:ins w:id="90" w:author="Cai, Yunyi" w:date="2015-10-27T21:40:00Z">
        <w:r w:rsidRPr="00AA4BB0">
          <w:rPr>
            <w:sz w:val="20"/>
            <w:lang w:eastAsia="zh-CN"/>
          </w:rPr>
          <w:tab/>
        </w:r>
      </w:ins>
      <w:ins w:id="91" w:author="胡菠" w:date="2015-02-27T09:50:00Z">
        <w:r w:rsidRPr="00AA4BB0">
          <w:rPr>
            <w:sz w:val="20"/>
            <w:lang w:eastAsia="zh-CN"/>
          </w:rPr>
          <w:t>这些信道将拆分为两个单工信道。上端信道</w:t>
        </w:r>
        <w:r w:rsidRPr="00AA4BB0">
          <w:rPr>
            <w:sz w:val="20"/>
            <w:lang w:eastAsia="zh-CN"/>
          </w:rPr>
          <w:t>2027</w:t>
        </w:r>
        <w:r w:rsidRPr="00AA4BB0">
          <w:rPr>
            <w:sz w:val="20"/>
            <w:lang w:eastAsia="zh-CN"/>
          </w:rPr>
          <w:t>和</w:t>
        </w:r>
        <w:r w:rsidRPr="00AA4BB0">
          <w:rPr>
            <w:sz w:val="20"/>
            <w:lang w:eastAsia="zh-CN"/>
          </w:rPr>
          <w:t>2028</w:t>
        </w:r>
        <w:r w:rsidRPr="00AA4BB0">
          <w:rPr>
            <w:sz w:val="20"/>
            <w:lang w:eastAsia="zh-CN"/>
          </w:rPr>
          <w:t>分别被命名为</w:t>
        </w:r>
        <w:r w:rsidRPr="00AA4BB0">
          <w:rPr>
            <w:sz w:val="20"/>
            <w:lang w:eastAsia="zh-CN"/>
          </w:rPr>
          <w:t>ASM 1</w:t>
        </w:r>
        <w:r w:rsidRPr="00AA4BB0">
          <w:rPr>
            <w:sz w:val="20"/>
            <w:lang w:eastAsia="zh-CN"/>
          </w:rPr>
          <w:t>和</w:t>
        </w:r>
        <w:r w:rsidRPr="00AA4BB0">
          <w:rPr>
            <w:sz w:val="20"/>
            <w:lang w:eastAsia="zh-CN"/>
          </w:rPr>
          <w:t>ASM 2</w:t>
        </w:r>
        <w:r w:rsidRPr="00AA4BB0">
          <w:rPr>
            <w:sz w:val="20"/>
            <w:lang w:eastAsia="zh-CN"/>
          </w:rPr>
          <w:t>，用于</w:t>
        </w:r>
        <w:r w:rsidRPr="00AA4BB0">
          <w:rPr>
            <w:sz w:val="20"/>
            <w:lang w:eastAsia="zh-CN"/>
          </w:rPr>
          <w:t>ITU-R M.[VDES]</w:t>
        </w:r>
        <w:r w:rsidRPr="00AA4BB0">
          <w:rPr>
            <w:sz w:val="20"/>
            <w:lang w:eastAsia="zh-CN"/>
          </w:rPr>
          <w:t>建议书最新版本所述</w:t>
        </w:r>
      </w:ins>
      <w:ins w:id="92" w:author="Huang,  Jie, Miss" w:date="2015-03-29T18:39:00Z">
        <w:r w:rsidRPr="00AA4BB0">
          <w:rPr>
            <w:sz w:val="20"/>
            <w:lang w:eastAsia="zh-CN"/>
          </w:rPr>
          <w:t>的</w:t>
        </w:r>
      </w:ins>
      <w:ins w:id="93" w:author="胡菠" w:date="2015-02-27T09:50:00Z">
        <w:r w:rsidRPr="00AA4BB0">
          <w:rPr>
            <w:sz w:val="20"/>
            <w:lang w:eastAsia="zh-CN"/>
          </w:rPr>
          <w:t>非导航</w:t>
        </w:r>
        <w:r w:rsidRPr="00AA4BB0">
          <w:rPr>
            <w:sz w:val="20"/>
            <w:lang w:eastAsia="zh-CN"/>
          </w:rPr>
          <w:t>ASM</w:t>
        </w:r>
        <w:r w:rsidRPr="00AA4BB0">
          <w:rPr>
            <w:sz w:val="20"/>
            <w:lang w:eastAsia="zh-CN"/>
          </w:rPr>
          <w:t>（</w:t>
        </w:r>
      </w:ins>
      <w:ins w:id="94" w:author="Shen, Guozhuang" w:date="2015-10-28T10:50:00Z">
        <w:r w:rsidR="001C18C8">
          <w:rPr>
            <w:rFonts w:hint="eastAsia"/>
            <w:sz w:val="20"/>
            <w:lang w:eastAsia="zh-CN"/>
          </w:rPr>
          <w:t>专用报文</w:t>
        </w:r>
      </w:ins>
      <w:ins w:id="95" w:author="胡菠" w:date="2015-02-27T09:50:00Z">
        <w:r w:rsidRPr="00AA4BB0">
          <w:rPr>
            <w:sz w:val="20"/>
            <w:lang w:eastAsia="zh-CN"/>
          </w:rPr>
          <w:t>）。</w:t>
        </w:r>
      </w:ins>
    </w:p>
    <w:p w:rsidR="00941D79" w:rsidRPr="00AA4BB0" w:rsidRDefault="00AA4BB0" w:rsidP="003620FD">
      <w:pPr>
        <w:pStyle w:val="Note"/>
        <w:tabs>
          <w:tab w:val="clear" w:pos="284"/>
          <w:tab w:val="left" w:pos="426"/>
        </w:tabs>
        <w:ind w:left="426" w:hanging="426"/>
        <w:rPr>
          <w:sz w:val="20"/>
          <w:lang w:eastAsia="zh-CN"/>
        </w:rPr>
      </w:pPr>
      <w:ins w:id="96" w:author="胡菠" w:date="2015-02-27T09:50:00Z">
        <w:r w:rsidRPr="00AA4BB0">
          <w:rPr>
            <w:sz w:val="20"/>
            <w:lang w:eastAsia="zh-CN"/>
          </w:rPr>
          <w:tab/>
        </w:r>
      </w:ins>
      <w:ins w:id="97" w:author="Cong, Cong" w:date="2015-03-20T08:48:00Z">
        <w:r w:rsidRPr="00AA4BB0">
          <w:rPr>
            <w:rFonts w:hint="eastAsia"/>
            <w:sz w:val="20"/>
            <w:lang w:eastAsia="zh-CN"/>
          </w:rPr>
          <w:t>信道</w:t>
        </w:r>
        <w:r w:rsidRPr="00AA4BB0">
          <w:rPr>
            <w:sz w:val="20"/>
            <w:lang w:eastAsia="zh-CN"/>
          </w:rPr>
          <w:t>2027</w:t>
        </w:r>
        <w:r w:rsidRPr="00AA4BB0">
          <w:rPr>
            <w:rFonts w:hint="eastAsia"/>
            <w:sz w:val="20"/>
            <w:lang w:eastAsia="zh-CN"/>
          </w:rPr>
          <w:t>和</w:t>
        </w:r>
        <w:r w:rsidRPr="00AA4BB0">
          <w:rPr>
            <w:sz w:val="20"/>
            <w:lang w:eastAsia="zh-CN"/>
          </w:rPr>
          <w:t>2028</w:t>
        </w:r>
        <w:r w:rsidRPr="00AA4BB0">
          <w:rPr>
            <w:rFonts w:hint="eastAsia"/>
            <w:sz w:val="20"/>
            <w:lang w:eastAsia="zh-CN"/>
          </w:rPr>
          <w:t>按照</w:t>
        </w:r>
        <w:r w:rsidRPr="00AA4BB0">
          <w:rPr>
            <w:sz w:val="20"/>
            <w:lang w:eastAsia="zh-CN"/>
          </w:rPr>
          <w:t>ITU-R M.[VDES]</w:t>
        </w:r>
        <w:r w:rsidRPr="00AA4BB0">
          <w:rPr>
            <w:rFonts w:hint="eastAsia"/>
            <w:sz w:val="20"/>
            <w:lang w:eastAsia="zh-CN"/>
          </w:rPr>
          <w:t>建议书最新版本所述亦划分给卫星水上移动业务（地对空），用来接收</w:t>
        </w:r>
      </w:ins>
      <w:ins w:id="98" w:author="Huang,  Jie, Miss" w:date="2015-03-29T18:39:00Z">
        <w:r w:rsidRPr="00AA4BB0">
          <w:rPr>
            <w:rFonts w:hint="eastAsia"/>
            <w:sz w:val="20"/>
            <w:lang w:eastAsia="zh-CN"/>
          </w:rPr>
          <w:t>船舶</w:t>
        </w:r>
      </w:ins>
      <w:ins w:id="99" w:author="Cong, Cong" w:date="2015-03-20T08:48:00Z">
        <w:r w:rsidRPr="00AA4BB0">
          <w:rPr>
            <w:sz w:val="20"/>
            <w:lang w:eastAsia="zh-CN"/>
          </w:rPr>
          <w:t>ASM</w:t>
        </w:r>
        <w:r w:rsidRPr="00AA4BB0">
          <w:rPr>
            <w:rFonts w:hint="eastAsia"/>
            <w:sz w:val="20"/>
            <w:lang w:eastAsia="zh-CN"/>
          </w:rPr>
          <w:t>报文。在此建议书中，两信道分别被命名为</w:t>
        </w:r>
        <w:r w:rsidRPr="00AA4BB0">
          <w:rPr>
            <w:sz w:val="20"/>
            <w:lang w:eastAsia="zh-CN"/>
          </w:rPr>
          <w:t xml:space="preserve">SAT </w:t>
        </w:r>
        <w:r w:rsidRPr="00AA4BB0">
          <w:rPr>
            <w:rFonts w:hint="eastAsia"/>
            <w:sz w:val="20"/>
            <w:lang w:eastAsia="zh-CN"/>
          </w:rPr>
          <w:t>U</w:t>
        </w:r>
        <w:r w:rsidRPr="00AA4BB0">
          <w:rPr>
            <w:sz w:val="20"/>
            <w:lang w:eastAsia="zh-CN"/>
          </w:rPr>
          <w:t>p1</w:t>
        </w:r>
        <w:r w:rsidRPr="00AA4BB0">
          <w:rPr>
            <w:rFonts w:hint="eastAsia"/>
            <w:sz w:val="20"/>
            <w:lang w:eastAsia="zh-CN"/>
          </w:rPr>
          <w:t>和</w:t>
        </w:r>
        <w:r w:rsidRPr="00AA4BB0">
          <w:rPr>
            <w:sz w:val="20"/>
            <w:lang w:eastAsia="zh-CN"/>
          </w:rPr>
          <w:t>SAT </w:t>
        </w:r>
        <w:r w:rsidRPr="00AA4BB0">
          <w:rPr>
            <w:rFonts w:hint="eastAsia"/>
            <w:sz w:val="20"/>
            <w:lang w:eastAsia="zh-CN"/>
          </w:rPr>
          <w:t>U</w:t>
        </w:r>
        <w:r w:rsidRPr="00AA4BB0">
          <w:rPr>
            <w:sz w:val="20"/>
            <w:lang w:eastAsia="zh-CN"/>
          </w:rPr>
          <w:t>p2</w:t>
        </w:r>
        <w:r w:rsidRPr="00AA4BB0">
          <w:rPr>
            <w:rFonts w:hint="eastAsia"/>
            <w:sz w:val="20"/>
            <w:lang w:eastAsia="zh-CN"/>
          </w:rPr>
          <w:t>。</w:t>
        </w:r>
      </w:ins>
      <w:ins w:id="100" w:author="Cai, Yunyi" w:date="2015-10-27T20:27:00Z">
        <w:r w:rsidR="00941D79" w:rsidRPr="00AA4BB0">
          <w:rPr>
            <w:sz w:val="20"/>
            <w:lang w:eastAsia="zh-CN"/>
          </w:rPr>
          <w:t>     (WRC</w:t>
        </w:r>
        <w:r w:rsidR="00941D79" w:rsidRPr="00AA4BB0">
          <w:rPr>
            <w:sz w:val="20"/>
            <w:lang w:eastAsia="zh-CN"/>
          </w:rPr>
          <w:noBreakHyphen/>
          <w:t>15)</w:t>
        </w:r>
      </w:ins>
    </w:p>
    <w:p w:rsidR="00757104" w:rsidRDefault="00757104">
      <w:pPr>
        <w:pStyle w:val="Reasons"/>
        <w:rPr>
          <w:lang w:eastAsia="zh-CN"/>
        </w:rPr>
      </w:pPr>
    </w:p>
    <w:p w:rsidR="00941D79" w:rsidRPr="001B0D4A" w:rsidRDefault="00AA4BB0" w:rsidP="00941D79">
      <w:pPr>
        <w:pStyle w:val="Headingb"/>
        <w:rPr>
          <w:lang w:val="en-US" w:eastAsia="zh-CN"/>
        </w:rPr>
      </w:pPr>
      <w:r w:rsidRPr="00F84559">
        <w:rPr>
          <w:rFonts w:hint="eastAsia"/>
          <w:lang w:eastAsia="zh-CN"/>
        </w:rPr>
        <w:t>问题</w:t>
      </w:r>
      <w:r w:rsidRPr="00F84559">
        <w:rPr>
          <w:lang w:eastAsia="zh-CN"/>
        </w:rPr>
        <w:t xml:space="preserve">B – </w:t>
      </w:r>
      <w:r w:rsidRPr="00F84559">
        <w:rPr>
          <w:rFonts w:hint="eastAsia"/>
          <w:lang w:eastAsia="zh-CN"/>
        </w:rPr>
        <w:t>水上无线电通信的新应用</w:t>
      </w:r>
      <w:r w:rsidRPr="00F84559">
        <w:rPr>
          <w:rFonts w:hint="eastAsia"/>
          <w:lang w:eastAsia="zh-CN"/>
        </w:rPr>
        <w:t xml:space="preserve"> </w:t>
      </w:r>
      <w:r w:rsidRPr="00F84559">
        <w:rPr>
          <w:lang w:eastAsia="zh-CN"/>
        </w:rPr>
        <w:t xml:space="preserve">– </w:t>
      </w:r>
      <w:r w:rsidRPr="00F84559">
        <w:rPr>
          <w:rFonts w:hint="eastAsia"/>
          <w:lang w:eastAsia="zh-CN"/>
        </w:rPr>
        <w:t>地面部分</w:t>
      </w:r>
    </w:p>
    <w:p w:rsidR="00757104" w:rsidRDefault="00455DE8">
      <w:pPr>
        <w:pStyle w:val="Proposal"/>
        <w:rPr>
          <w:lang w:eastAsia="zh-CN"/>
        </w:rPr>
      </w:pPr>
      <w:r>
        <w:rPr>
          <w:lang w:eastAsia="zh-CN"/>
        </w:rPr>
        <w:t>MOD</w:t>
      </w:r>
      <w:r>
        <w:rPr>
          <w:lang w:eastAsia="zh-CN"/>
        </w:rPr>
        <w:tab/>
        <w:t>SDN/86A16/4</w:t>
      </w:r>
    </w:p>
    <w:p w:rsidR="00941D79" w:rsidRDefault="00455DE8" w:rsidP="00941D79">
      <w:pPr>
        <w:pStyle w:val="AppendixNo"/>
        <w:rPr>
          <w:lang w:eastAsia="zh-CN"/>
        </w:rPr>
      </w:pPr>
      <w:r w:rsidRPr="00CF3C16">
        <w:rPr>
          <w:rFonts w:hint="eastAsia"/>
          <w:lang w:eastAsia="zh-CN"/>
        </w:rPr>
        <w:t>附录</w:t>
      </w:r>
      <w:r w:rsidRPr="003F72ED">
        <w:rPr>
          <w:rStyle w:val="href"/>
          <w:lang w:eastAsia="zh-CN"/>
        </w:rPr>
        <w:t>18</w:t>
      </w:r>
      <w:r w:rsidRPr="00EF6086">
        <w:rPr>
          <w:rFonts w:hint="eastAsia"/>
          <w:lang w:eastAsia="zh-CN"/>
        </w:rPr>
        <w:t>（</w:t>
      </w:r>
      <w:r w:rsidRPr="00EF6086">
        <w:rPr>
          <w:lang w:eastAsia="zh-CN"/>
        </w:rPr>
        <w:t>WRC-</w:t>
      </w:r>
      <w:del w:id="101" w:author="Pitt, Anthony" w:date="2015-10-26T20:13:00Z">
        <w:r w:rsidR="00941D79" w:rsidRPr="00D66F3A" w:rsidDel="00CC02C7">
          <w:rPr>
            <w:lang w:eastAsia="zh-CN"/>
          </w:rPr>
          <w:delText>12</w:delText>
        </w:r>
      </w:del>
      <w:ins w:id="102" w:author="Pitt, Anthony" w:date="2015-10-26T20:13:00Z">
        <w:r w:rsidR="00941D79">
          <w:rPr>
            <w:lang w:eastAsia="zh-CN"/>
          </w:rPr>
          <w:t>15</w:t>
        </w:r>
      </w:ins>
      <w:r>
        <w:rPr>
          <w:rFonts w:hint="eastAsia"/>
          <w:lang w:eastAsia="zh-CN"/>
        </w:rPr>
        <w:t>，</w:t>
      </w:r>
      <w:r w:rsidRPr="00EF6086">
        <w:rPr>
          <w:rFonts w:hint="eastAsia"/>
          <w:lang w:eastAsia="zh-CN"/>
        </w:rPr>
        <w:t>修订版）</w:t>
      </w:r>
    </w:p>
    <w:p w:rsidR="00941D79" w:rsidRPr="00BB2141" w:rsidRDefault="00455DE8" w:rsidP="00941D79">
      <w:pPr>
        <w:pStyle w:val="Appendixtitle"/>
        <w:rPr>
          <w:lang w:eastAsia="zh-CN"/>
        </w:rPr>
      </w:pPr>
      <w:r w:rsidRPr="00BB2141">
        <w:rPr>
          <w:lang w:eastAsia="zh-CN"/>
        </w:rPr>
        <w:t>VHF</w:t>
      </w:r>
      <w:r w:rsidRPr="00BB2141">
        <w:rPr>
          <w:rFonts w:hint="eastAsia"/>
          <w:lang w:eastAsia="zh-CN"/>
        </w:rPr>
        <w:t>水上移动频段内的发射频率表</w:t>
      </w:r>
    </w:p>
    <w:p w:rsidR="00941D79" w:rsidRDefault="00455DE8" w:rsidP="00941D79">
      <w:pPr>
        <w:pStyle w:val="Appendixref"/>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p w:rsidR="00941D79" w:rsidRDefault="00941D79" w:rsidP="00941D79">
      <w:pPr>
        <w:pStyle w:val="Note"/>
      </w:pPr>
      <w:r>
        <w:t>.../...</w:t>
      </w:r>
    </w:p>
    <w:p w:rsidR="003620FD" w:rsidRDefault="003620FD" w:rsidP="003620FD"/>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179"/>
        <w:gridCol w:w="1086"/>
        <w:gridCol w:w="1290"/>
        <w:gridCol w:w="1292"/>
        <w:gridCol w:w="1057"/>
        <w:gridCol w:w="1233"/>
        <w:gridCol w:w="1234"/>
        <w:gridCol w:w="1258"/>
      </w:tblGrid>
      <w:tr w:rsidR="00587F06" w:rsidRPr="004046E7" w:rsidTr="00587F06">
        <w:trPr>
          <w:cantSplit/>
          <w:tblHeader/>
        </w:trPr>
        <w:tc>
          <w:tcPr>
            <w:tcW w:w="612" w:type="pct"/>
            <w:vMerge w:val="restart"/>
            <w:vAlign w:val="center"/>
          </w:tcPr>
          <w:p w:rsidR="00587F06" w:rsidRPr="00F076B5" w:rsidRDefault="00587F06" w:rsidP="00587F06">
            <w:pPr>
              <w:pStyle w:val="Tablehead"/>
              <w:spacing w:before="240" w:after="40"/>
              <w:rPr>
                <w:color w:val="000000"/>
              </w:rPr>
            </w:pPr>
            <w:r w:rsidRPr="00EF6086">
              <w:rPr>
                <w:rFonts w:ascii="SimSun" w:hAnsi="SimSun" w:cs="SimSun" w:hint="eastAsia"/>
              </w:rPr>
              <w:t>频道标识</w:t>
            </w:r>
          </w:p>
        </w:tc>
        <w:tc>
          <w:tcPr>
            <w:tcW w:w="564" w:type="pct"/>
            <w:vMerge w:val="restart"/>
            <w:vAlign w:val="center"/>
          </w:tcPr>
          <w:p w:rsidR="00587F06" w:rsidRPr="00F076B5" w:rsidRDefault="00587F06" w:rsidP="00587F06">
            <w:pPr>
              <w:pStyle w:val="Tablehead"/>
              <w:spacing w:before="240" w:after="40"/>
              <w:rPr>
                <w:color w:val="000000"/>
              </w:rPr>
            </w:pPr>
            <w:r w:rsidRPr="00EF6086">
              <w:rPr>
                <w:rFonts w:ascii="SimSun" w:hAnsi="SimSun" w:cs="SimSun" w:hint="eastAsia"/>
              </w:rPr>
              <w:t>注释</w:t>
            </w:r>
          </w:p>
        </w:tc>
        <w:tc>
          <w:tcPr>
            <w:tcW w:w="1341" w:type="pct"/>
            <w:gridSpan w:val="2"/>
            <w:vAlign w:val="center"/>
          </w:tcPr>
          <w:p w:rsidR="00587F06" w:rsidRPr="009760BC" w:rsidRDefault="00587F06" w:rsidP="00587F06">
            <w:pPr>
              <w:pStyle w:val="Tablehead"/>
            </w:pPr>
            <w:r w:rsidRPr="00EF6086">
              <w:rPr>
                <w:rFonts w:ascii="SimSun" w:hAnsi="SimSun" w:cs="SimSun" w:hint="eastAsia"/>
              </w:rPr>
              <w:t>发射频率</w:t>
            </w:r>
            <w:r w:rsidRPr="00EF6086">
              <w:br/>
              <w:t>(MHz)</w:t>
            </w:r>
          </w:p>
        </w:tc>
        <w:tc>
          <w:tcPr>
            <w:tcW w:w="549" w:type="pct"/>
            <w:vMerge w:val="restart"/>
            <w:vAlign w:val="center"/>
          </w:tcPr>
          <w:p w:rsidR="00587F06" w:rsidRPr="009760BC" w:rsidRDefault="00587F06" w:rsidP="00587F06">
            <w:pPr>
              <w:pStyle w:val="Tablehead"/>
            </w:pPr>
            <w:r w:rsidRPr="00EF6086">
              <w:rPr>
                <w:rFonts w:ascii="SimSun" w:hAnsi="SimSun" w:cs="SimSun" w:hint="eastAsia"/>
              </w:rPr>
              <w:t>船舶之间</w:t>
            </w:r>
          </w:p>
        </w:tc>
        <w:tc>
          <w:tcPr>
            <w:tcW w:w="1281" w:type="pct"/>
            <w:gridSpan w:val="2"/>
            <w:vAlign w:val="center"/>
          </w:tcPr>
          <w:p w:rsidR="00587F06" w:rsidRPr="009760BC" w:rsidRDefault="00587F06" w:rsidP="00587F06">
            <w:pPr>
              <w:pStyle w:val="Tablehead"/>
            </w:pPr>
            <w:r w:rsidRPr="00EF6086">
              <w:rPr>
                <w:rFonts w:ascii="SimSun" w:hAnsi="SimSun" w:cs="SimSun" w:hint="eastAsia"/>
              </w:rPr>
              <w:t>港口作业</w:t>
            </w:r>
            <w:r w:rsidRPr="00EF6086">
              <w:br/>
            </w:r>
            <w:r w:rsidRPr="00EF6086">
              <w:rPr>
                <w:rFonts w:ascii="SimSun" w:hAnsi="SimSun" w:cs="SimSun" w:hint="eastAsia"/>
              </w:rPr>
              <w:t>及船舶移动</w:t>
            </w:r>
          </w:p>
        </w:tc>
        <w:tc>
          <w:tcPr>
            <w:tcW w:w="653" w:type="pct"/>
            <w:vMerge w:val="restart"/>
            <w:vAlign w:val="center"/>
          </w:tcPr>
          <w:p w:rsidR="00587F06" w:rsidRPr="009760BC" w:rsidRDefault="00587F06" w:rsidP="00587F06">
            <w:pPr>
              <w:pStyle w:val="Tablehead"/>
            </w:pPr>
            <w:r w:rsidRPr="00EF6086">
              <w:rPr>
                <w:rFonts w:ascii="SimSun" w:hAnsi="SimSun" w:cs="SimSun" w:hint="eastAsia"/>
              </w:rPr>
              <w:t>公众通信</w:t>
            </w:r>
          </w:p>
        </w:tc>
      </w:tr>
      <w:tr w:rsidR="00587F06" w:rsidRPr="004046E7" w:rsidTr="00587F06">
        <w:trPr>
          <w:cantSplit/>
          <w:tblHeader/>
        </w:trPr>
        <w:tc>
          <w:tcPr>
            <w:tcW w:w="612" w:type="pct"/>
            <w:vMerge/>
            <w:vAlign w:val="center"/>
          </w:tcPr>
          <w:p w:rsidR="00587F06" w:rsidRPr="004046E7" w:rsidRDefault="00587F06" w:rsidP="00587F06">
            <w:pPr>
              <w:pStyle w:val="Tablehead"/>
            </w:pPr>
          </w:p>
        </w:tc>
        <w:tc>
          <w:tcPr>
            <w:tcW w:w="564" w:type="pct"/>
            <w:vMerge/>
            <w:vAlign w:val="center"/>
          </w:tcPr>
          <w:p w:rsidR="00587F06" w:rsidRPr="004046E7" w:rsidRDefault="00587F06" w:rsidP="00587F06">
            <w:pPr>
              <w:pStyle w:val="Tablehead"/>
            </w:pPr>
          </w:p>
        </w:tc>
        <w:tc>
          <w:tcPr>
            <w:tcW w:w="670" w:type="pct"/>
            <w:vAlign w:val="center"/>
          </w:tcPr>
          <w:p w:rsidR="00587F06" w:rsidRPr="004046E7" w:rsidRDefault="00587F06" w:rsidP="00587F06">
            <w:pPr>
              <w:pStyle w:val="Tablehead"/>
            </w:pPr>
            <w:r w:rsidRPr="00EF6086">
              <w:rPr>
                <w:rFonts w:ascii="SimSun" w:hAnsi="SimSun" w:cs="SimSun" w:hint="eastAsia"/>
              </w:rPr>
              <w:t>发自船舶</w:t>
            </w:r>
            <w:r>
              <w:rPr>
                <w:rFonts w:ascii="SimSun" w:cs="SimSun"/>
              </w:rPr>
              <w:br/>
            </w:r>
            <w:r>
              <w:rPr>
                <w:rFonts w:ascii="SimSun" w:hAnsi="SimSun" w:cs="SimSun" w:hint="eastAsia"/>
              </w:rPr>
              <w:t>电台</w:t>
            </w:r>
          </w:p>
        </w:tc>
        <w:tc>
          <w:tcPr>
            <w:tcW w:w="671" w:type="pct"/>
            <w:vAlign w:val="center"/>
          </w:tcPr>
          <w:p w:rsidR="00587F06" w:rsidRPr="004046E7" w:rsidRDefault="00587F06" w:rsidP="00587F06">
            <w:pPr>
              <w:pStyle w:val="Tablehead"/>
            </w:pPr>
            <w:r w:rsidRPr="00EF6086">
              <w:rPr>
                <w:rFonts w:ascii="SimSun" w:hAnsi="SimSun" w:cs="SimSun" w:hint="eastAsia"/>
              </w:rPr>
              <w:t>发自</w:t>
            </w:r>
            <w:r>
              <w:rPr>
                <w:rFonts w:ascii="SimSun" w:hAnsi="SimSun" w:cs="SimSun" w:hint="eastAsia"/>
                <w:lang w:eastAsia="zh-CN"/>
              </w:rPr>
              <w:t>海岸</w:t>
            </w:r>
            <w:r>
              <w:rPr>
                <w:rFonts w:ascii="SimSun" w:cs="SimSun"/>
              </w:rPr>
              <w:br/>
            </w:r>
            <w:r>
              <w:rPr>
                <w:rFonts w:ascii="SimSun" w:hAnsi="SimSun" w:cs="SimSun" w:hint="eastAsia"/>
              </w:rPr>
              <w:t>电台</w:t>
            </w:r>
          </w:p>
        </w:tc>
        <w:tc>
          <w:tcPr>
            <w:tcW w:w="549" w:type="pct"/>
            <w:vMerge/>
            <w:vAlign w:val="center"/>
          </w:tcPr>
          <w:p w:rsidR="00587F06" w:rsidRPr="004046E7" w:rsidRDefault="00587F06" w:rsidP="00587F06">
            <w:pPr>
              <w:pStyle w:val="Tablehead"/>
            </w:pPr>
          </w:p>
        </w:tc>
        <w:tc>
          <w:tcPr>
            <w:tcW w:w="640" w:type="pct"/>
            <w:vAlign w:val="center"/>
          </w:tcPr>
          <w:p w:rsidR="00587F06" w:rsidRPr="004046E7" w:rsidRDefault="00587F06" w:rsidP="00587F06">
            <w:pPr>
              <w:pStyle w:val="Tablehead"/>
            </w:pPr>
            <w:r w:rsidRPr="00EF6086">
              <w:rPr>
                <w:rFonts w:ascii="SimSun" w:hAnsi="SimSun" w:cs="SimSun" w:hint="eastAsia"/>
              </w:rPr>
              <w:t>单频</w:t>
            </w:r>
          </w:p>
        </w:tc>
        <w:tc>
          <w:tcPr>
            <w:tcW w:w="641" w:type="pct"/>
            <w:vAlign w:val="center"/>
          </w:tcPr>
          <w:p w:rsidR="00587F06" w:rsidRPr="004046E7" w:rsidRDefault="00587F06" w:rsidP="00587F06">
            <w:pPr>
              <w:pStyle w:val="Tablehead"/>
            </w:pPr>
            <w:r w:rsidRPr="00EF6086">
              <w:rPr>
                <w:rFonts w:ascii="SimSun" w:hAnsi="SimSun" w:cs="SimSun" w:hint="eastAsia"/>
              </w:rPr>
              <w:t>双频</w:t>
            </w:r>
          </w:p>
        </w:tc>
        <w:tc>
          <w:tcPr>
            <w:tcW w:w="653" w:type="pct"/>
            <w:vMerge/>
            <w:vAlign w:val="center"/>
          </w:tcPr>
          <w:p w:rsidR="00587F06" w:rsidRPr="004046E7" w:rsidRDefault="00587F06" w:rsidP="00587F06">
            <w:pPr>
              <w:pStyle w:val="Tablehead"/>
            </w:pPr>
          </w:p>
        </w:tc>
      </w:tr>
      <w:tr w:rsidR="00587F06" w:rsidRPr="004046E7" w:rsidTr="00587F06">
        <w:trPr>
          <w:cantSplit/>
        </w:trPr>
        <w:tc>
          <w:tcPr>
            <w:tcW w:w="612" w:type="pct"/>
          </w:tcPr>
          <w:p w:rsidR="00587F06" w:rsidRPr="004046E7" w:rsidRDefault="00587F06" w:rsidP="00587F06">
            <w:pPr>
              <w:pStyle w:val="Tabletext"/>
              <w:keepNext/>
              <w:keepLines/>
              <w:spacing w:before="0" w:after="0"/>
            </w:pPr>
            <w:r>
              <w:t>...</w:t>
            </w:r>
          </w:p>
        </w:tc>
        <w:tc>
          <w:tcPr>
            <w:tcW w:w="564" w:type="pct"/>
            <w:vAlign w:val="center"/>
          </w:tcPr>
          <w:p w:rsidR="00587F06" w:rsidRPr="004046E7" w:rsidRDefault="00587F06" w:rsidP="00587F06">
            <w:pPr>
              <w:pStyle w:val="Tabletext"/>
              <w:keepNext/>
              <w:keepLines/>
              <w:spacing w:before="0" w:after="0"/>
              <w:jc w:val="center"/>
              <w:rPr>
                <w:i/>
                <w:iCs/>
              </w:rPr>
            </w:pPr>
          </w:p>
        </w:tc>
        <w:tc>
          <w:tcPr>
            <w:tcW w:w="670" w:type="pct"/>
            <w:vAlign w:val="center"/>
          </w:tcPr>
          <w:p w:rsidR="00587F06" w:rsidRPr="004046E7" w:rsidRDefault="00587F06" w:rsidP="00587F06">
            <w:pPr>
              <w:pStyle w:val="Tabletext"/>
              <w:keepNext/>
              <w:keepLines/>
              <w:spacing w:before="0" w:after="0"/>
              <w:jc w:val="center"/>
            </w:pPr>
          </w:p>
        </w:tc>
        <w:tc>
          <w:tcPr>
            <w:tcW w:w="671" w:type="pct"/>
            <w:vAlign w:val="center"/>
          </w:tcPr>
          <w:p w:rsidR="00587F06" w:rsidRPr="004046E7" w:rsidRDefault="00587F06" w:rsidP="00587F06">
            <w:pPr>
              <w:pStyle w:val="Tabletext"/>
              <w:keepNext/>
              <w:keepLines/>
              <w:spacing w:before="0" w:after="0"/>
              <w:jc w:val="center"/>
            </w:pPr>
          </w:p>
        </w:tc>
        <w:tc>
          <w:tcPr>
            <w:tcW w:w="549" w:type="pct"/>
            <w:vAlign w:val="center"/>
          </w:tcPr>
          <w:p w:rsidR="00587F06" w:rsidRPr="004046E7" w:rsidRDefault="00587F06" w:rsidP="00587F06">
            <w:pPr>
              <w:pStyle w:val="Tabletext"/>
              <w:keepNext/>
              <w:keepLines/>
              <w:spacing w:before="0" w:after="0"/>
              <w:jc w:val="center"/>
            </w:pPr>
          </w:p>
        </w:tc>
        <w:tc>
          <w:tcPr>
            <w:tcW w:w="640" w:type="pct"/>
            <w:vAlign w:val="center"/>
          </w:tcPr>
          <w:p w:rsidR="00587F06" w:rsidRPr="004046E7" w:rsidRDefault="00587F06" w:rsidP="00587F06">
            <w:pPr>
              <w:pStyle w:val="Tabletext"/>
              <w:keepNext/>
              <w:keepLines/>
              <w:spacing w:before="0" w:after="0"/>
              <w:jc w:val="center"/>
            </w:pPr>
          </w:p>
        </w:tc>
        <w:tc>
          <w:tcPr>
            <w:tcW w:w="641" w:type="pct"/>
            <w:vAlign w:val="center"/>
          </w:tcPr>
          <w:p w:rsidR="00587F06" w:rsidRPr="004046E7" w:rsidRDefault="00587F06" w:rsidP="00587F06">
            <w:pPr>
              <w:pStyle w:val="Tabletext"/>
              <w:keepNext/>
              <w:keepLines/>
              <w:spacing w:before="0" w:after="0"/>
              <w:jc w:val="center"/>
            </w:pPr>
          </w:p>
        </w:tc>
        <w:tc>
          <w:tcPr>
            <w:tcW w:w="653" w:type="pct"/>
            <w:vAlign w:val="center"/>
          </w:tcPr>
          <w:p w:rsidR="00587F06" w:rsidRPr="004046E7" w:rsidRDefault="00587F06" w:rsidP="00587F06">
            <w:pPr>
              <w:pStyle w:val="Tabletext"/>
              <w:keepNext/>
              <w:keepLines/>
              <w:spacing w:before="0" w:after="0"/>
              <w:jc w:val="center"/>
            </w:pPr>
          </w:p>
        </w:tc>
      </w:tr>
      <w:tr w:rsidR="00587F06" w:rsidRPr="004046E7" w:rsidTr="00587F06">
        <w:trPr>
          <w:cantSplit/>
        </w:trPr>
        <w:tc>
          <w:tcPr>
            <w:tcW w:w="612" w:type="pct"/>
            <w:vAlign w:val="center"/>
          </w:tcPr>
          <w:p w:rsidR="00587F06" w:rsidRPr="004046E7" w:rsidRDefault="00587F06" w:rsidP="00587F06">
            <w:pPr>
              <w:pStyle w:val="Tabletext"/>
              <w:spacing w:before="0" w:after="0"/>
              <w:jc w:val="right"/>
            </w:pPr>
            <w:r w:rsidRPr="004046E7">
              <w:t>80</w:t>
            </w:r>
          </w:p>
        </w:tc>
        <w:tc>
          <w:tcPr>
            <w:tcW w:w="564" w:type="pct"/>
            <w:vAlign w:val="center"/>
          </w:tcPr>
          <w:p w:rsidR="00587F06" w:rsidRPr="004046E7" w:rsidRDefault="00587F06" w:rsidP="00587F06">
            <w:pPr>
              <w:pStyle w:val="Tabletext"/>
              <w:spacing w:before="0" w:after="0"/>
              <w:jc w:val="center"/>
              <w:rPr>
                <w:i/>
                <w:iCs/>
              </w:rPr>
            </w:pPr>
            <w:r>
              <w:rPr>
                <w:i/>
              </w:rPr>
              <w:t>w)</w:t>
            </w:r>
            <w:r w:rsidRPr="004046E7">
              <w:rPr>
                <w:i/>
              </w:rPr>
              <w:t xml:space="preserve">, </w:t>
            </w:r>
            <w:r>
              <w:rPr>
                <w:i/>
              </w:rPr>
              <w:t>y)</w:t>
            </w:r>
          </w:p>
        </w:tc>
        <w:tc>
          <w:tcPr>
            <w:tcW w:w="670" w:type="pct"/>
            <w:vAlign w:val="center"/>
          </w:tcPr>
          <w:p w:rsidR="00587F06" w:rsidRPr="004046E7" w:rsidRDefault="00587F06" w:rsidP="00587F06">
            <w:pPr>
              <w:pStyle w:val="Tabletext"/>
              <w:spacing w:before="0" w:after="0"/>
              <w:jc w:val="center"/>
            </w:pPr>
            <w:r w:rsidRPr="004046E7">
              <w:t>157.025</w:t>
            </w:r>
          </w:p>
        </w:tc>
        <w:tc>
          <w:tcPr>
            <w:tcW w:w="671" w:type="pct"/>
            <w:vAlign w:val="center"/>
          </w:tcPr>
          <w:p w:rsidR="00587F06" w:rsidRPr="004046E7" w:rsidRDefault="00587F06" w:rsidP="00587F06">
            <w:pPr>
              <w:pStyle w:val="Tabletext"/>
              <w:spacing w:before="0" w:after="0"/>
              <w:jc w:val="center"/>
            </w:pPr>
            <w:r w:rsidRPr="004046E7">
              <w:t>161.625</w:t>
            </w:r>
          </w:p>
        </w:tc>
        <w:tc>
          <w:tcPr>
            <w:tcW w:w="549" w:type="pct"/>
            <w:vAlign w:val="center"/>
          </w:tcPr>
          <w:p w:rsidR="00587F06" w:rsidRPr="004046E7" w:rsidRDefault="00587F06" w:rsidP="00587F06">
            <w:pPr>
              <w:pStyle w:val="Tabletext"/>
              <w:spacing w:before="0" w:after="0"/>
              <w:jc w:val="center"/>
            </w:pPr>
          </w:p>
        </w:tc>
        <w:tc>
          <w:tcPr>
            <w:tcW w:w="640" w:type="pct"/>
            <w:vAlign w:val="center"/>
          </w:tcPr>
          <w:p w:rsidR="00587F06" w:rsidRPr="004046E7" w:rsidRDefault="00587F06" w:rsidP="00587F06">
            <w:pPr>
              <w:pStyle w:val="Tabletext"/>
              <w:spacing w:before="0" w:after="0"/>
              <w:jc w:val="center"/>
            </w:pPr>
            <w:r w:rsidRPr="004046E7">
              <w:t>x</w:t>
            </w:r>
          </w:p>
        </w:tc>
        <w:tc>
          <w:tcPr>
            <w:tcW w:w="641" w:type="pct"/>
            <w:vAlign w:val="center"/>
          </w:tcPr>
          <w:p w:rsidR="00587F06" w:rsidRPr="004046E7" w:rsidRDefault="00587F06" w:rsidP="00587F06">
            <w:pPr>
              <w:pStyle w:val="Tabletext"/>
              <w:spacing w:before="0" w:after="0"/>
              <w:jc w:val="center"/>
            </w:pPr>
            <w:r w:rsidRPr="004046E7">
              <w:t>x</w:t>
            </w:r>
          </w:p>
        </w:tc>
        <w:tc>
          <w:tcPr>
            <w:tcW w:w="653" w:type="pct"/>
            <w:vAlign w:val="center"/>
          </w:tcPr>
          <w:p w:rsidR="00587F06" w:rsidRPr="004046E7" w:rsidRDefault="00587F06" w:rsidP="00587F06">
            <w:pPr>
              <w:pStyle w:val="Tabletext"/>
              <w:spacing w:before="0" w:after="0"/>
              <w:jc w:val="center"/>
            </w:pPr>
            <w:r w:rsidRPr="004046E7">
              <w:t>x</w:t>
            </w:r>
          </w:p>
        </w:tc>
      </w:tr>
      <w:tr w:rsidR="00587F06" w:rsidRPr="004046E7" w:rsidTr="00587F06">
        <w:trPr>
          <w:cantSplit/>
        </w:trPr>
        <w:tc>
          <w:tcPr>
            <w:tcW w:w="612" w:type="pct"/>
            <w:vAlign w:val="center"/>
          </w:tcPr>
          <w:p w:rsidR="00587F06" w:rsidRPr="004046E7" w:rsidRDefault="00587F06" w:rsidP="00587F06">
            <w:pPr>
              <w:pStyle w:val="Tabletext"/>
              <w:spacing w:before="0" w:after="0"/>
            </w:pPr>
            <w:r w:rsidRPr="004046E7">
              <w:t>21</w:t>
            </w:r>
          </w:p>
        </w:tc>
        <w:tc>
          <w:tcPr>
            <w:tcW w:w="564" w:type="pct"/>
            <w:vAlign w:val="center"/>
          </w:tcPr>
          <w:p w:rsidR="00587F06" w:rsidRPr="004046E7" w:rsidRDefault="00587F06" w:rsidP="00587F06">
            <w:pPr>
              <w:pStyle w:val="Tabletext"/>
              <w:spacing w:before="0" w:after="0"/>
              <w:jc w:val="center"/>
              <w:rPr>
                <w:i/>
                <w:iCs/>
              </w:rPr>
            </w:pPr>
            <w:r>
              <w:rPr>
                <w:i/>
              </w:rPr>
              <w:t>w)</w:t>
            </w:r>
            <w:r w:rsidRPr="004046E7">
              <w:rPr>
                <w:i/>
              </w:rPr>
              <w:t xml:space="preserve">, </w:t>
            </w:r>
            <w:r>
              <w:rPr>
                <w:i/>
              </w:rPr>
              <w:t>y)</w:t>
            </w:r>
          </w:p>
        </w:tc>
        <w:tc>
          <w:tcPr>
            <w:tcW w:w="670" w:type="pct"/>
            <w:vAlign w:val="center"/>
          </w:tcPr>
          <w:p w:rsidR="00587F06" w:rsidRPr="004046E7" w:rsidRDefault="00587F06" w:rsidP="00587F06">
            <w:pPr>
              <w:pStyle w:val="Tabletext"/>
              <w:spacing w:before="0" w:after="0"/>
              <w:jc w:val="center"/>
            </w:pPr>
            <w:r w:rsidRPr="004046E7">
              <w:t>157.050</w:t>
            </w:r>
          </w:p>
        </w:tc>
        <w:tc>
          <w:tcPr>
            <w:tcW w:w="671" w:type="pct"/>
            <w:vAlign w:val="center"/>
          </w:tcPr>
          <w:p w:rsidR="00587F06" w:rsidRPr="004046E7" w:rsidRDefault="00587F06" w:rsidP="00587F06">
            <w:pPr>
              <w:pStyle w:val="Tabletext"/>
              <w:spacing w:before="0" w:after="0"/>
              <w:jc w:val="center"/>
            </w:pPr>
            <w:r w:rsidRPr="004046E7">
              <w:t>161.650</w:t>
            </w:r>
          </w:p>
        </w:tc>
        <w:tc>
          <w:tcPr>
            <w:tcW w:w="549" w:type="pct"/>
            <w:vAlign w:val="center"/>
          </w:tcPr>
          <w:p w:rsidR="00587F06" w:rsidRPr="004046E7" w:rsidRDefault="00587F06" w:rsidP="00587F06">
            <w:pPr>
              <w:pStyle w:val="Tabletext"/>
              <w:spacing w:before="0" w:after="0"/>
              <w:jc w:val="center"/>
            </w:pPr>
          </w:p>
        </w:tc>
        <w:tc>
          <w:tcPr>
            <w:tcW w:w="640" w:type="pct"/>
            <w:vAlign w:val="center"/>
          </w:tcPr>
          <w:p w:rsidR="00587F06" w:rsidRPr="004046E7" w:rsidRDefault="00587F06" w:rsidP="00587F06">
            <w:pPr>
              <w:pStyle w:val="Tabletext"/>
              <w:spacing w:before="0" w:after="0"/>
              <w:jc w:val="center"/>
            </w:pPr>
            <w:r w:rsidRPr="004046E7">
              <w:t>x</w:t>
            </w:r>
          </w:p>
        </w:tc>
        <w:tc>
          <w:tcPr>
            <w:tcW w:w="641" w:type="pct"/>
            <w:vAlign w:val="center"/>
          </w:tcPr>
          <w:p w:rsidR="00587F06" w:rsidRPr="004046E7" w:rsidRDefault="00587F06" w:rsidP="00587F06">
            <w:pPr>
              <w:pStyle w:val="Tabletext"/>
              <w:spacing w:before="0" w:after="0"/>
              <w:jc w:val="center"/>
            </w:pPr>
            <w:r w:rsidRPr="004046E7">
              <w:t>x</w:t>
            </w:r>
          </w:p>
        </w:tc>
        <w:tc>
          <w:tcPr>
            <w:tcW w:w="653" w:type="pct"/>
            <w:vAlign w:val="center"/>
          </w:tcPr>
          <w:p w:rsidR="00587F06" w:rsidRPr="004046E7" w:rsidRDefault="00587F06" w:rsidP="00587F06">
            <w:pPr>
              <w:pStyle w:val="Tabletext"/>
              <w:spacing w:before="0" w:after="0"/>
              <w:jc w:val="center"/>
            </w:pPr>
            <w:r w:rsidRPr="004046E7">
              <w:t>x</w:t>
            </w:r>
          </w:p>
        </w:tc>
      </w:tr>
      <w:tr w:rsidR="00587F06" w:rsidRPr="004046E7" w:rsidTr="00587F06">
        <w:trPr>
          <w:cantSplit/>
        </w:trPr>
        <w:tc>
          <w:tcPr>
            <w:tcW w:w="612" w:type="pct"/>
            <w:vAlign w:val="center"/>
          </w:tcPr>
          <w:p w:rsidR="00587F06" w:rsidRPr="004046E7" w:rsidRDefault="00587F06" w:rsidP="00587F06">
            <w:pPr>
              <w:pStyle w:val="Tabletext"/>
              <w:spacing w:before="0" w:after="0"/>
              <w:jc w:val="right"/>
            </w:pPr>
            <w:r w:rsidRPr="004046E7">
              <w:t>81</w:t>
            </w:r>
          </w:p>
        </w:tc>
        <w:tc>
          <w:tcPr>
            <w:tcW w:w="564" w:type="pct"/>
            <w:vAlign w:val="center"/>
          </w:tcPr>
          <w:p w:rsidR="00587F06" w:rsidRPr="004046E7" w:rsidRDefault="00587F06" w:rsidP="00587F06">
            <w:pPr>
              <w:pStyle w:val="Tabletext"/>
              <w:spacing w:before="0" w:after="0"/>
              <w:jc w:val="center"/>
              <w:rPr>
                <w:i/>
                <w:iCs/>
              </w:rPr>
            </w:pPr>
            <w:r>
              <w:rPr>
                <w:i/>
              </w:rPr>
              <w:t>w)</w:t>
            </w:r>
            <w:r w:rsidRPr="004046E7">
              <w:rPr>
                <w:i/>
              </w:rPr>
              <w:t xml:space="preserve">, </w:t>
            </w:r>
            <w:r>
              <w:rPr>
                <w:i/>
              </w:rPr>
              <w:t>y)</w:t>
            </w:r>
          </w:p>
        </w:tc>
        <w:tc>
          <w:tcPr>
            <w:tcW w:w="670" w:type="pct"/>
            <w:vAlign w:val="center"/>
          </w:tcPr>
          <w:p w:rsidR="00587F06" w:rsidRPr="004046E7" w:rsidRDefault="00587F06" w:rsidP="00587F06">
            <w:pPr>
              <w:pStyle w:val="Tabletext"/>
              <w:spacing w:before="0" w:after="0"/>
              <w:jc w:val="center"/>
            </w:pPr>
            <w:r w:rsidRPr="004046E7">
              <w:t>157.075</w:t>
            </w:r>
          </w:p>
        </w:tc>
        <w:tc>
          <w:tcPr>
            <w:tcW w:w="671" w:type="pct"/>
            <w:vAlign w:val="center"/>
          </w:tcPr>
          <w:p w:rsidR="00587F06" w:rsidRPr="004046E7" w:rsidRDefault="00587F06" w:rsidP="00587F06">
            <w:pPr>
              <w:pStyle w:val="Tabletext"/>
              <w:spacing w:before="0" w:after="0"/>
              <w:jc w:val="center"/>
            </w:pPr>
            <w:r w:rsidRPr="004046E7">
              <w:t>161.675</w:t>
            </w:r>
          </w:p>
        </w:tc>
        <w:tc>
          <w:tcPr>
            <w:tcW w:w="549" w:type="pct"/>
            <w:vAlign w:val="center"/>
          </w:tcPr>
          <w:p w:rsidR="00587F06" w:rsidRPr="004046E7" w:rsidRDefault="00587F06" w:rsidP="00587F06">
            <w:pPr>
              <w:pStyle w:val="Tabletext"/>
              <w:spacing w:before="0" w:after="0"/>
              <w:jc w:val="center"/>
            </w:pPr>
          </w:p>
        </w:tc>
        <w:tc>
          <w:tcPr>
            <w:tcW w:w="640" w:type="pct"/>
            <w:vAlign w:val="center"/>
          </w:tcPr>
          <w:p w:rsidR="00587F06" w:rsidRPr="004046E7" w:rsidRDefault="00587F06" w:rsidP="00587F06">
            <w:pPr>
              <w:pStyle w:val="Tabletext"/>
              <w:spacing w:before="0" w:after="0"/>
              <w:jc w:val="center"/>
            </w:pPr>
            <w:r w:rsidRPr="004046E7">
              <w:t>x</w:t>
            </w:r>
          </w:p>
        </w:tc>
        <w:tc>
          <w:tcPr>
            <w:tcW w:w="641" w:type="pct"/>
            <w:vAlign w:val="center"/>
          </w:tcPr>
          <w:p w:rsidR="00587F06" w:rsidRPr="004046E7" w:rsidRDefault="00587F06" w:rsidP="00587F06">
            <w:pPr>
              <w:pStyle w:val="Tabletext"/>
              <w:spacing w:before="0" w:after="0"/>
              <w:jc w:val="center"/>
            </w:pPr>
            <w:r w:rsidRPr="004046E7">
              <w:t>x</w:t>
            </w:r>
          </w:p>
        </w:tc>
        <w:tc>
          <w:tcPr>
            <w:tcW w:w="653" w:type="pct"/>
            <w:vAlign w:val="center"/>
          </w:tcPr>
          <w:p w:rsidR="00587F06" w:rsidRPr="004046E7" w:rsidRDefault="00587F06" w:rsidP="00587F06">
            <w:pPr>
              <w:pStyle w:val="Tabletext"/>
              <w:spacing w:before="0" w:after="0"/>
              <w:jc w:val="center"/>
            </w:pPr>
            <w:r w:rsidRPr="004046E7">
              <w:t>x</w:t>
            </w:r>
          </w:p>
        </w:tc>
      </w:tr>
      <w:tr w:rsidR="00587F06" w:rsidRPr="004046E7" w:rsidTr="00587F06">
        <w:trPr>
          <w:cantSplit/>
        </w:trPr>
        <w:tc>
          <w:tcPr>
            <w:tcW w:w="612" w:type="pct"/>
            <w:vAlign w:val="center"/>
          </w:tcPr>
          <w:p w:rsidR="00587F06" w:rsidRPr="004046E7" w:rsidRDefault="00587F06" w:rsidP="00587F06">
            <w:pPr>
              <w:pStyle w:val="Tabletext"/>
              <w:spacing w:before="0" w:after="0"/>
            </w:pPr>
            <w:r w:rsidRPr="004046E7">
              <w:t>22</w:t>
            </w:r>
          </w:p>
        </w:tc>
        <w:tc>
          <w:tcPr>
            <w:tcW w:w="564" w:type="pct"/>
            <w:vAlign w:val="center"/>
          </w:tcPr>
          <w:p w:rsidR="00587F06" w:rsidRPr="004046E7" w:rsidRDefault="00587F06" w:rsidP="00587F06">
            <w:pPr>
              <w:pStyle w:val="Tabletext"/>
              <w:spacing w:before="0" w:after="0"/>
              <w:jc w:val="center"/>
              <w:rPr>
                <w:i/>
                <w:iCs/>
              </w:rPr>
            </w:pPr>
            <w:r>
              <w:rPr>
                <w:i/>
              </w:rPr>
              <w:t>w)</w:t>
            </w:r>
            <w:r w:rsidRPr="004046E7">
              <w:rPr>
                <w:i/>
              </w:rPr>
              <w:t xml:space="preserve">, </w:t>
            </w:r>
            <w:r>
              <w:rPr>
                <w:i/>
              </w:rPr>
              <w:t>y)</w:t>
            </w:r>
          </w:p>
        </w:tc>
        <w:tc>
          <w:tcPr>
            <w:tcW w:w="670" w:type="pct"/>
            <w:vAlign w:val="center"/>
          </w:tcPr>
          <w:p w:rsidR="00587F06" w:rsidRPr="004046E7" w:rsidRDefault="00587F06" w:rsidP="00587F06">
            <w:pPr>
              <w:pStyle w:val="Tabletext"/>
              <w:spacing w:before="0" w:after="0"/>
              <w:jc w:val="center"/>
            </w:pPr>
            <w:r w:rsidRPr="004046E7">
              <w:t>157.100</w:t>
            </w:r>
          </w:p>
        </w:tc>
        <w:tc>
          <w:tcPr>
            <w:tcW w:w="671" w:type="pct"/>
            <w:vAlign w:val="center"/>
          </w:tcPr>
          <w:p w:rsidR="00587F06" w:rsidRPr="004046E7" w:rsidRDefault="00587F06" w:rsidP="00587F06">
            <w:pPr>
              <w:pStyle w:val="Tabletext"/>
              <w:spacing w:before="0" w:after="0"/>
              <w:jc w:val="center"/>
            </w:pPr>
            <w:r w:rsidRPr="004046E7">
              <w:t>161.700</w:t>
            </w:r>
          </w:p>
        </w:tc>
        <w:tc>
          <w:tcPr>
            <w:tcW w:w="549" w:type="pct"/>
            <w:vAlign w:val="center"/>
          </w:tcPr>
          <w:p w:rsidR="00587F06" w:rsidRPr="004046E7" w:rsidRDefault="00587F06" w:rsidP="00587F06">
            <w:pPr>
              <w:pStyle w:val="Tabletext"/>
              <w:spacing w:before="0" w:after="0"/>
              <w:jc w:val="center"/>
            </w:pPr>
          </w:p>
        </w:tc>
        <w:tc>
          <w:tcPr>
            <w:tcW w:w="640" w:type="pct"/>
            <w:vAlign w:val="center"/>
          </w:tcPr>
          <w:p w:rsidR="00587F06" w:rsidRPr="004046E7" w:rsidRDefault="00587F06" w:rsidP="00587F06">
            <w:pPr>
              <w:pStyle w:val="Tabletext"/>
              <w:spacing w:before="0" w:after="0"/>
              <w:jc w:val="center"/>
            </w:pPr>
            <w:r w:rsidRPr="004046E7">
              <w:t>x</w:t>
            </w:r>
          </w:p>
        </w:tc>
        <w:tc>
          <w:tcPr>
            <w:tcW w:w="641" w:type="pct"/>
            <w:vAlign w:val="center"/>
          </w:tcPr>
          <w:p w:rsidR="00587F06" w:rsidRPr="004046E7" w:rsidRDefault="00587F06" w:rsidP="00587F06">
            <w:pPr>
              <w:pStyle w:val="Tabletext"/>
              <w:spacing w:before="0" w:after="0"/>
              <w:jc w:val="center"/>
            </w:pPr>
            <w:r w:rsidRPr="004046E7">
              <w:t>x</w:t>
            </w:r>
          </w:p>
        </w:tc>
        <w:tc>
          <w:tcPr>
            <w:tcW w:w="653" w:type="pct"/>
            <w:vAlign w:val="center"/>
          </w:tcPr>
          <w:p w:rsidR="00587F06" w:rsidRPr="004046E7" w:rsidRDefault="00587F06" w:rsidP="00587F06">
            <w:pPr>
              <w:pStyle w:val="Tabletext"/>
              <w:spacing w:before="0" w:after="0"/>
              <w:jc w:val="center"/>
            </w:pPr>
            <w:r w:rsidRPr="004046E7">
              <w:t>x</w:t>
            </w:r>
          </w:p>
        </w:tc>
      </w:tr>
      <w:tr w:rsidR="00587F06" w:rsidRPr="004046E7" w:rsidTr="00587F06">
        <w:trPr>
          <w:cantSplit/>
        </w:trPr>
        <w:tc>
          <w:tcPr>
            <w:tcW w:w="612" w:type="pct"/>
            <w:vAlign w:val="center"/>
          </w:tcPr>
          <w:p w:rsidR="00587F06" w:rsidRPr="004046E7" w:rsidRDefault="00587F06" w:rsidP="00587F06">
            <w:pPr>
              <w:pStyle w:val="Tabletext"/>
              <w:keepNext/>
              <w:spacing w:before="0" w:after="0"/>
              <w:jc w:val="right"/>
            </w:pPr>
            <w:r w:rsidRPr="004046E7">
              <w:t>82</w:t>
            </w:r>
          </w:p>
        </w:tc>
        <w:tc>
          <w:tcPr>
            <w:tcW w:w="564" w:type="pct"/>
            <w:vAlign w:val="center"/>
          </w:tcPr>
          <w:p w:rsidR="00587F06" w:rsidRPr="004046E7" w:rsidRDefault="00587F06" w:rsidP="00587F06">
            <w:pPr>
              <w:pStyle w:val="Tabletext"/>
              <w:keepNext/>
              <w:spacing w:before="0" w:after="0"/>
              <w:jc w:val="center"/>
              <w:rPr>
                <w:i/>
                <w:iCs/>
              </w:rPr>
            </w:pPr>
            <w:r>
              <w:rPr>
                <w:i/>
              </w:rPr>
              <w:t>w)</w:t>
            </w:r>
            <w:r w:rsidRPr="004046E7">
              <w:rPr>
                <w:i/>
              </w:rPr>
              <w:t xml:space="preserve">, </w:t>
            </w:r>
            <w:r>
              <w:rPr>
                <w:i/>
              </w:rPr>
              <w:t>x)</w:t>
            </w:r>
            <w:r w:rsidRPr="004046E7">
              <w:rPr>
                <w:i/>
              </w:rPr>
              <w:t xml:space="preserve">, </w:t>
            </w:r>
            <w:r>
              <w:rPr>
                <w:i/>
              </w:rPr>
              <w:t>y)</w:t>
            </w:r>
          </w:p>
        </w:tc>
        <w:tc>
          <w:tcPr>
            <w:tcW w:w="670" w:type="pct"/>
            <w:vAlign w:val="center"/>
          </w:tcPr>
          <w:p w:rsidR="00587F06" w:rsidRPr="004046E7" w:rsidRDefault="00587F06" w:rsidP="00587F06">
            <w:pPr>
              <w:pStyle w:val="Tabletext"/>
              <w:keepNext/>
              <w:spacing w:before="0" w:after="0"/>
              <w:jc w:val="center"/>
            </w:pPr>
            <w:r w:rsidRPr="004046E7">
              <w:t>157.125</w:t>
            </w:r>
          </w:p>
        </w:tc>
        <w:tc>
          <w:tcPr>
            <w:tcW w:w="671" w:type="pct"/>
            <w:vAlign w:val="center"/>
          </w:tcPr>
          <w:p w:rsidR="00587F06" w:rsidRPr="004046E7" w:rsidRDefault="00587F06" w:rsidP="00587F06">
            <w:pPr>
              <w:pStyle w:val="Tabletext"/>
              <w:keepNext/>
              <w:spacing w:before="0" w:after="0"/>
              <w:jc w:val="center"/>
            </w:pPr>
            <w:r w:rsidRPr="004046E7">
              <w:t>161.725</w:t>
            </w:r>
          </w:p>
        </w:tc>
        <w:tc>
          <w:tcPr>
            <w:tcW w:w="549" w:type="pct"/>
            <w:vAlign w:val="center"/>
          </w:tcPr>
          <w:p w:rsidR="00587F06" w:rsidRPr="004046E7" w:rsidRDefault="00587F06" w:rsidP="00587F06">
            <w:pPr>
              <w:pStyle w:val="Tabletext"/>
              <w:keepNext/>
              <w:spacing w:before="0" w:after="0"/>
              <w:jc w:val="center"/>
            </w:pPr>
          </w:p>
        </w:tc>
        <w:tc>
          <w:tcPr>
            <w:tcW w:w="640" w:type="pct"/>
            <w:vAlign w:val="center"/>
          </w:tcPr>
          <w:p w:rsidR="00587F06" w:rsidRPr="004046E7" w:rsidRDefault="00587F06" w:rsidP="00587F06">
            <w:pPr>
              <w:pStyle w:val="Tabletext"/>
              <w:keepNext/>
              <w:spacing w:before="0" w:after="0"/>
              <w:jc w:val="center"/>
            </w:pPr>
            <w:r w:rsidRPr="004046E7">
              <w:t>x</w:t>
            </w:r>
          </w:p>
        </w:tc>
        <w:tc>
          <w:tcPr>
            <w:tcW w:w="641" w:type="pct"/>
            <w:vAlign w:val="center"/>
          </w:tcPr>
          <w:p w:rsidR="00587F06" w:rsidRPr="004046E7" w:rsidRDefault="00587F06" w:rsidP="00587F06">
            <w:pPr>
              <w:pStyle w:val="Tabletext"/>
              <w:keepNext/>
              <w:spacing w:before="0" w:after="0"/>
              <w:jc w:val="center"/>
            </w:pPr>
            <w:r w:rsidRPr="004046E7">
              <w:t>x</w:t>
            </w:r>
          </w:p>
        </w:tc>
        <w:tc>
          <w:tcPr>
            <w:tcW w:w="653" w:type="pct"/>
            <w:vAlign w:val="center"/>
          </w:tcPr>
          <w:p w:rsidR="00587F06" w:rsidRPr="004046E7" w:rsidRDefault="00587F06" w:rsidP="00587F06">
            <w:pPr>
              <w:pStyle w:val="Tabletext"/>
              <w:keepNext/>
              <w:spacing w:before="0" w:after="0"/>
              <w:jc w:val="center"/>
            </w:pPr>
            <w:r w:rsidRPr="004046E7">
              <w:t>x</w:t>
            </w:r>
          </w:p>
        </w:tc>
      </w:tr>
      <w:tr w:rsidR="00587F06" w:rsidRPr="004046E7" w:rsidTr="00587F06">
        <w:trPr>
          <w:cantSplit/>
        </w:trPr>
        <w:tc>
          <w:tcPr>
            <w:tcW w:w="612" w:type="pct"/>
            <w:vAlign w:val="center"/>
          </w:tcPr>
          <w:p w:rsidR="00587F06" w:rsidRPr="004046E7" w:rsidRDefault="00587F06" w:rsidP="00587F06">
            <w:pPr>
              <w:pStyle w:val="Tabletext"/>
              <w:keepNext/>
              <w:spacing w:before="0" w:after="0"/>
            </w:pPr>
            <w:r w:rsidRPr="004046E7">
              <w:t>23</w:t>
            </w:r>
          </w:p>
        </w:tc>
        <w:tc>
          <w:tcPr>
            <w:tcW w:w="564" w:type="pct"/>
            <w:vAlign w:val="center"/>
          </w:tcPr>
          <w:p w:rsidR="00587F06" w:rsidRPr="004046E7" w:rsidRDefault="00587F06" w:rsidP="00587F06">
            <w:pPr>
              <w:pStyle w:val="Tabletext"/>
              <w:keepNext/>
              <w:spacing w:before="0" w:after="0"/>
              <w:jc w:val="center"/>
              <w:rPr>
                <w:i/>
                <w:iCs/>
              </w:rPr>
            </w:pPr>
            <w:r>
              <w:rPr>
                <w:i/>
              </w:rPr>
              <w:t>w)</w:t>
            </w:r>
            <w:r w:rsidRPr="004046E7">
              <w:rPr>
                <w:i/>
              </w:rPr>
              <w:t xml:space="preserve">, </w:t>
            </w:r>
            <w:r>
              <w:rPr>
                <w:i/>
              </w:rPr>
              <w:t>x)</w:t>
            </w:r>
            <w:r w:rsidRPr="004046E7">
              <w:rPr>
                <w:i/>
              </w:rPr>
              <w:t xml:space="preserve">, </w:t>
            </w:r>
            <w:r>
              <w:rPr>
                <w:i/>
              </w:rPr>
              <w:t>y)</w:t>
            </w:r>
          </w:p>
        </w:tc>
        <w:tc>
          <w:tcPr>
            <w:tcW w:w="670" w:type="pct"/>
            <w:vAlign w:val="center"/>
          </w:tcPr>
          <w:p w:rsidR="00587F06" w:rsidRPr="004046E7" w:rsidRDefault="00587F06" w:rsidP="00587F06">
            <w:pPr>
              <w:pStyle w:val="Tabletext"/>
              <w:keepNext/>
              <w:spacing w:before="0" w:after="0"/>
              <w:jc w:val="center"/>
            </w:pPr>
            <w:r w:rsidRPr="004046E7">
              <w:t>157.150</w:t>
            </w:r>
          </w:p>
        </w:tc>
        <w:tc>
          <w:tcPr>
            <w:tcW w:w="671" w:type="pct"/>
            <w:vAlign w:val="center"/>
          </w:tcPr>
          <w:p w:rsidR="00587F06" w:rsidRPr="004046E7" w:rsidRDefault="00587F06" w:rsidP="00587F06">
            <w:pPr>
              <w:pStyle w:val="Tabletext"/>
              <w:keepNext/>
              <w:spacing w:before="0" w:after="0"/>
              <w:jc w:val="center"/>
            </w:pPr>
            <w:r w:rsidRPr="004046E7">
              <w:t>161.750</w:t>
            </w:r>
          </w:p>
        </w:tc>
        <w:tc>
          <w:tcPr>
            <w:tcW w:w="549" w:type="pct"/>
            <w:vAlign w:val="center"/>
          </w:tcPr>
          <w:p w:rsidR="00587F06" w:rsidRPr="004046E7" w:rsidRDefault="00587F06" w:rsidP="00587F06">
            <w:pPr>
              <w:pStyle w:val="Tabletext"/>
              <w:keepNext/>
              <w:spacing w:before="0" w:after="0"/>
              <w:jc w:val="center"/>
            </w:pPr>
          </w:p>
        </w:tc>
        <w:tc>
          <w:tcPr>
            <w:tcW w:w="640" w:type="pct"/>
            <w:vAlign w:val="center"/>
          </w:tcPr>
          <w:p w:rsidR="00587F06" w:rsidRPr="004046E7" w:rsidRDefault="00587F06" w:rsidP="00587F06">
            <w:pPr>
              <w:pStyle w:val="Tabletext"/>
              <w:keepNext/>
              <w:spacing w:before="0" w:after="0"/>
              <w:jc w:val="center"/>
            </w:pPr>
            <w:r w:rsidRPr="004046E7">
              <w:t>x</w:t>
            </w:r>
          </w:p>
        </w:tc>
        <w:tc>
          <w:tcPr>
            <w:tcW w:w="641" w:type="pct"/>
            <w:vAlign w:val="center"/>
          </w:tcPr>
          <w:p w:rsidR="00587F06" w:rsidRPr="004046E7" w:rsidRDefault="00587F06" w:rsidP="00587F06">
            <w:pPr>
              <w:pStyle w:val="Tabletext"/>
              <w:keepNext/>
              <w:spacing w:before="0" w:after="0"/>
              <w:jc w:val="center"/>
            </w:pPr>
            <w:r w:rsidRPr="004046E7">
              <w:t>x</w:t>
            </w:r>
          </w:p>
        </w:tc>
        <w:tc>
          <w:tcPr>
            <w:tcW w:w="653" w:type="pct"/>
            <w:vAlign w:val="center"/>
          </w:tcPr>
          <w:p w:rsidR="00587F06" w:rsidRPr="004046E7" w:rsidRDefault="00587F06" w:rsidP="00587F06">
            <w:pPr>
              <w:pStyle w:val="Tabletext"/>
              <w:keepNext/>
              <w:spacing w:before="0" w:after="0"/>
              <w:jc w:val="center"/>
            </w:pPr>
            <w:r w:rsidRPr="004046E7">
              <w:t>x</w:t>
            </w:r>
          </w:p>
        </w:tc>
      </w:tr>
      <w:tr w:rsidR="00587F06" w:rsidRPr="004046E7" w:rsidTr="00587F06">
        <w:trPr>
          <w:cantSplit/>
        </w:trPr>
        <w:tc>
          <w:tcPr>
            <w:tcW w:w="612" w:type="pct"/>
            <w:vAlign w:val="center"/>
          </w:tcPr>
          <w:p w:rsidR="00587F06" w:rsidRPr="004046E7" w:rsidRDefault="00587F06" w:rsidP="00587F06">
            <w:pPr>
              <w:pStyle w:val="Tabletext"/>
              <w:keepNext/>
              <w:spacing w:before="0" w:after="0"/>
              <w:jc w:val="right"/>
            </w:pPr>
            <w:r w:rsidRPr="004046E7">
              <w:t>83</w:t>
            </w:r>
          </w:p>
        </w:tc>
        <w:tc>
          <w:tcPr>
            <w:tcW w:w="564" w:type="pct"/>
            <w:vAlign w:val="center"/>
          </w:tcPr>
          <w:p w:rsidR="00587F06" w:rsidRPr="004046E7" w:rsidRDefault="00587F06" w:rsidP="00587F06">
            <w:pPr>
              <w:pStyle w:val="Tabletext"/>
              <w:keepNext/>
              <w:spacing w:before="0" w:after="0"/>
              <w:jc w:val="center"/>
              <w:rPr>
                <w:i/>
                <w:iCs/>
              </w:rPr>
            </w:pPr>
            <w:r>
              <w:rPr>
                <w:i/>
              </w:rPr>
              <w:t>w)</w:t>
            </w:r>
            <w:r w:rsidRPr="004046E7">
              <w:rPr>
                <w:i/>
              </w:rPr>
              <w:t xml:space="preserve">, </w:t>
            </w:r>
            <w:r>
              <w:rPr>
                <w:i/>
              </w:rPr>
              <w:t>x)</w:t>
            </w:r>
            <w:r w:rsidRPr="004046E7">
              <w:rPr>
                <w:i/>
              </w:rPr>
              <w:t xml:space="preserve">, </w:t>
            </w:r>
            <w:r>
              <w:rPr>
                <w:i/>
              </w:rPr>
              <w:t>y)</w:t>
            </w:r>
          </w:p>
        </w:tc>
        <w:tc>
          <w:tcPr>
            <w:tcW w:w="670" w:type="pct"/>
            <w:vAlign w:val="center"/>
          </w:tcPr>
          <w:p w:rsidR="00587F06" w:rsidRPr="004046E7" w:rsidRDefault="00587F06" w:rsidP="00587F06">
            <w:pPr>
              <w:pStyle w:val="Tabletext"/>
              <w:keepNext/>
              <w:spacing w:before="0" w:after="0"/>
              <w:jc w:val="center"/>
            </w:pPr>
            <w:r w:rsidRPr="004046E7">
              <w:t>157.175</w:t>
            </w:r>
          </w:p>
        </w:tc>
        <w:tc>
          <w:tcPr>
            <w:tcW w:w="671" w:type="pct"/>
            <w:vAlign w:val="center"/>
          </w:tcPr>
          <w:p w:rsidR="00587F06" w:rsidRPr="004046E7" w:rsidRDefault="00587F06" w:rsidP="00587F06">
            <w:pPr>
              <w:pStyle w:val="Tabletext"/>
              <w:keepNext/>
              <w:spacing w:before="0" w:after="0"/>
              <w:jc w:val="center"/>
            </w:pPr>
            <w:r w:rsidRPr="004046E7">
              <w:t>161.775</w:t>
            </w:r>
          </w:p>
        </w:tc>
        <w:tc>
          <w:tcPr>
            <w:tcW w:w="549" w:type="pct"/>
            <w:vAlign w:val="center"/>
          </w:tcPr>
          <w:p w:rsidR="00587F06" w:rsidRPr="004046E7" w:rsidRDefault="00587F06" w:rsidP="00587F06">
            <w:pPr>
              <w:pStyle w:val="Tabletext"/>
              <w:keepNext/>
              <w:spacing w:before="0" w:after="0"/>
              <w:jc w:val="center"/>
            </w:pPr>
          </w:p>
        </w:tc>
        <w:tc>
          <w:tcPr>
            <w:tcW w:w="640" w:type="pct"/>
            <w:vAlign w:val="center"/>
          </w:tcPr>
          <w:p w:rsidR="00587F06" w:rsidRPr="004046E7" w:rsidRDefault="00587F06" w:rsidP="00587F06">
            <w:pPr>
              <w:pStyle w:val="Tabletext"/>
              <w:keepNext/>
              <w:spacing w:before="0" w:after="0"/>
              <w:jc w:val="center"/>
            </w:pPr>
            <w:r w:rsidRPr="004046E7">
              <w:t>x</w:t>
            </w:r>
          </w:p>
        </w:tc>
        <w:tc>
          <w:tcPr>
            <w:tcW w:w="641" w:type="pct"/>
            <w:vAlign w:val="center"/>
          </w:tcPr>
          <w:p w:rsidR="00587F06" w:rsidRPr="004046E7" w:rsidRDefault="00587F06" w:rsidP="00587F06">
            <w:pPr>
              <w:pStyle w:val="Tabletext"/>
              <w:keepNext/>
              <w:spacing w:before="0" w:after="0"/>
              <w:jc w:val="center"/>
            </w:pPr>
            <w:r w:rsidRPr="004046E7">
              <w:t>x</w:t>
            </w:r>
          </w:p>
        </w:tc>
        <w:tc>
          <w:tcPr>
            <w:tcW w:w="653" w:type="pct"/>
            <w:vAlign w:val="center"/>
          </w:tcPr>
          <w:p w:rsidR="00587F06" w:rsidRPr="004046E7" w:rsidRDefault="00587F06" w:rsidP="00587F06">
            <w:pPr>
              <w:pStyle w:val="Tabletext"/>
              <w:keepNext/>
              <w:spacing w:before="0" w:after="0"/>
              <w:jc w:val="center"/>
            </w:pPr>
            <w:r w:rsidRPr="004046E7">
              <w:t>x</w:t>
            </w:r>
          </w:p>
        </w:tc>
      </w:tr>
      <w:tr w:rsidR="00587F06" w:rsidRPr="004046E7" w:rsidTr="00587F06">
        <w:trPr>
          <w:cantSplit/>
        </w:trPr>
        <w:tc>
          <w:tcPr>
            <w:tcW w:w="612" w:type="pct"/>
            <w:vAlign w:val="center"/>
          </w:tcPr>
          <w:p w:rsidR="00587F06" w:rsidRPr="004046E7" w:rsidRDefault="00587F06" w:rsidP="00587F06">
            <w:pPr>
              <w:pStyle w:val="Tabletext"/>
              <w:keepNext/>
              <w:spacing w:before="0" w:after="0"/>
            </w:pPr>
            <w:r w:rsidRPr="004046E7">
              <w:t>24</w:t>
            </w:r>
          </w:p>
        </w:tc>
        <w:tc>
          <w:tcPr>
            <w:tcW w:w="564" w:type="pct"/>
            <w:vAlign w:val="center"/>
          </w:tcPr>
          <w:p w:rsidR="00587F06" w:rsidRPr="004046E7" w:rsidRDefault="00587F06" w:rsidP="00587F06">
            <w:pPr>
              <w:pStyle w:val="Tabletext"/>
              <w:keepNext/>
              <w:spacing w:before="0" w:after="0"/>
              <w:jc w:val="center"/>
              <w:rPr>
                <w:i/>
                <w:iCs/>
              </w:rPr>
            </w:pPr>
            <w:r>
              <w:rPr>
                <w:i/>
              </w:rPr>
              <w:t>w)</w:t>
            </w:r>
            <w:r w:rsidRPr="004046E7">
              <w:rPr>
                <w:i/>
              </w:rPr>
              <w:t xml:space="preserve">, </w:t>
            </w:r>
            <w:r>
              <w:rPr>
                <w:i/>
              </w:rPr>
              <w:t>ww)</w:t>
            </w:r>
            <w:r w:rsidRPr="004046E7">
              <w:rPr>
                <w:i/>
              </w:rPr>
              <w:t xml:space="preserve">, </w:t>
            </w:r>
            <w:r>
              <w:rPr>
                <w:i/>
              </w:rPr>
              <w:t>x)</w:t>
            </w:r>
            <w:r w:rsidRPr="004046E7">
              <w:rPr>
                <w:i/>
              </w:rPr>
              <w:t xml:space="preserve">, </w:t>
            </w:r>
            <w:r>
              <w:rPr>
                <w:i/>
              </w:rPr>
              <w:t>y)</w:t>
            </w:r>
            <w:ins w:id="103" w:author="Pitt, Anthony" w:date="2015-10-26T19:16:00Z">
              <w:r>
                <w:rPr>
                  <w:i/>
                </w:rPr>
                <w:t xml:space="preserve">, </w:t>
              </w:r>
              <w:r w:rsidRPr="00063B0E">
                <w:rPr>
                  <w:i/>
                  <w:sz w:val="24"/>
                  <w:lang w:eastAsia="zh-CN"/>
                </w:rPr>
                <w:t xml:space="preserve"> </w:t>
              </w:r>
              <w:r w:rsidRPr="00063B0E">
                <w:rPr>
                  <w:i/>
                </w:rPr>
                <w:t>dddd)</w:t>
              </w:r>
            </w:ins>
          </w:p>
        </w:tc>
        <w:tc>
          <w:tcPr>
            <w:tcW w:w="670" w:type="pct"/>
            <w:vAlign w:val="center"/>
          </w:tcPr>
          <w:p w:rsidR="00587F06" w:rsidRPr="004046E7" w:rsidRDefault="00587F06" w:rsidP="00587F06">
            <w:pPr>
              <w:pStyle w:val="Tabletext"/>
              <w:keepNext/>
              <w:spacing w:before="0" w:after="0"/>
              <w:jc w:val="center"/>
            </w:pPr>
            <w:r w:rsidRPr="004046E7">
              <w:t>157.200</w:t>
            </w:r>
          </w:p>
        </w:tc>
        <w:tc>
          <w:tcPr>
            <w:tcW w:w="671" w:type="pct"/>
            <w:vAlign w:val="center"/>
          </w:tcPr>
          <w:p w:rsidR="00587F06" w:rsidRPr="004046E7" w:rsidRDefault="00587F06" w:rsidP="00587F06">
            <w:pPr>
              <w:pStyle w:val="Tabletext"/>
              <w:keepNext/>
              <w:spacing w:before="0" w:after="0"/>
              <w:jc w:val="center"/>
            </w:pPr>
            <w:r w:rsidRPr="004046E7">
              <w:t>161.800</w:t>
            </w:r>
          </w:p>
        </w:tc>
        <w:tc>
          <w:tcPr>
            <w:tcW w:w="549" w:type="pct"/>
            <w:vAlign w:val="center"/>
          </w:tcPr>
          <w:p w:rsidR="00587F06" w:rsidRPr="004046E7" w:rsidRDefault="00587F06" w:rsidP="00587F06">
            <w:pPr>
              <w:pStyle w:val="Tabletext"/>
              <w:keepNext/>
              <w:spacing w:before="0" w:after="0"/>
              <w:jc w:val="center"/>
            </w:pPr>
          </w:p>
        </w:tc>
        <w:tc>
          <w:tcPr>
            <w:tcW w:w="640" w:type="pct"/>
            <w:vAlign w:val="center"/>
          </w:tcPr>
          <w:p w:rsidR="00587F06" w:rsidRPr="004046E7" w:rsidRDefault="00587F06" w:rsidP="00587F06">
            <w:pPr>
              <w:pStyle w:val="Tabletext"/>
              <w:keepNext/>
              <w:spacing w:before="0" w:after="0"/>
              <w:jc w:val="center"/>
            </w:pPr>
            <w:r w:rsidRPr="004046E7">
              <w:t>x</w:t>
            </w:r>
          </w:p>
        </w:tc>
        <w:tc>
          <w:tcPr>
            <w:tcW w:w="641" w:type="pct"/>
            <w:vAlign w:val="center"/>
          </w:tcPr>
          <w:p w:rsidR="00587F06" w:rsidRPr="004046E7" w:rsidRDefault="00587F06" w:rsidP="00587F06">
            <w:pPr>
              <w:pStyle w:val="Tabletext"/>
              <w:keepNext/>
              <w:spacing w:before="0" w:after="0"/>
              <w:jc w:val="center"/>
            </w:pPr>
            <w:r w:rsidRPr="004046E7">
              <w:t>x</w:t>
            </w:r>
          </w:p>
        </w:tc>
        <w:tc>
          <w:tcPr>
            <w:tcW w:w="653" w:type="pct"/>
            <w:vAlign w:val="center"/>
          </w:tcPr>
          <w:p w:rsidR="00587F06" w:rsidRPr="004046E7" w:rsidRDefault="00587F06" w:rsidP="00587F06">
            <w:pPr>
              <w:pStyle w:val="Tabletext"/>
              <w:keepNext/>
              <w:spacing w:before="0" w:after="0"/>
              <w:jc w:val="center"/>
            </w:pPr>
            <w:r w:rsidRPr="004046E7">
              <w:t>x</w:t>
            </w:r>
          </w:p>
        </w:tc>
      </w:tr>
      <w:tr w:rsidR="00587F06" w:rsidRPr="004046E7" w:rsidTr="00587F06">
        <w:trPr>
          <w:cantSplit/>
        </w:trPr>
        <w:tc>
          <w:tcPr>
            <w:tcW w:w="612" w:type="pct"/>
            <w:vAlign w:val="center"/>
          </w:tcPr>
          <w:p w:rsidR="00587F06" w:rsidRPr="004046E7" w:rsidRDefault="00587F06" w:rsidP="00587F06">
            <w:pPr>
              <w:pStyle w:val="Tabletext"/>
              <w:spacing w:before="0" w:after="0"/>
              <w:jc w:val="right"/>
            </w:pPr>
            <w:r w:rsidRPr="004046E7">
              <w:t>84</w:t>
            </w:r>
          </w:p>
        </w:tc>
        <w:tc>
          <w:tcPr>
            <w:tcW w:w="564" w:type="pct"/>
            <w:vAlign w:val="center"/>
          </w:tcPr>
          <w:p w:rsidR="00587F06" w:rsidRPr="004046E7" w:rsidRDefault="00587F06" w:rsidP="00587F06">
            <w:pPr>
              <w:pStyle w:val="Tabletext"/>
              <w:spacing w:before="0" w:after="0"/>
              <w:jc w:val="center"/>
              <w:rPr>
                <w:i/>
                <w:iCs/>
              </w:rPr>
            </w:pPr>
            <w:r>
              <w:rPr>
                <w:i/>
              </w:rPr>
              <w:t>w)</w:t>
            </w:r>
            <w:r w:rsidRPr="004046E7">
              <w:rPr>
                <w:i/>
              </w:rPr>
              <w:t xml:space="preserve">, </w:t>
            </w:r>
            <w:r>
              <w:rPr>
                <w:i/>
              </w:rPr>
              <w:t>ww)</w:t>
            </w:r>
            <w:r w:rsidRPr="004046E7">
              <w:rPr>
                <w:i/>
              </w:rPr>
              <w:t xml:space="preserve">, </w:t>
            </w:r>
            <w:r>
              <w:rPr>
                <w:i/>
              </w:rPr>
              <w:t>x)</w:t>
            </w:r>
            <w:r w:rsidRPr="004046E7">
              <w:rPr>
                <w:i/>
              </w:rPr>
              <w:t xml:space="preserve">, </w:t>
            </w:r>
            <w:r>
              <w:rPr>
                <w:i/>
              </w:rPr>
              <w:t>y)</w:t>
            </w:r>
            <w:ins w:id="104" w:author="Pitt, Anthony" w:date="2015-10-26T19:16:00Z">
              <w:r>
                <w:rPr>
                  <w:i/>
                </w:rPr>
                <w:t>,</w:t>
              </w:r>
              <w:r w:rsidRPr="00063B0E">
                <w:rPr>
                  <w:i/>
                  <w:sz w:val="24"/>
                  <w:lang w:eastAsia="zh-CN"/>
                </w:rPr>
                <w:t xml:space="preserve"> </w:t>
              </w:r>
              <w:r w:rsidRPr="00063B0E">
                <w:rPr>
                  <w:i/>
                </w:rPr>
                <w:t>dddd)</w:t>
              </w:r>
            </w:ins>
          </w:p>
        </w:tc>
        <w:tc>
          <w:tcPr>
            <w:tcW w:w="670" w:type="pct"/>
            <w:vAlign w:val="center"/>
          </w:tcPr>
          <w:p w:rsidR="00587F06" w:rsidRPr="004046E7" w:rsidRDefault="00587F06" w:rsidP="00587F06">
            <w:pPr>
              <w:pStyle w:val="Tabletext"/>
              <w:spacing w:before="0" w:after="0"/>
              <w:jc w:val="center"/>
            </w:pPr>
            <w:r w:rsidRPr="004046E7">
              <w:t>157.225</w:t>
            </w:r>
          </w:p>
        </w:tc>
        <w:tc>
          <w:tcPr>
            <w:tcW w:w="671" w:type="pct"/>
            <w:vAlign w:val="center"/>
          </w:tcPr>
          <w:p w:rsidR="00587F06" w:rsidRPr="004046E7" w:rsidRDefault="00587F06" w:rsidP="00587F06">
            <w:pPr>
              <w:pStyle w:val="Tabletext"/>
              <w:spacing w:before="0" w:after="0"/>
              <w:jc w:val="center"/>
            </w:pPr>
            <w:r w:rsidRPr="004046E7">
              <w:t>161.825</w:t>
            </w:r>
          </w:p>
        </w:tc>
        <w:tc>
          <w:tcPr>
            <w:tcW w:w="549" w:type="pct"/>
            <w:vAlign w:val="center"/>
          </w:tcPr>
          <w:p w:rsidR="00587F06" w:rsidRPr="004046E7" w:rsidRDefault="00587F06" w:rsidP="00587F06">
            <w:pPr>
              <w:pStyle w:val="Tabletext"/>
              <w:spacing w:before="0" w:after="0"/>
              <w:jc w:val="center"/>
            </w:pPr>
          </w:p>
        </w:tc>
        <w:tc>
          <w:tcPr>
            <w:tcW w:w="640" w:type="pct"/>
            <w:vAlign w:val="center"/>
          </w:tcPr>
          <w:p w:rsidR="00587F06" w:rsidRPr="004046E7" w:rsidRDefault="00587F06" w:rsidP="00587F06">
            <w:pPr>
              <w:pStyle w:val="Tabletext"/>
              <w:spacing w:before="0" w:after="0"/>
              <w:jc w:val="center"/>
            </w:pPr>
            <w:r w:rsidRPr="004046E7">
              <w:t>x</w:t>
            </w:r>
          </w:p>
        </w:tc>
        <w:tc>
          <w:tcPr>
            <w:tcW w:w="641" w:type="pct"/>
            <w:vAlign w:val="center"/>
          </w:tcPr>
          <w:p w:rsidR="00587F06" w:rsidRPr="004046E7" w:rsidRDefault="00587F06" w:rsidP="00587F06">
            <w:pPr>
              <w:pStyle w:val="Tabletext"/>
              <w:spacing w:before="0" w:after="0"/>
              <w:jc w:val="center"/>
            </w:pPr>
            <w:r w:rsidRPr="004046E7">
              <w:t>x</w:t>
            </w:r>
          </w:p>
        </w:tc>
        <w:tc>
          <w:tcPr>
            <w:tcW w:w="653" w:type="pct"/>
            <w:vAlign w:val="center"/>
          </w:tcPr>
          <w:p w:rsidR="00587F06" w:rsidRPr="004046E7" w:rsidRDefault="00587F06" w:rsidP="00587F06">
            <w:pPr>
              <w:pStyle w:val="Tabletext"/>
              <w:spacing w:before="0" w:after="0"/>
              <w:jc w:val="center"/>
            </w:pPr>
            <w:r w:rsidRPr="004046E7">
              <w:t>x</w:t>
            </w:r>
          </w:p>
        </w:tc>
      </w:tr>
      <w:tr w:rsidR="00587F06" w:rsidRPr="004046E7" w:rsidTr="00587F06">
        <w:trPr>
          <w:cantSplit/>
        </w:trPr>
        <w:tc>
          <w:tcPr>
            <w:tcW w:w="612" w:type="pct"/>
            <w:vAlign w:val="center"/>
          </w:tcPr>
          <w:p w:rsidR="00587F06" w:rsidRPr="004046E7" w:rsidRDefault="00587F06" w:rsidP="00587F06">
            <w:pPr>
              <w:pStyle w:val="Tabletext"/>
              <w:spacing w:before="0" w:after="0"/>
            </w:pPr>
            <w:r w:rsidRPr="004046E7">
              <w:t>25</w:t>
            </w:r>
          </w:p>
        </w:tc>
        <w:tc>
          <w:tcPr>
            <w:tcW w:w="564" w:type="pct"/>
            <w:vAlign w:val="center"/>
          </w:tcPr>
          <w:p w:rsidR="00587F06" w:rsidRPr="004046E7" w:rsidRDefault="00587F06" w:rsidP="00587F06">
            <w:pPr>
              <w:pStyle w:val="Tabletext"/>
              <w:spacing w:before="0" w:after="0"/>
              <w:jc w:val="center"/>
              <w:rPr>
                <w:i/>
                <w:iCs/>
              </w:rPr>
            </w:pPr>
            <w:r>
              <w:rPr>
                <w:i/>
              </w:rPr>
              <w:t>w)</w:t>
            </w:r>
            <w:r w:rsidRPr="004046E7">
              <w:rPr>
                <w:i/>
              </w:rPr>
              <w:t xml:space="preserve">, </w:t>
            </w:r>
            <w:r>
              <w:rPr>
                <w:i/>
              </w:rPr>
              <w:t>ww)</w:t>
            </w:r>
            <w:r w:rsidRPr="004046E7">
              <w:rPr>
                <w:i/>
              </w:rPr>
              <w:t xml:space="preserve">, </w:t>
            </w:r>
            <w:r>
              <w:rPr>
                <w:i/>
              </w:rPr>
              <w:t>x)</w:t>
            </w:r>
            <w:r w:rsidRPr="004046E7">
              <w:rPr>
                <w:i/>
              </w:rPr>
              <w:t xml:space="preserve">, </w:t>
            </w:r>
            <w:r>
              <w:rPr>
                <w:i/>
              </w:rPr>
              <w:t>y)</w:t>
            </w:r>
            <w:ins w:id="105" w:author="Pitt, Anthony" w:date="2015-10-26T19:16:00Z">
              <w:r>
                <w:rPr>
                  <w:i/>
                </w:rPr>
                <w:t>,</w:t>
              </w:r>
            </w:ins>
            <w:ins w:id="106" w:author="Pitt, Anthony" w:date="2015-10-26T19:17:00Z">
              <w:r w:rsidRPr="00063B0E">
                <w:rPr>
                  <w:i/>
                  <w:sz w:val="24"/>
                  <w:lang w:eastAsia="zh-CN"/>
                </w:rPr>
                <w:t xml:space="preserve"> </w:t>
              </w:r>
              <w:r w:rsidRPr="00063B0E">
                <w:rPr>
                  <w:i/>
                </w:rPr>
                <w:t>dddd)</w:t>
              </w:r>
            </w:ins>
          </w:p>
        </w:tc>
        <w:tc>
          <w:tcPr>
            <w:tcW w:w="670" w:type="pct"/>
            <w:vAlign w:val="center"/>
          </w:tcPr>
          <w:p w:rsidR="00587F06" w:rsidRPr="004046E7" w:rsidRDefault="00587F06" w:rsidP="00587F06">
            <w:pPr>
              <w:pStyle w:val="Tabletext"/>
              <w:spacing w:before="0" w:after="0"/>
              <w:jc w:val="center"/>
            </w:pPr>
            <w:r w:rsidRPr="004046E7">
              <w:t>157.250</w:t>
            </w:r>
          </w:p>
        </w:tc>
        <w:tc>
          <w:tcPr>
            <w:tcW w:w="671" w:type="pct"/>
            <w:vAlign w:val="center"/>
          </w:tcPr>
          <w:p w:rsidR="00587F06" w:rsidRPr="004046E7" w:rsidRDefault="00587F06" w:rsidP="00587F06">
            <w:pPr>
              <w:pStyle w:val="Tabletext"/>
              <w:spacing w:before="0" w:after="0"/>
              <w:jc w:val="center"/>
            </w:pPr>
            <w:r w:rsidRPr="004046E7">
              <w:t>161.850</w:t>
            </w:r>
          </w:p>
        </w:tc>
        <w:tc>
          <w:tcPr>
            <w:tcW w:w="549" w:type="pct"/>
            <w:vAlign w:val="center"/>
          </w:tcPr>
          <w:p w:rsidR="00587F06" w:rsidRPr="004046E7" w:rsidRDefault="00587F06" w:rsidP="00587F06">
            <w:pPr>
              <w:pStyle w:val="Tabletext"/>
              <w:spacing w:before="0" w:after="0"/>
              <w:jc w:val="center"/>
            </w:pPr>
          </w:p>
        </w:tc>
        <w:tc>
          <w:tcPr>
            <w:tcW w:w="640" w:type="pct"/>
            <w:vAlign w:val="center"/>
          </w:tcPr>
          <w:p w:rsidR="00587F06" w:rsidRPr="004046E7" w:rsidRDefault="00587F06" w:rsidP="00587F06">
            <w:pPr>
              <w:pStyle w:val="Tabletext"/>
              <w:spacing w:before="0" w:after="0"/>
              <w:jc w:val="center"/>
            </w:pPr>
            <w:r w:rsidRPr="004046E7">
              <w:t>x</w:t>
            </w:r>
          </w:p>
        </w:tc>
        <w:tc>
          <w:tcPr>
            <w:tcW w:w="641" w:type="pct"/>
            <w:vAlign w:val="center"/>
          </w:tcPr>
          <w:p w:rsidR="00587F06" w:rsidRPr="004046E7" w:rsidRDefault="00587F06" w:rsidP="00587F06">
            <w:pPr>
              <w:pStyle w:val="Tabletext"/>
              <w:spacing w:before="0" w:after="0"/>
              <w:jc w:val="center"/>
            </w:pPr>
            <w:r w:rsidRPr="004046E7">
              <w:t>x</w:t>
            </w:r>
          </w:p>
        </w:tc>
        <w:tc>
          <w:tcPr>
            <w:tcW w:w="653" w:type="pct"/>
            <w:vAlign w:val="center"/>
          </w:tcPr>
          <w:p w:rsidR="00587F06" w:rsidRPr="004046E7" w:rsidRDefault="00587F06" w:rsidP="00587F06">
            <w:pPr>
              <w:pStyle w:val="Tabletext"/>
              <w:spacing w:before="0" w:after="0"/>
              <w:jc w:val="center"/>
            </w:pPr>
            <w:r w:rsidRPr="004046E7">
              <w:t>x</w:t>
            </w:r>
          </w:p>
        </w:tc>
      </w:tr>
      <w:tr w:rsidR="00587F06" w:rsidRPr="004046E7" w:rsidTr="00587F06">
        <w:trPr>
          <w:cantSplit/>
        </w:trPr>
        <w:tc>
          <w:tcPr>
            <w:tcW w:w="612" w:type="pct"/>
            <w:vAlign w:val="center"/>
          </w:tcPr>
          <w:p w:rsidR="00587F06" w:rsidRPr="004046E7" w:rsidRDefault="00587F06" w:rsidP="00587F06">
            <w:pPr>
              <w:pStyle w:val="Tabletext"/>
              <w:spacing w:before="0" w:after="0"/>
              <w:jc w:val="right"/>
            </w:pPr>
            <w:r w:rsidRPr="004046E7">
              <w:t>85</w:t>
            </w:r>
          </w:p>
        </w:tc>
        <w:tc>
          <w:tcPr>
            <w:tcW w:w="564" w:type="pct"/>
            <w:vAlign w:val="center"/>
          </w:tcPr>
          <w:p w:rsidR="00587F06" w:rsidRPr="004046E7" w:rsidRDefault="00587F06" w:rsidP="00587F06">
            <w:pPr>
              <w:pStyle w:val="Tabletext"/>
              <w:spacing w:before="0" w:after="0"/>
              <w:jc w:val="center"/>
              <w:rPr>
                <w:i/>
                <w:iCs/>
              </w:rPr>
            </w:pPr>
            <w:r>
              <w:rPr>
                <w:i/>
              </w:rPr>
              <w:t>w)</w:t>
            </w:r>
            <w:r w:rsidRPr="004046E7">
              <w:rPr>
                <w:i/>
              </w:rPr>
              <w:t xml:space="preserve">, </w:t>
            </w:r>
            <w:r>
              <w:rPr>
                <w:i/>
              </w:rPr>
              <w:t>ww)</w:t>
            </w:r>
            <w:r w:rsidRPr="004046E7">
              <w:rPr>
                <w:i/>
              </w:rPr>
              <w:t xml:space="preserve">, </w:t>
            </w:r>
            <w:r>
              <w:rPr>
                <w:i/>
              </w:rPr>
              <w:t>x)</w:t>
            </w:r>
            <w:r w:rsidRPr="004046E7">
              <w:rPr>
                <w:i/>
              </w:rPr>
              <w:t xml:space="preserve">, </w:t>
            </w:r>
            <w:r>
              <w:rPr>
                <w:i/>
              </w:rPr>
              <w:t>y)</w:t>
            </w:r>
            <w:ins w:id="107" w:author="Pitt, Anthony" w:date="2015-10-26T19:17:00Z">
              <w:r>
                <w:rPr>
                  <w:i/>
                </w:rPr>
                <w:t>,</w:t>
              </w:r>
              <w:r w:rsidRPr="00063B0E">
                <w:rPr>
                  <w:i/>
                  <w:sz w:val="24"/>
                  <w:lang w:eastAsia="zh-CN"/>
                </w:rPr>
                <w:t xml:space="preserve"> </w:t>
              </w:r>
              <w:r w:rsidRPr="00063B0E">
                <w:rPr>
                  <w:i/>
                </w:rPr>
                <w:t>dddd)</w:t>
              </w:r>
            </w:ins>
          </w:p>
        </w:tc>
        <w:tc>
          <w:tcPr>
            <w:tcW w:w="670" w:type="pct"/>
            <w:vAlign w:val="center"/>
          </w:tcPr>
          <w:p w:rsidR="00587F06" w:rsidRPr="004046E7" w:rsidRDefault="00587F06" w:rsidP="00587F06">
            <w:pPr>
              <w:pStyle w:val="Tabletext"/>
              <w:spacing w:before="0" w:after="0"/>
              <w:jc w:val="center"/>
            </w:pPr>
            <w:r w:rsidRPr="004046E7">
              <w:t>157.275</w:t>
            </w:r>
          </w:p>
        </w:tc>
        <w:tc>
          <w:tcPr>
            <w:tcW w:w="671" w:type="pct"/>
            <w:vAlign w:val="center"/>
          </w:tcPr>
          <w:p w:rsidR="00587F06" w:rsidRPr="004046E7" w:rsidRDefault="00587F06" w:rsidP="00587F06">
            <w:pPr>
              <w:pStyle w:val="Tabletext"/>
              <w:spacing w:before="0" w:after="0"/>
              <w:jc w:val="center"/>
            </w:pPr>
            <w:r w:rsidRPr="004046E7">
              <w:t>161.875</w:t>
            </w:r>
          </w:p>
        </w:tc>
        <w:tc>
          <w:tcPr>
            <w:tcW w:w="549" w:type="pct"/>
            <w:vAlign w:val="center"/>
          </w:tcPr>
          <w:p w:rsidR="00587F06" w:rsidRPr="004046E7" w:rsidRDefault="00587F06" w:rsidP="00587F06">
            <w:pPr>
              <w:pStyle w:val="Tabletext"/>
              <w:spacing w:before="0" w:after="0"/>
              <w:jc w:val="center"/>
            </w:pPr>
          </w:p>
        </w:tc>
        <w:tc>
          <w:tcPr>
            <w:tcW w:w="640" w:type="pct"/>
            <w:vAlign w:val="center"/>
          </w:tcPr>
          <w:p w:rsidR="00587F06" w:rsidRPr="004046E7" w:rsidRDefault="00587F06" w:rsidP="00587F06">
            <w:pPr>
              <w:pStyle w:val="Tabletext"/>
              <w:spacing w:before="0" w:after="0"/>
              <w:jc w:val="center"/>
            </w:pPr>
            <w:r w:rsidRPr="004046E7">
              <w:t>x</w:t>
            </w:r>
          </w:p>
        </w:tc>
        <w:tc>
          <w:tcPr>
            <w:tcW w:w="641" w:type="pct"/>
            <w:vAlign w:val="center"/>
          </w:tcPr>
          <w:p w:rsidR="00587F06" w:rsidRPr="004046E7" w:rsidRDefault="00587F06" w:rsidP="00587F06">
            <w:pPr>
              <w:pStyle w:val="Tabletext"/>
              <w:spacing w:before="0" w:after="0"/>
              <w:jc w:val="center"/>
            </w:pPr>
            <w:r w:rsidRPr="004046E7">
              <w:t>x</w:t>
            </w:r>
          </w:p>
        </w:tc>
        <w:tc>
          <w:tcPr>
            <w:tcW w:w="653" w:type="pct"/>
            <w:vAlign w:val="center"/>
          </w:tcPr>
          <w:p w:rsidR="00587F06" w:rsidRPr="004046E7" w:rsidRDefault="00587F06" w:rsidP="00587F06">
            <w:pPr>
              <w:pStyle w:val="Tabletext"/>
              <w:spacing w:before="0" w:after="0"/>
              <w:jc w:val="center"/>
            </w:pPr>
            <w:r w:rsidRPr="004046E7">
              <w:t>x</w:t>
            </w:r>
          </w:p>
        </w:tc>
      </w:tr>
      <w:tr w:rsidR="00587F06" w:rsidRPr="004046E7" w:rsidTr="00587F06">
        <w:trPr>
          <w:cantSplit/>
        </w:trPr>
        <w:tc>
          <w:tcPr>
            <w:tcW w:w="612" w:type="pct"/>
            <w:vAlign w:val="center"/>
          </w:tcPr>
          <w:p w:rsidR="00587F06" w:rsidRPr="004046E7" w:rsidRDefault="00587F06" w:rsidP="00587F06">
            <w:pPr>
              <w:pStyle w:val="Tabletext"/>
              <w:spacing w:before="0" w:after="0"/>
            </w:pPr>
            <w:r w:rsidRPr="004046E7">
              <w:t>26</w:t>
            </w:r>
          </w:p>
        </w:tc>
        <w:tc>
          <w:tcPr>
            <w:tcW w:w="564" w:type="pct"/>
            <w:vAlign w:val="center"/>
          </w:tcPr>
          <w:p w:rsidR="00587F06" w:rsidRPr="004046E7" w:rsidRDefault="00587F06" w:rsidP="00587F06">
            <w:pPr>
              <w:pStyle w:val="Tabletext"/>
              <w:spacing w:before="0" w:after="0"/>
              <w:jc w:val="center"/>
              <w:rPr>
                <w:i/>
                <w:iCs/>
              </w:rPr>
            </w:pPr>
            <w:r>
              <w:rPr>
                <w:i/>
              </w:rPr>
              <w:t>w)</w:t>
            </w:r>
            <w:r w:rsidRPr="004046E7">
              <w:rPr>
                <w:i/>
              </w:rPr>
              <w:t xml:space="preserve">, </w:t>
            </w:r>
            <w:r>
              <w:rPr>
                <w:i/>
              </w:rPr>
              <w:t>ww)</w:t>
            </w:r>
            <w:r w:rsidRPr="004046E7">
              <w:rPr>
                <w:i/>
              </w:rPr>
              <w:t xml:space="preserve">, </w:t>
            </w:r>
            <w:r>
              <w:rPr>
                <w:i/>
              </w:rPr>
              <w:t>x)</w:t>
            </w:r>
            <w:r w:rsidRPr="004046E7">
              <w:rPr>
                <w:i/>
              </w:rPr>
              <w:t xml:space="preserve">, </w:t>
            </w:r>
            <w:r>
              <w:rPr>
                <w:i/>
              </w:rPr>
              <w:t>y)</w:t>
            </w:r>
            <w:ins w:id="108" w:author="Pitt, Anthony" w:date="2015-10-26T19:17:00Z">
              <w:r>
                <w:rPr>
                  <w:i/>
                </w:rPr>
                <w:t>,</w:t>
              </w:r>
              <w:r w:rsidRPr="00063B0E">
                <w:rPr>
                  <w:i/>
                  <w:sz w:val="24"/>
                  <w:lang w:eastAsia="zh-CN"/>
                </w:rPr>
                <w:t xml:space="preserve"> </w:t>
              </w:r>
              <w:r w:rsidRPr="00063B0E">
                <w:rPr>
                  <w:i/>
                </w:rPr>
                <w:t>dddd)</w:t>
              </w:r>
            </w:ins>
          </w:p>
        </w:tc>
        <w:tc>
          <w:tcPr>
            <w:tcW w:w="670" w:type="pct"/>
            <w:vAlign w:val="center"/>
          </w:tcPr>
          <w:p w:rsidR="00587F06" w:rsidRPr="004046E7" w:rsidRDefault="00587F06" w:rsidP="00587F06">
            <w:pPr>
              <w:pStyle w:val="Tabletext"/>
              <w:spacing w:before="0" w:after="0"/>
              <w:jc w:val="center"/>
            </w:pPr>
            <w:r w:rsidRPr="004046E7">
              <w:t>157.300</w:t>
            </w:r>
          </w:p>
        </w:tc>
        <w:tc>
          <w:tcPr>
            <w:tcW w:w="671" w:type="pct"/>
            <w:vAlign w:val="center"/>
          </w:tcPr>
          <w:p w:rsidR="00587F06" w:rsidRPr="004046E7" w:rsidRDefault="00587F06" w:rsidP="00587F06">
            <w:pPr>
              <w:pStyle w:val="Tabletext"/>
              <w:spacing w:before="0" w:after="0"/>
              <w:jc w:val="center"/>
            </w:pPr>
            <w:r w:rsidRPr="004046E7">
              <w:t>161.900</w:t>
            </w:r>
          </w:p>
        </w:tc>
        <w:tc>
          <w:tcPr>
            <w:tcW w:w="549" w:type="pct"/>
            <w:vAlign w:val="center"/>
          </w:tcPr>
          <w:p w:rsidR="00587F06" w:rsidRPr="004046E7" w:rsidRDefault="00587F06" w:rsidP="00587F06">
            <w:pPr>
              <w:pStyle w:val="Tabletext"/>
              <w:spacing w:before="0" w:after="0"/>
              <w:jc w:val="center"/>
            </w:pPr>
          </w:p>
        </w:tc>
        <w:tc>
          <w:tcPr>
            <w:tcW w:w="640" w:type="pct"/>
            <w:vAlign w:val="center"/>
          </w:tcPr>
          <w:p w:rsidR="00587F06" w:rsidRPr="004046E7" w:rsidRDefault="00587F06" w:rsidP="00587F06">
            <w:pPr>
              <w:pStyle w:val="Tabletext"/>
              <w:spacing w:before="0" w:after="0"/>
              <w:jc w:val="center"/>
            </w:pPr>
            <w:r w:rsidRPr="004046E7">
              <w:t>x</w:t>
            </w:r>
          </w:p>
        </w:tc>
        <w:tc>
          <w:tcPr>
            <w:tcW w:w="641" w:type="pct"/>
            <w:vAlign w:val="center"/>
          </w:tcPr>
          <w:p w:rsidR="00587F06" w:rsidRPr="004046E7" w:rsidRDefault="00587F06" w:rsidP="00587F06">
            <w:pPr>
              <w:pStyle w:val="Tabletext"/>
              <w:spacing w:before="0" w:after="0"/>
              <w:jc w:val="center"/>
            </w:pPr>
            <w:r w:rsidRPr="004046E7">
              <w:t>x</w:t>
            </w:r>
          </w:p>
        </w:tc>
        <w:tc>
          <w:tcPr>
            <w:tcW w:w="653" w:type="pct"/>
            <w:vAlign w:val="center"/>
          </w:tcPr>
          <w:p w:rsidR="00587F06" w:rsidRPr="004046E7" w:rsidRDefault="00587F06" w:rsidP="00587F06">
            <w:pPr>
              <w:pStyle w:val="Tabletext"/>
              <w:spacing w:before="0" w:after="0"/>
              <w:jc w:val="center"/>
            </w:pPr>
            <w:r w:rsidRPr="004046E7">
              <w:t>x</w:t>
            </w:r>
          </w:p>
        </w:tc>
      </w:tr>
      <w:tr w:rsidR="00587F06" w:rsidRPr="004046E7" w:rsidTr="00587F06">
        <w:trPr>
          <w:cantSplit/>
        </w:trPr>
        <w:tc>
          <w:tcPr>
            <w:tcW w:w="612" w:type="pct"/>
            <w:vAlign w:val="center"/>
          </w:tcPr>
          <w:p w:rsidR="00587F06" w:rsidRPr="004046E7" w:rsidRDefault="00587F06" w:rsidP="00587F06">
            <w:pPr>
              <w:pStyle w:val="Tabletext"/>
              <w:spacing w:before="0" w:after="0"/>
              <w:jc w:val="right"/>
            </w:pPr>
            <w:r w:rsidRPr="004046E7">
              <w:t>86</w:t>
            </w:r>
          </w:p>
        </w:tc>
        <w:tc>
          <w:tcPr>
            <w:tcW w:w="564" w:type="pct"/>
            <w:vAlign w:val="center"/>
          </w:tcPr>
          <w:p w:rsidR="00587F06" w:rsidRPr="004046E7" w:rsidRDefault="00587F06" w:rsidP="00587F06">
            <w:pPr>
              <w:pStyle w:val="Tabletext"/>
              <w:spacing w:before="0" w:after="0"/>
              <w:jc w:val="center"/>
              <w:rPr>
                <w:i/>
                <w:iCs/>
              </w:rPr>
            </w:pPr>
            <w:r>
              <w:rPr>
                <w:i/>
              </w:rPr>
              <w:t>w)</w:t>
            </w:r>
            <w:r w:rsidRPr="004046E7">
              <w:rPr>
                <w:i/>
              </w:rPr>
              <w:t xml:space="preserve">, </w:t>
            </w:r>
            <w:r>
              <w:rPr>
                <w:i/>
              </w:rPr>
              <w:t>ww)</w:t>
            </w:r>
            <w:r w:rsidRPr="004046E7">
              <w:rPr>
                <w:i/>
              </w:rPr>
              <w:t xml:space="preserve">, </w:t>
            </w:r>
            <w:r>
              <w:rPr>
                <w:i/>
              </w:rPr>
              <w:t>x)</w:t>
            </w:r>
            <w:r w:rsidRPr="004046E7">
              <w:rPr>
                <w:i/>
              </w:rPr>
              <w:t xml:space="preserve">, </w:t>
            </w:r>
            <w:r>
              <w:rPr>
                <w:i/>
              </w:rPr>
              <w:t>y)</w:t>
            </w:r>
            <w:ins w:id="109" w:author="Pitt, Anthony" w:date="2015-10-26T19:17:00Z">
              <w:r>
                <w:rPr>
                  <w:i/>
                </w:rPr>
                <w:t>,</w:t>
              </w:r>
              <w:r w:rsidRPr="00063B0E">
                <w:rPr>
                  <w:i/>
                  <w:sz w:val="24"/>
                  <w:lang w:eastAsia="zh-CN"/>
                </w:rPr>
                <w:t xml:space="preserve"> </w:t>
              </w:r>
              <w:r w:rsidRPr="00063B0E">
                <w:rPr>
                  <w:i/>
                </w:rPr>
                <w:t>dddd)</w:t>
              </w:r>
            </w:ins>
          </w:p>
        </w:tc>
        <w:tc>
          <w:tcPr>
            <w:tcW w:w="670" w:type="pct"/>
            <w:vAlign w:val="center"/>
          </w:tcPr>
          <w:p w:rsidR="00587F06" w:rsidRPr="004046E7" w:rsidRDefault="00587F06" w:rsidP="00587F06">
            <w:pPr>
              <w:pStyle w:val="Tabletext"/>
              <w:spacing w:before="0" w:after="0"/>
              <w:jc w:val="center"/>
            </w:pPr>
            <w:r w:rsidRPr="004046E7">
              <w:t>157.325</w:t>
            </w:r>
          </w:p>
        </w:tc>
        <w:tc>
          <w:tcPr>
            <w:tcW w:w="671" w:type="pct"/>
            <w:vAlign w:val="center"/>
          </w:tcPr>
          <w:p w:rsidR="00587F06" w:rsidRPr="004046E7" w:rsidRDefault="00587F06" w:rsidP="00587F06">
            <w:pPr>
              <w:pStyle w:val="Tabletext"/>
              <w:spacing w:before="0" w:after="0"/>
              <w:jc w:val="center"/>
            </w:pPr>
            <w:r w:rsidRPr="004046E7">
              <w:t>161.925</w:t>
            </w:r>
          </w:p>
        </w:tc>
        <w:tc>
          <w:tcPr>
            <w:tcW w:w="549" w:type="pct"/>
            <w:vAlign w:val="center"/>
          </w:tcPr>
          <w:p w:rsidR="00587F06" w:rsidRPr="004046E7" w:rsidRDefault="00587F06" w:rsidP="00587F06">
            <w:pPr>
              <w:pStyle w:val="Tabletext"/>
              <w:spacing w:before="0" w:after="0"/>
              <w:jc w:val="center"/>
            </w:pPr>
          </w:p>
        </w:tc>
        <w:tc>
          <w:tcPr>
            <w:tcW w:w="640" w:type="pct"/>
            <w:vAlign w:val="center"/>
          </w:tcPr>
          <w:p w:rsidR="00587F06" w:rsidRPr="004046E7" w:rsidRDefault="00587F06" w:rsidP="00587F06">
            <w:pPr>
              <w:pStyle w:val="Tabletext"/>
              <w:spacing w:before="0" w:after="0"/>
              <w:jc w:val="center"/>
            </w:pPr>
            <w:r w:rsidRPr="004046E7">
              <w:t>x</w:t>
            </w:r>
          </w:p>
        </w:tc>
        <w:tc>
          <w:tcPr>
            <w:tcW w:w="641" w:type="pct"/>
            <w:vAlign w:val="center"/>
          </w:tcPr>
          <w:p w:rsidR="00587F06" w:rsidRPr="004046E7" w:rsidRDefault="00587F06" w:rsidP="00587F06">
            <w:pPr>
              <w:pStyle w:val="Tabletext"/>
              <w:spacing w:before="0" w:after="0"/>
              <w:jc w:val="center"/>
            </w:pPr>
            <w:r w:rsidRPr="004046E7">
              <w:t>x</w:t>
            </w:r>
          </w:p>
        </w:tc>
        <w:tc>
          <w:tcPr>
            <w:tcW w:w="653" w:type="pct"/>
            <w:vAlign w:val="center"/>
          </w:tcPr>
          <w:p w:rsidR="00587F06" w:rsidRPr="004046E7" w:rsidRDefault="00587F06" w:rsidP="00587F06">
            <w:pPr>
              <w:pStyle w:val="Tabletext"/>
              <w:spacing w:before="0" w:after="0"/>
              <w:jc w:val="center"/>
            </w:pPr>
            <w:r w:rsidRPr="004046E7">
              <w:t>x</w:t>
            </w:r>
          </w:p>
        </w:tc>
      </w:tr>
      <w:tr w:rsidR="00587F06" w:rsidRPr="004046E7" w:rsidTr="00587F06">
        <w:trPr>
          <w:cantSplit/>
        </w:trPr>
        <w:tc>
          <w:tcPr>
            <w:tcW w:w="612" w:type="pct"/>
            <w:vAlign w:val="center"/>
          </w:tcPr>
          <w:p w:rsidR="00587F06" w:rsidRPr="004046E7" w:rsidRDefault="00587F06" w:rsidP="00587F06">
            <w:pPr>
              <w:pStyle w:val="Tabletext"/>
              <w:spacing w:before="0" w:after="0"/>
            </w:pPr>
            <w:r>
              <w:t>...</w:t>
            </w:r>
          </w:p>
        </w:tc>
        <w:tc>
          <w:tcPr>
            <w:tcW w:w="564" w:type="pct"/>
          </w:tcPr>
          <w:p w:rsidR="00587F06" w:rsidRPr="004046E7" w:rsidRDefault="00587F06" w:rsidP="00587F06">
            <w:pPr>
              <w:pStyle w:val="Tabletext"/>
              <w:spacing w:before="0" w:after="0"/>
              <w:jc w:val="center"/>
              <w:rPr>
                <w:i/>
                <w:iCs/>
              </w:rPr>
            </w:pPr>
          </w:p>
        </w:tc>
        <w:tc>
          <w:tcPr>
            <w:tcW w:w="670" w:type="pct"/>
            <w:vAlign w:val="center"/>
          </w:tcPr>
          <w:p w:rsidR="00587F06" w:rsidRPr="004046E7" w:rsidRDefault="00587F06" w:rsidP="00587F06">
            <w:pPr>
              <w:pStyle w:val="Tabletext"/>
              <w:spacing w:before="0" w:after="0"/>
              <w:jc w:val="center"/>
            </w:pPr>
          </w:p>
        </w:tc>
        <w:tc>
          <w:tcPr>
            <w:tcW w:w="671" w:type="pct"/>
            <w:vAlign w:val="center"/>
          </w:tcPr>
          <w:p w:rsidR="00587F06" w:rsidRPr="004046E7" w:rsidRDefault="00587F06" w:rsidP="00587F06">
            <w:pPr>
              <w:pStyle w:val="Tabletext"/>
              <w:spacing w:before="0" w:after="0"/>
              <w:jc w:val="center"/>
            </w:pPr>
          </w:p>
        </w:tc>
        <w:tc>
          <w:tcPr>
            <w:tcW w:w="549" w:type="pct"/>
            <w:vAlign w:val="center"/>
          </w:tcPr>
          <w:p w:rsidR="00587F06" w:rsidRPr="004046E7" w:rsidRDefault="00587F06" w:rsidP="00587F06">
            <w:pPr>
              <w:pStyle w:val="Tabletext"/>
              <w:spacing w:before="0" w:after="0"/>
              <w:jc w:val="center"/>
            </w:pPr>
          </w:p>
        </w:tc>
        <w:tc>
          <w:tcPr>
            <w:tcW w:w="640" w:type="pct"/>
            <w:vAlign w:val="center"/>
          </w:tcPr>
          <w:p w:rsidR="00587F06" w:rsidRPr="004046E7" w:rsidRDefault="00587F06" w:rsidP="00587F06">
            <w:pPr>
              <w:pStyle w:val="Tabletext"/>
              <w:spacing w:before="0" w:after="0"/>
              <w:jc w:val="center"/>
            </w:pPr>
          </w:p>
        </w:tc>
        <w:tc>
          <w:tcPr>
            <w:tcW w:w="641" w:type="pct"/>
            <w:vAlign w:val="center"/>
          </w:tcPr>
          <w:p w:rsidR="00587F06" w:rsidRPr="004046E7" w:rsidRDefault="00587F06" w:rsidP="00587F06">
            <w:pPr>
              <w:pStyle w:val="Tabletext"/>
              <w:spacing w:before="0" w:after="0"/>
              <w:jc w:val="center"/>
            </w:pPr>
          </w:p>
        </w:tc>
        <w:tc>
          <w:tcPr>
            <w:tcW w:w="653" w:type="pct"/>
            <w:vAlign w:val="center"/>
          </w:tcPr>
          <w:p w:rsidR="00587F06" w:rsidRPr="004046E7" w:rsidRDefault="00587F06" w:rsidP="00587F06">
            <w:pPr>
              <w:pStyle w:val="Tabletext"/>
              <w:spacing w:before="0" w:after="0"/>
              <w:jc w:val="center"/>
            </w:pPr>
          </w:p>
        </w:tc>
      </w:tr>
    </w:tbl>
    <w:p w:rsidR="00757104" w:rsidRDefault="00757104">
      <w:pPr>
        <w:pStyle w:val="Reasons"/>
        <w:rPr>
          <w:lang w:eastAsia="zh-CN"/>
        </w:rPr>
      </w:pPr>
    </w:p>
    <w:p w:rsidR="00757104" w:rsidRDefault="00455DE8">
      <w:pPr>
        <w:pStyle w:val="Proposal"/>
        <w:rPr>
          <w:lang w:eastAsia="zh-CN"/>
        </w:rPr>
      </w:pPr>
      <w:r>
        <w:rPr>
          <w:lang w:eastAsia="zh-CN"/>
        </w:rPr>
        <w:t>MOD</w:t>
      </w:r>
      <w:r>
        <w:rPr>
          <w:lang w:eastAsia="zh-CN"/>
        </w:rPr>
        <w:tab/>
        <w:t>SDN/86A16/5</w:t>
      </w:r>
    </w:p>
    <w:p w:rsidR="00941D79" w:rsidRPr="00DB05F6" w:rsidRDefault="00455DE8" w:rsidP="001C18C8">
      <w:pPr>
        <w:pStyle w:val="Tablelegend"/>
        <w:jc w:val="both"/>
        <w:rPr>
          <w:lang w:val="en-US" w:eastAsia="zh-CN"/>
        </w:rPr>
      </w:pPr>
      <w:r>
        <w:rPr>
          <w:rFonts w:asciiTheme="majorBidi" w:eastAsia="STKaiti" w:hAnsiTheme="majorBidi" w:cstheme="majorBidi"/>
          <w:i/>
          <w:lang w:val="en-US" w:eastAsia="zh-CN"/>
        </w:rPr>
        <w:t>w</w:t>
      </w:r>
      <w:r w:rsidRPr="0052054B">
        <w:rPr>
          <w:rFonts w:asciiTheme="majorBidi" w:eastAsia="STKaiti" w:hAnsiTheme="majorBidi" w:cstheme="majorBidi"/>
          <w:i/>
          <w:lang w:val="en-US" w:eastAsia="zh-CN"/>
        </w:rPr>
        <w:t>)</w:t>
      </w:r>
      <w:r w:rsidRPr="0052054B">
        <w:rPr>
          <w:rFonts w:asciiTheme="majorBidi" w:eastAsia="STKaiti" w:hAnsiTheme="majorBidi" w:cstheme="majorBidi"/>
          <w:i/>
          <w:lang w:val="en-US" w:eastAsia="zh-CN"/>
        </w:rPr>
        <w:tab/>
      </w:r>
      <w:r>
        <w:rPr>
          <w:rFonts w:hint="eastAsia"/>
          <w:lang w:val="en-US" w:eastAsia="zh-CN"/>
        </w:rPr>
        <w:t>在</w:t>
      </w:r>
      <w:r>
        <w:rPr>
          <w:lang w:val="en-US" w:eastAsia="zh-CN"/>
        </w:rPr>
        <w:t>1</w:t>
      </w:r>
      <w:r>
        <w:rPr>
          <w:rFonts w:hint="eastAsia"/>
          <w:lang w:val="en-US" w:eastAsia="zh-CN"/>
        </w:rPr>
        <w:t>区和</w:t>
      </w:r>
      <w:r>
        <w:rPr>
          <w:lang w:val="en-US" w:eastAsia="zh-CN"/>
        </w:rPr>
        <w:t>3</w:t>
      </w:r>
      <w:r>
        <w:rPr>
          <w:rFonts w:hint="eastAsia"/>
          <w:lang w:val="en-US" w:eastAsia="zh-CN"/>
        </w:rPr>
        <w:t>区</w:t>
      </w:r>
      <w:ins w:id="110" w:author="Zheng, Bingyue" w:date="2015-01-07T11:42:00Z">
        <w:r w:rsidR="00AA4BB0" w:rsidRPr="00F84559">
          <w:rPr>
            <w:rFonts w:hint="eastAsia"/>
            <w:lang w:eastAsia="zh-CN"/>
          </w:rPr>
          <w:t>（</w:t>
        </w:r>
      </w:ins>
      <w:ins w:id="111" w:author="Shen, Guozhuang" w:date="2015-10-28T10:51:00Z">
        <w:r w:rsidR="001C18C8">
          <w:rPr>
            <w:rFonts w:hint="eastAsia"/>
            <w:lang w:eastAsia="zh-CN"/>
          </w:rPr>
          <w:t>不含</w:t>
        </w:r>
      </w:ins>
      <w:ins w:id="112" w:author="Zheng, Bingyue" w:date="2015-01-07T11:42:00Z">
        <w:r w:rsidR="00AA4BB0" w:rsidRPr="00F84559">
          <w:rPr>
            <w:rFonts w:hint="eastAsia"/>
            <w:lang w:eastAsia="zh-CN"/>
          </w:rPr>
          <w:t>中国）</w:t>
        </w:r>
      </w:ins>
      <w:r>
        <w:rPr>
          <w:rFonts w:hint="eastAsia"/>
          <w:lang w:val="en-US" w:eastAsia="zh-CN"/>
        </w:rPr>
        <w:t>：</w:t>
      </w:r>
    </w:p>
    <w:p w:rsidR="00941D79" w:rsidRDefault="00455DE8" w:rsidP="008762D8">
      <w:pPr>
        <w:pStyle w:val="Tablelegend"/>
        <w:ind w:left="284" w:hanging="284"/>
        <w:jc w:val="both"/>
        <w:rPr>
          <w:lang w:val="en-US" w:eastAsia="zh-CN"/>
        </w:rPr>
      </w:pPr>
      <w:r>
        <w:rPr>
          <w:rFonts w:ascii="SimSun" w:cs="SimSun" w:hint="eastAsia"/>
          <w:lang w:val="en-US" w:eastAsia="zh-CN"/>
        </w:rPr>
        <w:tab/>
        <w:t>截至</w:t>
      </w:r>
      <w:r>
        <w:rPr>
          <w:rFonts w:ascii="TimesNewRoman" w:hAnsi="TimesNewRoman" w:cs="TimesNewRoman"/>
          <w:lang w:val="en-US" w:eastAsia="zh-CN"/>
        </w:rPr>
        <w:t>2017</w:t>
      </w:r>
      <w:r>
        <w:rPr>
          <w:rFonts w:ascii="SimSun" w:cs="SimSun" w:hint="eastAsia"/>
          <w:lang w:val="en-US" w:eastAsia="zh-CN"/>
        </w:rPr>
        <w:t>年</w:t>
      </w:r>
      <w:r>
        <w:rPr>
          <w:rFonts w:ascii="TimesNewRoman" w:hAnsi="TimesNewRoman" w:cs="TimesNewRoman"/>
          <w:lang w:val="en-US" w:eastAsia="zh-CN"/>
        </w:rPr>
        <w:t>1</w:t>
      </w:r>
      <w:r>
        <w:rPr>
          <w:rFonts w:ascii="SimSun" w:cs="SimSun" w:hint="eastAsia"/>
          <w:lang w:val="en-US" w:eastAsia="zh-CN"/>
        </w:rPr>
        <w:t>月</w:t>
      </w:r>
      <w:r>
        <w:rPr>
          <w:rFonts w:ascii="TimesNewRoman" w:hAnsi="TimesNewRoman" w:cs="TimesNewRoman"/>
          <w:lang w:val="en-US" w:eastAsia="zh-CN"/>
        </w:rPr>
        <w:t>1</w:t>
      </w:r>
      <w:r>
        <w:rPr>
          <w:rFonts w:ascii="SimSun" w:cs="SimSun" w:hint="eastAsia"/>
          <w:lang w:val="en-US" w:eastAsia="zh-CN"/>
        </w:rPr>
        <w:t>日，</w:t>
      </w:r>
      <w:r>
        <w:rPr>
          <w:lang w:val="en-US" w:eastAsia="zh-CN"/>
        </w:rPr>
        <w:t>157.</w:t>
      </w:r>
      <w:r>
        <w:rPr>
          <w:rFonts w:hint="eastAsia"/>
          <w:lang w:val="en-US" w:eastAsia="zh-CN"/>
        </w:rPr>
        <w:t>0</w:t>
      </w:r>
      <w:r>
        <w:rPr>
          <w:lang w:val="en-US" w:eastAsia="zh-CN"/>
        </w:rPr>
        <w:t>25</w:t>
      </w:r>
      <w:r>
        <w:rPr>
          <w:rFonts w:hint="eastAsia"/>
          <w:lang w:val="en-US" w:eastAsia="zh-CN"/>
        </w:rPr>
        <w:t>-</w:t>
      </w:r>
      <w:r>
        <w:rPr>
          <w:lang w:val="en-US" w:eastAsia="zh-CN"/>
        </w:rPr>
        <w:t>157.325 MHz</w:t>
      </w:r>
      <w:r>
        <w:rPr>
          <w:rFonts w:hint="eastAsia"/>
          <w:lang w:val="en-US" w:eastAsia="zh-CN"/>
        </w:rPr>
        <w:t>频段和</w:t>
      </w:r>
      <w:r>
        <w:rPr>
          <w:lang w:val="en-US" w:eastAsia="zh-CN"/>
        </w:rPr>
        <w:t>161.</w:t>
      </w:r>
      <w:r>
        <w:rPr>
          <w:rFonts w:hint="eastAsia"/>
          <w:lang w:val="en-US" w:eastAsia="zh-CN"/>
        </w:rPr>
        <w:t>6</w:t>
      </w:r>
      <w:r>
        <w:rPr>
          <w:lang w:val="en-US" w:eastAsia="zh-CN"/>
        </w:rPr>
        <w:t>25</w:t>
      </w:r>
      <w:r>
        <w:rPr>
          <w:rFonts w:hint="eastAsia"/>
          <w:lang w:val="en-US" w:eastAsia="zh-CN"/>
        </w:rPr>
        <w:t>-</w:t>
      </w:r>
      <w:r w:rsidRPr="00DB05F6">
        <w:rPr>
          <w:lang w:val="en-US" w:eastAsia="zh-CN"/>
        </w:rPr>
        <w:t>161.925 MHz</w:t>
      </w:r>
      <w:r>
        <w:rPr>
          <w:rFonts w:hint="eastAsia"/>
          <w:lang w:val="en-US" w:eastAsia="zh-CN"/>
        </w:rPr>
        <w:t>频段（对应于</w:t>
      </w:r>
      <w:r w:rsidRPr="00563431">
        <w:rPr>
          <w:rFonts w:hint="eastAsia"/>
          <w:lang w:eastAsia="zh-CN"/>
        </w:rPr>
        <w:t>80</w:t>
      </w:r>
      <w:r w:rsidRPr="00563431">
        <w:rPr>
          <w:rFonts w:hint="eastAsia"/>
          <w:lang w:eastAsia="zh-CN"/>
        </w:rPr>
        <w:t>、</w:t>
      </w:r>
      <w:r w:rsidRPr="00563431">
        <w:rPr>
          <w:rFonts w:hint="eastAsia"/>
          <w:lang w:eastAsia="zh-CN"/>
        </w:rPr>
        <w:t>21</w:t>
      </w:r>
      <w:r w:rsidRPr="00563431">
        <w:rPr>
          <w:rFonts w:hint="eastAsia"/>
          <w:lang w:eastAsia="zh-CN"/>
        </w:rPr>
        <w:t>、</w:t>
      </w:r>
      <w:r w:rsidRPr="00563431">
        <w:rPr>
          <w:rFonts w:hint="eastAsia"/>
          <w:lang w:eastAsia="zh-CN"/>
        </w:rPr>
        <w:t>81</w:t>
      </w:r>
      <w:r w:rsidRPr="00563431">
        <w:rPr>
          <w:rFonts w:hint="eastAsia"/>
          <w:lang w:eastAsia="zh-CN"/>
        </w:rPr>
        <w:t>、</w:t>
      </w:r>
      <w:r w:rsidRPr="00563431">
        <w:rPr>
          <w:rFonts w:hint="eastAsia"/>
          <w:lang w:eastAsia="zh-CN"/>
        </w:rPr>
        <w:t>22</w:t>
      </w:r>
      <w:r w:rsidRPr="00563431">
        <w:rPr>
          <w:rFonts w:hint="eastAsia"/>
          <w:lang w:eastAsia="zh-CN"/>
        </w:rPr>
        <w:t>、</w:t>
      </w:r>
      <w:r w:rsidRPr="00563431">
        <w:rPr>
          <w:lang w:eastAsia="zh-CN"/>
        </w:rPr>
        <w:t>82</w:t>
      </w:r>
      <w:r w:rsidRPr="00563431">
        <w:rPr>
          <w:rFonts w:hint="eastAsia"/>
          <w:lang w:eastAsia="zh-CN"/>
        </w:rPr>
        <w:t>、</w:t>
      </w:r>
      <w:r w:rsidRPr="00563431">
        <w:rPr>
          <w:lang w:eastAsia="zh-CN"/>
        </w:rPr>
        <w:t>23</w:t>
      </w:r>
      <w:r w:rsidRPr="00563431">
        <w:rPr>
          <w:rFonts w:hint="eastAsia"/>
          <w:lang w:eastAsia="zh-CN"/>
        </w:rPr>
        <w:t>、</w:t>
      </w:r>
      <w:r w:rsidRPr="00563431">
        <w:rPr>
          <w:lang w:eastAsia="zh-CN"/>
        </w:rPr>
        <w:t>83</w:t>
      </w:r>
      <w:r>
        <w:rPr>
          <w:rFonts w:hint="eastAsia"/>
          <w:lang w:val="en-US" w:eastAsia="zh-CN"/>
        </w:rPr>
        <w:t>、</w:t>
      </w:r>
      <w:r w:rsidRPr="00DB05F6">
        <w:rPr>
          <w:lang w:val="en-US" w:eastAsia="zh-CN"/>
        </w:rPr>
        <w:t>24</w:t>
      </w:r>
      <w:r>
        <w:rPr>
          <w:rFonts w:hint="eastAsia"/>
          <w:lang w:val="en-US" w:eastAsia="zh-CN"/>
        </w:rPr>
        <w:t>、</w:t>
      </w:r>
      <w:r w:rsidRPr="00DB05F6">
        <w:rPr>
          <w:lang w:val="en-US" w:eastAsia="zh-CN"/>
        </w:rPr>
        <w:t>84</w:t>
      </w:r>
      <w:r>
        <w:rPr>
          <w:rFonts w:hint="eastAsia"/>
          <w:lang w:val="en-US" w:eastAsia="zh-CN"/>
        </w:rPr>
        <w:t>、</w:t>
      </w:r>
      <w:r w:rsidRPr="00DB05F6">
        <w:rPr>
          <w:lang w:val="en-US" w:eastAsia="zh-CN"/>
        </w:rPr>
        <w:t>25</w:t>
      </w:r>
      <w:r>
        <w:rPr>
          <w:rFonts w:hint="eastAsia"/>
          <w:lang w:val="en-US" w:eastAsia="zh-CN"/>
        </w:rPr>
        <w:t>、</w:t>
      </w:r>
      <w:r w:rsidRPr="00DB05F6">
        <w:rPr>
          <w:lang w:val="en-US" w:eastAsia="zh-CN"/>
        </w:rPr>
        <w:t>85</w:t>
      </w:r>
      <w:r>
        <w:rPr>
          <w:rFonts w:hint="eastAsia"/>
          <w:lang w:val="en-US" w:eastAsia="zh-CN"/>
        </w:rPr>
        <w:t>、</w:t>
      </w:r>
      <w:r w:rsidRPr="00DB05F6">
        <w:rPr>
          <w:lang w:val="en-US" w:eastAsia="zh-CN"/>
        </w:rPr>
        <w:t>26</w:t>
      </w:r>
      <w:r>
        <w:rPr>
          <w:rFonts w:hint="eastAsia"/>
          <w:lang w:val="en-US" w:eastAsia="zh-CN"/>
        </w:rPr>
        <w:t>、</w:t>
      </w:r>
      <w:r w:rsidRPr="00DB05F6">
        <w:rPr>
          <w:lang w:val="en-US" w:eastAsia="zh-CN"/>
        </w:rPr>
        <w:t>86</w:t>
      </w:r>
      <w:r>
        <w:rPr>
          <w:rFonts w:hint="eastAsia"/>
          <w:lang w:val="en-US" w:eastAsia="zh-CN"/>
        </w:rPr>
        <w:t>频道）可用于新技术，</w:t>
      </w:r>
      <w:r w:rsidR="00AA4BB0" w:rsidRPr="00F84559">
        <w:rPr>
          <w:rFonts w:hint="eastAsia"/>
          <w:lang w:eastAsia="zh-CN"/>
        </w:rPr>
        <w:t>可用于新技术</w:t>
      </w:r>
      <w:r w:rsidR="00AA4BB0">
        <w:rPr>
          <w:rFonts w:hint="eastAsia"/>
          <w:lang w:eastAsia="zh-CN"/>
        </w:rPr>
        <w:t>，</w:t>
      </w:r>
      <w:ins w:id="113" w:author="Jin, Yue" w:date="2014-06-18T16:01:00Z">
        <w:r w:rsidR="00AA4BB0" w:rsidRPr="00F84559">
          <w:rPr>
            <w:rFonts w:hint="eastAsia"/>
            <w:lang w:eastAsia="zh-CN"/>
          </w:rPr>
          <w:t>或</w:t>
        </w:r>
        <w:r w:rsidR="00AA4BB0" w:rsidRPr="00F84559">
          <w:rPr>
            <w:rFonts w:hint="eastAsia"/>
            <w:lang w:eastAsia="zh-CN"/>
          </w:rPr>
          <w:t>VDE</w:t>
        </w:r>
        <w:r w:rsidR="00AA4BB0" w:rsidRPr="00F84559">
          <w:rPr>
            <w:rFonts w:hint="eastAsia"/>
            <w:lang w:eastAsia="zh-CN"/>
          </w:rPr>
          <w:t>地面部分的测试和实验</w:t>
        </w:r>
      </w:ins>
      <w:ins w:id="114" w:author="Cai, Yunyi" w:date="2015-10-27T21:43:00Z">
        <w:r w:rsidR="00AA4BB0">
          <w:rPr>
            <w:rFonts w:hint="eastAsia"/>
            <w:lang w:eastAsia="zh-CN"/>
          </w:rPr>
          <w:t>，</w:t>
        </w:r>
      </w:ins>
      <w:r>
        <w:rPr>
          <w:rFonts w:ascii="SimSun" w:cs="SimSun" w:hint="eastAsia"/>
          <w:lang w:val="en-US" w:eastAsia="zh-CN"/>
        </w:rPr>
        <w:lastRenderedPageBreak/>
        <w:t>但须与受影响的主管部门开展协调。</w:t>
      </w:r>
      <w:r>
        <w:rPr>
          <w:rFonts w:hint="eastAsia"/>
          <w:lang w:val="en-US" w:eastAsia="zh-CN"/>
        </w:rPr>
        <w:t>将这些频道或频率用于新技术的电台，既不得对根据第</w:t>
      </w:r>
      <w:r w:rsidRPr="00E157C0">
        <w:rPr>
          <w:b/>
          <w:bCs/>
          <w:lang w:val="en-US" w:eastAsia="zh-CN"/>
        </w:rPr>
        <w:t>5</w:t>
      </w:r>
      <w:r>
        <w:rPr>
          <w:rFonts w:hint="eastAsia"/>
          <w:lang w:val="en-US" w:eastAsia="zh-CN"/>
        </w:rPr>
        <w:t>条工作的电台造成干扰，也不得要求它们提供保护。</w:t>
      </w:r>
    </w:p>
    <w:p w:rsidR="00941D79" w:rsidRPr="00DB05F6" w:rsidRDefault="00455DE8" w:rsidP="008762D8">
      <w:pPr>
        <w:pStyle w:val="Tablelegend"/>
        <w:ind w:left="284" w:hanging="284"/>
        <w:jc w:val="both"/>
        <w:rPr>
          <w:sz w:val="16"/>
          <w:szCs w:val="16"/>
          <w:lang w:eastAsia="zh-CN"/>
        </w:rPr>
      </w:pPr>
      <w:r>
        <w:rPr>
          <w:rFonts w:hint="eastAsia"/>
          <w:lang w:val="en-US" w:eastAsia="zh-CN"/>
        </w:rPr>
        <w:tab/>
      </w:r>
      <w:r w:rsidRPr="00AD5FFE">
        <w:rPr>
          <w:rFonts w:hint="eastAsia"/>
          <w:lang w:val="en-US" w:eastAsia="zh-CN"/>
        </w:rPr>
        <w:t>自</w:t>
      </w:r>
      <w:r>
        <w:rPr>
          <w:lang w:val="en-US" w:eastAsia="zh-CN"/>
        </w:rPr>
        <w:t>2017</w:t>
      </w:r>
      <w:r w:rsidRPr="00AD5FFE">
        <w:rPr>
          <w:rFonts w:hint="eastAsia"/>
          <w:lang w:val="en-US" w:eastAsia="zh-CN"/>
        </w:rPr>
        <w:t>年</w:t>
      </w:r>
      <w:r>
        <w:rPr>
          <w:lang w:val="en-US" w:eastAsia="zh-CN"/>
        </w:rPr>
        <w:t>1</w:t>
      </w:r>
      <w:r w:rsidRPr="00AD5FFE">
        <w:rPr>
          <w:rFonts w:hint="eastAsia"/>
          <w:lang w:val="en-US" w:eastAsia="zh-CN"/>
        </w:rPr>
        <w:t>月</w:t>
      </w:r>
      <w:r>
        <w:rPr>
          <w:lang w:val="en-US" w:eastAsia="zh-CN"/>
        </w:rPr>
        <w:t>1</w:t>
      </w:r>
      <w:r w:rsidRPr="00AD5FFE">
        <w:rPr>
          <w:rFonts w:hint="eastAsia"/>
          <w:lang w:val="en-US" w:eastAsia="zh-CN"/>
        </w:rPr>
        <w:t>日起，</w:t>
      </w:r>
      <w:r>
        <w:rPr>
          <w:lang w:val="en-US" w:eastAsia="zh-CN"/>
        </w:rPr>
        <w:t>157.025</w:t>
      </w:r>
      <w:r>
        <w:rPr>
          <w:rFonts w:hint="eastAsia"/>
          <w:lang w:val="en-US" w:eastAsia="zh-CN"/>
        </w:rPr>
        <w:t>-</w:t>
      </w:r>
      <w:r>
        <w:rPr>
          <w:lang w:val="en-US" w:eastAsia="zh-CN"/>
        </w:rPr>
        <w:t>157.325 MHz</w:t>
      </w:r>
      <w:r>
        <w:rPr>
          <w:rFonts w:hint="eastAsia"/>
          <w:lang w:val="en-US" w:eastAsia="zh-CN"/>
        </w:rPr>
        <w:t>频段和</w:t>
      </w:r>
      <w:r>
        <w:rPr>
          <w:lang w:val="en-US" w:eastAsia="zh-CN"/>
        </w:rPr>
        <w:t>161.625</w:t>
      </w:r>
      <w:r>
        <w:rPr>
          <w:rFonts w:hint="eastAsia"/>
          <w:lang w:val="en-US" w:eastAsia="zh-CN"/>
        </w:rPr>
        <w:t>-</w:t>
      </w:r>
      <w:r w:rsidRPr="00DB05F6">
        <w:rPr>
          <w:lang w:val="en-US" w:eastAsia="zh-CN"/>
        </w:rPr>
        <w:t>161.925 MHz</w:t>
      </w:r>
      <w:r>
        <w:rPr>
          <w:rFonts w:hint="eastAsia"/>
          <w:lang w:val="en-US" w:eastAsia="zh-CN"/>
        </w:rPr>
        <w:t>频段</w:t>
      </w:r>
      <w:r w:rsidRPr="00AD5FFE">
        <w:rPr>
          <w:rFonts w:hint="eastAsia"/>
          <w:lang w:val="en-US" w:eastAsia="zh-CN"/>
        </w:rPr>
        <w:t>对</w:t>
      </w:r>
      <w:r>
        <w:rPr>
          <w:rFonts w:hint="eastAsia"/>
          <w:lang w:val="en-US" w:eastAsia="zh-CN"/>
        </w:rPr>
        <w:t>（对应于</w:t>
      </w:r>
      <w:r w:rsidRPr="00563431">
        <w:rPr>
          <w:lang w:eastAsia="zh-CN"/>
        </w:rPr>
        <w:t>80</w:t>
      </w:r>
      <w:r w:rsidRPr="00563431">
        <w:rPr>
          <w:rFonts w:hint="eastAsia"/>
          <w:lang w:eastAsia="zh-CN"/>
        </w:rPr>
        <w:t>、</w:t>
      </w:r>
      <w:r w:rsidRPr="00563431">
        <w:rPr>
          <w:lang w:eastAsia="zh-CN"/>
        </w:rPr>
        <w:t>21</w:t>
      </w:r>
      <w:r w:rsidRPr="00563431">
        <w:rPr>
          <w:rFonts w:hint="eastAsia"/>
          <w:lang w:eastAsia="zh-CN"/>
        </w:rPr>
        <w:t>、</w:t>
      </w:r>
      <w:r w:rsidRPr="00563431">
        <w:rPr>
          <w:lang w:eastAsia="zh-CN"/>
        </w:rPr>
        <w:t>81</w:t>
      </w:r>
      <w:r>
        <w:rPr>
          <w:rFonts w:hint="eastAsia"/>
          <w:lang w:eastAsia="zh-CN"/>
        </w:rPr>
        <w:t>、</w:t>
      </w:r>
      <w:r w:rsidRPr="00563431">
        <w:rPr>
          <w:lang w:eastAsia="zh-CN"/>
        </w:rPr>
        <w:t>22</w:t>
      </w:r>
      <w:r w:rsidRPr="00563431">
        <w:rPr>
          <w:rFonts w:hint="eastAsia"/>
          <w:lang w:eastAsia="zh-CN"/>
        </w:rPr>
        <w:t>、</w:t>
      </w:r>
      <w:r w:rsidRPr="00563431">
        <w:rPr>
          <w:lang w:eastAsia="zh-CN"/>
        </w:rPr>
        <w:t>82</w:t>
      </w:r>
      <w:r w:rsidRPr="00563431">
        <w:rPr>
          <w:rFonts w:hint="eastAsia"/>
          <w:lang w:eastAsia="zh-CN"/>
        </w:rPr>
        <w:t>、</w:t>
      </w:r>
      <w:r w:rsidRPr="00563431">
        <w:rPr>
          <w:lang w:eastAsia="zh-CN"/>
        </w:rPr>
        <w:t>23</w:t>
      </w:r>
      <w:r w:rsidRPr="00563431">
        <w:rPr>
          <w:rFonts w:hint="eastAsia"/>
          <w:lang w:eastAsia="zh-CN"/>
        </w:rPr>
        <w:t>、</w:t>
      </w:r>
      <w:r w:rsidRPr="00563431">
        <w:rPr>
          <w:lang w:eastAsia="zh-CN"/>
        </w:rPr>
        <w:t>83</w:t>
      </w:r>
      <w:r>
        <w:rPr>
          <w:rFonts w:hint="eastAsia"/>
          <w:lang w:val="en-US" w:eastAsia="zh-CN"/>
        </w:rPr>
        <w:t>、</w:t>
      </w:r>
      <w:r w:rsidRPr="00DB05F6">
        <w:rPr>
          <w:lang w:val="en-US" w:eastAsia="zh-CN"/>
        </w:rPr>
        <w:t>24</w:t>
      </w:r>
      <w:r>
        <w:rPr>
          <w:rFonts w:hint="eastAsia"/>
          <w:lang w:val="en-US" w:eastAsia="zh-CN"/>
        </w:rPr>
        <w:t>、</w:t>
      </w:r>
      <w:r w:rsidRPr="00DB05F6">
        <w:rPr>
          <w:lang w:val="en-US" w:eastAsia="zh-CN"/>
        </w:rPr>
        <w:t>84</w:t>
      </w:r>
      <w:r>
        <w:rPr>
          <w:rFonts w:hint="eastAsia"/>
          <w:lang w:val="en-US" w:eastAsia="zh-CN"/>
        </w:rPr>
        <w:t>、</w:t>
      </w:r>
      <w:r w:rsidRPr="00DB05F6">
        <w:rPr>
          <w:lang w:val="en-US" w:eastAsia="zh-CN"/>
        </w:rPr>
        <w:t>25</w:t>
      </w:r>
      <w:r>
        <w:rPr>
          <w:rFonts w:hint="eastAsia"/>
          <w:lang w:val="en-US" w:eastAsia="zh-CN"/>
        </w:rPr>
        <w:t>、</w:t>
      </w:r>
      <w:r w:rsidRPr="00DB05F6">
        <w:rPr>
          <w:lang w:val="en-US" w:eastAsia="zh-CN"/>
        </w:rPr>
        <w:t>85</w:t>
      </w:r>
      <w:r>
        <w:rPr>
          <w:rFonts w:hint="eastAsia"/>
          <w:lang w:val="en-US" w:eastAsia="zh-CN"/>
        </w:rPr>
        <w:t>、</w:t>
      </w:r>
      <w:r w:rsidRPr="00DB05F6">
        <w:rPr>
          <w:lang w:val="en-US" w:eastAsia="zh-CN"/>
        </w:rPr>
        <w:t>26</w:t>
      </w:r>
      <w:r>
        <w:rPr>
          <w:rFonts w:hint="eastAsia"/>
          <w:lang w:val="en-US" w:eastAsia="zh-CN"/>
        </w:rPr>
        <w:t>、</w:t>
      </w:r>
      <w:r w:rsidRPr="00DB05F6">
        <w:rPr>
          <w:lang w:val="en-US" w:eastAsia="zh-CN"/>
        </w:rPr>
        <w:t>86</w:t>
      </w:r>
      <w:r>
        <w:rPr>
          <w:rFonts w:hint="eastAsia"/>
          <w:lang w:val="en-US" w:eastAsia="zh-CN"/>
        </w:rPr>
        <w:t>频道）被确定用于</w:t>
      </w:r>
      <w:r w:rsidRPr="00AD5FFE">
        <w:rPr>
          <w:rFonts w:hint="eastAsia"/>
          <w:lang w:val="en-US" w:eastAsia="zh-CN"/>
        </w:rPr>
        <w:t>最新版</w:t>
      </w:r>
      <w:r>
        <w:rPr>
          <w:lang w:val="en-US" w:eastAsia="zh-CN"/>
        </w:rPr>
        <w:t>ITU-R M.1842</w:t>
      </w:r>
      <w:r w:rsidRPr="00AD5FFE">
        <w:rPr>
          <w:rFonts w:hint="eastAsia"/>
          <w:lang w:val="en-US" w:eastAsia="zh-CN"/>
        </w:rPr>
        <w:t>建议书所述</w:t>
      </w:r>
      <w:r>
        <w:rPr>
          <w:rFonts w:hint="eastAsia"/>
          <w:lang w:val="en-US" w:eastAsia="zh-CN"/>
        </w:rPr>
        <w:t>的</w:t>
      </w:r>
      <w:r w:rsidRPr="00AD5FFE">
        <w:rPr>
          <w:rFonts w:hint="eastAsia"/>
          <w:lang w:val="en-US" w:eastAsia="zh-CN"/>
        </w:rPr>
        <w:t>数字系统</w:t>
      </w:r>
      <w:r>
        <w:rPr>
          <w:rFonts w:hint="eastAsia"/>
          <w:lang w:val="en-US" w:eastAsia="zh-CN"/>
        </w:rPr>
        <w:t>。</w:t>
      </w:r>
      <w:r w:rsidRPr="00AD5FFE">
        <w:rPr>
          <w:rFonts w:hint="eastAsia"/>
          <w:lang w:val="en-US" w:eastAsia="zh-CN"/>
        </w:rPr>
        <w:t>有此愿望的主管部门亦可将这些频段用于最新版</w:t>
      </w:r>
      <w:r>
        <w:rPr>
          <w:lang w:val="en-US" w:eastAsia="zh-CN"/>
        </w:rPr>
        <w:t>ITU-R M.1084</w:t>
      </w:r>
      <w:r w:rsidRPr="00AD5FFE">
        <w:rPr>
          <w:rFonts w:hint="eastAsia"/>
          <w:lang w:val="en-US" w:eastAsia="zh-CN"/>
        </w:rPr>
        <w:t>建议书所述模拟调制，前提是不对使用数字调制发射的水上移动业务电台造成干扰或寻求其保护</w:t>
      </w:r>
      <w:r>
        <w:rPr>
          <w:rFonts w:hint="eastAsia"/>
          <w:lang w:val="en-US" w:eastAsia="zh-CN"/>
        </w:rPr>
        <w:t>，并须与受影响的主管部门进行协调</w:t>
      </w:r>
      <w:r w:rsidRPr="00AD5FFE">
        <w:rPr>
          <w:rFonts w:hint="eastAsia"/>
          <w:lang w:val="en-US" w:eastAsia="zh-CN"/>
        </w:rPr>
        <w:t>。</w:t>
      </w:r>
      <w:r w:rsidRPr="005A36D6">
        <w:rPr>
          <w:rFonts w:hint="eastAsia"/>
          <w:sz w:val="16"/>
          <w:szCs w:val="16"/>
          <w:lang w:val="en-US" w:eastAsia="zh-CN"/>
        </w:rPr>
        <w:t>（</w:t>
      </w:r>
      <w:r w:rsidR="00941D79">
        <w:rPr>
          <w:rFonts w:hint="eastAsia"/>
          <w:sz w:val="16"/>
          <w:szCs w:val="16"/>
          <w:lang w:val="en-US" w:eastAsia="zh-CN"/>
        </w:rPr>
        <w:t>WRC-</w:t>
      </w:r>
      <w:del w:id="115" w:author="Riz, Imad " w:date="2015-10-21T19:23:00Z">
        <w:r w:rsidR="00941D79" w:rsidRPr="004046E7" w:rsidDel="0007799D">
          <w:rPr>
            <w:sz w:val="16"/>
            <w:szCs w:val="16"/>
            <w:lang w:eastAsia="zh-CN"/>
          </w:rPr>
          <w:delText>12</w:delText>
        </w:r>
      </w:del>
      <w:ins w:id="116" w:author="Riz, Imad " w:date="2015-10-21T19:23:00Z">
        <w:r w:rsidR="00941D79">
          <w:rPr>
            <w:sz w:val="16"/>
            <w:szCs w:val="16"/>
            <w:lang w:eastAsia="zh-CN"/>
          </w:rPr>
          <w:t>15</w:t>
        </w:r>
      </w:ins>
      <w:r w:rsidRPr="005A36D6">
        <w:rPr>
          <w:rFonts w:hint="eastAsia"/>
          <w:sz w:val="16"/>
          <w:szCs w:val="16"/>
          <w:lang w:val="en-US" w:eastAsia="zh-CN"/>
        </w:rPr>
        <w:t>）</w:t>
      </w:r>
    </w:p>
    <w:p w:rsidR="00757104" w:rsidRDefault="00757104">
      <w:pPr>
        <w:pStyle w:val="Reasons"/>
        <w:rPr>
          <w:lang w:eastAsia="zh-CN"/>
        </w:rPr>
      </w:pPr>
    </w:p>
    <w:p w:rsidR="00757104" w:rsidRDefault="00455DE8">
      <w:pPr>
        <w:pStyle w:val="Proposal"/>
        <w:rPr>
          <w:lang w:eastAsia="zh-CN"/>
        </w:rPr>
      </w:pPr>
      <w:r>
        <w:rPr>
          <w:lang w:eastAsia="zh-CN"/>
        </w:rPr>
        <w:t>NOC</w:t>
      </w:r>
    </w:p>
    <w:p w:rsidR="00941D79" w:rsidRPr="0007799D" w:rsidRDefault="001C18C8" w:rsidP="00941D79">
      <w:pPr>
        <w:rPr>
          <w:rtl/>
          <w:lang w:bidi="ar-EG"/>
        </w:rPr>
      </w:pPr>
      <w:r>
        <w:rPr>
          <w:rFonts w:hint="eastAsia"/>
          <w:lang w:eastAsia="zh-CN"/>
        </w:rPr>
        <w:t>注释</w:t>
      </w:r>
      <w:r w:rsidR="00941D79" w:rsidRPr="00BB05F3">
        <w:rPr>
          <w:i/>
          <w:iCs/>
          <w:lang w:eastAsia="zh-CN"/>
        </w:rPr>
        <w:t>ww)</w:t>
      </w:r>
      <w:r w:rsidR="00941D79">
        <w:rPr>
          <w:lang w:eastAsia="zh-CN"/>
        </w:rPr>
        <w:t xml:space="preserve">, </w:t>
      </w:r>
      <w:r w:rsidR="00941D79" w:rsidRPr="00BB05F3">
        <w:rPr>
          <w:i/>
          <w:iCs/>
          <w:lang w:eastAsia="zh-CN"/>
        </w:rPr>
        <w:t>x)</w:t>
      </w:r>
      <w:r w:rsidR="00941D79">
        <w:rPr>
          <w:lang w:eastAsia="zh-CN"/>
        </w:rPr>
        <w:t xml:space="preserve">, </w:t>
      </w:r>
      <w:r w:rsidR="00941D79" w:rsidRPr="00BB05F3">
        <w:rPr>
          <w:i/>
          <w:iCs/>
          <w:lang w:eastAsia="zh-CN"/>
        </w:rPr>
        <w:t>y)</w:t>
      </w:r>
      <w:r w:rsidR="00941D79">
        <w:rPr>
          <w:lang w:eastAsia="zh-CN"/>
        </w:rPr>
        <w:t xml:space="preserve"> and </w:t>
      </w:r>
      <w:r w:rsidR="00941D79" w:rsidRPr="00BB05F3">
        <w:rPr>
          <w:i/>
          <w:iCs/>
          <w:lang w:eastAsia="zh-CN"/>
        </w:rPr>
        <w:t>z)</w:t>
      </w:r>
    </w:p>
    <w:p w:rsidR="00757104" w:rsidRDefault="00757104">
      <w:pPr>
        <w:pStyle w:val="Reasons"/>
        <w:rPr>
          <w:lang w:eastAsia="zh-CN"/>
        </w:rPr>
      </w:pPr>
    </w:p>
    <w:p w:rsidR="00757104" w:rsidRDefault="00455DE8">
      <w:pPr>
        <w:pStyle w:val="Proposal"/>
        <w:rPr>
          <w:lang w:eastAsia="zh-CN"/>
        </w:rPr>
      </w:pPr>
      <w:r>
        <w:rPr>
          <w:lang w:eastAsia="zh-CN"/>
        </w:rPr>
        <w:t>ADD</w:t>
      </w:r>
      <w:r>
        <w:rPr>
          <w:lang w:eastAsia="zh-CN"/>
        </w:rPr>
        <w:tab/>
        <w:t>SDN/86A16/6</w:t>
      </w:r>
    </w:p>
    <w:p w:rsidR="00941D79" w:rsidRPr="008D7EBF" w:rsidRDefault="00941D79" w:rsidP="001C18C8">
      <w:pPr>
        <w:pStyle w:val="Tablelegend"/>
        <w:tabs>
          <w:tab w:val="clear" w:pos="1134"/>
        </w:tabs>
        <w:ind w:left="567" w:hanging="567"/>
        <w:rPr>
          <w:lang w:eastAsia="zh-CN"/>
        </w:rPr>
      </w:pPr>
      <w:r w:rsidRPr="008D7EBF">
        <w:rPr>
          <w:i/>
          <w:lang w:eastAsia="zh-CN"/>
        </w:rPr>
        <w:t>dddd)</w:t>
      </w:r>
      <w:r w:rsidRPr="008D7EBF">
        <w:rPr>
          <w:i/>
          <w:lang w:eastAsia="zh-CN"/>
        </w:rPr>
        <w:tab/>
      </w:r>
      <w:r>
        <w:rPr>
          <w:iCs/>
          <w:lang w:eastAsia="zh-CN"/>
        </w:rPr>
        <w:t>[</w:t>
      </w:r>
      <w:r w:rsidR="001C18C8">
        <w:rPr>
          <w:rFonts w:hint="eastAsia"/>
          <w:iCs/>
          <w:lang w:eastAsia="zh-CN"/>
        </w:rPr>
        <w:t>根据</w:t>
      </w:r>
      <w:r w:rsidR="001C18C8">
        <w:rPr>
          <w:rFonts w:hint="eastAsia"/>
          <w:iCs/>
          <w:lang w:eastAsia="zh-CN"/>
        </w:rPr>
        <w:t>ITU-R M</w:t>
      </w:r>
      <w:r w:rsidR="001C18C8">
        <w:rPr>
          <w:iCs/>
          <w:lang w:eastAsia="zh-CN"/>
        </w:rPr>
        <w:t>.1842</w:t>
      </w:r>
      <w:r w:rsidR="001C18C8">
        <w:rPr>
          <w:rFonts w:hint="eastAsia"/>
          <w:iCs/>
          <w:lang w:eastAsia="zh-CN"/>
        </w:rPr>
        <w:t>建议书最新版，自</w:t>
      </w:r>
      <w:r w:rsidR="001C18C8">
        <w:rPr>
          <w:rFonts w:hint="eastAsia"/>
          <w:iCs/>
          <w:lang w:eastAsia="zh-CN"/>
        </w:rPr>
        <w:t>2019</w:t>
      </w:r>
      <w:r w:rsidR="001C18C8">
        <w:rPr>
          <w:rFonts w:hint="eastAsia"/>
          <w:iCs/>
          <w:lang w:eastAsia="zh-CN"/>
        </w:rPr>
        <w:t>年</w:t>
      </w:r>
      <w:r w:rsidR="001C18C8">
        <w:rPr>
          <w:rFonts w:hint="eastAsia"/>
          <w:iCs/>
          <w:lang w:eastAsia="zh-CN"/>
        </w:rPr>
        <w:t>1</w:t>
      </w:r>
      <w:r w:rsidR="001C18C8">
        <w:rPr>
          <w:rFonts w:hint="eastAsia"/>
          <w:iCs/>
          <w:lang w:eastAsia="zh-CN"/>
        </w:rPr>
        <w:t>月</w:t>
      </w:r>
      <w:r w:rsidR="001C18C8">
        <w:rPr>
          <w:rFonts w:hint="eastAsia"/>
          <w:iCs/>
          <w:lang w:eastAsia="zh-CN"/>
        </w:rPr>
        <w:t>1</w:t>
      </w:r>
      <w:r w:rsidR="001C18C8">
        <w:rPr>
          <w:rFonts w:hint="eastAsia"/>
          <w:iCs/>
          <w:lang w:eastAsia="zh-CN"/>
        </w:rPr>
        <w:t>日起，</w:t>
      </w:r>
      <w:r w:rsidRPr="008D7EBF">
        <w:rPr>
          <w:lang w:eastAsia="zh-CN"/>
        </w:rPr>
        <w:t>157.200-157.325</w:t>
      </w:r>
      <w:r w:rsidR="001C18C8">
        <w:rPr>
          <w:rFonts w:hint="eastAsia"/>
          <w:lang w:eastAsia="zh-CN"/>
        </w:rPr>
        <w:t>和</w:t>
      </w:r>
      <w:r w:rsidRPr="008D7EBF">
        <w:rPr>
          <w:lang w:eastAsia="zh-CN"/>
        </w:rPr>
        <w:t>161.800-161.925 MHz</w:t>
      </w:r>
      <w:r w:rsidR="001C18C8">
        <w:rPr>
          <w:rFonts w:hint="eastAsia"/>
          <w:lang w:eastAsia="zh-CN"/>
        </w:rPr>
        <w:t>频段（对应信道：</w:t>
      </w:r>
      <w:r w:rsidRPr="008D7EBF">
        <w:rPr>
          <w:lang w:eastAsia="zh-CN"/>
        </w:rPr>
        <w:t>24</w:t>
      </w:r>
      <w:r w:rsidR="001C18C8">
        <w:rPr>
          <w:rFonts w:hint="eastAsia"/>
          <w:lang w:eastAsia="zh-CN"/>
        </w:rPr>
        <w:t>、</w:t>
      </w:r>
      <w:r w:rsidRPr="008D7EBF">
        <w:rPr>
          <w:lang w:eastAsia="zh-CN"/>
        </w:rPr>
        <w:t>84</w:t>
      </w:r>
      <w:r w:rsidR="001C18C8">
        <w:rPr>
          <w:rFonts w:hint="eastAsia"/>
          <w:lang w:eastAsia="zh-CN"/>
        </w:rPr>
        <w:t>、</w:t>
      </w:r>
      <w:r w:rsidRPr="008D7EBF">
        <w:rPr>
          <w:lang w:eastAsia="zh-CN"/>
        </w:rPr>
        <w:t>25</w:t>
      </w:r>
      <w:r w:rsidR="001C18C8">
        <w:rPr>
          <w:rFonts w:hint="eastAsia"/>
          <w:lang w:eastAsia="zh-CN"/>
        </w:rPr>
        <w:t>、</w:t>
      </w:r>
      <w:r w:rsidRPr="008D7EBF">
        <w:rPr>
          <w:lang w:eastAsia="zh-CN"/>
        </w:rPr>
        <w:t>85</w:t>
      </w:r>
      <w:r w:rsidR="001C18C8">
        <w:rPr>
          <w:rFonts w:hint="eastAsia"/>
          <w:lang w:eastAsia="zh-CN"/>
        </w:rPr>
        <w:t>、</w:t>
      </w:r>
      <w:r w:rsidRPr="008D7EBF">
        <w:rPr>
          <w:lang w:eastAsia="zh-CN"/>
        </w:rPr>
        <w:t>26</w:t>
      </w:r>
      <w:r w:rsidR="001C18C8">
        <w:rPr>
          <w:rFonts w:hint="eastAsia"/>
          <w:lang w:eastAsia="zh-CN"/>
        </w:rPr>
        <w:t>和</w:t>
      </w:r>
      <w:r w:rsidRPr="008D7EBF">
        <w:rPr>
          <w:lang w:eastAsia="zh-CN"/>
        </w:rPr>
        <w:t>86</w:t>
      </w:r>
      <w:r w:rsidR="001C18C8">
        <w:rPr>
          <w:rFonts w:hint="eastAsia"/>
          <w:lang w:eastAsia="zh-CN"/>
        </w:rPr>
        <w:t>）被指定用于数字调制发射。</w:t>
      </w:r>
      <w:r w:rsidR="001C18C8">
        <w:rPr>
          <w:rFonts w:hint="eastAsia"/>
          <w:sz w:val="16"/>
          <w:szCs w:val="16"/>
          <w:lang w:eastAsia="zh-CN"/>
        </w:rPr>
        <w:t>（</w:t>
      </w:r>
      <w:r w:rsidRPr="008D7EBF">
        <w:rPr>
          <w:sz w:val="16"/>
          <w:szCs w:val="16"/>
          <w:lang w:eastAsia="zh-CN"/>
        </w:rPr>
        <w:t>WRC</w:t>
      </w:r>
      <w:r w:rsidRPr="008D7EBF">
        <w:rPr>
          <w:sz w:val="16"/>
          <w:szCs w:val="16"/>
          <w:lang w:eastAsia="zh-CN"/>
        </w:rPr>
        <w:noBreakHyphen/>
        <w:t>15</w:t>
      </w:r>
      <w:r w:rsidR="001C18C8">
        <w:rPr>
          <w:rFonts w:hint="eastAsia"/>
          <w:sz w:val="16"/>
          <w:szCs w:val="16"/>
          <w:lang w:eastAsia="zh-CN"/>
        </w:rPr>
        <w:t>）</w:t>
      </w:r>
    </w:p>
    <w:p w:rsidR="00941D79" w:rsidRDefault="00941D79" w:rsidP="00941D79">
      <w:pPr>
        <w:pStyle w:val="Reasons"/>
        <w:rPr>
          <w:lang w:eastAsia="zh-CN"/>
        </w:rPr>
      </w:pPr>
    </w:p>
    <w:p w:rsidR="00757104" w:rsidRPr="00AA4BB0" w:rsidRDefault="00AA4BB0" w:rsidP="00AA4BB0">
      <w:pPr>
        <w:pStyle w:val="Headingb"/>
        <w:rPr>
          <w:lang w:eastAsia="zh-CN"/>
        </w:rPr>
      </w:pPr>
      <w:r w:rsidRPr="00AA4BB0">
        <w:rPr>
          <w:rFonts w:hint="eastAsia"/>
          <w:lang w:eastAsia="zh-CN"/>
        </w:rPr>
        <w:t>问题</w:t>
      </w:r>
      <w:r w:rsidRPr="00AA4BB0">
        <w:rPr>
          <w:lang w:eastAsia="zh-CN"/>
        </w:rPr>
        <w:t xml:space="preserve">C – </w:t>
      </w:r>
      <w:r w:rsidRPr="00AA4BB0">
        <w:rPr>
          <w:rFonts w:hint="eastAsia"/>
          <w:lang w:eastAsia="zh-CN"/>
        </w:rPr>
        <w:t>水上</w:t>
      </w:r>
      <w:r w:rsidRPr="00AA4BB0">
        <w:rPr>
          <w:lang w:eastAsia="zh-CN"/>
        </w:rPr>
        <w:t>无线电通信的新应用</w:t>
      </w:r>
      <w:r w:rsidRPr="00AA4BB0">
        <w:rPr>
          <w:rFonts w:hint="eastAsia"/>
          <w:lang w:eastAsia="zh-CN"/>
        </w:rPr>
        <w:t xml:space="preserve"> </w:t>
      </w:r>
      <w:r w:rsidRPr="00AA4BB0">
        <w:rPr>
          <w:lang w:eastAsia="zh-CN"/>
        </w:rPr>
        <w:t xml:space="preserve">– </w:t>
      </w:r>
      <w:r w:rsidRPr="00AA4BB0">
        <w:rPr>
          <w:rFonts w:hint="eastAsia"/>
          <w:lang w:eastAsia="zh-CN"/>
        </w:rPr>
        <w:t>卫星</w:t>
      </w:r>
      <w:r w:rsidRPr="00AA4BB0">
        <w:rPr>
          <w:lang w:eastAsia="zh-CN"/>
        </w:rPr>
        <w:t>部分</w:t>
      </w:r>
    </w:p>
    <w:p w:rsidR="00941D79" w:rsidRDefault="00455DE8" w:rsidP="00941D79">
      <w:pPr>
        <w:pStyle w:val="ArtNo"/>
        <w:rPr>
          <w:lang w:eastAsia="zh-CN"/>
        </w:rPr>
      </w:pPr>
      <w:bookmarkStart w:id="117" w:name="_Toc329768662"/>
      <w:r>
        <w:rPr>
          <w:rFonts w:hint="eastAsia"/>
          <w:lang w:eastAsia="zh-CN"/>
        </w:rPr>
        <w:t>第</w:t>
      </w:r>
      <w:r w:rsidRPr="001F276D">
        <w:rPr>
          <w:rStyle w:val="href"/>
          <w:rFonts w:hint="eastAsia"/>
          <w:lang w:eastAsia="zh-CN"/>
        </w:rPr>
        <w:t>5</w:t>
      </w:r>
      <w:r>
        <w:rPr>
          <w:rFonts w:hint="eastAsia"/>
          <w:lang w:eastAsia="zh-CN"/>
        </w:rPr>
        <w:t>条</w:t>
      </w:r>
      <w:bookmarkEnd w:id="117"/>
    </w:p>
    <w:p w:rsidR="00941D79" w:rsidRDefault="00455DE8" w:rsidP="00941D79">
      <w:pPr>
        <w:pStyle w:val="Arttitle"/>
        <w:rPr>
          <w:lang w:eastAsia="zh-CN"/>
        </w:rPr>
      </w:pPr>
      <w:bookmarkStart w:id="118" w:name="_Toc329768663"/>
      <w:r>
        <w:rPr>
          <w:rFonts w:hint="eastAsia"/>
          <w:lang w:eastAsia="zh-CN"/>
        </w:rPr>
        <w:t>频率划分</w:t>
      </w:r>
      <w:bookmarkEnd w:id="118"/>
    </w:p>
    <w:p w:rsidR="00941D79" w:rsidRDefault="00455DE8" w:rsidP="00941D79">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757104" w:rsidRDefault="00455DE8">
      <w:pPr>
        <w:pStyle w:val="Proposal"/>
      </w:pPr>
      <w:r>
        <w:t>MOD</w:t>
      </w:r>
      <w:r>
        <w:tab/>
        <w:t>SDN/86A16/7</w:t>
      </w:r>
    </w:p>
    <w:p w:rsidR="00941D79" w:rsidRDefault="00455DE8" w:rsidP="00941D79">
      <w:pPr>
        <w:pStyle w:val="Tabletitle"/>
        <w:rPr>
          <w:lang w:eastAsia="zh-CN"/>
        </w:rPr>
      </w:pPr>
      <w:r>
        <w:rPr>
          <w:lang w:eastAsia="zh-CN"/>
        </w:rPr>
        <w:t>148-223 MHz</w:t>
      </w:r>
    </w:p>
    <w:tbl>
      <w:tblPr>
        <w:tblpPr w:leftFromText="180" w:rightFromText="180" w:vertAnchor="text" w:tblpXSpec="center" w:tblpY="1"/>
        <w:tblOverlap w:val="never"/>
        <w:tblW w:w="0" w:type="auto"/>
        <w:tblLayout w:type="fixed"/>
        <w:tblCellMar>
          <w:left w:w="107" w:type="dxa"/>
          <w:right w:w="107" w:type="dxa"/>
        </w:tblCellMar>
        <w:tblLook w:val="04A0" w:firstRow="1" w:lastRow="0" w:firstColumn="1" w:lastColumn="0" w:noHBand="0" w:noVBand="1"/>
      </w:tblPr>
      <w:tblGrid>
        <w:gridCol w:w="3101"/>
        <w:gridCol w:w="3103"/>
        <w:gridCol w:w="3104"/>
      </w:tblGrid>
      <w:tr w:rsidR="005E2D39" w:rsidRPr="00F84559" w:rsidTr="00587F06">
        <w:trPr>
          <w:cantSplit/>
        </w:trPr>
        <w:tc>
          <w:tcPr>
            <w:tcW w:w="9308" w:type="dxa"/>
            <w:gridSpan w:val="3"/>
            <w:tcBorders>
              <w:top w:val="single" w:sz="4" w:space="0" w:color="auto"/>
              <w:left w:val="single" w:sz="4" w:space="0" w:color="auto"/>
              <w:bottom w:val="single" w:sz="4" w:space="0" w:color="auto"/>
              <w:right w:val="single" w:sz="4" w:space="0" w:color="auto"/>
            </w:tcBorders>
            <w:hideMark/>
          </w:tcPr>
          <w:p w:rsidR="005E2D39" w:rsidRPr="00F84559" w:rsidRDefault="005E2D39" w:rsidP="00587F06">
            <w:pPr>
              <w:pStyle w:val="Tablehead"/>
              <w:keepLines/>
              <w:spacing w:before="40" w:after="40"/>
            </w:pPr>
            <w:r w:rsidRPr="00F84559">
              <w:t>划分给以下业务</w:t>
            </w:r>
          </w:p>
        </w:tc>
      </w:tr>
      <w:tr w:rsidR="005E2D39" w:rsidRPr="00F84559" w:rsidTr="00587F06">
        <w:trPr>
          <w:cantSplit/>
        </w:trPr>
        <w:tc>
          <w:tcPr>
            <w:tcW w:w="3101" w:type="dxa"/>
            <w:tcBorders>
              <w:top w:val="single" w:sz="4" w:space="0" w:color="auto"/>
              <w:left w:val="single" w:sz="4" w:space="0" w:color="auto"/>
              <w:bottom w:val="single" w:sz="4" w:space="0" w:color="auto"/>
              <w:right w:val="single" w:sz="6" w:space="0" w:color="auto"/>
            </w:tcBorders>
            <w:hideMark/>
          </w:tcPr>
          <w:p w:rsidR="005E2D39" w:rsidRPr="00F84559" w:rsidRDefault="005E2D39" w:rsidP="00587F06">
            <w:pPr>
              <w:pStyle w:val="Tablehead"/>
              <w:keepLines/>
              <w:spacing w:before="40" w:after="40"/>
            </w:pPr>
            <w:r w:rsidRPr="00F84559">
              <w:t>1</w:t>
            </w:r>
            <w:r w:rsidRPr="00F84559">
              <w:t>区</w:t>
            </w:r>
          </w:p>
        </w:tc>
        <w:tc>
          <w:tcPr>
            <w:tcW w:w="3103" w:type="dxa"/>
            <w:tcBorders>
              <w:top w:val="single" w:sz="4" w:space="0" w:color="auto"/>
              <w:left w:val="single" w:sz="6" w:space="0" w:color="auto"/>
              <w:bottom w:val="single" w:sz="4" w:space="0" w:color="auto"/>
              <w:right w:val="single" w:sz="6" w:space="0" w:color="auto"/>
            </w:tcBorders>
            <w:hideMark/>
          </w:tcPr>
          <w:p w:rsidR="005E2D39" w:rsidRPr="00F84559" w:rsidRDefault="005E2D39" w:rsidP="00587F06">
            <w:pPr>
              <w:pStyle w:val="Tablehead"/>
              <w:keepLines/>
              <w:spacing w:before="40" w:after="40"/>
            </w:pPr>
            <w:r w:rsidRPr="00F84559">
              <w:t>2</w:t>
            </w:r>
            <w:r w:rsidRPr="00F84559">
              <w:t>区</w:t>
            </w:r>
          </w:p>
        </w:tc>
        <w:tc>
          <w:tcPr>
            <w:tcW w:w="3104" w:type="dxa"/>
            <w:tcBorders>
              <w:top w:val="single" w:sz="4" w:space="0" w:color="auto"/>
              <w:left w:val="single" w:sz="6" w:space="0" w:color="auto"/>
              <w:bottom w:val="single" w:sz="4" w:space="0" w:color="auto"/>
              <w:right w:val="single" w:sz="4" w:space="0" w:color="auto"/>
            </w:tcBorders>
            <w:hideMark/>
          </w:tcPr>
          <w:p w:rsidR="005E2D39" w:rsidRPr="00F84559" w:rsidRDefault="005E2D39" w:rsidP="00587F06">
            <w:pPr>
              <w:pStyle w:val="Tablehead"/>
              <w:keepLines/>
              <w:spacing w:before="40" w:after="40"/>
            </w:pPr>
            <w:r w:rsidRPr="00F84559">
              <w:t>3</w:t>
            </w:r>
            <w:r w:rsidRPr="00F84559">
              <w:t>区</w:t>
            </w:r>
          </w:p>
        </w:tc>
      </w:tr>
      <w:tr w:rsidR="005E2D39" w:rsidRPr="00F84559" w:rsidTr="00587F06">
        <w:trPr>
          <w:cantSplit/>
        </w:trPr>
        <w:tc>
          <w:tcPr>
            <w:tcW w:w="3101" w:type="dxa"/>
            <w:tcBorders>
              <w:top w:val="single" w:sz="4" w:space="0" w:color="auto"/>
              <w:left w:val="single" w:sz="4" w:space="0" w:color="auto"/>
              <w:right w:val="single" w:sz="6" w:space="0" w:color="auto"/>
            </w:tcBorders>
          </w:tcPr>
          <w:p w:rsidR="005E2D39" w:rsidRPr="00F84559" w:rsidRDefault="005E2D39" w:rsidP="005E2D39">
            <w:pPr>
              <w:pStyle w:val="TableTextS5"/>
              <w:keepNext/>
              <w:keepLines/>
              <w:rPr>
                <w:rStyle w:val="Tablefreq"/>
                <w:lang w:eastAsia="zh-CN"/>
              </w:rPr>
            </w:pPr>
            <w:r w:rsidRPr="00F84559">
              <w:rPr>
                <w:rStyle w:val="Tablefreq"/>
                <w:lang w:eastAsia="zh-CN"/>
              </w:rPr>
              <w:t>156.8375-</w:t>
            </w:r>
            <w:ins w:id="119" w:author="RISSONE Christian" w:date="2013-12-18T11:02:00Z">
              <w:r w:rsidRPr="00F84559">
                <w:rPr>
                  <w:rStyle w:val="Tablefreq"/>
                  <w:lang w:eastAsia="zh-CN"/>
                </w:rPr>
                <w:t>157.1875</w:t>
              </w:r>
            </w:ins>
            <w:del w:id="120" w:author="RISSONE Christian" w:date="2014-04-22T17:02:00Z">
              <w:r w:rsidRPr="00F84559" w:rsidDel="00B042DE">
                <w:rPr>
                  <w:rStyle w:val="Tablefreq"/>
                  <w:lang w:eastAsia="zh-CN"/>
                </w:rPr>
                <w:delText>161.9625</w:delText>
              </w:r>
            </w:del>
          </w:p>
          <w:p w:rsidR="005E2D39" w:rsidRPr="00F84559" w:rsidRDefault="005E2D39" w:rsidP="00587F06">
            <w:pPr>
              <w:pStyle w:val="TableTextS5"/>
              <w:keepNext/>
              <w:keepLines/>
              <w:rPr>
                <w:rFonts w:ascii="SimHei" w:eastAsia="SimHei" w:hAnsi="SimHei"/>
                <w:b/>
                <w:bCs/>
                <w:lang w:val="fr-CH" w:eastAsia="zh-CN"/>
              </w:rPr>
            </w:pPr>
            <w:r w:rsidRPr="00F84559">
              <w:rPr>
                <w:rFonts w:ascii="SimHei" w:eastAsia="SimHei" w:hAnsi="SimHei"/>
                <w:b/>
                <w:bCs/>
                <w:lang w:val="fr-CH" w:eastAsia="zh-CN"/>
              </w:rPr>
              <w:t>固定</w:t>
            </w:r>
          </w:p>
          <w:p w:rsidR="005E2D39" w:rsidRPr="00F84559" w:rsidRDefault="005E2D39" w:rsidP="00587F06">
            <w:pPr>
              <w:pStyle w:val="TableTextS5"/>
              <w:keepNext/>
              <w:keepLines/>
              <w:rPr>
                <w:lang w:val="fr-CH" w:eastAsia="zh-CN"/>
              </w:rPr>
            </w:pPr>
            <w:r w:rsidRPr="00F84559">
              <w:rPr>
                <w:rFonts w:ascii="SimHei" w:eastAsia="SimHei" w:hAnsi="SimHei"/>
                <w:b/>
                <w:bCs/>
                <w:lang w:val="fr-CH" w:eastAsia="zh-CN"/>
              </w:rPr>
              <w:t>移动</w:t>
            </w:r>
            <w:r w:rsidRPr="00F84559">
              <w:rPr>
                <w:color w:val="000000"/>
                <w:lang w:eastAsia="zh-CN"/>
              </w:rPr>
              <w:t>（</w:t>
            </w:r>
            <w:r w:rsidRPr="00F84559">
              <w:rPr>
                <w:rFonts w:hint="eastAsia"/>
                <w:color w:val="000000"/>
                <w:lang w:eastAsia="zh-CN"/>
              </w:rPr>
              <w:t>航空移动除外</w:t>
            </w:r>
            <w:r w:rsidRPr="00F84559">
              <w:rPr>
                <w:color w:val="000000"/>
                <w:lang w:eastAsia="zh-CN"/>
              </w:rPr>
              <w:t>）</w:t>
            </w:r>
          </w:p>
        </w:tc>
        <w:tc>
          <w:tcPr>
            <w:tcW w:w="6207" w:type="dxa"/>
            <w:gridSpan w:val="2"/>
            <w:tcBorders>
              <w:top w:val="single" w:sz="4" w:space="0" w:color="auto"/>
              <w:left w:val="single" w:sz="6" w:space="0" w:color="auto"/>
              <w:right w:val="single" w:sz="4" w:space="0" w:color="auto"/>
            </w:tcBorders>
          </w:tcPr>
          <w:p w:rsidR="005E2D39" w:rsidRPr="00F84559" w:rsidRDefault="005E2D39" w:rsidP="00587F06">
            <w:pPr>
              <w:pStyle w:val="TableTextS5"/>
              <w:keepNext/>
              <w:keepLines/>
              <w:rPr>
                <w:rStyle w:val="Tablefreq"/>
              </w:rPr>
            </w:pPr>
            <w:r w:rsidRPr="00F84559">
              <w:rPr>
                <w:rStyle w:val="Tablefreq"/>
                <w:lang w:eastAsia="zh-CN"/>
              </w:rPr>
              <w:t>156.8375-</w:t>
            </w:r>
            <w:ins w:id="121" w:author="RISSONE Christian" w:date="2013-12-18T11:02:00Z">
              <w:r w:rsidRPr="00F84559">
                <w:rPr>
                  <w:rStyle w:val="Tablefreq"/>
                  <w:lang w:eastAsia="zh-CN"/>
                </w:rPr>
                <w:t>157.1875</w:t>
              </w:r>
            </w:ins>
            <w:del w:id="122" w:author="RISSONE Christian" w:date="2014-04-22T17:02:00Z">
              <w:r w:rsidRPr="00F84559" w:rsidDel="00B042DE">
                <w:rPr>
                  <w:rStyle w:val="Tablefreq"/>
                  <w:lang w:eastAsia="zh-CN"/>
                </w:rPr>
                <w:delText>161.9625</w:delText>
              </w:r>
            </w:del>
          </w:p>
          <w:p w:rsidR="005E2D39" w:rsidRPr="00F84559" w:rsidRDefault="005E2D39" w:rsidP="00587F06">
            <w:pPr>
              <w:pStyle w:val="TableTextS5"/>
              <w:keepNext/>
              <w:keepLines/>
              <w:rPr>
                <w:rFonts w:ascii="SimHei" w:eastAsia="SimHei" w:hAnsi="SimHei"/>
                <w:b/>
                <w:bCs/>
              </w:rPr>
            </w:pPr>
            <w:r w:rsidRPr="00F84559">
              <w:rPr>
                <w:rFonts w:ascii="SimHei" w:eastAsia="SimHei" w:hAnsi="SimHei" w:hint="eastAsia"/>
                <w:b/>
                <w:bCs/>
                <w:lang w:eastAsia="zh-CN"/>
              </w:rPr>
              <w:tab/>
            </w:r>
            <w:r w:rsidRPr="00F84559">
              <w:rPr>
                <w:rFonts w:ascii="SimHei" w:eastAsia="SimHei" w:hAnsi="SimHei"/>
                <w:b/>
                <w:bCs/>
              </w:rPr>
              <w:t>固定</w:t>
            </w:r>
          </w:p>
          <w:p w:rsidR="005E2D39" w:rsidRPr="00F84559" w:rsidRDefault="005E2D39" w:rsidP="00587F06">
            <w:pPr>
              <w:pStyle w:val="TableTextS5"/>
              <w:keepNext/>
              <w:keepLines/>
            </w:pPr>
            <w:r w:rsidRPr="00F84559">
              <w:rPr>
                <w:rFonts w:ascii="SimHei" w:eastAsia="SimHei" w:hAnsi="SimHei" w:hint="eastAsia"/>
                <w:b/>
                <w:bCs/>
                <w:lang w:eastAsia="zh-CN"/>
              </w:rPr>
              <w:tab/>
            </w:r>
            <w:r w:rsidRPr="00F84559">
              <w:rPr>
                <w:rFonts w:ascii="SimHei" w:eastAsia="SimHei" w:hAnsi="SimHei"/>
                <w:b/>
                <w:bCs/>
              </w:rPr>
              <w:t>移动</w:t>
            </w:r>
          </w:p>
        </w:tc>
      </w:tr>
      <w:tr w:rsidR="005E2D39" w:rsidRPr="00F84559" w:rsidTr="00587F06">
        <w:trPr>
          <w:cantSplit/>
        </w:trPr>
        <w:tc>
          <w:tcPr>
            <w:tcW w:w="3101" w:type="dxa"/>
            <w:tcBorders>
              <w:left w:val="single" w:sz="4" w:space="0" w:color="auto"/>
              <w:bottom w:val="single" w:sz="4" w:space="0" w:color="auto"/>
              <w:right w:val="single" w:sz="6" w:space="0" w:color="auto"/>
            </w:tcBorders>
          </w:tcPr>
          <w:p w:rsidR="005E2D39" w:rsidRPr="00F84559" w:rsidRDefault="005E2D39" w:rsidP="00587F06">
            <w:pPr>
              <w:pStyle w:val="TableTextS5"/>
              <w:keepNext/>
              <w:keepLines/>
              <w:rPr>
                <w:rStyle w:val="Tablefreq"/>
              </w:rPr>
            </w:pPr>
            <w:r w:rsidRPr="00F84559">
              <w:rPr>
                <w:rStyle w:val="Artref"/>
              </w:rPr>
              <w:t>5.226</w:t>
            </w:r>
          </w:p>
        </w:tc>
        <w:tc>
          <w:tcPr>
            <w:tcW w:w="6207" w:type="dxa"/>
            <w:gridSpan w:val="2"/>
            <w:tcBorders>
              <w:left w:val="single" w:sz="6" w:space="0" w:color="auto"/>
              <w:bottom w:val="single" w:sz="4" w:space="0" w:color="auto"/>
              <w:right w:val="single" w:sz="4" w:space="0" w:color="auto"/>
            </w:tcBorders>
          </w:tcPr>
          <w:p w:rsidR="005E2D39" w:rsidRPr="00F84559" w:rsidRDefault="005E2D39" w:rsidP="00587F06">
            <w:pPr>
              <w:pStyle w:val="TableTextS5"/>
              <w:keepNext/>
              <w:keepLines/>
              <w:rPr>
                <w:rStyle w:val="Tablefreq"/>
              </w:rPr>
            </w:pPr>
            <w:r w:rsidRPr="00F84559">
              <w:rPr>
                <w:rStyle w:val="Artref"/>
                <w:rFonts w:hint="eastAsia"/>
                <w:lang w:eastAsia="zh-CN"/>
              </w:rPr>
              <w:tab/>
            </w:r>
            <w:r w:rsidRPr="00F84559">
              <w:rPr>
                <w:rStyle w:val="Artref"/>
              </w:rPr>
              <w:t>5.226</w:t>
            </w:r>
          </w:p>
        </w:tc>
      </w:tr>
      <w:tr w:rsidR="005E2D39" w:rsidRPr="00F84559" w:rsidTr="00587F06">
        <w:trPr>
          <w:cantSplit/>
        </w:trPr>
        <w:tc>
          <w:tcPr>
            <w:tcW w:w="3101" w:type="dxa"/>
            <w:tcBorders>
              <w:top w:val="single" w:sz="4" w:space="0" w:color="auto"/>
              <w:left w:val="single" w:sz="4" w:space="0" w:color="auto"/>
              <w:right w:val="single" w:sz="6" w:space="0" w:color="auto"/>
            </w:tcBorders>
          </w:tcPr>
          <w:p w:rsidR="005E2D39" w:rsidRPr="00F84559" w:rsidRDefault="005E2D39" w:rsidP="005E2D39">
            <w:pPr>
              <w:pStyle w:val="TableTextS5"/>
              <w:keepNext/>
              <w:keepLines/>
              <w:rPr>
                <w:ins w:id="123" w:author="RISSONE Christian" w:date="2013-12-18T11:05:00Z"/>
                <w:rStyle w:val="Tablefreq"/>
                <w:lang w:eastAsia="zh-CN"/>
              </w:rPr>
            </w:pPr>
            <w:del w:id="124" w:author="RISSONE Christian" w:date="2014-04-22T17:02:00Z">
              <w:r w:rsidRPr="00F84559" w:rsidDel="00B042DE">
                <w:rPr>
                  <w:rStyle w:val="Tablefreq"/>
                  <w:lang w:eastAsia="zh-CN"/>
                </w:rPr>
                <w:delText>156.8375-161.9625</w:delText>
              </w:r>
            </w:del>
            <w:r>
              <w:rPr>
                <w:rStyle w:val="Tablefreq"/>
                <w:lang w:eastAsia="zh-CN"/>
              </w:rPr>
              <w:br/>
            </w:r>
            <w:ins w:id="125" w:author="RISSONE Christian" w:date="2013-12-18T11:05:00Z">
              <w:r w:rsidRPr="00F84559">
                <w:rPr>
                  <w:rStyle w:val="Tablefreq"/>
                  <w:lang w:eastAsia="zh-CN"/>
                </w:rPr>
                <w:t>157.3</w:t>
              </w:r>
            </w:ins>
            <w:ins w:id="126" w:author="RISSONE Christian" w:date="2013-12-18T11:28:00Z">
              <w:r w:rsidRPr="00F84559">
                <w:rPr>
                  <w:rStyle w:val="Tablefreq"/>
                  <w:lang w:eastAsia="zh-CN"/>
                </w:rPr>
                <w:t>375</w:t>
              </w:r>
            </w:ins>
            <w:ins w:id="127" w:author="RISSONE Christian" w:date="2013-12-18T11:05:00Z">
              <w:r w:rsidRPr="00F84559">
                <w:rPr>
                  <w:rStyle w:val="Tablefreq"/>
                  <w:lang w:eastAsia="zh-CN"/>
                </w:rPr>
                <w:t>-157.1875</w:t>
              </w:r>
            </w:ins>
            <w:r w:rsidRPr="00F84559">
              <w:rPr>
                <w:rStyle w:val="Tablefreq"/>
                <w:lang w:eastAsia="zh-CN"/>
              </w:rPr>
              <w:t xml:space="preserve"> </w:t>
            </w:r>
          </w:p>
          <w:p w:rsidR="005E2D39" w:rsidRPr="00F84559" w:rsidRDefault="005E2D39" w:rsidP="00587F06">
            <w:pPr>
              <w:pStyle w:val="TableTextS5"/>
              <w:keepNext/>
              <w:keepLines/>
              <w:rPr>
                <w:rFonts w:ascii="SimHei" w:eastAsia="SimHei" w:hAnsi="SimHei"/>
                <w:b/>
                <w:bCs/>
                <w:lang w:eastAsia="zh-CN"/>
              </w:rPr>
            </w:pPr>
            <w:r w:rsidRPr="00F84559">
              <w:rPr>
                <w:rFonts w:ascii="SimHei" w:eastAsia="SimHei" w:hAnsi="SimHei"/>
                <w:b/>
                <w:bCs/>
                <w:lang w:eastAsia="zh-CN"/>
              </w:rPr>
              <w:t>固定</w:t>
            </w:r>
          </w:p>
          <w:p w:rsidR="005E2D39" w:rsidRPr="00F84559" w:rsidRDefault="005E2D39" w:rsidP="00587F06">
            <w:pPr>
              <w:pStyle w:val="TableTextS5"/>
              <w:keepNext/>
              <w:keepLines/>
              <w:rPr>
                <w:lang w:eastAsia="zh-CN"/>
              </w:rPr>
            </w:pPr>
            <w:r w:rsidRPr="00F84559">
              <w:rPr>
                <w:rFonts w:ascii="SimHei" w:eastAsia="SimHei" w:hAnsi="SimHei"/>
                <w:b/>
                <w:bCs/>
                <w:lang w:eastAsia="zh-CN"/>
              </w:rPr>
              <w:t>移动</w:t>
            </w:r>
            <w:r w:rsidRPr="00F84559">
              <w:rPr>
                <w:color w:val="000000"/>
                <w:lang w:eastAsia="zh-CN"/>
              </w:rPr>
              <w:t>（</w:t>
            </w:r>
            <w:r w:rsidRPr="00F84559">
              <w:rPr>
                <w:rFonts w:hint="eastAsia"/>
                <w:color w:val="000000"/>
                <w:lang w:eastAsia="zh-CN"/>
              </w:rPr>
              <w:t>航空移动除外</w:t>
            </w:r>
            <w:r w:rsidRPr="00F84559">
              <w:rPr>
                <w:color w:val="000000"/>
                <w:lang w:eastAsia="zh-CN"/>
              </w:rPr>
              <w:t>）</w:t>
            </w:r>
          </w:p>
          <w:p w:rsidR="005E2D39" w:rsidRPr="00F84559" w:rsidRDefault="005E2D39" w:rsidP="00587F06">
            <w:pPr>
              <w:pStyle w:val="TableTextS5"/>
              <w:keepNext/>
              <w:keepLines/>
              <w:rPr>
                <w:lang w:eastAsia="zh-CN"/>
              </w:rPr>
            </w:pPr>
            <w:ins w:id="128" w:author="Chen, Meng" w:date="2014-06-17T16:29:00Z">
              <w:r w:rsidRPr="00F84559">
                <w:rPr>
                  <w:rFonts w:hint="eastAsia"/>
                  <w:lang w:eastAsia="zh-CN"/>
                </w:rPr>
                <w:t>卫星</w:t>
              </w:r>
            </w:ins>
            <w:ins w:id="129" w:author="Tao, Yingsheng" w:date="2015-04-01T09:29:00Z">
              <w:r w:rsidRPr="00F84559">
                <w:rPr>
                  <w:rFonts w:hint="eastAsia"/>
                  <w:lang w:eastAsia="zh-CN"/>
                </w:rPr>
                <w:t>水上</w:t>
              </w:r>
            </w:ins>
            <w:ins w:id="130" w:author="Chen, Meng" w:date="2014-06-17T16:29:00Z">
              <w:r w:rsidRPr="00F84559">
                <w:rPr>
                  <w:rFonts w:hint="eastAsia"/>
                  <w:lang w:eastAsia="zh-CN"/>
                </w:rPr>
                <w:t>移动</w:t>
              </w:r>
            </w:ins>
            <w:ins w:id="131" w:author="An, Changfeng" w:date="2014-12-23T15:52:00Z">
              <w:r w:rsidRPr="00F84559">
                <w:rPr>
                  <w:rFonts w:hint="eastAsia"/>
                  <w:lang w:eastAsia="zh-CN"/>
                </w:rPr>
                <w:t>（</w:t>
              </w:r>
            </w:ins>
            <w:ins w:id="132" w:author="Chen, Meng" w:date="2014-06-17T16:29:00Z">
              <w:r w:rsidRPr="00F84559">
                <w:rPr>
                  <w:rFonts w:hint="eastAsia"/>
                  <w:lang w:eastAsia="zh-CN"/>
                </w:rPr>
                <w:t>地对空</w:t>
              </w:r>
            </w:ins>
            <w:ins w:id="133" w:author="An, Changfeng" w:date="2014-12-23T15:52:00Z">
              <w:r w:rsidRPr="00F84559">
                <w:rPr>
                  <w:rFonts w:hint="eastAsia"/>
                  <w:lang w:eastAsia="zh-CN"/>
                </w:rPr>
                <w:t>）</w:t>
              </w:r>
            </w:ins>
          </w:p>
        </w:tc>
        <w:tc>
          <w:tcPr>
            <w:tcW w:w="6207" w:type="dxa"/>
            <w:gridSpan w:val="2"/>
            <w:tcBorders>
              <w:top w:val="single" w:sz="4" w:space="0" w:color="auto"/>
              <w:left w:val="single" w:sz="6" w:space="0" w:color="auto"/>
              <w:right w:val="single" w:sz="4" w:space="0" w:color="auto"/>
            </w:tcBorders>
          </w:tcPr>
          <w:p w:rsidR="005E2D39" w:rsidRPr="00F84559" w:rsidRDefault="005E2D39" w:rsidP="00587F06">
            <w:pPr>
              <w:pStyle w:val="TableTextS5"/>
              <w:keepNext/>
              <w:keepLines/>
              <w:rPr>
                <w:ins w:id="134" w:author="RISSONE Christian" w:date="2013-12-18T11:05:00Z"/>
                <w:rStyle w:val="Tablefreq"/>
                <w:lang w:eastAsia="zh-CN"/>
              </w:rPr>
            </w:pPr>
            <w:del w:id="135" w:author="RISSONE Christian" w:date="2014-04-22T17:02:00Z">
              <w:r w:rsidRPr="00F84559" w:rsidDel="00B042DE">
                <w:rPr>
                  <w:rStyle w:val="Tablefreq"/>
                  <w:lang w:eastAsia="zh-CN"/>
                </w:rPr>
                <w:delText>156.8375-161.9625</w:delText>
              </w:r>
            </w:del>
            <w:r>
              <w:rPr>
                <w:rStyle w:val="Tablefreq"/>
                <w:lang w:eastAsia="zh-CN"/>
              </w:rPr>
              <w:br/>
            </w:r>
            <w:ins w:id="136" w:author="RISSONE Christian" w:date="2013-12-18T11:05:00Z">
              <w:r w:rsidRPr="00F84559">
                <w:rPr>
                  <w:rStyle w:val="Tablefreq"/>
                  <w:lang w:eastAsia="zh-CN"/>
                </w:rPr>
                <w:t>157.3</w:t>
              </w:r>
            </w:ins>
            <w:ins w:id="137" w:author="RISSONE Christian" w:date="2013-12-18T11:28:00Z">
              <w:r w:rsidRPr="00F84559">
                <w:rPr>
                  <w:rStyle w:val="Tablefreq"/>
                  <w:lang w:eastAsia="zh-CN"/>
                </w:rPr>
                <w:t>375</w:t>
              </w:r>
            </w:ins>
            <w:ins w:id="138" w:author="RISSONE Christian" w:date="2013-12-18T11:05:00Z">
              <w:r w:rsidRPr="00F84559">
                <w:rPr>
                  <w:rStyle w:val="Tablefreq"/>
                  <w:lang w:eastAsia="zh-CN"/>
                </w:rPr>
                <w:t>-157.1875</w:t>
              </w:r>
            </w:ins>
          </w:p>
          <w:p w:rsidR="005E2D39" w:rsidRPr="00F84559" w:rsidRDefault="005E2D39" w:rsidP="00587F06">
            <w:pPr>
              <w:pStyle w:val="TableTextS5"/>
              <w:keepNext/>
              <w:keepLines/>
              <w:rPr>
                <w:rFonts w:ascii="SimHei" w:eastAsia="SimHei" w:hAnsi="SimHei"/>
                <w:b/>
                <w:bCs/>
                <w:lang w:eastAsia="zh-CN"/>
              </w:rPr>
            </w:pPr>
            <w:r w:rsidRPr="00F84559">
              <w:rPr>
                <w:rFonts w:ascii="SimHei" w:eastAsia="SimHei" w:hAnsi="SimHei" w:hint="eastAsia"/>
                <w:b/>
                <w:bCs/>
                <w:lang w:eastAsia="zh-CN"/>
              </w:rPr>
              <w:tab/>
            </w:r>
            <w:r w:rsidRPr="00F84559">
              <w:rPr>
                <w:rFonts w:ascii="SimHei" w:eastAsia="SimHei" w:hAnsi="SimHei"/>
                <w:b/>
                <w:bCs/>
                <w:lang w:eastAsia="zh-CN"/>
              </w:rPr>
              <w:t>固定</w:t>
            </w:r>
          </w:p>
          <w:p w:rsidR="005E2D39" w:rsidRPr="00F84559" w:rsidRDefault="005E2D39" w:rsidP="00587F06">
            <w:pPr>
              <w:pStyle w:val="TableTextS5"/>
              <w:keepNext/>
              <w:keepLines/>
              <w:rPr>
                <w:rFonts w:ascii="SimHei" w:eastAsia="SimHei" w:hAnsi="SimHei"/>
                <w:lang w:eastAsia="zh-CN"/>
              </w:rPr>
            </w:pPr>
            <w:r w:rsidRPr="00F84559">
              <w:rPr>
                <w:rFonts w:ascii="SimHei" w:eastAsia="SimHei" w:hAnsi="SimHei" w:hint="eastAsia"/>
                <w:b/>
                <w:bCs/>
                <w:lang w:eastAsia="zh-CN"/>
              </w:rPr>
              <w:tab/>
            </w:r>
            <w:r w:rsidRPr="00F84559">
              <w:rPr>
                <w:rFonts w:ascii="SimHei" w:eastAsia="SimHei" w:hAnsi="SimHei"/>
                <w:b/>
                <w:bCs/>
                <w:lang w:eastAsia="zh-CN"/>
              </w:rPr>
              <w:t>移动</w:t>
            </w:r>
          </w:p>
          <w:p w:rsidR="005E2D39" w:rsidRPr="00F84559" w:rsidRDefault="005E2D39" w:rsidP="00587F06">
            <w:pPr>
              <w:pStyle w:val="TableTextS5"/>
              <w:keepNext/>
              <w:keepLines/>
              <w:rPr>
                <w:lang w:eastAsia="zh-CN"/>
              </w:rPr>
            </w:pPr>
            <w:r w:rsidRPr="00F84559">
              <w:rPr>
                <w:lang w:eastAsia="zh-CN"/>
              </w:rPr>
              <w:tab/>
            </w:r>
            <w:ins w:id="139" w:author="Chen, Meng" w:date="2014-06-17T16:29:00Z">
              <w:r w:rsidRPr="00F84559">
                <w:rPr>
                  <w:rFonts w:hint="eastAsia"/>
                  <w:lang w:eastAsia="zh-CN"/>
                </w:rPr>
                <w:t>卫星</w:t>
              </w:r>
            </w:ins>
            <w:ins w:id="140" w:author="Tao, Yingsheng" w:date="2015-04-01T09:29:00Z">
              <w:r w:rsidRPr="00F84559">
                <w:rPr>
                  <w:rFonts w:hint="eastAsia"/>
                  <w:lang w:eastAsia="zh-CN"/>
                </w:rPr>
                <w:t>水上</w:t>
              </w:r>
            </w:ins>
            <w:ins w:id="141" w:author="Chen, Meng" w:date="2014-06-17T16:29:00Z">
              <w:r w:rsidRPr="00F84559">
                <w:rPr>
                  <w:rFonts w:hint="eastAsia"/>
                  <w:lang w:eastAsia="zh-CN"/>
                </w:rPr>
                <w:t>移动</w:t>
              </w:r>
            </w:ins>
            <w:ins w:id="142" w:author="An, Changfeng" w:date="2014-12-23T15:52:00Z">
              <w:r w:rsidRPr="00F84559">
                <w:rPr>
                  <w:rFonts w:hint="eastAsia"/>
                  <w:lang w:eastAsia="zh-CN"/>
                </w:rPr>
                <w:t>（</w:t>
              </w:r>
            </w:ins>
            <w:ins w:id="143" w:author="Chen, Meng" w:date="2014-06-17T16:29:00Z">
              <w:r w:rsidRPr="00F84559">
                <w:rPr>
                  <w:rFonts w:hint="eastAsia"/>
                  <w:lang w:eastAsia="zh-CN"/>
                </w:rPr>
                <w:t>地对空</w:t>
              </w:r>
            </w:ins>
            <w:ins w:id="144" w:author="An, Changfeng" w:date="2014-12-23T15:52:00Z">
              <w:r w:rsidRPr="00F84559">
                <w:rPr>
                  <w:rFonts w:hint="eastAsia"/>
                  <w:lang w:eastAsia="zh-CN"/>
                </w:rPr>
                <w:t>）</w:t>
              </w:r>
            </w:ins>
          </w:p>
        </w:tc>
      </w:tr>
      <w:tr w:rsidR="005E2D39" w:rsidRPr="00F84559" w:rsidTr="00587F06">
        <w:trPr>
          <w:cantSplit/>
        </w:trPr>
        <w:tc>
          <w:tcPr>
            <w:tcW w:w="3101" w:type="dxa"/>
            <w:tcBorders>
              <w:left w:val="single" w:sz="4" w:space="0" w:color="auto"/>
              <w:bottom w:val="single" w:sz="4" w:space="0" w:color="auto"/>
              <w:right w:val="single" w:sz="6" w:space="0" w:color="auto"/>
            </w:tcBorders>
          </w:tcPr>
          <w:p w:rsidR="005E2D39" w:rsidRPr="00F84559" w:rsidRDefault="005E2D39" w:rsidP="00587F06">
            <w:pPr>
              <w:pStyle w:val="TableTextS5"/>
              <w:keepNext/>
              <w:keepLines/>
              <w:rPr>
                <w:rStyle w:val="Tablefreq"/>
                <w:lang w:eastAsia="zh-CN"/>
              </w:rPr>
            </w:pPr>
            <w:r w:rsidRPr="00F84559">
              <w:rPr>
                <w:rStyle w:val="Artref"/>
                <w:lang w:eastAsia="zh-CN"/>
              </w:rPr>
              <w:t xml:space="preserve">5.226  </w:t>
            </w:r>
            <w:ins w:id="145" w:author="Author" w:date="2014-05-29T21:34:00Z">
              <w:r w:rsidRPr="00F84559">
                <w:rPr>
                  <w:rStyle w:val="Artref"/>
                  <w:lang w:eastAsia="zh-CN"/>
                </w:rPr>
                <w:t xml:space="preserve">ADD </w:t>
              </w:r>
            </w:ins>
            <w:ins w:id="146" w:author="Yoshio MIYADERA" w:date="2014-05-02T02:03:00Z">
              <w:r w:rsidRPr="00F84559">
                <w:rPr>
                  <w:rStyle w:val="Artref"/>
                  <w:rFonts w:hint="eastAsia"/>
                  <w:lang w:eastAsia="ja-JP"/>
                </w:rPr>
                <w:t>5.226A</w:t>
              </w:r>
            </w:ins>
          </w:p>
        </w:tc>
        <w:tc>
          <w:tcPr>
            <w:tcW w:w="6207" w:type="dxa"/>
            <w:gridSpan w:val="2"/>
            <w:tcBorders>
              <w:left w:val="single" w:sz="6" w:space="0" w:color="auto"/>
              <w:bottom w:val="single" w:sz="4" w:space="0" w:color="auto"/>
              <w:right w:val="single" w:sz="4" w:space="0" w:color="auto"/>
            </w:tcBorders>
          </w:tcPr>
          <w:p w:rsidR="005E2D39" w:rsidRPr="00F84559" w:rsidRDefault="005E2D39" w:rsidP="00587F06">
            <w:pPr>
              <w:pStyle w:val="TableTextS5"/>
              <w:keepNext/>
              <w:keepLines/>
              <w:rPr>
                <w:rStyle w:val="Tablefreq"/>
                <w:lang w:eastAsia="zh-CN"/>
              </w:rPr>
            </w:pPr>
            <w:r w:rsidRPr="00F84559">
              <w:rPr>
                <w:rStyle w:val="Artref"/>
                <w:rFonts w:hint="eastAsia"/>
                <w:lang w:eastAsia="zh-CN"/>
              </w:rPr>
              <w:tab/>
            </w:r>
            <w:r w:rsidRPr="00F84559">
              <w:rPr>
                <w:rStyle w:val="Artref"/>
                <w:lang w:eastAsia="zh-CN"/>
              </w:rPr>
              <w:t xml:space="preserve">5.226  </w:t>
            </w:r>
            <w:ins w:id="147" w:author="Author" w:date="2014-05-29T21:34:00Z">
              <w:r w:rsidRPr="00F84559">
                <w:rPr>
                  <w:rStyle w:val="Artref"/>
                  <w:lang w:eastAsia="zh-CN"/>
                </w:rPr>
                <w:t xml:space="preserve">ADD </w:t>
              </w:r>
            </w:ins>
            <w:ins w:id="148" w:author="Yoshio MIYADERA" w:date="2014-05-02T02:03:00Z">
              <w:r w:rsidRPr="00F84559">
                <w:rPr>
                  <w:rStyle w:val="Artref"/>
                  <w:rFonts w:hint="eastAsia"/>
                  <w:lang w:eastAsia="ja-JP"/>
                </w:rPr>
                <w:t>5.226A</w:t>
              </w:r>
            </w:ins>
          </w:p>
        </w:tc>
      </w:tr>
      <w:tr w:rsidR="005E2D39" w:rsidRPr="00587F06" w:rsidTr="00587F06">
        <w:trPr>
          <w:cantSplit/>
        </w:trPr>
        <w:tc>
          <w:tcPr>
            <w:tcW w:w="3101" w:type="dxa"/>
            <w:tcBorders>
              <w:top w:val="single" w:sz="4" w:space="0" w:color="auto"/>
              <w:left w:val="single" w:sz="4" w:space="0" w:color="auto"/>
              <w:right w:val="single" w:sz="6" w:space="0" w:color="auto"/>
            </w:tcBorders>
          </w:tcPr>
          <w:p w:rsidR="005E2D39" w:rsidRPr="00F84559" w:rsidRDefault="005E2D39" w:rsidP="00587F06">
            <w:pPr>
              <w:pStyle w:val="TableTextS5"/>
              <w:keepNext/>
              <w:keepLines/>
              <w:rPr>
                <w:ins w:id="149" w:author="RISSONE Christian" w:date="2013-12-18T11:22:00Z"/>
                <w:rStyle w:val="Tablefreq"/>
                <w:lang w:eastAsia="zh-CN"/>
              </w:rPr>
            </w:pPr>
            <w:del w:id="150" w:author="RISSONE Christian" w:date="2014-04-22T17:03:00Z">
              <w:r w:rsidRPr="00F84559" w:rsidDel="00B042DE">
                <w:rPr>
                  <w:rStyle w:val="Tablefreq"/>
                  <w:lang w:eastAsia="zh-CN"/>
                </w:rPr>
                <w:delText>156.8375-161.9625</w:delText>
              </w:r>
            </w:del>
            <w:r w:rsidR="00587F06">
              <w:rPr>
                <w:rStyle w:val="Tablefreq"/>
                <w:lang w:eastAsia="zh-CN"/>
              </w:rPr>
              <w:br/>
            </w:r>
            <w:ins w:id="151" w:author="RISSONE Christian" w:date="2013-12-18T11:22:00Z">
              <w:r w:rsidRPr="00F84559">
                <w:rPr>
                  <w:rStyle w:val="Tablefreq"/>
                  <w:lang w:eastAsia="zh-CN"/>
                </w:rPr>
                <w:t>157.3</w:t>
              </w:r>
            </w:ins>
            <w:ins w:id="152" w:author="RISSONE Christian" w:date="2013-12-18T11:29:00Z">
              <w:r w:rsidRPr="00F84559">
                <w:rPr>
                  <w:rStyle w:val="Tablefreq"/>
                  <w:lang w:eastAsia="zh-CN"/>
                </w:rPr>
                <w:t>375</w:t>
              </w:r>
            </w:ins>
            <w:ins w:id="153" w:author="RISSONE Christian" w:date="2013-12-18T11:22:00Z">
              <w:r w:rsidRPr="00F84559">
                <w:rPr>
                  <w:rStyle w:val="Tablefreq"/>
                  <w:lang w:eastAsia="zh-CN"/>
                </w:rPr>
                <w:t>-161.7875</w:t>
              </w:r>
            </w:ins>
          </w:p>
          <w:p w:rsidR="005E2D39" w:rsidRPr="00F84559" w:rsidRDefault="005E2D39" w:rsidP="00587F06">
            <w:pPr>
              <w:pStyle w:val="TableTextS5"/>
              <w:keepNext/>
              <w:keepLines/>
              <w:rPr>
                <w:rFonts w:ascii="SimHei" w:eastAsia="SimHei" w:hAnsi="SimHei"/>
                <w:b/>
                <w:bCs/>
                <w:lang w:val="fr-CH" w:eastAsia="zh-CN"/>
              </w:rPr>
            </w:pPr>
            <w:r w:rsidRPr="00F84559">
              <w:rPr>
                <w:rFonts w:ascii="SimHei" w:eastAsia="SimHei" w:hAnsi="SimHei"/>
                <w:b/>
                <w:bCs/>
                <w:lang w:val="fr-CH" w:eastAsia="zh-CN"/>
              </w:rPr>
              <w:t>固定</w:t>
            </w:r>
          </w:p>
          <w:p w:rsidR="005E2D39" w:rsidRPr="00F84559" w:rsidRDefault="005E2D39" w:rsidP="00587F06">
            <w:pPr>
              <w:pStyle w:val="TableTextS5"/>
              <w:keepNext/>
              <w:keepLines/>
              <w:rPr>
                <w:rStyle w:val="Artref"/>
                <w:lang w:val="fr-CH" w:eastAsia="zh-CN"/>
              </w:rPr>
            </w:pPr>
            <w:r w:rsidRPr="00F84559">
              <w:rPr>
                <w:rFonts w:ascii="SimHei" w:eastAsia="SimHei" w:hAnsi="SimHei"/>
                <w:b/>
                <w:bCs/>
                <w:lang w:val="fr-CH" w:eastAsia="zh-CN"/>
              </w:rPr>
              <w:t>移动</w:t>
            </w:r>
            <w:r w:rsidRPr="00F84559">
              <w:rPr>
                <w:color w:val="000000"/>
                <w:lang w:eastAsia="zh-CN"/>
              </w:rPr>
              <w:t>（</w:t>
            </w:r>
            <w:r w:rsidRPr="00F84559">
              <w:rPr>
                <w:rFonts w:hint="eastAsia"/>
                <w:color w:val="000000"/>
                <w:lang w:eastAsia="zh-CN"/>
              </w:rPr>
              <w:t>航空移动除外</w:t>
            </w:r>
            <w:r w:rsidRPr="00F84559">
              <w:rPr>
                <w:color w:val="000000"/>
                <w:lang w:eastAsia="zh-CN"/>
              </w:rPr>
              <w:t>）</w:t>
            </w:r>
          </w:p>
        </w:tc>
        <w:tc>
          <w:tcPr>
            <w:tcW w:w="6207" w:type="dxa"/>
            <w:gridSpan w:val="2"/>
            <w:tcBorders>
              <w:top w:val="single" w:sz="4" w:space="0" w:color="auto"/>
              <w:left w:val="single" w:sz="6" w:space="0" w:color="auto"/>
              <w:right w:val="single" w:sz="4" w:space="0" w:color="auto"/>
            </w:tcBorders>
          </w:tcPr>
          <w:p w:rsidR="005E2D39" w:rsidRPr="00587F06" w:rsidRDefault="005E2D39" w:rsidP="00587F06">
            <w:pPr>
              <w:pStyle w:val="TableTextS5"/>
              <w:keepNext/>
              <w:keepLines/>
              <w:rPr>
                <w:ins w:id="154" w:author="RISSONE Christian" w:date="2013-12-18T11:22:00Z"/>
                <w:rStyle w:val="Tablefreq"/>
                <w:lang w:val="fr-CH"/>
              </w:rPr>
            </w:pPr>
            <w:del w:id="155" w:author="RISSONE Christian" w:date="2014-04-22T17:03:00Z">
              <w:r w:rsidRPr="00587F06" w:rsidDel="00B042DE">
                <w:rPr>
                  <w:rStyle w:val="Tablefreq"/>
                  <w:lang w:val="fr-CH" w:eastAsia="zh-CN"/>
                </w:rPr>
                <w:delText>156.8375-161.9625</w:delText>
              </w:r>
            </w:del>
            <w:r w:rsidR="00587F06" w:rsidRPr="00587F06">
              <w:rPr>
                <w:rStyle w:val="Tablefreq"/>
                <w:lang w:val="fr-CH" w:eastAsia="zh-CN"/>
              </w:rPr>
              <w:br/>
            </w:r>
            <w:ins w:id="156" w:author="RISSONE Christian" w:date="2013-12-18T11:22:00Z">
              <w:r w:rsidRPr="00587F06">
                <w:rPr>
                  <w:rStyle w:val="Tablefreq"/>
                  <w:lang w:val="fr-CH"/>
                </w:rPr>
                <w:t>15</w:t>
              </w:r>
            </w:ins>
            <w:ins w:id="157" w:author="RISSONE Christian" w:date="2014-05-23T09:42:00Z">
              <w:r w:rsidRPr="00587F06">
                <w:rPr>
                  <w:rStyle w:val="Tablefreq"/>
                  <w:lang w:val="fr-CH"/>
                </w:rPr>
                <w:t>7</w:t>
              </w:r>
            </w:ins>
            <w:ins w:id="158" w:author="RISSONE Christian" w:date="2013-12-18T11:22:00Z">
              <w:r w:rsidRPr="00587F06">
                <w:rPr>
                  <w:rStyle w:val="Tablefreq"/>
                  <w:lang w:val="fr-CH"/>
                </w:rPr>
                <w:t>.3</w:t>
              </w:r>
            </w:ins>
            <w:ins w:id="159" w:author="RISSONE Christian" w:date="2013-12-18T11:29:00Z">
              <w:r w:rsidRPr="00587F06">
                <w:rPr>
                  <w:rStyle w:val="Tablefreq"/>
                  <w:lang w:val="fr-CH"/>
                </w:rPr>
                <w:t>375</w:t>
              </w:r>
            </w:ins>
            <w:ins w:id="160" w:author="RISSONE Christian" w:date="2013-12-18T11:22:00Z">
              <w:r w:rsidRPr="00587F06">
                <w:rPr>
                  <w:rStyle w:val="Tablefreq"/>
                  <w:lang w:val="fr-CH"/>
                </w:rPr>
                <w:t>-161.7875</w:t>
              </w:r>
            </w:ins>
          </w:p>
          <w:p w:rsidR="005E2D39" w:rsidRPr="00587F06" w:rsidRDefault="005E2D39" w:rsidP="00587F06">
            <w:pPr>
              <w:pStyle w:val="TableTextS5"/>
              <w:keepNext/>
              <w:keepLines/>
              <w:rPr>
                <w:rFonts w:ascii="SimHei" w:eastAsia="SimHei" w:hAnsi="SimHei"/>
                <w:b/>
                <w:bCs/>
                <w:lang w:val="fr-CH"/>
              </w:rPr>
            </w:pPr>
            <w:r w:rsidRPr="00587F06">
              <w:rPr>
                <w:rFonts w:ascii="SimHei" w:eastAsia="SimHei" w:hAnsi="SimHei" w:hint="eastAsia"/>
                <w:b/>
                <w:bCs/>
                <w:lang w:val="fr-CH" w:eastAsia="zh-CN"/>
              </w:rPr>
              <w:tab/>
            </w:r>
            <w:r w:rsidRPr="00F84559">
              <w:rPr>
                <w:rFonts w:ascii="SimHei" w:eastAsia="SimHei" w:hAnsi="SimHei"/>
                <w:b/>
                <w:bCs/>
              </w:rPr>
              <w:t>固定</w:t>
            </w:r>
          </w:p>
          <w:p w:rsidR="005E2D39" w:rsidRPr="00587F06" w:rsidRDefault="005E2D39" w:rsidP="00587F06">
            <w:pPr>
              <w:pStyle w:val="TableTextS5"/>
              <w:keepNext/>
              <w:keepLines/>
              <w:rPr>
                <w:rStyle w:val="Artref"/>
                <w:lang w:val="fr-CH"/>
              </w:rPr>
            </w:pPr>
            <w:r w:rsidRPr="00587F06">
              <w:rPr>
                <w:rFonts w:ascii="SimHei" w:eastAsia="SimHei" w:hAnsi="SimHei" w:hint="eastAsia"/>
                <w:b/>
                <w:bCs/>
                <w:lang w:val="fr-CH" w:eastAsia="zh-CN"/>
              </w:rPr>
              <w:tab/>
            </w:r>
            <w:r w:rsidRPr="00F84559">
              <w:rPr>
                <w:rFonts w:ascii="SimHei" w:eastAsia="SimHei" w:hAnsi="SimHei"/>
                <w:b/>
                <w:bCs/>
              </w:rPr>
              <w:t>移动</w:t>
            </w:r>
          </w:p>
        </w:tc>
      </w:tr>
      <w:tr w:rsidR="005E2D39" w:rsidRPr="00587F06" w:rsidTr="00587F06">
        <w:trPr>
          <w:cantSplit/>
        </w:trPr>
        <w:tc>
          <w:tcPr>
            <w:tcW w:w="3101" w:type="dxa"/>
            <w:tcBorders>
              <w:left w:val="single" w:sz="4" w:space="0" w:color="auto"/>
              <w:bottom w:val="single" w:sz="4" w:space="0" w:color="auto"/>
              <w:right w:val="single" w:sz="6" w:space="0" w:color="auto"/>
            </w:tcBorders>
          </w:tcPr>
          <w:p w:rsidR="005E2D39" w:rsidRPr="00587F06" w:rsidRDefault="005E2D39" w:rsidP="00587F06">
            <w:pPr>
              <w:pStyle w:val="TableTextS5"/>
              <w:keepNext/>
              <w:keepLines/>
              <w:rPr>
                <w:rStyle w:val="Tablefreq"/>
                <w:lang w:val="fr-CH"/>
              </w:rPr>
            </w:pPr>
            <w:r w:rsidRPr="00587F06">
              <w:rPr>
                <w:rStyle w:val="Artref"/>
                <w:lang w:val="fr-CH"/>
              </w:rPr>
              <w:lastRenderedPageBreak/>
              <w:t>5.226</w:t>
            </w:r>
          </w:p>
        </w:tc>
        <w:tc>
          <w:tcPr>
            <w:tcW w:w="6207" w:type="dxa"/>
            <w:gridSpan w:val="2"/>
            <w:tcBorders>
              <w:left w:val="single" w:sz="6" w:space="0" w:color="auto"/>
              <w:bottom w:val="single" w:sz="4" w:space="0" w:color="auto"/>
              <w:right w:val="single" w:sz="4" w:space="0" w:color="auto"/>
            </w:tcBorders>
          </w:tcPr>
          <w:p w:rsidR="005E2D39" w:rsidRPr="00587F06" w:rsidRDefault="005E2D39" w:rsidP="00587F06">
            <w:pPr>
              <w:pStyle w:val="TableTextS5"/>
              <w:keepNext/>
              <w:keepLines/>
              <w:rPr>
                <w:rStyle w:val="Tablefreq"/>
                <w:lang w:val="fr-CH"/>
              </w:rPr>
            </w:pPr>
            <w:r w:rsidRPr="00587F06">
              <w:rPr>
                <w:rStyle w:val="Artref"/>
                <w:rFonts w:hint="eastAsia"/>
                <w:lang w:val="fr-CH" w:eastAsia="zh-CN"/>
              </w:rPr>
              <w:tab/>
            </w:r>
            <w:r w:rsidRPr="00587F06">
              <w:rPr>
                <w:rStyle w:val="Artref"/>
                <w:lang w:val="fr-CH"/>
              </w:rPr>
              <w:t>5.226</w:t>
            </w:r>
          </w:p>
        </w:tc>
      </w:tr>
      <w:tr w:rsidR="005E2D39" w:rsidRPr="00587F06" w:rsidTr="00587F06">
        <w:trPr>
          <w:cantSplit/>
        </w:trPr>
        <w:tc>
          <w:tcPr>
            <w:tcW w:w="3101" w:type="dxa"/>
            <w:tcBorders>
              <w:top w:val="single" w:sz="4" w:space="0" w:color="auto"/>
              <w:left w:val="single" w:sz="4" w:space="0" w:color="auto"/>
              <w:right w:val="single" w:sz="6" w:space="0" w:color="auto"/>
            </w:tcBorders>
          </w:tcPr>
          <w:p w:rsidR="005E2D39" w:rsidRPr="00587F06" w:rsidRDefault="005E2D39" w:rsidP="00587F06">
            <w:pPr>
              <w:pStyle w:val="TableTextS5"/>
              <w:keepNext/>
              <w:keepLines/>
              <w:rPr>
                <w:ins w:id="161" w:author="RISSONE Christian" w:date="2013-12-18T11:05:00Z"/>
                <w:rStyle w:val="Tablefreq"/>
                <w:lang w:val="fr-CH" w:eastAsia="zh-CN"/>
              </w:rPr>
            </w:pPr>
            <w:del w:id="162" w:author="RISSONE Christian" w:date="2014-04-22T17:03:00Z">
              <w:r w:rsidRPr="00587F06" w:rsidDel="00B042DE">
                <w:rPr>
                  <w:rStyle w:val="Tablefreq"/>
                  <w:lang w:val="fr-CH" w:eastAsia="zh-CN"/>
                </w:rPr>
                <w:delText>156.8375-161.9625</w:delText>
              </w:r>
            </w:del>
            <w:r w:rsidR="00587F06">
              <w:rPr>
                <w:rStyle w:val="Tablefreq"/>
                <w:lang w:val="fr-CH" w:eastAsia="zh-CN"/>
              </w:rPr>
              <w:br/>
            </w:r>
            <w:ins w:id="163" w:author="RISSONE Christian" w:date="2013-12-18T11:05:00Z">
              <w:r w:rsidRPr="00587F06">
                <w:rPr>
                  <w:rStyle w:val="Tablefreq"/>
                  <w:lang w:val="fr-CH" w:eastAsia="zh-CN"/>
                </w:rPr>
                <w:t>1</w:t>
              </w:r>
            </w:ins>
            <w:ins w:id="164" w:author="RISSONE Christian" w:date="2013-12-18T11:32:00Z">
              <w:r w:rsidRPr="00587F06">
                <w:rPr>
                  <w:rStyle w:val="Tablefreq"/>
                  <w:lang w:val="fr-CH" w:eastAsia="zh-CN"/>
                </w:rPr>
                <w:t>61</w:t>
              </w:r>
            </w:ins>
            <w:ins w:id="165" w:author="RISSONE Christian" w:date="2013-12-18T11:05:00Z">
              <w:r w:rsidRPr="00587F06">
                <w:rPr>
                  <w:rStyle w:val="Tablefreq"/>
                  <w:lang w:val="fr-CH" w:eastAsia="zh-CN"/>
                </w:rPr>
                <w:t>.</w:t>
              </w:r>
            </w:ins>
            <w:ins w:id="166" w:author="RISSONE Christian" w:date="2013-12-18T11:20:00Z">
              <w:r w:rsidRPr="00587F06">
                <w:rPr>
                  <w:rStyle w:val="Tablefreq"/>
                  <w:lang w:val="fr-CH" w:eastAsia="zh-CN"/>
                </w:rPr>
                <w:t>7</w:t>
              </w:r>
            </w:ins>
            <w:ins w:id="167" w:author="RISSONE Christian" w:date="2013-12-18T11:05:00Z">
              <w:r w:rsidRPr="00587F06">
                <w:rPr>
                  <w:rStyle w:val="Tablefreq"/>
                  <w:lang w:val="fr-CH" w:eastAsia="zh-CN"/>
                </w:rPr>
                <w:t>875-1</w:t>
              </w:r>
            </w:ins>
            <w:ins w:id="168" w:author="RISSONE Christian" w:date="2013-12-18T11:21:00Z">
              <w:r w:rsidRPr="00587F06">
                <w:rPr>
                  <w:rStyle w:val="Tablefreq"/>
                  <w:lang w:val="fr-CH" w:eastAsia="zh-CN"/>
                </w:rPr>
                <w:t>61</w:t>
              </w:r>
            </w:ins>
            <w:ins w:id="169" w:author="RISSONE Christian" w:date="2013-12-18T11:05:00Z">
              <w:r w:rsidRPr="00587F06">
                <w:rPr>
                  <w:rStyle w:val="Tablefreq"/>
                  <w:lang w:val="fr-CH" w:eastAsia="zh-CN"/>
                </w:rPr>
                <w:t>.</w:t>
              </w:r>
            </w:ins>
            <w:ins w:id="170" w:author="RISSONE Christian" w:date="2013-12-18T11:21:00Z">
              <w:r w:rsidRPr="00587F06">
                <w:rPr>
                  <w:rStyle w:val="Tablefreq"/>
                  <w:lang w:val="fr-CH" w:eastAsia="zh-CN"/>
                </w:rPr>
                <w:t>9</w:t>
              </w:r>
            </w:ins>
            <w:ins w:id="171" w:author="RISSONE Christian" w:date="2013-12-18T11:31:00Z">
              <w:r w:rsidRPr="00587F06">
                <w:rPr>
                  <w:rStyle w:val="Tablefreq"/>
                  <w:lang w:val="fr-CH" w:eastAsia="zh-CN"/>
                </w:rPr>
                <w:t>375</w:t>
              </w:r>
            </w:ins>
          </w:p>
          <w:p w:rsidR="005E2D39" w:rsidRPr="00587F06" w:rsidRDefault="005E2D39" w:rsidP="00587F06">
            <w:pPr>
              <w:pStyle w:val="TableTextS5"/>
              <w:keepNext/>
              <w:keepLines/>
              <w:rPr>
                <w:rFonts w:ascii="SimHei" w:eastAsia="SimHei" w:hAnsi="SimHei"/>
                <w:b/>
                <w:bCs/>
                <w:lang w:val="fr-CH" w:eastAsia="zh-CN"/>
              </w:rPr>
            </w:pPr>
            <w:r w:rsidRPr="00F84559">
              <w:rPr>
                <w:rFonts w:ascii="SimHei" w:eastAsia="SimHei" w:hAnsi="SimHei"/>
                <w:b/>
                <w:bCs/>
                <w:lang w:eastAsia="zh-CN"/>
              </w:rPr>
              <w:t>固定</w:t>
            </w:r>
          </w:p>
          <w:p w:rsidR="005E2D39" w:rsidRPr="00587F06" w:rsidRDefault="005E2D39" w:rsidP="00587F06">
            <w:pPr>
              <w:pStyle w:val="TableTextS5"/>
              <w:keepNext/>
              <w:keepLines/>
              <w:rPr>
                <w:lang w:val="fr-CH" w:eastAsia="zh-CN"/>
              </w:rPr>
            </w:pPr>
            <w:r w:rsidRPr="00F84559">
              <w:rPr>
                <w:rFonts w:ascii="SimHei" w:eastAsia="SimHei" w:hAnsi="SimHei"/>
                <w:b/>
                <w:bCs/>
                <w:lang w:eastAsia="zh-CN"/>
              </w:rPr>
              <w:t>移动</w:t>
            </w:r>
            <w:r w:rsidRPr="00587F06">
              <w:rPr>
                <w:color w:val="000000"/>
                <w:lang w:val="fr-CH" w:eastAsia="zh-CN"/>
              </w:rPr>
              <w:t>（</w:t>
            </w:r>
            <w:r w:rsidRPr="00F84559">
              <w:rPr>
                <w:rFonts w:hint="eastAsia"/>
                <w:color w:val="000000"/>
                <w:lang w:eastAsia="zh-CN"/>
              </w:rPr>
              <w:t>航空移动除外</w:t>
            </w:r>
            <w:r w:rsidRPr="00587F06">
              <w:rPr>
                <w:color w:val="000000"/>
                <w:lang w:val="fr-CH" w:eastAsia="zh-CN"/>
              </w:rPr>
              <w:t>）</w:t>
            </w:r>
          </w:p>
          <w:p w:rsidR="005E2D39" w:rsidRPr="00587F06" w:rsidRDefault="005E2D39" w:rsidP="00587F06">
            <w:pPr>
              <w:pStyle w:val="TableTextS5"/>
              <w:keepNext/>
              <w:keepLines/>
              <w:rPr>
                <w:lang w:val="fr-CH" w:eastAsia="zh-CN"/>
              </w:rPr>
            </w:pPr>
            <w:ins w:id="172" w:author="Chen, Meng" w:date="2014-06-17T16:29:00Z">
              <w:r w:rsidRPr="00F84559">
                <w:rPr>
                  <w:rFonts w:hint="eastAsia"/>
                  <w:lang w:eastAsia="zh-CN"/>
                </w:rPr>
                <w:t>卫星</w:t>
              </w:r>
            </w:ins>
            <w:ins w:id="173" w:author="Tao, Yingsheng" w:date="2015-04-01T09:29:00Z">
              <w:r w:rsidRPr="00F84559">
                <w:rPr>
                  <w:rFonts w:hint="eastAsia"/>
                  <w:lang w:eastAsia="zh-CN"/>
                </w:rPr>
                <w:t>水上</w:t>
              </w:r>
            </w:ins>
            <w:ins w:id="174" w:author="Chen, Meng" w:date="2014-06-17T16:29:00Z">
              <w:r w:rsidRPr="00F84559">
                <w:rPr>
                  <w:rFonts w:hint="eastAsia"/>
                  <w:lang w:eastAsia="zh-CN"/>
                </w:rPr>
                <w:t>移动</w:t>
              </w:r>
            </w:ins>
            <w:ins w:id="175" w:author="An, Changfeng" w:date="2014-12-23T15:52:00Z">
              <w:r w:rsidRPr="00587F06">
                <w:rPr>
                  <w:rFonts w:hint="eastAsia"/>
                  <w:lang w:val="fr-CH" w:eastAsia="zh-CN"/>
                </w:rPr>
                <w:t>（</w:t>
              </w:r>
            </w:ins>
            <w:ins w:id="176" w:author="Tao, Yingsheng" w:date="2015-04-01T09:30:00Z">
              <w:r>
                <w:rPr>
                  <w:rFonts w:hint="eastAsia"/>
                  <w:lang w:eastAsia="zh-CN"/>
                </w:rPr>
                <w:t>空对地</w:t>
              </w:r>
            </w:ins>
            <w:ins w:id="177" w:author="An, Changfeng" w:date="2014-12-23T15:52:00Z">
              <w:r w:rsidRPr="00587F06">
                <w:rPr>
                  <w:rFonts w:hint="eastAsia"/>
                  <w:lang w:val="fr-CH" w:eastAsia="zh-CN"/>
                </w:rPr>
                <w:t>）</w:t>
              </w:r>
            </w:ins>
            <w:r w:rsidRPr="00587F06">
              <w:rPr>
                <w:lang w:val="fr-CH" w:eastAsia="zh-CN"/>
              </w:rPr>
              <w:br/>
            </w:r>
            <w:ins w:id="178" w:author="ITU" w:date="2014-06-10T10:41:00Z">
              <w:r w:rsidRPr="00587F06">
                <w:rPr>
                  <w:lang w:val="fr-CH"/>
                  <w:rPrChange w:id="179" w:author="WG3 Maritime chair " w:date="2015-03-25T09:37:00Z">
                    <w:rPr>
                      <w:highlight w:val="green"/>
                    </w:rPr>
                  </w:rPrChange>
                </w:rPr>
                <w:t xml:space="preserve">MOD </w:t>
              </w:r>
            </w:ins>
            <w:ins w:id="180" w:author=" 胡菠" w:date="2015-03-01T15:38:00Z">
              <w:r w:rsidRPr="00587F06">
                <w:rPr>
                  <w:lang w:val="fr-CH"/>
                  <w:rPrChange w:id="181" w:author="WG3 Maritime chair " w:date="2015-03-25T09:37:00Z">
                    <w:rPr>
                      <w:highlight w:val="magenta"/>
                    </w:rPr>
                  </w:rPrChange>
                </w:rPr>
                <w:t>5.208A</w:t>
              </w:r>
            </w:ins>
            <w:ins w:id="182" w:author="Jovet, Nathalie" w:date="2015-03-16T15:51:00Z">
              <w:r w:rsidRPr="00587F06">
                <w:rPr>
                  <w:lang w:val="fr-CH"/>
                </w:rPr>
                <w:t xml:space="preserve"> </w:t>
              </w:r>
            </w:ins>
            <w:ins w:id="183" w:author="Jovet, Nathalie" w:date="2015-03-16T16:07:00Z">
              <w:r w:rsidRPr="00587F06">
                <w:rPr>
                  <w:lang w:val="fr-CH"/>
                </w:rPr>
                <w:t xml:space="preserve"> </w:t>
              </w:r>
            </w:ins>
            <w:ins w:id="184" w:author="ITU" w:date="2014-06-10T10:41:00Z">
              <w:r w:rsidRPr="00587F06">
                <w:rPr>
                  <w:rStyle w:val="Artref"/>
                  <w:lang w:val="fr-CH" w:eastAsia="zh-CN"/>
                </w:rPr>
                <w:t>MOD</w:t>
              </w:r>
              <w:r w:rsidRPr="00587F06">
                <w:rPr>
                  <w:lang w:val="fr-CH" w:eastAsia="zh-CN"/>
                </w:rPr>
                <w:t xml:space="preserve"> </w:t>
              </w:r>
            </w:ins>
            <w:ins w:id="185" w:author="RISSONE Christian" w:date="2014-05-26T17:06:00Z">
              <w:r w:rsidRPr="00587F06">
                <w:rPr>
                  <w:lang w:val="fr-CH" w:eastAsia="zh-CN"/>
                </w:rPr>
                <w:t>5.208B</w:t>
              </w:r>
            </w:ins>
          </w:p>
        </w:tc>
        <w:tc>
          <w:tcPr>
            <w:tcW w:w="6207" w:type="dxa"/>
            <w:gridSpan w:val="2"/>
            <w:tcBorders>
              <w:top w:val="single" w:sz="4" w:space="0" w:color="auto"/>
              <w:left w:val="single" w:sz="6" w:space="0" w:color="auto"/>
              <w:right w:val="single" w:sz="4" w:space="0" w:color="auto"/>
            </w:tcBorders>
          </w:tcPr>
          <w:p w:rsidR="005E2D39" w:rsidRPr="00587F06" w:rsidRDefault="005E2D39" w:rsidP="00587F06">
            <w:pPr>
              <w:pStyle w:val="TableTextS5"/>
              <w:keepNext/>
              <w:keepLines/>
              <w:rPr>
                <w:ins w:id="186" w:author="RISSONE Christian" w:date="2013-12-18T11:05:00Z"/>
                <w:rStyle w:val="Tablefreq"/>
                <w:lang w:val="fr-CH" w:eastAsia="zh-CN"/>
              </w:rPr>
            </w:pPr>
            <w:del w:id="187" w:author="RISSONE Christian" w:date="2014-04-22T17:03:00Z">
              <w:r w:rsidRPr="00587F06" w:rsidDel="00B042DE">
                <w:rPr>
                  <w:rStyle w:val="Tablefreq"/>
                  <w:lang w:val="fr-CH" w:eastAsia="zh-CN"/>
                </w:rPr>
                <w:delText>156.8375-161.9625</w:delText>
              </w:r>
            </w:del>
            <w:r w:rsidR="00587F06">
              <w:rPr>
                <w:rStyle w:val="Tablefreq"/>
                <w:lang w:val="fr-CH" w:eastAsia="zh-CN"/>
              </w:rPr>
              <w:br/>
            </w:r>
            <w:ins w:id="188" w:author="RISSONE Christian" w:date="2013-12-18T11:05:00Z">
              <w:r w:rsidRPr="00587F06">
                <w:rPr>
                  <w:rStyle w:val="Tablefreq"/>
                  <w:lang w:val="fr-CH" w:eastAsia="zh-CN"/>
                </w:rPr>
                <w:t>1</w:t>
              </w:r>
            </w:ins>
            <w:ins w:id="189" w:author="RISSONE Christian" w:date="2013-12-18T11:32:00Z">
              <w:r w:rsidRPr="00587F06">
                <w:rPr>
                  <w:rStyle w:val="Tablefreq"/>
                  <w:lang w:val="fr-CH" w:eastAsia="zh-CN"/>
                </w:rPr>
                <w:t>61</w:t>
              </w:r>
            </w:ins>
            <w:ins w:id="190" w:author="RISSONE Christian" w:date="2013-12-18T11:05:00Z">
              <w:r w:rsidRPr="00587F06">
                <w:rPr>
                  <w:rStyle w:val="Tablefreq"/>
                  <w:lang w:val="fr-CH" w:eastAsia="zh-CN"/>
                </w:rPr>
                <w:t>.</w:t>
              </w:r>
            </w:ins>
            <w:ins w:id="191" w:author="RISSONE Christian" w:date="2013-12-18T11:21:00Z">
              <w:r w:rsidRPr="00587F06">
                <w:rPr>
                  <w:rStyle w:val="Tablefreq"/>
                  <w:lang w:val="fr-CH" w:eastAsia="zh-CN"/>
                </w:rPr>
                <w:t>7</w:t>
              </w:r>
            </w:ins>
            <w:ins w:id="192" w:author="RISSONE Christian" w:date="2013-12-18T11:05:00Z">
              <w:r w:rsidRPr="00587F06">
                <w:rPr>
                  <w:rStyle w:val="Tablefreq"/>
                  <w:lang w:val="fr-CH" w:eastAsia="zh-CN"/>
                </w:rPr>
                <w:t>875-1</w:t>
              </w:r>
            </w:ins>
            <w:ins w:id="193" w:author="RISSONE Christian" w:date="2013-12-18T11:21:00Z">
              <w:r w:rsidRPr="00587F06">
                <w:rPr>
                  <w:rStyle w:val="Tablefreq"/>
                  <w:lang w:val="fr-CH" w:eastAsia="zh-CN"/>
                </w:rPr>
                <w:t>61</w:t>
              </w:r>
            </w:ins>
            <w:ins w:id="194" w:author="RISSONE Christian" w:date="2013-12-18T11:05:00Z">
              <w:r w:rsidRPr="00587F06">
                <w:rPr>
                  <w:rStyle w:val="Tablefreq"/>
                  <w:lang w:val="fr-CH" w:eastAsia="zh-CN"/>
                </w:rPr>
                <w:t>.</w:t>
              </w:r>
            </w:ins>
            <w:ins w:id="195" w:author="RISSONE Christian" w:date="2013-12-18T11:21:00Z">
              <w:r w:rsidRPr="00587F06">
                <w:rPr>
                  <w:rStyle w:val="Tablefreq"/>
                  <w:lang w:val="fr-CH" w:eastAsia="zh-CN"/>
                </w:rPr>
                <w:t>9</w:t>
              </w:r>
            </w:ins>
            <w:ins w:id="196" w:author="RISSONE Christian" w:date="2013-12-18T11:31:00Z">
              <w:r w:rsidRPr="00587F06">
                <w:rPr>
                  <w:rStyle w:val="Tablefreq"/>
                  <w:lang w:val="fr-CH" w:eastAsia="zh-CN"/>
                </w:rPr>
                <w:t>375</w:t>
              </w:r>
            </w:ins>
          </w:p>
          <w:p w:rsidR="005E2D39" w:rsidRPr="00587F06" w:rsidRDefault="005E2D39" w:rsidP="00587F06">
            <w:pPr>
              <w:pStyle w:val="TableTextS5"/>
              <w:keepNext/>
              <w:keepLines/>
              <w:rPr>
                <w:rFonts w:ascii="SimHei" w:eastAsia="SimHei" w:hAnsi="SimHei"/>
                <w:b/>
                <w:bCs/>
                <w:lang w:val="fr-CH" w:eastAsia="zh-CN"/>
              </w:rPr>
            </w:pPr>
            <w:r w:rsidRPr="00587F06">
              <w:rPr>
                <w:rFonts w:ascii="SimHei" w:eastAsia="SimHei" w:hAnsi="SimHei" w:hint="eastAsia"/>
                <w:b/>
                <w:bCs/>
                <w:lang w:val="fr-CH" w:eastAsia="zh-CN"/>
              </w:rPr>
              <w:tab/>
            </w:r>
            <w:r w:rsidRPr="00F84559">
              <w:rPr>
                <w:rFonts w:ascii="SimHei" w:eastAsia="SimHei" w:hAnsi="SimHei"/>
                <w:b/>
                <w:bCs/>
                <w:lang w:eastAsia="zh-CN"/>
              </w:rPr>
              <w:t>固定</w:t>
            </w:r>
          </w:p>
          <w:p w:rsidR="005E2D39" w:rsidRPr="00587F06" w:rsidRDefault="005E2D39" w:rsidP="00587F06">
            <w:pPr>
              <w:pStyle w:val="TableTextS5"/>
              <w:keepNext/>
              <w:keepLines/>
              <w:rPr>
                <w:b/>
                <w:bCs/>
                <w:lang w:val="fr-CH" w:eastAsia="zh-CN"/>
              </w:rPr>
            </w:pPr>
            <w:r w:rsidRPr="00587F06">
              <w:rPr>
                <w:rFonts w:ascii="SimHei" w:eastAsia="SimHei" w:hAnsi="SimHei" w:hint="eastAsia"/>
                <w:b/>
                <w:bCs/>
                <w:lang w:val="fr-CH" w:eastAsia="zh-CN"/>
              </w:rPr>
              <w:tab/>
            </w:r>
            <w:r w:rsidRPr="00F84559">
              <w:rPr>
                <w:rFonts w:ascii="SimHei" w:eastAsia="SimHei" w:hAnsi="SimHei"/>
                <w:b/>
                <w:bCs/>
                <w:lang w:eastAsia="zh-CN"/>
              </w:rPr>
              <w:t>移动</w:t>
            </w:r>
          </w:p>
          <w:p w:rsidR="005E2D39" w:rsidRPr="00587F06" w:rsidRDefault="005E2D39" w:rsidP="00587F06">
            <w:pPr>
              <w:pStyle w:val="TableTextS5"/>
              <w:keepNext/>
              <w:keepLines/>
              <w:rPr>
                <w:lang w:val="fr-CH" w:eastAsia="zh-CN"/>
              </w:rPr>
            </w:pPr>
            <w:r w:rsidRPr="00587F06">
              <w:rPr>
                <w:lang w:val="fr-CH" w:eastAsia="zh-CN"/>
              </w:rPr>
              <w:tab/>
            </w:r>
            <w:ins w:id="197" w:author="Chen, Meng" w:date="2014-06-17T16:29:00Z">
              <w:r w:rsidRPr="00F84559">
                <w:rPr>
                  <w:rFonts w:hint="eastAsia"/>
                  <w:lang w:eastAsia="zh-CN"/>
                </w:rPr>
                <w:t>卫星</w:t>
              </w:r>
            </w:ins>
            <w:ins w:id="198" w:author="Tao, Yingsheng" w:date="2015-04-01T09:30:00Z">
              <w:r w:rsidRPr="00F84559">
                <w:rPr>
                  <w:rFonts w:hint="eastAsia"/>
                  <w:lang w:eastAsia="zh-CN"/>
                </w:rPr>
                <w:t>水上</w:t>
              </w:r>
            </w:ins>
            <w:ins w:id="199" w:author="Chen, Meng" w:date="2014-06-17T16:29:00Z">
              <w:r w:rsidRPr="00F84559">
                <w:rPr>
                  <w:rFonts w:hint="eastAsia"/>
                  <w:lang w:eastAsia="zh-CN"/>
                </w:rPr>
                <w:t>移动</w:t>
              </w:r>
            </w:ins>
            <w:ins w:id="200" w:author="An, Changfeng" w:date="2014-12-23T15:52:00Z">
              <w:r w:rsidRPr="00587F06">
                <w:rPr>
                  <w:rFonts w:hint="eastAsia"/>
                  <w:lang w:val="fr-CH" w:eastAsia="zh-CN"/>
                </w:rPr>
                <w:t>（</w:t>
              </w:r>
            </w:ins>
            <w:ins w:id="201" w:author="Tao, Yingsheng" w:date="2015-04-01T09:30:00Z">
              <w:r>
                <w:rPr>
                  <w:rFonts w:hint="eastAsia"/>
                  <w:lang w:eastAsia="zh-CN"/>
                </w:rPr>
                <w:t>空对地</w:t>
              </w:r>
            </w:ins>
            <w:ins w:id="202" w:author="An, Changfeng" w:date="2014-12-23T15:52:00Z">
              <w:r w:rsidRPr="00587F06">
                <w:rPr>
                  <w:rFonts w:hint="eastAsia"/>
                  <w:lang w:val="fr-CH" w:eastAsia="zh-CN"/>
                </w:rPr>
                <w:t>）</w:t>
              </w:r>
            </w:ins>
            <w:ins w:id="203" w:author="Turnbull, Karen" w:date="2015-02-25T11:35:00Z">
              <w:r w:rsidRPr="00587F06">
                <w:rPr>
                  <w:lang w:val="fr-CH"/>
                </w:rPr>
                <w:t xml:space="preserve">  </w:t>
              </w:r>
            </w:ins>
            <w:ins w:id="204" w:author="CHN" w:date="2015-01-06T09:24:00Z">
              <w:r w:rsidRPr="00587F06">
                <w:rPr>
                  <w:lang w:val="fr-CH"/>
                  <w:rPrChange w:id="205" w:author="CHN" w:date="2015-01-06T09:24:00Z">
                    <w:rPr/>
                  </w:rPrChange>
                </w:rPr>
                <w:t xml:space="preserve">MOD </w:t>
              </w:r>
              <w:r w:rsidRPr="00587F06">
                <w:rPr>
                  <w:lang w:val="fr-CH"/>
                </w:rPr>
                <w:t>5.208A</w:t>
              </w:r>
            </w:ins>
            <w:ins w:id="206" w:author="Cong, Cong" w:date="2015-04-01T13:35:00Z">
              <w:r w:rsidRPr="00587F06">
                <w:rPr>
                  <w:lang w:val="fr-CH"/>
                </w:rPr>
                <w:t xml:space="preserve"> </w:t>
              </w:r>
            </w:ins>
            <w:ins w:id="207" w:author="CHN" w:date="2015-01-06T09:24:00Z">
              <w:r w:rsidRPr="00587F06">
                <w:rPr>
                  <w:lang w:val="fr-CH"/>
                </w:rPr>
                <w:t xml:space="preserve"> </w:t>
              </w:r>
              <w:r w:rsidRPr="00587F06">
                <w:rPr>
                  <w:lang w:val="fr-CH"/>
                  <w:rPrChange w:id="208" w:author="CHN" w:date="2015-01-06T09:24:00Z">
                    <w:rPr/>
                  </w:rPrChange>
                </w:rPr>
                <w:t xml:space="preserve">MOD </w:t>
              </w:r>
              <w:r w:rsidRPr="00587F06">
                <w:rPr>
                  <w:lang w:val="fr-CH"/>
                </w:rPr>
                <w:t>5.208B</w:t>
              </w:r>
            </w:ins>
          </w:p>
        </w:tc>
      </w:tr>
      <w:tr w:rsidR="005E2D39" w:rsidRPr="00587F06" w:rsidTr="00587F06">
        <w:trPr>
          <w:cantSplit/>
        </w:trPr>
        <w:tc>
          <w:tcPr>
            <w:tcW w:w="3101" w:type="dxa"/>
            <w:tcBorders>
              <w:left w:val="single" w:sz="4" w:space="0" w:color="auto"/>
              <w:bottom w:val="single" w:sz="4" w:space="0" w:color="auto"/>
              <w:right w:val="single" w:sz="6" w:space="0" w:color="auto"/>
            </w:tcBorders>
          </w:tcPr>
          <w:p w:rsidR="005E2D39" w:rsidRPr="00587F06" w:rsidRDefault="005E2D39" w:rsidP="00587F06">
            <w:pPr>
              <w:pStyle w:val="TableTextS5"/>
              <w:keepNext/>
              <w:keepLines/>
              <w:rPr>
                <w:rStyle w:val="Tablefreq"/>
                <w:lang w:val="fr-CH"/>
              </w:rPr>
            </w:pPr>
            <w:r w:rsidRPr="00587F06">
              <w:rPr>
                <w:rStyle w:val="Artref"/>
                <w:lang w:val="fr-CH"/>
              </w:rPr>
              <w:t xml:space="preserve">5.226  </w:t>
            </w:r>
            <w:ins w:id="209" w:author="ITU" w:date="2014-06-10T10:25:00Z">
              <w:r w:rsidRPr="00587F06">
                <w:rPr>
                  <w:rStyle w:val="Artref"/>
                  <w:lang w:val="fr-CH"/>
                </w:rPr>
                <w:t>ADD</w:t>
              </w:r>
              <w:r w:rsidRPr="00587F06">
                <w:rPr>
                  <w:rStyle w:val="Artref"/>
                  <w:rFonts w:hint="eastAsia"/>
                  <w:lang w:val="fr-CH" w:eastAsia="ja-JP"/>
                </w:rPr>
                <w:t xml:space="preserve"> </w:t>
              </w:r>
            </w:ins>
            <w:ins w:id="210" w:author="Yoshio MIYADERA" w:date="2014-05-02T02:04:00Z">
              <w:r w:rsidRPr="00587F06">
                <w:rPr>
                  <w:rStyle w:val="Artref"/>
                  <w:rFonts w:hint="eastAsia"/>
                  <w:lang w:val="fr-CH" w:eastAsia="ja-JP"/>
                </w:rPr>
                <w:t>5.226B</w:t>
              </w:r>
            </w:ins>
          </w:p>
        </w:tc>
        <w:tc>
          <w:tcPr>
            <w:tcW w:w="6207" w:type="dxa"/>
            <w:gridSpan w:val="2"/>
            <w:tcBorders>
              <w:left w:val="single" w:sz="6" w:space="0" w:color="auto"/>
              <w:bottom w:val="single" w:sz="4" w:space="0" w:color="auto"/>
              <w:right w:val="single" w:sz="4" w:space="0" w:color="auto"/>
            </w:tcBorders>
          </w:tcPr>
          <w:p w:rsidR="005E2D39" w:rsidRPr="00587F06" w:rsidRDefault="005E2D39" w:rsidP="00587F06">
            <w:pPr>
              <w:pStyle w:val="TableTextS5"/>
              <w:keepNext/>
              <w:keepLines/>
              <w:rPr>
                <w:rStyle w:val="Tablefreq"/>
                <w:lang w:val="fr-CH"/>
              </w:rPr>
            </w:pPr>
            <w:r w:rsidRPr="00587F06">
              <w:rPr>
                <w:rStyle w:val="Artref"/>
                <w:lang w:val="fr-CH"/>
              </w:rPr>
              <w:t xml:space="preserve">5.226  </w:t>
            </w:r>
            <w:ins w:id="211" w:author="ITU" w:date="2014-06-10T10:25:00Z">
              <w:r w:rsidRPr="00587F06">
                <w:rPr>
                  <w:rStyle w:val="Artref"/>
                  <w:lang w:val="fr-CH"/>
                </w:rPr>
                <w:t xml:space="preserve">ADD </w:t>
              </w:r>
            </w:ins>
            <w:ins w:id="212" w:author="Yoshio MIYADERA" w:date="2014-05-02T02:04:00Z">
              <w:r w:rsidRPr="00587F06">
                <w:rPr>
                  <w:rStyle w:val="Artref"/>
                  <w:rFonts w:hint="eastAsia"/>
                  <w:color w:val="FF0000"/>
                  <w:lang w:val="fr-CH" w:eastAsia="ja-JP"/>
                </w:rPr>
                <w:t>5.226B</w:t>
              </w:r>
            </w:ins>
          </w:p>
        </w:tc>
      </w:tr>
      <w:tr w:rsidR="005E2D39" w:rsidRPr="00F84559" w:rsidTr="00587F06">
        <w:trPr>
          <w:cantSplit/>
        </w:trPr>
        <w:tc>
          <w:tcPr>
            <w:tcW w:w="3101" w:type="dxa"/>
            <w:tcBorders>
              <w:top w:val="single" w:sz="4" w:space="0" w:color="auto"/>
              <w:left w:val="single" w:sz="4" w:space="0" w:color="auto"/>
              <w:right w:val="single" w:sz="6" w:space="0" w:color="auto"/>
            </w:tcBorders>
          </w:tcPr>
          <w:p w:rsidR="005E2D39" w:rsidRPr="00587F06" w:rsidRDefault="005E2D39" w:rsidP="00587F06">
            <w:pPr>
              <w:pStyle w:val="TableTextS5"/>
              <w:keepNext/>
              <w:keepLines/>
              <w:rPr>
                <w:ins w:id="213" w:author="RISSONE Christian" w:date="2013-12-18T11:05:00Z"/>
                <w:rStyle w:val="Tablefreq"/>
                <w:lang w:val="fr-CH" w:eastAsia="zh-CN"/>
              </w:rPr>
            </w:pPr>
            <w:del w:id="214" w:author="RISSONE Christian" w:date="2014-04-22T17:03:00Z">
              <w:r w:rsidRPr="00587F06" w:rsidDel="00B042DE">
                <w:rPr>
                  <w:rStyle w:val="Tablefreq"/>
                  <w:lang w:val="fr-CH" w:eastAsia="zh-CN"/>
                </w:rPr>
                <w:delText>156.8375</w:delText>
              </w:r>
            </w:del>
            <w:ins w:id="215" w:author="RISSONE Christian" w:date="2013-12-18T11:05:00Z">
              <w:r w:rsidRPr="00587F06">
                <w:rPr>
                  <w:rStyle w:val="Tablefreq"/>
                  <w:lang w:val="fr-CH" w:eastAsia="zh-CN"/>
                </w:rPr>
                <w:t>1</w:t>
              </w:r>
            </w:ins>
            <w:ins w:id="216" w:author="RISSONE Christian" w:date="2013-12-18T11:32:00Z">
              <w:r w:rsidRPr="00587F06">
                <w:rPr>
                  <w:rStyle w:val="Tablefreq"/>
                  <w:lang w:val="fr-CH" w:eastAsia="zh-CN"/>
                </w:rPr>
                <w:t>61</w:t>
              </w:r>
            </w:ins>
            <w:ins w:id="217" w:author="RISSONE Christian" w:date="2013-12-18T11:05:00Z">
              <w:r w:rsidRPr="00587F06">
                <w:rPr>
                  <w:rStyle w:val="Tablefreq"/>
                  <w:lang w:val="fr-CH" w:eastAsia="zh-CN"/>
                </w:rPr>
                <w:t>.</w:t>
              </w:r>
            </w:ins>
            <w:ins w:id="218" w:author="RISSONE Christian" w:date="2013-12-18T11:44:00Z">
              <w:r w:rsidRPr="00587F06">
                <w:rPr>
                  <w:rStyle w:val="Tablefreq"/>
                  <w:lang w:val="fr-CH" w:eastAsia="zh-CN"/>
                </w:rPr>
                <w:t>93</w:t>
              </w:r>
            </w:ins>
            <w:ins w:id="219" w:author="RISSONE Christian" w:date="2013-12-18T11:05:00Z">
              <w:r w:rsidRPr="00587F06">
                <w:rPr>
                  <w:rStyle w:val="Tablefreq"/>
                  <w:lang w:val="fr-CH" w:eastAsia="zh-CN"/>
                </w:rPr>
                <w:t>75</w:t>
              </w:r>
            </w:ins>
            <w:r w:rsidRPr="00587F06">
              <w:rPr>
                <w:rStyle w:val="Tablefreq"/>
                <w:lang w:val="fr-CH" w:eastAsia="zh-CN"/>
              </w:rPr>
              <w:t xml:space="preserve">-161.9625  </w:t>
            </w:r>
          </w:p>
          <w:p w:rsidR="005E2D39" w:rsidRPr="00587F06" w:rsidRDefault="005E2D39" w:rsidP="00587F06">
            <w:pPr>
              <w:pStyle w:val="TableTextS5"/>
              <w:keepNext/>
              <w:keepLines/>
              <w:rPr>
                <w:rFonts w:ascii="SimHei" w:eastAsia="SimHei" w:hAnsi="SimHei"/>
                <w:b/>
                <w:bCs/>
                <w:lang w:val="fr-CH" w:eastAsia="zh-CN"/>
              </w:rPr>
            </w:pPr>
            <w:r w:rsidRPr="00F84559">
              <w:rPr>
                <w:rFonts w:ascii="SimHei" w:eastAsia="SimHei" w:hAnsi="SimHei"/>
                <w:b/>
                <w:bCs/>
                <w:lang w:eastAsia="zh-CN"/>
              </w:rPr>
              <w:t>固定</w:t>
            </w:r>
          </w:p>
          <w:p w:rsidR="005E2D39" w:rsidRPr="00587F06" w:rsidRDefault="005E2D39" w:rsidP="00587F06">
            <w:pPr>
              <w:pStyle w:val="TableTextS5"/>
              <w:keepNext/>
              <w:keepLines/>
              <w:rPr>
                <w:lang w:val="fr-CH" w:eastAsia="zh-CN"/>
              </w:rPr>
            </w:pPr>
            <w:r w:rsidRPr="00F84559">
              <w:rPr>
                <w:rFonts w:ascii="SimHei" w:eastAsia="SimHei" w:hAnsi="SimHei"/>
                <w:b/>
                <w:bCs/>
                <w:lang w:eastAsia="zh-CN"/>
              </w:rPr>
              <w:t>移动</w:t>
            </w:r>
            <w:r w:rsidRPr="00587F06">
              <w:rPr>
                <w:lang w:val="fr-CH" w:eastAsia="zh-CN"/>
              </w:rPr>
              <w:t>（</w:t>
            </w:r>
            <w:r w:rsidRPr="00F84559">
              <w:rPr>
                <w:rFonts w:hint="eastAsia"/>
                <w:lang w:eastAsia="zh-CN"/>
              </w:rPr>
              <w:t>航空移动除外</w:t>
            </w:r>
            <w:r w:rsidRPr="00587F06">
              <w:rPr>
                <w:lang w:val="fr-CH" w:eastAsia="zh-CN"/>
              </w:rPr>
              <w:t>）</w:t>
            </w:r>
          </w:p>
          <w:p w:rsidR="005E2D39" w:rsidRPr="00587F06" w:rsidRDefault="005E2D39" w:rsidP="00587F06">
            <w:pPr>
              <w:pStyle w:val="TableTextS5"/>
              <w:keepNext/>
              <w:keepLines/>
              <w:rPr>
                <w:lang w:val="fr-CH" w:eastAsia="zh-CN"/>
              </w:rPr>
            </w:pPr>
            <w:ins w:id="220" w:author="Chen, Meng" w:date="2014-06-17T16:29:00Z">
              <w:r w:rsidRPr="00F84559">
                <w:rPr>
                  <w:rFonts w:hint="eastAsia"/>
                  <w:lang w:eastAsia="zh-CN"/>
                </w:rPr>
                <w:t>卫星</w:t>
              </w:r>
            </w:ins>
            <w:ins w:id="221" w:author="Tao, Yingsheng" w:date="2015-04-01T09:30:00Z">
              <w:r>
                <w:rPr>
                  <w:rFonts w:hint="eastAsia"/>
                  <w:lang w:eastAsia="zh-CN"/>
                </w:rPr>
                <w:t>水上</w:t>
              </w:r>
            </w:ins>
            <w:ins w:id="222" w:author="Chen, Meng" w:date="2014-06-17T16:29:00Z">
              <w:r w:rsidRPr="00F84559">
                <w:rPr>
                  <w:rFonts w:hint="eastAsia"/>
                  <w:lang w:eastAsia="zh-CN"/>
                </w:rPr>
                <w:t>移动</w:t>
              </w:r>
            </w:ins>
            <w:ins w:id="223" w:author="An, Changfeng" w:date="2014-12-23T15:52:00Z">
              <w:r w:rsidRPr="00587F06">
                <w:rPr>
                  <w:rFonts w:hint="eastAsia"/>
                  <w:lang w:val="fr-CH" w:eastAsia="zh-CN"/>
                </w:rPr>
                <w:t>（</w:t>
              </w:r>
            </w:ins>
            <w:ins w:id="224" w:author="Chen, Meng" w:date="2014-06-17T16:29:00Z">
              <w:r w:rsidRPr="00F84559">
                <w:rPr>
                  <w:rFonts w:hint="eastAsia"/>
                  <w:lang w:eastAsia="zh-CN"/>
                </w:rPr>
                <w:t>地对空</w:t>
              </w:r>
            </w:ins>
            <w:ins w:id="225" w:author="An, Changfeng" w:date="2014-12-23T15:52:00Z">
              <w:r w:rsidRPr="00587F06">
                <w:rPr>
                  <w:rFonts w:hint="eastAsia"/>
                  <w:lang w:val="fr-CH" w:eastAsia="zh-CN"/>
                </w:rPr>
                <w:t>）</w:t>
              </w:r>
            </w:ins>
          </w:p>
          <w:p w:rsidR="005E2D39" w:rsidRPr="00587F06" w:rsidRDefault="005E2D39" w:rsidP="00587F06">
            <w:pPr>
              <w:pStyle w:val="TableTextS5"/>
              <w:keepNext/>
              <w:keepLines/>
              <w:rPr>
                <w:lang w:val="fr-CH" w:eastAsia="zh-CN"/>
              </w:rPr>
            </w:pPr>
          </w:p>
        </w:tc>
        <w:tc>
          <w:tcPr>
            <w:tcW w:w="6207" w:type="dxa"/>
            <w:gridSpan w:val="2"/>
            <w:tcBorders>
              <w:top w:val="single" w:sz="4" w:space="0" w:color="auto"/>
              <w:left w:val="single" w:sz="6" w:space="0" w:color="auto"/>
              <w:right w:val="single" w:sz="4" w:space="0" w:color="auto"/>
            </w:tcBorders>
          </w:tcPr>
          <w:p w:rsidR="005E2D39" w:rsidRPr="00587F06" w:rsidRDefault="005E2D39" w:rsidP="00587F06">
            <w:pPr>
              <w:pStyle w:val="TableTextS5"/>
              <w:keepNext/>
              <w:keepLines/>
              <w:rPr>
                <w:rStyle w:val="Tablefreq"/>
                <w:lang w:val="fr-CH" w:eastAsia="zh-CN"/>
              </w:rPr>
            </w:pPr>
            <w:del w:id="226" w:author="RISSONE Christian" w:date="2014-04-22T17:04:00Z">
              <w:r w:rsidRPr="00587F06" w:rsidDel="00B042DE">
                <w:rPr>
                  <w:rStyle w:val="Tablefreq"/>
                  <w:lang w:val="fr-CH" w:eastAsia="zh-CN"/>
                </w:rPr>
                <w:delText>156.8375</w:delText>
              </w:r>
            </w:del>
            <w:ins w:id="227" w:author="RISSONE Christian" w:date="2013-12-18T11:05:00Z">
              <w:r w:rsidRPr="00587F06">
                <w:rPr>
                  <w:rStyle w:val="Tablefreq"/>
                  <w:lang w:val="fr-CH" w:eastAsia="zh-CN"/>
                </w:rPr>
                <w:t>1</w:t>
              </w:r>
            </w:ins>
            <w:ins w:id="228" w:author="RISSONE Christian" w:date="2013-12-18T11:32:00Z">
              <w:r w:rsidRPr="00587F06">
                <w:rPr>
                  <w:rStyle w:val="Tablefreq"/>
                  <w:lang w:val="fr-CH" w:eastAsia="zh-CN"/>
                </w:rPr>
                <w:t>61</w:t>
              </w:r>
            </w:ins>
            <w:ins w:id="229" w:author="RISSONE Christian" w:date="2013-12-18T11:05:00Z">
              <w:r w:rsidRPr="00587F06">
                <w:rPr>
                  <w:rStyle w:val="Tablefreq"/>
                  <w:lang w:val="fr-CH" w:eastAsia="zh-CN"/>
                </w:rPr>
                <w:t>.</w:t>
              </w:r>
            </w:ins>
            <w:ins w:id="230" w:author="RISSONE Christian" w:date="2013-12-18T11:45:00Z">
              <w:r w:rsidRPr="00587F06">
                <w:rPr>
                  <w:rStyle w:val="Tablefreq"/>
                  <w:lang w:val="fr-CH" w:eastAsia="zh-CN"/>
                </w:rPr>
                <w:t>93</w:t>
              </w:r>
            </w:ins>
            <w:ins w:id="231" w:author="RISSONE Christian" w:date="2013-12-18T11:05:00Z">
              <w:r w:rsidRPr="00587F06">
                <w:rPr>
                  <w:rStyle w:val="Tablefreq"/>
                  <w:lang w:val="fr-CH" w:eastAsia="zh-CN"/>
                </w:rPr>
                <w:t>75</w:t>
              </w:r>
            </w:ins>
            <w:r w:rsidRPr="00587F06">
              <w:rPr>
                <w:rStyle w:val="Tablefreq"/>
                <w:lang w:val="fr-CH" w:eastAsia="zh-CN"/>
              </w:rPr>
              <w:t>-161.9625</w:t>
            </w:r>
          </w:p>
          <w:p w:rsidR="005E2D39" w:rsidRPr="00587F06" w:rsidRDefault="005E2D39" w:rsidP="00587F06">
            <w:pPr>
              <w:pStyle w:val="TableTextS5"/>
              <w:keepNext/>
              <w:keepLines/>
              <w:rPr>
                <w:rFonts w:ascii="SimHei" w:eastAsia="SimHei" w:hAnsi="SimHei"/>
                <w:b/>
                <w:bCs/>
                <w:lang w:val="fr-CH" w:eastAsia="zh-CN"/>
              </w:rPr>
            </w:pPr>
            <w:r w:rsidRPr="00587F06">
              <w:rPr>
                <w:rFonts w:ascii="SimHei" w:eastAsia="SimHei" w:hAnsi="SimHei" w:hint="eastAsia"/>
                <w:b/>
                <w:bCs/>
                <w:lang w:val="fr-CH" w:eastAsia="zh-CN"/>
              </w:rPr>
              <w:tab/>
            </w:r>
            <w:r w:rsidRPr="00F84559">
              <w:rPr>
                <w:rFonts w:ascii="SimHei" w:eastAsia="SimHei" w:hAnsi="SimHei"/>
                <w:b/>
                <w:bCs/>
                <w:lang w:eastAsia="zh-CN"/>
              </w:rPr>
              <w:t>固定</w:t>
            </w:r>
          </w:p>
          <w:p w:rsidR="005E2D39" w:rsidRPr="00587F06" w:rsidRDefault="005E2D39" w:rsidP="00587F06">
            <w:pPr>
              <w:pStyle w:val="TableTextS5"/>
              <w:keepNext/>
              <w:keepLines/>
              <w:rPr>
                <w:rFonts w:ascii="SimHei" w:eastAsia="SimHei" w:hAnsi="SimHei"/>
                <w:b/>
                <w:bCs/>
                <w:lang w:val="fr-CH" w:eastAsia="zh-CN"/>
              </w:rPr>
            </w:pPr>
            <w:r w:rsidRPr="00587F06">
              <w:rPr>
                <w:rFonts w:ascii="SimHei" w:eastAsia="SimHei" w:hAnsi="SimHei" w:hint="eastAsia"/>
                <w:b/>
                <w:bCs/>
                <w:lang w:val="fr-CH" w:eastAsia="zh-CN"/>
              </w:rPr>
              <w:tab/>
            </w:r>
            <w:r w:rsidRPr="00F84559">
              <w:rPr>
                <w:rFonts w:ascii="SimHei" w:eastAsia="SimHei" w:hAnsi="SimHei"/>
                <w:b/>
                <w:bCs/>
                <w:lang w:eastAsia="zh-CN"/>
              </w:rPr>
              <w:t>移动</w:t>
            </w:r>
          </w:p>
          <w:p w:rsidR="005E2D39" w:rsidRPr="00F84559" w:rsidRDefault="005E2D39" w:rsidP="00587F06">
            <w:pPr>
              <w:pStyle w:val="TableTextS5"/>
              <w:keepNext/>
              <w:keepLines/>
              <w:rPr>
                <w:lang w:eastAsia="zh-CN"/>
              </w:rPr>
            </w:pPr>
            <w:r w:rsidRPr="00587F06">
              <w:rPr>
                <w:lang w:val="fr-CH" w:eastAsia="zh-CN"/>
              </w:rPr>
              <w:tab/>
            </w:r>
            <w:ins w:id="232" w:author="Chen, Meng" w:date="2014-06-17T16:29:00Z">
              <w:r w:rsidRPr="00F84559">
                <w:rPr>
                  <w:rFonts w:hint="eastAsia"/>
                  <w:lang w:eastAsia="zh-CN"/>
                </w:rPr>
                <w:t>卫星</w:t>
              </w:r>
            </w:ins>
            <w:ins w:id="233" w:author="Tao, Yingsheng" w:date="2015-04-01T09:30:00Z">
              <w:r>
                <w:rPr>
                  <w:rFonts w:hint="eastAsia"/>
                  <w:lang w:eastAsia="zh-CN"/>
                </w:rPr>
                <w:t>水上</w:t>
              </w:r>
            </w:ins>
            <w:ins w:id="234" w:author="Chen, Meng" w:date="2014-06-17T16:29:00Z">
              <w:r w:rsidRPr="00F84559">
                <w:rPr>
                  <w:rFonts w:hint="eastAsia"/>
                  <w:lang w:eastAsia="zh-CN"/>
                </w:rPr>
                <w:t>移动</w:t>
              </w:r>
            </w:ins>
            <w:ins w:id="235" w:author="An, Changfeng" w:date="2014-12-23T15:52:00Z">
              <w:r w:rsidRPr="00F84559">
                <w:rPr>
                  <w:rFonts w:hint="eastAsia"/>
                  <w:lang w:eastAsia="zh-CN"/>
                </w:rPr>
                <w:t>（</w:t>
              </w:r>
            </w:ins>
            <w:ins w:id="236" w:author="Chen, Meng" w:date="2014-06-17T16:29:00Z">
              <w:r w:rsidRPr="00F84559">
                <w:rPr>
                  <w:rFonts w:hint="eastAsia"/>
                  <w:lang w:eastAsia="zh-CN"/>
                </w:rPr>
                <w:t>地对空</w:t>
              </w:r>
            </w:ins>
            <w:ins w:id="237" w:author="An, Changfeng" w:date="2014-12-23T15:52:00Z">
              <w:r w:rsidRPr="00F84559">
                <w:rPr>
                  <w:rFonts w:hint="eastAsia"/>
                  <w:lang w:eastAsia="zh-CN"/>
                </w:rPr>
                <w:t>）</w:t>
              </w:r>
            </w:ins>
          </w:p>
          <w:p w:rsidR="005E2D39" w:rsidRPr="00F84559" w:rsidRDefault="005E2D39" w:rsidP="00587F06">
            <w:pPr>
              <w:pStyle w:val="TOC3"/>
              <w:keepNext/>
              <w:spacing w:before="40" w:after="40"/>
              <w:rPr>
                <w:sz w:val="20"/>
                <w:lang w:eastAsia="zh-CN"/>
              </w:rPr>
            </w:pPr>
          </w:p>
        </w:tc>
      </w:tr>
      <w:tr w:rsidR="005E2D39" w:rsidRPr="00F84559" w:rsidTr="005E2D39">
        <w:trPr>
          <w:cantSplit/>
        </w:trPr>
        <w:tc>
          <w:tcPr>
            <w:tcW w:w="3101" w:type="dxa"/>
            <w:tcBorders>
              <w:left w:val="single" w:sz="4" w:space="0" w:color="auto"/>
              <w:right w:val="single" w:sz="6" w:space="0" w:color="auto"/>
            </w:tcBorders>
          </w:tcPr>
          <w:p w:rsidR="005E2D39" w:rsidRPr="00F84559" w:rsidRDefault="005E2D39" w:rsidP="00587F06">
            <w:pPr>
              <w:pStyle w:val="TableTextS5"/>
              <w:keepNext/>
              <w:keepLines/>
              <w:rPr>
                <w:rStyle w:val="Tablefreq"/>
              </w:rPr>
            </w:pPr>
            <w:r w:rsidRPr="00F84559">
              <w:rPr>
                <w:rStyle w:val="Artref"/>
              </w:rPr>
              <w:t xml:space="preserve">5.226  </w:t>
            </w:r>
            <w:ins w:id="238" w:author="ITU" w:date="2014-06-10T10:25:00Z">
              <w:r w:rsidRPr="00F84559">
                <w:rPr>
                  <w:rStyle w:val="Artref"/>
                </w:rPr>
                <w:t xml:space="preserve">ADD </w:t>
              </w:r>
            </w:ins>
            <w:ins w:id="239" w:author="Yoshio MIYADERA" w:date="2014-05-02T02:03:00Z">
              <w:r w:rsidRPr="00F84559">
                <w:rPr>
                  <w:rStyle w:val="Artref"/>
                  <w:rFonts w:hint="eastAsia"/>
                  <w:lang w:eastAsia="ja-JP"/>
                </w:rPr>
                <w:t>5.226A</w:t>
              </w:r>
              <w:r w:rsidRPr="00F84559">
                <w:t xml:space="preserve"> </w:t>
              </w:r>
            </w:ins>
            <w:r w:rsidRPr="00F84559">
              <w:t xml:space="preserve">  </w:t>
            </w:r>
          </w:p>
        </w:tc>
        <w:tc>
          <w:tcPr>
            <w:tcW w:w="6207" w:type="dxa"/>
            <w:gridSpan w:val="2"/>
            <w:tcBorders>
              <w:left w:val="single" w:sz="6" w:space="0" w:color="auto"/>
              <w:right w:val="single" w:sz="4" w:space="0" w:color="auto"/>
            </w:tcBorders>
          </w:tcPr>
          <w:p w:rsidR="005E2D39" w:rsidRPr="00F84559" w:rsidRDefault="005E2D39" w:rsidP="00587F06">
            <w:pPr>
              <w:pStyle w:val="TableTextS5"/>
              <w:keepNext/>
              <w:keepLines/>
              <w:rPr>
                <w:rStyle w:val="Tablefreq"/>
              </w:rPr>
            </w:pPr>
            <w:r w:rsidRPr="00F84559">
              <w:rPr>
                <w:rStyle w:val="Artref"/>
                <w:rFonts w:hint="eastAsia"/>
                <w:lang w:eastAsia="zh-CN"/>
              </w:rPr>
              <w:tab/>
            </w:r>
            <w:r w:rsidRPr="00F84559">
              <w:rPr>
                <w:rStyle w:val="Artref"/>
              </w:rPr>
              <w:t xml:space="preserve">5.226  </w:t>
            </w:r>
            <w:ins w:id="240" w:author="ITU" w:date="2014-06-10T10:25:00Z">
              <w:r w:rsidRPr="00F84559">
                <w:rPr>
                  <w:rStyle w:val="Artref"/>
                </w:rPr>
                <w:t xml:space="preserve">ADD </w:t>
              </w:r>
            </w:ins>
            <w:ins w:id="241" w:author="Yoshio MIYADERA" w:date="2014-05-02T02:03:00Z">
              <w:r w:rsidRPr="00F84559">
                <w:rPr>
                  <w:rStyle w:val="Artref"/>
                  <w:rFonts w:hint="eastAsia"/>
                  <w:lang w:eastAsia="ja-JP"/>
                </w:rPr>
                <w:t>5.226A</w:t>
              </w:r>
              <w:r w:rsidRPr="00F84559">
                <w:t xml:space="preserve"> </w:t>
              </w:r>
            </w:ins>
            <w:r w:rsidRPr="00F84559">
              <w:t xml:space="preserve">  </w:t>
            </w:r>
          </w:p>
        </w:tc>
      </w:tr>
      <w:tr w:rsidR="005E2D39" w:rsidRPr="00F84559" w:rsidTr="00587F06">
        <w:trPr>
          <w:cantSplit/>
        </w:trPr>
        <w:tc>
          <w:tcPr>
            <w:tcW w:w="3101" w:type="dxa"/>
            <w:tcBorders>
              <w:top w:val="single" w:sz="4" w:space="0" w:color="auto"/>
              <w:left w:val="single" w:sz="4" w:space="0" w:color="auto"/>
              <w:right w:val="single" w:sz="6" w:space="0" w:color="auto"/>
            </w:tcBorders>
          </w:tcPr>
          <w:p w:rsidR="005E2D39" w:rsidRPr="00F84559" w:rsidRDefault="005E2D39" w:rsidP="005E2D39">
            <w:pPr>
              <w:pStyle w:val="TableTextS5"/>
              <w:keepNext/>
              <w:keepLines/>
              <w:rPr>
                <w:rStyle w:val="Tablefreq"/>
                <w:bCs/>
                <w:lang w:eastAsia="zh-CN"/>
              </w:rPr>
            </w:pPr>
            <w:r w:rsidRPr="00F84559">
              <w:rPr>
                <w:rStyle w:val="Tablefreq"/>
                <w:rFonts w:eastAsiaTheme="minorEastAsia"/>
                <w:bCs/>
                <w:lang w:eastAsia="zh-CN"/>
              </w:rPr>
              <w:t>161.9625-161.9875</w:t>
            </w:r>
          </w:p>
          <w:p w:rsidR="005E2D39" w:rsidRPr="00F84559" w:rsidRDefault="005E2D39" w:rsidP="005E2D39">
            <w:pPr>
              <w:pStyle w:val="TableTextS5"/>
              <w:keepNext/>
              <w:keepLines/>
              <w:rPr>
                <w:rFonts w:ascii="SimHei" w:eastAsia="SimHei" w:hAnsi="SimHei"/>
                <w:b/>
                <w:bCs/>
                <w:lang w:eastAsia="zh-CN"/>
              </w:rPr>
            </w:pPr>
            <w:r w:rsidRPr="00F84559">
              <w:rPr>
                <w:rFonts w:ascii="SimHei" w:eastAsia="SimHei" w:hAnsi="SimHei"/>
                <w:b/>
                <w:bCs/>
                <w:lang w:eastAsia="zh-CN"/>
              </w:rPr>
              <w:t>固定</w:t>
            </w:r>
          </w:p>
          <w:p w:rsidR="005E2D39" w:rsidRPr="00F84559" w:rsidRDefault="005E2D39" w:rsidP="005E2D39">
            <w:pPr>
              <w:pStyle w:val="TableTextS5"/>
              <w:keepNext/>
              <w:keepLines/>
              <w:rPr>
                <w:lang w:eastAsia="zh-CN"/>
              </w:rPr>
            </w:pPr>
            <w:r w:rsidRPr="00F84559">
              <w:rPr>
                <w:rFonts w:ascii="SimHei" w:eastAsia="SimHei" w:hAnsi="SimHei"/>
                <w:b/>
                <w:bCs/>
                <w:lang w:eastAsia="zh-CN"/>
              </w:rPr>
              <w:t>移动</w:t>
            </w:r>
            <w:r w:rsidRPr="00F84559">
              <w:rPr>
                <w:lang w:eastAsia="zh-CN"/>
              </w:rPr>
              <w:t>（</w:t>
            </w:r>
            <w:r w:rsidRPr="00F84559">
              <w:rPr>
                <w:rFonts w:hint="eastAsia"/>
                <w:lang w:eastAsia="zh-CN"/>
              </w:rPr>
              <w:t>航空移动除外</w:t>
            </w:r>
            <w:r w:rsidRPr="00F84559">
              <w:rPr>
                <w:lang w:eastAsia="zh-CN"/>
              </w:rPr>
              <w:t>）</w:t>
            </w:r>
          </w:p>
          <w:p w:rsidR="005E2D39" w:rsidRPr="00F84559" w:rsidRDefault="005E2D39" w:rsidP="005E2D39">
            <w:pPr>
              <w:pStyle w:val="TableTextS5"/>
              <w:keepNext/>
              <w:keepLines/>
              <w:rPr>
                <w:lang w:eastAsia="zh-CN"/>
              </w:rPr>
            </w:pPr>
            <w:r w:rsidRPr="00F84559">
              <w:rPr>
                <w:lang w:eastAsia="zh-CN"/>
              </w:rPr>
              <w:t>卫星移动（地对空）</w:t>
            </w:r>
            <w:r w:rsidRPr="00F84559">
              <w:rPr>
                <w:rFonts w:hint="eastAsia"/>
                <w:lang w:eastAsia="zh-CN"/>
              </w:rPr>
              <w:br/>
            </w:r>
            <w:r w:rsidRPr="00F84559">
              <w:rPr>
                <w:rFonts w:hint="eastAsia"/>
                <w:lang w:eastAsia="zh-CN"/>
              </w:rPr>
              <w:tab/>
            </w:r>
            <w:r w:rsidRPr="00F84559">
              <w:rPr>
                <w:lang w:eastAsia="zh-CN"/>
              </w:rPr>
              <w:t>5.228F</w:t>
            </w:r>
          </w:p>
        </w:tc>
        <w:tc>
          <w:tcPr>
            <w:tcW w:w="3103" w:type="dxa"/>
            <w:tcBorders>
              <w:top w:val="single" w:sz="4" w:space="0" w:color="auto"/>
              <w:left w:val="single" w:sz="6" w:space="0" w:color="auto"/>
              <w:right w:val="single" w:sz="4" w:space="0" w:color="auto"/>
            </w:tcBorders>
          </w:tcPr>
          <w:p w:rsidR="005E2D39" w:rsidRPr="00F84559" w:rsidRDefault="005E2D39" w:rsidP="005E2D39">
            <w:pPr>
              <w:pStyle w:val="TableTextS5"/>
              <w:keepNext/>
              <w:keepLines/>
              <w:rPr>
                <w:rStyle w:val="Tablefreq"/>
                <w:rFonts w:eastAsiaTheme="minorEastAsia"/>
                <w:lang w:eastAsia="zh-CN"/>
              </w:rPr>
            </w:pPr>
            <w:r w:rsidRPr="00F84559">
              <w:rPr>
                <w:rStyle w:val="Tablefreq"/>
                <w:rFonts w:eastAsiaTheme="minorEastAsia"/>
                <w:lang w:eastAsia="zh-CN"/>
              </w:rPr>
              <w:t>161.9625-161.9875</w:t>
            </w:r>
          </w:p>
          <w:p w:rsidR="005E2D39" w:rsidRPr="00F84559" w:rsidRDefault="005E2D39" w:rsidP="005E2D39">
            <w:pPr>
              <w:pStyle w:val="TableTextS5"/>
              <w:keepNext/>
              <w:keepLines/>
              <w:rPr>
                <w:lang w:eastAsia="zh-CN"/>
              </w:rPr>
            </w:pPr>
            <w:r w:rsidRPr="00F84559">
              <w:rPr>
                <w:rFonts w:ascii="SimHei" w:eastAsia="SimHei" w:hAnsi="SimHei"/>
                <w:b/>
                <w:bCs/>
                <w:lang w:eastAsia="zh-CN"/>
              </w:rPr>
              <w:t>航空移动</w:t>
            </w:r>
            <w:r w:rsidRPr="00F84559">
              <w:rPr>
                <w:rFonts w:hint="eastAsia"/>
                <w:lang w:eastAsia="zh-CN"/>
              </w:rPr>
              <w:t>（</w:t>
            </w:r>
            <w:r w:rsidRPr="00F84559">
              <w:rPr>
                <w:lang w:eastAsia="zh-CN"/>
              </w:rPr>
              <w:t>OR</w:t>
            </w:r>
            <w:r w:rsidRPr="00F84559">
              <w:rPr>
                <w:rFonts w:hint="eastAsia"/>
                <w:lang w:eastAsia="zh-CN"/>
              </w:rPr>
              <w:t>）</w:t>
            </w:r>
          </w:p>
          <w:p w:rsidR="005E2D39" w:rsidRPr="00F84559" w:rsidRDefault="005E2D39" w:rsidP="005E2D39">
            <w:pPr>
              <w:pStyle w:val="TableTextS5"/>
              <w:keepNext/>
              <w:keepLines/>
              <w:rPr>
                <w:rFonts w:ascii="SimHei" w:eastAsia="SimHei" w:hAnsi="SimHei"/>
                <w:b/>
                <w:bCs/>
                <w:lang w:eastAsia="zh-CN"/>
              </w:rPr>
            </w:pPr>
            <w:r w:rsidRPr="00F84559">
              <w:rPr>
                <w:rFonts w:ascii="SimHei" w:eastAsia="SimHei" w:hAnsi="SimHei"/>
                <w:b/>
                <w:bCs/>
                <w:lang w:eastAsia="zh-CN"/>
              </w:rPr>
              <w:t>水上移动</w:t>
            </w:r>
          </w:p>
          <w:p w:rsidR="005E2D39" w:rsidRPr="00F84559" w:rsidRDefault="005E2D39" w:rsidP="005E2D39">
            <w:pPr>
              <w:pStyle w:val="TableTextS5"/>
              <w:keepNext/>
              <w:keepLines/>
              <w:rPr>
                <w:lang w:eastAsia="zh-CN"/>
              </w:rPr>
            </w:pPr>
            <w:r w:rsidRPr="00F84559">
              <w:rPr>
                <w:rFonts w:ascii="SimHei" w:eastAsia="SimHei" w:hAnsi="SimHei" w:hint="eastAsia"/>
                <w:b/>
                <w:bCs/>
                <w:lang w:eastAsia="zh-CN"/>
              </w:rPr>
              <w:t>卫星</w:t>
            </w:r>
            <w:r w:rsidRPr="00F84559">
              <w:rPr>
                <w:rFonts w:ascii="SimHei" w:eastAsia="SimHei" w:hAnsi="SimHei"/>
                <w:b/>
                <w:bCs/>
                <w:lang w:eastAsia="zh-CN"/>
              </w:rPr>
              <w:t>移动</w:t>
            </w:r>
            <w:r w:rsidRPr="00F84559">
              <w:rPr>
                <w:lang w:eastAsia="zh-CN"/>
              </w:rPr>
              <w:t>（地对空）</w:t>
            </w:r>
          </w:p>
        </w:tc>
        <w:tc>
          <w:tcPr>
            <w:tcW w:w="3104" w:type="dxa"/>
            <w:tcBorders>
              <w:top w:val="single" w:sz="4" w:space="0" w:color="auto"/>
              <w:left w:val="single" w:sz="6" w:space="0" w:color="auto"/>
              <w:right w:val="single" w:sz="4" w:space="0" w:color="auto"/>
            </w:tcBorders>
          </w:tcPr>
          <w:p w:rsidR="005E2D39" w:rsidRPr="00F84559" w:rsidRDefault="005E2D39" w:rsidP="005E2D39">
            <w:pPr>
              <w:pStyle w:val="TableTextS5"/>
              <w:keepNext/>
              <w:keepLines/>
              <w:rPr>
                <w:rStyle w:val="Tablefreq"/>
                <w:rFonts w:eastAsiaTheme="minorEastAsia"/>
                <w:b w:val="0"/>
                <w:bCs/>
                <w:lang w:eastAsia="zh-CN"/>
              </w:rPr>
            </w:pPr>
            <w:r w:rsidRPr="00F84559">
              <w:rPr>
                <w:rStyle w:val="Tablefreq"/>
                <w:rFonts w:eastAsiaTheme="minorEastAsia"/>
                <w:bCs/>
                <w:lang w:eastAsia="zh-CN"/>
              </w:rPr>
              <w:t>161.9625-161.9875</w:t>
            </w:r>
          </w:p>
          <w:p w:rsidR="005E2D39" w:rsidRPr="00F84559" w:rsidRDefault="005E2D39" w:rsidP="005E2D39">
            <w:pPr>
              <w:pStyle w:val="TableTextS5"/>
              <w:keepNext/>
              <w:keepLines/>
              <w:rPr>
                <w:rFonts w:ascii="SimHei" w:eastAsia="SimHei" w:hAnsi="SimHei"/>
                <w:b/>
                <w:bCs/>
                <w:lang w:val="fr-CH" w:eastAsia="zh-CN"/>
              </w:rPr>
            </w:pPr>
            <w:r w:rsidRPr="00F84559">
              <w:rPr>
                <w:rFonts w:ascii="SimHei" w:eastAsia="SimHei" w:hAnsi="SimHei"/>
                <w:b/>
                <w:bCs/>
                <w:lang w:val="fr-FR" w:eastAsia="zh-CN"/>
              </w:rPr>
              <w:t>水上移动</w:t>
            </w:r>
          </w:p>
          <w:p w:rsidR="005E2D39" w:rsidRPr="00F84559" w:rsidRDefault="005E2D39" w:rsidP="005E2D39">
            <w:pPr>
              <w:pStyle w:val="TableTextS5"/>
              <w:keepNext/>
              <w:keepLines/>
              <w:rPr>
                <w:lang w:val="fr-CH" w:eastAsia="zh-CN"/>
              </w:rPr>
            </w:pPr>
            <w:r w:rsidRPr="00F84559">
              <w:rPr>
                <w:lang w:val="fr-CH" w:eastAsia="zh-CN"/>
              </w:rPr>
              <w:t>航空移动</w:t>
            </w:r>
            <w:r w:rsidRPr="00F84559">
              <w:rPr>
                <w:rFonts w:hint="eastAsia"/>
                <w:lang w:val="fr-CH" w:eastAsia="zh-CN"/>
              </w:rPr>
              <w:t>（</w:t>
            </w:r>
            <w:r w:rsidRPr="00F84559">
              <w:rPr>
                <w:lang w:val="fr-CH" w:eastAsia="zh-CN"/>
              </w:rPr>
              <w:t>OR</w:t>
            </w:r>
            <w:r w:rsidRPr="00F84559">
              <w:rPr>
                <w:rFonts w:hint="eastAsia"/>
                <w:lang w:val="fr-CH" w:eastAsia="zh-CN"/>
              </w:rPr>
              <w:t>）</w:t>
            </w:r>
            <w:r w:rsidRPr="00F84559">
              <w:rPr>
                <w:rStyle w:val="Artdef"/>
                <w:rFonts w:eastAsia="SimHei"/>
                <w:lang w:val="fr-CH" w:eastAsia="zh-CN"/>
              </w:rPr>
              <w:t>5.228E</w:t>
            </w:r>
          </w:p>
          <w:p w:rsidR="005E2D39" w:rsidRPr="00F84559" w:rsidRDefault="005E2D39" w:rsidP="005E2D39">
            <w:pPr>
              <w:pStyle w:val="TableTextS5"/>
              <w:keepNext/>
              <w:keepLines/>
              <w:rPr>
                <w:lang w:val="fr-CH" w:eastAsia="zh-CN"/>
              </w:rPr>
            </w:pPr>
            <w:r w:rsidRPr="00F84559">
              <w:rPr>
                <w:lang w:eastAsia="zh-CN"/>
              </w:rPr>
              <w:t>卫星移动</w:t>
            </w:r>
            <w:r w:rsidRPr="00F84559">
              <w:rPr>
                <w:lang w:val="fr-CH" w:eastAsia="zh-CN"/>
              </w:rPr>
              <w:t>（</w:t>
            </w:r>
            <w:r w:rsidRPr="00F84559">
              <w:rPr>
                <w:lang w:eastAsia="zh-CN"/>
              </w:rPr>
              <w:t>地对空</w:t>
            </w:r>
            <w:r w:rsidRPr="00F84559">
              <w:rPr>
                <w:lang w:val="fr-CH" w:eastAsia="zh-CN"/>
              </w:rPr>
              <w:t>）</w:t>
            </w:r>
            <w:r w:rsidRPr="00F84559">
              <w:rPr>
                <w:rFonts w:hint="eastAsia"/>
                <w:lang w:val="fr-CH" w:eastAsia="zh-CN"/>
              </w:rPr>
              <w:br/>
            </w:r>
            <w:r w:rsidRPr="00F84559">
              <w:rPr>
                <w:rFonts w:hint="eastAsia"/>
                <w:lang w:val="fr-CH" w:eastAsia="zh-CN"/>
              </w:rPr>
              <w:tab/>
            </w:r>
            <w:r w:rsidRPr="00F84559">
              <w:rPr>
                <w:lang w:val="fr-CH" w:eastAsia="zh-CN"/>
              </w:rPr>
              <w:t>5.228F</w:t>
            </w:r>
          </w:p>
        </w:tc>
      </w:tr>
      <w:tr w:rsidR="005E2D39" w:rsidRPr="00F84559" w:rsidTr="00587F06">
        <w:trPr>
          <w:cantSplit/>
        </w:trPr>
        <w:tc>
          <w:tcPr>
            <w:tcW w:w="3101" w:type="dxa"/>
            <w:tcBorders>
              <w:left w:val="single" w:sz="4" w:space="0" w:color="auto"/>
              <w:bottom w:val="single" w:sz="4" w:space="0" w:color="auto"/>
              <w:right w:val="single" w:sz="6" w:space="0" w:color="auto"/>
            </w:tcBorders>
          </w:tcPr>
          <w:p w:rsidR="005E2D39" w:rsidRPr="00F84559" w:rsidRDefault="005E2D39" w:rsidP="005E2D39">
            <w:pPr>
              <w:pStyle w:val="TableTextS5"/>
              <w:keepNext/>
              <w:keepLines/>
              <w:rPr>
                <w:rStyle w:val="Tablefreq"/>
                <w:lang w:val="fr-CH"/>
              </w:rPr>
            </w:pPr>
            <w:r w:rsidRPr="00F84559">
              <w:rPr>
                <w:rStyle w:val="Artref"/>
                <w:lang w:val="fr-CH"/>
              </w:rPr>
              <w:t>5.226</w:t>
            </w:r>
            <w:r w:rsidRPr="00F84559">
              <w:rPr>
                <w:lang w:val="fr-CH"/>
              </w:rPr>
              <w:t xml:space="preserve">  5.228A  5.228B</w:t>
            </w:r>
          </w:p>
        </w:tc>
        <w:tc>
          <w:tcPr>
            <w:tcW w:w="3103" w:type="dxa"/>
            <w:tcBorders>
              <w:left w:val="single" w:sz="6" w:space="0" w:color="auto"/>
              <w:bottom w:val="single" w:sz="4" w:space="0" w:color="auto"/>
              <w:right w:val="single" w:sz="4" w:space="0" w:color="auto"/>
            </w:tcBorders>
          </w:tcPr>
          <w:p w:rsidR="005E2D39" w:rsidRPr="00F84559" w:rsidRDefault="005E2D39" w:rsidP="005E2D39">
            <w:pPr>
              <w:pStyle w:val="TableTextS5"/>
              <w:keepNext/>
              <w:keepLines/>
              <w:rPr>
                <w:rStyle w:val="Tablefreq"/>
                <w:lang w:val="fr-CH"/>
              </w:rPr>
            </w:pPr>
            <w:r w:rsidRPr="00F84559">
              <w:rPr>
                <w:lang w:val="fr-CH"/>
              </w:rPr>
              <w:t>5.228C  5.228D</w:t>
            </w:r>
          </w:p>
        </w:tc>
        <w:tc>
          <w:tcPr>
            <w:tcW w:w="3104" w:type="dxa"/>
            <w:tcBorders>
              <w:left w:val="single" w:sz="6" w:space="0" w:color="auto"/>
              <w:bottom w:val="single" w:sz="4" w:space="0" w:color="auto"/>
              <w:right w:val="single" w:sz="4" w:space="0" w:color="auto"/>
            </w:tcBorders>
          </w:tcPr>
          <w:p w:rsidR="005E2D39" w:rsidRPr="00F84559" w:rsidRDefault="005E2D39" w:rsidP="005E2D39">
            <w:pPr>
              <w:pStyle w:val="TableTextS5"/>
              <w:keepNext/>
              <w:keepLines/>
              <w:rPr>
                <w:rStyle w:val="Tablefreq"/>
                <w:lang w:val="fr-CH"/>
              </w:rPr>
            </w:pPr>
            <w:r w:rsidRPr="00F84559">
              <w:rPr>
                <w:rStyle w:val="Artref"/>
                <w:lang w:val="fr-CH"/>
              </w:rPr>
              <w:t>5.226</w:t>
            </w:r>
          </w:p>
        </w:tc>
      </w:tr>
      <w:tr w:rsidR="005E2D39" w:rsidRPr="00F84559" w:rsidTr="00587F06">
        <w:trPr>
          <w:cantSplit/>
        </w:trPr>
        <w:tc>
          <w:tcPr>
            <w:tcW w:w="3101" w:type="dxa"/>
            <w:tcBorders>
              <w:top w:val="single" w:sz="4" w:space="0" w:color="auto"/>
              <w:left w:val="single" w:sz="4" w:space="0" w:color="auto"/>
              <w:right w:val="single" w:sz="6" w:space="0" w:color="auto"/>
            </w:tcBorders>
          </w:tcPr>
          <w:p w:rsidR="005E2D39" w:rsidRPr="00F84559" w:rsidRDefault="005E2D39" w:rsidP="005E2D39">
            <w:pPr>
              <w:pStyle w:val="TableTextS5"/>
              <w:keepNext/>
              <w:keepLines/>
              <w:rPr>
                <w:rStyle w:val="Tablefreq"/>
                <w:rFonts w:eastAsiaTheme="minorEastAsia"/>
                <w:lang w:eastAsia="zh-CN"/>
              </w:rPr>
            </w:pPr>
            <w:r w:rsidRPr="00F84559">
              <w:rPr>
                <w:rStyle w:val="Tablefreq"/>
                <w:rFonts w:eastAsiaTheme="minorEastAsia"/>
                <w:lang w:eastAsia="zh-CN"/>
              </w:rPr>
              <w:t xml:space="preserve">161.9875-162.0125  </w:t>
            </w:r>
          </w:p>
          <w:p w:rsidR="005E2D39" w:rsidRPr="00F84559" w:rsidRDefault="005E2D39" w:rsidP="005E2D39">
            <w:pPr>
              <w:pStyle w:val="TableTextS5"/>
              <w:keepNext/>
              <w:keepLines/>
              <w:rPr>
                <w:rFonts w:ascii="SimHei" w:eastAsia="SimHei" w:hAnsi="SimHei"/>
                <w:b/>
                <w:bCs/>
                <w:lang w:val="fr-CH" w:eastAsia="zh-CN"/>
              </w:rPr>
            </w:pPr>
            <w:r w:rsidRPr="00F84559">
              <w:rPr>
                <w:rFonts w:ascii="SimHei" w:eastAsia="SimHei" w:hAnsi="SimHei"/>
                <w:b/>
                <w:bCs/>
                <w:lang w:eastAsia="zh-CN"/>
              </w:rPr>
              <w:t>固定</w:t>
            </w:r>
          </w:p>
          <w:p w:rsidR="005E2D39" w:rsidRPr="00F84559" w:rsidRDefault="005E2D39" w:rsidP="005E2D39">
            <w:pPr>
              <w:pStyle w:val="TableTextS5"/>
              <w:keepNext/>
              <w:keepLines/>
              <w:rPr>
                <w:lang w:val="fr-CH" w:eastAsia="zh-CN"/>
              </w:rPr>
            </w:pPr>
            <w:r w:rsidRPr="00F84559">
              <w:rPr>
                <w:rFonts w:ascii="SimHei" w:eastAsia="SimHei" w:hAnsi="SimHei"/>
                <w:b/>
                <w:bCs/>
                <w:lang w:eastAsia="zh-CN"/>
              </w:rPr>
              <w:t>移动</w:t>
            </w:r>
            <w:r w:rsidRPr="00F84559">
              <w:rPr>
                <w:lang w:eastAsia="zh-CN"/>
              </w:rPr>
              <w:t>（</w:t>
            </w:r>
            <w:r w:rsidRPr="00F84559">
              <w:rPr>
                <w:rFonts w:hint="eastAsia"/>
                <w:lang w:eastAsia="zh-CN"/>
              </w:rPr>
              <w:t>航空移动除外</w:t>
            </w:r>
            <w:r w:rsidRPr="00F84559">
              <w:rPr>
                <w:lang w:eastAsia="zh-CN"/>
              </w:rPr>
              <w:t>）</w:t>
            </w:r>
          </w:p>
          <w:p w:rsidR="005E2D39" w:rsidRPr="00F84559" w:rsidRDefault="005E2D39" w:rsidP="005E2D39">
            <w:pPr>
              <w:pStyle w:val="TableTextS5"/>
              <w:keepNext/>
              <w:keepLines/>
              <w:rPr>
                <w:lang w:val="en-US" w:eastAsia="zh-CN"/>
              </w:rPr>
            </w:pPr>
            <w:ins w:id="242" w:author="Chen, Meng" w:date="2014-06-17T16:29:00Z">
              <w:r w:rsidRPr="00F84559">
                <w:rPr>
                  <w:rFonts w:hint="eastAsia"/>
                  <w:lang w:eastAsia="zh-CN"/>
                </w:rPr>
                <w:t>卫星</w:t>
              </w:r>
            </w:ins>
            <w:ins w:id="243" w:author="Tao, Yingsheng" w:date="2015-04-01T09:31:00Z">
              <w:r>
                <w:rPr>
                  <w:rFonts w:hint="eastAsia"/>
                  <w:lang w:eastAsia="zh-CN"/>
                </w:rPr>
                <w:t>水上</w:t>
              </w:r>
            </w:ins>
            <w:ins w:id="244" w:author="Chen, Meng" w:date="2014-06-17T16:29:00Z">
              <w:r w:rsidRPr="00F84559">
                <w:rPr>
                  <w:rFonts w:hint="eastAsia"/>
                  <w:lang w:eastAsia="zh-CN"/>
                </w:rPr>
                <w:t>移动</w:t>
              </w:r>
            </w:ins>
            <w:ins w:id="245" w:author="An, Changfeng" w:date="2014-12-23T15:52:00Z">
              <w:r w:rsidRPr="00F84559">
                <w:rPr>
                  <w:rFonts w:hint="eastAsia"/>
                  <w:lang w:eastAsia="zh-CN"/>
                </w:rPr>
                <w:t>（</w:t>
              </w:r>
            </w:ins>
            <w:ins w:id="246" w:author="Chen, Meng" w:date="2014-06-17T16:29:00Z">
              <w:r w:rsidRPr="00F84559">
                <w:rPr>
                  <w:rFonts w:hint="eastAsia"/>
                  <w:lang w:eastAsia="zh-CN"/>
                </w:rPr>
                <w:t>地对空</w:t>
              </w:r>
            </w:ins>
            <w:ins w:id="247" w:author="An, Changfeng" w:date="2014-12-23T15:52:00Z">
              <w:r w:rsidRPr="00F84559">
                <w:rPr>
                  <w:rFonts w:hint="eastAsia"/>
                  <w:lang w:eastAsia="zh-CN"/>
                </w:rPr>
                <w:t>）</w:t>
              </w:r>
            </w:ins>
          </w:p>
        </w:tc>
        <w:tc>
          <w:tcPr>
            <w:tcW w:w="6207" w:type="dxa"/>
            <w:gridSpan w:val="2"/>
            <w:tcBorders>
              <w:top w:val="single" w:sz="4" w:space="0" w:color="auto"/>
              <w:left w:val="single" w:sz="6" w:space="0" w:color="auto"/>
              <w:right w:val="single" w:sz="4" w:space="0" w:color="auto"/>
            </w:tcBorders>
          </w:tcPr>
          <w:p w:rsidR="005E2D39" w:rsidRPr="00F84559" w:rsidRDefault="005E2D39" w:rsidP="005E2D39">
            <w:pPr>
              <w:pStyle w:val="TableTextS5"/>
              <w:keepNext/>
              <w:keepLines/>
              <w:rPr>
                <w:rStyle w:val="Tablefreq"/>
                <w:rFonts w:eastAsiaTheme="minorEastAsia"/>
                <w:bCs/>
                <w:lang w:eastAsia="zh-CN"/>
              </w:rPr>
            </w:pPr>
            <w:r w:rsidRPr="00F84559">
              <w:rPr>
                <w:rStyle w:val="Tablefreq"/>
                <w:rFonts w:eastAsiaTheme="minorEastAsia"/>
                <w:bCs/>
                <w:lang w:eastAsia="zh-CN"/>
              </w:rPr>
              <w:t>161.9875-162.0125</w:t>
            </w:r>
          </w:p>
          <w:p w:rsidR="005E2D39" w:rsidRPr="00F84559" w:rsidRDefault="005E2D39" w:rsidP="005E2D39">
            <w:pPr>
              <w:pStyle w:val="TableTextS5"/>
              <w:keepNext/>
              <w:keepLines/>
              <w:rPr>
                <w:rFonts w:ascii="SimHei" w:eastAsia="SimHei" w:hAnsi="SimHei"/>
                <w:b/>
                <w:bCs/>
                <w:lang w:eastAsia="zh-CN"/>
              </w:rPr>
            </w:pPr>
            <w:r w:rsidRPr="00F84559">
              <w:rPr>
                <w:rFonts w:ascii="SimHei" w:eastAsia="SimHei" w:hAnsi="SimHei"/>
                <w:b/>
                <w:bCs/>
                <w:lang w:eastAsia="zh-CN"/>
              </w:rPr>
              <w:t>固定</w:t>
            </w:r>
          </w:p>
          <w:p w:rsidR="005E2D39" w:rsidRPr="00F84559" w:rsidRDefault="005E2D39" w:rsidP="005E2D39">
            <w:pPr>
              <w:pStyle w:val="TableTextS5"/>
              <w:keepNext/>
              <w:keepLines/>
              <w:rPr>
                <w:rFonts w:ascii="SimHei" w:eastAsia="SimHei" w:hAnsi="SimHei"/>
                <w:b/>
                <w:bCs/>
                <w:lang w:eastAsia="zh-CN"/>
              </w:rPr>
            </w:pPr>
            <w:r w:rsidRPr="00F84559">
              <w:rPr>
                <w:rFonts w:ascii="SimHei" w:eastAsia="SimHei" w:hAnsi="SimHei"/>
                <w:b/>
                <w:bCs/>
                <w:lang w:eastAsia="zh-CN"/>
              </w:rPr>
              <w:t>移动</w:t>
            </w:r>
          </w:p>
          <w:p w:rsidR="005E2D39" w:rsidRPr="00F84559" w:rsidRDefault="005E2D39" w:rsidP="005E2D39">
            <w:pPr>
              <w:pStyle w:val="TableTextS5"/>
              <w:keepNext/>
              <w:keepLines/>
              <w:rPr>
                <w:lang w:eastAsia="zh-CN"/>
              </w:rPr>
            </w:pPr>
            <w:ins w:id="248" w:author="Chen, Meng" w:date="2014-06-17T16:29:00Z">
              <w:r w:rsidRPr="00F84559">
                <w:rPr>
                  <w:rFonts w:hint="eastAsia"/>
                  <w:lang w:eastAsia="zh-CN"/>
                </w:rPr>
                <w:t>卫星</w:t>
              </w:r>
            </w:ins>
            <w:ins w:id="249" w:author="Tao, Yingsheng" w:date="2015-04-01T09:31:00Z">
              <w:r>
                <w:rPr>
                  <w:rFonts w:hint="eastAsia"/>
                  <w:lang w:eastAsia="zh-CN"/>
                </w:rPr>
                <w:t>水上</w:t>
              </w:r>
            </w:ins>
            <w:ins w:id="250" w:author="Chen, Meng" w:date="2014-06-17T16:29:00Z">
              <w:r w:rsidRPr="00F84559">
                <w:rPr>
                  <w:rFonts w:hint="eastAsia"/>
                  <w:lang w:eastAsia="zh-CN"/>
                </w:rPr>
                <w:t>移动</w:t>
              </w:r>
            </w:ins>
            <w:ins w:id="251" w:author="An, Changfeng" w:date="2014-12-23T15:52:00Z">
              <w:r w:rsidRPr="00F84559">
                <w:rPr>
                  <w:rFonts w:hint="eastAsia"/>
                  <w:lang w:eastAsia="zh-CN"/>
                </w:rPr>
                <w:t>（</w:t>
              </w:r>
            </w:ins>
            <w:ins w:id="252" w:author="Chen, Meng" w:date="2014-06-17T16:29:00Z">
              <w:r w:rsidRPr="00F84559">
                <w:rPr>
                  <w:rFonts w:hint="eastAsia"/>
                  <w:lang w:eastAsia="zh-CN"/>
                </w:rPr>
                <w:t>地对空</w:t>
              </w:r>
            </w:ins>
            <w:ins w:id="253" w:author="An, Changfeng" w:date="2014-12-23T15:52:00Z">
              <w:r w:rsidRPr="00F84559">
                <w:rPr>
                  <w:rFonts w:hint="eastAsia"/>
                  <w:lang w:eastAsia="zh-CN"/>
                </w:rPr>
                <w:t>）</w:t>
              </w:r>
            </w:ins>
          </w:p>
          <w:p w:rsidR="005E2D39" w:rsidRPr="00F84559" w:rsidRDefault="005E2D39" w:rsidP="005E2D39">
            <w:pPr>
              <w:pStyle w:val="TableTextS5"/>
              <w:keepNext/>
              <w:keepLines/>
              <w:rPr>
                <w:lang w:eastAsia="zh-CN"/>
              </w:rPr>
            </w:pPr>
          </w:p>
        </w:tc>
      </w:tr>
      <w:tr w:rsidR="005E2D39" w:rsidRPr="00F84559" w:rsidTr="00587F06">
        <w:trPr>
          <w:cantSplit/>
        </w:trPr>
        <w:tc>
          <w:tcPr>
            <w:tcW w:w="3101" w:type="dxa"/>
            <w:tcBorders>
              <w:left w:val="single" w:sz="4" w:space="0" w:color="auto"/>
              <w:bottom w:val="single" w:sz="4" w:space="0" w:color="auto"/>
              <w:right w:val="single" w:sz="6" w:space="0" w:color="auto"/>
            </w:tcBorders>
          </w:tcPr>
          <w:p w:rsidR="005E2D39" w:rsidRPr="00F84559" w:rsidRDefault="005E2D39" w:rsidP="005E2D39">
            <w:pPr>
              <w:pStyle w:val="TableTextS5"/>
              <w:keepNext/>
              <w:keepLines/>
              <w:rPr>
                <w:rStyle w:val="Tablefreq"/>
              </w:rPr>
            </w:pPr>
            <w:r w:rsidRPr="00F84559">
              <w:rPr>
                <w:rStyle w:val="Artref"/>
              </w:rPr>
              <w:t xml:space="preserve">5.226 </w:t>
            </w:r>
            <w:r w:rsidRPr="00F84559">
              <w:t xml:space="preserve"> </w:t>
            </w:r>
            <w:ins w:id="254" w:author="Author" w:date="2014-05-29T21:34:00Z">
              <w:r w:rsidRPr="00F84559">
                <w:rPr>
                  <w:rStyle w:val="Artref"/>
                </w:rPr>
                <w:t xml:space="preserve">ADD </w:t>
              </w:r>
            </w:ins>
            <w:ins w:id="255" w:author="Yoshio MIYADERA" w:date="2014-05-02T02:03:00Z">
              <w:r w:rsidRPr="00F84559">
                <w:rPr>
                  <w:rStyle w:val="Artref"/>
                  <w:rFonts w:hint="eastAsia"/>
                  <w:lang w:eastAsia="ja-JP"/>
                </w:rPr>
                <w:t>5.226A</w:t>
              </w:r>
              <w:r w:rsidRPr="00F84559">
                <w:t xml:space="preserve"> </w:t>
              </w:r>
            </w:ins>
            <w:r w:rsidRPr="00F84559">
              <w:t xml:space="preserve"> </w:t>
            </w:r>
            <w:r w:rsidRPr="00F84559">
              <w:rPr>
                <w:rStyle w:val="Artref"/>
              </w:rPr>
              <w:t>5.229</w:t>
            </w:r>
          </w:p>
        </w:tc>
        <w:tc>
          <w:tcPr>
            <w:tcW w:w="6207" w:type="dxa"/>
            <w:gridSpan w:val="2"/>
            <w:tcBorders>
              <w:left w:val="single" w:sz="6" w:space="0" w:color="auto"/>
              <w:bottom w:val="single" w:sz="4" w:space="0" w:color="auto"/>
              <w:right w:val="single" w:sz="4" w:space="0" w:color="auto"/>
            </w:tcBorders>
          </w:tcPr>
          <w:p w:rsidR="005E2D39" w:rsidRPr="00F84559" w:rsidRDefault="005E2D39" w:rsidP="005E2D39">
            <w:pPr>
              <w:pStyle w:val="TableTextS5"/>
              <w:keepNext/>
              <w:keepLines/>
              <w:rPr>
                <w:rStyle w:val="Tablefreq"/>
              </w:rPr>
            </w:pPr>
            <w:r w:rsidRPr="00F84559">
              <w:rPr>
                <w:rStyle w:val="Artref"/>
                <w:rFonts w:hint="eastAsia"/>
                <w:lang w:eastAsia="zh-CN"/>
              </w:rPr>
              <w:tab/>
            </w:r>
            <w:r w:rsidRPr="00F84559">
              <w:rPr>
                <w:rStyle w:val="Artref"/>
              </w:rPr>
              <w:t xml:space="preserve">5.226  </w:t>
            </w:r>
            <w:ins w:id="256" w:author="Author" w:date="2014-05-29T21:34:00Z">
              <w:r w:rsidRPr="00F84559">
                <w:rPr>
                  <w:rStyle w:val="Artref"/>
                </w:rPr>
                <w:t xml:space="preserve">ADD </w:t>
              </w:r>
            </w:ins>
            <w:ins w:id="257" w:author="Yoshio MIYADERA" w:date="2014-05-02T02:03:00Z">
              <w:r w:rsidRPr="00F84559">
                <w:rPr>
                  <w:rStyle w:val="Artref"/>
                  <w:rFonts w:hint="eastAsia"/>
                  <w:lang w:eastAsia="ja-JP"/>
                </w:rPr>
                <w:t>5.226A</w:t>
              </w:r>
              <w:r w:rsidRPr="00F84559">
                <w:t xml:space="preserve"> </w:t>
              </w:r>
            </w:ins>
            <w:r w:rsidRPr="00F84559">
              <w:t xml:space="preserve">  </w:t>
            </w:r>
          </w:p>
        </w:tc>
      </w:tr>
      <w:tr w:rsidR="005E2D39" w:rsidRPr="00F84559" w:rsidTr="00587F06">
        <w:trPr>
          <w:cantSplit/>
        </w:trPr>
        <w:tc>
          <w:tcPr>
            <w:tcW w:w="3101" w:type="dxa"/>
            <w:tcBorders>
              <w:top w:val="single" w:sz="4" w:space="0" w:color="auto"/>
              <w:left w:val="single" w:sz="4" w:space="0" w:color="auto"/>
              <w:right w:val="single" w:sz="6" w:space="0" w:color="auto"/>
            </w:tcBorders>
          </w:tcPr>
          <w:p w:rsidR="005E2D39" w:rsidRPr="00F84559" w:rsidRDefault="005E2D39" w:rsidP="005E2D39">
            <w:pPr>
              <w:pStyle w:val="TableTextS5"/>
              <w:keepNext/>
              <w:keepLines/>
              <w:rPr>
                <w:rStyle w:val="Tablefreq"/>
                <w:rFonts w:eastAsiaTheme="minorEastAsia"/>
                <w:lang w:eastAsia="zh-CN"/>
              </w:rPr>
            </w:pPr>
            <w:r w:rsidRPr="00F84559">
              <w:rPr>
                <w:rStyle w:val="Tablefreq"/>
                <w:rFonts w:eastAsiaTheme="minorEastAsia"/>
                <w:lang w:eastAsia="zh-CN"/>
              </w:rPr>
              <w:t xml:space="preserve">162.0125-162.0375 </w:t>
            </w:r>
          </w:p>
          <w:p w:rsidR="005E2D39" w:rsidRPr="00F84559" w:rsidRDefault="005E2D39" w:rsidP="005E2D39">
            <w:pPr>
              <w:pStyle w:val="TableTextS5"/>
              <w:keepNext/>
              <w:keepLines/>
              <w:rPr>
                <w:rFonts w:ascii="SimHei" w:eastAsia="SimHei" w:hAnsi="SimHei"/>
                <w:b/>
                <w:bCs/>
                <w:lang w:eastAsia="zh-CN"/>
              </w:rPr>
            </w:pPr>
            <w:r w:rsidRPr="00F84559">
              <w:rPr>
                <w:rFonts w:ascii="SimHei" w:eastAsia="SimHei" w:hAnsi="SimHei"/>
                <w:b/>
                <w:bCs/>
                <w:lang w:eastAsia="zh-CN"/>
              </w:rPr>
              <w:t>固定</w:t>
            </w:r>
          </w:p>
          <w:p w:rsidR="005E2D39" w:rsidRPr="00F84559" w:rsidRDefault="005E2D39" w:rsidP="005E2D39">
            <w:pPr>
              <w:pStyle w:val="TableTextS5"/>
              <w:keepNext/>
              <w:keepLines/>
              <w:rPr>
                <w:lang w:eastAsia="zh-CN"/>
              </w:rPr>
            </w:pPr>
            <w:r w:rsidRPr="00F84559">
              <w:rPr>
                <w:rFonts w:ascii="SimHei" w:eastAsia="SimHei" w:hAnsi="SimHei"/>
                <w:b/>
                <w:bCs/>
                <w:lang w:eastAsia="zh-CN"/>
              </w:rPr>
              <w:t>移动</w:t>
            </w:r>
            <w:r w:rsidRPr="00F84559">
              <w:rPr>
                <w:lang w:eastAsia="zh-CN"/>
              </w:rPr>
              <w:t>（</w:t>
            </w:r>
            <w:r w:rsidRPr="00F84559">
              <w:rPr>
                <w:rFonts w:hint="eastAsia"/>
                <w:lang w:eastAsia="zh-CN"/>
              </w:rPr>
              <w:t>航空移动除外</w:t>
            </w:r>
            <w:r w:rsidRPr="00F84559">
              <w:rPr>
                <w:lang w:eastAsia="zh-CN"/>
              </w:rPr>
              <w:t>）</w:t>
            </w:r>
          </w:p>
          <w:p w:rsidR="005E2D39" w:rsidRPr="00F84559" w:rsidRDefault="005E2D39" w:rsidP="005E2D39">
            <w:pPr>
              <w:pStyle w:val="TableTextS5"/>
              <w:keepNext/>
              <w:keepLines/>
              <w:rPr>
                <w:lang w:eastAsia="zh-CN"/>
              </w:rPr>
            </w:pPr>
            <w:r w:rsidRPr="00F84559">
              <w:rPr>
                <w:lang w:eastAsia="zh-CN"/>
              </w:rPr>
              <w:t>卫星移动（地对空）</w:t>
            </w:r>
            <w:r w:rsidRPr="00F84559">
              <w:rPr>
                <w:rFonts w:hint="eastAsia"/>
                <w:lang w:eastAsia="zh-CN"/>
              </w:rPr>
              <w:br/>
            </w:r>
            <w:r w:rsidRPr="00F84559">
              <w:rPr>
                <w:lang w:eastAsia="zh-CN"/>
              </w:rPr>
              <w:t>5.228F</w:t>
            </w:r>
          </w:p>
        </w:tc>
        <w:tc>
          <w:tcPr>
            <w:tcW w:w="3103" w:type="dxa"/>
            <w:tcBorders>
              <w:top w:val="single" w:sz="4" w:space="0" w:color="auto"/>
              <w:left w:val="single" w:sz="6" w:space="0" w:color="auto"/>
              <w:right w:val="single" w:sz="4" w:space="0" w:color="auto"/>
            </w:tcBorders>
          </w:tcPr>
          <w:p w:rsidR="005E2D39" w:rsidRPr="00F84559" w:rsidRDefault="005E2D39" w:rsidP="005E2D39">
            <w:pPr>
              <w:pStyle w:val="TableTextS5"/>
              <w:keepNext/>
              <w:keepLines/>
              <w:rPr>
                <w:rStyle w:val="Tablefreq"/>
                <w:rFonts w:eastAsiaTheme="minorEastAsia"/>
                <w:lang w:eastAsia="zh-CN"/>
              </w:rPr>
            </w:pPr>
            <w:r w:rsidRPr="00F84559">
              <w:rPr>
                <w:rStyle w:val="Tablefreq"/>
                <w:rFonts w:eastAsiaTheme="minorEastAsia"/>
                <w:lang w:eastAsia="zh-CN"/>
              </w:rPr>
              <w:t>162.0125-162.0375</w:t>
            </w:r>
          </w:p>
          <w:p w:rsidR="005E2D39" w:rsidRPr="00F84559" w:rsidRDefault="005E2D39" w:rsidP="005E2D39">
            <w:pPr>
              <w:pStyle w:val="TableTextS5"/>
              <w:keepNext/>
              <w:keepLines/>
              <w:rPr>
                <w:lang w:eastAsia="zh-CN"/>
              </w:rPr>
            </w:pPr>
            <w:r w:rsidRPr="00F84559">
              <w:rPr>
                <w:rFonts w:ascii="SimHei" w:eastAsia="SimHei" w:hAnsi="SimHei"/>
                <w:b/>
                <w:bCs/>
                <w:lang w:eastAsia="zh-CN"/>
              </w:rPr>
              <w:t>航空移动</w:t>
            </w:r>
            <w:r w:rsidRPr="00F84559">
              <w:rPr>
                <w:rFonts w:hint="eastAsia"/>
                <w:lang w:eastAsia="zh-CN"/>
              </w:rPr>
              <w:t>（</w:t>
            </w:r>
            <w:r w:rsidRPr="00F84559">
              <w:rPr>
                <w:lang w:eastAsia="zh-CN"/>
              </w:rPr>
              <w:t>OR</w:t>
            </w:r>
            <w:r w:rsidRPr="00F84559">
              <w:rPr>
                <w:rFonts w:hint="eastAsia"/>
                <w:lang w:eastAsia="zh-CN"/>
              </w:rPr>
              <w:t>）</w:t>
            </w:r>
          </w:p>
          <w:p w:rsidR="005E2D39" w:rsidRPr="00F84559" w:rsidRDefault="005E2D39" w:rsidP="005E2D39">
            <w:pPr>
              <w:pStyle w:val="TableTextS5"/>
              <w:keepNext/>
              <w:keepLines/>
              <w:rPr>
                <w:rFonts w:ascii="SimHei" w:eastAsia="SimHei" w:hAnsi="SimHei"/>
                <w:b/>
                <w:bCs/>
                <w:lang w:eastAsia="zh-CN"/>
              </w:rPr>
            </w:pPr>
            <w:r w:rsidRPr="00F84559">
              <w:rPr>
                <w:rFonts w:ascii="SimHei" w:eastAsia="SimHei" w:hAnsi="SimHei"/>
                <w:b/>
                <w:bCs/>
                <w:lang w:eastAsia="zh-CN"/>
              </w:rPr>
              <w:t>水上移动</w:t>
            </w:r>
          </w:p>
          <w:p w:rsidR="005E2D39" w:rsidRPr="00F84559" w:rsidRDefault="005E2D39" w:rsidP="005E2D39">
            <w:pPr>
              <w:pStyle w:val="TableTextS5"/>
              <w:keepNext/>
              <w:keepLines/>
              <w:rPr>
                <w:lang w:eastAsia="zh-CN"/>
              </w:rPr>
            </w:pPr>
            <w:r w:rsidRPr="00F84559">
              <w:rPr>
                <w:rFonts w:ascii="SimHei" w:eastAsia="SimHei" w:hAnsi="SimHei" w:hint="eastAsia"/>
                <w:b/>
                <w:bCs/>
                <w:lang w:eastAsia="zh-CN"/>
              </w:rPr>
              <w:t>卫星</w:t>
            </w:r>
            <w:r w:rsidRPr="00F84559">
              <w:rPr>
                <w:rFonts w:ascii="SimHei" w:eastAsia="SimHei" w:hAnsi="SimHei"/>
                <w:b/>
                <w:bCs/>
                <w:lang w:eastAsia="zh-CN"/>
              </w:rPr>
              <w:t>移动</w:t>
            </w:r>
            <w:r w:rsidRPr="00F84559">
              <w:rPr>
                <w:lang w:eastAsia="zh-CN"/>
              </w:rPr>
              <w:t>（地对空）</w:t>
            </w:r>
          </w:p>
        </w:tc>
        <w:tc>
          <w:tcPr>
            <w:tcW w:w="3104" w:type="dxa"/>
            <w:tcBorders>
              <w:top w:val="single" w:sz="4" w:space="0" w:color="auto"/>
              <w:left w:val="single" w:sz="6" w:space="0" w:color="auto"/>
              <w:right w:val="single" w:sz="4" w:space="0" w:color="auto"/>
            </w:tcBorders>
          </w:tcPr>
          <w:p w:rsidR="005E2D39" w:rsidRPr="00F84559" w:rsidRDefault="005E2D39" w:rsidP="005E2D39">
            <w:pPr>
              <w:pStyle w:val="TableTextS5"/>
              <w:keepNext/>
              <w:keepLines/>
              <w:rPr>
                <w:rStyle w:val="Tablefreq"/>
                <w:rFonts w:eastAsiaTheme="minorEastAsia"/>
                <w:lang w:eastAsia="zh-CN"/>
              </w:rPr>
            </w:pPr>
            <w:r w:rsidRPr="00F84559">
              <w:rPr>
                <w:rStyle w:val="Tablefreq"/>
                <w:rFonts w:eastAsiaTheme="minorEastAsia"/>
                <w:lang w:eastAsia="zh-CN"/>
              </w:rPr>
              <w:t>162.0125-162.0375</w:t>
            </w:r>
          </w:p>
          <w:p w:rsidR="005E2D39" w:rsidRPr="00F84559" w:rsidRDefault="005E2D39" w:rsidP="005E2D39">
            <w:pPr>
              <w:pStyle w:val="TableTextS5"/>
              <w:keepNext/>
              <w:keepLines/>
              <w:rPr>
                <w:rFonts w:ascii="SimHei" w:eastAsia="SimHei" w:hAnsi="SimHei"/>
                <w:b/>
                <w:bCs/>
                <w:lang w:val="fr-CH" w:eastAsia="zh-CN"/>
              </w:rPr>
            </w:pPr>
            <w:r w:rsidRPr="00F84559">
              <w:rPr>
                <w:rFonts w:ascii="SimHei" w:eastAsia="SimHei" w:hAnsi="SimHei"/>
                <w:b/>
                <w:bCs/>
                <w:lang w:val="fr-FR" w:eastAsia="zh-CN"/>
              </w:rPr>
              <w:t>水上移动</w:t>
            </w:r>
          </w:p>
          <w:p w:rsidR="005E2D39" w:rsidRPr="00F84559" w:rsidRDefault="005E2D39" w:rsidP="005E2D39">
            <w:pPr>
              <w:pStyle w:val="TableTextS5"/>
              <w:keepNext/>
              <w:keepLines/>
              <w:rPr>
                <w:lang w:val="fr-CH" w:eastAsia="zh-CN"/>
              </w:rPr>
            </w:pPr>
            <w:r w:rsidRPr="00F84559">
              <w:rPr>
                <w:lang w:val="fr-CH" w:eastAsia="zh-CN"/>
              </w:rPr>
              <w:t>航空移动</w:t>
            </w:r>
            <w:r w:rsidRPr="00F84559">
              <w:rPr>
                <w:rFonts w:hint="eastAsia"/>
                <w:lang w:val="fr-CH" w:eastAsia="zh-CN"/>
              </w:rPr>
              <w:t>（</w:t>
            </w:r>
            <w:r w:rsidRPr="00F84559">
              <w:rPr>
                <w:lang w:val="fr-CH" w:eastAsia="zh-CN"/>
              </w:rPr>
              <w:t>OR</w:t>
            </w:r>
            <w:r w:rsidRPr="00F84559">
              <w:rPr>
                <w:rFonts w:hint="eastAsia"/>
                <w:lang w:val="fr-CH" w:eastAsia="zh-CN"/>
              </w:rPr>
              <w:t>）</w:t>
            </w:r>
            <w:r w:rsidRPr="002D4CB1">
              <w:rPr>
                <w:rStyle w:val="Artdef"/>
                <w:rFonts w:eastAsia="SimHei"/>
                <w:b w:val="0"/>
                <w:bCs/>
                <w:lang w:val="fr-CH" w:eastAsia="zh-CN"/>
              </w:rPr>
              <w:t>5.228E</w:t>
            </w:r>
          </w:p>
          <w:p w:rsidR="005E2D39" w:rsidRPr="00F84559" w:rsidRDefault="005E2D39" w:rsidP="005E2D39">
            <w:pPr>
              <w:pStyle w:val="TableTextS5"/>
              <w:keepNext/>
              <w:keepLines/>
              <w:rPr>
                <w:lang w:val="fr-CH" w:eastAsia="zh-CN"/>
              </w:rPr>
            </w:pPr>
            <w:r w:rsidRPr="00F84559">
              <w:rPr>
                <w:lang w:eastAsia="zh-CN"/>
              </w:rPr>
              <w:t>卫星移动</w:t>
            </w:r>
            <w:r w:rsidRPr="00F84559">
              <w:rPr>
                <w:lang w:val="fr-CH" w:eastAsia="zh-CN"/>
              </w:rPr>
              <w:t>（</w:t>
            </w:r>
            <w:r w:rsidRPr="00F84559">
              <w:rPr>
                <w:lang w:eastAsia="zh-CN"/>
              </w:rPr>
              <w:t>地对空</w:t>
            </w:r>
            <w:r w:rsidRPr="00F84559">
              <w:rPr>
                <w:lang w:val="fr-CH" w:eastAsia="zh-CN"/>
              </w:rPr>
              <w:t>）</w:t>
            </w:r>
            <w:r w:rsidRPr="00F84559">
              <w:rPr>
                <w:rFonts w:hint="eastAsia"/>
                <w:lang w:val="fr-CH" w:eastAsia="zh-CN"/>
              </w:rPr>
              <w:br/>
            </w:r>
            <w:r w:rsidRPr="00F84559">
              <w:rPr>
                <w:rFonts w:hint="eastAsia"/>
                <w:lang w:val="fr-CH" w:eastAsia="zh-CN"/>
              </w:rPr>
              <w:tab/>
            </w:r>
            <w:r w:rsidRPr="00F84559">
              <w:rPr>
                <w:lang w:val="fr-CH" w:eastAsia="zh-CN"/>
              </w:rPr>
              <w:t>5.228F</w:t>
            </w:r>
          </w:p>
        </w:tc>
      </w:tr>
      <w:tr w:rsidR="005E2D39" w:rsidRPr="00F84559" w:rsidTr="00587F06">
        <w:trPr>
          <w:cantSplit/>
        </w:trPr>
        <w:tc>
          <w:tcPr>
            <w:tcW w:w="3101" w:type="dxa"/>
            <w:tcBorders>
              <w:left w:val="single" w:sz="4" w:space="0" w:color="auto"/>
              <w:bottom w:val="single" w:sz="4" w:space="0" w:color="auto"/>
              <w:right w:val="single" w:sz="6" w:space="0" w:color="auto"/>
            </w:tcBorders>
          </w:tcPr>
          <w:p w:rsidR="005E2D39" w:rsidRPr="00F84559" w:rsidRDefault="005E2D39" w:rsidP="005E2D39">
            <w:pPr>
              <w:pStyle w:val="TableTextS5"/>
              <w:keepNext/>
              <w:keepLines/>
              <w:rPr>
                <w:rStyle w:val="Tablefreq"/>
                <w:lang w:val="fr-CH"/>
              </w:rPr>
            </w:pPr>
            <w:r w:rsidRPr="00F84559">
              <w:rPr>
                <w:rStyle w:val="Artref"/>
                <w:lang w:val="fr-CH"/>
              </w:rPr>
              <w:t>5.226</w:t>
            </w:r>
            <w:r w:rsidRPr="00F84559">
              <w:rPr>
                <w:lang w:val="fr-CH"/>
              </w:rPr>
              <w:t xml:space="preserve">  5.228A  </w:t>
            </w:r>
            <w:r w:rsidRPr="00F84559">
              <w:rPr>
                <w:lang w:val="fr-CH"/>
              </w:rPr>
              <w:br/>
              <w:t xml:space="preserve">5.228B  </w:t>
            </w:r>
            <w:r w:rsidRPr="00F84559">
              <w:rPr>
                <w:rStyle w:val="Artref"/>
                <w:lang w:val="fr-CH"/>
              </w:rPr>
              <w:t>5.229</w:t>
            </w:r>
          </w:p>
        </w:tc>
        <w:tc>
          <w:tcPr>
            <w:tcW w:w="3103" w:type="dxa"/>
            <w:tcBorders>
              <w:left w:val="single" w:sz="6" w:space="0" w:color="auto"/>
              <w:bottom w:val="single" w:sz="4" w:space="0" w:color="auto"/>
              <w:right w:val="single" w:sz="4" w:space="0" w:color="auto"/>
            </w:tcBorders>
          </w:tcPr>
          <w:p w:rsidR="005E2D39" w:rsidRPr="00F84559" w:rsidRDefault="005E2D39" w:rsidP="005E2D39">
            <w:pPr>
              <w:pStyle w:val="TableTextS5"/>
              <w:keepNext/>
              <w:keepLines/>
              <w:rPr>
                <w:rStyle w:val="Tablefreq"/>
                <w:lang w:val="fr-CH"/>
              </w:rPr>
            </w:pPr>
            <w:r w:rsidRPr="00F84559">
              <w:rPr>
                <w:lang w:val="fr-CH"/>
              </w:rPr>
              <w:br/>
              <w:t>5.228C  5.228D</w:t>
            </w:r>
          </w:p>
        </w:tc>
        <w:tc>
          <w:tcPr>
            <w:tcW w:w="3104" w:type="dxa"/>
            <w:tcBorders>
              <w:left w:val="single" w:sz="6" w:space="0" w:color="auto"/>
              <w:bottom w:val="single" w:sz="4" w:space="0" w:color="auto"/>
              <w:right w:val="single" w:sz="4" w:space="0" w:color="auto"/>
            </w:tcBorders>
          </w:tcPr>
          <w:p w:rsidR="005E2D39" w:rsidRPr="00F84559" w:rsidRDefault="005E2D39" w:rsidP="005E2D39">
            <w:pPr>
              <w:pStyle w:val="TableTextS5"/>
              <w:keepNext/>
              <w:keepLines/>
              <w:rPr>
                <w:rStyle w:val="Tablefreq"/>
                <w:lang w:val="fr-CH"/>
              </w:rPr>
            </w:pPr>
            <w:r w:rsidRPr="00F84559">
              <w:rPr>
                <w:rStyle w:val="Artref"/>
                <w:lang w:val="fr-CH"/>
              </w:rPr>
              <w:br/>
              <w:t>5.226</w:t>
            </w:r>
          </w:p>
        </w:tc>
      </w:tr>
    </w:tbl>
    <w:p w:rsidR="00757104" w:rsidRDefault="00757104">
      <w:pPr>
        <w:pStyle w:val="Reasons"/>
      </w:pPr>
    </w:p>
    <w:p w:rsidR="00757104" w:rsidRDefault="00455DE8">
      <w:pPr>
        <w:pStyle w:val="Proposal"/>
      </w:pPr>
      <w:r>
        <w:t>ADD</w:t>
      </w:r>
      <w:r>
        <w:tab/>
        <w:t>SDN/86A16/8</w:t>
      </w:r>
    </w:p>
    <w:p w:rsidR="00757104" w:rsidRDefault="00A23344" w:rsidP="00DA13C2">
      <w:pPr>
        <w:pStyle w:val="Note"/>
        <w:rPr>
          <w:sz w:val="16"/>
          <w:szCs w:val="16"/>
          <w:lang w:eastAsia="zh-CN"/>
        </w:rPr>
      </w:pPr>
      <w:r w:rsidRPr="008D7EBF">
        <w:rPr>
          <w:rStyle w:val="Artdef"/>
          <w:lang w:eastAsia="zh-CN"/>
        </w:rPr>
        <w:t>5.226A</w:t>
      </w:r>
      <w:r w:rsidRPr="008D7EBF">
        <w:rPr>
          <w:lang w:eastAsia="ja-JP"/>
        </w:rPr>
        <w:tab/>
      </w:r>
      <w:r w:rsidR="001B4A99" w:rsidRPr="00F84559">
        <w:rPr>
          <w:rFonts w:hint="eastAsia"/>
          <w:lang w:eastAsia="zh-CN"/>
        </w:rPr>
        <w:t>卫星水上移动（地对空）业务对</w:t>
      </w:r>
      <w:r w:rsidR="001B4A99" w:rsidRPr="00F84559">
        <w:rPr>
          <w:lang w:eastAsia="zh-CN"/>
        </w:rPr>
        <w:t>157.1875-157.3375 MHz</w:t>
      </w:r>
      <w:r w:rsidR="001B4A99" w:rsidRPr="00F84559">
        <w:rPr>
          <w:rFonts w:hint="eastAsia"/>
          <w:lang w:eastAsia="zh-CN"/>
        </w:rPr>
        <w:t>、</w:t>
      </w:r>
      <w:r w:rsidR="001B4A99" w:rsidRPr="00F84559">
        <w:rPr>
          <w:lang w:eastAsia="zh-CN"/>
        </w:rPr>
        <w:t>161.9375-161.9625 MHz</w:t>
      </w:r>
      <w:r w:rsidR="001B4A99" w:rsidRPr="00F84559">
        <w:rPr>
          <w:rFonts w:hint="eastAsia"/>
          <w:lang w:eastAsia="zh-CN"/>
        </w:rPr>
        <w:t>和</w:t>
      </w:r>
      <w:r w:rsidR="001B4A99" w:rsidRPr="00F84559">
        <w:rPr>
          <w:lang w:eastAsia="zh-CN"/>
        </w:rPr>
        <w:t>161.9875-162.0125 MHz</w:t>
      </w:r>
      <w:r w:rsidR="001B4A99" w:rsidRPr="00F84559">
        <w:rPr>
          <w:rFonts w:hint="eastAsia"/>
          <w:lang w:eastAsia="zh-CN"/>
        </w:rPr>
        <w:t>频段的使用限于按照附录</w:t>
      </w:r>
      <w:r w:rsidR="001B4A99" w:rsidRPr="00F84559">
        <w:rPr>
          <w:b/>
          <w:bCs/>
          <w:lang w:eastAsia="zh-CN"/>
        </w:rPr>
        <w:t>18</w:t>
      </w:r>
      <w:r w:rsidR="001B4A99" w:rsidRPr="00F84559">
        <w:rPr>
          <w:rFonts w:hint="eastAsia"/>
          <w:lang w:eastAsia="zh-CN"/>
        </w:rPr>
        <w:t>操作的系统。</w:t>
      </w:r>
      <w:r w:rsidR="001B4A99" w:rsidRPr="00F84559">
        <w:rPr>
          <w:rFonts w:hint="eastAsia"/>
          <w:sz w:val="16"/>
          <w:szCs w:val="16"/>
          <w:lang w:eastAsia="zh-CN"/>
        </w:rPr>
        <w:t>（</w:t>
      </w:r>
      <w:r w:rsidR="001B4A99" w:rsidRPr="00F84559">
        <w:rPr>
          <w:sz w:val="16"/>
          <w:szCs w:val="16"/>
          <w:lang w:eastAsia="zh-CN"/>
        </w:rPr>
        <w:t>WRC-15</w:t>
      </w:r>
      <w:r w:rsidR="001B4A99" w:rsidRPr="00F84559">
        <w:rPr>
          <w:rFonts w:hint="eastAsia"/>
          <w:sz w:val="16"/>
          <w:szCs w:val="16"/>
          <w:lang w:eastAsia="zh-CN"/>
        </w:rPr>
        <w:t>）</w:t>
      </w:r>
    </w:p>
    <w:p w:rsidR="00A23344" w:rsidRDefault="00A23344" w:rsidP="00A23344">
      <w:pPr>
        <w:pStyle w:val="Reasons"/>
        <w:rPr>
          <w:lang w:eastAsia="zh-CN"/>
        </w:rPr>
      </w:pPr>
    </w:p>
    <w:p w:rsidR="00757104" w:rsidRDefault="00455DE8">
      <w:pPr>
        <w:pStyle w:val="Proposal"/>
        <w:rPr>
          <w:lang w:eastAsia="zh-CN"/>
        </w:rPr>
      </w:pPr>
      <w:r>
        <w:rPr>
          <w:lang w:eastAsia="zh-CN"/>
        </w:rPr>
        <w:t>ADD</w:t>
      </w:r>
      <w:r>
        <w:rPr>
          <w:lang w:eastAsia="zh-CN"/>
        </w:rPr>
        <w:tab/>
        <w:t>SDN/86A16/9</w:t>
      </w:r>
    </w:p>
    <w:p w:rsidR="00A23344" w:rsidRDefault="00A23344" w:rsidP="00DA13C2">
      <w:pPr>
        <w:pStyle w:val="Note"/>
        <w:rPr>
          <w:sz w:val="16"/>
          <w:szCs w:val="16"/>
          <w:lang w:eastAsia="zh-CN"/>
        </w:rPr>
      </w:pPr>
      <w:r w:rsidRPr="008D7EBF">
        <w:rPr>
          <w:rStyle w:val="Artdef"/>
          <w:lang w:eastAsia="zh-CN"/>
        </w:rPr>
        <w:t>5.226B</w:t>
      </w:r>
      <w:r w:rsidRPr="008D7EBF">
        <w:rPr>
          <w:lang w:eastAsia="ja-JP"/>
        </w:rPr>
        <w:tab/>
      </w:r>
      <w:r w:rsidR="001B4A99" w:rsidRPr="00F84559">
        <w:rPr>
          <w:rFonts w:hint="eastAsia"/>
          <w:spacing w:val="2"/>
          <w:lang w:eastAsia="zh-CN"/>
        </w:rPr>
        <w:t>卫星水上移动（空对地）业务对</w:t>
      </w:r>
      <w:r w:rsidR="001B4A99" w:rsidRPr="00F84559">
        <w:rPr>
          <w:spacing w:val="2"/>
          <w:lang w:eastAsia="zh-CN"/>
        </w:rPr>
        <w:t>161.7875-161.9375 MHz</w:t>
      </w:r>
      <w:r w:rsidR="001B4A99" w:rsidRPr="00F84559">
        <w:rPr>
          <w:rFonts w:hint="eastAsia"/>
          <w:spacing w:val="2"/>
          <w:lang w:eastAsia="zh-CN"/>
        </w:rPr>
        <w:t>频段的使用限于按照附录</w:t>
      </w:r>
      <w:r w:rsidR="001B4A99" w:rsidRPr="00F84559">
        <w:rPr>
          <w:rFonts w:hint="eastAsia"/>
          <w:b/>
          <w:bCs/>
          <w:spacing w:val="2"/>
          <w:lang w:eastAsia="zh-CN"/>
        </w:rPr>
        <w:t>18</w:t>
      </w:r>
      <w:r w:rsidR="001B4A99" w:rsidRPr="00F84559">
        <w:rPr>
          <w:rFonts w:hint="eastAsia"/>
          <w:lang w:eastAsia="zh-CN"/>
        </w:rPr>
        <w:t>操作的系统。须</w:t>
      </w:r>
      <w:r w:rsidR="001B4A99" w:rsidRPr="00F84559">
        <w:rPr>
          <w:rFonts w:hint="eastAsia"/>
          <w:bCs/>
          <w:lang w:eastAsia="zh-CN"/>
        </w:rPr>
        <w:t>对</w:t>
      </w:r>
      <w:r w:rsidR="001B4A99" w:rsidRPr="00F84559">
        <w:rPr>
          <w:bCs/>
          <w:lang w:eastAsia="zh-CN"/>
        </w:rPr>
        <w:t>地面业务</w:t>
      </w:r>
      <w:r w:rsidR="001B4A99" w:rsidRPr="00F84559">
        <w:rPr>
          <w:rFonts w:hint="eastAsia"/>
          <w:bCs/>
          <w:lang w:eastAsia="zh-CN"/>
        </w:rPr>
        <w:t>电台进行协调，</w:t>
      </w:r>
      <w:r w:rsidR="001B4A99" w:rsidRPr="00F84559">
        <w:rPr>
          <w:bCs/>
          <w:lang w:eastAsia="zh-CN"/>
        </w:rPr>
        <w:t>需对</w:t>
      </w:r>
      <w:r w:rsidR="001B4A99" w:rsidRPr="00F84559">
        <w:rPr>
          <w:rFonts w:hint="eastAsia"/>
          <w:bCs/>
          <w:lang w:eastAsia="zh-CN"/>
        </w:rPr>
        <w:t>这种使用</w:t>
      </w:r>
      <w:r w:rsidR="001B4A99" w:rsidRPr="00F84559">
        <w:rPr>
          <w:bCs/>
          <w:lang w:eastAsia="zh-CN"/>
        </w:rPr>
        <w:t>实施</w:t>
      </w:r>
      <w:r w:rsidR="001B4A99" w:rsidRPr="00F84559">
        <w:rPr>
          <w:rFonts w:hint="eastAsia"/>
          <w:bCs/>
          <w:lang w:eastAsia="zh-CN"/>
        </w:rPr>
        <w:t>第</w:t>
      </w:r>
      <w:r w:rsidR="001B4A99" w:rsidRPr="00F84559">
        <w:rPr>
          <w:b/>
          <w:lang w:eastAsia="zh-CN"/>
        </w:rPr>
        <w:t>9.14</w:t>
      </w:r>
      <w:r w:rsidR="001B4A99" w:rsidRPr="00F84559">
        <w:rPr>
          <w:rFonts w:hint="eastAsia"/>
          <w:bCs/>
          <w:lang w:eastAsia="zh-CN"/>
        </w:rPr>
        <w:t>款的规定，与</w:t>
      </w:r>
      <w:r w:rsidR="001B4A99" w:rsidRPr="00F84559">
        <w:rPr>
          <w:bCs/>
          <w:lang w:eastAsia="zh-CN"/>
        </w:rPr>
        <w:t>地面业务电台进行</w:t>
      </w:r>
      <w:r w:rsidR="001B4A99" w:rsidRPr="00F84559">
        <w:rPr>
          <w:rFonts w:hint="eastAsia"/>
          <w:bCs/>
          <w:lang w:eastAsia="zh-CN"/>
        </w:rPr>
        <w:t>协调</w:t>
      </w:r>
      <w:r w:rsidR="001B4A99" w:rsidRPr="00F84559">
        <w:rPr>
          <w:rFonts w:hint="eastAsia"/>
          <w:bCs/>
          <w:szCs w:val="24"/>
          <w:lang w:eastAsia="zh-CN"/>
        </w:rPr>
        <w:t>。</w:t>
      </w:r>
      <w:r w:rsidR="001B4A99" w:rsidRPr="00F84559">
        <w:rPr>
          <w:sz w:val="16"/>
          <w:szCs w:val="16"/>
          <w:lang w:eastAsia="zh-CN"/>
        </w:rPr>
        <w:t>（</w:t>
      </w:r>
      <w:r w:rsidR="001B4A99" w:rsidRPr="00F84559">
        <w:rPr>
          <w:sz w:val="16"/>
          <w:szCs w:val="16"/>
          <w:lang w:eastAsia="zh-CN"/>
        </w:rPr>
        <w:t>WRC-15</w:t>
      </w:r>
      <w:r w:rsidR="001B4A99" w:rsidRPr="00F84559">
        <w:rPr>
          <w:sz w:val="16"/>
          <w:szCs w:val="16"/>
          <w:lang w:eastAsia="zh-CN"/>
        </w:rPr>
        <w:t>）</w:t>
      </w:r>
    </w:p>
    <w:p w:rsidR="00757104" w:rsidRDefault="00455DE8" w:rsidP="001B4A99">
      <w:pPr>
        <w:pStyle w:val="Reasons"/>
        <w:rPr>
          <w:lang w:eastAsia="zh-CN"/>
        </w:rPr>
      </w:pPr>
      <w:r>
        <w:rPr>
          <w:b/>
          <w:lang w:eastAsia="zh-CN"/>
        </w:rPr>
        <w:lastRenderedPageBreak/>
        <w:t>理由：</w:t>
      </w:r>
      <w:r>
        <w:rPr>
          <w:lang w:eastAsia="zh-CN"/>
        </w:rPr>
        <w:tab/>
      </w:r>
      <w:r w:rsidR="001B4A99" w:rsidRPr="00F84559">
        <w:rPr>
          <w:rFonts w:hint="eastAsia"/>
          <w:lang w:eastAsia="zh-CN"/>
        </w:rPr>
        <w:t>上述对《无线电规则》第</w:t>
      </w:r>
      <w:r w:rsidR="001B4A99" w:rsidRPr="00F84559">
        <w:rPr>
          <w:rFonts w:hint="eastAsia"/>
          <w:lang w:eastAsia="zh-CN"/>
        </w:rPr>
        <w:t>5</w:t>
      </w:r>
      <w:r w:rsidR="001B4A99" w:rsidRPr="00F84559">
        <w:rPr>
          <w:rFonts w:hint="eastAsia"/>
          <w:lang w:eastAsia="zh-CN"/>
        </w:rPr>
        <w:t>条的修改为</w:t>
      </w:r>
      <w:r w:rsidR="001B4A99" w:rsidRPr="00F84559">
        <w:rPr>
          <w:rFonts w:hint="eastAsia"/>
          <w:lang w:eastAsia="zh-CN"/>
        </w:rPr>
        <w:t>ITU-R M.</w:t>
      </w:r>
      <w:r w:rsidR="001B4A99" w:rsidRPr="00F84559">
        <w:rPr>
          <w:lang w:eastAsia="zh-CN"/>
        </w:rPr>
        <w:t>[VDES]</w:t>
      </w:r>
      <w:r w:rsidR="001B4A99" w:rsidRPr="00F84559">
        <w:rPr>
          <w:rFonts w:hint="eastAsia"/>
          <w:lang w:eastAsia="zh-CN"/>
        </w:rPr>
        <w:t>建议书所述</w:t>
      </w:r>
      <w:r w:rsidR="001B4A99" w:rsidRPr="00F84559">
        <w:rPr>
          <w:rFonts w:hint="eastAsia"/>
          <w:lang w:eastAsia="zh-CN"/>
        </w:rPr>
        <w:t>VHF</w:t>
      </w:r>
      <w:r w:rsidR="001B4A99" w:rsidRPr="00F84559">
        <w:rPr>
          <w:rFonts w:hint="eastAsia"/>
          <w:lang w:eastAsia="zh-CN"/>
        </w:rPr>
        <w:t>数据交换系统确定了</w:t>
      </w:r>
      <w:r w:rsidR="001B4A99" w:rsidRPr="00F84559">
        <w:rPr>
          <w:rFonts w:hint="eastAsia"/>
          <w:lang w:eastAsia="zh-CN"/>
        </w:rPr>
        <w:t>MMSS</w:t>
      </w:r>
      <w:r w:rsidR="001B4A99" w:rsidRPr="00F84559">
        <w:rPr>
          <w:rFonts w:hint="eastAsia"/>
          <w:lang w:eastAsia="zh-CN"/>
        </w:rPr>
        <w:t>划分的上行链路和下行链路。还在</w:t>
      </w:r>
      <w:r w:rsidR="001B4A99" w:rsidRPr="00F84559">
        <w:rPr>
          <w:lang w:eastAsia="zh-CN"/>
        </w:rPr>
        <w:t>《</w:t>
      </w:r>
      <w:r w:rsidR="001B4A99" w:rsidRPr="00F84559">
        <w:rPr>
          <w:rFonts w:hint="eastAsia"/>
          <w:lang w:eastAsia="zh-CN"/>
        </w:rPr>
        <w:t>无线电规则</w:t>
      </w:r>
      <w:r w:rsidR="001B4A99" w:rsidRPr="00F84559">
        <w:rPr>
          <w:lang w:eastAsia="zh-CN"/>
        </w:rPr>
        <w:t>》</w:t>
      </w:r>
      <w:r w:rsidR="001B4A99" w:rsidRPr="00F84559">
        <w:rPr>
          <w:rFonts w:hint="eastAsia"/>
          <w:lang w:eastAsia="zh-CN"/>
        </w:rPr>
        <w:t>第</w:t>
      </w:r>
      <w:r w:rsidR="001B4A99" w:rsidRPr="00F84559">
        <w:rPr>
          <w:b/>
          <w:bCs/>
          <w:lang w:eastAsia="zh-CN"/>
        </w:rPr>
        <w:t>5.226B</w:t>
      </w:r>
      <w:r w:rsidR="001B4A99" w:rsidRPr="00F84559">
        <w:rPr>
          <w:rFonts w:hint="eastAsia"/>
          <w:lang w:eastAsia="zh-CN"/>
        </w:rPr>
        <w:t>款的脚注中作出说明，</w:t>
      </w:r>
      <w:r w:rsidR="001B4A99" w:rsidRPr="00F84559">
        <w:rPr>
          <w:rFonts w:hint="eastAsia"/>
          <w:lang w:eastAsia="zh-CN"/>
        </w:rPr>
        <w:t>MMSS</w:t>
      </w:r>
      <w:r w:rsidR="001B4A99" w:rsidRPr="00F84559">
        <w:rPr>
          <w:rFonts w:hint="eastAsia"/>
          <w:lang w:eastAsia="zh-CN"/>
        </w:rPr>
        <w:t>和</w:t>
      </w:r>
      <w:r w:rsidR="001B4A99" w:rsidRPr="00F84559">
        <w:rPr>
          <w:lang w:eastAsia="zh-CN"/>
        </w:rPr>
        <w:t>地面业务</w:t>
      </w:r>
      <w:r w:rsidR="001B4A99" w:rsidRPr="00F84559">
        <w:rPr>
          <w:rFonts w:hint="eastAsia"/>
          <w:lang w:eastAsia="zh-CN"/>
        </w:rPr>
        <w:t>之间</w:t>
      </w:r>
      <w:r w:rsidR="001B4A99" w:rsidRPr="00F84559">
        <w:rPr>
          <w:lang w:eastAsia="zh-CN"/>
        </w:rPr>
        <w:t>的协调</w:t>
      </w:r>
      <w:r w:rsidR="001B4A99" w:rsidRPr="00F84559">
        <w:rPr>
          <w:rFonts w:hint="eastAsia"/>
          <w:lang w:eastAsia="zh-CN"/>
        </w:rPr>
        <w:t>适用</w:t>
      </w:r>
      <w:r w:rsidR="001B4A99" w:rsidRPr="00F84559">
        <w:rPr>
          <w:lang w:eastAsia="zh-CN"/>
        </w:rPr>
        <w:t>《</w:t>
      </w:r>
      <w:r w:rsidR="001B4A99" w:rsidRPr="00F84559">
        <w:rPr>
          <w:rFonts w:hint="eastAsia"/>
          <w:lang w:eastAsia="zh-CN"/>
        </w:rPr>
        <w:t>无线电规则</w:t>
      </w:r>
      <w:r w:rsidR="001B4A99" w:rsidRPr="00F84559">
        <w:rPr>
          <w:lang w:eastAsia="zh-CN"/>
        </w:rPr>
        <w:t>》</w:t>
      </w:r>
      <w:r w:rsidR="001B4A99" w:rsidRPr="00F84559">
        <w:rPr>
          <w:rFonts w:hint="eastAsia"/>
          <w:lang w:eastAsia="zh-CN"/>
        </w:rPr>
        <w:t>第</w:t>
      </w:r>
      <w:r w:rsidR="001B4A99" w:rsidRPr="00F84559">
        <w:rPr>
          <w:b/>
          <w:bCs/>
          <w:lang w:eastAsia="zh-CN"/>
        </w:rPr>
        <w:t>9.14</w:t>
      </w:r>
      <w:r w:rsidR="001B4A99" w:rsidRPr="00F84559">
        <w:rPr>
          <w:rFonts w:hint="eastAsia"/>
          <w:lang w:eastAsia="zh-CN"/>
        </w:rPr>
        <w:t>款的规定。</w:t>
      </w:r>
    </w:p>
    <w:p w:rsidR="00757104" w:rsidRDefault="00455DE8">
      <w:pPr>
        <w:pStyle w:val="Proposal"/>
        <w:rPr>
          <w:lang w:eastAsia="zh-CN"/>
        </w:rPr>
      </w:pPr>
      <w:r>
        <w:rPr>
          <w:lang w:eastAsia="zh-CN"/>
        </w:rPr>
        <w:t>MOD</w:t>
      </w:r>
      <w:r>
        <w:rPr>
          <w:lang w:eastAsia="zh-CN"/>
        </w:rPr>
        <w:tab/>
        <w:t>SDN/86A16/10</w:t>
      </w:r>
    </w:p>
    <w:p w:rsidR="00941D79" w:rsidRDefault="00455DE8" w:rsidP="001B4A99">
      <w:pPr>
        <w:pStyle w:val="Note"/>
        <w:rPr>
          <w:sz w:val="16"/>
          <w:szCs w:val="16"/>
          <w:lang w:eastAsia="zh-CN"/>
        </w:rPr>
      </w:pPr>
      <w:r w:rsidRPr="00C11E57">
        <w:rPr>
          <w:rStyle w:val="Artdef"/>
          <w:rFonts w:hint="eastAsia"/>
          <w:lang w:eastAsia="zh-CN"/>
        </w:rPr>
        <w:t>5.208A</w:t>
      </w:r>
      <w:r w:rsidRPr="00974163">
        <w:rPr>
          <w:rFonts w:hint="eastAsia"/>
          <w:lang w:eastAsia="zh-CN"/>
        </w:rPr>
        <w:tab/>
      </w:r>
      <w:r w:rsidRPr="00974163">
        <w:rPr>
          <w:rFonts w:hint="eastAsia"/>
          <w:lang w:eastAsia="zh-CN"/>
        </w:rPr>
        <w:t>在对</w:t>
      </w:r>
      <w:r w:rsidRPr="00974163">
        <w:rPr>
          <w:lang w:eastAsia="zh-CN"/>
        </w:rPr>
        <w:t>137-138 MHz</w:t>
      </w:r>
      <w:r w:rsidRPr="00974163">
        <w:rPr>
          <w:rFonts w:hint="eastAsia"/>
          <w:lang w:eastAsia="zh-CN"/>
        </w:rPr>
        <w:t>、</w:t>
      </w:r>
      <w:r w:rsidRPr="00974163">
        <w:rPr>
          <w:lang w:eastAsia="zh-CN"/>
        </w:rPr>
        <w:t>387-390 MHz</w:t>
      </w:r>
      <w:ins w:id="258" w:author="Cai, Yunyi" w:date="2015-10-27T20:44:00Z">
        <w:r w:rsidR="00A23344" w:rsidRPr="00974163" w:rsidDel="00A23344">
          <w:rPr>
            <w:rFonts w:hint="eastAsia"/>
            <w:lang w:eastAsia="zh-CN"/>
          </w:rPr>
          <w:t xml:space="preserve"> </w:t>
        </w:r>
      </w:ins>
      <w:del w:id="259" w:author="Cai, Yunyi" w:date="2015-10-27T20:44:00Z">
        <w:r w:rsidRPr="00974163" w:rsidDel="00A23344">
          <w:rPr>
            <w:rFonts w:hint="eastAsia"/>
            <w:lang w:eastAsia="zh-CN"/>
          </w:rPr>
          <w:delText>和</w:delText>
        </w:r>
      </w:del>
      <w:r w:rsidRPr="00974163">
        <w:rPr>
          <w:lang w:eastAsia="zh-CN"/>
        </w:rPr>
        <w:t>400.15-401 MHz</w:t>
      </w:r>
      <w:r w:rsidR="001B4A99" w:rsidRPr="00974163">
        <w:rPr>
          <w:rFonts w:hint="eastAsia"/>
          <w:lang w:eastAsia="zh-CN"/>
        </w:rPr>
        <w:t>频段内的卫星移动业务</w:t>
      </w:r>
      <w:ins w:id="260" w:author="Liu, Zhuoran" w:date="2015-03-14T14:46:00Z">
        <w:r w:rsidR="001B4A99" w:rsidRPr="00F84559">
          <w:rPr>
            <w:rFonts w:hint="eastAsia"/>
            <w:lang w:eastAsia="zh-CN"/>
          </w:rPr>
          <w:t>以及</w:t>
        </w:r>
        <w:r w:rsidR="001B4A99" w:rsidRPr="00F84559">
          <w:rPr>
            <w:lang w:eastAsia="zh-CN"/>
          </w:rPr>
          <w:t>161.7875-161.9375 MHz</w:t>
        </w:r>
        <w:r w:rsidR="001B4A99" w:rsidRPr="00F84559">
          <w:rPr>
            <w:rFonts w:hint="eastAsia"/>
            <w:lang w:eastAsia="zh-CN"/>
          </w:rPr>
          <w:t>频段内的卫星水上</w:t>
        </w:r>
      </w:ins>
      <w:ins w:id="261" w:author="Liu, Zhuoran" w:date="2015-03-14T14:47:00Z">
        <w:r w:rsidR="001B4A99" w:rsidRPr="00F84559">
          <w:rPr>
            <w:rFonts w:hint="eastAsia"/>
            <w:lang w:eastAsia="zh-CN"/>
          </w:rPr>
          <w:t>移动业务</w:t>
        </w:r>
      </w:ins>
      <w:ins w:id="262" w:author="Liu, Zhuoran" w:date="2015-03-14T14:48:00Z">
        <w:r w:rsidR="001B4A99" w:rsidRPr="00F84559">
          <w:rPr>
            <w:rFonts w:hint="eastAsia"/>
            <w:lang w:eastAsia="zh-CN"/>
          </w:rPr>
          <w:t>（空对地）</w:t>
        </w:r>
      </w:ins>
      <w:r w:rsidRPr="00974163">
        <w:rPr>
          <w:rFonts w:hint="eastAsia"/>
          <w:lang w:eastAsia="zh-CN"/>
        </w:rPr>
        <w:t>的空间电台进行指配时，各主管部门须采取一切可行措施保护</w:t>
      </w:r>
      <w:r w:rsidRPr="00974163">
        <w:rPr>
          <w:lang w:eastAsia="zh-CN"/>
        </w:rPr>
        <w:t>150.05-153 MHz</w:t>
      </w:r>
      <w:r w:rsidRPr="00974163">
        <w:rPr>
          <w:rFonts w:hint="eastAsia"/>
          <w:lang w:eastAsia="zh-CN"/>
        </w:rPr>
        <w:t>、</w:t>
      </w:r>
      <w:r w:rsidRPr="00974163">
        <w:rPr>
          <w:lang w:eastAsia="zh-CN"/>
        </w:rPr>
        <w:t>322-328.6 MHz</w:t>
      </w:r>
      <w:r w:rsidRPr="00974163">
        <w:rPr>
          <w:rFonts w:hint="eastAsia"/>
          <w:lang w:eastAsia="zh-CN"/>
        </w:rPr>
        <w:t>、</w:t>
      </w:r>
      <w:r w:rsidRPr="00974163">
        <w:rPr>
          <w:lang w:eastAsia="zh-CN"/>
        </w:rPr>
        <w:t>406.1-410 MHz</w:t>
      </w:r>
      <w:r w:rsidRPr="00974163">
        <w:rPr>
          <w:rFonts w:hint="eastAsia"/>
          <w:lang w:eastAsia="zh-CN"/>
        </w:rPr>
        <w:t>和</w:t>
      </w:r>
      <w:r w:rsidRPr="00974163">
        <w:rPr>
          <w:lang w:eastAsia="zh-CN"/>
        </w:rPr>
        <w:t>608-614 MHz</w:t>
      </w:r>
      <w:r w:rsidRPr="00974163">
        <w:rPr>
          <w:rFonts w:hint="eastAsia"/>
          <w:lang w:eastAsia="zh-CN"/>
        </w:rPr>
        <w:t>频段内的射电天文业务免受无用发射的有害干扰。相关的</w:t>
      </w:r>
      <w:r w:rsidRPr="00974163">
        <w:rPr>
          <w:lang w:eastAsia="zh-CN"/>
        </w:rPr>
        <w:t>ITU-R</w:t>
      </w:r>
      <w:r w:rsidRPr="00974163">
        <w:rPr>
          <w:rFonts w:hint="eastAsia"/>
          <w:lang w:eastAsia="zh-CN"/>
        </w:rPr>
        <w:t>建议书列有对射电天文业务造成有害干扰的门限电平。</w:t>
      </w:r>
      <w:r w:rsidRPr="00A1499E">
        <w:rPr>
          <w:rFonts w:hint="eastAsia"/>
          <w:sz w:val="16"/>
          <w:szCs w:val="16"/>
          <w:lang w:eastAsia="zh-CN"/>
        </w:rPr>
        <w:t>（</w:t>
      </w:r>
      <w:r w:rsidRPr="00A1499E">
        <w:rPr>
          <w:rFonts w:hint="eastAsia"/>
          <w:sz w:val="16"/>
          <w:szCs w:val="16"/>
          <w:lang w:eastAsia="zh-CN"/>
        </w:rPr>
        <w:t>WRC-</w:t>
      </w:r>
      <w:del w:id="263" w:author="Cai, Yunyi" w:date="2015-10-27T20:45:00Z">
        <w:r w:rsidDel="00A23344">
          <w:rPr>
            <w:rFonts w:hint="eastAsia"/>
            <w:sz w:val="16"/>
            <w:szCs w:val="16"/>
            <w:lang w:eastAsia="zh-CN"/>
          </w:rPr>
          <w:delText>0</w:delText>
        </w:r>
        <w:r w:rsidRPr="00A1499E" w:rsidDel="00A23344">
          <w:rPr>
            <w:rFonts w:hint="eastAsia"/>
            <w:sz w:val="16"/>
            <w:szCs w:val="16"/>
            <w:lang w:eastAsia="zh-CN"/>
          </w:rPr>
          <w:delText>7</w:delText>
        </w:r>
      </w:del>
      <w:ins w:id="264" w:author="Cai, Yunyi" w:date="2015-10-27T20:45:00Z">
        <w:r w:rsidR="00A23344">
          <w:rPr>
            <w:sz w:val="16"/>
            <w:szCs w:val="16"/>
            <w:lang w:eastAsia="zh-CN"/>
          </w:rPr>
          <w:t>15</w:t>
        </w:r>
      </w:ins>
      <w:r w:rsidRPr="00A1499E">
        <w:rPr>
          <w:rFonts w:hint="eastAsia"/>
          <w:sz w:val="16"/>
          <w:szCs w:val="16"/>
          <w:lang w:eastAsia="zh-CN"/>
        </w:rPr>
        <w:t>）</w:t>
      </w:r>
    </w:p>
    <w:p w:rsidR="00757104" w:rsidRDefault="00455DE8" w:rsidP="004424FF">
      <w:pPr>
        <w:pStyle w:val="Reasons"/>
        <w:rPr>
          <w:lang w:eastAsia="zh-CN"/>
        </w:rPr>
      </w:pPr>
      <w:r>
        <w:rPr>
          <w:b/>
          <w:lang w:eastAsia="zh-CN"/>
        </w:rPr>
        <w:t>理由：</w:t>
      </w:r>
      <w:r>
        <w:rPr>
          <w:lang w:eastAsia="zh-CN"/>
        </w:rPr>
        <w:tab/>
      </w:r>
      <w:r w:rsidR="00A23344" w:rsidRPr="00B22AEA">
        <w:rPr>
          <w:lang w:eastAsia="zh-CN"/>
        </w:rPr>
        <w:t>161.7875-161.9375 MHz</w:t>
      </w:r>
      <w:r w:rsidR="004424FF">
        <w:rPr>
          <w:rFonts w:hint="eastAsia"/>
          <w:lang w:eastAsia="zh-CN"/>
        </w:rPr>
        <w:t>频段是卫星水上移动业务（空对地）的新划分。为保证</w:t>
      </w:r>
      <w:r w:rsidR="004424FF">
        <w:rPr>
          <w:rFonts w:hint="eastAsia"/>
          <w:lang w:eastAsia="zh-CN"/>
        </w:rPr>
        <w:t>RAS</w:t>
      </w:r>
      <w:r w:rsidR="004424FF">
        <w:rPr>
          <w:rFonts w:hint="eastAsia"/>
          <w:lang w:eastAsia="zh-CN"/>
        </w:rPr>
        <w:t>，在《无线电规则》第</w:t>
      </w:r>
      <w:r w:rsidR="004424FF" w:rsidRPr="00B22AEA">
        <w:rPr>
          <w:b/>
          <w:bCs/>
          <w:lang w:eastAsia="zh-CN"/>
        </w:rPr>
        <w:t>5.208A</w:t>
      </w:r>
      <w:r w:rsidR="004424FF">
        <w:rPr>
          <w:rFonts w:hint="eastAsia"/>
          <w:lang w:eastAsia="zh-CN"/>
        </w:rPr>
        <w:t>款需增加此频率范围。</w:t>
      </w:r>
    </w:p>
    <w:p w:rsidR="00757104" w:rsidRDefault="00455DE8">
      <w:pPr>
        <w:pStyle w:val="Proposal"/>
        <w:rPr>
          <w:lang w:eastAsia="zh-CN"/>
        </w:rPr>
      </w:pPr>
      <w:r>
        <w:rPr>
          <w:lang w:eastAsia="zh-CN"/>
        </w:rPr>
        <w:t>MOD</w:t>
      </w:r>
      <w:r>
        <w:rPr>
          <w:lang w:eastAsia="zh-CN"/>
        </w:rPr>
        <w:tab/>
        <w:t>SDN/86A16/11</w:t>
      </w:r>
    </w:p>
    <w:p w:rsidR="00941D79" w:rsidRDefault="00455DE8" w:rsidP="00BF2399">
      <w:pPr>
        <w:pStyle w:val="Note"/>
        <w:rPr>
          <w:color w:val="000000"/>
          <w:lang w:val="en-US" w:eastAsia="zh-CN"/>
        </w:rPr>
      </w:pPr>
      <w:r w:rsidRPr="00C11E57">
        <w:rPr>
          <w:rStyle w:val="Artdef"/>
          <w:rFonts w:hint="eastAsia"/>
          <w:lang w:eastAsia="zh-CN"/>
        </w:rPr>
        <w:t>5.208B</w:t>
      </w:r>
      <w:r w:rsidR="00BF2399" w:rsidRPr="00687C74">
        <w:rPr>
          <w:rStyle w:val="FootnoteReference"/>
        </w:rPr>
        <w:t>*</w:t>
      </w:r>
      <w:r w:rsidRPr="00974163">
        <w:rPr>
          <w:rFonts w:hint="eastAsia"/>
          <w:lang w:eastAsia="zh-CN"/>
        </w:rPr>
        <w:tab/>
      </w:r>
      <w:r w:rsidRPr="00500C68">
        <w:rPr>
          <w:rFonts w:hint="eastAsia"/>
          <w:lang w:eastAsia="zh-CN"/>
        </w:rPr>
        <w:t>在下述频段中：</w:t>
      </w:r>
    </w:p>
    <w:p w:rsidR="001B4A99" w:rsidRDefault="00455DE8" w:rsidP="00941D79">
      <w:pPr>
        <w:pStyle w:val="Note"/>
        <w:rPr>
          <w:lang w:eastAsia="zh-CN"/>
        </w:rPr>
      </w:pPr>
      <w:r>
        <w:rPr>
          <w:rFonts w:hint="eastAsia"/>
          <w:lang w:eastAsia="zh-CN"/>
        </w:rPr>
        <w:tab/>
      </w:r>
      <w:r w:rsidRPr="00500C68">
        <w:rPr>
          <w:lang w:eastAsia="zh-CN"/>
        </w:rPr>
        <w:tab/>
      </w:r>
      <w:r w:rsidRPr="00865799">
        <w:rPr>
          <w:lang w:eastAsia="zh-CN"/>
        </w:rPr>
        <w:t>137-138 MHz,</w:t>
      </w:r>
      <w:r w:rsidRPr="00865799">
        <w:rPr>
          <w:lang w:eastAsia="zh-CN"/>
        </w:rPr>
        <w:br/>
      </w:r>
      <w:r w:rsidRPr="00865799">
        <w:rPr>
          <w:rFonts w:hint="eastAsia"/>
          <w:lang w:eastAsia="zh-CN"/>
        </w:rPr>
        <w:tab/>
      </w:r>
      <w:r w:rsidRPr="00865799">
        <w:rPr>
          <w:lang w:eastAsia="zh-CN"/>
        </w:rPr>
        <w:tab/>
        <w:t>387-390 MHz,</w:t>
      </w:r>
    </w:p>
    <w:p w:rsidR="00941D79" w:rsidRPr="00865799" w:rsidRDefault="001B4A99" w:rsidP="00941D79">
      <w:pPr>
        <w:pStyle w:val="Note"/>
        <w:rPr>
          <w:lang w:eastAsia="zh-CN"/>
        </w:rPr>
      </w:pPr>
      <w:r w:rsidRPr="008D7EBF">
        <w:tab/>
      </w:r>
      <w:r w:rsidRPr="008D7EBF">
        <w:tab/>
      </w:r>
      <w:ins w:id="265" w:author="RISSONE Christian" w:date="2014-05-26T14:20:00Z">
        <w:r w:rsidRPr="008D7EBF">
          <w:t>161.7875-161.9375</w:t>
        </w:r>
      </w:ins>
      <w:ins w:id="266" w:author="Currie, Jane" w:date="2014-06-17T16:10:00Z">
        <w:r w:rsidRPr="008D7EBF">
          <w:t xml:space="preserve"> </w:t>
        </w:r>
      </w:ins>
      <w:ins w:id="267" w:author="RISSONE Christian" w:date="2014-05-26T14:21:00Z">
        <w:r w:rsidRPr="008D7EBF">
          <w:t>MHz</w:t>
        </w:r>
      </w:ins>
      <w:ins w:id="268" w:author="Currie, Jane" w:date="2014-06-17T15:50:00Z">
        <w:r w:rsidRPr="008D7EBF">
          <w:t>,</w:t>
        </w:r>
      </w:ins>
      <w:r w:rsidR="00455DE8" w:rsidRPr="00865799">
        <w:rPr>
          <w:lang w:eastAsia="zh-CN"/>
        </w:rPr>
        <w:br/>
      </w:r>
      <w:r w:rsidR="00455DE8" w:rsidRPr="00865799">
        <w:rPr>
          <w:rFonts w:hint="eastAsia"/>
          <w:lang w:eastAsia="zh-CN"/>
        </w:rPr>
        <w:tab/>
      </w:r>
      <w:r w:rsidR="00455DE8" w:rsidRPr="00865799">
        <w:rPr>
          <w:lang w:eastAsia="zh-CN"/>
        </w:rPr>
        <w:tab/>
        <w:t>400.15-401 MHz,</w:t>
      </w:r>
      <w:r w:rsidR="00455DE8" w:rsidRPr="00865799">
        <w:rPr>
          <w:lang w:eastAsia="zh-CN"/>
        </w:rPr>
        <w:br/>
      </w:r>
      <w:r w:rsidR="00455DE8" w:rsidRPr="00865799">
        <w:rPr>
          <w:rFonts w:hint="eastAsia"/>
          <w:lang w:eastAsia="zh-CN"/>
        </w:rPr>
        <w:tab/>
      </w:r>
      <w:r w:rsidR="00455DE8" w:rsidRPr="00865799">
        <w:rPr>
          <w:rFonts w:hint="eastAsia"/>
          <w:lang w:eastAsia="zh-CN"/>
        </w:rPr>
        <w:tab/>
      </w:r>
      <w:r w:rsidR="00455DE8" w:rsidRPr="00865799">
        <w:rPr>
          <w:lang w:eastAsia="zh-CN"/>
        </w:rPr>
        <w:t>1 452-1 492 MHz,</w:t>
      </w:r>
      <w:r w:rsidR="00455DE8" w:rsidRPr="00865799">
        <w:rPr>
          <w:lang w:eastAsia="zh-CN"/>
        </w:rPr>
        <w:br/>
      </w:r>
      <w:r w:rsidR="00455DE8" w:rsidRPr="00865799">
        <w:rPr>
          <w:rFonts w:hint="eastAsia"/>
          <w:lang w:eastAsia="zh-CN"/>
        </w:rPr>
        <w:tab/>
      </w:r>
      <w:r w:rsidR="00455DE8" w:rsidRPr="00865799">
        <w:rPr>
          <w:lang w:eastAsia="zh-CN"/>
        </w:rPr>
        <w:tab/>
        <w:t>1 525-1 610 MHz,</w:t>
      </w:r>
      <w:r w:rsidR="00455DE8" w:rsidRPr="00865799">
        <w:rPr>
          <w:lang w:eastAsia="zh-CN"/>
        </w:rPr>
        <w:br/>
      </w:r>
      <w:r w:rsidR="00455DE8" w:rsidRPr="00865799">
        <w:rPr>
          <w:rFonts w:hint="eastAsia"/>
          <w:lang w:eastAsia="zh-CN"/>
        </w:rPr>
        <w:tab/>
      </w:r>
      <w:r w:rsidR="00455DE8" w:rsidRPr="00865799">
        <w:rPr>
          <w:lang w:eastAsia="zh-CN"/>
        </w:rPr>
        <w:tab/>
        <w:t>1 613.8-1 626.5 MHz,</w:t>
      </w:r>
      <w:r w:rsidR="00455DE8" w:rsidRPr="00865799">
        <w:rPr>
          <w:lang w:eastAsia="zh-CN"/>
        </w:rPr>
        <w:br/>
      </w:r>
      <w:r w:rsidR="00455DE8" w:rsidRPr="00865799">
        <w:rPr>
          <w:rFonts w:hint="eastAsia"/>
          <w:lang w:eastAsia="zh-CN"/>
        </w:rPr>
        <w:tab/>
      </w:r>
      <w:r w:rsidR="00455DE8" w:rsidRPr="00865799">
        <w:rPr>
          <w:lang w:eastAsia="zh-CN"/>
        </w:rPr>
        <w:tab/>
        <w:t>2 655-2 690 MHz,</w:t>
      </w:r>
      <w:r w:rsidR="00455DE8" w:rsidRPr="00865799">
        <w:rPr>
          <w:lang w:eastAsia="zh-CN"/>
        </w:rPr>
        <w:br/>
      </w:r>
      <w:r w:rsidR="00455DE8" w:rsidRPr="00865799">
        <w:rPr>
          <w:rFonts w:hint="eastAsia"/>
          <w:lang w:eastAsia="zh-CN"/>
        </w:rPr>
        <w:tab/>
      </w:r>
      <w:r w:rsidR="00455DE8" w:rsidRPr="00865799">
        <w:rPr>
          <w:lang w:eastAsia="zh-CN"/>
        </w:rPr>
        <w:tab/>
        <w:t>21.4-22 GHz,</w:t>
      </w:r>
    </w:p>
    <w:p w:rsidR="00941D79" w:rsidRPr="00974163" w:rsidRDefault="00455DE8" w:rsidP="00941D79">
      <w:pPr>
        <w:pStyle w:val="Note"/>
        <w:tabs>
          <w:tab w:val="clear" w:pos="284"/>
        </w:tabs>
        <w:ind w:firstLine="504"/>
        <w:rPr>
          <w:lang w:eastAsia="zh-CN"/>
        </w:rPr>
      </w:pPr>
      <w:r w:rsidRPr="00974163">
        <w:rPr>
          <w:rFonts w:hint="eastAsia"/>
          <w:lang w:eastAsia="zh-CN"/>
        </w:rPr>
        <w:t>第</w:t>
      </w:r>
      <w:r w:rsidRPr="00500C68">
        <w:rPr>
          <w:b/>
          <w:bCs/>
          <w:lang w:eastAsia="zh-CN"/>
        </w:rPr>
        <w:t>739</w:t>
      </w:r>
      <w:r w:rsidRPr="00974163">
        <w:rPr>
          <w:rFonts w:hint="eastAsia"/>
          <w:lang w:eastAsia="zh-CN"/>
        </w:rPr>
        <w:t>号决议</w:t>
      </w:r>
      <w:r w:rsidRPr="00500C68">
        <w:rPr>
          <w:b/>
          <w:bCs/>
          <w:lang w:eastAsia="zh-CN"/>
        </w:rPr>
        <w:t>（</w:t>
      </w:r>
      <w:r w:rsidRPr="00500C68">
        <w:rPr>
          <w:b/>
          <w:bCs/>
          <w:lang w:eastAsia="zh-CN"/>
        </w:rPr>
        <w:t>WRC-</w:t>
      </w:r>
      <w:del w:id="269" w:author="Cai, Yunyi" w:date="2015-10-27T20:46:00Z">
        <w:r w:rsidRPr="00500C68" w:rsidDel="00A23344">
          <w:rPr>
            <w:b/>
            <w:bCs/>
            <w:lang w:eastAsia="zh-CN"/>
          </w:rPr>
          <w:delText>07</w:delText>
        </w:r>
      </w:del>
      <w:ins w:id="270" w:author="Cai, Yunyi" w:date="2015-10-27T20:46:00Z">
        <w:r w:rsidR="00A23344">
          <w:rPr>
            <w:b/>
            <w:bCs/>
            <w:lang w:eastAsia="zh-CN"/>
          </w:rPr>
          <w:t>15</w:t>
        </w:r>
      </w:ins>
      <w:r w:rsidRPr="00500C68">
        <w:rPr>
          <w:rFonts w:hint="eastAsia"/>
          <w:b/>
          <w:bCs/>
          <w:lang w:eastAsia="zh-CN"/>
        </w:rPr>
        <w:t>，修订版</w:t>
      </w:r>
      <w:r w:rsidRPr="00500C68">
        <w:rPr>
          <w:b/>
          <w:bCs/>
          <w:lang w:eastAsia="zh-CN"/>
        </w:rPr>
        <w:t>）</w:t>
      </w:r>
      <w:r w:rsidRPr="00974163">
        <w:rPr>
          <w:rFonts w:hint="eastAsia"/>
          <w:lang w:eastAsia="zh-CN"/>
        </w:rPr>
        <w:t>适用。</w:t>
      </w:r>
      <w:r w:rsidRPr="00713E7F">
        <w:rPr>
          <w:rFonts w:hint="eastAsia"/>
          <w:sz w:val="16"/>
          <w:szCs w:val="16"/>
          <w:lang w:eastAsia="zh-CN"/>
        </w:rPr>
        <w:t>（</w:t>
      </w:r>
      <w:r w:rsidRPr="00713E7F">
        <w:rPr>
          <w:sz w:val="16"/>
          <w:szCs w:val="16"/>
          <w:lang w:eastAsia="zh-CN"/>
        </w:rPr>
        <w:t>WRC-</w:t>
      </w:r>
      <w:del w:id="271" w:author="Cai, Yunyi" w:date="2015-10-27T20:46:00Z">
        <w:r w:rsidRPr="00713E7F" w:rsidDel="00A23344">
          <w:rPr>
            <w:sz w:val="16"/>
            <w:szCs w:val="16"/>
            <w:lang w:eastAsia="zh-CN"/>
          </w:rPr>
          <w:delText>07</w:delText>
        </w:r>
      </w:del>
      <w:ins w:id="272" w:author="Cai, Yunyi" w:date="2015-10-27T20:46:00Z">
        <w:r w:rsidR="00A23344">
          <w:rPr>
            <w:sz w:val="16"/>
            <w:szCs w:val="16"/>
            <w:lang w:eastAsia="zh-CN"/>
          </w:rPr>
          <w:t>15</w:t>
        </w:r>
      </w:ins>
      <w:r w:rsidRPr="00713E7F">
        <w:rPr>
          <w:rFonts w:hint="eastAsia"/>
          <w:sz w:val="16"/>
          <w:szCs w:val="16"/>
          <w:lang w:eastAsia="zh-CN"/>
        </w:rPr>
        <w:t>）</w:t>
      </w:r>
    </w:p>
    <w:p w:rsidR="00757104" w:rsidRDefault="00757104">
      <w:pPr>
        <w:pStyle w:val="Reasons"/>
      </w:pPr>
    </w:p>
    <w:p w:rsidR="00757104" w:rsidRDefault="00455DE8">
      <w:pPr>
        <w:pStyle w:val="Proposal"/>
      </w:pPr>
      <w:r>
        <w:t>MOD</w:t>
      </w:r>
      <w:r>
        <w:tab/>
        <w:t>SDN/86A16/12</w:t>
      </w:r>
    </w:p>
    <w:p w:rsidR="00941D79" w:rsidRPr="00131A95" w:rsidRDefault="00455DE8" w:rsidP="00DA13C2">
      <w:pPr>
        <w:pStyle w:val="ResNo"/>
        <w:rPr>
          <w:lang w:val="fr-FR" w:eastAsia="zh-CN"/>
        </w:rPr>
      </w:pPr>
      <w:bookmarkStart w:id="273" w:name="_Toc328053208"/>
      <w:r w:rsidRPr="005E448D">
        <w:rPr>
          <w:rFonts w:hint="eastAsia"/>
          <w:lang w:eastAsia="zh-CN"/>
        </w:rPr>
        <w:t>第</w:t>
      </w:r>
      <w:r w:rsidRPr="00722D00">
        <w:rPr>
          <w:rStyle w:val="href"/>
          <w:lang w:eastAsia="zh-CN"/>
        </w:rPr>
        <w:t>739</w:t>
      </w:r>
      <w:r w:rsidRPr="005E448D">
        <w:rPr>
          <w:rFonts w:hint="eastAsia"/>
          <w:lang w:eastAsia="zh-CN"/>
        </w:rPr>
        <w:t>号决议</w:t>
      </w:r>
      <w:r w:rsidRPr="00131A95">
        <w:rPr>
          <w:lang w:val="en-US" w:eastAsia="zh-CN"/>
        </w:rPr>
        <w:t>（</w:t>
      </w:r>
      <w:r w:rsidRPr="00131A95">
        <w:rPr>
          <w:lang w:val="en-US" w:eastAsia="zh-CN"/>
        </w:rPr>
        <w:t>WRC-</w:t>
      </w:r>
      <w:del w:id="274" w:author="Cai, Yunyi" w:date="2015-10-27T20:46:00Z">
        <w:r w:rsidRPr="00131A95" w:rsidDel="00A23344">
          <w:rPr>
            <w:rFonts w:hint="eastAsia"/>
            <w:lang w:val="en-US" w:eastAsia="zh-CN"/>
          </w:rPr>
          <w:delText>0</w:delText>
        </w:r>
        <w:r w:rsidRPr="00131A95" w:rsidDel="00A23344">
          <w:rPr>
            <w:lang w:val="en-US" w:eastAsia="zh-CN"/>
          </w:rPr>
          <w:delText>7</w:delText>
        </w:r>
      </w:del>
      <w:ins w:id="275" w:author="Cai, Yunyi" w:date="2015-10-27T20:46:00Z">
        <w:r w:rsidR="00A23344">
          <w:rPr>
            <w:lang w:val="en-US" w:eastAsia="zh-CN"/>
          </w:rPr>
          <w:t>15</w:t>
        </w:r>
      </w:ins>
      <w:r w:rsidRPr="00131A95">
        <w:rPr>
          <w:rFonts w:hint="eastAsia"/>
          <w:lang w:val="en-US" w:eastAsia="zh-CN"/>
        </w:rPr>
        <w:t>，修订版）</w:t>
      </w:r>
      <w:bookmarkEnd w:id="273"/>
    </w:p>
    <w:p w:rsidR="00941D79" w:rsidRPr="00131A95" w:rsidRDefault="00455DE8" w:rsidP="00DA13C2">
      <w:pPr>
        <w:pStyle w:val="Restitle"/>
        <w:rPr>
          <w:lang w:eastAsia="zh-CN"/>
        </w:rPr>
      </w:pPr>
      <w:bookmarkStart w:id="276" w:name="_Toc328053209"/>
      <w:r w:rsidRPr="00131A95">
        <w:rPr>
          <w:rFonts w:hint="eastAsia"/>
          <w:lang w:eastAsia="zh-CN"/>
        </w:rPr>
        <w:t>射电天文业务与在某些邻</w:t>
      </w:r>
      <w:r>
        <w:rPr>
          <w:rFonts w:hint="eastAsia"/>
          <w:lang w:eastAsia="zh-CN"/>
        </w:rPr>
        <w:t>接</w:t>
      </w:r>
      <w:r w:rsidRPr="00131A95">
        <w:rPr>
          <w:rFonts w:hint="eastAsia"/>
          <w:lang w:eastAsia="zh-CN"/>
        </w:rPr>
        <w:t>和邻近频段内</w:t>
      </w:r>
      <w:r>
        <w:rPr>
          <w:lang w:eastAsia="zh-CN"/>
        </w:rPr>
        <w:br/>
      </w:r>
      <w:r w:rsidRPr="00131A95">
        <w:rPr>
          <w:rFonts w:hint="eastAsia"/>
          <w:lang w:eastAsia="zh-CN"/>
        </w:rPr>
        <w:t>的有源空间业务之间的兼容性</w:t>
      </w:r>
      <w:bookmarkEnd w:id="276"/>
    </w:p>
    <w:p w:rsidR="00757104" w:rsidRDefault="00757104">
      <w:pPr>
        <w:pStyle w:val="Reasons"/>
        <w:rPr>
          <w:lang w:eastAsia="zh-CN"/>
        </w:rPr>
      </w:pPr>
    </w:p>
    <w:p w:rsidR="00757104" w:rsidRDefault="00455DE8" w:rsidP="006564D0">
      <w:pPr>
        <w:pStyle w:val="Proposal"/>
        <w:keepNext w:val="0"/>
        <w:rPr>
          <w:lang w:eastAsia="zh-CN"/>
        </w:rPr>
      </w:pPr>
      <w:r>
        <w:rPr>
          <w:lang w:eastAsia="zh-CN"/>
        </w:rPr>
        <w:t>MOD</w:t>
      </w:r>
      <w:r>
        <w:rPr>
          <w:lang w:eastAsia="zh-CN"/>
        </w:rPr>
        <w:tab/>
        <w:t>SDN/86A16/13</w:t>
      </w:r>
    </w:p>
    <w:p w:rsidR="00941D79" w:rsidRPr="00131A95" w:rsidRDefault="00455DE8" w:rsidP="006564D0">
      <w:pPr>
        <w:pStyle w:val="AnnexNo"/>
        <w:keepNext w:val="0"/>
        <w:keepLines w:val="0"/>
        <w:rPr>
          <w:lang w:eastAsia="zh-CN"/>
        </w:rPr>
      </w:pPr>
      <w:r w:rsidRPr="00131A95">
        <w:rPr>
          <w:rFonts w:hint="eastAsia"/>
          <w:lang w:eastAsia="zh-CN"/>
        </w:rPr>
        <w:t>第</w:t>
      </w:r>
      <w:r w:rsidRPr="00131A95">
        <w:rPr>
          <w:lang w:eastAsia="zh-CN"/>
        </w:rPr>
        <w:t>739</w:t>
      </w:r>
      <w:r w:rsidRPr="00131A95">
        <w:rPr>
          <w:lang w:eastAsia="zh-CN"/>
        </w:rPr>
        <w:t>号</w:t>
      </w:r>
      <w:r w:rsidRPr="00131A95">
        <w:rPr>
          <w:rFonts w:hint="eastAsia"/>
          <w:lang w:eastAsia="zh-CN"/>
        </w:rPr>
        <w:t>决议</w:t>
      </w:r>
      <w:r w:rsidRPr="00131A95">
        <w:rPr>
          <w:lang w:eastAsia="zh-CN"/>
        </w:rPr>
        <w:t>（</w:t>
      </w:r>
      <w:r w:rsidRPr="00131A95">
        <w:rPr>
          <w:lang w:eastAsia="zh-CN"/>
        </w:rPr>
        <w:t>WRC</w:t>
      </w:r>
      <w:r w:rsidRPr="00131A95">
        <w:rPr>
          <w:rFonts w:hint="eastAsia"/>
          <w:lang w:eastAsia="zh-CN"/>
        </w:rPr>
        <w:t>-</w:t>
      </w:r>
      <w:del w:id="277" w:author="Cai, Yunyi" w:date="2015-10-27T20:46:00Z">
        <w:r w:rsidRPr="00131A95" w:rsidDel="00A23344">
          <w:rPr>
            <w:lang w:eastAsia="zh-CN"/>
          </w:rPr>
          <w:delText>0</w:delText>
        </w:r>
        <w:r w:rsidRPr="00131A95" w:rsidDel="00A23344">
          <w:rPr>
            <w:rFonts w:hint="eastAsia"/>
            <w:lang w:eastAsia="zh-CN"/>
          </w:rPr>
          <w:delText>7</w:delText>
        </w:r>
      </w:del>
      <w:ins w:id="278" w:author="Cai, Yunyi" w:date="2015-10-27T20:46:00Z">
        <w:r w:rsidR="00A23344">
          <w:rPr>
            <w:lang w:eastAsia="zh-CN"/>
          </w:rPr>
          <w:t>15</w:t>
        </w:r>
      </w:ins>
      <w:r w:rsidRPr="00131A95">
        <w:rPr>
          <w:rFonts w:hint="eastAsia"/>
          <w:lang w:eastAsia="zh-CN"/>
        </w:rPr>
        <w:t>，修订版</w:t>
      </w:r>
      <w:r w:rsidRPr="00131A95">
        <w:rPr>
          <w:lang w:eastAsia="zh-CN"/>
        </w:rPr>
        <w:t>）</w:t>
      </w:r>
      <w:r w:rsidRPr="00131A95">
        <w:rPr>
          <w:rFonts w:hint="eastAsia"/>
          <w:lang w:eastAsia="zh-CN"/>
        </w:rPr>
        <w:t>附件</w:t>
      </w:r>
      <w:r w:rsidRPr="00131A95">
        <w:rPr>
          <w:rFonts w:hint="eastAsia"/>
          <w:lang w:eastAsia="zh-CN"/>
        </w:rPr>
        <w:t>1</w:t>
      </w:r>
    </w:p>
    <w:p w:rsidR="006564D0" w:rsidRDefault="006564D0" w:rsidP="006564D0">
      <w:pPr>
        <w:pStyle w:val="Annextitle"/>
        <w:keepNext w:val="0"/>
        <w:keepLines w:val="0"/>
        <w:rPr>
          <w:lang w:eastAsia="zh-CN"/>
        </w:rPr>
      </w:pPr>
      <w:r>
        <w:rPr>
          <w:rFonts w:hint="eastAsia"/>
          <w:lang w:eastAsia="zh-CN"/>
        </w:rPr>
        <w:t>无用发射门限</w:t>
      </w:r>
    </w:p>
    <w:p w:rsidR="006564D0" w:rsidRDefault="006564D0" w:rsidP="006564D0">
      <w:pPr>
        <w:rPr>
          <w:lang w:eastAsia="zh-CN"/>
        </w:rPr>
        <w:sectPr w:rsidR="006564D0" w:rsidSect="006564D0">
          <w:headerReference w:type="default" r:id="rId13"/>
          <w:footerReference w:type="default" r:id="rId14"/>
          <w:footerReference w:type="first" r:id="rId15"/>
          <w:pgSz w:w="11907" w:h="16834" w:code="9"/>
          <w:pgMar w:top="1418" w:right="1134" w:bottom="1418" w:left="1134" w:header="720" w:footer="720" w:gutter="0"/>
          <w:cols w:space="720"/>
          <w:titlePg/>
          <w:docGrid w:linePitch="326"/>
        </w:sectPr>
      </w:pPr>
    </w:p>
    <w:p w:rsidR="00941D79" w:rsidRPr="00131A95" w:rsidRDefault="00455DE8" w:rsidP="00941D79">
      <w:pPr>
        <w:pStyle w:val="TableNo"/>
        <w:rPr>
          <w:lang w:eastAsia="zh-CN"/>
        </w:rPr>
      </w:pPr>
      <w:r w:rsidRPr="00131A95">
        <w:rPr>
          <w:rFonts w:hint="eastAsia"/>
          <w:lang w:eastAsia="zh-CN"/>
        </w:rPr>
        <w:lastRenderedPageBreak/>
        <w:t>表</w:t>
      </w:r>
      <w:r w:rsidRPr="00131A95">
        <w:rPr>
          <w:lang w:eastAsia="zh-CN"/>
        </w:rPr>
        <w:t>1-2</w:t>
      </w:r>
    </w:p>
    <w:p w:rsidR="00941D79" w:rsidRPr="00131A95" w:rsidRDefault="00455DE8" w:rsidP="00941D79">
      <w:pPr>
        <w:pStyle w:val="Tabletitle"/>
        <w:rPr>
          <w:lang w:eastAsia="zh-CN"/>
        </w:rPr>
      </w:pPr>
      <w:r w:rsidRPr="00B36ED0">
        <w:rPr>
          <w:lang w:eastAsia="zh-CN"/>
        </w:rPr>
        <w:t>Non-GSO</w:t>
      </w:r>
      <w:r w:rsidRPr="00B36ED0">
        <w:rPr>
          <w:rFonts w:hint="eastAsia"/>
          <w:lang w:eastAsia="zh-CN"/>
        </w:rPr>
        <w:t>卫星系统的所有空间电台在射电天文电台处无用发射的</w:t>
      </w:r>
      <w:r w:rsidRPr="00B36ED0">
        <w:rPr>
          <w:lang w:eastAsia="zh-CN"/>
        </w:rPr>
        <w:t>epfd</w:t>
      </w:r>
      <w:r w:rsidRPr="00B36ED0">
        <w:rPr>
          <w:rFonts w:hint="eastAsia"/>
          <w:lang w:eastAsia="zh-CN"/>
        </w:rPr>
        <w:t>门限</w:t>
      </w:r>
      <w:r w:rsidRPr="004C5771">
        <w:rPr>
          <w:color w:val="000000"/>
          <w:vertAlign w:val="superscript"/>
          <w:lang w:val="es-ES" w:eastAsia="zh-CN"/>
        </w:rPr>
        <w:t>(1)</w:t>
      </w:r>
    </w:p>
    <w:tbl>
      <w:tblPr>
        <w:tblW w:w="14424"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8"/>
        <w:gridCol w:w="1439"/>
        <w:gridCol w:w="1492"/>
        <w:gridCol w:w="1304"/>
        <w:gridCol w:w="1202"/>
        <w:gridCol w:w="1258"/>
        <w:gridCol w:w="1306"/>
        <w:gridCol w:w="1301"/>
        <w:gridCol w:w="1177"/>
        <w:gridCol w:w="1817"/>
      </w:tblGrid>
      <w:tr w:rsidR="00941D79" w:rsidRPr="00131A95" w:rsidTr="00941D79">
        <w:trPr>
          <w:cantSplit/>
        </w:trPr>
        <w:tc>
          <w:tcPr>
            <w:tcW w:w="2128" w:type="dxa"/>
            <w:vMerge w:val="restart"/>
            <w:tcBorders>
              <w:top w:val="single" w:sz="4" w:space="0" w:color="auto"/>
              <w:right w:val="single" w:sz="4" w:space="0" w:color="auto"/>
            </w:tcBorders>
            <w:vAlign w:val="center"/>
          </w:tcPr>
          <w:p w:rsidR="00941D79" w:rsidRPr="00131A95" w:rsidRDefault="00455DE8" w:rsidP="00941D79">
            <w:pPr>
              <w:pStyle w:val="Tablehead"/>
              <w:rPr>
                <w:lang w:val="en-US" w:eastAsia="zh-CN"/>
              </w:rPr>
            </w:pPr>
            <w:r w:rsidRPr="00131A95">
              <w:rPr>
                <w:rFonts w:hint="eastAsia"/>
              </w:rPr>
              <w:t>空间业务</w:t>
            </w:r>
          </w:p>
        </w:tc>
        <w:tc>
          <w:tcPr>
            <w:tcW w:w="1439" w:type="dxa"/>
            <w:vMerge w:val="restart"/>
            <w:tcBorders>
              <w:top w:val="single" w:sz="4" w:space="0" w:color="auto"/>
              <w:right w:val="single" w:sz="4" w:space="0" w:color="auto"/>
            </w:tcBorders>
            <w:vAlign w:val="center"/>
          </w:tcPr>
          <w:p w:rsidR="00941D79" w:rsidRPr="00131A95" w:rsidRDefault="00455DE8" w:rsidP="00941D79">
            <w:pPr>
              <w:pStyle w:val="Tablehead"/>
              <w:rPr>
                <w:lang w:val="en-US"/>
              </w:rPr>
            </w:pPr>
            <w:r w:rsidRPr="00131A95">
              <w:rPr>
                <w:rFonts w:hint="eastAsia"/>
              </w:rPr>
              <w:t>空间业务频段</w:t>
            </w:r>
          </w:p>
        </w:tc>
        <w:tc>
          <w:tcPr>
            <w:tcW w:w="1492" w:type="dxa"/>
            <w:vMerge w:val="restart"/>
            <w:tcBorders>
              <w:top w:val="single" w:sz="4" w:space="0" w:color="auto"/>
              <w:left w:val="single" w:sz="4" w:space="0" w:color="auto"/>
              <w:right w:val="single" w:sz="4" w:space="0" w:color="auto"/>
            </w:tcBorders>
            <w:vAlign w:val="center"/>
          </w:tcPr>
          <w:p w:rsidR="00941D79" w:rsidRPr="00131A95" w:rsidRDefault="00455DE8" w:rsidP="00941D79">
            <w:pPr>
              <w:pStyle w:val="Tablehead"/>
              <w:rPr>
                <w:lang w:val="en-US"/>
              </w:rPr>
            </w:pPr>
            <w:r w:rsidRPr="00131A95">
              <w:rPr>
                <w:rFonts w:hint="eastAsia"/>
              </w:rPr>
              <w:t>射电天文频段</w:t>
            </w:r>
          </w:p>
        </w:tc>
        <w:tc>
          <w:tcPr>
            <w:tcW w:w="2506" w:type="dxa"/>
            <w:gridSpan w:val="2"/>
            <w:tcBorders>
              <w:top w:val="single" w:sz="4" w:space="0" w:color="auto"/>
              <w:left w:val="single" w:sz="4" w:space="0" w:color="auto"/>
              <w:bottom w:val="single" w:sz="4" w:space="0" w:color="auto"/>
              <w:right w:val="single" w:sz="4" w:space="0" w:color="auto"/>
            </w:tcBorders>
            <w:vAlign w:val="center"/>
          </w:tcPr>
          <w:p w:rsidR="00941D79" w:rsidRPr="00131A95" w:rsidRDefault="00455DE8" w:rsidP="00941D79">
            <w:pPr>
              <w:pStyle w:val="Tablehead"/>
              <w:rPr>
                <w:lang w:val="en-US"/>
              </w:rPr>
            </w:pPr>
            <w:r w:rsidRPr="00131A95">
              <w:rPr>
                <w:rFonts w:hint="eastAsia"/>
              </w:rPr>
              <w:t>单反射面，连续观测</w:t>
            </w:r>
          </w:p>
        </w:tc>
        <w:tc>
          <w:tcPr>
            <w:tcW w:w="2564" w:type="dxa"/>
            <w:gridSpan w:val="2"/>
            <w:tcBorders>
              <w:top w:val="single" w:sz="4" w:space="0" w:color="auto"/>
              <w:left w:val="single" w:sz="4" w:space="0" w:color="auto"/>
              <w:bottom w:val="single" w:sz="4" w:space="0" w:color="auto"/>
              <w:right w:val="single" w:sz="4" w:space="0" w:color="auto"/>
            </w:tcBorders>
            <w:vAlign w:val="center"/>
          </w:tcPr>
          <w:p w:rsidR="00941D79" w:rsidRPr="00131A95" w:rsidRDefault="00455DE8" w:rsidP="00941D79">
            <w:pPr>
              <w:pStyle w:val="Tablehead"/>
              <w:rPr>
                <w:lang w:val="en-US"/>
              </w:rPr>
            </w:pPr>
            <w:r w:rsidRPr="00131A95">
              <w:rPr>
                <w:rFonts w:hint="eastAsia"/>
              </w:rPr>
              <w:t>单反射面，谱线观测</w:t>
            </w:r>
          </w:p>
        </w:tc>
        <w:tc>
          <w:tcPr>
            <w:tcW w:w="2478" w:type="dxa"/>
            <w:gridSpan w:val="2"/>
            <w:tcBorders>
              <w:top w:val="single" w:sz="4" w:space="0" w:color="auto"/>
              <w:left w:val="single" w:sz="4" w:space="0" w:color="auto"/>
              <w:bottom w:val="single" w:sz="4" w:space="0" w:color="auto"/>
            </w:tcBorders>
            <w:vAlign w:val="center"/>
          </w:tcPr>
          <w:p w:rsidR="00941D79" w:rsidRPr="00131A95" w:rsidRDefault="00455DE8" w:rsidP="00941D79">
            <w:pPr>
              <w:pStyle w:val="Tablehead"/>
              <w:rPr>
                <w:lang w:val="en-US"/>
              </w:rPr>
            </w:pPr>
            <w:r w:rsidRPr="00131A95">
              <w:rPr>
                <w:lang w:val="en-US"/>
              </w:rPr>
              <w:t>VLBI</w:t>
            </w:r>
          </w:p>
        </w:tc>
        <w:tc>
          <w:tcPr>
            <w:tcW w:w="1817" w:type="dxa"/>
            <w:vMerge w:val="restart"/>
            <w:tcBorders>
              <w:top w:val="single" w:sz="4" w:space="0" w:color="auto"/>
              <w:left w:val="single" w:sz="4" w:space="0" w:color="auto"/>
            </w:tcBorders>
          </w:tcPr>
          <w:p w:rsidR="00941D79" w:rsidRPr="00131A95" w:rsidRDefault="00455DE8" w:rsidP="00941D79">
            <w:pPr>
              <w:pStyle w:val="Tablehead"/>
              <w:rPr>
                <w:lang w:val="en-CA" w:eastAsia="zh-CN"/>
              </w:rPr>
            </w:pPr>
            <w:r w:rsidRPr="00131A95">
              <w:rPr>
                <w:rFonts w:hint="eastAsia"/>
                <w:lang w:val="en-CA" w:eastAsia="zh-CN"/>
              </w:rPr>
              <w:t>适用条件：无线电通信局在下述大会的《最后</w:t>
            </w:r>
            <w:r>
              <w:rPr>
                <w:rFonts w:hint="eastAsia"/>
                <w:lang w:val="en-CA" w:eastAsia="zh-CN"/>
              </w:rPr>
              <w:t>文件</w:t>
            </w:r>
            <w:r w:rsidRPr="00131A95">
              <w:rPr>
                <w:rFonts w:hint="eastAsia"/>
                <w:lang w:val="en-CA" w:eastAsia="zh-CN"/>
              </w:rPr>
              <w:t>》生效后收到</w:t>
            </w:r>
            <w:r w:rsidRPr="00131A95">
              <w:rPr>
                <w:lang w:val="en-CA" w:eastAsia="zh-CN"/>
              </w:rPr>
              <w:t>API</w:t>
            </w:r>
            <w:r w:rsidRPr="00131A95">
              <w:rPr>
                <w:rFonts w:hint="eastAsia"/>
                <w:lang w:val="en-CA" w:eastAsia="zh-CN"/>
              </w:rPr>
              <w:t>：</w:t>
            </w:r>
          </w:p>
        </w:tc>
      </w:tr>
      <w:tr w:rsidR="00941D79" w:rsidRPr="00131A95" w:rsidTr="00941D79">
        <w:trPr>
          <w:cantSplit/>
        </w:trPr>
        <w:tc>
          <w:tcPr>
            <w:tcW w:w="2128" w:type="dxa"/>
            <w:vMerge/>
            <w:tcBorders>
              <w:bottom w:val="nil"/>
              <w:right w:val="single" w:sz="4" w:space="0" w:color="auto"/>
            </w:tcBorders>
          </w:tcPr>
          <w:p w:rsidR="00941D79" w:rsidRPr="00131A95" w:rsidRDefault="00941D79" w:rsidP="00941D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00"/>
                <w:sz w:val="20"/>
                <w:lang w:val="en-US" w:eastAsia="zh-CN"/>
              </w:rPr>
            </w:pPr>
          </w:p>
        </w:tc>
        <w:tc>
          <w:tcPr>
            <w:tcW w:w="1439" w:type="dxa"/>
            <w:vMerge/>
            <w:tcBorders>
              <w:left w:val="single" w:sz="4" w:space="0" w:color="auto"/>
              <w:bottom w:val="single" w:sz="4" w:space="0" w:color="auto"/>
              <w:right w:val="single" w:sz="4" w:space="0" w:color="auto"/>
            </w:tcBorders>
          </w:tcPr>
          <w:p w:rsidR="00941D79" w:rsidRPr="00131A95" w:rsidRDefault="00941D79" w:rsidP="00941D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lang w:val="en-US" w:eastAsia="zh-CN"/>
              </w:rPr>
            </w:pPr>
          </w:p>
        </w:tc>
        <w:tc>
          <w:tcPr>
            <w:tcW w:w="1492" w:type="dxa"/>
            <w:vMerge/>
            <w:tcBorders>
              <w:left w:val="single" w:sz="4" w:space="0" w:color="auto"/>
              <w:bottom w:val="single" w:sz="4" w:space="0" w:color="auto"/>
              <w:right w:val="single" w:sz="4" w:space="0" w:color="auto"/>
            </w:tcBorders>
          </w:tcPr>
          <w:p w:rsidR="00941D79" w:rsidRPr="00131A95" w:rsidRDefault="00941D79" w:rsidP="00941D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color w:val="000000"/>
                <w:sz w:val="20"/>
                <w:lang w:val="en-US" w:eastAsia="zh-CN"/>
              </w:rPr>
            </w:pPr>
          </w:p>
        </w:tc>
        <w:tc>
          <w:tcPr>
            <w:tcW w:w="1304" w:type="dxa"/>
            <w:tcBorders>
              <w:top w:val="single" w:sz="4" w:space="0" w:color="auto"/>
              <w:left w:val="single" w:sz="4" w:space="0" w:color="auto"/>
              <w:bottom w:val="single" w:sz="4" w:space="0" w:color="auto"/>
              <w:right w:val="single" w:sz="4" w:space="0" w:color="auto"/>
            </w:tcBorders>
            <w:vAlign w:val="center"/>
          </w:tcPr>
          <w:p w:rsidR="00941D79" w:rsidRPr="00FF7833" w:rsidRDefault="00455DE8" w:rsidP="00941D79">
            <w:pPr>
              <w:pStyle w:val="Tablehead"/>
              <w:rPr>
                <w:lang w:val="en-US"/>
              </w:rPr>
            </w:pPr>
            <w:r w:rsidRPr="00FF7833">
              <w:rPr>
                <w:lang w:val="en-US"/>
              </w:rPr>
              <w:t>epfd</w:t>
            </w:r>
            <w:r w:rsidRPr="00FF7833">
              <w:rPr>
                <w:vertAlign w:val="superscript"/>
                <w:lang w:val="en-US"/>
              </w:rPr>
              <w:t>(2)</w:t>
            </w:r>
          </w:p>
        </w:tc>
        <w:tc>
          <w:tcPr>
            <w:tcW w:w="1202" w:type="dxa"/>
            <w:tcBorders>
              <w:top w:val="single" w:sz="4" w:space="0" w:color="auto"/>
              <w:left w:val="single" w:sz="4" w:space="0" w:color="auto"/>
              <w:bottom w:val="single" w:sz="4" w:space="0" w:color="auto"/>
              <w:right w:val="single" w:sz="4" w:space="0" w:color="auto"/>
            </w:tcBorders>
          </w:tcPr>
          <w:p w:rsidR="00941D79" w:rsidRPr="00131A95" w:rsidRDefault="00455DE8" w:rsidP="00941D79">
            <w:pPr>
              <w:pStyle w:val="Tablehead"/>
              <w:rPr>
                <w:lang w:val="en-US"/>
              </w:rPr>
            </w:pPr>
            <w:r w:rsidRPr="00131A95">
              <w:rPr>
                <w:rFonts w:hint="eastAsia"/>
                <w:lang w:eastAsia="zh-CN"/>
              </w:rPr>
              <w:t>参考</w:t>
            </w:r>
            <w:r w:rsidRPr="00131A95">
              <w:rPr>
                <w:lang w:eastAsia="zh-CN"/>
              </w:rPr>
              <w:br/>
            </w:r>
            <w:r w:rsidRPr="00131A95">
              <w:rPr>
                <w:rFonts w:hint="eastAsia"/>
                <w:lang w:eastAsia="zh-CN"/>
              </w:rPr>
              <w:t>带宽</w:t>
            </w:r>
          </w:p>
        </w:tc>
        <w:tc>
          <w:tcPr>
            <w:tcW w:w="1258" w:type="dxa"/>
            <w:tcBorders>
              <w:top w:val="single" w:sz="4" w:space="0" w:color="auto"/>
              <w:left w:val="single" w:sz="4" w:space="0" w:color="auto"/>
              <w:bottom w:val="single" w:sz="4" w:space="0" w:color="auto"/>
              <w:right w:val="single" w:sz="4" w:space="0" w:color="auto"/>
            </w:tcBorders>
            <w:vAlign w:val="center"/>
          </w:tcPr>
          <w:p w:rsidR="00941D79" w:rsidRPr="00FF7833" w:rsidRDefault="00455DE8" w:rsidP="00941D79">
            <w:pPr>
              <w:pStyle w:val="Tablehead"/>
              <w:rPr>
                <w:lang w:val="en-US"/>
              </w:rPr>
            </w:pPr>
            <w:r w:rsidRPr="00FF7833">
              <w:rPr>
                <w:lang w:val="en-US"/>
              </w:rPr>
              <w:t>epfd</w:t>
            </w:r>
            <w:r w:rsidRPr="00FF7833">
              <w:rPr>
                <w:vertAlign w:val="superscript"/>
                <w:lang w:val="en-US"/>
              </w:rPr>
              <w:t>(2)</w:t>
            </w:r>
          </w:p>
        </w:tc>
        <w:tc>
          <w:tcPr>
            <w:tcW w:w="1306" w:type="dxa"/>
            <w:tcBorders>
              <w:top w:val="single" w:sz="4" w:space="0" w:color="auto"/>
              <w:left w:val="single" w:sz="4" w:space="0" w:color="auto"/>
              <w:bottom w:val="single" w:sz="4" w:space="0" w:color="auto"/>
              <w:right w:val="single" w:sz="4" w:space="0" w:color="auto"/>
            </w:tcBorders>
          </w:tcPr>
          <w:p w:rsidR="00941D79" w:rsidRPr="00131A95" w:rsidRDefault="00455DE8" w:rsidP="00941D79">
            <w:pPr>
              <w:pStyle w:val="Tablehead"/>
              <w:rPr>
                <w:lang w:val="en-US"/>
              </w:rPr>
            </w:pPr>
            <w:r w:rsidRPr="00131A95">
              <w:rPr>
                <w:rFonts w:hint="eastAsia"/>
                <w:lang w:eastAsia="zh-CN"/>
              </w:rPr>
              <w:t>参考</w:t>
            </w:r>
            <w:r w:rsidRPr="00131A95">
              <w:rPr>
                <w:lang w:eastAsia="zh-CN"/>
              </w:rPr>
              <w:br/>
            </w:r>
            <w:r w:rsidRPr="00131A95">
              <w:rPr>
                <w:rFonts w:hint="eastAsia"/>
                <w:lang w:eastAsia="zh-CN"/>
              </w:rPr>
              <w:t>带宽</w:t>
            </w:r>
          </w:p>
        </w:tc>
        <w:tc>
          <w:tcPr>
            <w:tcW w:w="1301" w:type="dxa"/>
            <w:tcBorders>
              <w:top w:val="single" w:sz="4" w:space="0" w:color="auto"/>
              <w:left w:val="single" w:sz="4" w:space="0" w:color="auto"/>
              <w:bottom w:val="single" w:sz="4" w:space="0" w:color="auto"/>
            </w:tcBorders>
            <w:vAlign w:val="center"/>
          </w:tcPr>
          <w:p w:rsidR="00941D79" w:rsidRPr="00FF7833" w:rsidRDefault="00455DE8" w:rsidP="00941D79">
            <w:pPr>
              <w:pStyle w:val="Tablehead"/>
              <w:rPr>
                <w:lang w:val="nl-NL"/>
              </w:rPr>
            </w:pPr>
            <w:r w:rsidRPr="00FF7833">
              <w:rPr>
                <w:lang w:val="en-US"/>
              </w:rPr>
              <w:t>epfd</w:t>
            </w:r>
            <w:r w:rsidRPr="00FF7833">
              <w:rPr>
                <w:vertAlign w:val="superscript"/>
                <w:lang w:val="en-US"/>
              </w:rPr>
              <w:t>(2)</w:t>
            </w:r>
          </w:p>
        </w:tc>
        <w:tc>
          <w:tcPr>
            <w:tcW w:w="1177" w:type="dxa"/>
            <w:tcBorders>
              <w:top w:val="single" w:sz="4" w:space="0" w:color="auto"/>
              <w:left w:val="single" w:sz="4" w:space="0" w:color="auto"/>
              <w:bottom w:val="single" w:sz="4" w:space="0" w:color="auto"/>
            </w:tcBorders>
          </w:tcPr>
          <w:p w:rsidR="00941D79" w:rsidRPr="00131A95" w:rsidRDefault="00455DE8" w:rsidP="00941D79">
            <w:pPr>
              <w:pStyle w:val="Tablehead"/>
              <w:rPr>
                <w:lang w:val="nl-NL"/>
              </w:rPr>
            </w:pPr>
            <w:r w:rsidRPr="00131A95">
              <w:rPr>
                <w:rFonts w:hint="eastAsia"/>
                <w:lang w:val="en-US" w:eastAsia="zh-CN"/>
              </w:rPr>
              <w:t>参考</w:t>
            </w:r>
            <w:r w:rsidRPr="00131A95">
              <w:rPr>
                <w:lang w:val="nl-NL" w:eastAsia="zh-CN"/>
              </w:rPr>
              <w:br/>
            </w:r>
            <w:r w:rsidRPr="00131A95">
              <w:rPr>
                <w:rFonts w:hint="eastAsia"/>
                <w:lang w:val="en-US" w:eastAsia="zh-CN"/>
              </w:rPr>
              <w:t>带宽</w:t>
            </w:r>
          </w:p>
        </w:tc>
        <w:tc>
          <w:tcPr>
            <w:tcW w:w="1817" w:type="dxa"/>
            <w:vMerge/>
            <w:tcBorders>
              <w:left w:val="single" w:sz="4" w:space="0" w:color="auto"/>
            </w:tcBorders>
          </w:tcPr>
          <w:p w:rsidR="00941D79" w:rsidRPr="00131A95" w:rsidRDefault="00941D79" w:rsidP="00941D79">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0" w:after="80"/>
              <w:ind w:left="-57" w:right="-57"/>
              <w:jc w:val="center"/>
              <w:rPr>
                <w:rFonts w:ascii="Times New Roman Bold" w:hAnsi="Times New Roman Bold"/>
                <w:b/>
                <w:color w:val="000000"/>
                <w:sz w:val="20"/>
                <w:lang w:val="en-US"/>
              </w:rPr>
            </w:pPr>
          </w:p>
        </w:tc>
      </w:tr>
      <w:tr w:rsidR="00941D79" w:rsidRPr="00131A95" w:rsidTr="00941D79">
        <w:trPr>
          <w:cantSplit/>
        </w:trPr>
        <w:tc>
          <w:tcPr>
            <w:tcW w:w="2128" w:type="dxa"/>
            <w:tcBorders>
              <w:top w:val="nil"/>
              <w:left w:val="single" w:sz="4" w:space="0" w:color="auto"/>
              <w:bottom w:val="single" w:sz="4" w:space="0" w:color="auto"/>
              <w:right w:val="single" w:sz="4" w:space="0" w:color="auto"/>
            </w:tcBorders>
          </w:tcPr>
          <w:p w:rsidR="00941D79" w:rsidRPr="00131A95" w:rsidRDefault="00941D79" w:rsidP="00941D79">
            <w:pPr>
              <w:pStyle w:val="Tablehead"/>
              <w:rPr>
                <w:lang w:val="en-US"/>
              </w:rPr>
            </w:pPr>
          </w:p>
        </w:tc>
        <w:tc>
          <w:tcPr>
            <w:tcW w:w="1439" w:type="dxa"/>
            <w:tcBorders>
              <w:top w:val="single" w:sz="4" w:space="0" w:color="auto"/>
              <w:left w:val="single" w:sz="4" w:space="0" w:color="auto"/>
              <w:bottom w:val="single" w:sz="4" w:space="0" w:color="auto"/>
              <w:right w:val="single" w:sz="4" w:space="0" w:color="auto"/>
            </w:tcBorders>
          </w:tcPr>
          <w:p w:rsidR="00941D79" w:rsidRPr="00131A95" w:rsidRDefault="00455DE8" w:rsidP="00941D79">
            <w:pPr>
              <w:pStyle w:val="Tablehead"/>
              <w:rPr>
                <w:lang w:val="en-US"/>
              </w:rPr>
            </w:pPr>
            <w:r w:rsidRPr="00131A95">
              <w:rPr>
                <w:lang w:val="en-US"/>
              </w:rPr>
              <w:t>(MHz)</w:t>
            </w:r>
          </w:p>
        </w:tc>
        <w:tc>
          <w:tcPr>
            <w:tcW w:w="1492" w:type="dxa"/>
            <w:tcBorders>
              <w:top w:val="single" w:sz="4" w:space="0" w:color="auto"/>
              <w:left w:val="single" w:sz="4" w:space="0" w:color="auto"/>
              <w:bottom w:val="single" w:sz="4" w:space="0" w:color="auto"/>
              <w:right w:val="single" w:sz="4" w:space="0" w:color="auto"/>
            </w:tcBorders>
          </w:tcPr>
          <w:p w:rsidR="00941D79" w:rsidRPr="00131A95" w:rsidRDefault="00455DE8" w:rsidP="00941D79">
            <w:pPr>
              <w:pStyle w:val="Tablehead"/>
              <w:rPr>
                <w:lang w:val="en-US"/>
              </w:rPr>
            </w:pPr>
            <w:r w:rsidRPr="00131A95">
              <w:rPr>
                <w:lang w:val="en-US"/>
              </w:rPr>
              <w:t>(MHz)</w:t>
            </w:r>
          </w:p>
        </w:tc>
        <w:tc>
          <w:tcPr>
            <w:tcW w:w="1304" w:type="dxa"/>
            <w:tcBorders>
              <w:top w:val="single" w:sz="4" w:space="0" w:color="auto"/>
              <w:left w:val="single" w:sz="4" w:space="0" w:color="auto"/>
              <w:bottom w:val="single" w:sz="4" w:space="0" w:color="auto"/>
              <w:right w:val="single" w:sz="4" w:space="0" w:color="auto"/>
            </w:tcBorders>
          </w:tcPr>
          <w:p w:rsidR="00941D79" w:rsidRPr="00131A95" w:rsidRDefault="00455DE8" w:rsidP="00941D79">
            <w:pPr>
              <w:pStyle w:val="Tablehead"/>
              <w:rPr>
                <w:lang w:val="en-US"/>
              </w:rPr>
            </w:pPr>
            <w:r w:rsidRPr="00131A95">
              <w:rPr>
                <w:lang w:val="en-US"/>
              </w:rPr>
              <w:t>(dB(W/m</w:t>
            </w:r>
            <w:r w:rsidRPr="00131A95">
              <w:rPr>
                <w:vertAlign w:val="superscript"/>
                <w:lang w:val="en-US"/>
              </w:rPr>
              <w:t>2</w:t>
            </w:r>
            <w:r w:rsidRPr="00131A95">
              <w:rPr>
                <w:lang w:val="en-US"/>
              </w:rPr>
              <w:t>))</w:t>
            </w:r>
          </w:p>
        </w:tc>
        <w:tc>
          <w:tcPr>
            <w:tcW w:w="1202" w:type="dxa"/>
            <w:tcBorders>
              <w:top w:val="single" w:sz="4" w:space="0" w:color="auto"/>
              <w:left w:val="single" w:sz="4" w:space="0" w:color="auto"/>
              <w:bottom w:val="single" w:sz="4" w:space="0" w:color="auto"/>
              <w:right w:val="single" w:sz="4" w:space="0" w:color="auto"/>
            </w:tcBorders>
          </w:tcPr>
          <w:p w:rsidR="00941D79" w:rsidRPr="00131A95" w:rsidRDefault="00455DE8" w:rsidP="00941D79">
            <w:pPr>
              <w:pStyle w:val="Tablehead"/>
              <w:rPr>
                <w:lang w:val="en-US"/>
              </w:rPr>
            </w:pPr>
            <w:r w:rsidRPr="00131A95">
              <w:rPr>
                <w:lang w:val="en-US"/>
              </w:rPr>
              <w:t>(MHz)</w:t>
            </w:r>
          </w:p>
        </w:tc>
        <w:tc>
          <w:tcPr>
            <w:tcW w:w="1258" w:type="dxa"/>
            <w:tcBorders>
              <w:top w:val="single" w:sz="4" w:space="0" w:color="auto"/>
              <w:left w:val="single" w:sz="4" w:space="0" w:color="auto"/>
              <w:bottom w:val="single" w:sz="4" w:space="0" w:color="auto"/>
              <w:right w:val="single" w:sz="4" w:space="0" w:color="auto"/>
            </w:tcBorders>
          </w:tcPr>
          <w:p w:rsidR="00941D79" w:rsidRPr="00131A95" w:rsidRDefault="00455DE8" w:rsidP="00941D79">
            <w:pPr>
              <w:pStyle w:val="Tablehead"/>
              <w:rPr>
                <w:lang w:val="en-US"/>
              </w:rPr>
            </w:pPr>
            <w:r w:rsidRPr="00131A95">
              <w:rPr>
                <w:lang w:val="en-US"/>
              </w:rPr>
              <w:t>(dB(W/m</w:t>
            </w:r>
            <w:r w:rsidRPr="00131A95">
              <w:rPr>
                <w:vertAlign w:val="superscript"/>
                <w:lang w:val="en-US"/>
              </w:rPr>
              <w:t>2</w:t>
            </w:r>
            <w:r w:rsidRPr="00131A95">
              <w:rPr>
                <w:lang w:val="en-US"/>
              </w:rPr>
              <w:t>))</w:t>
            </w:r>
          </w:p>
        </w:tc>
        <w:tc>
          <w:tcPr>
            <w:tcW w:w="1306" w:type="dxa"/>
            <w:tcBorders>
              <w:top w:val="single" w:sz="4" w:space="0" w:color="auto"/>
              <w:left w:val="single" w:sz="4" w:space="0" w:color="auto"/>
              <w:bottom w:val="single" w:sz="4" w:space="0" w:color="auto"/>
              <w:right w:val="single" w:sz="4" w:space="0" w:color="auto"/>
            </w:tcBorders>
          </w:tcPr>
          <w:p w:rsidR="00941D79" w:rsidRPr="00131A95" w:rsidRDefault="00455DE8" w:rsidP="00941D79">
            <w:pPr>
              <w:pStyle w:val="Tablehead"/>
              <w:rPr>
                <w:lang w:val="en-US"/>
              </w:rPr>
            </w:pPr>
            <w:r w:rsidRPr="00131A95">
              <w:rPr>
                <w:lang w:val="en-US"/>
              </w:rPr>
              <w:t>(kHz)</w:t>
            </w:r>
          </w:p>
        </w:tc>
        <w:tc>
          <w:tcPr>
            <w:tcW w:w="1301" w:type="dxa"/>
            <w:tcBorders>
              <w:top w:val="single" w:sz="4" w:space="0" w:color="auto"/>
              <w:left w:val="single" w:sz="4" w:space="0" w:color="auto"/>
              <w:bottom w:val="single" w:sz="4" w:space="0" w:color="auto"/>
            </w:tcBorders>
          </w:tcPr>
          <w:p w:rsidR="00941D79" w:rsidRPr="00131A95" w:rsidRDefault="00455DE8" w:rsidP="00941D79">
            <w:pPr>
              <w:pStyle w:val="Tablehead"/>
              <w:rPr>
                <w:lang w:val="en-US"/>
              </w:rPr>
            </w:pPr>
            <w:r w:rsidRPr="00131A95">
              <w:rPr>
                <w:lang w:val="en-US"/>
              </w:rPr>
              <w:t>(dB(W/m</w:t>
            </w:r>
            <w:r w:rsidRPr="00131A95">
              <w:rPr>
                <w:vertAlign w:val="superscript"/>
                <w:lang w:val="en-US"/>
              </w:rPr>
              <w:t>2</w:t>
            </w:r>
            <w:r w:rsidRPr="00131A95">
              <w:rPr>
                <w:lang w:val="en-US"/>
              </w:rPr>
              <w:t>))</w:t>
            </w:r>
          </w:p>
        </w:tc>
        <w:tc>
          <w:tcPr>
            <w:tcW w:w="1177" w:type="dxa"/>
            <w:tcBorders>
              <w:top w:val="single" w:sz="4" w:space="0" w:color="auto"/>
              <w:left w:val="single" w:sz="4" w:space="0" w:color="auto"/>
              <w:bottom w:val="single" w:sz="4" w:space="0" w:color="auto"/>
            </w:tcBorders>
          </w:tcPr>
          <w:p w:rsidR="00941D79" w:rsidRPr="00131A95" w:rsidRDefault="00455DE8" w:rsidP="00941D79">
            <w:pPr>
              <w:pStyle w:val="Tablehead"/>
              <w:rPr>
                <w:lang w:val="en-US"/>
              </w:rPr>
            </w:pPr>
            <w:r w:rsidRPr="00131A95">
              <w:rPr>
                <w:lang w:val="en-US"/>
              </w:rPr>
              <w:t>(kHz)</w:t>
            </w:r>
          </w:p>
        </w:tc>
        <w:tc>
          <w:tcPr>
            <w:tcW w:w="1817" w:type="dxa"/>
            <w:vMerge/>
            <w:tcBorders>
              <w:left w:val="single" w:sz="4" w:space="0" w:color="auto"/>
              <w:bottom w:val="single" w:sz="4" w:space="0" w:color="auto"/>
            </w:tcBorders>
          </w:tcPr>
          <w:p w:rsidR="00941D79" w:rsidRPr="00131A95" w:rsidRDefault="00941D79" w:rsidP="00941D7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b/>
                <w:bCs/>
                <w:color w:val="000000"/>
                <w:sz w:val="20"/>
                <w:lang w:val="en-US"/>
              </w:rPr>
            </w:pPr>
          </w:p>
        </w:tc>
      </w:tr>
      <w:tr w:rsidR="00941D79" w:rsidRPr="00131A95" w:rsidTr="00941D79">
        <w:trPr>
          <w:cantSplit/>
        </w:trPr>
        <w:tc>
          <w:tcPr>
            <w:tcW w:w="2128" w:type="dxa"/>
            <w:tcBorders>
              <w:top w:val="single" w:sz="4" w:space="0" w:color="auto"/>
              <w:bottom w:val="single" w:sz="4" w:space="0" w:color="auto"/>
              <w:right w:val="single" w:sz="4" w:space="0" w:color="auto"/>
            </w:tcBorders>
            <w:vAlign w:val="center"/>
          </w:tcPr>
          <w:p w:rsidR="00941D79" w:rsidRPr="00131A95" w:rsidRDefault="00455DE8" w:rsidP="00941D79">
            <w:pPr>
              <w:pStyle w:val="TableText0"/>
            </w:pPr>
            <w:r w:rsidRPr="00131A95">
              <w:t>MSS</w:t>
            </w:r>
            <w:r w:rsidRPr="00131A95">
              <w:rPr>
                <w:rFonts w:ascii="SimSun" w:eastAsia="SimSun" w:hAnsi="SimSun" w:cs="SimSun" w:hint="eastAsia"/>
              </w:rPr>
              <w:t>（空对地）</w:t>
            </w:r>
          </w:p>
        </w:tc>
        <w:tc>
          <w:tcPr>
            <w:tcW w:w="1439" w:type="dxa"/>
            <w:tcBorders>
              <w:top w:val="single" w:sz="4" w:space="0" w:color="auto"/>
              <w:bottom w:val="single" w:sz="4" w:space="0" w:color="auto"/>
              <w:right w:val="single" w:sz="4" w:space="0" w:color="auto"/>
            </w:tcBorders>
            <w:vAlign w:val="center"/>
          </w:tcPr>
          <w:p w:rsidR="00941D79" w:rsidRPr="00131A95" w:rsidRDefault="00455DE8" w:rsidP="00941D79">
            <w:pPr>
              <w:pStyle w:val="TableText0"/>
              <w:jc w:val="center"/>
              <w:rPr>
                <w:b/>
                <w:bCs/>
                <w:color w:val="000000"/>
              </w:rPr>
            </w:pPr>
            <w:r w:rsidRPr="00131A95">
              <w:t>137-138</w:t>
            </w:r>
          </w:p>
        </w:tc>
        <w:tc>
          <w:tcPr>
            <w:tcW w:w="1492" w:type="dxa"/>
            <w:tcBorders>
              <w:top w:val="single" w:sz="4" w:space="0" w:color="auto"/>
              <w:left w:val="single" w:sz="4" w:space="0" w:color="auto"/>
              <w:bottom w:val="single" w:sz="4" w:space="0" w:color="auto"/>
              <w:right w:val="single" w:sz="4" w:space="0" w:color="auto"/>
            </w:tcBorders>
            <w:vAlign w:val="center"/>
          </w:tcPr>
          <w:p w:rsidR="00941D79" w:rsidRPr="00131A95" w:rsidRDefault="00455DE8" w:rsidP="00941D79">
            <w:pPr>
              <w:pStyle w:val="TableText0"/>
              <w:jc w:val="center"/>
              <w:rPr>
                <w:b/>
                <w:bCs/>
                <w:color w:val="000000"/>
              </w:rPr>
            </w:pPr>
            <w:r w:rsidRPr="00131A95">
              <w:t>150.05-153</w:t>
            </w:r>
          </w:p>
        </w:tc>
        <w:tc>
          <w:tcPr>
            <w:tcW w:w="1304" w:type="dxa"/>
            <w:tcBorders>
              <w:top w:val="single" w:sz="4" w:space="0" w:color="auto"/>
              <w:left w:val="single" w:sz="4" w:space="0" w:color="auto"/>
              <w:bottom w:val="single" w:sz="4" w:space="0" w:color="auto"/>
              <w:right w:val="single" w:sz="4" w:space="0" w:color="auto"/>
            </w:tcBorders>
            <w:vAlign w:val="center"/>
          </w:tcPr>
          <w:p w:rsidR="00941D79" w:rsidRPr="00131A95" w:rsidRDefault="00455DE8" w:rsidP="00941D79">
            <w:pPr>
              <w:pStyle w:val="TableText0"/>
              <w:jc w:val="center"/>
              <w:rPr>
                <w:b/>
                <w:bCs/>
                <w:color w:val="000000"/>
              </w:rPr>
            </w:pPr>
            <w:r w:rsidRPr="00131A95">
              <w:t>–238</w:t>
            </w:r>
          </w:p>
        </w:tc>
        <w:tc>
          <w:tcPr>
            <w:tcW w:w="1202" w:type="dxa"/>
            <w:tcBorders>
              <w:top w:val="single" w:sz="4" w:space="0" w:color="auto"/>
              <w:left w:val="single" w:sz="4" w:space="0" w:color="auto"/>
              <w:bottom w:val="single" w:sz="4" w:space="0" w:color="auto"/>
              <w:right w:val="single" w:sz="4" w:space="0" w:color="auto"/>
            </w:tcBorders>
            <w:vAlign w:val="center"/>
          </w:tcPr>
          <w:p w:rsidR="00941D79" w:rsidRPr="00131A95" w:rsidRDefault="00455DE8" w:rsidP="00941D79">
            <w:pPr>
              <w:pStyle w:val="TableText0"/>
              <w:jc w:val="center"/>
              <w:rPr>
                <w:b/>
                <w:bCs/>
                <w:color w:val="000000"/>
              </w:rPr>
            </w:pPr>
            <w:r w:rsidRPr="00131A95">
              <w:t>2.95</w:t>
            </w:r>
          </w:p>
        </w:tc>
        <w:tc>
          <w:tcPr>
            <w:tcW w:w="1258" w:type="dxa"/>
            <w:tcBorders>
              <w:top w:val="single" w:sz="4" w:space="0" w:color="auto"/>
              <w:left w:val="single" w:sz="4" w:space="0" w:color="auto"/>
              <w:bottom w:val="single" w:sz="4" w:space="0" w:color="auto"/>
              <w:right w:val="single" w:sz="4" w:space="0" w:color="auto"/>
            </w:tcBorders>
            <w:vAlign w:val="center"/>
          </w:tcPr>
          <w:p w:rsidR="00941D79" w:rsidRPr="00131A95" w:rsidRDefault="00455DE8" w:rsidP="00941D79">
            <w:pPr>
              <w:pStyle w:val="TableText0"/>
              <w:jc w:val="center"/>
              <w:rPr>
                <w:b/>
                <w:bCs/>
                <w:color w:val="000000"/>
              </w:rPr>
            </w:pPr>
            <w:r w:rsidRPr="00131A95">
              <w:t>NA</w:t>
            </w:r>
          </w:p>
        </w:tc>
        <w:tc>
          <w:tcPr>
            <w:tcW w:w="1306" w:type="dxa"/>
            <w:tcBorders>
              <w:top w:val="single" w:sz="4" w:space="0" w:color="auto"/>
              <w:left w:val="single" w:sz="4" w:space="0" w:color="auto"/>
              <w:bottom w:val="single" w:sz="4" w:space="0" w:color="auto"/>
              <w:right w:val="single" w:sz="4" w:space="0" w:color="auto"/>
            </w:tcBorders>
            <w:vAlign w:val="center"/>
          </w:tcPr>
          <w:p w:rsidR="00941D79" w:rsidRPr="00131A95" w:rsidRDefault="00455DE8" w:rsidP="00941D79">
            <w:pPr>
              <w:pStyle w:val="TableText0"/>
              <w:jc w:val="center"/>
              <w:rPr>
                <w:b/>
                <w:bCs/>
                <w:color w:val="000000"/>
              </w:rPr>
            </w:pPr>
            <w:r w:rsidRPr="00131A95">
              <w:t>NA</w:t>
            </w:r>
          </w:p>
        </w:tc>
        <w:tc>
          <w:tcPr>
            <w:tcW w:w="1301" w:type="dxa"/>
            <w:tcBorders>
              <w:top w:val="single" w:sz="4" w:space="0" w:color="auto"/>
              <w:left w:val="single" w:sz="4" w:space="0" w:color="auto"/>
              <w:bottom w:val="single" w:sz="4" w:space="0" w:color="auto"/>
            </w:tcBorders>
            <w:vAlign w:val="center"/>
          </w:tcPr>
          <w:p w:rsidR="00941D79" w:rsidRPr="00131A95" w:rsidRDefault="00455DE8" w:rsidP="00941D79">
            <w:pPr>
              <w:pStyle w:val="TableText0"/>
              <w:jc w:val="center"/>
              <w:rPr>
                <w:color w:val="000000"/>
              </w:rPr>
            </w:pPr>
            <w:r w:rsidRPr="00131A95">
              <w:t>NA</w:t>
            </w:r>
          </w:p>
        </w:tc>
        <w:tc>
          <w:tcPr>
            <w:tcW w:w="1177" w:type="dxa"/>
            <w:tcBorders>
              <w:top w:val="single" w:sz="4" w:space="0" w:color="auto"/>
              <w:left w:val="single" w:sz="4" w:space="0" w:color="auto"/>
              <w:bottom w:val="single" w:sz="4" w:space="0" w:color="auto"/>
            </w:tcBorders>
            <w:vAlign w:val="center"/>
          </w:tcPr>
          <w:p w:rsidR="00941D79" w:rsidRPr="00131A95" w:rsidRDefault="00455DE8" w:rsidP="00941D79">
            <w:pPr>
              <w:pStyle w:val="TableText0"/>
              <w:jc w:val="center"/>
              <w:rPr>
                <w:b/>
                <w:bCs/>
                <w:color w:val="000000"/>
              </w:rPr>
            </w:pPr>
            <w:r w:rsidRPr="00131A95">
              <w:t>NA</w:t>
            </w:r>
          </w:p>
        </w:tc>
        <w:tc>
          <w:tcPr>
            <w:tcW w:w="1817" w:type="dxa"/>
            <w:tcBorders>
              <w:top w:val="single" w:sz="4" w:space="0" w:color="auto"/>
              <w:left w:val="single" w:sz="4" w:space="0" w:color="auto"/>
              <w:bottom w:val="single" w:sz="4" w:space="0" w:color="auto"/>
            </w:tcBorders>
            <w:vAlign w:val="center"/>
          </w:tcPr>
          <w:p w:rsidR="00941D79" w:rsidRPr="00131A95" w:rsidRDefault="00455DE8" w:rsidP="00941D79">
            <w:pPr>
              <w:pStyle w:val="TableText0"/>
              <w:jc w:val="center"/>
              <w:rPr>
                <w:b/>
                <w:bCs/>
                <w:color w:val="000000"/>
              </w:rPr>
            </w:pPr>
            <w:r w:rsidRPr="00131A95">
              <w:rPr>
                <w:lang w:val="en-CA"/>
              </w:rPr>
              <w:t>WRC-07</w:t>
            </w:r>
          </w:p>
        </w:tc>
      </w:tr>
      <w:tr w:rsidR="0036633F" w:rsidRPr="00131A95" w:rsidTr="00F258FB">
        <w:trPr>
          <w:cantSplit/>
        </w:trPr>
        <w:tc>
          <w:tcPr>
            <w:tcW w:w="2128" w:type="dxa"/>
            <w:tcBorders>
              <w:top w:val="single" w:sz="4" w:space="0" w:color="auto"/>
              <w:bottom w:val="single" w:sz="4" w:space="0" w:color="auto"/>
              <w:right w:val="single" w:sz="4" w:space="0" w:color="auto"/>
            </w:tcBorders>
            <w:shd w:val="clear" w:color="auto" w:fill="DBE5F1" w:themeFill="accent1" w:themeFillTint="33"/>
            <w:vAlign w:val="center"/>
          </w:tcPr>
          <w:p w:rsidR="0036633F" w:rsidRPr="006905BC" w:rsidRDefault="0036633F" w:rsidP="0036633F">
            <w:pPr>
              <w:pStyle w:val="Tabletext"/>
              <w:rPr>
                <w:ins w:id="279" w:author="Riz, Imad " w:date="2015-10-21T21:38:00Z"/>
              </w:rPr>
            </w:pPr>
            <w:ins w:id="280" w:author="Riz, Imad " w:date="2015-10-21T21:39:00Z">
              <w:r>
                <w:t>MMSS</w:t>
              </w:r>
            </w:ins>
            <w:ins w:id="281" w:author="Cai, Yunyi" w:date="2015-10-27T20:48:00Z">
              <w:r w:rsidRPr="00131A95">
                <w:rPr>
                  <w:rFonts w:ascii="SimSun" w:hAnsi="SimSun" w:cs="SimSun" w:hint="eastAsia"/>
                </w:rPr>
                <w:t>（空对地）</w:t>
              </w:r>
            </w:ins>
          </w:p>
        </w:tc>
        <w:tc>
          <w:tcPr>
            <w:tcW w:w="1439" w:type="dxa"/>
            <w:tcBorders>
              <w:top w:val="single" w:sz="4" w:space="0" w:color="auto"/>
              <w:bottom w:val="single" w:sz="4" w:space="0" w:color="auto"/>
              <w:right w:val="single" w:sz="4" w:space="0" w:color="auto"/>
            </w:tcBorders>
            <w:shd w:val="clear" w:color="auto" w:fill="DBE5F1" w:themeFill="accent1" w:themeFillTint="33"/>
            <w:vAlign w:val="center"/>
          </w:tcPr>
          <w:p w:rsidR="0036633F" w:rsidRPr="006905BC" w:rsidRDefault="0036633F" w:rsidP="0036633F">
            <w:pPr>
              <w:pStyle w:val="Tabletext"/>
              <w:jc w:val="center"/>
              <w:rPr>
                <w:ins w:id="282" w:author="Riz, Imad " w:date="2015-10-21T21:38:00Z"/>
              </w:rPr>
            </w:pPr>
            <w:ins w:id="283" w:author="Riz, Imad " w:date="2015-10-21T21:41:00Z">
              <w:r>
                <w:t>161.7875-161.9375</w:t>
              </w:r>
            </w:ins>
          </w:p>
        </w:tc>
        <w:tc>
          <w:tcPr>
            <w:tcW w:w="14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6633F" w:rsidRPr="006905BC" w:rsidRDefault="0036633F" w:rsidP="0036633F">
            <w:pPr>
              <w:pStyle w:val="Tabletext"/>
              <w:jc w:val="center"/>
              <w:rPr>
                <w:ins w:id="284" w:author="Riz, Imad " w:date="2015-10-21T21:38:00Z"/>
              </w:rPr>
            </w:pPr>
            <w:ins w:id="285" w:author="Riz, Imad " w:date="2015-10-21T21:41:00Z">
              <w:r>
                <w:t>150.05-153</w:t>
              </w:r>
            </w:ins>
          </w:p>
        </w:tc>
        <w:tc>
          <w:tcPr>
            <w:tcW w:w="130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6633F" w:rsidRPr="006905BC" w:rsidRDefault="0036633F" w:rsidP="0036633F">
            <w:pPr>
              <w:pStyle w:val="Tabletext"/>
              <w:jc w:val="center"/>
              <w:rPr>
                <w:ins w:id="286" w:author="Riz, Imad " w:date="2015-10-21T21:38:00Z"/>
              </w:rPr>
            </w:pPr>
            <w:ins w:id="287" w:author="Riz, Imad " w:date="2015-10-21T21:41:00Z">
              <w:r>
                <w:t>–238</w:t>
              </w:r>
            </w:ins>
          </w:p>
        </w:tc>
        <w:tc>
          <w:tcPr>
            <w:tcW w:w="120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6633F" w:rsidRPr="006905BC" w:rsidRDefault="0036633F" w:rsidP="0036633F">
            <w:pPr>
              <w:pStyle w:val="Tabletext"/>
              <w:jc w:val="center"/>
              <w:rPr>
                <w:ins w:id="288" w:author="Riz, Imad " w:date="2015-10-21T21:38:00Z"/>
              </w:rPr>
            </w:pPr>
            <w:ins w:id="289" w:author="Riz, Imad " w:date="2015-10-21T21:42:00Z">
              <w:r>
                <w:t>2.95</w:t>
              </w:r>
            </w:ins>
          </w:p>
        </w:tc>
        <w:tc>
          <w:tcPr>
            <w:tcW w:w="125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6633F" w:rsidRPr="006905BC" w:rsidRDefault="0036633F" w:rsidP="0036633F">
            <w:pPr>
              <w:pStyle w:val="Tabletext"/>
              <w:jc w:val="center"/>
              <w:rPr>
                <w:ins w:id="290" w:author="Riz, Imad " w:date="2015-10-21T21:38:00Z"/>
              </w:rPr>
            </w:pPr>
            <w:ins w:id="291" w:author="Riz, Imad " w:date="2015-10-21T21:42:00Z">
              <w:r>
                <w:t>NA</w:t>
              </w:r>
            </w:ins>
          </w:p>
        </w:tc>
        <w:tc>
          <w:tcPr>
            <w:tcW w:w="13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6633F" w:rsidRPr="006905BC" w:rsidRDefault="0036633F" w:rsidP="0036633F">
            <w:pPr>
              <w:pStyle w:val="Tabletext"/>
              <w:jc w:val="center"/>
              <w:rPr>
                <w:ins w:id="292" w:author="Riz, Imad " w:date="2015-10-21T21:38:00Z"/>
              </w:rPr>
            </w:pPr>
            <w:ins w:id="293" w:author="Riz, Imad " w:date="2015-10-21T21:42:00Z">
              <w:r>
                <w:t>NA</w:t>
              </w:r>
            </w:ins>
          </w:p>
        </w:tc>
        <w:tc>
          <w:tcPr>
            <w:tcW w:w="1301" w:type="dxa"/>
            <w:tcBorders>
              <w:top w:val="single" w:sz="4" w:space="0" w:color="auto"/>
              <w:left w:val="single" w:sz="4" w:space="0" w:color="auto"/>
              <w:bottom w:val="single" w:sz="4" w:space="0" w:color="auto"/>
            </w:tcBorders>
            <w:shd w:val="clear" w:color="auto" w:fill="DBE5F1" w:themeFill="accent1" w:themeFillTint="33"/>
            <w:vAlign w:val="center"/>
          </w:tcPr>
          <w:p w:rsidR="0036633F" w:rsidRPr="006905BC" w:rsidRDefault="0036633F" w:rsidP="0036633F">
            <w:pPr>
              <w:pStyle w:val="Tabletext"/>
              <w:jc w:val="center"/>
              <w:rPr>
                <w:ins w:id="294" w:author="Riz, Imad " w:date="2015-10-21T21:38:00Z"/>
              </w:rPr>
            </w:pPr>
            <w:ins w:id="295" w:author="Riz, Imad " w:date="2015-10-21T21:42:00Z">
              <w:r>
                <w:t>NA</w:t>
              </w:r>
            </w:ins>
          </w:p>
        </w:tc>
        <w:tc>
          <w:tcPr>
            <w:tcW w:w="1177" w:type="dxa"/>
            <w:tcBorders>
              <w:top w:val="single" w:sz="4" w:space="0" w:color="auto"/>
              <w:left w:val="single" w:sz="4" w:space="0" w:color="auto"/>
              <w:bottom w:val="single" w:sz="4" w:space="0" w:color="auto"/>
            </w:tcBorders>
            <w:shd w:val="clear" w:color="auto" w:fill="DBE5F1" w:themeFill="accent1" w:themeFillTint="33"/>
            <w:vAlign w:val="center"/>
          </w:tcPr>
          <w:p w:rsidR="0036633F" w:rsidRPr="006905BC" w:rsidRDefault="0036633F" w:rsidP="0036633F">
            <w:pPr>
              <w:pStyle w:val="Tabletext"/>
              <w:jc w:val="center"/>
              <w:rPr>
                <w:ins w:id="296" w:author="Riz, Imad " w:date="2015-10-21T21:38:00Z"/>
              </w:rPr>
            </w:pPr>
            <w:ins w:id="297" w:author="Riz, Imad " w:date="2015-10-21T21:42:00Z">
              <w:r>
                <w:t>NA</w:t>
              </w:r>
            </w:ins>
          </w:p>
        </w:tc>
        <w:tc>
          <w:tcPr>
            <w:tcW w:w="1817" w:type="dxa"/>
            <w:tcBorders>
              <w:top w:val="single" w:sz="4" w:space="0" w:color="auto"/>
              <w:left w:val="single" w:sz="4" w:space="0" w:color="auto"/>
              <w:bottom w:val="single" w:sz="4" w:space="0" w:color="auto"/>
            </w:tcBorders>
            <w:shd w:val="clear" w:color="auto" w:fill="DBE5F1" w:themeFill="accent1" w:themeFillTint="33"/>
            <w:vAlign w:val="center"/>
          </w:tcPr>
          <w:p w:rsidR="0036633F" w:rsidRPr="006905BC" w:rsidRDefault="0036633F" w:rsidP="0036633F">
            <w:pPr>
              <w:pStyle w:val="Tabletext"/>
              <w:jc w:val="center"/>
              <w:rPr>
                <w:ins w:id="298" w:author="Riz, Imad " w:date="2015-10-21T21:38:00Z"/>
              </w:rPr>
            </w:pPr>
            <w:ins w:id="299" w:author="Riz, Imad " w:date="2015-10-21T21:42:00Z">
              <w:r>
                <w:t>WRC-15</w:t>
              </w:r>
            </w:ins>
          </w:p>
        </w:tc>
      </w:tr>
      <w:tr w:rsidR="0036633F" w:rsidRPr="00131A95" w:rsidTr="00941D79">
        <w:trPr>
          <w:cantSplit/>
        </w:trPr>
        <w:tc>
          <w:tcPr>
            <w:tcW w:w="2128" w:type="dxa"/>
            <w:tcBorders>
              <w:top w:val="single" w:sz="4" w:space="0" w:color="auto"/>
              <w:bottom w:val="single" w:sz="4" w:space="0" w:color="auto"/>
              <w:right w:val="single" w:sz="4" w:space="0" w:color="auto"/>
            </w:tcBorders>
            <w:vAlign w:val="center"/>
          </w:tcPr>
          <w:p w:rsidR="0036633F" w:rsidRPr="00131A95" w:rsidRDefault="0036633F" w:rsidP="0036633F">
            <w:pPr>
              <w:pStyle w:val="TableText0"/>
            </w:pPr>
            <w:r w:rsidRPr="00131A95">
              <w:t>MSS</w:t>
            </w:r>
            <w:r w:rsidRPr="00131A95">
              <w:rPr>
                <w:rFonts w:ascii="SimSun" w:eastAsia="SimSun" w:hAnsi="SimSun" w:cs="SimSun" w:hint="eastAsia"/>
                <w:lang w:eastAsia="zh-CN"/>
              </w:rPr>
              <w:t>（空对地）</w:t>
            </w:r>
          </w:p>
        </w:tc>
        <w:tc>
          <w:tcPr>
            <w:tcW w:w="1439" w:type="dxa"/>
            <w:tcBorders>
              <w:top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387-390</w:t>
            </w:r>
          </w:p>
        </w:tc>
        <w:tc>
          <w:tcPr>
            <w:tcW w:w="1492" w:type="dxa"/>
            <w:tcBorders>
              <w:top w:val="single" w:sz="4" w:space="0" w:color="auto"/>
              <w:left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322-328.6</w:t>
            </w:r>
          </w:p>
        </w:tc>
        <w:tc>
          <w:tcPr>
            <w:tcW w:w="1304" w:type="dxa"/>
            <w:tcBorders>
              <w:top w:val="single" w:sz="4" w:space="0" w:color="auto"/>
              <w:left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–240</w:t>
            </w:r>
          </w:p>
        </w:tc>
        <w:tc>
          <w:tcPr>
            <w:tcW w:w="1202" w:type="dxa"/>
            <w:tcBorders>
              <w:top w:val="single" w:sz="4" w:space="0" w:color="auto"/>
              <w:left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6.6</w:t>
            </w:r>
          </w:p>
        </w:tc>
        <w:tc>
          <w:tcPr>
            <w:tcW w:w="1258" w:type="dxa"/>
            <w:tcBorders>
              <w:top w:val="single" w:sz="4" w:space="0" w:color="auto"/>
              <w:left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–255</w:t>
            </w:r>
          </w:p>
        </w:tc>
        <w:tc>
          <w:tcPr>
            <w:tcW w:w="1306" w:type="dxa"/>
            <w:tcBorders>
              <w:top w:val="single" w:sz="4" w:space="0" w:color="auto"/>
              <w:left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10</w:t>
            </w:r>
          </w:p>
        </w:tc>
        <w:tc>
          <w:tcPr>
            <w:tcW w:w="1301" w:type="dxa"/>
            <w:tcBorders>
              <w:top w:val="single" w:sz="4" w:space="0" w:color="auto"/>
              <w:left w:val="single" w:sz="4" w:space="0" w:color="auto"/>
              <w:bottom w:val="single" w:sz="4" w:space="0" w:color="auto"/>
            </w:tcBorders>
            <w:vAlign w:val="center"/>
          </w:tcPr>
          <w:p w:rsidR="0036633F" w:rsidRPr="00131A95" w:rsidRDefault="0036633F" w:rsidP="0036633F">
            <w:pPr>
              <w:pStyle w:val="TableText0"/>
              <w:jc w:val="center"/>
            </w:pPr>
            <w:r w:rsidRPr="00131A95">
              <w:t>–228</w:t>
            </w:r>
          </w:p>
        </w:tc>
        <w:tc>
          <w:tcPr>
            <w:tcW w:w="1177" w:type="dxa"/>
            <w:tcBorders>
              <w:top w:val="single" w:sz="4" w:space="0" w:color="auto"/>
              <w:left w:val="single" w:sz="4" w:space="0" w:color="auto"/>
              <w:bottom w:val="single" w:sz="4" w:space="0" w:color="auto"/>
            </w:tcBorders>
            <w:vAlign w:val="center"/>
          </w:tcPr>
          <w:p w:rsidR="0036633F" w:rsidRPr="00131A95" w:rsidRDefault="0036633F" w:rsidP="0036633F">
            <w:pPr>
              <w:pStyle w:val="TableText0"/>
              <w:jc w:val="center"/>
            </w:pPr>
            <w:r w:rsidRPr="00131A95">
              <w:t>10</w:t>
            </w:r>
          </w:p>
        </w:tc>
        <w:tc>
          <w:tcPr>
            <w:tcW w:w="1817" w:type="dxa"/>
            <w:tcBorders>
              <w:top w:val="single" w:sz="4" w:space="0" w:color="auto"/>
              <w:left w:val="single" w:sz="4" w:space="0" w:color="auto"/>
              <w:bottom w:val="single" w:sz="4" w:space="0" w:color="auto"/>
            </w:tcBorders>
            <w:vAlign w:val="center"/>
          </w:tcPr>
          <w:p w:rsidR="0036633F" w:rsidRPr="00131A95" w:rsidRDefault="0036633F" w:rsidP="0036633F">
            <w:pPr>
              <w:pStyle w:val="TableText0"/>
              <w:jc w:val="center"/>
              <w:rPr>
                <w:lang w:val="en-CA"/>
              </w:rPr>
            </w:pPr>
            <w:r w:rsidRPr="00131A95">
              <w:rPr>
                <w:lang w:val="en-CA"/>
              </w:rPr>
              <w:t>WRC-07</w:t>
            </w:r>
          </w:p>
        </w:tc>
      </w:tr>
      <w:tr w:rsidR="0036633F" w:rsidRPr="00131A95" w:rsidTr="00941D79">
        <w:trPr>
          <w:cantSplit/>
        </w:trPr>
        <w:tc>
          <w:tcPr>
            <w:tcW w:w="2128" w:type="dxa"/>
            <w:tcBorders>
              <w:top w:val="single" w:sz="4" w:space="0" w:color="auto"/>
              <w:bottom w:val="single" w:sz="4" w:space="0" w:color="auto"/>
              <w:right w:val="single" w:sz="4" w:space="0" w:color="auto"/>
            </w:tcBorders>
            <w:vAlign w:val="center"/>
          </w:tcPr>
          <w:p w:rsidR="0036633F" w:rsidRPr="00131A95" w:rsidRDefault="0036633F" w:rsidP="0036633F">
            <w:pPr>
              <w:pStyle w:val="TableText0"/>
            </w:pPr>
            <w:r w:rsidRPr="00131A95">
              <w:t>MSS</w:t>
            </w:r>
            <w:r w:rsidRPr="00131A95">
              <w:rPr>
                <w:rFonts w:ascii="SimSun" w:eastAsia="SimSun" w:hAnsi="SimSun" w:cs="SimSun" w:hint="eastAsia"/>
                <w:lang w:eastAsia="zh-CN"/>
              </w:rPr>
              <w:t>（空对地）</w:t>
            </w:r>
          </w:p>
        </w:tc>
        <w:tc>
          <w:tcPr>
            <w:tcW w:w="1439" w:type="dxa"/>
            <w:tcBorders>
              <w:top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400.15-401</w:t>
            </w:r>
          </w:p>
        </w:tc>
        <w:tc>
          <w:tcPr>
            <w:tcW w:w="1492" w:type="dxa"/>
            <w:tcBorders>
              <w:top w:val="single" w:sz="4" w:space="0" w:color="auto"/>
              <w:left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406.1-410</w:t>
            </w:r>
          </w:p>
        </w:tc>
        <w:tc>
          <w:tcPr>
            <w:tcW w:w="1304" w:type="dxa"/>
            <w:tcBorders>
              <w:top w:val="single" w:sz="4" w:space="0" w:color="auto"/>
              <w:left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–242</w:t>
            </w:r>
          </w:p>
        </w:tc>
        <w:tc>
          <w:tcPr>
            <w:tcW w:w="1202" w:type="dxa"/>
            <w:tcBorders>
              <w:top w:val="single" w:sz="4" w:space="0" w:color="auto"/>
              <w:left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3.9</w:t>
            </w:r>
          </w:p>
        </w:tc>
        <w:tc>
          <w:tcPr>
            <w:tcW w:w="1258" w:type="dxa"/>
            <w:tcBorders>
              <w:top w:val="single" w:sz="4" w:space="0" w:color="auto"/>
              <w:left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NA</w:t>
            </w:r>
          </w:p>
        </w:tc>
        <w:tc>
          <w:tcPr>
            <w:tcW w:w="1306" w:type="dxa"/>
            <w:tcBorders>
              <w:top w:val="single" w:sz="4" w:space="0" w:color="auto"/>
              <w:left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NA</w:t>
            </w:r>
          </w:p>
        </w:tc>
        <w:tc>
          <w:tcPr>
            <w:tcW w:w="1301" w:type="dxa"/>
            <w:tcBorders>
              <w:top w:val="single" w:sz="4" w:space="0" w:color="auto"/>
              <w:left w:val="single" w:sz="4" w:space="0" w:color="auto"/>
              <w:bottom w:val="single" w:sz="4" w:space="0" w:color="auto"/>
            </w:tcBorders>
            <w:vAlign w:val="center"/>
          </w:tcPr>
          <w:p w:rsidR="0036633F" w:rsidRPr="00131A95" w:rsidRDefault="0036633F" w:rsidP="0036633F">
            <w:pPr>
              <w:pStyle w:val="TableText0"/>
              <w:jc w:val="center"/>
            </w:pPr>
            <w:r w:rsidRPr="00131A95">
              <w:t>NA</w:t>
            </w:r>
          </w:p>
        </w:tc>
        <w:tc>
          <w:tcPr>
            <w:tcW w:w="1177" w:type="dxa"/>
            <w:tcBorders>
              <w:top w:val="single" w:sz="4" w:space="0" w:color="auto"/>
              <w:left w:val="single" w:sz="4" w:space="0" w:color="auto"/>
              <w:bottom w:val="single" w:sz="4" w:space="0" w:color="auto"/>
            </w:tcBorders>
            <w:vAlign w:val="center"/>
          </w:tcPr>
          <w:p w:rsidR="0036633F" w:rsidRPr="00131A95" w:rsidRDefault="0036633F" w:rsidP="0036633F">
            <w:pPr>
              <w:pStyle w:val="TableText0"/>
              <w:jc w:val="center"/>
              <w:rPr>
                <w:lang w:val="de-DE"/>
              </w:rPr>
            </w:pPr>
            <w:r w:rsidRPr="00131A95">
              <w:t>NA</w:t>
            </w:r>
          </w:p>
        </w:tc>
        <w:tc>
          <w:tcPr>
            <w:tcW w:w="1817" w:type="dxa"/>
            <w:tcBorders>
              <w:top w:val="single" w:sz="4" w:space="0" w:color="auto"/>
              <w:left w:val="single" w:sz="4" w:space="0" w:color="auto"/>
              <w:bottom w:val="single" w:sz="4" w:space="0" w:color="auto"/>
            </w:tcBorders>
            <w:vAlign w:val="center"/>
          </w:tcPr>
          <w:p w:rsidR="0036633F" w:rsidRPr="00131A95" w:rsidRDefault="0036633F" w:rsidP="0036633F">
            <w:pPr>
              <w:pStyle w:val="TableText0"/>
              <w:jc w:val="center"/>
              <w:rPr>
                <w:lang w:val="en-CA"/>
              </w:rPr>
            </w:pPr>
            <w:r w:rsidRPr="00131A95">
              <w:rPr>
                <w:lang w:val="en-CA"/>
              </w:rPr>
              <w:t>WRC-07</w:t>
            </w:r>
          </w:p>
        </w:tc>
      </w:tr>
      <w:tr w:rsidR="0036633F" w:rsidRPr="00131A95" w:rsidTr="00941D79">
        <w:trPr>
          <w:cantSplit/>
        </w:trPr>
        <w:tc>
          <w:tcPr>
            <w:tcW w:w="2128" w:type="dxa"/>
            <w:tcBorders>
              <w:top w:val="single" w:sz="4" w:space="0" w:color="auto"/>
              <w:bottom w:val="single" w:sz="4" w:space="0" w:color="auto"/>
              <w:right w:val="single" w:sz="4" w:space="0" w:color="auto"/>
            </w:tcBorders>
            <w:vAlign w:val="center"/>
          </w:tcPr>
          <w:p w:rsidR="0036633F" w:rsidRPr="00131A95" w:rsidRDefault="0036633F" w:rsidP="0036633F">
            <w:pPr>
              <w:pStyle w:val="TableText0"/>
            </w:pPr>
            <w:r w:rsidRPr="00131A95">
              <w:rPr>
                <w:rFonts w:hint="eastAsia"/>
                <w:lang w:eastAsia="zh-CN"/>
              </w:rPr>
              <w:t>M</w:t>
            </w:r>
            <w:r w:rsidRPr="00131A95">
              <w:t xml:space="preserve">SS </w:t>
            </w:r>
            <w:r w:rsidRPr="00131A95">
              <w:rPr>
                <w:rFonts w:ascii="SimSun" w:eastAsia="SimSun" w:hAnsi="SimSun" w:cs="SimSun" w:hint="eastAsia"/>
                <w:lang w:eastAsia="zh-CN"/>
              </w:rPr>
              <w:t>（空对地）</w:t>
            </w:r>
          </w:p>
        </w:tc>
        <w:tc>
          <w:tcPr>
            <w:tcW w:w="1439" w:type="dxa"/>
            <w:tcBorders>
              <w:top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1 525-1 559</w:t>
            </w:r>
          </w:p>
        </w:tc>
        <w:tc>
          <w:tcPr>
            <w:tcW w:w="1492" w:type="dxa"/>
            <w:tcBorders>
              <w:top w:val="single" w:sz="4" w:space="0" w:color="auto"/>
              <w:left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1 400-1 427</w:t>
            </w:r>
          </w:p>
        </w:tc>
        <w:tc>
          <w:tcPr>
            <w:tcW w:w="1304" w:type="dxa"/>
            <w:tcBorders>
              <w:top w:val="single" w:sz="4" w:space="0" w:color="auto"/>
              <w:left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–243</w:t>
            </w:r>
          </w:p>
        </w:tc>
        <w:tc>
          <w:tcPr>
            <w:tcW w:w="1202" w:type="dxa"/>
            <w:tcBorders>
              <w:top w:val="single" w:sz="4" w:space="0" w:color="auto"/>
              <w:left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27</w:t>
            </w:r>
          </w:p>
        </w:tc>
        <w:tc>
          <w:tcPr>
            <w:tcW w:w="1258" w:type="dxa"/>
            <w:tcBorders>
              <w:top w:val="single" w:sz="4" w:space="0" w:color="auto"/>
              <w:left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–259</w:t>
            </w:r>
          </w:p>
        </w:tc>
        <w:tc>
          <w:tcPr>
            <w:tcW w:w="1306" w:type="dxa"/>
            <w:tcBorders>
              <w:top w:val="single" w:sz="4" w:space="0" w:color="auto"/>
              <w:left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20</w:t>
            </w:r>
          </w:p>
        </w:tc>
        <w:tc>
          <w:tcPr>
            <w:tcW w:w="1301" w:type="dxa"/>
            <w:tcBorders>
              <w:top w:val="single" w:sz="4" w:space="0" w:color="auto"/>
              <w:left w:val="single" w:sz="4" w:space="0" w:color="auto"/>
              <w:bottom w:val="single" w:sz="4" w:space="0" w:color="auto"/>
            </w:tcBorders>
            <w:vAlign w:val="center"/>
          </w:tcPr>
          <w:p w:rsidR="0036633F" w:rsidRPr="00131A95" w:rsidRDefault="0036633F" w:rsidP="0036633F">
            <w:pPr>
              <w:pStyle w:val="TableText0"/>
              <w:jc w:val="center"/>
            </w:pPr>
            <w:r w:rsidRPr="00131A95">
              <w:t>–229</w:t>
            </w:r>
          </w:p>
        </w:tc>
        <w:tc>
          <w:tcPr>
            <w:tcW w:w="1177" w:type="dxa"/>
            <w:tcBorders>
              <w:top w:val="single" w:sz="4" w:space="0" w:color="auto"/>
              <w:left w:val="single" w:sz="4" w:space="0" w:color="auto"/>
              <w:bottom w:val="single" w:sz="4" w:space="0" w:color="auto"/>
            </w:tcBorders>
            <w:vAlign w:val="center"/>
          </w:tcPr>
          <w:p w:rsidR="0036633F" w:rsidRPr="00131A95" w:rsidRDefault="0036633F" w:rsidP="0036633F">
            <w:pPr>
              <w:pStyle w:val="TableText0"/>
              <w:jc w:val="center"/>
            </w:pPr>
            <w:r w:rsidRPr="00131A95">
              <w:t>20</w:t>
            </w:r>
          </w:p>
        </w:tc>
        <w:tc>
          <w:tcPr>
            <w:tcW w:w="1817" w:type="dxa"/>
            <w:tcBorders>
              <w:top w:val="single" w:sz="4" w:space="0" w:color="auto"/>
              <w:left w:val="single" w:sz="4" w:space="0" w:color="auto"/>
              <w:bottom w:val="single" w:sz="4" w:space="0" w:color="auto"/>
            </w:tcBorders>
            <w:vAlign w:val="center"/>
          </w:tcPr>
          <w:p w:rsidR="0036633F" w:rsidRPr="00131A95" w:rsidRDefault="0036633F" w:rsidP="0036633F">
            <w:pPr>
              <w:pStyle w:val="TableText0"/>
              <w:jc w:val="center"/>
              <w:rPr>
                <w:lang w:val="en-CA"/>
              </w:rPr>
            </w:pPr>
            <w:r w:rsidRPr="00131A95">
              <w:rPr>
                <w:lang w:val="en-CA"/>
              </w:rPr>
              <w:t>WRC-07</w:t>
            </w:r>
          </w:p>
        </w:tc>
      </w:tr>
      <w:tr w:rsidR="0036633F" w:rsidRPr="00131A95" w:rsidTr="00941D79">
        <w:trPr>
          <w:cantSplit/>
        </w:trPr>
        <w:tc>
          <w:tcPr>
            <w:tcW w:w="2128" w:type="dxa"/>
            <w:tcBorders>
              <w:top w:val="single" w:sz="4" w:space="0" w:color="auto"/>
              <w:bottom w:val="single" w:sz="4" w:space="0" w:color="auto"/>
              <w:right w:val="single" w:sz="4" w:space="0" w:color="auto"/>
            </w:tcBorders>
            <w:shd w:val="clear" w:color="auto" w:fill="auto"/>
            <w:vAlign w:val="center"/>
          </w:tcPr>
          <w:p w:rsidR="0036633F" w:rsidRPr="00131A95" w:rsidRDefault="0036633F" w:rsidP="0036633F">
            <w:pPr>
              <w:pStyle w:val="TableText0"/>
            </w:pPr>
            <w:r w:rsidRPr="00131A95">
              <w:rPr>
                <w:rFonts w:hint="eastAsia"/>
                <w:lang w:eastAsia="zh-CN"/>
              </w:rPr>
              <w:t>RN</w:t>
            </w:r>
            <w:r w:rsidRPr="00131A95">
              <w:t>SS</w:t>
            </w:r>
            <w:r w:rsidRPr="00131A95">
              <w:rPr>
                <w:rFonts w:ascii="SimSun" w:eastAsia="SimSun" w:hAnsi="SimSun" w:cs="SimSun" w:hint="eastAsia"/>
                <w:lang w:eastAsia="zh-CN"/>
              </w:rPr>
              <w:t>（空对地）</w:t>
            </w:r>
            <w:r w:rsidRPr="00131A95">
              <w:rPr>
                <w:color w:val="000000"/>
                <w:vertAlign w:val="superscript"/>
                <w:lang w:val="es-ES"/>
              </w:rPr>
              <w:t>(3)</w:t>
            </w:r>
          </w:p>
        </w:tc>
        <w:tc>
          <w:tcPr>
            <w:tcW w:w="1439" w:type="dxa"/>
            <w:tcBorders>
              <w:top w:val="single" w:sz="4" w:space="0" w:color="auto"/>
              <w:bottom w:val="single" w:sz="4" w:space="0" w:color="auto"/>
              <w:right w:val="single" w:sz="4" w:space="0" w:color="auto"/>
            </w:tcBorders>
            <w:shd w:val="clear" w:color="auto" w:fill="auto"/>
            <w:vAlign w:val="center"/>
          </w:tcPr>
          <w:p w:rsidR="0036633F" w:rsidRPr="00131A95" w:rsidRDefault="0036633F" w:rsidP="0036633F">
            <w:pPr>
              <w:pStyle w:val="TableText0"/>
              <w:jc w:val="center"/>
            </w:pPr>
            <w:r w:rsidRPr="00131A95">
              <w:t>1 559-1 610</w:t>
            </w:r>
          </w:p>
        </w:tc>
        <w:tc>
          <w:tcPr>
            <w:tcW w:w="1492" w:type="dxa"/>
            <w:tcBorders>
              <w:top w:val="single" w:sz="4" w:space="0" w:color="auto"/>
              <w:left w:val="single" w:sz="4" w:space="0" w:color="auto"/>
              <w:bottom w:val="single" w:sz="4" w:space="0" w:color="auto"/>
              <w:right w:val="single" w:sz="4" w:space="0" w:color="auto"/>
            </w:tcBorders>
            <w:shd w:val="clear" w:color="auto" w:fill="auto"/>
            <w:vAlign w:val="center"/>
          </w:tcPr>
          <w:p w:rsidR="0036633F" w:rsidRPr="00131A95" w:rsidRDefault="0036633F" w:rsidP="0036633F">
            <w:pPr>
              <w:pStyle w:val="TableText0"/>
              <w:jc w:val="center"/>
            </w:pPr>
            <w:r w:rsidRPr="00131A95">
              <w:t>1 610.6-1 613.8</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rsidR="0036633F" w:rsidRPr="00131A95" w:rsidRDefault="0036633F" w:rsidP="0036633F">
            <w:pPr>
              <w:pStyle w:val="TableText0"/>
              <w:jc w:val="center"/>
            </w:pPr>
            <w:r w:rsidRPr="00131A95">
              <w:t>NA</w:t>
            </w:r>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tcPr>
          <w:p w:rsidR="0036633F" w:rsidRPr="00131A95" w:rsidRDefault="0036633F" w:rsidP="0036633F">
            <w:pPr>
              <w:pStyle w:val="TableText0"/>
              <w:jc w:val="center"/>
            </w:pPr>
            <w:r w:rsidRPr="00131A95">
              <w:t>NA</w:t>
            </w:r>
          </w:p>
        </w:tc>
        <w:tc>
          <w:tcPr>
            <w:tcW w:w="1258" w:type="dxa"/>
            <w:tcBorders>
              <w:top w:val="single" w:sz="4" w:space="0" w:color="auto"/>
              <w:left w:val="single" w:sz="4" w:space="0" w:color="auto"/>
              <w:bottom w:val="single" w:sz="4" w:space="0" w:color="auto"/>
              <w:right w:val="single" w:sz="4" w:space="0" w:color="auto"/>
            </w:tcBorders>
            <w:shd w:val="clear" w:color="auto" w:fill="auto"/>
            <w:vAlign w:val="center"/>
          </w:tcPr>
          <w:p w:rsidR="0036633F" w:rsidRPr="00131A95" w:rsidRDefault="0036633F" w:rsidP="0036633F">
            <w:pPr>
              <w:pStyle w:val="TableText0"/>
              <w:jc w:val="center"/>
            </w:pPr>
            <w:r w:rsidRPr="00131A95">
              <w:t>−258</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rsidR="0036633F" w:rsidRPr="00131A95" w:rsidRDefault="0036633F" w:rsidP="0036633F">
            <w:pPr>
              <w:pStyle w:val="TableText0"/>
              <w:jc w:val="center"/>
            </w:pPr>
            <w:r w:rsidRPr="00131A95">
              <w:t>20</w:t>
            </w:r>
          </w:p>
        </w:tc>
        <w:tc>
          <w:tcPr>
            <w:tcW w:w="1301" w:type="dxa"/>
            <w:tcBorders>
              <w:top w:val="single" w:sz="4" w:space="0" w:color="auto"/>
              <w:left w:val="single" w:sz="4" w:space="0" w:color="auto"/>
              <w:bottom w:val="single" w:sz="4" w:space="0" w:color="auto"/>
            </w:tcBorders>
            <w:shd w:val="clear" w:color="auto" w:fill="auto"/>
            <w:vAlign w:val="center"/>
          </w:tcPr>
          <w:p w:rsidR="0036633F" w:rsidRPr="00131A95" w:rsidRDefault="0036633F" w:rsidP="0036633F">
            <w:pPr>
              <w:pStyle w:val="TableText0"/>
              <w:jc w:val="center"/>
            </w:pPr>
            <w:r w:rsidRPr="00131A95">
              <w:t>−230</w:t>
            </w:r>
          </w:p>
        </w:tc>
        <w:tc>
          <w:tcPr>
            <w:tcW w:w="1177" w:type="dxa"/>
            <w:tcBorders>
              <w:top w:val="single" w:sz="4" w:space="0" w:color="auto"/>
              <w:left w:val="single" w:sz="4" w:space="0" w:color="auto"/>
              <w:bottom w:val="single" w:sz="4" w:space="0" w:color="auto"/>
            </w:tcBorders>
            <w:shd w:val="clear" w:color="auto" w:fill="auto"/>
            <w:vAlign w:val="center"/>
          </w:tcPr>
          <w:p w:rsidR="0036633F" w:rsidRPr="00131A95" w:rsidRDefault="0036633F" w:rsidP="0036633F">
            <w:pPr>
              <w:pStyle w:val="TableText0"/>
              <w:jc w:val="center"/>
            </w:pPr>
            <w:r w:rsidRPr="00131A95">
              <w:t>20</w:t>
            </w:r>
          </w:p>
        </w:tc>
        <w:tc>
          <w:tcPr>
            <w:tcW w:w="1817" w:type="dxa"/>
            <w:tcBorders>
              <w:top w:val="single" w:sz="4" w:space="0" w:color="auto"/>
              <w:left w:val="single" w:sz="4" w:space="0" w:color="auto"/>
              <w:bottom w:val="single" w:sz="4" w:space="0" w:color="auto"/>
            </w:tcBorders>
            <w:shd w:val="clear" w:color="auto" w:fill="auto"/>
            <w:vAlign w:val="center"/>
          </w:tcPr>
          <w:p w:rsidR="0036633F" w:rsidRPr="00131A95" w:rsidRDefault="0036633F" w:rsidP="0036633F">
            <w:pPr>
              <w:pStyle w:val="TableText0"/>
              <w:jc w:val="center"/>
              <w:rPr>
                <w:lang w:val="en-CA"/>
              </w:rPr>
            </w:pPr>
            <w:r w:rsidRPr="00131A95">
              <w:t>WRC</w:t>
            </w:r>
            <w:r w:rsidRPr="00131A95">
              <w:noBreakHyphen/>
              <w:t>07</w:t>
            </w:r>
          </w:p>
        </w:tc>
      </w:tr>
      <w:tr w:rsidR="0036633F" w:rsidRPr="00131A95" w:rsidTr="00941D79">
        <w:trPr>
          <w:cantSplit/>
        </w:trPr>
        <w:tc>
          <w:tcPr>
            <w:tcW w:w="2128" w:type="dxa"/>
            <w:tcBorders>
              <w:top w:val="single" w:sz="4" w:space="0" w:color="auto"/>
              <w:bottom w:val="single" w:sz="4" w:space="0" w:color="auto"/>
              <w:right w:val="single" w:sz="4" w:space="0" w:color="auto"/>
            </w:tcBorders>
            <w:vAlign w:val="center"/>
          </w:tcPr>
          <w:p w:rsidR="0036633F" w:rsidRPr="00131A95" w:rsidRDefault="0036633F" w:rsidP="0036633F">
            <w:pPr>
              <w:pStyle w:val="TableText0"/>
            </w:pPr>
            <w:r w:rsidRPr="00131A95">
              <w:t>MSS</w:t>
            </w:r>
            <w:r w:rsidRPr="00131A95">
              <w:rPr>
                <w:rFonts w:ascii="SimSun" w:eastAsia="SimSun" w:hAnsi="SimSun" w:cs="SimSun" w:hint="eastAsia"/>
                <w:lang w:eastAsia="zh-CN"/>
              </w:rPr>
              <w:t>（空对地）</w:t>
            </w:r>
          </w:p>
        </w:tc>
        <w:tc>
          <w:tcPr>
            <w:tcW w:w="1439" w:type="dxa"/>
            <w:tcBorders>
              <w:top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1 525-1 559</w:t>
            </w:r>
          </w:p>
        </w:tc>
        <w:tc>
          <w:tcPr>
            <w:tcW w:w="1492" w:type="dxa"/>
            <w:tcBorders>
              <w:top w:val="single" w:sz="4" w:space="0" w:color="auto"/>
              <w:left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1 610.6-1 613.8</w:t>
            </w:r>
          </w:p>
        </w:tc>
        <w:tc>
          <w:tcPr>
            <w:tcW w:w="1304" w:type="dxa"/>
            <w:tcBorders>
              <w:top w:val="single" w:sz="4" w:space="0" w:color="auto"/>
              <w:left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NA</w:t>
            </w:r>
          </w:p>
        </w:tc>
        <w:tc>
          <w:tcPr>
            <w:tcW w:w="1202" w:type="dxa"/>
            <w:tcBorders>
              <w:top w:val="single" w:sz="4" w:space="0" w:color="auto"/>
              <w:left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NA</w:t>
            </w:r>
          </w:p>
        </w:tc>
        <w:tc>
          <w:tcPr>
            <w:tcW w:w="1258" w:type="dxa"/>
            <w:tcBorders>
              <w:top w:val="single" w:sz="4" w:space="0" w:color="auto"/>
              <w:left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–258</w:t>
            </w:r>
          </w:p>
        </w:tc>
        <w:tc>
          <w:tcPr>
            <w:tcW w:w="1306" w:type="dxa"/>
            <w:tcBorders>
              <w:top w:val="single" w:sz="4" w:space="0" w:color="auto"/>
              <w:left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20</w:t>
            </w:r>
          </w:p>
        </w:tc>
        <w:tc>
          <w:tcPr>
            <w:tcW w:w="1301" w:type="dxa"/>
            <w:tcBorders>
              <w:top w:val="single" w:sz="4" w:space="0" w:color="auto"/>
              <w:left w:val="single" w:sz="4" w:space="0" w:color="auto"/>
              <w:bottom w:val="single" w:sz="4" w:space="0" w:color="auto"/>
            </w:tcBorders>
            <w:vAlign w:val="center"/>
          </w:tcPr>
          <w:p w:rsidR="0036633F" w:rsidRPr="00131A95" w:rsidRDefault="0036633F" w:rsidP="0036633F">
            <w:pPr>
              <w:pStyle w:val="TableText0"/>
              <w:jc w:val="center"/>
            </w:pPr>
            <w:r w:rsidRPr="00131A95">
              <w:t>–230</w:t>
            </w:r>
          </w:p>
        </w:tc>
        <w:tc>
          <w:tcPr>
            <w:tcW w:w="1177" w:type="dxa"/>
            <w:tcBorders>
              <w:top w:val="single" w:sz="4" w:space="0" w:color="auto"/>
              <w:left w:val="single" w:sz="4" w:space="0" w:color="auto"/>
              <w:bottom w:val="single" w:sz="4" w:space="0" w:color="auto"/>
            </w:tcBorders>
            <w:vAlign w:val="center"/>
          </w:tcPr>
          <w:p w:rsidR="0036633F" w:rsidRPr="00131A95" w:rsidRDefault="0036633F" w:rsidP="0036633F">
            <w:pPr>
              <w:pStyle w:val="TableText0"/>
              <w:jc w:val="center"/>
            </w:pPr>
            <w:r w:rsidRPr="00131A95">
              <w:t>20</w:t>
            </w:r>
          </w:p>
        </w:tc>
        <w:tc>
          <w:tcPr>
            <w:tcW w:w="1817" w:type="dxa"/>
            <w:tcBorders>
              <w:top w:val="single" w:sz="4" w:space="0" w:color="auto"/>
              <w:left w:val="single" w:sz="4" w:space="0" w:color="auto"/>
              <w:bottom w:val="single" w:sz="4" w:space="0" w:color="auto"/>
            </w:tcBorders>
            <w:vAlign w:val="center"/>
          </w:tcPr>
          <w:p w:rsidR="0036633F" w:rsidRPr="00131A95" w:rsidRDefault="0036633F" w:rsidP="0036633F">
            <w:pPr>
              <w:pStyle w:val="TableText0"/>
              <w:jc w:val="center"/>
              <w:rPr>
                <w:lang w:val="en-CA"/>
              </w:rPr>
            </w:pPr>
            <w:r w:rsidRPr="00131A95">
              <w:rPr>
                <w:lang w:val="en-CA"/>
              </w:rPr>
              <w:t>WRC-07</w:t>
            </w:r>
          </w:p>
        </w:tc>
      </w:tr>
      <w:tr w:rsidR="0036633F" w:rsidRPr="00131A95" w:rsidTr="00941D79">
        <w:trPr>
          <w:cantSplit/>
        </w:trPr>
        <w:tc>
          <w:tcPr>
            <w:tcW w:w="2128" w:type="dxa"/>
            <w:tcBorders>
              <w:top w:val="single" w:sz="4" w:space="0" w:color="auto"/>
              <w:bottom w:val="single" w:sz="4" w:space="0" w:color="auto"/>
              <w:right w:val="single" w:sz="4" w:space="0" w:color="auto"/>
            </w:tcBorders>
            <w:vAlign w:val="center"/>
          </w:tcPr>
          <w:p w:rsidR="0036633F" w:rsidRPr="00131A95" w:rsidRDefault="0036633F" w:rsidP="0036633F">
            <w:pPr>
              <w:pStyle w:val="TableText0"/>
            </w:pPr>
            <w:r w:rsidRPr="00131A95">
              <w:t>MSS</w:t>
            </w:r>
            <w:r w:rsidRPr="00131A95">
              <w:rPr>
                <w:rFonts w:ascii="SimSun" w:eastAsia="SimSun" w:hAnsi="SimSun" w:cs="SimSun" w:hint="eastAsia"/>
                <w:lang w:eastAsia="zh-CN"/>
              </w:rPr>
              <w:t>（空对地）</w:t>
            </w:r>
          </w:p>
        </w:tc>
        <w:tc>
          <w:tcPr>
            <w:tcW w:w="1439" w:type="dxa"/>
            <w:tcBorders>
              <w:top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1 613.8-1 626.5</w:t>
            </w:r>
          </w:p>
        </w:tc>
        <w:tc>
          <w:tcPr>
            <w:tcW w:w="1492" w:type="dxa"/>
            <w:tcBorders>
              <w:top w:val="single" w:sz="4" w:space="0" w:color="auto"/>
              <w:left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1 610.6-1 613.8</w:t>
            </w:r>
          </w:p>
        </w:tc>
        <w:tc>
          <w:tcPr>
            <w:tcW w:w="1304" w:type="dxa"/>
            <w:tcBorders>
              <w:top w:val="single" w:sz="4" w:space="0" w:color="auto"/>
              <w:left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NA</w:t>
            </w:r>
          </w:p>
        </w:tc>
        <w:tc>
          <w:tcPr>
            <w:tcW w:w="1202" w:type="dxa"/>
            <w:tcBorders>
              <w:top w:val="single" w:sz="4" w:space="0" w:color="auto"/>
              <w:left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t>NA</w:t>
            </w:r>
          </w:p>
        </w:tc>
        <w:tc>
          <w:tcPr>
            <w:tcW w:w="1258" w:type="dxa"/>
            <w:tcBorders>
              <w:top w:val="single" w:sz="4" w:space="0" w:color="auto"/>
              <w:left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rPr>
                <w:lang w:val="de-DE"/>
              </w:rPr>
              <w:t>–258</w:t>
            </w:r>
          </w:p>
        </w:tc>
        <w:tc>
          <w:tcPr>
            <w:tcW w:w="1306" w:type="dxa"/>
            <w:tcBorders>
              <w:top w:val="single" w:sz="4" w:space="0" w:color="auto"/>
              <w:left w:val="single" w:sz="4" w:space="0" w:color="auto"/>
              <w:bottom w:val="single" w:sz="4" w:space="0" w:color="auto"/>
              <w:right w:val="single" w:sz="4" w:space="0" w:color="auto"/>
            </w:tcBorders>
            <w:vAlign w:val="center"/>
          </w:tcPr>
          <w:p w:rsidR="0036633F" w:rsidRPr="00131A95" w:rsidRDefault="0036633F" w:rsidP="0036633F">
            <w:pPr>
              <w:pStyle w:val="TableText0"/>
              <w:jc w:val="center"/>
            </w:pPr>
            <w:r w:rsidRPr="00131A95">
              <w:rPr>
                <w:lang w:val="de-DE"/>
              </w:rPr>
              <w:t>20</w:t>
            </w:r>
          </w:p>
        </w:tc>
        <w:tc>
          <w:tcPr>
            <w:tcW w:w="1301" w:type="dxa"/>
            <w:tcBorders>
              <w:top w:val="single" w:sz="4" w:space="0" w:color="auto"/>
              <w:left w:val="single" w:sz="4" w:space="0" w:color="auto"/>
              <w:bottom w:val="single" w:sz="4" w:space="0" w:color="auto"/>
            </w:tcBorders>
            <w:vAlign w:val="center"/>
          </w:tcPr>
          <w:p w:rsidR="0036633F" w:rsidRPr="00131A95" w:rsidRDefault="0036633F" w:rsidP="0036633F">
            <w:pPr>
              <w:pStyle w:val="TableText0"/>
              <w:jc w:val="center"/>
            </w:pPr>
            <w:r w:rsidRPr="00131A95">
              <w:rPr>
                <w:lang w:val="de-DE"/>
              </w:rPr>
              <w:t>–230</w:t>
            </w:r>
          </w:p>
        </w:tc>
        <w:tc>
          <w:tcPr>
            <w:tcW w:w="1177" w:type="dxa"/>
            <w:tcBorders>
              <w:top w:val="single" w:sz="4" w:space="0" w:color="auto"/>
              <w:left w:val="single" w:sz="4" w:space="0" w:color="auto"/>
              <w:bottom w:val="single" w:sz="4" w:space="0" w:color="auto"/>
            </w:tcBorders>
            <w:vAlign w:val="center"/>
          </w:tcPr>
          <w:p w:rsidR="0036633F" w:rsidRPr="00131A95" w:rsidRDefault="0036633F" w:rsidP="0036633F">
            <w:pPr>
              <w:pStyle w:val="TableText0"/>
              <w:jc w:val="center"/>
            </w:pPr>
            <w:r w:rsidRPr="00131A95">
              <w:rPr>
                <w:lang w:val="de-DE"/>
              </w:rPr>
              <w:t>20</w:t>
            </w:r>
          </w:p>
        </w:tc>
        <w:tc>
          <w:tcPr>
            <w:tcW w:w="1817" w:type="dxa"/>
            <w:tcBorders>
              <w:top w:val="single" w:sz="4" w:space="0" w:color="auto"/>
              <w:left w:val="single" w:sz="4" w:space="0" w:color="auto"/>
              <w:bottom w:val="single" w:sz="4" w:space="0" w:color="auto"/>
            </w:tcBorders>
            <w:vAlign w:val="center"/>
          </w:tcPr>
          <w:p w:rsidR="0036633F" w:rsidRPr="00131A95" w:rsidRDefault="0036633F" w:rsidP="0036633F">
            <w:pPr>
              <w:pStyle w:val="TableText0"/>
              <w:jc w:val="center"/>
              <w:rPr>
                <w:lang w:val="en-CA"/>
              </w:rPr>
            </w:pPr>
            <w:r w:rsidRPr="00131A95">
              <w:rPr>
                <w:lang w:val="en-CA"/>
              </w:rPr>
              <w:t>WRC-03</w:t>
            </w:r>
          </w:p>
        </w:tc>
      </w:tr>
      <w:tr w:rsidR="0036633F" w:rsidRPr="00131A95" w:rsidTr="00941D79">
        <w:trPr>
          <w:cantSplit/>
        </w:trPr>
        <w:tc>
          <w:tcPr>
            <w:tcW w:w="14424" w:type="dxa"/>
            <w:gridSpan w:val="10"/>
            <w:tcBorders>
              <w:top w:val="nil"/>
              <w:left w:val="nil"/>
              <w:bottom w:val="nil"/>
              <w:right w:val="nil"/>
            </w:tcBorders>
            <w:vAlign w:val="center"/>
          </w:tcPr>
          <w:p w:rsidR="0036633F" w:rsidRPr="00131A95" w:rsidRDefault="0036633F" w:rsidP="0036633F">
            <w:pPr>
              <w:pStyle w:val="Tablelegend"/>
              <w:rPr>
                <w:lang w:eastAsia="zh-CN"/>
              </w:rPr>
            </w:pPr>
          </w:p>
        </w:tc>
      </w:tr>
    </w:tbl>
    <w:p w:rsidR="006564D0" w:rsidRDefault="006564D0">
      <w:pPr>
        <w:rPr>
          <w:lang w:eastAsia="zh-CN"/>
        </w:rPr>
      </w:pPr>
    </w:p>
    <w:p w:rsidR="006564D0" w:rsidRDefault="006564D0">
      <w:pPr>
        <w:rPr>
          <w:lang w:eastAsia="zh-CN"/>
        </w:rPr>
        <w:sectPr w:rsidR="006564D0" w:rsidSect="006564D0">
          <w:headerReference w:type="default" r:id="rId16"/>
          <w:footerReference w:type="default" r:id="rId17"/>
          <w:footerReference w:type="first" r:id="rId18"/>
          <w:pgSz w:w="16834" w:h="11907" w:orient="landscape" w:code="9"/>
          <w:pgMar w:top="1134" w:right="1418" w:bottom="1134" w:left="1418" w:header="720" w:footer="482" w:gutter="0"/>
          <w:cols w:space="720"/>
          <w:docGrid w:linePitch="326"/>
        </w:sectPr>
      </w:pPr>
    </w:p>
    <w:p w:rsidR="00757104" w:rsidRDefault="00455DE8">
      <w:pPr>
        <w:pStyle w:val="Proposal"/>
        <w:rPr>
          <w:lang w:eastAsia="zh-CN"/>
        </w:rPr>
      </w:pPr>
      <w:r>
        <w:rPr>
          <w:lang w:eastAsia="zh-CN"/>
        </w:rPr>
        <w:lastRenderedPageBreak/>
        <w:t>MOD</w:t>
      </w:r>
      <w:r>
        <w:rPr>
          <w:lang w:eastAsia="zh-CN"/>
        </w:rPr>
        <w:tab/>
        <w:t>SDN/86A16/14</w:t>
      </w:r>
    </w:p>
    <w:p w:rsidR="00941D79" w:rsidRDefault="00455DE8" w:rsidP="00DA13C2">
      <w:pPr>
        <w:pStyle w:val="AppendixNo"/>
        <w:rPr>
          <w:lang w:eastAsia="zh-CN"/>
        </w:rPr>
      </w:pPr>
      <w:r w:rsidRPr="00DA13C2">
        <w:rPr>
          <w:rFonts w:hint="eastAsia"/>
        </w:rPr>
        <w:t>附录</w:t>
      </w:r>
      <w:r w:rsidRPr="003F72ED">
        <w:rPr>
          <w:rStyle w:val="href"/>
          <w:lang w:eastAsia="zh-CN"/>
        </w:rPr>
        <w:t>5</w:t>
      </w:r>
      <w:r>
        <w:rPr>
          <w:rFonts w:hint="eastAsia"/>
          <w:lang w:eastAsia="zh-CN"/>
        </w:rPr>
        <w:t>（</w:t>
      </w:r>
      <w:r>
        <w:rPr>
          <w:lang w:eastAsia="zh-CN"/>
        </w:rPr>
        <w:t>WRC-</w:t>
      </w:r>
      <w:del w:id="300" w:author="Cai, Yunyi" w:date="2015-10-27T20:48:00Z">
        <w:r w:rsidDel="0036633F">
          <w:rPr>
            <w:rFonts w:hint="eastAsia"/>
            <w:lang w:eastAsia="zh-CN"/>
          </w:rPr>
          <w:delText>12</w:delText>
        </w:r>
      </w:del>
      <w:ins w:id="301" w:author="Cai, Yunyi" w:date="2015-10-27T20:48:00Z">
        <w:r w:rsidR="0036633F">
          <w:rPr>
            <w:lang w:eastAsia="zh-CN"/>
          </w:rPr>
          <w:t>15</w:t>
        </w:r>
      </w:ins>
      <w:r>
        <w:rPr>
          <w:lang w:eastAsia="zh-CN"/>
        </w:rPr>
        <w:t>，修订版</w:t>
      </w:r>
      <w:r>
        <w:rPr>
          <w:rFonts w:hint="eastAsia"/>
          <w:lang w:eastAsia="zh-CN"/>
        </w:rPr>
        <w:t>）</w:t>
      </w:r>
    </w:p>
    <w:p w:rsidR="00941D79" w:rsidRDefault="00455DE8" w:rsidP="00DA13C2">
      <w:pPr>
        <w:pStyle w:val="Appendixtitle"/>
        <w:rPr>
          <w:lang w:eastAsia="zh-CN"/>
        </w:rPr>
      </w:pPr>
      <w:bookmarkStart w:id="302" w:name="_Toc330995596"/>
      <w:r w:rsidRPr="0069209B">
        <w:rPr>
          <w:rFonts w:hint="eastAsia"/>
          <w:lang w:eastAsia="zh-CN"/>
        </w:rPr>
        <w:t>按照第</w:t>
      </w:r>
      <w:r w:rsidRPr="0069209B">
        <w:rPr>
          <w:lang w:eastAsia="zh-CN"/>
        </w:rPr>
        <w:t>9</w:t>
      </w:r>
      <w:r w:rsidRPr="0069209B">
        <w:rPr>
          <w:rFonts w:hint="eastAsia"/>
          <w:lang w:eastAsia="zh-CN"/>
        </w:rPr>
        <w:t>条的规定确定应与其进行协调或达成协议的主管部门</w:t>
      </w:r>
      <w:bookmarkEnd w:id="302"/>
    </w:p>
    <w:p w:rsidR="00757104" w:rsidRDefault="00757104">
      <w:pPr>
        <w:pStyle w:val="Reasons"/>
        <w:rPr>
          <w:lang w:eastAsia="zh-CN"/>
        </w:rPr>
      </w:pPr>
    </w:p>
    <w:p w:rsidR="00941D79" w:rsidRDefault="00455DE8" w:rsidP="00941D79">
      <w:pPr>
        <w:pStyle w:val="AnnexNo"/>
        <w:rPr>
          <w:lang w:eastAsia="zh-CN"/>
        </w:rPr>
      </w:pPr>
      <w:r>
        <w:rPr>
          <w:rFonts w:hint="eastAsia"/>
          <w:lang w:eastAsia="zh-CN"/>
        </w:rPr>
        <w:t>附件</w:t>
      </w:r>
      <w:r>
        <w:rPr>
          <w:lang w:eastAsia="zh-CN"/>
        </w:rPr>
        <w:t>1</w:t>
      </w:r>
    </w:p>
    <w:p w:rsidR="00757104" w:rsidRDefault="00455DE8">
      <w:pPr>
        <w:pStyle w:val="Proposal"/>
        <w:rPr>
          <w:lang w:eastAsia="zh-CN"/>
        </w:rPr>
      </w:pPr>
      <w:r>
        <w:rPr>
          <w:lang w:eastAsia="zh-CN"/>
        </w:rPr>
        <w:t>MOD</w:t>
      </w:r>
      <w:r>
        <w:rPr>
          <w:lang w:eastAsia="zh-CN"/>
        </w:rPr>
        <w:tab/>
        <w:t>SDN/86A16/15</w:t>
      </w:r>
    </w:p>
    <w:p w:rsidR="00941D79" w:rsidRPr="0068148D" w:rsidRDefault="00455DE8" w:rsidP="00941D79">
      <w:pPr>
        <w:pStyle w:val="Heading1"/>
        <w:rPr>
          <w:lang w:eastAsia="zh-CN"/>
        </w:rPr>
      </w:pPr>
      <w:r w:rsidRPr="0068148D">
        <w:rPr>
          <w:rFonts w:hint="eastAsia"/>
          <w:lang w:eastAsia="zh-CN"/>
        </w:rPr>
        <w:t>1</w:t>
      </w:r>
      <w:r w:rsidRPr="0068148D">
        <w:rPr>
          <w:rFonts w:hint="eastAsia"/>
          <w:lang w:eastAsia="zh-CN"/>
        </w:rPr>
        <w:tab/>
      </w:r>
      <w:r w:rsidRPr="00FF53B1">
        <w:rPr>
          <w:rFonts w:ascii="Times New Roman Bold" w:hAnsi="Times New Roman Bold" w:cs="Times New Roman Bold" w:hint="eastAsia"/>
          <w:spacing w:val="6"/>
          <w:lang w:eastAsia="zh-CN"/>
        </w:rPr>
        <w:t>共用同一频段的</w:t>
      </w:r>
      <w:r w:rsidRPr="00FF53B1">
        <w:rPr>
          <w:rFonts w:ascii="Times New Roman Bold" w:hAnsi="Times New Roman Bold" w:cs="Times New Roman Bold" w:hint="eastAsia"/>
          <w:spacing w:val="6"/>
          <w:lang w:eastAsia="zh-CN"/>
        </w:rPr>
        <w:t>MSS</w:t>
      </w:r>
      <w:r w:rsidRPr="00FF53B1">
        <w:rPr>
          <w:rFonts w:ascii="Times New Roman Bold" w:hAnsi="Times New Roman Bold" w:cs="Times New Roman Bold" w:hint="eastAsia"/>
          <w:spacing w:val="6"/>
          <w:lang w:eastAsia="zh-CN"/>
        </w:rPr>
        <w:t>（空对地）与地面业务之间、共用同一频段的非对地静止轨道卫星的</w:t>
      </w:r>
      <w:r w:rsidRPr="00FF53B1">
        <w:rPr>
          <w:rFonts w:ascii="Times New Roman Bold" w:hAnsi="Times New Roman Bold" w:cs="Times New Roman Bold" w:hint="eastAsia"/>
          <w:spacing w:val="6"/>
          <w:lang w:eastAsia="zh-CN"/>
        </w:rPr>
        <w:t>MSS</w:t>
      </w:r>
      <w:r w:rsidRPr="00FF53B1">
        <w:rPr>
          <w:rFonts w:ascii="Times New Roman Bold" w:hAnsi="Times New Roman Bold" w:cs="Times New Roman Bold" w:hint="eastAsia"/>
          <w:spacing w:val="6"/>
          <w:lang w:eastAsia="zh-CN"/>
        </w:rPr>
        <w:t>馈线链路（空对地）与地面业务以及共用同一频段的</w:t>
      </w:r>
      <w:r w:rsidRPr="00FF53B1">
        <w:rPr>
          <w:rFonts w:ascii="Times New Roman Bold" w:hAnsi="Times New Roman Bold" w:cs="Times New Roman Bold" w:hint="eastAsia"/>
          <w:spacing w:val="6"/>
          <w:lang w:eastAsia="zh-CN"/>
        </w:rPr>
        <w:t>RDSS</w:t>
      </w:r>
      <w:r w:rsidRPr="00FF53B1">
        <w:rPr>
          <w:rFonts w:ascii="Times New Roman Bold" w:hAnsi="Times New Roman Bold" w:cs="Times New Roman Bold" w:hint="eastAsia"/>
          <w:spacing w:val="6"/>
          <w:lang w:eastAsia="zh-CN"/>
        </w:rPr>
        <w:t>（空对地）与地面业务之间的协调门限值</w:t>
      </w:r>
      <w:r w:rsidRPr="00981A46">
        <w:rPr>
          <w:rFonts w:hint="eastAsia"/>
          <w:b w:val="0"/>
          <w:bCs/>
          <w:sz w:val="16"/>
          <w:szCs w:val="16"/>
          <w:lang w:eastAsia="zh-CN"/>
        </w:rPr>
        <w:t>（</w:t>
      </w:r>
      <w:r w:rsidRPr="00981A46">
        <w:rPr>
          <w:rFonts w:hint="eastAsia"/>
          <w:b w:val="0"/>
          <w:bCs/>
          <w:sz w:val="16"/>
          <w:szCs w:val="16"/>
          <w:lang w:eastAsia="zh-CN"/>
        </w:rPr>
        <w:t>WRC-</w:t>
      </w:r>
      <w:del w:id="303" w:author="Cai, Yunyi" w:date="2015-10-27T20:48:00Z">
        <w:r w:rsidRPr="00981A46" w:rsidDel="0036633F">
          <w:rPr>
            <w:rFonts w:hint="eastAsia"/>
            <w:b w:val="0"/>
            <w:bCs/>
            <w:sz w:val="16"/>
            <w:szCs w:val="16"/>
            <w:lang w:eastAsia="zh-CN"/>
          </w:rPr>
          <w:delText>12</w:delText>
        </w:r>
      </w:del>
      <w:ins w:id="304" w:author="Cai, Yunyi" w:date="2015-10-27T20:48:00Z">
        <w:r w:rsidR="0036633F">
          <w:rPr>
            <w:b w:val="0"/>
            <w:bCs/>
            <w:sz w:val="16"/>
            <w:szCs w:val="16"/>
            <w:lang w:eastAsia="zh-CN"/>
          </w:rPr>
          <w:t>15</w:t>
        </w:r>
      </w:ins>
      <w:r w:rsidRPr="00981A46">
        <w:rPr>
          <w:rFonts w:hint="eastAsia"/>
          <w:b w:val="0"/>
          <w:bCs/>
          <w:sz w:val="16"/>
          <w:szCs w:val="16"/>
          <w:lang w:eastAsia="zh-CN"/>
        </w:rPr>
        <w:t>）</w:t>
      </w:r>
    </w:p>
    <w:p w:rsidR="00757104" w:rsidRDefault="00757104">
      <w:pPr>
        <w:pStyle w:val="Reasons"/>
        <w:rPr>
          <w:lang w:eastAsia="zh-CN"/>
        </w:rPr>
      </w:pPr>
    </w:p>
    <w:p w:rsidR="00757104" w:rsidRDefault="00455DE8">
      <w:pPr>
        <w:pStyle w:val="Proposal"/>
      </w:pPr>
      <w:r>
        <w:t>MOD</w:t>
      </w:r>
      <w:r>
        <w:tab/>
        <w:t>SDN/86A16/16</w:t>
      </w:r>
    </w:p>
    <w:p w:rsidR="00941D79" w:rsidRDefault="00455DE8" w:rsidP="00941D79">
      <w:pPr>
        <w:pStyle w:val="Heading2"/>
        <w:rPr>
          <w:lang w:eastAsia="zh-CN"/>
        </w:rPr>
      </w:pPr>
      <w:r>
        <w:rPr>
          <w:lang w:eastAsia="zh-CN"/>
        </w:rPr>
        <w:t>1.1</w:t>
      </w:r>
      <w:r>
        <w:rPr>
          <w:lang w:eastAsia="zh-CN"/>
        </w:rPr>
        <w:tab/>
        <w:t>1 GHz</w:t>
      </w:r>
      <w:r>
        <w:rPr>
          <w:rFonts w:hint="eastAsia"/>
          <w:lang w:eastAsia="zh-CN"/>
        </w:rPr>
        <w:t>以下</w:t>
      </w:r>
      <w:r w:rsidRPr="001E5F63">
        <w:rPr>
          <w:rStyle w:val="FootnoteReference"/>
          <w:b w:val="0"/>
          <w:lang w:eastAsia="zh-CN"/>
        </w:rPr>
        <w:footnoteReference w:customMarkFollows="1" w:id="1"/>
        <w:sym w:font="Symbol" w:char="F02A"/>
      </w:r>
    </w:p>
    <w:p w:rsidR="00941D79" w:rsidRDefault="0036633F" w:rsidP="00941D79">
      <w:pPr>
        <w:rPr>
          <w:lang w:val="en-US" w:eastAsia="zh-CN"/>
        </w:rPr>
      </w:pPr>
      <w:r>
        <w:rPr>
          <w:lang w:val="en-US" w:eastAsia="zh-CN"/>
        </w:rPr>
        <w:t>...</w:t>
      </w:r>
    </w:p>
    <w:p w:rsidR="0036633F" w:rsidRPr="008D7EBF" w:rsidRDefault="0036633F" w:rsidP="001B4A99">
      <w:pPr>
        <w:rPr>
          <w:ins w:id="305" w:author="Riz, Imad " w:date="2015-10-21T21:43:00Z"/>
          <w:lang w:eastAsia="zh-CN"/>
        </w:rPr>
      </w:pPr>
      <w:ins w:id="306" w:author="Riz, Imad " w:date="2015-10-21T21:43:00Z">
        <w:r w:rsidRPr="008D7EBF">
          <w:rPr>
            <w:lang w:eastAsia="zh-CN"/>
          </w:rPr>
          <w:t>1.1.4</w:t>
        </w:r>
        <w:r w:rsidRPr="008D7EBF">
          <w:rPr>
            <w:lang w:eastAsia="zh-CN"/>
          </w:rPr>
          <w:tab/>
        </w:r>
      </w:ins>
      <w:ins w:id="307" w:author="Zheng, Bingyue" w:date="2015-01-07T12:02:00Z">
        <w:r w:rsidR="001B4A99" w:rsidRPr="00F84559">
          <w:rPr>
            <w:rFonts w:hint="eastAsia"/>
            <w:lang w:eastAsia="zh-CN"/>
          </w:rPr>
          <w:t>在</w:t>
        </w:r>
        <w:r w:rsidR="001B4A99" w:rsidRPr="00F84559">
          <w:rPr>
            <w:lang w:eastAsia="zh-CN"/>
          </w:rPr>
          <w:t>161.7875-161.9375 MHz</w:t>
        </w:r>
        <w:r w:rsidR="001B4A99" w:rsidRPr="00F84559">
          <w:rPr>
            <w:rFonts w:hint="eastAsia"/>
            <w:lang w:eastAsia="zh-CN"/>
          </w:rPr>
          <w:t>频段中，卫星水上移动业务（空对地）空间电台与地面业务的协调只在该空间电台在地球表面产生的功率频谱和</w:t>
        </w:r>
      </w:ins>
      <w:ins w:id="308" w:author="Tao, Yingsheng" w:date="2015-04-10T16:59:00Z">
        <w:r w:rsidR="001B4A99">
          <w:rPr>
            <w:rFonts w:hint="eastAsia"/>
            <w:lang w:eastAsia="zh-CN"/>
          </w:rPr>
          <w:t>通量</w:t>
        </w:r>
      </w:ins>
      <w:ins w:id="309" w:author="Zheng, Bingyue" w:date="2015-01-07T12:02:00Z">
        <w:r w:rsidR="001B4A99" w:rsidRPr="00F84559">
          <w:rPr>
            <w:rFonts w:hint="eastAsia"/>
            <w:lang w:eastAsia="zh-CN"/>
          </w:rPr>
          <w:t>密度超过以下</w:t>
        </w:r>
      </w:ins>
      <w:ins w:id="310" w:author="Tao, Yingsheng" w:date="2015-04-01T09:14:00Z">
        <w:r w:rsidR="001B4A99">
          <w:rPr>
            <w:rFonts w:hint="eastAsia"/>
            <w:lang w:eastAsia="zh-CN"/>
          </w:rPr>
          <w:t>掩模</w:t>
        </w:r>
      </w:ins>
      <w:ins w:id="311" w:author="Huang,  Jie, Miss" w:date="2015-03-29T18:51:00Z">
        <w:r w:rsidR="001B4A99" w:rsidRPr="00F84559">
          <w:rPr>
            <w:rFonts w:hint="eastAsia"/>
            <w:lang w:eastAsia="zh-CN"/>
          </w:rPr>
          <w:t>（</w:t>
        </w:r>
        <w:r w:rsidR="001B4A99" w:rsidRPr="00F84559">
          <w:rPr>
            <w:lang w:eastAsia="zh-CN"/>
          </w:rPr>
          <w:t>单位</w:t>
        </w:r>
        <w:r w:rsidR="001B4A99" w:rsidRPr="00F84559">
          <w:rPr>
            <w:rFonts w:hint="eastAsia"/>
            <w:lang w:eastAsia="zh-CN"/>
          </w:rPr>
          <w:t>：</w:t>
        </w:r>
        <w:r w:rsidR="001B4A99" w:rsidRPr="00F84559">
          <w:rPr>
            <w:lang w:eastAsia="zh-CN"/>
          </w:rPr>
          <w:t>dB</w:t>
        </w:r>
      </w:ins>
      <w:ins w:id="312" w:author="Huang,  Jie, Miss" w:date="2015-03-29T18:52:00Z">
        <w:r w:rsidR="001B4A99" w:rsidRPr="00F84559">
          <w:rPr>
            <w:rFonts w:hint="eastAsia"/>
            <w:lang w:eastAsia="zh-CN"/>
          </w:rPr>
          <w:t>（</w:t>
        </w:r>
      </w:ins>
      <w:ins w:id="313" w:author="Huang,  Jie, Miss" w:date="2015-03-29T18:51:00Z">
        <w:r w:rsidR="001B4A99" w:rsidRPr="00F84559">
          <w:rPr>
            <w:lang w:eastAsia="zh-CN"/>
          </w:rPr>
          <w:t>W/</w:t>
        </w:r>
      </w:ins>
      <w:ins w:id="314" w:author="Huang,  Jie, Miss" w:date="2015-03-29T18:52:00Z">
        <w:r w:rsidR="001B4A99" w:rsidRPr="00F84559">
          <w:rPr>
            <w:rFonts w:hint="eastAsia"/>
            <w:lang w:eastAsia="zh-CN"/>
          </w:rPr>
          <w:t>（</w:t>
        </w:r>
      </w:ins>
      <w:ins w:id="315" w:author="Huang,  Jie, Miss" w:date="2015-03-29T18:51:00Z">
        <w:r w:rsidR="001B4A99" w:rsidRPr="00F84559">
          <w:rPr>
            <w:lang w:eastAsia="zh-CN"/>
          </w:rPr>
          <w:t>m</w:t>
        </w:r>
        <w:r w:rsidR="001B4A99" w:rsidRPr="00F84559">
          <w:rPr>
            <w:vertAlign w:val="superscript"/>
            <w:lang w:eastAsia="zh-CN"/>
          </w:rPr>
          <w:t>2</w:t>
        </w:r>
        <w:r w:rsidR="001B4A99" w:rsidRPr="00F84559">
          <w:rPr>
            <w:rFonts w:ascii="Times New Roman Bold" w:hAnsi="Times New Roman Bold" w:cs="Times New Roman Bold"/>
            <w:lang w:eastAsia="zh-CN"/>
          </w:rPr>
          <w:t>·</w:t>
        </w:r>
        <w:r w:rsidR="001B4A99" w:rsidRPr="00F84559">
          <w:rPr>
            <w:lang w:eastAsia="zh-CN"/>
          </w:rPr>
          <w:t>4 kHz</w:t>
        </w:r>
      </w:ins>
      <w:ins w:id="316" w:author="Huang,  Jie, Miss" w:date="2015-03-29T18:52:00Z">
        <w:r w:rsidR="001B4A99" w:rsidRPr="00F84559">
          <w:rPr>
            <w:rFonts w:hint="eastAsia"/>
            <w:lang w:eastAsia="zh-CN"/>
          </w:rPr>
          <w:t>）））</w:t>
        </w:r>
      </w:ins>
      <w:ins w:id="317" w:author="Zheng, Bingyue" w:date="2015-01-07T12:02:00Z">
        <w:r w:rsidR="001B4A99" w:rsidRPr="00F84559">
          <w:rPr>
            <w:rFonts w:hint="eastAsia"/>
            <w:lang w:eastAsia="zh-CN"/>
          </w:rPr>
          <w:t>时才需要：</w:t>
        </w:r>
      </w:ins>
    </w:p>
    <w:p w:rsidR="0036633F" w:rsidRPr="008D7EBF" w:rsidRDefault="0036633F" w:rsidP="0036633F">
      <w:pPr>
        <w:pStyle w:val="Equation"/>
        <w:rPr>
          <w:ins w:id="318" w:author="Riz, Imad " w:date="2015-10-21T21:43:00Z"/>
        </w:rPr>
      </w:pPr>
      <w:ins w:id="319" w:author="Riz, Imad " w:date="2015-10-21T21:43:00Z">
        <w:r w:rsidRPr="008D7EBF">
          <w:rPr>
            <w:lang w:eastAsia="zh-CN"/>
          </w:rPr>
          <w:tab/>
        </w:r>
        <w:r w:rsidRPr="008D7EBF">
          <w:rPr>
            <w:lang w:eastAsia="zh-CN"/>
          </w:rPr>
          <w:tab/>
        </w:r>
      </w:ins>
      <w:ins w:id="320" w:author="Riz, Imad " w:date="2015-10-21T21:43:00Z">
        <w:r w:rsidRPr="008D7EBF">
          <w:rPr>
            <w:position w:val="-64"/>
          </w:rPr>
          <w:object w:dxaOrig="7119"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1in" o:ole="">
              <v:imagedata r:id="rId19" o:title=""/>
            </v:shape>
            <o:OLEObject Type="Embed" ProgID="Equation.3" ShapeID="_x0000_i1025" DrawAspect="Content" ObjectID="_1507549881" r:id="rId20"/>
          </w:object>
        </w:r>
      </w:ins>
    </w:p>
    <w:p w:rsidR="0036633F" w:rsidRDefault="001B4A99" w:rsidP="001B4A99">
      <w:pPr>
        <w:ind w:firstLineChars="200" w:firstLine="480"/>
        <w:rPr>
          <w:lang w:eastAsia="zh-CN"/>
        </w:rPr>
      </w:pPr>
      <w:ins w:id="321" w:author="Zheng, Bingyue" w:date="2015-01-07T12:08:00Z">
        <w:r w:rsidRPr="00F84559">
          <w:rPr>
            <w:rFonts w:hint="eastAsia"/>
            <w:lang w:eastAsia="zh-CN"/>
          </w:rPr>
          <w:t>其中</w:t>
        </w:r>
        <w:r w:rsidRPr="00F84559">
          <w:rPr>
            <w:rStyle w:val="Emphasis"/>
          </w:rPr>
          <w:t>θ</w:t>
        </w:r>
        <w:r w:rsidRPr="00F84559">
          <w:rPr>
            <w:rFonts w:hint="eastAsia"/>
            <w:lang w:eastAsia="zh-CN"/>
          </w:rPr>
          <w:t>是水平面以上入射波的到达角（度）</w:t>
        </w:r>
      </w:ins>
      <w:ins w:id="322" w:author="Cong, Cong" w:date="2015-04-01T13:40:00Z">
        <w:r>
          <w:rPr>
            <w:rFonts w:hint="eastAsia"/>
            <w:lang w:eastAsia="zh-CN"/>
          </w:rPr>
          <w:t>。</w:t>
        </w:r>
      </w:ins>
    </w:p>
    <w:p w:rsidR="00757104" w:rsidRDefault="00455DE8" w:rsidP="001B4A99">
      <w:pPr>
        <w:pStyle w:val="Reasons"/>
        <w:rPr>
          <w:lang w:eastAsia="zh-CN"/>
        </w:rPr>
      </w:pPr>
      <w:r>
        <w:rPr>
          <w:b/>
          <w:lang w:eastAsia="zh-CN"/>
        </w:rPr>
        <w:t>理由：</w:t>
      </w:r>
      <w:r>
        <w:rPr>
          <w:lang w:eastAsia="zh-CN"/>
        </w:rPr>
        <w:tab/>
      </w:r>
      <w:r w:rsidR="001B4A99" w:rsidRPr="00F84559">
        <w:rPr>
          <w:rFonts w:hint="eastAsia"/>
          <w:lang w:eastAsia="zh-CN"/>
        </w:rPr>
        <w:t>建议使用该新定义的</w:t>
      </w:r>
      <w:r w:rsidR="001B4A99">
        <w:rPr>
          <w:rFonts w:hint="eastAsia"/>
          <w:lang w:eastAsia="zh-CN"/>
        </w:rPr>
        <w:t>掩模</w:t>
      </w:r>
      <w:r w:rsidR="001B4A99" w:rsidRPr="00F84559">
        <w:rPr>
          <w:rFonts w:hint="eastAsia"/>
          <w:lang w:eastAsia="zh-CN"/>
        </w:rPr>
        <w:t>扩展《无线电规则》附录</w:t>
      </w:r>
      <w:r w:rsidR="001B4A99" w:rsidRPr="00F84559">
        <w:rPr>
          <w:rFonts w:hint="eastAsia"/>
          <w:b/>
          <w:bCs/>
          <w:lang w:eastAsia="zh-CN"/>
        </w:rPr>
        <w:t>5</w:t>
      </w:r>
      <w:r w:rsidR="001B4A99" w:rsidRPr="00F84559">
        <w:rPr>
          <w:rFonts w:hint="eastAsia"/>
          <w:lang w:eastAsia="zh-CN"/>
        </w:rPr>
        <w:t>为使用</w:t>
      </w:r>
      <w:r w:rsidR="001B4A99" w:rsidRPr="00F84559">
        <w:rPr>
          <w:lang w:eastAsia="zh-CN"/>
        </w:rPr>
        <w:t>161.7875-161.9375</w:t>
      </w:r>
      <w:r w:rsidR="001B4A99" w:rsidRPr="00F84559">
        <w:rPr>
          <w:lang w:val="en-US" w:eastAsia="zh-CN"/>
        </w:rPr>
        <w:t> </w:t>
      </w:r>
      <w:r w:rsidR="001B4A99" w:rsidRPr="00F84559">
        <w:rPr>
          <w:lang w:eastAsia="zh-CN"/>
        </w:rPr>
        <w:t>MHz</w:t>
      </w:r>
      <w:r w:rsidR="001B4A99" w:rsidRPr="00F84559">
        <w:rPr>
          <w:rFonts w:hint="eastAsia"/>
          <w:lang w:eastAsia="zh-CN"/>
        </w:rPr>
        <w:t>频段的</w:t>
      </w:r>
      <w:r w:rsidR="001B4A99" w:rsidRPr="00F84559">
        <w:rPr>
          <w:rFonts w:hint="eastAsia"/>
          <w:lang w:eastAsia="zh-CN"/>
        </w:rPr>
        <w:t>VDES</w:t>
      </w:r>
      <w:r w:rsidR="001B4A99" w:rsidRPr="00F84559">
        <w:rPr>
          <w:rFonts w:hint="eastAsia"/>
          <w:lang w:eastAsia="zh-CN"/>
        </w:rPr>
        <w:t>确定的协调门限。</w:t>
      </w:r>
    </w:p>
    <w:p w:rsidR="0036633F" w:rsidRPr="00501FDB" w:rsidRDefault="00587F06" w:rsidP="0036633F">
      <w:pPr>
        <w:pStyle w:val="Headingb"/>
        <w:keepLines/>
        <w:rPr>
          <w:lang w:val="en-US" w:eastAsia="zh-CN"/>
        </w:rPr>
      </w:pPr>
      <w:r w:rsidRPr="00F84559">
        <w:rPr>
          <w:rFonts w:hint="eastAsia"/>
          <w:lang w:eastAsia="zh-CN"/>
        </w:rPr>
        <w:lastRenderedPageBreak/>
        <w:t>问题</w:t>
      </w:r>
      <w:r w:rsidRPr="00F84559">
        <w:rPr>
          <w:lang w:eastAsia="zh-CN"/>
        </w:rPr>
        <w:t>D – VDES</w:t>
      </w:r>
      <w:r w:rsidRPr="00F84559">
        <w:rPr>
          <w:rFonts w:hint="eastAsia"/>
          <w:lang w:eastAsia="zh-CN"/>
        </w:rPr>
        <w:t>区域性解决方案</w:t>
      </w:r>
    </w:p>
    <w:p w:rsidR="00757104" w:rsidRDefault="00455DE8">
      <w:pPr>
        <w:pStyle w:val="Proposal"/>
        <w:rPr>
          <w:lang w:eastAsia="zh-CN"/>
        </w:rPr>
      </w:pPr>
      <w:r>
        <w:rPr>
          <w:lang w:eastAsia="zh-CN"/>
        </w:rPr>
        <w:t>MOD</w:t>
      </w:r>
      <w:r>
        <w:rPr>
          <w:lang w:eastAsia="zh-CN"/>
        </w:rPr>
        <w:tab/>
        <w:t>SDN/86A16/17</w:t>
      </w:r>
    </w:p>
    <w:p w:rsidR="00941D79" w:rsidRDefault="00455DE8" w:rsidP="00941D79">
      <w:pPr>
        <w:pStyle w:val="AppendixNo"/>
        <w:rPr>
          <w:lang w:eastAsia="zh-CN"/>
        </w:rPr>
      </w:pPr>
      <w:r w:rsidRPr="00CF3C16">
        <w:rPr>
          <w:rFonts w:hint="eastAsia"/>
          <w:lang w:eastAsia="zh-CN"/>
        </w:rPr>
        <w:t>附录</w:t>
      </w:r>
      <w:r w:rsidRPr="003F72ED">
        <w:rPr>
          <w:rStyle w:val="href"/>
          <w:lang w:eastAsia="zh-CN"/>
        </w:rPr>
        <w:t>18</w:t>
      </w:r>
      <w:r w:rsidRPr="00EF6086">
        <w:rPr>
          <w:rFonts w:hint="eastAsia"/>
          <w:lang w:eastAsia="zh-CN"/>
        </w:rPr>
        <w:t>（</w:t>
      </w:r>
      <w:r w:rsidRPr="00EF6086">
        <w:rPr>
          <w:lang w:eastAsia="zh-CN"/>
        </w:rPr>
        <w:t>WRC-</w:t>
      </w:r>
      <w:del w:id="323" w:author="Cai, Yunyi" w:date="2015-10-27T20:49:00Z">
        <w:r w:rsidDel="0036633F">
          <w:rPr>
            <w:lang w:eastAsia="zh-CN"/>
          </w:rPr>
          <w:delText>12</w:delText>
        </w:r>
      </w:del>
      <w:ins w:id="324" w:author="Cai, Yunyi" w:date="2015-10-27T20:49:00Z">
        <w:r w:rsidR="0036633F">
          <w:rPr>
            <w:lang w:eastAsia="zh-CN"/>
          </w:rPr>
          <w:t>15</w:t>
        </w:r>
      </w:ins>
      <w:r>
        <w:rPr>
          <w:rFonts w:hint="eastAsia"/>
          <w:lang w:eastAsia="zh-CN"/>
        </w:rPr>
        <w:t>，</w:t>
      </w:r>
      <w:r w:rsidRPr="00EF6086">
        <w:rPr>
          <w:rFonts w:hint="eastAsia"/>
          <w:lang w:eastAsia="zh-CN"/>
        </w:rPr>
        <w:t>修订版）</w:t>
      </w:r>
    </w:p>
    <w:p w:rsidR="00941D79" w:rsidRPr="00BB2141" w:rsidRDefault="00455DE8" w:rsidP="00941D79">
      <w:pPr>
        <w:pStyle w:val="Appendixtitle"/>
        <w:rPr>
          <w:lang w:eastAsia="zh-CN"/>
        </w:rPr>
      </w:pPr>
      <w:r w:rsidRPr="00BB2141">
        <w:rPr>
          <w:lang w:eastAsia="zh-CN"/>
        </w:rPr>
        <w:t>VHF</w:t>
      </w:r>
      <w:r w:rsidRPr="00BB2141">
        <w:rPr>
          <w:rFonts w:hint="eastAsia"/>
          <w:lang w:eastAsia="zh-CN"/>
        </w:rPr>
        <w:t>水上移动频段内的发射频率表</w:t>
      </w:r>
    </w:p>
    <w:p w:rsidR="00941D79" w:rsidRDefault="00455DE8" w:rsidP="00941D79">
      <w:pPr>
        <w:pStyle w:val="Appendixref"/>
        <w:rPr>
          <w:rFonts w:ascii="SimSun" w:hAnsi="SimSun" w:cs="SimSun"/>
          <w:lang w:eastAsia="zh-CN"/>
        </w:rPr>
      </w:pPr>
      <w:r>
        <w:rPr>
          <w:rFonts w:ascii="SimSun" w:hAnsi="SimSun" w:cs="SimSun" w:hint="eastAsia"/>
          <w:lang w:eastAsia="zh-CN"/>
        </w:rPr>
        <w:t>（见第</w:t>
      </w:r>
      <w:r>
        <w:rPr>
          <w:b/>
          <w:bCs/>
          <w:lang w:eastAsia="zh-CN"/>
        </w:rPr>
        <w:t>52</w:t>
      </w:r>
      <w:r>
        <w:rPr>
          <w:rFonts w:ascii="SimSun" w:hAnsi="SimSun" w:cs="SimSun" w:hint="eastAsia"/>
          <w:lang w:eastAsia="zh-CN"/>
        </w:rPr>
        <w:t>条）</w:t>
      </w:r>
    </w:p>
    <w:p w:rsidR="00941D79" w:rsidRDefault="0036633F" w:rsidP="00941D79">
      <w:pPr>
        <w:pStyle w:val="Note"/>
      </w:pPr>
      <w:r>
        <w:t>.../...</w:t>
      </w:r>
    </w:p>
    <w:p w:rsidR="00941D79" w:rsidRDefault="00941D79">
      <w:pPr>
        <w:tabs>
          <w:tab w:val="clear" w:pos="1134"/>
          <w:tab w:val="clear" w:pos="1871"/>
          <w:tab w:val="clear" w:pos="2268"/>
        </w:tabs>
        <w:overflowPunct/>
        <w:autoSpaceDE/>
        <w:autoSpaceDN/>
        <w:adjustRightInd/>
        <w:spacing w:before="0"/>
        <w:textAlignment w:val="auto"/>
        <w:rPr>
          <w:sz w:val="20"/>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2D4CB1" w:rsidRPr="004046E7" w:rsidTr="00A33F82">
        <w:trPr>
          <w:cantSplit/>
          <w:tblHeader/>
        </w:trPr>
        <w:tc>
          <w:tcPr>
            <w:tcW w:w="1134" w:type="dxa"/>
            <w:vMerge w:val="restart"/>
            <w:vAlign w:val="center"/>
          </w:tcPr>
          <w:p w:rsidR="002D4CB1" w:rsidRPr="00F076B5" w:rsidRDefault="002D4CB1" w:rsidP="002D4CB1">
            <w:pPr>
              <w:pStyle w:val="Tablehead"/>
              <w:spacing w:before="240" w:after="40"/>
              <w:rPr>
                <w:color w:val="000000"/>
              </w:rPr>
            </w:pPr>
            <w:r w:rsidRPr="00EF6086">
              <w:rPr>
                <w:rFonts w:ascii="SimSun" w:hAnsi="SimSun" w:cs="SimSun" w:hint="eastAsia"/>
              </w:rPr>
              <w:t>频道标识</w:t>
            </w:r>
          </w:p>
        </w:tc>
        <w:tc>
          <w:tcPr>
            <w:tcW w:w="1049" w:type="dxa"/>
            <w:vMerge w:val="restart"/>
            <w:vAlign w:val="center"/>
          </w:tcPr>
          <w:p w:rsidR="002D4CB1" w:rsidRPr="00F076B5" w:rsidRDefault="002D4CB1" w:rsidP="002D4CB1">
            <w:pPr>
              <w:pStyle w:val="Tablehead"/>
              <w:spacing w:before="240" w:after="40"/>
              <w:rPr>
                <w:color w:val="000000"/>
              </w:rPr>
            </w:pPr>
            <w:r w:rsidRPr="00EF6086">
              <w:rPr>
                <w:rFonts w:ascii="SimSun" w:hAnsi="SimSun" w:cs="SimSun" w:hint="eastAsia"/>
              </w:rPr>
              <w:t>注释</w:t>
            </w:r>
          </w:p>
        </w:tc>
        <w:tc>
          <w:tcPr>
            <w:tcW w:w="2495" w:type="dxa"/>
            <w:gridSpan w:val="2"/>
            <w:vAlign w:val="center"/>
          </w:tcPr>
          <w:p w:rsidR="002D4CB1" w:rsidRPr="009760BC" w:rsidRDefault="002D4CB1" w:rsidP="002D4CB1">
            <w:pPr>
              <w:pStyle w:val="Tablehead"/>
            </w:pPr>
            <w:r w:rsidRPr="00EF6086">
              <w:rPr>
                <w:rFonts w:ascii="SimSun" w:hAnsi="SimSun" w:cs="SimSun" w:hint="eastAsia"/>
              </w:rPr>
              <w:t>发射频率</w:t>
            </w:r>
            <w:r w:rsidRPr="00EF6086">
              <w:br/>
              <w:t>(MHz)</w:t>
            </w:r>
          </w:p>
        </w:tc>
        <w:tc>
          <w:tcPr>
            <w:tcW w:w="1021" w:type="dxa"/>
            <w:vMerge w:val="restart"/>
            <w:vAlign w:val="center"/>
          </w:tcPr>
          <w:p w:rsidR="002D4CB1" w:rsidRPr="009760BC" w:rsidRDefault="002D4CB1" w:rsidP="002D4CB1">
            <w:pPr>
              <w:pStyle w:val="Tablehead"/>
            </w:pPr>
            <w:r w:rsidRPr="00EF6086">
              <w:rPr>
                <w:rFonts w:ascii="SimSun" w:hAnsi="SimSun" w:cs="SimSun" w:hint="eastAsia"/>
              </w:rPr>
              <w:t>船舶之间</w:t>
            </w:r>
          </w:p>
        </w:tc>
        <w:tc>
          <w:tcPr>
            <w:tcW w:w="2382" w:type="dxa"/>
            <w:gridSpan w:val="2"/>
            <w:vAlign w:val="center"/>
          </w:tcPr>
          <w:p w:rsidR="002D4CB1" w:rsidRPr="009760BC" w:rsidRDefault="002D4CB1" w:rsidP="002D4CB1">
            <w:pPr>
              <w:pStyle w:val="Tablehead"/>
            </w:pPr>
            <w:r w:rsidRPr="00EF6086">
              <w:rPr>
                <w:rFonts w:ascii="SimSun" w:hAnsi="SimSun" w:cs="SimSun" w:hint="eastAsia"/>
              </w:rPr>
              <w:t>港口作业</w:t>
            </w:r>
            <w:r w:rsidRPr="00EF6086">
              <w:br/>
            </w:r>
            <w:r w:rsidRPr="00EF6086">
              <w:rPr>
                <w:rFonts w:ascii="SimSun" w:hAnsi="SimSun" w:cs="SimSun" w:hint="eastAsia"/>
              </w:rPr>
              <w:t>及船舶移动</w:t>
            </w:r>
          </w:p>
        </w:tc>
        <w:tc>
          <w:tcPr>
            <w:tcW w:w="1219" w:type="dxa"/>
            <w:vMerge w:val="restart"/>
            <w:vAlign w:val="center"/>
          </w:tcPr>
          <w:p w:rsidR="002D4CB1" w:rsidRPr="009760BC" w:rsidRDefault="002D4CB1" w:rsidP="002D4CB1">
            <w:pPr>
              <w:pStyle w:val="Tablehead"/>
            </w:pPr>
            <w:r w:rsidRPr="00EF6086">
              <w:rPr>
                <w:rFonts w:ascii="SimSun" w:hAnsi="SimSun" w:cs="SimSun" w:hint="eastAsia"/>
              </w:rPr>
              <w:t>公众通信</w:t>
            </w:r>
          </w:p>
        </w:tc>
      </w:tr>
      <w:tr w:rsidR="002D4CB1" w:rsidRPr="004046E7" w:rsidTr="00A33F82">
        <w:trPr>
          <w:cantSplit/>
          <w:tblHeader/>
        </w:trPr>
        <w:tc>
          <w:tcPr>
            <w:tcW w:w="1134" w:type="dxa"/>
            <w:vMerge/>
            <w:vAlign w:val="center"/>
          </w:tcPr>
          <w:p w:rsidR="002D4CB1" w:rsidRPr="004046E7" w:rsidRDefault="002D4CB1" w:rsidP="002D4CB1">
            <w:pPr>
              <w:pStyle w:val="Tablehead"/>
            </w:pPr>
          </w:p>
        </w:tc>
        <w:tc>
          <w:tcPr>
            <w:tcW w:w="1049" w:type="dxa"/>
            <w:vMerge/>
            <w:vAlign w:val="center"/>
          </w:tcPr>
          <w:p w:rsidR="002D4CB1" w:rsidRPr="004046E7" w:rsidRDefault="002D4CB1" w:rsidP="002D4CB1">
            <w:pPr>
              <w:pStyle w:val="Tablehead"/>
            </w:pPr>
          </w:p>
        </w:tc>
        <w:tc>
          <w:tcPr>
            <w:tcW w:w="1247" w:type="dxa"/>
            <w:vAlign w:val="center"/>
          </w:tcPr>
          <w:p w:rsidR="002D4CB1" w:rsidRPr="004046E7" w:rsidRDefault="002D4CB1" w:rsidP="002D4CB1">
            <w:pPr>
              <w:pStyle w:val="Tablehead"/>
            </w:pPr>
            <w:r w:rsidRPr="00EF6086">
              <w:rPr>
                <w:rFonts w:ascii="SimSun" w:hAnsi="SimSun" w:cs="SimSun" w:hint="eastAsia"/>
              </w:rPr>
              <w:t>发自船舶</w:t>
            </w:r>
            <w:r>
              <w:rPr>
                <w:rFonts w:ascii="SimSun" w:cs="SimSun"/>
              </w:rPr>
              <w:br/>
            </w:r>
            <w:r>
              <w:rPr>
                <w:rFonts w:ascii="SimSun" w:hAnsi="SimSun" w:cs="SimSun" w:hint="eastAsia"/>
              </w:rPr>
              <w:t>电台</w:t>
            </w:r>
          </w:p>
        </w:tc>
        <w:tc>
          <w:tcPr>
            <w:tcW w:w="1248" w:type="dxa"/>
            <w:vAlign w:val="center"/>
          </w:tcPr>
          <w:p w:rsidR="002D4CB1" w:rsidRPr="004046E7" w:rsidRDefault="002D4CB1" w:rsidP="002D4CB1">
            <w:pPr>
              <w:pStyle w:val="Tablehead"/>
            </w:pPr>
            <w:r w:rsidRPr="00EF6086">
              <w:rPr>
                <w:rFonts w:ascii="SimSun" w:hAnsi="SimSun" w:cs="SimSun" w:hint="eastAsia"/>
              </w:rPr>
              <w:t>发自</w:t>
            </w:r>
            <w:r>
              <w:rPr>
                <w:rFonts w:ascii="SimSun" w:hAnsi="SimSun" w:cs="SimSun" w:hint="eastAsia"/>
                <w:lang w:eastAsia="zh-CN"/>
              </w:rPr>
              <w:t>海岸</w:t>
            </w:r>
            <w:r>
              <w:rPr>
                <w:rFonts w:ascii="SimSun" w:cs="SimSun"/>
              </w:rPr>
              <w:br/>
            </w:r>
            <w:r>
              <w:rPr>
                <w:rFonts w:ascii="SimSun" w:hAnsi="SimSun" w:cs="SimSun" w:hint="eastAsia"/>
              </w:rPr>
              <w:t>电台</w:t>
            </w:r>
          </w:p>
        </w:tc>
        <w:tc>
          <w:tcPr>
            <w:tcW w:w="1021" w:type="dxa"/>
            <w:vMerge/>
            <w:vAlign w:val="center"/>
          </w:tcPr>
          <w:p w:rsidR="002D4CB1" w:rsidRPr="004046E7" w:rsidRDefault="002D4CB1" w:rsidP="002D4CB1">
            <w:pPr>
              <w:pStyle w:val="Tablehead"/>
            </w:pPr>
          </w:p>
        </w:tc>
        <w:tc>
          <w:tcPr>
            <w:tcW w:w="1191" w:type="dxa"/>
            <w:vAlign w:val="center"/>
          </w:tcPr>
          <w:p w:rsidR="002D4CB1" w:rsidRPr="004046E7" w:rsidRDefault="002D4CB1" w:rsidP="002D4CB1">
            <w:pPr>
              <w:pStyle w:val="Tablehead"/>
            </w:pPr>
            <w:r w:rsidRPr="00EF6086">
              <w:rPr>
                <w:rFonts w:ascii="SimSun" w:hAnsi="SimSun" w:cs="SimSun" w:hint="eastAsia"/>
              </w:rPr>
              <w:t>单频</w:t>
            </w:r>
          </w:p>
        </w:tc>
        <w:tc>
          <w:tcPr>
            <w:tcW w:w="1191" w:type="dxa"/>
            <w:vAlign w:val="center"/>
          </w:tcPr>
          <w:p w:rsidR="002D4CB1" w:rsidRPr="004046E7" w:rsidRDefault="002D4CB1" w:rsidP="002D4CB1">
            <w:pPr>
              <w:pStyle w:val="Tablehead"/>
            </w:pPr>
            <w:r w:rsidRPr="00EF6086">
              <w:rPr>
                <w:rFonts w:ascii="SimSun" w:hAnsi="SimSun" w:cs="SimSun" w:hint="eastAsia"/>
              </w:rPr>
              <w:t>双频</w:t>
            </w:r>
          </w:p>
        </w:tc>
        <w:tc>
          <w:tcPr>
            <w:tcW w:w="1219" w:type="dxa"/>
            <w:vMerge/>
            <w:vAlign w:val="center"/>
          </w:tcPr>
          <w:p w:rsidR="002D4CB1" w:rsidRPr="004046E7" w:rsidRDefault="002D4CB1" w:rsidP="002D4CB1">
            <w:pPr>
              <w:pStyle w:val="Tablehead"/>
            </w:pPr>
          </w:p>
        </w:tc>
      </w:tr>
      <w:tr w:rsidR="002D4CB1" w:rsidRPr="004046E7" w:rsidTr="00A33F82">
        <w:trPr>
          <w:cantSplit/>
        </w:trPr>
        <w:tc>
          <w:tcPr>
            <w:tcW w:w="1134" w:type="dxa"/>
            <w:vAlign w:val="center"/>
          </w:tcPr>
          <w:p w:rsidR="002D4CB1" w:rsidRPr="004046E7" w:rsidRDefault="002D4CB1" w:rsidP="00A33F82">
            <w:pPr>
              <w:pStyle w:val="Tabletext"/>
              <w:spacing w:before="0" w:after="0"/>
            </w:pPr>
            <w:r>
              <w:t>...</w:t>
            </w:r>
          </w:p>
        </w:tc>
        <w:tc>
          <w:tcPr>
            <w:tcW w:w="1049" w:type="dxa"/>
          </w:tcPr>
          <w:p w:rsidR="002D4CB1" w:rsidRPr="004046E7" w:rsidDel="003F11FD" w:rsidRDefault="002D4CB1" w:rsidP="00A33F82">
            <w:pPr>
              <w:pStyle w:val="Tabletext"/>
              <w:spacing w:before="0" w:after="0"/>
              <w:jc w:val="center"/>
              <w:rPr>
                <w:i/>
                <w:iCs/>
              </w:rPr>
            </w:pPr>
          </w:p>
        </w:tc>
        <w:tc>
          <w:tcPr>
            <w:tcW w:w="1247" w:type="dxa"/>
          </w:tcPr>
          <w:p w:rsidR="002D4CB1" w:rsidRPr="004046E7" w:rsidRDefault="002D4CB1" w:rsidP="00A33F82">
            <w:pPr>
              <w:pStyle w:val="Tabletext"/>
              <w:spacing w:before="0" w:after="0"/>
              <w:jc w:val="center"/>
            </w:pPr>
          </w:p>
        </w:tc>
        <w:tc>
          <w:tcPr>
            <w:tcW w:w="1248" w:type="dxa"/>
          </w:tcPr>
          <w:p w:rsidR="002D4CB1" w:rsidRPr="004046E7" w:rsidRDefault="002D4CB1" w:rsidP="00A33F82">
            <w:pPr>
              <w:pStyle w:val="Tabletext"/>
              <w:spacing w:before="0" w:after="0"/>
              <w:jc w:val="center"/>
            </w:pPr>
          </w:p>
        </w:tc>
        <w:tc>
          <w:tcPr>
            <w:tcW w:w="1021" w:type="dxa"/>
          </w:tcPr>
          <w:p w:rsidR="002D4CB1" w:rsidRPr="004046E7" w:rsidRDefault="002D4CB1" w:rsidP="00A33F82">
            <w:pPr>
              <w:pStyle w:val="Tabletext"/>
              <w:spacing w:before="0" w:after="0"/>
              <w:jc w:val="center"/>
            </w:pPr>
          </w:p>
        </w:tc>
        <w:tc>
          <w:tcPr>
            <w:tcW w:w="1191" w:type="dxa"/>
          </w:tcPr>
          <w:p w:rsidR="002D4CB1" w:rsidRPr="004046E7" w:rsidRDefault="002D4CB1" w:rsidP="00A33F82">
            <w:pPr>
              <w:pStyle w:val="Tabletext"/>
              <w:spacing w:before="0" w:after="0"/>
              <w:jc w:val="center"/>
            </w:pPr>
          </w:p>
        </w:tc>
        <w:tc>
          <w:tcPr>
            <w:tcW w:w="1191" w:type="dxa"/>
          </w:tcPr>
          <w:p w:rsidR="002D4CB1" w:rsidRPr="004046E7" w:rsidRDefault="002D4CB1" w:rsidP="00A33F82">
            <w:pPr>
              <w:pStyle w:val="Tabletext"/>
              <w:spacing w:before="0" w:after="0"/>
              <w:jc w:val="center"/>
            </w:pPr>
          </w:p>
        </w:tc>
        <w:tc>
          <w:tcPr>
            <w:tcW w:w="1219" w:type="dxa"/>
          </w:tcPr>
          <w:p w:rsidR="002D4CB1" w:rsidRPr="004046E7" w:rsidRDefault="002D4CB1" w:rsidP="00A33F82">
            <w:pPr>
              <w:pStyle w:val="Tabletext"/>
              <w:spacing w:before="0" w:after="0"/>
              <w:jc w:val="center"/>
            </w:pPr>
          </w:p>
        </w:tc>
      </w:tr>
      <w:tr w:rsidR="002D4CB1" w:rsidRPr="004046E7" w:rsidTr="00A33F82">
        <w:trPr>
          <w:cantSplit/>
        </w:trPr>
        <w:tc>
          <w:tcPr>
            <w:tcW w:w="1134" w:type="dxa"/>
            <w:vAlign w:val="center"/>
          </w:tcPr>
          <w:p w:rsidR="002D4CB1" w:rsidRPr="004046E7" w:rsidRDefault="002D4CB1" w:rsidP="00A33F82">
            <w:pPr>
              <w:pStyle w:val="Tabletext"/>
              <w:spacing w:before="0" w:after="0"/>
              <w:jc w:val="right"/>
            </w:pPr>
            <w:r w:rsidRPr="004046E7">
              <w:t>80</w:t>
            </w:r>
          </w:p>
        </w:tc>
        <w:tc>
          <w:tcPr>
            <w:tcW w:w="1049" w:type="dxa"/>
            <w:vAlign w:val="center"/>
          </w:tcPr>
          <w:p w:rsidR="002D4CB1" w:rsidRPr="004046E7" w:rsidRDefault="002D4CB1" w:rsidP="00A33F82">
            <w:pPr>
              <w:pStyle w:val="Tabletext"/>
              <w:spacing w:before="0" w:after="0"/>
              <w:jc w:val="center"/>
              <w:rPr>
                <w:i/>
                <w:iCs/>
              </w:rPr>
            </w:pPr>
            <w:r>
              <w:rPr>
                <w:i/>
              </w:rPr>
              <w:t>w)</w:t>
            </w:r>
            <w:r w:rsidRPr="004046E7">
              <w:rPr>
                <w:i/>
              </w:rPr>
              <w:t xml:space="preserve">, </w:t>
            </w:r>
            <w:r>
              <w:rPr>
                <w:i/>
              </w:rPr>
              <w:t>y)</w:t>
            </w:r>
            <w:ins w:id="325" w:author="Riz, Imad " w:date="2015-10-21T21:55:00Z">
              <w:r>
                <w:rPr>
                  <w:i/>
                </w:rPr>
                <w:t>, xx)</w:t>
              </w:r>
            </w:ins>
          </w:p>
        </w:tc>
        <w:tc>
          <w:tcPr>
            <w:tcW w:w="1247" w:type="dxa"/>
            <w:vAlign w:val="center"/>
          </w:tcPr>
          <w:p w:rsidR="002D4CB1" w:rsidRPr="004046E7" w:rsidRDefault="002D4CB1" w:rsidP="00A33F82">
            <w:pPr>
              <w:pStyle w:val="Tabletext"/>
              <w:spacing w:before="0" w:after="0"/>
              <w:jc w:val="center"/>
            </w:pPr>
            <w:r w:rsidRPr="004046E7">
              <w:t>157.025</w:t>
            </w:r>
          </w:p>
        </w:tc>
        <w:tc>
          <w:tcPr>
            <w:tcW w:w="1248" w:type="dxa"/>
            <w:vAlign w:val="center"/>
          </w:tcPr>
          <w:p w:rsidR="002D4CB1" w:rsidRPr="004046E7" w:rsidRDefault="002D4CB1" w:rsidP="00A33F82">
            <w:pPr>
              <w:pStyle w:val="Tabletext"/>
              <w:spacing w:before="0" w:after="0"/>
              <w:jc w:val="center"/>
            </w:pPr>
            <w:r w:rsidRPr="004046E7">
              <w:t>161.625</w:t>
            </w:r>
          </w:p>
        </w:tc>
        <w:tc>
          <w:tcPr>
            <w:tcW w:w="1021" w:type="dxa"/>
            <w:vAlign w:val="center"/>
          </w:tcPr>
          <w:p w:rsidR="002D4CB1" w:rsidRPr="004046E7" w:rsidRDefault="002D4CB1" w:rsidP="00A33F82">
            <w:pPr>
              <w:pStyle w:val="Tabletext"/>
              <w:spacing w:before="0" w:after="0"/>
              <w:jc w:val="center"/>
            </w:pPr>
          </w:p>
        </w:tc>
        <w:tc>
          <w:tcPr>
            <w:tcW w:w="1191" w:type="dxa"/>
            <w:vAlign w:val="center"/>
          </w:tcPr>
          <w:p w:rsidR="002D4CB1" w:rsidRPr="004046E7" w:rsidRDefault="002D4CB1" w:rsidP="00A33F82">
            <w:pPr>
              <w:pStyle w:val="Tabletext"/>
              <w:spacing w:before="0" w:after="0"/>
              <w:jc w:val="center"/>
            </w:pPr>
            <w:r w:rsidRPr="004046E7">
              <w:t>x</w:t>
            </w:r>
          </w:p>
        </w:tc>
        <w:tc>
          <w:tcPr>
            <w:tcW w:w="1191" w:type="dxa"/>
            <w:vAlign w:val="center"/>
          </w:tcPr>
          <w:p w:rsidR="002D4CB1" w:rsidRPr="004046E7" w:rsidRDefault="002D4CB1" w:rsidP="00A33F82">
            <w:pPr>
              <w:pStyle w:val="Tabletext"/>
              <w:spacing w:before="0" w:after="0"/>
              <w:jc w:val="center"/>
            </w:pPr>
            <w:r w:rsidRPr="004046E7">
              <w:t>x</w:t>
            </w:r>
          </w:p>
        </w:tc>
        <w:tc>
          <w:tcPr>
            <w:tcW w:w="1219" w:type="dxa"/>
            <w:vAlign w:val="center"/>
          </w:tcPr>
          <w:p w:rsidR="002D4CB1" w:rsidRPr="004046E7" w:rsidRDefault="002D4CB1" w:rsidP="00A33F82">
            <w:pPr>
              <w:pStyle w:val="Tabletext"/>
              <w:spacing w:before="0" w:after="0"/>
              <w:jc w:val="center"/>
            </w:pPr>
            <w:r w:rsidRPr="004046E7">
              <w:t>x</w:t>
            </w:r>
          </w:p>
        </w:tc>
      </w:tr>
      <w:tr w:rsidR="002D4CB1" w:rsidRPr="004046E7" w:rsidTr="00A33F82">
        <w:trPr>
          <w:cantSplit/>
          <w:ins w:id="326" w:author="Riz, Imad " w:date="2015-10-21T21:54:00Z"/>
        </w:trPr>
        <w:tc>
          <w:tcPr>
            <w:tcW w:w="1134" w:type="dxa"/>
            <w:vAlign w:val="center"/>
          </w:tcPr>
          <w:p w:rsidR="002D4CB1" w:rsidRPr="004046E7" w:rsidRDefault="002D4CB1" w:rsidP="00A33F82">
            <w:pPr>
              <w:pStyle w:val="Tabletext"/>
              <w:spacing w:before="0" w:after="0"/>
              <w:rPr>
                <w:ins w:id="327" w:author="Riz, Imad " w:date="2015-10-21T21:54:00Z"/>
              </w:rPr>
            </w:pPr>
            <w:ins w:id="328" w:author="Riz, Imad " w:date="2015-10-21T21:55:00Z">
              <w:r>
                <w:t>1080</w:t>
              </w:r>
            </w:ins>
          </w:p>
        </w:tc>
        <w:tc>
          <w:tcPr>
            <w:tcW w:w="1049" w:type="dxa"/>
            <w:vAlign w:val="center"/>
          </w:tcPr>
          <w:p w:rsidR="002D4CB1" w:rsidRDefault="002D4CB1" w:rsidP="00A33F82">
            <w:pPr>
              <w:pStyle w:val="Tabletext"/>
              <w:spacing w:before="0" w:after="0"/>
              <w:jc w:val="center"/>
              <w:rPr>
                <w:ins w:id="329" w:author="Riz, Imad " w:date="2015-10-21T21:54:00Z"/>
                <w:i/>
              </w:rPr>
            </w:pPr>
            <w:ins w:id="330" w:author="Riz, Imad " w:date="2015-10-21T21:55:00Z">
              <w:r>
                <w:rPr>
                  <w:i/>
                </w:rPr>
                <w:t>w)</w:t>
              </w:r>
              <w:r w:rsidRPr="004046E7">
                <w:rPr>
                  <w:i/>
                </w:rPr>
                <w:t xml:space="preserve">, </w:t>
              </w:r>
              <w:r>
                <w:rPr>
                  <w:i/>
                </w:rPr>
                <w:t>y), xx)</w:t>
              </w:r>
            </w:ins>
          </w:p>
        </w:tc>
        <w:tc>
          <w:tcPr>
            <w:tcW w:w="1247" w:type="dxa"/>
            <w:vAlign w:val="center"/>
          </w:tcPr>
          <w:p w:rsidR="002D4CB1" w:rsidRPr="004046E7" w:rsidRDefault="002D4CB1" w:rsidP="00A33F82">
            <w:pPr>
              <w:pStyle w:val="Tabletext"/>
              <w:spacing w:before="0" w:after="0"/>
              <w:jc w:val="center"/>
              <w:rPr>
                <w:ins w:id="331" w:author="Riz, Imad " w:date="2015-10-21T21:54:00Z"/>
              </w:rPr>
            </w:pPr>
            <w:ins w:id="332" w:author="Riz, Imad " w:date="2015-10-21T21:55:00Z">
              <w:r>
                <w:t>157.025</w:t>
              </w:r>
            </w:ins>
          </w:p>
        </w:tc>
        <w:tc>
          <w:tcPr>
            <w:tcW w:w="1248" w:type="dxa"/>
            <w:vAlign w:val="center"/>
          </w:tcPr>
          <w:p w:rsidR="002D4CB1" w:rsidRPr="004046E7" w:rsidRDefault="002D4CB1" w:rsidP="00A33F82">
            <w:pPr>
              <w:pStyle w:val="Tabletext"/>
              <w:spacing w:before="0" w:after="0"/>
              <w:jc w:val="center"/>
              <w:rPr>
                <w:ins w:id="333" w:author="Riz, Imad " w:date="2015-10-21T21:54:00Z"/>
              </w:rPr>
            </w:pPr>
            <w:ins w:id="334" w:author="Riz, Imad " w:date="2015-10-21T21:55:00Z">
              <w:r>
                <w:t>157.025</w:t>
              </w:r>
            </w:ins>
          </w:p>
        </w:tc>
        <w:tc>
          <w:tcPr>
            <w:tcW w:w="1021" w:type="dxa"/>
            <w:vAlign w:val="center"/>
          </w:tcPr>
          <w:p w:rsidR="002D4CB1" w:rsidRPr="004046E7" w:rsidRDefault="002D4CB1" w:rsidP="00A33F82">
            <w:pPr>
              <w:pStyle w:val="Tabletext"/>
              <w:spacing w:before="0" w:after="0"/>
              <w:jc w:val="center"/>
              <w:rPr>
                <w:ins w:id="335" w:author="Riz, Imad " w:date="2015-10-21T21:54:00Z"/>
              </w:rPr>
            </w:pPr>
            <w:ins w:id="336" w:author="Riz, Imad " w:date="2015-10-21T21:55:00Z">
              <w:r>
                <w:t>x</w:t>
              </w:r>
            </w:ins>
          </w:p>
        </w:tc>
        <w:tc>
          <w:tcPr>
            <w:tcW w:w="1191" w:type="dxa"/>
            <w:vAlign w:val="center"/>
          </w:tcPr>
          <w:p w:rsidR="002D4CB1" w:rsidRPr="004046E7" w:rsidRDefault="002D4CB1" w:rsidP="00A33F82">
            <w:pPr>
              <w:pStyle w:val="Tabletext"/>
              <w:spacing w:before="0" w:after="0"/>
              <w:jc w:val="center"/>
              <w:rPr>
                <w:ins w:id="337" w:author="Riz, Imad " w:date="2015-10-21T21:54:00Z"/>
              </w:rPr>
            </w:pPr>
            <w:ins w:id="338" w:author="Riz, Imad " w:date="2015-10-21T21:55:00Z">
              <w:r>
                <w:t>x</w:t>
              </w:r>
            </w:ins>
          </w:p>
        </w:tc>
        <w:tc>
          <w:tcPr>
            <w:tcW w:w="1191" w:type="dxa"/>
            <w:vAlign w:val="center"/>
          </w:tcPr>
          <w:p w:rsidR="002D4CB1" w:rsidRPr="004046E7" w:rsidRDefault="002D4CB1" w:rsidP="00A33F82">
            <w:pPr>
              <w:pStyle w:val="Tabletext"/>
              <w:spacing w:before="0" w:after="0"/>
              <w:jc w:val="center"/>
              <w:rPr>
                <w:ins w:id="339" w:author="Riz, Imad " w:date="2015-10-21T21:54:00Z"/>
              </w:rPr>
            </w:pPr>
          </w:p>
        </w:tc>
        <w:tc>
          <w:tcPr>
            <w:tcW w:w="1219" w:type="dxa"/>
            <w:vAlign w:val="center"/>
          </w:tcPr>
          <w:p w:rsidR="002D4CB1" w:rsidRPr="004046E7" w:rsidRDefault="002D4CB1" w:rsidP="00A33F82">
            <w:pPr>
              <w:pStyle w:val="Tabletext"/>
              <w:spacing w:before="0" w:after="0"/>
              <w:jc w:val="center"/>
              <w:rPr>
                <w:ins w:id="340" w:author="Riz, Imad " w:date="2015-10-21T21:54:00Z"/>
              </w:rPr>
            </w:pPr>
          </w:p>
        </w:tc>
      </w:tr>
      <w:tr w:rsidR="002D4CB1" w:rsidRPr="004046E7" w:rsidTr="00A33F82">
        <w:trPr>
          <w:cantSplit/>
          <w:ins w:id="341" w:author="Riz, Imad " w:date="2015-10-21T21:54:00Z"/>
        </w:trPr>
        <w:tc>
          <w:tcPr>
            <w:tcW w:w="1134" w:type="dxa"/>
            <w:vAlign w:val="center"/>
          </w:tcPr>
          <w:p w:rsidR="002D4CB1" w:rsidRPr="004046E7" w:rsidRDefault="002D4CB1">
            <w:pPr>
              <w:pStyle w:val="Tabletext"/>
              <w:spacing w:before="0"/>
              <w:jc w:val="right"/>
              <w:rPr>
                <w:ins w:id="342" w:author="Riz, Imad " w:date="2015-10-21T21:54:00Z"/>
              </w:rPr>
              <w:pPrChange w:id="343" w:author="Riz, Imad " w:date="2015-10-21T21:55:00Z">
                <w:pPr>
                  <w:pStyle w:val="Tabletext"/>
                  <w:framePr w:hSpace="180" w:wrap="around" w:vAnchor="text" w:hAnchor="text" w:xAlign="center" w:y="1"/>
                  <w:spacing w:before="0"/>
                  <w:suppressOverlap/>
                </w:pPr>
              </w:pPrChange>
            </w:pPr>
            <w:ins w:id="344" w:author="Riz, Imad " w:date="2015-10-21T21:55:00Z">
              <w:r>
                <w:t>2080</w:t>
              </w:r>
            </w:ins>
          </w:p>
        </w:tc>
        <w:tc>
          <w:tcPr>
            <w:tcW w:w="1049" w:type="dxa"/>
            <w:vAlign w:val="center"/>
          </w:tcPr>
          <w:p w:rsidR="002D4CB1" w:rsidRDefault="002D4CB1" w:rsidP="00A33F82">
            <w:pPr>
              <w:pStyle w:val="Tabletext"/>
              <w:spacing w:before="0" w:after="0"/>
              <w:jc w:val="center"/>
              <w:rPr>
                <w:ins w:id="345" w:author="Riz, Imad " w:date="2015-10-21T21:54:00Z"/>
                <w:i/>
              </w:rPr>
            </w:pPr>
            <w:ins w:id="346" w:author="Riz, Imad " w:date="2015-10-21T21:55:00Z">
              <w:r>
                <w:rPr>
                  <w:i/>
                </w:rPr>
                <w:t>w)</w:t>
              </w:r>
              <w:r w:rsidRPr="004046E7">
                <w:rPr>
                  <w:i/>
                </w:rPr>
                <w:t xml:space="preserve">, </w:t>
              </w:r>
              <w:r>
                <w:rPr>
                  <w:i/>
                </w:rPr>
                <w:t>y), xx)</w:t>
              </w:r>
            </w:ins>
          </w:p>
        </w:tc>
        <w:tc>
          <w:tcPr>
            <w:tcW w:w="1247" w:type="dxa"/>
            <w:vAlign w:val="center"/>
          </w:tcPr>
          <w:p w:rsidR="002D4CB1" w:rsidRPr="004046E7" w:rsidRDefault="002D4CB1" w:rsidP="00A33F82">
            <w:pPr>
              <w:pStyle w:val="Tabletext"/>
              <w:spacing w:before="0"/>
              <w:jc w:val="center"/>
              <w:rPr>
                <w:ins w:id="347" w:author="Riz, Imad " w:date="2015-10-21T21:54:00Z"/>
              </w:rPr>
            </w:pPr>
            <w:ins w:id="348" w:author="Riz, Imad " w:date="2015-10-21T21:55:00Z">
              <w:r>
                <w:t>161.625</w:t>
              </w:r>
            </w:ins>
          </w:p>
        </w:tc>
        <w:tc>
          <w:tcPr>
            <w:tcW w:w="1248" w:type="dxa"/>
            <w:vAlign w:val="center"/>
          </w:tcPr>
          <w:p w:rsidR="002D4CB1" w:rsidRPr="004046E7" w:rsidRDefault="002D4CB1" w:rsidP="00A33F82">
            <w:pPr>
              <w:pStyle w:val="Tabletext"/>
              <w:spacing w:before="0" w:after="0"/>
              <w:jc w:val="center"/>
              <w:rPr>
                <w:ins w:id="349" w:author="Riz, Imad " w:date="2015-10-21T21:54:00Z"/>
              </w:rPr>
            </w:pPr>
            <w:ins w:id="350" w:author="Riz, Imad " w:date="2015-10-21T21:55:00Z">
              <w:r>
                <w:t>161.625</w:t>
              </w:r>
            </w:ins>
          </w:p>
        </w:tc>
        <w:tc>
          <w:tcPr>
            <w:tcW w:w="1021" w:type="dxa"/>
            <w:vAlign w:val="center"/>
          </w:tcPr>
          <w:p w:rsidR="002D4CB1" w:rsidRPr="004046E7" w:rsidRDefault="002D4CB1" w:rsidP="00A33F82">
            <w:pPr>
              <w:pStyle w:val="Tabletext"/>
              <w:spacing w:before="0" w:after="0"/>
              <w:jc w:val="center"/>
              <w:rPr>
                <w:ins w:id="351" w:author="Riz, Imad " w:date="2015-10-21T21:54:00Z"/>
              </w:rPr>
            </w:pPr>
            <w:ins w:id="352" w:author="Riz, Imad " w:date="2015-10-21T21:56:00Z">
              <w:r>
                <w:t>x</w:t>
              </w:r>
            </w:ins>
          </w:p>
        </w:tc>
        <w:tc>
          <w:tcPr>
            <w:tcW w:w="1191" w:type="dxa"/>
            <w:vAlign w:val="center"/>
          </w:tcPr>
          <w:p w:rsidR="002D4CB1" w:rsidRPr="004046E7" w:rsidRDefault="002D4CB1" w:rsidP="00A33F82">
            <w:pPr>
              <w:pStyle w:val="Tabletext"/>
              <w:spacing w:before="0" w:after="0"/>
              <w:jc w:val="center"/>
              <w:rPr>
                <w:ins w:id="353" w:author="Riz, Imad " w:date="2015-10-21T21:54:00Z"/>
              </w:rPr>
            </w:pPr>
            <w:ins w:id="354" w:author="Riz, Imad " w:date="2015-10-21T21:56:00Z">
              <w:r>
                <w:t>x</w:t>
              </w:r>
            </w:ins>
          </w:p>
        </w:tc>
        <w:tc>
          <w:tcPr>
            <w:tcW w:w="1191" w:type="dxa"/>
            <w:vAlign w:val="center"/>
          </w:tcPr>
          <w:p w:rsidR="002D4CB1" w:rsidRPr="004046E7" w:rsidRDefault="002D4CB1" w:rsidP="00A33F82">
            <w:pPr>
              <w:pStyle w:val="Tabletext"/>
              <w:spacing w:before="0" w:after="0"/>
              <w:jc w:val="center"/>
              <w:rPr>
                <w:ins w:id="355" w:author="Riz, Imad " w:date="2015-10-21T21:54:00Z"/>
              </w:rPr>
            </w:pPr>
          </w:p>
        </w:tc>
        <w:tc>
          <w:tcPr>
            <w:tcW w:w="1219" w:type="dxa"/>
            <w:vAlign w:val="center"/>
          </w:tcPr>
          <w:p w:rsidR="002D4CB1" w:rsidRPr="004046E7" w:rsidRDefault="002D4CB1" w:rsidP="00A33F82">
            <w:pPr>
              <w:pStyle w:val="Tabletext"/>
              <w:spacing w:before="0" w:after="0"/>
              <w:jc w:val="center"/>
              <w:rPr>
                <w:ins w:id="356" w:author="Riz, Imad " w:date="2015-10-21T21:54:00Z"/>
              </w:rPr>
            </w:pPr>
          </w:p>
        </w:tc>
      </w:tr>
      <w:tr w:rsidR="002D4CB1" w:rsidRPr="004046E7" w:rsidTr="00A33F82">
        <w:trPr>
          <w:cantSplit/>
        </w:trPr>
        <w:tc>
          <w:tcPr>
            <w:tcW w:w="1134" w:type="dxa"/>
            <w:vAlign w:val="center"/>
          </w:tcPr>
          <w:p w:rsidR="002D4CB1" w:rsidRPr="004046E7" w:rsidRDefault="002D4CB1" w:rsidP="00A33F82">
            <w:pPr>
              <w:pStyle w:val="Tabletext"/>
              <w:spacing w:before="0" w:after="0"/>
            </w:pPr>
            <w:r w:rsidRPr="004046E7">
              <w:t>21</w:t>
            </w:r>
          </w:p>
        </w:tc>
        <w:tc>
          <w:tcPr>
            <w:tcW w:w="1049" w:type="dxa"/>
            <w:vAlign w:val="center"/>
          </w:tcPr>
          <w:p w:rsidR="002D4CB1" w:rsidRPr="004046E7" w:rsidRDefault="002D4CB1" w:rsidP="00A33F82">
            <w:pPr>
              <w:pStyle w:val="Tabletext"/>
              <w:spacing w:before="0" w:after="0"/>
              <w:jc w:val="center"/>
              <w:rPr>
                <w:i/>
                <w:iCs/>
              </w:rPr>
            </w:pPr>
            <w:r>
              <w:rPr>
                <w:i/>
              </w:rPr>
              <w:t>w)</w:t>
            </w:r>
            <w:r w:rsidRPr="004046E7">
              <w:rPr>
                <w:i/>
              </w:rPr>
              <w:t xml:space="preserve">, </w:t>
            </w:r>
            <w:r>
              <w:rPr>
                <w:i/>
              </w:rPr>
              <w:t>y)</w:t>
            </w:r>
            <w:ins w:id="357" w:author="Riz, Imad " w:date="2015-10-21T21:56:00Z">
              <w:r>
                <w:rPr>
                  <w:i/>
                </w:rPr>
                <w:t>, xx)</w:t>
              </w:r>
            </w:ins>
          </w:p>
        </w:tc>
        <w:tc>
          <w:tcPr>
            <w:tcW w:w="1247" w:type="dxa"/>
            <w:vAlign w:val="center"/>
          </w:tcPr>
          <w:p w:rsidR="002D4CB1" w:rsidRPr="004046E7" w:rsidRDefault="002D4CB1" w:rsidP="00A33F82">
            <w:pPr>
              <w:pStyle w:val="Tabletext"/>
              <w:spacing w:before="0" w:after="0"/>
              <w:jc w:val="center"/>
            </w:pPr>
            <w:r w:rsidRPr="004046E7">
              <w:t>157.050</w:t>
            </w:r>
          </w:p>
        </w:tc>
        <w:tc>
          <w:tcPr>
            <w:tcW w:w="1248" w:type="dxa"/>
            <w:vAlign w:val="center"/>
          </w:tcPr>
          <w:p w:rsidR="002D4CB1" w:rsidRPr="004046E7" w:rsidRDefault="002D4CB1" w:rsidP="00A33F82">
            <w:pPr>
              <w:pStyle w:val="Tabletext"/>
              <w:spacing w:before="0" w:after="0"/>
              <w:jc w:val="center"/>
            </w:pPr>
            <w:r w:rsidRPr="004046E7">
              <w:t>161.650</w:t>
            </w:r>
          </w:p>
        </w:tc>
        <w:tc>
          <w:tcPr>
            <w:tcW w:w="1021" w:type="dxa"/>
            <w:vAlign w:val="center"/>
          </w:tcPr>
          <w:p w:rsidR="002D4CB1" w:rsidRPr="004046E7" w:rsidRDefault="002D4CB1" w:rsidP="00A33F82">
            <w:pPr>
              <w:pStyle w:val="Tabletext"/>
              <w:spacing w:before="0" w:after="0"/>
              <w:jc w:val="center"/>
            </w:pPr>
          </w:p>
        </w:tc>
        <w:tc>
          <w:tcPr>
            <w:tcW w:w="1191" w:type="dxa"/>
            <w:vAlign w:val="center"/>
          </w:tcPr>
          <w:p w:rsidR="002D4CB1" w:rsidRPr="004046E7" w:rsidRDefault="002D4CB1" w:rsidP="00A33F82">
            <w:pPr>
              <w:pStyle w:val="Tabletext"/>
              <w:spacing w:before="0" w:after="0"/>
              <w:jc w:val="center"/>
            </w:pPr>
            <w:r w:rsidRPr="004046E7">
              <w:t>x</w:t>
            </w:r>
          </w:p>
        </w:tc>
        <w:tc>
          <w:tcPr>
            <w:tcW w:w="1191" w:type="dxa"/>
            <w:vAlign w:val="center"/>
          </w:tcPr>
          <w:p w:rsidR="002D4CB1" w:rsidRPr="004046E7" w:rsidRDefault="002D4CB1" w:rsidP="00A33F82">
            <w:pPr>
              <w:pStyle w:val="Tabletext"/>
              <w:spacing w:before="0" w:after="0"/>
              <w:jc w:val="center"/>
            </w:pPr>
            <w:r w:rsidRPr="004046E7">
              <w:t>x</w:t>
            </w:r>
          </w:p>
        </w:tc>
        <w:tc>
          <w:tcPr>
            <w:tcW w:w="1219" w:type="dxa"/>
            <w:vAlign w:val="center"/>
          </w:tcPr>
          <w:p w:rsidR="002D4CB1" w:rsidRPr="004046E7" w:rsidRDefault="002D4CB1" w:rsidP="00A33F82">
            <w:pPr>
              <w:pStyle w:val="Tabletext"/>
              <w:spacing w:before="0" w:after="0"/>
              <w:jc w:val="center"/>
            </w:pPr>
            <w:r w:rsidRPr="004046E7">
              <w:t>x</w:t>
            </w:r>
          </w:p>
        </w:tc>
      </w:tr>
      <w:tr w:rsidR="002D4CB1" w:rsidRPr="004046E7" w:rsidTr="00A33F82">
        <w:trPr>
          <w:cantSplit/>
          <w:ins w:id="358" w:author="Riz, Imad " w:date="2015-10-21T21:56:00Z"/>
        </w:trPr>
        <w:tc>
          <w:tcPr>
            <w:tcW w:w="1134" w:type="dxa"/>
            <w:vAlign w:val="center"/>
          </w:tcPr>
          <w:p w:rsidR="002D4CB1" w:rsidRPr="004046E7" w:rsidRDefault="002D4CB1" w:rsidP="00A33F82">
            <w:pPr>
              <w:pStyle w:val="Tabletext"/>
              <w:spacing w:before="0" w:after="0"/>
              <w:rPr>
                <w:ins w:id="359" w:author="Riz, Imad " w:date="2015-10-21T21:56:00Z"/>
              </w:rPr>
            </w:pPr>
            <w:ins w:id="360" w:author="Riz, Imad " w:date="2015-10-21T21:56:00Z">
              <w:r>
                <w:t>1021</w:t>
              </w:r>
            </w:ins>
          </w:p>
        </w:tc>
        <w:tc>
          <w:tcPr>
            <w:tcW w:w="1049" w:type="dxa"/>
            <w:vAlign w:val="center"/>
          </w:tcPr>
          <w:p w:rsidR="002D4CB1" w:rsidRDefault="002D4CB1" w:rsidP="00A33F82">
            <w:pPr>
              <w:pStyle w:val="Tabletext"/>
              <w:spacing w:before="0" w:after="0"/>
              <w:jc w:val="center"/>
              <w:rPr>
                <w:ins w:id="361" w:author="Riz, Imad " w:date="2015-10-21T21:56:00Z"/>
                <w:i/>
              </w:rPr>
            </w:pPr>
            <w:ins w:id="362" w:author="Riz, Imad " w:date="2015-10-21T21:56:00Z">
              <w:r>
                <w:rPr>
                  <w:i/>
                </w:rPr>
                <w:t>w)</w:t>
              </w:r>
              <w:r w:rsidRPr="004046E7">
                <w:rPr>
                  <w:i/>
                </w:rPr>
                <w:t xml:space="preserve">, </w:t>
              </w:r>
              <w:r>
                <w:rPr>
                  <w:i/>
                </w:rPr>
                <w:t>y), xx)</w:t>
              </w:r>
            </w:ins>
          </w:p>
        </w:tc>
        <w:tc>
          <w:tcPr>
            <w:tcW w:w="1247" w:type="dxa"/>
            <w:vAlign w:val="center"/>
          </w:tcPr>
          <w:p w:rsidR="002D4CB1" w:rsidRPr="004046E7" w:rsidRDefault="002D4CB1" w:rsidP="00A33F82">
            <w:pPr>
              <w:pStyle w:val="Tabletext"/>
              <w:spacing w:before="0" w:after="0"/>
              <w:jc w:val="center"/>
              <w:rPr>
                <w:ins w:id="363" w:author="Riz, Imad " w:date="2015-10-21T21:56:00Z"/>
              </w:rPr>
            </w:pPr>
            <w:ins w:id="364" w:author="Riz, Imad " w:date="2015-10-21T21:56:00Z">
              <w:r>
                <w:t>157.050</w:t>
              </w:r>
            </w:ins>
          </w:p>
        </w:tc>
        <w:tc>
          <w:tcPr>
            <w:tcW w:w="1248" w:type="dxa"/>
            <w:vAlign w:val="center"/>
          </w:tcPr>
          <w:p w:rsidR="002D4CB1" w:rsidRPr="004046E7" w:rsidRDefault="002D4CB1" w:rsidP="00A33F82">
            <w:pPr>
              <w:pStyle w:val="Tabletext"/>
              <w:spacing w:before="0" w:after="0"/>
              <w:jc w:val="center"/>
              <w:rPr>
                <w:ins w:id="365" w:author="Riz, Imad " w:date="2015-10-21T21:56:00Z"/>
              </w:rPr>
            </w:pPr>
            <w:ins w:id="366" w:author="Riz, Imad " w:date="2015-10-21T21:56:00Z">
              <w:r>
                <w:t>157.050</w:t>
              </w:r>
            </w:ins>
          </w:p>
        </w:tc>
        <w:tc>
          <w:tcPr>
            <w:tcW w:w="1021" w:type="dxa"/>
            <w:vAlign w:val="center"/>
          </w:tcPr>
          <w:p w:rsidR="002D4CB1" w:rsidRPr="004046E7" w:rsidRDefault="002D4CB1" w:rsidP="00A33F82">
            <w:pPr>
              <w:pStyle w:val="Tabletext"/>
              <w:spacing w:before="0" w:after="0"/>
              <w:jc w:val="center"/>
              <w:rPr>
                <w:ins w:id="367" w:author="Riz, Imad " w:date="2015-10-21T21:56:00Z"/>
              </w:rPr>
            </w:pPr>
            <w:ins w:id="368" w:author="Riz, Imad " w:date="2015-10-21T21:56:00Z">
              <w:r>
                <w:t>x</w:t>
              </w:r>
            </w:ins>
          </w:p>
        </w:tc>
        <w:tc>
          <w:tcPr>
            <w:tcW w:w="1191" w:type="dxa"/>
            <w:vAlign w:val="center"/>
          </w:tcPr>
          <w:p w:rsidR="002D4CB1" w:rsidRPr="004046E7" w:rsidRDefault="002D4CB1" w:rsidP="00A33F82">
            <w:pPr>
              <w:pStyle w:val="Tabletext"/>
              <w:spacing w:before="0" w:after="0"/>
              <w:jc w:val="center"/>
              <w:rPr>
                <w:ins w:id="369" w:author="Riz, Imad " w:date="2015-10-21T21:56:00Z"/>
              </w:rPr>
            </w:pPr>
            <w:ins w:id="370" w:author="Riz, Imad " w:date="2015-10-21T21:56:00Z">
              <w:r>
                <w:t>x</w:t>
              </w:r>
            </w:ins>
          </w:p>
        </w:tc>
        <w:tc>
          <w:tcPr>
            <w:tcW w:w="1191" w:type="dxa"/>
            <w:vAlign w:val="center"/>
          </w:tcPr>
          <w:p w:rsidR="002D4CB1" w:rsidRPr="004046E7" w:rsidRDefault="002D4CB1" w:rsidP="00A33F82">
            <w:pPr>
              <w:pStyle w:val="Tabletext"/>
              <w:spacing w:before="0" w:after="0"/>
              <w:jc w:val="center"/>
              <w:rPr>
                <w:ins w:id="371" w:author="Riz, Imad " w:date="2015-10-21T21:56:00Z"/>
              </w:rPr>
            </w:pPr>
          </w:p>
        </w:tc>
        <w:tc>
          <w:tcPr>
            <w:tcW w:w="1219" w:type="dxa"/>
            <w:vAlign w:val="center"/>
          </w:tcPr>
          <w:p w:rsidR="002D4CB1" w:rsidRPr="004046E7" w:rsidRDefault="002D4CB1" w:rsidP="00A33F82">
            <w:pPr>
              <w:pStyle w:val="Tabletext"/>
              <w:spacing w:before="0" w:after="0"/>
              <w:jc w:val="center"/>
              <w:rPr>
                <w:ins w:id="372" w:author="Riz, Imad " w:date="2015-10-21T21:56:00Z"/>
              </w:rPr>
            </w:pPr>
          </w:p>
        </w:tc>
      </w:tr>
      <w:tr w:rsidR="002D4CB1" w:rsidRPr="004046E7" w:rsidTr="00A33F82">
        <w:trPr>
          <w:cantSplit/>
          <w:ins w:id="373" w:author="Riz, Imad " w:date="2015-10-21T21:57:00Z"/>
        </w:trPr>
        <w:tc>
          <w:tcPr>
            <w:tcW w:w="1134" w:type="dxa"/>
            <w:vAlign w:val="center"/>
          </w:tcPr>
          <w:p w:rsidR="002D4CB1" w:rsidRPr="004046E7" w:rsidRDefault="002D4CB1" w:rsidP="00A33F82">
            <w:pPr>
              <w:pStyle w:val="Tabletext"/>
              <w:spacing w:before="0" w:after="0"/>
              <w:jc w:val="right"/>
              <w:rPr>
                <w:ins w:id="374" w:author="Riz, Imad " w:date="2015-10-21T21:57:00Z"/>
              </w:rPr>
            </w:pPr>
            <w:ins w:id="375" w:author="Riz, Imad " w:date="2015-10-21T21:57:00Z">
              <w:r>
                <w:t>2021</w:t>
              </w:r>
            </w:ins>
          </w:p>
        </w:tc>
        <w:tc>
          <w:tcPr>
            <w:tcW w:w="1049" w:type="dxa"/>
            <w:vAlign w:val="center"/>
          </w:tcPr>
          <w:p w:rsidR="002D4CB1" w:rsidRDefault="002D4CB1" w:rsidP="00A33F82">
            <w:pPr>
              <w:pStyle w:val="Tabletext"/>
              <w:spacing w:before="0" w:after="0"/>
              <w:jc w:val="center"/>
              <w:rPr>
                <w:ins w:id="376" w:author="Riz, Imad " w:date="2015-10-21T21:57:00Z"/>
                <w:i/>
              </w:rPr>
            </w:pPr>
            <w:ins w:id="377" w:author="Riz, Imad " w:date="2015-10-21T21:57:00Z">
              <w:r>
                <w:rPr>
                  <w:i/>
                </w:rPr>
                <w:t>w)</w:t>
              </w:r>
              <w:r w:rsidRPr="004046E7">
                <w:rPr>
                  <w:i/>
                </w:rPr>
                <w:t xml:space="preserve">, </w:t>
              </w:r>
              <w:r>
                <w:rPr>
                  <w:i/>
                </w:rPr>
                <w:t>y), xx)</w:t>
              </w:r>
            </w:ins>
          </w:p>
        </w:tc>
        <w:tc>
          <w:tcPr>
            <w:tcW w:w="1247" w:type="dxa"/>
            <w:vAlign w:val="center"/>
          </w:tcPr>
          <w:p w:rsidR="002D4CB1" w:rsidRPr="004046E7" w:rsidRDefault="002D4CB1" w:rsidP="00A33F82">
            <w:pPr>
              <w:pStyle w:val="Tabletext"/>
              <w:spacing w:before="0" w:after="0"/>
              <w:jc w:val="center"/>
              <w:rPr>
                <w:ins w:id="378" w:author="Riz, Imad " w:date="2015-10-21T21:57:00Z"/>
              </w:rPr>
            </w:pPr>
            <w:ins w:id="379" w:author="Riz, Imad " w:date="2015-10-21T21:57:00Z">
              <w:r>
                <w:t>161.650</w:t>
              </w:r>
            </w:ins>
          </w:p>
        </w:tc>
        <w:tc>
          <w:tcPr>
            <w:tcW w:w="1248" w:type="dxa"/>
            <w:vAlign w:val="center"/>
          </w:tcPr>
          <w:p w:rsidR="002D4CB1" w:rsidRPr="004046E7" w:rsidRDefault="002D4CB1" w:rsidP="00A33F82">
            <w:pPr>
              <w:pStyle w:val="Tabletext"/>
              <w:spacing w:before="0" w:after="0"/>
              <w:jc w:val="center"/>
              <w:rPr>
                <w:ins w:id="380" w:author="Riz, Imad " w:date="2015-10-21T21:57:00Z"/>
              </w:rPr>
            </w:pPr>
            <w:ins w:id="381" w:author="Riz, Imad " w:date="2015-10-21T21:57:00Z">
              <w:r>
                <w:t>161.650</w:t>
              </w:r>
            </w:ins>
          </w:p>
        </w:tc>
        <w:tc>
          <w:tcPr>
            <w:tcW w:w="1021" w:type="dxa"/>
            <w:vAlign w:val="center"/>
          </w:tcPr>
          <w:p w:rsidR="002D4CB1" w:rsidRPr="004046E7" w:rsidRDefault="002D4CB1" w:rsidP="00A33F82">
            <w:pPr>
              <w:pStyle w:val="Tabletext"/>
              <w:spacing w:before="0" w:after="0"/>
              <w:jc w:val="center"/>
              <w:rPr>
                <w:ins w:id="382" w:author="Riz, Imad " w:date="2015-10-21T21:57:00Z"/>
              </w:rPr>
            </w:pPr>
            <w:ins w:id="383" w:author="Riz, Imad " w:date="2015-10-21T21:57:00Z">
              <w:r>
                <w:t>x</w:t>
              </w:r>
            </w:ins>
          </w:p>
        </w:tc>
        <w:tc>
          <w:tcPr>
            <w:tcW w:w="1191" w:type="dxa"/>
            <w:vAlign w:val="center"/>
          </w:tcPr>
          <w:p w:rsidR="002D4CB1" w:rsidRPr="004046E7" w:rsidRDefault="002D4CB1" w:rsidP="00A33F82">
            <w:pPr>
              <w:pStyle w:val="Tabletext"/>
              <w:spacing w:before="0" w:after="0"/>
              <w:jc w:val="center"/>
              <w:rPr>
                <w:ins w:id="384" w:author="Riz, Imad " w:date="2015-10-21T21:57:00Z"/>
              </w:rPr>
            </w:pPr>
            <w:ins w:id="385" w:author="Riz, Imad " w:date="2015-10-21T21:57:00Z">
              <w:r>
                <w:t>x</w:t>
              </w:r>
            </w:ins>
          </w:p>
        </w:tc>
        <w:tc>
          <w:tcPr>
            <w:tcW w:w="1191" w:type="dxa"/>
            <w:vAlign w:val="center"/>
          </w:tcPr>
          <w:p w:rsidR="002D4CB1" w:rsidRPr="004046E7" w:rsidRDefault="002D4CB1" w:rsidP="00A33F82">
            <w:pPr>
              <w:pStyle w:val="Tabletext"/>
              <w:spacing w:before="0" w:after="0"/>
              <w:jc w:val="center"/>
              <w:rPr>
                <w:ins w:id="386" w:author="Riz, Imad " w:date="2015-10-21T21:57:00Z"/>
              </w:rPr>
            </w:pPr>
          </w:p>
        </w:tc>
        <w:tc>
          <w:tcPr>
            <w:tcW w:w="1219" w:type="dxa"/>
            <w:vAlign w:val="center"/>
          </w:tcPr>
          <w:p w:rsidR="002D4CB1" w:rsidRPr="004046E7" w:rsidRDefault="002D4CB1" w:rsidP="00A33F82">
            <w:pPr>
              <w:pStyle w:val="Tabletext"/>
              <w:spacing w:before="0" w:after="0"/>
              <w:jc w:val="center"/>
              <w:rPr>
                <w:ins w:id="387" w:author="Riz, Imad " w:date="2015-10-21T21:57:00Z"/>
              </w:rPr>
            </w:pPr>
          </w:p>
        </w:tc>
      </w:tr>
      <w:tr w:rsidR="002D4CB1" w:rsidRPr="004046E7" w:rsidTr="00A33F82">
        <w:trPr>
          <w:cantSplit/>
        </w:trPr>
        <w:tc>
          <w:tcPr>
            <w:tcW w:w="1134" w:type="dxa"/>
            <w:vAlign w:val="center"/>
          </w:tcPr>
          <w:p w:rsidR="002D4CB1" w:rsidRPr="004046E7" w:rsidRDefault="002D4CB1" w:rsidP="00A33F82">
            <w:pPr>
              <w:pStyle w:val="Tabletext"/>
              <w:spacing w:before="0" w:after="0"/>
              <w:jc w:val="right"/>
            </w:pPr>
            <w:r w:rsidRPr="004046E7">
              <w:t>81</w:t>
            </w:r>
          </w:p>
        </w:tc>
        <w:tc>
          <w:tcPr>
            <w:tcW w:w="1049" w:type="dxa"/>
            <w:vAlign w:val="center"/>
          </w:tcPr>
          <w:p w:rsidR="002D4CB1" w:rsidRPr="004046E7" w:rsidRDefault="002D4CB1" w:rsidP="00A33F82">
            <w:pPr>
              <w:pStyle w:val="Tabletext"/>
              <w:spacing w:before="0" w:after="0"/>
              <w:jc w:val="center"/>
              <w:rPr>
                <w:i/>
                <w:iCs/>
              </w:rPr>
            </w:pPr>
            <w:r>
              <w:rPr>
                <w:i/>
              </w:rPr>
              <w:t>w)</w:t>
            </w:r>
            <w:r w:rsidRPr="004046E7">
              <w:rPr>
                <w:i/>
              </w:rPr>
              <w:t xml:space="preserve">, </w:t>
            </w:r>
            <w:r>
              <w:rPr>
                <w:i/>
              </w:rPr>
              <w:t>y)</w:t>
            </w:r>
            <w:ins w:id="388" w:author="Riz, Imad " w:date="2015-10-21T21:57:00Z">
              <w:r>
                <w:rPr>
                  <w:i/>
                </w:rPr>
                <w:t>, xx)</w:t>
              </w:r>
            </w:ins>
          </w:p>
        </w:tc>
        <w:tc>
          <w:tcPr>
            <w:tcW w:w="1247" w:type="dxa"/>
            <w:vAlign w:val="center"/>
          </w:tcPr>
          <w:p w:rsidR="002D4CB1" w:rsidRPr="004046E7" w:rsidRDefault="002D4CB1" w:rsidP="00A33F82">
            <w:pPr>
              <w:pStyle w:val="Tabletext"/>
              <w:spacing w:before="0" w:after="0"/>
              <w:jc w:val="center"/>
            </w:pPr>
            <w:r w:rsidRPr="004046E7">
              <w:t>157.075</w:t>
            </w:r>
          </w:p>
        </w:tc>
        <w:tc>
          <w:tcPr>
            <w:tcW w:w="1248" w:type="dxa"/>
            <w:vAlign w:val="center"/>
          </w:tcPr>
          <w:p w:rsidR="002D4CB1" w:rsidRPr="004046E7" w:rsidRDefault="002D4CB1" w:rsidP="00A33F82">
            <w:pPr>
              <w:pStyle w:val="Tabletext"/>
              <w:spacing w:before="0" w:after="0"/>
              <w:jc w:val="center"/>
            </w:pPr>
            <w:r w:rsidRPr="004046E7">
              <w:t>161.675</w:t>
            </w:r>
          </w:p>
        </w:tc>
        <w:tc>
          <w:tcPr>
            <w:tcW w:w="1021" w:type="dxa"/>
            <w:vAlign w:val="center"/>
          </w:tcPr>
          <w:p w:rsidR="002D4CB1" w:rsidRPr="004046E7" w:rsidRDefault="002D4CB1" w:rsidP="00A33F82">
            <w:pPr>
              <w:pStyle w:val="Tabletext"/>
              <w:spacing w:before="0" w:after="0"/>
              <w:jc w:val="center"/>
            </w:pPr>
          </w:p>
        </w:tc>
        <w:tc>
          <w:tcPr>
            <w:tcW w:w="1191" w:type="dxa"/>
            <w:vAlign w:val="center"/>
          </w:tcPr>
          <w:p w:rsidR="002D4CB1" w:rsidRPr="004046E7" w:rsidRDefault="002D4CB1" w:rsidP="00A33F82">
            <w:pPr>
              <w:pStyle w:val="Tabletext"/>
              <w:spacing w:before="0" w:after="0"/>
              <w:jc w:val="center"/>
            </w:pPr>
            <w:r w:rsidRPr="004046E7">
              <w:t>x</w:t>
            </w:r>
          </w:p>
        </w:tc>
        <w:tc>
          <w:tcPr>
            <w:tcW w:w="1191" w:type="dxa"/>
            <w:vAlign w:val="center"/>
          </w:tcPr>
          <w:p w:rsidR="002D4CB1" w:rsidRPr="004046E7" w:rsidRDefault="002D4CB1" w:rsidP="00A33F82">
            <w:pPr>
              <w:pStyle w:val="Tabletext"/>
              <w:spacing w:before="0" w:after="0"/>
              <w:jc w:val="center"/>
            </w:pPr>
            <w:r w:rsidRPr="004046E7">
              <w:t>x</w:t>
            </w:r>
          </w:p>
        </w:tc>
        <w:tc>
          <w:tcPr>
            <w:tcW w:w="1219" w:type="dxa"/>
            <w:vAlign w:val="center"/>
          </w:tcPr>
          <w:p w:rsidR="002D4CB1" w:rsidRPr="004046E7" w:rsidRDefault="002D4CB1" w:rsidP="00A33F82">
            <w:pPr>
              <w:pStyle w:val="Tabletext"/>
              <w:spacing w:before="0" w:after="0"/>
              <w:jc w:val="center"/>
            </w:pPr>
            <w:r w:rsidRPr="004046E7">
              <w:t>x</w:t>
            </w:r>
          </w:p>
        </w:tc>
      </w:tr>
      <w:tr w:rsidR="002D4CB1" w:rsidRPr="004046E7" w:rsidTr="00A33F82">
        <w:trPr>
          <w:cantSplit/>
          <w:ins w:id="389" w:author="Riz, Imad " w:date="2015-10-21T21:57:00Z"/>
        </w:trPr>
        <w:tc>
          <w:tcPr>
            <w:tcW w:w="1134" w:type="dxa"/>
            <w:vAlign w:val="center"/>
          </w:tcPr>
          <w:p w:rsidR="002D4CB1" w:rsidRPr="004046E7" w:rsidRDefault="002D4CB1">
            <w:pPr>
              <w:pStyle w:val="Tabletext"/>
              <w:spacing w:before="0"/>
              <w:rPr>
                <w:ins w:id="390" w:author="Riz, Imad " w:date="2015-10-21T21:57:00Z"/>
              </w:rPr>
              <w:pPrChange w:id="391" w:author="Riz, Imad " w:date="2015-10-21T21:57:00Z">
                <w:pPr>
                  <w:pStyle w:val="Tabletext"/>
                  <w:framePr w:hSpace="180" w:wrap="around" w:vAnchor="text" w:hAnchor="text" w:xAlign="center" w:y="1"/>
                  <w:spacing w:before="0"/>
                  <w:suppressOverlap/>
                  <w:jc w:val="right"/>
                </w:pPr>
              </w:pPrChange>
            </w:pPr>
            <w:ins w:id="392" w:author="Riz, Imad " w:date="2015-10-21T21:57:00Z">
              <w:r>
                <w:t>1081</w:t>
              </w:r>
            </w:ins>
          </w:p>
        </w:tc>
        <w:tc>
          <w:tcPr>
            <w:tcW w:w="1049" w:type="dxa"/>
            <w:vAlign w:val="center"/>
          </w:tcPr>
          <w:p w:rsidR="002D4CB1" w:rsidRDefault="002D4CB1" w:rsidP="00A33F82">
            <w:pPr>
              <w:pStyle w:val="Tabletext"/>
              <w:spacing w:before="0" w:after="0"/>
              <w:jc w:val="center"/>
              <w:rPr>
                <w:ins w:id="393" w:author="Riz, Imad " w:date="2015-10-21T21:57:00Z"/>
                <w:i/>
              </w:rPr>
            </w:pPr>
            <w:ins w:id="394" w:author="Riz, Imad " w:date="2015-10-21T21:57:00Z">
              <w:r>
                <w:rPr>
                  <w:i/>
                </w:rPr>
                <w:t>w)</w:t>
              </w:r>
              <w:r w:rsidRPr="004046E7">
                <w:rPr>
                  <w:i/>
                </w:rPr>
                <w:t xml:space="preserve">, </w:t>
              </w:r>
              <w:r>
                <w:rPr>
                  <w:i/>
                </w:rPr>
                <w:t>y), xx)</w:t>
              </w:r>
            </w:ins>
          </w:p>
        </w:tc>
        <w:tc>
          <w:tcPr>
            <w:tcW w:w="1247" w:type="dxa"/>
            <w:vAlign w:val="center"/>
          </w:tcPr>
          <w:p w:rsidR="002D4CB1" w:rsidRPr="004046E7" w:rsidRDefault="002D4CB1" w:rsidP="00A33F82">
            <w:pPr>
              <w:pStyle w:val="Tabletext"/>
              <w:spacing w:before="0" w:after="0"/>
              <w:jc w:val="center"/>
              <w:rPr>
                <w:ins w:id="395" w:author="Riz, Imad " w:date="2015-10-21T21:57:00Z"/>
              </w:rPr>
            </w:pPr>
            <w:ins w:id="396" w:author="Riz, Imad " w:date="2015-10-21T21:57:00Z">
              <w:r>
                <w:t>157.075</w:t>
              </w:r>
            </w:ins>
          </w:p>
        </w:tc>
        <w:tc>
          <w:tcPr>
            <w:tcW w:w="1248" w:type="dxa"/>
            <w:vAlign w:val="center"/>
          </w:tcPr>
          <w:p w:rsidR="002D4CB1" w:rsidRPr="004046E7" w:rsidRDefault="002D4CB1" w:rsidP="00A33F82">
            <w:pPr>
              <w:pStyle w:val="Tabletext"/>
              <w:spacing w:before="0" w:after="0"/>
              <w:jc w:val="center"/>
              <w:rPr>
                <w:ins w:id="397" w:author="Riz, Imad " w:date="2015-10-21T21:57:00Z"/>
              </w:rPr>
            </w:pPr>
            <w:ins w:id="398" w:author="Riz, Imad " w:date="2015-10-21T21:57:00Z">
              <w:r>
                <w:t>157.075</w:t>
              </w:r>
            </w:ins>
          </w:p>
        </w:tc>
        <w:tc>
          <w:tcPr>
            <w:tcW w:w="1021" w:type="dxa"/>
            <w:vAlign w:val="center"/>
          </w:tcPr>
          <w:p w:rsidR="002D4CB1" w:rsidRPr="004046E7" w:rsidRDefault="002D4CB1" w:rsidP="00A33F82">
            <w:pPr>
              <w:pStyle w:val="Tabletext"/>
              <w:spacing w:before="0" w:after="0"/>
              <w:jc w:val="center"/>
              <w:rPr>
                <w:ins w:id="399" w:author="Riz, Imad " w:date="2015-10-21T21:57:00Z"/>
              </w:rPr>
            </w:pPr>
            <w:ins w:id="400" w:author="Riz, Imad " w:date="2015-10-21T21:58:00Z">
              <w:r>
                <w:t>x</w:t>
              </w:r>
            </w:ins>
          </w:p>
        </w:tc>
        <w:tc>
          <w:tcPr>
            <w:tcW w:w="1191" w:type="dxa"/>
            <w:vAlign w:val="center"/>
          </w:tcPr>
          <w:p w:rsidR="002D4CB1" w:rsidRPr="004046E7" w:rsidRDefault="002D4CB1" w:rsidP="00A33F82">
            <w:pPr>
              <w:pStyle w:val="Tabletext"/>
              <w:spacing w:before="0" w:after="0"/>
              <w:jc w:val="center"/>
              <w:rPr>
                <w:ins w:id="401" w:author="Riz, Imad " w:date="2015-10-21T21:57:00Z"/>
              </w:rPr>
            </w:pPr>
            <w:ins w:id="402" w:author="Riz, Imad " w:date="2015-10-21T21:58:00Z">
              <w:r>
                <w:t>x</w:t>
              </w:r>
            </w:ins>
          </w:p>
        </w:tc>
        <w:tc>
          <w:tcPr>
            <w:tcW w:w="1191" w:type="dxa"/>
            <w:vAlign w:val="center"/>
          </w:tcPr>
          <w:p w:rsidR="002D4CB1" w:rsidRPr="004046E7" w:rsidRDefault="002D4CB1" w:rsidP="00A33F82">
            <w:pPr>
              <w:pStyle w:val="Tabletext"/>
              <w:spacing w:before="0" w:after="0"/>
              <w:jc w:val="center"/>
              <w:rPr>
                <w:ins w:id="403" w:author="Riz, Imad " w:date="2015-10-21T21:57:00Z"/>
              </w:rPr>
            </w:pPr>
          </w:p>
        </w:tc>
        <w:tc>
          <w:tcPr>
            <w:tcW w:w="1219" w:type="dxa"/>
            <w:vAlign w:val="center"/>
          </w:tcPr>
          <w:p w:rsidR="002D4CB1" w:rsidRPr="004046E7" w:rsidRDefault="002D4CB1" w:rsidP="00A33F82">
            <w:pPr>
              <w:pStyle w:val="Tabletext"/>
              <w:spacing w:before="0" w:after="0"/>
              <w:jc w:val="center"/>
              <w:rPr>
                <w:ins w:id="404" w:author="Riz, Imad " w:date="2015-10-21T21:57:00Z"/>
              </w:rPr>
            </w:pPr>
          </w:p>
        </w:tc>
      </w:tr>
      <w:tr w:rsidR="002D4CB1" w:rsidRPr="004046E7" w:rsidTr="00A33F82">
        <w:trPr>
          <w:cantSplit/>
          <w:ins w:id="405" w:author="Riz, Imad " w:date="2015-10-21T21:57:00Z"/>
        </w:trPr>
        <w:tc>
          <w:tcPr>
            <w:tcW w:w="1134" w:type="dxa"/>
            <w:vAlign w:val="center"/>
          </w:tcPr>
          <w:p w:rsidR="002D4CB1" w:rsidRPr="004046E7" w:rsidRDefault="002D4CB1" w:rsidP="00A33F82">
            <w:pPr>
              <w:pStyle w:val="Tabletext"/>
              <w:spacing w:before="0" w:after="0"/>
              <w:jc w:val="right"/>
              <w:rPr>
                <w:ins w:id="406" w:author="Riz, Imad " w:date="2015-10-21T21:57:00Z"/>
              </w:rPr>
            </w:pPr>
            <w:ins w:id="407" w:author="Riz, Imad " w:date="2015-10-21T21:58:00Z">
              <w:r>
                <w:t>2081</w:t>
              </w:r>
            </w:ins>
          </w:p>
        </w:tc>
        <w:tc>
          <w:tcPr>
            <w:tcW w:w="1049" w:type="dxa"/>
            <w:vAlign w:val="center"/>
          </w:tcPr>
          <w:p w:rsidR="002D4CB1" w:rsidRDefault="002D4CB1" w:rsidP="00A33F82">
            <w:pPr>
              <w:pStyle w:val="Tabletext"/>
              <w:spacing w:before="0" w:after="0"/>
              <w:jc w:val="center"/>
              <w:rPr>
                <w:ins w:id="408" w:author="Riz, Imad " w:date="2015-10-21T21:57:00Z"/>
                <w:i/>
              </w:rPr>
            </w:pPr>
            <w:ins w:id="409" w:author="Riz, Imad " w:date="2015-10-21T21:58:00Z">
              <w:r>
                <w:rPr>
                  <w:i/>
                </w:rPr>
                <w:t>w)</w:t>
              </w:r>
              <w:r w:rsidRPr="004046E7">
                <w:rPr>
                  <w:i/>
                </w:rPr>
                <w:t xml:space="preserve">, </w:t>
              </w:r>
              <w:r>
                <w:rPr>
                  <w:i/>
                </w:rPr>
                <w:t>y), xx)</w:t>
              </w:r>
            </w:ins>
          </w:p>
        </w:tc>
        <w:tc>
          <w:tcPr>
            <w:tcW w:w="1247" w:type="dxa"/>
            <w:vAlign w:val="center"/>
          </w:tcPr>
          <w:p w:rsidR="002D4CB1" w:rsidRPr="004046E7" w:rsidRDefault="002D4CB1" w:rsidP="00A33F82">
            <w:pPr>
              <w:pStyle w:val="Tabletext"/>
              <w:spacing w:before="0" w:after="0"/>
              <w:jc w:val="center"/>
              <w:rPr>
                <w:ins w:id="410" w:author="Riz, Imad " w:date="2015-10-21T21:57:00Z"/>
              </w:rPr>
            </w:pPr>
            <w:ins w:id="411" w:author="Riz, Imad " w:date="2015-10-21T21:58:00Z">
              <w:r>
                <w:t>161.675</w:t>
              </w:r>
            </w:ins>
          </w:p>
        </w:tc>
        <w:tc>
          <w:tcPr>
            <w:tcW w:w="1248" w:type="dxa"/>
            <w:vAlign w:val="center"/>
          </w:tcPr>
          <w:p w:rsidR="002D4CB1" w:rsidRPr="004046E7" w:rsidRDefault="002D4CB1" w:rsidP="00A33F82">
            <w:pPr>
              <w:pStyle w:val="Tabletext"/>
              <w:spacing w:before="0" w:after="0"/>
              <w:jc w:val="center"/>
              <w:rPr>
                <w:ins w:id="412" w:author="Riz, Imad " w:date="2015-10-21T21:57:00Z"/>
              </w:rPr>
            </w:pPr>
            <w:ins w:id="413" w:author="Riz, Imad " w:date="2015-10-21T21:58:00Z">
              <w:r>
                <w:t>161.675</w:t>
              </w:r>
            </w:ins>
          </w:p>
        </w:tc>
        <w:tc>
          <w:tcPr>
            <w:tcW w:w="1021" w:type="dxa"/>
            <w:vAlign w:val="center"/>
          </w:tcPr>
          <w:p w:rsidR="002D4CB1" w:rsidRPr="004046E7" w:rsidRDefault="002D4CB1" w:rsidP="00A33F82">
            <w:pPr>
              <w:pStyle w:val="Tabletext"/>
              <w:spacing w:before="0" w:after="0"/>
              <w:jc w:val="center"/>
              <w:rPr>
                <w:ins w:id="414" w:author="Riz, Imad " w:date="2015-10-21T21:57:00Z"/>
              </w:rPr>
            </w:pPr>
            <w:ins w:id="415" w:author="Riz, Imad " w:date="2015-10-21T21:58:00Z">
              <w:r>
                <w:t>x</w:t>
              </w:r>
            </w:ins>
          </w:p>
        </w:tc>
        <w:tc>
          <w:tcPr>
            <w:tcW w:w="1191" w:type="dxa"/>
            <w:vAlign w:val="center"/>
          </w:tcPr>
          <w:p w:rsidR="002D4CB1" w:rsidRPr="004046E7" w:rsidRDefault="002D4CB1" w:rsidP="00A33F82">
            <w:pPr>
              <w:pStyle w:val="Tabletext"/>
              <w:spacing w:before="0" w:after="0"/>
              <w:jc w:val="center"/>
              <w:rPr>
                <w:ins w:id="416" w:author="Riz, Imad " w:date="2015-10-21T21:57:00Z"/>
              </w:rPr>
            </w:pPr>
            <w:ins w:id="417" w:author="Riz, Imad " w:date="2015-10-21T21:58:00Z">
              <w:r>
                <w:t>x</w:t>
              </w:r>
            </w:ins>
          </w:p>
        </w:tc>
        <w:tc>
          <w:tcPr>
            <w:tcW w:w="1191" w:type="dxa"/>
            <w:vAlign w:val="center"/>
          </w:tcPr>
          <w:p w:rsidR="002D4CB1" w:rsidRPr="004046E7" w:rsidRDefault="002D4CB1" w:rsidP="00A33F82">
            <w:pPr>
              <w:pStyle w:val="Tabletext"/>
              <w:spacing w:before="0" w:after="0"/>
              <w:jc w:val="center"/>
              <w:rPr>
                <w:ins w:id="418" w:author="Riz, Imad " w:date="2015-10-21T21:57:00Z"/>
              </w:rPr>
            </w:pPr>
          </w:p>
        </w:tc>
        <w:tc>
          <w:tcPr>
            <w:tcW w:w="1219" w:type="dxa"/>
            <w:vAlign w:val="center"/>
          </w:tcPr>
          <w:p w:rsidR="002D4CB1" w:rsidRPr="004046E7" w:rsidRDefault="002D4CB1" w:rsidP="00A33F82">
            <w:pPr>
              <w:pStyle w:val="Tabletext"/>
              <w:spacing w:before="0" w:after="0"/>
              <w:jc w:val="center"/>
              <w:rPr>
                <w:ins w:id="419" w:author="Riz, Imad " w:date="2015-10-21T21:57:00Z"/>
              </w:rPr>
            </w:pPr>
          </w:p>
        </w:tc>
      </w:tr>
      <w:tr w:rsidR="002D4CB1" w:rsidRPr="004046E7" w:rsidTr="00A33F82">
        <w:trPr>
          <w:cantSplit/>
        </w:trPr>
        <w:tc>
          <w:tcPr>
            <w:tcW w:w="1134" w:type="dxa"/>
            <w:vAlign w:val="center"/>
          </w:tcPr>
          <w:p w:rsidR="002D4CB1" w:rsidRPr="004046E7" w:rsidRDefault="002D4CB1" w:rsidP="00A33F82">
            <w:pPr>
              <w:pStyle w:val="Tabletext"/>
              <w:spacing w:before="0" w:after="0"/>
            </w:pPr>
            <w:r w:rsidRPr="004046E7">
              <w:t>22</w:t>
            </w:r>
          </w:p>
        </w:tc>
        <w:tc>
          <w:tcPr>
            <w:tcW w:w="1049" w:type="dxa"/>
            <w:vAlign w:val="center"/>
          </w:tcPr>
          <w:p w:rsidR="002D4CB1" w:rsidRPr="004046E7" w:rsidRDefault="002D4CB1" w:rsidP="00A33F82">
            <w:pPr>
              <w:pStyle w:val="Tabletext"/>
              <w:spacing w:before="0" w:after="0"/>
              <w:jc w:val="center"/>
              <w:rPr>
                <w:i/>
                <w:iCs/>
              </w:rPr>
            </w:pPr>
            <w:r>
              <w:rPr>
                <w:i/>
              </w:rPr>
              <w:t>w)</w:t>
            </w:r>
            <w:r w:rsidRPr="004046E7">
              <w:rPr>
                <w:i/>
              </w:rPr>
              <w:t xml:space="preserve">, </w:t>
            </w:r>
            <w:r>
              <w:rPr>
                <w:i/>
              </w:rPr>
              <w:t>y)</w:t>
            </w:r>
            <w:ins w:id="420" w:author="Riz, Imad " w:date="2015-10-21T21:58:00Z">
              <w:r>
                <w:rPr>
                  <w:i/>
                </w:rPr>
                <w:t>, xx)</w:t>
              </w:r>
            </w:ins>
          </w:p>
        </w:tc>
        <w:tc>
          <w:tcPr>
            <w:tcW w:w="1247" w:type="dxa"/>
            <w:vAlign w:val="center"/>
          </w:tcPr>
          <w:p w:rsidR="002D4CB1" w:rsidRPr="004046E7" w:rsidRDefault="002D4CB1" w:rsidP="00A33F82">
            <w:pPr>
              <w:pStyle w:val="Tabletext"/>
              <w:spacing w:before="0" w:after="0"/>
              <w:jc w:val="center"/>
            </w:pPr>
            <w:r w:rsidRPr="004046E7">
              <w:t>157.100</w:t>
            </w:r>
          </w:p>
        </w:tc>
        <w:tc>
          <w:tcPr>
            <w:tcW w:w="1248" w:type="dxa"/>
            <w:vAlign w:val="center"/>
          </w:tcPr>
          <w:p w:rsidR="002D4CB1" w:rsidRPr="004046E7" w:rsidRDefault="002D4CB1" w:rsidP="00A33F82">
            <w:pPr>
              <w:pStyle w:val="Tabletext"/>
              <w:spacing w:before="0" w:after="0"/>
              <w:jc w:val="center"/>
            </w:pPr>
            <w:r w:rsidRPr="004046E7">
              <w:t>161.700</w:t>
            </w:r>
          </w:p>
        </w:tc>
        <w:tc>
          <w:tcPr>
            <w:tcW w:w="1021" w:type="dxa"/>
            <w:vAlign w:val="center"/>
          </w:tcPr>
          <w:p w:rsidR="002D4CB1" w:rsidRPr="004046E7" w:rsidRDefault="002D4CB1" w:rsidP="00A33F82">
            <w:pPr>
              <w:pStyle w:val="Tabletext"/>
              <w:spacing w:before="0" w:after="0"/>
              <w:jc w:val="center"/>
            </w:pPr>
          </w:p>
        </w:tc>
        <w:tc>
          <w:tcPr>
            <w:tcW w:w="1191" w:type="dxa"/>
            <w:vAlign w:val="center"/>
          </w:tcPr>
          <w:p w:rsidR="002D4CB1" w:rsidRPr="004046E7" w:rsidRDefault="002D4CB1" w:rsidP="00A33F82">
            <w:pPr>
              <w:pStyle w:val="Tabletext"/>
              <w:spacing w:before="0" w:after="0"/>
              <w:jc w:val="center"/>
            </w:pPr>
            <w:r w:rsidRPr="004046E7">
              <w:t>x</w:t>
            </w:r>
          </w:p>
        </w:tc>
        <w:tc>
          <w:tcPr>
            <w:tcW w:w="1191" w:type="dxa"/>
            <w:vAlign w:val="center"/>
          </w:tcPr>
          <w:p w:rsidR="002D4CB1" w:rsidRPr="004046E7" w:rsidRDefault="002D4CB1" w:rsidP="00A33F82">
            <w:pPr>
              <w:pStyle w:val="Tabletext"/>
              <w:spacing w:before="0" w:after="0"/>
              <w:jc w:val="center"/>
            </w:pPr>
            <w:r w:rsidRPr="004046E7">
              <w:t>x</w:t>
            </w:r>
          </w:p>
        </w:tc>
        <w:tc>
          <w:tcPr>
            <w:tcW w:w="1219" w:type="dxa"/>
            <w:vAlign w:val="center"/>
          </w:tcPr>
          <w:p w:rsidR="002D4CB1" w:rsidRPr="004046E7" w:rsidRDefault="002D4CB1" w:rsidP="00A33F82">
            <w:pPr>
              <w:pStyle w:val="Tabletext"/>
              <w:spacing w:before="0" w:after="0"/>
              <w:jc w:val="center"/>
            </w:pPr>
            <w:r w:rsidRPr="004046E7">
              <w:t>x</w:t>
            </w:r>
          </w:p>
        </w:tc>
      </w:tr>
      <w:tr w:rsidR="002D4CB1" w:rsidRPr="004046E7" w:rsidTr="00A33F82">
        <w:trPr>
          <w:cantSplit/>
          <w:ins w:id="421" w:author="Riz, Imad " w:date="2015-10-21T22:02:00Z"/>
        </w:trPr>
        <w:tc>
          <w:tcPr>
            <w:tcW w:w="1134" w:type="dxa"/>
            <w:vAlign w:val="center"/>
          </w:tcPr>
          <w:p w:rsidR="002D4CB1" w:rsidRPr="004046E7" w:rsidRDefault="002D4CB1" w:rsidP="00A33F82">
            <w:pPr>
              <w:pStyle w:val="Tabletext"/>
              <w:spacing w:before="0" w:after="0"/>
              <w:rPr>
                <w:ins w:id="422" w:author="Riz, Imad " w:date="2015-10-21T22:02:00Z"/>
              </w:rPr>
            </w:pPr>
            <w:ins w:id="423" w:author="Riz, Imad " w:date="2015-10-21T22:02:00Z">
              <w:r>
                <w:t>1022</w:t>
              </w:r>
            </w:ins>
          </w:p>
        </w:tc>
        <w:tc>
          <w:tcPr>
            <w:tcW w:w="1049" w:type="dxa"/>
            <w:vAlign w:val="center"/>
          </w:tcPr>
          <w:p w:rsidR="002D4CB1" w:rsidRDefault="002D4CB1" w:rsidP="00A33F82">
            <w:pPr>
              <w:pStyle w:val="Tabletext"/>
              <w:spacing w:before="0" w:after="0"/>
              <w:jc w:val="center"/>
              <w:rPr>
                <w:ins w:id="424" w:author="Riz, Imad " w:date="2015-10-21T22:02:00Z"/>
                <w:i/>
              </w:rPr>
            </w:pPr>
            <w:ins w:id="425" w:author="Riz, Imad " w:date="2015-10-21T22:02:00Z">
              <w:r>
                <w:rPr>
                  <w:i/>
                </w:rPr>
                <w:t>w)</w:t>
              </w:r>
              <w:r w:rsidRPr="004046E7">
                <w:rPr>
                  <w:i/>
                </w:rPr>
                <w:t xml:space="preserve">, </w:t>
              </w:r>
              <w:r>
                <w:rPr>
                  <w:i/>
                </w:rPr>
                <w:t>y), xx)</w:t>
              </w:r>
            </w:ins>
          </w:p>
        </w:tc>
        <w:tc>
          <w:tcPr>
            <w:tcW w:w="1247" w:type="dxa"/>
            <w:vAlign w:val="center"/>
          </w:tcPr>
          <w:p w:rsidR="002D4CB1" w:rsidRPr="004046E7" w:rsidRDefault="002D4CB1" w:rsidP="00A33F82">
            <w:pPr>
              <w:pStyle w:val="Tabletext"/>
              <w:spacing w:before="0" w:after="0"/>
              <w:jc w:val="center"/>
              <w:rPr>
                <w:ins w:id="426" w:author="Riz, Imad " w:date="2015-10-21T22:02:00Z"/>
              </w:rPr>
            </w:pPr>
            <w:ins w:id="427" w:author="Riz, Imad " w:date="2015-10-21T22:02:00Z">
              <w:r>
                <w:t>157.100</w:t>
              </w:r>
            </w:ins>
          </w:p>
        </w:tc>
        <w:tc>
          <w:tcPr>
            <w:tcW w:w="1248" w:type="dxa"/>
            <w:vAlign w:val="center"/>
          </w:tcPr>
          <w:p w:rsidR="002D4CB1" w:rsidRPr="004046E7" w:rsidRDefault="002D4CB1" w:rsidP="00A33F82">
            <w:pPr>
              <w:pStyle w:val="Tabletext"/>
              <w:spacing w:before="0" w:after="0"/>
              <w:jc w:val="center"/>
              <w:rPr>
                <w:ins w:id="428" w:author="Riz, Imad " w:date="2015-10-21T22:02:00Z"/>
              </w:rPr>
            </w:pPr>
            <w:ins w:id="429" w:author="Riz, Imad " w:date="2015-10-21T22:02:00Z">
              <w:r>
                <w:t>157.100</w:t>
              </w:r>
            </w:ins>
          </w:p>
        </w:tc>
        <w:tc>
          <w:tcPr>
            <w:tcW w:w="1021" w:type="dxa"/>
            <w:vAlign w:val="center"/>
          </w:tcPr>
          <w:p w:rsidR="002D4CB1" w:rsidRPr="004046E7" w:rsidRDefault="002D4CB1" w:rsidP="00A33F82">
            <w:pPr>
              <w:pStyle w:val="Tabletext"/>
              <w:spacing w:before="0" w:after="0"/>
              <w:jc w:val="center"/>
              <w:rPr>
                <w:ins w:id="430" w:author="Riz, Imad " w:date="2015-10-21T22:02:00Z"/>
              </w:rPr>
            </w:pPr>
            <w:ins w:id="431" w:author="Riz, Imad " w:date="2015-10-21T22:02:00Z">
              <w:r>
                <w:t>x</w:t>
              </w:r>
            </w:ins>
          </w:p>
        </w:tc>
        <w:tc>
          <w:tcPr>
            <w:tcW w:w="1191" w:type="dxa"/>
            <w:vAlign w:val="center"/>
          </w:tcPr>
          <w:p w:rsidR="002D4CB1" w:rsidRPr="004046E7" w:rsidRDefault="002D4CB1" w:rsidP="00A33F82">
            <w:pPr>
              <w:pStyle w:val="Tabletext"/>
              <w:spacing w:before="0" w:after="0"/>
              <w:jc w:val="center"/>
              <w:rPr>
                <w:ins w:id="432" w:author="Riz, Imad " w:date="2015-10-21T22:02:00Z"/>
              </w:rPr>
            </w:pPr>
            <w:ins w:id="433" w:author="Riz, Imad " w:date="2015-10-21T22:02:00Z">
              <w:r>
                <w:t>x</w:t>
              </w:r>
            </w:ins>
          </w:p>
        </w:tc>
        <w:tc>
          <w:tcPr>
            <w:tcW w:w="1191" w:type="dxa"/>
            <w:vAlign w:val="center"/>
          </w:tcPr>
          <w:p w:rsidR="002D4CB1" w:rsidRPr="004046E7" w:rsidRDefault="002D4CB1" w:rsidP="00A33F82">
            <w:pPr>
              <w:pStyle w:val="Tabletext"/>
              <w:spacing w:before="0" w:after="0"/>
              <w:jc w:val="center"/>
              <w:rPr>
                <w:ins w:id="434" w:author="Riz, Imad " w:date="2015-10-21T22:02:00Z"/>
              </w:rPr>
            </w:pPr>
          </w:p>
        </w:tc>
        <w:tc>
          <w:tcPr>
            <w:tcW w:w="1219" w:type="dxa"/>
            <w:vAlign w:val="center"/>
          </w:tcPr>
          <w:p w:rsidR="002D4CB1" w:rsidRPr="004046E7" w:rsidRDefault="002D4CB1" w:rsidP="00A33F82">
            <w:pPr>
              <w:pStyle w:val="Tabletext"/>
              <w:spacing w:before="0" w:after="0"/>
              <w:jc w:val="center"/>
              <w:rPr>
                <w:ins w:id="435" w:author="Riz, Imad " w:date="2015-10-21T22:02:00Z"/>
              </w:rPr>
            </w:pPr>
          </w:p>
        </w:tc>
      </w:tr>
      <w:tr w:rsidR="002D4CB1" w:rsidRPr="004046E7" w:rsidTr="00A33F82">
        <w:trPr>
          <w:cantSplit/>
          <w:ins w:id="436" w:author="Riz, Imad " w:date="2015-10-21T22:02:00Z"/>
        </w:trPr>
        <w:tc>
          <w:tcPr>
            <w:tcW w:w="1134" w:type="dxa"/>
            <w:vAlign w:val="center"/>
          </w:tcPr>
          <w:p w:rsidR="002D4CB1" w:rsidRPr="004046E7" w:rsidRDefault="002D4CB1">
            <w:pPr>
              <w:pStyle w:val="Tabletext"/>
              <w:spacing w:before="0"/>
              <w:jc w:val="right"/>
              <w:rPr>
                <w:ins w:id="437" w:author="Riz, Imad " w:date="2015-10-21T22:02:00Z"/>
              </w:rPr>
              <w:pPrChange w:id="438" w:author="Riz, Imad " w:date="2015-10-21T22:03:00Z">
                <w:pPr>
                  <w:pStyle w:val="Tabletext"/>
                  <w:framePr w:hSpace="180" w:wrap="around" w:vAnchor="text" w:hAnchor="text" w:xAlign="center" w:y="1"/>
                  <w:spacing w:before="0"/>
                  <w:suppressOverlap/>
                </w:pPr>
              </w:pPrChange>
            </w:pPr>
            <w:ins w:id="439" w:author="Riz, Imad " w:date="2015-10-21T22:03:00Z">
              <w:r>
                <w:t>2022</w:t>
              </w:r>
            </w:ins>
          </w:p>
        </w:tc>
        <w:tc>
          <w:tcPr>
            <w:tcW w:w="1049" w:type="dxa"/>
            <w:vAlign w:val="center"/>
          </w:tcPr>
          <w:p w:rsidR="002D4CB1" w:rsidRDefault="002D4CB1" w:rsidP="00A33F82">
            <w:pPr>
              <w:pStyle w:val="Tabletext"/>
              <w:spacing w:before="0" w:after="0"/>
              <w:jc w:val="center"/>
              <w:rPr>
                <w:ins w:id="440" w:author="Riz, Imad " w:date="2015-10-21T22:02:00Z"/>
                <w:i/>
              </w:rPr>
            </w:pPr>
            <w:ins w:id="441" w:author="Riz, Imad " w:date="2015-10-21T22:03:00Z">
              <w:r>
                <w:rPr>
                  <w:i/>
                </w:rPr>
                <w:t>w)</w:t>
              </w:r>
              <w:r w:rsidRPr="004046E7">
                <w:rPr>
                  <w:i/>
                </w:rPr>
                <w:t xml:space="preserve">, </w:t>
              </w:r>
              <w:r>
                <w:rPr>
                  <w:i/>
                </w:rPr>
                <w:t>y), xx)</w:t>
              </w:r>
            </w:ins>
          </w:p>
        </w:tc>
        <w:tc>
          <w:tcPr>
            <w:tcW w:w="1247" w:type="dxa"/>
            <w:vAlign w:val="center"/>
          </w:tcPr>
          <w:p w:rsidR="002D4CB1" w:rsidRPr="004046E7" w:rsidRDefault="002D4CB1" w:rsidP="00A33F82">
            <w:pPr>
              <w:pStyle w:val="Tabletext"/>
              <w:spacing w:before="0" w:after="0"/>
              <w:jc w:val="center"/>
              <w:rPr>
                <w:ins w:id="442" w:author="Riz, Imad " w:date="2015-10-21T22:02:00Z"/>
              </w:rPr>
            </w:pPr>
            <w:ins w:id="443" w:author="Riz, Imad " w:date="2015-10-21T22:03:00Z">
              <w:r>
                <w:t>161.700</w:t>
              </w:r>
            </w:ins>
          </w:p>
        </w:tc>
        <w:tc>
          <w:tcPr>
            <w:tcW w:w="1248" w:type="dxa"/>
            <w:vAlign w:val="center"/>
          </w:tcPr>
          <w:p w:rsidR="002D4CB1" w:rsidRPr="004046E7" w:rsidRDefault="002D4CB1" w:rsidP="00A33F82">
            <w:pPr>
              <w:pStyle w:val="Tabletext"/>
              <w:spacing w:before="0" w:after="0"/>
              <w:jc w:val="center"/>
              <w:rPr>
                <w:ins w:id="444" w:author="Riz, Imad " w:date="2015-10-21T22:02:00Z"/>
              </w:rPr>
            </w:pPr>
            <w:ins w:id="445" w:author="Riz, Imad " w:date="2015-10-21T22:03:00Z">
              <w:r>
                <w:t>161.700</w:t>
              </w:r>
            </w:ins>
          </w:p>
        </w:tc>
        <w:tc>
          <w:tcPr>
            <w:tcW w:w="1021" w:type="dxa"/>
            <w:vAlign w:val="center"/>
          </w:tcPr>
          <w:p w:rsidR="002D4CB1" w:rsidRPr="004046E7" w:rsidRDefault="002D4CB1" w:rsidP="00A33F82">
            <w:pPr>
              <w:pStyle w:val="Tabletext"/>
              <w:spacing w:before="0" w:after="0"/>
              <w:jc w:val="center"/>
              <w:rPr>
                <w:ins w:id="446" w:author="Riz, Imad " w:date="2015-10-21T22:02:00Z"/>
              </w:rPr>
            </w:pPr>
            <w:ins w:id="447" w:author="Riz, Imad " w:date="2015-10-21T22:03:00Z">
              <w:r>
                <w:t>x</w:t>
              </w:r>
            </w:ins>
          </w:p>
        </w:tc>
        <w:tc>
          <w:tcPr>
            <w:tcW w:w="1191" w:type="dxa"/>
            <w:vAlign w:val="center"/>
          </w:tcPr>
          <w:p w:rsidR="002D4CB1" w:rsidRPr="004046E7" w:rsidRDefault="002D4CB1" w:rsidP="00A33F82">
            <w:pPr>
              <w:pStyle w:val="Tabletext"/>
              <w:spacing w:before="0" w:after="0"/>
              <w:jc w:val="center"/>
              <w:rPr>
                <w:ins w:id="448" w:author="Riz, Imad " w:date="2015-10-21T22:02:00Z"/>
              </w:rPr>
            </w:pPr>
            <w:ins w:id="449" w:author="Riz, Imad " w:date="2015-10-21T22:03:00Z">
              <w:r>
                <w:t>x</w:t>
              </w:r>
            </w:ins>
          </w:p>
        </w:tc>
        <w:tc>
          <w:tcPr>
            <w:tcW w:w="1191" w:type="dxa"/>
            <w:vAlign w:val="center"/>
          </w:tcPr>
          <w:p w:rsidR="002D4CB1" w:rsidRPr="004046E7" w:rsidRDefault="002D4CB1" w:rsidP="00A33F82">
            <w:pPr>
              <w:pStyle w:val="Tabletext"/>
              <w:spacing w:before="0" w:after="0"/>
              <w:jc w:val="center"/>
              <w:rPr>
                <w:ins w:id="450" w:author="Riz, Imad " w:date="2015-10-21T22:02:00Z"/>
              </w:rPr>
            </w:pPr>
          </w:p>
        </w:tc>
        <w:tc>
          <w:tcPr>
            <w:tcW w:w="1219" w:type="dxa"/>
            <w:vAlign w:val="center"/>
          </w:tcPr>
          <w:p w:rsidR="002D4CB1" w:rsidRPr="004046E7" w:rsidRDefault="002D4CB1" w:rsidP="00A33F82">
            <w:pPr>
              <w:pStyle w:val="Tabletext"/>
              <w:spacing w:before="0" w:after="0"/>
              <w:jc w:val="center"/>
              <w:rPr>
                <w:ins w:id="451" w:author="Riz, Imad " w:date="2015-10-21T22:02:00Z"/>
              </w:rPr>
            </w:pPr>
          </w:p>
        </w:tc>
      </w:tr>
      <w:tr w:rsidR="002D4CB1" w:rsidRPr="004046E7" w:rsidTr="00A33F82">
        <w:trPr>
          <w:cantSplit/>
        </w:trPr>
        <w:tc>
          <w:tcPr>
            <w:tcW w:w="1134" w:type="dxa"/>
            <w:vAlign w:val="center"/>
          </w:tcPr>
          <w:p w:rsidR="002D4CB1" w:rsidRPr="004046E7" w:rsidRDefault="002D4CB1" w:rsidP="00A33F82">
            <w:pPr>
              <w:pStyle w:val="Tabletext"/>
              <w:keepNext/>
              <w:spacing w:before="0" w:after="0"/>
              <w:jc w:val="right"/>
            </w:pPr>
            <w:r w:rsidRPr="004046E7">
              <w:t>82</w:t>
            </w:r>
          </w:p>
        </w:tc>
        <w:tc>
          <w:tcPr>
            <w:tcW w:w="1049" w:type="dxa"/>
            <w:vAlign w:val="center"/>
          </w:tcPr>
          <w:p w:rsidR="002D4CB1" w:rsidRPr="004046E7" w:rsidRDefault="002D4CB1" w:rsidP="00A33F82">
            <w:pPr>
              <w:pStyle w:val="Tabletext"/>
              <w:keepNext/>
              <w:spacing w:before="0" w:after="0"/>
              <w:jc w:val="center"/>
              <w:rPr>
                <w:i/>
                <w:iCs/>
              </w:rPr>
            </w:pPr>
            <w:r>
              <w:rPr>
                <w:i/>
              </w:rPr>
              <w:t>w)</w:t>
            </w:r>
            <w:r w:rsidRPr="004046E7">
              <w:rPr>
                <w:i/>
              </w:rPr>
              <w:t xml:space="preserve">, </w:t>
            </w:r>
            <w:r>
              <w:rPr>
                <w:i/>
              </w:rPr>
              <w:t>x)</w:t>
            </w:r>
            <w:r w:rsidRPr="004046E7">
              <w:rPr>
                <w:i/>
              </w:rPr>
              <w:t xml:space="preserve">, </w:t>
            </w:r>
            <w:r>
              <w:rPr>
                <w:i/>
              </w:rPr>
              <w:t>y)</w:t>
            </w:r>
          </w:p>
        </w:tc>
        <w:tc>
          <w:tcPr>
            <w:tcW w:w="1247" w:type="dxa"/>
            <w:vAlign w:val="center"/>
          </w:tcPr>
          <w:p w:rsidR="002D4CB1" w:rsidRPr="004046E7" w:rsidRDefault="002D4CB1" w:rsidP="00A33F82">
            <w:pPr>
              <w:pStyle w:val="Tabletext"/>
              <w:keepNext/>
              <w:spacing w:before="0" w:after="0"/>
              <w:jc w:val="center"/>
            </w:pPr>
            <w:r w:rsidRPr="004046E7">
              <w:t>157.125</w:t>
            </w:r>
          </w:p>
        </w:tc>
        <w:tc>
          <w:tcPr>
            <w:tcW w:w="1248" w:type="dxa"/>
            <w:vAlign w:val="center"/>
          </w:tcPr>
          <w:p w:rsidR="002D4CB1" w:rsidRPr="004046E7" w:rsidRDefault="002D4CB1" w:rsidP="00A33F82">
            <w:pPr>
              <w:pStyle w:val="Tabletext"/>
              <w:keepNext/>
              <w:spacing w:before="0" w:after="0"/>
              <w:jc w:val="center"/>
            </w:pPr>
            <w:r w:rsidRPr="004046E7">
              <w:t>161.725</w:t>
            </w:r>
          </w:p>
        </w:tc>
        <w:tc>
          <w:tcPr>
            <w:tcW w:w="1021" w:type="dxa"/>
            <w:vAlign w:val="center"/>
          </w:tcPr>
          <w:p w:rsidR="002D4CB1" w:rsidRPr="004046E7" w:rsidRDefault="002D4CB1" w:rsidP="00A33F82">
            <w:pPr>
              <w:pStyle w:val="Tabletext"/>
              <w:keepNext/>
              <w:spacing w:before="0" w:after="0"/>
              <w:jc w:val="center"/>
            </w:pPr>
          </w:p>
        </w:tc>
        <w:tc>
          <w:tcPr>
            <w:tcW w:w="1191" w:type="dxa"/>
            <w:vAlign w:val="center"/>
          </w:tcPr>
          <w:p w:rsidR="002D4CB1" w:rsidRPr="004046E7" w:rsidRDefault="002D4CB1" w:rsidP="00A33F82">
            <w:pPr>
              <w:pStyle w:val="Tabletext"/>
              <w:keepNext/>
              <w:spacing w:before="0" w:after="0"/>
              <w:jc w:val="center"/>
            </w:pPr>
            <w:r w:rsidRPr="004046E7">
              <w:t>x</w:t>
            </w:r>
          </w:p>
        </w:tc>
        <w:tc>
          <w:tcPr>
            <w:tcW w:w="1191" w:type="dxa"/>
            <w:vAlign w:val="center"/>
          </w:tcPr>
          <w:p w:rsidR="002D4CB1" w:rsidRPr="004046E7" w:rsidRDefault="002D4CB1" w:rsidP="00A33F82">
            <w:pPr>
              <w:pStyle w:val="Tabletext"/>
              <w:keepNext/>
              <w:spacing w:before="0" w:after="0"/>
              <w:jc w:val="center"/>
            </w:pPr>
            <w:r w:rsidRPr="004046E7">
              <w:t>x</w:t>
            </w:r>
          </w:p>
        </w:tc>
        <w:tc>
          <w:tcPr>
            <w:tcW w:w="1219" w:type="dxa"/>
            <w:vAlign w:val="center"/>
          </w:tcPr>
          <w:p w:rsidR="002D4CB1" w:rsidRPr="004046E7" w:rsidRDefault="002D4CB1" w:rsidP="00A33F82">
            <w:pPr>
              <w:pStyle w:val="Tabletext"/>
              <w:keepNext/>
              <w:spacing w:before="0" w:after="0"/>
              <w:jc w:val="center"/>
            </w:pPr>
            <w:r w:rsidRPr="004046E7">
              <w:t>x</w:t>
            </w:r>
          </w:p>
        </w:tc>
      </w:tr>
      <w:tr w:rsidR="002D4CB1" w:rsidRPr="004046E7" w:rsidTr="00A33F82">
        <w:trPr>
          <w:cantSplit/>
          <w:ins w:id="452" w:author="Riz, Imad " w:date="2015-10-21T22:03:00Z"/>
        </w:trPr>
        <w:tc>
          <w:tcPr>
            <w:tcW w:w="1134" w:type="dxa"/>
            <w:vAlign w:val="center"/>
          </w:tcPr>
          <w:p w:rsidR="002D4CB1" w:rsidRPr="004046E7" w:rsidRDefault="002D4CB1" w:rsidP="00A33F82">
            <w:pPr>
              <w:pStyle w:val="Tabletext"/>
              <w:keepNext/>
              <w:spacing w:before="0" w:after="0"/>
              <w:rPr>
                <w:ins w:id="453" w:author="Riz, Imad " w:date="2015-10-21T22:03:00Z"/>
              </w:rPr>
            </w:pPr>
            <w:ins w:id="454" w:author="Riz, Imad " w:date="2015-10-21T22:03:00Z">
              <w:r>
                <w:t>1082</w:t>
              </w:r>
            </w:ins>
          </w:p>
        </w:tc>
        <w:tc>
          <w:tcPr>
            <w:tcW w:w="1049" w:type="dxa"/>
            <w:vAlign w:val="center"/>
          </w:tcPr>
          <w:p w:rsidR="002D4CB1" w:rsidRDefault="002D4CB1" w:rsidP="00A33F82">
            <w:pPr>
              <w:pStyle w:val="Tabletext"/>
              <w:keepNext/>
              <w:spacing w:before="0"/>
              <w:jc w:val="center"/>
              <w:rPr>
                <w:ins w:id="455" w:author="Riz, Imad " w:date="2015-10-21T22:03:00Z"/>
                <w:i/>
              </w:rPr>
            </w:pPr>
            <w:ins w:id="456" w:author="Riz, Imad " w:date="2015-10-21T22:03:00Z">
              <w:r>
                <w:rPr>
                  <w:i/>
                </w:rPr>
                <w:t>w)</w:t>
              </w:r>
              <w:r w:rsidRPr="004046E7">
                <w:rPr>
                  <w:i/>
                </w:rPr>
                <w:t>,</w:t>
              </w:r>
              <w:r>
                <w:rPr>
                  <w:i/>
                </w:rPr>
                <w:t xml:space="preserve"> x),</w:t>
              </w:r>
              <w:r w:rsidRPr="004046E7">
                <w:rPr>
                  <w:i/>
                </w:rPr>
                <w:t xml:space="preserve"> </w:t>
              </w:r>
              <w:r>
                <w:rPr>
                  <w:i/>
                </w:rPr>
                <w:t>y)</w:t>
              </w:r>
            </w:ins>
          </w:p>
        </w:tc>
        <w:tc>
          <w:tcPr>
            <w:tcW w:w="1247" w:type="dxa"/>
            <w:vAlign w:val="center"/>
          </w:tcPr>
          <w:p w:rsidR="002D4CB1" w:rsidRPr="004046E7" w:rsidRDefault="002D4CB1" w:rsidP="00A33F82">
            <w:pPr>
              <w:pStyle w:val="Tabletext"/>
              <w:keepNext/>
              <w:spacing w:before="0" w:after="0"/>
              <w:jc w:val="center"/>
              <w:rPr>
                <w:ins w:id="457" w:author="Riz, Imad " w:date="2015-10-21T22:03:00Z"/>
              </w:rPr>
            </w:pPr>
            <w:ins w:id="458" w:author="Riz, Imad " w:date="2015-10-21T22:04:00Z">
              <w:r>
                <w:t>157.125</w:t>
              </w:r>
            </w:ins>
          </w:p>
        </w:tc>
        <w:tc>
          <w:tcPr>
            <w:tcW w:w="1248" w:type="dxa"/>
            <w:vAlign w:val="center"/>
          </w:tcPr>
          <w:p w:rsidR="002D4CB1" w:rsidRPr="004046E7" w:rsidRDefault="002D4CB1" w:rsidP="00A33F82">
            <w:pPr>
              <w:pStyle w:val="Tabletext"/>
              <w:keepNext/>
              <w:spacing w:before="0" w:after="0"/>
              <w:jc w:val="center"/>
              <w:rPr>
                <w:ins w:id="459" w:author="Riz, Imad " w:date="2015-10-21T22:03:00Z"/>
              </w:rPr>
            </w:pPr>
            <w:ins w:id="460" w:author="Riz, Imad " w:date="2015-10-21T22:04:00Z">
              <w:r>
                <w:t>157.125</w:t>
              </w:r>
            </w:ins>
          </w:p>
        </w:tc>
        <w:tc>
          <w:tcPr>
            <w:tcW w:w="1021" w:type="dxa"/>
            <w:vAlign w:val="center"/>
          </w:tcPr>
          <w:p w:rsidR="002D4CB1" w:rsidRPr="004046E7" w:rsidRDefault="002D4CB1" w:rsidP="00A33F82">
            <w:pPr>
              <w:pStyle w:val="Tabletext"/>
              <w:keepNext/>
              <w:spacing w:before="0" w:after="0"/>
              <w:jc w:val="center"/>
              <w:rPr>
                <w:ins w:id="461" w:author="Riz, Imad " w:date="2015-10-21T22:03:00Z"/>
              </w:rPr>
            </w:pPr>
            <w:ins w:id="462" w:author="Riz, Imad " w:date="2015-10-21T22:04:00Z">
              <w:r>
                <w:t>x</w:t>
              </w:r>
            </w:ins>
          </w:p>
        </w:tc>
        <w:tc>
          <w:tcPr>
            <w:tcW w:w="1191" w:type="dxa"/>
            <w:vAlign w:val="center"/>
          </w:tcPr>
          <w:p w:rsidR="002D4CB1" w:rsidRPr="004046E7" w:rsidRDefault="002D4CB1" w:rsidP="00A33F82">
            <w:pPr>
              <w:pStyle w:val="Tabletext"/>
              <w:keepNext/>
              <w:spacing w:before="0" w:after="0"/>
              <w:jc w:val="center"/>
              <w:rPr>
                <w:ins w:id="463" w:author="Riz, Imad " w:date="2015-10-21T22:03:00Z"/>
              </w:rPr>
            </w:pPr>
            <w:ins w:id="464" w:author="Riz, Imad " w:date="2015-10-21T22:04:00Z">
              <w:r>
                <w:t>x</w:t>
              </w:r>
            </w:ins>
          </w:p>
        </w:tc>
        <w:tc>
          <w:tcPr>
            <w:tcW w:w="1191" w:type="dxa"/>
            <w:vAlign w:val="center"/>
          </w:tcPr>
          <w:p w:rsidR="002D4CB1" w:rsidRPr="004046E7" w:rsidRDefault="002D4CB1" w:rsidP="00A33F82">
            <w:pPr>
              <w:pStyle w:val="Tabletext"/>
              <w:keepNext/>
              <w:spacing w:before="0" w:after="0"/>
              <w:jc w:val="center"/>
              <w:rPr>
                <w:ins w:id="465" w:author="Riz, Imad " w:date="2015-10-21T22:03:00Z"/>
              </w:rPr>
            </w:pPr>
          </w:p>
        </w:tc>
        <w:tc>
          <w:tcPr>
            <w:tcW w:w="1219" w:type="dxa"/>
            <w:vAlign w:val="center"/>
          </w:tcPr>
          <w:p w:rsidR="002D4CB1" w:rsidRPr="004046E7" w:rsidRDefault="002D4CB1" w:rsidP="00A33F82">
            <w:pPr>
              <w:pStyle w:val="Tabletext"/>
              <w:keepNext/>
              <w:spacing w:before="0" w:after="0"/>
              <w:jc w:val="center"/>
              <w:rPr>
                <w:ins w:id="466" w:author="Riz, Imad " w:date="2015-10-21T22:03:00Z"/>
              </w:rPr>
            </w:pPr>
          </w:p>
        </w:tc>
      </w:tr>
      <w:tr w:rsidR="002D4CB1" w:rsidRPr="004046E7" w:rsidTr="00A33F82">
        <w:trPr>
          <w:cantSplit/>
          <w:ins w:id="467" w:author="Riz, Imad " w:date="2015-10-21T22:03:00Z"/>
        </w:trPr>
        <w:tc>
          <w:tcPr>
            <w:tcW w:w="1134" w:type="dxa"/>
            <w:vAlign w:val="center"/>
          </w:tcPr>
          <w:p w:rsidR="002D4CB1" w:rsidRPr="004046E7" w:rsidRDefault="002D4CB1">
            <w:pPr>
              <w:pStyle w:val="Tabletext"/>
              <w:keepNext/>
              <w:spacing w:before="0"/>
              <w:jc w:val="right"/>
              <w:rPr>
                <w:ins w:id="468" w:author="Riz, Imad " w:date="2015-10-21T22:03:00Z"/>
              </w:rPr>
              <w:pPrChange w:id="469" w:author="Riz, Imad " w:date="2015-10-21T22:04:00Z">
                <w:pPr>
                  <w:pStyle w:val="Tabletext"/>
                  <w:keepNext/>
                  <w:framePr w:hSpace="180" w:wrap="around" w:vAnchor="text" w:hAnchor="text" w:xAlign="center" w:y="1"/>
                  <w:spacing w:before="0"/>
                  <w:suppressOverlap/>
                </w:pPr>
              </w:pPrChange>
            </w:pPr>
            <w:ins w:id="470" w:author="Riz, Imad " w:date="2015-10-21T22:04:00Z">
              <w:r>
                <w:t>2082</w:t>
              </w:r>
            </w:ins>
          </w:p>
        </w:tc>
        <w:tc>
          <w:tcPr>
            <w:tcW w:w="1049" w:type="dxa"/>
            <w:vAlign w:val="center"/>
          </w:tcPr>
          <w:p w:rsidR="002D4CB1" w:rsidRDefault="002D4CB1" w:rsidP="00A33F82">
            <w:pPr>
              <w:pStyle w:val="Tabletext"/>
              <w:keepNext/>
              <w:spacing w:before="0"/>
              <w:jc w:val="center"/>
              <w:rPr>
                <w:ins w:id="471" w:author="Riz, Imad " w:date="2015-10-21T22:03:00Z"/>
                <w:i/>
              </w:rPr>
            </w:pPr>
            <w:ins w:id="472" w:author="Riz, Imad " w:date="2015-10-21T22:04:00Z">
              <w:r>
                <w:rPr>
                  <w:i/>
                </w:rPr>
                <w:t>w)</w:t>
              </w:r>
              <w:r w:rsidRPr="004046E7">
                <w:rPr>
                  <w:i/>
                </w:rPr>
                <w:t>,</w:t>
              </w:r>
              <w:r>
                <w:rPr>
                  <w:i/>
                </w:rPr>
                <w:t xml:space="preserve"> x),</w:t>
              </w:r>
              <w:r w:rsidRPr="004046E7">
                <w:rPr>
                  <w:i/>
                </w:rPr>
                <w:t xml:space="preserve"> </w:t>
              </w:r>
              <w:r>
                <w:rPr>
                  <w:i/>
                </w:rPr>
                <w:t>y)</w:t>
              </w:r>
            </w:ins>
          </w:p>
        </w:tc>
        <w:tc>
          <w:tcPr>
            <w:tcW w:w="1247" w:type="dxa"/>
            <w:vAlign w:val="center"/>
          </w:tcPr>
          <w:p w:rsidR="002D4CB1" w:rsidRPr="004046E7" w:rsidRDefault="002D4CB1" w:rsidP="00A33F82">
            <w:pPr>
              <w:pStyle w:val="Tabletext"/>
              <w:keepNext/>
              <w:spacing w:before="0" w:after="0"/>
              <w:jc w:val="center"/>
              <w:rPr>
                <w:ins w:id="473" w:author="Riz, Imad " w:date="2015-10-21T22:03:00Z"/>
              </w:rPr>
            </w:pPr>
            <w:ins w:id="474" w:author="Riz, Imad " w:date="2015-10-21T22:04:00Z">
              <w:r>
                <w:t>161.725</w:t>
              </w:r>
            </w:ins>
          </w:p>
        </w:tc>
        <w:tc>
          <w:tcPr>
            <w:tcW w:w="1248" w:type="dxa"/>
            <w:vAlign w:val="center"/>
          </w:tcPr>
          <w:p w:rsidR="002D4CB1" w:rsidRPr="004046E7" w:rsidRDefault="002D4CB1" w:rsidP="00A33F82">
            <w:pPr>
              <w:pStyle w:val="Tabletext"/>
              <w:keepNext/>
              <w:spacing w:before="0" w:after="0"/>
              <w:jc w:val="center"/>
              <w:rPr>
                <w:ins w:id="475" w:author="Riz, Imad " w:date="2015-10-21T22:03:00Z"/>
              </w:rPr>
            </w:pPr>
            <w:ins w:id="476" w:author="Riz, Imad " w:date="2015-10-21T22:04:00Z">
              <w:r>
                <w:t>161.725</w:t>
              </w:r>
            </w:ins>
          </w:p>
        </w:tc>
        <w:tc>
          <w:tcPr>
            <w:tcW w:w="1021" w:type="dxa"/>
            <w:vAlign w:val="center"/>
          </w:tcPr>
          <w:p w:rsidR="002D4CB1" w:rsidRPr="004046E7" w:rsidRDefault="002D4CB1" w:rsidP="00A33F82">
            <w:pPr>
              <w:pStyle w:val="Tabletext"/>
              <w:keepNext/>
              <w:spacing w:before="0" w:after="0"/>
              <w:jc w:val="center"/>
              <w:rPr>
                <w:ins w:id="477" w:author="Riz, Imad " w:date="2015-10-21T22:03:00Z"/>
              </w:rPr>
            </w:pPr>
            <w:ins w:id="478" w:author="Riz, Imad " w:date="2015-10-21T22:04:00Z">
              <w:r>
                <w:t>x</w:t>
              </w:r>
            </w:ins>
          </w:p>
        </w:tc>
        <w:tc>
          <w:tcPr>
            <w:tcW w:w="1191" w:type="dxa"/>
            <w:vAlign w:val="center"/>
          </w:tcPr>
          <w:p w:rsidR="002D4CB1" w:rsidRPr="004046E7" w:rsidRDefault="002D4CB1" w:rsidP="00A33F82">
            <w:pPr>
              <w:pStyle w:val="Tabletext"/>
              <w:keepNext/>
              <w:spacing w:before="0" w:after="0"/>
              <w:jc w:val="center"/>
              <w:rPr>
                <w:ins w:id="479" w:author="Riz, Imad " w:date="2015-10-21T22:03:00Z"/>
              </w:rPr>
            </w:pPr>
            <w:ins w:id="480" w:author="Riz, Imad " w:date="2015-10-21T22:04:00Z">
              <w:r>
                <w:t>x</w:t>
              </w:r>
            </w:ins>
          </w:p>
        </w:tc>
        <w:tc>
          <w:tcPr>
            <w:tcW w:w="1191" w:type="dxa"/>
            <w:vAlign w:val="center"/>
          </w:tcPr>
          <w:p w:rsidR="002D4CB1" w:rsidRPr="004046E7" w:rsidRDefault="002D4CB1" w:rsidP="00A33F82">
            <w:pPr>
              <w:pStyle w:val="Tabletext"/>
              <w:keepNext/>
              <w:spacing w:before="0" w:after="0"/>
              <w:jc w:val="center"/>
              <w:rPr>
                <w:ins w:id="481" w:author="Riz, Imad " w:date="2015-10-21T22:03:00Z"/>
              </w:rPr>
            </w:pPr>
          </w:p>
        </w:tc>
        <w:tc>
          <w:tcPr>
            <w:tcW w:w="1219" w:type="dxa"/>
            <w:vAlign w:val="center"/>
          </w:tcPr>
          <w:p w:rsidR="002D4CB1" w:rsidRPr="004046E7" w:rsidRDefault="002D4CB1" w:rsidP="00A33F82">
            <w:pPr>
              <w:pStyle w:val="Tabletext"/>
              <w:keepNext/>
              <w:spacing w:before="0" w:after="0"/>
              <w:jc w:val="center"/>
              <w:rPr>
                <w:ins w:id="482" w:author="Riz, Imad " w:date="2015-10-21T22:03:00Z"/>
              </w:rPr>
            </w:pPr>
          </w:p>
        </w:tc>
      </w:tr>
      <w:tr w:rsidR="002D4CB1" w:rsidRPr="004046E7" w:rsidTr="00A33F82">
        <w:trPr>
          <w:cantSplit/>
        </w:trPr>
        <w:tc>
          <w:tcPr>
            <w:tcW w:w="1134" w:type="dxa"/>
            <w:vAlign w:val="center"/>
          </w:tcPr>
          <w:p w:rsidR="002D4CB1" w:rsidRPr="004046E7" w:rsidRDefault="002D4CB1" w:rsidP="00A33F82">
            <w:pPr>
              <w:pStyle w:val="Tabletext"/>
              <w:keepNext/>
              <w:spacing w:before="0" w:after="0"/>
            </w:pPr>
            <w:r w:rsidRPr="004046E7">
              <w:t>23</w:t>
            </w:r>
          </w:p>
        </w:tc>
        <w:tc>
          <w:tcPr>
            <w:tcW w:w="1049" w:type="dxa"/>
            <w:vAlign w:val="center"/>
          </w:tcPr>
          <w:p w:rsidR="002D4CB1" w:rsidRPr="004046E7" w:rsidRDefault="002D4CB1" w:rsidP="00A33F82">
            <w:pPr>
              <w:pStyle w:val="Tabletext"/>
              <w:keepNext/>
              <w:spacing w:before="0" w:after="0"/>
              <w:jc w:val="center"/>
              <w:rPr>
                <w:i/>
                <w:iCs/>
              </w:rPr>
            </w:pPr>
            <w:r>
              <w:rPr>
                <w:i/>
              </w:rPr>
              <w:t>w)</w:t>
            </w:r>
            <w:r w:rsidRPr="004046E7">
              <w:rPr>
                <w:i/>
              </w:rPr>
              <w:t xml:space="preserve">, </w:t>
            </w:r>
            <w:r>
              <w:rPr>
                <w:i/>
              </w:rPr>
              <w:t>x)</w:t>
            </w:r>
            <w:r w:rsidRPr="004046E7">
              <w:rPr>
                <w:i/>
              </w:rPr>
              <w:t xml:space="preserve">, </w:t>
            </w:r>
            <w:r>
              <w:rPr>
                <w:i/>
              </w:rPr>
              <w:t>y)</w:t>
            </w:r>
            <w:ins w:id="483" w:author="Riz, Imad " w:date="2015-10-21T22:05:00Z">
              <w:r>
                <w:rPr>
                  <w:i/>
                </w:rPr>
                <w:t>, xxx)</w:t>
              </w:r>
            </w:ins>
          </w:p>
        </w:tc>
        <w:tc>
          <w:tcPr>
            <w:tcW w:w="1247" w:type="dxa"/>
            <w:vAlign w:val="center"/>
          </w:tcPr>
          <w:p w:rsidR="002D4CB1" w:rsidRPr="004046E7" w:rsidRDefault="002D4CB1" w:rsidP="00A33F82">
            <w:pPr>
              <w:pStyle w:val="Tabletext"/>
              <w:keepNext/>
              <w:spacing w:before="0" w:after="0"/>
              <w:jc w:val="center"/>
            </w:pPr>
            <w:r w:rsidRPr="004046E7">
              <w:t>157.150</w:t>
            </w:r>
          </w:p>
        </w:tc>
        <w:tc>
          <w:tcPr>
            <w:tcW w:w="1248" w:type="dxa"/>
            <w:vAlign w:val="center"/>
          </w:tcPr>
          <w:p w:rsidR="002D4CB1" w:rsidRPr="004046E7" w:rsidRDefault="002D4CB1" w:rsidP="00A33F82">
            <w:pPr>
              <w:pStyle w:val="Tabletext"/>
              <w:keepNext/>
              <w:spacing w:before="0" w:after="0"/>
              <w:jc w:val="center"/>
            </w:pPr>
            <w:r w:rsidRPr="004046E7">
              <w:t>161.750</w:t>
            </w:r>
          </w:p>
        </w:tc>
        <w:tc>
          <w:tcPr>
            <w:tcW w:w="1021" w:type="dxa"/>
            <w:vAlign w:val="center"/>
          </w:tcPr>
          <w:p w:rsidR="002D4CB1" w:rsidRPr="004046E7" w:rsidRDefault="002D4CB1" w:rsidP="00A33F82">
            <w:pPr>
              <w:pStyle w:val="Tabletext"/>
              <w:keepNext/>
              <w:spacing w:before="0" w:after="0"/>
              <w:jc w:val="center"/>
            </w:pPr>
          </w:p>
        </w:tc>
        <w:tc>
          <w:tcPr>
            <w:tcW w:w="1191" w:type="dxa"/>
            <w:vAlign w:val="center"/>
          </w:tcPr>
          <w:p w:rsidR="002D4CB1" w:rsidRPr="004046E7" w:rsidRDefault="002D4CB1" w:rsidP="00A33F82">
            <w:pPr>
              <w:pStyle w:val="Tabletext"/>
              <w:keepNext/>
              <w:spacing w:before="0" w:after="0"/>
              <w:jc w:val="center"/>
            </w:pPr>
            <w:r w:rsidRPr="004046E7">
              <w:t>x</w:t>
            </w:r>
          </w:p>
        </w:tc>
        <w:tc>
          <w:tcPr>
            <w:tcW w:w="1191" w:type="dxa"/>
            <w:vAlign w:val="center"/>
          </w:tcPr>
          <w:p w:rsidR="002D4CB1" w:rsidRPr="004046E7" w:rsidRDefault="002D4CB1" w:rsidP="00A33F82">
            <w:pPr>
              <w:pStyle w:val="Tabletext"/>
              <w:keepNext/>
              <w:spacing w:before="0" w:after="0"/>
              <w:jc w:val="center"/>
            </w:pPr>
            <w:r w:rsidRPr="004046E7">
              <w:t>x</w:t>
            </w:r>
          </w:p>
        </w:tc>
        <w:tc>
          <w:tcPr>
            <w:tcW w:w="1219" w:type="dxa"/>
            <w:vAlign w:val="center"/>
          </w:tcPr>
          <w:p w:rsidR="002D4CB1" w:rsidRPr="004046E7" w:rsidRDefault="002D4CB1" w:rsidP="00A33F82">
            <w:pPr>
              <w:pStyle w:val="Tabletext"/>
              <w:keepNext/>
              <w:spacing w:before="0" w:after="0"/>
              <w:jc w:val="center"/>
            </w:pPr>
            <w:r w:rsidRPr="004046E7">
              <w:t>x</w:t>
            </w:r>
          </w:p>
        </w:tc>
      </w:tr>
      <w:tr w:rsidR="002D4CB1" w:rsidRPr="004046E7" w:rsidTr="00A33F82">
        <w:trPr>
          <w:cantSplit/>
          <w:ins w:id="484" w:author="Riz, Imad " w:date="2015-10-21T22:05:00Z"/>
        </w:trPr>
        <w:tc>
          <w:tcPr>
            <w:tcW w:w="1134" w:type="dxa"/>
            <w:vAlign w:val="center"/>
          </w:tcPr>
          <w:p w:rsidR="002D4CB1" w:rsidRPr="004046E7" w:rsidRDefault="002D4CB1" w:rsidP="00A33F82">
            <w:pPr>
              <w:pStyle w:val="Tabletext"/>
              <w:keepNext/>
              <w:spacing w:before="0" w:after="0"/>
              <w:rPr>
                <w:ins w:id="485" w:author="Riz, Imad " w:date="2015-10-21T22:05:00Z"/>
              </w:rPr>
            </w:pPr>
            <w:ins w:id="486" w:author="Riz, Imad " w:date="2015-10-21T22:05:00Z">
              <w:r>
                <w:t>1023</w:t>
              </w:r>
            </w:ins>
          </w:p>
        </w:tc>
        <w:tc>
          <w:tcPr>
            <w:tcW w:w="1049" w:type="dxa"/>
            <w:vAlign w:val="center"/>
          </w:tcPr>
          <w:p w:rsidR="002D4CB1" w:rsidRDefault="002D4CB1" w:rsidP="00A33F82">
            <w:pPr>
              <w:pStyle w:val="Tabletext"/>
              <w:keepNext/>
              <w:spacing w:before="0" w:after="0"/>
              <w:jc w:val="center"/>
              <w:rPr>
                <w:ins w:id="487" w:author="Riz, Imad " w:date="2015-10-21T22:05:00Z"/>
                <w:i/>
              </w:rPr>
            </w:pPr>
            <w:ins w:id="488" w:author="Riz, Imad " w:date="2015-10-21T22:05:00Z">
              <w:r>
                <w:rPr>
                  <w:i/>
                </w:rPr>
                <w:t>w)</w:t>
              </w:r>
              <w:r w:rsidRPr="004046E7">
                <w:rPr>
                  <w:i/>
                </w:rPr>
                <w:t xml:space="preserve">, </w:t>
              </w:r>
              <w:r>
                <w:rPr>
                  <w:i/>
                </w:rPr>
                <w:t>x)</w:t>
              </w:r>
              <w:r w:rsidRPr="004046E7">
                <w:rPr>
                  <w:i/>
                </w:rPr>
                <w:t xml:space="preserve">, </w:t>
              </w:r>
              <w:r>
                <w:rPr>
                  <w:i/>
                </w:rPr>
                <w:t>y), xxx)</w:t>
              </w:r>
            </w:ins>
          </w:p>
        </w:tc>
        <w:tc>
          <w:tcPr>
            <w:tcW w:w="1247" w:type="dxa"/>
            <w:vAlign w:val="center"/>
          </w:tcPr>
          <w:p w:rsidR="002D4CB1" w:rsidRPr="004046E7" w:rsidRDefault="002D4CB1" w:rsidP="00A33F82">
            <w:pPr>
              <w:pStyle w:val="Tabletext"/>
              <w:keepNext/>
              <w:spacing w:before="0" w:after="0"/>
              <w:jc w:val="center"/>
              <w:rPr>
                <w:ins w:id="489" w:author="Riz, Imad " w:date="2015-10-21T22:05:00Z"/>
              </w:rPr>
            </w:pPr>
            <w:ins w:id="490" w:author="Riz, Imad " w:date="2015-10-21T22:05:00Z">
              <w:r>
                <w:t>157.150</w:t>
              </w:r>
            </w:ins>
          </w:p>
        </w:tc>
        <w:tc>
          <w:tcPr>
            <w:tcW w:w="1248" w:type="dxa"/>
            <w:vAlign w:val="center"/>
          </w:tcPr>
          <w:p w:rsidR="002D4CB1" w:rsidRPr="004046E7" w:rsidRDefault="002D4CB1" w:rsidP="00A33F82">
            <w:pPr>
              <w:pStyle w:val="Tabletext"/>
              <w:keepNext/>
              <w:spacing w:before="0" w:after="0"/>
              <w:jc w:val="center"/>
              <w:rPr>
                <w:ins w:id="491" w:author="Riz, Imad " w:date="2015-10-21T22:05:00Z"/>
              </w:rPr>
            </w:pPr>
            <w:ins w:id="492" w:author="Pitt, Anthony" w:date="2015-10-26T19:42:00Z">
              <w:r>
                <w:t>157.15</w:t>
              </w:r>
            </w:ins>
            <w:ins w:id="493" w:author="Pitt, Anthony" w:date="2015-10-26T19:43:00Z">
              <w:r>
                <w:t>0</w:t>
              </w:r>
            </w:ins>
          </w:p>
        </w:tc>
        <w:tc>
          <w:tcPr>
            <w:tcW w:w="1021" w:type="dxa"/>
            <w:vAlign w:val="center"/>
          </w:tcPr>
          <w:p w:rsidR="002D4CB1" w:rsidRPr="004046E7" w:rsidRDefault="002D4CB1" w:rsidP="00A33F82">
            <w:pPr>
              <w:pStyle w:val="Tabletext"/>
              <w:keepNext/>
              <w:spacing w:before="0" w:after="0"/>
              <w:jc w:val="center"/>
              <w:rPr>
                <w:ins w:id="494" w:author="Riz, Imad " w:date="2015-10-21T22:05:00Z"/>
              </w:rPr>
            </w:pPr>
            <w:ins w:id="495" w:author="Riz, Imad " w:date="2015-10-21T22:06:00Z">
              <w:r>
                <w:t>x</w:t>
              </w:r>
            </w:ins>
          </w:p>
        </w:tc>
        <w:tc>
          <w:tcPr>
            <w:tcW w:w="1191" w:type="dxa"/>
            <w:vAlign w:val="center"/>
          </w:tcPr>
          <w:p w:rsidR="002D4CB1" w:rsidRPr="004046E7" w:rsidRDefault="002D4CB1" w:rsidP="00A33F82">
            <w:pPr>
              <w:pStyle w:val="Tabletext"/>
              <w:keepNext/>
              <w:spacing w:before="0" w:after="0"/>
              <w:jc w:val="center"/>
              <w:rPr>
                <w:ins w:id="496" w:author="Riz, Imad " w:date="2015-10-21T22:05:00Z"/>
              </w:rPr>
            </w:pPr>
            <w:ins w:id="497" w:author="Riz, Imad " w:date="2015-10-21T22:06:00Z">
              <w:r>
                <w:t>x</w:t>
              </w:r>
            </w:ins>
          </w:p>
        </w:tc>
        <w:tc>
          <w:tcPr>
            <w:tcW w:w="1191" w:type="dxa"/>
            <w:vAlign w:val="center"/>
          </w:tcPr>
          <w:p w:rsidR="002D4CB1" w:rsidRPr="004046E7" w:rsidRDefault="002D4CB1" w:rsidP="00A33F82">
            <w:pPr>
              <w:pStyle w:val="Tabletext"/>
              <w:keepNext/>
              <w:spacing w:before="0" w:after="0"/>
              <w:jc w:val="center"/>
              <w:rPr>
                <w:ins w:id="498" w:author="Riz, Imad " w:date="2015-10-21T22:05:00Z"/>
              </w:rPr>
            </w:pPr>
          </w:p>
        </w:tc>
        <w:tc>
          <w:tcPr>
            <w:tcW w:w="1219" w:type="dxa"/>
            <w:vAlign w:val="center"/>
          </w:tcPr>
          <w:p w:rsidR="002D4CB1" w:rsidRPr="004046E7" w:rsidRDefault="002D4CB1" w:rsidP="00A33F82">
            <w:pPr>
              <w:pStyle w:val="Tabletext"/>
              <w:keepNext/>
              <w:spacing w:before="0" w:after="0"/>
              <w:jc w:val="center"/>
              <w:rPr>
                <w:ins w:id="499" w:author="Riz, Imad " w:date="2015-10-21T22:05:00Z"/>
              </w:rPr>
            </w:pPr>
          </w:p>
        </w:tc>
      </w:tr>
      <w:tr w:rsidR="002D4CB1" w:rsidRPr="004046E7" w:rsidTr="00A33F82">
        <w:trPr>
          <w:cantSplit/>
          <w:ins w:id="500" w:author="Riz, Imad " w:date="2015-10-21T22:05:00Z"/>
        </w:trPr>
        <w:tc>
          <w:tcPr>
            <w:tcW w:w="1134" w:type="dxa"/>
            <w:vAlign w:val="center"/>
          </w:tcPr>
          <w:p w:rsidR="002D4CB1" w:rsidRPr="004046E7" w:rsidRDefault="002D4CB1">
            <w:pPr>
              <w:pStyle w:val="Tabletext"/>
              <w:keepNext/>
              <w:spacing w:before="0"/>
              <w:jc w:val="right"/>
              <w:rPr>
                <w:ins w:id="501" w:author="Riz, Imad " w:date="2015-10-21T22:05:00Z"/>
              </w:rPr>
              <w:pPrChange w:id="502" w:author="Riz, Imad " w:date="2015-10-21T22:06:00Z">
                <w:pPr>
                  <w:pStyle w:val="Tabletext"/>
                  <w:keepNext/>
                  <w:framePr w:hSpace="180" w:wrap="around" w:vAnchor="text" w:hAnchor="text" w:xAlign="center" w:y="1"/>
                  <w:spacing w:before="0"/>
                  <w:suppressOverlap/>
                </w:pPr>
              </w:pPrChange>
            </w:pPr>
            <w:ins w:id="503" w:author="Riz, Imad " w:date="2015-10-21T22:06:00Z">
              <w:r>
                <w:t>2023</w:t>
              </w:r>
            </w:ins>
          </w:p>
        </w:tc>
        <w:tc>
          <w:tcPr>
            <w:tcW w:w="1049" w:type="dxa"/>
            <w:vAlign w:val="center"/>
          </w:tcPr>
          <w:p w:rsidR="002D4CB1" w:rsidRDefault="002D4CB1" w:rsidP="00A33F82">
            <w:pPr>
              <w:pStyle w:val="Tabletext"/>
              <w:keepNext/>
              <w:spacing w:before="0" w:after="0"/>
              <w:jc w:val="center"/>
              <w:rPr>
                <w:ins w:id="504" w:author="Riz, Imad " w:date="2015-10-21T22:05:00Z"/>
                <w:i/>
              </w:rPr>
            </w:pPr>
            <w:ins w:id="505" w:author="Riz, Imad " w:date="2015-10-21T22:06:00Z">
              <w:r>
                <w:rPr>
                  <w:i/>
                </w:rPr>
                <w:t>w)</w:t>
              </w:r>
              <w:r w:rsidRPr="004046E7">
                <w:rPr>
                  <w:i/>
                </w:rPr>
                <w:t xml:space="preserve">, </w:t>
              </w:r>
              <w:r>
                <w:rPr>
                  <w:i/>
                </w:rPr>
                <w:t>x)</w:t>
              </w:r>
              <w:r w:rsidRPr="004046E7">
                <w:rPr>
                  <w:i/>
                </w:rPr>
                <w:t xml:space="preserve">, </w:t>
              </w:r>
              <w:r>
                <w:rPr>
                  <w:i/>
                </w:rPr>
                <w:t>y), xxx)</w:t>
              </w:r>
            </w:ins>
          </w:p>
        </w:tc>
        <w:tc>
          <w:tcPr>
            <w:tcW w:w="1247" w:type="dxa"/>
            <w:vAlign w:val="center"/>
          </w:tcPr>
          <w:p w:rsidR="002D4CB1" w:rsidRPr="004046E7" w:rsidRDefault="002D4CB1" w:rsidP="00A33F82">
            <w:pPr>
              <w:pStyle w:val="Tabletext"/>
              <w:keepNext/>
              <w:spacing w:before="0" w:after="0"/>
              <w:jc w:val="center"/>
              <w:rPr>
                <w:ins w:id="506" w:author="Riz, Imad " w:date="2015-10-21T22:05:00Z"/>
              </w:rPr>
            </w:pPr>
            <w:ins w:id="507" w:author="Riz, Imad " w:date="2015-10-21T22:06:00Z">
              <w:r>
                <w:t>161.750</w:t>
              </w:r>
            </w:ins>
          </w:p>
        </w:tc>
        <w:tc>
          <w:tcPr>
            <w:tcW w:w="1248" w:type="dxa"/>
            <w:vAlign w:val="center"/>
          </w:tcPr>
          <w:p w:rsidR="002D4CB1" w:rsidRPr="004046E7" w:rsidRDefault="002D4CB1" w:rsidP="00A33F82">
            <w:pPr>
              <w:pStyle w:val="Tabletext"/>
              <w:keepNext/>
              <w:spacing w:before="0" w:after="0"/>
              <w:jc w:val="center"/>
              <w:rPr>
                <w:ins w:id="508" w:author="Riz, Imad " w:date="2015-10-21T22:05:00Z"/>
              </w:rPr>
            </w:pPr>
            <w:ins w:id="509" w:author="Riz, Imad " w:date="2015-10-21T22:06:00Z">
              <w:r>
                <w:t>161.750</w:t>
              </w:r>
            </w:ins>
          </w:p>
        </w:tc>
        <w:tc>
          <w:tcPr>
            <w:tcW w:w="1021" w:type="dxa"/>
            <w:vAlign w:val="center"/>
          </w:tcPr>
          <w:p w:rsidR="002D4CB1" w:rsidRPr="004046E7" w:rsidRDefault="002D4CB1" w:rsidP="00A33F82">
            <w:pPr>
              <w:pStyle w:val="Tabletext"/>
              <w:keepNext/>
              <w:spacing w:before="0" w:after="0"/>
              <w:jc w:val="center"/>
              <w:rPr>
                <w:ins w:id="510" w:author="Riz, Imad " w:date="2015-10-21T22:05:00Z"/>
              </w:rPr>
            </w:pPr>
            <w:ins w:id="511" w:author="Riz, Imad " w:date="2015-10-21T22:06:00Z">
              <w:r>
                <w:t>x</w:t>
              </w:r>
            </w:ins>
          </w:p>
        </w:tc>
        <w:tc>
          <w:tcPr>
            <w:tcW w:w="1191" w:type="dxa"/>
            <w:vAlign w:val="center"/>
          </w:tcPr>
          <w:p w:rsidR="002D4CB1" w:rsidRPr="004046E7" w:rsidRDefault="002D4CB1" w:rsidP="00A33F82">
            <w:pPr>
              <w:pStyle w:val="Tabletext"/>
              <w:keepNext/>
              <w:spacing w:before="0" w:after="0"/>
              <w:jc w:val="center"/>
              <w:rPr>
                <w:ins w:id="512" w:author="Riz, Imad " w:date="2015-10-21T22:05:00Z"/>
              </w:rPr>
            </w:pPr>
            <w:ins w:id="513" w:author="Riz, Imad " w:date="2015-10-21T22:06:00Z">
              <w:r>
                <w:t>x</w:t>
              </w:r>
            </w:ins>
          </w:p>
        </w:tc>
        <w:tc>
          <w:tcPr>
            <w:tcW w:w="1191" w:type="dxa"/>
            <w:vAlign w:val="center"/>
          </w:tcPr>
          <w:p w:rsidR="002D4CB1" w:rsidRPr="004046E7" w:rsidRDefault="002D4CB1" w:rsidP="00A33F82">
            <w:pPr>
              <w:pStyle w:val="Tabletext"/>
              <w:keepNext/>
              <w:spacing w:before="0" w:after="0"/>
              <w:jc w:val="center"/>
              <w:rPr>
                <w:ins w:id="514" w:author="Riz, Imad " w:date="2015-10-21T22:05:00Z"/>
              </w:rPr>
            </w:pPr>
          </w:p>
        </w:tc>
        <w:tc>
          <w:tcPr>
            <w:tcW w:w="1219" w:type="dxa"/>
            <w:vAlign w:val="center"/>
          </w:tcPr>
          <w:p w:rsidR="002D4CB1" w:rsidRPr="004046E7" w:rsidRDefault="002D4CB1" w:rsidP="00A33F82">
            <w:pPr>
              <w:pStyle w:val="Tabletext"/>
              <w:keepNext/>
              <w:spacing w:before="0" w:after="0"/>
              <w:jc w:val="center"/>
              <w:rPr>
                <w:ins w:id="515" w:author="Riz, Imad " w:date="2015-10-21T22:05:00Z"/>
              </w:rPr>
            </w:pPr>
          </w:p>
        </w:tc>
      </w:tr>
      <w:tr w:rsidR="002D4CB1" w:rsidRPr="004046E7" w:rsidTr="00A33F82">
        <w:trPr>
          <w:cantSplit/>
        </w:trPr>
        <w:tc>
          <w:tcPr>
            <w:tcW w:w="1134" w:type="dxa"/>
            <w:vAlign w:val="center"/>
          </w:tcPr>
          <w:p w:rsidR="002D4CB1" w:rsidRPr="004046E7" w:rsidRDefault="002D4CB1" w:rsidP="00A33F82">
            <w:pPr>
              <w:pStyle w:val="Tabletext"/>
              <w:keepNext/>
              <w:spacing w:before="0" w:after="0"/>
              <w:jc w:val="right"/>
            </w:pPr>
            <w:r w:rsidRPr="004046E7">
              <w:t>83</w:t>
            </w:r>
          </w:p>
        </w:tc>
        <w:tc>
          <w:tcPr>
            <w:tcW w:w="1049" w:type="dxa"/>
            <w:vAlign w:val="center"/>
          </w:tcPr>
          <w:p w:rsidR="002D4CB1" w:rsidRPr="004046E7" w:rsidRDefault="002D4CB1" w:rsidP="00A33F82">
            <w:pPr>
              <w:pStyle w:val="Tabletext"/>
              <w:keepNext/>
              <w:spacing w:before="0" w:after="0"/>
              <w:jc w:val="center"/>
              <w:rPr>
                <w:i/>
                <w:iCs/>
              </w:rPr>
            </w:pPr>
            <w:r>
              <w:rPr>
                <w:i/>
              </w:rPr>
              <w:t>w)</w:t>
            </w:r>
            <w:r w:rsidRPr="004046E7">
              <w:rPr>
                <w:i/>
              </w:rPr>
              <w:t xml:space="preserve">, </w:t>
            </w:r>
            <w:r>
              <w:rPr>
                <w:i/>
              </w:rPr>
              <w:t>x)</w:t>
            </w:r>
            <w:r w:rsidRPr="004046E7">
              <w:rPr>
                <w:i/>
              </w:rPr>
              <w:t xml:space="preserve">, </w:t>
            </w:r>
            <w:r>
              <w:rPr>
                <w:i/>
              </w:rPr>
              <w:t>y)</w:t>
            </w:r>
            <w:ins w:id="516" w:author="Riz, Imad " w:date="2015-10-21T22:06:00Z">
              <w:r>
                <w:rPr>
                  <w:i/>
                </w:rPr>
                <w:t>, xxx)</w:t>
              </w:r>
            </w:ins>
          </w:p>
        </w:tc>
        <w:tc>
          <w:tcPr>
            <w:tcW w:w="1247" w:type="dxa"/>
            <w:vAlign w:val="center"/>
          </w:tcPr>
          <w:p w:rsidR="002D4CB1" w:rsidRPr="004046E7" w:rsidRDefault="002D4CB1" w:rsidP="00A33F82">
            <w:pPr>
              <w:pStyle w:val="Tabletext"/>
              <w:keepNext/>
              <w:spacing w:before="0" w:after="0"/>
              <w:jc w:val="center"/>
            </w:pPr>
            <w:r w:rsidRPr="004046E7">
              <w:t>157.175</w:t>
            </w:r>
          </w:p>
        </w:tc>
        <w:tc>
          <w:tcPr>
            <w:tcW w:w="1248" w:type="dxa"/>
            <w:vAlign w:val="center"/>
          </w:tcPr>
          <w:p w:rsidR="002D4CB1" w:rsidRPr="004046E7" w:rsidRDefault="002D4CB1" w:rsidP="00A33F82">
            <w:pPr>
              <w:pStyle w:val="Tabletext"/>
              <w:keepNext/>
              <w:spacing w:before="0" w:after="0"/>
              <w:jc w:val="center"/>
            </w:pPr>
            <w:r w:rsidRPr="004046E7">
              <w:t>161.775</w:t>
            </w:r>
          </w:p>
        </w:tc>
        <w:tc>
          <w:tcPr>
            <w:tcW w:w="1021" w:type="dxa"/>
            <w:vAlign w:val="center"/>
          </w:tcPr>
          <w:p w:rsidR="002D4CB1" w:rsidRPr="004046E7" w:rsidRDefault="002D4CB1" w:rsidP="00A33F82">
            <w:pPr>
              <w:pStyle w:val="Tabletext"/>
              <w:keepNext/>
              <w:spacing w:before="0" w:after="0"/>
              <w:jc w:val="center"/>
            </w:pPr>
          </w:p>
        </w:tc>
        <w:tc>
          <w:tcPr>
            <w:tcW w:w="1191" w:type="dxa"/>
            <w:vAlign w:val="center"/>
          </w:tcPr>
          <w:p w:rsidR="002D4CB1" w:rsidRPr="004046E7" w:rsidRDefault="002D4CB1" w:rsidP="00A33F82">
            <w:pPr>
              <w:pStyle w:val="Tabletext"/>
              <w:keepNext/>
              <w:spacing w:before="0" w:after="0"/>
              <w:jc w:val="center"/>
            </w:pPr>
            <w:r w:rsidRPr="004046E7">
              <w:t>x</w:t>
            </w:r>
          </w:p>
        </w:tc>
        <w:tc>
          <w:tcPr>
            <w:tcW w:w="1191" w:type="dxa"/>
            <w:vAlign w:val="center"/>
          </w:tcPr>
          <w:p w:rsidR="002D4CB1" w:rsidRPr="004046E7" w:rsidRDefault="002D4CB1" w:rsidP="00A33F82">
            <w:pPr>
              <w:pStyle w:val="Tabletext"/>
              <w:keepNext/>
              <w:spacing w:before="0" w:after="0"/>
              <w:jc w:val="center"/>
            </w:pPr>
            <w:r w:rsidRPr="004046E7">
              <w:t>x</w:t>
            </w:r>
          </w:p>
        </w:tc>
        <w:tc>
          <w:tcPr>
            <w:tcW w:w="1219" w:type="dxa"/>
            <w:vAlign w:val="center"/>
          </w:tcPr>
          <w:p w:rsidR="002D4CB1" w:rsidRPr="004046E7" w:rsidRDefault="002D4CB1" w:rsidP="00A33F82">
            <w:pPr>
              <w:pStyle w:val="Tabletext"/>
              <w:keepNext/>
              <w:spacing w:before="0" w:after="0"/>
              <w:jc w:val="center"/>
            </w:pPr>
            <w:r w:rsidRPr="004046E7">
              <w:t>x</w:t>
            </w:r>
          </w:p>
        </w:tc>
      </w:tr>
      <w:tr w:rsidR="002D4CB1" w:rsidRPr="004046E7" w:rsidTr="00A33F82">
        <w:trPr>
          <w:cantSplit/>
          <w:ins w:id="517" w:author="Riz, Imad " w:date="2015-10-21T22:07:00Z"/>
        </w:trPr>
        <w:tc>
          <w:tcPr>
            <w:tcW w:w="1134" w:type="dxa"/>
            <w:vAlign w:val="center"/>
          </w:tcPr>
          <w:p w:rsidR="002D4CB1" w:rsidRPr="004046E7" w:rsidRDefault="002D4CB1">
            <w:pPr>
              <w:pStyle w:val="Tabletext"/>
              <w:keepNext/>
              <w:spacing w:before="0"/>
              <w:rPr>
                <w:ins w:id="518" w:author="Riz, Imad " w:date="2015-10-21T22:07:00Z"/>
              </w:rPr>
              <w:pPrChange w:id="519" w:author="Riz, Imad " w:date="2015-10-21T22:07:00Z">
                <w:pPr>
                  <w:pStyle w:val="Tabletext"/>
                  <w:keepNext/>
                  <w:framePr w:hSpace="180" w:wrap="around" w:vAnchor="text" w:hAnchor="text" w:xAlign="center" w:y="1"/>
                  <w:spacing w:before="0"/>
                  <w:suppressOverlap/>
                  <w:jc w:val="right"/>
                </w:pPr>
              </w:pPrChange>
            </w:pPr>
            <w:ins w:id="520" w:author="Riz, Imad " w:date="2015-10-21T22:07:00Z">
              <w:r>
                <w:t>1083</w:t>
              </w:r>
            </w:ins>
          </w:p>
        </w:tc>
        <w:tc>
          <w:tcPr>
            <w:tcW w:w="1049" w:type="dxa"/>
            <w:vAlign w:val="center"/>
          </w:tcPr>
          <w:p w:rsidR="002D4CB1" w:rsidRDefault="002D4CB1" w:rsidP="00A33F82">
            <w:pPr>
              <w:pStyle w:val="Tabletext"/>
              <w:keepNext/>
              <w:spacing w:before="0" w:after="0"/>
              <w:jc w:val="center"/>
              <w:rPr>
                <w:ins w:id="521" w:author="Riz, Imad " w:date="2015-10-21T22:07:00Z"/>
                <w:i/>
              </w:rPr>
            </w:pPr>
            <w:ins w:id="522" w:author="Riz, Imad " w:date="2015-10-21T22:07:00Z">
              <w:r>
                <w:rPr>
                  <w:i/>
                </w:rPr>
                <w:t>w)</w:t>
              </w:r>
              <w:r w:rsidRPr="004046E7">
                <w:rPr>
                  <w:i/>
                </w:rPr>
                <w:t xml:space="preserve">, </w:t>
              </w:r>
              <w:r>
                <w:rPr>
                  <w:i/>
                </w:rPr>
                <w:t>x)</w:t>
              </w:r>
              <w:r w:rsidRPr="004046E7">
                <w:rPr>
                  <w:i/>
                </w:rPr>
                <w:t xml:space="preserve">, </w:t>
              </w:r>
              <w:r>
                <w:rPr>
                  <w:i/>
                </w:rPr>
                <w:t>y), xxx)</w:t>
              </w:r>
            </w:ins>
          </w:p>
        </w:tc>
        <w:tc>
          <w:tcPr>
            <w:tcW w:w="1247" w:type="dxa"/>
            <w:vAlign w:val="center"/>
          </w:tcPr>
          <w:p w:rsidR="002D4CB1" w:rsidRPr="004046E7" w:rsidRDefault="002D4CB1" w:rsidP="00A33F82">
            <w:pPr>
              <w:pStyle w:val="Tabletext"/>
              <w:keepNext/>
              <w:spacing w:before="0" w:after="0"/>
              <w:jc w:val="center"/>
              <w:rPr>
                <w:ins w:id="523" w:author="Riz, Imad " w:date="2015-10-21T22:07:00Z"/>
              </w:rPr>
            </w:pPr>
            <w:ins w:id="524" w:author="Riz, Imad " w:date="2015-10-21T22:07:00Z">
              <w:r>
                <w:t>157.175</w:t>
              </w:r>
            </w:ins>
          </w:p>
        </w:tc>
        <w:tc>
          <w:tcPr>
            <w:tcW w:w="1248" w:type="dxa"/>
            <w:vAlign w:val="center"/>
          </w:tcPr>
          <w:p w:rsidR="002D4CB1" w:rsidRPr="004046E7" w:rsidRDefault="002D4CB1" w:rsidP="00A33F82">
            <w:pPr>
              <w:pStyle w:val="Tabletext"/>
              <w:keepNext/>
              <w:spacing w:before="0"/>
              <w:jc w:val="center"/>
              <w:rPr>
                <w:ins w:id="525" w:author="Riz, Imad " w:date="2015-10-21T22:07:00Z"/>
              </w:rPr>
            </w:pPr>
            <w:ins w:id="526" w:author="Riz, Imad " w:date="2015-10-21T22:07:00Z">
              <w:r>
                <w:t>161.175</w:t>
              </w:r>
            </w:ins>
          </w:p>
        </w:tc>
        <w:tc>
          <w:tcPr>
            <w:tcW w:w="1021" w:type="dxa"/>
            <w:vAlign w:val="center"/>
          </w:tcPr>
          <w:p w:rsidR="002D4CB1" w:rsidRPr="004046E7" w:rsidRDefault="002D4CB1" w:rsidP="00A33F82">
            <w:pPr>
              <w:pStyle w:val="Tabletext"/>
              <w:keepNext/>
              <w:spacing w:before="0" w:after="0"/>
              <w:jc w:val="center"/>
              <w:rPr>
                <w:ins w:id="527" w:author="Riz, Imad " w:date="2015-10-21T22:07:00Z"/>
              </w:rPr>
            </w:pPr>
            <w:ins w:id="528" w:author="Riz, Imad " w:date="2015-10-21T22:07:00Z">
              <w:r>
                <w:t>x</w:t>
              </w:r>
            </w:ins>
          </w:p>
        </w:tc>
        <w:tc>
          <w:tcPr>
            <w:tcW w:w="1191" w:type="dxa"/>
            <w:vAlign w:val="center"/>
          </w:tcPr>
          <w:p w:rsidR="002D4CB1" w:rsidRPr="004046E7" w:rsidRDefault="002D4CB1" w:rsidP="00A33F82">
            <w:pPr>
              <w:pStyle w:val="Tabletext"/>
              <w:keepNext/>
              <w:spacing w:before="0" w:after="0"/>
              <w:jc w:val="center"/>
              <w:rPr>
                <w:ins w:id="529" w:author="Riz, Imad " w:date="2015-10-21T22:07:00Z"/>
              </w:rPr>
            </w:pPr>
            <w:ins w:id="530" w:author="Riz, Imad " w:date="2015-10-21T22:07:00Z">
              <w:r>
                <w:t>x</w:t>
              </w:r>
            </w:ins>
          </w:p>
        </w:tc>
        <w:tc>
          <w:tcPr>
            <w:tcW w:w="1191" w:type="dxa"/>
            <w:vAlign w:val="center"/>
          </w:tcPr>
          <w:p w:rsidR="002D4CB1" w:rsidRPr="004046E7" w:rsidRDefault="002D4CB1" w:rsidP="00A33F82">
            <w:pPr>
              <w:pStyle w:val="Tabletext"/>
              <w:keepNext/>
              <w:spacing w:before="0" w:after="0"/>
              <w:jc w:val="center"/>
              <w:rPr>
                <w:ins w:id="531" w:author="Riz, Imad " w:date="2015-10-21T22:07:00Z"/>
              </w:rPr>
            </w:pPr>
          </w:p>
        </w:tc>
        <w:tc>
          <w:tcPr>
            <w:tcW w:w="1219" w:type="dxa"/>
            <w:vAlign w:val="center"/>
          </w:tcPr>
          <w:p w:rsidR="002D4CB1" w:rsidRPr="004046E7" w:rsidRDefault="002D4CB1" w:rsidP="00A33F82">
            <w:pPr>
              <w:pStyle w:val="Tabletext"/>
              <w:keepNext/>
              <w:spacing w:before="0" w:after="0"/>
              <w:jc w:val="center"/>
              <w:rPr>
                <w:ins w:id="532" w:author="Riz, Imad " w:date="2015-10-21T22:07:00Z"/>
              </w:rPr>
            </w:pPr>
          </w:p>
        </w:tc>
      </w:tr>
      <w:tr w:rsidR="002D4CB1" w:rsidRPr="004046E7" w:rsidTr="00A33F82">
        <w:trPr>
          <w:cantSplit/>
          <w:ins w:id="533" w:author="Riz, Imad " w:date="2015-10-21T22:07:00Z"/>
        </w:trPr>
        <w:tc>
          <w:tcPr>
            <w:tcW w:w="1134" w:type="dxa"/>
            <w:vAlign w:val="center"/>
          </w:tcPr>
          <w:p w:rsidR="002D4CB1" w:rsidRPr="004046E7" w:rsidRDefault="002D4CB1" w:rsidP="00A33F82">
            <w:pPr>
              <w:pStyle w:val="Tabletext"/>
              <w:keepNext/>
              <w:spacing w:before="0" w:after="0"/>
              <w:jc w:val="right"/>
              <w:rPr>
                <w:ins w:id="534" w:author="Riz, Imad " w:date="2015-10-21T22:07:00Z"/>
              </w:rPr>
            </w:pPr>
            <w:ins w:id="535" w:author="Riz, Imad " w:date="2015-10-21T22:07:00Z">
              <w:r>
                <w:t>2083</w:t>
              </w:r>
            </w:ins>
          </w:p>
        </w:tc>
        <w:tc>
          <w:tcPr>
            <w:tcW w:w="1049" w:type="dxa"/>
            <w:vAlign w:val="center"/>
          </w:tcPr>
          <w:p w:rsidR="002D4CB1" w:rsidRDefault="002D4CB1" w:rsidP="00A33F82">
            <w:pPr>
              <w:pStyle w:val="Tabletext"/>
              <w:keepNext/>
              <w:spacing w:before="0" w:after="0"/>
              <w:jc w:val="center"/>
              <w:rPr>
                <w:ins w:id="536" w:author="Riz, Imad " w:date="2015-10-21T22:07:00Z"/>
                <w:i/>
              </w:rPr>
            </w:pPr>
            <w:ins w:id="537" w:author="Riz, Imad " w:date="2015-10-21T22:07:00Z">
              <w:r>
                <w:rPr>
                  <w:i/>
                </w:rPr>
                <w:t>w)</w:t>
              </w:r>
              <w:r w:rsidRPr="004046E7">
                <w:rPr>
                  <w:i/>
                </w:rPr>
                <w:t xml:space="preserve">, </w:t>
              </w:r>
              <w:r>
                <w:rPr>
                  <w:i/>
                </w:rPr>
                <w:t>x)</w:t>
              </w:r>
              <w:r w:rsidRPr="004046E7">
                <w:rPr>
                  <w:i/>
                </w:rPr>
                <w:t xml:space="preserve">, </w:t>
              </w:r>
              <w:r>
                <w:rPr>
                  <w:i/>
                </w:rPr>
                <w:t>y), xxx)</w:t>
              </w:r>
            </w:ins>
          </w:p>
        </w:tc>
        <w:tc>
          <w:tcPr>
            <w:tcW w:w="1247" w:type="dxa"/>
            <w:vAlign w:val="center"/>
          </w:tcPr>
          <w:p w:rsidR="002D4CB1" w:rsidRPr="004046E7" w:rsidRDefault="002D4CB1" w:rsidP="00A33F82">
            <w:pPr>
              <w:pStyle w:val="Tabletext"/>
              <w:keepNext/>
              <w:spacing w:before="0" w:after="0"/>
              <w:jc w:val="center"/>
              <w:rPr>
                <w:ins w:id="538" w:author="Riz, Imad " w:date="2015-10-21T22:07:00Z"/>
              </w:rPr>
            </w:pPr>
            <w:ins w:id="539" w:author="Riz, Imad " w:date="2015-10-21T22:07:00Z">
              <w:r>
                <w:t>161.775</w:t>
              </w:r>
            </w:ins>
          </w:p>
        </w:tc>
        <w:tc>
          <w:tcPr>
            <w:tcW w:w="1248" w:type="dxa"/>
            <w:vAlign w:val="center"/>
          </w:tcPr>
          <w:p w:rsidR="002D4CB1" w:rsidRPr="004046E7" w:rsidRDefault="002D4CB1" w:rsidP="00A33F82">
            <w:pPr>
              <w:pStyle w:val="Tabletext"/>
              <w:keepNext/>
              <w:spacing w:before="0" w:after="0"/>
              <w:jc w:val="center"/>
              <w:rPr>
                <w:ins w:id="540" w:author="Riz, Imad " w:date="2015-10-21T22:07:00Z"/>
              </w:rPr>
            </w:pPr>
            <w:ins w:id="541" w:author="Riz, Imad " w:date="2015-10-21T22:07:00Z">
              <w:r>
                <w:t>161.775</w:t>
              </w:r>
            </w:ins>
          </w:p>
        </w:tc>
        <w:tc>
          <w:tcPr>
            <w:tcW w:w="1021" w:type="dxa"/>
            <w:vAlign w:val="center"/>
          </w:tcPr>
          <w:p w:rsidR="002D4CB1" w:rsidRPr="004046E7" w:rsidRDefault="002D4CB1" w:rsidP="00A33F82">
            <w:pPr>
              <w:pStyle w:val="Tabletext"/>
              <w:keepNext/>
              <w:spacing w:before="0" w:after="0"/>
              <w:jc w:val="center"/>
              <w:rPr>
                <w:ins w:id="542" w:author="Riz, Imad " w:date="2015-10-21T22:07:00Z"/>
              </w:rPr>
            </w:pPr>
            <w:ins w:id="543" w:author="Riz, Imad " w:date="2015-10-21T22:07:00Z">
              <w:r>
                <w:t>x</w:t>
              </w:r>
            </w:ins>
          </w:p>
        </w:tc>
        <w:tc>
          <w:tcPr>
            <w:tcW w:w="1191" w:type="dxa"/>
            <w:vAlign w:val="center"/>
          </w:tcPr>
          <w:p w:rsidR="002D4CB1" w:rsidRPr="004046E7" w:rsidRDefault="002D4CB1" w:rsidP="00A33F82">
            <w:pPr>
              <w:pStyle w:val="Tabletext"/>
              <w:keepNext/>
              <w:spacing w:before="0" w:after="0"/>
              <w:jc w:val="center"/>
              <w:rPr>
                <w:ins w:id="544" w:author="Riz, Imad " w:date="2015-10-21T22:07:00Z"/>
              </w:rPr>
            </w:pPr>
            <w:ins w:id="545" w:author="Riz, Imad " w:date="2015-10-21T22:07:00Z">
              <w:r>
                <w:t>x</w:t>
              </w:r>
            </w:ins>
          </w:p>
        </w:tc>
        <w:tc>
          <w:tcPr>
            <w:tcW w:w="1191" w:type="dxa"/>
            <w:vAlign w:val="center"/>
          </w:tcPr>
          <w:p w:rsidR="002D4CB1" w:rsidRPr="004046E7" w:rsidRDefault="002D4CB1" w:rsidP="00A33F82">
            <w:pPr>
              <w:pStyle w:val="Tabletext"/>
              <w:keepNext/>
              <w:spacing w:before="0" w:after="0"/>
              <w:jc w:val="center"/>
              <w:rPr>
                <w:ins w:id="546" w:author="Riz, Imad " w:date="2015-10-21T22:07:00Z"/>
              </w:rPr>
            </w:pPr>
          </w:p>
        </w:tc>
        <w:tc>
          <w:tcPr>
            <w:tcW w:w="1219" w:type="dxa"/>
            <w:vAlign w:val="center"/>
          </w:tcPr>
          <w:p w:rsidR="002D4CB1" w:rsidRPr="004046E7" w:rsidRDefault="002D4CB1" w:rsidP="00A33F82">
            <w:pPr>
              <w:pStyle w:val="Tabletext"/>
              <w:keepNext/>
              <w:spacing w:before="0" w:after="0"/>
              <w:jc w:val="center"/>
              <w:rPr>
                <w:ins w:id="547" w:author="Riz, Imad " w:date="2015-10-21T22:07:00Z"/>
              </w:rPr>
            </w:pPr>
          </w:p>
        </w:tc>
      </w:tr>
      <w:tr w:rsidR="002D4CB1" w:rsidRPr="004046E7" w:rsidTr="00A33F82">
        <w:trPr>
          <w:cantSplit/>
        </w:trPr>
        <w:tc>
          <w:tcPr>
            <w:tcW w:w="1134" w:type="dxa"/>
            <w:vAlign w:val="center"/>
          </w:tcPr>
          <w:p w:rsidR="002D4CB1" w:rsidRPr="004046E7" w:rsidRDefault="002D4CB1" w:rsidP="00A33F82">
            <w:pPr>
              <w:pStyle w:val="Tabletext"/>
              <w:keepNext/>
              <w:spacing w:before="0" w:after="0"/>
            </w:pPr>
            <w:r>
              <w:t>...</w:t>
            </w:r>
          </w:p>
        </w:tc>
        <w:tc>
          <w:tcPr>
            <w:tcW w:w="1049" w:type="dxa"/>
            <w:vAlign w:val="center"/>
          </w:tcPr>
          <w:p w:rsidR="002D4CB1" w:rsidRPr="004046E7" w:rsidRDefault="002D4CB1" w:rsidP="00A33F82">
            <w:pPr>
              <w:pStyle w:val="Tabletext"/>
              <w:keepNext/>
              <w:spacing w:before="0" w:after="0"/>
              <w:jc w:val="center"/>
              <w:rPr>
                <w:i/>
                <w:iCs/>
              </w:rPr>
            </w:pPr>
          </w:p>
        </w:tc>
        <w:tc>
          <w:tcPr>
            <w:tcW w:w="1247" w:type="dxa"/>
            <w:vAlign w:val="center"/>
          </w:tcPr>
          <w:p w:rsidR="002D4CB1" w:rsidRPr="004046E7" w:rsidRDefault="002D4CB1" w:rsidP="00A33F82">
            <w:pPr>
              <w:pStyle w:val="Tabletext"/>
              <w:keepNext/>
              <w:spacing w:before="0" w:after="0"/>
              <w:jc w:val="center"/>
            </w:pPr>
          </w:p>
        </w:tc>
        <w:tc>
          <w:tcPr>
            <w:tcW w:w="1248" w:type="dxa"/>
            <w:vAlign w:val="center"/>
          </w:tcPr>
          <w:p w:rsidR="002D4CB1" w:rsidRPr="004046E7" w:rsidRDefault="002D4CB1" w:rsidP="00A33F82">
            <w:pPr>
              <w:pStyle w:val="Tabletext"/>
              <w:keepNext/>
              <w:spacing w:before="0" w:after="0"/>
              <w:jc w:val="center"/>
            </w:pPr>
          </w:p>
        </w:tc>
        <w:tc>
          <w:tcPr>
            <w:tcW w:w="1021" w:type="dxa"/>
            <w:vAlign w:val="center"/>
          </w:tcPr>
          <w:p w:rsidR="002D4CB1" w:rsidRPr="004046E7" w:rsidRDefault="002D4CB1" w:rsidP="00A33F82">
            <w:pPr>
              <w:pStyle w:val="Tabletext"/>
              <w:keepNext/>
              <w:spacing w:before="0" w:after="0"/>
              <w:jc w:val="center"/>
            </w:pPr>
          </w:p>
        </w:tc>
        <w:tc>
          <w:tcPr>
            <w:tcW w:w="1191" w:type="dxa"/>
            <w:vAlign w:val="center"/>
          </w:tcPr>
          <w:p w:rsidR="002D4CB1" w:rsidRPr="004046E7" w:rsidRDefault="002D4CB1" w:rsidP="00A33F82">
            <w:pPr>
              <w:pStyle w:val="Tabletext"/>
              <w:keepNext/>
              <w:spacing w:before="0" w:after="0"/>
              <w:jc w:val="center"/>
            </w:pPr>
          </w:p>
        </w:tc>
        <w:tc>
          <w:tcPr>
            <w:tcW w:w="1191" w:type="dxa"/>
            <w:vAlign w:val="center"/>
          </w:tcPr>
          <w:p w:rsidR="002D4CB1" w:rsidRPr="004046E7" w:rsidRDefault="002D4CB1" w:rsidP="00A33F82">
            <w:pPr>
              <w:pStyle w:val="Tabletext"/>
              <w:keepNext/>
              <w:spacing w:before="0" w:after="0"/>
              <w:jc w:val="center"/>
            </w:pPr>
          </w:p>
        </w:tc>
        <w:tc>
          <w:tcPr>
            <w:tcW w:w="1219" w:type="dxa"/>
            <w:vAlign w:val="center"/>
          </w:tcPr>
          <w:p w:rsidR="002D4CB1" w:rsidRPr="004046E7" w:rsidRDefault="002D4CB1" w:rsidP="00A33F82">
            <w:pPr>
              <w:pStyle w:val="Tabletext"/>
              <w:keepNext/>
              <w:spacing w:before="0" w:after="0"/>
              <w:jc w:val="center"/>
            </w:pPr>
          </w:p>
        </w:tc>
      </w:tr>
    </w:tbl>
    <w:p w:rsidR="002D4CB1" w:rsidRDefault="002D4CB1">
      <w:pPr>
        <w:tabs>
          <w:tab w:val="clear" w:pos="1134"/>
          <w:tab w:val="clear" w:pos="1871"/>
          <w:tab w:val="clear" w:pos="2268"/>
        </w:tabs>
        <w:overflowPunct/>
        <w:autoSpaceDE/>
        <w:autoSpaceDN/>
        <w:adjustRightInd/>
        <w:spacing w:before="0"/>
        <w:textAlignment w:val="auto"/>
        <w:rPr>
          <w:sz w:val="20"/>
        </w:rPr>
      </w:pPr>
    </w:p>
    <w:p w:rsidR="00941D79" w:rsidRPr="0052054B" w:rsidRDefault="00455DE8" w:rsidP="00941D79">
      <w:pPr>
        <w:pStyle w:val="Tablelegend"/>
        <w:keepNext/>
        <w:tabs>
          <w:tab w:val="clear" w:pos="1418"/>
          <w:tab w:val="clear" w:pos="1701"/>
          <w:tab w:val="clear" w:pos="1985"/>
          <w:tab w:val="clear" w:pos="2552"/>
          <w:tab w:val="clear" w:pos="2835"/>
          <w:tab w:val="clear" w:pos="3119"/>
          <w:tab w:val="clear" w:pos="3402"/>
          <w:tab w:val="clear" w:pos="3686"/>
          <w:tab w:val="clear" w:pos="3969"/>
        </w:tabs>
        <w:spacing w:before="240" w:after="0"/>
        <w:jc w:val="center"/>
        <w:rPr>
          <w:rFonts w:asciiTheme="majorEastAsia" w:eastAsiaTheme="majorEastAsia" w:hAnsiTheme="majorEastAsia"/>
          <w:b/>
          <w:lang w:eastAsia="zh-CN"/>
        </w:rPr>
      </w:pPr>
      <w:r w:rsidRPr="0052054B">
        <w:rPr>
          <w:rFonts w:asciiTheme="majorEastAsia" w:eastAsiaTheme="majorEastAsia" w:hAnsiTheme="majorEastAsia" w:hint="eastAsia"/>
          <w:b/>
          <w:lang w:eastAsia="zh-CN"/>
        </w:rPr>
        <w:t>有关表格的注释</w:t>
      </w:r>
    </w:p>
    <w:p w:rsidR="00941D79" w:rsidRPr="002D4CB1" w:rsidRDefault="00455DE8" w:rsidP="002D4CB1">
      <w:pPr>
        <w:pStyle w:val="Tablelegend"/>
        <w:tabs>
          <w:tab w:val="clear" w:pos="284"/>
          <w:tab w:val="clear" w:pos="567"/>
          <w:tab w:val="clear" w:pos="851"/>
          <w:tab w:val="clear" w:pos="1418"/>
          <w:tab w:val="clear" w:pos="1701"/>
          <w:tab w:val="clear" w:pos="1985"/>
          <w:tab w:val="clear" w:pos="2552"/>
          <w:tab w:val="clear" w:pos="2835"/>
          <w:tab w:val="clear" w:pos="3119"/>
          <w:tab w:val="clear" w:pos="3402"/>
          <w:tab w:val="clear" w:pos="3686"/>
          <w:tab w:val="clear" w:pos="3969"/>
        </w:tabs>
        <w:spacing w:after="0"/>
        <w:rPr>
          <w:rFonts w:ascii="STKaiti" w:eastAsia="STKaiti" w:hAnsi="STKaiti"/>
          <w:lang w:val="en-US"/>
        </w:rPr>
      </w:pPr>
      <w:r w:rsidRPr="002D4CB1">
        <w:rPr>
          <w:rFonts w:ascii="STKaiti" w:eastAsia="STKaiti" w:hAnsi="STKaiti" w:cs="SimSun" w:hint="eastAsia"/>
          <w:lang w:val="en-US"/>
        </w:rPr>
        <w:t>一般性注释</w:t>
      </w:r>
    </w:p>
    <w:p w:rsidR="00757104" w:rsidRDefault="00757104">
      <w:pPr>
        <w:pStyle w:val="Reasons"/>
        <w:rPr>
          <w:lang w:eastAsia="zh-CN"/>
        </w:rPr>
      </w:pPr>
    </w:p>
    <w:p w:rsidR="00757104" w:rsidRDefault="00455DE8">
      <w:pPr>
        <w:pStyle w:val="Proposal"/>
        <w:rPr>
          <w:lang w:eastAsia="zh-CN"/>
        </w:rPr>
      </w:pPr>
      <w:r>
        <w:rPr>
          <w:lang w:eastAsia="zh-CN"/>
        </w:rPr>
        <w:lastRenderedPageBreak/>
        <w:t>NOC</w:t>
      </w:r>
    </w:p>
    <w:p w:rsidR="004F1E1F" w:rsidRPr="001B4A99" w:rsidRDefault="001B4A99" w:rsidP="00DA13C2">
      <w:pPr>
        <w:rPr>
          <w:lang w:eastAsia="zh-CN"/>
        </w:rPr>
      </w:pPr>
      <w:r w:rsidRPr="001B4A99">
        <w:rPr>
          <w:rFonts w:hint="eastAsia"/>
          <w:lang w:eastAsia="zh-CN"/>
        </w:rPr>
        <w:t>注</w:t>
      </w:r>
      <w:r w:rsidRPr="00DA13C2">
        <w:rPr>
          <w:i/>
          <w:iCs/>
          <w:lang w:eastAsia="zh-CN"/>
        </w:rPr>
        <w:t>a)</w:t>
      </w:r>
      <w:r w:rsidRPr="001B4A99">
        <w:rPr>
          <w:rFonts w:hint="eastAsia"/>
          <w:lang w:eastAsia="zh-CN"/>
        </w:rPr>
        <w:t>至</w:t>
      </w:r>
      <w:r w:rsidRPr="00DA13C2">
        <w:rPr>
          <w:i/>
          <w:iCs/>
          <w:lang w:eastAsia="zh-CN"/>
        </w:rPr>
        <w:t>e)</w:t>
      </w:r>
    </w:p>
    <w:p w:rsidR="00941D79" w:rsidRDefault="001B4A99" w:rsidP="004F1E1F">
      <w:pPr>
        <w:pStyle w:val="Tablelegend"/>
        <w:jc w:val="both"/>
        <w:rPr>
          <w:sz w:val="16"/>
          <w:szCs w:val="16"/>
          <w:lang w:val="en-US" w:eastAsia="zh-CN"/>
        </w:rPr>
      </w:pPr>
      <w:r w:rsidRPr="00F84559">
        <w:rPr>
          <w:rFonts w:ascii="STKaiti" w:eastAsia="STKaiti" w:hAnsi="STKaiti" w:hint="eastAsia"/>
          <w:lang w:val="en-US" w:eastAsia="zh-CN"/>
        </w:rPr>
        <w:t>具体</w:t>
      </w:r>
      <w:r>
        <w:rPr>
          <w:rFonts w:ascii="STKaiti" w:eastAsia="STKaiti" w:hAnsi="STKaiti" w:hint="eastAsia"/>
          <w:lang w:val="en-US" w:eastAsia="zh-CN"/>
        </w:rPr>
        <w:t>注解</w:t>
      </w:r>
    </w:p>
    <w:p w:rsidR="00757104" w:rsidRDefault="00757104">
      <w:pPr>
        <w:pStyle w:val="Reasons"/>
        <w:rPr>
          <w:lang w:eastAsia="zh-CN"/>
        </w:rPr>
      </w:pPr>
    </w:p>
    <w:p w:rsidR="00757104" w:rsidRDefault="00455DE8">
      <w:pPr>
        <w:pStyle w:val="Proposal"/>
        <w:rPr>
          <w:lang w:eastAsia="zh-CN"/>
        </w:rPr>
      </w:pPr>
      <w:r>
        <w:rPr>
          <w:lang w:eastAsia="zh-CN"/>
        </w:rPr>
        <w:t>NOC</w:t>
      </w:r>
    </w:p>
    <w:p w:rsidR="00941D79" w:rsidRDefault="001B4A99" w:rsidP="00DA13C2">
      <w:pPr>
        <w:rPr>
          <w:sz w:val="16"/>
          <w:szCs w:val="16"/>
          <w:lang w:val="en-US" w:eastAsia="zh-CN"/>
        </w:rPr>
      </w:pPr>
      <w:r w:rsidRPr="001B4A99">
        <w:rPr>
          <w:rFonts w:hint="eastAsia"/>
          <w:lang w:eastAsia="zh-CN"/>
        </w:rPr>
        <w:t>注</w:t>
      </w:r>
      <w:r w:rsidRPr="00DA13C2">
        <w:rPr>
          <w:i/>
          <w:iCs/>
        </w:rPr>
        <w:t>f)</w:t>
      </w:r>
      <w:r w:rsidRPr="001B4A99">
        <w:rPr>
          <w:rFonts w:hint="eastAsia"/>
          <w:lang w:eastAsia="zh-CN"/>
        </w:rPr>
        <w:t>至</w:t>
      </w:r>
      <w:r w:rsidRPr="00DA13C2">
        <w:rPr>
          <w:i/>
          <w:iCs/>
        </w:rPr>
        <w:t>z)</w:t>
      </w:r>
    </w:p>
    <w:p w:rsidR="00757104" w:rsidRDefault="00757104">
      <w:pPr>
        <w:pStyle w:val="Reasons"/>
      </w:pPr>
    </w:p>
    <w:p w:rsidR="00757104" w:rsidRDefault="00455DE8">
      <w:pPr>
        <w:pStyle w:val="Proposal"/>
      </w:pPr>
      <w:r>
        <w:t>ADD</w:t>
      </w:r>
      <w:r>
        <w:tab/>
        <w:t>SDN/86A16/18</w:t>
      </w:r>
    </w:p>
    <w:p w:rsidR="004F1E1F" w:rsidRDefault="004F1E1F" w:rsidP="001B4A99">
      <w:pPr>
        <w:rPr>
          <w:lang w:eastAsia="zh-CN"/>
        </w:rPr>
      </w:pPr>
      <w:r w:rsidRPr="008D7EBF">
        <w:rPr>
          <w:i/>
          <w:lang w:eastAsia="ja-JP"/>
        </w:rPr>
        <w:t>xx)</w:t>
      </w:r>
      <w:r w:rsidRPr="008D7EBF">
        <w:rPr>
          <w:lang w:eastAsia="ja-JP"/>
        </w:rPr>
        <w:tab/>
      </w:r>
      <w:r w:rsidR="001B4A99" w:rsidRPr="00F84559">
        <w:rPr>
          <w:rFonts w:hint="eastAsia"/>
          <w:lang w:val="en-US" w:eastAsia="zh-CN"/>
        </w:rPr>
        <w:t>可指配给使用</w:t>
      </w:r>
      <w:r w:rsidR="004424FF">
        <w:rPr>
          <w:rFonts w:hint="eastAsia"/>
          <w:lang w:val="en-US" w:eastAsia="zh-CN"/>
        </w:rPr>
        <w:t>多个</w:t>
      </w:r>
      <w:r w:rsidR="001B4A99" w:rsidRPr="00F84559">
        <w:rPr>
          <w:lang w:val="en-US" w:eastAsia="ja-JP"/>
        </w:rPr>
        <w:t>25 kHz</w:t>
      </w:r>
      <w:r w:rsidR="001B4A99" w:rsidRPr="00F84559">
        <w:rPr>
          <w:rFonts w:hint="eastAsia"/>
          <w:lang w:val="en-US" w:eastAsia="zh-CN"/>
        </w:rPr>
        <w:t>临近信道的宽带数字系统。</w:t>
      </w:r>
    </w:p>
    <w:p w:rsidR="00757104" w:rsidRDefault="00757104">
      <w:pPr>
        <w:pStyle w:val="Reasons"/>
        <w:rPr>
          <w:lang w:eastAsia="zh-CN"/>
        </w:rPr>
      </w:pPr>
    </w:p>
    <w:p w:rsidR="00757104" w:rsidRDefault="00455DE8">
      <w:pPr>
        <w:pStyle w:val="Proposal"/>
        <w:rPr>
          <w:lang w:eastAsia="zh-CN"/>
        </w:rPr>
      </w:pPr>
      <w:r>
        <w:rPr>
          <w:lang w:eastAsia="zh-CN"/>
        </w:rPr>
        <w:t>ADD</w:t>
      </w:r>
      <w:r>
        <w:rPr>
          <w:lang w:eastAsia="zh-CN"/>
        </w:rPr>
        <w:tab/>
        <w:t>SDN/86A16/19</w:t>
      </w:r>
    </w:p>
    <w:p w:rsidR="004F1E1F" w:rsidRDefault="004F1E1F" w:rsidP="001B4A99">
      <w:pPr>
        <w:rPr>
          <w:lang w:eastAsia="zh-CN"/>
        </w:rPr>
      </w:pPr>
      <w:r w:rsidRPr="008D7EBF">
        <w:rPr>
          <w:rFonts w:ascii="Times New Roman italic" w:hAnsi="Times New Roman italic" w:cs="Times New Roman italic"/>
          <w:i/>
          <w:iCs/>
          <w:spacing w:val="-8"/>
          <w:lang w:eastAsia="zh-CN"/>
        </w:rPr>
        <w:t>xxx)</w:t>
      </w:r>
      <w:r w:rsidRPr="008D7EBF">
        <w:rPr>
          <w:lang w:eastAsia="zh-CN"/>
        </w:rPr>
        <w:tab/>
      </w:r>
      <w:r w:rsidR="001B4A99" w:rsidRPr="00F84559">
        <w:rPr>
          <w:rFonts w:hint="eastAsia"/>
          <w:lang w:val="en-US" w:eastAsia="zh-CN"/>
        </w:rPr>
        <w:t>可指配给使用两个</w:t>
      </w:r>
      <w:r w:rsidR="001B4A99" w:rsidRPr="00F84559">
        <w:rPr>
          <w:lang w:val="en-US" w:eastAsia="zh-CN"/>
        </w:rPr>
        <w:t>25 kHz</w:t>
      </w:r>
      <w:r w:rsidR="001B4A99" w:rsidRPr="00F84559">
        <w:rPr>
          <w:rFonts w:hint="eastAsia"/>
          <w:lang w:val="en-US" w:eastAsia="zh-CN"/>
        </w:rPr>
        <w:t>临近信道操作的</w:t>
      </w:r>
      <w:r w:rsidR="001B4A99" w:rsidRPr="00F84559">
        <w:rPr>
          <w:lang w:val="en-US" w:eastAsia="zh-CN"/>
        </w:rPr>
        <w:t>50 kHz</w:t>
      </w:r>
      <w:r w:rsidR="001B4A99" w:rsidRPr="00F84559">
        <w:rPr>
          <w:rFonts w:hint="eastAsia"/>
          <w:lang w:val="en-US" w:eastAsia="zh-CN"/>
        </w:rPr>
        <w:t>带宽数字系统。</w:t>
      </w:r>
    </w:p>
    <w:p w:rsidR="00757104" w:rsidRDefault="00455DE8" w:rsidP="001B4A99">
      <w:pPr>
        <w:pStyle w:val="Reasons"/>
        <w:rPr>
          <w:lang w:eastAsia="zh-CN"/>
        </w:rPr>
      </w:pPr>
      <w:r>
        <w:rPr>
          <w:b/>
          <w:lang w:eastAsia="zh-CN"/>
        </w:rPr>
        <w:t>理由：</w:t>
      </w:r>
      <w:r>
        <w:rPr>
          <w:lang w:eastAsia="zh-CN"/>
        </w:rPr>
        <w:tab/>
      </w:r>
      <w:r w:rsidR="001B4A99" w:rsidRPr="00F84559">
        <w:rPr>
          <w:rFonts w:hint="eastAsia"/>
          <w:lang w:eastAsia="zh-CN"/>
        </w:rPr>
        <w:t>这些信道被确定用于区域范围内的</w:t>
      </w:r>
      <w:r w:rsidR="001B4A99" w:rsidRPr="00F84559">
        <w:rPr>
          <w:lang w:eastAsia="zh-CN"/>
        </w:rPr>
        <w:t>VDES</w:t>
      </w:r>
      <w:r w:rsidR="001B4A99" w:rsidRPr="00F84559">
        <w:rPr>
          <w:rFonts w:hint="eastAsia"/>
          <w:lang w:eastAsia="zh-CN"/>
        </w:rPr>
        <w:t>。</w:t>
      </w:r>
    </w:p>
    <w:p w:rsidR="004F1E1F" w:rsidRDefault="004F1E1F" w:rsidP="00662D4F">
      <w:pPr>
        <w:pStyle w:val="Reasons"/>
        <w:rPr>
          <w:lang w:eastAsia="zh-CN"/>
        </w:rPr>
      </w:pPr>
    </w:p>
    <w:p w:rsidR="00DA13C2" w:rsidRDefault="00DA13C2" w:rsidP="00662D4F">
      <w:pPr>
        <w:pStyle w:val="Reasons"/>
        <w:rPr>
          <w:lang w:eastAsia="zh-CN"/>
        </w:rPr>
      </w:pPr>
    </w:p>
    <w:p w:rsidR="004F1E1F" w:rsidRDefault="004F1E1F">
      <w:pPr>
        <w:jc w:val="center"/>
      </w:pPr>
      <w:r>
        <w:t>______________</w:t>
      </w:r>
    </w:p>
    <w:sectPr w:rsidR="004F1E1F" w:rsidSect="006564D0">
      <w:headerReference w:type="default" r:id="rId21"/>
      <w:footerReference w:type="default" r:id="rId22"/>
      <w:footerReference w:type="first" r:id="rId23"/>
      <w:pgSz w:w="11907" w:h="16840" w:code="9"/>
      <w:pgMar w:top="1418" w:right="1134" w:bottom="1418"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FDB" w:rsidRDefault="00164FDB">
      <w:r>
        <w:separator/>
      </w:r>
    </w:p>
  </w:endnote>
  <w:endnote w:type="continuationSeparator" w:id="0">
    <w:p w:rsidR="00164FDB" w:rsidRDefault="00164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FDB" w:rsidRPr="00DA0469" w:rsidRDefault="00164FDB">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P:\CHI\ITU-R\CONF-R\CMR15\000\086ADD16C.docx</w:t>
    </w:r>
    <w:r>
      <w:fldChar w:fldCharType="end"/>
    </w:r>
    <w:r>
      <w:t xml:space="preserve"> (388653)</w:t>
    </w:r>
    <w:r w:rsidRPr="00DA0469">
      <w:rPr>
        <w:lang w:val="en-US"/>
      </w:rPr>
      <w:tab/>
    </w:r>
    <w:r>
      <w:fldChar w:fldCharType="begin"/>
    </w:r>
    <w:r>
      <w:instrText xml:space="preserve"> savedate \@ dd.MM.yy </w:instrText>
    </w:r>
    <w:r>
      <w:fldChar w:fldCharType="separate"/>
    </w:r>
    <w:r w:rsidR="00F258FB">
      <w:t>28.10.15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FDB" w:rsidRPr="00DA0469" w:rsidRDefault="00164FDB">
    <w:pPr>
      <w:pStyle w:val="Footer"/>
      <w:rPr>
        <w:lang w:val="en-US"/>
      </w:rPr>
    </w:pPr>
    <w:r>
      <w:fldChar w:fldCharType="begin"/>
    </w:r>
    <w:r w:rsidRPr="00DA0469">
      <w:rPr>
        <w:lang w:val="en-US"/>
      </w:rPr>
      <w:instrText xml:space="preserve"> FILENAME \p \* MERGEFORMAT </w:instrText>
    </w:r>
    <w:r>
      <w:fldChar w:fldCharType="separate"/>
    </w:r>
    <w:r>
      <w:rPr>
        <w:lang w:val="en-US"/>
      </w:rPr>
      <w:t>P:\CHI\ITU-R\CONF-R\CMR15\000\086ADD16C.docx</w:t>
    </w:r>
    <w:r>
      <w:fldChar w:fldCharType="end"/>
    </w:r>
    <w:r>
      <w:t xml:space="preserve"> (388653)</w:t>
    </w:r>
    <w:r w:rsidRPr="00DA0469">
      <w:rPr>
        <w:lang w:val="en-US"/>
      </w:rPr>
      <w:tab/>
    </w:r>
    <w:r>
      <w:fldChar w:fldCharType="begin"/>
    </w:r>
    <w:r>
      <w:instrText xml:space="preserve"> savedate \@ dd.MM.yy </w:instrText>
    </w:r>
    <w:r>
      <w:fldChar w:fldCharType="separate"/>
    </w:r>
    <w:r w:rsidR="00F258FB">
      <w:t>28.10.15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FDB" w:rsidRPr="00DA0469" w:rsidRDefault="00164FDB">
    <w:pPr>
      <w:pStyle w:val="Footer"/>
      <w:rPr>
        <w:lang w:val="en-US"/>
      </w:rPr>
    </w:pPr>
    <w:r>
      <w:fldChar w:fldCharType="begin"/>
    </w:r>
    <w:r w:rsidRPr="00DA0469">
      <w:rPr>
        <w:lang w:val="en-US"/>
      </w:rPr>
      <w:instrText xml:space="preserve"> FILENAME \p \* MERGEFORMAT </w:instrText>
    </w:r>
    <w:r>
      <w:fldChar w:fldCharType="separate"/>
    </w:r>
    <w:r w:rsidR="006564D0">
      <w:rPr>
        <w:lang w:val="en-US"/>
      </w:rPr>
      <w:t>P:\CHI\ITU-R\CONF-R\CMR15\000\086ADD16C.docx</w:t>
    </w:r>
    <w:r>
      <w:fldChar w:fldCharType="end"/>
    </w:r>
    <w:r>
      <w:t xml:space="preserve"> (388653)</w:t>
    </w:r>
    <w:r w:rsidRPr="00DA0469">
      <w:rPr>
        <w:lang w:val="en-US"/>
      </w:rPr>
      <w:tab/>
    </w:r>
    <w:r>
      <w:fldChar w:fldCharType="begin"/>
    </w:r>
    <w:r>
      <w:instrText xml:space="preserve"> savedate \@ dd.MM.yy </w:instrText>
    </w:r>
    <w:r>
      <w:fldChar w:fldCharType="separate"/>
    </w:r>
    <w:r w:rsidR="00F258FB">
      <w:t>28.10.15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FDB" w:rsidRPr="00DA0469" w:rsidRDefault="00164FDB">
    <w:pPr>
      <w:pStyle w:val="Footer"/>
      <w:rPr>
        <w:lang w:val="en-US"/>
      </w:rPr>
    </w:pPr>
    <w:r>
      <w:fldChar w:fldCharType="begin"/>
    </w:r>
    <w:r w:rsidRPr="00DA0469">
      <w:rPr>
        <w:lang w:val="en-US"/>
      </w:rPr>
      <w:instrText xml:space="preserve"> FILENAME \p \* MERGEFORMAT </w:instrText>
    </w:r>
    <w:r>
      <w:fldChar w:fldCharType="separate"/>
    </w:r>
    <w:r>
      <w:rPr>
        <w:lang w:val="en-US"/>
      </w:rPr>
      <w:t>Document4</w:t>
    </w:r>
    <w:r>
      <w:fldChar w:fldCharType="end"/>
    </w:r>
    <w:r w:rsidRPr="00DA0469">
      <w:rPr>
        <w:lang w:val="en-US"/>
      </w:rPr>
      <w:tab/>
    </w:r>
    <w:r>
      <w:fldChar w:fldCharType="begin"/>
    </w:r>
    <w:r>
      <w:instrText xml:space="preserve"> savedate \@ dd.MM.yy </w:instrText>
    </w:r>
    <w:r>
      <w:fldChar w:fldCharType="separate"/>
    </w:r>
    <w:r w:rsidR="00F258FB">
      <w:t>28.10.15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FDB" w:rsidRPr="00DA0469" w:rsidRDefault="00164FDB">
    <w:pPr>
      <w:pStyle w:val="Footer"/>
      <w:rPr>
        <w:lang w:val="en-US"/>
      </w:rPr>
    </w:pPr>
    <w:r>
      <w:fldChar w:fldCharType="begin"/>
    </w:r>
    <w:r w:rsidRPr="00DA0469">
      <w:rPr>
        <w:lang w:val="en-US"/>
      </w:rPr>
      <w:instrText xml:space="preserve"> FILENAME \p \* MERGEFORMAT </w:instrText>
    </w:r>
    <w:r>
      <w:fldChar w:fldCharType="separate"/>
    </w:r>
    <w:r w:rsidR="00BF2399">
      <w:rPr>
        <w:lang w:val="en-US"/>
      </w:rPr>
      <w:t>P:\CHI\ITU-R\CONF-R\CMR15\000\086ADD16C.docx</w:t>
    </w:r>
    <w:r>
      <w:fldChar w:fldCharType="end"/>
    </w:r>
    <w:r>
      <w:t xml:space="preserve"> (388653)</w:t>
    </w:r>
    <w:r w:rsidRPr="00DA0469">
      <w:rPr>
        <w:lang w:val="en-US"/>
      </w:rPr>
      <w:tab/>
    </w:r>
    <w:r>
      <w:fldChar w:fldCharType="begin"/>
    </w:r>
    <w:r>
      <w:instrText xml:space="preserve"> savedate \@ dd.MM.yy </w:instrText>
    </w:r>
    <w:r>
      <w:fldChar w:fldCharType="separate"/>
    </w:r>
    <w:r w:rsidR="00F258FB">
      <w:t>28.10.15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FDB" w:rsidRPr="00DA0469" w:rsidRDefault="00164FDB">
    <w:pPr>
      <w:pStyle w:val="Footer"/>
      <w:rPr>
        <w:lang w:val="en-US"/>
      </w:rPr>
    </w:pPr>
    <w:r>
      <w:fldChar w:fldCharType="begin"/>
    </w:r>
    <w:r w:rsidRPr="00DA0469">
      <w:rPr>
        <w:lang w:val="en-US"/>
      </w:rPr>
      <w:instrText xml:space="preserve"> FILENAME \p \* MERGEFORMAT </w:instrText>
    </w:r>
    <w:r>
      <w:fldChar w:fldCharType="separate"/>
    </w:r>
    <w:r>
      <w:rPr>
        <w:lang w:val="en-US"/>
      </w:rPr>
      <w:t>Document4</w:t>
    </w:r>
    <w:r>
      <w:fldChar w:fldCharType="end"/>
    </w:r>
    <w:r w:rsidRPr="00DA0469">
      <w:rPr>
        <w:lang w:val="en-US"/>
      </w:rPr>
      <w:tab/>
    </w:r>
    <w:r>
      <w:fldChar w:fldCharType="begin"/>
    </w:r>
    <w:r>
      <w:instrText xml:space="preserve"> savedate \@ dd.MM.yy </w:instrText>
    </w:r>
    <w:r>
      <w:fldChar w:fldCharType="separate"/>
    </w:r>
    <w:r w:rsidR="00F258FB">
      <w:t>28.10.15</w:t>
    </w:r>
    <w:r>
      <w:fldChar w:fldCharType="end"/>
    </w:r>
    <w:r w:rsidRPr="00DA0469">
      <w:rPr>
        <w:lang w:val="en-US"/>
      </w:rPr>
      <w:tab/>
    </w:r>
    <w:r>
      <w:fldChar w:fldCharType="begin"/>
    </w:r>
    <w:r>
      <w:instrText xml:space="preserve"> printdate \@ dd.MM.yy </w:instrText>
    </w:r>
    <w:r>
      <w:fldChar w:fldCharType="separate"/>
    </w:r>
    <w:r>
      <w:t>03.07.06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FDB" w:rsidRDefault="00164FDB">
      <w:r>
        <w:t>____________________</w:t>
      </w:r>
    </w:p>
  </w:footnote>
  <w:footnote w:type="continuationSeparator" w:id="0">
    <w:p w:rsidR="00164FDB" w:rsidRDefault="00164FDB">
      <w:r>
        <w:continuationSeparator/>
      </w:r>
    </w:p>
  </w:footnote>
  <w:footnote w:id="1">
    <w:p w:rsidR="00164FDB" w:rsidRDefault="00164FDB">
      <w:pPr>
        <w:pStyle w:val="FootnoteText"/>
        <w:rPr>
          <w:lang w:eastAsia="zh-CN"/>
        </w:rPr>
      </w:pPr>
      <w:r w:rsidRPr="001E5F63">
        <w:rPr>
          <w:rStyle w:val="FootnoteReference"/>
        </w:rPr>
        <w:sym w:font="Symbol" w:char="F02A"/>
      </w:r>
      <w:r>
        <w:rPr>
          <w:lang w:eastAsia="zh-CN"/>
        </w:rPr>
        <w:tab/>
      </w:r>
      <w:r>
        <w:rPr>
          <w:rFonts w:hint="eastAsia"/>
          <w:lang w:eastAsia="zh-CN"/>
        </w:rPr>
        <w:t>这些条款只适用于</w:t>
      </w:r>
      <w:r>
        <w:rPr>
          <w:lang w:eastAsia="zh-CN"/>
        </w:rPr>
        <w:t>MSS</w:t>
      </w:r>
      <w:r>
        <w:rPr>
          <w:rFonts w:hint="eastAsia"/>
          <w:lang w:eastAsia="zh-C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FDB" w:rsidRDefault="00164FD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F2399">
      <w:rPr>
        <w:rStyle w:val="PageNumber"/>
        <w:noProof/>
      </w:rPr>
      <w:t>8</w:t>
    </w:r>
    <w:r>
      <w:rPr>
        <w:rStyle w:val="PageNumber"/>
      </w:rPr>
      <w:fldChar w:fldCharType="end"/>
    </w:r>
  </w:p>
  <w:p w:rsidR="00164FDB" w:rsidRDefault="00164FDB" w:rsidP="00B711CC">
    <w:pPr>
      <w:pStyle w:val="Header"/>
      <w:rPr>
        <w:lang w:val="en-US"/>
      </w:rPr>
    </w:pPr>
    <w:r>
      <w:rPr>
        <w:rStyle w:val="PageNumber"/>
      </w:rPr>
      <w:t>CMR15/</w:t>
    </w:r>
    <w:r>
      <w:t>86(Add.16)-</w:t>
    </w:r>
    <w:r w:rsidRPr="00C929E0">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FDB" w:rsidRDefault="00164FD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F2399">
      <w:rPr>
        <w:rStyle w:val="PageNumber"/>
        <w:noProof/>
      </w:rPr>
      <w:t>9</w:t>
    </w:r>
    <w:r>
      <w:rPr>
        <w:rStyle w:val="PageNumber"/>
      </w:rPr>
      <w:fldChar w:fldCharType="end"/>
    </w:r>
  </w:p>
  <w:p w:rsidR="00164FDB" w:rsidRDefault="00164FDB" w:rsidP="00B711CC">
    <w:pPr>
      <w:pStyle w:val="Header"/>
      <w:rPr>
        <w:lang w:val="en-US"/>
      </w:rPr>
    </w:pPr>
    <w:r>
      <w:rPr>
        <w:rStyle w:val="PageNumber"/>
      </w:rPr>
      <w:t>CMR15/</w:t>
    </w:r>
    <w:r>
      <w:t>86(Add.16)-</w:t>
    </w:r>
    <w:r w:rsidRPr="00C929E0">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FDB" w:rsidRDefault="00164FDB">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F2399">
      <w:rPr>
        <w:rStyle w:val="PageNumber"/>
        <w:noProof/>
      </w:rPr>
      <w:t>12</w:t>
    </w:r>
    <w:r>
      <w:rPr>
        <w:rStyle w:val="PageNumber"/>
      </w:rPr>
      <w:fldChar w:fldCharType="end"/>
    </w:r>
  </w:p>
  <w:p w:rsidR="00164FDB" w:rsidRDefault="00164FDB" w:rsidP="00B711CC">
    <w:pPr>
      <w:pStyle w:val="Header"/>
      <w:rPr>
        <w:lang w:val="en-US"/>
      </w:rPr>
    </w:pPr>
    <w:r>
      <w:rPr>
        <w:rStyle w:val="PageNumber"/>
      </w:rPr>
      <w:t>CMR15/</w:t>
    </w:r>
    <w:r>
      <w:t>86(Add.16)-</w:t>
    </w:r>
    <w:r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rson w15:author="Pitt, Anthony">
    <w15:presenceInfo w15:providerId="AD" w15:userId="S-1-5-21-8740799-900759487-1415713722-2174"/>
  </w15:person>
  <w15:person w15:author="Cai, Yunyi">
    <w15:presenceInfo w15:providerId="AD" w15:userId="S-1-5-21-8740799-900759487-1415713722-35964"/>
  </w15:person>
  <w15:person w15:author="Huang,  Jie, Miss">
    <w15:presenceInfo w15:providerId="AD" w15:userId="S-1-5-21-8740799-900759487-1415713722-35973"/>
  </w15:person>
  <w15:person w15:author="Shen, Guozhuang">
    <w15:presenceInfo w15:providerId="AD" w15:userId="S-1-5-21-8740799-900759487-1415713722-16292"/>
  </w15:person>
  <w15:person w15:author="Cong, Cong">
    <w15:presenceInfo w15:providerId="AD" w15:userId="S-1-5-21-8740799-900759487-1415713722-36299"/>
  </w15:person>
  <w15:person w15:author="Zheng, Bingyue">
    <w15:presenceInfo w15:providerId="AD" w15:userId="S-1-5-21-8740799-900759487-1415713722-13378"/>
  </w15:person>
  <w15:person w15:author="Chen, Meng">
    <w15:presenceInfo w15:providerId="AD" w15:userId="S-1-5-21-8740799-900759487-1415713722-24261"/>
  </w15:person>
  <w15:person w15:author="An, Changfeng">
    <w15:presenceInfo w15:providerId="AD" w15:userId="S-1-5-21-8740799-900759487-1415713722-26867"/>
  </w15:person>
  <w15:person w15:author="ITU">
    <w15:presenceInfo w15:providerId="None" w15:userId="ITU"/>
  </w15:person>
  <w15:person w15:author="Turnbull, Karen">
    <w15:presenceInfo w15:providerId="AD" w15:userId="S-1-5-21-8740799-900759487-1415713722-6120"/>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ctiveWritingStyle w:appName="MSWord" w:lang="es-ES" w:vendorID="64" w:dllVersion="131078" w:nlCheck="1" w:checkStyle="1"/>
  <w:activeWritingStyle w:appName="MSWord" w:lang="fr-CH" w:vendorID="64" w:dllVersion="131078" w:nlCheck="1" w:checkStyle="1"/>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523A2"/>
    <w:rsid w:val="00164FDB"/>
    <w:rsid w:val="00166859"/>
    <w:rsid w:val="001765EC"/>
    <w:rsid w:val="001853E8"/>
    <w:rsid w:val="001B4A99"/>
    <w:rsid w:val="001B6360"/>
    <w:rsid w:val="001C18C8"/>
    <w:rsid w:val="001F4EA6"/>
    <w:rsid w:val="00214959"/>
    <w:rsid w:val="002260A6"/>
    <w:rsid w:val="002742B3"/>
    <w:rsid w:val="002A4C9C"/>
    <w:rsid w:val="002B509B"/>
    <w:rsid w:val="002D4CB1"/>
    <w:rsid w:val="002E2A59"/>
    <w:rsid w:val="002E4507"/>
    <w:rsid w:val="00305254"/>
    <w:rsid w:val="003169D2"/>
    <w:rsid w:val="003620FD"/>
    <w:rsid w:val="0036633F"/>
    <w:rsid w:val="003B4BEF"/>
    <w:rsid w:val="003C6B45"/>
    <w:rsid w:val="0041282E"/>
    <w:rsid w:val="00437869"/>
    <w:rsid w:val="004424FF"/>
    <w:rsid w:val="00455DE8"/>
    <w:rsid w:val="00465A34"/>
    <w:rsid w:val="004C4554"/>
    <w:rsid w:val="004D2DEC"/>
    <w:rsid w:val="004F1E1F"/>
    <w:rsid w:val="004F2BE6"/>
    <w:rsid w:val="00527E8A"/>
    <w:rsid w:val="00542E85"/>
    <w:rsid w:val="00562479"/>
    <w:rsid w:val="00576849"/>
    <w:rsid w:val="00587F06"/>
    <w:rsid w:val="005A0ACB"/>
    <w:rsid w:val="005E08D2"/>
    <w:rsid w:val="005E2D39"/>
    <w:rsid w:val="005E7FD8"/>
    <w:rsid w:val="00622560"/>
    <w:rsid w:val="00644391"/>
    <w:rsid w:val="00647712"/>
    <w:rsid w:val="006564D0"/>
    <w:rsid w:val="00662D4F"/>
    <w:rsid w:val="00662E12"/>
    <w:rsid w:val="00691142"/>
    <w:rsid w:val="006B67CE"/>
    <w:rsid w:val="006C38ED"/>
    <w:rsid w:val="006E6182"/>
    <w:rsid w:val="006F3C60"/>
    <w:rsid w:val="00736415"/>
    <w:rsid w:val="00757104"/>
    <w:rsid w:val="00770D2A"/>
    <w:rsid w:val="007864F6"/>
    <w:rsid w:val="007B7C4B"/>
    <w:rsid w:val="007F0FC5"/>
    <w:rsid w:val="007F5C36"/>
    <w:rsid w:val="008047DB"/>
    <w:rsid w:val="008129A9"/>
    <w:rsid w:val="008221A4"/>
    <w:rsid w:val="00824BD6"/>
    <w:rsid w:val="0083672D"/>
    <w:rsid w:val="00844734"/>
    <w:rsid w:val="00865DFB"/>
    <w:rsid w:val="008762D8"/>
    <w:rsid w:val="008A7416"/>
    <w:rsid w:val="008B6852"/>
    <w:rsid w:val="008C26FF"/>
    <w:rsid w:val="008D1D14"/>
    <w:rsid w:val="008E1785"/>
    <w:rsid w:val="008E7127"/>
    <w:rsid w:val="008E7C8E"/>
    <w:rsid w:val="00912959"/>
    <w:rsid w:val="00941D79"/>
    <w:rsid w:val="009657F9"/>
    <w:rsid w:val="0099525B"/>
    <w:rsid w:val="009C72B7"/>
    <w:rsid w:val="00A0052C"/>
    <w:rsid w:val="00A23344"/>
    <w:rsid w:val="00A31B14"/>
    <w:rsid w:val="00A323DC"/>
    <w:rsid w:val="00A33F82"/>
    <w:rsid w:val="00A466E6"/>
    <w:rsid w:val="00A815BE"/>
    <w:rsid w:val="00AA4BB0"/>
    <w:rsid w:val="00AA5DA1"/>
    <w:rsid w:val="00AE369F"/>
    <w:rsid w:val="00B026CB"/>
    <w:rsid w:val="00B711CC"/>
    <w:rsid w:val="00B851D4"/>
    <w:rsid w:val="00B868FC"/>
    <w:rsid w:val="00B95072"/>
    <w:rsid w:val="00BB26CD"/>
    <w:rsid w:val="00BF2399"/>
    <w:rsid w:val="00C07239"/>
    <w:rsid w:val="00C364B1"/>
    <w:rsid w:val="00C47D87"/>
    <w:rsid w:val="00C627F9"/>
    <w:rsid w:val="00C6584D"/>
    <w:rsid w:val="00C929E0"/>
    <w:rsid w:val="00CB4E5A"/>
    <w:rsid w:val="00CC73D7"/>
    <w:rsid w:val="00CE1DBD"/>
    <w:rsid w:val="00CF0AD7"/>
    <w:rsid w:val="00CF0BE1"/>
    <w:rsid w:val="00D52A14"/>
    <w:rsid w:val="00D6206A"/>
    <w:rsid w:val="00D74599"/>
    <w:rsid w:val="00DA0469"/>
    <w:rsid w:val="00DA13C2"/>
    <w:rsid w:val="00DD13B7"/>
    <w:rsid w:val="00DD5F65"/>
    <w:rsid w:val="00DF3B0C"/>
    <w:rsid w:val="00E14984"/>
    <w:rsid w:val="00E22A25"/>
    <w:rsid w:val="00E560F1"/>
    <w:rsid w:val="00E92319"/>
    <w:rsid w:val="00F258FB"/>
    <w:rsid w:val="00F837F4"/>
    <w:rsid w:val="00F8680B"/>
    <w:rsid w:val="00FC59C4"/>
    <w:rsid w:val="00FE5C3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1B675A5D-6B98-452B-B4DD-8EE0094C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rsid w:val="00B026CB"/>
    <w:rPr>
      <w:vertAlign w:val="superscript"/>
    </w:rPr>
  </w:style>
  <w:style w:type="paragraph" w:customStyle="1" w:styleId="enumlev1">
    <w:name w:val="enumlev1"/>
    <w:basedOn w:val="Normal"/>
    <w:link w:val="enumlev1Char"/>
    <w:uiPriority w:val="99"/>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link w:val="EquationChar"/>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B026C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qFormat/>
    <w:rsid w:val="00B026CB"/>
    <w:pPr>
      <w:keepLines/>
      <w:tabs>
        <w:tab w:val="left" w:pos="255"/>
      </w:tabs>
    </w:pPr>
    <w:rPr>
      <w:sz w:val="22"/>
    </w:rPr>
  </w:style>
  <w:style w:type="paragraph" w:customStyle="1" w:styleId="Note">
    <w:name w:val="Note"/>
    <w:basedOn w:val="Normal"/>
    <w:link w:val="NoteChar"/>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B026CB"/>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link w:val="TableTextS5Char"/>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 w:type="paragraph" w:customStyle="1" w:styleId="TableText0">
    <w:name w:val="Table_Text"/>
    <w:basedOn w:val="Normal"/>
    <w:rsid w:val="00294809"/>
    <w:pPr>
      <w:tabs>
        <w:tab w:val="clear" w:pos="1134"/>
        <w:tab w:val="clear" w:pos="1871"/>
        <w:tab w:val="clear" w:pos="2268"/>
      </w:tabs>
      <w:spacing w:before="40" w:after="40"/>
    </w:pPr>
    <w:rPr>
      <w:rFonts w:eastAsia="Times New Roman"/>
      <w:noProof/>
      <w:sz w:val="20"/>
      <w:lang w:val="en-US"/>
    </w:rPr>
  </w:style>
  <w:style w:type="character" w:styleId="Hyperlink">
    <w:name w:val="Hyperlink"/>
    <w:aliases w:val="超级链接"/>
    <w:basedOn w:val="DefaultParagraphFont"/>
    <w:uiPriority w:val="99"/>
    <w:rsid w:val="00FE5C34"/>
    <w:rPr>
      <w:color w:val="0000FF"/>
      <w:u w:val="single"/>
    </w:rPr>
  </w:style>
  <w:style w:type="character" w:customStyle="1" w:styleId="enumlev1Char">
    <w:name w:val="enumlev1 Char"/>
    <w:basedOn w:val="DefaultParagraphFont"/>
    <w:link w:val="enumlev1"/>
    <w:uiPriority w:val="99"/>
    <w:rsid w:val="00FE5C34"/>
    <w:rPr>
      <w:rFonts w:ascii="Times New Roman" w:hAnsi="Times New Roman"/>
      <w:sz w:val="24"/>
      <w:lang w:val="en-GB" w:eastAsia="en-US"/>
    </w:rPr>
  </w:style>
  <w:style w:type="character" w:customStyle="1" w:styleId="TablelegendChar">
    <w:name w:val="Table_legend Char"/>
    <w:basedOn w:val="DefaultParagraphFont"/>
    <w:link w:val="Tablelegend"/>
    <w:rsid w:val="00941D79"/>
    <w:rPr>
      <w:rFonts w:ascii="Times New Roman" w:hAnsi="Times New Roman"/>
      <w:lang w:val="en-GB" w:eastAsia="en-US"/>
    </w:rPr>
  </w:style>
  <w:style w:type="character" w:customStyle="1" w:styleId="NoteChar">
    <w:name w:val="Note Char"/>
    <w:link w:val="Note"/>
    <w:locked/>
    <w:rsid w:val="00941D79"/>
    <w:rPr>
      <w:rFonts w:ascii="Times New Roman" w:hAnsi="Times New Roman"/>
      <w:sz w:val="24"/>
      <w:lang w:val="en-GB" w:eastAsia="en-US"/>
    </w:rPr>
  </w:style>
  <w:style w:type="character" w:customStyle="1" w:styleId="EquationChar">
    <w:name w:val="Equation Char"/>
    <w:link w:val="Equation"/>
    <w:locked/>
    <w:rsid w:val="0036633F"/>
    <w:rPr>
      <w:rFonts w:ascii="Times New Roman" w:hAnsi="Times New Roman"/>
      <w:sz w:val="24"/>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662D4F"/>
    <w:rPr>
      <w:rFonts w:ascii="Times New Roman" w:hAnsi="Times New Roman"/>
      <w:sz w:val="22"/>
      <w:lang w:val="en-GB" w:eastAsia="en-US"/>
    </w:rPr>
  </w:style>
  <w:style w:type="character" w:customStyle="1" w:styleId="ECCHLcyan">
    <w:name w:val="ECC HL cyan"/>
    <w:uiPriority w:val="1"/>
    <w:qFormat/>
    <w:rsid w:val="00662D4F"/>
    <w:rPr>
      <w:i w:val="0"/>
      <w:iCs w:val="0"/>
      <w:bdr w:val="none" w:sz="0" w:space="0" w:color="auto"/>
      <w:shd w:val="clear" w:color="auto" w:fill="00FFFF"/>
      <w:lang w:val="en-GB"/>
    </w:rPr>
  </w:style>
  <w:style w:type="character" w:customStyle="1" w:styleId="TableheadChar">
    <w:name w:val="Table_head Char"/>
    <w:link w:val="Tablehead"/>
    <w:uiPriority w:val="99"/>
    <w:locked/>
    <w:rsid w:val="00AA4BB0"/>
    <w:rPr>
      <w:rFonts w:ascii="Times New Roman Bold" w:hAnsi="Times New Roman Bold"/>
      <w:b/>
      <w:lang w:val="en-GB" w:eastAsia="en-US"/>
    </w:rPr>
  </w:style>
  <w:style w:type="character" w:customStyle="1" w:styleId="TableTextS5Char">
    <w:name w:val="Table_TextS5 Char"/>
    <w:basedOn w:val="DefaultParagraphFont"/>
    <w:link w:val="TableTextS5"/>
    <w:locked/>
    <w:rsid w:val="005E2D39"/>
    <w:rPr>
      <w:rFonts w:ascii="Times New Roman" w:hAnsi="Times New Roman"/>
      <w:lang w:val="en-GB" w:eastAsia="en-US"/>
    </w:rPr>
  </w:style>
  <w:style w:type="character" w:styleId="Emphasis">
    <w:name w:val="Emphasis"/>
    <w:aliases w:val="ECC HL italics"/>
    <w:basedOn w:val="DefaultParagraphFont"/>
    <w:uiPriority w:val="20"/>
    <w:qFormat/>
    <w:rsid w:val="001B4A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itu.int/dms_pubrec/itu-r/rec/m/R-REC-M.1842-1-200906-I!!MSW-E.doc" TargetMode="Externa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R15-WRC15-C-0086!A16!MSW-C</DPM_x0020_File_x0020_name>
    <DPM_x0020_Author xmlns="32a1a8c5-2265-4ebc-b7a0-2071e2c5c9bb" xsi:nil="false">Documents Proposals Manager (DPM)</DPM_x0020_Author>
    <DPM_x0020_Version xmlns="32a1a8c5-2265-4ebc-b7a0-2071e2c5c9bb" xsi:nil="false">DPM_v5.2015.10.270_prod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AD910-1969-4AF9-8467-2A557F2DA32D}">
  <ds:schemaRefs>
    <ds:schemaRef ds:uri="http://schemas.microsoft.com/office/2006/metadata/properties"/>
    <ds:schemaRef ds:uri="http://www.w3.org/XML/1998/namespace"/>
    <ds:schemaRef ds:uri="http://schemas.microsoft.com/office/infopath/2007/PartnerControls"/>
    <ds:schemaRef ds:uri="http://purl.org/dc/terms/"/>
    <ds:schemaRef ds:uri="http://schemas.microsoft.com/office/2006/documentManagement/types"/>
    <ds:schemaRef ds:uri="996b2e75-67fd-4955-a3b0-5ab9934cb50b"/>
    <ds:schemaRef ds:uri="32a1a8c5-2265-4ebc-b7a0-2071e2c5c9bb"/>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5.xml><?xml version="1.0" encoding="utf-8"?>
<ds:datastoreItem xmlns:ds="http://schemas.openxmlformats.org/officeDocument/2006/customXml" ds:itemID="{B285E315-EEE4-4A8C-976E-D8AC4CA7A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5306</Words>
  <Characters>5476</Characters>
  <Application>Microsoft Office Word</Application>
  <DocSecurity>0</DocSecurity>
  <Lines>391</Lines>
  <Paragraphs>359</Paragraphs>
  <ScaleCrop>false</ScaleCrop>
  <HeadingPairs>
    <vt:vector size="2" baseType="variant">
      <vt:variant>
        <vt:lpstr>Title</vt:lpstr>
      </vt:variant>
      <vt:variant>
        <vt:i4>1</vt:i4>
      </vt:variant>
    </vt:vector>
  </HeadingPairs>
  <TitlesOfParts>
    <vt:vector size="1" baseType="lpstr">
      <vt:lpstr>R15-WRC15-C-0086!A16!MSW-C</vt:lpstr>
    </vt:vector>
  </TitlesOfParts>
  <Manager>General Secretariat - Pool</Manager>
  <Company>International Telecommunication Union (ITU)</Company>
  <LinksUpToDate>false</LinksUpToDate>
  <CharactersWithSpaces>10423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R15-WRC15-C-0086!A16!MSW-C</dc:title>
  <dc:subject>World Radiocommunication Conference - 2015</dc:subject>
  <dc:creator>Documents Proposals Manager (DPM)</dc:creator>
  <cp:keywords>DPM_v5.2015.10.270_prod</cp:keywords>
  <dc:description/>
  <cp:lastModifiedBy>Li, Jianying</cp:lastModifiedBy>
  <cp:revision>4</cp:revision>
  <cp:lastPrinted>2006-07-03T06:56:00Z</cp:lastPrinted>
  <dcterms:created xsi:type="dcterms:W3CDTF">2015-10-28T12:59:00Z</dcterms:created>
  <dcterms:modified xsi:type="dcterms:W3CDTF">2015-10-28T14:03:00Z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