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226EED5C" wp14:editId="1494984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D7118B">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85(Add.</w:t>
            </w:r>
            <w:r w:rsidR="00612C22">
              <w:rPr>
                <w:rFonts w:ascii="Verdana" w:hAnsi="Verdana" w:cs="Traditional Arabic"/>
                <w:b/>
                <w:sz w:val="20"/>
              </w:rPr>
              <w:t>6</w:t>
            </w:r>
            <w:r>
              <w:rPr>
                <w:rFonts w:ascii="Verdana" w:hAnsi="Verdana" w:cs="Traditional Arabic"/>
                <w:b/>
                <w:sz w:val="20"/>
              </w:rPr>
              <w:t>)(Add.</w:t>
            </w:r>
            <w:r w:rsidR="00612C22">
              <w:rPr>
                <w:rFonts w:ascii="Verdana" w:hAnsi="Verdana" w:cs="Traditional Arabic"/>
                <w:b/>
                <w:sz w:val="20"/>
              </w:rPr>
              <w:t>1</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612C22">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00366558">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2D6401"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1.6.1</w:t>
            </w:r>
          </w:p>
        </w:tc>
      </w:tr>
    </w:tbl>
    <w:bookmarkEnd w:id="7"/>
    <w:p w:rsidR="00612C22" w:rsidRPr="00111152" w:rsidRDefault="00612C22" w:rsidP="008F20EE">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612C22" w:rsidRPr="00111152" w:rsidRDefault="00612C22" w:rsidP="00612C22">
      <w:pPr>
        <w:rPr>
          <w:lang w:eastAsia="zh-CN"/>
        </w:rPr>
      </w:pPr>
      <w:r w:rsidRPr="009C33AA">
        <w:rPr>
          <w:lang w:eastAsia="zh-CN"/>
        </w:rPr>
        <w:t>1.6.1</w:t>
      </w:r>
      <w:r w:rsidRPr="009C33AA">
        <w:rPr>
          <w:lang w:eastAsia="zh-CN"/>
        </w:rPr>
        <w:tab/>
      </w:r>
      <w:r w:rsidRPr="009C33AA">
        <w:rPr>
          <w:rFonts w:hint="eastAsia"/>
          <w:lang w:eastAsia="zh-CN"/>
        </w:rPr>
        <w:t>在</w:t>
      </w:r>
      <w:r w:rsidRPr="009C33AA">
        <w:rPr>
          <w:lang w:eastAsia="zh-CN"/>
        </w:rPr>
        <w:t>1</w:t>
      </w:r>
      <w:r w:rsidRPr="009C33AA">
        <w:rPr>
          <w:rFonts w:hint="eastAsia"/>
          <w:lang w:eastAsia="zh-CN"/>
        </w:rPr>
        <w:t>区的</w:t>
      </w:r>
      <w:r w:rsidRPr="009C33AA">
        <w:rPr>
          <w:lang w:eastAsia="zh-CN"/>
        </w:rPr>
        <w:t>10 GHz</w:t>
      </w:r>
      <w:r w:rsidRPr="009C33AA">
        <w:rPr>
          <w:rFonts w:hint="eastAsia"/>
          <w:lang w:eastAsia="zh-CN"/>
        </w:rPr>
        <w:t>至</w:t>
      </w:r>
      <w:r w:rsidRPr="009C33AA">
        <w:rPr>
          <w:lang w:eastAsia="zh-CN"/>
        </w:rPr>
        <w:t>17 GHz</w:t>
      </w:r>
      <w:r w:rsidRPr="009C33AA">
        <w:rPr>
          <w:rFonts w:hint="eastAsia"/>
          <w:lang w:eastAsia="zh-CN"/>
        </w:rPr>
        <w:t>范围内为卫星固定业务（地对空和空对地）增加</w:t>
      </w:r>
      <w:r w:rsidRPr="009C33AA">
        <w:rPr>
          <w:lang w:eastAsia="zh-CN"/>
        </w:rPr>
        <w:t>250 MHz</w:t>
      </w:r>
      <w:r w:rsidRPr="009C33AA">
        <w:rPr>
          <w:rFonts w:hint="eastAsia"/>
          <w:lang w:eastAsia="zh-CN"/>
        </w:rPr>
        <w:t>；</w:t>
      </w:r>
    </w:p>
    <w:p w:rsidR="00612C22" w:rsidRDefault="00612C22" w:rsidP="008F20EE">
      <w:pPr>
        <w:ind w:firstLineChars="200" w:firstLine="480"/>
        <w:rPr>
          <w:rFonts w:ascii="SimSun" w:hAnsi="SimSun" w:cs="SimSun"/>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8F20EE" w:rsidRPr="008F20EE" w:rsidRDefault="008F20EE" w:rsidP="00612C22">
      <w:pPr>
        <w:rPr>
          <w:lang w:eastAsia="zh-CN"/>
        </w:rPr>
      </w:pPr>
    </w:p>
    <w:p w:rsidR="00612C22" w:rsidRPr="00604FBA" w:rsidRDefault="00612C22" w:rsidP="00612C22">
      <w:pPr>
        <w:pStyle w:val="Headingb"/>
        <w:rPr>
          <w:lang w:val="en-US" w:eastAsia="zh-CN" w:bidi="ar-EG"/>
        </w:rPr>
      </w:pPr>
      <w:r>
        <w:rPr>
          <w:rFonts w:hint="eastAsia"/>
          <w:lang w:val="fr-CH" w:eastAsia="zh-CN" w:bidi="ar-EG"/>
        </w:rPr>
        <w:t>引言</w:t>
      </w:r>
    </w:p>
    <w:p w:rsidR="00604FBA" w:rsidRPr="00847478" w:rsidRDefault="00604FBA" w:rsidP="00612C22">
      <w:pPr>
        <w:ind w:firstLineChars="200" w:firstLine="480"/>
        <w:rPr>
          <w:lang w:val="en-US" w:eastAsia="zh-CN"/>
        </w:rPr>
      </w:pPr>
      <w:r>
        <w:rPr>
          <w:rFonts w:hint="eastAsia"/>
          <w:lang w:val="en-US" w:eastAsia="zh-CN"/>
        </w:rPr>
        <w:t>拟议研究的候选频段共计十一个。</w:t>
      </w:r>
      <w:r>
        <w:rPr>
          <w:rFonts w:hint="eastAsia"/>
          <w:lang w:val="en-US" w:eastAsia="zh-CN"/>
        </w:rPr>
        <w:t>EACO</w:t>
      </w:r>
      <w:r>
        <w:rPr>
          <w:rFonts w:hint="eastAsia"/>
          <w:lang w:val="en-US" w:eastAsia="zh-CN"/>
        </w:rPr>
        <w:t>成员国（</w:t>
      </w:r>
      <w:r w:rsidRPr="00847478">
        <w:rPr>
          <w:lang w:val="en-US" w:eastAsia="zh-CN"/>
        </w:rPr>
        <w:t>BDI/KEN/RRW/TZA/UGA</w:t>
      </w:r>
      <w:r>
        <w:rPr>
          <w:rFonts w:hint="eastAsia"/>
          <w:lang w:val="en-US" w:eastAsia="zh-CN"/>
        </w:rPr>
        <w:t>）对待各候选频段的立场概括如下表所示：</w:t>
      </w:r>
    </w:p>
    <w:tbl>
      <w:tblPr>
        <w:tblStyle w:val="TableGrid"/>
        <w:tblW w:w="0" w:type="auto"/>
        <w:tblLook w:val="04A0" w:firstRow="1" w:lastRow="0" w:firstColumn="1" w:lastColumn="0" w:noHBand="0" w:noVBand="1"/>
      </w:tblPr>
      <w:tblGrid>
        <w:gridCol w:w="3319"/>
        <w:gridCol w:w="3155"/>
        <w:gridCol w:w="3155"/>
      </w:tblGrid>
      <w:tr w:rsidR="00604FBA" w:rsidRPr="00847478" w:rsidTr="00612C22">
        <w:tc>
          <w:tcPr>
            <w:tcW w:w="3395" w:type="dxa"/>
          </w:tcPr>
          <w:p w:rsidR="00612C22" w:rsidRPr="00847478" w:rsidRDefault="00604FBA" w:rsidP="00612C22">
            <w:pPr>
              <w:pStyle w:val="Tablehead"/>
              <w:rPr>
                <w:lang w:val="en-US"/>
              </w:rPr>
            </w:pPr>
            <w:r>
              <w:rPr>
                <w:rFonts w:asciiTheme="minorEastAsia" w:eastAsiaTheme="minorEastAsia" w:hAnsiTheme="minorEastAsia" w:hint="eastAsia"/>
                <w:lang w:val="en-US" w:eastAsia="zh-CN"/>
              </w:rPr>
              <w:t>频段</w:t>
            </w:r>
          </w:p>
        </w:tc>
        <w:tc>
          <w:tcPr>
            <w:tcW w:w="3230" w:type="dxa"/>
          </w:tcPr>
          <w:p w:rsidR="00612C22" w:rsidRPr="00847478" w:rsidRDefault="00604FBA" w:rsidP="00604FBA">
            <w:pPr>
              <w:pStyle w:val="Tablehead"/>
              <w:rPr>
                <w:lang w:val="en-US"/>
              </w:rPr>
            </w:pPr>
            <w:r>
              <w:rPr>
                <w:rFonts w:asciiTheme="minorEastAsia" w:eastAsiaTheme="minorEastAsia" w:hAnsiTheme="minorEastAsia" w:hint="eastAsia"/>
                <w:lang w:val="en-US" w:eastAsia="zh-CN"/>
              </w:rPr>
              <w:t>支持方法（地对空）</w:t>
            </w:r>
          </w:p>
        </w:tc>
        <w:tc>
          <w:tcPr>
            <w:tcW w:w="3230" w:type="dxa"/>
          </w:tcPr>
          <w:p w:rsidR="00612C22" w:rsidRPr="00847478" w:rsidRDefault="00604FBA" w:rsidP="00604FBA">
            <w:pPr>
              <w:pStyle w:val="Tablehead"/>
              <w:rPr>
                <w:lang w:val="en-US"/>
              </w:rPr>
            </w:pPr>
            <w:r>
              <w:rPr>
                <w:rFonts w:asciiTheme="minorEastAsia" w:eastAsiaTheme="minorEastAsia" w:hAnsiTheme="minorEastAsia" w:hint="eastAsia"/>
                <w:lang w:val="en-US" w:eastAsia="zh-CN"/>
              </w:rPr>
              <w:t>支持方法（空对地）</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10.00-10.50</w:t>
            </w:r>
          </w:p>
        </w:tc>
        <w:tc>
          <w:tcPr>
            <w:tcW w:w="3230" w:type="dxa"/>
          </w:tcPr>
          <w:p w:rsidR="00612C22" w:rsidRPr="00847478" w:rsidRDefault="00612C22" w:rsidP="00612C22">
            <w:pPr>
              <w:pStyle w:val="Tabletext"/>
              <w:jc w:val="center"/>
              <w:rPr>
                <w:lang w:val="en-US"/>
              </w:rPr>
            </w:pPr>
            <w:r w:rsidRPr="00847478">
              <w:rPr>
                <w:lang w:val="en-US"/>
              </w:rPr>
              <w:t>-</w:t>
            </w:r>
          </w:p>
        </w:tc>
        <w:tc>
          <w:tcPr>
            <w:tcW w:w="3230" w:type="dxa"/>
          </w:tcPr>
          <w:p w:rsidR="00612C22" w:rsidRPr="00847478" w:rsidRDefault="00612C22" w:rsidP="00612C22">
            <w:pPr>
              <w:pStyle w:val="Tabletext"/>
              <w:jc w:val="center"/>
              <w:rPr>
                <w:lang w:val="en-US"/>
              </w:rPr>
            </w:pPr>
            <w:r w:rsidRPr="00847478">
              <w:rPr>
                <w:lang w:val="en-US"/>
              </w:rPr>
              <w:t>AA1</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10.50-10.60</w:t>
            </w:r>
          </w:p>
        </w:tc>
        <w:tc>
          <w:tcPr>
            <w:tcW w:w="3230" w:type="dxa"/>
          </w:tcPr>
          <w:p w:rsidR="00612C22" w:rsidRPr="00847478" w:rsidRDefault="00612C22" w:rsidP="00612C22">
            <w:pPr>
              <w:pStyle w:val="Tabletext"/>
              <w:jc w:val="center"/>
              <w:rPr>
                <w:lang w:val="en-US"/>
              </w:rPr>
            </w:pPr>
            <w:r w:rsidRPr="00847478">
              <w:rPr>
                <w:lang w:val="en-US"/>
              </w:rPr>
              <w:t>-</w:t>
            </w:r>
          </w:p>
        </w:tc>
        <w:tc>
          <w:tcPr>
            <w:tcW w:w="3230" w:type="dxa"/>
          </w:tcPr>
          <w:p w:rsidR="00612C22" w:rsidRPr="00847478" w:rsidRDefault="00612C22" w:rsidP="00612C22">
            <w:pPr>
              <w:pStyle w:val="Tabletext"/>
              <w:jc w:val="center"/>
              <w:rPr>
                <w:lang w:val="en-US"/>
              </w:rPr>
            </w:pPr>
            <w:r w:rsidRPr="00847478">
              <w:rPr>
                <w:lang w:val="en-US"/>
              </w:rPr>
              <w:t>-</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10.60-10.68</w:t>
            </w:r>
          </w:p>
        </w:tc>
        <w:tc>
          <w:tcPr>
            <w:tcW w:w="3230" w:type="dxa"/>
          </w:tcPr>
          <w:p w:rsidR="00612C22" w:rsidRPr="00847478" w:rsidRDefault="00612C22" w:rsidP="00612C22">
            <w:pPr>
              <w:pStyle w:val="Tabletext"/>
              <w:jc w:val="center"/>
              <w:rPr>
                <w:lang w:val="en-US"/>
              </w:rPr>
            </w:pPr>
            <w:r w:rsidRPr="00847478">
              <w:rPr>
                <w:lang w:val="en-US"/>
              </w:rPr>
              <w:t>-</w:t>
            </w:r>
          </w:p>
        </w:tc>
        <w:tc>
          <w:tcPr>
            <w:tcW w:w="3230" w:type="dxa"/>
          </w:tcPr>
          <w:p w:rsidR="00612C22" w:rsidRPr="00847478" w:rsidRDefault="00612C22" w:rsidP="00612C22">
            <w:pPr>
              <w:pStyle w:val="Tabletext"/>
              <w:jc w:val="center"/>
              <w:rPr>
                <w:lang w:val="en-US"/>
              </w:rPr>
            </w:pPr>
            <w:r w:rsidRPr="00847478">
              <w:rPr>
                <w:lang w:val="en-US"/>
              </w:rPr>
              <w:t>-</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13.25-13.40</w:t>
            </w:r>
          </w:p>
        </w:tc>
        <w:tc>
          <w:tcPr>
            <w:tcW w:w="3230" w:type="dxa"/>
          </w:tcPr>
          <w:p w:rsidR="00612C22" w:rsidRPr="00847478" w:rsidRDefault="00612C22" w:rsidP="00612C22">
            <w:pPr>
              <w:pStyle w:val="Tabletext"/>
              <w:jc w:val="center"/>
              <w:rPr>
                <w:lang w:val="en-US"/>
              </w:rPr>
            </w:pPr>
            <w:r w:rsidRPr="00847478">
              <w:rPr>
                <w:lang w:val="en-US"/>
              </w:rPr>
              <w:t>-</w:t>
            </w:r>
          </w:p>
        </w:tc>
        <w:tc>
          <w:tcPr>
            <w:tcW w:w="3230" w:type="dxa"/>
          </w:tcPr>
          <w:p w:rsidR="00612C22" w:rsidRPr="00847478" w:rsidRDefault="00612C22" w:rsidP="00612C22">
            <w:pPr>
              <w:pStyle w:val="Tabletext"/>
              <w:jc w:val="center"/>
              <w:rPr>
                <w:lang w:val="en-US"/>
              </w:rPr>
            </w:pPr>
            <w:r w:rsidRPr="00847478">
              <w:rPr>
                <w:lang w:val="en-US"/>
              </w:rPr>
              <w:t>-</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13.40-13.75</w:t>
            </w:r>
          </w:p>
        </w:tc>
        <w:tc>
          <w:tcPr>
            <w:tcW w:w="3230" w:type="dxa"/>
          </w:tcPr>
          <w:p w:rsidR="00612C22" w:rsidRPr="00847478" w:rsidRDefault="00612C22" w:rsidP="00612C22">
            <w:pPr>
              <w:pStyle w:val="Tabletext"/>
              <w:jc w:val="center"/>
              <w:rPr>
                <w:lang w:val="en-US"/>
              </w:rPr>
            </w:pPr>
            <w:r w:rsidRPr="00847478">
              <w:rPr>
                <w:lang w:val="en-US"/>
              </w:rPr>
              <w:t>E1</w:t>
            </w:r>
          </w:p>
        </w:tc>
        <w:tc>
          <w:tcPr>
            <w:tcW w:w="3230" w:type="dxa"/>
          </w:tcPr>
          <w:p w:rsidR="00612C22" w:rsidRPr="00847478" w:rsidRDefault="00612C22" w:rsidP="00612C22">
            <w:pPr>
              <w:pStyle w:val="Tabletext"/>
              <w:jc w:val="center"/>
              <w:rPr>
                <w:lang w:val="en-US"/>
              </w:rPr>
            </w:pPr>
            <w:r w:rsidRPr="00847478">
              <w:rPr>
                <w:lang w:val="en-US"/>
              </w:rPr>
              <w:t>EE2</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14.50-14.80</w:t>
            </w:r>
          </w:p>
        </w:tc>
        <w:tc>
          <w:tcPr>
            <w:tcW w:w="3230" w:type="dxa"/>
          </w:tcPr>
          <w:p w:rsidR="00612C22" w:rsidRPr="00847478" w:rsidRDefault="00612C22" w:rsidP="00612C22">
            <w:pPr>
              <w:pStyle w:val="Tabletext"/>
              <w:jc w:val="center"/>
              <w:rPr>
                <w:lang w:val="en-US"/>
              </w:rPr>
            </w:pPr>
            <w:r w:rsidRPr="00847478">
              <w:rPr>
                <w:lang w:val="en-US"/>
              </w:rPr>
              <w:t>F1</w:t>
            </w:r>
          </w:p>
        </w:tc>
        <w:tc>
          <w:tcPr>
            <w:tcW w:w="3230" w:type="dxa"/>
          </w:tcPr>
          <w:p w:rsidR="00612C22" w:rsidRPr="00847478" w:rsidRDefault="00612C22" w:rsidP="00612C22">
            <w:pPr>
              <w:pStyle w:val="Tabletext"/>
              <w:jc w:val="center"/>
              <w:rPr>
                <w:lang w:val="en-US"/>
              </w:rPr>
            </w:pPr>
            <w:r w:rsidRPr="00847478">
              <w:rPr>
                <w:lang w:val="en-US"/>
              </w:rPr>
              <w:t>FF1</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14.80-15.35</w:t>
            </w:r>
          </w:p>
        </w:tc>
        <w:tc>
          <w:tcPr>
            <w:tcW w:w="3230" w:type="dxa"/>
          </w:tcPr>
          <w:p w:rsidR="00612C22" w:rsidRPr="00847478" w:rsidRDefault="00612C22" w:rsidP="00612C22">
            <w:pPr>
              <w:pStyle w:val="Tabletext"/>
              <w:jc w:val="center"/>
              <w:rPr>
                <w:lang w:val="en-US"/>
              </w:rPr>
            </w:pPr>
            <w:r w:rsidRPr="00847478">
              <w:rPr>
                <w:lang w:val="en-US"/>
              </w:rPr>
              <w:t>G1</w:t>
            </w:r>
          </w:p>
        </w:tc>
        <w:tc>
          <w:tcPr>
            <w:tcW w:w="3230" w:type="dxa"/>
          </w:tcPr>
          <w:p w:rsidR="00612C22" w:rsidRPr="00847478" w:rsidRDefault="00612C22" w:rsidP="00612C22">
            <w:pPr>
              <w:pStyle w:val="Tabletext"/>
              <w:jc w:val="center"/>
              <w:rPr>
                <w:lang w:val="en-US"/>
              </w:rPr>
            </w:pPr>
            <w:r w:rsidRPr="00847478">
              <w:rPr>
                <w:lang w:val="en-US"/>
              </w:rPr>
              <w:t>GG1</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15.35-15.40</w:t>
            </w:r>
          </w:p>
        </w:tc>
        <w:tc>
          <w:tcPr>
            <w:tcW w:w="3230" w:type="dxa"/>
          </w:tcPr>
          <w:p w:rsidR="00612C22" w:rsidRPr="00847478" w:rsidRDefault="00612C22" w:rsidP="00612C22">
            <w:pPr>
              <w:pStyle w:val="Tabletext"/>
              <w:jc w:val="center"/>
              <w:rPr>
                <w:lang w:val="en-US"/>
              </w:rPr>
            </w:pPr>
            <w:r w:rsidRPr="00847478">
              <w:rPr>
                <w:lang w:val="en-US"/>
              </w:rPr>
              <w:t>-</w:t>
            </w:r>
          </w:p>
        </w:tc>
        <w:tc>
          <w:tcPr>
            <w:tcW w:w="3230" w:type="dxa"/>
          </w:tcPr>
          <w:p w:rsidR="00612C22" w:rsidRPr="00847478" w:rsidRDefault="00612C22" w:rsidP="00612C22">
            <w:pPr>
              <w:pStyle w:val="Tabletext"/>
              <w:jc w:val="center"/>
              <w:rPr>
                <w:lang w:val="en-US"/>
              </w:rPr>
            </w:pPr>
            <w:r w:rsidRPr="00847478">
              <w:rPr>
                <w:lang w:val="en-US"/>
              </w:rPr>
              <w:t>-</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15.40-15.70</w:t>
            </w:r>
          </w:p>
        </w:tc>
        <w:tc>
          <w:tcPr>
            <w:tcW w:w="3230" w:type="dxa"/>
          </w:tcPr>
          <w:p w:rsidR="00612C22" w:rsidRPr="00847478" w:rsidRDefault="00612C22" w:rsidP="00612C22">
            <w:pPr>
              <w:pStyle w:val="Tabletext"/>
              <w:jc w:val="center"/>
              <w:rPr>
                <w:lang w:val="en-US"/>
              </w:rPr>
            </w:pPr>
            <w:r w:rsidRPr="00847478">
              <w:rPr>
                <w:lang w:val="en-US"/>
              </w:rPr>
              <w:t>I1</w:t>
            </w:r>
          </w:p>
        </w:tc>
        <w:tc>
          <w:tcPr>
            <w:tcW w:w="3230" w:type="dxa"/>
          </w:tcPr>
          <w:p w:rsidR="00612C22" w:rsidRPr="00847478" w:rsidRDefault="00612C22" w:rsidP="00612C22">
            <w:pPr>
              <w:pStyle w:val="Tabletext"/>
              <w:jc w:val="center"/>
              <w:rPr>
                <w:lang w:val="en-US"/>
              </w:rPr>
            </w:pPr>
            <w:r w:rsidRPr="00847478">
              <w:rPr>
                <w:lang w:val="en-US"/>
              </w:rPr>
              <w:t>II1</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15.70-16.60</w:t>
            </w:r>
          </w:p>
        </w:tc>
        <w:tc>
          <w:tcPr>
            <w:tcW w:w="3230" w:type="dxa"/>
          </w:tcPr>
          <w:p w:rsidR="00612C22" w:rsidRPr="00847478" w:rsidRDefault="00612C22" w:rsidP="00612C22">
            <w:pPr>
              <w:pStyle w:val="Tabletext"/>
              <w:jc w:val="center"/>
              <w:rPr>
                <w:lang w:val="en-US"/>
              </w:rPr>
            </w:pPr>
            <w:r w:rsidRPr="00847478">
              <w:rPr>
                <w:lang w:val="en-US"/>
              </w:rPr>
              <w:t>-</w:t>
            </w:r>
          </w:p>
        </w:tc>
        <w:tc>
          <w:tcPr>
            <w:tcW w:w="3230" w:type="dxa"/>
          </w:tcPr>
          <w:p w:rsidR="00612C22" w:rsidRPr="00847478" w:rsidRDefault="00612C22" w:rsidP="00612C22">
            <w:pPr>
              <w:pStyle w:val="Tabletext"/>
              <w:jc w:val="center"/>
              <w:rPr>
                <w:lang w:val="en-US"/>
              </w:rPr>
            </w:pPr>
            <w:r w:rsidRPr="00847478">
              <w:rPr>
                <w:lang w:val="en-US"/>
              </w:rPr>
              <w:t>-</w:t>
            </w:r>
          </w:p>
        </w:tc>
      </w:tr>
      <w:tr w:rsidR="00604FBA" w:rsidRPr="00847478" w:rsidTr="00612C22">
        <w:tc>
          <w:tcPr>
            <w:tcW w:w="3395" w:type="dxa"/>
          </w:tcPr>
          <w:p w:rsidR="00612C22" w:rsidRPr="00847478" w:rsidRDefault="00612C22" w:rsidP="00612C22">
            <w:pPr>
              <w:pStyle w:val="Tabletext"/>
              <w:jc w:val="center"/>
              <w:rPr>
                <w:lang w:val="en-US"/>
              </w:rPr>
            </w:pPr>
            <w:r w:rsidRPr="00847478">
              <w:rPr>
                <w:lang w:val="en-US"/>
              </w:rPr>
              <w:t>16.60-17.00</w:t>
            </w:r>
          </w:p>
        </w:tc>
        <w:tc>
          <w:tcPr>
            <w:tcW w:w="3230" w:type="dxa"/>
          </w:tcPr>
          <w:p w:rsidR="00612C22" w:rsidRPr="00847478" w:rsidRDefault="00612C22" w:rsidP="00612C22">
            <w:pPr>
              <w:pStyle w:val="Tabletext"/>
              <w:jc w:val="center"/>
              <w:rPr>
                <w:lang w:val="en-US"/>
              </w:rPr>
            </w:pPr>
            <w:r w:rsidRPr="00847478">
              <w:rPr>
                <w:lang w:val="en-US"/>
              </w:rPr>
              <w:t>-</w:t>
            </w:r>
          </w:p>
        </w:tc>
        <w:tc>
          <w:tcPr>
            <w:tcW w:w="3230" w:type="dxa"/>
          </w:tcPr>
          <w:p w:rsidR="00612C22" w:rsidRPr="00847478" w:rsidRDefault="00612C22" w:rsidP="00612C22">
            <w:pPr>
              <w:pStyle w:val="Tabletext"/>
              <w:jc w:val="center"/>
              <w:rPr>
                <w:lang w:val="en-US"/>
              </w:rPr>
            </w:pPr>
            <w:r w:rsidRPr="00847478">
              <w:rPr>
                <w:lang w:val="en-US"/>
              </w:rPr>
              <w:t>-</w:t>
            </w:r>
          </w:p>
        </w:tc>
      </w:tr>
    </w:tbl>
    <w:p w:rsidR="00612C22" w:rsidRPr="00847478" w:rsidRDefault="00612C22" w:rsidP="00612C22">
      <w:pPr>
        <w:pStyle w:val="Headingb"/>
        <w:rPr>
          <w:lang w:val="en-US" w:eastAsia="zh-CN"/>
        </w:rPr>
      </w:pPr>
      <w:r>
        <w:rPr>
          <w:rFonts w:hint="eastAsia"/>
          <w:lang w:val="en-US" w:eastAsia="zh-CN"/>
        </w:rPr>
        <w:lastRenderedPageBreak/>
        <w:t>提案</w:t>
      </w:r>
    </w:p>
    <w:p w:rsidR="00612C22" w:rsidRPr="00847478" w:rsidRDefault="00B866C8" w:rsidP="008F20EE">
      <w:pPr>
        <w:overflowPunct/>
        <w:autoSpaceDE/>
        <w:autoSpaceDN/>
        <w:adjustRightInd/>
        <w:ind w:firstLineChars="200" w:firstLine="480"/>
        <w:textAlignment w:val="auto"/>
        <w:rPr>
          <w:lang w:val="en-US"/>
        </w:rPr>
      </w:pPr>
      <w:r>
        <w:rPr>
          <w:lang w:val="en-US"/>
        </w:rPr>
        <w:t>BDI/KEN/RRW/TZA/UGA</w:t>
      </w:r>
      <w:r>
        <w:rPr>
          <w:rFonts w:hint="eastAsia"/>
          <w:lang w:val="en-US" w:eastAsia="zh-CN"/>
        </w:rPr>
        <w:t>（</w:t>
      </w:r>
      <w:r w:rsidR="00612C22" w:rsidRPr="00847478">
        <w:rPr>
          <w:lang w:val="en-US"/>
        </w:rPr>
        <w:t>EACO</w:t>
      </w:r>
      <w:r>
        <w:rPr>
          <w:rFonts w:hint="eastAsia"/>
          <w:lang w:val="en-US" w:eastAsia="zh-CN"/>
        </w:rPr>
        <w:t>成员国）就每个候选频段的提案如下：</w:t>
      </w:r>
    </w:p>
    <w:p w:rsidR="00612C22" w:rsidRPr="00847478" w:rsidRDefault="00612C22" w:rsidP="009E422C">
      <w:pPr>
        <w:pStyle w:val="Heading1"/>
        <w:rPr>
          <w:bCs/>
          <w:lang w:val="en-US"/>
        </w:rPr>
      </w:pPr>
      <w:r w:rsidRPr="00847478">
        <w:rPr>
          <w:lang w:val="en-US"/>
        </w:rPr>
        <w:t>1)</w:t>
      </w:r>
      <w:r w:rsidRPr="00847478">
        <w:rPr>
          <w:lang w:val="en-US"/>
        </w:rPr>
        <w:tab/>
        <w:t>10-10.5 GHz</w:t>
      </w:r>
      <w:r w:rsidR="009E422C">
        <w:rPr>
          <w:rFonts w:hint="eastAsia"/>
          <w:lang w:val="en-US" w:eastAsia="zh-CN"/>
        </w:rPr>
        <w:t>频段</w:t>
      </w:r>
    </w:p>
    <w:p w:rsidR="00612C22" w:rsidRDefault="00612C22" w:rsidP="00612C22">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612C22" w:rsidRDefault="00612C22" w:rsidP="00612C22">
      <w:pPr>
        <w:pStyle w:val="Arttitle"/>
        <w:rPr>
          <w:lang w:eastAsia="zh-CN"/>
        </w:rPr>
      </w:pPr>
      <w:r>
        <w:rPr>
          <w:rFonts w:hint="eastAsia"/>
          <w:lang w:eastAsia="zh-CN"/>
        </w:rPr>
        <w:t>频率划分</w:t>
      </w:r>
    </w:p>
    <w:p w:rsidR="00612C22" w:rsidRDefault="00612C22" w:rsidP="00612C2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Pr="008F20EE" w:rsidRDefault="00612C22">
      <w:pPr>
        <w:pStyle w:val="Proposal"/>
        <w:rPr>
          <w:lang w:val="es-ES"/>
        </w:rPr>
      </w:pPr>
      <w:r w:rsidRPr="008F20EE">
        <w:rPr>
          <w:u w:val="single"/>
          <w:lang w:val="es-ES"/>
        </w:rPr>
        <w:t>NOC</w:t>
      </w:r>
      <w:r w:rsidRPr="008F20EE">
        <w:rPr>
          <w:lang w:val="es-ES"/>
        </w:rPr>
        <w:tab/>
        <w:t>BDI/KEN/UGA/RRW/TZA/85A6A1/1</w:t>
      </w:r>
    </w:p>
    <w:p w:rsidR="00612C22" w:rsidRDefault="00612C22" w:rsidP="00D7118B">
      <w:pPr>
        <w:pStyle w:val="Tabletitle"/>
        <w:spacing w:before="120"/>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pPr>
            <w:r>
              <w:t>划分给以下业务</w:t>
            </w:r>
          </w:p>
        </w:tc>
      </w:tr>
      <w:tr w:rsidR="00612C22" w:rsidTr="00612C22">
        <w:trPr>
          <w:cantSplit/>
        </w:trPr>
        <w:tc>
          <w:tcPr>
            <w:tcW w:w="3118" w:type="dxa"/>
          </w:tcPr>
          <w:p w:rsidR="00612C22" w:rsidRDefault="00612C22" w:rsidP="00612C22">
            <w:pPr>
              <w:pStyle w:val="Tablehead"/>
            </w:pPr>
            <w:r>
              <w:t>1</w:t>
            </w:r>
            <w:r>
              <w:t>区</w:t>
            </w:r>
          </w:p>
        </w:tc>
        <w:tc>
          <w:tcPr>
            <w:tcW w:w="3118" w:type="dxa"/>
          </w:tcPr>
          <w:p w:rsidR="00612C22" w:rsidRDefault="00612C22" w:rsidP="00612C22">
            <w:pPr>
              <w:pStyle w:val="Tablehead"/>
            </w:pPr>
            <w:r>
              <w:t>2</w:t>
            </w:r>
            <w:r>
              <w:t>区</w:t>
            </w:r>
          </w:p>
        </w:tc>
        <w:tc>
          <w:tcPr>
            <w:tcW w:w="3118" w:type="dxa"/>
          </w:tcPr>
          <w:p w:rsidR="00612C22" w:rsidRDefault="00612C22" w:rsidP="00612C22">
            <w:pPr>
              <w:pStyle w:val="Tablehead"/>
            </w:pPr>
            <w:r>
              <w:t>3</w:t>
            </w:r>
            <w:r>
              <w:t>区</w:t>
            </w:r>
          </w:p>
        </w:tc>
      </w:tr>
      <w:tr w:rsidR="00612C22" w:rsidTr="00612C22">
        <w:trPr>
          <w:cantSplit/>
        </w:trPr>
        <w:tc>
          <w:tcPr>
            <w:tcW w:w="3118" w:type="dxa"/>
            <w:tcBorders>
              <w:bottom w:val="nil"/>
            </w:tcBorders>
          </w:tcPr>
          <w:p w:rsidR="00612C22" w:rsidRPr="00E70A12" w:rsidRDefault="00612C22" w:rsidP="00612C22">
            <w:pPr>
              <w:pStyle w:val="TableTextS5"/>
              <w:rPr>
                <w:rStyle w:val="Tablefreq"/>
                <w:lang w:eastAsia="zh-CN"/>
              </w:rPr>
            </w:pPr>
            <w:r w:rsidRPr="00E70A12">
              <w:rPr>
                <w:rStyle w:val="Tablefreq"/>
                <w:lang w:eastAsia="zh-CN"/>
              </w:rPr>
              <w:t>10-10.45</w:t>
            </w:r>
          </w:p>
          <w:p w:rsidR="00612C22" w:rsidRPr="00261812" w:rsidRDefault="00612C22" w:rsidP="00612C22">
            <w:pPr>
              <w:pStyle w:val="TableTextS5"/>
              <w:rPr>
                <w:rStyle w:val="capS5"/>
              </w:rPr>
            </w:pPr>
            <w:r w:rsidRPr="00261812">
              <w:rPr>
                <w:rStyle w:val="capS5"/>
              </w:rPr>
              <w:t>固定</w:t>
            </w:r>
          </w:p>
          <w:p w:rsidR="00612C22" w:rsidRPr="00261812" w:rsidRDefault="00612C22" w:rsidP="00612C22">
            <w:pPr>
              <w:pStyle w:val="TableTextS5"/>
              <w:rPr>
                <w:rStyle w:val="capS5"/>
              </w:rPr>
            </w:pPr>
            <w:r w:rsidRPr="00261812">
              <w:rPr>
                <w:rStyle w:val="capS5"/>
              </w:rPr>
              <w:t>移动</w:t>
            </w:r>
          </w:p>
          <w:p w:rsidR="00612C22" w:rsidRPr="00261812" w:rsidRDefault="00612C22" w:rsidP="00612C22">
            <w:pPr>
              <w:pStyle w:val="TableTextS5"/>
              <w:rPr>
                <w:rStyle w:val="capS5"/>
              </w:rPr>
            </w:pPr>
            <w:r w:rsidRPr="00261812">
              <w:rPr>
                <w:rStyle w:val="capS5"/>
              </w:rPr>
              <w:t>无线电定位</w:t>
            </w:r>
          </w:p>
          <w:p w:rsidR="00612C22" w:rsidRPr="00E70A12" w:rsidRDefault="00612C22" w:rsidP="00612C22">
            <w:pPr>
              <w:pStyle w:val="TableTextS5"/>
              <w:rPr>
                <w:lang w:eastAsia="zh-CN"/>
              </w:rPr>
            </w:pPr>
            <w:r w:rsidRPr="00E70A12">
              <w:rPr>
                <w:lang w:eastAsia="zh-CN"/>
              </w:rPr>
              <w:t>业余</w:t>
            </w:r>
          </w:p>
        </w:tc>
        <w:tc>
          <w:tcPr>
            <w:tcW w:w="3118" w:type="dxa"/>
            <w:tcBorders>
              <w:bottom w:val="nil"/>
            </w:tcBorders>
          </w:tcPr>
          <w:p w:rsidR="00612C22" w:rsidRPr="00E70A12" w:rsidRDefault="00612C22" w:rsidP="00612C22">
            <w:pPr>
              <w:pStyle w:val="TableTextS5"/>
              <w:rPr>
                <w:rStyle w:val="Tablefreq"/>
              </w:rPr>
            </w:pPr>
            <w:r w:rsidRPr="00E70A12">
              <w:rPr>
                <w:rStyle w:val="Tablefreq"/>
              </w:rPr>
              <w:t>10-10.45</w:t>
            </w:r>
          </w:p>
          <w:p w:rsidR="00612C22" w:rsidRPr="00261812" w:rsidRDefault="00612C22" w:rsidP="00612C22">
            <w:pPr>
              <w:pStyle w:val="TableTextS5"/>
              <w:rPr>
                <w:rStyle w:val="capS5"/>
              </w:rPr>
            </w:pPr>
            <w:r w:rsidRPr="00261812">
              <w:rPr>
                <w:rStyle w:val="capS5"/>
              </w:rPr>
              <w:t>无线电定位</w:t>
            </w:r>
          </w:p>
          <w:p w:rsidR="00612C22" w:rsidRPr="00E70A12" w:rsidRDefault="00612C22" w:rsidP="00612C22">
            <w:pPr>
              <w:pStyle w:val="TableTextS5"/>
            </w:pPr>
            <w:r w:rsidRPr="00E70A12">
              <w:t>业余</w:t>
            </w:r>
          </w:p>
        </w:tc>
        <w:tc>
          <w:tcPr>
            <w:tcW w:w="3118" w:type="dxa"/>
            <w:tcBorders>
              <w:bottom w:val="nil"/>
            </w:tcBorders>
          </w:tcPr>
          <w:p w:rsidR="00612C22" w:rsidRPr="00E70A12" w:rsidRDefault="00612C22" w:rsidP="00612C22">
            <w:pPr>
              <w:pStyle w:val="TableTextS5"/>
              <w:rPr>
                <w:rStyle w:val="Tablefreq"/>
                <w:lang w:eastAsia="zh-CN"/>
              </w:rPr>
            </w:pPr>
            <w:r w:rsidRPr="00E70A12">
              <w:rPr>
                <w:rStyle w:val="Tablefreq"/>
                <w:lang w:eastAsia="zh-CN"/>
              </w:rPr>
              <w:t>10-10.45</w:t>
            </w:r>
          </w:p>
          <w:p w:rsidR="00612C22" w:rsidRPr="00261812" w:rsidRDefault="00612C22" w:rsidP="00612C22">
            <w:pPr>
              <w:pStyle w:val="TableTextS5"/>
              <w:rPr>
                <w:rStyle w:val="capS5"/>
              </w:rPr>
            </w:pPr>
            <w:r w:rsidRPr="00261812">
              <w:rPr>
                <w:rStyle w:val="capS5"/>
              </w:rPr>
              <w:t>固定</w:t>
            </w:r>
          </w:p>
          <w:p w:rsidR="00612C22" w:rsidRPr="00261812" w:rsidRDefault="00612C22" w:rsidP="00612C22">
            <w:pPr>
              <w:pStyle w:val="TableTextS5"/>
              <w:rPr>
                <w:rStyle w:val="capS5"/>
              </w:rPr>
            </w:pPr>
            <w:r w:rsidRPr="00261812">
              <w:rPr>
                <w:rStyle w:val="capS5"/>
              </w:rPr>
              <w:t>移动</w:t>
            </w:r>
          </w:p>
          <w:p w:rsidR="00612C22" w:rsidRPr="00261812" w:rsidRDefault="00612C22" w:rsidP="00612C22">
            <w:pPr>
              <w:pStyle w:val="TableTextS5"/>
              <w:rPr>
                <w:rStyle w:val="capS5"/>
              </w:rPr>
            </w:pPr>
            <w:r w:rsidRPr="00261812">
              <w:rPr>
                <w:rStyle w:val="capS5"/>
              </w:rPr>
              <w:t>无线电定位</w:t>
            </w:r>
          </w:p>
          <w:p w:rsidR="00612C22" w:rsidRPr="00E70A12" w:rsidRDefault="00612C22" w:rsidP="00612C22">
            <w:pPr>
              <w:pStyle w:val="TableTextS5"/>
              <w:rPr>
                <w:lang w:eastAsia="zh-CN"/>
              </w:rPr>
            </w:pPr>
            <w:r w:rsidRPr="00E70A12">
              <w:rPr>
                <w:lang w:eastAsia="zh-CN"/>
              </w:rPr>
              <w:t>业余</w:t>
            </w:r>
          </w:p>
        </w:tc>
      </w:tr>
      <w:tr w:rsidR="00612C22" w:rsidTr="00612C22">
        <w:trPr>
          <w:cantSplit/>
        </w:trPr>
        <w:tc>
          <w:tcPr>
            <w:tcW w:w="3118" w:type="dxa"/>
            <w:tcBorders>
              <w:top w:val="nil"/>
            </w:tcBorders>
          </w:tcPr>
          <w:p w:rsidR="00612C22" w:rsidRPr="00E70A12" w:rsidRDefault="00612C22" w:rsidP="00612C22">
            <w:pPr>
              <w:pStyle w:val="TableTextS5"/>
            </w:pPr>
            <w:r w:rsidRPr="00E70A12">
              <w:t>5.479</w:t>
            </w:r>
          </w:p>
        </w:tc>
        <w:tc>
          <w:tcPr>
            <w:tcW w:w="3118" w:type="dxa"/>
            <w:tcBorders>
              <w:top w:val="nil"/>
            </w:tcBorders>
          </w:tcPr>
          <w:p w:rsidR="00612C22" w:rsidRPr="00E70A12" w:rsidRDefault="00612C22" w:rsidP="00612C22">
            <w:pPr>
              <w:pStyle w:val="TableTextS5"/>
            </w:pPr>
            <w:r w:rsidRPr="00E70A12">
              <w:t>5.479  5.480</w:t>
            </w:r>
          </w:p>
        </w:tc>
        <w:tc>
          <w:tcPr>
            <w:tcW w:w="3118" w:type="dxa"/>
            <w:tcBorders>
              <w:top w:val="nil"/>
            </w:tcBorders>
          </w:tcPr>
          <w:p w:rsidR="00612C22" w:rsidRPr="00E70A12" w:rsidRDefault="00612C22" w:rsidP="00612C22">
            <w:pPr>
              <w:pStyle w:val="TableTextS5"/>
            </w:pPr>
            <w:r w:rsidRPr="00E70A12">
              <w:t>5.479</w:t>
            </w:r>
          </w:p>
        </w:tc>
      </w:tr>
      <w:tr w:rsidR="00612C22" w:rsidTr="00612C22">
        <w:trPr>
          <w:cantSplit/>
        </w:trPr>
        <w:tc>
          <w:tcPr>
            <w:tcW w:w="9354" w:type="dxa"/>
            <w:gridSpan w:val="3"/>
          </w:tcPr>
          <w:p w:rsidR="00612C22" w:rsidRPr="00E70A12" w:rsidRDefault="00612C22" w:rsidP="00612C22">
            <w:pPr>
              <w:pStyle w:val="TableTextS5"/>
              <w:tabs>
                <w:tab w:val="clear" w:pos="3119"/>
                <w:tab w:val="left" w:pos="2977"/>
              </w:tabs>
              <w:rPr>
                <w:lang w:eastAsia="zh-CN"/>
              </w:rPr>
            </w:pPr>
            <w:r w:rsidRPr="00E70A12">
              <w:rPr>
                <w:rStyle w:val="Tablefreq"/>
                <w:lang w:eastAsia="zh-CN"/>
              </w:rPr>
              <w:t>10.45-10.5</w:t>
            </w:r>
            <w:r w:rsidRPr="00E70A12">
              <w:rPr>
                <w:lang w:eastAsia="zh-CN"/>
              </w:rPr>
              <w:tab/>
            </w:r>
            <w:r w:rsidRPr="00261812">
              <w:rPr>
                <w:rStyle w:val="capS5"/>
              </w:rPr>
              <w:t>无线电定位</w:t>
            </w:r>
          </w:p>
          <w:p w:rsidR="00612C22" w:rsidRPr="00E70A12" w:rsidRDefault="00612C22" w:rsidP="00612C22">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业余</w:t>
            </w:r>
          </w:p>
          <w:p w:rsidR="00612C22" w:rsidRPr="00E70A12" w:rsidRDefault="00612C22" w:rsidP="00612C22">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卫星业余</w:t>
            </w:r>
          </w:p>
          <w:p w:rsidR="00612C22" w:rsidRPr="00E70A12" w:rsidRDefault="00612C22" w:rsidP="00612C22">
            <w:pPr>
              <w:pStyle w:val="TableTextS5"/>
              <w:tabs>
                <w:tab w:val="clear" w:pos="3119"/>
                <w:tab w:val="left" w:pos="2977"/>
              </w:tabs>
            </w:pPr>
            <w:r w:rsidRPr="00E70A12">
              <w:rPr>
                <w:lang w:eastAsia="zh-CN"/>
              </w:rPr>
              <w:tab/>
            </w:r>
            <w:r w:rsidRPr="00E70A12">
              <w:rPr>
                <w:lang w:eastAsia="zh-CN"/>
              </w:rPr>
              <w:tab/>
            </w:r>
            <w:r w:rsidRPr="00E70A12">
              <w:t>5.481</w:t>
            </w:r>
          </w:p>
        </w:tc>
      </w:tr>
    </w:tbl>
    <w:p w:rsidR="00AE641A" w:rsidRDefault="00AE641A">
      <w:pPr>
        <w:pStyle w:val="Reasons"/>
        <w:rPr>
          <w:lang w:eastAsia="zh-CN"/>
        </w:rPr>
      </w:pPr>
    </w:p>
    <w:p w:rsidR="00612C22" w:rsidRPr="00847478" w:rsidRDefault="00612C22" w:rsidP="00D7118B">
      <w:pPr>
        <w:pStyle w:val="Heading1"/>
        <w:rPr>
          <w:lang w:val="en-US"/>
        </w:rPr>
      </w:pPr>
      <w:r w:rsidRPr="00847478">
        <w:rPr>
          <w:lang w:val="en-US"/>
        </w:rPr>
        <w:lastRenderedPageBreak/>
        <w:t>2)</w:t>
      </w:r>
      <w:r w:rsidRPr="00847478">
        <w:rPr>
          <w:lang w:val="en-US"/>
        </w:rPr>
        <w:tab/>
        <w:t>10.5-10.6 GHz</w:t>
      </w:r>
      <w:r w:rsidR="009A69B0">
        <w:rPr>
          <w:rFonts w:hint="eastAsia"/>
          <w:lang w:val="en-US" w:eastAsia="zh-CN"/>
        </w:rPr>
        <w:t>频段</w:t>
      </w:r>
    </w:p>
    <w:p w:rsidR="00612C22" w:rsidRDefault="00612C22" w:rsidP="00D7118B">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612C22" w:rsidRDefault="00612C22" w:rsidP="00D7118B">
      <w:pPr>
        <w:pStyle w:val="Arttitle"/>
        <w:rPr>
          <w:lang w:eastAsia="zh-CN"/>
        </w:rPr>
      </w:pPr>
      <w:r>
        <w:rPr>
          <w:rFonts w:hint="eastAsia"/>
          <w:lang w:eastAsia="zh-CN"/>
        </w:rPr>
        <w:t>频率划分</w:t>
      </w:r>
    </w:p>
    <w:p w:rsidR="00612C22" w:rsidRPr="00612C22" w:rsidRDefault="00612C22" w:rsidP="00D7118B">
      <w:pPr>
        <w:pStyle w:val="Section1"/>
        <w:keepNext/>
        <w:keepLines/>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Pr="00366558" w:rsidRDefault="00612C22" w:rsidP="00D7118B">
      <w:pPr>
        <w:pStyle w:val="Proposal"/>
        <w:keepLines/>
        <w:rPr>
          <w:lang w:val="es-ES_tradnl"/>
        </w:rPr>
      </w:pPr>
      <w:r w:rsidRPr="00366558">
        <w:rPr>
          <w:u w:val="single"/>
          <w:lang w:val="es-ES_tradnl"/>
        </w:rPr>
        <w:t>NOC</w:t>
      </w:r>
      <w:r w:rsidRPr="00366558">
        <w:rPr>
          <w:lang w:val="es-ES_tradnl"/>
        </w:rPr>
        <w:tab/>
        <w:t>BDI/KEN/UGA/RRW/TZA/85A6A1/2</w:t>
      </w:r>
    </w:p>
    <w:p w:rsidR="00612C22" w:rsidRDefault="00612C22" w:rsidP="00D7118B">
      <w:pPr>
        <w:pStyle w:val="Tabletitle"/>
        <w:spacing w:before="120"/>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pPr>
            <w:r>
              <w:t>划分给以下业务</w:t>
            </w:r>
          </w:p>
        </w:tc>
      </w:tr>
      <w:tr w:rsidR="00612C22" w:rsidTr="00612C22">
        <w:trPr>
          <w:cantSplit/>
        </w:trPr>
        <w:tc>
          <w:tcPr>
            <w:tcW w:w="3118" w:type="dxa"/>
          </w:tcPr>
          <w:p w:rsidR="00612C22" w:rsidRDefault="00612C22" w:rsidP="00612C22">
            <w:pPr>
              <w:pStyle w:val="Tablehead"/>
            </w:pPr>
            <w:r>
              <w:t>1</w:t>
            </w:r>
            <w:r>
              <w:t>区</w:t>
            </w:r>
          </w:p>
        </w:tc>
        <w:tc>
          <w:tcPr>
            <w:tcW w:w="3118" w:type="dxa"/>
          </w:tcPr>
          <w:p w:rsidR="00612C22" w:rsidRDefault="00612C22" w:rsidP="00612C22">
            <w:pPr>
              <w:pStyle w:val="Tablehead"/>
            </w:pPr>
            <w:r>
              <w:t>2</w:t>
            </w:r>
            <w:r>
              <w:t>区</w:t>
            </w:r>
          </w:p>
        </w:tc>
        <w:tc>
          <w:tcPr>
            <w:tcW w:w="3118" w:type="dxa"/>
          </w:tcPr>
          <w:p w:rsidR="00612C22" w:rsidRDefault="00612C22" w:rsidP="00612C22">
            <w:pPr>
              <w:pStyle w:val="Tablehead"/>
            </w:pPr>
            <w:r>
              <w:t>3</w:t>
            </w:r>
            <w:r>
              <w:t>区</w:t>
            </w:r>
          </w:p>
        </w:tc>
      </w:tr>
      <w:tr w:rsidR="00612C22" w:rsidTr="00612C22">
        <w:trPr>
          <w:cantSplit/>
        </w:trPr>
        <w:tc>
          <w:tcPr>
            <w:tcW w:w="3118" w:type="dxa"/>
          </w:tcPr>
          <w:p w:rsidR="00612C22" w:rsidRPr="00E70A12" w:rsidRDefault="00612C22" w:rsidP="00612C22">
            <w:pPr>
              <w:pStyle w:val="TableTextS5"/>
              <w:rPr>
                <w:rStyle w:val="Tablefreq"/>
              </w:rPr>
            </w:pPr>
            <w:r w:rsidRPr="00E70A12">
              <w:rPr>
                <w:rStyle w:val="Tablefreq"/>
              </w:rPr>
              <w:t>10.5-10.55</w:t>
            </w:r>
          </w:p>
          <w:p w:rsidR="00612C22" w:rsidRPr="00261812" w:rsidRDefault="00612C22" w:rsidP="00612C22">
            <w:pPr>
              <w:pStyle w:val="TableTextS5"/>
              <w:rPr>
                <w:rStyle w:val="capS5"/>
              </w:rPr>
            </w:pPr>
            <w:r w:rsidRPr="00261812">
              <w:rPr>
                <w:rStyle w:val="capS5"/>
              </w:rPr>
              <w:t>固定</w:t>
            </w:r>
          </w:p>
          <w:p w:rsidR="00612C22" w:rsidRPr="00261812" w:rsidRDefault="00612C22" w:rsidP="00612C22">
            <w:pPr>
              <w:pStyle w:val="TableTextS5"/>
              <w:rPr>
                <w:rStyle w:val="capS5"/>
              </w:rPr>
            </w:pPr>
            <w:r w:rsidRPr="00261812">
              <w:rPr>
                <w:rStyle w:val="capS5"/>
              </w:rPr>
              <w:t>移动</w:t>
            </w:r>
          </w:p>
          <w:p w:rsidR="00612C22" w:rsidRPr="00E70A12" w:rsidRDefault="00612C22" w:rsidP="00612C22">
            <w:pPr>
              <w:pStyle w:val="TableTextS5"/>
            </w:pPr>
            <w:r w:rsidRPr="00E70A12">
              <w:t>无线电定位</w:t>
            </w:r>
          </w:p>
        </w:tc>
        <w:tc>
          <w:tcPr>
            <w:tcW w:w="6236" w:type="dxa"/>
            <w:gridSpan w:val="2"/>
          </w:tcPr>
          <w:p w:rsidR="00612C22" w:rsidRPr="00E70A12" w:rsidRDefault="00612C22" w:rsidP="00612C22">
            <w:pPr>
              <w:pStyle w:val="TableTextS5"/>
              <w:rPr>
                <w:rStyle w:val="Tablefreq"/>
              </w:rPr>
            </w:pPr>
            <w:r w:rsidRPr="00E70A12">
              <w:rPr>
                <w:rStyle w:val="Tablefreq"/>
              </w:rPr>
              <w:t>10.5-10.55</w:t>
            </w:r>
          </w:p>
          <w:p w:rsidR="00612C22" w:rsidRPr="00261812" w:rsidRDefault="00612C22" w:rsidP="00612C22">
            <w:pPr>
              <w:pStyle w:val="TableTextS5"/>
              <w:rPr>
                <w:rStyle w:val="capS5"/>
              </w:rPr>
            </w:pPr>
            <w:r w:rsidRPr="00E70A12">
              <w:rPr>
                <w:rFonts w:hint="eastAsia"/>
                <w:b/>
                <w:bCs/>
              </w:rPr>
              <w:tab/>
            </w:r>
            <w:r w:rsidRPr="00261812">
              <w:rPr>
                <w:rStyle w:val="capS5"/>
              </w:rPr>
              <w:t>固定</w:t>
            </w:r>
          </w:p>
          <w:p w:rsidR="00612C22" w:rsidRPr="00261812" w:rsidRDefault="00612C22" w:rsidP="00612C22">
            <w:pPr>
              <w:pStyle w:val="TableTextS5"/>
              <w:rPr>
                <w:rStyle w:val="capS5"/>
              </w:rPr>
            </w:pPr>
            <w:r w:rsidRPr="00E70A12">
              <w:rPr>
                <w:rFonts w:hint="eastAsia"/>
                <w:b/>
                <w:bCs/>
              </w:rPr>
              <w:tab/>
            </w:r>
            <w:r w:rsidRPr="00261812">
              <w:rPr>
                <w:rStyle w:val="capS5"/>
              </w:rPr>
              <w:t>移动</w:t>
            </w:r>
          </w:p>
          <w:p w:rsidR="00612C22" w:rsidRPr="00261812" w:rsidRDefault="00612C22" w:rsidP="00612C22">
            <w:pPr>
              <w:pStyle w:val="TableTextS5"/>
              <w:rPr>
                <w:rStyle w:val="capS5"/>
              </w:rPr>
            </w:pPr>
            <w:r w:rsidRPr="00E70A12">
              <w:rPr>
                <w:rFonts w:hint="eastAsia"/>
                <w:b/>
                <w:bCs/>
              </w:rPr>
              <w:tab/>
            </w:r>
            <w:r w:rsidRPr="00261812">
              <w:rPr>
                <w:rStyle w:val="capS5"/>
              </w:rPr>
              <w:t>无线电定位</w:t>
            </w:r>
          </w:p>
        </w:tc>
      </w:tr>
      <w:tr w:rsidR="00612C22" w:rsidTr="00612C22">
        <w:trPr>
          <w:cantSplit/>
        </w:trPr>
        <w:tc>
          <w:tcPr>
            <w:tcW w:w="9354" w:type="dxa"/>
            <w:gridSpan w:val="3"/>
          </w:tcPr>
          <w:p w:rsidR="00612C22" w:rsidRPr="00E70A12" w:rsidRDefault="00612C22" w:rsidP="00612C22">
            <w:pPr>
              <w:pStyle w:val="TableTextS5"/>
              <w:tabs>
                <w:tab w:val="clear" w:pos="3119"/>
                <w:tab w:val="left" w:pos="2977"/>
              </w:tabs>
              <w:rPr>
                <w:lang w:eastAsia="zh-CN"/>
              </w:rPr>
            </w:pPr>
            <w:r w:rsidRPr="00E70A12">
              <w:rPr>
                <w:rStyle w:val="Tablefreq"/>
                <w:lang w:eastAsia="zh-CN"/>
              </w:rPr>
              <w:t>10.55-10.6</w:t>
            </w:r>
            <w:r w:rsidRPr="00E70A12">
              <w:rPr>
                <w:lang w:eastAsia="zh-CN"/>
              </w:rPr>
              <w:tab/>
            </w:r>
            <w:r w:rsidRPr="00261812">
              <w:rPr>
                <w:rStyle w:val="capS5"/>
              </w:rPr>
              <w:t>固定</w:t>
            </w:r>
          </w:p>
          <w:p w:rsidR="00612C22" w:rsidRPr="00E70A12" w:rsidRDefault="00612C22" w:rsidP="00612C22">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612C22" w:rsidRPr="00E70A12" w:rsidRDefault="00612C22" w:rsidP="00612C22">
            <w:pPr>
              <w:pStyle w:val="TableTextS5"/>
              <w:tabs>
                <w:tab w:val="clear" w:pos="3119"/>
                <w:tab w:val="left" w:pos="2977"/>
              </w:tabs>
            </w:pPr>
            <w:r w:rsidRPr="00E70A12">
              <w:rPr>
                <w:lang w:eastAsia="zh-CN"/>
              </w:rPr>
              <w:tab/>
            </w:r>
            <w:r w:rsidRPr="00E70A12">
              <w:rPr>
                <w:lang w:eastAsia="zh-CN"/>
              </w:rPr>
              <w:tab/>
            </w:r>
            <w:r w:rsidRPr="00E70A12">
              <w:t>无线电定位</w:t>
            </w:r>
          </w:p>
        </w:tc>
      </w:tr>
    </w:tbl>
    <w:p w:rsidR="00AE641A" w:rsidRDefault="00AE641A">
      <w:pPr>
        <w:pStyle w:val="Reasons"/>
        <w:rPr>
          <w:lang w:eastAsia="zh-CN"/>
        </w:rPr>
      </w:pPr>
    </w:p>
    <w:p w:rsidR="00612C22" w:rsidRPr="00847478" w:rsidRDefault="00612C22" w:rsidP="00D7118B">
      <w:pPr>
        <w:pStyle w:val="Heading1"/>
        <w:rPr>
          <w:lang w:val="en-US"/>
        </w:rPr>
      </w:pPr>
      <w:r w:rsidRPr="00847478">
        <w:rPr>
          <w:lang w:val="en-US"/>
        </w:rPr>
        <w:lastRenderedPageBreak/>
        <w:t>3)</w:t>
      </w:r>
      <w:r w:rsidRPr="00847478">
        <w:rPr>
          <w:lang w:val="en-US"/>
        </w:rPr>
        <w:tab/>
        <w:t>10.6-10.68 GHz</w:t>
      </w:r>
      <w:r w:rsidR="009A69B0">
        <w:rPr>
          <w:rFonts w:hint="eastAsia"/>
          <w:lang w:val="en-US" w:eastAsia="zh-CN"/>
        </w:rPr>
        <w:t>频段</w:t>
      </w:r>
    </w:p>
    <w:p w:rsidR="00612C22" w:rsidRDefault="00612C22" w:rsidP="00D7118B">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612C22" w:rsidRDefault="00612C22" w:rsidP="00D7118B">
      <w:pPr>
        <w:pStyle w:val="Arttitle"/>
        <w:rPr>
          <w:lang w:eastAsia="zh-CN"/>
        </w:rPr>
      </w:pPr>
      <w:r>
        <w:rPr>
          <w:rFonts w:hint="eastAsia"/>
          <w:lang w:eastAsia="zh-CN"/>
        </w:rPr>
        <w:t>频率划分</w:t>
      </w:r>
    </w:p>
    <w:p w:rsidR="00612C22" w:rsidRPr="00612C22" w:rsidRDefault="00612C22" w:rsidP="00D7118B">
      <w:pPr>
        <w:pStyle w:val="Section1"/>
        <w:keepNext/>
        <w:keepLines/>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Pr="00366558" w:rsidRDefault="00612C22" w:rsidP="00D7118B">
      <w:pPr>
        <w:pStyle w:val="Proposal"/>
        <w:keepLines/>
        <w:rPr>
          <w:lang w:val="es-ES_tradnl"/>
        </w:rPr>
      </w:pPr>
      <w:r w:rsidRPr="00366558">
        <w:rPr>
          <w:u w:val="single"/>
          <w:lang w:val="es-ES_tradnl"/>
        </w:rPr>
        <w:t>NOC</w:t>
      </w:r>
      <w:r w:rsidRPr="00366558">
        <w:rPr>
          <w:lang w:val="es-ES_tradnl"/>
        </w:rPr>
        <w:tab/>
        <w:t>BDI/KEN/UGA/RRW/TZA/85A6A1/3</w:t>
      </w:r>
    </w:p>
    <w:p w:rsidR="00612C22" w:rsidRDefault="00612C22" w:rsidP="00D7118B">
      <w:pPr>
        <w:pStyle w:val="Tabletitle"/>
        <w:spacing w:before="120"/>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pPr>
            <w:r>
              <w:t>划分给以下业务</w:t>
            </w:r>
          </w:p>
        </w:tc>
      </w:tr>
      <w:tr w:rsidR="00612C22" w:rsidTr="00612C22">
        <w:trPr>
          <w:cantSplit/>
        </w:trPr>
        <w:tc>
          <w:tcPr>
            <w:tcW w:w="3118" w:type="dxa"/>
          </w:tcPr>
          <w:p w:rsidR="00612C22" w:rsidRDefault="00612C22" w:rsidP="00612C22">
            <w:pPr>
              <w:pStyle w:val="Tablehead"/>
            </w:pPr>
            <w:r>
              <w:t>1</w:t>
            </w:r>
            <w:r>
              <w:t>区</w:t>
            </w:r>
          </w:p>
        </w:tc>
        <w:tc>
          <w:tcPr>
            <w:tcW w:w="3118" w:type="dxa"/>
          </w:tcPr>
          <w:p w:rsidR="00612C22" w:rsidRDefault="00612C22" w:rsidP="00612C22">
            <w:pPr>
              <w:pStyle w:val="Tablehead"/>
            </w:pPr>
            <w:r>
              <w:t>2</w:t>
            </w:r>
            <w:r>
              <w:t>区</w:t>
            </w:r>
          </w:p>
        </w:tc>
        <w:tc>
          <w:tcPr>
            <w:tcW w:w="3118" w:type="dxa"/>
          </w:tcPr>
          <w:p w:rsidR="00612C22" w:rsidRDefault="00612C22" w:rsidP="00612C22">
            <w:pPr>
              <w:pStyle w:val="Tablehead"/>
            </w:pPr>
            <w:r>
              <w:t>3</w:t>
            </w:r>
            <w:r>
              <w:t>区</w:t>
            </w:r>
          </w:p>
        </w:tc>
      </w:tr>
      <w:tr w:rsidR="00612C22" w:rsidTr="00612C22">
        <w:trPr>
          <w:cantSplit/>
        </w:trPr>
        <w:tc>
          <w:tcPr>
            <w:tcW w:w="9354" w:type="dxa"/>
            <w:gridSpan w:val="3"/>
          </w:tcPr>
          <w:p w:rsidR="00612C22" w:rsidRPr="00E70A12" w:rsidRDefault="00612C22" w:rsidP="00612C22">
            <w:pPr>
              <w:pStyle w:val="TableTextS5"/>
              <w:tabs>
                <w:tab w:val="clear" w:pos="3119"/>
                <w:tab w:val="left" w:pos="2977"/>
              </w:tabs>
              <w:rPr>
                <w:lang w:eastAsia="zh-CN"/>
              </w:rPr>
            </w:pPr>
            <w:r w:rsidRPr="00E70A12">
              <w:rPr>
                <w:rStyle w:val="Tablefreq"/>
                <w:lang w:eastAsia="zh-CN"/>
              </w:rPr>
              <w:t>10.6-10.68</w:t>
            </w:r>
            <w:r w:rsidRPr="00E70A12">
              <w:rPr>
                <w:lang w:eastAsia="zh-CN"/>
              </w:rPr>
              <w:tab/>
            </w:r>
            <w:r w:rsidRPr="00261812">
              <w:rPr>
                <w:rStyle w:val="capS5"/>
              </w:rPr>
              <w:t>卫星地球探测</w:t>
            </w:r>
            <w:r w:rsidRPr="00E70A12">
              <w:rPr>
                <w:lang w:eastAsia="zh-CN"/>
              </w:rPr>
              <w:t>（无源）</w:t>
            </w:r>
          </w:p>
          <w:p w:rsidR="00612C22" w:rsidRPr="00261812" w:rsidRDefault="00612C22" w:rsidP="00612C22">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固定</w:t>
            </w:r>
          </w:p>
          <w:p w:rsidR="00612C22" w:rsidRPr="00E70A12" w:rsidRDefault="00612C22" w:rsidP="00612C22">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612C22" w:rsidRPr="00261812" w:rsidRDefault="00612C22" w:rsidP="00612C22">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射电天文</w:t>
            </w:r>
          </w:p>
          <w:p w:rsidR="00612C22" w:rsidRPr="00E70A12" w:rsidRDefault="00612C22" w:rsidP="00612C22">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空间研究</w:t>
            </w:r>
            <w:r w:rsidRPr="00E70A12">
              <w:rPr>
                <w:lang w:eastAsia="zh-CN"/>
              </w:rPr>
              <w:t>（无源）</w:t>
            </w:r>
          </w:p>
          <w:p w:rsidR="00612C22" w:rsidRPr="00E70A12" w:rsidRDefault="00612C22" w:rsidP="00612C22">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无线电定位</w:t>
            </w:r>
          </w:p>
          <w:p w:rsidR="00612C22" w:rsidRPr="00E70A12" w:rsidRDefault="00612C22" w:rsidP="00612C22">
            <w:pPr>
              <w:pStyle w:val="TableTextS5"/>
              <w:tabs>
                <w:tab w:val="clear" w:pos="3119"/>
                <w:tab w:val="left" w:pos="2977"/>
              </w:tabs>
            </w:pPr>
            <w:r w:rsidRPr="00E70A12">
              <w:rPr>
                <w:lang w:eastAsia="zh-CN"/>
              </w:rPr>
              <w:tab/>
            </w:r>
            <w:r w:rsidRPr="00E70A12">
              <w:rPr>
                <w:lang w:eastAsia="zh-CN"/>
              </w:rPr>
              <w:tab/>
            </w:r>
            <w:r w:rsidRPr="00E70A12">
              <w:t>5.149  5.482</w:t>
            </w:r>
            <w:r w:rsidRPr="00E70A12">
              <w:rPr>
                <w:rFonts w:hint="eastAsia"/>
              </w:rPr>
              <w:t xml:space="preserve">  5.482A</w:t>
            </w:r>
          </w:p>
        </w:tc>
      </w:tr>
    </w:tbl>
    <w:p w:rsidR="00AE641A" w:rsidRDefault="00AE641A">
      <w:pPr>
        <w:pStyle w:val="Reasons"/>
        <w:rPr>
          <w:lang w:eastAsia="zh-CN"/>
        </w:rPr>
      </w:pPr>
    </w:p>
    <w:p w:rsidR="00612C22" w:rsidRPr="00847478" w:rsidRDefault="00612C22" w:rsidP="009A69B0">
      <w:pPr>
        <w:pStyle w:val="Heading1"/>
        <w:rPr>
          <w:lang w:val="en-US"/>
        </w:rPr>
      </w:pPr>
      <w:r w:rsidRPr="00847478">
        <w:rPr>
          <w:lang w:val="en-US"/>
        </w:rPr>
        <w:t>4)</w:t>
      </w:r>
      <w:r w:rsidRPr="00847478">
        <w:rPr>
          <w:lang w:val="en-US"/>
        </w:rPr>
        <w:tab/>
        <w:t>13.25-13.4 GHz</w:t>
      </w:r>
      <w:r w:rsidR="009A69B0">
        <w:rPr>
          <w:rFonts w:hint="eastAsia"/>
          <w:lang w:val="en-US" w:eastAsia="zh-CN"/>
        </w:rPr>
        <w:t>频段</w:t>
      </w:r>
    </w:p>
    <w:p w:rsidR="00AE641A" w:rsidRPr="00604FBA" w:rsidRDefault="00612C22">
      <w:pPr>
        <w:pStyle w:val="Proposal"/>
        <w:rPr>
          <w:lang w:val="es-ES"/>
        </w:rPr>
      </w:pPr>
      <w:r w:rsidRPr="00604FBA">
        <w:rPr>
          <w:u w:val="single"/>
          <w:lang w:val="es-ES"/>
        </w:rPr>
        <w:t>NOC</w:t>
      </w:r>
      <w:r w:rsidRPr="00604FBA">
        <w:rPr>
          <w:lang w:val="es-ES"/>
        </w:rPr>
        <w:tab/>
        <w:t>BDI/KEN/UGA/RRW/TZA/85A6A1/4</w:t>
      </w:r>
    </w:p>
    <w:p w:rsidR="00612C22" w:rsidRDefault="00612C22" w:rsidP="00D7118B">
      <w:pPr>
        <w:pStyle w:val="Tabletitle"/>
        <w:spacing w:before="120"/>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spacing w:before="40" w:after="40"/>
              <w:rPr>
                <w:color w:val="000000"/>
                <w:lang w:val="en-AU"/>
              </w:rPr>
            </w:pPr>
            <w:r>
              <w:rPr>
                <w:rFonts w:hint="eastAsia"/>
              </w:rPr>
              <w:t>划分给以下业务</w:t>
            </w:r>
          </w:p>
        </w:tc>
      </w:tr>
      <w:tr w:rsidR="00612C22" w:rsidTr="00612C22">
        <w:trPr>
          <w:cantSplit/>
        </w:trPr>
        <w:tc>
          <w:tcPr>
            <w:tcW w:w="3118" w:type="dxa"/>
            <w:tcBorders>
              <w:bottom w:val="single" w:sz="4" w:space="0" w:color="auto"/>
            </w:tcBorders>
          </w:tcPr>
          <w:p w:rsidR="00612C22" w:rsidRDefault="00612C22" w:rsidP="00612C22">
            <w:pPr>
              <w:pStyle w:val="Tablehead"/>
              <w:spacing w:before="40" w:after="40"/>
              <w:rPr>
                <w:color w:val="000000"/>
                <w:lang w:val="en-AU"/>
              </w:rPr>
            </w:pPr>
            <w:r>
              <w:rPr>
                <w:rFonts w:hint="eastAsia"/>
              </w:rPr>
              <w:t>1</w:t>
            </w:r>
            <w:r>
              <w:rPr>
                <w:rFonts w:hint="eastAsia"/>
              </w:rPr>
              <w:t>区</w:t>
            </w:r>
          </w:p>
        </w:tc>
        <w:tc>
          <w:tcPr>
            <w:tcW w:w="3118" w:type="dxa"/>
          </w:tcPr>
          <w:p w:rsidR="00612C22" w:rsidRDefault="00612C22" w:rsidP="00612C22">
            <w:pPr>
              <w:pStyle w:val="Tablehead"/>
              <w:spacing w:before="40" w:after="40"/>
              <w:rPr>
                <w:color w:val="000000"/>
                <w:lang w:val="en-AU"/>
              </w:rPr>
            </w:pPr>
            <w:r>
              <w:rPr>
                <w:rFonts w:hint="eastAsia"/>
              </w:rPr>
              <w:t>2</w:t>
            </w:r>
            <w:r>
              <w:rPr>
                <w:rFonts w:hint="eastAsia"/>
              </w:rPr>
              <w:t>区</w:t>
            </w:r>
          </w:p>
        </w:tc>
        <w:tc>
          <w:tcPr>
            <w:tcW w:w="3118" w:type="dxa"/>
          </w:tcPr>
          <w:p w:rsidR="00612C22" w:rsidRDefault="00612C22" w:rsidP="00612C22">
            <w:pPr>
              <w:pStyle w:val="Tablehead"/>
              <w:spacing w:before="40" w:after="40"/>
              <w:rPr>
                <w:color w:val="000000"/>
                <w:lang w:val="en-AU"/>
              </w:rPr>
            </w:pPr>
            <w:r>
              <w:rPr>
                <w:rFonts w:hint="eastAsia"/>
              </w:rPr>
              <w:t>3</w:t>
            </w:r>
            <w:r>
              <w:rPr>
                <w:rFonts w:hint="eastAsia"/>
              </w:rPr>
              <w:t>区</w:t>
            </w:r>
          </w:p>
        </w:tc>
      </w:tr>
      <w:tr w:rsidR="00612C22" w:rsidTr="00612C22">
        <w:trPr>
          <w:cantSplit/>
        </w:trPr>
        <w:tc>
          <w:tcPr>
            <w:tcW w:w="9354" w:type="dxa"/>
            <w:gridSpan w:val="3"/>
          </w:tcPr>
          <w:p w:rsidR="00612C22" w:rsidRPr="008B0AA2" w:rsidRDefault="00612C22" w:rsidP="00612C22">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rsidR="00612C22" w:rsidRPr="008B0AA2" w:rsidRDefault="00612C22" w:rsidP="00612C22">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rsidR="00612C22" w:rsidRPr="008B0AA2" w:rsidRDefault="00612C22" w:rsidP="00612C22">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（有源）</w:t>
            </w:r>
          </w:p>
          <w:p w:rsidR="00612C22" w:rsidRPr="008B0AA2" w:rsidRDefault="00612C22" w:rsidP="00612C22">
            <w:pPr>
              <w:pStyle w:val="TableTextS5"/>
              <w:tabs>
                <w:tab w:val="clear" w:pos="3119"/>
                <w:tab w:val="left" w:pos="2977"/>
              </w:tabs>
            </w:pPr>
            <w:r w:rsidRPr="008B0AA2">
              <w:tab/>
            </w:r>
            <w:r w:rsidRPr="008B0AA2">
              <w:tab/>
              <w:t>5.498A  5.499</w:t>
            </w:r>
          </w:p>
        </w:tc>
      </w:tr>
    </w:tbl>
    <w:p w:rsidR="00AE641A" w:rsidRDefault="00AE641A">
      <w:pPr>
        <w:pStyle w:val="Reasons"/>
      </w:pPr>
    </w:p>
    <w:p w:rsidR="00612C22" w:rsidRDefault="00612C22" w:rsidP="007E0701">
      <w:pPr>
        <w:pStyle w:val="Heading1"/>
        <w:rPr>
          <w:lang w:val="en-US" w:eastAsia="zh-CN"/>
        </w:rPr>
      </w:pPr>
      <w:r w:rsidRPr="00847478">
        <w:rPr>
          <w:lang w:val="en-US" w:eastAsia="zh-CN"/>
        </w:rPr>
        <w:lastRenderedPageBreak/>
        <w:t>5)</w:t>
      </w:r>
      <w:r w:rsidRPr="00847478">
        <w:rPr>
          <w:lang w:val="en-US" w:eastAsia="zh-CN"/>
        </w:rPr>
        <w:tab/>
        <w:t>13.4-13.75 GHz</w:t>
      </w:r>
      <w:r w:rsidR="007E0701">
        <w:rPr>
          <w:rFonts w:hint="eastAsia"/>
          <w:lang w:val="en-US" w:eastAsia="zh-CN"/>
        </w:rPr>
        <w:t>频段</w:t>
      </w:r>
    </w:p>
    <w:p w:rsidR="008F20EE" w:rsidRDefault="008F20EE" w:rsidP="008F20EE">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8F20EE" w:rsidRDefault="008F20EE" w:rsidP="008F20EE">
      <w:pPr>
        <w:pStyle w:val="Arttitle"/>
        <w:rPr>
          <w:lang w:eastAsia="zh-CN"/>
        </w:rPr>
      </w:pPr>
      <w:r>
        <w:rPr>
          <w:rFonts w:hint="eastAsia"/>
          <w:lang w:eastAsia="zh-CN"/>
        </w:rPr>
        <w:t>频率划分</w:t>
      </w:r>
    </w:p>
    <w:p w:rsidR="008F20EE" w:rsidRPr="00612C22" w:rsidRDefault="008F20EE" w:rsidP="008F20E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Default="00612C22">
      <w:pPr>
        <w:pStyle w:val="Proposal"/>
      </w:pPr>
      <w:r>
        <w:t>MOD</w:t>
      </w:r>
      <w:r>
        <w:tab/>
        <w:t>BDI/KEN/UGA/RRW/TZA/85A6A1/5</w:t>
      </w:r>
    </w:p>
    <w:p w:rsidR="00612C22" w:rsidRDefault="00612C22" w:rsidP="00D7118B">
      <w:pPr>
        <w:pStyle w:val="Tabletitle"/>
        <w:spacing w:before="120"/>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612C22" w:rsidTr="00612C22">
        <w:trPr>
          <w:cantSplit/>
        </w:trPr>
        <w:tc>
          <w:tcPr>
            <w:tcW w:w="9354" w:type="dxa"/>
            <w:gridSpan w:val="3"/>
          </w:tcPr>
          <w:p w:rsidR="00612C22" w:rsidRDefault="00612C22" w:rsidP="00612C22">
            <w:pPr>
              <w:pStyle w:val="Tablehead"/>
              <w:spacing w:before="40" w:after="40"/>
              <w:rPr>
                <w:color w:val="000000"/>
                <w:lang w:val="en-AU"/>
              </w:rPr>
            </w:pPr>
            <w:r>
              <w:rPr>
                <w:rFonts w:hint="eastAsia"/>
              </w:rPr>
              <w:t>划分给以下业务</w:t>
            </w:r>
          </w:p>
        </w:tc>
      </w:tr>
      <w:tr w:rsidR="00612C22" w:rsidTr="00612C22">
        <w:trPr>
          <w:cantSplit/>
        </w:trPr>
        <w:tc>
          <w:tcPr>
            <w:tcW w:w="3118" w:type="dxa"/>
            <w:tcBorders>
              <w:bottom w:val="single" w:sz="4" w:space="0" w:color="auto"/>
            </w:tcBorders>
          </w:tcPr>
          <w:p w:rsidR="00612C22" w:rsidRDefault="00612C22" w:rsidP="00612C22">
            <w:pPr>
              <w:pStyle w:val="Tablehead"/>
              <w:spacing w:before="40" w:after="40"/>
              <w:rPr>
                <w:color w:val="000000"/>
                <w:lang w:val="en-AU"/>
              </w:rPr>
            </w:pPr>
            <w:r>
              <w:rPr>
                <w:rFonts w:hint="eastAsia"/>
              </w:rPr>
              <w:t>1</w:t>
            </w:r>
            <w:r>
              <w:rPr>
                <w:rFonts w:hint="eastAsia"/>
              </w:rPr>
              <w:t>区</w:t>
            </w:r>
          </w:p>
        </w:tc>
        <w:tc>
          <w:tcPr>
            <w:tcW w:w="3118" w:type="dxa"/>
          </w:tcPr>
          <w:p w:rsidR="00612C22" w:rsidRDefault="00612C22" w:rsidP="00612C22">
            <w:pPr>
              <w:pStyle w:val="Tablehead"/>
              <w:spacing w:before="40" w:after="40"/>
              <w:rPr>
                <w:color w:val="000000"/>
                <w:lang w:val="en-AU"/>
              </w:rPr>
            </w:pPr>
            <w:r>
              <w:rPr>
                <w:rFonts w:hint="eastAsia"/>
              </w:rPr>
              <w:t>2</w:t>
            </w:r>
            <w:r>
              <w:rPr>
                <w:rFonts w:hint="eastAsia"/>
              </w:rPr>
              <w:t>区</w:t>
            </w:r>
          </w:p>
        </w:tc>
        <w:tc>
          <w:tcPr>
            <w:tcW w:w="3118" w:type="dxa"/>
          </w:tcPr>
          <w:p w:rsidR="00612C22" w:rsidRDefault="00612C22" w:rsidP="00612C22">
            <w:pPr>
              <w:pStyle w:val="Tablehead"/>
              <w:spacing w:before="40" w:after="40"/>
              <w:rPr>
                <w:color w:val="000000"/>
                <w:lang w:val="en-AU"/>
              </w:rPr>
            </w:pPr>
            <w:r>
              <w:rPr>
                <w:rFonts w:hint="eastAsia"/>
              </w:rPr>
              <w:t>3</w:t>
            </w:r>
            <w:r>
              <w:rPr>
                <w:rFonts w:hint="eastAsia"/>
              </w:rPr>
              <w:t>区</w:t>
            </w:r>
          </w:p>
        </w:tc>
      </w:tr>
      <w:tr w:rsidR="0025176C" w:rsidTr="0025176C">
        <w:trPr>
          <w:cantSplit/>
        </w:trPr>
        <w:tc>
          <w:tcPr>
            <w:tcW w:w="3114" w:type="dxa"/>
          </w:tcPr>
          <w:p w:rsidR="0025176C" w:rsidRDefault="0025176C" w:rsidP="0025176C">
            <w:pPr>
              <w:pStyle w:val="TableTextS5"/>
              <w:tabs>
                <w:tab w:val="clear" w:pos="3119"/>
                <w:tab w:val="left" w:pos="2977"/>
              </w:tabs>
              <w:rPr>
                <w:lang w:eastAsia="zh-CN"/>
              </w:rPr>
            </w:pPr>
            <w:r w:rsidRPr="00847478">
              <w:rPr>
                <w:rStyle w:val="Tablefreq"/>
                <w:lang w:val="en-US" w:eastAsia="zh-CN"/>
              </w:rPr>
              <w:t>13.4-13.</w:t>
            </w:r>
            <w:del w:id="8" w:author="Meshkurti, Ana Maria" w:date="2015-10-21T17:56:00Z">
              <w:r w:rsidRPr="00847478" w:rsidDel="00D8722E">
                <w:rPr>
                  <w:rStyle w:val="Tablefreq"/>
                  <w:lang w:val="en-US" w:eastAsia="zh-CN"/>
                </w:rPr>
                <w:delText>75</w:delText>
              </w:r>
            </w:del>
            <w:ins w:id="9" w:author="Meshkurti, Ana Maria" w:date="2015-10-21T17:56:00Z">
              <w:r w:rsidRPr="00847478">
                <w:rPr>
                  <w:rStyle w:val="Tablefreq"/>
                  <w:lang w:val="en-US" w:eastAsia="zh-CN"/>
                </w:rPr>
                <w:t>65</w:t>
              </w:r>
            </w:ins>
          </w:p>
          <w:p w:rsidR="0025176C" w:rsidRPr="008B0AA2" w:rsidRDefault="0025176C" w:rsidP="0025176C">
            <w:pPr>
              <w:pStyle w:val="TableTextS5"/>
              <w:tabs>
                <w:tab w:val="clear" w:pos="3119"/>
                <w:tab w:val="left" w:pos="2977"/>
              </w:tabs>
              <w:rPr>
                <w:lang w:eastAsia="zh-CN"/>
              </w:rPr>
            </w:pPr>
            <w:r w:rsidRPr="00261812">
              <w:rPr>
                <w:rStyle w:val="capS5"/>
              </w:rPr>
              <w:t>卫星地球探测</w:t>
            </w:r>
            <w:r w:rsidRPr="008B0AA2">
              <w:rPr>
                <w:lang w:eastAsia="zh-CN"/>
              </w:rPr>
              <w:t>（有源）</w:t>
            </w:r>
          </w:p>
          <w:p w:rsidR="0025176C" w:rsidRDefault="0077568B" w:rsidP="00D7118B">
            <w:pPr>
              <w:pStyle w:val="TableTextS5"/>
              <w:tabs>
                <w:tab w:val="clear" w:pos="3119"/>
                <w:tab w:val="left" w:pos="2977"/>
              </w:tabs>
              <w:ind w:left="172" w:hanging="172"/>
              <w:rPr>
                <w:rStyle w:val="capS5"/>
              </w:rPr>
            </w:pPr>
            <w:ins w:id="10" w:author="Chen, Meng" w:date="2014-08-18T14:11:00Z">
              <w:r w:rsidRPr="00E0046A">
                <w:rPr>
                  <w:rFonts w:ascii="SimHei" w:eastAsia="SimHei" w:hAnsi="SimHei"/>
                  <w:b/>
                  <w:color w:val="000000"/>
                  <w:lang w:val="en-AU" w:eastAsia="zh-CN"/>
                </w:rPr>
                <w:t>卫星固定</w:t>
              </w:r>
              <w:r w:rsidRPr="00E0046A">
                <w:rPr>
                  <w:color w:val="000000"/>
                  <w:lang w:val="en-AU" w:eastAsia="zh-CN"/>
                </w:rPr>
                <w:t>（空对地）</w:t>
              </w:r>
            </w:ins>
            <w:ins w:id="11" w:author="Chen, Meng" w:date="2014-08-18T11:50:00Z">
              <w:r w:rsidRPr="00E0046A">
                <w:rPr>
                  <w:color w:val="000000"/>
                  <w:lang w:val="en-AU" w:eastAsia="zh-CN"/>
                  <w:rPrChange w:id="12" w:author="SWG 4A-1a" w:date="2014-07-09T20:28:00Z">
                    <w:rPr>
                      <w:rFonts w:hAnsi="Times New Roman Bold"/>
                      <w:b/>
                      <w:color w:val="000000"/>
                      <w:lang w:val="en-AU" w:eastAsia="zh-CN"/>
                    </w:rPr>
                  </w:rPrChange>
                </w:rPr>
                <w:t xml:space="preserve"> </w:t>
              </w:r>
            </w:ins>
            <w:r w:rsidR="00D7118B">
              <w:rPr>
                <w:color w:val="000000"/>
                <w:lang w:val="en-AU" w:eastAsia="zh-CN"/>
              </w:rPr>
              <w:br/>
            </w:r>
            <w:ins w:id="13" w:author="Meshkurti, Ana Maria" w:date="2015-10-21T17:56:00Z">
              <w:r w:rsidR="0025176C" w:rsidRPr="00847478">
                <w:rPr>
                  <w:lang w:val="en-US" w:eastAsia="zh-CN"/>
                  <w:rPrChange w:id="14" w:author="SWG 4A-1a" w:date="2014-07-09T20:28:00Z">
                    <w:rPr>
                      <w:rFonts w:hAnsi="Times New Roman Bold"/>
                      <w:b/>
                      <w:color w:val="000000"/>
                      <w:lang w:val="en-AU" w:eastAsia="zh-CN"/>
                    </w:rPr>
                  </w:rPrChange>
                </w:rPr>
                <w:t>ADD 5.</w:t>
              </w:r>
              <w:r w:rsidR="0025176C" w:rsidRPr="00847478">
                <w:rPr>
                  <w:lang w:val="en-US" w:eastAsia="zh-CN"/>
                </w:rPr>
                <w:t>C</w:t>
              </w:r>
              <w:r w:rsidR="0025176C" w:rsidRPr="00847478">
                <w:rPr>
                  <w:lang w:val="en-US" w:eastAsia="zh-CN"/>
                  <w:rPrChange w:id="15" w:author="SWG 4A-1a" w:date="2014-07-09T20:28:00Z">
                    <w:rPr>
                      <w:rFonts w:hAnsi="Times New Roman Bold"/>
                      <w:b/>
                      <w:color w:val="000000"/>
                      <w:lang w:val="en-AU" w:eastAsia="zh-CN"/>
                    </w:rPr>
                  </w:rPrChange>
                </w:rPr>
                <w:t>161</w:t>
              </w:r>
              <w:r w:rsidR="0025176C" w:rsidRPr="00847478">
                <w:rPr>
                  <w:lang w:val="en-US" w:eastAsia="zh-CN"/>
                </w:rPr>
                <w:t xml:space="preserve"> ADD</w:t>
              </w:r>
            </w:ins>
            <w:ins w:id="16" w:author="Turnbull, Karen" w:date="2015-10-23T21:26:00Z">
              <w:r w:rsidR="0025176C" w:rsidRPr="00847478">
                <w:rPr>
                  <w:lang w:val="en-US" w:eastAsia="zh-CN"/>
                </w:rPr>
                <w:t> </w:t>
              </w:r>
            </w:ins>
            <w:ins w:id="17" w:author="Meshkurti, Ana Maria" w:date="2015-10-21T17:56:00Z">
              <w:r w:rsidR="0025176C" w:rsidRPr="00847478">
                <w:rPr>
                  <w:lang w:val="en-US" w:eastAsia="zh-CN"/>
                </w:rPr>
                <w:t>5.X161</w:t>
              </w:r>
            </w:ins>
            <w:ins w:id="18" w:author="Zheng, Bingyue" w:date="2015-10-29T22:19:00Z">
              <w:r w:rsidR="00D7118B">
                <w:rPr>
                  <w:lang w:val="en-US" w:eastAsia="zh-CN"/>
                </w:rPr>
                <w:t xml:space="preserve"> </w:t>
              </w:r>
            </w:ins>
            <w:ins w:id="19" w:author="Meshkurti, Ana Maria" w:date="2015-10-21T17:56:00Z">
              <w:r w:rsidR="0025176C" w:rsidRPr="00847478">
                <w:rPr>
                  <w:lang w:val="en-US" w:eastAsia="zh-CN"/>
                </w:rPr>
                <w:t xml:space="preserve"> </w:t>
              </w:r>
            </w:ins>
            <w:r w:rsidR="00D7118B">
              <w:rPr>
                <w:lang w:val="en-US" w:eastAsia="zh-CN"/>
              </w:rPr>
              <w:br/>
            </w:r>
            <w:ins w:id="20" w:author="Meshkurti, Ana Maria" w:date="2015-10-21T17:56:00Z">
              <w:r w:rsidR="0025176C" w:rsidRPr="00847478">
                <w:rPr>
                  <w:lang w:val="en-US" w:eastAsia="zh-CN"/>
                </w:rPr>
                <w:t>ADD 5.C161</w:t>
              </w:r>
            </w:ins>
            <w:ins w:id="21" w:author="Li, Jianying" w:date="2015-03-30T22:22:00Z">
              <w:r w:rsidRPr="00E0046A">
                <w:rPr>
                  <w:rFonts w:ascii="STKaiti" w:eastAsia="STKaiti" w:hAnsi="STKaiti" w:hint="eastAsia"/>
                  <w:sz w:val="16"/>
                  <w:szCs w:val="16"/>
                  <w:lang w:eastAsia="zh-CN"/>
                </w:rPr>
                <w:t>之</w:t>
              </w:r>
              <w:r w:rsidRPr="00E0046A">
                <w:rPr>
                  <w:rFonts w:ascii="STKaiti" w:eastAsia="STKaiti" w:hAnsi="STKaiti"/>
                  <w:sz w:val="16"/>
                  <w:szCs w:val="16"/>
                  <w:lang w:eastAsia="zh-CN"/>
                </w:rPr>
                <w:t>二</w:t>
              </w:r>
            </w:ins>
          </w:p>
          <w:p w:rsidR="0025176C" w:rsidRPr="00261812" w:rsidRDefault="0025176C" w:rsidP="0025176C">
            <w:pPr>
              <w:pStyle w:val="TableTextS5"/>
              <w:tabs>
                <w:tab w:val="clear" w:pos="3119"/>
                <w:tab w:val="left" w:pos="2977"/>
              </w:tabs>
              <w:rPr>
                <w:rStyle w:val="capS5"/>
              </w:rPr>
            </w:pPr>
            <w:r w:rsidRPr="00261812">
              <w:rPr>
                <w:rStyle w:val="capS5"/>
              </w:rPr>
              <w:t>无线电定位</w:t>
            </w:r>
          </w:p>
          <w:p w:rsidR="0025176C" w:rsidRPr="008B0AA2" w:rsidRDefault="0025176C" w:rsidP="0025176C">
            <w:pPr>
              <w:pStyle w:val="TableTextS5"/>
              <w:tabs>
                <w:tab w:val="clear" w:pos="3119"/>
                <w:tab w:val="left" w:pos="2977"/>
              </w:tabs>
              <w:rPr>
                <w:lang w:eastAsia="zh-CN"/>
              </w:rPr>
            </w:pPr>
            <w:r w:rsidRPr="00261812">
              <w:rPr>
                <w:rStyle w:val="capS5"/>
              </w:rPr>
              <w:t>空间研究</w:t>
            </w:r>
            <w:r w:rsidRPr="008B0AA2">
              <w:rPr>
                <w:lang w:eastAsia="zh-CN"/>
              </w:rPr>
              <w:t xml:space="preserve"> </w:t>
            </w:r>
            <w:r>
              <w:rPr>
                <w:lang w:eastAsia="zh-CN"/>
              </w:rPr>
              <w:t xml:space="preserve"> </w:t>
            </w:r>
            <w:del w:id="22" w:author="Meshkurti, Ana Maria" w:date="2015-10-21T17:56:00Z">
              <w:r w:rsidRPr="00847478" w:rsidDel="00D8722E">
                <w:rPr>
                  <w:rStyle w:val="Artref"/>
                  <w:color w:val="000000"/>
                  <w:lang w:val="en-US" w:eastAsia="zh-CN"/>
                </w:rPr>
                <w:delText>5.501A</w:delText>
              </w:r>
            </w:del>
            <w:ins w:id="23" w:author="Meshkurti, Ana Maria" w:date="2015-10-21T17:56:00Z">
              <w:r w:rsidRPr="00847478">
                <w:rPr>
                  <w:color w:val="000000"/>
                  <w:lang w:val="en-US" w:eastAsia="zh-CN"/>
                </w:rPr>
                <w:t>ADD 5.L161</w:t>
              </w:r>
            </w:ins>
          </w:p>
          <w:p w:rsidR="0025176C" w:rsidRPr="008B0AA2" w:rsidRDefault="0025176C" w:rsidP="00D7118B">
            <w:pPr>
              <w:pStyle w:val="TableTextS5"/>
              <w:tabs>
                <w:tab w:val="clear" w:pos="3119"/>
                <w:tab w:val="left" w:pos="2977"/>
              </w:tabs>
              <w:ind w:left="172" w:hanging="172"/>
              <w:rPr>
                <w:lang w:eastAsia="zh-CN"/>
              </w:rPr>
            </w:pPr>
            <w:r w:rsidRPr="008B0AA2">
              <w:rPr>
                <w:lang w:eastAsia="zh-CN"/>
              </w:rPr>
              <w:t>卫星标准频率和时间信号</w:t>
            </w:r>
            <w:r w:rsidR="00D7118B">
              <w:rPr>
                <w:lang w:eastAsia="zh-CN"/>
              </w:rPr>
              <w:br/>
            </w:r>
            <w:r w:rsidRPr="008B0AA2">
              <w:rPr>
                <w:lang w:eastAsia="zh-CN"/>
              </w:rPr>
              <w:t>（地</w:t>
            </w:r>
            <w:r>
              <w:rPr>
                <w:rFonts w:hint="eastAsia"/>
                <w:lang w:eastAsia="zh-CN"/>
              </w:rPr>
              <w:t>对空</w:t>
            </w:r>
            <w:r w:rsidRPr="008B0AA2">
              <w:rPr>
                <w:lang w:eastAsia="zh-CN"/>
              </w:rPr>
              <w:t>）</w:t>
            </w:r>
          </w:p>
          <w:p w:rsidR="0025176C" w:rsidRPr="008B0AA2" w:rsidRDefault="0025176C" w:rsidP="0025176C">
            <w:pPr>
              <w:pStyle w:val="TableTextS5"/>
              <w:tabs>
                <w:tab w:val="clear" w:pos="3119"/>
                <w:tab w:val="left" w:pos="2977"/>
              </w:tabs>
            </w:pPr>
            <w:r w:rsidRPr="008B0AA2">
              <w:t xml:space="preserve">5.499  5.500  5.501 </w:t>
            </w:r>
            <w:r w:rsidRPr="008B0AA2">
              <w:rPr>
                <w:rFonts w:hint="eastAsia"/>
              </w:rPr>
              <w:t xml:space="preserve"> </w:t>
            </w:r>
            <w:r w:rsidRPr="008B0AA2">
              <w:t>5.501B</w:t>
            </w:r>
          </w:p>
        </w:tc>
        <w:tc>
          <w:tcPr>
            <w:tcW w:w="6240" w:type="dxa"/>
            <w:gridSpan w:val="2"/>
          </w:tcPr>
          <w:p w:rsidR="0025176C" w:rsidRDefault="0025176C" w:rsidP="0025176C">
            <w:pPr>
              <w:pStyle w:val="TableTextS5"/>
              <w:tabs>
                <w:tab w:val="clear" w:pos="3119"/>
                <w:tab w:val="left" w:pos="2977"/>
              </w:tabs>
              <w:rPr>
                <w:lang w:eastAsia="zh-CN"/>
              </w:rPr>
            </w:pPr>
            <w:r w:rsidRPr="00847478">
              <w:rPr>
                <w:rStyle w:val="Tablefreq"/>
                <w:lang w:val="en-US" w:eastAsia="zh-CN"/>
              </w:rPr>
              <w:t>13.4-13.</w:t>
            </w:r>
            <w:del w:id="24" w:author="Meshkurti, Ana Maria" w:date="2015-10-21T17:56:00Z">
              <w:r w:rsidRPr="00847478" w:rsidDel="00D8722E">
                <w:rPr>
                  <w:rStyle w:val="Tablefreq"/>
                  <w:lang w:val="en-US" w:eastAsia="zh-CN"/>
                </w:rPr>
                <w:delText>75</w:delText>
              </w:r>
            </w:del>
            <w:ins w:id="25" w:author="Meshkurti, Ana Maria" w:date="2015-10-21T17:56:00Z">
              <w:r w:rsidRPr="00847478">
                <w:rPr>
                  <w:rStyle w:val="Tablefreq"/>
                  <w:lang w:val="en-US" w:eastAsia="zh-CN"/>
                </w:rPr>
                <w:t>65</w:t>
              </w:r>
            </w:ins>
          </w:p>
          <w:p w:rsidR="0025176C" w:rsidRPr="0025176C" w:rsidRDefault="0025176C" w:rsidP="0025176C">
            <w:pPr>
              <w:pStyle w:val="TableTextS5"/>
              <w:tabs>
                <w:tab w:val="clear" w:pos="3119"/>
                <w:tab w:val="left" w:pos="2977"/>
              </w:tabs>
              <w:rPr>
                <w:rStyle w:val="capS5"/>
                <w:rFonts w:eastAsia="SimSun"/>
                <w:b w:val="0"/>
                <w:bCs w:val="0"/>
              </w:rPr>
            </w:pPr>
            <w:r w:rsidRPr="00261812">
              <w:rPr>
                <w:rStyle w:val="capS5"/>
              </w:rPr>
              <w:t>卫星地球探测</w:t>
            </w:r>
            <w:r w:rsidRPr="008B0AA2">
              <w:rPr>
                <w:lang w:eastAsia="zh-CN"/>
              </w:rPr>
              <w:t>（有源）</w:t>
            </w:r>
          </w:p>
          <w:p w:rsidR="0025176C" w:rsidRPr="00261812" w:rsidRDefault="0025176C" w:rsidP="0025176C">
            <w:pPr>
              <w:pStyle w:val="TableTextS5"/>
              <w:tabs>
                <w:tab w:val="clear" w:pos="3119"/>
                <w:tab w:val="left" w:pos="2977"/>
              </w:tabs>
              <w:rPr>
                <w:rStyle w:val="capS5"/>
              </w:rPr>
            </w:pPr>
            <w:r w:rsidRPr="00261812">
              <w:rPr>
                <w:rStyle w:val="capS5"/>
              </w:rPr>
              <w:t>无线电定位</w:t>
            </w:r>
          </w:p>
          <w:p w:rsidR="0025176C" w:rsidRPr="008B0AA2" w:rsidRDefault="0025176C" w:rsidP="0025176C">
            <w:pPr>
              <w:pStyle w:val="TableTextS5"/>
              <w:tabs>
                <w:tab w:val="clear" w:pos="3119"/>
                <w:tab w:val="left" w:pos="2977"/>
              </w:tabs>
              <w:rPr>
                <w:lang w:eastAsia="zh-CN"/>
              </w:rPr>
            </w:pPr>
            <w:r w:rsidRPr="00261812">
              <w:rPr>
                <w:rStyle w:val="capS5"/>
              </w:rPr>
              <w:t>空间研究</w:t>
            </w:r>
            <w:r w:rsidRPr="008B0AA2">
              <w:rPr>
                <w:lang w:eastAsia="zh-CN"/>
              </w:rPr>
              <w:t xml:space="preserve"> </w:t>
            </w:r>
            <w:r>
              <w:rPr>
                <w:lang w:eastAsia="zh-CN"/>
              </w:rPr>
              <w:t xml:space="preserve"> </w:t>
            </w:r>
            <w:del w:id="26" w:author="Meshkurti, Ana Maria" w:date="2015-10-21T17:56:00Z">
              <w:r w:rsidRPr="00847478" w:rsidDel="00D8722E">
                <w:rPr>
                  <w:rStyle w:val="Artref"/>
                  <w:color w:val="000000"/>
                  <w:lang w:val="en-US" w:eastAsia="zh-CN"/>
                </w:rPr>
                <w:delText>5.501A</w:delText>
              </w:r>
            </w:del>
            <w:ins w:id="27" w:author="Meshkurti, Ana Maria" w:date="2015-10-21T17:56:00Z">
              <w:r w:rsidRPr="00847478">
                <w:rPr>
                  <w:color w:val="000000"/>
                  <w:lang w:val="en-US" w:eastAsia="zh-CN"/>
                </w:rPr>
                <w:t>ADD 5.L161</w:t>
              </w:r>
            </w:ins>
          </w:p>
          <w:p w:rsidR="0025176C" w:rsidRPr="008B0AA2" w:rsidRDefault="0025176C" w:rsidP="0025176C">
            <w:pPr>
              <w:pStyle w:val="TableTextS5"/>
              <w:tabs>
                <w:tab w:val="clear" w:pos="3119"/>
                <w:tab w:val="left" w:pos="2977"/>
              </w:tabs>
              <w:rPr>
                <w:lang w:eastAsia="zh-CN"/>
              </w:rPr>
            </w:pPr>
            <w:r w:rsidRPr="008B0AA2">
              <w:rPr>
                <w:lang w:eastAsia="zh-CN"/>
              </w:rPr>
              <w:t>卫星标准频率和时间信号（地</w:t>
            </w:r>
            <w:r>
              <w:rPr>
                <w:rFonts w:hint="eastAsia"/>
                <w:lang w:eastAsia="zh-CN"/>
              </w:rPr>
              <w:t>对空</w:t>
            </w:r>
            <w:r w:rsidRPr="008B0AA2">
              <w:rPr>
                <w:lang w:eastAsia="zh-CN"/>
              </w:rPr>
              <w:t>）</w:t>
            </w:r>
          </w:p>
          <w:p w:rsidR="0025176C" w:rsidRPr="008B0AA2" w:rsidRDefault="0025176C" w:rsidP="00D7118B">
            <w:pPr>
              <w:pStyle w:val="TableTextS5"/>
              <w:tabs>
                <w:tab w:val="clear" w:pos="3119"/>
                <w:tab w:val="left" w:pos="2977"/>
              </w:tabs>
              <w:rPr>
                <w:lang w:eastAsia="zh-CN"/>
              </w:rPr>
            </w:pPr>
            <w:r>
              <w:rPr>
                <w:lang w:eastAsia="zh-CN"/>
              </w:rPr>
              <w:br/>
            </w:r>
            <w:r>
              <w:rPr>
                <w:lang w:eastAsia="zh-CN"/>
              </w:rPr>
              <w:br/>
            </w:r>
            <w:r w:rsidR="00D7118B">
              <w:rPr>
                <w:lang w:eastAsia="zh-CN"/>
              </w:rPr>
              <w:br/>
            </w:r>
            <w:r>
              <w:rPr>
                <w:lang w:eastAsia="zh-CN"/>
              </w:rPr>
              <w:br/>
            </w:r>
            <w:r w:rsidRPr="008B0AA2">
              <w:rPr>
                <w:lang w:eastAsia="zh-CN"/>
              </w:rPr>
              <w:t xml:space="preserve">5.499  5.500  5.501 </w:t>
            </w:r>
            <w:r w:rsidRPr="008B0AA2">
              <w:rPr>
                <w:rFonts w:hint="eastAsia"/>
                <w:lang w:eastAsia="zh-CN"/>
              </w:rPr>
              <w:t xml:space="preserve"> </w:t>
            </w:r>
            <w:r w:rsidRPr="008B0AA2">
              <w:rPr>
                <w:lang w:eastAsia="zh-CN"/>
              </w:rPr>
              <w:t>5.501B</w:t>
            </w:r>
          </w:p>
        </w:tc>
      </w:tr>
      <w:tr w:rsidR="00612C22" w:rsidTr="00612C22">
        <w:trPr>
          <w:cantSplit/>
        </w:trPr>
        <w:tc>
          <w:tcPr>
            <w:tcW w:w="9354" w:type="dxa"/>
            <w:gridSpan w:val="3"/>
          </w:tcPr>
          <w:p w:rsidR="0025176C" w:rsidRPr="008B0AA2" w:rsidRDefault="0025176C" w:rsidP="0025176C">
            <w:pPr>
              <w:pStyle w:val="TableTextS5"/>
              <w:tabs>
                <w:tab w:val="clear" w:pos="3119"/>
                <w:tab w:val="left" w:pos="2977"/>
              </w:tabs>
              <w:rPr>
                <w:lang w:eastAsia="zh-CN"/>
              </w:rPr>
            </w:pPr>
            <w:r w:rsidRPr="00847478">
              <w:rPr>
                <w:rStyle w:val="Tablefreq"/>
                <w:lang w:val="en-US" w:eastAsia="zh-CN"/>
              </w:rPr>
              <w:t>13.</w:t>
            </w:r>
            <w:del w:id="28" w:author="Meshkurti, Ana Maria" w:date="2015-10-21T18:01:00Z">
              <w:r w:rsidRPr="00847478" w:rsidDel="0094791C">
                <w:rPr>
                  <w:rStyle w:val="Tablefreq"/>
                  <w:lang w:val="en-US" w:eastAsia="zh-CN"/>
                </w:rPr>
                <w:delText>4</w:delText>
              </w:r>
            </w:del>
            <w:ins w:id="29" w:author="Meshkurti, Ana Maria" w:date="2015-10-21T18:01:00Z">
              <w:r w:rsidRPr="00847478">
                <w:rPr>
                  <w:rStyle w:val="Tablefreq"/>
                  <w:lang w:val="en-US" w:eastAsia="zh-CN"/>
                </w:rPr>
                <w:t>65</w:t>
              </w:r>
            </w:ins>
            <w:r w:rsidRPr="008B0AA2">
              <w:rPr>
                <w:rStyle w:val="Tablefreq"/>
                <w:lang w:eastAsia="zh-CN"/>
              </w:rPr>
              <w:t>-13.75</w:t>
            </w:r>
            <w:r w:rsidRPr="008B0AA2">
              <w:rPr>
                <w:lang w:eastAsia="zh-CN"/>
              </w:rPr>
              <w:tab/>
            </w:r>
            <w:r w:rsidRPr="00261812">
              <w:rPr>
                <w:rStyle w:val="capS5"/>
              </w:rPr>
              <w:t>卫星地球探测</w:t>
            </w:r>
            <w:r w:rsidRPr="008B0AA2">
              <w:rPr>
                <w:lang w:eastAsia="zh-CN"/>
              </w:rPr>
              <w:t>（有源）</w:t>
            </w:r>
          </w:p>
          <w:p w:rsidR="0025176C" w:rsidRPr="00261812" w:rsidRDefault="0025176C" w:rsidP="0025176C">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无线电定位</w:t>
            </w:r>
          </w:p>
          <w:p w:rsidR="0025176C" w:rsidRPr="008B0AA2" w:rsidRDefault="0025176C" w:rsidP="0025176C">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空间研究</w:t>
            </w:r>
            <w:r w:rsidR="00906B99">
              <w:rPr>
                <w:rStyle w:val="capS5"/>
                <w:rFonts w:hint="eastAsia"/>
              </w:rPr>
              <w:t xml:space="preserve"> </w:t>
            </w:r>
            <w:ins w:id="30" w:author="Meshkurti, Ana Maria" w:date="2015-10-21T18:01:00Z">
              <w:r w:rsidR="00906B99" w:rsidRPr="00847478">
                <w:rPr>
                  <w:color w:val="000000"/>
                  <w:lang w:val="en-US" w:eastAsia="zh-CN"/>
                </w:rPr>
                <w:t>MOD</w:t>
              </w:r>
            </w:ins>
            <w:r>
              <w:rPr>
                <w:lang w:eastAsia="zh-CN"/>
              </w:rPr>
              <w:t xml:space="preserve"> </w:t>
            </w:r>
            <w:r w:rsidRPr="008B0AA2">
              <w:rPr>
                <w:lang w:eastAsia="zh-CN"/>
              </w:rPr>
              <w:t>5.501A</w:t>
            </w:r>
          </w:p>
          <w:p w:rsidR="0025176C" w:rsidRPr="008B0AA2" w:rsidRDefault="0025176C" w:rsidP="0025176C">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卫星标准频率和时间信号（地</w:t>
            </w:r>
            <w:r>
              <w:rPr>
                <w:rFonts w:hint="eastAsia"/>
                <w:lang w:eastAsia="zh-CN"/>
              </w:rPr>
              <w:t>对空</w:t>
            </w:r>
            <w:r w:rsidRPr="008B0AA2">
              <w:rPr>
                <w:lang w:eastAsia="zh-CN"/>
              </w:rPr>
              <w:t>）</w:t>
            </w:r>
          </w:p>
          <w:p w:rsidR="00612C22" w:rsidRPr="008B0AA2" w:rsidRDefault="0025176C" w:rsidP="0025176C">
            <w:pPr>
              <w:pStyle w:val="TableTextS5"/>
              <w:tabs>
                <w:tab w:val="clear" w:pos="3119"/>
                <w:tab w:val="left" w:pos="2977"/>
              </w:tabs>
              <w:rPr>
                <w:lang w:eastAsia="zh-CN"/>
              </w:rPr>
            </w:pPr>
            <w:r w:rsidRPr="008B0AA2">
              <w:rPr>
                <w:lang w:eastAsia="zh-CN"/>
              </w:rPr>
              <w:tab/>
            </w:r>
            <w:r w:rsidRPr="008B0AA2">
              <w:rPr>
                <w:lang w:eastAsia="zh-CN"/>
              </w:rPr>
              <w:tab/>
              <w:t xml:space="preserve">5.499  5.500  5.501 </w:t>
            </w:r>
            <w:r w:rsidRPr="008B0AA2">
              <w:rPr>
                <w:rFonts w:hint="eastAsia"/>
                <w:lang w:eastAsia="zh-CN"/>
              </w:rPr>
              <w:t xml:space="preserve"> </w:t>
            </w:r>
            <w:r w:rsidRPr="008B0AA2">
              <w:rPr>
                <w:lang w:eastAsia="zh-CN"/>
              </w:rPr>
              <w:t>5.501B</w:t>
            </w:r>
          </w:p>
        </w:tc>
      </w:tr>
    </w:tbl>
    <w:p w:rsidR="00AE641A" w:rsidRDefault="00612C22">
      <w:pPr>
        <w:pStyle w:val="Reasons"/>
        <w:rPr>
          <w:lang w:eastAsia="zh-CN"/>
        </w:rPr>
      </w:pPr>
      <w:r>
        <w:rPr>
          <w:b/>
          <w:lang w:eastAsia="zh-CN"/>
        </w:rPr>
        <w:t>理由：</w:t>
      </w:r>
      <w:r>
        <w:rPr>
          <w:lang w:eastAsia="zh-CN"/>
        </w:rPr>
        <w:tab/>
      </w:r>
      <w:r w:rsidR="0077568B" w:rsidRPr="00E0046A">
        <w:rPr>
          <w:rFonts w:hint="eastAsia"/>
          <w:lang w:val="en-US" w:eastAsia="zh-CN"/>
        </w:rPr>
        <w:t>在</w:t>
      </w:r>
      <w:r w:rsidR="0077568B" w:rsidRPr="00E0046A">
        <w:rPr>
          <w:rFonts w:hint="eastAsia"/>
          <w:lang w:val="en-US" w:eastAsia="zh-CN"/>
        </w:rPr>
        <w:t>1</w:t>
      </w:r>
      <w:r w:rsidR="0077568B" w:rsidRPr="00E0046A">
        <w:rPr>
          <w:rFonts w:hint="eastAsia"/>
          <w:lang w:val="en-US" w:eastAsia="zh-CN"/>
        </w:rPr>
        <w:t>区，将</w:t>
      </w:r>
      <w:r w:rsidR="0077568B" w:rsidRPr="00E0046A">
        <w:rPr>
          <w:lang w:val="en-US" w:eastAsia="zh-CN"/>
          <w:rPrChange w:id="31" w:author="SWG 4A-1a" w:date="2014-07-09T20:28:00Z">
            <w:rPr>
              <w:rFonts w:eastAsia="Calibri" w:hAnsi="Times New Roman Bold"/>
              <w:b/>
              <w:i/>
              <w:szCs w:val="24"/>
              <w:highlight w:val="green"/>
              <w:lang w:val="en-US"/>
            </w:rPr>
          </w:rPrChange>
        </w:rPr>
        <w:t>13.4-13.</w:t>
      </w:r>
      <w:r w:rsidR="0077568B" w:rsidRPr="00E0046A">
        <w:rPr>
          <w:rFonts w:eastAsia="Calibri"/>
          <w:lang w:eastAsia="zh-CN"/>
        </w:rPr>
        <w:t>6</w:t>
      </w:r>
      <w:r w:rsidR="0077568B" w:rsidRPr="00E0046A">
        <w:rPr>
          <w:lang w:val="en-US" w:eastAsia="zh-CN"/>
          <w:rPrChange w:id="32" w:author="SWG 4A-1a" w:date="2014-07-09T20:28:00Z">
            <w:rPr>
              <w:rFonts w:eastAsia="Calibri" w:hAnsi="Times New Roman Bold"/>
              <w:b/>
              <w:i/>
              <w:szCs w:val="24"/>
              <w:highlight w:val="green"/>
              <w:lang w:val="en-US"/>
            </w:rPr>
          </w:rPrChange>
        </w:rPr>
        <w:t>5 GHz</w:t>
      </w:r>
      <w:r w:rsidR="0077568B" w:rsidRPr="00E0046A">
        <w:rPr>
          <w:rFonts w:hint="eastAsia"/>
          <w:lang w:val="en-US" w:eastAsia="zh-CN"/>
        </w:rPr>
        <w:t>频段划分给</w:t>
      </w:r>
      <w:r w:rsidR="0077568B" w:rsidRPr="00E0046A">
        <w:rPr>
          <w:lang w:val="en-US" w:eastAsia="zh-CN"/>
          <w:rPrChange w:id="33" w:author="SWG 4A-1a" w:date="2014-07-09T20:28:00Z">
            <w:rPr>
              <w:rFonts w:eastAsia="Calibri" w:hAnsi="Times New Roman Bold"/>
              <w:b/>
              <w:i/>
              <w:szCs w:val="24"/>
              <w:highlight w:val="green"/>
              <w:lang w:val="en-US"/>
            </w:rPr>
          </w:rPrChange>
        </w:rPr>
        <w:t>FSS</w:t>
      </w:r>
      <w:r w:rsidR="0077568B" w:rsidRPr="00E0046A">
        <w:rPr>
          <w:lang w:val="en-US" w:eastAsia="zh-CN"/>
        </w:rPr>
        <w:t>（</w:t>
      </w:r>
      <w:r w:rsidR="0077568B" w:rsidRPr="00E0046A">
        <w:rPr>
          <w:rFonts w:hint="eastAsia"/>
          <w:lang w:val="en-US" w:eastAsia="zh-CN"/>
        </w:rPr>
        <w:t>空对地</w:t>
      </w:r>
      <w:r w:rsidR="0077568B" w:rsidRPr="00E0046A">
        <w:rPr>
          <w:lang w:val="en-US" w:eastAsia="zh-CN"/>
        </w:rPr>
        <w:t>）</w:t>
      </w:r>
      <w:r w:rsidR="0077568B" w:rsidRPr="00E0046A">
        <w:rPr>
          <w:rFonts w:hint="eastAsia"/>
          <w:lang w:val="en-US" w:eastAsia="zh-CN"/>
        </w:rPr>
        <w:t>。</w:t>
      </w:r>
    </w:p>
    <w:p w:rsidR="00AE641A" w:rsidRDefault="00612C22">
      <w:pPr>
        <w:pStyle w:val="Proposal"/>
        <w:rPr>
          <w:lang w:eastAsia="zh-CN"/>
        </w:rPr>
      </w:pPr>
      <w:r>
        <w:rPr>
          <w:lang w:eastAsia="zh-CN"/>
        </w:rPr>
        <w:t>ADD</w:t>
      </w:r>
      <w:r>
        <w:rPr>
          <w:lang w:eastAsia="zh-CN"/>
        </w:rPr>
        <w:tab/>
        <w:t>BDI/KEN/UGA/RRW/TZA/85A6A1/6</w:t>
      </w:r>
    </w:p>
    <w:p w:rsidR="0077568B" w:rsidRPr="00E0046A" w:rsidRDefault="00612C22" w:rsidP="004A7D0F">
      <w:pPr>
        <w:pStyle w:val="Note"/>
        <w:rPr>
          <w:rStyle w:val="Note95ptCharChar"/>
          <w:b/>
          <w:caps/>
          <w:sz w:val="16"/>
          <w:lang w:val="en-US" w:eastAsia="zh-CN"/>
        </w:rPr>
      </w:pPr>
      <w:r>
        <w:rPr>
          <w:rStyle w:val="Artdef"/>
          <w:lang w:eastAsia="zh-CN"/>
        </w:rPr>
        <w:t>5.C161</w:t>
      </w:r>
      <w:r>
        <w:rPr>
          <w:lang w:eastAsia="zh-CN"/>
        </w:rPr>
        <w:tab/>
      </w:r>
      <w:r w:rsidR="0077568B" w:rsidRPr="001C1672">
        <w:rPr>
          <w:rFonts w:hint="eastAsia"/>
          <w:lang w:val="en-US" w:eastAsia="zh-CN"/>
        </w:rPr>
        <w:t>卫星固定业务</w:t>
      </w:r>
      <w:r w:rsidR="0077568B" w:rsidRPr="00E0046A">
        <w:rPr>
          <w:lang w:val="en-US" w:eastAsia="zh-CN"/>
        </w:rPr>
        <w:t>（</w:t>
      </w:r>
      <w:r w:rsidR="0077568B" w:rsidRPr="00E0046A">
        <w:rPr>
          <w:rFonts w:hint="eastAsia"/>
          <w:lang w:val="en-US" w:eastAsia="zh-CN"/>
        </w:rPr>
        <w:t>空对地</w:t>
      </w:r>
      <w:r w:rsidR="0077568B" w:rsidRPr="00E0046A">
        <w:rPr>
          <w:lang w:val="en-US" w:eastAsia="zh-CN"/>
        </w:rPr>
        <w:t>）</w:t>
      </w:r>
      <w:r w:rsidR="0077568B" w:rsidRPr="00E0046A">
        <w:rPr>
          <w:rFonts w:hint="eastAsia"/>
          <w:lang w:val="en-US" w:eastAsia="zh-CN"/>
        </w:rPr>
        <w:t>使用</w:t>
      </w:r>
      <w:r w:rsidR="0077568B" w:rsidRPr="00E0046A">
        <w:rPr>
          <w:lang w:val="en-US" w:eastAsia="zh-CN"/>
        </w:rPr>
        <w:t>13.4-13.</w:t>
      </w:r>
      <w:r w:rsidR="0077568B" w:rsidRPr="001C1672">
        <w:rPr>
          <w:lang w:val="en-US" w:eastAsia="zh-CN"/>
        </w:rPr>
        <w:t>65</w:t>
      </w:r>
      <w:r w:rsidR="0077568B" w:rsidRPr="00E0046A">
        <w:rPr>
          <w:lang w:val="en-US" w:eastAsia="zh-CN"/>
        </w:rPr>
        <w:t xml:space="preserve"> GHz</w:t>
      </w:r>
      <w:r w:rsidR="0077568B" w:rsidRPr="00E0046A">
        <w:rPr>
          <w:rFonts w:hint="eastAsia"/>
          <w:lang w:val="en-US" w:eastAsia="zh-CN"/>
        </w:rPr>
        <w:t>频段</w:t>
      </w:r>
      <w:r w:rsidR="0077568B" w:rsidRPr="001C1672">
        <w:rPr>
          <w:rFonts w:hint="eastAsia"/>
          <w:lang w:val="en-US" w:eastAsia="zh-CN"/>
        </w:rPr>
        <w:t>限于对地静止卫星</w:t>
      </w:r>
      <w:r w:rsidR="0077568B">
        <w:rPr>
          <w:rFonts w:hint="eastAsia"/>
          <w:lang w:val="en-US" w:eastAsia="zh-CN"/>
        </w:rPr>
        <w:t>系统</w:t>
      </w:r>
      <w:r w:rsidR="0077568B" w:rsidRPr="001C1672">
        <w:rPr>
          <w:rFonts w:hint="eastAsia"/>
          <w:lang w:val="en-US" w:eastAsia="zh-CN"/>
        </w:rPr>
        <w:t>且须</w:t>
      </w:r>
      <w:r w:rsidR="0077568B" w:rsidRPr="00E0046A">
        <w:rPr>
          <w:rFonts w:hint="eastAsia"/>
          <w:lang w:eastAsia="zh-CN"/>
        </w:rPr>
        <w:t>按照第</w:t>
      </w:r>
      <w:r w:rsidR="0077568B" w:rsidRPr="00E0046A">
        <w:rPr>
          <w:b/>
          <w:bCs/>
          <w:lang w:eastAsia="zh-CN"/>
        </w:rPr>
        <w:t>9.21</w:t>
      </w:r>
      <w:r w:rsidR="0077568B" w:rsidRPr="00E0046A">
        <w:rPr>
          <w:rFonts w:hint="eastAsia"/>
          <w:lang w:eastAsia="zh-CN"/>
        </w:rPr>
        <w:t>款</w:t>
      </w:r>
      <w:r w:rsidR="0077568B" w:rsidRPr="001C1672">
        <w:rPr>
          <w:rFonts w:hint="eastAsia"/>
          <w:lang w:eastAsia="zh-CN"/>
        </w:rPr>
        <w:t>，</w:t>
      </w:r>
      <w:r w:rsidR="0077568B" w:rsidRPr="00E0046A">
        <w:rPr>
          <w:rFonts w:hint="eastAsia"/>
          <w:lang w:eastAsia="zh-CN"/>
        </w:rPr>
        <w:t>与</w:t>
      </w:r>
      <w:r w:rsidR="0077568B" w:rsidRPr="00E0046A">
        <w:rPr>
          <w:rFonts w:hint="eastAsia"/>
          <w:lang w:val="en-US" w:eastAsia="zh-CN"/>
        </w:rPr>
        <w:t>无线电通信局已在</w:t>
      </w:r>
      <w:r w:rsidR="0077568B" w:rsidRPr="001C1672">
        <w:rPr>
          <w:lang w:val="en-US" w:eastAsia="zh-CN"/>
        </w:rPr>
        <w:t>2015</w:t>
      </w:r>
      <w:r w:rsidR="0077568B" w:rsidRPr="001C1672">
        <w:rPr>
          <w:rFonts w:hint="eastAsia"/>
          <w:lang w:val="en-US" w:eastAsia="zh-CN"/>
        </w:rPr>
        <w:t>年</w:t>
      </w:r>
      <w:r w:rsidR="0077568B" w:rsidRPr="001C1672">
        <w:rPr>
          <w:lang w:val="en-US" w:eastAsia="zh-CN"/>
        </w:rPr>
        <w:t>11</w:t>
      </w:r>
      <w:r w:rsidR="0077568B" w:rsidRPr="001C1672">
        <w:rPr>
          <w:rFonts w:hint="eastAsia"/>
          <w:lang w:val="en-US" w:eastAsia="zh-CN"/>
        </w:rPr>
        <w:t>月</w:t>
      </w:r>
      <w:r w:rsidR="0077568B" w:rsidRPr="001C1672">
        <w:rPr>
          <w:lang w:val="en-US" w:eastAsia="zh-CN"/>
        </w:rPr>
        <w:t>27</w:t>
      </w:r>
      <w:r w:rsidR="0077568B" w:rsidRPr="001C1672">
        <w:rPr>
          <w:rFonts w:hint="eastAsia"/>
          <w:lang w:val="en-US" w:eastAsia="zh-CN"/>
        </w:rPr>
        <w:t>日</w:t>
      </w:r>
      <w:r w:rsidR="0077568B" w:rsidRPr="00E0046A">
        <w:rPr>
          <w:rFonts w:hint="eastAsia"/>
          <w:lang w:val="en-US" w:eastAsia="zh-CN"/>
        </w:rPr>
        <w:t>前收到其提前公布资料的</w:t>
      </w:r>
      <w:r w:rsidR="0077568B" w:rsidRPr="001C1672">
        <w:rPr>
          <w:rFonts w:hint="eastAsia"/>
          <w:lang w:val="en-US" w:eastAsia="zh-CN"/>
        </w:rPr>
        <w:t>、</w:t>
      </w:r>
      <w:r w:rsidR="0077568B" w:rsidRPr="001C1672">
        <w:rPr>
          <w:rFonts w:hint="eastAsia"/>
          <w:lang w:eastAsia="zh-CN"/>
        </w:rPr>
        <w:t>工作在空间研究业务（空对空）中，以从对地静止卫星轨道的空间电台向</w:t>
      </w:r>
      <w:r w:rsidR="004A7D0F" w:rsidRPr="001C1672">
        <w:rPr>
          <w:rFonts w:hint="eastAsia"/>
          <w:lang w:eastAsia="zh-CN"/>
        </w:rPr>
        <w:t>非</w:t>
      </w:r>
      <w:r w:rsidR="0077568B" w:rsidRPr="001C1672">
        <w:rPr>
          <w:rFonts w:hint="eastAsia"/>
          <w:lang w:eastAsia="zh-CN"/>
        </w:rPr>
        <w:t>对地静止卫星轨道的相关</w:t>
      </w:r>
      <w:r w:rsidR="0077568B" w:rsidRPr="00E0046A">
        <w:rPr>
          <w:rFonts w:hint="eastAsia"/>
          <w:lang w:eastAsia="zh-CN"/>
        </w:rPr>
        <w:t>空间电台</w:t>
      </w:r>
      <w:r w:rsidR="0077568B" w:rsidRPr="001C1672">
        <w:rPr>
          <w:rFonts w:hint="eastAsia"/>
          <w:lang w:eastAsia="zh-CN"/>
        </w:rPr>
        <w:t>中继数据的卫星系统</w:t>
      </w:r>
      <w:r w:rsidR="0077568B" w:rsidRPr="00E0046A">
        <w:rPr>
          <w:rFonts w:hint="eastAsia"/>
          <w:lang w:eastAsia="zh-CN"/>
        </w:rPr>
        <w:t>达成协议。</w:t>
      </w:r>
      <w:r w:rsidR="0077568B" w:rsidRPr="00E0046A">
        <w:rPr>
          <w:rStyle w:val="Note95ptCharChar"/>
          <w:rFonts w:hint="eastAsia"/>
          <w:sz w:val="16"/>
          <w:lang w:val="en-US" w:eastAsia="zh-CN"/>
        </w:rPr>
        <w:t>（</w:t>
      </w:r>
      <w:r w:rsidR="0077568B" w:rsidRPr="00E0046A">
        <w:rPr>
          <w:rStyle w:val="Note95ptCharChar"/>
          <w:sz w:val="16"/>
          <w:lang w:val="en-US" w:eastAsia="zh-CN"/>
        </w:rPr>
        <w:t>WRC-15</w:t>
      </w:r>
      <w:r w:rsidR="0077568B" w:rsidRPr="00E0046A">
        <w:rPr>
          <w:rStyle w:val="Note95ptCharChar"/>
          <w:rFonts w:hint="eastAsia"/>
          <w:sz w:val="16"/>
          <w:lang w:val="en-US" w:eastAsia="zh-CN"/>
        </w:rPr>
        <w:t>）</w:t>
      </w:r>
    </w:p>
    <w:p w:rsidR="00AE641A" w:rsidRDefault="0077568B" w:rsidP="002F7438">
      <w:pPr>
        <w:pStyle w:val="Reasons"/>
        <w:rPr>
          <w:lang w:eastAsia="zh-CN"/>
        </w:rPr>
      </w:pPr>
      <w:r w:rsidRPr="00E0046A">
        <w:rPr>
          <w:rFonts w:hint="eastAsia"/>
          <w:b/>
          <w:bCs/>
          <w:lang w:val="en-US" w:eastAsia="zh-CN"/>
        </w:rPr>
        <w:t>理由：</w:t>
      </w:r>
      <w:r w:rsidRPr="00E0046A">
        <w:rPr>
          <w:b/>
          <w:bCs/>
          <w:lang w:val="en-US" w:eastAsia="zh-CN"/>
        </w:rPr>
        <w:tab/>
      </w:r>
      <w:r w:rsidRPr="00E0046A">
        <w:rPr>
          <w:rFonts w:hint="eastAsia"/>
          <w:lang w:val="en-US" w:eastAsia="zh-CN"/>
        </w:rPr>
        <w:t>将</w:t>
      </w:r>
      <w:r w:rsidRPr="00E0046A">
        <w:rPr>
          <w:rFonts w:hint="eastAsia"/>
          <w:lang w:val="en-US" w:eastAsia="zh-CN"/>
        </w:rPr>
        <w:t>1</w:t>
      </w:r>
      <w:r w:rsidRPr="00E0046A">
        <w:rPr>
          <w:rFonts w:hint="eastAsia"/>
          <w:lang w:val="en-US" w:eastAsia="zh-CN"/>
        </w:rPr>
        <w:t>区新的</w:t>
      </w:r>
      <w:r w:rsidRPr="00E0046A">
        <w:rPr>
          <w:lang w:val="en-US" w:eastAsia="zh-CN"/>
          <w:rPrChange w:id="34" w:author="SWG 4A-1a" w:date="2014-07-09T20:28:00Z">
            <w:rPr>
              <w:rFonts w:eastAsia="Calibri" w:hAnsi="Times New Roman Bold"/>
              <w:b/>
              <w:i/>
              <w:szCs w:val="24"/>
              <w:highlight w:val="green"/>
              <w:lang w:val="en-US"/>
            </w:rPr>
          </w:rPrChange>
        </w:rPr>
        <w:t>FSS</w:t>
      </w:r>
      <w:r w:rsidRPr="00E0046A">
        <w:rPr>
          <w:rFonts w:hint="eastAsia"/>
          <w:lang w:val="en-US" w:eastAsia="zh-CN"/>
        </w:rPr>
        <w:t>划分</w:t>
      </w:r>
      <w:r w:rsidRPr="00E0046A">
        <w:rPr>
          <w:lang w:val="en-US" w:eastAsia="zh-CN"/>
        </w:rPr>
        <w:t>（</w:t>
      </w:r>
      <w:r w:rsidRPr="00E0046A">
        <w:rPr>
          <w:rFonts w:hint="eastAsia"/>
          <w:lang w:val="en-US" w:eastAsia="zh-CN"/>
        </w:rPr>
        <w:t>空对地</w:t>
      </w:r>
      <w:r w:rsidRPr="00E0046A">
        <w:rPr>
          <w:lang w:val="en-US" w:eastAsia="zh-CN"/>
        </w:rPr>
        <w:t>）</w:t>
      </w:r>
      <w:r w:rsidRPr="00E0046A">
        <w:rPr>
          <w:rFonts w:hint="eastAsia"/>
          <w:lang w:val="en-US" w:eastAsia="zh-CN"/>
        </w:rPr>
        <w:t>的使用限于</w:t>
      </w:r>
      <w:r w:rsidRPr="00E0046A">
        <w:rPr>
          <w:lang w:val="en-US" w:eastAsia="zh-CN"/>
          <w:rPrChange w:id="35" w:author="SWG 4A-1a" w:date="2014-07-09T20:28:00Z">
            <w:rPr>
              <w:rFonts w:eastAsia="Calibri" w:hAnsi="Times New Roman Bold"/>
              <w:b/>
              <w:lang w:val="en-US"/>
            </w:rPr>
          </w:rPrChange>
        </w:rPr>
        <w:t>GSO FSS</w:t>
      </w:r>
      <w:r w:rsidRPr="00E0046A">
        <w:rPr>
          <w:rFonts w:hint="eastAsia"/>
          <w:lang w:val="en-US" w:eastAsia="zh-CN"/>
        </w:rPr>
        <w:t>，并具体规定新申报的</w:t>
      </w:r>
      <w:r w:rsidRPr="00E0046A">
        <w:rPr>
          <w:rFonts w:hint="eastAsia"/>
          <w:lang w:val="en-US" w:eastAsia="zh-CN"/>
        </w:rPr>
        <w:t>GSO</w:t>
      </w:r>
      <w:r w:rsidRPr="00E0046A">
        <w:rPr>
          <w:lang w:val="en-US" w:eastAsia="zh-CN"/>
        </w:rPr>
        <w:t> </w:t>
      </w:r>
      <w:r w:rsidRPr="00E0046A">
        <w:rPr>
          <w:rFonts w:hint="eastAsia"/>
          <w:lang w:val="en-US" w:eastAsia="zh-CN"/>
        </w:rPr>
        <w:t>FSS</w:t>
      </w:r>
      <w:r w:rsidRPr="00E0046A">
        <w:rPr>
          <w:rFonts w:hint="eastAsia"/>
          <w:lang w:val="en-US" w:eastAsia="zh-CN"/>
        </w:rPr>
        <w:t>网络与已通知无线电通信局、</w:t>
      </w:r>
      <w:r w:rsidR="004A7D0F">
        <w:rPr>
          <w:rFonts w:hint="eastAsia"/>
          <w:lang w:val="en-US" w:eastAsia="zh-CN"/>
        </w:rPr>
        <w:t>在空对空链路中运行并从</w:t>
      </w:r>
      <w:r w:rsidRPr="00E0046A">
        <w:rPr>
          <w:rFonts w:hint="eastAsia"/>
          <w:lang w:val="en-US" w:eastAsia="zh-CN"/>
        </w:rPr>
        <w:t>GSO</w:t>
      </w:r>
      <w:r w:rsidRPr="00E0046A">
        <w:rPr>
          <w:rFonts w:hint="eastAsia"/>
          <w:lang w:val="en-US" w:eastAsia="zh-CN"/>
        </w:rPr>
        <w:t>空间电台</w:t>
      </w:r>
      <w:r w:rsidR="004A7D0F">
        <w:rPr>
          <w:rFonts w:hint="eastAsia"/>
          <w:lang w:val="en-US" w:eastAsia="zh-CN"/>
        </w:rPr>
        <w:t>向</w:t>
      </w:r>
      <w:r w:rsidRPr="00E0046A">
        <w:rPr>
          <w:rFonts w:hint="eastAsia"/>
          <w:lang w:val="en-US" w:eastAsia="zh-CN"/>
        </w:rPr>
        <w:t>非</w:t>
      </w:r>
      <w:r w:rsidRPr="00E0046A">
        <w:rPr>
          <w:rFonts w:hint="eastAsia"/>
          <w:lang w:val="en-US" w:eastAsia="zh-CN"/>
        </w:rPr>
        <w:t>GSO</w:t>
      </w:r>
      <w:r w:rsidRPr="00E0046A">
        <w:rPr>
          <w:rFonts w:hint="eastAsia"/>
          <w:lang w:val="en-US" w:eastAsia="zh-CN"/>
        </w:rPr>
        <w:t>用户空间电台</w:t>
      </w:r>
      <w:r w:rsidR="004A7D0F">
        <w:rPr>
          <w:rFonts w:hint="eastAsia"/>
          <w:lang w:val="en-US" w:eastAsia="zh-CN"/>
        </w:rPr>
        <w:t>接力传送</w:t>
      </w:r>
      <w:r w:rsidRPr="00E0046A">
        <w:rPr>
          <w:rFonts w:hint="eastAsia"/>
          <w:lang w:val="en-US" w:eastAsia="zh-CN"/>
        </w:rPr>
        <w:t>数据的</w:t>
      </w:r>
      <w:r w:rsidRPr="00E0046A">
        <w:rPr>
          <w:rFonts w:hint="eastAsia"/>
          <w:lang w:val="en-US" w:eastAsia="zh-CN"/>
        </w:rPr>
        <w:t>SRS</w:t>
      </w:r>
      <w:r w:rsidRPr="00E0046A">
        <w:rPr>
          <w:rFonts w:hint="eastAsia"/>
          <w:lang w:val="en-US" w:eastAsia="zh-CN"/>
        </w:rPr>
        <w:t>系统之间进行共用的条款和条件</w:t>
      </w:r>
      <w:r w:rsidR="000B1C52">
        <w:rPr>
          <w:rFonts w:hint="eastAsia"/>
          <w:lang w:val="en-US" w:eastAsia="zh-CN"/>
        </w:rPr>
        <w:t>。</w:t>
      </w:r>
      <w:r w:rsidRPr="00E0046A">
        <w:rPr>
          <w:rFonts w:hint="eastAsia"/>
          <w:lang w:val="en-US" w:eastAsia="zh-CN"/>
        </w:rPr>
        <w:t>且共识是，新申报的</w:t>
      </w:r>
      <w:r w:rsidRPr="00E0046A">
        <w:rPr>
          <w:rFonts w:hint="eastAsia"/>
          <w:lang w:val="en-US" w:eastAsia="zh-CN"/>
        </w:rPr>
        <w:t>GSO FSS</w:t>
      </w:r>
      <w:r w:rsidRPr="00E0046A">
        <w:rPr>
          <w:rFonts w:hint="eastAsia"/>
          <w:lang w:val="en-US" w:eastAsia="zh-CN"/>
        </w:rPr>
        <w:t>网络与已通知无线电通信局的</w:t>
      </w:r>
      <w:r w:rsidRPr="00E0046A">
        <w:rPr>
          <w:rFonts w:hint="eastAsia"/>
          <w:lang w:val="en-US" w:eastAsia="zh-CN"/>
        </w:rPr>
        <w:t>SRS</w:t>
      </w:r>
      <w:r w:rsidRPr="00E0046A">
        <w:rPr>
          <w:rFonts w:hint="eastAsia"/>
          <w:lang w:val="en-US" w:eastAsia="zh-CN"/>
        </w:rPr>
        <w:t>（空对地）系统之间的协调</w:t>
      </w:r>
      <w:r w:rsidR="000B1C52">
        <w:rPr>
          <w:rFonts w:hint="eastAsia"/>
          <w:lang w:val="en-US" w:eastAsia="zh-CN"/>
        </w:rPr>
        <w:t>受</w:t>
      </w:r>
      <w:r w:rsidRPr="00E0046A">
        <w:rPr>
          <w:rFonts w:hint="eastAsia"/>
          <w:lang w:val="en-US" w:eastAsia="zh-CN"/>
        </w:rPr>
        <w:t>《无线电规则》</w:t>
      </w:r>
      <w:r w:rsidRPr="008F20EE">
        <w:rPr>
          <w:rFonts w:hint="eastAsia"/>
          <w:lang w:val="en-US" w:eastAsia="zh-CN"/>
        </w:rPr>
        <w:t>第</w:t>
      </w:r>
      <w:r w:rsidRPr="008F20EE">
        <w:rPr>
          <w:rFonts w:hint="eastAsia"/>
          <w:lang w:val="en-US" w:eastAsia="zh-CN"/>
        </w:rPr>
        <w:t>9.7</w:t>
      </w:r>
      <w:r w:rsidRPr="00E0046A">
        <w:rPr>
          <w:rFonts w:hint="eastAsia"/>
          <w:lang w:val="en-US" w:eastAsia="zh-CN"/>
        </w:rPr>
        <w:t>款</w:t>
      </w:r>
      <w:r w:rsidR="000B1C52">
        <w:rPr>
          <w:rFonts w:hint="eastAsia"/>
          <w:lang w:val="en-US" w:eastAsia="zh-CN"/>
        </w:rPr>
        <w:t>约束</w:t>
      </w:r>
      <w:r w:rsidRPr="00E0046A">
        <w:rPr>
          <w:rFonts w:hint="eastAsia"/>
          <w:lang w:val="en-US" w:eastAsia="zh-CN"/>
        </w:rPr>
        <w:t>。</w:t>
      </w:r>
    </w:p>
    <w:p w:rsidR="00AE641A" w:rsidRDefault="00612C22">
      <w:pPr>
        <w:pStyle w:val="Proposal"/>
        <w:rPr>
          <w:lang w:eastAsia="zh-CN"/>
        </w:rPr>
      </w:pPr>
      <w:r>
        <w:rPr>
          <w:lang w:eastAsia="zh-CN"/>
        </w:rPr>
        <w:lastRenderedPageBreak/>
        <w:t>ADD</w:t>
      </w:r>
      <w:r>
        <w:rPr>
          <w:lang w:eastAsia="zh-CN"/>
        </w:rPr>
        <w:tab/>
        <w:t>BDI/KEN/UGA/RRW/TZA/85A6A1/7</w:t>
      </w:r>
    </w:p>
    <w:p w:rsidR="0077568B" w:rsidRPr="00E0046A" w:rsidRDefault="0077568B" w:rsidP="009A1393">
      <w:pPr>
        <w:pStyle w:val="Note"/>
        <w:rPr>
          <w:sz w:val="16"/>
          <w:szCs w:val="16"/>
          <w:lang w:eastAsia="zh-CN"/>
        </w:rPr>
      </w:pPr>
      <w:r w:rsidRPr="00E0046A">
        <w:rPr>
          <w:rStyle w:val="Artdef"/>
          <w:lang w:eastAsia="zh-CN"/>
        </w:rPr>
        <w:t>5.L161</w:t>
      </w:r>
      <w:r w:rsidRPr="00E0046A">
        <w:rPr>
          <w:lang w:eastAsia="zh-CN"/>
        </w:rPr>
        <w:tab/>
      </w:r>
      <w:r w:rsidRPr="00E0046A">
        <w:rPr>
          <w:rFonts w:hint="eastAsia"/>
          <w:lang w:eastAsia="zh-CN"/>
        </w:rPr>
        <w:t>在</w:t>
      </w:r>
      <w:r w:rsidRPr="00E0046A">
        <w:rPr>
          <w:rFonts w:hint="eastAsia"/>
          <w:lang w:eastAsia="zh-CN"/>
        </w:rPr>
        <w:t>1</w:t>
      </w:r>
      <w:r w:rsidRPr="00E0046A">
        <w:rPr>
          <w:rFonts w:hint="eastAsia"/>
          <w:lang w:eastAsia="zh-CN"/>
        </w:rPr>
        <w:t>区划分给作为主要业务的空间研究业务的</w:t>
      </w:r>
      <w:r w:rsidRPr="00E0046A">
        <w:rPr>
          <w:rFonts w:hint="eastAsia"/>
          <w:lang w:eastAsia="zh-CN"/>
        </w:rPr>
        <w:t>13.4-13.65 GHz</w:t>
      </w:r>
      <w:r w:rsidRPr="00E0046A">
        <w:rPr>
          <w:rFonts w:hint="eastAsia"/>
          <w:lang w:eastAsia="zh-CN"/>
        </w:rPr>
        <w:t>频段仅限有源星载传感器以及无线电通信局已在</w:t>
      </w:r>
      <w:r w:rsidRPr="00E0046A">
        <w:rPr>
          <w:rFonts w:hint="eastAsia"/>
          <w:lang w:eastAsia="zh-CN"/>
        </w:rPr>
        <w:t>2015</w:t>
      </w:r>
      <w:r w:rsidRPr="00E0046A">
        <w:rPr>
          <w:rFonts w:hint="eastAsia"/>
          <w:lang w:eastAsia="zh-CN"/>
        </w:rPr>
        <w:t>年</w:t>
      </w:r>
      <w:r w:rsidRPr="00E0046A">
        <w:rPr>
          <w:rFonts w:hint="eastAsia"/>
          <w:lang w:eastAsia="zh-CN"/>
        </w:rPr>
        <w:t>11</w:t>
      </w:r>
      <w:r w:rsidRPr="00E0046A">
        <w:rPr>
          <w:rFonts w:hint="eastAsia"/>
          <w:lang w:eastAsia="zh-CN"/>
        </w:rPr>
        <w:t>月</w:t>
      </w:r>
      <w:r w:rsidRPr="00E0046A">
        <w:rPr>
          <w:rFonts w:hint="eastAsia"/>
          <w:lang w:eastAsia="zh-CN"/>
        </w:rPr>
        <w:t>27</w:t>
      </w:r>
      <w:r w:rsidRPr="00E0046A">
        <w:rPr>
          <w:rFonts w:hint="eastAsia"/>
          <w:lang w:eastAsia="zh-CN"/>
        </w:rPr>
        <w:t>日之前收到其提前公布资料的空间研究业务（空对地</w:t>
      </w:r>
      <w:r w:rsidR="00936597">
        <w:rPr>
          <w:rFonts w:hint="eastAsia"/>
          <w:lang w:eastAsia="zh-CN"/>
        </w:rPr>
        <w:t>和</w:t>
      </w:r>
      <w:r w:rsidRPr="00E0046A">
        <w:rPr>
          <w:rFonts w:hint="eastAsia"/>
          <w:lang w:eastAsia="zh-CN"/>
        </w:rPr>
        <w:t>空对空）中从</w:t>
      </w:r>
      <w:r w:rsidRPr="00E0046A">
        <w:rPr>
          <w:lang w:eastAsia="zh-CN"/>
        </w:rPr>
        <w:t>GSO</w:t>
      </w:r>
      <w:r w:rsidRPr="00E0046A">
        <w:rPr>
          <w:lang w:eastAsia="zh-CN"/>
        </w:rPr>
        <w:t>的空间台站</w:t>
      </w:r>
      <w:r w:rsidRPr="00E0046A">
        <w:rPr>
          <w:rFonts w:hint="eastAsia"/>
          <w:lang w:eastAsia="zh-CN"/>
        </w:rPr>
        <w:t>向相应的</w:t>
      </w:r>
      <w:r w:rsidRPr="00E0046A">
        <w:rPr>
          <w:lang w:eastAsia="zh-CN"/>
        </w:rPr>
        <w:t>地球站和</w:t>
      </w:r>
      <w:r w:rsidRPr="00E0046A">
        <w:rPr>
          <w:rFonts w:hint="eastAsia"/>
          <w:lang w:eastAsia="zh-CN"/>
        </w:rPr>
        <w:t>NGSO</w:t>
      </w:r>
      <w:r w:rsidRPr="00E0046A">
        <w:rPr>
          <w:lang w:eastAsia="zh-CN"/>
        </w:rPr>
        <w:t>的空间电台</w:t>
      </w:r>
      <w:r w:rsidRPr="00E0046A">
        <w:rPr>
          <w:rFonts w:hint="eastAsia"/>
          <w:lang w:eastAsia="zh-CN"/>
        </w:rPr>
        <w:t>中继数据</w:t>
      </w:r>
      <w:r w:rsidRPr="00E0046A">
        <w:rPr>
          <w:lang w:eastAsia="zh-CN"/>
        </w:rPr>
        <w:t>的卫星系统。</w:t>
      </w:r>
      <w:r w:rsidRPr="00E0046A">
        <w:rPr>
          <w:rFonts w:hint="eastAsia"/>
          <w:lang w:eastAsia="zh-CN"/>
        </w:rPr>
        <w:t>空间研究业务</w:t>
      </w:r>
      <w:r w:rsidR="00936597">
        <w:rPr>
          <w:rFonts w:hint="eastAsia"/>
          <w:lang w:eastAsia="zh-CN"/>
        </w:rPr>
        <w:t>（空对地和空对空）</w:t>
      </w:r>
      <w:r w:rsidRPr="00E0046A">
        <w:rPr>
          <w:rFonts w:hint="eastAsia"/>
          <w:lang w:eastAsia="zh-CN"/>
        </w:rPr>
        <w:t>的卫星系统不得对固定、移动、无线电定位和卫星地球探测（有源）业务电台造成有害干扰，亦不得要求其保护。空间研究业务对此频段的其他使用均以次要使用条件进行操作。</w:t>
      </w:r>
      <w:r w:rsidRPr="00E0046A">
        <w:rPr>
          <w:rFonts w:hint="eastAsia"/>
          <w:sz w:val="16"/>
          <w:szCs w:val="16"/>
          <w:lang w:eastAsia="zh-CN"/>
        </w:rPr>
        <w:t>（</w:t>
      </w:r>
      <w:r w:rsidRPr="00E0046A">
        <w:rPr>
          <w:sz w:val="16"/>
          <w:szCs w:val="16"/>
          <w:lang w:eastAsia="zh-CN"/>
        </w:rPr>
        <w:t>WRC</w:t>
      </w:r>
      <w:r w:rsidRPr="00E0046A">
        <w:rPr>
          <w:sz w:val="16"/>
          <w:szCs w:val="16"/>
          <w:lang w:eastAsia="zh-CN"/>
        </w:rPr>
        <w:noBreakHyphen/>
        <w:t>15</w:t>
      </w:r>
      <w:r w:rsidRPr="00E0046A">
        <w:rPr>
          <w:rFonts w:hint="eastAsia"/>
          <w:sz w:val="16"/>
          <w:szCs w:val="16"/>
          <w:lang w:eastAsia="zh-CN"/>
        </w:rPr>
        <w:t>）</w:t>
      </w:r>
    </w:p>
    <w:p w:rsidR="00AE641A" w:rsidRPr="0077568B" w:rsidRDefault="0077568B" w:rsidP="00282699">
      <w:pPr>
        <w:pStyle w:val="Reasons"/>
        <w:rPr>
          <w:rFonts w:eastAsiaTheme="minorEastAsia"/>
          <w:lang w:eastAsia="zh-CN"/>
        </w:rPr>
      </w:pPr>
      <w:r w:rsidRPr="00E0046A">
        <w:rPr>
          <w:rFonts w:eastAsia="Calibri" w:hint="eastAsia"/>
          <w:b/>
          <w:lang w:eastAsia="zh-CN"/>
        </w:rPr>
        <w:t>理由：</w:t>
      </w:r>
      <w:r w:rsidRPr="00E0046A">
        <w:rPr>
          <w:rFonts w:eastAsia="Calibri"/>
          <w:b/>
          <w:lang w:eastAsia="zh-CN"/>
        </w:rPr>
        <w:tab/>
      </w:r>
      <w:r w:rsidRPr="00E0046A">
        <w:rPr>
          <w:rFonts w:eastAsia="Calibri" w:hint="eastAsia"/>
          <w:lang w:eastAsia="zh-CN"/>
        </w:rPr>
        <w:t>由于《无线电规则》</w:t>
      </w:r>
      <w:r w:rsidRPr="008F20EE">
        <w:rPr>
          <w:rFonts w:eastAsia="Calibri" w:hint="eastAsia"/>
          <w:lang w:eastAsia="zh-CN"/>
        </w:rPr>
        <w:t>第</w:t>
      </w:r>
      <w:r w:rsidRPr="008F20EE">
        <w:rPr>
          <w:rFonts w:eastAsia="Calibri"/>
          <w:lang w:eastAsia="zh-CN"/>
        </w:rPr>
        <w:t>9</w:t>
      </w:r>
      <w:r w:rsidRPr="008F20EE">
        <w:rPr>
          <w:rFonts w:eastAsia="Calibri" w:hint="eastAsia"/>
          <w:lang w:eastAsia="zh-CN"/>
        </w:rPr>
        <w:t>条</w:t>
      </w:r>
      <w:r w:rsidRPr="008F20EE">
        <w:rPr>
          <w:rFonts w:eastAsiaTheme="minorEastAsia" w:hint="eastAsia"/>
          <w:lang w:eastAsia="zh-CN"/>
        </w:rPr>
        <w:t>规定</w:t>
      </w:r>
      <w:r w:rsidRPr="008F20EE">
        <w:rPr>
          <w:rFonts w:eastAsiaTheme="minorEastAsia"/>
          <w:lang w:eastAsia="zh-CN"/>
        </w:rPr>
        <w:t>的</w:t>
      </w:r>
      <w:r w:rsidRPr="008F20EE">
        <w:rPr>
          <w:rFonts w:eastAsia="Calibri" w:hint="eastAsia"/>
          <w:lang w:eastAsia="zh-CN"/>
        </w:rPr>
        <w:t>协调仅考虑在</w:t>
      </w:r>
      <w:r w:rsidR="00FB723E" w:rsidRPr="008F20EE">
        <w:rPr>
          <w:rFonts w:asciiTheme="minorEastAsia" w:eastAsiaTheme="minorEastAsia" w:hAnsiTheme="minorEastAsia" w:hint="eastAsia"/>
          <w:lang w:eastAsia="zh-CN"/>
        </w:rPr>
        <w:t>相关</w:t>
      </w:r>
      <w:r w:rsidRPr="008F20EE">
        <w:rPr>
          <w:rFonts w:eastAsia="Calibri" w:hint="eastAsia"/>
          <w:lang w:eastAsia="zh-CN"/>
        </w:rPr>
        <w:t>频段</w:t>
      </w:r>
      <w:r w:rsidR="00FB723E" w:rsidRPr="008F20EE">
        <w:rPr>
          <w:rFonts w:asciiTheme="minorEastAsia" w:eastAsiaTheme="minorEastAsia" w:hAnsiTheme="minorEastAsia" w:hint="eastAsia"/>
          <w:lang w:eastAsia="zh-CN"/>
        </w:rPr>
        <w:t>内具有同等划分地位的</w:t>
      </w:r>
      <w:r w:rsidRPr="008F20EE">
        <w:rPr>
          <w:rFonts w:eastAsia="Calibri" w:hint="eastAsia"/>
          <w:lang w:eastAsia="zh-CN"/>
        </w:rPr>
        <w:t>频率指配，建议修改脚注</w:t>
      </w:r>
      <w:r w:rsidRPr="008F20EE">
        <w:rPr>
          <w:rFonts w:eastAsia="Calibri"/>
          <w:lang w:eastAsia="zh-CN"/>
        </w:rPr>
        <w:t>5.501А</w:t>
      </w:r>
      <w:r w:rsidRPr="008F20EE">
        <w:rPr>
          <w:rFonts w:eastAsia="Calibri" w:hint="eastAsia"/>
          <w:lang w:eastAsia="zh-CN"/>
        </w:rPr>
        <w:t>，并增加一条脚注，将</w:t>
      </w:r>
      <w:r w:rsidRPr="008F20EE">
        <w:rPr>
          <w:rFonts w:eastAsiaTheme="minorEastAsia" w:hint="eastAsia"/>
          <w:lang w:eastAsia="zh-CN"/>
        </w:rPr>
        <w:t>已</w:t>
      </w:r>
      <w:r w:rsidRPr="008F20EE">
        <w:rPr>
          <w:rFonts w:eastAsiaTheme="minorEastAsia"/>
          <w:lang w:eastAsia="zh-CN"/>
        </w:rPr>
        <w:t>通知</w:t>
      </w:r>
      <w:r w:rsidRPr="008F20EE">
        <w:rPr>
          <w:rFonts w:eastAsia="Calibri" w:hint="eastAsia"/>
          <w:lang w:eastAsia="zh-CN"/>
        </w:rPr>
        <w:t>国际电联无线电通信局的</w:t>
      </w:r>
      <w:r w:rsidRPr="008F20EE">
        <w:rPr>
          <w:rFonts w:eastAsia="Calibri" w:hint="eastAsia"/>
          <w:lang w:eastAsia="zh-CN"/>
        </w:rPr>
        <w:t>SRS</w:t>
      </w:r>
      <w:r w:rsidRPr="008F20EE">
        <w:rPr>
          <w:rFonts w:eastAsia="Calibri" w:hint="eastAsia"/>
          <w:lang w:eastAsia="zh-CN"/>
        </w:rPr>
        <w:t>（空对地和空对空）</w:t>
      </w:r>
      <w:r w:rsidRPr="008F20EE">
        <w:rPr>
          <w:rFonts w:eastAsia="Calibri" w:hint="eastAsia"/>
          <w:lang w:eastAsia="zh-CN"/>
        </w:rPr>
        <w:t>DRS</w:t>
      </w:r>
      <w:r w:rsidRPr="008F20EE">
        <w:rPr>
          <w:rFonts w:eastAsia="Calibri" w:hint="eastAsia"/>
          <w:lang w:eastAsia="zh-CN"/>
        </w:rPr>
        <w:t>频率指配的</w:t>
      </w:r>
      <w:r w:rsidR="00FB723E" w:rsidRPr="008F20EE">
        <w:rPr>
          <w:rFonts w:asciiTheme="minorEastAsia" w:eastAsiaTheme="minorEastAsia" w:hAnsiTheme="minorEastAsia" w:hint="eastAsia"/>
          <w:lang w:eastAsia="zh-CN"/>
        </w:rPr>
        <w:t>划分地位</w:t>
      </w:r>
      <w:r w:rsidRPr="008F20EE">
        <w:rPr>
          <w:rFonts w:eastAsia="Calibri" w:hint="eastAsia"/>
          <w:lang w:eastAsia="zh-CN"/>
        </w:rPr>
        <w:t>提升到</w:t>
      </w:r>
      <w:r w:rsidR="00FB723E" w:rsidRPr="008F20EE">
        <w:rPr>
          <w:rFonts w:asciiTheme="minorEastAsia" w:eastAsiaTheme="minorEastAsia" w:hAnsiTheme="minorEastAsia" w:hint="eastAsia"/>
          <w:lang w:eastAsia="zh-CN"/>
        </w:rPr>
        <w:t>与</w:t>
      </w:r>
      <w:r w:rsidRPr="008F20EE">
        <w:rPr>
          <w:rFonts w:eastAsia="Calibri" w:hint="eastAsia"/>
          <w:lang w:eastAsia="zh-CN"/>
        </w:rPr>
        <w:t>FSS</w:t>
      </w:r>
      <w:r w:rsidR="00FB723E" w:rsidRPr="008F20EE">
        <w:rPr>
          <w:rFonts w:asciiTheme="minorEastAsia" w:eastAsiaTheme="minorEastAsia" w:hAnsiTheme="minorEastAsia" w:hint="eastAsia"/>
          <w:lang w:eastAsia="zh-CN"/>
        </w:rPr>
        <w:t>相同的主要业务划分</w:t>
      </w:r>
      <w:r w:rsidR="00282699" w:rsidRPr="008F20EE">
        <w:rPr>
          <w:rFonts w:eastAsia="Calibri" w:hint="eastAsia"/>
          <w:lang w:eastAsia="zh-CN"/>
        </w:rPr>
        <w:t>。</w:t>
      </w:r>
      <w:r w:rsidR="00282699" w:rsidRPr="008F20EE">
        <w:rPr>
          <w:rFonts w:asciiTheme="minorEastAsia" w:eastAsiaTheme="minorEastAsia" w:hAnsiTheme="minorEastAsia" w:hint="eastAsia"/>
          <w:lang w:eastAsia="zh-CN"/>
        </w:rPr>
        <w:t>在</w:t>
      </w:r>
      <w:r w:rsidRPr="008F20EE">
        <w:rPr>
          <w:rFonts w:eastAsia="Calibri" w:hint="eastAsia"/>
          <w:lang w:eastAsia="zh-CN"/>
        </w:rPr>
        <w:t>任何情况下</w:t>
      </w:r>
      <w:r w:rsidR="00282699" w:rsidRPr="008F20EE">
        <w:rPr>
          <w:rFonts w:asciiTheme="minorEastAsia" w:eastAsiaTheme="minorEastAsia" w:hAnsiTheme="minorEastAsia" w:hint="eastAsia"/>
          <w:lang w:eastAsia="zh-CN"/>
        </w:rPr>
        <w:t>，</w:t>
      </w:r>
      <w:r w:rsidRPr="008F20EE">
        <w:rPr>
          <w:rFonts w:eastAsia="Calibri" w:hint="eastAsia"/>
          <w:lang w:eastAsia="zh-CN"/>
        </w:rPr>
        <w:t>1</w:t>
      </w:r>
      <w:r w:rsidRPr="008F20EE">
        <w:rPr>
          <w:rFonts w:eastAsia="Calibri" w:hint="eastAsia"/>
          <w:lang w:eastAsia="zh-CN"/>
        </w:rPr>
        <w:t>区</w:t>
      </w:r>
      <w:r w:rsidR="00282699" w:rsidRPr="008F20EE">
        <w:rPr>
          <w:rFonts w:asciiTheme="minorEastAsia" w:eastAsiaTheme="minorEastAsia" w:hAnsiTheme="minorEastAsia" w:hint="eastAsia"/>
          <w:lang w:eastAsia="zh-CN"/>
        </w:rPr>
        <w:t>内的</w:t>
      </w:r>
      <w:r w:rsidRPr="008F20EE">
        <w:rPr>
          <w:rFonts w:eastAsia="Calibri" w:hint="eastAsia"/>
          <w:lang w:eastAsia="zh-CN"/>
        </w:rPr>
        <w:t>FSS</w:t>
      </w:r>
      <w:r w:rsidRPr="008F20EE">
        <w:rPr>
          <w:rFonts w:eastAsia="Calibri" w:hint="eastAsia"/>
          <w:lang w:eastAsia="zh-CN"/>
        </w:rPr>
        <w:t>电台</w:t>
      </w:r>
      <w:r w:rsidR="00282699" w:rsidRPr="008F20EE">
        <w:rPr>
          <w:rFonts w:asciiTheme="minorEastAsia" w:eastAsiaTheme="minorEastAsia" w:hAnsiTheme="minorEastAsia" w:hint="eastAsia"/>
          <w:lang w:eastAsia="zh-CN"/>
        </w:rPr>
        <w:t>均须</w:t>
      </w:r>
      <w:r w:rsidRPr="008F20EE">
        <w:rPr>
          <w:rFonts w:eastAsia="Calibri" w:hint="eastAsia"/>
          <w:lang w:eastAsia="zh-CN"/>
        </w:rPr>
        <w:t>（按照《无线电规则》第</w:t>
      </w:r>
      <w:r w:rsidRPr="008F20EE">
        <w:rPr>
          <w:rFonts w:eastAsia="Calibri"/>
          <w:lang w:eastAsia="zh-CN"/>
        </w:rPr>
        <w:t>9.21</w:t>
      </w:r>
      <w:r w:rsidR="00282699" w:rsidRPr="008F20EE">
        <w:rPr>
          <w:rFonts w:eastAsia="Calibri" w:hint="eastAsia"/>
          <w:lang w:eastAsia="zh-CN"/>
        </w:rPr>
        <w:t>条）</w:t>
      </w:r>
      <w:r w:rsidR="00282699" w:rsidRPr="008F20EE">
        <w:rPr>
          <w:rFonts w:asciiTheme="minorEastAsia" w:eastAsiaTheme="minorEastAsia" w:hAnsiTheme="minorEastAsia" w:hint="eastAsia"/>
          <w:lang w:eastAsia="zh-CN"/>
        </w:rPr>
        <w:t>寻求</w:t>
      </w:r>
      <w:r w:rsidRPr="008F20EE">
        <w:rPr>
          <w:rFonts w:eastAsia="Calibri" w:hint="eastAsia"/>
          <w:lang w:eastAsia="zh-CN"/>
        </w:rPr>
        <w:t>在</w:t>
      </w:r>
      <w:r w:rsidRPr="008F20EE">
        <w:rPr>
          <w:rFonts w:eastAsia="Calibri" w:hint="eastAsia"/>
          <w:lang w:eastAsia="zh-CN"/>
        </w:rPr>
        <w:t>1</w:t>
      </w:r>
      <w:r w:rsidRPr="008F20EE">
        <w:rPr>
          <w:rFonts w:eastAsia="Calibri" w:hint="eastAsia"/>
          <w:lang w:eastAsia="zh-CN"/>
        </w:rPr>
        <w:t>区</w:t>
      </w:r>
      <w:r w:rsidRPr="008F20EE">
        <w:rPr>
          <w:rFonts w:asciiTheme="minorEastAsia" w:eastAsiaTheme="minorEastAsia" w:hAnsiTheme="minorEastAsia" w:hint="eastAsia"/>
          <w:lang w:eastAsia="zh-CN"/>
        </w:rPr>
        <w:t>使用</w:t>
      </w:r>
      <w:r w:rsidRPr="008F20EE">
        <w:rPr>
          <w:rFonts w:eastAsia="Calibri" w:hint="eastAsia"/>
          <w:lang w:eastAsia="zh-CN"/>
        </w:rPr>
        <w:t>SRS DRS</w:t>
      </w:r>
      <w:r w:rsidRPr="008F20EE">
        <w:rPr>
          <w:rFonts w:asciiTheme="minorEastAsia" w:eastAsiaTheme="minorEastAsia" w:hAnsiTheme="minorEastAsia" w:hint="eastAsia"/>
          <w:lang w:eastAsia="zh-CN"/>
        </w:rPr>
        <w:t>、</w:t>
      </w:r>
      <w:r w:rsidR="00282699">
        <w:rPr>
          <w:rFonts w:asciiTheme="minorEastAsia" w:eastAsiaTheme="minorEastAsia" w:hAnsiTheme="minorEastAsia" w:hint="eastAsia"/>
          <w:lang w:eastAsia="zh-CN"/>
        </w:rPr>
        <w:t>且其</w:t>
      </w:r>
      <w:r w:rsidRPr="00E0046A">
        <w:rPr>
          <w:rFonts w:eastAsia="Calibri" w:hint="eastAsia"/>
          <w:lang w:eastAsia="zh-CN"/>
        </w:rPr>
        <w:t>NGSO</w:t>
      </w:r>
      <w:r w:rsidRPr="00E0046A">
        <w:rPr>
          <w:rFonts w:eastAsia="Calibri" w:hint="eastAsia"/>
          <w:lang w:eastAsia="zh-CN"/>
        </w:rPr>
        <w:t>用户</w:t>
      </w:r>
      <w:r w:rsidR="00282699">
        <w:rPr>
          <w:rFonts w:asciiTheme="minorEastAsia" w:eastAsiaTheme="minorEastAsia" w:hAnsiTheme="minorEastAsia" w:hint="eastAsia"/>
          <w:lang w:eastAsia="zh-CN"/>
        </w:rPr>
        <w:t>可能</w:t>
      </w:r>
      <w:r w:rsidR="00282699" w:rsidRPr="00E0046A">
        <w:rPr>
          <w:rFonts w:eastAsia="Calibri" w:hint="eastAsia"/>
          <w:lang w:eastAsia="zh-CN"/>
        </w:rPr>
        <w:t>位于</w:t>
      </w:r>
      <w:r w:rsidR="00282699" w:rsidRPr="00E0046A">
        <w:rPr>
          <w:rFonts w:eastAsia="Calibri" w:hint="eastAsia"/>
          <w:lang w:eastAsia="zh-CN"/>
        </w:rPr>
        <w:t>2</w:t>
      </w:r>
      <w:r w:rsidR="00282699" w:rsidRPr="00E0046A">
        <w:rPr>
          <w:rFonts w:eastAsia="Calibri" w:hint="eastAsia"/>
          <w:lang w:eastAsia="zh-CN"/>
        </w:rPr>
        <w:t>区和</w:t>
      </w:r>
      <w:r w:rsidR="00282699" w:rsidRPr="00E0046A">
        <w:rPr>
          <w:rFonts w:eastAsia="Calibri" w:hint="eastAsia"/>
          <w:lang w:eastAsia="zh-CN"/>
        </w:rPr>
        <w:t>3</w:t>
      </w:r>
      <w:r w:rsidR="00282699" w:rsidRPr="00E0046A">
        <w:rPr>
          <w:rFonts w:eastAsia="Calibri" w:hint="eastAsia"/>
          <w:lang w:eastAsia="zh-CN"/>
        </w:rPr>
        <w:t>区领土</w:t>
      </w:r>
      <w:r w:rsidRPr="00E0046A">
        <w:rPr>
          <w:rFonts w:eastAsia="Calibri" w:hint="eastAsia"/>
          <w:lang w:eastAsia="zh-CN"/>
        </w:rPr>
        <w:t>的其他主管部门的</w:t>
      </w:r>
      <w:r w:rsidRPr="00E0046A">
        <w:rPr>
          <w:rFonts w:asciiTheme="minorEastAsia" w:eastAsiaTheme="minorEastAsia" w:hAnsiTheme="minorEastAsia" w:hint="eastAsia"/>
          <w:lang w:eastAsia="zh-CN"/>
        </w:rPr>
        <w:t>同意</w:t>
      </w:r>
      <w:r w:rsidRPr="00E0046A">
        <w:rPr>
          <w:rFonts w:eastAsia="Calibri" w:hint="eastAsia"/>
          <w:lang w:eastAsia="zh-CN"/>
        </w:rPr>
        <w:t>。</w:t>
      </w:r>
      <w:r w:rsidRPr="00E0046A">
        <w:rPr>
          <w:rFonts w:eastAsia="Calibri" w:hint="eastAsia"/>
          <w:lang w:eastAsia="zh-CN"/>
        </w:rPr>
        <w:t>DRS SRS</w:t>
      </w:r>
      <w:r w:rsidRPr="00E0046A">
        <w:rPr>
          <w:rFonts w:eastAsia="Calibri" w:hint="eastAsia"/>
          <w:lang w:eastAsia="zh-CN"/>
        </w:rPr>
        <w:t>链路的方向（空对地和空对空）由相关建议书定义，因此，不在《无线电规则》第</w:t>
      </w:r>
      <w:r w:rsidRPr="008F20EE">
        <w:rPr>
          <w:rFonts w:eastAsia="Calibri"/>
          <w:lang w:eastAsia="zh-CN"/>
        </w:rPr>
        <w:t>5</w:t>
      </w:r>
      <w:r w:rsidRPr="00E0046A">
        <w:rPr>
          <w:rFonts w:eastAsia="Calibri" w:hint="eastAsia"/>
          <w:lang w:eastAsia="zh-CN"/>
        </w:rPr>
        <w:t>条脚注中</w:t>
      </w:r>
      <w:r w:rsidRPr="00E0046A">
        <w:rPr>
          <w:rFonts w:asciiTheme="minorEastAsia" w:eastAsiaTheme="minorEastAsia" w:hAnsiTheme="minorEastAsia" w:hint="eastAsia"/>
          <w:lang w:eastAsia="zh-CN"/>
        </w:rPr>
        <w:t>做相关</w:t>
      </w:r>
      <w:r w:rsidRPr="00E0046A">
        <w:rPr>
          <w:rFonts w:eastAsia="Calibri" w:hint="eastAsia"/>
          <w:lang w:eastAsia="zh-CN"/>
        </w:rPr>
        <w:t>规定。</w:t>
      </w:r>
    </w:p>
    <w:p w:rsidR="00AE641A" w:rsidRDefault="00612C22">
      <w:pPr>
        <w:pStyle w:val="Proposal"/>
        <w:rPr>
          <w:lang w:eastAsia="zh-CN"/>
        </w:rPr>
      </w:pPr>
      <w:r>
        <w:rPr>
          <w:lang w:eastAsia="zh-CN"/>
        </w:rPr>
        <w:t>ADD</w:t>
      </w:r>
      <w:r>
        <w:rPr>
          <w:lang w:eastAsia="zh-CN"/>
        </w:rPr>
        <w:tab/>
        <w:t>BDI/KEN/UGA/RRW/TZA/85A6A1/8</w:t>
      </w:r>
    </w:p>
    <w:p w:rsidR="0077568B" w:rsidRPr="00E0046A" w:rsidRDefault="0077568B" w:rsidP="009A1393">
      <w:pPr>
        <w:pStyle w:val="Note"/>
        <w:rPr>
          <w:lang w:eastAsia="zh-CN"/>
        </w:rPr>
      </w:pPr>
      <w:r w:rsidRPr="00E0046A">
        <w:rPr>
          <w:rStyle w:val="Artdef"/>
          <w:lang w:eastAsia="zh-CN"/>
          <w:rPrChange w:id="36" w:author="SWG4.1a" w:date="2015-03-27T07:11:00Z">
            <w:rPr>
              <w:color w:val="000000"/>
              <w:szCs w:val="24"/>
              <w:lang w:val="en-US" w:eastAsia="zh-CN"/>
            </w:rPr>
          </w:rPrChange>
        </w:rPr>
        <w:t>5.X161</w:t>
      </w:r>
      <w:r w:rsidRPr="00E0046A">
        <w:rPr>
          <w:lang w:eastAsia="zh-CN"/>
        </w:rPr>
        <w:tab/>
      </w:r>
      <w:r w:rsidRPr="00E0046A">
        <w:rPr>
          <w:lang w:eastAsia="zh-CN"/>
        </w:rPr>
        <w:t>主管部门不得因为</w:t>
      </w:r>
      <w:r w:rsidRPr="00E0046A">
        <w:rPr>
          <w:lang w:eastAsia="zh-CN"/>
        </w:rPr>
        <w:t>FSS</w:t>
      </w:r>
      <w:r w:rsidRPr="00E0046A">
        <w:rPr>
          <w:lang w:eastAsia="zh-CN"/>
        </w:rPr>
        <w:t>（空对地）</w:t>
      </w:r>
      <w:r w:rsidR="006B740F">
        <w:rPr>
          <w:rFonts w:hint="eastAsia"/>
          <w:lang w:eastAsia="zh-CN"/>
        </w:rPr>
        <w:t>的主要业务划分地位</w:t>
      </w:r>
      <w:r w:rsidRPr="00E0046A">
        <w:rPr>
          <w:lang w:eastAsia="zh-CN"/>
        </w:rPr>
        <w:t>而妨碍在</w:t>
      </w:r>
      <w:r w:rsidRPr="00E0046A">
        <w:rPr>
          <w:lang w:eastAsia="zh-CN"/>
          <w:rPrChange w:id="37" w:author="SWG4.1a" w:date="2015-03-27T07:11:00Z">
            <w:rPr>
              <w:color w:val="000000"/>
              <w:szCs w:val="24"/>
              <w:lang w:val="en-US" w:eastAsia="zh-CN"/>
            </w:rPr>
          </w:rPrChange>
        </w:rPr>
        <w:t>13.4-13.65 GHz</w:t>
      </w:r>
      <w:r w:rsidRPr="00E0046A">
        <w:rPr>
          <w:lang w:eastAsia="zh-CN"/>
        </w:rPr>
        <w:t>频段</w:t>
      </w:r>
      <w:r w:rsidR="004E0B2B">
        <w:rPr>
          <w:rFonts w:hint="eastAsia"/>
          <w:lang w:eastAsia="zh-CN"/>
        </w:rPr>
        <w:t>内拥有次要业务</w:t>
      </w:r>
      <w:r w:rsidRPr="00E0046A">
        <w:rPr>
          <w:lang w:eastAsia="zh-CN"/>
        </w:rPr>
        <w:t>划分</w:t>
      </w:r>
      <w:r w:rsidR="004E0B2B">
        <w:rPr>
          <w:lang w:eastAsia="zh-CN"/>
        </w:rPr>
        <w:t>的</w:t>
      </w:r>
      <w:r w:rsidRPr="00E0046A">
        <w:rPr>
          <w:lang w:eastAsia="zh-CN"/>
        </w:rPr>
        <w:t>卫星标准频率和时间信号（地对空）的发射地球站的部署和操作。</w:t>
      </w:r>
      <w:r w:rsidR="009A1393" w:rsidRPr="00E0046A">
        <w:rPr>
          <w:rFonts w:hint="eastAsia"/>
          <w:sz w:val="16"/>
          <w:szCs w:val="16"/>
          <w:lang w:eastAsia="zh-CN"/>
        </w:rPr>
        <w:t>（</w:t>
      </w:r>
      <w:r w:rsidR="009A1393" w:rsidRPr="00E0046A">
        <w:rPr>
          <w:sz w:val="16"/>
          <w:szCs w:val="16"/>
          <w:lang w:eastAsia="zh-CN"/>
        </w:rPr>
        <w:t>WRC</w:t>
      </w:r>
      <w:r w:rsidR="009A1393" w:rsidRPr="00E0046A">
        <w:rPr>
          <w:sz w:val="16"/>
          <w:szCs w:val="16"/>
          <w:lang w:eastAsia="zh-CN"/>
        </w:rPr>
        <w:noBreakHyphen/>
        <w:t>15</w:t>
      </w:r>
      <w:r w:rsidR="009A1393" w:rsidRPr="00E0046A">
        <w:rPr>
          <w:rFonts w:hint="eastAsia"/>
          <w:sz w:val="16"/>
          <w:szCs w:val="16"/>
          <w:lang w:eastAsia="zh-CN"/>
        </w:rPr>
        <w:t>）</w:t>
      </w:r>
    </w:p>
    <w:p w:rsidR="0077568B" w:rsidRPr="00E0046A" w:rsidRDefault="0077568B" w:rsidP="004E0B2B">
      <w:pPr>
        <w:pStyle w:val="Reasons"/>
        <w:rPr>
          <w:rFonts w:eastAsiaTheme="minorEastAsia"/>
          <w:color w:val="000000"/>
          <w:szCs w:val="24"/>
          <w:lang w:val="en-US" w:eastAsia="zh-CN"/>
        </w:rPr>
      </w:pPr>
      <w:r w:rsidRPr="00E0046A">
        <w:rPr>
          <w:rFonts w:ascii="SimSun" w:hAnsi="SimSun" w:cs="Microsoft YaHei" w:hint="eastAsia"/>
          <w:b/>
          <w:lang w:eastAsia="zh-CN"/>
        </w:rPr>
        <w:t>理由：</w:t>
      </w:r>
      <w:r w:rsidRPr="00E0046A">
        <w:rPr>
          <w:rFonts w:asciiTheme="majorBidi" w:hAnsiTheme="majorBidi" w:cstheme="majorBidi"/>
          <w:b/>
          <w:bCs/>
          <w:color w:val="000000"/>
          <w:szCs w:val="24"/>
          <w:lang w:val="en-US" w:eastAsia="zh-CN"/>
        </w:rPr>
        <w:tab/>
      </w:r>
      <w:r w:rsidR="004E0B2B">
        <w:rPr>
          <w:rFonts w:asciiTheme="majorBidi" w:eastAsiaTheme="minorEastAsia" w:hAnsiTheme="majorBidi" w:cstheme="majorBidi" w:hint="eastAsia"/>
          <w:color w:val="000000"/>
          <w:szCs w:val="24"/>
          <w:lang w:val="en-US" w:eastAsia="zh-CN"/>
        </w:rPr>
        <w:t>确保</w:t>
      </w:r>
      <w:r w:rsidRPr="00E0046A">
        <w:rPr>
          <w:rFonts w:asciiTheme="majorBidi" w:eastAsiaTheme="minorEastAsia" w:hAnsiTheme="majorBidi" w:cstheme="majorBidi"/>
          <w:color w:val="000000"/>
          <w:szCs w:val="24"/>
          <w:lang w:val="en-US" w:eastAsia="zh-CN"/>
        </w:rPr>
        <w:t>在</w:t>
      </w:r>
      <w:r w:rsidRPr="00E0046A">
        <w:rPr>
          <w:rFonts w:asciiTheme="majorBidi" w:hAnsiTheme="majorBidi" w:cstheme="majorBidi"/>
          <w:color w:val="000000"/>
          <w:szCs w:val="24"/>
          <w:lang w:val="en-US" w:eastAsia="zh-CN"/>
          <w:rPrChange w:id="38" w:author="SWG4.1a" w:date="2015-03-27T07:11:00Z">
            <w:rPr>
              <w:color w:val="000000"/>
              <w:szCs w:val="24"/>
              <w:lang w:val="en-US" w:eastAsia="zh-CN"/>
            </w:rPr>
          </w:rPrChange>
        </w:rPr>
        <w:t>13.4-13.75 GHz</w:t>
      </w:r>
      <w:r w:rsidRPr="00E0046A">
        <w:rPr>
          <w:rFonts w:asciiTheme="majorBidi" w:eastAsiaTheme="minorEastAsia" w:hAnsiTheme="majorBidi" w:cstheme="majorBidi"/>
          <w:color w:val="000000"/>
          <w:szCs w:val="24"/>
          <w:lang w:val="en-US" w:eastAsia="zh-CN"/>
        </w:rPr>
        <w:t>频段</w:t>
      </w:r>
      <w:r w:rsidR="004E0B2B">
        <w:rPr>
          <w:rFonts w:asciiTheme="majorBidi" w:eastAsiaTheme="minorEastAsia" w:hAnsiTheme="majorBidi" w:cstheme="majorBidi" w:hint="eastAsia"/>
          <w:color w:val="000000"/>
          <w:szCs w:val="24"/>
          <w:lang w:val="en-US" w:eastAsia="zh-CN"/>
        </w:rPr>
        <w:t>内进行</w:t>
      </w:r>
      <w:r w:rsidR="004E0B2B" w:rsidRPr="00E0046A">
        <w:rPr>
          <w:rFonts w:asciiTheme="majorBidi" w:eastAsiaTheme="minorEastAsia" w:hAnsiTheme="majorBidi" w:cstheme="majorBidi"/>
          <w:color w:val="000000"/>
          <w:szCs w:val="24"/>
          <w:lang w:val="en-US" w:eastAsia="zh-CN"/>
        </w:rPr>
        <w:t>卫星标准频率和时间信号</w:t>
      </w:r>
      <w:r w:rsidR="004E0B2B">
        <w:rPr>
          <w:rFonts w:asciiTheme="majorBidi" w:eastAsiaTheme="minorEastAsia" w:hAnsiTheme="majorBidi" w:cstheme="majorBidi" w:hint="eastAsia"/>
          <w:color w:val="000000"/>
          <w:szCs w:val="24"/>
          <w:lang w:val="en-US" w:eastAsia="zh-CN"/>
        </w:rPr>
        <w:t>业务操作的</w:t>
      </w:r>
      <w:r w:rsidRPr="00E0046A">
        <w:rPr>
          <w:rFonts w:asciiTheme="majorBidi" w:eastAsiaTheme="minorEastAsia" w:hAnsiTheme="majorBidi" w:cstheme="majorBidi"/>
          <w:color w:val="000000"/>
          <w:szCs w:val="24"/>
          <w:lang w:val="en-US" w:eastAsia="zh-CN"/>
        </w:rPr>
        <w:t>欧洲</w:t>
      </w:r>
      <w:r w:rsidRPr="00E0046A">
        <w:rPr>
          <w:rFonts w:asciiTheme="majorBidi" w:eastAsiaTheme="minorEastAsia" w:hAnsiTheme="majorBidi" w:cstheme="majorBidi"/>
          <w:color w:val="000000"/>
          <w:szCs w:val="24"/>
          <w:lang w:val="en-US" w:eastAsia="zh-CN"/>
        </w:rPr>
        <w:t>ACES</w:t>
      </w:r>
      <w:r w:rsidRPr="00E0046A">
        <w:rPr>
          <w:rFonts w:asciiTheme="majorBidi" w:eastAsiaTheme="minorEastAsia" w:hAnsiTheme="majorBidi" w:cstheme="majorBidi"/>
          <w:color w:val="000000"/>
          <w:szCs w:val="24"/>
          <w:lang w:val="en-US" w:eastAsia="zh-CN"/>
        </w:rPr>
        <w:t>系统发射地球站的部署。</w:t>
      </w:r>
    </w:p>
    <w:p w:rsidR="00AE641A" w:rsidRDefault="00612C22">
      <w:pPr>
        <w:pStyle w:val="Proposal"/>
        <w:rPr>
          <w:lang w:eastAsia="zh-CN"/>
        </w:rPr>
      </w:pPr>
      <w:r>
        <w:rPr>
          <w:lang w:eastAsia="zh-CN"/>
        </w:rPr>
        <w:t>ADD</w:t>
      </w:r>
      <w:r>
        <w:rPr>
          <w:lang w:eastAsia="zh-CN"/>
        </w:rPr>
        <w:tab/>
        <w:t>BDI/KEN/UGA/RRW/TZA/85A6A1/9</w:t>
      </w:r>
    </w:p>
    <w:p w:rsidR="00AE641A" w:rsidRDefault="0077568B" w:rsidP="009A1393">
      <w:pPr>
        <w:pStyle w:val="Note"/>
        <w:rPr>
          <w:lang w:eastAsia="zh-CN"/>
        </w:rPr>
      </w:pPr>
      <w:r w:rsidRPr="00E0046A">
        <w:rPr>
          <w:rStyle w:val="Artdef"/>
          <w:lang w:eastAsia="zh-CN"/>
        </w:rPr>
        <w:t>5.C161</w:t>
      </w:r>
      <w:r w:rsidRPr="00422C47">
        <w:rPr>
          <w:rStyle w:val="Artdef"/>
          <w:rFonts w:eastAsia="STKaiti" w:hint="eastAsia"/>
          <w:sz w:val="20"/>
          <w:szCs w:val="16"/>
          <w:lang w:eastAsia="zh-CN"/>
        </w:rPr>
        <w:t>之二</w:t>
      </w:r>
      <w:r w:rsidRPr="00E0046A">
        <w:rPr>
          <w:rStyle w:val="Artdef"/>
          <w:lang w:eastAsia="zh-CN"/>
        </w:rPr>
        <w:tab/>
      </w:r>
      <w:r w:rsidRPr="00E0046A">
        <w:rPr>
          <w:rFonts w:hint="eastAsia"/>
          <w:lang w:eastAsia="zh-CN"/>
        </w:rPr>
        <w:t>在</w:t>
      </w:r>
      <w:r w:rsidRPr="00E0046A">
        <w:rPr>
          <w:lang w:eastAsia="zh-CN"/>
        </w:rPr>
        <w:t>13.4-13.75 GHz</w:t>
      </w:r>
      <w:r w:rsidR="006833A1">
        <w:rPr>
          <w:rFonts w:hint="eastAsia"/>
          <w:lang w:eastAsia="zh-CN"/>
        </w:rPr>
        <w:t>频段，卫星</w:t>
      </w:r>
      <w:r w:rsidRPr="00E0046A">
        <w:rPr>
          <w:rFonts w:hint="eastAsia"/>
          <w:lang w:eastAsia="zh-CN"/>
        </w:rPr>
        <w:t>固定业务（空对地）对地静止卫星网络不得要求按照本《规则》规定操作的卫星地球探测业务（有源）空间台站的保护。第</w:t>
      </w:r>
      <w:r w:rsidRPr="00E0046A">
        <w:rPr>
          <w:b/>
          <w:bCs/>
          <w:lang w:eastAsia="zh-CN"/>
        </w:rPr>
        <w:t>5.43A</w:t>
      </w:r>
      <w:r w:rsidRPr="00E0046A">
        <w:rPr>
          <w:rFonts w:eastAsiaTheme="minorEastAsia" w:hint="eastAsia"/>
          <w:lang w:eastAsia="zh-CN"/>
        </w:rPr>
        <w:t>和</w:t>
      </w:r>
      <w:r w:rsidRPr="00E0046A">
        <w:rPr>
          <w:rFonts w:eastAsiaTheme="minorEastAsia" w:hint="eastAsia"/>
          <w:b/>
          <w:bCs/>
          <w:lang w:eastAsia="zh-CN"/>
        </w:rPr>
        <w:t>22.</w:t>
      </w:r>
      <w:r w:rsidRPr="00E0046A">
        <w:rPr>
          <w:rFonts w:eastAsiaTheme="minorEastAsia"/>
          <w:b/>
          <w:bCs/>
          <w:lang w:eastAsia="zh-CN"/>
        </w:rPr>
        <w:t>2</w:t>
      </w:r>
      <w:r w:rsidRPr="00E0046A">
        <w:rPr>
          <w:rFonts w:hint="eastAsia"/>
          <w:lang w:eastAsia="zh-CN"/>
          <w:rPrChange w:id="39" w:author="POOL" w:date="2007-11-09T01:19:00Z">
            <w:rPr>
              <w:rStyle w:val="Artref"/>
              <w:rFonts w:hint="eastAsia"/>
              <w:b/>
              <w:color w:val="000000"/>
              <w:lang w:eastAsia="zh-CN"/>
            </w:rPr>
          </w:rPrChange>
        </w:rPr>
        <w:t>款</w:t>
      </w:r>
      <w:r w:rsidRPr="00E0046A">
        <w:rPr>
          <w:rFonts w:hint="eastAsia"/>
          <w:lang w:eastAsia="zh-CN"/>
        </w:rPr>
        <w:t>不适用于此情况。</w:t>
      </w:r>
      <w:r w:rsidRPr="00E0046A">
        <w:rPr>
          <w:rFonts w:hint="eastAsia"/>
          <w:sz w:val="16"/>
          <w:szCs w:val="16"/>
          <w:lang w:eastAsia="zh-CN"/>
        </w:rPr>
        <w:t>（</w:t>
      </w:r>
      <w:r w:rsidRPr="00E0046A">
        <w:rPr>
          <w:sz w:val="16"/>
          <w:szCs w:val="16"/>
          <w:lang w:eastAsia="zh-CN"/>
        </w:rPr>
        <w:t>WRC</w:t>
      </w:r>
      <w:r w:rsidRPr="00E0046A">
        <w:rPr>
          <w:sz w:val="16"/>
          <w:szCs w:val="16"/>
          <w:lang w:eastAsia="zh-CN"/>
        </w:rPr>
        <w:noBreakHyphen/>
        <w:t>15</w:t>
      </w:r>
      <w:r w:rsidRPr="00E0046A">
        <w:rPr>
          <w:rFonts w:hint="eastAsia"/>
          <w:sz w:val="16"/>
          <w:szCs w:val="16"/>
          <w:lang w:eastAsia="zh-CN"/>
        </w:rPr>
        <w:t>）</w:t>
      </w:r>
    </w:p>
    <w:p w:rsidR="00AE641A" w:rsidRDefault="00AE641A">
      <w:pPr>
        <w:pStyle w:val="Reasons"/>
        <w:rPr>
          <w:lang w:eastAsia="zh-CN"/>
        </w:rPr>
      </w:pPr>
    </w:p>
    <w:p w:rsidR="00AE641A" w:rsidRDefault="00612C22">
      <w:pPr>
        <w:pStyle w:val="Proposal"/>
        <w:rPr>
          <w:lang w:eastAsia="zh-CN"/>
        </w:rPr>
      </w:pPr>
      <w:r>
        <w:rPr>
          <w:lang w:eastAsia="zh-CN"/>
        </w:rPr>
        <w:t>MOD</w:t>
      </w:r>
      <w:r>
        <w:rPr>
          <w:lang w:eastAsia="zh-CN"/>
        </w:rPr>
        <w:tab/>
        <w:t>BDI/KEN/UGA/RRW/TZA/85A6A1/10</w:t>
      </w:r>
    </w:p>
    <w:p w:rsidR="00612C22" w:rsidRPr="00974163" w:rsidRDefault="00612C22" w:rsidP="00F01E87">
      <w:pPr>
        <w:pStyle w:val="Note"/>
        <w:rPr>
          <w:lang w:eastAsia="zh-CN"/>
        </w:rPr>
      </w:pPr>
      <w:r w:rsidRPr="00C11E57">
        <w:rPr>
          <w:rStyle w:val="Artdef"/>
          <w:rFonts w:hint="eastAsia"/>
          <w:lang w:eastAsia="zh-CN"/>
        </w:rPr>
        <w:t>5.501A</w:t>
      </w:r>
      <w:r w:rsidRPr="00974163">
        <w:rPr>
          <w:rFonts w:hint="eastAsia"/>
          <w:lang w:eastAsia="zh-CN"/>
        </w:rPr>
        <w:tab/>
      </w:r>
      <w:r w:rsidR="00F01E87">
        <w:rPr>
          <w:rFonts w:hint="eastAsia"/>
          <w:lang w:eastAsia="zh-CN"/>
        </w:rPr>
        <w:t>空间研究业务在</w:t>
      </w:r>
      <w:r w:rsidR="0077568B" w:rsidRPr="00E0046A">
        <w:rPr>
          <w:lang w:eastAsia="zh-CN"/>
        </w:rPr>
        <w:t>13.</w:t>
      </w:r>
      <w:del w:id="40" w:author="Duan, Hongtao" w:date="2015-03-31T08:29:00Z">
        <w:r w:rsidR="0077568B" w:rsidRPr="00E0046A" w:rsidDel="00947251">
          <w:rPr>
            <w:rFonts w:asciiTheme="majorBidi" w:hAnsiTheme="majorBidi" w:cstheme="majorBidi"/>
            <w:lang w:eastAsia="zh-CN"/>
          </w:rPr>
          <w:delText>4</w:delText>
        </w:r>
      </w:del>
      <w:ins w:id="41" w:author="Duan, Hongtao" w:date="2015-03-31T08:29:00Z">
        <w:r w:rsidR="0077568B" w:rsidRPr="00E0046A">
          <w:rPr>
            <w:rFonts w:asciiTheme="majorBidi" w:hAnsiTheme="majorBidi" w:cstheme="majorBidi"/>
            <w:lang w:eastAsia="zh-CN"/>
          </w:rPr>
          <w:t>65</w:t>
        </w:r>
      </w:ins>
      <w:r w:rsidRPr="00974163">
        <w:rPr>
          <w:rFonts w:hint="eastAsia"/>
          <w:lang w:eastAsia="zh-CN"/>
        </w:rPr>
        <w:t>-13.75</w:t>
      </w:r>
      <w:r w:rsidRPr="00974163">
        <w:rPr>
          <w:lang w:eastAsia="zh-CN"/>
        </w:rPr>
        <w:t> </w:t>
      </w:r>
      <w:r w:rsidRPr="00974163">
        <w:rPr>
          <w:rFonts w:hint="eastAsia"/>
          <w:lang w:eastAsia="zh-CN"/>
        </w:rPr>
        <w:t>GHz</w:t>
      </w:r>
      <w:r w:rsidRPr="00974163">
        <w:rPr>
          <w:rFonts w:hint="eastAsia"/>
          <w:lang w:eastAsia="zh-CN"/>
        </w:rPr>
        <w:t>频段</w:t>
      </w:r>
      <w:r w:rsidR="00F01E87">
        <w:rPr>
          <w:rFonts w:hint="eastAsia"/>
          <w:lang w:eastAsia="zh-CN"/>
        </w:rPr>
        <w:t>的主要业务划分限于有源星载</w:t>
      </w:r>
      <w:r w:rsidRPr="00974163">
        <w:rPr>
          <w:rFonts w:hint="eastAsia"/>
          <w:lang w:eastAsia="zh-CN"/>
        </w:rPr>
        <w:t>传感器</w:t>
      </w:r>
      <w:r w:rsidR="00F01E87">
        <w:rPr>
          <w:rFonts w:hint="eastAsia"/>
          <w:lang w:eastAsia="zh-CN"/>
        </w:rPr>
        <w:t>使用</w:t>
      </w:r>
      <w:r w:rsidRPr="00974163">
        <w:rPr>
          <w:rFonts w:hint="eastAsia"/>
          <w:lang w:eastAsia="zh-CN"/>
        </w:rPr>
        <w:t>。空间研究业务对该频段的其他使用是以次要使用条件进行的。</w:t>
      </w:r>
      <w:r w:rsidRPr="003564FA">
        <w:rPr>
          <w:rFonts w:hint="eastAsia"/>
          <w:sz w:val="16"/>
          <w:szCs w:val="16"/>
          <w:lang w:eastAsia="zh-CN"/>
        </w:rPr>
        <w:t>（</w:t>
      </w:r>
      <w:r w:rsidRPr="003564FA">
        <w:rPr>
          <w:rFonts w:hint="eastAsia"/>
          <w:sz w:val="16"/>
          <w:szCs w:val="16"/>
          <w:lang w:eastAsia="zh-CN"/>
        </w:rPr>
        <w:t>WRC-</w:t>
      </w:r>
      <w:del w:id="42" w:author="MMS" w:date="2014-06-11T13:43:00Z">
        <w:r w:rsidR="0077568B" w:rsidRPr="00E0046A">
          <w:rPr>
            <w:sz w:val="16"/>
            <w:lang w:val="en-US" w:eastAsia="zh-CN"/>
            <w:rPrChange w:id="43" w:author="SWG 4A-1a" w:date="2014-07-09T20:27:00Z">
              <w:rPr>
                <w:rFonts w:hAnsi="Times New Roman Bold"/>
                <w:b/>
                <w:sz w:val="16"/>
                <w:lang w:val="en-US"/>
              </w:rPr>
            </w:rPrChange>
          </w:rPr>
          <w:delText>97</w:delText>
        </w:r>
      </w:del>
      <w:ins w:id="44" w:author="Степанов_АМ" w:date="2014-06-11T10:54:00Z">
        <w:r w:rsidR="0077568B" w:rsidRPr="00E0046A">
          <w:rPr>
            <w:sz w:val="16"/>
            <w:lang w:val="en-US" w:eastAsia="zh-CN"/>
            <w:rPrChange w:id="45" w:author="SWG 4A-1a" w:date="2014-07-09T20:27:00Z">
              <w:rPr>
                <w:rFonts w:hAnsi="Times New Roman Bold"/>
                <w:b/>
                <w:sz w:val="16"/>
                <w:lang w:val="ru-RU"/>
              </w:rPr>
            </w:rPrChange>
          </w:rPr>
          <w:t>15</w:t>
        </w:r>
      </w:ins>
      <w:r w:rsidRPr="003564FA">
        <w:rPr>
          <w:rFonts w:hint="eastAsia"/>
          <w:sz w:val="16"/>
          <w:szCs w:val="16"/>
          <w:lang w:eastAsia="zh-CN"/>
        </w:rPr>
        <w:t>）</w:t>
      </w:r>
    </w:p>
    <w:p w:rsidR="00AE641A" w:rsidRDefault="00612C22">
      <w:pPr>
        <w:pStyle w:val="Reasons"/>
        <w:rPr>
          <w:lang w:eastAsia="zh-CN"/>
        </w:rPr>
      </w:pPr>
      <w:r>
        <w:rPr>
          <w:b/>
          <w:lang w:eastAsia="zh-CN"/>
        </w:rPr>
        <w:t>理由：</w:t>
      </w:r>
      <w:r>
        <w:rPr>
          <w:lang w:eastAsia="zh-CN"/>
        </w:rPr>
        <w:tab/>
      </w:r>
      <w:r w:rsidR="0077568B" w:rsidRPr="00E0046A">
        <w:rPr>
          <w:rFonts w:ascii="SimSun" w:hAnsi="SimSun" w:cs="SimSun" w:hint="eastAsia"/>
          <w:lang w:eastAsia="zh-CN"/>
        </w:rPr>
        <w:t>确保已通知无线电通信</w:t>
      </w:r>
      <w:r w:rsidR="0077568B">
        <w:rPr>
          <w:rFonts w:ascii="SimSun" w:hAnsi="SimSun" w:cs="SimSun" w:hint="eastAsia"/>
          <w:lang w:eastAsia="zh-CN"/>
        </w:rPr>
        <w:t>局</w:t>
      </w:r>
      <w:r w:rsidR="0077568B" w:rsidRPr="00E0046A">
        <w:rPr>
          <w:rFonts w:ascii="SimSun" w:hAnsi="SimSun" w:cs="SimSun" w:hint="eastAsia"/>
          <w:lang w:eastAsia="zh-CN"/>
        </w:rPr>
        <w:t>的、运行空对地和空对空链路的</w:t>
      </w:r>
      <w:r w:rsidR="0077568B" w:rsidRPr="00E0046A">
        <w:rPr>
          <w:rFonts w:hint="eastAsia"/>
          <w:lang w:eastAsia="zh-CN"/>
        </w:rPr>
        <w:t>SRS</w:t>
      </w:r>
      <w:r w:rsidR="0077568B" w:rsidRPr="00E0046A">
        <w:rPr>
          <w:rFonts w:ascii="SimSun" w:hAnsi="SimSun" w:cs="SimSun" w:hint="eastAsia"/>
          <w:lang w:eastAsia="zh-CN"/>
        </w:rPr>
        <w:t>系统与新申报的卫星固定业务（空对地）台站在同等地位基础上操作。</w:t>
      </w:r>
    </w:p>
    <w:p w:rsidR="00612C22" w:rsidRDefault="00612C22" w:rsidP="009A1393">
      <w:pPr>
        <w:pStyle w:val="ArtNo"/>
        <w:rPr>
          <w:lang w:eastAsia="zh-CN"/>
        </w:rPr>
      </w:pPr>
      <w:bookmarkStart w:id="46" w:name="_Toc329768701"/>
      <w:r>
        <w:rPr>
          <w:rFonts w:hint="eastAsia"/>
          <w:lang w:eastAsia="zh-CN"/>
        </w:rPr>
        <w:lastRenderedPageBreak/>
        <w:t>第</w:t>
      </w:r>
      <w:r w:rsidRPr="00AA3F4E">
        <w:rPr>
          <w:rStyle w:val="href"/>
          <w:rFonts w:hint="eastAsia"/>
          <w:lang w:eastAsia="zh-CN"/>
        </w:rPr>
        <w:t>21</w:t>
      </w:r>
      <w:r>
        <w:rPr>
          <w:rFonts w:hint="eastAsia"/>
          <w:lang w:eastAsia="zh-CN"/>
        </w:rPr>
        <w:t>条</w:t>
      </w:r>
      <w:bookmarkEnd w:id="46"/>
    </w:p>
    <w:p w:rsidR="00612C22" w:rsidRDefault="00612C22" w:rsidP="009A1393">
      <w:pPr>
        <w:pStyle w:val="Arttitle"/>
        <w:rPr>
          <w:lang w:eastAsia="zh-CN"/>
        </w:rPr>
      </w:pPr>
      <w:bookmarkStart w:id="47" w:name="_Toc329768702"/>
      <w:r>
        <w:rPr>
          <w:rFonts w:hint="eastAsia"/>
          <w:lang w:eastAsia="zh-CN"/>
        </w:rPr>
        <w:t>共用</w:t>
      </w:r>
      <w:r>
        <w:rPr>
          <w:rFonts w:hint="eastAsia"/>
          <w:lang w:eastAsia="zh-CN"/>
        </w:rPr>
        <w:t>1 GHz</w:t>
      </w:r>
      <w:r>
        <w:rPr>
          <w:rFonts w:hint="eastAsia"/>
          <w:lang w:eastAsia="zh-CN"/>
        </w:rPr>
        <w:t>以上频段的地面业务和空间业务</w:t>
      </w:r>
      <w:bookmarkEnd w:id="47"/>
    </w:p>
    <w:p w:rsidR="00612C22" w:rsidRDefault="00612C22" w:rsidP="009A1393">
      <w:pPr>
        <w:pStyle w:val="Section1"/>
        <w:keepNext/>
        <w:keepLines/>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lang w:val="en-US" w:eastAsia="zh-CN"/>
        </w:rPr>
        <w:t xml:space="preserve"> </w:t>
      </w:r>
      <w:r>
        <w:rPr>
          <w:rFonts w:hint="eastAsia"/>
          <w:lang w:eastAsia="zh-CN"/>
        </w:rPr>
        <w:t>选择台址和频率</w:t>
      </w:r>
    </w:p>
    <w:p w:rsidR="00AE641A" w:rsidRDefault="00612C22" w:rsidP="009A1393">
      <w:pPr>
        <w:pStyle w:val="Proposal"/>
        <w:keepLines/>
        <w:rPr>
          <w:lang w:eastAsia="zh-CN"/>
        </w:rPr>
      </w:pPr>
      <w:r>
        <w:rPr>
          <w:lang w:eastAsia="zh-CN"/>
        </w:rPr>
        <w:t>MOD</w:t>
      </w:r>
      <w:r>
        <w:rPr>
          <w:lang w:eastAsia="zh-CN"/>
        </w:rPr>
        <w:tab/>
        <w:t>BDI/KEN/UGA/RRW/TZA/85A6A1/11</w:t>
      </w:r>
    </w:p>
    <w:p w:rsidR="00906B99" w:rsidRPr="00906B99" w:rsidRDefault="00906B99" w:rsidP="009A1393">
      <w:pPr>
        <w:keepNext/>
        <w:keepLines/>
        <w:rPr>
          <w:lang w:eastAsia="zh-CN"/>
        </w:rPr>
      </w:pPr>
      <w:r>
        <w:rPr>
          <w:lang w:eastAsia="zh-CN"/>
        </w:rPr>
        <w:t>_______________</w:t>
      </w:r>
    </w:p>
    <w:p w:rsidR="00612C22" w:rsidRPr="00177FA0" w:rsidRDefault="00612C22" w:rsidP="009A1393">
      <w:pPr>
        <w:pStyle w:val="FootnoteText"/>
        <w:keepNext/>
        <w:rPr>
          <w:lang w:val="en-US" w:eastAsia="zh-CN"/>
        </w:rPr>
      </w:pPr>
      <w:r>
        <w:rPr>
          <w:rStyle w:val="FootnoteReference"/>
          <w:lang w:eastAsia="zh-CN"/>
        </w:rPr>
        <w:t>1</w:t>
      </w:r>
      <w:r w:rsidRPr="00154128">
        <w:rPr>
          <w:rFonts w:hint="eastAsia"/>
          <w:lang w:eastAsia="zh-CN"/>
        </w:rPr>
        <w:tab/>
      </w:r>
      <w:r w:rsidRPr="00464275">
        <w:rPr>
          <w:rStyle w:val="Artdef"/>
          <w:lang w:eastAsia="zh-CN"/>
        </w:rPr>
        <w:t>21.2.1</w:t>
      </w:r>
      <w:r w:rsidRPr="00154128">
        <w:rPr>
          <w:lang w:eastAsia="zh-CN"/>
        </w:rPr>
        <w:tab/>
      </w:r>
      <w:r w:rsidRPr="00AE7A46">
        <w:rPr>
          <w:lang w:eastAsia="zh-CN"/>
        </w:rPr>
        <w:t>对于与空间无线电通信业务（空对地）共用频段的固定或移动业务的</w:t>
      </w:r>
      <w:r w:rsidRPr="00AE7A46">
        <w:rPr>
          <w:rFonts w:hint="eastAsia"/>
          <w:lang w:eastAsia="zh-CN"/>
        </w:rPr>
        <w:t>接收台站</w:t>
      </w:r>
      <w:r w:rsidRPr="00AE7A46">
        <w:rPr>
          <w:lang w:eastAsia="zh-CN"/>
        </w:rPr>
        <w:t>，如果其灵敏度足够高，</w:t>
      </w:r>
      <w:r w:rsidRPr="00AE7A46">
        <w:rPr>
          <w:rFonts w:hint="eastAsia"/>
          <w:lang w:eastAsia="zh-CN"/>
        </w:rPr>
        <w:t>则</w:t>
      </w:r>
      <w:r w:rsidRPr="00AE7A46">
        <w:rPr>
          <w:lang w:eastAsia="zh-CN"/>
        </w:rPr>
        <w:t>来自空间电台</w:t>
      </w:r>
      <w:r w:rsidRPr="00AE7A46">
        <w:rPr>
          <w:rFonts w:hint="eastAsia"/>
          <w:lang w:eastAsia="zh-CN"/>
        </w:rPr>
        <w:t>发射</w:t>
      </w:r>
      <w:r w:rsidRPr="00AE7A46">
        <w:rPr>
          <w:lang w:eastAsia="zh-CN"/>
        </w:rPr>
        <w:t>的干扰可能很明显，</w:t>
      </w:r>
      <w:r w:rsidRPr="00AE7A46">
        <w:rPr>
          <w:rFonts w:hint="eastAsia"/>
          <w:lang w:eastAsia="zh-CN"/>
        </w:rPr>
        <w:t>因此</w:t>
      </w:r>
      <w:r w:rsidRPr="00AE7A46">
        <w:rPr>
          <w:lang w:eastAsia="zh-CN"/>
        </w:rPr>
        <w:t>作为</w:t>
      </w:r>
      <w:r w:rsidRPr="00AE7A46">
        <w:rPr>
          <w:rFonts w:hint="eastAsia"/>
          <w:lang w:eastAsia="zh-CN"/>
        </w:rPr>
        <w:t>台站</w:t>
      </w:r>
      <w:r w:rsidRPr="00AE7A46">
        <w:rPr>
          <w:lang w:eastAsia="zh-CN"/>
        </w:rPr>
        <w:t>的自我保护，还应避免将</w:t>
      </w:r>
      <w:r w:rsidRPr="00AE7A46">
        <w:rPr>
          <w:rFonts w:hint="eastAsia"/>
          <w:lang w:eastAsia="zh-CN"/>
        </w:rPr>
        <w:t>其</w:t>
      </w:r>
      <w:r w:rsidRPr="00AE7A46">
        <w:rPr>
          <w:lang w:eastAsia="zh-CN"/>
        </w:rPr>
        <w:t>天线</w:t>
      </w:r>
      <w:r w:rsidRPr="00AE7A46">
        <w:rPr>
          <w:rFonts w:hint="eastAsia"/>
          <w:lang w:eastAsia="zh-CN"/>
        </w:rPr>
        <w:t>直接</w:t>
      </w:r>
      <w:r w:rsidRPr="00AE7A46">
        <w:rPr>
          <w:lang w:eastAsia="zh-CN"/>
        </w:rPr>
        <w:t>指向对地静止轨道卫星。</w:t>
      </w:r>
      <w:r w:rsidRPr="00AE7A46">
        <w:rPr>
          <w:rFonts w:hint="eastAsia"/>
          <w:lang w:eastAsia="zh-CN"/>
        </w:rPr>
        <w:t>在</w:t>
      </w:r>
      <w:ins w:id="48" w:author="Meshkurti, Ana Maria" w:date="2015-10-21T18:05:00Z">
        <w:r w:rsidR="00906B99" w:rsidRPr="00AE7A46">
          <w:rPr>
            <w:lang w:eastAsia="zh-CN"/>
          </w:rPr>
          <w:t>13.4-13.65 GHz</w:t>
        </w:r>
      </w:ins>
      <w:ins w:id="49" w:author="Cong, Cong" w:date="2014-09-03T14:14:00Z">
        <w:r w:rsidR="00AE7A46" w:rsidRPr="00AE7A46">
          <w:rPr>
            <w:rFonts w:hint="eastAsia"/>
            <w:lang w:eastAsia="zh-CN"/>
          </w:rPr>
          <w:t>和</w:t>
        </w:r>
      </w:ins>
      <w:r w:rsidRPr="00AE7A46">
        <w:rPr>
          <w:lang w:eastAsia="zh-CN"/>
        </w:rPr>
        <w:t>21.4-22 GHz</w:t>
      </w:r>
      <w:r w:rsidRPr="00AE7A46">
        <w:rPr>
          <w:rFonts w:hint="eastAsia"/>
          <w:lang w:eastAsia="zh-CN"/>
        </w:rPr>
        <w:t>频段，特别建议与对地静止卫星轨道的最小分离角为</w:t>
      </w:r>
      <w:r w:rsidRPr="00AE7A46">
        <w:rPr>
          <w:lang w:eastAsia="zh-CN"/>
        </w:rPr>
        <w:t>1.5°</w:t>
      </w:r>
      <w:r w:rsidRPr="00AE7A46">
        <w:rPr>
          <w:rFonts w:hint="eastAsia"/>
          <w:lang w:eastAsia="zh-CN"/>
        </w:rPr>
        <w:t>。</w:t>
      </w:r>
      <w:r w:rsidRPr="00C07C62">
        <w:rPr>
          <w:rFonts w:hint="eastAsia"/>
          <w:sz w:val="16"/>
          <w:szCs w:val="16"/>
          <w:lang w:eastAsia="zh-CN"/>
        </w:rPr>
        <w:t>（</w:t>
      </w:r>
      <w:r w:rsidRPr="00C07C62">
        <w:rPr>
          <w:rFonts w:hint="eastAsia"/>
          <w:sz w:val="16"/>
          <w:szCs w:val="16"/>
          <w:lang w:eastAsia="zh-CN"/>
        </w:rPr>
        <w:t>WRC-</w:t>
      </w:r>
      <w:del w:id="50" w:author="Meshkurti, Ana Maria" w:date="2015-10-21T18:05:00Z">
        <w:r w:rsidR="00906B99" w:rsidRPr="00847478" w:rsidDel="00B66FEF">
          <w:rPr>
            <w:sz w:val="16"/>
            <w:szCs w:val="16"/>
            <w:lang w:val="en-US" w:eastAsia="zh-CN"/>
          </w:rPr>
          <w:delText>12</w:delText>
        </w:r>
      </w:del>
      <w:ins w:id="51" w:author="Meshkurti, Ana Maria" w:date="2015-10-21T18:05:00Z">
        <w:r w:rsidR="00906B99" w:rsidRPr="00847478">
          <w:rPr>
            <w:sz w:val="16"/>
            <w:szCs w:val="16"/>
            <w:lang w:val="en-US" w:eastAsia="zh-CN"/>
          </w:rPr>
          <w:t>15</w:t>
        </w:r>
      </w:ins>
      <w:r w:rsidRPr="00C07C62">
        <w:rPr>
          <w:rFonts w:hint="eastAsia"/>
          <w:sz w:val="16"/>
          <w:szCs w:val="16"/>
          <w:lang w:eastAsia="zh-CN"/>
        </w:rPr>
        <w:t>）</w:t>
      </w:r>
    </w:p>
    <w:p w:rsidR="00AE641A" w:rsidRDefault="00AE641A">
      <w:pPr>
        <w:pStyle w:val="Reasons"/>
        <w:rPr>
          <w:lang w:eastAsia="zh-CN"/>
        </w:rPr>
      </w:pPr>
    </w:p>
    <w:p w:rsidR="00612C22" w:rsidRDefault="00612C22" w:rsidP="00612C22">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AE641A" w:rsidRDefault="00612C22">
      <w:pPr>
        <w:pStyle w:val="Proposal"/>
      </w:pPr>
      <w:r>
        <w:t>MOD</w:t>
      </w:r>
      <w:r>
        <w:tab/>
        <w:t>BDI/KEN/UGA/RRW/TZA/85A6A1/12</w:t>
      </w:r>
    </w:p>
    <w:p w:rsidR="00612C22" w:rsidRPr="002612FE" w:rsidRDefault="00612C22" w:rsidP="004F5A2B">
      <w:pPr>
        <w:pStyle w:val="TableNo"/>
        <w:rPr>
          <w:lang w:eastAsia="zh-CN"/>
        </w:rPr>
      </w:pPr>
      <w:r w:rsidRPr="002612FE">
        <w:rPr>
          <w:rFonts w:hint="eastAsia"/>
          <w:lang w:eastAsia="zh-CN"/>
        </w:rPr>
        <w:t>表</w:t>
      </w:r>
      <w:r w:rsidRPr="002612FE">
        <w:rPr>
          <w:rFonts w:hint="eastAsia"/>
          <w:b/>
          <w:bCs/>
          <w:lang w:eastAsia="zh-CN"/>
        </w:rPr>
        <w:t>21-4</w:t>
      </w:r>
      <w:r w:rsidRPr="004157C9">
        <w:rPr>
          <w:rFonts w:hint="eastAsia"/>
          <w:sz w:val="16"/>
          <w:szCs w:val="16"/>
          <w:lang w:eastAsia="zh-CN"/>
        </w:rPr>
        <w:t>（</w:t>
      </w:r>
      <w:r w:rsidRPr="004157C9">
        <w:rPr>
          <w:rFonts w:hint="eastAsia"/>
          <w:sz w:val="16"/>
          <w:szCs w:val="16"/>
          <w:lang w:eastAsia="zh-CN"/>
        </w:rPr>
        <w:t>WRC-</w:t>
      </w:r>
      <w:del w:id="52" w:author="Meshkurti, Ana Maria" w:date="2015-10-21T18:06:00Z">
        <w:r w:rsidR="004F5A2B" w:rsidRPr="00847478" w:rsidDel="00C129E2">
          <w:rPr>
            <w:sz w:val="16"/>
            <w:szCs w:val="16"/>
            <w:lang w:val="en-US" w:eastAsia="zh-CN"/>
          </w:rPr>
          <w:delText>12</w:delText>
        </w:r>
      </w:del>
      <w:ins w:id="53" w:author="Meshkurti, Ana Maria" w:date="2015-10-21T18:06:00Z">
        <w:r w:rsidR="004F5A2B" w:rsidRPr="00847478">
          <w:rPr>
            <w:sz w:val="16"/>
            <w:szCs w:val="16"/>
            <w:lang w:val="en-US" w:eastAsia="zh-CN"/>
          </w:rPr>
          <w:t>15</w:t>
        </w:r>
      </w:ins>
      <w:r>
        <w:rPr>
          <w:rFonts w:hint="eastAsia"/>
          <w:sz w:val="16"/>
          <w:szCs w:val="16"/>
          <w:lang w:eastAsia="zh-CN"/>
        </w:rPr>
        <w:t>，修订版</w:t>
      </w:r>
      <w:r w:rsidRPr="004157C9">
        <w:rPr>
          <w:rFonts w:hint="eastAsia"/>
          <w:sz w:val="16"/>
          <w:szCs w:val="16"/>
          <w:lang w:eastAsia="zh-CN"/>
        </w:rPr>
        <w:t>）</w:t>
      </w:r>
    </w:p>
    <w:tbl>
      <w:tblPr>
        <w:tblW w:w="992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19"/>
        <w:gridCol w:w="2268"/>
        <w:gridCol w:w="1057"/>
        <w:gridCol w:w="82"/>
        <w:gridCol w:w="131"/>
        <w:gridCol w:w="694"/>
        <w:gridCol w:w="907"/>
        <w:gridCol w:w="358"/>
        <w:gridCol w:w="218"/>
        <w:gridCol w:w="331"/>
        <w:gridCol w:w="758"/>
        <w:gridCol w:w="992"/>
        <w:gridCol w:w="8"/>
      </w:tblGrid>
      <w:tr w:rsidR="00612C22" w:rsidRPr="002612FE" w:rsidTr="00906B99">
        <w:trPr>
          <w:cantSplit/>
          <w:trHeight w:val="20"/>
        </w:trPr>
        <w:tc>
          <w:tcPr>
            <w:tcW w:w="2119" w:type="dxa"/>
            <w:vMerge w:val="restart"/>
            <w:vAlign w:val="center"/>
          </w:tcPr>
          <w:p w:rsidR="00612C22" w:rsidRPr="002612FE" w:rsidRDefault="00612C22" w:rsidP="00612C22">
            <w:pPr>
              <w:pStyle w:val="Tablehead"/>
              <w:rPr>
                <w:color w:val="000000"/>
              </w:rPr>
            </w:pPr>
            <w:r w:rsidRPr="002612FE">
              <w:rPr>
                <w:rFonts w:hint="eastAsia"/>
                <w:lang w:eastAsia="zh-CN"/>
              </w:rPr>
              <w:t>频段</w:t>
            </w:r>
          </w:p>
        </w:tc>
        <w:tc>
          <w:tcPr>
            <w:tcW w:w="2268" w:type="dxa"/>
            <w:vMerge w:val="restart"/>
            <w:vAlign w:val="center"/>
          </w:tcPr>
          <w:p w:rsidR="00612C22" w:rsidRPr="002612FE" w:rsidRDefault="00612C22" w:rsidP="00612C22">
            <w:pPr>
              <w:pStyle w:val="Tablehead"/>
              <w:rPr>
                <w:color w:val="000000"/>
              </w:rPr>
            </w:pPr>
            <w:r w:rsidRPr="002612FE">
              <w:rPr>
                <w:rFonts w:hint="eastAsia"/>
                <w:color w:val="000000"/>
                <w:lang w:eastAsia="zh-CN"/>
              </w:rPr>
              <w:t>业务</w:t>
            </w:r>
            <w:r w:rsidRPr="002612FE">
              <w:rPr>
                <w:rStyle w:val="TabletextChar"/>
                <w:rFonts w:cs="Times New Roman Bold"/>
                <w:vertAlign w:val="superscript"/>
              </w:rPr>
              <w:sym w:font="Symbol" w:char="F02A"/>
            </w:r>
          </w:p>
        </w:tc>
        <w:tc>
          <w:tcPr>
            <w:tcW w:w="4536" w:type="dxa"/>
            <w:gridSpan w:val="9"/>
            <w:vAlign w:val="center"/>
          </w:tcPr>
          <w:p w:rsidR="00612C22" w:rsidRPr="002612FE" w:rsidRDefault="00612C22" w:rsidP="00612C22">
            <w:pPr>
              <w:pStyle w:val="Tablehead"/>
              <w:rPr>
                <w:color w:val="000000"/>
                <w:lang w:val="en-US" w:eastAsia="zh-CN"/>
              </w:rPr>
            </w:pPr>
            <w:r w:rsidRPr="002612FE">
              <w:rPr>
                <w:rFonts w:hint="eastAsia"/>
                <w:lang w:eastAsia="zh-CN"/>
              </w:rPr>
              <w:t>水平面上到达角（</w:t>
            </w:r>
            <w:r w:rsidRPr="002612FE">
              <w:rPr>
                <w:rFonts w:hint="eastAsia"/>
              </w:rPr>
              <w:t>δ</w:t>
            </w:r>
            <w:r w:rsidRPr="002612FE">
              <w:rPr>
                <w:rFonts w:hint="eastAsia"/>
                <w:lang w:eastAsia="zh-CN"/>
              </w:rPr>
              <w:t>）的限值</w:t>
            </w:r>
            <w:r w:rsidRPr="002612FE">
              <w:rPr>
                <w:rFonts w:hint="eastAsia"/>
                <w:lang w:eastAsia="zh-CN"/>
              </w:rPr>
              <w:t>dB</w:t>
            </w:r>
            <w:r w:rsidRPr="002612FE">
              <w:rPr>
                <w:lang w:eastAsia="zh-CN"/>
              </w:rPr>
              <w:t>(</w:t>
            </w:r>
            <w:r w:rsidRPr="002612FE">
              <w:rPr>
                <w:rFonts w:hint="eastAsia"/>
                <w:lang w:eastAsia="zh-CN"/>
              </w:rPr>
              <w:t>W/m</w:t>
            </w:r>
            <w:r w:rsidRPr="002612FE">
              <w:rPr>
                <w:rFonts w:hint="eastAsia"/>
                <w:vertAlign w:val="superscript"/>
                <w:lang w:eastAsia="zh-CN"/>
              </w:rPr>
              <w:t>2</w:t>
            </w:r>
            <w:r w:rsidRPr="002612FE">
              <w:rPr>
                <w:lang w:val="en-US" w:eastAsia="zh-CN"/>
              </w:rPr>
              <w:t>)</w:t>
            </w:r>
          </w:p>
        </w:tc>
        <w:tc>
          <w:tcPr>
            <w:tcW w:w="1000" w:type="dxa"/>
            <w:gridSpan w:val="2"/>
            <w:vMerge w:val="restart"/>
            <w:vAlign w:val="center"/>
          </w:tcPr>
          <w:p w:rsidR="00612C22" w:rsidRPr="002612FE" w:rsidRDefault="00612C22" w:rsidP="00612C22">
            <w:pPr>
              <w:pStyle w:val="Tablehead"/>
              <w:rPr>
                <w:lang w:eastAsia="zh-CN"/>
              </w:rPr>
            </w:pPr>
            <w:r w:rsidRPr="002612FE">
              <w:rPr>
                <w:rFonts w:hint="eastAsia"/>
                <w:lang w:eastAsia="zh-CN"/>
              </w:rPr>
              <w:t>参考</w:t>
            </w:r>
            <w:r w:rsidRPr="002612FE">
              <w:rPr>
                <w:lang w:eastAsia="zh-CN"/>
              </w:rPr>
              <w:br/>
            </w:r>
            <w:r w:rsidRPr="002612FE">
              <w:rPr>
                <w:rFonts w:hint="eastAsia"/>
                <w:lang w:eastAsia="zh-CN"/>
              </w:rPr>
              <w:t>带宽</w:t>
            </w:r>
          </w:p>
        </w:tc>
      </w:tr>
      <w:tr w:rsidR="00612C22" w:rsidRPr="002612FE" w:rsidTr="00906B99">
        <w:trPr>
          <w:cantSplit/>
          <w:trHeight w:val="20"/>
        </w:trPr>
        <w:tc>
          <w:tcPr>
            <w:tcW w:w="2119" w:type="dxa"/>
            <w:vMerge/>
            <w:vAlign w:val="center"/>
          </w:tcPr>
          <w:p w:rsidR="00612C22" w:rsidRPr="002612FE" w:rsidRDefault="00612C22" w:rsidP="00612C22">
            <w:pPr>
              <w:pStyle w:val="Tablehead"/>
              <w:rPr>
                <w:color w:val="000000"/>
                <w:lang w:eastAsia="zh-CN"/>
              </w:rPr>
            </w:pPr>
          </w:p>
        </w:tc>
        <w:tc>
          <w:tcPr>
            <w:tcW w:w="2268" w:type="dxa"/>
            <w:vMerge/>
            <w:vAlign w:val="center"/>
          </w:tcPr>
          <w:p w:rsidR="00612C22" w:rsidRPr="002612FE" w:rsidRDefault="00612C22" w:rsidP="00612C22">
            <w:pPr>
              <w:pStyle w:val="Tablehead"/>
              <w:rPr>
                <w:color w:val="000000"/>
                <w:lang w:eastAsia="zh-CN"/>
              </w:rPr>
            </w:pPr>
          </w:p>
        </w:tc>
        <w:tc>
          <w:tcPr>
            <w:tcW w:w="1139" w:type="dxa"/>
            <w:gridSpan w:val="2"/>
            <w:vAlign w:val="center"/>
          </w:tcPr>
          <w:p w:rsidR="00612C22" w:rsidRPr="002612FE" w:rsidRDefault="00612C22" w:rsidP="00612C22">
            <w:pPr>
              <w:pStyle w:val="Tablehead"/>
              <w:rPr>
                <w:color w:val="000000"/>
                <w:lang w:eastAsia="zh-CN"/>
              </w:rPr>
            </w:pPr>
            <w:r w:rsidRPr="002612FE">
              <w:rPr>
                <w:color w:val="000000"/>
                <w:lang w:eastAsia="zh-CN"/>
              </w:rPr>
              <w:t>0</w:t>
            </w:r>
            <w:r w:rsidRPr="002612FE">
              <w:rPr>
                <w:rFonts w:ascii="Symbol" w:hAnsi="Symbol"/>
                <w:color w:val="000000"/>
                <w:lang w:val="es-ES" w:eastAsia="zh-CN"/>
              </w:rPr>
              <w:t></w:t>
            </w:r>
            <w:r w:rsidRPr="002612FE">
              <w:rPr>
                <w:color w:val="000000"/>
                <w:lang w:eastAsia="zh-CN"/>
              </w:rPr>
              <w:t>-5</w:t>
            </w:r>
            <w:r w:rsidRPr="002612FE">
              <w:rPr>
                <w:rFonts w:ascii="Symbol" w:hAnsi="Symbol"/>
                <w:color w:val="000000"/>
                <w:lang w:val="es-ES" w:eastAsia="zh-CN"/>
              </w:rPr>
              <w:t></w:t>
            </w:r>
          </w:p>
        </w:tc>
        <w:tc>
          <w:tcPr>
            <w:tcW w:w="2090" w:type="dxa"/>
            <w:gridSpan w:val="4"/>
            <w:vAlign w:val="center"/>
          </w:tcPr>
          <w:p w:rsidR="00612C22" w:rsidRPr="002612FE" w:rsidRDefault="00612C22" w:rsidP="00612C22">
            <w:pPr>
              <w:pStyle w:val="Tablehead"/>
              <w:rPr>
                <w:color w:val="000000"/>
                <w:lang w:eastAsia="zh-CN"/>
              </w:rPr>
            </w:pPr>
            <w:r w:rsidRPr="002612FE">
              <w:rPr>
                <w:color w:val="000000"/>
                <w:lang w:eastAsia="zh-CN"/>
              </w:rPr>
              <w:t>5</w:t>
            </w:r>
            <w:r w:rsidRPr="002612FE">
              <w:rPr>
                <w:rFonts w:ascii="Symbol" w:hAnsi="Symbol"/>
                <w:color w:val="000000"/>
                <w:lang w:val="es-ES" w:eastAsia="zh-CN"/>
              </w:rPr>
              <w:t></w:t>
            </w:r>
            <w:r w:rsidRPr="002612FE">
              <w:rPr>
                <w:color w:val="000000"/>
                <w:lang w:eastAsia="zh-CN"/>
              </w:rPr>
              <w:t>-25</w:t>
            </w:r>
            <w:r w:rsidRPr="002612FE">
              <w:rPr>
                <w:rFonts w:ascii="Symbol" w:hAnsi="Symbol"/>
                <w:color w:val="000000"/>
                <w:lang w:val="es-ES" w:eastAsia="zh-CN"/>
              </w:rPr>
              <w:t></w:t>
            </w:r>
          </w:p>
        </w:tc>
        <w:tc>
          <w:tcPr>
            <w:tcW w:w="1307" w:type="dxa"/>
            <w:gridSpan w:val="3"/>
            <w:vAlign w:val="center"/>
          </w:tcPr>
          <w:p w:rsidR="00612C22" w:rsidRPr="002612FE" w:rsidRDefault="00612C22" w:rsidP="00612C22">
            <w:pPr>
              <w:pStyle w:val="Tablehead"/>
              <w:rPr>
                <w:color w:val="000000"/>
                <w:lang w:eastAsia="zh-CN"/>
              </w:rPr>
            </w:pPr>
            <w:r w:rsidRPr="002612FE">
              <w:rPr>
                <w:color w:val="000000"/>
                <w:lang w:eastAsia="zh-CN"/>
              </w:rPr>
              <w:t>25</w:t>
            </w:r>
            <w:r w:rsidRPr="002612FE">
              <w:rPr>
                <w:rFonts w:ascii="Symbol" w:hAnsi="Symbol"/>
                <w:color w:val="000000"/>
                <w:lang w:val="es-ES" w:eastAsia="zh-CN"/>
              </w:rPr>
              <w:t></w:t>
            </w:r>
            <w:r w:rsidRPr="002612FE">
              <w:rPr>
                <w:color w:val="000000"/>
                <w:lang w:eastAsia="zh-CN"/>
              </w:rPr>
              <w:t>-90</w:t>
            </w:r>
            <w:r w:rsidRPr="002612FE">
              <w:rPr>
                <w:rFonts w:ascii="Symbol" w:hAnsi="Symbol"/>
                <w:color w:val="000000"/>
                <w:lang w:val="es-ES" w:eastAsia="zh-CN"/>
              </w:rPr>
              <w:t></w:t>
            </w:r>
          </w:p>
        </w:tc>
        <w:tc>
          <w:tcPr>
            <w:tcW w:w="1000" w:type="dxa"/>
            <w:gridSpan w:val="2"/>
            <w:vMerge/>
            <w:vAlign w:val="center"/>
          </w:tcPr>
          <w:p w:rsidR="00612C22" w:rsidRPr="002612FE" w:rsidRDefault="00612C22" w:rsidP="00612C22">
            <w:pPr>
              <w:pStyle w:val="Tablehead"/>
              <w:rPr>
                <w:color w:val="000000"/>
                <w:lang w:eastAsia="zh-CN"/>
              </w:rPr>
            </w:pPr>
          </w:p>
        </w:tc>
      </w:tr>
      <w:tr w:rsidR="00612C22" w:rsidRPr="002612FE" w:rsidTr="00906B99">
        <w:tblPrEx>
          <w:tblBorders>
            <w:top w:val="single" w:sz="4" w:space="0" w:color="auto"/>
            <w:left w:val="single" w:sz="4" w:space="0" w:color="auto"/>
            <w:bottom w:val="single" w:sz="4" w:space="0" w:color="auto"/>
            <w:right w:val="single" w:sz="4" w:space="0" w:color="auto"/>
          </w:tblBorders>
        </w:tblPrEx>
        <w:trPr>
          <w:gridAfter w:val="1"/>
          <w:wAfter w:w="8" w:type="dxa"/>
          <w:cantSplit/>
          <w:trHeight w:val="1451"/>
        </w:trPr>
        <w:tc>
          <w:tcPr>
            <w:tcW w:w="2119" w:type="dxa"/>
          </w:tcPr>
          <w:p w:rsidR="00612C22" w:rsidRPr="002612FE" w:rsidRDefault="00612C22" w:rsidP="00612C22">
            <w:pPr>
              <w:pStyle w:val="Tabletext"/>
              <w:spacing w:before="80" w:after="80"/>
              <w:ind w:right="-57"/>
              <w:rPr>
                <w:color w:val="000000"/>
                <w:lang w:eastAsia="zh-CN"/>
              </w:rPr>
            </w:pPr>
            <w:r w:rsidRPr="002612FE">
              <w:rPr>
                <w:color w:val="000000"/>
                <w:lang w:eastAsia="zh-CN"/>
              </w:rPr>
              <w:t xml:space="preserve">12.2-12.75 GHz  </w:t>
            </w:r>
            <w:r w:rsidRPr="002612FE">
              <w:rPr>
                <w:color w:val="000000"/>
                <w:vertAlign w:val="superscript"/>
                <w:lang w:eastAsia="zh-CN"/>
              </w:rPr>
              <w:t>7</w:t>
            </w:r>
            <w:r w:rsidRPr="002612FE">
              <w:rPr>
                <w:color w:val="000000"/>
                <w:lang w:eastAsia="zh-CN"/>
              </w:rPr>
              <w:br/>
            </w:r>
            <w:r w:rsidRPr="002612FE">
              <w:rPr>
                <w:rFonts w:hint="eastAsia"/>
                <w:color w:val="000000"/>
                <w:lang w:eastAsia="zh-CN"/>
              </w:rPr>
              <w:t>（</w:t>
            </w:r>
            <w:r w:rsidRPr="002612FE">
              <w:rPr>
                <w:rFonts w:hint="eastAsia"/>
                <w:color w:val="000000"/>
                <w:lang w:eastAsia="zh-CN"/>
              </w:rPr>
              <w:t>3</w:t>
            </w:r>
            <w:r w:rsidRPr="002612FE">
              <w:rPr>
                <w:rFonts w:hint="eastAsia"/>
                <w:color w:val="000000"/>
                <w:lang w:eastAsia="zh-CN"/>
              </w:rPr>
              <w:t>区）</w:t>
            </w:r>
          </w:p>
          <w:p w:rsidR="00612C22" w:rsidRPr="002612FE" w:rsidRDefault="00612C22" w:rsidP="00612C22">
            <w:pPr>
              <w:pStyle w:val="Tabletext"/>
              <w:spacing w:before="60" w:after="60"/>
              <w:ind w:right="-57"/>
              <w:rPr>
                <w:color w:val="000000"/>
                <w:lang w:eastAsia="zh-CN"/>
              </w:rPr>
            </w:pPr>
            <w:r w:rsidRPr="002612FE">
              <w:rPr>
                <w:color w:val="000000"/>
                <w:lang w:eastAsia="zh-CN"/>
              </w:rPr>
              <w:t>12.5</w:t>
            </w:r>
            <w:r w:rsidRPr="002612FE">
              <w:rPr>
                <w:color w:val="000000"/>
                <w:lang w:eastAsia="zh-CN"/>
              </w:rPr>
              <w:noBreakHyphen/>
              <w:t xml:space="preserve">12.75 GHz  </w:t>
            </w:r>
            <w:r w:rsidRPr="002612FE">
              <w:rPr>
                <w:color w:val="000000"/>
                <w:vertAlign w:val="superscript"/>
                <w:lang w:eastAsia="zh-CN"/>
              </w:rPr>
              <w:t>7</w:t>
            </w:r>
            <w:r w:rsidRPr="002612FE">
              <w:rPr>
                <w:color w:val="000000"/>
                <w:lang w:eastAsia="zh-CN"/>
              </w:rPr>
              <w:br/>
            </w:r>
            <w:r w:rsidRPr="002612FE">
              <w:rPr>
                <w:lang w:eastAsia="zh-CN"/>
              </w:rPr>
              <w:t>（</w:t>
            </w:r>
            <w:r w:rsidRPr="002612FE">
              <w:rPr>
                <w:rFonts w:hint="eastAsia"/>
                <w:lang w:eastAsia="zh-CN"/>
              </w:rPr>
              <w:t>第</w:t>
            </w:r>
            <w:r w:rsidRPr="002612FE">
              <w:rPr>
                <w:rFonts w:hint="eastAsia"/>
                <w:b/>
                <w:bCs/>
                <w:lang w:eastAsia="zh-CN"/>
              </w:rPr>
              <w:t>5.494</w:t>
            </w:r>
            <w:r w:rsidRPr="002612FE">
              <w:rPr>
                <w:rFonts w:hint="eastAsia"/>
                <w:lang w:eastAsia="zh-CN"/>
              </w:rPr>
              <w:t>和</w:t>
            </w:r>
            <w:r w:rsidRPr="002612FE">
              <w:rPr>
                <w:rFonts w:hint="eastAsia"/>
                <w:b/>
                <w:bCs/>
                <w:lang w:eastAsia="zh-CN"/>
              </w:rPr>
              <w:t>5.496</w:t>
            </w:r>
            <w:r w:rsidRPr="002612FE">
              <w:rPr>
                <w:rFonts w:hint="eastAsia"/>
                <w:lang w:eastAsia="zh-CN"/>
              </w:rPr>
              <w:t>款</w:t>
            </w:r>
            <w:r>
              <w:rPr>
                <w:lang w:val="en-US" w:eastAsia="zh-CN"/>
              </w:rPr>
              <w:br/>
            </w:r>
            <w:r w:rsidRPr="002612FE">
              <w:rPr>
                <w:rFonts w:hint="eastAsia"/>
                <w:lang w:eastAsia="zh-CN"/>
              </w:rPr>
              <w:t>所列的</w:t>
            </w:r>
            <w:r w:rsidRPr="002612FE">
              <w:rPr>
                <w:rFonts w:hint="eastAsia"/>
                <w:lang w:eastAsia="zh-CN"/>
              </w:rPr>
              <w:t>1</w:t>
            </w:r>
            <w:r w:rsidRPr="002612FE">
              <w:rPr>
                <w:rFonts w:hint="eastAsia"/>
                <w:lang w:eastAsia="zh-CN"/>
              </w:rPr>
              <w:t>区的国家</w:t>
            </w:r>
            <w:r w:rsidRPr="002612FE">
              <w:rPr>
                <w:lang w:eastAsia="zh-CN"/>
              </w:rPr>
              <w:t>）</w:t>
            </w:r>
          </w:p>
        </w:tc>
        <w:tc>
          <w:tcPr>
            <w:tcW w:w="2268" w:type="dxa"/>
          </w:tcPr>
          <w:p w:rsidR="00612C22" w:rsidRPr="002612FE" w:rsidRDefault="00612C22" w:rsidP="00612C22">
            <w:pPr>
              <w:pStyle w:val="Tabletext"/>
              <w:spacing w:before="80" w:after="80"/>
              <w:ind w:right="-57"/>
              <w:rPr>
                <w:color w:val="000000"/>
                <w:lang w:eastAsia="zh-CN"/>
              </w:rPr>
            </w:pPr>
            <w:r w:rsidRPr="002612FE">
              <w:rPr>
                <w:lang w:eastAsia="zh-CN"/>
              </w:rPr>
              <w:t>卫星固定</w:t>
            </w:r>
            <w:r w:rsidRPr="002612FE">
              <w:rPr>
                <w:lang w:eastAsia="zh-CN"/>
              </w:rPr>
              <w:br/>
            </w:r>
            <w:r w:rsidRPr="002612FE">
              <w:rPr>
                <w:lang w:eastAsia="zh-CN"/>
              </w:rPr>
              <w:t>（空对地）</w:t>
            </w:r>
            <w:r w:rsidRPr="002612FE">
              <w:rPr>
                <w:lang w:eastAsia="zh-CN"/>
              </w:rPr>
              <w:t xml:space="preserve"> </w:t>
            </w:r>
            <w:r w:rsidRPr="002612FE">
              <w:rPr>
                <w:lang w:eastAsia="zh-CN"/>
              </w:rPr>
              <w:br/>
            </w:r>
            <w:r w:rsidRPr="002612FE">
              <w:rPr>
                <w:spacing w:val="-6"/>
                <w:lang w:eastAsia="zh-CN"/>
              </w:rPr>
              <w:t>（对地静止卫星轨道）</w:t>
            </w:r>
          </w:p>
        </w:tc>
        <w:tc>
          <w:tcPr>
            <w:tcW w:w="1270" w:type="dxa"/>
            <w:gridSpan w:val="3"/>
          </w:tcPr>
          <w:p w:rsidR="00612C22" w:rsidRPr="002612FE" w:rsidRDefault="00612C22" w:rsidP="00612C22">
            <w:pPr>
              <w:pStyle w:val="Tabletext"/>
              <w:spacing w:before="80" w:after="80"/>
              <w:jc w:val="center"/>
              <w:rPr>
                <w:color w:val="000000"/>
                <w:lang w:eastAsia="zh-CN"/>
              </w:rPr>
            </w:pPr>
            <w:r w:rsidRPr="002612FE">
              <w:rPr>
                <w:color w:val="000000"/>
                <w:lang w:eastAsia="zh-CN"/>
              </w:rPr>
              <w:t>–148</w:t>
            </w:r>
          </w:p>
        </w:tc>
        <w:tc>
          <w:tcPr>
            <w:tcW w:w="2177" w:type="dxa"/>
            <w:gridSpan w:val="4"/>
          </w:tcPr>
          <w:p w:rsidR="00612C22" w:rsidRPr="002612FE" w:rsidRDefault="00612C22" w:rsidP="00612C22">
            <w:pPr>
              <w:pStyle w:val="Tabletext"/>
              <w:spacing w:before="80" w:after="80"/>
              <w:ind w:left="-57" w:right="-57"/>
              <w:jc w:val="center"/>
              <w:rPr>
                <w:color w:val="000000"/>
              </w:rPr>
            </w:pPr>
            <w:r w:rsidRPr="002612FE">
              <w:rPr>
                <w:color w:val="000000"/>
              </w:rPr>
              <w:t>–148 + 0.5(</w:t>
            </w:r>
            <w:r w:rsidRPr="002612FE">
              <w:rPr>
                <w:rFonts w:ascii="Symbol" w:hAnsi="Symbol"/>
                <w:color w:val="000000"/>
              </w:rPr>
              <w:t></w:t>
            </w:r>
            <w:r w:rsidRPr="002612FE">
              <w:rPr>
                <w:color w:val="000000"/>
              </w:rPr>
              <w:t xml:space="preserve"> – 5)</w:t>
            </w:r>
          </w:p>
        </w:tc>
        <w:tc>
          <w:tcPr>
            <w:tcW w:w="1089" w:type="dxa"/>
            <w:gridSpan w:val="2"/>
          </w:tcPr>
          <w:p w:rsidR="00612C22" w:rsidRPr="002612FE" w:rsidRDefault="00612C22" w:rsidP="00612C22">
            <w:pPr>
              <w:pStyle w:val="Tabletext"/>
              <w:spacing w:before="80" w:after="80"/>
              <w:jc w:val="center"/>
              <w:rPr>
                <w:color w:val="000000"/>
              </w:rPr>
            </w:pPr>
            <w:r w:rsidRPr="002612FE">
              <w:rPr>
                <w:color w:val="000000"/>
              </w:rPr>
              <w:t>–138</w:t>
            </w:r>
          </w:p>
        </w:tc>
        <w:tc>
          <w:tcPr>
            <w:tcW w:w="992" w:type="dxa"/>
          </w:tcPr>
          <w:p w:rsidR="00612C22" w:rsidRPr="002612FE" w:rsidRDefault="00612C22" w:rsidP="00612C22">
            <w:pPr>
              <w:pStyle w:val="Tabletext"/>
              <w:spacing w:before="80" w:after="80"/>
              <w:jc w:val="center"/>
              <w:rPr>
                <w:color w:val="000000"/>
              </w:rPr>
            </w:pPr>
            <w:r w:rsidRPr="002612FE">
              <w:rPr>
                <w:color w:val="000000"/>
              </w:rPr>
              <w:t>4 kHz</w:t>
            </w:r>
          </w:p>
        </w:tc>
      </w:tr>
      <w:tr w:rsidR="00906B99" w:rsidRPr="00847478" w:rsidTr="00906B99">
        <w:tblPrEx>
          <w:jc w:val="center"/>
          <w:tblBorders>
            <w:top w:val="single" w:sz="4" w:space="0" w:color="auto"/>
            <w:left w:val="single" w:sz="4" w:space="0" w:color="auto"/>
            <w:bottom w:val="single" w:sz="4" w:space="0" w:color="auto"/>
            <w:right w:val="single" w:sz="4" w:space="0" w:color="auto"/>
          </w:tblBorders>
        </w:tblPrEx>
        <w:trPr>
          <w:gridAfter w:val="1"/>
          <w:wAfter w:w="8" w:type="dxa"/>
          <w:cantSplit/>
          <w:jc w:val="center"/>
        </w:trPr>
        <w:tc>
          <w:tcPr>
            <w:tcW w:w="2119" w:type="dxa"/>
            <w:vMerge w:val="restart"/>
            <w:noWrap/>
            <w:tcMar>
              <w:left w:w="57" w:type="dxa"/>
              <w:right w:w="0" w:type="dxa"/>
            </w:tcMar>
          </w:tcPr>
          <w:p w:rsidR="00906B99" w:rsidRPr="00847478" w:rsidRDefault="00906B99" w:rsidP="007E0701">
            <w:pPr>
              <w:pStyle w:val="Tabletext"/>
              <w:rPr>
                <w:lang w:val="en-US"/>
              </w:rPr>
            </w:pPr>
            <w:ins w:id="54" w:author="MMS" w:date="2014-05-22T11:37:00Z">
              <w:r w:rsidRPr="00847478">
                <w:rPr>
                  <w:lang w:val="en-US"/>
                </w:rPr>
                <w:t>13.4-13.</w:t>
              </w:r>
            </w:ins>
            <w:ins w:id="55" w:author="Russia" w:date="2015-03-01T22:14:00Z">
              <w:r w:rsidRPr="00847478">
                <w:rPr>
                  <w:lang w:val="en-US"/>
                </w:rPr>
                <w:t>6</w:t>
              </w:r>
            </w:ins>
            <w:ins w:id="56" w:author="MMS" w:date="2014-05-22T11:37:00Z">
              <w:r w:rsidRPr="00847478">
                <w:rPr>
                  <w:lang w:val="en-US"/>
                </w:rPr>
                <w:t>5</w:t>
              </w:r>
            </w:ins>
            <w:ins w:id="57" w:author="Turnbull, Karen" w:date="2015-10-23T21:30:00Z">
              <w:r>
                <w:rPr>
                  <w:lang w:val="en-US"/>
                </w:rPr>
                <w:t> </w:t>
              </w:r>
            </w:ins>
            <w:ins w:id="58" w:author="MMS" w:date="2014-05-22T11:37:00Z">
              <w:r w:rsidRPr="00847478">
                <w:rPr>
                  <w:lang w:val="en-US"/>
                </w:rPr>
                <w:t>GHz</w:t>
              </w:r>
            </w:ins>
            <w:ins w:id="59" w:author="Turnbull, Karen" w:date="2015-10-21T21:39:00Z">
              <w:r w:rsidRPr="00847478">
                <w:rPr>
                  <w:lang w:val="en-US"/>
                </w:rPr>
                <w:br/>
              </w:r>
            </w:ins>
            <w:ins w:id="60" w:author="Cong, Cong" w:date="2014-09-03T14:16:00Z">
              <w:r w:rsidR="00AE7A46" w:rsidRPr="00E0046A">
                <w:rPr>
                  <w:rFonts w:hint="eastAsia"/>
                  <w:bCs/>
                  <w:lang w:eastAsia="zh-CN"/>
                </w:rPr>
                <w:t>（</w:t>
              </w:r>
              <w:r w:rsidR="00AE7A46" w:rsidRPr="00E0046A">
                <w:rPr>
                  <w:rFonts w:hint="eastAsia"/>
                </w:rPr>
                <w:t>1</w:t>
              </w:r>
              <w:r w:rsidR="00AE7A46" w:rsidRPr="00E0046A">
                <w:rPr>
                  <w:rFonts w:hint="eastAsia"/>
                  <w:bCs/>
                  <w:lang w:eastAsia="zh-CN"/>
                </w:rPr>
                <w:t>区）</w:t>
              </w:r>
            </w:ins>
          </w:p>
        </w:tc>
        <w:tc>
          <w:tcPr>
            <w:tcW w:w="2268" w:type="dxa"/>
            <w:vMerge w:val="restart"/>
          </w:tcPr>
          <w:p w:rsidR="00906B99" w:rsidRPr="00847478" w:rsidRDefault="00AE7A46" w:rsidP="007E0701">
            <w:pPr>
              <w:pStyle w:val="Tabletext"/>
              <w:rPr>
                <w:lang w:val="en-US" w:eastAsia="zh-CN"/>
              </w:rPr>
            </w:pPr>
            <w:ins w:id="61" w:author="Cong, Cong" w:date="2014-09-03T14:17:00Z">
              <w:r w:rsidRPr="00E0046A">
                <w:rPr>
                  <w:rFonts w:hint="eastAsia"/>
                  <w:bCs/>
                  <w:lang w:eastAsia="zh-CN"/>
                </w:rPr>
                <w:t>卫星固定</w:t>
              </w:r>
            </w:ins>
            <w:ins w:id="62" w:author="MMS" w:date="2014-05-22T11:38:00Z">
              <w:r w:rsidRPr="00E0046A">
                <w:rPr>
                  <w:bCs/>
                  <w:lang w:eastAsia="zh-CN"/>
                  <w:rPrChange w:id="63" w:author="SWG 4A-1a" w:date="2014-07-09T12:40:00Z">
                    <w:rPr>
                      <w:sz w:val="24"/>
                      <w:lang w:eastAsia="zh-CN"/>
                    </w:rPr>
                  </w:rPrChange>
                </w:rPr>
                <w:br/>
              </w:r>
            </w:ins>
            <w:ins w:id="64" w:author="Cong, Cong" w:date="2014-09-03T14:17:00Z">
              <w:r w:rsidRPr="00E0046A">
                <w:rPr>
                  <w:rFonts w:hint="eastAsia"/>
                  <w:bCs/>
                  <w:lang w:eastAsia="zh-CN"/>
                </w:rPr>
                <w:t>（空对地）</w:t>
              </w:r>
            </w:ins>
            <w:ins w:id="65" w:author="MMS" w:date="2014-05-22T11:38:00Z">
              <w:r w:rsidRPr="00E0046A">
                <w:rPr>
                  <w:bCs/>
                  <w:lang w:eastAsia="zh-CN"/>
                  <w:rPrChange w:id="66" w:author="SWG 4A-1a" w:date="2014-07-09T12:40:00Z">
                    <w:rPr>
                      <w:sz w:val="24"/>
                      <w:lang w:eastAsia="zh-CN"/>
                    </w:rPr>
                  </w:rPrChange>
                </w:rPr>
                <w:br/>
              </w:r>
            </w:ins>
            <w:ins w:id="67" w:author="Cong, Cong" w:date="2014-09-03T14:18:00Z">
              <w:r w:rsidRPr="00E0046A">
                <w:rPr>
                  <w:rFonts w:hint="eastAsia"/>
                  <w:bCs/>
                  <w:lang w:eastAsia="zh-CN"/>
                </w:rPr>
                <w:t>（对地静止卫星轨道）</w:t>
              </w:r>
            </w:ins>
          </w:p>
        </w:tc>
        <w:tc>
          <w:tcPr>
            <w:tcW w:w="1057" w:type="dxa"/>
          </w:tcPr>
          <w:p w:rsidR="00906B99" w:rsidRPr="00847478" w:rsidRDefault="00906B99" w:rsidP="007E0701">
            <w:pPr>
              <w:pStyle w:val="Tabletext"/>
              <w:jc w:val="center"/>
              <w:rPr>
                <w:lang w:val="en-US"/>
              </w:rPr>
            </w:pPr>
            <w:ins w:id="68" w:author="MMS" w:date="2014-05-22T16:55:00Z">
              <w:r w:rsidRPr="00847478">
                <w:rPr>
                  <w:b/>
                  <w:bCs/>
                  <w:lang w:val="en-US"/>
                </w:rPr>
                <w:t>0°-0.6°</w:t>
              </w:r>
            </w:ins>
          </w:p>
        </w:tc>
        <w:tc>
          <w:tcPr>
            <w:tcW w:w="907" w:type="dxa"/>
            <w:gridSpan w:val="3"/>
          </w:tcPr>
          <w:p w:rsidR="00906B99" w:rsidRPr="00847478" w:rsidRDefault="00906B99" w:rsidP="007E0701">
            <w:pPr>
              <w:pStyle w:val="Tabletext"/>
              <w:jc w:val="center"/>
              <w:rPr>
                <w:lang w:val="en-US"/>
              </w:rPr>
            </w:pPr>
            <w:ins w:id="69" w:author="MMS" w:date="2014-05-22T16:55:00Z">
              <w:r w:rsidRPr="00847478">
                <w:rPr>
                  <w:b/>
                  <w:bCs/>
                  <w:lang w:val="en-US"/>
                </w:rPr>
                <w:t>0.6°-</w:t>
              </w:r>
            </w:ins>
            <w:ins w:id="70" w:author="MMS" w:date="2014-05-22T16:56:00Z">
              <w:r w:rsidRPr="00847478">
                <w:rPr>
                  <w:b/>
                  <w:bCs/>
                  <w:lang w:val="en-US"/>
                </w:rPr>
                <w:t>1.2</w:t>
              </w:r>
            </w:ins>
            <w:ins w:id="71" w:author="MMS" w:date="2014-05-22T16:55:00Z">
              <w:r w:rsidRPr="00847478">
                <w:rPr>
                  <w:b/>
                  <w:bCs/>
                  <w:lang w:val="en-US"/>
                </w:rPr>
                <w:t>5°</w:t>
              </w:r>
            </w:ins>
          </w:p>
        </w:tc>
        <w:tc>
          <w:tcPr>
            <w:tcW w:w="907" w:type="dxa"/>
          </w:tcPr>
          <w:p w:rsidR="00906B99" w:rsidRPr="00847478" w:rsidRDefault="00906B99" w:rsidP="007E0701">
            <w:pPr>
              <w:pStyle w:val="Tabletext"/>
              <w:jc w:val="center"/>
              <w:rPr>
                <w:lang w:val="en-US"/>
              </w:rPr>
            </w:pPr>
            <w:ins w:id="72" w:author="MMS" w:date="2014-05-22T16:56:00Z">
              <w:r w:rsidRPr="00847478">
                <w:rPr>
                  <w:b/>
                  <w:bCs/>
                  <w:lang w:val="en-US"/>
                </w:rPr>
                <w:t>1.25</w:t>
              </w:r>
            </w:ins>
            <w:ins w:id="73" w:author="MMS" w:date="2014-05-22T16:55:00Z">
              <w:r w:rsidRPr="00847478">
                <w:rPr>
                  <w:b/>
                  <w:bCs/>
                  <w:lang w:val="en-US"/>
                </w:rPr>
                <w:t>°-</w:t>
              </w:r>
            </w:ins>
            <w:ins w:id="74" w:author="MMS" w:date="2014-05-22T16:56:00Z">
              <w:r w:rsidRPr="00847478">
                <w:rPr>
                  <w:b/>
                  <w:bCs/>
                  <w:lang w:val="en-US"/>
                </w:rPr>
                <w:t>21.2</w:t>
              </w:r>
            </w:ins>
            <w:ins w:id="75" w:author="MMS" w:date="2014-05-22T16:55:00Z">
              <w:r w:rsidRPr="00847478">
                <w:rPr>
                  <w:b/>
                  <w:bCs/>
                  <w:lang w:val="en-US"/>
                </w:rPr>
                <w:t>5°</w:t>
              </w:r>
            </w:ins>
          </w:p>
        </w:tc>
        <w:tc>
          <w:tcPr>
            <w:tcW w:w="907" w:type="dxa"/>
            <w:gridSpan w:val="3"/>
          </w:tcPr>
          <w:p w:rsidR="00906B99" w:rsidRPr="00847478" w:rsidRDefault="00906B99" w:rsidP="007E0701">
            <w:pPr>
              <w:pStyle w:val="Tabletext"/>
              <w:jc w:val="center"/>
              <w:rPr>
                <w:lang w:val="en-US"/>
              </w:rPr>
            </w:pPr>
            <w:ins w:id="76" w:author="MMS" w:date="2014-05-22T16:56:00Z">
              <w:r w:rsidRPr="00847478">
                <w:rPr>
                  <w:b/>
                  <w:bCs/>
                  <w:lang w:val="en-US"/>
                </w:rPr>
                <w:t>21.25</w:t>
              </w:r>
            </w:ins>
            <w:ins w:id="77" w:author="MMS" w:date="2014-05-22T16:55:00Z">
              <w:r w:rsidRPr="00847478">
                <w:rPr>
                  <w:b/>
                  <w:bCs/>
                  <w:lang w:val="en-US"/>
                </w:rPr>
                <w:t>°-</w:t>
              </w:r>
            </w:ins>
            <w:ins w:id="78" w:author="MMS" w:date="2014-05-22T16:56:00Z">
              <w:r w:rsidRPr="00847478">
                <w:rPr>
                  <w:b/>
                  <w:bCs/>
                  <w:lang w:val="en-US"/>
                </w:rPr>
                <w:t>70</w:t>
              </w:r>
            </w:ins>
            <w:ins w:id="79" w:author="MMS" w:date="2014-05-22T16:55:00Z">
              <w:r w:rsidRPr="00847478">
                <w:rPr>
                  <w:b/>
                  <w:bCs/>
                  <w:lang w:val="en-US"/>
                </w:rPr>
                <w:t>°</w:t>
              </w:r>
            </w:ins>
          </w:p>
        </w:tc>
        <w:tc>
          <w:tcPr>
            <w:tcW w:w="758" w:type="dxa"/>
          </w:tcPr>
          <w:p w:rsidR="00906B99" w:rsidRPr="00847478" w:rsidRDefault="00906B99" w:rsidP="007E0701">
            <w:pPr>
              <w:pStyle w:val="Tabletext"/>
              <w:jc w:val="center"/>
              <w:rPr>
                <w:lang w:val="en-US"/>
              </w:rPr>
            </w:pPr>
            <w:ins w:id="80" w:author="MMS" w:date="2014-05-22T16:56:00Z">
              <w:r w:rsidRPr="00847478">
                <w:rPr>
                  <w:b/>
                  <w:bCs/>
                  <w:lang w:val="en-US"/>
                </w:rPr>
                <w:t>7</w:t>
              </w:r>
            </w:ins>
            <w:ins w:id="81" w:author="MMS" w:date="2014-05-22T16:55:00Z">
              <w:r w:rsidRPr="00847478">
                <w:rPr>
                  <w:b/>
                  <w:bCs/>
                  <w:lang w:val="en-US"/>
                </w:rPr>
                <w:t>0°-</w:t>
              </w:r>
            </w:ins>
            <w:ins w:id="82" w:author="MMS" w:date="2014-05-22T16:56:00Z">
              <w:r w:rsidRPr="00847478">
                <w:rPr>
                  <w:b/>
                  <w:bCs/>
                  <w:lang w:val="en-US"/>
                </w:rPr>
                <w:t>90</w:t>
              </w:r>
            </w:ins>
            <w:ins w:id="83" w:author="MMS" w:date="2014-05-22T16:55:00Z">
              <w:r w:rsidRPr="00847478">
                <w:rPr>
                  <w:b/>
                  <w:bCs/>
                  <w:lang w:val="en-US"/>
                </w:rPr>
                <w:t>°</w:t>
              </w:r>
            </w:ins>
          </w:p>
        </w:tc>
        <w:tc>
          <w:tcPr>
            <w:tcW w:w="992" w:type="dxa"/>
            <w:vMerge w:val="restart"/>
          </w:tcPr>
          <w:p w:rsidR="00906B99" w:rsidRPr="00847478" w:rsidRDefault="00906B99" w:rsidP="007E0701">
            <w:pPr>
              <w:pStyle w:val="Tabletext"/>
              <w:jc w:val="center"/>
              <w:rPr>
                <w:lang w:val="en-US"/>
              </w:rPr>
            </w:pPr>
            <w:ins w:id="84" w:author="Turnbull, Karen" w:date="2015-10-21T21:39:00Z">
              <w:r w:rsidRPr="00847478">
                <w:rPr>
                  <w:lang w:val="en-US"/>
                </w:rPr>
                <w:t>1 MHz</w:t>
              </w:r>
            </w:ins>
          </w:p>
        </w:tc>
      </w:tr>
      <w:tr w:rsidR="00906B99" w:rsidRPr="00847478" w:rsidTr="00906B99">
        <w:tblPrEx>
          <w:jc w:val="center"/>
          <w:tblBorders>
            <w:top w:val="single" w:sz="4" w:space="0" w:color="auto"/>
            <w:left w:val="single" w:sz="4" w:space="0" w:color="auto"/>
            <w:bottom w:val="single" w:sz="4" w:space="0" w:color="auto"/>
            <w:right w:val="single" w:sz="4" w:space="0" w:color="auto"/>
          </w:tblBorders>
        </w:tblPrEx>
        <w:trPr>
          <w:gridAfter w:val="1"/>
          <w:wAfter w:w="8" w:type="dxa"/>
          <w:cantSplit/>
          <w:jc w:val="center"/>
        </w:trPr>
        <w:tc>
          <w:tcPr>
            <w:tcW w:w="2119" w:type="dxa"/>
            <w:vMerge/>
            <w:noWrap/>
            <w:tcMar>
              <w:left w:w="57" w:type="dxa"/>
              <w:right w:w="0" w:type="dxa"/>
            </w:tcMar>
          </w:tcPr>
          <w:p w:rsidR="00906B99" w:rsidRPr="00847478" w:rsidRDefault="00906B99" w:rsidP="007E0701">
            <w:pPr>
              <w:pStyle w:val="Tabletext"/>
              <w:rPr>
                <w:lang w:val="en-US"/>
              </w:rPr>
            </w:pPr>
          </w:p>
        </w:tc>
        <w:tc>
          <w:tcPr>
            <w:tcW w:w="2268" w:type="dxa"/>
            <w:vMerge/>
          </w:tcPr>
          <w:p w:rsidR="00906B99" w:rsidRPr="00847478" w:rsidRDefault="00906B99" w:rsidP="007E0701">
            <w:pPr>
              <w:pStyle w:val="Tabletext"/>
              <w:rPr>
                <w:lang w:val="en-US"/>
              </w:rPr>
            </w:pPr>
          </w:p>
        </w:tc>
        <w:tc>
          <w:tcPr>
            <w:tcW w:w="1057" w:type="dxa"/>
          </w:tcPr>
          <w:p w:rsidR="00906B99" w:rsidRPr="00847478" w:rsidRDefault="00906B99" w:rsidP="007E0701">
            <w:pPr>
              <w:pStyle w:val="Tabletext"/>
              <w:jc w:val="center"/>
              <w:rPr>
                <w:lang w:val="en-US"/>
              </w:rPr>
            </w:pPr>
            <w:ins w:id="85" w:author="Turnbull, Karen" w:date="2014-09-05T12:47:00Z">
              <w:r w:rsidRPr="00847478">
                <w:rPr>
                  <w:lang w:val="en-US"/>
                </w:rPr>
                <w:t>−</w:t>
              </w:r>
            </w:ins>
            <w:ins w:id="86" w:author="MMS" w:date="2014-06-11T12:57:00Z">
              <w:r w:rsidRPr="00847478">
                <w:rPr>
                  <w:lang w:val="en-US"/>
                </w:rPr>
                <w:t>137.5</w:t>
              </w:r>
            </w:ins>
          </w:p>
        </w:tc>
        <w:tc>
          <w:tcPr>
            <w:tcW w:w="907" w:type="dxa"/>
            <w:gridSpan w:val="3"/>
          </w:tcPr>
          <w:p w:rsidR="00906B99" w:rsidRPr="00847478" w:rsidRDefault="00906B99" w:rsidP="007E0701">
            <w:pPr>
              <w:pStyle w:val="Tabletext"/>
              <w:jc w:val="center"/>
              <w:rPr>
                <w:lang w:val="en-US"/>
              </w:rPr>
            </w:pPr>
            <w:ins w:id="87" w:author="Currie, Jane" w:date="2014-08-15T14:35:00Z">
              <w:r w:rsidRPr="00847478">
                <w:rPr>
                  <w:lang w:val="en-US"/>
                </w:rPr>
                <w:t>−</w:t>
              </w:r>
            </w:ins>
            <w:ins w:id="88" w:author="MMS" w:date="2014-05-22T16:57:00Z">
              <w:r w:rsidRPr="00847478">
                <w:rPr>
                  <w:lang w:val="en-US"/>
                </w:rPr>
                <w:t>136.5</w:t>
              </w:r>
            </w:ins>
          </w:p>
        </w:tc>
        <w:tc>
          <w:tcPr>
            <w:tcW w:w="907" w:type="dxa"/>
          </w:tcPr>
          <w:p w:rsidR="00906B99" w:rsidRPr="00847478" w:rsidRDefault="00906B99" w:rsidP="007E0701">
            <w:pPr>
              <w:pStyle w:val="Tabletext"/>
              <w:jc w:val="center"/>
              <w:rPr>
                <w:lang w:val="en-US"/>
              </w:rPr>
            </w:pPr>
            <w:ins w:id="89" w:author="Currie, Jane" w:date="2014-08-15T14:35:00Z">
              <w:r w:rsidRPr="00847478">
                <w:rPr>
                  <w:lang w:val="en-US"/>
                </w:rPr>
                <w:t>−</w:t>
              </w:r>
            </w:ins>
            <w:ins w:id="90" w:author="MMS" w:date="2014-05-22T16:57:00Z">
              <w:r w:rsidRPr="00847478">
                <w:rPr>
                  <w:lang w:val="en-US"/>
                </w:rPr>
                <w:t>130.5</w:t>
              </w:r>
            </w:ins>
          </w:p>
        </w:tc>
        <w:tc>
          <w:tcPr>
            <w:tcW w:w="907" w:type="dxa"/>
            <w:gridSpan w:val="3"/>
          </w:tcPr>
          <w:p w:rsidR="00906B99" w:rsidRPr="00847478" w:rsidRDefault="00906B99" w:rsidP="007E0701">
            <w:pPr>
              <w:pStyle w:val="Tabletext"/>
              <w:jc w:val="center"/>
              <w:rPr>
                <w:lang w:val="en-US"/>
              </w:rPr>
            </w:pPr>
            <w:ins w:id="91" w:author="Currie, Jane" w:date="2014-08-15T14:35:00Z">
              <w:r w:rsidRPr="00847478">
                <w:rPr>
                  <w:lang w:val="en-US"/>
                </w:rPr>
                <w:t>−</w:t>
              </w:r>
            </w:ins>
            <w:ins w:id="92" w:author="MMS" w:date="2014-05-22T16:57:00Z">
              <w:r w:rsidRPr="00847478">
                <w:rPr>
                  <w:lang w:val="en-US"/>
                </w:rPr>
                <w:t>127.5</w:t>
              </w:r>
            </w:ins>
          </w:p>
        </w:tc>
        <w:tc>
          <w:tcPr>
            <w:tcW w:w="758" w:type="dxa"/>
          </w:tcPr>
          <w:p w:rsidR="00906B99" w:rsidRPr="00847478" w:rsidRDefault="00906B99" w:rsidP="007E0701">
            <w:pPr>
              <w:pStyle w:val="Tabletext"/>
              <w:jc w:val="center"/>
              <w:rPr>
                <w:lang w:val="en-US"/>
              </w:rPr>
            </w:pPr>
            <w:ins w:id="93" w:author="Currie, Jane" w:date="2014-08-15T14:35:00Z">
              <w:r w:rsidRPr="00847478">
                <w:rPr>
                  <w:lang w:val="en-US"/>
                </w:rPr>
                <w:t>−</w:t>
              </w:r>
            </w:ins>
            <w:ins w:id="94" w:author="MMS" w:date="2014-05-22T16:57:00Z">
              <w:r w:rsidRPr="00847478">
                <w:rPr>
                  <w:lang w:val="en-US"/>
                </w:rPr>
                <w:t>122</w:t>
              </w:r>
            </w:ins>
          </w:p>
        </w:tc>
        <w:tc>
          <w:tcPr>
            <w:tcW w:w="992" w:type="dxa"/>
            <w:vMerge/>
          </w:tcPr>
          <w:p w:rsidR="00906B99" w:rsidRPr="00847478" w:rsidRDefault="00906B99" w:rsidP="007E0701">
            <w:pPr>
              <w:pStyle w:val="Tabletext"/>
              <w:jc w:val="center"/>
              <w:rPr>
                <w:ins w:id="95" w:author="Turnbull, Karen" w:date="2015-10-21T21:39:00Z"/>
                <w:lang w:val="en-US"/>
              </w:rPr>
            </w:pPr>
          </w:p>
        </w:tc>
      </w:tr>
    </w:tbl>
    <w:p w:rsidR="00612C22" w:rsidRPr="000E4EFB" w:rsidRDefault="00612C22" w:rsidP="00612C22">
      <w:pPr>
        <w:tabs>
          <w:tab w:val="left" w:pos="284"/>
        </w:tabs>
        <w:rPr>
          <w:lang w:eastAsia="zh-CN"/>
        </w:rPr>
      </w:pPr>
      <w:r w:rsidRPr="000E4EFB">
        <w:rPr>
          <w:lang w:eastAsia="zh-CN"/>
        </w:rPr>
        <w:t>_______________</w:t>
      </w:r>
    </w:p>
    <w:p w:rsidR="00612C22" w:rsidRPr="00936FFF" w:rsidRDefault="00612C22" w:rsidP="00612C22">
      <w:pPr>
        <w:pStyle w:val="FootnoteText"/>
        <w:rPr>
          <w:lang w:eastAsia="zh-CN"/>
        </w:rPr>
      </w:pPr>
      <w:r w:rsidRPr="000E4EFB">
        <w:rPr>
          <w:rStyle w:val="FootnoteReference"/>
        </w:rPr>
        <w:sym w:font="Symbol" w:char="F02A"/>
      </w:r>
      <w:r w:rsidRPr="00936FFF">
        <w:rPr>
          <w:lang w:eastAsia="zh-CN"/>
        </w:rPr>
        <w:tab/>
      </w:r>
      <w:r w:rsidRPr="00936FFF">
        <w:rPr>
          <w:lang w:eastAsia="zh-CN"/>
        </w:rPr>
        <w:t>引证的各项业务是在第</w:t>
      </w:r>
      <w:r w:rsidRPr="00936FFF">
        <w:rPr>
          <w:b/>
          <w:bCs/>
          <w:lang w:eastAsia="zh-CN"/>
        </w:rPr>
        <w:t>5</w:t>
      </w:r>
      <w:r w:rsidRPr="00936FFF">
        <w:rPr>
          <w:lang w:eastAsia="zh-CN"/>
        </w:rPr>
        <w:t>条中划分的业务。</w:t>
      </w:r>
    </w:p>
    <w:p w:rsidR="00AE641A" w:rsidRDefault="00612C22">
      <w:pPr>
        <w:pStyle w:val="Reasons"/>
        <w:rPr>
          <w:lang w:eastAsia="zh-CN"/>
        </w:rPr>
      </w:pPr>
      <w:r>
        <w:rPr>
          <w:b/>
          <w:lang w:eastAsia="zh-CN"/>
        </w:rPr>
        <w:t>理由：</w:t>
      </w:r>
      <w:r>
        <w:rPr>
          <w:lang w:eastAsia="zh-CN"/>
        </w:rPr>
        <w:tab/>
      </w:r>
      <w:r w:rsidR="00AE7A46" w:rsidRPr="00E0046A">
        <w:rPr>
          <w:rFonts w:ascii="SimSun" w:hAnsi="SimSun" w:cs="SimSun" w:hint="eastAsia"/>
          <w:lang w:eastAsia="zh-CN"/>
        </w:rPr>
        <w:t>在《无线电规则》第</w:t>
      </w:r>
      <w:r w:rsidR="00AE7A46" w:rsidRPr="004F5A2B">
        <w:rPr>
          <w:rFonts w:hint="eastAsia"/>
          <w:lang w:eastAsia="zh-CN"/>
        </w:rPr>
        <w:t>21</w:t>
      </w:r>
      <w:r w:rsidR="00AE7A46" w:rsidRPr="00E0046A">
        <w:rPr>
          <w:rFonts w:ascii="SimSun" w:hAnsi="SimSun" w:cs="SimSun" w:hint="eastAsia"/>
          <w:lang w:eastAsia="zh-CN"/>
        </w:rPr>
        <w:t>条中增加有关</w:t>
      </w:r>
      <w:r w:rsidR="00AE7A46" w:rsidRPr="00E0046A">
        <w:rPr>
          <w:rFonts w:eastAsia="Calibri"/>
          <w:lang w:eastAsia="zh-CN"/>
          <w:rPrChange w:id="96" w:author="SWG 4A-1a" w:date="2014-07-09T12:40:00Z">
            <w:rPr>
              <w:rFonts w:eastAsia="Calibri"/>
              <w:i/>
              <w:szCs w:val="24"/>
              <w:highlight w:val="green"/>
              <w:lang w:val="en-US"/>
            </w:rPr>
          </w:rPrChange>
        </w:rPr>
        <w:t>GSO FSS</w:t>
      </w:r>
      <w:r w:rsidR="00AE7A46" w:rsidRPr="00E0046A">
        <w:rPr>
          <w:rFonts w:ascii="SimSun" w:hAnsi="SimSun" w:cs="SimSun" w:hint="eastAsia"/>
          <w:lang w:eastAsia="zh-CN"/>
        </w:rPr>
        <w:t>（空对地）的</w:t>
      </w:r>
      <w:r w:rsidR="00AE7A46" w:rsidRPr="00E0046A">
        <w:rPr>
          <w:rFonts w:hint="eastAsia"/>
          <w:lang w:eastAsia="zh-CN"/>
        </w:rPr>
        <w:t>pfd</w:t>
      </w:r>
      <w:r w:rsidR="00AE7A46" w:rsidRPr="00E0046A">
        <w:rPr>
          <w:rFonts w:ascii="SimSun" w:hAnsi="SimSun" w:cs="SimSun" w:hint="eastAsia"/>
          <w:lang w:eastAsia="zh-CN"/>
        </w:rPr>
        <w:t>限值，以保护地面业务（</w:t>
      </w:r>
      <w:r w:rsidR="00AE7A46" w:rsidRPr="00E0046A">
        <w:rPr>
          <w:rFonts w:eastAsia="Calibri"/>
          <w:lang w:eastAsia="zh-CN"/>
          <w:rPrChange w:id="97" w:author="SWG 4A-1a" w:date="2014-07-09T12:40:00Z">
            <w:rPr>
              <w:rFonts w:eastAsia="Calibri"/>
              <w:i/>
              <w:szCs w:val="24"/>
              <w:highlight w:val="green"/>
              <w:lang w:val="en-US"/>
            </w:rPr>
          </w:rPrChange>
        </w:rPr>
        <w:t>FS</w:t>
      </w:r>
      <w:r w:rsidR="00AE7A46" w:rsidRPr="00E0046A">
        <w:rPr>
          <w:rFonts w:ascii="SimSun" w:hAnsi="SimSun" w:cs="SimSun" w:hint="eastAsia"/>
          <w:lang w:eastAsia="zh-CN"/>
        </w:rPr>
        <w:t>、</w:t>
      </w:r>
      <w:r w:rsidR="00AE7A46" w:rsidRPr="00E0046A">
        <w:rPr>
          <w:rFonts w:eastAsia="Calibri"/>
          <w:lang w:eastAsia="zh-CN"/>
          <w:rPrChange w:id="98" w:author="SWG 4A-1a" w:date="2014-07-09T12:40:00Z">
            <w:rPr>
              <w:rFonts w:eastAsia="Calibri"/>
              <w:i/>
              <w:szCs w:val="24"/>
              <w:highlight w:val="green"/>
              <w:lang w:val="en-US"/>
            </w:rPr>
          </w:rPrChange>
        </w:rPr>
        <w:t>MS</w:t>
      </w:r>
      <w:r w:rsidR="00AE7A46" w:rsidRPr="00E0046A">
        <w:rPr>
          <w:rFonts w:ascii="SimSun" w:hAnsi="SimSun" w:cs="SimSun" w:hint="eastAsia"/>
          <w:lang w:eastAsia="zh-CN"/>
        </w:rPr>
        <w:t>）和</w:t>
      </w:r>
      <w:r w:rsidR="00AE7A46" w:rsidRPr="00E0046A">
        <w:rPr>
          <w:rFonts w:eastAsia="Calibri"/>
          <w:lang w:eastAsia="zh-CN"/>
          <w:rPrChange w:id="99" w:author="SWG 4A-1a" w:date="2014-07-09T12:40:00Z">
            <w:rPr>
              <w:rFonts w:eastAsia="Calibri"/>
              <w:i/>
              <w:szCs w:val="24"/>
              <w:highlight w:val="green"/>
              <w:lang w:val="en-US"/>
            </w:rPr>
          </w:rPrChange>
        </w:rPr>
        <w:t>RLS</w:t>
      </w:r>
      <w:r w:rsidR="00AE7A46" w:rsidRPr="00E0046A">
        <w:rPr>
          <w:rFonts w:ascii="SimSun" w:hAnsi="SimSun" w:cs="SimSun" w:hint="eastAsia"/>
          <w:lang w:eastAsia="zh-CN"/>
        </w:rPr>
        <w:t>的划分。</w:t>
      </w:r>
    </w:p>
    <w:p w:rsidR="00612C22" w:rsidRDefault="00612C22" w:rsidP="00612C22">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612C22" w:rsidRDefault="00612C22" w:rsidP="00612C22">
      <w:pPr>
        <w:pStyle w:val="Appendixtitle"/>
        <w:snapToGrid w:val="0"/>
        <w:spacing w:before="0" w:after="0"/>
        <w:rPr>
          <w:lang w:eastAsia="zh-CN"/>
        </w:rPr>
      </w:pPr>
      <w:bookmarkStart w:id="100"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100"/>
    </w:p>
    <w:p w:rsidR="00AE641A" w:rsidRDefault="00AE641A">
      <w:pPr>
        <w:rPr>
          <w:lang w:eastAsia="zh-CN"/>
        </w:rPr>
        <w:sectPr w:rsidR="00AE641A">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pPr>
    </w:p>
    <w:p w:rsidR="00AE641A" w:rsidRDefault="00612C22">
      <w:pPr>
        <w:pStyle w:val="Proposal"/>
      </w:pPr>
      <w:r>
        <w:lastRenderedPageBreak/>
        <w:t>MOD</w:t>
      </w:r>
      <w:r>
        <w:tab/>
        <w:t>BDI/KEN/UGA/RRW/TZA/85A6A1/13</w:t>
      </w:r>
    </w:p>
    <w:p w:rsidR="00612C22" w:rsidRDefault="00612C22" w:rsidP="004F5A2B">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101" w:author="Meshkurti, Ana Maria" w:date="2015-10-21T18:13:00Z">
        <w:r w:rsidR="004F5A2B" w:rsidRPr="00847478" w:rsidDel="002948E5">
          <w:rPr>
            <w:sz w:val="16"/>
            <w:szCs w:val="16"/>
            <w:lang w:val="en-US"/>
          </w:rPr>
          <w:delText>12</w:delText>
        </w:r>
      </w:del>
      <w:ins w:id="102" w:author="Meshkurti, Ana Maria" w:date="2015-10-21T18:13:00Z">
        <w:r w:rsidR="004F5A2B" w:rsidRPr="00847478">
          <w:rPr>
            <w:sz w:val="16"/>
            <w:szCs w:val="16"/>
            <w:lang w:val="en-US"/>
          </w:rPr>
          <w:t>15</w:t>
        </w:r>
      </w:ins>
      <w:r w:rsidRPr="00CC3710">
        <w:rPr>
          <w:rFonts w:hint="eastAsia"/>
          <w:sz w:val="16"/>
          <w:szCs w:val="16"/>
          <w:lang w:eastAsia="zh-CN"/>
        </w:rPr>
        <w:t>，修订版）</w:t>
      </w:r>
    </w:p>
    <w:p w:rsidR="00612C22" w:rsidRPr="008A2AA6" w:rsidRDefault="00612C22" w:rsidP="00612C22">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612C22" w:rsidRPr="006A3CD1" w:rsidTr="00612C22">
        <w:trPr>
          <w:jc w:val="center"/>
        </w:trPr>
        <w:tc>
          <w:tcPr>
            <w:tcW w:w="1099" w:type="dxa"/>
            <w:vAlign w:val="center"/>
          </w:tcPr>
          <w:p w:rsidR="00612C22" w:rsidRPr="002555A8" w:rsidRDefault="00612C22" w:rsidP="00612C22">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612C22" w:rsidRPr="002555A8" w:rsidRDefault="00612C22" w:rsidP="00612C22">
            <w:pPr>
              <w:pStyle w:val="Tablehead"/>
            </w:pPr>
            <w:r w:rsidRPr="002555A8">
              <w:rPr>
                <w:rFonts w:hint="eastAsia"/>
              </w:rPr>
              <w:t>情况</w:t>
            </w:r>
          </w:p>
        </w:tc>
        <w:tc>
          <w:tcPr>
            <w:tcW w:w="2489" w:type="dxa"/>
            <w:tcBorders>
              <w:bottom w:val="single" w:sz="4" w:space="0" w:color="auto"/>
            </w:tcBorders>
            <w:vAlign w:val="center"/>
          </w:tcPr>
          <w:p w:rsidR="00612C22" w:rsidRPr="002555A8" w:rsidRDefault="00612C22" w:rsidP="00612C22">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612C22" w:rsidRPr="002555A8" w:rsidRDefault="00612C22" w:rsidP="00612C22">
            <w:pPr>
              <w:pStyle w:val="Tablehead"/>
            </w:pPr>
            <w:r w:rsidRPr="002555A8">
              <w:rPr>
                <w:rFonts w:hint="eastAsia"/>
              </w:rPr>
              <w:t>门限</w:t>
            </w:r>
            <w:r w:rsidRPr="002555A8">
              <w:t>/</w:t>
            </w:r>
            <w:r w:rsidRPr="002555A8">
              <w:rPr>
                <w:rFonts w:hint="eastAsia"/>
              </w:rPr>
              <w:t>条件</w:t>
            </w:r>
          </w:p>
        </w:tc>
        <w:tc>
          <w:tcPr>
            <w:tcW w:w="1939" w:type="dxa"/>
            <w:vAlign w:val="center"/>
          </w:tcPr>
          <w:p w:rsidR="00612C22" w:rsidRPr="002555A8" w:rsidRDefault="00612C22" w:rsidP="00612C22">
            <w:pPr>
              <w:pStyle w:val="Tablehead"/>
            </w:pPr>
            <w:r w:rsidRPr="002555A8">
              <w:rPr>
                <w:rFonts w:hint="eastAsia"/>
              </w:rPr>
              <w:t>计算方法</w:t>
            </w:r>
          </w:p>
        </w:tc>
        <w:tc>
          <w:tcPr>
            <w:tcW w:w="2518" w:type="dxa"/>
            <w:vAlign w:val="center"/>
          </w:tcPr>
          <w:p w:rsidR="00612C22" w:rsidRPr="002555A8" w:rsidRDefault="00612C22" w:rsidP="00612C22">
            <w:pPr>
              <w:pStyle w:val="Tablehead"/>
            </w:pPr>
            <w:r w:rsidRPr="002555A8">
              <w:rPr>
                <w:rFonts w:hint="eastAsia"/>
              </w:rPr>
              <w:t>备注</w:t>
            </w:r>
          </w:p>
        </w:tc>
      </w:tr>
      <w:tr w:rsidR="00906B99" w:rsidRPr="006A3CD1" w:rsidTr="00612C22">
        <w:trPr>
          <w:trHeight w:val="1077"/>
          <w:jc w:val="center"/>
        </w:trPr>
        <w:tc>
          <w:tcPr>
            <w:tcW w:w="1099" w:type="dxa"/>
            <w:vMerge w:val="restart"/>
          </w:tcPr>
          <w:p w:rsidR="00906B99" w:rsidRPr="006A3CD1" w:rsidRDefault="00906B99" w:rsidP="00612C22">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906B99" w:rsidRPr="006A3CD1" w:rsidRDefault="00906B99" w:rsidP="00612C22">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906B99" w:rsidRPr="00A93A54" w:rsidRDefault="00906B99" w:rsidP="00612C22">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906B99" w:rsidRPr="006A3CD1" w:rsidRDefault="00906B99" w:rsidP="00612C22">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906B99" w:rsidRPr="006A3CD1" w:rsidRDefault="00906B99" w:rsidP="00612C22">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906B99" w:rsidRPr="006A3CD1" w:rsidRDefault="00906B99" w:rsidP="00612C22">
            <w:pPr>
              <w:rPr>
                <w:color w:val="000000"/>
                <w:lang w:eastAsia="zh-CN"/>
              </w:rPr>
            </w:pPr>
          </w:p>
        </w:tc>
        <w:tc>
          <w:tcPr>
            <w:tcW w:w="2518" w:type="dxa"/>
            <w:vMerge w:val="restart"/>
          </w:tcPr>
          <w:p w:rsidR="00906B99" w:rsidRPr="006A3CD1" w:rsidRDefault="00906B99" w:rsidP="00612C22">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ins w:id="103" w:author="Zheng, Bingyue" w:date="2015-10-29T22:23:00Z">
              <w:r w:rsidR="009A1393" w:rsidRPr="00847478">
                <w:rPr>
                  <w:lang w:eastAsia="zh-CN"/>
                </w:rPr>
                <w:t>2</w:t>
              </w:r>
              <w:r w:rsidR="009A1393" w:rsidRPr="00521D53">
                <w:rPr>
                  <w:rFonts w:ascii="STKaiti" w:eastAsia="STKaiti" w:hAnsi="STKaiti" w:hint="eastAsia"/>
                  <w:lang w:eastAsia="zh-CN"/>
                  <w:rPrChange w:id="104" w:author="Wang, Yujia" w:date="2015-10-26T08:19:00Z">
                    <w:rPr>
                      <w:rFonts w:hint="eastAsia"/>
                      <w:lang w:eastAsia="zh-CN"/>
                    </w:rPr>
                  </w:rPrChange>
                </w:rPr>
                <w:t>之二</w:t>
              </w:r>
              <w:r w:rsidR="009A1393" w:rsidRPr="00521D53">
                <w:rPr>
                  <w:rFonts w:hint="eastAsia"/>
                  <w:lang w:eastAsia="zh-CN"/>
                </w:rPr>
                <w:t>)</w:t>
              </w:r>
              <w:r w:rsidR="009A1393">
                <w:rPr>
                  <w:rFonts w:hint="eastAsia"/>
                  <w:lang w:eastAsia="zh-CN"/>
                </w:rPr>
                <w:t>、</w:t>
              </w:r>
            </w:ins>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484A1E" w:rsidRPr="006A3CD1" w:rsidTr="007E0701">
        <w:trPr>
          <w:trHeight w:val="816"/>
          <w:jc w:val="center"/>
        </w:trPr>
        <w:tc>
          <w:tcPr>
            <w:tcW w:w="1099" w:type="dxa"/>
            <w:vMerge/>
          </w:tcPr>
          <w:p w:rsidR="00484A1E" w:rsidRPr="006A3CD1" w:rsidRDefault="00484A1E" w:rsidP="00612C22">
            <w:pPr>
              <w:pStyle w:val="Tabletext"/>
              <w:rPr>
                <w:color w:val="000000"/>
                <w:lang w:eastAsia="zh-CN"/>
              </w:rPr>
            </w:pPr>
          </w:p>
        </w:tc>
        <w:tc>
          <w:tcPr>
            <w:tcW w:w="2499" w:type="dxa"/>
            <w:vMerge/>
          </w:tcPr>
          <w:p w:rsidR="00484A1E" w:rsidRPr="006A3CD1" w:rsidRDefault="00484A1E" w:rsidP="00612C22">
            <w:pPr>
              <w:pStyle w:val="Tabletext"/>
              <w:rPr>
                <w:color w:val="000000"/>
                <w:lang w:eastAsia="zh-CN"/>
              </w:rPr>
            </w:pPr>
          </w:p>
        </w:tc>
        <w:tc>
          <w:tcPr>
            <w:tcW w:w="2489" w:type="dxa"/>
            <w:vMerge w:val="restart"/>
            <w:tcBorders>
              <w:top w:val="nil"/>
            </w:tcBorders>
          </w:tcPr>
          <w:p w:rsidR="00484A1E" w:rsidRPr="006A3CD1" w:rsidRDefault="00484A1E" w:rsidP="00612C22">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p w:rsidR="00484A1E" w:rsidRPr="006A3CD1" w:rsidRDefault="00484A1E" w:rsidP="00521D53">
            <w:pPr>
              <w:pStyle w:val="Tabletext"/>
              <w:tabs>
                <w:tab w:val="left" w:pos="724"/>
              </w:tabs>
              <w:ind w:left="298" w:hanging="284"/>
              <w:rPr>
                <w:lang w:eastAsia="zh-CN"/>
              </w:rPr>
            </w:pPr>
            <w:ins w:id="105" w:author="Meshkurti, Ana Maria" w:date="2015-10-21T18:13:00Z">
              <w:r w:rsidRPr="00847478">
                <w:rPr>
                  <w:lang w:eastAsia="zh-CN"/>
                </w:rPr>
                <w:t>2</w:t>
              </w:r>
            </w:ins>
            <w:ins w:id="106" w:author="Wang, Yujia" w:date="2015-10-26T08:19:00Z">
              <w:r w:rsidRPr="00521D53">
                <w:rPr>
                  <w:rFonts w:ascii="STKaiti" w:eastAsia="STKaiti" w:hAnsi="STKaiti" w:hint="eastAsia"/>
                  <w:lang w:eastAsia="zh-CN"/>
                  <w:rPrChange w:id="107" w:author="Wang, Yujia" w:date="2015-10-26T08:19:00Z">
                    <w:rPr>
                      <w:rFonts w:hint="eastAsia"/>
                      <w:lang w:eastAsia="zh-CN"/>
                    </w:rPr>
                  </w:rPrChange>
                </w:rPr>
                <w:t>之二</w:t>
              </w:r>
            </w:ins>
            <w:ins w:id="108" w:author="Wang, Yujia" w:date="2015-10-26T08:20:00Z">
              <w:r w:rsidRPr="00521D53">
                <w:rPr>
                  <w:rFonts w:hint="eastAsia"/>
                  <w:lang w:eastAsia="zh-CN"/>
                </w:rPr>
                <w:t>)</w:t>
              </w:r>
              <w:r w:rsidRPr="00521D53">
                <w:rPr>
                  <w:lang w:eastAsia="zh-CN"/>
                </w:rPr>
                <w:tab/>
              </w:r>
            </w:ins>
            <w:ins w:id="109" w:author="Meshkurti, Ana Maria" w:date="2015-10-21T18:13:00Z">
              <w:r w:rsidRPr="00847478">
                <w:rPr>
                  <w:lang w:eastAsia="zh-CN"/>
                </w:rPr>
                <w:t>13.4-13.65</w:t>
              </w:r>
            </w:ins>
            <w:ins w:id="110" w:author="Turnbull, Karen" w:date="2015-10-23T21:31:00Z">
              <w:r>
                <w:rPr>
                  <w:lang w:eastAsia="zh-CN"/>
                </w:rPr>
                <w:t> </w:t>
              </w:r>
            </w:ins>
            <w:ins w:id="111" w:author="Meshkurti, Ana Maria" w:date="2015-10-21T18:13:00Z">
              <w:r w:rsidRPr="00847478">
                <w:rPr>
                  <w:lang w:eastAsia="zh-CN"/>
                </w:rPr>
                <w:t>GHz</w:t>
              </w:r>
            </w:ins>
            <w:ins w:id="112" w:author="Wang, Yujia" w:date="2015-10-26T08:20:00Z">
              <w:r>
                <w:rPr>
                  <w:rFonts w:hint="eastAsia"/>
                  <w:lang w:eastAsia="zh-CN"/>
                </w:rPr>
                <w:t>频段（</w:t>
              </w:r>
              <w:r>
                <w:rPr>
                  <w:rFonts w:hint="eastAsia"/>
                  <w:lang w:eastAsia="zh-CN"/>
                </w:rPr>
                <w:t>1</w:t>
              </w:r>
              <w:r>
                <w:rPr>
                  <w:rFonts w:hint="eastAsia"/>
                  <w:lang w:eastAsia="zh-CN"/>
                </w:rPr>
                <w:t>区</w:t>
              </w:r>
              <w:r>
                <w:rPr>
                  <w:lang w:eastAsia="zh-CN"/>
                </w:rPr>
                <w:t>）</w:t>
              </w:r>
            </w:ins>
          </w:p>
        </w:tc>
        <w:tc>
          <w:tcPr>
            <w:tcW w:w="3631" w:type="dxa"/>
            <w:tcBorders>
              <w:top w:val="nil"/>
              <w:bottom w:val="nil"/>
            </w:tcBorders>
          </w:tcPr>
          <w:p w:rsidR="00484A1E" w:rsidRPr="00AF636B" w:rsidRDefault="00484A1E" w:rsidP="00906B99">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484A1E" w:rsidRPr="006A3CD1" w:rsidRDefault="00484A1E" w:rsidP="00906B99">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tc>
        <w:tc>
          <w:tcPr>
            <w:tcW w:w="1939" w:type="dxa"/>
            <w:vMerge/>
          </w:tcPr>
          <w:p w:rsidR="00484A1E" w:rsidRPr="006A3CD1" w:rsidRDefault="00484A1E" w:rsidP="00612C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484A1E" w:rsidRPr="006A3CD1" w:rsidRDefault="00484A1E" w:rsidP="00612C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r w:rsidR="00484A1E" w:rsidRPr="006A3CD1" w:rsidTr="007E0701">
        <w:trPr>
          <w:trHeight w:val="815"/>
          <w:jc w:val="center"/>
        </w:trPr>
        <w:tc>
          <w:tcPr>
            <w:tcW w:w="1099" w:type="dxa"/>
            <w:vMerge/>
          </w:tcPr>
          <w:p w:rsidR="00484A1E" w:rsidRPr="006A3CD1" w:rsidRDefault="00484A1E" w:rsidP="00612C22">
            <w:pPr>
              <w:pStyle w:val="Tabletext"/>
              <w:rPr>
                <w:color w:val="000000"/>
                <w:lang w:eastAsia="zh-CN"/>
              </w:rPr>
            </w:pPr>
          </w:p>
        </w:tc>
        <w:tc>
          <w:tcPr>
            <w:tcW w:w="2499" w:type="dxa"/>
            <w:vMerge/>
          </w:tcPr>
          <w:p w:rsidR="00484A1E" w:rsidRPr="006A3CD1" w:rsidRDefault="00484A1E" w:rsidP="00612C22">
            <w:pPr>
              <w:pStyle w:val="Tabletext"/>
              <w:rPr>
                <w:color w:val="000000"/>
                <w:lang w:eastAsia="zh-CN"/>
              </w:rPr>
            </w:pPr>
          </w:p>
        </w:tc>
        <w:tc>
          <w:tcPr>
            <w:tcW w:w="2489" w:type="dxa"/>
            <w:vMerge/>
          </w:tcPr>
          <w:p w:rsidR="00484A1E" w:rsidRPr="006A3CD1" w:rsidRDefault="00484A1E" w:rsidP="00521D53">
            <w:pPr>
              <w:pStyle w:val="Tabletext"/>
              <w:tabs>
                <w:tab w:val="clear" w:pos="284"/>
                <w:tab w:val="left" w:pos="724"/>
              </w:tabs>
              <w:ind w:left="298" w:hanging="284"/>
              <w:rPr>
                <w:lang w:eastAsia="zh-CN"/>
              </w:rPr>
            </w:pPr>
          </w:p>
        </w:tc>
        <w:tc>
          <w:tcPr>
            <w:tcW w:w="3631" w:type="dxa"/>
            <w:tcBorders>
              <w:top w:val="nil"/>
            </w:tcBorders>
          </w:tcPr>
          <w:p w:rsidR="00484A1E" w:rsidRPr="00AF636B" w:rsidRDefault="00484A1E" w:rsidP="00906B99">
            <w:pPr>
              <w:pStyle w:val="Tabletext"/>
              <w:rPr>
                <w:ins w:id="113" w:author="Wang, Yujia" w:date="2015-10-26T08:18:00Z"/>
                <w:lang w:eastAsia="zh-CN"/>
              </w:rPr>
            </w:pPr>
            <w:ins w:id="114" w:author="Wang, Yujia" w:date="2015-10-26T08:18:00Z">
              <w:r w:rsidRPr="00AF636B">
                <w:rPr>
                  <w:rFonts w:hint="eastAsia"/>
                  <w:lang w:eastAsia="zh-CN"/>
                </w:rPr>
                <w:t>i)</w:t>
              </w:r>
              <w:r w:rsidRPr="00AF636B">
                <w:rPr>
                  <w:lang w:eastAsia="zh-CN"/>
                </w:rPr>
                <w:tab/>
              </w:r>
              <w:r w:rsidRPr="00AF636B">
                <w:rPr>
                  <w:rFonts w:hint="eastAsia"/>
                  <w:lang w:eastAsia="zh-CN"/>
                </w:rPr>
                <w:t>带宽重叠，且</w:t>
              </w:r>
            </w:ins>
          </w:p>
          <w:p w:rsidR="00484A1E" w:rsidRPr="006A3CD1" w:rsidRDefault="00484A1E" w:rsidP="004F5A2B">
            <w:pPr>
              <w:pStyle w:val="Tabletext"/>
              <w:ind w:left="284" w:hanging="284"/>
              <w:rPr>
                <w:color w:val="000000"/>
                <w:lang w:eastAsia="zh-CN"/>
              </w:rPr>
            </w:pPr>
            <w:ins w:id="115" w:author="Chen, Meng" w:date="2014-09-12T14:35:00Z">
              <w:r w:rsidRPr="00E0046A">
                <w:rPr>
                  <w:lang w:val="en-US" w:eastAsia="zh-CN"/>
                </w:rPr>
                <w:t>ii)</w:t>
              </w:r>
              <w:r w:rsidRPr="00E0046A">
                <w:rPr>
                  <w:lang w:val="en-US" w:eastAsia="zh-CN"/>
                </w:rPr>
                <w:tab/>
              </w:r>
            </w:ins>
            <w:ins w:id="116" w:author="Chen, Xing" w:date="2015-10-29T18:46:00Z">
              <w:r w:rsidR="003B40C6">
                <w:rPr>
                  <w:rFonts w:hint="eastAsia"/>
                  <w:lang w:val="en-US" w:eastAsia="zh-CN"/>
                </w:rPr>
                <w:t>任</w:t>
              </w:r>
            </w:ins>
            <w:ins w:id="117" w:author="Cai, Yunyi" w:date="2015-10-29T21:28:00Z">
              <w:r w:rsidR="004F5A2B">
                <w:rPr>
                  <w:rFonts w:hint="eastAsia"/>
                  <w:lang w:val="en-US" w:eastAsia="zh-CN"/>
                </w:rPr>
                <w:t>一</w:t>
              </w:r>
            </w:ins>
            <w:ins w:id="118" w:author="Chen, Xing" w:date="2015-10-25T11:24:00Z">
              <w:r w:rsidR="003B40C6" w:rsidRPr="00D020A6">
                <w:rPr>
                  <w:rFonts w:eastAsiaTheme="minorEastAsia" w:hint="eastAsia"/>
                  <w:lang w:eastAsia="zh-CN"/>
                </w:rPr>
                <w:t>空间研究业务（</w:t>
              </w:r>
            </w:ins>
            <w:ins w:id="119" w:author="" w:date="2014-09-12T14:35:00Z">
              <w:r w:rsidR="003B40C6" w:rsidRPr="00D020A6">
                <w:rPr>
                  <w:rFonts w:eastAsiaTheme="minorEastAsia"/>
                  <w:lang w:eastAsia="zh-CN"/>
                  <w:rPrChange w:id="120" w:author="" w:date="2015-03-31T12:06:00Z">
                    <w:rPr>
                      <w:rFonts w:ascii="SimSun" w:hAnsi="SimSun" w:cs="SimSun"/>
                      <w:lang w:eastAsia="zh-CN"/>
                    </w:rPr>
                  </w:rPrChange>
                </w:rPr>
                <w:t>SRS</w:t>
              </w:r>
            </w:ins>
            <w:ins w:id="121" w:author="Chen, Xing" w:date="2015-10-25T11:24:00Z">
              <w:r w:rsidR="003B40C6" w:rsidRPr="00D020A6">
                <w:rPr>
                  <w:rFonts w:eastAsiaTheme="minorEastAsia" w:hint="eastAsia"/>
                  <w:lang w:eastAsia="zh-CN"/>
                </w:rPr>
                <w:t>）</w:t>
              </w:r>
            </w:ins>
            <w:ins w:id="122" w:author="Chen, Xing" w:date="2015-10-29T18:47:00Z">
              <w:r w:rsidR="003B40C6">
                <w:rPr>
                  <w:rFonts w:eastAsiaTheme="minorEastAsia" w:hint="eastAsia"/>
                  <w:lang w:eastAsia="zh-CN"/>
                </w:rPr>
                <w:t>网络</w:t>
              </w:r>
            </w:ins>
            <w:ins w:id="123" w:author="" w:date="2015-03-31T08:44:00Z">
              <w:r w:rsidR="003B40C6" w:rsidRPr="00D020A6">
                <w:rPr>
                  <w:rFonts w:eastAsiaTheme="minorEastAsia" w:hint="eastAsia"/>
                  <w:lang w:eastAsia="zh-CN"/>
                </w:rPr>
                <w:t>或</w:t>
              </w:r>
            </w:ins>
            <w:ins w:id="124" w:author="Chen, Xing" w:date="2015-10-29T18:47:00Z">
              <w:r w:rsidR="003B40C6">
                <w:rPr>
                  <w:rFonts w:eastAsiaTheme="minorEastAsia" w:hint="eastAsia"/>
                  <w:lang w:eastAsia="zh-CN"/>
                </w:rPr>
                <w:t>任</w:t>
              </w:r>
            </w:ins>
            <w:ins w:id="125" w:author="Cai, Yunyi" w:date="2015-10-29T21:28:00Z">
              <w:r w:rsidR="004F5A2B">
                <w:rPr>
                  <w:rFonts w:hint="eastAsia"/>
                  <w:lang w:val="en-US" w:eastAsia="zh-CN"/>
                </w:rPr>
                <w:t>一</w:t>
              </w:r>
            </w:ins>
            <w:ins w:id="126" w:author="" w:date="2015-03-31T08:44:00Z">
              <w:r w:rsidR="003B40C6" w:rsidRPr="00D020A6">
                <w:rPr>
                  <w:rFonts w:eastAsiaTheme="minorEastAsia"/>
                  <w:lang w:eastAsia="zh-CN"/>
                  <w:rPrChange w:id="127" w:author="" w:date="2015-03-31T12:06:00Z">
                    <w:rPr>
                      <w:rFonts w:ascii="SimSun" w:hAnsi="SimSun" w:cs="SimSun"/>
                      <w:lang w:eastAsia="zh-CN"/>
                    </w:rPr>
                  </w:rPrChange>
                </w:rPr>
                <w:t>FSS</w:t>
              </w:r>
            </w:ins>
            <w:ins w:id="128" w:author="Chen, Xing" w:date="2015-10-25T15:19:00Z">
              <w:r w:rsidR="003B40C6">
                <w:rPr>
                  <w:rFonts w:eastAsiaTheme="minorEastAsia" w:hint="eastAsia"/>
                  <w:lang w:eastAsia="zh-CN"/>
                </w:rPr>
                <w:t>以及</w:t>
              </w:r>
            </w:ins>
            <w:ins w:id="129" w:author="" w:date="2014-09-12T14:35:00Z">
              <w:r w:rsidR="003B40C6" w:rsidRPr="00D020A6">
                <w:rPr>
                  <w:rFonts w:eastAsiaTheme="minorEastAsia"/>
                  <w:lang w:eastAsia="zh-CN"/>
                </w:rPr>
                <w:t>任何相关空</w:t>
              </w:r>
              <w:r w:rsidR="003B40C6" w:rsidRPr="00D020A6">
                <w:rPr>
                  <w:rFonts w:eastAsiaTheme="minorEastAsia" w:hint="eastAsia"/>
                  <w:lang w:eastAsia="zh-CN"/>
                </w:rPr>
                <w:t>间操作功能（见第</w:t>
              </w:r>
              <w:r w:rsidR="003B40C6" w:rsidRPr="00E32C42">
                <w:rPr>
                  <w:rFonts w:eastAsiaTheme="minorEastAsia"/>
                  <w:b/>
                  <w:bCs/>
                  <w:lang w:eastAsia="zh-CN"/>
                </w:rPr>
                <w:t>1.23</w:t>
              </w:r>
              <w:r w:rsidR="003B40C6" w:rsidRPr="00D020A6">
                <w:rPr>
                  <w:rFonts w:eastAsiaTheme="minorEastAsia"/>
                  <w:lang w:eastAsia="zh-CN"/>
                </w:rPr>
                <w:t>款）</w:t>
              </w:r>
            </w:ins>
            <w:ins w:id="130" w:author="Chen, Xing" w:date="2015-10-25T15:20:00Z">
              <w:r w:rsidR="003B40C6">
                <w:rPr>
                  <w:rFonts w:eastAsiaTheme="minorEastAsia" w:hint="eastAsia"/>
                  <w:lang w:eastAsia="zh-CN"/>
                </w:rPr>
                <w:t>的网络的</w:t>
              </w:r>
            </w:ins>
            <w:ins w:id="131" w:author="" w:date="2014-09-12T14:35:00Z">
              <w:r w:rsidR="003B40C6" w:rsidRPr="00D020A6">
                <w:rPr>
                  <w:rFonts w:eastAsiaTheme="minorEastAsia"/>
                  <w:lang w:eastAsia="zh-CN"/>
                </w:rPr>
                <w:t>空</w:t>
              </w:r>
              <w:r w:rsidR="003B40C6" w:rsidRPr="00D020A6">
                <w:rPr>
                  <w:rFonts w:eastAsiaTheme="minorEastAsia" w:hint="eastAsia"/>
                  <w:lang w:eastAsia="zh-CN"/>
                </w:rPr>
                <w:t>间电台位于</w:t>
              </w:r>
            </w:ins>
            <w:ins w:id="132" w:author="Chen, Xing" w:date="2015-10-25T15:20:00Z">
              <w:r w:rsidR="003B40C6">
                <w:rPr>
                  <w:rFonts w:eastAsiaTheme="minorEastAsia" w:hint="eastAsia"/>
                  <w:lang w:eastAsia="zh-CN"/>
                </w:rPr>
                <w:t>拟议</w:t>
              </w:r>
            </w:ins>
            <w:ins w:id="133" w:author="" w:date="2014-09-12T14:35:00Z">
              <w:r w:rsidR="003B40C6" w:rsidRPr="00D020A6">
                <w:rPr>
                  <w:rFonts w:eastAsiaTheme="minorEastAsia"/>
                  <w:lang w:eastAsia="zh-CN"/>
                </w:rPr>
                <w:t>FSS</w:t>
              </w:r>
              <w:r w:rsidR="003B40C6" w:rsidRPr="00D020A6">
                <w:rPr>
                  <w:rFonts w:eastAsiaTheme="minorEastAsia" w:hint="eastAsia"/>
                  <w:lang w:eastAsia="zh-CN"/>
                </w:rPr>
                <w:t>网络的标称轨道位置</w:t>
              </w:r>
              <w:r w:rsidR="003B40C6" w:rsidRPr="00D020A6">
                <w:rPr>
                  <w:rFonts w:eastAsiaTheme="minorEastAsia"/>
                  <w:lang w:eastAsia="zh-CN"/>
                  <w:rPrChange w:id="134" w:author="" w:date="2015-03-31T12:06:00Z">
                    <w:rPr>
                      <w:highlight w:val="green"/>
                      <w:lang w:eastAsia="zh-CN"/>
                    </w:rPr>
                  </w:rPrChange>
                </w:rPr>
                <w:t>±</w:t>
              </w:r>
            </w:ins>
            <w:ins w:id="135" w:author="" w:date="2015-03-31T08:45:00Z">
              <w:r w:rsidR="003B40C6" w:rsidRPr="00D020A6">
                <w:rPr>
                  <w:rFonts w:eastAsiaTheme="minorEastAsia"/>
                  <w:lang w:eastAsia="zh-CN"/>
                  <w:rPrChange w:id="136" w:author="" w:date="2015-03-31T12:06:00Z">
                    <w:rPr>
                      <w:lang w:eastAsia="zh-CN"/>
                    </w:rPr>
                  </w:rPrChange>
                </w:rPr>
                <w:t>7</w:t>
              </w:r>
            </w:ins>
            <w:ins w:id="137" w:author="" w:date="2014-09-12T14:35:00Z">
              <w:r w:rsidR="003B40C6" w:rsidRPr="00D020A6">
                <w:rPr>
                  <w:rFonts w:eastAsiaTheme="minorEastAsia"/>
                  <w:lang w:eastAsia="zh-CN"/>
                  <w:rPrChange w:id="138" w:author="" w:date="2015-03-31T12:06:00Z">
                    <w:rPr>
                      <w:highlight w:val="green"/>
                      <w:lang w:eastAsia="zh-CN"/>
                    </w:rPr>
                  </w:rPrChange>
                </w:rPr>
                <w:t>°</w:t>
              </w:r>
              <w:r w:rsidR="003B40C6" w:rsidRPr="00D020A6">
                <w:rPr>
                  <w:rFonts w:eastAsiaTheme="minorEastAsia"/>
                  <w:lang w:eastAsia="zh-CN"/>
                </w:rPr>
                <w:t>的</w:t>
              </w:r>
              <w:r w:rsidR="003B40C6" w:rsidRPr="00D020A6">
                <w:rPr>
                  <w:rFonts w:eastAsiaTheme="minorEastAsia" w:hint="eastAsia"/>
                  <w:lang w:eastAsia="zh-CN"/>
                </w:rPr>
                <w:t>轨道弧内</w:t>
              </w:r>
            </w:ins>
          </w:p>
        </w:tc>
        <w:tc>
          <w:tcPr>
            <w:tcW w:w="1939" w:type="dxa"/>
            <w:vMerge/>
          </w:tcPr>
          <w:p w:rsidR="00484A1E" w:rsidRPr="006A3CD1" w:rsidRDefault="00484A1E" w:rsidP="00612C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484A1E" w:rsidRPr="006A3CD1" w:rsidRDefault="00484A1E" w:rsidP="00612C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AE641A" w:rsidRDefault="00612C22" w:rsidP="004B6B4F">
      <w:pPr>
        <w:pStyle w:val="Reasons"/>
        <w:tabs>
          <w:tab w:val="clear" w:pos="1588"/>
          <w:tab w:val="clear" w:pos="1985"/>
          <w:tab w:val="left" w:pos="1520"/>
        </w:tabs>
        <w:rPr>
          <w:lang w:eastAsia="zh-CN"/>
        </w:rPr>
      </w:pPr>
      <w:r>
        <w:rPr>
          <w:b/>
          <w:lang w:eastAsia="zh-CN"/>
        </w:rPr>
        <w:t>理由：</w:t>
      </w:r>
      <w:r>
        <w:rPr>
          <w:lang w:eastAsia="zh-CN"/>
        </w:rPr>
        <w:tab/>
      </w:r>
      <w:r w:rsidR="009D7FBD" w:rsidRPr="00E0046A">
        <w:rPr>
          <w:rFonts w:ascii="SimSun" w:hAnsi="SimSun" w:cs="SimSun" w:hint="eastAsia"/>
          <w:bCs/>
          <w:lang w:eastAsia="zh-CN"/>
        </w:rPr>
        <w:t>具体规定</w:t>
      </w:r>
      <w:r w:rsidR="004B6B4F" w:rsidRPr="00E0046A">
        <w:rPr>
          <w:rFonts w:ascii="SimSun" w:hAnsi="SimSun" w:cs="SimSun" w:hint="eastAsia"/>
          <w:bCs/>
          <w:lang w:eastAsia="zh-CN"/>
        </w:rPr>
        <w:t>新通知的</w:t>
      </w:r>
      <w:r w:rsidR="004B6B4F" w:rsidRPr="00E0046A">
        <w:rPr>
          <w:rFonts w:hint="eastAsia"/>
          <w:bCs/>
          <w:lang w:eastAsia="zh-CN"/>
        </w:rPr>
        <w:t>FSS</w:t>
      </w:r>
      <w:r w:rsidR="004B6B4F" w:rsidRPr="00E0046A">
        <w:rPr>
          <w:rFonts w:ascii="SimSun" w:hAnsi="SimSun" w:cs="SimSun" w:hint="eastAsia"/>
          <w:bCs/>
          <w:lang w:eastAsia="zh-CN"/>
        </w:rPr>
        <w:t>网络与</w:t>
      </w:r>
      <w:r w:rsidR="004B6B4F" w:rsidRPr="00E0046A">
        <w:rPr>
          <w:rFonts w:hint="eastAsia"/>
          <w:bCs/>
          <w:lang w:eastAsia="zh-CN"/>
        </w:rPr>
        <w:t>SRS</w:t>
      </w:r>
      <w:r w:rsidR="004B6B4F" w:rsidRPr="00E0046A">
        <w:rPr>
          <w:rFonts w:ascii="SimSun" w:hAnsi="SimSun" w:cs="SimSun" w:hint="eastAsia"/>
          <w:bCs/>
          <w:lang w:eastAsia="zh-CN"/>
        </w:rPr>
        <w:t>（空对地）</w:t>
      </w:r>
      <w:r w:rsidR="004B6B4F">
        <w:rPr>
          <w:rFonts w:ascii="SimSun" w:hAnsi="SimSun" w:cs="SimSun" w:hint="eastAsia"/>
          <w:bCs/>
          <w:lang w:eastAsia="zh-CN"/>
        </w:rPr>
        <w:t>网络</w:t>
      </w:r>
      <w:r w:rsidR="009D7FBD" w:rsidRPr="00E0046A">
        <w:rPr>
          <w:rFonts w:ascii="SimSun" w:hAnsi="SimSun" w:cs="SimSun" w:hint="eastAsia"/>
          <w:bCs/>
          <w:lang w:eastAsia="zh-CN"/>
        </w:rPr>
        <w:t>按照《无线电规则》第</w:t>
      </w:r>
      <w:r w:rsidR="009D7FBD" w:rsidRPr="009D7FBD">
        <w:rPr>
          <w:rFonts w:eastAsia="Times New Roman"/>
          <w:bCs/>
          <w:lang w:eastAsia="zh-CN"/>
          <w:rPrChange w:id="139" w:author="SWG 4A-1a" w:date="2014-07-09T12:40:00Z">
            <w:rPr>
              <w:rFonts w:eastAsia="Calibri"/>
              <w:i/>
              <w:szCs w:val="24"/>
              <w:highlight w:val="red"/>
              <w:lang w:val="en-US"/>
            </w:rPr>
          </w:rPrChange>
        </w:rPr>
        <w:t>9.7</w:t>
      </w:r>
      <w:r w:rsidR="004B6B4F">
        <w:rPr>
          <w:rFonts w:ascii="SimSun" w:hAnsi="SimSun" w:cs="SimSun" w:hint="eastAsia"/>
          <w:bCs/>
          <w:lang w:eastAsia="zh-CN"/>
        </w:rPr>
        <w:t>款</w:t>
      </w:r>
      <w:r w:rsidR="009D7FBD" w:rsidRPr="00E0046A">
        <w:rPr>
          <w:rFonts w:ascii="SimSun" w:hAnsi="SimSun" w:cs="SimSun" w:hint="eastAsia"/>
          <w:bCs/>
          <w:lang w:eastAsia="zh-CN"/>
        </w:rPr>
        <w:t>进行协调的顺序和机制。</w:t>
      </w:r>
    </w:p>
    <w:p w:rsidR="00AE641A" w:rsidRDefault="00612C22">
      <w:pPr>
        <w:pStyle w:val="Proposal"/>
      </w:pPr>
      <w:r>
        <w:lastRenderedPageBreak/>
        <w:t>MOD</w:t>
      </w:r>
      <w:r>
        <w:tab/>
        <w:t>BDI/KEN/UGA/RRW/TZA/85A6A1/14</w:t>
      </w:r>
    </w:p>
    <w:p w:rsidR="00612C22" w:rsidRDefault="00612C22" w:rsidP="004F5A2B">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140" w:author="Meshkurti, Ana Maria" w:date="2015-10-21T18:13:00Z">
        <w:r w:rsidR="004F5A2B" w:rsidRPr="00847478" w:rsidDel="002948E5">
          <w:rPr>
            <w:sz w:val="16"/>
            <w:szCs w:val="16"/>
            <w:lang w:val="en-US"/>
          </w:rPr>
          <w:delText>12</w:delText>
        </w:r>
      </w:del>
      <w:ins w:id="141" w:author="Meshkurti, Ana Maria" w:date="2015-10-21T18:13:00Z">
        <w:r w:rsidR="004F5A2B" w:rsidRPr="00847478">
          <w:rPr>
            <w:sz w:val="16"/>
            <w:szCs w:val="16"/>
            <w:lang w:val="en-US"/>
          </w:rPr>
          <w:t>15</w:t>
        </w:r>
      </w:ins>
      <w:r w:rsidRPr="00CC3710">
        <w:rPr>
          <w:rFonts w:hint="eastAsia"/>
          <w:sz w:val="16"/>
          <w:szCs w:val="16"/>
          <w:lang w:eastAsia="zh-CN"/>
        </w:rPr>
        <w:t>，修订版）</w:t>
      </w:r>
    </w:p>
    <w:p w:rsidR="00612C22" w:rsidRDefault="00612C22" w:rsidP="00521D53">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p w:rsidR="00612C22" w:rsidRPr="00C25E40" w:rsidRDefault="00612C22" w:rsidP="004F5A2B">
      <w:pPr>
        <w:pStyle w:val="TableNo"/>
        <w:rPr>
          <w:lang w:eastAsia="zh-CN"/>
        </w:rPr>
      </w:pPr>
      <w:r>
        <w:rPr>
          <w:rFonts w:hint="eastAsia"/>
          <w:lang w:eastAsia="zh-CN"/>
        </w:rPr>
        <w:t>表</w:t>
      </w:r>
      <w:r>
        <w:rPr>
          <w:rFonts w:hint="eastAsia"/>
          <w:lang w:eastAsia="zh-CN"/>
        </w:rPr>
        <w:t>5-1</w:t>
      </w:r>
      <w:r>
        <w:rPr>
          <w:rFonts w:hint="eastAsia"/>
          <w:lang w:eastAsia="zh-CN"/>
        </w:rPr>
        <w:t>（</w:t>
      </w:r>
      <w:r>
        <w:rPr>
          <w:rFonts w:ascii="STKaiti" w:eastAsia="STKaiti" w:hAnsi="STKaiti" w:hint="eastAsia"/>
          <w:lang w:eastAsia="zh-CN"/>
        </w:rPr>
        <w:t>完</w:t>
      </w:r>
      <w:r>
        <w:rPr>
          <w:rFonts w:hint="eastAsia"/>
          <w:lang w:eastAsia="zh-CN"/>
        </w:rPr>
        <w:t>）</w:t>
      </w:r>
      <w:r w:rsidRPr="00277345">
        <w:rPr>
          <w:rFonts w:hint="eastAsia"/>
          <w:sz w:val="16"/>
          <w:szCs w:val="16"/>
          <w:lang w:eastAsia="zh-CN"/>
        </w:rPr>
        <w:t>（</w:t>
      </w:r>
      <w:r w:rsidRPr="00277345">
        <w:rPr>
          <w:rFonts w:hint="eastAsia"/>
          <w:sz w:val="16"/>
          <w:szCs w:val="16"/>
          <w:lang w:eastAsia="zh-CN"/>
        </w:rPr>
        <w:t>WRC-</w:t>
      </w:r>
      <w:del w:id="142" w:author="Meshkurti, Ana Maria" w:date="2015-10-21T18:13:00Z">
        <w:r w:rsidR="004F5A2B" w:rsidRPr="00847478" w:rsidDel="002948E5">
          <w:rPr>
            <w:sz w:val="16"/>
            <w:szCs w:val="16"/>
            <w:lang w:val="en-US" w:eastAsia="zh-CN"/>
          </w:rPr>
          <w:delText>12</w:delText>
        </w:r>
      </w:del>
      <w:ins w:id="143" w:author="Meshkurti, Ana Maria" w:date="2015-10-21T18:13:00Z">
        <w:r w:rsidR="004F5A2B" w:rsidRPr="00847478">
          <w:rPr>
            <w:sz w:val="16"/>
            <w:szCs w:val="16"/>
            <w:lang w:val="en-US"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4"/>
        <w:gridCol w:w="2484"/>
        <w:gridCol w:w="2488"/>
        <w:gridCol w:w="3810"/>
        <w:gridCol w:w="2045"/>
        <w:gridCol w:w="2234"/>
      </w:tblGrid>
      <w:tr w:rsidR="00612C22" w:rsidRPr="006A3CD1" w:rsidTr="00521D53">
        <w:trPr>
          <w:jc w:val="center"/>
        </w:trPr>
        <w:tc>
          <w:tcPr>
            <w:tcW w:w="1114" w:type="dxa"/>
            <w:vAlign w:val="center"/>
          </w:tcPr>
          <w:p w:rsidR="00612C22" w:rsidRPr="004139AB" w:rsidRDefault="00612C22" w:rsidP="00612C22">
            <w:pPr>
              <w:pStyle w:val="Tablehead"/>
            </w:pPr>
            <w:r w:rsidRPr="004139AB">
              <w:rPr>
                <w:rFonts w:hint="eastAsia"/>
              </w:rPr>
              <w:t>对第</w:t>
            </w:r>
            <w:r w:rsidRPr="004139AB">
              <w:t>9</w:t>
            </w:r>
            <w:r w:rsidRPr="004139AB">
              <w:rPr>
                <w:rFonts w:hint="eastAsia"/>
              </w:rPr>
              <w:t>条</w:t>
            </w:r>
            <w:r w:rsidRPr="004139AB">
              <w:br/>
            </w:r>
            <w:r w:rsidRPr="004139AB">
              <w:rPr>
                <w:rFonts w:hint="eastAsia"/>
              </w:rPr>
              <w:t>的参引</w:t>
            </w:r>
          </w:p>
        </w:tc>
        <w:tc>
          <w:tcPr>
            <w:tcW w:w="2484" w:type="dxa"/>
            <w:vAlign w:val="center"/>
          </w:tcPr>
          <w:p w:rsidR="00612C22" w:rsidRPr="004139AB" w:rsidRDefault="00612C22" w:rsidP="00612C22">
            <w:pPr>
              <w:pStyle w:val="Tablehead"/>
            </w:pPr>
            <w:r w:rsidRPr="004139AB">
              <w:rPr>
                <w:rFonts w:hint="eastAsia"/>
              </w:rPr>
              <w:t>情况</w:t>
            </w:r>
          </w:p>
        </w:tc>
        <w:tc>
          <w:tcPr>
            <w:tcW w:w="2488" w:type="dxa"/>
            <w:vAlign w:val="center"/>
          </w:tcPr>
          <w:p w:rsidR="00612C22" w:rsidRPr="004139AB" w:rsidRDefault="00612C22" w:rsidP="00612C22">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810" w:type="dxa"/>
            <w:tcBorders>
              <w:bottom w:val="single" w:sz="4" w:space="0" w:color="auto"/>
            </w:tcBorders>
            <w:vAlign w:val="center"/>
          </w:tcPr>
          <w:p w:rsidR="00612C22" w:rsidRPr="004139AB" w:rsidRDefault="00612C22" w:rsidP="00612C22">
            <w:pPr>
              <w:pStyle w:val="Tablehead"/>
            </w:pPr>
            <w:r w:rsidRPr="004139AB">
              <w:rPr>
                <w:rFonts w:hint="eastAsia"/>
              </w:rPr>
              <w:t>门限</w:t>
            </w:r>
            <w:r w:rsidRPr="004139AB">
              <w:t>/</w:t>
            </w:r>
            <w:r w:rsidRPr="004139AB">
              <w:rPr>
                <w:rFonts w:hint="eastAsia"/>
              </w:rPr>
              <w:t>条件</w:t>
            </w:r>
          </w:p>
        </w:tc>
        <w:tc>
          <w:tcPr>
            <w:tcW w:w="2045" w:type="dxa"/>
            <w:vAlign w:val="center"/>
          </w:tcPr>
          <w:p w:rsidR="00612C22" w:rsidRPr="004139AB" w:rsidRDefault="00612C22" w:rsidP="00612C22">
            <w:pPr>
              <w:pStyle w:val="Tablehead"/>
            </w:pPr>
            <w:r w:rsidRPr="004139AB">
              <w:rPr>
                <w:rFonts w:hint="eastAsia"/>
              </w:rPr>
              <w:t>计算方法</w:t>
            </w:r>
          </w:p>
        </w:tc>
        <w:tc>
          <w:tcPr>
            <w:tcW w:w="2234" w:type="dxa"/>
            <w:vAlign w:val="center"/>
          </w:tcPr>
          <w:p w:rsidR="00612C22" w:rsidRPr="004139AB" w:rsidRDefault="00612C22" w:rsidP="00612C22">
            <w:pPr>
              <w:pStyle w:val="Tablehead"/>
            </w:pPr>
            <w:r w:rsidRPr="004139AB">
              <w:rPr>
                <w:rFonts w:hint="eastAsia"/>
              </w:rPr>
              <w:t>备注</w:t>
            </w:r>
          </w:p>
        </w:tc>
      </w:tr>
      <w:tr w:rsidR="00521D53" w:rsidRPr="006A3CD1" w:rsidTr="00521D53">
        <w:trPr>
          <w:trHeight w:val="677"/>
          <w:jc w:val="center"/>
        </w:trPr>
        <w:tc>
          <w:tcPr>
            <w:tcW w:w="1114" w:type="dxa"/>
            <w:vMerge w:val="restart"/>
          </w:tcPr>
          <w:p w:rsidR="00521D53" w:rsidRPr="006A3CD1" w:rsidRDefault="00521D53" w:rsidP="00612C22">
            <w:pPr>
              <w:pStyle w:val="Tabletext"/>
              <w:rPr>
                <w:lang w:eastAsia="zh-CN"/>
              </w:rPr>
            </w:pPr>
            <w:r w:rsidRPr="00671AAD">
              <w:rPr>
                <w:rFonts w:hint="eastAsia"/>
                <w:lang w:eastAsia="zh-CN"/>
              </w:rPr>
              <w:t>第</w:t>
            </w:r>
            <w:r w:rsidRPr="00671AAD">
              <w:rPr>
                <w:rFonts w:hint="eastAsia"/>
                <w:b/>
                <w:bCs/>
                <w:lang w:eastAsia="zh-CN"/>
              </w:rPr>
              <w:t>9.21</w:t>
            </w:r>
            <w:r w:rsidRPr="00671AAD">
              <w:rPr>
                <w:rFonts w:hint="eastAsia"/>
                <w:lang w:eastAsia="zh-CN"/>
              </w:rPr>
              <w:t>款</w:t>
            </w:r>
            <w:r>
              <w:rPr>
                <w:lang w:eastAsia="zh-CN"/>
              </w:rPr>
              <w:br/>
            </w:r>
            <w:r w:rsidRPr="00671AAD">
              <w:rPr>
                <w:rFonts w:hint="eastAsia"/>
                <w:lang w:eastAsia="zh-CN"/>
              </w:rPr>
              <w:t>地面、</w:t>
            </w:r>
            <w:r w:rsidRPr="00671AAD">
              <w:rPr>
                <w:rFonts w:hint="eastAsia"/>
                <w:lang w:eastAsia="zh-CN"/>
              </w:rPr>
              <w:t>GSO</w:t>
            </w:r>
            <w:r w:rsidRPr="00671AAD">
              <w:rPr>
                <w:rFonts w:hint="eastAsia"/>
                <w:lang w:eastAsia="zh-CN"/>
              </w:rPr>
              <w:t>、</w:t>
            </w:r>
            <w:r>
              <w:rPr>
                <w:lang w:eastAsia="zh-CN"/>
              </w:rPr>
              <w:br/>
            </w:r>
            <w:r w:rsidRPr="00671AAD">
              <w:rPr>
                <w:rFonts w:hint="eastAsia"/>
                <w:lang w:eastAsia="zh-CN"/>
              </w:rPr>
              <w:t>非</w:t>
            </w:r>
            <w:r w:rsidRPr="00671AAD">
              <w:rPr>
                <w:rFonts w:hint="eastAsia"/>
                <w:lang w:eastAsia="zh-CN"/>
              </w:rPr>
              <w:t>GSO/</w:t>
            </w:r>
            <w:r>
              <w:rPr>
                <w:lang w:eastAsia="zh-CN"/>
              </w:rPr>
              <w:br/>
            </w:r>
            <w:r w:rsidRPr="00671AAD">
              <w:rPr>
                <w:rFonts w:hint="eastAsia"/>
                <w:lang w:eastAsia="zh-CN"/>
              </w:rPr>
              <w:t>地面、</w:t>
            </w:r>
            <w:r w:rsidRPr="00671AAD">
              <w:rPr>
                <w:rFonts w:hint="eastAsia"/>
                <w:lang w:eastAsia="zh-CN"/>
              </w:rPr>
              <w:t>GSO</w:t>
            </w:r>
            <w:r w:rsidRPr="00671AAD">
              <w:rPr>
                <w:rFonts w:hint="eastAsia"/>
                <w:lang w:eastAsia="zh-CN"/>
              </w:rPr>
              <w:t>、</w:t>
            </w:r>
            <w:r>
              <w:rPr>
                <w:lang w:eastAsia="zh-CN"/>
              </w:rPr>
              <w:br/>
            </w:r>
            <w:r w:rsidRPr="00671AAD">
              <w:rPr>
                <w:rFonts w:hint="eastAsia"/>
                <w:lang w:eastAsia="zh-CN"/>
              </w:rPr>
              <w:t>非</w:t>
            </w:r>
            <w:r w:rsidRPr="00671AAD">
              <w:rPr>
                <w:rFonts w:hint="eastAsia"/>
                <w:lang w:eastAsia="zh-CN"/>
              </w:rPr>
              <w:t>GSO</w:t>
            </w:r>
          </w:p>
        </w:tc>
        <w:tc>
          <w:tcPr>
            <w:tcW w:w="2484" w:type="dxa"/>
            <w:vMerge w:val="restart"/>
          </w:tcPr>
          <w:p w:rsidR="00521D53" w:rsidRPr="006A3CD1" w:rsidRDefault="00521D53" w:rsidP="00612C22">
            <w:pPr>
              <w:pStyle w:val="Tabletext"/>
              <w:rPr>
                <w:lang w:eastAsia="zh-CN"/>
              </w:rPr>
            </w:pPr>
            <w:r w:rsidRPr="00671AAD">
              <w:rPr>
                <w:rFonts w:hint="eastAsia"/>
                <w:lang w:eastAsia="zh-CN"/>
              </w:rPr>
              <w:t>在第</w:t>
            </w:r>
            <w:r w:rsidRPr="00671AAD">
              <w:rPr>
                <w:rFonts w:hint="eastAsia"/>
                <w:b/>
                <w:bCs/>
                <w:lang w:eastAsia="zh-CN"/>
              </w:rPr>
              <w:t>9.21</w:t>
            </w:r>
            <w:r w:rsidRPr="00671AAD">
              <w:rPr>
                <w:rFonts w:hint="eastAsia"/>
                <w:lang w:eastAsia="zh-CN"/>
              </w:rPr>
              <w:t>款所述的频率划分表的脚注中包括的需要与其他主管部门达成协议的某种业务的电台</w:t>
            </w:r>
          </w:p>
        </w:tc>
        <w:tc>
          <w:tcPr>
            <w:tcW w:w="2488" w:type="dxa"/>
            <w:tcBorders>
              <w:bottom w:val="nil"/>
              <w:right w:val="single" w:sz="4" w:space="0" w:color="auto"/>
            </w:tcBorders>
          </w:tcPr>
          <w:p w:rsidR="00521D53" w:rsidRPr="006A3CD1" w:rsidRDefault="00521D53" w:rsidP="00612C22">
            <w:pPr>
              <w:pStyle w:val="Tabletext"/>
              <w:rPr>
                <w:lang w:eastAsia="zh-CN"/>
              </w:rPr>
            </w:pPr>
            <w:r w:rsidRPr="00671AAD">
              <w:rPr>
                <w:rFonts w:hint="eastAsia"/>
                <w:lang w:eastAsia="zh-CN"/>
              </w:rPr>
              <w:t>相关脚注中所示的</w:t>
            </w:r>
            <w:r>
              <w:rPr>
                <w:rFonts w:hint="eastAsia"/>
                <w:lang w:eastAsia="zh-CN"/>
              </w:rPr>
              <w:t>频段</w:t>
            </w:r>
            <w:ins w:id="144" w:author="Li, Jianying" w:date="2015-03-23T15:18:00Z">
              <w:r w:rsidR="009D7FBD" w:rsidRPr="00E0046A">
                <w:rPr>
                  <w:rFonts w:asciiTheme="majorBidi" w:hAnsiTheme="majorBidi" w:cstheme="majorBidi"/>
                  <w:lang w:eastAsia="zh-CN"/>
                  <w:rPrChange w:id="145" w:author="An, Changfeng" w:date="2015-03-31T12:08:00Z">
                    <w:rPr>
                      <w:highlight w:val="cyan"/>
                      <w:lang w:eastAsia="zh-CN"/>
                    </w:rPr>
                  </w:rPrChange>
                </w:rPr>
                <w:t>1</w:t>
              </w:r>
              <w:r w:rsidR="009D7FBD" w:rsidRPr="00E0046A">
                <w:rPr>
                  <w:rFonts w:asciiTheme="majorBidi" w:hAnsiTheme="majorBidi" w:cstheme="majorBidi" w:hint="eastAsia"/>
                  <w:lang w:eastAsia="zh-CN"/>
                  <w:rPrChange w:id="146" w:author="An, Changfeng" w:date="2015-03-31T12:08:00Z">
                    <w:rPr>
                      <w:rFonts w:ascii="SimSun" w:hAnsi="SimSun" w:cs="SimSun" w:hint="eastAsia"/>
                      <w:highlight w:val="cyan"/>
                      <w:lang w:eastAsia="zh-CN"/>
                    </w:rPr>
                  </w:rPrChange>
                </w:rPr>
                <w:t>区</w:t>
              </w:r>
              <w:r w:rsidR="009D7FBD" w:rsidRPr="00E0046A">
                <w:rPr>
                  <w:rFonts w:asciiTheme="majorBidi" w:hAnsiTheme="majorBidi" w:cstheme="majorBidi"/>
                  <w:lang w:eastAsia="zh-CN"/>
                  <w:rPrChange w:id="147" w:author="An, Changfeng" w:date="2015-03-31T12:08:00Z">
                    <w:rPr>
                      <w:highlight w:val="cyan"/>
                      <w:lang w:eastAsia="zh-CN"/>
                    </w:rPr>
                  </w:rPrChange>
                </w:rPr>
                <w:t>13.4-13.65 GHz</w:t>
              </w:r>
              <w:r w:rsidR="009D7FBD" w:rsidRPr="00E0046A">
                <w:rPr>
                  <w:rFonts w:asciiTheme="majorBidi" w:hAnsiTheme="majorBidi" w:cstheme="majorBidi" w:hint="eastAsia"/>
                  <w:lang w:eastAsia="zh-CN"/>
                  <w:rPrChange w:id="148" w:author="An, Changfeng" w:date="2015-03-31T12:08:00Z">
                    <w:rPr>
                      <w:rFonts w:ascii="SimSun" w:hAnsi="SimSun" w:cs="SimSun" w:hint="eastAsia"/>
                      <w:highlight w:val="cyan"/>
                      <w:lang w:eastAsia="zh-CN"/>
                    </w:rPr>
                  </w:rPrChange>
                </w:rPr>
                <w:t>频段除外</w:t>
              </w:r>
            </w:ins>
          </w:p>
        </w:tc>
        <w:tc>
          <w:tcPr>
            <w:tcW w:w="3810" w:type="dxa"/>
            <w:tcBorders>
              <w:top w:val="single" w:sz="4" w:space="0" w:color="auto"/>
              <w:left w:val="single" w:sz="4" w:space="0" w:color="auto"/>
              <w:bottom w:val="nil"/>
              <w:right w:val="single" w:sz="4" w:space="0" w:color="auto"/>
            </w:tcBorders>
          </w:tcPr>
          <w:p w:rsidR="00521D53" w:rsidRPr="006A3CD1" w:rsidRDefault="00521D53" w:rsidP="00612C22">
            <w:pPr>
              <w:pStyle w:val="Tabletext"/>
              <w:rPr>
                <w:lang w:eastAsia="zh-CN"/>
              </w:rPr>
            </w:pPr>
            <w:r w:rsidRPr="00671AAD">
              <w:rPr>
                <w:rFonts w:hint="eastAsia"/>
                <w:lang w:eastAsia="zh-CN"/>
              </w:rPr>
              <w:t>使用附录</w:t>
            </w:r>
            <w:r w:rsidRPr="00671AAD">
              <w:rPr>
                <w:rFonts w:hint="eastAsia"/>
                <w:b/>
                <w:bCs/>
                <w:lang w:eastAsia="zh-CN"/>
              </w:rPr>
              <w:t>7</w:t>
            </w:r>
            <w:r w:rsidRPr="00671AAD">
              <w:rPr>
                <w:rFonts w:hint="eastAsia"/>
                <w:lang w:eastAsia="zh-CN"/>
              </w:rPr>
              <w:t>、</w:t>
            </w:r>
            <w:r w:rsidRPr="00671AAD">
              <w:rPr>
                <w:rFonts w:hint="eastAsia"/>
                <w:b/>
                <w:bCs/>
                <w:lang w:eastAsia="zh-CN"/>
              </w:rPr>
              <w:t>8</w:t>
            </w:r>
            <w:r w:rsidRPr="00671AAD">
              <w:rPr>
                <w:rFonts w:hint="eastAsia"/>
                <w:lang w:eastAsia="zh-CN"/>
              </w:rPr>
              <w:t>，附录</w:t>
            </w:r>
            <w:r w:rsidRPr="00671AAD">
              <w:rPr>
                <w:rFonts w:hint="eastAsia"/>
                <w:b/>
                <w:bCs/>
                <w:lang w:eastAsia="zh-CN"/>
              </w:rPr>
              <w:t>30</w:t>
            </w:r>
            <w:r w:rsidRPr="00671AAD">
              <w:rPr>
                <w:rFonts w:hint="eastAsia"/>
                <w:lang w:eastAsia="zh-CN"/>
              </w:rPr>
              <w:t>或</w:t>
            </w:r>
            <w:r w:rsidRPr="00671AAD">
              <w:rPr>
                <w:rFonts w:hint="eastAsia"/>
                <w:b/>
                <w:bCs/>
                <w:lang w:eastAsia="zh-CN"/>
              </w:rPr>
              <w:t>30A</w:t>
            </w:r>
            <w:r w:rsidRPr="00671AAD">
              <w:rPr>
                <w:rFonts w:hint="eastAsia"/>
                <w:lang w:eastAsia="zh-CN"/>
              </w:rPr>
              <w:t>的技术附件，某些脚注中规定的</w:t>
            </w:r>
            <w:r w:rsidRPr="00671AAD">
              <w:rPr>
                <w:rFonts w:hint="eastAsia"/>
                <w:lang w:eastAsia="zh-CN"/>
              </w:rPr>
              <w:t>pfd</w:t>
            </w:r>
            <w:r w:rsidRPr="00671AAD">
              <w:rPr>
                <w:rFonts w:hint="eastAsia"/>
                <w:lang w:eastAsia="zh-CN"/>
              </w:rPr>
              <w:t>值，《无线电规则》或相关</w:t>
            </w:r>
            <w:r w:rsidRPr="00671AAD">
              <w:rPr>
                <w:rFonts w:hint="eastAsia"/>
                <w:lang w:eastAsia="zh-CN"/>
              </w:rPr>
              <w:t>ITU-R</w:t>
            </w:r>
            <w:r w:rsidRPr="00671AAD">
              <w:rPr>
                <w:rFonts w:hint="eastAsia"/>
                <w:lang w:eastAsia="zh-CN"/>
              </w:rPr>
              <w:t>建议书的其他技术规定确定的不兼容性</w:t>
            </w:r>
          </w:p>
        </w:tc>
        <w:tc>
          <w:tcPr>
            <w:tcW w:w="2045" w:type="dxa"/>
            <w:vMerge w:val="restart"/>
            <w:tcBorders>
              <w:left w:val="single" w:sz="4" w:space="0" w:color="auto"/>
            </w:tcBorders>
          </w:tcPr>
          <w:p w:rsidR="00521D53" w:rsidRPr="006A3CD1" w:rsidRDefault="00521D53" w:rsidP="00612C22">
            <w:pPr>
              <w:pStyle w:val="Tabletext"/>
              <w:rPr>
                <w:lang w:eastAsia="zh-CN"/>
              </w:rPr>
            </w:pPr>
            <w:r w:rsidRPr="00671AAD">
              <w:rPr>
                <w:rFonts w:hint="eastAsia"/>
                <w:lang w:eastAsia="zh-CN"/>
              </w:rPr>
              <w:t>附录</w:t>
            </w:r>
            <w:r w:rsidRPr="00671AAD">
              <w:rPr>
                <w:rFonts w:hint="eastAsia"/>
                <w:b/>
                <w:bCs/>
                <w:lang w:eastAsia="zh-CN"/>
              </w:rPr>
              <w:t>7</w:t>
            </w:r>
            <w:r w:rsidRPr="00671AAD">
              <w:rPr>
                <w:rFonts w:hint="eastAsia"/>
                <w:lang w:eastAsia="zh-CN"/>
              </w:rPr>
              <w:t>、</w:t>
            </w:r>
            <w:r w:rsidRPr="00671AAD">
              <w:rPr>
                <w:rFonts w:hint="eastAsia"/>
                <w:b/>
                <w:bCs/>
                <w:lang w:eastAsia="zh-CN"/>
              </w:rPr>
              <w:t>8</w:t>
            </w:r>
            <w:r w:rsidRPr="00671AAD">
              <w:rPr>
                <w:rFonts w:hint="eastAsia"/>
                <w:lang w:eastAsia="zh-CN"/>
              </w:rPr>
              <w:t>、</w:t>
            </w:r>
            <w:r w:rsidRPr="00671AAD">
              <w:rPr>
                <w:rFonts w:hint="eastAsia"/>
                <w:b/>
                <w:bCs/>
                <w:lang w:eastAsia="zh-CN"/>
              </w:rPr>
              <w:t>30</w:t>
            </w:r>
            <w:r w:rsidRPr="00671AAD">
              <w:rPr>
                <w:rFonts w:hint="eastAsia"/>
                <w:lang w:eastAsia="zh-CN"/>
              </w:rPr>
              <w:t>、</w:t>
            </w:r>
            <w:r w:rsidRPr="00671AAD">
              <w:rPr>
                <w:rFonts w:hint="eastAsia"/>
                <w:b/>
                <w:bCs/>
                <w:lang w:eastAsia="zh-CN"/>
              </w:rPr>
              <w:t>30A</w:t>
            </w:r>
            <w:r w:rsidRPr="00671AAD">
              <w:rPr>
                <w:rFonts w:hint="eastAsia"/>
                <w:lang w:eastAsia="zh-CN"/>
              </w:rPr>
              <w:t>中规定的或改编的方法，《无线电规则》或</w:t>
            </w:r>
            <w:r w:rsidRPr="00671AAD">
              <w:rPr>
                <w:rFonts w:hint="eastAsia"/>
                <w:lang w:eastAsia="zh-CN"/>
              </w:rPr>
              <w:t>ITU-R</w:t>
            </w:r>
            <w:r w:rsidRPr="00671AAD">
              <w:rPr>
                <w:rFonts w:hint="eastAsia"/>
                <w:lang w:eastAsia="zh-CN"/>
              </w:rPr>
              <w:t>建议书的其他技术规定</w:t>
            </w:r>
          </w:p>
        </w:tc>
        <w:tc>
          <w:tcPr>
            <w:tcW w:w="2234" w:type="dxa"/>
            <w:vMerge w:val="restart"/>
          </w:tcPr>
          <w:p w:rsidR="00521D53" w:rsidRPr="006A3CD1" w:rsidRDefault="00521D53" w:rsidP="00612C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20"/>
                <w:lang w:eastAsia="zh-CN"/>
              </w:rPr>
            </w:pPr>
          </w:p>
        </w:tc>
      </w:tr>
      <w:tr w:rsidR="00521D53" w:rsidRPr="006A3CD1" w:rsidTr="00521D53">
        <w:trPr>
          <w:trHeight w:val="677"/>
          <w:jc w:val="center"/>
        </w:trPr>
        <w:tc>
          <w:tcPr>
            <w:tcW w:w="1114" w:type="dxa"/>
            <w:vMerge/>
          </w:tcPr>
          <w:p w:rsidR="00521D53" w:rsidRPr="00671AAD" w:rsidRDefault="00521D53" w:rsidP="00612C22">
            <w:pPr>
              <w:pStyle w:val="Tabletext"/>
              <w:rPr>
                <w:lang w:eastAsia="zh-CN"/>
              </w:rPr>
            </w:pPr>
          </w:p>
        </w:tc>
        <w:tc>
          <w:tcPr>
            <w:tcW w:w="2484" w:type="dxa"/>
            <w:vMerge/>
          </w:tcPr>
          <w:p w:rsidR="00521D53" w:rsidRPr="00671AAD" w:rsidRDefault="00521D53" w:rsidP="00612C22">
            <w:pPr>
              <w:pStyle w:val="Tabletext"/>
              <w:rPr>
                <w:lang w:eastAsia="zh-CN"/>
              </w:rPr>
            </w:pPr>
          </w:p>
        </w:tc>
        <w:tc>
          <w:tcPr>
            <w:tcW w:w="2488" w:type="dxa"/>
            <w:tcBorders>
              <w:top w:val="nil"/>
              <w:bottom w:val="single" w:sz="4" w:space="0" w:color="auto"/>
            </w:tcBorders>
          </w:tcPr>
          <w:p w:rsidR="00521D53" w:rsidRPr="006A3CD1" w:rsidRDefault="009D7FBD" w:rsidP="00612C22">
            <w:pPr>
              <w:pStyle w:val="Tabletext"/>
              <w:rPr>
                <w:lang w:eastAsia="zh-CN"/>
              </w:rPr>
            </w:pPr>
            <w:ins w:id="149" w:author="Li, Jianying" w:date="2015-03-23T15:18:00Z">
              <w:r w:rsidRPr="00E0046A">
                <w:rPr>
                  <w:rFonts w:asciiTheme="majorBidi" w:hAnsiTheme="majorBidi" w:cstheme="majorBidi"/>
                  <w:lang w:eastAsia="zh-CN"/>
                  <w:rPrChange w:id="150" w:author="An, Changfeng" w:date="2015-03-31T12:08:00Z">
                    <w:rPr>
                      <w:highlight w:val="cyan"/>
                      <w:lang w:eastAsia="zh-CN"/>
                    </w:rPr>
                  </w:rPrChange>
                </w:rPr>
                <w:t>1</w:t>
              </w:r>
              <w:r w:rsidRPr="00E0046A">
                <w:rPr>
                  <w:rFonts w:asciiTheme="majorBidi" w:hAnsiTheme="majorBidi" w:cstheme="majorBidi" w:hint="eastAsia"/>
                  <w:lang w:eastAsia="zh-CN"/>
                  <w:rPrChange w:id="151" w:author="An, Changfeng" w:date="2015-03-31T12:08:00Z">
                    <w:rPr>
                      <w:rFonts w:ascii="SimSun" w:hAnsi="SimSun" w:cs="SimSun" w:hint="eastAsia"/>
                      <w:highlight w:val="cyan"/>
                      <w:lang w:eastAsia="zh-CN"/>
                    </w:rPr>
                  </w:rPrChange>
                </w:rPr>
                <w:t>区</w:t>
              </w:r>
              <w:r w:rsidRPr="00E0046A">
                <w:rPr>
                  <w:rFonts w:asciiTheme="majorBidi" w:hAnsiTheme="majorBidi" w:cstheme="majorBidi"/>
                  <w:lang w:eastAsia="zh-CN"/>
                  <w:rPrChange w:id="152" w:author="An, Changfeng" w:date="2015-03-31T12:08:00Z">
                    <w:rPr>
                      <w:highlight w:val="cyan"/>
                      <w:lang w:eastAsia="zh-CN"/>
                    </w:rPr>
                  </w:rPrChange>
                </w:rPr>
                <w:t>13.4-13.65 GHz</w:t>
              </w:r>
              <w:r w:rsidRPr="00E0046A">
                <w:rPr>
                  <w:rFonts w:asciiTheme="majorBidi" w:hAnsiTheme="majorBidi" w:cstheme="majorBidi" w:hint="eastAsia"/>
                  <w:lang w:eastAsia="zh-CN"/>
                  <w:rPrChange w:id="153" w:author="An, Changfeng" w:date="2015-03-31T12:08:00Z">
                    <w:rPr>
                      <w:rFonts w:ascii="SimSun" w:hAnsi="SimSun" w:cs="SimSun" w:hint="eastAsia"/>
                      <w:highlight w:val="cyan"/>
                      <w:lang w:eastAsia="zh-CN"/>
                    </w:rPr>
                  </w:rPrChange>
                </w:rPr>
                <w:t>频段</w:t>
              </w:r>
            </w:ins>
          </w:p>
        </w:tc>
        <w:tc>
          <w:tcPr>
            <w:tcW w:w="3810" w:type="dxa"/>
            <w:tcBorders>
              <w:top w:val="nil"/>
            </w:tcBorders>
          </w:tcPr>
          <w:p w:rsidR="00521D53" w:rsidRPr="00671AAD" w:rsidRDefault="006A28F2" w:rsidP="006A28F2">
            <w:pPr>
              <w:pStyle w:val="Tabletext"/>
              <w:rPr>
                <w:lang w:eastAsia="zh-CN"/>
              </w:rPr>
            </w:pPr>
            <w:ins w:id="154" w:author="Li, Jianying" w:date="2015-03-23T15:18:00Z">
              <w:r w:rsidRPr="00E0046A">
                <w:rPr>
                  <w:rFonts w:asciiTheme="majorBidi" w:hAnsiTheme="majorBidi" w:cstheme="majorBidi" w:hint="eastAsia"/>
                  <w:lang w:eastAsia="zh-CN"/>
                  <w:rPrChange w:id="155" w:author="An, Changfeng" w:date="2015-03-31T12:08:00Z">
                    <w:rPr>
                      <w:rFonts w:ascii="SimSun" w:hAnsi="SimSun" w:cs="SimSun" w:hint="eastAsia"/>
                      <w:highlight w:val="cyan"/>
                      <w:lang w:eastAsia="zh-CN"/>
                    </w:rPr>
                  </w:rPrChange>
                </w:rPr>
                <w:t>任一</w:t>
              </w:r>
              <w:r w:rsidR="009D7FBD" w:rsidRPr="00E0046A">
                <w:rPr>
                  <w:rFonts w:asciiTheme="majorBidi" w:hAnsiTheme="majorBidi" w:cstheme="majorBidi" w:hint="eastAsia"/>
                  <w:lang w:eastAsia="zh-CN"/>
                  <w:rPrChange w:id="156" w:author="An, Changfeng" w:date="2015-03-31T12:08:00Z">
                    <w:rPr>
                      <w:rFonts w:ascii="SimSun" w:hAnsi="SimSun" w:cs="SimSun" w:hint="eastAsia"/>
                      <w:highlight w:val="cyan"/>
                      <w:lang w:eastAsia="zh-CN"/>
                    </w:rPr>
                  </w:rPrChange>
                </w:rPr>
                <w:t>空间研究业务（</w:t>
              </w:r>
              <w:r w:rsidR="009D7FBD" w:rsidRPr="00E0046A">
                <w:rPr>
                  <w:rFonts w:asciiTheme="majorBidi" w:hAnsiTheme="majorBidi" w:cstheme="majorBidi"/>
                  <w:lang w:eastAsia="zh-CN"/>
                  <w:rPrChange w:id="157" w:author="An, Changfeng" w:date="2015-03-31T12:08:00Z">
                    <w:rPr>
                      <w:highlight w:val="cyan"/>
                      <w:lang w:eastAsia="zh-CN"/>
                    </w:rPr>
                  </w:rPrChange>
                </w:rPr>
                <w:t>SRS</w:t>
              </w:r>
              <w:r w:rsidR="009D7FBD" w:rsidRPr="00E0046A">
                <w:rPr>
                  <w:rFonts w:asciiTheme="majorBidi" w:hAnsiTheme="majorBidi" w:cstheme="majorBidi" w:hint="eastAsia"/>
                  <w:lang w:eastAsia="zh-CN"/>
                  <w:rPrChange w:id="158" w:author="An, Changfeng" w:date="2015-03-31T12:08:00Z">
                    <w:rPr>
                      <w:rFonts w:ascii="SimSun" w:hAnsi="SimSun" w:cs="SimSun" w:hint="eastAsia"/>
                      <w:highlight w:val="cyan"/>
                      <w:lang w:eastAsia="zh-CN"/>
                    </w:rPr>
                  </w:rPrChange>
                </w:rPr>
                <w:t>）网络</w:t>
              </w:r>
            </w:ins>
            <w:ins w:id="159" w:author="Chen, Xing" w:date="2015-10-29T18:52:00Z">
              <w:r>
                <w:rPr>
                  <w:rFonts w:asciiTheme="majorBidi" w:hAnsiTheme="majorBidi" w:cstheme="majorBidi" w:hint="eastAsia"/>
                  <w:lang w:eastAsia="zh-CN"/>
                </w:rPr>
                <w:t>位于</w:t>
              </w:r>
            </w:ins>
            <w:ins w:id="160" w:author="Duan, Hongtao" w:date="2015-03-31T08:51:00Z">
              <w:r w:rsidRPr="00E0046A">
                <w:rPr>
                  <w:rFonts w:asciiTheme="majorBidi" w:hAnsiTheme="majorBidi" w:cstheme="majorBidi"/>
                  <w:lang w:eastAsia="zh-CN"/>
                  <w:rPrChange w:id="161" w:author="An, Changfeng" w:date="2015-03-31T12:08:00Z">
                    <w:rPr>
                      <w:rFonts w:ascii="SimSun" w:hAnsi="SimSun" w:cs="SimSun"/>
                      <w:lang w:eastAsia="zh-CN"/>
                    </w:rPr>
                  </w:rPrChange>
                </w:rPr>
                <w:t>拟议</w:t>
              </w:r>
              <w:r w:rsidR="009D7FBD" w:rsidRPr="00E0046A">
                <w:rPr>
                  <w:rFonts w:asciiTheme="majorBidi" w:hAnsiTheme="majorBidi" w:cstheme="majorBidi"/>
                  <w:lang w:eastAsia="zh-CN"/>
                  <w:rPrChange w:id="162" w:author="An, Changfeng" w:date="2015-03-31T12:08:00Z">
                    <w:rPr>
                      <w:lang w:eastAsia="zh-CN"/>
                    </w:rPr>
                  </w:rPrChange>
                </w:rPr>
                <w:t>FSS</w:t>
              </w:r>
              <w:r w:rsidR="009D7FBD" w:rsidRPr="00E0046A">
                <w:rPr>
                  <w:rFonts w:asciiTheme="majorBidi" w:hAnsiTheme="majorBidi" w:cstheme="majorBidi"/>
                  <w:lang w:eastAsia="zh-CN"/>
                  <w:rPrChange w:id="163" w:author="An, Changfeng" w:date="2015-03-31T12:08:00Z">
                    <w:rPr>
                      <w:rFonts w:ascii="SimSun" w:hAnsi="SimSun" w:cs="SimSun"/>
                      <w:lang w:eastAsia="zh-CN"/>
                    </w:rPr>
                  </w:rPrChange>
                </w:rPr>
                <w:t>网络的标称轨道位置</w:t>
              </w:r>
            </w:ins>
            <w:ins w:id="164" w:author="Samuel Blondeau" w:date="2015-01-16T11:46:00Z">
              <w:r w:rsidR="009D7FBD" w:rsidRPr="00034575">
                <w:rPr>
                  <w:lang w:eastAsia="zh-CN"/>
                </w:rPr>
                <w:t>±</w:t>
              </w:r>
            </w:ins>
            <w:ins w:id="165" w:author="Loo, Chuen Chern" w:date="2015-03-31T16:52:00Z">
              <w:r w:rsidR="009D7FBD" w:rsidRPr="00034575">
                <w:rPr>
                  <w:lang w:eastAsia="zh-CN"/>
                </w:rPr>
                <w:t>(</w:t>
              </w:r>
            </w:ins>
            <w:ins w:id="166" w:author="SWG4.1a" w:date="2015-03-30T10:09:00Z">
              <w:r w:rsidR="009D7FBD" w:rsidRPr="00034575">
                <w:rPr>
                  <w:lang w:eastAsia="zh-CN"/>
                </w:rPr>
                <w:t>24</w:t>
              </w:r>
            </w:ins>
            <w:ins w:id="167" w:author="Loo, Chuen Chern" w:date="2015-03-31T16:52:00Z">
              <w:r w:rsidR="009D7FBD" w:rsidRPr="00034575">
                <w:rPr>
                  <w:lang w:eastAsia="zh-CN"/>
                </w:rPr>
                <w:t>)</w:t>
              </w:r>
            </w:ins>
            <w:ins w:id="168" w:author="Samuel Blondeau" w:date="2015-01-16T11:46:00Z">
              <w:r w:rsidR="009D7FBD" w:rsidRPr="00034575">
                <w:rPr>
                  <w:lang w:eastAsia="zh-CN"/>
                </w:rPr>
                <w:t>°</w:t>
              </w:r>
            </w:ins>
            <w:ins w:id="169" w:author="Duan, Hongtao" w:date="2015-03-31T08:51:00Z">
              <w:r w:rsidR="009D7FBD" w:rsidRPr="00034575">
                <w:rPr>
                  <w:rFonts w:asciiTheme="majorBidi" w:hAnsiTheme="majorBidi" w:cstheme="majorBidi"/>
                  <w:lang w:eastAsia="zh-CN"/>
                  <w:rPrChange w:id="170" w:author="An, Changfeng" w:date="2015-03-31T12:08:00Z">
                    <w:rPr>
                      <w:rFonts w:ascii="SimSun" w:hAnsi="SimSun" w:cs="SimSun"/>
                      <w:lang w:eastAsia="zh-CN"/>
                    </w:rPr>
                  </w:rPrChange>
                </w:rPr>
                <w:t>的</w:t>
              </w:r>
              <w:r w:rsidR="009D7FBD" w:rsidRPr="00E0046A">
                <w:rPr>
                  <w:rFonts w:asciiTheme="majorBidi" w:hAnsiTheme="majorBidi" w:cstheme="majorBidi"/>
                  <w:lang w:eastAsia="zh-CN"/>
                  <w:rPrChange w:id="171" w:author="An, Changfeng" w:date="2015-03-31T12:08:00Z">
                    <w:rPr>
                      <w:rFonts w:ascii="SimSun" w:hAnsi="SimSun" w:cs="SimSun"/>
                      <w:lang w:eastAsia="zh-CN"/>
                    </w:rPr>
                  </w:rPrChange>
                </w:rPr>
                <w:t>轨道弧内</w:t>
              </w:r>
            </w:ins>
          </w:p>
        </w:tc>
        <w:tc>
          <w:tcPr>
            <w:tcW w:w="2045" w:type="dxa"/>
            <w:vMerge/>
          </w:tcPr>
          <w:p w:rsidR="00521D53" w:rsidRPr="00671AAD" w:rsidRDefault="00521D53" w:rsidP="00612C22">
            <w:pPr>
              <w:pStyle w:val="Tabletext"/>
              <w:rPr>
                <w:lang w:eastAsia="zh-CN"/>
              </w:rPr>
            </w:pPr>
          </w:p>
        </w:tc>
        <w:tc>
          <w:tcPr>
            <w:tcW w:w="2234" w:type="dxa"/>
            <w:vMerge/>
          </w:tcPr>
          <w:p w:rsidR="00521D53" w:rsidRPr="006A3CD1" w:rsidRDefault="00521D53" w:rsidP="00612C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20"/>
                <w:lang w:eastAsia="zh-CN"/>
              </w:rPr>
            </w:pPr>
          </w:p>
        </w:tc>
      </w:tr>
    </w:tbl>
    <w:p w:rsidR="004F5A2B" w:rsidRDefault="00612C22" w:rsidP="002F7438">
      <w:pPr>
        <w:pStyle w:val="Reasons"/>
        <w:tabs>
          <w:tab w:val="clear" w:pos="1588"/>
          <w:tab w:val="clear" w:pos="1985"/>
          <w:tab w:val="left" w:pos="1520"/>
        </w:tabs>
        <w:rPr>
          <w:lang w:eastAsia="zh-CN"/>
        </w:rPr>
      </w:pPr>
      <w:r>
        <w:rPr>
          <w:b/>
          <w:lang w:eastAsia="zh-CN"/>
        </w:rPr>
        <w:t>理由：</w:t>
      </w:r>
      <w:r>
        <w:rPr>
          <w:lang w:eastAsia="zh-CN"/>
        </w:rPr>
        <w:tab/>
      </w:r>
      <w:r w:rsidR="009D7FBD" w:rsidRPr="00E0046A">
        <w:rPr>
          <w:rFonts w:hint="eastAsia"/>
          <w:lang w:eastAsia="zh-CN"/>
        </w:rPr>
        <w:t>确定按照《无线电规则》第</w:t>
      </w:r>
      <w:r w:rsidR="009D7FBD" w:rsidRPr="009D7FBD">
        <w:rPr>
          <w:rFonts w:hint="eastAsia"/>
          <w:lang w:eastAsia="zh-CN"/>
        </w:rPr>
        <w:t>9.21</w:t>
      </w:r>
      <w:r w:rsidR="009D7FBD" w:rsidRPr="00E0046A">
        <w:rPr>
          <w:rFonts w:hint="eastAsia"/>
          <w:lang w:eastAsia="zh-CN"/>
        </w:rPr>
        <w:t>款的规定协调新通知的</w:t>
      </w:r>
      <w:r w:rsidR="009D7FBD" w:rsidRPr="00E0046A">
        <w:rPr>
          <w:rFonts w:hint="eastAsia"/>
          <w:lang w:eastAsia="zh-CN"/>
        </w:rPr>
        <w:t>FSS</w:t>
      </w:r>
      <w:r w:rsidR="009D7FBD" w:rsidRPr="00E0046A">
        <w:rPr>
          <w:rFonts w:hint="eastAsia"/>
          <w:lang w:eastAsia="zh-CN"/>
        </w:rPr>
        <w:t>网络与</w:t>
      </w:r>
      <w:r w:rsidR="009D7FBD" w:rsidRPr="00E0046A">
        <w:rPr>
          <w:rFonts w:hint="eastAsia"/>
          <w:lang w:eastAsia="zh-CN"/>
        </w:rPr>
        <w:t>SR</w:t>
      </w:r>
      <w:r w:rsidR="009D7FBD" w:rsidRPr="00E0046A">
        <w:rPr>
          <w:lang w:eastAsia="zh-CN"/>
        </w:rPr>
        <w:t>S</w:t>
      </w:r>
      <w:r w:rsidR="009D7FBD" w:rsidRPr="00E0046A">
        <w:rPr>
          <w:rFonts w:hint="eastAsia"/>
          <w:lang w:eastAsia="zh-CN"/>
        </w:rPr>
        <w:t>网络的程序</w:t>
      </w:r>
      <w:r w:rsidR="00F96363">
        <w:rPr>
          <w:rFonts w:hint="eastAsia"/>
          <w:lang w:eastAsia="zh-CN"/>
        </w:rPr>
        <w:t>。</w:t>
      </w:r>
    </w:p>
    <w:p w:rsidR="004F5A2B" w:rsidRDefault="004F5A2B" w:rsidP="004F5A2B">
      <w:pPr>
        <w:rPr>
          <w:lang w:eastAsia="zh-CN"/>
        </w:rPr>
        <w:sectPr w:rsidR="004F5A2B">
          <w:headerReference w:type="default" r:id="rId14"/>
          <w:footerReference w:type="default" r:id="rId15"/>
          <w:footerReference w:type="first" r:id="rId16"/>
          <w:pgSz w:w="16840" w:h="11907" w:orient="landscape" w:code="9"/>
          <w:pgMar w:top="1134" w:right="1418" w:bottom="1134" w:left="1418" w:header="720" w:footer="720" w:gutter="0"/>
          <w:cols w:space="425"/>
          <w:docGrid w:linePitch="326"/>
        </w:sectPr>
      </w:pPr>
    </w:p>
    <w:p w:rsidR="00612C22" w:rsidRDefault="00612C22" w:rsidP="00612C22">
      <w:pPr>
        <w:pStyle w:val="AppendixNo"/>
        <w:rPr>
          <w:lang w:eastAsia="zh-CN"/>
        </w:rPr>
      </w:pPr>
      <w:bookmarkStart w:id="172" w:name="_Toc330995598"/>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172"/>
    </w:p>
    <w:p w:rsidR="00612C22" w:rsidRDefault="00612C22" w:rsidP="00612C22">
      <w:pPr>
        <w:pStyle w:val="Appendixtitle"/>
        <w:spacing w:before="0"/>
        <w:rPr>
          <w:lang w:eastAsia="zh-CN"/>
        </w:rPr>
      </w:pPr>
      <w:bookmarkStart w:id="173"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173"/>
    </w:p>
    <w:p w:rsidR="00612C22" w:rsidRDefault="00612C22" w:rsidP="00612C22">
      <w:pPr>
        <w:pStyle w:val="AnnexNo"/>
        <w:rPr>
          <w:lang w:eastAsia="zh-CN"/>
        </w:rPr>
      </w:pPr>
      <w:bookmarkStart w:id="174" w:name="_Toc330995606"/>
      <w:r>
        <w:rPr>
          <w:rFonts w:hint="eastAsia"/>
          <w:lang w:eastAsia="zh-CN"/>
        </w:rPr>
        <w:t>附件</w:t>
      </w:r>
      <w:r>
        <w:rPr>
          <w:rFonts w:hint="eastAsia"/>
          <w:lang w:eastAsia="zh-CN"/>
        </w:rPr>
        <w:t>7</w:t>
      </w:r>
      <w:bookmarkEnd w:id="174"/>
    </w:p>
    <w:p w:rsidR="00612C22" w:rsidRDefault="00612C22" w:rsidP="00612C22">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612C22" w:rsidRDefault="00612C22" w:rsidP="00612C22">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AE641A" w:rsidRDefault="00AE641A">
      <w:pPr>
        <w:rPr>
          <w:lang w:eastAsia="zh-CN"/>
        </w:rPr>
        <w:sectPr w:rsidR="00AE641A">
          <w:headerReference w:type="default" r:id="rId17"/>
          <w:footerReference w:type="default" r:id="rId18"/>
          <w:footerReference w:type="first" r:id="rId19"/>
          <w:pgSz w:w="11907" w:h="16840" w:code="9"/>
          <w:pgMar w:top="1418" w:right="1134" w:bottom="1418" w:left="1134" w:header="720" w:footer="720" w:gutter="0"/>
          <w:cols w:space="425"/>
          <w:docGrid w:linePitch="326"/>
        </w:sectPr>
      </w:pPr>
    </w:p>
    <w:p w:rsidR="00AE641A" w:rsidRDefault="00612C22">
      <w:pPr>
        <w:pStyle w:val="Proposal"/>
      </w:pPr>
      <w:r>
        <w:lastRenderedPageBreak/>
        <w:t>MOD</w:t>
      </w:r>
      <w:r>
        <w:tab/>
        <w:t>BDI/KEN/UGA/RRW/TZA/85A6A1/15</w:t>
      </w:r>
    </w:p>
    <w:p w:rsidR="00612C22" w:rsidRPr="00D43C4F" w:rsidRDefault="00612C22" w:rsidP="009F61F8">
      <w:pPr>
        <w:pStyle w:val="TableNo"/>
        <w:rPr>
          <w:lang w:val="en-US" w:eastAsia="zh-CN"/>
        </w:rPr>
      </w:pPr>
      <w:r>
        <w:rPr>
          <w:rFonts w:hint="eastAsia"/>
          <w:lang w:eastAsia="zh-CN"/>
        </w:rPr>
        <w:t>表</w:t>
      </w:r>
      <w:r w:rsidRPr="002068BC">
        <w:rPr>
          <w:rFonts w:hint="eastAsia"/>
          <w:caps w:val="0"/>
          <w:lang w:eastAsia="zh-CN"/>
        </w:rPr>
        <w:t>8</w:t>
      </w:r>
      <w:r>
        <w:rPr>
          <w:rFonts w:hint="eastAsia"/>
          <w:caps w:val="0"/>
          <w:sz w:val="16"/>
          <w:szCs w:val="16"/>
          <w:lang w:eastAsia="zh-CN"/>
        </w:rPr>
        <w:t>c</w:t>
      </w:r>
      <w:r w:rsidRPr="00A93DBE">
        <w:rPr>
          <w:rFonts w:hint="eastAsia"/>
          <w:caps w:val="0"/>
          <w:sz w:val="16"/>
          <w:szCs w:val="16"/>
          <w:lang w:val="en-US" w:eastAsia="zh-CN"/>
        </w:rPr>
        <w:t>（</w:t>
      </w:r>
      <w:r w:rsidRPr="00A93DBE">
        <w:rPr>
          <w:caps w:val="0"/>
          <w:sz w:val="16"/>
          <w:szCs w:val="16"/>
          <w:lang w:val="en-US" w:eastAsia="zh-CN"/>
        </w:rPr>
        <w:t>WRC-</w:t>
      </w:r>
      <w:del w:id="175" w:author="Meshkurti, Ana Maria" w:date="2015-10-21T18:21:00Z">
        <w:r w:rsidR="009F61F8" w:rsidRPr="00847478" w:rsidDel="00D523A3">
          <w:rPr>
            <w:sz w:val="16"/>
            <w:szCs w:val="16"/>
            <w:lang w:val="en-US"/>
          </w:rPr>
          <w:delText>12</w:delText>
        </w:r>
      </w:del>
      <w:ins w:id="176" w:author="Meshkurti, Ana Maria" w:date="2015-10-21T18:21:00Z">
        <w:r w:rsidR="009F61F8" w:rsidRPr="00847478">
          <w:rPr>
            <w:sz w:val="16"/>
            <w:szCs w:val="16"/>
            <w:lang w:val="en-US"/>
          </w:rPr>
          <w:t>15</w:t>
        </w:r>
      </w:ins>
      <w:r w:rsidRPr="00A93DBE">
        <w:rPr>
          <w:rFonts w:hint="eastAsia"/>
          <w:caps w:val="0"/>
          <w:sz w:val="16"/>
          <w:szCs w:val="16"/>
          <w:lang w:val="en-US" w:eastAsia="zh-CN"/>
        </w:rPr>
        <w:t>，修订版）</w:t>
      </w:r>
    </w:p>
    <w:p w:rsidR="00612C22" w:rsidRDefault="00612C22" w:rsidP="00612C22">
      <w:pPr>
        <w:pStyle w:val="Tabletitle"/>
        <w:rPr>
          <w:lang w:eastAsia="zh-CN"/>
        </w:rPr>
      </w:pPr>
      <w:r>
        <w:rPr>
          <w:rFonts w:hint="eastAsia"/>
          <w:lang w:eastAsia="zh-CN"/>
        </w:rPr>
        <w:t>用于确定接收地球站协调距离所必需的参数</w:t>
      </w:r>
    </w:p>
    <w:tbl>
      <w:tblPr>
        <w:tblW w:w="14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764"/>
        <w:gridCol w:w="246"/>
        <w:gridCol w:w="484"/>
        <w:gridCol w:w="490"/>
        <w:gridCol w:w="1120"/>
        <w:gridCol w:w="840"/>
        <w:gridCol w:w="458"/>
        <w:gridCol w:w="452"/>
        <w:gridCol w:w="825"/>
        <w:gridCol w:w="840"/>
        <w:gridCol w:w="843"/>
        <w:gridCol w:w="816"/>
        <w:gridCol w:w="623"/>
        <w:gridCol w:w="542"/>
        <w:gridCol w:w="513"/>
        <w:gridCol w:w="499"/>
        <w:gridCol w:w="572"/>
        <w:gridCol w:w="588"/>
        <w:gridCol w:w="728"/>
        <w:gridCol w:w="674"/>
        <w:gridCol w:w="553"/>
        <w:gridCol w:w="187"/>
      </w:tblGrid>
      <w:tr w:rsidR="00612C22" w:rsidRPr="00D11D92" w:rsidTr="004F5A2B">
        <w:trPr>
          <w:cantSplit/>
        </w:trPr>
        <w:tc>
          <w:tcPr>
            <w:tcW w:w="1715" w:type="dxa"/>
            <w:gridSpan w:val="3"/>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接收空间无线电</w:t>
            </w:r>
            <w:r w:rsidRPr="00D11D92">
              <w:rPr>
                <w:sz w:val="14"/>
                <w:szCs w:val="14"/>
                <w:lang w:eastAsia="zh-CN"/>
              </w:rPr>
              <w:br/>
            </w:r>
            <w:r w:rsidRPr="00D11D92">
              <w:rPr>
                <w:rFonts w:hint="eastAsia"/>
                <w:sz w:val="14"/>
                <w:szCs w:val="14"/>
                <w:lang w:val="en-US" w:eastAsia="zh-CN"/>
              </w:rPr>
              <w:t>通</w:t>
            </w:r>
            <w:r w:rsidRPr="00D11D92">
              <w:rPr>
                <w:rFonts w:hint="eastAsia"/>
                <w:sz w:val="14"/>
                <w:szCs w:val="14"/>
                <w:lang w:eastAsia="zh-CN"/>
              </w:rPr>
              <w:t>信业务名称</w:t>
            </w:r>
          </w:p>
        </w:tc>
        <w:tc>
          <w:tcPr>
            <w:tcW w:w="974" w:type="dxa"/>
            <w:gridSpan w:val="2"/>
            <w:tcMar>
              <w:left w:w="57" w:type="dxa"/>
              <w:right w:w="57" w:type="dxa"/>
            </w:tcMar>
          </w:tcPr>
          <w:p w:rsidR="00612C22" w:rsidRPr="00D11D92" w:rsidRDefault="00612C22" w:rsidP="00612C22">
            <w:pPr>
              <w:pStyle w:val="Tablehead"/>
              <w:rPr>
                <w:sz w:val="14"/>
                <w:szCs w:val="14"/>
              </w:rPr>
            </w:pPr>
            <w:r w:rsidRPr="00D11D92">
              <w:rPr>
                <w:rFonts w:hint="eastAsia"/>
                <w:sz w:val="14"/>
                <w:szCs w:val="14"/>
              </w:rPr>
              <w:t>卫星固定</w:t>
            </w:r>
          </w:p>
        </w:tc>
        <w:tc>
          <w:tcPr>
            <w:tcW w:w="1120" w:type="dxa"/>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卫星固定，卫星无线电测定</w:t>
            </w:r>
          </w:p>
        </w:tc>
        <w:tc>
          <w:tcPr>
            <w:tcW w:w="840" w:type="dxa"/>
            <w:tcMar>
              <w:left w:w="57" w:type="dxa"/>
              <w:right w:w="57" w:type="dxa"/>
            </w:tcMar>
          </w:tcPr>
          <w:p w:rsidR="00612C22" w:rsidRPr="00D11D92" w:rsidRDefault="00612C22" w:rsidP="00612C22">
            <w:pPr>
              <w:pStyle w:val="Tablehead"/>
              <w:rPr>
                <w:sz w:val="14"/>
                <w:szCs w:val="14"/>
              </w:rPr>
            </w:pPr>
            <w:r w:rsidRPr="00D11D92">
              <w:rPr>
                <w:rFonts w:hint="eastAsia"/>
                <w:sz w:val="14"/>
                <w:szCs w:val="14"/>
              </w:rPr>
              <w:t>卫星固定</w:t>
            </w:r>
          </w:p>
        </w:tc>
        <w:tc>
          <w:tcPr>
            <w:tcW w:w="910" w:type="dxa"/>
            <w:gridSpan w:val="2"/>
            <w:tcMar>
              <w:left w:w="57" w:type="dxa"/>
              <w:right w:w="57" w:type="dxa"/>
            </w:tcMar>
          </w:tcPr>
          <w:p w:rsidR="00612C22" w:rsidRPr="00D11D92" w:rsidRDefault="00612C22" w:rsidP="00612C22">
            <w:pPr>
              <w:pStyle w:val="Tablehead"/>
              <w:rPr>
                <w:sz w:val="14"/>
                <w:szCs w:val="14"/>
              </w:rPr>
            </w:pPr>
            <w:r w:rsidRPr="00D11D92">
              <w:rPr>
                <w:rFonts w:hint="eastAsia"/>
                <w:sz w:val="14"/>
                <w:szCs w:val="14"/>
              </w:rPr>
              <w:t>卫星固定</w:t>
            </w:r>
          </w:p>
        </w:tc>
        <w:tc>
          <w:tcPr>
            <w:tcW w:w="825" w:type="dxa"/>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气象</w:t>
            </w:r>
            <w:r w:rsidRPr="00D11D92">
              <w:rPr>
                <w:b w:val="0"/>
                <w:bCs/>
                <w:position w:val="6"/>
                <w:sz w:val="14"/>
                <w:szCs w:val="14"/>
                <w:lang w:eastAsia="zh-CN"/>
              </w:rPr>
              <w:t>7, 8</w:t>
            </w:r>
          </w:p>
        </w:tc>
        <w:tc>
          <w:tcPr>
            <w:tcW w:w="840" w:type="dxa"/>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气象</w:t>
            </w:r>
            <w:r w:rsidRPr="00D11D92">
              <w:rPr>
                <w:b w:val="0"/>
                <w:bCs/>
                <w:position w:val="6"/>
                <w:sz w:val="14"/>
                <w:szCs w:val="14"/>
                <w:lang w:eastAsia="zh-CN"/>
              </w:rPr>
              <w:t>9</w:t>
            </w:r>
          </w:p>
        </w:tc>
        <w:tc>
          <w:tcPr>
            <w:tcW w:w="843" w:type="dxa"/>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sz w:val="14"/>
                <w:szCs w:val="14"/>
                <w:lang w:eastAsia="zh-CN"/>
              </w:rPr>
              <w:t xml:space="preserve"> </w:t>
            </w:r>
            <w:r w:rsidRPr="00D11D92">
              <w:rPr>
                <w:b w:val="0"/>
                <w:bCs/>
                <w:position w:val="6"/>
                <w:sz w:val="14"/>
                <w:szCs w:val="14"/>
                <w:lang w:eastAsia="zh-CN"/>
              </w:rPr>
              <w:t>7</w:t>
            </w:r>
          </w:p>
        </w:tc>
        <w:tc>
          <w:tcPr>
            <w:tcW w:w="816" w:type="dxa"/>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rFonts w:hint="eastAsia"/>
                <w:sz w:val="14"/>
                <w:szCs w:val="14"/>
                <w:lang w:eastAsia="zh-CN"/>
              </w:rPr>
              <w:t xml:space="preserve"> </w:t>
            </w:r>
            <w:r w:rsidRPr="00D11D92">
              <w:rPr>
                <w:b w:val="0"/>
                <w:bCs/>
                <w:position w:val="6"/>
                <w:sz w:val="14"/>
                <w:szCs w:val="14"/>
                <w:lang w:eastAsia="zh-CN"/>
              </w:rPr>
              <w:t>9</w:t>
            </w:r>
          </w:p>
        </w:tc>
        <w:tc>
          <w:tcPr>
            <w:tcW w:w="1165" w:type="dxa"/>
            <w:gridSpan w:val="2"/>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空间研究</w:t>
            </w:r>
            <w:r w:rsidRPr="00D11D92">
              <w:rPr>
                <w:b w:val="0"/>
                <w:bCs/>
                <w:position w:val="6"/>
                <w:sz w:val="14"/>
                <w:szCs w:val="14"/>
                <w:lang w:eastAsia="zh-CN"/>
              </w:rPr>
              <w:t>10</w:t>
            </w:r>
          </w:p>
        </w:tc>
        <w:tc>
          <w:tcPr>
            <w:tcW w:w="1012" w:type="dxa"/>
            <w:gridSpan w:val="2"/>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卫星固定</w:t>
            </w:r>
          </w:p>
        </w:tc>
        <w:tc>
          <w:tcPr>
            <w:tcW w:w="1160" w:type="dxa"/>
            <w:gridSpan w:val="2"/>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卫星广播</w:t>
            </w:r>
          </w:p>
        </w:tc>
        <w:tc>
          <w:tcPr>
            <w:tcW w:w="728" w:type="dxa"/>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固定</w:t>
            </w:r>
            <w:r w:rsidRPr="00D11D92">
              <w:rPr>
                <w:b w:val="0"/>
                <w:bCs/>
                <w:position w:val="6"/>
                <w:sz w:val="14"/>
                <w:szCs w:val="14"/>
                <w:lang w:eastAsia="zh-CN"/>
              </w:rPr>
              <w:t>9</w:t>
            </w:r>
          </w:p>
        </w:tc>
        <w:tc>
          <w:tcPr>
            <w:tcW w:w="674" w:type="dxa"/>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广播</w:t>
            </w:r>
          </w:p>
        </w:tc>
        <w:tc>
          <w:tcPr>
            <w:tcW w:w="735" w:type="dxa"/>
            <w:gridSpan w:val="2"/>
            <w:tcMar>
              <w:left w:w="57" w:type="dxa"/>
              <w:right w:w="57" w:type="dxa"/>
            </w:tcMar>
          </w:tcPr>
          <w:p w:rsidR="00612C22" w:rsidRPr="00D11D92" w:rsidRDefault="00612C22" w:rsidP="00612C22">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固定</w:t>
            </w:r>
            <w:r w:rsidRPr="00D11D92">
              <w:rPr>
                <w:sz w:val="14"/>
                <w:szCs w:val="14"/>
                <w:lang w:eastAsia="zh-CN"/>
              </w:rPr>
              <w:t xml:space="preserve"> </w:t>
            </w:r>
            <w:r w:rsidRPr="00D11D92">
              <w:rPr>
                <w:b w:val="0"/>
                <w:bCs/>
                <w:position w:val="6"/>
                <w:sz w:val="14"/>
                <w:szCs w:val="14"/>
                <w:lang w:eastAsia="zh-CN"/>
              </w:rPr>
              <w:t>7</w:t>
            </w:r>
          </w:p>
        </w:tc>
      </w:tr>
      <w:tr w:rsidR="00612C22" w:rsidTr="004F5A2B">
        <w:trPr>
          <w:cantSplit/>
        </w:trPr>
        <w:tc>
          <w:tcPr>
            <w:tcW w:w="1715" w:type="dxa"/>
            <w:gridSpan w:val="3"/>
            <w:tcMar>
              <w:left w:w="57" w:type="dxa"/>
              <w:right w:w="57" w:type="dxa"/>
            </w:tcMar>
            <w:vAlign w:val="center"/>
          </w:tcPr>
          <w:p w:rsidR="00612C22" w:rsidRPr="008277D1" w:rsidRDefault="00612C22" w:rsidP="00612C22">
            <w:pPr>
              <w:snapToGrid w:val="0"/>
              <w:rPr>
                <w:sz w:val="14"/>
                <w:szCs w:val="14"/>
                <w:lang w:val="es-ES_tradnl" w:eastAsia="zh-CN"/>
              </w:rPr>
            </w:pPr>
          </w:p>
        </w:tc>
        <w:tc>
          <w:tcPr>
            <w:tcW w:w="974" w:type="dxa"/>
            <w:gridSpan w:val="2"/>
            <w:tcMar>
              <w:left w:w="57" w:type="dxa"/>
              <w:right w:w="57" w:type="dxa"/>
            </w:tcMar>
          </w:tcPr>
          <w:p w:rsidR="00612C22" w:rsidRPr="008277D1" w:rsidRDefault="00612C22" w:rsidP="00612C22">
            <w:pPr>
              <w:snapToGrid w:val="0"/>
              <w:rPr>
                <w:sz w:val="14"/>
                <w:szCs w:val="14"/>
                <w:lang w:val="es-ES_tradnl" w:eastAsia="zh-CN"/>
              </w:rPr>
            </w:pPr>
          </w:p>
        </w:tc>
        <w:tc>
          <w:tcPr>
            <w:tcW w:w="1120" w:type="dxa"/>
            <w:tcMar>
              <w:left w:w="57" w:type="dxa"/>
              <w:right w:w="57" w:type="dxa"/>
            </w:tcMar>
          </w:tcPr>
          <w:p w:rsidR="00612C22" w:rsidRPr="008277D1" w:rsidRDefault="00612C22" w:rsidP="00612C22">
            <w:pPr>
              <w:snapToGrid w:val="0"/>
              <w:rPr>
                <w:sz w:val="14"/>
                <w:szCs w:val="14"/>
                <w:lang w:val="es-ES_tradnl" w:eastAsia="zh-CN"/>
              </w:rPr>
            </w:pPr>
          </w:p>
        </w:tc>
        <w:tc>
          <w:tcPr>
            <w:tcW w:w="840" w:type="dxa"/>
            <w:tcMar>
              <w:left w:w="57" w:type="dxa"/>
              <w:right w:w="57" w:type="dxa"/>
            </w:tcMar>
          </w:tcPr>
          <w:p w:rsidR="00612C22" w:rsidRPr="008277D1" w:rsidRDefault="00612C22" w:rsidP="00612C22">
            <w:pPr>
              <w:snapToGrid w:val="0"/>
              <w:rPr>
                <w:sz w:val="14"/>
                <w:szCs w:val="14"/>
                <w:lang w:val="es-ES_tradnl" w:eastAsia="zh-CN"/>
              </w:rPr>
            </w:pPr>
          </w:p>
        </w:tc>
        <w:tc>
          <w:tcPr>
            <w:tcW w:w="910" w:type="dxa"/>
            <w:gridSpan w:val="2"/>
            <w:tcMar>
              <w:left w:w="57" w:type="dxa"/>
              <w:right w:w="57" w:type="dxa"/>
            </w:tcMar>
          </w:tcPr>
          <w:p w:rsidR="00612C22" w:rsidRPr="008277D1" w:rsidRDefault="00612C22" w:rsidP="00612C22">
            <w:pPr>
              <w:snapToGrid w:val="0"/>
              <w:rPr>
                <w:sz w:val="14"/>
                <w:szCs w:val="14"/>
                <w:lang w:val="es-ES_tradnl" w:eastAsia="zh-CN"/>
              </w:rPr>
            </w:pPr>
          </w:p>
        </w:tc>
        <w:tc>
          <w:tcPr>
            <w:tcW w:w="825" w:type="dxa"/>
            <w:tcMar>
              <w:left w:w="57" w:type="dxa"/>
              <w:right w:w="57" w:type="dxa"/>
            </w:tcMar>
          </w:tcPr>
          <w:p w:rsidR="00612C22" w:rsidRPr="008277D1" w:rsidRDefault="00612C22" w:rsidP="00612C22">
            <w:pPr>
              <w:snapToGrid w:val="0"/>
              <w:rPr>
                <w:sz w:val="14"/>
                <w:szCs w:val="14"/>
                <w:lang w:val="es-ES_tradnl" w:eastAsia="zh-CN"/>
              </w:rPr>
            </w:pPr>
          </w:p>
        </w:tc>
        <w:tc>
          <w:tcPr>
            <w:tcW w:w="840" w:type="dxa"/>
            <w:tcMar>
              <w:left w:w="57" w:type="dxa"/>
              <w:right w:w="57" w:type="dxa"/>
            </w:tcMar>
          </w:tcPr>
          <w:p w:rsidR="00612C22" w:rsidRPr="008277D1" w:rsidRDefault="00612C22" w:rsidP="00612C22">
            <w:pPr>
              <w:snapToGrid w:val="0"/>
              <w:rPr>
                <w:sz w:val="14"/>
                <w:szCs w:val="14"/>
                <w:lang w:val="es-ES_tradnl" w:eastAsia="zh-CN"/>
              </w:rPr>
            </w:pPr>
          </w:p>
        </w:tc>
        <w:tc>
          <w:tcPr>
            <w:tcW w:w="843" w:type="dxa"/>
            <w:tcMar>
              <w:left w:w="57" w:type="dxa"/>
              <w:right w:w="57" w:type="dxa"/>
            </w:tcMar>
          </w:tcPr>
          <w:p w:rsidR="00612C22" w:rsidRPr="008277D1" w:rsidRDefault="00612C22" w:rsidP="00612C22">
            <w:pPr>
              <w:snapToGrid w:val="0"/>
              <w:rPr>
                <w:sz w:val="14"/>
                <w:szCs w:val="14"/>
                <w:lang w:val="es-ES_tradnl" w:eastAsia="zh-CN"/>
              </w:rPr>
            </w:pPr>
          </w:p>
        </w:tc>
        <w:tc>
          <w:tcPr>
            <w:tcW w:w="816" w:type="dxa"/>
            <w:tcMar>
              <w:left w:w="57" w:type="dxa"/>
              <w:right w:w="57" w:type="dxa"/>
            </w:tcMar>
          </w:tcPr>
          <w:p w:rsidR="00612C22" w:rsidRPr="008277D1" w:rsidRDefault="00612C22" w:rsidP="00612C22">
            <w:pPr>
              <w:snapToGrid w:val="0"/>
              <w:rPr>
                <w:sz w:val="14"/>
                <w:szCs w:val="14"/>
                <w:lang w:val="es-ES_tradnl" w:eastAsia="zh-CN"/>
              </w:rPr>
            </w:pPr>
          </w:p>
        </w:tc>
        <w:tc>
          <w:tcPr>
            <w:tcW w:w="623" w:type="dxa"/>
            <w:tcMar>
              <w:left w:w="57" w:type="dxa"/>
              <w:right w:w="57" w:type="dxa"/>
            </w:tcMar>
          </w:tcPr>
          <w:p w:rsidR="00612C22" w:rsidRPr="00F4139C" w:rsidRDefault="00612C22" w:rsidP="00612C22">
            <w:pPr>
              <w:snapToGrid w:val="0"/>
              <w:rPr>
                <w:b/>
                <w:bCs/>
                <w:sz w:val="14"/>
                <w:szCs w:val="14"/>
                <w:lang w:val="es-ES_tradnl" w:eastAsia="zh-CN"/>
              </w:rPr>
            </w:pPr>
            <w:r w:rsidRPr="00F4139C">
              <w:rPr>
                <w:rFonts w:hint="eastAsia"/>
                <w:b/>
                <w:bCs/>
                <w:sz w:val="14"/>
                <w:szCs w:val="14"/>
                <w:lang w:eastAsia="zh-CN"/>
              </w:rPr>
              <w:t>深空</w:t>
            </w:r>
          </w:p>
        </w:tc>
        <w:tc>
          <w:tcPr>
            <w:tcW w:w="542" w:type="dxa"/>
            <w:tcMar>
              <w:left w:w="57" w:type="dxa"/>
              <w:right w:w="57" w:type="dxa"/>
            </w:tcMar>
          </w:tcPr>
          <w:p w:rsidR="00612C22" w:rsidRPr="008277D1" w:rsidRDefault="00612C22" w:rsidP="00612C22">
            <w:pPr>
              <w:snapToGrid w:val="0"/>
              <w:rPr>
                <w:sz w:val="14"/>
                <w:szCs w:val="14"/>
                <w:lang w:val="es-ES_tradnl" w:eastAsia="zh-CN"/>
              </w:rPr>
            </w:pPr>
          </w:p>
        </w:tc>
        <w:tc>
          <w:tcPr>
            <w:tcW w:w="1012" w:type="dxa"/>
            <w:gridSpan w:val="2"/>
            <w:tcMar>
              <w:left w:w="57" w:type="dxa"/>
              <w:right w:w="57" w:type="dxa"/>
            </w:tcMar>
          </w:tcPr>
          <w:p w:rsidR="00612C22" w:rsidRPr="008277D1" w:rsidRDefault="00612C22" w:rsidP="00612C22">
            <w:pPr>
              <w:snapToGrid w:val="0"/>
              <w:rPr>
                <w:sz w:val="14"/>
                <w:szCs w:val="14"/>
                <w:lang w:val="es-ES_tradnl" w:eastAsia="zh-CN"/>
              </w:rPr>
            </w:pPr>
          </w:p>
        </w:tc>
        <w:tc>
          <w:tcPr>
            <w:tcW w:w="1160" w:type="dxa"/>
            <w:gridSpan w:val="2"/>
            <w:tcMar>
              <w:left w:w="57" w:type="dxa"/>
              <w:right w:w="57" w:type="dxa"/>
            </w:tcMar>
          </w:tcPr>
          <w:p w:rsidR="00612C22" w:rsidRPr="008277D1" w:rsidRDefault="00612C22" w:rsidP="00612C22">
            <w:pPr>
              <w:snapToGrid w:val="0"/>
              <w:rPr>
                <w:sz w:val="14"/>
                <w:szCs w:val="14"/>
                <w:lang w:val="es-ES_tradnl" w:eastAsia="zh-CN"/>
              </w:rPr>
            </w:pPr>
          </w:p>
        </w:tc>
        <w:tc>
          <w:tcPr>
            <w:tcW w:w="728" w:type="dxa"/>
            <w:tcMar>
              <w:left w:w="57" w:type="dxa"/>
              <w:right w:w="57" w:type="dxa"/>
            </w:tcMar>
          </w:tcPr>
          <w:p w:rsidR="00612C22" w:rsidRPr="008277D1" w:rsidRDefault="00612C22" w:rsidP="00612C22">
            <w:pPr>
              <w:snapToGrid w:val="0"/>
              <w:rPr>
                <w:sz w:val="14"/>
                <w:szCs w:val="14"/>
                <w:lang w:val="es-ES_tradnl" w:eastAsia="zh-CN"/>
              </w:rPr>
            </w:pPr>
          </w:p>
        </w:tc>
        <w:tc>
          <w:tcPr>
            <w:tcW w:w="674" w:type="dxa"/>
            <w:tcMar>
              <w:left w:w="57" w:type="dxa"/>
              <w:right w:w="57" w:type="dxa"/>
            </w:tcMar>
          </w:tcPr>
          <w:p w:rsidR="00612C22" w:rsidRPr="008277D1" w:rsidRDefault="00612C22" w:rsidP="00612C22">
            <w:pPr>
              <w:snapToGrid w:val="0"/>
              <w:rPr>
                <w:sz w:val="14"/>
                <w:szCs w:val="14"/>
                <w:lang w:val="es-ES_tradnl" w:eastAsia="zh-CN"/>
              </w:rPr>
            </w:pPr>
          </w:p>
        </w:tc>
        <w:tc>
          <w:tcPr>
            <w:tcW w:w="735" w:type="dxa"/>
            <w:gridSpan w:val="2"/>
            <w:tcMar>
              <w:left w:w="57" w:type="dxa"/>
              <w:right w:w="57" w:type="dxa"/>
            </w:tcMar>
          </w:tcPr>
          <w:p w:rsidR="00612C22" w:rsidRPr="008277D1" w:rsidRDefault="00612C22" w:rsidP="00612C22">
            <w:pPr>
              <w:snapToGrid w:val="0"/>
              <w:rPr>
                <w:sz w:val="14"/>
                <w:szCs w:val="14"/>
                <w:lang w:val="es-ES_tradnl" w:eastAsia="zh-CN"/>
              </w:rPr>
            </w:pPr>
          </w:p>
        </w:tc>
      </w:tr>
      <w:tr w:rsidR="00612C22" w:rsidTr="004F5A2B">
        <w:trPr>
          <w:cantSplit/>
        </w:trPr>
        <w:tc>
          <w:tcPr>
            <w:tcW w:w="1715" w:type="dxa"/>
            <w:gridSpan w:val="3"/>
            <w:tcMar>
              <w:left w:w="57" w:type="dxa"/>
              <w:right w:w="57" w:type="dxa"/>
            </w:tcMar>
          </w:tcPr>
          <w:p w:rsidR="00612C22" w:rsidRPr="008277D1" w:rsidRDefault="00612C22" w:rsidP="00612C22">
            <w:pPr>
              <w:pStyle w:val="Tabletext"/>
              <w:rPr>
                <w:sz w:val="14"/>
                <w:szCs w:val="14"/>
              </w:rPr>
            </w:pPr>
            <w:r w:rsidRPr="008277D1">
              <w:rPr>
                <w:rFonts w:hint="eastAsia"/>
                <w:sz w:val="14"/>
                <w:szCs w:val="14"/>
              </w:rPr>
              <w:t>频段</w:t>
            </w:r>
            <w:r w:rsidRPr="008277D1">
              <w:rPr>
                <w:sz w:val="14"/>
                <w:szCs w:val="14"/>
              </w:rPr>
              <w:t>(</w:t>
            </w:r>
            <w:r w:rsidRPr="008277D1">
              <w:rPr>
                <w:rFonts w:hint="eastAsia"/>
                <w:sz w:val="14"/>
                <w:szCs w:val="14"/>
              </w:rPr>
              <w:t>G</w:t>
            </w:r>
            <w:r w:rsidRPr="008277D1">
              <w:rPr>
                <w:sz w:val="14"/>
                <w:szCs w:val="14"/>
              </w:rPr>
              <w:t>Hz)</w:t>
            </w:r>
          </w:p>
        </w:tc>
        <w:tc>
          <w:tcPr>
            <w:tcW w:w="974"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4.500-4.800</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5.150-5.216</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6.700-7.075</w:t>
            </w:r>
          </w:p>
        </w:tc>
        <w:tc>
          <w:tcPr>
            <w:tcW w:w="910"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7.250-7.750</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7.450-7.550</w:t>
            </w:r>
          </w:p>
        </w:tc>
        <w:tc>
          <w:tcPr>
            <w:tcW w:w="840"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rPr>
              <w:t>7.750-7.</w:t>
            </w:r>
            <w:r>
              <w:rPr>
                <w:rFonts w:hint="eastAsia"/>
                <w:sz w:val="14"/>
                <w:szCs w:val="14"/>
                <w:lang w:val="es-ES_tradnl" w:eastAsia="zh-CN"/>
              </w:rPr>
              <w:t>900</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8.025-8.400</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8.025-8.400</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8.400-</w:t>
            </w:r>
            <w:r w:rsidRPr="008277D1">
              <w:rPr>
                <w:rFonts w:hint="eastAsia"/>
                <w:sz w:val="14"/>
                <w:szCs w:val="14"/>
                <w:lang w:val="es-ES_tradnl"/>
              </w:rPr>
              <w:br/>
            </w:r>
            <w:r w:rsidRPr="008277D1">
              <w:rPr>
                <w:sz w:val="14"/>
                <w:szCs w:val="14"/>
                <w:lang w:val="es-ES_tradnl"/>
              </w:rPr>
              <w:t>8.450</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8.450-</w:t>
            </w:r>
            <w:r w:rsidRPr="008277D1">
              <w:rPr>
                <w:rFonts w:hint="eastAsia"/>
                <w:sz w:val="14"/>
                <w:szCs w:val="14"/>
                <w:lang w:val="es-ES_tradnl"/>
              </w:rPr>
              <w:br/>
            </w:r>
            <w:r w:rsidRPr="008277D1">
              <w:rPr>
                <w:sz w:val="14"/>
                <w:szCs w:val="14"/>
                <w:lang w:val="es-ES_tradnl"/>
              </w:rPr>
              <w:t>8.500</w:t>
            </w:r>
          </w:p>
        </w:tc>
        <w:tc>
          <w:tcPr>
            <w:tcW w:w="1012"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10.7-12.75</w:t>
            </w:r>
            <w:r w:rsidR="009F61F8">
              <w:rPr>
                <w:sz w:val="14"/>
                <w:szCs w:val="14"/>
                <w:lang w:val="es-ES_tradnl"/>
              </w:rPr>
              <w:br/>
            </w:r>
            <w:ins w:id="177" w:author="Meshkurti, Ana Maria" w:date="2015-10-21T18:22:00Z">
              <w:r w:rsidR="009F61F8" w:rsidRPr="00847478">
                <w:rPr>
                  <w:sz w:val="14"/>
                  <w:szCs w:val="14"/>
                  <w:lang w:val="en-US" w:eastAsia="zh-CN"/>
                </w:rPr>
                <w:t>13.4-13.65</w:t>
              </w:r>
              <w:r w:rsidR="009F61F8" w:rsidRPr="00847478">
                <w:rPr>
                  <w:sz w:val="14"/>
                  <w:szCs w:val="14"/>
                  <w:vertAlign w:val="superscript"/>
                  <w:lang w:val="en-US" w:eastAsia="ru-RU"/>
                </w:rPr>
                <w:t>7</w:t>
              </w:r>
            </w:ins>
          </w:p>
        </w:tc>
        <w:tc>
          <w:tcPr>
            <w:tcW w:w="1160"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 xml:space="preserve">12.5-12.75 </w:t>
            </w:r>
            <w:r w:rsidRPr="00C92DFF">
              <w:rPr>
                <w:position w:val="4"/>
                <w:sz w:val="12"/>
                <w:szCs w:val="12"/>
                <w:lang w:val="es-ES_tradnl"/>
              </w:rPr>
              <w:t>12</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15.4-15.7</w:t>
            </w:r>
          </w:p>
        </w:tc>
        <w:tc>
          <w:tcPr>
            <w:tcW w:w="67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17.7-17.8</w:t>
            </w: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17.7-18.8</w:t>
            </w:r>
            <w:r w:rsidRPr="008277D1">
              <w:rPr>
                <w:sz w:val="14"/>
                <w:szCs w:val="14"/>
                <w:lang w:val="es-ES_tradnl"/>
              </w:rPr>
              <w:br/>
              <w:t>19.3-19.7</w:t>
            </w:r>
          </w:p>
        </w:tc>
      </w:tr>
      <w:tr w:rsidR="00612C22" w:rsidTr="004F5A2B">
        <w:trPr>
          <w:cantSplit/>
        </w:trPr>
        <w:tc>
          <w:tcPr>
            <w:tcW w:w="1715" w:type="dxa"/>
            <w:gridSpan w:val="3"/>
            <w:tcMar>
              <w:left w:w="57" w:type="dxa"/>
              <w:right w:w="57" w:type="dxa"/>
            </w:tcMar>
          </w:tcPr>
          <w:p w:rsidR="00612C22" w:rsidRPr="008277D1" w:rsidRDefault="00612C22" w:rsidP="00612C22">
            <w:pPr>
              <w:pStyle w:val="Tabletext"/>
              <w:rPr>
                <w:sz w:val="14"/>
                <w:szCs w:val="14"/>
              </w:rPr>
            </w:pPr>
            <w:r w:rsidRPr="008277D1">
              <w:rPr>
                <w:rFonts w:hint="eastAsia"/>
                <w:sz w:val="14"/>
                <w:szCs w:val="14"/>
                <w:lang w:val="es-ES_tradnl"/>
              </w:rPr>
              <w:t>发</w:t>
            </w:r>
            <w:r>
              <w:rPr>
                <w:rFonts w:hint="eastAsia"/>
                <w:sz w:val="14"/>
                <w:szCs w:val="14"/>
                <w:lang w:eastAsia="zh-CN"/>
              </w:rPr>
              <w:t>射</w:t>
            </w:r>
            <w:r w:rsidRPr="008277D1">
              <w:rPr>
                <w:rFonts w:hint="eastAsia"/>
                <w:sz w:val="14"/>
                <w:szCs w:val="14"/>
              </w:rPr>
              <w:t>地面业务名称</w:t>
            </w:r>
          </w:p>
        </w:tc>
        <w:tc>
          <w:tcPr>
            <w:tcW w:w="974" w:type="dxa"/>
            <w:gridSpan w:val="2"/>
            <w:tcMar>
              <w:left w:w="57" w:type="dxa"/>
              <w:right w:w="57" w:type="dxa"/>
            </w:tcMar>
          </w:tcPr>
          <w:p w:rsidR="00612C22" w:rsidRPr="008277D1" w:rsidRDefault="00612C22" w:rsidP="00612C22">
            <w:pPr>
              <w:pStyle w:val="Tabletext"/>
              <w:jc w:val="center"/>
              <w:rPr>
                <w:sz w:val="14"/>
                <w:szCs w:val="14"/>
              </w:rPr>
            </w:pPr>
            <w:r w:rsidRPr="008277D1">
              <w:rPr>
                <w:rFonts w:hint="eastAsia"/>
                <w:sz w:val="14"/>
                <w:szCs w:val="14"/>
              </w:rPr>
              <w:t>固定，移动</w:t>
            </w:r>
          </w:p>
        </w:tc>
        <w:tc>
          <w:tcPr>
            <w:tcW w:w="1120" w:type="dxa"/>
            <w:tcMar>
              <w:left w:w="57" w:type="dxa"/>
              <w:right w:w="57" w:type="dxa"/>
            </w:tcMar>
          </w:tcPr>
          <w:p w:rsidR="00612C22" w:rsidRPr="008277D1" w:rsidRDefault="00612C22" w:rsidP="00612C22">
            <w:pPr>
              <w:pStyle w:val="Tabletext"/>
              <w:jc w:val="center"/>
              <w:rPr>
                <w:sz w:val="14"/>
                <w:szCs w:val="14"/>
              </w:rPr>
            </w:pPr>
            <w:r w:rsidRPr="008277D1">
              <w:rPr>
                <w:rFonts w:hint="eastAsia"/>
                <w:sz w:val="14"/>
                <w:szCs w:val="14"/>
              </w:rPr>
              <w:t>航空无线电导航</w:t>
            </w:r>
          </w:p>
        </w:tc>
        <w:tc>
          <w:tcPr>
            <w:tcW w:w="840" w:type="dxa"/>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910" w:type="dxa"/>
            <w:gridSpan w:val="2"/>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固定，移动</w:t>
            </w:r>
          </w:p>
        </w:tc>
        <w:tc>
          <w:tcPr>
            <w:tcW w:w="825" w:type="dxa"/>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0" w:type="dxa"/>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43" w:type="dxa"/>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w:t>
            </w:r>
            <w:r>
              <w:rPr>
                <w:sz w:val="14"/>
                <w:szCs w:val="14"/>
                <w:lang w:eastAsia="zh-CN"/>
              </w:rPr>
              <w:br/>
            </w:r>
            <w:r w:rsidRPr="008277D1">
              <w:rPr>
                <w:rFonts w:hint="eastAsia"/>
                <w:sz w:val="14"/>
                <w:szCs w:val="14"/>
                <w:lang w:eastAsia="zh-CN"/>
              </w:rPr>
              <w:t>移动</w:t>
            </w:r>
          </w:p>
        </w:tc>
        <w:tc>
          <w:tcPr>
            <w:tcW w:w="816" w:type="dxa"/>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固定，移动</w:t>
            </w:r>
          </w:p>
        </w:tc>
        <w:tc>
          <w:tcPr>
            <w:tcW w:w="1165" w:type="dxa"/>
            <w:gridSpan w:val="2"/>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固定，移动</w:t>
            </w:r>
          </w:p>
        </w:tc>
        <w:tc>
          <w:tcPr>
            <w:tcW w:w="1012" w:type="dxa"/>
            <w:gridSpan w:val="2"/>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固定，移动</w:t>
            </w:r>
          </w:p>
        </w:tc>
        <w:tc>
          <w:tcPr>
            <w:tcW w:w="1160" w:type="dxa"/>
            <w:gridSpan w:val="2"/>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固定，移动</w:t>
            </w:r>
          </w:p>
        </w:tc>
        <w:tc>
          <w:tcPr>
            <w:tcW w:w="728" w:type="dxa"/>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航空无线电导航</w:t>
            </w:r>
          </w:p>
        </w:tc>
        <w:tc>
          <w:tcPr>
            <w:tcW w:w="674" w:type="dxa"/>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w:t>
            </w:r>
          </w:p>
        </w:tc>
        <w:tc>
          <w:tcPr>
            <w:tcW w:w="735" w:type="dxa"/>
            <w:gridSpan w:val="2"/>
            <w:tcMar>
              <w:left w:w="57" w:type="dxa"/>
              <w:right w:w="57" w:type="dxa"/>
            </w:tcMar>
          </w:tcPr>
          <w:p w:rsidR="00612C22" w:rsidRPr="008277D1" w:rsidRDefault="00612C22" w:rsidP="00612C22">
            <w:pPr>
              <w:pStyle w:val="Tabletext"/>
              <w:jc w:val="center"/>
              <w:rPr>
                <w:sz w:val="14"/>
                <w:szCs w:val="14"/>
                <w:lang w:eastAsia="zh-CN"/>
              </w:rPr>
            </w:pPr>
            <w:r w:rsidRPr="008277D1">
              <w:rPr>
                <w:rFonts w:hint="eastAsia"/>
                <w:sz w:val="14"/>
                <w:szCs w:val="14"/>
                <w:lang w:eastAsia="zh-CN"/>
              </w:rPr>
              <w:t>固定，</w:t>
            </w:r>
            <w:r w:rsidRPr="008277D1">
              <w:rPr>
                <w:sz w:val="14"/>
                <w:szCs w:val="14"/>
                <w:lang w:eastAsia="zh-CN"/>
              </w:rPr>
              <w:br/>
            </w:r>
            <w:r w:rsidRPr="008277D1">
              <w:rPr>
                <w:rFonts w:hint="eastAsia"/>
                <w:sz w:val="14"/>
                <w:szCs w:val="14"/>
                <w:lang w:eastAsia="zh-CN"/>
              </w:rPr>
              <w:t>移动</w:t>
            </w:r>
          </w:p>
        </w:tc>
      </w:tr>
      <w:tr w:rsidR="00612C22" w:rsidTr="004F5A2B">
        <w:trPr>
          <w:cantSplit/>
        </w:trPr>
        <w:tc>
          <w:tcPr>
            <w:tcW w:w="1715" w:type="dxa"/>
            <w:gridSpan w:val="3"/>
            <w:tcMar>
              <w:left w:w="57" w:type="dxa"/>
              <w:right w:w="57" w:type="dxa"/>
            </w:tcMar>
          </w:tcPr>
          <w:p w:rsidR="00612C22" w:rsidRPr="008277D1" w:rsidRDefault="00612C22" w:rsidP="00612C22">
            <w:pPr>
              <w:pStyle w:val="Tabletext"/>
              <w:rPr>
                <w:sz w:val="14"/>
                <w:szCs w:val="14"/>
                <w:lang w:val="es-ES_tradnl" w:eastAsia="zh-CN"/>
              </w:rPr>
            </w:pPr>
            <w:r w:rsidRPr="008277D1">
              <w:rPr>
                <w:rFonts w:hint="eastAsia"/>
                <w:sz w:val="14"/>
                <w:szCs w:val="14"/>
                <w:lang w:eastAsia="zh-CN"/>
              </w:rPr>
              <w:t>所用方法</w:t>
            </w:r>
          </w:p>
        </w:tc>
        <w:tc>
          <w:tcPr>
            <w:tcW w:w="974" w:type="dxa"/>
            <w:gridSpan w:val="2"/>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 2.1</w:t>
            </w:r>
          </w:p>
        </w:tc>
        <w:tc>
          <w:tcPr>
            <w:tcW w:w="1120"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 2.1</w:t>
            </w:r>
          </w:p>
        </w:tc>
        <w:tc>
          <w:tcPr>
            <w:tcW w:w="840"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 2.2</w:t>
            </w:r>
          </w:p>
        </w:tc>
        <w:tc>
          <w:tcPr>
            <w:tcW w:w="910" w:type="dxa"/>
            <w:gridSpan w:val="2"/>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 2.1</w:t>
            </w:r>
          </w:p>
        </w:tc>
        <w:tc>
          <w:tcPr>
            <w:tcW w:w="825" w:type="dxa"/>
            <w:tcMar>
              <w:left w:w="57" w:type="dxa"/>
              <w:right w:w="57" w:type="dxa"/>
            </w:tcMar>
          </w:tcPr>
          <w:p w:rsidR="00612C22" w:rsidRPr="008277D1" w:rsidRDefault="00612C22" w:rsidP="00612C22">
            <w:pPr>
              <w:pStyle w:val="Tabletext"/>
              <w:jc w:val="center"/>
              <w:rPr>
                <w:sz w:val="14"/>
                <w:szCs w:val="14"/>
                <w:lang w:val="es-ES_tradnl" w:eastAsia="zh-CN"/>
              </w:rPr>
            </w:pPr>
            <w:r>
              <w:rPr>
                <w:sz w:val="14"/>
                <w:szCs w:val="14"/>
                <w:lang w:val="es-ES_tradnl" w:eastAsia="zh-CN"/>
              </w:rPr>
              <w:t>§ 2.1,</w:t>
            </w:r>
            <w:r w:rsidRPr="008277D1">
              <w:rPr>
                <w:rFonts w:hint="eastAsia"/>
                <w:sz w:val="14"/>
                <w:szCs w:val="14"/>
                <w:lang w:val="es-ES_tradnl" w:eastAsia="zh-CN"/>
              </w:rPr>
              <w:br/>
            </w:r>
            <w:r w:rsidRPr="008277D1">
              <w:rPr>
                <w:sz w:val="14"/>
                <w:szCs w:val="14"/>
                <w:lang w:val="es-ES_tradnl" w:eastAsia="zh-CN"/>
              </w:rPr>
              <w:t>§ 2.2</w:t>
            </w:r>
          </w:p>
        </w:tc>
        <w:tc>
          <w:tcPr>
            <w:tcW w:w="840"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 2.2</w:t>
            </w:r>
          </w:p>
        </w:tc>
        <w:tc>
          <w:tcPr>
            <w:tcW w:w="843"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 2.1</w:t>
            </w:r>
          </w:p>
        </w:tc>
        <w:tc>
          <w:tcPr>
            <w:tcW w:w="816"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 2.2</w:t>
            </w:r>
          </w:p>
        </w:tc>
        <w:tc>
          <w:tcPr>
            <w:tcW w:w="1165" w:type="dxa"/>
            <w:gridSpan w:val="2"/>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 2.2</w:t>
            </w:r>
          </w:p>
        </w:tc>
        <w:tc>
          <w:tcPr>
            <w:tcW w:w="1012" w:type="dxa"/>
            <w:gridSpan w:val="2"/>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 2.1, § 2.2</w:t>
            </w:r>
          </w:p>
        </w:tc>
        <w:tc>
          <w:tcPr>
            <w:tcW w:w="1160"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 1.4.5</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p>
        </w:tc>
        <w:tc>
          <w:tcPr>
            <w:tcW w:w="67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 1.4.5</w:t>
            </w: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 2.1</w:t>
            </w:r>
          </w:p>
        </w:tc>
      </w:tr>
      <w:tr w:rsidR="00612C22" w:rsidTr="004F5A2B">
        <w:trPr>
          <w:cantSplit/>
        </w:trPr>
        <w:tc>
          <w:tcPr>
            <w:tcW w:w="1715" w:type="dxa"/>
            <w:gridSpan w:val="3"/>
            <w:tcMar>
              <w:left w:w="57" w:type="dxa"/>
              <w:right w:w="57" w:type="dxa"/>
            </w:tcMar>
          </w:tcPr>
          <w:p w:rsidR="00612C22" w:rsidRPr="008277D1" w:rsidRDefault="00612C22" w:rsidP="00612C22">
            <w:pPr>
              <w:pStyle w:val="Tabletext"/>
              <w:rPr>
                <w:sz w:val="14"/>
                <w:szCs w:val="14"/>
              </w:rPr>
            </w:pPr>
            <w:r w:rsidRPr="008277D1">
              <w:rPr>
                <w:rFonts w:hint="eastAsia"/>
                <w:sz w:val="14"/>
                <w:szCs w:val="14"/>
              </w:rPr>
              <w:t>地球站的调制方式</w:t>
            </w:r>
            <w:r w:rsidRPr="008277D1">
              <w:rPr>
                <w:sz w:val="14"/>
                <w:szCs w:val="14"/>
              </w:rPr>
              <w:t xml:space="preserve"> </w:t>
            </w:r>
            <w:r w:rsidRPr="00C92DFF">
              <w:rPr>
                <w:rFonts w:hint="eastAsia"/>
                <w:position w:val="6"/>
                <w:sz w:val="12"/>
                <w:szCs w:val="12"/>
              </w:rPr>
              <w:t>1</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A</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A</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A</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A</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w:t>
            </w: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N</w:t>
            </w:r>
          </w:p>
        </w:tc>
      </w:tr>
      <w:tr w:rsidR="00612C22" w:rsidTr="004F5A2B">
        <w:trPr>
          <w:cantSplit/>
        </w:trPr>
        <w:tc>
          <w:tcPr>
            <w:tcW w:w="705" w:type="dxa"/>
            <w:vMerge w:val="restart"/>
            <w:tcMar>
              <w:left w:w="57" w:type="dxa"/>
              <w:right w:w="57" w:type="dxa"/>
            </w:tcMar>
          </w:tcPr>
          <w:p w:rsidR="00612C22" w:rsidRPr="008277D1" w:rsidRDefault="00612C22" w:rsidP="00612C22">
            <w:pPr>
              <w:pStyle w:val="Tabletext"/>
              <w:rPr>
                <w:sz w:val="14"/>
                <w:szCs w:val="14"/>
                <w:lang w:eastAsia="zh-CN"/>
              </w:rPr>
            </w:pPr>
            <w:r w:rsidRPr="008277D1">
              <w:rPr>
                <w:rFonts w:hint="eastAsia"/>
                <w:sz w:val="14"/>
                <w:szCs w:val="14"/>
                <w:lang w:eastAsia="zh-CN"/>
              </w:rPr>
              <w:t>地球站干扰参数和标准</w:t>
            </w:r>
          </w:p>
        </w:tc>
        <w:tc>
          <w:tcPr>
            <w:tcW w:w="1010" w:type="dxa"/>
            <w:gridSpan w:val="2"/>
            <w:tcMar>
              <w:left w:w="57" w:type="dxa"/>
              <w:right w:w="57" w:type="dxa"/>
            </w:tcMar>
          </w:tcPr>
          <w:p w:rsidR="00612C22" w:rsidRPr="008277D1" w:rsidRDefault="00612C22" w:rsidP="00612C22">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0</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0.03</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0.005</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0.005</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0.03</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0.005</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0.002</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0.083</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0.011</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0.1</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0.03</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0.003</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0.003</w:t>
            </w: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0.003</w:t>
            </w:r>
          </w:p>
        </w:tc>
      </w:tr>
      <w:tr w:rsidR="00612C22" w:rsidTr="004F5A2B">
        <w:trPr>
          <w:cantSplit/>
        </w:trPr>
        <w:tc>
          <w:tcPr>
            <w:tcW w:w="705" w:type="dxa"/>
            <w:vMerge/>
            <w:tcMar>
              <w:left w:w="57" w:type="dxa"/>
              <w:right w:w="57" w:type="dxa"/>
            </w:tcMar>
          </w:tcPr>
          <w:p w:rsidR="00612C22" w:rsidRPr="008277D1" w:rsidRDefault="00612C22" w:rsidP="00612C22">
            <w:pPr>
              <w:pStyle w:val="Tabletext"/>
              <w:rPr>
                <w:sz w:val="14"/>
                <w:szCs w:val="14"/>
                <w:lang w:val="es-ES_tradnl"/>
              </w:rPr>
            </w:pPr>
          </w:p>
        </w:tc>
        <w:tc>
          <w:tcPr>
            <w:tcW w:w="1010" w:type="dxa"/>
            <w:gridSpan w:val="2"/>
            <w:tcMar>
              <w:left w:w="57" w:type="dxa"/>
              <w:right w:w="57" w:type="dxa"/>
            </w:tcMar>
          </w:tcPr>
          <w:p w:rsidR="00612C22" w:rsidRPr="008277D1" w:rsidRDefault="00612C22" w:rsidP="00612C22">
            <w:pPr>
              <w:pStyle w:val="Tabletext"/>
              <w:rPr>
                <w:position w:val="3"/>
                <w:sz w:val="14"/>
                <w:szCs w:val="14"/>
                <w:lang w:val="es-ES_tradnl"/>
              </w:rPr>
            </w:pPr>
            <w:r w:rsidRPr="008277D1">
              <w:rPr>
                <w:i/>
                <w:iCs/>
                <w:position w:val="3"/>
                <w:sz w:val="14"/>
                <w:szCs w:val="14"/>
                <w:lang w:val="es-ES_tradnl"/>
              </w:rPr>
              <w:t>n</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3</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3</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3</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3</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3</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r>
      <w:tr w:rsidR="00612C22" w:rsidTr="004F5A2B">
        <w:trPr>
          <w:cantSplit/>
        </w:trPr>
        <w:tc>
          <w:tcPr>
            <w:tcW w:w="705" w:type="dxa"/>
            <w:vMerge/>
            <w:tcMar>
              <w:left w:w="57" w:type="dxa"/>
              <w:right w:w="57" w:type="dxa"/>
            </w:tcMar>
          </w:tcPr>
          <w:p w:rsidR="00612C22" w:rsidRPr="008277D1" w:rsidRDefault="00612C22" w:rsidP="00612C22">
            <w:pPr>
              <w:pStyle w:val="Tabletext"/>
              <w:rPr>
                <w:sz w:val="14"/>
                <w:szCs w:val="14"/>
                <w:lang w:val="es-ES_tradnl"/>
              </w:rPr>
            </w:pPr>
          </w:p>
        </w:tc>
        <w:tc>
          <w:tcPr>
            <w:tcW w:w="1010" w:type="dxa"/>
            <w:gridSpan w:val="2"/>
            <w:tcMar>
              <w:left w:w="57" w:type="dxa"/>
              <w:right w:w="57" w:type="dxa"/>
            </w:tcMar>
          </w:tcPr>
          <w:p w:rsidR="00612C22" w:rsidRPr="008277D1" w:rsidRDefault="00612C22" w:rsidP="00612C22">
            <w:pPr>
              <w:pStyle w:val="Tabletext"/>
              <w:rPr>
                <w:position w:val="3"/>
                <w:sz w:val="14"/>
                <w:szCs w:val="14"/>
                <w:lang w:val="es-ES_tradnl"/>
              </w:rPr>
            </w:pPr>
            <w:r w:rsidRPr="008277D1">
              <w:rPr>
                <w:i/>
                <w:iCs/>
                <w:position w:val="3"/>
                <w:sz w:val="14"/>
                <w:szCs w:val="14"/>
                <w:lang w:val="es-ES_tradnl"/>
              </w:rPr>
              <w:t>p</w:t>
            </w:r>
            <w:r w:rsidRPr="008277D1">
              <w:rPr>
                <w:position w:val="3"/>
                <w:sz w:val="14"/>
                <w:szCs w:val="14"/>
              </w:rPr>
              <w:t xml:space="preserve"> </w:t>
            </w:r>
            <w:r w:rsidRPr="008277D1">
              <w:rPr>
                <w:position w:val="3"/>
                <w:sz w:val="14"/>
                <w:szCs w:val="14"/>
                <w:lang w:val="es-ES_tradnl"/>
              </w:rPr>
              <w:t>(</w:t>
            </w:r>
            <w:r w:rsidRPr="008277D1">
              <w:rPr>
                <w:position w:val="3"/>
                <w:sz w:val="14"/>
                <w:szCs w:val="14"/>
                <w:lang w:val="es-ES_tradnl"/>
              </w:rPr>
              <w:t>％</w:t>
            </w:r>
            <w:r w:rsidRPr="008277D1">
              <w:rPr>
                <w:position w:val="3"/>
                <w:sz w:val="14"/>
                <w:szCs w:val="14"/>
                <w:lang w:val="es-ES_tradnl"/>
              </w:rPr>
              <w:t>)</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0.01</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0.0017</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0.0017</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0.01</w:t>
            </w:r>
          </w:p>
        </w:tc>
        <w:tc>
          <w:tcPr>
            <w:tcW w:w="452" w:type="dxa"/>
            <w:tcMar>
              <w:left w:w="0" w:type="dxa"/>
              <w:right w:w="0"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0.0017</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0.0005</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0.0415</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0.0055</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0.05</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0.015</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0.0015</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0.03</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0.003</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0.0015</w:t>
            </w: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0.0015</w:t>
            </w:r>
          </w:p>
        </w:tc>
      </w:tr>
      <w:tr w:rsidR="00612C22" w:rsidTr="004F5A2B">
        <w:trPr>
          <w:cantSplit/>
        </w:trPr>
        <w:tc>
          <w:tcPr>
            <w:tcW w:w="705" w:type="dxa"/>
            <w:vMerge/>
            <w:tcMar>
              <w:left w:w="57" w:type="dxa"/>
              <w:right w:w="57" w:type="dxa"/>
            </w:tcMar>
          </w:tcPr>
          <w:p w:rsidR="00612C22" w:rsidRPr="008277D1" w:rsidRDefault="00612C22" w:rsidP="00612C22">
            <w:pPr>
              <w:pStyle w:val="Tabletext"/>
              <w:rPr>
                <w:sz w:val="14"/>
                <w:szCs w:val="14"/>
                <w:lang w:val="es-ES_tradnl"/>
              </w:rPr>
            </w:pPr>
          </w:p>
        </w:tc>
        <w:tc>
          <w:tcPr>
            <w:tcW w:w="1010" w:type="dxa"/>
            <w:gridSpan w:val="2"/>
            <w:tcMar>
              <w:left w:w="57" w:type="dxa"/>
              <w:right w:w="57" w:type="dxa"/>
            </w:tcMar>
          </w:tcPr>
          <w:p w:rsidR="00612C22" w:rsidRPr="008277D1" w:rsidRDefault="00612C22" w:rsidP="00612C22">
            <w:pPr>
              <w:pStyle w:val="Tabletext"/>
              <w:rPr>
                <w:position w:val="3"/>
                <w:sz w:val="14"/>
                <w:szCs w:val="14"/>
                <w:lang w:val="es-ES_tradnl"/>
              </w:rPr>
            </w:pPr>
            <w:r w:rsidRPr="008277D1">
              <w:rPr>
                <w:i/>
                <w:iCs/>
                <w:position w:val="3"/>
                <w:sz w:val="14"/>
                <w:szCs w:val="14"/>
                <w:lang w:val="es-ES_tradnl"/>
              </w:rPr>
              <w:t>N</w:t>
            </w:r>
            <w:r w:rsidRPr="008277D1">
              <w:rPr>
                <w:i/>
                <w:iCs/>
                <w:position w:val="-3"/>
                <w:sz w:val="14"/>
                <w:szCs w:val="14"/>
              </w:rPr>
              <w:t>L</w:t>
            </w:r>
            <w:r w:rsidRPr="008277D1">
              <w:rPr>
                <w:position w:val="3"/>
                <w:sz w:val="14"/>
                <w:szCs w:val="14"/>
                <w:lang w:val="es-ES_tradnl"/>
              </w:rPr>
              <w:t xml:space="preserve"> (dB)</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r>
      <w:tr w:rsidR="00612C22" w:rsidTr="004F5A2B">
        <w:trPr>
          <w:cantSplit/>
        </w:trPr>
        <w:tc>
          <w:tcPr>
            <w:tcW w:w="705" w:type="dxa"/>
            <w:vMerge/>
            <w:tcMar>
              <w:left w:w="57" w:type="dxa"/>
              <w:right w:w="57" w:type="dxa"/>
            </w:tcMar>
          </w:tcPr>
          <w:p w:rsidR="00612C22" w:rsidRPr="008277D1" w:rsidRDefault="00612C22" w:rsidP="00612C22">
            <w:pPr>
              <w:pStyle w:val="Tabletext"/>
              <w:rPr>
                <w:sz w:val="14"/>
                <w:szCs w:val="14"/>
                <w:lang w:val="es-ES_tradnl"/>
              </w:rPr>
            </w:pPr>
          </w:p>
        </w:tc>
        <w:tc>
          <w:tcPr>
            <w:tcW w:w="1010" w:type="dxa"/>
            <w:gridSpan w:val="2"/>
            <w:tcMar>
              <w:left w:w="57" w:type="dxa"/>
              <w:right w:w="57" w:type="dxa"/>
            </w:tcMar>
          </w:tcPr>
          <w:p w:rsidR="00612C22" w:rsidRPr="008277D1" w:rsidRDefault="00612C22" w:rsidP="00612C22">
            <w:pPr>
              <w:pStyle w:val="Tabletext"/>
              <w:rPr>
                <w:position w:val="3"/>
                <w:sz w:val="14"/>
                <w:szCs w:val="14"/>
                <w:lang w:val="es-ES_tradnl"/>
              </w:rPr>
            </w:pPr>
            <w:r w:rsidRPr="008277D1">
              <w:rPr>
                <w:i/>
                <w:iCs/>
                <w:position w:val="3"/>
                <w:sz w:val="14"/>
                <w:szCs w:val="14"/>
                <w:lang w:val="es-ES_tradnl"/>
              </w:rPr>
              <w:t>M</w:t>
            </w:r>
            <w:r w:rsidRPr="008277D1">
              <w:rPr>
                <w:i/>
                <w:iCs/>
                <w:position w:val="-3"/>
                <w:sz w:val="14"/>
                <w:szCs w:val="14"/>
              </w:rPr>
              <w:t>s</w:t>
            </w:r>
            <w:r w:rsidRPr="008277D1">
              <w:rPr>
                <w:position w:val="3"/>
                <w:sz w:val="14"/>
                <w:szCs w:val="14"/>
                <w:lang w:val="es-ES_tradnl"/>
              </w:rPr>
              <w:t xml:space="preserve"> (dB)</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7</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7</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4.7</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0.5</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7</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7</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w:t>
            </w: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6</w:t>
            </w:r>
          </w:p>
        </w:tc>
      </w:tr>
      <w:tr w:rsidR="00612C22" w:rsidTr="004F5A2B">
        <w:trPr>
          <w:cantSplit/>
        </w:trPr>
        <w:tc>
          <w:tcPr>
            <w:tcW w:w="705" w:type="dxa"/>
            <w:vMerge/>
            <w:tcMar>
              <w:left w:w="57" w:type="dxa"/>
              <w:right w:w="57" w:type="dxa"/>
            </w:tcMar>
          </w:tcPr>
          <w:p w:rsidR="00612C22" w:rsidRPr="008277D1" w:rsidRDefault="00612C22" w:rsidP="00612C22">
            <w:pPr>
              <w:pStyle w:val="Tabletext"/>
              <w:rPr>
                <w:sz w:val="14"/>
                <w:szCs w:val="14"/>
                <w:lang w:val="es-ES_tradnl"/>
              </w:rPr>
            </w:pPr>
          </w:p>
        </w:tc>
        <w:tc>
          <w:tcPr>
            <w:tcW w:w="1010" w:type="dxa"/>
            <w:gridSpan w:val="2"/>
            <w:tcMar>
              <w:left w:w="57" w:type="dxa"/>
              <w:right w:w="57" w:type="dxa"/>
            </w:tcMar>
          </w:tcPr>
          <w:p w:rsidR="00612C22" w:rsidRPr="008277D1" w:rsidRDefault="00612C22" w:rsidP="00612C22">
            <w:pPr>
              <w:pStyle w:val="Tabletext"/>
              <w:rPr>
                <w:position w:val="3"/>
                <w:sz w:val="14"/>
                <w:szCs w:val="14"/>
                <w:lang w:val="es-ES_tradnl"/>
              </w:rPr>
            </w:pPr>
            <w:r w:rsidRPr="008277D1">
              <w:rPr>
                <w:i/>
                <w:iCs/>
                <w:position w:val="3"/>
                <w:sz w:val="14"/>
                <w:szCs w:val="14"/>
                <w:lang w:val="es-ES_tradnl"/>
              </w:rPr>
              <w:t>W</w:t>
            </w:r>
            <w:r w:rsidRPr="008277D1">
              <w:rPr>
                <w:position w:val="3"/>
                <w:sz w:val="14"/>
                <w:szCs w:val="14"/>
                <w:lang w:val="es-ES_tradnl"/>
              </w:rPr>
              <w:t xml:space="preserve"> (dB)</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r>
      <w:tr w:rsidR="00612C22" w:rsidTr="004F5A2B">
        <w:trPr>
          <w:cantSplit/>
        </w:trPr>
        <w:tc>
          <w:tcPr>
            <w:tcW w:w="705" w:type="dxa"/>
            <w:vMerge w:val="restart"/>
            <w:tcMar>
              <w:left w:w="57" w:type="dxa"/>
              <w:right w:w="57" w:type="dxa"/>
            </w:tcMar>
          </w:tcPr>
          <w:p w:rsidR="00612C22" w:rsidRPr="008277D1" w:rsidRDefault="00612C22" w:rsidP="00612C22">
            <w:pPr>
              <w:pStyle w:val="Tabletext"/>
              <w:rPr>
                <w:sz w:val="14"/>
                <w:szCs w:val="14"/>
              </w:rPr>
            </w:pPr>
            <w:r w:rsidRPr="008277D1">
              <w:rPr>
                <w:rFonts w:hint="eastAsia"/>
                <w:sz w:val="14"/>
                <w:szCs w:val="14"/>
              </w:rPr>
              <w:t>地面电台参数</w:t>
            </w:r>
          </w:p>
        </w:tc>
        <w:tc>
          <w:tcPr>
            <w:tcW w:w="764" w:type="dxa"/>
            <w:vMerge w:val="restart"/>
            <w:tcMar>
              <w:left w:w="57" w:type="dxa"/>
              <w:right w:w="57" w:type="dxa"/>
            </w:tcMar>
          </w:tcPr>
          <w:p w:rsidR="00612C22" w:rsidRPr="008277D1" w:rsidRDefault="00612C22" w:rsidP="00612C22">
            <w:pPr>
              <w:pStyle w:val="Tabletext"/>
              <w:rPr>
                <w:position w:val="3"/>
                <w:sz w:val="14"/>
                <w:szCs w:val="14"/>
                <w:lang w:val="es-ES_tradnl"/>
              </w:rPr>
            </w:pPr>
            <w:r w:rsidRPr="008277D1">
              <w:rPr>
                <w:rFonts w:hint="eastAsia"/>
                <w:i/>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position w:val="3"/>
                <w:sz w:val="14"/>
                <w:szCs w:val="14"/>
                <w:lang w:val="es-ES_tradnl"/>
              </w:rPr>
              <w:t>E</w:t>
            </w:r>
            <w:r w:rsidRPr="008277D1">
              <w:rPr>
                <w:iCs/>
                <w:position w:val="3"/>
                <w:sz w:val="14"/>
                <w:szCs w:val="14"/>
              </w:rPr>
              <w:t xml:space="preserve"> (dBW)</w:t>
            </w:r>
            <w:r w:rsidRPr="00C92DFF">
              <w:rPr>
                <w:i/>
                <w:iCs/>
                <w:position w:val="3"/>
                <w:sz w:val="12"/>
                <w:szCs w:val="12"/>
                <w:lang w:val="es-ES_tradnl"/>
              </w:rPr>
              <w:t xml:space="preserve"> </w:t>
            </w:r>
            <w:r w:rsidRPr="00C92DFF">
              <w:rPr>
                <w:position w:val="7"/>
                <w:sz w:val="12"/>
                <w:szCs w:val="12"/>
              </w:rPr>
              <w:t>2</w:t>
            </w:r>
          </w:p>
        </w:tc>
        <w:tc>
          <w:tcPr>
            <w:tcW w:w="246" w:type="dxa"/>
            <w:tcMar>
              <w:left w:w="57" w:type="dxa"/>
              <w:right w:w="57" w:type="dxa"/>
            </w:tcMar>
          </w:tcPr>
          <w:p w:rsidR="00612C22" w:rsidRPr="008277D1" w:rsidRDefault="00612C22" w:rsidP="00612C22">
            <w:pPr>
              <w:pStyle w:val="Tabletext"/>
              <w:rPr>
                <w:position w:val="1"/>
                <w:sz w:val="14"/>
                <w:szCs w:val="14"/>
                <w:lang w:val="es-ES_tradnl"/>
              </w:rPr>
            </w:pPr>
            <w:r w:rsidRPr="008277D1">
              <w:rPr>
                <w:position w:val="1"/>
                <w:sz w:val="14"/>
                <w:szCs w:val="14"/>
                <w:lang w:val="es-ES_tradnl"/>
              </w:rPr>
              <w:t>A</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 xml:space="preserve">92 </w:t>
            </w:r>
            <w:r w:rsidRPr="00C92DFF">
              <w:rPr>
                <w:position w:val="4"/>
                <w:sz w:val="12"/>
                <w:szCs w:val="12"/>
                <w:lang w:val="es-ES_tradnl"/>
              </w:rPr>
              <w:t>3</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55</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55</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55</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55</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55</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55</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55</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25</w:t>
            </w:r>
            <w:r w:rsidRPr="00F950A6">
              <w:rPr>
                <w:position w:val="4"/>
                <w:sz w:val="12"/>
                <w:szCs w:val="12"/>
                <w:lang w:val="es-ES_tradnl"/>
              </w:rPr>
              <w:t>5</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40</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40</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55</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55</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35</w:t>
            </w:r>
          </w:p>
        </w:tc>
      </w:tr>
      <w:tr w:rsidR="00612C22" w:rsidTr="004F5A2B">
        <w:trPr>
          <w:cantSplit/>
        </w:trPr>
        <w:tc>
          <w:tcPr>
            <w:tcW w:w="705" w:type="dxa"/>
            <w:vMerge/>
            <w:tcMar>
              <w:left w:w="57" w:type="dxa"/>
              <w:right w:w="57" w:type="dxa"/>
            </w:tcMar>
          </w:tcPr>
          <w:p w:rsidR="00612C22" w:rsidRPr="008277D1" w:rsidRDefault="00612C22" w:rsidP="00612C22">
            <w:pPr>
              <w:pStyle w:val="Tabletext"/>
              <w:rPr>
                <w:sz w:val="14"/>
                <w:szCs w:val="14"/>
                <w:lang w:val="es-ES_tradnl"/>
              </w:rPr>
            </w:pPr>
          </w:p>
        </w:tc>
        <w:tc>
          <w:tcPr>
            <w:tcW w:w="764" w:type="dxa"/>
            <w:vMerge/>
            <w:tcMar>
              <w:left w:w="57" w:type="dxa"/>
              <w:right w:w="57" w:type="dxa"/>
            </w:tcMar>
          </w:tcPr>
          <w:p w:rsidR="00612C22" w:rsidRPr="008277D1" w:rsidRDefault="00612C22" w:rsidP="00612C22">
            <w:pPr>
              <w:pStyle w:val="Tabletext"/>
              <w:rPr>
                <w:position w:val="3"/>
                <w:sz w:val="14"/>
                <w:szCs w:val="14"/>
                <w:lang w:val="es-ES_tradnl"/>
              </w:rPr>
            </w:pPr>
          </w:p>
        </w:tc>
        <w:tc>
          <w:tcPr>
            <w:tcW w:w="246" w:type="dxa"/>
            <w:tcMar>
              <w:left w:w="57" w:type="dxa"/>
              <w:right w:w="57" w:type="dxa"/>
            </w:tcMar>
          </w:tcPr>
          <w:p w:rsidR="00612C22" w:rsidRPr="008277D1" w:rsidRDefault="00612C22" w:rsidP="00612C22">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 xml:space="preserve">42 </w:t>
            </w:r>
            <w:r w:rsidRPr="00C92DFF">
              <w:rPr>
                <w:position w:val="4"/>
                <w:sz w:val="12"/>
                <w:szCs w:val="12"/>
                <w:lang w:val="es-ES_tradnl"/>
              </w:rPr>
              <w:t>4</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r w:rsidRPr="00C92DFF">
              <w:rPr>
                <w:sz w:val="12"/>
                <w:szCs w:val="12"/>
                <w:lang w:val="es-ES_tradnl"/>
              </w:rPr>
              <w:t xml:space="preserve"> </w:t>
            </w:r>
            <w:r w:rsidRPr="00C92DFF">
              <w:rPr>
                <w:position w:val="4"/>
                <w:sz w:val="12"/>
                <w:szCs w:val="12"/>
                <w:lang w:val="es-ES_tradnl"/>
              </w:rPr>
              <w:t>4</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–18</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–18</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43</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43</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p>
        </w:tc>
        <w:tc>
          <w:tcPr>
            <w:tcW w:w="67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40</w:t>
            </w: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40</w:t>
            </w:r>
          </w:p>
        </w:tc>
      </w:tr>
      <w:tr w:rsidR="00612C22" w:rsidTr="004F5A2B">
        <w:trPr>
          <w:cantSplit/>
        </w:trPr>
        <w:tc>
          <w:tcPr>
            <w:tcW w:w="705" w:type="dxa"/>
            <w:vMerge/>
            <w:tcMar>
              <w:left w:w="57" w:type="dxa"/>
              <w:right w:w="57" w:type="dxa"/>
            </w:tcMar>
          </w:tcPr>
          <w:p w:rsidR="00612C22" w:rsidRPr="008277D1" w:rsidRDefault="00612C22" w:rsidP="00612C22">
            <w:pPr>
              <w:pStyle w:val="Tabletext"/>
              <w:rPr>
                <w:sz w:val="14"/>
                <w:szCs w:val="14"/>
                <w:lang w:val="es-ES_tradnl"/>
              </w:rPr>
            </w:pPr>
          </w:p>
        </w:tc>
        <w:tc>
          <w:tcPr>
            <w:tcW w:w="764" w:type="dxa"/>
            <w:vMerge w:val="restart"/>
            <w:tcMar>
              <w:left w:w="57" w:type="dxa"/>
              <w:right w:w="57" w:type="dxa"/>
            </w:tcMar>
          </w:tcPr>
          <w:p w:rsidR="00612C22" w:rsidRPr="008277D1" w:rsidRDefault="00612C22" w:rsidP="00612C22">
            <w:pPr>
              <w:pStyle w:val="Tabletext"/>
              <w:rPr>
                <w:position w:val="3"/>
                <w:sz w:val="14"/>
                <w:szCs w:val="14"/>
              </w:rPr>
            </w:pPr>
            <w:r w:rsidRPr="008277D1">
              <w:rPr>
                <w:rFonts w:hint="eastAsia"/>
                <w:iCs/>
                <w:position w:val="3"/>
                <w:sz w:val="14"/>
                <w:szCs w:val="14"/>
                <w:lang w:val="es-ES_tradnl"/>
              </w:rPr>
              <w:t>B</w:t>
            </w:r>
            <w:r w:rsidRPr="008277D1">
              <w:rPr>
                <w:rFonts w:hint="eastAsia"/>
                <w:iCs/>
                <w:position w:val="3"/>
                <w:sz w:val="14"/>
                <w:szCs w:val="14"/>
                <w:lang w:val="es-ES_tradnl"/>
              </w:rPr>
              <w:t>内的</w:t>
            </w:r>
            <w:r>
              <w:rPr>
                <w:iCs/>
                <w:position w:val="3"/>
                <w:sz w:val="14"/>
                <w:szCs w:val="14"/>
                <w:lang w:val="es-ES_tradnl"/>
              </w:rPr>
              <w:br/>
            </w:r>
            <w:r w:rsidRPr="008277D1">
              <w:rPr>
                <w:i/>
                <w:iCs/>
                <w:position w:val="3"/>
                <w:sz w:val="14"/>
                <w:szCs w:val="14"/>
              </w:rPr>
              <w:t>P</w:t>
            </w:r>
            <w:r w:rsidRPr="008277D1">
              <w:rPr>
                <w:i/>
                <w:iCs/>
                <w:position w:val="-3"/>
                <w:sz w:val="14"/>
                <w:szCs w:val="14"/>
              </w:rPr>
              <w:t>t</w:t>
            </w:r>
            <w:r w:rsidRPr="008277D1">
              <w:rPr>
                <w:position w:val="3"/>
                <w:sz w:val="14"/>
                <w:szCs w:val="14"/>
              </w:rPr>
              <w:t xml:space="preserve"> (dBW) </w:t>
            </w:r>
          </w:p>
        </w:tc>
        <w:tc>
          <w:tcPr>
            <w:tcW w:w="246" w:type="dxa"/>
            <w:tcMar>
              <w:left w:w="57" w:type="dxa"/>
              <w:right w:w="57" w:type="dxa"/>
            </w:tcMar>
          </w:tcPr>
          <w:p w:rsidR="00612C22" w:rsidRPr="008277D1" w:rsidRDefault="00612C22" w:rsidP="00612C22">
            <w:pPr>
              <w:pStyle w:val="Tabletext"/>
              <w:rPr>
                <w:position w:val="1"/>
                <w:sz w:val="14"/>
                <w:szCs w:val="14"/>
              </w:rPr>
            </w:pPr>
            <w:r w:rsidRPr="008277D1">
              <w:rPr>
                <w:position w:val="1"/>
                <w:sz w:val="14"/>
                <w:szCs w:val="14"/>
              </w:rPr>
              <w:t>A</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 xml:space="preserve">40 </w:t>
            </w:r>
            <w:r w:rsidRPr="00C92DFF">
              <w:rPr>
                <w:position w:val="4"/>
                <w:sz w:val="12"/>
                <w:szCs w:val="12"/>
                <w:lang w:val="es-ES_tradnl"/>
              </w:rPr>
              <w:t>3</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40</w:t>
            </w:r>
            <w:r w:rsidRPr="00C92DFF">
              <w:rPr>
                <w:position w:val="4"/>
                <w:sz w:val="12"/>
                <w:szCs w:val="12"/>
                <w:lang w:val="es-ES_tradnl"/>
              </w:rPr>
              <w:t>3</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13</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13</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13</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13</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13</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13</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13</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–17</w:t>
            </w:r>
            <w:r w:rsidRPr="00F950A6">
              <w:rPr>
                <w:position w:val="4"/>
                <w:sz w:val="12"/>
                <w:szCs w:val="12"/>
                <w:lang w:val="es-ES_tradnl"/>
              </w:rPr>
              <w:t>5</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p>
        </w:tc>
      </w:tr>
      <w:tr w:rsidR="00612C22" w:rsidTr="004F5A2B">
        <w:trPr>
          <w:cantSplit/>
        </w:trPr>
        <w:tc>
          <w:tcPr>
            <w:tcW w:w="705" w:type="dxa"/>
            <w:vMerge/>
            <w:tcMar>
              <w:left w:w="57" w:type="dxa"/>
              <w:right w:w="57" w:type="dxa"/>
            </w:tcMar>
          </w:tcPr>
          <w:p w:rsidR="00612C22" w:rsidRPr="008277D1" w:rsidRDefault="00612C22" w:rsidP="00612C22">
            <w:pPr>
              <w:pStyle w:val="Tabletext"/>
              <w:rPr>
                <w:sz w:val="14"/>
                <w:szCs w:val="14"/>
                <w:lang w:val="es-ES_tradnl"/>
              </w:rPr>
            </w:pPr>
          </w:p>
        </w:tc>
        <w:tc>
          <w:tcPr>
            <w:tcW w:w="764" w:type="dxa"/>
            <w:vMerge/>
            <w:tcMar>
              <w:left w:w="57" w:type="dxa"/>
              <w:right w:w="57" w:type="dxa"/>
            </w:tcMar>
          </w:tcPr>
          <w:p w:rsidR="00612C22" w:rsidRPr="008277D1" w:rsidRDefault="00612C22" w:rsidP="00612C22">
            <w:pPr>
              <w:pStyle w:val="Tabletext"/>
              <w:rPr>
                <w:position w:val="3"/>
                <w:sz w:val="14"/>
                <w:szCs w:val="14"/>
                <w:lang w:val="es-ES_tradnl"/>
              </w:rPr>
            </w:pPr>
          </w:p>
        </w:tc>
        <w:tc>
          <w:tcPr>
            <w:tcW w:w="246" w:type="dxa"/>
            <w:tcMar>
              <w:left w:w="57" w:type="dxa"/>
              <w:right w:w="57" w:type="dxa"/>
            </w:tcMar>
          </w:tcPr>
          <w:p w:rsidR="00612C22" w:rsidRPr="008277D1" w:rsidRDefault="00612C22" w:rsidP="00612C22">
            <w:pPr>
              <w:pStyle w:val="Tabletext"/>
              <w:rPr>
                <w:position w:val="1"/>
                <w:sz w:val="14"/>
                <w:szCs w:val="14"/>
                <w:lang w:val="es-ES_tradnl"/>
              </w:rPr>
            </w:pPr>
            <w:r w:rsidRPr="008277D1">
              <w:rPr>
                <w:position w:val="1"/>
                <w:sz w:val="14"/>
                <w:szCs w:val="14"/>
                <w:lang w:val="es-ES_tradnl"/>
              </w:rPr>
              <w:t>N</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0</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–60</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–60</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–2</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–3</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–3</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p>
        </w:tc>
        <w:tc>
          <w:tcPr>
            <w:tcW w:w="67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–7</w:t>
            </w: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w:t>
            </w:r>
          </w:p>
        </w:tc>
      </w:tr>
      <w:tr w:rsidR="00612C22" w:rsidTr="004F5A2B">
        <w:trPr>
          <w:cantSplit/>
        </w:trPr>
        <w:tc>
          <w:tcPr>
            <w:tcW w:w="705" w:type="dxa"/>
            <w:vMerge/>
            <w:tcMar>
              <w:left w:w="57" w:type="dxa"/>
              <w:right w:w="57" w:type="dxa"/>
            </w:tcMar>
          </w:tcPr>
          <w:p w:rsidR="00612C22" w:rsidRPr="008277D1" w:rsidRDefault="00612C22" w:rsidP="00612C22">
            <w:pPr>
              <w:pStyle w:val="Tabletext"/>
              <w:rPr>
                <w:sz w:val="14"/>
                <w:szCs w:val="14"/>
                <w:lang w:val="es-ES_tradnl"/>
              </w:rPr>
            </w:pPr>
          </w:p>
        </w:tc>
        <w:tc>
          <w:tcPr>
            <w:tcW w:w="1010" w:type="dxa"/>
            <w:gridSpan w:val="2"/>
            <w:tcMar>
              <w:left w:w="57" w:type="dxa"/>
              <w:right w:w="57" w:type="dxa"/>
            </w:tcMar>
          </w:tcPr>
          <w:p w:rsidR="00612C22" w:rsidRPr="008277D1" w:rsidRDefault="00612C22" w:rsidP="00612C22">
            <w:pPr>
              <w:pStyle w:val="Tabletext"/>
              <w:rPr>
                <w:position w:val="3"/>
                <w:sz w:val="14"/>
                <w:szCs w:val="14"/>
                <w:lang w:val="es-ES_tradnl"/>
              </w:rPr>
            </w:pPr>
            <w:r w:rsidRPr="008277D1">
              <w:rPr>
                <w:i/>
                <w:iCs/>
                <w:position w:val="3"/>
                <w:sz w:val="14"/>
                <w:szCs w:val="14"/>
                <w:lang w:val="es-ES_tradnl"/>
              </w:rPr>
              <w:t>G</w:t>
            </w:r>
            <w:r w:rsidRPr="008277D1">
              <w:rPr>
                <w:i/>
                <w:iCs/>
                <w:position w:val="-3"/>
                <w:sz w:val="14"/>
                <w:szCs w:val="14"/>
              </w:rPr>
              <w:t>x</w:t>
            </w:r>
            <w:r w:rsidRPr="008277D1">
              <w:rPr>
                <w:position w:val="3"/>
                <w:sz w:val="14"/>
                <w:szCs w:val="14"/>
                <w:lang w:val="es-ES_tradnl"/>
              </w:rPr>
              <w:t xml:space="preserve"> (dBi)</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3,4</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52</w:t>
            </w:r>
            <w:r w:rsidRPr="00C92DFF">
              <w:rPr>
                <w:position w:val="4"/>
                <w:sz w:val="12"/>
                <w:szCs w:val="12"/>
                <w:lang w:val="es-ES_tradnl"/>
              </w:rPr>
              <w:t>3, 4</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42</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45</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45</w:t>
            </w:r>
          </w:p>
        </w:tc>
        <w:tc>
          <w:tcPr>
            <w:tcW w:w="57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45</w:t>
            </w:r>
          </w:p>
        </w:tc>
        <w:tc>
          <w:tcPr>
            <w:tcW w:w="58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45</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p>
        </w:tc>
        <w:tc>
          <w:tcPr>
            <w:tcW w:w="67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47</w:t>
            </w: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45</w:t>
            </w:r>
          </w:p>
        </w:tc>
      </w:tr>
      <w:tr w:rsidR="00612C22" w:rsidTr="004F5A2B">
        <w:trPr>
          <w:cantSplit/>
        </w:trPr>
        <w:tc>
          <w:tcPr>
            <w:tcW w:w="705" w:type="dxa"/>
            <w:tcMar>
              <w:left w:w="57" w:type="dxa"/>
              <w:right w:w="57" w:type="dxa"/>
            </w:tcMar>
          </w:tcPr>
          <w:p w:rsidR="00612C22" w:rsidRPr="008277D1" w:rsidRDefault="00612C22" w:rsidP="00612C22">
            <w:pPr>
              <w:pStyle w:val="Tabletext"/>
              <w:rPr>
                <w:sz w:val="14"/>
                <w:szCs w:val="14"/>
                <w:lang w:val="es-ES_tradnl"/>
              </w:rPr>
            </w:pPr>
            <w:r w:rsidRPr="008277D1">
              <w:rPr>
                <w:rFonts w:hint="eastAsia"/>
                <w:sz w:val="14"/>
                <w:szCs w:val="14"/>
              </w:rPr>
              <w:t>参考</w:t>
            </w:r>
            <w:r w:rsidRPr="008277D1">
              <w:rPr>
                <w:sz w:val="14"/>
                <w:szCs w:val="14"/>
              </w:rPr>
              <w:br/>
            </w:r>
            <w:r w:rsidRPr="008277D1">
              <w:rPr>
                <w:rFonts w:hint="eastAsia"/>
                <w:sz w:val="14"/>
                <w:szCs w:val="14"/>
              </w:rPr>
              <w:t>带宽</w:t>
            </w:r>
            <w:r w:rsidRPr="00C92DFF">
              <w:rPr>
                <w:rFonts w:hint="eastAsia"/>
                <w:position w:val="6"/>
                <w:sz w:val="12"/>
                <w:szCs w:val="12"/>
              </w:rPr>
              <w:t>6</w:t>
            </w:r>
          </w:p>
        </w:tc>
        <w:tc>
          <w:tcPr>
            <w:tcW w:w="1010" w:type="dxa"/>
            <w:gridSpan w:val="2"/>
            <w:tcMar>
              <w:left w:w="57" w:type="dxa"/>
              <w:right w:w="57" w:type="dxa"/>
            </w:tcMar>
          </w:tcPr>
          <w:p w:rsidR="00612C22" w:rsidRPr="008277D1" w:rsidRDefault="00612C22" w:rsidP="00612C22">
            <w:pPr>
              <w:pStyle w:val="Tabletext"/>
              <w:rPr>
                <w:position w:val="3"/>
                <w:sz w:val="14"/>
                <w:szCs w:val="14"/>
                <w:lang w:val="es-ES_tradnl"/>
              </w:rPr>
            </w:pPr>
            <w:r w:rsidRPr="008277D1">
              <w:rPr>
                <w:i/>
                <w:iCs/>
                <w:position w:val="3"/>
                <w:sz w:val="14"/>
                <w:szCs w:val="14"/>
                <w:lang w:val="es-ES_tradnl"/>
              </w:rPr>
              <w:t>B</w:t>
            </w:r>
            <w:r w:rsidRPr="008277D1">
              <w:rPr>
                <w:position w:val="3"/>
                <w:sz w:val="14"/>
                <w:szCs w:val="14"/>
                <w:lang w:val="es-ES_tradnl"/>
              </w:rPr>
              <w:t xml:space="preserve"> (Hz)</w:t>
            </w:r>
          </w:p>
        </w:tc>
        <w:tc>
          <w:tcPr>
            <w:tcW w:w="484"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1120" w:type="dxa"/>
            <w:tcMar>
              <w:left w:w="57" w:type="dxa"/>
              <w:right w:w="57" w:type="dxa"/>
            </w:tcMar>
          </w:tcPr>
          <w:p w:rsidR="00612C22" w:rsidRPr="008277D1" w:rsidRDefault="00612C22" w:rsidP="00612C22">
            <w:pPr>
              <w:pStyle w:val="Tabletext"/>
              <w:jc w:val="center"/>
              <w:rPr>
                <w:sz w:val="14"/>
                <w:szCs w:val="14"/>
                <w:lang w:val="es-ES_tradnl"/>
              </w:rPr>
            </w:pP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8"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5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25"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0"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7</w:t>
            </w:r>
          </w:p>
        </w:tc>
        <w:tc>
          <w:tcPr>
            <w:tcW w:w="84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816"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62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542"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w:t>
            </w:r>
          </w:p>
        </w:tc>
        <w:tc>
          <w:tcPr>
            <w:tcW w:w="513"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499" w:type="dxa"/>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C92DFF">
              <w:rPr>
                <w:position w:val="4"/>
                <w:sz w:val="12"/>
                <w:szCs w:val="12"/>
                <w:lang w:val="es-ES_tradnl"/>
              </w:rPr>
              <w:t>6</w:t>
            </w:r>
          </w:p>
        </w:tc>
        <w:tc>
          <w:tcPr>
            <w:tcW w:w="572" w:type="dxa"/>
            <w:tcMar>
              <w:left w:w="0" w:type="dxa"/>
              <w:right w:w="0" w:type="dxa"/>
            </w:tcMar>
          </w:tcPr>
          <w:p w:rsidR="00612C22" w:rsidRPr="008277D1" w:rsidRDefault="00612C22" w:rsidP="00612C22">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588" w:type="dxa"/>
            <w:tcMar>
              <w:left w:w="0" w:type="dxa"/>
              <w:right w:w="0" w:type="dxa"/>
            </w:tcMar>
          </w:tcPr>
          <w:p w:rsidR="00612C22" w:rsidRPr="008277D1" w:rsidRDefault="00612C22" w:rsidP="00612C22">
            <w:pPr>
              <w:pStyle w:val="Tabletext"/>
              <w:jc w:val="center"/>
              <w:rPr>
                <w:sz w:val="14"/>
                <w:szCs w:val="14"/>
                <w:lang w:val="es-ES_tradnl"/>
              </w:rPr>
            </w:pPr>
            <w:r w:rsidRPr="008277D1">
              <w:rPr>
                <w:sz w:val="14"/>
                <w:szCs w:val="14"/>
                <w:lang w:val="es-ES_tradnl"/>
              </w:rPr>
              <w:t>27</w:t>
            </w:r>
            <w:r w:rsidRPr="008277D1">
              <w:rPr>
                <w:rFonts w:hint="eastAsia"/>
                <w:sz w:val="14"/>
                <w:szCs w:val="14"/>
              </w:rPr>
              <w:t>×</w:t>
            </w:r>
            <w:r w:rsidRPr="008277D1">
              <w:rPr>
                <w:sz w:val="14"/>
                <w:szCs w:val="14"/>
                <w:lang w:val="es-ES_tradnl"/>
              </w:rPr>
              <w:t>10</w:t>
            </w:r>
            <w:r w:rsidRPr="00C92DFF">
              <w:rPr>
                <w:position w:val="4"/>
                <w:sz w:val="12"/>
                <w:szCs w:val="12"/>
                <w:lang w:val="es-ES_tradnl"/>
              </w:rPr>
              <w:t>6</w:t>
            </w:r>
          </w:p>
        </w:tc>
        <w:tc>
          <w:tcPr>
            <w:tcW w:w="728" w:type="dxa"/>
            <w:tcMar>
              <w:left w:w="57" w:type="dxa"/>
              <w:right w:w="57" w:type="dxa"/>
            </w:tcMar>
          </w:tcPr>
          <w:p w:rsidR="00612C22" w:rsidRPr="008277D1" w:rsidRDefault="00612C22" w:rsidP="00612C22">
            <w:pPr>
              <w:pStyle w:val="Tabletext"/>
              <w:jc w:val="center"/>
              <w:rPr>
                <w:sz w:val="14"/>
                <w:szCs w:val="14"/>
                <w:lang w:val="es-ES_tradnl"/>
              </w:rPr>
            </w:pPr>
          </w:p>
        </w:tc>
        <w:tc>
          <w:tcPr>
            <w:tcW w:w="674" w:type="dxa"/>
            <w:tcMar>
              <w:left w:w="57" w:type="dxa"/>
              <w:right w:w="57" w:type="dxa"/>
            </w:tcMar>
          </w:tcPr>
          <w:p w:rsidR="00612C22" w:rsidRPr="008277D1" w:rsidRDefault="00612C22" w:rsidP="00612C22">
            <w:pPr>
              <w:pStyle w:val="Tabletext"/>
              <w:jc w:val="center"/>
              <w:rPr>
                <w:sz w:val="14"/>
                <w:szCs w:val="14"/>
                <w:lang w:val="es-ES_tradnl"/>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rPr>
            </w:pPr>
            <w:r w:rsidRPr="008277D1">
              <w:rPr>
                <w:sz w:val="14"/>
                <w:szCs w:val="14"/>
                <w:lang w:val="es-ES_tradnl"/>
              </w:rPr>
              <w:t>10</w:t>
            </w:r>
            <w:r w:rsidRPr="00F950A6">
              <w:rPr>
                <w:position w:val="4"/>
                <w:sz w:val="12"/>
                <w:szCs w:val="12"/>
                <w:lang w:val="es-ES_tradnl"/>
              </w:rPr>
              <w:t>6</w:t>
            </w:r>
          </w:p>
        </w:tc>
      </w:tr>
      <w:tr w:rsidR="00612C22" w:rsidTr="004F5A2B">
        <w:trPr>
          <w:cantSplit/>
        </w:trPr>
        <w:tc>
          <w:tcPr>
            <w:tcW w:w="705" w:type="dxa"/>
            <w:tcMar>
              <w:left w:w="57" w:type="dxa"/>
              <w:right w:w="57" w:type="dxa"/>
            </w:tcMar>
          </w:tcPr>
          <w:p w:rsidR="00612C22" w:rsidRPr="008277D1" w:rsidRDefault="00612C22" w:rsidP="00612C22">
            <w:pPr>
              <w:pStyle w:val="Tabletext"/>
              <w:rPr>
                <w:sz w:val="14"/>
                <w:szCs w:val="14"/>
                <w:lang w:val="es-ES_tradnl" w:eastAsia="zh-CN"/>
              </w:rPr>
            </w:pPr>
            <w:r w:rsidRPr="008277D1">
              <w:rPr>
                <w:rFonts w:hint="eastAsia"/>
                <w:sz w:val="14"/>
                <w:szCs w:val="14"/>
                <w:lang w:val="es-ES_tradnl" w:eastAsia="zh-CN"/>
              </w:rPr>
              <w:t>容许的</w:t>
            </w:r>
            <w:r>
              <w:rPr>
                <w:sz w:val="14"/>
                <w:szCs w:val="14"/>
                <w:lang w:val="es-ES_tradnl" w:eastAsia="zh-CN"/>
              </w:rPr>
              <w:br/>
            </w:r>
            <w:r w:rsidRPr="008277D1">
              <w:rPr>
                <w:rFonts w:hint="eastAsia"/>
                <w:sz w:val="14"/>
                <w:szCs w:val="14"/>
                <w:lang w:val="es-ES_tradnl" w:eastAsia="zh-CN"/>
              </w:rPr>
              <w:t>干扰功率</w:t>
            </w:r>
          </w:p>
        </w:tc>
        <w:tc>
          <w:tcPr>
            <w:tcW w:w="1010" w:type="dxa"/>
            <w:gridSpan w:val="2"/>
            <w:tcMar>
              <w:left w:w="57" w:type="dxa"/>
              <w:right w:w="57" w:type="dxa"/>
            </w:tcMar>
          </w:tcPr>
          <w:p w:rsidR="00612C22" w:rsidRPr="008277D1" w:rsidRDefault="00612C22" w:rsidP="00612C22">
            <w:pPr>
              <w:pStyle w:val="Tabletext"/>
              <w:rPr>
                <w:position w:val="3"/>
                <w:sz w:val="14"/>
                <w:szCs w:val="14"/>
                <w:lang w:eastAsia="zh-CN"/>
              </w:rPr>
            </w:pPr>
            <w:r w:rsidRPr="008277D1">
              <w:rPr>
                <w:rFonts w:hint="eastAsia"/>
                <w:i/>
                <w:position w:val="3"/>
                <w:sz w:val="14"/>
                <w:szCs w:val="14"/>
                <w:lang w:val="es-ES_tradnl" w:eastAsia="zh-CN"/>
              </w:rPr>
              <w:t>B</w:t>
            </w:r>
            <w:r w:rsidRPr="008277D1">
              <w:rPr>
                <w:rFonts w:hint="eastAsia"/>
                <w:iCs/>
                <w:position w:val="3"/>
                <w:sz w:val="14"/>
                <w:szCs w:val="14"/>
                <w:lang w:val="es-ES_tradnl" w:eastAsia="zh-CN"/>
              </w:rPr>
              <w:t>内的</w:t>
            </w:r>
            <w:r>
              <w:rPr>
                <w:iCs/>
                <w:position w:val="3"/>
                <w:sz w:val="14"/>
                <w:szCs w:val="14"/>
                <w:lang w:val="es-ES_tradnl" w:eastAsia="zh-CN"/>
              </w:rPr>
              <w:br/>
            </w:r>
            <w:r w:rsidRPr="008277D1">
              <w:rPr>
                <w:i/>
                <w:position w:val="3"/>
                <w:sz w:val="14"/>
                <w:szCs w:val="14"/>
                <w:lang w:eastAsia="zh-CN"/>
              </w:rPr>
              <w:t>Rr</w:t>
            </w:r>
            <w:r w:rsidRPr="008277D1">
              <w:rPr>
                <w:iCs/>
                <w:position w:val="3"/>
                <w:sz w:val="14"/>
                <w:szCs w:val="14"/>
                <w:lang w:eastAsia="zh-CN"/>
              </w:rPr>
              <w:t>(</w:t>
            </w:r>
            <w:r w:rsidRPr="008277D1">
              <w:rPr>
                <w:i/>
                <w:position w:val="3"/>
                <w:sz w:val="14"/>
                <w:szCs w:val="14"/>
                <w:lang w:eastAsia="zh-CN"/>
              </w:rPr>
              <w:t>P</w:t>
            </w:r>
            <w:r w:rsidRPr="008277D1">
              <w:rPr>
                <w:iCs/>
                <w:position w:val="3"/>
                <w:sz w:val="14"/>
                <w:szCs w:val="14"/>
                <w:lang w:eastAsia="zh-CN"/>
              </w:rPr>
              <w:t>) (dBW)</w:t>
            </w:r>
          </w:p>
        </w:tc>
        <w:tc>
          <w:tcPr>
            <w:tcW w:w="484" w:type="dxa"/>
            <w:tcMar>
              <w:left w:w="57" w:type="dxa"/>
              <w:right w:w="57" w:type="dxa"/>
            </w:tcMar>
          </w:tcPr>
          <w:p w:rsidR="00612C22" w:rsidRPr="008277D1" w:rsidRDefault="00612C22" w:rsidP="00612C22">
            <w:pPr>
              <w:pStyle w:val="Tabletext"/>
              <w:jc w:val="center"/>
              <w:rPr>
                <w:sz w:val="14"/>
                <w:szCs w:val="14"/>
                <w:lang w:eastAsia="zh-CN"/>
              </w:rPr>
            </w:pPr>
          </w:p>
        </w:tc>
        <w:tc>
          <w:tcPr>
            <w:tcW w:w="490" w:type="dxa"/>
            <w:tcMar>
              <w:left w:w="57" w:type="dxa"/>
              <w:right w:w="57" w:type="dxa"/>
            </w:tcMar>
          </w:tcPr>
          <w:p w:rsidR="00612C22" w:rsidRPr="008277D1" w:rsidRDefault="00612C22" w:rsidP="00612C22">
            <w:pPr>
              <w:pStyle w:val="Tabletext"/>
              <w:jc w:val="center"/>
              <w:rPr>
                <w:sz w:val="14"/>
                <w:szCs w:val="14"/>
                <w:lang w:eastAsia="zh-CN"/>
              </w:rPr>
            </w:pPr>
          </w:p>
        </w:tc>
        <w:tc>
          <w:tcPr>
            <w:tcW w:w="1120" w:type="dxa"/>
            <w:tcMar>
              <w:left w:w="57" w:type="dxa"/>
              <w:right w:w="57" w:type="dxa"/>
            </w:tcMar>
          </w:tcPr>
          <w:p w:rsidR="00612C22" w:rsidRPr="008277D1" w:rsidRDefault="00612C22" w:rsidP="00612C22">
            <w:pPr>
              <w:pStyle w:val="Tabletext"/>
              <w:jc w:val="center"/>
              <w:rPr>
                <w:sz w:val="14"/>
                <w:szCs w:val="14"/>
                <w:lang w:eastAsia="zh-CN"/>
              </w:rPr>
            </w:pPr>
          </w:p>
        </w:tc>
        <w:tc>
          <w:tcPr>
            <w:tcW w:w="840"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–151.2</w:t>
            </w:r>
          </w:p>
        </w:tc>
        <w:tc>
          <w:tcPr>
            <w:tcW w:w="458" w:type="dxa"/>
            <w:tcMar>
              <w:left w:w="57" w:type="dxa"/>
              <w:right w:w="57" w:type="dxa"/>
            </w:tcMar>
          </w:tcPr>
          <w:p w:rsidR="00612C22" w:rsidRPr="008277D1" w:rsidRDefault="00612C22" w:rsidP="00612C22">
            <w:pPr>
              <w:pStyle w:val="Tabletext"/>
              <w:jc w:val="center"/>
              <w:rPr>
                <w:sz w:val="14"/>
                <w:szCs w:val="14"/>
                <w:lang w:val="es-ES_tradnl" w:eastAsia="zh-CN"/>
              </w:rPr>
            </w:pPr>
          </w:p>
        </w:tc>
        <w:tc>
          <w:tcPr>
            <w:tcW w:w="452" w:type="dxa"/>
            <w:tcMar>
              <w:left w:w="57" w:type="dxa"/>
              <w:right w:w="57" w:type="dxa"/>
            </w:tcMar>
          </w:tcPr>
          <w:p w:rsidR="00612C22" w:rsidRPr="008277D1" w:rsidRDefault="00612C22" w:rsidP="00612C22">
            <w:pPr>
              <w:pStyle w:val="Tabletext"/>
              <w:jc w:val="center"/>
              <w:rPr>
                <w:sz w:val="14"/>
                <w:szCs w:val="14"/>
                <w:lang w:val="es-ES_tradnl" w:eastAsia="zh-CN"/>
              </w:rPr>
            </w:pPr>
          </w:p>
        </w:tc>
        <w:tc>
          <w:tcPr>
            <w:tcW w:w="825"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–125</w:t>
            </w:r>
          </w:p>
        </w:tc>
        <w:tc>
          <w:tcPr>
            <w:tcW w:w="840"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–125</w:t>
            </w:r>
          </w:p>
        </w:tc>
        <w:tc>
          <w:tcPr>
            <w:tcW w:w="843"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–154</w:t>
            </w:r>
            <w:r w:rsidRPr="00F950A6">
              <w:rPr>
                <w:position w:val="4"/>
                <w:sz w:val="12"/>
                <w:szCs w:val="12"/>
                <w:lang w:val="es-ES_tradnl" w:eastAsia="zh-CN"/>
              </w:rPr>
              <w:t>11</w:t>
            </w:r>
          </w:p>
        </w:tc>
        <w:tc>
          <w:tcPr>
            <w:tcW w:w="816"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–142</w:t>
            </w:r>
          </w:p>
        </w:tc>
        <w:tc>
          <w:tcPr>
            <w:tcW w:w="623"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–220</w:t>
            </w:r>
          </w:p>
        </w:tc>
        <w:tc>
          <w:tcPr>
            <w:tcW w:w="542"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–216</w:t>
            </w:r>
          </w:p>
        </w:tc>
        <w:tc>
          <w:tcPr>
            <w:tcW w:w="513" w:type="dxa"/>
            <w:tcMar>
              <w:left w:w="57" w:type="dxa"/>
              <w:right w:w="57" w:type="dxa"/>
            </w:tcMar>
          </w:tcPr>
          <w:p w:rsidR="00612C22" w:rsidRPr="008277D1" w:rsidRDefault="00612C22" w:rsidP="00612C22">
            <w:pPr>
              <w:pStyle w:val="Tabletext"/>
              <w:jc w:val="center"/>
              <w:rPr>
                <w:sz w:val="14"/>
                <w:szCs w:val="14"/>
                <w:lang w:val="es-ES_tradnl" w:eastAsia="zh-CN"/>
              </w:rPr>
            </w:pPr>
          </w:p>
        </w:tc>
        <w:tc>
          <w:tcPr>
            <w:tcW w:w="499" w:type="dxa"/>
            <w:tcMar>
              <w:left w:w="57" w:type="dxa"/>
              <w:right w:w="57" w:type="dxa"/>
            </w:tcMar>
          </w:tcPr>
          <w:p w:rsidR="00612C22" w:rsidRPr="008277D1" w:rsidRDefault="00612C22" w:rsidP="00612C22">
            <w:pPr>
              <w:pStyle w:val="Tabletext"/>
              <w:jc w:val="center"/>
              <w:rPr>
                <w:sz w:val="14"/>
                <w:szCs w:val="14"/>
                <w:lang w:val="es-ES_tradnl" w:eastAsia="zh-CN"/>
              </w:rPr>
            </w:pPr>
          </w:p>
        </w:tc>
        <w:tc>
          <w:tcPr>
            <w:tcW w:w="572"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–131</w:t>
            </w:r>
          </w:p>
        </w:tc>
        <w:tc>
          <w:tcPr>
            <w:tcW w:w="588" w:type="dxa"/>
            <w:tcMar>
              <w:left w:w="57" w:type="dxa"/>
              <w:right w:w="57" w:type="dxa"/>
            </w:tcMar>
          </w:tcPr>
          <w:p w:rsidR="00612C22" w:rsidRPr="008277D1" w:rsidRDefault="00612C22" w:rsidP="00612C22">
            <w:pPr>
              <w:pStyle w:val="Tabletext"/>
              <w:jc w:val="center"/>
              <w:rPr>
                <w:sz w:val="14"/>
                <w:szCs w:val="14"/>
                <w:lang w:val="es-ES_tradnl" w:eastAsia="zh-CN"/>
              </w:rPr>
            </w:pPr>
            <w:r w:rsidRPr="008277D1">
              <w:rPr>
                <w:sz w:val="14"/>
                <w:szCs w:val="14"/>
                <w:lang w:val="es-ES_tradnl" w:eastAsia="zh-CN"/>
              </w:rPr>
              <w:t>–131</w:t>
            </w:r>
          </w:p>
        </w:tc>
        <w:tc>
          <w:tcPr>
            <w:tcW w:w="728" w:type="dxa"/>
            <w:tcMar>
              <w:left w:w="57" w:type="dxa"/>
              <w:right w:w="57" w:type="dxa"/>
            </w:tcMar>
          </w:tcPr>
          <w:p w:rsidR="00612C22" w:rsidRPr="008277D1" w:rsidRDefault="00612C22" w:rsidP="00612C22">
            <w:pPr>
              <w:pStyle w:val="Tabletext"/>
              <w:jc w:val="center"/>
              <w:rPr>
                <w:sz w:val="14"/>
                <w:szCs w:val="14"/>
                <w:lang w:val="es-ES_tradnl" w:eastAsia="zh-CN"/>
              </w:rPr>
            </w:pPr>
          </w:p>
        </w:tc>
        <w:tc>
          <w:tcPr>
            <w:tcW w:w="674" w:type="dxa"/>
            <w:tcMar>
              <w:left w:w="57" w:type="dxa"/>
              <w:right w:w="57" w:type="dxa"/>
            </w:tcMar>
          </w:tcPr>
          <w:p w:rsidR="00612C22" w:rsidRPr="008277D1" w:rsidRDefault="00612C22" w:rsidP="00612C22">
            <w:pPr>
              <w:pStyle w:val="Tabletext"/>
              <w:jc w:val="center"/>
              <w:rPr>
                <w:sz w:val="14"/>
                <w:szCs w:val="14"/>
                <w:lang w:val="es-ES_tradnl" w:eastAsia="zh-CN"/>
              </w:rPr>
            </w:pPr>
          </w:p>
        </w:tc>
        <w:tc>
          <w:tcPr>
            <w:tcW w:w="735" w:type="dxa"/>
            <w:gridSpan w:val="2"/>
            <w:tcMar>
              <w:left w:w="57" w:type="dxa"/>
              <w:right w:w="57" w:type="dxa"/>
            </w:tcMar>
          </w:tcPr>
          <w:p w:rsidR="00612C22" w:rsidRPr="008277D1" w:rsidRDefault="00612C22" w:rsidP="00612C22">
            <w:pPr>
              <w:pStyle w:val="Tabletext"/>
              <w:jc w:val="center"/>
              <w:rPr>
                <w:sz w:val="14"/>
                <w:szCs w:val="14"/>
                <w:lang w:val="es-ES_tradnl" w:eastAsia="zh-CN"/>
              </w:rPr>
            </w:pPr>
          </w:p>
        </w:tc>
      </w:tr>
      <w:tr w:rsidR="00612C22" w:rsidRPr="00AF636B" w:rsidTr="004F5A2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87" w:type="dxa"/>
          <w:jc w:val="center"/>
        </w:trPr>
        <w:tc>
          <w:tcPr>
            <w:tcW w:w="14175" w:type="dxa"/>
            <w:gridSpan w:val="22"/>
          </w:tcPr>
          <w:p w:rsidR="00612C22" w:rsidRPr="00FB0287" w:rsidRDefault="00612C22" w:rsidP="00612C22">
            <w:pPr>
              <w:pStyle w:val="Tablelegend"/>
              <w:keepNext/>
              <w:spacing w:before="40"/>
              <w:rPr>
                <w:rFonts w:eastAsia="STKaiti"/>
                <w:lang w:eastAsia="zh-CN"/>
              </w:rPr>
            </w:pPr>
            <w:r w:rsidRPr="00FB0287">
              <w:rPr>
                <w:rFonts w:eastAsia="STKaiti"/>
                <w:lang w:eastAsia="zh-CN"/>
              </w:rPr>
              <w:lastRenderedPageBreak/>
              <w:t>表</w:t>
            </w:r>
            <w:r w:rsidRPr="00FB0287">
              <w:rPr>
                <w:rFonts w:eastAsia="STKaiti"/>
                <w:lang w:eastAsia="zh-CN"/>
              </w:rPr>
              <w:t>8c</w:t>
            </w:r>
            <w:r w:rsidRPr="00FB0287">
              <w:rPr>
                <w:rFonts w:eastAsia="STKaiti"/>
                <w:lang w:eastAsia="zh-CN"/>
              </w:rPr>
              <w:t>注：</w:t>
            </w:r>
          </w:p>
          <w:p w:rsidR="00612C22" w:rsidRPr="003E3B61" w:rsidRDefault="00612C22" w:rsidP="00612C22">
            <w:pPr>
              <w:pStyle w:val="Tablelegend"/>
              <w:rPr>
                <w:lang w:eastAsia="zh-CN"/>
              </w:rPr>
            </w:pPr>
            <w:r w:rsidRPr="003E3B61">
              <w:rPr>
                <w:vertAlign w:val="superscript"/>
                <w:lang w:eastAsia="zh-CN"/>
              </w:rPr>
              <w:t>1</w:t>
            </w:r>
            <w:r w:rsidRPr="003E3B61">
              <w:rPr>
                <w:lang w:eastAsia="zh-CN"/>
              </w:rPr>
              <w:tab/>
            </w:r>
            <w:r w:rsidRPr="003E3B61">
              <w:rPr>
                <w:rFonts w:hint="eastAsia"/>
                <w:lang w:eastAsia="zh-CN"/>
              </w:rPr>
              <w:t>A</w:t>
            </w:r>
            <w:r w:rsidRPr="003E3B61">
              <w:rPr>
                <w:rFonts w:hint="eastAsia"/>
                <w:lang w:eastAsia="zh-CN"/>
              </w:rPr>
              <w:t>：模拟调制；</w:t>
            </w:r>
            <w:r w:rsidRPr="003E3B61">
              <w:rPr>
                <w:rFonts w:hint="eastAsia"/>
                <w:lang w:eastAsia="zh-CN"/>
              </w:rPr>
              <w:t>N</w:t>
            </w:r>
            <w:r w:rsidRPr="003E3B61">
              <w:rPr>
                <w:rFonts w:hint="eastAsia"/>
                <w:lang w:eastAsia="zh-CN"/>
              </w:rPr>
              <w:t>：数字调制。</w:t>
            </w:r>
          </w:p>
          <w:p w:rsidR="00612C22" w:rsidRPr="003E3B61" w:rsidRDefault="00612C22" w:rsidP="00612C22">
            <w:pPr>
              <w:pStyle w:val="Tablelegend"/>
              <w:rPr>
                <w:lang w:eastAsia="zh-CN"/>
              </w:rPr>
            </w:pPr>
            <w:r w:rsidRPr="003E3B61">
              <w:rPr>
                <w:rFonts w:hint="eastAsia"/>
                <w:vertAlign w:val="superscript"/>
                <w:lang w:eastAsia="zh-CN"/>
              </w:rPr>
              <w:t>2</w:t>
            </w:r>
            <w:r w:rsidRPr="003E3B61">
              <w:rPr>
                <w:lang w:eastAsia="zh-CN"/>
              </w:rPr>
              <w:tab/>
            </w:r>
            <w:r w:rsidRPr="003E3B61">
              <w:rPr>
                <w:rFonts w:hint="eastAsia"/>
                <w:i/>
                <w:iCs/>
                <w:lang w:eastAsia="zh-CN"/>
              </w:rPr>
              <w:t>E</w:t>
            </w:r>
            <w:r w:rsidRPr="003E3B61">
              <w:rPr>
                <w:rFonts w:hint="eastAsia"/>
                <w:lang w:eastAsia="zh-CN"/>
              </w:rPr>
              <w:t>定义为参考带宽内干扰地面电台的等效全向辐射功率。</w:t>
            </w:r>
          </w:p>
          <w:p w:rsidR="00612C22" w:rsidRPr="003E3B61" w:rsidRDefault="00612C22" w:rsidP="009A1393">
            <w:pPr>
              <w:pStyle w:val="Tablelegend"/>
              <w:ind w:left="284" w:hanging="284"/>
              <w:rPr>
                <w:lang w:eastAsia="zh-CN"/>
              </w:rPr>
            </w:pPr>
            <w:r w:rsidRPr="003E3B61">
              <w:rPr>
                <w:rFonts w:hint="eastAsia"/>
                <w:vertAlign w:val="superscript"/>
                <w:lang w:eastAsia="zh-CN"/>
              </w:rPr>
              <w:t>3</w:t>
            </w:r>
            <w:r w:rsidRPr="003E3B61">
              <w:rPr>
                <w:lang w:eastAsia="zh-CN"/>
              </w:rPr>
              <w:tab/>
            </w:r>
            <w:r w:rsidRPr="003E3B61">
              <w:rPr>
                <w:rFonts w:hint="eastAsia"/>
                <w:lang w:eastAsia="zh-CN"/>
              </w:rPr>
              <w:t>在该频段内，我们使用了与超视距系统有关的地面电台的参数。如果主管部门认为不需要考虑超视距系统，则也可采用</w:t>
            </w:r>
            <w:r w:rsidRPr="003E3B61">
              <w:rPr>
                <w:rFonts w:hint="eastAsia"/>
                <w:lang w:eastAsia="zh-CN"/>
              </w:rPr>
              <w:t>3.4-4.2 GHz</w:t>
            </w:r>
            <w:r w:rsidRPr="003E3B61">
              <w:rPr>
                <w:rFonts w:hint="eastAsia"/>
                <w:lang w:eastAsia="zh-CN"/>
              </w:rPr>
              <w:t>频段内的相关参数来确定协调区。</w:t>
            </w:r>
          </w:p>
          <w:p w:rsidR="00612C22" w:rsidRPr="003E3B61" w:rsidRDefault="00612C22" w:rsidP="00612C22">
            <w:pPr>
              <w:pStyle w:val="Tablelegend"/>
              <w:rPr>
                <w:lang w:eastAsia="zh-CN"/>
              </w:rPr>
            </w:pPr>
            <w:r w:rsidRPr="003E3B61">
              <w:rPr>
                <w:rFonts w:hint="eastAsia"/>
                <w:vertAlign w:val="superscript"/>
                <w:lang w:eastAsia="zh-CN"/>
              </w:rPr>
              <w:t>4</w:t>
            </w:r>
            <w:r w:rsidRPr="003E3B61">
              <w:rPr>
                <w:lang w:eastAsia="zh-CN"/>
              </w:rPr>
              <w:tab/>
            </w:r>
            <w:r w:rsidRPr="003E3B61">
              <w:rPr>
                <w:rFonts w:hint="eastAsia"/>
                <w:lang w:eastAsia="zh-CN"/>
              </w:rPr>
              <w:t>我们假定数字系统是非超视距的。因此，</w:t>
            </w:r>
            <w:r w:rsidRPr="003E3B61">
              <w:rPr>
                <w:rFonts w:hint="eastAsia"/>
                <w:i/>
                <w:iCs/>
                <w:lang w:eastAsia="zh-CN"/>
              </w:rPr>
              <w:t>G</w:t>
            </w:r>
            <w:r w:rsidRPr="003E3B61">
              <w:rPr>
                <w:rFonts w:hint="eastAsia"/>
                <w:i/>
                <w:iCs/>
                <w:vertAlign w:val="subscript"/>
                <w:lang w:eastAsia="zh-CN"/>
              </w:rPr>
              <w:t>x</w:t>
            </w:r>
            <w:r>
              <w:rPr>
                <w:i/>
                <w:iCs/>
                <w:vertAlign w:val="subscript"/>
                <w:lang w:eastAsia="zh-CN"/>
              </w:rPr>
              <w:t xml:space="preserve"> </w:t>
            </w:r>
            <w:r w:rsidRPr="003E3B61">
              <w:rPr>
                <w:rFonts w:hint="eastAsia"/>
                <w:lang w:eastAsia="zh-CN"/>
              </w:rPr>
              <w:t>=</w:t>
            </w:r>
            <w:r>
              <w:rPr>
                <w:lang w:eastAsia="zh-CN"/>
              </w:rPr>
              <w:t xml:space="preserve"> </w:t>
            </w:r>
            <w:r w:rsidRPr="003E3B61">
              <w:rPr>
                <w:rFonts w:hint="eastAsia"/>
                <w:lang w:eastAsia="zh-CN"/>
              </w:rPr>
              <w:t>42.0 dBi</w:t>
            </w:r>
            <w:r w:rsidRPr="003E3B61">
              <w:rPr>
                <w:rFonts w:hint="eastAsia"/>
                <w:lang w:eastAsia="zh-CN"/>
              </w:rPr>
              <w:t>。对于数字超视距系统，我们使用了上述的模拟超视距系统的参数。</w:t>
            </w:r>
          </w:p>
          <w:p w:rsidR="00612C22" w:rsidRPr="003E3B61" w:rsidRDefault="00612C22" w:rsidP="00612C22">
            <w:pPr>
              <w:pStyle w:val="Tablelegend"/>
              <w:rPr>
                <w:lang w:eastAsia="zh-CN"/>
              </w:rPr>
            </w:pPr>
            <w:r w:rsidRPr="003E3B61">
              <w:rPr>
                <w:rFonts w:hint="eastAsia"/>
                <w:vertAlign w:val="superscript"/>
                <w:lang w:eastAsia="zh-CN"/>
              </w:rPr>
              <w:t>5</w:t>
            </w:r>
            <w:r w:rsidRPr="003E3B61">
              <w:rPr>
                <w:lang w:eastAsia="zh-CN"/>
              </w:rPr>
              <w:tab/>
            </w:r>
            <w:r w:rsidRPr="003E3B61">
              <w:rPr>
                <w:rFonts w:hint="eastAsia"/>
                <w:lang w:eastAsia="zh-CN"/>
              </w:rPr>
              <w:t>这些值是以每</w:t>
            </w:r>
            <w:r w:rsidRPr="003E3B61">
              <w:rPr>
                <w:rFonts w:hint="eastAsia"/>
                <w:lang w:eastAsia="zh-CN"/>
              </w:rPr>
              <w:t>1 Hz</w:t>
            </w:r>
            <w:r w:rsidRPr="003E3B61">
              <w:rPr>
                <w:rFonts w:hint="eastAsia"/>
                <w:lang w:eastAsia="zh-CN"/>
              </w:rPr>
              <w:t>为单位估计的，且比所估计的辐射总功率小</w:t>
            </w:r>
            <w:r w:rsidRPr="003E3B61">
              <w:rPr>
                <w:rFonts w:hint="eastAsia"/>
                <w:lang w:eastAsia="zh-CN"/>
              </w:rPr>
              <w:t>30 dB</w:t>
            </w:r>
            <w:r w:rsidRPr="003E3B61">
              <w:rPr>
                <w:rFonts w:hint="eastAsia"/>
                <w:lang w:eastAsia="zh-CN"/>
              </w:rPr>
              <w:t>。</w:t>
            </w:r>
          </w:p>
          <w:p w:rsidR="00612C22" w:rsidRPr="003E3B61" w:rsidRDefault="00612C22" w:rsidP="009A1393">
            <w:pPr>
              <w:pStyle w:val="Tablelegend"/>
              <w:ind w:left="284" w:hanging="284"/>
              <w:rPr>
                <w:lang w:eastAsia="zh-CN"/>
              </w:rPr>
            </w:pPr>
            <w:r w:rsidRPr="003E3B61">
              <w:rPr>
                <w:rFonts w:hint="eastAsia"/>
                <w:vertAlign w:val="superscript"/>
                <w:lang w:eastAsia="zh-CN"/>
              </w:rPr>
              <w:t>6</w:t>
            </w:r>
            <w:r w:rsidRPr="003E3B61">
              <w:rPr>
                <w:lang w:eastAsia="zh-CN"/>
              </w:rPr>
              <w:tab/>
            </w:r>
            <w:r w:rsidRPr="003E3B61">
              <w:rPr>
                <w:rFonts w:hint="eastAsia"/>
                <w:lang w:eastAsia="zh-CN"/>
              </w:rPr>
              <w:t>在一些卫星固定业务系统中，可能选取一个更大的参考带宽</w:t>
            </w:r>
            <w:r w:rsidRPr="003E3B61">
              <w:rPr>
                <w:rFonts w:hint="eastAsia"/>
                <w:i/>
                <w:iCs/>
                <w:lang w:eastAsia="zh-CN"/>
              </w:rPr>
              <w:t>B</w:t>
            </w:r>
            <w:r w:rsidRPr="003E3B61">
              <w:rPr>
                <w:rFonts w:hint="eastAsia"/>
                <w:lang w:eastAsia="zh-CN"/>
              </w:rPr>
              <w:t>会取得更好的效果。然而，带宽加大会使得协调区变小，从而若此后想减小参考带宽，就可能需要重新协调地球站。</w:t>
            </w:r>
          </w:p>
          <w:p w:rsidR="00612C22" w:rsidRPr="003E3B61" w:rsidRDefault="00612C22" w:rsidP="00612C22">
            <w:pPr>
              <w:pStyle w:val="Tablelegend"/>
              <w:rPr>
                <w:lang w:eastAsia="zh-CN"/>
              </w:rPr>
            </w:pPr>
            <w:r w:rsidRPr="003E3B61">
              <w:rPr>
                <w:rFonts w:hint="eastAsia"/>
                <w:vertAlign w:val="superscript"/>
                <w:lang w:eastAsia="zh-CN"/>
              </w:rPr>
              <w:t>7</w:t>
            </w:r>
            <w:r w:rsidRPr="003E3B61">
              <w:rPr>
                <w:lang w:eastAsia="zh-CN"/>
              </w:rPr>
              <w:tab/>
            </w:r>
            <w:r w:rsidRPr="003E3B61">
              <w:rPr>
                <w:rFonts w:hint="eastAsia"/>
                <w:lang w:eastAsia="zh-CN"/>
              </w:rPr>
              <w:t>对地静止卫星系统。</w:t>
            </w:r>
          </w:p>
          <w:p w:rsidR="00612C22" w:rsidRPr="003E3B61" w:rsidRDefault="00612C22" w:rsidP="00612C22">
            <w:pPr>
              <w:pStyle w:val="Tablelegend"/>
              <w:rPr>
                <w:lang w:eastAsia="zh-CN"/>
              </w:rPr>
            </w:pPr>
            <w:r w:rsidRPr="003E3B61">
              <w:rPr>
                <w:rFonts w:hint="eastAsia"/>
                <w:vertAlign w:val="superscript"/>
                <w:lang w:eastAsia="zh-CN"/>
              </w:rPr>
              <w:t>8</w:t>
            </w:r>
            <w:r w:rsidRPr="003E3B61">
              <w:rPr>
                <w:lang w:eastAsia="zh-CN"/>
              </w:rPr>
              <w:tab/>
            </w:r>
            <w:r w:rsidRPr="003E3B61">
              <w:rPr>
                <w:rFonts w:hint="eastAsia"/>
                <w:lang w:eastAsia="zh-CN"/>
              </w:rPr>
              <w:t>根据第</w:t>
            </w:r>
            <w:r w:rsidRPr="003E3B61">
              <w:rPr>
                <w:rFonts w:hint="eastAsia"/>
                <w:b/>
                <w:bCs/>
                <w:lang w:eastAsia="zh-CN"/>
              </w:rPr>
              <w:t>5.461A</w:t>
            </w:r>
            <w:r w:rsidRPr="003E3B61">
              <w:rPr>
                <w:rFonts w:hint="eastAsia"/>
                <w:lang w:eastAsia="zh-CN"/>
              </w:rPr>
              <w:t>款通知的卫星气象业务的非对地静止轨道卫星也可使用相同的协调参数。</w:t>
            </w:r>
          </w:p>
          <w:p w:rsidR="00612C22" w:rsidRPr="003E3B61" w:rsidRDefault="00612C22" w:rsidP="00612C22">
            <w:pPr>
              <w:pStyle w:val="Tablelegend"/>
              <w:rPr>
                <w:lang w:eastAsia="zh-CN"/>
              </w:rPr>
            </w:pPr>
            <w:r w:rsidRPr="003E3B61">
              <w:rPr>
                <w:rFonts w:hint="eastAsia"/>
                <w:vertAlign w:val="superscript"/>
                <w:lang w:eastAsia="zh-CN"/>
              </w:rPr>
              <w:t>9</w:t>
            </w:r>
            <w:r w:rsidRPr="003E3B61">
              <w:rPr>
                <w:lang w:eastAsia="zh-CN"/>
              </w:rPr>
              <w:tab/>
            </w:r>
            <w:r w:rsidRPr="003E3B61">
              <w:rPr>
                <w:rFonts w:hint="eastAsia"/>
                <w:lang w:eastAsia="zh-CN"/>
              </w:rPr>
              <w:t>非对地静止轨道卫星系统。</w:t>
            </w:r>
          </w:p>
          <w:p w:rsidR="00612C22" w:rsidRPr="003E3B61" w:rsidRDefault="00612C22" w:rsidP="00612C22">
            <w:pPr>
              <w:pStyle w:val="Tablelegend"/>
              <w:rPr>
                <w:lang w:eastAsia="zh-CN"/>
              </w:rPr>
            </w:pPr>
            <w:r w:rsidRPr="003E3B61">
              <w:rPr>
                <w:rFonts w:hint="eastAsia"/>
                <w:vertAlign w:val="superscript"/>
                <w:lang w:eastAsia="zh-CN"/>
              </w:rPr>
              <w:t>10</w:t>
            </w:r>
            <w:r w:rsidRPr="003E3B61">
              <w:rPr>
                <w:lang w:eastAsia="zh-CN"/>
              </w:rPr>
              <w:tab/>
            </w:r>
            <w:r w:rsidRPr="003E3B61">
              <w:rPr>
                <w:rFonts w:hint="eastAsia"/>
                <w:lang w:eastAsia="zh-CN"/>
              </w:rPr>
              <w:t>在</w:t>
            </w:r>
            <w:r w:rsidRPr="003E3B61">
              <w:rPr>
                <w:rFonts w:hint="eastAsia"/>
                <w:lang w:eastAsia="zh-CN"/>
              </w:rPr>
              <w:t>8.4-8.5 GHz</w:t>
            </w:r>
            <w:r w:rsidRPr="003E3B61">
              <w:rPr>
                <w:rFonts w:hint="eastAsia"/>
                <w:lang w:eastAsia="zh-CN"/>
              </w:rPr>
              <w:t>频段内的空间研究地球站与非对地静止轨道卫星配对工作。</w:t>
            </w:r>
          </w:p>
          <w:p w:rsidR="00612C22" w:rsidRPr="003E3B61" w:rsidRDefault="00612C22" w:rsidP="00612C22">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939"/>
                <w:tab w:val="left" w:pos="6073"/>
                <w:tab w:val="left" w:pos="7396"/>
              </w:tabs>
              <w:rPr>
                <w:lang w:eastAsia="zh-CN"/>
              </w:rPr>
            </w:pPr>
            <w:r w:rsidRPr="003E3B61">
              <w:rPr>
                <w:vertAlign w:val="superscript"/>
                <w:lang w:eastAsia="zh-CN"/>
              </w:rPr>
              <w:t>1</w:t>
            </w:r>
            <w:r w:rsidRPr="003E3B61">
              <w:rPr>
                <w:rFonts w:hint="eastAsia"/>
                <w:vertAlign w:val="superscript"/>
                <w:lang w:eastAsia="zh-CN"/>
              </w:rPr>
              <w:t>1</w:t>
            </w:r>
            <w:r w:rsidRPr="003E3B61">
              <w:rPr>
                <w:lang w:eastAsia="zh-CN"/>
              </w:rPr>
              <w:tab/>
            </w:r>
            <w:r w:rsidRPr="003E3B61">
              <w:rPr>
                <w:rFonts w:hint="eastAsia"/>
                <w:lang w:eastAsia="zh-CN"/>
              </w:rPr>
              <w:t>对大型地球站：</w:t>
            </w:r>
            <w:r w:rsidRPr="003E3B61">
              <w:rPr>
                <w:lang w:eastAsia="zh-CN"/>
              </w:rPr>
              <w:tab/>
            </w:r>
            <w:r w:rsidRPr="003E3B61">
              <w:rPr>
                <w:i/>
                <w:iCs/>
                <w:lang w:eastAsia="zh-CN"/>
              </w:rPr>
              <w:t>P</w:t>
            </w:r>
            <w:r w:rsidRPr="003E3B61">
              <w:rPr>
                <w:i/>
                <w:iCs/>
                <w:position w:val="-4"/>
                <w:lang w:eastAsia="zh-CN"/>
              </w:rPr>
              <w:t>r</w:t>
            </w:r>
            <w:r w:rsidRPr="003E3B61">
              <w:rPr>
                <w:lang w:eastAsia="zh-CN"/>
              </w:rPr>
              <w:t>( </w:t>
            </w:r>
            <w:r w:rsidRPr="003E3B61">
              <w:rPr>
                <w:i/>
                <w:iCs/>
                <w:lang w:eastAsia="zh-CN"/>
              </w:rPr>
              <w:t>p</w:t>
            </w:r>
            <w:r w:rsidRPr="003E3B61">
              <w:rPr>
                <w:lang w:eastAsia="zh-CN"/>
              </w:rPr>
              <w:t xml:space="preserve"> ) </w:t>
            </w:r>
            <w:r w:rsidRPr="003E3B61">
              <w:rPr>
                <w:rFonts w:hint="eastAsia"/>
                <w:lang w:eastAsia="zh-CN"/>
              </w:rPr>
              <w:t>=</w:t>
            </w:r>
            <w:r w:rsidRPr="003E3B61">
              <w:rPr>
                <w:lang w:eastAsia="zh-CN"/>
              </w:rPr>
              <w:t xml:space="preserve"> (</w:t>
            </w:r>
            <w:r w:rsidRPr="003E3B61">
              <w:rPr>
                <w:i/>
                <w:iCs/>
                <w:lang w:eastAsia="zh-CN"/>
              </w:rPr>
              <w:t>G</w:t>
            </w:r>
            <w:r w:rsidRPr="003E3B61">
              <w:rPr>
                <w:lang w:eastAsia="zh-CN"/>
              </w:rPr>
              <w:t xml:space="preserve"> – 180) dBW</w:t>
            </w:r>
          </w:p>
          <w:p w:rsidR="00612C22" w:rsidRPr="003E3B61" w:rsidRDefault="00612C22" w:rsidP="00612C22">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rFonts w:hint="eastAsia"/>
                <w:lang w:eastAsia="zh-CN"/>
              </w:rPr>
              <w:t>对小型地球站：</w:t>
            </w:r>
            <w:r w:rsidRPr="003E3B61">
              <w:rPr>
                <w:lang w:eastAsia="zh-CN"/>
              </w:rPr>
              <w:tab/>
            </w:r>
            <w:r w:rsidRPr="003E3B61">
              <w:rPr>
                <w:i/>
                <w:iCs/>
                <w:lang w:eastAsia="zh-CN"/>
              </w:rPr>
              <w:t>P</w:t>
            </w:r>
            <w:r w:rsidRPr="003E3B61">
              <w:rPr>
                <w:i/>
                <w:iCs/>
                <w:position w:val="-4"/>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2 (</w:t>
            </w:r>
            <w:r w:rsidRPr="003E3B61">
              <w:rPr>
                <w:i/>
                <w:iCs/>
                <w:lang w:eastAsia="zh-CN"/>
              </w:rPr>
              <w:t>G</w:t>
            </w:r>
            <w:r w:rsidRPr="003E3B61">
              <w:rPr>
                <w:lang w:eastAsia="zh-CN"/>
              </w:rPr>
              <w:t xml:space="preserve"> – 26) – 140 </w:t>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26 </w:t>
            </w:r>
            <w:r w:rsidRPr="003E3B61">
              <w:rPr>
                <w:rFonts w:hint="eastAsia"/>
                <w:lang w:eastAsia="zh-CN"/>
              </w:rPr>
              <w:t>&lt;</w:t>
            </w:r>
            <w:r w:rsidRPr="003E3B61">
              <w:rPr>
                <w:lang w:eastAsia="zh-CN"/>
              </w:rPr>
              <w:t> G ≤ 29 dBi</w:t>
            </w:r>
          </w:p>
          <w:p w:rsidR="00612C22" w:rsidRPr="003E3B61" w:rsidRDefault="00612C22" w:rsidP="00612C22">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Pr>
                <w:lang w:eastAsia="zh-CN"/>
              </w:rPr>
              <w:tab/>
            </w:r>
            <w:r w:rsidRPr="003E3B61">
              <w:rPr>
                <w:lang w:eastAsia="zh-CN"/>
              </w:rPr>
              <w:tab/>
            </w:r>
            <w:r w:rsidRPr="003E3B61">
              <w:rPr>
                <w:i/>
                <w:iCs/>
                <w:lang w:eastAsia="zh-CN"/>
              </w:rPr>
              <w:t>P</w:t>
            </w:r>
            <w:r w:rsidRPr="003E3B61">
              <w:rPr>
                <w:i/>
                <w:iCs/>
                <w:vertAlign w:val="subscript"/>
                <w:lang w:eastAsia="zh-CN"/>
              </w:rPr>
              <w:t>r</w:t>
            </w:r>
            <w:r w:rsidRPr="003E3B61">
              <w:rPr>
                <w:lang w:eastAsia="zh-CN"/>
              </w:rPr>
              <w:t>(20</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G &gt; 29 dBi</w:t>
            </w:r>
          </w:p>
          <w:p w:rsidR="00612C22" w:rsidRPr="003E3B61" w:rsidRDefault="00612C22" w:rsidP="00612C22">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56"/>
                <w:tab w:val="left" w:pos="2246"/>
                <w:tab w:val="left" w:pos="4230"/>
                <w:tab w:val="left" w:pos="4939"/>
                <w:tab w:val="left" w:pos="6073"/>
                <w:tab w:val="left" w:pos="7396"/>
              </w:tabs>
              <w:rPr>
                <w:lang w:eastAsia="zh-CN"/>
              </w:rPr>
            </w:pPr>
            <w:r w:rsidRPr="003E3B61">
              <w:rPr>
                <w:lang w:eastAsia="zh-CN"/>
              </w:rPr>
              <w:tab/>
            </w:r>
            <w:r w:rsidRPr="003E3B61">
              <w:rPr>
                <w:lang w:eastAsia="zh-CN"/>
              </w:rPr>
              <w:tab/>
            </w:r>
            <w:r>
              <w:rPr>
                <w:lang w:eastAsia="zh-CN"/>
              </w:rPr>
              <w:tab/>
            </w:r>
            <w:r w:rsidRPr="003E3B61">
              <w:rPr>
                <w:i/>
                <w:iCs/>
                <w:lang w:eastAsia="zh-CN"/>
              </w:rPr>
              <w:t>P</w:t>
            </w:r>
            <w:r w:rsidRPr="003E3B61">
              <w:rPr>
                <w:i/>
                <w:iCs/>
                <w:vertAlign w:val="subscript"/>
                <w:lang w:eastAsia="zh-CN"/>
              </w:rPr>
              <w:t>r</w:t>
            </w:r>
            <w:r w:rsidRPr="003E3B61">
              <w:rPr>
                <w:lang w:eastAsia="zh-CN"/>
              </w:rPr>
              <w:t>( p )</w:t>
            </w:r>
            <w:r>
              <w:rPr>
                <w:lang w:eastAsia="zh-CN"/>
              </w:rPr>
              <w:t>%</w:t>
            </w:r>
            <w:r w:rsidRPr="003E3B61">
              <w:rPr>
                <w:lang w:eastAsia="zh-CN"/>
              </w:rPr>
              <w:t xml:space="preserve"> </w:t>
            </w:r>
            <w:r w:rsidRPr="003E3B61">
              <w:rPr>
                <w:rFonts w:hint="eastAsia"/>
                <w:lang w:eastAsia="zh-CN"/>
              </w:rPr>
              <w:t>=</w:t>
            </w:r>
            <w:r w:rsidRPr="003E3B61">
              <w:rPr>
                <w:lang w:eastAsia="zh-CN"/>
              </w:rPr>
              <w:t xml:space="preserve"> G – 163 </w:t>
            </w:r>
            <w:r>
              <w:rPr>
                <w:lang w:eastAsia="zh-CN"/>
              </w:rPr>
              <w:tab/>
            </w:r>
            <w:r>
              <w:rPr>
                <w:lang w:eastAsia="zh-CN"/>
              </w:rPr>
              <w:tab/>
            </w:r>
            <w:r w:rsidRPr="003E3B61">
              <w:rPr>
                <w:lang w:eastAsia="zh-CN"/>
              </w:rPr>
              <w:t>dBW</w:t>
            </w:r>
            <w:r w:rsidRPr="003E3B61">
              <w:rPr>
                <w:lang w:eastAsia="zh-CN"/>
              </w:rPr>
              <w:tab/>
            </w:r>
            <w:r w:rsidRPr="003E3B61">
              <w:rPr>
                <w:rFonts w:hint="eastAsia"/>
                <w:lang w:eastAsia="zh-CN"/>
              </w:rPr>
              <w:t>对于</w:t>
            </w:r>
            <w:r w:rsidRPr="003E3B61">
              <w:rPr>
                <w:lang w:eastAsia="zh-CN"/>
              </w:rPr>
              <w:t>          </w:t>
            </w:r>
            <w:r w:rsidRPr="003E3B61">
              <w:rPr>
                <w:i/>
                <w:iCs/>
                <w:lang w:eastAsia="zh-CN"/>
              </w:rPr>
              <w:t>G</w:t>
            </w:r>
            <w:r w:rsidRPr="003E3B61">
              <w:rPr>
                <w:lang w:eastAsia="zh-CN"/>
              </w:rPr>
              <w:t> ≤ 26 dBi</w:t>
            </w:r>
          </w:p>
          <w:p w:rsidR="00612C22" w:rsidRPr="003E3B61" w:rsidRDefault="00612C22" w:rsidP="00612C22">
            <w:pPr>
              <w:pStyle w:val="Tablelegend"/>
              <w:rPr>
                <w:lang w:eastAsia="zh-CN"/>
              </w:rPr>
            </w:pPr>
            <w:r w:rsidRPr="003E3B61">
              <w:rPr>
                <w:rFonts w:hint="eastAsia"/>
                <w:vertAlign w:val="superscript"/>
                <w:lang w:eastAsia="zh-CN"/>
              </w:rPr>
              <w:t>12</w:t>
            </w:r>
            <w:r w:rsidRPr="003E3B61">
              <w:rPr>
                <w:lang w:eastAsia="zh-CN"/>
              </w:rPr>
              <w:tab/>
            </w:r>
            <w:r w:rsidRPr="003E3B61">
              <w:rPr>
                <w:rStyle w:val="TablelegendChar"/>
                <w:rFonts w:hint="eastAsia"/>
                <w:lang w:eastAsia="zh-CN"/>
              </w:rPr>
              <w:t>适用于</w:t>
            </w:r>
            <w:r w:rsidRPr="003E3B61">
              <w:rPr>
                <w:rStyle w:val="TablelegendChar"/>
                <w:rFonts w:hint="eastAsia"/>
                <w:lang w:eastAsia="zh-CN"/>
              </w:rPr>
              <w:t>3</w:t>
            </w:r>
            <w:r w:rsidRPr="003E3B61">
              <w:rPr>
                <w:rStyle w:val="TablelegendChar"/>
                <w:rFonts w:hint="eastAsia"/>
                <w:lang w:eastAsia="zh-CN"/>
              </w:rPr>
              <w:t>区非规划频段的卫星广播业务。</w:t>
            </w:r>
          </w:p>
          <w:p w:rsidR="00612C22" w:rsidRPr="00AF636B" w:rsidRDefault="00612C22" w:rsidP="00612C22">
            <w:pPr>
              <w:spacing w:before="40"/>
              <w:rPr>
                <w:sz w:val="16"/>
                <w:szCs w:val="16"/>
                <w:lang w:val="fr-FR" w:eastAsia="zh-CN"/>
              </w:rPr>
            </w:pPr>
          </w:p>
        </w:tc>
      </w:tr>
    </w:tbl>
    <w:p w:rsidR="009F61F8" w:rsidRDefault="00612C22">
      <w:pPr>
        <w:pStyle w:val="Reasons"/>
        <w:rPr>
          <w:lang w:eastAsia="zh-CN"/>
        </w:rPr>
        <w:sectPr w:rsidR="009F61F8">
          <w:type w:val="nextColumn"/>
          <w:pgSz w:w="16840" w:h="11907" w:orient="landscape" w:code="9"/>
          <w:pgMar w:top="1418" w:right="1134" w:bottom="1418" w:left="1134" w:header="720" w:footer="720" w:gutter="0"/>
          <w:cols w:space="425"/>
          <w:docGrid w:linePitch="326"/>
        </w:sectPr>
      </w:pPr>
      <w:r>
        <w:rPr>
          <w:b/>
          <w:lang w:eastAsia="zh-CN"/>
        </w:rPr>
        <w:t>理由：</w:t>
      </w:r>
      <w:r>
        <w:rPr>
          <w:lang w:eastAsia="zh-CN"/>
        </w:rPr>
        <w:tab/>
      </w:r>
      <w:r w:rsidR="00992EBE" w:rsidRPr="00E0046A">
        <w:rPr>
          <w:rFonts w:asciiTheme="majorBidi" w:eastAsiaTheme="minorEastAsia" w:hAnsiTheme="majorBidi" w:cstheme="majorBidi"/>
          <w:lang w:eastAsia="zh-CN"/>
        </w:rPr>
        <w:t>根据允许的</w:t>
      </w:r>
      <w:r w:rsidR="00992EBE" w:rsidRPr="00E0046A">
        <w:rPr>
          <w:rFonts w:asciiTheme="majorBidi" w:eastAsiaTheme="minorEastAsia" w:hAnsiTheme="majorBidi" w:cstheme="majorBidi"/>
          <w:lang w:eastAsia="zh-CN"/>
        </w:rPr>
        <w:t>I/N = 6%</w:t>
      </w:r>
      <w:r w:rsidR="00992EBE" w:rsidRPr="00E0046A">
        <w:rPr>
          <w:rFonts w:asciiTheme="majorBidi" w:eastAsiaTheme="minorEastAsia" w:hAnsiTheme="majorBidi" w:cstheme="majorBidi"/>
          <w:lang w:eastAsia="zh-CN"/>
        </w:rPr>
        <w:t>的干扰标准，具体规定</w:t>
      </w:r>
      <w:r w:rsidR="00992EBE" w:rsidRPr="00E0046A">
        <w:rPr>
          <w:rFonts w:asciiTheme="majorBidi" w:eastAsiaTheme="minorEastAsia" w:hAnsiTheme="majorBidi" w:cstheme="majorBidi"/>
          <w:lang w:eastAsia="zh-CN"/>
          <w:rPrChange w:id="178" w:author="SWG 4A-1a" w:date="2014-07-09T12:40:00Z">
            <w:rPr>
              <w:rFonts w:eastAsia="Calibri"/>
              <w:i/>
              <w:szCs w:val="24"/>
              <w:highlight w:val="green"/>
              <w:lang w:val="en-US"/>
            </w:rPr>
          </w:rPrChange>
        </w:rPr>
        <w:t>FSS</w:t>
      </w:r>
      <w:r w:rsidR="00992EBE" w:rsidRPr="00E0046A">
        <w:rPr>
          <w:rFonts w:asciiTheme="majorBidi" w:eastAsiaTheme="minorEastAsia" w:hAnsiTheme="majorBidi" w:cstheme="majorBidi"/>
          <w:lang w:eastAsia="zh-CN"/>
        </w:rPr>
        <w:t>接收地球站的协调距离，以保护其免受地面</w:t>
      </w:r>
      <w:r w:rsidR="00992EBE" w:rsidRPr="00E0046A">
        <w:rPr>
          <w:rFonts w:asciiTheme="majorBidi" w:eastAsiaTheme="minorEastAsia" w:hAnsiTheme="majorBidi" w:cstheme="majorBidi"/>
          <w:lang w:eastAsia="zh-CN"/>
        </w:rPr>
        <w:t>FS</w:t>
      </w:r>
      <w:r w:rsidR="00992EBE" w:rsidRPr="00E0046A">
        <w:rPr>
          <w:rFonts w:asciiTheme="majorBidi" w:eastAsiaTheme="minorEastAsia" w:hAnsiTheme="majorBidi" w:cstheme="majorBidi"/>
          <w:lang w:eastAsia="zh-CN"/>
        </w:rPr>
        <w:t>和</w:t>
      </w:r>
      <w:r w:rsidR="00992EBE" w:rsidRPr="00E0046A">
        <w:rPr>
          <w:rFonts w:asciiTheme="majorBidi" w:eastAsiaTheme="minorEastAsia" w:hAnsiTheme="majorBidi" w:cstheme="majorBidi"/>
          <w:lang w:eastAsia="zh-CN"/>
        </w:rPr>
        <w:t>MS</w:t>
      </w:r>
      <w:r w:rsidR="00992EBE" w:rsidRPr="00E0046A">
        <w:rPr>
          <w:rFonts w:asciiTheme="majorBidi" w:eastAsiaTheme="minorEastAsia" w:hAnsiTheme="majorBidi" w:cstheme="majorBidi"/>
          <w:lang w:eastAsia="zh-CN"/>
        </w:rPr>
        <w:t>台站的干扰。见</w:t>
      </w:r>
      <w:r w:rsidR="00992EBE" w:rsidRPr="00E0046A">
        <w:rPr>
          <w:rFonts w:asciiTheme="majorBidi" w:eastAsiaTheme="minorEastAsia" w:hAnsiTheme="majorBidi" w:cstheme="majorBidi"/>
          <w:lang w:eastAsia="zh-CN"/>
        </w:rPr>
        <w:t>ITU-R</w:t>
      </w:r>
      <w:r w:rsidR="00992EBE" w:rsidRPr="00E0046A">
        <w:rPr>
          <w:rFonts w:asciiTheme="majorBidi" w:eastAsiaTheme="minorEastAsia" w:hAnsiTheme="majorBidi" w:cstheme="majorBidi"/>
          <w:lang w:eastAsia="zh-CN"/>
          <w:rPrChange w:id="179" w:author="SWG 4A-1a" w:date="2014-07-09T12:40:00Z">
            <w:rPr>
              <w:rFonts w:eastAsia="Calibri"/>
              <w:i/>
              <w:szCs w:val="24"/>
              <w:highlight w:val="green"/>
              <w:lang w:val="en-US"/>
            </w:rPr>
          </w:rPrChange>
        </w:rPr>
        <w:t xml:space="preserve"> S.1432</w:t>
      </w:r>
      <w:r w:rsidR="00992EBE" w:rsidRPr="00E0046A">
        <w:rPr>
          <w:rFonts w:asciiTheme="majorBidi" w:eastAsiaTheme="minorEastAsia" w:hAnsiTheme="majorBidi" w:cstheme="majorBidi"/>
          <w:lang w:eastAsia="zh-CN"/>
        </w:rPr>
        <w:t>建议书。</w:t>
      </w:r>
    </w:p>
    <w:p w:rsidR="009F61F8" w:rsidRDefault="009F61F8" w:rsidP="006D7790">
      <w:pPr>
        <w:pStyle w:val="Heading1"/>
        <w:rPr>
          <w:lang w:eastAsia="zh-CN"/>
        </w:rPr>
      </w:pPr>
      <w:r w:rsidRPr="00847478">
        <w:rPr>
          <w:lang w:val="en-US" w:eastAsia="zh-CN"/>
        </w:rPr>
        <w:lastRenderedPageBreak/>
        <w:t>6)</w:t>
      </w:r>
      <w:r w:rsidRPr="00847478">
        <w:rPr>
          <w:lang w:val="en-US" w:eastAsia="zh-CN"/>
        </w:rPr>
        <w:tab/>
        <w:t>14.5-14.80 GHz</w:t>
      </w:r>
      <w:r w:rsidR="006D7790">
        <w:rPr>
          <w:rFonts w:hint="eastAsia"/>
          <w:lang w:val="en-US" w:eastAsia="zh-CN"/>
        </w:rPr>
        <w:t>频段</w:t>
      </w:r>
    </w:p>
    <w:p w:rsidR="00612C22" w:rsidRDefault="00612C22" w:rsidP="00612C22">
      <w:pPr>
        <w:pStyle w:val="ArtNo"/>
        <w:rPr>
          <w:lang w:eastAsia="zh-CN"/>
        </w:rPr>
      </w:pPr>
      <w:bookmarkStart w:id="180" w:name="_Toc329768662"/>
      <w:r>
        <w:rPr>
          <w:rFonts w:hint="eastAsia"/>
          <w:lang w:eastAsia="zh-CN"/>
        </w:rPr>
        <w:t>第</w:t>
      </w:r>
      <w:r w:rsidRPr="001F276D">
        <w:rPr>
          <w:rStyle w:val="href"/>
          <w:rFonts w:hint="eastAsia"/>
          <w:lang w:eastAsia="zh-CN"/>
        </w:rPr>
        <w:t>5</w:t>
      </w:r>
      <w:r>
        <w:rPr>
          <w:rFonts w:hint="eastAsia"/>
          <w:lang w:eastAsia="zh-CN"/>
        </w:rPr>
        <w:t>条</w:t>
      </w:r>
      <w:bookmarkEnd w:id="180"/>
    </w:p>
    <w:p w:rsidR="00612C22" w:rsidRDefault="00612C22" w:rsidP="00612C22">
      <w:pPr>
        <w:pStyle w:val="Arttitle"/>
        <w:rPr>
          <w:lang w:eastAsia="zh-CN"/>
        </w:rPr>
      </w:pPr>
      <w:bookmarkStart w:id="181" w:name="_Toc329768663"/>
      <w:r>
        <w:rPr>
          <w:rFonts w:hint="eastAsia"/>
          <w:lang w:eastAsia="zh-CN"/>
        </w:rPr>
        <w:t>频率划分</w:t>
      </w:r>
      <w:bookmarkEnd w:id="181"/>
    </w:p>
    <w:p w:rsidR="00612C22" w:rsidRDefault="00612C22" w:rsidP="00612C2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Pr="008F20EE" w:rsidRDefault="00612C22">
      <w:pPr>
        <w:pStyle w:val="Proposal"/>
        <w:rPr>
          <w:lang w:val="es-ES"/>
        </w:rPr>
      </w:pPr>
      <w:r w:rsidRPr="008F20EE">
        <w:rPr>
          <w:u w:val="single"/>
          <w:lang w:val="es-ES"/>
        </w:rPr>
        <w:t>NOC</w:t>
      </w:r>
      <w:r w:rsidRPr="008F20EE">
        <w:rPr>
          <w:lang w:val="es-ES"/>
        </w:rPr>
        <w:tab/>
        <w:t>BDI/KEN/UGA/RRW/TZA/85A6A1/16</w:t>
      </w:r>
    </w:p>
    <w:p w:rsidR="00612C22" w:rsidRDefault="00612C22" w:rsidP="009A1393">
      <w:pPr>
        <w:pStyle w:val="Tabletitle"/>
        <w:spacing w:before="120"/>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spacing w:line="200" w:lineRule="exact"/>
            </w:pPr>
            <w:r>
              <w:t>划分给以下业务</w:t>
            </w:r>
          </w:p>
        </w:tc>
      </w:tr>
      <w:tr w:rsidR="00612C22" w:rsidTr="00612C22">
        <w:trPr>
          <w:cantSplit/>
        </w:trPr>
        <w:tc>
          <w:tcPr>
            <w:tcW w:w="3118" w:type="dxa"/>
          </w:tcPr>
          <w:p w:rsidR="00612C22" w:rsidRDefault="00612C22" w:rsidP="00612C22">
            <w:pPr>
              <w:pStyle w:val="Tablehead"/>
              <w:spacing w:line="200" w:lineRule="exact"/>
            </w:pPr>
            <w:r>
              <w:t>1</w:t>
            </w:r>
            <w:r>
              <w:t>区</w:t>
            </w:r>
          </w:p>
        </w:tc>
        <w:tc>
          <w:tcPr>
            <w:tcW w:w="3118" w:type="dxa"/>
          </w:tcPr>
          <w:p w:rsidR="00612C22" w:rsidRDefault="00612C22" w:rsidP="00612C22">
            <w:pPr>
              <w:pStyle w:val="Tablehead"/>
              <w:spacing w:line="200" w:lineRule="exact"/>
            </w:pPr>
            <w:r>
              <w:t>2</w:t>
            </w:r>
            <w:r>
              <w:t>区</w:t>
            </w:r>
          </w:p>
        </w:tc>
        <w:tc>
          <w:tcPr>
            <w:tcW w:w="3118" w:type="dxa"/>
          </w:tcPr>
          <w:p w:rsidR="00612C22" w:rsidRDefault="00612C22" w:rsidP="00612C22">
            <w:pPr>
              <w:pStyle w:val="Tablehead"/>
              <w:spacing w:line="200" w:lineRule="exact"/>
            </w:pPr>
            <w:r>
              <w:t>3</w:t>
            </w:r>
            <w:r>
              <w:t>区</w:t>
            </w:r>
          </w:p>
        </w:tc>
      </w:tr>
      <w:tr w:rsidR="00612C22" w:rsidTr="00612C22">
        <w:trPr>
          <w:cantSplit/>
        </w:trPr>
        <w:tc>
          <w:tcPr>
            <w:tcW w:w="9354" w:type="dxa"/>
            <w:gridSpan w:val="3"/>
          </w:tcPr>
          <w:p w:rsidR="00612C22" w:rsidRPr="00070A2A" w:rsidRDefault="00612C22" w:rsidP="00612C22">
            <w:pPr>
              <w:pStyle w:val="TableTextS5"/>
              <w:tabs>
                <w:tab w:val="clear" w:pos="3119"/>
                <w:tab w:val="left" w:pos="2977"/>
              </w:tabs>
              <w:spacing w:before="20" w:after="10"/>
              <w:rPr>
                <w:lang w:eastAsia="zh-CN"/>
              </w:rPr>
            </w:pPr>
            <w:r w:rsidRPr="00070A2A">
              <w:rPr>
                <w:rStyle w:val="Tablefreq"/>
                <w:lang w:eastAsia="zh-CN"/>
              </w:rPr>
              <w:t>14.5-14.8</w:t>
            </w:r>
            <w:r w:rsidRPr="00070A2A">
              <w:rPr>
                <w:lang w:eastAsia="zh-CN"/>
              </w:rPr>
              <w:tab/>
            </w:r>
            <w:r w:rsidRPr="00261812">
              <w:rPr>
                <w:rStyle w:val="capS5"/>
              </w:rPr>
              <w:t>固定</w:t>
            </w:r>
          </w:p>
          <w:p w:rsidR="00612C22" w:rsidRPr="00070A2A" w:rsidRDefault="00612C22" w:rsidP="00612C22">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5.510</w:t>
            </w:r>
          </w:p>
          <w:p w:rsidR="00612C22" w:rsidRPr="00261812" w:rsidRDefault="00612C22" w:rsidP="00612C22">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612C22" w:rsidRPr="00070A2A" w:rsidRDefault="00612C22" w:rsidP="00612C22">
            <w:pPr>
              <w:pStyle w:val="TableTextS5"/>
              <w:tabs>
                <w:tab w:val="clear" w:pos="3119"/>
                <w:tab w:val="left" w:pos="2977"/>
              </w:tabs>
              <w:spacing w:before="20" w:after="10"/>
            </w:pPr>
            <w:r w:rsidRPr="00070A2A">
              <w:tab/>
            </w:r>
            <w:r w:rsidRPr="00070A2A">
              <w:tab/>
            </w:r>
            <w:r w:rsidRPr="00070A2A">
              <w:t>空间研究</w:t>
            </w:r>
          </w:p>
        </w:tc>
      </w:tr>
    </w:tbl>
    <w:p w:rsidR="004F5A2B" w:rsidRDefault="004F5A2B" w:rsidP="004F5A2B">
      <w:pPr>
        <w:pStyle w:val="Reasons"/>
        <w:rPr>
          <w:lang w:val="en-US" w:eastAsia="zh-CN"/>
        </w:rPr>
      </w:pPr>
    </w:p>
    <w:p w:rsidR="009F61F8" w:rsidRPr="00847478" w:rsidRDefault="009F61F8" w:rsidP="00117804">
      <w:pPr>
        <w:pStyle w:val="Heading1"/>
        <w:rPr>
          <w:lang w:val="en-US" w:eastAsia="zh-CN"/>
        </w:rPr>
      </w:pPr>
      <w:r w:rsidRPr="00847478">
        <w:rPr>
          <w:lang w:val="en-US" w:eastAsia="zh-CN"/>
        </w:rPr>
        <w:t>7)</w:t>
      </w:r>
      <w:r w:rsidRPr="00847478">
        <w:rPr>
          <w:lang w:val="en-US" w:eastAsia="zh-CN"/>
        </w:rPr>
        <w:tab/>
        <w:t>14.8-15.35 GHz</w:t>
      </w:r>
      <w:r w:rsidR="00117804">
        <w:rPr>
          <w:rFonts w:hint="eastAsia"/>
          <w:lang w:val="en-US" w:eastAsia="zh-CN"/>
        </w:rPr>
        <w:t>频段</w:t>
      </w:r>
    </w:p>
    <w:p w:rsidR="009F61F8" w:rsidRDefault="009F61F8" w:rsidP="009F61F8">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9F61F8" w:rsidRDefault="009F61F8" w:rsidP="009F61F8">
      <w:pPr>
        <w:pStyle w:val="Arttitle"/>
        <w:rPr>
          <w:lang w:eastAsia="zh-CN"/>
        </w:rPr>
      </w:pPr>
      <w:r>
        <w:rPr>
          <w:rFonts w:hint="eastAsia"/>
          <w:lang w:eastAsia="zh-CN"/>
        </w:rPr>
        <w:t>频率划分</w:t>
      </w:r>
    </w:p>
    <w:p w:rsidR="009F61F8" w:rsidRDefault="009F61F8" w:rsidP="00505826">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Pr="00612C22" w:rsidRDefault="00612C22">
      <w:pPr>
        <w:pStyle w:val="Proposal"/>
        <w:rPr>
          <w:lang w:val="es-ES_tradnl"/>
        </w:rPr>
      </w:pPr>
      <w:r w:rsidRPr="00612C22">
        <w:rPr>
          <w:u w:val="single"/>
          <w:lang w:val="es-ES_tradnl"/>
        </w:rPr>
        <w:t>NOC</w:t>
      </w:r>
      <w:r w:rsidRPr="00612C22">
        <w:rPr>
          <w:lang w:val="es-ES_tradnl"/>
        </w:rPr>
        <w:tab/>
        <w:t>BDI/KEN/UGA/RRW/TZA/85A6A1/17</w:t>
      </w:r>
    </w:p>
    <w:p w:rsidR="00612C22" w:rsidRDefault="00612C22" w:rsidP="009A1393">
      <w:pPr>
        <w:pStyle w:val="Tabletitle"/>
        <w:spacing w:before="120"/>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spacing w:line="200" w:lineRule="exact"/>
            </w:pPr>
            <w:r>
              <w:t>划分给以下业务</w:t>
            </w:r>
          </w:p>
        </w:tc>
      </w:tr>
      <w:tr w:rsidR="00612C22" w:rsidTr="00612C22">
        <w:trPr>
          <w:cantSplit/>
        </w:trPr>
        <w:tc>
          <w:tcPr>
            <w:tcW w:w="3118" w:type="dxa"/>
          </w:tcPr>
          <w:p w:rsidR="00612C22" w:rsidRDefault="00612C22" w:rsidP="00612C22">
            <w:pPr>
              <w:pStyle w:val="Tablehead"/>
              <w:spacing w:line="200" w:lineRule="exact"/>
            </w:pPr>
            <w:r>
              <w:t>1</w:t>
            </w:r>
            <w:r>
              <w:t>区</w:t>
            </w:r>
          </w:p>
        </w:tc>
        <w:tc>
          <w:tcPr>
            <w:tcW w:w="3118" w:type="dxa"/>
          </w:tcPr>
          <w:p w:rsidR="00612C22" w:rsidRDefault="00612C22" w:rsidP="00612C22">
            <w:pPr>
              <w:pStyle w:val="Tablehead"/>
              <w:spacing w:line="200" w:lineRule="exact"/>
            </w:pPr>
            <w:r>
              <w:t>2</w:t>
            </w:r>
            <w:r>
              <w:t>区</w:t>
            </w:r>
          </w:p>
        </w:tc>
        <w:tc>
          <w:tcPr>
            <w:tcW w:w="3118" w:type="dxa"/>
          </w:tcPr>
          <w:p w:rsidR="00612C22" w:rsidRDefault="00612C22" w:rsidP="00612C22">
            <w:pPr>
              <w:pStyle w:val="Tablehead"/>
              <w:spacing w:line="200" w:lineRule="exact"/>
            </w:pPr>
            <w:r>
              <w:t>3</w:t>
            </w:r>
            <w:r>
              <w:t>区</w:t>
            </w:r>
          </w:p>
        </w:tc>
      </w:tr>
      <w:tr w:rsidR="00612C22" w:rsidTr="00612C22">
        <w:trPr>
          <w:cantSplit/>
        </w:trPr>
        <w:tc>
          <w:tcPr>
            <w:tcW w:w="9354" w:type="dxa"/>
            <w:gridSpan w:val="3"/>
          </w:tcPr>
          <w:p w:rsidR="00612C22" w:rsidRPr="00070A2A" w:rsidRDefault="00612C22" w:rsidP="00612C22">
            <w:pPr>
              <w:pStyle w:val="TableTextS5"/>
              <w:tabs>
                <w:tab w:val="clear" w:pos="3119"/>
                <w:tab w:val="left" w:pos="2977"/>
              </w:tabs>
              <w:spacing w:before="20" w:after="10"/>
            </w:pPr>
            <w:r w:rsidRPr="00070A2A">
              <w:rPr>
                <w:rStyle w:val="Tablefreq"/>
              </w:rPr>
              <w:t>14.8-15.35</w:t>
            </w:r>
            <w:r w:rsidRPr="00070A2A">
              <w:tab/>
            </w:r>
            <w:r w:rsidRPr="00261812">
              <w:rPr>
                <w:rStyle w:val="capS5"/>
              </w:rPr>
              <w:t>固定</w:t>
            </w:r>
          </w:p>
          <w:p w:rsidR="00612C22" w:rsidRPr="00261812" w:rsidRDefault="00612C22" w:rsidP="00612C22">
            <w:pPr>
              <w:pStyle w:val="TableTextS5"/>
              <w:tabs>
                <w:tab w:val="clear" w:pos="3119"/>
                <w:tab w:val="left" w:pos="2977"/>
              </w:tabs>
              <w:spacing w:before="20" w:after="10"/>
              <w:rPr>
                <w:rStyle w:val="capS5"/>
              </w:rPr>
            </w:pPr>
            <w:r w:rsidRPr="00070A2A">
              <w:tab/>
            </w:r>
            <w:r w:rsidRPr="00070A2A">
              <w:tab/>
            </w:r>
            <w:r w:rsidRPr="00261812">
              <w:rPr>
                <w:rStyle w:val="capS5"/>
              </w:rPr>
              <w:t>移动</w:t>
            </w:r>
          </w:p>
          <w:p w:rsidR="00612C22" w:rsidRPr="00070A2A" w:rsidRDefault="00612C22" w:rsidP="00612C22">
            <w:pPr>
              <w:pStyle w:val="TableTextS5"/>
              <w:tabs>
                <w:tab w:val="clear" w:pos="3119"/>
                <w:tab w:val="left" w:pos="2977"/>
              </w:tabs>
              <w:spacing w:before="20" w:after="10"/>
            </w:pPr>
            <w:r w:rsidRPr="00070A2A">
              <w:tab/>
            </w:r>
            <w:r w:rsidRPr="00070A2A">
              <w:tab/>
            </w:r>
            <w:r w:rsidRPr="00070A2A">
              <w:t>空间研究</w:t>
            </w:r>
          </w:p>
          <w:p w:rsidR="00612C22" w:rsidRPr="00070A2A" w:rsidRDefault="00612C22" w:rsidP="00612C22">
            <w:pPr>
              <w:pStyle w:val="TableTextS5"/>
              <w:tabs>
                <w:tab w:val="clear" w:pos="3119"/>
                <w:tab w:val="left" w:pos="2977"/>
              </w:tabs>
              <w:spacing w:before="20" w:after="10"/>
            </w:pPr>
            <w:r w:rsidRPr="00070A2A">
              <w:tab/>
            </w:r>
            <w:r w:rsidRPr="00070A2A">
              <w:tab/>
              <w:t>5.339</w:t>
            </w:r>
          </w:p>
        </w:tc>
      </w:tr>
    </w:tbl>
    <w:p w:rsidR="00AE641A" w:rsidRDefault="00AE641A">
      <w:pPr>
        <w:pStyle w:val="Reasons"/>
      </w:pPr>
    </w:p>
    <w:p w:rsidR="00505826" w:rsidRPr="00847478" w:rsidRDefault="00505826" w:rsidP="00117804">
      <w:pPr>
        <w:pStyle w:val="Heading1"/>
        <w:rPr>
          <w:lang w:val="en-US"/>
        </w:rPr>
      </w:pPr>
      <w:r w:rsidRPr="00847478">
        <w:rPr>
          <w:lang w:val="en-US"/>
        </w:rPr>
        <w:lastRenderedPageBreak/>
        <w:t>8)</w:t>
      </w:r>
      <w:r w:rsidRPr="00847478">
        <w:rPr>
          <w:lang w:val="en-US"/>
        </w:rPr>
        <w:tab/>
        <w:t>15.35-15.4 GHz</w:t>
      </w:r>
      <w:r w:rsidR="00117804">
        <w:rPr>
          <w:rFonts w:hint="eastAsia"/>
          <w:lang w:val="en-US" w:eastAsia="zh-CN"/>
        </w:rPr>
        <w:t>频段</w:t>
      </w:r>
    </w:p>
    <w:p w:rsidR="00505826" w:rsidRDefault="00505826" w:rsidP="00505826">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505826" w:rsidRDefault="00505826" w:rsidP="00505826">
      <w:pPr>
        <w:pStyle w:val="Arttitle"/>
        <w:rPr>
          <w:lang w:eastAsia="zh-CN"/>
        </w:rPr>
      </w:pPr>
      <w:r>
        <w:rPr>
          <w:rFonts w:hint="eastAsia"/>
          <w:lang w:eastAsia="zh-CN"/>
        </w:rPr>
        <w:t>频率划分</w:t>
      </w:r>
    </w:p>
    <w:p w:rsidR="00505826" w:rsidRDefault="00505826" w:rsidP="00505826">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Pr="00612C22" w:rsidRDefault="00612C22">
      <w:pPr>
        <w:pStyle w:val="Proposal"/>
        <w:rPr>
          <w:lang w:val="es-ES_tradnl"/>
        </w:rPr>
      </w:pPr>
      <w:r w:rsidRPr="00612C22">
        <w:rPr>
          <w:u w:val="single"/>
          <w:lang w:val="es-ES_tradnl"/>
        </w:rPr>
        <w:t>NOC</w:t>
      </w:r>
      <w:r w:rsidRPr="00612C22">
        <w:rPr>
          <w:lang w:val="es-ES_tradnl"/>
        </w:rPr>
        <w:tab/>
        <w:t>BDI/KEN/UGA/RRW/TZA/85A6A1/18</w:t>
      </w:r>
    </w:p>
    <w:p w:rsidR="00612C22" w:rsidRDefault="00612C22" w:rsidP="009A1393">
      <w:pPr>
        <w:pStyle w:val="Tabletitle"/>
        <w:spacing w:before="120"/>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spacing w:line="200" w:lineRule="exact"/>
            </w:pPr>
            <w:r>
              <w:t>划分给以下业务</w:t>
            </w:r>
          </w:p>
        </w:tc>
      </w:tr>
      <w:tr w:rsidR="00612C22" w:rsidTr="00612C22">
        <w:trPr>
          <w:cantSplit/>
        </w:trPr>
        <w:tc>
          <w:tcPr>
            <w:tcW w:w="3118" w:type="dxa"/>
          </w:tcPr>
          <w:p w:rsidR="00612C22" w:rsidRDefault="00612C22" w:rsidP="00612C22">
            <w:pPr>
              <w:pStyle w:val="Tablehead"/>
              <w:spacing w:line="200" w:lineRule="exact"/>
            </w:pPr>
            <w:r>
              <w:t>1</w:t>
            </w:r>
            <w:r>
              <w:t>区</w:t>
            </w:r>
          </w:p>
        </w:tc>
        <w:tc>
          <w:tcPr>
            <w:tcW w:w="3118" w:type="dxa"/>
          </w:tcPr>
          <w:p w:rsidR="00612C22" w:rsidRDefault="00612C22" w:rsidP="00612C22">
            <w:pPr>
              <w:pStyle w:val="Tablehead"/>
              <w:spacing w:line="200" w:lineRule="exact"/>
            </w:pPr>
            <w:r>
              <w:t>2</w:t>
            </w:r>
            <w:r>
              <w:t>区</w:t>
            </w:r>
          </w:p>
        </w:tc>
        <w:tc>
          <w:tcPr>
            <w:tcW w:w="3118" w:type="dxa"/>
          </w:tcPr>
          <w:p w:rsidR="00612C22" w:rsidRDefault="00612C22" w:rsidP="00612C22">
            <w:pPr>
              <w:pStyle w:val="Tablehead"/>
              <w:spacing w:line="200" w:lineRule="exact"/>
            </w:pPr>
            <w:r>
              <w:t>3</w:t>
            </w:r>
            <w:r>
              <w:t>区</w:t>
            </w:r>
          </w:p>
        </w:tc>
      </w:tr>
      <w:tr w:rsidR="00612C22" w:rsidTr="00612C22">
        <w:trPr>
          <w:cantSplit/>
        </w:trPr>
        <w:tc>
          <w:tcPr>
            <w:tcW w:w="9354" w:type="dxa"/>
            <w:gridSpan w:val="3"/>
          </w:tcPr>
          <w:p w:rsidR="00612C22" w:rsidRPr="00070A2A" w:rsidRDefault="00612C22" w:rsidP="00612C22">
            <w:pPr>
              <w:pStyle w:val="TableTextS5"/>
              <w:tabs>
                <w:tab w:val="clear" w:pos="3119"/>
                <w:tab w:val="left" w:pos="2977"/>
              </w:tabs>
              <w:spacing w:before="20" w:after="10"/>
              <w:rPr>
                <w:lang w:eastAsia="zh-CN"/>
              </w:rPr>
            </w:pPr>
            <w:r w:rsidRPr="00070A2A">
              <w:rPr>
                <w:rStyle w:val="Tablefreq"/>
                <w:lang w:eastAsia="zh-CN"/>
              </w:rPr>
              <w:t>15.35-15.4</w:t>
            </w:r>
            <w:r w:rsidRPr="00070A2A">
              <w:rPr>
                <w:lang w:eastAsia="zh-CN"/>
              </w:rPr>
              <w:tab/>
            </w:r>
            <w:r w:rsidRPr="00261812">
              <w:rPr>
                <w:rStyle w:val="capS5"/>
              </w:rPr>
              <w:t>卫星地球探测</w:t>
            </w:r>
            <w:r w:rsidRPr="00070A2A">
              <w:rPr>
                <w:lang w:eastAsia="zh-CN"/>
              </w:rPr>
              <w:t>（无源）</w:t>
            </w:r>
          </w:p>
          <w:p w:rsidR="00612C22" w:rsidRPr="00261812" w:rsidRDefault="00612C22" w:rsidP="00612C22">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射电天文</w:t>
            </w:r>
          </w:p>
          <w:p w:rsidR="00612C22" w:rsidRPr="00070A2A" w:rsidRDefault="00612C22" w:rsidP="00612C22">
            <w:pPr>
              <w:pStyle w:val="TableTextS5"/>
              <w:tabs>
                <w:tab w:val="clear" w:pos="3119"/>
                <w:tab w:val="left" w:pos="2977"/>
              </w:tabs>
              <w:spacing w:before="20" w:after="10"/>
            </w:pPr>
            <w:r w:rsidRPr="00070A2A">
              <w:rPr>
                <w:lang w:eastAsia="zh-CN"/>
              </w:rPr>
              <w:tab/>
            </w:r>
            <w:r w:rsidRPr="00070A2A">
              <w:rPr>
                <w:lang w:eastAsia="zh-CN"/>
              </w:rPr>
              <w:tab/>
            </w:r>
            <w:r w:rsidRPr="00261812">
              <w:rPr>
                <w:rStyle w:val="capS5"/>
              </w:rPr>
              <w:t>空间研究</w:t>
            </w:r>
            <w:r w:rsidRPr="00070A2A">
              <w:t>（无源）</w:t>
            </w:r>
          </w:p>
          <w:p w:rsidR="00612C22" w:rsidRPr="00070A2A" w:rsidRDefault="00612C22" w:rsidP="00612C22">
            <w:pPr>
              <w:pStyle w:val="TableTextS5"/>
              <w:tabs>
                <w:tab w:val="clear" w:pos="3119"/>
                <w:tab w:val="left" w:pos="2977"/>
              </w:tabs>
              <w:spacing w:before="20" w:after="10"/>
            </w:pPr>
            <w:r w:rsidRPr="00070A2A">
              <w:tab/>
            </w:r>
            <w:r w:rsidRPr="00070A2A">
              <w:tab/>
              <w:t>5.340  5.511</w:t>
            </w:r>
          </w:p>
        </w:tc>
      </w:tr>
    </w:tbl>
    <w:p w:rsidR="00AE641A" w:rsidRDefault="00AE641A">
      <w:pPr>
        <w:pStyle w:val="Reasons"/>
      </w:pPr>
    </w:p>
    <w:p w:rsidR="00505826" w:rsidRDefault="00505826" w:rsidP="00544B22">
      <w:pPr>
        <w:pStyle w:val="Heading1"/>
        <w:rPr>
          <w:lang w:val="en-US"/>
        </w:rPr>
      </w:pPr>
      <w:r w:rsidRPr="00847478">
        <w:rPr>
          <w:lang w:val="en-US"/>
        </w:rPr>
        <w:t>9)</w:t>
      </w:r>
      <w:r w:rsidRPr="00847478">
        <w:rPr>
          <w:lang w:val="en-US"/>
        </w:rPr>
        <w:tab/>
        <w:t>15.4-15.7 GHz</w:t>
      </w:r>
      <w:r w:rsidR="00544B22">
        <w:rPr>
          <w:rFonts w:hint="eastAsia"/>
          <w:lang w:val="en-US" w:eastAsia="zh-CN"/>
        </w:rPr>
        <w:t>频段</w:t>
      </w:r>
    </w:p>
    <w:p w:rsidR="00505826" w:rsidRDefault="00505826" w:rsidP="00505826">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505826" w:rsidRDefault="00505826" w:rsidP="00505826">
      <w:pPr>
        <w:pStyle w:val="Arttitle"/>
        <w:rPr>
          <w:lang w:eastAsia="zh-CN"/>
        </w:rPr>
      </w:pPr>
      <w:r>
        <w:rPr>
          <w:rFonts w:hint="eastAsia"/>
          <w:lang w:eastAsia="zh-CN"/>
        </w:rPr>
        <w:t>频率划分</w:t>
      </w:r>
    </w:p>
    <w:p w:rsidR="00505826" w:rsidRPr="00505826" w:rsidRDefault="00505826" w:rsidP="00505826">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Pr="00612C22" w:rsidRDefault="00612C22">
      <w:pPr>
        <w:pStyle w:val="Proposal"/>
        <w:rPr>
          <w:lang w:val="es-ES_tradnl"/>
        </w:rPr>
      </w:pPr>
      <w:r w:rsidRPr="00612C22">
        <w:rPr>
          <w:u w:val="single"/>
          <w:lang w:val="es-ES_tradnl"/>
        </w:rPr>
        <w:t>NOC</w:t>
      </w:r>
      <w:r w:rsidRPr="00612C22">
        <w:rPr>
          <w:lang w:val="es-ES_tradnl"/>
        </w:rPr>
        <w:tab/>
        <w:t>BDI/KEN/UGA/RRW/TZA/85A6A1/19</w:t>
      </w:r>
    </w:p>
    <w:p w:rsidR="00612C22" w:rsidRDefault="00612C22" w:rsidP="009A1393">
      <w:pPr>
        <w:pStyle w:val="Tabletitle"/>
        <w:spacing w:before="120"/>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pPr>
            <w:r>
              <w:t>划分给以下业务</w:t>
            </w:r>
          </w:p>
        </w:tc>
      </w:tr>
      <w:tr w:rsidR="00612C22" w:rsidTr="00612C22">
        <w:trPr>
          <w:cantSplit/>
        </w:trPr>
        <w:tc>
          <w:tcPr>
            <w:tcW w:w="3118" w:type="dxa"/>
          </w:tcPr>
          <w:p w:rsidR="00612C22" w:rsidRDefault="00612C22" w:rsidP="00612C22">
            <w:pPr>
              <w:pStyle w:val="Tablehead"/>
            </w:pPr>
            <w:r>
              <w:t>1</w:t>
            </w:r>
            <w:r>
              <w:t>区</w:t>
            </w:r>
          </w:p>
        </w:tc>
        <w:tc>
          <w:tcPr>
            <w:tcW w:w="3118" w:type="dxa"/>
          </w:tcPr>
          <w:p w:rsidR="00612C22" w:rsidRDefault="00612C22" w:rsidP="00612C22">
            <w:pPr>
              <w:pStyle w:val="Tablehead"/>
            </w:pPr>
            <w:r>
              <w:t>2</w:t>
            </w:r>
            <w:r>
              <w:t>区</w:t>
            </w:r>
          </w:p>
        </w:tc>
        <w:tc>
          <w:tcPr>
            <w:tcW w:w="3118" w:type="dxa"/>
          </w:tcPr>
          <w:p w:rsidR="00612C22" w:rsidRDefault="00612C22" w:rsidP="00612C22">
            <w:pPr>
              <w:pStyle w:val="Tablehead"/>
            </w:pPr>
            <w:r>
              <w:t>3</w:t>
            </w:r>
            <w:r>
              <w:t>区</w:t>
            </w:r>
          </w:p>
        </w:tc>
      </w:tr>
      <w:tr w:rsidR="00612C22" w:rsidRPr="00C71CA3" w:rsidTr="00612C22">
        <w:trPr>
          <w:cantSplit/>
        </w:trPr>
        <w:tc>
          <w:tcPr>
            <w:tcW w:w="9354" w:type="dxa"/>
            <w:gridSpan w:val="3"/>
            <w:tcBorders>
              <w:top w:val="single" w:sz="4" w:space="0" w:color="auto"/>
              <w:left w:val="single" w:sz="4" w:space="0" w:color="auto"/>
              <w:bottom w:val="single" w:sz="4" w:space="0" w:color="auto"/>
              <w:right w:val="single" w:sz="4" w:space="0" w:color="auto"/>
            </w:tcBorders>
          </w:tcPr>
          <w:p w:rsidR="00612C22" w:rsidRPr="001602AB" w:rsidRDefault="00612C22" w:rsidP="00612C22">
            <w:pPr>
              <w:pStyle w:val="TableTextS5"/>
              <w:tabs>
                <w:tab w:val="clear" w:pos="3119"/>
                <w:tab w:val="left" w:pos="2977"/>
              </w:tabs>
              <w:spacing w:before="20" w:after="0"/>
              <w:rPr>
                <w:b/>
                <w:lang w:eastAsia="zh-CN"/>
              </w:rPr>
            </w:pPr>
            <w:r w:rsidRPr="007F6BCC">
              <w:rPr>
                <w:rStyle w:val="Tablefreq"/>
                <w:lang w:eastAsia="zh-CN"/>
              </w:rPr>
              <w:t>15.4-15.43</w:t>
            </w:r>
            <w:r w:rsidRPr="001602AB">
              <w:rPr>
                <w:b/>
                <w:lang w:eastAsia="zh-CN"/>
              </w:rPr>
              <w:tab/>
            </w:r>
            <w:r w:rsidRPr="00261812">
              <w:rPr>
                <w:rStyle w:val="capS5"/>
                <w:rFonts w:hint="eastAsia"/>
              </w:rPr>
              <w:t>无线电定位</w:t>
            </w:r>
            <w:r w:rsidRPr="001602AB">
              <w:rPr>
                <w:lang w:eastAsia="zh-CN"/>
              </w:rPr>
              <w:t xml:space="preserve">  5.511E  5.511F</w:t>
            </w:r>
          </w:p>
          <w:p w:rsidR="00612C22" w:rsidRPr="00261812" w:rsidRDefault="00612C22" w:rsidP="00612C22">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612C22" w:rsidRPr="001602AB" w:rsidRDefault="00612C22" w:rsidP="00612C22">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5.511D</w:t>
            </w:r>
          </w:p>
        </w:tc>
      </w:tr>
      <w:tr w:rsidR="00612C22" w:rsidRPr="00C71CA3" w:rsidTr="00612C22">
        <w:trPr>
          <w:cantSplit/>
        </w:trPr>
        <w:tc>
          <w:tcPr>
            <w:tcW w:w="9354" w:type="dxa"/>
            <w:gridSpan w:val="3"/>
            <w:tcBorders>
              <w:top w:val="single" w:sz="4" w:space="0" w:color="auto"/>
              <w:left w:val="single" w:sz="4" w:space="0" w:color="auto"/>
              <w:bottom w:val="single" w:sz="4" w:space="0" w:color="auto"/>
              <w:right w:val="single" w:sz="4" w:space="0" w:color="auto"/>
            </w:tcBorders>
          </w:tcPr>
          <w:p w:rsidR="00612C22" w:rsidRPr="001602AB" w:rsidRDefault="00612C22" w:rsidP="00612C22">
            <w:pPr>
              <w:pStyle w:val="TableTextS5"/>
              <w:tabs>
                <w:tab w:val="clear" w:pos="3119"/>
                <w:tab w:val="left" w:pos="2977"/>
              </w:tabs>
              <w:spacing w:before="20" w:after="0"/>
              <w:rPr>
                <w:b/>
                <w:lang w:eastAsia="zh-CN"/>
              </w:rPr>
            </w:pPr>
            <w:r w:rsidRPr="007F6BCC">
              <w:rPr>
                <w:rStyle w:val="Tablefreq"/>
                <w:lang w:eastAsia="zh-CN"/>
              </w:rPr>
              <w:t>15.43-15.63</w:t>
            </w:r>
            <w:r w:rsidRPr="001602AB">
              <w:rPr>
                <w:b/>
                <w:lang w:eastAsia="zh-CN"/>
              </w:rPr>
              <w:tab/>
            </w:r>
            <w:r w:rsidRPr="00261812">
              <w:rPr>
                <w:rStyle w:val="capS5"/>
              </w:rPr>
              <w:t>卫星固定</w:t>
            </w:r>
            <w:r w:rsidRPr="001602AB">
              <w:rPr>
                <w:lang w:eastAsia="zh-CN"/>
              </w:rPr>
              <w:t>（</w:t>
            </w:r>
            <w:r w:rsidRPr="001602AB">
              <w:rPr>
                <w:rFonts w:hint="eastAsia"/>
                <w:lang w:eastAsia="zh-CN"/>
              </w:rPr>
              <w:t>地对空</w:t>
            </w:r>
            <w:r w:rsidRPr="001602AB">
              <w:rPr>
                <w:lang w:eastAsia="zh-CN"/>
              </w:rPr>
              <w:t>）</w:t>
            </w:r>
            <w:r w:rsidRPr="001602AB">
              <w:rPr>
                <w:lang w:eastAsia="zh-CN"/>
              </w:rPr>
              <w:t xml:space="preserve">  5.511A</w:t>
            </w:r>
          </w:p>
          <w:p w:rsidR="00612C22" w:rsidRPr="001602AB" w:rsidRDefault="00612C22" w:rsidP="00612C22">
            <w:pPr>
              <w:pStyle w:val="TableTextS5"/>
              <w:tabs>
                <w:tab w:val="clear" w:pos="3119"/>
                <w:tab w:val="left" w:pos="2977"/>
              </w:tabs>
              <w:spacing w:before="20" w:after="0"/>
              <w:rPr>
                <w:b/>
                <w:lang w:eastAsia="zh-CN"/>
              </w:rPr>
            </w:pPr>
            <w:r w:rsidRPr="001602AB">
              <w:rPr>
                <w:b/>
                <w:lang w:eastAsia="zh-CN"/>
              </w:rPr>
              <w:tab/>
            </w:r>
            <w:r w:rsidRPr="001602AB">
              <w:rPr>
                <w:rFonts w:hint="eastAsia"/>
                <w:b/>
                <w:lang w:eastAsia="zh-CN"/>
              </w:rPr>
              <w:tab/>
            </w:r>
            <w:r w:rsidRPr="00261812">
              <w:rPr>
                <w:rStyle w:val="capS5"/>
                <w:rFonts w:hint="eastAsia"/>
              </w:rPr>
              <w:t>无线电定位</w:t>
            </w:r>
            <w:r w:rsidRPr="001602AB">
              <w:rPr>
                <w:lang w:eastAsia="zh-CN"/>
              </w:rPr>
              <w:t xml:space="preserve">  5.511E  5.511F</w:t>
            </w:r>
          </w:p>
          <w:p w:rsidR="00612C22" w:rsidRPr="00261812" w:rsidRDefault="00612C22" w:rsidP="00612C22">
            <w:pPr>
              <w:pStyle w:val="TableTextS5"/>
              <w:tabs>
                <w:tab w:val="clear" w:pos="3119"/>
                <w:tab w:val="left" w:pos="2977"/>
              </w:tabs>
              <w:spacing w:before="20" w:after="0"/>
              <w:rPr>
                <w:rStyle w:val="capS5"/>
              </w:rPr>
            </w:pPr>
            <w:r w:rsidRPr="001602AB">
              <w:rPr>
                <w:b/>
                <w:lang w:eastAsia="zh-CN"/>
              </w:rPr>
              <w:tab/>
            </w:r>
            <w:r w:rsidRPr="001602AB">
              <w:rPr>
                <w:b/>
                <w:lang w:eastAsia="zh-CN"/>
              </w:rPr>
              <w:tab/>
            </w:r>
            <w:r w:rsidRPr="00261812">
              <w:rPr>
                <w:rStyle w:val="capS5"/>
              </w:rPr>
              <w:t>航空无线电导航</w:t>
            </w:r>
          </w:p>
          <w:p w:rsidR="00612C22" w:rsidRPr="001602AB" w:rsidRDefault="00612C22" w:rsidP="00612C22">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5.511C</w:t>
            </w:r>
          </w:p>
        </w:tc>
      </w:tr>
      <w:tr w:rsidR="00612C22" w:rsidRPr="00C71CA3" w:rsidTr="00612C22">
        <w:trPr>
          <w:cantSplit/>
        </w:trPr>
        <w:tc>
          <w:tcPr>
            <w:tcW w:w="9354" w:type="dxa"/>
            <w:gridSpan w:val="3"/>
            <w:tcBorders>
              <w:top w:val="single" w:sz="4" w:space="0" w:color="auto"/>
              <w:left w:val="single" w:sz="4" w:space="0" w:color="auto"/>
              <w:bottom w:val="single" w:sz="4" w:space="0" w:color="auto"/>
              <w:right w:val="single" w:sz="4" w:space="0" w:color="auto"/>
            </w:tcBorders>
          </w:tcPr>
          <w:p w:rsidR="00612C22" w:rsidRPr="001602AB" w:rsidRDefault="00612C22" w:rsidP="00612C22">
            <w:pPr>
              <w:pStyle w:val="TableTextS5"/>
              <w:tabs>
                <w:tab w:val="clear" w:pos="3119"/>
                <w:tab w:val="left" w:pos="2977"/>
              </w:tabs>
              <w:spacing w:before="20" w:after="0"/>
              <w:rPr>
                <w:b/>
                <w:lang w:eastAsia="zh-CN"/>
              </w:rPr>
            </w:pPr>
            <w:r w:rsidRPr="007F6BCC">
              <w:rPr>
                <w:rStyle w:val="Tablefreq"/>
                <w:lang w:eastAsia="zh-CN"/>
              </w:rPr>
              <w:t>15.63-15.7</w:t>
            </w:r>
            <w:r w:rsidRPr="001602AB">
              <w:rPr>
                <w:b/>
                <w:lang w:eastAsia="zh-CN"/>
              </w:rPr>
              <w:tab/>
            </w:r>
            <w:r w:rsidRPr="00261812">
              <w:rPr>
                <w:rStyle w:val="capS5"/>
                <w:rFonts w:hint="eastAsia"/>
              </w:rPr>
              <w:t>无线电定位</w:t>
            </w:r>
            <w:r w:rsidRPr="001602AB">
              <w:rPr>
                <w:lang w:eastAsia="zh-CN"/>
              </w:rPr>
              <w:t xml:space="preserve">  5.511E  5.511F</w:t>
            </w:r>
          </w:p>
          <w:p w:rsidR="00612C22" w:rsidRPr="00261812" w:rsidRDefault="00612C22" w:rsidP="00612C22">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612C22" w:rsidRPr="001602AB" w:rsidRDefault="00612C22" w:rsidP="00612C22">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5.511D</w:t>
            </w:r>
          </w:p>
        </w:tc>
      </w:tr>
    </w:tbl>
    <w:p w:rsidR="00AE641A" w:rsidRDefault="00AE641A">
      <w:pPr>
        <w:pStyle w:val="Reasons"/>
      </w:pPr>
    </w:p>
    <w:p w:rsidR="00505826" w:rsidRPr="00847478" w:rsidRDefault="00505826" w:rsidP="000252EE">
      <w:pPr>
        <w:pStyle w:val="Heading1"/>
        <w:rPr>
          <w:lang w:val="en-US"/>
        </w:rPr>
      </w:pPr>
      <w:r w:rsidRPr="00847478">
        <w:rPr>
          <w:lang w:val="en-US"/>
        </w:rPr>
        <w:t>10)</w:t>
      </w:r>
      <w:r w:rsidRPr="00847478">
        <w:rPr>
          <w:lang w:val="en-US"/>
        </w:rPr>
        <w:tab/>
        <w:t>15.7-16.6 GHz</w:t>
      </w:r>
      <w:r w:rsidR="000252EE">
        <w:rPr>
          <w:rFonts w:hint="eastAsia"/>
          <w:lang w:val="en-US" w:eastAsia="zh-CN"/>
        </w:rPr>
        <w:t>频段</w:t>
      </w:r>
    </w:p>
    <w:p w:rsidR="00505826" w:rsidRDefault="00505826" w:rsidP="00505826">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505826" w:rsidRDefault="00505826" w:rsidP="00505826">
      <w:pPr>
        <w:pStyle w:val="Arttitle"/>
        <w:rPr>
          <w:lang w:eastAsia="zh-CN"/>
        </w:rPr>
      </w:pPr>
      <w:r>
        <w:rPr>
          <w:rFonts w:hint="eastAsia"/>
          <w:lang w:eastAsia="zh-CN"/>
        </w:rPr>
        <w:t>频率划分</w:t>
      </w:r>
    </w:p>
    <w:p w:rsidR="00505826" w:rsidRDefault="00505826" w:rsidP="00505826">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Pr="00612C22" w:rsidRDefault="00612C22">
      <w:pPr>
        <w:pStyle w:val="Proposal"/>
        <w:rPr>
          <w:lang w:val="es-ES_tradnl"/>
        </w:rPr>
      </w:pPr>
      <w:r w:rsidRPr="00612C22">
        <w:rPr>
          <w:u w:val="single"/>
          <w:lang w:val="es-ES_tradnl"/>
        </w:rPr>
        <w:t>NOC</w:t>
      </w:r>
      <w:r w:rsidRPr="00612C22">
        <w:rPr>
          <w:lang w:val="es-ES_tradnl"/>
        </w:rPr>
        <w:tab/>
        <w:t>BDI/KEN/UGA/RRW/TZA/85A6A1/20</w:t>
      </w:r>
    </w:p>
    <w:p w:rsidR="00612C22" w:rsidRDefault="00612C22" w:rsidP="009A1393">
      <w:pPr>
        <w:pStyle w:val="Tabletitle"/>
        <w:spacing w:before="120"/>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pPr>
            <w:r>
              <w:t>划分给以下业务</w:t>
            </w:r>
          </w:p>
        </w:tc>
      </w:tr>
      <w:tr w:rsidR="00612C22" w:rsidTr="00612C22">
        <w:trPr>
          <w:cantSplit/>
        </w:trPr>
        <w:tc>
          <w:tcPr>
            <w:tcW w:w="3118" w:type="dxa"/>
          </w:tcPr>
          <w:p w:rsidR="00612C22" w:rsidRDefault="00612C22" w:rsidP="00612C22">
            <w:pPr>
              <w:pStyle w:val="Tablehead"/>
            </w:pPr>
            <w:r>
              <w:t>1</w:t>
            </w:r>
            <w:r>
              <w:t>区</w:t>
            </w:r>
          </w:p>
        </w:tc>
        <w:tc>
          <w:tcPr>
            <w:tcW w:w="3118" w:type="dxa"/>
          </w:tcPr>
          <w:p w:rsidR="00612C22" w:rsidRDefault="00612C22" w:rsidP="00612C22">
            <w:pPr>
              <w:pStyle w:val="Tablehead"/>
            </w:pPr>
            <w:r>
              <w:t>2</w:t>
            </w:r>
            <w:r>
              <w:t>区</w:t>
            </w:r>
          </w:p>
        </w:tc>
        <w:tc>
          <w:tcPr>
            <w:tcW w:w="3118" w:type="dxa"/>
          </w:tcPr>
          <w:p w:rsidR="00612C22" w:rsidRDefault="00612C22" w:rsidP="00612C22">
            <w:pPr>
              <w:pStyle w:val="Tablehead"/>
            </w:pPr>
            <w:r>
              <w:t>3</w:t>
            </w:r>
            <w:r>
              <w:t>区</w:t>
            </w:r>
          </w:p>
        </w:tc>
      </w:tr>
      <w:tr w:rsidR="00612C22" w:rsidTr="00612C22">
        <w:trPr>
          <w:cantSplit/>
        </w:trPr>
        <w:tc>
          <w:tcPr>
            <w:tcW w:w="9354" w:type="dxa"/>
            <w:gridSpan w:val="3"/>
          </w:tcPr>
          <w:p w:rsidR="00612C22" w:rsidRPr="00C71CA3" w:rsidRDefault="00612C22" w:rsidP="00612C22">
            <w:pPr>
              <w:pStyle w:val="TableTextS5"/>
              <w:tabs>
                <w:tab w:val="clear" w:pos="3119"/>
                <w:tab w:val="left" w:pos="2977"/>
              </w:tabs>
              <w:spacing w:before="20" w:after="0"/>
            </w:pPr>
            <w:r w:rsidRPr="00C71CA3">
              <w:rPr>
                <w:rStyle w:val="Tablefreq"/>
              </w:rPr>
              <w:t>15.7-16.6</w:t>
            </w:r>
            <w:r w:rsidRPr="00C71CA3">
              <w:tab/>
            </w:r>
            <w:r w:rsidRPr="00261812">
              <w:rPr>
                <w:rStyle w:val="capS5"/>
              </w:rPr>
              <w:t>无线电定位</w:t>
            </w:r>
          </w:p>
          <w:p w:rsidR="00612C22" w:rsidRPr="00C71CA3" w:rsidRDefault="00612C22" w:rsidP="00612C22">
            <w:pPr>
              <w:pStyle w:val="TableTextS5"/>
              <w:tabs>
                <w:tab w:val="clear" w:pos="3119"/>
                <w:tab w:val="left" w:pos="2977"/>
              </w:tabs>
              <w:spacing w:before="20" w:after="0"/>
            </w:pPr>
            <w:r w:rsidRPr="00C71CA3">
              <w:tab/>
            </w:r>
            <w:r w:rsidRPr="00C71CA3">
              <w:tab/>
              <w:t>5.512  5.513</w:t>
            </w:r>
          </w:p>
        </w:tc>
      </w:tr>
    </w:tbl>
    <w:p w:rsidR="004F5A2B" w:rsidRDefault="004F5A2B" w:rsidP="004F5A2B">
      <w:pPr>
        <w:pStyle w:val="Reasons"/>
        <w:rPr>
          <w:lang w:val="en-US"/>
        </w:rPr>
      </w:pPr>
    </w:p>
    <w:p w:rsidR="003C770A" w:rsidRPr="00847478" w:rsidRDefault="003C770A" w:rsidP="003C770A">
      <w:pPr>
        <w:pStyle w:val="Heading1"/>
        <w:rPr>
          <w:lang w:val="en-US" w:eastAsia="zh-CN"/>
        </w:rPr>
      </w:pPr>
      <w:r w:rsidRPr="00847478">
        <w:rPr>
          <w:lang w:val="en-US" w:eastAsia="zh-CN"/>
        </w:rPr>
        <w:t>1</w:t>
      </w:r>
      <w:r>
        <w:rPr>
          <w:rFonts w:hint="eastAsia"/>
          <w:lang w:val="en-US" w:eastAsia="zh-CN"/>
        </w:rPr>
        <w:t>1</w:t>
      </w:r>
      <w:r w:rsidRPr="00847478">
        <w:rPr>
          <w:lang w:val="en-US" w:eastAsia="zh-CN"/>
        </w:rPr>
        <w:t>)</w:t>
      </w:r>
      <w:r w:rsidRPr="00847478">
        <w:rPr>
          <w:lang w:val="en-US" w:eastAsia="zh-CN"/>
        </w:rPr>
        <w:tab/>
        <w:t>1</w:t>
      </w:r>
      <w:r>
        <w:rPr>
          <w:rFonts w:hint="eastAsia"/>
          <w:lang w:val="en-US" w:eastAsia="zh-CN"/>
        </w:rPr>
        <w:t>6</w:t>
      </w:r>
      <w:r w:rsidRPr="00847478">
        <w:rPr>
          <w:lang w:val="en-US" w:eastAsia="zh-CN"/>
        </w:rPr>
        <w:t>.</w:t>
      </w:r>
      <w:r>
        <w:rPr>
          <w:rFonts w:hint="eastAsia"/>
          <w:lang w:val="en-US" w:eastAsia="zh-CN"/>
        </w:rPr>
        <w:t>6</w:t>
      </w:r>
      <w:r w:rsidRPr="00847478">
        <w:rPr>
          <w:lang w:val="en-US" w:eastAsia="zh-CN"/>
        </w:rPr>
        <w:t>-1</w:t>
      </w:r>
      <w:r>
        <w:rPr>
          <w:rFonts w:hint="eastAsia"/>
          <w:lang w:val="en-US" w:eastAsia="zh-CN"/>
        </w:rPr>
        <w:t>7</w:t>
      </w:r>
      <w:r w:rsidRPr="00847478">
        <w:rPr>
          <w:lang w:val="en-US" w:eastAsia="zh-CN"/>
        </w:rPr>
        <w:t>.</w:t>
      </w:r>
      <w:r>
        <w:rPr>
          <w:rFonts w:hint="eastAsia"/>
          <w:lang w:val="en-US" w:eastAsia="zh-CN"/>
        </w:rPr>
        <w:t>00</w:t>
      </w:r>
      <w:r w:rsidRPr="00847478">
        <w:rPr>
          <w:lang w:val="en-US" w:eastAsia="zh-CN"/>
        </w:rPr>
        <w:t xml:space="preserve"> GHz</w:t>
      </w:r>
      <w:r>
        <w:rPr>
          <w:rFonts w:hint="eastAsia"/>
          <w:lang w:val="en-US" w:eastAsia="zh-CN"/>
        </w:rPr>
        <w:t>频段</w:t>
      </w:r>
    </w:p>
    <w:p w:rsidR="003C770A" w:rsidRDefault="003C770A" w:rsidP="003C770A">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3C770A" w:rsidRDefault="003C770A" w:rsidP="003C770A">
      <w:pPr>
        <w:pStyle w:val="Arttitle"/>
        <w:rPr>
          <w:lang w:eastAsia="zh-CN"/>
        </w:rPr>
      </w:pPr>
      <w:r>
        <w:rPr>
          <w:rFonts w:hint="eastAsia"/>
          <w:lang w:eastAsia="zh-CN"/>
        </w:rPr>
        <w:t>频率划分</w:t>
      </w:r>
    </w:p>
    <w:p w:rsidR="003C770A" w:rsidRDefault="003C770A" w:rsidP="003C770A">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E641A" w:rsidRPr="00612C22" w:rsidRDefault="00612C22">
      <w:pPr>
        <w:pStyle w:val="Proposal"/>
        <w:rPr>
          <w:lang w:val="es-ES_tradnl"/>
        </w:rPr>
      </w:pPr>
      <w:r w:rsidRPr="00612C22">
        <w:rPr>
          <w:u w:val="single"/>
          <w:lang w:val="es-ES_tradnl"/>
        </w:rPr>
        <w:t>NOC</w:t>
      </w:r>
      <w:r w:rsidRPr="00612C22">
        <w:rPr>
          <w:lang w:val="es-ES_tradnl"/>
        </w:rPr>
        <w:tab/>
        <w:t>BDI/KEN/UGA/RRW/TZA/85A6A1/21</w:t>
      </w:r>
    </w:p>
    <w:p w:rsidR="00612C22" w:rsidRDefault="00612C22" w:rsidP="009A1393">
      <w:pPr>
        <w:pStyle w:val="Tabletitle"/>
        <w:spacing w:before="120"/>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C22" w:rsidTr="00612C22">
        <w:trPr>
          <w:cantSplit/>
        </w:trPr>
        <w:tc>
          <w:tcPr>
            <w:tcW w:w="9354" w:type="dxa"/>
            <w:gridSpan w:val="3"/>
          </w:tcPr>
          <w:p w:rsidR="00612C22" w:rsidRDefault="00612C22" w:rsidP="00612C22">
            <w:pPr>
              <w:pStyle w:val="Tablehead"/>
            </w:pPr>
            <w:r>
              <w:t>划分给以下业务</w:t>
            </w:r>
          </w:p>
        </w:tc>
      </w:tr>
      <w:tr w:rsidR="00612C22" w:rsidTr="00612C22">
        <w:trPr>
          <w:cantSplit/>
        </w:trPr>
        <w:tc>
          <w:tcPr>
            <w:tcW w:w="3118" w:type="dxa"/>
          </w:tcPr>
          <w:p w:rsidR="00612C22" w:rsidRDefault="00612C22" w:rsidP="00612C22">
            <w:pPr>
              <w:pStyle w:val="Tablehead"/>
            </w:pPr>
            <w:r>
              <w:t>1</w:t>
            </w:r>
            <w:r>
              <w:t>区</w:t>
            </w:r>
          </w:p>
        </w:tc>
        <w:tc>
          <w:tcPr>
            <w:tcW w:w="3118" w:type="dxa"/>
          </w:tcPr>
          <w:p w:rsidR="00612C22" w:rsidRDefault="00612C22" w:rsidP="00612C22">
            <w:pPr>
              <w:pStyle w:val="Tablehead"/>
            </w:pPr>
            <w:r>
              <w:t>2</w:t>
            </w:r>
            <w:r>
              <w:t>区</w:t>
            </w:r>
          </w:p>
        </w:tc>
        <w:tc>
          <w:tcPr>
            <w:tcW w:w="3118" w:type="dxa"/>
          </w:tcPr>
          <w:p w:rsidR="00612C22" w:rsidRDefault="00612C22" w:rsidP="00612C22">
            <w:pPr>
              <w:pStyle w:val="Tablehead"/>
            </w:pPr>
            <w:r>
              <w:t>3</w:t>
            </w:r>
            <w:r>
              <w:t>区</w:t>
            </w:r>
          </w:p>
        </w:tc>
      </w:tr>
      <w:tr w:rsidR="00612C22" w:rsidTr="00612C22">
        <w:trPr>
          <w:cantSplit/>
        </w:trPr>
        <w:tc>
          <w:tcPr>
            <w:tcW w:w="9354" w:type="dxa"/>
            <w:gridSpan w:val="3"/>
          </w:tcPr>
          <w:p w:rsidR="00612C22" w:rsidRPr="00C71CA3" w:rsidRDefault="00612C22" w:rsidP="00612C22">
            <w:pPr>
              <w:pStyle w:val="TableTextS5"/>
              <w:tabs>
                <w:tab w:val="clear" w:pos="3119"/>
                <w:tab w:val="left" w:pos="2977"/>
              </w:tabs>
              <w:spacing w:before="20" w:after="0"/>
              <w:rPr>
                <w:lang w:eastAsia="zh-CN"/>
              </w:rPr>
            </w:pPr>
            <w:r w:rsidRPr="00C71CA3">
              <w:rPr>
                <w:rStyle w:val="Tablefreq"/>
                <w:lang w:eastAsia="zh-CN"/>
              </w:rPr>
              <w:t>16.6-17.1</w:t>
            </w:r>
            <w:r w:rsidRPr="00C71CA3">
              <w:rPr>
                <w:lang w:eastAsia="zh-CN"/>
              </w:rPr>
              <w:tab/>
            </w:r>
            <w:r w:rsidRPr="00261812">
              <w:rPr>
                <w:rStyle w:val="capS5"/>
              </w:rPr>
              <w:t>无线电定位</w:t>
            </w:r>
          </w:p>
          <w:p w:rsidR="00612C22" w:rsidRPr="00C71CA3" w:rsidRDefault="00612C22" w:rsidP="00612C22">
            <w:pPr>
              <w:pStyle w:val="TableTextS5"/>
              <w:tabs>
                <w:tab w:val="clear" w:pos="3119"/>
                <w:tab w:val="left" w:pos="2977"/>
              </w:tabs>
              <w:spacing w:before="20" w:after="0"/>
              <w:rPr>
                <w:lang w:eastAsia="zh-CN"/>
              </w:rPr>
            </w:pPr>
            <w:r w:rsidRPr="00C71CA3">
              <w:rPr>
                <w:lang w:eastAsia="zh-CN"/>
              </w:rPr>
              <w:tab/>
            </w:r>
            <w:r w:rsidRPr="00C71CA3">
              <w:rPr>
                <w:lang w:eastAsia="zh-CN"/>
              </w:rPr>
              <w:tab/>
            </w:r>
            <w:r w:rsidRPr="00C71CA3">
              <w:rPr>
                <w:lang w:eastAsia="zh-CN"/>
              </w:rPr>
              <w:t>空间研究（深空）（地</w:t>
            </w:r>
            <w:r>
              <w:rPr>
                <w:rFonts w:hint="eastAsia"/>
                <w:lang w:eastAsia="zh-CN"/>
              </w:rPr>
              <w:t>对空</w:t>
            </w:r>
            <w:r w:rsidRPr="00C71CA3">
              <w:rPr>
                <w:lang w:eastAsia="zh-CN"/>
              </w:rPr>
              <w:t>）</w:t>
            </w:r>
          </w:p>
          <w:p w:rsidR="00612C22" w:rsidRPr="00C71CA3" w:rsidRDefault="00612C22" w:rsidP="00612C22">
            <w:pPr>
              <w:pStyle w:val="TableTextS5"/>
              <w:tabs>
                <w:tab w:val="clear" w:pos="3119"/>
                <w:tab w:val="left" w:pos="2977"/>
              </w:tabs>
              <w:spacing w:before="20" w:after="0"/>
            </w:pPr>
            <w:r w:rsidRPr="00C71CA3">
              <w:rPr>
                <w:lang w:eastAsia="zh-CN"/>
              </w:rPr>
              <w:tab/>
            </w:r>
            <w:r w:rsidRPr="00C71CA3">
              <w:rPr>
                <w:lang w:eastAsia="zh-CN"/>
              </w:rPr>
              <w:tab/>
            </w:r>
            <w:r w:rsidRPr="00C71CA3">
              <w:t>5.512  5.513</w:t>
            </w:r>
          </w:p>
        </w:tc>
      </w:tr>
    </w:tbl>
    <w:p w:rsidR="00505826" w:rsidRDefault="00505826" w:rsidP="007E0701">
      <w:pPr>
        <w:pStyle w:val="Reasons"/>
      </w:pPr>
      <w:bookmarkStart w:id="182" w:name="_GoBack"/>
      <w:bookmarkEnd w:id="182"/>
    </w:p>
    <w:p w:rsidR="004F5A2B" w:rsidRDefault="004F5A2B" w:rsidP="004F5A2B"/>
    <w:p w:rsidR="00505826" w:rsidRDefault="00505826">
      <w:pPr>
        <w:jc w:val="center"/>
      </w:pPr>
      <w:r>
        <w:t>______________</w:t>
      </w:r>
    </w:p>
    <w:sectPr w:rsidR="00505826">
      <w:headerReference w:type="default" r:id="rId20"/>
      <w:footerReference w:type="default" r:id="rId21"/>
      <w:footerReference w:type="first" r:id="rId22"/>
      <w:type w:val="oddPage"/>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8B" w:rsidRDefault="00D7118B">
      <w:r>
        <w:separator/>
      </w:r>
    </w:p>
  </w:endnote>
  <w:endnote w:type="continuationSeparator" w:id="0">
    <w:p w:rsidR="00D7118B" w:rsidRDefault="00D7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Pr="00DA0469" w:rsidRDefault="00D7118B">
    <w:pPr>
      <w:pStyle w:val="Footer"/>
      <w:rPr>
        <w:lang w:val="en-US"/>
      </w:rPr>
    </w:pPr>
    <w:r>
      <w:fldChar w:fldCharType="begin"/>
    </w:r>
    <w:r w:rsidRPr="00DA0469">
      <w:rPr>
        <w:lang w:val="en-US"/>
      </w:rPr>
      <w:instrText xml:space="preserve"> FILENAME \p \* MERGEFORMAT </w:instrText>
    </w:r>
    <w:r>
      <w:fldChar w:fldCharType="separate"/>
    </w:r>
    <w:r w:rsidR="004169BB">
      <w:rPr>
        <w:lang w:val="en-US"/>
      </w:rPr>
      <w:t>P:\CHI\ITU-R\CONF-R\CMR15\000\085ADD06ADD01C.docx</w:t>
    </w:r>
    <w:r>
      <w:fldChar w:fldCharType="end"/>
    </w:r>
    <w:r>
      <w:t xml:space="preserve"> (388596)</w:t>
    </w:r>
    <w:r w:rsidRPr="00DA0469">
      <w:rPr>
        <w:lang w:val="en-US"/>
      </w:rPr>
      <w:tab/>
    </w:r>
    <w:r>
      <w:fldChar w:fldCharType="begin"/>
    </w:r>
    <w:r>
      <w:instrText xml:space="preserve"> savedate \@ dd.MM.yy </w:instrText>
    </w:r>
    <w:r>
      <w:fldChar w:fldCharType="separate"/>
    </w:r>
    <w:r w:rsidR="004169BB">
      <w:t>29.10.15</w:t>
    </w:r>
    <w:r>
      <w:fldChar w:fldCharType="end"/>
    </w:r>
    <w:r w:rsidRPr="00DA0469">
      <w:rPr>
        <w:lang w:val="en-US"/>
      </w:rPr>
      <w:tab/>
    </w:r>
    <w:r>
      <w:fldChar w:fldCharType="begin"/>
    </w:r>
    <w:r>
      <w:instrText xml:space="preserve"> printdate \@ dd.MM.yy </w:instrText>
    </w:r>
    <w:r>
      <w:fldChar w:fldCharType="separate"/>
    </w:r>
    <w:r w:rsidR="004169BB">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Pr="00DA0469" w:rsidRDefault="00D7118B">
    <w:pPr>
      <w:pStyle w:val="Footer"/>
      <w:rPr>
        <w:lang w:val="en-US"/>
      </w:rPr>
    </w:pPr>
    <w:r>
      <w:fldChar w:fldCharType="begin"/>
    </w:r>
    <w:r w:rsidRPr="00DA0469">
      <w:rPr>
        <w:lang w:val="en-US"/>
      </w:rPr>
      <w:instrText xml:space="preserve"> FILENAME \p \* MERGEFORMAT </w:instrText>
    </w:r>
    <w:r>
      <w:fldChar w:fldCharType="separate"/>
    </w:r>
    <w:r w:rsidR="004169BB">
      <w:rPr>
        <w:lang w:val="en-US"/>
      </w:rPr>
      <w:t>P:\CHI\ITU-R\CONF-R\CMR15\000\085ADD06ADD01C.docx</w:t>
    </w:r>
    <w:r>
      <w:fldChar w:fldCharType="end"/>
    </w:r>
    <w:r>
      <w:t xml:space="preserve"> (388596)</w:t>
    </w:r>
    <w:r w:rsidRPr="00DA0469">
      <w:rPr>
        <w:lang w:val="en-US"/>
      </w:rPr>
      <w:tab/>
    </w:r>
    <w:r>
      <w:fldChar w:fldCharType="begin"/>
    </w:r>
    <w:r>
      <w:instrText xml:space="preserve"> savedate \@ dd.MM.yy </w:instrText>
    </w:r>
    <w:r>
      <w:fldChar w:fldCharType="separate"/>
    </w:r>
    <w:r w:rsidR="004169BB">
      <w:t>29.10.15</w:t>
    </w:r>
    <w:r>
      <w:fldChar w:fldCharType="end"/>
    </w:r>
    <w:r w:rsidRPr="00DA0469">
      <w:rPr>
        <w:lang w:val="en-US"/>
      </w:rPr>
      <w:tab/>
    </w:r>
    <w:r>
      <w:fldChar w:fldCharType="begin"/>
    </w:r>
    <w:r>
      <w:instrText xml:space="preserve"> printdate \@ dd.MM.yy </w:instrText>
    </w:r>
    <w:r>
      <w:fldChar w:fldCharType="separate"/>
    </w:r>
    <w:r w:rsidR="004169BB">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Pr="00DA0469" w:rsidRDefault="00D7118B">
    <w:pPr>
      <w:pStyle w:val="Footer"/>
      <w:rPr>
        <w:lang w:val="en-US"/>
      </w:rPr>
    </w:pPr>
    <w:r>
      <w:fldChar w:fldCharType="begin"/>
    </w:r>
    <w:r w:rsidRPr="00DA0469">
      <w:rPr>
        <w:lang w:val="en-US"/>
      </w:rPr>
      <w:instrText xml:space="preserve"> FILENAME \p \* MERGEFORMAT </w:instrText>
    </w:r>
    <w:r>
      <w:fldChar w:fldCharType="separate"/>
    </w:r>
    <w:r w:rsidR="004169BB">
      <w:rPr>
        <w:lang w:val="en-US"/>
      </w:rPr>
      <w:t>P:\CHI\ITU-R\CONF-R\CMR15\000\085ADD06ADD01C.docx</w:t>
    </w:r>
    <w:r>
      <w:fldChar w:fldCharType="end"/>
    </w:r>
    <w:r>
      <w:t xml:space="preserve"> (388596)</w:t>
    </w:r>
    <w:r w:rsidRPr="00DA0469">
      <w:rPr>
        <w:lang w:val="en-US"/>
      </w:rPr>
      <w:tab/>
    </w:r>
    <w:r>
      <w:fldChar w:fldCharType="begin"/>
    </w:r>
    <w:r>
      <w:instrText xml:space="preserve"> savedate \@ dd.MM.yy </w:instrText>
    </w:r>
    <w:r>
      <w:fldChar w:fldCharType="separate"/>
    </w:r>
    <w:r w:rsidR="004169BB">
      <w:t>29.10.15</w:t>
    </w:r>
    <w:r>
      <w:fldChar w:fldCharType="end"/>
    </w:r>
    <w:r w:rsidRPr="00DA0469">
      <w:rPr>
        <w:lang w:val="en-US"/>
      </w:rPr>
      <w:tab/>
    </w:r>
    <w:r>
      <w:fldChar w:fldCharType="begin"/>
    </w:r>
    <w:r>
      <w:instrText xml:space="preserve"> printdate \@ dd.MM.yy </w:instrText>
    </w:r>
    <w:r>
      <w:fldChar w:fldCharType="separate"/>
    </w:r>
    <w:r w:rsidR="004169BB">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Pr="00DA0469" w:rsidRDefault="00D7118B">
    <w:pPr>
      <w:pStyle w:val="Footer"/>
      <w:rPr>
        <w:lang w:val="en-US"/>
      </w:rPr>
    </w:pPr>
    <w:r>
      <w:fldChar w:fldCharType="begin"/>
    </w:r>
    <w:r w:rsidRPr="00DA0469">
      <w:rPr>
        <w:lang w:val="en-US"/>
      </w:rPr>
      <w:instrText xml:space="preserve"> FILENAME \p \* MERGEFORMAT </w:instrText>
    </w:r>
    <w:r>
      <w:fldChar w:fldCharType="separate"/>
    </w:r>
    <w:r w:rsidR="004169BB">
      <w:rPr>
        <w:lang w:val="en-US"/>
      </w:rPr>
      <w:t>P:\CHI\ITU-R\CONF-R\CMR15\000\085ADD06ADD01C.docx</w:t>
    </w:r>
    <w:r>
      <w:fldChar w:fldCharType="end"/>
    </w:r>
    <w:r w:rsidRPr="00DA0469">
      <w:rPr>
        <w:lang w:val="en-US"/>
      </w:rPr>
      <w:tab/>
    </w:r>
    <w:r>
      <w:fldChar w:fldCharType="begin"/>
    </w:r>
    <w:r>
      <w:instrText xml:space="preserve"> savedate \@ dd.MM.yy </w:instrText>
    </w:r>
    <w:r>
      <w:fldChar w:fldCharType="separate"/>
    </w:r>
    <w:r w:rsidR="004169BB">
      <w:t>29.10.15</w:t>
    </w:r>
    <w:r>
      <w:fldChar w:fldCharType="end"/>
    </w:r>
    <w:r w:rsidRPr="00DA0469">
      <w:rPr>
        <w:lang w:val="en-US"/>
      </w:rPr>
      <w:tab/>
    </w:r>
    <w:r>
      <w:fldChar w:fldCharType="begin"/>
    </w:r>
    <w:r>
      <w:instrText xml:space="preserve"> printdate \@ dd.MM.yy </w:instrText>
    </w:r>
    <w:r>
      <w:fldChar w:fldCharType="separate"/>
    </w:r>
    <w:r w:rsidR="004169BB">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Pr="00DA0469" w:rsidRDefault="00D7118B">
    <w:pPr>
      <w:pStyle w:val="Footer"/>
      <w:rPr>
        <w:lang w:val="en-US"/>
      </w:rPr>
    </w:pPr>
    <w:r>
      <w:fldChar w:fldCharType="begin"/>
    </w:r>
    <w:r w:rsidRPr="00DA0469">
      <w:rPr>
        <w:lang w:val="en-US"/>
      </w:rPr>
      <w:instrText xml:space="preserve"> FILENAME \p \* MERGEFORMAT </w:instrText>
    </w:r>
    <w:r>
      <w:fldChar w:fldCharType="separate"/>
    </w:r>
    <w:r w:rsidR="004169BB">
      <w:rPr>
        <w:lang w:val="en-US"/>
      </w:rPr>
      <w:t>P:\CHI\ITU-R\CONF-R\CMR15\000\085ADD06ADD01C.docx</w:t>
    </w:r>
    <w:r>
      <w:fldChar w:fldCharType="end"/>
    </w:r>
    <w:r>
      <w:t xml:space="preserve"> (388596)</w:t>
    </w:r>
    <w:r w:rsidRPr="00DA0469">
      <w:rPr>
        <w:lang w:val="en-US"/>
      </w:rPr>
      <w:tab/>
    </w:r>
    <w:r>
      <w:fldChar w:fldCharType="begin"/>
    </w:r>
    <w:r>
      <w:instrText xml:space="preserve"> savedate \@ dd.MM.yy </w:instrText>
    </w:r>
    <w:r>
      <w:fldChar w:fldCharType="separate"/>
    </w:r>
    <w:r w:rsidR="004169BB">
      <w:t>29.10.15</w:t>
    </w:r>
    <w:r>
      <w:fldChar w:fldCharType="end"/>
    </w:r>
    <w:r w:rsidRPr="00DA0469">
      <w:rPr>
        <w:lang w:val="en-US"/>
      </w:rPr>
      <w:tab/>
    </w:r>
    <w:r>
      <w:fldChar w:fldCharType="begin"/>
    </w:r>
    <w:r>
      <w:instrText xml:space="preserve"> printdate \@ dd.MM.yy </w:instrText>
    </w:r>
    <w:r>
      <w:fldChar w:fldCharType="separate"/>
    </w:r>
    <w:r w:rsidR="004169BB">
      <w:t>29.10.15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Pr="00DA0469" w:rsidRDefault="00D7118B">
    <w:pPr>
      <w:pStyle w:val="Footer"/>
      <w:rPr>
        <w:lang w:val="en-US"/>
      </w:rPr>
    </w:pPr>
    <w:r>
      <w:fldChar w:fldCharType="begin"/>
    </w:r>
    <w:r w:rsidRPr="00DA0469">
      <w:rPr>
        <w:lang w:val="en-US"/>
      </w:rPr>
      <w:instrText xml:space="preserve"> FILENAME \p \* MERGEFORMAT </w:instrText>
    </w:r>
    <w:r>
      <w:fldChar w:fldCharType="separate"/>
    </w:r>
    <w:r w:rsidR="004169BB">
      <w:rPr>
        <w:lang w:val="en-US"/>
      </w:rPr>
      <w:t>P:\CHI\ITU-R\CONF-R\CMR15\000\085ADD06ADD01C.docx</w:t>
    </w:r>
    <w:r>
      <w:fldChar w:fldCharType="end"/>
    </w:r>
    <w:r w:rsidRPr="00DA0469">
      <w:rPr>
        <w:lang w:val="en-US"/>
      </w:rPr>
      <w:tab/>
    </w:r>
    <w:r>
      <w:fldChar w:fldCharType="begin"/>
    </w:r>
    <w:r>
      <w:instrText xml:space="preserve"> savedate \@ dd.MM.yy </w:instrText>
    </w:r>
    <w:r>
      <w:fldChar w:fldCharType="separate"/>
    </w:r>
    <w:r w:rsidR="004169BB">
      <w:t>29.10.15</w:t>
    </w:r>
    <w:r>
      <w:fldChar w:fldCharType="end"/>
    </w:r>
    <w:r w:rsidRPr="00DA0469">
      <w:rPr>
        <w:lang w:val="en-US"/>
      </w:rPr>
      <w:tab/>
    </w:r>
    <w:r>
      <w:fldChar w:fldCharType="begin"/>
    </w:r>
    <w:r>
      <w:instrText xml:space="preserve"> printdate \@ dd.MM.yy </w:instrText>
    </w:r>
    <w:r>
      <w:fldChar w:fldCharType="separate"/>
    </w:r>
    <w:r w:rsidR="004169BB">
      <w:t>29.10.15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Pr="00DA0469" w:rsidRDefault="00D7118B" w:rsidP="00E5037F">
    <w:pPr>
      <w:pStyle w:val="Footer"/>
      <w:rPr>
        <w:lang w:val="en-US"/>
      </w:rPr>
    </w:pPr>
    <w:r>
      <w:fldChar w:fldCharType="begin"/>
    </w:r>
    <w:r w:rsidRPr="00DA0469">
      <w:rPr>
        <w:lang w:val="en-US"/>
      </w:rPr>
      <w:instrText xml:space="preserve"> FILENAME \p \* MERGEFORMAT </w:instrText>
    </w:r>
    <w:r>
      <w:fldChar w:fldCharType="separate"/>
    </w:r>
    <w:r w:rsidR="004169BB">
      <w:rPr>
        <w:lang w:val="en-US"/>
      </w:rPr>
      <w:t>P:\CHI\ITU-R\CONF-R\CMR15\000\085ADD06ADD01C.docx</w:t>
    </w:r>
    <w:r>
      <w:fldChar w:fldCharType="end"/>
    </w:r>
    <w:r>
      <w:t xml:space="preserve"> </w:t>
    </w:r>
    <w:r>
      <w:rPr>
        <w:rFonts w:hint="eastAsia"/>
        <w:lang w:eastAsia="zh-CN"/>
      </w:rPr>
      <w:t>(388596)</w:t>
    </w:r>
    <w:r w:rsidRPr="00DA0469">
      <w:rPr>
        <w:lang w:val="en-US"/>
      </w:rPr>
      <w:tab/>
    </w:r>
    <w:r>
      <w:fldChar w:fldCharType="begin"/>
    </w:r>
    <w:r>
      <w:instrText xml:space="preserve"> savedate \@ dd.MM.yy </w:instrText>
    </w:r>
    <w:r>
      <w:fldChar w:fldCharType="separate"/>
    </w:r>
    <w:r w:rsidR="004169BB">
      <w:t>29.10.15</w:t>
    </w:r>
    <w:r>
      <w:fldChar w:fldCharType="end"/>
    </w:r>
    <w:r w:rsidRPr="00DA0469">
      <w:rPr>
        <w:lang w:val="en-US"/>
      </w:rPr>
      <w:tab/>
    </w:r>
    <w:r>
      <w:fldChar w:fldCharType="begin"/>
    </w:r>
    <w:r>
      <w:instrText xml:space="preserve"> printdate \@ dd.MM.yy </w:instrText>
    </w:r>
    <w:r>
      <w:fldChar w:fldCharType="separate"/>
    </w:r>
    <w:r w:rsidR="004169BB">
      <w:t>29.10.15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Pr="00DA0469" w:rsidRDefault="00D7118B">
    <w:pPr>
      <w:pStyle w:val="Footer"/>
      <w:rPr>
        <w:lang w:val="en-US"/>
      </w:rPr>
    </w:pPr>
    <w:r>
      <w:fldChar w:fldCharType="begin"/>
    </w:r>
    <w:r w:rsidRPr="00DA0469">
      <w:rPr>
        <w:lang w:val="en-US"/>
      </w:rPr>
      <w:instrText xml:space="preserve"> FILENAME \p \* MERGEFORMAT </w:instrText>
    </w:r>
    <w:r>
      <w:fldChar w:fldCharType="separate"/>
    </w:r>
    <w:r w:rsidR="004169BB">
      <w:rPr>
        <w:lang w:val="en-US"/>
      </w:rPr>
      <w:t>P:\CHI\ITU-R\CONF-R\CMR15\000\085ADD06ADD01C.docx</w:t>
    </w:r>
    <w:r>
      <w:fldChar w:fldCharType="end"/>
    </w:r>
    <w:r w:rsidRPr="00DA0469">
      <w:rPr>
        <w:lang w:val="en-US"/>
      </w:rPr>
      <w:tab/>
    </w:r>
    <w:r>
      <w:fldChar w:fldCharType="begin"/>
    </w:r>
    <w:r>
      <w:instrText xml:space="preserve"> savedate \@ dd.MM.yy </w:instrText>
    </w:r>
    <w:r>
      <w:fldChar w:fldCharType="separate"/>
    </w:r>
    <w:r w:rsidR="004169BB">
      <w:t>29.10.15</w:t>
    </w:r>
    <w:r>
      <w:fldChar w:fldCharType="end"/>
    </w:r>
    <w:r w:rsidRPr="00DA0469">
      <w:rPr>
        <w:lang w:val="en-US"/>
      </w:rPr>
      <w:tab/>
    </w:r>
    <w:r>
      <w:fldChar w:fldCharType="begin"/>
    </w:r>
    <w:r>
      <w:instrText xml:space="preserve"> printdate \@ dd.MM.yy </w:instrText>
    </w:r>
    <w:r>
      <w:fldChar w:fldCharType="separate"/>
    </w:r>
    <w:r w:rsidR="004169BB">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8B" w:rsidRDefault="00D7118B">
      <w:r>
        <w:t>____________________</w:t>
      </w:r>
    </w:p>
  </w:footnote>
  <w:footnote w:type="continuationSeparator" w:id="0">
    <w:p w:rsidR="00D7118B" w:rsidRDefault="00D71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Default="00D7118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69BB">
      <w:rPr>
        <w:rStyle w:val="PageNumber"/>
        <w:noProof/>
      </w:rPr>
      <w:t>7</w:t>
    </w:r>
    <w:r>
      <w:rPr>
        <w:rStyle w:val="PageNumber"/>
      </w:rPr>
      <w:fldChar w:fldCharType="end"/>
    </w:r>
  </w:p>
  <w:p w:rsidR="00D7118B" w:rsidRDefault="00D7118B" w:rsidP="00B711CC">
    <w:pPr>
      <w:pStyle w:val="Header"/>
      <w:rPr>
        <w:lang w:val="en-US"/>
      </w:rPr>
    </w:pPr>
    <w:r>
      <w:rPr>
        <w:rStyle w:val="PageNumber"/>
      </w:rPr>
      <w:t>CMR15/</w:t>
    </w:r>
    <w:r>
      <w:t>85(Add.6)(Add.1)-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Default="00D7118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69BB">
      <w:rPr>
        <w:rStyle w:val="PageNumber"/>
        <w:noProof/>
      </w:rPr>
      <w:t>9</w:t>
    </w:r>
    <w:r>
      <w:rPr>
        <w:rStyle w:val="PageNumber"/>
      </w:rPr>
      <w:fldChar w:fldCharType="end"/>
    </w:r>
  </w:p>
  <w:p w:rsidR="00D7118B" w:rsidRDefault="00D7118B" w:rsidP="00B711CC">
    <w:pPr>
      <w:pStyle w:val="Header"/>
      <w:rPr>
        <w:lang w:val="en-US"/>
      </w:rPr>
    </w:pPr>
    <w:r>
      <w:rPr>
        <w:rStyle w:val="PageNumber"/>
      </w:rPr>
      <w:t>CMR15/</w:t>
    </w:r>
    <w:r>
      <w:t>85(Add.6)(Add.1)-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Default="00D7118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69BB">
      <w:rPr>
        <w:rStyle w:val="PageNumber"/>
        <w:noProof/>
      </w:rPr>
      <w:t>12</w:t>
    </w:r>
    <w:r>
      <w:rPr>
        <w:rStyle w:val="PageNumber"/>
      </w:rPr>
      <w:fldChar w:fldCharType="end"/>
    </w:r>
  </w:p>
  <w:p w:rsidR="00D7118B" w:rsidRDefault="00D7118B" w:rsidP="00B711CC">
    <w:pPr>
      <w:pStyle w:val="Header"/>
      <w:rPr>
        <w:lang w:val="en-US"/>
      </w:rPr>
    </w:pPr>
    <w:r>
      <w:rPr>
        <w:rStyle w:val="PageNumber"/>
      </w:rPr>
      <w:t>CMR15/</w:t>
    </w:r>
    <w:r>
      <w:t>85(Add.6)(Add.1)-</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B" w:rsidRDefault="00D7118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69BB">
      <w:rPr>
        <w:rStyle w:val="PageNumber"/>
        <w:noProof/>
      </w:rPr>
      <w:t>15</w:t>
    </w:r>
    <w:r>
      <w:rPr>
        <w:rStyle w:val="PageNumber"/>
      </w:rPr>
      <w:fldChar w:fldCharType="end"/>
    </w:r>
  </w:p>
  <w:p w:rsidR="00D7118B" w:rsidRDefault="00D7118B" w:rsidP="00B711CC">
    <w:pPr>
      <w:pStyle w:val="Header"/>
      <w:rPr>
        <w:lang w:val="en-US"/>
      </w:rPr>
    </w:pPr>
    <w:r>
      <w:rPr>
        <w:rStyle w:val="PageNumber"/>
      </w:rPr>
      <w:t>CMR15/</w:t>
    </w:r>
    <w:r>
      <w:t>85(Add.6)(Add.1)-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rson w15:author="Chen, Meng">
    <w15:presenceInfo w15:providerId="AD" w15:userId="S-1-5-21-8740799-900759487-1415713722-24261"/>
  </w15:person>
  <w15:person w15:author="Turnbull, Karen">
    <w15:presenceInfo w15:providerId="AD" w15:userId="S-1-5-21-8740799-900759487-1415713722-6120"/>
  </w15:person>
  <w15:person w15:author="Zheng, Bingyue">
    <w15:presenceInfo w15:providerId="AD" w15:userId="S-1-5-21-8740799-900759487-1415713722-13378"/>
  </w15:person>
  <w15:person w15:author="Li, Jianying">
    <w15:presenceInfo w15:providerId="AD" w15:userId="S-1-5-21-8740799-900759487-1415713722-14522"/>
  </w15:person>
  <w15:person w15:author="Duan, Hongtao">
    <w15:presenceInfo w15:providerId="AD" w15:userId="S-1-5-21-8740799-900759487-1415713722-51895"/>
  </w15:person>
  <w15:person w15:author="Cong, Cong">
    <w15:presenceInfo w15:providerId="AD" w15:userId="S-1-5-21-8740799-900759487-1415713722-36299"/>
  </w15:person>
  <w15:person w15:author="Currie, Jane">
    <w15:presenceInfo w15:providerId="AD" w15:userId="S-1-5-21-8740799-900759487-1415713722-3261"/>
  </w15:person>
  <w15:person w15:author="Wang, Yujia">
    <w15:presenceInfo w15:providerId="AD" w15:userId="S-1-5-21-8740799-900759487-1415713722-51981"/>
  </w15:person>
  <w15:person w15:author="Chen, Xing">
    <w15:presenceInfo w15:providerId="AD" w15:userId="S-1-5-21-8740799-900759487-1415713722-21677"/>
  </w15:person>
  <w15:person w15:author="Cai, Yunyi">
    <w15:presenceInfo w15:providerId="AD" w15:userId="S-1-5-21-8740799-900759487-1415713722-35964"/>
  </w15:person>
  <w15:person w15:author="An, Changfeng">
    <w15:presenceInfo w15:providerId="AD" w15:userId="S-1-5-21-8740799-900759487-1415713722-26867"/>
  </w15:person>
  <w15:person w15:author="Loo, Chuen Chern">
    <w15:presenceInfo w15:providerId="AD" w15:userId="S-1-5-21-8740799-900759487-1415713722-6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52EE"/>
    <w:rsid w:val="000264C2"/>
    <w:rsid w:val="000273B7"/>
    <w:rsid w:val="00037C90"/>
    <w:rsid w:val="000B1C52"/>
    <w:rsid w:val="000C09BA"/>
    <w:rsid w:val="000C1F1E"/>
    <w:rsid w:val="000C6AA7"/>
    <w:rsid w:val="000E26F6"/>
    <w:rsid w:val="00117804"/>
    <w:rsid w:val="00123C07"/>
    <w:rsid w:val="00166859"/>
    <w:rsid w:val="001765EC"/>
    <w:rsid w:val="001853E8"/>
    <w:rsid w:val="001B6360"/>
    <w:rsid w:val="001F4EA6"/>
    <w:rsid w:val="00214959"/>
    <w:rsid w:val="002260A6"/>
    <w:rsid w:val="0025176C"/>
    <w:rsid w:val="002570F5"/>
    <w:rsid w:val="002742B3"/>
    <w:rsid w:val="00282699"/>
    <w:rsid w:val="002A4C9C"/>
    <w:rsid w:val="002B509B"/>
    <w:rsid w:val="002D6401"/>
    <w:rsid w:val="002E2A59"/>
    <w:rsid w:val="002E4507"/>
    <w:rsid w:val="002F7438"/>
    <w:rsid w:val="00305254"/>
    <w:rsid w:val="003169D2"/>
    <w:rsid w:val="00366558"/>
    <w:rsid w:val="003B40C6"/>
    <w:rsid w:val="003B4BEF"/>
    <w:rsid w:val="003C6B45"/>
    <w:rsid w:val="003C770A"/>
    <w:rsid w:val="0041282E"/>
    <w:rsid w:val="004169BB"/>
    <w:rsid w:val="00422C47"/>
    <w:rsid w:val="00437869"/>
    <w:rsid w:val="00465A34"/>
    <w:rsid w:val="00484A1E"/>
    <w:rsid w:val="004A7D0F"/>
    <w:rsid w:val="004B6B4F"/>
    <w:rsid w:val="004C4554"/>
    <w:rsid w:val="004D2DEC"/>
    <w:rsid w:val="004E0B2B"/>
    <w:rsid w:val="004F2BE6"/>
    <w:rsid w:val="004F5A2B"/>
    <w:rsid w:val="00505826"/>
    <w:rsid w:val="00521D53"/>
    <w:rsid w:val="00527E8A"/>
    <w:rsid w:val="00542E85"/>
    <w:rsid w:val="00544B22"/>
    <w:rsid w:val="00562479"/>
    <w:rsid w:val="00576849"/>
    <w:rsid w:val="005A0ACB"/>
    <w:rsid w:val="005E08D2"/>
    <w:rsid w:val="005E7FD8"/>
    <w:rsid w:val="00604FBA"/>
    <w:rsid w:val="00612C22"/>
    <w:rsid w:val="00622560"/>
    <w:rsid w:val="00644391"/>
    <w:rsid w:val="00647712"/>
    <w:rsid w:val="00662E12"/>
    <w:rsid w:val="006833A1"/>
    <w:rsid w:val="00691142"/>
    <w:rsid w:val="006A28F2"/>
    <w:rsid w:val="006B67CE"/>
    <w:rsid w:val="006B740F"/>
    <w:rsid w:val="006C38ED"/>
    <w:rsid w:val="006D7790"/>
    <w:rsid w:val="006E6182"/>
    <w:rsid w:val="006F3C60"/>
    <w:rsid w:val="00736415"/>
    <w:rsid w:val="00770D2A"/>
    <w:rsid w:val="0077568B"/>
    <w:rsid w:val="007864F6"/>
    <w:rsid w:val="007B7C4B"/>
    <w:rsid w:val="007E0701"/>
    <w:rsid w:val="007F0FC5"/>
    <w:rsid w:val="007F5C36"/>
    <w:rsid w:val="008047DB"/>
    <w:rsid w:val="008129A9"/>
    <w:rsid w:val="008221A4"/>
    <w:rsid w:val="00824BD6"/>
    <w:rsid w:val="00826029"/>
    <w:rsid w:val="0083672D"/>
    <w:rsid w:val="00844734"/>
    <w:rsid w:val="00865DFB"/>
    <w:rsid w:val="008A7416"/>
    <w:rsid w:val="008B6852"/>
    <w:rsid w:val="008C26FF"/>
    <w:rsid w:val="008D1D14"/>
    <w:rsid w:val="008E1785"/>
    <w:rsid w:val="008E7127"/>
    <w:rsid w:val="008E7C8E"/>
    <w:rsid w:val="008F20EE"/>
    <w:rsid w:val="00906B99"/>
    <w:rsid w:val="00912959"/>
    <w:rsid w:val="00936597"/>
    <w:rsid w:val="009657F9"/>
    <w:rsid w:val="00992EBE"/>
    <w:rsid w:val="0099525B"/>
    <w:rsid w:val="009A1393"/>
    <w:rsid w:val="009A69B0"/>
    <w:rsid w:val="009C72B7"/>
    <w:rsid w:val="009D7FBD"/>
    <w:rsid w:val="009E422C"/>
    <w:rsid w:val="009F61F8"/>
    <w:rsid w:val="00A0052C"/>
    <w:rsid w:val="00A31B14"/>
    <w:rsid w:val="00A323DC"/>
    <w:rsid w:val="00A466E6"/>
    <w:rsid w:val="00A815BE"/>
    <w:rsid w:val="00AA5DA1"/>
    <w:rsid w:val="00AE369F"/>
    <w:rsid w:val="00AE641A"/>
    <w:rsid w:val="00AE7A46"/>
    <w:rsid w:val="00B026CB"/>
    <w:rsid w:val="00B711CC"/>
    <w:rsid w:val="00B851D4"/>
    <w:rsid w:val="00B866C8"/>
    <w:rsid w:val="00B868FC"/>
    <w:rsid w:val="00B95072"/>
    <w:rsid w:val="00BB26CD"/>
    <w:rsid w:val="00C07239"/>
    <w:rsid w:val="00C364B1"/>
    <w:rsid w:val="00C47CE1"/>
    <w:rsid w:val="00C47D87"/>
    <w:rsid w:val="00C627F9"/>
    <w:rsid w:val="00C6584D"/>
    <w:rsid w:val="00C929E0"/>
    <w:rsid w:val="00CB4E5A"/>
    <w:rsid w:val="00CC73D7"/>
    <w:rsid w:val="00CF0AD7"/>
    <w:rsid w:val="00CF0BE1"/>
    <w:rsid w:val="00D52A14"/>
    <w:rsid w:val="00D6206A"/>
    <w:rsid w:val="00D7118B"/>
    <w:rsid w:val="00D74599"/>
    <w:rsid w:val="00DA0469"/>
    <w:rsid w:val="00DD13B7"/>
    <w:rsid w:val="00DF3B0C"/>
    <w:rsid w:val="00E14984"/>
    <w:rsid w:val="00E22A25"/>
    <w:rsid w:val="00E5037F"/>
    <w:rsid w:val="00E560F1"/>
    <w:rsid w:val="00E92319"/>
    <w:rsid w:val="00ED2D2D"/>
    <w:rsid w:val="00F01E87"/>
    <w:rsid w:val="00F837F4"/>
    <w:rsid w:val="00F96363"/>
    <w:rsid w:val="00FB723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4822D8-8DD8-46ED-8AF3-B956B007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rsid w:val="003D5CAF"/>
    <w:rPr>
      <w:rFonts w:ascii="Times New Roman" w:hAnsi="Times New Roman"/>
      <w:lang w:val="en-GB" w:eastAsia="en-US"/>
    </w:rPr>
  </w:style>
  <w:style w:type="character" w:customStyle="1" w:styleId="TablelegendChar">
    <w:name w:val="Table_legend Char"/>
    <w:basedOn w:val="TabletextChar"/>
    <w:link w:val="Tablelegend"/>
    <w:rsid w:val="009C6FEA"/>
    <w:rPr>
      <w:rFonts w:ascii="Times New Roman" w:hAnsi="Times New Roman"/>
      <w:lang w:val="en-GB" w:eastAsia="en-US"/>
    </w:rPr>
  </w:style>
  <w:style w:type="table" w:styleId="TableGrid">
    <w:name w:val="Table Grid"/>
    <w:basedOn w:val="TableNormal"/>
    <w:rsid w:val="00612C22"/>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locked/>
    <w:rsid w:val="0077568B"/>
    <w:rPr>
      <w:rFonts w:ascii="Times New Roman" w:hAnsi="Times New Roman"/>
      <w:sz w:val="24"/>
      <w:lang w:val="en-GB" w:eastAsia="en-US"/>
    </w:rPr>
  </w:style>
  <w:style w:type="character" w:customStyle="1" w:styleId="Note95ptCharChar">
    <w:name w:val="Note + 9.5 pt Char Char"/>
    <w:link w:val="Note95pt"/>
    <w:locked/>
    <w:rsid w:val="0077568B"/>
    <w:rPr>
      <w:rFonts w:ascii="Times New Roman" w:hAnsi="Times New Roman"/>
      <w:sz w:val="19"/>
      <w:szCs w:val="19"/>
      <w:lang w:val="ru-RU" w:eastAsia="ru-RU"/>
    </w:rPr>
  </w:style>
  <w:style w:type="paragraph" w:customStyle="1" w:styleId="Note95pt">
    <w:name w:val="Note + 9.5 pt"/>
    <w:basedOn w:val="Normal"/>
    <w:link w:val="Note95ptCharChar"/>
    <w:rsid w:val="0077568B"/>
    <w:pPr>
      <w:tabs>
        <w:tab w:val="left" w:pos="284"/>
      </w:tabs>
      <w:spacing w:before="80"/>
      <w:ind w:left="992"/>
      <w:jc w:val="both"/>
      <w:textAlignment w:val="auto"/>
    </w:pPr>
    <w:rPr>
      <w:sz w:val="19"/>
      <w:szCs w:val="19"/>
      <w:lang w:val="ru-RU" w:eastAsia="ru-RU"/>
    </w:rPr>
  </w:style>
  <w:style w:type="character" w:customStyle="1" w:styleId="ReasonsChar">
    <w:name w:val="Reasons Char"/>
    <w:basedOn w:val="DefaultParagraphFont"/>
    <w:link w:val="Reasons"/>
    <w:locked/>
    <w:rsid w:val="0077568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R15-WRC15-C-0085!A6-A1!MSW-C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74DDB4B-BCC9-48BA-9E0F-D8F4C84EF381}">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996b2e75-67fd-4955-a3b0-5ab9934cb50b"/>
    <ds:schemaRef ds:uri="32a1a8c5-2265-4ebc-b7a0-2071e2c5c9b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4844</Words>
  <Characters>7780</Characters>
  <Application>Microsoft Office Word</Application>
  <DocSecurity>0</DocSecurity>
  <Lines>970</Lines>
  <Paragraphs>669</Paragraphs>
  <ScaleCrop>false</ScaleCrop>
  <HeadingPairs>
    <vt:vector size="2" baseType="variant">
      <vt:variant>
        <vt:lpstr>Title</vt:lpstr>
      </vt:variant>
      <vt:variant>
        <vt:i4>1</vt:i4>
      </vt:variant>
    </vt:vector>
  </HeadingPairs>
  <TitlesOfParts>
    <vt:vector size="1" baseType="lpstr">
      <vt:lpstr>R15-WRC15-C-0085!A6-A1!MSW-C</vt:lpstr>
    </vt:vector>
  </TitlesOfParts>
  <Manager>General Secretariat - Pool</Manager>
  <Company>International Telecommunication Union (ITU)</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R15-WRC15-C-0085!A6-A1!MSW-C</dc:title>
  <dc:subject>World Radiocommunication Conference - 2015</dc:subject>
  <dc:creator>Documents Proposals Manager (DPM)</dc:creator>
  <cp:keywords>DPM_v5.2015.10.230_prod</cp:keywords>
  <dc:description/>
  <cp:lastModifiedBy>Zheng, Bingyue</cp:lastModifiedBy>
  <cp:revision>40</cp:revision>
  <cp:lastPrinted>2015-10-29T21:31:00Z</cp:lastPrinted>
  <dcterms:created xsi:type="dcterms:W3CDTF">2015-10-26T07:00:00Z</dcterms:created>
  <dcterms:modified xsi:type="dcterms:W3CDTF">2015-10-29T21:31:00Z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