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0A0EF3" w:rsidTr="00270775">
        <w:trPr>
          <w:cantSplit/>
        </w:trPr>
        <w:tc>
          <w:tcPr>
            <w:tcW w:w="6237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794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55869A81" wp14:editId="27E229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270775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270775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270775">
        <w:trPr>
          <w:cantSplit/>
        </w:trPr>
        <w:tc>
          <w:tcPr>
            <w:tcW w:w="6237" w:type="dxa"/>
            <w:shd w:val="clear" w:color="auto" w:fill="auto"/>
          </w:tcPr>
          <w:p w:rsidR="005651C9" w:rsidRPr="00E371B3" w:rsidRDefault="00E371B3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E371B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71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E371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E371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.23)(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E371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.2)</w:t>
            </w:r>
            <w:r w:rsidR="005651C9" w:rsidRPr="00E371B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270775">
        <w:trPr>
          <w:cantSplit/>
        </w:trPr>
        <w:tc>
          <w:tcPr>
            <w:tcW w:w="6237" w:type="dxa"/>
            <w:shd w:val="clear" w:color="auto" w:fill="auto"/>
          </w:tcPr>
          <w:p w:rsidR="000F33D8" w:rsidRPr="00E371B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270775">
        <w:trPr>
          <w:cantSplit/>
        </w:trPr>
        <w:tc>
          <w:tcPr>
            <w:tcW w:w="6237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794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371B3" w:rsidRDefault="000F33D8" w:rsidP="00270775">
            <w:pPr>
              <w:pStyle w:val="Source"/>
            </w:pPr>
            <w:bookmarkStart w:id="4" w:name="dsource" w:colFirst="0" w:colLast="0"/>
            <w:r w:rsidRPr="00E371B3">
              <w:t>Бурунди (Республика)</w:t>
            </w:r>
            <w:r w:rsidR="00270775">
              <w:t xml:space="preserve">, </w:t>
            </w:r>
            <w:r w:rsidRPr="00E371B3">
              <w:t>Кения (Республика)</w:t>
            </w:r>
            <w:r w:rsidR="00270775">
              <w:t xml:space="preserve">, </w:t>
            </w:r>
            <w:r w:rsidRPr="00E371B3">
              <w:t>Уганда (Республика)</w:t>
            </w:r>
            <w:r w:rsidR="00270775">
              <w:t xml:space="preserve">, </w:t>
            </w:r>
            <w:r w:rsidRPr="00E371B3">
              <w:t>Руандийская Республика</w:t>
            </w:r>
            <w:r w:rsidR="00270775">
              <w:t xml:space="preserve">, </w:t>
            </w:r>
            <w:r w:rsidRPr="00E371B3">
              <w:t>Танзания (Объединенная Республика)</w:t>
            </w:r>
          </w:p>
        </w:tc>
      </w:tr>
      <w:tr w:rsidR="000F33D8" w:rsidRPr="00270775">
        <w:trPr>
          <w:cantSplit/>
        </w:trPr>
        <w:tc>
          <w:tcPr>
            <w:tcW w:w="10031" w:type="dxa"/>
            <w:gridSpan w:val="2"/>
          </w:tcPr>
          <w:p w:rsidR="000F33D8" w:rsidRPr="00270775" w:rsidRDefault="00270775" w:rsidP="00E371B3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270775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9.2(9.2.1) повестки дня</w:t>
            </w:r>
          </w:p>
        </w:tc>
      </w:tr>
    </w:tbl>
    <w:bookmarkEnd w:id="7"/>
    <w:p w:rsidR="000D0C2B" w:rsidRPr="00E371B3" w:rsidRDefault="008B7FDA" w:rsidP="00E371B3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E371B3" w:rsidRDefault="008B7FDA" w:rsidP="00270775">
      <w:r w:rsidRPr="00126FFF">
        <w:t>9.2</w:t>
      </w:r>
      <w:r w:rsidRPr="00126FFF">
        <w:tab/>
        <w:t>о наличии любых трудностей или противоречий, встречающихся при применении Регламента радиосвязи; и</w:t>
      </w:r>
    </w:p>
    <w:p w:rsidR="000D0C2B" w:rsidRDefault="00270775" w:rsidP="00270775">
      <w:r>
        <w:t>9.2(9.2.1)</w:t>
      </w:r>
      <w:r w:rsidR="008B7FDA" w:rsidRPr="00126FFF">
        <w:tab/>
        <w:t xml:space="preserve">Вопрос </w:t>
      </w:r>
      <w:r w:rsidR="008B7FDA" w:rsidRPr="00126FFF">
        <w:rPr>
          <w:color w:val="000000"/>
        </w:rPr>
        <w:t xml:space="preserve">определения радиостанций, работающих во вспомогательной службе </w:t>
      </w:r>
      <w:r w:rsidR="008B7FDA" w:rsidRPr="00126FFF">
        <w:t>метеорологии</w:t>
      </w:r>
    </w:p>
    <w:p w:rsidR="00E371B3" w:rsidRPr="00270775" w:rsidRDefault="008B7FDA" w:rsidP="008B7FDA">
      <w:pPr>
        <w:pStyle w:val="Headingb"/>
        <w:rPr>
          <w:lang w:val="ru-RU"/>
        </w:rPr>
      </w:pPr>
      <w:r w:rsidRPr="00270775">
        <w:rPr>
          <w:lang w:val="ru-RU"/>
        </w:rPr>
        <w:t>Введение</w:t>
      </w:r>
    </w:p>
    <w:p w:rsidR="008B7FDA" w:rsidRPr="008F6AA5" w:rsidRDefault="008B7FDA" w:rsidP="008B7FDA">
      <w:r w:rsidRPr="008F6AA5">
        <w:t xml:space="preserve">Цель данного пункта повестки дня состоит в том, чтобы устранить любые трудности и противоречия, которые встречаются при применении Регламента радиосвязи. </w:t>
      </w:r>
    </w:p>
    <w:p w:rsidR="008B7FDA" w:rsidRDefault="008B7FDA" w:rsidP="00270775">
      <w:r w:rsidRPr="008F6AA5">
        <w:t xml:space="preserve">У </w:t>
      </w:r>
      <w:r w:rsidRPr="008F6AA5">
        <w:rPr>
          <w:rFonts w:eastAsia="SimSun"/>
        </w:rPr>
        <w:t xml:space="preserve">вспомогательной службы метеорологии </w:t>
      </w:r>
      <w:r w:rsidRPr="008F6AA5">
        <w:t>нет ни одного соответствующего определения радиостанций.</w:t>
      </w:r>
    </w:p>
    <w:p w:rsidR="008B7FDA" w:rsidRPr="00270775" w:rsidRDefault="008B7FDA" w:rsidP="008B7FDA">
      <w:pPr>
        <w:pStyle w:val="Headingb"/>
        <w:rPr>
          <w:lang w:val="ru-RU"/>
        </w:rPr>
      </w:pPr>
      <w:r w:rsidRPr="00523B12">
        <w:rPr>
          <w:lang w:val="ru-RU"/>
        </w:rPr>
        <w:t>Предло</w:t>
      </w:r>
      <w:r w:rsidR="00270775" w:rsidRPr="00523B12">
        <w:rPr>
          <w:lang w:val="ru-RU"/>
        </w:rPr>
        <w:t>жени</w:t>
      </w:r>
      <w:r w:rsidR="00270775">
        <w:rPr>
          <w:lang w:val="ru-RU"/>
        </w:rPr>
        <w:t>я</w:t>
      </w:r>
    </w:p>
    <w:p w:rsidR="008B7FDA" w:rsidRPr="00523B12" w:rsidRDefault="008B7FDA" w:rsidP="00C53BF8">
      <w:r w:rsidRPr="008B7FDA">
        <w:rPr>
          <w:lang w:val="en-GB"/>
        </w:rPr>
        <w:t>BDI</w:t>
      </w:r>
      <w:r w:rsidRPr="00523B12">
        <w:t>/</w:t>
      </w:r>
      <w:r w:rsidRPr="008B7FDA">
        <w:rPr>
          <w:lang w:val="en-GB"/>
        </w:rPr>
        <w:t>KEN</w:t>
      </w:r>
      <w:r w:rsidRPr="00523B12">
        <w:t>/</w:t>
      </w:r>
      <w:r w:rsidRPr="008B7FDA">
        <w:rPr>
          <w:lang w:val="en-GB"/>
        </w:rPr>
        <w:t>RRW</w:t>
      </w:r>
      <w:r w:rsidRPr="00523B12">
        <w:t>/</w:t>
      </w:r>
      <w:r w:rsidRPr="008B7FDA">
        <w:rPr>
          <w:lang w:val="en-GB"/>
        </w:rPr>
        <w:t>TZA</w:t>
      </w:r>
      <w:r w:rsidRPr="00523B12">
        <w:t>/</w:t>
      </w:r>
      <w:r w:rsidRPr="008B7FDA">
        <w:rPr>
          <w:lang w:val="en-GB"/>
        </w:rPr>
        <w:t>UGA</w:t>
      </w:r>
      <w:r w:rsidRPr="00523B12">
        <w:t xml:space="preserve"> (</w:t>
      </w:r>
      <w:r w:rsidR="00C53BF8">
        <w:t xml:space="preserve">страны члены </w:t>
      </w:r>
      <w:r w:rsidRPr="008B7FDA">
        <w:rPr>
          <w:lang w:val="en-US"/>
        </w:rPr>
        <w:t>EACO</w:t>
      </w:r>
      <w:r w:rsidRPr="00523B12">
        <w:t xml:space="preserve">) </w:t>
      </w:r>
      <w:r w:rsidR="00C53BF8">
        <w:t>предлагают определения, приведенные ниже</w:t>
      </w:r>
      <w:r w:rsidRPr="00523B12">
        <w:t>.</w:t>
      </w:r>
    </w:p>
    <w:p w:rsidR="009B5CC2" w:rsidRPr="00523B12" w:rsidRDefault="009B5CC2" w:rsidP="00270775">
      <w:r w:rsidRPr="00523B12">
        <w:br w:type="page"/>
      </w:r>
    </w:p>
    <w:p w:rsidR="008E2497" w:rsidRPr="009B0CDE" w:rsidRDefault="008B7FDA" w:rsidP="00E10856">
      <w:pPr>
        <w:pStyle w:val="ArtNo"/>
      </w:pPr>
      <w:r>
        <w:lastRenderedPageBreak/>
        <w:t xml:space="preserve">СТАТЬЯ </w:t>
      </w:r>
      <w:r w:rsidRPr="00E9787B">
        <w:rPr>
          <w:rStyle w:val="href"/>
        </w:rPr>
        <w:t>1</w:t>
      </w:r>
    </w:p>
    <w:p w:rsidR="008E2497" w:rsidRPr="006D7050" w:rsidRDefault="008B7FDA" w:rsidP="008E2497">
      <w:pPr>
        <w:pStyle w:val="Arttitle"/>
      </w:pPr>
      <w:bookmarkStart w:id="8" w:name="_Toc331607660"/>
      <w:r w:rsidRPr="006D7050">
        <w:t>Термины и определения</w:t>
      </w:r>
      <w:bookmarkEnd w:id="8"/>
    </w:p>
    <w:p w:rsidR="008E2497" w:rsidRPr="006D7050" w:rsidRDefault="008B7FDA" w:rsidP="008E2497">
      <w:pPr>
        <w:pStyle w:val="Section1"/>
      </w:pPr>
      <w:bookmarkStart w:id="9" w:name="_Toc331607665"/>
      <w:r w:rsidRPr="006D7050">
        <w:t>Раздел IV</w:t>
      </w:r>
      <w:r w:rsidRPr="003742ED">
        <w:t xml:space="preserve">  </w:t>
      </w:r>
      <w:r w:rsidRPr="006D7050">
        <w:t xml:space="preserve">– </w:t>
      </w:r>
      <w:r w:rsidRPr="003742ED">
        <w:t xml:space="preserve"> </w:t>
      </w:r>
      <w:r w:rsidRPr="006D7050">
        <w:t>Радиостанции и системы</w:t>
      </w:r>
      <w:bookmarkEnd w:id="9"/>
    </w:p>
    <w:p w:rsidR="004E5AAB" w:rsidRPr="00270775" w:rsidRDefault="008B7FDA">
      <w:pPr>
        <w:pStyle w:val="Proposal"/>
      </w:pPr>
      <w:r w:rsidRPr="00E371B3">
        <w:rPr>
          <w:lang w:val="en-US"/>
        </w:rPr>
        <w:t>ADD</w:t>
      </w:r>
      <w:r w:rsidRPr="00270775">
        <w:tab/>
      </w:r>
      <w:r w:rsidRPr="00E371B3">
        <w:rPr>
          <w:lang w:val="en-US"/>
        </w:rPr>
        <w:t>BDI</w:t>
      </w:r>
      <w:r w:rsidRPr="00270775">
        <w:t>/</w:t>
      </w:r>
      <w:r w:rsidRPr="00E371B3">
        <w:rPr>
          <w:lang w:val="en-US"/>
        </w:rPr>
        <w:t>KEN</w:t>
      </w:r>
      <w:r w:rsidRPr="00270775">
        <w:t>/</w:t>
      </w:r>
      <w:r w:rsidRPr="00E371B3">
        <w:rPr>
          <w:lang w:val="en-US"/>
        </w:rPr>
        <w:t>UGA</w:t>
      </w:r>
      <w:r w:rsidRPr="00270775">
        <w:t>/</w:t>
      </w:r>
      <w:r w:rsidRPr="00E371B3">
        <w:rPr>
          <w:lang w:val="en-US"/>
        </w:rPr>
        <w:t>RRW</w:t>
      </w:r>
      <w:r w:rsidRPr="00270775">
        <w:t>/</w:t>
      </w:r>
      <w:r w:rsidRPr="00E371B3">
        <w:rPr>
          <w:lang w:val="en-US"/>
        </w:rPr>
        <w:t>TZA</w:t>
      </w:r>
      <w:r w:rsidRPr="00270775">
        <w:t>/85</w:t>
      </w:r>
      <w:r w:rsidRPr="00E371B3">
        <w:rPr>
          <w:lang w:val="en-US"/>
        </w:rPr>
        <w:t>A</w:t>
      </w:r>
      <w:r w:rsidRPr="00270775">
        <w:t>23</w:t>
      </w:r>
      <w:r w:rsidRPr="00E371B3">
        <w:rPr>
          <w:lang w:val="en-US"/>
        </w:rPr>
        <w:t>A</w:t>
      </w:r>
      <w:r w:rsidRPr="00270775">
        <w:t>2</w:t>
      </w:r>
      <w:r w:rsidRPr="00E371B3">
        <w:rPr>
          <w:lang w:val="en-US"/>
        </w:rPr>
        <w:t>A</w:t>
      </w:r>
      <w:r w:rsidRPr="00270775">
        <w:t>1/1</w:t>
      </w:r>
    </w:p>
    <w:p w:rsidR="004E5AAB" w:rsidRPr="008B7FDA" w:rsidRDefault="008B7FDA" w:rsidP="008B7FDA">
      <w:r w:rsidRPr="008B7FDA">
        <w:rPr>
          <w:rStyle w:val="Artdef"/>
        </w:rPr>
        <w:t>1.109</w:t>
      </w:r>
      <w:r w:rsidRPr="008B7FDA">
        <w:rPr>
          <w:rStyle w:val="Artdef"/>
          <w:i/>
          <w:iCs w:val="0"/>
          <w:lang w:val="en-US"/>
        </w:rPr>
        <w:t>bis</w:t>
      </w:r>
      <w:r>
        <w:rPr>
          <w:rStyle w:val="Artdef"/>
          <w:i/>
        </w:rPr>
        <w:tab/>
      </w:r>
      <w:r w:rsidRPr="008F6AA5">
        <w:tab/>
      </w:r>
      <w:r w:rsidRPr="008F6AA5">
        <w:rPr>
          <w:i/>
          <w:iCs/>
        </w:rPr>
        <w:t>сухопутная станция вспом</w:t>
      </w:r>
      <w:r w:rsidR="00270775">
        <w:rPr>
          <w:i/>
          <w:iCs/>
        </w:rPr>
        <w:t>огательной службы метеорологии:  </w:t>
      </w:r>
      <w:r w:rsidRPr="008F6AA5">
        <w:rPr>
          <w:i/>
          <w:iCs/>
        </w:rPr>
        <w:t xml:space="preserve">Станция </w:t>
      </w:r>
      <w:r w:rsidRPr="008F6AA5">
        <w:t xml:space="preserve">во </w:t>
      </w:r>
      <w:r w:rsidRPr="008F6AA5">
        <w:rPr>
          <w:i/>
          <w:iCs/>
        </w:rPr>
        <w:t>вспомогательной службе метеорологии</w:t>
      </w:r>
      <w:r w:rsidRPr="008F6AA5">
        <w:t>, которая не предназначена для использования во время движения.</w:t>
      </w:r>
    </w:p>
    <w:p w:rsidR="00270775" w:rsidRPr="00270775" w:rsidRDefault="00270775" w:rsidP="00270775">
      <w:pPr>
        <w:pStyle w:val="Reasons"/>
      </w:pPr>
    </w:p>
    <w:p w:rsidR="004E5AAB" w:rsidRPr="00270775" w:rsidRDefault="008B7FDA">
      <w:pPr>
        <w:pStyle w:val="Proposal"/>
      </w:pPr>
      <w:r w:rsidRPr="00E371B3">
        <w:rPr>
          <w:lang w:val="en-US"/>
        </w:rPr>
        <w:t>ADD</w:t>
      </w:r>
      <w:r w:rsidRPr="00270775">
        <w:tab/>
      </w:r>
      <w:r w:rsidRPr="00E371B3">
        <w:rPr>
          <w:lang w:val="en-US"/>
        </w:rPr>
        <w:t>BDI</w:t>
      </w:r>
      <w:r w:rsidRPr="00270775">
        <w:t>/</w:t>
      </w:r>
      <w:r w:rsidRPr="00E371B3">
        <w:rPr>
          <w:lang w:val="en-US"/>
        </w:rPr>
        <w:t>KEN</w:t>
      </w:r>
      <w:r w:rsidRPr="00270775">
        <w:t>/</w:t>
      </w:r>
      <w:r w:rsidRPr="00E371B3">
        <w:rPr>
          <w:lang w:val="en-US"/>
        </w:rPr>
        <w:t>UGA</w:t>
      </w:r>
      <w:r w:rsidRPr="00270775">
        <w:t>/</w:t>
      </w:r>
      <w:r w:rsidRPr="00E371B3">
        <w:rPr>
          <w:lang w:val="en-US"/>
        </w:rPr>
        <w:t>RRW</w:t>
      </w:r>
      <w:r w:rsidRPr="00270775">
        <w:t>/</w:t>
      </w:r>
      <w:r w:rsidRPr="00E371B3">
        <w:rPr>
          <w:lang w:val="en-US"/>
        </w:rPr>
        <w:t>TZA</w:t>
      </w:r>
      <w:r w:rsidRPr="00270775">
        <w:t>/85</w:t>
      </w:r>
      <w:r w:rsidRPr="00E371B3">
        <w:rPr>
          <w:lang w:val="en-US"/>
        </w:rPr>
        <w:t>A</w:t>
      </w:r>
      <w:r w:rsidRPr="00270775">
        <w:t>23</w:t>
      </w:r>
      <w:r w:rsidRPr="00E371B3">
        <w:rPr>
          <w:lang w:val="en-US"/>
        </w:rPr>
        <w:t>A</w:t>
      </w:r>
      <w:r w:rsidRPr="00270775">
        <w:t>2</w:t>
      </w:r>
      <w:r w:rsidRPr="00E371B3">
        <w:rPr>
          <w:lang w:val="en-US"/>
        </w:rPr>
        <w:t>A</w:t>
      </w:r>
      <w:r w:rsidRPr="00270775">
        <w:t>1/2</w:t>
      </w:r>
    </w:p>
    <w:p w:rsidR="004E5AAB" w:rsidRPr="008B7FDA" w:rsidRDefault="008B7FDA" w:rsidP="008B7FDA">
      <w:r w:rsidRPr="008B7FDA">
        <w:rPr>
          <w:rStyle w:val="Artdef"/>
        </w:rPr>
        <w:t>1.109</w:t>
      </w:r>
      <w:r w:rsidRPr="008B7FDA">
        <w:rPr>
          <w:rStyle w:val="Artdef"/>
          <w:i/>
          <w:iCs w:val="0"/>
          <w:lang w:val="en-US"/>
        </w:rPr>
        <w:t>ter</w:t>
      </w:r>
      <w:r>
        <w:rPr>
          <w:rStyle w:val="Artdef"/>
          <w:i/>
        </w:rPr>
        <w:tab/>
      </w:r>
      <w:r w:rsidRPr="008F6AA5">
        <w:tab/>
      </w:r>
      <w:r w:rsidRPr="008F6AA5">
        <w:rPr>
          <w:i/>
          <w:iCs/>
        </w:rPr>
        <w:t>подвижная станция вспомогательной службы мет</w:t>
      </w:r>
      <w:r w:rsidR="00270775">
        <w:rPr>
          <w:i/>
          <w:iCs/>
        </w:rPr>
        <w:t>еорологии:  </w:t>
      </w:r>
      <w:r w:rsidRPr="008F6AA5">
        <w:rPr>
          <w:i/>
          <w:iCs/>
        </w:rPr>
        <w:t xml:space="preserve">Станция </w:t>
      </w:r>
      <w:r w:rsidRPr="008F6AA5">
        <w:t xml:space="preserve">во </w:t>
      </w:r>
      <w:r w:rsidRPr="008F6AA5">
        <w:rPr>
          <w:i/>
          <w:iCs/>
        </w:rPr>
        <w:t>вспомогательной службе метеорологии</w:t>
      </w:r>
      <w:r w:rsidRPr="008F6AA5">
        <w:t xml:space="preserve">, </w:t>
      </w:r>
      <w:r w:rsidRPr="008B7FDA">
        <w:t>которая п</w:t>
      </w:r>
      <w:bookmarkStart w:id="10" w:name="_GoBack"/>
      <w:bookmarkEnd w:id="10"/>
      <w:r w:rsidRPr="008B7FDA">
        <w:t>редназначена для использования во время движения или во время остановок в неопределенных пунктах.</w:t>
      </w:r>
    </w:p>
    <w:p w:rsidR="00270775" w:rsidRDefault="00270775" w:rsidP="0032202E">
      <w:pPr>
        <w:pStyle w:val="Reasons"/>
      </w:pPr>
    </w:p>
    <w:p w:rsidR="00270775" w:rsidRDefault="00270775">
      <w:pPr>
        <w:jc w:val="center"/>
      </w:pPr>
      <w:r>
        <w:t>______________</w:t>
      </w:r>
    </w:p>
    <w:sectPr w:rsidR="0027077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70775" w:rsidRDefault="00567276">
    <w:pPr>
      <w:ind w:right="360"/>
      <w:rPr>
        <w:lang w:val="en-GB"/>
      </w:rPr>
    </w:pPr>
    <w:r>
      <w:fldChar w:fldCharType="begin"/>
    </w:r>
    <w:r w:rsidRPr="00270775">
      <w:rPr>
        <w:lang w:val="en-GB"/>
      </w:rPr>
      <w:instrText xml:space="preserve"> FILENAME \p  \* MERGEFORMAT </w:instrText>
    </w:r>
    <w:r>
      <w:fldChar w:fldCharType="separate"/>
    </w:r>
    <w:r w:rsidR="00270775" w:rsidRPr="00270775">
      <w:rPr>
        <w:noProof/>
        <w:lang w:val="en-GB"/>
      </w:rPr>
      <w:t>P:\RUS\ITU-R\CONF-R\CMR15\000\085ADD23ADD02ADD01R.docx</w:t>
    </w:r>
    <w:r>
      <w:fldChar w:fldCharType="end"/>
    </w:r>
    <w:r w:rsidRPr="0027077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047C">
      <w:rPr>
        <w:noProof/>
      </w:rPr>
      <w:t>23.10.15</w:t>
    </w:r>
    <w:r>
      <w:fldChar w:fldCharType="end"/>
    </w:r>
    <w:r w:rsidRPr="0027077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775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70775">
      <w:instrText xml:space="preserve"> FILENAME \p  \* MERGEFORMAT </w:instrText>
    </w:r>
    <w:r>
      <w:fldChar w:fldCharType="separate"/>
    </w:r>
    <w:r w:rsidR="00270775" w:rsidRPr="00270775">
      <w:t>P:\RUS\ITU-R\CONF-R\CMR15\000\085ADD23ADD02ADD01R.docx</w:t>
    </w:r>
    <w:r>
      <w:fldChar w:fldCharType="end"/>
    </w:r>
    <w:r w:rsidR="00E371B3" w:rsidRPr="00270775">
      <w:t xml:space="preserve"> (388589)</w:t>
    </w:r>
    <w:r w:rsidRPr="00270775">
      <w:tab/>
    </w:r>
    <w:r>
      <w:fldChar w:fldCharType="begin"/>
    </w:r>
    <w:r>
      <w:instrText xml:space="preserve"> SAVEDATE \@ DD.MM.YY </w:instrText>
    </w:r>
    <w:r>
      <w:fldChar w:fldCharType="separate"/>
    </w:r>
    <w:r w:rsidR="0007047C">
      <w:t>23.10.15</w:t>
    </w:r>
    <w:r>
      <w:fldChar w:fldCharType="end"/>
    </w:r>
    <w:r w:rsidRPr="00270775">
      <w:tab/>
    </w:r>
    <w:r>
      <w:fldChar w:fldCharType="begin"/>
    </w:r>
    <w:r>
      <w:instrText xml:space="preserve"> PRINTDATE \@ DD.MM.YY </w:instrText>
    </w:r>
    <w:r>
      <w:fldChar w:fldCharType="separate"/>
    </w:r>
    <w:r w:rsidR="00270775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70775" w:rsidRDefault="00567276" w:rsidP="00DE2EBA">
    <w:pPr>
      <w:pStyle w:val="Footer"/>
    </w:pPr>
    <w:r>
      <w:fldChar w:fldCharType="begin"/>
    </w:r>
    <w:r w:rsidRPr="00270775">
      <w:instrText xml:space="preserve"> FILENAME \p  \* MERGEFORMAT </w:instrText>
    </w:r>
    <w:r>
      <w:fldChar w:fldCharType="separate"/>
    </w:r>
    <w:r w:rsidR="00270775" w:rsidRPr="00270775">
      <w:t>P:\RUS\ITU-R\CONF-R\CMR15\000\085ADD23ADD02ADD01R.docx</w:t>
    </w:r>
    <w:r>
      <w:fldChar w:fldCharType="end"/>
    </w:r>
    <w:r w:rsidR="00E371B3" w:rsidRPr="00270775">
      <w:t xml:space="preserve"> (388589)</w:t>
    </w:r>
    <w:r w:rsidRPr="00270775">
      <w:tab/>
    </w:r>
    <w:r>
      <w:fldChar w:fldCharType="begin"/>
    </w:r>
    <w:r>
      <w:instrText xml:space="preserve"> SAVEDATE \@ DD.MM.YY </w:instrText>
    </w:r>
    <w:r>
      <w:fldChar w:fldCharType="separate"/>
    </w:r>
    <w:r w:rsidR="0007047C">
      <w:t>23.10.15</w:t>
    </w:r>
    <w:r>
      <w:fldChar w:fldCharType="end"/>
    </w:r>
    <w:r w:rsidRPr="00270775">
      <w:tab/>
    </w:r>
    <w:r>
      <w:fldChar w:fldCharType="begin"/>
    </w:r>
    <w:r>
      <w:instrText xml:space="preserve"> PRINTDATE \@ DD.MM.YY </w:instrText>
    </w:r>
    <w:r>
      <w:fldChar w:fldCharType="separate"/>
    </w:r>
    <w:r w:rsidR="00270775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047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85(Add.23)(Add.2)(Add.1)-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047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0775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5AAB"/>
    <w:rsid w:val="004F3B0D"/>
    <w:rsid w:val="0051315E"/>
    <w:rsid w:val="00514E1F"/>
    <w:rsid w:val="00523B12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7FDA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3BF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371B3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A40218-6687-4F18-A422-02E746C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B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F6E95-18B3-4492-9E16-AE9D6CBD020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181</Words>
  <Characters>1454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7</cp:revision>
  <cp:lastPrinted>2015-10-20T13:42:00Z</cp:lastPrinted>
  <dcterms:created xsi:type="dcterms:W3CDTF">2015-10-20T13:18:00Z</dcterms:created>
  <dcterms:modified xsi:type="dcterms:W3CDTF">2015-10-25T09:14:00Z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