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DF7576">
              <w:rPr>
                <w:rFonts w:ascii="Verdana" w:hAnsi="Verdana" w:cs="Traditional Arabic"/>
                <w:b/>
                <w:sz w:val="20"/>
              </w:rPr>
              <w:t xml:space="preserve"> 85</w:t>
            </w:r>
            <w:r>
              <w:rPr>
                <w:rFonts w:ascii="Verdana" w:hAnsi="Verdana" w:cs="Traditional Arabic"/>
                <w:b/>
                <w:sz w:val="20"/>
              </w:rPr>
              <w:t>(Add.16)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8154A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6F0564" w:rsidP="005A38C3">
            <w:pPr>
              <w:pStyle w:val="Source"/>
              <w:rPr>
                <w:lang w:eastAsia="zh-CN"/>
              </w:rPr>
            </w:pPr>
            <w:bookmarkStart w:id="4" w:name="dsource" w:colFirst="0" w:colLast="0"/>
            <w:r>
              <w:rPr>
                <w:rFonts w:ascii="SimSun" w:hAnsi="SimSun" w:cs="SimSun" w:hint="eastAsia"/>
                <w:lang w:eastAsia="zh-CN"/>
              </w:rPr>
              <w:t>布隆迪（共和国）</w:t>
            </w:r>
            <w:r w:rsidR="00DF7576">
              <w:rPr>
                <w:rFonts w:hint="eastAsia"/>
                <w:lang w:eastAsia="zh-CN"/>
              </w:rPr>
              <w:t>/</w:t>
            </w:r>
            <w:r>
              <w:rPr>
                <w:rFonts w:ascii="SimSun" w:hAnsi="SimSun" w:cs="SimSun" w:hint="eastAsia"/>
                <w:lang w:eastAsia="zh-CN"/>
              </w:rPr>
              <w:t>肯尼亚（共和国）</w:t>
            </w:r>
            <w:r w:rsidR="00DF7576">
              <w:rPr>
                <w:rFonts w:hint="eastAsia"/>
                <w:lang w:eastAsia="zh-CN"/>
              </w:rPr>
              <w:t>/</w:t>
            </w:r>
            <w:r>
              <w:rPr>
                <w:rFonts w:ascii="SimSun" w:hAnsi="SimSun" w:cs="SimSun" w:hint="eastAsia"/>
                <w:lang w:eastAsia="zh-CN"/>
              </w:rPr>
              <w:t>乌干达（共和国）</w:t>
            </w:r>
            <w:r w:rsidR="00DF7576">
              <w:rPr>
                <w:rFonts w:ascii="SimSun" w:hAnsi="SimSun" w:cs="SimSun" w:hint="eastAsia"/>
                <w:lang w:eastAsia="zh-CN"/>
              </w:rPr>
              <w:t>/</w:t>
            </w:r>
            <w:r>
              <w:rPr>
                <w:rFonts w:ascii="SimSun" w:hAnsi="SimSun" w:cs="SimSun"/>
                <w:lang w:eastAsia="zh-CN"/>
              </w:rPr>
              <w:br/>
            </w:r>
            <w:r w:rsidR="005A38C3">
              <w:rPr>
                <w:rFonts w:ascii="SimSun" w:hAnsi="SimSun" w:cs="SimSun" w:hint="eastAsia"/>
                <w:lang w:eastAsia="zh-CN"/>
              </w:rPr>
              <w:t>卢旺达（共和国）</w:t>
            </w:r>
            <w:r w:rsidR="00DF7576">
              <w:rPr>
                <w:rFonts w:ascii="SimSun" w:hAnsi="SimSun" w:cs="SimSun" w:hint="eastAsia"/>
                <w:lang w:eastAsia="zh-CN"/>
              </w:rPr>
              <w:t>/</w:t>
            </w:r>
            <w:r>
              <w:rPr>
                <w:rFonts w:ascii="SimSun" w:hAnsi="SimSun" w:cs="SimSun" w:hint="eastAsia"/>
                <w:lang w:eastAsia="zh-CN"/>
              </w:rPr>
              <w:t>坦桑尼亚（联合共和国）</w:t>
            </w:r>
          </w:p>
        </w:tc>
      </w:tr>
      <w:tr w:rsidR="008221A4">
        <w:trPr>
          <w:cantSplit/>
        </w:trPr>
        <w:tc>
          <w:tcPr>
            <w:tcW w:w="10031" w:type="dxa"/>
            <w:gridSpan w:val="2"/>
          </w:tcPr>
          <w:p w:rsidR="008221A4" w:rsidRDefault="006F0564"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1.16</w:t>
            </w:r>
          </w:p>
        </w:tc>
      </w:tr>
    </w:tbl>
    <w:bookmarkEnd w:id="7"/>
    <w:p w:rsidR="008154A4" w:rsidRPr="00D556E6" w:rsidRDefault="008154A4" w:rsidP="008154A4">
      <w:pPr>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622560" w:rsidRDefault="00622560" w:rsidP="0083672D">
      <w:pPr>
        <w:rPr>
          <w:lang w:eastAsia="zh-CN"/>
        </w:rPr>
      </w:pPr>
    </w:p>
    <w:p w:rsidR="006F0564" w:rsidRPr="00AC61A0" w:rsidRDefault="00DF7576" w:rsidP="006F0564">
      <w:pPr>
        <w:pStyle w:val="Headingb"/>
        <w:rPr>
          <w:lang w:val="en-US" w:eastAsia="zh-CN"/>
        </w:rPr>
      </w:pPr>
      <w:r>
        <w:rPr>
          <w:rFonts w:hint="eastAsia"/>
          <w:lang w:val="en-US" w:eastAsia="zh-CN"/>
        </w:rPr>
        <w:t>引言</w:t>
      </w:r>
    </w:p>
    <w:p w:rsidR="006F0564" w:rsidRDefault="00013C96" w:rsidP="006F0564">
      <w:pPr>
        <w:rPr>
          <w:lang w:val="en-US" w:eastAsia="zh-CN"/>
        </w:rPr>
      </w:pPr>
      <w:r>
        <w:rPr>
          <w:rFonts w:hint="eastAsia"/>
          <w:lang w:val="en-US" w:eastAsia="zh-CN"/>
        </w:rPr>
        <w:t>以下问题源自本议项：</w:t>
      </w:r>
    </w:p>
    <w:p w:rsidR="006F0564" w:rsidRPr="00BD031F" w:rsidRDefault="006F0564" w:rsidP="008154A4">
      <w:pPr>
        <w:pStyle w:val="enumlev1"/>
        <w:rPr>
          <w:lang w:val="en-US" w:eastAsia="zh-CN"/>
        </w:rPr>
      </w:pPr>
      <w:r w:rsidRPr="00AC61A0">
        <w:rPr>
          <w:lang w:val="en-US" w:eastAsia="zh-CN"/>
        </w:rPr>
        <w:t>–</w:t>
      </w:r>
      <w:r>
        <w:rPr>
          <w:lang w:val="en-US" w:eastAsia="zh-CN"/>
        </w:rPr>
        <w:tab/>
      </w:r>
      <w:r w:rsidR="008154A4" w:rsidRPr="00F84559">
        <w:rPr>
          <w:rFonts w:hint="eastAsia"/>
          <w:lang w:eastAsia="zh-CN"/>
        </w:rPr>
        <w:t>问题</w:t>
      </w:r>
      <w:r w:rsidR="008154A4" w:rsidRPr="00F84559">
        <w:rPr>
          <w:lang w:eastAsia="zh-CN"/>
        </w:rPr>
        <w:t>A</w:t>
      </w:r>
      <w:r w:rsidR="00013C96">
        <w:rPr>
          <w:rFonts w:hint="eastAsia"/>
          <w:lang w:eastAsia="zh-CN"/>
        </w:rPr>
        <w:t xml:space="preserve"> </w:t>
      </w:r>
      <w:r w:rsidR="00043B30">
        <w:rPr>
          <w:lang w:eastAsia="zh-CN"/>
        </w:rPr>
        <w:t>–</w:t>
      </w:r>
      <w:r w:rsidR="00013C96">
        <w:rPr>
          <w:rFonts w:hint="eastAsia"/>
          <w:lang w:eastAsia="zh-CN"/>
        </w:rPr>
        <w:t xml:space="preserve"> </w:t>
      </w:r>
      <w:r w:rsidR="008154A4">
        <w:rPr>
          <w:rFonts w:hint="eastAsia"/>
          <w:lang w:eastAsia="zh-CN"/>
        </w:rPr>
        <w:t>特殊</w:t>
      </w:r>
      <w:r w:rsidR="008154A4" w:rsidRPr="00F84559">
        <w:rPr>
          <w:rFonts w:hint="eastAsia"/>
          <w:lang w:eastAsia="zh-CN"/>
        </w:rPr>
        <w:t>应用报文</w:t>
      </w:r>
      <w:r w:rsidR="008154A4">
        <w:rPr>
          <w:rFonts w:hint="eastAsia"/>
          <w:lang w:eastAsia="zh-CN"/>
        </w:rPr>
        <w:t>的指定</w:t>
      </w:r>
    </w:p>
    <w:p w:rsidR="006F0564" w:rsidRPr="00BD031F" w:rsidRDefault="006F0564" w:rsidP="00013C96">
      <w:pPr>
        <w:pStyle w:val="enumlev1"/>
        <w:rPr>
          <w:lang w:val="en-US" w:eastAsia="zh-CN"/>
        </w:rPr>
      </w:pPr>
      <w:r w:rsidRPr="00AC61A0">
        <w:rPr>
          <w:lang w:val="en-US" w:eastAsia="zh-CN"/>
        </w:rPr>
        <w:t>–</w:t>
      </w:r>
      <w:r>
        <w:rPr>
          <w:lang w:val="en-US" w:eastAsia="zh-CN"/>
        </w:rPr>
        <w:tab/>
      </w:r>
      <w:r w:rsidR="008154A4" w:rsidRPr="00F84559">
        <w:rPr>
          <w:rFonts w:hint="eastAsia"/>
          <w:lang w:eastAsia="zh-CN"/>
        </w:rPr>
        <w:t>问题</w:t>
      </w:r>
      <w:r w:rsidR="00013C96">
        <w:rPr>
          <w:lang w:eastAsia="zh-CN"/>
        </w:rPr>
        <w:t>B</w:t>
      </w:r>
      <w:r w:rsidR="00013C96">
        <w:rPr>
          <w:rFonts w:hint="eastAsia"/>
          <w:lang w:eastAsia="zh-CN"/>
        </w:rPr>
        <w:t xml:space="preserve"> </w:t>
      </w:r>
      <w:r w:rsidR="00043B30">
        <w:rPr>
          <w:lang w:eastAsia="zh-CN"/>
        </w:rPr>
        <w:t>–</w:t>
      </w:r>
      <w:r w:rsidR="00013C96">
        <w:rPr>
          <w:rFonts w:hint="eastAsia"/>
          <w:lang w:eastAsia="zh-CN"/>
        </w:rPr>
        <w:t xml:space="preserve"> </w:t>
      </w:r>
      <w:r w:rsidR="008154A4" w:rsidRPr="00F84559">
        <w:rPr>
          <w:rFonts w:hint="eastAsia"/>
          <w:lang w:eastAsia="zh-CN"/>
        </w:rPr>
        <w:t>用于水上无线电通信的新应用</w:t>
      </w:r>
      <w:r w:rsidR="008154A4" w:rsidRPr="00F84559">
        <w:rPr>
          <w:rFonts w:hint="eastAsia"/>
          <w:lang w:eastAsia="zh-CN"/>
        </w:rPr>
        <w:t xml:space="preserve"> </w:t>
      </w:r>
      <w:r w:rsidR="008154A4" w:rsidRPr="00F84559">
        <w:rPr>
          <w:lang w:eastAsia="zh-CN"/>
        </w:rPr>
        <w:t xml:space="preserve">– </w:t>
      </w:r>
      <w:r w:rsidR="008154A4" w:rsidRPr="00F84559">
        <w:rPr>
          <w:rFonts w:hint="eastAsia"/>
          <w:lang w:eastAsia="zh-CN"/>
        </w:rPr>
        <w:t>地面部分</w:t>
      </w:r>
    </w:p>
    <w:p w:rsidR="006F0564" w:rsidRPr="00BD031F" w:rsidRDefault="006F0564" w:rsidP="00013C96">
      <w:pPr>
        <w:pStyle w:val="enumlev1"/>
        <w:rPr>
          <w:lang w:val="en-US" w:eastAsia="zh-CN"/>
        </w:rPr>
      </w:pPr>
      <w:r w:rsidRPr="00AC61A0">
        <w:rPr>
          <w:lang w:val="en-US" w:eastAsia="zh-CN"/>
        </w:rPr>
        <w:t>–</w:t>
      </w:r>
      <w:r>
        <w:rPr>
          <w:lang w:val="en-US" w:eastAsia="zh-CN"/>
        </w:rPr>
        <w:tab/>
      </w:r>
      <w:r w:rsidR="008154A4" w:rsidRPr="00F84559">
        <w:rPr>
          <w:rFonts w:hint="eastAsia"/>
          <w:lang w:eastAsia="zh-CN"/>
        </w:rPr>
        <w:t>问题</w:t>
      </w:r>
      <w:r w:rsidR="00013C96">
        <w:rPr>
          <w:lang w:eastAsia="zh-CN"/>
        </w:rPr>
        <w:t>C</w:t>
      </w:r>
      <w:r w:rsidR="00013C96">
        <w:rPr>
          <w:rFonts w:hint="eastAsia"/>
          <w:lang w:eastAsia="zh-CN"/>
        </w:rPr>
        <w:t xml:space="preserve"> </w:t>
      </w:r>
      <w:r w:rsidR="00043B30">
        <w:rPr>
          <w:lang w:eastAsia="zh-CN"/>
        </w:rPr>
        <w:t>–</w:t>
      </w:r>
      <w:r w:rsidR="00013C96">
        <w:rPr>
          <w:rFonts w:hint="eastAsia"/>
          <w:lang w:eastAsia="zh-CN"/>
        </w:rPr>
        <w:t xml:space="preserve"> </w:t>
      </w:r>
      <w:r w:rsidR="008154A4" w:rsidRPr="00F84559">
        <w:rPr>
          <w:rFonts w:hint="eastAsia"/>
          <w:lang w:eastAsia="zh-CN"/>
        </w:rPr>
        <w:t>有关水上</w:t>
      </w:r>
      <w:r w:rsidR="008154A4" w:rsidRPr="00F84559">
        <w:rPr>
          <w:lang w:eastAsia="zh-CN"/>
        </w:rPr>
        <w:t>无线电通信的新应用</w:t>
      </w:r>
      <w:r w:rsidR="008154A4" w:rsidRPr="00F84559">
        <w:rPr>
          <w:rFonts w:hint="eastAsia"/>
          <w:lang w:eastAsia="zh-CN"/>
        </w:rPr>
        <w:t xml:space="preserve"> </w:t>
      </w:r>
      <w:r w:rsidR="008154A4" w:rsidRPr="00F84559">
        <w:rPr>
          <w:lang w:eastAsia="zh-CN"/>
        </w:rPr>
        <w:t xml:space="preserve">– </w:t>
      </w:r>
      <w:r w:rsidR="008154A4" w:rsidRPr="00F84559">
        <w:rPr>
          <w:rFonts w:hint="eastAsia"/>
          <w:lang w:eastAsia="zh-CN"/>
        </w:rPr>
        <w:t>卫星</w:t>
      </w:r>
      <w:r w:rsidR="008154A4" w:rsidRPr="00F84559">
        <w:rPr>
          <w:lang w:eastAsia="zh-CN"/>
        </w:rPr>
        <w:t>部分</w:t>
      </w:r>
    </w:p>
    <w:p w:rsidR="006F0564" w:rsidRDefault="006F0564" w:rsidP="00013C96">
      <w:pPr>
        <w:pStyle w:val="enumlev1"/>
        <w:rPr>
          <w:lang w:val="en-US" w:eastAsia="zh-CN"/>
        </w:rPr>
      </w:pPr>
      <w:r w:rsidRPr="00AC61A0">
        <w:rPr>
          <w:lang w:val="en-US" w:eastAsia="zh-CN"/>
        </w:rPr>
        <w:t>–</w:t>
      </w:r>
      <w:r>
        <w:rPr>
          <w:lang w:val="en-US" w:eastAsia="zh-CN"/>
        </w:rPr>
        <w:tab/>
      </w:r>
      <w:r w:rsidR="008154A4" w:rsidRPr="00F84559">
        <w:rPr>
          <w:rFonts w:hint="eastAsia"/>
          <w:lang w:eastAsia="zh-CN"/>
        </w:rPr>
        <w:t>问题</w:t>
      </w:r>
      <w:r w:rsidR="00013C96">
        <w:rPr>
          <w:lang w:eastAsia="zh-CN"/>
        </w:rPr>
        <w:t>D</w:t>
      </w:r>
      <w:r w:rsidR="00013C96">
        <w:rPr>
          <w:rFonts w:hint="eastAsia"/>
          <w:lang w:eastAsia="zh-CN"/>
        </w:rPr>
        <w:t xml:space="preserve"> </w:t>
      </w:r>
      <w:r w:rsidR="00043B30">
        <w:rPr>
          <w:lang w:eastAsia="zh-CN"/>
        </w:rPr>
        <w:t>–</w:t>
      </w:r>
      <w:r w:rsidR="00013C96">
        <w:rPr>
          <w:rFonts w:hint="eastAsia"/>
          <w:lang w:eastAsia="zh-CN"/>
        </w:rPr>
        <w:t xml:space="preserve"> </w:t>
      </w:r>
      <w:r w:rsidR="008154A4" w:rsidRPr="00F84559">
        <w:rPr>
          <w:lang w:eastAsia="zh-CN"/>
        </w:rPr>
        <w:t>VDES</w:t>
      </w:r>
      <w:r w:rsidR="008154A4" w:rsidRPr="00F84559">
        <w:rPr>
          <w:rFonts w:hint="eastAsia"/>
          <w:lang w:eastAsia="zh-CN"/>
        </w:rPr>
        <w:t>区域性解决方案</w:t>
      </w:r>
    </w:p>
    <w:p w:rsidR="00013C96" w:rsidRDefault="00013C96" w:rsidP="006F0564">
      <w:pPr>
        <w:rPr>
          <w:lang w:eastAsia="zh-CN"/>
        </w:rPr>
      </w:pPr>
      <w:r>
        <w:rPr>
          <w:lang w:val="en-US" w:eastAsia="zh-CN"/>
        </w:rPr>
        <w:t>EACO</w:t>
      </w:r>
      <w:r>
        <w:rPr>
          <w:rFonts w:hint="eastAsia"/>
          <w:lang w:val="en-US" w:eastAsia="zh-CN"/>
        </w:rPr>
        <w:t>成员国</w:t>
      </w:r>
      <w:r>
        <w:rPr>
          <w:rFonts w:hint="eastAsia"/>
          <w:lang w:eastAsia="zh-CN"/>
        </w:rPr>
        <w:t>（</w:t>
      </w:r>
      <w:r w:rsidR="006F0564" w:rsidRPr="009D5E19">
        <w:rPr>
          <w:lang w:eastAsia="zh-CN"/>
        </w:rPr>
        <w:t>BDI/KEN/RRW/TZA/UGA</w:t>
      </w:r>
      <w:r>
        <w:rPr>
          <w:rFonts w:hint="eastAsia"/>
          <w:lang w:eastAsia="zh-CN"/>
        </w:rPr>
        <w:t>）有关以上问题的立场总结如下表：</w:t>
      </w:r>
    </w:p>
    <w:p w:rsidR="006F0564" w:rsidRDefault="006F0564" w:rsidP="006F0564">
      <w:pPr>
        <w:rPr>
          <w:lang w:val="en-US" w:eastAsia="zh-CN"/>
        </w:rPr>
      </w:pPr>
    </w:p>
    <w:tbl>
      <w:tblPr>
        <w:tblStyle w:val="TableGrid"/>
        <w:tblW w:w="0" w:type="auto"/>
        <w:tblInd w:w="198" w:type="dxa"/>
        <w:tblLook w:val="04A0" w:firstRow="1" w:lastRow="0" w:firstColumn="1" w:lastColumn="0" w:noHBand="0" w:noVBand="1"/>
      </w:tblPr>
      <w:tblGrid>
        <w:gridCol w:w="4729"/>
        <w:gridCol w:w="4631"/>
      </w:tblGrid>
      <w:tr w:rsidR="006F0564" w:rsidTr="008154A4">
        <w:tc>
          <w:tcPr>
            <w:tcW w:w="4729" w:type="dxa"/>
          </w:tcPr>
          <w:p w:rsidR="006F0564" w:rsidRPr="009879CB" w:rsidRDefault="00013C96" w:rsidP="008154A4">
            <w:pPr>
              <w:pStyle w:val="Tablehead"/>
              <w:rPr>
                <w:lang w:val="en-US"/>
              </w:rPr>
            </w:pPr>
            <w:r>
              <w:rPr>
                <w:rFonts w:asciiTheme="minorEastAsia" w:eastAsiaTheme="minorEastAsia" w:hAnsiTheme="minorEastAsia" w:hint="eastAsia"/>
                <w:lang w:val="en-US" w:eastAsia="zh-CN"/>
              </w:rPr>
              <w:t>问题</w:t>
            </w:r>
          </w:p>
        </w:tc>
        <w:tc>
          <w:tcPr>
            <w:tcW w:w="4631" w:type="dxa"/>
          </w:tcPr>
          <w:p w:rsidR="006F0564" w:rsidRPr="009879CB" w:rsidRDefault="00013C96" w:rsidP="00013C96">
            <w:pPr>
              <w:pStyle w:val="Tablehead"/>
              <w:rPr>
                <w:lang w:val="en-US"/>
              </w:rPr>
            </w:pPr>
            <w:r w:rsidRPr="009879CB">
              <w:rPr>
                <w:lang w:val="en-US"/>
              </w:rPr>
              <w:t>CPM</w:t>
            </w:r>
            <w:r>
              <w:rPr>
                <w:rFonts w:asciiTheme="minorEastAsia" w:eastAsiaTheme="minorEastAsia" w:hAnsiTheme="minorEastAsia" w:hint="eastAsia"/>
                <w:lang w:val="en-US" w:eastAsia="zh-CN"/>
              </w:rPr>
              <w:t>报告中</w:t>
            </w:r>
            <w:r w:rsidR="006F0564" w:rsidRPr="009879CB">
              <w:rPr>
                <w:lang w:val="en-US"/>
              </w:rPr>
              <w:t>EACO</w:t>
            </w:r>
            <w:r>
              <w:rPr>
                <w:rFonts w:asciiTheme="minorEastAsia" w:eastAsiaTheme="minorEastAsia" w:hAnsiTheme="minorEastAsia" w:hint="eastAsia"/>
                <w:lang w:val="en-US" w:eastAsia="zh-CN"/>
              </w:rPr>
              <w:t>支持的方法</w:t>
            </w:r>
          </w:p>
        </w:tc>
      </w:tr>
      <w:tr w:rsidR="006F0564" w:rsidTr="008154A4">
        <w:tc>
          <w:tcPr>
            <w:tcW w:w="4729" w:type="dxa"/>
          </w:tcPr>
          <w:p w:rsidR="006F0564" w:rsidRDefault="00013C96" w:rsidP="008154A4">
            <w:pPr>
              <w:pStyle w:val="Tabletext"/>
              <w:rPr>
                <w:lang w:val="en-US"/>
              </w:rPr>
            </w:pPr>
            <w:r>
              <w:rPr>
                <w:rFonts w:asciiTheme="minorEastAsia" w:eastAsiaTheme="minorEastAsia" w:hAnsiTheme="minorEastAsia" w:hint="eastAsia"/>
                <w:lang w:val="en-US" w:eastAsia="zh-CN"/>
              </w:rPr>
              <w:t>问题</w:t>
            </w:r>
            <w:r w:rsidR="006F0564" w:rsidRPr="009879CB">
              <w:rPr>
                <w:lang w:val="en-US"/>
              </w:rPr>
              <w:t>A</w:t>
            </w:r>
          </w:p>
        </w:tc>
        <w:tc>
          <w:tcPr>
            <w:tcW w:w="4631" w:type="dxa"/>
          </w:tcPr>
          <w:p w:rsidR="006F0564" w:rsidRDefault="006F0564" w:rsidP="008154A4">
            <w:pPr>
              <w:pStyle w:val="Tabletext"/>
              <w:rPr>
                <w:lang w:val="en-US"/>
              </w:rPr>
            </w:pPr>
            <w:r>
              <w:rPr>
                <w:lang w:val="en-US"/>
              </w:rPr>
              <w:t>A2</w:t>
            </w:r>
          </w:p>
        </w:tc>
      </w:tr>
      <w:tr w:rsidR="006F0564" w:rsidTr="008154A4">
        <w:tc>
          <w:tcPr>
            <w:tcW w:w="4729" w:type="dxa"/>
          </w:tcPr>
          <w:p w:rsidR="006F0564" w:rsidRDefault="00013C96" w:rsidP="008154A4">
            <w:pPr>
              <w:pStyle w:val="Tabletext"/>
              <w:rPr>
                <w:lang w:val="en-US"/>
              </w:rPr>
            </w:pPr>
            <w:r>
              <w:rPr>
                <w:rFonts w:asciiTheme="minorEastAsia" w:eastAsiaTheme="minorEastAsia" w:hAnsiTheme="minorEastAsia" w:hint="eastAsia"/>
                <w:lang w:val="en-US" w:eastAsia="zh-CN"/>
              </w:rPr>
              <w:t>问题</w:t>
            </w:r>
            <w:r w:rsidR="006F0564" w:rsidRPr="009879CB">
              <w:rPr>
                <w:lang w:val="en-US"/>
              </w:rPr>
              <w:t>B</w:t>
            </w:r>
          </w:p>
        </w:tc>
        <w:tc>
          <w:tcPr>
            <w:tcW w:w="4631" w:type="dxa"/>
          </w:tcPr>
          <w:p w:rsidR="006F0564" w:rsidRDefault="006F0564" w:rsidP="008154A4">
            <w:pPr>
              <w:pStyle w:val="Tabletext"/>
              <w:rPr>
                <w:lang w:val="en-US"/>
              </w:rPr>
            </w:pPr>
            <w:r>
              <w:rPr>
                <w:lang w:val="en-US"/>
              </w:rPr>
              <w:t>B2</w:t>
            </w:r>
          </w:p>
        </w:tc>
      </w:tr>
      <w:tr w:rsidR="006F0564" w:rsidTr="008154A4">
        <w:tc>
          <w:tcPr>
            <w:tcW w:w="4729" w:type="dxa"/>
          </w:tcPr>
          <w:p w:rsidR="006F0564" w:rsidRDefault="00013C96" w:rsidP="008154A4">
            <w:pPr>
              <w:pStyle w:val="Tabletext"/>
              <w:rPr>
                <w:lang w:val="en-US"/>
              </w:rPr>
            </w:pPr>
            <w:r>
              <w:rPr>
                <w:rFonts w:asciiTheme="minorEastAsia" w:eastAsiaTheme="minorEastAsia" w:hAnsiTheme="minorEastAsia" w:hint="eastAsia"/>
                <w:lang w:val="en-US" w:eastAsia="zh-CN"/>
              </w:rPr>
              <w:t>问题</w:t>
            </w:r>
            <w:r w:rsidR="006F0564" w:rsidRPr="009879CB">
              <w:rPr>
                <w:lang w:val="en-US"/>
              </w:rPr>
              <w:t>C</w:t>
            </w:r>
          </w:p>
        </w:tc>
        <w:tc>
          <w:tcPr>
            <w:tcW w:w="4631" w:type="dxa"/>
          </w:tcPr>
          <w:p w:rsidR="006F0564" w:rsidRDefault="006F0564" w:rsidP="008154A4">
            <w:pPr>
              <w:pStyle w:val="Tabletext"/>
              <w:rPr>
                <w:lang w:val="en-US"/>
              </w:rPr>
            </w:pPr>
            <w:r>
              <w:rPr>
                <w:lang w:val="en-US"/>
              </w:rPr>
              <w:t>C2</w:t>
            </w:r>
          </w:p>
        </w:tc>
      </w:tr>
      <w:tr w:rsidR="006F0564" w:rsidTr="008154A4">
        <w:tc>
          <w:tcPr>
            <w:tcW w:w="4729" w:type="dxa"/>
          </w:tcPr>
          <w:p w:rsidR="006F0564" w:rsidRDefault="00013C96" w:rsidP="00013C96">
            <w:pPr>
              <w:pStyle w:val="Tabletext"/>
              <w:rPr>
                <w:lang w:val="en-US"/>
              </w:rPr>
            </w:pPr>
            <w:r>
              <w:rPr>
                <w:rFonts w:asciiTheme="minorEastAsia" w:eastAsiaTheme="minorEastAsia" w:hAnsiTheme="minorEastAsia" w:hint="eastAsia"/>
                <w:lang w:val="en-US" w:eastAsia="zh-CN"/>
              </w:rPr>
              <w:t>问题</w:t>
            </w:r>
            <w:r w:rsidR="006F0564" w:rsidRPr="009879CB">
              <w:rPr>
                <w:lang w:val="en-US"/>
              </w:rPr>
              <w:t>D</w:t>
            </w:r>
          </w:p>
        </w:tc>
        <w:tc>
          <w:tcPr>
            <w:tcW w:w="4631" w:type="dxa"/>
          </w:tcPr>
          <w:p w:rsidR="006F0564" w:rsidRDefault="006F0564" w:rsidP="008154A4">
            <w:pPr>
              <w:pStyle w:val="Tabletext"/>
              <w:rPr>
                <w:lang w:val="en-US"/>
              </w:rPr>
            </w:pPr>
            <w:r>
              <w:rPr>
                <w:lang w:val="en-US"/>
              </w:rPr>
              <w:t>D</w:t>
            </w:r>
          </w:p>
        </w:tc>
      </w:tr>
    </w:tbl>
    <w:p w:rsidR="006F0564" w:rsidRPr="00AC61A0" w:rsidRDefault="006F0564" w:rsidP="006F0564">
      <w:pPr>
        <w:pStyle w:val="Headingb"/>
        <w:rPr>
          <w:lang w:val="en-US" w:eastAsia="zh-CN"/>
        </w:rPr>
      </w:pPr>
      <w:r>
        <w:rPr>
          <w:rFonts w:hint="eastAsia"/>
          <w:lang w:val="en-US" w:eastAsia="zh-CN"/>
        </w:rPr>
        <w:t>提案</w:t>
      </w:r>
    </w:p>
    <w:p w:rsidR="00013C96" w:rsidRDefault="006F0564" w:rsidP="00043B30">
      <w:pPr>
        <w:ind w:firstLineChars="200" w:firstLine="480"/>
        <w:rPr>
          <w:lang w:val="en-US" w:eastAsia="zh-CN"/>
        </w:rPr>
      </w:pPr>
      <w:r w:rsidRPr="009D5E19">
        <w:t>BDI/KEN/RRW/TZA/UGA</w:t>
      </w:r>
      <w:r w:rsidR="00013C96">
        <w:rPr>
          <w:rFonts w:hint="eastAsia"/>
          <w:lang w:eastAsia="zh-CN"/>
        </w:rPr>
        <w:t>（</w:t>
      </w:r>
      <w:r w:rsidRPr="00D66931">
        <w:rPr>
          <w:lang w:val="en-US"/>
        </w:rPr>
        <w:t>EACO</w:t>
      </w:r>
      <w:r w:rsidR="00013C96">
        <w:rPr>
          <w:rFonts w:hint="eastAsia"/>
          <w:lang w:val="en-US" w:eastAsia="zh-CN"/>
        </w:rPr>
        <w:t>成员国）就各项问题提出以下提案：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A0A7D" w:rsidRDefault="000A0A7D" w:rsidP="000A0A7D">
      <w:pPr>
        <w:pStyle w:val="Heading1"/>
        <w:rPr>
          <w:lang w:eastAsia="zh-CN"/>
        </w:rPr>
      </w:pPr>
      <w:r w:rsidRPr="005B1E9D">
        <w:rPr>
          <w:lang w:val="en-US" w:eastAsia="zh-CN"/>
        </w:rPr>
        <w:lastRenderedPageBreak/>
        <w:t>1)</w:t>
      </w:r>
      <w:r>
        <w:rPr>
          <w:lang w:val="en-US" w:eastAsia="zh-CN"/>
        </w:rPr>
        <w:tab/>
      </w:r>
      <w:r w:rsidRPr="00F84559">
        <w:rPr>
          <w:rFonts w:hint="eastAsia"/>
          <w:lang w:eastAsia="zh-CN"/>
        </w:rPr>
        <w:t>问题</w:t>
      </w:r>
      <w:r w:rsidRPr="00F84559">
        <w:rPr>
          <w:lang w:eastAsia="zh-CN"/>
        </w:rPr>
        <w:t xml:space="preserve">A – </w:t>
      </w:r>
      <w:r>
        <w:rPr>
          <w:rFonts w:hint="eastAsia"/>
          <w:lang w:eastAsia="zh-CN"/>
        </w:rPr>
        <w:t>特殊</w:t>
      </w:r>
      <w:r w:rsidRPr="00F84559">
        <w:rPr>
          <w:rFonts w:hint="eastAsia"/>
          <w:lang w:eastAsia="zh-CN"/>
        </w:rPr>
        <w:t>应用报文</w:t>
      </w:r>
      <w:r>
        <w:rPr>
          <w:rFonts w:hint="eastAsia"/>
          <w:lang w:eastAsia="zh-CN"/>
        </w:rPr>
        <w:t>的指定</w:t>
      </w:r>
    </w:p>
    <w:p w:rsidR="00EF0AD8" w:rsidRDefault="008154A4" w:rsidP="000A0A7D">
      <w:pPr>
        <w:pStyle w:val="Proposal"/>
        <w:rPr>
          <w:lang w:eastAsia="zh-CN"/>
        </w:rPr>
      </w:pPr>
      <w:r>
        <w:rPr>
          <w:lang w:eastAsia="zh-CN"/>
        </w:rPr>
        <w:t>MOD</w:t>
      </w:r>
      <w:r>
        <w:rPr>
          <w:lang w:eastAsia="zh-CN"/>
        </w:rPr>
        <w:tab/>
      </w:r>
      <w:r w:rsidR="000A0A7D">
        <w:rPr>
          <w:lang w:eastAsia="zh-CN"/>
        </w:rPr>
        <w:t>BDI/KEN/UGA/RRW/TZA</w:t>
      </w:r>
      <w:r>
        <w:rPr>
          <w:lang w:eastAsia="zh-CN"/>
        </w:rPr>
        <w:t>/85A16/1</w:t>
      </w:r>
    </w:p>
    <w:p w:rsidR="008154A4" w:rsidRDefault="008154A4" w:rsidP="00043B30">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w:t>
      </w:r>
      <w:del w:id="8" w:author="Zhou, Zhe" w:date="2015-10-27T13:49:00Z">
        <w:r w:rsidDel="00E139C8">
          <w:rPr>
            <w:lang w:eastAsia="zh-CN"/>
          </w:rPr>
          <w:delText>2</w:delText>
        </w:r>
      </w:del>
      <w:ins w:id="9" w:author="Zhou, Zhe" w:date="2015-10-27T13:49:00Z">
        <w:r w:rsidR="00043B30">
          <w:rPr>
            <w:rFonts w:hint="eastAsia"/>
            <w:lang w:eastAsia="zh-CN"/>
          </w:rPr>
          <w:t>5</w:t>
        </w:r>
      </w:ins>
      <w:r>
        <w:rPr>
          <w:rFonts w:hint="eastAsia"/>
          <w:lang w:eastAsia="zh-CN"/>
        </w:rPr>
        <w:t>，</w:t>
      </w:r>
      <w:r w:rsidRPr="00EF6086">
        <w:rPr>
          <w:rFonts w:hint="eastAsia"/>
          <w:lang w:eastAsia="zh-CN"/>
        </w:rPr>
        <w:t>修订版）</w:t>
      </w:r>
    </w:p>
    <w:p w:rsidR="008154A4" w:rsidRPr="00BB2141" w:rsidRDefault="008154A4" w:rsidP="008154A4">
      <w:pPr>
        <w:pStyle w:val="Appendixtitle"/>
        <w:rPr>
          <w:lang w:eastAsia="zh-CN"/>
        </w:rPr>
      </w:pPr>
      <w:r w:rsidRPr="00BB2141">
        <w:rPr>
          <w:lang w:eastAsia="zh-CN"/>
        </w:rPr>
        <w:t>VHF</w:t>
      </w:r>
      <w:r w:rsidRPr="00BB2141">
        <w:rPr>
          <w:rFonts w:hint="eastAsia"/>
          <w:lang w:eastAsia="zh-CN"/>
        </w:rPr>
        <w:t>水上移动频段内的发射频率表</w:t>
      </w:r>
    </w:p>
    <w:p w:rsidR="008154A4" w:rsidRDefault="008154A4" w:rsidP="008154A4">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8154A4" w:rsidRDefault="008154A4" w:rsidP="008154A4">
      <w:pPr>
        <w:pStyle w:val="Note"/>
        <w:rPr>
          <w:color w:val="000000"/>
          <w:sz w:val="16"/>
          <w:lang w:eastAsia="zh-CN"/>
        </w:rPr>
      </w:pPr>
      <w:r w:rsidRPr="006C1266">
        <w:rPr>
          <w:rFonts w:hint="eastAsia"/>
          <w:lang w:eastAsia="zh-CN"/>
        </w:rPr>
        <w:t>注</w:t>
      </w:r>
      <w:r w:rsidRPr="006C1266">
        <w:rPr>
          <w:lang w:eastAsia="zh-CN"/>
        </w:rPr>
        <w:t>A – </w:t>
      </w:r>
      <w:r w:rsidRPr="006C1266">
        <w:rPr>
          <w:rFonts w:hint="eastAsia"/>
          <w:lang w:eastAsia="zh-CN"/>
        </w:rPr>
        <w:t>为便于理解下表，请参见下列注</w:t>
      </w:r>
      <w:r w:rsidRPr="006C1266">
        <w:rPr>
          <w:i/>
          <w:color w:val="000000"/>
          <w:lang w:eastAsia="zh-CN"/>
        </w:rPr>
        <w:t>a)</w:t>
      </w:r>
      <w:r w:rsidRPr="006C1266">
        <w:rPr>
          <w:rFonts w:hint="eastAsia"/>
          <w:lang w:eastAsia="zh-CN"/>
        </w:rPr>
        <w:t>至</w:t>
      </w:r>
      <w:r>
        <w:rPr>
          <w:lang w:val="en-US" w:eastAsia="zh-CN"/>
        </w:rPr>
        <w:t>z</w:t>
      </w:r>
      <w:r w:rsidRPr="00364284">
        <w:rPr>
          <w:i/>
          <w:color w:val="000000"/>
          <w:lang w:eastAsia="zh-CN"/>
        </w:rPr>
        <w:t>)</w:t>
      </w:r>
      <w:r w:rsidRPr="006C1266">
        <w:rPr>
          <w:rFonts w:hint="eastAsia"/>
          <w:lang w:eastAsia="zh-CN"/>
        </w:rPr>
        <w:t>。</w:t>
      </w:r>
      <w:r>
        <w:rPr>
          <w:rFonts w:hint="eastAsia"/>
          <w:color w:val="000000"/>
          <w:sz w:val="16"/>
          <w:lang w:eastAsia="zh-CN"/>
        </w:rPr>
        <w:t>（</w:t>
      </w:r>
      <w:r>
        <w:rPr>
          <w:color w:val="000000"/>
          <w:sz w:val="16"/>
          <w:lang w:eastAsia="zh-CN"/>
        </w:rPr>
        <w:t>WRC-12</w:t>
      </w:r>
      <w:r>
        <w:rPr>
          <w:rFonts w:hint="eastAsia"/>
          <w:color w:val="000000"/>
          <w:sz w:val="16"/>
          <w:lang w:eastAsia="zh-CN"/>
        </w:rPr>
        <w:t>）</w:t>
      </w:r>
    </w:p>
    <w:p w:rsidR="008154A4" w:rsidRPr="00E12E9E" w:rsidRDefault="008154A4" w:rsidP="008154A4">
      <w:pPr>
        <w:pStyle w:val="Note"/>
        <w:rPr>
          <w:sz w:val="16"/>
          <w:szCs w:val="16"/>
          <w:lang w:eastAsia="zh-CN"/>
        </w:rPr>
      </w:pPr>
      <w:r w:rsidRPr="006C1266">
        <w:rPr>
          <w:rFonts w:hint="eastAsia"/>
          <w:lang w:eastAsia="zh-CN"/>
        </w:rPr>
        <w:t>注</w:t>
      </w:r>
      <w:r w:rsidRPr="006C1266">
        <w:rPr>
          <w:lang w:eastAsia="zh-CN"/>
        </w:rPr>
        <w:t>B – </w:t>
      </w:r>
      <w:r w:rsidRPr="006C1266">
        <w:rPr>
          <w:rFonts w:hint="eastAsia"/>
          <w:lang w:eastAsia="zh-CN"/>
        </w:rPr>
        <w:t>下表规定了水上</w:t>
      </w:r>
      <w:r w:rsidRPr="006C1266">
        <w:rPr>
          <w:lang w:eastAsia="zh-CN"/>
        </w:rPr>
        <w:t>VHF</w:t>
      </w:r>
      <w:r w:rsidRPr="006C1266">
        <w:rPr>
          <w:rFonts w:hint="eastAsia"/>
          <w:lang w:eastAsia="zh-CN"/>
        </w:rPr>
        <w:t>频段通信的频道编号情况，该频段使用</w:t>
      </w:r>
      <w:r w:rsidRPr="006C1266">
        <w:rPr>
          <w:lang w:eastAsia="zh-CN"/>
        </w:rPr>
        <w:t>25 kHz</w:t>
      </w:r>
      <w:r w:rsidRPr="006C1266">
        <w:rPr>
          <w:rFonts w:hint="eastAsia"/>
          <w:lang w:eastAsia="zh-CN"/>
        </w:rPr>
        <w:t>的频道间隔以及若干双工频道。</w:t>
      </w:r>
      <w:r>
        <w:rPr>
          <w:rFonts w:hint="eastAsia"/>
          <w:lang w:eastAsia="zh-CN"/>
        </w:rPr>
        <w:t>频道编号以及双频频道向单频操作的转换须</w:t>
      </w:r>
      <w:r w:rsidRPr="006C1266">
        <w:rPr>
          <w:rFonts w:hint="eastAsia"/>
          <w:lang w:eastAsia="zh-CN"/>
        </w:rPr>
        <w:t>符合</w:t>
      </w:r>
      <w:r w:rsidRPr="006C1266">
        <w:rPr>
          <w:lang w:eastAsia="zh-CN"/>
        </w:rPr>
        <w:t>ITU</w:t>
      </w:r>
      <w:r w:rsidRPr="006C1266">
        <w:rPr>
          <w:lang w:eastAsia="zh-CN"/>
        </w:rPr>
        <w:noBreakHyphen/>
        <w:t>R M.1084-4</w:t>
      </w:r>
      <w:r w:rsidRPr="006C1266">
        <w:rPr>
          <w:rFonts w:hint="eastAsia"/>
          <w:lang w:eastAsia="zh-CN"/>
        </w:rPr>
        <w:t>建议书附件</w:t>
      </w:r>
      <w:r w:rsidRPr="006C1266">
        <w:rPr>
          <w:lang w:eastAsia="zh-CN"/>
        </w:rPr>
        <w:t>4</w:t>
      </w:r>
      <w:r w:rsidRPr="006C1266">
        <w:rPr>
          <w:rFonts w:hint="eastAsia"/>
          <w:lang w:eastAsia="zh-CN"/>
        </w:rPr>
        <w:t>的表</w:t>
      </w:r>
      <w:r w:rsidRPr="006C1266">
        <w:rPr>
          <w:lang w:eastAsia="zh-CN"/>
        </w:rPr>
        <w:t>1</w:t>
      </w:r>
      <w:r w:rsidRPr="006C1266">
        <w:rPr>
          <w:rFonts w:hint="eastAsia"/>
          <w:lang w:eastAsia="zh-CN"/>
        </w:rPr>
        <w:t>和</w:t>
      </w:r>
      <w:r>
        <w:rPr>
          <w:rFonts w:hint="eastAsia"/>
          <w:lang w:eastAsia="zh-CN"/>
        </w:rPr>
        <w:t>表</w:t>
      </w:r>
      <w:r w:rsidRPr="006C1266">
        <w:rPr>
          <w:lang w:eastAsia="zh-CN"/>
        </w:rPr>
        <w:t>3</w:t>
      </w:r>
      <w:r>
        <w:rPr>
          <w:rFonts w:hint="eastAsia"/>
          <w:lang w:eastAsia="zh-CN"/>
        </w:rPr>
        <w:t>的要求</w:t>
      </w:r>
      <w:r w:rsidRPr="006C1266">
        <w:rPr>
          <w:rFonts w:hint="eastAsia"/>
          <w:lang w:eastAsia="zh-CN"/>
        </w:rPr>
        <w:t>。</w:t>
      </w:r>
      <w:r>
        <w:rPr>
          <w:rFonts w:hint="eastAsia"/>
          <w:lang w:eastAsia="zh-CN"/>
        </w:rPr>
        <w:t>下表</w:t>
      </w:r>
      <w:r w:rsidRPr="00C56B26">
        <w:rPr>
          <w:rFonts w:hint="eastAsia"/>
          <w:lang w:eastAsia="zh-CN"/>
        </w:rPr>
        <w:t>亦描述了可部署</w:t>
      </w:r>
      <w:r>
        <w:rPr>
          <w:rFonts w:hint="eastAsia"/>
          <w:lang w:eastAsia="zh-CN"/>
        </w:rPr>
        <w:t>最新版的</w:t>
      </w:r>
      <w:r w:rsidRPr="00C56B26">
        <w:rPr>
          <w:lang w:eastAsia="zh-CN"/>
        </w:rPr>
        <w:t>ITU-R M.1842</w:t>
      </w:r>
      <w:r w:rsidRPr="00C56B26">
        <w:rPr>
          <w:rFonts w:hint="eastAsia"/>
          <w:lang w:eastAsia="zh-CN"/>
        </w:rPr>
        <w:t>建议书中所</w:t>
      </w:r>
      <w:r>
        <w:rPr>
          <w:rFonts w:hint="eastAsia"/>
          <w:lang w:eastAsia="zh-CN"/>
        </w:rPr>
        <w:t>定义</w:t>
      </w:r>
      <w:r w:rsidRPr="00C56B26">
        <w:rPr>
          <w:rFonts w:hint="eastAsia"/>
          <w:lang w:eastAsia="zh-CN"/>
        </w:rPr>
        <w:t>数字技术的统一频</w:t>
      </w:r>
      <w:r>
        <w:rPr>
          <w:rFonts w:hint="eastAsia"/>
          <w:lang w:eastAsia="zh-CN"/>
        </w:rPr>
        <w:t>道</w:t>
      </w:r>
      <w:r w:rsidRPr="00C56B26">
        <w:rPr>
          <w:rFonts w:hint="eastAsia"/>
          <w:lang w:eastAsia="zh-CN"/>
        </w:rPr>
        <w:t>。</w:t>
      </w:r>
      <w:r w:rsidRPr="002A7211">
        <w:rPr>
          <w:rFonts w:hint="eastAsia"/>
          <w:sz w:val="16"/>
          <w:szCs w:val="16"/>
          <w:lang w:eastAsia="zh-CN"/>
        </w:rPr>
        <w:t>（</w:t>
      </w:r>
      <w:r w:rsidRPr="0003413A">
        <w:rPr>
          <w:sz w:val="16"/>
          <w:szCs w:val="16"/>
          <w:lang w:eastAsia="zh-CN"/>
        </w:rPr>
        <w:t>WRC-</w:t>
      </w:r>
      <w:r>
        <w:rPr>
          <w:sz w:val="16"/>
          <w:szCs w:val="16"/>
          <w:lang w:eastAsia="zh-CN"/>
        </w:rPr>
        <w:t>12</w:t>
      </w:r>
      <w:r w:rsidRPr="0003413A">
        <w:rPr>
          <w:rFonts w:hint="eastAsia"/>
          <w:sz w:val="16"/>
          <w:szCs w:val="16"/>
          <w:lang w:eastAsia="zh-CN"/>
        </w:rPr>
        <w:t>）</w:t>
      </w:r>
    </w:p>
    <w:p w:rsidR="008154A4" w:rsidRDefault="008154A4">
      <w:pPr>
        <w:tabs>
          <w:tab w:val="clear" w:pos="1134"/>
          <w:tab w:val="clear" w:pos="1871"/>
          <w:tab w:val="clear" w:pos="2268"/>
        </w:tabs>
        <w:overflowPunct/>
        <w:autoSpaceDE/>
        <w:autoSpaceDN/>
        <w:adjustRightInd/>
        <w:spacing w:before="0"/>
        <w:textAlignment w:val="auto"/>
        <w:rPr>
          <w:sz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0A0A7D" w:rsidRPr="00F84559" w:rsidTr="005A38C3">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spacing w:before="240" w:after="40"/>
              <w:rPr>
                <w:color w:val="000000"/>
              </w:rPr>
            </w:pPr>
            <w:proofErr w:type="spellStart"/>
            <w:r w:rsidRPr="00F84559">
              <w:rPr>
                <w:rFonts w:ascii="SimSun" w:hAnsi="SimSun" w:cs="SimSun" w:hint="eastAsia"/>
              </w:rPr>
              <w:t>频道标识</w:t>
            </w:r>
            <w:proofErr w:type="spellEnd"/>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spacing w:before="240" w:after="40"/>
              <w:rPr>
                <w:color w:val="000000"/>
              </w:rPr>
            </w:pPr>
            <w:proofErr w:type="spellStart"/>
            <w:r w:rsidRPr="00F84559">
              <w:rPr>
                <w:rFonts w:ascii="SimSun" w:hAnsi="SimSun" w:cs="SimSun" w:hint="eastAsia"/>
              </w:rPr>
              <w:t>注释</w:t>
            </w:r>
            <w:proofErr w:type="spellEnd"/>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发射频率</w:t>
            </w:r>
            <w:proofErr w:type="spellEnd"/>
            <w:r w:rsidRPr="00F84559">
              <w:br/>
            </w:r>
            <w:r w:rsidRPr="00F84559">
              <w:t>（</w:t>
            </w:r>
            <w:r w:rsidRPr="00F84559">
              <w:t>MHz</w:t>
            </w:r>
            <w:r w:rsidRPr="00F84559">
              <w:t>）</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船舶之间</w:t>
            </w:r>
            <w:proofErr w:type="spellEnd"/>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港口作业</w:t>
            </w:r>
            <w:proofErr w:type="spellEnd"/>
            <w:r w:rsidRPr="00F84559">
              <w:br/>
            </w:r>
            <w:proofErr w:type="spellStart"/>
            <w:r w:rsidRPr="00F84559">
              <w:rPr>
                <w:rFonts w:ascii="SimSun" w:hAnsi="SimSun" w:cs="SimSun" w:hint="eastAsia"/>
              </w:rPr>
              <w:t>及船舶移动</w:t>
            </w:r>
            <w:proofErr w:type="spellEnd"/>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公众通信</w:t>
            </w:r>
            <w:proofErr w:type="spellEnd"/>
          </w:p>
        </w:tc>
      </w:tr>
      <w:tr w:rsidR="000A0A7D" w:rsidRPr="00F84559" w:rsidTr="005A38C3">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发自船舶</w:t>
            </w:r>
            <w:proofErr w:type="spellEnd"/>
            <w:r w:rsidRPr="00F84559">
              <w:rPr>
                <w:rFonts w:ascii="SimSun" w:cs="SimSun"/>
              </w:rPr>
              <w:br/>
            </w:r>
            <w:proofErr w:type="spellStart"/>
            <w:r w:rsidRPr="00F84559">
              <w:rPr>
                <w:rFonts w:ascii="SimSun" w:hAnsi="SimSun" w:cs="SimSun" w:hint="eastAsia"/>
              </w:rPr>
              <w:t>电台</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发自</w:t>
            </w:r>
            <w:proofErr w:type="spellEnd"/>
            <w:r w:rsidRPr="00F84559">
              <w:rPr>
                <w:rFonts w:ascii="SimSun" w:hAnsi="SimSun" w:cs="SimSun" w:hint="eastAsia"/>
                <w:lang w:eastAsia="zh-CN"/>
              </w:rPr>
              <w:t>海岸</w:t>
            </w:r>
            <w:r w:rsidRPr="00F84559">
              <w:rPr>
                <w:rFonts w:ascii="SimSun" w:cs="SimSun"/>
              </w:rPr>
              <w:br/>
            </w:r>
            <w:proofErr w:type="spellStart"/>
            <w:r w:rsidRPr="00F84559">
              <w:rPr>
                <w:rFonts w:ascii="SimSun" w:hAnsi="SimSun" w:cs="SimSun" w:hint="eastAsia"/>
              </w:rPr>
              <w:t>电台</w:t>
            </w:r>
            <w:proofErr w:type="spellEnd"/>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单频</w:t>
            </w:r>
            <w:proofErr w:type="spellEnd"/>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head"/>
            </w:pPr>
            <w:proofErr w:type="spellStart"/>
            <w:r w:rsidRPr="00F84559">
              <w:rPr>
                <w:rFonts w:ascii="SimSun" w:hAnsi="SimSun" w:cs="SimSun" w:hint="eastAsia"/>
              </w:rPr>
              <w:t>双频</w:t>
            </w:r>
            <w:proofErr w:type="spellEnd"/>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keepNext/>
              <w:keepLines/>
              <w:spacing w:before="0" w:after="0"/>
            </w:pPr>
            <w:r w:rsidRPr="00F84559">
              <w:t>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rPr>
                <w:i/>
                <w:iCs/>
              </w:rPr>
            </w:pPr>
            <w:r w:rsidRPr="00F84559">
              <w:rPr>
                <w:i/>
                <w:iCs/>
              </w:rPr>
              <w:t>g)</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156.750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156.750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keepNext/>
              <w:keepLines/>
              <w:spacing w:before="0" w:after="0"/>
              <w:jc w:val="right"/>
            </w:pPr>
            <w:r w:rsidRPr="00F84559">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rPr>
                <w:i/>
                <w:iCs/>
              </w:rPr>
            </w:pPr>
            <w:r w:rsidRPr="00F84559">
              <w:rPr>
                <w:i/>
                <w:iCs/>
              </w:rPr>
              <w:t>n)</w:t>
            </w:r>
            <w:r w:rsidRPr="00F84559">
              <w:rPr>
                <w:i/>
              </w:rPr>
              <w:t>, s)</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156.775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156.775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keepNext/>
              <w:keepLines/>
              <w:spacing w:before="0" w:after="0"/>
            </w:pPr>
            <w:r w:rsidRPr="00F84559">
              <w:t>16</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rPr>
                <w:i/>
                <w:iCs/>
              </w:rPr>
            </w:pPr>
            <w:r w:rsidRPr="00F84559">
              <w:rPr>
                <w:i/>
                <w:iCs/>
              </w:rPr>
              <w:t>f)</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156.800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156.800</w:t>
            </w:r>
          </w:p>
        </w:tc>
        <w:tc>
          <w:tcPr>
            <w:tcW w:w="4622" w:type="dxa"/>
            <w:gridSpan w:val="4"/>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keepNext/>
              <w:keepLines/>
              <w:spacing w:before="0" w:after="0"/>
              <w:rPr>
                <w:lang w:eastAsia="zh-CN"/>
              </w:rPr>
            </w:pPr>
            <w:r w:rsidRPr="00F84559">
              <w:rPr>
                <w:rFonts w:ascii="SimSun" w:hAnsi="SimSun" w:cs="SimSun" w:hint="eastAsia"/>
                <w:sz w:val="18"/>
                <w:szCs w:val="18"/>
                <w:lang w:eastAsia="zh-CN"/>
              </w:rPr>
              <w:t>用于遇险、安全和呼叫的数字选择性呼叫</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keepNext/>
              <w:keepLines/>
              <w:spacing w:before="0" w:after="0"/>
              <w:jc w:val="right"/>
            </w:pPr>
            <w:r w:rsidRPr="00F84559">
              <w:t>76</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rPr>
                <w:i/>
                <w:iCs/>
              </w:rPr>
            </w:pPr>
            <w:r w:rsidRPr="00F84559">
              <w:rPr>
                <w:i/>
                <w:iCs/>
              </w:rPr>
              <w:t>n)</w:t>
            </w:r>
            <w:r w:rsidRPr="00F84559">
              <w:rPr>
                <w:i/>
              </w:rPr>
              <w:t>, s)</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156.825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156.825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keepNext/>
              <w:keepLines/>
              <w:spacing w:before="0" w:after="0"/>
            </w:pPr>
            <w:r w:rsidRPr="00F84559">
              <w:t>17</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rPr>
                <w:i/>
                <w:iCs/>
              </w:rPr>
            </w:pPr>
            <w:r w:rsidRPr="00F84559">
              <w:rPr>
                <w:i/>
                <w:iCs/>
              </w:rPr>
              <w:t>g)</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156.850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156.850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keepNext/>
              <w:keepLines/>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keepNext/>
              <w:keepLines/>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right"/>
            </w:pPr>
            <w:r w:rsidRPr="00F84559">
              <w:t>77</w:t>
            </w:r>
          </w:p>
        </w:tc>
        <w:tc>
          <w:tcPr>
            <w:tcW w:w="104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156.875</w:t>
            </w:r>
          </w:p>
        </w:tc>
        <w:tc>
          <w:tcPr>
            <w:tcW w:w="1248"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pPr>
            <w:r w:rsidRPr="00F84559">
              <w:t>18</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rPr>
                <w:i/>
                <w:iCs/>
              </w:rPr>
            </w:pPr>
            <w:r w:rsidRPr="00F84559">
              <w:rPr>
                <w:i/>
                <w:iCs/>
              </w:rPr>
              <w:t>m)</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156.900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161.500</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right"/>
            </w:pPr>
            <w:r w:rsidRPr="00F84559">
              <w:t>78</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rPr>
                <w:i/>
                <w:iCs/>
              </w:rPr>
            </w:pPr>
            <w:r w:rsidRPr="00F84559">
              <w:rPr>
                <w:i/>
              </w:rPr>
              <w:t>t), u), v)</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156.925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161.525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pPr>
            <w:r w:rsidRPr="00F84559">
              <w:t>1078</w:t>
            </w:r>
          </w:p>
        </w:tc>
        <w:tc>
          <w:tcPr>
            <w:tcW w:w="104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156.925</w:t>
            </w:r>
          </w:p>
        </w:tc>
        <w:tc>
          <w:tcPr>
            <w:tcW w:w="1248"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156.925</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right"/>
            </w:pPr>
            <w:r w:rsidRPr="00F84559">
              <w:t>2078</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ins w:id="10" w:author="RISSONE Christian" w:date="2014-05-26T18:50:00Z">
              <w:r w:rsidRPr="00F84559">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161.525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161.525</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19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rPr>
                <w:i/>
                <w:iCs/>
              </w:rPr>
            </w:pPr>
            <w:r w:rsidRPr="00F84559">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156.950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161.550</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1019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156.950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156.950</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right"/>
            </w:pPr>
            <w:r w:rsidRPr="00F84559">
              <w:t>2019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ins w:id="11" w:author="RISSONE Christian" w:date="2014-05-26T18:50:00Z">
              <w:r w:rsidRPr="00F84559">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161.550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161.550</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right"/>
            </w:pPr>
            <w:r w:rsidRPr="00F84559">
              <w:t>79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rPr>
                <w:i/>
                <w:iCs/>
              </w:rPr>
            </w:pPr>
            <w:r w:rsidRPr="00F84559">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156.975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161.575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1079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156.975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156.975</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right"/>
            </w:pPr>
            <w:r w:rsidRPr="00F84559">
              <w:t>2079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ins w:id="12" w:author="RISSONE Christian" w:date="2014-05-26T18:50:00Z">
              <w:r w:rsidRPr="00F84559">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161.575</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161.575</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20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rPr>
                <w:i/>
                <w:iCs/>
              </w:rPr>
            </w:pPr>
            <w:r w:rsidRPr="00F84559">
              <w:rPr>
                <w:i/>
              </w:rPr>
              <w:t>t), u), 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161.600</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1020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157.000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pPr>
            <w:r w:rsidRPr="00F84559">
              <w:t>157.000</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0A7D" w:rsidRPr="00F84559" w:rsidRDefault="000A0A7D" w:rsidP="005A38C3">
            <w:pPr>
              <w:pStyle w:val="Tabletext"/>
              <w:spacing w:before="0" w:after="0"/>
              <w:jc w:val="right"/>
            </w:pPr>
            <w:r w:rsidRPr="00F84559">
              <w:t>2020</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rPr>
                <w:i/>
                <w:iCs/>
              </w:rPr>
            </w:pPr>
            <w:ins w:id="13" w:author="RISSONE Christian" w:date="2014-05-26T18:50:00Z">
              <w:r w:rsidRPr="00F84559">
                <w:rPr>
                  <w:i/>
                  <w:iCs/>
                </w:rPr>
                <w:t>ZZZZ)</w:t>
              </w:r>
            </w:ins>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pPr>
            <w:r w:rsidRPr="00F84559">
              <w:t>161.600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0A0A7D" w:rsidRPr="00F84559" w:rsidRDefault="000A0A7D" w:rsidP="005A38C3">
            <w:pPr>
              <w:pStyle w:val="Tabletext"/>
              <w:spacing w:before="0" w:after="0"/>
              <w:jc w:val="center"/>
            </w:pPr>
            <w:r w:rsidRPr="00F84559">
              <w:t>161.600</w:t>
            </w:r>
          </w:p>
        </w:tc>
        <w:tc>
          <w:tcPr>
            <w:tcW w:w="102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0A7D" w:rsidRPr="00F84559" w:rsidRDefault="000A0A7D" w:rsidP="005A38C3">
            <w:pPr>
              <w:pStyle w:val="Tabletext"/>
              <w:spacing w:before="0" w:after="0"/>
              <w:jc w:val="right"/>
            </w:pPr>
            <w:r w:rsidRPr="00F84559">
              <w: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0A0A7D" w:rsidRPr="00F84559" w:rsidRDefault="000A0A7D" w:rsidP="005A38C3">
            <w:pPr>
              <w:pStyle w:val="Tabletext"/>
              <w:spacing w:before="0" w:after="0"/>
              <w:jc w:val="center"/>
              <w:rPr>
                <w:i/>
                <w:iCs/>
              </w:rPr>
            </w:pPr>
            <w:r w:rsidRPr="00F84559">
              <w:rPr>
                <w:i/>
                <w:iCs/>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A0A7D" w:rsidRPr="00F84559" w:rsidRDefault="000A0A7D" w:rsidP="005A38C3">
            <w:pPr>
              <w:pStyle w:val="Tabletext"/>
              <w:spacing w:before="0" w:after="0"/>
              <w:jc w:val="center"/>
            </w:pPr>
            <w:r w:rsidRPr="00F84559">
              <w:t>…</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0A0A7D" w:rsidRPr="00F84559" w:rsidRDefault="000A0A7D" w:rsidP="005A38C3">
            <w:pPr>
              <w:pStyle w:val="Tabletext"/>
              <w:spacing w:before="0" w:after="0"/>
              <w:jc w:val="center"/>
            </w:pPr>
            <w:r w:rsidRPr="00F84559">
              <w:t>…</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r w:rsidRPr="00F84559">
              <w:t>…</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r w:rsidRPr="00F84559">
              <w:t>…</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r w:rsidRPr="00F84559">
              <w:t>…</w:t>
            </w: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r w:rsidRPr="00F84559">
              <w:t>…</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27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rPr>
                <w:i/>
                <w:iCs/>
              </w:rPr>
            </w:pPr>
            <w:r w:rsidRPr="00F84559">
              <w:rPr>
                <w:i/>
              </w:rPr>
              <w:t>z)</w:t>
            </w:r>
            <w:ins w:id="14" w:author="Zhou, Zhe" w:date="2015-10-27T13:50:00Z">
              <w:r w:rsidR="00E139C8" w:rsidRPr="00F84559">
                <w:rPr>
                  <w:i/>
                </w:rPr>
                <w:t>, ZZZ)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157.350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161.950</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right"/>
            </w:pPr>
            <w:r w:rsidRPr="00F84559">
              <w:t>87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rPr>
                <w:i/>
                <w:iCs/>
              </w:rPr>
            </w:pPr>
            <w:r w:rsidRPr="00F84559">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157.375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157.375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pPr>
            <w:r w:rsidRPr="00F84559">
              <w:t>28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rPr>
                <w:i/>
                <w:iCs/>
              </w:rPr>
            </w:pPr>
            <w:r w:rsidRPr="00F84559">
              <w:rPr>
                <w:i/>
              </w:rPr>
              <w:t>z)</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157.400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162.000</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right"/>
            </w:pPr>
            <w:r w:rsidRPr="00F84559">
              <w:t>88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A0A7D" w:rsidRPr="00F84559" w:rsidRDefault="000A0A7D" w:rsidP="005A38C3">
            <w:pPr>
              <w:pStyle w:val="Tabletext"/>
              <w:spacing w:before="0" w:after="0"/>
              <w:jc w:val="center"/>
              <w:rPr>
                <w:i/>
                <w:iCs/>
              </w:rPr>
            </w:pPr>
            <w:r w:rsidRPr="00F84559">
              <w:rPr>
                <w:i/>
              </w:rPr>
              <w:t>z),</w:t>
            </w:r>
            <w:ins w:id="15" w:author="RISSONE Christian" w:date="2014-05-26T18:52:00Z">
              <w:r w:rsidRPr="00F84559">
                <w:rPr>
                  <w:i/>
                </w:rPr>
                <w:t xml:space="preserve"> ZZZ)</w:t>
              </w:r>
            </w:ins>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157.425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A7D" w:rsidRPr="00F84559" w:rsidRDefault="000A0A7D" w:rsidP="005A38C3">
            <w:pPr>
              <w:pStyle w:val="Tabletext"/>
              <w:spacing w:before="0" w:after="0"/>
              <w:jc w:val="center"/>
            </w:pPr>
            <w:r w:rsidRPr="00F84559">
              <w:t>157.425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x</w:t>
            </w: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pPr>
            <w:r w:rsidRPr="00F84559">
              <w:t>AIS 1</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rPr>
                <w:i/>
                <w:iCs/>
              </w:rPr>
            </w:pPr>
            <w:r w:rsidRPr="00F84559">
              <w:rPr>
                <w:i/>
                <w:iCs/>
              </w:rPr>
              <w:t>f), l), p)</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161.975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161.975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r>
      <w:tr w:rsidR="000A0A7D" w:rsidRPr="00F84559"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0A0A7D" w:rsidRPr="00F84559" w:rsidRDefault="000A0A7D" w:rsidP="005A38C3">
            <w:pPr>
              <w:pStyle w:val="Tabletext"/>
              <w:spacing w:before="0" w:after="0"/>
            </w:pPr>
            <w:r w:rsidRPr="00F84559">
              <w:t>AIS 2</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rPr>
                <w:i/>
                <w:iCs/>
              </w:rPr>
            </w:pPr>
            <w:r w:rsidRPr="00F84559">
              <w:rPr>
                <w:i/>
                <w:iCs/>
              </w:rPr>
              <w:t>f), l), p)</w:t>
            </w:r>
          </w:p>
        </w:tc>
        <w:tc>
          <w:tcPr>
            <w:tcW w:w="1247"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162.025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0A0A7D" w:rsidRPr="00F84559" w:rsidRDefault="000A0A7D" w:rsidP="005A38C3">
            <w:pPr>
              <w:pStyle w:val="Tabletext"/>
              <w:spacing w:before="0" w:after="0"/>
              <w:jc w:val="center"/>
            </w:pPr>
            <w:r w:rsidRPr="00F84559">
              <w:t>162.025</w:t>
            </w:r>
          </w:p>
        </w:tc>
        <w:tc>
          <w:tcPr>
            <w:tcW w:w="102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0A0A7D" w:rsidRPr="00F84559" w:rsidRDefault="000A0A7D" w:rsidP="005A38C3">
            <w:pPr>
              <w:pStyle w:val="Tabletext"/>
              <w:spacing w:before="0" w:after="0"/>
              <w:jc w:val="center"/>
            </w:pPr>
          </w:p>
        </w:tc>
      </w:tr>
    </w:tbl>
    <w:p w:rsidR="00F33BF0" w:rsidRDefault="00F33BF0" w:rsidP="00F33BF0">
      <w:pPr>
        <w:pStyle w:val="Reasons"/>
        <w:rPr>
          <w:lang w:eastAsia="zh-CN"/>
        </w:rPr>
      </w:pPr>
    </w:p>
    <w:p w:rsidR="008154A4" w:rsidRPr="0052054B" w:rsidRDefault="008154A4" w:rsidP="008154A4">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lastRenderedPageBreak/>
        <w:t>有关表格的注释</w:t>
      </w:r>
    </w:p>
    <w:p w:rsidR="00EF0AD8" w:rsidRDefault="008154A4" w:rsidP="000A0A7D">
      <w:pPr>
        <w:pStyle w:val="Proposal"/>
        <w:rPr>
          <w:lang w:eastAsia="zh-CN"/>
        </w:rPr>
      </w:pPr>
      <w:r>
        <w:rPr>
          <w:lang w:eastAsia="zh-CN"/>
        </w:rPr>
        <w:t>ADD</w:t>
      </w:r>
      <w:r>
        <w:rPr>
          <w:lang w:eastAsia="zh-CN"/>
        </w:rPr>
        <w:tab/>
      </w:r>
      <w:r w:rsidR="000A0A7D">
        <w:rPr>
          <w:lang w:eastAsia="zh-CN"/>
        </w:rPr>
        <w:t>BDI/KEN/UGA/RRW/TZA</w:t>
      </w:r>
      <w:r>
        <w:rPr>
          <w:lang w:eastAsia="zh-CN"/>
        </w:rPr>
        <w:t>/85A16/2</w:t>
      </w:r>
    </w:p>
    <w:p w:rsidR="00EF0AD8" w:rsidRDefault="000A0A7D" w:rsidP="00D41DF7">
      <w:pPr>
        <w:pStyle w:val="Tablelegend"/>
        <w:tabs>
          <w:tab w:val="clear" w:pos="284"/>
          <w:tab w:val="clear" w:pos="567"/>
          <w:tab w:val="clear" w:pos="851"/>
        </w:tabs>
        <w:ind w:left="1134" w:hanging="1134"/>
        <w:rPr>
          <w:lang w:eastAsia="zh-CN"/>
        </w:rPr>
      </w:pPr>
      <w:r w:rsidRPr="00865437">
        <w:rPr>
          <w:rStyle w:val="Artdef"/>
          <w:b w:val="0"/>
          <w:bCs/>
          <w:i/>
          <w:iCs/>
        </w:rPr>
        <w:t>ZZZ)</w:t>
      </w:r>
      <w:r w:rsidRPr="00F84559">
        <w:rPr>
          <w:i/>
          <w:lang w:val="en-US" w:eastAsia="zh-CN"/>
        </w:rPr>
        <w:tab/>
      </w:r>
      <w:r w:rsidRPr="00F84559">
        <w:rPr>
          <w:rFonts w:hint="eastAsia"/>
          <w:lang w:val="en-US" w:eastAsia="zh-CN"/>
        </w:rPr>
        <w:t>自</w:t>
      </w:r>
      <w:r w:rsidRPr="00F84559">
        <w:rPr>
          <w:rFonts w:hint="eastAsia"/>
          <w:lang w:val="en-US" w:eastAsia="zh-CN"/>
        </w:rPr>
        <w:t>2019</w:t>
      </w:r>
      <w:r w:rsidRPr="00F84559">
        <w:rPr>
          <w:rFonts w:hint="eastAsia"/>
          <w:lang w:val="en-US" w:eastAsia="zh-CN"/>
        </w:rPr>
        <w:t>年</w:t>
      </w:r>
      <w:r w:rsidRPr="00F84559">
        <w:rPr>
          <w:rFonts w:hint="eastAsia"/>
          <w:lang w:val="en-US" w:eastAsia="zh-CN"/>
        </w:rPr>
        <w:t>1</w:t>
      </w:r>
      <w:r w:rsidRPr="00F84559">
        <w:rPr>
          <w:rFonts w:hint="eastAsia"/>
          <w:lang w:val="en-US" w:eastAsia="zh-CN"/>
        </w:rPr>
        <w:t>月</w:t>
      </w:r>
      <w:r w:rsidRPr="00F84559">
        <w:rPr>
          <w:rFonts w:hint="eastAsia"/>
          <w:lang w:val="en-US" w:eastAsia="zh-CN"/>
        </w:rPr>
        <w:t>1</w:t>
      </w:r>
      <w:r w:rsidRPr="00F84559">
        <w:rPr>
          <w:rFonts w:hint="eastAsia"/>
          <w:lang w:val="en-US" w:eastAsia="zh-CN"/>
        </w:rPr>
        <w:t>日起，这些信道可能用于</w:t>
      </w:r>
      <w:r w:rsidRPr="00F84559">
        <w:rPr>
          <w:rFonts w:hint="eastAsia"/>
          <w:lang w:val="en-US" w:eastAsia="zh-CN"/>
        </w:rPr>
        <w:t>ASM</w:t>
      </w:r>
      <w:r w:rsidRPr="00F84559">
        <w:rPr>
          <w:rFonts w:hint="eastAsia"/>
          <w:lang w:val="en-US" w:eastAsia="zh-CN"/>
        </w:rPr>
        <w:t>应用。这些信道可以继续根据与</w:t>
      </w:r>
      <w:r w:rsidRPr="00F84559">
        <w:rPr>
          <w:rFonts w:hint="eastAsia"/>
          <w:lang w:val="en-US" w:eastAsia="zh-CN"/>
        </w:rPr>
        <w:t>ASM</w:t>
      </w:r>
      <w:r w:rsidRPr="00F84559">
        <w:rPr>
          <w:rFonts w:hint="eastAsia"/>
          <w:lang w:val="en-US" w:eastAsia="zh-CN"/>
        </w:rPr>
        <w:t>应用的协调用于单工话音应用，但不得要求保护。</w:t>
      </w:r>
      <w:r w:rsidRPr="00A4477D">
        <w:rPr>
          <w:sz w:val="16"/>
          <w:szCs w:val="16"/>
          <w:lang w:eastAsia="zh-CN"/>
        </w:rPr>
        <w:t>(WRC</w:t>
      </w:r>
      <w:r w:rsidRPr="00A4477D">
        <w:rPr>
          <w:sz w:val="16"/>
          <w:szCs w:val="16"/>
          <w:lang w:eastAsia="zh-CN"/>
        </w:rPr>
        <w:noBreakHyphen/>
        <w:t>15)</w:t>
      </w:r>
    </w:p>
    <w:p w:rsidR="00EF0AD8" w:rsidRDefault="008154A4">
      <w:pPr>
        <w:pStyle w:val="Reasons"/>
        <w:rPr>
          <w:lang w:eastAsia="zh-CN"/>
        </w:rPr>
      </w:pPr>
      <w:r>
        <w:rPr>
          <w:b/>
          <w:lang w:eastAsia="zh-CN"/>
        </w:rPr>
        <w:t>理由：</w:t>
      </w:r>
      <w:r>
        <w:rPr>
          <w:lang w:eastAsia="zh-CN"/>
        </w:rPr>
        <w:tab/>
      </w:r>
      <w:r w:rsidR="000A0A7D" w:rsidRPr="00F84559">
        <w:rPr>
          <w:rFonts w:hint="eastAsia"/>
          <w:iCs/>
          <w:lang w:eastAsia="zh-CN"/>
        </w:rPr>
        <w:t>现有双工信道</w:t>
      </w:r>
      <w:r w:rsidR="000A0A7D" w:rsidRPr="00F84559">
        <w:rPr>
          <w:rFonts w:hint="eastAsia"/>
          <w:iCs/>
          <w:lang w:eastAsia="zh-CN"/>
        </w:rPr>
        <w:t>27</w:t>
      </w:r>
      <w:r w:rsidR="000A0A7D" w:rsidRPr="00F84559">
        <w:rPr>
          <w:rFonts w:hint="eastAsia"/>
          <w:iCs/>
          <w:lang w:eastAsia="zh-CN"/>
        </w:rPr>
        <w:t>和</w:t>
      </w:r>
      <w:r w:rsidR="000A0A7D" w:rsidRPr="00F84559">
        <w:rPr>
          <w:rFonts w:hint="eastAsia"/>
          <w:iCs/>
          <w:lang w:eastAsia="zh-CN"/>
        </w:rPr>
        <w:t>28</w:t>
      </w:r>
      <w:r w:rsidR="000A0A7D" w:rsidRPr="00F84559">
        <w:rPr>
          <w:rFonts w:hint="eastAsia"/>
          <w:iCs/>
          <w:lang w:eastAsia="zh-CN"/>
        </w:rPr>
        <w:t>将继续作为</w:t>
      </w:r>
      <w:r w:rsidR="000A0A7D" w:rsidRPr="00F84559">
        <w:rPr>
          <w:rFonts w:hint="eastAsia"/>
          <w:iCs/>
          <w:lang w:eastAsia="zh-CN"/>
        </w:rPr>
        <w:t>MMS</w:t>
      </w:r>
      <w:r w:rsidR="000A0A7D" w:rsidRPr="00F84559">
        <w:rPr>
          <w:rFonts w:hint="eastAsia"/>
          <w:iCs/>
          <w:lang w:eastAsia="zh-CN"/>
        </w:rPr>
        <w:t>的双工信道。现有单工信道将被确定用于</w:t>
      </w:r>
      <w:r w:rsidR="000A0A7D" w:rsidRPr="00F84559">
        <w:rPr>
          <w:rFonts w:hint="eastAsia"/>
          <w:iCs/>
          <w:lang w:eastAsia="zh-CN"/>
        </w:rPr>
        <w:t>AMS</w:t>
      </w:r>
      <w:r w:rsidR="000A0A7D" w:rsidRPr="00F84559">
        <w:rPr>
          <w:rFonts w:hint="eastAsia"/>
          <w:iCs/>
          <w:lang w:eastAsia="zh-CN"/>
        </w:rPr>
        <w:t>。</w:t>
      </w:r>
    </w:p>
    <w:p w:rsidR="00EF0AD8" w:rsidRDefault="008154A4" w:rsidP="000A0A7D">
      <w:pPr>
        <w:pStyle w:val="Proposal"/>
        <w:rPr>
          <w:lang w:eastAsia="zh-CN"/>
        </w:rPr>
      </w:pPr>
      <w:r>
        <w:rPr>
          <w:lang w:eastAsia="zh-CN"/>
        </w:rPr>
        <w:t>ADD</w:t>
      </w:r>
      <w:r>
        <w:rPr>
          <w:lang w:eastAsia="zh-CN"/>
        </w:rPr>
        <w:tab/>
      </w:r>
      <w:r w:rsidR="000A0A7D">
        <w:rPr>
          <w:lang w:eastAsia="zh-CN"/>
        </w:rPr>
        <w:t>BDI/KEN/UGA/RRW/TZA</w:t>
      </w:r>
      <w:r>
        <w:rPr>
          <w:lang w:eastAsia="zh-CN"/>
        </w:rPr>
        <w:t>/85A16/3</w:t>
      </w:r>
    </w:p>
    <w:p w:rsidR="00EF0AD8" w:rsidRDefault="000A0A7D" w:rsidP="00D41DF7">
      <w:pPr>
        <w:pStyle w:val="Tablelegend"/>
        <w:tabs>
          <w:tab w:val="clear" w:pos="284"/>
          <w:tab w:val="clear" w:pos="567"/>
          <w:tab w:val="clear" w:pos="851"/>
        </w:tabs>
        <w:ind w:left="1134" w:hanging="1134"/>
        <w:rPr>
          <w:lang w:eastAsia="zh-CN"/>
        </w:rPr>
      </w:pPr>
      <w:r w:rsidRPr="00865437">
        <w:rPr>
          <w:rStyle w:val="Artdef"/>
          <w:b w:val="0"/>
          <w:i/>
        </w:rPr>
        <w:t>ZZZZ)</w:t>
      </w:r>
      <w:r w:rsidRPr="00F84559">
        <w:rPr>
          <w:rFonts w:hint="eastAsia"/>
          <w:iCs/>
          <w:lang w:eastAsia="zh-CN"/>
        </w:rPr>
        <w:tab/>
      </w:r>
      <w:r w:rsidRPr="00F84559">
        <w:rPr>
          <w:rFonts w:hint="eastAsia"/>
          <w:lang w:eastAsia="zh-CN"/>
        </w:rPr>
        <w:t>在使用这些信道（</w:t>
      </w:r>
      <w:r w:rsidRPr="00F84559">
        <w:rPr>
          <w:lang w:eastAsia="zh-CN"/>
        </w:rPr>
        <w:t>2078</w:t>
      </w:r>
      <w:r w:rsidRPr="00F84559">
        <w:rPr>
          <w:lang w:eastAsia="zh-CN"/>
        </w:rPr>
        <w:t>、</w:t>
      </w:r>
      <w:r w:rsidRPr="00F84559">
        <w:rPr>
          <w:lang w:eastAsia="zh-CN"/>
        </w:rPr>
        <w:t>2079</w:t>
      </w:r>
      <w:r w:rsidRPr="00F84559">
        <w:rPr>
          <w:lang w:eastAsia="zh-CN"/>
        </w:rPr>
        <w:t>、</w:t>
      </w:r>
      <w:r w:rsidRPr="00F84559">
        <w:rPr>
          <w:lang w:eastAsia="zh-CN"/>
        </w:rPr>
        <w:t>2019</w:t>
      </w:r>
      <w:r w:rsidRPr="00F84559">
        <w:rPr>
          <w:rFonts w:hint="eastAsia"/>
          <w:lang w:eastAsia="zh-CN"/>
        </w:rPr>
        <w:t>和</w:t>
      </w:r>
      <w:r w:rsidRPr="00F84559">
        <w:rPr>
          <w:lang w:eastAsia="zh-CN"/>
        </w:rPr>
        <w:t>2020</w:t>
      </w:r>
      <w:r w:rsidRPr="00F84559">
        <w:rPr>
          <w:rFonts w:hint="eastAsia"/>
          <w:lang w:eastAsia="zh-CN"/>
        </w:rPr>
        <w:t>）时，应尽量谨慎，通过将输出功率限制在</w:t>
      </w:r>
      <w:r w:rsidRPr="00F84559">
        <w:rPr>
          <w:rFonts w:hint="eastAsia"/>
          <w:lang w:eastAsia="zh-CN"/>
        </w:rPr>
        <w:t>1 W</w:t>
      </w:r>
      <w:r w:rsidRPr="00F84559">
        <w:rPr>
          <w:rFonts w:hint="eastAsia"/>
          <w:lang w:eastAsia="zh-CN"/>
        </w:rPr>
        <w:t>以避免对信道</w:t>
      </w:r>
      <w:r w:rsidRPr="00F84559">
        <w:rPr>
          <w:lang w:eastAsia="zh-CN"/>
        </w:rPr>
        <w:t>AIS1</w:t>
      </w:r>
      <w:r w:rsidRPr="00F84559">
        <w:rPr>
          <w:rFonts w:hint="eastAsia"/>
          <w:lang w:eastAsia="zh-CN"/>
        </w:rPr>
        <w:t>和</w:t>
      </w:r>
      <w:r w:rsidRPr="00F84559">
        <w:rPr>
          <w:lang w:eastAsia="zh-CN"/>
        </w:rPr>
        <w:t>AIS2</w:t>
      </w:r>
      <w:r w:rsidRPr="00F84559">
        <w:rPr>
          <w:rFonts w:hint="eastAsia"/>
          <w:lang w:eastAsia="zh-CN"/>
        </w:rPr>
        <w:t>造成有害干扰。</w:t>
      </w:r>
      <w:r w:rsidRPr="00F84559">
        <w:rPr>
          <w:rFonts w:hint="eastAsia"/>
          <w:sz w:val="16"/>
          <w:szCs w:val="16"/>
          <w:lang w:val="en-US" w:eastAsia="zh-CN"/>
        </w:rPr>
        <w:t>（</w:t>
      </w:r>
      <w:r w:rsidRPr="00F84559">
        <w:rPr>
          <w:rFonts w:hint="eastAsia"/>
          <w:sz w:val="16"/>
          <w:szCs w:val="16"/>
          <w:lang w:val="en-US" w:eastAsia="zh-CN"/>
        </w:rPr>
        <w:t>WRC-</w:t>
      </w:r>
      <w:r w:rsidRPr="00F84559">
        <w:rPr>
          <w:sz w:val="16"/>
          <w:szCs w:val="16"/>
          <w:lang w:val="en-US" w:eastAsia="zh-CN"/>
        </w:rPr>
        <w:t>15</w:t>
      </w:r>
      <w:r w:rsidRPr="00F84559">
        <w:rPr>
          <w:rFonts w:hint="eastAsia"/>
          <w:sz w:val="16"/>
          <w:szCs w:val="16"/>
          <w:lang w:val="en-US" w:eastAsia="zh-CN"/>
        </w:rPr>
        <w:t>）</w:t>
      </w:r>
    </w:p>
    <w:p w:rsidR="00EF0AD8" w:rsidRDefault="008154A4">
      <w:pPr>
        <w:pStyle w:val="Reasons"/>
        <w:rPr>
          <w:lang w:eastAsia="zh-CN"/>
        </w:rPr>
      </w:pPr>
      <w:r>
        <w:rPr>
          <w:b/>
          <w:lang w:eastAsia="zh-CN"/>
        </w:rPr>
        <w:t>理由：</w:t>
      </w:r>
      <w:r>
        <w:rPr>
          <w:lang w:eastAsia="zh-CN"/>
        </w:rPr>
        <w:tab/>
      </w:r>
      <w:r w:rsidR="000A0A7D" w:rsidRPr="00CE756E">
        <w:rPr>
          <w:rFonts w:hint="eastAsia"/>
          <w:lang w:eastAsia="zh-CN"/>
        </w:rPr>
        <w:t>以下信道（</w:t>
      </w:r>
      <w:r w:rsidR="000A0A7D" w:rsidRPr="00F84559">
        <w:rPr>
          <w:lang w:eastAsia="zh-CN"/>
        </w:rPr>
        <w:t>2078</w:t>
      </w:r>
      <w:r w:rsidR="000A0A7D" w:rsidRPr="00F84559">
        <w:rPr>
          <w:rFonts w:hint="eastAsia"/>
          <w:lang w:eastAsia="zh-CN"/>
        </w:rPr>
        <w:t>、</w:t>
      </w:r>
      <w:r w:rsidR="000A0A7D" w:rsidRPr="00F84559">
        <w:rPr>
          <w:lang w:eastAsia="zh-CN"/>
        </w:rPr>
        <w:t>2079</w:t>
      </w:r>
      <w:r w:rsidR="000A0A7D" w:rsidRPr="00F84559">
        <w:rPr>
          <w:rFonts w:hint="eastAsia"/>
          <w:lang w:eastAsia="zh-CN"/>
        </w:rPr>
        <w:t>、</w:t>
      </w:r>
      <w:r w:rsidR="000A0A7D" w:rsidRPr="00F84559">
        <w:rPr>
          <w:lang w:eastAsia="zh-CN"/>
        </w:rPr>
        <w:t>2019</w:t>
      </w:r>
      <w:r w:rsidR="000A0A7D" w:rsidRPr="00F84559">
        <w:rPr>
          <w:rFonts w:hint="eastAsia"/>
          <w:lang w:eastAsia="zh-CN"/>
        </w:rPr>
        <w:t>和</w:t>
      </w:r>
      <w:r w:rsidR="000A0A7D" w:rsidRPr="00F84559">
        <w:rPr>
          <w:lang w:eastAsia="zh-CN"/>
        </w:rPr>
        <w:t>2020</w:t>
      </w:r>
      <w:r w:rsidR="000A0A7D" w:rsidRPr="00F84559">
        <w:rPr>
          <w:rFonts w:hint="eastAsia"/>
          <w:lang w:eastAsia="zh-CN"/>
        </w:rPr>
        <w:t>）将继续用于</w:t>
      </w:r>
      <w:r w:rsidR="000A0A7D" w:rsidRPr="00F84559">
        <w:rPr>
          <w:lang w:eastAsia="zh-CN"/>
        </w:rPr>
        <w:t>MMS</w:t>
      </w:r>
      <w:r w:rsidR="000A0A7D" w:rsidRPr="00F84559">
        <w:rPr>
          <w:rFonts w:hint="eastAsia"/>
          <w:lang w:eastAsia="zh-CN"/>
        </w:rPr>
        <w:t>的话音传输。这种方法类似于保护信道</w:t>
      </w:r>
      <w:r w:rsidR="000A0A7D" w:rsidRPr="00F84559">
        <w:rPr>
          <w:lang w:eastAsia="zh-CN"/>
        </w:rPr>
        <w:t>16</w:t>
      </w:r>
      <w:r w:rsidR="000A0A7D" w:rsidRPr="00F84559">
        <w:rPr>
          <w:rFonts w:hint="eastAsia"/>
          <w:lang w:eastAsia="zh-CN"/>
        </w:rPr>
        <w:t>的措施（附录</w:t>
      </w:r>
      <w:r w:rsidR="000A0A7D" w:rsidRPr="00526606">
        <w:rPr>
          <w:b/>
          <w:bCs/>
          <w:lang w:eastAsia="zh-CN"/>
        </w:rPr>
        <w:t>18</w:t>
      </w:r>
      <w:r w:rsidR="000A0A7D" w:rsidRPr="00F84559">
        <w:rPr>
          <w:rFonts w:hint="eastAsia"/>
          <w:lang w:eastAsia="zh-CN"/>
        </w:rPr>
        <w:t>脚注</w:t>
      </w:r>
      <w:r w:rsidR="000A0A7D" w:rsidRPr="003C3A21">
        <w:rPr>
          <w:i/>
          <w:iCs/>
          <w:szCs w:val="22"/>
          <w:lang w:eastAsia="zh-CN"/>
        </w:rPr>
        <w:t>n)</w:t>
      </w:r>
      <w:r w:rsidR="000A0A7D">
        <w:rPr>
          <w:rFonts w:hint="eastAsia"/>
          <w:lang w:eastAsia="zh-CN"/>
        </w:rPr>
        <w:t>）</w:t>
      </w:r>
      <w:r w:rsidR="000A0A7D" w:rsidRPr="00F84559">
        <w:rPr>
          <w:rFonts w:hint="eastAsia"/>
          <w:lang w:eastAsia="zh-CN"/>
        </w:rPr>
        <w:t>。</w:t>
      </w:r>
    </w:p>
    <w:p w:rsidR="000A0A7D" w:rsidRDefault="000A0A7D" w:rsidP="000A0A7D">
      <w:pPr>
        <w:pStyle w:val="Heading1"/>
        <w:rPr>
          <w:lang w:eastAsia="zh-CN"/>
        </w:rPr>
      </w:pPr>
      <w:r>
        <w:rPr>
          <w:lang w:val="en-US" w:eastAsia="zh-CN"/>
        </w:rPr>
        <w:t>2)</w:t>
      </w:r>
      <w:r>
        <w:rPr>
          <w:lang w:val="en-US" w:eastAsia="zh-CN"/>
        </w:rPr>
        <w:tab/>
      </w:r>
      <w:r w:rsidRPr="00F84559">
        <w:rPr>
          <w:rFonts w:hint="eastAsia"/>
          <w:lang w:eastAsia="zh-CN"/>
        </w:rPr>
        <w:t>问题</w:t>
      </w:r>
      <w:r w:rsidRPr="00F84559">
        <w:rPr>
          <w:lang w:eastAsia="zh-CN"/>
        </w:rPr>
        <w:t xml:space="preserve">B – </w:t>
      </w:r>
      <w:r w:rsidRPr="00F84559">
        <w:rPr>
          <w:rFonts w:hint="eastAsia"/>
          <w:lang w:eastAsia="zh-CN"/>
        </w:rPr>
        <w:t>用于水上无线电通信的新应用</w:t>
      </w:r>
      <w:r w:rsidRPr="00F84559">
        <w:rPr>
          <w:rFonts w:hint="eastAsia"/>
          <w:lang w:eastAsia="zh-CN"/>
        </w:rPr>
        <w:t xml:space="preserve"> </w:t>
      </w:r>
      <w:r w:rsidRPr="00F84559">
        <w:rPr>
          <w:lang w:eastAsia="zh-CN"/>
        </w:rPr>
        <w:t xml:space="preserve">– </w:t>
      </w:r>
      <w:r w:rsidRPr="00F84559">
        <w:rPr>
          <w:rFonts w:hint="eastAsia"/>
          <w:lang w:eastAsia="zh-CN"/>
        </w:rPr>
        <w:t>地面部分</w:t>
      </w:r>
    </w:p>
    <w:p w:rsidR="00EF0AD8" w:rsidRDefault="008154A4" w:rsidP="000A0A7D">
      <w:pPr>
        <w:pStyle w:val="Proposal"/>
        <w:rPr>
          <w:lang w:eastAsia="zh-CN"/>
        </w:rPr>
      </w:pPr>
      <w:r>
        <w:rPr>
          <w:lang w:eastAsia="zh-CN"/>
        </w:rPr>
        <w:t>MOD</w:t>
      </w:r>
      <w:r>
        <w:rPr>
          <w:lang w:eastAsia="zh-CN"/>
        </w:rPr>
        <w:tab/>
      </w:r>
      <w:r w:rsidR="000A0A7D">
        <w:rPr>
          <w:lang w:eastAsia="zh-CN"/>
        </w:rPr>
        <w:t>BDI/KEN/UGA/RRW/TZA</w:t>
      </w:r>
      <w:r>
        <w:rPr>
          <w:lang w:eastAsia="zh-CN"/>
        </w:rPr>
        <w:t>/85A16/4</w:t>
      </w:r>
    </w:p>
    <w:p w:rsidR="008154A4" w:rsidRDefault="008154A4" w:rsidP="008154A4">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12</w:t>
      </w:r>
      <w:r>
        <w:rPr>
          <w:rFonts w:hint="eastAsia"/>
          <w:lang w:eastAsia="zh-CN"/>
        </w:rPr>
        <w:t>，</w:t>
      </w:r>
      <w:r w:rsidRPr="00EF6086">
        <w:rPr>
          <w:rFonts w:hint="eastAsia"/>
          <w:lang w:eastAsia="zh-CN"/>
        </w:rPr>
        <w:t>修订版）</w:t>
      </w:r>
    </w:p>
    <w:p w:rsidR="008154A4" w:rsidRPr="00BB2141" w:rsidRDefault="008154A4" w:rsidP="008154A4">
      <w:pPr>
        <w:pStyle w:val="Appendixtitle"/>
        <w:rPr>
          <w:lang w:eastAsia="zh-CN"/>
        </w:rPr>
      </w:pPr>
      <w:r w:rsidRPr="00BB2141">
        <w:rPr>
          <w:lang w:eastAsia="zh-CN"/>
        </w:rPr>
        <w:t>VHF</w:t>
      </w:r>
      <w:r w:rsidRPr="00BB2141">
        <w:rPr>
          <w:rFonts w:hint="eastAsia"/>
          <w:lang w:eastAsia="zh-CN"/>
        </w:rPr>
        <w:t>水上移动频段内的发射频率表</w:t>
      </w:r>
    </w:p>
    <w:p w:rsidR="008154A4" w:rsidRDefault="008154A4" w:rsidP="008154A4">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F33BF0" w:rsidRPr="00835D10" w:rsidRDefault="00F33BF0" w:rsidP="00F33BF0">
      <w:pPr>
        <w:jc w:val="center"/>
        <w:rPr>
          <w:rStyle w:val="Appref"/>
        </w:rPr>
      </w:pPr>
      <w:r w:rsidRPr="00835D10">
        <w:rPr>
          <w:rStyle w:val="Appref"/>
        </w:rPr>
        <w:t>…/…</w:t>
      </w:r>
    </w:p>
    <w:p w:rsidR="008154A4" w:rsidRPr="00E12E9E" w:rsidRDefault="008154A4" w:rsidP="00D00A03">
      <w:pPr>
        <w:rPr>
          <w:lang w:eastAsia="zh-CN"/>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22"/>
        <w:gridCol w:w="1167"/>
        <w:gridCol w:w="1248"/>
        <w:gridCol w:w="958"/>
        <w:gridCol w:w="1254"/>
        <w:gridCol w:w="1191"/>
        <w:gridCol w:w="1665"/>
      </w:tblGrid>
      <w:tr w:rsidR="000A0A7D" w:rsidRPr="00F84559" w:rsidTr="005A38C3">
        <w:trPr>
          <w:cantSplit/>
          <w:tblHeader/>
        </w:trPr>
        <w:tc>
          <w:tcPr>
            <w:tcW w:w="1134" w:type="dxa"/>
            <w:vMerge w:val="restart"/>
            <w:vAlign w:val="center"/>
          </w:tcPr>
          <w:p w:rsidR="000A0A7D" w:rsidRPr="00F84559" w:rsidRDefault="000A0A7D" w:rsidP="005A38C3">
            <w:pPr>
              <w:pStyle w:val="Tablehead"/>
              <w:spacing w:before="240" w:after="40"/>
              <w:rPr>
                <w:color w:val="000000"/>
              </w:rPr>
            </w:pPr>
            <w:proofErr w:type="spellStart"/>
            <w:r w:rsidRPr="00F84559">
              <w:rPr>
                <w:rFonts w:ascii="SimSun" w:hAnsi="SimSun" w:cs="SimSun" w:hint="eastAsia"/>
              </w:rPr>
              <w:t>频道标识</w:t>
            </w:r>
            <w:proofErr w:type="spellEnd"/>
          </w:p>
        </w:tc>
        <w:tc>
          <w:tcPr>
            <w:tcW w:w="1022" w:type="dxa"/>
            <w:vMerge w:val="restart"/>
            <w:vAlign w:val="center"/>
          </w:tcPr>
          <w:p w:rsidR="000A0A7D" w:rsidRPr="00F84559" w:rsidRDefault="000A0A7D" w:rsidP="005A38C3">
            <w:pPr>
              <w:pStyle w:val="Tablehead"/>
              <w:spacing w:before="240" w:after="40"/>
              <w:rPr>
                <w:color w:val="000000"/>
              </w:rPr>
            </w:pPr>
            <w:proofErr w:type="spellStart"/>
            <w:r w:rsidRPr="00F84559">
              <w:rPr>
                <w:rFonts w:ascii="SimSun" w:hAnsi="SimSun" w:cs="SimSun" w:hint="eastAsia"/>
              </w:rPr>
              <w:t>注释</w:t>
            </w:r>
            <w:proofErr w:type="spellEnd"/>
          </w:p>
        </w:tc>
        <w:tc>
          <w:tcPr>
            <w:tcW w:w="2415" w:type="dxa"/>
            <w:gridSpan w:val="2"/>
            <w:vAlign w:val="center"/>
          </w:tcPr>
          <w:p w:rsidR="000A0A7D" w:rsidRPr="00F84559" w:rsidRDefault="000A0A7D" w:rsidP="005A38C3">
            <w:pPr>
              <w:pStyle w:val="Tablehead"/>
            </w:pPr>
            <w:proofErr w:type="spellStart"/>
            <w:r w:rsidRPr="00F84559">
              <w:rPr>
                <w:rFonts w:ascii="SimSun" w:hAnsi="SimSun" w:cs="SimSun" w:hint="eastAsia"/>
              </w:rPr>
              <w:t>发射频率</w:t>
            </w:r>
            <w:proofErr w:type="spellEnd"/>
            <w:r w:rsidRPr="00F84559">
              <w:br/>
            </w:r>
            <w:r w:rsidRPr="00F84559">
              <w:t>（</w:t>
            </w:r>
            <w:r w:rsidRPr="00F84559">
              <w:t>MHz</w:t>
            </w:r>
            <w:r w:rsidRPr="00F84559">
              <w:t>）</w:t>
            </w:r>
          </w:p>
        </w:tc>
        <w:tc>
          <w:tcPr>
            <w:tcW w:w="958" w:type="dxa"/>
            <w:vMerge w:val="restart"/>
            <w:vAlign w:val="center"/>
          </w:tcPr>
          <w:p w:rsidR="000A0A7D" w:rsidRPr="00F84559" w:rsidRDefault="000A0A7D" w:rsidP="005A38C3">
            <w:pPr>
              <w:pStyle w:val="Tablehead"/>
            </w:pPr>
            <w:proofErr w:type="spellStart"/>
            <w:r w:rsidRPr="00F84559">
              <w:rPr>
                <w:rFonts w:ascii="SimSun" w:hAnsi="SimSun" w:cs="SimSun" w:hint="eastAsia"/>
              </w:rPr>
              <w:t>船舶之间</w:t>
            </w:r>
            <w:proofErr w:type="spellEnd"/>
          </w:p>
        </w:tc>
        <w:tc>
          <w:tcPr>
            <w:tcW w:w="2445" w:type="dxa"/>
            <w:gridSpan w:val="2"/>
            <w:vAlign w:val="center"/>
          </w:tcPr>
          <w:p w:rsidR="000A0A7D" w:rsidRPr="00F84559" w:rsidRDefault="000A0A7D" w:rsidP="005A38C3">
            <w:pPr>
              <w:pStyle w:val="Tablehead"/>
            </w:pPr>
            <w:proofErr w:type="spellStart"/>
            <w:r w:rsidRPr="00F84559">
              <w:rPr>
                <w:rFonts w:ascii="SimSun" w:hAnsi="SimSun" w:cs="SimSun" w:hint="eastAsia"/>
              </w:rPr>
              <w:t>港口作业</w:t>
            </w:r>
            <w:proofErr w:type="spellEnd"/>
            <w:r w:rsidRPr="00F84559">
              <w:br/>
            </w:r>
            <w:proofErr w:type="spellStart"/>
            <w:r w:rsidRPr="00F84559">
              <w:rPr>
                <w:rFonts w:ascii="SimSun" w:hAnsi="SimSun" w:cs="SimSun" w:hint="eastAsia"/>
              </w:rPr>
              <w:t>及船舶移动</w:t>
            </w:r>
            <w:proofErr w:type="spellEnd"/>
          </w:p>
        </w:tc>
        <w:tc>
          <w:tcPr>
            <w:tcW w:w="1665" w:type="dxa"/>
            <w:vMerge w:val="restart"/>
            <w:vAlign w:val="center"/>
          </w:tcPr>
          <w:p w:rsidR="000A0A7D" w:rsidRPr="00F84559" w:rsidRDefault="000A0A7D" w:rsidP="005A38C3">
            <w:pPr>
              <w:pStyle w:val="Tablehead"/>
            </w:pPr>
            <w:proofErr w:type="spellStart"/>
            <w:r w:rsidRPr="00F84559">
              <w:rPr>
                <w:rFonts w:ascii="SimSun" w:hAnsi="SimSun" w:cs="SimSun" w:hint="eastAsia"/>
              </w:rPr>
              <w:t>公众通信</w:t>
            </w:r>
            <w:proofErr w:type="spellEnd"/>
          </w:p>
        </w:tc>
      </w:tr>
      <w:tr w:rsidR="000A0A7D" w:rsidRPr="00F84559" w:rsidTr="005A38C3">
        <w:trPr>
          <w:cantSplit/>
          <w:tblHeader/>
        </w:trPr>
        <w:tc>
          <w:tcPr>
            <w:tcW w:w="1134" w:type="dxa"/>
            <w:vMerge/>
            <w:vAlign w:val="center"/>
          </w:tcPr>
          <w:p w:rsidR="000A0A7D" w:rsidRPr="00F84559" w:rsidRDefault="000A0A7D" w:rsidP="005A38C3">
            <w:pPr>
              <w:pStyle w:val="Tablehead"/>
            </w:pPr>
          </w:p>
        </w:tc>
        <w:tc>
          <w:tcPr>
            <w:tcW w:w="1022" w:type="dxa"/>
            <w:vMerge/>
            <w:vAlign w:val="center"/>
          </w:tcPr>
          <w:p w:rsidR="000A0A7D" w:rsidRPr="00F84559" w:rsidRDefault="000A0A7D" w:rsidP="005A38C3">
            <w:pPr>
              <w:pStyle w:val="Tablehead"/>
            </w:pPr>
          </w:p>
        </w:tc>
        <w:tc>
          <w:tcPr>
            <w:tcW w:w="1167" w:type="dxa"/>
            <w:vAlign w:val="center"/>
          </w:tcPr>
          <w:p w:rsidR="000A0A7D" w:rsidRPr="00F84559" w:rsidRDefault="000A0A7D" w:rsidP="005A38C3">
            <w:pPr>
              <w:pStyle w:val="Tablehead"/>
            </w:pPr>
            <w:proofErr w:type="spellStart"/>
            <w:r w:rsidRPr="00F84559">
              <w:rPr>
                <w:rFonts w:ascii="SimSun" w:hAnsi="SimSun" w:cs="SimSun" w:hint="eastAsia"/>
              </w:rPr>
              <w:t>发自船舶</w:t>
            </w:r>
            <w:proofErr w:type="spellEnd"/>
            <w:r w:rsidRPr="00F84559">
              <w:rPr>
                <w:rFonts w:ascii="SimSun" w:cs="SimSun"/>
              </w:rPr>
              <w:br/>
            </w:r>
            <w:proofErr w:type="spellStart"/>
            <w:r w:rsidRPr="00F84559">
              <w:rPr>
                <w:rFonts w:ascii="SimSun" w:hAnsi="SimSun" w:cs="SimSun" w:hint="eastAsia"/>
              </w:rPr>
              <w:t>电台</w:t>
            </w:r>
            <w:proofErr w:type="spellEnd"/>
          </w:p>
        </w:tc>
        <w:tc>
          <w:tcPr>
            <w:tcW w:w="1248" w:type="dxa"/>
            <w:vAlign w:val="center"/>
          </w:tcPr>
          <w:p w:rsidR="000A0A7D" w:rsidRPr="00F84559" w:rsidRDefault="000A0A7D" w:rsidP="005A38C3">
            <w:pPr>
              <w:pStyle w:val="Tablehead"/>
            </w:pPr>
            <w:proofErr w:type="spellStart"/>
            <w:r w:rsidRPr="00F84559">
              <w:rPr>
                <w:rFonts w:ascii="SimSun" w:hAnsi="SimSun" w:cs="SimSun" w:hint="eastAsia"/>
              </w:rPr>
              <w:t>发自</w:t>
            </w:r>
            <w:proofErr w:type="spellEnd"/>
            <w:r w:rsidRPr="00F84559">
              <w:rPr>
                <w:rFonts w:ascii="SimSun" w:hAnsi="SimSun" w:cs="SimSun" w:hint="eastAsia"/>
                <w:lang w:eastAsia="zh-CN"/>
              </w:rPr>
              <w:t>海岸</w:t>
            </w:r>
            <w:r w:rsidRPr="00F84559">
              <w:rPr>
                <w:rFonts w:ascii="SimSun" w:cs="SimSun"/>
              </w:rPr>
              <w:br/>
            </w:r>
            <w:proofErr w:type="spellStart"/>
            <w:r w:rsidRPr="00F84559">
              <w:rPr>
                <w:rFonts w:ascii="SimSun" w:hAnsi="SimSun" w:cs="SimSun" w:hint="eastAsia"/>
              </w:rPr>
              <w:t>电台</w:t>
            </w:r>
            <w:proofErr w:type="spellEnd"/>
          </w:p>
        </w:tc>
        <w:tc>
          <w:tcPr>
            <w:tcW w:w="958" w:type="dxa"/>
            <w:vMerge/>
            <w:vAlign w:val="center"/>
          </w:tcPr>
          <w:p w:rsidR="000A0A7D" w:rsidRPr="00F84559" w:rsidRDefault="000A0A7D" w:rsidP="005A38C3">
            <w:pPr>
              <w:pStyle w:val="Tablehead"/>
            </w:pPr>
          </w:p>
        </w:tc>
        <w:tc>
          <w:tcPr>
            <w:tcW w:w="1254" w:type="dxa"/>
            <w:vAlign w:val="center"/>
          </w:tcPr>
          <w:p w:rsidR="000A0A7D" w:rsidRPr="00F84559" w:rsidRDefault="000A0A7D" w:rsidP="005A38C3">
            <w:pPr>
              <w:pStyle w:val="Tablehead"/>
            </w:pPr>
            <w:proofErr w:type="spellStart"/>
            <w:r w:rsidRPr="00F84559">
              <w:rPr>
                <w:rFonts w:ascii="SimSun" w:hAnsi="SimSun" w:cs="SimSun" w:hint="eastAsia"/>
              </w:rPr>
              <w:t>单频</w:t>
            </w:r>
            <w:proofErr w:type="spellEnd"/>
          </w:p>
        </w:tc>
        <w:tc>
          <w:tcPr>
            <w:tcW w:w="1191" w:type="dxa"/>
            <w:vAlign w:val="center"/>
          </w:tcPr>
          <w:p w:rsidR="000A0A7D" w:rsidRPr="00F84559" w:rsidRDefault="000A0A7D" w:rsidP="005A38C3">
            <w:pPr>
              <w:pStyle w:val="Tablehead"/>
              <w:rPr>
                <w:lang w:eastAsia="zh-CN"/>
              </w:rPr>
            </w:pPr>
            <w:r w:rsidRPr="00F84559">
              <w:rPr>
                <w:rFonts w:hint="eastAsia"/>
                <w:lang w:eastAsia="zh-CN"/>
              </w:rPr>
              <w:t>双频</w:t>
            </w:r>
          </w:p>
        </w:tc>
        <w:tc>
          <w:tcPr>
            <w:tcW w:w="1665" w:type="dxa"/>
            <w:vMerge/>
            <w:vAlign w:val="center"/>
          </w:tcPr>
          <w:p w:rsidR="000A0A7D" w:rsidRPr="00F84559" w:rsidRDefault="000A0A7D" w:rsidP="005A38C3">
            <w:pPr>
              <w:pStyle w:val="Tablehead"/>
            </w:pP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lang w:eastAsia="zh-CN"/>
              </w:rPr>
            </w:pPr>
            <w:r w:rsidRPr="00F84559">
              <w:rPr>
                <w:sz w:val="20"/>
                <w:lang w:eastAsia="zh-CN"/>
              </w:rPr>
              <w:t>…</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sz w:val="20"/>
              </w:rPr>
            </w:pPr>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lang w:eastAsia="zh-CN"/>
              </w:rPr>
            </w:pPr>
            <w:r w:rsidRPr="00F84559">
              <w:rPr>
                <w:sz w:val="20"/>
                <w:lang w:eastAsia="zh-CN"/>
              </w:rPr>
              <w:t>…</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lang w:eastAsia="zh-CN"/>
              </w:rPr>
            </w:pPr>
            <w:r w:rsidRPr="00F84559">
              <w:rPr>
                <w:sz w:val="20"/>
                <w:lang w:eastAsia="zh-CN"/>
              </w:rPr>
              <w:t>…</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lang w:eastAsia="zh-CN"/>
              </w:rPr>
            </w:pPr>
            <w:r w:rsidRPr="00F84559">
              <w:rPr>
                <w:sz w:val="20"/>
                <w:lang w:eastAsia="zh-CN"/>
              </w:rPr>
              <w:t>…</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sz w:val="20"/>
              </w:rPr>
            </w:pP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t>80</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y)</w:t>
            </w:r>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157.025</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161.625</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0"/>
              </w:rPr>
            </w:pPr>
            <w:r w:rsidRPr="00F84559">
              <w:rPr>
                <w:sz w:val="20"/>
              </w:rPr>
              <w:t>21</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y)</w:t>
            </w:r>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157.050</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161.650</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t>81</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y)</w:t>
            </w:r>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157.075</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161.675</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0"/>
              </w:rPr>
            </w:pPr>
            <w:r w:rsidRPr="00F84559">
              <w:rPr>
                <w:sz w:val="20"/>
              </w:rPr>
              <w:t>22</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y)</w:t>
            </w:r>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157.100</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161.700</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t>82</w:t>
            </w:r>
          </w:p>
        </w:tc>
        <w:tc>
          <w:tcPr>
            <w:tcW w:w="1022"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x), y)</w:t>
            </w:r>
          </w:p>
        </w:tc>
        <w:tc>
          <w:tcPr>
            <w:tcW w:w="1167"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157.125</w:t>
            </w:r>
          </w:p>
        </w:tc>
        <w:tc>
          <w:tcPr>
            <w:tcW w:w="124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161.725</w:t>
            </w:r>
          </w:p>
        </w:tc>
        <w:tc>
          <w:tcPr>
            <w:tcW w:w="95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0"/>
              </w:rPr>
            </w:pPr>
            <w:r w:rsidRPr="00F84559">
              <w:rPr>
                <w:sz w:val="20"/>
              </w:rPr>
              <w:t>23</w:t>
            </w:r>
          </w:p>
        </w:tc>
        <w:tc>
          <w:tcPr>
            <w:tcW w:w="1022"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x), y)</w:t>
            </w:r>
          </w:p>
        </w:tc>
        <w:tc>
          <w:tcPr>
            <w:tcW w:w="1167"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157.150</w:t>
            </w:r>
          </w:p>
        </w:tc>
        <w:tc>
          <w:tcPr>
            <w:tcW w:w="124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161.750</w:t>
            </w:r>
          </w:p>
        </w:tc>
        <w:tc>
          <w:tcPr>
            <w:tcW w:w="95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t>83</w:t>
            </w:r>
          </w:p>
        </w:tc>
        <w:tc>
          <w:tcPr>
            <w:tcW w:w="1022"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w), x), y)</w:t>
            </w:r>
          </w:p>
        </w:tc>
        <w:tc>
          <w:tcPr>
            <w:tcW w:w="1167"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157.175</w:t>
            </w:r>
          </w:p>
        </w:tc>
        <w:tc>
          <w:tcPr>
            <w:tcW w:w="124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161.775</w:t>
            </w:r>
          </w:p>
        </w:tc>
        <w:tc>
          <w:tcPr>
            <w:tcW w:w="95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0"/>
              </w:rPr>
            </w:pPr>
            <w:r w:rsidRPr="00F84559">
              <w:rPr>
                <w:sz w:val="20"/>
              </w:rPr>
              <w:t>24</w:t>
            </w:r>
          </w:p>
        </w:tc>
        <w:tc>
          <w:tcPr>
            <w:tcW w:w="1022"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 xml:space="preserve">w), </w:t>
            </w:r>
            <w:proofErr w:type="spellStart"/>
            <w:r w:rsidRPr="00F84559">
              <w:rPr>
                <w:i/>
                <w:sz w:val="20"/>
              </w:rPr>
              <w:t>ww</w:t>
            </w:r>
            <w:proofErr w:type="spellEnd"/>
            <w:r w:rsidRPr="00F84559">
              <w:rPr>
                <w:i/>
                <w:sz w:val="20"/>
              </w:rPr>
              <w:t>), x), y)</w:t>
            </w:r>
            <w:ins w:id="16" w:author="lenovo" w:date="2014-05-27T15:26:00Z">
              <w:r w:rsidRPr="00F84559">
                <w:rPr>
                  <w:i/>
                  <w:sz w:val="20"/>
                </w:rPr>
                <w:t>,</w:t>
              </w:r>
            </w:ins>
            <w:proofErr w:type="spellStart"/>
            <w:ins w:id="17" w:author="lenovo" w:date="2014-05-27T16:41:00Z">
              <w:r w:rsidRPr="00F84559">
                <w:rPr>
                  <w:i/>
                  <w:sz w:val="20"/>
                </w:rPr>
                <w:t>dddd</w:t>
              </w:r>
            </w:ins>
            <w:proofErr w:type="spellEnd"/>
            <w:ins w:id="18" w:author="lenovo" w:date="2014-05-27T15:26:00Z">
              <w:r w:rsidRPr="00F84559">
                <w:rPr>
                  <w:i/>
                  <w:sz w:val="20"/>
                </w:rPr>
                <w:t>)</w:t>
              </w:r>
            </w:ins>
          </w:p>
        </w:tc>
        <w:tc>
          <w:tcPr>
            <w:tcW w:w="1167"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157.200</w:t>
            </w:r>
          </w:p>
        </w:tc>
        <w:tc>
          <w:tcPr>
            <w:tcW w:w="124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161.800</w:t>
            </w:r>
          </w:p>
        </w:tc>
        <w:tc>
          <w:tcPr>
            <w:tcW w:w="958"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lastRenderedPageBreak/>
              <w:t>84</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 xml:space="preserve">w), </w:t>
            </w:r>
            <w:proofErr w:type="spellStart"/>
            <w:r w:rsidRPr="00F84559">
              <w:rPr>
                <w:i/>
                <w:sz w:val="20"/>
              </w:rPr>
              <w:t>ww</w:t>
            </w:r>
            <w:proofErr w:type="spellEnd"/>
            <w:r w:rsidRPr="00F84559">
              <w:rPr>
                <w:i/>
                <w:sz w:val="20"/>
              </w:rPr>
              <w:t>), x), y)</w:t>
            </w:r>
            <w:ins w:id="19" w:author="lenovo" w:date="2014-05-27T15:26:00Z">
              <w:r w:rsidRPr="00F84559">
                <w:rPr>
                  <w:i/>
                  <w:sz w:val="20"/>
                </w:rPr>
                <w:t xml:space="preserve">, </w:t>
              </w:r>
            </w:ins>
            <w:proofErr w:type="spellStart"/>
            <w:ins w:id="20" w:author="lenovo" w:date="2014-05-27T16:41:00Z">
              <w:r w:rsidRPr="00F84559">
                <w:rPr>
                  <w:i/>
                  <w:sz w:val="20"/>
                </w:rPr>
                <w:t>dddd</w:t>
              </w:r>
            </w:ins>
            <w:proofErr w:type="spellEnd"/>
            <w:ins w:id="21" w:author="lenovo" w:date="2014-05-27T15:26:00Z">
              <w:r w:rsidRPr="00F84559">
                <w:rPr>
                  <w:i/>
                  <w:sz w:val="20"/>
                </w:rPr>
                <w:t>)</w:t>
              </w:r>
            </w:ins>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157.225</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161.825</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0"/>
              </w:rPr>
            </w:pPr>
            <w:r w:rsidRPr="00F84559">
              <w:rPr>
                <w:sz w:val="20"/>
              </w:rPr>
              <w:t>25</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 xml:space="preserve">w), </w:t>
            </w:r>
            <w:proofErr w:type="spellStart"/>
            <w:r w:rsidRPr="00F84559">
              <w:rPr>
                <w:i/>
                <w:sz w:val="20"/>
              </w:rPr>
              <w:t>ww</w:t>
            </w:r>
            <w:proofErr w:type="spellEnd"/>
            <w:r w:rsidRPr="00F84559">
              <w:rPr>
                <w:i/>
                <w:sz w:val="20"/>
              </w:rPr>
              <w:t>), x), y)</w:t>
            </w:r>
            <w:ins w:id="22" w:author="lenovo" w:date="2014-05-27T15:26:00Z">
              <w:r w:rsidRPr="00F84559">
                <w:rPr>
                  <w:i/>
                  <w:sz w:val="20"/>
                </w:rPr>
                <w:t xml:space="preserve">, </w:t>
              </w:r>
            </w:ins>
            <w:proofErr w:type="spellStart"/>
            <w:ins w:id="23" w:author="lenovo" w:date="2014-05-27T16:41:00Z">
              <w:r w:rsidRPr="00F84559">
                <w:rPr>
                  <w:i/>
                  <w:sz w:val="20"/>
                </w:rPr>
                <w:t>dddd</w:t>
              </w:r>
            </w:ins>
            <w:proofErr w:type="spellEnd"/>
            <w:ins w:id="24" w:author="lenovo" w:date="2014-05-27T15:26:00Z">
              <w:r w:rsidRPr="00F84559">
                <w:rPr>
                  <w:i/>
                  <w:sz w:val="20"/>
                </w:rPr>
                <w:t>)</w:t>
              </w:r>
            </w:ins>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157.250</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161.850</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t>85</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 xml:space="preserve">w), </w:t>
            </w:r>
            <w:proofErr w:type="spellStart"/>
            <w:r w:rsidRPr="00F84559">
              <w:rPr>
                <w:i/>
                <w:sz w:val="20"/>
              </w:rPr>
              <w:t>ww</w:t>
            </w:r>
            <w:proofErr w:type="spellEnd"/>
            <w:r w:rsidRPr="00F84559">
              <w:rPr>
                <w:i/>
                <w:sz w:val="20"/>
              </w:rPr>
              <w:t>), x), y)</w:t>
            </w:r>
            <w:ins w:id="25" w:author="lenovo" w:date="2014-05-27T15:26:00Z">
              <w:r w:rsidRPr="00F84559">
                <w:rPr>
                  <w:i/>
                  <w:sz w:val="20"/>
                </w:rPr>
                <w:t xml:space="preserve">, </w:t>
              </w:r>
            </w:ins>
            <w:proofErr w:type="spellStart"/>
            <w:ins w:id="26" w:author="lenovo" w:date="2014-05-27T16:41:00Z">
              <w:r w:rsidRPr="00F84559">
                <w:rPr>
                  <w:i/>
                  <w:sz w:val="20"/>
                </w:rPr>
                <w:t>dddd</w:t>
              </w:r>
            </w:ins>
            <w:proofErr w:type="spellEnd"/>
            <w:ins w:id="27" w:author="lenovo" w:date="2014-05-27T15:26:00Z">
              <w:r w:rsidRPr="00F84559">
                <w:rPr>
                  <w:i/>
                  <w:sz w:val="20"/>
                </w:rPr>
                <w:t>)</w:t>
              </w:r>
            </w:ins>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157.275</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161.875</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0"/>
              </w:rPr>
            </w:pPr>
            <w:r w:rsidRPr="00F84559">
              <w:rPr>
                <w:sz w:val="20"/>
              </w:rPr>
              <w:t>26</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 xml:space="preserve">w), </w:t>
            </w:r>
            <w:proofErr w:type="spellStart"/>
            <w:r w:rsidRPr="00F84559">
              <w:rPr>
                <w:i/>
                <w:sz w:val="20"/>
              </w:rPr>
              <w:t>ww</w:t>
            </w:r>
            <w:proofErr w:type="spellEnd"/>
            <w:r w:rsidRPr="00F84559">
              <w:rPr>
                <w:i/>
                <w:sz w:val="20"/>
              </w:rPr>
              <w:t>), x), y)</w:t>
            </w:r>
            <w:ins w:id="28" w:author="lenovo" w:date="2014-05-27T15:26:00Z">
              <w:r w:rsidRPr="00F84559">
                <w:rPr>
                  <w:i/>
                  <w:sz w:val="20"/>
                </w:rPr>
                <w:t xml:space="preserve">, </w:t>
              </w:r>
            </w:ins>
            <w:proofErr w:type="spellStart"/>
            <w:ins w:id="29" w:author="lenovo" w:date="2014-05-27T16:41:00Z">
              <w:r w:rsidRPr="00F84559">
                <w:rPr>
                  <w:i/>
                  <w:sz w:val="20"/>
                </w:rPr>
                <w:t>dddd</w:t>
              </w:r>
            </w:ins>
            <w:proofErr w:type="spellEnd"/>
            <w:ins w:id="30" w:author="lenovo" w:date="2014-05-27T15:26:00Z">
              <w:r w:rsidRPr="00F84559">
                <w:rPr>
                  <w:i/>
                  <w:sz w:val="20"/>
                </w:rPr>
                <w:t>)</w:t>
              </w:r>
            </w:ins>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157.300</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161.900</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r w:rsidR="000A0A7D" w:rsidRPr="00F84559" w:rsidTr="005A38C3">
        <w:trPr>
          <w:cantSplit/>
        </w:trPr>
        <w:tc>
          <w:tcPr>
            <w:tcW w:w="113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right"/>
              <w:rPr>
                <w:sz w:val="20"/>
              </w:rPr>
            </w:pPr>
            <w:r w:rsidRPr="00F84559">
              <w:rPr>
                <w:sz w:val="20"/>
              </w:rPr>
              <w:t>86</w:t>
            </w:r>
          </w:p>
        </w:tc>
        <w:tc>
          <w:tcPr>
            <w:tcW w:w="1022"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i/>
                <w:iCs/>
                <w:sz w:val="20"/>
              </w:rPr>
            </w:pPr>
            <w:r w:rsidRPr="00F84559">
              <w:rPr>
                <w:i/>
                <w:sz w:val="20"/>
              </w:rPr>
              <w:t xml:space="preserve">w), </w:t>
            </w:r>
            <w:proofErr w:type="spellStart"/>
            <w:r w:rsidRPr="00F84559">
              <w:rPr>
                <w:i/>
                <w:sz w:val="20"/>
              </w:rPr>
              <w:t>ww</w:t>
            </w:r>
            <w:proofErr w:type="spellEnd"/>
            <w:r w:rsidRPr="00F84559">
              <w:rPr>
                <w:i/>
                <w:sz w:val="20"/>
              </w:rPr>
              <w:t>), x), y)</w:t>
            </w:r>
            <w:ins w:id="31" w:author="lenovo" w:date="2014-05-27T15:26:00Z">
              <w:r w:rsidRPr="00F84559">
                <w:rPr>
                  <w:i/>
                  <w:sz w:val="20"/>
                </w:rPr>
                <w:t xml:space="preserve">, </w:t>
              </w:r>
            </w:ins>
            <w:proofErr w:type="spellStart"/>
            <w:ins w:id="32" w:author="lenovo" w:date="2014-05-27T16:41:00Z">
              <w:r w:rsidRPr="00F84559">
                <w:rPr>
                  <w:i/>
                  <w:sz w:val="20"/>
                </w:rPr>
                <w:t>dddd</w:t>
              </w:r>
            </w:ins>
            <w:proofErr w:type="spellEnd"/>
            <w:ins w:id="33" w:author="lenovo" w:date="2014-05-27T15:26:00Z">
              <w:r w:rsidRPr="00F84559">
                <w:rPr>
                  <w:i/>
                  <w:sz w:val="20"/>
                </w:rPr>
                <w:t>)</w:t>
              </w:r>
            </w:ins>
          </w:p>
        </w:tc>
        <w:tc>
          <w:tcPr>
            <w:tcW w:w="1167"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157.325</w:t>
            </w:r>
          </w:p>
        </w:tc>
        <w:tc>
          <w:tcPr>
            <w:tcW w:w="124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161.925</w:t>
            </w:r>
          </w:p>
        </w:tc>
        <w:tc>
          <w:tcPr>
            <w:tcW w:w="958"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p>
        </w:tc>
        <w:tc>
          <w:tcPr>
            <w:tcW w:w="1254"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191"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c>
          <w:tcPr>
            <w:tcW w:w="1665" w:type="dxa"/>
            <w:vAlign w:val="center"/>
          </w:tcPr>
          <w:p w:rsidR="000A0A7D" w:rsidRPr="00F84559" w:rsidRDefault="000A0A7D" w:rsidP="005A38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0"/>
              </w:rPr>
            </w:pPr>
            <w:r w:rsidRPr="00F84559">
              <w:rPr>
                <w:sz w:val="20"/>
              </w:rPr>
              <w:t>x</w:t>
            </w:r>
          </w:p>
        </w:tc>
      </w:tr>
    </w:tbl>
    <w:p w:rsidR="00F33BF0" w:rsidRDefault="00F33BF0" w:rsidP="00F33BF0">
      <w:pPr>
        <w:pStyle w:val="Reasons"/>
        <w:rPr>
          <w:lang w:eastAsia="zh-CN"/>
        </w:rPr>
      </w:pPr>
    </w:p>
    <w:p w:rsidR="008154A4" w:rsidRPr="00BA480C" w:rsidRDefault="008154A4" w:rsidP="00BA480C">
      <w:pPr>
        <w:pStyle w:val="Tablelegend"/>
        <w:jc w:val="center"/>
        <w:rPr>
          <w:b/>
          <w:bCs/>
          <w:lang w:eastAsia="zh-CN"/>
        </w:rPr>
      </w:pPr>
      <w:r w:rsidRPr="00BA480C">
        <w:rPr>
          <w:rFonts w:hint="eastAsia"/>
          <w:b/>
          <w:bCs/>
          <w:lang w:eastAsia="zh-CN"/>
        </w:rPr>
        <w:t>有关表格的注释</w:t>
      </w:r>
    </w:p>
    <w:p w:rsidR="00F33BF0" w:rsidRPr="00835D10" w:rsidRDefault="00F33BF0" w:rsidP="00BA480C">
      <w:pPr>
        <w:jc w:val="center"/>
        <w:rPr>
          <w:bCs/>
          <w:i/>
        </w:rPr>
      </w:pPr>
      <w:r w:rsidRPr="00835D10">
        <w:t>…/…</w:t>
      </w:r>
    </w:p>
    <w:p w:rsidR="00EF0AD8" w:rsidRDefault="008154A4" w:rsidP="000A0A7D">
      <w:pPr>
        <w:pStyle w:val="Proposal"/>
        <w:rPr>
          <w:lang w:eastAsia="zh-CN"/>
        </w:rPr>
      </w:pPr>
      <w:r>
        <w:rPr>
          <w:lang w:eastAsia="zh-CN"/>
        </w:rPr>
        <w:t>MOD</w:t>
      </w:r>
      <w:r>
        <w:rPr>
          <w:lang w:eastAsia="zh-CN"/>
        </w:rPr>
        <w:tab/>
      </w:r>
      <w:r w:rsidR="000A0A7D">
        <w:rPr>
          <w:lang w:eastAsia="zh-CN"/>
        </w:rPr>
        <w:t>BDI/KEN/UGA/RRW/TZA</w:t>
      </w:r>
      <w:r>
        <w:rPr>
          <w:lang w:eastAsia="zh-CN"/>
        </w:rPr>
        <w:t>/85A16/5</w:t>
      </w:r>
    </w:p>
    <w:p w:rsidR="000A0A7D" w:rsidRPr="00F84559" w:rsidRDefault="000A0A7D" w:rsidP="00A46084">
      <w:pPr>
        <w:pStyle w:val="Tablelegend"/>
        <w:rPr>
          <w:lang w:eastAsia="zh-CN"/>
        </w:rPr>
      </w:pPr>
      <w:r w:rsidRPr="00F84559">
        <w:rPr>
          <w:rFonts w:eastAsia="STKaiti"/>
          <w:i/>
          <w:iCs/>
          <w:lang w:eastAsia="zh-CN"/>
        </w:rPr>
        <w:t>w)</w:t>
      </w:r>
      <w:r w:rsidRPr="00F84559">
        <w:rPr>
          <w:rFonts w:ascii="STKaiti" w:eastAsia="STKaiti" w:hAnsi="STKaiti" w:cstheme="majorBidi"/>
          <w:lang w:eastAsia="zh-CN"/>
        </w:rPr>
        <w:tab/>
      </w:r>
      <w:r w:rsidRPr="00F84559">
        <w:rPr>
          <w:rFonts w:hint="eastAsia"/>
          <w:lang w:eastAsia="zh-CN"/>
        </w:rPr>
        <w:t>在</w:t>
      </w:r>
      <w:r w:rsidRPr="00F84559">
        <w:rPr>
          <w:lang w:eastAsia="zh-CN"/>
        </w:rPr>
        <w:t>1</w:t>
      </w:r>
      <w:r w:rsidRPr="00F84559">
        <w:rPr>
          <w:rFonts w:hint="eastAsia"/>
          <w:lang w:eastAsia="zh-CN"/>
        </w:rPr>
        <w:t>区和</w:t>
      </w:r>
      <w:r w:rsidRPr="00F84559">
        <w:rPr>
          <w:lang w:eastAsia="zh-CN"/>
        </w:rPr>
        <w:t>3</w:t>
      </w:r>
      <w:r w:rsidRPr="00F84559">
        <w:rPr>
          <w:rFonts w:hint="eastAsia"/>
          <w:lang w:eastAsia="zh-CN"/>
        </w:rPr>
        <w:t>区</w:t>
      </w:r>
      <w:ins w:id="34" w:author="Zheng, Bingyue" w:date="2015-01-07T11:42:00Z">
        <w:r w:rsidRPr="00F84559">
          <w:rPr>
            <w:rFonts w:hint="eastAsia"/>
            <w:lang w:eastAsia="zh-CN"/>
          </w:rPr>
          <w:t>（中国除外）</w:t>
        </w:r>
      </w:ins>
      <w:r w:rsidRPr="00F84559">
        <w:rPr>
          <w:rFonts w:hint="eastAsia"/>
          <w:lang w:eastAsia="zh-CN"/>
        </w:rPr>
        <w:t>：</w:t>
      </w:r>
    </w:p>
    <w:p w:rsidR="000A0A7D" w:rsidRPr="000A0A7D" w:rsidRDefault="000A0A7D" w:rsidP="00A53A1C">
      <w:pPr>
        <w:pStyle w:val="Tablelegend"/>
        <w:rPr>
          <w:lang w:eastAsia="zh-CN"/>
        </w:rPr>
      </w:pPr>
      <w:r w:rsidRPr="00F84559">
        <w:rPr>
          <w:rFonts w:hint="eastAsia"/>
          <w:lang w:eastAsia="zh-CN"/>
        </w:rPr>
        <w:tab/>
      </w:r>
      <w:r w:rsidRPr="00F84559">
        <w:rPr>
          <w:rFonts w:hint="eastAsia"/>
          <w:lang w:eastAsia="zh-CN"/>
        </w:rPr>
        <w:t>截至</w:t>
      </w:r>
      <w:r w:rsidRPr="000A0A7D">
        <w:rPr>
          <w:lang w:eastAsia="zh-CN"/>
        </w:rPr>
        <w:t>2017</w:t>
      </w:r>
      <w:r w:rsidRPr="00F84559">
        <w:rPr>
          <w:rFonts w:hint="eastAsia"/>
          <w:lang w:eastAsia="zh-CN"/>
        </w:rPr>
        <w:t>年</w:t>
      </w:r>
      <w:r w:rsidRPr="000A0A7D">
        <w:rPr>
          <w:lang w:eastAsia="zh-CN"/>
        </w:rPr>
        <w:t>1</w:t>
      </w:r>
      <w:r w:rsidRPr="00F84559">
        <w:rPr>
          <w:rFonts w:hint="eastAsia"/>
          <w:lang w:eastAsia="zh-CN"/>
        </w:rPr>
        <w:t>月</w:t>
      </w:r>
      <w:r w:rsidRPr="000A0A7D">
        <w:rPr>
          <w:lang w:eastAsia="zh-CN"/>
        </w:rPr>
        <w:t>1</w:t>
      </w:r>
      <w:r w:rsidRPr="00F84559">
        <w:rPr>
          <w:rFonts w:hint="eastAsia"/>
          <w:lang w:eastAsia="zh-CN"/>
        </w:rPr>
        <w:t>日，</w:t>
      </w:r>
      <w:r w:rsidRPr="000A0A7D">
        <w:rPr>
          <w:lang w:eastAsia="zh-CN"/>
        </w:rPr>
        <w:t>157.</w:t>
      </w:r>
      <w:r w:rsidRPr="000A0A7D">
        <w:rPr>
          <w:rFonts w:hint="eastAsia"/>
          <w:lang w:eastAsia="zh-CN"/>
        </w:rPr>
        <w:t>0</w:t>
      </w:r>
      <w:r w:rsidRPr="000A0A7D">
        <w:rPr>
          <w:lang w:eastAsia="zh-CN"/>
        </w:rPr>
        <w:t>25</w:t>
      </w:r>
      <w:r w:rsidRPr="000A0A7D">
        <w:rPr>
          <w:rFonts w:hint="eastAsia"/>
          <w:lang w:eastAsia="zh-CN"/>
        </w:rPr>
        <w:t>-</w:t>
      </w:r>
      <w:r w:rsidRPr="000A0A7D">
        <w:rPr>
          <w:lang w:eastAsia="zh-CN"/>
        </w:rPr>
        <w:t>157.325 MHz</w:t>
      </w:r>
      <w:r w:rsidRPr="000A0A7D">
        <w:rPr>
          <w:rFonts w:hint="eastAsia"/>
          <w:lang w:eastAsia="zh-CN"/>
        </w:rPr>
        <w:t>频段和</w:t>
      </w:r>
      <w:r w:rsidRPr="000A0A7D">
        <w:rPr>
          <w:lang w:eastAsia="zh-CN"/>
        </w:rPr>
        <w:t>161.</w:t>
      </w:r>
      <w:r w:rsidRPr="000A0A7D">
        <w:rPr>
          <w:rFonts w:hint="eastAsia"/>
          <w:lang w:eastAsia="zh-CN"/>
        </w:rPr>
        <w:t>6</w:t>
      </w:r>
      <w:r w:rsidRPr="000A0A7D">
        <w:rPr>
          <w:lang w:eastAsia="zh-CN"/>
        </w:rPr>
        <w:t>25</w:t>
      </w:r>
      <w:r w:rsidRPr="000A0A7D">
        <w:rPr>
          <w:rFonts w:hint="eastAsia"/>
          <w:lang w:eastAsia="zh-CN"/>
        </w:rPr>
        <w:t>-</w:t>
      </w:r>
      <w:r w:rsidRPr="000A0A7D">
        <w:rPr>
          <w:lang w:eastAsia="zh-CN"/>
        </w:rPr>
        <w:t>161.925 MHz</w:t>
      </w:r>
      <w:r w:rsidRPr="000A0A7D">
        <w:rPr>
          <w:rFonts w:hint="eastAsia"/>
          <w:lang w:eastAsia="zh-CN"/>
        </w:rPr>
        <w:t>频段（对应于</w:t>
      </w:r>
      <w:r w:rsidR="00E139C8">
        <w:rPr>
          <w:rFonts w:hint="eastAsia"/>
          <w:lang w:eastAsia="zh-CN"/>
        </w:rPr>
        <w:t>信道</w:t>
      </w:r>
      <w:r w:rsidRPr="000A0A7D">
        <w:rPr>
          <w:rFonts w:hint="eastAsia"/>
          <w:lang w:eastAsia="zh-CN"/>
        </w:rPr>
        <w:t>80</w:t>
      </w:r>
      <w:r w:rsidRPr="000A0A7D">
        <w:rPr>
          <w:rFonts w:hint="eastAsia"/>
          <w:lang w:eastAsia="zh-CN"/>
        </w:rPr>
        <w:t>、</w:t>
      </w:r>
      <w:r w:rsidRPr="000A0A7D">
        <w:rPr>
          <w:rFonts w:hint="eastAsia"/>
          <w:lang w:eastAsia="zh-CN"/>
        </w:rPr>
        <w:t>21</w:t>
      </w:r>
      <w:r w:rsidRPr="000A0A7D">
        <w:rPr>
          <w:rFonts w:hint="eastAsia"/>
          <w:lang w:eastAsia="zh-CN"/>
        </w:rPr>
        <w:t>、</w:t>
      </w:r>
      <w:r w:rsidRPr="000A0A7D">
        <w:rPr>
          <w:rFonts w:hint="eastAsia"/>
          <w:lang w:eastAsia="zh-CN"/>
        </w:rPr>
        <w:t>81</w:t>
      </w:r>
      <w:r w:rsidRPr="000A0A7D">
        <w:rPr>
          <w:rFonts w:hint="eastAsia"/>
          <w:lang w:eastAsia="zh-CN"/>
        </w:rPr>
        <w:t>、</w:t>
      </w:r>
      <w:r w:rsidRPr="000A0A7D">
        <w:rPr>
          <w:rFonts w:hint="eastAsia"/>
          <w:lang w:eastAsia="zh-CN"/>
        </w:rPr>
        <w:t>22</w:t>
      </w:r>
      <w:r w:rsidRPr="000A0A7D">
        <w:rPr>
          <w:rFonts w:hint="eastAsia"/>
          <w:lang w:eastAsia="zh-CN"/>
        </w:rPr>
        <w:t>、</w:t>
      </w:r>
      <w:r w:rsidRPr="000A0A7D">
        <w:rPr>
          <w:lang w:eastAsia="zh-CN"/>
        </w:rPr>
        <w:t>82</w:t>
      </w:r>
      <w:r w:rsidRPr="000A0A7D">
        <w:rPr>
          <w:rFonts w:hint="eastAsia"/>
          <w:lang w:eastAsia="zh-CN"/>
        </w:rPr>
        <w:t>、</w:t>
      </w:r>
      <w:r w:rsidRPr="000A0A7D">
        <w:rPr>
          <w:lang w:eastAsia="zh-CN"/>
        </w:rPr>
        <w:t>23</w:t>
      </w:r>
      <w:r w:rsidRPr="000A0A7D">
        <w:rPr>
          <w:rFonts w:hint="eastAsia"/>
          <w:lang w:eastAsia="zh-CN"/>
        </w:rPr>
        <w:t>、</w:t>
      </w:r>
      <w:r w:rsidRPr="000A0A7D">
        <w:rPr>
          <w:lang w:eastAsia="zh-CN"/>
        </w:rPr>
        <w:t>83</w:t>
      </w:r>
      <w:r w:rsidRPr="000A0A7D">
        <w:rPr>
          <w:rFonts w:hint="eastAsia"/>
          <w:lang w:eastAsia="zh-CN"/>
        </w:rPr>
        <w:t>、</w:t>
      </w:r>
      <w:r w:rsidRPr="000A0A7D">
        <w:rPr>
          <w:lang w:eastAsia="zh-CN"/>
        </w:rPr>
        <w:t>24</w:t>
      </w:r>
      <w:r w:rsidRPr="000A0A7D">
        <w:rPr>
          <w:rFonts w:hint="eastAsia"/>
          <w:lang w:eastAsia="zh-CN"/>
        </w:rPr>
        <w:t>、</w:t>
      </w:r>
      <w:r w:rsidRPr="000A0A7D">
        <w:rPr>
          <w:lang w:eastAsia="zh-CN"/>
        </w:rPr>
        <w:t>84</w:t>
      </w:r>
      <w:r w:rsidRPr="000A0A7D">
        <w:rPr>
          <w:rFonts w:hint="eastAsia"/>
          <w:lang w:eastAsia="zh-CN"/>
        </w:rPr>
        <w:t>、</w:t>
      </w:r>
      <w:r w:rsidRPr="000A0A7D">
        <w:rPr>
          <w:lang w:eastAsia="zh-CN"/>
        </w:rPr>
        <w:t>25</w:t>
      </w:r>
      <w:r w:rsidRPr="000A0A7D">
        <w:rPr>
          <w:rFonts w:hint="eastAsia"/>
          <w:lang w:eastAsia="zh-CN"/>
        </w:rPr>
        <w:t>、</w:t>
      </w:r>
      <w:r w:rsidRPr="000A0A7D">
        <w:rPr>
          <w:lang w:eastAsia="zh-CN"/>
        </w:rPr>
        <w:t>85</w:t>
      </w:r>
      <w:r w:rsidRPr="000A0A7D">
        <w:rPr>
          <w:rFonts w:hint="eastAsia"/>
          <w:lang w:eastAsia="zh-CN"/>
        </w:rPr>
        <w:t>、</w:t>
      </w:r>
      <w:r w:rsidRPr="000A0A7D">
        <w:rPr>
          <w:lang w:eastAsia="zh-CN"/>
        </w:rPr>
        <w:t>26</w:t>
      </w:r>
      <w:del w:id="35" w:author="胡菠" w:date="2015-02-17T16:01:00Z">
        <w:r w:rsidRPr="000A0A7D" w:rsidDel="0037258D">
          <w:rPr>
            <w:rFonts w:hint="eastAsia"/>
            <w:lang w:eastAsia="zh-CN"/>
          </w:rPr>
          <w:delText>、</w:delText>
        </w:r>
      </w:del>
      <w:ins w:id="36" w:author="胡菠" w:date="2015-02-17T16:01:00Z">
        <w:r w:rsidRPr="000A0A7D">
          <w:rPr>
            <w:rFonts w:hint="eastAsia"/>
            <w:lang w:eastAsia="zh-CN"/>
          </w:rPr>
          <w:t>和</w:t>
        </w:r>
        <w:r w:rsidRPr="000A0A7D">
          <w:rPr>
            <w:lang w:eastAsia="zh-CN"/>
          </w:rPr>
          <w:t>86</w:t>
        </w:r>
      </w:ins>
      <w:r w:rsidRPr="000A0A7D">
        <w:rPr>
          <w:rFonts w:hint="eastAsia"/>
          <w:lang w:eastAsia="zh-CN"/>
        </w:rPr>
        <w:t>）可用于新技术</w:t>
      </w:r>
      <w:ins w:id="37" w:author="Jin, Yue" w:date="2014-06-18T16:01:00Z">
        <w:r w:rsidRPr="000A0A7D">
          <w:rPr>
            <w:rFonts w:hint="eastAsia"/>
            <w:lang w:eastAsia="zh-CN"/>
          </w:rPr>
          <w:t>或</w:t>
        </w:r>
        <w:r w:rsidRPr="000A0A7D">
          <w:rPr>
            <w:rFonts w:hint="eastAsia"/>
            <w:lang w:eastAsia="zh-CN"/>
          </w:rPr>
          <w:t>VDE</w:t>
        </w:r>
        <w:r w:rsidRPr="000A0A7D">
          <w:rPr>
            <w:rFonts w:hint="eastAsia"/>
            <w:lang w:eastAsia="zh-CN"/>
          </w:rPr>
          <w:t>地面部分的测试和</w:t>
        </w:r>
      </w:ins>
      <w:ins w:id="38" w:author="Zhang, Lan'ou" w:date="2015-10-28T13:35:00Z">
        <w:r w:rsidR="00B522D9">
          <w:rPr>
            <w:rFonts w:hint="eastAsia"/>
            <w:lang w:eastAsia="zh-CN"/>
          </w:rPr>
          <w:t>试</w:t>
        </w:r>
      </w:ins>
      <w:ins w:id="39" w:author="Jin, Yue" w:date="2014-06-18T16:01:00Z">
        <w:r w:rsidRPr="000A0A7D">
          <w:rPr>
            <w:rFonts w:hint="eastAsia"/>
            <w:lang w:eastAsia="zh-CN"/>
          </w:rPr>
          <w:t>验</w:t>
        </w:r>
      </w:ins>
      <w:r w:rsidRPr="000A0A7D">
        <w:rPr>
          <w:rFonts w:hint="eastAsia"/>
          <w:lang w:eastAsia="zh-CN"/>
        </w:rPr>
        <w:t>，</w:t>
      </w:r>
      <w:r w:rsidRPr="00F84559">
        <w:rPr>
          <w:rFonts w:hint="eastAsia"/>
          <w:lang w:eastAsia="zh-CN"/>
        </w:rPr>
        <w:t>但须与受影响的主管部门开展协调。</w:t>
      </w:r>
      <w:r w:rsidRPr="000A0A7D">
        <w:rPr>
          <w:rFonts w:hint="eastAsia"/>
          <w:lang w:eastAsia="zh-CN"/>
        </w:rPr>
        <w:t>将这些频道或频率用于新技术的电台，既不得对根据第</w:t>
      </w:r>
      <w:r w:rsidRPr="000A0A7D">
        <w:rPr>
          <w:lang w:eastAsia="zh-CN"/>
        </w:rPr>
        <w:t>5</w:t>
      </w:r>
      <w:r w:rsidRPr="000A0A7D">
        <w:rPr>
          <w:rFonts w:hint="eastAsia"/>
          <w:lang w:eastAsia="zh-CN"/>
        </w:rPr>
        <w:t>条工作的电台造成干扰，也不得要求它们提供保护。</w:t>
      </w:r>
    </w:p>
    <w:p w:rsidR="000A0A7D" w:rsidRPr="000A0A7D" w:rsidRDefault="000A0A7D" w:rsidP="00A53A1C">
      <w:pPr>
        <w:pStyle w:val="Tablelegend"/>
        <w:rPr>
          <w:lang w:eastAsia="zh-CN"/>
        </w:rPr>
      </w:pPr>
      <w:r w:rsidRPr="000A0A7D">
        <w:rPr>
          <w:rFonts w:hint="eastAsia"/>
          <w:lang w:eastAsia="zh-CN"/>
        </w:rPr>
        <w:tab/>
      </w:r>
      <w:r w:rsidRPr="000A0A7D">
        <w:rPr>
          <w:rFonts w:hint="eastAsia"/>
          <w:lang w:eastAsia="zh-CN"/>
        </w:rPr>
        <w:t>自</w:t>
      </w:r>
      <w:r w:rsidRPr="000A0A7D">
        <w:rPr>
          <w:lang w:eastAsia="zh-CN"/>
        </w:rPr>
        <w:t>2017</w:t>
      </w:r>
      <w:r w:rsidRPr="000A0A7D">
        <w:rPr>
          <w:rFonts w:hint="eastAsia"/>
          <w:lang w:eastAsia="zh-CN"/>
        </w:rPr>
        <w:t>年</w:t>
      </w:r>
      <w:r w:rsidRPr="000A0A7D">
        <w:rPr>
          <w:lang w:eastAsia="zh-CN"/>
        </w:rPr>
        <w:t>1</w:t>
      </w:r>
      <w:r w:rsidRPr="000A0A7D">
        <w:rPr>
          <w:rFonts w:hint="eastAsia"/>
          <w:lang w:eastAsia="zh-CN"/>
        </w:rPr>
        <w:t>月</w:t>
      </w:r>
      <w:r w:rsidRPr="000A0A7D">
        <w:rPr>
          <w:lang w:eastAsia="zh-CN"/>
        </w:rPr>
        <w:t>1</w:t>
      </w:r>
      <w:r w:rsidRPr="000A0A7D">
        <w:rPr>
          <w:rFonts w:hint="eastAsia"/>
          <w:lang w:eastAsia="zh-CN"/>
        </w:rPr>
        <w:t>日起，</w:t>
      </w:r>
      <w:r w:rsidRPr="000A0A7D">
        <w:rPr>
          <w:lang w:eastAsia="zh-CN"/>
        </w:rPr>
        <w:t>157.025</w:t>
      </w:r>
      <w:r w:rsidRPr="000A0A7D">
        <w:rPr>
          <w:rFonts w:hint="eastAsia"/>
          <w:lang w:eastAsia="zh-CN"/>
        </w:rPr>
        <w:t>-</w:t>
      </w:r>
      <w:r w:rsidRPr="000A0A7D">
        <w:rPr>
          <w:lang w:eastAsia="zh-CN"/>
        </w:rPr>
        <w:t>157.325 MHz</w:t>
      </w:r>
      <w:r w:rsidRPr="000A0A7D">
        <w:rPr>
          <w:rFonts w:hint="eastAsia"/>
          <w:lang w:eastAsia="zh-CN"/>
        </w:rPr>
        <w:t>频段和</w:t>
      </w:r>
      <w:r w:rsidRPr="000A0A7D">
        <w:rPr>
          <w:lang w:eastAsia="zh-CN"/>
        </w:rPr>
        <w:t>161.625</w:t>
      </w:r>
      <w:r w:rsidRPr="000A0A7D">
        <w:rPr>
          <w:rFonts w:hint="eastAsia"/>
          <w:lang w:eastAsia="zh-CN"/>
        </w:rPr>
        <w:t>-</w:t>
      </w:r>
      <w:r w:rsidRPr="000A0A7D">
        <w:rPr>
          <w:lang w:eastAsia="zh-CN"/>
        </w:rPr>
        <w:t>161.925 MHz</w:t>
      </w:r>
      <w:r w:rsidRPr="000A0A7D">
        <w:rPr>
          <w:rFonts w:hint="eastAsia"/>
          <w:lang w:eastAsia="zh-CN"/>
        </w:rPr>
        <w:t>频段对（对应于</w:t>
      </w:r>
      <w:r w:rsidR="00E139C8">
        <w:rPr>
          <w:rFonts w:hint="eastAsia"/>
          <w:lang w:eastAsia="zh-CN"/>
        </w:rPr>
        <w:t>信道</w:t>
      </w:r>
      <w:r w:rsidRPr="000A0A7D">
        <w:rPr>
          <w:lang w:eastAsia="zh-CN"/>
        </w:rPr>
        <w:t>80</w:t>
      </w:r>
      <w:r w:rsidRPr="000A0A7D">
        <w:rPr>
          <w:rFonts w:hint="eastAsia"/>
          <w:lang w:eastAsia="zh-CN"/>
        </w:rPr>
        <w:t>、</w:t>
      </w:r>
      <w:r w:rsidRPr="000A0A7D">
        <w:rPr>
          <w:lang w:eastAsia="zh-CN"/>
        </w:rPr>
        <w:t>21</w:t>
      </w:r>
      <w:r w:rsidRPr="000A0A7D">
        <w:rPr>
          <w:rFonts w:hint="eastAsia"/>
          <w:lang w:eastAsia="zh-CN"/>
        </w:rPr>
        <w:t>、</w:t>
      </w:r>
      <w:r w:rsidRPr="000A0A7D">
        <w:rPr>
          <w:lang w:eastAsia="zh-CN"/>
        </w:rPr>
        <w:t>81</w:t>
      </w:r>
      <w:r w:rsidRPr="000A0A7D">
        <w:rPr>
          <w:rFonts w:hint="eastAsia"/>
          <w:lang w:eastAsia="zh-CN"/>
        </w:rPr>
        <w:t>、</w:t>
      </w:r>
      <w:r w:rsidRPr="000A0A7D">
        <w:rPr>
          <w:lang w:eastAsia="zh-CN"/>
        </w:rPr>
        <w:t>22</w:t>
      </w:r>
      <w:r w:rsidRPr="000A0A7D">
        <w:rPr>
          <w:rFonts w:hint="eastAsia"/>
          <w:lang w:eastAsia="zh-CN"/>
        </w:rPr>
        <w:t>、</w:t>
      </w:r>
      <w:r w:rsidRPr="000A0A7D">
        <w:rPr>
          <w:lang w:eastAsia="zh-CN"/>
        </w:rPr>
        <w:t>82</w:t>
      </w:r>
      <w:r w:rsidRPr="000A0A7D">
        <w:rPr>
          <w:rFonts w:hint="eastAsia"/>
          <w:lang w:eastAsia="zh-CN"/>
        </w:rPr>
        <w:t>、</w:t>
      </w:r>
      <w:r w:rsidRPr="000A0A7D">
        <w:rPr>
          <w:lang w:eastAsia="zh-CN"/>
        </w:rPr>
        <w:t>23</w:t>
      </w:r>
      <w:r w:rsidRPr="000A0A7D">
        <w:rPr>
          <w:rFonts w:hint="eastAsia"/>
          <w:lang w:eastAsia="zh-CN"/>
        </w:rPr>
        <w:t>、</w:t>
      </w:r>
      <w:r w:rsidRPr="000A0A7D">
        <w:rPr>
          <w:lang w:eastAsia="zh-CN"/>
        </w:rPr>
        <w:t>83</w:t>
      </w:r>
      <w:r w:rsidRPr="000A0A7D">
        <w:rPr>
          <w:rFonts w:hint="eastAsia"/>
          <w:lang w:eastAsia="zh-CN"/>
        </w:rPr>
        <w:t>、</w:t>
      </w:r>
      <w:r w:rsidRPr="000A0A7D">
        <w:rPr>
          <w:lang w:eastAsia="zh-CN"/>
        </w:rPr>
        <w:t>24</w:t>
      </w:r>
      <w:r w:rsidRPr="000A0A7D">
        <w:rPr>
          <w:rFonts w:hint="eastAsia"/>
          <w:lang w:eastAsia="zh-CN"/>
        </w:rPr>
        <w:t>、</w:t>
      </w:r>
      <w:r w:rsidRPr="000A0A7D">
        <w:rPr>
          <w:lang w:eastAsia="zh-CN"/>
        </w:rPr>
        <w:t>84</w:t>
      </w:r>
      <w:r w:rsidRPr="000A0A7D">
        <w:rPr>
          <w:rFonts w:hint="eastAsia"/>
          <w:lang w:eastAsia="zh-CN"/>
        </w:rPr>
        <w:t>、</w:t>
      </w:r>
      <w:r w:rsidRPr="000A0A7D">
        <w:rPr>
          <w:lang w:eastAsia="zh-CN"/>
        </w:rPr>
        <w:t>25</w:t>
      </w:r>
      <w:r w:rsidRPr="000A0A7D">
        <w:rPr>
          <w:rFonts w:hint="eastAsia"/>
          <w:lang w:eastAsia="zh-CN"/>
        </w:rPr>
        <w:t>、</w:t>
      </w:r>
      <w:r w:rsidRPr="000A0A7D">
        <w:rPr>
          <w:lang w:eastAsia="zh-CN"/>
        </w:rPr>
        <w:t>85</w:t>
      </w:r>
      <w:r w:rsidRPr="000A0A7D">
        <w:rPr>
          <w:rFonts w:hint="eastAsia"/>
          <w:lang w:eastAsia="zh-CN"/>
        </w:rPr>
        <w:t>、</w:t>
      </w:r>
      <w:r w:rsidRPr="000A0A7D">
        <w:rPr>
          <w:lang w:eastAsia="zh-CN"/>
        </w:rPr>
        <w:t>26</w:t>
      </w:r>
      <w:del w:id="40" w:author="胡菠" w:date="2015-02-17T16:01:00Z">
        <w:r w:rsidRPr="000A0A7D" w:rsidDel="0037258D">
          <w:rPr>
            <w:rFonts w:hint="eastAsia"/>
            <w:lang w:eastAsia="zh-CN"/>
          </w:rPr>
          <w:delText>、</w:delText>
        </w:r>
      </w:del>
      <w:ins w:id="41" w:author="胡菠" w:date="2015-02-17T16:01:00Z">
        <w:r w:rsidRPr="000A0A7D">
          <w:rPr>
            <w:rFonts w:hint="eastAsia"/>
            <w:lang w:eastAsia="zh-CN"/>
          </w:rPr>
          <w:t>和</w:t>
        </w:r>
        <w:r w:rsidRPr="000A0A7D">
          <w:rPr>
            <w:lang w:eastAsia="zh-CN"/>
          </w:rPr>
          <w:t>86</w:t>
        </w:r>
      </w:ins>
      <w:r w:rsidRPr="000A0A7D">
        <w:rPr>
          <w:rFonts w:hint="eastAsia"/>
          <w:lang w:eastAsia="zh-CN"/>
        </w:rPr>
        <w:t>）被确定用于最新版</w:t>
      </w:r>
      <w:r w:rsidRPr="000A0A7D">
        <w:rPr>
          <w:lang w:eastAsia="zh-CN"/>
        </w:rPr>
        <w:t>ITU-R M.1842</w:t>
      </w:r>
      <w:r w:rsidRPr="000A0A7D">
        <w:rPr>
          <w:rFonts w:hint="eastAsia"/>
          <w:lang w:eastAsia="zh-CN"/>
        </w:rPr>
        <w:t>建议书所述的数字系统。有此愿望的主管部门亦可将这些频段用于最新版</w:t>
      </w:r>
      <w:r w:rsidRPr="000A0A7D">
        <w:rPr>
          <w:lang w:eastAsia="zh-CN"/>
        </w:rPr>
        <w:t>ITU-R M.1084</w:t>
      </w:r>
      <w:r w:rsidRPr="000A0A7D">
        <w:rPr>
          <w:rFonts w:hint="eastAsia"/>
          <w:lang w:eastAsia="zh-CN"/>
        </w:rPr>
        <w:t>建议书所述模拟调制，前提是不对使用数字调制发射的水上移动业务电台造成干扰或寻求其保护，并须与受影响的主管部门进行协调。</w:t>
      </w:r>
      <w:r w:rsidRPr="000A0A7D">
        <w:rPr>
          <w:rFonts w:hint="eastAsia"/>
          <w:sz w:val="16"/>
          <w:szCs w:val="16"/>
          <w:lang w:eastAsia="zh-CN"/>
        </w:rPr>
        <w:t>（</w:t>
      </w:r>
      <w:r w:rsidRPr="000A0A7D">
        <w:rPr>
          <w:rFonts w:hint="eastAsia"/>
          <w:sz w:val="16"/>
          <w:szCs w:val="16"/>
          <w:lang w:eastAsia="zh-CN"/>
        </w:rPr>
        <w:t>WRC</w:t>
      </w:r>
      <w:r w:rsidRPr="000A0A7D">
        <w:rPr>
          <w:sz w:val="16"/>
          <w:szCs w:val="16"/>
          <w:lang w:eastAsia="zh-CN"/>
        </w:rPr>
        <w:noBreakHyphen/>
      </w:r>
      <w:del w:id="42" w:author="胡菠" w:date="2014-04-02T15:08:00Z">
        <w:r w:rsidRPr="000A0A7D" w:rsidDel="004966D0">
          <w:rPr>
            <w:sz w:val="16"/>
            <w:szCs w:val="16"/>
            <w:lang w:eastAsia="zh-CN"/>
          </w:rPr>
          <w:delText>12</w:delText>
        </w:r>
      </w:del>
      <w:ins w:id="43" w:author="胡菠" w:date="2014-04-02T15:08:00Z">
        <w:r w:rsidRPr="000A0A7D">
          <w:rPr>
            <w:sz w:val="16"/>
            <w:szCs w:val="16"/>
            <w:lang w:eastAsia="zh-CN"/>
          </w:rPr>
          <w:t>15</w:t>
        </w:r>
      </w:ins>
      <w:r w:rsidRPr="000A0A7D">
        <w:rPr>
          <w:rFonts w:hint="eastAsia"/>
          <w:sz w:val="16"/>
          <w:szCs w:val="16"/>
          <w:lang w:eastAsia="zh-CN"/>
        </w:rPr>
        <w:t>）</w:t>
      </w:r>
    </w:p>
    <w:p w:rsidR="00EF0AD8" w:rsidRDefault="00EF0AD8">
      <w:pPr>
        <w:pStyle w:val="Reasons"/>
        <w:rPr>
          <w:lang w:eastAsia="zh-CN"/>
        </w:rPr>
      </w:pPr>
    </w:p>
    <w:p w:rsidR="00EF0AD8" w:rsidRDefault="008154A4">
      <w:pPr>
        <w:pStyle w:val="Proposal"/>
        <w:rPr>
          <w:lang w:eastAsia="zh-CN"/>
        </w:rPr>
      </w:pPr>
      <w:r>
        <w:rPr>
          <w:lang w:eastAsia="zh-CN"/>
        </w:rPr>
        <w:t>NOC</w:t>
      </w:r>
    </w:p>
    <w:p w:rsidR="000A0A7D" w:rsidRPr="000A0A7D" w:rsidRDefault="00A70CAF" w:rsidP="00A53A1C">
      <w:pPr>
        <w:pStyle w:val="Tablelegend"/>
        <w:rPr>
          <w:lang w:eastAsia="zh-CN"/>
        </w:rPr>
      </w:pPr>
      <w:r w:rsidRPr="00F84559">
        <w:rPr>
          <w:rFonts w:hint="eastAsia"/>
          <w:lang w:val="en-US" w:eastAsia="zh-CN"/>
        </w:rPr>
        <w:t>注</w:t>
      </w:r>
      <w:proofErr w:type="spellStart"/>
      <w:r w:rsidRPr="006749F9">
        <w:rPr>
          <w:i/>
          <w:iCs/>
          <w:lang w:val="en-US" w:eastAsia="zh-CN"/>
        </w:rPr>
        <w:t>ww</w:t>
      </w:r>
      <w:proofErr w:type="spellEnd"/>
      <w:r w:rsidRPr="006749F9">
        <w:rPr>
          <w:rFonts w:asciiTheme="majorBidi" w:eastAsia="STKaiti" w:hAnsiTheme="majorBidi" w:cstheme="majorBidi"/>
          <w:i/>
          <w:iCs/>
          <w:lang w:val="en-US" w:eastAsia="zh-CN"/>
        </w:rPr>
        <w:t>)</w:t>
      </w:r>
      <w:r w:rsidRPr="00F46791">
        <w:rPr>
          <w:rFonts w:asciiTheme="majorBidi" w:eastAsia="STKaiti" w:hAnsiTheme="majorBidi" w:cstheme="majorBidi" w:hint="eastAsia"/>
          <w:lang w:val="en-US" w:eastAsia="zh-CN"/>
        </w:rPr>
        <w:t>、</w:t>
      </w:r>
      <w:r w:rsidRPr="006749F9">
        <w:rPr>
          <w:i/>
          <w:iCs/>
          <w:lang w:val="en-US" w:eastAsia="zh-CN"/>
        </w:rPr>
        <w:t>x)</w:t>
      </w:r>
      <w:r w:rsidRPr="00F46791">
        <w:rPr>
          <w:rFonts w:asciiTheme="majorBidi" w:eastAsia="STKaiti" w:hAnsiTheme="majorBidi" w:cstheme="majorBidi" w:hint="eastAsia"/>
          <w:lang w:val="en-US" w:eastAsia="zh-CN"/>
        </w:rPr>
        <w:t>、</w:t>
      </w:r>
      <w:r w:rsidRPr="006749F9">
        <w:rPr>
          <w:i/>
          <w:iCs/>
          <w:lang w:val="en-US" w:eastAsia="zh-CN"/>
        </w:rPr>
        <w:t>y)</w:t>
      </w:r>
      <w:r>
        <w:rPr>
          <w:rFonts w:hint="eastAsia"/>
          <w:lang w:eastAsia="zh-CN"/>
        </w:rPr>
        <w:t>和</w:t>
      </w:r>
      <w:r w:rsidRPr="006749F9">
        <w:rPr>
          <w:i/>
          <w:iCs/>
          <w:lang w:val="en-US" w:eastAsia="zh-CN"/>
        </w:rPr>
        <w:t>z)</w:t>
      </w:r>
    </w:p>
    <w:p w:rsidR="00EF0AD8" w:rsidRDefault="00EF0AD8">
      <w:pPr>
        <w:pStyle w:val="Reasons"/>
        <w:rPr>
          <w:lang w:eastAsia="zh-CN"/>
        </w:rPr>
      </w:pPr>
    </w:p>
    <w:p w:rsidR="00EF0AD8" w:rsidRDefault="008154A4" w:rsidP="000A0A7D">
      <w:pPr>
        <w:pStyle w:val="Proposal"/>
        <w:rPr>
          <w:lang w:eastAsia="zh-CN"/>
        </w:rPr>
      </w:pPr>
      <w:r>
        <w:rPr>
          <w:lang w:eastAsia="zh-CN"/>
        </w:rPr>
        <w:t>ADD</w:t>
      </w:r>
      <w:r>
        <w:rPr>
          <w:lang w:eastAsia="zh-CN"/>
        </w:rPr>
        <w:tab/>
      </w:r>
      <w:r w:rsidR="000A0A7D">
        <w:rPr>
          <w:lang w:eastAsia="zh-CN"/>
        </w:rPr>
        <w:t>BDI/KEN/UGA/RRW/TZA</w:t>
      </w:r>
      <w:r>
        <w:rPr>
          <w:lang w:eastAsia="zh-CN"/>
        </w:rPr>
        <w:t>/85A16/6</w:t>
      </w:r>
    </w:p>
    <w:p w:rsidR="00EF0AD8" w:rsidRDefault="000A0A7D" w:rsidP="002A03FD">
      <w:pPr>
        <w:pStyle w:val="Tablelegend"/>
        <w:tabs>
          <w:tab w:val="clear" w:pos="284"/>
          <w:tab w:val="clear" w:pos="567"/>
          <w:tab w:val="clear" w:pos="851"/>
        </w:tabs>
        <w:ind w:left="1134" w:hanging="1134"/>
      </w:pPr>
      <w:proofErr w:type="spellStart"/>
      <w:r w:rsidRPr="002A03FD">
        <w:rPr>
          <w:rStyle w:val="Artdef"/>
          <w:b w:val="0"/>
          <w:bCs/>
          <w:i/>
          <w:iCs/>
          <w:lang w:eastAsia="zh-CN"/>
        </w:rPr>
        <w:t>dddd</w:t>
      </w:r>
      <w:proofErr w:type="spellEnd"/>
      <w:r w:rsidRPr="002A03FD">
        <w:rPr>
          <w:rStyle w:val="Artdef"/>
          <w:b w:val="0"/>
          <w:bCs/>
          <w:i/>
          <w:iCs/>
          <w:lang w:eastAsia="zh-CN"/>
        </w:rPr>
        <w:t>)</w:t>
      </w:r>
      <w:r w:rsidRPr="00F84559">
        <w:rPr>
          <w:i/>
          <w:lang w:eastAsia="zh-CN"/>
        </w:rPr>
        <w:tab/>
      </w:r>
      <w:r w:rsidRPr="00F84559">
        <w:rPr>
          <w:lang w:eastAsia="zh-CN"/>
        </w:rPr>
        <w:t>[</w:t>
      </w:r>
      <w:r w:rsidRPr="00F84559">
        <w:rPr>
          <w:rFonts w:hint="eastAsia"/>
          <w:lang w:eastAsia="zh-CN"/>
        </w:rPr>
        <w:t>自</w:t>
      </w:r>
      <w:r w:rsidRPr="00F84559">
        <w:rPr>
          <w:rFonts w:hint="eastAsia"/>
          <w:lang w:eastAsia="zh-CN"/>
        </w:rPr>
        <w:t>2019</w:t>
      </w:r>
      <w:r w:rsidRPr="00F84559">
        <w:rPr>
          <w:rFonts w:hint="eastAsia"/>
          <w:lang w:eastAsia="zh-CN"/>
        </w:rPr>
        <w:t>年</w:t>
      </w:r>
      <w:r w:rsidRPr="00F84559">
        <w:rPr>
          <w:rFonts w:hint="eastAsia"/>
          <w:lang w:eastAsia="zh-CN"/>
        </w:rPr>
        <w:t>1</w:t>
      </w:r>
      <w:r w:rsidRPr="00F84559">
        <w:rPr>
          <w:rFonts w:hint="eastAsia"/>
          <w:lang w:eastAsia="zh-CN"/>
        </w:rPr>
        <w:t>月</w:t>
      </w:r>
      <w:r w:rsidRPr="00F84559">
        <w:rPr>
          <w:rFonts w:hint="eastAsia"/>
          <w:lang w:eastAsia="zh-CN"/>
        </w:rPr>
        <w:t>1</w:t>
      </w:r>
      <w:r w:rsidRPr="00F84559">
        <w:rPr>
          <w:rFonts w:hint="eastAsia"/>
          <w:lang w:eastAsia="zh-CN"/>
        </w:rPr>
        <w:t>日起，</w:t>
      </w:r>
      <w:r w:rsidRPr="00F84559">
        <w:rPr>
          <w:rFonts w:eastAsiaTheme="minorEastAsia"/>
          <w:lang w:eastAsia="zh-CN"/>
        </w:rPr>
        <w:t>]</w:t>
      </w:r>
      <w:r w:rsidRPr="00F84559">
        <w:rPr>
          <w:lang w:eastAsia="zh-CN"/>
        </w:rPr>
        <w:t>157.200-157.325</w:t>
      </w:r>
      <w:r w:rsidRPr="00F84559">
        <w:rPr>
          <w:rFonts w:hint="eastAsia"/>
          <w:lang w:eastAsia="zh-CN"/>
        </w:rPr>
        <w:t>和</w:t>
      </w:r>
      <w:r w:rsidRPr="00F84559">
        <w:rPr>
          <w:lang w:eastAsia="zh-CN"/>
        </w:rPr>
        <w:t>161.800-161.925 MHz</w:t>
      </w:r>
      <w:r w:rsidRPr="00F84559">
        <w:rPr>
          <w:rFonts w:hint="eastAsia"/>
          <w:lang w:eastAsia="zh-CN"/>
        </w:rPr>
        <w:t>频段（对应于信道</w:t>
      </w:r>
      <w:r w:rsidRPr="00F84559">
        <w:rPr>
          <w:lang w:eastAsia="zh-CN"/>
        </w:rPr>
        <w:t>24</w:t>
      </w:r>
      <w:r w:rsidRPr="00F84559">
        <w:rPr>
          <w:rFonts w:hint="eastAsia"/>
          <w:lang w:eastAsia="zh-CN"/>
        </w:rPr>
        <w:t>、</w:t>
      </w:r>
      <w:r w:rsidRPr="00F84559">
        <w:rPr>
          <w:lang w:eastAsia="zh-CN"/>
        </w:rPr>
        <w:t>84</w:t>
      </w:r>
      <w:r w:rsidRPr="00F84559">
        <w:rPr>
          <w:rFonts w:hint="eastAsia"/>
          <w:lang w:eastAsia="zh-CN"/>
        </w:rPr>
        <w:t>、</w:t>
      </w:r>
      <w:r w:rsidRPr="00F84559">
        <w:rPr>
          <w:lang w:eastAsia="zh-CN"/>
        </w:rPr>
        <w:t>25</w:t>
      </w:r>
      <w:r w:rsidRPr="00F84559">
        <w:rPr>
          <w:lang w:eastAsia="zh-CN"/>
        </w:rPr>
        <w:t>、</w:t>
      </w:r>
      <w:r w:rsidRPr="00F84559">
        <w:rPr>
          <w:lang w:eastAsia="zh-CN"/>
        </w:rPr>
        <w:t>85</w:t>
      </w:r>
      <w:r w:rsidR="002A03FD">
        <w:rPr>
          <w:rFonts w:hint="eastAsia"/>
          <w:lang w:eastAsia="zh-CN"/>
        </w:rPr>
        <w:t>、</w:t>
      </w:r>
      <w:r w:rsidRPr="00F84559">
        <w:rPr>
          <w:rFonts w:hint="eastAsia"/>
          <w:lang w:eastAsia="zh-CN"/>
        </w:rPr>
        <w:t>和</w:t>
      </w:r>
      <w:r w:rsidRPr="00F84559">
        <w:rPr>
          <w:lang w:eastAsia="zh-CN"/>
        </w:rPr>
        <w:t>86</w:t>
      </w:r>
      <w:r w:rsidRPr="00F84559">
        <w:rPr>
          <w:rFonts w:hint="eastAsia"/>
          <w:lang w:eastAsia="zh-CN"/>
        </w:rPr>
        <w:t>）按照</w:t>
      </w:r>
      <w:r w:rsidRPr="00F84559">
        <w:rPr>
          <w:rFonts w:hint="eastAsia"/>
          <w:lang w:eastAsia="zh-CN"/>
        </w:rPr>
        <w:t>ITU-R</w:t>
      </w:r>
      <w:r w:rsidRPr="00F84559">
        <w:rPr>
          <w:lang w:eastAsia="zh-CN"/>
        </w:rPr>
        <w:t xml:space="preserve"> M.1842</w:t>
      </w:r>
      <w:r w:rsidRPr="00F84559">
        <w:rPr>
          <w:rFonts w:hint="eastAsia"/>
          <w:lang w:eastAsia="zh-CN"/>
        </w:rPr>
        <w:t>建议书最新版本被指定用于数字调制发射。</w:t>
      </w:r>
      <w:r w:rsidR="00E139C8" w:rsidRPr="000A0A7D">
        <w:rPr>
          <w:rFonts w:cs="SimSun" w:hint="eastAsia"/>
          <w:sz w:val="16"/>
          <w:szCs w:val="16"/>
        </w:rPr>
        <w:t>（</w:t>
      </w:r>
      <w:r w:rsidR="00E139C8" w:rsidRPr="000A0A7D">
        <w:rPr>
          <w:rFonts w:cs="SimSun" w:hint="eastAsia"/>
          <w:sz w:val="16"/>
          <w:szCs w:val="16"/>
        </w:rPr>
        <w:t>WRC</w:t>
      </w:r>
      <w:r w:rsidR="00E139C8">
        <w:rPr>
          <w:rFonts w:cs="SimSun" w:hint="eastAsia"/>
          <w:sz w:val="16"/>
          <w:szCs w:val="16"/>
        </w:rPr>
        <w:t>-15</w:t>
      </w:r>
      <w:r w:rsidR="00E139C8">
        <w:rPr>
          <w:rFonts w:cs="SimSun" w:hint="eastAsia"/>
          <w:sz w:val="16"/>
          <w:szCs w:val="16"/>
        </w:rPr>
        <w:t>）</w:t>
      </w:r>
    </w:p>
    <w:p w:rsidR="00EF0AD8" w:rsidRDefault="00EF0AD8">
      <w:pPr>
        <w:pStyle w:val="Reasons"/>
        <w:rPr>
          <w:lang w:eastAsia="zh-CN"/>
        </w:rPr>
      </w:pPr>
    </w:p>
    <w:p w:rsidR="000A0A7D" w:rsidRDefault="000A0A7D" w:rsidP="000A0A7D">
      <w:pPr>
        <w:pStyle w:val="Heading1"/>
        <w:rPr>
          <w:lang w:eastAsia="zh-CN"/>
        </w:rPr>
      </w:pPr>
      <w:r>
        <w:rPr>
          <w:lang w:val="en-US" w:eastAsia="zh-CN"/>
        </w:rPr>
        <w:lastRenderedPageBreak/>
        <w:t>3)</w:t>
      </w:r>
      <w:r>
        <w:rPr>
          <w:lang w:val="en-US" w:eastAsia="zh-CN"/>
        </w:rPr>
        <w:tab/>
      </w:r>
      <w:r w:rsidRPr="00F84559">
        <w:rPr>
          <w:rFonts w:hint="eastAsia"/>
          <w:lang w:eastAsia="zh-CN"/>
        </w:rPr>
        <w:t>问题</w:t>
      </w:r>
      <w:r w:rsidRPr="00F84559">
        <w:rPr>
          <w:lang w:eastAsia="zh-CN"/>
        </w:rPr>
        <w:t xml:space="preserve">C – </w:t>
      </w:r>
      <w:r w:rsidRPr="00F84559">
        <w:rPr>
          <w:rFonts w:hint="eastAsia"/>
          <w:lang w:eastAsia="zh-CN"/>
        </w:rPr>
        <w:t>有关水上</w:t>
      </w:r>
      <w:r w:rsidRPr="00F84559">
        <w:rPr>
          <w:lang w:eastAsia="zh-CN"/>
        </w:rPr>
        <w:t>无线电通信的新应用</w:t>
      </w:r>
      <w:r w:rsidRPr="00F84559">
        <w:rPr>
          <w:rFonts w:hint="eastAsia"/>
          <w:lang w:eastAsia="zh-CN"/>
        </w:rPr>
        <w:t xml:space="preserve"> </w:t>
      </w:r>
      <w:r w:rsidRPr="00F84559">
        <w:rPr>
          <w:lang w:eastAsia="zh-CN"/>
        </w:rPr>
        <w:t xml:space="preserve">– </w:t>
      </w:r>
      <w:r w:rsidRPr="00F84559">
        <w:rPr>
          <w:rFonts w:hint="eastAsia"/>
          <w:lang w:eastAsia="zh-CN"/>
        </w:rPr>
        <w:t>卫星</w:t>
      </w:r>
      <w:r w:rsidRPr="00F84559">
        <w:rPr>
          <w:lang w:eastAsia="zh-CN"/>
        </w:rPr>
        <w:t>部分</w:t>
      </w:r>
    </w:p>
    <w:p w:rsidR="00EF0AD8" w:rsidRPr="000A0A7D" w:rsidRDefault="008154A4" w:rsidP="000A0A7D">
      <w:pPr>
        <w:pStyle w:val="Proposal"/>
        <w:rPr>
          <w:lang w:val="es-ES_tradnl"/>
        </w:rPr>
      </w:pPr>
      <w:r w:rsidRPr="000A0A7D">
        <w:rPr>
          <w:u w:val="single"/>
          <w:lang w:val="es-ES_tradnl"/>
        </w:rPr>
        <w:t>NOC</w:t>
      </w:r>
      <w:r w:rsidRPr="000A0A7D">
        <w:rPr>
          <w:lang w:val="es-ES_tradnl"/>
        </w:rPr>
        <w:tab/>
      </w:r>
      <w:r w:rsidR="000A0A7D" w:rsidRPr="000A0A7D">
        <w:rPr>
          <w:lang w:val="es-ES_tradnl" w:eastAsia="zh-CN"/>
        </w:rPr>
        <w:t>BDI/KEN/UGA/RRW/TZA</w:t>
      </w:r>
      <w:r w:rsidRPr="000A0A7D">
        <w:rPr>
          <w:lang w:val="es-ES_tradnl"/>
        </w:rPr>
        <w:t>/85A16/7</w:t>
      </w:r>
    </w:p>
    <w:p w:rsidR="008154A4" w:rsidRDefault="008154A4" w:rsidP="008154A4">
      <w:pPr>
        <w:pStyle w:val="ArtNo"/>
        <w:rPr>
          <w:lang w:eastAsia="zh-CN"/>
        </w:rPr>
      </w:pPr>
      <w:bookmarkStart w:id="44" w:name="_Toc329768662"/>
      <w:r>
        <w:rPr>
          <w:rFonts w:hint="eastAsia"/>
          <w:lang w:eastAsia="zh-CN"/>
        </w:rPr>
        <w:t>第</w:t>
      </w:r>
      <w:r w:rsidRPr="001F276D">
        <w:rPr>
          <w:rStyle w:val="href"/>
          <w:rFonts w:hint="eastAsia"/>
          <w:lang w:eastAsia="zh-CN"/>
        </w:rPr>
        <w:t>5</w:t>
      </w:r>
      <w:r>
        <w:rPr>
          <w:rFonts w:hint="eastAsia"/>
          <w:lang w:eastAsia="zh-CN"/>
        </w:rPr>
        <w:t>条</w:t>
      </w:r>
      <w:bookmarkEnd w:id="44"/>
    </w:p>
    <w:p w:rsidR="008154A4" w:rsidRDefault="008154A4" w:rsidP="008154A4">
      <w:pPr>
        <w:pStyle w:val="Arttitle"/>
        <w:rPr>
          <w:lang w:eastAsia="zh-CN"/>
        </w:rPr>
      </w:pPr>
      <w:bookmarkStart w:id="45" w:name="_Toc329768663"/>
      <w:r>
        <w:rPr>
          <w:rFonts w:hint="eastAsia"/>
          <w:lang w:eastAsia="zh-CN"/>
        </w:rPr>
        <w:t>频率划分</w:t>
      </w:r>
      <w:bookmarkEnd w:id="45"/>
    </w:p>
    <w:p w:rsidR="00EF0AD8" w:rsidRDefault="00EF0AD8">
      <w:pPr>
        <w:pStyle w:val="Reasons"/>
        <w:rPr>
          <w:lang w:eastAsia="zh-CN"/>
        </w:rPr>
      </w:pPr>
    </w:p>
    <w:p w:rsidR="000A0A7D" w:rsidRDefault="000A0A7D" w:rsidP="000A0A7D">
      <w:pPr>
        <w:pStyle w:val="Heading1"/>
        <w:rPr>
          <w:lang w:val="en-US" w:eastAsia="zh-CN"/>
        </w:rPr>
      </w:pPr>
      <w:r w:rsidRPr="0082545A">
        <w:rPr>
          <w:lang w:val="en-US" w:eastAsia="zh-CN"/>
        </w:rPr>
        <w:t>4)</w:t>
      </w:r>
      <w:r>
        <w:rPr>
          <w:lang w:val="en-US" w:eastAsia="zh-CN"/>
        </w:rPr>
        <w:tab/>
      </w:r>
      <w:r w:rsidRPr="00F84559">
        <w:rPr>
          <w:rFonts w:hint="eastAsia"/>
          <w:lang w:eastAsia="zh-CN"/>
        </w:rPr>
        <w:t>问题</w:t>
      </w:r>
      <w:r w:rsidRPr="00F84559">
        <w:rPr>
          <w:lang w:eastAsia="zh-CN"/>
        </w:rPr>
        <w:t>D – VDES</w:t>
      </w:r>
      <w:r w:rsidRPr="00F84559">
        <w:rPr>
          <w:rFonts w:hint="eastAsia"/>
          <w:lang w:eastAsia="zh-CN"/>
        </w:rPr>
        <w:t>区域性解决方案</w:t>
      </w:r>
    </w:p>
    <w:p w:rsidR="00EF0AD8" w:rsidRDefault="008154A4" w:rsidP="000A0A7D">
      <w:pPr>
        <w:pStyle w:val="Proposal"/>
        <w:rPr>
          <w:lang w:eastAsia="zh-CN"/>
        </w:rPr>
      </w:pPr>
      <w:r>
        <w:rPr>
          <w:lang w:eastAsia="zh-CN"/>
        </w:rPr>
        <w:t>MOD</w:t>
      </w:r>
      <w:r>
        <w:rPr>
          <w:lang w:eastAsia="zh-CN"/>
        </w:rPr>
        <w:tab/>
      </w:r>
      <w:r w:rsidR="000A0A7D" w:rsidRPr="000A0A7D">
        <w:rPr>
          <w:lang w:val="es-ES_tradnl" w:eastAsia="zh-CN"/>
        </w:rPr>
        <w:t>BDI/KEN/UGA/RRW/TZA</w:t>
      </w:r>
      <w:r>
        <w:rPr>
          <w:lang w:eastAsia="zh-CN"/>
        </w:rPr>
        <w:t>/85A16/8</w:t>
      </w:r>
    </w:p>
    <w:p w:rsidR="008154A4" w:rsidRDefault="008154A4" w:rsidP="008154A4">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12</w:t>
      </w:r>
      <w:r>
        <w:rPr>
          <w:rFonts w:hint="eastAsia"/>
          <w:lang w:eastAsia="zh-CN"/>
        </w:rPr>
        <w:t>，</w:t>
      </w:r>
      <w:r w:rsidRPr="00EF6086">
        <w:rPr>
          <w:rFonts w:hint="eastAsia"/>
          <w:lang w:eastAsia="zh-CN"/>
        </w:rPr>
        <w:t>修订版）</w:t>
      </w:r>
    </w:p>
    <w:p w:rsidR="008154A4" w:rsidRPr="00BB2141" w:rsidRDefault="008154A4" w:rsidP="008154A4">
      <w:pPr>
        <w:pStyle w:val="Appendixtitle"/>
        <w:rPr>
          <w:lang w:eastAsia="zh-CN"/>
        </w:rPr>
      </w:pPr>
      <w:r w:rsidRPr="00BB2141">
        <w:rPr>
          <w:lang w:eastAsia="zh-CN"/>
        </w:rPr>
        <w:t>VHF</w:t>
      </w:r>
      <w:r w:rsidRPr="00BB2141">
        <w:rPr>
          <w:rFonts w:hint="eastAsia"/>
          <w:lang w:eastAsia="zh-CN"/>
        </w:rPr>
        <w:t>水上移动频段内的发射频率表</w:t>
      </w:r>
    </w:p>
    <w:p w:rsidR="008154A4" w:rsidRDefault="008154A4" w:rsidP="008154A4">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6B1B36" w:rsidRPr="006B1B36" w:rsidRDefault="006B1B36" w:rsidP="00043B30">
      <w:pPr>
        <w:jc w:val="center"/>
        <w:rPr>
          <w:b/>
          <w:lang w:eastAsia="zh-CN"/>
        </w:rPr>
      </w:pPr>
      <w:r w:rsidRPr="006B1B36">
        <w:rPr>
          <w:lang w:eastAsia="zh-CN"/>
        </w:rPr>
        <w:t>…/…</w:t>
      </w:r>
    </w:p>
    <w:p w:rsidR="008154A4" w:rsidRPr="00E12E9E" w:rsidRDefault="008154A4" w:rsidP="006749F9">
      <w:pPr>
        <w:rPr>
          <w:lang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4"/>
        <w:gridCol w:w="1049"/>
        <w:gridCol w:w="1247"/>
        <w:gridCol w:w="1248"/>
        <w:gridCol w:w="1021"/>
        <w:gridCol w:w="1191"/>
        <w:gridCol w:w="1191"/>
        <w:gridCol w:w="1219"/>
      </w:tblGrid>
      <w:tr w:rsidR="00A70CAF" w:rsidRPr="008D7EBF" w:rsidTr="005A38C3">
        <w:trPr>
          <w:cantSplit/>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head"/>
            </w:pPr>
            <w:proofErr w:type="spellStart"/>
            <w:r w:rsidRPr="006320AC">
              <w:rPr>
                <w:rFonts w:ascii="SimSun" w:hAnsi="SimSun" w:cs="SimSun" w:hint="eastAsia"/>
              </w:rPr>
              <w:t>频道标识</w:t>
            </w:r>
            <w:proofErr w:type="spellEnd"/>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head"/>
            </w:pPr>
            <w:proofErr w:type="spellStart"/>
            <w:r w:rsidRPr="006320AC">
              <w:rPr>
                <w:rFonts w:ascii="SimSun" w:hAnsi="SimSun" w:cs="SimSun" w:hint="eastAsia"/>
              </w:rPr>
              <w:t>注释</w:t>
            </w:r>
            <w:proofErr w:type="spellEnd"/>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head"/>
            </w:pPr>
            <w:proofErr w:type="spellStart"/>
            <w:r w:rsidRPr="006320AC">
              <w:rPr>
                <w:rFonts w:ascii="SimSun" w:hAnsi="SimSun" w:cs="SimSun" w:hint="eastAsia"/>
              </w:rPr>
              <w:t>发射频率</w:t>
            </w:r>
            <w:proofErr w:type="spellEnd"/>
            <w:r w:rsidRPr="006320AC">
              <w:br/>
            </w:r>
            <w:r w:rsidRPr="006320AC">
              <w:t>（</w:t>
            </w:r>
            <w:r w:rsidRPr="006320AC">
              <w:t>MHz</w:t>
            </w:r>
            <w:r w:rsidRPr="006320AC">
              <w:t>）</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head"/>
            </w:pPr>
            <w:proofErr w:type="spellStart"/>
            <w:r w:rsidRPr="006320AC">
              <w:rPr>
                <w:rFonts w:ascii="SimSun" w:hAnsi="SimSun" w:cs="SimSun" w:hint="eastAsia"/>
              </w:rPr>
              <w:t>船舶之间</w:t>
            </w:r>
            <w:proofErr w:type="spellEnd"/>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head"/>
            </w:pPr>
            <w:proofErr w:type="spellStart"/>
            <w:r w:rsidRPr="006320AC">
              <w:rPr>
                <w:rFonts w:ascii="SimSun" w:hAnsi="SimSun" w:cs="SimSun" w:hint="eastAsia"/>
              </w:rPr>
              <w:t>港口作业</w:t>
            </w:r>
            <w:proofErr w:type="spellEnd"/>
            <w:r w:rsidRPr="006320AC">
              <w:br/>
            </w:r>
            <w:proofErr w:type="spellStart"/>
            <w:r w:rsidRPr="006320AC">
              <w:rPr>
                <w:rFonts w:ascii="SimSun" w:hAnsi="SimSun" w:cs="SimSun" w:hint="eastAsia"/>
              </w:rPr>
              <w:t>及船舶移动</w:t>
            </w:r>
            <w:proofErr w:type="spellEnd"/>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head"/>
            </w:pPr>
            <w:proofErr w:type="spellStart"/>
            <w:r w:rsidRPr="006320AC">
              <w:rPr>
                <w:rFonts w:ascii="SimSun" w:hAnsi="SimSun" w:cs="SimSun" w:hint="eastAsia"/>
              </w:rPr>
              <w:t>公众通信</w:t>
            </w:r>
            <w:proofErr w:type="spellEnd"/>
          </w:p>
        </w:tc>
      </w:tr>
      <w:tr w:rsidR="00A70CAF" w:rsidRPr="008D7EBF" w:rsidTr="005A38C3">
        <w:trPr>
          <w:cantSplit/>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6320AC" w:rsidRDefault="00A70CAF" w:rsidP="005A38C3">
            <w:pPr>
              <w:pStyle w:val="Tablehead"/>
              <w:rPr>
                <w:bCs/>
              </w:rPr>
            </w:pPr>
            <w:proofErr w:type="spellStart"/>
            <w:r w:rsidRPr="006320AC">
              <w:rPr>
                <w:rFonts w:ascii="SimSun" w:hAnsi="SimSun" w:cs="SimSun" w:hint="eastAsia"/>
                <w:bCs/>
              </w:rPr>
              <w:t>发自船舶</w:t>
            </w:r>
            <w:proofErr w:type="spellEnd"/>
            <w:r w:rsidRPr="006320AC">
              <w:rPr>
                <w:rFonts w:ascii="SimSun" w:cs="SimSun"/>
                <w:bCs/>
              </w:rPr>
              <w:br/>
            </w:r>
            <w:proofErr w:type="spellStart"/>
            <w:r w:rsidRPr="006320AC">
              <w:rPr>
                <w:rFonts w:ascii="SimSun" w:hAnsi="SimSun" w:cs="SimSun" w:hint="eastAsia"/>
                <w:bCs/>
              </w:rPr>
              <w:t>电台</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6320AC" w:rsidRDefault="00A70CAF" w:rsidP="005A38C3">
            <w:pPr>
              <w:pStyle w:val="Tablehead"/>
              <w:rPr>
                <w:bCs/>
              </w:rPr>
            </w:pPr>
            <w:proofErr w:type="spellStart"/>
            <w:r w:rsidRPr="006320AC">
              <w:rPr>
                <w:rFonts w:ascii="SimSun" w:hAnsi="SimSun" w:cs="SimSun" w:hint="eastAsia"/>
                <w:bCs/>
              </w:rPr>
              <w:t>发自</w:t>
            </w:r>
            <w:proofErr w:type="spellEnd"/>
            <w:r w:rsidRPr="006320AC">
              <w:rPr>
                <w:rFonts w:ascii="SimSun" w:hAnsi="SimSun" w:cs="SimSun" w:hint="eastAsia"/>
                <w:bCs/>
                <w:lang w:eastAsia="zh-CN"/>
              </w:rPr>
              <w:t>海岸</w:t>
            </w:r>
            <w:r w:rsidRPr="006320AC">
              <w:rPr>
                <w:rFonts w:ascii="SimSun" w:cs="SimSun"/>
                <w:bCs/>
              </w:rPr>
              <w:br/>
            </w:r>
            <w:proofErr w:type="spellStart"/>
            <w:r w:rsidRPr="006320AC">
              <w:rPr>
                <w:rFonts w:ascii="SimSun" w:hAnsi="SimSun" w:cs="SimSun" w:hint="eastAsia"/>
                <w:bCs/>
              </w:rPr>
              <w:t>电台</w:t>
            </w:r>
            <w:proofErr w:type="spellEnd"/>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6320AC" w:rsidRDefault="00A70CAF" w:rsidP="005A38C3">
            <w:pPr>
              <w:pStyle w:val="Tablehead"/>
              <w:rPr>
                <w:bCs/>
              </w:rPr>
            </w:pPr>
            <w:proofErr w:type="spellStart"/>
            <w:r w:rsidRPr="006320AC">
              <w:rPr>
                <w:rFonts w:ascii="SimSun" w:hAnsi="SimSun" w:cs="SimSun" w:hint="eastAsia"/>
                <w:bCs/>
              </w:rPr>
              <w:t>单频</w:t>
            </w:r>
            <w:proofErr w:type="spellEnd"/>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6320AC" w:rsidRDefault="00A70CAF" w:rsidP="005A38C3">
            <w:pPr>
              <w:pStyle w:val="Tablehead"/>
              <w:rPr>
                <w:bCs/>
              </w:rPr>
            </w:pPr>
            <w:r w:rsidRPr="006320AC">
              <w:rPr>
                <w:rFonts w:hint="eastAsia"/>
                <w:bCs/>
                <w:lang w:eastAsia="zh-CN"/>
              </w:rPr>
              <w:t>双频</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A70CAF" w:rsidRPr="008D7EBF" w:rsidRDefault="00A70CAF" w:rsidP="005A38C3">
            <w:pPr>
              <w:pStyle w:val="Tabletext"/>
              <w:keepNext/>
              <w:keepLines/>
              <w:spacing w:before="0" w:after="0"/>
              <w:jc w:val="center"/>
            </w:pPr>
            <w:r w:rsidRPr="008D7EBF">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rPr>
                <w:i/>
                <w:iCs/>
              </w:rPr>
            </w:pPr>
            <w:r w:rsidRPr="008D7EBF">
              <w:rPr>
                <w:i/>
                <w:iCs/>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right"/>
            </w:pPr>
            <w:r w:rsidRPr="008D7EBF">
              <w:t>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rPr>
                <w:i/>
                <w:iCs/>
              </w:rPr>
            </w:pPr>
            <w:r w:rsidRPr="008D7EBF">
              <w:rPr>
                <w:i/>
              </w:rPr>
              <w:t>w), y)</w:t>
            </w:r>
            <w:ins w:id="46" w:author="Yoshio MIYADERA" w:date="2013-10-04T10:48:00Z">
              <w:r w:rsidRPr="008D7EBF">
                <w:rPr>
                  <w:i/>
                  <w:lang w:eastAsia="ja-JP"/>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157.025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161.625</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rPr>
                <w:lang w:eastAsia="ja-JP"/>
              </w:rPr>
            </w:pPr>
            <w:ins w:id="47" w:author="Yoshio MIYADERA" w:date="2014-04-17T00:59:00Z">
              <w:r w:rsidRPr="008D7EBF">
                <w:t>1080</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48" w:author="Yoshio MIYADERA" w:date="2014-05-07T19:54:00Z"/>
                <w:i/>
              </w:rPr>
            </w:pPr>
            <w:ins w:id="49"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50" w:author="Yoshio MIYADERA" w:date="2014-05-07T19:54:00Z"/>
              </w:rPr>
            </w:pPr>
            <w:ins w:id="51" w:author="Yoshio MIYADERA" w:date="2014-04-17T01:01:00Z">
              <w:r w:rsidRPr="008D7EBF">
                <w:t>157.025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52" w:author="Yoshio MIYADERA" w:date="2014-05-07T19:54:00Z"/>
              </w:rPr>
            </w:pPr>
            <w:ins w:id="53" w:author="Yoshio MIYADERA" w:date="2014-04-17T08:24:00Z">
              <w:r w:rsidRPr="008D7EBF">
                <w:t>157.025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54" w:author="Yoshio MIYADERA" w:date="2014-05-07T19:54:00Z"/>
              </w:rPr>
            </w:pPr>
            <w:ins w:id="55" w:author="Yoshio MIYADERA" w:date="2014-04-17T08:22: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56" w:author="Yoshio MIYADERA" w:date="2014-05-07T19:54:00Z"/>
              </w:rPr>
            </w:pPr>
            <w:ins w:id="57" w:author="Yoshio MIYADERA" w:date="2014-04-17T08:24: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58" w:author="Yoshio MIYADERA" w:date="2014-05-07T19:54:00Z"/>
              </w:rP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59" w:author="Yoshio MIYADERA" w:date="2014-05-07T19:54:00Z"/>
              </w:rP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right"/>
            </w:pPr>
            <w:ins w:id="60" w:author="Yoshio MIYADERA" w:date="2014-04-17T00:59:00Z">
              <w:r w:rsidRPr="008D7EBF">
                <w:rPr>
                  <w:lang w:eastAsia="ja-JP"/>
                </w:rPr>
                <w:t>2080</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61"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62" w:author="Yoshio MIYADERA" w:date="2014-05-07T19:54:00Z"/>
              </w:rPr>
            </w:pPr>
            <w:ins w:id="63" w:author="Yoshio MIYADERA" w:date="2014-04-17T01:01:00Z">
              <w:r w:rsidRPr="008D7EBF">
                <w:t>161.625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64" w:author="Yoshio MIYADERA" w:date="2014-05-07T19:54:00Z"/>
              </w:rPr>
            </w:pPr>
            <w:ins w:id="65" w:author="Yoshio MIYADERA" w:date="2014-04-17T01:01:00Z">
              <w:r w:rsidRPr="008D7EBF">
                <w:t>161.625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66" w:author="Yoshio MIYADERA" w:date="2014-05-07T19:54:00Z"/>
              </w:rPr>
            </w:pPr>
            <w:ins w:id="67" w:author="Yoshio MIYADERA" w:date="2014-04-17T01:08: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68" w:author="Yoshio MIYADERA" w:date="2014-05-07T19:54:00Z"/>
              </w:rPr>
            </w:pPr>
            <w:ins w:id="69" w:author="Yoshio MIYADERA" w:date="2014-04-17T08:24: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pPr>
            <w:r w:rsidRPr="008D7EBF">
              <w:t>21</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rPr>
                <w:i/>
                <w:iCs/>
              </w:rPr>
            </w:pPr>
            <w:r w:rsidRPr="008D7EBF">
              <w:rPr>
                <w:i/>
              </w:rPr>
              <w:t>w), y)</w:t>
            </w:r>
            <w:ins w:id="70" w:author="Yoshio MIYADERA" w:date="2013-10-04T10:48:00Z">
              <w:r w:rsidRPr="008D7EBF">
                <w:rPr>
                  <w:i/>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157.050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161.650</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pPr>
            <w:ins w:id="71" w:author="Yoshio MIYADERA" w:date="2014-04-17T00:59:00Z">
              <w:r w:rsidRPr="008D7EBF">
                <w:rPr>
                  <w:lang w:eastAsia="ja-JP"/>
                </w:rPr>
                <w:t>1021</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72"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73" w:author="Yoshio MIYADERA" w:date="2014-05-07T19:54:00Z"/>
              </w:rPr>
            </w:pPr>
            <w:ins w:id="74" w:author="Yoshio MIYADERA" w:date="2014-04-17T01:02:00Z">
              <w:r w:rsidRPr="008D7EBF">
                <w:t>157.050</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75" w:author="Yoshio MIYADERA" w:date="2014-05-07T19:54:00Z"/>
              </w:rPr>
            </w:pPr>
            <w:ins w:id="76" w:author="Yoshio MIYADERA" w:date="2014-04-17T08:24:00Z">
              <w:r w:rsidRPr="008D7EBF">
                <w:t>157.050</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77" w:author="Yoshio MIYADERA" w:date="2014-05-07T19:54:00Z"/>
              </w:rPr>
            </w:pPr>
            <w:ins w:id="78" w:author="Yoshio MIYADERA" w:date="2014-04-17T08:22: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79" w:author="Yoshio MIYADERA" w:date="2014-05-07T19:54:00Z"/>
              </w:rPr>
            </w:pPr>
            <w:ins w:id="80"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right"/>
            </w:pPr>
            <w:ins w:id="81" w:author="Yoshio MIYADERA" w:date="2014-04-17T00:59:00Z">
              <w:r w:rsidRPr="008D7EBF">
                <w:rPr>
                  <w:lang w:eastAsia="ja-JP"/>
                </w:rPr>
                <w:t>2021</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82"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83" w:author="Yoshio MIYADERA" w:date="2014-05-07T19:54:00Z"/>
              </w:rPr>
            </w:pPr>
            <w:ins w:id="84" w:author="Yoshio MIYADERA" w:date="2014-04-17T01:02:00Z">
              <w:r w:rsidRPr="008D7EBF">
                <w:t>161.650</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85" w:author="Yoshio MIYADERA" w:date="2014-05-07T19:54:00Z"/>
              </w:rPr>
            </w:pPr>
            <w:ins w:id="86" w:author="Yoshio MIYADERA" w:date="2014-04-17T01:02:00Z">
              <w:r w:rsidRPr="008D7EBF">
                <w:t>161.650</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87" w:author="Yoshio MIYADERA" w:date="2014-05-07T19:54:00Z"/>
              </w:rPr>
            </w:pPr>
            <w:ins w:id="88" w:author="Yoshio MIYADERA" w:date="2014-04-17T01:08: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89" w:author="Yoshio MIYADERA" w:date="2014-05-07T19:54:00Z"/>
              </w:rPr>
            </w:pPr>
            <w:ins w:id="90"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right"/>
            </w:pPr>
            <w:r w:rsidRPr="008D7EBF">
              <w:t>81</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rPr>
                <w:i/>
                <w:iCs/>
              </w:rPr>
            </w:pPr>
            <w:r w:rsidRPr="008D7EBF">
              <w:rPr>
                <w:i/>
              </w:rPr>
              <w:t>w), y)</w:t>
            </w:r>
            <w:ins w:id="91" w:author="Yoshio MIYADERA" w:date="2013-10-04T10:48:00Z">
              <w:r w:rsidRPr="008D7EBF">
                <w:rPr>
                  <w:i/>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157.075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161.675</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pPr>
            <w:ins w:id="92" w:author="Yoshio MIYADERA" w:date="2014-04-17T00:59:00Z">
              <w:r w:rsidRPr="008D7EBF">
                <w:rPr>
                  <w:lang w:eastAsia="ja-JP"/>
                </w:rPr>
                <w:t>1081</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93"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94" w:author="Yoshio MIYADERA" w:date="2014-05-07T19:54:00Z"/>
              </w:rPr>
            </w:pPr>
            <w:ins w:id="95" w:author="Yoshio MIYADERA" w:date="2014-04-17T01:02:00Z">
              <w:r w:rsidRPr="008D7EBF">
                <w:t>157.075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96" w:author="Yoshio MIYADERA" w:date="2014-05-07T19:54:00Z"/>
              </w:rPr>
            </w:pPr>
            <w:ins w:id="97" w:author="Yoshio MIYADERA" w:date="2014-04-17T08:24:00Z">
              <w:r w:rsidRPr="008D7EBF">
                <w:t>157.075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98" w:author="Yoshio MIYADERA" w:date="2014-05-07T19:54:00Z"/>
              </w:rPr>
            </w:pPr>
            <w:ins w:id="99" w:author="Yoshio MIYADERA" w:date="2014-04-17T08:23: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00" w:author="Yoshio MIYADERA" w:date="2014-05-07T19:54:00Z"/>
              </w:rPr>
            </w:pPr>
            <w:ins w:id="101"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right"/>
            </w:pPr>
            <w:ins w:id="102" w:author="Yoshio MIYADERA" w:date="2014-04-17T00:59:00Z">
              <w:r w:rsidRPr="008D7EBF">
                <w:rPr>
                  <w:lang w:eastAsia="ja-JP"/>
                </w:rPr>
                <w:t>2081</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103"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04" w:author="Yoshio MIYADERA" w:date="2014-05-07T19:54:00Z"/>
              </w:rPr>
            </w:pPr>
            <w:ins w:id="105" w:author="Yoshio MIYADERA" w:date="2014-04-17T01:02:00Z">
              <w:r w:rsidRPr="008D7EBF">
                <w:t>161.675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06" w:author="Yoshio MIYADERA" w:date="2014-05-07T19:54:00Z"/>
              </w:rPr>
            </w:pPr>
            <w:ins w:id="107" w:author="Yoshio MIYADERA" w:date="2014-04-17T01:02:00Z">
              <w:r w:rsidRPr="008D7EBF">
                <w:t>161.675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08" w:author="Yoshio MIYADERA" w:date="2014-05-07T19:54:00Z"/>
              </w:rPr>
            </w:pPr>
            <w:ins w:id="109" w:author="Yoshio MIYADERA" w:date="2014-04-17T01:08: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10" w:author="Yoshio MIYADERA" w:date="2014-05-07T19:54:00Z"/>
              </w:rPr>
            </w:pPr>
            <w:ins w:id="111"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pPr>
            <w:r w:rsidRPr="008D7EBF">
              <w:t>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rPr>
                <w:i/>
                <w:iCs/>
              </w:rPr>
            </w:pPr>
            <w:r w:rsidRPr="008D7EBF">
              <w:rPr>
                <w:i/>
              </w:rPr>
              <w:t>w), y)</w:t>
            </w:r>
            <w:ins w:id="112" w:author="Yoshio MIYADERA" w:date="2013-10-04T10:48:00Z">
              <w:r w:rsidRPr="008D7EBF">
                <w:rPr>
                  <w:i/>
                </w:rPr>
                <w:t>, 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157.100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161.700</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pPr>
            <w:ins w:id="113" w:author="Yoshio MIYADERA" w:date="2014-04-17T00:59:00Z">
              <w:r w:rsidRPr="008D7EBF">
                <w:rPr>
                  <w:lang w:eastAsia="ja-JP"/>
                </w:rPr>
                <w:t>1022</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114"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15" w:author="Yoshio MIYADERA" w:date="2014-05-07T19:54:00Z"/>
              </w:rPr>
            </w:pPr>
            <w:ins w:id="116" w:author="Yoshio MIYADERA" w:date="2014-04-17T01:03:00Z">
              <w:r w:rsidRPr="008D7EBF">
                <w:t>157.100</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17" w:author="Yoshio MIYADERA" w:date="2014-05-07T19:54:00Z"/>
              </w:rPr>
            </w:pPr>
            <w:ins w:id="118" w:author="Yoshio MIYADERA" w:date="2014-04-17T08:24:00Z">
              <w:r w:rsidRPr="008D7EBF">
                <w:t>157.100</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19" w:author="Yoshio MIYADERA" w:date="2014-05-07T19:54:00Z"/>
              </w:rPr>
            </w:pPr>
            <w:ins w:id="120" w:author="Yoshio MIYADERA" w:date="2014-04-17T08:23: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21" w:author="Yoshio MIYADERA" w:date="2014-05-07T19:54:00Z"/>
              </w:rPr>
            </w:pPr>
            <w:ins w:id="122"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right"/>
            </w:pPr>
            <w:ins w:id="123" w:author="Yoshio MIYADERA" w:date="2014-04-17T00:59:00Z">
              <w:r w:rsidRPr="008D7EBF">
                <w:rPr>
                  <w:lang w:eastAsia="ja-JP"/>
                </w:rPr>
                <w:t>2022</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124" w:author="Yoshio MIYADERA" w:date="2014-04-17T01:07:00Z">
              <w:r w:rsidRPr="008D7EBF">
                <w:rPr>
                  <w:i/>
                </w:rPr>
                <w:t>w), y), 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25" w:author="Yoshio MIYADERA" w:date="2014-05-07T19:54:00Z"/>
              </w:rPr>
            </w:pPr>
            <w:ins w:id="126" w:author="Yoshio MIYADERA" w:date="2014-04-17T01:03:00Z">
              <w:r w:rsidRPr="008D7EBF">
                <w:t>161.700</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27" w:author="Yoshio MIYADERA" w:date="2014-05-07T19:54:00Z"/>
              </w:rPr>
            </w:pPr>
            <w:ins w:id="128" w:author="Yoshio MIYADERA" w:date="2014-04-17T01:03:00Z">
              <w:r w:rsidRPr="008D7EBF">
                <w:t>161.700</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29" w:author="Yoshio MIYADERA" w:date="2014-05-07T19:54:00Z"/>
              </w:rPr>
            </w:pPr>
            <w:ins w:id="130" w:author="Yoshio MIYADERA" w:date="2014-04-17T01:08: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31" w:author="Yoshio MIYADERA" w:date="2014-05-07T19:54:00Z"/>
              </w:rPr>
            </w:pPr>
            <w:ins w:id="132"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right"/>
            </w:pPr>
            <w:r w:rsidRPr="008D7EBF">
              <w:t>82</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rPr>
                <w:i/>
                <w:iCs/>
              </w:rPr>
            </w:pPr>
            <w:r w:rsidRPr="008D7EBF">
              <w:rPr>
                <w:i/>
              </w:rPr>
              <w:t>w), x), y)</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157.125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161.725</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pPr>
            <w:ins w:id="133" w:author="Yoshio MIYADERA" w:date="2014-04-17T00:59:00Z">
              <w:r w:rsidRPr="008D7EBF">
                <w:rPr>
                  <w:lang w:eastAsia="ja-JP"/>
                </w:rPr>
                <w:t>1082</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134" w:author="Yoshio MIYADERA" w:date="2014-04-17T01:07:00Z">
              <w:r w:rsidRPr="008D7EBF">
                <w:rPr>
                  <w:i/>
                </w:rPr>
                <w:t>w), x), y)</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35" w:author="Yoshio MIYADERA" w:date="2014-05-07T19:54:00Z"/>
              </w:rPr>
            </w:pPr>
            <w:ins w:id="136" w:author="Yoshio MIYADERA" w:date="2014-04-17T01:03:00Z">
              <w:r w:rsidRPr="008D7EBF">
                <w:t>157.125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37" w:author="Yoshio MIYADERA" w:date="2014-05-07T19:54:00Z"/>
              </w:rPr>
            </w:pPr>
            <w:ins w:id="138" w:author="Yoshio MIYADERA" w:date="2014-04-17T08:24:00Z">
              <w:r w:rsidRPr="008D7EBF">
                <w:t>157.125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39" w:author="Yoshio MIYADERA" w:date="2014-05-07T19:54:00Z"/>
              </w:rPr>
            </w:pPr>
            <w:ins w:id="140" w:author="Yoshio MIYADERA" w:date="2014-04-17T08:23: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41" w:author="Yoshio MIYADERA" w:date="2014-05-07T19:54:00Z"/>
              </w:rPr>
            </w:pPr>
            <w:ins w:id="142"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right"/>
            </w:pPr>
            <w:ins w:id="143" w:author="Yoshio MIYADERA" w:date="2014-04-17T00:59:00Z">
              <w:r w:rsidRPr="008D7EBF">
                <w:rPr>
                  <w:lang w:eastAsia="ja-JP"/>
                </w:rPr>
                <w:t>2082</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
              </w:rPr>
            </w:pPr>
            <w:ins w:id="144" w:author="Yoshio MIYADERA" w:date="2014-04-17T01:07:00Z">
              <w:r w:rsidRPr="008D7EBF">
                <w:rPr>
                  <w:i/>
                </w:rPr>
                <w:t>w), x), y)</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45" w:author="Yoshio MIYADERA" w:date="2014-05-07T19:54:00Z"/>
              </w:rPr>
            </w:pPr>
            <w:ins w:id="146" w:author="Yoshio MIYADERA" w:date="2014-04-17T01:03:00Z">
              <w:r w:rsidRPr="008D7EBF">
                <w:t>161.725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47" w:author="Yoshio MIYADERA" w:date="2014-05-07T19:54:00Z"/>
              </w:rPr>
            </w:pPr>
            <w:ins w:id="148" w:author="Yoshio MIYADERA" w:date="2014-04-17T01:03:00Z">
              <w:r w:rsidRPr="008D7EBF">
                <w:t>161.725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49" w:author="Yoshio MIYADERA" w:date="2014-05-07T19:54:00Z"/>
              </w:rPr>
            </w:pPr>
            <w:ins w:id="150" w:author="Yoshio MIYADERA" w:date="2014-04-17T01:09: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51" w:author="Yoshio MIYADERA" w:date="2014-05-07T19:54:00Z"/>
              </w:rPr>
            </w:pPr>
            <w:ins w:id="152"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pPr>
            <w:r w:rsidRPr="008D7EBF">
              <w:t>23</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rPr>
                <w:i/>
                <w:iCs/>
              </w:rPr>
            </w:pPr>
            <w:r w:rsidRPr="008D7EBF">
              <w:rPr>
                <w:i/>
              </w:rPr>
              <w:t>w), x), y)</w:t>
            </w:r>
            <w:ins w:id="153" w:author="Yoshio MIYADERA" w:date="2013-10-04T10:49:00Z">
              <w:r w:rsidRPr="008D7EBF">
                <w:rPr>
                  <w:i/>
                </w:rPr>
                <w:t>,</w:t>
              </w:r>
            </w:ins>
            <w:ins w:id="154" w:author="Turnbull, Karen" w:date="2015-04-07T17:48:00Z">
              <w:r w:rsidRPr="008D7EBF">
                <w:rPr>
                  <w:i/>
                </w:rPr>
                <w:t xml:space="preserve"> </w:t>
              </w:r>
            </w:ins>
            <w:ins w:id="155" w:author="Yoshio MIYADERA" w:date="2013-10-04T10:49:00Z">
              <w:r w:rsidRPr="008D7EBF">
                <w:rPr>
                  <w:i/>
                </w:rPr>
                <w:t>xxx)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157.150</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161.750</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pPr>
            <w:ins w:id="156" w:author="Yoshio MIYADERA" w:date="2014-04-17T00:59:00Z">
              <w:r w:rsidRPr="008D7EBF">
                <w:rPr>
                  <w:lang w:eastAsia="ja-JP"/>
                </w:rPr>
                <w:t>1023</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rPr>
                <w:i/>
              </w:rPr>
            </w:pPr>
            <w:ins w:id="157" w:author="Turnbull, Karen" w:date="2015-04-07T17:50:00Z">
              <w:r w:rsidRPr="008D7EBF">
                <w:rPr>
                  <w:i/>
                </w:rPr>
                <w:t>w),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ins w:id="158" w:author="Yoshio MIYADERA" w:date="2014-04-17T01:03:00Z">
              <w:r w:rsidRPr="008D7EBF">
                <w:t>157.150</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59" w:author="Yoshio MIYADERA" w:date="2014-05-07T19:54:00Z"/>
              </w:rPr>
            </w:pPr>
            <w:ins w:id="160" w:author="Yoshio MIYADERA" w:date="2014-04-17T08:24:00Z">
              <w:r w:rsidRPr="008D7EBF">
                <w:t>157.150</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61" w:author="Yoshio MIYADERA" w:date="2014-05-07T19:54:00Z"/>
              </w:rPr>
            </w:pPr>
            <w:ins w:id="162" w:author="Yoshio MIYADERA" w:date="2014-04-17T08:23: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63" w:author="Yoshio MIYADERA" w:date="2014-05-07T19:54:00Z"/>
              </w:rPr>
            </w:pPr>
            <w:ins w:id="164"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right"/>
            </w:pPr>
            <w:ins w:id="165" w:author="Yoshio MIYADERA" w:date="2014-04-17T00:59:00Z">
              <w:r w:rsidRPr="008D7EBF">
                <w:rPr>
                  <w:lang w:eastAsia="ja-JP"/>
                </w:rPr>
                <w:t>2023</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rPr>
                <w:i/>
              </w:rPr>
            </w:pPr>
            <w:ins w:id="166" w:author="Turnbull, Karen" w:date="2015-04-07T17:50:00Z">
              <w:r w:rsidRPr="008D7EBF">
                <w:rPr>
                  <w:i/>
                </w:rPr>
                <w:t>w),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ins w:id="167" w:author="Yoshio MIYADERA" w:date="2014-04-17T01:03:00Z">
              <w:r w:rsidRPr="008D7EBF">
                <w:t>161.750</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68" w:author="Yoshio MIYADERA" w:date="2014-05-07T19:54:00Z"/>
              </w:rPr>
            </w:pPr>
            <w:ins w:id="169" w:author="Yoshio MIYADERA" w:date="2014-04-17T01:03:00Z">
              <w:r w:rsidRPr="008D7EBF">
                <w:t>161.750</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70" w:author="Yoshio MIYADERA" w:date="2014-05-07T19:54:00Z"/>
              </w:rPr>
            </w:pPr>
            <w:ins w:id="171" w:author="Yoshio MIYADERA" w:date="2014-04-17T01:09: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72" w:author="Yoshio MIYADERA" w:date="2014-05-07T19:54:00Z"/>
              </w:rPr>
            </w:pPr>
            <w:ins w:id="173"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right"/>
            </w:pPr>
            <w:r w:rsidRPr="008D7EBF">
              <w:t>83</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rPr>
                <w:i/>
                <w:iCs/>
              </w:rPr>
            </w:pPr>
            <w:r w:rsidRPr="008D7EBF">
              <w:rPr>
                <w:i/>
              </w:rPr>
              <w:t>w), x), y)</w:t>
            </w:r>
            <w:ins w:id="174" w:author="Yoshio MIYADERA" w:date="2013-10-04T10:49:00Z">
              <w:r w:rsidRPr="008D7EBF">
                <w:rPr>
                  <w:i/>
                </w:rPr>
                <w:t>,</w:t>
              </w:r>
            </w:ins>
            <w:ins w:id="175" w:author="Turnbull, Karen" w:date="2015-04-07T17:48:00Z">
              <w:r w:rsidRPr="008D7EBF">
                <w:rPr>
                  <w:i/>
                </w:rPr>
                <w:t xml:space="preserve"> </w:t>
              </w:r>
            </w:ins>
            <w:ins w:id="176" w:author="Yoshio MIYADERA" w:date="2013-10-04T10:49:00Z">
              <w:r w:rsidRPr="008D7EBF">
                <w:rPr>
                  <w:i/>
                </w:rPr>
                <w:t>xxx)</w:t>
              </w:r>
            </w:ins>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157.175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161.775</w:t>
            </w:r>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spacing w:before="0" w:after="0"/>
              <w:jc w:val="center"/>
            </w:pPr>
            <w:r w:rsidRPr="008D7EBF">
              <w:t>x</w:t>
            </w: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pPr>
            <w:ins w:id="177" w:author="Yoshio MIYADERA" w:date="2014-04-17T01:00:00Z">
              <w:r w:rsidRPr="008D7EBF">
                <w:rPr>
                  <w:lang w:eastAsia="ja-JP"/>
                </w:rPr>
                <w:lastRenderedPageBreak/>
                <w:t>1083</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rPr>
                <w:i/>
              </w:rPr>
            </w:pPr>
            <w:ins w:id="178" w:author="Turnbull, Karen" w:date="2015-04-07T17:50:00Z">
              <w:r w:rsidRPr="008D7EBF">
                <w:rPr>
                  <w:i/>
                </w:rPr>
                <w:t>w),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ins w:id="179" w:author="Yoshio MIYADERA" w:date="2014-04-17T01:03:00Z">
              <w:r w:rsidRPr="008D7EBF">
                <w:t>157.175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80" w:author="Yoshio MIYADERA" w:date="2014-05-07T19:54:00Z"/>
              </w:rPr>
            </w:pPr>
            <w:ins w:id="181" w:author="Yoshio MIYADERA" w:date="2014-04-17T08:24:00Z">
              <w:r w:rsidRPr="008D7EBF">
                <w:t>157.175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82" w:author="Yoshio MIYADERA" w:date="2014-05-07T19:54:00Z"/>
              </w:rPr>
            </w:pPr>
            <w:ins w:id="183" w:author="Yoshio MIYADERA" w:date="2014-04-17T08:23: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84" w:author="Yoshio MIYADERA" w:date="2014-05-07T19:54:00Z"/>
              </w:rPr>
            </w:pPr>
            <w:ins w:id="185"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right"/>
            </w:pPr>
            <w:ins w:id="186" w:author="Yoshio MIYADERA" w:date="2014-04-17T01:00:00Z">
              <w:r w:rsidRPr="008D7EBF">
                <w:rPr>
                  <w:lang w:eastAsia="ja-JP"/>
                </w:rPr>
                <w:t>2083</w:t>
              </w:r>
            </w:ins>
          </w:p>
        </w:tc>
        <w:tc>
          <w:tcPr>
            <w:tcW w:w="104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rPr>
                <w:i/>
              </w:rPr>
            </w:pPr>
            <w:ins w:id="187" w:author="Turnbull, Karen" w:date="2015-04-07T17:50:00Z">
              <w:r w:rsidRPr="008D7EBF">
                <w:rPr>
                  <w:i/>
                </w:rPr>
                <w:t>w), x), y), xxx)</w:t>
              </w:r>
            </w:ins>
          </w:p>
        </w:tc>
        <w:tc>
          <w:tcPr>
            <w:tcW w:w="1247"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pPr>
            <w:ins w:id="188" w:author="Yoshio MIYADERA" w:date="2014-04-17T01:03:00Z">
              <w:r w:rsidRPr="008D7EBF">
                <w:t>161.775</w:t>
              </w:r>
            </w:ins>
          </w:p>
        </w:tc>
        <w:tc>
          <w:tcPr>
            <w:tcW w:w="1248"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89" w:author="Yoshio MIYADERA" w:date="2014-05-07T19:54:00Z"/>
              </w:rPr>
            </w:pPr>
            <w:ins w:id="190" w:author="Yoshio MIYADERA" w:date="2014-04-17T01:03:00Z">
              <w:r w:rsidRPr="008D7EBF">
                <w:t>161.775</w:t>
              </w:r>
            </w:ins>
          </w:p>
        </w:tc>
        <w:tc>
          <w:tcPr>
            <w:tcW w:w="102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91" w:author="Yoshio MIYADERA" w:date="2014-05-07T19:54:00Z"/>
              </w:rPr>
            </w:pPr>
            <w:ins w:id="192" w:author="Yoshio MIYADERA" w:date="2014-04-17T01:09: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spacing w:before="0" w:after="0"/>
              <w:jc w:val="center"/>
              <w:rPr>
                <w:ins w:id="193" w:author="Yoshio MIYADERA" w:date="2014-05-07T19:54:00Z"/>
              </w:rPr>
            </w:pPr>
            <w:ins w:id="194" w:author="Yoshio MIYADERA" w:date="2014-04-17T08:25:00Z">
              <w:r w:rsidRPr="008D7EBF">
                <w:t>x</w:t>
              </w:r>
            </w:ins>
          </w:p>
        </w:tc>
        <w:tc>
          <w:tcPr>
            <w:tcW w:w="1191"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A70CAF" w:rsidRPr="008D7EBF" w:rsidRDefault="00A70CAF" w:rsidP="005A38C3">
            <w:pPr>
              <w:pStyle w:val="Tabletext"/>
              <w:keepNext/>
              <w:spacing w:before="0" w:after="0"/>
              <w:jc w:val="center"/>
            </w:pPr>
          </w:p>
        </w:tc>
      </w:tr>
      <w:tr w:rsidR="00A70CAF" w:rsidRPr="008D7EBF" w:rsidTr="005A38C3">
        <w:trPr>
          <w:cantSplit/>
        </w:trPr>
        <w:tc>
          <w:tcPr>
            <w:tcW w:w="1134" w:type="dxa"/>
            <w:tcBorders>
              <w:top w:val="single" w:sz="4" w:space="0" w:color="auto"/>
              <w:left w:val="single" w:sz="4" w:space="0" w:color="auto"/>
              <w:bottom w:val="single" w:sz="4" w:space="0" w:color="auto"/>
              <w:right w:val="single" w:sz="4" w:space="0" w:color="auto"/>
            </w:tcBorders>
            <w:hideMark/>
          </w:tcPr>
          <w:p w:rsidR="00A70CAF" w:rsidRPr="008D7EBF" w:rsidRDefault="00A70CAF" w:rsidP="005A38C3">
            <w:pPr>
              <w:pStyle w:val="Tabletext"/>
              <w:keepNext/>
              <w:keepLines/>
              <w:spacing w:before="0" w:after="0"/>
              <w:jc w:val="center"/>
            </w:pPr>
            <w:r w:rsidRPr="008D7EBF">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rPr>
                <w:i/>
                <w:iCs/>
              </w:rPr>
            </w:pPr>
            <w:r w:rsidRPr="008D7EBF">
              <w:rPr>
                <w:i/>
                <w:iCs/>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248"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A70CAF" w:rsidRPr="008D7EBF" w:rsidRDefault="00A70CAF" w:rsidP="005A38C3">
            <w:pPr>
              <w:pStyle w:val="Tabletext"/>
              <w:keepNext/>
              <w:keepLines/>
              <w:spacing w:before="0" w:after="0"/>
              <w:jc w:val="center"/>
            </w:pPr>
            <w:r w:rsidRPr="008D7EBF">
              <w:t>...</w:t>
            </w:r>
          </w:p>
        </w:tc>
      </w:tr>
    </w:tbl>
    <w:p w:rsidR="006749F9" w:rsidRDefault="006749F9" w:rsidP="006749F9">
      <w:pPr>
        <w:pStyle w:val="Reasons"/>
        <w:rPr>
          <w:lang w:eastAsia="zh-CN"/>
        </w:rPr>
      </w:pPr>
    </w:p>
    <w:p w:rsidR="008154A4" w:rsidRPr="0052054B" w:rsidRDefault="008154A4" w:rsidP="008154A4">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8154A4" w:rsidRPr="0052054B" w:rsidRDefault="008154A4" w:rsidP="008154A4">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52054B">
        <w:rPr>
          <w:rFonts w:ascii="STKaiti" w:eastAsia="STKaiti" w:hAnsi="STKaiti" w:hint="eastAsia"/>
          <w:lang w:eastAsia="zh-CN"/>
        </w:rPr>
        <w:t>一般性注释</w:t>
      </w:r>
    </w:p>
    <w:p w:rsidR="00EF0AD8" w:rsidRDefault="008154A4">
      <w:pPr>
        <w:pStyle w:val="Proposal"/>
        <w:rPr>
          <w:lang w:eastAsia="zh-CN"/>
        </w:rPr>
      </w:pPr>
      <w:r>
        <w:rPr>
          <w:lang w:eastAsia="zh-CN"/>
        </w:rPr>
        <w:t>NOC</w:t>
      </w:r>
    </w:p>
    <w:p w:rsidR="006B1B36" w:rsidRPr="00F84559" w:rsidRDefault="00FC612A" w:rsidP="006749F9">
      <w:pPr>
        <w:pStyle w:val="Tablelegend"/>
      </w:pPr>
      <w:r>
        <w:rPr>
          <w:rFonts w:ascii="SimSun" w:hAnsi="SimSun" w:cs="SimSun" w:hint="eastAsia"/>
          <w:lang w:eastAsia="zh-CN"/>
        </w:rPr>
        <w:t>注释</w:t>
      </w:r>
      <w:r w:rsidR="006B1B36" w:rsidRPr="00CF13AE">
        <w:rPr>
          <w:rFonts w:eastAsia="Times New Roman"/>
          <w:i/>
          <w:iCs/>
        </w:rPr>
        <w:t>a)</w:t>
      </w:r>
      <w:r w:rsidR="006B1B36" w:rsidRPr="00C24D0B">
        <w:rPr>
          <w:rFonts w:ascii="SimSun" w:hAnsi="SimSun" w:cs="SimSun" w:hint="eastAsia"/>
        </w:rPr>
        <w:t>至</w:t>
      </w:r>
      <w:r w:rsidR="006B1B36" w:rsidRPr="00CF13AE">
        <w:rPr>
          <w:rFonts w:eastAsia="Times New Roman"/>
          <w:i/>
          <w:iCs/>
        </w:rPr>
        <w:t>e)</w:t>
      </w:r>
    </w:p>
    <w:p w:rsidR="006B1B36" w:rsidRDefault="006B1B36" w:rsidP="006B1B36">
      <w:pPr>
        <w:pStyle w:val="Reasons"/>
        <w:rPr>
          <w:lang w:val="en-US" w:eastAsia="zh-CN"/>
        </w:rPr>
      </w:pPr>
    </w:p>
    <w:p w:rsidR="00EF0AD8" w:rsidRPr="00E06116" w:rsidRDefault="006B1B36" w:rsidP="00E06116">
      <w:pPr>
        <w:pStyle w:val="Tablelegend"/>
        <w:rPr>
          <w:rFonts w:ascii="STKaiti" w:eastAsia="STKaiti" w:hAnsi="STKaiti"/>
        </w:rPr>
      </w:pPr>
      <w:r w:rsidRPr="00E63CF7">
        <w:rPr>
          <w:rFonts w:ascii="STKaiti" w:eastAsia="STKaiti" w:hAnsi="STKaiti" w:hint="eastAsia"/>
          <w:lang w:val="en-US" w:eastAsia="zh-CN"/>
        </w:rPr>
        <w:t>具体注</w:t>
      </w:r>
      <w:r w:rsidR="00FC612A" w:rsidRPr="00E63CF7">
        <w:rPr>
          <w:rFonts w:ascii="STKaiti" w:eastAsia="STKaiti" w:hAnsi="STKaiti" w:hint="eastAsia"/>
          <w:lang w:val="en-US" w:eastAsia="zh-CN"/>
        </w:rPr>
        <w:t>释</w:t>
      </w:r>
    </w:p>
    <w:p w:rsidR="00EF0AD8" w:rsidRDefault="008154A4">
      <w:pPr>
        <w:pStyle w:val="Proposal"/>
      </w:pPr>
      <w:r>
        <w:t>NOC</w:t>
      </w:r>
    </w:p>
    <w:p w:rsidR="006B1B36" w:rsidRPr="004046E7" w:rsidRDefault="00A70CAF" w:rsidP="006B1B36">
      <w:pPr>
        <w:pStyle w:val="Tablelegend"/>
        <w:ind w:left="284" w:hanging="284"/>
      </w:pPr>
      <w:r>
        <w:rPr>
          <w:rFonts w:hint="eastAsia"/>
          <w:lang w:eastAsia="zh-CN"/>
        </w:rPr>
        <w:t>注</w:t>
      </w:r>
      <w:r w:rsidR="00FC612A">
        <w:rPr>
          <w:rFonts w:hint="eastAsia"/>
          <w:lang w:eastAsia="zh-CN"/>
        </w:rPr>
        <w:t>释</w:t>
      </w:r>
      <w:r w:rsidRPr="007C5BBC">
        <w:rPr>
          <w:rFonts w:eastAsia="STKaiti"/>
          <w:i/>
        </w:rPr>
        <w:t>f)</w:t>
      </w:r>
      <w:r>
        <w:rPr>
          <w:rFonts w:hint="eastAsia"/>
          <w:lang w:eastAsia="zh-CN"/>
        </w:rPr>
        <w:t>至</w:t>
      </w:r>
      <w:r w:rsidRPr="007C5BBC">
        <w:rPr>
          <w:rFonts w:eastAsia="STKaiti"/>
          <w:i/>
        </w:rPr>
        <w:t>z)</w:t>
      </w:r>
    </w:p>
    <w:p w:rsidR="00EF0AD8" w:rsidRDefault="00EF0AD8">
      <w:pPr>
        <w:pStyle w:val="Reasons"/>
      </w:pPr>
    </w:p>
    <w:p w:rsidR="00EF0AD8" w:rsidRDefault="008154A4" w:rsidP="006B1B36">
      <w:pPr>
        <w:pStyle w:val="Proposal"/>
      </w:pPr>
      <w:r>
        <w:t>ADD</w:t>
      </w:r>
      <w:r>
        <w:tab/>
      </w:r>
      <w:r w:rsidR="006B1B36" w:rsidRPr="006B1B36">
        <w:rPr>
          <w:lang w:val="en-US" w:eastAsia="zh-CN"/>
        </w:rPr>
        <w:t>BDI/KEN/UGA/RRW/TZA</w:t>
      </w:r>
      <w:r>
        <w:t>/85A16/9</w:t>
      </w:r>
    </w:p>
    <w:p w:rsidR="00A70CAF" w:rsidRPr="00F84559" w:rsidRDefault="00A70CAF" w:rsidP="00E03366">
      <w:pPr>
        <w:pStyle w:val="Tablelegend"/>
        <w:tabs>
          <w:tab w:val="clear" w:pos="284"/>
          <w:tab w:val="clear" w:pos="567"/>
          <w:tab w:val="clear" w:pos="851"/>
        </w:tabs>
        <w:rPr>
          <w:lang w:val="en-US" w:eastAsia="ja-JP"/>
        </w:rPr>
      </w:pPr>
      <w:r w:rsidRPr="00E03366">
        <w:rPr>
          <w:rStyle w:val="Artdef"/>
          <w:b w:val="0"/>
          <w:bCs/>
          <w:i/>
          <w:iCs/>
        </w:rPr>
        <w:t>xx)</w:t>
      </w:r>
      <w:r w:rsidRPr="00F84559">
        <w:rPr>
          <w:lang w:val="en-US" w:eastAsia="ja-JP"/>
        </w:rPr>
        <w:tab/>
      </w:r>
      <w:r w:rsidRPr="00F84559">
        <w:rPr>
          <w:rFonts w:hint="eastAsia"/>
          <w:lang w:val="en-US" w:eastAsia="zh-CN"/>
        </w:rPr>
        <w:t>可指配给使用</w:t>
      </w:r>
      <w:r w:rsidR="00191175">
        <w:rPr>
          <w:rFonts w:hint="eastAsia"/>
          <w:lang w:val="en-US" w:eastAsia="zh-CN"/>
        </w:rPr>
        <w:t>多个相连的</w:t>
      </w:r>
      <w:r w:rsidRPr="00F84559">
        <w:rPr>
          <w:lang w:val="en-US" w:eastAsia="ja-JP"/>
        </w:rPr>
        <w:t>25 kHz</w:t>
      </w:r>
      <w:r w:rsidRPr="00F84559">
        <w:rPr>
          <w:rFonts w:hint="eastAsia"/>
          <w:lang w:val="en-US" w:eastAsia="zh-CN"/>
        </w:rPr>
        <w:t>信道</w:t>
      </w:r>
      <w:r w:rsidR="00191175">
        <w:rPr>
          <w:rFonts w:hint="eastAsia"/>
          <w:lang w:val="en-US" w:eastAsia="zh-CN"/>
        </w:rPr>
        <w:t>操作</w:t>
      </w:r>
      <w:r w:rsidRPr="00F84559">
        <w:rPr>
          <w:rFonts w:hint="eastAsia"/>
          <w:lang w:val="en-US" w:eastAsia="zh-CN"/>
        </w:rPr>
        <w:t>的宽带数字系统。</w:t>
      </w:r>
      <w:r w:rsidR="00E139C8" w:rsidRPr="000A0A7D">
        <w:rPr>
          <w:rFonts w:cs="SimSun" w:hint="eastAsia"/>
          <w:sz w:val="16"/>
          <w:szCs w:val="16"/>
          <w:lang w:eastAsia="zh-CN"/>
        </w:rPr>
        <w:t>（</w:t>
      </w:r>
      <w:r w:rsidR="00E139C8" w:rsidRPr="000A0A7D">
        <w:rPr>
          <w:rFonts w:cs="SimSun" w:hint="eastAsia"/>
          <w:sz w:val="16"/>
          <w:szCs w:val="16"/>
          <w:lang w:eastAsia="zh-CN"/>
        </w:rPr>
        <w:t>WRC</w:t>
      </w:r>
      <w:r w:rsidR="00E139C8">
        <w:rPr>
          <w:rFonts w:cs="SimSun" w:hint="eastAsia"/>
          <w:sz w:val="16"/>
          <w:szCs w:val="16"/>
          <w:lang w:eastAsia="zh-CN"/>
        </w:rPr>
        <w:t>-15</w:t>
      </w:r>
      <w:r w:rsidR="00E139C8">
        <w:rPr>
          <w:rFonts w:cs="SimSun" w:hint="eastAsia"/>
          <w:sz w:val="16"/>
          <w:szCs w:val="16"/>
          <w:lang w:eastAsia="zh-CN"/>
        </w:rPr>
        <w:t>）</w:t>
      </w:r>
    </w:p>
    <w:p w:rsidR="00EF0AD8" w:rsidRPr="00A70CAF" w:rsidRDefault="00EF0AD8">
      <w:pPr>
        <w:pStyle w:val="Reasons"/>
        <w:rPr>
          <w:lang w:val="en-US" w:eastAsia="zh-CN"/>
        </w:rPr>
      </w:pPr>
      <w:bookmarkStart w:id="195" w:name="_GoBack"/>
      <w:bookmarkEnd w:id="195"/>
    </w:p>
    <w:p w:rsidR="00EF0AD8" w:rsidRDefault="008154A4" w:rsidP="00A70CAF">
      <w:pPr>
        <w:pStyle w:val="Proposal"/>
        <w:rPr>
          <w:lang w:eastAsia="zh-CN"/>
        </w:rPr>
      </w:pPr>
      <w:r>
        <w:rPr>
          <w:lang w:eastAsia="zh-CN"/>
        </w:rPr>
        <w:t>ADD</w:t>
      </w:r>
      <w:r>
        <w:rPr>
          <w:lang w:eastAsia="zh-CN"/>
        </w:rPr>
        <w:tab/>
      </w:r>
      <w:r w:rsidR="00A70CAF" w:rsidRPr="006B1B36">
        <w:rPr>
          <w:lang w:val="en-US" w:eastAsia="zh-CN"/>
        </w:rPr>
        <w:t>BDI/KEN/UGA/RRW/TZA</w:t>
      </w:r>
      <w:r>
        <w:rPr>
          <w:lang w:eastAsia="zh-CN"/>
        </w:rPr>
        <w:t>/85A16/10</w:t>
      </w:r>
    </w:p>
    <w:p w:rsidR="00A70CAF" w:rsidRPr="00A07B69" w:rsidRDefault="00A70CAF" w:rsidP="00E03366">
      <w:pPr>
        <w:pStyle w:val="Tablelegend"/>
        <w:tabs>
          <w:tab w:val="clear" w:pos="284"/>
          <w:tab w:val="clear" w:pos="567"/>
          <w:tab w:val="clear" w:pos="851"/>
        </w:tabs>
        <w:rPr>
          <w:rFonts w:ascii="STKaiti" w:eastAsia="STKaiti" w:hAnsi="STKaiti"/>
          <w:lang w:val="en-US" w:eastAsia="ja-JP"/>
        </w:rPr>
      </w:pPr>
      <w:r w:rsidRPr="00E03366">
        <w:rPr>
          <w:rStyle w:val="Artdef"/>
          <w:b w:val="0"/>
          <w:bCs/>
          <w:i/>
          <w:iCs/>
        </w:rPr>
        <w:t>xxx)</w:t>
      </w:r>
      <w:r w:rsidRPr="00E35A4E">
        <w:rPr>
          <w:lang w:eastAsia="zh-CN"/>
        </w:rPr>
        <w:tab/>
      </w:r>
      <w:r w:rsidRPr="00F84559">
        <w:rPr>
          <w:rFonts w:hint="eastAsia"/>
          <w:lang w:val="en-US" w:eastAsia="zh-CN"/>
        </w:rPr>
        <w:t>可指配给使用两个</w:t>
      </w:r>
      <w:r w:rsidR="00191175">
        <w:rPr>
          <w:rFonts w:hint="eastAsia"/>
          <w:lang w:val="en-US" w:eastAsia="zh-CN"/>
        </w:rPr>
        <w:t>相连的</w:t>
      </w:r>
      <w:r w:rsidRPr="00F84559">
        <w:rPr>
          <w:lang w:val="en-US" w:eastAsia="zh-CN"/>
        </w:rPr>
        <w:t>25 kHz</w:t>
      </w:r>
      <w:r w:rsidRPr="00F84559">
        <w:rPr>
          <w:rFonts w:hint="eastAsia"/>
          <w:lang w:val="en-US" w:eastAsia="zh-CN"/>
        </w:rPr>
        <w:t>信道操作的</w:t>
      </w:r>
      <w:r w:rsidRPr="00F84559">
        <w:rPr>
          <w:lang w:val="en-US" w:eastAsia="zh-CN"/>
        </w:rPr>
        <w:t>50 kHz</w:t>
      </w:r>
      <w:r w:rsidRPr="00F84559">
        <w:rPr>
          <w:rFonts w:hint="eastAsia"/>
          <w:lang w:val="en-US" w:eastAsia="zh-CN"/>
        </w:rPr>
        <w:t>带宽数字系统。</w:t>
      </w:r>
      <w:r w:rsidR="00E139C8" w:rsidRPr="000A0A7D">
        <w:rPr>
          <w:rFonts w:cs="SimSun" w:hint="eastAsia"/>
          <w:sz w:val="16"/>
          <w:szCs w:val="16"/>
          <w:lang w:eastAsia="zh-CN"/>
        </w:rPr>
        <w:t>（</w:t>
      </w:r>
      <w:r w:rsidR="00E139C8" w:rsidRPr="000A0A7D">
        <w:rPr>
          <w:rFonts w:cs="SimSun" w:hint="eastAsia"/>
          <w:sz w:val="16"/>
          <w:szCs w:val="16"/>
          <w:lang w:eastAsia="zh-CN"/>
        </w:rPr>
        <w:t>WRC</w:t>
      </w:r>
      <w:r w:rsidR="00E139C8">
        <w:rPr>
          <w:rFonts w:cs="SimSun" w:hint="eastAsia"/>
          <w:sz w:val="16"/>
          <w:szCs w:val="16"/>
          <w:lang w:eastAsia="zh-CN"/>
        </w:rPr>
        <w:t>-15</w:t>
      </w:r>
      <w:r w:rsidR="00E139C8">
        <w:rPr>
          <w:rFonts w:cs="SimSun" w:hint="eastAsia"/>
          <w:sz w:val="16"/>
          <w:szCs w:val="16"/>
          <w:lang w:eastAsia="zh-CN"/>
        </w:rPr>
        <w:t>）</w:t>
      </w:r>
    </w:p>
    <w:p w:rsidR="00A70CAF" w:rsidRDefault="008154A4" w:rsidP="005A38C3">
      <w:pPr>
        <w:pStyle w:val="Reasons"/>
        <w:rPr>
          <w:lang w:eastAsia="zh-CN"/>
        </w:rPr>
      </w:pPr>
      <w:r>
        <w:rPr>
          <w:b/>
          <w:lang w:eastAsia="zh-CN"/>
        </w:rPr>
        <w:t>理由：</w:t>
      </w:r>
      <w:r>
        <w:rPr>
          <w:lang w:eastAsia="zh-CN"/>
        </w:rPr>
        <w:tab/>
      </w:r>
      <w:r w:rsidR="00A70CAF" w:rsidRPr="00F84559">
        <w:rPr>
          <w:rFonts w:hint="eastAsia"/>
          <w:lang w:eastAsia="zh-CN"/>
        </w:rPr>
        <w:t>这些信道被确定用于区域范围内的</w:t>
      </w:r>
      <w:r w:rsidR="00A70CAF" w:rsidRPr="00F84559">
        <w:rPr>
          <w:lang w:eastAsia="zh-CN"/>
        </w:rPr>
        <w:t>VDES</w:t>
      </w:r>
      <w:r w:rsidR="00A70CAF" w:rsidRPr="00F84559">
        <w:rPr>
          <w:rFonts w:hint="eastAsia"/>
          <w:lang w:eastAsia="zh-CN"/>
        </w:rPr>
        <w:t>。</w:t>
      </w:r>
    </w:p>
    <w:p w:rsidR="00EE1C91" w:rsidRDefault="00EE1C91" w:rsidP="0032202E">
      <w:pPr>
        <w:pStyle w:val="Reasons"/>
      </w:pPr>
    </w:p>
    <w:p w:rsidR="00EE1C91" w:rsidRDefault="00EE1C91">
      <w:pPr>
        <w:jc w:val="center"/>
      </w:pPr>
      <w:r>
        <w:t>______________</w:t>
      </w:r>
    </w:p>
    <w:sectPr w:rsidR="00EE1C91">
      <w:headerReference w:type="default" r:id="rId11"/>
      <w:footerReference w:type="default" r:id="rId12"/>
      <w:footerReference w:type="first" r:id="rId13"/>
      <w:type w:val="nextColumn"/>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DF" w:rsidRDefault="009E3DDF">
      <w:r>
        <w:separator/>
      </w:r>
    </w:p>
  </w:endnote>
  <w:endnote w:type="continuationSeparator" w:id="0">
    <w:p w:rsidR="009E3DDF" w:rsidRDefault="009E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C3" w:rsidRPr="00DF7576" w:rsidRDefault="00DF7576" w:rsidP="00DF7576">
    <w:pPr>
      <w:pStyle w:val="Footer"/>
      <w:rPr>
        <w:lang w:val="fr-CH"/>
      </w:rPr>
    </w:pPr>
    <w:r>
      <w:fldChar w:fldCharType="begin"/>
    </w:r>
    <w:r w:rsidRPr="00E139C8">
      <w:rPr>
        <w:lang w:val="fr-CH"/>
      </w:rPr>
      <w:instrText xml:space="preserve"> FILENAME \p \* MERGEFORMAT </w:instrText>
    </w:r>
    <w:r>
      <w:fldChar w:fldCharType="separate"/>
    </w:r>
    <w:r w:rsidR="00844AA7">
      <w:rPr>
        <w:lang w:val="fr-CH"/>
      </w:rPr>
      <w:t>P:\CHI\ITU-R\CONF-R\CMR15\000\085ADD16C.docx</w:t>
    </w:r>
    <w:r>
      <w:fldChar w:fldCharType="end"/>
    </w:r>
    <w:r w:rsidRPr="00E139C8">
      <w:rPr>
        <w:lang w:val="fr-CH"/>
      </w:rPr>
      <w:t xml:space="preserve"> (388592)</w:t>
    </w:r>
    <w:r w:rsidRPr="00E139C8">
      <w:rPr>
        <w:lang w:val="fr-CH"/>
      </w:rPr>
      <w:tab/>
    </w:r>
    <w:r>
      <w:fldChar w:fldCharType="begin"/>
    </w:r>
    <w:r>
      <w:instrText xml:space="preserve"> savedate \@ dd.MM.yy </w:instrText>
    </w:r>
    <w:r>
      <w:fldChar w:fldCharType="separate"/>
    </w:r>
    <w:r w:rsidR="00844AA7">
      <w:t>28.10.15</w:t>
    </w:r>
    <w:r>
      <w:fldChar w:fldCharType="end"/>
    </w:r>
    <w:r w:rsidRPr="00E139C8">
      <w:rPr>
        <w:lang w:val="fr-CH"/>
      </w:rPr>
      <w:tab/>
    </w:r>
    <w:r>
      <w:fldChar w:fldCharType="begin"/>
    </w:r>
    <w:r>
      <w:instrText xml:space="preserve"> printdate \@ dd.MM.yy </w:instrText>
    </w:r>
    <w:r>
      <w:fldChar w:fldCharType="separate"/>
    </w:r>
    <w:r w:rsidR="00844AA7">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C3" w:rsidRPr="00E139C8" w:rsidRDefault="005A38C3">
    <w:pPr>
      <w:pStyle w:val="Footer"/>
      <w:rPr>
        <w:lang w:val="fr-CH"/>
      </w:rPr>
    </w:pPr>
    <w:r>
      <w:fldChar w:fldCharType="begin"/>
    </w:r>
    <w:r w:rsidRPr="00E139C8">
      <w:rPr>
        <w:lang w:val="fr-CH"/>
      </w:rPr>
      <w:instrText xml:space="preserve"> FILENAME \p \* MERGEFORMAT </w:instrText>
    </w:r>
    <w:r>
      <w:fldChar w:fldCharType="separate"/>
    </w:r>
    <w:r w:rsidR="00844AA7">
      <w:rPr>
        <w:lang w:val="fr-CH"/>
      </w:rPr>
      <w:t>P:\CHI\ITU-R\CONF-R\CMR15\000\085ADD16C.docx</w:t>
    </w:r>
    <w:r>
      <w:fldChar w:fldCharType="end"/>
    </w:r>
    <w:r w:rsidRPr="00E139C8">
      <w:rPr>
        <w:lang w:val="fr-CH"/>
      </w:rPr>
      <w:t xml:space="preserve"> (388592)</w:t>
    </w:r>
    <w:r w:rsidRPr="00E139C8">
      <w:rPr>
        <w:lang w:val="fr-CH"/>
      </w:rPr>
      <w:tab/>
    </w:r>
    <w:r>
      <w:fldChar w:fldCharType="begin"/>
    </w:r>
    <w:r>
      <w:instrText xml:space="preserve"> savedate \@ dd.MM.yy </w:instrText>
    </w:r>
    <w:r>
      <w:fldChar w:fldCharType="separate"/>
    </w:r>
    <w:r w:rsidR="00844AA7">
      <w:t>28.10.15</w:t>
    </w:r>
    <w:r>
      <w:fldChar w:fldCharType="end"/>
    </w:r>
    <w:r w:rsidRPr="00E139C8">
      <w:rPr>
        <w:lang w:val="fr-CH"/>
      </w:rPr>
      <w:tab/>
    </w:r>
    <w:r>
      <w:fldChar w:fldCharType="begin"/>
    </w:r>
    <w:r>
      <w:instrText xml:space="preserve"> printdate \@ dd.MM.yy </w:instrText>
    </w:r>
    <w:r>
      <w:fldChar w:fldCharType="separate"/>
    </w:r>
    <w:r w:rsidR="00844AA7">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DF" w:rsidRDefault="009E3DDF">
      <w:r>
        <w:t>____________________</w:t>
      </w:r>
    </w:p>
  </w:footnote>
  <w:footnote w:type="continuationSeparator" w:id="0">
    <w:p w:rsidR="009E3DDF" w:rsidRDefault="009E3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8C3" w:rsidRDefault="005A38C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4AA7">
      <w:rPr>
        <w:rStyle w:val="PageNumber"/>
        <w:noProof/>
      </w:rPr>
      <w:t>5</w:t>
    </w:r>
    <w:r>
      <w:rPr>
        <w:rStyle w:val="PageNumber"/>
      </w:rPr>
      <w:fldChar w:fldCharType="end"/>
    </w:r>
  </w:p>
  <w:p w:rsidR="005A38C3" w:rsidRDefault="005A38C3" w:rsidP="00B711CC">
    <w:pPr>
      <w:pStyle w:val="Header"/>
      <w:rPr>
        <w:lang w:val="en-US"/>
      </w:rPr>
    </w:pPr>
    <w:r>
      <w:rPr>
        <w:rStyle w:val="PageNumber"/>
      </w:rPr>
      <w:t>CMR15/</w:t>
    </w:r>
    <w:r>
      <w:t>85(Add.16)-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Zheng, Bingyue">
    <w15:presenceInfo w15:providerId="AD" w15:userId="S-1-5-21-8740799-900759487-1415713722-13378"/>
  </w15:person>
  <w15:person w15:author="Zhang, Lan'ou">
    <w15:presenceInfo w15:providerId="AD" w15:userId="S-1-5-21-8740799-900759487-1415713722-21676"/>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3C96"/>
    <w:rsid w:val="000264C2"/>
    <w:rsid w:val="000273B7"/>
    <w:rsid w:val="00037C90"/>
    <w:rsid w:val="00043B30"/>
    <w:rsid w:val="00080E07"/>
    <w:rsid w:val="000A0A7D"/>
    <w:rsid w:val="000C09BA"/>
    <w:rsid w:val="000C1F1E"/>
    <w:rsid w:val="000C6AA7"/>
    <w:rsid w:val="000E26F6"/>
    <w:rsid w:val="00123C07"/>
    <w:rsid w:val="00166859"/>
    <w:rsid w:val="001765EC"/>
    <w:rsid w:val="001853E8"/>
    <w:rsid w:val="00191175"/>
    <w:rsid w:val="001A03DF"/>
    <w:rsid w:val="001B6360"/>
    <w:rsid w:val="001C4776"/>
    <w:rsid w:val="001E3139"/>
    <w:rsid w:val="001F4EA6"/>
    <w:rsid w:val="00214959"/>
    <w:rsid w:val="00222D37"/>
    <w:rsid w:val="002260A6"/>
    <w:rsid w:val="002742B3"/>
    <w:rsid w:val="002A03FD"/>
    <w:rsid w:val="002A4C9C"/>
    <w:rsid w:val="002B509B"/>
    <w:rsid w:val="002E2A59"/>
    <w:rsid w:val="002E4507"/>
    <w:rsid w:val="00305254"/>
    <w:rsid w:val="003169D2"/>
    <w:rsid w:val="003B4BEF"/>
    <w:rsid w:val="003C6B45"/>
    <w:rsid w:val="0041282E"/>
    <w:rsid w:val="00437869"/>
    <w:rsid w:val="00454048"/>
    <w:rsid w:val="00465A34"/>
    <w:rsid w:val="0049744E"/>
    <w:rsid w:val="004A10DE"/>
    <w:rsid w:val="004C4554"/>
    <w:rsid w:val="004D2DEC"/>
    <w:rsid w:val="004F2BE6"/>
    <w:rsid w:val="00527E8A"/>
    <w:rsid w:val="00542E85"/>
    <w:rsid w:val="00562479"/>
    <w:rsid w:val="00576849"/>
    <w:rsid w:val="005A0ACB"/>
    <w:rsid w:val="005A38C3"/>
    <w:rsid w:val="005E08D2"/>
    <w:rsid w:val="005E7FD8"/>
    <w:rsid w:val="00622560"/>
    <w:rsid w:val="00644391"/>
    <w:rsid w:val="00647712"/>
    <w:rsid w:val="00662E12"/>
    <w:rsid w:val="006749F9"/>
    <w:rsid w:val="00691142"/>
    <w:rsid w:val="006B1B36"/>
    <w:rsid w:val="006B67CE"/>
    <w:rsid w:val="006C38ED"/>
    <w:rsid w:val="006E6182"/>
    <w:rsid w:val="006F0564"/>
    <w:rsid w:val="006F3C60"/>
    <w:rsid w:val="00705685"/>
    <w:rsid w:val="00736415"/>
    <w:rsid w:val="00770D2A"/>
    <w:rsid w:val="00780E6F"/>
    <w:rsid w:val="007864F6"/>
    <w:rsid w:val="007B6087"/>
    <w:rsid w:val="007B7C4B"/>
    <w:rsid w:val="007F0FC5"/>
    <w:rsid w:val="007F5C36"/>
    <w:rsid w:val="008047DB"/>
    <w:rsid w:val="008129A9"/>
    <w:rsid w:val="008154A4"/>
    <w:rsid w:val="008221A4"/>
    <w:rsid w:val="00824BD6"/>
    <w:rsid w:val="0083672D"/>
    <w:rsid w:val="00844734"/>
    <w:rsid w:val="00844AA7"/>
    <w:rsid w:val="00865437"/>
    <w:rsid w:val="00865DFB"/>
    <w:rsid w:val="008A7416"/>
    <w:rsid w:val="008B6852"/>
    <w:rsid w:val="008C26FF"/>
    <w:rsid w:val="008D1D14"/>
    <w:rsid w:val="008E1785"/>
    <w:rsid w:val="008E7127"/>
    <w:rsid w:val="008E7C8E"/>
    <w:rsid w:val="00912959"/>
    <w:rsid w:val="009657F9"/>
    <w:rsid w:val="009816CF"/>
    <w:rsid w:val="0099525B"/>
    <w:rsid w:val="009C72B7"/>
    <w:rsid w:val="009E3DDF"/>
    <w:rsid w:val="00A0052C"/>
    <w:rsid w:val="00A31B14"/>
    <w:rsid w:val="00A323DC"/>
    <w:rsid w:val="00A46084"/>
    <w:rsid w:val="00A466E6"/>
    <w:rsid w:val="00A53A1C"/>
    <w:rsid w:val="00A70CAF"/>
    <w:rsid w:val="00A815BE"/>
    <w:rsid w:val="00AA5DA1"/>
    <w:rsid w:val="00AE369F"/>
    <w:rsid w:val="00B026CB"/>
    <w:rsid w:val="00B16014"/>
    <w:rsid w:val="00B358AA"/>
    <w:rsid w:val="00B522D9"/>
    <w:rsid w:val="00B64070"/>
    <w:rsid w:val="00B711CC"/>
    <w:rsid w:val="00B851D4"/>
    <w:rsid w:val="00B868FC"/>
    <w:rsid w:val="00B95072"/>
    <w:rsid w:val="00BA480C"/>
    <w:rsid w:val="00BB26CD"/>
    <w:rsid w:val="00BD709F"/>
    <w:rsid w:val="00BE5AD7"/>
    <w:rsid w:val="00C07239"/>
    <w:rsid w:val="00C25101"/>
    <w:rsid w:val="00C364B1"/>
    <w:rsid w:val="00C47D87"/>
    <w:rsid w:val="00C627F9"/>
    <w:rsid w:val="00C6584D"/>
    <w:rsid w:val="00C75830"/>
    <w:rsid w:val="00C929E0"/>
    <w:rsid w:val="00CB4E5A"/>
    <w:rsid w:val="00CC73D7"/>
    <w:rsid w:val="00CF0AD7"/>
    <w:rsid w:val="00CF0BE1"/>
    <w:rsid w:val="00CF13AE"/>
    <w:rsid w:val="00D00A03"/>
    <w:rsid w:val="00D034EB"/>
    <w:rsid w:val="00D41DF7"/>
    <w:rsid w:val="00D52A14"/>
    <w:rsid w:val="00D6206A"/>
    <w:rsid w:val="00D74599"/>
    <w:rsid w:val="00D85627"/>
    <w:rsid w:val="00DA0469"/>
    <w:rsid w:val="00DD13B7"/>
    <w:rsid w:val="00DF3B0C"/>
    <w:rsid w:val="00DF7576"/>
    <w:rsid w:val="00E03366"/>
    <w:rsid w:val="00E06116"/>
    <w:rsid w:val="00E139C8"/>
    <w:rsid w:val="00E14984"/>
    <w:rsid w:val="00E22A25"/>
    <w:rsid w:val="00E560F1"/>
    <w:rsid w:val="00E63CF7"/>
    <w:rsid w:val="00E82B00"/>
    <w:rsid w:val="00E92319"/>
    <w:rsid w:val="00EE1C91"/>
    <w:rsid w:val="00EF0AD8"/>
    <w:rsid w:val="00F33BF0"/>
    <w:rsid w:val="00F642F7"/>
    <w:rsid w:val="00F837F4"/>
    <w:rsid w:val="00FC59C4"/>
    <w:rsid w:val="00FC6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E4E9A5-1B3F-4AD0-B036-7F1CE7EA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table" w:styleId="TableGrid">
    <w:name w:val="Table Grid"/>
    <w:basedOn w:val="TableNormal"/>
    <w:rsid w:val="006F0564"/>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6F0564"/>
    <w:rPr>
      <w:rFonts w:ascii="Times New Roman" w:hAnsi="Times New Roman"/>
      <w:lang w:val="en-GB" w:eastAsia="en-US"/>
    </w:rPr>
  </w:style>
  <w:style w:type="character" w:customStyle="1" w:styleId="TableheadChar">
    <w:name w:val="Table_head Char"/>
    <w:link w:val="Tablehead"/>
    <w:uiPriority w:val="99"/>
    <w:locked/>
    <w:rsid w:val="006F0564"/>
    <w:rPr>
      <w:rFonts w:ascii="Times New Roman Bold" w:hAnsi="Times New Roman Bold"/>
      <w:b/>
      <w:lang w:val="en-GB" w:eastAsia="en-US"/>
    </w:rPr>
  </w:style>
  <w:style w:type="character" w:customStyle="1" w:styleId="NoteChar">
    <w:name w:val="Note Char"/>
    <w:link w:val="Note"/>
    <w:locked/>
    <w:rsid w:val="000A0A7D"/>
    <w:rPr>
      <w:rFonts w:ascii="Times New Roman" w:hAnsi="Times New Roman"/>
      <w:sz w:val="24"/>
      <w:lang w:val="en-GB" w:eastAsia="en-US"/>
    </w:rPr>
  </w:style>
  <w:style w:type="character" w:customStyle="1" w:styleId="ReasonsChar">
    <w:name w:val="Reasons Char"/>
    <w:basedOn w:val="DefaultParagraphFont"/>
    <w:link w:val="Reasons"/>
    <w:locked/>
    <w:rsid w:val="006B1B36"/>
    <w:rPr>
      <w:rFonts w:ascii="Times New Roman" w:hAnsi="Times New Roman"/>
      <w:sz w:val="24"/>
      <w:lang w:val="en-GB" w:eastAsia="en-US"/>
    </w:rPr>
  </w:style>
  <w:style w:type="character" w:customStyle="1" w:styleId="AppendixtitleChar">
    <w:name w:val="Appendix_title Char"/>
    <w:basedOn w:val="DefaultParagraphFont"/>
    <w:link w:val="Appendixtitle"/>
    <w:locked/>
    <w:rsid w:val="006B1B36"/>
    <w:rPr>
      <w:rFonts w:ascii="Times New Roman Bold" w:hAnsi="Times New Roman Bold"/>
      <w:b/>
      <w:sz w:val="28"/>
      <w:lang w:val="en-GB" w:eastAsia="en-US"/>
    </w:rPr>
  </w:style>
  <w:style w:type="paragraph" w:customStyle="1" w:styleId="artendLatinItalic">
    <w:name w:val="artend + (Latin) Italic"/>
    <w:basedOn w:val="Tablelegend"/>
    <w:rsid w:val="007B6087"/>
    <w:pPr>
      <w:tabs>
        <w:tab w:val="clear" w:pos="284"/>
        <w:tab w:val="clear" w:pos="567"/>
        <w:tab w:val="clear" w:pos="851"/>
      </w:tabs>
      <w:ind w:left="1134" w:hanging="1134"/>
    </w:pPr>
    <w:rPr>
      <w: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R15-WRC15-C-0085!A16!MSW-C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4460F-404E-4C9A-A7A3-5143429E1397}">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purl.org/dc/elements/1.1/"/>
    <ds:schemaRef ds:uri="996b2e75-67fd-4955-a3b0-5ab9934cb50b"/>
    <ds:schemaRef ds:uri="32a1a8c5-2265-4ebc-b7a0-2071e2c5c9bb"/>
    <ds:schemaRef ds:uri="http://schemas.microsoft.com/office/infopath/2007/PartnerControl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1983</Words>
  <Characters>3916</Characters>
  <Application>Microsoft Office Word</Application>
  <DocSecurity>0</DocSecurity>
  <Lines>698</Lines>
  <Paragraphs>495</Paragraphs>
  <ScaleCrop>false</ScaleCrop>
  <HeadingPairs>
    <vt:vector size="2" baseType="variant">
      <vt:variant>
        <vt:lpstr>Title</vt:lpstr>
      </vt:variant>
      <vt:variant>
        <vt:i4>1</vt:i4>
      </vt:variant>
    </vt:vector>
  </HeadingPairs>
  <TitlesOfParts>
    <vt:vector size="1" baseType="lpstr">
      <vt:lpstr>R15-WRC15-C-0085!A16!MSW-C</vt:lpstr>
    </vt:vector>
  </TitlesOfParts>
  <Manager>General Secretariat - Pool</Manager>
  <Company>International Telecommunication Union (ITU)</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R15-WRC15-C-0085!A16!MSW-C</dc:title>
  <dc:subject>World Radiocommunication Conference - 2015</dc:subject>
  <dc:creator>Documents Proposals Manager (DPM)</dc:creator>
  <cp:keywords>DPM_v5.2015.10.230_prod</cp:keywords>
  <dc:description/>
  <cp:lastModifiedBy>Zhang, Lan'ou</cp:lastModifiedBy>
  <cp:revision>45</cp:revision>
  <cp:lastPrinted>2015-10-28T13:27:00Z</cp:lastPrinted>
  <dcterms:created xsi:type="dcterms:W3CDTF">2015-10-28T12:33:00Z</dcterms:created>
  <dcterms:modified xsi:type="dcterms:W3CDTF">2015-10-28T13:27:00Z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