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173849">
              <w:rPr>
                <w:rFonts w:ascii="Verdana" w:hAnsi="Verdana" w:cs="Traditional Arabic"/>
                <w:b/>
                <w:sz w:val="20"/>
              </w:rPr>
              <w:t xml:space="preserve"> 82</w:t>
            </w:r>
            <w:r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乌干达（共和国）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54823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3B7060" w:rsidP="002856F3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2856F3" w:rsidRPr="004D693E" w:rsidRDefault="00354823" w:rsidP="004D693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856F3" w:rsidRDefault="00354823" w:rsidP="0035482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本文件阐述了乌干达有关</w:t>
      </w:r>
      <w:r>
        <w:rPr>
          <w:lang w:eastAsia="zh-CN"/>
        </w:rPr>
        <w:t>3</w:t>
      </w:r>
      <w:r w:rsidR="009C5162">
        <w:rPr>
          <w:lang w:eastAsia="zh-CN"/>
        </w:rPr>
        <w:t xml:space="preserve"> </w:t>
      </w:r>
      <w:r>
        <w:rPr>
          <w:lang w:eastAsia="zh-CN"/>
        </w:rPr>
        <w:t>400-3</w:t>
      </w:r>
      <w:r w:rsidR="00CB73CE">
        <w:rPr>
          <w:lang w:eastAsia="zh-CN"/>
        </w:rPr>
        <w:t xml:space="preserve"> </w:t>
      </w:r>
      <w:r>
        <w:rPr>
          <w:lang w:eastAsia="zh-CN"/>
        </w:rPr>
        <w:t>600 MHz</w:t>
      </w:r>
      <w:r>
        <w:rPr>
          <w:rFonts w:hint="eastAsia"/>
          <w:lang w:eastAsia="zh-CN"/>
        </w:rPr>
        <w:t>备选频段的立场。</w:t>
      </w:r>
    </w:p>
    <w:p w:rsidR="002856F3" w:rsidRPr="009A2B70" w:rsidRDefault="00354823" w:rsidP="00D9754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乌干达对上述备选频段的立场是支持方法</w:t>
      </w:r>
      <w:r>
        <w:rPr>
          <w:rFonts w:hint="eastAsia"/>
          <w:lang w:eastAsia="zh-CN"/>
        </w:rPr>
        <w:t>A</w:t>
      </w:r>
      <w:r w:rsidR="00D9754D">
        <w:rPr>
          <w:rFonts w:hint="eastAsia"/>
          <w:lang w:eastAsia="zh-CN"/>
        </w:rPr>
        <w:t>–</w:t>
      </w:r>
      <w:bookmarkStart w:id="8" w:name="_GoBack"/>
      <w:bookmarkEnd w:id="8"/>
      <w:r>
        <w:rPr>
          <w:rFonts w:hint="eastAsia"/>
          <w:lang w:eastAsia="zh-CN"/>
        </w:rPr>
        <w:t>无修改。</w:t>
      </w:r>
    </w:p>
    <w:p w:rsidR="002856F3" w:rsidRPr="001B4E2B" w:rsidRDefault="00354823" w:rsidP="002856F3">
      <w:pPr>
        <w:pStyle w:val="Headingb"/>
        <w:spacing w:before="360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B7060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3B7060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3B706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7611C7">
        <w:rPr>
          <w:b w:val="0"/>
          <w:lang w:eastAsia="zh-CN"/>
        </w:rPr>
        <w:br/>
      </w:r>
      <w:r>
        <w:rPr>
          <w:lang w:eastAsia="zh-CN"/>
        </w:rPr>
        <w:br/>
      </w:r>
    </w:p>
    <w:p w:rsidR="00F20151" w:rsidRDefault="003B7060">
      <w:pPr>
        <w:pStyle w:val="Proposal"/>
      </w:pPr>
      <w:r>
        <w:rPr>
          <w:u w:val="single"/>
        </w:rPr>
        <w:t>NOC</w:t>
      </w:r>
      <w:r>
        <w:tab/>
        <w:t>UGA/82A1/1</w:t>
      </w:r>
    </w:p>
    <w:p w:rsidR="00DB1CAC" w:rsidRDefault="003B7060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B7060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B7060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B7060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B7060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B7060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3 400-3 600</w:t>
            </w:r>
          </w:p>
          <w:p w:rsidR="00DB1CAC" w:rsidRPr="00F376A4" w:rsidRDefault="003B7060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B7060" w:rsidP="007611C7">
            <w:pPr>
              <w:pStyle w:val="TableTextS5"/>
              <w:spacing w:before="20" w:after="20"/>
              <w:ind w:left="171" w:hanging="171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="007611C7">
              <w:rPr>
                <w:rStyle w:val="capS5"/>
              </w:rPr>
              <w:br/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B7060" w:rsidP="007611C7">
            <w:pPr>
              <w:pStyle w:val="TableTextS5"/>
              <w:spacing w:before="20" w:after="20"/>
              <w:ind w:left="171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5.430A</w:t>
            </w:r>
          </w:p>
          <w:p w:rsidR="00DB1CAC" w:rsidRPr="00323188" w:rsidRDefault="003B7060" w:rsidP="007611C7">
            <w:pPr>
              <w:pStyle w:val="TableTextS5"/>
              <w:spacing w:before="20" w:after="20"/>
              <w:ind w:left="171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</w:p>
          <w:p w:rsidR="00DB1CAC" w:rsidRPr="00323188" w:rsidRDefault="00D9754D" w:rsidP="00DE3DED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D9754D" w:rsidP="00DE3DED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D9754D" w:rsidP="00DE3DED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D9754D" w:rsidP="00DE3DED">
            <w:pPr>
              <w:pStyle w:val="TableTextS5"/>
              <w:spacing w:before="20" w:after="20"/>
              <w:rPr>
                <w:lang w:eastAsia="zh-CN"/>
              </w:rPr>
            </w:pPr>
          </w:p>
          <w:p w:rsidR="006F0586" w:rsidRPr="00323188" w:rsidRDefault="006F0586" w:rsidP="00DE3DED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B7060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3B7060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5.431A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3B7060" w:rsidP="00DE3DED">
            <w:pPr>
              <w:pStyle w:val="TableTextS5"/>
              <w:spacing w:before="20" w:after="20"/>
            </w:pPr>
            <w:r w:rsidRPr="00323188">
              <w:t>5.282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B7060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3B7060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5.432B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3B7060" w:rsidP="00DE3DED">
            <w:pPr>
              <w:pStyle w:val="TableTextS5"/>
              <w:spacing w:before="20" w:after="20"/>
            </w:pPr>
            <w:r w:rsidRPr="00323188">
              <w:t>5.282</w:t>
            </w:r>
            <w:r w:rsidRPr="00323188">
              <w:rPr>
                <w:rFonts w:hint="eastAsia"/>
              </w:rPr>
              <w:t xml:space="preserve">  5.432  5.432A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D9754D" w:rsidP="00DE3DED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3B7060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DB1CAC" w:rsidRPr="00F376A4" w:rsidRDefault="003B7060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B7060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3B7060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DB1CAC" w:rsidRPr="00323188" w:rsidRDefault="003B706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</w:tbl>
    <w:p w:rsidR="00F20151" w:rsidRDefault="003B7060" w:rsidP="00354823">
      <w:pPr>
        <w:pStyle w:val="Reasons"/>
        <w:rPr>
          <w:i/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54823" w:rsidRPr="00354823">
        <w:rPr>
          <w:rFonts w:hint="eastAsia"/>
          <w:lang w:eastAsia="zh-CN"/>
        </w:rPr>
        <w:t>该频段目前有</w:t>
      </w:r>
      <w:r w:rsidR="00884502">
        <w:rPr>
          <w:lang w:eastAsia="zh-CN"/>
        </w:rPr>
        <w:t>WiMax</w:t>
      </w:r>
      <w:r w:rsidR="00354823" w:rsidRPr="00354823">
        <w:rPr>
          <w:rFonts w:hint="eastAsia"/>
          <w:lang w:eastAsia="zh-CN"/>
        </w:rPr>
        <w:t>业务，而且，该频段已按照脚注（《无线电规则》脚注</w:t>
      </w:r>
      <w:r w:rsidR="00354823" w:rsidRPr="00354823">
        <w:rPr>
          <w:lang w:eastAsia="zh-CN"/>
        </w:rPr>
        <w:t>5.430A</w:t>
      </w:r>
      <w:r w:rsidR="00354823" w:rsidRPr="00354823">
        <w:rPr>
          <w:rFonts w:hint="eastAsia"/>
          <w:lang w:eastAsia="zh-CN"/>
        </w:rPr>
        <w:t>、</w:t>
      </w:r>
      <w:r w:rsidR="00354823" w:rsidRPr="00354823">
        <w:rPr>
          <w:lang w:eastAsia="zh-CN"/>
        </w:rPr>
        <w:t>5.432A</w:t>
      </w:r>
      <w:r w:rsidR="00354823" w:rsidRPr="00354823">
        <w:rPr>
          <w:rFonts w:hint="eastAsia"/>
          <w:lang w:eastAsia="zh-CN"/>
        </w:rPr>
        <w:t>、</w:t>
      </w:r>
      <w:r w:rsidR="00354823" w:rsidRPr="00354823">
        <w:rPr>
          <w:lang w:eastAsia="zh-CN"/>
        </w:rPr>
        <w:t>5.432B</w:t>
      </w:r>
      <w:r w:rsidR="00354823" w:rsidRPr="00354823">
        <w:rPr>
          <w:rFonts w:hint="eastAsia"/>
          <w:lang w:eastAsia="zh-CN"/>
        </w:rPr>
        <w:t>）确定用于</w:t>
      </w:r>
      <w:r w:rsidR="00354823" w:rsidRPr="00354823">
        <w:rPr>
          <w:rFonts w:hint="eastAsia"/>
          <w:lang w:eastAsia="zh-CN"/>
        </w:rPr>
        <w:t>/</w:t>
      </w:r>
      <w:r w:rsidR="00354823" w:rsidRPr="00354823">
        <w:rPr>
          <w:rFonts w:hint="eastAsia"/>
          <w:lang w:eastAsia="zh-CN"/>
        </w:rPr>
        <w:t>划分给</w:t>
      </w:r>
      <w:r w:rsidR="00354823" w:rsidRPr="00354823">
        <w:rPr>
          <w:rFonts w:hint="eastAsia"/>
          <w:lang w:eastAsia="zh-CN"/>
        </w:rPr>
        <w:t>IMT</w:t>
      </w:r>
      <w:r w:rsidR="00354823" w:rsidRPr="00354823">
        <w:rPr>
          <w:rFonts w:hint="eastAsia"/>
          <w:lang w:eastAsia="zh-CN"/>
        </w:rPr>
        <w:t>的</w:t>
      </w:r>
      <w:r w:rsidR="00354823" w:rsidRPr="00354823">
        <w:rPr>
          <w:rFonts w:hint="eastAsia"/>
          <w:lang w:eastAsia="zh-CN"/>
        </w:rPr>
        <w:t>MS</w:t>
      </w:r>
      <w:r w:rsidR="00354823" w:rsidRPr="00354823">
        <w:rPr>
          <w:rFonts w:hint="eastAsia"/>
          <w:lang w:eastAsia="zh-CN"/>
        </w:rPr>
        <w:t>。</w:t>
      </w:r>
      <w:r w:rsidR="00354823" w:rsidRPr="00884502">
        <w:rPr>
          <w:rFonts w:eastAsia="STKaiti"/>
          <w:lang w:eastAsia="zh-CN"/>
        </w:rPr>
        <w:t>根据</w:t>
      </w:r>
      <w:r w:rsidR="00354823" w:rsidRPr="00884502">
        <w:rPr>
          <w:rFonts w:eastAsia="STKaiti"/>
          <w:lang w:eastAsia="zh-CN"/>
        </w:rPr>
        <w:t>CPM</w:t>
      </w:r>
      <w:r w:rsidR="00354823" w:rsidRPr="00884502">
        <w:rPr>
          <w:rFonts w:eastAsia="STKaiti"/>
          <w:lang w:eastAsia="zh-CN"/>
        </w:rPr>
        <w:t>案文，</w:t>
      </w:r>
      <w:r w:rsidR="00354823" w:rsidRPr="00884502">
        <w:rPr>
          <w:rFonts w:eastAsia="STKaiti"/>
          <w:lang w:eastAsia="zh-CN"/>
        </w:rPr>
        <w:t>IMT</w:t>
      </w:r>
      <w:r w:rsidR="00354823" w:rsidRPr="00884502">
        <w:rPr>
          <w:rFonts w:eastAsia="STKaiti"/>
          <w:lang w:eastAsia="zh-CN"/>
        </w:rPr>
        <w:t>和该频段之间存在兼容性问题，而且，之前也收到过有关无线技术之间（如</w:t>
      </w:r>
      <w:r w:rsidR="00354823" w:rsidRPr="00884502">
        <w:rPr>
          <w:rFonts w:eastAsia="STKaiti"/>
          <w:lang w:val="en-US" w:eastAsia="zh-CN"/>
        </w:rPr>
        <w:t>WiMAX</w:t>
      </w:r>
      <w:r w:rsidR="00354823" w:rsidRPr="00884502">
        <w:rPr>
          <w:rFonts w:eastAsia="STKaiti"/>
          <w:lang w:val="en-US" w:eastAsia="zh-CN"/>
        </w:rPr>
        <w:t>和</w:t>
      </w:r>
      <w:r w:rsidR="00354823" w:rsidRPr="00884502">
        <w:rPr>
          <w:rFonts w:eastAsia="STKaiti"/>
          <w:lang w:val="en-US" w:eastAsia="zh-CN"/>
        </w:rPr>
        <w:t>C</w:t>
      </w:r>
      <w:r w:rsidR="00354823" w:rsidRPr="00884502">
        <w:rPr>
          <w:rFonts w:eastAsia="STKaiti"/>
          <w:lang w:val="en-US" w:eastAsia="zh-CN"/>
        </w:rPr>
        <w:t>频段）</w:t>
      </w:r>
      <w:r w:rsidR="00354823" w:rsidRPr="00884502">
        <w:rPr>
          <w:rFonts w:eastAsia="STKaiti"/>
          <w:lang w:eastAsia="zh-CN"/>
        </w:rPr>
        <w:t>的干扰报告。</w:t>
      </w:r>
    </w:p>
    <w:p w:rsidR="006F0586" w:rsidRDefault="006F0586" w:rsidP="006F0586">
      <w:pPr>
        <w:rPr>
          <w:lang w:eastAsia="zh-CN"/>
        </w:rPr>
      </w:pPr>
    </w:p>
    <w:p w:rsidR="006F0586" w:rsidRDefault="006F0586" w:rsidP="006F0586">
      <w:pPr>
        <w:rPr>
          <w:lang w:eastAsia="zh-CN"/>
        </w:rPr>
      </w:pPr>
    </w:p>
    <w:p w:rsidR="002856F3" w:rsidRDefault="002856F3">
      <w:pPr>
        <w:jc w:val="center"/>
      </w:pPr>
      <w:r>
        <w:t>______________</w:t>
      </w:r>
    </w:p>
    <w:sectPr w:rsidR="002856F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C6911">
      <w:rPr>
        <w:lang w:val="en-US"/>
      </w:rPr>
      <w:t>P:\CHI\ITU-R\CONF-R\CMR15\000\082ADD01C.docx</w:t>
    </w:r>
    <w:r>
      <w:fldChar w:fldCharType="end"/>
    </w:r>
    <w:r w:rsidR="005C6911">
      <w:t xml:space="preserve"> (388</w:t>
    </w:r>
    <w:r w:rsidR="002856F3">
      <w:t>5</w:t>
    </w:r>
    <w:r w:rsidR="005C6911">
      <w:t>7</w:t>
    </w:r>
    <w:r w:rsidR="002856F3">
      <w:t>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754D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6911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C6911">
      <w:rPr>
        <w:lang w:val="en-US"/>
      </w:rPr>
      <w:t>P:\CHI\ITU-R\CONF-R\CMR15\000\082ADD01C.docx</w:t>
    </w:r>
    <w:r>
      <w:fldChar w:fldCharType="end"/>
    </w:r>
    <w:r w:rsidR="002856F3">
      <w:t xml:space="preserve"> (388572)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754D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6911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754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82(Add.1)-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3849"/>
    <w:rsid w:val="001765EC"/>
    <w:rsid w:val="001853E8"/>
    <w:rsid w:val="001B6360"/>
    <w:rsid w:val="001F4EA6"/>
    <w:rsid w:val="00214959"/>
    <w:rsid w:val="002260A6"/>
    <w:rsid w:val="002742B3"/>
    <w:rsid w:val="002856F3"/>
    <w:rsid w:val="002A4C9C"/>
    <w:rsid w:val="002B509B"/>
    <w:rsid w:val="002E2A59"/>
    <w:rsid w:val="002E4507"/>
    <w:rsid w:val="00305254"/>
    <w:rsid w:val="003169D2"/>
    <w:rsid w:val="00354823"/>
    <w:rsid w:val="003B4BEF"/>
    <w:rsid w:val="003B7060"/>
    <w:rsid w:val="003C6B45"/>
    <w:rsid w:val="0041282E"/>
    <w:rsid w:val="00437869"/>
    <w:rsid w:val="00465A34"/>
    <w:rsid w:val="004C4554"/>
    <w:rsid w:val="004D2DEC"/>
    <w:rsid w:val="004D693E"/>
    <w:rsid w:val="004F2BE6"/>
    <w:rsid w:val="00527E8A"/>
    <w:rsid w:val="005414DD"/>
    <w:rsid w:val="00542E85"/>
    <w:rsid w:val="00562479"/>
    <w:rsid w:val="00576849"/>
    <w:rsid w:val="005A0ACB"/>
    <w:rsid w:val="005C6911"/>
    <w:rsid w:val="005E08D2"/>
    <w:rsid w:val="005E7FD8"/>
    <w:rsid w:val="005F34DB"/>
    <w:rsid w:val="00622560"/>
    <w:rsid w:val="00644391"/>
    <w:rsid w:val="00647712"/>
    <w:rsid w:val="00662E12"/>
    <w:rsid w:val="00691142"/>
    <w:rsid w:val="006B67CE"/>
    <w:rsid w:val="006C38ED"/>
    <w:rsid w:val="006E6182"/>
    <w:rsid w:val="006F0586"/>
    <w:rsid w:val="006F3C60"/>
    <w:rsid w:val="00736415"/>
    <w:rsid w:val="007611C7"/>
    <w:rsid w:val="00767EA7"/>
    <w:rsid w:val="00770D2A"/>
    <w:rsid w:val="007864F6"/>
    <w:rsid w:val="007B7C4B"/>
    <w:rsid w:val="007F0FC5"/>
    <w:rsid w:val="007F5C36"/>
    <w:rsid w:val="008047DB"/>
    <w:rsid w:val="008129A9"/>
    <w:rsid w:val="008221A4"/>
    <w:rsid w:val="00822BA2"/>
    <w:rsid w:val="00824BD6"/>
    <w:rsid w:val="0083672D"/>
    <w:rsid w:val="00844734"/>
    <w:rsid w:val="00865DFB"/>
    <w:rsid w:val="00884502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5162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B73CE"/>
    <w:rsid w:val="00CC73D7"/>
    <w:rsid w:val="00CF0AD7"/>
    <w:rsid w:val="00CF0BE1"/>
    <w:rsid w:val="00D52A14"/>
    <w:rsid w:val="00D6206A"/>
    <w:rsid w:val="00D74599"/>
    <w:rsid w:val="00D9754D"/>
    <w:rsid w:val="00DA0469"/>
    <w:rsid w:val="00DD13B7"/>
    <w:rsid w:val="00DF3B0C"/>
    <w:rsid w:val="00E14984"/>
    <w:rsid w:val="00E22A25"/>
    <w:rsid w:val="00E560F1"/>
    <w:rsid w:val="00E92319"/>
    <w:rsid w:val="00F20151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8EE4C4B-C938-453C-B43D-ABD464C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R15-WRC15-C-0082!A1!MSW-C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74D036-DF48-4453-968A-5373DE989AE2}">
  <ds:schemaRefs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R15-WRC15-C-0082!A1!MSW-C</vt:lpstr>
    </vt:vector>
  </TitlesOfParts>
  <Manager>General Secretariat - Pool</Manager>
  <Company>International Telecommunication Union (ITU)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R15-WRC15-C-0082!A1!MSW-C</dc:title>
  <dc:subject>World Radiocommunication Conference - 2015</dc:subject>
  <dc:creator>Documents Proposals Manager (DPM)</dc:creator>
  <cp:keywords>DPM_v5.2015.10.15_prod</cp:keywords>
  <dc:description/>
  <cp:lastModifiedBy>Li, Jianying</cp:lastModifiedBy>
  <cp:revision>13</cp:revision>
  <cp:lastPrinted>2006-07-03T06:56:00Z</cp:lastPrinted>
  <dcterms:created xsi:type="dcterms:W3CDTF">2015-10-23T19:44:00Z</dcterms:created>
  <dcterms:modified xsi:type="dcterms:W3CDTF">2015-10-27T08:05:00Z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