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10ECA" w:rsidTr="001226EC">
        <w:trPr>
          <w:cantSplit/>
        </w:trPr>
        <w:tc>
          <w:tcPr>
            <w:tcW w:w="6771" w:type="dxa"/>
          </w:tcPr>
          <w:p w:rsidR="005651C9" w:rsidRPr="00510EC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10EC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10ECA">
              <w:rPr>
                <w:rFonts w:ascii="Verdana" w:hAnsi="Verdana"/>
                <w:b/>
                <w:bCs/>
                <w:szCs w:val="22"/>
              </w:rPr>
              <w:t>15)</w:t>
            </w:r>
            <w:r w:rsidRPr="00510EC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10EC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10EC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10ECA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10EC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10EC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10EC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10EC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10EC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10EC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10EC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10EC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10EC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10EC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10EC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10EC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76</w:t>
            </w:r>
            <w:r w:rsidR="005651C9" w:rsidRPr="00510EC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10EC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10EC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10E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10E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0ECA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510ECA" w:rsidTr="001226EC">
        <w:trPr>
          <w:cantSplit/>
        </w:trPr>
        <w:tc>
          <w:tcPr>
            <w:tcW w:w="6771" w:type="dxa"/>
          </w:tcPr>
          <w:p w:rsidR="000F33D8" w:rsidRPr="00510E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10E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10EC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10ECA" w:rsidTr="009546EA">
        <w:trPr>
          <w:cantSplit/>
        </w:trPr>
        <w:tc>
          <w:tcPr>
            <w:tcW w:w="10031" w:type="dxa"/>
            <w:gridSpan w:val="2"/>
          </w:tcPr>
          <w:p w:rsidR="000F33D8" w:rsidRPr="00510EC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10ECA">
        <w:trPr>
          <w:cantSplit/>
        </w:trPr>
        <w:tc>
          <w:tcPr>
            <w:tcW w:w="10031" w:type="dxa"/>
            <w:gridSpan w:val="2"/>
          </w:tcPr>
          <w:p w:rsidR="000F33D8" w:rsidRPr="00510ECA" w:rsidRDefault="00510ECA" w:rsidP="00510ECA">
            <w:pPr>
              <w:pStyle w:val="Source"/>
              <w:rPr>
                <w:szCs w:val="26"/>
              </w:rPr>
            </w:pPr>
            <w:bookmarkStart w:id="4" w:name="dsource" w:colFirst="0" w:colLast="0"/>
            <w:r>
              <w:rPr>
                <w:szCs w:val="26"/>
              </w:rPr>
              <w:t xml:space="preserve">Азербайджанская Республика, </w:t>
            </w:r>
            <w:r w:rsidR="000F33D8" w:rsidRPr="00510ECA">
              <w:rPr>
                <w:szCs w:val="26"/>
              </w:rPr>
              <w:t xml:space="preserve">Российская </w:t>
            </w:r>
            <w:r>
              <w:rPr>
                <w:szCs w:val="26"/>
              </w:rPr>
              <w:t xml:space="preserve">Федерация, </w:t>
            </w:r>
            <w:r w:rsidR="000F33D8" w:rsidRPr="00510ECA">
              <w:rPr>
                <w:szCs w:val="26"/>
              </w:rPr>
              <w:t>Франция</w:t>
            </w:r>
            <w:r>
              <w:rPr>
                <w:szCs w:val="26"/>
              </w:rPr>
              <w:t xml:space="preserve">, </w:t>
            </w:r>
            <w:r w:rsidR="000F33D8" w:rsidRPr="00510ECA">
              <w:rPr>
                <w:szCs w:val="26"/>
              </w:rPr>
              <w:t>Румыния</w:t>
            </w:r>
          </w:p>
        </w:tc>
      </w:tr>
      <w:tr w:rsidR="000F33D8" w:rsidRPr="00510ECA">
        <w:trPr>
          <w:cantSplit/>
        </w:trPr>
        <w:tc>
          <w:tcPr>
            <w:tcW w:w="10031" w:type="dxa"/>
            <w:gridSpan w:val="2"/>
          </w:tcPr>
          <w:p w:rsidR="000F33D8" w:rsidRPr="00510ECA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10EC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10ECA">
        <w:trPr>
          <w:cantSplit/>
        </w:trPr>
        <w:tc>
          <w:tcPr>
            <w:tcW w:w="10031" w:type="dxa"/>
            <w:gridSpan w:val="2"/>
          </w:tcPr>
          <w:p w:rsidR="000F33D8" w:rsidRPr="00510EC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10ECA">
        <w:trPr>
          <w:cantSplit/>
        </w:trPr>
        <w:tc>
          <w:tcPr>
            <w:tcW w:w="10031" w:type="dxa"/>
            <w:gridSpan w:val="2"/>
          </w:tcPr>
          <w:p w:rsidR="000F33D8" w:rsidRPr="00510EC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10ECA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D51940" w:rsidRPr="00510ECA" w:rsidRDefault="00510ECA" w:rsidP="005F3052">
      <w:pPr>
        <w:rPr>
          <w:szCs w:val="22"/>
        </w:rPr>
      </w:pPr>
      <w:r w:rsidRPr="00510ECA">
        <w:rPr>
          <w:szCs w:val="22"/>
        </w:rPr>
        <w:t>1.4</w:t>
      </w:r>
      <w:r w:rsidRPr="00510ECA">
        <w:rPr>
          <w:szCs w:val="22"/>
        </w:rPr>
        <w:tab/>
        <w:t xml:space="preserve">рассмотреть возможное новое распределение любительской службе на вторичной основе в пределах полосы 5250–5450 кГц в соответствии с Резолюцией </w:t>
      </w:r>
      <w:r w:rsidRPr="00510ECA">
        <w:rPr>
          <w:b/>
          <w:bCs/>
          <w:szCs w:val="22"/>
        </w:rPr>
        <w:t>649 (ВКР-12)</w:t>
      </w:r>
      <w:r w:rsidRPr="00510ECA">
        <w:rPr>
          <w:szCs w:val="22"/>
        </w:rPr>
        <w:t>;</w:t>
      </w:r>
    </w:p>
    <w:p w:rsidR="00510ECA" w:rsidRPr="00510ECA" w:rsidRDefault="00510ECA" w:rsidP="00510ECA">
      <w:pPr>
        <w:pStyle w:val="Headingb"/>
        <w:rPr>
          <w:lang w:val="ru-RU"/>
        </w:rPr>
      </w:pPr>
      <w:r w:rsidRPr="00510ECA">
        <w:rPr>
          <w:lang w:val="ru-RU"/>
        </w:rPr>
        <w:t>Введение</w:t>
      </w:r>
    </w:p>
    <w:p w:rsidR="00510ECA" w:rsidRPr="00BE2552" w:rsidRDefault="00BE2552" w:rsidP="00BE2552">
      <w:r>
        <w:rPr>
          <w:szCs w:val="22"/>
        </w:rPr>
        <w:t xml:space="preserve">Исследования по вопросу о </w:t>
      </w:r>
      <w:r w:rsidRPr="00510ECA">
        <w:rPr>
          <w:szCs w:val="22"/>
        </w:rPr>
        <w:t>возможно</w:t>
      </w:r>
      <w:r>
        <w:rPr>
          <w:szCs w:val="22"/>
        </w:rPr>
        <w:t>м</w:t>
      </w:r>
      <w:r w:rsidRPr="00BE2552">
        <w:rPr>
          <w:szCs w:val="22"/>
        </w:rPr>
        <w:t xml:space="preserve"> </w:t>
      </w:r>
      <w:r>
        <w:rPr>
          <w:szCs w:val="22"/>
        </w:rPr>
        <w:t>новом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распределени</w:t>
      </w:r>
      <w:r>
        <w:rPr>
          <w:szCs w:val="22"/>
        </w:rPr>
        <w:t>и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любительской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службе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на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вторичной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основе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в</w:t>
      </w:r>
      <w:r w:rsidRPr="00BE2552">
        <w:rPr>
          <w:szCs w:val="22"/>
          <w:lang w:val="en-US"/>
        </w:rPr>
        <w:t> </w:t>
      </w:r>
      <w:r w:rsidRPr="00510ECA">
        <w:rPr>
          <w:szCs w:val="22"/>
        </w:rPr>
        <w:t>пределах</w:t>
      </w:r>
      <w:r w:rsidRPr="00BE2552">
        <w:rPr>
          <w:szCs w:val="22"/>
        </w:rPr>
        <w:t xml:space="preserve"> </w:t>
      </w:r>
      <w:r w:rsidRPr="00510ECA">
        <w:rPr>
          <w:szCs w:val="22"/>
        </w:rPr>
        <w:t>полосы</w:t>
      </w:r>
      <w:r w:rsidRPr="00BE2552">
        <w:rPr>
          <w:szCs w:val="22"/>
        </w:rPr>
        <w:t xml:space="preserve"> 5250–5450</w:t>
      </w:r>
      <w:r w:rsidRPr="00BE2552">
        <w:rPr>
          <w:szCs w:val="22"/>
          <w:lang w:val="en-US"/>
        </w:rPr>
        <w:t> </w:t>
      </w:r>
      <w:r w:rsidRPr="00510ECA">
        <w:rPr>
          <w:szCs w:val="22"/>
        </w:rPr>
        <w:t>кГц</w:t>
      </w:r>
      <w:r w:rsidRPr="00BE2552">
        <w:rPr>
          <w:szCs w:val="22"/>
        </w:rPr>
        <w:t xml:space="preserve"> </w:t>
      </w:r>
      <w:r>
        <w:rPr>
          <w:szCs w:val="22"/>
        </w:rPr>
        <w:t xml:space="preserve">проводились с </w:t>
      </w:r>
      <w:r w:rsidR="00510ECA" w:rsidRPr="00BE2552">
        <w:t xml:space="preserve">2012 </w:t>
      </w:r>
      <w:r w:rsidR="00510ECA" w:rsidRPr="00510ECA">
        <w:t>года</w:t>
      </w:r>
      <w:r>
        <w:t xml:space="preserve"> и включали рассмотрение </w:t>
      </w:r>
      <w:r>
        <w:rPr>
          <w:color w:val="000000"/>
        </w:rPr>
        <w:t>технических, эксплуатационных и регламентарных вопросов по этой теме</w:t>
      </w:r>
      <w:r w:rsidR="00510ECA" w:rsidRPr="00BE2552">
        <w:t>.</w:t>
      </w:r>
    </w:p>
    <w:p w:rsidR="00510ECA" w:rsidRPr="009A6E58" w:rsidRDefault="00BE2552" w:rsidP="00170A34">
      <w:r>
        <w:t>На</w:t>
      </w:r>
      <w:r w:rsidRPr="00BE2552">
        <w:t xml:space="preserve"> </w:t>
      </w:r>
      <w:r>
        <w:t>основании</w:t>
      </w:r>
      <w:r w:rsidRPr="00BE2552">
        <w:t xml:space="preserve"> </w:t>
      </w:r>
      <w:r>
        <w:t>результатов</w:t>
      </w:r>
      <w:r w:rsidRPr="00BE2552">
        <w:t xml:space="preserve"> </w:t>
      </w:r>
      <w:r>
        <w:t>исследований</w:t>
      </w:r>
      <w:r w:rsidRPr="00BE2552">
        <w:t xml:space="preserve"> </w:t>
      </w:r>
      <w:r>
        <w:t>МСЭ</w:t>
      </w:r>
      <w:r w:rsidR="00510ECA" w:rsidRPr="00BE2552">
        <w:t>-</w:t>
      </w:r>
      <w:r w:rsidR="00510ECA" w:rsidRPr="00BE2552">
        <w:rPr>
          <w:lang w:val="en-US"/>
        </w:rPr>
        <w:t>R</w:t>
      </w:r>
      <w:r w:rsidR="00510ECA" w:rsidRPr="00BE2552">
        <w:t xml:space="preserve"> </w:t>
      </w:r>
      <w:r>
        <w:t>был сделан вывод о том, что с</w:t>
      </w:r>
      <w:r w:rsidR="009A6E58">
        <w:t>овместное использование частот</w:t>
      </w:r>
      <w:r>
        <w:t xml:space="preserve"> существующими службами </w:t>
      </w:r>
      <w:r w:rsidR="009A6E58">
        <w:t>в любо</w:t>
      </w:r>
      <w:r w:rsidR="00170A34">
        <w:t>м поддиапазоне</w:t>
      </w:r>
      <w:r w:rsidR="009A6E58">
        <w:t xml:space="preserve"> полосы частот </w:t>
      </w:r>
      <w:r w:rsidR="00510ECA" w:rsidRPr="00BE2552">
        <w:t>5250−5450</w:t>
      </w:r>
      <w:r w:rsidR="00510ECA" w:rsidRPr="00BE2552">
        <w:rPr>
          <w:lang w:val="en-US"/>
        </w:rPr>
        <w:t> </w:t>
      </w:r>
      <w:r w:rsidR="00510ECA" w:rsidRPr="00510ECA">
        <w:t>кГц</w:t>
      </w:r>
      <w:r w:rsidR="00510ECA" w:rsidRPr="00BE2552">
        <w:t xml:space="preserve"> </w:t>
      </w:r>
      <w:r w:rsidR="009A6E58">
        <w:t>является весьма проблематичным</w:t>
      </w:r>
      <w:r w:rsidR="00510ECA" w:rsidRPr="00BE2552">
        <w:rPr>
          <w:rFonts w:eastAsia="Calibri"/>
        </w:rPr>
        <w:t xml:space="preserve">. </w:t>
      </w:r>
      <w:r w:rsidR="009A6E58">
        <w:rPr>
          <w:rFonts w:eastAsia="Calibri"/>
        </w:rPr>
        <w:t>Вследствие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этого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авторы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настоящего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вклада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выступают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против</w:t>
      </w:r>
      <w:r w:rsidR="009A6E58" w:rsidRPr="009A6E58">
        <w:rPr>
          <w:rFonts w:eastAsia="Calibri"/>
        </w:rPr>
        <w:t xml:space="preserve"> любого</w:t>
      </w:r>
      <w:r w:rsidR="009A6E58">
        <w:rPr>
          <w:rFonts w:eastAsia="Calibri"/>
        </w:rPr>
        <w:t xml:space="preserve"> дополнительного распределения любительской службе на вторичной основе </w:t>
      </w:r>
      <w:r w:rsidR="009A6E58" w:rsidRPr="00510ECA">
        <w:rPr>
          <w:szCs w:val="22"/>
        </w:rPr>
        <w:t>в пределах полосы 5250–5450 кГц</w:t>
      </w:r>
      <w:r w:rsidR="00510ECA" w:rsidRPr="009A6E58">
        <w:t>.</w:t>
      </w:r>
    </w:p>
    <w:p w:rsidR="00510ECA" w:rsidRPr="00510ECA" w:rsidRDefault="00510ECA" w:rsidP="00510ECA">
      <w:pPr>
        <w:pStyle w:val="Headingb"/>
        <w:rPr>
          <w:lang w:val="ru-RU"/>
        </w:rPr>
      </w:pPr>
      <w:r w:rsidRPr="00510ECA">
        <w:rPr>
          <w:lang w:val="ru-RU"/>
        </w:rPr>
        <w:t>Предложения</w:t>
      </w:r>
    </w:p>
    <w:p w:rsidR="0003535B" w:rsidRPr="00510ECA" w:rsidRDefault="0003535B" w:rsidP="00A61057"/>
    <w:p w:rsidR="009B5CC2" w:rsidRPr="00510EC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10ECA">
        <w:br w:type="page"/>
      </w:r>
    </w:p>
    <w:p w:rsidR="008E2497" w:rsidRPr="00510ECA" w:rsidRDefault="00510ECA" w:rsidP="00B25C66">
      <w:pPr>
        <w:pStyle w:val="ArtNo"/>
      </w:pPr>
      <w:bookmarkStart w:id="8" w:name="_Toc331607681"/>
      <w:r w:rsidRPr="00510ECA">
        <w:lastRenderedPageBreak/>
        <w:t xml:space="preserve">СТАТЬЯ </w:t>
      </w:r>
      <w:r w:rsidRPr="00510ECA">
        <w:rPr>
          <w:rStyle w:val="href"/>
        </w:rPr>
        <w:t>5</w:t>
      </w:r>
      <w:bookmarkEnd w:id="8"/>
    </w:p>
    <w:p w:rsidR="008E2497" w:rsidRPr="00510ECA" w:rsidRDefault="00510ECA" w:rsidP="008E2497">
      <w:pPr>
        <w:pStyle w:val="Arttitle"/>
      </w:pPr>
      <w:bookmarkStart w:id="9" w:name="_Toc331607682"/>
      <w:r w:rsidRPr="00510ECA">
        <w:t>Распределение частот</w:t>
      </w:r>
      <w:bookmarkEnd w:id="9"/>
    </w:p>
    <w:p w:rsidR="008E2497" w:rsidRPr="00510ECA" w:rsidRDefault="00510ECA" w:rsidP="00E170AA">
      <w:pPr>
        <w:pStyle w:val="Section1"/>
      </w:pPr>
      <w:bookmarkStart w:id="10" w:name="_Toc331607687"/>
      <w:r w:rsidRPr="00510ECA">
        <w:t xml:space="preserve">Раздел </w:t>
      </w:r>
      <w:proofErr w:type="gramStart"/>
      <w:r w:rsidRPr="00510ECA">
        <w:t>IV  –</w:t>
      </w:r>
      <w:proofErr w:type="gramEnd"/>
      <w:r w:rsidRPr="00510ECA">
        <w:t xml:space="preserve">  Таблица распределения частот</w:t>
      </w:r>
      <w:r w:rsidRPr="00510ECA">
        <w:br/>
      </w:r>
      <w:r w:rsidRPr="00510ECA">
        <w:rPr>
          <w:b w:val="0"/>
          <w:bCs/>
        </w:rPr>
        <w:t>(См. п.</w:t>
      </w:r>
      <w:r w:rsidRPr="00510ECA">
        <w:t xml:space="preserve"> 2.1</w:t>
      </w:r>
      <w:r w:rsidRPr="00510ECA">
        <w:rPr>
          <w:b w:val="0"/>
          <w:bCs/>
        </w:rPr>
        <w:t>)</w:t>
      </w:r>
      <w:bookmarkEnd w:id="10"/>
      <w:r w:rsidRPr="00510ECA">
        <w:rPr>
          <w:b w:val="0"/>
          <w:bCs/>
        </w:rPr>
        <w:br/>
      </w:r>
      <w:r w:rsidRPr="00510ECA">
        <w:br/>
      </w:r>
    </w:p>
    <w:p w:rsidR="00EB44FE" w:rsidRPr="00510ECA" w:rsidRDefault="00510ECA">
      <w:pPr>
        <w:pStyle w:val="Proposal"/>
      </w:pPr>
      <w:r w:rsidRPr="00510ECA">
        <w:rPr>
          <w:u w:val="single"/>
        </w:rPr>
        <w:t>NOC</w:t>
      </w:r>
      <w:r w:rsidRPr="00510ECA">
        <w:tab/>
        <w:t>AZE/RUS/F/ROU/76/1</w:t>
      </w:r>
    </w:p>
    <w:p w:rsidR="008E2497" w:rsidRPr="00510ECA" w:rsidRDefault="00510ECA" w:rsidP="007321FA">
      <w:pPr>
        <w:pStyle w:val="Tabletitle"/>
        <w:keepNext w:val="0"/>
        <w:keepLines w:val="0"/>
      </w:pPr>
      <w:r w:rsidRPr="00510ECA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510ECA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510ECA" w:rsidRDefault="00510ECA" w:rsidP="00A20021">
            <w:pPr>
              <w:pStyle w:val="Tablehead"/>
              <w:rPr>
                <w:lang w:val="ru-RU"/>
              </w:rPr>
            </w:pPr>
            <w:r w:rsidRPr="00510ECA">
              <w:rPr>
                <w:lang w:val="ru-RU"/>
              </w:rPr>
              <w:t>Распределение по службам</w:t>
            </w:r>
          </w:p>
        </w:tc>
      </w:tr>
      <w:tr w:rsidR="008E2497" w:rsidRPr="00510ECA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510ECA" w:rsidRDefault="00510ECA" w:rsidP="00A20021">
            <w:pPr>
              <w:pStyle w:val="Tablehead"/>
              <w:rPr>
                <w:lang w:val="ru-RU"/>
              </w:rPr>
            </w:pPr>
            <w:r w:rsidRPr="00510ECA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510ECA" w:rsidRDefault="00510ECA" w:rsidP="00A20021">
            <w:pPr>
              <w:pStyle w:val="Tablehead"/>
              <w:rPr>
                <w:lang w:val="ru-RU"/>
              </w:rPr>
            </w:pPr>
            <w:r w:rsidRPr="00510ECA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510ECA" w:rsidRDefault="00510ECA" w:rsidP="00A20021">
            <w:pPr>
              <w:pStyle w:val="Tablehead"/>
              <w:rPr>
                <w:lang w:val="ru-RU"/>
              </w:rPr>
            </w:pPr>
            <w:r w:rsidRPr="00510ECA">
              <w:rPr>
                <w:lang w:val="ru-RU"/>
              </w:rPr>
              <w:t>Район 3</w:t>
            </w:r>
          </w:p>
        </w:tc>
      </w:tr>
      <w:tr w:rsidR="00BA00CA" w:rsidRPr="00510ECA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00CA" w:rsidRPr="00510ECA" w:rsidRDefault="00510ECA" w:rsidP="00A20021">
            <w:pPr>
              <w:pStyle w:val="TableTextS5"/>
              <w:rPr>
                <w:rStyle w:val="Tablefreq"/>
                <w:lang w:val="ru-RU"/>
              </w:rPr>
            </w:pPr>
            <w:r w:rsidRPr="00510ECA">
              <w:rPr>
                <w:rStyle w:val="Tablefreq"/>
                <w:lang w:val="ru-RU"/>
              </w:rPr>
              <w:t>5 250–5 275</w:t>
            </w:r>
          </w:p>
          <w:p w:rsidR="00BA00CA" w:rsidRPr="00510ECA" w:rsidRDefault="00510ECA" w:rsidP="00A20021">
            <w:pPr>
              <w:pStyle w:val="TableTextS5"/>
              <w:rPr>
                <w:lang w:val="ru-RU"/>
              </w:rPr>
            </w:pPr>
            <w:r w:rsidRPr="00510ECA">
              <w:rPr>
                <w:lang w:val="ru-RU"/>
              </w:rPr>
              <w:t>ФИКСИРОВАННАЯ</w:t>
            </w:r>
          </w:p>
          <w:p w:rsidR="00BA00CA" w:rsidRPr="00510ECA" w:rsidRDefault="00510ECA" w:rsidP="00A20021">
            <w:pPr>
              <w:pStyle w:val="TableTextS5"/>
              <w:rPr>
                <w:lang w:val="ru-RU"/>
              </w:rPr>
            </w:pPr>
            <w:r w:rsidRPr="00510ECA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510ECA" w:rsidRDefault="00510ECA" w:rsidP="00A20021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510ECA">
              <w:rPr>
                <w:lang w:val="ru-RU"/>
              </w:rPr>
              <w:t>Радиолокационная</w:t>
            </w:r>
            <w:r w:rsidRPr="00510ECA">
              <w:rPr>
                <w:rStyle w:val="Artref"/>
                <w:lang w:val="ru-RU"/>
              </w:rPr>
              <w:t xml:space="preserve">  5.132А</w:t>
            </w:r>
            <w:proofErr w:type="gramEnd"/>
          </w:p>
          <w:p w:rsidR="00BA00CA" w:rsidRPr="00510ECA" w:rsidRDefault="00510ECA" w:rsidP="00A20021">
            <w:pPr>
              <w:spacing w:before="40" w:after="40"/>
              <w:rPr>
                <w:rStyle w:val="Tablefreq"/>
                <w:szCs w:val="18"/>
              </w:rPr>
            </w:pPr>
            <w:r w:rsidRPr="00510ECA">
              <w:rPr>
                <w:rStyle w:val="Artref"/>
                <w:lang w:val="ru-RU"/>
              </w:rPr>
              <w:t>5.133A</w:t>
            </w:r>
          </w:p>
        </w:tc>
        <w:tc>
          <w:tcPr>
            <w:tcW w:w="1584" w:type="pct"/>
            <w:tcBorders>
              <w:bottom w:val="single" w:sz="6" w:space="0" w:color="auto"/>
            </w:tcBorders>
          </w:tcPr>
          <w:p w:rsidR="00BA00CA" w:rsidRPr="00510ECA" w:rsidRDefault="00510ECA" w:rsidP="00A20021">
            <w:pPr>
              <w:spacing w:before="40" w:after="40"/>
              <w:rPr>
                <w:b/>
                <w:sz w:val="18"/>
                <w:szCs w:val="18"/>
              </w:rPr>
            </w:pPr>
            <w:r w:rsidRPr="00510ECA">
              <w:rPr>
                <w:b/>
                <w:sz w:val="18"/>
                <w:szCs w:val="18"/>
              </w:rPr>
              <w:t>5 250–5 275</w:t>
            </w:r>
          </w:p>
          <w:p w:rsidR="00BA00CA" w:rsidRPr="00510ECA" w:rsidRDefault="00510ECA" w:rsidP="00A20021">
            <w:pPr>
              <w:pStyle w:val="TableTextS5"/>
              <w:rPr>
                <w:lang w:val="ru-RU"/>
              </w:rPr>
            </w:pPr>
            <w:r w:rsidRPr="00510ECA">
              <w:rPr>
                <w:lang w:val="ru-RU"/>
              </w:rPr>
              <w:t>ФИКСИРОВАННАЯ</w:t>
            </w:r>
          </w:p>
          <w:p w:rsidR="00BA00CA" w:rsidRPr="00510ECA" w:rsidRDefault="00510ECA" w:rsidP="00A20021">
            <w:pPr>
              <w:pStyle w:val="TableTextS5"/>
              <w:rPr>
                <w:lang w:val="ru-RU"/>
              </w:rPr>
            </w:pPr>
            <w:r w:rsidRPr="00510ECA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510ECA" w:rsidRDefault="00510ECA" w:rsidP="00A20021">
            <w:pPr>
              <w:spacing w:before="40" w:after="40"/>
              <w:rPr>
                <w:rStyle w:val="Tablefreq"/>
                <w:szCs w:val="18"/>
              </w:rPr>
            </w:pPr>
            <w:proofErr w:type="gramStart"/>
            <w:r w:rsidRPr="00510ECA">
              <w:rPr>
                <w:rStyle w:val="TableTextS5Char"/>
                <w:lang w:val="ru-RU"/>
              </w:rPr>
              <w:t>РАДИОЛОКАЦИОННАЯ</w:t>
            </w:r>
            <w:r w:rsidRPr="00510ECA">
              <w:rPr>
                <w:sz w:val="18"/>
                <w:szCs w:val="18"/>
              </w:rPr>
              <w:t xml:space="preserve">  </w:t>
            </w:r>
            <w:r w:rsidRPr="00510ECA">
              <w:rPr>
                <w:rStyle w:val="Artref"/>
                <w:lang w:val="ru-RU"/>
              </w:rPr>
              <w:t>5.132А</w:t>
            </w:r>
            <w:proofErr w:type="gramEnd"/>
          </w:p>
        </w:tc>
        <w:tc>
          <w:tcPr>
            <w:tcW w:w="1727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0CA" w:rsidRPr="00510ECA" w:rsidRDefault="00510ECA" w:rsidP="00A20021">
            <w:pPr>
              <w:spacing w:before="40" w:after="40"/>
              <w:rPr>
                <w:b/>
                <w:sz w:val="18"/>
                <w:szCs w:val="18"/>
              </w:rPr>
            </w:pPr>
            <w:r w:rsidRPr="00510ECA">
              <w:rPr>
                <w:b/>
                <w:sz w:val="18"/>
                <w:szCs w:val="18"/>
              </w:rPr>
              <w:t>5 250–5 275</w:t>
            </w:r>
          </w:p>
          <w:p w:rsidR="00BA00CA" w:rsidRPr="00510ECA" w:rsidRDefault="00510ECA" w:rsidP="00A20021">
            <w:pPr>
              <w:pStyle w:val="TableTextS5"/>
              <w:rPr>
                <w:lang w:val="ru-RU"/>
              </w:rPr>
            </w:pPr>
            <w:r w:rsidRPr="00510ECA">
              <w:rPr>
                <w:lang w:val="ru-RU"/>
              </w:rPr>
              <w:t>ФИКСИРОВАННАЯ</w:t>
            </w:r>
          </w:p>
          <w:p w:rsidR="00BA00CA" w:rsidRPr="00510ECA" w:rsidRDefault="00510ECA" w:rsidP="00A20021">
            <w:pPr>
              <w:pStyle w:val="TableTextS5"/>
              <w:rPr>
                <w:lang w:val="ru-RU"/>
              </w:rPr>
            </w:pPr>
            <w:r w:rsidRPr="00510ECA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510ECA" w:rsidRDefault="00510ECA" w:rsidP="00A20021">
            <w:pPr>
              <w:pStyle w:val="TableTextS5"/>
              <w:rPr>
                <w:rStyle w:val="Tablefreq"/>
                <w:szCs w:val="18"/>
                <w:lang w:val="ru-RU"/>
              </w:rPr>
            </w:pPr>
            <w:proofErr w:type="gramStart"/>
            <w:r w:rsidRPr="00510ECA">
              <w:rPr>
                <w:lang w:val="ru-RU"/>
              </w:rPr>
              <w:t>Радиолокационная</w:t>
            </w:r>
            <w:r w:rsidRPr="00510ECA">
              <w:rPr>
                <w:bCs/>
                <w:lang w:val="ru-RU"/>
              </w:rPr>
              <w:t xml:space="preserve">  </w:t>
            </w:r>
            <w:r w:rsidRPr="00510ECA">
              <w:rPr>
                <w:rStyle w:val="Artref"/>
                <w:lang w:val="ru-RU"/>
              </w:rPr>
              <w:t>5.132А</w:t>
            </w:r>
            <w:proofErr w:type="gramEnd"/>
          </w:p>
        </w:tc>
      </w:tr>
      <w:tr w:rsidR="00BA00CA" w:rsidRPr="00510ECA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510ECA" w:rsidRDefault="00510ECA" w:rsidP="00A20021">
            <w:pPr>
              <w:spacing w:before="40" w:after="40"/>
              <w:rPr>
                <w:rStyle w:val="Tablefreq"/>
                <w:szCs w:val="18"/>
              </w:rPr>
            </w:pPr>
            <w:r w:rsidRPr="00510ECA">
              <w:rPr>
                <w:rStyle w:val="Tablefreq"/>
              </w:rPr>
              <w:t>5 275–5 450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510ECA" w:rsidRDefault="00510ECA" w:rsidP="00932C50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510ECA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BA00CA" w:rsidRPr="00510ECA" w:rsidRDefault="00510ECA" w:rsidP="00932C50">
            <w:pPr>
              <w:pStyle w:val="TableTextS5"/>
              <w:ind w:left="85"/>
              <w:rPr>
                <w:rStyle w:val="Tablefreq"/>
                <w:szCs w:val="18"/>
                <w:lang w:val="ru-RU"/>
              </w:rPr>
            </w:pPr>
            <w:r w:rsidRPr="00510ECA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</w:tbl>
    <w:p w:rsidR="00EB44FE" w:rsidRPr="00170A34" w:rsidRDefault="00510ECA" w:rsidP="00170A34">
      <w:pPr>
        <w:pStyle w:val="Reasons"/>
      </w:pPr>
      <w:proofErr w:type="gramStart"/>
      <w:r w:rsidRPr="00510ECA">
        <w:rPr>
          <w:b/>
        </w:rPr>
        <w:t>Основания</w:t>
      </w:r>
      <w:r w:rsidRPr="009A6E58">
        <w:rPr>
          <w:bCs/>
        </w:rPr>
        <w:t>:</w:t>
      </w:r>
      <w:r w:rsidRPr="009A6E58">
        <w:tab/>
      </w:r>
      <w:proofErr w:type="gramEnd"/>
      <w:r w:rsidR="009A6E58">
        <w:t>На</w:t>
      </w:r>
      <w:r w:rsidR="009A6E58" w:rsidRPr="00BE2552">
        <w:t xml:space="preserve"> </w:t>
      </w:r>
      <w:r w:rsidR="009A6E58">
        <w:t>основании</w:t>
      </w:r>
      <w:r w:rsidR="009A6E58" w:rsidRPr="00BE2552">
        <w:t xml:space="preserve"> </w:t>
      </w:r>
      <w:r w:rsidR="009A6E58">
        <w:t>результатов</w:t>
      </w:r>
      <w:r w:rsidR="009A6E58" w:rsidRPr="00BE2552">
        <w:t xml:space="preserve"> </w:t>
      </w:r>
      <w:r w:rsidR="009A6E58">
        <w:t>исследований</w:t>
      </w:r>
      <w:r w:rsidR="009A6E58" w:rsidRPr="00BE2552">
        <w:t xml:space="preserve"> </w:t>
      </w:r>
      <w:r w:rsidR="009A6E58">
        <w:t>МСЭ</w:t>
      </w:r>
      <w:r w:rsidR="009A6E58" w:rsidRPr="00BE2552">
        <w:t>-</w:t>
      </w:r>
      <w:r w:rsidR="009A6E58" w:rsidRPr="00BE2552">
        <w:rPr>
          <w:lang w:val="en-US"/>
        </w:rPr>
        <w:t>R</w:t>
      </w:r>
      <w:r w:rsidR="009A6E58" w:rsidRPr="00BE2552">
        <w:t xml:space="preserve"> </w:t>
      </w:r>
      <w:r w:rsidR="009A6E58">
        <w:t>был сделан вывод о том, что совместное использование частот существующими службами в любо</w:t>
      </w:r>
      <w:r w:rsidR="00170A34">
        <w:t>м</w:t>
      </w:r>
      <w:r w:rsidR="009A6E58">
        <w:t xml:space="preserve"> под</w:t>
      </w:r>
      <w:r w:rsidR="00170A34">
        <w:t>диапазоне</w:t>
      </w:r>
      <w:r w:rsidR="009A6E58">
        <w:t xml:space="preserve"> полосы частот </w:t>
      </w:r>
      <w:r w:rsidR="009A6E58" w:rsidRPr="00BE2552">
        <w:t>5250−5450</w:t>
      </w:r>
      <w:r w:rsidR="009A6E58" w:rsidRPr="00BE2552">
        <w:rPr>
          <w:lang w:val="en-US"/>
        </w:rPr>
        <w:t> </w:t>
      </w:r>
      <w:r w:rsidR="009A6E58" w:rsidRPr="00510ECA">
        <w:t>кГц</w:t>
      </w:r>
      <w:r w:rsidR="009A6E58" w:rsidRPr="00BE2552">
        <w:t xml:space="preserve"> </w:t>
      </w:r>
      <w:r w:rsidR="009A6E58">
        <w:t>является весьма проблематичным</w:t>
      </w:r>
      <w:r w:rsidR="009A6E58" w:rsidRPr="00BE2552">
        <w:rPr>
          <w:rFonts w:eastAsia="Calibri"/>
        </w:rPr>
        <w:t xml:space="preserve">. </w:t>
      </w:r>
      <w:r w:rsidR="009A6E58">
        <w:rPr>
          <w:rFonts w:eastAsia="Calibri"/>
        </w:rPr>
        <w:t>Вследствие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этого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авторы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настоящего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вклада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выступают</w:t>
      </w:r>
      <w:r w:rsidR="009A6E58" w:rsidRPr="009A6E58">
        <w:rPr>
          <w:rFonts w:eastAsia="Calibri"/>
        </w:rPr>
        <w:t xml:space="preserve"> </w:t>
      </w:r>
      <w:r w:rsidR="009A6E58">
        <w:rPr>
          <w:rFonts w:eastAsia="Calibri"/>
        </w:rPr>
        <w:t>против</w:t>
      </w:r>
      <w:r w:rsidR="009A6E58" w:rsidRPr="009A6E58">
        <w:rPr>
          <w:rFonts w:eastAsia="Calibri"/>
        </w:rPr>
        <w:t xml:space="preserve"> любого</w:t>
      </w:r>
      <w:r w:rsidR="009A6E58">
        <w:rPr>
          <w:rFonts w:eastAsia="Calibri"/>
        </w:rPr>
        <w:t xml:space="preserve"> дополнительного распределения любительской службе на вторичной основе </w:t>
      </w:r>
      <w:r w:rsidR="009A6E58" w:rsidRPr="00510ECA">
        <w:rPr>
          <w:szCs w:val="22"/>
        </w:rPr>
        <w:t>в пределах полосы 5250–5450 кГц</w:t>
      </w:r>
      <w:r w:rsidR="009A6E58" w:rsidRPr="009A6E58">
        <w:t>.</w:t>
      </w:r>
    </w:p>
    <w:p w:rsidR="00EB44FE" w:rsidRPr="00BE2552" w:rsidRDefault="00510ECA">
      <w:pPr>
        <w:pStyle w:val="Proposal"/>
        <w:rPr>
          <w:lang w:val="en-US"/>
        </w:rPr>
      </w:pPr>
      <w:r w:rsidRPr="00BE2552">
        <w:rPr>
          <w:lang w:val="en-US"/>
        </w:rPr>
        <w:t>SUP</w:t>
      </w:r>
      <w:r w:rsidRPr="00BE2552">
        <w:rPr>
          <w:lang w:val="en-US"/>
        </w:rPr>
        <w:tab/>
      </w:r>
      <w:bookmarkStart w:id="11" w:name="_GoBack"/>
      <w:bookmarkEnd w:id="11"/>
      <w:proofErr w:type="spellStart"/>
      <w:r w:rsidRPr="00BE2552">
        <w:rPr>
          <w:lang w:val="en-US"/>
        </w:rPr>
        <w:t>AZE</w:t>
      </w:r>
      <w:proofErr w:type="spellEnd"/>
      <w:r w:rsidRPr="00BE2552">
        <w:rPr>
          <w:lang w:val="en-US"/>
        </w:rPr>
        <w:t>/</w:t>
      </w:r>
      <w:proofErr w:type="spellStart"/>
      <w:r w:rsidRPr="00BE2552">
        <w:rPr>
          <w:lang w:val="en-US"/>
        </w:rPr>
        <w:t>RUS</w:t>
      </w:r>
      <w:proofErr w:type="spellEnd"/>
      <w:r w:rsidRPr="00BE2552">
        <w:rPr>
          <w:lang w:val="en-US"/>
        </w:rPr>
        <w:t>/F/ROU/76/2</w:t>
      </w:r>
    </w:p>
    <w:p w:rsidR="001B63FD" w:rsidRPr="00510ECA" w:rsidRDefault="00510ECA" w:rsidP="002C1FD2">
      <w:pPr>
        <w:pStyle w:val="ResNo"/>
      </w:pPr>
      <w:r w:rsidRPr="00510ECA">
        <w:t xml:space="preserve">РЕЗОЛЮЦИЯ </w:t>
      </w:r>
      <w:r w:rsidRPr="00510ECA">
        <w:rPr>
          <w:rStyle w:val="href"/>
        </w:rPr>
        <w:t>649</w:t>
      </w:r>
      <w:r w:rsidRPr="00510ECA">
        <w:t xml:space="preserve"> (ВКР-12)</w:t>
      </w:r>
    </w:p>
    <w:p w:rsidR="001B63FD" w:rsidRPr="00510ECA" w:rsidRDefault="00510ECA" w:rsidP="002C1FD2">
      <w:pPr>
        <w:pStyle w:val="Restitle"/>
      </w:pPr>
      <w:bookmarkStart w:id="12" w:name="_Toc329089700"/>
      <w:r w:rsidRPr="00510ECA">
        <w:t xml:space="preserve">Возможное распределение любительской службе на вторичной основе </w:t>
      </w:r>
      <w:r w:rsidRPr="00510ECA">
        <w:br/>
        <w:t>в диапазоне около 5300 кГц</w:t>
      </w:r>
      <w:bookmarkEnd w:id="12"/>
    </w:p>
    <w:p w:rsidR="00EB44FE" w:rsidRPr="00857085" w:rsidRDefault="00857085" w:rsidP="00857085">
      <w:pPr>
        <w:pStyle w:val="Reasons"/>
      </w:pPr>
      <w:r w:rsidRPr="00510ECA">
        <w:rPr>
          <w:b/>
        </w:rPr>
        <w:t>Основания</w:t>
      </w:r>
      <w:r w:rsidRPr="00857085">
        <w:rPr>
          <w:bCs/>
        </w:rPr>
        <w:t>:</w:t>
      </w:r>
      <w:r w:rsidRPr="00857085">
        <w:t xml:space="preserve"> </w:t>
      </w:r>
      <w:r w:rsidRPr="00857085">
        <w:tab/>
      </w:r>
      <w:r w:rsidR="009A6E58">
        <w:t>Резолюцию</w:t>
      </w:r>
      <w:r w:rsidR="00510ECA" w:rsidRPr="00857085">
        <w:t xml:space="preserve"> 649 (</w:t>
      </w:r>
      <w:r w:rsidR="00510ECA" w:rsidRPr="00510ECA">
        <w:t>ВКР</w:t>
      </w:r>
      <w:r w:rsidR="00510ECA" w:rsidRPr="00857085">
        <w:t xml:space="preserve">-12) </w:t>
      </w:r>
      <w:r w:rsidR="009A6E58">
        <w:t>предлагается</w:t>
      </w:r>
      <w:r w:rsidR="009A6E58" w:rsidRPr="00857085">
        <w:t xml:space="preserve"> </w:t>
      </w:r>
      <w:r w:rsidR="009A6E58">
        <w:t>исключить</w:t>
      </w:r>
      <w:r w:rsidRPr="00857085">
        <w:t xml:space="preserve">, </w:t>
      </w:r>
      <w:r>
        <w:t>поскольку исследования уже завершены и они продемонстрировали, что нахождение какого-либо распределения для любительской службы на вторичной основе связано с трудностями</w:t>
      </w:r>
      <w:r w:rsidR="00510ECA" w:rsidRPr="00857085">
        <w:t>.</w:t>
      </w:r>
    </w:p>
    <w:p w:rsidR="00510ECA" w:rsidRPr="00510ECA" w:rsidRDefault="00510ECA" w:rsidP="00510ECA">
      <w:pPr>
        <w:pStyle w:val="Normalend"/>
        <w:spacing w:before="480"/>
        <w:jc w:val="center"/>
        <w:rPr>
          <w:lang w:val="ru-RU"/>
        </w:rPr>
      </w:pPr>
      <w:r w:rsidRPr="00510ECA">
        <w:rPr>
          <w:lang w:val="ru-RU"/>
        </w:rPr>
        <w:t>_______________</w:t>
      </w:r>
    </w:p>
    <w:sectPr w:rsidR="00510ECA" w:rsidRPr="00510EC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27F7">
      <w:rPr>
        <w:noProof/>
        <w:lang w:val="fr-FR"/>
      </w:rPr>
      <w:t>P:\RUS\ITU-R\CONF-R\CMR15\000\076R.docx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27F7">
      <w:rPr>
        <w:noProof/>
      </w:rPr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27F7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10ECA" w:rsidRDefault="00510ECA" w:rsidP="00510EC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27F7">
      <w:rPr>
        <w:lang w:val="fr-FR"/>
      </w:rPr>
      <w:t>P:\RUS\ITU-R\CONF-R\CMR15\000\076R.docx</w:t>
    </w:r>
    <w:r>
      <w:fldChar w:fldCharType="end"/>
    </w:r>
    <w:r>
      <w:rPr>
        <w:lang w:val="ru-RU"/>
      </w:rPr>
      <w:t xml:space="preserve"> (388530)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27F7"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27F7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27F7">
      <w:rPr>
        <w:lang w:val="fr-FR"/>
      </w:rPr>
      <w:t>P:\RUS\ITU-R\CONF-R\CMR15\000\076R.docx</w:t>
    </w:r>
    <w:r>
      <w:fldChar w:fldCharType="end"/>
    </w:r>
    <w:r w:rsidR="00510ECA">
      <w:rPr>
        <w:lang w:val="ru-RU"/>
      </w:rPr>
      <w:t xml:space="preserve"> (388530)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27F7">
      <w:t>23.10.15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27F7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27F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4D24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70A34"/>
    <w:rsid w:val="001A5585"/>
    <w:rsid w:val="001E5FB4"/>
    <w:rsid w:val="00202CA0"/>
    <w:rsid w:val="00230582"/>
    <w:rsid w:val="002449AA"/>
    <w:rsid w:val="00245A1F"/>
    <w:rsid w:val="002627F7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0ECA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7085"/>
    <w:rsid w:val="00872FC8"/>
    <w:rsid w:val="008B43F2"/>
    <w:rsid w:val="008C3257"/>
    <w:rsid w:val="009119CC"/>
    <w:rsid w:val="00917C0A"/>
    <w:rsid w:val="00941A02"/>
    <w:rsid w:val="009A6E58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2552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87841"/>
    <w:rsid w:val="00E976C1"/>
    <w:rsid w:val="00EB44FE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8CC970B-D6C4-4068-B4CC-D57065A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rsid w:val="00510ECA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R15-WRC15-C-0076!!MSW-R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AD931-E1CC-4CDC-A445-9E49DBB7262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2a1a8c5-2265-4ebc-b7a0-2071e2c5c9bb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2119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R15-WRC15-C-0076!!MSW-R</vt:lpstr>
    </vt:vector>
  </TitlesOfParts>
  <Manager>General Secretariat - Pool</Manager>
  <Company>International Telecommunication Union (ITU)</Company>
  <LinksUpToDate>false</LinksUpToDate>
  <CharactersWithSpaces>2380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R15-WRC15-C-0076!!MSW-R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4</cp:revision>
  <cp:lastPrinted>2015-10-25T12:20:00Z</cp:lastPrinted>
  <dcterms:created xsi:type="dcterms:W3CDTF">2015-10-22T09:46:00Z</dcterms:created>
  <dcterms:modified xsi:type="dcterms:W3CDTF">2015-10-25T12:20:00Z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