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926EF" w:rsidTr="0050008E">
        <w:trPr>
          <w:cantSplit/>
        </w:trPr>
        <w:tc>
          <w:tcPr>
            <w:tcW w:w="6911" w:type="dxa"/>
          </w:tcPr>
          <w:p w:rsidR="0090121B" w:rsidRPr="000926E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0926E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0926E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0926EF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926EF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0926EF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926E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926E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0926EF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926E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926E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926E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926EF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926E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926EF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26EF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926EF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0926EF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22 al</w:t>
            </w:r>
            <w:r w:rsidRPr="000926EF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70</w:t>
            </w:r>
            <w:r w:rsidR="0090121B" w:rsidRPr="000926E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0926E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926E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926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926EF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26EF">
              <w:rPr>
                <w:rFonts w:ascii="Verdana" w:hAnsi="Verdana"/>
                <w:b/>
                <w:sz w:val="20"/>
                <w:lang w:val="es-ES"/>
              </w:rPr>
              <w:t>15 de octubre de 2015</w:t>
            </w:r>
          </w:p>
        </w:tc>
      </w:tr>
      <w:tr w:rsidR="000A5B9A" w:rsidRPr="000926EF" w:rsidTr="0090121B">
        <w:trPr>
          <w:cantSplit/>
        </w:trPr>
        <w:tc>
          <w:tcPr>
            <w:tcW w:w="6911" w:type="dxa"/>
          </w:tcPr>
          <w:p w:rsidR="000A5B9A" w:rsidRPr="000926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926EF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26EF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926EF" w:rsidTr="006744FC">
        <w:trPr>
          <w:cantSplit/>
        </w:trPr>
        <w:tc>
          <w:tcPr>
            <w:tcW w:w="10031" w:type="dxa"/>
            <w:gridSpan w:val="2"/>
          </w:tcPr>
          <w:p w:rsidR="000A5B9A" w:rsidRPr="000926EF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0926EF" w:rsidTr="0050008E">
        <w:trPr>
          <w:cantSplit/>
        </w:trPr>
        <w:tc>
          <w:tcPr>
            <w:tcW w:w="10031" w:type="dxa"/>
            <w:gridSpan w:val="2"/>
          </w:tcPr>
          <w:p w:rsidR="000A5B9A" w:rsidRPr="000926E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926EF">
              <w:rPr>
                <w:lang w:val="es-ES"/>
              </w:rPr>
              <w:t>Brasil (República Federativa del)</w:t>
            </w:r>
          </w:p>
        </w:tc>
      </w:tr>
      <w:tr w:rsidR="000A5B9A" w:rsidRPr="000926EF" w:rsidTr="0050008E">
        <w:trPr>
          <w:cantSplit/>
        </w:trPr>
        <w:tc>
          <w:tcPr>
            <w:tcW w:w="10031" w:type="dxa"/>
            <w:gridSpan w:val="2"/>
          </w:tcPr>
          <w:p w:rsidR="000A5B9A" w:rsidRPr="000926EF" w:rsidRDefault="00A055FF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0926EF">
              <w:rPr>
                <w:lang w:val="es-ES"/>
              </w:rPr>
              <w:t>PROPUESTAS PARA LOS TRABAJOS DE LA CONFERENCIA</w:t>
            </w:r>
          </w:p>
        </w:tc>
      </w:tr>
      <w:tr w:rsidR="000A5B9A" w:rsidRPr="000926EF" w:rsidTr="0050008E">
        <w:trPr>
          <w:cantSplit/>
        </w:trPr>
        <w:tc>
          <w:tcPr>
            <w:tcW w:w="10031" w:type="dxa"/>
            <w:gridSpan w:val="2"/>
          </w:tcPr>
          <w:p w:rsidR="000A5B9A" w:rsidRPr="000926E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0926EF" w:rsidTr="0050008E">
        <w:trPr>
          <w:cantSplit/>
        </w:trPr>
        <w:tc>
          <w:tcPr>
            <w:tcW w:w="10031" w:type="dxa"/>
            <w:gridSpan w:val="2"/>
          </w:tcPr>
          <w:p w:rsidR="000A5B9A" w:rsidRPr="000926EF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0926EF">
              <w:rPr>
                <w:lang w:val="es-ES"/>
              </w:rPr>
              <w:t>Punto 8 del orden del día</w:t>
            </w:r>
          </w:p>
        </w:tc>
      </w:tr>
    </w:tbl>
    <w:bookmarkEnd w:id="5"/>
    <w:p w:rsidR="001C0E40" w:rsidRPr="000926EF" w:rsidRDefault="00CE1ACE" w:rsidP="00791BED">
      <w:pPr>
        <w:rPr>
          <w:lang w:val="es-ES"/>
        </w:rPr>
      </w:pPr>
      <w:r w:rsidRPr="000926EF">
        <w:rPr>
          <w:lang w:val="es-ES"/>
        </w:rPr>
        <w:t>8</w:t>
      </w:r>
      <w:r w:rsidRPr="000926EF">
        <w:rPr>
          <w:lang w:val="es-ES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0926EF">
        <w:rPr>
          <w:b/>
          <w:bCs/>
          <w:lang w:val="es-ES"/>
        </w:rPr>
        <w:t>26 (Rev.CMR-07)</w:t>
      </w:r>
      <w:r w:rsidRPr="000926EF">
        <w:rPr>
          <w:lang w:val="es-ES"/>
        </w:rPr>
        <w:t>, y adoptar las medidas oportunas al respecto;</w:t>
      </w:r>
    </w:p>
    <w:p w:rsidR="00A055FF" w:rsidRPr="000926EF" w:rsidRDefault="00A055FF" w:rsidP="00A055FF">
      <w:pPr>
        <w:overflowPunct/>
        <w:autoSpaceDE/>
        <w:autoSpaceDN/>
        <w:adjustRightInd/>
        <w:textAlignment w:val="auto"/>
        <w:rPr>
          <w:b/>
          <w:shd w:val="clear" w:color="auto" w:fill="FFFFFF"/>
          <w:lang w:val="es-ES"/>
        </w:rPr>
      </w:pPr>
    </w:p>
    <w:p w:rsidR="00A055FF" w:rsidRPr="000926EF" w:rsidRDefault="00A055FF" w:rsidP="00A055FF">
      <w:pPr>
        <w:pStyle w:val="Headingb"/>
        <w:rPr>
          <w:shd w:val="clear" w:color="auto" w:fill="FFFFFF"/>
          <w:lang w:val="es-ES"/>
        </w:rPr>
      </w:pPr>
      <w:r w:rsidRPr="000926EF">
        <w:rPr>
          <w:shd w:val="clear" w:color="auto" w:fill="FFFFFF"/>
          <w:lang w:val="es-ES"/>
        </w:rPr>
        <w:t>Antecedentes</w:t>
      </w:r>
    </w:p>
    <w:p w:rsidR="00A055FF" w:rsidRPr="000926EF" w:rsidRDefault="007E33AD" w:rsidP="00A055FF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>Durante la CMR-07</w:t>
      </w:r>
      <w:r w:rsidR="00A055FF" w:rsidRPr="000926EF">
        <w:rPr>
          <w:szCs w:val="24"/>
          <w:lang w:val="es-ES"/>
        </w:rPr>
        <w:t xml:space="preserve"> la Administración de Bra</w:t>
      </w:r>
      <w:r>
        <w:rPr>
          <w:szCs w:val="24"/>
          <w:lang w:val="es-ES"/>
        </w:rPr>
        <w:t>sil incluyó en el RR la nota 5.</w:t>
      </w:r>
      <w:r w:rsidR="00A055FF" w:rsidRPr="000926EF">
        <w:rPr>
          <w:szCs w:val="24"/>
          <w:lang w:val="es-ES"/>
        </w:rPr>
        <w:t>313B siguiente:</w:t>
      </w:r>
    </w:p>
    <w:p w:rsidR="00A055FF" w:rsidRPr="000926EF" w:rsidRDefault="007E33AD" w:rsidP="007E33AD">
      <w:pPr>
        <w:rPr>
          <w:lang w:val="es-ES"/>
        </w:rPr>
      </w:pPr>
      <w:r w:rsidRPr="000926EF">
        <w:rPr>
          <w:rStyle w:val="Artdef"/>
          <w:szCs w:val="24"/>
          <w:lang w:val="es-ES"/>
        </w:rPr>
        <w:t>5.313B</w:t>
      </w:r>
      <w:r w:rsidRPr="000926EF">
        <w:rPr>
          <w:b/>
          <w:bCs/>
          <w:szCs w:val="24"/>
          <w:lang w:val="es-ES"/>
        </w:rPr>
        <w:tab/>
      </w:r>
      <w:r w:rsidRPr="000926EF">
        <w:rPr>
          <w:i/>
          <w:iCs/>
          <w:szCs w:val="24"/>
          <w:lang w:val="es-ES"/>
        </w:rPr>
        <w:t>Categoría de servicio diferente:</w:t>
      </w:r>
      <w:r w:rsidRPr="000926EF">
        <w:rPr>
          <w:szCs w:val="24"/>
          <w:lang w:val="es-ES"/>
        </w:rPr>
        <w:t>  en Brasil, la atribución de la banda 698</w:t>
      </w:r>
      <w:r w:rsidRPr="000926EF">
        <w:rPr>
          <w:szCs w:val="24"/>
          <w:lang w:val="es-ES"/>
        </w:rPr>
        <w:noBreakHyphen/>
        <w:t>806 MHz al servicio móvil es a título secundario (véase el número </w:t>
      </w:r>
      <w:r w:rsidRPr="002A6995">
        <w:rPr>
          <w:bCs/>
          <w:szCs w:val="24"/>
          <w:lang w:val="es-ES"/>
        </w:rPr>
        <w:t>5.32</w:t>
      </w:r>
      <w:r w:rsidRPr="000926EF">
        <w:rPr>
          <w:szCs w:val="24"/>
          <w:lang w:val="es-ES"/>
        </w:rPr>
        <w:t>).</w:t>
      </w:r>
      <w:r w:rsidRPr="000926EF">
        <w:rPr>
          <w:color w:val="000000"/>
          <w:sz w:val="16"/>
          <w:szCs w:val="16"/>
          <w:lang w:val="es-ES"/>
        </w:rPr>
        <w:t>     (CMR</w:t>
      </w:r>
      <w:r w:rsidRPr="000926EF">
        <w:rPr>
          <w:color w:val="000000"/>
          <w:sz w:val="16"/>
          <w:szCs w:val="16"/>
          <w:lang w:val="es-ES"/>
        </w:rPr>
        <w:noBreakHyphen/>
        <w:t>07)</w:t>
      </w:r>
    </w:p>
    <w:p w:rsidR="00A055FF" w:rsidRPr="000926EF" w:rsidRDefault="00A055FF" w:rsidP="00786B2C">
      <w:pPr>
        <w:rPr>
          <w:lang w:val="es-ES"/>
        </w:rPr>
      </w:pPr>
      <w:r w:rsidRPr="000926EF">
        <w:rPr>
          <w:lang w:val="es-ES"/>
        </w:rPr>
        <w:t xml:space="preserve">En febrero </w:t>
      </w:r>
      <w:r w:rsidR="00786B2C">
        <w:rPr>
          <w:lang w:val="es-ES"/>
        </w:rPr>
        <w:t>d</w:t>
      </w:r>
      <w:r w:rsidRPr="000926EF">
        <w:rPr>
          <w:lang w:val="es-ES"/>
        </w:rPr>
        <w:t>e 2013, el Ministerio de Comunicaciones decretó directrices para impulsar la digitalización de la televisión terrenal e incrementar el espectro de frecuencias para el Progr</w:t>
      </w:r>
      <w:r w:rsidR="00EF3060">
        <w:rPr>
          <w:lang w:val="es-ES"/>
        </w:rPr>
        <w:t xml:space="preserve">ama Nacional de Radiodifusión. </w:t>
      </w:r>
      <w:r w:rsidRPr="000926EF">
        <w:rPr>
          <w:lang w:val="es-ES"/>
        </w:rPr>
        <w:t>Para cumplir ese objetivo, en las directrices se incluyó una encomienda a la Agencia Nacional de Telecomunicaciones (Anatel) para que evaluara la viabilidad de atribuir la gama de 698 MHz a 806 MHz a las IMT.</w:t>
      </w:r>
    </w:p>
    <w:p w:rsidR="00A055FF" w:rsidRPr="000926EF" w:rsidRDefault="00A055FF" w:rsidP="00EE7605">
      <w:pPr>
        <w:rPr>
          <w:lang w:val="es-ES"/>
        </w:rPr>
      </w:pPr>
      <w:r w:rsidRPr="000926EF">
        <w:rPr>
          <w:lang w:val="es-ES"/>
        </w:rPr>
        <w:t>En noviembre de 2013, Anatel publicó la Resolución 625 que atribuye la banda 698-806 MHz al servicio móvil a título primario y determina las condiciones de utilización de esa banda. Se mantiene así mismo la atribución a la radiodifusión de televisión en esa banda hasta que finalice la transición de la televisión digital a la banda 470-698 MHz y se complete el cese de las emisiones analógicas. Esta Resolución entró en vigor el 21 de agosto de 2014.</w:t>
      </w:r>
    </w:p>
    <w:p w:rsidR="00A055FF" w:rsidRPr="000926EF" w:rsidRDefault="00A055FF" w:rsidP="00EE7605">
      <w:pPr>
        <w:rPr>
          <w:lang w:val="es-ES"/>
        </w:rPr>
      </w:pPr>
      <w:r w:rsidRPr="000926EF">
        <w:rPr>
          <w:lang w:val="es-ES"/>
        </w:rPr>
        <w:t>La Administración de Brasil propone suprimir la nota 5.313B, con el fin de actualizar el RR con la nueva situación en Brasil y responder al punto 8 del orden del día de la CMR-15.</w:t>
      </w:r>
    </w:p>
    <w:p w:rsidR="00363A65" w:rsidRPr="000926EF" w:rsidRDefault="00363A65" w:rsidP="009144C9">
      <w:pPr>
        <w:rPr>
          <w:lang w:val="es-ES"/>
        </w:rPr>
      </w:pPr>
    </w:p>
    <w:p w:rsidR="008750A8" w:rsidRPr="000926E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926EF">
        <w:rPr>
          <w:lang w:val="es-ES"/>
        </w:rPr>
        <w:br w:type="page"/>
      </w:r>
    </w:p>
    <w:p w:rsidR="00F008F3" w:rsidRPr="000926EF" w:rsidRDefault="00CE1ACE" w:rsidP="00D44B91">
      <w:pPr>
        <w:pStyle w:val="ArtNo"/>
        <w:rPr>
          <w:lang w:val="es-ES"/>
        </w:rPr>
      </w:pPr>
      <w:r w:rsidRPr="000926EF">
        <w:rPr>
          <w:lang w:val="es-ES"/>
        </w:rPr>
        <w:lastRenderedPageBreak/>
        <w:t xml:space="preserve">ARTÍCULO </w:t>
      </w:r>
      <w:r w:rsidRPr="000926EF">
        <w:rPr>
          <w:rStyle w:val="href"/>
          <w:lang w:val="es-ES"/>
        </w:rPr>
        <w:t>5</w:t>
      </w:r>
    </w:p>
    <w:p w:rsidR="00F008F3" w:rsidRPr="000926EF" w:rsidRDefault="00CE1ACE" w:rsidP="00D44B91">
      <w:pPr>
        <w:pStyle w:val="Arttitle"/>
        <w:rPr>
          <w:lang w:val="es-ES"/>
        </w:rPr>
      </w:pPr>
      <w:r w:rsidRPr="000926EF">
        <w:rPr>
          <w:lang w:val="es-ES"/>
        </w:rPr>
        <w:t>Atribuciones de frecuencia</w:t>
      </w:r>
    </w:p>
    <w:p w:rsidR="002A6995" w:rsidRPr="00B25B23" w:rsidRDefault="00CE1ACE" w:rsidP="002A6995">
      <w:pPr>
        <w:pStyle w:val="Section1"/>
        <w:keepNext/>
      </w:pPr>
      <w:r w:rsidRPr="000926EF">
        <w:rPr>
          <w:lang w:val="es-ES"/>
        </w:rPr>
        <w:t>Sección IV – Cuadro de atribución de bandas de frecuencias</w:t>
      </w:r>
      <w:r w:rsidRPr="000926EF">
        <w:rPr>
          <w:lang w:val="es-ES"/>
        </w:rPr>
        <w:br/>
      </w:r>
      <w:r w:rsidRPr="000926EF">
        <w:rPr>
          <w:b w:val="0"/>
          <w:bCs/>
          <w:lang w:val="es-ES"/>
        </w:rPr>
        <w:t>(Véase el número</w:t>
      </w:r>
      <w:r w:rsidRPr="000926EF">
        <w:rPr>
          <w:lang w:val="es-ES"/>
        </w:rPr>
        <w:t xml:space="preserve"> </w:t>
      </w:r>
      <w:r w:rsidRPr="000926EF">
        <w:rPr>
          <w:rStyle w:val="Artref"/>
          <w:lang w:val="es-ES"/>
        </w:rPr>
        <w:t>2.1</w:t>
      </w:r>
      <w:r w:rsidRPr="000926EF">
        <w:rPr>
          <w:b w:val="0"/>
          <w:bCs/>
          <w:lang w:val="es-ES"/>
        </w:rPr>
        <w:t>)</w:t>
      </w:r>
      <w:r w:rsidRPr="000926EF">
        <w:rPr>
          <w:lang w:val="es-ES"/>
        </w:rPr>
        <w:br/>
      </w:r>
      <w:r w:rsidR="007E33AD">
        <w:rPr>
          <w:lang w:val="es-ES"/>
        </w:rPr>
        <w:br/>
      </w:r>
    </w:p>
    <w:p w:rsidR="00F008F3" w:rsidRPr="000926EF" w:rsidRDefault="002A6995" w:rsidP="002A6995">
      <w:pPr>
        <w:pStyle w:val="Proposal"/>
        <w:rPr>
          <w:lang w:val="es-ES"/>
        </w:rPr>
      </w:pPr>
      <w:r>
        <w:t>SUP</w:t>
      </w:r>
      <w:r>
        <w:tab/>
      </w:r>
      <w:r>
        <w:t>B/70A22/1</w:t>
      </w:r>
    </w:p>
    <w:p w:rsidR="00E13541" w:rsidRPr="000926EF" w:rsidRDefault="00CE1ACE" w:rsidP="00DD6AD3">
      <w:pPr>
        <w:pStyle w:val="Note"/>
        <w:spacing w:line="240" w:lineRule="exact"/>
        <w:rPr>
          <w:sz w:val="20"/>
          <w:lang w:val="es-ES" w:eastAsia="ru-RU"/>
        </w:rPr>
      </w:pPr>
      <w:r w:rsidRPr="000926EF">
        <w:rPr>
          <w:rStyle w:val="Artdef"/>
          <w:szCs w:val="24"/>
          <w:lang w:val="es-ES"/>
        </w:rPr>
        <w:t>5.313B</w:t>
      </w:r>
      <w:r w:rsidRPr="000926EF">
        <w:rPr>
          <w:b/>
          <w:bCs/>
          <w:szCs w:val="24"/>
          <w:lang w:val="es-ES"/>
        </w:rPr>
        <w:tab/>
      </w:r>
      <w:r w:rsidRPr="000926EF">
        <w:rPr>
          <w:i/>
          <w:iCs/>
          <w:szCs w:val="24"/>
          <w:lang w:val="es-ES"/>
        </w:rPr>
        <w:t>Categoría de servicio diferente:</w:t>
      </w:r>
      <w:r w:rsidRPr="000926EF">
        <w:rPr>
          <w:szCs w:val="24"/>
          <w:lang w:val="es-ES"/>
        </w:rPr>
        <w:t>  en Brasil, la atribución de la banda 698</w:t>
      </w:r>
      <w:r w:rsidRPr="000926EF">
        <w:rPr>
          <w:szCs w:val="24"/>
          <w:lang w:val="es-ES"/>
        </w:rPr>
        <w:noBreakHyphen/>
        <w:t>806 MHz al servicio móvil es a título secundario (véase el número </w:t>
      </w:r>
      <w:r w:rsidRPr="000926EF">
        <w:rPr>
          <w:b/>
          <w:bCs/>
          <w:szCs w:val="24"/>
          <w:lang w:val="es-ES"/>
        </w:rPr>
        <w:t>5.32</w:t>
      </w:r>
      <w:r w:rsidRPr="000926EF">
        <w:rPr>
          <w:szCs w:val="24"/>
          <w:lang w:val="es-ES"/>
        </w:rPr>
        <w:t>).</w:t>
      </w:r>
      <w:r w:rsidRPr="000926EF">
        <w:rPr>
          <w:color w:val="000000"/>
          <w:sz w:val="16"/>
          <w:szCs w:val="16"/>
          <w:lang w:val="es-ES"/>
        </w:rPr>
        <w:t>     (CMR</w:t>
      </w:r>
      <w:r w:rsidRPr="000926EF">
        <w:rPr>
          <w:color w:val="000000"/>
          <w:sz w:val="16"/>
          <w:szCs w:val="16"/>
          <w:lang w:val="es-ES"/>
        </w:rPr>
        <w:noBreakHyphen/>
        <w:t>07)</w:t>
      </w:r>
    </w:p>
    <w:p w:rsidR="00A50EB4" w:rsidRDefault="00CE1ACE">
      <w:pPr>
        <w:pStyle w:val="Reasons"/>
        <w:rPr>
          <w:lang w:val="es-ES"/>
        </w:rPr>
      </w:pPr>
      <w:r w:rsidRPr="000926EF">
        <w:rPr>
          <w:b/>
          <w:lang w:val="es-ES"/>
        </w:rPr>
        <w:t>Motivos:</w:t>
      </w:r>
      <w:r w:rsidRPr="000926EF">
        <w:rPr>
          <w:lang w:val="es-ES"/>
        </w:rPr>
        <w:tab/>
      </w:r>
      <w:r w:rsidR="00B22B4C" w:rsidRPr="000926EF">
        <w:rPr>
          <w:lang w:val="es-ES"/>
        </w:rPr>
        <w:t>actualizar el RR con la nueva situación en Brasil en la que la atribución al servicio móvil es a título primario desde el 21 de agosto de 2014.</w:t>
      </w:r>
    </w:p>
    <w:p w:rsidR="00CE1ACE" w:rsidRDefault="00CE1ACE" w:rsidP="0032202E">
      <w:pPr>
        <w:pStyle w:val="Reasons"/>
      </w:pPr>
      <w:bookmarkStart w:id="6" w:name="_GoBack"/>
      <w:bookmarkEnd w:id="6"/>
    </w:p>
    <w:p w:rsidR="00CE1ACE" w:rsidRDefault="00CE1ACE">
      <w:pPr>
        <w:jc w:val="center"/>
      </w:pPr>
      <w:r>
        <w:t>______________</w:t>
      </w:r>
    </w:p>
    <w:p w:rsidR="00CE1ACE" w:rsidRPr="000926EF" w:rsidRDefault="00CE1ACE">
      <w:pPr>
        <w:pStyle w:val="Reasons"/>
        <w:rPr>
          <w:lang w:val="es-ES"/>
        </w:rPr>
      </w:pPr>
    </w:p>
    <w:sectPr w:rsidR="00CE1ACE" w:rsidRPr="000926E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86B2C" w:rsidRDefault="0077084A">
    <w:pPr>
      <w:ind w:right="360"/>
    </w:pPr>
    <w:r>
      <w:fldChar w:fldCharType="begin"/>
    </w:r>
    <w:r w:rsidRPr="00786B2C">
      <w:instrText xml:space="preserve"> FILENAME \p  \* MERGEFORMAT </w:instrText>
    </w:r>
    <w:r>
      <w:fldChar w:fldCharType="separate"/>
    </w:r>
    <w:r w:rsidR="002A6995">
      <w:rPr>
        <w:noProof/>
      </w:rPr>
      <w:t>P:\ESP\ITU-R\CONF-R\CMR15\000\070ADD22S.docx</w:t>
    </w:r>
    <w:r>
      <w:fldChar w:fldCharType="end"/>
    </w:r>
    <w:r w:rsidRPr="00786B2C">
      <w:tab/>
    </w:r>
    <w:r>
      <w:fldChar w:fldCharType="begin"/>
    </w:r>
    <w:r>
      <w:instrText xml:space="preserve"> SAVEDATE \@ DD.MM.YY </w:instrText>
    </w:r>
    <w:r>
      <w:fldChar w:fldCharType="separate"/>
    </w:r>
    <w:r w:rsidR="002A6995">
      <w:rPr>
        <w:noProof/>
      </w:rPr>
      <w:t>27.10.15</w:t>
    </w:r>
    <w:r>
      <w:fldChar w:fldCharType="end"/>
    </w:r>
    <w:r w:rsidRPr="00786B2C">
      <w:tab/>
    </w:r>
    <w:r>
      <w:fldChar w:fldCharType="begin"/>
    </w:r>
    <w:r>
      <w:instrText xml:space="preserve"> PRINTDATE \@ DD.MM.YY </w:instrText>
    </w:r>
    <w:r>
      <w:fldChar w:fldCharType="separate"/>
    </w:r>
    <w:r w:rsidR="002A6995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22B4C" w:rsidRDefault="002A6995" w:rsidP="00B22B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P:\ESP\ITU-R\CONF-R\CMR15\000\070ADD22S.docx</w:t>
    </w:r>
    <w:r>
      <w:fldChar w:fldCharType="end"/>
    </w:r>
    <w:r w:rsidR="00B22B4C">
      <w:t xml:space="preserve"> (388622)</w:t>
    </w:r>
    <w:r w:rsidR="00B22B4C">
      <w:tab/>
    </w:r>
    <w:r w:rsidR="00B22B4C">
      <w:fldChar w:fldCharType="begin"/>
    </w:r>
    <w:r w:rsidR="00B22B4C">
      <w:instrText xml:space="preserve"> SAVEDATE \@ DD.MM.YY </w:instrText>
    </w:r>
    <w:r w:rsidR="00B22B4C">
      <w:fldChar w:fldCharType="separate"/>
    </w:r>
    <w:r>
      <w:t>27.10.15</w:t>
    </w:r>
    <w:r w:rsidR="00B22B4C">
      <w:fldChar w:fldCharType="end"/>
    </w:r>
    <w:r w:rsidR="00B22B4C">
      <w:tab/>
    </w:r>
    <w:r w:rsidR="00B22B4C">
      <w:fldChar w:fldCharType="begin"/>
    </w:r>
    <w:r w:rsidR="00B22B4C">
      <w:instrText xml:space="preserve"> PRINTDATE \@ DD.MM.YY </w:instrText>
    </w:r>
    <w:r w:rsidR="00B22B4C">
      <w:fldChar w:fldCharType="separate"/>
    </w:r>
    <w:r>
      <w:t>30.10.15</w:t>
    </w:r>
    <w:r w:rsidR="00B22B4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22B4C" w:rsidRDefault="007E33AD" w:rsidP="00B22B4C">
    <w:pPr>
      <w:pStyle w:val="Footer"/>
    </w:pPr>
    <w:fldSimple w:instr=" FILENAME \p  \* MERGEFORMAT ">
      <w:r w:rsidR="002A6995">
        <w:t>P:\ESP\ITU-R\CONF-R\CMR15\000\070ADD22S.docx</w:t>
      </w:r>
    </w:fldSimple>
    <w:r w:rsidR="00B22B4C">
      <w:t xml:space="preserve"> (388622)</w:t>
    </w:r>
    <w:r w:rsidR="00B22B4C">
      <w:tab/>
    </w:r>
    <w:r w:rsidR="00B22B4C">
      <w:fldChar w:fldCharType="begin"/>
    </w:r>
    <w:r w:rsidR="00B22B4C">
      <w:instrText xml:space="preserve"> SAVEDATE \@ DD.MM.YY </w:instrText>
    </w:r>
    <w:r w:rsidR="00B22B4C">
      <w:fldChar w:fldCharType="separate"/>
    </w:r>
    <w:r w:rsidR="002A6995">
      <w:t>27.10.15</w:t>
    </w:r>
    <w:r w:rsidR="00B22B4C">
      <w:fldChar w:fldCharType="end"/>
    </w:r>
    <w:r w:rsidR="00B22B4C">
      <w:tab/>
    </w:r>
    <w:r w:rsidR="00B22B4C">
      <w:fldChar w:fldCharType="begin"/>
    </w:r>
    <w:r w:rsidR="00B22B4C">
      <w:instrText xml:space="preserve"> PRINTDATE \@ DD.MM.YY </w:instrText>
    </w:r>
    <w:r w:rsidR="00B22B4C">
      <w:fldChar w:fldCharType="separate"/>
    </w:r>
    <w:r w:rsidR="002A6995">
      <w:t>30.10.15</w:t>
    </w:r>
    <w:r w:rsidR="00B22B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699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70(Add.22)-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26EF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6995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86B2C"/>
    <w:rsid w:val="007952C7"/>
    <w:rsid w:val="007C0B95"/>
    <w:rsid w:val="007C2317"/>
    <w:rsid w:val="007D330A"/>
    <w:rsid w:val="007E33AD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055FF"/>
    <w:rsid w:val="00A118DB"/>
    <w:rsid w:val="00A4450C"/>
    <w:rsid w:val="00A50EB4"/>
    <w:rsid w:val="00AA5E6C"/>
    <w:rsid w:val="00AE5677"/>
    <w:rsid w:val="00AE658F"/>
    <w:rsid w:val="00AF2F78"/>
    <w:rsid w:val="00B22B4C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1AC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E7605"/>
    <w:rsid w:val="00EF306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FCD14C5-5A59-4251-98CE-F635934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R15-WRC15-C-0070!A22!MSW-S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98054-3534-4C4C-A740-629121475864}">
  <ds:schemaRefs>
    <ds:schemaRef ds:uri="http://purl.org/dc/terms/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B6E22D-9788-449C-8C4E-68FCC772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R15-WRC15-C-0070!A22!MSW-S</vt:lpstr>
    </vt:vector>
  </TitlesOfParts>
  <Manager>Secretaría General - Pool</Manager>
  <Company>Unión Internacional de Telecomunicaciones (UIT)</Company>
  <LinksUpToDate>false</LinksUpToDate>
  <CharactersWithSpaces>2407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R15-WRC15-C-0070!A22!MSW-S</dc:title>
  <dc:subject>Conferencia Mundial de Radiocomunicaciones - 2015</dc:subject>
  <dc:creator>Documents Proposals Manager (DPM)</dc:creator>
  <cp:keywords>DPM_v5.2015.10.230_prod</cp:keywords>
  <dc:description/>
  <cp:lastModifiedBy>Burro, Maria Carmen</cp:lastModifiedBy>
  <cp:revision>10</cp:revision>
  <cp:lastPrinted>2015-10-30T07:56:00Z</cp:lastPrinted>
  <dcterms:created xsi:type="dcterms:W3CDTF">2015-10-25T12:38:00Z</dcterms:created>
  <dcterms:modified xsi:type="dcterms:W3CDTF">2015-10-30T08:11:00Z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