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8F7572E" wp14:editId="63D851F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442FC0">
            <w:pPr>
              <w:spacing w:before="0"/>
              <w:rPr>
                <w:rFonts w:ascii="Verdana" w:hAnsi="Verdana"/>
                <w:sz w:val="20"/>
              </w:rPr>
            </w:pPr>
            <w:r>
              <w:rPr>
                <w:rFonts w:ascii="Verdana" w:hAnsi="Verdana" w:cs="Traditional Arabic"/>
                <w:b/>
                <w:sz w:val="20"/>
              </w:rPr>
              <w:t>文件</w:t>
            </w:r>
            <w:r w:rsidR="00827D49">
              <w:rPr>
                <w:rFonts w:ascii="Verdana" w:hAnsi="Verdana" w:cs="Traditional Arabic"/>
                <w:b/>
                <w:sz w:val="20"/>
              </w:rPr>
              <w:t xml:space="preserve"> 58</w:t>
            </w:r>
            <w:r>
              <w:rPr>
                <w:rFonts w:ascii="Verdana" w:hAnsi="Verdana" w:cs="Traditional Arabic"/>
                <w:b/>
                <w:sz w:val="20"/>
              </w:rPr>
              <w:t>(Add.21)</w:t>
            </w:r>
            <w:r w:rsidR="00442FC0">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442FC0"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7(C)</w:t>
            </w:r>
          </w:p>
        </w:tc>
      </w:tr>
    </w:tbl>
    <w:bookmarkEnd w:id="7"/>
    <w:p w:rsidR="008B60D0" w:rsidRPr="007806A0" w:rsidRDefault="00EA29B1" w:rsidP="00442FC0">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622560" w:rsidRDefault="00EA29B1" w:rsidP="004E0D93">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442FC0" w:rsidRPr="00C306F7" w:rsidRDefault="00442FC0" w:rsidP="00442FC0">
      <w:pPr>
        <w:pStyle w:val="Headingb"/>
        <w:rPr>
          <w:lang w:val="en-US" w:eastAsia="zh-CN"/>
        </w:rPr>
      </w:pPr>
      <w:r>
        <w:rPr>
          <w:rFonts w:hint="eastAsia"/>
          <w:lang w:val="en-US" w:eastAsia="zh-CN"/>
        </w:rPr>
        <w:t>引言</w:t>
      </w:r>
    </w:p>
    <w:p w:rsidR="00442FC0" w:rsidRDefault="005557E4" w:rsidP="00561572">
      <w:pPr>
        <w:ind w:firstLineChars="200" w:firstLine="480"/>
        <w:rPr>
          <w:lang w:eastAsia="zh-CN"/>
        </w:rPr>
      </w:pPr>
      <w:r>
        <w:rPr>
          <w:rFonts w:hint="eastAsia"/>
          <w:lang w:eastAsia="zh-CN"/>
        </w:rPr>
        <w:t>印度尼西亚</w:t>
      </w:r>
      <w:r>
        <w:rPr>
          <w:lang w:eastAsia="zh-CN"/>
        </w:rPr>
        <w:t>支持</w:t>
      </w:r>
      <w:r w:rsidR="008B7BD1">
        <w:rPr>
          <w:rFonts w:hint="eastAsia"/>
          <w:lang w:eastAsia="zh-CN"/>
        </w:rPr>
        <w:t>C</w:t>
      </w:r>
      <w:r w:rsidR="008B7BD1">
        <w:rPr>
          <w:lang w:eastAsia="zh-CN"/>
        </w:rPr>
        <w:t>PM</w:t>
      </w:r>
      <w:r w:rsidR="008B7BD1">
        <w:rPr>
          <w:rFonts w:hint="eastAsia"/>
          <w:lang w:eastAsia="zh-CN"/>
        </w:rPr>
        <w:t>报告中所载的</w:t>
      </w:r>
      <w:r>
        <w:rPr>
          <w:lang w:eastAsia="zh-CN"/>
        </w:rPr>
        <w:t>方法</w:t>
      </w:r>
      <w:r>
        <w:rPr>
          <w:rFonts w:hint="eastAsia"/>
          <w:lang w:eastAsia="zh-CN"/>
        </w:rPr>
        <w:t>C2</w:t>
      </w:r>
      <w:r w:rsidRPr="007E3D05">
        <w:rPr>
          <w:lang w:eastAsia="zh-CN"/>
        </w:rPr>
        <w:t>方案</w:t>
      </w:r>
      <w:r w:rsidRPr="007E3D05">
        <w:rPr>
          <w:lang w:eastAsia="zh-CN"/>
        </w:rPr>
        <w:t>A</w:t>
      </w:r>
      <w:r w:rsidRPr="007E3D05">
        <w:rPr>
          <w:rFonts w:hint="eastAsia"/>
          <w:lang w:eastAsia="zh-CN"/>
        </w:rPr>
        <w:t>，</w:t>
      </w:r>
      <w:r w:rsidR="008B7BD1">
        <w:rPr>
          <w:rFonts w:hint="eastAsia"/>
          <w:lang w:eastAsia="zh-CN"/>
        </w:rPr>
        <w:t>该方案建议</w:t>
      </w:r>
      <w:r w:rsidR="00561572">
        <w:rPr>
          <w:rFonts w:hint="eastAsia"/>
          <w:lang w:eastAsia="zh-CN"/>
        </w:rPr>
        <w:t>取消</w:t>
      </w:r>
      <w:r w:rsidR="00561572">
        <w:rPr>
          <w:lang w:eastAsia="zh-CN"/>
        </w:rPr>
        <w:t>须</w:t>
      </w:r>
      <w:r w:rsidR="00561572" w:rsidRPr="00F76527">
        <w:rPr>
          <w:rFonts w:hint="eastAsia"/>
          <w:lang w:eastAsia="zh-CN"/>
        </w:rPr>
        <w:t>按照《无线电规则》第</w:t>
      </w:r>
      <w:r w:rsidR="00561572" w:rsidRPr="00F76527">
        <w:rPr>
          <w:rFonts w:hint="eastAsia"/>
          <w:lang w:eastAsia="zh-CN"/>
        </w:rPr>
        <w:t>9</w:t>
      </w:r>
      <w:r w:rsidR="00561572" w:rsidRPr="00F76527">
        <w:rPr>
          <w:rFonts w:hint="eastAsia"/>
          <w:lang w:eastAsia="zh-CN"/>
        </w:rPr>
        <w:t>条第</w:t>
      </w:r>
      <w:r w:rsidR="00561572" w:rsidRPr="00F76527">
        <w:rPr>
          <w:rFonts w:hint="eastAsia"/>
          <w:lang w:eastAsia="zh-CN"/>
        </w:rPr>
        <w:t>II</w:t>
      </w:r>
      <w:r w:rsidR="00561572" w:rsidRPr="00F76527">
        <w:rPr>
          <w:rFonts w:hint="eastAsia"/>
          <w:lang w:eastAsia="zh-CN"/>
        </w:rPr>
        <w:t>节协调的卫星网络</w:t>
      </w:r>
      <w:r w:rsidR="00561572">
        <w:rPr>
          <w:rFonts w:hint="eastAsia"/>
          <w:lang w:eastAsia="zh-CN"/>
        </w:rPr>
        <w:t>对</w:t>
      </w:r>
      <w:r w:rsidR="00561572" w:rsidRPr="00F76527">
        <w:rPr>
          <w:rFonts w:hint="eastAsia"/>
          <w:lang w:eastAsia="zh-CN"/>
        </w:rPr>
        <w:t>API</w:t>
      </w:r>
      <w:r w:rsidR="00561572">
        <w:rPr>
          <w:rFonts w:hint="eastAsia"/>
          <w:lang w:eastAsia="zh-CN"/>
        </w:rPr>
        <w:t>的</w:t>
      </w:r>
      <w:r w:rsidR="00561572">
        <w:rPr>
          <w:lang w:eastAsia="zh-CN"/>
        </w:rPr>
        <w:t>需求</w:t>
      </w:r>
      <w:r w:rsidRPr="007E3D05">
        <w:rPr>
          <w:rFonts w:hint="eastAsia"/>
          <w:lang w:eastAsia="zh-CN"/>
        </w:rPr>
        <w:t>。</w:t>
      </w:r>
    </w:p>
    <w:p w:rsidR="00442FC0" w:rsidRDefault="00442FC0" w:rsidP="004E0D93">
      <w:pPr>
        <w:pStyle w:val="Headingb"/>
        <w:rPr>
          <w:lang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rsidR="00DB1CAC" w:rsidRPr="00AE2760" w:rsidRDefault="00EA29B1" w:rsidP="001B1D1D">
      <w:pPr>
        <w:pStyle w:val="ArtNo"/>
        <w:rPr>
          <w:lang w:eastAsia="zh-CN"/>
        </w:rPr>
      </w:pPr>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p>
    <w:p w:rsidR="00DB1CAC" w:rsidRDefault="00EA29B1" w:rsidP="00D331C9">
      <w:pPr>
        <w:pStyle w:val="Arttitle"/>
        <w:rPr>
          <w:lang w:eastAsia="zh-CN"/>
        </w:rPr>
      </w:pPr>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p>
    <w:p w:rsidR="00DB1CAC" w:rsidRDefault="00EA29B1" w:rsidP="00DB1CAC">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EA29B1" w:rsidP="00265A83">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3E6A91" w:rsidRDefault="00EA29B1">
      <w:pPr>
        <w:pStyle w:val="Proposal"/>
        <w:rPr>
          <w:lang w:eastAsia="zh-CN"/>
        </w:rPr>
      </w:pPr>
      <w:r>
        <w:rPr>
          <w:lang w:eastAsia="zh-CN"/>
        </w:rPr>
        <w:t>MOD</w:t>
      </w:r>
      <w:r>
        <w:rPr>
          <w:lang w:eastAsia="zh-CN"/>
        </w:rPr>
        <w:tab/>
        <w:t>INS/58A21A3/1</w:t>
      </w:r>
    </w:p>
    <w:p w:rsidR="00DB1CAC" w:rsidRDefault="00EA29B1" w:rsidP="00FA5E78">
      <w:pPr>
        <w:rPr>
          <w:lang w:eastAsia="zh-CN"/>
        </w:rPr>
      </w:pPr>
      <w:r w:rsidRPr="00E431E8">
        <w:rPr>
          <w:rStyle w:val="Artdef"/>
          <w:rFonts w:hint="eastAsia"/>
          <w:lang w:eastAsia="zh-CN"/>
        </w:rPr>
        <w:t>9.1</w:t>
      </w:r>
      <w:r>
        <w:rPr>
          <w:rFonts w:hint="eastAsia"/>
          <w:lang w:eastAsia="zh-CN"/>
        </w:rPr>
        <w:tab/>
      </w:r>
      <w:r>
        <w:rPr>
          <w:rFonts w:hint="eastAsia"/>
          <w:lang w:eastAsia="zh-CN"/>
        </w:rPr>
        <w:tab/>
      </w:r>
      <w:r>
        <w:rPr>
          <w:rFonts w:hint="eastAsia"/>
          <w:lang w:eastAsia="zh-CN"/>
        </w:rPr>
        <w:t>在按照本条或第</w:t>
      </w:r>
      <w:r w:rsidRPr="0012613C">
        <w:rPr>
          <w:rStyle w:val="Artref"/>
          <w:rFonts w:hint="eastAsia"/>
          <w:b/>
          <w:bCs/>
          <w:lang w:eastAsia="zh-CN"/>
        </w:rPr>
        <w:t>11</w:t>
      </w:r>
      <w:r>
        <w:rPr>
          <w:rFonts w:hint="eastAsia"/>
          <w:lang w:eastAsia="zh-CN"/>
        </w:rPr>
        <w:t>条就</w:t>
      </w:r>
      <w:ins w:id="9" w:author="Zhou, Zhe" w:date="2015-10-21T16:44:00Z">
        <w:r w:rsidR="008B7BD1">
          <w:rPr>
            <w:rFonts w:hint="eastAsia"/>
            <w:lang w:eastAsia="zh-CN"/>
          </w:rPr>
          <w:t>不用</w:t>
        </w:r>
        <w:r w:rsidR="008B7BD1">
          <w:rPr>
            <w:lang w:eastAsia="zh-CN"/>
          </w:rPr>
          <w:t>按照</w:t>
        </w:r>
      </w:ins>
      <w:ins w:id="10" w:author="Zhou, Zhe" w:date="2015-10-21T16:45:00Z">
        <w:r w:rsidR="008B7BD1">
          <w:rPr>
            <w:rFonts w:hint="eastAsia"/>
            <w:lang w:eastAsia="zh-CN"/>
          </w:rPr>
          <w:t>下述</w:t>
        </w:r>
      </w:ins>
      <w:ins w:id="11" w:author="Zhou, Zhe" w:date="2015-10-21T16:44:00Z">
        <w:r w:rsidR="008B7BD1">
          <w:rPr>
            <w:lang w:eastAsia="zh-CN"/>
          </w:rPr>
          <w:t>《无线电规则》第</w:t>
        </w:r>
        <w:r w:rsidR="008B7BD1" w:rsidRPr="008B60D0">
          <w:rPr>
            <w:b/>
            <w:bCs/>
            <w:lang w:eastAsia="zh-CN"/>
          </w:rPr>
          <w:t>9</w:t>
        </w:r>
        <w:r w:rsidR="008B7BD1">
          <w:rPr>
            <w:rFonts w:hint="eastAsia"/>
            <w:lang w:eastAsia="zh-CN"/>
          </w:rPr>
          <w:t>条</w:t>
        </w:r>
        <w:r w:rsidR="008B7BD1">
          <w:rPr>
            <w:lang w:eastAsia="zh-CN"/>
          </w:rPr>
          <w:t>第</w:t>
        </w:r>
        <w:r w:rsidR="008B7BD1">
          <w:rPr>
            <w:lang w:eastAsia="zh-CN"/>
          </w:rPr>
          <w:t>II</w:t>
        </w:r>
        <w:r w:rsidR="008B7BD1">
          <w:rPr>
            <w:lang w:eastAsia="zh-CN"/>
          </w:rPr>
          <w:t>节协调</w:t>
        </w:r>
      </w:ins>
      <w:ins w:id="12" w:author="Zhou, Zhe" w:date="2015-10-21T16:45:00Z">
        <w:r w:rsidR="008B7BD1">
          <w:rPr>
            <w:rFonts w:hint="eastAsia"/>
            <w:lang w:eastAsia="zh-CN"/>
          </w:rPr>
          <w:t>程序</w:t>
        </w:r>
      </w:ins>
      <w:ins w:id="13" w:author="Zhou, Zhe" w:date="2015-10-21T16:44:00Z">
        <w:r w:rsidR="008B7BD1">
          <w:rPr>
            <w:lang w:eastAsia="zh-CN"/>
          </w:rPr>
          <w:t>的</w:t>
        </w:r>
      </w:ins>
      <w:r>
        <w:rPr>
          <w:rFonts w:hint="eastAsia"/>
          <w:lang w:eastAsia="zh-CN"/>
        </w:rPr>
        <w:t>某一卫星网络或卫星系统的频率指配采取任何行动之前，一个主管部门或代表一组指名的主管部门行事的主管部门</w:t>
      </w:r>
      <w:r>
        <w:rPr>
          <w:rStyle w:val="FootnoteReference"/>
          <w:lang w:eastAsia="zh-CN"/>
        </w:rPr>
        <w:t>9</w:t>
      </w:r>
      <w:r>
        <w:rPr>
          <w:rFonts w:hint="eastAsia"/>
          <w:lang w:eastAsia="zh-CN"/>
        </w:rPr>
        <w:t>在视情况启动下列第</w:t>
      </w:r>
      <w:r w:rsidRPr="0012613C">
        <w:rPr>
          <w:rStyle w:val="Artref"/>
          <w:rFonts w:hint="eastAsia"/>
          <w:b/>
          <w:bCs/>
          <w:lang w:eastAsia="zh-CN"/>
        </w:rPr>
        <w:t>9</w:t>
      </w:r>
      <w:r>
        <w:rPr>
          <w:rFonts w:hint="eastAsia"/>
          <w:lang w:eastAsia="zh-CN"/>
        </w:rPr>
        <w:t>条第</w:t>
      </w:r>
      <w:r>
        <w:rPr>
          <w:rFonts w:hint="eastAsia"/>
          <w:lang w:eastAsia="zh-CN"/>
        </w:rPr>
        <w:t>II</w:t>
      </w:r>
      <w:r>
        <w:rPr>
          <w:rFonts w:hint="eastAsia"/>
          <w:lang w:eastAsia="zh-CN"/>
        </w:rPr>
        <w:t>节所述协调程序之前，应向无线电通信局送交将在国际频率信息通报（</w:t>
      </w:r>
      <w:r>
        <w:rPr>
          <w:rFonts w:hint="eastAsia"/>
          <w:lang w:eastAsia="zh-CN"/>
        </w:rPr>
        <w:t>BR IFIC</w:t>
      </w:r>
      <w:r>
        <w:rPr>
          <w:rFonts w:hint="eastAsia"/>
          <w:lang w:eastAsia="zh-CN"/>
        </w:rPr>
        <w:t>）内提前公布的网络或系统的一般说明，送交日期不早于该网络或系统的规划启用日期</w:t>
      </w:r>
      <w:r>
        <w:rPr>
          <w:rFonts w:hint="eastAsia"/>
          <w:lang w:eastAsia="zh-CN"/>
        </w:rPr>
        <w:t>7</w:t>
      </w:r>
      <w:r>
        <w:rPr>
          <w:rFonts w:hint="eastAsia"/>
          <w:lang w:eastAsia="zh-CN"/>
        </w:rPr>
        <w:t>年之前，并且最好不迟于该日期</w:t>
      </w:r>
      <w:r>
        <w:rPr>
          <w:rFonts w:hint="eastAsia"/>
          <w:lang w:eastAsia="zh-CN"/>
        </w:rPr>
        <w:t>2</w:t>
      </w:r>
      <w:r>
        <w:rPr>
          <w:rFonts w:hint="eastAsia"/>
          <w:lang w:eastAsia="zh-CN"/>
        </w:rPr>
        <w:t>年之前（亦见第</w:t>
      </w:r>
      <w:r w:rsidRPr="000F5C00">
        <w:rPr>
          <w:rStyle w:val="Artref"/>
          <w:rFonts w:hint="eastAsia"/>
          <w:b/>
          <w:bCs/>
          <w:lang w:eastAsia="zh-CN"/>
        </w:rPr>
        <w:t>11.44</w:t>
      </w:r>
      <w:r>
        <w:rPr>
          <w:rFonts w:hint="eastAsia"/>
          <w:lang w:eastAsia="zh-CN"/>
        </w:rPr>
        <w:t>款）。为此应提供的特性列示于附录</w:t>
      </w:r>
      <w:r w:rsidRPr="00A874A4">
        <w:rPr>
          <w:rStyle w:val="Appref"/>
          <w:rFonts w:hint="eastAsia"/>
          <w:b/>
          <w:bCs/>
          <w:lang w:eastAsia="zh-CN"/>
        </w:rPr>
        <w:t>4</w:t>
      </w:r>
      <w:r>
        <w:rPr>
          <w:rFonts w:hint="eastAsia"/>
          <w:lang w:eastAsia="zh-CN"/>
        </w:rPr>
        <w:t>内。与此同时亦可将协调或通知资料送交给无线电通信局；在第</w:t>
      </w:r>
      <w:r w:rsidRPr="00E431E8">
        <w:rPr>
          <w:rFonts w:hint="eastAsia"/>
          <w:b/>
          <w:bCs/>
          <w:lang w:eastAsia="zh-CN"/>
        </w:rPr>
        <w:t>9</w:t>
      </w:r>
      <w:r>
        <w:rPr>
          <w:rFonts w:hint="eastAsia"/>
          <w:lang w:eastAsia="zh-CN"/>
        </w:rPr>
        <w:t>条第</w:t>
      </w:r>
      <w:r>
        <w:rPr>
          <w:rFonts w:hint="eastAsia"/>
          <w:lang w:eastAsia="zh-CN"/>
        </w:rPr>
        <w:t>II</w:t>
      </w:r>
      <w:r>
        <w:rPr>
          <w:rFonts w:hint="eastAsia"/>
          <w:lang w:eastAsia="zh-CN"/>
        </w:rPr>
        <w:t>节要求协调的情况下，该资料将被认为在收到提前公布资料的日期后不早于</w:t>
      </w:r>
      <w:r>
        <w:rPr>
          <w:rFonts w:hint="eastAsia"/>
          <w:lang w:eastAsia="zh-CN"/>
        </w:rPr>
        <w:t>6</w:t>
      </w:r>
      <w:r>
        <w:rPr>
          <w:rFonts w:hint="eastAsia"/>
          <w:lang w:eastAsia="zh-CN"/>
        </w:rPr>
        <w:t>个月由无线电通信局收妥。在第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Pr="00B86A5D">
        <w:rPr>
          <w:rFonts w:hint="eastAsia"/>
          <w:sz w:val="16"/>
          <w:szCs w:val="16"/>
          <w:lang w:eastAsia="zh-CN"/>
        </w:rPr>
        <w:t>WRC-</w:t>
      </w:r>
      <w:del w:id="14" w:author="Liu, Sanping" w:date="2015-10-19T22:51:00Z">
        <w:r w:rsidRPr="00B86A5D" w:rsidDel="00442FC0">
          <w:rPr>
            <w:rFonts w:hint="eastAsia"/>
            <w:sz w:val="16"/>
            <w:szCs w:val="16"/>
            <w:lang w:eastAsia="zh-CN"/>
          </w:rPr>
          <w:delText>03</w:delText>
        </w:r>
      </w:del>
      <w:ins w:id="15" w:author="Liu, Sanping" w:date="2015-10-19T22:51:00Z">
        <w:r w:rsidR="00442FC0">
          <w:rPr>
            <w:sz w:val="16"/>
            <w:szCs w:val="16"/>
            <w:lang w:eastAsia="zh-CN"/>
          </w:rPr>
          <w:t>15</w:t>
        </w:r>
      </w:ins>
      <w:r w:rsidRPr="00B86A5D">
        <w:rPr>
          <w:rFonts w:hint="eastAsia"/>
          <w:sz w:val="16"/>
          <w:szCs w:val="16"/>
          <w:lang w:eastAsia="zh-CN"/>
        </w:rPr>
        <w:t>）</w:t>
      </w:r>
    </w:p>
    <w:p w:rsidR="003E6A91" w:rsidRDefault="00EA29B1" w:rsidP="005557E4">
      <w:pPr>
        <w:pStyle w:val="Reasons"/>
        <w:rPr>
          <w:lang w:eastAsia="zh-CN"/>
        </w:rPr>
      </w:pPr>
      <w:r>
        <w:rPr>
          <w:b/>
          <w:lang w:eastAsia="zh-CN"/>
        </w:rPr>
        <w:t>理由：</w:t>
      </w:r>
      <w:r>
        <w:rPr>
          <w:lang w:eastAsia="zh-CN"/>
        </w:rPr>
        <w:tab/>
      </w:r>
      <w:r w:rsidR="005557E4">
        <w:rPr>
          <w:rFonts w:hint="eastAsia"/>
          <w:lang w:eastAsia="zh-CN"/>
        </w:rPr>
        <w:t>取消</w:t>
      </w:r>
      <w:r w:rsidR="005557E4">
        <w:rPr>
          <w:lang w:eastAsia="zh-CN"/>
        </w:rPr>
        <w:t>须</w:t>
      </w:r>
      <w:r w:rsidR="005557E4" w:rsidRPr="00F76527">
        <w:rPr>
          <w:rFonts w:hint="eastAsia"/>
          <w:lang w:eastAsia="zh-CN"/>
        </w:rPr>
        <w:t>按照《无线电规则》第</w:t>
      </w:r>
      <w:r w:rsidR="005557E4" w:rsidRPr="00F76527">
        <w:rPr>
          <w:rFonts w:hint="eastAsia"/>
          <w:lang w:eastAsia="zh-CN"/>
        </w:rPr>
        <w:t>9</w:t>
      </w:r>
      <w:r w:rsidR="005557E4" w:rsidRPr="00F76527">
        <w:rPr>
          <w:rFonts w:hint="eastAsia"/>
          <w:lang w:eastAsia="zh-CN"/>
        </w:rPr>
        <w:t>条第</w:t>
      </w:r>
      <w:r w:rsidR="005557E4" w:rsidRPr="00F76527">
        <w:rPr>
          <w:rFonts w:hint="eastAsia"/>
          <w:lang w:eastAsia="zh-CN"/>
        </w:rPr>
        <w:t>II</w:t>
      </w:r>
      <w:r w:rsidR="005557E4" w:rsidRPr="00F76527">
        <w:rPr>
          <w:rFonts w:hint="eastAsia"/>
          <w:lang w:eastAsia="zh-CN"/>
        </w:rPr>
        <w:t>节协调的卫星网络</w:t>
      </w:r>
      <w:r w:rsidR="005557E4">
        <w:rPr>
          <w:rFonts w:hint="eastAsia"/>
          <w:lang w:eastAsia="zh-CN"/>
        </w:rPr>
        <w:t>对</w:t>
      </w:r>
      <w:r w:rsidR="005557E4" w:rsidRPr="00F76527">
        <w:rPr>
          <w:rFonts w:hint="eastAsia"/>
          <w:lang w:eastAsia="zh-CN"/>
        </w:rPr>
        <w:t>API</w:t>
      </w:r>
      <w:r w:rsidR="005557E4">
        <w:rPr>
          <w:rFonts w:hint="eastAsia"/>
          <w:lang w:eastAsia="zh-CN"/>
        </w:rPr>
        <w:t>的</w:t>
      </w:r>
      <w:r w:rsidR="005557E4">
        <w:rPr>
          <w:lang w:eastAsia="zh-CN"/>
        </w:rPr>
        <w:t>需求</w:t>
      </w:r>
      <w:r w:rsidR="005557E4">
        <w:rPr>
          <w:rFonts w:hint="eastAsia"/>
          <w:lang w:eastAsia="zh-CN"/>
        </w:rPr>
        <w:t>。</w:t>
      </w:r>
    </w:p>
    <w:p w:rsidR="003E6A91" w:rsidRDefault="00EA29B1">
      <w:pPr>
        <w:pStyle w:val="Proposal"/>
        <w:rPr>
          <w:lang w:eastAsia="zh-CN"/>
        </w:rPr>
      </w:pPr>
      <w:r>
        <w:rPr>
          <w:lang w:eastAsia="zh-CN"/>
        </w:rPr>
        <w:t>ADD</w:t>
      </w:r>
      <w:r>
        <w:rPr>
          <w:lang w:eastAsia="zh-CN"/>
        </w:rPr>
        <w:tab/>
        <w:t>INS/58A21A3/2</w:t>
      </w:r>
    </w:p>
    <w:p w:rsidR="003E6A91" w:rsidRDefault="00EA29B1" w:rsidP="005557E4">
      <w:pPr>
        <w:rPr>
          <w:lang w:eastAsia="zh-CN"/>
        </w:rPr>
      </w:pPr>
      <w:r>
        <w:rPr>
          <w:rStyle w:val="Artdef"/>
          <w:lang w:eastAsia="zh-CN"/>
        </w:rPr>
        <w:t>9.1</w:t>
      </w:r>
      <w:r w:rsidR="005557E4" w:rsidRPr="005557E4">
        <w:rPr>
          <w:rStyle w:val="Artdef"/>
          <w:rFonts w:ascii="STKaiti" w:eastAsia="STKaiti" w:hAnsi="STKaiti" w:hint="eastAsia"/>
          <w:lang w:eastAsia="zh-CN"/>
        </w:rPr>
        <w:t>之二</w:t>
      </w:r>
      <w:r>
        <w:rPr>
          <w:lang w:eastAsia="zh-CN"/>
        </w:rPr>
        <w:tab/>
      </w:r>
      <w:r w:rsidR="00442FC0">
        <w:rPr>
          <w:lang w:eastAsia="zh-CN"/>
        </w:rPr>
        <w:tab/>
      </w:r>
      <w:r w:rsidR="005557E4" w:rsidRPr="00EA1307">
        <w:rPr>
          <w:rFonts w:hint="eastAsia"/>
          <w:lang w:eastAsia="zh-CN"/>
        </w:rPr>
        <w:t>在按照第</w:t>
      </w:r>
      <w:r w:rsidR="005557E4" w:rsidRPr="00EA1307">
        <w:rPr>
          <w:rStyle w:val="Artref"/>
          <w:rFonts w:hint="eastAsia"/>
          <w:b/>
          <w:bCs/>
          <w:spacing w:val="-2"/>
          <w:lang w:eastAsia="zh-CN"/>
        </w:rPr>
        <w:t>11</w:t>
      </w:r>
      <w:r w:rsidR="005557E4" w:rsidRPr="00EA1307">
        <w:rPr>
          <w:rFonts w:hint="eastAsia"/>
          <w:lang w:eastAsia="zh-CN"/>
        </w:rPr>
        <w:t>条就须</w:t>
      </w:r>
      <w:r w:rsidR="005557E4" w:rsidRPr="00EA1307">
        <w:rPr>
          <w:lang w:eastAsia="zh-CN"/>
        </w:rPr>
        <w:t>采用第</w:t>
      </w:r>
      <w:r w:rsidR="005557E4" w:rsidRPr="002105DA">
        <w:rPr>
          <w:rFonts w:hint="eastAsia"/>
          <w:b/>
          <w:lang w:eastAsia="zh-CN"/>
        </w:rPr>
        <w:t>9</w:t>
      </w:r>
      <w:r w:rsidR="005557E4" w:rsidRPr="00EA1307">
        <w:rPr>
          <w:rFonts w:hint="eastAsia"/>
          <w:lang w:eastAsia="zh-CN"/>
        </w:rPr>
        <w:t>条</w:t>
      </w:r>
      <w:r w:rsidR="005557E4" w:rsidRPr="00EA1307">
        <w:rPr>
          <w:lang w:eastAsia="zh-CN"/>
        </w:rPr>
        <w:t>第</w:t>
      </w:r>
      <w:r w:rsidR="005557E4" w:rsidRPr="00EA1307">
        <w:rPr>
          <w:lang w:eastAsia="zh-CN"/>
        </w:rPr>
        <w:t>II</w:t>
      </w:r>
      <w:r w:rsidR="005557E4" w:rsidRPr="00EA1307">
        <w:rPr>
          <w:lang w:eastAsia="zh-CN"/>
        </w:rPr>
        <w:t>节所述协调程序的</w:t>
      </w:r>
      <w:r w:rsidR="005557E4" w:rsidRPr="00EA1307">
        <w:rPr>
          <w:rFonts w:hint="eastAsia"/>
          <w:lang w:eastAsia="zh-CN"/>
        </w:rPr>
        <w:t>某一卫星网络或卫星系统的频率指配采取任何行动之前，一个主管部门或代表一组指名的主管部门行事的主管部门</w:t>
      </w:r>
      <w:r w:rsidR="005557E4" w:rsidRPr="00B61835">
        <w:rPr>
          <w:rFonts w:hint="eastAsia"/>
          <w:vertAlign w:val="superscript"/>
          <w:lang w:eastAsia="zh-CN"/>
        </w:rPr>
        <w:t>9</w:t>
      </w:r>
      <w:r w:rsidR="005557E4" w:rsidRPr="00163093">
        <w:rPr>
          <w:rFonts w:hint="eastAsia"/>
          <w:lang w:eastAsia="zh-CN"/>
        </w:rPr>
        <w:t>须</w:t>
      </w:r>
      <w:r w:rsidR="005557E4">
        <w:rPr>
          <w:rFonts w:hint="eastAsia"/>
          <w:lang w:eastAsia="zh-CN"/>
        </w:rPr>
        <w:t>按照</w:t>
      </w:r>
      <w:r w:rsidR="005557E4">
        <w:rPr>
          <w:lang w:eastAsia="zh-CN"/>
        </w:rPr>
        <w:t>第</w:t>
      </w:r>
      <w:r w:rsidR="005557E4" w:rsidRPr="002105DA">
        <w:rPr>
          <w:rFonts w:hint="eastAsia"/>
          <w:b/>
          <w:lang w:eastAsia="zh-CN"/>
        </w:rPr>
        <w:t>9.</w:t>
      </w:r>
      <w:r w:rsidR="005557E4" w:rsidRPr="002105DA">
        <w:rPr>
          <w:b/>
          <w:lang w:eastAsia="zh-CN"/>
        </w:rPr>
        <w:t>30</w:t>
      </w:r>
      <w:r w:rsidR="005557E4">
        <w:rPr>
          <w:rFonts w:hint="eastAsia"/>
          <w:lang w:eastAsia="zh-CN"/>
        </w:rPr>
        <w:t>款向无线电通信局送交协调</w:t>
      </w:r>
      <w:r w:rsidR="005557E4">
        <w:rPr>
          <w:lang w:eastAsia="zh-CN"/>
        </w:rPr>
        <w:t>请求。</w:t>
      </w:r>
      <w:r w:rsidR="005557E4">
        <w:rPr>
          <w:rFonts w:hint="eastAsia"/>
          <w:lang w:eastAsia="zh-CN"/>
        </w:rPr>
        <w:t>送交日期不早于该网络或系统的规划启用日期</w:t>
      </w:r>
      <w:r w:rsidR="005557E4">
        <w:rPr>
          <w:rFonts w:hint="eastAsia"/>
          <w:lang w:eastAsia="zh-CN"/>
        </w:rPr>
        <w:t>7</w:t>
      </w:r>
      <w:r w:rsidR="005557E4">
        <w:rPr>
          <w:rFonts w:hint="eastAsia"/>
          <w:lang w:eastAsia="zh-CN"/>
        </w:rPr>
        <w:t>年之前（亦见第</w:t>
      </w:r>
      <w:r w:rsidR="005557E4" w:rsidRPr="000F5C00">
        <w:rPr>
          <w:rStyle w:val="Artref"/>
          <w:rFonts w:hint="eastAsia"/>
          <w:b/>
          <w:bCs/>
          <w:lang w:eastAsia="zh-CN"/>
        </w:rPr>
        <w:t>11.44</w:t>
      </w:r>
      <w:r w:rsidR="005557E4">
        <w:rPr>
          <w:rFonts w:hint="eastAsia"/>
          <w:lang w:eastAsia="zh-CN"/>
        </w:rPr>
        <w:t>款）。</w:t>
      </w:r>
    </w:p>
    <w:p w:rsidR="003E6A91" w:rsidRDefault="00EA29B1" w:rsidP="005557E4">
      <w:pPr>
        <w:pStyle w:val="Reasons"/>
        <w:rPr>
          <w:lang w:eastAsia="zh-CN"/>
        </w:rPr>
      </w:pPr>
      <w:r>
        <w:rPr>
          <w:b/>
          <w:lang w:eastAsia="zh-CN"/>
        </w:rPr>
        <w:t>理由：</w:t>
      </w:r>
      <w:r>
        <w:rPr>
          <w:lang w:eastAsia="zh-CN"/>
        </w:rPr>
        <w:tab/>
      </w:r>
      <w:r w:rsidR="005557E4">
        <w:rPr>
          <w:rFonts w:hint="eastAsia"/>
          <w:lang w:eastAsia="zh-CN"/>
        </w:rPr>
        <w:t>此项增补旨在澄清须进行协调的卫星网络</w:t>
      </w:r>
      <w:r w:rsidR="005557E4">
        <w:rPr>
          <w:rFonts w:hint="eastAsia"/>
          <w:lang w:eastAsia="zh-CN"/>
        </w:rPr>
        <w:t>/</w:t>
      </w:r>
      <w:r w:rsidR="005557E4">
        <w:rPr>
          <w:rFonts w:hint="eastAsia"/>
          <w:lang w:eastAsia="zh-CN"/>
        </w:rPr>
        <w:t>系统</w:t>
      </w:r>
      <w:r w:rsidR="005557E4">
        <w:rPr>
          <w:rFonts w:hint="eastAsia"/>
          <w:lang w:eastAsia="zh-CN"/>
        </w:rPr>
        <w:t>7</w:t>
      </w:r>
      <w:r w:rsidR="005557E4">
        <w:rPr>
          <w:rFonts w:hint="eastAsia"/>
          <w:lang w:eastAsia="zh-CN"/>
        </w:rPr>
        <w:t>年期的计算方式。</w:t>
      </w:r>
    </w:p>
    <w:p w:rsidR="003E6A91" w:rsidRDefault="00EA29B1">
      <w:pPr>
        <w:pStyle w:val="Proposal"/>
        <w:rPr>
          <w:lang w:eastAsia="zh-CN"/>
        </w:rPr>
      </w:pPr>
      <w:r>
        <w:rPr>
          <w:lang w:eastAsia="zh-CN"/>
        </w:rPr>
        <w:t>ADD</w:t>
      </w:r>
      <w:r>
        <w:rPr>
          <w:lang w:eastAsia="zh-CN"/>
        </w:rPr>
        <w:tab/>
        <w:t>INS/58A21A3/3</w:t>
      </w:r>
    </w:p>
    <w:p w:rsidR="003E6A91" w:rsidRDefault="00EA29B1" w:rsidP="00EA29B1">
      <w:pPr>
        <w:pStyle w:val="Subsection1"/>
        <w:rPr>
          <w:lang w:eastAsia="zh-CN"/>
        </w:rPr>
      </w:pPr>
      <w:r>
        <w:rPr>
          <w:rFonts w:hint="eastAsia"/>
          <w:lang w:eastAsia="zh-CN"/>
        </w:rPr>
        <w:t>第</w:t>
      </w:r>
      <w:r w:rsidRPr="00EA29B1">
        <w:rPr>
          <w:lang w:eastAsia="zh-CN"/>
        </w:rPr>
        <w:t>IA</w:t>
      </w:r>
      <w:r>
        <w:rPr>
          <w:rFonts w:hint="eastAsia"/>
          <w:lang w:eastAsia="zh-CN"/>
        </w:rPr>
        <w:t>节</w:t>
      </w:r>
      <w:r>
        <w:rPr>
          <w:rFonts w:hint="eastAsia"/>
          <w:lang w:eastAsia="zh-CN"/>
        </w:rPr>
        <w:t xml:space="preserve"> </w:t>
      </w:r>
      <w:r>
        <w:rPr>
          <w:lang w:eastAsia="zh-CN"/>
        </w:rPr>
        <w:t xml:space="preserve">– </w:t>
      </w:r>
      <w:r>
        <w:rPr>
          <w:rFonts w:hint="eastAsia"/>
          <w:lang w:eastAsia="zh-CN"/>
        </w:rPr>
        <w:t>提前公布不需经第</w:t>
      </w:r>
      <w:r>
        <w:rPr>
          <w:rFonts w:hint="eastAsia"/>
          <w:lang w:eastAsia="zh-CN"/>
        </w:rPr>
        <w:t>II</w:t>
      </w:r>
      <w:r>
        <w:rPr>
          <w:rFonts w:hint="eastAsia"/>
          <w:lang w:eastAsia="zh-CN"/>
        </w:rPr>
        <w:t>节协调</w:t>
      </w:r>
      <w:r>
        <w:rPr>
          <w:lang w:eastAsia="zh-CN"/>
        </w:rPr>
        <w:br/>
      </w:r>
      <w:r>
        <w:rPr>
          <w:rFonts w:hint="eastAsia"/>
          <w:lang w:eastAsia="zh-CN"/>
        </w:rPr>
        <w:t>程序的卫星网络或卫星系统的资料</w:t>
      </w:r>
    </w:p>
    <w:p w:rsidR="003E6A91" w:rsidRDefault="003E6A91">
      <w:pPr>
        <w:pStyle w:val="Reasons"/>
        <w:rPr>
          <w:lang w:eastAsia="zh-CN"/>
        </w:rPr>
      </w:pPr>
    </w:p>
    <w:p w:rsidR="003E6A91" w:rsidRDefault="00EA29B1">
      <w:pPr>
        <w:pStyle w:val="Proposal"/>
        <w:rPr>
          <w:lang w:eastAsia="zh-CN"/>
        </w:rPr>
      </w:pPr>
      <w:r>
        <w:rPr>
          <w:lang w:eastAsia="zh-CN"/>
        </w:rPr>
        <w:t>MOD</w:t>
      </w:r>
      <w:r>
        <w:rPr>
          <w:lang w:eastAsia="zh-CN"/>
        </w:rPr>
        <w:tab/>
        <w:t>INS/58A21A3/4</w:t>
      </w:r>
    </w:p>
    <w:p w:rsidR="00DB1CAC" w:rsidRPr="00D73615" w:rsidRDefault="00EA29B1">
      <w:pPr>
        <w:rPr>
          <w:lang w:eastAsia="zh-CN"/>
        </w:rPr>
      </w:pPr>
      <w:r w:rsidRPr="008E2089">
        <w:rPr>
          <w:rStyle w:val="Artdef"/>
          <w:lang w:eastAsia="zh-CN"/>
        </w:rPr>
        <w:t>9.2</w:t>
      </w:r>
      <w:r w:rsidRPr="00057F0B">
        <w:rPr>
          <w:lang w:eastAsia="zh-CN"/>
        </w:rPr>
        <w:tab/>
      </w:r>
      <w:r w:rsidRPr="00057F0B">
        <w:rPr>
          <w:rFonts w:hint="eastAsia"/>
          <w:lang w:eastAsia="zh-CN"/>
        </w:rPr>
        <w:tab/>
      </w:r>
      <w:r w:rsidR="005557E4">
        <w:rPr>
          <w:rFonts w:hint="eastAsia"/>
          <w:lang w:eastAsia="zh-CN"/>
        </w:rPr>
        <w:t>对按照第</w:t>
      </w:r>
      <w:r w:rsidR="005557E4" w:rsidRPr="00C72B09">
        <w:rPr>
          <w:rStyle w:val="Artref"/>
          <w:rFonts w:hint="eastAsia"/>
          <w:b/>
          <w:lang w:eastAsia="zh-CN"/>
        </w:rPr>
        <w:t>9.1</w:t>
      </w:r>
      <w:r w:rsidR="005557E4">
        <w:rPr>
          <w:rFonts w:hint="eastAsia"/>
          <w:lang w:eastAsia="zh-CN"/>
        </w:rPr>
        <w:t>款的规定所提交资料进行的修正亦须在能够提供时尽快送交无线电通信局。使用某一附加频段</w:t>
      </w:r>
      <w:del w:id="16" w:author="Chen, Meng" w:date="2014-08-28T17:18:00Z">
        <w:r w:rsidR="005557E4" w:rsidDel="00163093">
          <w:rPr>
            <w:rFonts w:hint="eastAsia"/>
            <w:lang w:eastAsia="zh-CN"/>
          </w:rPr>
          <w:delText>时或</w:delText>
        </w:r>
      </w:del>
      <w:ins w:id="17" w:author="Chen, Meng" w:date="2014-08-28T17:18:00Z">
        <w:r w:rsidR="005557E4">
          <w:rPr>
            <w:rFonts w:hint="eastAsia"/>
            <w:lang w:eastAsia="zh-CN"/>
          </w:rPr>
          <w:t>、</w:t>
        </w:r>
      </w:ins>
      <w:r w:rsidR="005557E4">
        <w:rPr>
          <w:rFonts w:hint="eastAsia"/>
          <w:lang w:eastAsia="zh-CN"/>
        </w:rPr>
        <w:t>对使用对地静止轨道卫星的空间电台大于</w:t>
      </w:r>
      <w:r w:rsidR="005557E4">
        <w:rPr>
          <w:lang w:eastAsia="zh-CN"/>
        </w:rPr>
        <w:t>±6°</w:t>
      </w:r>
      <w:r w:rsidR="005557E4">
        <w:rPr>
          <w:rFonts w:hint="eastAsia"/>
          <w:lang w:eastAsia="zh-CN"/>
        </w:rPr>
        <w:t>的轨道位置的修改</w:t>
      </w:r>
      <w:ins w:id="18" w:author="Chen, Meng" w:date="2014-08-28T17:18:00Z">
        <w:r w:rsidR="005557E4">
          <w:rPr>
            <w:rFonts w:hint="eastAsia"/>
            <w:lang w:eastAsia="zh-CN"/>
          </w:rPr>
          <w:t>、</w:t>
        </w:r>
        <w:r w:rsidR="005557E4">
          <w:rPr>
            <w:lang w:eastAsia="zh-CN"/>
          </w:rPr>
          <w:t>对参</w:t>
        </w:r>
      </w:ins>
      <w:ins w:id="19" w:author="Zhang, Lan'ou" w:date="2015-03-31T16:31:00Z">
        <w:r w:rsidR="005557E4">
          <w:rPr>
            <w:rFonts w:hint="eastAsia"/>
            <w:lang w:eastAsia="zh-CN"/>
          </w:rPr>
          <w:t>照</w:t>
        </w:r>
      </w:ins>
      <w:ins w:id="20" w:author="Chen, Meng" w:date="2014-08-28T17:18:00Z">
        <w:r w:rsidR="005557E4">
          <w:rPr>
            <w:lang w:eastAsia="zh-CN"/>
          </w:rPr>
          <w:t>物的修改或对</w:t>
        </w:r>
      </w:ins>
      <w:ins w:id="21" w:author="Chen, Meng" w:date="2014-08-28T17:19:00Z">
        <w:r w:rsidR="005557E4">
          <w:rPr>
            <w:lang w:eastAsia="zh-CN"/>
          </w:rPr>
          <w:t>使用</w:t>
        </w:r>
      </w:ins>
      <w:ins w:id="22" w:author="Zhang, Lan'ou" w:date="2015-03-31T16:31:00Z">
        <w:r w:rsidR="005557E4">
          <w:rPr>
            <w:rFonts w:hint="eastAsia"/>
            <w:lang w:eastAsia="zh-CN"/>
          </w:rPr>
          <w:t>非</w:t>
        </w:r>
      </w:ins>
      <w:ins w:id="23" w:author="Chen, Meng" w:date="2014-08-28T17:19:00Z">
        <w:r w:rsidR="005557E4">
          <w:rPr>
            <w:lang w:eastAsia="zh-CN"/>
          </w:rPr>
          <w:t>对地</w:t>
        </w:r>
      </w:ins>
      <w:ins w:id="24" w:author="Chen, Meng" w:date="2014-08-29T10:40:00Z">
        <w:r w:rsidR="005557E4">
          <w:rPr>
            <w:rFonts w:hint="eastAsia"/>
            <w:lang w:eastAsia="zh-CN"/>
          </w:rPr>
          <w:t>静止</w:t>
        </w:r>
      </w:ins>
      <w:ins w:id="25" w:author="Chen, Meng" w:date="2014-08-28T17:19:00Z">
        <w:r w:rsidR="005557E4">
          <w:rPr>
            <w:lang w:eastAsia="zh-CN"/>
          </w:rPr>
          <w:t>卫星轨道的空间电台发射方向的修改</w:t>
        </w:r>
      </w:ins>
      <w:del w:id="26" w:author="Zhang, Lan'ou" w:date="2015-03-31T16:31:00Z">
        <w:r w:rsidR="005557E4" w:rsidDel="00DD74ED">
          <w:rPr>
            <w:rFonts w:hint="eastAsia"/>
            <w:lang w:eastAsia="zh-CN"/>
          </w:rPr>
          <w:delText>将</w:delText>
        </w:r>
      </w:del>
      <w:r w:rsidR="005557E4">
        <w:rPr>
          <w:rFonts w:hint="eastAsia"/>
          <w:lang w:eastAsia="zh-CN"/>
        </w:rPr>
        <w:t>需要</w:t>
      </w:r>
      <w:del w:id="27" w:author="Chen, Meng" w:date="2014-08-28T17:19:00Z">
        <w:r w:rsidR="005557E4" w:rsidDel="00163093">
          <w:rPr>
            <w:rFonts w:hint="eastAsia"/>
            <w:lang w:eastAsia="zh-CN"/>
          </w:rPr>
          <w:delText>酌情对该频段或轨道位置</w:delText>
        </w:r>
      </w:del>
      <w:r w:rsidR="005557E4">
        <w:rPr>
          <w:rFonts w:hint="eastAsia"/>
          <w:lang w:eastAsia="zh-CN"/>
        </w:rPr>
        <w:t>实施提前公布程序。</w:t>
      </w:r>
      <w:del w:id="28" w:author="Chen, Meng" w:date="2014-08-28T17:19:00Z">
        <w:r w:rsidR="005557E4" w:rsidDel="00163093">
          <w:rPr>
            <w:rFonts w:hint="eastAsia"/>
            <w:lang w:eastAsia="zh-CN"/>
          </w:rPr>
          <w:delText>此外，对于不需要按照第</w:delText>
        </w:r>
        <w:r w:rsidR="005557E4" w:rsidRPr="00C72B09" w:rsidDel="00163093">
          <w:rPr>
            <w:rFonts w:hint="eastAsia"/>
            <w:b/>
            <w:bCs/>
            <w:lang w:eastAsia="zh-CN"/>
          </w:rPr>
          <w:delText>9</w:delText>
        </w:r>
        <w:r w:rsidR="005557E4" w:rsidDel="00163093">
          <w:rPr>
            <w:rFonts w:hint="eastAsia"/>
            <w:lang w:eastAsia="zh-CN"/>
          </w:rPr>
          <w:delText>条第</w:delText>
        </w:r>
        <w:r w:rsidR="005557E4" w:rsidDel="00163093">
          <w:rPr>
            <w:rFonts w:hint="eastAsia"/>
            <w:lang w:eastAsia="zh-CN"/>
          </w:rPr>
          <w:delText>II</w:delText>
        </w:r>
        <w:r w:rsidR="005557E4" w:rsidDel="00163093">
          <w:rPr>
            <w:rFonts w:hint="eastAsia"/>
            <w:lang w:eastAsia="zh-CN"/>
          </w:rPr>
          <w:delText>节进行协调的情况，则修改参照物或修改使用非对地静止轨道卫星空间电台的发射方向将需实施提前公布程序。</w:delText>
        </w:r>
      </w:del>
      <w:r w:rsidR="005557E4">
        <w:rPr>
          <w:rFonts w:hint="eastAsia"/>
          <w:sz w:val="16"/>
          <w:szCs w:val="16"/>
          <w:lang w:eastAsia="zh-CN"/>
        </w:rPr>
        <w:t>（</w:t>
      </w:r>
      <w:r w:rsidR="005557E4">
        <w:rPr>
          <w:sz w:val="16"/>
          <w:szCs w:val="16"/>
          <w:lang w:eastAsia="zh-CN"/>
        </w:rPr>
        <w:t>WRC</w:t>
      </w:r>
      <w:r w:rsidR="005557E4">
        <w:rPr>
          <w:sz w:val="16"/>
          <w:szCs w:val="16"/>
          <w:lang w:eastAsia="zh-CN"/>
        </w:rPr>
        <w:noBreakHyphen/>
      </w:r>
      <w:del w:id="29" w:author="ITU" w:date="2014-07-28T15:48:00Z">
        <w:r w:rsidR="005557E4" w:rsidRPr="00F5119C" w:rsidDel="001118DC">
          <w:rPr>
            <w:sz w:val="16"/>
            <w:szCs w:val="16"/>
            <w:lang w:eastAsia="zh-CN"/>
          </w:rPr>
          <w:delText>12</w:delText>
        </w:r>
      </w:del>
      <w:ins w:id="30" w:author="ITU" w:date="2014-07-28T15:48:00Z">
        <w:r w:rsidR="005557E4">
          <w:rPr>
            <w:sz w:val="16"/>
            <w:szCs w:val="16"/>
            <w:lang w:eastAsia="zh-CN"/>
          </w:rPr>
          <w:t>15</w:t>
        </w:r>
      </w:ins>
      <w:r w:rsidR="005557E4">
        <w:rPr>
          <w:rFonts w:hint="eastAsia"/>
          <w:sz w:val="16"/>
          <w:szCs w:val="16"/>
          <w:lang w:eastAsia="zh-CN"/>
        </w:rPr>
        <w:t>）</w:t>
      </w:r>
    </w:p>
    <w:p w:rsidR="003E6A91" w:rsidRDefault="00EA29B1" w:rsidP="005557E4">
      <w:pPr>
        <w:pStyle w:val="Reasons"/>
        <w:rPr>
          <w:lang w:eastAsia="zh-CN"/>
        </w:rPr>
      </w:pPr>
      <w:r>
        <w:rPr>
          <w:b/>
          <w:lang w:eastAsia="zh-CN"/>
        </w:rPr>
        <w:t>理由：</w:t>
      </w:r>
      <w:r>
        <w:rPr>
          <w:lang w:eastAsia="zh-CN"/>
        </w:rPr>
        <w:tab/>
      </w:r>
      <w:r w:rsidR="005557E4">
        <w:rPr>
          <w:rFonts w:hint="eastAsia"/>
          <w:lang w:eastAsia="zh-CN"/>
        </w:rPr>
        <w:t>修改《无线电规则》第</w:t>
      </w:r>
      <w:r w:rsidR="005557E4" w:rsidRPr="00666744">
        <w:rPr>
          <w:lang w:eastAsia="zh-CN"/>
        </w:rPr>
        <w:t>9.1</w:t>
      </w:r>
      <w:r w:rsidR="005557E4">
        <w:rPr>
          <w:rFonts w:hint="eastAsia"/>
          <w:lang w:eastAsia="zh-CN"/>
        </w:rPr>
        <w:t>款的结果</w:t>
      </w:r>
    </w:p>
    <w:p w:rsidR="003E6A91" w:rsidRDefault="00EA29B1">
      <w:pPr>
        <w:pStyle w:val="Proposal"/>
        <w:rPr>
          <w:lang w:eastAsia="zh-CN"/>
        </w:rPr>
      </w:pPr>
      <w:r>
        <w:rPr>
          <w:u w:val="single"/>
          <w:lang w:eastAsia="zh-CN"/>
        </w:rPr>
        <w:lastRenderedPageBreak/>
        <w:t>NOC</w:t>
      </w:r>
      <w:r>
        <w:rPr>
          <w:lang w:eastAsia="zh-CN"/>
        </w:rPr>
        <w:tab/>
        <w:t>INS/58A21A3/5</w:t>
      </w:r>
    </w:p>
    <w:p w:rsidR="00DB1CAC" w:rsidRDefault="00EA29B1" w:rsidP="00DB1CAC">
      <w:pPr>
        <w:rPr>
          <w:lang w:eastAsia="zh-CN"/>
        </w:rPr>
      </w:pPr>
      <w:r w:rsidRPr="003A3364">
        <w:rPr>
          <w:rStyle w:val="Artdef"/>
          <w:rFonts w:hint="eastAsia"/>
          <w:lang w:eastAsia="zh-CN"/>
        </w:rPr>
        <w:t>9.2A</w:t>
      </w:r>
      <w:r>
        <w:rPr>
          <w:rFonts w:hint="eastAsia"/>
          <w:lang w:eastAsia="zh-CN"/>
        </w:rPr>
        <w:tab/>
      </w:r>
      <w:r>
        <w:rPr>
          <w:rFonts w:hint="eastAsia"/>
          <w:lang w:eastAsia="zh-CN"/>
        </w:rPr>
        <w:tab/>
      </w:r>
      <w:r>
        <w:rPr>
          <w:rFonts w:hint="eastAsia"/>
          <w:lang w:eastAsia="zh-CN"/>
        </w:rPr>
        <w:t>如果发现资料不完整，无线电通信局应立即要求相关主管部门给以所需的澄清并提供没有提供的资料。</w:t>
      </w:r>
    </w:p>
    <w:p w:rsidR="003E6A91" w:rsidRDefault="003E6A91">
      <w:pPr>
        <w:pStyle w:val="Reasons"/>
        <w:rPr>
          <w:lang w:eastAsia="zh-CN"/>
        </w:rPr>
      </w:pPr>
    </w:p>
    <w:p w:rsidR="003E6A91" w:rsidRDefault="00EA29B1">
      <w:pPr>
        <w:pStyle w:val="Proposal"/>
        <w:rPr>
          <w:lang w:eastAsia="zh-CN"/>
        </w:rPr>
      </w:pPr>
      <w:r>
        <w:rPr>
          <w:u w:val="single"/>
          <w:lang w:eastAsia="zh-CN"/>
        </w:rPr>
        <w:t>NOC</w:t>
      </w:r>
      <w:r>
        <w:rPr>
          <w:lang w:eastAsia="zh-CN"/>
        </w:rPr>
        <w:tab/>
        <w:t>INS/58A21A3/6</w:t>
      </w:r>
    </w:p>
    <w:p w:rsidR="00DB1CAC" w:rsidRDefault="00EA29B1" w:rsidP="00DB1CAC">
      <w:pPr>
        <w:rPr>
          <w:lang w:eastAsia="zh-CN"/>
        </w:rPr>
      </w:pPr>
      <w:r w:rsidRPr="003A3364">
        <w:rPr>
          <w:rStyle w:val="Artdef"/>
          <w:rFonts w:hint="eastAsia"/>
          <w:lang w:eastAsia="zh-CN"/>
        </w:rPr>
        <w:t>9.2B</w:t>
      </w:r>
      <w:r>
        <w:rPr>
          <w:rFonts w:hint="eastAsia"/>
          <w:lang w:eastAsia="zh-CN"/>
        </w:rPr>
        <w:tab/>
      </w:r>
      <w:r>
        <w:rPr>
          <w:rFonts w:hint="eastAsia"/>
          <w:lang w:eastAsia="zh-CN"/>
        </w:rPr>
        <w:tab/>
      </w:r>
      <w:r>
        <w:rPr>
          <w:rFonts w:hint="eastAsia"/>
          <w:lang w:eastAsia="zh-CN"/>
        </w:rPr>
        <w:t>在收到按照第</w:t>
      </w:r>
      <w:r w:rsidRPr="000F5C00">
        <w:rPr>
          <w:rStyle w:val="Artref"/>
          <w:rFonts w:hint="eastAsia"/>
          <w:b/>
          <w:bCs/>
          <w:lang w:eastAsia="zh-CN"/>
        </w:rPr>
        <w:t>9.1</w:t>
      </w:r>
      <w:r>
        <w:rPr>
          <w:rFonts w:hint="eastAsia"/>
          <w:lang w:eastAsia="zh-CN"/>
        </w:rPr>
        <w:t>和第</w:t>
      </w:r>
      <w:r w:rsidRPr="000F5C00">
        <w:rPr>
          <w:rStyle w:val="Artref"/>
          <w:rFonts w:hint="eastAsia"/>
          <w:b/>
          <w:bCs/>
          <w:lang w:eastAsia="zh-CN"/>
        </w:rPr>
        <w:t>9.2</w:t>
      </w:r>
      <w:r>
        <w:rPr>
          <w:rFonts w:hint="eastAsia"/>
          <w:lang w:eastAsia="zh-CN"/>
        </w:rPr>
        <w:t>款寄送的完整资料后，无线电通信局应在</w:t>
      </w:r>
      <w:r>
        <w:rPr>
          <w:rFonts w:hint="eastAsia"/>
          <w:lang w:eastAsia="zh-CN"/>
        </w:rPr>
        <w:t>3</w:t>
      </w:r>
      <w:r>
        <w:rPr>
          <w:rFonts w:hint="eastAsia"/>
          <w:lang w:eastAsia="zh-CN"/>
        </w:rPr>
        <w:t>个月内在其国际频率信息通报（</w:t>
      </w:r>
      <w:r>
        <w:rPr>
          <w:rFonts w:hint="eastAsia"/>
          <w:lang w:eastAsia="zh-CN"/>
        </w:rPr>
        <w:t>BR IFIC</w:t>
      </w:r>
      <w:r>
        <w:rPr>
          <w:rFonts w:hint="eastAsia"/>
          <w:lang w:eastAsia="zh-CN"/>
        </w:rPr>
        <w:t>）的特节内予以公布</w:t>
      </w:r>
      <w:r>
        <w:rPr>
          <w:rStyle w:val="FootnoteReference"/>
          <w:lang w:eastAsia="zh-CN"/>
        </w:rPr>
        <w:t>10</w:t>
      </w:r>
      <w:r>
        <w:rPr>
          <w:rFonts w:hint="eastAsia"/>
          <w:lang w:eastAsia="zh-CN"/>
        </w:rPr>
        <w:t>。如果无线电通信局不能执行上述时限，应定期通知主管部门并说明原因。</w:t>
      </w:r>
      <w:r w:rsidRPr="003A3364">
        <w:rPr>
          <w:rFonts w:hint="eastAsia"/>
          <w:sz w:val="16"/>
          <w:szCs w:val="16"/>
          <w:lang w:eastAsia="zh-CN"/>
        </w:rPr>
        <w:t>（</w:t>
      </w:r>
      <w:r w:rsidRPr="003A3364">
        <w:rPr>
          <w:rFonts w:hint="eastAsia"/>
          <w:sz w:val="16"/>
          <w:szCs w:val="16"/>
          <w:lang w:eastAsia="zh-CN"/>
        </w:rPr>
        <w:t>WRC-2000</w:t>
      </w:r>
      <w:r w:rsidRPr="003A3364">
        <w:rPr>
          <w:rFonts w:hint="eastAsia"/>
          <w:sz w:val="16"/>
          <w:szCs w:val="16"/>
          <w:lang w:eastAsia="zh-CN"/>
        </w:rPr>
        <w:t>）</w:t>
      </w:r>
    </w:p>
    <w:p w:rsidR="003E6A91" w:rsidRDefault="003E6A91">
      <w:pPr>
        <w:pStyle w:val="Reasons"/>
        <w:rPr>
          <w:lang w:eastAsia="zh-CN"/>
        </w:rPr>
      </w:pPr>
    </w:p>
    <w:p w:rsidR="003E6A91" w:rsidRDefault="00EA29B1">
      <w:pPr>
        <w:pStyle w:val="Proposal"/>
        <w:rPr>
          <w:lang w:eastAsia="zh-CN"/>
        </w:rPr>
      </w:pPr>
      <w:r>
        <w:rPr>
          <w:lang w:eastAsia="zh-CN"/>
        </w:rPr>
        <w:t>SUP</w:t>
      </w:r>
      <w:r>
        <w:rPr>
          <w:lang w:eastAsia="zh-CN"/>
        </w:rPr>
        <w:tab/>
        <w:t>INS/58A21A3/7</w:t>
      </w:r>
    </w:p>
    <w:p w:rsidR="00DB1CAC" w:rsidRDefault="00EA29B1" w:rsidP="00DB1CAC">
      <w:pPr>
        <w:pStyle w:val="Subsection1"/>
        <w:rPr>
          <w:lang w:eastAsia="zh-CN"/>
        </w:rPr>
      </w:pPr>
      <w:r>
        <w:rPr>
          <w:rFonts w:hint="eastAsia"/>
          <w:lang w:eastAsia="zh-CN"/>
        </w:rPr>
        <w:t>第</w:t>
      </w:r>
      <w:r>
        <w:rPr>
          <w:rFonts w:hint="eastAsia"/>
          <w:lang w:eastAsia="zh-CN"/>
        </w:rPr>
        <w:t>IA</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提前公布不需经第</w:t>
      </w:r>
      <w:r>
        <w:rPr>
          <w:rFonts w:hint="eastAsia"/>
          <w:lang w:eastAsia="zh-CN"/>
        </w:rPr>
        <w:t>II</w:t>
      </w:r>
      <w:r>
        <w:rPr>
          <w:rFonts w:hint="eastAsia"/>
          <w:lang w:eastAsia="zh-CN"/>
        </w:rPr>
        <w:t>节协调</w:t>
      </w:r>
      <w:r>
        <w:rPr>
          <w:lang w:eastAsia="zh-CN"/>
        </w:rPr>
        <w:br/>
      </w:r>
      <w:r>
        <w:rPr>
          <w:rFonts w:hint="eastAsia"/>
          <w:lang w:eastAsia="zh-CN"/>
        </w:rPr>
        <w:t>程序的卫星网络或卫星系统的资料</w:t>
      </w:r>
    </w:p>
    <w:p w:rsidR="003E6A91" w:rsidRDefault="003E6A91">
      <w:pPr>
        <w:pStyle w:val="Reasons"/>
        <w:rPr>
          <w:lang w:eastAsia="zh-CN"/>
        </w:rPr>
      </w:pPr>
    </w:p>
    <w:p w:rsidR="003E6A91" w:rsidRDefault="00EA29B1">
      <w:pPr>
        <w:pStyle w:val="Proposal"/>
        <w:rPr>
          <w:lang w:eastAsia="zh-CN"/>
        </w:rPr>
      </w:pPr>
      <w:r>
        <w:rPr>
          <w:u w:val="single"/>
          <w:lang w:eastAsia="zh-CN"/>
        </w:rPr>
        <w:t>NOC</w:t>
      </w:r>
      <w:r>
        <w:rPr>
          <w:lang w:eastAsia="zh-CN"/>
        </w:rPr>
        <w:tab/>
        <w:t>INS/58A21A3/8</w:t>
      </w:r>
    </w:p>
    <w:p w:rsidR="00DB1CAC" w:rsidRDefault="00EA29B1" w:rsidP="007F7082">
      <w:pPr>
        <w:rPr>
          <w:lang w:eastAsia="zh-CN"/>
        </w:rPr>
      </w:pPr>
      <w:r w:rsidRPr="003A3364">
        <w:rPr>
          <w:rStyle w:val="Artdef"/>
          <w:rFonts w:hint="eastAsia"/>
          <w:lang w:eastAsia="zh-CN"/>
        </w:rPr>
        <w:t>9.3</w:t>
      </w:r>
      <w:r>
        <w:rPr>
          <w:rFonts w:hint="eastAsia"/>
          <w:lang w:eastAsia="zh-CN"/>
        </w:rPr>
        <w:tab/>
      </w:r>
      <w:r>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）后，如果某一主管部门认为可能对其现有的或规划的卫星网络或系统产生不可接受的干扰，应在收到该国际频率信息通报（</w:t>
      </w:r>
      <w:r>
        <w:rPr>
          <w:rFonts w:hint="eastAsia"/>
          <w:lang w:eastAsia="zh-CN"/>
        </w:rPr>
        <w:t>BR IFIC</w:t>
      </w:r>
      <w:r>
        <w:rPr>
          <w:rFonts w:hint="eastAsia"/>
          <w:lang w:eastAsia="zh-CN"/>
        </w:rPr>
        <w:t>）日期的</w:t>
      </w:r>
      <w:r>
        <w:rPr>
          <w:rFonts w:hint="eastAsia"/>
          <w:lang w:eastAsia="zh-CN"/>
        </w:rPr>
        <w:t>4</w:t>
      </w:r>
      <w:r>
        <w:rPr>
          <w:rFonts w:hint="eastAsia"/>
          <w:lang w:eastAsia="zh-CN"/>
        </w:rPr>
        <w:t>个月内给公布资料的主管部门告知关于对其现有的或规划的系统预计进行干扰的详细情况的意见。这些意见的副本亦应寄送给无线电通信局。然后主管部门双方应共同努力合作解决任何困难，需要时任何一方可要求无线电通信局帮助，并交换任何可能有用的补充资料。如果在上述期限内没有收到主管部门的这种意见，则可以认为相关主管部门对详细公布的规划的卫星网络系统基本上不反对。</w:t>
      </w:r>
    </w:p>
    <w:p w:rsidR="003E6A91" w:rsidRDefault="003E6A91">
      <w:pPr>
        <w:pStyle w:val="Reasons"/>
        <w:rPr>
          <w:lang w:eastAsia="zh-CN"/>
        </w:rPr>
      </w:pPr>
    </w:p>
    <w:p w:rsidR="003E6A91" w:rsidRDefault="00EA29B1">
      <w:pPr>
        <w:pStyle w:val="Proposal"/>
        <w:rPr>
          <w:lang w:eastAsia="zh-CN"/>
        </w:rPr>
      </w:pPr>
      <w:r>
        <w:rPr>
          <w:u w:val="single"/>
          <w:lang w:eastAsia="zh-CN"/>
        </w:rPr>
        <w:t>NOC</w:t>
      </w:r>
      <w:r>
        <w:rPr>
          <w:lang w:eastAsia="zh-CN"/>
        </w:rPr>
        <w:tab/>
        <w:t>INS/58A21A3/9</w:t>
      </w:r>
    </w:p>
    <w:p w:rsidR="00DB1CAC" w:rsidRDefault="00EA29B1" w:rsidP="00DB1CAC">
      <w:pPr>
        <w:rPr>
          <w:lang w:eastAsia="zh-CN"/>
        </w:rPr>
      </w:pPr>
      <w:r w:rsidRPr="00FB1EA1">
        <w:rPr>
          <w:rStyle w:val="Artdef"/>
          <w:rFonts w:hint="eastAsia"/>
          <w:lang w:eastAsia="zh-CN"/>
        </w:rPr>
        <w:t>9.4</w:t>
      </w:r>
      <w:r>
        <w:rPr>
          <w:rFonts w:hint="eastAsia"/>
          <w:lang w:eastAsia="zh-CN"/>
        </w:rPr>
        <w:tab/>
      </w:r>
      <w:r>
        <w:rPr>
          <w:rFonts w:hint="eastAsia"/>
          <w:lang w:eastAsia="zh-CN"/>
        </w:rPr>
        <w:tab/>
      </w:r>
      <w:r>
        <w:rPr>
          <w:rFonts w:hint="eastAsia"/>
          <w:lang w:eastAsia="zh-CN"/>
        </w:rPr>
        <w:t>如果出现困难，对规划的卫星网络负责的主管部门应探索一切可能的方法解决困难而不考虑对其他主管部门的网络进行调整的可能性。如果找不到这种方法，该主管部门可以要求其他主管部门探索一切可能满足其需求的方法。相关的主管部门应进行一切可能的努力通过相互可以接受的对他们的网络进行调整的方法解决困难。代表按照第</w:t>
      </w:r>
      <w:r w:rsidRPr="00F02B37">
        <w:rPr>
          <w:rStyle w:val="Artref"/>
          <w:rFonts w:hint="eastAsia"/>
          <w:b/>
          <w:bCs/>
          <w:lang w:eastAsia="zh-CN"/>
        </w:rPr>
        <w:t>9.2B</w:t>
      </w:r>
      <w:r>
        <w:rPr>
          <w:rFonts w:hint="eastAsia"/>
          <w:lang w:eastAsia="zh-CN"/>
        </w:rPr>
        <w:t>款详细公布所规划的卫星网络的主管部门应在</w:t>
      </w:r>
      <w:r>
        <w:rPr>
          <w:rFonts w:hint="eastAsia"/>
          <w:lang w:eastAsia="zh-CN"/>
        </w:rPr>
        <w:t>4</w:t>
      </w:r>
      <w:r>
        <w:rPr>
          <w:rFonts w:hint="eastAsia"/>
          <w:lang w:eastAsia="zh-CN"/>
        </w:rPr>
        <w:t>个月后将解决任何困难取得的进展情况告知无线电通信局。必要时可按照第</w:t>
      </w:r>
      <w:r w:rsidRPr="000F5C00">
        <w:rPr>
          <w:rStyle w:val="Artref"/>
          <w:rFonts w:hint="eastAsia"/>
          <w:b/>
          <w:bCs/>
          <w:lang w:eastAsia="zh-CN"/>
        </w:rPr>
        <w:t>11</w:t>
      </w:r>
      <w:r>
        <w:rPr>
          <w:rFonts w:hint="eastAsia"/>
          <w:lang w:eastAsia="zh-CN"/>
        </w:rPr>
        <w:t>条在提交通知之前向无线电通信局提交进一步的报告。</w:t>
      </w:r>
    </w:p>
    <w:p w:rsidR="003E6A91" w:rsidRDefault="003E6A91">
      <w:pPr>
        <w:pStyle w:val="Reasons"/>
        <w:rPr>
          <w:lang w:eastAsia="zh-CN"/>
        </w:rPr>
      </w:pPr>
    </w:p>
    <w:p w:rsidR="003E6A91" w:rsidRDefault="00EA29B1">
      <w:pPr>
        <w:pStyle w:val="Proposal"/>
        <w:rPr>
          <w:lang w:eastAsia="zh-CN"/>
        </w:rPr>
      </w:pPr>
      <w:r>
        <w:rPr>
          <w:u w:val="single"/>
          <w:lang w:eastAsia="zh-CN"/>
        </w:rPr>
        <w:t>NOC</w:t>
      </w:r>
      <w:r>
        <w:rPr>
          <w:lang w:eastAsia="zh-CN"/>
        </w:rPr>
        <w:tab/>
        <w:t>INS/58A21A3/10</w:t>
      </w:r>
    </w:p>
    <w:p w:rsidR="00DB1CAC" w:rsidRDefault="00EA29B1" w:rsidP="00DB1CAC">
      <w:pPr>
        <w:rPr>
          <w:lang w:eastAsia="zh-CN"/>
        </w:rPr>
      </w:pPr>
      <w:r w:rsidRPr="00FB1EA1">
        <w:rPr>
          <w:rStyle w:val="Artdef"/>
          <w:rFonts w:hint="eastAsia"/>
          <w:lang w:eastAsia="zh-CN"/>
        </w:rPr>
        <w:t>9.5</w:t>
      </w:r>
      <w:r>
        <w:rPr>
          <w:rFonts w:hint="eastAsia"/>
          <w:lang w:eastAsia="zh-CN"/>
        </w:rPr>
        <w:tab/>
      </w:r>
      <w:r>
        <w:rPr>
          <w:rFonts w:hint="eastAsia"/>
          <w:lang w:eastAsia="zh-CN"/>
        </w:rPr>
        <w:tab/>
      </w:r>
      <w:r>
        <w:rPr>
          <w:rFonts w:hint="eastAsia"/>
          <w:lang w:eastAsia="zh-CN"/>
        </w:rPr>
        <w:t>无线电通信局应将按照第</w:t>
      </w:r>
      <w:r w:rsidRPr="000F5C00">
        <w:rPr>
          <w:rStyle w:val="Artref"/>
          <w:rFonts w:hint="eastAsia"/>
          <w:b/>
          <w:bCs/>
          <w:lang w:eastAsia="zh-CN"/>
        </w:rPr>
        <w:t>9.3</w:t>
      </w:r>
      <w:r>
        <w:rPr>
          <w:rFonts w:hint="eastAsia"/>
          <w:lang w:eastAsia="zh-CN"/>
        </w:rPr>
        <w:t>款寄送意见的主管部门的名单告知所有主管部门并提供收到的意见摘要。</w:t>
      </w:r>
    </w:p>
    <w:p w:rsidR="003E6A91" w:rsidRDefault="003E6A91">
      <w:pPr>
        <w:pStyle w:val="Reasons"/>
        <w:rPr>
          <w:lang w:eastAsia="zh-CN"/>
        </w:rPr>
      </w:pPr>
    </w:p>
    <w:p w:rsidR="003E6A91" w:rsidRDefault="00EA29B1">
      <w:pPr>
        <w:pStyle w:val="Proposal"/>
      </w:pPr>
      <w:r>
        <w:rPr>
          <w:u w:val="single"/>
        </w:rPr>
        <w:lastRenderedPageBreak/>
        <w:t>NOC</w:t>
      </w:r>
      <w:r>
        <w:tab/>
        <w:t>INS/58A21A3/11</w:t>
      </w:r>
    </w:p>
    <w:p w:rsidR="00DB1CAC" w:rsidRDefault="00EA29B1" w:rsidP="00DB1CAC">
      <w:pPr>
        <w:rPr>
          <w:lang w:eastAsia="zh-CN"/>
        </w:rPr>
      </w:pPr>
      <w:r w:rsidRPr="00FB1EA1">
        <w:rPr>
          <w:rStyle w:val="Artdef"/>
          <w:rFonts w:hint="eastAsia"/>
          <w:lang w:eastAsia="zh-CN"/>
        </w:rPr>
        <w:t>9.5A</w:t>
      </w:r>
      <w:r>
        <w:rPr>
          <w:rFonts w:hint="eastAsia"/>
          <w:lang w:eastAsia="zh-CN"/>
        </w:rPr>
        <w:tab/>
      </w:r>
      <w:r>
        <w:rPr>
          <w:rFonts w:hint="eastAsia"/>
          <w:lang w:eastAsia="zh-CN"/>
        </w:rPr>
        <w:tab/>
      </w:r>
      <w:r>
        <w:rPr>
          <w:rFonts w:hint="eastAsia"/>
          <w:lang w:eastAsia="zh-CN"/>
        </w:rPr>
        <w:t>第</w:t>
      </w:r>
      <w:r>
        <w:rPr>
          <w:rFonts w:hint="eastAsia"/>
          <w:lang w:eastAsia="zh-CN"/>
        </w:rPr>
        <w:t>IA</w:t>
      </w:r>
      <w:r>
        <w:rPr>
          <w:rFonts w:hint="eastAsia"/>
          <w:lang w:eastAsia="zh-CN"/>
        </w:rPr>
        <w:t>分节的程序主要是为了将使用空间无线电通信的发展情况通知所有主管部门。</w:t>
      </w:r>
    </w:p>
    <w:p w:rsidR="003E6A91" w:rsidRDefault="003E6A91">
      <w:pPr>
        <w:pStyle w:val="Reasons"/>
      </w:pPr>
    </w:p>
    <w:p w:rsidR="003E6A91" w:rsidRDefault="00EA29B1">
      <w:pPr>
        <w:pStyle w:val="Proposal"/>
      </w:pPr>
      <w:r>
        <w:t>SUP</w:t>
      </w:r>
      <w:r>
        <w:tab/>
        <w:t>INS/58A21A3/12</w:t>
      </w:r>
    </w:p>
    <w:p w:rsidR="00DB1CAC" w:rsidRDefault="00EA29B1" w:rsidP="00DB1CAC">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3E6A91" w:rsidRDefault="003E6A91">
      <w:pPr>
        <w:pStyle w:val="Reasons"/>
      </w:pPr>
    </w:p>
    <w:p w:rsidR="003E6A91" w:rsidRDefault="00EA29B1">
      <w:pPr>
        <w:pStyle w:val="Proposal"/>
        <w:rPr>
          <w:lang w:eastAsia="zh-CN"/>
        </w:rPr>
      </w:pPr>
      <w:r>
        <w:rPr>
          <w:lang w:eastAsia="zh-CN"/>
        </w:rPr>
        <w:t>SUP</w:t>
      </w:r>
      <w:r>
        <w:rPr>
          <w:lang w:eastAsia="zh-CN"/>
        </w:rPr>
        <w:tab/>
        <w:t>INS/58A21A3/13</w:t>
      </w:r>
    </w:p>
    <w:p w:rsidR="00DB1CAC" w:rsidRDefault="00EA29B1" w:rsidP="0074318B">
      <w:pPr>
        <w:rPr>
          <w:lang w:eastAsia="zh-CN"/>
        </w:rPr>
      </w:pPr>
      <w:r w:rsidRPr="00FB1EA1">
        <w:rPr>
          <w:rStyle w:val="Artdef"/>
          <w:rFonts w:hint="eastAsia"/>
          <w:lang w:eastAsia="zh-CN"/>
        </w:rPr>
        <w:t>9.5B</w:t>
      </w:r>
    </w:p>
    <w:p w:rsidR="003E6A91" w:rsidRDefault="003E6A91">
      <w:pPr>
        <w:pStyle w:val="Reasons"/>
        <w:rPr>
          <w:lang w:eastAsia="zh-CN"/>
        </w:rPr>
      </w:pPr>
    </w:p>
    <w:p w:rsidR="003E6A91" w:rsidRDefault="00EA29B1">
      <w:pPr>
        <w:pStyle w:val="Proposal"/>
        <w:rPr>
          <w:lang w:eastAsia="zh-CN"/>
        </w:rPr>
      </w:pPr>
      <w:r>
        <w:rPr>
          <w:lang w:eastAsia="zh-CN"/>
        </w:rPr>
        <w:t>SUP</w:t>
      </w:r>
      <w:r>
        <w:rPr>
          <w:lang w:eastAsia="zh-CN"/>
        </w:rPr>
        <w:tab/>
        <w:t>INS/58A21A3/14</w:t>
      </w:r>
    </w:p>
    <w:p w:rsidR="00DB1CAC" w:rsidRDefault="00EA29B1" w:rsidP="00EA29B1">
      <w:pPr>
        <w:rPr>
          <w:lang w:eastAsia="zh-CN"/>
        </w:rPr>
      </w:pPr>
      <w:r w:rsidRPr="00FB1EA1">
        <w:rPr>
          <w:rStyle w:val="Artdef"/>
          <w:rFonts w:hint="eastAsia"/>
          <w:lang w:eastAsia="zh-CN"/>
        </w:rPr>
        <w:t>9.5C</w:t>
      </w:r>
    </w:p>
    <w:p w:rsidR="003E6A91" w:rsidRDefault="003E6A91">
      <w:pPr>
        <w:pStyle w:val="Reasons"/>
        <w:rPr>
          <w:lang w:eastAsia="zh-CN"/>
        </w:rPr>
      </w:pPr>
    </w:p>
    <w:p w:rsidR="003E6A91" w:rsidRDefault="00EA29B1">
      <w:pPr>
        <w:pStyle w:val="Proposal"/>
        <w:rPr>
          <w:lang w:eastAsia="zh-CN"/>
        </w:rPr>
      </w:pPr>
      <w:r>
        <w:rPr>
          <w:lang w:eastAsia="zh-CN"/>
        </w:rPr>
        <w:t>SUP</w:t>
      </w:r>
      <w:r>
        <w:rPr>
          <w:lang w:eastAsia="zh-CN"/>
        </w:rPr>
        <w:tab/>
        <w:t>INS/58A21A3/15</w:t>
      </w:r>
    </w:p>
    <w:p w:rsidR="00DB1CAC" w:rsidRDefault="00EA29B1" w:rsidP="00EA29B1">
      <w:pPr>
        <w:rPr>
          <w:sz w:val="16"/>
          <w:szCs w:val="16"/>
          <w:lang w:eastAsia="zh-CN"/>
        </w:rPr>
      </w:pPr>
      <w:r w:rsidRPr="00FB1EA1">
        <w:rPr>
          <w:rStyle w:val="Artdef"/>
          <w:rFonts w:hint="eastAsia"/>
          <w:lang w:eastAsia="zh-CN"/>
        </w:rPr>
        <w:t>9.5D</w:t>
      </w:r>
    </w:p>
    <w:p w:rsidR="003E6A91" w:rsidRDefault="00EA29B1" w:rsidP="00EA29B1">
      <w:pPr>
        <w:pStyle w:val="Reasons"/>
        <w:rPr>
          <w:lang w:eastAsia="zh-CN"/>
        </w:rPr>
      </w:pPr>
      <w:r>
        <w:rPr>
          <w:b/>
          <w:lang w:eastAsia="zh-CN"/>
        </w:rPr>
        <w:t>理由：</w:t>
      </w:r>
      <w:r>
        <w:rPr>
          <w:lang w:eastAsia="zh-CN"/>
        </w:rPr>
        <w:tab/>
      </w:r>
      <w:r w:rsidR="009A0990">
        <w:rPr>
          <w:rFonts w:hint="eastAsia"/>
          <w:lang w:eastAsia="zh-CN"/>
        </w:rPr>
        <w:t>因</w:t>
      </w:r>
      <w:r>
        <w:rPr>
          <w:rFonts w:hint="eastAsia"/>
          <w:lang w:eastAsia="zh-CN"/>
        </w:rPr>
        <w:t>修改《无线电规则》第</w:t>
      </w:r>
      <w:r w:rsidRPr="00C62891">
        <w:rPr>
          <w:lang w:eastAsia="zh-CN"/>
        </w:rPr>
        <w:t>9.1</w:t>
      </w:r>
      <w:r>
        <w:rPr>
          <w:rFonts w:hint="eastAsia"/>
          <w:lang w:eastAsia="zh-CN"/>
        </w:rPr>
        <w:t>款</w:t>
      </w:r>
      <w:r w:rsidR="009A0990">
        <w:rPr>
          <w:rFonts w:hint="eastAsia"/>
          <w:lang w:eastAsia="zh-CN"/>
        </w:rPr>
        <w:t>而导致</w:t>
      </w:r>
      <w:r>
        <w:rPr>
          <w:rFonts w:hint="eastAsia"/>
          <w:lang w:eastAsia="zh-CN"/>
        </w:rPr>
        <w:t>的结果</w:t>
      </w:r>
      <w:r w:rsidR="009A0990">
        <w:rPr>
          <w:rFonts w:hint="eastAsia"/>
          <w:lang w:eastAsia="zh-CN"/>
        </w:rPr>
        <w:t>。</w:t>
      </w:r>
    </w:p>
    <w:p w:rsidR="00DB1CAC" w:rsidRPr="00F439B1" w:rsidRDefault="00EA29B1"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EA29B1" w:rsidP="002944B0">
      <w:pPr>
        <w:pStyle w:val="Arttitle"/>
        <w:rPr>
          <w:bCs/>
          <w:sz w:val="16"/>
          <w:szCs w:val="16"/>
          <w:lang w:val="en-US" w:eastAsia="zh-CN"/>
        </w:rPr>
      </w:pPr>
      <w:bookmarkStart w:id="31"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31"/>
    </w:p>
    <w:p w:rsidR="00DB1CAC" w:rsidRPr="00B20B08" w:rsidRDefault="00EA29B1"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3E6A91" w:rsidRDefault="00EA29B1">
      <w:pPr>
        <w:pStyle w:val="Proposal"/>
        <w:rPr>
          <w:lang w:eastAsia="zh-CN"/>
        </w:rPr>
      </w:pPr>
      <w:r>
        <w:rPr>
          <w:lang w:eastAsia="zh-CN"/>
        </w:rPr>
        <w:t>MOD</w:t>
      </w:r>
      <w:r>
        <w:rPr>
          <w:lang w:eastAsia="zh-CN"/>
        </w:rPr>
        <w:tab/>
        <w:t>INS/58A21A3/16</w:t>
      </w:r>
    </w:p>
    <w:p w:rsidR="00DB1CAC" w:rsidRDefault="00EA29B1">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Pr="005829E7">
        <w:rPr>
          <w:rFonts w:hint="eastAsia"/>
          <w:lang w:eastAsia="zh-CN"/>
        </w:rPr>
        <w:t>通知启用卫星网络空间电台任何频率指配的日期</w:t>
      </w:r>
      <w:r w:rsidRPr="00806430">
        <w:rPr>
          <w:rFonts w:hint="eastAsia"/>
          <w:vertAlign w:val="superscript"/>
          <w:lang w:eastAsia="zh-CN"/>
        </w:rPr>
        <w:t>20</w:t>
      </w:r>
      <w:r w:rsidRPr="00120028">
        <w:rPr>
          <w:rFonts w:hint="eastAsia"/>
          <w:position w:val="6"/>
          <w:sz w:val="18"/>
          <w:szCs w:val="18"/>
          <w:lang w:eastAsia="zh-CN"/>
        </w:rPr>
        <w:t xml:space="preserve">, </w:t>
      </w:r>
      <w:r w:rsidRPr="00FB284D">
        <w:rPr>
          <w:vertAlign w:val="superscript"/>
          <w:lang w:eastAsia="zh-CN"/>
        </w:rPr>
        <w:t>21</w:t>
      </w:r>
      <w:r w:rsidRPr="005829E7">
        <w:rPr>
          <w:rFonts w:hint="eastAsia"/>
          <w:lang w:eastAsia="zh-CN"/>
        </w:rPr>
        <w:t>不得迟于无线电通信局收到按照第</w:t>
      </w:r>
      <w:r w:rsidRPr="005829E7">
        <w:rPr>
          <w:rStyle w:val="Artref"/>
          <w:rFonts w:hint="eastAsia"/>
          <w:b/>
          <w:bCs/>
          <w:lang w:eastAsia="zh-CN"/>
        </w:rPr>
        <w:t>9.1</w:t>
      </w:r>
      <w:ins w:id="32" w:author="Chen, Meng" w:date="2014-08-28T17:19:00Z">
        <w:r w:rsidRPr="00C72802">
          <w:rPr>
            <w:rStyle w:val="Artref"/>
            <w:rFonts w:hint="eastAsia"/>
            <w:lang w:eastAsia="zh-CN"/>
          </w:rPr>
          <w:t>、</w:t>
        </w:r>
        <w:r>
          <w:rPr>
            <w:rStyle w:val="Artref"/>
            <w:rFonts w:hint="eastAsia"/>
            <w:b/>
            <w:bCs/>
            <w:lang w:eastAsia="zh-CN"/>
          </w:rPr>
          <w:t>9.</w:t>
        </w:r>
        <w:r>
          <w:rPr>
            <w:rStyle w:val="Artref"/>
            <w:b/>
            <w:bCs/>
            <w:lang w:eastAsia="zh-CN"/>
          </w:rPr>
          <w:t>1</w:t>
        </w:r>
        <w:r w:rsidRPr="0064350B">
          <w:rPr>
            <w:rStyle w:val="Artref"/>
            <w:rFonts w:ascii="STKaiti" w:eastAsia="STKaiti" w:hAnsi="STKaiti" w:hint="eastAsia"/>
            <w:b/>
            <w:bCs/>
            <w:lang w:eastAsia="zh-CN"/>
            <w:rPrChange w:id="33" w:author="Chen, Meng" w:date="2014-08-28T17:20:00Z">
              <w:rPr>
                <w:rStyle w:val="Artref"/>
                <w:rFonts w:hint="eastAsia"/>
                <w:b/>
                <w:bCs/>
                <w:lang w:eastAsia="zh-CN"/>
              </w:rPr>
            </w:rPrChange>
          </w:rPr>
          <w:t>之二</w:t>
        </w:r>
      </w:ins>
      <w:r w:rsidRPr="005829E7">
        <w:rPr>
          <w:rStyle w:val="Artref"/>
          <w:rFonts w:hint="eastAsia"/>
          <w:lang w:eastAsia="zh-CN"/>
        </w:rPr>
        <w:t>或</w:t>
      </w:r>
      <w:r w:rsidRPr="005829E7">
        <w:rPr>
          <w:rStyle w:val="Artref"/>
          <w:rFonts w:hint="eastAsia"/>
          <w:b/>
          <w:bCs/>
          <w:lang w:eastAsia="zh-CN"/>
        </w:rPr>
        <w:t>9.2</w:t>
      </w:r>
      <w:r w:rsidRPr="005829E7">
        <w:rPr>
          <w:rFonts w:hint="eastAsia"/>
          <w:lang w:eastAsia="zh-CN"/>
        </w:rPr>
        <w:t>款酌情提交的相关完整资料之日起的七年。在要求的期限内未启用的任何频率指配须予以注销，无线电通信局须在距该期限到期日至少三个月前通知该主管部门。</w:t>
      </w:r>
      <w:r>
        <w:rPr>
          <w:rFonts w:hint="eastAsia"/>
          <w:sz w:val="16"/>
          <w:szCs w:val="16"/>
          <w:lang w:eastAsia="zh-CN"/>
        </w:rPr>
        <w:t>（</w:t>
      </w:r>
      <w:r w:rsidRPr="002E3CBE">
        <w:rPr>
          <w:sz w:val="16"/>
          <w:szCs w:val="16"/>
          <w:lang w:eastAsia="zh-CN"/>
        </w:rPr>
        <w:t>WRC</w:t>
      </w:r>
      <w:r w:rsidRPr="002E3CBE">
        <w:rPr>
          <w:sz w:val="16"/>
          <w:szCs w:val="16"/>
          <w:lang w:eastAsia="zh-CN"/>
        </w:rPr>
        <w:noBreakHyphen/>
      </w:r>
      <w:del w:id="34" w:author="Chen, Meng" w:date="2014-08-29T10:59:00Z">
        <w:r w:rsidRPr="002E3CBE" w:rsidDel="002105DA">
          <w:rPr>
            <w:sz w:val="16"/>
            <w:szCs w:val="16"/>
            <w:lang w:eastAsia="zh-CN"/>
          </w:rPr>
          <w:delText>1</w:delText>
        </w:r>
      </w:del>
      <w:del w:id="35" w:author="CAN/555" w:date="2014-07-05T12:01:00Z">
        <w:r w:rsidRPr="002E3CBE" w:rsidDel="00D544A4">
          <w:rPr>
            <w:sz w:val="16"/>
            <w:szCs w:val="16"/>
            <w:lang w:eastAsia="zh-CN"/>
          </w:rPr>
          <w:delText>2</w:delText>
        </w:r>
      </w:del>
      <w:ins w:id="36" w:author="Chen, Meng" w:date="2014-08-29T10:59:00Z">
        <w:r>
          <w:rPr>
            <w:sz w:val="16"/>
            <w:szCs w:val="16"/>
            <w:lang w:eastAsia="zh-CN"/>
          </w:rPr>
          <w:t>1</w:t>
        </w:r>
      </w:ins>
      <w:ins w:id="37" w:author="CAN/555" w:date="2014-07-05T12:01:00Z">
        <w:r w:rsidRPr="002E3CBE">
          <w:rPr>
            <w:sz w:val="16"/>
            <w:szCs w:val="16"/>
            <w:lang w:eastAsia="zh-CN"/>
          </w:rPr>
          <w:t>5</w:t>
        </w:r>
      </w:ins>
      <w:r>
        <w:rPr>
          <w:rFonts w:hint="eastAsia"/>
          <w:sz w:val="16"/>
          <w:szCs w:val="16"/>
          <w:lang w:eastAsia="zh-CN"/>
        </w:rPr>
        <w:t>）</w:t>
      </w:r>
    </w:p>
    <w:p w:rsidR="003E6A91" w:rsidRDefault="00EA29B1" w:rsidP="00EA29B1">
      <w:pPr>
        <w:pStyle w:val="Reasons"/>
        <w:rPr>
          <w:lang w:eastAsia="zh-CN"/>
        </w:rPr>
      </w:pPr>
      <w:r>
        <w:rPr>
          <w:b/>
          <w:lang w:eastAsia="zh-CN"/>
        </w:rPr>
        <w:t>理由：</w:t>
      </w:r>
      <w:r>
        <w:rPr>
          <w:lang w:eastAsia="zh-CN"/>
        </w:rPr>
        <w:tab/>
      </w:r>
      <w:r w:rsidRPr="00F76527">
        <w:rPr>
          <w:rFonts w:hint="eastAsia"/>
          <w:lang w:eastAsia="zh-CN"/>
        </w:rPr>
        <w:t>修改《无线电规则》第</w:t>
      </w:r>
      <w:r w:rsidRPr="00C62891">
        <w:rPr>
          <w:lang w:eastAsia="zh-CN"/>
        </w:rPr>
        <w:t>9.1</w:t>
      </w:r>
      <w:r w:rsidRPr="00F76527">
        <w:rPr>
          <w:rFonts w:hint="eastAsia"/>
          <w:lang w:eastAsia="zh-CN"/>
        </w:rPr>
        <w:t>款的结果。</w:t>
      </w:r>
      <w:r>
        <w:rPr>
          <w:rFonts w:hint="eastAsia"/>
          <w:lang w:eastAsia="zh-CN"/>
        </w:rPr>
        <w:t>这些修改</w:t>
      </w:r>
      <w:r w:rsidRPr="00F76527">
        <w:rPr>
          <w:rFonts w:hint="eastAsia"/>
          <w:lang w:eastAsia="zh-CN"/>
        </w:rPr>
        <w:t>旨在澄清</w:t>
      </w:r>
      <w:r>
        <w:rPr>
          <w:rFonts w:hint="eastAsia"/>
          <w:lang w:eastAsia="zh-CN"/>
        </w:rPr>
        <w:t>各类</w:t>
      </w:r>
      <w:r w:rsidRPr="00F76527">
        <w:rPr>
          <w:rFonts w:hint="eastAsia"/>
          <w:lang w:eastAsia="zh-CN"/>
        </w:rPr>
        <w:t>卫星网络</w:t>
      </w:r>
      <w:r w:rsidRPr="00F76527">
        <w:rPr>
          <w:rFonts w:hint="eastAsia"/>
          <w:lang w:eastAsia="zh-CN"/>
        </w:rPr>
        <w:t>7</w:t>
      </w:r>
      <w:r w:rsidRPr="00F76527">
        <w:rPr>
          <w:rFonts w:hint="eastAsia"/>
          <w:lang w:eastAsia="zh-CN"/>
        </w:rPr>
        <w:t>年期的计算</w:t>
      </w:r>
      <w:r>
        <w:rPr>
          <w:rFonts w:hint="eastAsia"/>
          <w:lang w:eastAsia="zh-CN"/>
        </w:rPr>
        <w:t>方式。</w:t>
      </w:r>
    </w:p>
    <w:p w:rsidR="00EA29B1" w:rsidRDefault="00EA29B1">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3E6A91" w:rsidRDefault="00EA29B1">
      <w:pPr>
        <w:pStyle w:val="Proposal"/>
        <w:rPr>
          <w:lang w:eastAsia="zh-CN"/>
        </w:rPr>
      </w:pPr>
      <w:r>
        <w:rPr>
          <w:lang w:eastAsia="zh-CN"/>
        </w:rPr>
        <w:lastRenderedPageBreak/>
        <w:t>MOD</w:t>
      </w:r>
      <w:r>
        <w:rPr>
          <w:lang w:eastAsia="zh-CN"/>
        </w:rPr>
        <w:tab/>
        <w:t>INS/58A21A3/17</w:t>
      </w:r>
    </w:p>
    <w:p w:rsidR="00BF040C" w:rsidRPr="00BF040C" w:rsidRDefault="00BF040C" w:rsidP="00BF040C">
      <w:pPr>
        <w:rPr>
          <w:lang w:eastAsia="zh-CN"/>
        </w:rPr>
      </w:pPr>
      <w:r w:rsidRPr="00B64A65">
        <w:rPr>
          <w:lang w:eastAsia="zh-CN"/>
        </w:rPr>
        <w:t>_______________</w:t>
      </w:r>
    </w:p>
    <w:p w:rsidR="006F71CA" w:rsidRDefault="00EA29B1">
      <w:pPr>
        <w:pStyle w:val="FootnoteText"/>
        <w:rPr>
          <w:lang w:eastAsia="zh-CN"/>
        </w:rPr>
      </w:pPr>
      <w:r>
        <w:rPr>
          <w:rStyle w:val="FootnoteReference"/>
          <w:lang w:eastAsia="zh-CN"/>
        </w:rPr>
        <w:t>20</w:t>
      </w:r>
      <w:r w:rsidRPr="00E17FE3">
        <w:rPr>
          <w:rFonts w:hint="eastAsia"/>
          <w:sz w:val="18"/>
          <w:szCs w:val="18"/>
          <w:lang w:eastAsia="zh-CN"/>
        </w:rPr>
        <w:tab/>
      </w:r>
      <w:r w:rsidRPr="00E17FE3">
        <w:rPr>
          <w:rStyle w:val="Artdef"/>
          <w:lang w:eastAsia="zh-CN"/>
        </w:rPr>
        <w:t>11.44.1</w:t>
      </w:r>
      <w:r w:rsidRPr="007C438F">
        <w:rPr>
          <w:rFonts w:hint="eastAsia"/>
          <w:lang w:eastAsia="zh-CN"/>
        </w:rPr>
        <w:tab/>
      </w:r>
      <w:r w:rsidRPr="00695C41">
        <w:rPr>
          <w:sz w:val="24"/>
          <w:szCs w:val="24"/>
          <w:lang w:eastAsia="zh-CN"/>
        </w:rPr>
        <w:t>如果空间电台的频率指配</w:t>
      </w:r>
      <w:r w:rsidRPr="00695C41">
        <w:rPr>
          <w:rFonts w:hint="eastAsia"/>
          <w:sz w:val="24"/>
          <w:szCs w:val="24"/>
          <w:lang w:eastAsia="zh-CN"/>
        </w:rPr>
        <w:t>在</w:t>
      </w:r>
      <w:r w:rsidRPr="00695C41">
        <w:rPr>
          <w:sz w:val="24"/>
          <w:szCs w:val="24"/>
          <w:lang w:eastAsia="zh-CN"/>
        </w:rPr>
        <w:t>协调程序完成</w:t>
      </w:r>
      <w:r w:rsidRPr="00695C41">
        <w:rPr>
          <w:rFonts w:hint="eastAsia"/>
          <w:sz w:val="24"/>
          <w:szCs w:val="24"/>
          <w:lang w:eastAsia="zh-CN"/>
        </w:rPr>
        <w:t>之</w:t>
      </w:r>
      <w:r w:rsidRPr="00695C41">
        <w:rPr>
          <w:sz w:val="24"/>
          <w:szCs w:val="24"/>
          <w:lang w:eastAsia="zh-CN"/>
        </w:rPr>
        <w:t>前启用，并已</w:t>
      </w:r>
      <w:r w:rsidRPr="00695C41">
        <w:rPr>
          <w:rFonts w:hint="eastAsia"/>
          <w:sz w:val="24"/>
          <w:szCs w:val="24"/>
          <w:lang w:eastAsia="zh-CN"/>
        </w:rPr>
        <w:t>酌情</w:t>
      </w:r>
      <w:r w:rsidRPr="00695C41">
        <w:rPr>
          <w:rFonts w:hAnsi="Times New Roman MT Extra Bold"/>
          <w:sz w:val="24"/>
          <w:szCs w:val="24"/>
          <w:lang w:eastAsia="zh-CN"/>
        </w:rPr>
        <w:t>按第</w:t>
      </w:r>
      <w:r w:rsidRPr="00695C41">
        <w:rPr>
          <w:b/>
          <w:bCs/>
          <w:sz w:val="24"/>
          <w:szCs w:val="24"/>
          <w:lang w:eastAsia="zh-CN"/>
        </w:rPr>
        <w:t>49</w:t>
      </w:r>
      <w:r w:rsidRPr="00695C41">
        <w:rPr>
          <w:sz w:val="24"/>
          <w:szCs w:val="24"/>
          <w:lang w:eastAsia="zh-CN"/>
        </w:rPr>
        <w:t>号决</w:t>
      </w:r>
      <w:r w:rsidRPr="00695C41">
        <w:rPr>
          <w:rFonts w:hAnsi="Times New Roman MT Extra Bold"/>
          <w:sz w:val="24"/>
          <w:szCs w:val="24"/>
          <w:lang w:eastAsia="zh-CN"/>
        </w:rPr>
        <w:t>议</w:t>
      </w:r>
      <w:r w:rsidRPr="00695C41">
        <w:rPr>
          <w:rFonts w:hAnsi="Times New Roman MT Extra Bold"/>
          <w:b/>
          <w:bCs/>
          <w:sz w:val="24"/>
          <w:szCs w:val="24"/>
          <w:lang w:eastAsia="zh-CN"/>
        </w:rPr>
        <w:t>（</w:t>
      </w:r>
      <w:r w:rsidRPr="00695C41">
        <w:rPr>
          <w:b/>
          <w:bCs/>
          <w:sz w:val="24"/>
          <w:szCs w:val="24"/>
          <w:lang w:eastAsia="zh-CN"/>
        </w:rPr>
        <w:t>WRC-</w:t>
      </w:r>
      <w:del w:id="38" w:author="Chen, Meng" w:date="2014-08-28T17:20:00Z">
        <w:r w:rsidRPr="00695C41" w:rsidDel="0018529F">
          <w:rPr>
            <w:rFonts w:hint="eastAsia"/>
            <w:b/>
            <w:bCs/>
            <w:sz w:val="24"/>
            <w:szCs w:val="24"/>
            <w:lang w:eastAsia="zh-CN"/>
          </w:rPr>
          <w:delText>12</w:delText>
        </w:r>
      </w:del>
      <w:ins w:id="39" w:author="Chen, Meng" w:date="2014-08-28T17:20:00Z">
        <w:r w:rsidRPr="00695C41">
          <w:rPr>
            <w:b/>
            <w:bCs/>
            <w:sz w:val="24"/>
            <w:szCs w:val="24"/>
            <w:lang w:eastAsia="zh-CN"/>
          </w:rPr>
          <w:t>15</w:t>
        </w:r>
      </w:ins>
      <w:r w:rsidRPr="00695C41">
        <w:rPr>
          <w:rFonts w:hint="eastAsia"/>
          <w:b/>
          <w:bCs/>
          <w:sz w:val="24"/>
          <w:szCs w:val="24"/>
          <w:lang w:eastAsia="zh-CN"/>
        </w:rPr>
        <w:t>，修订版</w:t>
      </w:r>
      <w:r w:rsidRPr="00695C41">
        <w:rPr>
          <w:rFonts w:hAnsi="Times New Roman MT Extra Bold"/>
          <w:b/>
          <w:bCs/>
          <w:sz w:val="24"/>
          <w:szCs w:val="24"/>
          <w:lang w:eastAsia="zh-CN"/>
        </w:rPr>
        <w:t>）</w:t>
      </w:r>
      <w:r w:rsidRPr="00695C41">
        <w:rPr>
          <w:rFonts w:hAnsi="Times New Roman MT Extra Bold" w:hint="eastAsia"/>
          <w:sz w:val="24"/>
          <w:szCs w:val="24"/>
          <w:lang w:eastAsia="zh-CN"/>
        </w:rPr>
        <w:t>或第</w:t>
      </w:r>
      <w:r w:rsidRPr="00695C41">
        <w:rPr>
          <w:rFonts w:hint="eastAsia"/>
          <w:b/>
          <w:sz w:val="24"/>
          <w:szCs w:val="24"/>
          <w:lang w:val="en-US" w:eastAsia="zh-CN"/>
        </w:rPr>
        <w:t>552</w:t>
      </w:r>
      <w:r w:rsidRPr="00695C41">
        <w:rPr>
          <w:rFonts w:hint="eastAsia"/>
          <w:bCs/>
          <w:sz w:val="24"/>
          <w:szCs w:val="24"/>
          <w:lang w:val="en-US" w:eastAsia="zh-CN"/>
        </w:rPr>
        <w:t>号决议</w:t>
      </w:r>
      <w:r w:rsidRPr="00695C41">
        <w:rPr>
          <w:rFonts w:hint="eastAsia"/>
          <w:b/>
          <w:sz w:val="24"/>
          <w:szCs w:val="24"/>
          <w:lang w:val="en-US" w:eastAsia="zh-CN"/>
        </w:rPr>
        <w:t>（</w:t>
      </w:r>
      <w:r w:rsidRPr="00695C41">
        <w:rPr>
          <w:rFonts w:hint="eastAsia"/>
          <w:b/>
          <w:sz w:val="24"/>
          <w:szCs w:val="24"/>
          <w:lang w:val="en-US" w:eastAsia="zh-CN"/>
        </w:rPr>
        <w:t>WRC-</w:t>
      </w:r>
      <w:del w:id="40" w:author="Chen, Meng" w:date="2014-08-28T17:20:00Z">
        <w:r w:rsidRPr="00695C41" w:rsidDel="0018529F">
          <w:rPr>
            <w:rFonts w:hint="eastAsia"/>
            <w:b/>
            <w:sz w:val="24"/>
            <w:szCs w:val="24"/>
            <w:lang w:val="en-US" w:eastAsia="zh-CN"/>
          </w:rPr>
          <w:delText>12</w:delText>
        </w:r>
      </w:del>
      <w:ins w:id="41" w:author="Chen, Meng" w:date="2014-08-28T17:20:00Z">
        <w:r w:rsidRPr="00695C41">
          <w:rPr>
            <w:b/>
            <w:sz w:val="24"/>
            <w:szCs w:val="24"/>
            <w:lang w:val="en-US" w:eastAsia="zh-CN"/>
          </w:rPr>
          <w:t>15</w:t>
        </w:r>
      </w:ins>
      <w:r w:rsidRPr="00695C41">
        <w:rPr>
          <w:rFonts w:hint="eastAsia"/>
          <w:b/>
          <w:sz w:val="24"/>
          <w:szCs w:val="24"/>
          <w:lang w:val="en-US" w:eastAsia="zh-CN"/>
        </w:rPr>
        <w:t>）</w:t>
      </w:r>
      <w:r w:rsidRPr="00695C41">
        <w:rPr>
          <w:sz w:val="24"/>
          <w:szCs w:val="24"/>
          <w:lang w:eastAsia="zh-CN"/>
        </w:rPr>
        <w:t>向无线电通信局提交了</w:t>
      </w:r>
      <w:r w:rsidRPr="00695C41">
        <w:rPr>
          <w:rFonts w:hint="eastAsia"/>
          <w:sz w:val="24"/>
          <w:szCs w:val="24"/>
          <w:lang w:eastAsia="zh-CN"/>
        </w:rPr>
        <w:t>数据</w:t>
      </w:r>
      <w:r w:rsidRPr="00695C41">
        <w:rPr>
          <w:sz w:val="24"/>
          <w:szCs w:val="24"/>
          <w:lang w:eastAsia="zh-CN"/>
        </w:rPr>
        <w:t>，从按照</w:t>
      </w:r>
      <w:r w:rsidRPr="00695C41">
        <w:rPr>
          <w:rFonts w:hAnsi="Times New Roman MT Extra Bold"/>
          <w:sz w:val="24"/>
          <w:szCs w:val="24"/>
          <w:lang w:eastAsia="zh-CN"/>
        </w:rPr>
        <w:t>第</w:t>
      </w:r>
      <w:r w:rsidRPr="00695C41">
        <w:rPr>
          <w:b/>
          <w:bCs/>
          <w:sz w:val="24"/>
          <w:szCs w:val="24"/>
          <w:lang w:eastAsia="zh-CN"/>
        </w:rPr>
        <w:t>9.1</w:t>
      </w:r>
      <w:ins w:id="42" w:author="Chen, Meng" w:date="2014-08-28T17:20:00Z">
        <w:r w:rsidRPr="00695C41">
          <w:rPr>
            <w:rFonts w:ascii="STKaiti" w:eastAsia="STKaiti" w:hAnsi="STKaiti" w:hint="eastAsia"/>
            <w:b/>
            <w:bCs/>
            <w:sz w:val="24"/>
            <w:szCs w:val="24"/>
            <w:lang w:eastAsia="zh-CN"/>
            <w:rPrChange w:id="43" w:author="Chen, Meng" w:date="2014-08-28T17:21:00Z">
              <w:rPr>
                <w:rFonts w:hint="eastAsia"/>
                <w:b/>
                <w:bCs/>
                <w:lang w:eastAsia="zh-CN"/>
              </w:rPr>
            </w:rPrChange>
          </w:rPr>
          <w:t>之</w:t>
        </w:r>
      </w:ins>
      <w:ins w:id="44" w:author="Chen, Meng" w:date="2014-08-29T10:41:00Z">
        <w:r w:rsidRPr="00695C41">
          <w:rPr>
            <w:rFonts w:ascii="STKaiti" w:eastAsia="STKaiti" w:hAnsi="STKaiti" w:hint="eastAsia"/>
            <w:b/>
            <w:bCs/>
            <w:sz w:val="24"/>
            <w:szCs w:val="24"/>
            <w:lang w:eastAsia="zh-CN"/>
          </w:rPr>
          <w:t>二</w:t>
        </w:r>
      </w:ins>
      <w:r w:rsidRPr="00695C41">
        <w:rPr>
          <w:rFonts w:hAnsi="Times New Roman MT Extra Bold"/>
          <w:sz w:val="24"/>
          <w:szCs w:val="24"/>
          <w:lang w:eastAsia="zh-CN"/>
        </w:rPr>
        <w:t>款</w:t>
      </w:r>
      <w:r w:rsidRPr="00695C41">
        <w:rPr>
          <w:sz w:val="24"/>
          <w:szCs w:val="24"/>
          <w:lang w:eastAsia="zh-CN"/>
        </w:rPr>
        <w:t>规定收到相关资料日期起最多</w:t>
      </w:r>
      <w:r w:rsidRPr="00695C41">
        <w:rPr>
          <w:rFonts w:hint="eastAsia"/>
          <w:sz w:val="24"/>
          <w:szCs w:val="24"/>
          <w:lang w:eastAsia="zh-CN"/>
        </w:rPr>
        <w:t>七</w:t>
      </w:r>
      <w:r w:rsidRPr="00695C41">
        <w:rPr>
          <w:sz w:val="24"/>
          <w:szCs w:val="24"/>
          <w:lang w:eastAsia="zh-CN"/>
        </w:rPr>
        <w:t>年</w:t>
      </w:r>
      <w:r w:rsidRPr="00695C41">
        <w:rPr>
          <w:rFonts w:hint="eastAsia"/>
          <w:sz w:val="24"/>
          <w:szCs w:val="24"/>
          <w:lang w:eastAsia="zh-CN"/>
        </w:rPr>
        <w:t>内，</w:t>
      </w:r>
      <w:r w:rsidRPr="00695C41">
        <w:rPr>
          <w:sz w:val="24"/>
          <w:szCs w:val="24"/>
          <w:lang w:eastAsia="zh-CN"/>
        </w:rPr>
        <w:t>该指配</w:t>
      </w:r>
      <w:r w:rsidRPr="00695C41">
        <w:rPr>
          <w:rFonts w:hint="eastAsia"/>
          <w:sz w:val="24"/>
          <w:szCs w:val="24"/>
          <w:lang w:eastAsia="zh-CN"/>
        </w:rPr>
        <w:t>须</w:t>
      </w:r>
      <w:r w:rsidRPr="00695C41">
        <w:rPr>
          <w:sz w:val="24"/>
          <w:szCs w:val="24"/>
          <w:lang w:eastAsia="zh-CN"/>
        </w:rPr>
        <w:t>继续得到考虑</w:t>
      </w:r>
      <w:r w:rsidRPr="00695C41">
        <w:rPr>
          <w:rFonts w:hint="eastAsia"/>
          <w:sz w:val="24"/>
          <w:szCs w:val="24"/>
          <w:lang w:eastAsia="zh-CN"/>
        </w:rPr>
        <w:t>。</w:t>
      </w:r>
      <w:r w:rsidRPr="00695C41">
        <w:rPr>
          <w:sz w:val="24"/>
          <w:szCs w:val="24"/>
          <w:lang w:eastAsia="zh-CN"/>
        </w:rPr>
        <w:t>如果无线电通信局在</w:t>
      </w:r>
      <w:r w:rsidRPr="00695C41">
        <w:rPr>
          <w:rFonts w:hint="eastAsia"/>
          <w:sz w:val="24"/>
          <w:szCs w:val="24"/>
          <w:lang w:eastAsia="zh-CN"/>
        </w:rPr>
        <w:t>此七</w:t>
      </w:r>
      <w:r w:rsidRPr="00695C41">
        <w:rPr>
          <w:sz w:val="24"/>
          <w:szCs w:val="24"/>
          <w:lang w:eastAsia="zh-CN"/>
        </w:rPr>
        <w:t>年期限</w:t>
      </w:r>
      <w:r w:rsidRPr="00695C41">
        <w:rPr>
          <w:rFonts w:hint="eastAsia"/>
          <w:sz w:val="24"/>
          <w:szCs w:val="24"/>
          <w:lang w:eastAsia="zh-CN"/>
        </w:rPr>
        <w:t>截止前</w:t>
      </w:r>
      <w:r w:rsidRPr="00695C41">
        <w:rPr>
          <w:sz w:val="24"/>
          <w:szCs w:val="24"/>
          <w:lang w:eastAsia="zh-CN"/>
        </w:rPr>
        <w:t>仍</w:t>
      </w:r>
      <w:r w:rsidRPr="00695C41">
        <w:rPr>
          <w:rFonts w:hint="eastAsia"/>
          <w:sz w:val="24"/>
          <w:szCs w:val="24"/>
          <w:lang w:eastAsia="zh-CN"/>
        </w:rPr>
        <w:t>未</w:t>
      </w:r>
      <w:r w:rsidRPr="00695C41">
        <w:rPr>
          <w:sz w:val="24"/>
          <w:szCs w:val="24"/>
          <w:lang w:eastAsia="zh-CN"/>
        </w:rPr>
        <w:t>收到</w:t>
      </w:r>
      <w:r w:rsidRPr="00695C41">
        <w:rPr>
          <w:rFonts w:hint="eastAsia"/>
          <w:sz w:val="24"/>
          <w:szCs w:val="24"/>
          <w:lang w:eastAsia="zh-CN"/>
        </w:rPr>
        <w:t>依照</w:t>
      </w:r>
      <w:r w:rsidRPr="00695C41">
        <w:rPr>
          <w:sz w:val="24"/>
          <w:szCs w:val="24"/>
          <w:lang w:eastAsia="zh-CN"/>
        </w:rPr>
        <w:t>第</w:t>
      </w:r>
      <w:r w:rsidRPr="00695C41">
        <w:rPr>
          <w:b/>
          <w:bCs/>
          <w:sz w:val="24"/>
          <w:szCs w:val="24"/>
          <w:lang w:eastAsia="zh-CN"/>
        </w:rPr>
        <w:t>11.15</w:t>
      </w:r>
      <w:r w:rsidRPr="00695C41">
        <w:rPr>
          <w:sz w:val="24"/>
          <w:szCs w:val="24"/>
          <w:lang w:eastAsia="zh-CN"/>
        </w:rPr>
        <w:t>款</w:t>
      </w:r>
      <w:r w:rsidRPr="00695C41">
        <w:rPr>
          <w:rFonts w:hint="eastAsia"/>
          <w:sz w:val="24"/>
          <w:szCs w:val="24"/>
          <w:lang w:eastAsia="zh-CN"/>
        </w:rPr>
        <w:t>登记所述</w:t>
      </w:r>
      <w:r w:rsidRPr="00695C41">
        <w:rPr>
          <w:sz w:val="24"/>
          <w:szCs w:val="24"/>
          <w:lang w:eastAsia="zh-CN"/>
        </w:rPr>
        <w:t>指配的</w:t>
      </w:r>
      <w:r w:rsidRPr="00695C41">
        <w:rPr>
          <w:rFonts w:hint="eastAsia"/>
          <w:sz w:val="24"/>
          <w:szCs w:val="24"/>
          <w:lang w:eastAsia="zh-CN"/>
        </w:rPr>
        <w:t>首份</w:t>
      </w:r>
      <w:r w:rsidRPr="00695C41">
        <w:rPr>
          <w:sz w:val="24"/>
          <w:szCs w:val="24"/>
          <w:lang w:eastAsia="zh-CN"/>
        </w:rPr>
        <w:t>通知，</w:t>
      </w:r>
      <w:r w:rsidRPr="00695C41">
        <w:rPr>
          <w:rFonts w:hint="eastAsia"/>
          <w:sz w:val="24"/>
          <w:szCs w:val="24"/>
          <w:lang w:eastAsia="zh-CN"/>
        </w:rPr>
        <w:t>则在</w:t>
      </w:r>
      <w:r w:rsidRPr="00695C41">
        <w:rPr>
          <w:sz w:val="24"/>
          <w:szCs w:val="24"/>
          <w:lang w:eastAsia="zh-CN"/>
        </w:rPr>
        <w:t>无线电通信局</w:t>
      </w:r>
      <w:r w:rsidRPr="00695C41">
        <w:rPr>
          <w:rFonts w:hint="eastAsia"/>
          <w:sz w:val="24"/>
          <w:szCs w:val="24"/>
          <w:lang w:eastAsia="zh-CN"/>
        </w:rPr>
        <w:t>采取相应</w:t>
      </w:r>
      <w:r w:rsidRPr="00695C41">
        <w:rPr>
          <w:sz w:val="24"/>
          <w:szCs w:val="24"/>
          <w:lang w:eastAsia="zh-CN"/>
        </w:rPr>
        <w:t>行动</w:t>
      </w:r>
      <w:r w:rsidRPr="00695C41">
        <w:rPr>
          <w:rFonts w:hint="eastAsia"/>
          <w:sz w:val="24"/>
          <w:szCs w:val="24"/>
          <w:lang w:eastAsia="zh-CN"/>
        </w:rPr>
        <w:t>的六</w:t>
      </w:r>
      <w:r w:rsidRPr="00695C41">
        <w:rPr>
          <w:sz w:val="24"/>
          <w:szCs w:val="24"/>
          <w:lang w:eastAsia="zh-CN"/>
        </w:rPr>
        <w:t>个月</w:t>
      </w:r>
      <w:r w:rsidRPr="00695C41">
        <w:rPr>
          <w:rFonts w:hint="eastAsia"/>
          <w:sz w:val="24"/>
          <w:szCs w:val="24"/>
          <w:lang w:eastAsia="zh-CN"/>
        </w:rPr>
        <w:t>前告</w:t>
      </w:r>
      <w:r w:rsidRPr="00695C41">
        <w:rPr>
          <w:sz w:val="24"/>
          <w:szCs w:val="24"/>
          <w:lang w:eastAsia="zh-CN"/>
        </w:rPr>
        <w:t>知通知主管部门</w:t>
      </w:r>
      <w:r w:rsidRPr="00695C41">
        <w:rPr>
          <w:rFonts w:hint="eastAsia"/>
          <w:sz w:val="24"/>
          <w:szCs w:val="24"/>
          <w:lang w:eastAsia="zh-CN"/>
        </w:rPr>
        <w:t>后，该指配须被注销</w:t>
      </w:r>
      <w:r w:rsidRPr="00695C41">
        <w:rPr>
          <w:sz w:val="24"/>
          <w:szCs w:val="24"/>
          <w:lang w:eastAsia="zh-CN"/>
        </w:rPr>
        <w:t>。</w:t>
      </w:r>
      <w:r>
        <w:rPr>
          <w:rFonts w:hint="eastAsia"/>
          <w:sz w:val="16"/>
          <w:lang w:eastAsia="zh-CN"/>
        </w:rPr>
        <w:t>（</w:t>
      </w:r>
      <w:r w:rsidRPr="002E3CBE">
        <w:rPr>
          <w:sz w:val="16"/>
          <w:lang w:eastAsia="zh-CN"/>
        </w:rPr>
        <w:t>WRC</w:t>
      </w:r>
      <w:r w:rsidRPr="002E3CBE">
        <w:rPr>
          <w:sz w:val="16"/>
          <w:lang w:eastAsia="zh-CN"/>
        </w:rPr>
        <w:noBreakHyphen/>
      </w:r>
      <w:del w:id="45" w:author="ITU" w:date="2014-07-28T15:42:00Z">
        <w:r w:rsidRPr="002E3CBE" w:rsidDel="001745D4">
          <w:rPr>
            <w:sz w:val="16"/>
            <w:lang w:eastAsia="zh-CN"/>
          </w:rPr>
          <w:delText>12</w:delText>
        </w:r>
      </w:del>
      <w:ins w:id="46" w:author="ITU" w:date="2014-07-28T15:42:00Z">
        <w:r>
          <w:rPr>
            <w:sz w:val="16"/>
            <w:lang w:eastAsia="zh-CN"/>
          </w:rPr>
          <w:t>15</w:t>
        </w:r>
      </w:ins>
      <w:r>
        <w:rPr>
          <w:rFonts w:hint="eastAsia"/>
          <w:sz w:val="16"/>
          <w:lang w:eastAsia="zh-CN"/>
        </w:rPr>
        <w:t>）</w:t>
      </w:r>
    </w:p>
    <w:p w:rsidR="003E6A91" w:rsidRDefault="00EA29B1" w:rsidP="00EA29B1">
      <w:pPr>
        <w:pStyle w:val="Reasons"/>
        <w:rPr>
          <w:lang w:eastAsia="zh-CN"/>
        </w:rPr>
      </w:pPr>
      <w:r>
        <w:rPr>
          <w:b/>
          <w:lang w:eastAsia="zh-CN"/>
        </w:rPr>
        <w:t>理由：</w:t>
      </w:r>
      <w:r>
        <w:rPr>
          <w:lang w:eastAsia="zh-CN"/>
        </w:rPr>
        <w:tab/>
      </w:r>
      <w:r w:rsidRPr="00F76527">
        <w:rPr>
          <w:rFonts w:hint="eastAsia"/>
          <w:lang w:eastAsia="zh-CN"/>
        </w:rPr>
        <w:t>修改《无线电规则》第</w:t>
      </w:r>
      <w:r w:rsidRPr="00EA29B1">
        <w:rPr>
          <w:lang w:eastAsia="zh-CN"/>
        </w:rPr>
        <w:t>9.1</w:t>
      </w:r>
      <w:r w:rsidRPr="00EA29B1">
        <w:rPr>
          <w:rFonts w:ascii="STKaiti" w:eastAsia="STKaiti" w:hAnsi="STKaiti" w:hint="eastAsia"/>
          <w:lang w:eastAsia="zh-CN"/>
        </w:rPr>
        <w:t>之二</w:t>
      </w:r>
      <w:r w:rsidRPr="00F76527">
        <w:rPr>
          <w:rFonts w:hint="eastAsia"/>
          <w:lang w:eastAsia="zh-CN"/>
        </w:rPr>
        <w:t>款的结果。这些修改旨在澄清须进行协调的卫星网络</w:t>
      </w:r>
      <w:r w:rsidRPr="00F76527">
        <w:rPr>
          <w:rFonts w:hint="eastAsia"/>
          <w:lang w:eastAsia="zh-CN"/>
        </w:rPr>
        <w:t>7</w:t>
      </w:r>
      <w:r w:rsidRPr="00F76527">
        <w:rPr>
          <w:rFonts w:hint="eastAsia"/>
          <w:lang w:eastAsia="zh-CN"/>
        </w:rPr>
        <w:t>年期的计算</w:t>
      </w:r>
      <w:r>
        <w:rPr>
          <w:rFonts w:hint="eastAsia"/>
          <w:lang w:eastAsia="zh-CN"/>
        </w:rPr>
        <w:t>方式</w:t>
      </w:r>
      <w:r w:rsidRPr="00F76527">
        <w:rPr>
          <w:rFonts w:hint="eastAsia"/>
          <w:lang w:eastAsia="zh-CN"/>
        </w:rPr>
        <w:t>。</w:t>
      </w:r>
    </w:p>
    <w:p w:rsidR="003E6A91" w:rsidRDefault="00EA29B1">
      <w:pPr>
        <w:pStyle w:val="Proposal"/>
        <w:rPr>
          <w:lang w:eastAsia="zh-CN"/>
        </w:rPr>
      </w:pPr>
      <w:r>
        <w:rPr>
          <w:lang w:eastAsia="zh-CN"/>
        </w:rPr>
        <w:t>MOD</w:t>
      </w:r>
      <w:r>
        <w:rPr>
          <w:lang w:eastAsia="zh-CN"/>
        </w:rPr>
        <w:tab/>
        <w:t>INS/58A21A3/18</w:t>
      </w:r>
    </w:p>
    <w:p w:rsidR="00DB1CAC" w:rsidRDefault="00EA29B1">
      <w:pPr>
        <w:rPr>
          <w:lang w:eastAsia="zh-CN"/>
        </w:rPr>
      </w:pPr>
      <w:r w:rsidRPr="00AC1774">
        <w:rPr>
          <w:rStyle w:val="Artdef"/>
          <w:rFonts w:hint="eastAsia"/>
          <w:lang w:eastAsia="zh-CN"/>
        </w:rPr>
        <w:t>11.48</w:t>
      </w:r>
      <w:r>
        <w:rPr>
          <w:rFonts w:hint="eastAsia"/>
          <w:lang w:eastAsia="zh-CN"/>
        </w:rPr>
        <w:tab/>
      </w:r>
      <w:r>
        <w:rPr>
          <w:rFonts w:hint="eastAsia"/>
          <w:lang w:eastAsia="zh-CN"/>
        </w:rPr>
        <w:tab/>
      </w:r>
      <w:r w:rsidRPr="00AC1774">
        <w:rPr>
          <w:rFonts w:hint="eastAsia"/>
          <w:spacing w:val="4"/>
          <w:lang w:eastAsia="zh-CN"/>
        </w:rPr>
        <w:t>如果收到第</w:t>
      </w:r>
      <w:r w:rsidRPr="000A3AA8">
        <w:rPr>
          <w:rStyle w:val="Artref"/>
          <w:rFonts w:hint="eastAsia"/>
          <w:b/>
          <w:bCs/>
          <w:lang w:eastAsia="zh-CN"/>
        </w:rPr>
        <w:t>9.1</w:t>
      </w:r>
      <w:ins w:id="47" w:author="Liu, Sanping" w:date="2015-10-19T23:00:00Z">
        <w:r w:rsidR="00BF040C">
          <w:rPr>
            <w:rStyle w:val="Artref"/>
            <w:rFonts w:hint="eastAsia"/>
            <w:b/>
            <w:bCs/>
            <w:lang w:eastAsia="zh-CN"/>
          </w:rPr>
          <w:t>、</w:t>
        </w:r>
      </w:ins>
      <w:ins w:id="48" w:author="Liu, Sanping" w:date="2015-10-19T23:01:00Z">
        <w:r w:rsidR="00BF040C" w:rsidRPr="00D41CE2">
          <w:rPr>
            <w:rStyle w:val="Artref"/>
            <w:b/>
            <w:bCs/>
            <w:lang w:eastAsia="zh-CN"/>
          </w:rPr>
          <w:t>9.1</w:t>
        </w:r>
        <w:r w:rsidR="00BF040C" w:rsidRPr="00BF040C">
          <w:rPr>
            <w:rStyle w:val="Artref"/>
            <w:rFonts w:ascii="STKaiti" w:eastAsia="STKaiti" w:hAnsi="STKaiti" w:hint="eastAsia"/>
            <w:b/>
            <w:bCs/>
            <w:lang w:eastAsia="zh-CN"/>
          </w:rPr>
          <w:t>之二</w:t>
        </w:r>
      </w:ins>
      <w:r w:rsidRPr="00AC1774">
        <w:rPr>
          <w:rFonts w:hint="eastAsia"/>
          <w:spacing w:val="4"/>
          <w:lang w:eastAsia="zh-CN"/>
        </w:rPr>
        <w:t>或</w:t>
      </w:r>
      <w:r w:rsidRPr="000A3AA8">
        <w:rPr>
          <w:rStyle w:val="Artref"/>
          <w:rFonts w:hint="eastAsia"/>
          <w:b/>
          <w:bCs/>
          <w:lang w:eastAsia="zh-CN"/>
        </w:rPr>
        <w:t>9.2</w:t>
      </w:r>
      <w:r w:rsidRPr="00AC1774">
        <w:rPr>
          <w:rFonts w:hint="eastAsia"/>
          <w:spacing w:val="4"/>
          <w:lang w:eastAsia="zh-CN"/>
        </w:rPr>
        <w:t>款</w:t>
      </w:r>
      <w:r>
        <w:rPr>
          <w:rFonts w:hint="eastAsia"/>
          <w:spacing w:val="4"/>
          <w:lang w:eastAsia="zh-CN"/>
        </w:rPr>
        <w:t>（酌情适用）</w:t>
      </w:r>
      <w:r w:rsidRPr="00AC1774">
        <w:rPr>
          <w:rFonts w:hint="eastAsia"/>
          <w:spacing w:val="4"/>
          <w:lang w:eastAsia="zh-CN"/>
        </w:rPr>
        <w:t>提到的</w:t>
      </w:r>
      <w:r>
        <w:rPr>
          <w:rFonts w:hint="eastAsia"/>
          <w:spacing w:val="4"/>
          <w:lang w:eastAsia="zh-CN"/>
        </w:rPr>
        <w:t>相关完整资料</w:t>
      </w:r>
      <w:r w:rsidRPr="00AC1774">
        <w:rPr>
          <w:rFonts w:hint="eastAsia"/>
          <w:spacing w:val="4"/>
          <w:lang w:eastAsia="zh-CN"/>
        </w:rPr>
        <w:t>日</w:t>
      </w:r>
      <w:r>
        <w:rPr>
          <w:rFonts w:hint="eastAsia"/>
          <w:spacing w:val="4"/>
          <w:lang w:eastAsia="zh-CN"/>
        </w:rPr>
        <w:t>期</w:t>
      </w:r>
      <w:r w:rsidRPr="00AC1774">
        <w:rPr>
          <w:rFonts w:hint="eastAsia"/>
          <w:spacing w:val="4"/>
          <w:lang w:eastAsia="zh-CN"/>
        </w:rPr>
        <w:t>后的七年时限到期，</w:t>
      </w:r>
      <w:r>
        <w:rPr>
          <w:rFonts w:hint="eastAsia"/>
          <w:spacing w:val="4"/>
          <w:lang w:eastAsia="zh-CN"/>
        </w:rPr>
        <w:t>而</w:t>
      </w:r>
      <w:r w:rsidRPr="00AC1774">
        <w:rPr>
          <w:rFonts w:hint="eastAsia"/>
          <w:spacing w:val="4"/>
          <w:lang w:eastAsia="zh-CN"/>
        </w:rPr>
        <w:t>负责卫星网络的主管部门没有启用</w:t>
      </w:r>
      <w:r>
        <w:rPr>
          <w:rFonts w:hint="eastAsia"/>
          <w:spacing w:val="4"/>
          <w:lang w:eastAsia="zh-CN"/>
        </w:rPr>
        <w:t>相关</w:t>
      </w:r>
      <w:r w:rsidRPr="00AC1774">
        <w:rPr>
          <w:rFonts w:hint="eastAsia"/>
          <w:spacing w:val="4"/>
          <w:lang w:eastAsia="zh-CN"/>
        </w:rPr>
        <w:t>网络电台的频率指配，</w:t>
      </w:r>
      <w:r>
        <w:rPr>
          <w:rFonts w:hint="eastAsia"/>
          <w:spacing w:val="4"/>
          <w:lang w:eastAsia="zh-CN"/>
        </w:rPr>
        <w:t>或未依照第</w:t>
      </w:r>
      <w:r w:rsidRPr="00044457">
        <w:rPr>
          <w:rFonts w:eastAsiaTheme="minorEastAsia"/>
          <w:b/>
          <w:bCs/>
          <w:lang w:val="en-US" w:eastAsia="zh-CN"/>
        </w:rPr>
        <w:t>11.15</w:t>
      </w:r>
      <w:r>
        <w:rPr>
          <w:rFonts w:eastAsiaTheme="minorEastAsia" w:hint="eastAsia"/>
          <w:lang w:val="en-US" w:eastAsia="zh-CN"/>
        </w:rPr>
        <w:t>款提交登记相关频率指配的首次通知，或在必要的情况下，未根据第</w:t>
      </w:r>
      <w:r w:rsidRPr="00044457">
        <w:rPr>
          <w:rFonts w:eastAsiaTheme="minorEastAsia"/>
          <w:b/>
          <w:bCs/>
          <w:lang w:val="en-US" w:eastAsia="zh-CN"/>
        </w:rPr>
        <w:t>49</w:t>
      </w:r>
      <w:r>
        <w:rPr>
          <w:rFonts w:eastAsiaTheme="minorEastAsia" w:hint="eastAsia"/>
          <w:lang w:val="en-US" w:eastAsia="zh-CN"/>
        </w:rPr>
        <w:t>号协议</w:t>
      </w:r>
      <w:r w:rsidRPr="00B85FCC">
        <w:rPr>
          <w:rFonts w:eastAsiaTheme="minorEastAsia" w:hint="eastAsia"/>
          <w:b/>
          <w:bCs/>
          <w:lang w:val="en-US" w:eastAsia="zh-CN"/>
        </w:rPr>
        <w:t>（</w:t>
      </w:r>
      <w:r w:rsidRPr="00B85FCC">
        <w:rPr>
          <w:rFonts w:eastAsiaTheme="minorEastAsia" w:hint="eastAsia"/>
          <w:b/>
          <w:bCs/>
          <w:lang w:val="en-US" w:eastAsia="zh-CN"/>
        </w:rPr>
        <w:t>WRC-</w:t>
      </w:r>
      <w:del w:id="49" w:author="Liu, Sanping" w:date="2015-10-19T23:01:00Z">
        <w:r w:rsidRPr="00B85FCC" w:rsidDel="00BF040C">
          <w:rPr>
            <w:rFonts w:eastAsiaTheme="minorEastAsia" w:hint="eastAsia"/>
            <w:b/>
            <w:bCs/>
            <w:lang w:val="en-US" w:eastAsia="zh-CN"/>
          </w:rPr>
          <w:delText>12</w:delText>
        </w:r>
      </w:del>
      <w:ins w:id="50" w:author="Liu, Sanping" w:date="2015-10-19T23:01:00Z">
        <w:r w:rsidR="00BF040C">
          <w:rPr>
            <w:rFonts w:eastAsiaTheme="minorEastAsia"/>
            <w:b/>
            <w:bCs/>
            <w:lang w:val="en-US" w:eastAsia="zh-CN"/>
          </w:rPr>
          <w:t>15</w:t>
        </w:r>
      </w:ins>
      <w:r w:rsidRPr="00B85FCC">
        <w:rPr>
          <w:rFonts w:eastAsiaTheme="minorEastAsia" w:hint="eastAsia"/>
          <w:b/>
          <w:bCs/>
          <w:lang w:val="en-US" w:eastAsia="zh-CN"/>
        </w:rPr>
        <w:t>，修订版）</w:t>
      </w:r>
      <w:r>
        <w:rPr>
          <w:rFonts w:eastAsiaTheme="minorEastAsia" w:hint="eastAsia"/>
          <w:lang w:val="en-US" w:eastAsia="zh-CN"/>
        </w:rPr>
        <w:t>或第</w:t>
      </w:r>
      <w:r>
        <w:rPr>
          <w:rFonts w:eastAsiaTheme="minorEastAsia" w:hint="eastAsia"/>
          <w:b/>
          <w:lang w:val="en-US" w:eastAsia="zh-CN"/>
        </w:rPr>
        <w:t>552</w:t>
      </w:r>
      <w:r>
        <w:rPr>
          <w:rFonts w:eastAsiaTheme="minorEastAsia" w:hint="eastAsia"/>
          <w:bCs/>
          <w:lang w:val="en-US" w:eastAsia="zh-CN"/>
        </w:rPr>
        <w:t>号决议</w:t>
      </w:r>
      <w:r w:rsidRPr="00F9016D">
        <w:rPr>
          <w:rFonts w:eastAsiaTheme="minorEastAsia" w:hint="eastAsia"/>
          <w:b/>
          <w:lang w:val="en-US" w:eastAsia="zh-CN"/>
        </w:rPr>
        <w:t>（</w:t>
      </w:r>
      <w:r w:rsidRPr="00F9016D">
        <w:rPr>
          <w:rFonts w:eastAsiaTheme="minorEastAsia"/>
          <w:b/>
          <w:lang w:val="en-US" w:eastAsia="zh-CN"/>
        </w:rPr>
        <w:t>WRC-</w:t>
      </w:r>
      <w:del w:id="51" w:author="Liu, Sanping" w:date="2015-10-19T23:01:00Z">
        <w:r w:rsidRPr="00F9016D" w:rsidDel="00BF040C">
          <w:rPr>
            <w:rFonts w:eastAsiaTheme="minorEastAsia"/>
            <w:b/>
            <w:lang w:val="en-US" w:eastAsia="zh-CN"/>
          </w:rPr>
          <w:delText>12</w:delText>
        </w:r>
      </w:del>
      <w:ins w:id="52" w:author="Liu, Sanping" w:date="2015-10-19T23:01:00Z">
        <w:r w:rsidR="00BF040C">
          <w:rPr>
            <w:rFonts w:eastAsiaTheme="minorEastAsia"/>
            <w:b/>
            <w:lang w:val="en-US" w:eastAsia="zh-CN"/>
          </w:rPr>
          <w:t>15</w:t>
        </w:r>
      </w:ins>
      <w:r w:rsidRPr="00F9016D">
        <w:rPr>
          <w:rFonts w:eastAsiaTheme="minorEastAsia" w:hint="eastAsia"/>
          <w:b/>
          <w:lang w:val="en-US" w:eastAsia="zh-CN"/>
        </w:rPr>
        <w:t>）</w:t>
      </w:r>
      <w:r>
        <w:rPr>
          <w:rFonts w:eastAsiaTheme="minorEastAsia" w:hint="eastAsia"/>
          <w:bCs/>
          <w:lang w:val="en-US" w:eastAsia="zh-CN"/>
        </w:rPr>
        <w:t>提供相应的应付努力信息，则</w:t>
      </w:r>
      <w:r>
        <w:rPr>
          <w:rFonts w:hint="eastAsia"/>
          <w:spacing w:val="4"/>
          <w:lang w:eastAsia="zh-CN"/>
        </w:rPr>
        <w:t>须</w:t>
      </w:r>
      <w:r w:rsidRPr="00AC1774">
        <w:rPr>
          <w:rFonts w:hint="eastAsia"/>
          <w:spacing w:val="4"/>
          <w:lang w:eastAsia="zh-CN"/>
        </w:rPr>
        <w:t>酌情</w:t>
      </w:r>
      <w:r>
        <w:rPr>
          <w:rFonts w:hint="eastAsia"/>
          <w:spacing w:val="4"/>
          <w:lang w:eastAsia="zh-CN"/>
        </w:rPr>
        <w:t>注销</w:t>
      </w:r>
      <w:r w:rsidRPr="00AC1774">
        <w:rPr>
          <w:rFonts w:hint="eastAsia"/>
          <w:spacing w:val="4"/>
          <w:lang w:eastAsia="zh-CN"/>
        </w:rPr>
        <w:t>按照第</w:t>
      </w:r>
      <w:r w:rsidRPr="000A3AA8">
        <w:rPr>
          <w:rStyle w:val="Artref"/>
          <w:rFonts w:hint="eastAsia"/>
          <w:b/>
          <w:bCs/>
          <w:lang w:eastAsia="zh-CN"/>
        </w:rPr>
        <w:t>9.2B</w:t>
      </w:r>
      <w:r w:rsidRPr="00AC1774">
        <w:rPr>
          <w:rFonts w:hint="eastAsia"/>
          <w:spacing w:val="4"/>
          <w:lang w:eastAsia="zh-CN"/>
        </w:rPr>
        <w:t>和</w:t>
      </w:r>
      <w:r w:rsidRPr="000A3AA8">
        <w:rPr>
          <w:rStyle w:val="Artref"/>
          <w:rFonts w:hint="eastAsia"/>
          <w:b/>
          <w:bCs/>
          <w:lang w:eastAsia="zh-CN"/>
        </w:rPr>
        <w:t>9.38</w:t>
      </w:r>
      <w:r w:rsidRPr="00AC1774">
        <w:rPr>
          <w:rFonts w:hint="eastAsia"/>
          <w:spacing w:val="4"/>
          <w:lang w:eastAsia="zh-CN"/>
        </w:rPr>
        <w:t>款公布的相应资料，</w:t>
      </w:r>
      <w:r>
        <w:rPr>
          <w:rFonts w:hint="eastAsia"/>
          <w:spacing w:val="4"/>
          <w:lang w:eastAsia="zh-CN"/>
        </w:rPr>
        <w:t>且须</w:t>
      </w:r>
      <w:r w:rsidRPr="00AC1774">
        <w:rPr>
          <w:rFonts w:hint="eastAsia"/>
          <w:spacing w:val="4"/>
          <w:lang w:eastAsia="zh-CN"/>
        </w:rPr>
        <w:t>在距第</w:t>
      </w:r>
      <w:r w:rsidRPr="000A3AA8">
        <w:rPr>
          <w:rStyle w:val="Artref"/>
          <w:rFonts w:hint="eastAsia"/>
          <w:b/>
          <w:bCs/>
          <w:lang w:eastAsia="zh-CN"/>
        </w:rPr>
        <w:t>11.44</w:t>
      </w:r>
      <w:r w:rsidRPr="00BE5F18">
        <w:rPr>
          <w:rStyle w:val="Artref"/>
          <w:rFonts w:hint="eastAsia"/>
          <w:lang w:eastAsia="zh-CN"/>
        </w:rPr>
        <w:t>和</w:t>
      </w:r>
      <w:r w:rsidRPr="00F9016D">
        <w:rPr>
          <w:rStyle w:val="Artref"/>
          <w:b/>
          <w:bCs/>
          <w:lang w:eastAsia="zh-CN"/>
        </w:rPr>
        <w:t>11.44.1</w:t>
      </w:r>
      <w:r w:rsidRPr="00BE5F18">
        <w:rPr>
          <w:rFonts w:hint="eastAsia"/>
          <w:spacing w:val="4"/>
          <w:lang w:eastAsia="zh-CN"/>
        </w:rPr>
        <w:t>款</w:t>
      </w:r>
      <w:r>
        <w:rPr>
          <w:rFonts w:hint="eastAsia"/>
          <w:spacing w:val="4"/>
          <w:lang w:eastAsia="zh-CN"/>
        </w:rPr>
        <w:t>以及第</w:t>
      </w:r>
      <w:r w:rsidRPr="00F9016D">
        <w:rPr>
          <w:b/>
          <w:bCs/>
          <w:spacing w:val="4"/>
          <w:lang w:eastAsia="zh-CN"/>
        </w:rPr>
        <w:t>49</w:t>
      </w:r>
      <w:r>
        <w:rPr>
          <w:rFonts w:hint="eastAsia"/>
          <w:spacing w:val="4"/>
          <w:lang w:eastAsia="zh-CN"/>
        </w:rPr>
        <w:t>号决议</w:t>
      </w:r>
      <w:r w:rsidRPr="00F9016D">
        <w:rPr>
          <w:rFonts w:hint="eastAsia"/>
          <w:b/>
          <w:bCs/>
          <w:spacing w:val="4"/>
          <w:lang w:eastAsia="zh-CN"/>
        </w:rPr>
        <w:t>（</w:t>
      </w:r>
      <w:r w:rsidRPr="00F9016D">
        <w:rPr>
          <w:b/>
          <w:bCs/>
          <w:spacing w:val="4"/>
          <w:lang w:eastAsia="zh-CN"/>
        </w:rPr>
        <w:t>WRC-</w:t>
      </w:r>
      <w:del w:id="53" w:author="Liu, Sanping" w:date="2015-10-19T23:01:00Z">
        <w:r w:rsidRPr="00F9016D" w:rsidDel="00BF040C">
          <w:rPr>
            <w:b/>
            <w:bCs/>
            <w:spacing w:val="4"/>
            <w:lang w:eastAsia="zh-CN"/>
          </w:rPr>
          <w:delText>12</w:delText>
        </w:r>
      </w:del>
      <w:ins w:id="54" w:author="Liu, Sanping" w:date="2015-10-19T23:01:00Z">
        <w:r w:rsidR="00BF040C">
          <w:rPr>
            <w:b/>
            <w:bCs/>
            <w:spacing w:val="4"/>
            <w:lang w:eastAsia="zh-CN"/>
          </w:rPr>
          <w:t>15</w:t>
        </w:r>
      </w:ins>
      <w:r w:rsidRPr="00F9016D">
        <w:rPr>
          <w:rFonts w:hint="eastAsia"/>
          <w:b/>
          <w:bCs/>
          <w:spacing w:val="4"/>
          <w:lang w:eastAsia="zh-CN"/>
        </w:rPr>
        <w:t>，修订版）</w:t>
      </w:r>
      <w:r>
        <w:rPr>
          <w:rFonts w:hint="eastAsia"/>
          <w:spacing w:val="4"/>
          <w:lang w:eastAsia="zh-CN"/>
        </w:rPr>
        <w:t>附件</w:t>
      </w:r>
      <w:r w:rsidRPr="00123DBA">
        <w:rPr>
          <w:rFonts w:hint="eastAsia"/>
          <w:spacing w:val="4"/>
          <w:lang w:eastAsia="zh-CN"/>
        </w:rPr>
        <w:t>1</w:t>
      </w:r>
      <w:r w:rsidRPr="00123DBA">
        <w:rPr>
          <w:rFonts w:hint="eastAsia"/>
          <w:spacing w:val="4"/>
          <w:lang w:eastAsia="zh-CN"/>
        </w:rPr>
        <w:t>第</w:t>
      </w:r>
      <w:r w:rsidRPr="00123DBA">
        <w:rPr>
          <w:rFonts w:hint="eastAsia"/>
          <w:spacing w:val="4"/>
          <w:lang w:eastAsia="zh-CN"/>
        </w:rPr>
        <w:t>10</w:t>
      </w:r>
      <w:r w:rsidRPr="00123DBA">
        <w:rPr>
          <w:rFonts w:hint="eastAsia"/>
          <w:spacing w:val="4"/>
          <w:lang w:eastAsia="zh-CN"/>
        </w:rPr>
        <w:t>段（必要</w:t>
      </w:r>
      <w:r>
        <w:rPr>
          <w:rFonts w:hint="eastAsia"/>
          <w:spacing w:val="4"/>
          <w:lang w:eastAsia="zh-CN"/>
        </w:rPr>
        <w:t>时适用）</w:t>
      </w:r>
      <w:r w:rsidRPr="00BE5F18">
        <w:rPr>
          <w:rFonts w:hint="eastAsia"/>
          <w:spacing w:val="4"/>
          <w:lang w:eastAsia="zh-CN"/>
        </w:rPr>
        <w:t>提到的到期日至少六个月前通知相关主管部门</w:t>
      </w:r>
      <w:r w:rsidRPr="00AC1774">
        <w:rPr>
          <w:rFonts w:hint="eastAsia"/>
          <w:spacing w:val="4"/>
          <w:lang w:eastAsia="zh-CN"/>
        </w:rPr>
        <w:t>。</w:t>
      </w:r>
      <w:r w:rsidRPr="00AC1774">
        <w:rPr>
          <w:rFonts w:hint="eastAsia"/>
          <w:sz w:val="16"/>
          <w:szCs w:val="16"/>
          <w:lang w:eastAsia="zh-CN"/>
        </w:rPr>
        <w:t>（</w:t>
      </w:r>
      <w:r w:rsidRPr="00AC1774">
        <w:rPr>
          <w:rFonts w:hint="eastAsia"/>
          <w:sz w:val="16"/>
          <w:szCs w:val="16"/>
          <w:lang w:eastAsia="zh-CN"/>
        </w:rPr>
        <w:t>WRC-</w:t>
      </w:r>
      <w:del w:id="55" w:author="Liu, Sanping" w:date="2015-10-19T23:01:00Z">
        <w:r w:rsidDel="00BF040C">
          <w:rPr>
            <w:rFonts w:hint="eastAsia"/>
            <w:sz w:val="16"/>
            <w:szCs w:val="16"/>
            <w:lang w:eastAsia="zh-CN"/>
          </w:rPr>
          <w:delText>12</w:delText>
        </w:r>
      </w:del>
      <w:ins w:id="56" w:author="Liu, Sanping" w:date="2015-10-19T23:01:00Z">
        <w:r w:rsidR="00BF040C">
          <w:rPr>
            <w:sz w:val="16"/>
            <w:szCs w:val="16"/>
            <w:lang w:eastAsia="zh-CN"/>
          </w:rPr>
          <w:t>15</w:t>
        </w:r>
      </w:ins>
      <w:r w:rsidRPr="00AC1774">
        <w:rPr>
          <w:rFonts w:hint="eastAsia"/>
          <w:sz w:val="16"/>
          <w:szCs w:val="16"/>
          <w:lang w:eastAsia="zh-CN"/>
        </w:rPr>
        <w:t>）</w:t>
      </w:r>
    </w:p>
    <w:p w:rsidR="00EA29B1" w:rsidRPr="00F76527" w:rsidRDefault="00EA29B1" w:rsidP="00EA29B1">
      <w:pPr>
        <w:pStyle w:val="Reasons"/>
        <w:rPr>
          <w:lang w:eastAsia="zh-CN"/>
        </w:rPr>
      </w:pPr>
      <w:r>
        <w:rPr>
          <w:rFonts w:hint="eastAsia"/>
          <w:b/>
          <w:lang w:eastAsia="zh-CN"/>
        </w:rPr>
        <w:t>理由</w:t>
      </w:r>
      <w:r>
        <w:rPr>
          <w:b/>
          <w:lang w:eastAsia="zh-CN"/>
        </w:rPr>
        <w:t>：</w:t>
      </w:r>
      <w:r w:rsidRPr="00F76527">
        <w:rPr>
          <w:rFonts w:hint="eastAsia"/>
          <w:lang w:eastAsia="zh-CN"/>
        </w:rPr>
        <w:t>修改《无线电规则》第</w:t>
      </w:r>
      <w:r w:rsidRPr="009E5FFA">
        <w:rPr>
          <w:lang w:eastAsia="zh-CN"/>
        </w:rPr>
        <w:t>9.1</w:t>
      </w:r>
      <w:r w:rsidRPr="00F76527">
        <w:rPr>
          <w:rFonts w:hint="eastAsia"/>
          <w:lang w:eastAsia="zh-CN"/>
        </w:rPr>
        <w:t>款的结果。这些修改旨在澄清</w:t>
      </w:r>
      <w:r>
        <w:rPr>
          <w:rFonts w:hint="eastAsia"/>
          <w:lang w:eastAsia="zh-CN"/>
        </w:rPr>
        <w:t>各类</w:t>
      </w:r>
      <w:r w:rsidRPr="00F76527">
        <w:rPr>
          <w:rFonts w:hint="eastAsia"/>
          <w:lang w:eastAsia="zh-CN"/>
        </w:rPr>
        <w:t>卫星网络</w:t>
      </w:r>
      <w:r w:rsidRPr="00F76527">
        <w:rPr>
          <w:rFonts w:hint="eastAsia"/>
          <w:lang w:eastAsia="zh-CN"/>
        </w:rPr>
        <w:t>7</w:t>
      </w:r>
      <w:r w:rsidRPr="00F76527">
        <w:rPr>
          <w:rFonts w:hint="eastAsia"/>
          <w:lang w:eastAsia="zh-CN"/>
        </w:rPr>
        <w:t>年期的计算</w:t>
      </w:r>
      <w:r>
        <w:rPr>
          <w:rFonts w:hint="eastAsia"/>
          <w:lang w:eastAsia="zh-CN"/>
        </w:rPr>
        <w:t>方式</w:t>
      </w:r>
      <w:r w:rsidRPr="00F76527">
        <w:rPr>
          <w:rFonts w:hint="eastAsia"/>
          <w:lang w:eastAsia="zh-CN"/>
        </w:rPr>
        <w:t>。</w:t>
      </w:r>
    </w:p>
    <w:p w:rsidR="00EA29B1" w:rsidRPr="00055F17" w:rsidRDefault="00EA29B1" w:rsidP="00EA29B1">
      <w:pPr>
        <w:pStyle w:val="Note"/>
        <w:rPr>
          <w:lang w:eastAsia="zh-CN"/>
        </w:rPr>
      </w:pPr>
      <w:r w:rsidRPr="00B317AA">
        <w:rPr>
          <w:rFonts w:hint="eastAsia"/>
          <w:lang w:eastAsia="zh-CN"/>
        </w:rPr>
        <w:t>注</w:t>
      </w:r>
      <w:r w:rsidRPr="00B317AA">
        <w:rPr>
          <w:lang w:eastAsia="zh-CN"/>
        </w:rPr>
        <w:t>1</w:t>
      </w:r>
      <w:r>
        <w:rPr>
          <w:rFonts w:hint="eastAsia"/>
          <w:lang w:eastAsia="zh-CN"/>
        </w:rPr>
        <w:t>：</w:t>
      </w:r>
      <w:r w:rsidRPr="009E5FFA">
        <w:rPr>
          <w:rFonts w:hint="eastAsia"/>
          <w:lang w:eastAsia="zh-CN"/>
        </w:rPr>
        <w:t>可能亦需要做出相应修改的包括</w:t>
      </w:r>
      <w:r w:rsidRPr="009E5FFA">
        <w:rPr>
          <w:rFonts w:hint="eastAsia"/>
          <w:lang w:eastAsia="zh-CN"/>
        </w:rPr>
        <w:t>A.13a</w:t>
      </w:r>
      <w:r w:rsidR="00CD4FD1">
        <w:rPr>
          <w:lang w:eastAsia="zh-CN"/>
        </w:rPr>
        <w:t>)</w:t>
      </w:r>
      <w:r w:rsidRPr="009E5FFA">
        <w:rPr>
          <w:lang w:eastAsia="zh-CN"/>
        </w:rPr>
        <w:t>项下</w:t>
      </w:r>
      <w:r w:rsidRPr="009E5FFA">
        <w:rPr>
          <w:rFonts w:hint="eastAsia"/>
          <w:lang w:eastAsia="zh-CN"/>
        </w:rPr>
        <w:t>《无线电规则》附录</w:t>
      </w:r>
      <w:r w:rsidRPr="009E5FFA">
        <w:rPr>
          <w:rFonts w:hint="eastAsia"/>
          <w:lang w:eastAsia="zh-CN"/>
        </w:rPr>
        <w:t>4</w:t>
      </w:r>
      <w:r w:rsidRPr="009E5FFA">
        <w:rPr>
          <w:rFonts w:hint="eastAsia"/>
          <w:lang w:eastAsia="zh-CN"/>
        </w:rPr>
        <w:t>（</w:t>
      </w:r>
      <w:r w:rsidRPr="009E5FFA">
        <w:rPr>
          <w:rFonts w:ascii="SimSun" w:hAnsi="SimSun" w:hint="eastAsia"/>
          <w:lang w:eastAsia="zh-CN"/>
        </w:rPr>
        <w:t>“</w:t>
      </w:r>
      <w:r w:rsidRPr="009E5FFA">
        <w:rPr>
          <w:rFonts w:hint="eastAsia"/>
          <w:lang w:eastAsia="zh-CN"/>
        </w:rPr>
        <w:t>对地静止卫星网络（包括附录</w:t>
      </w:r>
      <w:r w:rsidRPr="009E5FFA">
        <w:rPr>
          <w:lang w:eastAsia="zh-CN"/>
        </w:rPr>
        <w:t>30</w:t>
      </w:r>
      <w:r w:rsidRPr="009E5FFA">
        <w:rPr>
          <w:rFonts w:hint="eastAsia"/>
          <w:lang w:eastAsia="zh-CN"/>
        </w:rPr>
        <w:t>或</w:t>
      </w:r>
      <w:r w:rsidRPr="009E5FFA">
        <w:rPr>
          <w:lang w:eastAsia="zh-CN"/>
        </w:rPr>
        <w:t>30A</w:t>
      </w:r>
      <w:r w:rsidRPr="009E5FFA">
        <w:rPr>
          <w:rFonts w:hint="eastAsia"/>
          <w:lang w:eastAsia="zh-CN"/>
        </w:rPr>
        <w:t>第</w:t>
      </w:r>
      <w:r w:rsidRPr="009E5FFA">
        <w:rPr>
          <w:lang w:eastAsia="zh-CN"/>
        </w:rPr>
        <w:t>2A</w:t>
      </w:r>
      <w:r w:rsidRPr="009E5FFA">
        <w:rPr>
          <w:rFonts w:hint="eastAsia"/>
          <w:lang w:eastAsia="zh-CN"/>
        </w:rPr>
        <w:t>条规定的空间操作功能）的通知或协调</w:t>
      </w:r>
      <w:r w:rsidRPr="009E5FFA">
        <w:rPr>
          <w:rFonts w:ascii="SimSun" w:hAnsi="SimSun" w:hint="eastAsia"/>
          <w:lang w:eastAsia="zh-CN"/>
        </w:rPr>
        <w:t>”</w:t>
      </w:r>
      <w:r w:rsidRPr="009E5FFA">
        <w:rPr>
          <w:rFonts w:hint="eastAsia"/>
          <w:lang w:eastAsia="zh-CN"/>
        </w:rPr>
        <w:t>一栏中的</w:t>
      </w:r>
      <w:r w:rsidRPr="009E5FFA">
        <w:rPr>
          <w:rFonts w:ascii="SimSun" w:hAnsi="SimSun"/>
          <w:lang w:eastAsia="zh-CN"/>
        </w:rPr>
        <w:t>“</w:t>
      </w:r>
      <w:r w:rsidRPr="009E5FFA">
        <w:rPr>
          <w:lang w:eastAsia="zh-CN"/>
        </w:rPr>
        <w:t>X</w:t>
      </w:r>
      <w:r w:rsidRPr="009E5FFA">
        <w:rPr>
          <w:rFonts w:ascii="SimSun" w:hAnsi="SimSun"/>
          <w:lang w:eastAsia="zh-CN"/>
        </w:rPr>
        <w:t>”</w:t>
      </w:r>
      <w:r w:rsidRPr="009E5FFA">
        <w:rPr>
          <w:rFonts w:hint="eastAsia"/>
          <w:lang w:eastAsia="zh-CN"/>
        </w:rPr>
        <w:t>）和《无线电规则》附录</w:t>
      </w:r>
      <w:r w:rsidRPr="009E5FFA">
        <w:rPr>
          <w:rFonts w:hint="eastAsia"/>
          <w:lang w:eastAsia="zh-CN"/>
        </w:rPr>
        <w:t>5</w:t>
      </w:r>
      <w:r w:rsidRPr="009E5FFA">
        <w:rPr>
          <w:rFonts w:hint="eastAsia"/>
          <w:lang w:eastAsia="zh-CN"/>
        </w:rPr>
        <w:t>（修改脚注</w:t>
      </w:r>
      <w:r w:rsidRPr="009E5FFA">
        <w:rPr>
          <w:rFonts w:ascii="SimSun" w:hAnsi="SimSun"/>
          <w:lang w:eastAsia="zh-CN"/>
        </w:rPr>
        <w:t>“</w:t>
      </w:r>
      <w:r w:rsidRPr="009E5FFA">
        <w:rPr>
          <w:vertAlign w:val="superscript"/>
          <w:lang w:eastAsia="zh-CN"/>
        </w:rPr>
        <w:t>3</w:t>
      </w:r>
      <w:r w:rsidRPr="009E5FFA">
        <w:rPr>
          <w:rFonts w:ascii="SimSun" w:hAnsi="SimSun"/>
          <w:lang w:eastAsia="zh-CN"/>
        </w:rPr>
        <w:t>”</w:t>
      </w:r>
      <w:r w:rsidRPr="009E5FFA">
        <w:rPr>
          <w:rFonts w:hint="eastAsia"/>
          <w:lang w:eastAsia="zh-CN"/>
        </w:rPr>
        <w:t>以便取消对有关《无线电规则》第</w:t>
      </w:r>
      <w:r w:rsidRPr="009E5FFA">
        <w:rPr>
          <w:lang w:eastAsia="zh-CN"/>
        </w:rPr>
        <w:t>9.1</w:t>
      </w:r>
      <w:r w:rsidRPr="009E5FFA">
        <w:rPr>
          <w:rFonts w:hint="eastAsia"/>
          <w:lang w:eastAsia="zh-CN"/>
        </w:rPr>
        <w:t>款的卫星网络协调的参考），以及第</w:t>
      </w:r>
      <w:r w:rsidRPr="009E5FFA">
        <w:rPr>
          <w:lang w:eastAsia="zh-CN"/>
        </w:rPr>
        <w:t>49</w:t>
      </w:r>
      <w:r w:rsidRPr="009E5FFA">
        <w:rPr>
          <w:rFonts w:hint="eastAsia"/>
          <w:lang w:eastAsia="zh-CN"/>
        </w:rPr>
        <w:t>号决议（</w:t>
      </w:r>
      <w:r w:rsidRPr="009E5FFA">
        <w:rPr>
          <w:lang w:eastAsia="zh-CN"/>
        </w:rPr>
        <w:t>WRC-12</w:t>
      </w:r>
      <w:r w:rsidRPr="009E5FFA">
        <w:rPr>
          <w:rFonts w:hint="eastAsia"/>
          <w:lang w:eastAsia="zh-CN"/>
        </w:rPr>
        <w:t>，修订版）（附件</w:t>
      </w:r>
      <w:r w:rsidRPr="009E5FFA">
        <w:rPr>
          <w:rFonts w:hint="eastAsia"/>
          <w:lang w:eastAsia="zh-CN"/>
        </w:rPr>
        <w:t>1</w:t>
      </w:r>
      <w:r w:rsidRPr="009E5FFA">
        <w:rPr>
          <w:rFonts w:hint="eastAsia"/>
          <w:lang w:eastAsia="zh-CN"/>
        </w:rPr>
        <w:t>第</w:t>
      </w:r>
      <w:r w:rsidRPr="009E5FFA">
        <w:rPr>
          <w:rFonts w:hint="eastAsia"/>
          <w:lang w:eastAsia="zh-CN"/>
        </w:rPr>
        <w:t>4</w:t>
      </w:r>
      <w:r w:rsidRPr="009E5FFA">
        <w:rPr>
          <w:rFonts w:hint="eastAsia"/>
          <w:lang w:eastAsia="zh-CN"/>
        </w:rPr>
        <w:t>段）和第</w:t>
      </w:r>
      <w:r w:rsidRPr="009E5FFA">
        <w:rPr>
          <w:lang w:eastAsia="zh-CN"/>
        </w:rPr>
        <w:t>552</w:t>
      </w:r>
      <w:r w:rsidRPr="009E5FFA">
        <w:rPr>
          <w:rFonts w:hint="eastAsia"/>
          <w:lang w:eastAsia="zh-CN"/>
        </w:rPr>
        <w:t>号决议（</w:t>
      </w:r>
      <w:r w:rsidRPr="009E5FFA">
        <w:rPr>
          <w:lang w:eastAsia="zh-CN"/>
        </w:rPr>
        <w:t>WRC-12</w:t>
      </w:r>
      <w:r w:rsidRPr="009E5FFA">
        <w:rPr>
          <w:rFonts w:hint="eastAsia"/>
          <w:lang w:eastAsia="zh-CN"/>
        </w:rPr>
        <w:t>）（附件</w:t>
      </w:r>
      <w:r w:rsidRPr="009E5FFA">
        <w:rPr>
          <w:rFonts w:hint="eastAsia"/>
          <w:lang w:eastAsia="zh-CN"/>
        </w:rPr>
        <w:t>1</w:t>
      </w:r>
      <w:r w:rsidRPr="009E5FFA">
        <w:rPr>
          <w:rFonts w:hint="eastAsia"/>
          <w:lang w:eastAsia="zh-CN"/>
        </w:rPr>
        <w:t>第</w:t>
      </w:r>
      <w:r w:rsidRPr="009E5FFA">
        <w:rPr>
          <w:rFonts w:hint="eastAsia"/>
          <w:lang w:eastAsia="zh-CN"/>
        </w:rPr>
        <w:t>8</w:t>
      </w:r>
      <w:r w:rsidRPr="009E5FFA">
        <w:rPr>
          <w:rFonts w:hint="eastAsia"/>
          <w:lang w:eastAsia="zh-CN"/>
        </w:rPr>
        <w:t>段）。</w:t>
      </w:r>
    </w:p>
    <w:p w:rsidR="00BF040C" w:rsidRPr="009E5FFA" w:rsidRDefault="00EA29B1" w:rsidP="00906E57">
      <w:pPr>
        <w:pStyle w:val="Note"/>
        <w:rPr>
          <w:lang w:eastAsia="zh-CN"/>
        </w:rPr>
      </w:pPr>
      <w:r w:rsidRPr="00B317AA">
        <w:rPr>
          <w:rFonts w:hint="eastAsia"/>
          <w:lang w:eastAsia="zh-CN"/>
        </w:rPr>
        <w:t>注</w:t>
      </w:r>
      <w:r w:rsidRPr="00B317AA">
        <w:rPr>
          <w:lang w:eastAsia="zh-CN"/>
        </w:rPr>
        <w:t>2</w:t>
      </w:r>
      <w:r>
        <w:rPr>
          <w:rFonts w:hint="eastAsia"/>
          <w:lang w:eastAsia="zh-CN"/>
        </w:rPr>
        <w:t>：根据以上第</w:t>
      </w:r>
      <w:r w:rsidRPr="00055F17">
        <w:rPr>
          <w:lang w:eastAsia="zh-CN"/>
        </w:rPr>
        <w:t>5/7/</w:t>
      </w:r>
      <w:r>
        <w:rPr>
          <w:lang w:eastAsia="zh-CN"/>
        </w:rPr>
        <w:t>3</w:t>
      </w:r>
      <w:r w:rsidRPr="00055F17">
        <w:rPr>
          <w:lang w:eastAsia="zh-CN"/>
        </w:rPr>
        <w:t>.3.2</w:t>
      </w:r>
      <w:r w:rsidRPr="009E5FFA">
        <w:rPr>
          <w:rFonts w:hint="eastAsia"/>
          <w:lang w:eastAsia="zh-CN"/>
        </w:rPr>
        <w:t>节所述问题的讨论结果可能需要修改第</w:t>
      </w:r>
      <w:r w:rsidRPr="009E5FFA">
        <w:rPr>
          <w:lang w:eastAsia="zh-CN"/>
        </w:rPr>
        <w:t>55</w:t>
      </w:r>
      <w:r w:rsidRPr="009E5FFA">
        <w:rPr>
          <w:rFonts w:hint="eastAsia"/>
          <w:lang w:eastAsia="zh-CN"/>
        </w:rPr>
        <w:t>号决议（</w:t>
      </w:r>
      <w:r w:rsidRPr="009E5FFA">
        <w:rPr>
          <w:lang w:eastAsia="zh-CN"/>
        </w:rPr>
        <w:t>WRC-12</w:t>
      </w:r>
      <w:r w:rsidRPr="009E5FFA">
        <w:rPr>
          <w:rFonts w:hint="eastAsia"/>
          <w:lang w:eastAsia="zh-CN"/>
        </w:rPr>
        <w:t>，修订版）。</w:t>
      </w:r>
    </w:p>
    <w:p w:rsidR="003E6A91" w:rsidRDefault="00EA29B1">
      <w:pPr>
        <w:pStyle w:val="Proposal"/>
        <w:rPr>
          <w:lang w:eastAsia="zh-CN"/>
        </w:rPr>
      </w:pPr>
      <w:r>
        <w:rPr>
          <w:lang w:eastAsia="zh-CN"/>
        </w:rPr>
        <w:t>MOD</w:t>
      </w:r>
      <w:r>
        <w:rPr>
          <w:lang w:eastAsia="zh-CN"/>
        </w:rPr>
        <w:tab/>
        <w:t>INS/58A21A3/19</w:t>
      </w:r>
    </w:p>
    <w:p w:rsidR="00304533" w:rsidRDefault="00EA29B1" w:rsidP="009E5FFA">
      <w:pPr>
        <w:pStyle w:val="ResNo"/>
        <w:rPr>
          <w:lang w:eastAsia="zh-CN"/>
        </w:rPr>
      </w:pPr>
      <w:bookmarkStart w:id="57" w:name="_Toc328052988"/>
      <w:r w:rsidRPr="00510604">
        <w:rPr>
          <w:rFonts w:hint="eastAsia"/>
          <w:lang w:eastAsia="zh-CN"/>
        </w:rPr>
        <w:t>第</w:t>
      </w:r>
      <w:r w:rsidRPr="00E547B8">
        <w:rPr>
          <w:rStyle w:val="href"/>
          <w:rFonts w:hint="eastAsia"/>
          <w:lang w:eastAsia="zh-CN"/>
        </w:rPr>
        <w:t>49</w:t>
      </w:r>
      <w:r w:rsidRPr="00510604">
        <w:rPr>
          <w:rFonts w:hint="eastAsia"/>
          <w:lang w:eastAsia="zh-CN"/>
        </w:rPr>
        <w:t>号决议</w:t>
      </w:r>
      <w:r w:rsidR="009E5FFA" w:rsidRPr="00391354">
        <w:rPr>
          <w:rStyle w:val="FootnoteReference"/>
          <w:lang w:eastAsia="zh-CN"/>
        </w:rPr>
        <w:t>1</w:t>
      </w:r>
      <w:r w:rsidRPr="00871069">
        <w:rPr>
          <w:lang w:eastAsia="zh-CN"/>
        </w:rPr>
        <w:t>（</w:t>
      </w:r>
      <w:r w:rsidRPr="00871069">
        <w:rPr>
          <w:lang w:eastAsia="zh-CN"/>
        </w:rPr>
        <w:t>WRC-</w:t>
      </w:r>
      <w:r>
        <w:rPr>
          <w:rFonts w:hint="eastAsia"/>
          <w:lang w:eastAsia="zh-CN"/>
        </w:rPr>
        <w:t>12</w:t>
      </w:r>
      <w:r w:rsidRPr="00871069">
        <w:rPr>
          <w:lang w:eastAsia="zh-CN"/>
        </w:rPr>
        <w:t>，修订版）</w:t>
      </w:r>
      <w:bookmarkEnd w:id="57"/>
    </w:p>
    <w:p w:rsidR="00304533" w:rsidRDefault="00EA29B1" w:rsidP="00304533">
      <w:pPr>
        <w:pStyle w:val="Restitle"/>
        <w:snapToGrid w:val="0"/>
        <w:rPr>
          <w:lang w:eastAsia="zh-CN"/>
        </w:rPr>
      </w:pPr>
      <w:bookmarkStart w:id="58" w:name="_Toc328052989"/>
      <w:r w:rsidRPr="00871069">
        <w:rPr>
          <w:rFonts w:hint="eastAsia"/>
          <w:lang w:eastAsia="zh-CN"/>
        </w:rPr>
        <w:t>适用于某些卫星无线电通信</w:t>
      </w:r>
      <w:r>
        <w:rPr>
          <w:lang w:eastAsia="zh-CN"/>
        </w:rPr>
        <w:br/>
      </w:r>
      <w:r w:rsidRPr="00871069">
        <w:rPr>
          <w:rFonts w:hint="eastAsia"/>
          <w:lang w:eastAsia="zh-CN"/>
        </w:rPr>
        <w:t>业务的行政应付努力</w:t>
      </w:r>
      <w:bookmarkEnd w:id="58"/>
    </w:p>
    <w:p w:rsidR="00304533" w:rsidRDefault="00EA29B1" w:rsidP="005E7B3F">
      <w:pPr>
        <w:pStyle w:val="Normalaftertitle0"/>
        <w:rPr>
          <w:lang w:val="en-US" w:eastAsia="zh-CN"/>
        </w:rPr>
      </w:pPr>
      <w:r>
        <w:rPr>
          <w:rFonts w:hint="eastAsia"/>
          <w:lang w:eastAsia="zh-CN"/>
        </w:rPr>
        <w:t>世界无线电通信大会（</w:t>
      </w:r>
      <w:del w:id="59" w:author="Liu, Sanping" w:date="2015-10-19T23:02:00Z">
        <w:r w:rsidDel="00BF040C">
          <w:rPr>
            <w:rFonts w:hint="eastAsia"/>
            <w:lang w:eastAsia="zh-CN"/>
          </w:rPr>
          <w:delText>2012</w:delText>
        </w:r>
      </w:del>
      <w:ins w:id="60" w:author="Liu, Sanping" w:date="2015-10-19T23:02:00Z">
        <w:r w:rsidR="00BF040C">
          <w:rPr>
            <w:lang w:eastAsia="zh-CN"/>
          </w:rPr>
          <w:t>2015</w:t>
        </w:r>
      </w:ins>
      <w:r>
        <w:rPr>
          <w:rFonts w:hint="eastAsia"/>
          <w:lang w:eastAsia="zh-CN"/>
        </w:rPr>
        <w:t>年，日内瓦），</w:t>
      </w:r>
    </w:p>
    <w:p w:rsidR="00304533" w:rsidRPr="00004F64" w:rsidRDefault="00EA29B1" w:rsidP="00304533">
      <w:pPr>
        <w:pStyle w:val="Call"/>
        <w:rPr>
          <w:lang w:eastAsia="zh-CN"/>
        </w:rPr>
      </w:pPr>
      <w:r w:rsidRPr="00042593">
        <w:rPr>
          <w:rFonts w:hint="eastAsia"/>
          <w:lang w:eastAsia="zh-CN"/>
        </w:rPr>
        <w:t>考虑到</w:t>
      </w:r>
    </w:p>
    <w:p w:rsidR="00304533" w:rsidRDefault="00BF040C" w:rsidP="00304533">
      <w:pPr>
        <w:rPr>
          <w:lang w:val="en-US" w:eastAsia="zh-CN"/>
        </w:rPr>
      </w:pPr>
      <w:r>
        <w:rPr>
          <w:lang w:eastAsia="zh-CN"/>
        </w:rPr>
        <w:t>...</w:t>
      </w:r>
    </w:p>
    <w:p w:rsidR="00304533" w:rsidRPr="00004F64" w:rsidRDefault="00EA29B1" w:rsidP="00304533">
      <w:pPr>
        <w:pStyle w:val="Call"/>
        <w:rPr>
          <w:lang w:eastAsia="zh-CN"/>
        </w:rPr>
      </w:pPr>
      <w:r w:rsidRPr="00042593">
        <w:rPr>
          <w:rFonts w:hint="eastAsia"/>
          <w:lang w:eastAsia="zh-CN"/>
        </w:rPr>
        <w:t>进一步考虑到</w:t>
      </w:r>
    </w:p>
    <w:p w:rsidR="00304533" w:rsidRDefault="00BF040C" w:rsidP="00304533">
      <w:pPr>
        <w:rPr>
          <w:lang w:val="en-US" w:eastAsia="zh-CN"/>
        </w:rPr>
      </w:pPr>
      <w:r>
        <w:rPr>
          <w:lang w:eastAsia="zh-CN"/>
        </w:rPr>
        <w:t>...</w:t>
      </w:r>
    </w:p>
    <w:p w:rsidR="00304533" w:rsidRPr="00004F64" w:rsidRDefault="00EA29B1" w:rsidP="00304533">
      <w:pPr>
        <w:pStyle w:val="Call"/>
        <w:rPr>
          <w:lang w:eastAsia="zh-CN"/>
        </w:rPr>
      </w:pPr>
      <w:r w:rsidRPr="00042593">
        <w:rPr>
          <w:rFonts w:hint="eastAsia"/>
          <w:lang w:eastAsia="zh-CN"/>
        </w:rPr>
        <w:lastRenderedPageBreak/>
        <w:t>做出决议</w:t>
      </w:r>
    </w:p>
    <w:p w:rsidR="00AD07E5" w:rsidRDefault="00BF040C" w:rsidP="00561572">
      <w:pPr>
        <w:rPr>
          <w:lang w:eastAsia="zh-CN"/>
        </w:rPr>
      </w:pPr>
      <w:r>
        <w:rPr>
          <w:lang w:eastAsia="zh-CN"/>
        </w:rPr>
        <w:t>...</w:t>
      </w:r>
    </w:p>
    <w:p w:rsidR="00304533" w:rsidRDefault="00EA29B1">
      <w:pPr>
        <w:pStyle w:val="AnnexNo"/>
        <w:rPr>
          <w:lang w:eastAsia="zh-CN"/>
        </w:rPr>
      </w:pPr>
      <w:r w:rsidRPr="00871069">
        <w:rPr>
          <w:rFonts w:hint="eastAsia"/>
          <w:lang w:eastAsia="zh-CN"/>
        </w:rPr>
        <w:t>第</w:t>
      </w:r>
      <w:r w:rsidRPr="00871069">
        <w:rPr>
          <w:rFonts w:hint="eastAsia"/>
          <w:lang w:eastAsia="zh-CN"/>
        </w:rPr>
        <w:t>49</w:t>
      </w:r>
      <w:r w:rsidRPr="00871069">
        <w:rPr>
          <w:rFonts w:hint="eastAsia"/>
          <w:lang w:eastAsia="zh-CN"/>
        </w:rPr>
        <w:t>号决议</w:t>
      </w:r>
      <w:r w:rsidRPr="00871069">
        <w:rPr>
          <w:lang w:eastAsia="zh-CN"/>
        </w:rPr>
        <w:t>（</w:t>
      </w:r>
      <w:r w:rsidRPr="00871069">
        <w:rPr>
          <w:lang w:eastAsia="zh-CN"/>
        </w:rPr>
        <w:t>WRC-</w:t>
      </w:r>
      <w:del w:id="61" w:author="Liu, Sanping" w:date="2015-10-19T23:03:00Z">
        <w:r w:rsidDel="00BF040C">
          <w:rPr>
            <w:rFonts w:hint="eastAsia"/>
            <w:lang w:eastAsia="zh-CN"/>
          </w:rPr>
          <w:delText>12</w:delText>
        </w:r>
      </w:del>
      <w:ins w:id="62" w:author="Liu, Sanping" w:date="2015-10-19T23:03:00Z">
        <w:r w:rsidR="00BF040C">
          <w:rPr>
            <w:lang w:eastAsia="zh-CN"/>
          </w:rPr>
          <w:t>15</w:t>
        </w:r>
      </w:ins>
      <w:r w:rsidRPr="00871069">
        <w:rPr>
          <w:lang w:eastAsia="zh-CN"/>
        </w:rPr>
        <w:t>，修订版）</w:t>
      </w:r>
      <w:r w:rsidRPr="00871069">
        <w:rPr>
          <w:rFonts w:hint="eastAsia"/>
          <w:lang w:eastAsia="zh-CN"/>
        </w:rPr>
        <w:t>附件</w:t>
      </w:r>
      <w:r w:rsidRPr="00871069">
        <w:rPr>
          <w:rFonts w:hint="eastAsia"/>
          <w:lang w:eastAsia="zh-CN"/>
        </w:rPr>
        <w:t>1</w:t>
      </w:r>
    </w:p>
    <w:p w:rsidR="00304533" w:rsidRDefault="00BF040C" w:rsidP="00F46BD7">
      <w:pPr>
        <w:rPr>
          <w:lang w:val="en-US" w:eastAsia="zh-CN"/>
        </w:rPr>
      </w:pPr>
      <w:r>
        <w:rPr>
          <w:lang w:eastAsia="zh-CN"/>
        </w:rPr>
        <w:t>...</w:t>
      </w:r>
    </w:p>
    <w:p w:rsidR="00304533" w:rsidRDefault="00EA29B1" w:rsidP="00FF6D8B">
      <w:pPr>
        <w:rPr>
          <w:lang w:val="en-US" w:eastAsia="zh-CN"/>
        </w:rPr>
      </w:pPr>
      <w:r>
        <w:rPr>
          <w:lang w:val="en-US" w:eastAsia="zh-CN"/>
        </w:rPr>
        <w:t>4</w:t>
      </w:r>
      <w:r>
        <w:rPr>
          <w:lang w:val="en-US" w:eastAsia="zh-CN"/>
        </w:rPr>
        <w:tab/>
      </w:r>
      <w:r>
        <w:rPr>
          <w:rFonts w:hint="eastAsia"/>
          <w:lang w:eastAsia="zh-CN"/>
        </w:rPr>
        <w:t>按照上述</w:t>
      </w:r>
      <w:r>
        <w:rPr>
          <w:lang w:eastAsia="zh-CN"/>
        </w:rPr>
        <w:t>第</w:t>
      </w:r>
      <w:r>
        <w:rPr>
          <w:lang w:eastAsia="zh-CN"/>
        </w:rPr>
        <w:t>1</w:t>
      </w:r>
      <w:r>
        <w:rPr>
          <w:rFonts w:hint="eastAsia"/>
          <w:lang w:eastAsia="zh-CN"/>
        </w:rPr>
        <w:t>段要求协调卫星网络的主管部门须尽早在《无线电规则》第</w:t>
      </w:r>
      <w:r w:rsidRPr="00AF5B0C">
        <w:rPr>
          <w:b/>
          <w:bCs/>
          <w:lang w:eastAsia="zh-CN"/>
        </w:rPr>
        <w:t>9.1</w:t>
      </w:r>
      <w:ins w:id="63" w:author="Liu, Sanping" w:date="2015-10-19T23:04:00Z">
        <w:r w:rsidR="00BF040C" w:rsidRPr="00BF040C">
          <w:rPr>
            <w:rFonts w:ascii="STKaiti" w:eastAsia="STKaiti" w:hAnsi="STKaiti" w:hint="eastAsia"/>
            <w:b/>
            <w:bCs/>
            <w:lang w:eastAsia="zh-CN"/>
            <w:rPrChange w:id="64" w:author="Liu, Sanping" w:date="2015-10-19T23:05:00Z">
              <w:rPr>
                <w:rFonts w:hint="eastAsia"/>
                <w:b/>
                <w:bCs/>
                <w:lang w:eastAsia="zh-CN"/>
              </w:rPr>
            </w:rPrChange>
          </w:rPr>
          <w:t>之二</w:t>
        </w:r>
      </w:ins>
      <w:r>
        <w:rPr>
          <w:rFonts w:hint="eastAsia"/>
          <w:lang w:eastAsia="zh-CN"/>
        </w:rPr>
        <w:t>款规定的启用期限结束之前，向无线电通信局送交本决议附件</w:t>
      </w:r>
      <w:r>
        <w:rPr>
          <w:rFonts w:hint="eastAsia"/>
          <w:lang w:eastAsia="zh-CN"/>
        </w:rPr>
        <w:t>2</w:t>
      </w:r>
      <w:r>
        <w:rPr>
          <w:rFonts w:hint="eastAsia"/>
          <w:lang w:eastAsia="zh-CN"/>
        </w:rPr>
        <w:t>规定的有关卫星网络和航天器制造商标识的应付努力信息。</w:t>
      </w:r>
    </w:p>
    <w:p w:rsidR="000332BE" w:rsidRDefault="00BF040C" w:rsidP="008A1929">
      <w:pPr>
        <w:rPr>
          <w:lang w:eastAsia="zh-CN"/>
        </w:rPr>
      </w:pPr>
      <w:r>
        <w:rPr>
          <w:lang w:eastAsia="zh-CN"/>
        </w:rPr>
        <w:t>...</w:t>
      </w:r>
    </w:p>
    <w:p w:rsidR="003E6A91" w:rsidRDefault="003E6A91">
      <w:pPr>
        <w:pStyle w:val="Reasons"/>
        <w:rPr>
          <w:lang w:eastAsia="zh-CN"/>
        </w:rPr>
      </w:pPr>
    </w:p>
    <w:p w:rsidR="003E6A91" w:rsidRDefault="00EA29B1">
      <w:pPr>
        <w:pStyle w:val="Proposal"/>
        <w:rPr>
          <w:lang w:eastAsia="zh-CN"/>
        </w:rPr>
      </w:pPr>
      <w:r>
        <w:rPr>
          <w:lang w:eastAsia="zh-CN"/>
        </w:rPr>
        <w:t>MOD</w:t>
      </w:r>
      <w:r>
        <w:rPr>
          <w:lang w:eastAsia="zh-CN"/>
        </w:rPr>
        <w:tab/>
        <w:t>INS/58A21A3/20</w:t>
      </w:r>
    </w:p>
    <w:p w:rsidR="007B4F46" w:rsidRPr="00487A47" w:rsidRDefault="00EA29B1">
      <w:pPr>
        <w:pStyle w:val="ResNo"/>
        <w:rPr>
          <w:lang w:eastAsia="zh-CN"/>
        </w:rPr>
      </w:pPr>
      <w:bookmarkStart w:id="65" w:name="_Toc328053147"/>
      <w:r w:rsidRPr="00510604">
        <w:rPr>
          <w:rFonts w:hint="eastAsia"/>
          <w:lang w:eastAsia="zh-CN"/>
        </w:rPr>
        <w:t>第</w:t>
      </w:r>
      <w:r w:rsidRPr="00501F21">
        <w:rPr>
          <w:rStyle w:val="href"/>
          <w:rFonts w:hint="eastAsia"/>
          <w:lang w:eastAsia="zh-CN"/>
        </w:rPr>
        <w:t>552</w:t>
      </w:r>
      <w:r w:rsidRPr="00510604">
        <w:rPr>
          <w:rFonts w:hint="eastAsia"/>
          <w:lang w:eastAsia="zh-CN"/>
        </w:rPr>
        <w:t>号决议</w:t>
      </w:r>
      <w:r>
        <w:rPr>
          <w:rFonts w:hint="eastAsia"/>
          <w:lang w:eastAsia="zh-CN"/>
        </w:rPr>
        <w:t>（</w:t>
      </w:r>
      <w:r w:rsidRPr="00487A47">
        <w:rPr>
          <w:lang w:eastAsia="zh-CN"/>
        </w:rPr>
        <w:t>WRC-</w:t>
      </w:r>
      <w:del w:id="66" w:author="Liu, Sanping" w:date="2015-10-19T23:22:00Z">
        <w:r w:rsidRPr="00487A47" w:rsidDel="00EA29B1">
          <w:rPr>
            <w:lang w:eastAsia="zh-CN"/>
          </w:rPr>
          <w:delText>12</w:delText>
        </w:r>
      </w:del>
      <w:ins w:id="67" w:author="Zhou, Zhe" w:date="2015-10-21T16:52:00Z">
        <w:r w:rsidR="00561572">
          <w:rPr>
            <w:rFonts w:hint="eastAsia"/>
            <w:lang w:eastAsia="zh-CN"/>
          </w:rPr>
          <w:t>15</w:t>
        </w:r>
      </w:ins>
      <w:r>
        <w:rPr>
          <w:rFonts w:hint="eastAsia"/>
          <w:lang w:eastAsia="zh-CN"/>
        </w:rPr>
        <w:t>）</w:t>
      </w:r>
      <w:bookmarkEnd w:id="65"/>
    </w:p>
    <w:p w:rsidR="007B4F46" w:rsidRPr="00487A47" w:rsidRDefault="00EA29B1" w:rsidP="007B4F46">
      <w:pPr>
        <w:pStyle w:val="Restitle"/>
        <w:snapToGrid w:val="0"/>
        <w:rPr>
          <w:sz w:val="26"/>
          <w:szCs w:val="24"/>
          <w:lang w:eastAsia="zh-CN"/>
        </w:rPr>
      </w:pPr>
      <w:bookmarkStart w:id="68" w:name="_Toc328053148"/>
      <w:r w:rsidRPr="00773799">
        <w:rPr>
          <w:rFonts w:ascii="Times New Roman" w:hAnsi="Times New Roman" w:hint="eastAsia"/>
          <w:lang w:eastAsia="zh-CN"/>
        </w:rPr>
        <w:t>1</w:t>
      </w:r>
      <w:r w:rsidRPr="00773799">
        <w:rPr>
          <w:rFonts w:ascii="Times New Roman" w:hAnsi="Times New Roman" w:hint="eastAsia"/>
          <w:lang w:eastAsia="zh-CN"/>
        </w:rPr>
        <w:t>区和</w:t>
      </w:r>
      <w:r w:rsidRPr="00773799">
        <w:rPr>
          <w:rFonts w:ascii="Times New Roman" w:hAnsi="Times New Roman" w:hint="eastAsia"/>
          <w:lang w:eastAsia="zh-CN"/>
        </w:rPr>
        <w:t>3</w:t>
      </w:r>
      <w:r w:rsidRPr="00773799">
        <w:rPr>
          <w:rFonts w:ascii="Times New Roman" w:hAnsi="Times New Roman" w:hint="eastAsia"/>
          <w:lang w:eastAsia="zh-CN"/>
        </w:rPr>
        <w:t>区对</w:t>
      </w:r>
      <w:r w:rsidRPr="00773799">
        <w:rPr>
          <w:rFonts w:ascii="Times New Roman" w:hAnsi="Times New Roman"/>
          <w:lang w:eastAsia="zh-CN"/>
        </w:rPr>
        <w:t>21.4-22 GHz</w:t>
      </w:r>
      <w:r w:rsidRPr="00773799">
        <w:rPr>
          <w:rFonts w:ascii="Times New Roman" w:hAnsi="Times New Roman" w:hint="eastAsia"/>
          <w:lang w:eastAsia="zh-CN"/>
        </w:rPr>
        <w:t>频段的</w:t>
      </w:r>
      <w:r>
        <w:rPr>
          <w:rFonts w:ascii="Times New Roman" w:hAnsi="Times New Roman"/>
          <w:lang w:eastAsia="zh-CN"/>
        </w:rPr>
        <w:br/>
      </w:r>
      <w:r w:rsidRPr="00773799">
        <w:rPr>
          <w:rFonts w:ascii="Times New Roman" w:hAnsi="Times New Roman" w:hint="eastAsia"/>
          <w:lang w:eastAsia="zh-CN"/>
        </w:rPr>
        <w:t>长期使用及该频段的发展</w:t>
      </w:r>
      <w:bookmarkEnd w:id="68"/>
    </w:p>
    <w:p w:rsidR="007B4F46" w:rsidRPr="00773799" w:rsidRDefault="00EA29B1">
      <w:pPr>
        <w:pStyle w:val="Normalaftertitle"/>
        <w:snapToGrid w:val="0"/>
        <w:rPr>
          <w:lang w:eastAsia="zh-CN"/>
        </w:rPr>
      </w:pPr>
      <w:r w:rsidRPr="00773799">
        <w:rPr>
          <w:rFonts w:hint="eastAsia"/>
          <w:lang w:eastAsia="zh-CN"/>
        </w:rPr>
        <w:t>世界无线电通信大会（</w:t>
      </w:r>
      <w:del w:id="69" w:author="Liu, Sanping" w:date="2015-10-19T23:05:00Z">
        <w:r w:rsidRPr="00773799" w:rsidDel="00BF040C">
          <w:rPr>
            <w:rFonts w:hint="eastAsia"/>
            <w:lang w:eastAsia="zh-CN"/>
          </w:rPr>
          <w:delText>2012</w:delText>
        </w:r>
      </w:del>
      <w:ins w:id="70" w:author="Liu, Sanping" w:date="2015-10-19T23:05:00Z">
        <w:r w:rsidR="00BF040C">
          <w:rPr>
            <w:lang w:eastAsia="zh-CN"/>
          </w:rPr>
          <w:t>2015</w:t>
        </w:r>
      </w:ins>
      <w:r w:rsidRPr="00773799">
        <w:rPr>
          <w:rFonts w:hint="eastAsia"/>
          <w:lang w:eastAsia="zh-CN"/>
        </w:rPr>
        <w:t>年，日内瓦），</w:t>
      </w:r>
    </w:p>
    <w:p w:rsidR="007B4F46" w:rsidRPr="001615F2" w:rsidRDefault="00EA29B1" w:rsidP="007B4F46">
      <w:pPr>
        <w:pStyle w:val="Call"/>
        <w:snapToGrid w:val="0"/>
        <w:rPr>
          <w:i/>
          <w:lang w:eastAsia="zh-CN"/>
        </w:rPr>
      </w:pPr>
      <w:r w:rsidRPr="001615F2">
        <w:rPr>
          <w:rFonts w:hint="eastAsia"/>
          <w:lang w:eastAsia="zh-CN"/>
        </w:rPr>
        <w:t>考虑到</w:t>
      </w:r>
    </w:p>
    <w:p w:rsidR="007B4F46" w:rsidRPr="00487A47" w:rsidRDefault="00BF040C" w:rsidP="007B4F46">
      <w:pPr>
        <w:snapToGrid w:val="0"/>
        <w:rPr>
          <w:lang w:eastAsia="zh-CN"/>
        </w:rPr>
      </w:pPr>
      <w:r>
        <w:rPr>
          <w:lang w:eastAsia="zh-CN"/>
        </w:rPr>
        <w:t>...</w:t>
      </w:r>
    </w:p>
    <w:p w:rsidR="007B4F46" w:rsidRPr="001615F2" w:rsidRDefault="00EA29B1" w:rsidP="007B4F46">
      <w:pPr>
        <w:pStyle w:val="Call"/>
        <w:snapToGrid w:val="0"/>
        <w:rPr>
          <w:i/>
          <w:lang w:eastAsia="zh-CN"/>
        </w:rPr>
      </w:pPr>
      <w:r w:rsidRPr="001615F2">
        <w:rPr>
          <w:rFonts w:hint="eastAsia"/>
          <w:lang w:eastAsia="zh-CN"/>
        </w:rPr>
        <w:t>做出决议</w:t>
      </w:r>
    </w:p>
    <w:p w:rsidR="007B4F46" w:rsidRDefault="00BF040C" w:rsidP="00955F70">
      <w:pPr>
        <w:rPr>
          <w:lang w:eastAsia="zh-CN"/>
        </w:rPr>
      </w:pPr>
      <w:r>
        <w:rPr>
          <w:lang w:eastAsia="zh-CN"/>
        </w:rPr>
        <w:t>...</w:t>
      </w:r>
    </w:p>
    <w:p w:rsidR="007B4F46" w:rsidRDefault="00EA29B1">
      <w:pPr>
        <w:pStyle w:val="AnnexNo"/>
        <w:snapToGrid w:val="0"/>
        <w:rPr>
          <w:lang w:eastAsia="zh-CN"/>
        </w:rPr>
      </w:pPr>
      <w:r>
        <w:rPr>
          <w:rFonts w:hint="eastAsia"/>
          <w:lang w:eastAsia="zh-CN"/>
        </w:rPr>
        <w:t>第</w:t>
      </w:r>
      <w:r>
        <w:rPr>
          <w:rFonts w:hint="eastAsia"/>
          <w:caps w:val="0"/>
          <w:lang w:val="en-US" w:eastAsia="zh-CN"/>
        </w:rPr>
        <w:t>552</w:t>
      </w:r>
      <w:r>
        <w:rPr>
          <w:rFonts w:hint="eastAsia"/>
          <w:lang w:eastAsia="zh-CN"/>
        </w:rPr>
        <w:t>号决议</w:t>
      </w:r>
      <w:r w:rsidRPr="00773799">
        <w:rPr>
          <w:rFonts w:hint="eastAsia"/>
          <w:lang w:eastAsia="zh-CN"/>
        </w:rPr>
        <w:t>（</w:t>
      </w:r>
      <w:r w:rsidRPr="00773799">
        <w:rPr>
          <w:lang w:eastAsia="zh-CN"/>
        </w:rPr>
        <w:t>WRC-</w:t>
      </w:r>
      <w:del w:id="71" w:author="Liu, Sanping" w:date="2015-10-19T23:06:00Z">
        <w:r w:rsidRPr="00773799" w:rsidDel="00BF040C">
          <w:rPr>
            <w:lang w:eastAsia="zh-CN"/>
          </w:rPr>
          <w:delText>12</w:delText>
        </w:r>
      </w:del>
      <w:ins w:id="72" w:author="Liu, Sanping" w:date="2015-10-19T23:06:00Z">
        <w:r w:rsidR="00BF040C">
          <w:rPr>
            <w:lang w:eastAsia="zh-CN"/>
          </w:rPr>
          <w:t>15</w:t>
        </w:r>
      </w:ins>
      <w:r w:rsidRPr="00773799">
        <w:rPr>
          <w:rFonts w:hint="eastAsia"/>
          <w:lang w:eastAsia="zh-CN"/>
        </w:rPr>
        <w:t>）附件</w:t>
      </w:r>
      <w:r>
        <w:rPr>
          <w:lang w:eastAsia="zh-CN"/>
        </w:rPr>
        <w:t>1</w:t>
      </w:r>
    </w:p>
    <w:p w:rsidR="007B4F46" w:rsidRPr="00773799" w:rsidRDefault="00BF040C" w:rsidP="007B4F46">
      <w:pPr>
        <w:snapToGrid w:val="0"/>
        <w:rPr>
          <w:lang w:eastAsia="zh-CN"/>
        </w:rPr>
      </w:pPr>
      <w:r>
        <w:rPr>
          <w:lang w:eastAsia="zh-CN"/>
        </w:rPr>
        <w:t>...</w:t>
      </w:r>
    </w:p>
    <w:p w:rsidR="007B4F46" w:rsidRDefault="00EA29B1" w:rsidP="001D1AB4">
      <w:pPr>
        <w:snapToGrid w:val="0"/>
        <w:rPr>
          <w:lang w:eastAsia="zh-CN"/>
        </w:rPr>
      </w:pPr>
      <w:r w:rsidRPr="00773799">
        <w:rPr>
          <w:lang w:eastAsia="zh-CN"/>
        </w:rPr>
        <w:t>8</w:t>
      </w:r>
      <w:r w:rsidRPr="00773799">
        <w:rPr>
          <w:lang w:eastAsia="zh-CN"/>
        </w:rPr>
        <w:tab/>
      </w:r>
      <w:r>
        <w:rPr>
          <w:rFonts w:hint="eastAsia"/>
          <w:lang w:eastAsia="zh-CN"/>
        </w:rPr>
        <w:t>在无线电通信局收到按照第</w:t>
      </w:r>
      <w:r w:rsidRPr="00174780">
        <w:rPr>
          <w:rFonts w:hint="eastAsia"/>
          <w:b/>
          <w:bCs/>
          <w:lang w:eastAsia="zh-CN"/>
        </w:rPr>
        <w:t>9.1</w:t>
      </w:r>
      <w:ins w:id="73" w:author="Liu, Sanping" w:date="2015-10-19T23:06:00Z">
        <w:r w:rsidR="00BF040C" w:rsidRPr="00BF040C">
          <w:rPr>
            <w:rFonts w:ascii="STKaiti" w:eastAsia="STKaiti" w:hAnsi="STKaiti" w:hint="eastAsia"/>
            <w:b/>
            <w:bCs/>
            <w:lang w:eastAsia="zh-CN"/>
            <w:rPrChange w:id="74" w:author="Liu, Sanping" w:date="2015-10-19T23:06:00Z">
              <w:rPr>
                <w:rFonts w:hint="eastAsia"/>
                <w:b/>
                <w:bCs/>
                <w:lang w:eastAsia="zh-CN"/>
              </w:rPr>
            </w:rPrChange>
          </w:rPr>
          <w:t>之二</w:t>
        </w:r>
      </w:ins>
      <w:r>
        <w:rPr>
          <w:rFonts w:hint="eastAsia"/>
          <w:lang w:eastAsia="zh-CN"/>
        </w:rPr>
        <w:t>或</w:t>
      </w:r>
      <w:r w:rsidRPr="00174780">
        <w:rPr>
          <w:rFonts w:hint="eastAsia"/>
          <w:b/>
          <w:bCs/>
          <w:lang w:eastAsia="zh-CN"/>
        </w:rPr>
        <w:t>9.2</w:t>
      </w:r>
      <w:r>
        <w:rPr>
          <w:rFonts w:hint="eastAsia"/>
          <w:lang w:eastAsia="zh-CN"/>
        </w:rPr>
        <w:t>款提交的相关完整资料之日满七年以及在按照第</w:t>
      </w:r>
      <w:r w:rsidRPr="003B178F">
        <w:rPr>
          <w:rFonts w:hint="eastAsia"/>
          <w:b/>
          <w:bCs/>
          <w:lang w:eastAsia="zh-CN"/>
        </w:rPr>
        <w:t>11.49</w:t>
      </w:r>
      <w:r>
        <w:rPr>
          <w:rFonts w:hint="eastAsia"/>
          <w:lang w:eastAsia="zh-CN"/>
        </w:rPr>
        <w:t>款暂停满三年之后的</w:t>
      </w:r>
      <w:r>
        <w:rPr>
          <w:rFonts w:hint="eastAsia"/>
          <w:lang w:eastAsia="zh-CN"/>
        </w:rPr>
        <w:t>30</w:t>
      </w:r>
      <w:r>
        <w:rPr>
          <w:rFonts w:hint="eastAsia"/>
          <w:lang w:eastAsia="zh-CN"/>
        </w:rPr>
        <w:t>天内，适当时候，</w:t>
      </w:r>
      <w:r w:rsidRPr="000E3954">
        <w:rPr>
          <w:rFonts w:hint="eastAsia"/>
          <w:lang w:eastAsia="zh-CN"/>
        </w:rPr>
        <w:t>如无线电通信局未收到本决议规定的完整</w:t>
      </w:r>
      <w:r>
        <w:rPr>
          <w:rFonts w:hint="eastAsia"/>
          <w:lang w:eastAsia="zh-CN"/>
        </w:rPr>
        <w:t>资料</w:t>
      </w:r>
      <w:r w:rsidRPr="000E3954">
        <w:rPr>
          <w:rFonts w:hint="eastAsia"/>
          <w:lang w:eastAsia="zh-CN"/>
        </w:rPr>
        <w:t>，无线电通信局须</w:t>
      </w:r>
      <w:r>
        <w:rPr>
          <w:rFonts w:hint="eastAsia"/>
          <w:lang w:eastAsia="zh-CN"/>
        </w:rPr>
        <w:t>注销</w:t>
      </w:r>
      <w:r w:rsidRPr="000E3954">
        <w:rPr>
          <w:rFonts w:hint="eastAsia"/>
          <w:lang w:eastAsia="zh-CN"/>
        </w:rPr>
        <w:t>相应的频率指配</w:t>
      </w:r>
      <w:r>
        <w:rPr>
          <w:rFonts w:hint="eastAsia"/>
          <w:lang w:eastAsia="zh-CN"/>
        </w:rPr>
        <w:t>并随后向主管部门做出相应通报</w:t>
      </w:r>
      <w:r w:rsidRPr="000E3954">
        <w:rPr>
          <w:rFonts w:hint="eastAsia"/>
          <w:lang w:eastAsia="zh-CN"/>
        </w:rPr>
        <w:t>。</w:t>
      </w:r>
    </w:p>
    <w:p w:rsidR="007B4F46" w:rsidRDefault="00BF040C" w:rsidP="007B4F46">
      <w:pPr>
        <w:snapToGrid w:val="0"/>
        <w:rPr>
          <w:lang w:eastAsia="zh-CN"/>
        </w:rPr>
      </w:pPr>
      <w:r>
        <w:t>...</w:t>
      </w:r>
    </w:p>
    <w:p w:rsidR="003E6A91" w:rsidRDefault="003E6A91">
      <w:pPr>
        <w:pStyle w:val="Reasons"/>
        <w:rPr>
          <w:lang w:eastAsia="zh-CN"/>
        </w:rPr>
      </w:pPr>
    </w:p>
    <w:p w:rsidR="00BF040C" w:rsidRDefault="00BF040C">
      <w:pPr>
        <w:jc w:val="center"/>
      </w:pPr>
      <w:r>
        <w:t>______________</w:t>
      </w:r>
    </w:p>
    <w:sectPr w:rsidR="00BF040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06" w:rsidRDefault="00161B06">
      <w:r>
        <w:separator/>
      </w:r>
    </w:p>
  </w:endnote>
  <w:endnote w:type="continuationSeparator" w:id="0">
    <w:p w:rsidR="00161B06" w:rsidRDefault="001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C7635">
      <w:rPr>
        <w:lang w:val="en-US"/>
      </w:rPr>
      <w:t>P:\CHI\ITU-R\CONF-R\CMR15\000\058ADD21ADD03C.docx</w:t>
    </w:r>
    <w:r>
      <w:fldChar w:fldCharType="end"/>
    </w:r>
    <w:r w:rsidR="00442FC0">
      <w:t xml:space="preserve"> (388240)</w:t>
    </w:r>
    <w:r w:rsidRPr="00DA0469">
      <w:rPr>
        <w:lang w:val="en-US"/>
      </w:rPr>
      <w:tab/>
    </w:r>
    <w:r>
      <w:fldChar w:fldCharType="begin"/>
    </w:r>
    <w:r>
      <w:instrText xml:space="preserve"> savedate \@ dd.MM.yy </w:instrText>
    </w:r>
    <w:r>
      <w:fldChar w:fldCharType="separate"/>
    </w:r>
    <w:r w:rsidR="002C7635">
      <w:t>23.10.15</w:t>
    </w:r>
    <w:r>
      <w:fldChar w:fldCharType="end"/>
    </w:r>
    <w:r w:rsidRPr="00DA0469">
      <w:rPr>
        <w:lang w:val="en-US"/>
      </w:rPr>
      <w:tab/>
    </w:r>
    <w:r>
      <w:fldChar w:fldCharType="begin"/>
    </w:r>
    <w:r>
      <w:instrText xml:space="preserve"> printdate \@ dd.MM.yy </w:instrText>
    </w:r>
    <w:r>
      <w:fldChar w:fldCharType="separate"/>
    </w:r>
    <w:r w:rsidR="002C7635">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C7635">
      <w:rPr>
        <w:lang w:val="en-US"/>
      </w:rPr>
      <w:t>P:\CHI\ITU-R\CONF-R\CMR15\000\058ADD21ADD03C.docx</w:t>
    </w:r>
    <w:r>
      <w:fldChar w:fldCharType="end"/>
    </w:r>
    <w:r w:rsidR="00442FC0">
      <w:t xml:space="preserve"> (388240)</w:t>
    </w:r>
    <w:r w:rsidRPr="00DA0469">
      <w:rPr>
        <w:lang w:val="en-US"/>
      </w:rPr>
      <w:tab/>
    </w:r>
    <w:r>
      <w:fldChar w:fldCharType="begin"/>
    </w:r>
    <w:r>
      <w:instrText xml:space="preserve"> savedate \@ dd.MM.yy </w:instrText>
    </w:r>
    <w:r>
      <w:fldChar w:fldCharType="separate"/>
    </w:r>
    <w:r w:rsidR="002C7635">
      <w:t>23.10.15</w:t>
    </w:r>
    <w:r>
      <w:fldChar w:fldCharType="end"/>
    </w:r>
    <w:r w:rsidRPr="00DA0469">
      <w:rPr>
        <w:lang w:val="en-US"/>
      </w:rPr>
      <w:tab/>
    </w:r>
    <w:r>
      <w:fldChar w:fldCharType="begin"/>
    </w:r>
    <w:r>
      <w:instrText xml:space="preserve"> printdate \@ dd.MM.yy </w:instrText>
    </w:r>
    <w:r>
      <w:fldChar w:fldCharType="separate"/>
    </w:r>
    <w:r w:rsidR="002C7635">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06" w:rsidRDefault="00161B06">
      <w:r>
        <w:t>____________________</w:t>
      </w:r>
    </w:p>
  </w:footnote>
  <w:footnote w:type="continuationSeparator" w:id="0">
    <w:p w:rsidR="00161B06" w:rsidRDefault="0016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7635">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Liu, Sanping">
    <w15:presenceInfo w15:providerId="AD" w15:userId="S-1-5-21-8740799-900759487-1415713722-39865"/>
  </w15:person>
  <w15:person w15:author="Chen, Meng">
    <w15:presenceInfo w15:providerId="AD" w15:userId="S-1-5-21-8740799-900759487-1415713722-24261"/>
  </w15:person>
  <w15:person w15:author="Zhang, Lan'ou">
    <w15:presenceInfo w15:providerId="AD" w15:userId="S-1-5-21-8740799-900759487-1415713722-2167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1B06"/>
    <w:rsid w:val="00166859"/>
    <w:rsid w:val="001765EC"/>
    <w:rsid w:val="001853E8"/>
    <w:rsid w:val="001A22C3"/>
    <w:rsid w:val="001B6360"/>
    <w:rsid w:val="001F4EA6"/>
    <w:rsid w:val="00214959"/>
    <w:rsid w:val="002260A6"/>
    <w:rsid w:val="002742B3"/>
    <w:rsid w:val="00293005"/>
    <w:rsid w:val="002A4C9C"/>
    <w:rsid w:val="002B509B"/>
    <w:rsid w:val="002C7635"/>
    <w:rsid w:val="002E2A59"/>
    <w:rsid w:val="002E4507"/>
    <w:rsid w:val="00305254"/>
    <w:rsid w:val="003169D2"/>
    <w:rsid w:val="00383E6D"/>
    <w:rsid w:val="003B4BEF"/>
    <w:rsid w:val="003C6B45"/>
    <w:rsid w:val="003E6A91"/>
    <w:rsid w:val="0041282E"/>
    <w:rsid w:val="00437869"/>
    <w:rsid w:val="00442FC0"/>
    <w:rsid w:val="00465A34"/>
    <w:rsid w:val="004C4554"/>
    <w:rsid w:val="004D2DEC"/>
    <w:rsid w:val="004E0D93"/>
    <w:rsid w:val="004F2BE6"/>
    <w:rsid w:val="00527E8A"/>
    <w:rsid w:val="00542E85"/>
    <w:rsid w:val="005557E4"/>
    <w:rsid w:val="00561572"/>
    <w:rsid w:val="00562479"/>
    <w:rsid w:val="00576849"/>
    <w:rsid w:val="005A0ACB"/>
    <w:rsid w:val="005D6845"/>
    <w:rsid w:val="005E08D2"/>
    <w:rsid w:val="005E7B3F"/>
    <w:rsid w:val="005E7FD8"/>
    <w:rsid w:val="00622560"/>
    <w:rsid w:val="0063204C"/>
    <w:rsid w:val="00644391"/>
    <w:rsid w:val="00647712"/>
    <w:rsid w:val="00662E12"/>
    <w:rsid w:val="00666744"/>
    <w:rsid w:val="00691142"/>
    <w:rsid w:val="006B67CE"/>
    <w:rsid w:val="006C38ED"/>
    <w:rsid w:val="006E6182"/>
    <w:rsid w:val="006F3C60"/>
    <w:rsid w:val="00736415"/>
    <w:rsid w:val="0074318B"/>
    <w:rsid w:val="00770D2A"/>
    <w:rsid w:val="007864F6"/>
    <w:rsid w:val="007B7C4B"/>
    <w:rsid w:val="007F0FC5"/>
    <w:rsid w:val="007F5C36"/>
    <w:rsid w:val="007F7082"/>
    <w:rsid w:val="008042A1"/>
    <w:rsid w:val="008047DB"/>
    <w:rsid w:val="008129A9"/>
    <w:rsid w:val="008221A4"/>
    <w:rsid w:val="00824BD6"/>
    <w:rsid w:val="00827D49"/>
    <w:rsid w:val="0083672D"/>
    <w:rsid w:val="00844734"/>
    <w:rsid w:val="00865DFB"/>
    <w:rsid w:val="008A1929"/>
    <w:rsid w:val="008A7416"/>
    <w:rsid w:val="008B6852"/>
    <w:rsid w:val="008B7BD1"/>
    <w:rsid w:val="008C26FF"/>
    <w:rsid w:val="008D1D14"/>
    <w:rsid w:val="008E1785"/>
    <w:rsid w:val="008E7127"/>
    <w:rsid w:val="008E7C8E"/>
    <w:rsid w:val="00906E57"/>
    <w:rsid w:val="00912959"/>
    <w:rsid w:val="00955F70"/>
    <w:rsid w:val="009657F9"/>
    <w:rsid w:val="0099525B"/>
    <w:rsid w:val="009A0990"/>
    <w:rsid w:val="009C72B7"/>
    <w:rsid w:val="009E5FFA"/>
    <w:rsid w:val="00A0052C"/>
    <w:rsid w:val="00A31B14"/>
    <w:rsid w:val="00A323DC"/>
    <w:rsid w:val="00A466E6"/>
    <w:rsid w:val="00A815BE"/>
    <w:rsid w:val="00AA5DA1"/>
    <w:rsid w:val="00AE369F"/>
    <w:rsid w:val="00B026CB"/>
    <w:rsid w:val="00B16265"/>
    <w:rsid w:val="00B711CC"/>
    <w:rsid w:val="00B851D4"/>
    <w:rsid w:val="00B868FC"/>
    <w:rsid w:val="00B95072"/>
    <w:rsid w:val="00BB26CD"/>
    <w:rsid w:val="00BD40AF"/>
    <w:rsid w:val="00BF040C"/>
    <w:rsid w:val="00C07239"/>
    <w:rsid w:val="00C364B1"/>
    <w:rsid w:val="00C47D87"/>
    <w:rsid w:val="00C627F9"/>
    <w:rsid w:val="00C62891"/>
    <w:rsid w:val="00C6584D"/>
    <w:rsid w:val="00C929E0"/>
    <w:rsid w:val="00C94745"/>
    <w:rsid w:val="00CB4E5A"/>
    <w:rsid w:val="00CC73D7"/>
    <w:rsid w:val="00CD4FD1"/>
    <w:rsid w:val="00CF0AD7"/>
    <w:rsid w:val="00CF0BE1"/>
    <w:rsid w:val="00D52A14"/>
    <w:rsid w:val="00D6206A"/>
    <w:rsid w:val="00D74599"/>
    <w:rsid w:val="00DA0469"/>
    <w:rsid w:val="00DA5260"/>
    <w:rsid w:val="00DD13B7"/>
    <w:rsid w:val="00DF3B0C"/>
    <w:rsid w:val="00E14984"/>
    <w:rsid w:val="00E22A25"/>
    <w:rsid w:val="00E560F1"/>
    <w:rsid w:val="00E92319"/>
    <w:rsid w:val="00EA29B1"/>
    <w:rsid w:val="00F837F4"/>
    <w:rsid w:val="00FA5E7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64FB83-4B92-44C7-83DF-E345DA92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EF74D8"/>
    <w:rPr>
      <w:rFonts w:ascii="Times New Roman" w:hAnsi="Times New Roman"/>
      <w:lang w:val="en-GB" w:eastAsia="en-US"/>
    </w:rPr>
  </w:style>
  <w:style w:type="character" w:customStyle="1" w:styleId="NoteChar">
    <w:name w:val="Note Char"/>
    <w:link w:val="Note"/>
    <w:locked/>
    <w:rsid w:val="00BF040C"/>
    <w:rPr>
      <w:rFonts w:ascii="Times New Roman" w:hAnsi="Times New Roman"/>
      <w:sz w:val="24"/>
      <w:lang w:val="en-GB" w:eastAsia="en-US"/>
    </w:rPr>
  </w:style>
  <w:style w:type="character" w:customStyle="1" w:styleId="ReasonsChar">
    <w:name w:val="Reasons Char"/>
    <w:basedOn w:val="DefaultParagraphFont"/>
    <w:link w:val="Reasons"/>
    <w:locked/>
    <w:rsid w:val="00EA29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7B60ABD9-8126-448C-8DC5-E34560D13B9F}">
  <ds:schemaRefs>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3161</Words>
  <Characters>3906</Characters>
  <Application>Microsoft Office Word</Application>
  <DocSecurity>0</DocSecurity>
  <Lines>186</Lines>
  <Paragraphs>94</Paragraphs>
  <ScaleCrop>false</ScaleCrop>
  <HeadingPairs>
    <vt:vector size="2" baseType="variant">
      <vt:variant>
        <vt:lpstr>Title</vt:lpstr>
      </vt:variant>
      <vt:variant>
        <vt:i4>1</vt:i4>
      </vt:variant>
    </vt:vector>
  </HeadingPairs>
  <TitlesOfParts>
    <vt:vector size="1" baseType="lpstr">
      <vt:lpstr>R15-WRC15-C-0058!A21-A3!MSW-C</vt:lpstr>
    </vt:vector>
  </TitlesOfParts>
  <Manager>General Secretariat - Pool</Manager>
  <Company>International Telecommunication Union (ITU)</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R15-WRC15-C-0058!A21-A3!MSW-C</dc:title>
  <dc:subject>World Radiocommunication Conference - 2015</dc:subject>
  <dc:creator>Documents Proposals Manager (DPM)</dc:creator>
  <cp:keywords>DPM_v5.2015.10.15_prod</cp:keywords>
  <dc:description/>
  <cp:lastModifiedBy>Zhang, Lan'ou</cp:lastModifiedBy>
  <cp:revision>26</cp:revision>
  <cp:lastPrinted>2015-10-23T07:15:00Z</cp:lastPrinted>
  <dcterms:created xsi:type="dcterms:W3CDTF">2015-10-23T06:20:00Z</dcterms:created>
  <dcterms:modified xsi:type="dcterms:W3CDTF">2015-10-23T07:16:00Z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