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B4185" w:rsidTr="0050008E">
        <w:trPr>
          <w:cantSplit/>
        </w:trPr>
        <w:tc>
          <w:tcPr>
            <w:tcW w:w="6911" w:type="dxa"/>
          </w:tcPr>
          <w:p w:rsidR="000B4185" w:rsidRPr="00DF23FC" w:rsidRDefault="000B4185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0B4185" w:rsidRDefault="000B4185" w:rsidP="000B4185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44327" wp14:editId="4BB0FD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185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0B4185" w:rsidRPr="009538D2" w:rsidRDefault="000B4185" w:rsidP="000B418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0B4185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B4185" w:rsidRPr="00C324A8" w:rsidRDefault="000B4185" w:rsidP="000B418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B4185" w:rsidRPr="00C324A8" w:rsidRDefault="000B4185" w:rsidP="000B418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0B4185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0B4185" w:rsidRPr="000B4185" w:rsidRDefault="000B4185" w:rsidP="000B418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0B4185" w:rsidRPr="000B4185" w:rsidRDefault="000B4185" w:rsidP="000B418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56-S</w:t>
            </w:r>
          </w:p>
        </w:tc>
      </w:tr>
      <w:tr w:rsidR="000B4185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0B4185" w:rsidRPr="00C324A8" w:rsidRDefault="000B4185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0B4185" w:rsidRPr="000B4185" w:rsidRDefault="000B4185" w:rsidP="000B418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de octubre de 2015</w:t>
            </w:r>
          </w:p>
        </w:tc>
      </w:tr>
      <w:tr w:rsidR="000B4185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0B4185" w:rsidRPr="00C324A8" w:rsidRDefault="000B4185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0B4185" w:rsidRPr="000B4185" w:rsidRDefault="000B4185" w:rsidP="000B418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B4185" w:rsidTr="0050008E">
        <w:trPr>
          <w:cantSplit/>
        </w:trPr>
        <w:tc>
          <w:tcPr>
            <w:tcW w:w="10031" w:type="dxa"/>
            <w:gridSpan w:val="2"/>
          </w:tcPr>
          <w:p w:rsidR="000B4185" w:rsidRDefault="000B4185" w:rsidP="0050008E">
            <w:pPr>
              <w:pStyle w:val="Source"/>
            </w:pPr>
            <w:bookmarkStart w:id="6" w:name="dsource" w:colFirst="0" w:colLast="0"/>
            <w:bookmarkEnd w:id="5"/>
            <w:r>
              <w:t>Bulgaria (República de)</w:t>
            </w:r>
          </w:p>
        </w:tc>
      </w:tr>
      <w:tr w:rsidR="000B4185" w:rsidTr="0050008E">
        <w:trPr>
          <w:cantSplit/>
        </w:trPr>
        <w:tc>
          <w:tcPr>
            <w:tcW w:w="10031" w:type="dxa"/>
            <w:gridSpan w:val="2"/>
          </w:tcPr>
          <w:p w:rsidR="000B4185" w:rsidRDefault="000B4185" w:rsidP="0050008E">
            <w:pPr>
              <w:pStyle w:val="Title1"/>
            </w:pPr>
            <w:bookmarkStart w:id="7" w:name="dtitle1" w:colFirst="0" w:colLast="0"/>
            <w:bookmarkEnd w:id="6"/>
            <w:r>
              <w:t>PROPUESTAS PARA LOS TRABAJOS DE LA CONFERENCIA</w:t>
            </w:r>
          </w:p>
        </w:tc>
      </w:tr>
      <w:tr w:rsidR="000B4185" w:rsidTr="0050008E">
        <w:trPr>
          <w:cantSplit/>
        </w:trPr>
        <w:tc>
          <w:tcPr>
            <w:tcW w:w="10031" w:type="dxa"/>
            <w:gridSpan w:val="2"/>
          </w:tcPr>
          <w:p w:rsidR="000B4185" w:rsidRDefault="000B4185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0B4185" w:rsidTr="0050008E">
        <w:trPr>
          <w:cantSplit/>
        </w:trPr>
        <w:tc>
          <w:tcPr>
            <w:tcW w:w="10031" w:type="dxa"/>
            <w:gridSpan w:val="2"/>
          </w:tcPr>
          <w:p w:rsidR="000B4185" w:rsidRDefault="000B4185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0B4185" w:rsidRPr="000B4185" w:rsidRDefault="000B4185" w:rsidP="000B4185">
      <w:r w:rsidRPr="00A85F20">
        <w:t xml:space="preserve">La Administración de Bulgaria presenta propuestas relativas a algunos puntos del orden del día de la Conferencia Mundial de Radiocomunicaciones </w:t>
      </w:r>
      <w:r w:rsidRPr="000B4185">
        <w:t>2015 (CMR-15) que figuran en los Addenda al presente documento, cada uno de los cuales se refiere a un punto del orden del día concreto. Bulgaria también apoya la mayoría de las Propuestas Comunes Europeas elaboradas por la conferencia Europea de Administraciones de Correos y Telecomunicaciones (CEPT).</w:t>
      </w:r>
    </w:p>
    <w:p w:rsidR="000B4185" w:rsidRPr="00A85F20" w:rsidRDefault="000B4185" w:rsidP="00CB630E">
      <w:r w:rsidRPr="000B4185">
        <w:t>En la preparación de las propuestas a la CMR-15, Bulgaria ha tenido en cuenta los recientes estudios y Recomendaciones del UIT-R, los resultados de la RPC15-2, los nuevos desarrollos en la tecnología de las radiocomunicaciones, el principio fundamental contenido en el Artículo 44 de la Constitución de la UIT y recogido en el RR en el sentido de garantizar</w:t>
      </w:r>
      <w:r w:rsidRPr="00A85F20">
        <w:t xml:space="preserve"> un acceso equitativo a los recursos de la órbita y el espectro, los temas de servicio conexos y los cambios reglamentarios correspondientes.</w:t>
      </w:r>
    </w:p>
    <w:p w:rsidR="000B4185" w:rsidRDefault="000B4185" w:rsidP="000B4185">
      <w:pPr>
        <w:pStyle w:val="Reasons"/>
      </w:pPr>
    </w:p>
    <w:p w:rsidR="000B4185" w:rsidRDefault="000B4185" w:rsidP="000B4185">
      <w:pPr>
        <w:jc w:val="center"/>
      </w:pPr>
      <w:r>
        <w:t>______________</w:t>
      </w:r>
      <w:bookmarkStart w:id="10" w:name="_GoBack"/>
      <w:bookmarkEnd w:id="10"/>
    </w:p>
    <w:sectPr w:rsidR="000B418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85" w:rsidRDefault="000B4185">
      <w:r>
        <w:separator/>
      </w:r>
    </w:p>
  </w:endnote>
  <w:endnote w:type="continuationSeparator" w:id="0">
    <w:p w:rsidR="000B4185" w:rsidRDefault="000B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4185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630E">
      <w:rPr>
        <w:noProof/>
      </w:rPr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4185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4185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630E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4185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C8" w:rsidRDefault="00CB630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F70C8">
      <w:t>P:\ESP\ITU-R\CONF-R\CMR15\000\056S.docx</w:t>
    </w:r>
    <w:r>
      <w:fldChar w:fldCharType="end"/>
    </w:r>
    <w:r w:rsidR="006F70C8">
      <w:t xml:space="preserve"> (388114)</w:t>
    </w:r>
    <w:r w:rsidR="006F70C8">
      <w:tab/>
    </w:r>
    <w:r w:rsidR="006F70C8">
      <w:fldChar w:fldCharType="begin"/>
    </w:r>
    <w:r w:rsidR="006F70C8">
      <w:instrText xml:space="preserve"> SAVEDATE \@ DD.MM.YY </w:instrText>
    </w:r>
    <w:r w:rsidR="006F70C8">
      <w:fldChar w:fldCharType="separate"/>
    </w:r>
    <w:r>
      <w:t>22.10.15</w:t>
    </w:r>
    <w:r w:rsidR="006F70C8">
      <w:fldChar w:fldCharType="end"/>
    </w:r>
    <w:r w:rsidR="006F70C8">
      <w:tab/>
    </w:r>
    <w:r w:rsidR="006F70C8">
      <w:fldChar w:fldCharType="begin"/>
    </w:r>
    <w:r w:rsidR="006F70C8">
      <w:instrText xml:space="preserve"> PRINTDATE \@ DD.MM.YY </w:instrText>
    </w:r>
    <w:r w:rsidR="006F70C8">
      <w:fldChar w:fldCharType="separate"/>
    </w:r>
    <w:r w:rsidR="006F70C8">
      <w:t>19.02.03</w:t>
    </w:r>
    <w:r w:rsidR="006F70C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85" w:rsidRDefault="000B4185">
      <w:r>
        <w:rPr>
          <w:b/>
        </w:rPr>
        <w:t>_______________</w:t>
      </w:r>
    </w:p>
  </w:footnote>
  <w:footnote w:type="continuationSeparator" w:id="0">
    <w:p w:rsidR="000B4185" w:rsidRDefault="000B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05F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77084A" w:rsidP="00A4450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85"/>
    <w:rsid w:val="00087AE8"/>
    <w:rsid w:val="000B4185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B124A"/>
    <w:rsid w:val="00532097"/>
    <w:rsid w:val="0058350F"/>
    <w:rsid w:val="005F2605"/>
    <w:rsid w:val="00662BA0"/>
    <w:rsid w:val="00692AAE"/>
    <w:rsid w:val="006D6E67"/>
    <w:rsid w:val="006F70C8"/>
    <w:rsid w:val="00701C20"/>
    <w:rsid w:val="007354E9"/>
    <w:rsid w:val="007542C0"/>
    <w:rsid w:val="00765578"/>
    <w:rsid w:val="0077084A"/>
    <w:rsid w:val="007C2317"/>
    <w:rsid w:val="007D330A"/>
    <w:rsid w:val="00866AE6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E2E80"/>
    <w:rsid w:val="00BE5EDD"/>
    <w:rsid w:val="00BE6A1F"/>
    <w:rsid w:val="00C126C4"/>
    <w:rsid w:val="00C63EB5"/>
    <w:rsid w:val="00CB630E"/>
    <w:rsid w:val="00CC01E0"/>
    <w:rsid w:val="00CE60D2"/>
    <w:rsid w:val="00D0288A"/>
    <w:rsid w:val="00D405F7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A5655B9-7A42-4F2C-8792-B7F22CA9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C207-EBBB-40A1-A3F8-E077603C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8</TotalTime>
  <Pages>1</Pages>
  <Words>185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cp:lastModifiedBy>Spanish</cp:lastModifiedBy>
  <cp:revision>3</cp:revision>
  <cp:lastPrinted>2003-02-19T20:20:00Z</cp:lastPrinted>
  <dcterms:created xsi:type="dcterms:W3CDTF">2015-10-22T11:14:00Z</dcterms:created>
  <dcterms:modified xsi:type="dcterms:W3CDTF">2015-10-22T16:16:00Z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