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0115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35(Add.11)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喀麦隆（共和国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E47D2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:rsidR="008B60D0" w:rsidRDefault="005F353C" w:rsidP="00501150">
      <w:pPr>
        <w:pStyle w:val="Normalaftertitle0"/>
        <w:rPr>
          <w:lang w:eastAsia="zh-CN"/>
        </w:rPr>
      </w:pPr>
      <w:r w:rsidRPr="009C33AA">
        <w:rPr>
          <w:lang w:eastAsia="zh-CN"/>
        </w:rPr>
        <w:t>1.11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650</w:t>
      </w:r>
      <w:r w:rsidRPr="009C33AA">
        <w:rPr>
          <w:rFonts w:hint="eastAsia"/>
          <w:bCs/>
          <w:lang w:eastAsia="zh-CN"/>
        </w:rPr>
        <w:t>号决议</w:t>
      </w:r>
      <w:bookmarkStart w:id="8" w:name="_GoBack"/>
      <w:bookmarkEnd w:id="8"/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，</w:t>
      </w:r>
      <w:r w:rsidRPr="009C33AA">
        <w:rPr>
          <w:rFonts w:hint="eastAsia"/>
          <w:lang w:eastAsia="zh-CN"/>
        </w:rPr>
        <w:t>考虑在</w:t>
      </w:r>
      <w:r w:rsidRPr="009C33AA">
        <w:rPr>
          <w:lang w:eastAsia="zh-CN"/>
        </w:rPr>
        <w:t>7-8 GHz</w:t>
      </w:r>
      <w:r w:rsidRPr="009C33AA">
        <w:rPr>
          <w:rFonts w:hint="eastAsia"/>
          <w:lang w:eastAsia="zh-CN"/>
        </w:rPr>
        <w:t>范围内为卫星地球探测业务（地对空）做出主要业务划分；</w:t>
      </w:r>
    </w:p>
    <w:p w:rsidR="00501150" w:rsidRPr="00501150" w:rsidRDefault="00501150" w:rsidP="00501150">
      <w:pPr>
        <w:rPr>
          <w:lang w:eastAsia="zh-CN"/>
        </w:rPr>
      </w:pPr>
    </w:p>
    <w:p w:rsidR="008E47D2" w:rsidRPr="00A929DA" w:rsidRDefault="008E47D2" w:rsidP="008E47D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8E47D2" w:rsidRDefault="00E87C7F" w:rsidP="00501150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此议项</w:t>
      </w:r>
      <w:r>
        <w:rPr>
          <w:lang w:val="en-US" w:eastAsia="zh-CN"/>
        </w:rPr>
        <w:t>旨在</w:t>
      </w:r>
      <w:r>
        <w:rPr>
          <w:rFonts w:hint="eastAsia"/>
          <w:lang w:val="en-US" w:eastAsia="zh-CN"/>
        </w:rPr>
        <w:t>提议为</w:t>
      </w:r>
      <w:r w:rsidRPr="009A2B70">
        <w:rPr>
          <w:lang w:eastAsia="zh-CN"/>
        </w:rPr>
        <w:t>7-8 GHz</w:t>
      </w:r>
      <w:r>
        <w:rPr>
          <w:rFonts w:hint="eastAsia"/>
          <w:lang w:eastAsia="zh-CN"/>
        </w:rPr>
        <w:t>频段范围内的</w:t>
      </w:r>
      <w:r w:rsidRPr="009C33AA">
        <w:rPr>
          <w:rFonts w:hint="eastAsia"/>
          <w:lang w:eastAsia="zh-CN"/>
        </w:rPr>
        <w:t>卫星地球探测业务</w:t>
      </w:r>
      <w:r>
        <w:rPr>
          <w:lang w:eastAsia="zh-CN"/>
        </w:rPr>
        <w:t>（</w:t>
      </w:r>
      <w:r>
        <w:rPr>
          <w:rFonts w:hint="eastAsia"/>
          <w:lang w:eastAsia="zh-CN"/>
        </w:rPr>
        <w:t>地对空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做出划分</w:t>
      </w:r>
      <w:r>
        <w:rPr>
          <w:lang w:eastAsia="zh-CN"/>
        </w:rPr>
        <w:t>。</w:t>
      </w:r>
    </w:p>
    <w:p w:rsidR="008E47D2" w:rsidRPr="00A929DA" w:rsidRDefault="008E47D2" w:rsidP="008E47D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8E47D2" w:rsidRDefault="00E87C7F" w:rsidP="0050115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喀麦隆</w:t>
      </w:r>
      <w:r>
        <w:rPr>
          <w:lang w:val="en-US" w:eastAsia="zh-CN"/>
        </w:rPr>
        <w:t>建议不将上述频段划分给</w:t>
      </w:r>
      <w:r w:rsidRPr="009C33AA">
        <w:rPr>
          <w:rFonts w:hint="eastAsia"/>
          <w:lang w:eastAsia="zh-CN"/>
        </w:rPr>
        <w:t>卫星地球探测业务</w:t>
      </w:r>
      <w:r>
        <w:rPr>
          <w:rFonts w:hint="eastAsia"/>
          <w:lang w:eastAsia="zh-CN"/>
        </w:rPr>
        <w:t>。</w:t>
      </w:r>
    </w:p>
    <w:p w:rsidR="00622560" w:rsidRDefault="008E47D2" w:rsidP="00501150">
      <w:pPr>
        <w:pStyle w:val="Reasons"/>
        <w:rPr>
          <w:lang w:eastAsia="zh-CN"/>
        </w:rPr>
      </w:pPr>
      <w:r w:rsidRPr="00501150">
        <w:rPr>
          <w:rFonts w:hint="eastAsia"/>
          <w:b/>
          <w:bCs/>
          <w:lang w:val="en-US" w:eastAsia="zh-CN"/>
        </w:rPr>
        <w:t>理由</w:t>
      </w:r>
      <w:r w:rsidRPr="00501150">
        <w:rPr>
          <w:b/>
          <w:bCs/>
          <w:lang w:val="en-US" w:eastAsia="zh-CN"/>
        </w:rPr>
        <w:t>：</w:t>
      </w:r>
      <w:r w:rsidRPr="00A929DA">
        <w:rPr>
          <w:lang w:val="en-US" w:eastAsia="zh-CN"/>
        </w:rPr>
        <w:tab/>
      </w:r>
      <w:r w:rsidR="00E87C7F">
        <w:rPr>
          <w:rFonts w:hint="eastAsia"/>
          <w:lang w:val="en-US" w:eastAsia="zh-CN"/>
        </w:rPr>
        <w:t>本提</w:t>
      </w:r>
      <w:r w:rsidR="00E87C7F">
        <w:rPr>
          <w:lang w:val="en-US" w:eastAsia="zh-CN"/>
        </w:rPr>
        <w:t>案旨在向</w:t>
      </w:r>
      <w:r w:rsidR="00E87C7F">
        <w:rPr>
          <w:rFonts w:hint="eastAsia"/>
          <w:lang w:val="en-US" w:eastAsia="zh-CN"/>
        </w:rPr>
        <w:t>相关频段内的</w:t>
      </w:r>
      <w:r w:rsidR="00E87C7F">
        <w:rPr>
          <w:lang w:val="en-US" w:eastAsia="zh-CN"/>
        </w:rPr>
        <w:t>现有</w:t>
      </w:r>
      <w:r w:rsidR="00E87C7F">
        <w:rPr>
          <w:rFonts w:hint="eastAsia"/>
          <w:lang w:val="en-US" w:eastAsia="zh-CN"/>
        </w:rPr>
        <w:t>业务</w:t>
      </w:r>
      <w:r w:rsidR="00E87C7F">
        <w:rPr>
          <w:lang w:val="en-US" w:eastAsia="zh-CN"/>
        </w:rPr>
        <w:t>，尤其是</w:t>
      </w:r>
      <w:r w:rsidR="00E87C7F">
        <w:rPr>
          <w:rFonts w:hint="eastAsia"/>
          <w:lang w:val="en-US" w:eastAsia="zh-CN"/>
        </w:rPr>
        <w:t>固定业务的</w:t>
      </w:r>
      <w:r w:rsidR="00E87C7F">
        <w:rPr>
          <w:lang w:val="en-US" w:eastAsia="zh-CN"/>
        </w:rPr>
        <w:t>无线中继链路提供保护。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D2626" w:rsidRDefault="005F353C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CME/35A11/1</w:t>
      </w:r>
    </w:p>
    <w:p w:rsidR="007B4F46" w:rsidRPr="00501150" w:rsidRDefault="005F353C" w:rsidP="00501150">
      <w:pPr>
        <w:pStyle w:val="ResNo"/>
        <w:rPr>
          <w:lang w:eastAsia="zh-CN"/>
        </w:rPr>
      </w:pPr>
      <w:bookmarkStart w:id="9" w:name="_Toc328053184"/>
      <w:r w:rsidRPr="00501150">
        <w:rPr>
          <w:rFonts w:hint="eastAsia"/>
          <w:lang w:eastAsia="zh-CN"/>
        </w:rPr>
        <w:t>第</w:t>
      </w:r>
      <w:r w:rsidRPr="00501150">
        <w:rPr>
          <w:rStyle w:val="href"/>
          <w:rFonts w:hint="eastAsia"/>
          <w:lang w:eastAsia="zh-CN"/>
        </w:rPr>
        <w:t>650</w:t>
      </w:r>
      <w:r w:rsidRPr="00501150">
        <w:rPr>
          <w:rFonts w:hint="eastAsia"/>
          <w:lang w:eastAsia="zh-CN"/>
        </w:rPr>
        <w:t>号决议</w:t>
      </w:r>
      <w:r w:rsidRPr="00501150">
        <w:rPr>
          <w:lang w:eastAsia="zh-CN"/>
        </w:rPr>
        <w:t>（</w:t>
      </w:r>
      <w:r w:rsidRPr="00501150">
        <w:rPr>
          <w:lang w:eastAsia="zh-CN"/>
        </w:rPr>
        <w:t>WRC-12</w:t>
      </w:r>
      <w:r w:rsidRPr="00501150">
        <w:rPr>
          <w:lang w:eastAsia="zh-CN"/>
        </w:rPr>
        <w:t>）</w:t>
      </w:r>
      <w:bookmarkEnd w:id="9"/>
    </w:p>
    <w:p w:rsidR="007B4F46" w:rsidRPr="00F038C7" w:rsidRDefault="005F353C" w:rsidP="00722782">
      <w:pPr>
        <w:pStyle w:val="Restitle"/>
        <w:rPr>
          <w:rFonts w:eastAsia="Malgun Gothic"/>
          <w:szCs w:val="28"/>
          <w:lang w:eastAsia="ko-KR"/>
        </w:rPr>
      </w:pPr>
      <w:bookmarkStart w:id="10" w:name="_Toc328053185"/>
      <w:r>
        <w:rPr>
          <w:rFonts w:hint="eastAsia"/>
          <w:lang w:eastAsia="zh-CN"/>
        </w:rPr>
        <w:t>在</w:t>
      </w:r>
      <w:r w:rsidRPr="00713661">
        <w:rPr>
          <w:lang w:eastAsia="zh-CN"/>
        </w:rPr>
        <w:t>7</w:t>
      </w:r>
      <w:r>
        <w:rPr>
          <w:rFonts w:hint="eastAsia"/>
          <w:lang w:eastAsia="zh-CN"/>
        </w:rPr>
        <w:t>-</w:t>
      </w:r>
      <w:r w:rsidRPr="00713661">
        <w:rPr>
          <w:lang w:eastAsia="zh-CN"/>
        </w:rPr>
        <w:t>8 GHz</w:t>
      </w:r>
      <w:r>
        <w:rPr>
          <w:rFonts w:hint="eastAsia"/>
          <w:lang w:eastAsia="zh-CN"/>
        </w:rPr>
        <w:t>频率范围内对卫星地球探测业务（地对空）</w:t>
      </w:r>
      <w:bookmarkEnd w:id="10"/>
      <w:r>
        <w:rPr>
          <w:rFonts w:hint="eastAsia"/>
          <w:lang w:eastAsia="zh-CN"/>
        </w:rPr>
        <w:t>的划分</w:t>
      </w:r>
    </w:p>
    <w:p w:rsidR="008E47D2" w:rsidRDefault="008E47D2" w:rsidP="0032202E">
      <w:pPr>
        <w:pStyle w:val="Reasons"/>
        <w:rPr>
          <w:lang w:eastAsia="zh-CN"/>
        </w:rPr>
      </w:pPr>
    </w:p>
    <w:p w:rsidR="008E47D2" w:rsidRDefault="008E47D2">
      <w:pPr>
        <w:jc w:val="center"/>
      </w:pPr>
      <w:r>
        <w:t>______________</w:t>
      </w:r>
    </w:p>
    <w:p w:rsidR="007D2626" w:rsidRDefault="007D2626">
      <w:pPr>
        <w:pStyle w:val="Reasons"/>
        <w:rPr>
          <w:lang w:eastAsia="zh-CN"/>
        </w:rPr>
      </w:pPr>
    </w:p>
    <w:sectPr w:rsidR="007D262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8E47D2" w:rsidP="008C6ED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2CB3">
      <w:rPr>
        <w:lang w:val="en-US"/>
      </w:rPr>
      <w:t>P:\CHI\ITU-R\CONF-R\CMR15\000\035ADD11C.docx</w:t>
    </w:r>
    <w:r>
      <w:fldChar w:fldCharType="end"/>
    </w:r>
    <w:r>
      <w:t xml:space="preserve"> (387429)</w:t>
    </w:r>
    <w:r w:rsidR="00B851D4" w:rsidRPr="00DA0469">
      <w:rPr>
        <w:lang w:val="en-US"/>
      </w:rPr>
      <w:tab/>
    </w:r>
    <w:r w:rsidR="00B851D4">
      <w:fldChar w:fldCharType="begin"/>
    </w:r>
    <w:r w:rsidR="00B851D4">
      <w:instrText xml:space="preserve"> savedate \@ dd.MM.yy </w:instrText>
    </w:r>
    <w:r w:rsidR="00B851D4">
      <w:fldChar w:fldCharType="separate"/>
    </w:r>
    <w:r w:rsidR="00C72CB3">
      <w:t>16.10.15</w:t>
    </w:r>
    <w:r w:rsidR="00B851D4">
      <w:fldChar w:fldCharType="end"/>
    </w:r>
    <w:r w:rsidR="00B851D4" w:rsidRPr="00DA0469">
      <w:rPr>
        <w:lang w:val="en-US"/>
      </w:rPr>
      <w:tab/>
    </w:r>
    <w:r w:rsidR="008C6ED2">
      <w:t>15.10.15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8E47D2" w:rsidP="008C6ED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2CB3">
      <w:rPr>
        <w:lang w:val="en-US"/>
      </w:rPr>
      <w:t>P:\CHI\ITU-R\CONF-R\CMR15\000\035ADD11C.docx</w:t>
    </w:r>
    <w:r>
      <w:fldChar w:fldCharType="end"/>
    </w:r>
    <w:r>
      <w:t xml:space="preserve"> (387429)</w:t>
    </w:r>
    <w:r w:rsidR="00B851D4" w:rsidRPr="00DA0469">
      <w:rPr>
        <w:lang w:val="en-US"/>
      </w:rPr>
      <w:tab/>
    </w:r>
    <w:r w:rsidR="00B851D4">
      <w:fldChar w:fldCharType="begin"/>
    </w:r>
    <w:r w:rsidR="00B851D4">
      <w:instrText xml:space="preserve"> savedate \@ dd.MM.yy </w:instrText>
    </w:r>
    <w:r w:rsidR="00B851D4">
      <w:fldChar w:fldCharType="separate"/>
    </w:r>
    <w:r w:rsidR="00C72CB3">
      <w:t>16.10.15</w:t>
    </w:r>
    <w:r w:rsidR="00B851D4">
      <w:fldChar w:fldCharType="end"/>
    </w:r>
    <w:r w:rsidR="00B851D4" w:rsidRPr="00DA0469">
      <w:rPr>
        <w:lang w:val="en-US"/>
      </w:rPr>
      <w:tab/>
    </w:r>
    <w:r w:rsidR="008C6ED2">
      <w:t>15.10.15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2CB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35(Add.11)-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01150"/>
    <w:rsid w:val="00527E8A"/>
    <w:rsid w:val="00542E85"/>
    <w:rsid w:val="00562479"/>
    <w:rsid w:val="00576849"/>
    <w:rsid w:val="005A0ACB"/>
    <w:rsid w:val="005E08D2"/>
    <w:rsid w:val="005E7FD8"/>
    <w:rsid w:val="005F353C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66E3"/>
    <w:rsid w:val="007B7C4B"/>
    <w:rsid w:val="007D2626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C6ED2"/>
    <w:rsid w:val="008D1D14"/>
    <w:rsid w:val="008E1785"/>
    <w:rsid w:val="008E47D2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87686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2CB3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87C7F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52312C-FA56-4AA3-9555-744958A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R15-WRC15-C-0035!A11!MSW-C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9A476-CDD8-4ACC-B472-E36B3D6C5D2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schemas.microsoft.com/office/infopath/2007/PartnerControls"/>
    <ds:schemaRef ds:uri="32a1a8c5-2265-4ebc-b7a0-2071e2c5c9bb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329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R15-WRC15-C-0035!A11!MSW-C</vt:lpstr>
    </vt:vector>
  </TitlesOfParts>
  <Manager>General Secretariat - Pool</Manager>
  <Company>International Telecommunication Union (ITU)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R15-WRC15-C-0035!A11!MSW-C</dc:title>
  <dc:subject>World Radiocommunication Conference - 2015</dc:subject>
  <dc:creator>Documents Proposals Manager (DPM)</dc:creator>
  <cp:keywords>DPM_v5.2015.10.8_prod</cp:keywords>
  <dc:description/>
  <cp:lastModifiedBy>Wang, Yujia</cp:lastModifiedBy>
  <cp:revision>5</cp:revision>
  <cp:lastPrinted>2015-10-16T09:55:00Z</cp:lastPrinted>
  <dcterms:created xsi:type="dcterms:W3CDTF">2015-10-14T14:47:00Z</dcterms:created>
  <dcterms:modified xsi:type="dcterms:W3CDTF">2015-10-16T09:56:00Z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