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</w:t>
            </w:r>
            <w:proofErr w:type="gramStart"/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proofErr w:type="gramEnd"/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23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06DF7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106DF7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CC0171" w:rsidTr="0050008E">
        <w:trPr>
          <w:cantSplit/>
        </w:trPr>
        <w:tc>
          <w:tcPr>
            <w:tcW w:w="10031" w:type="dxa"/>
            <w:gridSpan w:val="2"/>
          </w:tcPr>
          <w:p w:rsidR="00690C7B" w:rsidRPr="00CC0171" w:rsidRDefault="00CC0171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CC0171">
              <w:rPr>
                <w:lang w:val="fr-CH"/>
              </w:rPr>
              <w:t>propositions pour les travaux de la conférence</w:t>
            </w:r>
          </w:p>
        </w:tc>
      </w:tr>
      <w:tr w:rsidR="00690C7B" w:rsidRPr="00CC0171" w:rsidTr="0050008E">
        <w:trPr>
          <w:cantSplit/>
        </w:trPr>
        <w:tc>
          <w:tcPr>
            <w:tcW w:w="10031" w:type="dxa"/>
            <w:gridSpan w:val="2"/>
          </w:tcPr>
          <w:p w:rsidR="00690C7B" w:rsidRPr="00CC0171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 de l'ordre du jour</w:t>
            </w:r>
          </w:p>
        </w:tc>
      </w:tr>
    </w:tbl>
    <w:bookmarkEnd w:id="5"/>
    <w:p w:rsidR="001C0E40" w:rsidRPr="00A27760" w:rsidRDefault="00496BEC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l'article 7 de la Convention:</w:t>
      </w:r>
    </w:p>
    <w:p w:rsidR="00CC0171" w:rsidRPr="007B55A9" w:rsidRDefault="00CC0171" w:rsidP="00CC0171">
      <w:pPr>
        <w:rPr>
          <w:lang w:val="fr-CH"/>
        </w:rPr>
      </w:pPr>
      <w:r w:rsidRPr="007B55A9">
        <w:rPr>
          <w:lang w:val="fr-CH"/>
        </w:rPr>
        <w:t>9.1</w:t>
      </w:r>
      <w:r w:rsidRPr="007B55A9">
        <w:rPr>
          <w:lang w:val="fr-CH"/>
        </w:rPr>
        <w:tab/>
      </w:r>
      <w:proofErr w:type="gramStart"/>
      <w:r w:rsidRPr="007B55A9">
        <w:rPr>
          <w:lang w:val="fr-CH"/>
        </w:rPr>
        <w:t>sur</w:t>
      </w:r>
      <w:proofErr w:type="gramEnd"/>
      <w:r w:rsidRPr="007B55A9">
        <w:rPr>
          <w:lang w:val="fr-CH"/>
        </w:rPr>
        <w:t xml:space="preserve"> les activités du Secteur des radioc</w:t>
      </w:r>
      <w:r w:rsidR="00E269D0">
        <w:rPr>
          <w:lang w:val="fr-CH"/>
        </w:rPr>
        <w:t>ommunications depuis la CMR-</w:t>
      </w:r>
      <w:r w:rsidR="00116DE2">
        <w:rPr>
          <w:lang w:val="fr-CH"/>
        </w:rPr>
        <w:t>12;</w:t>
      </w:r>
    </w:p>
    <w:p w:rsidR="00CC0171" w:rsidRPr="007B55A9" w:rsidRDefault="00CC0171" w:rsidP="00CC0171">
      <w:pPr>
        <w:rPr>
          <w:lang w:val="fr-CH"/>
        </w:rPr>
      </w:pPr>
      <w:r w:rsidRPr="007B55A9">
        <w:rPr>
          <w:lang w:val="fr-CH"/>
        </w:rPr>
        <w:t>9.2</w:t>
      </w:r>
      <w:r w:rsidRPr="007B55A9">
        <w:rPr>
          <w:lang w:val="fr-CH"/>
        </w:rPr>
        <w:tab/>
      </w:r>
      <w:proofErr w:type="gramStart"/>
      <w:r w:rsidRPr="007B55A9">
        <w:rPr>
          <w:lang w:val="fr-CH"/>
        </w:rPr>
        <w:t>sur</w:t>
      </w:r>
      <w:proofErr w:type="gramEnd"/>
      <w:r w:rsidRPr="007B55A9">
        <w:rPr>
          <w:lang w:val="fr-CH"/>
        </w:rPr>
        <w:t xml:space="preserve"> les difficultés rencontrées ou les incohérences constatées dans l'application du Règlement des radiocommunications; et</w:t>
      </w:r>
    </w:p>
    <w:p w:rsidR="003A583E" w:rsidRDefault="00CC0171" w:rsidP="007C52B1">
      <w:pPr>
        <w:rPr>
          <w:lang w:val="fr-CH"/>
        </w:rPr>
      </w:pPr>
      <w:r w:rsidRPr="007B55A9">
        <w:rPr>
          <w:lang w:val="fr-CH"/>
        </w:rPr>
        <w:t>9.3</w:t>
      </w:r>
      <w:r w:rsidRPr="007B55A9">
        <w:rPr>
          <w:lang w:val="fr-CH"/>
        </w:rPr>
        <w:tab/>
      </w:r>
      <w:proofErr w:type="gramStart"/>
      <w:r w:rsidRPr="007B55A9">
        <w:rPr>
          <w:lang w:val="fr-CH"/>
        </w:rPr>
        <w:t>sur</w:t>
      </w:r>
      <w:proofErr w:type="gramEnd"/>
      <w:r w:rsidRPr="007B55A9">
        <w:rPr>
          <w:lang w:val="fr-CH"/>
        </w:rPr>
        <w:t xml:space="preserve"> la suite donnée à la Résolution </w:t>
      </w:r>
      <w:r w:rsidR="00E269D0">
        <w:rPr>
          <w:b/>
          <w:bCs/>
          <w:lang w:val="fr-CH"/>
        </w:rPr>
        <w:t>80 (Rév.CMR-</w:t>
      </w:r>
      <w:r w:rsidRPr="007B55A9">
        <w:rPr>
          <w:b/>
          <w:bCs/>
          <w:lang w:val="fr-CH"/>
        </w:rPr>
        <w:t>07)</w:t>
      </w:r>
      <w:r w:rsidR="003B7069" w:rsidRPr="003B7069">
        <w:rPr>
          <w:lang w:val="fr-CH"/>
        </w:rPr>
        <w:t>;</w:t>
      </w:r>
    </w:p>
    <w:p w:rsidR="005306EE" w:rsidRDefault="005306EE" w:rsidP="007C52B1">
      <w:pPr>
        <w:rPr>
          <w:lang w:val="fr-CH"/>
        </w:rPr>
      </w:pPr>
      <w:bookmarkStart w:id="6" w:name="_GoBack"/>
      <w:bookmarkEnd w:id="6"/>
    </w:p>
    <w:p w:rsidR="00CC0171" w:rsidRDefault="00CC0171" w:rsidP="00CC0171">
      <w:pPr>
        <w:rPr>
          <w:lang w:val="fr-CH"/>
        </w:rPr>
      </w:pPr>
      <w:r>
        <w:rPr>
          <w:lang w:val="fr-CH"/>
        </w:rPr>
        <w:t xml:space="preserve">Les propositions communes de l'APT </w:t>
      </w:r>
      <w:r w:rsidR="007C52B1">
        <w:rPr>
          <w:lang w:val="fr-CH"/>
        </w:rPr>
        <w:t xml:space="preserve">(ACP) </w:t>
      </w:r>
      <w:r>
        <w:rPr>
          <w:lang w:val="fr-CH"/>
        </w:rPr>
        <w:t>relatives au point 9 de</w:t>
      </w:r>
      <w:r w:rsidR="006C16BF">
        <w:rPr>
          <w:lang w:val="fr-CH"/>
        </w:rPr>
        <w:t xml:space="preserve"> l'ordre du jour figurent dans d</w:t>
      </w:r>
      <w:r>
        <w:rPr>
          <w:lang w:val="fr-CH"/>
        </w:rPr>
        <w:t>es addenda au présent document, comme indiqué dans le tableau ci-dessous:</w:t>
      </w:r>
    </w:p>
    <w:p w:rsidR="007C52B1" w:rsidRDefault="007C52B1" w:rsidP="00CC0171">
      <w:pPr>
        <w:rPr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7C52B1" w:rsidTr="00156BDC">
        <w:tc>
          <w:tcPr>
            <w:tcW w:w="1255" w:type="dxa"/>
          </w:tcPr>
          <w:p w:rsidR="007C52B1" w:rsidRDefault="007C52B1" w:rsidP="00156BDC">
            <w:pPr>
              <w:pStyle w:val="Tablehead"/>
            </w:pPr>
            <w:r>
              <w:t>Sous-point de l'ordre du jour</w:t>
            </w:r>
          </w:p>
        </w:tc>
        <w:tc>
          <w:tcPr>
            <w:tcW w:w="5040" w:type="dxa"/>
          </w:tcPr>
          <w:p w:rsidR="007C52B1" w:rsidRDefault="007C52B1" w:rsidP="007C52B1">
            <w:pPr>
              <w:pStyle w:val="Tablehead"/>
            </w:pPr>
            <w:r>
              <w:t>Titre</w:t>
            </w:r>
          </w:p>
        </w:tc>
        <w:tc>
          <w:tcPr>
            <w:tcW w:w="1530" w:type="dxa"/>
          </w:tcPr>
          <w:p w:rsidR="007C52B1" w:rsidRDefault="007C52B1" w:rsidP="007C52B1">
            <w:pPr>
              <w:pStyle w:val="Tablehead"/>
            </w:pPr>
            <w:r>
              <w:t>Numéro d'addendum</w:t>
            </w:r>
          </w:p>
        </w:tc>
        <w:tc>
          <w:tcPr>
            <w:tcW w:w="1804" w:type="dxa"/>
          </w:tcPr>
          <w:p w:rsidR="007C52B1" w:rsidRDefault="007C52B1" w:rsidP="007C52B1">
            <w:pPr>
              <w:pStyle w:val="Tablehead"/>
            </w:pPr>
            <w:r>
              <w:t>Numéros des propositions ACP</w:t>
            </w:r>
          </w:p>
        </w:tc>
      </w:tr>
      <w:tr w:rsidR="007C52B1" w:rsidTr="00156BDC">
        <w:tc>
          <w:tcPr>
            <w:tcW w:w="1255" w:type="dxa"/>
          </w:tcPr>
          <w:p w:rsidR="007C52B1" w:rsidRDefault="007C52B1" w:rsidP="00156BDC">
            <w:pPr>
              <w:pStyle w:val="Tabletext"/>
            </w:pPr>
            <w:r>
              <w:t>9.1</w:t>
            </w:r>
          </w:p>
        </w:tc>
        <w:tc>
          <w:tcPr>
            <w:tcW w:w="5040" w:type="dxa"/>
          </w:tcPr>
          <w:p w:rsidR="007C52B1" w:rsidRPr="007C52B1" w:rsidRDefault="007C52B1" w:rsidP="007C52B1">
            <w:pPr>
              <w:pStyle w:val="Tabletext"/>
              <w:rPr>
                <w:lang w:val="fr-CH"/>
              </w:rPr>
            </w:pPr>
            <w:r w:rsidRPr="007C52B1">
              <w:rPr>
                <w:lang w:val="fr-CH"/>
              </w:rPr>
              <w:t>sur les activités du Secteur des radiocommunications depuis la CMR</w:t>
            </w:r>
            <w:r w:rsidRPr="007C52B1">
              <w:rPr>
                <w:lang w:val="fr-CH"/>
              </w:rPr>
              <w:noBreakHyphen/>
              <w:t>12</w:t>
            </w:r>
            <w:r w:rsidR="00884A8F">
              <w:rPr>
                <w:lang w:val="fr-CH"/>
              </w:rPr>
              <w:t>;</w:t>
            </w:r>
          </w:p>
        </w:tc>
        <w:tc>
          <w:tcPr>
            <w:tcW w:w="1530" w:type="dxa"/>
          </w:tcPr>
          <w:p w:rsidR="007C52B1" w:rsidRDefault="007C52B1" w:rsidP="00156BDC">
            <w:pPr>
              <w:pStyle w:val="Tabletext"/>
            </w:pPr>
            <w:r>
              <w:t>A23-A1</w:t>
            </w:r>
          </w:p>
        </w:tc>
        <w:tc>
          <w:tcPr>
            <w:tcW w:w="1804" w:type="dxa"/>
          </w:tcPr>
          <w:p w:rsidR="007C52B1" w:rsidRDefault="007C52B1" w:rsidP="00156BDC">
            <w:pPr>
              <w:pStyle w:val="Tabletext"/>
            </w:pPr>
            <w:r>
              <w:t xml:space="preserve">Voir le Document </w:t>
            </w:r>
            <w:r>
              <w:br/>
              <w:t>A23-A1</w:t>
            </w:r>
          </w:p>
        </w:tc>
      </w:tr>
      <w:tr w:rsidR="007C52B1" w:rsidTr="00156BDC">
        <w:tc>
          <w:tcPr>
            <w:tcW w:w="1255" w:type="dxa"/>
          </w:tcPr>
          <w:p w:rsidR="007C52B1" w:rsidRDefault="007C52B1" w:rsidP="00156BDC">
            <w:pPr>
              <w:pStyle w:val="Tabletext"/>
            </w:pPr>
            <w:r>
              <w:t>9.2</w:t>
            </w:r>
          </w:p>
        </w:tc>
        <w:tc>
          <w:tcPr>
            <w:tcW w:w="5040" w:type="dxa"/>
          </w:tcPr>
          <w:p w:rsidR="007C52B1" w:rsidRPr="007C52B1" w:rsidRDefault="007C52B1" w:rsidP="007C52B1">
            <w:pPr>
              <w:pStyle w:val="Tabletext"/>
              <w:rPr>
                <w:lang w:val="fr-CH"/>
              </w:rPr>
            </w:pPr>
            <w:r w:rsidRPr="007C52B1">
              <w:rPr>
                <w:lang w:val="fr-CH"/>
              </w:rPr>
              <w:t>sur les difficultés rencontrées ou les incohérences constatées dans l'application du Règlement des radiocommunications</w:t>
            </w:r>
            <w:r w:rsidR="00884A8F">
              <w:rPr>
                <w:lang w:val="fr-CH"/>
              </w:rPr>
              <w:t>;</w:t>
            </w:r>
          </w:p>
        </w:tc>
        <w:tc>
          <w:tcPr>
            <w:tcW w:w="3334" w:type="dxa"/>
            <w:gridSpan w:val="2"/>
          </w:tcPr>
          <w:p w:rsidR="007C52B1" w:rsidRDefault="007C52B1" w:rsidP="00156BDC">
            <w:pPr>
              <w:pStyle w:val="Tabletext"/>
            </w:pPr>
            <w:r>
              <w:t>Pas de proposition</w:t>
            </w:r>
          </w:p>
        </w:tc>
      </w:tr>
      <w:tr w:rsidR="007C52B1" w:rsidTr="00156BDC">
        <w:tc>
          <w:tcPr>
            <w:tcW w:w="1255" w:type="dxa"/>
          </w:tcPr>
          <w:p w:rsidR="007C52B1" w:rsidRDefault="007C52B1" w:rsidP="00156BDC">
            <w:pPr>
              <w:pStyle w:val="Tabletext"/>
            </w:pPr>
            <w:r>
              <w:t>9.3</w:t>
            </w:r>
          </w:p>
        </w:tc>
        <w:tc>
          <w:tcPr>
            <w:tcW w:w="5040" w:type="dxa"/>
          </w:tcPr>
          <w:p w:rsidR="007C52B1" w:rsidRPr="007C52B1" w:rsidRDefault="007C52B1" w:rsidP="007C52B1">
            <w:pPr>
              <w:pStyle w:val="Tabletext"/>
              <w:rPr>
                <w:lang w:val="fr-CH"/>
              </w:rPr>
            </w:pPr>
            <w:r w:rsidRPr="007C52B1">
              <w:rPr>
                <w:lang w:val="fr-CH"/>
              </w:rPr>
              <w:t>sur la suite donnée à la Résolution </w:t>
            </w:r>
            <w:r w:rsidRPr="003B7069">
              <w:rPr>
                <w:lang w:val="fr-CH"/>
              </w:rPr>
              <w:t>80 (Rév.CMR-07)</w:t>
            </w:r>
            <w:r w:rsidR="00884A8F">
              <w:rPr>
                <w:lang w:val="fr-CH"/>
              </w:rPr>
              <w:t>;</w:t>
            </w:r>
          </w:p>
        </w:tc>
        <w:tc>
          <w:tcPr>
            <w:tcW w:w="3334" w:type="dxa"/>
            <w:gridSpan w:val="2"/>
          </w:tcPr>
          <w:p w:rsidR="007C52B1" w:rsidRDefault="007C52B1" w:rsidP="00156BDC">
            <w:pPr>
              <w:pStyle w:val="Tabletext"/>
            </w:pPr>
            <w:r>
              <w:t>Pas de proposition</w:t>
            </w:r>
          </w:p>
        </w:tc>
      </w:tr>
    </w:tbl>
    <w:p w:rsidR="007C52B1" w:rsidRDefault="007C52B1" w:rsidP="007C52B1">
      <w:pPr>
        <w:pStyle w:val="Reasons"/>
      </w:pPr>
    </w:p>
    <w:p w:rsidR="007C52B1" w:rsidRDefault="007C52B1" w:rsidP="007C52B1">
      <w:pPr>
        <w:jc w:val="center"/>
      </w:pPr>
      <w:r>
        <w:t>______________</w:t>
      </w:r>
    </w:p>
    <w:p w:rsidR="007C52B1" w:rsidRDefault="007C52B1" w:rsidP="00CC0171"/>
    <w:sectPr w:rsidR="007C52B1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B011F">
      <w:rPr>
        <w:noProof/>
        <w:lang w:val="en-US"/>
      </w:rPr>
      <w:t>P:\FRA\ITU-R\CONF-R\CMR15\000\032ADD23F.docx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B011F">
      <w:rPr>
        <w:noProof/>
      </w:rPr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B011F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B011F">
      <w:rPr>
        <w:lang w:val="en-US"/>
      </w:rPr>
      <w:t>P:\FRA\ITU-R\CONF-R\CMR15\000\032ADD23F.docx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B011F"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B011F">
      <w:t>05.10.15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B011F">
      <w:rPr>
        <w:lang w:val="en-US"/>
      </w:rPr>
      <w:t>P:\FRA\ITU-R\CONF-R\CMR15\000\032ADD23F.docx</w:t>
    </w:r>
    <w:r>
      <w:fldChar w:fldCharType="end"/>
    </w:r>
    <w:r w:rsidR="00310182">
      <w:t xml:space="preserve"> (387344)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B011F"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B011F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C52B1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32(Add.23)-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46F4"/>
    <w:rsid w:val="00016648"/>
    <w:rsid w:val="0003522F"/>
    <w:rsid w:val="00080E2C"/>
    <w:rsid w:val="000A4755"/>
    <w:rsid w:val="000B2E0C"/>
    <w:rsid w:val="000B3D0C"/>
    <w:rsid w:val="00106DF7"/>
    <w:rsid w:val="001167B9"/>
    <w:rsid w:val="00116DE2"/>
    <w:rsid w:val="001247C1"/>
    <w:rsid w:val="001267A0"/>
    <w:rsid w:val="0015203F"/>
    <w:rsid w:val="00160C64"/>
    <w:rsid w:val="0018169B"/>
    <w:rsid w:val="0019352B"/>
    <w:rsid w:val="001960D0"/>
    <w:rsid w:val="001B011F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0182"/>
    <w:rsid w:val="00315AFE"/>
    <w:rsid w:val="003606A6"/>
    <w:rsid w:val="0036650C"/>
    <w:rsid w:val="00393ACD"/>
    <w:rsid w:val="00396633"/>
    <w:rsid w:val="003A583E"/>
    <w:rsid w:val="003B7069"/>
    <w:rsid w:val="003E112B"/>
    <w:rsid w:val="003E1D1C"/>
    <w:rsid w:val="003E7B05"/>
    <w:rsid w:val="00466211"/>
    <w:rsid w:val="004834A9"/>
    <w:rsid w:val="00496BEC"/>
    <w:rsid w:val="004D01FC"/>
    <w:rsid w:val="004E28C3"/>
    <w:rsid w:val="004F1F8E"/>
    <w:rsid w:val="00512A32"/>
    <w:rsid w:val="005306EE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C16BF"/>
    <w:rsid w:val="006D4724"/>
    <w:rsid w:val="006E7E7E"/>
    <w:rsid w:val="00701BAE"/>
    <w:rsid w:val="00721F04"/>
    <w:rsid w:val="00730E95"/>
    <w:rsid w:val="007426B9"/>
    <w:rsid w:val="00764342"/>
    <w:rsid w:val="00774362"/>
    <w:rsid w:val="00786598"/>
    <w:rsid w:val="00787976"/>
    <w:rsid w:val="007A04E8"/>
    <w:rsid w:val="007C52B1"/>
    <w:rsid w:val="00851625"/>
    <w:rsid w:val="00863C0A"/>
    <w:rsid w:val="00884A8F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925A4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67D6D"/>
    <w:rsid w:val="00BA5BD0"/>
    <w:rsid w:val="00BB1D82"/>
    <w:rsid w:val="00BF26E7"/>
    <w:rsid w:val="00C53FCA"/>
    <w:rsid w:val="00C76BAF"/>
    <w:rsid w:val="00C814B9"/>
    <w:rsid w:val="00CC0171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269D0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71B53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01B0CD94-A28B-4220-B9FB-FDA1AB7C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8E2D2-2150-4C47-8D14-8682280D8BEB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996b2e75-67fd-4955-a3b0-5ab9934cb50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1130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R15-WRC15-C-0032!A23!MSW-F</vt:lpstr>
    </vt:vector>
  </TitlesOfParts>
  <Manager>Secrétariat général - Pool</Manager>
  <Company>Union internationale des télécommunications (UIT)</Company>
  <LinksUpToDate>false</LinksUpToDate>
  <CharactersWithSpaces>1289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35</cp:revision>
  <cp:lastPrinted>2015-10-05T12:32:00Z</cp:lastPrinted>
  <dcterms:created xsi:type="dcterms:W3CDTF">2015-10-05T07:39:00Z</dcterms:created>
  <dcterms:modified xsi:type="dcterms:W3CDTF">2015-10-05T12:32:00Z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