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675CC1" w:rsidRDefault="00280E04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675CC1" w:rsidRDefault="00280E04" w:rsidP="00D44350">
            <w:pPr>
              <w:pStyle w:val="Adress"/>
              <w:framePr w:hSpace="0" w:wrap="auto" w:xAlign="left" w:yAlign="inline"/>
              <w:rPr>
                <w:rFonts w:ascii="Verdana" w:hAnsi="Verdana"/>
              </w:rPr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306FF0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 Bold" w:hAnsi="Verdana Bold" w:cs="Traditional Arabic"/>
                <w:sz w:val="30"/>
                <w:szCs w:val="30"/>
                <w:rtl/>
              </w:rPr>
            </w:pPr>
            <w:r w:rsidRPr="00306FF0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306FF0" w:rsidRDefault="003E1608" w:rsidP="003E1608">
            <w:pPr>
              <w:pStyle w:val="Adress"/>
              <w:framePr w:hSpace="0" w:wrap="auto" w:xAlign="left" w:yAlign="inline"/>
              <w:rPr>
                <w:rtl/>
              </w:rPr>
            </w:pPr>
            <w:r w:rsidRPr="00306FF0">
              <w:rPr>
                <w:rtl/>
              </w:rPr>
              <w:t xml:space="preserve">الإضافة </w:t>
            </w:r>
            <w:r w:rsidRPr="00306FF0">
              <w:t>21</w:t>
            </w:r>
            <w:r w:rsidRPr="00306FF0">
              <w:br/>
            </w:r>
            <w:r w:rsidRPr="00306FF0">
              <w:rPr>
                <w:rtl/>
              </w:rPr>
              <w:t xml:space="preserve">للوثيقة </w:t>
            </w:r>
            <w:r w:rsidRPr="00306FF0">
              <w:t>32-</w:t>
            </w:r>
            <w:r w:rsidR="00675CC1" w:rsidRPr="00306FF0">
              <w:t>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306FF0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306FF0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  <w:r w:rsidRPr="00306FF0">
              <w:rPr>
                <w:rFonts w:eastAsia="SimSun"/>
              </w:rPr>
              <w:t>29</w:t>
            </w:r>
            <w:r w:rsidRPr="00306FF0">
              <w:rPr>
                <w:rFonts w:eastAsia="SimSun"/>
                <w:rtl/>
              </w:rPr>
              <w:t xml:space="preserve"> سبتمبر </w:t>
            </w:r>
            <w:r w:rsidRPr="00306FF0">
              <w:rPr>
                <w:rFonts w:eastAsia="SimSun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306FF0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306FF0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  <w:r w:rsidRPr="00306FF0">
              <w:rPr>
                <w:rFonts w:eastAsia="SimSun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675CC1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مقترحـات مشتركـة مقدمة من جماعة آسيا والمحيط الهادئ للاتصالات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675CC1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</w:t>
            </w:r>
            <w:r w:rsidR="007D518A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مؤت</w:t>
            </w:r>
            <w:r w:rsidR="007D518A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675CC1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675CC1">
              <w:t>7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BA4301" w:rsidRPr="00272AA9" w:rsidRDefault="00F5171C" w:rsidP="00656C95">
      <w:pPr>
        <w:pStyle w:val="Normalaftertitle"/>
        <w:rPr>
          <w:rFonts w:eastAsia="SimSun"/>
          <w:rtl/>
          <w:lang w:bidi="ar-EG"/>
        </w:rPr>
      </w:pPr>
      <w:r w:rsidRPr="007D518A">
        <w:rPr>
          <w:rFonts w:eastAsia="SimSun"/>
        </w:rPr>
        <w:t>7</w:t>
      </w:r>
      <w:r w:rsidRPr="007D518A">
        <w:rPr>
          <w:rFonts w:eastAsia="SimSun" w:hint="cs"/>
          <w:rtl/>
        </w:rPr>
        <w:tab/>
        <w:t>النظر في أي تغييرات قد يلزم إجراؤها، وفي خيارات أخرى، تطبيقاً للقرار</w:t>
      </w:r>
      <w:r w:rsidR="00306FF0">
        <w:rPr>
          <w:rFonts w:eastAsia="SimSun" w:hint="eastAsia"/>
          <w:rtl/>
        </w:rPr>
        <w:t> </w:t>
      </w:r>
      <w:r w:rsidRPr="007D518A">
        <w:rPr>
          <w:rFonts w:eastAsia="SimSun"/>
        </w:rPr>
        <w:t>86</w:t>
      </w:r>
      <w:r w:rsidRPr="007D518A">
        <w:rPr>
          <w:rFonts w:eastAsia="SimSun" w:hint="cs"/>
          <w:rtl/>
        </w:rPr>
        <w:t xml:space="preserve"> (المراج</w:t>
      </w:r>
      <w:r w:rsidR="00656C95">
        <w:rPr>
          <w:rFonts w:eastAsia="SimSun" w:hint="cs"/>
          <w:rtl/>
        </w:rPr>
        <w:t>َ</w:t>
      </w:r>
      <w:r w:rsidRPr="007D518A">
        <w:rPr>
          <w:rFonts w:eastAsia="SimSun" w:hint="cs"/>
          <w:rtl/>
        </w:rPr>
        <w:t>ع في مراكش،</w:t>
      </w:r>
      <w:r w:rsidR="00306FF0">
        <w:rPr>
          <w:rFonts w:eastAsia="SimSun" w:hint="eastAsia"/>
          <w:rtl/>
        </w:rPr>
        <w:t> </w:t>
      </w:r>
      <w:r w:rsidRPr="007D518A">
        <w:rPr>
          <w:rFonts w:eastAsia="SimSun"/>
        </w:rPr>
        <w:t>(2002</w:t>
      </w:r>
      <w:r w:rsidRPr="007D518A">
        <w:rPr>
          <w:rFonts w:eastAsia="SimSun" w:hint="cs"/>
          <w:rtl/>
        </w:rPr>
        <w:t xml:space="preserve"> لمؤتمر</w:t>
      </w:r>
      <w:r w:rsidR="007D518A">
        <w:rPr>
          <w:rFonts w:eastAsia="SimSun" w:hint="eastAsia"/>
          <w:rtl/>
        </w:rPr>
        <w:t> </w:t>
      </w:r>
      <w:r w:rsidRPr="007D518A">
        <w:rPr>
          <w:rFonts w:eastAsia="SimSun" w:hint="cs"/>
          <w:rtl/>
        </w:rPr>
        <w:t>المندوبين</w:t>
      </w:r>
      <w:r w:rsidR="00306FF0">
        <w:rPr>
          <w:rFonts w:eastAsia="SimSun" w:hint="eastAsia"/>
          <w:rtl/>
        </w:rPr>
        <w:t> </w:t>
      </w:r>
      <w:r w:rsidRPr="007D518A">
        <w:rPr>
          <w:rFonts w:eastAsia="SimSun" w:hint="cs"/>
          <w:rtl/>
        </w:rPr>
        <w:t xml:space="preserve">المفوضين، بشأن "إجراءات النشر المسبق والتنسيق </w:t>
      </w:r>
      <w:r w:rsidRPr="007D518A">
        <w:rPr>
          <w:rFonts w:eastAsia="SimSun" w:hint="cs"/>
          <w:rtl/>
          <w:lang w:bidi="ar-SY"/>
        </w:rPr>
        <w:t>والتبليغ</w:t>
      </w:r>
      <w:r w:rsidRPr="007D518A">
        <w:rPr>
          <w:rFonts w:eastAsia="SimSun" w:hint="cs"/>
          <w:rtl/>
        </w:rPr>
        <w:t xml:space="preserve"> والتسجيل لتخصيصات التردد للشبكات الساتلية"، وفقاً للقرار</w:t>
      </w:r>
      <w:r w:rsidR="00EF6A07">
        <w:rPr>
          <w:rFonts w:eastAsia="SimSun" w:hint="eastAsia"/>
          <w:rtl/>
        </w:rPr>
        <w:t> </w:t>
      </w:r>
      <w:r w:rsidRPr="007D518A">
        <w:rPr>
          <w:rFonts w:eastAsia="SimSun"/>
          <w:b/>
          <w:bCs/>
        </w:rPr>
        <w:t>86 (Rev.WRC</w:t>
      </w:r>
      <w:r w:rsidRPr="007D518A">
        <w:rPr>
          <w:rFonts w:eastAsia="SimSun"/>
          <w:b/>
          <w:bCs/>
        </w:rPr>
        <w:noBreakHyphen/>
        <w:t>07)</w:t>
      </w:r>
      <w:r w:rsidRPr="007D518A">
        <w:rPr>
          <w:rFonts w:eastAsia="SimSun" w:hint="cs"/>
          <w:rtl/>
        </w:rPr>
        <w:t xml:space="preserve"> تيسيراً للاستخدام الرشيد والفع</w:t>
      </w:r>
      <w:r w:rsidR="007D518A">
        <w:rPr>
          <w:rFonts w:eastAsia="SimSun" w:hint="cs"/>
          <w:rtl/>
        </w:rPr>
        <w:t>ّ</w:t>
      </w:r>
      <w:r w:rsidRPr="007D518A">
        <w:rPr>
          <w:rFonts w:eastAsia="SimSun" w:hint="cs"/>
          <w:rtl/>
        </w:rPr>
        <w:t>ال والاقتصادي للترددات الراديوية وأي مدارات مرتبطة</w:t>
      </w:r>
      <w:r w:rsidR="00656C95">
        <w:rPr>
          <w:rFonts w:eastAsia="SimSun" w:hint="eastAsia"/>
          <w:rtl/>
        </w:rPr>
        <w:t> </w:t>
      </w:r>
      <w:r w:rsidRPr="007D518A">
        <w:rPr>
          <w:rFonts w:eastAsia="SimSun" w:hint="cs"/>
          <w:rtl/>
        </w:rPr>
        <w:t>بها، بما</w:t>
      </w:r>
      <w:r w:rsidR="007D518A">
        <w:rPr>
          <w:rFonts w:eastAsia="SimSun" w:hint="eastAsia"/>
          <w:rtl/>
        </w:rPr>
        <w:t> </w:t>
      </w:r>
      <w:r w:rsidRPr="007D518A">
        <w:rPr>
          <w:rFonts w:eastAsia="SimSun" w:hint="cs"/>
          <w:rtl/>
        </w:rPr>
        <w:t>فيها مدار السواتل المستقرة بالنسبة إلى الأرض؛</w:t>
      </w:r>
    </w:p>
    <w:p w:rsidR="009B4EFE" w:rsidRPr="009B4EFE" w:rsidRDefault="009B4EFE" w:rsidP="00656C95">
      <w:pPr>
        <w:spacing w:after="120"/>
        <w:rPr>
          <w:rtl/>
          <w:lang w:bidi="ar-EG"/>
        </w:rPr>
      </w:pPr>
      <w:r w:rsidRPr="009B4EFE">
        <w:rPr>
          <w:rFonts w:hint="cs"/>
          <w:rtl/>
          <w:lang w:val="en-GB"/>
        </w:rPr>
        <w:t xml:space="preserve">يمكن الاطلاع على المقترحات المشتركة المقدمة من </w:t>
      </w:r>
      <w:r w:rsidRPr="009B4EFE">
        <w:rPr>
          <w:rtl/>
          <w:lang w:val="en-GB"/>
        </w:rPr>
        <w:t>جماعة آسيا والمحيط الهادئ للاتصالات</w:t>
      </w:r>
      <w:r w:rsidR="00695AA5">
        <w:rPr>
          <w:rFonts w:hint="eastAsia"/>
          <w:rtl/>
          <w:lang w:val="en-GB" w:bidi="ar-EG"/>
        </w:rPr>
        <w:t> </w:t>
      </w:r>
      <w:r w:rsidR="00695AA5">
        <w:rPr>
          <w:lang w:bidi="ar-EG"/>
        </w:rPr>
        <w:t>(ACP)</w:t>
      </w:r>
      <w:bookmarkStart w:id="1" w:name="_GoBack"/>
      <w:bookmarkEnd w:id="1"/>
      <w:r w:rsidRPr="009B4EFE">
        <w:rPr>
          <w:rFonts w:hint="cs"/>
          <w:rtl/>
          <w:lang w:val="en-GB"/>
        </w:rPr>
        <w:t xml:space="preserve"> في الإضافات التالية لهذه الوثيقة المبينة في</w:t>
      </w:r>
      <w:r w:rsidRPr="009B4EFE">
        <w:rPr>
          <w:rFonts w:hint="eastAsia"/>
          <w:rtl/>
          <w:lang w:val="en-GB"/>
        </w:rPr>
        <w:t> </w:t>
      </w:r>
      <w:r w:rsidRPr="009B4EFE">
        <w:rPr>
          <w:rFonts w:hint="cs"/>
          <w:rtl/>
          <w:lang w:val="en-GB"/>
        </w:rPr>
        <w:t>الجدول</w:t>
      </w:r>
      <w:r w:rsidR="00656C95">
        <w:rPr>
          <w:rFonts w:hint="eastAsia"/>
          <w:rtl/>
          <w:lang w:val="en-GB"/>
        </w:rPr>
        <w:t> </w:t>
      </w:r>
      <w:r w:rsidRPr="009B4EFE">
        <w:rPr>
          <w:rFonts w:hint="cs"/>
          <w:rtl/>
          <w:lang w:val="en-GB"/>
        </w:rPr>
        <w:t>التالي: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55"/>
        <w:gridCol w:w="5040"/>
        <w:gridCol w:w="1530"/>
        <w:gridCol w:w="1804"/>
      </w:tblGrid>
      <w:tr w:rsidR="00675CC1" w:rsidRPr="00896281" w:rsidTr="00656C95">
        <w:trPr>
          <w:tblHeader/>
          <w:jc w:val="center"/>
        </w:trPr>
        <w:tc>
          <w:tcPr>
            <w:tcW w:w="1255" w:type="dxa"/>
          </w:tcPr>
          <w:p w:rsidR="00675CC1" w:rsidRPr="00896281" w:rsidRDefault="00272AA9" w:rsidP="00656C95">
            <w:pPr>
              <w:pStyle w:val="Tablehead"/>
              <w:rPr>
                <w:rtl/>
                <w:lang w:val="en-GB"/>
              </w:rPr>
            </w:pPr>
            <w:r w:rsidRPr="00896281">
              <w:rPr>
                <w:rFonts w:hint="cs"/>
                <w:rtl/>
                <w:lang w:val="en-GB"/>
              </w:rPr>
              <w:t>المسائل</w:t>
            </w:r>
          </w:p>
        </w:tc>
        <w:tc>
          <w:tcPr>
            <w:tcW w:w="5040" w:type="dxa"/>
          </w:tcPr>
          <w:p w:rsidR="00675CC1" w:rsidRPr="00896281" w:rsidRDefault="00272AA9" w:rsidP="00656C95">
            <w:pPr>
              <w:pStyle w:val="Tablehead"/>
              <w:rPr>
                <w:lang w:val="en-GB"/>
              </w:rPr>
            </w:pPr>
            <w:r w:rsidRPr="00896281">
              <w:rPr>
                <w:rFonts w:hint="cs"/>
                <w:rtl/>
                <w:lang w:val="en-GB"/>
              </w:rPr>
              <w:t>العنوان</w:t>
            </w:r>
          </w:p>
        </w:tc>
        <w:tc>
          <w:tcPr>
            <w:tcW w:w="1530" w:type="dxa"/>
          </w:tcPr>
          <w:p w:rsidR="00675CC1" w:rsidRPr="00896281" w:rsidRDefault="00272AA9" w:rsidP="00656C95">
            <w:pPr>
              <w:pStyle w:val="Tablehead"/>
              <w:rPr>
                <w:lang w:val="en-GB"/>
              </w:rPr>
            </w:pPr>
            <w:r w:rsidRPr="00896281">
              <w:rPr>
                <w:rFonts w:hint="cs"/>
                <w:rtl/>
                <w:lang w:val="en-GB"/>
              </w:rPr>
              <w:t>رقم الإضافة</w:t>
            </w:r>
          </w:p>
        </w:tc>
        <w:tc>
          <w:tcPr>
            <w:tcW w:w="1804" w:type="dxa"/>
          </w:tcPr>
          <w:p w:rsidR="00675CC1" w:rsidRPr="00896281" w:rsidRDefault="00272AA9" w:rsidP="00656C95">
            <w:pPr>
              <w:pStyle w:val="Tablehead"/>
              <w:rPr>
                <w:lang w:val="en-GB"/>
              </w:rPr>
            </w:pPr>
            <w:r w:rsidRPr="00896281">
              <w:rPr>
                <w:rFonts w:hint="cs"/>
                <w:rtl/>
                <w:lang w:val="en-GB"/>
              </w:rPr>
              <w:t>رقم المقترح المشترك</w:t>
            </w:r>
          </w:p>
        </w:tc>
      </w:tr>
      <w:tr w:rsidR="00675CC1" w:rsidRPr="00D630C9" w:rsidTr="00675CC1">
        <w:trPr>
          <w:jc w:val="center"/>
        </w:trPr>
        <w:tc>
          <w:tcPr>
            <w:tcW w:w="1255" w:type="dxa"/>
          </w:tcPr>
          <w:p w:rsidR="00675CC1" w:rsidRPr="00D630C9" w:rsidRDefault="00675CC1" w:rsidP="002B1AB2">
            <w:pPr>
              <w:spacing w:before="60" w:after="60" w:line="300" w:lineRule="exact"/>
              <w:jc w:val="center"/>
              <w:rPr>
                <w:sz w:val="20"/>
                <w:szCs w:val="26"/>
                <w:lang w:val="en-GB"/>
              </w:rPr>
            </w:pPr>
            <w:r w:rsidRPr="00D630C9">
              <w:rPr>
                <w:sz w:val="20"/>
                <w:szCs w:val="26"/>
                <w:lang w:val="en-GB"/>
              </w:rPr>
              <w:t>A</w:t>
            </w:r>
          </w:p>
        </w:tc>
        <w:tc>
          <w:tcPr>
            <w:tcW w:w="5040" w:type="dxa"/>
          </w:tcPr>
          <w:p w:rsidR="00675CC1" w:rsidRPr="00D630C9" w:rsidRDefault="00675CC1" w:rsidP="002B1AB2">
            <w:pPr>
              <w:spacing w:before="60" w:after="60" w:line="300" w:lineRule="exact"/>
              <w:rPr>
                <w:sz w:val="20"/>
                <w:szCs w:val="26"/>
                <w:lang w:val="en-GB"/>
              </w:rPr>
            </w:pPr>
            <w:r w:rsidRPr="00D630C9">
              <w:rPr>
                <w:rFonts w:hint="cs"/>
                <w:sz w:val="20"/>
                <w:szCs w:val="26"/>
                <w:rtl/>
                <w:lang w:bidi="ar-SY"/>
              </w:rPr>
              <w:t>المسألة</w:t>
            </w:r>
            <w:r w:rsidR="002E4CBE" w:rsidRPr="00D630C9">
              <w:rPr>
                <w:rFonts w:hint="eastAsia"/>
                <w:sz w:val="20"/>
                <w:szCs w:val="26"/>
                <w:rtl/>
                <w:lang w:bidi="ar-SY"/>
              </w:rPr>
              <w:t> </w:t>
            </w:r>
            <w:r w:rsidRPr="00D630C9">
              <w:rPr>
                <w:sz w:val="20"/>
                <w:szCs w:val="26"/>
              </w:rPr>
              <w:t>A</w:t>
            </w:r>
            <w:r w:rsidR="002E4CBE" w:rsidRPr="00D630C9">
              <w:rPr>
                <w:rFonts w:hint="eastAsia"/>
                <w:sz w:val="20"/>
                <w:szCs w:val="26"/>
                <w:rtl/>
              </w:rPr>
              <w:t> </w:t>
            </w:r>
            <w:r w:rsidRPr="00D630C9">
              <w:rPr>
                <w:rFonts w:hint="cs"/>
                <w:sz w:val="20"/>
                <w:szCs w:val="26"/>
                <w:rtl/>
                <w:lang w:bidi="ar-SY"/>
              </w:rPr>
              <w:t>-</w:t>
            </w:r>
            <w:r w:rsidR="002E4CBE" w:rsidRPr="00D630C9">
              <w:rPr>
                <w:rFonts w:hint="eastAsia"/>
                <w:sz w:val="20"/>
                <w:szCs w:val="26"/>
                <w:rtl/>
                <w:lang w:bidi="ar-SY"/>
              </w:rPr>
              <w:t> </w:t>
            </w:r>
            <w:r w:rsidRPr="00D630C9">
              <w:rPr>
                <w:rFonts w:hint="cs"/>
                <w:sz w:val="20"/>
                <w:szCs w:val="26"/>
                <w:rtl/>
                <w:lang w:bidi="ar-SY"/>
              </w:rPr>
              <w:t xml:space="preserve">إعلام المكتب بأي تعليق بموجب الرقم </w:t>
            </w:r>
            <w:r w:rsidRPr="00D630C9">
              <w:rPr>
                <w:sz w:val="20"/>
                <w:szCs w:val="26"/>
              </w:rPr>
              <w:t>49.11</w:t>
            </w:r>
            <w:r w:rsidRPr="00D630C9">
              <w:rPr>
                <w:rFonts w:hint="cs"/>
                <w:sz w:val="20"/>
                <w:szCs w:val="26"/>
                <w:rtl/>
                <w:lang w:bidi="ar-SY"/>
              </w:rPr>
              <w:t xml:space="preserve"> من</w:t>
            </w:r>
            <w:r w:rsidR="002E4CBE" w:rsidRPr="00D630C9">
              <w:rPr>
                <w:rFonts w:hint="eastAsia"/>
                <w:sz w:val="20"/>
                <w:szCs w:val="26"/>
                <w:rtl/>
                <w:lang w:bidi="ar-SY"/>
              </w:rPr>
              <w:t> </w:t>
            </w:r>
            <w:r w:rsidRPr="00D630C9">
              <w:rPr>
                <w:rFonts w:hint="cs"/>
                <w:sz w:val="20"/>
                <w:szCs w:val="26"/>
                <w:rtl/>
                <w:lang w:bidi="ar-SY"/>
              </w:rPr>
              <w:t>لوائح الراديو يتجاوز ستة</w:t>
            </w:r>
            <w:r w:rsidRPr="00D630C9">
              <w:rPr>
                <w:rFonts w:hint="eastAsia"/>
                <w:sz w:val="20"/>
                <w:szCs w:val="26"/>
                <w:rtl/>
                <w:lang w:bidi="ar-SY"/>
              </w:rPr>
              <w:t> </w:t>
            </w:r>
            <w:r w:rsidR="002E4CBE" w:rsidRPr="00D630C9">
              <w:rPr>
                <w:rFonts w:hint="cs"/>
                <w:sz w:val="20"/>
                <w:szCs w:val="26"/>
                <w:rtl/>
                <w:lang w:bidi="ar-SY"/>
              </w:rPr>
              <w:t>أشهر</w:t>
            </w:r>
            <w:r w:rsidRPr="00D630C9">
              <w:rPr>
                <w:sz w:val="20"/>
                <w:szCs w:val="26"/>
                <w:lang w:val="en-GB"/>
              </w:rPr>
              <w:t xml:space="preserve"> </w:t>
            </w:r>
          </w:p>
        </w:tc>
        <w:tc>
          <w:tcPr>
            <w:tcW w:w="1530" w:type="dxa"/>
          </w:tcPr>
          <w:p w:rsidR="00675CC1" w:rsidRPr="00D630C9" w:rsidRDefault="00586E05" w:rsidP="00586E05">
            <w:pPr>
              <w:bidi w:val="0"/>
              <w:spacing w:before="60" w:after="60" w:line="30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lang w:val="en-GB"/>
              </w:rPr>
              <w:t>A1-A21</w:t>
            </w:r>
          </w:p>
        </w:tc>
        <w:tc>
          <w:tcPr>
            <w:tcW w:w="1804" w:type="dxa"/>
          </w:tcPr>
          <w:p w:rsidR="00675CC1" w:rsidRPr="00D630C9" w:rsidRDefault="00675CC1" w:rsidP="002B1AB2">
            <w:pPr>
              <w:spacing w:before="60" w:after="60" w:line="300" w:lineRule="exact"/>
              <w:jc w:val="center"/>
              <w:rPr>
                <w:sz w:val="20"/>
                <w:szCs w:val="26"/>
                <w:lang w:val="en-GB"/>
              </w:rPr>
            </w:pPr>
            <w:r w:rsidRPr="00D630C9">
              <w:rPr>
                <w:sz w:val="20"/>
                <w:szCs w:val="26"/>
                <w:lang w:val="en-GB"/>
              </w:rPr>
              <w:t xml:space="preserve">A21-A1/1 </w:t>
            </w:r>
            <w:r w:rsidR="00272AA9" w:rsidRPr="00D630C9">
              <w:rPr>
                <w:rFonts w:hint="cs"/>
                <w:sz w:val="20"/>
                <w:szCs w:val="26"/>
                <w:rtl/>
                <w:lang w:val="en-GB"/>
              </w:rPr>
              <w:t xml:space="preserve"> </w:t>
            </w:r>
            <w:r w:rsidR="00272AA9" w:rsidRPr="00D630C9">
              <w:rPr>
                <w:sz w:val="20"/>
                <w:szCs w:val="26"/>
                <w:rtl/>
                <w:lang w:val="en-GB"/>
              </w:rPr>
              <w:br/>
            </w:r>
            <w:r w:rsidR="00272AA9" w:rsidRPr="00D630C9">
              <w:rPr>
                <w:rFonts w:hint="cs"/>
                <w:sz w:val="20"/>
                <w:szCs w:val="26"/>
                <w:rtl/>
                <w:lang w:val="en-GB"/>
              </w:rPr>
              <w:t>و</w:t>
            </w:r>
            <w:r w:rsidR="00272AA9" w:rsidRPr="00D630C9">
              <w:rPr>
                <w:sz w:val="20"/>
                <w:szCs w:val="26"/>
                <w:lang w:val="en-GB"/>
              </w:rPr>
              <w:t>A21-A1/2</w:t>
            </w:r>
          </w:p>
        </w:tc>
      </w:tr>
      <w:tr w:rsidR="00272AA9" w:rsidRPr="00D630C9" w:rsidTr="00675CC1">
        <w:trPr>
          <w:jc w:val="center"/>
        </w:trPr>
        <w:tc>
          <w:tcPr>
            <w:tcW w:w="1255" w:type="dxa"/>
          </w:tcPr>
          <w:p w:rsidR="00272AA9" w:rsidRPr="00D630C9" w:rsidRDefault="00272AA9" w:rsidP="002B1AB2">
            <w:pPr>
              <w:spacing w:before="60" w:after="60" w:line="300" w:lineRule="exact"/>
              <w:jc w:val="center"/>
              <w:rPr>
                <w:sz w:val="20"/>
                <w:szCs w:val="26"/>
                <w:lang w:val="en-GB"/>
              </w:rPr>
            </w:pPr>
            <w:r w:rsidRPr="00D630C9">
              <w:rPr>
                <w:sz w:val="20"/>
                <w:szCs w:val="26"/>
                <w:lang w:val="en-GB"/>
              </w:rPr>
              <w:t>B</w:t>
            </w:r>
          </w:p>
        </w:tc>
        <w:tc>
          <w:tcPr>
            <w:tcW w:w="5040" w:type="dxa"/>
          </w:tcPr>
          <w:p w:rsidR="00272AA9" w:rsidRPr="00D630C9" w:rsidRDefault="00272AA9" w:rsidP="002B1AB2">
            <w:pPr>
              <w:spacing w:before="60" w:after="60" w:line="300" w:lineRule="exact"/>
              <w:rPr>
                <w:sz w:val="20"/>
                <w:szCs w:val="26"/>
                <w:lang w:val="en-GB"/>
              </w:rPr>
            </w:pPr>
            <w:r w:rsidRPr="00D630C9">
              <w:rPr>
                <w:rFonts w:hint="cs"/>
                <w:sz w:val="20"/>
                <w:szCs w:val="26"/>
                <w:rtl/>
                <w:lang w:val="en-GB"/>
              </w:rPr>
              <w:t>المسألة</w:t>
            </w:r>
            <w:r w:rsidR="002E4CBE" w:rsidRPr="00D630C9">
              <w:rPr>
                <w:rFonts w:hint="eastAsia"/>
                <w:sz w:val="20"/>
                <w:szCs w:val="26"/>
                <w:rtl/>
                <w:lang w:val="en-GB"/>
              </w:rPr>
              <w:t> </w:t>
            </w:r>
            <w:r w:rsidRPr="00D630C9">
              <w:rPr>
                <w:sz w:val="20"/>
                <w:szCs w:val="26"/>
              </w:rPr>
              <w:t>B</w:t>
            </w:r>
            <w:r w:rsidR="002E4CBE" w:rsidRPr="00D630C9">
              <w:rPr>
                <w:rFonts w:hint="eastAsia"/>
                <w:sz w:val="20"/>
                <w:szCs w:val="26"/>
                <w:rtl/>
                <w:lang w:val="en-GB"/>
              </w:rPr>
              <w:t> </w:t>
            </w:r>
            <w:r w:rsidRPr="00D630C9">
              <w:rPr>
                <w:rFonts w:hint="cs"/>
                <w:sz w:val="20"/>
                <w:szCs w:val="26"/>
                <w:rtl/>
                <w:lang w:val="en-GB"/>
              </w:rPr>
              <w:t>-</w:t>
            </w:r>
            <w:r w:rsidR="002E4CBE" w:rsidRPr="00D630C9">
              <w:rPr>
                <w:rFonts w:hint="eastAsia"/>
                <w:sz w:val="20"/>
                <w:szCs w:val="26"/>
                <w:rtl/>
                <w:lang w:val="en-GB"/>
              </w:rPr>
              <w:t> </w:t>
            </w:r>
            <w:r w:rsidRPr="00D630C9">
              <w:rPr>
                <w:rFonts w:hint="cs"/>
                <w:sz w:val="20"/>
                <w:szCs w:val="26"/>
                <w:rtl/>
                <w:lang w:val="en-GB"/>
              </w:rPr>
              <w:t>نشر معلومات في الموقع الإلكتروني للاتحاد بشأن وضع الشبكات الساتلية في</w:t>
            </w:r>
            <w:r w:rsidRPr="00D630C9">
              <w:rPr>
                <w:rFonts w:hint="eastAsia"/>
                <w:sz w:val="20"/>
                <w:szCs w:val="26"/>
                <w:rtl/>
                <w:lang w:val="en-GB"/>
              </w:rPr>
              <w:t> </w:t>
            </w:r>
            <w:r w:rsidRPr="00D630C9">
              <w:rPr>
                <w:rFonts w:hint="cs"/>
                <w:sz w:val="20"/>
                <w:szCs w:val="26"/>
                <w:rtl/>
                <w:lang w:val="en-GB"/>
              </w:rPr>
              <w:t>الخدمة</w:t>
            </w:r>
          </w:p>
        </w:tc>
        <w:tc>
          <w:tcPr>
            <w:tcW w:w="1530" w:type="dxa"/>
          </w:tcPr>
          <w:p w:rsidR="00272AA9" w:rsidRPr="00D630C9" w:rsidRDefault="00586E05" w:rsidP="002B1AB2">
            <w:pPr>
              <w:spacing w:before="60" w:after="60" w:line="30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lang w:val="en-GB"/>
              </w:rPr>
              <w:t>A2-A21</w:t>
            </w:r>
          </w:p>
        </w:tc>
        <w:tc>
          <w:tcPr>
            <w:tcW w:w="1804" w:type="dxa"/>
          </w:tcPr>
          <w:p w:rsidR="00272AA9" w:rsidRPr="00D630C9" w:rsidRDefault="00272AA9" w:rsidP="002B1AB2">
            <w:pPr>
              <w:spacing w:before="60" w:after="60" w:line="300" w:lineRule="exact"/>
              <w:jc w:val="center"/>
              <w:rPr>
                <w:sz w:val="20"/>
                <w:szCs w:val="26"/>
                <w:lang w:val="en-GB"/>
              </w:rPr>
            </w:pPr>
            <w:r w:rsidRPr="00D630C9">
              <w:rPr>
                <w:sz w:val="20"/>
                <w:szCs w:val="26"/>
                <w:lang w:val="en-GB"/>
              </w:rPr>
              <w:t>A21-A2</w:t>
            </w:r>
            <w:r w:rsidR="002E4CBE" w:rsidRPr="00D630C9">
              <w:rPr>
                <w:sz w:val="20"/>
                <w:szCs w:val="26"/>
                <w:lang w:val="en-GB"/>
              </w:rPr>
              <w:t>/1</w:t>
            </w:r>
            <w:r w:rsidRPr="00D630C9">
              <w:rPr>
                <w:sz w:val="20"/>
                <w:szCs w:val="26"/>
                <w:rtl/>
                <w:lang w:val="en-GB"/>
              </w:rPr>
              <w:br/>
            </w:r>
            <w:r w:rsidRPr="00D630C9">
              <w:rPr>
                <w:rFonts w:hint="cs"/>
                <w:sz w:val="20"/>
                <w:szCs w:val="26"/>
                <w:rtl/>
                <w:lang w:val="en-GB"/>
              </w:rPr>
              <w:t xml:space="preserve">إلى </w:t>
            </w:r>
            <w:r w:rsidRPr="00D630C9">
              <w:rPr>
                <w:sz w:val="20"/>
                <w:szCs w:val="26"/>
                <w:lang w:val="en-GB"/>
              </w:rPr>
              <w:t>A21-A2/3</w:t>
            </w:r>
          </w:p>
        </w:tc>
      </w:tr>
      <w:tr w:rsidR="00272AA9" w:rsidRPr="00D630C9" w:rsidTr="00675CC1">
        <w:trPr>
          <w:jc w:val="center"/>
        </w:trPr>
        <w:tc>
          <w:tcPr>
            <w:tcW w:w="1255" w:type="dxa"/>
          </w:tcPr>
          <w:p w:rsidR="00272AA9" w:rsidRPr="00D630C9" w:rsidRDefault="00272AA9" w:rsidP="002B1AB2">
            <w:pPr>
              <w:spacing w:before="60" w:after="60" w:line="300" w:lineRule="exact"/>
              <w:jc w:val="center"/>
              <w:rPr>
                <w:sz w:val="20"/>
                <w:szCs w:val="26"/>
                <w:lang w:val="en-GB"/>
              </w:rPr>
            </w:pPr>
            <w:r w:rsidRPr="00D630C9">
              <w:rPr>
                <w:sz w:val="20"/>
                <w:szCs w:val="26"/>
                <w:lang w:val="en-GB"/>
              </w:rPr>
              <w:t>D</w:t>
            </w:r>
          </w:p>
        </w:tc>
        <w:tc>
          <w:tcPr>
            <w:tcW w:w="5040" w:type="dxa"/>
          </w:tcPr>
          <w:p w:rsidR="00272AA9" w:rsidRPr="00D630C9" w:rsidRDefault="00272AA9" w:rsidP="00BE4F3A">
            <w:pPr>
              <w:spacing w:before="60" w:after="60" w:line="300" w:lineRule="exact"/>
              <w:rPr>
                <w:sz w:val="20"/>
                <w:szCs w:val="26"/>
                <w:lang w:val="en-GB"/>
              </w:rPr>
            </w:pPr>
            <w:r w:rsidRPr="00D630C9">
              <w:rPr>
                <w:rFonts w:hint="cs"/>
                <w:sz w:val="20"/>
                <w:szCs w:val="26"/>
                <w:rtl/>
                <w:lang w:val="en-GB" w:bidi="ar-SY"/>
              </w:rPr>
              <w:t>المسألة</w:t>
            </w:r>
            <w:r w:rsidR="002E4CBE" w:rsidRPr="00D630C9">
              <w:rPr>
                <w:rFonts w:hint="eastAsia"/>
                <w:sz w:val="20"/>
                <w:szCs w:val="26"/>
                <w:rtl/>
                <w:lang w:val="en-GB" w:bidi="ar-SY"/>
              </w:rPr>
              <w:t> </w:t>
            </w:r>
            <w:r w:rsidRPr="00D630C9">
              <w:rPr>
                <w:sz w:val="20"/>
                <w:szCs w:val="26"/>
              </w:rPr>
              <w:t>D</w:t>
            </w:r>
            <w:r w:rsidR="002E4CBE" w:rsidRPr="00D630C9">
              <w:rPr>
                <w:rFonts w:hint="eastAsia"/>
                <w:sz w:val="20"/>
                <w:szCs w:val="26"/>
                <w:rtl/>
                <w:lang w:val="en-GB" w:bidi="ar-SY"/>
              </w:rPr>
              <w:t> </w:t>
            </w:r>
            <w:r w:rsidRPr="00D630C9">
              <w:rPr>
                <w:rFonts w:hint="cs"/>
                <w:sz w:val="20"/>
                <w:szCs w:val="26"/>
                <w:rtl/>
                <w:lang w:val="en-GB" w:bidi="ar-SY"/>
              </w:rPr>
              <w:t>-</w:t>
            </w:r>
            <w:r w:rsidR="002E4CBE" w:rsidRPr="00D630C9">
              <w:rPr>
                <w:rFonts w:hint="eastAsia"/>
                <w:sz w:val="20"/>
                <w:szCs w:val="26"/>
                <w:rtl/>
                <w:lang w:val="en-GB" w:bidi="ar-SY"/>
              </w:rPr>
              <w:t> </w:t>
            </w:r>
            <w:r w:rsidRPr="00D630C9">
              <w:rPr>
                <w:rFonts w:hint="cs"/>
                <w:sz w:val="20"/>
                <w:szCs w:val="26"/>
                <w:rtl/>
                <w:lang w:val="en-GB" w:bidi="ar-SY"/>
              </w:rPr>
              <w:t>الاستخدام العام لوسائل الاتصالات الإلكترونية الحديثة في</w:t>
            </w:r>
            <w:r w:rsidR="00BE4F3A">
              <w:rPr>
                <w:rFonts w:hint="eastAsia"/>
                <w:sz w:val="20"/>
                <w:szCs w:val="26"/>
                <w:rtl/>
                <w:lang w:val="en-GB" w:bidi="ar-SY"/>
              </w:rPr>
              <w:t> </w:t>
            </w:r>
            <w:r w:rsidRPr="00D630C9">
              <w:rPr>
                <w:rFonts w:hint="cs"/>
                <w:sz w:val="20"/>
                <w:szCs w:val="26"/>
                <w:rtl/>
                <w:lang w:val="en-GB" w:bidi="ar-SY"/>
              </w:rPr>
              <w:t>إجراءات التنسيق</w:t>
            </w:r>
            <w:r w:rsidRPr="00D630C9">
              <w:rPr>
                <w:rFonts w:hint="eastAsia"/>
                <w:sz w:val="20"/>
                <w:szCs w:val="26"/>
                <w:rtl/>
                <w:lang w:val="en-GB" w:bidi="ar-SY"/>
              </w:rPr>
              <w:t> </w:t>
            </w:r>
            <w:r w:rsidRPr="00D630C9">
              <w:rPr>
                <w:rFonts w:hint="cs"/>
                <w:sz w:val="20"/>
                <w:szCs w:val="26"/>
                <w:rtl/>
                <w:lang w:val="en-GB" w:bidi="ar-SY"/>
              </w:rPr>
              <w:t>والتبليغ</w:t>
            </w:r>
          </w:p>
        </w:tc>
        <w:tc>
          <w:tcPr>
            <w:tcW w:w="1530" w:type="dxa"/>
          </w:tcPr>
          <w:p w:rsidR="00272AA9" w:rsidRPr="00D630C9" w:rsidRDefault="00586E05" w:rsidP="002B1AB2">
            <w:pPr>
              <w:spacing w:before="60" w:after="60" w:line="30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lang w:val="en-GB"/>
              </w:rPr>
              <w:t>A4-A21</w:t>
            </w:r>
          </w:p>
        </w:tc>
        <w:tc>
          <w:tcPr>
            <w:tcW w:w="1804" w:type="dxa"/>
          </w:tcPr>
          <w:p w:rsidR="00272AA9" w:rsidRPr="00D630C9" w:rsidRDefault="00272AA9" w:rsidP="002B1AB2">
            <w:pPr>
              <w:spacing w:before="60" w:after="60" w:line="300" w:lineRule="exact"/>
              <w:jc w:val="center"/>
              <w:rPr>
                <w:sz w:val="20"/>
                <w:szCs w:val="26"/>
                <w:lang w:val="en-GB"/>
              </w:rPr>
            </w:pPr>
            <w:r w:rsidRPr="00D630C9">
              <w:rPr>
                <w:sz w:val="20"/>
                <w:szCs w:val="26"/>
                <w:lang w:val="en-GB"/>
              </w:rPr>
              <w:t>A21-A4</w:t>
            </w:r>
            <w:r w:rsidR="002E4CBE" w:rsidRPr="00D630C9">
              <w:rPr>
                <w:sz w:val="20"/>
                <w:szCs w:val="26"/>
                <w:lang w:val="en-GB"/>
              </w:rPr>
              <w:t>/1</w:t>
            </w:r>
            <w:r w:rsidRPr="00D630C9">
              <w:rPr>
                <w:sz w:val="20"/>
                <w:szCs w:val="26"/>
                <w:rtl/>
                <w:lang w:val="en-GB"/>
              </w:rPr>
              <w:br/>
            </w:r>
            <w:r w:rsidRPr="00D630C9">
              <w:rPr>
                <w:rFonts w:hint="cs"/>
                <w:sz w:val="20"/>
                <w:szCs w:val="26"/>
                <w:rtl/>
                <w:lang w:val="en-GB"/>
              </w:rPr>
              <w:t>و</w:t>
            </w:r>
            <w:r w:rsidRPr="00D630C9">
              <w:rPr>
                <w:sz w:val="20"/>
                <w:szCs w:val="26"/>
                <w:lang w:val="en-GB"/>
              </w:rPr>
              <w:t>A21-A4/2</w:t>
            </w:r>
          </w:p>
        </w:tc>
      </w:tr>
      <w:tr w:rsidR="00675CC1" w:rsidRPr="00D630C9" w:rsidTr="00675CC1">
        <w:trPr>
          <w:jc w:val="center"/>
        </w:trPr>
        <w:tc>
          <w:tcPr>
            <w:tcW w:w="1255" w:type="dxa"/>
          </w:tcPr>
          <w:p w:rsidR="00675CC1" w:rsidRPr="00D630C9" w:rsidRDefault="00675CC1" w:rsidP="002B1AB2">
            <w:pPr>
              <w:spacing w:before="60" w:after="60" w:line="300" w:lineRule="exact"/>
              <w:jc w:val="center"/>
              <w:rPr>
                <w:sz w:val="20"/>
                <w:szCs w:val="26"/>
                <w:lang w:val="en-GB"/>
              </w:rPr>
            </w:pPr>
            <w:r w:rsidRPr="00D630C9">
              <w:rPr>
                <w:sz w:val="20"/>
                <w:szCs w:val="26"/>
                <w:lang w:val="en-GB"/>
              </w:rPr>
              <w:t>E</w:t>
            </w:r>
          </w:p>
        </w:tc>
        <w:tc>
          <w:tcPr>
            <w:tcW w:w="5040" w:type="dxa"/>
          </w:tcPr>
          <w:p w:rsidR="00675CC1" w:rsidRPr="00D630C9" w:rsidRDefault="00675CC1" w:rsidP="001F38ED">
            <w:pPr>
              <w:spacing w:before="60" w:after="60" w:line="300" w:lineRule="exact"/>
              <w:rPr>
                <w:sz w:val="20"/>
                <w:szCs w:val="26"/>
                <w:lang w:val="en-GB"/>
              </w:rPr>
            </w:pPr>
            <w:r w:rsidRPr="00D630C9">
              <w:rPr>
                <w:rFonts w:hint="cs"/>
                <w:sz w:val="20"/>
                <w:szCs w:val="26"/>
                <w:rtl/>
                <w:lang w:val="en-GB"/>
              </w:rPr>
              <w:t>المسألة</w:t>
            </w:r>
            <w:r w:rsidRPr="00D630C9">
              <w:rPr>
                <w:rFonts w:hint="eastAsia"/>
                <w:sz w:val="20"/>
                <w:szCs w:val="26"/>
                <w:rtl/>
                <w:lang w:val="en-GB"/>
              </w:rPr>
              <w:t> </w:t>
            </w:r>
            <w:r w:rsidRPr="00D630C9">
              <w:rPr>
                <w:sz w:val="20"/>
                <w:szCs w:val="26"/>
              </w:rPr>
              <w:t>E</w:t>
            </w:r>
            <w:r w:rsidR="001F38ED">
              <w:rPr>
                <w:rFonts w:hint="eastAsia"/>
                <w:sz w:val="20"/>
                <w:szCs w:val="26"/>
                <w:rtl/>
                <w:lang w:val="en-GB"/>
              </w:rPr>
              <w:t> </w:t>
            </w:r>
            <w:r w:rsidRPr="00D630C9">
              <w:rPr>
                <w:rFonts w:hint="cs"/>
                <w:sz w:val="20"/>
                <w:szCs w:val="26"/>
                <w:rtl/>
                <w:lang w:val="en-GB"/>
              </w:rPr>
              <w:t>-</w:t>
            </w:r>
            <w:r w:rsidR="001F38ED">
              <w:rPr>
                <w:rFonts w:hint="eastAsia"/>
                <w:sz w:val="20"/>
                <w:szCs w:val="26"/>
                <w:rtl/>
                <w:lang w:val="en-GB"/>
              </w:rPr>
              <w:t> </w:t>
            </w:r>
            <w:r w:rsidRPr="00D630C9">
              <w:rPr>
                <w:rFonts w:hint="cs"/>
                <w:sz w:val="20"/>
                <w:szCs w:val="26"/>
                <w:rtl/>
                <w:lang w:val="en-GB"/>
              </w:rPr>
              <w:t>تعطل الساتل في مهلة وضعه في الخدمة</w:t>
            </w:r>
          </w:p>
        </w:tc>
        <w:tc>
          <w:tcPr>
            <w:tcW w:w="1530" w:type="dxa"/>
          </w:tcPr>
          <w:p w:rsidR="00675CC1" w:rsidRPr="00D630C9" w:rsidRDefault="00586E05" w:rsidP="002B1AB2">
            <w:pPr>
              <w:spacing w:before="60" w:after="60" w:line="30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lang w:val="en-GB"/>
              </w:rPr>
              <w:t>A5-A21</w:t>
            </w:r>
          </w:p>
        </w:tc>
        <w:tc>
          <w:tcPr>
            <w:tcW w:w="1804" w:type="dxa"/>
          </w:tcPr>
          <w:p w:rsidR="00675CC1" w:rsidRPr="00D630C9" w:rsidRDefault="00675CC1" w:rsidP="002B1AB2">
            <w:pPr>
              <w:spacing w:before="60" w:after="60" w:line="300" w:lineRule="exact"/>
              <w:jc w:val="center"/>
              <w:rPr>
                <w:sz w:val="20"/>
                <w:szCs w:val="26"/>
                <w:lang w:val="en-GB"/>
              </w:rPr>
            </w:pPr>
            <w:r w:rsidRPr="00D630C9">
              <w:rPr>
                <w:sz w:val="20"/>
                <w:szCs w:val="26"/>
                <w:lang w:val="en-GB"/>
              </w:rPr>
              <w:t>A21-A5/1</w:t>
            </w:r>
          </w:p>
        </w:tc>
      </w:tr>
      <w:tr w:rsidR="00272AA9" w:rsidRPr="00D630C9" w:rsidTr="00675CC1">
        <w:trPr>
          <w:jc w:val="center"/>
        </w:trPr>
        <w:tc>
          <w:tcPr>
            <w:tcW w:w="1255" w:type="dxa"/>
          </w:tcPr>
          <w:p w:rsidR="00272AA9" w:rsidRPr="00D630C9" w:rsidRDefault="00272AA9" w:rsidP="002B1AB2">
            <w:pPr>
              <w:spacing w:before="60" w:after="60" w:line="300" w:lineRule="exact"/>
              <w:jc w:val="center"/>
              <w:rPr>
                <w:sz w:val="20"/>
                <w:szCs w:val="26"/>
                <w:lang w:val="en-GB"/>
              </w:rPr>
            </w:pPr>
            <w:r w:rsidRPr="00D630C9">
              <w:rPr>
                <w:sz w:val="20"/>
                <w:szCs w:val="26"/>
                <w:lang w:val="en-GB"/>
              </w:rPr>
              <w:t>F</w:t>
            </w:r>
          </w:p>
        </w:tc>
        <w:tc>
          <w:tcPr>
            <w:tcW w:w="5040" w:type="dxa"/>
          </w:tcPr>
          <w:p w:rsidR="00272AA9" w:rsidRPr="00D630C9" w:rsidRDefault="00272AA9" w:rsidP="001F38ED">
            <w:pPr>
              <w:spacing w:before="60" w:after="60" w:line="300" w:lineRule="exact"/>
              <w:rPr>
                <w:sz w:val="20"/>
                <w:szCs w:val="26"/>
                <w:lang w:val="en-GB"/>
              </w:rPr>
            </w:pPr>
            <w:r w:rsidRPr="00D630C9">
              <w:rPr>
                <w:rFonts w:hint="cs"/>
                <w:sz w:val="20"/>
                <w:szCs w:val="26"/>
                <w:rtl/>
                <w:lang w:val="en-GB"/>
              </w:rPr>
              <w:t>المسألة</w:t>
            </w:r>
            <w:r w:rsidR="002E4CBE" w:rsidRPr="00D630C9">
              <w:rPr>
                <w:rFonts w:hint="eastAsia"/>
                <w:sz w:val="20"/>
                <w:szCs w:val="26"/>
                <w:rtl/>
                <w:lang w:val="en-GB"/>
              </w:rPr>
              <w:t> </w:t>
            </w:r>
            <w:r w:rsidRPr="00D630C9">
              <w:rPr>
                <w:sz w:val="20"/>
                <w:szCs w:val="26"/>
              </w:rPr>
              <w:t>F</w:t>
            </w:r>
            <w:r w:rsidR="001F38ED">
              <w:rPr>
                <w:rFonts w:hint="eastAsia"/>
                <w:sz w:val="20"/>
                <w:szCs w:val="26"/>
                <w:rtl/>
                <w:lang w:val="en-GB"/>
              </w:rPr>
              <w:t> </w:t>
            </w:r>
            <w:r w:rsidR="001F38ED">
              <w:rPr>
                <w:rFonts w:hint="cs"/>
                <w:sz w:val="20"/>
                <w:szCs w:val="26"/>
                <w:rtl/>
                <w:lang w:val="en-GB"/>
              </w:rPr>
              <w:t>-</w:t>
            </w:r>
            <w:r w:rsidR="001F38ED">
              <w:rPr>
                <w:rFonts w:hint="eastAsia"/>
                <w:sz w:val="20"/>
                <w:szCs w:val="26"/>
                <w:rtl/>
                <w:lang w:val="en-GB"/>
              </w:rPr>
              <w:t> </w:t>
            </w:r>
            <w:r w:rsidRPr="00D630C9">
              <w:rPr>
                <w:rFonts w:hint="cs"/>
                <w:sz w:val="20"/>
                <w:szCs w:val="26"/>
                <w:rtl/>
                <w:lang w:val="en-GB"/>
              </w:rPr>
              <w:t xml:space="preserve">إدخال </w:t>
            </w:r>
            <w:r w:rsidRPr="00D630C9">
              <w:rPr>
                <w:sz w:val="20"/>
                <w:szCs w:val="26"/>
                <w:rtl/>
                <w:lang w:val="en-GB"/>
              </w:rPr>
              <w:t xml:space="preserve">تعديلات على التذييل </w:t>
            </w:r>
            <w:r w:rsidRPr="00D630C9">
              <w:rPr>
                <w:sz w:val="20"/>
                <w:szCs w:val="26"/>
              </w:rPr>
              <w:t>30B</w:t>
            </w:r>
            <w:r w:rsidRPr="00D630C9">
              <w:rPr>
                <w:sz w:val="20"/>
                <w:szCs w:val="26"/>
                <w:rtl/>
                <w:lang w:val="en-GB"/>
              </w:rPr>
              <w:t xml:space="preserve"> للوائح الراديو بشأن تعليق استخدام تخصيص تردد</w:t>
            </w:r>
            <w:r w:rsidRPr="00D630C9">
              <w:rPr>
                <w:rFonts w:hint="cs"/>
                <w:sz w:val="20"/>
                <w:szCs w:val="26"/>
                <w:rtl/>
                <w:lang w:val="en-GB"/>
              </w:rPr>
              <w:t xml:space="preserve"> مسجل في السجل الأساسي الدولي للترددات</w:t>
            </w:r>
          </w:p>
        </w:tc>
        <w:tc>
          <w:tcPr>
            <w:tcW w:w="1530" w:type="dxa"/>
          </w:tcPr>
          <w:p w:rsidR="00272AA9" w:rsidRPr="00D630C9" w:rsidRDefault="00586E05" w:rsidP="002B1AB2">
            <w:pPr>
              <w:spacing w:before="60" w:after="60" w:line="30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lang w:val="en-GB"/>
              </w:rPr>
              <w:t>A6-A21</w:t>
            </w:r>
          </w:p>
        </w:tc>
        <w:tc>
          <w:tcPr>
            <w:tcW w:w="1804" w:type="dxa"/>
          </w:tcPr>
          <w:p w:rsidR="00272AA9" w:rsidRPr="00D630C9" w:rsidRDefault="00272AA9" w:rsidP="002B1AB2">
            <w:pPr>
              <w:spacing w:before="60" w:after="60" w:line="300" w:lineRule="exact"/>
              <w:jc w:val="center"/>
              <w:rPr>
                <w:sz w:val="20"/>
                <w:szCs w:val="26"/>
                <w:lang w:val="en-GB"/>
              </w:rPr>
            </w:pPr>
            <w:r w:rsidRPr="00D630C9">
              <w:rPr>
                <w:sz w:val="20"/>
                <w:szCs w:val="26"/>
                <w:lang w:val="en-GB"/>
              </w:rPr>
              <w:t>A21-A6</w:t>
            </w:r>
            <w:r w:rsidR="002E4CBE" w:rsidRPr="00D630C9">
              <w:rPr>
                <w:sz w:val="20"/>
                <w:szCs w:val="26"/>
                <w:lang w:val="en-GB"/>
              </w:rPr>
              <w:t>/1</w:t>
            </w:r>
            <w:r w:rsidRPr="00D630C9">
              <w:rPr>
                <w:sz w:val="20"/>
                <w:szCs w:val="26"/>
                <w:rtl/>
                <w:lang w:val="en-GB"/>
              </w:rPr>
              <w:br/>
            </w:r>
            <w:r w:rsidRPr="00D630C9">
              <w:rPr>
                <w:rFonts w:hint="cs"/>
                <w:sz w:val="20"/>
                <w:szCs w:val="26"/>
                <w:rtl/>
                <w:lang w:val="en-GB"/>
              </w:rPr>
              <w:t xml:space="preserve">إلى </w:t>
            </w:r>
            <w:r w:rsidRPr="00D630C9">
              <w:rPr>
                <w:sz w:val="20"/>
                <w:szCs w:val="26"/>
                <w:lang w:val="en-GB"/>
              </w:rPr>
              <w:t>A21-A6/3</w:t>
            </w:r>
          </w:p>
        </w:tc>
      </w:tr>
      <w:tr w:rsidR="00272AA9" w:rsidRPr="00D630C9" w:rsidTr="00675CC1">
        <w:trPr>
          <w:jc w:val="center"/>
        </w:trPr>
        <w:tc>
          <w:tcPr>
            <w:tcW w:w="1255" w:type="dxa"/>
          </w:tcPr>
          <w:p w:rsidR="00272AA9" w:rsidRPr="00D630C9" w:rsidRDefault="00272AA9" w:rsidP="002B1AB2">
            <w:pPr>
              <w:spacing w:before="60" w:after="60" w:line="300" w:lineRule="exact"/>
              <w:jc w:val="center"/>
              <w:rPr>
                <w:sz w:val="20"/>
                <w:szCs w:val="26"/>
                <w:lang w:val="en-GB"/>
              </w:rPr>
            </w:pPr>
            <w:r w:rsidRPr="00D630C9">
              <w:rPr>
                <w:sz w:val="20"/>
                <w:szCs w:val="26"/>
                <w:lang w:val="en-GB"/>
              </w:rPr>
              <w:lastRenderedPageBreak/>
              <w:t>G</w:t>
            </w:r>
          </w:p>
        </w:tc>
        <w:tc>
          <w:tcPr>
            <w:tcW w:w="5040" w:type="dxa"/>
          </w:tcPr>
          <w:p w:rsidR="00272AA9" w:rsidRPr="00D630C9" w:rsidRDefault="00272AA9" w:rsidP="006C09F4">
            <w:pPr>
              <w:spacing w:before="60" w:after="60" w:line="300" w:lineRule="exact"/>
              <w:rPr>
                <w:sz w:val="20"/>
                <w:szCs w:val="26"/>
                <w:lang w:val="en-GB"/>
              </w:rPr>
            </w:pPr>
            <w:r w:rsidRPr="00D630C9">
              <w:rPr>
                <w:rFonts w:hint="cs"/>
                <w:sz w:val="20"/>
                <w:szCs w:val="26"/>
                <w:rtl/>
                <w:lang w:val="en-GB" w:bidi="ar-SY"/>
              </w:rPr>
              <w:t>المسألة</w:t>
            </w:r>
            <w:r w:rsidR="002E4CBE" w:rsidRPr="00D630C9">
              <w:rPr>
                <w:rFonts w:hint="eastAsia"/>
                <w:sz w:val="20"/>
                <w:szCs w:val="26"/>
                <w:rtl/>
                <w:lang w:val="en-GB" w:bidi="ar-SY"/>
              </w:rPr>
              <w:t> </w:t>
            </w:r>
            <w:r w:rsidRPr="00D630C9">
              <w:rPr>
                <w:sz w:val="20"/>
                <w:szCs w:val="26"/>
              </w:rPr>
              <w:t>G</w:t>
            </w:r>
            <w:r w:rsidR="001F38ED">
              <w:rPr>
                <w:rFonts w:hint="eastAsia"/>
                <w:sz w:val="20"/>
                <w:szCs w:val="26"/>
                <w:rtl/>
                <w:lang w:val="en-GB" w:bidi="ar-SY"/>
              </w:rPr>
              <w:t> </w:t>
            </w:r>
            <w:r w:rsidR="001F38ED">
              <w:rPr>
                <w:rFonts w:hint="cs"/>
                <w:sz w:val="20"/>
                <w:szCs w:val="26"/>
                <w:rtl/>
                <w:lang w:val="en-GB" w:bidi="ar-SY"/>
              </w:rPr>
              <w:t>-</w:t>
            </w:r>
            <w:r w:rsidR="001F38ED">
              <w:rPr>
                <w:rFonts w:hint="eastAsia"/>
                <w:sz w:val="20"/>
                <w:szCs w:val="26"/>
                <w:rtl/>
                <w:lang w:val="en-GB" w:bidi="ar-SY"/>
              </w:rPr>
              <w:t> </w:t>
            </w:r>
            <w:r w:rsidRPr="00D630C9">
              <w:rPr>
                <w:rFonts w:hint="cs"/>
                <w:sz w:val="20"/>
                <w:szCs w:val="26"/>
                <w:rtl/>
                <w:lang w:val="en-GB" w:bidi="ar-SY"/>
              </w:rPr>
              <w:t>توضيح معلومات الوضع في الخدمة المقدمة بموجب الرقمين</w:t>
            </w:r>
            <w:r w:rsidR="006C09F4">
              <w:rPr>
                <w:rFonts w:hint="eastAsia"/>
                <w:sz w:val="20"/>
                <w:szCs w:val="26"/>
                <w:rtl/>
                <w:lang w:val="en-GB" w:bidi="ar-SY"/>
              </w:rPr>
              <w:t> </w:t>
            </w:r>
            <w:r w:rsidRPr="00D630C9">
              <w:rPr>
                <w:sz w:val="20"/>
                <w:szCs w:val="26"/>
              </w:rPr>
              <w:t>44B.11/44.11</w:t>
            </w:r>
            <w:r w:rsidRPr="00D630C9">
              <w:rPr>
                <w:rFonts w:hint="cs"/>
                <w:sz w:val="20"/>
                <w:szCs w:val="26"/>
                <w:rtl/>
                <w:lang w:val="en-GB" w:bidi="ar-SY"/>
              </w:rPr>
              <w:t xml:space="preserve"> من لوائح الراديو</w:t>
            </w:r>
          </w:p>
        </w:tc>
        <w:tc>
          <w:tcPr>
            <w:tcW w:w="1530" w:type="dxa"/>
          </w:tcPr>
          <w:p w:rsidR="00272AA9" w:rsidRPr="00D630C9" w:rsidRDefault="00586E05" w:rsidP="002B1AB2">
            <w:pPr>
              <w:spacing w:before="60" w:after="60" w:line="30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lang w:val="en-GB"/>
              </w:rPr>
              <w:t>A7-A21</w:t>
            </w:r>
          </w:p>
        </w:tc>
        <w:tc>
          <w:tcPr>
            <w:tcW w:w="1804" w:type="dxa"/>
          </w:tcPr>
          <w:p w:rsidR="00272AA9" w:rsidRPr="00D630C9" w:rsidRDefault="00272AA9" w:rsidP="002B1AB2">
            <w:pPr>
              <w:spacing w:before="60" w:after="60" w:line="300" w:lineRule="exact"/>
              <w:jc w:val="center"/>
              <w:rPr>
                <w:sz w:val="20"/>
                <w:szCs w:val="26"/>
                <w:lang w:val="en-GB"/>
              </w:rPr>
            </w:pPr>
            <w:r w:rsidRPr="00D630C9">
              <w:rPr>
                <w:sz w:val="20"/>
                <w:szCs w:val="26"/>
                <w:lang w:val="en-GB"/>
              </w:rPr>
              <w:t xml:space="preserve">A21-A7/1 </w:t>
            </w:r>
            <w:r w:rsidRPr="00D630C9">
              <w:rPr>
                <w:rFonts w:hint="cs"/>
                <w:sz w:val="20"/>
                <w:szCs w:val="26"/>
                <w:rtl/>
                <w:lang w:val="en-GB"/>
              </w:rPr>
              <w:t xml:space="preserve"> </w:t>
            </w:r>
            <w:r w:rsidRPr="00D630C9">
              <w:rPr>
                <w:sz w:val="20"/>
                <w:szCs w:val="26"/>
                <w:rtl/>
                <w:lang w:val="en-GB"/>
              </w:rPr>
              <w:br/>
            </w:r>
            <w:r w:rsidRPr="00D630C9">
              <w:rPr>
                <w:rFonts w:hint="cs"/>
                <w:sz w:val="20"/>
                <w:szCs w:val="26"/>
                <w:rtl/>
                <w:lang w:val="en-GB"/>
              </w:rPr>
              <w:t xml:space="preserve">إلى </w:t>
            </w:r>
            <w:r w:rsidRPr="00D630C9">
              <w:rPr>
                <w:sz w:val="20"/>
                <w:szCs w:val="26"/>
                <w:lang w:val="en-GB"/>
              </w:rPr>
              <w:t>A21-A7/3</w:t>
            </w:r>
          </w:p>
        </w:tc>
      </w:tr>
      <w:tr w:rsidR="00675CC1" w:rsidRPr="00D630C9" w:rsidTr="00675CC1">
        <w:trPr>
          <w:jc w:val="center"/>
        </w:trPr>
        <w:tc>
          <w:tcPr>
            <w:tcW w:w="1255" w:type="dxa"/>
          </w:tcPr>
          <w:p w:rsidR="00675CC1" w:rsidRPr="00D630C9" w:rsidRDefault="00675CC1" w:rsidP="002B1AB2">
            <w:pPr>
              <w:spacing w:before="60" w:after="60" w:line="300" w:lineRule="exact"/>
              <w:jc w:val="center"/>
              <w:rPr>
                <w:sz w:val="20"/>
                <w:szCs w:val="26"/>
                <w:lang w:val="en-GB"/>
              </w:rPr>
            </w:pPr>
            <w:r w:rsidRPr="00D630C9">
              <w:rPr>
                <w:sz w:val="20"/>
                <w:szCs w:val="26"/>
                <w:lang w:val="en-GB"/>
              </w:rPr>
              <w:t>I</w:t>
            </w:r>
          </w:p>
        </w:tc>
        <w:tc>
          <w:tcPr>
            <w:tcW w:w="5040" w:type="dxa"/>
          </w:tcPr>
          <w:p w:rsidR="00675CC1" w:rsidRPr="00D630C9" w:rsidRDefault="00675CC1" w:rsidP="001F38ED">
            <w:pPr>
              <w:spacing w:before="60" w:after="60" w:line="300" w:lineRule="exact"/>
              <w:rPr>
                <w:sz w:val="20"/>
                <w:szCs w:val="26"/>
                <w:lang w:val="en-GB" w:bidi="ar-EG"/>
              </w:rPr>
            </w:pPr>
            <w:r w:rsidRPr="00D630C9">
              <w:rPr>
                <w:rFonts w:hint="cs"/>
                <w:sz w:val="20"/>
                <w:szCs w:val="26"/>
                <w:rtl/>
                <w:lang w:val="en-GB"/>
              </w:rPr>
              <w:t>المسألة</w:t>
            </w:r>
            <w:r w:rsidR="002E4CBE" w:rsidRPr="00D630C9">
              <w:rPr>
                <w:rFonts w:hint="eastAsia"/>
                <w:sz w:val="20"/>
                <w:szCs w:val="26"/>
                <w:rtl/>
                <w:lang w:val="en-GB"/>
              </w:rPr>
              <w:t> </w:t>
            </w:r>
            <w:r w:rsidRPr="00D630C9">
              <w:rPr>
                <w:sz w:val="20"/>
                <w:szCs w:val="26"/>
              </w:rPr>
              <w:t>I</w:t>
            </w:r>
            <w:r w:rsidR="001F38ED">
              <w:rPr>
                <w:rFonts w:hint="eastAsia"/>
                <w:sz w:val="20"/>
                <w:szCs w:val="26"/>
                <w:rtl/>
                <w:lang w:val="en-GB"/>
              </w:rPr>
              <w:t> </w:t>
            </w:r>
            <w:r w:rsidRPr="00D630C9">
              <w:rPr>
                <w:rFonts w:hint="cs"/>
                <w:sz w:val="20"/>
                <w:szCs w:val="26"/>
                <w:rtl/>
                <w:lang w:val="en-GB"/>
              </w:rPr>
              <w:t>-</w:t>
            </w:r>
            <w:r w:rsidR="001F38ED">
              <w:rPr>
                <w:rFonts w:hint="eastAsia"/>
                <w:sz w:val="20"/>
                <w:szCs w:val="26"/>
                <w:rtl/>
                <w:lang w:val="en-GB"/>
              </w:rPr>
              <w:t> </w:t>
            </w:r>
            <w:r w:rsidRPr="00D630C9">
              <w:rPr>
                <w:rFonts w:hint="cs"/>
                <w:sz w:val="20"/>
                <w:szCs w:val="26"/>
                <w:rtl/>
                <w:lang w:val="en-GB"/>
              </w:rPr>
              <w:t>أسلوب ممكن للتخفيف من وطأة مسألة العدد المفرط لبطاقات التبليغ عن الشبكات الساتلية</w:t>
            </w:r>
          </w:p>
        </w:tc>
        <w:tc>
          <w:tcPr>
            <w:tcW w:w="1530" w:type="dxa"/>
          </w:tcPr>
          <w:p w:rsidR="00675CC1" w:rsidRPr="00D630C9" w:rsidRDefault="00586E05" w:rsidP="002B1AB2">
            <w:pPr>
              <w:spacing w:before="60" w:after="60" w:line="30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lang w:val="en-GB"/>
              </w:rPr>
              <w:t>A9-A21</w:t>
            </w:r>
          </w:p>
        </w:tc>
        <w:tc>
          <w:tcPr>
            <w:tcW w:w="1804" w:type="dxa"/>
          </w:tcPr>
          <w:p w:rsidR="00675CC1" w:rsidRPr="00D630C9" w:rsidRDefault="00675CC1" w:rsidP="002B1AB2">
            <w:pPr>
              <w:spacing w:before="60" w:after="60" w:line="300" w:lineRule="exact"/>
              <w:jc w:val="center"/>
              <w:rPr>
                <w:sz w:val="20"/>
                <w:szCs w:val="26"/>
                <w:lang w:val="en-GB"/>
              </w:rPr>
            </w:pPr>
            <w:r w:rsidRPr="00D630C9">
              <w:rPr>
                <w:sz w:val="20"/>
                <w:szCs w:val="26"/>
                <w:lang w:val="en-GB"/>
              </w:rPr>
              <w:t>A21-A9/1</w:t>
            </w:r>
          </w:p>
        </w:tc>
      </w:tr>
      <w:tr w:rsidR="00675CC1" w:rsidRPr="00D630C9" w:rsidTr="00675CC1">
        <w:trPr>
          <w:jc w:val="center"/>
        </w:trPr>
        <w:tc>
          <w:tcPr>
            <w:tcW w:w="1255" w:type="dxa"/>
          </w:tcPr>
          <w:p w:rsidR="00675CC1" w:rsidRPr="00D630C9" w:rsidRDefault="00675CC1" w:rsidP="002B1AB2">
            <w:pPr>
              <w:spacing w:before="60" w:after="60" w:line="300" w:lineRule="exact"/>
              <w:jc w:val="center"/>
              <w:rPr>
                <w:sz w:val="20"/>
                <w:szCs w:val="26"/>
                <w:lang w:val="en-GB"/>
              </w:rPr>
            </w:pPr>
            <w:r w:rsidRPr="00D630C9">
              <w:rPr>
                <w:sz w:val="20"/>
                <w:szCs w:val="26"/>
                <w:lang w:val="en-GB"/>
              </w:rPr>
              <w:t>K</w:t>
            </w:r>
          </w:p>
        </w:tc>
        <w:tc>
          <w:tcPr>
            <w:tcW w:w="5040" w:type="dxa"/>
          </w:tcPr>
          <w:p w:rsidR="00675CC1" w:rsidRPr="00D630C9" w:rsidRDefault="00675CC1" w:rsidP="00657E6A">
            <w:pPr>
              <w:spacing w:before="60" w:after="60" w:line="300" w:lineRule="exact"/>
              <w:rPr>
                <w:sz w:val="20"/>
                <w:szCs w:val="26"/>
                <w:lang w:val="en-GB"/>
              </w:rPr>
            </w:pPr>
            <w:r w:rsidRPr="00D630C9">
              <w:rPr>
                <w:rFonts w:hint="cs"/>
                <w:sz w:val="20"/>
                <w:szCs w:val="26"/>
                <w:rtl/>
                <w:lang w:val="en-GB" w:bidi="ar-EG"/>
              </w:rPr>
              <w:t>المسألة</w:t>
            </w:r>
            <w:r w:rsidR="002E4CBE" w:rsidRPr="00D630C9">
              <w:rPr>
                <w:rFonts w:hint="cs"/>
                <w:sz w:val="20"/>
                <w:szCs w:val="26"/>
                <w:rtl/>
                <w:lang w:val="en-GB" w:bidi="ar-EG"/>
              </w:rPr>
              <w:t> </w:t>
            </w:r>
            <w:r w:rsidRPr="00D630C9">
              <w:rPr>
                <w:sz w:val="20"/>
                <w:szCs w:val="26"/>
              </w:rPr>
              <w:t>K</w:t>
            </w:r>
            <w:r w:rsidR="001F38ED">
              <w:rPr>
                <w:rFonts w:hint="cs"/>
                <w:sz w:val="20"/>
                <w:szCs w:val="26"/>
                <w:rtl/>
                <w:lang w:val="en-GB" w:bidi="ar-EG"/>
              </w:rPr>
              <w:t> </w:t>
            </w:r>
            <w:r w:rsidRPr="00D630C9">
              <w:rPr>
                <w:rFonts w:hint="cs"/>
                <w:sz w:val="20"/>
                <w:szCs w:val="26"/>
                <w:rtl/>
                <w:lang w:val="en-GB" w:bidi="ar-EG"/>
              </w:rPr>
              <w:t>-</w:t>
            </w:r>
            <w:r w:rsidR="001F38ED">
              <w:rPr>
                <w:rFonts w:hint="cs"/>
                <w:sz w:val="20"/>
                <w:szCs w:val="26"/>
                <w:rtl/>
                <w:lang w:val="en-GB" w:bidi="ar-EG"/>
              </w:rPr>
              <w:t> </w:t>
            </w:r>
            <w:r w:rsidRPr="00D630C9">
              <w:rPr>
                <w:rFonts w:hint="cs"/>
                <w:sz w:val="20"/>
                <w:szCs w:val="26"/>
                <w:rtl/>
                <w:lang w:val="en-GB" w:bidi="ar-EG"/>
              </w:rPr>
              <w:t xml:space="preserve">إضافة حكم تنظيمي إلى المادة من لوائح الراديو </w:t>
            </w:r>
            <w:r w:rsidRPr="00D630C9">
              <w:rPr>
                <w:sz w:val="20"/>
                <w:szCs w:val="26"/>
              </w:rPr>
              <w:t>11</w:t>
            </w:r>
            <w:r w:rsidRPr="00D630C9">
              <w:rPr>
                <w:sz w:val="20"/>
                <w:szCs w:val="26"/>
                <w:rtl/>
                <w:lang w:val="en-GB" w:bidi="ar-EG"/>
              </w:rPr>
              <w:t xml:space="preserve"> </w:t>
            </w:r>
            <w:r w:rsidRPr="00D630C9">
              <w:rPr>
                <w:rFonts w:hint="cs"/>
                <w:sz w:val="20"/>
                <w:szCs w:val="26"/>
                <w:rtl/>
                <w:lang w:val="en-GB" w:bidi="ar-EG"/>
              </w:rPr>
              <w:t>فيما</w:t>
            </w:r>
            <w:r w:rsidR="00657E6A">
              <w:rPr>
                <w:rFonts w:hint="eastAsia"/>
                <w:sz w:val="20"/>
                <w:szCs w:val="26"/>
                <w:rtl/>
                <w:lang w:val="en-GB" w:bidi="ar-EG"/>
              </w:rPr>
              <w:t> </w:t>
            </w:r>
            <w:r w:rsidRPr="00D630C9">
              <w:rPr>
                <w:rFonts w:hint="cs"/>
                <w:sz w:val="20"/>
                <w:szCs w:val="26"/>
                <w:rtl/>
                <w:lang w:val="en-GB" w:bidi="ar-EG"/>
              </w:rPr>
              <w:t>يتعلق بحالة فشل الإطلاق</w:t>
            </w:r>
          </w:p>
        </w:tc>
        <w:tc>
          <w:tcPr>
            <w:tcW w:w="1530" w:type="dxa"/>
          </w:tcPr>
          <w:p w:rsidR="00675CC1" w:rsidRPr="00D630C9" w:rsidRDefault="00586E05" w:rsidP="002B1AB2">
            <w:pPr>
              <w:spacing w:before="60" w:after="60" w:line="300" w:lineRule="exact"/>
              <w:jc w:val="center"/>
              <w:rPr>
                <w:sz w:val="20"/>
                <w:szCs w:val="26"/>
                <w:lang w:val="en-GB"/>
              </w:rPr>
            </w:pPr>
            <w:r>
              <w:rPr>
                <w:sz w:val="20"/>
                <w:szCs w:val="26"/>
                <w:lang w:val="en-GB"/>
              </w:rPr>
              <w:t>A11-A21</w:t>
            </w:r>
          </w:p>
        </w:tc>
        <w:tc>
          <w:tcPr>
            <w:tcW w:w="1804" w:type="dxa"/>
          </w:tcPr>
          <w:p w:rsidR="00675CC1" w:rsidRPr="00D630C9" w:rsidRDefault="00675CC1" w:rsidP="002B1AB2">
            <w:pPr>
              <w:spacing w:before="60" w:after="60" w:line="300" w:lineRule="exact"/>
              <w:jc w:val="center"/>
              <w:rPr>
                <w:sz w:val="20"/>
                <w:szCs w:val="26"/>
                <w:lang w:val="en-GB"/>
              </w:rPr>
            </w:pPr>
            <w:r w:rsidRPr="00D630C9">
              <w:rPr>
                <w:sz w:val="20"/>
                <w:szCs w:val="26"/>
                <w:lang w:val="en-GB"/>
              </w:rPr>
              <w:t>A21-A11/1</w:t>
            </w:r>
          </w:p>
        </w:tc>
      </w:tr>
      <w:tr w:rsidR="00675CC1" w:rsidRPr="00D630C9" w:rsidTr="00675CC1">
        <w:trPr>
          <w:jc w:val="center"/>
        </w:trPr>
        <w:tc>
          <w:tcPr>
            <w:tcW w:w="1255" w:type="dxa"/>
          </w:tcPr>
          <w:p w:rsidR="00675CC1" w:rsidRPr="00D630C9" w:rsidRDefault="00675CC1" w:rsidP="002B1AB2">
            <w:pPr>
              <w:spacing w:before="60" w:after="60" w:line="300" w:lineRule="exact"/>
              <w:jc w:val="center"/>
              <w:rPr>
                <w:sz w:val="20"/>
                <w:szCs w:val="26"/>
                <w:lang w:val="en-GB"/>
              </w:rPr>
            </w:pPr>
            <w:r w:rsidRPr="00D630C9">
              <w:rPr>
                <w:sz w:val="20"/>
                <w:szCs w:val="26"/>
                <w:lang w:val="en-GB"/>
              </w:rPr>
              <w:t>X</w:t>
            </w:r>
          </w:p>
        </w:tc>
        <w:tc>
          <w:tcPr>
            <w:tcW w:w="5040" w:type="dxa"/>
          </w:tcPr>
          <w:p w:rsidR="00675CC1" w:rsidRPr="00D630C9" w:rsidRDefault="00F5171C" w:rsidP="000B3606">
            <w:pPr>
              <w:spacing w:before="60" w:after="60" w:line="300" w:lineRule="exact"/>
              <w:rPr>
                <w:sz w:val="20"/>
                <w:szCs w:val="26"/>
                <w:lang w:val="en-GB"/>
              </w:rPr>
            </w:pPr>
            <w:r w:rsidRPr="00D630C9">
              <w:rPr>
                <w:rFonts w:hint="cs"/>
                <w:sz w:val="20"/>
                <w:szCs w:val="26"/>
                <w:rtl/>
                <w:lang w:val="en-GB" w:bidi="ar-EG"/>
              </w:rPr>
              <w:t>المسألة</w:t>
            </w:r>
            <w:r w:rsidR="002E4CBE" w:rsidRPr="00D630C9">
              <w:rPr>
                <w:rFonts w:hint="cs"/>
                <w:sz w:val="20"/>
                <w:szCs w:val="26"/>
                <w:rtl/>
                <w:lang w:val="en-GB" w:bidi="ar-EG"/>
              </w:rPr>
              <w:t> </w:t>
            </w:r>
            <w:r w:rsidRPr="00D630C9">
              <w:rPr>
                <w:sz w:val="20"/>
                <w:szCs w:val="26"/>
                <w:lang w:bidi="ar-EG"/>
              </w:rPr>
              <w:t>X</w:t>
            </w:r>
            <w:r w:rsidR="001F38ED">
              <w:rPr>
                <w:rFonts w:hint="cs"/>
                <w:sz w:val="20"/>
                <w:szCs w:val="26"/>
                <w:rtl/>
                <w:lang w:val="en-GB" w:bidi="ar-EG"/>
              </w:rPr>
              <w:t> </w:t>
            </w:r>
            <w:r w:rsidRPr="00D630C9">
              <w:rPr>
                <w:rFonts w:hint="cs"/>
                <w:sz w:val="20"/>
                <w:szCs w:val="26"/>
                <w:rtl/>
                <w:lang w:val="en-GB" w:bidi="ar-EG"/>
              </w:rPr>
              <w:t>-</w:t>
            </w:r>
            <w:r w:rsidR="001F38ED">
              <w:rPr>
                <w:rFonts w:hint="cs"/>
                <w:sz w:val="20"/>
                <w:szCs w:val="26"/>
                <w:rtl/>
                <w:lang w:val="en-GB" w:bidi="ar-EG"/>
              </w:rPr>
              <w:t> </w:t>
            </w:r>
            <w:r w:rsidRPr="00D630C9">
              <w:rPr>
                <w:rFonts w:hint="cs"/>
                <w:sz w:val="20"/>
                <w:szCs w:val="26"/>
                <w:rtl/>
                <w:lang w:val="en-GB" w:bidi="ar-EG"/>
              </w:rPr>
              <w:t xml:space="preserve">استعراض </w:t>
            </w:r>
            <w:r w:rsidR="00272AA9" w:rsidRPr="00D630C9">
              <w:rPr>
                <w:rFonts w:hint="cs"/>
                <w:sz w:val="20"/>
                <w:szCs w:val="26"/>
                <w:rtl/>
                <w:lang w:val="en-GB" w:bidi="ar-EG"/>
              </w:rPr>
              <w:t>القيود المفروضة بشأن</w:t>
            </w:r>
            <w:r w:rsidRPr="00D630C9">
              <w:rPr>
                <w:rFonts w:hint="cs"/>
                <w:sz w:val="20"/>
                <w:szCs w:val="26"/>
                <w:rtl/>
                <w:lang w:val="en-GB" w:bidi="ar-EG"/>
              </w:rPr>
              <w:t xml:space="preserve"> المواقع المدارية في الملحق</w:t>
            </w:r>
            <w:r w:rsidR="000B3606">
              <w:rPr>
                <w:rFonts w:hint="eastAsia"/>
                <w:sz w:val="20"/>
                <w:szCs w:val="26"/>
                <w:rtl/>
                <w:lang w:val="en-GB" w:bidi="ar-EG"/>
              </w:rPr>
              <w:t> </w:t>
            </w:r>
            <w:r w:rsidRPr="00D630C9">
              <w:rPr>
                <w:sz w:val="20"/>
                <w:szCs w:val="26"/>
              </w:rPr>
              <w:t>7</w:t>
            </w:r>
            <w:r w:rsidRPr="00D630C9">
              <w:rPr>
                <w:rFonts w:hint="cs"/>
                <w:sz w:val="20"/>
                <w:szCs w:val="26"/>
                <w:rtl/>
                <w:lang w:val="en-GB" w:bidi="ar-EG"/>
              </w:rPr>
              <w:t xml:space="preserve"> بالتذييل</w:t>
            </w:r>
            <w:r w:rsidR="001F38ED">
              <w:rPr>
                <w:rFonts w:hint="eastAsia"/>
                <w:sz w:val="20"/>
                <w:szCs w:val="26"/>
                <w:rtl/>
                <w:lang w:val="en-GB" w:bidi="ar-EG"/>
              </w:rPr>
              <w:t> </w:t>
            </w:r>
            <w:r w:rsidRPr="00D630C9">
              <w:rPr>
                <w:sz w:val="20"/>
                <w:szCs w:val="26"/>
              </w:rPr>
              <w:t>30</w:t>
            </w:r>
            <w:r w:rsidRPr="00D630C9">
              <w:rPr>
                <w:rFonts w:hint="cs"/>
                <w:sz w:val="20"/>
                <w:szCs w:val="26"/>
                <w:rtl/>
                <w:lang w:val="en-GB" w:bidi="ar-EG"/>
              </w:rPr>
              <w:t xml:space="preserve"> للوائح الراديو</w:t>
            </w:r>
          </w:p>
        </w:tc>
        <w:tc>
          <w:tcPr>
            <w:tcW w:w="1530" w:type="dxa"/>
          </w:tcPr>
          <w:p w:rsidR="00675CC1" w:rsidRPr="00EF6A07" w:rsidRDefault="00586E05" w:rsidP="002B1AB2">
            <w:pPr>
              <w:spacing w:before="60" w:after="60" w:line="300" w:lineRule="exact"/>
              <w:jc w:val="center"/>
              <w:rPr>
                <w:sz w:val="20"/>
                <w:szCs w:val="26"/>
                <w:rtl/>
                <w:lang w:bidi="ar-EG"/>
              </w:rPr>
            </w:pPr>
            <w:r>
              <w:rPr>
                <w:sz w:val="20"/>
                <w:szCs w:val="26"/>
                <w:lang w:val="en-GB"/>
              </w:rPr>
              <w:t>A13-A21</w:t>
            </w:r>
          </w:p>
        </w:tc>
        <w:tc>
          <w:tcPr>
            <w:tcW w:w="1804" w:type="dxa"/>
          </w:tcPr>
          <w:p w:rsidR="00675CC1" w:rsidRPr="00D630C9" w:rsidRDefault="00675CC1" w:rsidP="002B1AB2">
            <w:pPr>
              <w:spacing w:before="60" w:after="60" w:line="300" w:lineRule="exact"/>
              <w:jc w:val="center"/>
              <w:rPr>
                <w:sz w:val="20"/>
                <w:szCs w:val="26"/>
                <w:lang w:val="en-GB"/>
              </w:rPr>
            </w:pPr>
            <w:r w:rsidRPr="00D630C9">
              <w:rPr>
                <w:sz w:val="20"/>
                <w:szCs w:val="26"/>
                <w:lang w:val="en-GB"/>
              </w:rPr>
              <w:t>A21-A13/1</w:t>
            </w:r>
          </w:p>
        </w:tc>
      </w:tr>
    </w:tbl>
    <w:p w:rsidR="0080363C" w:rsidRDefault="007D518A" w:rsidP="007D518A">
      <w:pPr>
        <w:spacing w:before="600"/>
        <w:jc w:val="center"/>
        <w:rPr>
          <w:rtl/>
        </w:rPr>
      </w:pPr>
      <w:r>
        <w:rPr>
          <w:rFonts w:hint="cs"/>
          <w:rtl/>
        </w:rPr>
        <w:t>___________</w:t>
      </w:r>
    </w:p>
    <w:sectPr w:rsidR="0080363C" w:rsidSect="004D4AE6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F5171C">
    <w:pPr>
      <w:pStyle w:val="Footer"/>
      <w:tabs>
        <w:tab w:val="clear" w:pos="5812"/>
        <w:tab w:val="left" w:pos="6379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 w:rsidR="002E4CBE">
      <w:rPr>
        <w:noProof/>
        <w:lang w:val="es-ES"/>
      </w:rPr>
      <w:t>P:\ARA\ITU-R\CONF-R\CMR15\000\032ADD21A.docx</w:t>
    </w:r>
    <w:r w:rsidRPr="00CB4300">
      <w:fldChar w:fldCharType="end"/>
    </w:r>
    <w:r w:rsidRPr="00CB4300">
      <w:rPr>
        <w:lang w:val="es-ES"/>
      </w:rPr>
      <w:t xml:space="preserve">  (</w:t>
    </w:r>
    <w:r w:rsidR="00F5171C">
      <w:rPr>
        <w:rFonts w:hint="cs"/>
        <w:rtl/>
        <w:lang w:val="es-ES"/>
      </w:rPr>
      <w:t>387321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695AA5">
      <w:rPr>
        <w:noProof/>
      </w:rPr>
      <w:t>20.10.15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2E4CBE">
      <w:rPr>
        <w:noProof/>
      </w:rPr>
      <w:t>07.11.11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306FF0">
    <w:pPr>
      <w:pStyle w:val="Footer"/>
      <w:tabs>
        <w:tab w:val="clear" w:pos="5812"/>
        <w:tab w:val="left" w:pos="6379"/>
      </w:tabs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306FF0">
      <w:rPr>
        <w:noProof/>
        <w:lang w:val="es-ES"/>
      </w:rPr>
      <w:t>P:\ARA\ITU-R\CONF-R\CMR15\000\032ADD21A.docx</w:t>
    </w:r>
    <w:r>
      <w:fldChar w:fldCharType="end"/>
    </w:r>
    <w:r w:rsidRPr="00CB4300">
      <w:rPr>
        <w:lang w:val="es-ES"/>
      </w:rPr>
      <w:t xml:space="preserve">   (</w:t>
    </w:r>
    <w:r w:rsidR="00306FF0">
      <w:rPr>
        <w:lang w:val="es-ES"/>
      </w:rPr>
      <w:t>387321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695AA5">
      <w:rPr>
        <w:noProof/>
      </w:rPr>
      <w:t>20.10.15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306FF0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695AA5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32(Add.21)-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ar-EG" w:vendorID="64" w:dllVersion="131078" w:nlCheck="1" w:checkStyle="0"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ar-SY" w:vendorID="64" w:dllVersion="131078" w:nlCheck="1" w:checkStyle="0"/>
  <w:activeWritingStyle w:appName="MSWord" w:lang="es-ES" w:vendorID="64" w:dllVersion="131078" w:nlCheck="1" w:checkStyle="1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A1B16"/>
    <w:rsid w:val="000B360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22451"/>
    <w:rsid w:val="001464F2"/>
    <w:rsid w:val="001629EC"/>
    <w:rsid w:val="00167364"/>
    <w:rsid w:val="001903B2"/>
    <w:rsid w:val="001E190C"/>
    <w:rsid w:val="001E54F6"/>
    <w:rsid w:val="001E5A8C"/>
    <w:rsid w:val="001F38ED"/>
    <w:rsid w:val="00201A0A"/>
    <w:rsid w:val="002075D4"/>
    <w:rsid w:val="00211B2A"/>
    <w:rsid w:val="002333A0"/>
    <w:rsid w:val="002543CF"/>
    <w:rsid w:val="00255868"/>
    <w:rsid w:val="0026062E"/>
    <w:rsid w:val="00260F50"/>
    <w:rsid w:val="00261EF7"/>
    <w:rsid w:val="0027069F"/>
    <w:rsid w:val="00272AA9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B1AB2"/>
    <w:rsid w:val="002D5F64"/>
    <w:rsid w:val="002D6FBF"/>
    <w:rsid w:val="002E48BF"/>
    <w:rsid w:val="002E4CBE"/>
    <w:rsid w:val="002E61C2"/>
    <w:rsid w:val="00306FF0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15938"/>
    <w:rsid w:val="00422C04"/>
    <w:rsid w:val="00426144"/>
    <w:rsid w:val="00461FA7"/>
    <w:rsid w:val="00470CBD"/>
    <w:rsid w:val="0047407D"/>
    <w:rsid w:val="004909DD"/>
    <w:rsid w:val="004A05E6"/>
    <w:rsid w:val="004A6C66"/>
    <w:rsid w:val="004A7AA0"/>
    <w:rsid w:val="004C11BC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84F4C"/>
    <w:rsid w:val="00586E05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13492"/>
    <w:rsid w:val="006315B5"/>
    <w:rsid w:val="00651343"/>
    <w:rsid w:val="0065562F"/>
    <w:rsid w:val="00656C95"/>
    <w:rsid w:val="00657E6A"/>
    <w:rsid w:val="00675CC1"/>
    <w:rsid w:val="00680A66"/>
    <w:rsid w:val="00681391"/>
    <w:rsid w:val="00695AA5"/>
    <w:rsid w:val="006A12AC"/>
    <w:rsid w:val="006A2162"/>
    <w:rsid w:val="006B0D94"/>
    <w:rsid w:val="006B4B90"/>
    <w:rsid w:val="006B658C"/>
    <w:rsid w:val="006C09F4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D518A"/>
    <w:rsid w:val="007E0E8B"/>
    <w:rsid w:val="007F08CA"/>
    <w:rsid w:val="007F7FC3"/>
    <w:rsid w:val="0080363C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96281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51718"/>
    <w:rsid w:val="00954CCB"/>
    <w:rsid w:val="00960962"/>
    <w:rsid w:val="00972CE0"/>
    <w:rsid w:val="009A3D30"/>
    <w:rsid w:val="009B0BD8"/>
    <w:rsid w:val="009B4EFE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4301"/>
    <w:rsid w:val="00BA610A"/>
    <w:rsid w:val="00BA7D44"/>
    <w:rsid w:val="00BD6EF3"/>
    <w:rsid w:val="00BE4F3A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25F5"/>
    <w:rsid w:val="00D535D0"/>
    <w:rsid w:val="00D62C78"/>
    <w:rsid w:val="00D630C9"/>
    <w:rsid w:val="00D81703"/>
    <w:rsid w:val="00D82929"/>
    <w:rsid w:val="00D84214"/>
    <w:rsid w:val="00D943E5"/>
    <w:rsid w:val="00DA1AE0"/>
    <w:rsid w:val="00DA5BDF"/>
    <w:rsid w:val="00DC29DD"/>
    <w:rsid w:val="00DC7C0E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EF6A07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5171C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5:docId w15:val="{57F645E4-7884-4C5D-8C8D-8543D438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qFormat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R15-WRC15-C-0032!A21!MSW-A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6FA36A-5219-49A8-B15D-E4C1F98D2CCA}">
  <ds:schemaRefs>
    <ds:schemaRef ds:uri="http://www.w3.org/XML/1998/namespace"/>
    <ds:schemaRef ds:uri="http://purl.org/dc/terms/"/>
    <ds:schemaRef ds:uri="32a1a8c5-2265-4ebc-b7a0-2071e2c5c9bb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996b2e75-67fd-4955-a3b0-5ab9934cb50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217064E-B0EB-4B19-8A9F-8C9816C61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278</Words>
  <Characters>1680</Characters>
  <Application>Microsoft Office Word</Application>
  <DocSecurity>0</DocSecurity>
  <Lines>76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R15-WRC15-C-0032!A21!MSW-A</vt:lpstr>
    </vt:vector>
  </TitlesOfParts>
  <Manager>General Secretariat - Pool</Manager>
  <Company>International Telecommunication Union (ITU)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R15-WRC15-C-0032!A21!MSW-A</dc:title>
  <dc:creator>Documents Proposals Manager (DPM)</dc:creator>
  <cp:keywords>DPM_v5.2015.9.16_prod</cp:keywords>
  <cp:lastModifiedBy>Awad, Samy</cp:lastModifiedBy>
  <cp:revision>18</cp:revision>
  <cp:lastPrinted>2011-11-07T13:53:00Z</cp:lastPrinted>
  <dcterms:created xsi:type="dcterms:W3CDTF">2015-10-19T14:30:00Z</dcterms:created>
  <dcterms:modified xsi:type="dcterms:W3CDTF">2015-10-20T17:51:00Z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