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0362C9">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32(Add.16)</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242C37">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Pr="005C0C01" w:rsidRDefault="005C0C01" w:rsidP="008221A4">
            <w:pPr>
              <w:pStyle w:val="Title1"/>
              <w:rPr>
                <w:lang w:val="fr-CH" w:bidi="ar-EG"/>
              </w:rPr>
            </w:pPr>
            <w:bookmarkStart w:id="5" w:name="dtitle1" w:colFirst="0" w:colLast="0"/>
            <w:bookmarkEnd w:id="4"/>
            <w:r>
              <w:rPr>
                <w:rFonts w:hint="eastAsia"/>
                <w:lang w:val="fr-CH" w:eastAsia="zh-CN" w:bidi="ar-EG"/>
              </w:rPr>
              <w:t>有关</w:t>
            </w:r>
            <w:r>
              <w:rPr>
                <w:lang w:val="fr-CH" w:eastAsia="zh-CN" w:bidi="ar-EG"/>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1.16</w:t>
            </w:r>
          </w:p>
        </w:tc>
      </w:tr>
    </w:tbl>
    <w:bookmarkEnd w:id="7"/>
    <w:p w:rsidR="00242C37" w:rsidRDefault="00242C37" w:rsidP="000362C9">
      <w:pPr>
        <w:pStyle w:val="Normalaftertitle0"/>
        <w:rPr>
          <w:lang w:eastAsia="zh-CN"/>
        </w:rPr>
      </w:pPr>
      <w:r w:rsidRPr="009C33AA">
        <w:rPr>
          <w:lang w:eastAsia="zh-CN"/>
        </w:rPr>
        <w:t>1.16</w:t>
      </w:r>
      <w:r w:rsidRPr="009C33AA">
        <w:rPr>
          <w:lang w:eastAsia="zh-CN"/>
        </w:rPr>
        <w:tab/>
      </w:r>
      <w:r w:rsidRPr="009C33AA">
        <w:rPr>
          <w:rFonts w:hint="eastAsia"/>
          <w:lang w:eastAsia="zh-CN"/>
        </w:rPr>
        <w:t>根据第</w:t>
      </w:r>
      <w:r w:rsidRPr="009C33AA">
        <w:rPr>
          <w:b/>
          <w:bCs/>
          <w:lang w:eastAsia="zh-CN"/>
        </w:rPr>
        <w:t>360</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0362C9">
        <w:rPr>
          <w:rFonts w:hint="eastAsia"/>
          <w:lang w:eastAsia="zh-CN"/>
        </w:rPr>
        <w:t>审议</w:t>
      </w:r>
      <w:r w:rsidRPr="009C33AA">
        <w:rPr>
          <w:rFonts w:hint="eastAsia"/>
          <w:lang w:eastAsia="zh-CN"/>
        </w:rPr>
        <w:t>有助于引入可能的新自动识别系统（</w:t>
      </w:r>
      <w:r w:rsidRPr="009C33AA">
        <w:rPr>
          <w:lang w:eastAsia="zh-CN"/>
        </w:rPr>
        <w:t>AIS</w:t>
      </w:r>
      <w:r w:rsidRPr="009C33AA">
        <w:rPr>
          <w:rFonts w:hint="eastAsia"/>
          <w:lang w:eastAsia="zh-CN"/>
        </w:rPr>
        <w:t>）技术应用和新应用方面的规则条款并考虑相关的频谱划分，以改善水上无线电通信；</w:t>
      </w:r>
    </w:p>
    <w:p w:rsidR="000362C9" w:rsidRPr="000362C9" w:rsidRDefault="000362C9" w:rsidP="000362C9">
      <w:pPr>
        <w:rPr>
          <w:lang w:eastAsia="zh-CN"/>
        </w:rPr>
      </w:pPr>
    </w:p>
    <w:p w:rsidR="00FC0080" w:rsidRPr="00914735" w:rsidRDefault="00FC0080" w:rsidP="00FC0080">
      <w:pPr>
        <w:pStyle w:val="Headingb"/>
        <w:rPr>
          <w:lang w:val="en-US" w:eastAsia="zh-CN"/>
        </w:rPr>
      </w:pPr>
      <w:r>
        <w:rPr>
          <w:rFonts w:hint="eastAsia"/>
          <w:lang w:val="en-US" w:eastAsia="zh-CN"/>
        </w:rPr>
        <w:t>引言</w:t>
      </w:r>
    </w:p>
    <w:p w:rsidR="00FC0080" w:rsidRPr="00A81955" w:rsidRDefault="002D1C8E" w:rsidP="000362C9">
      <w:pPr>
        <w:ind w:firstLineChars="200" w:firstLine="480"/>
        <w:rPr>
          <w:lang w:eastAsia="zh-CN"/>
        </w:rPr>
      </w:pPr>
      <w:r>
        <w:rPr>
          <w:rFonts w:hint="eastAsia"/>
          <w:lang w:eastAsia="zh-CN"/>
        </w:rPr>
        <w:t>考虑到本研究期进行的研究，</w:t>
      </w:r>
      <w:r w:rsidR="001F4FA8">
        <w:rPr>
          <w:rFonts w:hint="eastAsia"/>
          <w:lang w:eastAsia="zh-CN"/>
        </w:rPr>
        <w:t>根据</w:t>
      </w:r>
      <w:r w:rsidR="001F4FA8" w:rsidRPr="00A81955">
        <w:rPr>
          <w:lang w:eastAsia="zh-CN"/>
        </w:rPr>
        <w:t>CPM</w:t>
      </w:r>
      <w:r w:rsidR="001F4FA8">
        <w:rPr>
          <w:rFonts w:hint="eastAsia"/>
          <w:lang w:eastAsia="zh-CN"/>
        </w:rPr>
        <w:t>报告</w:t>
      </w:r>
      <w:r w:rsidR="001F4FA8" w:rsidRPr="00A81955">
        <w:rPr>
          <w:lang w:eastAsia="zh-CN"/>
        </w:rPr>
        <w:t>A1</w:t>
      </w:r>
      <w:r w:rsidR="001F4FA8">
        <w:rPr>
          <w:rFonts w:hint="eastAsia"/>
          <w:lang w:eastAsia="zh-CN"/>
        </w:rPr>
        <w:t>、</w:t>
      </w:r>
      <w:r w:rsidR="001F4FA8" w:rsidRPr="00A81955">
        <w:rPr>
          <w:rFonts w:hint="eastAsia"/>
          <w:lang w:eastAsia="zh-CN"/>
        </w:rPr>
        <w:t>B1</w:t>
      </w:r>
      <w:r w:rsidR="001F4FA8">
        <w:rPr>
          <w:rFonts w:hint="eastAsia"/>
          <w:lang w:eastAsia="zh-CN"/>
        </w:rPr>
        <w:t>、</w:t>
      </w:r>
      <w:r w:rsidR="001F4FA8" w:rsidRPr="00A81955">
        <w:rPr>
          <w:rFonts w:hint="eastAsia"/>
          <w:lang w:eastAsia="zh-CN"/>
        </w:rPr>
        <w:t>C1-A</w:t>
      </w:r>
      <w:r w:rsidR="001F4FA8">
        <w:rPr>
          <w:rFonts w:hint="eastAsia"/>
          <w:lang w:eastAsia="zh-CN"/>
        </w:rPr>
        <w:t>和</w:t>
      </w:r>
      <w:r w:rsidR="001F4FA8" w:rsidRPr="00A81955">
        <w:rPr>
          <w:rFonts w:hint="eastAsia"/>
          <w:lang w:eastAsia="zh-CN"/>
        </w:rPr>
        <w:t>D</w:t>
      </w:r>
      <w:r w:rsidR="001F4FA8">
        <w:rPr>
          <w:rFonts w:hint="eastAsia"/>
          <w:lang w:eastAsia="zh-CN"/>
        </w:rPr>
        <w:t>草拟的</w:t>
      </w:r>
      <w:r w:rsidR="001F4FA8">
        <w:rPr>
          <w:lang w:eastAsia="zh-CN"/>
        </w:rPr>
        <w:t>这些</w:t>
      </w:r>
      <w:r w:rsidRPr="002D1C8E">
        <w:rPr>
          <w:lang w:eastAsia="zh-CN"/>
        </w:rPr>
        <w:t>亚太电信组织</w:t>
      </w:r>
      <w:r>
        <w:rPr>
          <w:rFonts w:hint="eastAsia"/>
          <w:lang w:eastAsia="zh-CN"/>
        </w:rPr>
        <w:t>共同提案</w:t>
      </w:r>
      <w:r w:rsidR="001F4FA8">
        <w:rPr>
          <w:rFonts w:hint="eastAsia"/>
          <w:lang w:eastAsia="zh-CN"/>
        </w:rPr>
        <w:t>，旨在</w:t>
      </w:r>
      <w:r w:rsidR="001F4FA8">
        <w:rPr>
          <w:lang w:eastAsia="zh-CN"/>
        </w:rPr>
        <w:t>在</w:t>
      </w:r>
      <w:r w:rsidR="001F4FA8">
        <w:rPr>
          <w:rFonts w:hint="eastAsia"/>
          <w:lang w:eastAsia="zh-CN"/>
        </w:rPr>
        <w:t>海事界推广</w:t>
      </w:r>
      <w:r w:rsidRPr="00F84559">
        <w:rPr>
          <w:rFonts w:hint="eastAsia"/>
          <w:lang w:eastAsia="zh-CN"/>
        </w:rPr>
        <w:t>VHF</w:t>
      </w:r>
      <w:r w:rsidRPr="00F84559">
        <w:rPr>
          <w:rFonts w:hint="eastAsia"/>
          <w:lang w:eastAsia="zh-CN"/>
        </w:rPr>
        <w:t>数据交换系统</w:t>
      </w:r>
      <w:r>
        <w:rPr>
          <w:lang w:eastAsia="zh-CN"/>
        </w:rPr>
        <w:t>（</w:t>
      </w:r>
      <w:r w:rsidRPr="00220726">
        <w:rPr>
          <w:lang w:eastAsia="zh-CN"/>
        </w:rPr>
        <w:t>VDES</w:t>
      </w:r>
      <w:r>
        <w:rPr>
          <w:lang w:eastAsia="zh-CN"/>
        </w:rPr>
        <w:t>）</w:t>
      </w:r>
      <w:r>
        <w:rPr>
          <w:rFonts w:hint="eastAsia"/>
          <w:lang w:eastAsia="zh-CN"/>
        </w:rPr>
        <w:t>：</w:t>
      </w:r>
    </w:p>
    <w:p w:rsidR="00FC0080" w:rsidRPr="00A81955" w:rsidRDefault="00FC0080" w:rsidP="001B165F">
      <w:pPr>
        <w:pStyle w:val="enumlev1"/>
        <w:rPr>
          <w:lang w:eastAsia="zh-CN"/>
        </w:rPr>
      </w:pPr>
      <w:r>
        <w:rPr>
          <w:lang w:eastAsia="zh-CN"/>
        </w:rPr>
        <w:t>–</w:t>
      </w:r>
      <w:r>
        <w:rPr>
          <w:lang w:eastAsia="zh-CN"/>
        </w:rPr>
        <w:tab/>
      </w:r>
      <w:r w:rsidR="002D1C8E" w:rsidRPr="00F84559">
        <w:rPr>
          <w:rFonts w:hint="eastAsia"/>
          <w:lang w:val="en-US" w:eastAsia="zh-CN"/>
        </w:rPr>
        <w:t>《无线电规则》附录</w:t>
      </w:r>
      <w:r w:rsidR="002D1C8E" w:rsidRPr="005B41E9">
        <w:rPr>
          <w:bCs/>
          <w:lang w:val="en-US" w:eastAsia="zh-CN"/>
        </w:rPr>
        <w:t>18</w:t>
      </w:r>
      <w:r w:rsidR="002D1C8E" w:rsidRPr="00F84559">
        <w:rPr>
          <w:rFonts w:hint="eastAsia"/>
          <w:bCs/>
          <w:lang w:val="en-US" w:eastAsia="zh-CN"/>
        </w:rPr>
        <w:t>中的信道</w:t>
      </w:r>
      <w:r w:rsidR="002D1C8E" w:rsidRPr="00F84559">
        <w:rPr>
          <w:lang w:val="en-US" w:eastAsia="zh-CN"/>
        </w:rPr>
        <w:t>27</w:t>
      </w:r>
      <w:r w:rsidR="002D1C8E" w:rsidRPr="00F84559">
        <w:rPr>
          <w:rFonts w:hint="eastAsia"/>
          <w:lang w:val="en-US" w:eastAsia="zh-CN"/>
        </w:rPr>
        <w:t>和</w:t>
      </w:r>
      <w:r w:rsidR="002D1C8E" w:rsidRPr="00F84559">
        <w:rPr>
          <w:lang w:val="en-US" w:eastAsia="zh-CN"/>
        </w:rPr>
        <w:t>28</w:t>
      </w:r>
      <w:r w:rsidR="002D1C8E" w:rsidRPr="00F84559">
        <w:rPr>
          <w:rFonts w:hint="eastAsia"/>
          <w:lang w:val="en-US" w:eastAsia="zh-CN"/>
        </w:rPr>
        <w:t>将拆分为</w:t>
      </w:r>
      <w:r w:rsidR="002D1C8E">
        <w:rPr>
          <w:rFonts w:hint="eastAsia"/>
          <w:lang w:val="en-US" w:eastAsia="zh-CN"/>
        </w:rPr>
        <w:t>四</w:t>
      </w:r>
      <w:r w:rsidR="002D1C8E" w:rsidRPr="00F84559">
        <w:rPr>
          <w:rFonts w:hint="eastAsia"/>
          <w:lang w:val="en-US" w:eastAsia="zh-CN"/>
        </w:rPr>
        <w:t>个单工信道：信道</w:t>
      </w:r>
      <w:r w:rsidR="002D1C8E" w:rsidRPr="00F84559">
        <w:rPr>
          <w:lang w:val="en-US" w:eastAsia="zh-CN"/>
        </w:rPr>
        <w:t>1027</w:t>
      </w:r>
      <w:r w:rsidR="002D1C8E" w:rsidRPr="00F84559">
        <w:rPr>
          <w:rFonts w:hint="eastAsia"/>
          <w:lang w:val="en-US" w:eastAsia="zh-CN"/>
        </w:rPr>
        <w:t>、</w:t>
      </w:r>
      <w:r w:rsidR="002D1C8E" w:rsidRPr="00F84559">
        <w:rPr>
          <w:lang w:val="en-US" w:eastAsia="zh-CN"/>
        </w:rPr>
        <w:t>1028</w:t>
      </w:r>
      <w:r w:rsidR="002D1C8E" w:rsidRPr="00F84559">
        <w:rPr>
          <w:rFonts w:hint="eastAsia"/>
          <w:lang w:val="en-US" w:eastAsia="zh-CN"/>
        </w:rPr>
        <w:t>、</w:t>
      </w:r>
      <w:r w:rsidR="002D1C8E" w:rsidRPr="00F84559">
        <w:rPr>
          <w:lang w:val="en-US" w:eastAsia="zh-CN"/>
        </w:rPr>
        <w:t>2027</w:t>
      </w:r>
      <w:r w:rsidR="002D1C8E" w:rsidRPr="00F84559">
        <w:rPr>
          <w:rFonts w:hint="eastAsia"/>
          <w:lang w:val="en-US" w:eastAsia="zh-CN"/>
        </w:rPr>
        <w:t>和</w:t>
      </w:r>
      <w:r w:rsidR="002D1C8E" w:rsidRPr="00F84559">
        <w:rPr>
          <w:lang w:val="en-US" w:eastAsia="zh-CN"/>
        </w:rPr>
        <w:t>2028</w:t>
      </w:r>
      <w:r w:rsidR="002D1C8E" w:rsidRPr="00F84559">
        <w:rPr>
          <w:rFonts w:hint="eastAsia"/>
          <w:lang w:val="en-US" w:eastAsia="zh-CN"/>
        </w:rPr>
        <w:t>。信道</w:t>
      </w:r>
      <w:r w:rsidR="002D1C8E" w:rsidRPr="00F84559">
        <w:rPr>
          <w:lang w:val="en-US" w:eastAsia="zh-CN"/>
        </w:rPr>
        <w:t>2027</w:t>
      </w:r>
      <w:r w:rsidR="002D1C8E" w:rsidRPr="00F84559">
        <w:rPr>
          <w:rFonts w:hint="eastAsia"/>
          <w:lang w:val="en-US" w:eastAsia="zh-CN"/>
        </w:rPr>
        <w:t>和</w:t>
      </w:r>
      <w:r w:rsidR="002D1C8E" w:rsidRPr="00F84559">
        <w:rPr>
          <w:lang w:val="en-US" w:eastAsia="zh-CN"/>
        </w:rPr>
        <w:t>2028</w:t>
      </w:r>
      <w:r w:rsidR="002D1C8E" w:rsidRPr="00F84559">
        <w:rPr>
          <w:rFonts w:hint="eastAsia"/>
          <w:lang w:val="en-US" w:eastAsia="zh-CN"/>
        </w:rPr>
        <w:t>将被</w:t>
      </w:r>
      <w:r w:rsidR="002D1C8E">
        <w:rPr>
          <w:rFonts w:hint="eastAsia"/>
          <w:lang w:val="en-US" w:eastAsia="zh-CN"/>
        </w:rPr>
        <w:t>指</w:t>
      </w:r>
      <w:r w:rsidR="002D1C8E" w:rsidRPr="00F84559">
        <w:rPr>
          <w:rFonts w:hint="eastAsia"/>
          <w:lang w:val="en-US" w:eastAsia="zh-CN"/>
        </w:rPr>
        <w:t>定用于</w:t>
      </w:r>
      <w:r w:rsidR="002D1C8E" w:rsidRPr="00F84559">
        <w:rPr>
          <w:rFonts w:hint="eastAsia"/>
          <w:lang w:val="en-US" w:eastAsia="zh-CN"/>
        </w:rPr>
        <w:t>ASM</w:t>
      </w:r>
      <w:r w:rsidR="002D1C8E" w:rsidRPr="00F84559">
        <w:rPr>
          <w:rFonts w:hint="eastAsia"/>
          <w:lang w:val="en-US" w:eastAsia="zh-CN"/>
        </w:rPr>
        <w:t>应用。</w:t>
      </w:r>
      <w:r w:rsidR="002D1C8E" w:rsidRPr="00F84559">
        <w:rPr>
          <w:rFonts w:hint="eastAsia"/>
          <w:szCs w:val="24"/>
          <w:lang w:eastAsia="zh-CN"/>
        </w:rPr>
        <w:t>这将通过有效实施日期实现。</w:t>
      </w:r>
      <w:r w:rsidR="002D1C8E">
        <w:rPr>
          <w:rFonts w:hint="eastAsia"/>
          <w:szCs w:val="24"/>
          <w:lang w:eastAsia="zh-CN"/>
        </w:rPr>
        <w:t>提议</w:t>
      </w:r>
      <w:r w:rsidR="002D1C8E">
        <w:rPr>
          <w:szCs w:val="24"/>
          <w:lang w:eastAsia="zh-CN"/>
        </w:rPr>
        <w:t>将</w:t>
      </w:r>
      <w:r w:rsidR="002D1C8E">
        <w:rPr>
          <w:rFonts w:hint="eastAsia"/>
          <w:szCs w:val="24"/>
          <w:lang w:eastAsia="zh-CN"/>
        </w:rPr>
        <w:t>2019</w:t>
      </w:r>
      <w:r w:rsidR="002D1C8E">
        <w:rPr>
          <w:rFonts w:hint="eastAsia"/>
          <w:szCs w:val="24"/>
          <w:lang w:eastAsia="zh-CN"/>
        </w:rPr>
        <w:t>年</w:t>
      </w:r>
      <w:r w:rsidR="002D1C8E">
        <w:rPr>
          <w:rFonts w:hint="eastAsia"/>
          <w:szCs w:val="24"/>
          <w:lang w:eastAsia="zh-CN"/>
        </w:rPr>
        <w:t>1</w:t>
      </w:r>
      <w:r w:rsidR="002D1C8E">
        <w:rPr>
          <w:rFonts w:hint="eastAsia"/>
          <w:szCs w:val="24"/>
          <w:lang w:eastAsia="zh-CN"/>
        </w:rPr>
        <w:t>月</w:t>
      </w:r>
      <w:r w:rsidR="002D1C8E">
        <w:rPr>
          <w:rFonts w:hint="eastAsia"/>
          <w:szCs w:val="24"/>
          <w:lang w:eastAsia="zh-CN"/>
        </w:rPr>
        <w:t>1</w:t>
      </w:r>
      <w:r w:rsidR="002D1C8E">
        <w:rPr>
          <w:rFonts w:hint="eastAsia"/>
          <w:szCs w:val="24"/>
          <w:lang w:eastAsia="zh-CN"/>
        </w:rPr>
        <w:t>日定</w:t>
      </w:r>
      <w:r w:rsidR="002D1C8E">
        <w:rPr>
          <w:szCs w:val="24"/>
          <w:lang w:eastAsia="zh-CN"/>
        </w:rPr>
        <w:t>为实施</w:t>
      </w:r>
      <w:r w:rsidR="002D1C8E">
        <w:rPr>
          <w:rFonts w:hint="eastAsia"/>
          <w:szCs w:val="24"/>
          <w:lang w:eastAsia="zh-CN"/>
        </w:rPr>
        <w:t>日期</w:t>
      </w:r>
      <w:r w:rsidR="002D1C8E">
        <w:rPr>
          <w:szCs w:val="24"/>
          <w:lang w:eastAsia="zh-CN"/>
        </w:rPr>
        <w:t>。</w:t>
      </w:r>
    </w:p>
    <w:p w:rsidR="00FC0080" w:rsidRPr="00A81955" w:rsidRDefault="00FC0080" w:rsidP="001B165F">
      <w:pPr>
        <w:pStyle w:val="enumlev1"/>
        <w:rPr>
          <w:lang w:eastAsia="zh-CN"/>
        </w:rPr>
      </w:pPr>
      <w:r>
        <w:rPr>
          <w:lang w:eastAsia="zh-CN"/>
        </w:rPr>
        <w:t>–</w:t>
      </w:r>
      <w:r>
        <w:rPr>
          <w:lang w:eastAsia="zh-CN"/>
        </w:rPr>
        <w:tab/>
      </w:r>
      <w:r w:rsidR="002D1C8E">
        <w:rPr>
          <w:rFonts w:hint="eastAsia"/>
          <w:lang w:val="en-US" w:eastAsia="zh-CN"/>
        </w:rPr>
        <w:t>为防止对接收信道</w:t>
      </w:r>
      <w:r w:rsidR="002D1C8E">
        <w:rPr>
          <w:lang w:val="en-US" w:eastAsia="zh-CN"/>
        </w:rPr>
        <w:t>AIS</w:t>
      </w:r>
      <w:r w:rsidR="000362C9">
        <w:rPr>
          <w:lang w:val="en-US" w:eastAsia="zh-CN"/>
        </w:rPr>
        <w:t xml:space="preserve"> </w:t>
      </w:r>
      <w:r w:rsidR="002D1C8E">
        <w:rPr>
          <w:lang w:val="en-US" w:eastAsia="zh-CN"/>
        </w:rPr>
        <w:t>1</w:t>
      </w:r>
      <w:r w:rsidR="002D1C8E">
        <w:rPr>
          <w:rFonts w:hint="eastAsia"/>
          <w:lang w:val="en-US" w:eastAsia="zh-CN"/>
        </w:rPr>
        <w:t>、</w:t>
      </w:r>
      <w:r w:rsidR="002D1C8E">
        <w:rPr>
          <w:lang w:val="en-US" w:eastAsia="zh-CN"/>
        </w:rPr>
        <w:t>AIS 2</w:t>
      </w:r>
      <w:r w:rsidR="002D1C8E">
        <w:rPr>
          <w:rFonts w:hint="eastAsia"/>
          <w:lang w:val="en-US" w:eastAsia="zh-CN"/>
        </w:rPr>
        <w:t>、</w:t>
      </w:r>
      <w:r w:rsidR="002D1C8E">
        <w:rPr>
          <w:lang w:val="en-US" w:eastAsia="zh-CN"/>
        </w:rPr>
        <w:t>2027</w:t>
      </w:r>
      <w:r w:rsidR="002D1C8E">
        <w:rPr>
          <w:rFonts w:hint="eastAsia"/>
          <w:lang w:val="en-US" w:eastAsia="zh-CN"/>
        </w:rPr>
        <w:t>和</w:t>
      </w:r>
      <w:r w:rsidR="002D1C8E">
        <w:rPr>
          <w:lang w:val="en-US" w:eastAsia="zh-CN"/>
        </w:rPr>
        <w:t>2028</w:t>
      </w:r>
      <w:r w:rsidR="002D1C8E">
        <w:rPr>
          <w:rFonts w:hint="eastAsia"/>
          <w:lang w:val="en-US" w:eastAsia="zh-CN"/>
        </w:rPr>
        <w:t>阻塞，不允许信道</w:t>
      </w:r>
      <w:r w:rsidR="002D1C8E">
        <w:rPr>
          <w:szCs w:val="24"/>
          <w:lang w:eastAsia="zh-CN"/>
        </w:rPr>
        <w:t>2078</w:t>
      </w:r>
      <w:r w:rsidR="002D1C8E">
        <w:rPr>
          <w:rFonts w:hint="eastAsia"/>
          <w:szCs w:val="24"/>
          <w:lang w:eastAsia="zh-CN"/>
        </w:rPr>
        <w:t>、</w:t>
      </w:r>
      <w:r w:rsidR="002D1C8E">
        <w:rPr>
          <w:szCs w:val="24"/>
          <w:lang w:eastAsia="zh-CN"/>
        </w:rPr>
        <w:t>2019</w:t>
      </w:r>
      <w:r w:rsidR="002D1C8E">
        <w:rPr>
          <w:rFonts w:hint="eastAsia"/>
          <w:szCs w:val="24"/>
          <w:lang w:eastAsia="zh-CN"/>
        </w:rPr>
        <w:t>、</w:t>
      </w:r>
      <w:r w:rsidR="002D1C8E">
        <w:rPr>
          <w:szCs w:val="24"/>
          <w:lang w:eastAsia="zh-CN"/>
        </w:rPr>
        <w:t>2079</w:t>
      </w:r>
      <w:r w:rsidR="002D1C8E">
        <w:rPr>
          <w:rFonts w:hint="eastAsia"/>
          <w:szCs w:val="24"/>
          <w:lang w:eastAsia="zh-CN"/>
        </w:rPr>
        <w:t>和</w:t>
      </w:r>
      <w:r w:rsidR="002D1C8E">
        <w:rPr>
          <w:szCs w:val="24"/>
          <w:lang w:eastAsia="zh-CN"/>
        </w:rPr>
        <w:t>2020</w:t>
      </w:r>
      <w:r w:rsidR="002D1C8E">
        <w:rPr>
          <w:rFonts w:hint="eastAsia"/>
          <w:szCs w:val="24"/>
          <w:lang w:eastAsia="zh-CN"/>
        </w:rPr>
        <w:t>用于船舶发射。</w:t>
      </w:r>
    </w:p>
    <w:p w:rsidR="00FC0080" w:rsidRPr="00A81955" w:rsidRDefault="00FC0080" w:rsidP="001B165F">
      <w:pPr>
        <w:pStyle w:val="enumlev1"/>
        <w:rPr>
          <w:lang w:eastAsia="zh-CN"/>
        </w:rPr>
      </w:pPr>
      <w:r>
        <w:rPr>
          <w:lang w:eastAsia="zh-CN"/>
        </w:rPr>
        <w:t>–</w:t>
      </w:r>
      <w:r>
        <w:rPr>
          <w:lang w:eastAsia="zh-CN"/>
        </w:rPr>
        <w:tab/>
      </w:r>
      <w:r w:rsidR="009F6970" w:rsidRPr="00F84559">
        <w:rPr>
          <w:rFonts w:hint="eastAsia"/>
          <w:lang w:eastAsia="zh-CN"/>
        </w:rPr>
        <w:t>为引入</w:t>
      </w:r>
      <w:r w:rsidR="009F6970" w:rsidRPr="00F84559">
        <w:rPr>
          <w:rFonts w:hint="eastAsia"/>
          <w:lang w:eastAsia="zh-CN"/>
        </w:rPr>
        <w:t>VDES</w:t>
      </w:r>
      <w:r w:rsidR="009F6970" w:rsidRPr="00F84559">
        <w:rPr>
          <w:rFonts w:hint="eastAsia"/>
          <w:lang w:eastAsia="zh-CN"/>
        </w:rPr>
        <w:t>的地面部分，建议为此确定</w:t>
      </w:r>
      <w:r w:rsidR="009F6970" w:rsidRPr="00F84559">
        <w:rPr>
          <w:rFonts w:hint="eastAsia"/>
          <w:lang w:val="en-US" w:eastAsia="zh-CN"/>
        </w:rPr>
        <w:t>《无线电规则》附录</w:t>
      </w:r>
      <w:r w:rsidR="009F6970" w:rsidRPr="009F6970">
        <w:rPr>
          <w:rFonts w:hint="eastAsia"/>
          <w:lang w:val="en-US" w:eastAsia="zh-CN"/>
        </w:rPr>
        <w:t>18</w:t>
      </w:r>
      <w:r w:rsidR="009F6970" w:rsidRPr="00F84559">
        <w:rPr>
          <w:rFonts w:hint="eastAsia"/>
          <w:lang w:val="en-US" w:eastAsia="zh-CN"/>
        </w:rPr>
        <w:t>的双工信道中的</w:t>
      </w:r>
      <w:r w:rsidR="009F6970" w:rsidRPr="00F84559">
        <w:rPr>
          <w:lang w:eastAsia="zh-CN"/>
        </w:rPr>
        <w:t>24</w:t>
      </w:r>
      <w:r w:rsidR="009F6970" w:rsidRPr="00F84559">
        <w:rPr>
          <w:lang w:eastAsia="zh-CN"/>
        </w:rPr>
        <w:t>、</w:t>
      </w:r>
      <w:r w:rsidR="009F6970" w:rsidRPr="00F84559">
        <w:rPr>
          <w:lang w:eastAsia="zh-CN"/>
        </w:rPr>
        <w:t>84</w:t>
      </w:r>
      <w:r w:rsidR="009F6970" w:rsidRPr="00F84559">
        <w:rPr>
          <w:lang w:eastAsia="zh-CN"/>
        </w:rPr>
        <w:t>、</w:t>
      </w:r>
      <w:r w:rsidR="009F6970" w:rsidRPr="00F84559">
        <w:rPr>
          <w:lang w:eastAsia="zh-CN"/>
        </w:rPr>
        <w:t>25</w:t>
      </w:r>
      <w:r w:rsidR="009F6970" w:rsidRPr="00F84559">
        <w:rPr>
          <w:rFonts w:hint="eastAsia"/>
          <w:lang w:eastAsia="zh-CN"/>
        </w:rPr>
        <w:t>和</w:t>
      </w:r>
      <w:r w:rsidR="009F6970" w:rsidRPr="00F84559">
        <w:rPr>
          <w:lang w:eastAsia="zh-CN"/>
        </w:rPr>
        <w:t>85</w:t>
      </w:r>
      <w:r w:rsidR="009F6970" w:rsidRPr="00F84559">
        <w:rPr>
          <w:rFonts w:hint="eastAsia"/>
          <w:lang w:eastAsia="zh-CN"/>
        </w:rPr>
        <w:t>。同时，还建议合并这些信道以便为</w:t>
      </w:r>
      <w:r w:rsidR="009F6970" w:rsidRPr="00F84559">
        <w:rPr>
          <w:rFonts w:hint="eastAsia"/>
          <w:lang w:eastAsia="zh-CN"/>
        </w:rPr>
        <w:t>VDE</w:t>
      </w:r>
      <w:r w:rsidR="009F6970" w:rsidRPr="00F84559">
        <w:rPr>
          <w:rFonts w:hint="eastAsia"/>
          <w:lang w:eastAsia="zh-CN"/>
        </w:rPr>
        <w:t>地面部分提供更好的数据速率。</w:t>
      </w:r>
    </w:p>
    <w:p w:rsidR="00FC0080" w:rsidRDefault="00FC0080" w:rsidP="001B165F">
      <w:pPr>
        <w:pStyle w:val="enumlev1"/>
        <w:rPr>
          <w:lang w:eastAsia="zh-CN"/>
        </w:rPr>
      </w:pPr>
      <w:r>
        <w:rPr>
          <w:lang w:eastAsia="zh-CN"/>
        </w:rPr>
        <w:t>–</w:t>
      </w:r>
      <w:r>
        <w:rPr>
          <w:lang w:eastAsia="zh-CN"/>
        </w:rPr>
        <w:tab/>
      </w:r>
      <w:r w:rsidR="00CF3761" w:rsidRPr="00F84559">
        <w:rPr>
          <w:rFonts w:hint="eastAsia"/>
          <w:lang w:eastAsia="ja-JP"/>
        </w:rPr>
        <w:t>在</w:t>
      </w:r>
      <w:r w:rsidR="00CF3761" w:rsidRPr="00F84559">
        <w:rPr>
          <w:rFonts w:hint="eastAsia"/>
          <w:lang w:eastAsia="ja-JP"/>
        </w:rPr>
        <w:t>161.</w:t>
      </w:r>
      <w:r w:rsidR="000362C9">
        <w:rPr>
          <w:lang w:eastAsia="ja-JP"/>
        </w:rPr>
        <w:t>9375</w:t>
      </w:r>
      <w:r w:rsidR="000362C9">
        <w:rPr>
          <w:rFonts w:hint="eastAsia"/>
          <w:lang w:eastAsia="ja-JP"/>
        </w:rPr>
        <w:t>-161.9</w:t>
      </w:r>
      <w:r w:rsidR="000362C9">
        <w:rPr>
          <w:lang w:eastAsia="ja-JP"/>
        </w:rPr>
        <w:t>62</w:t>
      </w:r>
      <w:r w:rsidR="00CF3761" w:rsidRPr="00F84559">
        <w:rPr>
          <w:rFonts w:hint="eastAsia"/>
          <w:lang w:eastAsia="ja-JP"/>
        </w:rPr>
        <w:t>5 MHz</w:t>
      </w:r>
      <w:r w:rsidR="00CF3761" w:rsidRPr="00F84559">
        <w:rPr>
          <w:rFonts w:hint="eastAsia"/>
          <w:lang w:eastAsia="ja-JP"/>
        </w:rPr>
        <w:t>频段（信道</w:t>
      </w:r>
      <w:r w:rsidR="00CF3761" w:rsidRPr="00F84559">
        <w:rPr>
          <w:rFonts w:hint="eastAsia"/>
          <w:lang w:eastAsia="ja-JP"/>
        </w:rPr>
        <w:t>202</w:t>
      </w:r>
      <w:r w:rsidR="00CF3761">
        <w:rPr>
          <w:lang w:eastAsia="ja-JP"/>
        </w:rPr>
        <w:t>7</w:t>
      </w:r>
      <w:r w:rsidR="00CF3761" w:rsidRPr="00F84559">
        <w:rPr>
          <w:rFonts w:hint="eastAsia"/>
          <w:lang w:eastAsia="ja-JP"/>
        </w:rPr>
        <w:t>）</w:t>
      </w:r>
      <w:r w:rsidR="00CF3761">
        <w:rPr>
          <w:rFonts w:hint="eastAsia"/>
          <w:lang w:eastAsia="zh-CN"/>
        </w:rPr>
        <w:t>和</w:t>
      </w:r>
      <w:r w:rsidR="00CF3761" w:rsidRPr="00F84559">
        <w:rPr>
          <w:rFonts w:hint="eastAsia"/>
          <w:lang w:eastAsia="ja-JP"/>
        </w:rPr>
        <w:t>在</w:t>
      </w:r>
      <w:r w:rsidR="00CF3761">
        <w:rPr>
          <w:lang w:eastAsia="zh-CN"/>
        </w:rPr>
        <w:t xml:space="preserve">161.9875-162.0125 </w:t>
      </w:r>
      <w:r w:rsidR="00CF3761" w:rsidRPr="00F84559">
        <w:rPr>
          <w:rFonts w:hint="eastAsia"/>
          <w:lang w:eastAsia="ja-JP"/>
        </w:rPr>
        <w:t>MHz</w:t>
      </w:r>
      <w:r w:rsidR="00CF3761" w:rsidRPr="00F84559">
        <w:rPr>
          <w:rFonts w:hint="eastAsia"/>
          <w:lang w:eastAsia="ja-JP"/>
        </w:rPr>
        <w:t>频段（信道</w:t>
      </w:r>
      <w:r w:rsidR="00CF3761" w:rsidRPr="00F84559">
        <w:rPr>
          <w:rFonts w:hint="eastAsia"/>
          <w:lang w:eastAsia="ja-JP"/>
        </w:rPr>
        <w:t>202</w:t>
      </w:r>
      <w:r w:rsidR="00CF3761">
        <w:rPr>
          <w:lang w:eastAsia="ja-JP"/>
        </w:rPr>
        <w:t>8</w:t>
      </w:r>
      <w:r w:rsidR="00CF3761" w:rsidRPr="00F84559">
        <w:rPr>
          <w:rFonts w:hint="eastAsia"/>
          <w:lang w:eastAsia="ja-JP"/>
        </w:rPr>
        <w:t>）为卫星水上移动业务（</w:t>
      </w:r>
      <w:r w:rsidR="00CF3761">
        <w:rPr>
          <w:rFonts w:hint="eastAsia"/>
          <w:lang w:eastAsia="zh-CN"/>
        </w:rPr>
        <w:t>地对空</w:t>
      </w:r>
      <w:r w:rsidR="00CF3761" w:rsidRPr="00F84559">
        <w:rPr>
          <w:rFonts w:hint="eastAsia"/>
          <w:lang w:eastAsia="ja-JP"/>
        </w:rPr>
        <w:t>）提供新的</w:t>
      </w:r>
      <w:r w:rsidR="001F4FA8">
        <w:rPr>
          <w:rFonts w:hint="eastAsia"/>
          <w:lang w:eastAsia="zh-CN"/>
        </w:rPr>
        <w:t>次</w:t>
      </w:r>
      <w:r w:rsidR="00CF3761" w:rsidRPr="00F84559">
        <w:rPr>
          <w:rFonts w:hint="eastAsia"/>
          <w:lang w:eastAsia="ja-JP"/>
        </w:rPr>
        <w:t>要业务划分</w:t>
      </w:r>
      <w:r w:rsidR="00CF3761" w:rsidRPr="00F84559">
        <w:rPr>
          <w:rFonts w:hint="eastAsia"/>
          <w:lang w:eastAsia="zh-CN"/>
        </w:rPr>
        <w:t>，</w:t>
      </w:r>
      <w:r w:rsidR="00CF3761" w:rsidRPr="00F84559">
        <w:rPr>
          <w:rFonts w:hint="eastAsia"/>
          <w:lang w:eastAsia="ja-JP"/>
        </w:rPr>
        <w:t>以提高</w:t>
      </w:r>
      <w:r w:rsidR="00CF3761">
        <w:rPr>
          <w:lang w:eastAsia="ja-JP"/>
        </w:rPr>
        <w:t>ASM</w:t>
      </w:r>
      <w:r w:rsidR="00CF3761" w:rsidRPr="00F84559">
        <w:rPr>
          <w:rFonts w:hint="eastAsia"/>
          <w:lang w:eastAsia="ja-JP"/>
        </w:rPr>
        <w:t>通信能力和覆盖</w:t>
      </w:r>
      <w:r w:rsidR="00CF3761">
        <w:rPr>
          <w:rFonts w:hint="eastAsia"/>
          <w:lang w:eastAsia="zh-CN"/>
        </w:rPr>
        <w:t>。</w:t>
      </w:r>
    </w:p>
    <w:p w:rsidR="00FC0080" w:rsidRDefault="00FC0080" w:rsidP="001B165F">
      <w:pPr>
        <w:pStyle w:val="enumlev1"/>
        <w:rPr>
          <w:lang w:eastAsia="zh-CN"/>
        </w:rPr>
      </w:pPr>
      <w:r>
        <w:rPr>
          <w:lang w:eastAsia="zh-CN"/>
        </w:rPr>
        <w:t>–</w:t>
      </w:r>
      <w:r>
        <w:rPr>
          <w:lang w:eastAsia="zh-CN"/>
        </w:rPr>
        <w:tab/>
      </w:r>
      <w:r w:rsidR="00CF3761" w:rsidRPr="00F84559">
        <w:rPr>
          <w:rFonts w:hint="eastAsia"/>
          <w:lang w:eastAsia="ja-JP"/>
        </w:rPr>
        <w:t>在</w:t>
      </w:r>
      <w:r w:rsidR="00CF3761">
        <w:rPr>
          <w:rFonts w:hint="eastAsia"/>
          <w:lang w:eastAsia="ja-JP"/>
        </w:rPr>
        <w:t>157.1875-157.3375</w:t>
      </w:r>
      <w:r w:rsidR="00CF3761" w:rsidRPr="00F84559">
        <w:rPr>
          <w:rFonts w:hint="eastAsia"/>
          <w:lang w:eastAsia="ja-JP"/>
        </w:rPr>
        <w:t>MHz</w:t>
      </w:r>
      <w:r w:rsidR="00CF3761" w:rsidRPr="00F84559">
        <w:rPr>
          <w:rFonts w:hint="eastAsia"/>
          <w:lang w:eastAsia="ja-JP"/>
        </w:rPr>
        <w:t>频段为卫星水上移动</w:t>
      </w:r>
      <w:r w:rsidR="00CF3761" w:rsidRPr="00F84559">
        <w:rPr>
          <w:rFonts w:hint="eastAsia"/>
          <w:lang w:eastAsia="zh-CN"/>
        </w:rPr>
        <w:t>业务</w:t>
      </w:r>
      <w:r w:rsidR="00CF3761" w:rsidRPr="00F84559">
        <w:rPr>
          <w:rFonts w:hint="eastAsia"/>
          <w:lang w:eastAsia="ja-JP"/>
        </w:rPr>
        <w:t>（地对空）提供新的次要业务划分</w:t>
      </w:r>
      <w:r w:rsidR="00CF3761">
        <w:rPr>
          <w:rFonts w:hint="eastAsia"/>
          <w:lang w:eastAsia="zh-CN"/>
        </w:rPr>
        <w:t>和</w:t>
      </w:r>
      <w:r w:rsidR="00CF3761" w:rsidRPr="00F84559">
        <w:rPr>
          <w:rFonts w:hint="eastAsia"/>
          <w:lang w:eastAsia="ja-JP"/>
        </w:rPr>
        <w:t>在</w:t>
      </w:r>
      <w:r w:rsidR="00CF3761">
        <w:rPr>
          <w:lang w:eastAsia="zh-CN"/>
        </w:rPr>
        <w:t>161.7875-161.9375 </w:t>
      </w:r>
      <w:r w:rsidR="00CF3761" w:rsidRPr="00F84559">
        <w:rPr>
          <w:rFonts w:hint="eastAsia"/>
          <w:lang w:eastAsia="ja-JP"/>
        </w:rPr>
        <w:t>MHz</w:t>
      </w:r>
      <w:r w:rsidR="00CF3761" w:rsidRPr="00F84559">
        <w:rPr>
          <w:rFonts w:hint="eastAsia"/>
          <w:lang w:eastAsia="ja-JP"/>
        </w:rPr>
        <w:t>频段为卫星水上移动</w:t>
      </w:r>
      <w:r w:rsidR="00CF3761" w:rsidRPr="00F84559">
        <w:rPr>
          <w:rFonts w:hint="eastAsia"/>
          <w:lang w:eastAsia="zh-CN"/>
        </w:rPr>
        <w:t>业务</w:t>
      </w:r>
      <w:r w:rsidR="00CF3761" w:rsidRPr="00F84559">
        <w:rPr>
          <w:rFonts w:hint="eastAsia"/>
          <w:lang w:eastAsia="ja-JP"/>
        </w:rPr>
        <w:t>（地对空）提供新的次要业务划分</w:t>
      </w:r>
      <w:r w:rsidR="00CF3761">
        <w:rPr>
          <w:rFonts w:hint="eastAsia"/>
          <w:lang w:eastAsia="zh-CN"/>
        </w:rPr>
        <w:t>（空对地</w:t>
      </w:r>
      <w:r w:rsidR="00CF3761">
        <w:rPr>
          <w:lang w:eastAsia="zh-CN"/>
        </w:rPr>
        <w:t>）</w:t>
      </w:r>
      <w:r w:rsidR="00CF3761" w:rsidRPr="00F84559">
        <w:rPr>
          <w:rFonts w:hint="eastAsia"/>
          <w:lang w:eastAsia="ja-JP"/>
        </w:rPr>
        <w:t>。</w:t>
      </w:r>
    </w:p>
    <w:p w:rsidR="00FC0080" w:rsidRPr="00A81955" w:rsidRDefault="00FC0080" w:rsidP="001B165F">
      <w:pPr>
        <w:pStyle w:val="enumlev1"/>
        <w:rPr>
          <w:lang w:eastAsia="zh-CN"/>
        </w:rPr>
      </w:pPr>
      <w:r>
        <w:rPr>
          <w:lang w:eastAsia="zh-CN"/>
        </w:rPr>
        <w:t>–</w:t>
      </w:r>
      <w:r>
        <w:rPr>
          <w:lang w:eastAsia="zh-CN"/>
        </w:rPr>
        <w:tab/>
      </w:r>
      <w:r w:rsidR="005D48A1" w:rsidRPr="00F84559">
        <w:rPr>
          <w:rFonts w:hint="eastAsia"/>
          <w:lang w:eastAsia="zh-CN"/>
        </w:rPr>
        <w:t>为确保对移动、固定业务和</w:t>
      </w:r>
      <w:r w:rsidR="005D48A1" w:rsidRPr="00F84559">
        <w:rPr>
          <w:lang w:eastAsia="zh-CN"/>
        </w:rPr>
        <w:t>射电天文</w:t>
      </w:r>
      <w:r w:rsidR="005D48A1" w:rsidRPr="00F84559">
        <w:rPr>
          <w:rFonts w:hint="eastAsia"/>
          <w:lang w:eastAsia="zh-CN"/>
        </w:rPr>
        <w:t>业务的保护，建议在《无线电规则》</w:t>
      </w:r>
      <w:r w:rsidR="005D48A1" w:rsidRPr="0078440C">
        <w:rPr>
          <w:rFonts w:hint="eastAsia"/>
          <w:lang w:eastAsia="zh-CN"/>
        </w:rPr>
        <w:t>第</w:t>
      </w:r>
      <w:r w:rsidR="005D48A1" w:rsidRPr="005D48A1">
        <w:rPr>
          <w:lang w:eastAsia="zh-CN"/>
        </w:rPr>
        <w:t>5.</w:t>
      </w:r>
      <w:r w:rsidR="000362C9">
        <w:rPr>
          <w:lang w:eastAsia="zh-CN"/>
        </w:rPr>
        <w:t>B11</w:t>
      </w:r>
      <w:r w:rsidR="005D48A1" w:rsidRPr="005D48A1">
        <w:rPr>
          <w:lang w:eastAsia="zh-CN"/>
        </w:rPr>
        <w:t>6</w:t>
      </w:r>
      <w:r w:rsidR="005D48A1" w:rsidRPr="00F84559">
        <w:rPr>
          <w:rFonts w:hint="eastAsia"/>
          <w:lang w:eastAsia="zh-CN"/>
        </w:rPr>
        <w:t>款引入一个</w:t>
      </w:r>
      <w:proofErr w:type="spellStart"/>
      <w:r w:rsidR="005D48A1" w:rsidRPr="00F84559">
        <w:rPr>
          <w:rFonts w:hint="eastAsia"/>
          <w:lang w:eastAsia="zh-CN"/>
        </w:rPr>
        <w:t>pf</w:t>
      </w:r>
      <w:r w:rsidR="005D48A1" w:rsidRPr="00F84559">
        <w:rPr>
          <w:lang w:eastAsia="zh-CN"/>
        </w:rPr>
        <w:t>d</w:t>
      </w:r>
      <w:proofErr w:type="spellEnd"/>
      <w:r w:rsidR="005D48A1">
        <w:rPr>
          <w:rFonts w:hint="eastAsia"/>
          <w:lang w:eastAsia="zh-CN"/>
        </w:rPr>
        <w:t>掩模</w:t>
      </w:r>
      <w:r w:rsidR="005D48A1" w:rsidRPr="00F84559">
        <w:rPr>
          <w:rFonts w:hint="eastAsia"/>
          <w:lang w:eastAsia="zh-CN"/>
        </w:rPr>
        <w:t>。</w:t>
      </w:r>
    </w:p>
    <w:p w:rsidR="00FC0080" w:rsidRPr="00A81955" w:rsidRDefault="00FC0080" w:rsidP="001B165F">
      <w:pPr>
        <w:pStyle w:val="enumlev1"/>
        <w:rPr>
          <w:lang w:eastAsia="zh-CN"/>
        </w:rPr>
      </w:pPr>
      <w:r>
        <w:rPr>
          <w:lang w:eastAsia="zh-CN"/>
        </w:rPr>
        <w:lastRenderedPageBreak/>
        <w:t>–</w:t>
      </w:r>
      <w:r>
        <w:rPr>
          <w:lang w:eastAsia="zh-CN"/>
        </w:rPr>
        <w:tab/>
      </w:r>
      <w:r w:rsidR="005D48A1" w:rsidRPr="00F84559">
        <w:rPr>
          <w:rFonts w:hint="eastAsia"/>
          <w:lang w:val="en-US" w:eastAsia="zh-CN"/>
        </w:rPr>
        <w:t>为</w:t>
      </w:r>
      <w:r w:rsidR="001F4FA8">
        <w:rPr>
          <w:rFonts w:hint="eastAsia"/>
          <w:lang w:val="en-US" w:eastAsia="zh-CN"/>
        </w:rPr>
        <w:t>确保</w:t>
      </w:r>
      <w:r w:rsidR="001F4FA8">
        <w:rPr>
          <w:lang w:val="en-US" w:eastAsia="zh-CN"/>
        </w:rPr>
        <w:t>对</w:t>
      </w:r>
      <w:r w:rsidR="001F4FA8">
        <w:rPr>
          <w:rFonts w:hint="eastAsia"/>
          <w:lang w:val="en-US" w:eastAsia="zh-CN"/>
        </w:rPr>
        <w:t>最邻近频段</w:t>
      </w:r>
      <w:r w:rsidR="001F4FA8">
        <w:rPr>
          <w:lang w:val="en-US" w:eastAsia="zh-CN"/>
        </w:rPr>
        <w:t>的</w:t>
      </w:r>
      <w:r w:rsidR="005D48A1" w:rsidRPr="00F84559">
        <w:rPr>
          <w:rFonts w:hint="eastAsia"/>
          <w:lang w:val="en-US" w:eastAsia="zh-CN"/>
        </w:rPr>
        <w:t>RAS</w:t>
      </w:r>
      <w:r w:rsidR="001F4FA8">
        <w:rPr>
          <w:rFonts w:hint="eastAsia"/>
          <w:lang w:val="en-US" w:eastAsia="zh-CN"/>
        </w:rPr>
        <w:t>提供</w:t>
      </w:r>
      <w:r w:rsidR="001F4FA8" w:rsidRPr="00F84559">
        <w:rPr>
          <w:rFonts w:hint="eastAsia"/>
          <w:lang w:val="en-US" w:eastAsia="zh-CN"/>
        </w:rPr>
        <w:t>保护</w:t>
      </w:r>
      <w:r w:rsidR="001F4FA8">
        <w:rPr>
          <w:rFonts w:hint="eastAsia"/>
          <w:lang w:eastAsia="zh-CN"/>
        </w:rPr>
        <w:t>，</w:t>
      </w:r>
      <w:r w:rsidR="005829DB">
        <w:rPr>
          <w:rFonts w:hint="eastAsia"/>
          <w:lang w:eastAsia="zh-CN"/>
        </w:rPr>
        <w:t>建议</w:t>
      </w:r>
      <w:r w:rsidR="005D48A1" w:rsidRPr="005D48A1">
        <w:rPr>
          <w:rFonts w:hint="eastAsia"/>
          <w:lang w:val="en-US" w:eastAsia="zh-CN"/>
        </w:rPr>
        <w:t>修订</w:t>
      </w:r>
      <w:r w:rsidR="00E101D4" w:rsidRPr="00F84559">
        <w:rPr>
          <w:rFonts w:hint="eastAsia"/>
          <w:lang w:val="en-US" w:eastAsia="zh-CN"/>
        </w:rPr>
        <w:t>《无线电规则》</w:t>
      </w:r>
      <w:r w:rsidR="00E101D4">
        <w:rPr>
          <w:rFonts w:hint="eastAsia"/>
          <w:lang w:val="en-US" w:eastAsia="zh-CN"/>
        </w:rPr>
        <w:t>第</w:t>
      </w:r>
      <w:r w:rsidR="00E101D4" w:rsidRPr="005D48A1">
        <w:rPr>
          <w:lang w:eastAsia="zh-CN"/>
        </w:rPr>
        <w:t>5.208A</w:t>
      </w:r>
      <w:r w:rsidR="00E101D4">
        <w:rPr>
          <w:rFonts w:hint="eastAsia"/>
          <w:lang w:eastAsia="zh-CN"/>
        </w:rPr>
        <w:t>、</w:t>
      </w:r>
      <w:r w:rsidR="00E101D4" w:rsidRPr="005D48A1">
        <w:rPr>
          <w:lang w:eastAsia="zh-CN"/>
        </w:rPr>
        <w:t>5.208B</w:t>
      </w:r>
      <w:r w:rsidR="00E101D4">
        <w:rPr>
          <w:rFonts w:hint="eastAsia"/>
          <w:lang w:eastAsia="zh-CN"/>
        </w:rPr>
        <w:t>款</w:t>
      </w:r>
      <w:r w:rsidR="00E101D4">
        <w:rPr>
          <w:lang w:eastAsia="zh-CN"/>
        </w:rPr>
        <w:t>和</w:t>
      </w:r>
      <w:r w:rsidR="00E101D4" w:rsidRPr="005D48A1">
        <w:rPr>
          <w:rFonts w:hint="eastAsia"/>
          <w:lang w:val="en-US" w:eastAsia="zh-CN"/>
        </w:rPr>
        <w:t>第</w:t>
      </w:r>
      <w:r w:rsidR="00E101D4" w:rsidRPr="005D48A1">
        <w:rPr>
          <w:rFonts w:hint="eastAsia"/>
          <w:lang w:val="en-US" w:eastAsia="zh-CN"/>
        </w:rPr>
        <w:t>739</w:t>
      </w:r>
      <w:r w:rsidR="00E101D4" w:rsidRPr="005D48A1">
        <w:rPr>
          <w:rFonts w:hint="eastAsia"/>
          <w:lang w:val="en-US" w:eastAsia="zh-CN"/>
        </w:rPr>
        <w:t>号决议（</w:t>
      </w:r>
      <w:r w:rsidR="00E101D4" w:rsidRPr="005D48A1">
        <w:rPr>
          <w:rFonts w:hint="eastAsia"/>
          <w:lang w:val="en-US" w:eastAsia="zh-CN"/>
        </w:rPr>
        <w:t>WRC-07</w:t>
      </w:r>
      <w:r w:rsidR="00E101D4" w:rsidRPr="005D48A1">
        <w:rPr>
          <w:rFonts w:hint="eastAsia"/>
          <w:lang w:val="en-US" w:eastAsia="zh-CN"/>
        </w:rPr>
        <w:t>，修订版）附件</w:t>
      </w:r>
      <w:r w:rsidR="00E101D4" w:rsidRPr="005D48A1">
        <w:rPr>
          <w:rFonts w:hint="eastAsia"/>
          <w:lang w:val="en-US" w:eastAsia="zh-CN"/>
        </w:rPr>
        <w:t>1</w:t>
      </w:r>
      <w:r w:rsidR="005D48A1">
        <w:rPr>
          <w:rFonts w:hint="eastAsia"/>
          <w:lang w:val="en-US" w:eastAsia="zh-CN"/>
        </w:rPr>
        <w:t>。</w:t>
      </w:r>
    </w:p>
    <w:p w:rsidR="005D48A1" w:rsidRPr="00F84559" w:rsidRDefault="00FC0080" w:rsidP="001B165F">
      <w:pPr>
        <w:pStyle w:val="enumlev1"/>
        <w:rPr>
          <w:lang w:val="en-US" w:eastAsia="zh-CN"/>
        </w:rPr>
      </w:pPr>
      <w:r>
        <w:rPr>
          <w:lang w:eastAsia="zh-CN"/>
        </w:rPr>
        <w:t>–</w:t>
      </w:r>
      <w:r>
        <w:rPr>
          <w:lang w:eastAsia="zh-CN"/>
        </w:rPr>
        <w:tab/>
      </w:r>
      <w:r w:rsidR="00E101D4">
        <w:rPr>
          <w:rFonts w:hint="eastAsia"/>
          <w:lang w:eastAsia="zh-CN"/>
        </w:rPr>
        <w:t>建议采用</w:t>
      </w:r>
      <w:r w:rsidR="00E101D4">
        <w:rPr>
          <w:rFonts w:hint="eastAsia"/>
          <w:lang w:eastAsia="zh-CN"/>
        </w:rPr>
        <w:t>VDES</w:t>
      </w:r>
      <w:r w:rsidR="00E101D4">
        <w:rPr>
          <w:rFonts w:hint="eastAsia"/>
          <w:lang w:eastAsia="zh-CN"/>
        </w:rPr>
        <w:t>区域解决方</w:t>
      </w:r>
      <w:r w:rsidR="00E101D4">
        <w:rPr>
          <w:lang w:eastAsia="zh-CN"/>
        </w:rPr>
        <w:t>案。</w:t>
      </w:r>
      <w:r w:rsidR="005D48A1" w:rsidRPr="00F84559">
        <w:rPr>
          <w:rFonts w:hint="eastAsia"/>
          <w:lang w:val="en-US" w:eastAsia="zh-CN"/>
        </w:rPr>
        <w:t>将信道</w:t>
      </w:r>
      <w:r w:rsidR="005D48A1" w:rsidRPr="00F84559">
        <w:rPr>
          <w:lang w:val="en-US" w:eastAsia="zh-CN"/>
        </w:rPr>
        <w:t>80</w:t>
      </w:r>
      <w:r w:rsidR="005D48A1" w:rsidRPr="00F84559">
        <w:rPr>
          <w:lang w:val="en-US" w:eastAsia="zh-CN"/>
        </w:rPr>
        <w:t>、</w:t>
      </w:r>
      <w:r w:rsidR="005D48A1" w:rsidRPr="00F84559">
        <w:rPr>
          <w:lang w:val="en-US" w:eastAsia="zh-CN"/>
        </w:rPr>
        <w:t>21</w:t>
      </w:r>
      <w:r w:rsidR="005D48A1" w:rsidRPr="00F84559">
        <w:rPr>
          <w:lang w:val="en-US" w:eastAsia="zh-CN"/>
        </w:rPr>
        <w:t>、</w:t>
      </w:r>
      <w:r w:rsidR="005D48A1" w:rsidRPr="00F84559">
        <w:rPr>
          <w:lang w:val="en-US" w:eastAsia="zh-CN"/>
        </w:rPr>
        <w:t>81</w:t>
      </w:r>
      <w:r w:rsidR="005D48A1" w:rsidRPr="00F84559">
        <w:rPr>
          <w:rFonts w:hint="eastAsia"/>
          <w:lang w:val="en-US" w:eastAsia="zh-CN"/>
        </w:rPr>
        <w:t>和</w:t>
      </w:r>
      <w:r w:rsidR="005D48A1" w:rsidRPr="00F84559">
        <w:rPr>
          <w:lang w:val="en-US" w:eastAsia="zh-CN"/>
        </w:rPr>
        <w:t>22</w:t>
      </w:r>
      <w:r w:rsidR="005D48A1">
        <w:rPr>
          <w:rFonts w:hint="eastAsia"/>
          <w:lang w:val="en-US" w:eastAsia="zh-CN"/>
        </w:rPr>
        <w:t>以</w:t>
      </w:r>
      <w:r w:rsidR="005D48A1" w:rsidRPr="00F84559">
        <w:rPr>
          <w:rFonts w:hint="eastAsia"/>
          <w:lang w:val="en-US" w:eastAsia="zh-CN"/>
        </w:rPr>
        <w:t>多个</w:t>
      </w:r>
      <w:r w:rsidR="005D48A1">
        <w:rPr>
          <w:rFonts w:hint="eastAsia"/>
          <w:lang w:val="en-US" w:eastAsia="zh-CN"/>
        </w:rPr>
        <w:t>连续</w:t>
      </w:r>
      <w:r w:rsidR="005D48A1" w:rsidRPr="00F84559">
        <w:rPr>
          <w:lang w:val="en-US" w:eastAsia="zh-CN"/>
        </w:rPr>
        <w:t>25 kHz</w:t>
      </w:r>
      <w:r w:rsidR="005D48A1" w:rsidRPr="00F84559">
        <w:rPr>
          <w:rFonts w:hint="eastAsia"/>
          <w:lang w:val="en-US" w:eastAsia="zh-CN"/>
        </w:rPr>
        <w:t>信道</w:t>
      </w:r>
      <w:r w:rsidR="005D48A1">
        <w:rPr>
          <w:rFonts w:hint="eastAsia"/>
          <w:lang w:val="en-US" w:eastAsia="zh-CN"/>
        </w:rPr>
        <w:t>的方式</w:t>
      </w:r>
      <w:r w:rsidR="005D48A1" w:rsidRPr="00F84559">
        <w:rPr>
          <w:rFonts w:hint="eastAsia"/>
          <w:lang w:val="en-US" w:eastAsia="zh-CN"/>
        </w:rPr>
        <w:t>用于区域范围内使用的船舶和海岸电台的发射。可将信道</w:t>
      </w:r>
      <w:r w:rsidR="005D48A1" w:rsidRPr="00F84559">
        <w:rPr>
          <w:lang w:val="en-US" w:eastAsia="zh-CN"/>
        </w:rPr>
        <w:t>82</w:t>
      </w:r>
      <w:r w:rsidR="005D48A1" w:rsidRPr="00F84559">
        <w:rPr>
          <w:rFonts w:hint="eastAsia"/>
          <w:lang w:val="en-US" w:eastAsia="zh-CN"/>
        </w:rPr>
        <w:t>用于区域范围内使用的船舶和海岸电台发射。将信道</w:t>
      </w:r>
      <w:r w:rsidR="005D48A1" w:rsidRPr="00F84559">
        <w:rPr>
          <w:lang w:val="en-US" w:eastAsia="zh-CN"/>
        </w:rPr>
        <w:t>23</w:t>
      </w:r>
      <w:r w:rsidR="005D48A1" w:rsidRPr="00F84559">
        <w:rPr>
          <w:rFonts w:hint="eastAsia"/>
          <w:lang w:val="en-US" w:eastAsia="zh-CN"/>
        </w:rPr>
        <w:t>和</w:t>
      </w:r>
      <w:r w:rsidR="005D48A1" w:rsidRPr="00F84559">
        <w:rPr>
          <w:lang w:val="en-US" w:eastAsia="zh-CN"/>
        </w:rPr>
        <w:t>83</w:t>
      </w:r>
      <w:r w:rsidR="005D48A1">
        <w:rPr>
          <w:rFonts w:hint="eastAsia"/>
          <w:lang w:val="en-US" w:eastAsia="zh-CN"/>
        </w:rPr>
        <w:t>以</w:t>
      </w:r>
      <w:r w:rsidR="005D48A1" w:rsidRPr="00F84559">
        <w:rPr>
          <w:rFonts w:hint="eastAsia"/>
          <w:lang w:val="en-US" w:eastAsia="zh-CN"/>
        </w:rPr>
        <w:t>多个</w:t>
      </w:r>
      <w:r w:rsidR="005D48A1">
        <w:rPr>
          <w:rFonts w:hint="eastAsia"/>
          <w:lang w:val="en-US" w:eastAsia="zh-CN"/>
        </w:rPr>
        <w:t>连续</w:t>
      </w:r>
      <w:r w:rsidR="005D48A1" w:rsidRPr="00F84559">
        <w:rPr>
          <w:lang w:val="en-US" w:eastAsia="zh-CN"/>
        </w:rPr>
        <w:t>25 kHz</w:t>
      </w:r>
      <w:r w:rsidR="005D48A1" w:rsidRPr="00F84559">
        <w:rPr>
          <w:rFonts w:hint="eastAsia"/>
          <w:lang w:val="en-US" w:eastAsia="zh-CN"/>
        </w:rPr>
        <w:t>信道</w:t>
      </w:r>
      <w:r w:rsidR="005D48A1">
        <w:rPr>
          <w:rFonts w:hint="eastAsia"/>
          <w:lang w:val="en-US" w:eastAsia="zh-CN"/>
        </w:rPr>
        <w:t>的方式</w:t>
      </w:r>
      <w:r w:rsidR="005D48A1" w:rsidRPr="00F84559">
        <w:rPr>
          <w:rFonts w:hint="eastAsia"/>
          <w:lang w:val="en-US" w:eastAsia="zh-CN"/>
        </w:rPr>
        <w:t>用于区域范围内使用的船舶和海岸电台的发射。</w:t>
      </w:r>
    </w:p>
    <w:p w:rsidR="00622560" w:rsidRPr="00FC0080" w:rsidRDefault="00FC0080" w:rsidP="00FC0080">
      <w:pPr>
        <w:pStyle w:val="Headingb"/>
        <w:rPr>
          <w:lang w:val="en-US" w:eastAsia="zh-CN"/>
        </w:rPr>
      </w:pPr>
      <w:r>
        <w:rPr>
          <w:rFonts w:hint="eastAsia"/>
          <w:lang w:val="en-US" w:eastAsia="zh-CN"/>
        </w:rPr>
        <w:t>提案</w:t>
      </w:r>
    </w:p>
    <w:p w:rsidR="00C322F7" w:rsidRPr="009A505E" w:rsidRDefault="00C322F7" w:rsidP="00C322F7">
      <w:pPr>
        <w:pStyle w:val="Proposal"/>
        <w:rPr>
          <w:lang w:val="en-US" w:eastAsia="zh-CN"/>
        </w:rPr>
      </w:pPr>
      <w:r w:rsidRPr="009A505E">
        <w:rPr>
          <w:lang w:val="en-US" w:eastAsia="zh-CN"/>
        </w:rPr>
        <w:t>MOD</w:t>
      </w:r>
      <w:r w:rsidRPr="009A505E">
        <w:rPr>
          <w:lang w:val="en-US" w:eastAsia="zh-CN"/>
        </w:rPr>
        <w:tab/>
        <w:t>ASP/32A16/1</w:t>
      </w:r>
    </w:p>
    <w:p w:rsidR="00242C37" w:rsidRDefault="00242C37" w:rsidP="0014086E">
      <w:pPr>
        <w:pStyle w:val="AppendixNo"/>
        <w:rPr>
          <w:lang w:eastAsia="zh-CN"/>
        </w:rPr>
      </w:pPr>
      <w:r w:rsidRPr="00CF3C16">
        <w:rPr>
          <w:rFonts w:hint="eastAsia"/>
          <w:lang w:eastAsia="zh-CN"/>
        </w:rPr>
        <w:t>附录</w:t>
      </w:r>
      <w:r w:rsidRPr="003F72ED">
        <w:rPr>
          <w:rStyle w:val="href"/>
          <w:lang w:eastAsia="zh-CN"/>
        </w:rPr>
        <w:t>18</w:t>
      </w:r>
      <w:r w:rsidRPr="00EF6086">
        <w:rPr>
          <w:rFonts w:hint="eastAsia"/>
          <w:lang w:eastAsia="zh-CN"/>
        </w:rPr>
        <w:t>（</w:t>
      </w:r>
      <w:r w:rsidRPr="00EF6086">
        <w:rPr>
          <w:lang w:eastAsia="zh-CN"/>
        </w:rPr>
        <w:t>WRC-</w:t>
      </w:r>
      <w:del w:id="8" w:author="BR" w:date="2015-09-30T17:52:00Z">
        <w:r w:rsidR="0014086E" w:rsidRPr="009A505E" w:rsidDel="009E07E6">
          <w:rPr>
            <w:lang w:val="en-US" w:eastAsia="zh-CN"/>
          </w:rPr>
          <w:delText>12</w:delText>
        </w:r>
      </w:del>
      <w:ins w:id="9" w:author="BR" w:date="2015-09-30T17:52:00Z">
        <w:r w:rsidR="0014086E" w:rsidRPr="009A505E">
          <w:rPr>
            <w:lang w:val="en-US" w:eastAsia="zh-CN"/>
          </w:rPr>
          <w:t>15</w:t>
        </w:r>
      </w:ins>
      <w:r>
        <w:rPr>
          <w:rFonts w:hint="eastAsia"/>
          <w:lang w:eastAsia="zh-CN"/>
        </w:rPr>
        <w:t>，</w:t>
      </w:r>
      <w:r w:rsidRPr="00EF6086">
        <w:rPr>
          <w:rFonts w:hint="eastAsia"/>
          <w:lang w:eastAsia="zh-CN"/>
        </w:rPr>
        <w:t>修订版）</w:t>
      </w:r>
    </w:p>
    <w:p w:rsidR="00242C37" w:rsidRPr="00BB2141" w:rsidRDefault="00242C37" w:rsidP="00242C37">
      <w:pPr>
        <w:pStyle w:val="Appendixtitle"/>
        <w:rPr>
          <w:lang w:eastAsia="zh-CN"/>
        </w:rPr>
      </w:pPr>
      <w:r w:rsidRPr="00BB2141">
        <w:rPr>
          <w:lang w:eastAsia="zh-CN"/>
        </w:rPr>
        <w:t>VHF</w:t>
      </w:r>
      <w:r w:rsidRPr="00BB2141">
        <w:rPr>
          <w:rFonts w:hint="eastAsia"/>
          <w:lang w:eastAsia="zh-CN"/>
        </w:rPr>
        <w:t>水上移动频段内的发射频率表</w:t>
      </w:r>
    </w:p>
    <w:p w:rsidR="00242C37" w:rsidRDefault="00242C37" w:rsidP="00242C37">
      <w:pPr>
        <w:pStyle w:val="Appendixref"/>
        <w:rPr>
          <w:rFonts w:ascii="SimSun" w:hAnsi="SimSun" w:cs="SimSun"/>
          <w:lang w:eastAsia="zh-CN"/>
        </w:rPr>
      </w:pPr>
      <w:r>
        <w:rPr>
          <w:rFonts w:ascii="SimSun" w:hAnsi="SimSun" w:cs="SimSun" w:hint="eastAsia"/>
          <w:lang w:eastAsia="zh-CN"/>
        </w:rPr>
        <w:t>（见第</w:t>
      </w:r>
      <w:r>
        <w:rPr>
          <w:b/>
          <w:bCs/>
          <w:lang w:eastAsia="zh-CN"/>
        </w:rPr>
        <w:t>52</w:t>
      </w:r>
      <w:r>
        <w:rPr>
          <w:rFonts w:ascii="SimSun" w:hAnsi="SimSun" w:cs="SimSun" w:hint="eastAsia"/>
          <w:lang w:eastAsia="zh-CN"/>
        </w:rPr>
        <w:t>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35"/>
        <w:gridCol w:w="1386"/>
        <w:gridCol w:w="1106"/>
        <w:gridCol w:w="1151"/>
        <w:gridCol w:w="1021"/>
        <w:gridCol w:w="1191"/>
        <w:gridCol w:w="1191"/>
        <w:gridCol w:w="1219"/>
      </w:tblGrid>
      <w:tr w:rsidR="00FE3B65" w:rsidRPr="009760BC" w:rsidTr="009F2D89">
        <w:trPr>
          <w:cantSplit/>
          <w:tblHeader/>
          <w:jc w:val="center"/>
        </w:trPr>
        <w:tc>
          <w:tcPr>
            <w:tcW w:w="1035" w:type="dxa"/>
            <w:vMerge w:val="restart"/>
            <w:vAlign w:val="center"/>
          </w:tcPr>
          <w:p w:rsidR="00FE3B65" w:rsidRPr="00F076B5" w:rsidRDefault="00FE3B65" w:rsidP="009F2D89">
            <w:pPr>
              <w:pStyle w:val="Tablehead"/>
              <w:spacing w:before="240" w:after="40"/>
              <w:rPr>
                <w:color w:val="000000"/>
              </w:rPr>
            </w:pPr>
            <w:proofErr w:type="spellStart"/>
            <w:r w:rsidRPr="00EF6086">
              <w:rPr>
                <w:rFonts w:ascii="SimSun" w:hAnsi="SimSun" w:cs="SimSun" w:hint="eastAsia"/>
              </w:rPr>
              <w:t>频道标识</w:t>
            </w:r>
            <w:proofErr w:type="spellEnd"/>
          </w:p>
        </w:tc>
        <w:tc>
          <w:tcPr>
            <w:tcW w:w="1386" w:type="dxa"/>
            <w:vMerge w:val="restart"/>
            <w:vAlign w:val="center"/>
          </w:tcPr>
          <w:p w:rsidR="00FE3B65" w:rsidRPr="00F076B5" w:rsidRDefault="00FE3B65" w:rsidP="009F2D89">
            <w:pPr>
              <w:pStyle w:val="Tablehead"/>
              <w:spacing w:before="240" w:after="40"/>
              <w:rPr>
                <w:color w:val="000000"/>
              </w:rPr>
            </w:pPr>
            <w:proofErr w:type="spellStart"/>
            <w:r w:rsidRPr="00EF6086">
              <w:rPr>
                <w:rFonts w:ascii="SimSun" w:hAnsi="SimSun" w:cs="SimSun" w:hint="eastAsia"/>
              </w:rPr>
              <w:t>注释</w:t>
            </w:r>
            <w:proofErr w:type="spellEnd"/>
          </w:p>
        </w:tc>
        <w:tc>
          <w:tcPr>
            <w:tcW w:w="2257" w:type="dxa"/>
            <w:gridSpan w:val="2"/>
            <w:vAlign w:val="center"/>
          </w:tcPr>
          <w:p w:rsidR="00FE3B65" w:rsidRPr="009760BC" w:rsidRDefault="00FE3B65" w:rsidP="009F2D89">
            <w:pPr>
              <w:pStyle w:val="Tablehead"/>
            </w:pPr>
            <w:proofErr w:type="spellStart"/>
            <w:r w:rsidRPr="00EF6086">
              <w:rPr>
                <w:rFonts w:ascii="SimSun" w:hAnsi="SimSun" w:cs="SimSun" w:hint="eastAsia"/>
              </w:rPr>
              <w:t>发射频率</w:t>
            </w:r>
            <w:proofErr w:type="spellEnd"/>
            <w:r w:rsidRPr="00EF6086">
              <w:br/>
              <w:t>(MHz)</w:t>
            </w:r>
          </w:p>
        </w:tc>
        <w:tc>
          <w:tcPr>
            <w:tcW w:w="1021" w:type="dxa"/>
            <w:vMerge w:val="restart"/>
            <w:vAlign w:val="center"/>
          </w:tcPr>
          <w:p w:rsidR="00FE3B65" w:rsidRPr="009760BC" w:rsidRDefault="00FE3B65" w:rsidP="009F2D89">
            <w:pPr>
              <w:pStyle w:val="Tablehead"/>
            </w:pPr>
            <w:proofErr w:type="spellStart"/>
            <w:r w:rsidRPr="00EF6086">
              <w:rPr>
                <w:rFonts w:ascii="SimSun" w:hAnsi="SimSun" w:cs="SimSun" w:hint="eastAsia"/>
              </w:rPr>
              <w:t>船舶之间</w:t>
            </w:r>
            <w:proofErr w:type="spellEnd"/>
          </w:p>
        </w:tc>
        <w:tc>
          <w:tcPr>
            <w:tcW w:w="2382" w:type="dxa"/>
            <w:gridSpan w:val="2"/>
            <w:vAlign w:val="center"/>
          </w:tcPr>
          <w:p w:rsidR="00FE3B65" w:rsidRPr="009760BC" w:rsidRDefault="00FE3B65" w:rsidP="009F2D89">
            <w:pPr>
              <w:pStyle w:val="Tablehead"/>
            </w:pPr>
            <w:proofErr w:type="spellStart"/>
            <w:r w:rsidRPr="00EF6086">
              <w:rPr>
                <w:rFonts w:ascii="SimSun" w:hAnsi="SimSun" w:cs="SimSun" w:hint="eastAsia"/>
              </w:rPr>
              <w:t>港口作业</w:t>
            </w:r>
            <w:proofErr w:type="spellEnd"/>
            <w:r w:rsidRPr="00EF6086">
              <w:br/>
            </w:r>
            <w:proofErr w:type="spellStart"/>
            <w:r w:rsidRPr="00EF6086">
              <w:rPr>
                <w:rFonts w:ascii="SimSun" w:hAnsi="SimSun" w:cs="SimSun" w:hint="eastAsia"/>
              </w:rPr>
              <w:t>及船舶移动</w:t>
            </w:r>
            <w:proofErr w:type="spellEnd"/>
          </w:p>
        </w:tc>
        <w:tc>
          <w:tcPr>
            <w:tcW w:w="1219" w:type="dxa"/>
            <w:vMerge w:val="restart"/>
            <w:vAlign w:val="center"/>
          </w:tcPr>
          <w:p w:rsidR="00FE3B65" w:rsidRPr="009760BC" w:rsidRDefault="00FE3B65" w:rsidP="009F2D89">
            <w:pPr>
              <w:pStyle w:val="Tablehead"/>
            </w:pPr>
            <w:proofErr w:type="spellStart"/>
            <w:r w:rsidRPr="00EF6086">
              <w:rPr>
                <w:rFonts w:ascii="SimSun" w:hAnsi="SimSun" w:cs="SimSun" w:hint="eastAsia"/>
              </w:rPr>
              <w:t>公众通信</w:t>
            </w:r>
            <w:proofErr w:type="spellEnd"/>
          </w:p>
        </w:tc>
      </w:tr>
      <w:tr w:rsidR="00FE3B65" w:rsidRPr="009760BC" w:rsidTr="009F2D89">
        <w:trPr>
          <w:cantSplit/>
          <w:tblHeader/>
          <w:jc w:val="center"/>
        </w:trPr>
        <w:tc>
          <w:tcPr>
            <w:tcW w:w="1035" w:type="dxa"/>
            <w:vMerge/>
            <w:vAlign w:val="center"/>
          </w:tcPr>
          <w:p w:rsidR="00FE3B65" w:rsidRPr="009760BC" w:rsidRDefault="00FE3B65" w:rsidP="009F2D89">
            <w:pPr>
              <w:pStyle w:val="Tablehead"/>
            </w:pPr>
          </w:p>
        </w:tc>
        <w:tc>
          <w:tcPr>
            <w:tcW w:w="1386" w:type="dxa"/>
            <w:vMerge/>
            <w:vAlign w:val="center"/>
          </w:tcPr>
          <w:p w:rsidR="00FE3B65" w:rsidRPr="009760BC" w:rsidRDefault="00FE3B65" w:rsidP="009F2D89">
            <w:pPr>
              <w:pStyle w:val="Tablehead"/>
            </w:pPr>
          </w:p>
        </w:tc>
        <w:tc>
          <w:tcPr>
            <w:tcW w:w="1106" w:type="dxa"/>
            <w:vAlign w:val="center"/>
          </w:tcPr>
          <w:p w:rsidR="00FE3B65" w:rsidRPr="00F076B5" w:rsidRDefault="00FE3B65" w:rsidP="009F2D89">
            <w:pPr>
              <w:pStyle w:val="Tablehead"/>
              <w:spacing w:before="40" w:after="40"/>
              <w:rPr>
                <w:color w:val="000000"/>
              </w:rPr>
            </w:pPr>
            <w:proofErr w:type="spellStart"/>
            <w:r w:rsidRPr="00EF6086">
              <w:rPr>
                <w:rFonts w:ascii="SimSun" w:hAnsi="SimSun" w:cs="SimSun" w:hint="eastAsia"/>
              </w:rPr>
              <w:t>发自船舶</w:t>
            </w:r>
            <w:proofErr w:type="spellEnd"/>
            <w:r>
              <w:rPr>
                <w:rFonts w:ascii="SimSun" w:cs="SimSun"/>
              </w:rPr>
              <w:br/>
            </w:r>
            <w:proofErr w:type="spellStart"/>
            <w:r>
              <w:rPr>
                <w:rFonts w:ascii="SimSun" w:hAnsi="SimSun" w:cs="SimSun" w:hint="eastAsia"/>
              </w:rPr>
              <w:t>电台</w:t>
            </w:r>
            <w:proofErr w:type="spellEnd"/>
          </w:p>
        </w:tc>
        <w:tc>
          <w:tcPr>
            <w:tcW w:w="1151" w:type="dxa"/>
            <w:vAlign w:val="center"/>
          </w:tcPr>
          <w:p w:rsidR="00FE3B65" w:rsidRPr="00F076B5" w:rsidRDefault="00FE3B65" w:rsidP="009F2D89">
            <w:pPr>
              <w:pStyle w:val="Tablehead"/>
              <w:spacing w:before="40" w:after="40"/>
              <w:rPr>
                <w:color w:val="000000"/>
              </w:rPr>
            </w:pPr>
            <w:proofErr w:type="spellStart"/>
            <w:r w:rsidRPr="00EF6086">
              <w:rPr>
                <w:rFonts w:ascii="SimSun" w:hAnsi="SimSun" w:cs="SimSun" w:hint="eastAsia"/>
              </w:rPr>
              <w:t>发自</w:t>
            </w:r>
            <w:proofErr w:type="spellEnd"/>
            <w:r>
              <w:rPr>
                <w:rFonts w:ascii="SimSun" w:hAnsi="SimSun" w:cs="SimSun" w:hint="eastAsia"/>
                <w:lang w:eastAsia="zh-CN"/>
              </w:rPr>
              <w:t>海岸</w:t>
            </w:r>
            <w:r>
              <w:rPr>
                <w:rFonts w:ascii="SimSun" w:cs="SimSun"/>
              </w:rPr>
              <w:br/>
            </w:r>
            <w:proofErr w:type="spellStart"/>
            <w:r>
              <w:rPr>
                <w:rFonts w:ascii="SimSun" w:hAnsi="SimSun" w:cs="SimSun" w:hint="eastAsia"/>
              </w:rPr>
              <w:t>电台</w:t>
            </w:r>
            <w:proofErr w:type="spellEnd"/>
          </w:p>
        </w:tc>
        <w:tc>
          <w:tcPr>
            <w:tcW w:w="1021" w:type="dxa"/>
            <w:vMerge/>
            <w:vAlign w:val="center"/>
          </w:tcPr>
          <w:p w:rsidR="00FE3B65" w:rsidRPr="009760BC" w:rsidRDefault="00FE3B65" w:rsidP="009F2D89">
            <w:pPr>
              <w:pStyle w:val="Tablehead"/>
            </w:pPr>
          </w:p>
        </w:tc>
        <w:tc>
          <w:tcPr>
            <w:tcW w:w="1191" w:type="dxa"/>
            <w:vAlign w:val="center"/>
          </w:tcPr>
          <w:p w:rsidR="00FE3B65" w:rsidRPr="00F076B5" w:rsidRDefault="00FE3B65" w:rsidP="009F2D89">
            <w:pPr>
              <w:pStyle w:val="Tablehead"/>
              <w:spacing w:before="40" w:after="40"/>
              <w:rPr>
                <w:color w:val="000000"/>
              </w:rPr>
            </w:pPr>
            <w:proofErr w:type="spellStart"/>
            <w:r w:rsidRPr="00EF6086">
              <w:rPr>
                <w:rFonts w:ascii="SimSun" w:hAnsi="SimSun" w:cs="SimSun" w:hint="eastAsia"/>
              </w:rPr>
              <w:t>单频</w:t>
            </w:r>
            <w:proofErr w:type="spellEnd"/>
          </w:p>
        </w:tc>
        <w:tc>
          <w:tcPr>
            <w:tcW w:w="1191" w:type="dxa"/>
            <w:vAlign w:val="center"/>
          </w:tcPr>
          <w:p w:rsidR="00FE3B65" w:rsidRPr="00F076B5" w:rsidRDefault="00FE3B65" w:rsidP="009F2D89">
            <w:pPr>
              <w:pStyle w:val="Tablehead"/>
              <w:spacing w:before="40" w:after="40"/>
              <w:ind w:left="-57" w:right="-57"/>
              <w:rPr>
                <w:color w:val="000000"/>
              </w:rPr>
            </w:pPr>
            <w:proofErr w:type="spellStart"/>
            <w:r w:rsidRPr="00EF6086">
              <w:rPr>
                <w:rFonts w:ascii="SimSun" w:hAnsi="SimSun" w:cs="SimSun" w:hint="eastAsia"/>
              </w:rPr>
              <w:t>双频</w:t>
            </w:r>
            <w:proofErr w:type="spellEnd"/>
          </w:p>
        </w:tc>
        <w:tc>
          <w:tcPr>
            <w:tcW w:w="1219" w:type="dxa"/>
            <w:vMerge/>
            <w:vAlign w:val="center"/>
          </w:tcPr>
          <w:p w:rsidR="00FE3B65" w:rsidRPr="009760BC" w:rsidRDefault="00FE3B65" w:rsidP="009F2D89">
            <w:pPr>
              <w:pStyle w:val="Tablehead"/>
            </w:pPr>
          </w:p>
        </w:tc>
      </w:tr>
      <w:tr w:rsidR="00FE3B65" w:rsidRPr="009760BC" w:rsidTr="009F2D89">
        <w:trPr>
          <w:cantSplit/>
          <w:jc w:val="center"/>
        </w:trPr>
        <w:tc>
          <w:tcPr>
            <w:tcW w:w="1035" w:type="dxa"/>
          </w:tcPr>
          <w:p w:rsidR="00FE3B65" w:rsidRDefault="00FE3B65" w:rsidP="009F2D89">
            <w:pPr>
              <w:pStyle w:val="Tabletext"/>
              <w:spacing w:before="20" w:after="20"/>
              <w:jc w:val="right"/>
            </w:pPr>
            <w:r w:rsidRPr="00597D96">
              <w:t>.../...</w:t>
            </w:r>
          </w:p>
        </w:tc>
        <w:tc>
          <w:tcPr>
            <w:tcW w:w="1386" w:type="dxa"/>
          </w:tcPr>
          <w:p w:rsidR="00FE3B65" w:rsidRDefault="00FE3B65" w:rsidP="009F2D89">
            <w:pPr>
              <w:pStyle w:val="Tabletext"/>
              <w:spacing w:before="20" w:after="20"/>
              <w:jc w:val="right"/>
            </w:pPr>
            <w:r w:rsidRPr="00597D96">
              <w:t>.../...</w:t>
            </w:r>
          </w:p>
        </w:tc>
        <w:tc>
          <w:tcPr>
            <w:tcW w:w="1106" w:type="dxa"/>
          </w:tcPr>
          <w:p w:rsidR="00FE3B65" w:rsidRDefault="00FE3B65" w:rsidP="009F2D89">
            <w:pPr>
              <w:pStyle w:val="Tabletext"/>
              <w:spacing w:before="20" w:after="20"/>
              <w:jc w:val="right"/>
            </w:pPr>
            <w:r w:rsidRPr="00597D96">
              <w:t>.../...</w:t>
            </w:r>
          </w:p>
        </w:tc>
        <w:tc>
          <w:tcPr>
            <w:tcW w:w="1151" w:type="dxa"/>
          </w:tcPr>
          <w:p w:rsidR="00FE3B65" w:rsidRDefault="00FE3B65" w:rsidP="009F2D89">
            <w:pPr>
              <w:pStyle w:val="Tabletext"/>
              <w:spacing w:before="20" w:after="20"/>
              <w:jc w:val="right"/>
            </w:pPr>
            <w:r w:rsidRPr="00597D96">
              <w:t>.../...</w:t>
            </w:r>
          </w:p>
        </w:tc>
        <w:tc>
          <w:tcPr>
            <w:tcW w:w="1021" w:type="dxa"/>
          </w:tcPr>
          <w:p w:rsidR="00FE3B65" w:rsidRDefault="00FE3B65" w:rsidP="009F2D89">
            <w:pPr>
              <w:pStyle w:val="Tabletext"/>
              <w:spacing w:before="20" w:after="20"/>
              <w:jc w:val="right"/>
            </w:pPr>
            <w:r w:rsidRPr="00597D96">
              <w:t>.../...</w:t>
            </w:r>
          </w:p>
        </w:tc>
        <w:tc>
          <w:tcPr>
            <w:tcW w:w="1191" w:type="dxa"/>
          </w:tcPr>
          <w:p w:rsidR="00FE3B65" w:rsidRDefault="00FE3B65" w:rsidP="009F2D89">
            <w:pPr>
              <w:pStyle w:val="Tabletext"/>
              <w:spacing w:before="20" w:after="20"/>
              <w:jc w:val="right"/>
            </w:pPr>
            <w:r w:rsidRPr="00597D96">
              <w:t>.../...</w:t>
            </w:r>
          </w:p>
        </w:tc>
        <w:tc>
          <w:tcPr>
            <w:tcW w:w="1191" w:type="dxa"/>
          </w:tcPr>
          <w:p w:rsidR="00FE3B65" w:rsidRDefault="00FE3B65" w:rsidP="009F2D89">
            <w:pPr>
              <w:pStyle w:val="Tabletext"/>
              <w:spacing w:before="20" w:after="20"/>
              <w:jc w:val="right"/>
            </w:pPr>
            <w:r w:rsidRPr="00597D96">
              <w:t>.../...</w:t>
            </w:r>
          </w:p>
        </w:tc>
        <w:tc>
          <w:tcPr>
            <w:tcW w:w="1219" w:type="dxa"/>
          </w:tcPr>
          <w:p w:rsidR="00FE3B65" w:rsidRDefault="00FE3B65" w:rsidP="009F2D89">
            <w:pPr>
              <w:pStyle w:val="Tabletext"/>
              <w:spacing w:before="20" w:after="20"/>
              <w:jc w:val="right"/>
            </w:pPr>
            <w:r w:rsidRPr="00597D96">
              <w:t>.../...</w:t>
            </w: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jc w:val="right"/>
            </w:pPr>
            <w:r w:rsidRPr="009760BC">
              <w:t>2078</w:t>
            </w:r>
          </w:p>
        </w:tc>
        <w:tc>
          <w:tcPr>
            <w:tcW w:w="1386" w:type="dxa"/>
          </w:tcPr>
          <w:p w:rsidR="00FE3B65" w:rsidRPr="009760BC" w:rsidDel="003F11FD" w:rsidRDefault="00FE3B65" w:rsidP="009F2D89">
            <w:pPr>
              <w:pStyle w:val="Tabletext"/>
              <w:spacing w:before="20" w:after="20"/>
              <w:jc w:val="center"/>
              <w:rPr>
                <w:i/>
                <w:iCs/>
              </w:rPr>
            </w:pPr>
            <w:ins w:id="10" w:author="BR" w:date="2015-09-30T16:54:00Z">
              <w:r w:rsidRPr="00A81955">
                <w:rPr>
                  <w:i/>
                  <w:lang w:val="fr-CA"/>
                </w:rPr>
                <w:t>t), u), v)</w:t>
              </w:r>
            </w:ins>
          </w:p>
        </w:tc>
        <w:tc>
          <w:tcPr>
            <w:tcW w:w="1106" w:type="dxa"/>
          </w:tcPr>
          <w:p w:rsidR="00FE3B65" w:rsidRPr="009760BC" w:rsidRDefault="00FE3B65" w:rsidP="009F2D89">
            <w:pPr>
              <w:pStyle w:val="Tabletext"/>
              <w:spacing w:before="20" w:after="20"/>
              <w:jc w:val="center"/>
            </w:pPr>
            <w:r w:rsidRPr="009760BC">
              <w:t>161.525</w:t>
            </w:r>
          </w:p>
        </w:tc>
        <w:tc>
          <w:tcPr>
            <w:tcW w:w="1151" w:type="dxa"/>
          </w:tcPr>
          <w:p w:rsidR="00FE3B65" w:rsidRPr="009760BC" w:rsidRDefault="00FE3B65" w:rsidP="009F2D89">
            <w:pPr>
              <w:pStyle w:val="Tabletext"/>
              <w:spacing w:before="20" w:after="20"/>
              <w:jc w:val="center"/>
            </w:pPr>
            <w:r w:rsidRPr="009760BC">
              <w:t>161.525</w:t>
            </w:r>
          </w:p>
        </w:tc>
        <w:tc>
          <w:tcPr>
            <w:tcW w:w="1021" w:type="dxa"/>
          </w:tcPr>
          <w:p w:rsidR="00FE3B65" w:rsidRPr="009760BC" w:rsidRDefault="00FE3B65" w:rsidP="009F2D89">
            <w:pPr>
              <w:pStyle w:val="Tabletext"/>
              <w:spacing w:before="20" w:after="20"/>
              <w:jc w:val="center"/>
            </w:pPr>
          </w:p>
        </w:tc>
        <w:tc>
          <w:tcPr>
            <w:tcW w:w="1191" w:type="dxa"/>
          </w:tcPr>
          <w:p w:rsidR="00FE3B65" w:rsidRPr="009760BC" w:rsidRDefault="00FE3B65" w:rsidP="009F2D89">
            <w:pPr>
              <w:pStyle w:val="Tabletext"/>
              <w:spacing w:before="20" w:after="20"/>
              <w:jc w:val="center"/>
            </w:pPr>
            <w:r w:rsidRPr="009760BC">
              <w:t>x</w:t>
            </w:r>
          </w:p>
        </w:tc>
        <w:tc>
          <w:tcPr>
            <w:tcW w:w="1191" w:type="dxa"/>
          </w:tcPr>
          <w:p w:rsidR="00FE3B65" w:rsidRPr="009760BC" w:rsidRDefault="00FE3B65" w:rsidP="009F2D89">
            <w:pPr>
              <w:pStyle w:val="Tabletext"/>
              <w:spacing w:before="20" w:after="20"/>
              <w:jc w:val="center"/>
            </w:pPr>
          </w:p>
        </w:tc>
        <w:tc>
          <w:tcPr>
            <w:tcW w:w="1219" w:type="dxa"/>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pPr>
            <w:r w:rsidRPr="009760BC">
              <w:t>19</w:t>
            </w:r>
          </w:p>
        </w:tc>
        <w:tc>
          <w:tcPr>
            <w:tcW w:w="1386" w:type="dxa"/>
            <w:vAlign w:val="center"/>
          </w:tcPr>
          <w:p w:rsidR="00FE3B65" w:rsidRPr="009760BC" w:rsidRDefault="00FE3B65" w:rsidP="009F2D89">
            <w:pPr>
              <w:pStyle w:val="Tabletext"/>
              <w:spacing w:before="20" w:after="20"/>
              <w:jc w:val="center"/>
              <w:rPr>
                <w:i/>
                <w:iCs/>
              </w:rPr>
            </w:pPr>
            <w:r>
              <w:rPr>
                <w:i/>
              </w:rPr>
              <w:t>t</w:t>
            </w:r>
            <w:r w:rsidRPr="009760BC">
              <w:rPr>
                <w:i/>
              </w:rPr>
              <w:t xml:space="preserve">), </w:t>
            </w:r>
            <w:r>
              <w:rPr>
                <w:i/>
              </w:rPr>
              <w:t>u</w:t>
            </w:r>
            <w:r w:rsidRPr="009760BC">
              <w:rPr>
                <w:i/>
              </w:rPr>
              <w:t xml:space="preserve">), </w:t>
            </w:r>
            <w:r>
              <w:rPr>
                <w:i/>
              </w:rPr>
              <w:t>v</w:t>
            </w:r>
            <w:r w:rsidRPr="009760BC">
              <w:rPr>
                <w:i/>
              </w:rPr>
              <w:t>)</w:t>
            </w:r>
          </w:p>
        </w:tc>
        <w:tc>
          <w:tcPr>
            <w:tcW w:w="1106" w:type="dxa"/>
            <w:vAlign w:val="center"/>
          </w:tcPr>
          <w:p w:rsidR="00FE3B65" w:rsidRPr="009760BC" w:rsidRDefault="00FE3B65" w:rsidP="009F2D89">
            <w:pPr>
              <w:pStyle w:val="Tabletext"/>
              <w:spacing w:before="20" w:after="20"/>
              <w:jc w:val="center"/>
            </w:pPr>
            <w:r w:rsidRPr="009760BC">
              <w:t>156.950</w:t>
            </w:r>
          </w:p>
        </w:tc>
        <w:tc>
          <w:tcPr>
            <w:tcW w:w="1151" w:type="dxa"/>
            <w:vAlign w:val="center"/>
          </w:tcPr>
          <w:p w:rsidR="00FE3B65" w:rsidRPr="009760BC" w:rsidRDefault="00FE3B65" w:rsidP="009F2D89">
            <w:pPr>
              <w:pStyle w:val="Tabletext"/>
              <w:spacing w:before="20" w:after="20"/>
              <w:jc w:val="center"/>
            </w:pPr>
            <w:r w:rsidRPr="009760BC">
              <w:t>161.550</w:t>
            </w:r>
          </w:p>
        </w:tc>
        <w:tc>
          <w:tcPr>
            <w:tcW w:w="102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r w:rsidRPr="009760BC">
              <w:t>x</w:t>
            </w:r>
          </w:p>
        </w:tc>
        <w:tc>
          <w:tcPr>
            <w:tcW w:w="1191" w:type="dxa"/>
            <w:vAlign w:val="center"/>
          </w:tcPr>
          <w:p w:rsidR="00FE3B65" w:rsidRPr="009760BC" w:rsidRDefault="00FE3B65" w:rsidP="009F2D89">
            <w:pPr>
              <w:pStyle w:val="Tabletext"/>
              <w:spacing w:before="20" w:after="20"/>
              <w:jc w:val="center"/>
            </w:pPr>
            <w:r w:rsidRPr="009760BC">
              <w:t>x</w:t>
            </w:r>
          </w:p>
        </w:tc>
        <w:tc>
          <w:tcPr>
            <w:tcW w:w="1219" w:type="dxa"/>
            <w:vAlign w:val="center"/>
          </w:tcPr>
          <w:p w:rsidR="00FE3B65" w:rsidRPr="009760BC" w:rsidRDefault="00FE3B65" w:rsidP="009F2D89">
            <w:pPr>
              <w:pStyle w:val="Tabletext"/>
              <w:spacing w:before="20" w:after="20"/>
              <w:jc w:val="center"/>
            </w:pPr>
            <w:r w:rsidRPr="009760BC">
              <w:t>x</w:t>
            </w: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pPr>
            <w:r w:rsidRPr="009760BC">
              <w:t>1019</w:t>
            </w:r>
          </w:p>
        </w:tc>
        <w:tc>
          <w:tcPr>
            <w:tcW w:w="1386" w:type="dxa"/>
          </w:tcPr>
          <w:p w:rsidR="00FE3B65" w:rsidRPr="009760BC" w:rsidDel="003F11FD" w:rsidRDefault="00FE3B65" w:rsidP="009F2D89">
            <w:pPr>
              <w:pStyle w:val="Tabletext"/>
              <w:spacing w:before="20" w:after="20"/>
              <w:jc w:val="center"/>
              <w:rPr>
                <w:i/>
                <w:iCs/>
              </w:rPr>
            </w:pPr>
          </w:p>
        </w:tc>
        <w:tc>
          <w:tcPr>
            <w:tcW w:w="1106" w:type="dxa"/>
          </w:tcPr>
          <w:p w:rsidR="00FE3B65" w:rsidRPr="009760BC" w:rsidRDefault="00FE3B65" w:rsidP="009F2D89">
            <w:pPr>
              <w:pStyle w:val="Tabletext"/>
              <w:spacing w:before="20" w:after="20"/>
              <w:jc w:val="center"/>
            </w:pPr>
            <w:r w:rsidRPr="009760BC">
              <w:t>156.950</w:t>
            </w:r>
          </w:p>
        </w:tc>
        <w:tc>
          <w:tcPr>
            <w:tcW w:w="1151" w:type="dxa"/>
          </w:tcPr>
          <w:p w:rsidR="00FE3B65" w:rsidRPr="009760BC" w:rsidRDefault="00FE3B65" w:rsidP="009F2D89">
            <w:pPr>
              <w:pStyle w:val="Tabletext"/>
              <w:spacing w:before="20" w:after="20"/>
              <w:jc w:val="center"/>
            </w:pPr>
            <w:r w:rsidRPr="009760BC">
              <w:t>156.950</w:t>
            </w:r>
          </w:p>
        </w:tc>
        <w:tc>
          <w:tcPr>
            <w:tcW w:w="1021" w:type="dxa"/>
          </w:tcPr>
          <w:p w:rsidR="00FE3B65" w:rsidRPr="009760BC" w:rsidRDefault="00FE3B65" w:rsidP="009F2D89">
            <w:pPr>
              <w:pStyle w:val="Tabletext"/>
              <w:spacing w:before="20" w:after="20"/>
              <w:jc w:val="center"/>
            </w:pPr>
          </w:p>
        </w:tc>
        <w:tc>
          <w:tcPr>
            <w:tcW w:w="1191" w:type="dxa"/>
          </w:tcPr>
          <w:p w:rsidR="00FE3B65" w:rsidRPr="009760BC" w:rsidRDefault="00FE3B65" w:rsidP="009F2D89">
            <w:pPr>
              <w:pStyle w:val="Tabletext"/>
              <w:spacing w:before="20" w:after="20"/>
              <w:jc w:val="center"/>
            </w:pPr>
            <w:r w:rsidRPr="009760BC">
              <w:t>x</w:t>
            </w:r>
          </w:p>
        </w:tc>
        <w:tc>
          <w:tcPr>
            <w:tcW w:w="1191" w:type="dxa"/>
          </w:tcPr>
          <w:p w:rsidR="00FE3B65" w:rsidRPr="009760BC" w:rsidRDefault="00FE3B65" w:rsidP="009F2D89">
            <w:pPr>
              <w:pStyle w:val="Tabletext"/>
              <w:spacing w:before="20" w:after="20"/>
              <w:jc w:val="center"/>
            </w:pPr>
          </w:p>
        </w:tc>
        <w:tc>
          <w:tcPr>
            <w:tcW w:w="1219" w:type="dxa"/>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jc w:val="right"/>
            </w:pPr>
            <w:r w:rsidRPr="009760BC">
              <w:t>2019</w:t>
            </w:r>
          </w:p>
        </w:tc>
        <w:tc>
          <w:tcPr>
            <w:tcW w:w="1386" w:type="dxa"/>
          </w:tcPr>
          <w:p w:rsidR="00FE3B65" w:rsidRPr="009760BC" w:rsidDel="003F11FD" w:rsidRDefault="00FE3B65" w:rsidP="009F2D89">
            <w:pPr>
              <w:pStyle w:val="Tabletext"/>
              <w:spacing w:before="20" w:after="20"/>
              <w:jc w:val="center"/>
              <w:rPr>
                <w:i/>
                <w:iCs/>
              </w:rPr>
            </w:pPr>
            <w:ins w:id="11" w:author="BR" w:date="2015-09-30T16:54:00Z">
              <w:r w:rsidRPr="00A81955">
                <w:rPr>
                  <w:i/>
                  <w:lang w:val="fr-CA"/>
                </w:rPr>
                <w:t>t), u), v)</w:t>
              </w:r>
            </w:ins>
          </w:p>
        </w:tc>
        <w:tc>
          <w:tcPr>
            <w:tcW w:w="1106" w:type="dxa"/>
          </w:tcPr>
          <w:p w:rsidR="00FE3B65" w:rsidRPr="009760BC" w:rsidRDefault="00FE3B65" w:rsidP="009F2D89">
            <w:pPr>
              <w:pStyle w:val="Tabletext"/>
              <w:spacing w:before="20" w:after="20"/>
              <w:jc w:val="center"/>
            </w:pPr>
            <w:r w:rsidRPr="009760BC">
              <w:t>161.550</w:t>
            </w:r>
          </w:p>
        </w:tc>
        <w:tc>
          <w:tcPr>
            <w:tcW w:w="1151" w:type="dxa"/>
          </w:tcPr>
          <w:p w:rsidR="00FE3B65" w:rsidRPr="009760BC" w:rsidRDefault="00FE3B65" w:rsidP="009F2D89">
            <w:pPr>
              <w:pStyle w:val="Tabletext"/>
              <w:spacing w:before="20" w:after="20"/>
              <w:jc w:val="center"/>
            </w:pPr>
            <w:r w:rsidRPr="009760BC">
              <w:t>161.550</w:t>
            </w:r>
          </w:p>
        </w:tc>
        <w:tc>
          <w:tcPr>
            <w:tcW w:w="1021" w:type="dxa"/>
          </w:tcPr>
          <w:p w:rsidR="00FE3B65" w:rsidRPr="009760BC" w:rsidRDefault="00FE3B65" w:rsidP="009F2D89">
            <w:pPr>
              <w:pStyle w:val="Tabletext"/>
              <w:spacing w:before="20" w:after="20"/>
              <w:jc w:val="center"/>
            </w:pPr>
          </w:p>
        </w:tc>
        <w:tc>
          <w:tcPr>
            <w:tcW w:w="1191" w:type="dxa"/>
          </w:tcPr>
          <w:p w:rsidR="00FE3B65" w:rsidRPr="009760BC" w:rsidRDefault="00FE3B65" w:rsidP="009F2D89">
            <w:pPr>
              <w:pStyle w:val="Tabletext"/>
              <w:spacing w:before="20" w:after="20"/>
              <w:jc w:val="center"/>
            </w:pPr>
            <w:r w:rsidRPr="009760BC">
              <w:t>x</w:t>
            </w:r>
          </w:p>
        </w:tc>
        <w:tc>
          <w:tcPr>
            <w:tcW w:w="1191" w:type="dxa"/>
          </w:tcPr>
          <w:p w:rsidR="00FE3B65" w:rsidRPr="009760BC" w:rsidRDefault="00FE3B65" w:rsidP="009F2D89">
            <w:pPr>
              <w:pStyle w:val="Tabletext"/>
              <w:spacing w:before="20" w:after="20"/>
              <w:jc w:val="center"/>
            </w:pPr>
          </w:p>
        </w:tc>
        <w:tc>
          <w:tcPr>
            <w:tcW w:w="1219" w:type="dxa"/>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jc w:val="right"/>
            </w:pPr>
            <w:r w:rsidRPr="009760BC">
              <w:t>79</w:t>
            </w:r>
          </w:p>
        </w:tc>
        <w:tc>
          <w:tcPr>
            <w:tcW w:w="1386" w:type="dxa"/>
            <w:vAlign w:val="center"/>
          </w:tcPr>
          <w:p w:rsidR="00FE3B65" w:rsidRPr="009760BC" w:rsidRDefault="00FE3B65" w:rsidP="009F2D89">
            <w:pPr>
              <w:pStyle w:val="Tabletext"/>
              <w:spacing w:before="20" w:after="20"/>
              <w:jc w:val="center"/>
              <w:rPr>
                <w:i/>
                <w:iCs/>
              </w:rPr>
            </w:pPr>
            <w:r>
              <w:rPr>
                <w:i/>
              </w:rPr>
              <w:t>t</w:t>
            </w:r>
            <w:r w:rsidRPr="009760BC">
              <w:rPr>
                <w:i/>
              </w:rPr>
              <w:t xml:space="preserve">), </w:t>
            </w:r>
            <w:r>
              <w:rPr>
                <w:i/>
              </w:rPr>
              <w:t>u</w:t>
            </w:r>
            <w:r w:rsidRPr="009760BC">
              <w:rPr>
                <w:i/>
              </w:rPr>
              <w:t xml:space="preserve">), </w:t>
            </w:r>
            <w:r>
              <w:rPr>
                <w:i/>
              </w:rPr>
              <w:t>v</w:t>
            </w:r>
            <w:r w:rsidRPr="009760BC">
              <w:rPr>
                <w:i/>
              </w:rPr>
              <w:t>)</w:t>
            </w:r>
          </w:p>
        </w:tc>
        <w:tc>
          <w:tcPr>
            <w:tcW w:w="1106" w:type="dxa"/>
            <w:vAlign w:val="center"/>
          </w:tcPr>
          <w:p w:rsidR="00FE3B65" w:rsidRPr="009760BC" w:rsidRDefault="00FE3B65" w:rsidP="009F2D89">
            <w:pPr>
              <w:pStyle w:val="Tabletext"/>
              <w:spacing w:before="20" w:after="20"/>
              <w:jc w:val="center"/>
            </w:pPr>
            <w:r w:rsidRPr="009760BC">
              <w:t>156.975</w:t>
            </w:r>
          </w:p>
        </w:tc>
        <w:tc>
          <w:tcPr>
            <w:tcW w:w="1151" w:type="dxa"/>
            <w:vAlign w:val="center"/>
          </w:tcPr>
          <w:p w:rsidR="00FE3B65" w:rsidRPr="009760BC" w:rsidRDefault="00FE3B65" w:rsidP="009F2D89">
            <w:pPr>
              <w:pStyle w:val="Tabletext"/>
              <w:spacing w:before="20" w:after="20"/>
              <w:jc w:val="center"/>
            </w:pPr>
            <w:r w:rsidRPr="009760BC">
              <w:t>161.575</w:t>
            </w:r>
          </w:p>
        </w:tc>
        <w:tc>
          <w:tcPr>
            <w:tcW w:w="102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r w:rsidRPr="009760BC">
              <w:t>x</w:t>
            </w:r>
          </w:p>
        </w:tc>
        <w:tc>
          <w:tcPr>
            <w:tcW w:w="1191" w:type="dxa"/>
            <w:vAlign w:val="center"/>
          </w:tcPr>
          <w:p w:rsidR="00FE3B65" w:rsidRPr="009760BC" w:rsidRDefault="00FE3B65" w:rsidP="009F2D89">
            <w:pPr>
              <w:pStyle w:val="Tabletext"/>
              <w:spacing w:before="20" w:after="20"/>
              <w:jc w:val="center"/>
            </w:pPr>
            <w:r w:rsidRPr="009760BC">
              <w:t>x</w:t>
            </w:r>
          </w:p>
        </w:tc>
        <w:tc>
          <w:tcPr>
            <w:tcW w:w="1219" w:type="dxa"/>
            <w:vAlign w:val="center"/>
          </w:tcPr>
          <w:p w:rsidR="00FE3B65" w:rsidRPr="009760BC" w:rsidRDefault="00FE3B65" w:rsidP="009F2D89">
            <w:pPr>
              <w:pStyle w:val="Tabletext"/>
              <w:spacing w:before="20" w:after="20"/>
              <w:jc w:val="center"/>
            </w:pPr>
            <w:r w:rsidRPr="009760BC">
              <w:t>x</w:t>
            </w:r>
          </w:p>
        </w:tc>
      </w:tr>
      <w:tr w:rsidR="00FE3B65" w:rsidRPr="009760BC" w:rsidTr="009F2D89">
        <w:trPr>
          <w:cantSplit/>
          <w:jc w:val="center"/>
        </w:trPr>
        <w:tc>
          <w:tcPr>
            <w:tcW w:w="1035" w:type="dxa"/>
            <w:vAlign w:val="center"/>
          </w:tcPr>
          <w:p w:rsidR="00FE3B65" w:rsidRDefault="00FE3B65" w:rsidP="009F2D89">
            <w:pPr>
              <w:pStyle w:val="Tabletext"/>
              <w:spacing w:before="20" w:after="20"/>
            </w:pPr>
            <w:r w:rsidRPr="009760BC">
              <w:t>1079</w:t>
            </w:r>
          </w:p>
        </w:tc>
        <w:tc>
          <w:tcPr>
            <w:tcW w:w="1386" w:type="dxa"/>
          </w:tcPr>
          <w:p w:rsidR="00FE3B65" w:rsidRPr="009760BC" w:rsidDel="003F11FD" w:rsidRDefault="00FE3B65" w:rsidP="009F2D89">
            <w:pPr>
              <w:pStyle w:val="Tabletext"/>
              <w:spacing w:before="20" w:after="20"/>
              <w:jc w:val="center"/>
              <w:rPr>
                <w:i/>
                <w:iCs/>
              </w:rPr>
            </w:pPr>
          </w:p>
        </w:tc>
        <w:tc>
          <w:tcPr>
            <w:tcW w:w="1106" w:type="dxa"/>
          </w:tcPr>
          <w:p w:rsidR="00FE3B65" w:rsidRPr="009760BC" w:rsidRDefault="00FE3B65" w:rsidP="009F2D89">
            <w:pPr>
              <w:pStyle w:val="Tabletext"/>
              <w:spacing w:before="20" w:after="20"/>
              <w:jc w:val="center"/>
            </w:pPr>
            <w:r w:rsidRPr="009760BC">
              <w:t>156.975</w:t>
            </w:r>
          </w:p>
        </w:tc>
        <w:tc>
          <w:tcPr>
            <w:tcW w:w="1151" w:type="dxa"/>
          </w:tcPr>
          <w:p w:rsidR="00FE3B65" w:rsidRPr="009760BC" w:rsidRDefault="00FE3B65" w:rsidP="009F2D89">
            <w:pPr>
              <w:pStyle w:val="Tabletext"/>
              <w:spacing w:before="20" w:after="20"/>
              <w:jc w:val="center"/>
            </w:pPr>
            <w:r w:rsidRPr="009760BC">
              <w:t>156.975</w:t>
            </w:r>
          </w:p>
        </w:tc>
        <w:tc>
          <w:tcPr>
            <w:tcW w:w="1021" w:type="dxa"/>
          </w:tcPr>
          <w:p w:rsidR="00FE3B65" w:rsidRPr="009760BC" w:rsidRDefault="00FE3B65" w:rsidP="009F2D89">
            <w:pPr>
              <w:pStyle w:val="Tabletext"/>
              <w:spacing w:before="20" w:after="20"/>
              <w:jc w:val="center"/>
            </w:pPr>
          </w:p>
        </w:tc>
        <w:tc>
          <w:tcPr>
            <w:tcW w:w="1191" w:type="dxa"/>
          </w:tcPr>
          <w:p w:rsidR="00FE3B65" w:rsidRPr="009760BC" w:rsidRDefault="00FE3B65" w:rsidP="009F2D89">
            <w:pPr>
              <w:pStyle w:val="Tabletext"/>
              <w:spacing w:before="20" w:after="20"/>
              <w:jc w:val="center"/>
            </w:pPr>
            <w:r w:rsidRPr="009760BC">
              <w:t>x</w:t>
            </w:r>
          </w:p>
        </w:tc>
        <w:tc>
          <w:tcPr>
            <w:tcW w:w="1191" w:type="dxa"/>
          </w:tcPr>
          <w:p w:rsidR="00FE3B65" w:rsidRPr="009760BC" w:rsidRDefault="00FE3B65" w:rsidP="009F2D89">
            <w:pPr>
              <w:pStyle w:val="Tabletext"/>
              <w:spacing w:before="20" w:after="20"/>
              <w:jc w:val="center"/>
            </w:pPr>
          </w:p>
        </w:tc>
        <w:tc>
          <w:tcPr>
            <w:tcW w:w="1219" w:type="dxa"/>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jc w:val="right"/>
            </w:pPr>
            <w:r w:rsidRPr="009760BC">
              <w:t>2079</w:t>
            </w:r>
          </w:p>
        </w:tc>
        <w:tc>
          <w:tcPr>
            <w:tcW w:w="1386" w:type="dxa"/>
          </w:tcPr>
          <w:p w:rsidR="00FE3B65" w:rsidRPr="009760BC" w:rsidDel="003F11FD" w:rsidRDefault="00FE3B65" w:rsidP="009F2D89">
            <w:pPr>
              <w:pStyle w:val="Tabletext"/>
              <w:spacing w:before="20" w:after="20"/>
              <w:jc w:val="center"/>
              <w:rPr>
                <w:i/>
                <w:iCs/>
              </w:rPr>
            </w:pPr>
            <w:ins w:id="12" w:author="BR" w:date="2015-09-30T16:54:00Z">
              <w:r w:rsidRPr="00A81955">
                <w:rPr>
                  <w:i/>
                  <w:lang w:val="fr-CA"/>
                </w:rPr>
                <w:t>t), u), v)</w:t>
              </w:r>
            </w:ins>
          </w:p>
        </w:tc>
        <w:tc>
          <w:tcPr>
            <w:tcW w:w="1106" w:type="dxa"/>
          </w:tcPr>
          <w:p w:rsidR="00FE3B65" w:rsidRPr="009760BC" w:rsidRDefault="00FE3B65" w:rsidP="009F2D89">
            <w:pPr>
              <w:pStyle w:val="Tabletext"/>
              <w:spacing w:before="20" w:after="20"/>
              <w:jc w:val="center"/>
            </w:pPr>
            <w:r w:rsidRPr="009760BC">
              <w:t>161.575</w:t>
            </w:r>
          </w:p>
        </w:tc>
        <w:tc>
          <w:tcPr>
            <w:tcW w:w="1151" w:type="dxa"/>
          </w:tcPr>
          <w:p w:rsidR="00FE3B65" w:rsidRPr="009760BC" w:rsidRDefault="00FE3B65" w:rsidP="009F2D89">
            <w:pPr>
              <w:pStyle w:val="Tabletext"/>
              <w:spacing w:before="20" w:after="20"/>
              <w:jc w:val="center"/>
            </w:pPr>
            <w:r w:rsidRPr="009760BC">
              <w:t>161.575</w:t>
            </w:r>
          </w:p>
        </w:tc>
        <w:tc>
          <w:tcPr>
            <w:tcW w:w="1021" w:type="dxa"/>
          </w:tcPr>
          <w:p w:rsidR="00FE3B65" w:rsidRPr="009760BC" w:rsidRDefault="00FE3B65" w:rsidP="009F2D89">
            <w:pPr>
              <w:pStyle w:val="Tabletext"/>
              <w:spacing w:before="20" w:after="20"/>
              <w:jc w:val="center"/>
            </w:pPr>
          </w:p>
        </w:tc>
        <w:tc>
          <w:tcPr>
            <w:tcW w:w="1191" w:type="dxa"/>
          </w:tcPr>
          <w:p w:rsidR="00FE3B65" w:rsidRPr="009760BC" w:rsidRDefault="00FE3B65" w:rsidP="009F2D89">
            <w:pPr>
              <w:pStyle w:val="Tabletext"/>
              <w:spacing w:before="20" w:after="20"/>
              <w:jc w:val="center"/>
            </w:pPr>
            <w:r w:rsidRPr="009760BC">
              <w:t>x</w:t>
            </w:r>
          </w:p>
        </w:tc>
        <w:tc>
          <w:tcPr>
            <w:tcW w:w="1191" w:type="dxa"/>
          </w:tcPr>
          <w:p w:rsidR="00FE3B65" w:rsidRPr="009760BC" w:rsidRDefault="00FE3B65" w:rsidP="009F2D89">
            <w:pPr>
              <w:pStyle w:val="Tabletext"/>
              <w:spacing w:before="20" w:after="20"/>
              <w:jc w:val="center"/>
            </w:pPr>
          </w:p>
        </w:tc>
        <w:tc>
          <w:tcPr>
            <w:tcW w:w="1219" w:type="dxa"/>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pPr>
            <w:r w:rsidRPr="009760BC">
              <w:t>20</w:t>
            </w:r>
          </w:p>
        </w:tc>
        <w:tc>
          <w:tcPr>
            <w:tcW w:w="1386" w:type="dxa"/>
            <w:vAlign w:val="center"/>
          </w:tcPr>
          <w:p w:rsidR="00FE3B65" w:rsidRPr="009760BC" w:rsidRDefault="00FE3B65" w:rsidP="009F2D89">
            <w:pPr>
              <w:pStyle w:val="Tabletext"/>
              <w:spacing w:before="20" w:after="20"/>
              <w:jc w:val="center"/>
              <w:rPr>
                <w:i/>
                <w:iCs/>
              </w:rPr>
            </w:pPr>
            <w:r>
              <w:rPr>
                <w:i/>
              </w:rPr>
              <w:t>t), u</w:t>
            </w:r>
            <w:r w:rsidRPr="009760BC">
              <w:rPr>
                <w:i/>
              </w:rPr>
              <w:t xml:space="preserve">), </w:t>
            </w:r>
            <w:r>
              <w:rPr>
                <w:i/>
              </w:rPr>
              <w:t>v</w:t>
            </w:r>
            <w:r w:rsidRPr="009760BC">
              <w:rPr>
                <w:i/>
              </w:rPr>
              <w:t>)</w:t>
            </w:r>
          </w:p>
        </w:tc>
        <w:tc>
          <w:tcPr>
            <w:tcW w:w="1106" w:type="dxa"/>
            <w:vAlign w:val="center"/>
          </w:tcPr>
          <w:p w:rsidR="00FE3B65" w:rsidRPr="009760BC" w:rsidRDefault="00FE3B65" w:rsidP="009F2D89">
            <w:pPr>
              <w:pStyle w:val="Tabletext"/>
              <w:spacing w:before="20" w:after="20"/>
              <w:jc w:val="center"/>
            </w:pPr>
            <w:r w:rsidRPr="009760BC">
              <w:t>157.000</w:t>
            </w:r>
          </w:p>
        </w:tc>
        <w:tc>
          <w:tcPr>
            <w:tcW w:w="1151" w:type="dxa"/>
            <w:vAlign w:val="center"/>
          </w:tcPr>
          <w:p w:rsidR="00FE3B65" w:rsidRPr="009760BC" w:rsidRDefault="00FE3B65" w:rsidP="009F2D89">
            <w:pPr>
              <w:pStyle w:val="Tabletext"/>
              <w:spacing w:before="20" w:after="20"/>
              <w:jc w:val="center"/>
            </w:pPr>
            <w:r w:rsidRPr="009760BC">
              <w:t>161.600</w:t>
            </w:r>
          </w:p>
        </w:tc>
        <w:tc>
          <w:tcPr>
            <w:tcW w:w="102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r w:rsidRPr="009760BC">
              <w:t>x</w:t>
            </w:r>
          </w:p>
        </w:tc>
        <w:tc>
          <w:tcPr>
            <w:tcW w:w="1191" w:type="dxa"/>
            <w:vAlign w:val="center"/>
          </w:tcPr>
          <w:p w:rsidR="00FE3B65" w:rsidRPr="009760BC" w:rsidRDefault="00FE3B65" w:rsidP="009F2D89">
            <w:pPr>
              <w:pStyle w:val="Tabletext"/>
              <w:spacing w:before="20" w:after="20"/>
              <w:jc w:val="center"/>
            </w:pPr>
            <w:r w:rsidRPr="009760BC">
              <w:t>x</w:t>
            </w:r>
          </w:p>
        </w:tc>
        <w:tc>
          <w:tcPr>
            <w:tcW w:w="1219" w:type="dxa"/>
            <w:vAlign w:val="center"/>
          </w:tcPr>
          <w:p w:rsidR="00FE3B65" w:rsidRPr="009760BC" w:rsidRDefault="00FE3B65" w:rsidP="009F2D89">
            <w:pPr>
              <w:pStyle w:val="Tabletext"/>
              <w:spacing w:before="20" w:after="20"/>
              <w:jc w:val="center"/>
            </w:pPr>
            <w:r w:rsidRPr="009760BC">
              <w:t>x</w:t>
            </w: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pPr>
            <w:r w:rsidRPr="009760BC">
              <w:t>1020</w:t>
            </w:r>
          </w:p>
        </w:tc>
        <w:tc>
          <w:tcPr>
            <w:tcW w:w="1386" w:type="dxa"/>
          </w:tcPr>
          <w:p w:rsidR="00FE3B65" w:rsidRPr="009760BC" w:rsidDel="003F11FD" w:rsidRDefault="00FE3B65" w:rsidP="009F2D89">
            <w:pPr>
              <w:pStyle w:val="Tabletext"/>
              <w:spacing w:before="20" w:after="20"/>
              <w:jc w:val="center"/>
              <w:rPr>
                <w:i/>
                <w:iCs/>
              </w:rPr>
            </w:pPr>
          </w:p>
        </w:tc>
        <w:tc>
          <w:tcPr>
            <w:tcW w:w="1106" w:type="dxa"/>
          </w:tcPr>
          <w:p w:rsidR="00FE3B65" w:rsidRPr="009760BC" w:rsidRDefault="00FE3B65" w:rsidP="009F2D89">
            <w:pPr>
              <w:pStyle w:val="Tabletext"/>
              <w:spacing w:before="20" w:after="20"/>
              <w:jc w:val="center"/>
            </w:pPr>
            <w:r w:rsidRPr="009760BC">
              <w:t>157.000</w:t>
            </w:r>
          </w:p>
        </w:tc>
        <w:tc>
          <w:tcPr>
            <w:tcW w:w="1151" w:type="dxa"/>
          </w:tcPr>
          <w:p w:rsidR="00FE3B65" w:rsidRPr="009760BC" w:rsidRDefault="00FE3B65" w:rsidP="009F2D89">
            <w:pPr>
              <w:pStyle w:val="Tabletext"/>
              <w:spacing w:before="20" w:after="20"/>
              <w:jc w:val="center"/>
            </w:pPr>
            <w:r w:rsidRPr="009760BC">
              <w:t>157.000</w:t>
            </w:r>
          </w:p>
        </w:tc>
        <w:tc>
          <w:tcPr>
            <w:tcW w:w="1021" w:type="dxa"/>
          </w:tcPr>
          <w:p w:rsidR="00FE3B65" w:rsidRPr="009760BC" w:rsidRDefault="00FE3B65" w:rsidP="009F2D89">
            <w:pPr>
              <w:pStyle w:val="Tabletext"/>
              <w:spacing w:before="20" w:after="20"/>
              <w:jc w:val="center"/>
            </w:pPr>
          </w:p>
        </w:tc>
        <w:tc>
          <w:tcPr>
            <w:tcW w:w="1191" w:type="dxa"/>
          </w:tcPr>
          <w:p w:rsidR="00FE3B65" w:rsidRPr="009760BC" w:rsidRDefault="00FE3B65" w:rsidP="009F2D89">
            <w:pPr>
              <w:pStyle w:val="Tabletext"/>
              <w:spacing w:before="20" w:after="20"/>
              <w:jc w:val="center"/>
            </w:pPr>
            <w:r w:rsidRPr="009760BC">
              <w:t>x</w:t>
            </w:r>
          </w:p>
        </w:tc>
        <w:tc>
          <w:tcPr>
            <w:tcW w:w="1191" w:type="dxa"/>
          </w:tcPr>
          <w:p w:rsidR="00FE3B65" w:rsidRPr="009760BC" w:rsidRDefault="00FE3B65" w:rsidP="009F2D89">
            <w:pPr>
              <w:pStyle w:val="Tabletext"/>
              <w:spacing w:before="20" w:after="20"/>
              <w:jc w:val="center"/>
            </w:pPr>
          </w:p>
        </w:tc>
        <w:tc>
          <w:tcPr>
            <w:tcW w:w="1219" w:type="dxa"/>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jc w:val="right"/>
            </w:pPr>
            <w:r w:rsidRPr="009760BC">
              <w:t>2020</w:t>
            </w:r>
          </w:p>
        </w:tc>
        <w:tc>
          <w:tcPr>
            <w:tcW w:w="1386" w:type="dxa"/>
          </w:tcPr>
          <w:p w:rsidR="00FE3B65" w:rsidRPr="009760BC" w:rsidDel="003F11FD" w:rsidRDefault="00FE3B65" w:rsidP="009F2D89">
            <w:pPr>
              <w:pStyle w:val="Tabletext"/>
              <w:spacing w:before="20" w:after="20"/>
              <w:jc w:val="center"/>
              <w:rPr>
                <w:i/>
                <w:iCs/>
              </w:rPr>
            </w:pPr>
            <w:ins w:id="13" w:author="BR" w:date="2015-09-30T16:54:00Z">
              <w:r w:rsidRPr="00A81955">
                <w:rPr>
                  <w:i/>
                  <w:lang w:val="fr-CA"/>
                </w:rPr>
                <w:t>t), u), v)</w:t>
              </w:r>
            </w:ins>
          </w:p>
        </w:tc>
        <w:tc>
          <w:tcPr>
            <w:tcW w:w="1106" w:type="dxa"/>
          </w:tcPr>
          <w:p w:rsidR="00FE3B65" w:rsidRPr="009760BC" w:rsidRDefault="00FE3B65" w:rsidP="009F2D89">
            <w:pPr>
              <w:pStyle w:val="Tabletext"/>
              <w:spacing w:before="20" w:after="20"/>
              <w:jc w:val="center"/>
            </w:pPr>
            <w:r w:rsidRPr="009760BC">
              <w:t>161.600</w:t>
            </w:r>
          </w:p>
        </w:tc>
        <w:tc>
          <w:tcPr>
            <w:tcW w:w="1151" w:type="dxa"/>
          </w:tcPr>
          <w:p w:rsidR="00FE3B65" w:rsidRPr="009760BC" w:rsidRDefault="00FE3B65" w:rsidP="009F2D89">
            <w:pPr>
              <w:pStyle w:val="Tabletext"/>
              <w:spacing w:before="20" w:after="20"/>
              <w:jc w:val="center"/>
            </w:pPr>
            <w:r w:rsidRPr="009760BC">
              <w:t>161.600</w:t>
            </w:r>
          </w:p>
        </w:tc>
        <w:tc>
          <w:tcPr>
            <w:tcW w:w="1021" w:type="dxa"/>
          </w:tcPr>
          <w:p w:rsidR="00FE3B65" w:rsidRPr="009760BC" w:rsidRDefault="00FE3B65" w:rsidP="009F2D89">
            <w:pPr>
              <w:pStyle w:val="Tabletext"/>
              <w:spacing w:before="20" w:after="20"/>
              <w:jc w:val="center"/>
            </w:pPr>
          </w:p>
        </w:tc>
        <w:tc>
          <w:tcPr>
            <w:tcW w:w="1191" w:type="dxa"/>
          </w:tcPr>
          <w:p w:rsidR="00FE3B65" w:rsidRPr="009760BC" w:rsidRDefault="00FE3B65" w:rsidP="009F2D89">
            <w:pPr>
              <w:pStyle w:val="Tabletext"/>
              <w:spacing w:before="20" w:after="20"/>
              <w:jc w:val="center"/>
            </w:pPr>
            <w:r w:rsidRPr="009760BC">
              <w:t>x</w:t>
            </w:r>
          </w:p>
        </w:tc>
        <w:tc>
          <w:tcPr>
            <w:tcW w:w="1191" w:type="dxa"/>
          </w:tcPr>
          <w:p w:rsidR="00FE3B65" w:rsidRPr="009760BC" w:rsidRDefault="00FE3B65" w:rsidP="009F2D89">
            <w:pPr>
              <w:pStyle w:val="Tabletext"/>
              <w:spacing w:before="20" w:after="20"/>
              <w:jc w:val="center"/>
            </w:pPr>
          </w:p>
        </w:tc>
        <w:tc>
          <w:tcPr>
            <w:tcW w:w="1219" w:type="dxa"/>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tcPr>
          <w:p w:rsidR="00FE3B65" w:rsidRDefault="00FE3B65" w:rsidP="009F2D89">
            <w:pPr>
              <w:pStyle w:val="Tabletext"/>
              <w:spacing w:before="20" w:after="20"/>
              <w:jc w:val="center"/>
            </w:pPr>
            <w:r w:rsidRPr="004E12F6">
              <w:t>.../...</w:t>
            </w:r>
          </w:p>
        </w:tc>
        <w:tc>
          <w:tcPr>
            <w:tcW w:w="1386" w:type="dxa"/>
          </w:tcPr>
          <w:p w:rsidR="00FE3B65" w:rsidRDefault="00FE3B65" w:rsidP="009F2D89">
            <w:pPr>
              <w:pStyle w:val="Tabletext"/>
              <w:spacing w:before="20" w:after="20"/>
              <w:jc w:val="center"/>
            </w:pPr>
            <w:r w:rsidRPr="004E12F6">
              <w:t>.../...</w:t>
            </w:r>
          </w:p>
        </w:tc>
        <w:tc>
          <w:tcPr>
            <w:tcW w:w="1106" w:type="dxa"/>
          </w:tcPr>
          <w:p w:rsidR="00FE3B65" w:rsidRDefault="00FE3B65" w:rsidP="009F2D89">
            <w:pPr>
              <w:pStyle w:val="Tabletext"/>
              <w:spacing w:before="20" w:after="20"/>
              <w:jc w:val="center"/>
            </w:pPr>
            <w:r w:rsidRPr="004E12F6">
              <w:t>.../...</w:t>
            </w:r>
          </w:p>
        </w:tc>
        <w:tc>
          <w:tcPr>
            <w:tcW w:w="1151" w:type="dxa"/>
          </w:tcPr>
          <w:p w:rsidR="00FE3B65" w:rsidRDefault="00FE3B65" w:rsidP="009F2D89">
            <w:pPr>
              <w:pStyle w:val="Tabletext"/>
              <w:spacing w:before="20" w:after="20"/>
              <w:jc w:val="center"/>
            </w:pPr>
            <w:r w:rsidRPr="004E12F6">
              <w:t>.../...</w:t>
            </w:r>
          </w:p>
        </w:tc>
        <w:tc>
          <w:tcPr>
            <w:tcW w:w="1021" w:type="dxa"/>
          </w:tcPr>
          <w:p w:rsidR="00FE3B65" w:rsidRDefault="00FE3B65" w:rsidP="009F2D89">
            <w:pPr>
              <w:pStyle w:val="Tabletext"/>
              <w:spacing w:before="20" w:after="20"/>
              <w:jc w:val="center"/>
            </w:pPr>
            <w:r w:rsidRPr="004E12F6">
              <w:t>.../...</w:t>
            </w:r>
          </w:p>
        </w:tc>
        <w:tc>
          <w:tcPr>
            <w:tcW w:w="1191" w:type="dxa"/>
          </w:tcPr>
          <w:p w:rsidR="00FE3B65" w:rsidRDefault="00FE3B65" w:rsidP="009F2D89">
            <w:pPr>
              <w:pStyle w:val="Tabletext"/>
              <w:spacing w:before="20" w:after="20"/>
              <w:jc w:val="center"/>
            </w:pPr>
            <w:r w:rsidRPr="004E12F6">
              <w:t>.../...</w:t>
            </w:r>
          </w:p>
        </w:tc>
        <w:tc>
          <w:tcPr>
            <w:tcW w:w="1191" w:type="dxa"/>
          </w:tcPr>
          <w:p w:rsidR="00FE3B65" w:rsidRDefault="00FE3B65" w:rsidP="009F2D89">
            <w:pPr>
              <w:pStyle w:val="Tabletext"/>
              <w:spacing w:before="20" w:after="20"/>
              <w:jc w:val="center"/>
            </w:pPr>
            <w:r w:rsidRPr="004E12F6">
              <w:t>.../...</w:t>
            </w:r>
          </w:p>
        </w:tc>
        <w:tc>
          <w:tcPr>
            <w:tcW w:w="1219" w:type="dxa"/>
          </w:tcPr>
          <w:p w:rsidR="00FE3B65" w:rsidRDefault="00FE3B65" w:rsidP="009F2D89">
            <w:pPr>
              <w:pStyle w:val="Tabletext"/>
              <w:spacing w:before="20" w:after="20"/>
              <w:jc w:val="center"/>
            </w:pPr>
            <w:r w:rsidRPr="004E12F6">
              <w:t>.../...</w:t>
            </w:r>
          </w:p>
        </w:tc>
      </w:tr>
      <w:tr w:rsidR="00FE3B65" w:rsidRPr="009760BC" w:rsidTr="00FE3B65">
        <w:trPr>
          <w:cantSplit/>
          <w:jc w:val="center"/>
        </w:trPr>
        <w:tc>
          <w:tcPr>
            <w:tcW w:w="1035" w:type="dxa"/>
            <w:tcBorders>
              <w:bottom w:val="single" w:sz="4" w:space="0" w:color="auto"/>
            </w:tcBorders>
            <w:vAlign w:val="center"/>
          </w:tcPr>
          <w:p w:rsidR="00FE3B65" w:rsidRPr="009760BC" w:rsidRDefault="00FE3B65" w:rsidP="009F2D89">
            <w:pPr>
              <w:pStyle w:val="Tabletext"/>
              <w:spacing w:before="20" w:after="20"/>
            </w:pPr>
            <w:r w:rsidRPr="009760BC">
              <w:t>27</w:t>
            </w:r>
          </w:p>
        </w:tc>
        <w:tc>
          <w:tcPr>
            <w:tcW w:w="1386" w:type="dxa"/>
          </w:tcPr>
          <w:p w:rsidR="00FE3B65" w:rsidRPr="009760BC" w:rsidRDefault="00FE3B65" w:rsidP="009F2D89">
            <w:pPr>
              <w:pStyle w:val="Tabletext"/>
              <w:spacing w:before="20" w:after="20"/>
              <w:jc w:val="center"/>
              <w:rPr>
                <w:i/>
                <w:iCs/>
              </w:rPr>
            </w:pPr>
            <w:r>
              <w:rPr>
                <w:i/>
              </w:rPr>
              <w:t>z</w:t>
            </w:r>
            <w:r w:rsidRPr="009760BC">
              <w:rPr>
                <w:i/>
              </w:rPr>
              <w:t>)</w:t>
            </w:r>
          </w:p>
        </w:tc>
        <w:tc>
          <w:tcPr>
            <w:tcW w:w="1106" w:type="dxa"/>
            <w:vAlign w:val="center"/>
          </w:tcPr>
          <w:p w:rsidR="00FE3B65" w:rsidRPr="009760BC" w:rsidRDefault="00FE3B65" w:rsidP="009F2D89">
            <w:pPr>
              <w:pStyle w:val="Tabletext"/>
              <w:spacing w:before="20" w:after="20"/>
              <w:jc w:val="center"/>
              <w:rPr>
                <w:caps/>
              </w:rPr>
            </w:pPr>
            <w:r w:rsidRPr="009760BC">
              <w:t>157.350</w:t>
            </w:r>
          </w:p>
        </w:tc>
        <w:tc>
          <w:tcPr>
            <w:tcW w:w="1151" w:type="dxa"/>
            <w:vAlign w:val="center"/>
          </w:tcPr>
          <w:p w:rsidR="00FE3B65" w:rsidRPr="009760BC" w:rsidRDefault="00FE3B65" w:rsidP="009F2D89">
            <w:pPr>
              <w:pStyle w:val="Tabletext"/>
              <w:spacing w:before="20" w:after="20"/>
              <w:jc w:val="center"/>
              <w:rPr>
                <w:caps/>
              </w:rPr>
            </w:pPr>
            <w:r w:rsidRPr="009760BC">
              <w:t>161.950</w:t>
            </w:r>
          </w:p>
        </w:tc>
        <w:tc>
          <w:tcPr>
            <w:tcW w:w="102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r w:rsidRPr="009760BC">
              <w:t>x</w:t>
            </w:r>
          </w:p>
        </w:tc>
        <w:tc>
          <w:tcPr>
            <w:tcW w:w="1219" w:type="dxa"/>
            <w:vAlign w:val="center"/>
          </w:tcPr>
          <w:p w:rsidR="00FE3B65" w:rsidRPr="009760BC" w:rsidRDefault="00FE3B65" w:rsidP="009F2D89">
            <w:pPr>
              <w:pStyle w:val="Tabletext"/>
              <w:spacing w:before="20" w:after="20"/>
              <w:jc w:val="center"/>
            </w:pPr>
            <w:r w:rsidRPr="009760BC">
              <w:t>x</w:t>
            </w:r>
          </w:p>
        </w:tc>
      </w:tr>
      <w:tr w:rsidR="00FE3B65" w:rsidRPr="009760BC" w:rsidTr="00FE3B65">
        <w:trPr>
          <w:cantSplit/>
          <w:jc w:val="center"/>
        </w:trPr>
        <w:tc>
          <w:tcPr>
            <w:tcW w:w="1035" w:type="dxa"/>
            <w:tcBorders>
              <w:bottom w:val="nil"/>
            </w:tcBorders>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rFonts w:eastAsiaTheme="minorEastAsia"/>
                <w:sz w:val="20"/>
                <w:lang w:eastAsia="zh-CN"/>
              </w:rPr>
            </w:pPr>
            <w:ins w:id="14" w:author="BR" w:date="2015-09-30T16:55:00Z">
              <w:r w:rsidRPr="006261F1">
                <w:rPr>
                  <w:rFonts w:eastAsiaTheme="minorEastAsia" w:hint="eastAsia"/>
                  <w:sz w:val="20"/>
                  <w:lang w:eastAsia="zh-CN"/>
                </w:rPr>
                <w:t>1027</w:t>
              </w:r>
            </w:ins>
          </w:p>
        </w:tc>
        <w:tc>
          <w:tcPr>
            <w:tcW w:w="1386" w:type="dxa"/>
            <w:shd w:val="clear" w:color="auto" w:fill="FFFFFF" w:themeFill="background1"/>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15" w:author="BR" w:date="2015-09-30T16:55:00Z"/>
                <w:rFonts w:eastAsiaTheme="minorEastAsia"/>
                <w:i/>
                <w:sz w:val="20"/>
              </w:rPr>
            </w:pPr>
            <w:ins w:id="16" w:author="BR" w:date="2015-09-30T16:55:00Z">
              <w:r w:rsidRPr="006261F1">
                <w:rPr>
                  <w:rFonts w:eastAsiaTheme="minorEastAsia"/>
                  <w:i/>
                  <w:sz w:val="20"/>
                </w:rPr>
                <w:t>z)</w:t>
              </w:r>
            </w:ins>
          </w:p>
        </w:tc>
        <w:tc>
          <w:tcPr>
            <w:tcW w:w="1106"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17" w:author="BR" w:date="2015-09-30T16:55:00Z"/>
                <w:rFonts w:eastAsiaTheme="minorEastAsia"/>
                <w:sz w:val="20"/>
              </w:rPr>
            </w:pPr>
            <w:ins w:id="18" w:author="BR" w:date="2015-09-30T16:55:00Z">
              <w:r w:rsidRPr="006261F1">
                <w:rPr>
                  <w:rFonts w:eastAsiaTheme="minorEastAsia"/>
                  <w:sz w:val="20"/>
                  <w:lang w:val="en-US" w:eastAsia="zh-CN"/>
                </w:rPr>
                <w:t>157.350</w:t>
              </w:r>
            </w:ins>
          </w:p>
        </w:tc>
        <w:tc>
          <w:tcPr>
            <w:tcW w:w="115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19" w:author="BR" w:date="2015-09-30T16:55:00Z"/>
                <w:rFonts w:eastAsiaTheme="minorEastAsia"/>
                <w:sz w:val="20"/>
              </w:rPr>
            </w:pPr>
          </w:p>
        </w:tc>
        <w:tc>
          <w:tcPr>
            <w:tcW w:w="102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0" w:author="BR" w:date="2015-09-30T16:55:00Z"/>
                <w:rFonts w:eastAsiaTheme="minorEastAsia"/>
                <w:sz w:val="20"/>
              </w:rPr>
            </w:pPr>
          </w:p>
        </w:tc>
        <w:tc>
          <w:tcPr>
            <w:tcW w:w="119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1" w:author="BR" w:date="2015-09-30T16:55:00Z"/>
                <w:rFonts w:eastAsiaTheme="minorEastAsia"/>
                <w:sz w:val="20"/>
              </w:rPr>
            </w:pPr>
          </w:p>
        </w:tc>
        <w:tc>
          <w:tcPr>
            <w:tcW w:w="119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2" w:author="BR" w:date="2015-09-30T16:55:00Z"/>
                <w:rFonts w:eastAsiaTheme="minorEastAsia"/>
                <w:sz w:val="20"/>
              </w:rPr>
            </w:pPr>
          </w:p>
        </w:tc>
        <w:tc>
          <w:tcPr>
            <w:tcW w:w="1219"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3" w:author="BR" w:date="2015-09-30T16:55:00Z"/>
                <w:rFonts w:eastAsiaTheme="minorEastAsia"/>
                <w:sz w:val="20"/>
              </w:rPr>
            </w:pPr>
          </w:p>
        </w:tc>
      </w:tr>
      <w:tr w:rsidR="00FE3B65" w:rsidRPr="009760BC" w:rsidTr="00FE3B65">
        <w:trPr>
          <w:cantSplit/>
          <w:jc w:val="center"/>
        </w:trPr>
        <w:tc>
          <w:tcPr>
            <w:tcW w:w="1035" w:type="dxa"/>
            <w:tcBorders>
              <w:top w:val="nil"/>
            </w:tcBorders>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right"/>
              <w:rPr>
                <w:ins w:id="24" w:author="BR" w:date="2015-09-30T16:55:00Z"/>
                <w:rFonts w:eastAsiaTheme="minorEastAsia"/>
                <w:sz w:val="20"/>
                <w:lang w:eastAsia="zh-CN"/>
              </w:rPr>
            </w:pPr>
            <w:ins w:id="25" w:author="BR" w:date="2015-09-30T16:55:00Z">
              <w:r w:rsidRPr="006261F1">
                <w:rPr>
                  <w:rFonts w:eastAsiaTheme="minorEastAsia"/>
                  <w:sz w:val="20"/>
                  <w:lang w:val="en-US" w:eastAsia="zh-CN"/>
                </w:rPr>
                <w:t>2027</w:t>
              </w:r>
            </w:ins>
          </w:p>
        </w:tc>
        <w:tc>
          <w:tcPr>
            <w:tcW w:w="1386" w:type="dxa"/>
            <w:shd w:val="clear" w:color="auto" w:fill="FFFFFF" w:themeFill="background1"/>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6" w:author="BR" w:date="2015-09-30T16:55:00Z"/>
                <w:rFonts w:eastAsiaTheme="minorEastAsia"/>
                <w:i/>
                <w:sz w:val="20"/>
              </w:rPr>
            </w:pPr>
            <w:ins w:id="27" w:author="BR" w:date="2015-09-30T16:55:00Z">
              <w:r w:rsidRPr="006261F1">
                <w:rPr>
                  <w:rFonts w:eastAsiaTheme="minorEastAsia"/>
                  <w:i/>
                  <w:sz w:val="20"/>
                </w:rPr>
                <w:t>z)</w:t>
              </w:r>
            </w:ins>
          </w:p>
        </w:tc>
        <w:tc>
          <w:tcPr>
            <w:tcW w:w="1106"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28" w:author="BR" w:date="2015-09-30T16:55:00Z"/>
                <w:rFonts w:eastAsiaTheme="minorEastAsia"/>
                <w:sz w:val="20"/>
                <w:lang w:val="en-US" w:eastAsia="zh-CN"/>
              </w:rPr>
            </w:pPr>
            <w:ins w:id="29" w:author="BR" w:date="2015-09-30T16:55:00Z">
              <w:r w:rsidRPr="006261F1">
                <w:rPr>
                  <w:rFonts w:eastAsiaTheme="minorEastAsia"/>
                  <w:sz w:val="20"/>
                </w:rPr>
                <w:t>161.950</w:t>
              </w:r>
            </w:ins>
          </w:p>
        </w:tc>
        <w:tc>
          <w:tcPr>
            <w:tcW w:w="115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0" w:author="BR" w:date="2015-09-30T16:55:00Z"/>
                <w:rFonts w:eastAsiaTheme="minorEastAsia"/>
                <w:sz w:val="20"/>
              </w:rPr>
            </w:pPr>
            <w:ins w:id="31" w:author="BR" w:date="2015-09-30T16:55:00Z">
              <w:r w:rsidRPr="006261F1">
                <w:rPr>
                  <w:rFonts w:eastAsiaTheme="minorEastAsia"/>
                  <w:sz w:val="20"/>
                </w:rPr>
                <w:t>161.950</w:t>
              </w:r>
            </w:ins>
          </w:p>
        </w:tc>
        <w:tc>
          <w:tcPr>
            <w:tcW w:w="102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2" w:author="BR" w:date="2015-09-30T16:55:00Z"/>
                <w:rFonts w:eastAsiaTheme="minorEastAsia"/>
                <w:sz w:val="20"/>
              </w:rPr>
            </w:pPr>
          </w:p>
        </w:tc>
        <w:tc>
          <w:tcPr>
            <w:tcW w:w="119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3" w:author="BR" w:date="2015-09-30T16:55:00Z"/>
                <w:rFonts w:eastAsiaTheme="minorEastAsia"/>
                <w:sz w:val="20"/>
              </w:rPr>
            </w:pPr>
          </w:p>
        </w:tc>
        <w:tc>
          <w:tcPr>
            <w:tcW w:w="119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4" w:author="BR" w:date="2015-09-30T16:55:00Z"/>
                <w:rFonts w:eastAsiaTheme="minorEastAsia"/>
                <w:sz w:val="20"/>
              </w:rPr>
            </w:pPr>
          </w:p>
        </w:tc>
        <w:tc>
          <w:tcPr>
            <w:tcW w:w="1219"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5" w:author="BR" w:date="2015-09-30T16:55:00Z"/>
                <w:rFonts w:eastAsiaTheme="minorEastAsia"/>
                <w:sz w:val="20"/>
              </w:rPr>
            </w:pP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jc w:val="right"/>
            </w:pPr>
            <w:r w:rsidRPr="009760BC">
              <w:t>87</w:t>
            </w:r>
          </w:p>
        </w:tc>
        <w:tc>
          <w:tcPr>
            <w:tcW w:w="1386" w:type="dxa"/>
          </w:tcPr>
          <w:p w:rsidR="00FE3B65" w:rsidRPr="009760BC" w:rsidRDefault="00FE3B65" w:rsidP="009F2D89">
            <w:pPr>
              <w:pStyle w:val="Tabletext"/>
              <w:spacing w:before="20" w:after="20"/>
              <w:jc w:val="center"/>
              <w:rPr>
                <w:i/>
                <w:iCs/>
              </w:rPr>
            </w:pPr>
            <w:del w:id="36" w:author="Wang, Yujia" w:date="2015-10-13T10:07:00Z">
              <w:r w:rsidDel="00F20130">
                <w:rPr>
                  <w:i/>
                </w:rPr>
                <w:delText>z</w:delText>
              </w:r>
              <w:r w:rsidRPr="009760BC" w:rsidDel="00F20130">
                <w:rPr>
                  <w:i/>
                </w:rPr>
                <w:delText>)</w:delText>
              </w:r>
            </w:del>
          </w:p>
        </w:tc>
        <w:tc>
          <w:tcPr>
            <w:tcW w:w="1106" w:type="dxa"/>
            <w:vAlign w:val="center"/>
          </w:tcPr>
          <w:p w:rsidR="00FE3B65" w:rsidRPr="009760BC" w:rsidRDefault="00FE3B65" w:rsidP="009F2D89">
            <w:pPr>
              <w:pStyle w:val="Tabletext"/>
              <w:spacing w:before="20" w:after="20"/>
              <w:jc w:val="center"/>
              <w:rPr>
                <w:caps/>
              </w:rPr>
            </w:pPr>
            <w:r w:rsidRPr="009760BC">
              <w:t>157.375</w:t>
            </w:r>
          </w:p>
        </w:tc>
        <w:tc>
          <w:tcPr>
            <w:tcW w:w="1151" w:type="dxa"/>
            <w:vAlign w:val="center"/>
          </w:tcPr>
          <w:p w:rsidR="00FE3B65" w:rsidRPr="009760BC" w:rsidRDefault="00FE3B65" w:rsidP="009F2D89">
            <w:pPr>
              <w:pStyle w:val="Tabletext"/>
              <w:spacing w:before="20" w:after="20"/>
              <w:jc w:val="center"/>
              <w:rPr>
                <w:caps/>
              </w:rPr>
            </w:pPr>
            <w:r w:rsidRPr="009760BC">
              <w:t>157.375</w:t>
            </w:r>
          </w:p>
        </w:tc>
        <w:tc>
          <w:tcPr>
            <w:tcW w:w="102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r w:rsidRPr="009760BC">
              <w:t>x</w:t>
            </w:r>
          </w:p>
        </w:tc>
        <w:tc>
          <w:tcPr>
            <w:tcW w:w="1191" w:type="dxa"/>
            <w:vAlign w:val="center"/>
          </w:tcPr>
          <w:p w:rsidR="00FE3B65" w:rsidRPr="009760BC" w:rsidRDefault="00FE3B65" w:rsidP="009F2D89">
            <w:pPr>
              <w:pStyle w:val="Tabletext"/>
              <w:spacing w:before="20" w:after="20"/>
              <w:jc w:val="center"/>
            </w:pPr>
          </w:p>
        </w:tc>
        <w:tc>
          <w:tcPr>
            <w:tcW w:w="1219" w:type="dxa"/>
            <w:vAlign w:val="center"/>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pPr>
            <w:r w:rsidRPr="009760BC">
              <w:t>28</w:t>
            </w:r>
          </w:p>
        </w:tc>
        <w:tc>
          <w:tcPr>
            <w:tcW w:w="1386" w:type="dxa"/>
          </w:tcPr>
          <w:p w:rsidR="00FE3B65" w:rsidRPr="009760BC" w:rsidRDefault="00FE3B65" w:rsidP="009F2D89">
            <w:pPr>
              <w:pStyle w:val="Tabletext"/>
              <w:spacing w:before="20" w:after="20"/>
              <w:jc w:val="center"/>
              <w:rPr>
                <w:i/>
                <w:iCs/>
              </w:rPr>
            </w:pPr>
            <w:r>
              <w:rPr>
                <w:i/>
              </w:rPr>
              <w:t>z</w:t>
            </w:r>
            <w:r w:rsidRPr="009760BC">
              <w:rPr>
                <w:i/>
              </w:rPr>
              <w:t>)</w:t>
            </w:r>
          </w:p>
        </w:tc>
        <w:tc>
          <w:tcPr>
            <w:tcW w:w="1106" w:type="dxa"/>
            <w:vAlign w:val="center"/>
          </w:tcPr>
          <w:p w:rsidR="00FE3B65" w:rsidRPr="009760BC" w:rsidRDefault="00FE3B65" w:rsidP="009F2D89">
            <w:pPr>
              <w:pStyle w:val="Tabletext"/>
              <w:spacing w:before="20" w:after="20"/>
              <w:jc w:val="center"/>
              <w:rPr>
                <w:caps/>
              </w:rPr>
            </w:pPr>
            <w:r w:rsidRPr="009760BC">
              <w:t>157.400</w:t>
            </w:r>
          </w:p>
        </w:tc>
        <w:tc>
          <w:tcPr>
            <w:tcW w:w="1151" w:type="dxa"/>
            <w:vAlign w:val="center"/>
          </w:tcPr>
          <w:p w:rsidR="00FE3B65" w:rsidRPr="009760BC" w:rsidRDefault="00FE3B65" w:rsidP="009F2D89">
            <w:pPr>
              <w:pStyle w:val="Tabletext"/>
              <w:spacing w:before="20" w:after="20"/>
              <w:jc w:val="center"/>
              <w:rPr>
                <w:caps/>
              </w:rPr>
            </w:pPr>
            <w:r w:rsidRPr="009760BC">
              <w:t>162.000</w:t>
            </w:r>
          </w:p>
        </w:tc>
        <w:tc>
          <w:tcPr>
            <w:tcW w:w="102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r w:rsidRPr="009760BC">
              <w:t>x</w:t>
            </w:r>
          </w:p>
        </w:tc>
        <w:tc>
          <w:tcPr>
            <w:tcW w:w="1219" w:type="dxa"/>
            <w:vAlign w:val="center"/>
          </w:tcPr>
          <w:p w:rsidR="00FE3B65" w:rsidRPr="009760BC" w:rsidRDefault="00FE3B65" w:rsidP="009F2D89">
            <w:pPr>
              <w:pStyle w:val="Tabletext"/>
              <w:spacing w:before="20" w:after="20"/>
              <w:jc w:val="center"/>
            </w:pPr>
            <w:r w:rsidRPr="009760BC">
              <w:t>x</w:t>
            </w:r>
          </w:p>
        </w:tc>
      </w:tr>
      <w:tr w:rsidR="00FE3B65" w:rsidRPr="009760BC" w:rsidTr="00FE3B65">
        <w:trPr>
          <w:cantSplit/>
          <w:jc w:val="center"/>
        </w:trPr>
        <w:tc>
          <w:tcPr>
            <w:tcW w:w="1035"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rPr>
                <w:ins w:id="37" w:author="PACP_1.16" w:date="2015-07-26T20:22:00Z"/>
                <w:rFonts w:eastAsiaTheme="minorEastAsia"/>
                <w:sz w:val="20"/>
              </w:rPr>
            </w:pPr>
            <w:ins w:id="38" w:author="PACP_1.16" w:date="2015-07-26T20:22:00Z">
              <w:r w:rsidRPr="006261F1">
                <w:rPr>
                  <w:rFonts w:eastAsiaTheme="minorEastAsia" w:hint="eastAsia"/>
                  <w:sz w:val="20"/>
                  <w:lang w:eastAsia="zh-CN"/>
                </w:rPr>
                <w:t>1028</w:t>
              </w:r>
            </w:ins>
          </w:p>
        </w:tc>
        <w:tc>
          <w:tcPr>
            <w:tcW w:w="1386" w:type="dxa"/>
            <w:shd w:val="clear" w:color="auto" w:fill="FFFFFF" w:themeFill="background1"/>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39" w:author="PACP_1.16" w:date="2015-07-26T20:22:00Z"/>
                <w:rFonts w:eastAsiaTheme="minorEastAsia"/>
                <w:i/>
                <w:sz w:val="20"/>
              </w:rPr>
            </w:pPr>
            <w:ins w:id="40" w:author="PACP_1.16" w:date="2015-07-26T20:22:00Z">
              <w:r w:rsidRPr="006261F1">
                <w:rPr>
                  <w:rFonts w:eastAsiaTheme="minorEastAsia"/>
                  <w:i/>
                  <w:sz w:val="20"/>
                </w:rPr>
                <w:t>z</w:t>
              </w:r>
            </w:ins>
            <w:ins w:id="41" w:author="PACP_1.16" w:date="2015-07-26T20:23:00Z">
              <w:r w:rsidRPr="006261F1">
                <w:rPr>
                  <w:rFonts w:eastAsiaTheme="minorEastAsia"/>
                  <w:i/>
                  <w:sz w:val="20"/>
                </w:rPr>
                <w:t>)</w:t>
              </w:r>
            </w:ins>
          </w:p>
        </w:tc>
        <w:tc>
          <w:tcPr>
            <w:tcW w:w="1106"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2" w:author="PACP_1.16" w:date="2015-07-26T20:22:00Z"/>
                <w:rFonts w:eastAsiaTheme="minorEastAsia"/>
                <w:sz w:val="20"/>
              </w:rPr>
            </w:pPr>
            <w:ins w:id="43" w:author="PACP_1.16" w:date="2015-07-26T20:22:00Z">
              <w:r w:rsidRPr="006261F1">
                <w:rPr>
                  <w:rFonts w:eastAsiaTheme="minorEastAsia"/>
                  <w:sz w:val="20"/>
                </w:rPr>
                <w:t>1</w:t>
              </w:r>
            </w:ins>
            <w:ins w:id="44" w:author="PACP_1.16" w:date="2015-07-26T20:24:00Z">
              <w:r w:rsidRPr="006261F1">
                <w:rPr>
                  <w:rFonts w:eastAsiaTheme="minorEastAsia"/>
                  <w:sz w:val="20"/>
                </w:rPr>
                <w:t>57.400</w:t>
              </w:r>
            </w:ins>
          </w:p>
        </w:tc>
        <w:tc>
          <w:tcPr>
            <w:tcW w:w="115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5" w:author="PACP_1.16" w:date="2015-07-26T20:22:00Z"/>
                <w:rFonts w:eastAsiaTheme="minorEastAsia"/>
                <w:sz w:val="20"/>
              </w:rPr>
            </w:pPr>
          </w:p>
        </w:tc>
        <w:tc>
          <w:tcPr>
            <w:tcW w:w="102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6" w:author="PACP_1.16" w:date="2015-07-26T20:22:00Z"/>
                <w:rFonts w:eastAsiaTheme="minorEastAsia"/>
                <w:sz w:val="20"/>
              </w:rPr>
            </w:pPr>
          </w:p>
        </w:tc>
        <w:tc>
          <w:tcPr>
            <w:tcW w:w="119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7" w:author="PACP_1.16" w:date="2015-07-26T20:22:00Z"/>
                <w:rFonts w:eastAsiaTheme="minorEastAsia"/>
                <w:sz w:val="20"/>
              </w:rPr>
            </w:pPr>
          </w:p>
        </w:tc>
        <w:tc>
          <w:tcPr>
            <w:tcW w:w="119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8" w:author="PACP_1.16" w:date="2015-07-26T20:22:00Z"/>
                <w:rFonts w:eastAsiaTheme="minorEastAsia"/>
                <w:sz w:val="20"/>
              </w:rPr>
            </w:pPr>
          </w:p>
        </w:tc>
        <w:tc>
          <w:tcPr>
            <w:tcW w:w="1219"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49" w:author="PACP_1.16" w:date="2015-07-26T20:22:00Z"/>
                <w:rFonts w:eastAsiaTheme="minorEastAsia"/>
                <w:sz w:val="20"/>
              </w:rPr>
            </w:pPr>
          </w:p>
        </w:tc>
      </w:tr>
      <w:tr w:rsidR="00FE3B65" w:rsidRPr="009760BC" w:rsidTr="00FE3B65">
        <w:trPr>
          <w:cantSplit/>
          <w:jc w:val="center"/>
        </w:trPr>
        <w:tc>
          <w:tcPr>
            <w:tcW w:w="1035"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right"/>
              <w:rPr>
                <w:ins w:id="50" w:author="PACP_1.16" w:date="2015-07-26T20:22:00Z"/>
                <w:rFonts w:eastAsiaTheme="minorEastAsia"/>
                <w:sz w:val="20"/>
              </w:rPr>
            </w:pPr>
            <w:ins w:id="51" w:author="PACP_1.16" w:date="2015-07-26T20:22:00Z">
              <w:r w:rsidRPr="006261F1">
                <w:rPr>
                  <w:rFonts w:eastAsiaTheme="minorEastAsia"/>
                  <w:sz w:val="20"/>
                  <w:lang w:val="en-US" w:eastAsia="zh-CN"/>
                </w:rPr>
                <w:t>202</w:t>
              </w:r>
            </w:ins>
            <w:ins w:id="52" w:author="PACP_1.16" w:date="2015-07-26T20:23:00Z">
              <w:r w:rsidRPr="006261F1">
                <w:rPr>
                  <w:rFonts w:eastAsiaTheme="minorEastAsia"/>
                  <w:sz w:val="20"/>
                  <w:lang w:val="en-US" w:eastAsia="zh-CN"/>
                </w:rPr>
                <w:t>8</w:t>
              </w:r>
            </w:ins>
          </w:p>
        </w:tc>
        <w:tc>
          <w:tcPr>
            <w:tcW w:w="1386" w:type="dxa"/>
            <w:shd w:val="clear" w:color="auto" w:fill="FFFFFF" w:themeFill="background1"/>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3" w:author="PACP_1.16" w:date="2015-07-26T20:22:00Z"/>
                <w:rFonts w:eastAsiaTheme="minorEastAsia"/>
                <w:i/>
                <w:sz w:val="20"/>
              </w:rPr>
            </w:pPr>
            <w:ins w:id="54" w:author="PACP_1.16" w:date="2015-07-26T20:22:00Z">
              <w:r w:rsidRPr="006261F1">
                <w:rPr>
                  <w:rFonts w:eastAsiaTheme="minorEastAsia"/>
                  <w:i/>
                  <w:sz w:val="20"/>
                </w:rPr>
                <w:t>z</w:t>
              </w:r>
            </w:ins>
            <w:ins w:id="55" w:author="PACP_1.16" w:date="2015-07-26T20:23:00Z">
              <w:r w:rsidRPr="006261F1">
                <w:rPr>
                  <w:rFonts w:eastAsiaTheme="minorEastAsia"/>
                  <w:i/>
                  <w:sz w:val="20"/>
                </w:rPr>
                <w:t>)</w:t>
              </w:r>
            </w:ins>
          </w:p>
        </w:tc>
        <w:tc>
          <w:tcPr>
            <w:tcW w:w="1106"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6" w:author="PACP_1.16" w:date="2015-07-26T20:22:00Z"/>
                <w:rFonts w:eastAsiaTheme="minorEastAsia"/>
                <w:sz w:val="20"/>
              </w:rPr>
            </w:pPr>
            <w:ins w:id="57" w:author="PACP_1.16" w:date="2015-07-26T20:22:00Z">
              <w:r w:rsidRPr="006261F1">
                <w:rPr>
                  <w:rFonts w:eastAsiaTheme="minorEastAsia"/>
                  <w:sz w:val="20"/>
                </w:rPr>
                <w:t>1</w:t>
              </w:r>
            </w:ins>
            <w:ins w:id="58" w:author="PACP_1.16" w:date="2015-07-26T20:24:00Z">
              <w:r w:rsidRPr="006261F1">
                <w:rPr>
                  <w:rFonts w:eastAsiaTheme="minorEastAsia"/>
                  <w:sz w:val="20"/>
                </w:rPr>
                <w:t>62.000</w:t>
              </w:r>
            </w:ins>
          </w:p>
        </w:tc>
        <w:tc>
          <w:tcPr>
            <w:tcW w:w="115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59" w:author="PACP_1.16" w:date="2015-07-26T20:22:00Z"/>
                <w:rFonts w:eastAsiaTheme="minorEastAsia"/>
                <w:sz w:val="20"/>
              </w:rPr>
            </w:pPr>
            <w:ins w:id="60" w:author="PACP_1.16" w:date="2015-07-26T20:22:00Z">
              <w:r w:rsidRPr="006261F1">
                <w:rPr>
                  <w:rFonts w:eastAsiaTheme="minorEastAsia"/>
                  <w:sz w:val="20"/>
                </w:rPr>
                <w:t>1</w:t>
              </w:r>
            </w:ins>
            <w:ins w:id="61" w:author="PACP_1.16" w:date="2015-07-26T20:24:00Z">
              <w:r w:rsidRPr="006261F1">
                <w:rPr>
                  <w:rFonts w:eastAsiaTheme="minorEastAsia"/>
                  <w:sz w:val="20"/>
                </w:rPr>
                <w:t>62.000</w:t>
              </w:r>
            </w:ins>
          </w:p>
        </w:tc>
        <w:tc>
          <w:tcPr>
            <w:tcW w:w="102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2" w:author="PACP_1.16" w:date="2015-07-26T20:22:00Z"/>
                <w:rFonts w:eastAsiaTheme="minorEastAsia"/>
                <w:sz w:val="20"/>
              </w:rPr>
            </w:pPr>
          </w:p>
        </w:tc>
        <w:tc>
          <w:tcPr>
            <w:tcW w:w="119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3" w:author="PACP_1.16" w:date="2015-07-26T20:22:00Z"/>
                <w:rFonts w:eastAsiaTheme="minorEastAsia"/>
                <w:sz w:val="20"/>
              </w:rPr>
            </w:pPr>
          </w:p>
        </w:tc>
        <w:tc>
          <w:tcPr>
            <w:tcW w:w="1191"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4" w:author="PACP_1.16" w:date="2015-07-26T20:22:00Z"/>
                <w:rFonts w:eastAsiaTheme="minorEastAsia"/>
                <w:sz w:val="20"/>
              </w:rPr>
            </w:pPr>
          </w:p>
        </w:tc>
        <w:tc>
          <w:tcPr>
            <w:tcW w:w="1219" w:type="dxa"/>
            <w:shd w:val="clear" w:color="auto" w:fill="FFFFFF" w:themeFill="background1"/>
            <w:vAlign w:val="center"/>
          </w:tcPr>
          <w:p w:rsidR="00FE3B65" w:rsidRPr="006261F1" w:rsidRDefault="00FE3B65" w:rsidP="009F2D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jc w:val="center"/>
              <w:rPr>
                <w:ins w:id="65" w:author="PACP_1.16" w:date="2015-07-26T20:22:00Z"/>
                <w:rFonts w:eastAsiaTheme="minorEastAsia"/>
                <w:sz w:val="20"/>
              </w:rPr>
            </w:pPr>
          </w:p>
        </w:tc>
      </w:tr>
      <w:tr w:rsidR="00FE3B65" w:rsidRPr="009760BC" w:rsidTr="009F2D89">
        <w:trPr>
          <w:cantSplit/>
          <w:jc w:val="center"/>
        </w:trPr>
        <w:tc>
          <w:tcPr>
            <w:tcW w:w="1035" w:type="dxa"/>
            <w:vAlign w:val="center"/>
          </w:tcPr>
          <w:p w:rsidR="00FE3B65" w:rsidRPr="009760BC" w:rsidRDefault="00FE3B65" w:rsidP="009F2D89">
            <w:pPr>
              <w:pStyle w:val="Tabletext"/>
              <w:spacing w:before="20" w:after="20"/>
              <w:jc w:val="right"/>
            </w:pPr>
            <w:r w:rsidRPr="009760BC">
              <w:t>88</w:t>
            </w:r>
          </w:p>
        </w:tc>
        <w:tc>
          <w:tcPr>
            <w:tcW w:w="1386" w:type="dxa"/>
          </w:tcPr>
          <w:p w:rsidR="00FE3B65" w:rsidRPr="009760BC" w:rsidRDefault="00FE3B65" w:rsidP="009F2D89">
            <w:pPr>
              <w:pStyle w:val="Tabletext"/>
              <w:spacing w:before="20" w:after="20"/>
              <w:jc w:val="center"/>
              <w:rPr>
                <w:i/>
                <w:iCs/>
              </w:rPr>
            </w:pPr>
            <w:del w:id="66" w:author="Wang, Yujia" w:date="2015-10-13T10:07:00Z">
              <w:r w:rsidDel="00F20130">
                <w:rPr>
                  <w:i/>
                </w:rPr>
                <w:delText>z</w:delText>
              </w:r>
              <w:r w:rsidRPr="009760BC" w:rsidDel="00F20130">
                <w:rPr>
                  <w:i/>
                </w:rPr>
                <w:delText>)</w:delText>
              </w:r>
            </w:del>
          </w:p>
        </w:tc>
        <w:tc>
          <w:tcPr>
            <w:tcW w:w="1106" w:type="dxa"/>
            <w:vAlign w:val="center"/>
          </w:tcPr>
          <w:p w:rsidR="00FE3B65" w:rsidRPr="009760BC" w:rsidRDefault="00FE3B65" w:rsidP="009F2D89">
            <w:pPr>
              <w:pStyle w:val="Tabletext"/>
              <w:spacing w:before="20" w:after="20"/>
              <w:jc w:val="center"/>
              <w:rPr>
                <w:caps/>
              </w:rPr>
            </w:pPr>
            <w:r w:rsidRPr="009760BC">
              <w:t>157.425</w:t>
            </w:r>
          </w:p>
        </w:tc>
        <w:tc>
          <w:tcPr>
            <w:tcW w:w="1151" w:type="dxa"/>
            <w:vAlign w:val="center"/>
          </w:tcPr>
          <w:p w:rsidR="00FE3B65" w:rsidRPr="009760BC" w:rsidRDefault="00FE3B65" w:rsidP="009F2D89">
            <w:pPr>
              <w:pStyle w:val="Tabletext"/>
              <w:spacing w:before="20" w:after="20"/>
              <w:jc w:val="center"/>
              <w:rPr>
                <w:caps/>
              </w:rPr>
            </w:pPr>
            <w:r w:rsidRPr="009760BC">
              <w:t>157.425</w:t>
            </w:r>
          </w:p>
        </w:tc>
        <w:tc>
          <w:tcPr>
            <w:tcW w:w="102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r w:rsidRPr="009760BC">
              <w:t>x</w:t>
            </w:r>
          </w:p>
        </w:tc>
        <w:tc>
          <w:tcPr>
            <w:tcW w:w="1191" w:type="dxa"/>
            <w:vAlign w:val="center"/>
          </w:tcPr>
          <w:p w:rsidR="00FE3B65" w:rsidRPr="009760BC" w:rsidRDefault="00FE3B65" w:rsidP="009F2D89">
            <w:pPr>
              <w:pStyle w:val="Tabletext"/>
              <w:spacing w:before="20" w:after="20"/>
              <w:jc w:val="center"/>
            </w:pPr>
          </w:p>
        </w:tc>
        <w:tc>
          <w:tcPr>
            <w:tcW w:w="1219" w:type="dxa"/>
            <w:vAlign w:val="center"/>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tcPr>
          <w:p w:rsidR="00FE3B65" w:rsidRPr="009760BC" w:rsidRDefault="00FE3B65" w:rsidP="009F2D89">
            <w:pPr>
              <w:pStyle w:val="Tabletext"/>
              <w:spacing w:before="20" w:after="20"/>
            </w:pPr>
            <w:r w:rsidRPr="009760BC">
              <w:t>AIS 1</w:t>
            </w:r>
          </w:p>
        </w:tc>
        <w:tc>
          <w:tcPr>
            <w:tcW w:w="1386" w:type="dxa"/>
            <w:vAlign w:val="center"/>
          </w:tcPr>
          <w:p w:rsidR="00FE3B65" w:rsidRPr="009760BC" w:rsidRDefault="00FE3B65" w:rsidP="009F2D89">
            <w:pPr>
              <w:pStyle w:val="Tabletext"/>
              <w:spacing w:before="20" w:after="20"/>
              <w:jc w:val="center"/>
              <w:rPr>
                <w:i/>
                <w:iCs/>
              </w:rPr>
            </w:pPr>
            <w:r w:rsidRPr="009760BC">
              <w:rPr>
                <w:i/>
                <w:iCs/>
              </w:rPr>
              <w:t>f), l), p)</w:t>
            </w:r>
          </w:p>
        </w:tc>
        <w:tc>
          <w:tcPr>
            <w:tcW w:w="1106" w:type="dxa"/>
            <w:vAlign w:val="center"/>
          </w:tcPr>
          <w:p w:rsidR="00FE3B65" w:rsidRPr="009760BC" w:rsidRDefault="00FE3B65" w:rsidP="009F2D89">
            <w:pPr>
              <w:pStyle w:val="Tabletext"/>
              <w:spacing w:before="20" w:after="20"/>
              <w:jc w:val="center"/>
              <w:rPr>
                <w:caps/>
              </w:rPr>
            </w:pPr>
            <w:r w:rsidRPr="009760BC">
              <w:t>161.975</w:t>
            </w:r>
          </w:p>
        </w:tc>
        <w:tc>
          <w:tcPr>
            <w:tcW w:w="1151" w:type="dxa"/>
            <w:vAlign w:val="center"/>
          </w:tcPr>
          <w:p w:rsidR="00FE3B65" w:rsidRPr="009760BC" w:rsidRDefault="00FE3B65" w:rsidP="009F2D89">
            <w:pPr>
              <w:pStyle w:val="Tabletext"/>
              <w:spacing w:before="20" w:after="20"/>
              <w:jc w:val="center"/>
              <w:rPr>
                <w:caps/>
              </w:rPr>
            </w:pPr>
            <w:r w:rsidRPr="009760BC">
              <w:t>161.975</w:t>
            </w:r>
          </w:p>
        </w:tc>
        <w:tc>
          <w:tcPr>
            <w:tcW w:w="102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p>
        </w:tc>
        <w:tc>
          <w:tcPr>
            <w:tcW w:w="1219" w:type="dxa"/>
            <w:vAlign w:val="center"/>
          </w:tcPr>
          <w:p w:rsidR="00FE3B65" w:rsidRPr="009760BC" w:rsidRDefault="00FE3B65" w:rsidP="009F2D89">
            <w:pPr>
              <w:pStyle w:val="Tabletext"/>
              <w:spacing w:before="20" w:after="20"/>
              <w:jc w:val="center"/>
            </w:pPr>
          </w:p>
        </w:tc>
      </w:tr>
      <w:tr w:rsidR="00FE3B65" w:rsidRPr="009760BC" w:rsidTr="009F2D89">
        <w:trPr>
          <w:cantSplit/>
          <w:jc w:val="center"/>
        </w:trPr>
        <w:tc>
          <w:tcPr>
            <w:tcW w:w="1035" w:type="dxa"/>
          </w:tcPr>
          <w:p w:rsidR="00FE3B65" w:rsidRPr="009760BC" w:rsidRDefault="00FE3B65" w:rsidP="009F2D89">
            <w:pPr>
              <w:pStyle w:val="Tabletext"/>
              <w:spacing w:before="20" w:after="20"/>
            </w:pPr>
            <w:r w:rsidRPr="009760BC">
              <w:t>AIS 2</w:t>
            </w:r>
          </w:p>
        </w:tc>
        <w:tc>
          <w:tcPr>
            <w:tcW w:w="1386" w:type="dxa"/>
            <w:vAlign w:val="center"/>
          </w:tcPr>
          <w:p w:rsidR="00FE3B65" w:rsidRPr="009760BC" w:rsidRDefault="00FE3B65" w:rsidP="009F2D89">
            <w:pPr>
              <w:pStyle w:val="Tabletext"/>
              <w:spacing w:before="20" w:after="20"/>
              <w:jc w:val="center"/>
              <w:rPr>
                <w:i/>
                <w:iCs/>
              </w:rPr>
            </w:pPr>
            <w:r w:rsidRPr="009760BC">
              <w:rPr>
                <w:i/>
                <w:iCs/>
              </w:rPr>
              <w:t>f), l), p)</w:t>
            </w:r>
          </w:p>
        </w:tc>
        <w:tc>
          <w:tcPr>
            <w:tcW w:w="1106" w:type="dxa"/>
            <w:vAlign w:val="center"/>
          </w:tcPr>
          <w:p w:rsidR="00FE3B65" w:rsidRPr="009760BC" w:rsidRDefault="00FE3B65" w:rsidP="009F2D89">
            <w:pPr>
              <w:pStyle w:val="Tabletext"/>
              <w:spacing w:before="20" w:after="20"/>
              <w:jc w:val="center"/>
              <w:rPr>
                <w:caps/>
              </w:rPr>
            </w:pPr>
            <w:r w:rsidRPr="009760BC">
              <w:t>162.025</w:t>
            </w:r>
          </w:p>
        </w:tc>
        <w:tc>
          <w:tcPr>
            <w:tcW w:w="1151" w:type="dxa"/>
            <w:vAlign w:val="center"/>
          </w:tcPr>
          <w:p w:rsidR="00FE3B65" w:rsidRPr="009760BC" w:rsidRDefault="00FE3B65" w:rsidP="009F2D89">
            <w:pPr>
              <w:pStyle w:val="Tabletext"/>
              <w:spacing w:before="20" w:after="20"/>
              <w:jc w:val="center"/>
              <w:rPr>
                <w:caps/>
              </w:rPr>
            </w:pPr>
            <w:r w:rsidRPr="009760BC">
              <w:t>162.025</w:t>
            </w:r>
          </w:p>
        </w:tc>
        <w:tc>
          <w:tcPr>
            <w:tcW w:w="102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p>
        </w:tc>
        <w:tc>
          <w:tcPr>
            <w:tcW w:w="1191" w:type="dxa"/>
            <w:vAlign w:val="center"/>
          </w:tcPr>
          <w:p w:rsidR="00FE3B65" w:rsidRPr="009760BC" w:rsidRDefault="00FE3B65" w:rsidP="009F2D89">
            <w:pPr>
              <w:pStyle w:val="Tabletext"/>
              <w:spacing w:before="20" w:after="20"/>
              <w:jc w:val="center"/>
            </w:pPr>
          </w:p>
        </w:tc>
        <w:tc>
          <w:tcPr>
            <w:tcW w:w="1219" w:type="dxa"/>
            <w:vAlign w:val="center"/>
          </w:tcPr>
          <w:p w:rsidR="00FE3B65" w:rsidRPr="009760BC" w:rsidRDefault="00FE3B65" w:rsidP="009F2D89">
            <w:pPr>
              <w:pStyle w:val="Tabletext"/>
              <w:spacing w:before="20" w:after="20"/>
              <w:jc w:val="center"/>
            </w:pPr>
          </w:p>
        </w:tc>
      </w:tr>
    </w:tbl>
    <w:p w:rsidR="00597D96" w:rsidRPr="001B165F" w:rsidRDefault="00242C37" w:rsidP="001B165F">
      <w:pPr>
        <w:pStyle w:val="Reasons"/>
        <w:rPr>
          <w:lang w:eastAsia="zh-CN"/>
        </w:rPr>
      </w:pPr>
      <w:r w:rsidRPr="001B165F">
        <w:rPr>
          <w:b/>
          <w:bCs/>
          <w:lang w:eastAsia="zh-CN"/>
        </w:rPr>
        <w:t>理由</w:t>
      </w:r>
      <w:r w:rsidRPr="001B165F">
        <w:rPr>
          <w:lang w:eastAsia="zh-CN"/>
        </w:rPr>
        <w:t>：</w:t>
      </w:r>
      <w:r w:rsidRPr="001B165F">
        <w:rPr>
          <w:lang w:eastAsia="zh-CN"/>
        </w:rPr>
        <w:tab/>
      </w:r>
      <w:r w:rsidR="00C31322" w:rsidRPr="001B165F">
        <w:rPr>
          <w:rStyle w:val="IntenseReference"/>
          <w:rFonts w:hint="eastAsia"/>
          <w:b w:val="0"/>
          <w:lang w:eastAsia="zh-CN"/>
        </w:rPr>
        <w:t>按以下方式在《</w:t>
      </w:r>
      <w:r w:rsidR="00C31322" w:rsidRPr="001B165F">
        <w:rPr>
          <w:rStyle w:val="IntenseReference"/>
          <w:b w:val="0"/>
          <w:lang w:eastAsia="zh-CN"/>
        </w:rPr>
        <w:t>无线电规则</w:t>
      </w:r>
      <w:r w:rsidR="00C31322" w:rsidRPr="001B165F">
        <w:rPr>
          <w:rStyle w:val="IntenseReference"/>
          <w:rFonts w:hint="eastAsia"/>
          <w:b w:val="0"/>
          <w:lang w:eastAsia="zh-CN"/>
        </w:rPr>
        <w:t>》附录</w:t>
      </w:r>
      <w:r w:rsidR="00C31322" w:rsidRPr="001B165F">
        <w:rPr>
          <w:rStyle w:val="IntenseReference"/>
          <w:rFonts w:hint="eastAsia"/>
          <w:b w:val="0"/>
          <w:lang w:eastAsia="zh-CN"/>
        </w:rPr>
        <w:t>18</w:t>
      </w:r>
      <w:r w:rsidR="00C31322" w:rsidRPr="001B165F">
        <w:rPr>
          <w:rStyle w:val="IntenseReference"/>
          <w:rFonts w:hint="eastAsia"/>
          <w:b w:val="0"/>
          <w:lang w:eastAsia="zh-CN"/>
        </w:rPr>
        <w:t>中引入</w:t>
      </w:r>
      <w:r w:rsidR="00C31322" w:rsidRPr="001B165F">
        <w:rPr>
          <w:rStyle w:val="IntenseReference"/>
          <w:b w:val="0"/>
          <w:lang w:eastAsia="zh-CN"/>
        </w:rPr>
        <w:t>ASM</w:t>
      </w:r>
      <w:r w:rsidR="00C31322" w:rsidRPr="001B165F">
        <w:rPr>
          <w:rStyle w:val="IntenseReference"/>
          <w:rFonts w:hint="eastAsia"/>
          <w:b w:val="0"/>
          <w:lang w:eastAsia="zh-CN"/>
        </w:rPr>
        <w:t>：</w:t>
      </w:r>
    </w:p>
    <w:p w:rsidR="000B5A00" w:rsidRPr="001B165F" w:rsidRDefault="000B5A00" w:rsidP="00B242CD">
      <w:pPr>
        <w:pStyle w:val="Reasons"/>
        <w:ind w:firstLineChars="200" w:firstLine="480"/>
      </w:pPr>
      <w:r w:rsidRPr="001B165F">
        <w:rPr>
          <w:rStyle w:val="IntenseReference"/>
          <w:b w:val="0"/>
        </w:rPr>
        <w:t>ASM 1</w:t>
      </w:r>
      <w:r w:rsidRPr="001B165F">
        <w:rPr>
          <w:rStyle w:val="IntenseReference"/>
          <w:b w:val="0"/>
        </w:rPr>
        <w:t>（</w:t>
      </w:r>
      <w:r w:rsidRPr="001B165F">
        <w:rPr>
          <w:rStyle w:val="IntenseReference"/>
          <w:b w:val="0"/>
        </w:rPr>
        <w:t>161.950</w:t>
      </w:r>
      <w:r w:rsidRPr="001B165F">
        <w:rPr>
          <w:rStyle w:val="IntenseReference"/>
          <w:b w:val="0"/>
        </w:rPr>
        <w:t>）</w:t>
      </w:r>
      <w:r w:rsidRPr="001B165F">
        <w:rPr>
          <w:rStyle w:val="IntenseReference"/>
          <w:rFonts w:hint="eastAsia"/>
          <w:b w:val="0"/>
        </w:rPr>
        <w:t>和</w:t>
      </w:r>
      <w:r w:rsidRPr="001B165F">
        <w:rPr>
          <w:rStyle w:val="IntenseReference"/>
          <w:b w:val="0"/>
        </w:rPr>
        <w:t>ASM 2</w:t>
      </w:r>
      <w:r w:rsidRPr="001B165F">
        <w:rPr>
          <w:rStyle w:val="IntenseReference"/>
          <w:b w:val="0"/>
        </w:rPr>
        <w:t>（</w:t>
      </w:r>
      <w:r w:rsidRPr="001B165F">
        <w:rPr>
          <w:rStyle w:val="IntenseReference"/>
          <w:b w:val="0"/>
        </w:rPr>
        <w:t>162.000</w:t>
      </w:r>
      <w:r w:rsidRPr="001B165F">
        <w:rPr>
          <w:rStyle w:val="IntenseReference"/>
          <w:b w:val="0"/>
        </w:rPr>
        <w:t>）</w:t>
      </w:r>
      <w:proofErr w:type="spellStart"/>
      <w:r w:rsidRPr="001B165F">
        <w:rPr>
          <w:rStyle w:val="IntenseReference"/>
          <w:rFonts w:hint="eastAsia"/>
          <w:b w:val="0"/>
        </w:rPr>
        <w:t>为非导航</w:t>
      </w:r>
      <w:proofErr w:type="spellEnd"/>
      <w:r w:rsidRPr="001B165F">
        <w:rPr>
          <w:rStyle w:val="IntenseReference"/>
          <w:b w:val="0"/>
        </w:rPr>
        <w:t>ASM</w:t>
      </w:r>
      <w:r w:rsidRPr="001B165F">
        <w:rPr>
          <w:rStyle w:val="IntenseReference"/>
          <w:rFonts w:hint="eastAsia"/>
          <w:b w:val="0"/>
        </w:rPr>
        <w:t>。</w:t>
      </w:r>
    </w:p>
    <w:p w:rsidR="000B5A00" w:rsidRPr="001B165F" w:rsidRDefault="000B5A00" w:rsidP="00B242CD">
      <w:pPr>
        <w:pStyle w:val="Reasons"/>
        <w:ind w:firstLineChars="200" w:firstLine="480"/>
      </w:pPr>
      <w:r w:rsidRPr="001B165F">
        <w:rPr>
          <w:rStyle w:val="IntenseReference"/>
          <w:b w:val="0"/>
        </w:rPr>
        <w:t xml:space="preserve">SAT </w:t>
      </w:r>
      <w:r w:rsidRPr="001B165F">
        <w:rPr>
          <w:rFonts w:hint="eastAsia"/>
        </w:rPr>
        <w:t>U</w:t>
      </w:r>
      <w:r w:rsidRPr="001B165F">
        <w:t>p1</w:t>
      </w:r>
      <w:r w:rsidRPr="001B165F">
        <w:rPr>
          <w:rStyle w:val="IntenseReference"/>
          <w:b w:val="0"/>
        </w:rPr>
        <w:t>（</w:t>
      </w:r>
      <w:r w:rsidRPr="001B165F">
        <w:rPr>
          <w:rStyle w:val="IntenseReference"/>
          <w:b w:val="0"/>
        </w:rPr>
        <w:t>161.950</w:t>
      </w:r>
      <w:r w:rsidRPr="001B165F">
        <w:rPr>
          <w:rStyle w:val="IntenseReference"/>
          <w:b w:val="0"/>
        </w:rPr>
        <w:t>）</w:t>
      </w:r>
      <w:r w:rsidRPr="001B165F">
        <w:rPr>
          <w:rStyle w:val="IntenseReference"/>
          <w:rFonts w:hint="eastAsia"/>
          <w:b w:val="0"/>
        </w:rPr>
        <w:t>和</w:t>
      </w:r>
      <w:r w:rsidRPr="001B165F">
        <w:rPr>
          <w:rStyle w:val="IntenseReference"/>
          <w:b w:val="0"/>
        </w:rPr>
        <w:t xml:space="preserve">SAT </w:t>
      </w:r>
      <w:r w:rsidRPr="001B165F">
        <w:rPr>
          <w:rFonts w:hint="eastAsia"/>
        </w:rPr>
        <w:t>U</w:t>
      </w:r>
      <w:r w:rsidRPr="001B165F">
        <w:t>p2</w:t>
      </w:r>
      <w:r w:rsidRPr="001B165F">
        <w:rPr>
          <w:rStyle w:val="IntenseReference"/>
          <w:b w:val="0"/>
        </w:rPr>
        <w:t>（</w:t>
      </w:r>
      <w:r w:rsidRPr="001B165F">
        <w:rPr>
          <w:rStyle w:val="IntenseReference"/>
          <w:b w:val="0"/>
        </w:rPr>
        <w:t>162.000</w:t>
      </w:r>
      <w:r w:rsidRPr="001B165F">
        <w:rPr>
          <w:rStyle w:val="IntenseReference"/>
          <w:b w:val="0"/>
        </w:rPr>
        <w:t>）</w:t>
      </w:r>
      <w:proofErr w:type="spellStart"/>
      <w:r w:rsidRPr="001B165F">
        <w:rPr>
          <w:rStyle w:val="IntenseReference"/>
          <w:rFonts w:hint="eastAsia"/>
          <w:b w:val="0"/>
        </w:rPr>
        <w:t>用于卫星接收</w:t>
      </w:r>
      <w:proofErr w:type="spellEnd"/>
      <w:r w:rsidRPr="001B165F">
        <w:rPr>
          <w:rStyle w:val="IntenseReference"/>
          <w:b w:val="0"/>
        </w:rPr>
        <w:t>ASM</w:t>
      </w:r>
      <w:r w:rsidRPr="001B165F">
        <w:rPr>
          <w:rStyle w:val="IntenseReference"/>
          <w:rFonts w:hint="eastAsia"/>
          <w:b w:val="0"/>
        </w:rPr>
        <w:t>。</w:t>
      </w:r>
    </w:p>
    <w:p w:rsidR="000B5A00" w:rsidRPr="00F84559" w:rsidRDefault="000B5A00" w:rsidP="000B5A00">
      <w:pPr>
        <w:pStyle w:val="Tablelegend"/>
        <w:keepNext/>
        <w:tabs>
          <w:tab w:val="clear" w:pos="1418"/>
          <w:tab w:val="clear" w:pos="1701"/>
          <w:tab w:val="clear" w:pos="1985"/>
          <w:tab w:val="clear" w:pos="2552"/>
          <w:tab w:val="clear" w:pos="2835"/>
          <w:tab w:val="clear" w:pos="3119"/>
          <w:tab w:val="clear" w:pos="3402"/>
          <w:tab w:val="clear" w:pos="3686"/>
          <w:tab w:val="clear" w:pos="3969"/>
        </w:tabs>
        <w:spacing w:before="240" w:after="0"/>
        <w:jc w:val="center"/>
        <w:rPr>
          <w:rFonts w:asciiTheme="majorEastAsia" w:eastAsiaTheme="majorEastAsia" w:hAnsiTheme="majorEastAsia"/>
          <w:b/>
          <w:lang w:eastAsia="zh-CN"/>
        </w:rPr>
      </w:pPr>
      <w:r w:rsidRPr="00F84559">
        <w:rPr>
          <w:rFonts w:asciiTheme="majorEastAsia" w:eastAsiaTheme="majorEastAsia" w:hAnsiTheme="majorEastAsia" w:hint="eastAsia"/>
          <w:b/>
          <w:lang w:eastAsia="zh-CN"/>
        </w:rPr>
        <w:t>有关表格的注释</w:t>
      </w:r>
    </w:p>
    <w:p w:rsidR="000B5A00" w:rsidRPr="00F84559" w:rsidRDefault="000B5A00" w:rsidP="000B5A00">
      <w:pPr>
        <w:pStyle w:val="Tablelegend"/>
        <w:keepNext/>
        <w:tabs>
          <w:tab w:val="clear" w:pos="1418"/>
          <w:tab w:val="clear" w:pos="1701"/>
          <w:tab w:val="clear" w:pos="1985"/>
          <w:tab w:val="clear" w:pos="2552"/>
          <w:tab w:val="clear" w:pos="2835"/>
          <w:tab w:val="clear" w:pos="3119"/>
          <w:tab w:val="clear" w:pos="3402"/>
          <w:tab w:val="clear" w:pos="3686"/>
          <w:tab w:val="clear" w:pos="3969"/>
        </w:tabs>
        <w:spacing w:before="240" w:after="0"/>
        <w:rPr>
          <w:rFonts w:ascii="STKaiti" w:eastAsia="STKaiti" w:hAnsi="STKaiti"/>
          <w:lang w:eastAsia="zh-CN"/>
        </w:rPr>
      </w:pPr>
      <w:r w:rsidRPr="00F84559">
        <w:rPr>
          <w:rFonts w:ascii="STKaiti" w:eastAsia="STKaiti" w:hAnsi="STKaiti" w:hint="eastAsia"/>
          <w:lang w:eastAsia="zh-CN"/>
        </w:rPr>
        <w:t>一般性注释</w:t>
      </w:r>
    </w:p>
    <w:p w:rsidR="00597D96" w:rsidRPr="004046E7" w:rsidRDefault="00597D96" w:rsidP="00597D96">
      <w:pPr>
        <w:pStyle w:val="Tablelegend"/>
        <w:ind w:left="567" w:hanging="567"/>
        <w:rPr>
          <w:sz w:val="16"/>
          <w:szCs w:val="16"/>
          <w:lang w:eastAsia="zh-CN"/>
        </w:rPr>
      </w:pPr>
      <w:r>
        <w:rPr>
          <w:i/>
          <w:lang w:val="en-US" w:eastAsia="zh-CN"/>
        </w:rPr>
        <w:t>...</w:t>
      </w:r>
    </w:p>
    <w:p w:rsidR="00597D96" w:rsidRPr="0086216C" w:rsidRDefault="0086216C" w:rsidP="0086216C">
      <w:pPr>
        <w:pStyle w:val="Tablelegend"/>
        <w:ind w:left="284" w:hanging="284"/>
        <w:rPr>
          <w:rFonts w:ascii="STKaiti" w:eastAsia="STKaiti" w:hAnsi="STKaiti"/>
          <w:lang w:val="en-US" w:eastAsia="zh-CN"/>
        </w:rPr>
      </w:pPr>
      <w:r w:rsidRPr="0086216C">
        <w:rPr>
          <w:rFonts w:ascii="STKaiti" w:eastAsia="STKaiti" w:hAnsi="STKaiti" w:hint="eastAsia"/>
          <w:lang w:val="en-US" w:eastAsia="zh-CN"/>
        </w:rPr>
        <w:t>具体</w:t>
      </w:r>
      <w:r w:rsidRPr="0086216C">
        <w:rPr>
          <w:rFonts w:ascii="STKaiti" w:eastAsia="STKaiti" w:hAnsi="STKaiti"/>
          <w:lang w:val="en-US" w:eastAsia="zh-CN"/>
        </w:rPr>
        <w:t>注释</w:t>
      </w:r>
    </w:p>
    <w:p w:rsidR="00597D96" w:rsidRPr="00A1315D" w:rsidRDefault="00597D96" w:rsidP="00597D96">
      <w:pPr>
        <w:pStyle w:val="Tablelegend"/>
        <w:ind w:left="284" w:hanging="284"/>
        <w:rPr>
          <w:i/>
          <w:iCs/>
          <w:lang w:val="en-US" w:eastAsia="zh-CN"/>
        </w:rPr>
      </w:pPr>
      <w:r>
        <w:rPr>
          <w:i/>
          <w:iCs/>
          <w:lang w:val="en-US" w:eastAsia="zh-CN"/>
        </w:rPr>
        <w:t>...</w:t>
      </w:r>
    </w:p>
    <w:p w:rsidR="006C5B01" w:rsidRPr="0086216C" w:rsidRDefault="00242C37" w:rsidP="0086216C">
      <w:pPr>
        <w:pStyle w:val="Proposal"/>
        <w:rPr>
          <w:lang w:eastAsia="zh-CN"/>
        </w:rPr>
      </w:pPr>
      <w:r w:rsidRPr="0086216C">
        <w:rPr>
          <w:lang w:eastAsia="zh-CN"/>
        </w:rPr>
        <w:t>MOD</w:t>
      </w:r>
      <w:r w:rsidRPr="0086216C">
        <w:rPr>
          <w:lang w:eastAsia="zh-CN"/>
        </w:rPr>
        <w:tab/>
        <w:t>ASP/32A16/2</w:t>
      </w:r>
    </w:p>
    <w:p w:rsidR="00BC79B2" w:rsidRDefault="00242C37" w:rsidP="00BC79B2">
      <w:pPr>
        <w:pStyle w:val="Tablelegend"/>
        <w:ind w:left="284" w:hanging="284"/>
        <w:rPr>
          <w:sz w:val="16"/>
          <w:szCs w:val="16"/>
          <w:lang w:eastAsia="zh-CN"/>
        </w:rPr>
      </w:pPr>
      <w:r w:rsidRPr="0086216C">
        <w:rPr>
          <w:i/>
          <w:iCs/>
          <w:lang w:eastAsia="zh-CN"/>
        </w:rPr>
        <w:t>t)</w:t>
      </w:r>
      <w:r w:rsidRPr="0086216C">
        <w:rPr>
          <w:lang w:eastAsia="zh-CN"/>
        </w:rPr>
        <w:tab/>
      </w:r>
      <w:del w:id="67" w:author="Wang, Yujia" w:date="2015-10-13T10:08:00Z">
        <w:r w:rsidR="00BC79B2" w:rsidRPr="0086216C" w:rsidDel="00FC056E">
          <w:rPr>
            <w:rFonts w:hint="eastAsia"/>
            <w:lang w:eastAsia="zh-CN"/>
          </w:rPr>
          <w:delText>截至</w:delText>
        </w:r>
        <w:r w:rsidR="00BC79B2" w:rsidRPr="0086216C" w:rsidDel="00FC056E">
          <w:rPr>
            <w:lang w:eastAsia="zh-CN"/>
          </w:rPr>
          <w:delText>2017</w:delText>
        </w:r>
        <w:r w:rsidR="00BC79B2" w:rsidRPr="0086216C" w:rsidDel="00FC056E">
          <w:rPr>
            <w:rFonts w:hint="eastAsia"/>
            <w:lang w:eastAsia="zh-CN"/>
          </w:rPr>
          <w:delText>年</w:delText>
        </w:r>
        <w:r w:rsidR="00BC79B2" w:rsidRPr="0086216C" w:rsidDel="00FC056E">
          <w:rPr>
            <w:lang w:eastAsia="zh-CN"/>
          </w:rPr>
          <w:delText>1</w:delText>
        </w:r>
        <w:r w:rsidR="00BC79B2" w:rsidRPr="0086216C" w:rsidDel="00FC056E">
          <w:rPr>
            <w:rFonts w:hint="eastAsia"/>
            <w:lang w:eastAsia="zh-CN"/>
          </w:rPr>
          <w:delText>月</w:delText>
        </w:r>
        <w:r w:rsidR="00BC79B2" w:rsidRPr="0086216C" w:rsidDel="00FC056E">
          <w:rPr>
            <w:lang w:eastAsia="zh-CN"/>
          </w:rPr>
          <w:delText>1</w:delText>
        </w:r>
        <w:r w:rsidR="00BC79B2" w:rsidRPr="0086216C" w:rsidDel="00FC056E">
          <w:rPr>
            <w:rFonts w:hint="eastAsia"/>
            <w:lang w:eastAsia="zh-CN"/>
          </w:rPr>
          <w:delText>日，</w:delText>
        </w:r>
        <w:r w:rsidR="00BC79B2" w:rsidRPr="0086216C" w:rsidDel="00FC056E">
          <w:rPr>
            <w:lang w:eastAsia="zh-CN"/>
          </w:rPr>
          <w:delText>1</w:delText>
        </w:r>
        <w:r w:rsidR="00BC79B2" w:rsidRPr="0086216C" w:rsidDel="00FC056E">
          <w:rPr>
            <w:rFonts w:hint="eastAsia"/>
            <w:lang w:eastAsia="zh-CN"/>
          </w:rPr>
          <w:delText>区和</w:delText>
        </w:r>
        <w:r w:rsidR="00BC79B2" w:rsidRPr="0086216C" w:rsidDel="00FC056E">
          <w:rPr>
            <w:lang w:eastAsia="zh-CN"/>
          </w:rPr>
          <w:delText>3</w:delText>
        </w:r>
        <w:r w:rsidR="00BC79B2" w:rsidRPr="0086216C" w:rsidDel="00FC056E">
          <w:rPr>
            <w:rFonts w:hint="eastAsia"/>
            <w:lang w:eastAsia="zh-CN"/>
          </w:rPr>
          <w:delText>区可继续指配现有的</w:delText>
        </w:r>
        <w:r w:rsidR="00BC79B2" w:rsidRPr="0086216C" w:rsidDel="00FC056E">
          <w:rPr>
            <w:lang w:eastAsia="zh-CN"/>
          </w:rPr>
          <w:delText>78</w:delText>
        </w:r>
        <w:r w:rsidR="00BC79B2" w:rsidRPr="0086216C" w:rsidDel="00FC056E">
          <w:rPr>
            <w:rFonts w:hint="eastAsia"/>
            <w:lang w:eastAsia="zh-CN"/>
          </w:rPr>
          <w:delText>、</w:delText>
        </w:r>
        <w:r w:rsidR="00BC79B2" w:rsidRPr="0086216C" w:rsidDel="00FC056E">
          <w:rPr>
            <w:lang w:eastAsia="zh-CN"/>
          </w:rPr>
          <w:delText>19</w:delText>
        </w:r>
        <w:r w:rsidR="00BC79B2" w:rsidRPr="0086216C" w:rsidDel="00FC056E">
          <w:rPr>
            <w:rFonts w:hint="eastAsia"/>
            <w:lang w:eastAsia="zh-CN"/>
          </w:rPr>
          <w:delText>、</w:delText>
        </w:r>
        <w:r w:rsidR="00BC79B2" w:rsidRPr="0086216C" w:rsidDel="00FC056E">
          <w:rPr>
            <w:lang w:eastAsia="zh-CN"/>
          </w:rPr>
          <w:delText>79</w:delText>
        </w:r>
        <w:r w:rsidR="00BC79B2" w:rsidRPr="0086216C" w:rsidDel="00FC056E">
          <w:rPr>
            <w:rFonts w:hint="eastAsia"/>
            <w:lang w:eastAsia="zh-CN"/>
          </w:rPr>
          <w:delText>和</w:delText>
        </w:r>
        <w:r w:rsidR="00BC79B2" w:rsidRPr="0086216C" w:rsidDel="00FC056E">
          <w:rPr>
            <w:lang w:eastAsia="zh-CN"/>
          </w:rPr>
          <w:delText>20</w:delText>
        </w:r>
        <w:r w:rsidR="00BC79B2" w:rsidRPr="0086216C" w:rsidDel="00FC056E">
          <w:rPr>
            <w:rFonts w:hint="eastAsia"/>
            <w:lang w:eastAsia="zh-CN"/>
          </w:rPr>
          <w:delText>双工频道。</w:delText>
        </w:r>
      </w:del>
      <w:r w:rsidR="00BC79B2" w:rsidRPr="0086216C">
        <w:rPr>
          <w:lang w:eastAsia="zh-CN"/>
        </w:rPr>
        <w:t>这些频道可以作为单频频道操作，但应与受影响的主管部门协调。</w:t>
      </w:r>
      <w:del w:id="68" w:author="Wang, Yujia" w:date="2015-10-13T10:09:00Z">
        <w:r w:rsidR="00BC79B2" w:rsidRPr="0086216C" w:rsidDel="00FC056E">
          <w:rPr>
            <w:rFonts w:hint="eastAsia"/>
            <w:lang w:eastAsia="zh-CN"/>
          </w:rPr>
          <w:delText>自该日起，这些频道须只作为单频频道指配。然而，可在与受影响主管部门协调的基础上，将现有的双工频道指配预留给海岸电台和船舶使用。</w:delText>
        </w:r>
      </w:del>
      <w:ins w:id="69" w:author="Jin, Yue" w:date="2014-06-18T15:53:00Z">
        <w:r w:rsidR="00BC79B2" w:rsidRPr="0086216C">
          <w:rPr>
            <w:rFonts w:hint="eastAsia"/>
            <w:lang w:eastAsia="zh-CN"/>
          </w:rPr>
          <w:t>信道</w:t>
        </w:r>
        <w:r w:rsidR="00BC79B2" w:rsidRPr="0086216C">
          <w:rPr>
            <w:rFonts w:hint="eastAsia"/>
            <w:lang w:eastAsia="zh-CN"/>
          </w:rPr>
          <w:t>2078</w:t>
        </w:r>
        <w:r w:rsidR="00BC79B2" w:rsidRPr="0086216C">
          <w:rPr>
            <w:rFonts w:hint="eastAsia"/>
            <w:lang w:eastAsia="zh-CN"/>
          </w:rPr>
          <w:t>、</w:t>
        </w:r>
        <w:r w:rsidR="00BC79B2" w:rsidRPr="0086216C">
          <w:rPr>
            <w:rFonts w:hint="eastAsia"/>
            <w:lang w:eastAsia="zh-CN"/>
          </w:rPr>
          <w:t>2019</w:t>
        </w:r>
        <w:r w:rsidR="00BC79B2" w:rsidRPr="0086216C">
          <w:rPr>
            <w:rFonts w:hint="eastAsia"/>
            <w:lang w:eastAsia="zh-CN"/>
          </w:rPr>
          <w:t>、</w:t>
        </w:r>
        <w:r w:rsidR="00BC79B2" w:rsidRPr="0086216C">
          <w:rPr>
            <w:rFonts w:hint="eastAsia"/>
            <w:lang w:eastAsia="zh-CN"/>
          </w:rPr>
          <w:t>2079</w:t>
        </w:r>
        <w:r w:rsidR="00BC79B2" w:rsidRPr="0086216C">
          <w:rPr>
            <w:rFonts w:hint="eastAsia"/>
            <w:lang w:eastAsia="zh-CN"/>
          </w:rPr>
          <w:t>和</w:t>
        </w:r>
        <w:r w:rsidR="00BC79B2" w:rsidRPr="0086216C">
          <w:rPr>
            <w:rFonts w:hint="eastAsia"/>
            <w:lang w:eastAsia="zh-CN"/>
          </w:rPr>
          <w:t>2020</w:t>
        </w:r>
        <w:r w:rsidR="00BC79B2" w:rsidRPr="0086216C">
          <w:rPr>
            <w:rFonts w:hint="eastAsia"/>
            <w:lang w:eastAsia="zh-CN"/>
          </w:rPr>
          <w:t>不可用于船舶发射。</w:t>
        </w:r>
      </w:ins>
      <w:r w:rsidR="00BC79B2" w:rsidRPr="0086216C">
        <w:rPr>
          <w:rFonts w:hint="eastAsia"/>
          <w:sz w:val="16"/>
          <w:szCs w:val="16"/>
          <w:lang w:eastAsia="zh-CN"/>
        </w:rPr>
        <w:t>（</w:t>
      </w:r>
      <w:r w:rsidR="00BC79B2" w:rsidRPr="0086216C">
        <w:rPr>
          <w:rFonts w:hint="eastAsia"/>
          <w:sz w:val="16"/>
          <w:szCs w:val="16"/>
          <w:lang w:eastAsia="zh-CN"/>
        </w:rPr>
        <w:t>WRC-</w:t>
      </w:r>
      <w:del w:id="70" w:author="Jin, Yue" w:date="2014-06-18T15:53:00Z">
        <w:r w:rsidR="00BC79B2" w:rsidRPr="0086216C" w:rsidDel="00DA5195">
          <w:rPr>
            <w:rFonts w:hint="eastAsia"/>
            <w:sz w:val="16"/>
            <w:szCs w:val="16"/>
            <w:lang w:eastAsia="zh-CN"/>
          </w:rPr>
          <w:delText>12</w:delText>
        </w:r>
      </w:del>
      <w:ins w:id="71" w:author="Zheng, Bingyue" w:date="2015-01-07T11:36:00Z">
        <w:r w:rsidR="00BC79B2" w:rsidRPr="0086216C">
          <w:rPr>
            <w:sz w:val="16"/>
            <w:szCs w:val="16"/>
            <w:lang w:eastAsia="zh-CN"/>
          </w:rPr>
          <w:t>15</w:t>
        </w:r>
      </w:ins>
      <w:r w:rsidR="00BC79B2" w:rsidRPr="0086216C">
        <w:rPr>
          <w:rFonts w:hint="eastAsia"/>
          <w:sz w:val="16"/>
          <w:szCs w:val="16"/>
          <w:lang w:eastAsia="zh-CN"/>
        </w:rPr>
        <w:t>）</w:t>
      </w:r>
    </w:p>
    <w:p w:rsidR="006C5B01" w:rsidRDefault="00242C37" w:rsidP="001B165F">
      <w:pPr>
        <w:pStyle w:val="Reasons"/>
        <w:rPr>
          <w:lang w:eastAsia="zh-CN"/>
        </w:rPr>
      </w:pPr>
      <w:r>
        <w:rPr>
          <w:b/>
          <w:lang w:eastAsia="zh-CN"/>
        </w:rPr>
        <w:t>理由：</w:t>
      </w:r>
      <w:r>
        <w:rPr>
          <w:lang w:eastAsia="zh-CN"/>
        </w:rPr>
        <w:tab/>
      </w:r>
      <w:r w:rsidR="00C31322" w:rsidRPr="00F84559">
        <w:rPr>
          <w:rFonts w:hint="eastAsia"/>
          <w:lang w:eastAsia="zh-CN"/>
        </w:rPr>
        <w:t>为防止其他电台发射对</w:t>
      </w:r>
      <w:r w:rsidR="00C31322" w:rsidRPr="00F84559">
        <w:rPr>
          <w:lang w:eastAsia="zh-CN"/>
        </w:rPr>
        <w:t>AIS</w:t>
      </w:r>
      <w:r w:rsidR="00C31322" w:rsidRPr="00F84559">
        <w:rPr>
          <w:rFonts w:hint="eastAsia"/>
          <w:lang w:eastAsia="zh-CN"/>
        </w:rPr>
        <w:t>和</w:t>
      </w:r>
      <w:r w:rsidR="00C31322" w:rsidRPr="00F84559">
        <w:rPr>
          <w:lang w:eastAsia="zh-CN"/>
        </w:rPr>
        <w:t>ASM</w:t>
      </w:r>
      <w:r w:rsidR="00C31322" w:rsidRPr="00F84559">
        <w:rPr>
          <w:rFonts w:hint="eastAsia"/>
          <w:lang w:eastAsia="zh-CN"/>
        </w:rPr>
        <w:t>接收的</w:t>
      </w:r>
      <w:r w:rsidR="00C31322">
        <w:rPr>
          <w:rFonts w:hint="eastAsia"/>
          <w:lang w:eastAsia="zh-CN"/>
        </w:rPr>
        <w:t>阻塞</w:t>
      </w:r>
      <w:r w:rsidR="00C31322" w:rsidRPr="00F84559">
        <w:rPr>
          <w:rFonts w:hint="eastAsia"/>
          <w:lang w:eastAsia="zh-CN"/>
        </w:rPr>
        <w:t>，禁止</w:t>
      </w:r>
      <w:r w:rsidR="00C31322" w:rsidRPr="00F84559">
        <w:rPr>
          <w:lang w:val="en-US" w:eastAsia="zh-CN"/>
        </w:rPr>
        <w:t>2078</w:t>
      </w:r>
      <w:r w:rsidR="00C31322" w:rsidRPr="00F84559">
        <w:rPr>
          <w:rFonts w:hint="eastAsia"/>
          <w:lang w:val="en-US" w:eastAsia="zh-CN"/>
        </w:rPr>
        <w:t>、</w:t>
      </w:r>
      <w:r w:rsidR="00C31322" w:rsidRPr="00F84559">
        <w:rPr>
          <w:lang w:val="en-US" w:eastAsia="zh-CN"/>
        </w:rPr>
        <w:t>2019</w:t>
      </w:r>
      <w:r w:rsidR="00C31322" w:rsidRPr="00F84559">
        <w:rPr>
          <w:rFonts w:hint="eastAsia"/>
          <w:lang w:val="en-US" w:eastAsia="zh-CN"/>
        </w:rPr>
        <w:t>、</w:t>
      </w:r>
      <w:r w:rsidR="00C31322" w:rsidRPr="00F84559">
        <w:rPr>
          <w:lang w:val="en-US" w:eastAsia="zh-CN"/>
        </w:rPr>
        <w:t>2079</w:t>
      </w:r>
      <w:r w:rsidR="00C31322" w:rsidRPr="00F84559">
        <w:rPr>
          <w:rFonts w:hint="eastAsia"/>
          <w:lang w:val="en-US" w:eastAsia="zh-CN"/>
        </w:rPr>
        <w:t>和</w:t>
      </w:r>
      <w:r w:rsidR="00C31322" w:rsidRPr="00F84559">
        <w:rPr>
          <w:lang w:val="en-US" w:eastAsia="zh-CN"/>
        </w:rPr>
        <w:t>2020</w:t>
      </w:r>
      <w:r w:rsidR="00C31322" w:rsidRPr="00F84559">
        <w:rPr>
          <w:rFonts w:hint="eastAsia"/>
          <w:lang w:val="en-US" w:eastAsia="zh-CN"/>
        </w:rPr>
        <w:t>用于船舶发射。由于</w:t>
      </w:r>
      <w:r w:rsidR="00C31322" w:rsidRPr="00F84559">
        <w:rPr>
          <w:lang w:val="en-US" w:eastAsia="zh-CN"/>
        </w:rPr>
        <w:t>AIS</w:t>
      </w:r>
      <w:r w:rsidR="00C31322" w:rsidRPr="00F84559">
        <w:rPr>
          <w:rFonts w:hint="eastAsia"/>
          <w:lang w:val="en-US" w:eastAsia="zh-CN"/>
        </w:rPr>
        <w:t>安装数量的增加和自愿安装的增加，放弃了对未安装</w:t>
      </w:r>
      <w:r w:rsidR="00C31322" w:rsidRPr="00F84559">
        <w:rPr>
          <w:lang w:val="en-US" w:eastAsia="zh-CN"/>
        </w:rPr>
        <w:t>AIS</w:t>
      </w:r>
      <w:r w:rsidR="00C31322" w:rsidRPr="00F84559">
        <w:rPr>
          <w:rFonts w:hint="eastAsia"/>
          <w:lang w:val="en-US" w:eastAsia="zh-CN"/>
        </w:rPr>
        <w:t>的船舶</w:t>
      </w:r>
      <w:r w:rsidR="00C31322">
        <w:rPr>
          <w:rFonts w:hint="eastAsia"/>
          <w:lang w:val="en-US" w:eastAsia="zh-CN"/>
        </w:rPr>
        <w:t>低功率</w:t>
      </w:r>
      <w:r w:rsidR="00C31322" w:rsidRPr="00F84559">
        <w:rPr>
          <w:rFonts w:hint="eastAsia"/>
          <w:lang w:val="en-US" w:eastAsia="zh-CN"/>
        </w:rPr>
        <w:t>使用这些频率的豁免，因为这需要重新对船上通信设备进行编程，且为确保此事会产生大量的行政工作。</w:t>
      </w:r>
    </w:p>
    <w:p w:rsidR="006C5B01" w:rsidRPr="0086216C" w:rsidRDefault="00242C37" w:rsidP="0086216C">
      <w:pPr>
        <w:pStyle w:val="Proposal"/>
        <w:rPr>
          <w:lang w:eastAsia="zh-CN"/>
        </w:rPr>
      </w:pPr>
      <w:r w:rsidRPr="0086216C">
        <w:rPr>
          <w:lang w:eastAsia="zh-CN"/>
        </w:rPr>
        <w:t>MOD</w:t>
      </w:r>
      <w:r w:rsidRPr="0086216C">
        <w:rPr>
          <w:lang w:eastAsia="zh-CN"/>
        </w:rPr>
        <w:tab/>
        <w:t>ASP/32A16/3</w:t>
      </w:r>
    </w:p>
    <w:p w:rsidR="00AE2C9A" w:rsidRDefault="00242C37" w:rsidP="00AE2C9A">
      <w:pPr>
        <w:pStyle w:val="Tablelegend"/>
        <w:ind w:left="284" w:hanging="284"/>
        <w:rPr>
          <w:sz w:val="16"/>
          <w:szCs w:val="16"/>
          <w:lang w:val="en-US" w:eastAsia="zh-CN"/>
        </w:rPr>
      </w:pPr>
      <w:r>
        <w:rPr>
          <w:rFonts w:asciiTheme="majorBidi" w:eastAsia="STKaiti" w:hAnsiTheme="majorBidi" w:cstheme="majorBidi"/>
          <w:i/>
          <w:lang w:val="en-US" w:eastAsia="zh-CN"/>
        </w:rPr>
        <w:t>u</w:t>
      </w:r>
      <w:r w:rsidRPr="0052054B">
        <w:rPr>
          <w:rFonts w:asciiTheme="majorBidi" w:eastAsia="STKaiti" w:hAnsiTheme="majorBidi" w:cstheme="majorBidi"/>
          <w:i/>
          <w:lang w:val="en-US" w:eastAsia="zh-CN"/>
        </w:rPr>
        <w:t>)</w:t>
      </w:r>
      <w:r w:rsidRPr="003A312D">
        <w:rPr>
          <w:rFonts w:ascii="STKaiti" w:eastAsia="STKaiti" w:hAnsi="STKaiti"/>
          <w:lang w:val="en-US" w:eastAsia="zh-CN"/>
        </w:rPr>
        <w:tab/>
      </w:r>
      <w:r>
        <w:rPr>
          <w:lang w:eastAsia="zh-CN"/>
        </w:rPr>
        <w:t>2</w:t>
      </w:r>
      <w:r w:rsidRPr="00C31322">
        <w:rPr>
          <w:rFonts w:hint="eastAsia"/>
          <w:lang w:eastAsia="zh-CN"/>
        </w:rPr>
        <w:t>区可在与受影响主管部门协调的基础上，将这些频道指配用作单频频道。</w:t>
      </w:r>
      <w:ins w:id="72" w:author="Jin, Yue" w:date="2014-06-18T15:54:00Z">
        <w:r w:rsidR="00AE2C9A" w:rsidRPr="00C31322">
          <w:rPr>
            <w:rFonts w:hint="eastAsia"/>
            <w:lang w:val="en-US" w:eastAsia="zh-CN"/>
          </w:rPr>
          <w:t>信道</w:t>
        </w:r>
        <w:r w:rsidR="00AE2C9A" w:rsidRPr="00C31322">
          <w:rPr>
            <w:rFonts w:hint="eastAsia"/>
            <w:lang w:val="en-US" w:eastAsia="zh-CN"/>
          </w:rPr>
          <w:t>2078</w:t>
        </w:r>
        <w:r w:rsidR="00AE2C9A" w:rsidRPr="00C31322">
          <w:rPr>
            <w:rFonts w:hint="eastAsia"/>
            <w:lang w:val="en-US" w:eastAsia="zh-CN"/>
          </w:rPr>
          <w:t>、</w:t>
        </w:r>
        <w:r w:rsidR="00AE2C9A" w:rsidRPr="00C31322">
          <w:rPr>
            <w:rFonts w:hint="eastAsia"/>
            <w:lang w:val="en-US" w:eastAsia="zh-CN"/>
          </w:rPr>
          <w:t>2019</w:t>
        </w:r>
        <w:r w:rsidR="00AE2C9A" w:rsidRPr="00C31322">
          <w:rPr>
            <w:rFonts w:hint="eastAsia"/>
            <w:lang w:val="en-US" w:eastAsia="zh-CN"/>
          </w:rPr>
          <w:t>、</w:t>
        </w:r>
        <w:r w:rsidR="00AE2C9A" w:rsidRPr="00C31322">
          <w:rPr>
            <w:rFonts w:hint="eastAsia"/>
            <w:lang w:val="en-US" w:eastAsia="zh-CN"/>
          </w:rPr>
          <w:t>2079</w:t>
        </w:r>
        <w:r w:rsidR="00AE2C9A" w:rsidRPr="00C31322">
          <w:rPr>
            <w:rFonts w:hint="eastAsia"/>
            <w:lang w:val="en-US" w:eastAsia="zh-CN"/>
          </w:rPr>
          <w:t>和</w:t>
        </w:r>
        <w:r w:rsidR="00AE2C9A" w:rsidRPr="00C31322">
          <w:rPr>
            <w:rFonts w:hint="eastAsia"/>
            <w:lang w:val="en-US" w:eastAsia="zh-CN"/>
          </w:rPr>
          <w:t>2020</w:t>
        </w:r>
        <w:r w:rsidR="00AE2C9A" w:rsidRPr="00C31322">
          <w:rPr>
            <w:rFonts w:hint="eastAsia"/>
            <w:lang w:val="en-US" w:eastAsia="zh-CN"/>
          </w:rPr>
          <w:t>不可用于船舶发射。</w:t>
        </w:r>
      </w:ins>
      <w:r w:rsidR="00AE2C9A" w:rsidRPr="00C31322">
        <w:rPr>
          <w:rFonts w:hint="eastAsia"/>
          <w:sz w:val="16"/>
          <w:szCs w:val="16"/>
          <w:lang w:val="en-US" w:eastAsia="zh-CN"/>
        </w:rPr>
        <w:t>（</w:t>
      </w:r>
      <w:r w:rsidR="00AE2C9A" w:rsidRPr="00C31322">
        <w:rPr>
          <w:rFonts w:hint="eastAsia"/>
          <w:sz w:val="16"/>
          <w:szCs w:val="16"/>
          <w:lang w:val="en-US" w:eastAsia="zh-CN"/>
        </w:rPr>
        <w:t>WRC-</w:t>
      </w:r>
      <w:del w:id="73" w:author="Jin, Yue" w:date="2014-06-18T15:53:00Z">
        <w:r w:rsidR="00AE2C9A" w:rsidRPr="00C31322" w:rsidDel="00DA5195">
          <w:rPr>
            <w:rFonts w:hint="eastAsia"/>
            <w:sz w:val="16"/>
            <w:szCs w:val="16"/>
            <w:lang w:val="en-US" w:eastAsia="zh-CN"/>
          </w:rPr>
          <w:delText>12</w:delText>
        </w:r>
      </w:del>
      <w:ins w:id="74" w:author="Zheng, Bingyue" w:date="2015-01-07T11:36:00Z">
        <w:r w:rsidR="00AE2C9A" w:rsidRPr="00C31322">
          <w:rPr>
            <w:sz w:val="16"/>
            <w:szCs w:val="16"/>
            <w:lang w:val="en-US" w:eastAsia="zh-CN"/>
          </w:rPr>
          <w:t>15</w:t>
        </w:r>
      </w:ins>
      <w:r w:rsidR="00AE2C9A" w:rsidRPr="00C31322">
        <w:rPr>
          <w:rFonts w:hint="eastAsia"/>
          <w:sz w:val="16"/>
          <w:szCs w:val="16"/>
          <w:lang w:val="en-US" w:eastAsia="zh-CN"/>
        </w:rPr>
        <w:t>）</w:t>
      </w:r>
    </w:p>
    <w:p w:rsidR="00C07D09" w:rsidRDefault="00C31322" w:rsidP="00C07D09">
      <w:pPr>
        <w:pStyle w:val="Tablelegend"/>
        <w:ind w:left="284" w:hanging="284"/>
        <w:rPr>
          <w:sz w:val="16"/>
          <w:szCs w:val="16"/>
          <w:lang w:eastAsia="zh-CN"/>
        </w:rPr>
      </w:pPr>
      <w:r w:rsidRPr="0086216C">
        <w:rPr>
          <w:i/>
          <w:iCs/>
          <w:lang w:eastAsia="zh-CN"/>
        </w:rPr>
        <w:t>v)</w:t>
      </w:r>
      <w:r w:rsidRPr="0086216C">
        <w:rPr>
          <w:lang w:eastAsia="zh-CN"/>
        </w:rPr>
        <w:tab/>
      </w:r>
      <w:r w:rsidRPr="0086216C">
        <w:rPr>
          <w:rFonts w:hint="eastAsia"/>
          <w:lang w:eastAsia="zh-CN"/>
        </w:rPr>
        <w:t>2017</w:t>
      </w:r>
      <w:r w:rsidRPr="0086216C">
        <w:rPr>
          <w:rFonts w:hint="eastAsia"/>
          <w:lang w:eastAsia="zh-CN"/>
        </w:rPr>
        <w:t>年</w:t>
      </w:r>
      <w:r w:rsidRPr="0086216C">
        <w:rPr>
          <w:rFonts w:hint="eastAsia"/>
          <w:lang w:eastAsia="zh-CN"/>
        </w:rPr>
        <w:t>1</w:t>
      </w:r>
      <w:r w:rsidRPr="0086216C">
        <w:rPr>
          <w:rFonts w:hint="eastAsia"/>
          <w:lang w:eastAsia="zh-CN"/>
        </w:rPr>
        <w:t>月</w:t>
      </w:r>
      <w:r w:rsidRPr="0086216C">
        <w:rPr>
          <w:rFonts w:hint="eastAsia"/>
          <w:lang w:eastAsia="zh-CN"/>
        </w:rPr>
        <w:t>1</w:t>
      </w:r>
      <w:r w:rsidRPr="0086216C">
        <w:rPr>
          <w:rFonts w:hint="eastAsia"/>
          <w:lang w:eastAsia="zh-CN"/>
        </w:rPr>
        <w:t>日之后，在荷兰，</w:t>
      </w:r>
      <w:r w:rsidRPr="0086216C">
        <w:rPr>
          <w:lang w:eastAsia="zh-CN"/>
        </w:rPr>
        <w:t>这些频道可</w:t>
      </w:r>
      <w:r w:rsidRPr="0086216C">
        <w:rPr>
          <w:rFonts w:hint="eastAsia"/>
          <w:lang w:eastAsia="zh-CN"/>
        </w:rPr>
        <w:t>继续</w:t>
      </w:r>
      <w:r w:rsidRPr="0086216C">
        <w:rPr>
          <w:lang w:eastAsia="zh-CN"/>
        </w:rPr>
        <w:t>作为</w:t>
      </w:r>
      <w:r w:rsidRPr="0086216C">
        <w:rPr>
          <w:rFonts w:hint="eastAsia"/>
          <w:lang w:eastAsia="zh-CN"/>
        </w:rPr>
        <w:t>双工</w:t>
      </w:r>
      <w:r w:rsidRPr="0086216C">
        <w:rPr>
          <w:lang w:eastAsia="zh-CN"/>
        </w:rPr>
        <w:t>频道操作，但应与受影响的主管部门协调</w:t>
      </w:r>
      <w:r w:rsidRPr="0086216C">
        <w:rPr>
          <w:rFonts w:hint="eastAsia"/>
          <w:lang w:eastAsia="zh-CN"/>
        </w:rPr>
        <w:t>。</w:t>
      </w:r>
      <w:ins w:id="75" w:author="Jin, Yue" w:date="2014-06-18T15:54:00Z">
        <w:r w:rsidR="00C07D09" w:rsidRPr="0086216C">
          <w:rPr>
            <w:rFonts w:hint="eastAsia"/>
            <w:lang w:eastAsia="zh-CN"/>
          </w:rPr>
          <w:t>信道</w:t>
        </w:r>
        <w:r w:rsidR="00C07D09" w:rsidRPr="0086216C">
          <w:rPr>
            <w:rFonts w:hint="eastAsia"/>
            <w:lang w:eastAsia="zh-CN"/>
          </w:rPr>
          <w:t>2078</w:t>
        </w:r>
        <w:r w:rsidR="00C07D09" w:rsidRPr="0086216C">
          <w:rPr>
            <w:rFonts w:hint="eastAsia"/>
            <w:lang w:eastAsia="zh-CN"/>
          </w:rPr>
          <w:t>、</w:t>
        </w:r>
        <w:r w:rsidR="00C07D09" w:rsidRPr="0086216C">
          <w:rPr>
            <w:rFonts w:hint="eastAsia"/>
            <w:lang w:eastAsia="zh-CN"/>
          </w:rPr>
          <w:t>2019</w:t>
        </w:r>
        <w:r w:rsidR="00C07D09" w:rsidRPr="0086216C">
          <w:rPr>
            <w:rFonts w:hint="eastAsia"/>
            <w:lang w:eastAsia="zh-CN"/>
          </w:rPr>
          <w:t>、</w:t>
        </w:r>
        <w:r w:rsidR="00C07D09" w:rsidRPr="0086216C">
          <w:rPr>
            <w:rFonts w:hint="eastAsia"/>
            <w:lang w:eastAsia="zh-CN"/>
          </w:rPr>
          <w:t>2079</w:t>
        </w:r>
        <w:r w:rsidR="00C07D09" w:rsidRPr="0086216C">
          <w:rPr>
            <w:rFonts w:hint="eastAsia"/>
            <w:lang w:eastAsia="zh-CN"/>
          </w:rPr>
          <w:t>和</w:t>
        </w:r>
        <w:r w:rsidR="00C07D09" w:rsidRPr="0086216C">
          <w:rPr>
            <w:rFonts w:hint="eastAsia"/>
            <w:lang w:eastAsia="zh-CN"/>
          </w:rPr>
          <w:t>2020</w:t>
        </w:r>
        <w:r w:rsidR="00C07D09" w:rsidRPr="0086216C">
          <w:rPr>
            <w:rFonts w:hint="eastAsia"/>
            <w:lang w:eastAsia="zh-CN"/>
          </w:rPr>
          <w:t>不可用于船舶发射。</w:t>
        </w:r>
      </w:ins>
      <w:r w:rsidR="00C07D09" w:rsidRPr="0086216C">
        <w:rPr>
          <w:rFonts w:hint="eastAsia"/>
          <w:sz w:val="16"/>
          <w:szCs w:val="16"/>
          <w:lang w:eastAsia="zh-CN"/>
        </w:rPr>
        <w:t>（</w:t>
      </w:r>
      <w:r w:rsidR="00C07D09" w:rsidRPr="0086216C">
        <w:rPr>
          <w:rFonts w:hint="eastAsia"/>
          <w:sz w:val="16"/>
          <w:szCs w:val="16"/>
          <w:lang w:eastAsia="zh-CN"/>
        </w:rPr>
        <w:t>WRC-</w:t>
      </w:r>
      <w:del w:id="76" w:author="Jin, Yue" w:date="2014-06-18T15:53:00Z">
        <w:r w:rsidR="00C07D09" w:rsidRPr="0086216C" w:rsidDel="00DA5195">
          <w:rPr>
            <w:rFonts w:hint="eastAsia"/>
            <w:sz w:val="16"/>
            <w:szCs w:val="16"/>
            <w:lang w:eastAsia="zh-CN"/>
          </w:rPr>
          <w:delText>12</w:delText>
        </w:r>
      </w:del>
      <w:ins w:id="77" w:author="Zheng, Bingyue" w:date="2015-01-07T11:36:00Z">
        <w:r w:rsidR="00C07D09" w:rsidRPr="0086216C">
          <w:rPr>
            <w:sz w:val="16"/>
            <w:szCs w:val="16"/>
            <w:lang w:eastAsia="zh-CN"/>
          </w:rPr>
          <w:t>15</w:t>
        </w:r>
      </w:ins>
      <w:r w:rsidR="00C07D09" w:rsidRPr="0086216C">
        <w:rPr>
          <w:rFonts w:hint="eastAsia"/>
          <w:sz w:val="16"/>
          <w:szCs w:val="16"/>
          <w:lang w:eastAsia="zh-CN"/>
        </w:rPr>
        <w:t>）</w:t>
      </w:r>
    </w:p>
    <w:p w:rsidR="006C5B01" w:rsidRDefault="00242C37" w:rsidP="001B165F">
      <w:pPr>
        <w:pStyle w:val="Reasons"/>
        <w:rPr>
          <w:lang w:eastAsia="zh-CN"/>
        </w:rPr>
      </w:pPr>
      <w:r>
        <w:rPr>
          <w:b/>
          <w:lang w:eastAsia="zh-CN"/>
        </w:rPr>
        <w:t>理由：</w:t>
      </w:r>
      <w:r>
        <w:rPr>
          <w:lang w:eastAsia="zh-CN"/>
        </w:rPr>
        <w:tab/>
      </w:r>
      <w:r w:rsidR="00C31322" w:rsidRPr="00F84559">
        <w:rPr>
          <w:rFonts w:hint="eastAsia"/>
          <w:lang w:eastAsia="zh-CN"/>
        </w:rPr>
        <w:t>信道</w:t>
      </w:r>
      <w:r w:rsidR="00C31322" w:rsidRPr="00F84559">
        <w:rPr>
          <w:lang w:eastAsia="zh-CN"/>
        </w:rPr>
        <w:t>78</w:t>
      </w:r>
      <w:r w:rsidR="00C31322" w:rsidRPr="00F84559">
        <w:rPr>
          <w:lang w:eastAsia="zh-CN"/>
        </w:rPr>
        <w:t>、</w:t>
      </w:r>
      <w:r w:rsidR="00C31322" w:rsidRPr="00F84559">
        <w:rPr>
          <w:lang w:eastAsia="zh-CN"/>
        </w:rPr>
        <w:t>19</w:t>
      </w:r>
      <w:r w:rsidR="00C31322" w:rsidRPr="00F84559">
        <w:rPr>
          <w:lang w:eastAsia="zh-CN"/>
        </w:rPr>
        <w:t>、</w:t>
      </w:r>
      <w:r w:rsidR="00C31322" w:rsidRPr="00F84559">
        <w:rPr>
          <w:lang w:eastAsia="zh-CN"/>
        </w:rPr>
        <w:t>79</w:t>
      </w:r>
      <w:r w:rsidR="00C31322" w:rsidRPr="00F84559">
        <w:rPr>
          <w:lang w:eastAsia="zh-CN"/>
        </w:rPr>
        <w:t>、</w:t>
      </w:r>
      <w:r w:rsidR="00C31322" w:rsidRPr="00F84559">
        <w:rPr>
          <w:lang w:eastAsia="zh-CN"/>
        </w:rPr>
        <w:t>20</w:t>
      </w:r>
      <w:r w:rsidR="00C31322" w:rsidRPr="00F84559">
        <w:rPr>
          <w:rFonts w:hint="eastAsia"/>
          <w:lang w:eastAsia="zh-CN"/>
        </w:rPr>
        <w:t>的拆分和这些信道上端频率的使用可以</w:t>
      </w:r>
      <w:r w:rsidR="00C31322">
        <w:rPr>
          <w:rFonts w:hint="eastAsia"/>
          <w:lang w:eastAsia="zh-CN"/>
        </w:rPr>
        <w:t>阻塞</w:t>
      </w:r>
      <w:r w:rsidR="00C31322" w:rsidRPr="00F84559">
        <w:rPr>
          <w:rFonts w:hint="eastAsia"/>
          <w:lang w:eastAsia="zh-CN"/>
        </w:rPr>
        <w:t>AIS</w:t>
      </w:r>
      <w:r w:rsidR="00C31322" w:rsidRPr="00F84559">
        <w:rPr>
          <w:rFonts w:hint="eastAsia"/>
          <w:lang w:eastAsia="zh-CN"/>
        </w:rPr>
        <w:t>设备。因此，建议不将信道</w:t>
      </w:r>
      <w:r w:rsidR="00C31322" w:rsidRPr="00F84559">
        <w:rPr>
          <w:lang w:eastAsia="zh-CN"/>
        </w:rPr>
        <w:t>2078</w:t>
      </w:r>
      <w:r w:rsidR="00C31322" w:rsidRPr="00F84559">
        <w:rPr>
          <w:lang w:eastAsia="zh-CN"/>
        </w:rPr>
        <w:t>、</w:t>
      </w:r>
      <w:r w:rsidR="00C31322" w:rsidRPr="00F84559">
        <w:rPr>
          <w:lang w:eastAsia="zh-CN"/>
        </w:rPr>
        <w:t>2019</w:t>
      </w:r>
      <w:r w:rsidR="00C31322" w:rsidRPr="00F84559">
        <w:rPr>
          <w:lang w:eastAsia="zh-CN"/>
        </w:rPr>
        <w:t>、</w:t>
      </w:r>
      <w:r w:rsidR="00C31322" w:rsidRPr="00F84559">
        <w:rPr>
          <w:lang w:eastAsia="zh-CN"/>
        </w:rPr>
        <w:t>2079</w:t>
      </w:r>
      <w:r w:rsidR="00C31322" w:rsidRPr="00F84559">
        <w:rPr>
          <w:rFonts w:hint="eastAsia"/>
          <w:lang w:eastAsia="zh-CN"/>
        </w:rPr>
        <w:t>和</w:t>
      </w:r>
      <w:r w:rsidR="00C31322" w:rsidRPr="00F84559">
        <w:rPr>
          <w:lang w:eastAsia="zh-CN"/>
        </w:rPr>
        <w:t>2020</w:t>
      </w:r>
      <w:r w:rsidR="00C31322" w:rsidRPr="00F84559">
        <w:rPr>
          <w:rFonts w:hint="eastAsia"/>
          <w:lang w:eastAsia="zh-CN"/>
        </w:rPr>
        <w:t>用于船舶发射。</w:t>
      </w:r>
    </w:p>
    <w:p w:rsidR="006C5B01" w:rsidRPr="0086216C" w:rsidRDefault="00242C37" w:rsidP="0086216C">
      <w:pPr>
        <w:pStyle w:val="Proposal"/>
        <w:rPr>
          <w:lang w:eastAsia="zh-CN"/>
        </w:rPr>
      </w:pPr>
      <w:r w:rsidRPr="0086216C">
        <w:rPr>
          <w:lang w:eastAsia="zh-CN"/>
        </w:rPr>
        <w:t>MOD</w:t>
      </w:r>
      <w:r w:rsidRPr="0086216C">
        <w:rPr>
          <w:lang w:eastAsia="zh-CN"/>
        </w:rPr>
        <w:tab/>
        <w:t>ASP/32A16/4</w:t>
      </w:r>
    </w:p>
    <w:p w:rsidR="000B5A00" w:rsidRPr="00F84559" w:rsidRDefault="000B5A00" w:rsidP="009C1E75">
      <w:pPr>
        <w:pStyle w:val="Tablelegend"/>
        <w:ind w:left="284" w:hanging="284"/>
        <w:rPr>
          <w:sz w:val="16"/>
          <w:szCs w:val="16"/>
          <w:lang w:val="en-US" w:eastAsia="zh-CN"/>
        </w:rPr>
      </w:pPr>
      <w:r w:rsidRPr="00F84559">
        <w:rPr>
          <w:rFonts w:asciiTheme="majorBidi" w:eastAsia="STKaiti" w:hAnsiTheme="majorBidi" w:cstheme="majorBidi"/>
          <w:i/>
          <w:lang w:val="en-US" w:eastAsia="zh-CN"/>
        </w:rPr>
        <w:t>z)</w:t>
      </w:r>
      <w:r w:rsidRPr="00F84559">
        <w:rPr>
          <w:rFonts w:ascii="STKaiti" w:eastAsia="STKaiti" w:hAnsi="STKaiti"/>
          <w:lang w:val="en-US" w:eastAsia="zh-CN"/>
        </w:rPr>
        <w:tab/>
      </w:r>
      <w:ins w:id="78" w:author="Jin, Yue" w:date="2014-06-18T15:57:00Z">
        <w:r w:rsidR="009C1E75" w:rsidRPr="00F84559">
          <w:rPr>
            <w:rFonts w:asciiTheme="majorBidi" w:eastAsiaTheme="minorEastAsia" w:hAnsiTheme="majorBidi" w:cstheme="majorBidi"/>
            <w:lang w:val="en-US" w:eastAsia="zh-CN"/>
          </w:rPr>
          <w:t>在</w:t>
        </w:r>
        <w:r w:rsidR="009C1E75" w:rsidRPr="00F84559">
          <w:rPr>
            <w:rFonts w:asciiTheme="majorBidi" w:eastAsiaTheme="minorEastAsia" w:hAnsiTheme="majorBidi" w:cstheme="majorBidi"/>
            <w:lang w:val="en-US" w:eastAsia="zh-CN"/>
          </w:rPr>
          <w:t>2019</w:t>
        </w:r>
        <w:r w:rsidR="009C1E75" w:rsidRPr="00F84559">
          <w:rPr>
            <w:rFonts w:asciiTheme="majorBidi" w:eastAsiaTheme="minorEastAsia" w:hAnsiTheme="majorBidi" w:cstheme="majorBidi"/>
            <w:lang w:val="en-US" w:eastAsia="zh-CN"/>
          </w:rPr>
          <w:t>年</w:t>
        </w:r>
        <w:r w:rsidR="009C1E75" w:rsidRPr="00F84559">
          <w:rPr>
            <w:rFonts w:asciiTheme="majorBidi" w:eastAsiaTheme="minorEastAsia" w:hAnsiTheme="majorBidi" w:cstheme="majorBidi"/>
            <w:lang w:val="en-US" w:eastAsia="zh-CN"/>
          </w:rPr>
          <w:t>1</w:t>
        </w:r>
        <w:r w:rsidR="009C1E75" w:rsidRPr="00F84559">
          <w:rPr>
            <w:rFonts w:asciiTheme="majorBidi" w:eastAsiaTheme="minorEastAsia" w:hAnsiTheme="majorBidi" w:cstheme="majorBidi"/>
            <w:lang w:val="en-US" w:eastAsia="zh-CN"/>
          </w:rPr>
          <w:t>月</w:t>
        </w:r>
        <w:r w:rsidR="009C1E75" w:rsidRPr="00F84559">
          <w:rPr>
            <w:rFonts w:asciiTheme="majorBidi" w:eastAsiaTheme="minorEastAsia" w:hAnsiTheme="majorBidi" w:cstheme="majorBidi"/>
            <w:lang w:val="en-US" w:eastAsia="zh-CN"/>
          </w:rPr>
          <w:t>1</w:t>
        </w:r>
        <w:r w:rsidR="009C1E75" w:rsidRPr="00F84559">
          <w:rPr>
            <w:rFonts w:asciiTheme="majorBidi" w:eastAsiaTheme="minorEastAsia" w:hAnsiTheme="majorBidi" w:cstheme="majorBidi"/>
            <w:lang w:val="en-US" w:eastAsia="zh-CN"/>
          </w:rPr>
          <w:t>日前，</w:t>
        </w:r>
      </w:ins>
      <w:r w:rsidRPr="00F84559">
        <w:rPr>
          <w:rFonts w:hint="eastAsia"/>
          <w:lang w:val="en-US" w:eastAsia="zh-CN"/>
        </w:rPr>
        <w:t>这些</w:t>
      </w:r>
      <w:r w:rsidRPr="00F84559">
        <w:rPr>
          <w:rFonts w:hint="eastAsia"/>
          <w:lang w:eastAsia="zh-CN"/>
        </w:rPr>
        <w:t>频道</w:t>
      </w:r>
      <w:r w:rsidRPr="00F84559">
        <w:rPr>
          <w:rFonts w:hint="eastAsia"/>
          <w:lang w:val="en-US" w:eastAsia="zh-CN"/>
        </w:rPr>
        <w:t>可在不对现有应用和从事固定和移动业务的电台造成有害干扰，也不要求其保护的情况下，用于可能对未来</w:t>
      </w:r>
      <w:r w:rsidRPr="00F84559">
        <w:rPr>
          <w:lang w:val="en-US" w:eastAsia="zh-CN"/>
        </w:rPr>
        <w:t>AIS</w:t>
      </w:r>
      <w:r w:rsidRPr="00F84559">
        <w:rPr>
          <w:rFonts w:hint="eastAsia"/>
          <w:lang w:val="en-US" w:eastAsia="zh-CN"/>
        </w:rPr>
        <w:t>应用进行的测试</w:t>
      </w:r>
      <w:r w:rsidRPr="00F84559">
        <w:rPr>
          <w:rFonts w:hint="eastAsia"/>
          <w:szCs w:val="24"/>
          <w:lang w:val="en-US" w:eastAsia="zh-CN"/>
        </w:rPr>
        <w:t>。</w:t>
      </w:r>
      <w:del w:id="79" w:author="BR" w:date="2015-10-08T14:13:00Z">
        <w:r w:rsidR="00B81CAB" w:rsidRPr="009A505E" w:rsidDel="00431D25">
          <w:rPr>
            <w:sz w:val="16"/>
            <w:szCs w:val="16"/>
            <w:lang w:val="en-US" w:eastAsia="zh-CN"/>
          </w:rPr>
          <w:delText>    (WRC</w:delText>
        </w:r>
        <w:r w:rsidR="00B81CAB" w:rsidRPr="009A505E" w:rsidDel="00431D25">
          <w:rPr>
            <w:sz w:val="16"/>
            <w:szCs w:val="16"/>
            <w:lang w:val="en-US" w:eastAsia="zh-CN"/>
          </w:rPr>
          <w:noBreakHyphen/>
          <w:delText>12)</w:delText>
        </w:r>
      </w:del>
    </w:p>
    <w:p w:rsidR="000B5A00" w:rsidRPr="00F84559" w:rsidRDefault="00B242CD" w:rsidP="00755866">
      <w:pPr>
        <w:pStyle w:val="Tablelegend"/>
        <w:ind w:left="284" w:hanging="284"/>
        <w:rPr>
          <w:lang w:eastAsia="zh-CN"/>
        </w:rPr>
      </w:pPr>
      <w:ins w:id="80" w:author="An, Changfeng" w:date="2015-10-20T14:20:00Z">
        <w:r>
          <w:rPr>
            <w:lang w:eastAsia="zh-CN"/>
          </w:rPr>
          <w:tab/>
        </w:r>
      </w:ins>
      <w:ins w:id="81" w:author="Zheng, Bingyue" w:date="2015-01-07T11:40:00Z">
        <w:r w:rsidR="00755866" w:rsidRPr="00F84559">
          <w:rPr>
            <w:rFonts w:hint="eastAsia"/>
            <w:lang w:eastAsia="zh-CN"/>
          </w:rPr>
          <w:t>自</w:t>
        </w:r>
        <w:r w:rsidR="00755866" w:rsidRPr="00F84559">
          <w:rPr>
            <w:rFonts w:hint="eastAsia"/>
            <w:lang w:eastAsia="zh-CN"/>
          </w:rPr>
          <w:t>2019</w:t>
        </w:r>
        <w:r w:rsidR="00755866" w:rsidRPr="00F84559">
          <w:rPr>
            <w:rFonts w:hint="eastAsia"/>
            <w:lang w:eastAsia="zh-CN"/>
          </w:rPr>
          <w:t>年</w:t>
        </w:r>
        <w:r w:rsidR="00755866" w:rsidRPr="00F84559">
          <w:rPr>
            <w:rFonts w:hint="eastAsia"/>
            <w:lang w:eastAsia="zh-CN"/>
          </w:rPr>
          <w:t>1</w:t>
        </w:r>
        <w:r w:rsidR="00755866" w:rsidRPr="00F84559">
          <w:rPr>
            <w:rFonts w:hint="eastAsia"/>
            <w:lang w:eastAsia="zh-CN"/>
          </w:rPr>
          <w:t>月</w:t>
        </w:r>
        <w:r w:rsidR="00755866" w:rsidRPr="00F84559">
          <w:rPr>
            <w:rFonts w:hint="eastAsia"/>
            <w:lang w:eastAsia="zh-CN"/>
          </w:rPr>
          <w:t>1</w:t>
        </w:r>
        <w:r w:rsidR="00755866" w:rsidRPr="00F84559">
          <w:rPr>
            <w:rFonts w:hint="eastAsia"/>
            <w:lang w:eastAsia="zh-CN"/>
          </w:rPr>
          <w:t>日起，这些信道将拆分为两个单工信道。上端信道</w:t>
        </w:r>
        <w:r w:rsidR="00755866" w:rsidRPr="00F84559">
          <w:rPr>
            <w:rFonts w:hint="eastAsia"/>
            <w:lang w:eastAsia="zh-CN"/>
          </w:rPr>
          <w:t>2027</w:t>
        </w:r>
        <w:r w:rsidR="00755866" w:rsidRPr="00F84559">
          <w:rPr>
            <w:rFonts w:hint="eastAsia"/>
            <w:lang w:eastAsia="zh-CN"/>
          </w:rPr>
          <w:t>和</w:t>
        </w:r>
        <w:r w:rsidR="00755866" w:rsidRPr="00F84559">
          <w:rPr>
            <w:rFonts w:hint="eastAsia"/>
            <w:lang w:eastAsia="zh-CN"/>
          </w:rPr>
          <w:t>2028</w:t>
        </w:r>
        <w:r w:rsidR="00755866" w:rsidRPr="00F84559">
          <w:rPr>
            <w:rFonts w:hint="eastAsia"/>
            <w:lang w:eastAsia="zh-CN"/>
          </w:rPr>
          <w:t>分别被命名为</w:t>
        </w:r>
        <w:r w:rsidR="00755866" w:rsidRPr="00F84559">
          <w:rPr>
            <w:rFonts w:hint="eastAsia"/>
            <w:lang w:eastAsia="zh-CN"/>
          </w:rPr>
          <w:t>ASM</w:t>
        </w:r>
        <w:r w:rsidR="00755866" w:rsidRPr="00F84559">
          <w:rPr>
            <w:lang w:val="en-US" w:eastAsia="zh-CN"/>
          </w:rPr>
          <w:t> </w:t>
        </w:r>
        <w:r w:rsidR="00755866" w:rsidRPr="00F84559">
          <w:rPr>
            <w:rFonts w:hint="eastAsia"/>
            <w:lang w:eastAsia="zh-CN"/>
          </w:rPr>
          <w:t>1</w:t>
        </w:r>
        <w:r w:rsidR="00755866" w:rsidRPr="00F84559">
          <w:rPr>
            <w:rFonts w:hint="eastAsia"/>
            <w:lang w:eastAsia="zh-CN"/>
          </w:rPr>
          <w:t>和</w:t>
        </w:r>
        <w:r w:rsidR="00755866" w:rsidRPr="00F84559">
          <w:rPr>
            <w:rFonts w:hint="eastAsia"/>
            <w:lang w:eastAsia="zh-CN"/>
          </w:rPr>
          <w:t>ASM</w:t>
        </w:r>
        <w:r w:rsidR="00755866" w:rsidRPr="00F84559">
          <w:rPr>
            <w:lang w:val="en-US" w:eastAsia="zh-CN"/>
          </w:rPr>
          <w:t> </w:t>
        </w:r>
        <w:r w:rsidR="00755866" w:rsidRPr="00F84559">
          <w:rPr>
            <w:rFonts w:hint="eastAsia"/>
            <w:lang w:val="en-US" w:eastAsia="zh-CN"/>
          </w:rPr>
          <w:t>2</w:t>
        </w:r>
        <w:r w:rsidR="00755866" w:rsidRPr="00F84559">
          <w:rPr>
            <w:rFonts w:hint="eastAsia"/>
            <w:lang w:val="en-US" w:eastAsia="zh-CN"/>
          </w:rPr>
          <w:t>，用于</w:t>
        </w:r>
        <w:r w:rsidR="00755866" w:rsidRPr="00F84559">
          <w:rPr>
            <w:lang w:eastAsia="zh-CN"/>
          </w:rPr>
          <w:t>ITU-R M.[VDES]</w:t>
        </w:r>
        <w:r w:rsidR="00755866" w:rsidRPr="00F84559">
          <w:rPr>
            <w:rFonts w:hint="eastAsia"/>
            <w:lang w:eastAsia="zh-CN"/>
          </w:rPr>
          <w:t>建议书最新版本所述</w:t>
        </w:r>
      </w:ins>
      <w:ins w:id="82" w:author="Huang,  Jie, Miss" w:date="2015-03-29T18:34:00Z">
        <w:r w:rsidR="00755866" w:rsidRPr="00F84559">
          <w:rPr>
            <w:rFonts w:hint="eastAsia"/>
            <w:lang w:eastAsia="zh-CN"/>
          </w:rPr>
          <w:t>的</w:t>
        </w:r>
      </w:ins>
      <w:ins w:id="83" w:author="Zheng, Bingyue" w:date="2015-01-07T11:40:00Z">
        <w:r w:rsidR="00755866" w:rsidRPr="00F84559">
          <w:rPr>
            <w:rFonts w:hint="eastAsia"/>
            <w:lang w:val="en-US" w:eastAsia="zh-CN"/>
          </w:rPr>
          <w:t>非导航</w:t>
        </w:r>
        <w:r w:rsidR="00755866" w:rsidRPr="00F84559">
          <w:rPr>
            <w:rFonts w:hint="eastAsia"/>
            <w:lang w:val="en-US" w:eastAsia="zh-CN"/>
          </w:rPr>
          <w:t>ASM</w:t>
        </w:r>
        <w:r w:rsidR="00755866" w:rsidRPr="00F84559">
          <w:rPr>
            <w:rFonts w:hint="eastAsia"/>
            <w:lang w:val="en-US" w:eastAsia="zh-CN"/>
          </w:rPr>
          <w:t>（</w:t>
        </w:r>
      </w:ins>
      <w:ins w:id="84" w:author="Tao, Yingsheng" w:date="2015-04-10T16:53:00Z">
        <w:r w:rsidR="00755866">
          <w:rPr>
            <w:rFonts w:hint="eastAsia"/>
            <w:lang w:val="en-US" w:eastAsia="zh-CN"/>
          </w:rPr>
          <w:t>特殊</w:t>
        </w:r>
      </w:ins>
      <w:ins w:id="85" w:author="Zheng, Bingyue" w:date="2015-01-07T11:40:00Z">
        <w:r w:rsidR="00755866" w:rsidRPr="00F84559">
          <w:rPr>
            <w:rFonts w:hint="eastAsia"/>
            <w:lang w:val="en-US" w:eastAsia="zh-CN"/>
          </w:rPr>
          <w:t>应用报文）。</w:t>
        </w:r>
      </w:ins>
    </w:p>
    <w:p w:rsidR="000B5A00" w:rsidRPr="00F84559" w:rsidRDefault="00B242CD" w:rsidP="00755866">
      <w:pPr>
        <w:pStyle w:val="Tablelegend"/>
        <w:ind w:left="284" w:hanging="284"/>
        <w:rPr>
          <w:ins w:id="86" w:author="RISSONE Christian" w:date="2013-12-19T10:30:00Z"/>
          <w:lang w:eastAsia="zh-CN"/>
        </w:rPr>
      </w:pPr>
      <w:ins w:id="87" w:author="An, Changfeng" w:date="2015-10-20T14:20:00Z">
        <w:r>
          <w:rPr>
            <w:lang w:eastAsia="zh-CN"/>
          </w:rPr>
          <w:tab/>
        </w:r>
      </w:ins>
      <w:ins w:id="88" w:author="Zheng, Bingyue" w:date="2015-01-07T11:40:00Z">
        <w:r w:rsidR="00755866" w:rsidRPr="00F84559">
          <w:rPr>
            <w:rFonts w:hint="eastAsia"/>
            <w:lang w:eastAsia="zh-CN"/>
          </w:rPr>
          <w:t>信道</w:t>
        </w:r>
        <w:r w:rsidR="00755866" w:rsidRPr="00F84559">
          <w:rPr>
            <w:rFonts w:hint="eastAsia"/>
            <w:lang w:eastAsia="zh-CN"/>
          </w:rPr>
          <w:t>2027</w:t>
        </w:r>
        <w:r w:rsidR="00755866" w:rsidRPr="00F84559">
          <w:rPr>
            <w:rFonts w:hint="eastAsia"/>
            <w:lang w:eastAsia="zh-CN"/>
          </w:rPr>
          <w:t>和</w:t>
        </w:r>
        <w:r w:rsidR="00755866" w:rsidRPr="00F84559">
          <w:rPr>
            <w:rFonts w:hint="eastAsia"/>
            <w:lang w:eastAsia="zh-CN"/>
          </w:rPr>
          <w:t>2028</w:t>
        </w:r>
        <w:r w:rsidR="00755866" w:rsidRPr="00F84559">
          <w:rPr>
            <w:rFonts w:hint="eastAsia"/>
            <w:lang w:eastAsia="zh-CN"/>
          </w:rPr>
          <w:t>按照</w:t>
        </w:r>
        <w:r w:rsidR="00755866" w:rsidRPr="00F84559">
          <w:rPr>
            <w:lang w:eastAsia="zh-CN"/>
          </w:rPr>
          <w:t>ITU-R M.[VDES]</w:t>
        </w:r>
        <w:r w:rsidR="00755866" w:rsidRPr="00F84559">
          <w:rPr>
            <w:rFonts w:hint="eastAsia"/>
            <w:lang w:eastAsia="zh-CN"/>
          </w:rPr>
          <w:t>建议书最新版本所述亦划分给卫星水上移动业务（地对空），用来接收</w:t>
        </w:r>
      </w:ins>
      <w:ins w:id="89" w:author="Huang,  Jie, Miss" w:date="2015-03-29T18:34:00Z">
        <w:r w:rsidR="00755866" w:rsidRPr="00F84559">
          <w:rPr>
            <w:rFonts w:hint="eastAsia"/>
            <w:lang w:eastAsia="zh-CN"/>
          </w:rPr>
          <w:t>船舶</w:t>
        </w:r>
      </w:ins>
      <w:ins w:id="90" w:author="Zheng, Bingyue" w:date="2015-01-07T11:40:00Z">
        <w:r w:rsidR="00755866" w:rsidRPr="00F84559">
          <w:rPr>
            <w:rFonts w:hint="eastAsia"/>
            <w:lang w:eastAsia="zh-CN"/>
          </w:rPr>
          <w:t>ASM</w:t>
        </w:r>
        <w:r w:rsidR="00755866" w:rsidRPr="00F84559">
          <w:rPr>
            <w:rFonts w:hint="eastAsia"/>
            <w:lang w:eastAsia="zh-CN"/>
          </w:rPr>
          <w:t>报文。在此建议书中，两信道分别被命名为</w:t>
        </w:r>
        <w:r w:rsidR="00755866" w:rsidRPr="00F84559">
          <w:rPr>
            <w:lang w:eastAsia="zh-CN"/>
          </w:rPr>
          <w:t xml:space="preserve">SAT </w:t>
        </w:r>
      </w:ins>
      <w:ins w:id="91" w:author="WG3 Maritime chair " w:date="2015-03-25T11:00:00Z">
        <w:r w:rsidR="00755866" w:rsidRPr="00F84559">
          <w:rPr>
            <w:lang w:eastAsia="zh-CN"/>
          </w:rPr>
          <w:t>U</w:t>
        </w:r>
      </w:ins>
      <w:ins w:id="92" w:author="RISSONE Christian" w:date="2013-12-19T11:08:00Z">
        <w:r w:rsidR="00755866" w:rsidRPr="00F84559">
          <w:rPr>
            <w:lang w:eastAsia="zh-CN"/>
          </w:rPr>
          <w:t>p1</w:t>
        </w:r>
      </w:ins>
      <w:ins w:id="93" w:author="Zheng, Bingyue" w:date="2015-01-07T11:40:00Z">
        <w:r w:rsidR="00755866" w:rsidRPr="00F84559">
          <w:rPr>
            <w:rFonts w:hint="eastAsia"/>
            <w:lang w:eastAsia="zh-CN"/>
          </w:rPr>
          <w:t>和</w:t>
        </w:r>
        <w:r w:rsidR="00755866" w:rsidRPr="00F84559">
          <w:rPr>
            <w:lang w:eastAsia="zh-CN"/>
          </w:rPr>
          <w:t>SAT</w:t>
        </w:r>
        <w:r w:rsidR="00755866" w:rsidRPr="00F84559">
          <w:rPr>
            <w:lang w:val="en-US" w:eastAsia="zh-CN"/>
          </w:rPr>
          <w:t> </w:t>
        </w:r>
      </w:ins>
      <w:ins w:id="94" w:author="WG3 Maritime chair " w:date="2015-03-25T11:01:00Z">
        <w:r w:rsidR="00755866" w:rsidRPr="00F84559">
          <w:rPr>
            <w:lang w:eastAsia="zh-CN"/>
          </w:rPr>
          <w:t>U</w:t>
        </w:r>
      </w:ins>
      <w:ins w:id="95" w:author="RISSONE Christian" w:date="2013-12-19T11:08:00Z">
        <w:r w:rsidR="00755866" w:rsidRPr="00F84559">
          <w:rPr>
            <w:lang w:eastAsia="zh-CN"/>
          </w:rPr>
          <w:t>p2</w:t>
        </w:r>
      </w:ins>
      <w:ins w:id="96" w:author="Zheng, Bingyue" w:date="2015-01-07T11:40:00Z">
        <w:r w:rsidR="00755866" w:rsidRPr="00F84559">
          <w:rPr>
            <w:rFonts w:hint="eastAsia"/>
            <w:lang w:eastAsia="zh-CN"/>
          </w:rPr>
          <w:t>。</w:t>
        </w:r>
      </w:ins>
      <w:ins w:id="97" w:author="Zheng, Bingyue" w:date="2015-01-07T11:41:00Z">
        <w:r w:rsidR="00755866" w:rsidRPr="00F84559">
          <w:rPr>
            <w:rFonts w:hint="eastAsia"/>
            <w:sz w:val="16"/>
            <w:szCs w:val="16"/>
            <w:lang w:val="en-US" w:eastAsia="zh-CN"/>
          </w:rPr>
          <w:t>（</w:t>
        </w:r>
        <w:r w:rsidR="00755866" w:rsidRPr="00F84559">
          <w:rPr>
            <w:rFonts w:hint="eastAsia"/>
            <w:sz w:val="16"/>
            <w:szCs w:val="16"/>
            <w:lang w:val="en-US" w:eastAsia="zh-CN"/>
          </w:rPr>
          <w:t>WRC-</w:t>
        </w:r>
        <w:r w:rsidR="00755866" w:rsidRPr="00F84559">
          <w:rPr>
            <w:sz w:val="16"/>
            <w:szCs w:val="16"/>
            <w:lang w:val="en-US" w:eastAsia="zh-CN"/>
          </w:rPr>
          <w:t>15</w:t>
        </w:r>
        <w:r w:rsidR="00755866" w:rsidRPr="00F84559">
          <w:rPr>
            <w:rFonts w:hint="eastAsia"/>
            <w:sz w:val="16"/>
            <w:szCs w:val="16"/>
            <w:lang w:val="en-US" w:eastAsia="zh-CN"/>
          </w:rPr>
          <w:t>）</w:t>
        </w:r>
      </w:ins>
    </w:p>
    <w:p w:rsidR="006C5B01" w:rsidRPr="001B165F" w:rsidRDefault="000B5A00" w:rsidP="001B165F">
      <w:pPr>
        <w:pStyle w:val="Reasons"/>
        <w:rPr>
          <w:lang w:eastAsia="zh-CN"/>
        </w:rPr>
      </w:pPr>
      <w:r w:rsidRPr="001B165F">
        <w:rPr>
          <w:rFonts w:hint="eastAsia"/>
          <w:b/>
          <w:bCs/>
          <w:lang w:eastAsia="zh-CN"/>
        </w:rPr>
        <w:t>理由：</w:t>
      </w:r>
      <w:r w:rsidRPr="001B165F">
        <w:rPr>
          <w:lang w:eastAsia="zh-CN"/>
        </w:rPr>
        <w:tab/>
      </w:r>
      <w:r w:rsidRPr="001B165F">
        <w:rPr>
          <w:rFonts w:hint="eastAsia"/>
          <w:lang w:eastAsia="zh-CN"/>
        </w:rPr>
        <w:t>确定两个信道专门用于无需用于航行保障的</w:t>
      </w:r>
      <w:r w:rsidRPr="001B165F">
        <w:rPr>
          <w:rFonts w:hint="eastAsia"/>
          <w:lang w:eastAsia="zh-CN"/>
        </w:rPr>
        <w:t>A</w:t>
      </w:r>
      <w:r w:rsidRPr="001B165F">
        <w:rPr>
          <w:lang w:eastAsia="zh-CN"/>
        </w:rPr>
        <w:t>SM</w:t>
      </w:r>
      <w:r w:rsidRPr="001B165F">
        <w:rPr>
          <w:rFonts w:hint="eastAsia"/>
          <w:lang w:eastAsia="zh-CN"/>
        </w:rPr>
        <w:t>应用，以便为</w:t>
      </w:r>
      <w:r w:rsidRPr="001B165F">
        <w:rPr>
          <w:lang w:eastAsia="zh-CN"/>
        </w:rPr>
        <w:t>AIS</w:t>
      </w:r>
      <w:r w:rsidR="0086216C" w:rsidRPr="001B165F">
        <w:rPr>
          <w:lang w:eastAsia="zh-CN"/>
        </w:rPr>
        <w:t xml:space="preserve"> </w:t>
      </w:r>
      <w:r w:rsidRPr="001B165F">
        <w:rPr>
          <w:lang w:eastAsia="zh-CN"/>
        </w:rPr>
        <w:t>1</w:t>
      </w:r>
      <w:r w:rsidRPr="001B165F">
        <w:rPr>
          <w:rFonts w:hint="eastAsia"/>
          <w:lang w:eastAsia="zh-CN"/>
        </w:rPr>
        <w:t>和</w:t>
      </w:r>
      <w:r w:rsidRPr="001B165F">
        <w:rPr>
          <w:lang w:eastAsia="zh-CN"/>
        </w:rPr>
        <w:t>AIS</w:t>
      </w:r>
      <w:r w:rsidR="0086216C" w:rsidRPr="001B165F">
        <w:rPr>
          <w:lang w:eastAsia="zh-CN"/>
        </w:rPr>
        <w:t xml:space="preserve"> </w:t>
      </w:r>
      <w:r w:rsidRPr="001B165F">
        <w:rPr>
          <w:lang w:eastAsia="zh-CN"/>
        </w:rPr>
        <w:t>2</w:t>
      </w:r>
      <w:r w:rsidRPr="001B165F">
        <w:rPr>
          <w:rFonts w:hint="eastAsia"/>
          <w:lang w:eastAsia="zh-CN"/>
        </w:rPr>
        <w:t>信道保障</w:t>
      </w:r>
      <w:r w:rsidRPr="001B165F">
        <w:rPr>
          <w:rFonts w:hint="eastAsia"/>
          <w:lang w:eastAsia="zh-CN"/>
        </w:rPr>
        <w:t>VDL</w:t>
      </w:r>
      <w:r w:rsidRPr="001B165F">
        <w:rPr>
          <w:rFonts w:hint="eastAsia"/>
          <w:lang w:eastAsia="zh-CN"/>
        </w:rPr>
        <w:t>。</w:t>
      </w:r>
    </w:p>
    <w:p w:rsidR="006C5B01" w:rsidRDefault="00242C37">
      <w:pPr>
        <w:pStyle w:val="Proposal"/>
        <w:rPr>
          <w:lang w:eastAsia="zh-CN"/>
        </w:rPr>
      </w:pPr>
      <w:r>
        <w:rPr>
          <w:lang w:eastAsia="zh-CN"/>
        </w:rPr>
        <w:t>MOD</w:t>
      </w:r>
      <w:r>
        <w:rPr>
          <w:lang w:eastAsia="zh-CN"/>
        </w:rPr>
        <w:tab/>
        <w:t>ASP/32A16/5</w:t>
      </w:r>
    </w:p>
    <w:p w:rsidR="00242C37" w:rsidRDefault="00242C37" w:rsidP="00AC11E8">
      <w:pPr>
        <w:pStyle w:val="AppendixNo"/>
        <w:rPr>
          <w:lang w:eastAsia="zh-CN"/>
        </w:rPr>
      </w:pPr>
      <w:r w:rsidRPr="00CF3C16">
        <w:rPr>
          <w:rFonts w:hint="eastAsia"/>
          <w:lang w:eastAsia="zh-CN"/>
        </w:rPr>
        <w:t>附录</w:t>
      </w:r>
      <w:r w:rsidRPr="003F72ED">
        <w:rPr>
          <w:rStyle w:val="href"/>
          <w:lang w:eastAsia="zh-CN"/>
        </w:rPr>
        <w:t>18</w:t>
      </w:r>
      <w:r w:rsidRPr="00EF6086">
        <w:rPr>
          <w:rFonts w:hint="eastAsia"/>
          <w:lang w:eastAsia="zh-CN"/>
        </w:rPr>
        <w:t>（</w:t>
      </w:r>
      <w:r w:rsidRPr="00EF6086">
        <w:rPr>
          <w:lang w:eastAsia="zh-CN"/>
        </w:rPr>
        <w:t>WRC-</w:t>
      </w:r>
      <w:r w:rsidR="00AC11E8">
        <w:rPr>
          <w:lang w:eastAsia="zh-CN"/>
        </w:rPr>
        <w:t>15</w:t>
      </w:r>
      <w:r w:rsidR="00AC11E8" w:rsidRPr="00D66F3A">
        <w:rPr>
          <w:lang w:eastAsia="zh-CN"/>
        </w:rPr>
        <w:t>)</w:t>
      </w:r>
      <w:r>
        <w:rPr>
          <w:rFonts w:hint="eastAsia"/>
          <w:lang w:eastAsia="zh-CN"/>
        </w:rPr>
        <w:t>，</w:t>
      </w:r>
      <w:r w:rsidRPr="00EF6086">
        <w:rPr>
          <w:rFonts w:hint="eastAsia"/>
          <w:lang w:eastAsia="zh-CN"/>
        </w:rPr>
        <w:t>修订版）</w:t>
      </w:r>
    </w:p>
    <w:p w:rsidR="00242C37" w:rsidRPr="00BB2141" w:rsidRDefault="00242C37" w:rsidP="00242C37">
      <w:pPr>
        <w:pStyle w:val="Appendixtitle"/>
        <w:rPr>
          <w:lang w:eastAsia="zh-CN"/>
        </w:rPr>
      </w:pPr>
      <w:r w:rsidRPr="00BB2141">
        <w:rPr>
          <w:lang w:eastAsia="zh-CN"/>
        </w:rPr>
        <w:t>VHF</w:t>
      </w:r>
      <w:r w:rsidRPr="00BB2141">
        <w:rPr>
          <w:rFonts w:hint="eastAsia"/>
          <w:lang w:eastAsia="zh-CN"/>
        </w:rPr>
        <w:t>水上移动频段内的发射频率表</w:t>
      </w:r>
    </w:p>
    <w:p w:rsidR="00242C37" w:rsidRDefault="00242C37" w:rsidP="00242C37">
      <w:pPr>
        <w:pStyle w:val="Appendixref"/>
        <w:rPr>
          <w:rFonts w:ascii="SimSun" w:hAnsi="SimSun" w:cs="SimSun"/>
          <w:lang w:eastAsia="zh-CN"/>
        </w:rPr>
      </w:pPr>
      <w:r>
        <w:rPr>
          <w:rFonts w:ascii="SimSun" w:hAnsi="SimSun" w:cs="SimSun" w:hint="eastAsia"/>
          <w:lang w:eastAsia="zh-CN"/>
        </w:rPr>
        <w:t>（见第</w:t>
      </w:r>
      <w:r>
        <w:rPr>
          <w:b/>
          <w:bCs/>
          <w:lang w:eastAsia="zh-CN"/>
        </w:rPr>
        <w:t>52</w:t>
      </w:r>
      <w:r>
        <w:rPr>
          <w:rFonts w:ascii="SimSun" w:hAnsi="SimSun" w:cs="SimSun" w:hint="eastAsia"/>
          <w:lang w:eastAsia="zh-CN"/>
        </w:rPr>
        <w:t>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35"/>
        <w:gridCol w:w="1386"/>
        <w:gridCol w:w="1106"/>
        <w:gridCol w:w="1151"/>
        <w:gridCol w:w="1021"/>
        <w:gridCol w:w="1191"/>
        <w:gridCol w:w="1191"/>
        <w:gridCol w:w="1219"/>
      </w:tblGrid>
      <w:tr w:rsidR="00242C37" w:rsidRPr="009760BC" w:rsidTr="00242C37">
        <w:trPr>
          <w:cantSplit/>
          <w:tblHeader/>
          <w:jc w:val="center"/>
        </w:trPr>
        <w:tc>
          <w:tcPr>
            <w:tcW w:w="1035" w:type="dxa"/>
            <w:vMerge w:val="restart"/>
            <w:vAlign w:val="center"/>
          </w:tcPr>
          <w:p w:rsidR="00242C37" w:rsidRPr="00F076B5" w:rsidRDefault="00242C37" w:rsidP="00242C37">
            <w:pPr>
              <w:pStyle w:val="Tablehead"/>
              <w:spacing w:before="240" w:after="40"/>
              <w:rPr>
                <w:color w:val="000000"/>
              </w:rPr>
            </w:pPr>
            <w:proofErr w:type="spellStart"/>
            <w:r w:rsidRPr="00EF6086">
              <w:rPr>
                <w:rFonts w:ascii="SimSun" w:hAnsi="SimSun" w:cs="SimSun" w:hint="eastAsia"/>
              </w:rPr>
              <w:t>频道标识</w:t>
            </w:r>
            <w:proofErr w:type="spellEnd"/>
          </w:p>
        </w:tc>
        <w:tc>
          <w:tcPr>
            <w:tcW w:w="1386" w:type="dxa"/>
            <w:vMerge w:val="restart"/>
            <w:vAlign w:val="center"/>
          </w:tcPr>
          <w:p w:rsidR="00242C37" w:rsidRPr="00F076B5" w:rsidRDefault="00242C37" w:rsidP="00242C37">
            <w:pPr>
              <w:pStyle w:val="Tablehead"/>
              <w:spacing w:before="240" w:after="40"/>
              <w:rPr>
                <w:color w:val="000000"/>
              </w:rPr>
            </w:pPr>
            <w:proofErr w:type="spellStart"/>
            <w:r w:rsidRPr="00EF6086">
              <w:rPr>
                <w:rFonts w:ascii="SimSun" w:hAnsi="SimSun" w:cs="SimSun" w:hint="eastAsia"/>
              </w:rPr>
              <w:t>注释</w:t>
            </w:r>
            <w:proofErr w:type="spellEnd"/>
          </w:p>
        </w:tc>
        <w:tc>
          <w:tcPr>
            <w:tcW w:w="2257" w:type="dxa"/>
            <w:gridSpan w:val="2"/>
            <w:vAlign w:val="center"/>
          </w:tcPr>
          <w:p w:rsidR="00242C37" w:rsidRPr="009760BC" w:rsidRDefault="00242C37" w:rsidP="00242C37">
            <w:pPr>
              <w:pStyle w:val="Tablehead"/>
            </w:pPr>
            <w:proofErr w:type="spellStart"/>
            <w:r w:rsidRPr="00EF6086">
              <w:rPr>
                <w:rFonts w:ascii="SimSun" w:hAnsi="SimSun" w:cs="SimSun" w:hint="eastAsia"/>
              </w:rPr>
              <w:t>发射频率</w:t>
            </w:r>
            <w:proofErr w:type="spellEnd"/>
            <w:r w:rsidRPr="00EF6086">
              <w:br/>
              <w:t>(MHz)</w:t>
            </w:r>
          </w:p>
        </w:tc>
        <w:tc>
          <w:tcPr>
            <w:tcW w:w="1021" w:type="dxa"/>
            <w:vMerge w:val="restart"/>
            <w:vAlign w:val="center"/>
          </w:tcPr>
          <w:p w:rsidR="00242C37" w:rsidRPr="009760BC" w:rsidRDefault="00242C37" w:rsidP="00242C37">
            <w:pPr>
              <w:pStyle w:val="Tablehead"/>
            </w:pPr>
            <w:proofErr w:type="spellStart"/>
            <w:r w:rsidRPr="00EF6086">
              <w:rPr>
                <w:rFonts w:ascii="SimSun" w:hAnsi="SimSun" w:cs="SimSun" w:hint="eastAsia"/>
              </w:rPr>
              <w:t>船舶之间</w:t>
            </w:r>
            <w:proofErr w:type="spellEnd"/>
          </w:p>
        </w:tc>
        <w:tc>
          <w:tcPr>
            <w:tcW w:w="2382" w:type="dxa"/>
            <w:gridSpan w:val="2"/>
            <w:vAlign w:val="center"/>
          </w:tcPr>
          <w:p w:rsidR="00242C37" w:rsidRPr="009760BC" w:rsidRDefault="00242C37" w:rsidP="00242C37">
            <w:pPr>
              <w:pStyle w:val="Tablehead"/>
            </w:pPr>
            <w:proofErr w:type="spellStart"/>
            <w:r w:rsidRPr="00EF6086">
              <w:rPr>
                <w:rFonts w:ascii="SimSun" w:hAnsi="SimSun" w:cs="SimSun" w:hint="eastAsia"/>
              </w:rPr>
              <w:t>港口作业</w:t>
            </w:r>
            <w:proofErr w:type="spellEnd"/>
            <w:r w:rsidRPr="00EF6086">
              <w:br/>
            </w:r>
            <w:proofErr w:type="spellStart"/>
            <w:r w:rsidRPr="00EF6086">
              <w:rPr>
                <w:rFonts w:ascii="SimSun" w:hAnsi="SimSun" w:cs="SimSun" w:hint="eastAsia"/>
              </w:rPr>
              <w:t>及船舶移动</w:t>
            </w:r>
            <w:proofErr w:type="spellEnd"/>
          </w:p>
        </w:tc>
        <w:tc>
          <w:tcPr>
            <w:tcW w:w="1219" w:type="dxa"/>
            <w:vMerge w:val="restart"/>
            <w:vAlign w:val="center"/>
          </w:tcPr>
          <w:p w:rsidR="00242C37" w:rsidRPr="009760BC" w:rsidRDefault="00242C37" w:rsidP="00242C37">
            <w:pPr>
              <w:pStyle w:val="Tablehead"/>
            </w:pPr>
            <w:proofErr w:type="spellStart"/>
            <w:r w:rsidRPr="00EF6086">
              <w:rPr>
                <w:rFonts w:ascii="SimSun" w:hAnsi="SimSun" w:cs="SimSun" w:hint="eastAsia"/>
              </w:rPr>
              <w:t>公众通信</w:t>
            </w:r>
            <w:proofErr w:type="spellEnd"/>
          </w:p>
        </w:tc>
      </w:tr>
      <w:tr w:rsidR="00242C37" w:rsidRPr="009760BC" w:rsidTr="00242C37">
        <w:trPr>
          <w:cantSplit/>
          <w:tblHeader/>
          <w:jc w:val="center"/>
        </w:trPr>
        <w:tc>
          <w:tcPr>
            <w:tcW w:w="1035" w:type="dxa"/>
            <w:vMerge/>
            <w:vAlign w:val="center"/>
          </w:tcPr>
          <w:p w:rsidR="00242C37" w:rsidRPr="009760BC" w:rsidRDefault="00242C37" w:rsidP="00242C37">
            <w:pPr>
              <w:pStyle w:val="Tablehead"/>
            </w:pPr>
          </w:p>
        </w:tc>
        <w:tc>
          <w:tcPr>
            <w:tcW w:w="1386" w:type="dxa"/>
            <w:vMerge/>
            <w:vAlign w:val="center"/>
          </w:tcPr>
          <w:p w:rsidR="00242C37" w:rsidRPr="009760BC" w:rsidRDefault="00242C37" w:rsidP="00242C37">
            <w:pPr>
              <w:pStyle w:val="Tablehead"/>
            </w:pPr>
          </w:p>
        </w:tc>
        <w:tc>
          <w:tcPr>
            <w:tcW w:w="1106" w:type="dxa"/>
            <w:vAlign w:val="center"/>
          </w:tcPr>
          <w:p w:rsidR="00242C37" w:rsidRPr="00F076B5" w:rsidRDefault="00242C37" w:rsidP="00242C37">
            <w:pPr>
              <w:pStyle w:val="Tablehead"/>
              <w:spacing w:before="40" w:after="40"/>
              <w:rPr>
                <w:color w:val="000000"/>
              </w:rPr>
            </w:pPr>
            <w:proofErr w:type="spellStart"/>
            <w:r w:rsidRPr="00EF6086">
              <w:rPr>
                <w:rFonts w:ascii="SimSun" w:hAnsi="SimSun" w:cs="SimSun" w:hint="eastAsia"/>
              </w:rPr>
              <w:t>发自船舶</w:t>
            </w:r>
            <w:proofErr w:type="spellEnd"/>
            <w:r>
              <w:rPr>
                <w:rFonts w:ascii="SimSun" w:cs="SimSun"/>
              </w:rPr>
              <w:br/>
            </w:r>
            <w:proofErr w:type="spellStart"/>
            <w:r>
              <w:rPr>
                <w:rFonts w:ascii="SimSun" w:hAnsi="SimSun" w:cs="SimSun" w:hint="eastAsia"/>
              </w:rPr>
              <w:t>电台</w:t>
            </w:r>
            <w:proofErr w:type="spellEnd"/>
          </w:p>
        </w:tc>
        <w:tc>
          <w:tcPr>
            <w:tcW w:w="1151" w:type="dxa"/>
            <w:vAlign w:val="center"/>
          </w:tcPr>
          <w:p w:rsidR="00242C37" w:rsidRPr="00F076B5" w:rsidRDefault="00242C37" w:rsidP="00242C37">
            <w:pPr>
              <w:pStyle w:val="Tablehead"/>
              <w:spacing w:before="40" w:after="40"/>
              <w:rPr>
                <w:color w:val="000000"/>
              </w:rPr>
            </w:pPr>
            <w:proofErr w:type="spellStart"/>
            <w:r w:rsidRPr="00EF6086">
              <w:rPr>
                <w:rFonts w:ascii="SimSun" w:hAnsi="SimSun" w:cs="SimSun" w:hint="eastAsia"/>
              </w:rPr>
              <w:t>发自</w:t>
            </w:r>
            <w:proofErr w:type="spellEnd"/>
            <w:r>
              <w:rPr>
                <w:rFonts w:ascii="SimSun" w:hAnsi="SimSun" w:cs="SimSun" w:hint="eastAsia"/>
                <w:lang w:eastAsia="zh-CN"/>
              </w:rPr>
              <w:t>海岸</w:t>
            </w:r>
            <w:r>
              <w:rPr>
                <w:rFonts w:ascii="SimSun" w:cs="SimSun"/>
              </w:rPr>
              <w:br/>
            </w:r>
            <w:proofErr w:type="spellStart"/>
            <w:r>
              <w:rPr>
                <w:rFonts w:ascii="SimSun" w:hAnsi="SimSun" w:cs="SimSun" w:hint="eastAsia"/>
              </w:rPr>
              <w:t>电台</w:t>
            </w:r>
            <w:proofErr w:type="spellEnd"/>
          </w:p>
        </w:tc>
        <w:tc>
          <w:tcPr>
            <w:tcW w:w="1021" w:type="dxa"/>
            <w:vMerge/>
            <w:vAlign w:val="center"/>
          </w:tcPr>
          <w:p w:rsidR="00242C37" w:rsidRPr="009760BC" w:rsidRDefault="00242C37" w:rsidP="00242C37">
            <w:pPr>
              <w:pStyle w:val="Tablehead"/>
            </w:pPr>
          </w:p>
        </w:tc>
        <w:tc>
          <w:tcPr>
            <w:tcW w:w="1191" w:type="dxa"/>
            <w:vAlign w:val="center"/>
          </w:tcPr>
          <w:p w:rsidR="00242C37" w:rsidRPr="00F076B5" w:rsidRDefault="00242C37" w:rsidP="00242C37">
            <w:pPr>
              <w:pStyle w:val="Tablehead"/>
              <w:spacing w:before="40" w:after="40"/>
              <w:rPr>
                <w:color w:val="000000"/>
              </w:rPr>
            </w:pPr>
            <w:proofErr w:type="spellStart"/>
            <w:r w:rsidRPr="00EF6086">
              <w:rPr>
                <w:rFonts w:ascii="SimSun" w:hAnsi="SimSun" w:cs="SimSun" w:hint="eastAsia"/>
              </w:rPr>
              <w:t>单频</w:t>
            </w:r>
            <w:proofErr w:type="spellEnd"/>
          </w:p>
        </w:tc>
        <w:tc>
          <w:tcPr>
            <w:tcW w:w="1191" w:type="dxa"/>
            <w:vAlign w:val="center"/>
          </w:tcPr>
          <w:p w:rsidR="00242C37" w:rsidRPr="00F076B5" w:rsidRDefault="00242C37" w:rsidP="00242C37">
            <w:pPr>
              <w:pStyle w:val="Tablehead"/>
              <w:spacing w:before="40" w:after="40"/>
              <w:ind w:left="-57" w:right="-57"/>
              <w:rPr>
                <w:color w:val="000000"/>
              </w:rPr>
            </w:pPr>
            <w:proofErr w:type="spellStart"/>
            <w:r w:rsidRPr="00EF6086">
              <w:rPr>
                <w:rFonts w:ascii="SimSun" w:hAnsi="SimSun" w:cs="SimSun" w:hint="eastAsia"/>
              </w:rPr>
              <w:t>双频</w:t>
            </w:r>
            <w:proofErr w:type="spellEnd"/>
          </w:p>
        </w:tc>
        <w:tc>
          <w:tcPr>
            <w:tcW w:w="1219" w:type="dxa"/>
            <w:vMerge/>
            <w:vAlign w:val="center"/>
          </w:tcPr>
          <w:p w:rsidR="00242C37" w:rsidRPr="009760BC" w:rsidRDefault="00242C37" w:rsidP="00242C37">
            <w:pPr>
              <w:pStyle w:val="Tablehead"/>
            </w:pPr>
          </w:p>
        </w:tc>
      </w:tr>
      <w:tr w:rsidR="009F2D89" w:rsidRPr="009760BC" w:rsidTr="00242C37">
        <w:trPr>
          <w:cantSplit/>
          <w:jc w:val="center"/>
        </w:trPr>
        <w:tc>
          <w:tcPr>
            <w:tcW w:w="1035" w:type="dxa"/>
            <w:vAlign w:val="center"/>
          </w:tcPr>
          <w:p w:rsidR="009F2D89" w:rsidRPr="009A505E" w:rsidRDefault="009F2D89" w:rsidP="009F2D89">
            <w:pPr>
              <w:pStyle w:val="Tabletext"/>
              <w:keepNext/>
              <w:spacing w:before="0" w:after="0"/>
              <w:rPr>
                <w:lang w:val="en-US"/>
              </w:rPr>
            </w:pPr>
            <w:r w:rsidRPr="009A505E">
              <w:rPr>
                <w:lang w:val="en-US"/>
              </w:rPr>
              <w:t>24</w:t>
            </w:r>
          </w:p>
        </w:tc>
        <w:tc>
          <w:tcPr>
            <w:tcW w:w="1386" w:type="dxa"/>
            <w:vAlign w:val="center"/>
          </w:tcPr>
          <w:p w:rsidR="009F2D89" w:rsidRPr="009A505E" w:rsidRDefault="009F2D89" w:rsidP="009F2D89">
            <w:pPr>
              <w:pStyle w:val="Tabletext"/>
              <w:keepN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w:t>
            </w:r>
            <w:del w:id="98" w:author="BR" w:date="2015-09-30T17:54:00Z">
              <w:r w:rsidRPr="009A505E" w:rsidDel="006C182A">
                <w:rPr>
                  <w:i/>
                  <w:lang w:val="en-US"/>
                </w:rPr>
                <w:delText xml:space="preserve"> y</w:delText>
              </w:r>
            </w:del>
            <w:ins w:id="99" w:author="BR" w:date="2015-09-30T17:54:00Z">
              <w:r w:rsidRPr="009A505E">
                <w:rPr>
                  <w:rFonts w:eastAsiaTheme="minorEastAsia"/>
                  <w:i/>
                  <w:lang w:val="en-US"/>
                </w:rPr>
                <w:t>AAA</w:t>
              </w:r>
            </w:ins>
            <w:r w:rsidRPr="009A505E">
              <w:rPr>
                <w:i/>
                <w:lang w:val="en-US"/>
              </w:rPr>
              <w:t>)</w:t>
            </w:r>
          </w:p>
        </w:tc>
        <w:tc>
          <w:tcPr>
            <w:tcW w:w="1106" w:type="dxa"/>
            <w:vAlign w:val="center"/>
          </w:tcPr>
          <w:p w:rsidR="009F2D89" w:rsidRPr="009760BC" w:rsidRDefault="009F2D89" w:rsidP="009F2D89">
            <w:pPr>
              <w:pStyle w:val="Tabletext"/>
              <w:spacing w:before="20" w:after="20"/>
              <w:jc w:val="center"/>
            </w:pPr>
            <w:r w:rsidRPr="009760BC">
              <w:t>157.200</w:t>
            </w:r>
          </w:p>
        </w:tc>
        <w:tc>
          <w:tcPr>
            <w:tcW w:w="1151" w:type="dxa"/>
            <w:vAlign w:val="center"/>
          </w:tcPr>
          <w:p w:rsidR="009F2D89" w:rsidRPr="009A505E" w:rsidRDefault="009F2D89" w:rsidP="009F2D89">
            <w:pPr>
              <w:pStyle w:val="Tabletext"/>
              <w:keepNext/>
              <w:spacing w:before="0" w:after="0"/>
              <w:jc w:val="center"/>
              <w:rPr>
                <w:lang w:val="en-US"/>
              </w:rPr>
            </w:pPr>
            <w:r w:rsidRPr="009A505E">
              <w:rPr>
                <w:lang w:val="en-US"/>
              </w:rPr>
              <w:t>161.800</w:t>
            </w:r>
          </w:p>
        </w:tc>
        <w:tc>
          <w:tcPr>
            <w:tcW w:w="1021" w:type="dxa"/>
            <w:vAlign w:val="center"/>
          </w:tcPr>
          <w:p w:rsidR="009F2D89" w:rsidRPr="009760BC" w:rsidRDefault="009F2D89" w:rsidP="009F2D89">
            <w:pPr>
              <w:pStyle w:val="Tabletext"/>
              <w:spacing w:before="20" w:after="20"/>
              <w:jc w:val="center"/>
            </w:pPr>
          </w:p>
        </w:tc>
        <w:tc>
          <w:tcPr>
            <w:tcW w:w="1191" w:type="dxa"/>
            <w:vAlign w:val="center"/>
          </w:tcPr>
          <w:p w:rsidR="009F2D89" w:rsidRPr="009760BC" w:rsidRDefault="009F2D89" w:rsidP="009F2D89">
            <w:pPr>
              <w:pStyle w:val="Tabletext"/>
              <w:spacing w:before="20" w:after="20"/>
              <w:jc w:val="center"/>
            </w:pPr>
            <w:r w:rsidRPr="009760BC">
              <w:t>x</w:t>
            </w:r>
          </w:p>
        </w:tc>
        <w:tc>
          <w:tcPr>
            <w:tcW w:w="1191" w:type="dxa"/>
            <w:vAlign w:val="center"/>
          </w:tcPr>
          <w:p w:rsidR="009F2D89" w:rsidRPr="009760BC" w:rsidRDefault="009F2D89" w:rsidP="009F2D89">
            <w:pPr>
              <w:pStyle w:val="Tabletext"/>
              <w:spacing w:before="20" w:after="20"/>
              <w:jc w:val="center"/>
            </w:pPr>
            <w:r w:rsidRPr="009760BC">
              <w:t>x</w:t>
            </w:r>
          </w:p>
        </w:tc>
        <w:tc>
          <w:tcPr>
            <w:tcW w:w="1219" w:type="dxa"/>
            <w:vAlign w:val="center"/>
          </w:tcPr>
          <w:p w:rsidR="009F2D89" w:rsidRPr="009760BC" w:rsidRDefault="009F2D89" w:rsidP="009F2D89">
            <w:pPr>
              <w:pStyle w:val="Tabletext"/>
              <w:spacing w:before="20" w:after="20"/>
              <w:jc w:val="center"/>
            </w:pPr>
            <w:r w:rsidRPr="009760BC">
              <w:t>x</w:t>
            </w:r>
          </w:p>
        </w:tc>
      </w:tr>
      <w:tr w:rsidR="009F2D89" w:rsidRPr="009760BC" w:rsidTr="009F2D89">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rPr>
                <w:ins w:id="100" w:author="BR" w:date="2015-09-30T17:54:00Z"/>
                <w:lang w:val="en-US"/>
              </w:rPr>
            </w:pPr>
            <w:ins w:id="101" w:author="BR" w:date="2015-09-30T17:54:00Z">
              <w:r w:rsidRPr="009A505E">
                <w:rPr>
                  <w:lang w:val="en-US"/>
                </w:rPr>
                <w:t>1024</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102" w:author="BR" w:date="2015-09-30T17:54:00Z"/>
                <w:i/>
                <w:lang w:val="en-US"/>
              </w:rPr>
            </w:pPr>
            <w:ins w:id="103" w:author="BR" w:date="2015-09-30T17:54:00Z">
              <w:r w:rsidRPr="009A505E">
                <w:rPr>
                  <w:i/>
                  <w:lang w:val="en-US"/>
                </w:rPr>
                <w:t>BBB)</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157.200</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104" w:author="BR" w:date="2015-09-30T17:54:00Z"/>
                <w:lang w:val="en-US"/>
              </w:rPr>
            </w:pPr>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105" w:author="BR" w:date="2015-09-30T17:54: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06" w:author="BR" w:date="2015-09-30T17:54: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07" w:author="BR" w:date="2015-09-30T17:54: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108" w:author="BR" w:date="2015-09-30T17:54:00Z"/>
              </w:rPr>
            </w:pPr>
          </w:p>
        </w:tc>
      </w:tr>
      <w:tr w:rsidR="009F2D89" w:rsidRPr="009760BC" w:rsidTr="009F2D89">
        <w:trPr>
          <w:cantSplit/>
          <w:jc w:val="center"/>
        </w:trPr>
        <w:tc>
          <w:tcPr>
            <w:tcW w:w="1035" w:type="dxa"/>
            <w:shd w:val="clear" w:color="auto" w:fill="DAEEF3" w:themeFill="accent5" w:themeFillTint="33"/>
            <w:vAlign w:val="center"/>
          </w:tcPr>
          <w:p w:rsidR="009F2D89" w:rsidRPr="009A505E" w:rsidRDefault="009F2D89">
            <w:pPr>
              <w:pStyle w:val="Tabletext"/>
              <w:keepNext/>
              <w:spacing w:before="0"/>
              <w:jc w:val="right"/>
              <w:rPr>
                <w:ins w:id="109" w:author="BR" w:date="2015-09-30T17:54:00Z"/>
                <w:lang w:val="en-US"/>
              </w:rPr>
              <w:pPrChange w:id="110" w:author="BR" w:date="2015-09-30T17:55:00Z">
                <w:pPr>
                  <w:pStyle w:val="Tabletext"/>
                  <w:keepNext/>
                  <w:framePr w:hSpace="180" w:wrap="around" w:vAnchor="text" w:hAnchor="text" w:xAlign="center" w:y="1"/>
                  <w:spacing w:before="0"/>
                  <w:suppressOverlap/>
                </w:pPr>
              </w:pPrChange>
            </w:pPr>
            <w:ins w:id="111" w:author="BR" w:date="2015-09-30T17:54:00Z">
              <w:r w:rsidRPr="009A505E">
                <w:rPr>
                  <w:lang w:val="en-US"/>
                </w:rPr>
                <w:t>2024</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112" w:author="BR" w:date="2015-09-30T17:54:00Z"/>
                <w:i/>
                <w:lang w:val="en-US"/>
              </w:rPr>
            </w:pPr>
            <w:ins w:id="113" w:author="BR" w:date="2015-09-30T17:54:00Z">
              <w:r w:rsidRPr="009A505E">
                <w:rPr>
                  <w:i/>
                  <w:lang w:val="en-US"/>
                </w:rPr>
                <w:t>CCC)</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161.800</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114" w:author="BR" w:date="2015-09-30T17:54:00Z"/>
                <w:lang w:val="en-US"/>
              </w:rPr>
            </w:pPr>
            <w:ins w:id="115" w:author="BR" w:date="2015-09-30T17:54:00Z">
              <w:r w:rsidRPr="009A505E">
                <w:rPr>
                  <w:lang w:val="en-US"/>
                </w:rPr>
                <w:t>161.800</w:t>
              </w:r>
            </w:ins>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116" w:author="BR" w:date="2015-09-30T17:54:00Z"/>
              </w:rPr>
            </w:pPr>
            <w:ins w:id="117" w:author="BR" w:date="2015-09-30T17:55:00Z">
              <w:r>
                <w:t>x</w:t>
              </w:r>
            </w:ins>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18" w:author="BR" w:date="2015-09-30T17:54: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19" w:author="BR" w:date="2015-09-30T17:54: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120" w:author="BR" w:date="2015-09-30T17:54:00Z"/>
              </w:rPr>
            </w:pPr>
          </w:p>
        </w:tc>
      </w:tr>
      <w:tr w:rsidR="009F2D89" w:rsidRPr="009760BC" w:rsidTr="00242C37">
        <w:trPr>
          <w:cantSplit/>
          <w:jc w:val="center"/>
        </w:trPr>
        <w:tc>
          <w:tcPr>
            <w:tcW w:w="1035" w:type="dxa"/>
            <w:vAlign w:val="center"/>
          </w:tcPr>
          <w:p w:rsidR="009F2D89" w:rsidRPr="009A505E" w:rsidRDefault="009F2D89" w:rsidP="009F2D89">
            <w:pPr>
              <w:pStyle w:val="Tabletext"/>
              <w:spacing w:before="0" w:after="0"/>
              <w:jc w:val="right"/>
              <w:rPr>
                <w:lang w:val="en-US"/>
              </w:rPr>
            </w:pPr>
            <w:r w:rsidRPr="009A505E">
              <w:rPr>
                <w:lang w:val="en-US"/>
              </w:rPr>
              <w:t>84</w:t>
            </w:r>
          </w:p>
        </w:tc>
        <w:tc>
          <w:tcPr>
            <w:tcW w:w="1386" w:type="dxa"/>
            <w:vAlign w:val="center"/>
          </w:tcPr>
          <w:p w:rsidR="009F2D89" w:rsidRPr="009A505E" w:rsidRDefault="009F2D89" w:rsidP="009F2D89">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w:t>
            </w:r>
            <w:del w:id="121" w:author="BR" w:date="2015-09-30T17:55:00Z">
              <w:r w:rsidRPr="009A505E" w:rsidDel="006C182A">
                <w:rPr>
                  <w:i/>
                  <w:lang w:val="en-US"/>
                </w:rPr>
                <w:delText xml:space="preserve"> y</w:delText>
              </w:r>
            </w:del>
            <w:ins w:id="122" w:author="BR" w:date="2015-09-30T17:55:00Z">
              <w:r w:rsidRPr="009A505E">
                <w:rPr>
                  <w:i/>
                  <w:lang w:val="en-US"/>
                </w:rPr>
                <w:t>AAA</w:t>
              </w:r>
            </w:ins>
            <w:r w:rsidRPr="009A505E">
              <w:rPr>
                <w:i/>
                <w:lang w:val="en-US"/>
              </w:rPr>
              <w:t>)</w:t>
            </w:r>
          </w:p>
        </w:tc>
        <w:tc>
          <w:tcPr>
            <w:tcW w:w="1106" w:type="dxa"/>
            <w:vAlign w:val="center"/>
          </w:tcPr>
          <w:p w:rsidR="009F2D89" w:rsidRPr="004046E7" w:rsidRDefault="009F2D89" w:rsidP="009F2D89">
            <w:pPr>
              <w:pStyle w:val="Tabletext"/>
              <w:spacing w:before="0" w:after="0"/>
              <w:jc w:val="center"/>
            </w:pPr>
            <w:r w:rsidRPr="004046E7">
              <w:t>157.225</w:t>
            </w:r>
          </w:p>
        </w:tc>
        <w:tc>
          <w:tcPr>
            <w:tcW w:w="1151" w:type="dxa"/>
            <w:vAlign w:val="center"/>
          </w:tcPr>
          <w:p w:rsidR="009F2D89" w:rsidRPr="009A505E" w:rsidRDefault="009F2D89" w:rsidP="009F2D89">
            <w:pPr>
              <w:pStyle w:val="Tabletext"/>
              <w:spacing w:before="0" w:after="0"/>
              <w:jc w:val="center"/>
              <w:rPr>
                <w:lang w:val="en-US"/>
              </w:rPr>
            </w:pPr>
            <w:r w:rsidRPr="009A505E">
              <w:rPr>
                <w:lang w:val="en-US"/>
              </w:rPr>
              <w:t>161.825</w:t>
            </w:r>
          </w:p>
        </w:tc>
        <w:tc>
          <w:tcPr>
            <w:tcW w:w="1021" w:type="dxa"/>
            <w:vAlign w:val="center"/>
          </w:tcPr>
          <w:p w:rsidR="009F2D89" w:rsidRPr="004046E7" w:rsidRDefault="009F2D89" w:rsidP="009F2D89">
            <w:pPr>
              <w:pStyle w:val="Tabletext"/>
              <w:spacing w:before="0" w:after="0"/>
              <w:jc w:val="center"/>
            </w:pPr>
          </w:p>
        </w:tc>
        <w:tc>
          <w:tcPr>
            <w:tcW w:w="1191" w:type="dxa"/>
            <w:vAlign w:val="center"/>
          </w:tcPr>
          <w:p w:rsidR="009F2D89" w:rsidRPr="004046E7" w:rsidRDefault="009F2D89" w:rsidP="009F2D89">
            <w:pPr>
              <w:pStyle w:val="Tabletext"/>
              <w:spacing w:before="0" w:after="0"/>
              <w:jc w:val="center"/>
            </w:pPr>
            <w:r w:rsidRPr="004046E7">
              <w:t>x</w:t>
            </w:r>
          </w:p>
        </w:tc>
        <w:tc>
          <w:tcPr>
            <w:tcW w:w="1191" w:type="dxa"/>
            <w:vAlign w:val="center"/>
          </w:tcPr>
          <w:p w:rsidR="009F2D89" w:rsidRPr="004046E7" w:rsidRDefault="009F2D89" w:rsidP="009F2D89">
            <w:pPr>
              <w:pStyle w:val="Tabletext"/>
              <w:spacing w:before="0" w:after="0"/>
              <w:jc w:val="center"/>
            </w:pPr>
            <w:r w:rsidRPr="004046E7">
              <w:t>x</w:t>
            </w:r>
          </w:p>
        </w:tc>
        <w:tc>
          <w:tcPr>
            <w:tcW w:w="1219" w:type="dxa"/>
            <w:vAlign w:val="center"/>
          </w:tcPr>
          <w:p w:rsidR="009F2D89" w:rsidRPr="004046E7" w:rsidRDefault="009F2D89" w:rsidP="009F2D89">
            <w:pPr>
              <w:pStyle w:val="Tabletext"/>
              <w:spacing w:before="0" w:after="0"/>
              <w:jc w:val="center"/>
            </w:pPr>
            <w:r w:rsidRPr="004046E7">
              <w:t>x</w:t>
            </w: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rPr>
                <w:ins w:id="123" w:author="BR" w:date="2015-09-30T17:55:00Z"/>
                <w:lang w:val="en-US"/>
              </w:rPr>
            </w:pPr>
            <w:ins w:id="124" w:author="BR" w:date="2015-09-30T17:55:00Z">
              <w:r w:rsidRPr="009A505E">
                <w:rPr>
                  <w:lang w:val="en-US"/>
                </w:rPr>
                <w:t>1084</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125" w:author="BR" w:date="2015-09-30T17:55:00Z"/>
                <w:i/>
                <w:lang w:val="en-US"/>
              </w:rPr>
            </w:pPr>
            <w:ins w:id="126" w:author="BR" w:date="2015-09-30T17:55:00Z">
              <w:r w:rsidRPr="009A505E">
                <w:rPr>
                  <w:i/>
                  <w:lang w:val="en-US"/>
                </w:rPr>
                <w:t>BBB)</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157.225</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127" w:author="BR" w:date="2015-09-30T17:55:00Z"/>
                <w:lang w:val="en-US"/>
              </w:rPr>
            </w:pPr>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128" w:author="BR" w:date="2015-09-30T17:55: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29" w:author="BR" w:date="2015-09-30T17:55: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30" w:author="BR" w:date="2015-09-30T17:55: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131" w:author="BR" w:date="2015-09-30T17:55:00Z"/>
              </w:rPr>
            </w:pP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pPr>
              <w:pStyle w:val="Tabletext"/>
              <w:keepNext/>
              <w:spacing w:before="0"/>
              <w:jc w:val="right"/>
              <w:rPr>
                <w:ins w:id="132" w:author="BR" w:date="2015-09-30T17:55:00Z"/>
                <w:lang w:val="en-US"/>
              </w:rPr>
              <w:pPrChange w:id="133" w:author="BR" w:date="2015-09-30T17:55:00Z">
                <w:pPr>
                  <w:pStyle w:val="Tabletext"/>
                  <w:keepNext/>
                  <w:framePr w:hSpace="180" w:wrap="around" w:vAnchor="text" w:hAnchor="text" w:xAlign="center" w:y="1"/>
                  <w:spacing w:before="0"/>
                  <w:suppressOverlap/>
                </w:pPr>
              </w:pPrChange>
            </w:pPr>
            <w:ins w:id="134" w:author="BR" w:date="2015-09-30T17:55:00Z">
              <w:r w:rsidRPr="009A505E">
                <w:rPr>
                  <w:lang w:val="en-US"/>
                </w:rPr>
                <w:t>2084</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135" w:author="BR" w:date="2015-09-30T17:55:00Z"/>
                <w:i/>
                <w:lang w:val="en-US"/>
              </w:rPr>
            </w:pPr>
            <w:ins w:id="136" w:author="BR" w:date="2015-09-30T17:55:00Z">
              <w:r w:rsidRPr="009A505E">
                <w:rPr>
                  <w:i/>
                  <w:lang w:val="en-US"/>
                </w:rPr>
                <w:t>CCC)</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161.825</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137" w:author="BR" w:date="2015-09-30T17:55:00Z"/>
                <w:lang w:val="en-US"/>
              </w:rPr>
            </w:pPr>
            <w:ins w:id="138" w:author="BR" w:date="2015-09-30T17:55:00Z">
              <w:r w:rsidRPr="009A505E">
                <w:rPr>
                  <w:lang w:val="en-US"/>
                </w:rPr>
                <w:t>161.825</w:t>
              </w:r>
            </w:ins>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139" w:author="BR" w:date="2015-09-30T17:55:00Z"/>
              </w:rPr>
            </w:pPr>
            <w:ins w:id="140" w:author="BR" w:date="2015-09-30T17:55:00Z">
              <w:r>
                <w:t>x</w:t>
              </w:r>
            </w:ins>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41" w:author="BR" w:date="2015-09-30T17:55: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42" w:author="BR" w:date="2015-09-30T17:55: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143" w:author="BR" w:date="2015-09-30T17:55:00Z"/>
              </w:rPr>
            </w:pPr>
          </w:p>
        </w:tc>
      </w:tr>
      <w:tr w:rsidR="009F2D89" w:rsidRPr="009760BC" w:rsidTr="00242C37">
        <w:trPr>
          <w:cantSplit/>
          <w:jc w:val="center"/>
        </w:trPr>
        <w:tc>
          <w:tcPr>
            <w:tcW w:w="1035" w:type="dxa"/>
            <w:vAlign w:val="center"/>
          </w:tcPr>
          <w:p w:rsidR="009F2D89" w:rsidRPr="009A505E" w:rsidRDefault="009F2D89" w:rsidP="009F2D89">
            <w:pPr>
              <w:pStyle w:val="Tabletext"/>
              <w:spacing w:before="0" w:after="0"/>
              <w:rPr>
                <w:lang w:val="en-US"/>
              </w:rPr>
            </w:pPr>
            <w:r w:rsidRPr="009A505E">
              <w:rPr>
                <w:lang w:val="en-US"/>
              </w:rPr>
              <w:t>25</w:t>
            </w:r>
          </w:p>
        </w:tc>
        <w:tc>
          <w:tcPr>
            <w:tcW w:w="1386" w:type="dxa"/>
            <w:vAlign w:val="center"/>
          </w:tcPr>
          <w:p w:rsidR="009F2D89" w:rsidRPr="009A505E" w:rsidRDefault="009F2D89" w:rsidP="009F2D89">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ml:space="preserve">), x), </w:t>
            </w:r>
            <w:del w:id="144" w:author="BR" w:date="2015-09-30T17:56:00Z">
              <w:r w:rsidRPr="009A505E" w:rsidDel="006C182A">
                <w:rPr>
                  <w:i/>
                  <w:lang w:val="en-US"/>
                </w:rPr>
                <w:delText>y</w:delText>
              </w:r>
            </w:del>
            <w:ins w:id="145" w:author="BR" w:date="2015-09-30T17:56:00Z">
              <w:r w:rsidRPr="009A505E">
                <w:rPr>
                  <w:i/>
                  <w:lang w:val="en-US"/>
                </w:rPr>
                <w:t>AAA</w:t>
              </w:r>
            </w:ins>
            <w:r w:rsidRPr="009A505E">
              <w:rPr>
                <w:i/>
                <w:lang w:val="en-US"/>
              </w:rPr>
              <w:t>)</w:t>
            </w:r>
          </w:p>
        </w:tc>
        <w:tc>
          <w:tcPr>
            <w:tcW w:w="1106" w:type="dxa"/>
            <w:vAlign w:val="center"/>
          </w:tcPr>
          <w:p w:rsidR="009F2D89" w:rsidRPr="004046E7" w:rsidRDefault="009F2D89" w:rsidP="009F2D89">
            <w:pPr>
              <w:pStyle w:val="Tabletext"/>
              <w:spacing w:before="0" w:after="0"/>
              <w:jc w:val="center"/>
            </w:pPr>
            <w:r w:rsidRPr="004046E7">
              <w:t>157.250</w:t>
            </w:r>
          </w:p>
        </w:tc>
        <w:tc>
          <w:tcPr>
            <w:tcW w:w="1151" w:type="dxa"/>
            <w:vAlign w:val="center"/>
          </w:tcPr>
          <w:p w:rsidR="009F2D89" w:rsidRPr="009A505E" w:rsidRDefault="009F2D89" w:rsidP="009F2D89">
            <w:pPr>
              <w:pStyle w:val="Tabletext"/>
              <w:spacing w:before="0" w:after="0"/>
              <w:jc w:val="center"/>
              <w:rPr>
                <w:lang w:val="en-US"/>
              </w:rPr>
            </w:pPr>
            <w:r w:rsidRPr="009A505E">
              <w:rPr>
                <w:lang w:val="en-US"/>
              </w:rPr>
              <w:t>161.850</w:t>
            </w:r>
          </w:p>
        </w:tc>
        <w:tc>
          <w:tcPr>
            <w:tcW w:w="1021" w:type="dxa"/>
            <w:vAlign w:val="center"/>
          </w:tcPr>
          <w:p w:rsidR="009F2D89" w:rsidRPr="004046E7" w:rsidRDefault="009F2D89" w:rsidP="009F2D89">
            <w:pPr>
              <w:pStyle w:val="Tabletext"/>
              <w:spacing w:before="0" w:after="0"/>
              <w:jc w:val="center"/>
            </w:pPr>
          </w:p>
        </w:tc>
        <w:tc>
          <w:tcPr>
            <w:tcW w:w="1191" w:type="dxa"/>
            <w:vAlign w:val="center"/>
          </w:tcPr>
          <w:p w:rsidR="009F2D89" w:rsidRPr="004046E7" w:rsidRDefault="009F2D89" w:rsidP="009F2D89">
            <w:pPr>
              <w:pStyle w:val="Tabletext"/>
              <w:spacing w:before="0" w:after="0"/>
              <w:jc w:val="center"/>
            </w:pPr>
            <w:r w:rsidRPr="004046E7">
              <w:t>x</w:t>
            </w:r>
          </w:p>
        </w:tc>
        <w:tc>
          <w:tcPr>
            <w:tcW w:w="1191" w:type="dxa"/>
            <w:vAlign w:val="center"/>
          </w:tcPr>
          <w:p w:rsidR="009F2D89" w:rsidRPr="004046E7" w:rsidRDefault="009F2D89" w:rsidP="009F2D89">
            <w:pPr>
              <w:pStyle w:val="Tabletext"/>
              <w:spacing w:before="0" w:after="0"/>
              <w:jc w:val="center"/>
            </w:pPr>
            <w:r w:rsidRPr="004046E7">
              <w:t>x</w:t>
            </w:r>
          </w:p>
        </w:tc>
        <w:tc>
          <w:tcPr>
            <w:tcW w:w="1219" w:type="dxa"/>
            <w:vAlign w:val="center"/>
          </w:tcPr>
          <w:p w:rsidR="009F2D89" w:rsidRPr="004046E7" w:rsidRDefault="009F2D89" w:rsidP="009F2D89">
            <w:pPr>
              <w:pStyle w:val="Tabletext"/>
              <w:spacing w:before="0" w:after="0"/>
              <w:jc w:val="center"/>
            </w:pPr>
            <w:r w:rsidRPr="004046E7">
              <w:t>x</w:t>
            </w: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rPr>
                <w:ins w:id="146" w:author="BR" w:date="2015-09-30T17:56:00Z"/>
                <w:lang w:val="en-US"/>
              </w:rPr>
            </w:pPr>
            <w:ins w:id="147" w:author="BR" w:date="2015-09-30T17:56:00Z">
              <w:r w:rsidRPr="009A505E">
                <w:rPr>
                  <w:lang w:val="en-US"/>
                </w:rPr>
                <w:t>1025</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148" w:author="BR" w:date="2015-09-30T17:56:00Z"/>
                <w:i/>
                <w:lang w:val="en-US"/>
              </w:rPr>
            </w:pPr>
            <w:ins w:id="149" w:author="BR" w:date="2015-09-30T17:56:00Z">
              <w:r w:rsidRPr="009A505E">
                <w:rPr>
                  <w:i/>
                  <w:lang w:val="en-US"/>
                </w:rPr>
                <w:t>BBB)</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157.250</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150" w:author="BR" w:date="2015-09-30T17:56:00Z"/>
                <w:lang w:val="en-US"/>
              </w:rPr>
            </w:pPr>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151" w:author="BR" w:date="2015-09-30T17:56: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52" w:author="BR" w:date="2015-09-30T17:56: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53" w:author="BR" w:date="2015-09-30T17:56: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154" w:author="BR" w:date="2015-09-30T17:56:00Z"/>
              </w:rPr>
            </w:pP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jc w:val="right"/>
              <w:rPr>
                <w:ins w:id="155" w:author="BR" w:date="2015-09-30T17:56:00Z"/>
                <w:lang w:val="en-US"/>
              </w:rPr>
            </w:pPr>
            <w:ins w:id="156" w:author="BR" w:date="2015-09-30T17:56:00Z">
              <w:r w:rsidRPr="009A505E">
                <w:rPr>
                  <w:lang w:val="en-US"/>
                </w:rPr>
                <w:t>2025</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157" w:author="BR" w:date="2015-09-30T17:56:00Z"/>
                <w:i/>
                <w:lang w:val="en-US"/>
              </w:rPr>
            </w:pPr>
            <w:ins w:id="158" w:author="BR" w:date="2015-09-30T17:56:00Z">
              <w:r w:rsidRPr="009A505E">
                <w:rPr>
                  <w:i/>
                  <w:lang w:val="en-US"/>
                </w:rPr>
                <w:t>CCC)</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161.850</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159" w:author="BR" w:date="2015-09-30T17:56:00Z"/>
                <w:lang w:val="en-US"/>
              </w:rPr>
            </w:pPr>
            <w:ins w:id="160" w:author="BR" w:date="2015-09-30T17:56:00Z">
              <w:r w:rsidRPr="009A505E">
                <w:rPr>
                  <w:lang w:val="en-US"/>
                </w:rPr>
                <w:t>161.850</w:t>
              </w:r>
            </w:ins>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161" w:author="BR" w:date="2015-09-30T17:56:00Z"/>
              </w:rPr>
            </w:pPr>
            <w:ins w:id="162" w:author="BR" w:date="2015-09-30T17:56:00Z">
              <w:r>
                <w:t>x</w:t>
              </w:r>
            </w:ins>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63" w:author="BR" w:date="2015-09-30T17:56: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64" w:author="BR" w:date="2015-09-30T17:56: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165" w:author="BR" w:date="2015-09-30T17:56:00Z"/>
              </w:rPr>
            </w:pPr>
          </w:p>
        </w:tc>
      </w:tr>
      <w:tr w:rsidR="009F2D89" w:rsidRPr="009760BC" w:rsidTr="00242C37">
        <w:trPr>
          <w:cantSplit/>
          <w:jc w:val="center"/>
        </w:trPr>
        <w:tc>
          <w:tcPr>
            <w:tcW w:w="1035" w:type="dxa"/>
            <w:vAlign w:val="center"/>
          </w:tcPr>
          <w:p w:rsidR="009F2D89" w:rsidRPr="009A505E" w:rsidRDefault="009F2D89" w:rsidP="009F2D89">
            <w:pPr>
              <w:pStyle w:val="Tabletext"/>
              <w:spacing w:before="0" w:after="0"/>
              <w:jc w:val="right"/>
              <w:rPr>
                <w:lang w:val="en-US"/>
              </w:rPr>
            </w:pPr>
            <w:r w:rsidRPr="009A505E">
              <w:rPr>
                <w:lang w:val="en-US"/>
              </w:rPr>
              <w:t>85</w:t>
            </w:r>
          </w:p>
        </w:tc>
        <w:tc>
          <w:tcPr>
            <w:tcW w:w="1386" w:type="dxa"/>
            <w:vAlign w:val="center"/>
          </w:tcPr>
          <w:p w:rsidR="009F2D89" w:rsidRPr="009A505E" w:rsidRDefault="009F2D89" w:rsidP="009F2D89">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ml:space="preserve">), x), </w:t>
            </w:r>
            <w:del w:id="166" w:author="BR" w:date="2015-09-30T17:56:00Z">
              <w:r w:rsidRPr="009A505E" w:rsidDel="006C182A">
                <w:rPr>
                  <w:i/>
                  <w:lang w:val="en-US"/>
                </w:rPr>
                <w:delText>y</w:delText>
              </w:r>
            </w:del>
            <w:ins w:id="167" w:author="BR" w:date="2015-09-30T17:56:00Z">
              <w:r w:rsidRPr="009A505E">
                <w:rPr>
                  <w:i/>
                  <w:lang w:val="en-US"/>
                </w:rPr>
                <w:t>AAA</w:t>
              </w:r>
            </w:ins>
            <w:r w:rsidRPr="009A505E">
              <w:rPr>
                <w:i/>
                <w:lang w:val="en-US"/>
              </w:rPr>
              <w:t>)</w:t>
            </w:r>
          </w:p>
        </w:tc>
        <w:tc>
          <w:tcPr>
            <w:tcW w:w="1106" w:type="dxa"/>
            <w:vAlign w:val="center"/>
          </w:tcPr>
          <w:p w:rsidR="009F2D89" w:rsidRPr="004046E7" w:rsidRDefault="009F2D89" w:rsidP="009F2D89">
            <w:pPr>
              <w:pStyle w:val="Tabletext"/>
              <w:spacing w:before="0" w:after="0"/>
              <w:jc w:val="center"/>
            </w:pPr>
            <w:r w:rsidRPr="004046E7">
              <w:t>157.275</w:t>
            </w:r>
          </w:p>
        </w:tc>
        <w:tc>
          <w:tcPr>
            <w:tcW w:w="1151" w:type="dxa"/>
            <w:vAlign w:val="center"/>
          </w:tcPr>
          <w:p w:rsidR="009F2D89" w:rsidRPr="009A505E" w:rsidRDefault="009F2D89" w:rsidP="009F2D89">
            <w:pPr>
              <w:pStyle w:val="Tabletext"/>
              <w:spacing w:before="0" w:after="0"/>
              <w:jc w:val="center"/>
              <w:rPr>
                <w:lang w:val="en-US"/>
              </w:rPr>
            </w:pPr>
            <w:r w:rsidRPr="009A505E">
              <w:rPr>
                <w:lang w:val="en-US"/>
              </w:rPr>
              <w:t>161.875</w:t>
            </w:r>
          </w:p>
        </w:tc>
        <w:tc>
          <w:tcPr>
            <w:tcW w:w="1021" w:type="dxa"/>
            <w:vAlign w:val="center"/>
          </w:tcPr>
          <w:p w:rsidR="009F2D89" w:rsidRPr="004046E7" w:rsidRDefault="009F2D89" w:rsidP="009F2D89">
            <w:pPr>
              <w:pStyle w:val="Tabletext"/>
              <w:spacing w:before="0" w:after="0"/>
              <w:jc w:val="center"/>
            </w:pPr>
          </w:p>
        </w:tc>
        <w:tc>
          <w:tcPr>
            <w:tcW w:w="1191" w:type="dxa"/>
            <w:vAlign w:val="center"/>
          </w:tcPr>
          <w:p w:rsidR="009F2D89" w:rsidRPr="004046E7" w:rsidRDefault="009F2D89" w:rsidP="009F2D89">
            <w:pPr>
              <w:pStyle w:val="Tabletext"/>
              <w:spacing w:before="0" w:after="0"/>
              <w:jc w:val="center"/>
            </w:pPr>
            <w:r w:rsidRPr="004046E7">
              <w:t>x</w:t>
            </w:r>
          </w:p>
        </w:tc>
        <w:tc>
          <w:tcPr>
            <w:tcW w:w="1191" w:type="dxa"/>
            <w:vAlign w:val="center"/>
          </w:tcPr>
          <w:p w:rsidR="009F2D89" w:rsidRPr="004046E7" w:rsidRDefault="009F2D89" w:rsidP="009F2D89">
            <w:pPr>
              <w:pStyle w:val="Tabletext"/>
              <w:spacing w:before="0" w:after="0"/>
              <w:jc w:val="center"/>
            </w:pPr>
            <w:r w:rsidRPr="004046E7">
              <w:t>x</w:t>
            </w:r>
          </w:p>
        </w:tc>
        <w:tc>
          <w:tcPr>
            <w:tcW w:w="1219" w:type="dxa"/>
            <w:vAlign w:val="center"/>
          </w:tcPr>
          <w:p w:rsidR="009F2D89" w:rsidRPr="004046E7" w:rsidRDefault="009F2D89" w:rsidP="009F2D89">
            <w:pPr>
              <w:pStyle w:val="Tabletext"/>
              <w:spacing w:before="0" w:after="0"/>
              <w:jc w:val="center"/>
            </w:pPr>
            <w:r w:rsidRPr="004046E7">
              <w:t>x</w:t>
            </w: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rPr>
                <w:ins w:id="168" w:author="BR" w:date="2015-09-30T17:57:00Z"/>
                <w:lang w:val="en-US"/>
              </w:rPr>
            </w:pPr>
            <w:ins w:id="169" w:author="BR" w:date="2015-09-30T17:57:00Z">
              <w:r w:rsidRPr="009A505E">
                <w:rPr>
                  <w:lang w:val="en-US"/>
                </w:rPr>
                <w:t>1085</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170" w:author="BR" w:date="2015-09-30T17:57:00Z"/>
                <w:i/>
                <w:lang w:val="en-US"/>
              </w:rPr>
            </w:pPr>
            <w:ins w:id="171" w:author="BR" w:date="2015-09-30T17:57:00Z">
              <w:r w:rsidRPr="009A505E">
                <w:rPr>
                  <w:i/>
                  <w:lang w:val="en-US"/>
                </w:rPr>
                <w:t>BBB)</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157.275</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172" w:author="BR" w:date="2015-09-30T17:57:00Z"/>
                <w:lang w:val="en-US"/>
              </w:rPr>
            </w:pPr>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173" w:author="BR" w:date="2015-09-30T17:57: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74" w:author="BR" w:date="2015-09-30T17:57: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75" w:author="BR" w:date="2015-09-30T17:57: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176" w:author="BR" w:date="2015-09-30T17:57:00Z"/>
              </w:rPr>
            </w:pP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jc w:val="right"/>
              <w:rPr>
                <w:ins w:id="177" w:author="BR" w:date="2015-09-30T17:57:00Z"/>
                <w:lang w:val="en-US"/>
              </w:rPr>
            </w:pPr>
            <w:ins w:id="178" w:author="BR" w:date="2015-09-30T17:57:00Z">
              <w:r w:rsidRPr="009A505E">
                <w:rPr>
                  <w:lang w:val="en-US"/>
                </w:rPr>
                <w:t>2085</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179" w:author="BR" w:date="2015-09-30T17:57:00Z"/>
                <w:i/>
                <w:lang w:val="en-US"/>
              </w:rPr>
            </w:pPr>
            <w:ins w:id="180" w:author="BR" w:date="2015-09-30T17:57:00Z">
              <w:r w:rsidRPr="009A505E">
                <w:rPr>
                  <w:i/>
                  <w:lang w:val="en-US"/>
                </w:rPr>
                <w:t>CCC)</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161.875</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181" w:author="BR" w:date="2015-09-30T17:57:00Z"/>
                <w:lang w:val="en-US"/>
              </w:rPr>
            </w:pPr>
            <w:ins w:id="182" w:author="BR" w:date="2015-09-30T17:57:00Z">
              <w:r w:rsidRPr="009A505E">
                <w:rPr>
                  <w:lang w:val="en-US"/>
                </w:rPr>
                <w:t>161.875</w:t>
              </w:r>
            </w:ins>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183" w:author="BR" w:date="2015-09-30T17:57:00Z"/>
              </w:rPr>
            </w:pPr>
            <w:ins w:id="184" w:author="BR" w:date="2015-09-30T17:57:00Z">
              <w:r>
                <w:t>x</w:t>
              </w:r>
            </w:ins>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85" w:author="BR" w:date="2015-09-30T17:57: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86" w:author="BR" w:date="2015-09-30T17:57: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187" w:author="BR" w:date="2015-09-30T17:57:00Z"/>
              </w:rPr>
            </w:pPr>
          </w:p>
        </w:tc>
      </w:tr>
      <w:tr w:rsidR="009F2D89" w:rsidRPr="009760BC" w:rsidTr="009F2D89">
        <w:trPr>
          <w:cantSplit/>
          <w:trHeight w:val="449"/>
          <w:jc w:val="center"/>
        </w:trPr>
        <w:tc>
          <w:tcPr>
            <w:tcW w:w="1035" w:type="dxa"/>
            <w:vAlign w:val="center"/>
          </w:tcPr>
          <w:p w:rsidR="009F2D89" w:rsidRPr="009A505E" w:rsidRDefault="009F2D89" w:rsidP="009F2D89">
            <w:pPr>
              <w:pStyle w:val="Tabletext"/>
              <w:spacing w:before="0" w:after="0"/>
              <w:rPr>
                <w:lang w:val="en-US"/>
              </w:rPr>
            </w:pPr>
            <w:r w:rsidRPr="009A505E">
              <w:rPr>
                <w:lang w:val="en-US"/>
              </w:rPr>
              <w:t>26</w:t>
            </w:r>
          </w:p>
        </w:tc>
        <w:tc>
          <w:tcPr>
            <w:tcW w:w="1386" w:type="dxa"/>
            <w:vAlign w:val="center"/>
          </w:tcPr>
          <w:p w:rsidR="009F2D89" w:rsidRPr="009A505E" w:rsidRDefault="009F2D89" w:rsidP="009F2D89">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w:t>
            </w:r>
            <w:del w:id="188" w:author="BR" w:date="2015-09-30T17:57:00Z">
              <w:r w:rsidRPr="009A505E" w:rsidDel="006C182A">
                <w:rPr>
                  <w:i/>
                  <w:lang w:val="en-US"/>
                </w:rPr>
                <w:delText>, y)</w:delText>
              </w:r>
            </w:del>
          </w:p>
        </w:tc>
        <w:tc>
          <w:tcPr>
            <w:tcW w:w="1106" w:type="dxa"/>
            <w:vAlign w:val="center"/>
          </w:tcPr>
          <w:p w:rsidR="009F2D89" w:rsidRPr="004046E7" w:rsidRDefault="009F2D89" w:rsidP="009F2D89">
            <w:pPr>
              <w:pStyle w:val="Tabletext"/>
              <w:spacing w:before="0" w:after="0"/>
              <w:jc w:val="center"/>
            </w:pPr>
            <w:r w:rsidRPr="004046E7">
              <w:t>157.300</w:t>
            </w:r>
          </w:p>
        </w:tc>
        <w:tc>
          <w:tcPr>
            <w:tcW w:w="1151" w:type="dxa"/>
            <w:vAlign w:val="center"/>
          </w:tcPr>
          <w:p w:rsidR="009F2D89" w:rsidRPr="009A505E" w:rsidRDefault="009F2D89" w:rsidP="009F2D89">
            <w:pPr>
              <w:pStyle w:val="Tabletext"/>
              <w:spacing w:before="0" w:after="0"/>
              <w:jc w:val="center"/>
              <w:rPr>
                <w:lang w:val="en-US"/>
              </w:rPr>
            </w:pPr>
            <w:r w:rsidRPr="009A505E">
              <w:rPr>
                <w:lang w:val="en-US"/>
              </w:rPr>
              <w:t>161.900</w:t>
            </w:r>
          </w:p>
        </w:tc>
        <w:tc>
          <w:tcPr>
            <w:tcW w:w="1021" w:type="dxa"/>
            <w:vAlign w:val="center"/>
          </w:tcPr>
          <w:p w:rsidR="009F2D89" w:rsidRPr="004046E7" w:rsidRDefault="009F2D89" w:rsidP="009F2D89">
            <w:pPr>
              <w:pStyle w:val="Tabletext"/>
              <w:spacing w:before="0" w:after="0"/>
              <w:jc w:val="center"/>
            </w:pPr>
          </w:p>
        </w:tc>
        <w:tc>
          <w:tcPr>
            <w:tcW w:w="1191" w:type="dxa"/>
            <w:vAlign w:val="center"/>
          </w:tcPr>
          <w:p w:rsidR="009F2D89" w:rsidRPr="004046E7" w:rsidRDefault="009F2D89" w:rsidP="009F2D89">
            <w:pPr>
              <w:pStyle w:val="Tabletext"/>
              <w:spacing w:before="0" w:after="0"/>
              <w:jc w:val="center"/>
            </w:pPr>
            <w:r w:rsidRPr="004046E7">
              <w:t>x</w:t>
            </w:r>
          </w:p>
        </w:tc>
        <w:tc>
          <w:tcPr>
            <w:tcW w:w="1191" w:type="dxa"/>
            <w:vAlign w:val="center"/>
          </w:tcPr>
          <w:p w:rsidR="009F2D89" w:rsidRPr="004046E7" w:rsidRDefault="009F2D89" w:rsidP="009F2D89">
            <w:pPr>
              <w:pStyle w:val="Tabletext"/>
              <w:spacing w:before="0" w:after="0"/>
              <w:jc w:val="center"/>
            </w:pPr>
            <w:r w:rsidRPr="004046E7">
              <w:t>x</w:t>
            </w:r>
          </w:p>
        </w:tc>
        <w:tc>
          <w:tcPr>
            <w:tcW w:w="1219" w:type="dxa"/>
            <w:vAlign w:val="center"/>
          </w:tcPr>
          <w:p w:rsidR="009F2D89" w:rsidRPr="004046E7" w:rsidRDefault="009F2D89" w:rsidP="009F2D89">
            <w:pPr>
              <w:pStyle w:val="Tabletext"/>
              <w:spacing w:before="0" w:after="0"/>
              <w:jc w:val="center"/>
            </w:pPr>
            <w:r w:rsidRPr="004046E7">
              <w:t>x</w:t>
            </w: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rPr>
                <w:ins w:id="189" w:author="BR" w:date="2015-09-30T17:57:00Z"/>
                <w:lang w:val="en-US"/>
              </w:rPr>
            </w:pPr>
            <w:ins w:id="190" w:author="BR" w:date="2015-09-30T17:57:00Z">
              <w:r w:rsidRPr="009A505E">
                <w:rPr>
                  <w:lang w:val="en-US"/>
                </w:rPr>
                <w:t>102</w:t>
              </w:r>
            </w:ins>
            <w:ins w:id="191" w:author="BR" w:date="2015-09-30T17:58:00Z">
              <w:r w:rsidRPr="009A505E">
                <w:rPr>
                  <w:lang w:val="en-US"/>
                </w:rPr>
                <w:t>6</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192" w:author="BR" w:date="2015-09-30T17:57:00Z"/>
                <w:i/>
                <w:lang w:val="en-US"/>
              </w:rPr>
            </w:pPr>
            <w:ins w:id="193" w:author="BR" w:date="2015-09-30T17:57:00Z">
              <w:r w:rsidRPr="009A505E">
                <w:rPr>
                  <w:i/>
                  <w:lang w:val="en-US"/>
                </w:rPr>
                <w:t>BBB)</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157.300</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194" w:author="BR" w:date="2015-09-30T17:57:00Z"/>
                <w:lang w:val="en-US"/>
              </w:rPr>
            </w:pPr>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195" w:author="BR" w:date="2015-09-30T17:57: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96" w:author="BR" w:date="2015-09-30T17:57: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197" w:author="BR" w:date="2015-09-30T17:57: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198" w:author="BR" w:date="2015-09-30T17:57:00Z"/>
              </w:rPr>
            </w:pP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jc w:val="right"/>
              <w:rPr>
                <w:ins w:id="199" w:author="BR" w:date="2015-09-30T17:57:00Z"/>
                <w:lang w:val="en-US"/>
              </w:rPr>
            </w:pPr>
            <w:ins w:id="200" w:author="BR" w:date="2015-09-30T17:57:00Z">
              <w:r w:rsidRPr="009A505E">
                <w:rPr>
                  <w:lang w:val="en-US"/>
                </w:rPr>
                <w:t>202</w:t>
              </w:r>
            </w:ins>
            <w:ins w:id="201" w:author="BR" w:date="2015-09-30T17:58:00Z">
              <w:r w:rsidRPr="009A505E">
                <w:rPr>
                  <w:lang w:val="en-US"/>
                </w:rPr>
                <w:t>6</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202" w:author="BR" w:date="2015-09-30T17:57:00Z"/>
                <w:i/>
                <w:lang w:val="en-US"/>
              </w:rPr>
            </w:pPr>
            <w:ins w:id="203" w:author="BR" w:date="2015-09-30T17:57:00Z">
              <w:r w:rsidRPr="009A505E">
                <w:rPr>
                  <w:i/>
                  <w:lang w:val="en-US"/>
                </w:rPr>
                <w:t>CCC)</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pPr>
            <w:r>
              <w:t>161.900</w:t>
            </w:r>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204" w:author="BR" w:date="2015-09-30T17:57:00Z"/>
                <w:lang w:val="en-US"/>
              </w:rPr>
            </w:pPr>
            <w:ins w:id="205" w:author="BR" w:date="2015-09-30T17:57:00Z">
              <w:r w:rsidRPr="009A505E">
                <w:rPr>
                  <w:lang w:val="en-US"/>
                </w:rPr>
                <w:t>161.</w:t>
              </w:r>
            </w:ins>
            <w:ins w:id="206" w:author="BR" w:date="2015-09-30T17:58:00Z">
              <w:r w:rsidRPr="009A505E">
                <w:rPr>
                  <w:lang w:val="en-US"/>
                </w:rPr>
                <w:t>900</w:t>
              </w:r>
            </w:ins>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207" w:author="BR" w:date="2015-09-30T17:57:00Z"/>
              </w:rPr>
            </w:pPr>
            <w:ins w:id="208" w:author="BR" w:date="2015-09-30T17:57:00Z">
              <w:r>
                <w:t>x</w:t>
              </w:r>
            </w:ins>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209" w:author="BR" w:date="2015-09-30T17:57: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210" w:author="BR" w:date="2015-09-30T17:57: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211" w:author="BR" w:date="2015-09-30T17:57:00Z"/>
              </w:rPr>
            </w:pPr>
          </w:p>
        </w:tc>
      </w:tr>
      <w:tr w:rsidR="009F2D89" w:rsidRPr="009760BC" w:rsidTr="00242C37">
        <w:trPr>
          <w:cantSplit/>
          <w:jc w:val="center"/>
        </w:trPr>
        <w:tc>
          <w:tcPr>
            <w:tcW w:w="1035" w:type="dxa"/>
            <w:vAlign w:val="center"/>
          </w:tcPr>
          <w:p w:rsidR="009F2D89" w:rsidRPr="009A505E" w:rsidRDefault="009F2D89" w:rsidP="009F2D89">
            <w:pPr>
              <w:pStyle w:val="Tabletext"/>
              <w:spacing w:before="0" w:after="0"/>
              <w:jc w:val="right"/>
              <w:rPr>
                <w:lang w:val="en-US"/>
              </w:rPr>
            </w:pPr>
            <w:r w:rsidRPr="009A505E">
              <w:rPr>
                <w:lang w:val="en-US"/>
              </w:rPr>
              <w:t>86</w:t>
            </w:r>
          </w:p>
        </w:tc>
        <w:tc>
          <w:tcPr>
            <w:tcW w:w="1386" w:type="dxa"/>
            <w:vAlign w:val="center"/>
          </w:tcPr>
          <w:p w:rsidR="009F2D89" w:rsidRPr="009A505E" w:rsidRDefault="009F2D89" w:rsidP="009F2D89">
            <w:pPr>
              <w:pStyle w:val="Tabletext"/>
              <w:spacing w:before="0" w:after="0"/>
              <w:jc w:val="center"/>
              <w:rPr>
                <w:i/>
                <w:iCs/>
                <w:lang w:val="en-US"/>
              </w:rPr>
            </w:pPr>
            <w:r w:rsidRPr="009A505E">
              <w:rPr>
                <w:i/>
                <w:lang w:val="en-US"/>
              </w:rPr>
              <w:t xml:space="preserve">w), </w:t>
            </w:r>
            <w:proofErr w:type="spellStart"/>
            <w:r w:rsidRPr="009A505E">
              <w:rPr>
                <w:i/>
                <w:lang w:val="en-US"/>
              </w:rPr>
              <w:t>ww</w:t>
            </w:r>
            <w:proofErr w:type="spellEnd"/>
            <w:r w:rsidRPr="009A505E">
              <w:rPr>
                <w:i/>
                <w:lang w:val="en-US"/>
              </w:rPr>
              <w:t>), x)</w:t>
            </w:r>
            <w:del w:id="212" w:author="BR" w:date="2015-09-30T17:58:00Z">
              <w:r w:rsidRPr="009A505E" w:rsidDel="006C182A">
                <w:rPr>
                  <w:i/>
                  <w:lang w:val="en-US"/>
                </w:rPr>
                <w:delText>, y)</w:delText>
              </w:r>
            </w:del>
          </w:p>
        </w:tc>
        <w:tc>
          <w:tcPr>
            <w:tcW w:w="1106" w:type="dxa"/>
            <w:vAlign w:val="center"/>
          </w:tcPr>
          <w:p w:rsidR="009F2D89" w:rsidRPr="004046E7" w:rsidRDefault="009F2D89" w:rsidP="009F2D89">
            <w:pPr>
              <w:pStyle w:val="Tabletext"/>
              <w:spacing w:before="0" w:after="0"/>
              <w:jc w:val="center"/>
            </w:pPr>
            <w:r w:rsidRPr="004046E7">
              <w:t>157.325</w:t>
            </w:r>
          </w:p>
        </w:tc>
        <w:tc>
          <w:tcPr>
            <w:tcW w:w="1151" w:type="dxa"/>
            <w:vAlign w:val="center"/>
          </w:tcPr>
          <w:p w:rsidR="009F2D89" w:rsidRPr="009A505E" w:rsidRDefault="009F2D89" w:rsidP="009F2D89">
            <w:pPr>
              <w:pStyle w:val="Tabletext"/>
              <w:spacing w:before="0" w:after="0"/>
              <w:jc w:val="center"/>
              <w:rPr>
                <w:lang w:val="en-US"/>
              </w:rPr>
            </w:pPr>
            <w:r w:rsidRPr="009A505E">
              <w:rPr>
                <w:lang w:val="en-US"/>
              </w:rPr>
              <w:t>161.925</w:t>
            </w:r>
          </w:p>
        </w:tc>
        <w:tc>
          <w:tcPr>
            <w:tcW w:w="1021" w:type="dxa"/>
            <w:vAlign w:val="center"/>
          </w:tcPr>
          <w:p w:rsidR="009F2D89" w:rsidRPr="004046E7" w:rsidRDefault="009F2D89" w:rsidP="009F2D89">
            <w:pPr>
              <w:pStyle w:val="Tabletext"/>
              <w:spacing w:before="0" w:after="0"/>
              <w:jc w:val="center"/>
            </w:pPr>
          </w:p>
        </w:tc>
        <w:tc>
          <w:tcPr>
            <w:tcW w:w="1191" w:type="dxa"/>
            <w:vAlign w:val="center"/>
          </w:tcPr>
          <w:p w:rsidR="009F2D89" w:rsidRPr="004046E7" w:rsidRDefault="009F2D89" w:rsidP="009F2D89">
            <w:pPr>
              <w:pStyle w:val="Tabletext"/>
              <w:spacing w:before="0" w:after="0"/>
              <w:jc w:val="center"/>
            </w:pPr>
            <w:r w:rsidRPr="004046E7">
              <w:t>x</w:t>
            </w:r>
          </w:p>
        </w:tc>
        <w:tc>
          <w:tcPr>
            <w:tcW w:w="1191" w:type="dxa"/>
            <w:vAlign w:val="center"/>
          </w:tcPr>
          <w:p w:rsidR="009F2D89" w:rsidRPr="004046E7" w:rsidRDefault="009F2D89" w:rsidP="009F2D89">
            <w:pPr>
              <w:pStyle w:val="Tabletext"/>
              <w:spacing w:before="0" w:after="0"/>
              <w:jc w:val="center"/>
            </w:pPr>
            <w:r w:rsidRPr="004046E7">
              <w:t>x</w:t>
            </w:r>
          </w:p>
        </w:tc>
        <w:tc>
          <w:tcPr>
            <w:tcW w:w="1219" w:type="dxa"/>
            <w:vAlign w:val="center"/>
          </w:tcPr>
          <w:p w:rsidR="009F2D89" w:rsidRPr="004046E7" w:rsidRDefault="009F2D89" w:rsidP="009F2D89">
            <w:pPr>
              <w:pStyle w:val="Tabletext"/>
              <w:spacing w:before="0" w:after="0"/>
              <w:jc w:val="center"/>
            </w:pPr>
            <w:r w:rsidRPr="004046E7">
              <w:t>x</w:t>
            </w: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rPr>
                <w:ins w:id="213" w:author="BR" w:date="2015-09-30T17:58:00Z"/>
                <w:lang w:val="en-US"/>
              </w:rPr>
            </w:pPr>
            <w:ins w:id="214" w:author="BR" w:date="2015-09-30T17:58:00Z">
              <w:r w:rsidRPr="009A505E">
                <w:rPr>
                  <w:lang w:val="en-US"/>
                </w:rPr>
                <w:t>1086</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215" w:author="BR" w:date="2015-09-30T17:58:00Z"/>
                <w:i/>
                <w:lang w:val="en-US"/>
              </w:rPr>
            </w:pPr>
            <w:ins w:id="216" w:author="BR" w:date="2015-09-30T17:58:00Z">
              <w:r w:rsidRPr="009A505E">
                <w:rPr>
                  <w:i/>
                  <w:lang w:val="en-US"/>
                </w:rPr>
                <w:t>BBB)</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rPr>
                <w:ins w:id="217" w:author="BR" w:date="2015-09-30T17:58:00Z"/>
              </w:rPr>
            </w:pPr>
            <w:ins w:id="218" w:author="BR" w:date="2015-09-30T17:58:00Z">
              <w:r>
                <w:t>157.325</w:t>
              </w:r>
            </w:ins>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219" w:author="BR" w:date="2015-09-30T17:58:00Z"/>
                <w:lang w:val="en-US"/>
              </w:rPr>
            </w:pPr>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220" w:author="BR" w:date="2015-09-30T17:58: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221" w:author="BR" w:date="2015-09-30T17:58: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222" w:author="BR" w:date="2015-09-30T17:58: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223" w:author="BR" w:date="2015-09-30T17:58:00Z"/>
              </w:rPr>
            </w:pPr>
          </w:p>
        </w:tc>
      </w:tr>
      <w:tr w:rsidR="009F2D89" w:rsidRPr="009760BC" w:rsidTr="00AC11E8">
        <w:trPr>
          <w:cantSplit/>
          <w:jc w:val="center"/>
        </w:trPr>
        <w:tc>
          <w:tcPr>
            <w:tcW w:w="1035" w:type="dxa"/>
            <w:shd w:val="clear" w:color="auto" w:fill="DAEEF3" w:themeFill="accent5" w:themeFillTint="33"/>
            <w:vAlign w:val="center"/>
          </w:tcPr>
          <w:p w:rsidR="009F2D89" w:rsidRPr="009A505E" w:rsidRDefault="009F2D89" w:rsidP="009F2D89">
            <w:pPr>
              <w:pStyle w:val="Tabletext"/>
              <w:keepNext/>
              <w:spacing w:before="0" w:after="0"/>
              <w:jc w:val="right"/>
              <w:rPr>
                <w:ins w:id="224" w:author="BR" w:date="2015-09-30T17:58:00Z"/>
                <w:lang w:val="en-US"/>
              </w:rPr>
            </w:pPr>
            <w:ins w:id="225" w:author="BR" w:date="2015-09-30T17:58:00Z">
              <w:r w:rsidRPr="009A505E">
                <w:rPr>
                  <w:lang w:val="en-US"/>
                </w:rPr>
                <w:t>2086</w:t>
              </w:r>
            </w:ins>
          </w:p>
        </w:tc>
        <w:tc>
          <w:tcPr>
            <w:tcW w:w="1386" w:type="dxa"/>
            <w:shd w:val="clear" w:color="auto" w:fill="DAEEF3" w:themeFill="accent5" w:themeFillTint="33"/>
            <w:vAlign w:val="center"/>
          </w:tcPr>
          <w:p w:rsidR="009F2D89" w:rsidRPr="009A505E" w:rsidRDefault="009F2D89" w:rsidP="009F2D89">
            <w:pPr>
              <w:pStyle w:val="Tabletext"/>
              <w:keepNext/>
              <w:spacing w:before="0" w:after="0"/>
              <w:jc w:val="center"/>
              <w:rPr>
                <w:ins w:id="226" w:author="BR" w:date="2015-09-30T17:58:00Z"/>
                <w:i/>
                <w:lang w:val="en-US"/>
              </w:rPr>
            </w:pPr>
            <w:ins w:id="227" w:author="BR" w:date="2015-09-30T17:58:00Z">
              <w:r w:rsidRPr="009A505E">
                <w:rPr>
                  <w:i/>
                  <w:lang w:val="en-US"/>
                </w:rPr>
                <w:t>CCC)</w:t>
              </w:r>
            </w:ins>
          </w:p>
        </w:tc>
        <w:tc>
          <w:tcPr>
            <w:tcW w:w="1106" w:type="dxa"/>
            <w:shd w:val="clear" w:color="auto" w:fill="DAEEF3" w:themeFill="accent5" w:themeFillTint="33"/>
            <w:vAlign w:val="center"/>
          </w:tcPr>
          <w:p w:rsidR="009F2D89" w:rsidRPr="004046E7" w:rsidRDefault="009F2D89" w:rsidP="009F2D89">
            <w:pPr>
              <w:pStyle w:val="Tabletext"/>
              <w:keepNext/>
              <w:spacing w:before="0" w:after="0"/>
              <w:jc w:val="center"/>
              <w:rPr>
                <w:ins w:id="228" w:author="BR" w:date="2015-09-30T17:58:00Z"/>
              </w:rPr>
            </w:pPr>
            <w:ins w:id="229" w:author="BR" w:date="2015-09-30T17:58:00Z">
              <w:r>
                <w:t>161.925</w:t>
              </w:r>
            </w:ins>
          </w:p>
        </w:tc>
        <w:tc>
          <w:tcPr>
            <w:tcW w:w="1151" w:type="dxa"/>
            <w:shd w:val="clear" w:color="auto" w:fill="DAEEF3" w:themeFill="accent5" w:themeFillTint="33"/>
            <w:vAlign w:val="center"/>
          </w:tcPr>
          <w:p w:rsidR="009F2D89" w:rsidRPr="009A505E" w:rsidRDefault="009F2D89" w:rsidP="009F2D89">
            <w:pPr>
              <w:pStyle w:val="Tabletext"/>
              <w:keepNext/>
              <w:spacing w:before="0" w:after="0"/>
              <w:jc w:val="center"/>
              <w:rPr>
                <w:ins w:id="230" w:author="BR" w:date="2015-09-30T17:58:00Z"/>
                <w:lang w:val="en-US"/>
              </w:rPr>
            </w:pPr>
            <w:ins w:id="231" w:author="BR" w:date="2015-09-30T17:58:00Z">
              <w:r w:rsidRPr="009A505E">
                <w:rPr>
                  <w:lang w:val="en-US"/>
                </w:rPr>
                <w:t>161.925</w:t>
              </w:r>
            </w:ins>
          </w:p>
        </w:tc>
        <w:tc>
          <w:tcPr>
            <w:tcW w:w="1021" w:type="dxa"/>
            <w:shd w:val="clear" w:color="auto" w:fill="DAEEF3" w:themeFill="accent5" w:themeFillTint="33"/>
            <w:vAlign w:val="center"/>
          </w:tcPr>
          <w:p w:rsidR="009F2D89" w:rsidRPr="004046E7" w:rsidRDefault="009F2D89" w:rsidP="009F2D89">
            <w:pPr>
              <w:pStyle w:val="Tabletext"/>
              <w:keepNext/>
              <w:spacing w:before="0" w:after="0"/>
              <w:jc w:val="center"/>
              <w:rPr>
                <w:ins w:id="232" w:author="BR" w:date="2015-09-30T17:58:00Z"/>
              </w:rPr>
            </w:pPr>
            <w:ins w:id="233" w:author="BR" w:date="2015-09-30T17:58:00Z">
              <w:r>
                <w:t>x</w:t>
              </w:r>
            </w:ins>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234" w:author="BR" w:date="2015-09-30T17:58:00Z"/>
              </w:rPr>
            </w:pPr>
          </w:p>
        </w:tc>
        <w:tc>
          <w:tcPr>
            <w:tcW w:w="1191" w:type="dxa"/>
            <w:shd w:val="clear" w:color="auto" w:fill="DAEEF3" w:themeFill="accent5" w:themeFillTint="33"/>
            <w:vAlign w:val="center"/>
          </w:tcPr>
          <w:p w:rsidR="009F2D89" w:rsidRPr="004046E7" w:rsidRDefault="009F2D89" w:rsidP="009F2D89">
            <w:pPr>
              <w:pStyle w:val="Tabletext"/>
              <w:keepNext/>
              <w:spacing w:before="0" w:after="0"/>
              <w:jc w:val="center"/>
              <w:rPr>
                <w:ins w:id="235" w:author="BR" w:date="2015-09-30T17:58:00Z"/>
              </w:rPr>
            </w:pPr>
          </w:p>
        </w:tc>
        <w:tc>
          <w:tcPr>
            <w:tcW w:w="1219" w:type="dxa"/>
            <w:shd w:val="clear" w:color="auto" w:fill="DAEEF3" w:themeFill="accent5" w:themeFillTint="33"/>
            <w:vAlign w:val="center"/>
          </w:tcPr>
          <w:p w:rsidR="009F2D89" w:rsidRPr="004046E7" w:rsidRDefault="009F2D89" w:rsidP="009F2D89">
            <w:pPr>
              <w:pStyle w:val="Tabletext"/>
              <w:keepNext/>
              <w:spacing w:before="0" w:after="0"/>
              <w:jc w:val="center"/>
              <w:rPr>
                <w:ins w:id="236" w:author="BR" w:date="2015-09-30T17:58:00Z"/>
              </w:rPr>
            </w:pPr>
          </w:p>
        </w:tc>
      </w:tr>
    </w:tbl>
    <w:p w:rsidR="000B5A00" w:rsidRPr="0086216C" w:rsidRDefault="00242C37" w:rsidP="0086216C">
      <w:pPr>
        <w:pStyle w:val="Reasons"/>
        <w:rPr>
          <w:rStyle w:val="IntenseReference"/>
          <w:b w:val="0"/>
          <w:lang w:eastAsia="zh-CN"/>
        </w:rPr>
      </w:pPr>
      <w:r w:rsidRPr="0086216C">
        <w:rPr>
          <w:b/>
          <w:bCs/>
          <w:lang w:eastAsia="zh-CN"/>
        </w:rPr>
        <w:t>理由：</w:t>
      </w:r>
      <w:r w:rsidRPr="0086216C">
        <w:rPr>
          <w:lang w:eastAsia="zh-CN"/>
        </w:rPr>
        <w:tab/>
      </w:r>
      <w:r w:rsidR="000B5A00" w:rsidRPr="0086216C">
        <w:rPr>
          <w:rStyle w:val="IntenseReference"/>
          <w:rFonts w:hint="eastAsia"/>
          <w:b w:val="0"/>
          <w:lang w:eastAsia="zh-CN"/>
        </w:rPr>
        <w:t>按以下方式在《无线电</w:t>
      </w:r>
      <w:r w:rsidR="000B5A00" w:rsidRPr="0086216C">
        <w:rPr>
          <w:rStyle w:val="IntenseReference"/>
          <w:b w:val="0"/>
          <w:lang w:eastAsia="zh-CN"/>
        </w:rPr>
        <w:t>规则</w:t>
      </w:r>
      <w:r w:rsidR="000B5A00" w:rsidRPr="0086216C">
        <w:rPr>
          <w:rStyle w:val="IntenseReference"/>
          <w:rFonts w:hint="eastAsia"/>
          <w:b w:val="0"/>
          <w:lang w:eastAsia="zh-CN"/>
        </w:rPr>
        <w:t>》附录</w:t>
      </w:r>
      <w:r w:rsidR="000B5A00" w:rsidRPr="0086216C">
        <w:rPr>
          <w:rStyle w:val="IntenseReference"/>
          <w:rFonts w:hint="eastAsia"/>
          <w:b w:val="0"/>
          <w:lang w:eastAsia="zh-CN"/>
        </w:rPr>
        <w:t>18</w:t>
      </w:r>
      <w:r w:rsidR="000B5A00" w:rsidRPr="0086216C">
        <w:rPr>
          <w:rStyle w:val="IntenseReference"/>
          <w:rFonts w:hint="eastAsia"/>
          <w:b w:val="0"/>
          <w:lang w:eastAsia="zh-CN"/>
        </w:rPr>
        <w:t>中引入</w:t>
      </w:r>
      <w:r w:rsidR="000B5A00" w:rsidRPr="0086216C">
        <w:rPr>
          <w:rStyle w:val="IntenseReference"/>
          <w:rFonts w:hint="eastAsia"/>
          <w:b w:val="0"/>
          <w:lang w:eastAsia="zh-CN"/>
        </w:rPr>
        <w:t>VDES</w:t>
      </w:r>
      <w:r w:rsidR="000B5A00" w:rsidRPr="0086216C">
        <w:rPr>
          <w:rStyle w:val="IntenseReference"/>
          <w:rFonts w:hint="eastAsia"/>
          <w:b w:val="0"/>
          <w:lang w:eastAsia="zh-CN"/>
        </w:rPr>
        <w:t>：</w:t>
      </w:r>
    </w:p>
    <w:p w:rsidR="000B5A00" w:rsidRPr="001C02DF" w:rsidRDefault="000B5A00" w:rsidP="000B5A00">
      <w:pPr>
        <w:pStyle w:val="Reasons"/>
        <w:ind w:firstLineChars="200" w:firstLine="480"/>
        <w:rPr>
          <w:rStyle w:val="IntenseReference"/>
          <w:b w:val="0"/>
          <w:lang w:eastAsia="zh-CN"/>
        </w:rPr>
      </w:pPr>
      <w:r w:rsidRPr="001C02DF">
        <w:rPr>
          <w:rStyle w:val="IntenseReference"/>
          <w:b w:val="0"/>
          <w:lang w:eastAsia="zh-CN"/>
        </w:rPr>
        <w:t>VDE 1</w:t>
      </w:r>
      <w:r w:rsidRPr="001C02DF">
        <w:rPr>
          <w:rStyle w:val="IntenseReference"/>
          <w:rFonts w:hint="eastAsia"/>
          <w:b w:val="0"/>
          <w:lang w:eastAsia="zh-CN"/>
        </w:rPr>
        <w:t>下端频率</w:t>
      </w:r>
      <w:r w:rsidRPr="001C02DF">
        <w:rPr>
          <w:rStyle w:val="IntenseReference"/>
          <w:b w:val="0"/>
          <w:lang w:eastAsia="zh-CN"/>
        </w:rPr>
        <w:t>（</w:t>
      </w:r>
      <w:r w:rsidRPr="001C02DF">
        <w:rPr>
          <w:rStyle w:val="IntenseReference"/>
          <w:rFonts w:hint="eastAsia"/>
          <w:b w:val="0"/>
          <w:lang w:eastAsia="zh-CN"/>
        </w:rPr>
        <w:t>信道</w:t>
      </w:r>
      <w:r w:rsidRPr="001C02DF">
        <w:rPr>
          <w:rStyle w:val="IntenseReference"/>
          <w:b w:val="0"/>
          <w:lang w:eastAsia="zh-CN"/>
        </w:rPr>
        <w:t>1024</w:t>
      </w:r>
      <w:r w:rsidRPr="001C02DF">
        <w:rPr>
          <w:rStyle w:val="IntenseReference"/>
          <w:b w:val="0"/>
          <w:lang w:eastAsia="zh-CN"/>
        </w:rPr>
        <w:t>、</w:t>
      </w:r>
      <w:r w:rsidRPr="001C02DF">
        <w:rPr>
          <w:rStyle w:val="IntenseReference"/>
          <w:b w:val="0"/>
          <w:lang w:eastAsia="zh-CN"/>
        </w:rPr>
        <w:t>1084</w:t>
      </w:r>
      <w:r w:rsidRPr="001C02DF">
        <w:rPr>
          <w:rStyle w:val="IntenseReference"/>
          <w:b w:val="0"/>
          <w:lang w:eastAsia="zh-CN"/>
        </w:rPr>
        <w:t>、</w:t>
      </w:r>
      <w:r w:rsidRPr="001C02DF">
        <w:rPr>
          <w:rStyle w:val="IntenseReference"/>
          <w:b w:val="0"/>
          <w:lang w:eastAsia="zh-CN"/>
        </w:rPr>
        <w:t>1025</w:t>
      </w:r>
      <w:r w:rsidRPr="001C02DF">
        <w:rPr>
          <w:rStyle w:val="IntenseReference"/>
          <w:rFonts w:hint="eastAsia"/>
          <w:b w:val="0"/>
          <w:lang w:eastAsia="zh-CN"/>
        </w:rPr>
        <w:t>和</w:t>
      </w:r>
      <w:r w:rsidRPr="001C02DF">
        <w:rPr>
          <w:rStyle w:val="IntenseReference"/>
          <w:b w:val="0"/>
          <w:lang w:eastAsia="zh-CN"/>
        </w:rPr>
        <w:t>1085</w:t>
      </w:r>
      <w:r w:rsidRPr="001C02DF">
        <w:rPr>
          <w:rStyle w:val="IntenseReference"/>
          <w:rFonts w:hint="eastAsia"/>
          <w:b w:val="0"/>
          <w:lang w:eastAsia="zh-CN"/>
        </w:rPr>
        <w:t>）为船舶海岸</w:t>
      </w:r>
      <w:r w:rsidRPr="001C02DF">
        <w:rPr>
          <w:rStyle w:val="IntenseReference"/>
          <w:b w:val="0"/>
          <w:lang w:eastAsia="zh-CN"/>
        </w:rPr>
        <w:t>VDE</w:t>
      </w:r>
      <w:r w:rsidRPr="001C02DF">
        <w:rPr>
          <w:rStyle w:val="IntenseReference"/>
          <w:rFonts w:hint="eastAsia"/>
          <w:b w:val="0"/>
          <w:lang w:eastAsia="zh-CN"/>
        </w:rPr>
        <w:t>。</w:t>
      </w:r>
    </w:p>
    <w:p w:rsidR="000B5A00" w:rsidRPr="001C02DF" w:rsidRDefault="000B5A00" w:rsidP="000B5A00">
      <w:pPr>
        <w:pStyle w:val="Reasons"/>
        <w:ind w:firstLineChars="200" w:firstLine="480"/>
        <w:rPr>
          <w:rStyle w:val="IntenseReference"/>
          <w:b w:val="0"/>
          <w:lang w:eastAsia="zh-CN"/>
        </w:rPr>
      </w:pPr>
      <w:r w:rsidRPr="001C02DF">
        <w:rPr>
          <w:rStyle w:val="IntenseReference"/>
          <w:b w:val="0"/>
          <w:lang w:eastAsia="zh-CN"/>
        </w:rPr>
        <w:t>VDE 1</w:t>
      </w:r>
      <w:r w:rsidRPr="001C02DF">
        <w:rPr>
          <w:rStyle w:val="IntenseReference"/>
          <w:rFonts w:hint="eastAsia"/>
          <w:b w:val="0"/>
          <w:lang w:eastAsia="zh-CN"/>
        </w:rPr>
        <w:t>上端频率</w:t>
      </w:r>
      <w:r w:rsidRPr="001C02DF">
        <w:rPr>
          <w:rStyle w:val="IntenseReference"/>
          <w:b w:val="0"/>
          <w:lang w:eastAsia="zh-CN"/>
        </w:rPr>
        <w:t>（</w:t>
      </w:r>
      <w:r w:rsidRPr="001C02DF">
        <w:rPr>
          <w:rStyle w:val="IntenseReference"/>
          <w:rFonts w:hint="eastAsia"/>
          <w:b w:val="0"/>
          <w:lang w:eastAsia="zh-CN"/>
        </w:rPr>
        <w:t>信道</w:t>
      </w:r>
      <w:r w:rsidRPr="001C02DF">
        <w:rPr>
          <w:rStyle w:val="IntenseReference"/>
          <w:rFonts w:hint="eastAsia"/>
          <w:b w:val="0"/>
          <w:lang w:eastAsia="zh-CN"/>
        </w:rPr>
        <w:t>2</w:t>
      </w:r>
      <w:r w:rsidRPr="001C02DF">
        <w:rPr>
          <w:rStyle w:val="IntenseReference"/>
          <w:b w:val="0"/>
          <w:lang w:eastAsia="zh-CN"/>
        </w:rPr>
        <w:t>024</w:t>
      </w:r>
      <w:r w:rsidRPr="001C02DF">
        <w:rPr>
          <w:rStyle w:val="IntenseReference"/>
          <w:b w:val="0"/>
          <w:lang w:eastAsia="zh-CN"/>
        </w:rPr>
        <w:t>、</w:t>
      </w:r>
      <w:r w:rsidRPr="001C02DF">
        <w:rPr>
          <w:rStyle w:val="IntenseReference"/>
          <w:b w:val="0"/>
          <w:lang w:eastAsia="zh-CN"/>
        </w:rPr>
        <w:t>2084</w:t>
      </w:r>
      <w:r w:rsidRPr="001C02DF">
        <w:rPr>
          <w:rStyle w:val="IntenseReference"/>
          <w:b w:val="0"/>
          <w:lang w:eastAsia="zh-CN"/>
        </w:rPr>
        <w:t>、</w:t>
      </w:r>
      <w:r w:rsidRPr="001C02DF">
        <w:rPr>
          <w:rStyle w:val="IntenseReference"/>
          <w:b w:val="0"/>
          <w:lang w:eastAsia="zh-CN"/>
        </w:rPr>
        <w:t>2025</w:t>
      </w:r>
      <w:r w:rsidRPr="001C02DF">
        <w:rPr>
          <w:rStyle w:val="IntenseReference"/>
          <w:rFonts w:hint="eastAsia"/>
          <w:b w:val="0"/>
          <w:lang w:eastAsia="zh-CN"/>
        </w:rPr>
        <w:t>和</w:t>
      </w:r>
      <w:r w:rsidRPr="001C02DF">
        <w:rPr>
          <w:rStyle w:val="IntenseReference"/>
          <w:b w:val="0"/>
          <w:lang w:eastAsia="zh-CN"/>
        </w:rPr>
        <w:t>2085</w:t>
      </w:r>
      <w:r w:rsidRPr="001C02DF">
        <w:rPr>
          <w:rStyle w:val="IntenseReference"/>
          <w:rFonts w:hint="eastAsia"/>
          <w:b w:val="0"/>
          <w:lang w:eastAsia="zh-CN"/>
        </w:rPr>
        <w:t>）为海岸船舶和船舶</w:t>
      </w:r>
      <w:r w:rsidRPr="001C02DF">
        <w:rPr>
          <w:rStyle w:val="IntenseReference"/>
          <w:rFonts w:hint="eastAsia"/>
          <w:b w:val="0"/>
          <w:lang w:eastAsia="zh-CN"/>
        </w:rPr>
        <w:t>-</w:t>
      </w:r>
      <w:r w:rsidRPr="001C02DF">
        <w:rPr>
          <w:rStyle w:val="IntenseReference"/>
          <w:rFonts w:hint="eastAsia"/>
          <w:b w:val="0"/>
          <w:lang w:eastAsia="zh-CN"/>
        </w:rPr>
        <w:t>船舶</w:t>
      </w:r>
      <w:r w:rsidRPr="001C02DF">
        <w:rPr>
          <w:rStyle w:val="IntenseReference"/>
          <w:rFonts w:hint="eastAsia"/>
          <w:b w:val="0"/>
          <w:lang w:eastAsia="zh-CN"/>
        </w:rPr>
        <w:t>VDE</w:t>
      </w:r>
      <w:r w:rsidRPr="001C02DF">
        <w:rPr>
          <w:rStyle w:val="IntenseReference"/>
          <w:rFonts w:hint="eastAsia"/>
          <w:b w:val="0"/>
          <w:lang w:eastAsia="zh-CN"/>
        </w:rPr>
        <w:t>。</w:t>
      </w:r>
    </w:p>
    <w:p w:rsidR="000B5A00" w:rsidRPr="001C02DF" w:rsidRDefault="000B5A00" w:rsidP="000B5A00">
      <w:pPr>
        <w:pStyle w:val="Reasons"/>
        <w:ind w:firstLineChars="200" w:firstLine="480"/>
        <w:rPr>
          <w:rStyle w:val="IntenseReference"/>
          <w:b w:val="0"/>
          <w:lang w:eastAsia="zh-CN"/>
        </w:rPr>
      </w:pPr>
      <w:r w:rsidRPr="001C02DF">
        <w:rPr>
          <w:rStyle w:val="IntenseReference"/>
          <w:b w:val="0"/>
          <w:lang w:eastAsia="zh-CN"/>
        </w:rPr>
        <w:t xml:space="preserve">SAT </w:t>
      </w:r>
      <w:r w:rsidRPr="001C02DF">
        <w:rPr>
          <w:rFonts w:hint="eastAsia"/>
          <w:bCs/>
          <w:lang w:eastAsia="zh-CN"/>
        </w:rPr>
        <w:t>U</w:t>
      </w:r>
      <w:r w:rsidRPr="001C02DF">
        <w:rPr>
          <w:bCs/>
          <w:lang w:eastAsia="zh-CN"/>
        </w:rPr>
        <w:t>p3</w:t>
      </w:r>
      <w:r w:rsidR="0086216C">
        <w:rPr>
          <w:rFonts w:hint="eastAsia"/>
          <w:bCs/>
          <w:lang w:eastAsia="zh-CN"/>
        </w:rPr>
        <w:t>（</w:t>
      </w:r>
      <w:r w:rsidRPr="001C02DF">
        <w:rPr>
          <w:rStyle w:val="IntenseReference"/>
          <w:rFonts w:hint="eastAsia"/>
          <w:b w:val="0"/>
          <w:lang w:eastAsia="zh-CN"/>
        </w:rPr>
        <w:t>信道</w:t>
      </w:r>
      <w:r w:rsidRPr="001C02DF">
        <w:rPr>
          <w:rStyle w:val="IntenseReference"/>
          <w:b w:val="0"/>
          <w:lang w:eastAsia="zh-CN"/>
        </w:rPr>
        <w:t>1024</w:t>
      </w:r>
      <w:r w:rsidRPr="001C02DF">
        <w:rPr>
          <w:rStyle w:val="IntenseReference"/>
          <w:b w:val="0"/>
          <w:lang w:eastAsia="zh-CN"/>
        </w:rPr>
        <w:t>、</w:t>
      </w:r>
      <w:r w:rsidRPr="001C02DF">
        <w:rPr>
          <w:rStyle w:val="IntenseReference"/>
          <w:b w:val="0"/>
          <w:lang w:eastAsia="zh-CN"/>
        </w:rPr>
        <w:t>1084</w:t>
      </w:r>
      <w:r w:rsidRPr="001C02DF">
        <w:rPr>
          <w:rStyle w:val="IntenseReference"/>
          <w:b w:val="0"/>
          <w:lang w:eastAsia="zh-CN"/>
        </w:rPr>
        <w:t>、</w:t>
      </w:r>
      <w:r w:rsidRPr="001C02DF">
        <w:rPr>
          <w:rStyle w:val="IntenseReference"/>
          <w:b w:val="0"/>
          <w:lang w:eastAsia="zh-CN"/>
        </w:rPr>
        <w:t>1025</w:t>
      </w:r>
      <w:r w:rsidRPr="001C02DF">
        <w:rPr>
          <w:rStyle w:val="IntenseReference"/>
          <w:b w:val="0"/>
          <w:lang w:eastAsia="zh-CN"/>
        </w:rPr>
        <w:t>、</w:t>
      </w:r>
      <w:r w:rsidRPr="001C02DF">
        <w:rPr>
          <w:rStyle w:val="IntenseReference"/>
          <w:b w:val="0"/>
          <w:lang w:eastAsia="zh-CN"/>
        </w:rPr>
        <w:t>1085</w:t>
      </w:r>
      <w:r w:rsidRPr="001C02DF">
        <w:rPr>
          <w:rStyle w:val="IntenseReference"/>
          <w:b w:val="0"/>
          <w:lang w:eastAsia="zh-CN"/>
        </w:rPr>
        <w:t>、</w:t>
      </w:r>
      <w:r w:rsidRPr="001C02DF">
        <w:rPr>
          <w:rStyle w:val="IntenseReference"/>
          <w:b w:val="0"/>
          <w:lang w:eastAsia="zh-CN"/>
        </w:rPr>
        <w:t>1026</w:t>
      </w:r>
      <w:r w:rsidRPr="001C02DF">
        <w:rPr>
          <w:rStyle w:val="IntenseReference"/>
          <w:rFonts w:hint="eastAsia"/>
          <w:b w:val="0"/>
          <w:lang w:eastAsia="zh-CN"/>
        </w:rPr>
        <w:t>和</w:t>
      </w:r>
      <w:r w:rsidRPr="001C02DF">
        <w:rPr>
          <w:rStyle w:val="IntenseReference"/>
          <w:b w:val="0"/>
          <w:lang w:eastAsia="zh-CN"/>
        </w:rPr>
        <w:t>1086</w:t>
      </w:r>
      <w:r w:rsidRPr="001C02DF">
        <w:rPr>
          <w:rStyle w:val="IntenseReference"/>
          <w:rFonts w:hint="eastAsia"/>
          <w:b w:val="0"/>
          <w:lang w:eastAsia="zh-CN"/>
        </w:rPr>
        <w:t>）为卫星船舶</w:t>
      </w:r>
      <w:r w:rsidRPr="001C02DF">
        <w:rPr>
          <w:rStyle w:val="IntenseReference"/>
          <w:b w:val="0"/>
          <w:lang w:eastAsia="zh-CN"/>
        </w:rPr>
        <w:t>VDE</w:t>
      </w:r>
      <w:r w:rsidRPr="001C02DF">
        <w:rPr>
          <w:rStyle w:val="IntenseReference"/>
          <w:rFonts w:hint="eastAsia"/>
          <w:b w:val="0"/>
          <w:lang w:eastAsia="zh-CN"/>
        </w:rPr>
        <w:t>上行链路。</w:t>
      </w:r>
    </w:p>
    <w:p w:rsidR="000B5A00" w:rsidRPr="00F84559" w:rsidRDefault="000B5A00" w:rsidP="000B5A00">
      <w:pPr>
        <w:pStyle w:val="Reasons"/>
        <w:ind w:firstLineChars="200" w:firstLine="480"/>
        <w:rPr>
          <w:rStyle w:val="IntenseReference"/>
          <w:b w:val="0"/>
          <w:bCs/>
          <w:lang w:eastAsia="zh-CN"/>
        </w:rPr>
      </w:pPr>
      <w:r w:rsidRPr="001C02DF">
        <w:rPr>
          <w:rStyle w:val="IntenseReference"/>
          <w:rFonts w:hint="eastAsia"/>
          <w:b w:val="0"/>
          <w:lang w:eastAsia="zh-CN"/>
        </w:rPr>
        <w:t>卫星下行链路</w:t>
      </w:r>
      <w:r w:rsidRPr="001C02DF">
        <w:rPr>
          <w:rStyle w:val="IntenseReference"/>
          <w:b w:val="0"/>
          <w:lang w:eastAsia="zh-CN"/>
        </w:rPr>
        <w:t>（</w:t>
      </w:r>
      <w:r w:rsidRPr="001C02DF">
        <w:rPr>
          <w:rStyle w:val="IntenseReference"/>
          <w:rFonts w:hint="eastAsia"/>
          <w:b w:val="0"/>
          <w:lang w:eastAsia="zh-CN"/>
        </w:rPr>
        <w:t>信道</w:t>
      </w:r>
      <w:r w:rsidRPr="001C02DF">
        <w:rPr>
          <w:rStyle w:val="IntenseReference"/>
          <w:b w:val="0"/>
          <w:lang w:eastAsia="zh-CN"/>
        </w:rPr>
        <w:t>2024</w:t>
      </w:r>
      <w:r w:rsidRPr="001C02DF">
        <w:rPr>
          <w:rStyle w:val="IntenseReference"/>
          <w:b w:val="0"/>
          <w:lang w:eastAsia="zh-CN"/>
        </w:rPr>
        <w:t>、</w:t>
      </w:r>
      <w:r w:rsidRPr="001C02DF">
        <w:rPr>
          <w:rStyle w:val="IntenseReference"/>
          <w:b w:val="0"/>
          <w:lang w:eastAsia="zh-CN"/>
        </w:rPr>
        <w:t>2084</w:t>
      </w:r>
      <w:r w:rsidRPr="001C02DF">
        <w:rPr>
          <w:rStyle w:val="IntenseReference"/>
          <w:b w:val="0"/>
          <w:lang w:eastAsia="zh-CN"/>
        </w:rPr>
        <w:t>、</w:t>
      </w:r>
      <w:r w:rsidRPr="001C02DF">
        <w:rPr>
          <w:rStyle w:val="IntenseReference"/>
          <w:b w:val="0"/>
          <w:lang w:eastAsia="zh-CN"/>
        </w:rPr>
        <w:t>2025</w:t>
      </w:r>
      <w:r w:rsidRPr="001C02DF">
        <w:rPr>
          <w:rStyle w:val="IntenseReference"/>
          <w:b w:val="0"/>
          <w:lang w:eastAsia="zh-CN"/>
        </w:rPr>
        <w:t>、</w:t>
      </w:r>
      <w:r w:rsidRPr="001C02DF">
        <w:rPr>
          <w:rStyle w:val="IntenseReference"/>
          <w:b w:val="0"/>
          <w:lang w:eastAsia="zh-CN"/>
        </w:rPr>
        <w:t>2085</w:t>
      </w:r>
      <w:r w:rsidRPr="001C02DF">
        <w:rPr>
          <w:rStyle w:val="IntenseReference"/>
          <w:b w:val="0"/>
          <w:lang w:eastAsia="zh-CN"/>
        </w:rPr>
        <w:t>、</w:t>
      </w:r>
      <w:r w:rsidRPr="001C02DF">
        <w:rPr>
          <w:rStyle w:val="IntenseReference"/>
          <w:b w:val="0"/>
          <w:lang w:eastAsia="zh-CN"/>
        </w:rPr>
        <w:t>2026</w:t>
      </w:r>
      <w:r w:rsidRPr="001C02DF">
        <w:rPr>
          <w:rStyle w:val="IntenseReference"/>
          <w:rFonts w:hint="eastAsia"/>
          <w:b w:val="0"/>
          <w:lang w:eastAsia="zh-CN"/>
        </w:rPr>
        <w:t>和</w:t>
      </w:r>
      <w:r w:rsidRPr="001C02DF">
        <w:rPr>
          <w:rStyle w:val="IntenseReference"/>
          <w:b w:val="0"/>
          <w:lang w:eastAsia="zh-CN"/>
        </w:rPr>
        <w:t>2086</w:t>
      </w:r>
      <w:r w:rsidRPr="001C02DF">
        <w:rPr>
          <w:rStyle w:val="IntenseReference"/>
          <w:rFonts w:hint="eastAsia"/>
          <w:b w:val="0"/>
          <w:lang w:eastAsia="zh-CN"/>
        </w:rPr>
        <w:t>）为卫星船舶</w:t>
      </w:r>
      <w:r w:rsidRPr="001C02DF">
        <w:rPr>
          <w:rStyle w:val="IntenseReference"/>
          <w:b w:val="0"/>
          <w:lang w:eastAsia="zh-CN"/>
        </w:rPr>
        <w:t>VDE</w:t>
      </w:r>
      <w:r w:rsidRPr="001C02DF">
        <w:rPr>
          <w:rStyle w:val="IntenseReference"/>
          <w:rFonts w:hint="eastAsia"/>
          <w:b w:val="0"/>
          <w:lang w:eastAsia="zh-CN"/>
        </w:rPr>
        <w:t>下行链路。</w:t>
      </w:r>
    </w:p>
    <w:p w:rsidR="000B5A00" w:rsidRPr="00F84559" w:rsidRDefault="000B5A00" w:rsidP="000B5A00">
      <w:pPr>
        <w:pStyle w:val="Tablelegend"/>
        <w:keepNext/>
        <w:tabs>
          <w:tab w:val="clear" w:pos="1418"/>
          <w:tab w:val="clear" w:pos="1701"/>
          <w:tab w:val="clear" w:pos="1985"/>
          <w:tab w:val="clear" w:pos="2552"/>
          <w:tab w:val="clear" w:pos="2835"/>
          <w:tab w:val="clear" w:pos="3119"/>
          <w:tab w:val="clear" w:pos="3402"/>
          <w:tab w:val="clear" w:pos="3686"/>
          <w:tab w:val="clear" w:pos="3969"/>
        </w:tabs>
        <w:spacing w:before="240" w:after="0"/>
        <w:jc w:val="center"/>
        <w:rPr>
          <w:rFonts w:asciiTheme="majorEastAsia" w:eastAsiaTheme="majorEastAsia" w:hAnsiTheme="majorEastAsia"/>
          <w:b/>
          <w:lang w:eastAsia="zh-CN"/>
        </w:rPr>
      </w:pPr>
      <w:r w:rsidRPr="00F84559">
        <w:rPr>
          <w:rFonts w:asciiTheme="majorEastAsia" w:eastAsiaTheme="majorEastAsia" w:hAnsiTheme="majorEastAsia" w:hint="eastAsia"/>
          <w:b/>
          <w:lang w:eastAsia="zh-CN"/>
        </w:rPr>
        <w:t>有关表格的注释</w:t>
      </w:r>
    </w:p>
    <w:p w:rsidR="000B5A00" w:rsidRPr="00F84559" w:rsidRDefault="000B5A00" w:rsidP="000B5A00">
      <w:pPr>
        <w:pStyle w:val="Tablelegend"/>
        <w:keepNext/>
        <w:tabs>
          <w:tab w:val="clear" w:pos="1418"/>
          <w:tab w:val="clear" w:pos="1701"/>
          <w:tab w:val="clear" w:pos="1985"/>
          <w:tab w:val="clear" w:pos="2552"/>
          <w:tab w:val="clear" w:pos="2835"/>
          <w:tab w:val="clear" w:pos="3119"/>
          <w:tab w:val="clear" w:pos="3402"/>
          <w:tab w:val="clear" w:pos="3686"/>
          <w:tab w:val="clear" w:pos="3969"/>
        </w:tabs>
        <w:spacing w:before="240" w:after="0"/>
        <w:rPr>
          <w:rFonts w:ascii="STKaiti" w:eastAsia="STKaiti" w:hAnsi="STKaiti"/>
          <w:lang w:eastAsia="zh-CN"/>
        </w:rPr>
      </w:pPr>
      <w:r w:rsidRPr="00F84559">
        <w:rPr>
          <w:rFonts w:ascii="STKaiti" w:eastAsia="STKaiti" w:hAnsi="STKaiti" w:hint="eastAsia"/>
          <w:lang w:eastAsia="zh-CN"/>
        </w:rPr>
        <w:t>一般性注释</w:t>
      </w:r>
    </w:p>
    <w:p w:rsidR="00BB0FB8" w:rsidRDefault="00BB0FB8" w:rsidP="000B5A00">
      <w:pPr>
        <w:pStyle w:val="Reasons"/>
        <w:rPr>
          <w:i/>
          <w:lang w:val="en-US" w:eastAsia="zh-CN"/>
        </w:rPr>
      </w:pPr>
      <w:r>
        <w:rPr>
          <w:i/>
          <w:lang w:val="en-US" w:eastAsia="zh-CN"/>
        </w:rPr>
        <w:t>...</w:t>
      </w:r>
    </w:p>
    <w:p w:rsidR="00BB0FB8" w:rsidRPr="00404FFC" w:rsidRDefault="00404FFC" w:rsidP="00BB0FB8">
      <w:pPr>
        <w:pStyle w:val="Tablelegend"/>
        <w:ind w:left="284" w:hanging="284"/>
        <w:rPr>
          <w:rFonts w:ascii="KaiTi" w:eastAsia="KaiTi" w:hAnsi="KaiTi"/>
          <w:lang w:val="en-US" w:eastAsia="zh-CN"/>
        </w:rPr>
      </w:pPr>
      <w:r w:rsidRPr="00404FFC">
        <w:rPr>
          <w:rFonts w:ascii="KaiTi" w:eastAsia="KaiTi" w:hAnsi="KaiTi" w:hint="eastAsia"/>
          <w:lang w:val="en-US" w:eastAsia="zh-CN"/>
        </w:rPr>
        <w:t>具体注释</w:t>
      </w:r>
    </w:p>
    <w:p w:rsidR="00BB0FB8" w:rsidRPr="00A1315D" w:rsidRDefault="00BB0FB8" w:rsidP="00BB0FB8">
      <w:pPr>
        <w:pStyle w:val="Tablelegend"/>
        <w:ind w:left="284" w:hanging="284"/>
        <w:rPr>
          <w:i/>
          <w:iCs/>
          <w:lang w:val="en-US" w:eastAsia="zh-CN"/>
        </w:rPr>
      </w:pPr>
      <w:r>
        <w:rPr>
          <w:i/>
          <w:iCs/>
          <w:lang w:val="en-US" w:eastAsia="zh-CN"/>
        </w:rPr>
        <w:t>...</w:t>
      </w:r>
    </w:p>
    <w:p w:rsidR="006C5B01" w:rsidRPr="00B242CD" w:rsidRDefault="00242C37">
      <w:pPr>
        <w:pStyle w:val="Proposal"/>
        <w:rPr>
          <w:lang w:eastAsia="zh-CN"/>
          <w:rPrChange w:id="237" w:author="An, Changfeng" w:date="2015-10-20T14:20:00Z">
            <w:rPr>
              <w:lang w:eastAsia="zh-CN"/>
            </w:rPr>
          </w:rPrChange>
        </w:rPr>
        <w:pPrChange w:id="238" w:author="An, Changfeng" w:date="2015-10-20T14:20:00Z">
          <w:pPr>
            <w:pStyle w:val="Proposal"/>
            <w:spacing w:before="480"/>
          </w:pPr>
        </w:pPrChange>
      </w:pPr>
      <w:r w:rsidRPr="00B242CD">
        <w:rPr>
          <w:lang w:eastAsia="zh-CN"/>
          <w:rPrChange w:id="239" w:author="An, Changfeng" w:date="2015-10-20T14:20:00Z">
            <w:rPr>
              <w:lang w:eastAsia="zh-CN"/>
            </w:rPr>
          </w:rPrChange>
        </w:rPr>
        <w:t>MOD</w:t>
      </w:r>
      <w:r w:rsidRPr="00B242CD">
        <w:rPr>
          <w:lang w:eastAsia="zh-CN"/>
          <w:rPrChange w:id="240" w:author="An, Changfeng" w:date="2015-10-20T14:20:00Z">
            <w:rPr>
              <w:lang w:eastAsia="zh-CN"/>
            </w:rPr>
          </w:rPrChange>
        </w:rPr>
        <w:tab/>
        <w:t>ASP/32A16/6</w:t>
      </w:r>
    </w:p>
    <w:p w:rsidR="0001278D" w:rsidRPr="00F84559" w:rsidRDefault="0001278D" w:rsidP="0086216C">
      <w:pPr>
        <w:pStyle w:val="Tablelegend"/>
        <w:ind w:left="284" w:hanging="284"/>
        <w:rPr>
          <w:lang w:val="en-US" w:eastAsia="zh-CN"/>
        </w:rPr>
      </w:pPr>
      <w:r w:rsidRPr="00F84559">
        <w:rPr>
          <w:rFonts w:asciiTheme="majorBidi" w:eastAsia="STKaiti" w:hAnsiTheme="majorBidi" w:cstheme="majorBidi"/>
          <w:i/>
          <w:lang w:val="en-US" w:eastAsia="zh-CN"/>
        </w:rPr>
        <w:t>w)</w:t>
      </w:r>
      <w:r w:rsidRPr="00F84559">
        <w:rPr>
          <w:rFonts w:asciiTheme="majorBidi" w:eastAsia="STKaiti" w:hAnsiTheme="majorBidi" w:cstheme="majorBidi"/>
          <w:i/>
          <w:lang w:val="en-US" w:eastAsia="zh-CN"/>
        </w:rPr>
        <w:tab/>
      </w:r>
      <w:r w:rsidRPr="00F84559">
        <w:rPr>
          <w:rFonts w:hint="eastAsia"/>
          <w:lang w:val="en-US" w:eastAsia="zh-CN"/>
        </w:rPr>
        <w:t>在</w:t>
      </w:r>
      <w:r w:rsidRPr="00F84559">
        <w:rPr>
          <w:lang w:val="en-US" w:eastAsia="zh-CN"/>
        </w:rPr>
        <w:t>1</w:t>
      </w:r>
      <w:r w:rsidRPr="00F84559">
        <w:rPr>
          <w:rFonts w:hint="eastAsia"/>
          <w:lang w:val="en-US" w:eastAsia="zh-CN"/>
        </w:rPr>
        <w:t>区和</w:t>
      </w:r>
      <w:r w:rsidRPr="00F84559">
        <w:rPr>
          <w:lang w:val="en-US" w:eastAsia="zh-CN"/>
        </w:rPr>
        <w:t>3</w:t>
      </w:r>
      <w:r w:rsidRPr="00F84559">
        <w:rPr>
          <w:rFonts w:hint="eastAsia"/>
          <w:lang w:val="en-US" w:eastAsia="zh-CN"/>
        </w:rPr>
        <w:t>区：</w:t>
      </w:r>
    </w:p>
    <w:p w:rsidR="0001278D" w:rsidRPr="00F84559" w:rsidRDefault="0001278D" w:rsidP="0086216C">
      <w:pPr>
        <w:pStyle w:val="Tablelegend"/>
        <w:ind w:left="284" w:hanging="284"/>
        <w:rPr>
          <w:lang w:val="en-US" w:eastAsia="zh-CN"/>
        </w:rPr>
      </w:pPr>
      <w:r w:rsidRPr="00F84559">
        <w:rPr>
          <w:rFonts w:ascii="SimSun" w:cs="SimSun" w:hint="eastAsia"/>
          <w:lang w:val="en-US" w:eastAsia="zh-CN"/>
        </w:rPr>
        <w:tab/>
        <w:t>截至</w:t>
      </w:r>
      <w:r w:rsidRPr="00F84559">
        <w:rPr>
          <w:rFonts w:ascii="TimesNewRoman" w:hAnsi="TimesNewRoman" w:cs="TimesNewRoman"/>
          <w:lang w:val="en-US" w:eastAsia="zh-CN"/>
        </w:rPr>
        <w:t>2017</w:t>
      </w:r>
      <w:r w:rsidRPr="00F84559">
        <w:rPr>
          <w:rFonts w:ascii="SimSun" w:cs="SimSun" w:hint="eastAsia"/>
          <w:lang w:val="en-US" w:eastAsia="zh-CN"/>
        </w:rPr>
        <w:t>年</w:t>
      </w:r>
      <w:r w:rsidRPr="00F84559">
        <w:rPr>
          <w:rFonts w:ascii="TimesNewRoman" w:hAnsi="TimesNewRoman" w:cs="TimesNewRoman"/>
          <w:lang w:val="en-US" w:eastAsia="zh-CN"/>
        </w:rPr>
        <w:t>1</w:t>
      </w:r>
      <w:r w:rsidRPr="00F84559">
        <w:rPr>
          <w:rFonts w:ascii="SimSun" w:cs="SimSun" w:hint="eastAsia"/>
          <w:lang w:val="en-US" w:eastAsia="zh-CN"/>
        </w:rPr>
        <w:t>月</w:t>
      </w:r>
      <w:r w:rsidRPr="00F84559">
        <w:rPr>
          <w:rFonts w:ascii="TimesNewRoman" w:hAnsi="TimesNewRoman" w:cs="TimesNewRoman"/>
          <w:lang w:val="en-US" w:eastAsia="zh-CN"/>
        </w:rPr>
        <w:t>1</w:t>
      </w:r>
      <w:r w:rsidRPr="00F84559">
        <w:rPr>
          <w:rFonts w:ascii="SimSun" w:cs="SimSun" w:hint="eastAsia"/>
          <w:lang w:val="en-US" w:eastAsia="zh-CN"/>
        </w:rPr>
        <w:t>日，</w:t>
      </w:r>
      <w:r w:rsidRPr="00F84559">
        <w:rPr>
          <w:lang w:val="en-US" w:eastAsia="zh-CN"/>
        </w:rPr>
        <w:t>157.</w:t>
      </w:r>
      <w:r w:rsidRPr="00F84559">
        <w:rPr>
          <w:rFonts w:hint="eastAsia"/>
          <w:lang w:val="en-US" w:eastAsia="zh-CN"/>
        </w:rPr>
        <w:t>0</w:t>
      </w:r>
      <w:r w:rsidRPr="00F84559">
        <w:rPr>
          <w:lang w:val="en-US" w:eastAsia="zh-CN"/>
        </w:rPr>
        <w:t>25</w:t>
      </w:r>
      <w:r w:rsidRPr="00F84559">
        <w:rPr>
          <w:rFonts w:hint="eastAsia"/>
          <w:lang w:val="en-US" w:eastAsia="zh-CN"/>
        </w:rPr>
        <w:t>-</w:t>
      </w:r>
      <w:r w:rsidRPr="00F84559">
        <w:rPr>
          <w:lang w:val="en-US" w:eastAsia="zh-CN"/>
        </w:rPr>
        <w:t>157.325 MHz</w:t>
      </w:r>
      <w:r w:rsidRPr="00F84559">
        <w:rPr>
          <w:rFonts w:hint="eastAsia"/>
          <w:lang w:val="en-US" w:eastAsia="zh-CN"/>
        </w:rPr>
        <w:t>频段和</w:t>
      </w:r>
      <w:r w:rsidRPr="00F84559">
        <w:rPr>
          <w:lang w:val="en-US" w:eastAsia="zh-CN"/>
        </w:rPr>
        <w:t>161.</w:t>
      </w:r>
      <w:r w:rsidRPr="00F84559">
        <w:rPr>
          <w:rFonts w:hint="eastAsia"/>
          <w:lang w:val="en-US" w:eastAsia="zh-CN"/>
        </w:rPr>
        <w:t>6</w:t>
      </w:r>
      <w:r w:rsidRPr="00F84559">
        <w:rPr>
          <w:lang w:val="en-US" w:eastAsia="zh-CN"/>
        </w:rPr>
        <w:t>25</w:t>
      </w:r>
      <w:r w:rsidRPr="00F84559">
        <w:rPr>
          <w:rFonts w:hint="eastAsia"/>
          <w:lang w:val="en-US" w:eastAsia="zh-CN"/>
        </w:rPr>
        <w:t>-</w:t>
      </w:r>
      <w:r w:rsidRPr="00F84559">
        <w:rPr>
          <w:lang w:val="en-US" w:eastAsia="zh-CN"/>
        </w:rPr>
        <w:t>161.925 MHz</w:t>
      </w:r>
      <w:r w:rsidRPr="00F84559">
        <w:rPr>
          <w:rFonts w:hint="eastAsia"/>
          <w:lang w:val="en-US" w:eastAsia="zh-CN"/>
        </w:rPr>
        <w:t>频段（对应于</w:t>
      </w:r>
      <w:r w:rsidRPr="00F84559">
        <w:rPr>
          <w:rFonts w:hint="eastAsia"/>
          <w:lang w:eastAsia="zh-CN"/>
        </w:rPr>
        <w:t>80</w:t>
      </w:r>
      <w:r w:rsidRPr="00F84559">
        <w:rPr>
          <w:rFonts w:hint="eastAsia"/>
          <w:lang w:eastAsia="zh-CN"/>
        </w:rPr>
        <w:t>、</w:t>
      </w:r>
      <w:r w:rsidRPr="00F84559">
        <w:rPr>
          <w:rFonts w:hint="eastAsia"/>
          <w:lang w:eastAsia="zh-CN"/>
        </w:rPr>
        <w:t>21</w:t>
      </w:r>
      <w:r w:rsidRPr="00F84559">
        <w:rPr>
          <w:rFonts w:hint="eastAsia"/>
          <w:lang w:eastAsia="zh-CN"/>
        </w:rPr>
        <w:t>、</w:t>
      </w:r>
      <w:r w:rsidRPr="00F84559">
        <w:rPr>
          <w:rFonts w:hint="eastAsia"/>
          <w:lang w:eastAsia="zh-CN"/>
        </w:rPr>
        <w:t>81</w:t>
      </w:r>
      <w:r w:rsidRPr="00F84559">
        <w:rPr>
          <w:rFonts w:hint="eastAsia"/>
          <w:lang w:eastAsia="zh-CN"/>
        </w:rPr>
        <w:t>、</w:t>
      </w:r>
      <w:r w:rsidRPr="00F84559">
        <w:rPr>
          <w:rFonts w:hint="eastAsia"/>
          <w:lang w:eastAsia="zh-CN"/>
        </w:rPr>
        <w:t>22</w:t>
      </w:r>
      <w:r w:rsidRPr="00F84559">
        <w:rPr>
          <w:rFonts w:hint="eastAsia"/>
          <w:lang w:eastAsia="zh-CN"/>
        </w:rPr>
        <w:t>、</w:t>
      </w:r>
      <w:r w:rsidRPr="00F84559">
        <w:rPr>
          <w:lang w:eastAsia="zh-CN"/>
        </w:rPr>
        <w:t>82</w:t>
      </w:r>
      <w:r w:rsidRPr="00F84559">
        <w:rPr>
          <w:rFonts w:hint="eastAsia"/>
          <w:lang w:eastAsia="zh-CN"/>
        </w:rPr>
        <w:t>、</w:t>
      </w:r>
      <w:r w:rsidRPr="00F84559">
        <w:rPr>
          <w:lang w:eastAsia="zh-CN"/>
        </w:rPr>
        <w:t>23</w:t>
      </w:r>
      <w:r w:rsidRPr="00F84559">
        <w:rPr>
          <w:rFonts w:hint="eastAsia"/>
          <w:lang w:eastAsia="zh-CN"/>
        </w:rPr>
        <w:t>、</w:t>
      </w:r>
      <w:r w:rsidRPr="00F84559">
        <w:rPr>
          <w:lang w:eastAsia="zh-CN"/>
        </w:rPr>
        <w:t>83</w:t>
      </w:r>
      <w:r w:rsidRPr="00F84559">
        <w:rPr>
          <w:rFonts w:hint="eastAsia"/>
          <w:lang w:val="en-US" w:eastAsia="zh-CN"/>
        </w:rPr>
        <w:t>、</w:t>
      </w:r>
      <w:r w:rsidRPr="00F84559">
        <w:rPr>
          <w:lang w:val="en-US" w:eastAsia="zh-CN"/>
        </w:rPr>
        <w:t>24</w:t>
      </w:r>
      <w:r w:rsidRPr="00F84559">
        <w:rPr>
          <w:rFonts w:hint="eastAsia"/>
          <w:lang w:val="en-US" w:eastAsia="zh-CN"/>
        </w:rPr>
        <w:t>、</w:t>
      </w:r>
      <w:r w:rsidRPr="00F84559">
        <w:rPr>
          <w:lang w:val="en-US" w:eastAsia="zh-CN"/>
        </w:rPr>
        <w:t>84</w:t>
      </w:r>
      <w:r w:rsidRPr="00F84559">
        <w:rPr>
          <w:rFonts w:hint="eastAsia"/>
          <w:lang w:val="en-US" w:eastAsia="zh-CN"/>
        </w:rPr>
        <w:t>、</w:t>
      </w:r>
      <w:r w:rsidRPr="00F84559">
        <w:rPr>
          <w:lang w:val="en-US" w:eastAsia="zh-CN"/>
        </w:rPr>
        <w:t>25</w:t>
      </w:r>
      <w:r w:rsidRPr="00F84559">
        <w:rPr>
          <w:rFonts w:hint="eastAsia"/>
          <w:lang w:val="en-US" w:eastAsia="zh-CN"/>
        </w:rPr>
        <w:t>、</w:t>
      </w:r>
      <w:r w:rsidRPr="00F84559">
        <w:rPr>
          <w:lang w:val="en-US" w:eastAsia="zh-CN"/>
        </w:rPr>
        <w:t>85</w:t>
      </w:r>
      <w:r w:rsidRPr="00F84559">
        <w:rPr>
          <w:rFonts w:hint="eastAsia"/>
          <w:lang w:val="en-US" w:eastAsia="zh-CN"/>
        </w:rPr>
        <w:t>、</w:t>
      </w:r>
      <w:r w:rsidRPr="00F84559">
        <w:rPr>
          <w:lang w:val="en-US" w:eastAsia="zh-CN"/>
        </w:rPr>
        <w:t>26</w:t>
      </w:r>
      <w:del w:id="241" w:author="Liu, Sanping" w:date="2015-03-27T18:57:00Z">
        <w:r w:rsidRPr="00F84559" w:rsidDel="00852762">
          <w:rPr>
            <w:rFonts w:hint="eastAsia"/>
            <w:lang w:val="en-US" w:eastAsia="zh-CN"/>
          </w:rPr>
          <w:delText>、</w:delText>
        </w:r>
      </w:del>
      <w:ins w:id="242" w:author="Liu, Sanping" w:date="2015-03-27T18:57:00Z">
        <w:r w:rsidRPr="00F84559">
          <w:rPr>
            <w:rFonts w:hint="eastAsia"/>
            <w:lang w:val="en-US" w:eastAsia="zh-CN"/>
          </w:rPr>
          <w:t>和</w:t>
        </w:r>
      </w:ins>
      <w:r w:rsidRPr="00F84559">
        <w:rPr>
          <w:lang w:val="en-US" w:eastAsia="zh-CN"/>
        </w:rPr>
        <w:t>86</w:t>
      </w:r>
      <w:r w:rsidRPr="00F84559">
        <w:rPr>
          <w:rFonts w:hint="eastAsia"/>
          <w:lang w:val="en-US" w:eastAsia="zh-CN"/>
        </w:rPr>
        <w:t>频道）可用于新技术，</w:t>
      </w:r>
      <w:r w:rsidRPr="00F84559">
        <w:rPr>
          <w:rFonts w:ascii="SimSun" w:cs="SimSun" w:hint="eastAsia"/>
          <w:lang w:val="en-US" w:eastAsia="zh-CN"/>
        </w:rPr>
        <w:t>但须与受影响的主管部门开展协调。</w:t>
      </w:r>
      <w:r w:rsidRPr="00F84559">
        <w:rPr>
          <w:rFonts w:hint="eastAsia"/>
          <w:lang w:val="en-US" w:eastAsia="zh-CN"/>
        </w:rPr>
        <w:t>将这些频道或频率用于新技术的电台，既不得对根据第</w:t>
      </w:r>
      <w:r w:rsidRPr="00F84559">
        <w:rPr>
          <w:b/>
          <w:bCs/>
          <w:lang w:val="en-US" w:eastAsia="zh-CN"/>
        </w:rPr>
        <w:t>5</w:t>
      </w:r>
      <w:r w:rsidRPr="00F84559">
        <w:rPr>
          <w:rFonts w:hint="eastAsia"/>
          <w:lang w:val="en-US" w:eastAsia="zh-CN"/>
        </w:rPr>
        <w:t>条工作的电台造成干扰，也不得要求它们提供保护。</w:t>
      </w:r>
    </w:p>
    <w:p w:rsidR="0001278D" w:rsidRPr="00F84559" w:rsidRDefault="0001278D" w:rsidP="0086216C">
      <w:pPr>
        <w:pStyle w:val="Tablelegend"/>
        <w:ind w:left="284" w:hanging="284"/>
        <w:rPr>
          <w:ins w:id="243" w:author="RISSONE Christian" w:date="2014-04-02T11:49:00Z"/>
          <w:lang w:eastAsia="zh-CN"/>
        </w:rPr>
      </w:pPr>
      <w:r w:rsidRPr="00F84559">
        <w:rPr>
          <w:rFonts w:hint="eastAsia"/>
          <w:lang w:val="en-US" w:eastAsia="zh-CN"/>
        </w:rPr>
        <w:tab/>
      </w:r>
      <w:r w:rsidRPr="00F84559">
        <w:rPr>
          <w:rFonts w:hint="eastAsia"/>
          <w:lang w:val="en-US" w:eastAsia="zh-CN"/>
        </w:rPr>
        <w:t>自</w:t>
      </w:r>
      <w:r w:rsidRPr="00F84559">
        <w:rPr>
          <w:lang w:val="en-US" w:eastAsia="zh-CN"/>
        </w:rPr>
        <w:t>2017</w:t>
      </w:r>
      <w:r w:rsidRPr="00F84559">
        <w:rPr>
          <w:rFonts w:hint="eastAsia"/>
          <w:lang w:val="en-US" w:eastAsia="zh-CN"/>
        </w:rPr>
        <w:t>年</w:t>
      </w:r>
      <w:r w:rsidRPr="00F84559">
        <w:rPr>
          <w:lang w:val="en-US" w:eastAsia="zh-CN"/>
        </w:rPr>
        <w:t>1</w:t>
      </w:r>
      <w:r w:rsidRPr="00F84559">
        <w:rPr>
          <w:rFonts w:hint="eastAsia"/>
          <w:lang w:val="en-US" w:eastAsia="zh-CN"/>
        </w:rPr>
        <w:t>月</w:t>
      </w:r>
      <w:r w:rsidRPr="00F84559">
        <w:rPr>
          <w:lang w:val="en-US" w:eastAsia="zh-CN"/>
        </w:rPr>
        <w:t>1</w:t>
      </w:r>
      <w:r w:rsidRPr="00F84559">
        <w:rPr>
          <w:rFonts w:hint="eastAsia"/>
          <w:lang w:val="en-US" w:eastAsia="zh-CN"/>
        </w:rPr>
        <w:t>日起，</w:t>
      </w:r>
      <w:r w:rsidRPr="00F84559">
        <w:rPr>
          <w:lang w:val="en-US" w:eastAsia="zh-CN"/>
        </w:rPr>
        <w:t>157.025</w:t>
      </w:r>
      <w:r w:rsidRPr="00F84559">
        <w:rPr>
          <w:rFonts w:hint="eastAsia"/>
          <w:lang w:val="en-US" w:eastAsia="zh-CN"/>
        </w:rPr>
        <w:t>-</w:t>
      </w:r>
      <w:r w:rsidRPr="00F84559">
        <w:rPr>
          <w:lang w:val="en-US" w:eastAsia="zh-CN"/>
        </w:rPr>
        <w:t>157.</w:t>
      </w:r>
      <w:del w:id="244" w:author="Jin, Yue" w:date="2014-06-18T15:55:00Z">
        <w:r w:rsidRPr="00F84559" w:rsidDel="00DA5195">
          <w:rPr>
            <w:lang w:val="en-US" w:eastAsia="zh-CN"/>
          </w:rPr>
          <w:delText>325</w:delText>
        </w:r>
      </w:del>
      <w:ins w:id="245" w:author="Jin, Yue" w:date="2014-06-18T15:55:00Z">
        <w:r w:rsidRPr="00F84559">
          <w:rPr>
            <w:rFonts w:hint="eastAsia"/>
            <w:lang w:val="en-US" w:eastAsia="zh-CN"/>
          </w:rPr>
          <w:t>175</w:t>
        </w:r>
        <w:r w:rsidRPr="00F84559">
          <w:rPr>
            <w:lang w:val="en-US" w:eastAsia="zh-CN"/>
          </w:rPr>
          <w:t xml:space="preserve"> </w:t>
        </w:r>
      </w:ins>
      <w:r w:rsidRPr="00F84559">
        <w:rPr>
          <w:lang w:val="en-US" w:eastAsia="zh-CN"/>
        </w:rPr>
        <w:t>MHz</w:t>
      </w:r>
      <w:r w:rsidRPr="00F84559">
        <w:rPr>
          <w:rFonts w:hint="eastAsia"/>
          <w:lang w:val="en-US" w:eastAsia="zh-CN"/>
        </w:rPr>
        <w:t>频段和</w:t>
      </w:r>
      <w:r w:rsidRPr="00F84559">
        <w:rPr>
          <w:lang w:val="en-US" w:eastAsia="zh-CN"/>
        </w:rPr>
        <w:t>161.625</w:t>
      </w:r>
      <w:r w:rsidRPr="00F84559">
        <w:rPr>
          <w:rFonts w:hint="eastAsia"/>
          <w:lang w:val="en-US" w:eastAsia="zh-CN"/>
        </w:rPr>
        <w:t>-</w:t>
      </w:r>
      <w:r w:rsidRPr="00F84559">
        <w:rPr>
          <w:lang w:val="en-US" w:eastAsia="zh-CN"/>
        </w:rPr>
        <w:t>161.</w:t>
      </w:r>
      <w:del w:id="246" w:author="Jin, Yue" w:date="2014-06-18T15:55:00Z">
        <w:r w:rsidRPr="00F84559" w:rsidDel="00DA5195">
          <w:rPr>
            <w:lang w:val="en-US" w:eastAsia="zh-CN"/>
          </w:rPr>
          <w:delText>925</w:delText>
        </w:r>
      </w:del>
      <w:ins w:id="247" w:author="Jin, Yue" w:date="2014-06-18T15:55:00Z">
        <w:r w:rsidRPr="00F84559">
          <w:rPr>
            <w:rFonts w:hint="eastAsia"/>
            <w:lang w:val="en-US" w:eastAsia="zh-CN"/>
          </w:rPr>
          <w:t>775</w:t>
        </w:r>
        <w:r w:rsidRPr="00F84559">
          <w:rPr>
            <w:lang w:val="en-US" w:eastAsia="zh-CN"/>
          </w:rPr>
          <w:t xml:space="preserve"> </w:t>
        </w:r>
      </w:ins>
      <w:r w:rsidRPr="00F84559">
        <w:rPr>
          <w:lang w:val="en-US" w:eastAsia="zh-CN"/>
        </w:rPr>
        <w:t>MHz</w:t>
      </w:r>
      <w:r w:rsidRPr="00F84559">
        <w:rPr>
          <w:rFonts w:hint="eastAsia"/>
          <w:lang w:val="en-US" w:eastAsia="zh-CN"/>
        </w:rPr>
        <w:t>频段对（对应于</w:t>
      </w:r>
      <w:r w:rsidRPr="00F84559">
        <w:rPr>
          <w:lang w:eastAsia="zh-CN"/>
        </w:rPr>
        <w:t>80</w:t>
      </w:r>
      <w:r w:rsidRPr="00F84559">
        <w:rPr>
          <w:rFonts w:hint="eastAsia"/>
          <w:lang w:eastAsia="zh-CN"/>
        </w:rPr>
        <w:t>、</w:t>
      </w:r>
      <w:r w:rsidRPr="00F84559">
        <w:rPr>
          <w:lang w:eastAsia="zh-CN"/>
        </w:rPr>
        <w:t>21</w:t>
      </w:r>
      <w:r w:rsidRPr="00F84559">
        <w:rPr>
          <w:rFonts w:hint="eastAsia"/>
          <w:lang w:eastAsia="zh-CN"/>
        </w:rPr>
        <w:t>、</w:t>
      </w:r>
      <w:r w:rsidRPr="00F84559">
        <w:rPr>
          <w:lang w:eastAsia="zh-CN"/>
        </w:rPr>
        <w:t>81</w:t>
      </w:r>
      <w:r w:rsidRPr="00F84559">
        <w:rPr>
          <w:rFonts w:hint="eastAsia"/>
          <w:lang w:eastAsia="zh-CN"/>
        </w:rPr>
        <w:t>、</w:t>
      </w:r>
      <w:r w:rsidRPr="00F84559">
        <w:rPr>
          <w:lang w:eastAsia="zh-CN"/>
        </w:rPr>
        <w:t>22</w:t>
      </w:r>
      <w:r w:rsidRPr="00F84559">
        <w:rPr>
          <w:rFonts w:hint="eastAsia"/>
          <w:lang w:eastAsia="zh-CN"/>
        </w:rPr>
        <w:t>、</w:t>
      </w:r>
      <w:r w:rsidRPr="00F84559">
        <w:rPr>
          <w:lang w:eastAsia="zh-CN"/>
        </w:rPr>
        <w:t>82</w:t>
      </w:r>
      <w:r w:rsidRPr="00F84559">
        <w:rPr>
          <w:rFonts w:hint="eastAsia"/>
          <w:lang w:eastAsia="zh-CN"/>
        </w:rPr>
        <w:t>、</w:t>
      </w:r>
      <w:r w:rsidRPr="00F84559">
        <w:rPr>
          <w:lang w:eastAsia="zh-CN"/>
        </w:rPr>
        <w:t>23</w:t>
      </w:r>
      <w:del w:id="248" w:author="Liu, Sanping" w:date="2015-03-27T18:57:00Z">
        <w:r w:rsidRPr="00F84559" w:rsidDel="00852762">
          <w:rPr>
            <w:rFonts w:hint="eastAsia"/>
            <w:lang w:val="en-US" w:eastAsia="zh-CN"/>
          </w:rPr>
          <w:delText>、</w:delText>
        </w:r>
      </w:del>
      <w:ins w:id="249" w:author="Liu, Sanping" w:date="2015-03-27T18:57:00Z">
        <w:r w:rsidRPr="00F84559">
          <w:rPr>
            <w:rFonts w:hint="eastAsia"/>
            <w:lang w:val="en-US" w:eastAsia="zh-CN"/>
          </w:rPr>
          <w:t>和</w:t>
        </w:r>
      </w:ins>
      <w:r w:rsidRPr="00F84559">
        <w:rPr>
          <w:lang w:eastAsia="zh-CN"/>
        </w:rPr>
        <w:t>83</w:t>
      </w:r>
      <w:del w:id="250" w:author="Jin, Yue" w:date="2014-06-18T15:56:00Z">
        <w:r w:rsidRPr="00F84559" w:rsidDel="00DA5195">
          <w:rPr>
            <w:rFonts w:hint="eastAsia"/>
            <w:lang w:val="en-US" w:eastAsia="zh-CN"/>
          </w:rPr>
          <w:delText>、</w:delText>
        </w:r>
        <w:r w:rsidRPr="00F84559" w:rsidDel="00DA5195">
          <w:rPr>
            <w:lang w:val="en-US" w:eastAsia="zh-CN"/>
          </w:rPr>
          <w:delText>24</w:delText>
        </w:r>
        <w:r w:rsidRPr="00F84559" w:rsidDel="00DA5195">
          <w:rPr>
            <w:rFonts w:hint="eastAsia"/>
            <w:lang w:val="en-US" w:eastAsia="zh-CN"/>
          </w:rPr>
          <w:delText>、</w:delText>
        </w:r>
        <w:r w:rsidRPr="00F84559" w:rsidDel="00DA5195">
          <w:rPr>
            <w:lang w:val="en-US" w:eastAsia="zh-CN"/>
          </w:rPr>
          <w:delText>84</w:delText>
        </w:r>
        <w:r w:rsidRPr="00F84559" w:rsidDel="00DA5195">
          <w:rPr>
            <w:rFonts w:hint="eastAsia"/>
            <w:lang w:val="en-US" w:eastAsia="zh-CN"/>
          </w:rPr>
          <w:delText>、</w:delText>
        </w:r>
        <w:r w:rsidRPr="00F84559" w:rsidDel="00DA5195">
          <w:rPr>
            <w:lang w:val="en-US" w:eastAsia="zh-CN"/>
          </w:rPr>
          <w:delText>25</w:delText>
        </w:r>
        <w:r w:rsidRPr="00F84559" w:rsidDel="00DA5195">
          <w:rPr>
            <w:rFonts w:hint="eastAsia"/>
            <w:lang w:val="en-US" w:eastAsia="zh-CN"/>
          </w:rPr>
          <w:delText>、</w:delText>
        </w:r>
        <w:r w:rsidRPr="00F84559" w:rsidDel="00DA5195">
          <w:rPr>
            <w:lang w:val="en-US" w:eastAsia="zh-CN"/>
          </w:rPr>
          <w:delText>85</w:delText>
        </w:r>
        <w:r w:rsidRPr="00F84559" w:rsidDel="00DA5195">
          <w:rPr>
            <w:rFonts w:hint="eastAsia"/>
            <w:lang w:val="en-US" w:eastAsia="zh-CN"/>
          </w:rPr>
          <w:delText>、</w:delText>
        </w:r>
        <w:r w:rsidRPr="00F84559" w:rsidDel="00DA5195">
          <w:rPr>
            <w:lang w:val="en-US" w:eastAsia="zh-CN"/>
          </w:rPr>
          <w:delText>26</w:delText>
        </w:r>
        <w:r w:rsidRPr="00F84559" w:rsidDel="00DA5195">
          <w:rPr>
            <w:rFonts w:hint="eastAsia"/>
            <w:lang w:val="en-US" w:eastAsia="zh-CN"/>
          </w:rPr>
          <w:delText>、</w:delText>
        </w:r>
        <w:r w:rsidRPr="00F84559" w:rsidDel="00DA5195">
          <w:rPr>
            <w:lang w:val="en-US" w:eastAsia="zh-CN"/>
          </w:rPr>
          <w:delText>86</w:delText>
        </w:r>
      </w:del>
      <w:r w:rsidRPr="00F84559">
        <w:rPr>
          <w:rFonts w:hint="eastAsia"/>
          <w:lang w:val="en-US" w:eastAsia="zh-CN"/>
        </w:rPr>
        <w:t>频道）被确定用于最新版</w:t>
      </w:r>
      <w:r w:rsidRPr="00F84559">
        <w:rPr>
          <w:lang w:val="en-US" w:eastAsia="zh-CN"/>
        </w:rPr>
        <w:t>ITU-R M.1842</w:t>
      </w:r>
      <w:r w:rsidRPr="00F84559">
        <w:rPr>
          <w:rFonts w:hint="eastAsia"/>
          <w:lang w:val="en-US" w:eastAsia="zh-CN"/>
        </w:rPr>
        <w:t>建议书所述的数字系统。有此愿望的主管部门亦可将这些频段用于最新版</w:t>
      </w:r>
      <w:r w:rsidRPr="00F84559">
        <w:rPr>
          <w:lang w:val="en-US" w:eastAsia="zh-CN"/>
        </w:rPr>
        <w:t>ITU-R M.1084</w:t>
      </w:r>
      <w:r w:rsidRPr="00F84559">
        <w:rPr>
          <w:rFonts w:hint="eastAsia"/>
          <w:lang w:val="en-US" w:eastAsia="zh-CN"/>
        </w:rPr>
        <w:t>建议书所述模拟调制，前提是不对使用数字调制发射的水上移动业务电台造成干扰或寻求其保护，并须与受影响的主管部门进行协调。</w:t>
      </w:r>
    </w:p>
    <w:p w:rsidR="0001278D" w:rsidRPr="00F84559" w:rsidRDefault="00B242CD" w:rsidP="0086216C">
      <w:pPr>
        <w:pStyle w:val="Tablelegend"/>
        <w:ind w:left="284" w:hanging="284"/>
        <w:rPr>
          <w:sz w:val="16"/>
          <w:szCs w:val="16"/>
          <w:lang w:eastAsia="zh-CN"/>
        </w:rPr>
      </w:pPr>
      <w:ins w:id="251" w:author="An, Changfeng" w:date="2015-10-20T14:21:00Z">
        <w:r>
          <w:rPr>
            <w:lang w:eastAsia="zh-CN"/>
          </w:rPr>
          <w:tab/>
        </w:r>
      </w:ins>
      <w:ins w:id="252" w:author="Liu, Zhuoran" w:date="2015-03-14T15:04:00Z">
        <w:r w:rsidR="0001278D" w:rsidRPr="00F84559">
          <w:rPr>
            <w:rFonts w:hint="eastAsia"/>
            <w:lang w:eastAsia="zh-CN"/>
          </w:rPr>
          <w:t>自</w:t>
        </w:r>
        <w:r w:rsidR="0001278D" w:rsidRPr="00F84559">
          <w:rPr>
            <w:lang w:eastAsia="zh-CN"/>
          </w:rPr>
          <w:t>2017</w:t>
        </w:r>
        <w:r w:rsidR="0001278D" w:rsidRPr="00F84559">
          <w:rPr>
            <w:rFonts w:hint="eastAsia"/>
            <w:lang w:eastAsia="zh-CN"/>
          </w:rPr>
          <w:t>年</w:t>
        </w:r>
      </w:ins>
      <w:ins w:id="253" w:author="Liu, Zhuoran" w:date="2015-03-14T15:06:00Z">
        <w:r w:rsidR="0001278D" w:rsidRPr="00F84559">
          <w:rPr>
            <w:lang w:eastAsia="zh-CN"/>
          </w:rPr>
          <w:t>1</w:t>
        </w:r>
        <w:r w:rsidR="0001278D" w:rsidRPr="00F84559">
          <w:rPr>
            <w:rFonts w:hint="eastAsia"/>
            <w:lang w:eastAsia="zh-CN"/>
          </w:rPr>
          <w:t>月</w:t>
        </w:r>
        <w:r w:rsidR="0001278D" w:rsidRPr="00F84559">
          <w:rPr>
            <w:lang w:eastAsia="zh-CN"/>
          </w:rPr>
          <w:t>1</w:t>
        </w:r>
        <w:r w:rsidR="0001278D" w:rsidRPr="00F84559">
          <w:rPr>
            <w:rFonts w:hint="eastAsia"/>
            <w:lang w:eastAsia="zh-CN"/>
          </w:rPr>
          <w:t>日起，</w:t>
        </w:r>
      </w:ins>
      <w:ins w:id="254" w:author="Zheng, Bingyue" w:date="2015-01-07T11:38:00Z">
        <w:r w:rsidR="0001278D" w:rsidRPr="00F84559">
          <w:rPr>
            <w:lang w:eastAsia="zh-CN"/>
          </w:rPr>
          <w:t>157.200</w:t>
        </w:r>
        <w:r w:rsidR="0001278D" w:rsidRPr="00F84559">
          <w:rPr>
            <w:lang w:eastAsia="zh-CN"/>
          </w:rPr>
          <w:noBreakHyphen/>
          <w:t>157.325 MHz</w:t>
        </w:r>
        <w:r w:rsidR="0001278D" w:rsidRPr="00F84559">
          <w:rPr>
            <w:rFonts w:hint="eastAsia"/>
            <w:lang w:eastAsia="zh-CN"/>
          </w:rPr>
          <w:t>和</w:t>
        </w:r>
        <w:r w:rsidR="0001278D" w:rsidRPr="00F84559">
          <w:rPr>
            <w:lang w:eastAsia="zh-CN"/>
          </w:rPr>
          <w:t>161.800-161.925 MHz</w:t>
        </w:r>
        <w:r w:rsidR="0001278D" w:rsidRPr="00F84559">
          <w:rPr>
            <w:rFonts w:hint="eastAsia"/>
            <w:lang w:eastAsia="zh-CN"/>
          </w:rPr>
          <w:t>频段（对应信道</w:t>
        </w:r>
        <w:r w:rsidR="0001278D" w:rsidRPr="00F84559">
          <w:rPr>
            <w:lang w:eastAsia="zh-CN"/>
          </w:rPr>
          <w:t>24</w:t>
        </w:r>
        <w:r w:rsidR="0001278D" w:rsidRPr="00F84559">
          <w:rPr>
            <w:rFonts w:hint="eastAsia"/>
            <w:lang w:eastAsia="zh-CN"/>
          </w:rPr>
          <w:t>、</w:t>
        </w:r>
        <w:r w:rsidR="0001278D" w:rsidRPr="00F84559">
          <w:rPr>
            <w:lang w:eastAsia="zh-CN"/>
          </w:rPr>
          <w:t>84</w:t>
        </w:r>
        <w:r w:rsidR="0001278D" w:rsidRPr="00F84559">
          <w:rPr>
            <w:rFonts w:hint="eastAsia"/>
            <w:lang w:eastAsia="zh-CN"/>
          </w:rPr>
          <w:t>、</w:t>
        </w:r>
        <w:r w:rsidR="0001278D" w:rsidRPr="00F84559">
          <w:rPr>
            <w:lang w:eastAsia="zh-CN"/>
          </w:rPr>
          <w:t>25</w:t>
        </w:r>
        <w:r w:rsidR="0001278D" w:rsidRPr="00F84559">
          <w:rPr>
            <w:rFonts w:hint="eastAsia"/>
            <w:lang w:eastAsia="zh-CN"/>
          </w:rPr>
          <w:t>、</w:t>
        </w:r>
        <w:r w:rsidR="0001278D" w:rsidRPr="00F84559">
          <w:rPr>
            <w:lang w:eastAsia="zh-CN"/>
          </w:rPr>
          <w:t>85</w:t>
        </w:r>
        <w:r w:rsidR="0001278D" w:rsidRPr="00F84559">
          <w:rPr>
            <w:rFonts w:hint="eastAsia"/>
            <w:lang w:eastAsia="zh-CN"/>
          </w:rPr>
          <w:t>、</w:t>
        </w:r>
        <w:r w:rsidR="0001278D" w:rsidRPr="00F84559">
          <w:rPr>
            <w:lang w:eastAsia="zh-CN"/>
          </w:rPr>
          <w:t>26</w:t>
        </w:r>
        <w:r w:rsidR="0001278D" w:rsidRPr="00F84559">
          <w:rPr>
            <w:rFonts w:hint="eastAsia"/>
            <w:lang w:eastAsia="zh-CN"/>
          </w:rPr>
          <w:t>、</w:t>
        </w:r>
        <w:r w:rsidR="0001278D" w:rsidRPr="00B84592">
          <w:rPr>
            <w:lang w:eastAsia="zh-CN"/>
          </w:rPr>
          <w:t>86</w:t>
        </w:r>
        <w:r w:rsidR="0001278D" w:rsidRPr="00F84559">
          <w:rPr>
            <w:rFonts w:ascii="SimSun" w:hAnsi="SimSun"/>
            <w:lang w:eastAsia="zh-CN"/>
          </w:rPr>
          <w:t>)</w:t>
        </w:r>
        <w:r w:rsidR="0001278D" w:rsidRPr="00F84559">
          <w:rPr>
            <w:rFonts w:hint="eastAsia"/>
            <w:lang w:eastAsia="zh-CN"/>
          </w:rPr>
          <w:t>确定用于</w:t>
        </w:r>
        <w:r w:rsidR="0001278D" w:rsidRPr="00F84559">
          <w:rPr>
            <w:rFonts w:hint="eastAsia"/>
            <w:lang w:eastAsia="zh-CN"/>
          </w:rPr>
          <w:t>ITU-R</w:t>
        </w:r>
        <w:r w:rsidR="0001278D" w:rsidRPr="00F84559">
          <w:rPr>
            <w:lang w:eastAsia="zh-CN"/>
          </w:rPr>
          <w:t>.</w:t>
        </w:r>
        <w:r w:rsidR="0001278D" w:rsidRPr="00F84559">
          <w:rPr>
            <w:rFonts w:hint="eastAsia"/>
            <w:lang w:eastAsia="zh-CN"/>
          </w:rPr>
          <w:t>M.</w:t>
        </w:r>
        <w:r w:rsidR="0001278D" w:rsidRPr="00F84559">
          <w:rPr>
            <w:lang w:eastAsia="zh-CN"/>
          </w:rPr>
          <w:t>[VDES]</w:t>
        </w:r>
        <w:r w:rsidR="0001278D" w:rsidRPr="00F84559">
          <w:rPr>
            <w:rFonts w:hint="eastAsia"/>
            <w:lang w:eastAsia="zh-CN"/>
          </w:rPr>
          <w:t>建议书最新版本所述</w:t>
        </w:r>
        <w:r w:rsidR="0001278D" w:rsidRPr="00F84559">
          <w:rPr>
            <w:rFonts w:hint="eastAsia"/>
            <w:lang w:eastAsia="zh-CN"/>
          </w:rPr>
          <w:t>VHF</w:t>
        </w:r>
        <w:r w:rsidR="0001278D" w:rsidRPr="00F84559">
          <w:rPr>
            <w:rFonts w:hint="eastAsia"/>
            <w:lang w:eastAsia="zh-CN"/>
          </w:rPr>
          <w:t>数据交换系统（</w:t>
        </w:r>
        <w:r w:rsidR="0001278D" w:rsidRPr="00F84559">
          <w:rPr>
            <w:rFonts w:hint="eastAsia"/>
            <w:lang w:eastAsia="zh-CN"/>
          </w:rPr>
          <w:t>VDES</w:t>
        </w:r>
        <w:r w:rsidR="0001278D" w:rsidRPr="00F84559">
          <w:rPr>
            <w:rFonts w:hint="eastAsia"/>
            <w:lang w:eastAsia="zh-CN"/>
          </w:rPr>
          <w:t>）。</w:t>
        </w:r>
      </w:ins>
      <w:r w:rsidR="0001278D" w:rsidRPr="00F84559">
        <w:rPr>
          <w:rFonts w:hint="eastAsia"/>
          <w:sz w:val="16"/>
          <w:szCs w:val="16"/>
          <w:lang w:val="en-US" w:eastAsia="zh-CN"/>
        </w:rPr>
        <w:t>（</w:t>
      </w:r>
      <w:r w:rsidR="0001278D" w:rsidRPr="00F84559">
        <w:rPr>
          <w:rFonts w:hint="eastAsia"/>
          <w:sz w:val="16"/>
          <w:szCs w:val="16"/>
          <w:lang w:val="en-US" w:eastAsia="zh-CN"/>
        </w:rPr>
        <w:t>WRC-</w:t>
      </w:r>
      <w:del w:id="255" w:author="Jin, Yue" w:date="2014-06-18T15:53:00Z">
        <w:r w:rsidR="0001278D" w:rsidRPr="00F84559" w:rsidDel="00DA5195">
          <w:rPr>
            <w:rFonts w:hint="eastAsia"/>
            <w:sz w:val="16"/>
            <w:szCs w:val="16"/>
            <w:lang w:val="en-US" w:eastAsia="zh-CN"/>
          </w:rPr>
          <w:delText>12</w:delText>
        </w:r>
      </w:del>
      <w:ins w:id="256" w:author="Zheng, Bingyue" w:date="2015-01-07T11:36:00Z">
        <w:r w:rsidR="0001278D" w:rsidRPr="00F84559">
          <w:rPr>
            <w:sz w:val="16"/>
            <w:szCs w:val="16"/>
            <w:lang w:val="en-US" w:eastAsia="zh-CN"/>
          </w:rPr>
          <w:t>15</w:t>
        </w:r>
      </w:ins>
      <w:r w:rsidR="0001278D" w:rsidRPr="00F84559">
        <w:rPr>
          <w:rFonts w:hint="eastAsia"/>
          <w:sz w:val="16"/>
          <w:szCs w:val="16"/>
          <w:lang w:val="en-US" w:eastAsia="zh-CN"/>
        </w:rPr>
        <w:t>）</w:t>
      </w:r>
    </w:p>
    <w:p w:rsidR="006C5B01" w:rsidRDefault="0001278D" w:rsidP="0001278D">
      <w:pPr>
        <w:pStyle w:val="Reasons"/>
        <w:rPr>
          <w:lang w:eastAsia="zh-CN"/>
        </w:rPr>
      </w:pPr>
      <w:r w:rsidRPr="00F84559">
        <w:rPr>
          <w:rFonts w:hint="eastAsia"/>
          <w:b/>
          <w:bCs/>
          <w:lang w:eastAsia="zh-CN"/>
        </w:rPr>
        <w:t>理由：</w:t>
      </w:r>
      <w:r>
        <w:rPr>
          <w:b/>
          <w:bCs/>
          <w:lang w:eastAsia="zh-CN"/>
        </w:rPr>
        <w:tab/>
      </w:r>
      <w:r w:rsidRPr="00F84559">
        <w:rPr>
          <w:lang w:eastAsia="zh-CN"/>
          <w:rPrChange w:id="257" w:author="Liu, Zhuoran" w:date="2015-03-14T15:07:00Z">
            <w:rPr>
              <w:b/>
              <w:bCs/>
              <w:highlight w:val="cyan"/>
              <w:lang w:eastAsia="zh-CN"/>
            </w:rPr>
          </w:rPrChange>
        </w:rPr>
        <w:t>WRC-12</w:t>
      </w:r>
      <w:r w:rsidRPr="00F84559">
        <w:rPr>
          <w:rFonts w:hint="eastAsia"/>
          <w:lang w:eastAsia="zh-CN"/>
          <w:rPrChange w:id="258" w:author="Liu, Zhuoran" w:date="2015-03-14T15:07:00Z">
            <w:rPr>
              <w:rFonts w:hint="eastAsia"/>
              <w:b/>
              <w:bCs/>
              <w:highlight w:val="cyan"/>
              <w:lang w:eastAsia="zh-CN"/>
            </w:rPr>
          </w:rPrChange>
        </w:rPr>
        <w:t>确定了</w:t>
      </w:r>
      <w:r w:rsidRPr="00F84559">
        <w:rPr>
          <w:lang w:eastAsia="zh-CN"/>
        </w:rPr>
        <w:t>2017</w:t>
      </w:r>
      <w:r w:rsidRPr="00F84559">
        <w:rPr>
          <w:rFonts w:hint="eastAsia"/>
          <w:lang w:eastAsia="zh-CN"/>
        </w:rPr>
        <w:t>年</w:t>
      </w:r>
      <w:r w:rsidRPr="00F84559">
        <w:rPr>
          <w:lang w:eastAsia="zh-CN"/>
        </w:rPr>
        <w:t>1</w:t>
      </w:r>
      <w:r w:rsidRPr="00F84559">
        <w:rPr>
          <w:rFonts w:hint="eastAsia"/>
          <w:lang w:eastAsia="zh-CN"/>
        </w:rPr>
        <w:t>月</w:t>
      </w:r>
      <w:r w:rsidRPr="00F84559">
        <w:rPr>
          <w:lang w:eastAsia="zh-CN"/>
        </w:rPr>
        <w:t>1</w:t>
      </w:r>
      <w:r w:rsidRPr="00F84559">
        <w:rPr>
          <w:rFonts w:hint="eastAsia"/>
          <w:lang w:eastAsia="zh-CN"/>
        </w:rPr>
        <w:t>日这一日期。</w:t>
      </w:r>
    </w:p>
    <w:p w:rsidR="006C5B01" w:rsidRPr="00B84592" w:rsidRDefault="00242C37" w:rsidP="00B84592">
      <w:pPr>
        <w:pStyle w:val="Proposal"/>
        <w:rPr>
          <w:lang w:eastAsia="zh-CN"/>
        </w:rPr>
      </w:pPr>
      <w:r w:rsidRPr="00B84592">
        <w:rPr>
          <w:lang w:eastAsia="zh-CN"/>
        </w:rPr>
        <w:t>ADD</w:t>
      </w:r>
      <w:r w:rsidRPr="00B84592">
        <w:rPr>
          <w:lang w:eastAsia="zh-CN"/>
        </w:rPr>
        <w:tab/>
        <w:t>ASP/32A16/7</w:t>
      </w:r>
    </w:p>
    <w:p w:rsidR="0001278D" w:rsidRPr="00F84559" w:rsidRDefault="0001278D" w:rsidP="00B84592">
      <w:pPr>
        <w:pStyle w:val="Tablelegend"/>
        <w:ind w:left="567" w:hanging="567"/>
        <w:rPr>
          <w:lang w:eastAsia="zh-CN"/>
        </w:rPr>
      </w:pPr>
      <w:r w:rsidRPr="00F84559">
        <w:rPr>
          <w:i/>
          <w:iCs/>
          <w:lang w:eastAsia="zh-CN"/>
        </w:rPr>
        <w:t>AAA</w:t>
      </w:r>
      <w:r w:rsidRPr="00F84559">
        <w:rPr>
          <w:rFonts w:asciiTheme="majorBidi" w:eastAsia="STKaiti" w:hAnsiTheme="majorBidi" w:cstheme="majorBidi"/>
          <w:i/>
          <w:lang w:val="en-US" w:eastAsia="zh-CN"/>
        </w:rPr>
        <w:t>)</w:t>
      </w:r>
      <w:r w:rsidRPr="00F84559">
        <w:rPr>
          <w:lang w:eastAsia="zh-CN"/>
        </w:rPr>
        <w:tab/>
      </w:r>
      <w:r w:rsidRPr="00F84559">
        <w:rPr>
          <w:rFonts w:hint="eastAsia"/>
          <w:lang w:eastAsia="zh-CN"/>
        </w:rPr>
        <w:t>自</w:t>
      </w:r>
      <w:r w:rsidRPr="00F84559">
        <w:rPr>
          <w:rFonts w:hint="eastAsia"/>
          <w:lang w:eastAsia="zh-CN"/>
        </w:rPr>
        <w:t>2019</w:t>
      </w:r>
      <w:r w:rsidRPr="00F84559">
        <w:rPr>
          <w:rFonts w:hint="eastAsia"/>
          <w:lang w:eastAsia="zh-CN"/>
        </w:rPr>
        <w:t>年</w:t>
      </w:r>
      <w:r w:rsidRPr="00F84559">
        <w:rPr>
          <w:rFonts w:hint="eastAsia"/>
          <w:lang w:eastAsia="zh-CN"/>
        </w:rPr>
        <w:t>1</w:t>
      </w:r>
      <w:r w:rsidRPr="00F84559">
        <w:rPr>
          <w:rFonts w:hint="eastAsia"/>
          <w:lang w:eastAsia="zh-CN"/>
        </w:rPr>
        <w:t>月</w:t>
      </w:r>
      <w:r w:rsidRPr="00F84559">
        <w:rPr>
          <w:rFonts w:hint="eastAsia"/>
          <w:lang w:eastAsia="zh-CN"/>
        </w:rPr>
        <w:t>1</w:t>
      </w:r>
      <w:r w:rsidRPr="00F84559">
        <w:rPr>
          <w:rFonts w:hint="eastAsia"/>
          <w:lang w:eastAsia="zh-CN"/>
        </w:rPr>
        <w:t>日起，信道</w:t>
      </w:r>
      <w:r w:rsidRPr="00F84559">
        <w:rPr>
          <w:rFonts w:hint="eastAsia"/>
          <w:lang w:eastAsia="zh-CN"/>
        </w:rPr>
        <w:t>24</w:t>
      </w:r>
      <w:r w:rsidRPr="00F84559">
        <w:rPr>
          <w:rFonts w:hint="eastAsia"/>
          <w:lang w:eastAsia="zh-CN"/>
        </w:rPr>
        <w:t>、</w:t>
      </w:r>
      <w:r w:rsidRPr="00F84559">
        <w:rPr>
          <w:rFonts w:hint="eastAsia"/>
          <w:lang w:eastAsia="zh-CN"/>
        </w:rPr>
        <w:t>84</w:t>
      </w:r>
      <w:r w:rsidRPr="00F84559">
        <w:rPr>
          <w:rFonts w:hint="eastAsia"/>
          <w:lang w:eastAsia="zh-CN"/>
        </w:rPr>
        <w:t>、</w:t>
      </w:r>
      <w:r w:rsidRPr="00F84559">
        <w:rPr>
          <w:rFonts w:hint="eastAsia"/>
          <w:lang w:eastAsia="zh-CN"/>
        </w:rPr>
        <w:t>25</w:t>
      </w:r>
      <w:r w:rsidRPr="00F84559">
        <w:rPr>
          <w:rFonts w:hint="eastAsia"/>
          <w:lang w:eastAsia="zh-CN"/>
        </w:rPr>
        <w:t>和</w:t>
      </w:r>
      <w:r w:rsidRPr="00F84559">
        <w:rPr>
          <w:rFonts w:hint="eastAsia"/>
          <w:lang w:eastAsia="zh-CN"/>
        </w:rPr>
        <w:t>85</w:t>
      </w:r>
      <w:r w:rsidRPr="00F84559">
        <w:rPr>
          <w:rFonts w:hint="eastAsia"/>
          <w:lang w:eastAsia="zh-CN"/>
        </w:rPr>
        <w:t>可能合并以便构成带宽为</w:t>
      </w:r>
      <w:r w:rsidRPr="00F84559">
        <w:rPr>
          <w:rFonts w:hint="eastAsia"/>
          <w:lang w:eastAsia="zh-CN"/>
        </w:rPr>
        <w:t>100 kHz</w:t>
      </w:r>
      <w:r w:rsidRPr="00F84559">
        <w:rPr>
          <w:rFonts w:hint="eastAsia"/>
          <w:lang w:eastAsia="zh-CN"/>
        </w:rPr>
        <w:t>的独特双工信道，从而操作</w:t>
      </w:r>
      <w:r w:rsidRPr="00F84559">
        <w:rPr>
          <w:rFonts w:hint="eastAsia"/>
          <w:lang w:eastAsia="zh-CN"/>
        </w:rPr>
        <w:t>ITU-R M.</w:t>
      </w:r>
      <w:r w:rsidRPr="00F84559">
        <w:rPr>
          <w:lang w:eastAsia="zh-CN"/>
        </w:rPr>
        <w:t>[VDES]</w:t>
      </w:r>
      <w:r w:rsidRPr="00F84559">
        <w:rPr>
          <w:rFonts w:hint="eastAsia"/>
          <w:lang w:eastAsia="zh-CN"/>
        </w:rPr>
        <w:t>建议书最新版本所述的</w:t>
      </w:r>
      <w:r w:rsidRPr="00F84559">
        <w:rPr>
          <w:rFonts w:hint="eastAsia"/>
          <w:lang w:eastAsia="zh-CN"/>
        </w:rPr>
        <w:t>VDES</w:t>
      </w:r>
      <w:r w:rsidRPr="00F84559">
        <w:rPr>
          <w:rFonts w:hint="eastAsia"/>
          <w:lang w:eastAsia="zh-CN"/>
        </w:rPr>
        <w:t>。</w:t>
      </w:r>
      <w:r w:rsidRPr="00F84559">
        <w:rPr>
          <w:rFonts w:hint="eastAsia"/>
          <w:sz w:val="16"/>
          <w:szCs w:val="16"/>
          <w:lang w:val="en-US" w:eastAsia="zh-CN"/>
        </w:rPr>
        <w:t>（</w:t>
      </w:r>
      <w:r w:rsidRPr="00F84559">
        <w:rPr>
          <w:rFonts w:hint="eastAsia"/>
          <w:sz w:val="16"/>
          <w:szCs w:val="16"/>
          <w:lang w:val="en-US" w:eastAsia="zh-CN"/>
        </w:rPr>
        <w:t>WRC-</w:t>
      </w:r>
      <w:r w:rsidRPr="00F84559">
        <w:rPr>
          <w:sz w:val="16"/>
          <w:szCs w:val="16"/>
          <w:lang w:val="en-US" w:eastAsia="zh-CN"/>
        </w:rPr>
        <w:t>15</w:t>
      </w:r>
      <w:r w:rsidRPr="00F84559">
        <w:rPr>
          <w:rFonts w:hint="eastAsia"/>
          <w:sz w:val="16"/>
          <w:szCs w:val="16"/>
          <w:lang w:val="en-US" w:eastAsia="zh-CN"/>
        </w:rPr>
        <w:t>）</w:t>
      </w:r>
    </w:p>
    <w:p w:rsidR="006C5B01" w:rsidRDefault="0001278D" w:rsidP="0001278D">
      <w:pPr>
        <w:pStyle w:val="Reasons"/>
        <w:rPr>
          <w:lang w:eastAsia="zh-CN"/>
        </w:rPr>
      </w:pPr>
      <w:r w:rsidRPr="00F84559">
        <w:rPr>
          <w:rFonts w:hint="eastAsia"/>
          <w:b/>
          <w:bCs/>
          <w:lang w:eastAsia="zh-CN"/>
        </w:rPr>
        <w:t>理由：</w:t>
      </w:r>
      <w:r w:rsidRPr="00F84559">
        <w:rPr>
          <w:b/>
          <w:bCs/>
          <w:lang w:eastAsia="zh-CN"/>
        </w:rPr>
        <w:tab/>
      </w:r>
      <w:r w:rsidRPr="00F84559">
        <w:rPr>
          <w:rFonts w:hint="eastAsia"/>
          <w:lang w:eastAsia="zh-CN"/>
        </w:rPr>
        <w:t>这些信道的合并可为</w:t>
      </w:r>
      <w:r w:rsidRPr="00F84559">
        <w:rPr>
          <w:rFonts w:hint="eastAsia"/>
          <w:lang w:eastAsia="zh-CN"/>
        </w:rPr>
        <w:t>VDE</w:t>
      </w:r>
      <w:r w:rsidRPr="00F84559">
        <w:rPr>
          <w:rFonts w:hint="eastAsia"/>
          <w:lang w:eastAsia="zh-CN"/>
        </w:rPr>
        <w:t>地面系统带来更好的数据速率。</w:t>
      </w:r>
    </w:p>
    <w:p w:rsidR="006C5B01" w:rsidRPr="00B84592" w:rsidRDefault="00242C37" w:rsidP="00B84592">
      <w:pPr>
        <w:pStyle w:val="Proposal"/>
      </w:pPr>
      <w:r w:rsidRPr="00B84592">
        <w:t>ADD</w:t>
      </w:r>
      <w:r w:rsidRPr="00B84592">
        <w:tab/>
        <w:t>ASP/32A16/8</w:t>
      </w:r>
    </w:p>
    <w:p w:rsidR="0001278D" w:rsidRPr="00F84559" w:rsidRDefault="0001278D" w:rsidP="00B84592">
      <w:pPr>
        <w:pStyle w:val="Tablelegend"/>
        <w:ind w:left="567" w:hanging="567"/>
        <w:rPr>
          <w:lang w:eastAsia="zh-CN"/>
        </w:rPr>
      </w:pPr>
      <w:r w:rsidRPr="00F84559">
        <w:rPr>
          <w:i/>
          <w:iCs/>
          <w:lang w:eastAsia="zh-CN"/>
        </w:rPr>
        <w:t>BBB</w:t>
      </w:r>
      <w:r w:rsidRPr="00F84559">
        <w:rPr>
          <w:rFonts w:asciiTheme="majorBidi" w:eastAsia="STKaiti" w:hAnsiTheme="majorBidi" w:cstheme="majorBidi"/>
          <w:i/>
          <w:lang w:val="en-US" w:eastAsia="zh-CN"/>
        </w:rPr>
        <w:t>)</w:t>
      </w:r>
      <w:r w:rsidRPr="00F84559">
        <w:rPr>
          <w:lang w:eastAsia="zh-CN"/>
        </w:rPr>
        <w:tab/>
      </w:r>
      <w:r w:rsidRPr="00F84559">
        <w:rPr>
          <w:rFonts w:hint="eastAsia"/>
          <w:lang w:eastAsia="zh-CN"/>
        </w:rPr>
        <w:t>自</w:t>
      </w:r>
      <w:r w:rsidRPr="00F84559">
        <w:rPr>
          <w:rFonts w:hint="eastAsia"/>
          <w:lang w:eastAsia="zh-CN"/>
        </w:rPr>
        <w:t>2019</w:t>
      </w:r>
      <w:r w:rsidRPr="00F84559">
        <w:rPr>
          <w:rFonts w:hint="eastAsia"/>
          <w:lang w:eastAsia="zh-CN"/>
        </w:rPr>
        <w:t>年</w:t>
      </w:r>
      <w:r w:rsidRPr="00F84559">
        <w:rPr>
          <w:rFonts w:hint="eastAsia"/>
          <w:lang w:eastAsia="zh-CN"/>
        </w:rPr>
        <w:t>1</w:t>
      </w:r>
      <w:r w:rsidRPr="00F84559">
        <w:rPr>
          <w:rFonts w:hint="eastAsia"/>
          <w:lang w:eastAsia="zh-CN"/>
        </w:rPr>
        <w:t>月</w:t>
      </w:r>
      <w:r w:rsidRPr="00F84559">
        <w:rPr>
          <w:rFonts w:hint="eastAsia"/>
          <w:lang w:eastAsia="zh-CN"/>
        </w:rPr>
        <w:t>1</w:t>
      </w:r>
      <w:r w:rsidRPr="00F84559">
        <w:rPr>
          <w:rFonts w:hint="eastAsia"/>
          <w:lang w:eastAsia="zh-CN"/>
        </w:rPr>
        <w:t>日起，划分给水上卫星移动业务（地对空）的信道</w:t>
      </w:r>
      <w:r w:rsidRPr="00F84559">
        <w:rPr>
          <w:lang w:eastAsia="zh-CN"/>
        </w:rPr>
        <w:t>1024</w:t>
      </w:r>
      <w:r w:rsidRPr="00F84559">
        <w:rPr>
          <w:lang w:eastAsia="zh-CN"/>
        </w:rPr>
        <w:t>、</w:t>
      </w:r>
      <w:r w:rsidRPr="00F84559">
        <w:rPr>
          <w:lang w:eastAsia="zh-CN"/>
        </w:rPr>
        <w:t>1084</w:t>
      </w:r>
      <w:r w:rsidRPr="00F84559">
        <w:rPr>
          <w:lang w:eastAsia="zh-CN"/>
        </w:rPr>
        <w:t>、</w:t>
      </w:r>
      <w:r w:rsidRPr="00F84559">
        <w:rPr>
          <w:lang w:eastAsia="zh-CN"/>
        </w:rPr>
        <w:t>1025</w:t>
      </w:r>
      <w:r w:rsidRPr="00F84559">
        <w:rPr>
          <w:lang w:eastAsia="zh-CN"/>
        </w:rPr>
        <w:t>、</w:t>
      </w:r>
      <w:r w:rsidRPr="00F84559">
        <w:rPr>
          <w:lang w:eastAsia="zh-CN"/>
        </w:rPr>
        <w:t>1085</w:t>
      </w:r>
      <w:r w:rsidRPr="00F84559">
        <w:rPr>
          <w:lang w:eastAsia="zh-CN"/>
        </w:rPr>
        <w:t>、</w:t>
      </w:r>
      <w:r w:rsidRPr="00F84559">
        <w:rPr>
          <w:lang w:eastAsia="zh-CN"/>
        </w:rPr>
        <w:t>1026</w:t>
      </w:r>
      <w:r w:rsidRPr="00F84559">
        <w:rPr>
          <w:rFonts w:hint="eastAsia"/>
          <w:lang w:eastAsia="zh-CN"/>
        </w:rPr>
        <w:t>和</w:t>
      </w:r>
      <w:r w:rsidRPr="00F84559">
        <w:rPr>
          <w:lang w:eastAsia="zh-CN"/>
        </w:rPr>
        <w:t>1086</w:t>
      </w:r>
      <w:r w:rsidRPr="00F84559">
        <w:rPr>
          <w:rFonts w:hint="eastAsia"/>
          <w:lang w:eastAsia="zh-CN"/>
        </w:rPr>
        <w:t>的合并须按照</w:t>
      </w:r>
      <w:r w:rsidRPr="00F84559">
        <w:rPr>
          <w:rFonts w:hint="eastAsia"/>
          <w:lang w:eastAsia="zh-CN"/>
        </w:rPr>
        <w:t>ITU-</w:t>
      </w:r>
      <w:r w:rsidRPr="00F84559">
        <w:rPr>
          <w:lang w:eastAsia="zh-CN"/>
        </w:rPr>
        <w:t>R M.[VDES]</w:t>
      </w:r>
      <w:r w:rsidRPr="00F84559">
        <w:rPr>
          <w:rFonts w:hint="eastAsia"/>
          <w:lang w:eastAsia="zh-CN"/>
        </w:rPr>
        <w:t>最新版本所述用于接收来自船舶的</w:t>
      </w:r>
      <w:r w:rsidRPr="00F84559">
        <w:rPr>
          <w:rFonts w:hint="eastAsia"/>
          <w:lang w:eastAsia="zh-CN"/>
        </w:rPr>
        <w:t>VDES</w:t>
      </w:r>
      <w:r w:rsidRPr="00F84559">
        <w:rPr>
          <w:rFonts w:hint="eastAsia"/>
          <w:lang w:eastAsia="zh-CN"/>
        </w:rPr>
        <w:t>报文。</w:t>
      </w:r>
      <w:r w:rsidRPr="00F84559">
        <w:rPr>
          <w:rFonts w:hint="eastAsia"/>
          <w:sz w:val="16"/>
          <w:szCs w:val="16"/>
          <w:lang w:val="en-US" w:eastAsia="zh-CN"/>
        </w:rPr>
        <w:t>（</w:t>
      </w:r>
      <w:r w:rsidRPr="00F84559">
        <w:rPr>
          <w:rFonts w:hint="eastAsia"/>
          <w:sz w:val="16"/>
          <w:szCs w:val="16"/>
          <w:lang w:val="en-US" w:eastAsia="zh-CN"/>
        </w:rPr>
        <w:t>WRC-</w:t>
      </w:r>
      <w:r w:rsidRPr="00F84559">
        <w:rPr>
          <w:sz w:val="16"/>
          <w:szCs w:val="16"/>
          <w:lang w:val="en-US" w:eastAsia="zh-CN"/>
        </w:rPr>
        <w:t>15</w:t>
      </w:r>
      <w:r w:rsidRPr="00F84559">
        <w:rPr>
          <w:rFonts w:hint="eastAsia"/>
          <w:sz w:val="16"/>
          <w:szCs w:val="16"/>
          <w:lang w:val="en-US" w:eastAsia="zh-CN"/>
        </w:rPr>
        <w:t>）</w:t>
      </w:r>
    </w:p>
    <w:p w:rsidR="006C5B01" w:rsidRDefault="0001278D" w:rsidP="0001278D">
      <w:pPr>
        <w:pStyle w:val="Reasons"/>
        <w:rPr>
          <w:lang w:eastAsia="zh-CN"/>
        </w:rPr>
      </w:pPr>
      <w:r w:rsidRPr="00F84559">
        <w:rPr>
          <w:rFonts w:hint="eastAsia"/>
          <w:b/>
          <w:bCs/>
          <w:lang w:eastAsia="zh-CN"/>
        </w:rPr>
        <w:t>理由：</w:t>
      </w:r>
      <w:r w:rsidRPr="00F84559">
        <w:rPr>
          <w:lang w:eastAsia="zh-CN"/>
        </w:rPr>
        <w:tab/>
      </w:r>
      <w:r w:rsidRPr="00F84559">
        <w:rPr>
          <w:rFonts w:hint="eastAsia"/>
          <w:lang w:eastAsia="zh-CN"/>
        </w:rPr>
        <w:t>这些信道被确定用于</w:t>
      </w:r>
      <w:r w:rsidRPr="00F84559">
        <w:rPr>
          <w:rFonts w:hint="eastAsia"/>
          <w:lang w:eastAsia="zh-CN"/>
        </w:rPr>
        <w:t>VDES</w:t>
      </w:r>
      <w:r w:rsidRPr="00F84559">
        <w:rPr>
          <w:rFonts w:hint="eastAsia"/>
          <w:lang w:eastAsia="zh-CN"/>
        </w:rPr>
        <w:t>卫星的上行链路。</w:t>
      </w:r>
    </w:p>
    <w:p w:rsidR="006C5B01" w:rsidRPr="00B84592" w:rsidRDefault="00242C37" w:rsidP="00B84592">
      <w:pPr>
        <w:pStyle w:val="Proposal"/>
        <w:rPr>
          <w:lang w:eastAsia="zh-CN"/>
        </w:rPr>
      </w:pPr>
      <w:r w:rsidRPr="00B84592">
        <w:rPr>
          <w:lang w:eastAsia="zh-CN"/>
        </w:rPr>
        <w:t>ADD</w:t>
      </w:r>
      <w:r w:rsidRPr="00B84592">
        <w:rPr>
          <w:lang w:eastAsia="zh-CN"/>
        </w:rPr>
        <w:tab/>
        <w:t>ASP/32A16/9</w:t>
      </w:r>
    </w:p>
    <w:p w:rsidR="0001278D" w:rsidRPr="00E47BF9" w:rsidRDefault="0001278D" w:rsidP="00E47BF9">
      <w:pPr>
        <w:pStyle w:val="Tablelegend"/>
        <w:ind w:left="567" w:hanging="567"/>
        <w:rPr>
          <w:lang w:eastAsia="zh-CN"/>
        </w:rPr>
      </w:pPr>
      <w:r w:rsidRPr="00E47BF9">
        <w:rPr>
          <w:i/>
          <w:iCs/>
          <w:lang w:eastAsia="zh-CN"/>
        </w:rPr>
        <w:t>CCC)</w:t>
      </w:r>
      <w:r w:rsidRPr="00E47BF9">
        <w:rPr>
          <w:lang w:eastAsia="zh-CN"/>
        </w:rPr>
        <w:tab/>
      </w:r>
      <w:r w:rsidRPr="00E47BF9">
        <w:rPr>
          <w:rFonts w:hint="eastAsia"/>
          <w:lang w:eastAsia="zh-CN"/>
        </w:rPr>
        <w:t>自</w:t>
      </w:r>
      <w:r w:rsidRPr="00E47BF9">
        <w:rPr>
          <w:rFonts w:hint="eastAsia"/>
          <w:lang w:eastAsia="zh-CN"/>
        </w:rPr>
        <w:t>2019</w:t>
      </w:r>
      <w:r w:rsidRPr="00E47BF9">
        <w:rPr>
          <w:rFonts w:hint="eastAsia"/>
          <w:lang w:eastAsia="zh-CN"/>
        </w:rPr>
        <w:t>年</w:t>
      </w:r>
      <w:r w:rsidRPr="00E47BF9">
        <w:rPr>
          <w:rFonts w:hint="eastAsia"/>
          <w:lang w:eastAsia="zh-CN"/>
        </w:rPr>
        <w:t>1</w:t>
      </w:r>
      <w:r w:rsidRPr="00E47BF9">
        <w:rPr>
          <w:rFonts w:hint="eastAsia"/>
          <w:lang w:eastAsia="zh-CN"/>
        </w:rPr>
        <w:t>月</w:t>
      </w:r>
      <w:r w:rsidRPr="00E47BF9">
        <w:rPr>
          <w:rFonts w:hint="eastAsia"/>
          <w:lang w:eastAsia="zh-CN"/>
        </w:rPr>
        <w:t>1</w:t>
      </w:r>
      <w:r w:rsidRPr="00E47BF9">
        <w:rPr>
          <w:rFonts w:hint="eastAsia"/>
          <w:lang w:eastAsia="zh-CN"/>
        </w:rPr>
        <w:t>日起，划分给水上卫星移动业务（空对地）的信道</w:t>
      </w:r>
      <w:r w:rsidRPr="00E47BF9">
        <w:rPr>
          <w:lang w:eastAsia="zh-CN"/>
        </w:rPr>
        <w:t>2024</w:t>
      </w:r>
      <w:r w:rsidRPr="00E47BF9">
        <w:rPr>
          <w:lang w:eastAsia="zh-CN"/>
        </w:rPr>
        <w:t>、</w:t>
      </w:r>
      <w:r w:rsidRPr="00E47BF9">
        <w:rPr>
          <w:lang w:eastAsia="zh-CN"/>
        </w:rPr>
        <w:t>2084</w:t>
      </w:r>
      <w:r w:rsidRPr="00E47BF9">
        <w:rPr>
          <w:lang w:eastAsia="zh-CN"/>
        </w:rPr>
        <w:t>、</w:t>
      </w:r>
      <w:r w:rsidRPr="00E47BF9">
        <w:rPr>
          <w:lang w:eastAsia="zh-CN"/>
        </w:rPr>
        <w:t>2025</w:t>
      </w:r>
      <w:r w:rsidRPr="00E47BF9">
        <w:rPr>
          <w:lang w:eastAsia="zh-CN"/>
        </w:rPr>
        <w:t>、</w:t>
      </w:r>
      <w:r w:rsidRPr="00E47BF9">
        <w:rPr>
          <w:lang w:eastAsia="zh-CN"/>
        </w:rPr>
        <w:t>2085</w:t>
      </w:r>
      <w:r w:rsidRPr="00E47BF9">
        <w:rPr>
          <w:lang w:eastAsia="zh-CN"/>
        </w:rPr>
        <w:t>、</w:t>
      </w:r>
      <w:r w:rsidRPr="00E47BF9">
        <w:rPr>
          <w:lang w:eastAsia="zh-CN"/>
        </w:rPr>
        <w:t>2026</w:t>
      </w:r>
      <w:r w:rsidRPr="00E47BF9">
        <w:rPr>
          <w:rFonts w:hint="eastAsia"/>
          <w:lang w:eastAsia="zh-CN"/>
        </w:rPr>
        <w:t>和</w:t>
      </w:r>
      <w:r w:rsidRPr="00E47BF9">
        <w:rPr>
          <w:lang w:eastAsia="zh-CN"/>
        </w:rPr>
        <w:t>2086</w:t>
      </w:r>
      <w:r w:rsidRPr="00E47BF9">
        <w:rPr>
          <w:rFonts w:hint="eastAsia"/>
          <w:lang w:eastAsia="zh-CN"/>
        </w:rPr>
        <w:t>的合并须按照</w:t>
      </w:r>
      <w:r w:rsidRPr="00E47BF9">
        <w:rPr>
          <w:lang w:eastAsia="zh-CN"/>
        </w:rPr>
        <w:t>ITU-R M.[VDES]</w:t>
      </w:r>
      <w:r w:rsidRPr="00E47BF9">
        <w:rPr>
          <w:rFonts w:hint="eastAsia"/>
          <w:lang w:eastAsia="zh-CN"/>
        </w:rPr>
        <w:t>建议书所述用于接收来自卫星的</w:t>
      </w:r>
      <w:r w:rsidRPr="00E47BF9">
        <w:rPr>
          <w:rFonts w:hint="eastAsia"/>
          <w:lang w:eastAsia="zh-CN"/>
        </w:rPr>
        <w:t>VDES</w:t>
      </w:r>
      <w:r w:rsidRPr="00E47BF9">
        <w:rPr>
          <w:rFonts w:hint="eastAsia"/>
          <w:lang w:eastAsia="zh-CN"/>
        </w:rPr>
        <w:t>报文。在此建议书中，该合并被称为</w:t>
      </w:r>
      <w:r w:rsidRPr="00E47BF9">
        <w:rPr>
          <w:rFonts w:hint="eastAsia"/>
          <w:lang w:eastAsia="zh-CN"/>
        </w:rPr>
        <w:t>SAT</w:t>
      </w:r>
      <w:r w:rsidRPr="00E47BF9">
        <w:rPr>
          <w:rFonts w:hint="eastAsia"/>
          <w:lang w:eastAsia="zh-CN"/>
        </w:rPr>
        <w:t>下行链路。（</w:t>
      </w:r>
      <w:r w:rsidRPr="00E47BF9">
        <w:rPr>
          <w:rFonts w:hint="eastAsia"/>
          <w:lang w:eastAsia="zh-CN"/>
        </w:rPr>
        <w:t>WRC-</w:t>
      </w:r>
      <w:r w:rsidRPr="00E47BF9">
        <w:rPr>
          <w:lang w:eastAsia="zh-CN"/>
        </w:rPr>
        <w:t>15</w:t>
      </w:r>
      <w:r w:rsidRPr="00E47BF9">
        <w:rPr>
          <w:rFonts w:hint="eastAsia"/>
          <w:lang w:eastAsia="zh-CN"/>
        </w:rPr>
        <w:t>）</w:t>
      </w:r>
    </w:p>
    <w:p w:rsidR="00574D4F" w:rsidRDefault="0001278D" w:rsidP="0001278D">
      <w:pPr>
        <w:pStyle w:val="Reasons"/>
        <w:rPr>
          <w:lang w:eastAsia="zh-CN"/>
        </w:rPr>
      </w:pPr>
      <w:r w:rsidRPr="00F84559">
        <w:rPr>
          <w:rFonts w:hint="eastAsia"/>
          <w:b/>
          <w:bCs/>
          <w:lang w:eastAsia="zh-CN"/>
        </w:rPr>
        <w:t>理由</w:t>
      </w:r>
      <w:r w:rsidRPr="00F84559">
        <w:rPr>
          <w:rFonts w:hint="eastAsia"/>
          <w:bCs/>
          <w:lang w:eastAsia="zh-CN"/>
        </w:rPr>
        <w:t>：</w:t>
      </w:r>
      <w:r w:rsidRPr="00F84559">
        <w:rPr>
          <w:lang w:eastAsia="zh-CN"/>
        </w:rPr>
        <w:tab/>
      </w:r>
      <w:r w:rsidRPr="00F84559">
        <w:rPr>
          <w:rFonts w:hint="eastAsia"/>
          <w:lang w:eastAsia="zh-CN"/>
        </w:rPr>
        <w:t>这些信道被确定用于</w:t>
      </w:r>
      <w:r w:rsidRPr="00F84559">
        <w:rPr>
          <w:rFonts w:hint="eastAsia"/>
          <w:lang w:eastAsia="zh-CN"/>
        </w:rPr>
        <w:t>VDES</w:t>
      </w:r>
      <w:r w:rsidRPr="00F84559">
        <w:rPr>
          <w:rFonts w:hint="eastAsia"/>
          <w:lang w:eastAsia="zh-CN"/>
        </w:rPr>
        <w:t>的卫星下行链路。</w:t>
      </w:r>
      <w:r w:rsidR="00574D4F">
        <w:rPr>
          <w:lang w:eastAsia="zh-CN"/>
        </w:rPr>
        <w:br w:type="page"/>
      </w:r>
    </w:p>
    <w:p w:rsidR="00242C37" w:rsidRDefault="00242C37" w:rsidP="00242C37">
      <w:pPr>
        <w:pStyle w:val="ArtNo"/>
        <w:rPr>
          <w:lang w:eastAsia="zh-CN"/>
        </w:rPr>
      </w:pPr>
      <w:bookmarkStart w:id="259" w:name="_Toc329768662"/>
      <w:r>
        <w:rPr>
          <w:rFonts w:hint="eastAsia"/>
          <w:lang w:eastAsia="zh-CN"/>
        </w:rPr>
        <w:t>第</w:t>
      </w:r>
      <w:r w:rsidRPr="001F276D">
        <w:rPr>
          <w:rStyle w:val="href"/>
          <w:rFonts w:hint="eastAsia"/>
          <w:lang w:eastAsia="zh-CN"/>
        </w:rPr>
        <w:t>5</w:t>
      </w:r>
      <w:r>
        <w:rPr>
          <w:rFonts w:hint="eastAsia"/>
          <w:lang w:eastAsia="zh-CN"/>
        </w:rPr>
        <w:t>条</w:t>
      </w:r>
      <w:bookmarkEnd w:id="259"/>
    </w:p>
    <w:p w:rsidR="00242C37" w:rsidRDefault="00242C37" w:rsidP="00242C37">
      <w:pPr>
        <w:pStyle w:val="Arttitle"/>
        <w:rPr>
          <w:lang w:eastAsia="zh-CN"/>
        </w:rPr>
      </w:pPr>
      <w:bookmarkStart w:id="260" w:name="_Toc329768663"/>
      <w:r>
        <w:rPr>
          <w:rFonts w:hint="eastAsia"/>
          <w:lang w:eastAsia="zh-CN"/>
        </w:rPr>
        <w:t>频率划分</w:t>
      </w:r>
      <w:bookmarkEnd w:id="260"/>
    </w:p>
    <w:p w:rsidR="00242C37" w:rsidRDefault="00242C37" w:rsidP="00242C37">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6C5B01" w:rsidRDefault="00242C37" w:rsidP="00DE7AF5">
      <w:pPr>
        <w:pStyle w:val="Proposal"/>
        <w:spacing w:before="480"/>
      </w:pPr>
      <w:r>
        <w:t>MOD</w:t>
      </w:r>
      <w:r>
        <w:tab/>
        <w:t>ASP/32A16/10</w:t>
      </w:r>
    </w:p>
    <w:p w:rsidR="00242C37" w:rsidRDefault="00242C37" w:rsidP="00242C37">
      <w:pPr>
        <w:pStyle w:val="Tabletitle"/>
        <w:rPr>
          <w:lang w:eastAsia="zh-CN"/>
        </w:rPr>
      </w:pPr>
      <w:r>
        <w:rPr>
          <w:lang w:eastAsia="zh-CN"/>
        </w:rPr>
        <w:t>148-223 MHz</w:t>
      </w:r>
    </w:p>
    <w:tbl>
      <w:tblPr>
        <w:tblW w:w="9356" w:type="dxa"/>
        <w:tblLayout w:type="fixed"/>
        <w:tblCellMar>
          <w:left w:w="107" w:type="dxa"/>
          <w:right w:w="107" w:type="dxa"/>
        </w:tblCellMar>
        <w:tblLook w:val="0000" w:firstRow="0" w:lastRow="0" w:firstColumn="0" w:lastColumn="0" w:noHBand="0" w:noVBand="0"/>
      </w:tblPr>
      <w:tblGrid>
        <w:gridCol w:w="3119"/>
        <w:gridCol w:w="3118"/>
        <w:gridCol w:w="3119"/>
      </w:tblGrid>
      <w:tr w:rsidR="00242C37" w:rsidTr="00242C37">
        <w:trPr>
          <w:cantSplit/>
        </w:trPr>
        <w:tc>
          <w:tcPr>
            <w:tcW w:w="9356" w:type="dxa"/>
            <w:gridSpan w:val="3"/>
            <w:tcBorders>
              <w:top w:val="single" w:sz="4" w:space="0" w:color="auto"/>
              <w:left w:val="single" w:sz="4" w:space="0" w:color="auto"/>
              <w:bottom w:val="single" w:sz="4" w:space="0" w:color="auto"/>
              <w:right w:val="single" w:sz="4" w:space="0" w:color="auto"/>
            </w:tcBorders>
          </w:tcPr>
          <w:p w:rsidR="00242C37" w:rsidRDefault="00242C37" w:rsidP="00242C37">
            <w:pPr>
              <w:pStyle w:val="Tablehead"/>
            </w:pPr>
            <w:proofErr w:type="spellStart"/>
            <w:r>
              <w:t>划分给以下业务</w:t>
            </w:r>
            <w:proofErr w:type="spellEnd"/>
          </w:p>
        </w:tc>
      </w:tr>
      <w:tr w:rsidR="00242C37" w:rsidTr="00242C37">
        <w:trPr>
          <w:cantSplit/>
        </w:trPr>
        <w:tc>
          <w:tcPr>
            <w:tcW w:w="3119" w:type="dxa"/>
            <w:tcBorders>
              <w:top w:val="single" w:sz="4" w:space="0" w:color="auto"/>
              <w:left w:val="single" w:sz="4" w:space="0" w:color="auto"/>
              <w:bottom w:val="single" w:sz="4" w:space="0" w:color="auto"/>
              <w:right w:val="single" w:sz="4" w:space="0" w:color="auto"/>
            </w:tcBorders>
          </w:tcPr>
          <w:p w:rsidR="00242C37" w:rsidRDefault="00242C37" w:rsidP="00242C37">
            <w:pPr>
              <w:pStyle w:val="Tablehead"/>
            </w:pPr>
            <w:r>
              <w:t>1</w:t>
            </w:r>
            <w:r>
              <w:t>区</w:t>
            </w:r>
          </w:p>
        </w:tc>
        <w:tc>
          <w:tcPr>
            <w:tcW w:w="3118" w:type="dxa"/>
            <w:tcBorders>
              <w:top w:val="single" w:sz="4" w:space="0" w:color="auto"/>
              <w:left w:val="single" w:sz="4" w:space="0" w:color="auto"/>
              <w:bottom w:val="single" w:sz="4" w:space="0" w:color="auto"/>
              <w:right w:val="single" w:sz="4" w:space="0" w:color="auto"/>
            </w:tcBorders>
          </w:tcPr>
          <w:p w:rsidR="00242C37" w:rsidRDefault="00242C37" w:rsidP="00242C37">
            <w:pPr>
              <w:pStyle w:val="Tablehead"/>
            </w:pPr>
            <w:r>
              <w:t>2</w:t>
            </w:r>
            <w:r>
              <w:t>区</w:t>
            </w:r>
          </w:p>
        </w:tc>
        <w:tc>
          <w:tcPr>
            <w:tcW w:w="3119" w:type="dxa"/>
            <w:tcBorders>
              <w:top w:val="single" w:sz="4" w:space="0" w:color="auto"/>
              <w:left w:val="single" w:sz="4" w:space="0" w:color="auto"/>
              <w:bottom w:val="single" w:sz="4" w:space="0" w:color="auto"/>
              <w:right w:val="single" w:sz="4" w:space="0" w:color="auto"/>
            </w:tcBorders>
          </w:tcPr>
          <w:p w:rsidR="00242C37" w:rsidRDefault="00242C37" w:rsidP="00242C37">
            <w:pPr>
              <w:pStyle w:val="Tablehead"/>
            </w:pPr>
            <w:r>
              <w:t>3</w:t>
            </w:r>
            <w:r>
              <w:t>区</w:t>
            </w:r>
          </w:p>
        </w:tc>
      </w:tr>
      <w:tr w:rsidR="004A6ACE" w:rsidRPr="00AD7927" w:rsidTr="00242C37">
        <w:tblPrEx>
          <w:tblLook w:val="04A0" w:firstRow="1" w:lastRow="0" w:firstColumn="1" w:lastColumn="0" w:noHBand="0" w:noVBand="1"/>
        </w:tblPrEx>
        <w:trPr>
          <w:cantSplit/>
        </w:trPr>
        <w:tc>
          <w:tcPr>
            <w:tcW w:w="3119" w:type="dxa"/>
            <w:tcBorders>
              <w:top w:val="single" w:sz="4" w:space="0" w:color="auto"/>
              <w:left w:val="single" w:sz="4" w:space="0" w:color="auto"/>
              <w:right w:val="single" w:sz="6" w:space="0" w:color="auto"/>
            </w:tcBorders>
          </w:tcPr>
          <w:p w:rsidR="004A6ACE" w:rsidRPr="007F6BCC" w:rsidRDefault="004A6ACE" w:rsidP="004A6ACE">
            <w:pPr>
              <w:pStyle w:val="TableTextS5"/>
              <w:rPr>
                <w:rStyle w:val="Tablefreq"/>
                <w:lang w:eastAsia="zh-CN"/>
              </w:rPr>
            </w:pPr>
            <w:r w:rsidRPr="007F6BCC">
              <w:rPr>
                <w:rStyle w:val="Tablefreq"/>
                <w:lang w:eastAsia="zh-CN"/>
              </w:rPr>
              <w:t>156.8375-</w:t>
            </w:r>
            <w:del w:id="261" w:author="BR" w:date="2015-09-30T18:08:00Z">
              <w:r w:rsidR="005A0D89" w:rsidRPr="00FD4419" w:rsidDel="00866F53">
                <w:rPr>
                  <w:rStyle w:val="Tablefreq"/>
                  <w:lang w:val="fr-CH" w:eastAsia="zh-CN"/>
                </w:rPr>
                <w:delText>161.9625</w:delText>
              </w:r>
            </w:del>
            <w:ins w:id="262" w:author="BR" w:date="2015-09-30T18:08:00Z">
              <w:r w:rsidR="005A0D89">
                <w:rPr>
                  <w:rStyle w:val="Tablefreq"/>
                  <w:lang w:val="fr-CH" w:eastAsia="zh-CN"/>
                </w:rPr>
                <w:t>157.1875</w:t>
              </w:r>
            </w:ins>
          </w:p>
          <w:p w:rsidR="004A6ACE" w:rsidRPr="007F6BCC" w:rsidRDefault="004A6ACE" w:rsidP="004A6ACE">
            <w:pPr>
              <w:pStyle w:val="TableTextS5"/>
              <w:rPr>
                <w:rFonts w:eastAsia="SimHei"/>
                <w:b/>
                <w:bCs/>
                <w:color w:val="000000"/>
                <w:lang w:val="fr-CH" w:eastAsia="zh-CN"/>
              </w:rPr>
            </w:pPr>
            <w:r w:rsidRPr="007F6BCC">
              <w:rPr>
                <w:rFonts w:eastAsia="SimHei"/>
                <w:b/>
                <w:bCs/>
                <w:color w:val="000000"/>
                <w:lang w:val="fr-CH" w:eastAsia="zh-CN"/>
              </w:rPr>
              <w:t>固定</w:t>
            </w:r>
          </w:p>
          <w:p w:rsidR="004A6ACE" w:rsidRPr="007F6BCC" w:rsidRDefault="004A6ACE" w:rsidP="004A6ACE">
            <w:pPr>
              <w:pStyle w:val="TableTextS5"/>
              <w:ind w:left="170" w:hanging="170"/>
              <w:rPr>
                <w:rFonts w:eastAsia="SimHei"/>
                <w:b/>
                <w:bCs/>
                <w:color w:val="000000"/>
                <w:lang w:val="fr-CH" w:eastAsia="zh-CN"/>
              </w:rPr>
            </w:pPr>
            <w:r w:rsidRPr="007F6BCC">
              <w:rPr>
                <w:rFonts w:eastAsia="SimHei"/>
                <w:b/>
                <w:bCs/>
                <w:color w:val="000000"/>
                <w:lang w:val="fr-CH" w:eastAsia="zh-CN"/>
              </w:rPr>
              <w:t>移动</w:t>
            </w:r>
            <w:r>
              <w:rPr>
                <w:color w:val="000000"/>
                <w:lang w:eastAsia="zh-CN"/>
              </w:rPr>
              <w:t>（</w:t>
            </w:r>
            <w:r>
              <w:rPr>
                <w:rFonts w:hint="eastAsia"/>
                <w:color w:val="000000"/>
                <w:lang w:eastAsia="zh-CN"/>
              </w:rPr>
              <w:t>航空移动除外</w:t>
            </w:r>
            <w:r>
              <w:rPr>
                <w:color w:val="000000"/>
                <w:lang w:eastAsia="zh-CN"/>
              </w:rPr>
              <w:t>）</w:t>
            </w:r>
          </w:p>
        </w:tc>
        <w:tc>
          <w:tcPr>
            <w:tcW w:w="6237" w:type="dxa"/>
            <w:gridSpan w:val="2"/>
            <w:tcBorders>
              <w:top w:val="single" w:sz="4" w:space="0" w:color="auto"/>
              <w:left w:val="single" w:sz="6" w:space="0" w:color="auto"/>
              <w:right w:val="single" w:sz="4" w:space="0" w:color="auto"/>
            </w:tcBorders>
          </w:tcPr>
          <w:p w:rsidR="004A6ACE" w:rsidRPr="007F6BCC" w:rsidRDefault="004A6ACE" w:rsidP="004A6ACE">
            <w:pPr>
              <w:pStyle w:val="TableTextS5"/>
              <w:rPr>
                <w:rStyle w:val="Tablefreq"/>
              </w:rPr>
            </w:pPr>
            <w:r w:rsidRPr="007F6BCC">
              <w:rPr>
                <w:rStyle w:val="Tablefreq"/>
              </w:rPr>
              <w:t>156.8375-</w:t>
            </w:r>
            <w:del w:id="263" w:author="BR" w:date="2015-09-30T18:08:00Z">
              <w:r w:rsidR="005A0D89" w:rsidRPr="00FD4419" w:rsidDel="00866F53">
                <w:rPr>
                  <w:rStyle w:val="Tablefreq"/>
                  <w:lang w:val="fr-CH"/>
                </w:rPr>
                <w:delText>161.9625</w:delText>
              </w:r>
            </w:del>
            <w:ins w:id="264" w:author="BR" w:date="2015-09-30T18:08:00Z">
              <w:r w:rsidR="005A0D89">
                <w:rPr>
                  <w:rStyle w:val="Tablefreq"/>
                  <w:lang w:val="fr-CH"/>
                </w:rPr>
                <w:t>157.1875</w:t>
              </w:r>
            </w:ins>
          </w:p>
          <w:p w:rsidR="004A6ACE" w:rsidRPr="007F6BCC" w:rsidRDefault="004A6ACE" w:rsidP="004A6ACE">
            <w:pPr>
              <w:pStyle w:val="TableTextS5"/>
              <w:tabs>
                <w:tab w:val="left" w:pos="459"/>
              </w:tabs>
              <w:ind w:left="-108"/>
              <w:rPr>
                <w:rFonts w:eastAsia="SimHei"/>
                <w:b/>
                <w:bCs/>
                <w:color w:val="000000"/>
              </w:rPr>
            </w:pPr>
            <w:r w:rsidRPr="00AD7927">
              <w:rPr>
                <w:color w:val="000000"/>
              </w:rPr>
              <w:tab/>
            </w:r>
            <w:proofErr w:type="spellStart"/>
            <w:r w:rsidRPr="007F6BCC">
              <w:rPr>
                <w:rFonts w:eastAsia="SimHei"/>
                <w:b/>
                <w:bCs/>
                <w:color w:val="000000"/>
              </w:rPr>
              <w:t>固定</w:t>
            </w:r>
            <w:proofErr w:type="spellEnd"/>
          </w:p>
          <w:p w:rsidR="004A6ACE" w:rsidRPr="00AD7927" w:rsidRDefault="004A6ACE" w:rsidP="004A6ACE">
            <w:pPr>
              <w:pStyle w:val="TableTextS5"/>
              <w:tabs>
                <w:tab w:val="left" w:pos="459"/>
              </w:tabs>
              <w:ind w:left="-108"/>
              <w:rPr>
                <w:color w:val="000000"/>
              </w:rPr>
            </w:pPr>
            <w:r w:rsidRPr="007F6BCC">
              <w:rPr>
                <w:rFonts w:eastAsia="SimHei"/>
                <w:b/>
                <w:bCs/>
                <w:color w:val="000000"/>
              </w:rPr>
              <w:tab/>
            </w:r>
            <w:proofErr w:type="spellStart"/>
            <w:r w:rsidRPr="007F6BCC">
              <w:rPr>
                <w:rFonts w:eastAsia="SimHei"/>
                <w:b/>
                <w:bCs/>
                <w:color w:val="000000"/>
              </w:rPr>
              <w:t>移动</w:t>
            </w:r>
            <w:proofErr w:type="spellEnd"/>
          </w:p>
        </w:tc>
      </w:tr>
      <w:tr w:rsidR="004A6ACE" w:rsidRPr="007F6BCC" w:rsidTr="00242C37">
        <w:tblPrEx>
          <w:tblLook w:val="04A0" w:firstRow="1" w:lastRow="0" w:firstColumn="1" w:lastColumn="0" w:noHBand="0" w:noVBand="1"/>
        </w:tblPrEx>
        <w:trPr>
          <w:cantSplit/>
        </w:trPr>
        <w:tc>
          <w:tcPr>
            <w:tcW w:w="3119" w:type="dxa"/>
            <w:tcBorders>
              <w:left w:val="single" w:sz="4" w:space="0" w:color="auto"/>
              <w:bottom w:val="single" w:sz="4" w:space="0" w:color="auto"/>
              <w:right w:val="single" w:sz="6" w:space="0" w:color="auto"/>
            </w:tcBorders>
          </w:tcPr>
          <w:p w:rsidR="004A6ACE" w:rsidRPr="007F6BCC" w:rsidRDefault="004A6ACE" w:rsidP="004A6ACE">
            <w:pPr>
              <w:pStyle w:val="TableTextS5"/>
              <w:rPr>
                <w:rStyle w:val="Tablefreq"/>
              </w:rPr>
            </w:pPr>
            <w:r w:rsidRPr="00AD7927">
              <w:rPr>
                <w:rStyle w:val="Artref"/>
                <w:color w:val="000000"/>
              </w:rPr>
              <w:t>5.226</w:t>
            </w:r>
          </w:p>
        </w:tc>
        <w:tc>
          <w:tcPr>
            <w:tcW w:w="6237" w:type="dxa"/>
            <w:gridSpan w:val="2"/>
            <w:tcBorders>
              <w:left w:val="single" w:sz="6" w:space="0" w:color="auto"/>
              <w:bottom w:val="single" w:sz="4" w:space="0" w:color="auto"/>
              <w:right w:val="single" w:sz="4" w:space="0" w:color="auto"/>
            </w:tcBorders>
          </w:tcPr>
          <w:p w:rsidR="004A6ACE" w:rsidRPr="007F6BCC" w:rsidRDefault="004A6ACE" w:rsidP="004A6ACE">
            <w:pPr>
              <w:pStyle w:val="TableTextS5"/>
              <w:tabs>
                <w:tab w:val="left" w:pos="459"/>
              </w:tabs>
              <w:rPr>
                <w:rStyle w:val="Tablefreq"/>
              </w:rPr>
            </w:pPr>
            <w:r w:rsidRPr="00AD7927">
              <w:rPr>
                <w:rStyle w:val="Artref"/>
                <w:color w:val="000000"/>
              </w:rPr>
              <w:tab/>
              <w:t>5.226</w:t>
            </w:r>
          </w:p>
        </w:tc>
      </w:tr>
      <w:tr w:rsidR="0001278D" w:rsidRPr="00AD7927" w:rsidTr="00242C37">
        <w:tblPrEx>
          <w:tblLook w:val="04A0" w:firstRow="1" w:lastRow="0" w:firstColumn="1" w:lastColumn="0" w:noHBand="0" w:noVBand="1"/>
        </w:tblPrEx>
        <w:trPr>
          <w:cantSplit/>
        </w:trPr>
        <w:tc>
          <w:tcPr>
            <w:tcW w:w="3119" w:type="dxa"/>
            <w:tcBorders>
              <w:top w:val="single" w:sz="4" w:space="0" w:color="auto"/>
              <w:left w:val="single" w:sz="4" w:space="0" w:color="auto"/>
              <w:right w:val="single" w:sz="6" w:space="0" w:color="auto"/>
            </w:tcBorders>
          </w:tcPr>
          <w:p w:rsidR="0001278D" w:rsidRPr="00F84559" w:rsidRDefault="0001278D" w:rsidP="0001278D">
            <w:pPr>
              <w:pStyle w:val="TableTextS5"/>
              <w:keepNext/>
              <w:keepLines/>
              <w:rPr>
                <w:ins w:id="265" w:author="RISSONE Christian" w:date="2013-12-18T11:05:00Z"/>
                <w:rStyle w:val="Tablefreq"/>
                <w:lang w:eastAsia="zh-CN"/>
              </w:rPr>
            </w:pPr>
            <w:del w:id="266" w:author="RISSONE Christian" w:date="2014-04-22T17:02:00Z">
              <w:r w:rsidRPr="00F84559" w:rsidDel="00B042DE">
                <w:rPr>
                  <w:rStyle w:val="Tablefreq"/>
                  <w:lang w:eastAsia="zh-CN"/>
                </w:rPr>
                <w:delText>156.8375-161.9625</w:delText>
              </w:r>
            </w:del>
            <w:ins w:id="267" w:author="RISSONE Christian" w:date="2013-12-18T11:05:00Z">
              <w:r w:rsidRPr="00F84559">
                <w:rPr>
                  <w:rStyle w:val="Tablefreq"/>
                  <w:lang w:eastAsia="zh-CN"/>
                </w:rPr>
                <w:t>157.1875-157.3</w:t>
              </w:r>
            </w:ins>
            <w:ins w:id="268" w:author="RISSONE Christian" w:date="2013-12-18T11:28:00Z">
              <w:r w:rsidRPr="00F84559">
                <w:rPr>
                  <w:rStyle w:val="Tablefreq"/>
                  <w:lang w:eastAsia="zh-CN"/>
                </w:rPr>
                <w:t>375</w:t>
              </w:r>
            </w:ins>
            <w:r w:rsidRPr="00F84559">
              <w:rPr>
                <w:rStyle w:val="Tablefreq"/>
                <w:lang w:eastAsia="zh-CN"/>
              </w:rPr>
              <w:t xml:space="preserve"> </w:t>
            </w:r>
          </w:p>
          <w:p w:rsidR="0001278D" w:rsidRPr="00F84559" w:rsidRDefault="0001278D" w:rsidP="0001278D">
            <w:pPr>
              <w:pStyle w:val="TableTextS5"/>
              <w:keepNext/>
              <w:keepLines/>
              <w:rPr>
                <w:rFonts w:ascii="SimHei" w:eastAsia="SimHei" w:hAnsi="SimHei"/>
                <w:b/>
                <w:bCs/>
                <w:lang w:eastAsia="zh-CN"/>
              </w:rPr>
            </w:pPr>
            <w:r w:rsidRPr="00F84559">
              <w:rPr>
                <w:rFonts w:ascii="SimHei" w:eastAsia="SimHei" w:hAnsi="SimHei"/>
                <w:b/>
                <w:bCs/>
                <w:lang w:eastAsia="zh-CN"/>
              </w:rPr>
              <w:t>固定</w:t>
            </w:r>
          </w:p>
          <w:p w:rsidR="0001278D" w:rsidRPr="00F84559" w:rsidRDefault="0001278D" w:rsidP="0001278D">
            <w:pPr>
              <w:pStyle w:val="TableTextS5"/>
              <w:keepNext/>
              <w:keepLines/>
              <w:rPr>
                <w:lang w:eastAsia="zh-CN"/>
              </w:rPr>
            </w:pPr>
            <w:r w:rsidRPr="00F84559">
              <w:rPr>
                <w:rFonts w:ascii="SimHei" w:eastAsia="SimHei" w:hAnsi="SimHei"/>
                <w:b/>
                <w:bCs/>
                <w:lang w:eastAsia="zh-CN"/>
              </w:rPr>
              <w:t>移动</w:t>
            </w:r>
            <w:r w:rsidRPr="00F84559">
              <w:rPr>
                <w:color w:val="000000"/>
                <w:lang w:eastAsia="zh-CN"/>
              </w:rPr>
              <w:t>（</w:t>
            </w:r>
            <w:r w:rsidRPr="00F84559">
              <w:rPr>
                <w:rFonts w:hint="eastAsia"/>
                <w:color w:val="000000"/>
                <w:lang w:eastAsia="zh-CN"/>
              </w:rPr>
              <w:t>航空移动除外</w:t>
            </w:r>
            <w:r w:rsidRPr="00F84559">
              <w:rPr>
                <w:color w:val="000000"/>
                <w:lang w:eastAsia="zh-CN"/>
              </w:rPr>
              <w:t>）</w:t>
            </w:r>
          </w:p>
          <w:p w:rsidR="0001278D" w:rsidRPr="00F84559" w:rsidRDefault="0001278D" w:rsidP="0001278D">
            <w:pPr>
              <w:pStyle w:val="TableTextS5"/>
              <w:keepNext/>
              <w:keepLines/>
              <w:rPr>
                <w:lang w:eastAsia="zh-CN"/>
              </w:rPr>
            </w:pPr>
            <w:ins w:id="269" w:author="Chen, Meng" w:date="2014-06-17T16:29:00Z">
              <w:r w:rsidRPr="00F84559">
                <w:rPr>
                  <w:rFonts w:hint="eastAsia"/>
                  <w:lang w:eastAsia="zh-CN"/>
                </w:rPr>
                <w:t>卫星</w:t>
              </w:r>
            </w:ins>
            <w:ins w:id="270" w:author="Tao, Yingsheng" w:date="2015-04-01T09:29:00Z">
              <w:r w:rsidRPr="00F84559">
                <w:rPr>
                  <w:rFonts w:hint="eastAsia"/>
                  <w:lang w:eastAsia="zh-CN"/>
                </w:rPr>
                <w:t>水上</w:t>
              </w:r>
            </w:ins>
            <w:ins w:id="271" w:author="Chen, Meng" w:date="2014-06-17T16:29:00Z">
              <w:r w:rsidRPr="00F84559">
                <w:rPr>
                  <w:rFonts w:hint="eastAsia"/>
                  <w:lang w:eastAsia="zh-CN"/>
                </w:rPr>
                <w:t>移动</w:t>
              </w:r>
            </w:ins>
            <w:ins w:id="272" w:author="An, Changfeng" w:date="2014-12-23T15:52:00Z">
              <w:r w:rsidRPr="00F84559">
                <w:rPr>
                  <w:rFonts w:hint="eastAsia"/>
                  <w:lang w:eastAsia="zh-CN"/>
                </w:rPr>
                <w:t>（</w:t>
              </w:r>
            </w:ins>
            <w:ins w:id="273" w:author="Chen, Meng" w:date="2014-06-17T16:29:00Z">
              <w:r w:rsidRPr="00F84559">
                <w:rPr>
                  <w:rFonts w:hint="eastAsia"/>
                  <w:lang w:eastAsia="zh-CN"/>
                </w:rPr>
                <w:t>地对空</w:t>
              </w:r>
            </w:ins>
            <w:ins w:id="274" w:author="An, Changfeng" w:date="2014-12-23T15:52:00Z">
              <w:r w:rsidRPr="00F84559">
                <w:rPr>
                  <w:rFonts w:hint="eastAsia"/>
                  <w:lang w:eastAsia="zh-CN"/>
                </w:rPr>
                <w:t>）</w:t>
              </w:r>
            </w:ins>
          </w:p>
        </w:tc>
        <w:tc>
          <w:tcPr>
            <w:tcW w:w="6237" w:type="dxa"/>
            <w:gridSpan w:val="2"/>
            <w:tcBorders>
              <w:top w:val="single" w:sz="4" w:space="0" w:color="auto"/>
              <w:left w:val="single" w:sz="6" w:space="0" w:color="auto"/>
              <w:right w:val="single" w:sz="4" w:space="0" w:color="auto"/>
            </w:tcBorders>
          </w:tcPr>
          <w:p w:rsidR="0001278D" w:rsidRPr="00F84559" w:rsidRDefault="0001278D" w:rsidP="0001278D">
            <w:pPr>
              <w:pStyle w:val="TableTextS5"/>
              <w:keepNext/>
              <w:keepLines/>
              <w:rPr>
                <w:ins w:id="275" w:author="RISSONE Christian" w:date="2013-12-18T11:05:00Z"/>
                <w:rStyle w:val="Tablefreq"/>
                <w:lang w:eastAsia="zh-CN"/>
              </w:rPr>
            </w:pPr>
            <w:del w:id="276" w:author="RISSONE Christian" w:date="2014-04-22T17:02:00Z">
              <w:r w:rsidRPr="00F84559" w:rsidDel="00B042DE">
                <w:rPr>
                  <w:rStyle w:val="Tablefreq"/>
                  <w:lang w:eastAsia="zh-CN"/>
                </w:rPr>
                <w:delText>156.8375-161.9625</w:delText>
              </w:r>
            </w:del>
            <w:ins w:id="277" w:author="RISSONE Christian" w:date="2013-12-18T11:05:00Z">
              <w:r w:rsidRPr="00F84559">
                <w:rPr>
                  <w:rStyle w:val="Tablefreq"/>
                  <w:lang w:eastAsia="zh-CN"/>
                </w:rPr>
                <w:t>157.1875-157.3</w:t>
              </w:r>
            </w:ins>
            <w:ins w:id="278" w:author="RISSONE Christian" w:date="2013-12-18T11:28:00Z">
              <w:r w:rsidRPr="00F84559">
                <w:rPr>
                  <w:rStyle w:val="Tablefreq"/>
                  <w:lang w:eastAsia="zh-CN"/>
                </w:rPr>
                <w:t>375</w:t>
              </w:r>
            </w:ins>
          </w:p>
          <w:p w:rsidR="0001278D" w:rsidRPr="00F84559" w:rsidRDefault="0001278D" w:rsidP="0001278D">
            <w:pPr>
              <w:pStyle w:val="TableTextS5"/>
              <w:keepNext/>
              <w:keepLines/>
              <w:rPr>
                <w:rFonts w:ascii="SimHei" w:eastAsia="SimHei" w:hAnsi="SimHei"/>
                <w:b/>
                <w:bCs/>
                <w:lang w:eastAsia="zh-CN"/>
              </w:rPr>
            </w:pPr>
            <w:r w:rsidRPr="00F84559">
              <w:rPr>
                <w:rFonts w:ascii="SimHei" w:eastAsia="SimHei" w:hAnsi="SimHei" w:hint="eastAsia"/>
                <w:b/>
                <w:bCs/>
                <w:lang w:eastAsia="zh-CN"/>
              </w:rPr>
              <w:tab/>
            </w:r>
            <w:r w:rsidRPr="00F84559">
              <w:rPr>
                <w:rFonts w:ascii="SimHei" w:eastAsia="SimHei" w:hAnsi="SimHei"/>
                <w:b/>
                <w:bCs/>
                <w:lang w:eastAsia="zh-CN"/>
              </w:rPr>
              <w:t>固定</w:t>
            </w:r>
          </w:p>
          <w:p w:rsidR="0001278D" w:rsidRPr="00F84559" w:rsidRDefault="0001278D" w:rsidP="0001278D">
            <w:pPr>
              <w:pStyle w:val="TableTextS5"/>
              <w:keepNext/>
              <w:keepLines/>
              <w:rPr>
                <w:rFonts w:ascii="SimHei" w:eastAsia="SimHei" w:hAnsi="SimHei"/>
                <w:lang w:eastAsia="zh-CN"/>
              </w:rPr>
            </w:pPr>
            <w:r w:rsidRPr="00F84559">
              <w:rPr>
                <w:rFonts w:ascii="SimHei" w:eastAsia="SimHei" w:hAnsi="SimHei" w:hint="eastAsia"/>
                <w:b/>
                <w:bCs/>
                <w:lang w:eastAsia="zh-CN"/>
              </w:rPr>
              <w:tab/>
            </w:r>
            <w:r w:rsidRPr="00F84559">
              <w:rPr>
                <w:rFonts w:ascii="SimHei" w:eastAsia="SimHei" w:hAnsi="SimHei"/>
                <w:b/>
                <w:bCs/>
                <w:lang w:eastAsia="zh-CN"/>
              </w:rPr>
              <w:t>移动</w:t>
            </w:r>
          </w:p>
          <w:p w:rsidR="0001278D" w:rsidRPr="00F84559" w:rsidRDefault="0001278D" w:rsidP="0001278D">
            <w:pPr>
              <w:pStyle w:val="TableTextS5"/>
              <w:keepNext/>
              <w:keepLines/>
              <w:rPr>
                <w:lang w:eastAsia="zh-CN"/>
              </w:rPr>
            </w:pPr>
            <w:r w:rsidRPr="00F84559">
              <w:rPr>
                <w:lang w:eastAsia="zh-CN"/>
              </w:rPr>
              <w:tab/>
            </w:r>
            <w:ins w:id="279" w:author="Chen, Meng" w:date="2014-06-17T16:29:00Z">
              <w:r w:rsidRPr="00F84559">
                <w:rPr>
                  <w:rFonts w:hint="eastAsia"/>
                  <w:lang w:eastAsia="zh-CN"/>
                </w:rPr>
                <w:t>卫星</w:t>
              </w:r>
            </w:ins>
            <w:ins w:id="280" w:author="Tao, Yingsheng" w:date="2015-04-01T09:29:00Z">
              <w:r w:rsidRPr="00F84559">
                <w:rPr>
                  <w:rFonts w:hint="eastAsia"/>
                  <w:lang w:eastAsia="zh-CN"/>
                </w:rPr>
                <w:t>水上</w:t>
              </w:r>
            </w:ins>
            <w:ins w:id="281" w:author="Chen, Meng" w:date="2014-06-17T16:29:00Z">
              <w:r w:rsidRPr="00F84559">
                <w:rPr>
                  <w:rFonts w:hint="eastAsia"/>
                  <w:lang w:eastAsia="zh-CN"/>
                </w:rPr>
                <w:t>移动</w:t>
              </w:r>
            </w:ins>
            <w:ins w:id="282" w:author="An, Changfeng" w:date="2014-12-23T15:52:00Z">
              <w:r w:rsidRPr="00F84559">
                <w:rPr>
                  <w:rFonts w:hint="eastAsia"/>
                  <w:lang w:eastAsia="zh-CN"/>
                </w:rPr>
                <w:t>（</w:t>
              </w:r>
            </w:ins>
            <w:ins w:id="283" w:author="Chen, Meng" w:date="2014-06-17T16:29:00Z">
              <w:r w:rsidRPr="00F84559">
                <w:rPr>
                  <w:rFonts w:hint="eastAsia"/>
                  <w:lang w:eastAsia="zh-CN"/>
                </w:rPr>
                <w:t>地对空</w:t>
              </w:r>
            </w:ins>
            <w:ins w:id="284" w:author="An, Changfeng" w:date="2014-12-23T15:52:00Z">
              <w:r w:rsidRPr="00F84559">
                <w:rPr>
                  <w:rFonts w:hint="eastAsia"/>
                  <w:lang w:eastAsia="zh-CN"/>
                </w:rPr>
                <w:t>）</w:t>
              </w:r>
            </w:ins>
          </w:p>
        </w:tc>
      </w:tr>
      <w:tr w:rsidR="0001278D" w:rsidRPr="007F6BCC" w:rsidTr="00242C37">
        <w:tblPrEx>
          <w:tblLook w:val="04A0" w:firstRow="1" w:lastRow="0" w:firstColumn="1" w:lastColumn="0" w:noHBand="0" w:noVBand="1"/>
        </w:tblPrEx>
        <w:trPr>
          <w:cantSplit/>
        </w:trPr>
        <w:tc>
          <w:tcPr>
            <w:tcW w:w="3119" w:type="dxa"/>
            <w:tcBorders>
              <w:left w:val="single" w:sz="4" w:space="0" w:color="auto"/>
              <w:bottom w:val="single" w:sz="4" w:space="0" w:color="auto"/>
              <w:right w:val="single" w:sz="6" w:space="0" w:color="auto"/>
            </w:tcBorders>
          </w:tcPr>
          <w:p w:rsidR="0001278D" w:rsidRPr="00F84559" w:rsidRDefault="0001278D" w:rsidP="00E47BF9">
            <w:pPr>
              <w:pStyle w:val="TableTextS5"/>
              <w:keepNext/>
              <w:keepLines/>
              <w:rPr>
                <w:rStyle w:val="Tablefreq"/>
              </w:rPr>
            </w:pPr>
            <w:r w:rsidRPr="00F84559">
              <w:rPr>
                <w:rStyle w:val="Artref"/>
              </w:rPr>
              <w:t xml:space="preserve">5.226  </w:t>
            </w:r>
            <w:ins w:id="285" w:author="Zheng, Bingyue" w:date="2015-10-14T17:26:00Z">
              <w:r w:rsidR="00E47BF9" w:rsidRPr="00F84559">
                <w:rPr>
                  <w:rStyle w:val="Artref"/>
                </w:rPr>
                <w:t xml:space="preserve">ADD </w:t>
              </w:r>
              <w:r w:rsidR="00E47BF9" w:rsidRPr="00F84559">
                <w:rPr>
                  <w:rStyle w:val="Artref"/>
                  <w:rFonts w:hint="eastAsia"/>
                  <w:lang w:eastAsia="ja-JP"/>
                </w:rPr>
                <w:t>5.A</w:t>
              </w:r>
              <w:r w:rsidR="00E47BF9">
                <w:rPr>
                  <w:rStyle w:val="Artref"/>
                  <w:lang w:eastAsia="ja-JP"/>
                </w:rPr>
                <w:t>11</w:t>
              </w:r>
              <w:r w:rsidR="00E47BF9" w:rsidRPr="00F84559">
                <w:rPr>
                  <w:rStyle w:val="Artref"/>
                  <w:rFonts w:hint="eastAsia"/>
                  <w:lang w:eastAsia="ja-JP"/>
                </w:rPr>
                <w:t>6</w:t>
              </w:r>
            </w:ins>
          </w:p>
        </w:tc>
        <w:tc>
          <w:tcPr>
            <w:tcW w:w="6237" w:type="dxa"/>
            <w:gridSpan w:val="2"/>
            <w:tcBorders>
              <w:left w:val="single" w:sz="6" w:space="0" w:color="auto"/>
              <w:bottom w:val="single" w:sz="4" w:space="0" w:color="auto"/>
              <w:right w:val="single" w:sz="4" w:space="0" w:color="auto"/>
            </w:tcBorders>
          </w:tcPr>
          <w:p w:rsidR="0001278D" w:rsidRPr="00F84559" w:rsidRDefault="0001278D">
            <w:pPr>
              <w:pStyle w:val="TableTextS5"/>
              <w:keepNext/>
              <w:keepLines/>
              <w:rPr>
                <w:rStyle w:val="Tablefreq"/>
              </w:rPr>
            </w:pPr>
            <w:r w:rsidRPr="00F84559">
              <w:rPr>
                <w:rStyle w:val="Artref"/>
                <w:rFonts w:hint="eastAsia"/>
                <w:lang w:eastAsia="zh-CN"/>
              </w:rPr>
              <w:tab/>
            </w:r>
            <w:r w:rsidRPr="00F84559">
              <w:rPr>
                <w:rStyle w:val="Artref"/>
              </w:rPr>
              <w:t xml:space="preserve">5.226  </w:t>
            </w:r>
            <w:ins w:id="286" w:author="Zheng, Bingyue" w:date="2015-10-14T17:27:00Z">
              <w:r w:rsidR="00E47BF9" w:rsidRPr="00F84559">
                <w:rPr>
                  <w:rStyle w:val="Artref"/>
                </w:rPr>
                <w:t xml:space="preserve">ADD </w:t>
              </w:r>
              <w:r w:rsidR="00E47BF9" w:rsidRPr="00F84559">
                <w:rPr>
                  <w:rStyle w:val="Artref"/>
                  <w:rFonts w:hint="eastAsia"/>
                  <w:lang w:eastAsia="ja-JP"/>
                </w:rPr>
                <w:t>5.A</w:t>
              </w:r>
              <w:r w:rsidR="00E47BF9">
                <w:rPr>
                  <w:rStyle w:val="Artref"/>
                  <w:lang w:eastAsia="ja-JP"/>
                </w:rPr>
                <w:t>11</w:t>
              </w:r>
              <w:r w:rsidR="00E47BF9" w:rsidRPr="00F84559">
                <w:rPr>
                  <w:rStyle w:val="Artref"/>
                  <w:rFonts w:hint="eastAsia"/>
                  <w:lang w:eastAsia="ja-JP"/>
                </w:rPr>
                <w:t>6</w:t>
              </w:r>
            </w:ins>
          </w:p>
        </w:tc>
      </w:tr>
      <w:tr w:rsidR="0001278D" w:rsidRPr="00AD7927" w:rsidTr="00242C37">
        <w:tblPrEx>
          <w:tblLook w:val="04A0" w:firstRow="1" w:lastRow="0" w:firstColumn="1" w:lastColumn="0" w:noHBand="0" w:noVBand="1"/>
        </w:tblPrEx>
        <w:trPr>
          <w:cantSplit/>
        </w:trPr>
        <w:tc>
          <w:tcPr>
            <w:tcW w:w="3119" w:type="dxa"/>
            <w:tcBorders>
              <w:top w:val="single" w:sz="4" w:space="0" w:color="auto"/>
              <w:left w:val="single" w:sz="4" w:space="0" w:color="auto"/>
              <w:right w:val="single" w:sz="6" w:space="0" w:color="auto"/>
            </w:tcBorders>
          </w:tcPr>
          <w:p w:rsidR="0001278D" w:rsidRPr="00F84559" w:rsidRDefault="0001278D" w:rsidP="0001278D">
            <w:pPr>
              <w:pStyle w:val="TableTextS5"/>
              <w:keepNext/>
              <w:keepLines/>
              <w:rPr>
                <w:ins w:id="287" w:author="RISSONE Christian" w:date="2013-12-18T11:22:00Z"/>
                <w:rStyle w:val="Tablefreq"/>
                <w:lang w:eastAsia="zh-CN"/>
              </w:rPr>
            </w:pPr>
            <w:del w:id="288" w:author="RISSONE Christian" w:date="2014-04-22T17:03:00Z">
              <w:r w:rsidRPr="00F84559" w:rsidDel="00B042DE">
                <w:rPr>
                  <w:rStyle w:val="Tablefreq"/>
                  <w:lang w:eastAsia="zh-CN"/>
                </w:rPr>
                <w:delText>156.8375-161.9625</w:delText>
              </w:r>
            </w:del>
            <w:ins w:id="289" w:author="RISSONE Christian" w:date="2013-12-18T11:22:00Z">
              <w:r w:rsidRPr="00F84559">
                <w:rPr>
                  <w:rStyle w:val="Tablefreq"/>
                  <w:lang w:eastAsia="zh-CN"/>
                </w:rPr>
                <w:t>157.3</w:t>
              </w:r>
            </w:ins>
            <w:ins w:id="290" w:author="RISSONE Christian" w:date="2013-12-18T11:29:00Z">
              <w:r w:rsidRPr="00F84559">
                <w:rPr>
                  <w:rStyle w:val="Tablefreq"/>
                  <w:lang w:eastAsia="zh-CN"/>
                </w:rPr>
                <w:t>375</w:t>
              </w:r>
            </w:ins>
            <w:ins w:id="291" w:author="RISSONE Christian" w:date="2013-12-18T11:22:00Z">
              <w:r w:rsidRPr="00F84559">
                <w:rPr>
                  <w:rStyle w:val="Tablefreq"/>
                  <w:lang w:eastAsia="zh-CN"/>
                </w:rPr>
                <w:t>-161.7875</w:t>
              </w:r>
            </w:ins>
            <w:r w:rsidRPr="00F84559">
              <w:rPr>
                <w:rStyle w:val="Tablefreq"/>
                <w:lang w:eastAsia="zh-CN"/>
              </w:rPr>
              <w:t xml:space="preserve"> </w:t>
            </w:r>
          </w:p>
          <w:p w:rsidR="0001278D" w:rsidRPr="00F84559" w:rsidRDefault="0001278D" w:rsidP="0001278D">
            <w:pPr>
              <w:pStyle w:val="TableTextS5"/>
              <w:keepNext/>
              <w:keepLines/>
              <w:rPr>
                <w:rFonts w:ascii="SimHei" w:eastAsia="SimHei" w:hAnsi="SimHei"/>
                <w:b/>
                <w:bCs/>
                <w:lang w:val="fr-CH" w:eastAsia="zh-CN"/>
              </w:rPr>
            </w:pPr>
            <w:r w:rsidRPr="00F84559">
              <w:rPr>
                <w:rFonts w:ascii="SimHei" w:eastAsia="SimHei" w:hAnsi="SimHei"/>
                <w:b/>
                <w:bCs/>
                <w:lang w:val="fr-CH" w:eastAsia="zh-CN"/>
              </w:rPr>
              <w:t>固定</w:t>
            </w:r>
          </w:p>
          <w:p w:rsidR="0001278D" w:rsidRPr="00F84559" w:rsidRDefault="0001278D" w:rsidP="0001278D">
            <w:pPr>
              <w:pStyle w:val="TableTextS5"/>
              <w:keepNext/>
              <w:keepLines/>
              <w:rPr>
                <w:rStyle w:val="Artref"/>
                <w:lang w:val="fr-CH" w:eastAsia="zh-CN"/>
              </w:rPr>
            </w:pPr>
            <w:r w:rsidRPr="00F84559">
              <w:rPr>
                <w:rFonts w:ascii="SimHei" w:eastAsia="SimHei" w:hAnsi="SimHei"/>
                <w:b/>
                <w:bCs/>
                <w:lang w:val="fr-CH" w:eastAsia="zh-CN"/>
              </w:rPr>
              <w:t>移动</w:t>
            </w:r>
            <w:r w:rsidRPr="00F84559">
              <w:rPr>
                <w:color w:val="000000"/>
                <w:lang w:eastAsia="zh-CN"/>
              </w:rPr>
              <w:t>（</w:t>
            </w:r>
            <w:r w:rsidRPr="00F84559">
              <w:rPr>
                <w:rFonts w:hint="eastAsia"/>
                <w:color w:val="000000"/>
                <w:lang w:eastAsia="zh-CN"/>
              </w:rPr>
              <w:t>航空移动除外</w:t>
            </w:r>
            <w:r w:rsidRPr="00F84559">
              <w:rPr>
                <w:color w:val="000000"/>
                <w:lang w:eastAsia="zh-CN"/>
              </w:rPr>
              <w:t>）</w:t>
            </w:r>
          </w:p>
        </w:tc>
        <w:tc>
          <w:tcPr>
            <w:tcW w:w="6237" w:type="dxa"/>
            <w:gridSpan w:val="2"/>
            <w:tcBorders>
              <w:top w:val="single" w:sz="4" w:space="0" w:color="auto"/>
              <w:left w:val="single" w:sz="6" w:space="0" w:color="auto"/>
              <w:right w:val="single" w:sz="4" w:space="0" w:color="auto"/>
            </w:tcBorders>
          </w:tcPr>
          <w:p w:rsidR="0001278D" w:rsidRPr="00F84559" w:rsidRDefault="0001278D" w:rsidP="0001278D">
            <w:pPr>
              <w:pStyle w:val="TableTextS5"/>
              <w:keepNext/>
              <w:keepLines/>
              <w:rPr>
                <w:ins w:id="292" w:author="RISSONE Christian" w:date="2013-12-18T11:22:00Z"/>
                <w:rStyle w:val="Tablefreq"/>
              </w:rPr>
            </w:pPr>
            <w:del w:id="293" w:author="RISSONE Christian" w:date="2014-04-22T17:03:00Z">
              <w:r w:rsidRPr="00F84559" w:rsidDel="00B042DE">
                <w:rPr>
                  <w:rStyle w:val="Tablefreq"/>
                </w:rPr>
                <w:delText>156.8375-161.9625</w:delText>
              </w:r>
            </w:del>
            <w:ins w:id="294" w:author="RISSONE Christian" w:date="2013-12-18T11:22:00Z">
              <w:r w:rsidRPr="00F84559">
                <w:rPr>
                  <w:rStyle w:val="Tablefreq"/>
                </w:rPr>
                <w:t>15</w:t>
              </w:r>
            </w:ins>
            <w:ins w:id="295" w:author="RISSONE Christian" w:date="2014-05-23T09:42:00Z">
              <w:r w:rsidRPr="00F84559">
                <w:rPr>
                  <w:rStyle w:val="Tablefreq"/>
                </w:rPr>
                <w:t>7</w:t>
              </w:r>
            </w:ins>
            <w:ins w:id="296" w:author="RISSONE Christian" w:date="2013-12-18T11:22:00Z">
              <w:r w:rsidRPr="00F84559">
                <w:rPr>
                  <w:rStyle w:val="Tablefreq"/>
                </w:rPr>
                <w:t>.3</w:t>
              </w:r>
            </w:ins>
            <w:ins w:id="297" w:author="RISSONE Christian" w:date="2013-12-18T11:29:00Z">
              <w:r w:rsidRPr="00F84559">
                <w:rPr>
                  <w:rStyle w:val="Tablefreq"/>
                </w:rPr>
                <w:t>375</w:t>
              </w:r>
            </w:ins>
            <w:ins w:id="298" w:author="RISSONE Christian" w:date="2013-12-18T11:22:00Z">
              <w:r w:rsidRPr="00F84559">
                <w:rPr>
                  <w:rStyle w:val="Tablefreq"/>
                </w:rPr>
                <w:t>-161.7875</w:t>
              </w:r>
            </w:ins>
          </w:p>
          <w:p w:rsidR="0001278D" w:rsidRPr="00F84559" w:rsidRDefault="0001278D" w:rsidP="0001278D">
            <w:pPr>
              <w:pStyle w:val="TableTextS5"/>
              <w:keepNext/>
              <w:keepLines/>
              <w:rPr>
                <w:rFonts w:ascii="SimHei" w:eastAsia="SimHei" w:hAnsi="SimHei"/>
                <w:b/>
                <w:bCs/>
              </w:rPr>
            </w:pPr>
            <w:r w:rsidRPr="00F84559">
              <w:rPr>
                <w:rFonts w:ascii="SimHei" w:eastAsia="SimHei" w:hAnsi="SimHei" w:hint="eastAsia"/>
                <w:b/>
                <w:bCs/>
                <w:lang w:eastAsia="zh-CN"/>
              </w:rPr>
              <w:tab/>
            </w:r>
            <w:proofErr w:type="spellStart"/>
            <w:r w:rsidRPr="00F84559">
              <w:rPr>
                <w:rFonts w:ascii="SimHei" w:eastAsia="SimHei" w:hAnsi="SimHei"/>
                <w:b/>
                <w:bCs/>
              </w:rPr>
              <w:t>固定</w:t>
            </w:r>
            <w:proofErr w:type="spellEnd"/>
          </w:p>
          <w:p w:rsidR="0001278D" w:rsidRPr="00F84559" w:rsidRDefault="0001278D" w:rsidP="0001278D">
            <w:pPr>
              <w:pStyle w:val="TableTextS5"/>
              <w:keepNext/>
              <w:keepLines/>
              <w:rPr>
                <w:rStyle w:val="Artref"/>
              </w:rPr>
            </w:pPr>
            <w:r w:rsidRPr="00F84559">
              <w:rPr>
                <w:rFonts w:ascii="SimHei" w:eastAsia="SimHei" w:hAnsi="SimHei" w:hint="eastAsia"/>
                <w:b/>
                <w:bCs/>
                <w:lang w:eastAsia="zh-CN"/>
              </w:rPr>
              <w:tab/>
            </w:r>
            <w:proofErr w:type="spellStart"/>
            <w:r w:rsidRPr="00F84559">
              <w:rPr>
                <w:rFonts w:ascii="SimHei" w:eastAsia="SimHei" w:hAnsi="SimHei"/>
                <w:b/>
                <w:bCs/>
              </w:rPr>
              <w:t>移动</w:t>
            </w:r>
            <w:proofErr w:type="spellEnd"/>
          </w:p>
        </w:tc>
      </w:tr>
      <w:tr w:rsidR="0001278D" w:rsidRPr="007F6BCC" w:rsidTr="00242C37">
        <w:tblPrEx>
          <w:tblLook w:val="04A0" w:firstRow="1" w:lastRow="0" w:firstColumn="1" w:lastColumn="0" w:noHBand="0" w:noVBand="1"/>
        </w:tblPrEx>
        <w:trPr>
          <w:cantSplit/>
        </w:trPr>
        <w:tc>
          <w:tcPr>
            <w:tcW w:w="3119" w:type="dxa"/>
            <w:tcBorders>
              <w:left w:val="single" w:sz="4" w:space="0" w:color="auto"/>
              <w:bottom w:val="single" w:sz="4" w:space="0" w:color="auto"/>
              <w:right w:val="single" w:sz="6" w:space="0" w:color="auto"/>
            </w:tcBorders>
          </w:tcPr>
          <w:p w:rsidR="0001278D" w:rsidRPr="00F84559" w:rsidRDefault="0001278D" w:rsidP="0001278D">
            <w:pPr>
              <w:pStyle w:val="TableTextS5"/>
              <w:keepNext/>
              <w:keepLines/>
              <w:rPr>
                <w:rStyle w:val="Tablefreq"/>
              </w:rPr>
            </w:pPr>
            <w:r w:rsidRPr="00F84559">
              <w:rPr>
                <w:rStyle w:val="Artref"/>
              </w:rPr>
              <w:t>5.226</w:t>
            </w:r>
          </w:p>
        </w:tc>
        <w:tc>
          <w:tcPr>
            <w:tcW w:w="6237" w:type="dxa"/>
            <w:gridSpan w:val="2"/>
            <w:tcBorders>
              <w:left w:val="single" w:sz="6" w:space="0" w:color="auto"/>
              <w:bottom w:val="single" w:sz="4" w:space="0" w:color="auto"/>
              <w:right w:val="single" w:sz="4" w:space="0" w:color="auto"/>
            </w:tcBorders>
          </w:tcPr>
          <w:p w:rsidR="0001278D" w:rsidRPr="00F84559" w:rsidRDefault="0001278D" w:rsidP="0001278D">
            <w:pPr>
              <w:pStyle w:val="TableTextS5"/>
              <w:keepNext/>
              <w:keepLines/>
              <w:rPr>
                <w:rStyle w:val="Tablefreq"/>
              </w:rPr>
            </w:pPr>
            <w:r w:rsidRPr="00F84559">
              <w:rPr>
                <w:rStyle w:val="Artref"/>
                <w:rFonts w:hint="eastAsia"/>
                <w:lang w:eastAsia="zh-CN"/>
              </w:rPr>
              <w:tab/>
            </w:r>
            <w:r w:rsidRPr="00F84559">
              <w:rPr>
                <w:rStyle w:val="Artref"/>
              </w:rPr>
              <w:t>5.226</w:t>
            </w:r>
          </w:p>
        </w:tc>
      </w:tr>
      <w:tr w:rsidR="0001278D" w:rsidRPr="00F84559" w:rsidTr="00A65663">
        <w:tblPrEx>
          <w:tblLook w:val="04A0" w:firstRow="1" w:lastRow="0" w:firstColumn="1" w:lastColumn="0" w:noHBand="0" w:noVBand="1"/>
        </w:tblPrEx>
        <w:trPr>
          <w:cantSplit/>
        </w:trPr>
        <w:tc>
          <w:tcPr>
            <w:tcW w:w="3119" w:type="dxa"/>
            <w:tcBorders>
              <w:top w:val="single" w:sz="4" w:space="0" w:color="auto"/>
              <w:left w:val="single" w:sz="4" w:space="0" w:color="auto"/>
              <w:right w:val="single" w:sz="6" w:space="0" w:color="auto"/>
            </w:tcBorders>
          </w:tcPr>
          <w:p w:rsidR="0001278D" w:rsidRPr="00F84559" w:rsidRDefault="0001278D" w:rsidP="00A65663">
            <w:pPr>
              <w:pStyle w:val="TableTextS5"/>
              <w:keepNext/>
              <w:keepLines/>
              <w:rPr>
                <w:ins w:id="299" w:author="RISSONE Christian" w:date="2013-12-18T11:05:00Z"/>
                <w:rStyle w:val="Tablefreq"/>
                <w:lang w:eastAsia="zh-CN"/>
              </w:rPr>
            </w:pPr>
            <w:del w:id="300" w:author="RISSONE Christian" w:date="2014-04-22T17:03:00Z">
              <w:r w:rsidRPr="00F84559" w:rsidDel="00B042DE">
                <w:rPr>
                  <w:rStyle w:val="Tablefreq"/>
                  <w:lang w:eastAsia="zh-CN"/>
                </w:rPr>
                <w:delText>156.8375-161.9625</w:delText>
              </w:r>
            </w:del>
            <w:ins w:id="301" w:author="RISSONE Christian" w:date="2013-12-18T11:05:00Z">
              <w:r w:rsidRPr="00F84559">
                <w:rPr>
                  <w:rStyle w:val="Tablefreq"/>
                  <w:lang w:eastAsia="zh-CN"/>
                </w:rPr>
                <w:t>1</w:t>
              </w:r>
            </w:ins>
            <w:ins w:id="302" w:author="RISSONE Christian" w:date="2013-12-18T11:32:00Z">
              <w:r w:rsidRPr="00F84559">
                <w:rPr>
                  <w:rStyle w:val="Tablefreq"/>
                  <w:lang w:eastAsia="zh-CN"/>
                </w:rPr>
                <w:t>61</w:t>
              </w:r>
            </w:ins>
            <w:ins w:id="303" w:author="RISSONE Christian" w:date="2013-12-18T11:05:00Z">
              <w:r w:rsidRPr="00F84559">
                <w:rPr>
                  <w:rStyle w:val="Tablefreq"/>
                  <w:lang w:eastAsia="zh-CN"/>
                </w:rPr>
                <w:t>.</w:t>
              </w:r>
            </w:ins>
            <w:ins w:id="304" w:author="RISSONE Christian" w:date="2013-12-18T11:20:00Z">
              <w:r w:rsidRPr="00F84559">
                <w:rPr>
                  <w:rStyle w:val="Tablefreq"/>
                  <w:lang w:eastAsia="zh-CN"/>
                </w:rPr>
                <w:t>7</w:t>
              </w:r>
            </w:ins>
            <w:ins w:id="305" w:author="RISSONE Christian" w:date="2013-12-18T11:05:00Z">
              <w:r w:rsidRPr="00F84559">
                <w:rPr>
                  <w:rStyle w:val="Tablefreq"/>
                  <w:lang w:eastAsia="zh-CN"/>
                </w:rPr>
                <w:t>875-1</w:t>
              </w:r>
            </w:ins>
            <w:ins w:id="306" w:author="RISSONE Christian" w:date="2013-12-18T11:21:00Z">
              <w:r w:rsidRPr="00F84559">
                <w:rPr>
                  <w:rStyle w:val="Tablefreq"/>
                  <w:lang w:eastAsia="zh-CN"/>
                </w:rPr>
                <w:t>61</w:t>
              </w:r>
            </w:ins>
            <w:ins w:id="307" w:author="RISSONE Christian" w:date="2013-12-18T11:05:00Z">
              <w:r w:rsidRPr="00F84559">
                <w:rPr>
                  <w:rStyle w:val="Tablefreq"/>
                  <w:lang w:eastAsia="zh-CN"/>
                </w:rPr>
                <w:t>.</w:t>
              </w:r>
            </w:ins>
            <w:ins w:id="308" w:author="RISSONE Christian" w:date="2013-12-18T11:21:00Z">
              <w:r w:rsidRPr="00F84559">
                <w:rPr>
                  <w:rStyle w:val="Tablefreq"/>
                  <w:lang w:eastAsia="zh-CN"/>
                </w:rPr>
                <w:t>9</w:t>
              </w:r>
            </w:ins>
            <w:ins w:id="309" w:author="RISSONE Christian" w:date="2013-12-18T11:31:00Z">
              <w:r w:rsidRPr="00F84559">
                <w:rPr>
                  <w:rStyle w:val="Tablefreq"/>
                  <w:lang w:eastAsia="zh-CN"/>
                </w:rPr>
                <w:t>375</w:t>
              </w:r>
            </w:ins>
          </w:p>
          <w:p w:rsidR="0001278D" w:rsidRPr="00F84559" w:rsidRDefault="0001278D" w:rsidP="00A65663">
            <w:pPr>
              <w:pStyle w:val="TableTextS5"/>
              <w:keepNext/>
              <w:keepLines/>
              <w:rPr>
                <w:rFonts w:ascii="SimHei" w:eastAsia="SimHei" w:hAnsi="SimHei"/>
                <w:b/>
                <w:bCs/>
                <w:lang w:eastAsia="zh-CN"/>
              </w:rPr>
            </w:pPr>
            <w:r w:rsidRPr="00F84559">
              <w:rPr>
                <w:rFonts w:ascii="SimHei" w:eastAsia="SimHei" w:hAnsi="SimHei"/>
                <w:b/>
                <w:bCs/>
                <w:lang w:eastAsia="zh-CN"/>
              </w:rPr>
              <w:t>固定</w:t>
            </w:r>
          </w:p>
          <w:p w:rsidR="0001278D" w:rsidRPr="00F84559" w:rsidRDefault="0001278D" w:rsidP="00A65663">
            <w:pPr>
              <w:pStyle w:val="TableTextS5"/>
              <w:keepNext/>
              <w:keepLines/>
              <w:rPr>
                <w:lang w:eastAsia="zh-CN"/>
              </w:rPr>
            </w:pPr>
            <w:r w:rsidRPr="00F84559">
              <w:rPr>
                <w:rFonts w:ascii="SimHei" w:eastAsia="SimHei" w:hAnsi="SimHei"/>
                <w:b/>
                <w:bCs/>
                <w:lang w:eastAsia="zh-CN"/>
              </w:rPr>
              <w:t>移动</w:t>
            </w:r>
            <w:r w:rsidRPr="00F84559">
              <w:rPr>
                <w:color w:val="000000"/>
                <w:lang w:eastAsia="zh-CN"/>
              </w:rPr>
              <w:t>（</w:t>
            </w:r>
            <w:r w:rsidRPr="00F84559">
              <w:rPr>
                <w:rFonts w:hint="eastAsia"/>
                <w:color w:val="000000"/>
                <w:lang w:eastAsia="zh-CN"/>
              </w:rPr>
              <w:t>航空移动除外</w:t>
            </w:r>
            <w:r w:rsidRPr="00F84559">
              <w:rPr>
                <w:color w:val="000000"/>
                <w:lang w:eastAsia="zh-CN"/>
              </w:rPr>
              <w:t>）</w:t>
            </w:r>
          </w:p>
          <w:p w:rsidR="0001278D" w:rsidRPr="00F84559" w:rsidRDefault="0001278D" w:rsidP="00A65663">
            <w:pPr>
              <w:pStyle w:val="TableTextS5"/>
              <w:keepNext/>
              <w:keepLines/>
              <w:rPr>
                <w:lang w:eastAsia="zh-CN"/>
              </w:rPr>
            </w:pPr>
            <w:ins w:id="310" w:author="Chen, Meng" w:date="2014-06-17T16:29:00Z">
              <w:r w:rsidRPr="00F84559">
                <w:rPr>
                  <w:rFonts w:hint="eastAsia"/>
                  <w:lang w:eastAsia="zh-CN"/>
                </w:rPr>
                <w:t>卫星</w:t>
              </w:r>
            </w:ins>
            <w:ins w:id="311" w:author="Tao, Yingsheng" w:date="2015-04-01T09:29:00Z">
              <w:r w:rsidRPr="00F84559">
                <w:rPr>
                  <w:rFonts w:hint="eastAsia"/>
                  <w:lang w:eastAsia="zh-CN"/>
                </w:rPr>
                <w:t>水上</w:t>
              </w:r>
            </w:ins>
            <w:ins w:id="312" w:author="Chen, Meng" w:date="2014-06-17T16:29:00Z">
              <w:r w:rsidRPr="00F84559">
                <w:rPr>
                  <w:rFonts w:hint="eastAsia"/>
                  <w:lang w:eastAsia="zh-CN"/>
                </w:rPr>
                <w:t>移动</w:t>
              </w:r>
            </w:ins>
            <w:ins w:id="313" w:author="An, Changfeng" w:date="2014-12-23T15:52:00Z">
              <w:r w:rsidRPr="00F84559">
                <w:rPr>
                  <w:rFonts w:hint="eastAsia"/>
                  <w:lang w:eastAsia="zh-CN"/>
                </w:rPr>
                <w:t>（</w:t>
              </w:r>
            </w:ins>
            <w:ins w:id="314" w:author="Tao, Yingsheng" w:date="2015-04-01T09:30:00Z">
              <w:r>
                <w:rPr>
                  <w:rFonts w:hint="eastAsia"/>
                  <w:lang w:eastAsia="zh-CN"/>
                </w:rPr>
                <w:t>空对地</w:t>
              </w:r>
            </w:ins>
            <w:ins w:id="315" w:author="An, Changfeng" w:date="2014-12-23T15:52:00Z">
              <w:r w:rsidRPr="00F84559">
                <w:rPr>
                  <w:rFonts w:hint="eastAsia"/>
                  <w:lang w:eastAsia="zh-CN"/>
                </w:rPr>
                <w:t>）</w:t>
              </w:r>
            </w:ins>
            <w:r>
              <w:rPr>
                <w:lang w:eastAsia="zh-CN"/>
              </w:rPr>
              <w:br/>
            </w:r>
            <w:ins w:id="316" w:author="ITU" w:date="2014-06-10T10:41:00Z">
              <w:r w:rsidRPr="00F84559">
                <w:rPr>
                  <w:rPrChange w:id="317" w:author="WG3 Maritime chair " w:date="2015-03-25T09:37:00Z">
                    <w:rPr>
                      <w:highlight w:val="green"/>
                    </w:rPr>
                  </w:rPrChange>
                </w:rPr>
                <w:t xml:space="preserve">MOD </w:t>
              </w:r>
            </w:ins>
            <w:ins w:id="318" w:author=" 胡菠" w:date="2015-03-01T15:38:00Z">
              <w:r w:rsidRPr="00F84559">
                <w:rPr>
                  <w:rPrChange w:id="319" w:author="WG3 Maritime chair " w:date="2015-03-25T09:37:00Z">
                    <w:rPr>
                      <w:highlight w:val="magenta"/>
                    </w:rPr>
                  </w:rPrChange>
                </w:rPr>
                <w:t>5.208A</w:t>
              </w:r>
            </w:ins>
            <w:ins w:id="320" w:author="Jovet, Nathalie" w:date="2015-03-16T15:51:00Z">
              <w:r w:rsidRPr="00F84559">
                <w:t xml:space="preserve"> </w:t>
              </w:r>
            </w:ins>
            <w:ins w:id="321" w:author="Jovet, Nathalie" w:date="2015-03-16T16:07:00Z">
              <w:r w:rsidRPr="00F84559">
                <w:t xml:space="preserve"> </w:t>
              </w:r>
            </w:ins>
            <w:ins w:id="322" w:author="ITU" w:date="2014-06-10T10:41:00Z">
              <w:r w:rsidRPr="00F84559">
                <w:rPr>
                  <w:rStyle w:val="Artref"/>
                  <w:lang w:eastAsia="zh-CN"/>
                </w:rPr>
                <w:t>MOD</w:t>
              </w:r>
              <w:r w:rsidRPr="00F84559">
                <w:rPr>
                  <w:lang w:eastAsia="zh-CN"/>
                </w:rPr>
                <w:t xml:space="preserve"> </w:t>
              </w:r>
            </w:ins>
            <w:ins w:id="323" w:author="RISSONE Christian" w:date="2014-05-26T17:06:00Z">
              <w:r w:rsidRPr="00F84559">
                <w:rPr>
                  <w:lang w:eastAsia="zh-CN"/>
                </w:rPr>
                <w:t>5.208B</w:t>
              </w:r>
            </w:ins>
          </w:p>
        </w:tc>
        <w:tc>
          <w:tcPr>
            <w:tcW w:w="6237" w:type="dxa"/>
            <w:gridSpan w:val="2"/>
            <w:tcBorders>
              <w:top w:val="single" w:sz="4" w:space="0" w:color="auto"/>
              <w:left w:val="single" w:sz="6" w:space="0" w:color="auto"/>
              <w:right w:val="single" w:sz="4" w:space="0" w:color="auto"/>
            </w:tcBorders>
          </w:tcPr>
          <w:p w:rsidR="0001278D" w:rsidRPr="00F84559" w:rsidRDefault="0001278D" w:rsidP="00A65663">
            <w:pPr>
              <w:pStyle w:val="TableTextS5"/>
              <w:keepNext/>
              <w:keepLines/>
              <w:rPr>
                <w:ins w:id="324" w:author="RISSONE Christian" w:date="2013-12-18T11:05:00Z"/>
                <w:rStyle w:val="Tablefreq"/>
                <w:lang w:eastAsia="zh-CN"/>
              </w:rPr>
            </w:pPr>
            <w:del w:id="325" w:author="RISSONE Christian" w:date="2014-04-22T17:03:00Z">
              <w:r w:rsidRPr="00F84559" w:rsidDel="00B042DE">
                <w:rPr>
                  <w:rStyle w:val="Tablefreq"/>
                  <w:lang w:eastAsia="zh-CN"/>
                </w:rPr>
                <w:delText>156.8375-161.9625</w:delText>
              </w:r>
            </w:del>
            <w:ins w:id="326" w:author="RISSONE Christian" w:date="2013-12-18T11:05:00Z">
              <w:r w:rsidRPr="00F84559">
                <w:rPr>
                  <w:rStyle w:val="Tablefreq"/>
                  <w:lang w:eastAsia="zh-CN"/>
                </w:rPr>
                <w:t>1</w:t>
              </w:r>
            </w:ins>
            <w:ins w:id="327" w:author="RISSONE Christian" w:date="2013-12-18T11:32:00Z">
              <w:r w:rsidRPr="00F84559">
                <w:rPr>
                  <w:rStyle w:val="Tablefreq"/>
                  <w:lang w:eastAsia="zh-CN"/>
                </w:rPr>
                <w:t>61</w:t>
              </w:r>
            </w:ins>
            <w:ins w:id="328" w:author="RISSONE Christian" w:date="2013-12-18T11:05:00Z">
              <w:r w:rsidRPr="00F84559">
                <w:rPr>
                  <w:rStyle w:val="Tablefreq"/>
                  <w:lang w:eastAsia="zh-CN"/>
                </w:rPr>
                <w:t>.</w:t>
              </w:r>
            </w:ins>
            <w:ins w:id="329" w:author="RISSONE Christian" w:date="2013-12-18T11:21:00Z">
              <w:r w:rsidRPr="00F84559">
                <w:rPr>
                  <w:rStyle w:val="Tablefreq"/>
                  <w:lang w:eastAsia="zh-CN"/>
                </w:rPr>
                <w:t>7</w:t>
              </w:r>
            </w:ins>
            <w:ins w:id="330" w:author="RISSONE Christian" w:date="2013-12-18T11:05:00Z">
              <w:r w:rsidRPr="00F84559">
                <w:rPr>
                  <w:rStyle w:val="Tablefreq"/>
                  <w:lang w:eastAsia="zh-CN"/>
                </w:rPr>
                <w:t>875-1</w:t>
              </w:r>
            </w:ins>
            <w:ins w:id="331" w:author="RISSONE Christian" w:date="2013-12-18T11:21:00Z">
              <w:r w:rsidRPr="00F84559">
                <w:rPr>
                  <w:rStyle w:val="Tablefreq"/>
                  <w:lang w:eastAsia="zh-CN"/>
                </w:rPr>
                <w:t>61</w:t>
              </w:r>
            </w:ins>
            <w:ins w:id="332" w:author="RISSONE Christian" w:date="2013-12-18T11:05:00Z">
              <w:r w:rsidRPr="00F84559">
                <w:rPr>
                  <w:rStyle w:val="Tablefreq"/>
                  <w:lang w:eastAsia="zh-CN"/>
                </w:rPr>
                <w:t>.</w:t>
              </w:r>
            </w:ins>
            <w:ins w:id="333" w:author="RISSONE Christian" w:date="2013-12-18T11:21:00Z">
              <w:r w:rsidRPr="00F84559">
                <w:rPr>
                  <w:rStyle w:val="Tablefreq"/>
                  <w:lang w:eastAsia="zh-CN"/>
                </w:rPr>
                <w:t>9</w:t>
              </w:r>
            </w:ins>
            <w:ins w:id="334" w:author="RISSONE Christian" w:date="2013-12-18T11:31:00Z">
              <w:r w:rsidRPr="00F84559">
                <w:rPr>
                  <w:rStyle w:val="Tablefreq"/>
                  <w:lang w:eastAsia="zh-CN"/>
                </w:rPr>
                <w:t>375</w:t>
              </w:r>
            </w:ins>
          </w:p>
          <w:p w:rsidR="0001278D" w:rsidRPr="00F84559" w:rsidRDefault="0001278D" w:rsidP="00A65663">
            <w:pPr>
              <w:pStyle w:val="TableTextS5"/>
              <w:keepNext/>
              <w:keepLines/>
              <w:rPr>
                <w:rFonts w:ascii="SimHei" w:eastAsia="SimHei" w:hAnsi="SimHei"/>
                <w:b/>
                <w:bCs/>
                <w:lang w:eastAsia="zh-CN"/>
              </w:rPr>
            </w:pPr>
            <w:r w:rsidRPr="00F84559">
              <w:rPr>
                <w:rFonts w:ascii="SimHei" w:eastAsia="SimHei" w:hAnsi="SimHei" w:hint="eastAsia"/>
                <w:b/>
                <w:bCs/>
                <w:lang w:eastAsia="zh-CN"/>
              </w:rPr>
              <w:tab/>
            </w:r>
            <w:r w:rsidRPr="00F84559">
              <w:rPr>
                <w:rFonts w:ascii="SimHei" w:eastAsia="SimHei" w:hAnsi="SimHei"/>
                <w:b/>
                <w:bCs/>
                <w:lang w:eastAsia="zh-CN"/>
              </w:rPr>
              <w:t>固定</w:t>
            </w:r>
          </w:p>
          <w:p w:rsidR="0001278D" w:rsidRPr="00F84559" w:rsidRDefault="0001278D" w:rsidP="00A65663">
            <w:pPr>
              <w:pStyle w:val="TableTextS5"/>
              <w:keepNext/>
              <w:keepLines/>
              <w:rPr>
                <w:b/>
                <w:bCs/>
                <w:lang w:eastAsia="zh-CN"/>
              </w:rPr>
            </w:pPr>
            <w:r w:rsidRPr="00F84559">
              <w:rPr>
                <w:rFonts w:ascii="SimHei" w:eastAsia="SimHei" w:hAnsi="SimHei" w:hint="eastAsia"/>
                <w:b/>
                <w:bCs/>
                <w:lang w:eastAsia="zh-CN"/>
              </w:rPr>
              <w:tab/>
            </w:r>
            <w:r w:rsidRPr="00F84559">
              <w:rPr>
                <w:rFonts w:ascii="SimHei" w:eastAsia="SimHei" w:hAnsi="SimHei"/>
                <w:b/>
                <w:bCs/>
                <w:lang w:eastAsia="zh-CN"/>
              </w:rPr>
              <w:t>移动</w:t>
            </w:r>
          </w:p>
          <w:p w:rsidR="0001278D" w:rsidRPr="00F84559" w:rsidRDefault="0001278D" w:rsidP="00A65663">
            <w:pPr>
              <w:pStyle w:val="TableTextS5"/>
              <w:keepNext/>
              <w:keepLines/>
              <w:rPr>
                <w:lang w:eastAsia="zh-CN"/>
              </w:rPr>
            </w:pPr>
            <w:r w:rsidRPr="00F84559">
              <w:rPr>
                <w:lang w:eastAsia="zh-CN"/>
              </w:rPr>
              <w:tab/>
            </w:r>
            <w:ins w:id="335" w:author="Chen, Meng" w:date="2014-06-17T16:29:00Z">
              <w:r w:rsidRPr="00F84559">
                <w:rPr>
                  <w:rFonts w:hint="eastAsia"/>
                  <w:lang w:eastAsia="zh-CN"/>
                </w:rPr>
                <w:t>卫星</w:t>
              </w:r>
            </w:ins>
            <w:ins w:id="336" w:author="Tao, Yingsheng" w:date="2015-04-01T09:30:00Z">
              <w:r w:rsidRPr="00F84559">
                <w:rPr>
                  <w:rFonts w:hint="eastAsia"/>
                  <w:lang w:eastAsia="zh-CN"/>
                </w:rPr>
                <w:t>水上</w:t>
              </w:r>
            </w:ins>
            <w:ins w:id="337" w:author="Chen, Meng" w:date="2014-06-17T16:29:00Z">
              <w:r w:rsidRPr="00F84559">
                <w:rPr>
                  <w:rFonts w:hint="eastAsia"/>
                  <w:lang w:eastAsia="zh-CN"/>
                </w:rPr>
                <w:t>移动</w:t>
              </w:r>
            </w:ins>
            <w:ins w:id="338" w:author="An, Changfeng" w:date="2014-12-23T15:52:00Z">
              <w:r w:rsidRPr="00F84559">
                <w:rPr>
                  <w:rFonts w:hint="eastAsia"/>
                  <w:lang w:eastAsia="zh-CN"/>
                </w:rPr>
                <w:t>（</w:t>
              </w:r>
            </w:ins>
            <w:ins w:id="339" w:author="Tao, Yingsheng" w:date="2015-04-01T09:30:00Z">
              <w:r>
                <w:rPr>
                  <w:rFonts w:hint="eastAsia"/>
                  <w:lang w:eastAsia="zh-CN"/>
                </w:rPr>
                <w:t>空对地</w:t>
              </w:r>
            </w:ins>
            <w:ins w:id="340" w:author="An, Changfeng" w:date="2014-12-23T15:52:00Z">
              <w:r w:rsidRPr="00F84559">
                <w:rPr>
                  <w:rFonts w:hint="eastAsia"/>
                  <w:lang w:eastAsia="zh-CN"/>
                </w:rPr>
                <w:t>）</w:t>
              </w:r>
            </w:ins>
            <w:ins w:id="341" w:author="Turnbull, Karen" w:date="2015-02-25T11:35:00Z">
              <w:r w:rsidRPr="00F84559">
                <w:rPr>
                  <w:lang w:val="en-US"/>
                </w:rPr>
                <w:t xml:space="preserve">  </w:t>
              </w:r>
            </w:ins>
            <w:ins w:id="342" w:author="CHN" w:date="2015-01-06T09:24:00Z">
              <w:r w:rsidRPr="00F84559">
                <w:rPr>
                  <w:lang w:val="en-US"/>
                  <w:rPrChange w:id="343" w:author="CHN" w:date="2015-01-06T09:24:00Z">
                    <w:rPr/>
                  </w:rPrChange>
                </w:rPr>
                <w:t xml:space="preserve">MOD </w:t>
              </w:r>
              <w:r w:rsidRPr="00F84559">
                <w:rPr>
                  <w:lang w:val="en-US"/>
                </w:rPr>
                <w:t>5.208A</w:t>
              </w:r>
            </w:ins>
            <w:ins w:id="344" w:author="Cong, Cong" w:date="2015-04-01T13:35:00Z">
              <w:r>
                <w:rPr>
                  <w:lang w:val="en-US"/>
                </w:rPr>
                <w:t xml:space="preserve"> </w:t>
              </w:r>
            </w:ins>
            <w:ins w:id="345" w:author="CHN" w:date="2015-01-06T09:24:00Z">
              <w:r w:rsidRPr="00F84559">
                <w:rPr>
                  <w:lang w:val="en-US"/>
                </w:rPr>
                <w:t xml:space="preserve"> </w:t>
              </w:r>
              <w:r w:rsidRPr="00F84559">
                <w:rPr>
                  <w:lang w:val="en-US"/>
                  <w:rPrChange w:id="346" w:author="CHN" w:date="2015-01-06T09:24:00Z">
                    <w:rPr/>
                  </w:rPrChange>
                </w:rPr>
                <w:t xml:space="preserve">MOD </w:t>
              </w:r>
              <w:r w:rsidRPr="00F84559">
                <w:rPr>
                  <w:lang w:val="en-US"/>
                </w:rPr>
                <w:t>5.208B</w:t>
              </w:r>
            </w:ins>
          </w:p>
        </w:tc>
      </w:tr>
      <w:tr w:rsidR="0001278D" w:rsidRPr="00F84559" w:rsidTr="00A65663">
        <w:tblPrEx>
          <w:tblLook w:val="04A0" w:firstRow="1" w:lastRow="0" w:firstColumn="1" w:lastColumn="0" w:noHBand="0" w:noVBand="1"/>
        </w:tblPrEx>
        <w:trPr>
          <w:cantSplit/>
        </w:trPr>
        <w:tc>
          <w:tcPr>
            <w:tcW w:w="3119" w:type="dxa"/>
            <w:tcBorders>
              <w:left w:val="single" w:sz="4" w:space="0" w:color="auto"/>
              <w:bottom w:val="single" w:sz="4" w:space="0" w:color="auto"/>
              <w:right w:val="single" w:sz="6" w:space="0" w:color="auto"/>
            </w:tcBorders>
          </w:tcPr>
          <w:p w:rsidR="0001278D" w:rsidRPr="00F84559" w:rsidRDefault="0001278D" w:rsidP="00E47BF9">
            <w:pPr>
              <w:pStyle w:val="TableTextS5"/>
              <w:keepNext/>
              <w:keepLines/>
              <w:rPr>
                <w:rStyle w:val="Tablefreq"/>
              </w:rPr>
            </w:pPr>
            <w:r w:rsidRPr="00F84559">
              <w:rPr>
                <w:rStyle w:val="Artref"/>
              </w:rPr>
              <w:t xml:space="preserve">5.226  </w:t>
            </w:r>
            <w:ins w:id="347" w:author="Zheng, Bingyue" w:date="2015-10-14T17:27:00Z">
              <w:r w:rsidR="00E47BF9" w:rsidRPr="00F84559">
                <w:rPr>
                  <w:rStyle w:val="Artref"/>
                </w:rPr>
                <w:t>ADD</w:t>
              </w:r>
              <w:r w:rsidR="00E47BF9" w:rsidRPr="00F84559">
                <w:rPr>
                  <w:rStyle w:val="Artref"/>
                  <w:rFonts w:hint="eastAsia"/>
                  <w:lang w:eastAsia="ja-JP"/>
                </w:rPr>
                <w:t xml:space="preserve"> 5.B</w:t>
              </w:r>
              <w:r w:rsidR="00E47BF9">
                <w:rPr>
                  <w:rStyle w:val="Artref"/>
                  <w:lang w:eastAsia="ja-JP"/>
                </w:rPr>
                <w:t>11</w:t>
              </w:r>
              <w:r w:rsidR="00E47BF9" w:rsidRPr="00F84559">
                <w:rPr>
                  <w:rStyle w:val="Artref"/>
                  <w:rFonts w:hint="eastAsia"/>
                  <w:lang w:eastAsia="ja-JP"/>
                </w:rPr>
                <w:t>6</w:t>
              </w:r>
            </w:ins>
          </w:p>
        </w:tc>
        <w:tc>
          <w:tcPr>
            <w:tcW w:w="6237" w:type="dxa"/>
            <w:gridSpan w:val="2"/>
            <w:tcBorders>
              <w:left w:val="single" w:sz="6" w:space="0" w:color="auto"/>
              <w:bottom w:val="single" w:sz="4" w:space="0" w:color="auto"/>
              <w:right w:val="single" w:sz="4" w:space="0" w:color="auto"/>
            </w:tcBorders>
          </w:tcPr>
          <w:p w:rsidR="0001278D" w:rsidRPr="00F84559" w:rsidRDefault="0001278D" w:rsidP="00E47BF9">
            <w:pPr>
              <w:pStyle w:val="TableTextS5"/>
              <w:keepNext/>
              <w:keepLines/>
              <w:rPr>
                <w:rStyle w:val="Tablefreq"/>
              </w:rPr>
            </w:pPr>
            <w:r w:rsidRPr="00F84559">
              <w:rPr>
                <w:rStyle w:val="Artref"/>
              </w:rPr>
              <w:t xml:space="preserve">5.226  </w:t>
            </w:r>
            <w:ins w:id="348" w:author="Zheng, Bingyue" w:date="2015-10-14T17:27:00Z">
              <w:r w:rsidR="00E47BF9" w:rsidRPr="00F84559">
                <w:rPr>
                  <w:rStyle w:val="Artref"/>
                </w:rPr>
                <w:t>ADD</w:t>
              </w:r>
              <w:r w:rsidR="00E47BF9" w:rsidRPr="00F84559">
                <w:rPr>
                  <w:rStyle w:val="Artref"/>
                  <w:rFonts w:hint="eastAsia"/>
                  <w:lang w:eastAsia="ja-JP"/>
                </w:rPr>
                <w:t xml:space="preserve"> 5.B</w:t>
              </w:r>
              <w:r w:rsidR="00E47BF9">
                <w:rPr>
                  <w:rStyle w:val="Artref"/>
                  <w:lang w:eastAsia="ja-JP"/>
                </w:rPr>
                <w:t>11</w:t>
              </w:r>
              <w:r w:rsidR="00E47BF9" w:rsidRPr="00F84559">
                <w:rPr>
                  <w:rStyle w:val="Artref"/>
                  <w:rFonts w:hint="eastAsia"/>
                  <w:lang w:eastAsia="ja-JP"/>
                </w:rPr>
                <w:t>6</w:t>
              </w:r>
            </w:ins>
          </w:p>
        </w:tc>
      </w:tr>
      <w:tr w:rsidR="0001278D" w:rsidRPr="00AD7927" w:rsidTr="00242C37">
        <w:tblPrEx>
          <w:tblLook w:val="04A0" w:firstRow="1" w:lastRow="0" w:firstColumn="1" w:lastColumn="0" w:noHBand="0" w:noVBand="1"/>
        </w:tblPrEx>
        <w:trPr>
          <w:cantSplit/>
        </w:trPr>
        <w:tc>
          <w:tcPr>
            <w:tcW w:w="3119" w:type="dxa"/>
            <w:tcBorders>
              <w:top w:val="single" w:sz="4" w:space="0" w:color="auto"/>
              <w:left w:val="single" w:sz="4" w:space="0" w:color="auto"/>
              <w:right w:val="single" w:sz="6" w:space="0" w:color="auto"/>
            </w:tcBorders>
          </w:tcPr>
          <w:p w:rsidR="0001278D" w:rsidRPr="00F84559" w:rsidRDefault="0001278D" w:rsidP="0001278D">
            <w:pPr>
              <w:pStyle w:val="TableTextS5"/>
              <w:keepNext/>
              <w:keepLines/>
              <w:rPr>
                <w:ins w:id="349" w:author="RISSONE Christian" w:date="2013-12-18T11:05:00Z"/>
                <w:rStyle w:val="Tablefreq"/>
                <w:lang w:eastAsia="zh-CN"/>
              </w:rPr>
            </w:pPr>
            <w:del w:id="350" w:author="RISSONE Christian" w:date="2014-04-22T17:03:00Z">
              <w:r w:rsidRPr="00F84559" w:rsidDel="00B042DE">
                <w:rPr>
                  <w:rStyle w:val="Tablefreq"/>
                  <w:lang w:eastAsia="zh-CN"/>
                </w:rPr>
                <w:delText>156.8375</w:delText>
              </w:r>
            </w:del>
            <w:ins w:id="351" w:author="RISSONE Christian" w:date="2013-12-18T11:05:00Z">
              <w:r w:rsidRPr="00F84559">
                <w:rPr>
                  <w:rStyle w:val="Tablefreq"/>
                  <w:lang w:eastAsia="zh-CN"/>
                </w:rPr>
                <w:t>1</w:t>
              </w:r>
            </w:ins>
            <w:ins w:id="352" w:author="RISSONE Christian" w:date="2013-12-18T11:32:00Z">
              <w:r w:rsidRPr="00F84559">
                <w:rPr>
                  <w:rStyle w:val="Tablefreq"/>
                  <w:lang w:eastAsia="zh-CN"/>
                </w:rPr>
                <w:t>61</w:t>
              </w:r>
            </w:ins>
            <w:ins w:id="353" w:author="RISSONE Christian" w:date="2013-12-18T11:05:00Z">
              <w:r w:rsidRPr="00F84559">
                <w:rPr>
                  <w:rStyle w:val="Tablefreq"/>
                  <w:lang w:eastAsia="zh-CN"/>
                </w:rPr>
                <w:t>.</w:t>
              </w:r>
            </w:ins>
            <w:ins w:id="354" w:author="RISSONE Christian" w:date="2013-12-18T11:44:00Z">
              <w:r w:rsidRPr="00F84559">
                <w:rPr>
                  <w:rStyle w:val="Tablefreq"/>
                  <w:lang w:eastAsia="zh-CN"/>
                </w:rPr>
                <w:t>93</w:t>
              </w:r>
            </w:ins>
            <w:ins w:id="355" w:author="RISSONE Christian" w:date="2013-12-18T11:05:00Z">
              <w:r w:rsidRPr="00F84559">
                <w:rPr>
                  <w:rStyle w:val="Tablefreq"/>
                  <w:lang w:eastAsia="zh-CN"/>
                </w:rPr>
                <w:t>75</w:t>
              </w:r>
            </w:ins>
            <w:r w:rsidRPr="00F84559">
              <w:rPr>
                <w:rStyle w:val="Tablefreq"/>
                <w:lang w:eastAsia="zh-CN"/>
              </w:rPr>
              <w:t xml:space="preserve">-161.9625  </w:t>
            </w:r>
          </w:p>
          <w:p w:rsidR="0001278D" w:rsidRPr="00F84559" w:rsidRDefault="0001278D" w:rsidP="0001278D">
            <w:pPr>
              <w:pStyle w:val="TableTextS5"/>
              <w:keepNext/>
              <w:keepLines/>
              <w:rPr>
                <w:rFonts w:ascii="SimHei" w:eastAsia="SimHei" w:hAnsi="SimHei"/>
                <w:b/>
                <w:bCs/>
                <w:lang w:eastAsia="zh-CN"/>
              </w:rPr>
            </w:pPr>
            <w:r w:rsidRPr="00F84559">
              <w:rPr>
                <w:rFonts w:ascii="SimHei" w:eastAsia="SimHei" w:hAnsi="SimHei"/>
                <w:b/>
                <w:bCs/>
                <w:lang w:eastAsia="zh-CN"/>
              </w:rPr>
              <w:t>固定</w:t>
            </w:r>
          </w:p>
          <w:p w:rsidR="0001278D" w:rsidRPr="00F84559" w:rsidRDefault="0001278D" w:rsidP="0001278D">
            <w:pPr>
              <w:pStyle w:val="TableTextS5"/>
              <w:keepNext/>
              <w:keepLines/>
              <w:rPr>
                <w:lang w:eastAsia="zh-CN"/>
              </w:rPr>
            </w:pPr>
            <w:r w:rsidRPr="00F84559">
              <w:rPr>
                <w:rFonts w:ascii="SimHei" w:eastAsia="SimHei" w:hAnsi="SimHei"/>
                <w:b/>
                <w:bCs/>
                <w:lang w:eastAsia="zh-CN"/>
              </w:rPr>
              <w:t>移动</w:t>
            </w:r>
            <w:r w:rsidRPr="00F84559">
              <w:rPr>
                <w:lang w:eastAsia="zh-CN"/>
              </w:rPr>
              <w:t>（</w:t>
            </w:r>
            <w:r w:rsidRPr="00F84559">
              <w:rPr>
                <w:rFonts w:hint="eastAsia"/>
                <w:lang w:eastAsia="zh-CN"/>
              </w:rPr>
              <w:t>航空移动除外</w:t>
            </w:r>
            <w:r w:rsidRPr="00F84559">
              <w:rPr>
                <w:lang w:eastAsia="zh-CN"/>
              </w:rPr>
              <w:t>）</w:t>
            </w:r>
          </w:p>
          <w:p w:rsidR="0001278D" w:rsidRPr="00F84559" w:rsidRDefault="0001278D" w:rsidP="0001278D">
            <w:pPr>
              <w:pStyle w:val="TableTextS5"/>
              <w:keepNext/>
              <w:keepLines/>
              <w:rPr>
                <w:lang w:eastAsia="zh-CN"/>
              </w:rPr>
            </w:pPr>
            <w:ins w:id="356" w:author="Chen, Meng" w:date="2014-06-17T16:29:00Z">
              <w:r w:rsidRPr="00F84559">
                <w:rPr>
                  <w:rFonts w:hint="eastAsia"/>
                  <w:lang w:eastAsia="zh-CN"/>
                </w:rPr>
                <w:t>卫星</w:t>
              </w:r>
            </w:ins>
            <w:ins w:id="357" w:author="Tao, Yingsheng" w:date="2015-04-01T09:30:00Z">
              <w:r>
                <w:rPr>
                  <w:rFonts w:hint="eastAsia"/>
                  <w:lang w:eastAsia="zh-CN"/>
                </w:rPr>
                <w:t>水上</w:t>
              </w:r>
            </w:ins>
            <w:ins w:id="358" w:author="Chen, Meng" w:date="2014-06-17T16:29:00Z">
              <w:r w:rsidRPr="00F84559">
                <w:rPr>
                  <w:rFonts w:hint="eastAsia"/>
                  <w:lang w:eastAsia="zh-CN"/>
                </w:rPr>
                <w:t>移动</w:t>
              </w:r>
            </w:ins>
            <w:ins w:id="359" w:author="An, Changfeng" w:date="2014-12-23T15:52:00Z">
              <w:r w:rsidRPr="00F84559">
                <w:rPr>
                  <w:rFonts w:hint="eastAsia"/>
                  <w:lang w:eastAsia="zh-CN"/>
                </w:rPr>
                <w:t>（</w:t>
              </w:r>
            </w:ins>
            <w:ins w:id="360" w:author="Chen, Meng" w:date="2014-06-17T16:29:00Z">
              <w:r w:rsidRPr="00F84559">
                <w:rPr>
                  <w:rFonts w:hint="eastAsia"/>
                  <w:lang w:eastAsia="zh-CN"/>
                </w:rPr>
                <w:t>地对空</w:t>
              </w:r>
            </w:ins>
            <w:ins w:id="361" w:author="An, Changfeng" w:date="2014-12-23T15:52:00Z">
              <w:r w:rsidRPr="00F84559">
                <w:rPr>
                  <w:rFonts w:hint="eastAsia"/>
                  <w:lang w:eastAsia="zh-CN"/>
                </w:rPr>
                <w:t>）</w:t>
              </w:r>
            </w:ins>
          </w:p>
          <w:p w:rsidR="0001278D" w:rsidRPr="00F84559" w:rsidRDefault="0001278D" w:rsidP="0001278D">
            <w:pPr>
              <w:pStyle w:val="TableTextS5"/>
              <w:keepNext/>
              <w:keepLines/>
              <w:rPr>
                <w:lang w:eastAsia="zh-CN"/>
              </w:rPr>
            </w:pPr>
          </w:p>
        </w:tc>
        <w:tc>
          <w:tcPr>
            <w:tcW w:w="6237" w:type="dxa"/>
            <w:gridSpan w:val="2"/>
            <w:tcBorders>
              <w:top w:val="single" w:sz="4" w:space="0" w:color="auto"/>
              <w:left w:val="single" w:sz="6" w:space="0" w:color="auto"/>
              <w:right w:val="single" w:sz="4" w:space="0" w:color="auto"/>
            </w:tcBorders>
          </w:tcPr>
          <w:p w:rsidR="0001278D" w:rsidRPr="00F84559" w:rsidRDefault="0001278D" w:rsidP="0001278D">
            <w:pPr>
              <w:pStyle w:val="TableTextS5"/>
              <w:keepNext/>
              <w:keepLines/>
              <w:rPr>
                <w:rStyle w:val="Tablefreq"/>
                <w:lang w:eastAsia="zh-CN"/>
              </w:rPr>
            </w:pPr>
            <w:del w:id="362" w:author="RISSONE Christian" w:date="2014-04-22T17:04:00Z">
              <w:r w:rsidRPr="00F84559" w:rsidDel="00B042DE">
                <w:rPr>
                  <w:rStyle w:val="Tablefreq"/>
                  <w:lang w:eastAsia="zh-CN"/>
                </w:rPr>
                <w:delText>156.8375</w:delText>
              </w:r>
            </w:del>
            <w:ins w:id="363" w:author="RISSONE Christian" w:date="2013-12-18T11:05:00Z">
              <w:r w:rsidRPr="00F84559">
                <w:rPr>
                  <w:rStyle w:val="Tablefreq"/>
                  <w:lang w:eastAsia="zh-CN"/>
                </w:rPr>
                <w:t>1</w:t>
              </w:r>
            </w:ins>
            <w:ins w:id="364" w:author="RISSONE Christian" w:date="2013-12-18T11:32:00Z">
              <w:r w:rsidRPr="00F84559">
                <w:rPr>
                  <w:rStyle w:val="Tablefreq"/>
                  <w:lang w:eastAsia="zh-CN"/>
                </w:rPr>
                <w:t>61</w:t>
              </w:r>
            </w:ins>
            <w:ins w:id="365" w:author="RISSONE Christian" w:date="2013-12-18T11:05:00Z">
              <w:r w:rsidRPr="00F84559">
                <w:rPr>
                  <w:rStyle w:val="Tablefreq"/>
                  <w:lang w:eastAsia="zh-CN"/>
                </w:rPr>
                <w:t>.</w:t>
              </w:r>
            </w:ins>
            <w:ins w:id="366" w:author="RISSONE Christian" w:date="2013-12-18T11:45:00Z">
              <w:r w:rsidRPr="00F84559">
                <w:rPr>
                  <w:rStyle w:val="Tablefreq"/>
                  <w:lang w:eastAsia="zh-CN"/>
                </w:rPr>
                <w:t>93</w:t>
              </w:r>
            </w:ins>
            <w:ins w:id="367" w:author="RISSONE Christian" w:date="2013-12-18T11:05:00Z">
              <w:r w:rsidRPr="00F84559">
                <w:rPr>
                  <w:rStyle w:val="Tablefreq"/>
                  <w:lang w:eastAsia="zh-CN"/>
                </w:rPr>
                <w:t>75</w:t>
              </w:r>
            </w:ins>
            <w:r w:rsidRPr="00F84559">
              <w:rPr>
                <w:rStyle w:val="Tablefreq"/>
                <w:lang w:eastAsia="zh-CN"/>
              </w:rPr>
              <w:t>-161.9625</w:t>
            </w:r>
          </w:p>
          <w:p w:rsidR="0001278D" w:rsidRPr="00F84559" w:rsidRDefault="0001278D" w:rsidP="0001278D">
            <w:pPr>
              <w:pStyle w:val="TableTextS5"/>
              <w:keepNext/>
              <w:keepLines/>
              <w:rPr>
                <w:rFonts w:ascii="SimHei" w:eastAsia="SimHei" w:hAnsi="SimHei"/>
                <w:b/>
                <w:bCs/>
                <w:lang w:eastAsia="zh-CN"/>
              </w:rPr>
            </w:pPr>
            <w:r w:rsidRPr="00F84559">
              <w:rPr>
                <w:rFonts w:ascii="SimHei" w:eastAsia="SimHei" w:hAnsi="SimHei" w:hint="eastAsia"/>
                <w:b/>
                <w:bCs/>
                <w:lang w:eastAsia="zh-CN"/>
              </w:rPr>
              <w:tab/>
            </w:r>
            <w:r w:rsidRPr="00F84559">
              <w:rPr>
                <w:rFonts w:ascii="SimHei" w:eastAsia="SimHei" w:hAnsi="SimHei"/>
                <w:b/>
                <w:bCs/>
                <w:lang w:eastAsia="zh-CN"/>
              </w:rPr>
              <w:t>固定</w:t>
            </w:r>
          </w:p>
          <w:p w:rsidR="0001278D" w:rsidRPr="00F84559" w:rsidRDefault="0001278D" w:rsidP="0001278D">
            <w:pPr>
              <w:pStyle w:val="TableTextS5"/>
              <w:keepNext/>
              <w:keepLines/>
              <w:rPr>
                <w:rFonts w:ascii="SimHei" w:eastAsia="SimHei" w:hAnsi="SimHei"/>
                <w:b/>
                <w:bCs/>
                <w:lang w:eastAsia="zh-CN"/>
              </w:rPr>
            </w:pPr>
            <w:r w:rsidRPr="00F84559">
              <w:rPr>
                <w:rFonts w:ascii="SimHei" w:eastAsia="SimHei" w:hAnsi="SimHei" w:hint="eastAsia"/>
                <w:b/>
                <w:bCs/>
                <w:lang w:eastAsia="zh-CN"/>
              </w:rPr>
              <w:tab/>
            </w:r>
            <w:r w:rsidRPr="00F84559">
              <w:rPr>
                <w:rFonts w:ascii="SimHei" w:eastAsia="SimHei" w:hAnsi="SimHei"/>
                <w:b/>
                <w:bCs/>
                <w:lang w:eastAsia="zh-CN"/>
              </w:rPr>
              <w:t>移动</w:t>
            </w:r>
          </w:p>
          <w:p w:rsidR="0001278D" w:rsidRPr="00F84559" w:rsidRDefault="0001278D" w:rsidP="0001278D">
            <w:pPr>
              <w:pStyle w:val="TableTextS5"/>
              <w:keepNext/>
              <w:keepLines/>
              <w:rPr>
                <w:lang w:eastAsia="zh-CN"/>
              </w:rPr>
            </w:pPr>
            <w:r w:rsidRPr="00F84559">
              <w:rPr>
                <w:lang w:eastAsia="zh-CN"/>
              </w:rPr>
              <w:tab/>
            </w:r>
            <w:ins w:id="368" w:author="Chen, Meng" w:date="2014-06-17T16:29:00Z">
              <w:r w:rsidRPr="00F84559">
                <w:rPr>
                  <w:rFonts w:hint="eastAsia"/>
                  <w:lang w:eastAsia="zh-CN"/>
                </w:rPr>
                <w:t>卫星</w:t>
              </w:r>
            </w:ins>
            <w:ins w:id="369" w:author="Tao, Yingsheng" w:date="2015-04-01T09:30:00Z">
              <w:r>
                <w:rPr>
                  <w:rFonts w:hint="eastAsia"/>
                  <w:lang w:eastAsia="zh-CN"/>
                </w:rPr>
                <w:t>水上</w:t>
              </w:r>
            </w:ins>
            <w:ins w:id="370" w:author="Chen, Meng" w:date="2014-06-17T16:29:00Z">
              <w:r w:rsidRPr="00F84559">
                <w:rPr>
                  <w:rFonts w:hint="eastAsia"/>
                  <w:lang w:eastAsia="zh-CN"/>
                </w:rPr>
                <w:t>移动</w:t>
              </w:r>
            </w:ins>
            <w:ins w:id="371" w:author="An, Changfeng" w:date="2014-12-23T15:52:00Z">
              <w:r w:rsidRPr="00F84559">
                <w:rPr>
                  <w:rFonts w:hint="eastAsia"/>
                  <w:lang w:eastAsia="zh-CN"/>
                </w:rPr>
                <w:t>（</w:t>
              </w:r>
            </w:ins>
            <w:ins w:id="372" w:author="Chen, Meng" w:date="2014-06-17T16:29:00Z">
              <w:r w:rsidRPr="00F84559">
                <w:rPr>
                  <w:rFonts w:hint="eastAsia"/>
                  <w:lang w:eastAsia="zh-CN"/>
                </w:rPr>
                <w:t>地对空</w:t>
              </w:r>
            </w:ins>
            <w:ins w:id="373" w:author="An, Changfeng" w:date="2014-12-23T15:52:00Z">
              <w:r w:rsidRPr="00F84559">
                <w:rPr>
                  <w:rFonts w:hint="eastAsia"/>
                  <w:lang w:eastAsia="zh-CN"/>
                </w:rPr>
                <w:t>）</w:t>
              </w:r>
            </w:ins>
          </w:p>
          <w:p w:rsidR="0001278D" w:rsidRPr="00F84559" w:rsidRDefault="0001278D" w:rsidP="0001278D">
            <w:pPr>
              <w:pStyle w:val="TOC3"/>
              <w:keepNext/>
              <w:spacing w:before="40" w:after="40"/>
              <w:rPr>
                <w:sz w:val="20"/>
                <w:lang w:eastAsia="zh-CN"/>
              </w:rPr>
            </w:pPr>
          </w:p>
        </w:tc>
      </w:tr>
      <w:tr w:rsidR="0001278D" w:rsidRPr="00AD7927" w:rsidTr="00242C37">
        <w:tblPrEx>
          <w:tblLook w:val="04A0" w:firstRow="1" w:lastRow="0" w:firstColumn="1" w:lastColumn="0" w:noHBand="0" w:noVBand="1"/>
        </w:tblPrEx>
        <w:trPr>
          <w:cantSplit/>
        </w:trPr>
        <w:tc>
          <w:tcPr>
            <w:tcW w:w="3119" w:type="dxa"/>
            <w:tcBorders>
              <w:left w:val="single" w:sz="4" w:space="0" w:color="auto"/>
              <w:bottom w:val="single" w:sz="4" w:space="0" w:color="auto"/>
              <w:right w:val="single" w:sz="6" w:space="0" w:color="auto"/>
            </w:tcBorders>
          </w:tcPr>
          <w:p w:rsidR="0001278D" w:rsidRPr="00F84559" w:rsidRDefault="0001278D" w:rsidP="00E47BF9">
            <w:pPr>
              <w:pStyle w:val="TableTextS5"/>
              <w:keepNext/>
              <w:keepLines/>
              <w:rPr>
                <w:rStyle w:val="Tablefreq"/>
              </w:rPr>
            </w:pPr>
            <w:r w:rsidRPr="00F84559">
              <w:rPr>
                <w:rStyle w:val="Artref"/>
              </w:rPr>
              <w:t xml:space="preserve">5.226  </w:t>
            </w:r>
            <w:ins w:id="374" w:author="Chi, Jianping" w:date="2015-10-14T08:50:00Z">
              <w:r w:rsidR="00404FFC" w:rsidRPr="00404FFC">
                <w:rPr>
                  <w:rStyle w:val="Artref"/>
                </w:rPr>
                <w:t>ADD 5.A116</w:t>
              </w:r>
            </w:ins>
            <w:r w:rsidRPr="00F84559">
              <w:t xml:space="preserve">  </w:t>
            </w:r>
          </w:p>
        </w:tc>
        <w:tc>
          <w:tcPr>
            <w:tcW w:w="6237" w:type="dxa"/>
            <w:gridSpan w:val="2"/>
            <w:tcBorders>
              <w:left w:val="single" w:sz="6" w:space="0" w:color="auto"/>
              <w:bottom w:val="single" w:sz="4" w:space="0" w:color="auto"/>
              <w:right w:val="single" w:sz="4" w:space="0" w:color="auto"/>
            </w:tcBorders>
          </w:tcPr>
          <w:p w:rsidR="0001278D" w:rsidRPr="00F84559" w:rsidRDefault="0001278D" w:rsidP="00E47BF9">
            <w:pPr>
              <w:pStyle w:val="TableTextS5"/>
              <w:keepNext/>
              <w:keepLines/>
              <w:rPr>
                <w:rStyle w:val="Tablefreq"/>
              </w:rPr>
            </w:pPr>
            <w:r w:rsidRPr="00F84559">
              <w:rPr>
                <w:rStyle w:val="Artref"/>
                <w:rFonts w:hint="eastAsia"/>
                <w:lang w:eastAsia="zh-CN"/>
              </w:rPr>
              <w:tab/>
            </w:r>
            <w:r w:rsidRPr="00F84559">
              <w:rPr>
                <w:rStyle w:val="Artref"/>
              </w:rPr>
              <w:t xml:space="preserve">5.226  </w:t>
            </w:r>
            <w:ins w:id="375" w:author="Chi, Jianping" w:date="2015-10-14T08:51:00Z">
              <w:r w:rsidR="006278F6" w:rsidRPr="00404FFC">
                <w:rPr>
                  <w:rStyle w:val="Artref"/>
                </w:rPr>
                <w:t>ADD 5.A116</w:t>
              </w:r>
              <w:r w:rsidR="006278F6" w:rsidRPr="00F84559">
                <w:t xml:space="preserve">  </w:t>
              </w:r>
            </w:ins>
          </w:p>
        </w:tc>
      </w:tr>
      <w:tr w:rsidR="004A6ACE" w:rsidRPr="00AD7927" w:rsidTr="00242C37">
        <w:tblPrEx>
          <w:tblLook w:val="04A0" w:firstRow="1" w:lastRow="0" w:firstColumn="1" w:lastColumn="0" w:noHBand="0" w:noVBand="1"/>
        </w:tblPrEx>
        <w:trPr>
          <w:cantSplit/>
        </w:trPr>
        <w:tc>
          <w:tcPr>
            <w:tcW w:w="3119" w:type="dxa"/>
            <w:tcBorders>
              <w:top w:val="single" w:sz="4" w:space="0" w:color="auto"/>
              <w:left w:val="single" w:sz="4" w:space="0" w:color="auto"/>
              <w:right w:val="single" w:sz="6" w:space="0" w:color="auto"/>
            </w:tcBorders>
          </w:tcPr>
          <w:p w:rsidR="004A6ACE" w:rsidRPr="007F6BCC" w:rsidRDefault="004A6ACE" w:rsidP="004A6ACE">
            <w:pPr>
              <w:pStyle w:val="TableTextS5"/>
              <w:rPr>
                <w:rStyle w:val="Tablefreq"/>
                <w:lang w:eastAsia="zh-CN"/>
              </w:rPr>
            </w:pPr>
            <w:r w:rsidRPr="007F6BCC">
              <w:rPr>
                <w:rStyle w:val="Tablefreq"/>
                <w:lang w:eastAsia="zh-CN"/>
              </w:rPr>
              <w:t>161.9625-161.9875</w:t>
            </w:r>
          </w:p>
          <w:p w:rsidR="004A6ACE" w:rsidRPr="007F6BCC" w:rsidRDefault="004A6ACE" w:rsidP="004A6ACE">
            <w:pPr>
              <w:pStyle w:val="TableTextS5"/>
              <w:rPr>
                <w:rFonts w:eastAsia="SimHei"/>
                <w:b/>
                <w:bCs/>
                <w:color w:val="000000"/>
                <w:lang w:eastAsia="zh-CN"/>
              </w:rPr>
            </w:pPr>
            <w:r w:rsidRPr="007F6BCC">
              <w:rPr>
                <w:rFonts w:eastAsia="SimHei"/>
                <w:b/>
                <w:bCs/>
                <w:color w:val="000000"/>
                <w:lang w:eastAsia="zh-CN"/>
              </w:rPr>
              <w:t>固定</w:t>
            </w:r>
          </w:p>
          <w:p w:rsidR="004A6ACE" w:rsidRPr="007F6BCC" w:rsidRDefault="004A6ACE" w:rsidP="004A6ACE">
            <w:pPr>
              <w:pStyle w:val="TableTextS5"/>
              <w:ind w:left="170" w:hanging="170"/>
              <w:rPr>
                <w:rFonts w:eastAsia="SimHei"/>
                <w:b/>
                <w:bCs/>
                <w:color w:val="000000"/>
                <w:lang w:eastAsia="zh-CN"/>
              </w:rPr>
            </w:pPr>
            <w:r w:rsidRPr="007F6BCC">
              <w:rPr>
                <w:rFonts w:eastAsia="SimHei"/>
                <w:b/>
                <w:bCs/>
                <w:color w:val="000000"/>
                <w:lang w:eastAsia="zh-CN"/>
              </w:rPr>
              <w:t>移动</w:t>
            </w:r>
            <w:r>
              <w:rPr>
                <w:color w:val="000000"/>
                <w:lang w:eastAsia="zh-CN"/>
              </w:rPr>
              <w:t>（</w:t>
            </w:r>
            <w:r>
              <w:rPr>
                <w:rFonts w:hint="eastAsia"/>
                <w:color w:val="000000"/>
                <w:lang w:eastAsia="zh-CN"/>
              </w:rPr>
              <w:t>航空移动除外</w:t>
            </w:r>
            <w:r>
              <w:rPr>
                <w:color w:val="000000"/>
                <w:lang w:eastAsia="zh-CN"/>
              </w:rPr>
              <w:t>）</w:t>
            </w:r>
          </w:p>
          <w:p w:rsidR="004A6ACE" w:rsidRPr="00AD7927" w:rsidRDefault="004A6ACE" w:rsidP="004A6ACE">
            <w:pPr>
              <w:pStyle w:val="TableTextS5"/>
              <w:ind w:left="170" w:hanging="170"/>
              <w:rPr>
                <w:color w:val="000000"/>
                <w:lang w:eastAsia="zh-CN"/>
              </w:rPr>
            </w:pPr>
            <w:r w:rsidRPr="00956FBF">
              <w:rPr>
                <w:color w:val="000000"/>
                <w:lang w:eastAsia="zh-CN"/>
              </w:rPr>
              <w:t>卫星移动（地对空）</w:t>
            </w:r>
            <w:r>
              <w:rPr>
                <w:rFonts w:hint="eastAsia"/>
                <w:color w:val="000000"/>
                <w:lang w:eastAsia="zh-CN"/>
              </w:rPr>
              <w:br/>
            </w:r>
            <w:r>
              <w:rPr>
                <w:color w:val="000000"/>
                <w:lang w:eastAsia="zh-CN"/>
              </w:rPr>
              <w:t>5.228F</w:t>
            </w:r>
            <w:r w:rsidRPr="00AD7927">
              <w:rPr>
                <w:rStyle w:val="Artref"/>
                <w:color w:val="000000"/>
                <w:lang w:eastAsia="zh-CN"/>
              </w:rPr>
              <w:t xml:space="preserve"> </w:t>
            </w:r>
            <w:r>
              <w:rPr>
                <w:rStyle w:val="Artref"/>
                <w:color w:val="000000"/>
                <w:lang w:eastAsia="zh-CN"/>
              </w:rPr>
              <w:t xml:space="preserve"> </w:t>
            </w:r>
          </w:p>
        </w:tc>
        <w:tc>
          <w:tcPr>
            <w:tcW w:w="3118" w:type="dxa"/>
            <w:tcBorders>
              <w:top w:val="single" w:sz="4" w:space="0" w:color="auto"/>
              <w:left w:val="single" w:sz="6" w:space="0" w:color="auto"/>
              <w:right w:val="single" w:sz="6" w:space="0" w:color="auto"/>
            </w:tcBorders>
          </w:tcPr>
          <w:p w:rsidR="004A6ACE" w:rsidRPr="007F6BCC" w:rsidRDefault="004A6ACE" w:rsidP="004A6ACE">
            <w:pPr>
              <w:pStyle w:val="TableTextS5"/>
              <w:rPr>
                <w:rStyle w:val="Tablefreq"/>
                <w:lang w:eastAsia="zh-CN"/>
              </w:rPr>
            </w:pPr>
            <w:r w:rsidRPr="007F6BCC">
              <w:rPr>
                <w:rStyle w:val="Tablefreq"/>
                <w:lang w:eastAsia="zh-CN"/>
              </w:rPr>
              <w:t>161.9625-161.9875</w:t>
            </w:r>
          </w:p>
          <w:p w:rsidR="004A6ACE" w:rsidRPr="00AD7927" w:rsidRDefault="004A6ACE" w:rsidP="004A6ACE">
            <w:pPr>
              <w:pStyle w:val="TableTextS5"/>
              <w:tabs>
                <w:tab w:val="left" w:pos="567"/>
                <w:tab w:val="left" w:leader="dot" w:pos="7938"/>
                <w:tab w:val="center" w:pos="9526"/>
              </w:tabs>
              <w:ind w:left="567" w:hanging="567"/>
              <w:rPr>
                <w:color w:val="000000"/>
                <w:lang w:eastAsia="zh-CN"/>
              </w:rPr>
            </w:pPr>
            <w:r w:rsidRPr="007F6BCC">
              <w:rPr>
                <w:rFonts w:eastAsia="SimHei"/>
                <w:b/>
                <w:bCs/>
                <w:color w:val="000000"/>
                <w:lang w:eastAsia="zh-CN"/>
              </w:rPr>
              <w:t>航空移动</w:t>
            </w:r>
            <w:r w:rsidRPr="002647E7">
              <w:rPr>
                <w:rFonts w:hint="eastAsia"/>
                <w:color w:val="000000"/>
                <w:lang w:val="es-ES_tradnl" w:eastAsia="zh-CN"/>
              </w:rPr>
              <w:t>（</w:t>
            </w:r>
            <w:r w:rsidRPr="00AD7927">
              <w:rPr>
                <w:color w:val="000000"/>
                <w:lang w:eastAsia="zh-CN"/>
              </w:rPr>
              <w:t>OR</w:t>
            </w:r>
            <w:r>
              <w:rPr>
                <w:rFonts w:hint="eastAsia"/>
                <w:color w:val="000000"/>
                <w:lang w:eastAsia="zh-CN"/>
              </w:rPr>
              <w:t>）</w:t>
            </w:r>
          </w:p>
          <w:p w:rsidR="004A6ACE" w:rsidRPr="007F6BCC" w:rsidRDefault="004A6ACE" w:rsidP="004A6ACE">
            <w:pPr>
              <w:pStyle w:val="TableTextS5"/>
              <w:rPr>
                <w:rFonts w:eastAsia="SimHei"/>
                <w:b/>
                <w:bCs/>
                <w:color w:val="000000"/>
                <w:lang w:eastAsia="zh-CN"/>
              </w:rPr>
            </w:pPr>
            <w:r w:rsidRPr="007F6BCC">
              <w:rPr>
                <w:rFonts w:eastAsia="SimHei"/>
                <w:b/>
                <w:bCs/>
                <w:color w:val="000000"/>
                <w:lang w:eastAsia="zh-CN"/>
              </w:rPr>
              <w:t>水上移动</w:t>
            </w:r>
          </w:p>
          <w:p w:rsidR="004A6ACE" w:rsidRPr="00AD7927" w:rsidRDefault="004A6ACE" w:rsidP="004A6ACE">
            <w:pPr>
              <w:pStyle w:val="TableTextS5"/>
              <w:ind w:left="170" w:hanging="170"/>
              <w:rPr>
                <w:color w:val="000000"/>
                <w:lang w:eastAsia="zh-CN"/>
              </w:rPr>
            </w:pPr>
            <w:r w:rsidRPr="007F6BCC">
              <w:rPr>
                <w:rFonts w:eastAsia="SimHei"/>
                <w:b/>
                <w:bCs/>
                <w:color w:val="000000"/>
                <w:lang w:eastAsia="zh-CN"/>
              </w:rPr>
              <w:t>卫星移动</w:t>
            </w:r>
            <w:r>
              <w:rPr>
                <w:color w:val="000000"/>
                <w:lang w:eastAsia="zh-CN"/>
              </w:rPr>
              <w:t>（地对空）</w:t>
            </w:r>
          </w:p>
        </w:tc>
        <w:tc>
          <w:tcPr>
            <w:tcW w:w="3119" w:type="dxa"/>
            <w:tcBorders>
              <w:top w:val="single" w:sz="4" w:space="0" w:color="auto"/>
              <w:left w:val="single" w:sz="6" w:space="0" w:color="auto"/>
              <w:right w:val="single" w:sz="4" w:space="0" w:color="auto"/>
            </w:tcBorders>
          </w:tcPr>
          <w:p w:rsidR="004A6ACE" w:rsidRPr="007F6BCC" w:rsidRDefault="004A6ACE" w:rsidP="004A6ACE">
            <w:pPr>
              <w:pStyle w:val="TableTextS5"/>
              <w:keepNext/>
              <w:rPr>
                <w:rFonts w:eastAsia="SimHei"/>
                <w:b/>
                <w:lang w:eastAsia="zh-CN"/>
              </w:rPr>
            </w:pPr>
            <w:r w:rsidRPr="007F6BCC">
              <w:rPr>
                <w:rStyle w:val="Tablefreq"/>
                <w:lang w:eastAsia="zh-CN"/>
              </w:rPr>
              <w:t>161.9625-161.9875</w:t>
            </w:r>
          </w:p>
          <w:p w:rsidR="004A6ACE" w:rsidRPr="007F6BCC" w:rsidRDefault="004A6ACE" w:rsidP="004A6ACE">
            <w:pPr>
              <w:pStyle w:val="TableTextS5"/>
              <w:keepNext/>
              <w:tabs>
                <w:tab w:val="left" w:pos="459"/>
              </w:tabs>
              <w:rPr>
                <w:rFonts w:eastAsia="SimHei"/>
                <w:b/>
                <w:bCs/>
                <w:color w:val="000000"/>
                <w:lang w:eastAsia="zh-CN"/>
              </w:rPr>
            </w:pPr>
            <w:r w:rsidRPr="007F6BCC">
              <w:rPr>
                <w:rFonts w:eastAsia="SimHei"/>
                <w:b/>
                <w:bCs/>
                <w:color w:val="000000"/>
                <w:lang w:val="fr-CH" w:eastAsia="zh-CN"/>
              </w:rPr>
              <w:t>水上移动</w:t>
            </w:r>
          </w:p>
          <w:p w:rsidR="004A6ACE" w:rsidRPr="00956FBF" w:rsidRDefault="004A6ACE" w:rsidP="004A6ACE">
            <w:pPr>
              <w:pStyle w:val="TableTextS5"/>
              <w:keepNext/>
              <w:tabs>
                <w:tab w:val="left" w:pos="170"/>
                <w:tab w:val="left" w:pos="567"/>
              </w:tabs>
              <w:ind w:left="170" w:hanging="170"/>
              <w:rPr>
                <w:color w:val="000000"/>
                <w:lang w:eastAsia="zh-CN"/>
              </w:rPr>
            </w:pPr>
            <w:r>
              <w:rPr>
                <w:color w:val="000000"/>
                <w:lang w:val="fr-CH" w:eastAsia="zh-CN"/>
              </w:rPr>
              <w:t>航空移动</w:t>
            </w:r>
            <w:r w:rsidRPr="006116C6">
              <w:rPr>
                <w:rFonts w:hint="eastAsia"/>
                <w:color w:val="000000"/>
                <w:lang w:eastAsia="zh-CN"/>
              </w:rPr>
              <w:t>（</w:t>
            </w:r>
            <w:r w:rsidRPr="00956FBF">
              <w:rPr>
                <w:color w:val="000000"/>
                <w:lang w:eastAsia="zh-CN"/>
              </w:rPr>
              <w:t>OR</w:t>
            </w:r>
            <w:r>
              <w:rPr>
                <w:rFonts w:hint="eastAsia"/>
                <w:color w:val="000000"/>
                <w:lang w:eastAsia="zh-CN"/>
              </w:rPr>
              <w:t>）</w:t>
            </w:r>
            <w:r>
              <w:rPr>
                <w:rFonts w:hint="eastAsia"/>
                <w:color w:val="000000"/>
                <w:lang w:eastAsia="zh-CN"/>
              </w:rPr>
              <w:t xml:space="preserve"> </w:t>
            </w:r>
            <w:r>
              <w:rPr>
                <w:color w:val="000000"/>
                <w:lang w:val="en-US" w:eastAsia="zh-CN"/>
              </w:rPr>
              <w:t xml:space="preserve"> </w:t>
            </w:r>
            <w:r w:rsidRPr="00707561">
              <w:rPr>
                <w:lang w:eastAsia="zh-CN"/>
              </w:rPr>
              <w:t>5.228E</w:t>
            </w:r>
          </w:p>
          <w:p w:rsidR="004A6ACE" w:rsidRPr="002647E7" w:rsidRDefault="004A6ACE" w:rsidP="004A6ACE">
            <w:pPr>
              <w:pStyle w:val="TableTextS5"/>
              <w:keepNext/>
              <w:ind w:left="170" w:hanging="170"/>
              <w:rPr>
                <w:color w:val="000000"/>
                <w:lang w:eastAsia="zh-CN"/>
              </w:rPr>
            </w:pPr>
            <w:r>
              <w:rPr>
                <w:color w:val="000000"/>
                <w:lang w:eastAsia="zh-CN"/>
              </w:rPr>
              <w:t>卫星移动（地对空）</w:t>
            </w:r>
            <w:r>
              <w:rPr>
                <w:rFonts w:hint="eastAsia"/>
                <w:color w:val="000000"/>
                <w:lang w:eastAsia="zh-CN"/>
              </w:rPr>
              <w:br/>
            </w:r>
            <w:r>
              <w:rPr>
                <w:color w:val="000000"/>
                <w:lang w:val="fr-CH" w:eastAsia="zh-CN"/>
              </w:rPr>
              <w:t>5.228F</w:t>
            </w:r>
            <w:r w:rsidRPr="00C32D79">
              <w:rPr>
                <w:rStyle w:val="Artref"/>
                <w:color w:val="000000"/>
                <w:lang w:val="fr-CH" w:eastAsia="zh-CN"/>
              </w:rPr>
              <w:t xml:space="preserve"> </w:t>
            </w:r>
            <w:r>
              <w:rPr>
                <w:rStyle w:val="Artref"/>
                <w:color w:val="000000"/>
                <w:lang w:val="fr-CH" w:eastAsia="zh-CN"/>
              </w:rPr>
              <w:t xml:space="preserve"> </w:t>
            </w:r>
          </w:p>
        </w:tc>
      </w:tr>
      <w:tr w:rsidR="004A6ACE" w:rsidRPr="00AD7927" w:rsidTr="00242C37">
        <w:tblPrEx>
          <w:tblLook w:val="04A0" w:firstRow="1" w:lastRow="0" w:firstColumn="1" w:lastColumn="0" w:noHBand="0" w:noVBand="1"/>
        </w:tblPrEx>
        <w:trPr>
          <w:cantSplit/>
        </w:trPr>
        <w:tc>
          <w:tcPr>
            <w:tcW w:w="3119" w:type="dxa"/>
            <w:tcBorders>
              <w:left w:val="single" w:sz="4" w:space="0" w:color="auto"/>
              <w:bottom w:val="single" w:sz="4" w:space="0" w:color="auto"/>
              <w:right w:val="single" w:sz="6" w:space="0" w:color="auto"/>
            </w:tcBorders>
          </w:tcPr>
          <w:p w:rsidR="004A6ACE" w:rsidRPr="007F6BCC" w:rsidRDefault="004A6ACE" w:rsidP="004A6ACE">
            <w:pPr>
              <w:pStyle w:val="TableTextS5"/>
              <w:spacing w:before="0"/>
              <w:rPr>
                <w:rStyle w:val="Tablefreq"/>
              </w:rPr>
            </w:pPr>
            <w:r w:rsidRPr="00AD7927">
              <w:rPr>
                <w:rStyle w:val="Artref"/>
                <w:color w:val="000000"/>
                <w:lang w:eastAsia="zh-CN"/>
              </w:rPr>
              <w:t>5.226</w:t>
            </w:r>
            <w:r w:rsidRPr="00AD7927">
              <w:rPr>
                <w:color w:val="000000"/>
                <w:lang w:eastAsia="zh-CN"/>
              </w:rPr>
              <w:t xml:space="preserve">  </w:t>
            </w:r>
            <w:r>
              <w:rPr>
                <w:color w:val="000000"/>
              </w:rPr>
              <w:t>5.228A</w:t>
            </w:r>
            <w:r w:rsidRPr="00AD7927">
              <w:rPr>
                <w:color w:val="000000"/>
              </w:rPr>
              <w:t xml:space="preserve">  </w:t>
            </w:r>
            <w:r>
              <w:rPr>
                <w:color w:val="000000"/>
              </w:rPr>
              <w:t xml:space="preserve">5.228B  </w:t>
            </w:r>
          </w:p>
        </w:tc>
        <w:tc>
          <w:tcPr>
            <w:tcW w:w="3118" w:type="dxa"/>
            <w:tcBorders>
              <w:left w:val="single" w:sz="6" w:space="0" w:color="auto"/>
              <w:bottom w:val="single" w:sz="4" w:space="0" w:color="auto"/>
              <w:right w:val="single" w:sz="6" w:space="0" w:color="auto"/>
            </w:tcBorders>
          </w:tcPr>
          <w:p w:rsidR="004A6ACE" w:rsidRPr="007F6BCC" w:rsidRDefault="004A6ACE" w:rsidP="004A6ACE">
            <w:pPr>
              <w:pStyle w:val="TableTextS5"/>
              <w:spacing w:before="0"/>
              <w:rPr>
                <w:rStyle w:val="Tablefreq"/>
              </w:rPr>
            </w:pPr>
            <w:r>
              <w:rPr>
                <w:color w:val="000000"/>
              </w:rPr>
              <w:t>5.228C</w:t>
            </w:r>
            <w:r w:rsidRPr="00AD7927">
              <w:rPr>
                <w:color w:val="000000"/>
              </w:rPr>
              <w:t xml:space="preserve">  </w:t>
            </w:r>
            <w:r>
              <w:rPr>
                <w:color w:val="000000"/>
              </w:rPr>
              <w:t>5.228D</w:t>
            </w:r>
          </w:p>
        </w:tc>
        <w:tc>
          <w:tcPr>
            <w:tcW w:w="3119" w:type="dxa"/>
            <w:tcBorders>
              <w:left w:val="single" w:sz="6" w:space="0" w:color="auto"/>
              <w:bottom w:val="single" w:sz="4" w:space="0" w:color="auto"/>
              <w:right w:val="single" w:sz="4" w:space="0" w:color="auto"/>
            </w:tcBorders>
          </w:tcPr>
          <w:p w:rsidR="004A6ACE" w:rsidRPr="007F6BCC" w:rsidRDefault="004A6ACE" w:rsidP="004A6ACE">
            <w:pPr>
              <w:pStyle w:val="TableTextS5"/>
              <w:keepNext/>
              <w:spacing w:before="0"/>
              <w:rPr>
                <w:rStyle w:val="Tablefreq"/>
              </w:rPr>
            </w:pPr>
            <w:r w:rsidRPr="00AD7927">
              <w:rPr>
                <w:rStyle w:val="Artref"/>
                <w:color w:val="000000"/>
                <w:lang w:eastAsia="zh-CN"/>
              </w:rPr>
              <w:t>5.226</w:t>
            </w:r>
            <w:r>
              <w:rPr>
                <w:rStyle w:val="Artref"/>
                <w:color w:val="000000"/>
                <w:lang w:eastAsia="zh-CN"/>
              </w:rPr>
              <w:t xml:space="preserve">  </w:t>
            </w:r>
          </w:p>
        </w:tc>
      </w:tr>
      <w:tr w:rsidR="0001278D" w:rsidRPr="00AD7927" w:rsidTr="00242C37">
        <w:tblPrEx>
          <w:tblLook w:val="04A0" w:firstRow="1" w:lastRow="0" w:firstColumn="1" w:lastColumn="0" w:noHBand="0" w:noVBand="1"/>
        </w:tblPrEx>
        <w:trPr>
          <w:cantSplit/>
        </w:trPr>
        <w:tc>
          <w:tcPr>
            <w:tcW w:w="3119" w:type="dxa"/>
            <w:tcBorders>
              <w:top w:val="single" w:sz="4" w:space="0" w:color="auto"/>
              <w:left w:val="single" w:sz="4" w:space="0" w:color="auto"/>
              <w:right w:val="single" w:sz="6" w:space="0" w:color="auto"/>
            </w:tcBorders>
          </w:tcPr>
          <w:p w:rsidR="0001278D" w:rsidRPr="00F84559" w:rsidRDefault="0001278D" w:rsidP="0001278D">
            <w:pPr>
              <w:pStyle w:val="TableTextS5"/>
              <w:keepNext/>
              <w:keepLines/>
              <w:rPr>
                <w:rStyle w:val="Tablefreq"/>
                <w:rFonts w:eastAsiaTheme="minorEastAsia"/>
                <w:lang w:eastAsia="zh-CN"/>
              </w:rPr>
            </w:pPr>
            <w:r w:rsidRPr="00F84559">
              <w:rPr>
                <w:rStyle w:val="Tablefreq"/>
                <w:rFonts w:eastAsiaTheme="minorEastAsia"/>
                <w:lang w:eastAsia="zh-CN"/>
              </w:rPr>
              <w:t xml:space="preserve">161.9875-162.0125  </w:t>
            </w:r>
          </w:p>
          <w:p w:rsidR="0001278D" w:rsidRPr="00F84559" w:rsidRDefault="0001278D" w:rsidP="0001278D">
            <w:pPr>
              <w:pStyle w:val="TableTextS5"/>
              <w:keepNext/>
              <w:keepLines/>
              <w:rPr>
                <w:rFonts w:ascii="SimHei" w:eastAsia="SimHei" w:hAnsi="SimHei"/>
                <w:b/>
                <w:bCs/>
                <w:lang w:val="fr-CH" w:eastAsia="zh-CN"/>
              </w:rPr>
            </w:pPr>
            <w:r w:rsidRPr="00F84559">
              <w:rPr>
                <w:rFonts w:ascii="SimHei" w:eastAsia="SimHei" w:hAnsi="SimHei"/>
                <w:b/>
                <w:bCs/>
                <w:lang w:eastAsia="zh-CN"/>
              </w:rPr>
              <w:t>固定</w:t>
            </w:r>
          </w:p>
          <w:p w:rsidR="0001278D" w:rsidRPr="00F84559" w:rsidRDefault="0001278D" w:rsidP="0001278D">
            <w:pPr>
              <w:pStyle w:val="TableTextS5"/>
              <w:keepNext/>
              <w:keepLines/>
              <w:rPr>
                <w:lang w:val="fr-CH" w:eastAsia="zh-CN"/>
              </w:rPr>
            </w:pPr>
            <w:r w:rsidRPr="00F84559">
              <w:rPr>
                <w:rFonts w:ascii="SimHei" w:eastAsia="SimHei" w:hAnsi="SimHei"/>
                <w:b/>
                <w:bCs/>
                <w:lang w:eastAsia="zh-CN"/>
              </w:rPr>
              <w:t>移动</w:t>
            </w:r>
            <w:r w:rsidRPr="00F84559">
              <w:rPr>
                <w:lang w:eastAsia="zh-CN"/>
              </w:rPr>
              <w:t>（</w:t>
            </w:r>
            <w:r w:rsidRPr="00F84559">
              <w:rPr>
                <w:rFonts w:hint="eastAsia"/>
                <w:lang w:eastAsia="zh-CN"/>
              </w:rPr>
              <w:t>航空移动除外</w:t>
            </w:r>
            <w:r w:rsidRPr="00F84559">
              <w:rPr>
                <w:lang w:eastAsia="zh-CN"/>
              </w:rPr>
              <w:t>）</w:t>
            </w:r>
          </w:p>
          <w:p w:rsidR="0001278D" w:rsidRPr="00F84559" w:rsidRDefault="0001278D" w:rsidP="0001278D">
            <w:pPr>
              <w:pStyle w:val="TableTextS5"/>
              <w:keepNext/>
              <w:keepLines/>
              <w:rPr>
                <w:lang w:val="en-US" w:eastAsia="zh-CN"/>
              </w:rPr>
            </w:pPr>
            <w:ins w:id="376" w:author="Chen, Meng" w:date="2014-06-17T16:29:00Z">
              <w:r w:rsidRPr="00F84559">
                <w:rPr>
                  <w:rFonts w:hint="eastAsia"/>
                  <w:lang w:eastAsia="zh-CN"/>
                </w:rPr>
                <w:t>卫星</w:t>
              </w:r>
            </w:ins>
            <w:ins w:id="377" w:author="Tao, Yingsheng" w:date="2015-04-01T09:31:00Z">
              <w:r>
                <w:rPr>
                  <w:rFonts w:hint="eastAsia"/>
                  <w:lang w:eastAsia="zh-CN"/>
                </w:rPr>
                <w:t>水上</w:t>
              </w:r>
            </w:ins>
            <w:ins w:id="378" w:author="Chen, Meng" w:date="2014-06-17T16:29:00Z">
              <w:r w:rsidRPr="00F84559">
                <w:rPr>
                  <w:rFonts w:hint="eastAsia"/>
                  <w:lang w:eastAsia="zh-CN"/>
                </w:rPr>
                <w:t>移动</w:t>
              </w:r>
            </w:ins>
            <w:ins w:id="379" w:author="An, Changfeng" w:date="2014-12-23T15:52:00Z">
              <w:r w:rsidRPr="00F84559">
                <w:rPr>
                  <w:rFonts w:hint="eastAsia"/>
                  <w:lang w:eastAsia="zh-CN"/>
                </w:rPr>
                <w:t>（</w:t>
              </w:r>
            </w:ins>
            <w:ins w:id="380" w:author="Chen, Meng" w:date="2014-06-17T16:29:00Z">
              <w:r w:rsidRPr="00F84559">
                <w:rPr>
                  <w:rFonts w:hint="eastAsia"/>
                  <w:lang w:eastAsia="zh-CN"/>
                </w:rPr>
                <w:t>地对空</w:t>
              </w:r>
            </w:ins>
            <w:ins w:id="381" w:author="An, Changfeng" w:date="2014-12-23T15:52:00Z">
              <w:r w:rsidRPr="00F84559">
                <w:rPr>
                  <w:rFonts w:hint="eastAsia"/>
                  <w:lang w:eastAsia="zh-CN"/>
                </w:rPr>
                <w:t>）</w:t>
              </w:r>
            </w:ins>
          </w:p>
        </w:tc>
        <w:tc>
          <w:tcPr>
            <w:tcW w:w="6237" w:type="dxa"/>
            <w:gridSpan w:val="2"/>
            <w:tcBorders>
              <w:top w:val="single" w:sz="4" w:space="0" w:color="auto"/>
              <w:left w:val="single" w:sz="6" w:space="0" w:color="auto"/>
              <w:right w:val="single" w:sz="4" w:space="0" w:color="auto"/>
            </w:tcBorders>
          </w:tcPr>
          <w:p w:rsidR="0001278D" w:rsidRPr="00F84559" w:rsidRDefault="0001278D" w:rsidP="0001278D">
            <w:pPr>
              <w:pStyle w:val="TableTextS5"/>
              <w:keepNext/>
              <w:keepLines/>
              <w:rPr>
                <w:rStyle w:val="Tablefreq"/>
                <w:rFonts w:eastAsiaTheme="minorEastAsia"/>
                <w:bCs/>
                <w:lang w:eastAsia="zh-CN"/>
              </w:rPr>
            </w:pPr>
            <w:r w:rsidRPr="00F84559">
              <w:rPr>
                <w:rStyle w:val="Tablefreq"/>
                <w:rFonts w:eastAsiaTheme="minorEastAsia"/>
                <w:bCs/>
                <w:lang w:eastAsia="zh-CN"/>
              </w:rPr>
              <w:t>161.9875-162.0125</w:t>
            </w:r>
          </w:p>
          <w:p w:rsidR="0001278D" w:rsidRPr="00F84559" w:rsidRDefault="0001278D" w:rsidP="0001278D">
            <w:pPr>
              <w:pStyle w:val="TableTextS5"/>
              <w:keepNext/>
              <w:keepLines/>
              <w:rPr>
                <w:rFonts w:ascii="SimHei" w:eastAsia="SimHei" w:hAnsi="SimHei"/>
                <w:b/>
                <w:bCs/>
                <w:lang w:eastAsia="zh-CN"/>
              </w:rPr>
            </w:pPr>
            <w:r w:rsidRPr="00F84559">
              <w:rPr>
                <w:rFonts w:ascii="SimHei" w:eastAsia="SimHei" w:hAnsi="SimHei"/>
                <w:b/>
                <w:bCs/>
                <w:lang w:eastAsia="zh-CN"/>
              </w:rPr>
              <w:t>固定</w:t>
            </w:r>
          </w:p>
          <w:p w:rsidR="0001278D" w:rsidRPr="00F84559" w:rsidRDefault="0001278D" w:rsidP="0001278D">
            <w:pPr>
              <w:pStyle w:val="TableTextS5"/>
              <w:keepNext/>
              <w:keepLines/>
              <w:rPr>
                <w:rFonts w:ascii="SimHei" w:eastAsia="SimHei" w:hAnsi="SimHei"/>
                <w:b/>
                <w:bCs/>
                <w:lang w:eastAsia="zh-CN"/>
              </w:rPr>
            </w:pPr>
            <w:r w:rsidRPr="00F84559">
              <w:rPr>
                <w:rFonts w:ascii="SimHei" w:eastAsia="SimHei" w:hAnsi="SimHei"/>
                <w:b/>
                <w:bCs/>
                <w:lang w:eastAsia="zh-CN"/>
              </w:rPr>
              <w:t>移动</w:t>
            </w:r>
          </w:p>
          <w:p w:rsidR="0001278D" w:rsidRPr="00F84559" w:rsidRDefault="0001278D" w:rsidP="0001278D">
            <w:pPr>
              <w:pStyle w:val="TableTextS5"/>
              <w:keepNext/>
              <w:keepLines/>
              <w:rPr>
                <w:lang w:eastAsia="zh-CN"/>
              </w:rPr>
            </w:pPr>
            <w:ins w:id="382" w:author="Chen, Meng" w:date="2014-06-17T16:29:00Z">
              <w:r w:rsidRPr="00F84559">
                <w:rPr>
                  <w:rFonts w:hint="eastAsia"/>
                  <w:lang w:eastAsia="zh-CN"/>
                </w:rPr>
                <w:t>卫星</w:t>
              </w:r>
            </w:ins>
            <w:ins w:id="383" w:author="Tao, Yingsheng" w:date="2015-04-01T09:31:00Z">
              <w:r>
                <w:rPr>
                  <w:rFonts w:hint="eastAsia"/>
                  <w:lang w:eastAsia="zh-CN"/>
                </w:rPr>
                <w:t>水上</w:t>
              </w:r>
            </w:ins>
            <w:ins w:id="384" w:author="Chen, Meng" w:date="2014-06-17T16:29:00Z">
              <w:r w:rsidRPr="00F84559">
                <w:rPr>
                  <w:rFonts w:hint="eastAsia"/>
                  <w:lang w:eastAsia="zh-CN"/>
                </w:rPr>
                <w:t>移动</w:t>
              </w:r>
            </w:ins>
            <w:ins w:id="385" w:author="An, Changfeng" w:date="2014-12-23T15:52:00Z">
              <w:r w:rsidRPr="00F84559">
                <w:rPr>
                  <w:rFonts w:hint="eastAsia"/>
                  <w:lang w:eastAsia="zh-CN"/>
                </w:rPr>
                <w:t>（</w:t>
              </w:r>
            </w:ins>
            <w:ins w:id="386" w:author="Chen, Meng" w:date="2014-06-17T16:29:00Z">
              <w:r w:rsidRPr="00F84559">
                <w:rPr>
                  <w:rFonts w:hint="eastAsia"/>
                  <w:lang w:eastAsia="zh-CN"/>
                </w:rPr>
                <w:t>地对空</w:t>
              </w:r>
            </w:ins>
            <w:ins w:id="387" w:author="An, Changfeng" w:date="2014-12-23T15:52:00Z">
              <w:r w:rsidRPr="00F84559">
                <w:rPr>
                  <w:rFonts w:hint="eastAsia"/>
                  <w:lang w:eastAsia="zh-CN"/>
                </w:rPr>
                <w:t>）</w:t>
              </w:r>
            </w:ins>
          </w:p>
          <w:p w:rsidR="0001278D" w:rsidRPr="00F84559" w:rsidRDefault="0001278D" w:rsidP="0001278D">
            <w:pPr>
              <w:pStyle w:val="TableTextS5"/>
              <w:keepNext/>
              <w:keepLines/>
              <w:rPr>
                <w:lang w:eastAsia="zh-CN"/>
              </w:rPr>
            </w:pPr>
          </w:p>
        </w:tc>
      </w:tr>
      <w:tr w:rsidR="0001278D" w:rsidRPr="00AD7927" w:rsidTr="00242C37">
        <w:tblPrEx>
          <w:tblLook w:val="04A0" w:firstRow="1" w:lastRow="0" w:firstColumn="1" w:lastColumn="0" w:noHBand="0" w:noVBand="1"/>
        </w:tblPrEx>
        <w:trPr>
          <w:cantSplit/>
        </w:trPr>
        <w:tc>
          <w:tcPr>
            <w:tcW w:w="3119" w:type="dxa"/>
            <w:tcBorders>
              <w:left w:val="single" w:sz="4" w:space="0" w:color="auto"/>
              <w:bottom w:val="single" w:sz="4" w:space="0" w:color="auto"/>
              <w:right w:val="single" w:sz="6" w:space="0" w:color="auto"/>
            </w:tcBorders>
          </w:tcPr>
          <w:p w:rsidR="0001278D" w:rsidRPr="00F84559" w:rsidRDefault="0001278D" w:rsidP="00E47BF9">
            <w:pPr>
              <w:pStyle w:val="TableTextS5"/>
              <w:keepNext/>
              <w:keepLines/>
              <w:rPr>
                <w:rStyle w:val="Tablefreq"/>
              </w:rPr>
            </w:pPr>
            <w:r w:rsidRPr="00F84559">
              <w:rPr>
                <w:rStyle w:val="Artref"/>
              </w:rPr>
              <w:t xml:space="preserve">5.226 </w:t>
            </w:r>
            <w:r w:rsidRPr="00F84559">
              <w:t xml:space="preserve"> </w:t>
            </w:r>
            <w:ins w:id="388" w:author="Zheng, Bingyue" w:date="2015-10-14T17:28:00Z">
              <w:r w:rsidR="00E47BF9" w:rsidRPr="00F84559">
                <w:rPr>
                  <w:rStyle w:val="Artref"/>
                </w:rPr>
                <w:t xml:space="preserve">ADD </w:t>
              </w:r>
              <w:r w:rsidR="00E47BF9" w:rsidRPr="00F84559">
                <w:rPr>
                  <w:rStyle w:val="Artref"/>
                  <w:rFonts w:hint="eastAsia"/>
                  <w:lang w:eastAsia="ja-JP"/>
                </w:rPr>
                <w:t>5.A</w:t>
              </w:r>
              <w:r w:rsidR="00E47BF9">
                <w:rPr>
                  <w:rStyle w:val="Artref"/>
                  <w:lang w:eastAsia="ja-JP"/>
                </w:rPr>
                <w:t>11</w:t>
              </w:r>
              <w:r w:rsidR="00E47BF9" w:rsidRPr="00F84559">
                <w:rPr>
                  <w:rStyle w:val="Artref"/>
                  <w:rFonts w:hint="eastAsia"/>
                  <w:lang w:eastAsia="ja-JP"/>
                </w:rPr>
                <w:t>6</w:t>
              </w:r>
            </w:ins>
            <w:r w:rsidR="00E47BF9">
              <w:rPr>
                <w:rStyle w:val="Artref"/>
                <w:lang w:eastAsia="ja-JP"/>
              </w:rPr>
              <w:t xml:space="preserve">  </w:t>
            </w:r>
            <w:r w:rsidRPr="00F84559">
              <w:rPr>
                <w:rStyle w:val="Artref"/>
              </w:rPr>
              <w:t>5.229</w:t>
            </w:r>
          </w:p>
        </w:tc>
        <w:tc>
          <w:tcPr>
            <w:tcW w:w="6237" w:type="dxa"/>
            <w:gridSpan w:val="2"/>
            <w:tcBorders>
              <w:left w:val="single" w:sz="6" w:space="0" w:color="auto"/>
              <w:bottom w:val="single" w:sz="4" w:space="0" w:color="auto"/>
              <w:right w:val="single" w:sz="4" w:space="0" w:color="auto"/>
            </w:tcBorders>
          </w:tcPr>
          <w:p w:rsidR="0001278D" w:rsidRPr="00F84559" w:rsidRDefault="0001278D" w:rsidP="00E47BF9">
            <w:pPr>
              <w:pStyle w:val="TableTextS5"/>
              <w:keepNext/>
              <w:keepLines/>
              <w:rPr>
                <w:rStyle w:val="Tablefreq"/>
              </w:rPr>
            </w:pPr>
            <w:r w:rsidRPr="00F84559">
              <w:rPr>
                <w:rStyle w:val="Artref"/>
                <w:rFonts w:hint="eastAsia"/>
                <w:lang w:eastAsia="zh-CN"/>
              </w:rPr>
              <w:tab/>
            </w:r>
            <w:r w:rsidRPr="00F84559">
              <w:rPr>
                <w:rStyle w:val="Artref"/>
              </w:rPr>
              <w:t xml:space="preserve">5.226  </w:t>
            </w:r>
            <w:ins w:id="389" w:author="Zheng, Bingyue" w:date="2015-10-14T17:28:00Z">
              <w:r w:rsidR="00E47BF9" w:rsidRPr="00F84559">
                <w:rPr>
                  <w:rStyle w:val="Artref"/>
                </w:rPr>
                <w:t xml:space="preserve">ADD </w:t>
              </w:r>
              <w:r w:rsidR="00E47BF9" w:rsidRPr="00F84559">
                <w:rPr>
                  <w:rStyle w:val="Artref"/>
                  <w:rFonts w:hint="eastAsia"/>
                  <w:lang w:eastAsia="ja-JP"/>
                </w:rPr>
                <w:t>5.A</w:t>
              </w:r>
              <w:r w:rsidR="00E47BF9">
                <w:rPr>
                  <w:rStyle w:val="Artref"/>
                  <w:lang w:eastAsia="ja-JP"/>
                </w:rPr>
                <w:t>11</w:t>
              </w:r>
              <w:r w:rsidR="00E47BF9" w:rsidRPr="00F84559">
                <w:rPr>
                  <w:rStyle w:val="Artref"/>
                  <w:rFonts w:hint="eastAsia"/>
                  <w:lang w:eastAsia="ja-JP"/>
                </w:rPr>
                <w:t>6</w:t>
              </w:r>
            </w:ins>
          </w:p>
        </w:tc>
      </w:tr>
    </w:tbl>
    <w:p w:rsidR="005A0D89" w:rsidRPr="00E47BF9" w:rsidRDefault="00242C37" w:rsidP="00E47BF9">
      <w:pPr>
        <w:pStyle w:val="Reasons"/>
        <w:rPr>
          <w:lang w:eastAsia="zh-CN"/>
        </w:rPr>
      </w:pPr>
      <w:r w:rsidRPr="00E47BF9">
        <w:rPr>
          <w:b/>
          <w:bCs/>
          <w:lang w:eastAsia="zh-CN"/>
        </w:rPr>
        <w:t>理由：</w:t>
      </w:r>
      <w:r w:rsidRPr="00E47BF9">
        <w:rPr>
          <w:lang w:eastAsia="zh-CN"/>
        </w:rPr>
        <w:tab/>
      </w:r>
      <w:r w:rsidR="00D128D4" w:rsidRPr="00E47BF9">
        <w:rPr>
          <w:rStyle w:val="IntenseReference"/>
          <w:rFonts w:hint="eastAsia"/>
          <w:b w:val="0"/>
          <w:lang w:eastAsia="zh-CN"/>
        </w:rPr>
        <w:t>按以下方式在《无线电</w:t>
      </w:r>
      <w:r w:rsidR="00D128D4" w:rsidRPr="00E47BF9">
        <w:rPr>
          <w:rStyle w:val="IntenseReference"/>
          <w:b w:val="0"/>
          <w:lang w:eastAsia="zh-CN"/>
        </w:rPr>
        <w:t>规则</w:t>
      </w:r>
      <w:r w:rsidR="00D128D4" w:rsidRPr="00E47BF9">
        <w:rPr>
          <w:rStyle w:val="IntenseReference"/>
          <w:rFonts w:hint="eastAsia"/>
          <w:b w:val="0"/>
          <w:lang w:eastAsia="zh-CN"/>
        </w:rPr>
        <w:t>》附录</w:t>
      </w:r>
      <w:r w:rsidR="00D128D4" w:rsidRPr="00E47BF9">
        <w:rPr>
          <w:rStyle w:val="IntenseReference"/>
          <w:rFonts w:hint="eastAsia"/>
          <w:b w:val="0"/>
          <w:lang w:eastAsia="zh-CN"/>
        </w:rPr>
        <w:t>18</w:t>
      </w:r>
      <w:r w:rsidR="00D128D4" w:rsidRPr="00E47BF9">
        <w:rPr>
          <w:rStyle w:val="IntenseReference"/>
          <w:rFonts w:hint="eastAsia"/>
          <w:b w:val="0"/>
          <w:lang w:eastAsia="zh-CN"/>
        </w:rPr>
        <w:t>中引入</w:t>
      </w:r>
      <w:r w:rsidR="00D128D4" w:rsidRPr="00E47BF9">
        <w:rPr>
          <w:rStyle w:val="IntenseReference"/>
          <w:rFonts w:hint="eastAsia"/>
          <w:b w:val="0"/>
          <w:lang w:eastAsia="zh-CN"/>
        </w:rPr>
        <w:t>VDES</w:t>
      </w:r>
      <w:r w:rsidR="00D128D4" w:rsidRPr="00E47BF9">
        <w:rPr>
          <w:rStyle w:val="IntenseReference"/>
          <w:rFonts w:hint="eastAsia"/>
          <w:b w:val="0"/>
          <w:lang w:eastAsia="zh-CN"/>
        </w:rPr>
        <w:t>：</w:t>
      </w:r>
    </w:p>
    <w:p w:rsidR="005A0D89" w:rsidRPr="00E47BF9" w:rsidRDefault="00D128D4">
      <w:pPr>
        <w:pStyle w:val="Reasons"/>
        <w:ind w:firstLineChars="200" w:firstLine="480"/>
        <w:rPr>
          <w:lang w:eastAsia="zh-CN"/>
        </w:rPr>
      </w:pPr>
      <w:r w:rsidRPr="00E47BF9">
        <w:rPr>
          <w:rStyle w:val="IntenseReference"/>
          <w:b w:val="0"/>
          <w:lang w:eastAsia="zh-CN"/>
        </w:rPr>
        <w:t xml:space="preserve">SAT </w:t>
      </w:r>
      <w:r w:rsidRPr="00E47BF9">
        <w:rPr>
          <w:rFonts w:hint="eastAsia"/>
          <w:lang w:eastAsia="zh-CN"/>
        </w:rPr>
        <w:t>U</w:t>
      </w:r>
      <w:r w:rsidRPr="00E47BF9">
        <w:rPr>
          <w:lang w:eastAsia="zh-CN"/>
        </w:rPr>
        <w:t>p3</w:t>
      </w:r>
      <w:r w:rsidR="006278F6" w:rsidRPr="00E47BF9">
        <w:rPr>
          <w:rFonts w:hint="eastAsia"/>
          <w:lang w:eastAsia="zh-CN"/>
        </w:rPr>
        <w:t>（</w:t>
      </w:r>
      <w:r w:rsidRPr="00E47BF9">
        <w:rPr>
          <w:rStyle w:val="IntenseReference"/>
          <w:rFonts w:hint="eastAsia"/>
          <w:b w:val="0"/>
          <w:lang w:eastAsia="zh-CN"/>
        </w:rPr>
        <w:t>信道</w:t>
      </w:r>
      <w:r w:rsidRPr="00E47BF9">
        <w:rPr>
          <w:rStyle w:val="IntenseReference"/>
          <w:b w:val="0"/>
          <w:lang w:eastAsia="zh-CN"/>
        </w:rPr>
        <w:t>1024</w:t>
      </w:r>
      <w:r w:rsidRPr="00E47BF9">
        <w:rPr>
          <w:rStyle w:val="IntenseReference"/>
          <w:b w:val="0"/>
          <w:lang w:eastAsia="zh-CN"/>
        </w:rPr>
        <w:t>、</w:t>
      </w:r>
      <w:r w:rsidRPr="00E47BF9">
        <w:rPr>
          <w:rStyle w:val="IntenseReference"/>
          <w:b w:val="0"/>
          <w:lang w:eastAsia="zh-CN"/>
        </w:rPr>
        <w:t>1084</w:t>
      </w:r>
      <w:r w:rsidRPr="00E47BF9">
        <w:rPr>
          <w:rStyle w:val="IntenseReference"/>
          <w:b w:val="0"/>
          <w:lang w:eastAsia="zh-CN"/>
        </w:rPr>
        <w:t>、</w:t>
      </w:r>
      <w:r w:rsidRPr="00E47BF9">
        <w:rPr>
          <w:rStyle w:val="IntenseReference"/>
          <w:b w:val="0"/>
          <w:lang w:eastAsia="zh-CN"/>
        </w:rPr>
        <w:t>1025</w:t>
      </w:r>
      <w:r w:rsidRPr="00E47BF9">
        <w:rPr>
          <w:rStyle w:val="IntenseReference"/>
          <w:b w:val="0"/>
          <w:lang w:eastAsia="zh-CN"/>
        </w:rPr>
        <w:t>、</w:t>
      </w:r>
      <w:r w:rsidRPr="00E47BF9">
        <w:rPr>
          <w:rStyle w:val="IntenseReference"/>
          <w:b w:val="0"/>
          <w:lang w:eastAsia="zh-CN"/>
        </w:rPr>
        <w:t>1085</w:t>
      </w:r>
      <w:r w:rsidRPr="00E47BF9">
        <w:rPr>
          <w:rStyle w:val="IntenseReference"/>
          <w:b w:val="0"/>
          <w:lang w:eastAsia="zh-CN"/>
        </w:rPr>
        <w:t>、</w:t>
      </w:r>
      <w:r w:rsidRPr="00E47BF9">
        <w:rPr>
          <w:rStyle w:val="IntenseReference"/>
          <w:b w:val="0"/>
          <w:lang w:eastAsia="zh-CN"/>
        </w:rPr>
        <w:t>1026</w:t>
      </w:r>
      <w:r w:rsidRPr="00E47BF9">
        <w:rPr>
          <w:rStyle w:val="IntenseReference"/>
          <w:rFonts w:hint="eastAsia"/>
          <w:b w:val="0"/>
          <w:lang w:eastAsia="zh-CN"/>
        </w:rPr>
        <w:t>和</w:t>
      </w:r>
      <w:r w:rsidRPr="00E47BF9">
        <w:rPr>
          <w:rStyle w:val="IntenseReference"/>
          <w:b w:val="0"/>
          <w:lang w:eastAsia="zh-CN"/>
        </w:rPr>
        <w:t>1086</w:t>
      </w:r>
      <w:r w:rsidRPr="00E47BF9">
        <w:rPr>
          <w:rStyle w:val="IntenseReference"/>
          <w:rFonts w:hint="eastAsia"/>
          <w:b w:val="0"/>
          <w:lang w:eastAsia="zh-CN"/>
        </w:rPr>
        <w:t>）为卫星船舶</w:t>
      </w:r>
      <w:r w:rsidRPr="00E47BF9">
        <w:rPr>
          <w:rStyle w:val="IntenseReference"/>
          <w:b w:val="0"/>
          <w:lang w:eastAsia="zh-CN"/>
        </w:rPr>
        <w:t>VDE</w:t>
      </w:r>
      <w:r w:rsidRPr="00E47BF9">
        <w:rPr>
          <w:rStyle w:val="IntenseReference"/>
          <w:rFonts w:hint="eastAsia"/>
          <w:b w:val="0"/>
          <w:lang w:eastAsia="zh-CN"/>
        </w:rPr>
        <w:t>上行链路。</w:t>
      </w:r>
    </w:p>
    <w:p w:rsidR="006C5B01" w:rsidRPr="00E47BF9" w:rsidRDefault="00D128D4">
      <w:pPr>
        <w:pStyle w:val="Reasons"/>
        <w:ind w:firstLineChars="200" w:firstLine="480"/>
        <w:rPr>
          <w:lang w:eastAsia="zh-CN"/>
        </w:rPr>
      </w:pPr>
      <w:r w:rsidRPr="00E47BF9">
        <w:rPr>
          <w:rStyle w:val="IntenseReference"/>
          <w:rFonts w:hint="eastAsia"/>
          <w:b w:val="0"/>
          <w:lang w:eastAsia="zh-CN"/>
        </w:rPr>
        <w:t>卫星下行链路</w:t>
      </w:r>
      <w:r w:rsidRPr="00E47BF9">
        <w:rPr>
          <w:rStyle w:val="IntenseReference"/>
          <w:b w:val="0"/>
          <w:lang w:eastAsia="zh-CN"/>
        </w:rPr>
        <w:t>（</w:t>
      </w:r>
      <w:r w:rsidRPr="00E47BF9">
        <w:rPr>
          <w:rStyle w:val="IntenseReference"/>
          <w:rFonts w:hint="eastAsia"/>
          <w:b w:val="0"/>
          <w:lang w:eastAsia="zh-CN"/>
        </w:rPr>
        <w:t>信道</w:t>
      </w:r>
      <w:r w:rsidRPr="00E47BF9">
        <w:rPr>
          <w:rStyle w:val="IntenseReference"/>
          <w:b w:val="0"/>
          <w:lang w:eastAsia="zh-CN"/>
        </w:rPr>
        <w:t>2024</w:t>
      </w:r>
      <w:r w:rsidRPr="00E47BF9">
        <w:rPr>
          <w:rStyle w:val="IntenseReference"/>
          <w:b w:val="0"/>
          <w:lang w:eastAsia="zh-CN"/>
        </w:rPr>
        <w:t>、</w:t>
      </w:r>
      <w:r w:rsidRPr="00E47BF9">
        <w:rPr>
          <w:rStyle w:val="IntenseReference"/>
          <w:b w:val="0"/>
          <w:lang w:eastAsia="zh-CN"/>
        </w:rPr>
        <w:t>2084</w:t>
      </w:r>
      <w:r w:rsidRPr="00E47BF9">
        <w:rPr>
          <w:rStyle w:val="IntenseReference"/>
          <w:b w:val="0"/>
          <w:lang w:eastAsia="zh-CN"/>
        </w:rPr>
        <w:t>、</w:t>
      </w:r>
      <w:r w:rsidRPr="00E47BF9">
        <w:rPr>
          <w:rStyle w:val="IntenseReference"/>
          <w:b w:val="0"/>
          <w:lang w:eastAsia="zh-CN"/>
        </w:rPr>
        <w:t>2025</w:t>
      </w:r>
      <w:r w:rsidRPr="00E47BF9">
        <w:rPr>
          <w:rStyle w:val="IntenseReference"/>
          <w:b w:val="0"/>
          <w:lang w:eastAsia="zh-CN"/>
        </w:rPr>
        <w:t>、</w:t>
      </w:r>
      <w:r w:rsidRPr="00E47BF9">
        <w:rPr>
          <w:rStyle w:val="IntenseReference"/>
          <w:b w:val="0"/>
          <w:lang w:eastAsia="zh-CN"/>
        </w:rPr>
        <w:t>2085</w:t>
      </w:r>
      <w:r w:rsidRPr="00E47BF9">
        <w:rPr>
          <w:rStyle w:val="IntenseReference"/>
          <w:b w:val="0"/>
          <w:lang w:eastAsia="zh-CN"/>
        </w:rPr>
        <w:t>、</w:t>
      </w:r>
      <w:r w:rsidRPr="00E47BF9">
        <w:rPr>
          <w:rStyle w:val="IntenseReference"/>
          <w:b w:val="0"/>
          <w:lang w:eastAsia="zh-CN"/>
        </w:rPr>
        <w:t>2026</w:t>
      </w:r>
      <w:r w:rsidRPr="00E47BF9">
        <w:rPr>
          <w:rStyle w:val="IntenseReference"/>
          <w:rFonts w:hint="eastAsia"/>
          <w:b w:val="0"/>
          <w:lang w:eastAsia="zh-CN"/>
        </w:rPr>
        <w:t>和</w:t>
      </w:r>
      <w:r w:rsidRPr="00E47BF9">
        <w:rPr>
          <w:rStyle w:val="IntenseReference"/>
          <w:b w:val="0"/>
          <w:lang w:eastAsia="zh-CN"/>
        </w:rPr>
        <w:t>2086</w:t>
      </w:r>
      <w:r w:rsidRPr="00E47BF9">
        <w:rPr>
          <w:rStyle w:val="IntenseReference"/>
          <w:rFonts w:hint="eastAsia"/>
          <w:b w:val="0"/>
          <w:lang w:eastAsia="zh-CN"/>
        </w:rPr>
        <w:t>）为卫星船舶</w:t>
      </w:r>
      <w:r w:rsidRPr="00E47BF9">
        <w:rPr>
          <w:rStyle w:val="IntenseReference"/>
          <w:b w:val="0"/>
          <w:lang w:eastAsia="zh-CN"/>
        </w:rPr>
        <w:t>VDE</w:t>
      </w:r>
      <w:r w:rsidRPr="00E47BF9">
        <w:rPr>
          <w:rStyle w:val="IntenseReference"/>
          <w:rFonts w:hint="eastAsia"/>
          <w:b w:val="0"/>
          <w:lang w:eastAsia="zh-CN"/>
        </w:rPr>
        <w:t>下行链路</w:t>
      </w:r>
      <w:r w:rsidR="00E47BF9">
        <w:rPr>
          <w:rStyle w:val="IntenseReference"/>
          <w:rFonts w:hint="eastAsia"/>
          <w:b w:val="0"/>
          <w:lang w:eastAsia="zh-CN"/>
        </w:rPr>
        <w:t>。</w:t>
      </w:r>
    </w:p>
    <w:p w:rsidR="006C5B01" w:rsidRPr="00E47BF9" w:rsidRDefault="00242C37" w:rsidP="00E47BF9">
      <w:pPr>
        <w:pStyle w:val="Proposal"/>
        <w:rPr>
          <w:lang w:eastAsia="zh-CN"/>
        </w:rPr>
      </w:pPr>
      <w:r w:rsidRPr="00E47BF9">
        <w:rPr>
          <w:lang w:eastAsia="zh-CN"/>
        </w:rPr>
        <w:t>ADD</w:t>
      </w:r>
      <w:r w:rsidRPr="00E47BF9">
        <w:rPr>
          <w:lang w:eastAsia="zh-CN"/>
        </w:rPr>
        <w:tab/>
        <w:t>ASP/32A16/11</w:t>
      </w:r>
    </w:p>
    <w:p w:rsidR="006C5B01" w:rsidRDefault="00242C37" w:rsidP="00D128D4">
      <w:pPr>
        <w:rPr>
          <w:lang w:eastAsia="zh-CN"/>
        </w:rPr>
      </w:pPr>
      <w:r>
        <w:rPr>
          <w:rStyle w:val="Artdef"/>
          <w:lang w:eastAsia="zh-CN"/>
        </w:rPr>
        <w:t>5.A116</w:t>
      </w:r>
      <w:r>
        <w:rPr>
          <w:lang w:eastAsia="zh-CN"/>
        </w:rPr>
        <w:tab/>
      </w:r>
      <w:r w:rsidR="00D128D4" w:rsidRPr="00F84559">
        <w:rPr>
          <w:rFonts w:hint="eastAsia"/>
          <w:lang w:eastAsia="zh-CN"/>
        </w:rPr>
        <w:t>卫星水上移动（地对空）业务对</w:t>
      </w:r>
      <w:r w:rsidR="00D128D4" w:rsidRPr="00F84559">
        <w:rPr>
          <w:rFonts w:hint="eastAsia"/>
          <w:lang w:eastAsia="zh-CN"/>
        </w:rPr>
        <w:t>1</w:t>
      </w:r>
      <w:r w:rsidR="00D128D4" w:rsidRPr="00F84559">
        <w:rPr>
          <w:lang w:eastAsia="zh-CN"/>
        </w:rPr>
        <w:t>57.1875-157.3375 MHz</w:t>
      </w:r>
      <w:r w:rsidR="00D128D4" w:rsidRPr="00F84559">
        <w:rPr>
          <w:rFonts w:hint="eastAsia"/>
          <w:lang w:eastAsia="zh-CN"/>
        </w:rPr>
        <w:t>、</w:t>
      </w:r>
      <w:r w:rsidR="00D128D4" w:rsidRPr="00F84559">
        <w:rPr>
          <w:lang w:eastAsia="zh-CN"/>
        </w:rPr>
        <w:t>161.9375-161.9625 MHz</w:t>
      </w:r>
      <w:r w:rsidR="00D128D4" w:rsidRPr="00F84559">
        <w:rPr>
          <w:rFonts w:hint="eastAsia"/>
          <w:lang w:eastAsia="zh-CN"/>
        </w:rPr>
        <w:t>和</w:t>
      </w:r>
      <w:r w:rsidR="00D128D4" w:rsidRPr="00F84559">
        <w:rPr>
          <w:lang w:eastAsia="zh-CN"/>
        </w:rPr>
        <w:t>161.9875-162.0125 MHz</w:t>
      </w:r>
      <w:r w:rsidR="00D128D4" w:rsidRPr="00F84559">
        <w:rPr>
          <w:rFonts w:hint="eastAsia"/>
          <w:lang w:eastAsia="zh-CN"/>
        </w:rPr>
        <w:t>频段的使用限于按照附录</w:t>
      </w:r>
      <w:r w:rsidR="00D128D4" w:rsidRPr="00F84559">
        <w:rPr>
          <w:rFonts w:hint="eastAsia"/>
          <w:b/>
          <w:bCs/>
          <w:lang w:eastAsia="zh-CN"/>
        </w:rPr>
        <w:t>18</w:t>
      </w:r>
      <w:r w:rsidR="00D128D4" w:rsidRPr="00F84559">
        <w:rPr>
          <w:rFonts w:hint="eastAsia"/>
          <w:lang w:eastAsia="zh-CN"/>
        </w:rPr>
        <w:t>操作的系统。</w:t>
      </w:r>
      <w:r w:rsidR="00D128D4" w:rsidRPr="00F84559">
        <w:rPr>
          <w:sz w:val="16"/>
          <w:szCs w:val="16"/>
          <w:lang w:eastAsia="zh-CN"/>
        </w:rPr>
        <w:t>（</w:t>
      </w:r>
      <w:r w:rsidR="00D128D4" w:rsidRPr="00F84559">
        <w:rPr>
          <w:sz w:val="16"/>
          <w:szCs w:val="16"/>
          <w:lang w:eastAsia="zh-CN"/>
        </w:rPr>
        <w:t>WRC-15</w:t>
      </w:r>
      <w:r w:rsidR="00D128D4" w:rsidRPr="00F84559">
        <w:rPr>
          <w:sz w:val="16"/>
          <w:szCs w:val="16"/>
          <w:lang w:eastAsia="zh-CN"/>
        </w:rPr>
        <w:t>）</w:t>
      </w:r>
    </w:p>
    <w:p w:rsidR="006C5B01" w:rsidRDefault="00242C37" w:rsidP="00D128D4">
      <w:pPr>
        <w:pStyle w:val="Reasons"/>
        <w:rPr>
          <w:lang w:eastAsia="zh-CN"/>
        </w:rPr>
      </w:pPr>
      <w:r>
        <w:rPr>
          <w:b/>
          <w:lang w:eastAsia="zh-CN"/>
        </w:rPr>
        <w:t>理由：</w:t>
      </w:r>
      <w:r>
        <w:rPr>
          <w:lang w:eastAsia="zh-CN"/>
        </w:rPr>
        <w:tab/>
      </w:r>
      <w:r w:rsidR="00D128D4" w:rsidRPr="00F84559">
        <w:rPr>
          <w:rFonts w:hint="eastAsia"/>
          <w:lang w:eastAsia="zh-CN"/>
        </w:rPr>
        <w:t>上述对《无线电规则》第</w:t>
      </w:r>
      <w:r w:rsidR="00D128D4" w:rsidRPr="00E47BF9">
        <w:rPr>
          <w:rFonts w:hint="eastAsia"/>
          <w:lang w:eastAsia="zh-CN"/>
        </w:rPr>
        <w:t>5</w:t>
      </w:r>
      <w:r w:rsidR="00D128D4" w:rsidRPr="00F84559">
        <w:rPr>
          <w:rFonts w:hint="eastAsia"/>
          <w:lang w:eastAsia="zh-CN"/>
        </w:rPr>
        <w:t>条的修改为</w:t>
      </w:r>
      <w:r w:rsidR="00D128D4" w:rsidRPr="00F84559">
        <w:rPr>
          <w:rFonts w:hint="eastAsia"/>
          <w:lang w:eastAsia="zh-CN"/>
        </w:rPr>
        <w:t>ITU-R M.</w:t>
      </w:r>
      <w:r w:rsidR="00D128D4" w:rsidRPr="00F84559">
        <w:rPr>
          <w:lang w:eastAsia="zh-CN"/>
        </w:rPr>
        <w:t xml:space="preserve"> [VDES]</w:t>
      </w:r>
      <w:r w:rsidR="00D128D4" w:rsidRPr="00F84559">
        <w:rPr>
          <w:rFonts w:hint="eastAsia"/>
          <w:lang w:eastAsia="zh-CN"/>
        </w:rPr>
        <w:t>新建议书初稿所述</w:t>
      </w:r>
      <w:r w:rsidR="00D128D4" w:rsidRPr="00F84559">
        <w:rPr>
          <w:rFonts w:hint="eastAsia"/>
          <w:lang w:eastAsia="zh-CN"/>
        </w:rPr>
        <w:t>VHF</w:t>
      </w:r>
      <w:r w:rsidR="00D128D4" w:rsidRPr="00F84559">
        <w:rPr>
          <w:rFonts w:hint="eastAsia"/>
          <w:lang w:eastAsia="zh-CN"/>
        </w:rPr>
        <w:t>数据交换系统确定了</w:t>
      </w:r>
      <w:r w:rsidR="00D128D4" w:rsidRPr="00F84559">
        <w:rPr>
          <w:rFonts w:hint="eastAsia"/>
          <w:lang w:eastAsia="zh-CN"/>
        </w:rPr>
        <w:t>MMSS</w:t>
      </w:r>
      <w:r w:rsidR="00D128D4" w:rsidRPr="00F84559">
        <w:rPr>
          <w:rFonts w:hint="eastAsia"/>
          <w:lang w:eastAsia="zh-CN"/>
        </w:rPr>
        <w:t>划分的上行链路。</w:t>
      </w:r>
    </w:p>
    <w:p w:rsidR="006C5B01" w:rsidRPr="00E47BF9" w:rsidRDefault="00242C37" w:rsidP="00E47BF9">
      <w:pPr>
        <w:pStyle w:val="Proposal"/>
        <w:rPr>
          <w:lang w:eastAsia="zh-CN"/>
        </w:rPr>
      </w:pPr>
      <w:r w:rsidRPr="00E47BF9">
        <w:rPr>
          <w:lang w:eastAsia="zh-CN"/>
        </w:rPr>
        <w:t>ADD</w:t>
      </w:r>
      <w:r w:rsidRPr="00E47BF9">
        <w:rPr>
          <w:lang w:eastAsia="zh-CN"/>
        </w:rPr>
        <w:tab/>
        <w:t>ASP/32A16/12</w:t>
      </w:r>
    </w:p>
    <w:p w:rsidR="00D128D4" w:rsidRPr="00F84559" w:rsidRDefault="00242C37" w:rsidP="00D128D4">
      <w:pPr>
        <w:pStyle w:val="Note"/>
        <w:rPr>
          <w:lang w:eastAsia="zh-CN"/>
        </w:rPr>
      </w:pPr>
      <w:r>
        <w:rPr>
          <w:rStyle w:val="Artdef"/>
          <w:lang w:eastAsia="zh-CN"/>
        </w:rPr>
        <w:t>5.B116</w:t>
      </w:r>
      <w:r>
        <w:rPr>
          <w:lang w:eastAsia="zh-CN"/>
        </w:rPr>
        <w:tab/>
      </w:r>
      <w:r w:rsidR="00D128D4" w:rsidRPr="00F84559">
        <w:rPr>
          <w:rFonts w:hint="eastAsia"/>
          <w:spacing w:val="2"/>
          <w:lang w:eastAsia="zh-CN"/>
        </w:rPr>
        <w:t>卫星水上移动（空对地）业务对</w:t>
      </w:r>
      <w:r w:rsidR="00D128D4" w:rsidRPr="00F84559">
        <w:rPr>
          <w:spacing w:val="2"/>
          <w:lang w:eastAsia="zh-CN"/>
        </w:rPr>
        <w:t>161.7875-161.9375 MHz</w:t>
      </w:r>
      <w:r w:rsidR="00D128D4" w:rsidRPr="00F84559">
        <w:rPr>
          <w:rFonts w:hint="eastAsia"/>
          <w:spacing w:val="2"/>
          <w:lang w:eastAsia="zh-CN"/>
        </w:rPr>
        <w:t>频段的使用限于按照附录</w:t>
      </w:r>
      <w:r w:rsidR="00D128D4" w:rsidRPr="00F84559">
        <w:rPr>
          <w:rFonts w:hint="eastAsia"/>
          <w:b/>
          <w:bCs/>
          <w:spacing w:val="2"/>
          <w:lang w:eastAsia="zh-CN"/>
        </w:rPr>
        <w:t>18</w:t>
      </w:r>
      <w:r w:rsidR="00D128D4" w:rsidRPr="00F84559">
        <w:rPr>
          <w:rFonts w:hint="eastAsia"/>
          <w:lang w:eastAsia="zh-CN"/>
        </w:rPr>
        <w:t>操作的系统。</w:t>
      </w:r>
    </w:p>
    <w:p w:rsidR="00242C37" w:rsidRPr="006261F1" w:rsidRDefault="00D128D4" w:rsidP="00E47BF9">
      <w:pPr>
        <w:ind w:firstLineChars="200" w:firstLine="480"/>
        <w:rPr>
          <w:lang w:eastAsia="zh-CN"/>
        </w:rPr>
      </w:pPr>
      <w:r w:rsidRPr="00F84559">
        <w:rPr>
          <w:rFonts w:hint="eastAsia"/>
          <w:lang w:eastAsia="zh-CN"/>
        </w:rPr>
        <w:t>由工作在</w:t>
      </w:r>
      <w:r w:rsidRPr="00F84559">
        <w:rPr>
          <w:lang w:eastAsia="zh-CN"/>
        </w:rPr>
        <w:t>161.7875-161.9375 MHz</w:t>
      </w:r>
      <w:r w:rsidRPr="00F84559">
        <w:rPr>
          <w:rFonts w:hint="eastAsia"/>
          <w:lang w:eastAsia="zh-CN"/>
        </w:rPr>
        <w:t>频段的卫星水上移动业务空间电台发射在地球表面产生的功率通量密度值不得超出以下</w:t>
      </w:r>
      <w:r>
        <w:rPr>
          <w:rFonts w:hint="eastAsia"/>
          <w:lang w:eastAsia="zh-CN"/>
        </w:rPr>
        <w:t>掩模</w:t>
      </w:r>
      <w:r w:rsidRPr="00F84559">
        <w:rPr>
          <w:rFonts w:hint="eastAsia"/>
          <w:lang w:eastAsia="zh-CN"/>
        </w:rPr>
        <w:t>（单位：</w:t>
      </w:r>
      <w:r w:rsidRPr="00F84559">
        <w:rPr>
          <w:lang w:eastAsia="zh-CN"/>
        </w:rPr>
        <w:t>dB(W/(m</w:t>
      </w:r>
      <w:r w:rsidRPr="006278F6">
        <w:rPr>
          <w:vertAlign w:val="superscript"/>
          <w:lang w:eastAsia="zh-CN"/>
        </w:rPr>
        <w:t>2</w:t>
      </w:r>
      <w:r w:rsidRPr="00F84559">
        <w:rPr>
          <w:lang w:eastAsia="zh-CN"/>
        </w:rPr>
        <w:t>·4 kHz)</w:t>
      </w:r>
      <w:r w:rsidRPr="00F84559">
        <w:rPr>
          <w:rFonts w:hint="eastAsia"/>
          <w:lang w:eastAsia="zh-CN"/>
        </w:rPr>
        <w:t>）</w:t>
      </w:r>
      <w:r>
        <w:rPr>
          <w:rFonts w:hint="eastAsia"/>
          <w:lang w:eastAsia="zh-CN"/>
        </w:rPr>
        <w:t>：</w:t>
      </w:r>
    </w:p>
    <w:p w:rsidR="00242C37" w:rsidRPr="006261F1" w:rsidRDefault="00242C37" w:rsidP="00242C37">
      <w:pPr>
        <w:tabs>
          <w:tab w:val="left" w:pos="284"/>
          <w:tab w:val="right" w:pos="5387"/>
          <w:tab w:val="left" w:pos="5460"/>
        </w:tabs>
        <w:spacing w:before="80"/>
        <w:rPr>
          <w:lang w:eastAsia="zh-CN"/>
        </w:rPr>
      </w:pPr>
      <w:r w:rsidRPr="006261F1">
        <w:rPr>
          <w:lang w:eastAsia="zh-CN"/>
        </w:rPr>
        <w:tab/>
      </w:r>
      <w:r w:rsidRPr="006261F1">
        <w:rPr>
          <w:lang w:eastAsia="zh-CN"/>
        </w:rPr>
        <w:tab/>
        <w:t>−149 + 0.16 * </w:t>
      </w:r>
      <w:r w:rsidRPr="006261F1">
        <w:t>θ</w:t>
      </w:r>
      <w:r w:rsidRPr="006261F1">
        <w:rPr>
          <w:lang w:eastAsia="zh-CN"/>
        </w:rPr>
        <w:t>°</w:t>
      </w:r>
      <w:r w:rsidRPr="006261F1">
        <w:rPr>
          <w:lang w:eastAsia="zh-CN"/>
        </w:rPr>
        <w:tab/>
        <w:t>0°</w:t>
      </w:r>
      <w:r w:rsidRPr="006261F1">
        <w:rPr>
          <w:lang w:eastAsia="zh-CN"/>
        </w:rPr>
        <w:tab/>
        <w:t>≤ </w:t>
      </w:r>
      <w:r w:rsidRPr="006261F1">
        <w:t>θ</w:t>
      </w:r>
      <w:r w:rsidRPr="006261F1">
        <w:rPr>
          <w:lang w:eastAsia="zh-CN"/>
        </w:rPr>
        <w:t> &lt; 45°</w:t>
      </w:r>
    </w:p>
    <w:p w:rsidR="00242C37" w:rsidRPr="006261F1" w:rsidRDefault="00242C37" w:rsidP="00242C37">
      <w:pPr>
        <w:tabs>
          <w:tab w:val="left" w:pos="284"/>
          <w:tab w:val="right" w:pos="5387"/>
          <w:tab w:val="left" w:pos="5460"/>
        </w:tabs>
        <w:spacing w:before="80"/>
        <w:rPr>
          <w:lang w:eastAsia="zh-CN"/>
        </w:rPr>
      </w:pPr>
      <w:r w:rsidRPr="006261F1">
        <w:rPr>
          <w:lang w:eastAsia="zh-CN"/>
        </w:rPr>
        <w:tab/>
      </w:r>
      <w:r w:rsidRPr="006261F1">
        <w:rPr>
          <w:lang w:eastAsia="zh-CN"/>
        </w:rPr>
        <w:tab/>
        <w:t>−142 + 0.53 * (</w:t>
      </w:r>
      <w:r w:rsidRPr="006261F1">
        <w:t>θ</w:t>
      </w:r>
      <w:r w:rsidRPr="006261F1">
        <w:rPr>
          <w:lang w:eastAsia="zh-CN"/>
        </w:rPr>
        <w:t>° − 45°)</w:t>
      </w:r>
      <w:r w:rsidRPr="006261F1">
        <w:rPr>
          <w:lang w:eastAsia="zh-CN"/>
        </w:rPr>
        <w:tab/>
        <w:t>45°</w:t>
      </w:r>
      <w:r w:rsidRPr="006261F1">
        <w:rPr>
          <w:lang w:eastAsia="zh-CN"/>
        </w:rPr>
        <w:tab/>
        <w:t>≤ </w:t>
      </w:r>
      <w:r w:rsidRPr="006261F1">
        <w:t>θ</w:t>
      </w:r>
      <w:r w:rsidRPr="006261F1">
        <w:rPr>
          <w:lang w:eastAsia="zh-CN"/>
        </w:rPr>
        <w:t> &lt; 60°</w:t>
      </w:r>
    </w:p>
    <w:p w:rsidR="00242C37" w:rsidRPr="006261F1" w:rsidRDefault="00242C37" w:rsidP="00242C37">
      <w:pPr>
        <w:tabs>
          <w:tab w:val="left" w:pos="284"/>
          <w:tab w:val="right" w:pos="5387"/>
          <w:tab w:val="left" w:pos="5460"/>
        </w:tabs>
        <w:spacing w:before="80"/>
        <w:rPr>
          <w:lang w:eastAsia="zh-CN"/>
        </w:rPr>
      </w:pPr>
      <w:r w:rsidRPr="006261F1">
        <w:rPr>
          <w:lang w:eastAsia="zh-CN"/>
        </w:rPr>
        <w:tab/>
      </w:r>
      <w:r w:rsidRPr="006261F1">
        <w:rPr>
          <w:lang w:eastAsia="zh-CN"/>
        </w:rPr>
        <w:tab/>
        <w:t>−134 + 0.1 * (</w:t>
      </w:r>
      <w:r w:rsidRPr="006261F1">
        <w:t>θ</w:t>
      </w:r>
      <w:r w:rsidRPr="006261F1">
        <w:rPr>
          <w:lang w:eastAsia="zh-CN"/>
        </w:rPr>
        <w:t>° − 60°)</w:t>
      </w:r>
      <w:r w:rsidRPr="006261F1">
        <w:rPr>
          <w:lang w:eastAsia="zh-CN"/>
        </w:rPr>
        <w:tab/>
        <w:t>60°</w:t>
      </w:r>
      <w:r w:rsidRPr="006261F1">
        <w:rPr>
          <w:lang w:eastAsia="zh-CN"/>
        </w:rPr>
        <w:tab/>
        <w:t>≤ </w:t>
      </w:r>
      <w:r w:rsidRPr="006261F1">
        <w:t>θ</w:t>
      </w:r>
      <w:r w:rsidRPr="006261F1">
        <w:rPr>
          <w:lang w:eastAsia="zh-CN"/>
        </w:rPr>
        <w:t> ≤ 90°</w:t>
      </w:r>
    </w:p>
    <w:p w:rsidR="006C5B01" w:rsidRDefault="00D128D4" w:rsidP="00D128D4">
      <w:pPr>
        <w:ind w:firstLineChars="200" w:firstLine="480"/>
        <w:rPr>
          <w:lang w:eastAsia="zh-CN"/>
        </w:rPr>
      </w:pPr>
      <w:r w:rsidRPr="00F84559">
        <w:rPr>
          <w:rFonts w:hint="eastAsia"/>
          <w:lang w:eastAsia="zh-CN"/>
        </w:rPr>
        <w:t>其中</w:t>
      </w:r>
      <w:r w:rsidRPr="00F84559">
        <w:t>θ</w:t>
      </w:r>
      <w:r w:rsidRPr="00F84559">
        <w:rPr>
          <w:rFonts w:hint="eastAsia"/>
          <w:lang w:eastAsia="zh-CN"/>
        </w:rPr>
        <w:t>是到达的入射波与水平面的夹角（单位：度）。</w:t>
      </w:r>
      <w:r>
        <w:rPr>
          <w:rFonts w:hint="eastAsia"/>
          <w:sz w:val="18"/>
          <w:szCs w:val="18"/>
          <w:lang w:eastAsia="zh-CN"/>
        </w:rPr>
        <w:t>（</w:t>
      </w:r>
      <w:r w:rsidRPr="00F84559">
        <w:rPr>
          <w:sz w:val="18"/>
          <w:szCs w:val="18"/>
          <w:lang w:eastAsia="zh-CN"/>
        </w:rPr>
        <w:t>WRC</w:t>
      </w:r>
      <w:r w:rsidRPr="00F84559">
        <w:rPr>
          <w:sz w:val="18"/>
          <w:szCs w:val="18"/>
          <w:lang w:eastAsia="zh-CN"/>
        </w:rPr>
        <w:noBreakHyphen/>
        <w:t>15</w:t>
      </w:r>
      <w:r>
        <w:rPr>
          <w:rFonts w:hint="eastAsia"/>
          <w:sz w:val="18"/>
          <w:szCs w:val="18"/>
          <w:lang w:eastAsia="zh-CN"/>
        </w:rPr>
        <w:t>）</w:t>
      </w:r>
    </w:p>
    <w:p w:rsidR="006C5B01" w:rsidRDefault="00242C37" w:rsidP="00D128D4">
      <w:pPr>
        <w:pStyle w:val="Reasons"/>
        <w:rPr>
          <w:lang w:eastAsia="zh-CN"/>
        </w:rPr>
      </w:pPr>
      <w:r>
        <w:rPr>
          <w:b/>
          <w:lang w:eastAsia="zh-CN"/>
        </w:rPr>
        <w:t>理由：</w:t>
      </w:r>
      <w:r>
        <w:rPr>
          <w:lang w:eastAsia="zh-CN"/>
        </w:rPr>
        <w:tab/>
      </w:r>
      <w:r w:rsidR="00D128D4" w:rsidRPr="00F84559">
        <w:rPr>
          <w:rFonts w:hint="eastAsia"/>
          <w:lang w:eastAsia="zh-CN"/>
        </w:rPr>
        <w:t>上述对《无线电规则》第</w:t>
      </w:r>
      <w:r w:rsidR="00D128D4" w:rsidRPr="00E47BF9">
        <w:rPr>
          <w:rFonts w:hint="eastAsia"/>
          <w:lang w:eastAsia="zh-CN"/>
        </w:rPr>
        <w:t>5</w:t>
      </w:r>
      <w:r w:rsidR="00D128D4" w:rsidRPr="00F84559">
        <w:rPr>
          <w:rFonts w:hint="eastAsia"/>
          <w:lang w:eastAsia="zh-CN"/>
        </w:rPr>
        <w:t>条的修改为</w:t>
      </w:r>
      <w:r w:rsidR="00D128D4" w:rsidRPr="00F84559">
        <w:rPr>
          <w:rFonts w:hint="eastAsia"/>
          <w:lang w:eastAsia="zh-CN"/>
        </w:rPr>
        <w:t>ITU-R M.</w:t>
      </w:r>
      <w:r w:rsidR="00D128D4" w:rsidRPr="00F84559">
        <w:rPr>
          <w:lang w:eastAsia="zh-CN"/>
        </w:rPr>
        <w:t xml:space="preserve"> [VDES]</w:t>
      </w:r>
      <w:r w:rsidR="00D128D4" w:rsidRPr="00F84559">
        <w:rPr>
          <w:rFonts w:hint="eastAsia"/>
          <w:lang w:eastAsia="zh-CN"/>
        </w:rPr>
        <w:t>新建议书初稿所述</w:t>
      </w:r>
      <w:r w:rsidR="00D128D4" w:rsidRPr="00F84559">
        <w:rPr>
          <w:rFonts w:hint="eastAsia"/>
          <w:lang w:eastAsia="zh-CN"/>
        </w:rPr>
        <w:t>VHF</w:t>
      </w:r>
      <w:r w:rsidR="00D128D4" w:rsidRPr="00F84559">
        <w:rPr>
          <w:rFonts w:hint="eastAsia"/>
          <w:lang w:eastAsia="zh-CN"/>
        </w:rPr>
        <w:t>数据交换系统确定了</w:t>
      </w:r>
      <w:r w:rsidR="00D128D4" w:rsidRPr="00F84559">
        <w:rPr>
          <w:rFonts w:hint="eastAsia"/>
          <w:lang w:eastAsia="zh-CN"/>
        </w:rPr>
        <w:t>MMSS</w:t>
      </w:r>
      <w:r w:rsidR="00D128D4" w:rsidRPr="00F84559">
        <w:rPr>
          <w:rFonts w:hint="eastAsia"/>
          <w:lang w:eastAsia="zh-CN"/>
        </w:rPr>
        <w:t>划分的下行链路。</w:t>
      </w:r>
    </w:p>
    <w:p w:rsidR="006C5B01" w:rsidRPr="00E47BF9" w:rsidRDefault="00242C37" w:rsidP="00E47BF9">
      <w:pPr>
        <w:pStyle w:val="Proposal"/>
        <w:rPr>
          <w:lang w:eastAsia="zh-CN"/>
        </w:rPr>
      </w:pPr>
      <w:r w:rsidRPr="00E47BF9">
        <w:rPr>
          <w:lang w:eastAsia="zh-CN"/>
        </w:rPr>
        <w:t>MOD</w:t>
      </w:r>
      <w:r w:rsidRPr="00E47BF9">
        <w:rPr>
          <w:lang w:eastAsia="zh-CN"/>
        </w:rPr>
        <w:tab/>
        <w:t>ASP/32A16/13</w:t>
      </w:r>
    </w:p>
    <w:p w:rsidR="00242C37" w:rsidRDefault="00242C37" w:rsidP="006278F6">
      <w:pPr>
        <w:pStyle w:val="Note"/>
        <w:rPr>
          <w:sz w:val="16"/>
          <w:szCs w:val="16"/>
          <w:lang w:eastAsia="zh-CN"/>
        </w:rPr>
      </w:pPr>
      <w:r w:rsidRPr="00C11E57">
        <w:rPr>
          <w:rStyle w:val="Artdef"/>
          <w:rFonts w:hint="eastAsia"/>
          <w:lang w:eastAsia="zh-CN"/>
        </w:rPr>
        <w:t>5.208A</w:t>
      </w:r>
      <w:r w:rsidRPr="00974163">
        <w:rPr>
          <w:rFonts w:hint="eastAsia"/>
          <w:lang w:eastAsia="zh-CN"/>
        </w:rPr>
        <w:tab/>
      </w:r>
      <w:r w:rsidRPr="00974163">
        <w:rPr>
          <w:rFonts w:hint="eastAsia"/>
          <w:lang w:eastAsia="zh-CN"/>
        </w:rPr>
        <w:t>在对</w:t>
      </w:r>
      <w:r w:rsidRPr="00974163">
        <w:rPr>
          <w:lang w:eastAsia="zh-CN"/>
        </w:rPr>
        <w:t>137-138 MHz</w:t>
      </w:r>
      <w:r w:rsidRPr="00974163">
        <w:rPr>
          <w:rFonts w:hint="eastAsia"/>
          <w:lang w:eastAsia="zh-CN"/>
        </w:rPr>
        <w:t>、</w:t>
      </w:r>
      <w:r w:rsidRPr="00974163">
        <w:rPr>
          <w:lang w:eastAsia="zh-CN"/>
        </w:rPr>
        <w:t>387-390 MHz</w:t>
      </w:r>
      <w:ins w:id="390" w:author="Wang, Yujia" w:date="2015-10-13T10:30:00Z">
        <w:r>
          <w:rPr>
            <w:lang w:eastAsia="zh-CN"/>
          </w:rPr>
          <w:t>、</w:t>
        </w:r>
      </w:ins>
      <w:del w:id="391" w:author="Wang, Yujia" w:date="2015-10-13T10:29:00Z">
        <w:r w:rsidRPr="00974163" w:rsidDel="00242C37">
          <w:rPr>
            <w:rFonts w:hint="eastAsia"/>
            <w:lang w:eastAsia="zh-CN"/>
          </w:rPr>
          <w:delText>和</w:delText>
        </w:r>
      </w:del>
      <w:r w:rsidRPr="00974163">
        <w:rPr>
          <w:lang w:eastAsia="zh-CN"/>
        </w:rPr>
        <w:t>400.15-401 MHz</w:t>
      </w:r>
      <w:r w:rsidRPr="00974163">
        <w:rPr>
          <w:rFonts w:hint="eastAsia"/>
          <w:lang w:eastAsia="zh-CN"/>
        </w:rPr>
        <w:t>频段内的卫星移动业务</w:t>
      </w:r>
      <w:ins w:id="392" w:author="Chi, Jianping" w:date="2015-10-14T08:55:00Z">
        <w:r w:rsidR="006278F6">
          <w:rPr>
            <w:rFonts w:hint="eastAsia"/>
            <w:lang w:eastAsia="zh-CN"/>
          </w:rPr>
          <w:t>和</w:t>
        </w:r>
      </w:ins>
      <w:ins w:id="393" w:author="Chi, Jianping" w:date="2015-10-14T08:56:00Z">
        <w:r w:rsidR="006278F6" w:rsidRPr="006261F1">
          <w:rPr>
            <w:lang w:eastAsia="zh-CN"/>
          </w:rPr>
          <w:t>161.7875-161.9375 MHz</w:t>
        </w:r>
        <w:r w:rsidR="006278F6">
          <w:rPr>
            <w:rFonts w:hint="eastAsia"/>
            <w:lang w:eastAsia="zh-CN"/>
          </w:rPr>
          <w:t>频段</w:t>
        </w:r>
        <w:r w:rsidR="006278F6">
          <w:rPr>
            <w:lang w:eastAsia="zh-CN"/>
          </w:rPr>
          <w:t>内的</w:t>
        </w:r>
      </w:ins>
      <w:ins w:id="394" w:author="Chi, Jianping" w:date="2015-10-14T08:57:00Z">
        <w:r w:rsidR="006278F6">
          <w:rPr>
            <w:rFonts w:hint="eastAsia"/>
            <w:lang w:eastAsia="zh-CN"/>
          </w:rPr>
          <w:t>水上</w:t>
        </w:r>
        <w:r w:rsidR="006278F6">
          <w:rPr>
            <w:lang w:eastAsia="zh-CN"/>
          </w:rPr>
          <w:t>-</w:t>
        </w:r>
        <w:r w:rsidR="006278F6">
          <w:rPr>
            <w:lang w:eastAsia="zh-CN"/>
          </w:rPr>
          <w:t>移动</w:t>
        </w:r>
        <w:r w:rsidR="006278F6">
          <w:rPr>
            <w:lang w:eastAsia="zh-CN"/>
          </w:rPr>
          <w:t>-</w:t>
        </w:r>
        <w:r w:rsidR="006278F6">
          <w:rPr>
            <w:rFonts w:hint="eastAsia"/>
            <w:lang w:eastAsia="zh-CN"/>
          </w:rPr>
          <w:t>卫星</w:t>
        </w:r>
        <w:r w:rsidR="006278F6">
          <w:rPr>
            <w:lang w:eastAsia="zh-CN"/>
          </w:rPr>
          <w:t>业务</w:t>
        </w:r>
      </w:ins>
      <w:ins w:id="395" w:author="Chi, Jianping" w:date="2015-10-14T08:56:00Z">
        <w:r w:rsidR="006278F6">
          <w:rPr>
            <w:lang w:eastAsia="zh-CN"/>
          </w:rPr>
          <w:t>（</w:t>
        </w:r>
      </w:ins>
      <w:ins w:id="396" w:author="Chi, Jianping" w:date="2015-10-14T08:57:00Z">
        <w:r w:rsidR="006278F6">
          <w:rPr>
            <w:rFonts w:hint="eastAsia"/>
            <w:lang w:eastAsia="zh-CN"/>
          </w:rPr>
          <w:t>空对地</w:t>
        </w:r>
      </w:ins>
      <w:ins w:id="397" w:author="Chi, Jianping" w:date="2015-10-14T08:56:00Z">
        <w:r w:rsidR="006278F6">
          <w:rPr>
            <w:lang w:eastAsia="zh-CN"/>
          </w:rPr>
          <w:t>）</w:t>
        </w:r>
      </w:ins>
      <w:r w:rsidRPr="00974163">
        <w:rPr>
          <w:rFonts w:hint="eastAsia"/>
          <w:lang w:eastAsia="zh-CN"/>
        </w:rPr>
        <w:t>的空间电台进行指配时，各主管部门须采取一切可行措施保护</w:t>
      </w:r>
      <w:r w:rsidRPr="00974163">
        <w:rPr>
          <w:lang w:eastAsia="zh-CN"/>
        </w:rPr>
        <w:t>150.05-153 MHz</w:t>
      </w:r>
      <w:r w:rsidRPr="00974163">
        <w:rPr>
          <w:rFonts w:hint="eastAsia"/>
          <w:lang w:eastAsia="zh-CN"/>
        </w:rPr>
        <w:t>、</w:t>
      </w:r>
      <w:r w:rsidRPr="00974163">
        <w:rPr>
          <w:lang w:eastAsia="zh-CN"/>
        </w:rPr>
        <w:t>322-328.6 MHz</w:t>
      </w:r>
      <w:r w:rsidRPr="00974163">
        <w:rPr>
          <w:rFonts w:hint="eastAsia"/>
          <w:lang w:eastAsia="zh-CN"/>
        </w:rPr>
        <w:t>、</w:t>
      </w:r>
      <w:r w:rsidRPr="00974163">
        <w:rPr>
          <w:lang w:eastAsia="zh-CN"/>
        </w:rPr>
        <w:t>406.1-410 MHz</w:t>
      </w:r>
      <w:r w:rsidRPr="00974163">
        <w:rPr>
          <w:rFonts w:hint="eastAsia"/>
          <w:lang w:eastAsia="zh-CN"/>
        </w:rPr>
        <w:t>和</w:t>
      </w:r>
      <w:r w:rsidRPr="00974163">
        <w:rPr>
          <w:lang w:eastAsia="zh-CN"/>
        </w:rPr>
        <w:t>608-614 MHz</w:t>
      </w:r>
      <w:r w:rsidRPr="00974163">
        <w:rPr>
          <w:rFonts w:hint="eastAsia"/>
          <w:lang w:eastAsia="zh-CN"/>
        </w:rPr>
        <w:t>频段内的射电天文业务免受无用发射的有害干扰。相关的</w:t>
      </w:r>
      <w:r w:rsidRPr="00974163">
        <w:rPr>
          <w:lang w:eastAsia="zh-CN"/>
        </w:rPr>
        <w:t>ITU-R</w:t>
      </w:r>
      <w:r w:rsidRPr="00974163">
        <w:rPr>
          <w:rFonts w:hint="eastAsia"/>
          <w:lang w:eastAsia="zh-CN"/>
        </w:rPr>
        <w:t>建议书列有对射电天文业务造成有害干扰的门限电平。</w:t>
      </w:r>
      <w:r w:rsidRPr="00A1499E">
        <w:rPr>
          <w:rFonts w:hint="eastAsia"/>
          <w:sz w:val="16"/>
          <w:szCs w:val="16"/>
          <w:lang w:eastAsia="zh-CN"/>
        </w:rPr>
        <w:t>（</w:t>
      </w:r>
      <w:r w:rsidRPr="00A1499E">
        <w:rPr>
          <w:rFonts w:hint="eastAsia"/>
          <w:sz w:val="16"/>
          <w:szCs w:val="16"/>
          <w:lang w:eastAsia="zh-CN"/>
        </w:rPr>
        <w:t>WRC-</w:t>
      </w:r>
      <w:del w:id="398" w:author="BR" w:date="2015-10-01T08:24:00Z">
        <w:r w:rsidRPr="00D5373D" w:rsidDel="00981028">
          <w:rPr>
            <w:sz w:val="16"/>
            <w:lang w:eastAsia="zh-CN"/>
          </w:rPr>
          <w:delText>07</w:delText>
        </w:r>
      </w:del>
      <w:ins w:id="399" w:author="BR" w:date="2015-10-01T08:24:00Z">
        <w:r>
          <w:rPr>
            <w:sz w:val="16"/>
            <w:lang w:eastAsia="zh-CN"/>
          </w:rPr>
          <w:t>15</w:t>
        </w:r>
      </w:ins>
      <w:r w:rsidRPr="00A1499E">
        <w:rPr>
          <w:rFonts w:hint="eastAsia"/>
          <w:sz w:val="16"/>
          <w:szCs w:val="16"/>
          <w:lang w:eastAsia="zh-CN"/>
        </w:rPr>
        <w:t>）</w:t>
      </w:r>
    </w:p>
    <w:p w:rsidR="006C5B01" w:rsidRDefault="00242C37" w:rsidP="00D128D4">
      <w:pPr>
        <w:pStyle w:val="Reasons"/>
        <w:tabs>
          <w:tab w:val="left" w:pos="1065"/>
        </w:tabs>
        <w:rPr>
          <w:lang w:eastAsia="zh-CN"/>
        </w:rPr>
      </w:pPr>
      <w:r>
        <w:rPr>
          <w:b/>
          <w:lang w:eastAsia="zh-CN"/>
        </w:rPr>
        <w:t>理由：</w:t>
      </w:r>
      <w:r>
        <w:rPr>
          <w:lang w:eastAsia="zh-CN"/>
        </w:rPr>
        <w:tab/>
      </w:r>
      <w:r w:rsidR="00D128D4" w:rsidRPr="00F84559">
        <w:rPr>
          <w:lang w:eastAsia="zh-CN"/>
        </w:rPr>
        <w:t>161.7875-161.9375 MHz</w:t>
      </w:r>
      <w:r w:rsidR="00D128D4" w:rsidRPr="00F84559">
        <w:rPr>
          <w:rFonts w:hint="eastAsia"/>
          <w:lang w:eastAsia="zh-CN"/>
        </w:rPr>
        <w:t>频率范围是给卫星水上移动业务（</w:t>
      </w:r>
      <w:r w:rsidR="00D128D4" w:rsidRPr="00F84559">
        <w:rPr>
          <w:lang w:eastAsia="zh-CN"/>
        </w:rPr>
        <w:t>空对地</w:t>
      </w:r>
      <w:r w:rsidR="00D128D4" w:rsidRPr="00F84559">
        <w:rPr>
          <w:rFonts w:hint="eastAsia"/>
          <w:lang w:eastAsia="zh-CN"/>
        </w:rPr>
        <w:t>）的新划分。为保证对</w:t>
      </w:r>
      <w:r w:rsidR="00D128D4" w:rsidRPr="00F84559">
        <w:rPr>
          <w:rFonts w:hint="eastAsia"/>
          <w:lang w:eastAsia="zh-CN"/>
        </w:rPr>
        <w:t>RAS</w:t>
      </w:r>
      <w:r w:rsidR="00D128D4" w:rsidRPr="00F84559">
        <w:rPr>
          <w:rFonts w:hint="eastAsia"/>
          <w:lang w:eastAsia="zh-CN"/>
        </w:rPr>
        <w:t>的保护，该频率范围应纳入《无线电规则》</w:t>
      </w:r>
      <w:r w:rsidR="00D128D4" w:rsidRPr="00E47BF9">
        <w:rPr>
          <w:rFonts w:hint="eastAsia"/>
          <w:lang w:eastAsia="zh-CN"/>
        </w:rPr>
        <w:t>第</w:t>
      </w:r>
      <w:r w:rsidR="00D128D4" w:rsidRPr="00E47BF9">
        <w:rPr>
          <w:lang w:eastAsia="zh-CN"/>
        </w:rPr>
        <w:t>5.208A</w:t>
      </w:r>
      <w:r w:rsidR="00D128D4" w:rsidRPr="00F84559">
        <w:rPr>
          <w:rFonts w:hint="eastAsia"/>
          <w:lang w:eastAsia="zh-CN"/>
        </w:rPr>
        <w:t>款中。</w:t>
      </w:r>
    </w:p>
    <w:p w:rsidR="006C5B01" w:rsidRPr="00E47BF9" w:rsidRDefault="00242C37" w:rsidP="00E47BF9">
      <w:pPr>
        <w:pStyle w:val="Proposal"/>
      </w:pPr>
      <w:r w:rsidRPr="00E47BF9">
        <w:t>MOD</w:t>
      </w:r>
      <w:r w:rsidRPr="00E47BF9">
        <w:tab/>
        <w:t>ASP/32A16/14</w:t>
      </w:r>
    </w:p>
    <w:p w:rsidR="00242C37" w:rsidRDefault="00242C37" w:rsidP="00242C37">
      <w:pPr>
        <w:pStyle w:val="Note"/>
        <w:rPr>
          <w:color w:val="000000"/>
          <w:lang w:val="en-US" w:eastAsia="zh-CN"/>
        </w:rPr>
      </w:pPr>
      <w:r w:rsidRPr="00C11E57">
        <w:rPr>
          <w:rStyle w:val="Artdef"/>
          <w:rFonts w:hint="eastAsia"/>
          <w:lang w:eastAsia="zh-CN"/>
        </w:rPr>
        <w:t>5.208B</w:t>
      </w:r>
      <w:r w:rsidRPr="00713E7F">
        <w:rPr>
          <w:rStyle w:val="FootnoteReference"/>
          <w:bCs/>
          <w:lang w:eastAsia="zh-CN"/>
        </w:rPr>
        <w:footnoteReference w:customMarkFollows="1" w:id="1"/>
        <w:sym w:font="Symbol" w:char="F02A"/>
      </w:r>
      <w:r w:rsidRPr="00974163">
        <w:rPr>
          <w:rFonts w:hint="eastAsia"/>
          <w:lang w:eastAsia="zh-CN"/>
        </w:rPr>
        <w:tab/>
      </w:r>
      <w:r w:rsidRPr="00500C68">
        <w:rPr>
          <w:rFonts w:hint="eastAsia"/>
          <w:lang w:eastAsia="zh-CN"/>
        </w:rPr>
        <w:t>在下述频段中：</w:t>
      </w:r>
    </w:p>
    <w:p w:rsidR="00242C37" w:rsidRPr="00865799" w:rsidRDefault="00242C37" w:rsidP="00242C37">
      <w:pPr>
        <w:pStyle w:val="Note"/>
        <w:rPr>
          <w:lang w:eastAsia="zh-CN"/>
        </w:rPr>
      </w:pPr>
      <w:r>
        <w:rPr>
          <w:rFonts w:hint="eastAsia"/>
          <w:lang w:eastAsia="zh-CN"/>
        </w:rPr>
        <w:tab/>
      </w:r>
      <w:r w:rsidRPr="00500C68">
        <w:rPr>
          <w:lang w:eastAsia="zh-CN"/>
        </w:rPr>
        <w:tab/>
      </w:r>
      <w:r w:rsidRPr="00865799">
        <w:rPr>
          <w:lang w:eastAsia="zh-CN"/>
        </w:rPr>
        <w:t>137-138 MHz,</w:t>
      </w:r>
      <w:r w:rsidRPr="00865799">
        <w:rPr>
          <w:lang w:eastAsia="zh-CN"/>
        </w:rPr>
        <w:br/>
      </w:r>
      <w:r w:rsidRPr="00865799">
        <w:rPr>
          <w:rFonts w:hint="eastAsia"/>
          <w:lang w:eastAsia="zh-CN"/>
        </w:rPr>
        <w:tab/>
      </w:r>
      <w:r w:rsidRPr="00865799">
        <w:rPr>
          <w:lang w:eastAsia="zh-CN"/>
        </w:rPr>
        <w:tab/>
        <w:t>387-390 MHz,</w:t>
      </w:r>
      <w:r>
        <w:rPr>
          <w:lang w:eastAsia="zh-CN"/>
        </w:rPr>
        <w:br/>
      </w:r>
      <w:r>
        <w:rPr>
          <w:lang w:eastAsia="zh-CN"/>
        </w:rPr>
        <w:tab/>
      </w:r>
      <w:r>
        <w:rPr>
          <w:lang w:eastAsia="zh-CN"/>
        </w:rPr>
        <w:tab/>
      </w:r>
      <w:ins w:id="400" w:author="BR" w:date="2015-09-30T18:24:00Z">
        <w:r w:rsidRPr="006261F1">
          <w:t>161.7875-161.9375 MHz,</w:t>
        </w:r>
      </w:ins>
      <w:r w:rsidRPr="00865799">
        <w:rPr>
          <w:lang w:eastAsia="zh-CN"/>
        </w:rPr>
        <w:br/>
      </w:r>
      <w:r w:rsidRPr="00865799">
        <w:rPr>
          <w:rFonts w:hint="eastAsia"/>
          <w:lang w:eastAsia="zh-CN"/>
        </w:rPr>
        <w:tab/>
      </w:r>
      <w:r w:rsidRPr="00865799">
        <w:rPr>
          <w:lang w:eastAsia="zh-CN"/>
        </w:rPr>
        <w:tab/>
        <w:t>400.15-401 MHz,</w:t>
      </w:r>
      <w:r w:rsidRPr="00865799">
        <w:rPr>
          <w:lang w:eastAsia="zh-CN"/>
        </w:rPr>
        <w:br/>
      </w:r>
      <w:r w:rsidRPr="00865799">
        <w:rPr>
          <w:rFonts w:hint="eastAsia"/>
          <w:lang w:eastAsia="zh-CN"/>
        </w:rPr>
        <w:tab/>
      </w:r>
      <w:r w:rsidRPr="00865799">
        <w:rPr>
          <w:rFonts w:hint="eastAsia"/>
          <w:lang w:eastAsia="zh-CN"/>
        </w:rPr>
        <w:tab/>
      </w:r>
      <w:r w:rsidRPr="00865799">
        <w:rPr>
          <w:lang w:eastAsia="zh-CN"/>
        </w:rPr>
        <w:t>1 452-1 492 MHz,</w:t>
      </w:r>
      <w:r w:rsidRPr="00865799">
        <w:rPr>
          <w:lang w:eastAsia="zh-CN"/>
        </w:rPr>
        <w:br/>
      </w:r>
      <w:r w:rsidRPr="00865799">
        <w:rPr>
          <w:rFonts w:hint="eastAsia"/>
          <w:lang w:eastAsia="zh-CN"/>
        </w:rPr>
        <w:tab/>
      </w:r>
      <w:r w:rsidRPr="00865799">
        <w:rPr>
          <w:lang w:eastAsia="zh-CN"/>
        </w:rPr>
        <w:tab/>
        <w:t>1 525-1 610 MHz,</w:t>
      </w:r>
      <w:r w:rsidRPr="00865799">
        <w:rPr>
          <w:lang w:eastAsia="zh-CN"/>
        </w:rPr>
        <w:br/>
      </w:r>
      <w:r w:rsidRPr="00865799">
        <w:rPr>
          <w:rFonts w:hint="eastAsia"/>
          <w:lang w:eastAsia="zh-CN"/>
        </w:rPr>
        <w:tab/>
      </w:r>
      <w:r w:rsidRPr="00865799">
        <w:rPr>
          <w:lang w:eastAsia="zh-CN"/>
        </w:rPr>
        <w:tab/>
        <w:t>1 613.8-1 626.5 MHz,</w:t>
      </w:r>
      <w:r w:rsidRPr="00865799">
        <w:rPr>
          <w:lang w:eastAsia="zh-CN"/>
        </w:rPr>
        <w:br/>
      </w:r>
      <w:r w:rsidRPr="00865799">
        <w:rPr>
          <w:rFonts w:hint="eastAsia"/>
          <w:lang w:eastAsia="zh-CN"/>
        </w:rPr>
        <w:tab/>
      </w:r>
      <w:r w:rsidRPr="00865799">
        <w:rPr>
          <w:lang w:eastAsia="zh-CN"/>
        </w:rPr>
        <w:tab/>
        <w:t>2 655-2 690 MHz,</w:t>
      </w:r>
      <w:r w:rsidRPr="00865799">
        <w:rPr>
          <w:lang w:eastAsia="zh-CN"/>
        </w:rPr>
        <w:br/>
      </w:r>
      <w:r w:rsidRPr="00865799">
        <w:rPr>
          <w:rFonts w:hint="eastAsia"/>
          <w:lang w:eastAsia="zh-CN"/>
        </w:rPr>
        <w:tab/>
      </w:r>
      <w:r w:rsidRPr="00865799">
        <w:rPr>
          <w:lang w:eastAsia="zh-CN"/>
        </w:rPr>
        <w:tab/>
        <w:t>21.4-22 GHz,</w:t>
      </w:r>
    </w:p>
    <w:p w:rsidR="00242C37" w:rsidRPr="00974163" w:rsidRDefault="00242C37" w:rsidP="00242C37">
      <w:pPr>
        <w:pStyle w:val="Note"/>
        <w:tabs>
          <w:tab w:val="clear" w:pos="284"/>
        </w:tabs>
        <w:ind w:firstLine="504"/>
        <w:rPr>
          <w:lang w:eastAsia="zh-CN"/>
        </w:rPr>
      </w:pPr>
      <w:r w:rsidRPr="00974163">
        <w:rPr>
          <w:rFonts w:hint="eastAsia"/>
          <w:lang w:eastAsia="zh-CN"/>
        </w:rPr>
        <w:t>第</w:t>
      </w:r>
      <w:r w:rsidRPr="00500C68">
        <w:rPr>
          <w:b/>
          <w:bCs/>
          <w:lang w:eastAsia="zh-CN"/>
        </w:rPr>
        <w:t>739</w:t>
      </w:r>
      <w:r w:rsidRPr="00974163">
        <w:rPr>
          <w:rFonts w:hint="eastAsia"/>
          <w:lang w:eastAsia="zh-CN"/>
        </w:rPr>
        <w:t>号决议</w:t>
      </w:r>
      <w:r w:rsidRPr="00500C68">
        <w:rPr>
          <w:b/>
          <w:bCs/>
          <w:lang w:eastAsia="zh-CN"/>
        </w:rPr>
        <w:t>（</w:t>
      </w:r>
      <w:r w:rsidRPr="00500C68">
        <w:rPr>
          <w:b/>
          <w:bCs/>
          <w:lang w:eastAsia="zh-CN"/>
        </w:rPr>
        <w:t>WRC-</w:t>
      </w:r>
      <w:del w:id="401" w:author="BR" w:date="2015-09-30T18:24:00Z">
        <w:r w:rsidDel="00733E30">
          <w:rPr>
            <w:b/>
            <w:bCs/>
            <w:lang w:eastAsia="zh-CN"/>
          </w:rPr>
          <w:delText>07</w:delText>
        </w:r>
      </w:del>
      <w:ins w:id="402" w:author="BR" w:date="2015-09-30T18:24:00Z">
        <w:r>
          <w:rPr>
            <w:b/>
            <w:bCs/>
            <w:lang w:eastAsia="zh-CN"/>
          </w:rPr>
          <w:t>15</w:t>
        </w:r>
      </w:ins>
      <w:r w:rsidRPr="00500C68">
        <w:rPr>
          <w:rFonts w:hint="eastAsia"/>
          <w:b/>
          <w:bCs/>
          <w:lang w:eastAsia="zh-CN"/>
        </w:rPr>
        <w:t>，修订版</w:t>
      </w:r>
      <w:r w:rsidRPr="00500C68">
        <w:rPr>
          <w:b/>
          <w:bCs/>
          <w:lang w:eastAsia="zh-CN"/>
        </w:rPr>
        <w:t>）</w:t>
      </w:r>
      <w:r w:rsidRPr="00974163">
        <w:rPr>
          <w:rFonts w:hint="eastAsia"/>
          <w:lang w:eastAsia="zh-CN"/>
        </w:rPr>
        <w:t>适用。</w:t>
      </w:r>
      <w:r w:rsidRPr="00713E7F">
        <w:rPr>
          <w:rFonts w:hint="eastAsia"/>
          <w:sz w:val="16"/>
          <w:szCs w:val="16"/>
          <w:lang w:eastAsia="zh-CN"/>
        </w:rPr>
        <w:t>（</w:t>
      </w:r>
      <w:r w:rsidRPr="00713E7F">
        <w:rPr>
          <w:sz w:val="16"/>
          <w:szCs w:val="16"/>
          <w:lang w:eastAsia="zh-CN"/>
        </w:rPr>
        <w:t>WRC-</w:t>
      </w:r>
      <w:del w:id="403" w:author="BR" w:date="2015-09-30T18:25:00Z">
        <w:r w:rsidRPr="00D5373D" w:rsidDel="00733E30">
          <w:rPr>
            <w:sz w:val="16"/>
            <w:lang w:eastAsia="zh-CN"/>
          </w:rPr>
          <w:delText>07</w:delText>
        </w:r>
      </w:del>
      <w:ins w:id="404" w:author="BR" w:date="2015-09-30T18:25:00Z">
        <w:r>
          <w:rPr>
            <w:sz w:val="16"/>
            <w:lang w:eastAsia="zh-CN"/>
          </w:rPr>
          <w:t>15</w:t>
        </w:r>
      </w:ins>
      <w:r w:rsidRPr="00713E7F">
        <w:rPr>
          <w:rFonts w:hint="eastAsia"/>
          <w:sz w:val="16"/>
          <w:szCs w:val="16"/>
          <w:lang w:eastAsia="zh-CN"/>
        </w:rPr>
        <w:t>）</w:t>
      </w:r>
    </w:p>
    <w:p w:rsidR="006C5B01" w:rsidRDefault="00242C37" w:rsidP="00D128D4">
      <w:pPr>
        <w:pStyle w:val="Reasons"/>
        <w:rPr>
          <w:lang w:eastAsia="zh-CN"/>
        </w:rPr>
      </w:pPr>
      <w:r>
        <w:rPr>
          <w:b/>
          <w:lang w:eastAsia="zh-CN"/>
        </w:rPr>
        <w:t>理由：</w:t>
      </w:r>
      <w:r>
        <w:rPr>
          <w:lang w:eastAsia="zh-CN"/>
        </w:rPr>
        <w:tab/>
      </w:r>
      <w:r w:rsidR="00D128D4" w:rsidRPr="00F84559">
        <w:rPr>
          <w:lang w:eastAsia="zh-CN"/>
        </w:rPr>
        <w:t>161.7875-161.9375 MHz</w:t>
      </w:r>
      <w:r w:rsidR="00D128D4" w:rsidRPr="00F84559">
        <w:rPr>
          <w:rFonts w:hint="eastAsia"/>
          <w:lang w:eastAsia="zh-CN"/>
        </w:rPr>
        <w:t>频率范围是给卫星水上移动业务（</w:t>
      </w:r>
      <w:r w:rsidR="00D128D4" w:rsidRPr="00F84559">
        <w:rPr>
          <w:lang w:eastAsia="zh-CN"/>
        </w:rPr>
        <w:t>空对地</w:t>
      </w:r>
      <w:r w:rsidR="00D128D4" w:rsidRPr="00F84559">
        <w:rPr>
          <w:rFonts w:hint="eastAsia"/>
          <w:lang w:eastAsia="zh-CN"/>
        </w:rPr>
        <w:t>）的新划分。为保证对</w:t>
      </w:r>
      <w:r w:rsidR="00D128D4" w:rsidRPr="00F84559">
        <w:rPr>
          <w:rFonts w:hint="eastAsia"/>
          <w:lang w:eastAsia="zh-CN"/>
        </w:rPr>
        <w:t>RAS</w:t>
      </w:r>
      <w:r w:rsidR="00D128D4" w:rsidRPr="00F84559">
        <w:rPr>
          <w:rFonts w:hint="eastAsia"/>
          <w:lang w:eastAsia="zh-CN"/>
        </w:rPr>
        <w:t>的保护，该频率范围应纳入《无线电规则》</w:t>
      </w:r>
      <w:r w:rsidR="00D128D4" w:rsidRPr="00E47BF9">
        <w:rPr>
          <w:rFonts w:hint="eastAsia"/>
          <w:lang w:eastAsia="zh-CN"/>
        </w:rPr>
        <w:t>第</w:t>
      </w:r>
      <w:r w:rsidR="00D128D4" w:rsidRPr="00E47BF9">
        <w:rPr>
          <w:lang w:eastAsia="zh-CN"/>
        </w:rPr>
        <w:t>5.208B</w:t>
      </w:r>
      <w:r w:rsidR="00D128D4" w:rsidRPr="00F84559">
        <w:rPr>
          <w:rFonts w:hint="eastAsia"/>
          <w:lang w:eastAsia="zh-CN"/>
        </w:rPr>
        <w:t>款中。</w:t>
      </w:r>
    </w:p>
    <w:p w:rsidR="00242C37" w:rsidRPr="00B242CD" w:rsidRDefault="00242C37">
      <w:pPr>
        <w:pStyle w:val="ResNo"/>
        <w:rPr>
          <w:lang w:eastAsia="zh-CN"/>
          <w:rPrChange w:id="405" w:author="An, Changfeng" w:date="2015-10-20T14:23:00Z">
            <w:rPr>
              <w:lang w:val="fr-FR" w:eastAsia="zh-CN"/>
            </w:rPr>
          </w:rPrChange>
        </w:rPr>
        <w:pPrChange w:id="406" w:author="An, Changfeng" w:date="2015-10-20T14:23:00Z">
          <w:pPr>
            <w:pStyle w:val="ResNo"/>
            <w:spacing w:before="0"/>
          </w:pPr>
        </w:pPrChange>
      </w:pPr>
      <w:bookmarkStart w:id="407" w:name="_Toc328053208"/>
      <w:r w:rsidRPr="00B242CD">
        <w:rPr>
          <w:rFonts w:hint="eastAsia"/>
          <w:lang w:eastAsia="zh-CN"/>
          <w:rPrChange w:id="408" w:author="An, Changfeng" w:date="2015-10-20T14:23:00Z">
            <w:rPr>
              <w:rFonts w:hint="eastAsia"/>
              <w:lang w:eastAsia="zh-CN"/>
            </w:rPr>
          </w:rPrChange>
        </w:rPr>
        <w:t>第</w:t>
      </w:r>
      <w:r w:rsidRPr="00B242CD">
        <w:rPr>
          <w:rStyle w:val="href"/>
          <w:lang w:eastAsia="zh-CN"/>
          <w:rPrChange w:id="409" w:author="An, Changfeng" w:date="2015-10-20T14:23:00Z">
            <w:rPr>
              <w:rStyle w:val="href"/>
              <w:lang w:eastAsia="zh-CN"/>
            </w:rPr>
          </w:rPrChange>
        </w:rPr>
        <w:t>739</w:t>
      </w:r>
      <w:r w:rsidRPr="00B242CD">
        <w:rPr>
          <w:rFonts w:hint="eastAsia"/>
          <w:lang w:eastAsia="zh-CN"/>
          <w:rPrChange w:id="410" w:author="An, Changfeng" w:date="2015-10-20T14:23:00Z">
            <w:rPr>
              <w:rFonts w:hint="eastAsia"/>
              <w:lang w:eastAsia="zh-CN"/>
            </w:rPr>
          </w:rPrChange>
        </w:rPr>
        <w:t>号决议</w:t>
      </w:r>
      <w:r w:rsidRPr="00B242CD">
        <w:rPr>
          <w:rFonts w:hint="eastAsia"/>
          <w:lang w:eastAsia="zh-CN"/>
          <w:rPrChange w:id="411" w:author="An, Changfeng" w:date="2015-10-20T14:23:00Z">
            <w:rPr>
              <w:rFonts w:hint="eastAsia"/>
              <w:lang w:val="en-US" w:eastAsia="zh-CN"/>
            </w:rPr>
          </w:rPrChange>
        </w:rPr>
        <w:t>（</w:t>
      </w:r>
      <w:r w:rsidRPr="00B242CD">
        <w:rPr>
          <w:lang w:eastAsia="zh-CN"/>
          <w:rPrChange w:id="412" w:author="An, Changfeng" w:date="2015-10-20T14:23:00Z">
            <w:rPr>
              <w:lang w:val="en-US" w:eastAsia="zh-CN"/>
            </w:rPr>
          </w:rPrChange>
        </w:rPr>
        <w:t>WRC-07</w:t>
      </w:r>
      <w:r w:rsidRPr="00B242CD">
        <w:rPr>
          <w:rFonts w:hint="eastAsia"/>
          <w:lang w:eastAsia="zh-CN"/>
          <w:rPrChange w:id="413" w:author="An, Changfeng" w:date="2015-10-20T14:23:00Z">
            <w:rPr>
              <w:rFonts w:hint="eastAsia"/>
              <w:lang w:val="en-US" w:eastAsia="zh-CN"/>
            </w:rPr>
          </w:rPrChange>
        </w:rPr>
        <w:t>，修订版）</w:t>
      </w:r>
      <w:bookmarkEnd w:id="407"/>
    </w:p>
    <w:p w:rsidR="00242C37" w:rsidRPr="00131A95" w:rsidRDefault="00242C37" w:rsidP="00242C37">
      <w:pPr>
        <w:pStyle w:val="Rectitle"/>
        <w:rPr>
          <w:lang w:eastAsia="zh-CN"/>
        </w:rPr>
      </w:pPr>
      <w:bookmarkStart w:id="414" w:name="_Toc328053209"/>
      <w:r w:rsidRPr="00131A95">
        <w:rPr>
          <w:rFonts w:hint="eastAsia"/>
          <w:lang w:eastAsia="zh-CN"/>
        </w:rPr>
        <w:t>射电天文业务与在某些邻</w:t>
      </w:r>
      <w:r>
        <w:rPr>
          <w:rFonts w:hint="eastAsia"/>
          <w:lang w:eastAsia="zh-CN"/>
        </w:rPr>
        <w:t>接</w:t>
      </w:r>
      <w:r w:rsidRPr="00131A95">
        <w:rPr>
          <w:rFonts w:hint="eastAsia"/>
          <w:lang w:eastAsia="zh-CN"/>
        </w:rPr>
        <w:t>和邻近频段内</w:t>
      </w:r>
      <w:r>
        <w:rPr>
          <w:lang w:eastAsia="zh-CN"/>
        </w:rPr>
        <w:br/>
      </w:r>
      <w:r w:rsidRPr="00131A95">
        <w:rPr>
          <w:rFonts w:hint="eastAsia"/>
          <w:lang w:eastAsia="zh-CN"/>
        </w:rPr>
        <w:t>的有源空间业务之间的兼容性</w:t>
      </w:r>
      <w:bookmarkEnd w:id="414"/>
    </w:p>
    <w:p w:rsidR="006C5B01" w:rsidRPr="00E47BF9" w:rsidRDefault="00242C37" w:rsidP="00E47BF9">
      <w:pPr>
        <w:pStyle w:val="Proposal"/>
        <w:rPr>
          <w:lang w:eastAsia="zh-CN"/>
        </w:rPr>
      </w:pPr>
      <w:r w:rsidRPr="00E47BF9">
        <w:rPr>
          <w:lang w:eastAsia="zh-CN"/>
        </w:rPr>
        <w:t>MOD</w:t>
      </w:r>
      <w:r w:rsidRPr="00E47BF9">
        <w:rPr>
          <w:lang w:eastAsia="zh-CN"/>
        </w:rPr>
        <w:tab/>
        <w:t>ASP/32A16/15</w:t>
      </w:r>
    </w:p>
    <w:p w:rsidR="00242C37" w:rsidRPr="00131A95" w:rsidRDefault="00242C37" w:rsidP="00242C37">
      <w:pPr>
        <w:pStyle w:val="AnnexNo"/>
        <w:rPr>
          <w:lang w:eastAsia="zh-CN"/>
        </w:rPr>
      </w:pPr>
      <w:r w:rsidRPr="00131A95">
        <w:rPr>
          <w:rFonts w:hint="eastAsia"/>
          <w:lang w:eastAsia="zh-CN"/>
        </w:rPr>
        <w:t>第</w:t>
      </w:r>
      <w:r w:rsidRPr="00131A95">
        <w:rPr>
          <w:lang w:eastAsia="zh-CN"/>
        </w:rPr>
        <w:t>739</w:t>
      </w:r>
      <w:r w:rsidRPr="00131A95">
        <w:rPr>
          <w:lang w:eastAsia="zh-CN"/>
        </w:rPr>
        <w:t>号</w:t>
      </w:r>
      <w:r w:rsidRPr="00131A95">
        <w:rPr>
          <w:rFonts w:hint="eastAsia"/>
          <w:lang w:eastAsia="zh-CN"/>
        </w:rPr>
        <w:t>决议</w:t>
      </w:r>
      <w:r w:rsidRPr="00131A95">
        <w:rPr>
          <w:lang w:eastAsia="zh-CN"/>
        </w:rPr>
        <w:t>（</w:t>
      </w:r>
      <w:r w:rsidRPr="00131A95">
        <w:rPr>
          <w:lang w:eastAsia="zh-CN"/>
        </w:rPr>
        <w:t>WRC</w:t>
      </w:r>
      <w:r w:rsidRPr="00131A95">
        <w:rPr>
          <w:rFonts w:hint="eastAsia"/>
          <w:lang w:eastAsia="zh-CN"/>
        </w:rPr>
        <w:t>-</w:t>
      </w:r>
      <w:del w:id="415" w:author="BR" w:date="2015-09-30T18:25:00Z">
        <w:r w:rsidRPr="006905BC" w:rsidDel="00733E30">
          <w:rPr>
            <w:lang w:eastAsia="zh-CN"/>
          </w:rPr>
          <w:delText>07</w:delText>
        </w:r>
      </w:del>
      <w:ins w:id="416" w:author="BR" w:date="2015-09-30T18:25:00Z">
        <w:r>
          <w:rPr>
            <w:lang w:eastAsia="zh-CN"/>
          </w:rPr>
          <w:t>15</w:t>
        </w:r>
      </w:ins>
      <w:r w:rsidRPr="00131A95">
        <w:rPr>
          <w:rFonts w:hint="eastAsia"/>
          <w:lang w:eastAsia="zh-CN"/>
        </w:rPr>
        <w:t>，修订版</w:t>
      </w:r>
      <w:r w:rsidRPr="00131A95">
        <w:rPr>
          <w:lang w:eastAsia="zh-CN"/>
        </w:rPr>
        <w:t>）</w:t>
      </w:r>
      <w:r w:rsidRPr="00131A95">
        <w:rPr>
          <w:rFonts w:hint="eastAsia"/>
          <w:lang w:eastAsia="zh-CN"/>
        </w:rPr>
        <w:t>附件</w:t>
      </w:r>
      <w:r w:rsidRPr="00131A95">
        <w:rPr>
          <w:rFonts w:hint="eastAsia"/>
          <w:lang w:eastAsia="zh-CN"/>
        </w:rPr>
        <w:t>1</w:t>
      </w:r>
    </w:p>
    <w:p w:rsidR="00242C37" w:rsidRPr="00131A95" w:rsidRDefault="00242C37" w:rsidP="00242C37">
      <w:pPr>
        <w:pStyle w:val="Annextitle"/>
        <w:rPr>
          <w:lang w:eastAsia="zh-CN"/>
        </w:rPr>
      </w:pPr>
      <w:r w:rsidRPr="00131A95">
        <w:rPr>
          <w:rFonts w:hint="eastAsia"/>
          <w:lang w:eastAsia="zh-CN"/>
        </w:rPr>
        <w:t>无用发射门限值</w:t>
      </w:r>
    </w:p>
    <w:p w:rsidR="00242C37" w:rsidRDefault="00242C37" w:rsidP="00242C37">
      <w:pPr>
        <w:pStyle w:val="NormalCH"/>
        <w:ind w:firstLine="480"/>
        <w:rPr>
          <w:lang w:eastAsia="zh-CN"/>
        </w:rPr>
      </w:pPr>
      <w:r>
        <w:rPr>
          <w:lang w:eastAsia="zh-CN"/>
        </w:rPr>
        <w:t>.../...</w:t>
      </w:r>
    </w:p>
    <w:p w:rsidR="00242C37" w:rsidRPr="00242C37" w:rsidRDefault="00242C37" w:rsidP="00242C37">
      <w:pPr>
        <w:rPr>
          <w:lang w:val="en-US" w:eastAsia="zh-CN"/>
        </w:rPr>
      </w:pPr>
    </w:p>
    <w:p w:rsidR="006C5B01" w:rsidRDefault="006C5B01">
      <w:pPr>
        <w:rPr>
          <w:lang w:eastAsia="zh-CN"/>
        </w:rPr>
        <w:sectPr w:rsidR="006C5B01">
          <w:headerReference w:type="even" r:id="rId12"/>
          <w:headerReference w:type="default" r:id="rId13"/>
          <w:footerReference w:type="even" r:id="rId14"/>
          <w:footerReference w:type="default" r:id="rId15"/>
          <w:headerReference w:type="first" r:id="rId16"/>
          <w:footerReference w:type="first" r:id="rId17"/>
          <w:type w:val="oddPage"/>
          <w:pgSz w:w="11907" w:h="16834" w:code="9"/>
          <w:pgMar w:top="1418" w:right="1134" w:bottom="1418" w:left="1134" w:header="720" w:footer="720" w:gutter="0"/>
          <w:cols w:space="720"/>
          <w:titlePg/>
          <w:docGrid w:linePitch="326"/>
        </w:sectPr>
      </w:pPr>
    </w:p>
    <w:p w:rsidR="00242C37" w:rsidRPr="00131A95" w:rsidRDefault="00242C37" w:rsidP="00242C37">
      <w:pPr>
        <w:pStyle w:val="TableNo"/>
        <w:spacing w:before="240"/>
        <w:rPr>
          <w:lang w:val="en-US" w:eastAsia="zh-CN"/>
        </w:rPr>
      </w:pPr>
      <w:r w:rsidRPr="00131A95">
        <w:rPr>
          <w:rFonts w:hint="eastAsia"/>
          <w:lang w:eastAsia="zh-CN"/>
        </w:rPr>
        <w:t>表</w:t>
      </w:r>
      <w:r w:rsidRPr="00131A95">
        <w:rPr>
          <w:lang w:eastAsia="zh-CN"/>
        </w:rPr>
        <w:t>1</w:t>
      </w:r>
      <w:r w:rsidRPr="00131A95">
        <w:rPr>
          <w:lang w:val="en-US" w:eastAsia="zh-CN"/>
        </w:rPr>
        <w:t>-1</w:t>
      </w:r>
    </w:p>
    <w:p w:rsidR="00242C37" w:rsidRPr="00131A95" w:rsidRDefault="00242C37" w:rsidP="00242C37">
      <w:pPr>
        <w:pStyle w:val="Tabletitle"/>
        <w:rPr>
          <w:color w:val="000000"/>
          <w:lang w:eastAsia="zh-CN"/>
        </w:rPr>
      </w:pPr>
      <w:r w:rsidRPr="00131A95">
        <w:rPr>
          <w:rFonts w:hint="eastAsia"/>
          <w:lang w:eastAsia="zh-CN"/>
        </w:rPr>
        <w:t>任何对地静止空间电台在射电天文电台处的无用发射</w:t>
      </w:r>
      <w:proofErr w:type="spellStart"/>
      <w:r w:rsidRPr="00131A95">
        <w:rPr>
          <w:lang w:eastAsia="zh-CN"/>
        </w:rPr>
        <w:t>pfd</w:t>
      </w:r>
      <w:proofErr w:type="spellEnd"/>
      <w:r w:rsidRPr="00131A95">
        <w:rPr>
          <w:rFonts w:hint="eastAsia"/>
          <w:lang w:eastAsia="zh-CN"/>
        </w:rPr>
        <w:t>门限</w:t>
      </w:r>
    </w:p>
    <w:tbl>
      <w:tblPr>
        <w:tblW w:w="1442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1803"/>
        <w:gridCol w:w="1526"/>
        <w:gridCol w:w="1940"/>
        <w:gridCol w:w="1387"/>
        <w:gridCol w:w="1109"/>
        <w:gridCol w:w="1247"/>
        <w:gridCol w:w="1248"/>
        <w:gridCol w:w="1248"/>
        <w:gridCol w:w="1109"/>
        <w:gridCol w:w="1807"/>
      </w:tblGrid>
      <w:tr w:rsidR="00242C37" w:rsidRPr="008036A3" w:rsidTr="008036A3">
        <w:trPr>
          <w:cantSplit/>
          <w:trHeight w:val="604"/>
        </w:trPr>
        <w:tc>
          <w:tcPr>
            <w:tcW w:w="1803" w:type="dxa"/>
            <w:vMerge w:val="restart"/>
            <w:tcBorders>
              <w:top w:val="single" w:sz="4" w:space="0" w:color="auto"/>
              <w:bottom w:val="nil"/>
              <w:righ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en-US" w:eastAsia="zh-CN"/>
              </w:rPr>
            </w:pPr>
            <w:proofErr w:type="spellStart"/>
            <w:r w:rsidRPr="008036A3">
              <w:rPr>
                <w:rFonts w:hint="eastAsia"/>
              </w:rPr>
              <w:t>空间业务</w:t>
            </w:r>
            <w:proofErr w:type="spellEnd"/>
          </w:p>
        </w:tc>
        <w:tc>
          <w:tcPr>
            <w:tcW w:w="1526" w:type="dxa"/>
            <w:vMerge w:val="restart"/>
            <w:tcBorders>
              <w:top w:val="single" w:sz="4" w:space="0" w:color="auto"/>
              <w:righ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en-US"/>
              </w:rPr>
            </w:pPr>
            <w:proofErr w:type="spellStart"/>
            <w:r w:rsidRPr="008036A3">
              <w:rPr>
                <w:rFonts w:hint="eastAsia"/>
              </w:rPr>
              <w:t>空间业务频段</w:t>
            </w:r>
            <w:proofErr w:type="spellEnd"/>
          </w:p>
        </w:tc>
        <w:tc>
          <w:tcPr>
            <w:tcW w:w="1940" w:type="dxa"/>
            <w:vMerge w:val="restart"/>
            <w:tcBorders>
              <w:top w:val="single" w:sz="4" w:space="0" w:color="auto"/>
              <w:left w:val="single" w:sz="4" w:space="0" w:color="auto"/>
              <w:righ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en-US"/>
              </w:rPr>
            </w:pPr>
            <w:proofErr w:type="spellStart"/>
            <w:r w:rsidRPr="008036A3">
              <w:rPr>
                <w:rFonts w:hint="eastAsia"/>
              </w:rPr>
              <w:t>射电天文频段</w:t>
            </w:r>
            <w:proofErr w:type="spellEnd"/>
          </w:p>
        </w:tc>
        <w:tc>
          <w:tcPr>
            <w:tcW w:w="2496" w:type="dxa"/>
            <w:gridSpan w:val="2"/>
            <w:tcBorders>
              <w:top w:val="single" w:sz="4" w:space="0" w:color="auto"/>
              <w:left w:val="single" w:sz="4" w:space="0" w:color="auto"/>
              <w:righ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en-US"/>
              </w:rPr>
            </w:pPr>
            <w:proofErr w:type="spellStart"/>
            <w:r w:rsidRPr="008036A3">
              <w:rPr>
                <w:rFonts w:hint="eastAsia"/>
              </w:rPr>
              <w:t>单反射面，连续观测</w:t>
            </w:r>
            <w:proofErr w:type="spellEnd"/>
          </w:p>
        </w:tc>
        <w:tc>
          <w:tcPr>
            <w:tcW w:w="2495" w:type="dxa"/>
            <w:gridSpan w:val="2"/>
            <w:tcBorders>
              <w:top w:val="single" w:sz="4" w:space="0" w:color="auto"/>
              <w:left w:val="single" w:sz="4" w:space="0" w:color="auto"/>
              <w:righ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en-US"/>
              </w:rPr>
            </w:pPr>
            <w:proofErr w:type="spellStart"/>
            <w:r w:rsidRPr="008036A3">
              <w:rPr>
                <w:rFonts w:hint="eastAsia"/>
              </w:rPr>
              <w:t>单反射面，谱线观测</w:t>
            </w:r>
            <w:proofErr w:type="spellEnd"/>
          </w:p>
        </w:tc>
        <w:tc>
          <w:tcPr>
            <w:tcW w:w="2357" w:type="dxa"/>
            <w:gridSpan w:val="2"/>
            <w:tcBorders>
              <w:top w:val="single" w:sz="4" w:space="0" w:color="auto"/>
              <w:lef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en-US"/>
              </w:rPr>
            </w:pPr>
            <w:r w:rsidRPr="008036A3">
              <w:rPr>
                <w:lang w:val="en-US"/>
              </w:rPr>
              <w:t>VLBI</w:t>
            </w:r>
          </w:p>
        </w:tc>
        <w:tc>
          <w:tcPr>
            <w:tcW w:w="1807" w:type="dxa"/>
            <w:vMerge w:val="restart"/>
            <w:tcBorders>
              <w:top w:val="single" w:sz="4" w:space="0" w:color="auto"/>
              <w:left w:val="single" w:sz="4" w:space="0" w:color="auto"/>
            </w:tcBorders>
            <w:tcMar>
              <w:left w:w="57" w:type="dxa"/>
              <w:right w:w="57" w:type="dxa"/>
            </w:tcMar>
          </w:tcPr>
          <w:p w:rsidR="00242C37" w:rsidRPr="008036A3" w:rsidRDefault="00242C37" w:rsidP="008036A3">
            <w:pPr>
              <w:pStyle w:val="Tablehead"/>
              <w:snapToGrid w:val="0"/>
              <w:spacing w:before="0" w:after="0"/>
              <w:rPr>
                <w:color w:val="000000"/>
                <w:lang w:val="en-US" w:eastAsia="zh-CN"/>
              </w:rPr>
            </w:pPr>
            <w:r w:rsidRPr="008036A3">
              <w:rPr>
                <w:rFonts w:hint="eastAsia"/>
                <w:lang w:val="en-CA" w:eastAsia="zh-CN"/>
              </w:rPr>
              <w:t>适用条件：无线电通信局在下述大会的《最后文件》生效后收到</w:t>
            </w:r>
            <w:r w:rsidRPr="008036A3">
              <w:rPr>
                <w:lang w:val="en-CA" w:eastAsia="zh-CN"/>
              </w:rPr>
              <w:t>API</w:t>
            </w:r>
            <w:r w:rsidRPr="008036A3">
              <w:rPr>
                <w:rFonts w:hint="eastAsia"/>
                <w:lang w:val="en-CA" w:eastAsia="zh-CN"/>
              </w:rPr>
              <w:t>：</w:t>
            </w:r>
          </w:p>
        </w:tc>
      </w:tr>
      <w:tr w:rsidR="00242C37" w:rsidRPr="008036A3" w:rsidTr="008036A3">
        <w:trPr>
          <w:cantSplit/>
          <w:trHeight w:val="150"/>
        </w:trPr>
        <w:tc>
          <w:tcPr>
            <w:tcW w:w="1803" w:type="dxa"/>
            <w:vMerge/>
            <w:tcBorders>
              <w:top w:val="nil"/>
              <w:bottom w:val="nil"/>
              <w:right w:val="single" w:sz="4" w:space="0" w:color="auto"/>
            </w:tcBorders>
            <w:tcMar>
              <w:left w:w="57" w:type="dxa"/>
              <w:right w:w="57" w:type="dxa"/>
            </w:tcMar>
          </w:tcPr>
          <w:p w:rsidR="00242C37" w:rsidRPr="008036A3" w:rsidRDefault="00242C37" w:rsidP="008036A3">
            <w:pPr>
              <w:pStyle w:val="Tablehead"/>
              <w:snapToGrid w:val="0"/>
              <w:spacing w:before="0" w:after="0"/>
              <w:rPr>
                <w:lang w:val="en-US" w:eastAsia="zh-CN"/>
              </w:rPr>
            </w:pPr>
          </w:p>
        </w:tc>
        <w:tc>
          <w:tcPr>
            <w:tcW w:w="1526" w:type="dxa"/>
            <w:vMerge/>
            <w:tcBorders>
              <w:bottom w:val="single" w:sz="4" w:space="0" w:color="auto"/>
              <w:right w:val="single" w:sz="4" w:space="0" w:color="auto"/>
            </w:tcBorders>
            <w:tcMar>
              <w:left w:w="57" w:type="dxa"/>
              <w:right w:w="57" w:type="dxa"/>
            </w:tcMar>
          </w:tcPr>
          <w:p w:rsidR="00242C37" w:rsidRPr="008036A3" w:rsidRDefault="00242C37" w:rsidP="008036A3">
            <w:pPr>
              <w:snapToGrid w:val="0"/>
              <w:spacing w:before="0"/>
              <w:rPr>
                <w:color w:val="000000"/>
                <w:sz w:val="20"/>
                <w:lang w:val="en-US" w:eastAsia="zh-CN"/>
              </w:rPr>
            </w:pPr>
          </w:p>
        </w:tc>
        <w:tc>
          <w:tcPr>
            <w:tcW w:w="1940" w:type="dxa"/>
            <w:vMerge/>
            <w:tcBorders>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eastAsia="zh-CN"/>
              </w:rPr>
            </w:pP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en-US"/>
              </w:rPr>
            </w:pPr>
            <w:proofErr w:type="spellStart"/>
            <w:r w:rsidRPr="008036A3">
              <w:rPr>
                <w:lang w:val="en-US"/>
              </w:rPr>
              <w:t>pfd</w:t>
            </w:r>
            <w:proofErr w:type="spellEnd"/>
            <w:r w:rsidRPr="008036A3">
              <w:rPr>
                <w:vertAlign w:val="superscript"/>
                <w:lang w:val="en-US"/>
              </w:rPr>
              <w:t>(1)</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eastAsia="zh-CN"/>
              </w:rPr>
            </w:pPr>
            <w:proofErr w:type="spellStart"/>
            <w:r w:rsidRPr="008036A3">
              <w:rPr>
                <w:rFonts w:ascii="SimSun" w:hAnsi="SimSun" w:cs="SimSun" w:hint="eastAsia"/>
              </w:rPr>
              <w:t>参考带宽</w:t>
            </w:r>
            <w:proofErr w:type="spellEnd"/>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en-US"/>
              </w:rPr>
            </w:pPr>
            <w:proofErr w:type="spellStart"/>
            <w:r w:rsidRPr="008036A3">
              <w:rPr>
                <w:lang w:val="en-US"/>
              </w:rPr>
              <w:t>pfd</w:t>
            </w:r>
            <w:proofErr w:type="spellEnd"/>
            <w:r w:rsidRPr="008036A3">
              <w:rPr>
                <w:vertAlign w:val="superscript"/>
                <w:lang w:val="en-US"/>
              </w:rPr>
              <w:t>(1)</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rPr>
            </w:pPr>
            <w:proofErr w:type="spellStart"/>
            <w:r w:rsidRPr="008036A3">
              <w:rPr>
                <w:rFonts w:ascii="SimSun" w:hAnsi="SimSun" w:cs="SimSun" w:hint="eastAsia"/>
              </w:rPr>
              <w:t>参考带宽</w:t>
            </w:r>
            <w:proofErr w:type="spellEnd"/>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nl-NL" w:eastAsia="zh-CN"/>
              </w:rPr>
            </w:pPr>
            <w:proofErr w:type="spellStart"/>
            <w:r w:rsidRPr="008036A3">
              <w:rPr>
                <w:lang w:val="en-US"/>
              </w:rPr>
              <w:t>pfd</w:t>
            </w:r>
            <w:proofErr w:type="spellEnd"/>
            <w:r w:rsidRPr="008036A3">
              <w:rPr>
                <w:vertAlign w:val="superscript"/>
                <w:lang w:val="en-US"/>
              </w:rPr>
              <w:t>(1)</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nl-NL"/>
              </w:rPr>
            </w:pPr>
            <w:r w:rsidRPr="008036A3">
              <w:rPr>
                <w:rFonts w:ascii="SimSun" w:hAnsi="SimSun" w:cs="SimSun" w:hint="eastAsia"/>
                <w:lang w:val="en-US" w:eastAsia="zh-CN"/>
              </w:rPr>
              <w:t>参考带宽</w:t>
            </w:r>
          </w:p>
        </w:tc>
        <w:tc>
          <w:tcPr>
            <w:tcW w:w="1807" w:type="dxa"/>
            <w:vMerge/>
            <w:tcBorders>
              <w:left w:val="single" w:sz="4" w:space="0" w:color="auto"/>
            </w:tcBorders>
            <w:tcMar>
              <w:left w:w="57" w:type="dxa"/>
              <w:right w:w="57" w:type="dxa"/>
            </w:tcMar>
            <w:vAlign w:val="center"/>
          </w:tcPr>
          <w:p w:rsidR="00242C37" w:rsidRPr="008036A3" w:rsidRDefault="00242C37" w:rsidP="008036A3">
            <w:pPr>
              <w:pStyle w:val="Tablehead"/>
              <w:snapToGrid w:val="0"/>
              <w:spacing w:before="0" w:after="0"/>
              <w:rPr>
                <w:lang w:val="nl-NL"/>
              </w:rPr>
            </w:pPr>
          </w:p>
        </w:tc>
      </w:tr>
      <w:tr w:rsidR="00242C37" w:rsidRPr="008036A3" w:rsidTr="008036A3">
        <w:trPr>
          <w:cantSplit/>
          <w:trHeight w:val="395"/>
        </w:trPr>
        <w:tc>
          <w:tcPr>
            <w:tcW w:w="1803" w:type="dxa"/>
            <w:tcBorders>
              <w:top w:val="nil"/>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rPr>
            </w:pPr>
          </w:p>
        </w:tc>
        <w:tc>
          <w:tcPr>
            <w:tcW w:w="1526" w:type="dxa"/>
            <w:tcBorders>
              <w:top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rPr>
            </w:pPr>
            <w:r w:rsidRPr="008036A3">
              <w:rPr>
                <w:lang w:val="en-US"/>
              </w:rPr>
              <w:t>(MHz)</w:t>
            </w:r>
          </w:p>
        </w:tc>
        <w:tc>
          <w:tcPr>
            <w:tcW w:w="1940"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rPr>
            </w:pPr>
            <w:r w:rsidRPr="008036A3">
              <w:rPr>
                <w:lang w:val="en-US"/>
              </w:rPr>
              <w:t>(MHz)</w:t>
            </w: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rPr>
            </w:pPr>
            <w:r w:rsidRPr="008036A3">
              <w:rPr>
                <w:lang w:val="en-US"/>
              </w:rPr>
              <w:t>(dB(W/m</w:t>
            </w:r>
            <w:r w:rsidRPr="008036A3">
              <w:rPr>
                <w:vertAlign w:val="superscript"/>
                <w:lang w:val="en-US"/>
              </w:rPr>
              <w:t>2</w:t>
            </w:r>
            <w:r w:rsidRPr="008036A3">
              <w:rPr>
                <w:lang w:val="en-US"/>
              </w:rPr>
              <w:t>))</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rPr>
            </w:pPr>
            <w:r w:rsidRPr="008036A3">
              <w:rPr>
                <w:lang w:val="en-US"/>
              </w:rPr>
              <w:t>(MHz)</w:t>
            </w:r>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rPr>
            </w:pPr>
            <w:r w:rsidRPr="008036A3">
              <w:rPr>
                <w:lang w:val="en-US"/>
              </w:rPr>
              <w:t>(dB(W/m</w:t>
            </w:r>
            <w:r w:rsidRPr="008036A3">
              <w:rPr>
                <w:vertAlign w:val="superscript"/>
                <w:lang w:val="en-US"/>
              </w:rPr>
              <w:t>2</w:t>
            </w:r>
            <w:r w:rsidRPr="008036A3">
              <w:rPr>
                <w:lang w:val="en-US"/>
              </w:rPr>
              <w:t>))</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rPr>
            </w:pPr>
            <w:r w:rsidRPr="008036A3">
              <w:rPr>
                <w:lang w:val="en-US"/>
              </w:rPr>
              <w:t>(kHz)</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en-US"/>
              </w:rPr>
            </w:pPr>
            <w:r w:rsidRPr="008036A3">
              <w:rPr>
                <w:lang w:val="en-US"/>
              </w:rPr>
              <w:t>(dB(W/m</w:t>
            </w:r>
            <w:r w:rsidRPr="008036A3">
              <w:rPr>
                <w:vertAlign w:val="superscript"/>
                <w:lang w:val="en-US"/>
              </w:rPr>
              <w:t>2</w:t>
            </w:r>
            <w:r w:rsidRPr="008036A3">
              <w:rPr>
                <w:lang w:val="en-US"/>
              </w:rPr>
              <w:t>))</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head"/>
              <w:snapToGrid w:val="0"/>
              <w:spacing w:before="0" w:after="0"/>
              <w:rPr>
                <w:lang w:val="de-DE"/>
              </w:rPr>
            </w:pPr>
            <w:r w:rsidRPr="008036A3">
              <w:rPr>
                <w:lang w:val="de-DE"/>
              </w:rPr>
              <w:t>(kHz)</w:t>
            </w:r>
          </w:p>
        </w:tc>
        <w:tc>
          <w:tcPr>
            <w:tcW w:w="1807" w:type="dxa"/>
            <w:vMerge/>
            <w:tcBorders>
              <w:left w:val="single" w:sz="4" w:space="0" w:color="auto"/>
              <w:bottom w:val="single" w:sz="4" w:space="0" w:color="auto"/>
            </w:tcBorders>
            <w:tcMar>
              <w:left w:w="57" w:type="dxa"/>
              <w:right w:w="57" w:type="dxa"/>
            </w:tcMa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b/>
                <w:bCs/>
                <w:color w:val="000000"/>
                <w:sz w:val="20"/>
                <w:lang w:val="en-US"/>
              </w:rPr>
            </w:pPr>
          </w:p>
        </w:tc>
      </w:tr>
      <w:tr w:rsidR="00242C37" w:rsidRPr="008036A3" w:rsidTr="008036A3">
        <w:trPr>
          <w:cantSplit/>
          <w:trHeight w:val="332"/>
        </w:trPr>
        <w:tc>
          <w:tcPr>
            <w:tcW w:w="1803" w:type="dxa"/>
            <w:tcBorders>
              <w:top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rPr>
                <w:b/>
                <w:bCs/>
                <w:color w:val="000000"/>
              </w:rPr>
            </w:pPr>
            <w:r w:rsidRPr="008036A3">
              <w:t>MSS</w:t>
            </w:r>
            <w:r w:rsidRPr="008036A3">
              <w:rPr>
                <w:rFonts w:ascii="SimSun" w:eastAsia="SimSun" w:hAnsi="SimSun" w:cs="SimSun" w:hint="eastAsia"/>
              </w:rPr>
              <w:t>（</w:t>
            </w:r>
            <w:r w:rsidRPr="008036A3">
              <w:rPr>
                <w:rFonts w:ascii="SimSun" w:eastAsia="SimSun" w:hAnsi="SimSun" w:cs="SimSun" w:hint="eastAsia"/>
                <w:lang w:eastAsia="zh-CN"/>
              </w:rPr>
              <w:t>空对地</w:t>
            </w:r>
            <w:r w:rsidRPr="008036A3">
              <w:rPr>
                <w:rFonts w:ascii="SimSun" w:eastAsia="SimSun" w:hAnsi="SimSun" w:cs="SimSun" w:hint="eastAsia"/>
              </w:rPr>
              <w:t>）</w:t>
            </w:r>
          </w:p>
        </w:tc>
        <w:tc>
          <w:tcPr>
            <w:tcW w:w="1526"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387-390</w:t>
            </w:r>
          </w:p>
        </w:tc>
        <w:tc>
          <w:tcPr>
            <w:tcW w:w="19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322-328.6</w:t>
            </w: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–189</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6.6</w:t>
            </w:r>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–204</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10</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–177</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10</w:t>
            </w:r>
          </w:p>
        </w:tc>
        <w:tc>
          <w:tcPr>
            <w:tcW w:w="1807" w:type="dxa"/>
            <w:tcBorders>
              <w:top w:val="single" w:sz="4" w:space="0" w:color="auto"/>
              <w:left w:val="single" w:sz="4" w:space="0" w:color="auto"/>
              <w:bottom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val="de-DE"/>
              </w:rPr>
            </w:pPr>
            <w:r w:rsidRPr="008036A3">
              <w:rPr>
                <w:lang w:val="en-CA"/>
              </w:rPr>
              <w:t>WRC-07</w:t>
            </w:r>
          </w:p>
        </w:tc>
      </w:tr>
      <w:tr w:rsidR="00242C37" w:rsidRPr="008036A3" w:rsidTr="008036A3">
        <w:trPr>
          <w:cantSplit/>
          <w:trHeight w:val="332"/>
        </w:trPr>
        <w:tc>
          <w:tcPr>
            <w:tcW w:w="1803" w:type="dxa"/>
            <w:tcBorders>
              <w:top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rPr>
                <w:ins w:id="418" w:author="BR" w:date="2015-09-30T18:26:00Z"/>
                <w:rFonts w:eastAsiaTheme="minorEastAsia"/>
                <w:color w:val="000000"/>
                <w:sz w:val="20"/>
              </w:rPr>
            </w:pPr>
            <w:ins w:id="419" w:author="BR" w:date="2015-09-30T18:26:00Z">
              <w:r w:rsidRPr="008036A3">
                <w:rPr>
                  <w:rFonts w:eastAsiaTheme="minorEastAsia"/>
                  <w:sz w:val="20"/>
                </w:rPr>
                <w:t>MMSS</w:t>
              </w:r>
            </w:ins>
            <w:ins w:id="420" w:author="Wang, Yujia" w:date="2015-10-13T14:19:00Z">
              <w:r w:rsidR="00D128D4" w:rsidRPr="008036A3">
                <w:rPr>
                  <w:rFonts w:ascii="SimSun" w:hAnsi="SimSun" w:cs="SimSun" w:hint="eastAsia"/>
                  <w:sz w:val="20"/>
                </w:rPr>
                <w:t>（</w:t>
              </w:r>
              <w:r w:rsidR="00D128D4" w:rsidRPr="008036A3">
                <w:rPr>
                  <w:rFonts w:ascii="SimSun" w:hAnsi="SimSun" w:cs="SimSun" w:hint="eastAsia"/>
                  <w:sz w:val="20"/>
                  <w:lang w:eastAsia="zh-CN"/>
                </w:rPr>
                <w:t>空对地）</w:t>
              </w:r>
            </w:ins>
          </w:p>
        </w:tc>
        <w:tc>
          <w:tcPr>
            <w:tcW w:w="1526" w:type="dxa"/>
            <w:tcBorders>
              <w:top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21" w:author="BR" w:date="2015-09-30T18:26:00Z"/>
                <w:rFonts w:eastAsiaTheme="minorEastAsia"/>
                <w:color w:val="000000"/>
                <w:sz w:val="20"/>
              </w:rPr>
            </w:pPr>
            <w:ins w:id="422" w:author="BR" w:date="2015-09-30T18:26:00Z">
              <w:r w:rsidRPr="008036A3">
                <w:rPr>
                  <w:rFonts w:eastAsiaTheme="minorEastAsia"/>
                  <w:sz w:val="20"/>
                </w:rPr>
                <w:t>161.7875-161.9375</w:t>
              </w:r>
            </w:ins>
          </w:p>
        </w:tc>
        <w:tc>
          <w:tcPr>
            <w:tcW w:w="1940"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23" w:author="BR" w:date="2015-09-30T18:26:00Z"/>
                <w:rFonts w:eastAsiaTheme="minorEastAsia"/>
                <w:color w:val="000000"/>
                <w:sz w:val="20"/>
              </w:rPr>
            </w:pPr>
            <w:ins w:id="424" w:author="BR" w:date="2015-09-30T18:26:00Z">
              <w:r w:rsidRPr="008036A3">
                <w:rPr>
                  <w:rFonts w:eastAsiaTheme="minorEastAsia"/>
                  <w:sz w:val="20"/>
                </w:rPr>
                <w:t>150.05-153</w:t>
              </w:r>
            </w:ins>
          </w:p>
        </w:tc>
        <w:tc>
          <w:tcPr>
            <w:tcW w:w="1387"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25" w:author="BR" w:date="2015-09-30T18:26:00Z"/>
                <w:rFonts w:eastAsiaTheme="minorEastAsia"/>
                <w:color w:val="000000"/>
                <w:sz w:val="20"/>
              </w:rPr>
            </w:pPr>
            <w:ins w:id="426" w:author="BR" w:date="2015-09-30T18:26:00Z">
              <w:r w:rsidRPr="008036A3">
                <w:rPr>
                  <w:rFonts w:eastAsiaTheme="minorEastAsia"/>
                  <w:sz w:val="20"/>
                </w:rPr>
                <w:t>−238</w:t>
              </w:r>
            </w:ins>
          </w:p>
        </w:tc>
        <w:tc>
          <w:tcPr>
            <w:tcW w:w="110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27" w:author="BR" w:date="2015-09-30T18:26:00Z"/>
                <w:rFonts w:eastAsiaTheme="minorEastAsia"/>
                <w:color w:val="000000"/>
                <w:sz w:val="20"/>
              </w:rPr>
            </w:pPr>
            <w:ins w:id="428" w:author="BR" w:date="2015-09-30T18:26:00Z">
              <w:r w:rsidRPr="008036A3">
                <w:rPr>
                  <w:rFonts w:eastAsiaTheme="minorEastAsia"/>
                  <w:sz w:val="20"/>
                </w:rPr>
                <w:t>2.95</w:t>
              </w:r>
            </w:ins>
          </w:p>
        </w:tc>
        <w:tc>
          <w:tcPr>
            <w:tcW w:w="1247"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29" w:author="BR" w:date="2015-09-30T18:26:00Z"/>
                <w:rFonts w:eastAsiaTheme="minorEastAsia"/>
                <w:color w:val="000000"/>
                <w:sz w:val="20"/>
              </w:rPr>
            </w:pPr>
            <w:ins w:id="430" w:author="BR" w:date="2015-09-30T18:26:00Z">
              <w:r w:rsidRPr="008036A3">
                <w:rPr>
                  <w:rFonts w:eastAsiaTheme="minorEastAsia"/>
                  <w:sz w:val="20"/>
                </w:rPr>
                <w:t>NA</w:t>
              </w:r>
            </w:ins>
          </w:p>
        </w:tc>
        <w:tc>
          <w:tcPr>
            <w:tcW w:w="1248"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31" w:author="BR" w:date="2015-09-30T18:26:00Z"/>
                <w:rFonts w:eastAsiaTheme="minorEastAsia"/>
                <w:color w:val="000000"/>
                <w:sz w:val="20"/>
              </w:rPr>
            </w:pPr>
            <w:ins w:id="432" w:author="BR" w:date="2015-09-30T18:26:00Z">
              <w:r w:rsidRPr="008036A3">
                <w:rPr>
                  <w:rFonts w:eastAsiaTheme="minorEastAsia"/>
                  <w:sz w:val="20"/>
                </w:rPr>
                <w:t>NA</w:t>
              </w:r>
            </w:ins>
          </w:p>
        </w:tc>
        <w:tc>
          <w:tcPr>
            <w:tcW w:w="1248"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33" w:author="BR" w:date="2015-09-30T18:26:00Z"/>
                <w:rFonts w:eastAsiaTheme="minorEastAsia"/>
                <w:color w:val="000000"/>
                <w:sz w:val="20"/>
              </w:rPr>
            </w:pPr>
            <w:ins w:id="434" w:author="BR" w:date="2015-09-30T18:26:00Z">
              <w:r w:rsidRPr="008036A3">
                <w:rPr>
                  <w:rFonts w:eastAsiaTheme="minorEastAsia"/>
                  <w:sz w:val="20"/>
                </w:rPr>
                <w:t>NA</w:t>
              </w:r>
            </w:ins>
          </w:p>
        </w:tc>
        <w:tc>
          <w:tcPr>
            <w:tcW w:w="1109"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35" w:author="BR" w:date="2015-09-30T18:26:00Z"/>
                <w:rFonts w:eastAsiaTheme="minorEastAsia"/>
                <w:color w:val="000000"/>
                <w:sz w:val="20"/>
              </w:rPr>
            </w:pPr>
            <w:ins w:id="436" w:author="BR" w:date="2015-09-30T18:26:00Z">
              <w:r w:rsidRPr="008036A3">
                <w:rPr>
                  <w:rFonts w:eastAsiaTheme="minorEastAsia"/>
                  <w:sz w:val="20"/>
                </w:rPr>
                <w:t>NA</w:t>
              </w:r>
            </w:ins>
          </w:p>
        </w:tc>
        <w:tc>
          <w:tcPr>
            <w:tcW w:w="1807" w:type="dxa"/>
            <w:tcBorders>
              <w:top w:val="single" w:sz="4" w:space="0" w:color="auto"/>
              <w:left w:val="single" w:sz="4" w:space="0" w:color="auto"/>
              <w:bottom w:val="single" w:sz="4" w:space="0" w:color="auto"/>
            </w:tcBorders>
            <w:shd w:val="clear" w:color="auto" w:fill="DAEEF3" w:themeFill="accent5" w:themeFillTint="33"/>
            <w:tcMar>
              <w:left w:w="57" w:type="dxa"/>
              <w:right w:w="57" w:type="dxa"/>
            </w:tcMar>
            <w:vAlign w:val="center"/>
          </w:tcPr>
          <w:p w:rsidR="00242C37" w:rsidRPr="008036A3" w:rsidRDefault="00242C37" w:rsidP="008036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napToGrid w:val="0"/>
              <w:spacing w:before="0"/>
              <w:jc w:val="center"/>
              <w:rPr>
                <w:ins w:id="437" w:author="BR" w:date="2015-09-30T18:26:00Z"/>
                <w:rFonts w:eastAsiaTheme="minorEastAsia"/>
                <w:sz w:val="20"/>
              </w:rPr>
            </w:pPr>
            <w:ins w:id="438" w:author="BR" w:date="2015-09-30T18:26:00Z">
              <w:r w:rsidRPr="008036A3">
                <w:rPr>
                  <w:rFonts w:eastAsiaTheme="minorEastAsia"/>
                  <w:sz w:val="20"/>
                </w:rPr>
                <w:t>WRC-15</w:t>
              </w:r>
            </w:ins>
          </w:p>
        </w:tc>
      </w:tr>
      <w:tr w:rsidR="00242C37" w:rsidRPr="008036A3" w:rsidTr="008036A3">
        <w:trPr>
          <w:cantSplit/>
          <w:trHeight w:val="581"/>
        </w:trPr>
        <w:tc>
          <w:tcPr>
            <w:tcW w:w="1803" w:type="dxa"/>
            <w:tcBorders>
              <w:top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rPr>
                <w:vertAlign w:val="superscript"/>
              </w:rPr>
            </w:pPr>
            <w:r w:rsidRPr="008036A3">
              <w:t>BSS</w:t>
            </w:r>
            <w:r w:rsidRPr="008036A3">
              <w:rPr>
                <w:rFonts w:hint="eastAsia"/>
                <w:vertAlign w:val="superscript"/>
                <w:lang w:eastAsia="zh-CN"/>
              </w:rPr>
              <w:br/>
            </w:r>
            <w:r w:rsidRPr="008036A3">
              <w:t>MSS</w:t>
            </w:r>
            <w:r w:rsidRPr="008036A3">
              <w:rPr>
                <w:rFonts w:ascii="SimSun" w:eastAsia="SimSun" w:hAnsi="SimSun" w:cs="SimSun" w:hint="eastAsia"/>
              </w:rPr>
              <w:t>（</w:t>
            </w:r>
            <w:r w:rsidRPr="008036A3">
              <w:rPr>
                <w:rFonts w:ascii="SimSun" w:eastAsia="SimSun" w:hAnsi="SimSun" w:cs="SimSun" w:hint="eastAsia"/>
                <w:lang w:eastAsia="zh-CN"/>
              </w:rPr>
              <w:t>空对地</w:t>
            </w:r>
            <w:r w:rsidRPr="008036A3">
              <w:rPr>
                <w:rFonts w:ascii="SimSun" w:eastAsia="SimSun" w:hAnsi="SimSun" w:cs="SimSun" w:hint="eastAsia"/>
              </w:rPr>
              <w:t>）</w:t>
            </w:r>
          </w:p>
        </w:tc>
        <w:tc>
          <w:tcPr>
            <w:tcW w:w="1526"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1 452-1 492</w:t>
            </w:r>
            <w:r w:rsidRPr="008036A3">
              <w:br/>
              <w:t>1 525-1 559</w:t>
            </w:r>
          </w:p>
        </w:tc>
        <w:tc>
          <w:tcPr>
            <w:tcW w:w="19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1 400-1 427</w:t>
            </w: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–180</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27</w:t>
            </w:r>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–196</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20</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–166</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val="de-DE" w:eastAsia="zh-CN"/>
              </w:rPr>
            </w:pPr>
            <w:r w:rsidRPr="008036A3">
              <w:rPr>
                <w:rFonts w:hint="eastAsia"/>
                <w:lang w:val="de-DE" w:eastAsia="zh-CN"/>
              </w:rPr>
              <w:t>20</w:t>
            </w:r>
          </w:p>
        </w:tc>
        <w:tc>
          <w:tcPr>
            <w:tcW w:w="1807" w:type="dxa"/>
            <w:tcBorders>
              <w:top w:val="single" w:sz="4" w:space="0" w:color="auto"/>
              <w:left w:val="single" w:sz="4" w:space="0" w:color="auto"/>
              <w:bottom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val="de-DE" w:eastAsia="zh-CN"/>
              </w:rPr>
            </w:pPr>
            <w:r w:rsidRPr="008036A3">
              <w:rPr>
                <w:lang w:val="en-CA"/>
              </w:rPr>
              <w:t>WRC-0</w:t>
            </w:r>
            <w:r w:rsidRPr="008036A3">
              <w:rPr>
                <w:rFonts w:hint="eastAsia"/>
                <w:lang w:val="en-CA" w:eastAsia="zh-CN"/>
              </w:rPr>
              <w:t>3</w:t>
            </w:r>
          </w:p>
        </w:tc>
      </w:tr>
      <w:tr w:rsidR="00242C37" w:rsidRPr="008036A3" w:rsidTr="008036A3">
        <w:trPr>
          <w:cantSplit/>
          <w:trHeight w:val="623"/>
        </w:trPr>
        <w:tc>
          <w:tcPr>
            <w:tcW w:w="1803" w:type="dxa"/>
            <w:tcBorders>
              <w:top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rPr>
                <w:vertAlign w:val="superscript"/>
                <w:lang w:eastAsia="zh-CN"/>
              </w:rPr>
            </w:pPr>
            <w:r w:rsidRPr="008036A3">
              <w:rPr>
                <w:lang w:eastAsia="zh-CN"/>
              </w:rPr>
              <w:t>MSS</w:t>
            </w:r>
            <w:r w:rsidRPr="008036A3">
              <w:rPr>
                <w:rFonts w:ascii="SimSun" w:eastAsia="SimSun" w:hAnsi="SimSun" w:cs="SimSun" w:hint="eastAsia"/>
                <w:lang w:eastAsia="zh-CN"/>
              </w:rPr>
              <w:t>（空对地）</w:t>
            </w:r>
            <w:r w:rsidRPr="008036A3">
              <w:rPr>
                <w:rFonts w:hint="eastAsia"/>
                <w:vertAlign w:val="superscript"/>
                <w:lang w:eastAsia="zh-CN"/>
              </w:rPr>
              <w:br/>
            </w:r>
            <w:r w:rsidRPr="008036A3">
              <w:rPr>
                <w:lang w:eastAsia="zh-CN"/>
              </w:rPr>
              <w:t>MSS</w:t>
            </w:r>
            <w:r w:rsidRPr="008036A3">
              <w:rPr>
                <w:rFonts w:ascii="SimSun" w:eastAsia="SimSun" w:hAnsi="SimSun" w:cs="SimSun" w:hint="eastAsia"/>
                <w:lang w:eastAsia="zh-CN"/>
              </w:rPr>
              <w:t>（空对地）</w:t>
            </w:r>
          </w:p>
        </w:tc>
        <w:tc>
          <w:tcPr>
            <w:tcW w:w="1526"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1 525-1 559</w:t>
            </w:r>
            <w:r w:rsidRPr="008036A3">
              <w:br/>
              <w:t>1 613.8-1 626.5</w:t>
            </w:r>
          </w:p>
        </w:tc>
        <w:tc>
          <w:tcPr>
            <w:tcW w:w="19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1 610.6-1 613.8</w:t>
            </w: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NA</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NA</w:t>
            </w:r>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–194</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20</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–166</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20</w:t>
            </w:r>
          </w:p>
        </w:tc>
        <w:tc>
          <w:tcPr>
            <w:tcW w:w="1807" w:type="dxa"/>
            <w:tcBorders>
              <w:top w:val="single" w:sz="4" w:space="0" w:color="auto"/>
              <w:left w:val="single" w:sz="4" w:space="0" w:color="auto"/>
              <w:bottom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val="de-DE"/>
              </w:rPr>
            </w:pPr>
            <w:r w:rsidRPr="008036A3">
              <w:rPr>
                <w:lang w:val="en-CA"/>
              </w:rPr>
              <w:t>WRC-0</w:t>
            </w:r>
            <w:r w:rsidRPr="008036A3">
              <w:rPr>
                <w:rFonts w:hint="eastAsia"/>
                <w:lang w:val="en-CA" w:eastAsia="zh-CN"/>
              </w:rPr>
              <w:t>3</w:t>
            </w:r>
          </w:p>
        </w:tc>
      </w:tr>
      <w:tr w:rsidR="00242C37" w:rsidRPr="008036A3" w:rsidTr="008036A3">
        <w:trPr>
          <w:cantSplit/>
          <w:trHeight w:val="332"/>
        </w:trPr>
        <w:tc>
          <w:tcPr>
            <w:tcW w:w="1803" w:type="dxa"/>
            <w:tcBorders>
              <w:top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rPr>
                <w:vertAlign w:val="superscript"/>
                <w:lang w:eastAsia="zh-CN"/>
              </w:rPr>
            </w:pPr>
            <w:r w:rsidRPr="008036A3">
              <w:t>RNSS</w:t>
            </w:r>
            <w:r w:rsidRPr="008036A3">
              <w:rPr>
                <w:rFonts w:ascii="SimSun" w:eastAsia="SimSun" w:hAnsi="SimSun" w:cs="SimSun" w:hint="eastAsia"/>
              </w:rPr>
              <w:t>（</w:t>
            </w:r>
            <w:r w:rsidRPr="008036A3">
              <w:rPr>
                <w:rFonts w:ascii="SimSun" w:eastAsia="SimSun" w:hAnsi="SimSun" w:cs="SimSun" w:hint="eastAsia"/>
                <w:lang w:eastAsia="zh-CN"/>
              </w:rPr>
              <w:t>空对地</w:t>
            </w:r>
            <w:r w:rsidRPr="008036A3">
              <w:rPr>
                <w:rFonts w:ascii="SimSun" w:eastAsia="SimSun" w:hAnsi="SimSun" w:cs="SimSun" w:hint="eastAsia"/>
              </w:rPr>
              <w:t>）</w:t>
            </w:r>
          </w:p>
        </w:tc>
        <w:tc>
          <w:tcPr>
            <w:tcW w:w="1526" w:type="dxa"/>
            <w:tcBorders>
              <w:top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jc w:val="center"/>
              <w:rPr>
                <w:lang w:eastAsia="zh-CN"/>
              </w:rPr>
            </w:pPr>
            <w:r w:rsidRPr="008036A3">
              <w:t>1 559-1 610</w:t>
            </w:r>
          </w:p>
        </w:tc>
        <w:tc>
          <w:tcPr>
            <w:tcW w:w="1940"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jc w:val="center"/>
              <w:rPr>
                <w:lang w:eastAsia="zh-CN"/>
              </w:rPr>
            </w:pPr>
            <w:r w:rsidRPr="008036A3">
              <w:t>1 610.6-1 613.8</w:t>
            </w: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NA</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NA</w:t>
            </w:r>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jc w:val="center"/>
            </w:pPr>
            <w:r w:rsidRPr="008036A3">
              <w:t>–194</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jc w:val="center"/>
            </w:pPr>
            <w:r w:rsidRPr="008036A3">
              <w:t>20</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jc w:val="center"/>
              <w:rPr>
                <w:lang w:eastAsia="zh-CN"/>
              </w:rPr>
            </w:pPr>
            <w:r w:rsidRPr="008036A3">
              <w:t>–166</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jc w:val="center"/>
            </w:pPr>
            <w:r w:rsidRPr="008036A3">
              <w:t>20</w:t>
            </w:r>
          </w:p>
        </w:tc>
        <w:tc>
          <w:tcPr>
            <w:tcW w:w="1807" w:type="dxa"/>
            <w:tcBorders>
              <w:top w:val="single" w:sz="4" w:space="0" w:color="auto"/>
              <w:left w:val="single" w:sz="4" w:space="0" w:color="auto"/>
              <w:bottom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val="de-DE"/>
              </w:rPr>
            </w:pPr>
            <w:r w:rsidRPr="008036A3">
              <w:rPr>
                <w:lang w:val="en-CA"/>
              </w:rPr>
              <w:t>WRC-07</w:t>
            </w:r>
          </w:p>
        </w:tc>
      </w:tr>
      <w:tr w:rsidR="00242C37" w:rsidRPr="008036A3" w:rsidTr="008036A3">
        <w:trPr>
          <w:cantSplit/>
          <w:trHeight w:val="581"/>
        </w:trPr>
        <w:tc>
          <w:tcPr>
            <w:tcW w:w="1803"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pPr>
            <w:r w:rsidRPr="008036A3">
              <w:t>BSS</w:t>
            </w:r>
            <w:r w:rsidRPr="008036A3">
              <w:rPr>
                <w:rFonts w:hint="eastAsia"/>
                <w:vertAlign w:val="superscript"/>
                <w:lang w:eastAsia="zh-CN"/>
              </w:rPr>
              <w:br/>
            </w:r>
            <w:r w:rsidRPr="008036A3">
              <w:t>FSS</w:t>
            </w:r>
            <w:r w:rsidRPr="008036A3">
              <w:rPr>
                <w:rFonts w:ascii="SimSun" w:eastAsia="SimSun" w:hAnsi="SimSun" w:cs="SimSun" w:hint="eastAsia"/>
              </w:rPr>
              <w:t>（</w:t>
            </w:r>
            <w:r w:rsidRPr="008036A3">
              <w:rPr>
                <w:rFonts w:ascii="SimSun" w:eastAsia="SimSun" w:hAnsi="SimSun" w:cs="SimSun" w:hint="eastAsia"/>
                <w:lang w:eastAsia="zh-CN"/>
              </w:rPr>
              <w:t>空对地</w:t>
            </w:r>
            <w:r w:rsidRPr="008036A3">
              <w:rPr>
                <w:rFonts w:ascii="SimSun" w:eastAsia="SimSun" w:hAnsi="SimSun" w:cs="SimSun" w:hint="eastAsia"/>
              </w:rPr>
              <w:t>）</w:t>
            </w:r>
          </w:p>
        </w:tc>
        <w:tc>
          <w:tcPr>
            <w:tcW w:w="1526"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w:t>
            </w:r>
            <w:r w:rsidRPr="008036A3">
              <w:rPr>
                <w:rFonts w:hint="eastAsia"/>
                <w:lang w:eastAsia="zh-CN"/>
              </w:rPr>
              <w:t xml:space="preserve"> </w:t>
            </w:r>
            <w:r w:rsidRPr="008036A3">
              <w:t>655-2 670</w:t>
            </w:r>
          </w:p>
        </w:tc>
        <w:tc>
          <w:tcPr>
            <w:tcW w:w="19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2 690-2 700</w:t>
            </w: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–177</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10</w:t>
            </w:r>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eastAsia="zh-CN"/>
              </w:rPr>
            </w:pPr>
            <w:r w:rsidRPr="008036A3">
              <w:t>NA</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rPr>
                <w:rFonts w:hint="eastAsia"/>
                <w:lang w:eastAsia="zh-CN"/>
              </w:rPr>
              <w:t>NA</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–161</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20</w:t>
            </w:r>
          </w:p>
        </w:tc>
        <w:tc>
          <w:tcPr>
            <w:tcW w:w="1807" w:type="dxa"/>
            <w:tcBorders>
              <w:top w:val="single" w:sz="4" w:space="0" w:color="auto"/>
              <w:left w:val="single" w:sz="4" w:space="0" w:color="auto"/>
              <w:bottom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rPr>
                <w:lang w:val="en-CA"/>
              </w:rPr>
              <w:t>WRC-0</w:t>
            </w:r>
            <w:r w:rsidRPr="008036A3">
              <w:rPr>
                <w:rFonts w:hint="eastAsia"/>
                <w:lang w:val="en-CA" w:eastAsia="zh-CN"/>
              </w:rPr>
              <w:t>3</w:t>
            </w:r>
          </w:p>
        </w:tc>
      </w:tr>
      <w:tr w:rsidR="00242C37" w:rsidRPr="008036A3" w:rsidTr="008036A3">
        <w:trPr>
          <w:cantSplit/>
          <w:trHeight w:val="570"/>
        </w:trPr>
        <w:tc>
          <w:tcPr>
            <w:tcW w:w="1803"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rPr>
                <w:vertAlign w:val="superscript"/>
              </w:rPr>
            </w:pPr>
            <w:r w:rsidRPr="008036A3">
              <w:t>FSS</w:t>
            </w:r>
            <w:r w:rsidRPr="008036A3">
              <w:rPr>
                <w:rFonts w:ascii="SimSun" w:eastAsia="SimSun" w:hAnsi="SimSun" w:cs="SimSun" w:hint="eastAsia"/>
              </w:rPr>
              <w:t>（</w:t>
            </w:r>
            <w:r w:rsidRPr="008036A3">
              <w:rPr>
                <w:rFonts w:ascii="SimSun" w:eastAsia="SimSun" w:hAnsi="SimSun" w:cs="SimSun" w:hint="eastAsia"/>
                <w:lang w:eastAsia="zh-CN"/>
              </w:rPr>
              <w:t>空对地</w:t>
            </w:r>
            <w:r w:rsidRPr="008036A3">
              <w:rPr>
                <w:rFonts w:ascii="SimSun" w:eastAsia="SimSun" w:hAnsi="SimSun" w:cs="SimSun" w:hint="eastAsia"/>
              </w:rPr>
              <w:t>）</w:t>
            </w:r>
          </w:p>
        </w:tc>
        <w:tc>
          <w:tcPr>
            <w:tcW w:w="1526"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2 670-2 690</w:t>
            </w:r>
          </w:p>
        </w:tc>
        <w:tc>
          <w:tcPr>
            <w:tcW w:w="19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 xml:space="preserve">2 690-2 700 </w:t>
            </w:r>
            <w:r w:rsidRPr="008036A3">
              <w:br/>
            </w:r>
            <w:r w:rsidRPr="008036A3">
              <w:rPr>
                <w:rFonts w:ascii="SimSun" w:eastAsia="SimSun" w:hAnsi="SimSun" w:cs="SimSun" w:hint="eastAsia"/>
              </w:rPr>
              <w:t>（</w:t>
            </w:r>
            <w:r w:rsidRPr="008036A3">
              <w:rPr>
                <w:rFonts w:ascii="SimSun" w:eastAsia="SimSun" w:hAnsi="SimSun" w:cs="SimSun" w:hint="eastAsia"/>
                <w:lang w:eastAsia="zh-CN"/>
              </w:rPr>
              <w:t>在</w:t>
            </w:r>
            <w:r w:rsidRPr="008036A3">
              <w:rPr>
                <w:lang w:eastAsia="zh-CN"/>
              </w:rPr>
              <w:t>1</w:t>
            </w:r>
            <w:r w:rsidRPr="008036A3">
              <w:rPr>
                <w:rFonts w:ascii="SimSun" w:eastAsia="SimSun" w:hAnsi="SimSun" w:cs="SimSun" w:hint="eastAsia"/>
                <w:lang w:eastAsia="zh-CN"/>
              </w:rPr>
              <w:t>区和</w:t>
            </w:r>
            <w:r w:rsidRPr="008036A3">
              <w:rPr>
                <w:lang w:eastAsia="zh-CN"/>
              </w:rPr>
              <w:t>3</w:t>
            </w:r>
            <w:r w:rsidRPr="008036A3">
              <w:rPr>
                <w:rFonts w:ascii="SimSun" w:eastAsia="SimSun" w:hAnsi="SimSun" w:cs="SimSun" w:hint="eastAsia"/>
                <w:lang w:eastAsia="zh-CN"/>
              </w:rPr>
              <w:t>区</w:t>
            </w:r>
            <w:r w:rsidRPr="008036A3">
              <w:rPr>
                <w:rFonts w:ascii="SimSun" w:eastAsia="SimSun" w:hAnsi="SimSun" w:cs="SimSun" w:hint="eastAsia"/>
              </w:rPr>
              <w:t>）</w:t>
            </w: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–177</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10</w:t>
            </w:r>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NA</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eastAsia="zh-CN"/>
              </w:rPr>
            </w:pPr>
            <w:r w:rsidRPr="008036A3">
              <w:rPr>
                <w:rFonts w:hint="eastAsia"/>
                <w:lang w:eastAsia="zh-CN"/>
              </w:rPr>
              <w:t>NA</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rPr>
                <w:lang w:val="fr-CH"/>
              </w:rPr>
              <w:t>–161</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20</w:t>
            </w:r>
          </w:p>
        </w:tc>
        <w:tc>
          <w:tcPr>
            <w:tcW w:w="1807" w:type="dxa"/>
            <w:tcBorders>
              <w:top w:val="single" w:sz="4" w:space="0" w:color="auto"/>
              <w:left w:val="single" w:sz="4" w:space="0" w:color="auto"/>
              <w:bottom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rPr>
                <w:lang w:val="en-CA"/>
              </w:rPr>
              <w:t>WRC-0</w:t>
            </w:r>
            <w:r w:rsidRPr="008036A3">
              <w:rPr>
                <w:rFonts w:hint="eastAsia"/>
                <w:lang w:val="en-CA" w:eastAsia="zh-CN"/>
              </w:rPr>
              <w:t>3</w:t>
            </w:r>
          </w:p>
        </w:tc>
      </w:tr>
      <w:tr w:rsidR="00242C37" w:rsidRPr="008036A3" w:rsidTr="008036A3">
        <w:trPr>
          <w:cantSplit/>
          <w:trHeight w:val="254"/>
        </w:trPr>
        <w:tc>
          <w:tcPr>
            <w:tcW w:w="1803" w:type="dxa"/>
            <w:tcBorders>
              <w:top w:val="single" w:sz="4" w:space="0" w:color="auto"/>
              <w:bottom w:val="single" w:sz="4" w:space="0" w:color="auto"/>
              <w:right w:val="single" w:sz="4" w:space="0" w:color="auto"/>
            </w:tcBorders>
            <w:tcMar>
              <w:left w:w="57" w:type="dxa"/>
              <w:right w:w="57" w:type="dxa"/>
            </w:tcMar>
          </w:tcPr>
          <w:p w:rsidR="00242C37" w:rsidRPr="008036A3" w:rsidRDefault="00242C37" w:rsidP="008036A3">
            <w:pPr>
              <w:pStyle w:val="TableText0"/>
              <w:snapToGrid w:val="0"/>
              <w:spacing w:before="0" w:after="0"/>
              <w:rPr>
                <w:vertAlign w:val="superscript"/>
              </w:rPr>
            </w:pPr>
          </w:p>
        </w:tc>
        <w:tc>
          <w:tcPr>
            <w:tcW w:w="1526"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b/>
              </w:rPr>
            </w:pPr>
            <w:r w:rsidRPr="008036A3">
              <w:rPr>
                <w:b/>
              </w:rPr>
              <w:t>(GHz)</w:t>
            </w:r>
          </w:p>
        </w:tc>
        <w:tc>
          <w:tcPr>
            <w:tcW w:w="19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b/>
              </w:rPr>
            </w:pPr>
            <w:r w:rsidRPr="008036A3">
              <w:rPr>
                <w:b/>
              </w:rPr>
              <w:t>(GHz)</w:t>
            </w: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w:t>
            </w:r>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val="de-DE"/>
              </w:rPr>
            </w:pPr>
            <w:r w:rsidRPr="008036A3">
              <w:rPr>
                <w:lang w:val="de-DE"/>
              </w:rPr>
              <w:t>–</w:t>
            </w:r>
          </w:p>
        </w:tc>
        <w:tc>
          <w:tcPr>
            <w:tcW w:w="1807" w:type="dxa"/>
            <w:tcBorders>
              <w:top w:val="single" w:sz="4" w:space="0" w:color="auto"/>
              <w:left w:val="single" w:sz="4" w:space="0" w:color="auto"/>
              <w:bottom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val="de-DE"/>
              </w:rPr>
            </w:pPr>
          </w:p>
        </w:tc>
      </w:tr>
      <w:tr w:rsidR="00242C37" w:rsidRPr="008036A3" w:rsidTr="008036A3">
        <w:trPr>
          <w:cantSplit/>
          <w:trHeight w:val="1163"/>
        </w:trPr>
        <w:tc>
          <w:tcPr>
            <w:tcW w:w="1803"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rPr>
                <w:lang w:eastAsia="zh-CN"/>
              </w:rPr>
            </w:pPr>
            <w:r w:rsidRPr="008036A3">
              <w:t>BSS</w:t>
            </w:r>
          </w:p>
        </w:tc>
        <w:tc>
          <w:tcPr>
            <w:tcW w:w="1526" w:type="dxa"/>
            <w:tcBorders>
              <w:top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21.4-22.0</w:t>
            </w:r>
          </w:p>
        </w:tc>
        <w:tc>
          <w:tcPr>
            <w:tcW w:w="19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22.21-22.5</w:t>
            </w:r>
          </w:p>
        </w:tc>
        <w:tc>
          <w:tcPr>
            <w:tcW w:w="138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eastAsia="zh-CN"/>
              </w:rPr>
            </w:pPr>
            <w:r w:rsidRPr="008036A3">
              <w:t>–146</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eastAsia="zh-CN"/>
              </w:rPr>
            </w:pPr>
            <w:r w:rsidRPr="008036A3">
              <w:t>290</w:t>
            </w:r>
          </w:p>
        </w:tc>
        <w:tc>
          <w:tcPr>
            <w:tcW w:w="124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–162</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250</w:t>
            </w:r>
          </w:p>
        </w:tc>
        <w:tc>
          <w:tcPr>
            <w:tcW w:w="12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lang w:eastAsia="zh-CN"/>
              </w:rPr>
            </w:pPr>
            <w:r w:rsidRPr="008036A3">
              <w:t>–128</w:t>
            </w:r>
          </w:p>
        </w:tc>
        <w:tc>
          <w:tcPr>
            <w:tcW w:w="11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pPr>
            <w:r w:rsidRPr="008036A3">
              <w:t>250</w:t>
            </w:r>
          </w:p>
        </w:tc>
        <w:tc>
          <w:tcPr>
            <w:tcW w:w="1807" w:type="dxa"/>
            <w:tcBorders>
              <w:top w:val="single" w:sz="4" w:space="0" w:color="auto"/>
              <w:left w:val="single" w:sz="4" w:space="0" w:color="auto"/>
              <w:bottom w:val="single" w:sz="4" w:space="0" w:color="auto"/>
            </w:tcBorders>
            <w:tcMar>
              <w:left w:w="57" w:type="dxa"/>
              <w:right w:w="57" w:type="dxa"/>
            </w:tcMar>
            <w:vAlign w:val="center"/>
          </w:tcPr>
          <w:p w:rsidR="00242C37" w:rsidRPr="008036A3" w:rsidRDefault="00242C37" w:rsidP="008036A3">
            <w:pPr>
              <w:pStyle w:val="TableText0"/>
              <w:snapToGrid w:val="0"/>
              <w:spacing w:before="0" w:after="0"/>
              <w:jc w:val="center"/>
              <w:rPr>
                <w:vertAlign w:val="superscript"/>
                <w:lang w:val="de-DE" w:eastAsia="zh-CN"/>
              </w:rPr>
            </w:pPr>
            <w:r w:rsidRPr="008036A3">
              <w:rPr>
                <w:rFonts w:ascii="SimSun" w:eastAsia="SimSun" w:hAnsi="SimSun" w:cs="SimSun" w:hint="eastAsia"/>
                <w:spacing w:val="-8"/>
                <w:lang w:val="en-CA" w:eastAsia="zh-CN"/>
              </w:rPr>
              <w:t>有关</w:t>
            </w:r>
            <w:r w:rsidRPr="008036A3">
              <w:rPr>
                <w:rFonts w:hint="eastAsia"/>
                <w:spacing w:val="-8"/>
                <w:lang w:eastAsia="zh-CN"/>
              </w:rPr>
              <w:t>VLBI</w:t>
            </w:r>
            <w:r w:rsidRPr="008036A3">
              <w:rPr>
                <w:rFonts w:ascii="SimSun" w:eastAsia="SimSun" w:hAnsi="SimSun" w:cs="SimSun" w:hint="eastAsia"/>
                <w:spacing w:val="-8"/>
                <w:lang w:val="en-CA" w:eastAsia="zh-CN"/>
              </w:rPr>
              <w:t>的，自</w:t>
            </w:r>
            <w:r w:rsidRPr="008036A3">
              <w:rPr>
                <w:spacing w:val="-8"/>
                <w:lang w:eastAsia="zh-CN"/>
              </w:rPr>
              <w:br/>
              <w:t>WRC</w:t>
            </w:r>
            <w:r w:rsidRPr="008036A3">
              <w:rPr>
                <w:rFonts w:hint="eastAsia"/>
                <w:spacing w:val="-8"/>
                <w:lang w:eastAsia="zh-CN"/>
              </w:rPr>
              <w:t>-03</w:t>
            </w:r>
            <w:r w:rsidRPr="008036A3">
              <w:rPr>
                <w:rFonts w:ascii="SimSun" w:eastAsia="SimSun" w:hAnsi="SimSun" w:cs="SimSun" w:hint="eastAsia"/>
                <w:spacing w:val="-8"/>
                <w:lang w:eastAsia="zh-CN"/>
              </w:rPr>
              <w:t>起，</w:t>
            </w:r>
            <w:r w:rsidRPr="008036A3">
              <w:rPr>
                <w:rFonts w:ascii="SimSun" w:eastAsia="SimSun" w:hAnsi="SimSun" w:cs="SimSun" w:hint="eastAsia"/>
                <w:lang w:val="en-CA" w:eastAsia="zh-CN"/>
              </w:rPr>
              <w:t>有关其它类型观测的，自</w:t>
            </w:r>
            <w:r w:rsidRPr="008036A3">
              <w:rPr>
                <w:rFonts w:hint="eastAsia"/>
                <w:lang w:eastAsia="zh-CN"/>
              </w:rPr>
              <w:t>WRC-07</w:t>
            </w:r>
            <w:r w:rsidRPr="008036A3">
              <w:rPr>
                <w:rFonts w:ascii="SimSun" w:eastAsia="SimSun" w:hAnsi="SimSun" w:cs="SimSun" w:hint="eastAsia"/>
                <w:lang w:eastAsia="zh-CN"/>
              </w:rPr>
              <w:t>起</w:t>
            </w:r>
          </w:p>
        </w:tc>
      </w:tr>
      <w:tr w:rsidR="00242C37" w:rsidRPr="008036A3" w:rsidTr="008036A3">
        <w:trPr>
          <w:cantSplit/>
          <w:trHeight w:val="810"/>
        </w:trPr>
        <w:tc>
          <w:tcPr>
            <w:tcW w:w="14424" w:type="dxa"/>
            <w:gridSpan w:val="10"/>
            <w:tcBorders>
              <w:top w:val="single" w:sz="4" w:space="0" w:color="auto"/>
              <w:left w:val="nil"/>
              <w:bottom w:val="nil"/>
              <w:right w:val="nil"/>
            </w:tcBorders>
            <w:tcMar>
              <w:left w:w="57" w:type="dxa"/>
              <w:right w:w="57" w:type="dxa"/>
            </w:tcMar>
            <w:vAlign w:val="center"/>
          </w:tcPr>
          <w:p w:rsidR="00242C37" w:rsidRPr="008036A3" w:rsidRDefault="00242C37" w:rsidP="008036A3">
            <w:pPr>
              <w:pStyle w:val="Tablelegend"/>
              <w:snapToGrid w:val="0"/>
              <w:spacing w:before="0" w:after="0"/>
              <w:rPr>
                <w:lang w:val="nl-NL" w:eastAsia="zh-CN"/>
              </w:rPr>
            </w:pPr>
            <w:r w:rsidRPr="008036A3">
              <w:rPr>
                <w:lang w:val="nl-NL" w:eastAsia="zh-CN"/>
              </w:rPr>
              <w:t>NA</w:t>
            </w:r>
            <w:r w:rsidRPr="008036A3">
              <w:rPr>
                <w:rFonts w:hint="eastAsia"/>
                <w:lang w:val="nl-NL" w:eastAsia="zh-CN"/>
              </w:rPr>
              <w:t>：</w:t>
            </w:r>
            <w:r w:rsidRPr="008036A3">
              <w:rPr>
                <w:lang w:val="nl-NL" w:eastAsia="zh-CN"/>
              </w:rPr>
              <w:tab/>
            </w:r>
            <w:r w:rsidRPr="008036A3">
              <w:rPr>
                <w:rFonts w:hint="eastAsia"/>
                <w:lang w:eastAsia="zh-CN"/>
              </w:rPr>
              <w:t>不适用</w:t>
            </w:r>
            <w:r w:rsidRPr="008036A3">
              <w:rPr>
                <w:rFonts w:hint="eastAsia"/>
                <w:lang w:val="nl-NL" w:eastAsia="zh-CN"/>
              </w:rPr>
              <w:t>（</w:t>
            </w:r>
            <w:r w:rsidRPr="008036A3">
              <w:rPr>
                <w:lang w:val="nl-NL" w:eastAsia="zh-CN"/>
              </w:rPr>
              <w:t>Not applicable</w:t>
            </w:r>
            <w:r w:rsidRPr="008036A3">
              <w:rPr>
                <w:rFonts w:hint="eastAsia"/>
                <w:lang w:val="nl-NL" w:eastAsia="zh-CN"/>
              </w:rPr>
              <w:t>），</w:t>
            </w:r>
            <w:r w:rsidRPr="008036A3">
              <w:rPr>
                <w:rFonts w:hint="eastAsia"/>
                <w:lang w:eastAsia="zh-CN"/>
              </w:rPr>
              <w:t>未在此频段内进行此类测量。</w:t>
            </w:r>
          </w:p>
          <w:p w:rsidR="00242C37" w:rsidRPr="008036A3" w:rsidRDefault="00242C37" w:rsidP="008036A3">
            <w:pPr>
              <w:pStyle w:val="Tablelegend"/>
              <w:snapToGrid w:val="0"/>
              <w:spacing w:before="0" w:after="0"/>
              <w:rPr>
                <w:spacing w:val="-8"/>
                <w:lang w:val="en-CA" w:eastAsia="zh-CN"/>
              </w:rPr>
            </w:pPr>
            <w:r w:rsidRPr="008036A3">
              <w:rPr>
                <w:vertAlign w:val="superscript"/>
                <w:lang w:val="es-ES" w:eastAsia="zh-CN"/>
              </w:rPr>
              <w:t>(1)</w:t>
            </w:r>
            <w:r w:rsidRPr="008036A3">
              <w:rPr>
                <w:rFonts w:hint="eastAsia"/>
                <w:vertAlign w:val="superscript"/>
                <w:lang w:val="es-ES" w:eastAsia="zh-CN"/>
              </w:rPr>
              <w:tab/>
            </w:r>
            <w:r w:rsidRPr="008036A3">
              <w:rPr>
                <w:vertAlign w:val="superscript"/>
                <w:lang w:val="es-ES" w:eastAsia="zh-CN"/>
              </w:rPr>
              <w:tab/>
            </w:r>
            <w:r w:rsidRPr="008036A3">
              <w:rPr>
                <w:rFonts w:hint="eastAsia"/>
                <w:lang w:eastAsia="zh-CN"/>
              </w:rPr>
              <w:t>在参考带宽内积分，积分时间为</w:t>
            </w:r>
            <w:r w:rsidRPr="008036A3">
              <w:rPr>
                <w:lang w:eastAsia="zh-CN"/>
              </w:rPr>
              <w:t>2</w:t>
            </w:r>
            <w:r w:rsidRPr="008036A3">
              <w:rPr>
                <w:rFonts w:hint="eastAsia"/>
                <w:lang w:eastAsia="zh-CN"/>
              </w:rPr>
              <w:t xml:space="preserve"> </w:t>
            </w:r>
            <w:r w:rsidRPr="008036A3">
              <w:rPr>
                <w:lang w:eastAsia="zh-CN"/>
              </w:rPr>
              <w:t>000</w:t>
            </w:r>
            <w:r w:rsidRPr="008036A3">
              <w:rPr>
                <w:rFonts w:hint="eastAsia"/>
                <w:lang w:val="en-US" w:eastAsia="zh-CN"/>
              </w:rPr>
              <w:t>秒</w:t>
            </w:r>
            <w:r w:rsidRPr="008036A3">
              <w:rPr>
                <w:rFonts w:hint="eastAsia"/>
                <w:lang w:eastAsia="zh-CN"/>
              </w:rPr>
              <w:t>。</w:t>
            </w:r>
          </w:p>
        </w:tc>
      </w:tr>
    </w:tbl>
    <w:p w:rsidR="008036A3" w:rsidRDefault="008036A3" w:rsidP="008036A3">
      <w:pPr>
        <w:pStyle w:val="Reasons"/>
        <w:rPr>
          <w:lang w:eastAsia="zh-CN"/>
        </w:rPr>
      </w:pPr>
      <w:r>
        <w:rPr>
          <w:b/>
          <w:lang w:eastAsia="zh-CN"/>
        </w:rPr>
        <w:t>理由：</w:t>
      </w:r>
      <w:r>
        <w:rPr>
          <w:lang w:eastAsia="zh-CN"/>
        </w:rPr>
        <w:tab/>
      </w:r>
      <w:r w:rsidRPr="00F84559">
        <w:rPr>
          <w:rFonts w:hint="eastAsia"/>
          <w:lang w:val="en-US" w:eastAsia="zh-CN"/>
        </w:rPr>
        <w:t>为保护</w:t>
      </w:r>
      <w:r w:rsidRPr="00F84559">
        <w:rPr>
          <w:rFonts w:hint="eastAsia"/>
          <w:lang w:val="en-US" w:eastAsia="zh-CN"/>
        </w:rPr>
        <w:t>RAS</w:t>
      </w:r>
      <w:r w:rsidRPr="00F84559">
        <w:rPr>
          <w:rFonts w:hint="eastAsia"/>
          <w:lang w:val="en-US" w:eastAsia="zh-CN"/>
        </w:rPr>
        <w:t>，</w:t>
      </w:r>
      <w:r w:rsidRPr="00F9549B">
        <w:rPr>
          <w:rFonts w:hint="eastAsia"/>
          <w:lang w:val="en-US" w:eastAsia="zh-CN"/>
        </w:rPr>
        <w:t>修订第</w:t>
      </w:r>
      <w:r w:rsidRPr="006D5A0B">
        <w:rPr>
          <w:rFonts w:hint="eastAsia"/>
          <w:b/>
          <w:bCs/>
          <w:lang w:val="en-US" w:eastAsia="zh-CN"/>
        </w:rPr>
        <w:t>739</w:t>
      </w:r>
      <w:r w:rsidRPr="00F9549B">
        <w:rPr>
          <w:rFonts w:hint="eastAsia"/>
          <w:lang w:val="en-US" w:eastAsia="zh-CN"/>
        </w:rPr>
        <w:t>号决议（</w:t>
      </w:r>
      <w:r w:rsidRPr="006D5A0B">
        <w:rPr>
          <w:rFonts w:hint="eastAsia"/>
          <w:b/>
          <w:bCs/>
          <w:lang w:val="en-US" w:eastAsia="zh-CN"/>
        </w:rPr>
        <w:t>WRC-07</w:t>
      </w:r>
      <w:r w:rsidRPr="006D5A0B">
        <w:rPr>
          <w:rFonts w:hint="eastAsia"/>
          <w:b/>
          <w:bCs/>
          <w:lang w:val="en-US" w:eastAsia="zh-CN"/>
        </w:rPr>
        <w:t>，修订版</w:t>
      </w:r>
      <w:r w:rsidRPr="00F9549B">
        <w:rPr>
          <w:rFonts w:hint="eastAsia"/>
          <w:lang w:val="en-US" w:eastAsia="zh-CN"/>
        </w:rPr>
        <w:t>）</w:t>
      </w:r>
      <w:r w:rsidRPr="00F84559">
        <w:rPr>
          <w:rFonts w:hint="eastAsia"/>
          <w:lang w:val="en-US" w:eastAsia="zh-CN"/>
        </w:rPr>
        <w:t>附件</w:t>
      </w:r>
      <w:r w:rsidRPr="00F84559">
        <w:rPr>
          <w:rFonts w:hint="eastAsia"/>
          <w:lang w:val="en-US" w:eastAsia="zh-CN"/>
        </w:rPr>
        <w:t>1</w:t>
      </w:r>
      <w:r w:rsidRPr="00F84559">
        <w:rPr>
          <w:rFonts w:hint="eastAsia"/>
          <w:lang w:val="en-US" w:eastAsia="zh-CN"/>
        </w:rPr>
        <w:t>，以便将</w:t>
      </w:r>
      <w:r>
        <w:rPr>
          <w:rFonts w:hint="eastAsia"/>
          <w:lang w:val="en-US" w:eastAsia="zh-CN"/>
        </w:rPr>
        <w:t>新的</w:t>
      </w:r>
      <w:r>
        <w:rPr>
          <w:lang w:val="en-US" w:eastAsia="zh-CN"/>
        </w:rPr>
        <w:t>空间业务纳入</w:t>
      </w:r>
      <w:r w:rsidRPr="00F84559">
        <w:rPr>
          <w:lang w:eastAsia="ja-JP"/>
        </w:rPr>
        <w:t>161.7875-161.9375</w:t>
      </w:r>
      <w:r w:rsidRPr="00F84559">
        <w:rPr>
          <w:lang w:val="en-US" w:eastAsia="ja-JP"/>
        </w:rPr>
        <w:t> </w:t>
      </w:r>
      <w:r w:rsidRPr="00F84559">
        <w:rPr>
          <w:lang w:eastAsia="ja-JP"/>
        </w:rPr>
        <w:t>MHz</w:t>
      </w:r>
      <w:r w:rsidRPr="00F84559">
        <w:rPr>
          <w:rFonts w:hint="eastAsia"/>
          <w:lang w:eastAsia="zh-CN"/>
        </w:rPr>
        <w:t>频段。</w:t>
      </w:r>
    </w:p>
    <w:p w:rsidR="008036A3" w:rsidRDefault="008036A3">
      <w:pPr>
        <w:rPr>
          <w:lang w:eastAsia="zh-CN"/>
        </w:rPr>
      </w:pPr>
    </w:p>
    <w:p w:rsidR="008036A3" w:rsidRDefault="008036A3">
      <w:pPr>
        <w:rPr>
          <w:lang w:eastAsia="zh-CN"/>
        </w:rPr>
        <w:sectPr w:rsidR="008036A3">
          <w:headerReference w:type="default" r:id="rId18"/>
          <w:footerReference w:type="default" r:id="rId19"/>
          <w:footerReference w:type="first" r:id="rId20"/>
          <w:type w:val="oddPage"/>
          <w:pgSz w:w="16834" w:h="11907" w:orient="landscape" w:code="9"/>
          <w:pgMar w:top="1134" w:right="1418" w:bottom="1134" w:left="1418" w:header="720" w:footer="482" w:gutter="0"/>
          <w:cols w:space="720"/>
          <w:docGrid w:linePitch="326"/>
        </w:sectPr>
      </w:pPr>
    </w:p>
    <w:p w:rsidR="006C5B01" w:rsidRPr="00E47BF9" w:rsidRDefault="00242C37" w:rsidP="00E47BF9">
      <w:pPr>
        <w:pStyle w:val="Proposal"/>
        <w:rPr>
          <w:lang w:eastAsia="zh-CN"/>
        </w:rPr>
      </w:pPr>
      <w:r w:rsidRPr="00E47BF9">
        <w:rPr>
          <w:lang w:eastAsia="zh-CN"/>
        </w:rPr>
        <w:t>NOC</w:t>
      </w:r>
      <w:r w:rsidRPr="00E47BF9">
        <w:rPr>
          <w:lang w:eastAsia="zh-CN"/>
        </w:rPr>
        <w:tab/>
        <w:t>ASP/32A16/16</w:t>
      </w:r>
    </w:p>
    <w:p w:rsidR="00242C37" w:rsidRPr="00B242CD" w:rsidRDefault="00242C37">
      <w:pPr>
        <w:pStyle w:val="AppendixNo"/>
        <w:rPr>
          <w:lang w:eastAsia="zh-CN"/>
          <w:rPrChange w:id="439" w:author="An, Changfeng" w:date="2015-10-20T14:24:00Z">
            <w:rPr>
              <w:lang w:eastAsia="zh-CN"/>
            </w:rPr>
          </w:rPrChange>
        </w:rPr>
      </w:pPr>
      <w:r w:rsidRPr="00B242CD">
        <w:rPr>
          <w:rFonts w:hint="eastAsia"/>
          <w:lang w:eastAsia="zh-CN"/>
          <w:rPrChange w:id="440" w:author="An, Changfeng" w:date="2015-10-20T14:24:00Z">
            <w:rPr>
              <w:rFonts w:hint="eastAsia"/>
              <w:lang w:eastAsia="zh-CN"/>
            </w:rPr>
          </w:rPrChange>
        </w:rPr>
        <w:t>附录</w:t>
      </w:r>
      <w:r w:rsidRPr="00B242CD">
        <w:rPr>
          <w:rStyle w:val="href"/>
          <w:lang w:eastAsia="zh-CN"/>
          <w:rPrChange w:id="441" w:author="An, Changfeng" w:date="2015-10-20T14:24:00Z">
            <w:rPr>
              <w:rStyle w:val="href"/>
              <w:lang w:eastAsia="zh-CN"/>
            </w:rPr>
          </w:rPrChange>
        </w:rPr>
        <w:t>5</w:t>
      </w:r>
      <w:r w:rsidRPr="00B242CD">
        <w:rPr>
          <w:rFonts w:hint="eastAsia"/>
          <w:lang w:eastAsia="zh-CN"/>
          <w:rPrChange w:id="442" w:author="An, Changfeng" w:date="2015-10-20T14:24:00Z">
            <w:rPr>
              <w:rFonts w:hint="eastAsia"/>
              <w:lang w:eastAsia="zh-CN"/>
            </w:rPr>
          </w:rPrChange>
        </w:rPr>
        <w:t>（</w:t>
      </w:r>
      <w:r w:rsidRPr="00B242CD">
        <w:rPr>
          <w:lang w:eastAsia="zh-CN"/>
          <w:rPrChange w:id="443" w:author="An, Changfeng" w:date="2015-10-20T14:24:00Z">
            <w:rPr>
              <w:lang w:eastAsia="zh-CN"/>
            </w:rPr>
          </w:rPrChange>
        </w:rPr>
        <w:t>WRC-12</w:t>
      </w:r>
      <w:r w:rsidRPr="00B242CD">
        <w:rPr>
          <w:rFonts w:hint="eastAsia"/>
          <w:lang w:eastAsia="zh-CN"/>
          <w:rPrChange w:id="444" w:author="An, Changfeng" w:date="2015-10-20T14:24:00Z">
            <w:rPr>
              <w:rFonts w:hint="eastAsia"/>
              <w:lang w:eastAsia="zh-CN"/>
            </w:rPr>
          </w:rPrChange>
        </w:rPr>
        <w:t>，修订版）</w:t>
      </w:r>
    </w:p>
    <w:p w:rsidR="00242C37" w:rsidRPr="00B242CD" w:rsidRDefault="00242C37">
      <w:pPr>
        <w:pStyle w:val="Appendixtitle"/>
        <w:rPr>
          <w:lang w:eastAsia="zh-CN"/>
          <w:rPrChange w:id="445" w:author="An, Changfeng" w:date="2015-10-20T14:24:00Z">
            <w:rPr>
              <w:lang w:eastAsia="zh-CN"/>
            </w:rPr>
          </w:rPrChange>
        </w:rPr>
        <w:pPrChange w:id="446" w:author="An, Changfeng" w:date="2015-10-20T14:24:00Z">
          <w:pPr>
            <w:pStyle w:val="Appendixtitle"/>
            <w:snapToGrid w:val="0"/>
            <w:spacing w:before="0" w:after="0"/>
          </w:pPr>
        </w:pPrChange>
      </w:pPr>
      <w:bookmarkStart w:id="447" w:name="_Toc330995596"/>
      <w:r w:rsidRPr="00B242CD">
        <w:rPr>
          <w:rFonts w:hint="eastAsia"/>
          <w:lang w:eastAsia="zh-CN"/>
          <w:rPrChange w:id="448" w:author="An, Changfeng" w:date="2015-10-20T14:24:00Z">
            <w:rPr>
              <w:rFonts w:hint="eastAsia"/>
              <w:lang w:eastAsia="zh-CN"/>
            </w:rPr>
          </w:rPrChange>
        </w:rPr>
        <w:t>按照第</w:t>
      </w:r>
      <w:r w:rsidRPr="00B242CD">
        <w:rPr>
          <w:lang w:eastAsia="zh-CN"/>
          <w:rPrChange w:id="449" w:author="An, Changfeng" w:date="2015-10-20T14:24:00Z">
            <w:rPr>
              <w:lang w:eastAsia="zh-CN"/>
            </w:rPr>
          </w:rPrChange>
        </w:rPr>
        <w:t>9</w:t>
      </w:r>
      <w:r w:rsidRPr="00B242CD">
        <w:rPr>
          <w:rFonts w:hint="eastAsia"/>
          <w:lang w:eastAsia="zh-CN"/>
          <w:rPrChange w:id="450" w:author="An, Changfeng" w:date="2015-10-20T14:24:00Z">
            <w:rPr>
              <w:rFonts w:hint="eastAsia"/>
              <w:lang w:eastAsia="zh-CN"/>
            </w:rPr>
          </w:rPrChange>
        </w:rPr>
        <w:t>条的规定确定应与其进行协调或达成协议的主管部门</w:t>
      </w:r>
      <w:bookmarkEnd w:id="447"/>
    </w:p>
    <w:p w:rsidR="006C5B01" w:rsidRDefault="00242C37" w:rsidP="007F7C17">
      <w:pPr>
        <w:pStyle w:val="Reasons"/>
        <w:rPr>
          <w:lang w:eastAsia="zh-CN"/>
        </w:rPr>
      </w:pPr>
      <w:r>
        <w:rPr>
          <w:b/>
          <w:lang w:eastAsia="zh-CN"/>
        </w:rPr>
        <w:t>理由：</w:t>
      </w:r>
      <w:r>
        <w:rPr>
          <w:lang w:eastAsia="zh-CN"/>
        </w:rPr>
        <w:tab/>
      </w:r>
      <w:r w:rsidR="001A3EAF">
        <w:rPr>
          <w:lang w:eastAsia="zh-CN"/>
        </w:rPr>
        <w:t>为确保</w:t>
      </w:r>
      <w:r w:rsidR="007F7C17">
        <w:rPr>
          <w:rFonts w:hint="eastAsia"/>
          <w:lang w:eastAsia="zh-CN"/>
        </w:rPr>
        <w:t>对移动和</w:t>
      </w:r>
      <w:r w:rsidR="007F7C17">
        <w:rPr>
          <w:lang w:eastAsia="zh-CN"/>
        </w:rPr>
        <w:t>固定业务进行保护，以确定</w:t>
      </w:r>
      <w:r w:rsidR="007F7C17">
        <w:rPr>
          <w:rFonts w:hint="eastAsia"/>
          <w:lang w:eastAsia="zh-CN"/>
        </w:rPr>
        <w:t>对</w:t>
      </w:r>
      <w:r w:rsidR="007F7C17">
        <w:rPr>
          <w:rFonts w:hint="eastAsia"/>
          <w:lang w:eastAsia="zh-CN"/>
        </w:rPr>
        <w:t>VDES</w:t>
      </w:r>
      <w:r w:rsidR="007F7C17">
        <w:rPr>
          <w:rFonts w:hint="eastAsia"/>
          <w:lang w:eastAsia="zh-CN"/>
        </w:rPr>
        <w:t>信道</w:t>
      </w:r>
      <w:r w:rsidR="007F7C17">
        <w:rPr>
          <w:lang w:eastAsia="zh-CN"/>
        </w:rPr>
        <w:t>的</w:t>
      </w:r>
      <w:r w:rsidR="001A3EAF">
        <w:rPr>
          <w:lang w:eastAsia="zh-CN"/>
        </w:rPr>
        <w:t>的</w:t>
      </w:r>
      <w:r w:rsidR="001A3EAF">
        <w:rPr>
          <w:rFonts w:hint="eastAsia"/>
          <w:lang w:eastAsia="zh-CN"/>
        </w:rPr>
        <w:t>MMSS</w:t>
      </w:r>
      <w:r w:rsidR="001A3EAF">
        <w:rPr>
          <w:rFonts w:hint="eastAsia"/>
          <w:lang w:eastAsia="zh-CN"/>
        </w:rPr>
        <w:t>（空对地</w:t>
      </w:r>
      <w:r w:rsidR="001A3EAF">
        <w:rPr>
          <w:lang w:eastAsia="zh-CN"/>
        </w:rPr>
        <w:t>）</w:t>
      </w:r>
      <w:r w:rsidR="007F7C17">
        <w:rPr>
          <w:rFonts w:hint="eastAsia"/>
          <w:lang w:eastAsia="zh-CN"/>
        </w:rPr>
        <w:t>进行</w:t>
      </w:r>
      <w:r w:rsidR="007F7C17">
        <w:rPr>
          <w:lang w:eastAsia="zh-CN"/>
        </w:rPr>
        <w:t>次要</w:t>
      </w:r>
      <w:r w:rsidR="001A3EAF">
        <w:rPr>
          <w:rFonts w:hint="eastAsia"/>
          <w:lang w:eastAsia="zh-CN"/>
        </w:rPr>
        <w:t>划分</w:t>
      </w:r>
      <w:r w:rsidR="007F7C17">
        <w:rPr>
          <w:rFonts w:hint="eastAsia"/>
          <w:lang w:eastAsia="zh-CN"/>
        </w:rPr>
        <w:t>。次要</w:t>
      </w:r>
      <w:r w:rsidR="007F7C17">
        <w:rPr>
          <w:rFonts w:hint="eastAsia"/>
          <w:lang w:eastAsia="zh-CN"/>
        </w:rPr>
        <w:t>MMSS</w:t>
      </w:r>
      <w:r w:rsidR="007F7C17">
        <w:rPr>
          <w:rFonts w:hint="eastAsia"/>
          <w:lang w:eastAsia="zh-CN"/>
        </w:rPr>
        <w:t>业务</w:t>
      </w:r>
      <w:r w:rsidR="001A3EAF">
        <w:rPr>
          <w:rFonts w:hint="eastAsia"/>
          <w:lang w:eastAsia="zh-CN"/>
        </w:rPr>
        <w:t>划分</w:t>
      </w:r>
      <w:r w:rsidR="007F7C17">
        <w:rPr>
          <w:rFonts w:hint="eastAsia"/>
          <w:lang w:eastAsia="zh-CN"/>
        </w:rPr>
        <w:t>与主要地面</w:t>
      </w:r>
      <w:r w:rsidR="001A3EAF">
        <w:rPr>
          <w:lang w:eastAsia="zh-CN"/>
        </w:rPr>
        <w:t>业务划分</w:t>
      </w:r>
      <w:r w:rsidR="007F7C17">
        <w:rPr>
          <w:rFonts w:hint="eastAsia"/>
          <w:lang w:eastAsia="zh-CN"/>
        </w:rPr>
        <w:t>之间无需</w:t>
      </w:r>
      <w:r w:rsidR="007F7C17">
        <w:rPr>
          <w:lang w:eastAsia="zh-CN"/>
        </w:rPr>
        <w:t>协调机制</w:t>
      </w:r>
      <w:r w:rsidR="001A3EAF">
        <w:rPr>
          <w:lang w:eastAsia="zh-CN"/>
        </w:rPr>
        <w:t>。</w:t>
      </w:r>
    </w:p>
    <w:p w:rsidR="006C5B01" w:rsidRPr="00E47BF9" w:rsidRDefault="00242C37" w:rsidP="00E47BF9">
      <w:pPr>
        <w:pStyle w:val="Proposal"/>
        <w:rPr>
          <w:lang w:eastAsia="zh-CN"/>
        </w:rPr>
      </w:pPr>
      <w:r w:rsidRPr="00E47BF9">
        <w:rPr>
          <w:lang w:eastAsia="zh-CN"/>
        </w:rPr>
        <w:t>MOD</w:t>
      </w:r>
      <w:r w:rsidRPr="00E47BF9">
        <w:rPr>
          <w:lang w:eastAsia="zh-CN"/>
        </w:rPr>
        <w:tab/>
        <w:t>ASP/32A16/17</w:t>
      </w:r>
    </w:p>
    <w:p w:rsidR="00242C37" w:rsidRDefault="00242C37" w:rsidP="00242C37">
      <w:pPr>
        <w:pStyle w:val="AppendixNo"/>
        <w:rPr>
          <w:lang w:eastAsia="zh-CN"/>
        </w:rPr>
      </w:pPr>
      <w:bookmarkStart w:id="451" w:name="_Toc330995632"/>
      <w:r w:rsidRPr="00CF3C16">
        <w:rPr>
          <w:rFonts w:hint="eastAsia"/>
          <w:lang w:eastAsia="zh-CN"/>
        </w:rPr>
        <w:t>附录</w:t>
      </w:r>
      <w:r w:rsidRPr="003F72ED">
        <w:rPr>
          <w:rStyle w:val="href"/>
          <w:lang w:eastAsia="zh-CN"/>
        </w:rPr>
        <w:t>18</w:t>
      </w:r>
      <w:r w:rsidRPr="00EF6086">
        <w:rPr>
          <w:rFonts w:hint="eastAsia"/>
          <w:lang w:eastAsia="zh-CN"/>
        </w:rPr>
        <w:t>（</w:t>
      </w:r>
      <w:r w:rsidRPr="00EF6086">
        <w:rPr>
          <w:lang w:eastAsia="zh-CN"/>
        </w:rPr>
        <w:t>WRC-</w:t>
      </w:r>
      <w:del w:id="452" w:author="BR" w:date="2015-09-30T18:47:00Z">
        <w:r w:rsidRPr="00D66F3A" w:rsidDel="00E04272">
          <w:rPr>
            <w:lang w:eastAsia="zh-CN"/>
          </w:rPr>
          <w:delText>12</w:delText>
        </w:r>
      </w:del>
      <w:ins w:id="453" w:author="BR" w:date="2015-09-30T18:47:00Z">
        <w:r>
          <w:rPr>
            <w:lang w:eastAsia="zh-CN"/>
          </w:rPr>
          <w:t>15</w:t>
        </w:r>
      </w:ins>
      <w:r>
        <w:rPr>
          <w:rFonts w:hint="eastAsia"/>
          <w:lang w:eastAsia="zh-CN"/>
        </w:rPr>
        <w:t>，</w:t>
      </w:r>
      <w:r w:rsidRPr="00EF6086">
        <w:rPr>
          <w:rFonts w:hint="eastAsia"/>
          <w:lang w:eastAsia="zh-CN"/>
        </w:rPr>
        <w:t>修订版）</w:t>
      </w:r>
      <w:bookmarkEnd w:id="451"/>
    </w:p>
    <w:p w:rsidR="00242C37" w:rsidRPr="00BB2141" w:rsidRDefault="00242C37" w:rsidP="00242C37">
      <w:pPr>
        <w:pStyle w:val="Appendixtitle"/>
        <w:rPr>
          <w:lang w:eastAsia="zh-CN"/>
        </w:rPr>
      </w:pPr>
      <w:bookmarkStart w:id="454" w:name="_Toc330995633"/>
      <w:r w:rsidRPr="00BB2141">
        <w:rPr>
          <w:lang w:eastAsia="zh-CN"/>
        </w:rPr>
        <w:t>VHF</w:t>
      </w:r>
      <w:r w:rsidRPr="00BB2141">
        <w:rPr>
          <w:rFonts w:hint="eastAsia"/>
          <w:lang w:eastAsia="zh-CN"/>
        </w:rPr>
        <w:t>水上移动频段内的发射频率表</w:t>
      </w:r>
      <w:bookmarkEnd w:id="454"/>
    </w:p>
    <w:p w:rsidR="00242C37" w:rsidRDefault="00242C37" w:rsidP="00242C37">
      <w:pPr>
        <w:pStyle w:val="Appendixref"/>
        <w:rPr>
          <w:rFonts w:ascii="SimSun" w:hAnsi="SimSun" w:cs="SimSun"/>
          <w:lang w:eastAsia="zh-CN"/>
        </w:rPr>
      </w:pPr>
      <w:r>
        <w:rPr>
          <w:rFonts w:ascii="SimSun" w:hAnsi="SimSun" w:cs="SimSun" w:hint="eastAsia"/>
          <w:lang w:eastAsia="zh-CN"/>
        </w:rPr>
        <w:t>（见第</w:t>
      </w:r>
      <w:r>
        <w:rPr>
          <w:b/>
          <w:bCs/>
          <w:lang w:eastAsia="zh-CN"/>
        </w:rPr>
        <w:t>52</w:t>
      </w:r>
      <w:r>
        <w:rPr>
          <w:rFonts w:ascii="SimSun" w:hAnsi="SimSun" w:cs="SimSun" w:hint="eastAsia"/>
          <w:lang w:eastAsia="zh-CN"/>
        </w:rPr>
        <w:t>条）</w:t>
      </w:r>
    </w:p>
    <w:p w:rsidR="00242C37" w:rsidRPr="00E12E9E" w:rsidRDefault="00242C37" w:rsidP="00242C37">
      <w:pPr>
        <w:pStyle w:val="Note"/>
        <w:rPr>
          <w:sz w:val="16"/>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35"/>
        <w:gridCol w:w="1386"/>
        <w:gridCol w:w="1106"/>
        <w:gridCol w:w="1151"/>
        <w:gridCol w:w="1021"/>
        <w:gridCol w:w="1191"/>
        <w:gridCol w:w="1191"/>
        <w:gridCol w:w="1219"/>
      </w:tblGrid>
      <w:tr w:rsidR="00242C37" w:rsidRPr="009760BC" w:rsidTr="00242C37">
        <w:trPr>
          <w:cantSplit/>
          <w:tblHeader/>
          <w:jc w:val="center"/>
        </w:trPr>
        <w:tc>
          <w:tcPr>
            <w:tcW w:w="1035" w:type="dxa"/>
            <w:vMerge w:val="restart"/>
            <w:vAlign w:val="center"/>
          </w:tcPr>
          <w:p w:rsidR="00242C37" w:rsidRPr="00F076B5" w:rsidRDefault="00242C37" w:rsidP="00242C37">
            <w:pPr>
              <w:pStyle w:val="Tablehead"/>
              <w:spacing w:before="240" w:after="40"/>
              <w:rPr>
                <w:color w:val="000000"/>
              </w:rPr>
            </w:pPr>
            <w:proofErr w:type="spellStart"/>
            <w:r w:rsidRPr="00EF6086">
              <w:rPr>
                <w:rFonts w:ascii="SimSun" w:hAnsi="SimSun" w:cs="SimSun" w:hint="eastAsia"/>
              </w:rPr>
              <w:t>频道标识</w:t>
            </w:r>
            <w:proofErr w:type="spellEnd"/>
          </w:p>
        </w:tc>
        <w:tc>
          <w:tcPr>
            <w:tcW w:w="1386" w:type="dxa"/>
            <w:vMerge w:val="restart"/>
            <w:vAlign w:val="center"/>
          </w:tcPr>
          <w:p w:rsidR="00242C37" w:rsidRPr="00F076B5" w:rsidRDefault="00242C37" w:rsidP="00242C37">
            <w:pPr>
              <w:pStyle w:val="Tablehead"/>
              <w:spacing w:before="240" w:after="40"/>
              <w:rPr>
                <w:color w:val="000000"/>
              </w:rPr>
            </w:pPr>
            <w:proofErr w:type="spellStart"/>
            <w:r w:rsidRPr="00EF6086">
              <w:rPr>
                <w:rFonts w:ascii="SimSun" w:hAnsi="SimSun" w:cs="SimSun" w:hint="eastAsia"/>
              </w:rPr>
              <w:t>注释</w:t>
            </w:r>
            <w:proofErr w:type="spellEnd"/>
          </w:p>
        </w:tc>
        <w:tc>
          <w:tcPr>
            <w:tcW w:w="2257" w:type="dxa"/>
            <w:gridSpan w:val="2"/>
            <w:vAlign w:val="center"/>
          </w:tcPr>
          <w:p w:rsidR="00242C37" w:rsidRPr="009760BC" w:rsidRDefault="00242C37" w:rsidP="00242C37">
            <w:pPr>
              <w:pStyle w:val="Tablehead"/>
            </w:pPr>
            <w:proofErr w:type="spellStart"/>
            <w:r w:rsidRPr="00EF6086">
              <w:rPr>
                <w:rFonts w:ascii="SimSun" w:hAnsi="SimSun" w:cs="SimSun" w:hint="eastAsia"/>
              </w:rPr>
              <w:t>发射频率</w:t>
            </w:r>
            <w:proofErr w:type="spellEnd"/>
            <w:r w:rsidRPr="00EF6086">
              <w:br/>
              <w:t>(MHz)</w:t>
            </w:r>
          </w:p>
        </w:tc>
        <w:tc>
          <w:tcPr>
            <w:tcW w:w="1021" w:type="dxa"/>
            <w:vMerge w:val="restart"/>
            <w:vAlign w:val="center"/>
          </w:tcPr>
          <w:p w:rsidR="00242C37" w:rsidRPr="009760BC" w:rsidRDefault="00242C37" w:rsidP="00242C37">
            <w:pPr>
              <w:pStyle w:val="Tablehead"/>
            </w:pPr>
            <w:proofErr w:type="spellStart"/>
            <w:r w:rsidRPr="00EF6086">
              <w:rPr>
                <w:rFonts w:ascii="SimSun" w:hAnsi="SimSun" w:cs="SimSun" w:hint="eastAsia"/>
              </w:rPr>
              <w:t>船舶之间</w:t>
            </w:r>
            <w:proofErr w:type="spellEnd"/>
          </w:p>
        </w:tc>
        <w:tc>
          <w:tcPr>
            <w:tcW w:w="2382" w:type="dxa"/>
            <w:gridSpan w:val="2"/>
            <w:vAlign w:val="center"/>
          </w:tcPr>
          <w:p w:rsidR="00242C37" w:rsidRPr="009760BC" w:rsidRDefault="00242C37" w:rsidP="00242C37">
            <w:pPr>
              <w:pStyle w:val="Tablehead"/>
            </w:pPr>
            <w:proofErr w:type="spellStart"/>
            <w:r w:rsidRPr="00EF6086">
              <w:rPr>
                <w:rFonts w:ascii="SimSun" w:hAnsi="SimSun" w:cs="SimSun" w:hint="eastAsia"/>
              </w:rPr>
              <w:t>港口作业</w:t>
            </w:r>
            <w:proofErr w:type="spellEnd"/>
            <w:r w:rsidRPr="00EF6086">
              <w:br/>
            </w:r>
            <w:proofErr w:type="spellStart"/>
            <w:r w:rsidRPr="00EF6086">
              <w:rPr>
                <w:rFonts w:ascii="SimSun" w:hAnsi="SimSun" w:cs="SimSun" w:hint="eastAsia"/>
              </w:rPr>
              <w:t>及船舶移动</w:t>
            </w:r>
            <w:proofErr w:type="spellEnd"/>
          </w:p>
        </w:tc>
        <w:tc>
          <w:tcPr>
            <w:tcW w:w="1219" w:type="dxa"/>
            <w:vMerge w:val="restart"/>
            <w:vAlign w:val="center"/>
          </w:tcPr>
          <w:p w:rsidR="00242C37" w:rsidRPr="009760BC" w:rsidRDefault="00242C37" w:rsidP="00242C37">
            <w:pPr>
              <w:pStyle w:val="Tablehead"/>
            </w:pPr>
            <w:proofErr w:type="spellStart"/>
            <w:r w:rsidRPr="00EF6086">
              <w:rPr>
                <w:rFonts w:ascii="SimSun" w:hAnsi="SimSun" w:cs="SimSun" w:hint="eastAsia"/>
              </w:rPr>
              <w:t>公众通信</w:t>
            </w:r>
            <w:proofErr w:type="spellEnd"/>
          </w:p>
        </w:tc>
      </w:tr>
      <w:tr w:rsidR="00242C37" w:rsidRPr="009760BC" w:rsidTr="00242C37">
        <w:trPr>
          <w:cantSplit/>
          <w:tblHeader/>
          <w:jc w:val="center"/>
        </w:trPr>
        <w:tc>
          <w:tcPr>
            <w:tcW w:w="1035" w:type="dxa"/>
            <w:vMerge/>
            <w:vAlign w:val="center"/>
          </w:tcPr>
          <w:p w:rsidR="00242C37" w:rsidRPr="009760BC" w:rsidRDefault="00242C37" w:rsidP="00242C37">
            <w:pPr>
              <w:pStyle w:val="Tablehead"/>
            </w:pPr>
          </w:p>
        </w:tc>
        <w:tc>
          <w:tcPr>
            <w:tcW w:w="1386" w:type="dxa"/>
            <w:vMerge/>
            <w:vAlign w:val="center"/>
          </w:tcPr>
          <w:p w:rsidR="00242C37" w:rsidRPr="009760BC" w:rsidRDefault="00242C37" w:rsidP="00242C37">
            <w:pPr>
              <w:pStyle w:val="Tablehead"/>
            </w:pPr>
          </w:p>
        </w:tc>
        <w:tc>
          <w:tcPr>
            <w:tcW w:w="1106" w:type="dxa"/>
            <w:vAlign w:val="center"/>
          </w:tcPr>
          <w:p w:rsidR="00242C37" w:rsidRPr="00F076B5" w:rsidRDefault="00242C37" w:rsidP="00242C37">
            <w:pPr>
              <w:pStyle w:val="Tablehead"/>
              <w:spacing w:before="40" w:after="40"/>
              <w:rPr>
                <w:color w:val="000000"/>
              </w:rPr>
            </w:pPr>
            <w:proofErr w:type="spellStart"/>
            <w:r w:rsidRPr="00EF6086">
              <w:rPr>
                <w:rFonts w:ascii="SimSun" w:hAnsi="SimSun" w:cs="SimSun" w:hint="eastAsia"/>
              </w:rPr>
              <w:t>发自船舶</w:t>
            </w:r>
            <w:proofErr w:type="spellEnd"/>
            <w:r>
              <w:rPr>
                <w:rFonts w:ascii="SimSun" w:cs="SimSun"/>
              </w:rPr>
              <w:br/>
            </w:r>
            <w:proofErr w:type="spellStart"/>
            <w:r>
              <w:rPr>
                <w:rFonts w:ascii="SimSun" w:hAnsi="SimSun" w:cs="SimSun" w:hint="eastAsia"/>
              </w:rPr>
              <w:t>电台</w:t>
            </w:r>
            <w:proofErr w:type="spellEnd"/>
          </w:p>
        </w:tc>
        <w:tc>
          <w:tcPr>
            <w:tcW w:w="1151" w:type="dxa"/>
            <w:vAlign w:val="center"/>
          </w:tcPr>
          <w:p w:rsidR="00242C37" w:rsidRPr="00F076B5" w:rsidRDefault="00242C37" w:rsidP="00242C37">
            <w:pPr>
              <w:pStyle w:val="Tablehead"/>
              <w:spacing w:before="40" w:after="40"/>
              <w:rPr>
                <w:color w:val="000000"/>
              </w:rPr>
            </w:pPr>
            <w:proofErr w:type="spellStart"/>
            <w:r w:rsidRPr="00EF6086">
              <w:rPr>
                <w:rFonts w:ascii="SimSun" w:hAnsi="SimSun" w:cs="SimSun" w:hint="eastAsia"/>
              </w:rPr>
              <w:t>发自</w:t>
            </w:r>
            <w:proofErr w:type="spellEnd"/>
            <w:r>
              <w:rPr>
                <w:rFonts w:ascii="SimSun" w:hAnsi="SimSun" w:cs="SimSun" w:hint="eastAsia"/>
                <w:lang w:eastAsia="zh-CN"/>
              </w:rPr>
              <w:t>海岸</w:t>
            </w:r>
            <w:r>
              <w:rPr>
                <w:rFonts w:ascii="SimSun" w:cs="SimSun"/>
              </w:rPr>
              <w:br/>
            </w:r>
            <w:proofErr w:type="spellStart"/>
            <w:r>
              <w:rPr>
                <w:rFonts w:ascii="SimSun" w:hAnsi="SimSun" w:cs="SimSun" w:hint="eastAsia"/>
              </w:rPr>
              <w:t>电台</w:t>
            </w:r>
            <w:proofErr w:type="spellEnd"/>
          </w:p>
        </w:tc>
        <w:tc>
          <w:tcPr>
            <w:tcW w:w="1021" w:type="dxa"/>
            <w:vMerge/>
            <w:vAlign w:val="center"/>
          </w:tcPr>
          <w:p w:rsidR="00242C37" w:rsidRPr="009760BC" w:rsidRDefault="00242C37" w:rsidP="00242C37">
            <w:pPr>
              <w:pStyle w:val="Tablehead"/>
            </w:pPr>
          </w:p>
        </w:tc>
        <w:tc>
          <w:tcPr>
            <w:tcW w:w="1191" w:type="dxa"/>
            <w:vAlign w:val="center"/>
          </w:tcPr>
          <w:p w:rsidR="00242C37" w:rsidRPr="00F076B5" w:rsidRDefault="00242C37" w:rsidP="00242C37">
            <w:pPr>
              <w:pStyle w:val="Tablehead"/>
              <w:spacing w:before="40" w:after="40"/>
              <w:rPr>
                <w:color w:val="000000"/>
              </w:rPr>
            </w:pPr>
            <w:proofErr w:type="spellStart"/>
            <w:r w:rsidRPr="00EF6086">
              <w:rPr>
                <w:rFonts w:ascii="SimSun" w:hAnsi="SimSun" w:cs="SimSun" w:hint="eastAsia"/>
              </w:rPr>
              <w:t>单频</w:t>
            </w:r>
            <w:proofErr w:type="spellEnd"/>
          </w:p>
        </w:tc>
        <w:tc>
          <w:tcPr>
            <w:tcW w:w="1191" w:type="dxa"/>
            <w:vAlign w:val="center"/>
          </w:tcPr>
          <w:p w:rsidR="00242C37" w:rsidRPr="00F076B5" w:rsidRDefault="00242C37" w:rsidP="00242C37">
            <w:pPr>
              <w:pStyle w:val="Tablehead"/>
              <w:spacing w:before="40" w:after="40"/>
              <w:ind w:left="-57" w:right="-57"/>
              <w:rPr>
                <w:color w:val="000000"/>
              </w:rPr>
            </w:pPr>
            <w:proofErr w:type="spellStart"/>
            <w:r w:rsidRPr="00EF6086">
              <w:rPr>
                <w:rFonts w:ascii="SimSun" w:hAnsi="SimSun" w:cs="SimSun" w:hint="eastAsia"/>
              </w:rPr>
              <w:t>双频</w:t>
            </w:r>
            <w:proofErr w:type="spellEnd"/>
          </w:p>
        </w:tc>
        <w:tc>
          <w:tcPr>
            <w:tcW w:w="1219" w:type="dxa"/>
            <w:vMerge/>
            <w:vAlign w:val="center"/>
          </w:tcPr>
          <w:p w:rsidR="00242C37" w:rsidRPr="009760BC" w:rsidRDefault="00242C37" w:rsidP="00242C37">
            <w:pPr>
              <w:pStyle w:val="Tablehead"/>
            </w:pPr>
          </w:p>
        </w:tc>
      </w:tr>
      <w:tr w:rsidR="00736715" w:rsidRPr="009760BC" w:rsidTr="00A65663">
        <w:trPr>
          <w:cantSplit/>
          <w:jc w:val="center"/>
        </w:trPr>
        <w:tc>
          <w:tcPr>
            <w:tcW w:w="1035" w:type="dxa"/>
            <w:vAlign w:val="center"/>
          </w:tcPr>
          <w:p w:rsidR="00736715" w:rsidRPr="004046E7" w:rsidRDefault="00736715" w:rsidP="00736715">
            <w:pPr>
              <w:pStyle w:val="Tabletext"/>
              <w:spacing w:before="0" w:after="0"/>
              <w:jc w:val="right"/>
            </w:pPr>
            <w:r w:rsidRPr="004046E7">
              <w:t>80</w:t>
            </w:r>
          </w:p>
        </w:tc>
        <w:tc>
          <w:tcPr>
            <w:tcW w:w="1386" w:type="dxa"/>
            <w:vAlign w:val="center"/>
          </w:tcPr>
          <w:p w:rsidR="00736715" w:rsidRPr="004046E7" w:rsidRDefault="00736715" w:rsidP="00736715">
            <w:pPr>
              <w:pStyle w:val="Tabletext"/>
              <w:spacing w:before="0" w:after="0"/>
              <w:jc w:val="center"/>
              <w:rPr>
                <w:i/>
                <w:iCs/>
              </w:rPr>
            </w:pPr>
            <w:r>
              <w:rPr>
                <w:i/>
              </w:rPr>
              <w:t>w)</w:t>
            </w:r>
            <w:r w:rsidRPr="004046E7">
              <w:rPr>
                <w:i/>
              </w:rPr>
              <w:t xml:space="preserve">, </w:t>
            </w:r>
            <w:r>
              <w:rPr>
                <w:i/>
              </w:rPr>
              <w:t>y)</w:t>
            </w:r>
            <w:ins w:id="455" w:author="BR" w:date="2015-09-30T18:30:00Z">
              <w:r>
                <w:rPr>
                  <w:i/>
                </w:rPr>
                <w:t>, xx)</w:t>
              </w:r>
            </w:ins>
          </w:p>
        </w:tc>
        <w:tc>
          <w:tcPr>
            <w:tcW w:w="1106" w:type="dxa"/>
            <w:vAlign w:val="center"/>
          </w:tcPr>
          <w:p w:rsidR="00736715" w:rsidRPr="004046E7" w:rsidRDefault="00736715" w:rsidP="00736715">
            <w:pPr>
              <w:pStyle w:val="Tabletext"/>
              <w:spacing w:before="0" w:after="0"/>
              <w:jc w:val="center"/>
            </w:pPr>
            <w:r w:rsidRPr="004046E7">
              <w:t>157.025</w:t>
            </w:r>
          </w:p>
        </w:tc>
        <w:tc>
          <w:tcPr>
            <w:tcW w:w="1151" w:type="dxa"/>
            <w:vAlign w:val="center"/>
          </w:tcPr>
          <w:p w:rsidR="00736715" w:rsidRPr="004046E7" w:rsidRDefault="00736715" w:rsidP="00736715">
            <w:pPr>
              <w:pStyle w:val="Tabletext"/>
              <w:spacing w:before="0" w:after="0"/>
              <w:jc w:val="center"/>
            </w:pPr>
            <w:r w:rsidRPr="004046E7">
              <w:t>161.625</w:t>
            </w:r>
          </w:p>
        </w:tc>
        <w:tc>
          <w:tcPr>
            <w:tcW w:w="1021" w:type="dxa"/>
            <w:vAlign w:val="center"/>
          </w:tcPr>
          <w:p w:rsidR="00736715" w:rsidRPr="004046E7" w:rsidRDefault="00736715" w:rsidP="00736715">
            <w:pPr>
              <w:pStyle w:val="Tabletext"/>
              <w:spacing w:before="0" w:after="0"/>
              <w:jc w:val="center"/>
            </w:pPr>
          </w:p>
        </w:tc>
        <w:tc>
          <w:tcPr>
            <w:tcW w:w="1191" w:type="dxa"/>
            <w:vAlign w:val="center"/>
          </w:tcPr>
          <w:p w:rsidR="00736715" w:rsidRPr="004046E7" w:rsidRDefault="00736715" w:rsidP="00736715">
            <w:pPr>
              <w:pStyle w:val="Tabletext"/>
              <w:spacing w:before="0" w:after="0"/>
              <w:jc w:val="center"/>
            </w:pPr>
            <w:r w:rsidRPr="004046E7">
              <w:t>x</w:t>
            </w:r>
          </w:p>
        </w:tc>
        <w:tc>
          <w:tcPr>
            <w:tcW w:w="1191" w:type="dxa"/>
            <w:vAlign w:val="center"/>
          </w:tcPr>
          <w:p w:rsidR="00736715" w:rsidRPr="004046E7" w:rsidRDefault="00736715" w:rsidP="00736715">
            <w:pPr>
              <w:pStyle w:val="Tabletext"/>
              <w:spacing w:before="0" w:after="0"/>
              <w:jc w:val="center"/>
            </w:pPr>
            <w:r w:rsidRPr="004046E7">
              <w:t>x</w:t>
            </w:r>
          </w:p>
        </w:tc>
        <w:tc>
          <w:tcPr>
            <w:tcW w:w="1219" w:type="dxa"/>
            <w:vAlign w:val="center"/>
          </w:tcPr>
          <w:p w:rsidR="00736715" w:rsidRPr="004046E7" w:rsidRDefault="00736715" w:rsidP="00736715">
            <w:pPr>
              <w:pStyle w:val="Tabletext"/>
              <w:spacing w:before="0" w:after="0"/>
              <w:jc w:val="center"/>
            </w:pPr>
            <w:r w:rsidRPr="004046E7">
              <w:t>x</w:t>
            </w: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pPr>
              <w:pStyle w:val="Tabletext"/>
              <w:spacing w:before="0" w:after="0"/>
              <w:rPr>
                <w:ins w:id="456" w:author="BR" w:date="2015-09-30T18:30:00Z"/>
              </w:rPr>
              <w:pPrChange w:id="457" w:author="BR" w:date="2015-09-30T18:30:00Z">
                <w:pPr>
                  <w:pStyle w:val="Tabletext"/>
                  <w:framePr w:hSpace="180" w:wrap="around" w:vAnchor="text" w:hAnchor="text" w:xAlign="center" w:y="1"/>
                  <w:spacing w:before="0" w:after="0"/>
                  <w:suppressOverlap/>
                  <w:jc w:val="right"/>
                </w:pPr>
              </w:pPrChange>
            </w:pPr>
            <w:ins w:id="458" w:author="BR" w:date="2015-09-30T18:30:00Z">
              <w:r>
                <w:t>1080</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459" w:author="BR" w:date="2015-09-30T18:30:00Z"/>
                <w:i/>
              </w:rPr>
            </w:pPr>
            <w:ins w:id="460" w:author="BR" w:date="2015-09-30T18:30:00Z">
              <w:r>
                <w:rPr>
                  <w:i/>
                </w:rPr>
                <w:t xml:space="preserve">w), y), </w:t>
              </w:r>
            </w:ins>
            <w:ins w:id="461" w:author="BR" w:date="2015-09-30T18:31:00Z">
              <w:r>
                <w:rPr>
                  <w:i/>
                </w:rPr>
                <w:t>xx</w:t>
              </w:r>
            </w:ins>
            <w:ins w:id="462" w:author="BR" w:date="2015-09-30T18:30:00Z">
              <w:r>
                <w:rPr>
                  <w:i/>
                </w:rPr>
                <w:t>)</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463" w:author="BR" w:date="2015-09-30T18:30:00Z"/>
              </w:rPr>
            </w:pPr>
            <w:ins w:id="464" w:author="BR" w:date="2015-09-30T18:31:00Z">
              <w:r>
                <w:t>157.025</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465" w:author="BR" w:date="2015-09-30T18:30:00Z"/>
              </w:rPr>
            </w:pPr>
            <w:ins w:id="466" w:author="BR" w:date="2015-09-30T18:31:00Z">
              <w:r>
                <w:t>157.025</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467" w:author="BR" w:date="2015-09-30T18:30:00Z"/>
              </w:rPr>
            </w:pPr>
            <w:ins w:id="468" w:author="BR" w:date="2015-09-30T18:31: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469" w:author="BR" w:date="2015-09-30T18:30:00Z"/>
              </w:rPr>
            </w:pPr>
            <w:ins w:id="470" w:author="BR" w:date="2015-09-30T18:31: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471" w:author="BR" w:date="2015-09-30T18:30: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472" w:author="BR" w:date="2015-09-30T18:30:00Z"/>
              </w:rPr>
            </w:pP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jc w:val="right"/>
              <w:rPr>
                <w:ins w:id="473" w:author="BR" w:date="2015-09-30T18:30:00Z"/>
              </w:rPr>
            </w:pPr>
            <w:ins w:id="474" w:author="BR" w:date="2015-09-30T18:30:00Z">
              <w:r>
                <w:t>2080</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475" w:author="BR" w:date="2015-09-30T18:30:00Z"/>
                <w:i/>
              </w:rPr>
            </w:pPr>
            <w:ins w:id="476" w:author="BR" w:date="2015-09-30T18:31:00Z">
              <w:r>
                <w:rPr>
                  <w:i/>
                </w:rPr>
                <w:t>w), y), 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477" w:author="BR" w:date="2015-09-30T18:30:00Z"/>
              </w:rPr>
            </w:pPr>
            <w:ins w:id="478" w:author="BR" w:date="2015-09-30T18:31:00Z">
              <w:r>
                <w:t>161.625</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479" w:author="BR" w:date="2015-09-30T18:30:00Z"/>
              </w:rPr>
            </w:pPr>
            <w:ins w:id="480" w:author="BR" w:date="2015-09-30T18:31:00Z">
              <w:r>
                <w:t>161.625</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481" w:author="BR" w:date="2015-09-30T18:30:00Z"/>
              </w:rPr>
            </w:pPr>
            <w:ins w:id="482" w:author="BR" w:date="2015-09-30T18:31: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483" w:author="BR" w:date="2015-09-30T18:30:00Z"/>
              </w:rPr>
            </w:pPr>
            <w:ins w:id="484" w:author="BR" w:date="2015-09-30T18:31: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485" w:author="BR" w:date="2015-09-30T18:30: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486" w:author="BR" w:date="2015-09-30T18:30:00Z"/>
              </w:rPr>
            </w:pPr>
          </w:p>
        </w:tc>
      </w:tr>
      <w:tr w:rsidR="00736715" w:rsidRPr="009760BC" w:rsidTr="00A65663">
        <w:trPr>
          <w:cantSplit/>
          <w:jc w:val="center"/>
        </w:trPr>
        <w:tc>
          <w:tcPr>
            <w:tcW w:w="1035" w:type="dxa"/>
            <w:vAlign w:val="center"/>
          </w:tcPr>
          <w:p w:rsidR="00736715" w:rsidRPr="004046E7" w:rsidRDefault="00736715" w:rsidP="00736715">
            <w:pPr>
              <w:pStyle w:val="Tabletext"/>
              <w:spacing w:before="0" w:after="0"/>
            </w:pPr>
            <w:r w:rsidRPr="004046E7">
              <w:t>21</w:t>
            </w:r>
          </w:p>
        </w:tc>
        <w:tc>
          <w:tcPr>
            <w:tcW w:w="1386" w:type="dxa"/>
            <w:vAlign w:val="center"/>
          </w:tcPr>
          <w:p w:rsidR="00736715" w:rsidRPr="004046E7" w:rsidRDefault="00736715" w:rsidP="00736715">
            <w:pPr>
              <w:pStyle w:val="Tabletext"/>
              <w:spacing w:before="0" w:after="0"/>
              <w:jc w:val="center"/>
              <w:rPr>
                <w:i/>
                <w:iCs/>
              </w:rPr>
            </w:pPr>
            <w:r>
              <w:rPr>
                <w:i/>
              </w:rPr>
              <w:t>w)</w:t>
            </w:r>
            <w:r w:rsidRPr="004046E7">
              <w:rPr>
                <w:i/>
              </w:rPr>
              <w:t xml:space="preserve">, </w:t>
            </w:r>
            <w:r>
              <w:rPr>
                <w:i/>
              </w:rPr>
              <w:t>y)</w:t>
            </w:r>
            <w:ins w:id="487" w:author="BR" w:date="2015-09-30T18:35:00Z">
              <w:r>
                <w:rPr>
                  <w:i/>
                </w:rPr>
                <w:t>, xx)</w:t>
              </w:r>
            </w:ins>
          </w:p>
        </w:tc>
        <w:tc>
          <w:tcPr>
            <w:tcW w:w="1106" w:type="dxa"/>
            <w:vAlign w:val="center"/>
          </w:tcPr>
          <w:p w:rsidR="00736715" w:rsidRPr="004046E7" w:rsidRDefault="00736715" w:rsidP="00736715">
            <w:pPr>
              <w:pStyle w:val="Tabletext"/>
              <w:spacing w:before="0" w:after="0"/>
              <w:jc w:val="center"/>
            </w:pPr>
            <w:r w:rsidRPr="004046E7">
              <w:t>157.050</w:t>
            </w:r>
          </w:p>
        </w:tc>
        <w:tc>
          <w:tcPr>
            <w:tcW w:w="1151" w:type="dxa"/>
            <w:vAlign w:val="center"/>
          </w:tcPr>
          <w:p w:rsidR="00736715" w:rsidRPr="004046E7" w:rsidRDefault="00736715" w:rsidP="00736715">
            <w:pPr>
              <w:pStyle w:val="Tabletext"/>
              <w:spacing w:before="0" w:after="0"/>
              <w:jc w:val="center"/>
            </w:pPr>
            <w:r w:rsidRPr="004046E7">
              <w:t>161.650</w:t>
            </w:r>
          </w:p>
        </w:tc>
        <w:tc>
          <w:tcPr>
            <w:tcW w:w="1021" w:type="dxa"/>
            <w:vAlign w:val="center"/>
          </w:tcPr>
          <w:p w:rsidR="00736715" w:rsidRPr="004046E7" w:rsidRDefault="00736715" w:rsidP="00736715">
            <w:pPr>
              <w:pStyle w:val="Tabletext"/>
              <w:spacing w:before="0" w:after="0"/>
              <w:jc w:val="center"/>
            </w:pPr>
          </w:p>
        </w:tc>
        <w:tc>
          <w:tcPr>
            <w:tcW w:w="1191" w:type="dxa"/>
            <w:vAlign w:val="center"/>
          </w:tcPr>
          <w:p w:rsidR="00736715" w:rsidRPr="004046E7" w:rsidRDefault="00736715" w:rsidP="00736715">
            <w:pPr>
              <w:pStyle w:val="Tabletext"/>
              <w:spacing w:before="0" w:after="0"/>
              <w:jc w:val="center"/>
            </w:pPr>
            <w:r w:rsidRPr="004046E7">
              <w:t>x</w:t>
            </w:r>
          </w:p>
        </w:tc>
        <w:tc>
          <w:tcPr>
            <w:tcW w:w="1191" w:type="dxa"/>
            <w:vAlign w:val="center"/>
          </w:tcPr>
          <w:p w:rsidR="00736715" w:rsidRPr="004046E7" w:rsidRDefault="00736715" w:rsidP="00736715">
            <w:pPr>
              <w:pStyle w:val="Tabletext"/>
              <w:spacing w:before="0" w:after="0"/>
              <w:jc w:val="center"/>
            </w:pPr>
            <w:r w:rsidRPr="004046E7">
              <w:t>x</w:t>
            </w:r>
          </w:p>
        </w:tc>
        <w:tc>
          <w:tcPr>
            <w:tcW w:w="1219" w:type="dxa"/>
            <w:vAlign w:val="center"/>
          </w:tcPr>
          <w:p w:rsidR="00736715" w:rsidRPr="004046E7" w:rsidRDefault="00736715" w:rsidP="00736715">
            <w:pPr>
              <w:pStyle w:val="Tabletext"/>
              <w:spacing w:before="0" w:after="0"/>
              <w:jc w:val="center"/>
            </w:pPr>
            <w:r w:rsidRPr="004046E7">
              <w:t>x</w:t>
            </w: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rPr>
                <w:ins w:id="488" w:author="BR" w:date="2015-09-30T18:31:00Z"/>
              </w:rPr>
            </w:pPr>
            <w:ins w:id="489" w:author="BR" w:date="2015-09-30T18:31:00Z">
              <w:r>
                <w:t>1021</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490" w:author="BR" w:date="2015-09-30T18:31:00Z"/>
                <w:i/>
              </w:rPr>
            </w:pPr>
            <w:ins w:id="491" w:author="BR" w:date="2015-09-30T18:31:00Z">
              <w:r>
                <w:rPr>
                  <w:i/>
                </w:rPr>
                <w:t>w), y), 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492" w:author="BR" w:date="2015-09-30T18:31:00Z"/>
              </w:rPr>
            </w:pPr>
            <w:ins w:id="493" w:author="BR" w:date="2015-09-30T18:31:00Z">
              <w:r>
                <w:t>157.</w:t>
              </w:r>
            </w:ins>
            <w:ins w:id="494" w:author="BR" w:date="2015-09-30T18:32:00Z">
              <w:r>
                <w:t>050</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495" w:author="BR" w:date="2015-09-30T18:31:00Z"/>
              </w:rPr>
            </w:pPr>
            <w:ins w:id="496" w:author="BR" w:date="2015-09-30T18:32:00Z">
              <w:r>
                <w:t>157.050</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497" w:author="BR" w:date="2015-09-30T18:31:00Z"/>
              </w:rPr>
            </w:pPr>
            <w:ins w:id="498" w:author="BR" w:date="2015-09-30T18:31: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499" w:author="BR" w:date="2015-09-30T18:31:00Z"/>
              </w:rPr>
            </w:pPr>
            <w:ins w:id="500" w:author="BR" w:date="2015-09-30T18:31: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01" w:author="BR" w:date="2015-09-30T18:31: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502" w:author="BR" w:date="2015-09-30T18:31:00Z"/>
              </w:rPr>
            </w:pP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jc w:val="right"/>
              <w:rPr>
                <w:ins w:id="503" w:author="BR" w:date="2015-09-30T18:31:00Z"/>
              </w:rPr>
            </w:pPr>
            <w:ins w:id="504" w:author="BR" w:date="2015-09-30T18:31:00Z">
              <w:r>
                <w:t>20</w:t>
              </w:r>
            </w:ins>
            <w:ins w:id="505" w:author="BR" w:date="2015-09-30T18:32:00Z">
              <w:r>
                <w:t>21</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506" w:author="BR" w:date="2015-09-30T18:31:00Z"/>
                <w:i/>
              </w:rPr>
            </w:pPr>
            <w:ins w:id="507" w:author="BR" w:date="2015-09-30T18:31:00Z">
              <w:r>
                <w:rPr>
                  <w:i/>
                </w:rPr>
                <w:t>w), y), 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508" w:author="BR" w:date="2015-09-30T18:31:00Z"/>
              </w:rPr>
            </w:pPr>
            <w:ins w:id="509" w:author="BR" w:date="2015-09-30T18:31:00Z">
              <w:r>
                <w:t>161.6</w:t>
              </w:r>
            </w:ins>
            <w:ins w:id="510" w:author="BR" w:date="2015-09-30T18:32:00Z">
              <w:r>
                <w:t>60</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511" w:author="BR" w:date="2015-09-30T18:31:00Z"/>
              </w:rPr>
            </w:pPr>
            <w:ins w:id="512" w:author="BR" w:date="2015-09-30T18:32:00Z">
              <w:r>
                <w:t>161.660</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513" w:author="BR" w:date="2015-09-30T18:31:00Z"/>
              </w:rPr>
            </w:pPr>
            <w:ins w:id="514" w:author="BR" w:date="2015-09-30T18:31: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15" w:author="BR" w:date="2015-09-30T18:31:00Z"/>
              </w:rPr>
            </w:pPr>
            <w:ins w:id="516" w:author="BR" w:date="2015-09-30T18:31: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17" w:author="BR" w:date="2015-09-30T18:31: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518" w:author="BR" w:date="2015-09-30T18:31:00Z"/>
              </w:rPr>
            </w:pPr>
          </w:p>
        </w:tc>
      </w:tr>
      <w:tr w:rsidR="00736715" w:rsidRPr="009760BC" w:rsidTr="00A65663">
        <w:trPr>
          <w:cantSplit/>
          <w:jc w:val="center"/>
        </w:trPr>
        <w:tc>
          <w:tcPr>
            <w:tcW w:w="1035" w:type="dxa"/>
            <w:vAlign w:val="center"/>
          </w:tcPr>
          <w:p w:rsidR="00736715" w:rsidRPr="004046E7" w:rsidRDefault="00736715" w:rsidP="00736715">
            <w:pPr>
              <w:pStyle w:val="Tabletext"/>
              <w:spacing w:before="0" w:after="0"/>
              <w:jc w:val="right"/>
            </w:pPr>
            <w:r w:rsidRPr="004046E7">
              <w:t>81</w:t>
            </w:r>
          </w:p>
        </w:tc>
        <w:tc>
          <w:tcPr>
            <w:tcW w:w="1386" w:type="dxa"/>
            <w:vAlign w:val="center"/>
          </w:tcPr>
          <w:p w:rsidR="00736715" w:rsidRPr="004046E7" w:rsidRDefault="00736715" w:rsidP="00736715">
            <w:pPr>
              <w:pStyle w:val="Tabletext"/>
              <w:spacing w:before="0" w:after="0"/>
              <w:jc w:val="center"/>
              <w:rPr>
                <w:i/>
                <w:iCs/>
              </w:rPr>
            </w:pPr>
            <w:r>
              <w:rPr>
                <w:i/>
              </w:rPr>
              <w:t>w)</w:t>
            </w:r>
            <w:r w:rsidRPr="004046E7">
              <w:rPr>
                <w:i/>
              </w:rPr>
              <w:t xml:space="preserve">, </w:t>
            </w:r>
            <w:r>
              <w:rPr>
                <w:i/>
              </w:rPr>
              <w:t>y)</w:t>
            </w:r>
            <w:ins w:id="519" w:author="BR" w:date="2015-09-30T18:35:00Z">
              <w:r>
                <w:rPr>
                  <w:i/>
                </w:rPr>
                <w:t>, xx)</w:t>
              </w:r>
            </w:ins>
          </w:p>
        </w:tc>
        <w:tc>
          <w:tcPr>
            <w:tcW w:w="1106" w:type="dxa"/>
            <w:vAlign w:val="center"/>
          </w:tcPr>
          <w:p w:rsidR="00736715" w:rsidRPr="004046E7" w:rsidRDefault="00736715" w:rsidP="00736715">
            <w:pPr>
              <w:pStyle w:val="Tabletext"/>
              <w:spacing w:before="0" w:after="0"/>
              <w:jc w:val="center"/>
            </w:pPr>
            <w:r w:rsidRPr="004046E7">
              <w:t>157.075</w:t>
            </w:r>
          </w:p>
        </w:tc>
        <w:tc>
          <w:tcPr>
            <w:tcW w:w="1151" w:type="dxa"/>
            <w:vAlign w:val="center"/>
          </w:tcPr>
          <w:p w:rsidR="00736715" w:rsidRPr="004046E7" w:rsidRDefault="00736715" w:rsidP="00736715">
            <w:pPr>
              <w:pStyle w:val="Tabletext"/>
              <w:spacing w:before="0" w:after="0"/>
              <w:jc w:val="center"/>
            </w:pPr>
            <w:r w:rsidRPr="004046E7">
              <w:t>161.675</w:t>
            </w:r>
          </w:p>
        </w:tc>
        <w:tc>
          <w:tcPr>
            <w:tcW w:w="1021" w:type="dxa"/>
            <w:vAlign w:val="center"/>
          </w:tcPr>
          <w:p w:rsidR="00736715" w:rsidRPr="004046E7" w:rsidRDefault="00736715" w:rsidP="00736715">
            <w:pPr>
              <w:pStyle w:val="Tabletext"/>
              <w:spacing w:before="0" w:after="0"/>
              <w:jc w:val="center"/>
            </w:pPr>
          </w:p>
        </w:tc>
        <w:tc>
          <w:tcPr>
            <w:tcW w:w="1191" w:type="dxa"/>
            <w:vAlign w:val="center"/>
          </w:tcPr>
          <w:p w:rsidR="00736715" w:rsidRPr="004046E7" w:rsidRDefault="00736715" w:rsidP="00736715">
            <w:pPr>
              <w:pStyle w:val="Tabletext"/>
              <w:spacing w:before="0" w:after="0"/>
              <w:jc w:val="center"/>
            </w:pPr>
            <w:r w:rsidRPr="004046E7">
              <w:t>x</w:t>
            </w:r>
          </w:p>
        </w:tc>
        <w:tc>
          <w:tcPr>
            <w:tcW w:w="1191" w:type="dxa"/>
            <w:vAlign w:val="center"/>
          </w:tcPr>
          <w:p w:rsidR="00736715" w:rsidRPr="004046E7" w:rsidRDefault="00736715" w:rsidP="00736715">
            <w:pPr>
              <w:pStyle w:val="Tabletext"/>
              <w:spacing w:before="0" w:after="0"/>
              <w:jc w:val="center"/>
            </w:pPr>
            <w:r w:rsidRPr="004046E7">
              <w:t>x</w:t>
            </w:r>
          </w:p>
        </w:tc>
        <w:tc>
          <w:tcPr>
            <w:tcW w:w="1219" w:type="dxa"/>
            <w:vAlign w:val="center"/>
          </w:tcPr>
          <w:p w:rsidR="00736715" w:rsidRPr="004046E7" w:rsidRDefault="00736715" w:rsidP="00736715">
            <w:pPr>
              <w:pStyle w:val="Tabletext"/>
              <w:spacing w:before="0" w:after="0"/>
              <w:jc w:val="center"/>
            </w:pPr>
            <w:r w:rsidRPr="004046E7">
              <w:t>x</w:t>
            </w: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rPr>
                <w:ins w:id="520" w:author="BR" w:date="2015-09-30T18:32:00Z"/>
              </w:rPr>
            </w:pPr>
            <w:ins w:id="521" w:author="BR" w:date="2015-09-30T18:32:00Z">
              <w:r>
                <w:t>1081</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522" w:author="BR" w:date="2015-09-30T18:32:00Z"/>
                <w:i/>
              </w:rPr>
            </w:pPr>
            <w:ins w:id="523" w:author="BR" w:date="2015-09-30T18:32:00Z">
              <w:r>
                <w:rPr>
                  <w:i/>
                </w:rPr>
                <w:t>w), y), 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524" w:author="BR" w:date="2015-09-30T18:32:00Z"/>
              </w:rPr>
            </w:pPr>
            <w:ins w:id="525" w:author="BR" w:date="2015-09-30T18:32:00Z">
              <w:r>
                <w:t>157.075</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526" w:author="BR" w:date="2015-09-30T18:32:00Z"/>
              </w:rPr>
            </w:pPr>
            <w:ins w:id="527" w:author="BR" w:date="2015-09-30T18:32:00Z">
              <w:r>
                <w:t>157.075</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528" w:author="BR" w:date="2015-09-30T18:32:00Z"/>
              </w:rPr>
            </w:pPr>
            <w:ins w:id="529" w:author="BR" w:date="2015-09-30T18:32: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30" w:author="BR" w:date="2015-09-30T18:32:00Z"/>
              </w:rPr>
            </w:pPr>
            <w:ins w:id="531" w:author="BR" w:date="2015-09-30T18:32: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32" w:author="BR" w:date="2015-09-30T18:32: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533" w:author="BR" w:date="2015-09-30T18:32:00Z"/>
              </w:rPr>
            </w:pP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jc w:val="right"/>
              <w:rPr>
                <w:ins w:id="534" w:author="BR" w:date="2015-09-30T18:32:00Z"/>
              </w:rPr>
            </w:pPr>
            <w:ins w:id="535" w:author="BR" w:date="2015-09-30T18:32:00Z">
              <w:r>
                <w:t>2081</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536" w:author="BR" w:date="2015-09-30T18:32:00Z"/>
                <w:i/>
              </w:rPr>
            </w:pPr>
            <w:ins w:id="537" w:author="BR" w:date="2015-09-30T18:32:00Z">
              <w:r>
                <w:rPr>
                  <w:i/>
                </w:rPr>
                <w:t>w), y), 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538" w:author="BR" w:date="2015-09-30T18:32:00Z"/>
              </w:rPr>
            </w:pPr>
            <w:ins w:id="539" w:author="BR" w:date="2015-09-30T18:32:00Z">
              <w:r>
                <w:t>161.675</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540" w:author="BR" w:date="2015-09-30T18:32:00Z"/>
              </w:rPr>
            </w:pPr>
            <w:ins w:id="541" w:author="BR" w:date="2015-09-30T18:32:00Z">
              <w:r>
                <w:t>161.675</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542" w:author="BR" w:date="2015-09-30T18:32:00Z"/>
              </w:rPr>
            </w:pPr>
            <w:ins w:id="543" w:author="BR" w:date="2015-09-30T18:32: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44" w:author="BR" w:date="2015-09-30T18:32:00Z"/>
              </w:rPr>
            </w:pPr>
            <w:ins w:id="545" w:author="BR" w:date="2015-09-30T18:32: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46" w:author="BR" w:date="2015-09-30T18:32: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547" w:author="BR" w:date="2015-09-30T18:32:00Z"/>
              </w:rPr>
            </w:pPr>
          </w:p>
        </w:tc>
      </w:tr>
      <w:tr w:rsidR="00736715" w:rsidRPr="009760BC" w:rsidTr="00A65663">
        <w:trPr>
          <w:cantSplit/>
          <w:jc w:val="center"/>
        </w:trPr>
        <w:tc>
          <w:tcPr>
            <w:tcW w:w="1035" w:type="dxa"/>
            <w:vAlign w:val="center"/>
          </w:tcPr>
          <w:p w:rsidR="00736715" w:rsidRPr="004046E7" w:rsidRDefault="00736715" w:rsidP="00736715">
            <w:pPr>
              <w:pStyle w:val="Tabletext"/>
              <w:spacing w:before="0" w:after="0"/>
            </w:pPr>
            <w:r w:rsidRPr="004046E7">
              <w:t>22</w:t>
            </w:r>
          </w:p>
        </w:tc>
        <w:tc>
          <w:tcPr>
            <w:tcW w:w="1386" w:type="dxa"/>
            <w:vAlign w:val="center"/>
          </w:tcPr>
          <w:p w:rsidR="00736715" w:rsidRPr="004046E7" w:rsidRDefault="00736715" w:rsidP="00736715">
            <w:pPr>
              <w:pStyle w:val="Tabletext"/>
              <w:spacing w:before="0" w:after="0"/>
              <w:jc w:val="center"/>
              <w:rPr>
                <w:i/>
                <w:iCs/>
              </w:rPr>
            </w:pPr>
            <w:r>
              <w:rPr>
                <w:i/>
              </w:rPr>
              <w:t>w)</w:t>
            </w:r>
            <w:r w:rsidRPr="004046E7">
              <w:rPr>
                <w:i/>
              </w:rPr>
              <w:t xml:space="preserve">, </w:t>
            </w:r>
            <w:r>
              <w:rPr>
                <w:i/>
              </w:rPr>
              <w:t>y)</w:t>
            </w:r>
            <w:ins w:id="548" w:author="BR" w:date="2015-09-30T18:35:00Z">
              <w:r>
                <w:rPr>
                  <w:i/>
                </w:rPr>
                <w:t>, xx)</w:t>
              </w:r>
            </w:ins>
          </w:p>
        </w:tc>
        <w:tc>
          <w:tcPr>
            <w:tcW w:w="1106" w:type="dxa"/>
            <w:vAlign w:val="center"/>
          </w:tcPr>
          <w:p w:rsidR="00736715" w:rsidRPr="004046E7" w:rsidRDefault="00736715" w:rsidP="00736715">
            <w:pPr>
              <w:pStyle w:val="Tabletext"/>
              <w:spacing w:before="0" w:after="0"/>
              <w:jc w:val="center"/>
            </w:pPr>
            <w:r w:rsidRPr="004046E7">
              <w:t>157.100</w:t>
            </w:r>
          </w:p>
        </w:tc>
        <w:tc>
          <w:tcPr>
            <w:tcW w:w="1151" w:type="dxa"/>
            <w:vAlign w:val="center"/>
          </w:tcPr>
          <w:p w:rsidR="00736715" w:rsidRPr="004046E7" w:rsidRDefault="00736715" w:rsidP="00736715">
            <w:pPr>
              <w:pStyle w:val="Tabletext"/>
              <w:spacing w:before="0" w:after="0"/>
              <w:jc w:val="center"/>
            </w:pPr>
            <w:r w:rsidRPr="004046E7">
              <w:t>161.700</w:t>
            </w:r>
          </w:p>
        </w:tc>
        <w:tc>
          <w:tcPr>
            <w:tcW w:w="1021" w:type="dxa"/>
            <w:vAlign w:val="center"/>
          </w:tcPr>
          <w:p w:rsidR="00736715" w:rsidRPr="004046E7" w:rsidRDefault="00736715" w:rsidP="00736715">
            <w:pPr>
              <w:pStyle w:val="Tabletext"/>
              <w:spacing w:before="0" w:after="0"/>
              <w:jc w:val="center"/>
            </w:pPr>
          </w:p>
        </w:tc>
        <w:tc>
          <w:tcPr>
            <w:tcW w:w="1191" w:type="dxa"/>
            <w:vAlign w:val="center"/>
          </w:tcPr>
          <w:p w:rsidR="00736715" w:rsidRPr="004046E7" w:rsidRDefault="00736715" w:rsidP="00736715">
            <w:pPr>
              <w:pStyle w:val="Tabletext"/>
              <w:spacing w:before="0" w:after="0"/>
              <w:jc w:val="center"/>
            </w:pPr>
            <w:r w:rsidRPr="004046E7">
              <w:t>x</w:t>
            </w:r>
          </w:p>
        </w:tc>
        <w:tc>
          <w:tcPr>
            <w:tcW w:w="1191" w:type="dxa"/>
            <w:vAlign w:val="center"/>
          </w:tcPr>
          <w:p w:rsidR="00736715" w:rsidRPr="004046E7" w:rsidRDefault="00736715" w:rsidP="00736715">
            <w:pPr>
              <w:pStyle w:val="Tabletext"/>
              <w:spacing w:before="0" w:after="0"/>
              <w:jc w:val="center"/>
            </w:pPr>
            <w:r w:rsidRPr="004046E7">
              <w:t>x</w:t>
            </w:r>
          </w:p>
        </w:tc>
        <w:tc>
          <w:tcPr>
            <w:tcW w:w="1219" w:type="dxa"/>
            <w:vAlign w:val="center"/>
          </w:tcPr>
          <w:p w:rsidR="00736715" w:rsidRPr="004046E7" w:rsidRDefault="00736715" w:rsidP="00736715">
            <w:pPr>
              <w:pStyle w:val="Tabletext"/>
              <w:spacing w:before="0" w:after="0"/>
              <w:jc w:val="center"/>
            </w:pPr>
            <w:r w:rsidRPr="004046E7">
              <w:t>x</w:t>
            </w: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rPr>
                <w:ins w:id="549" w:author="BR" w:date="2015-09-30T18:33:00Z"/>
              </w:rPr>
            </w:pPr>
            <w:ins w:id="550" w:author="BR" w:date="2015-09-30T18:33:00Z">
              <w:r>
                <w:t>1022</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551" w:author="BR" w:date="2015-09-30T18:33:00Z"/>
                <w:i/>
              </w:rPr>
            </w:pPr>
            <w:ins w:id="552" w:author="BR" w:date="2015-09-30T18:33:00Z">
              <w:r>
                <w:rPr>
                  <w:i/>
                </w:rPr>
                <w:t>w), y), 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553" w:author="BR" w:date="2015-09-30T18:33:00Z"/>
              </w:rPr>
            </w:pPr>
            <w:ins w:id="554" w:author="BR" w:date="2015-09-30T18:33:00Z">
              <w:r>
                <w:t>157.100</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555" w:author="BR" w:date="2015-09-30T18:33:00Z"/>
              </w:rPr>
            </w:pPr>
            <w:ins w:id="556" w:author="BR" w:date="2015-09-30T18:33:00Z">
              <w:r>
                <w:t>157.100</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557" w:author="BR" w:date="2015-09-30T18:33:00Z"/>
              </w:rPr>
            </w:pPr>
            <w:ins w:id="558" w:author="BR" w:date="2015-09-30T18:33: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59" w:author="BR" w:date="2015-09-30T18:33:00Z"/>
              </w:rPr>
            </w:pPr>
            <w:ins w:id="560" w:author="BR" w:date="2015-09-30T18:33: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61" w:author="BR" w:date="2015-09-30T18:33: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562" w:author="BR" w:date="2015-09-30T18:33:00Z"/>
              </w:rPr>
            </w:pP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jc w:val="right"/>
              <w:rPr>
                <w:ins w:id="563" w:author="BR" w:date="2015-09-30T18:33:00Z"/>
              </w:rPr>
            </w:pPr>
            <w:ins w:id="564" w:author="BR" w:date="2015-09-30T18:33:00Z">
              <w:r>
                <w:t>2022</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565" w:author="BR" w:date="2015-09-30T18:33:00Z"/>
                <w:i/>
              </w:rPr>
            </w:pPr>
            <w:ins w:id="566" w:author="BR" w:date="2015-09-30T18:33:00Z">
              <w:r>
                <w:rPr>
                  <w:i/>
                </w:rPr>
                <w:t>w), y), 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567" w:author="BR" w:date="2015-09-30T18:33:00Z"/>
              </w:rPr>
            </w:pPr>
            <w:ins w:id="568" w:author="BR" w:date="2015-09-30T18:33:00Z">
              <w:r>
                <w:t>161.700</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569" w:author="BR" w:date="2015-09-30T18:33:00Z"/>
              </w:rPr>
            </w:pPr>
            <w:ins w:id="570" w:author="BR" w:date="2015-09-30T18:33:00Z">
              <w:r>
                <w:t>161.700</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571" w:author="BR" w:date="2015-09-30T18:33:00Z"/>
              </w:rPr>
            </w:pPr>
            <w:ins w:id="572" w:author="BR" w:date="2015-09-30T18:33: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73" w:author="BR" w:date="2015-09-30T18:33:00Z"/>
              </w:rPr>
            </w:pPr>
            <w:ins w:id="574" w:author="BR" w:date="2015-09-30T18:33: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75" w:author="BR" w:date="2015-09-30T18:33: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576" w:author="BR" w:date="2015-09-30T18:33:00Z"/>
              </w:rPr>
            </w:pPr>
          </w:p>
        </w:tc>
      </w:tr>
      <w:tr w:rsidR="00736715" w:rsidRPr="009760BC" w:rsidTr="00A65663">
        <w:trPr>
          <w:cantSplit/>
          <w:jc w:val="center"/>
        </w:trPr>
        <w:tc>
          <w:tcPr>
            <w:tcW w:w="1035" w:type="dxa"/>
            <w:vAlign w:val="center"/>
          </w:tcPr>
          <w:p w:rsidR="00736715" w:rsidRPr="004046E7" w:rsidRDefault="00736715" w:rsidP="00736715">
            <w:pPr>
              <w:pStyle w:val="Tabletext"/>
              <w:keepNext/>
              <w:spacing w:before="0" w:after="0"/>
              <w:jc w:val="right"/>
            </w:pPr>
            <w:r w:rsidRPr="004046E7">
              <w:t>82</w:t>
            </w:r>
          </w:p>
        </w:tc>
        <w:tc>
          <w:tcPr>
            <w:tcW w:w="1386" w:type="dxa"/>
            <w:vAlign w:val="center"/>
          </w:tcPr>
          <w:p w:rsidR="00736715" w:rsidRPr="004046E7" w:rsidRDefault="00736715" w:rsidP="00736715">
            <w:pPr>
              <w:pStyle w:val="Tabletext"/>
              <w:keepNext/>
              <w:spacing w:before="0" w:after="0"/>
              <w:jc w:val="center"/>
              <w:rPr>
                <w:i/>
                <w:iCs/>
              </w:rPr>
            </w:pPr>
            <w:r>
              <w:rPr>
                <w:i/>
              </w:rPr>
              <w:t>w)</w:t>
            </w:r>
            <w:r w:rsidRPr="004046E7">
              <w:rPr>
                <w:i/>
              </w:rPr>
              <w:t xml:space="preserve">, </w:t>
            </w:r>
            <w:r>
              <w:rPr>
                <w:i/>
              </w:rPr>
              <w:t>x)</w:t>
            </w:r>
            <w:r w:rsidRPr="004046E7">
              <w:rPr>
                <w:i/>
              </w:rPr>
              <w:t xml:space="preserve">, </w:t>
            </w:r>
            <w:r>
              <w:rPr>
                <w:i/>
              </w:rPr>
              <w:t>y)</w:t>
            </w:r>
          </w:p>
        </w:tc>
        <w:tc>
          <w:tcPr>
            <w:tcW w:w="1106" w:type="dxa"/>
            <w:vAlign w:val="center"/>
          </w:tcPr>
          <w:p w:rsidR="00736715" w:rsidRPr="004046E7" w:rsidRDefault="00736715" w:rsidP="00736715">
            <w:pPr>
              <w:pStyle w:val="Tabletext"/>
              <w:keepNext/>
              <w:spacing w:before="0" w:after="0"/>
              <w:jc w:val="center"/>
            </w:pPr>
            <w:r w:rsidRPr="004046E7">
              <w:t>157.125</w:t>
            </w:r>
          </w:p>
        </w:tc>
        <w:tc>
          <w:tcPr>
            <w:tcW w:w="1151" w:type="dxa"/>
            <w:vAlign w:val="center"/>
          </w:tcPr>
          <w:p w:rsidR="00736715" w:rsidRPr="004046E7" w:rsidRDefault="00736715" w:rsidP="00736715">
            <w:pPr>
              <w:pStyle w:val="Tabletext"/>
              <w:keepNext/>
              <w:spacing w:before="0" w:after="0"/>
              <w:jc w:val="center"/>
            </w:pPr>
            <w:r w:rsidRPr="004046E7">
              <w:t>161.725</w:t>
            </w:r>
          </w:p>
        </w:tc>
        <w:tc>
          <w:tcPr>
            <w:tcW w:w="1021" w:type="dxa"/>
            <w:vAlign w:val="center"/>
          </w:tcPr>
          <w:p w:rsidR="00736715" w:rsidRPr="004046E7" w:rsidRDefault="00736715" w:rsidP="00736715">
            <w:pPr>
              <w:pStyle w:val="Tabletext"/>
              <w:keepNext/>
              <w:spacing w:before="0" w:after="0"/>
              <w:jc w:val="center"/>
            </w:pPr>
          </w:p>
        </w:tc>
        <w:tc>
          <w:tcPr>
            <w:tcW w:w="1191" w:type="dxa"/>
            <w:vAlign w:val="center"/>
          </w:tcPr>
          <w:p w:rsidR="00736715" w:rsidRPr="004046E7" w:rsidRDefault="00736715" w:rsidP="00736715">
            <w:pPr>
              <w:pStyle w:val="Tabletext"/>
              <w:keepNext/>
              <w:spacing w:before="0" w:after="0"/>
              <w:jc w:val="center"/>
            </w:pPr>
            <w:r w:rsidRPr="004046E7">
              <w:t>x</w:t>
            </w:r>
          </w:p>
        </w:tc>
        <w:tc>
          <w:tcPr>
            <w:tcW w:w="1191" w:type="dxa"/>
            <w:vAlign w:val="center"/>
          </w:tcPr>
          <w:p w:rsidR="00736715" w:rsidRPr="004046E7" w:rsidRDefault="00736715" w:rsidP="00736715">
            <w:pPr>
              <w:pStyle w:val="Tabletext"/>
              <w:keepNext/>
              <w:spacing w:before="0" w:after="0"/>
              <w:jc w:val="center"/>
            </w:pPr>
            <w:r w:rsidRPr="004046E7">
              <w:t>x</w:t>
            </w:r>
          </w:p>
        </w:tc>
        <w:tc>
          <w:tcPr>
            <w:tcW w:w="1219" w:type="dxa"/>
            <w:vAlign w:val="center"/>
          </w:tcPr>
          <w:p w:rsidR="00736715" w:rsidRPr="004046E7" w:rsidRDefault="00736715" w:rsidP="00736715">
            <w:pPr>
              <w:pStyle w:val="Tabletext"/>
              <w:keepNext/>
              <w:spacing w:before="0" w:after="0"/>
              <w:jc w:val="center"/>
            </w:pPr>
            <w:r w:rsidRPr="004046E7">
              <w:t>x</w:t>
            </w:r>
          </w:p>
        </w:tc>
      </w:tr>
      <w:tr w:rsidR="00736715" w:rsidRPr="009760BC" w:rsidTr="00A446B3">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rPr>
                <w:ins w:id="577" w:author="BR" w:date="2015-09-30T18:36:00Z"/>
              </w:rPr>
            </w:pPr>
            <w:ins w:id="578" w:author="BR" w:date="2015-09-30T18:36:00Z">
              <w:r>
                <w:t>1082</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579" w:author="BR" w:date="2015-09-30T18:36:00Z"/>
                <w:i/>
              </w:rPr>
            </w:pPr>
            <w:ins w:id="580" w:author="BR" w:date="2015-09-30T18:36:00Z">
              <w:r>
                <w:rPr>
                  <w:i/>
                </w:rPr>
                <w:t xml:space="preserve">w), </w:t>
              </w:r>
            </w:ins>
            <w:ins w:id="581" w:author="BR" w:date="2015-09-30T18:37:00Z">
              <w:r>
                <w:rPr>
                  <w:i/>
                </w:rPr>
                <w:t xml:space="preserve">x, </w:t>
              </w:r>
            </w:ins>
            <w:ins w:id="582" w:author="BR" w:date="2015-09-30T18:36:00Z">
              <w:r>
                <w:rPr>
                  <w:i/>
                </w:rPr>
                <w:t>y)</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583" w:author="BR" w:date="2015-09-30T18:36:00Z"/>
              </w:rPr>
            </w:pPr>
            <w:ins w:id="584" w:author="BR" w:date="2015-09-30T18:36:00Z">
              <w:r>
                <w:t>157.125</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585" w:author="BR" w:date="2015-09-30T18:36:00Z"/>
              </w:rPr>
            </w:pPr>
            <w:ins w:id="586" w:author="BR" w:date="2015-09-30T18:36:00Z">
              <w:r>
                <w:t>157.125</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587" w:author="BR" w:date="2015-09-30T18:36:00Z"/>
              </w:rPr>
            </w:pPr>
            <w:ins w:id="588" w:author="BR" w:date="2015-09-30T18:36: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89" w:author="BR" w:date="2015-09-30T18:36:00Z"/>
              </w:rPr>
            </w:pPr>
            <w:ins w:id="590" w:author="BR" w:date="2015-09-30T18:36: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591" w:author="BR" w:date="2015-09-30T18:36: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592" w:author="BR" w:date="2015-09-30T18:36:00Z"/>
              </w:rPr>
            </w:pPr>
          </w:p>
        </w:tc>
      </w:tr>
      <w:tr w:rsidR="00736715" w:rsidRPr="009760BC" w:rsidTr="00A446B3">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jc w:val="right"/>
              <w:rPr>
                <w:ins w:id="593" w:author="BR" w:date="2015-09-30T18:36:00Z"/>
              </w:rPr>
            </w:pPr>
            <w:ins w:id="594" w:author="BR" w:date="2015-09-30T18:36:00Z">
              <w:r>
                <w:t>2082</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595" w:author="BR" w:date="2015-09-30T18:36:00Z"/>
                <w:i/>
              </w:rPr>
            </w:pPr>
            <w:ins w:id="596" w:author="BR" w:date="2015-09-30T18:36:00Z">
              <w:r>
                <w:rPr>
                  <w:i/>
                </w:rPr>
                <w:t xml:space="preserve">w), </w:t>
              </w:r>
            </w:ins>
            <w:ins w:id="597" w:author="BR" w:date="2015-09-30T18:37:00Z">
              <w:r>
                <w:rPr>
                  <w:i/>
                </w:rPr>
                <w:t xml:space="preserve">x), </w:t>
              </w:r>
            </w:ins>
            <w:ins w:id="598" w:author="BR" w:date="2015-09-30T18:36:00Z">
              <w:r>
                <w:rPr>
                  <w:i/>
                </w:rPr>
                <w:t>y)</w:t>
              </w:r>
            </w:ins>
            <w:ins w:id="599" w:author="BR" w:date="2015-09-30T18:37:00Z">
              <w:r>
                <w:rPr>
                  <w:i/>
                </w:rPr>
                <w:t xml:space="preserve"> </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600" w:author="BR" w:date="2015-09-30T18:36:00Z"/>
              </w:rPr>
            </w:pPr>
            <w:ins w:id="601" w:author="BR" w:date="2015-09-30T18:36:00Z">
              <w:r>
                <w:t>161.725</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602" w:author="BR" w:date="2015-09-30T18:36:00Z"/>
              </w:rPr>
            </w:pPr>
            <w:ins w:id="603" w:author="BR" w:date="2015-09-30T18:36:00Z">
              <w:r>
                <w:t>161.725</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604" w:author="BR" w:date="2015-09-30T18:36:00Z"/>
              </w:rPr>
            </w:pPr>
            <w:ins w:id="605" w:author="BR" w:date="2015-09-30T18:36: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06" w:author="BR" w:date="2015-09-30T18:36:00Z"/>
              </w:rPr>
            </w:pPr>
            <w:ins w:id="607" w:author="BR" w:date="2015-09-30T18:36: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08" w:author="BR" w:date="2015-09-30T18:36: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609" w:author="BR" w:date="2015-09-30T18:36:00Z"/>
              </w:rPr>
            </w:pPr>
          </w:p>
        </w:tc>
      </w:tr>
      <w:tr w:rsidR="00736715" w:rsidRPr="009760BC" w:rsidTr="00A65663">
        <w:trPr>
          <w:cantSplit/>
          <w:jc w:val="center"/>
        </w:trPr>
        <w:tc>
          <w:tcPr>
            <w:tcW w:w="1035" w:type="dxa"/>
            <w:vAlign w:val="center"/>
          </w:tcPr>
          <w:p w:rsidR="00736715" w:rsidRPr="004046E7" w:rsidRDefault="00736715" w:rsidP="00736715">
            <w:pPr>
              <w:pStyle w:val="Tabletext"/>
              <w:keepNext/>
              <w:spacing w:before="0" w:after="0"/>
            </w:pPr>
            <w:r w:rsidRPr="004046E7">
              <w:t>23</w:t>
            </w:r>
          </w:p>
        </w:tc>
        <w:tc>
          <w:tcPr>
            <w:tcW w:w="1386" w:type="dxa"/>
            <w:vAlign w:val="center"/>
          </w:tcPr>
          <w:p w:rsidR="00736715" w:rsidRPr="004046E7" w:rsidRDefault="00736715" w:rsidP="00736715">
            <w:pPr>
              <w:pStyle w:val="Tabletext"/>
              <w:keepNext/>
              <w:spacing w:before="0" w:after="0"/>
              <w:jc w:val="center"/>
              <w:rPr>
                <w:i/>
                <w:iCs/>
              </w:rPr>
            </w:pPr>
            <w:r>
              <w:rPr>
                <w:i/>
              </w:rPr>
              <w:t>w)</w:t>
            </w:r>
            <w:r w:rsidRPr="004046E7">
              <w:rPr>
                <w:i/>
              </w:rPr>
              <w:t xml:space="preserve">, </w:t>
            </w:r>
            <w:r>
              <w:rPr>
                <w:i/>
              </w:rPr>
              <w:t>x)</w:t>
            </w:r>
            <w:r w:rsidRPr="004046E7">
              <w:rPr>
                <w:i/>
              </w:rPr>
              <w:t xml:space="preserve">, </w:t>
            </w:r>
            <w:r>
              <w:rPr>
                <w:i/>
              </w:rPr>
              <w:t>y)</w:t>
            </w:r>
            <w:ins w:id="610" w:author="BR" w:date="2015-09-30T18:38:00Z">
              <w:r>
                <w:rPr>
                  <w:i/>
                </w:rPr>
                <w:t>, xxx)</w:t>
              </w:r>
            </w:ins>
          </w:p>
        </w:tc>
        <w:tc>
          <w:tcPr>
            <w:tcW w:w="1106" w:type="dxa"/>
            <w:vAlign w:val="center"/>
          </w:tcPr>
          <w:p w:rsidR="00736715" w:rsidRPr="004046E7" w:rsidRDefault="00736715" w:rsidP="00736715">
            <w:pPr>
              <w:pStyle w:val="Tabletext"/>
              <w:keepNext/>
              <w:spacing w:before="0" w:after="0"/>
              <w:jc w:val="center"/>
            </w:pPr>
            <w:r w:rsidRPr="004046E7">
              <w:t>157.150</w:t>
            </w:r>
          </w:p>
        </w:tc>
        <w:tc>
          <w:tcPr>
            <w:tcW w:w="1151" w:type="dxa"/>
            <w:vAlign w:val="center"/>
          </w:tcPr>
          <w:p w:rsidR="00736715" w:rsidRPr="004046E7" w:rsidRDefault="00736715" w:rsidP="00736715">
            <w:pPr>
              <w:pStyle w:val="Tabletext"/>
              <w:keepNext/>
              <w:spacing w:before="0" w:after="0"/>
              <w:jc w:val="center"/>
            </w:pPr>
            <w:r w:rsidRPr="004046E7">
              <w:t>161.750</w:t>
            </w:r>
          </w:p>
        </w:tc>
        <w:tc>
          <w:tcPr>
            <w:tcW w:w="1021" w:type="dxa"/>
            <w:vAlign w:val="center"/>
          </w:tcPr>
          <w:p w:rsidR="00736715" w:rsidRPr="004046E7" w:rsidRDefault="00736715" w:rsidP="00736715">
            <w:pPr>
              <w:pStyle w:val="Tabletext"/>
              <w:keepNext/>
              <w:spacing w:before="0" w:after="0"/>
              <w:jc w:val="center"/>
            </w:pPr>
          </w:p>
        </w:tc>
        <w:tc>
          <w:tcPr>
            <w:tcW w:w="1191" w:type="dxa"/>
            <w:vAlign w:val="center"/>
          </w:tcPr>
          <w:p w:rsidR="00736715" w:rsidRPr="004046E7" w:rsidRDefault="00736715" w:rsidP="00736715">
            <w:pPr>
              <w:pStyle w:val="Tabletext"/>
              <w:keepNext/>
              <w:spacing w:before="0" w:after="0"/>
              <w:jc w:val="center"/>
            </w:pPr>
            <w:r w:rsidRPr="004046E7">
              <w:t>x</w:t>
            </w:r>
          </w:p>
        </w:tc>
        <w:tc>
          <w:tcPr>
            <w:tcW w:w="1191" w:type="dxa"/>
            <w:vAlign w:val="center"/>
          </w:tcPr>
          <w:p w:rsidR="00736715" w:rsidRPr="004046E7" w:rsidRDefault="00736715" w:rsidP="00736715">
            <w:pPr>
              <w:pStyle w:val="Tabletext"/>
              <w:keepNext/>
              <w:spacing w:before="0" w:after="0"/>
              <w:jc w:val="center"/>
            </w:pPr>
            <w:r w:rsidRPr="004046E7">
              <w:t>x</w:t>
            </w:r>
          </w:p>
        </w:tc>
        <w:tc>
          <w:tcPr>
            <w:tcW w:w="1219" w:type="dxa"/>
            <w:vAlign w:val="center"/>
          </w:tcPr>
          <w:p w:rsidR="00736715" w:rsidRPr="004046E7" w:rsidRDefault="00736715" w:rsidP="00736715">
            <w:pPr>
              <w:pStyle w:val="Tabletext"/>
              <w:keepNext/>
              <w:spacing w:before="0" w:after="0"/>
              <w:jc w:val="center"/>
            </w:pPr>
            <w:r w:rsidRPr="004046E7">
              <w:t>x</w:t>
            </w: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rPr>
                <w:ins w:id="611" w:author="BR" w:date="2015-09-30T18:33:00Z"/>
              </w:rPr>
            </w:pPr>
            <w:ins w:id="612" w:author="BR" w:date="2015-09-30T18:33:00Z">
              <w:r>
                <w:t>10</w:t>
              </w:r>
            </w:ins>
            <w:ins w:id="613" w:author="BR" w:date="2015-09-30T18:34:00Z">
              <w:r>
                <w:t>23</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614" w:author="BR" w:date="2015-09-30T18:33:00Z"/>
                <w:i/>
              </w:rPr>
            </w:pPr>
            <w:ins w:id="615" w:author="BR" w:date="2015-09-30T18:33:00Z">
              <w:r>
                <w:rPr>
                  <w:i/>
                </w:rPr>
                <w:t xml:space="preserve">w), </w:t>
              </w:r>
            </w:ins>
            <w:ins w:id="616" w:author="BR" w:date="2015-09-30T18:38:00Z">
              <w:r>
                <w:rPr>
                  <w:i/>
                </w:rPr>
                <w:t xml:space="preserve">x), </w:t>
              </w:r>
            </w:ins>
            <w:ins w:id="617" w:author="BR" w:date="2015-09-30T18:33:00Z">
              <w:r>
                <w:rPr>
                  <w:i/>
                </w:rPr>
                <w:t xml:space="preserve">y), </w:t>
              </w:r>
            </w:ins>
            <w:ins w:id="618" w:author="BR" w:date="2015-09-30T18:38:00Z">
              <w:r>
                <w:rPr>
                  <w:i/>
                </w:rPr>
                <w:t>xxx)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619" w:author="BR" w:date="2015-09-30T18:33:00Z"/>
              </w:rPr>
            </w:pPr>
            <w:ins w:id="620" w:author="BR" w:date="2015-09-30T18:33:00Z">
              <w:r>
                <w:t>157.1</w:t>
              </w:r>
            </w:ins>
            <w:ins w:id="621" w:author="BR" w:date="2015-09-30T18:34:00Z">
              <w:r>
                <w:t>50</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622" w:author="BR" w:date="2015-09-30T18:33:00Z"/>
              </w:rPr>
            </w:pPr>
            <w:ins w:id="623" w:author="BR" w:date="2015-09-30T18:34:00Z">
              <w:r>
                <w:t>157.150</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624" w:author="BR" w:date="2015-09-30T18:33:00Z"/>
              </w:rPr>
            </w:pPr>
            <w:ins w:id="625" w:author="BR" w:date="2015-09-30T18:33: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26" w:author="BR" w:date="2015-09-30T18:33:00Z"/>
              </w:rPr>
            </w:pPr>
            <w:ins w:id="627" w:author="BR" w:date="2015-09-30T18:33: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28" w:author="BR" w:date="2015-09-30T18:33: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629" w:author="BR" w:date="2015-09-30T18:33:00Z"/>
              </w:rPr>
            </w:pP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jc w:val="right"/>
              <w:rPr>
                <w:ins w:id="630" w:author="BR" w:date="2015-09-30T18:33:00Z"/>
              </w:rPr>
            </w:pPr>
            <w:ins w:id="631" w:author="BR" w:date="2015-09-30T18:33:00Z">
              <w:r>
                <w:t>20</w:t>
              </w:r>
            </w:ins>
            <w:ins w:id="632" w:author="BR" w:date="2015-09-30T18:34:00Z">
              <w:r>
                <w:t>23</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633" w:author="BR" w:date="2015-09-30T18:33:00Z"/>
                <w:i/>
              </w:rPr>
            </w:pPr>
            <w:ins w:id="634" w:author="BR" w:date="2015-09-30T18:33:00Z">
              <w:r>
                <w:rPr>
                  <w:i/>
                </w:rPr>
                <w:t xml:space="preserve">w), </w:t>
              </w:r>
            </w:ins>
            <w:ins w:id="635" w:author="BR" w:date="2015-09-30T18:38:00Z">
              <w:r>
                <w:rPr>
                  <w:i/>
                </w:rPr>
                <w:t xml:space="preserve">x), </w:t>
              </w:r>
            </w:ins>
            <w:ins w:id="636" w:author="BR" w:date="2015-09-30T18:33:00Z">
              <w:r>
                <w:rPr>
                  <w:i/>
                </w:rPr>
                <w:t>y), 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637" w:author="BR" w:date="2015-09-30T18:33:00Z"/>
              </w:rPr>
            </w:pPr>
            <w:ins w:id="638" w:author="BR" w:date="2015-09-30T18:33:00Z">
              <w:r>
                <w:t>161.</w:t>
              </w:r>
            </w:ins>
            <w:ins w:id="639" w:author="BR" w:date="2015-09-30T18:34:00Z">
              <w:r>
                <w:t>7</w:t>
              </w:r>
            </w:ins>
            <w:ins w:id="640" w:author="BR" w:date="2015-10-08T14:55:00Z">
              <w:r>
                <w:t>50</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641" w:author="BR" w:date="2015-09-30T18:33:00Z"/>
              </w:rPr>
            </w:pPr>
            <w:ins w:id="642" w:author="BR" w:date="2015-09-30T18:34:00Z">
              <w:r>
                <w:t>161.7</w:t>
              </w:r>
            </w:ins>
            <w:ins w:id="643" w:author="BR" w:date="2015-10-08T14:55:00Z">
              <w:r>
                <w:t>50</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644" w:author="BR" w:date="2015-09-30T18:33:00Z"/>
              </w:rPr>
            </w:pPr>
            <w:ins w:id="645" w:author="BR" w:date="2015-09-30T18:33: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46" w:author="BR" w:date="2015-09-30T18:33:00Z"/>
              </w:rPr>
            </w:pPr>
            <w:ins w:id="647" w:author="BR" w:date="2015-09-30T18:33: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48" w:author="BR" w:date="2015-09-30T18:33: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649" w:author="BR" w:date="2015-09-30T18:33:00Z"/>
              </w:rPr>
            </w:pPr>
          </w:p>
        </w:tc>
      </w:tr>
      <w:tr w:rsidR="00736715" w:rsidRPr="009760BC" w:rsidTr="00A65663">
        <w:trPr>
          <w:cantSplit/>
          <w:jc w:val="center"/>
        </w:trPr>
        <w:tc>
          <w:tcPr>
            <w:tcW w:w="1035" w:type="dxa"/>
            <w:vAlign w:val="center"/>
          </w:tcPr>
          <w:p w:rsidR="00736715" w:rsidRPr="004046E7" w:rsidRDefault="00736715" w:rsidP="00736715">
            <w:pPr>
              <w:pStyle w:val="Tabletext"/>
              <w:keepNext/>
              <w:spacing w:before="0" w:after="0"/>
              <w:jc w:val="right"/>
            </w:pPr>
            <w:r w:rsidRPr="004046E7">
              <w:t>83</w:t>
            </w:r>
          </w:p>
        </w:tc>
        <w:tc>
          <w:tcPr>
            <w:tcW w:w="1386" w:type="dxa"/>
            <w:vAlign w:val="center"/>
          </w:tcPr>
          <w:p w:rsidR="00736715" w:rsidRPr="004046E7" w:rsidRDefault="00736715" w:rsidP="00736715">
            <w:pPr>
              <w:pStyle w:val="Tabletext"/>
              <w:keepNext/>
              <w:spacing w:before="0" w:after="0"/>
              <w:jc w:val="center"/>
              <w:rPr>
                <w:i/>
                <w:iCs/>
              </w:rPr>
            </w:pPr>
            <w:r>
              <w:rPr>
                <w:i/>
              </w:rPr>
              <w:t>w)</w:t>
            </w:r>
            <w:r w:rsidRPr="004046E7">
              <w:rPr>
                <w:i/>
              </w:rPr>
              <w:t xml:space="preserve">, </w:t>
            </w:r>
            <w:r>
              <w:rPr>
                <w:i/>
              </w:rPr>
              <w:t>x)</w:t>
            </w:r>
            <w:r w:rsidRPr="004046E7">
              <w:rPr>
                <w:i/>
              </w:rPr>
              <w:t xml:space="preserve">, </w:t>
            </w:r>
            <w:r>
              <w:rPr>
                <w:i/>
              </w:rPr>
              <w:t>y)</w:t>
            </w:r>
            <w:ins w:id="650" w:author="BR" w:date="2015-09-30T18:35:00Z">
              <w:r>
                <w:rPr>
                  <w:i/>
                </w:rPr>
                <w:t>, xxx)</w:t>
              </w:r>
            </w:ins>
          </w:p>
        </w:tc>
        <w:tc>
          <w:tcPr>
            <w:tcW w:w="1106" w:type="dxa"/>
            <w:vAlign w:val="center"/>
          </w:tcPr>
          <w:p w:rsidR="00736715" w:rsidRPr="004046E7" w:rsidRDefault="00736715" w:rsidP="00736715">
            <w:pPr>
              <w:pStyle w:val="Tabletext"/>
              <w:keepNext/>
              <w:spacing w:before="0" w:after="0"/>
              <w:jc w:val="center"/>
            </w:pPr>
            <w:r w:rsidRPr="004046E7">
              <w:t>157.175</w:t>
            </w:r>
          </w:p>
        </w:tc>
        <w:tc>
          <w:tcPr>
            <w:tcW w:w="1151" w:type="dxa"/>
            <w:vAlign w:val="center"/>
          </w:tcPr>
          <w:p w:rsidR="00736715" w:rsidRPr="004046E7" w:rsidRDefault="00736715" w:rsidP="00736715">
            <w:pPr>
              <w:pStyle w:val="Tabletext"/>
              <w:keepNext/>
              <w:spacing w:before="0" w:after="0"/>
              <w:jc w:val="center"/>
            </w:pPr>
            <w:r w:rsidRPr="004046E7">
              <w:t>161.775</w:t>
            </w:r>
          </w:p>
        </w:tc>
        <w:tc>
          <w:tcPr>
            <w:tcW w:w="1021" w:type="dxa"/>
            <w:vAlign w:val="center"/>
          </w:tcPr>
          <w:p w:rsidR="00736715" w:rsidRPr="004046E7" w:rsidRDefault="00736715" w:rsidP="00736715">
            <w:pPr>
              <w:pStyle w:val="Tabletext"/>
              <w:keepNext/>
              <w:spacing w:before="0" w:after="0"/>
              <w:jc w:val="center"/>
            </w:pPr>
          </w:p>
        </w:tc>
        <w:tc>
          <w:tcPr>
            <w:tcW w:w="1191" w:type="dxa"/>
            <w:vAlign w:val="center"/>
          </w:tcPr>
          <w:p w:rsidR="00736715" w:rsidRPr="004046E7" w:rsidRDefault="00736715" w:rsidP="00736715">
            <w:pPr>
              <w:pStyle w:val="Tabletext"/>
              <w:keepNext/>
              <w:spacing w:before="0" w:after="0"/>
              <w:jc w:val="center"/>
            </w:pPr>
            <w:r w:rsidRPr="004046E7">
              <w:t>x</w:t>
            </w:r>
          </w:p>
        </w:tc>
        <w:tc>
          <w:tcPr>
            <w:tcW w:w="1191" w:type="dxa"/>
            <w:vAlign w:val="center"/>
          </w:tcPr>
          <w:p w:rsidR="00736715" w:rsidRPr="004046E7" w:rsidRDefault="00736715" w:rsidP="00736715">
            <w:pPr>
              <w:pStyle w:val="Tabletext"/>
              <w:keepNext/>
              <w:spacing w:before="0" w:after="0"/>
              <w:jc w:val="center"/>
            </w:pPr>
            <w:r w:rsidRPr="004046E7">
              <w:t>x</w:t>
            </w:r>
          </w:p>
        </w:tc>
        <w:tc>
          <w:tcPr>
            <w:tcW w:w="1219" w:type="dxa"/>
            <w:vAlign w:val="center"/>
          </w:tcPr>
          <w:p w:rsidR="00736715" w:rsidRPr="004046E7" w:rsidRDefault="00736715" w:rsidP="00736715">
            <w:pPr>
              <w:pStyle w:val="Tabletext"/>
              <w:keepNext/>
              <w:spacing w:before="0" w:after="0"/>
              <w:jc w:val="center"/>
            </w:pPr>
            <w:r w:rsidRPr="004046E7">
              <w:t>x</w:t>
            </w: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rPr>
                <w:ins w:id="651" w:author="BR" w:date="2015-09-30T18:38:00Z"/>
              </w:rPr>
            </w:pPr>
            <w:ins w:id="652" w:author="BR" w:date="2015-09-30T18:38:00Z">
              <w:r>
                <w:t>10</w:t>
              </w:r>
            </w:ins>
            <w:ins w:id="653" w:author="BR" w:date="2015-09-30T18:39:00Z">
              <w:r>
                <w:t>8</w:t>
              </w:r>
            </w:ins>
            <w:ins w:id="654" w:author="BR" w:date="2015-09-30T18:38:00Z">
              <w:r>
                <w:t>3</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655" w:author="BR" w:date="2015-09-30T18:38:00Z"/>
                <w:i/>
              </w:rPr>
            </w:pPr>
            <w:ins w:id="656" w:author="BR" w:date="2015-09-30T18:38:00Z">
              <w:r>
                <w:rPr>
                  <w:i/>
                </w:rPr>
                <w:t>w), x), y), xxx)</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657" w:author="BR" w:date="2015-09-30T18:38:00Z"/>
              </w:rPr>
            </w:pPr>
            <w:ins w:id="658" w:author="BR" w:date="2015-09-30T18:38:00Z">
              <w:r>
                <w:t>157.1</w:t>
              </w:r>
            </w:ins>
            <w:ins w:id="659" w:author="BR" w:date="2015-09-30T18:39:00Z">
              <w:r>
                <w:t>75</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660" w:author="BR" w:date="2015-09-30T18:38:00Z"/>
              </w:rPr>
            </w:pPr>
            <w:ins w:id="661" w:author="BR" w:date="2015-09-30T18:38:00Z">
              <w:r>
                <w:t>157.1</w:t>
              </w:r>
            </w:ins>
            <w:ins w:id="662" w:author="BR" w:date="2015-09-30T18:39:00Z">
              <w:r>
                <w:t>75</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663" w:author="BR" w:date="2015-09-30T18:38:00Z"/>
              </w:rPr>
            </w:pPr>
            <w:ins w:id="664" w:author="BR" w:date="2015-09-30T18:38: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65" w:author="BR" w:date="2015-09-30T18:38:00Z"/>
              </w:rPr>
            </w:pPr>
            <w:ins w:id="666" w:author="BR" w:date="2015-09-30T18:38: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67" w:author="BR" w:date="2015-09-30T18:38: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668" w:author="BR" w:date="2015-09-30T18:38:00Z"/>
              </w:rPr>
            </w:pPr>
          </w:p>
        </w:tc>
      </w:tr>
      <w:tr w:rsidR="00736715" w:rsidRPr="009760BC" w:rsidTr="00736715">
        <w:trPr>
          <w:cantSplit/>
          <w:jc w:val="center"/>
        </w:trPr>
        <w:tc>
          <w:tcPr>
            <w:tcW w:w="1035" w:type="dxa"/>
            <w:shd w:val="clear" w:color="auto" w:fill="DAEEF3" w:themeFill="accent5" w:themeFillTint="33"/>
            <w:vAlign w:val="center"/>
          </w:tcPr>
          <w:p w:rsidR="00736715" w:rsidRPr="004046E7" w:rsidRDefault="00736715" w:rsidP="00736715">
            <w:pPr>
              <w:pStyle w:val="Tabletext"/>
              <w:spacing w:before="0" w:after="0"/>
              <w:jc w:val="right"/>
              <w:rPr>
                <w:ins w:id="669" w:author="BR" w:date="2015-09-30T18:38:00Z"/>
              </w:rPr>
            </w:pPr>
            <w:ins w:id="670" w:author="BR" w:date="2015-09-30T18:38:00Z">
              <w:r>
                <w:t>20</w:t>
              </w:r>
            </w:ins>
            <w:ins w:id="671" w:author="BR" w:date="2015-09-30T18:39:00Z">
              <w:r>
                <w:t>8</w:t>
              </w:r>
            </w:ins>
            <w:ins w:id="672" w:author="BR" w:date="2015-09-30T18:38:00Z">
              <w:r>
                <w:t>3</w:t>
              </w:r>
            </w:ins>
          </w:p>
        </w:tc>
        <w:tc>
          <w:tcPr>
            <w:tcW w:w="1386" w:type="dxa"/>
            <w:shd w:val="clear" w:color="auto" w:fill="DAEEF3" w:themeFill="accent5" w:themeFillTint="33"/>
            <w:vAlign w:val="center"/>
          </w:tcPr>
          <w:p w:rsidR="00736715" w:rsidRDefault="00736715" w:rsidP="00736715">
            <w:pPr>
              <w:pStyle w:val="Tabletext"/>
              <w:spacing w:before="0" w:after="0"/>
              <w:jc w:val="center"/>
              <w:rPr>
                <w:ins w:id="673" w:author="BR" w:date="2015-09-30T18:38:00Z"/>
                <w:i/>
              </w:rPr>
            </w:pPr>
            <w:ins w:id="674" w:author="BR" w:date="2015-09-30T18:38:00Z">
              <w:r>
                <w:rPr>
                  <w:i/>
                </w:rPr>
                <w:t>w), x), y), xx</w:t>
              </w:r>
            </w:ins>
            <w:ins w:id="675" w:author="BR" w:date="2015-10-01T08:27:00Z">
              <w:r>
                <w:rPr>
                  <w:i/>
                </w:rPr>
                <w:t>x</w:t>
              </w:r>
            </w:ins>
            <w:ins w:id="676" w:author="BR" w:date="2015-09-30T18:38:00Z">
              <w:r>
                <w:rPr>
                  <w:i/>
                </w:rPr>
                <w:t>)</w:t>
              </w:r>
            </w:ins>
          </w:p>
        </w:tc>
        <w:tc>
          <w:tcPr>
            <w:tcW w:w="1106" w:type="dxa"/>
            <w:shd w:val="clear" w:color="auto" w:fill="DAEEF3" w:themeFill="accent5" w:themeFillTint="33"/>
            <w:vAlign w:val="center"/>
          </w:tcPr>
          <w:p w:rsidR="00736715" w:rsidRPr="004046E7" w:rsidRDefault="00736715" w:rsidP="00736715">
            <w:pPr>
              <w:pStyle w:val="Tabletext"/>
              <w:spacing w:before="0" w:after="0"/>
              <w:jc w:val="center"/>
              <w:rPr>
                <w:ins w:id="677" w:author="BR" w:date="2015-09-30T18:38:00Z"/>
              </w:rPr>
            </w:pPr>
            <w:ins w:id="678" w:author="BR" w:date="2015-09-30T18:38:00Z">
              <w:r>
                <w:t>161.7</w:t>
              </w:r>
            </w:ins>
            <w:ins w:id="679" w:author="BR" w:date="2015-09-30T18:39:00Z">
              <w:r>
                <w:t>75</w:t>
              </w:r>
            </w:ins>
          </w:p>
        </w:tc>
        <w:tc>
          <w:tcPr>
            <w:tcW w:w="1151" w:type="dxa"/>
            <w:shd w:val="clear" w:color="auto" w:fill="DAEEF3" w:themeFill="accent5" w:themeFillTint="33"/>
            <w:vAlign w:val="center"/>
          </w:tcPr>
          <w:p w:rsidR="00736715" w:rsidRPr="004046E7" w:rsidRDefault="00736715" w:rsidP="00736715">
            <w:pPr>
              <w:pStyle w:val="Tabletext"/>
              <w:spacing w:before="0" w:after="0"/>
              <w:jc w:val="center"/>
              <w:rPr>
                <w:ins w:id="680" w:author="BR" w:date="2015-09-30T18:38:00Z"/>
              </w:rPr>
            </w:pPr>
            <w:ins w:id="681" w:author="BR" w:date="2015-09-30T18:38:00Z">
              <w:r>
                <w:t>161.7</w:t>
              </w:r>
            </w:ins>
            <w:ins w:id="682" w:author="BR" w:date="2015-09-30T18:39:00Z">
              <w:r>
                <w:t>75</w:t>
              </w:r>
            </w:ins>
          </w:p>
        </w:tc>
        <w:tc>
          <w:tcPr>
            <w:tcW w:w="1021" w:type="dxa"/>
            <w:shd w:val="clear" w:color="auto" w:fill="DAEEF3" w:themeFill="accent5" w:themeFillTint="33"/>
            <w:vAlign w:val="center"/>
          </w:tcPr>
          <w:p w:rsidR="00736715" w:rsidRPr="004046E7" w:rsidRDefault="00736715" w:rsidP="00736715">
            <w:pPr>
              <w:pStyle w:val="Tabletext"/>
              <w:spacing w:before="0" w:after="0"/>
              <w:jc w:val="center"/>
              <w:rPr>
                <w:ins w:id="683" w:author="BR" w:date="2015-09-30T18:38:00Z"/>
              </w:rPr>
            </w:pPr>
            <w:ins w:id="684" w:author="BR" w:date="2015-09-30T18:38: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85" w:author="BR" w:date="2015-09-30T18:38:00Z"/>
              </w:rPr>
            </w:pPr>
            <w:ins w:id="686" w:author="BR" w:date="2015-09-30T18:38:00Z">
              <w:r>
                <w:t>x</w:t>
              </w:r>
            </w:ins>
          </w:p>
        </w:tc>
        <w:tc>
          <w:tcPr>
            <w:tcW w:w="1191" w:type="dxa"/>
            <w:shd w:val="clear" w:color="auto" w:fill="DAEEF3" w:themeFill="accent5" w:themeFillTint="33"/>
            <w:vAlign w:val="center"/>
          </w:tcPr>
          <w:p w:rsidR="00736715" w:rsidRPr="004046E7" w:rsidRDefault="00736715" w:rsidP="00736715">
            <w:pPr>
              <w:pStyle w:val="Tabletext"/>
              <w:spacing w:before="0" w:after="0"/>
              <w:jc w:val="center"/>
              <w:rPr>
                <w:ins w:id="687" w:author="BR" w:date="2015-09-30T18:38:00Z"/>
              </w:rPr>
            </w:pPr>
          </w:p>
        </w:tc>
        <w:tc>
          <w:tcPr>
            <w:tcW w:w="1219" w:type="dxa"/>
            <w:shd w:val="clear" w:color="auto" w:fill="DAEEF3" w:themeFill="accent5" w:themeFillTint="33"/>
            <w:vAlign w:val="center"/>
          </w:tcPr>
          <w:p w:rsidR="00736715" w:rsidRPr="004046E7" w:rsidRDefault="00736715" w:rsidP="00736715">
            <w:pPr>
              <w:pStyle w:val="Tabletext"/>
              <w:spacing w:before="0" w:after="0"/>
              <w:jc w:val="center"/>
              <w:rPr>
                <w:ins w:id="688" w:author="BR" w:date="2015-09-30T18:38:00Z"/>
              </w:rPr>
            </w:pPr>
          </w:p>
        </w:tc>
      </w:tr>
    </w:tbl>
    <w:p w:rsidR="00736715" w:rsidRDefault="00736715" w:rsidP="00736715">
      <w:pPr>
        <w:pStyle w:val="Reasons"/>
        <w:rPr>
          <w:lang w:val="en-US"/>
        </w:rPr>
      </w:pPr>
    </w:p>
    <w:p w:rsidR="00736715" w:rsidRPr="00A1315D" w:rsidRDefault="007F7C17" w:rsidP="007F7C17">
      <w:pPr>
        <w:pStyle w:val="Tablelegend"/>
        <w:jc w:val="center"/>
        <w:rPr>
          <w:b/>
          <w:bCs/>
          <w:i/>
          <w:lang w:val="en-US"/>
        </w:rPr>
      </w:pPr>
      <w:r>
        <w:rPr>
          <w:rFonts w:hint="eastAsia"/>
          <w:b/>
          <w:bCs/>
          <w:lang w:val="en-US" w:eastAsia="zh-CN"/>
        </w:rPr>
        <w:t>涉及表格的注释</w:t>
      </w:r>
    </w:p>
    <w:p w:rsidR="00736715" w:rsidRPr="007F7C17" w:rsidRDefault="007F7C17" w:rsidP="00736715">
      <w:pPr>
        <w:pStyle w:val="Tablelegend"/>
        <w:rPr>
          <w:rFonts w:ascii="KaiTi" w:eastAsia="KaiTi" w:hAnsi="KaiTi"/>
          <w:lang w:val="en-US" w:eastAsia="zh-CN"/>
        </w:rPr>
      </w:pPr>
      <w:r w:rsidRPr="007F7C17">
        <w:rPr>
          <w:rFonts w:ascii="KaiTi" w:eastAsia="KaiTi" w:hAnsi="KaiTi" w:hint="eastAsia"/>
          <w:lang w:val="en-US" w:eastAsia="zh-CN"/>
        </w:rPr>
        <w:t>一般性注释</w:t>
      </w:r>
    </w:p>
    <w:p w:rsidR="00736715" w:rsidRPr="007F7C17" w:rsidRDefault="00736715" w:rsidP="00736715">
      <w:pPr>
        <w:pStyle w:val="Tablelegend"/>
        <w:rPr>
          <w:rFonts w:ascii="KaiTi" w:eastAsia="KaiTi" w:hAnsi="KaiTi"/>
          <w:lang w:val="en-US"/>
        </w:rPr>
      </w:pPr>
      <w:r w:rsidRPr="007F7C17">
        <w:rPr>
          <w:rFonts w:ascii="KaiTi" w:eastAsia="KaiTi" w:hAnsi="KaiTi"/>
          <w:lang w:val="en-US"/>
        </w:rPr>
        <w:t>...</w:t>
      </w:r>
    </w:p>
    <w:p w:rsidR="00736715" w:rsidRDefault="007F7C17" w:rsidP="00736715">
      <w:pPr>
        <w:pStyle w:val="Tablelegend"/>
        <w:ind w:left="284" w:hanging="284"/>
        <w:rPr>
          <w:i/>
          <w:iCs/>
          <w:lang w:val="en-US" w:eastAsia="zh-CN"/>
        </w:rPr>
      </w:pPr>
      <w:r w:rsidRPr="007F7C17">
        <w:rPr>
          <w:rFonts w:ascii="KaiTi" w:eastAsia="KaiTi" w:hAnsi="KaiTi" w:hint="eastAsia"/>
          <w:lang w:val="en-US" w:eastAsia="zh-CN"/>
        </w:rPr>
        <w:t>具体注释</w:t>
      </w:r>
    </w:p>
    <w:p w:rsidR="006C5B01" w:rsidRDefault="00736715" w:rsidP="00736715">
      <w:pPr>
        <w:pStyle w:val="Tablelegend"/>
        <w:ind w:left="284" w:hanging="284"/>
      </w:pPr>
      <w:r>
        <w:rPr>
          <w:i/>
          <w:iCs/>
          <w:lang w:val="en-US"/>
        </w:rPr>
        <w:t>...</w:t>
      </w:r>
    </w:p>
    <w:p w:rsidR="006C5B01" w:rsidRPr="00E47BF9" w:rsidRDefault="00242C37" w:rsidP="00E47BF9">
      <w:pPr>
        <w:pStyle w:val="Proposal"/>
      </w:pPr>
      <w:r w:rsidRPr="00E47BF9">
        <w:t>ADD</w:t>
      </w:r>
      <w:r w:rsidRPr="00E47BF9">
        <w:tab/>
        <w:t>ASP/32A16/18</w:t>
      </w:r>
    </w:p>
    <w:p w:rsidR="006C5B01" w:rsidRDefault="009A3321" w:rsidP="00E47BF9">
      <w:pPr>
        <w:pStyle w:val="Tablelegend"/>
        <w:tabs>
          <w:tab w:val="clear" w:pos="284"/>
        </w:tabs>
        <w:rPr>
          <w:lang w:eastAsia="zh-CN"/>
        </w:rPr>
      </w:pPr>
      <w:r w:rsidRPr="00E35A4E">
        <w:rPr>
          <w:i/>
          <w:lang w:eastAsia="ja-JP"/>
        </w:rPr>
        <w:t>xx)</w:t>
      </w:r>
      <w:r w:rsidRPr="00F84559">
        <w:rPr>
          <w:lang w:val="en-US" w:eastAsia="ja-JP"/>
        </w:rPr>
        <w:tab/>
      </w:r>
      <w:r w:rsidRPr="00F84559">
        <w:rPr>
          <w:rFonts w:hint="eastAsia"/>
          <w:lang w:val="en-US" w:eastAsia="zh-CN"/>
        </w:rPr>
        <w:t>可指配给使用</w:t>
      </w:r>
      <w:r w:rsidRPr="00F84559">
        <w:rPr>
          <w:lang w:val="en-US" w:eastAsia="ja-JP"/>
        </w:rPr>
        <w:t>25 kHz</w:t>
      </w:r>
      <w:r w:rsidRPr="00F84559">
        <w:rPr>
          <w:rFonts w:hint="eastAsia"/>
          <w:lang w:val="en-US" w:eastAsia="zh-CN"/>
        </w:rPr>
        <w:t>临近信道的宽带数字系统。</w:t>
      </w:r>
      <w:r>
        <w:rPr>
          <w:rFonts w:eastAsia="MS Mincho"/>
          <w:sz w:val="16"/>
          <w:szCs w:val="16"/>
          <w:lang w:eastAsia="zh-CN"/>
        </w:rPr>
        <w:t>（</w:t>
      </w:r>
      <w:r w:rsidR="00736715" w:rsidRPr="006261F1">
        <w:rPr>
          <w:rFonts w:eastAsia="MS Mincho"/>
          <w:sz w:val="16"/>
          <w:szCs w:val="16"/>
          <w:lang w:eastAsia="zh-CN"/>
        </w:rPr>
        <w:t>WRC</w:t>
      </w:r>
      <w:r w:rsidR="00736715" w:rsidRPr="006261F1">
        <w:rPr>
          <w:rFonts w:eastAsia="MS Mincho"/>
          <w:sz w:val="16"/>
          <w:szCs w:val="16"/>
          <w:lang w:eastAsia="zh-CN"/>
        </w:rPr>
        <w:noBreakHyphen/>
        <w:t>15</w:t>
      </w:r>
      <w:r>
        <w:rPr>
          <w:rFonts w:eastAsia="MS Mincho"/>
          <w:sz w:val="16"/>
          <w:szCs w:val="16"/>
          <w:lang w:eastAsia="zh-CN"/>
        </w:rPr>
        <w:t>）</w:t>
      </w:r>
    </w:p>
    <w:p w:rsidR="006C5B01" w:rsidRDefault="006C5B01">
      <w:pPr>
        <w:pStyle w:val="Reasons"/>
        <w:rPr>
          <w:lang w:eastAsia="zh-CN"/>
        </w:rPr>
      </w:pPr>
    </w:p>
    <w:p w:rsidR="006C5B01" w:rsidRPr="00E47BF9" w:rsidRDefault="00242C37" w:rsidP="00E47BF9">
      <w:pPr>
        <w:pStyle w:val="Proposal"/>
      </w:pPr>
      <w:r w:rsidRPr="00E47BF9">
        <w:t>ADD</w:t>
      </w:r>
      <w:r w:rsidRPr="00E47BF9">
        <w:tab/>
        <w:t>ASP/32A16/19</w:t>
      </w:r>
    </w:p>
    <w:p w:rsidR="006C5B01" w:rsidRDefault="009A3321" w:rsidP="00E47BF9">
      <w:pPr>
        <w:pStyle w:val="Tablelegend"/>
        <w:rPr>
          <w:lang w:eastAsia="zh-CN"/>
        </w:rPr>
      </w:pPr>
      <w:r w:rsidRPr="00E35A4E">
        <w:rPr>
          <w:i/>
          <w:lang w:eastAsia="zh-CN"/>
        </w:rPr>
        <w:t>x</w:t>
      </w:r>
      <w:r w:rsidRPr="00E35A4E">
        <w:rPr>
          <w:i/>
          <w:lang w:eastAsia="ja-JP"/>
        </w:rPr>
        <w:t>x</w:t>
      </w:r>
      <w:r w:rsidRPr="00E35A4E">
        <w:rPr>
          <w:i/>
          <w:lang w:eastAsia="zh-CN"/>
        </w:rPr>
        <w:t>x)</w:t>
      </w:r>
      <w:r w:rsidRPr="00E35A4E">
        <w:rPr>
          <w:lang w:eastAsia="zh-CN"/>
        </w:rPr>
        <w:tab/>
      </w:r>
      <w:r w:rsidRPr="00F84559">
        <w:rPr>
          <w:rFonts w:hint="eastAsia"/>
          <w:lang w:val="en-US" w:eastAsia="zh-CN"/>
        </w:rPr>
        <w:t>可指配给使用两个</w:t>
      </w:r>
      <w:r w:rsidRPr="00F84559">
        <w:rPr>
          <w:lang w:val="en-US" w:eastAsia="zh-CN"/>
        </w:rPr>
        <w:t>25 kHz</w:t>
      </w:r>
      <w:r w:rsidRPr="00F84559">
        <w:rPr>
          <w:rFonts w:hint="eastAsia"/>
          <w:lang w:val="en-US" w:eastAsia="zh-CN"/>
        </w:rPr>
        <w:t>临近信道操作的</w:t>
      </w:r>
      <w:r w:rsidRPr="00F84559">
        <w:rPr>
          <w:lang w:val="en-US" w:eastAsia="zh-CN"/>
        </w:rPr>
        <w:t>50 kHz</w:t>
      </w:r>
      <w:r w:rsidRPr="00F84559">
        <w:rPr>
          <w:rFonts w:hint="eastAsia"/>
          <w:lang w:val="en-US" w:eastAsia="zh-CN"/>
        </w:rPr>
        <w:t>带宽数字系统。</w:t>
      </w:r>
      <w:r>
        <w:rPr>
          <w:rFonts w:eastAsia="MS Mincho"/>
          <w:sz w:val="16"/>
          <w:szCs w:val="16"/>
          <w:lang w:eastAsia="zh-CN"/>
        </w:rPr>
        <w:t>（</w:t>
      </w:r>
      <w:r w:rsidR="00736715" w:rsidRPr="006261F1">
        <w:rPr>
          <w:rFonts w:eastAsia="MS Mincho"/>
          <w:sz w:val="16"/>
          <w:szCs w:val="16"/>
          <w:lang w:eastAsia="zh-CN"/>
        </w:rPr>
        <w:t>WRC</w:t>
      </w:r>
      <w:r w:rsidR="00736715" w:rsidRPr="006261F1">
        <w:rPr>
          <w:rFonts w:eastAsia="MS Mincho"/>
          <w:sz w:val="16"/>
          <w:szCs w:val="16"/>
          <w:lang w:eastAsia="zh-CN"/>
        </w:rPr>
        <w:noBreakHyphen/>
        <w:t>15</w:t>
      </w:r>
      <w:r>
        <w:rPr>
          <w:rFonts w:eastAsia="MS Mincho"/>
          <w:sz w:val="16"/>
          <w:szCs w:val="16"/>
          <w:lang w:eastAsia="zh-CN"/>
        </w:rPr>
        <w:t>）</w:t>
      </w:r>
    </w:p>
    <w:p w:rsidR="006C5B01" w:rsidRDefault="00242C37" w:rsidP="009A3321">
      <w:pPr>
        <w:pStyle w:val="Reasons"/>
        <w:rPr>
          <w:lang w:eastAsia="zh-CN"/>
        </w:rPr>
      </w:pPr>
      <w:r>
        <w:rPr>
          <w:b/>
          <w:lang w:eastAsia="zh-CN"/>
        </w:rPr>
        <w:t>理由：</w:t>
      </w:r>
      <w:r>
        <w:rPr>
          <w:lang w:eastAsia="zh-CN"/>
        </w:rPr>
        <w:tab/>
      </w:r>
      <w:r w:rsidR="009A3321" w:rsidRPr="00F84559">
        <w:rPr>
          <w:rFonts w:hint="eastAsia"/>
          <w:lang w:eastAsia="zh-CN"/>
        </w:rPr>
        <w:t>这些信道被确定用于区域范围内的</w:t>
      </w:r>
      <w:r w:rsidR="009A3321" w:rsidRPr="00F84559">
        <w:rPr>
          <w:lang w:eastAsia="zh-CN"/>
        </w:rPr>
        <w:t>VDES</w:t>
      </w:r>
      <w:r w:rsidR="009A3321" w:rsidRPr="00F84559">
        <w:rPr>
          <w:rFonts w:hint="eastAsia"/>
          <w:lang w:eastAsia="zh-CN"/>
        </w:rPr>
        <w:t>。</w:t>
      </w:r>
    </w:p>
    <w:p w:rsidR="006C5B01" w:rsidRPr="00E47BF9" w:rsidRDefault="00242C37" w:rsidP="00E47BF9">
      <w:pPr>
        <w:pStyle w:val="Proposal"/>
        <w:rPr>
          <w:lang w:eastAsia="zh-CN"/>
        </w:rPr>
      </w:pPr>
      <w:r w:rsidRPr="00E47BF9">
        <w:rPr>
          <w:lang w:eastAsia="zh-CN"/>
        </w:rPr>
        <w:t>SUP</w:t>
      </w:r>
      <w:r w:rsidRPr="00E47BF9">
        <w:rPr>
          <w:lang w:eastAsia="zh-CN"/>
        </w:rPr>
        <w:tab/>
        <w:t>ASP/32A16/20</w:t>
      </w:r>
    </w:p>
    <w:p w:rsidR="00242C37" w:rsidRPr="00E47BF9" w:rsidRDefault="00242C37" w:rsidP="00E47BF9">
      <w:pPr>
        <w:pStyle w:val="ResNo"/>
        <w:rPr>
          <w:lang w:eastAsia="zh-CN"/>
        </w:rPr>
      </w:pPr>
      <w:bookmarkStart w:id="689" w:name="_Toc328053105"/>
      <w:r w:rsidRPr="00E47BF9">
        <w:rPr>
          <w:rFonts w:hint="eastAsia"/>
          <w:lang w:eastAsia="zh-CN"/>
        </w:rPr>
        <w:t>第</w:t>
      </w:r>
      <w:r w:rsidRPr="00E47BF9">
        <w:rPr>
          <w:rStyle w:val="href"/>
          <w:rFonts w:hint="eastAsia"/>
          <w:lang w:eastAsia="zh-CN"/>
        </w:rPr>
        <w:t>360</w:t>
      </w:r>
      <w:r w:rsidRPr="00E47BF9">
        <w:rPr>
          <w:rFonts w:hint="eastAsia"/>
          <w:lang w:eastAsia="zh-CN"/>
        </w:rPr>
        <w:t>号决议（</w:t>
      </w:r>
      <w:r w:rsidRPr="00E47BF9">
        <w:rPr>
          <w:lang w:eastAsia="zh-CN"/>
        </w:rPr>
        <w:t>WRC</w:t>
      </w:r>
      <w:r w:rsidRPr="00E47BF9">
        <w:rPr>
          <w:lang w:eastAsia="zh-CN"/>
        </w:rPr>
        <w:noBreakHyphen/>
        <w:t>12</w:t>
      </w:r>
      <w:r w:rsidRPr="00E47BF9">
        <w:rPr>
          <w:rFonts w:hint="eastAsia"/>
          <w:lang w:eastAsia="zh-CN"/>
        </w:rPr>
        <w:t>）</w:t>
      </w:r>
      <w:bookmarkEnd w:id="689"/>
    </w:p>
    <w:p w:rsidR="00242C37" w:rsidRPr="003C6B53" w:rsidRDefault="00242C37">
      <w:pPr>
        <w:pStyle w:val="Restitle"/>
        <w:rPr>
          <w:lang w:eastAsia="zh-CN"/>
          <w:rPrChange w:id="690" w:author="An, Changfeng" w:date="2015-10-20T14:25:00Z">
            <w:rPr>
              <w:lang w:val="sv-SE" w:eastAsia="zh-CN"/>
            </w:rPr>
          </w:rPrChange>
        </w:rPr>
      </w:pPr>
      <w:bookmarkStart w:id="691" w:name="_Toc328053106"/>
      <w:r w:rsidRPr="003C6B53">
        <w:rPr>
          <w:rFonts w:hint="eastAsia"/>
          <w:lang w:eastAsia="zh-CN"/>
          <w:rPrChange w:id="692" w:author="An, Changfeng" w:date="2015-10-20T14:25:00Z">
            <w:rPr>
              <w:rFonts w:hint="eastAsia"/>
              <w:lang w:eastAsia="zh-CN"/>
            </w:rPr>
          </w:rPrChange>
        </w:rPr>
        <w:t>审议增强型自动识别系统技术应用和增强型</w:t>
      </w:r>
      <w:r w:rsidRPr="003C6B53">
        <w:rPr>
          <w:lang w:eastAsia="zh-CN"/>
          <w:rPrChange w:id="693" w:author="An, Changfeng" w:date="2015-10-20T14:25:00Z">
            <w:rPr>
              <w:lang w:val="sv-SE" w:eastAsia="zh-CN"/>
            </w:rPr>
          </w:rPrChange>
        </w:rPr>
        <w:br/>
      </w:r>
      <w:r w:rsidRPr="003C6B53">
        <w:rPr>
          <w:rFonts w:hint="eastAsia"/>
          <w:lang w:eastAsia="zh-CN"/>
          <w:rPrChange w:id="694" w:author="An, Changfeng" w:date="2015-10-20T14:25:00Z">
            <w:rPr>
              <w:rFonts w:hint="eastAsia"/>
              <w:lang w:eastAsia="zh-CN"/>
            </w:rPr>
          </w:rPrChange>
        </w:rPr>
        <w:t>水上无线电通信方面的规则性条款与频谱划分</w:t>
      </w:r>
      <w:bookmarkEnd w:id="691"/>
    </w:p>
    <w:p w:rsidR="006C5B01" w:rsidRPr="003C6B53" w:rsidRDefault="00242C37">
      <w:pPr>
        <w:pStyle w:val="Reasons"/>
        <w:rPr>
          <w:lang w:eastAsia="zh-CN"/>
          <w:rPrChange w:id="695" w:author="An, Changfeng" w:date="2015-10-20T14:25:00Z">
            <w:rPr>
              <w:rFonts w:eastAsia="MS Mincho"/>
              <w:lang w:eastAsia="zh-CN"/>
            </w:rPr>
          </w:rPrChange>
        </w:rPr>
      </w:pPr>
      <w:r w:rsidRPr="003C6B53">
        <w:rPr>
          <w:rFonts w:hint="eastAsia"/>
          <w:b/>
          <w:bCs/>
          <w:lang w:eastAsia="zh-CN"/>
          <w:rPrChange w:id="696" w:author="An, Changfeng" w:date="2015-10-20T14:25:00Z">
            <w:rPr>
              <w:rFonts w:hint="eastAsia"/>
              <w:b/>
              <w:lang w:eastAsia="zh-CN"/>
            </w:rPr>
          </w:rPrChange>
        </w:rPr>
        <w:t>理由：</w:t>
      </w:r>
      <w:r w:rsidRPr="003C6B53">
        <w:rPr>
          <w:lang w:eastAsia="zh-CN"/>
          <w:rPrChange w:id="697" w:author="An, Changfeng" w:date="2015-10-20T14:25:00Z">
            <w:rPr>
              <w:lang w:eastAsia="zh-CN"/>
            </w:rPr>
          </w:rPrChange>
        </w:rPr>
        <w:tab/>
      </w:r>
      <w:r w:rsidR="009A3321" w:rsidRPr="003C6B53">
        <w:rPr>
          <w:rStyle w:val="Strong"/>
          <w:rFonts w:hint="eastAsia"/>
          <w:b w:val="0"/>
          <w:bCs w:val="0"/>
          <w:lang w:eastAsia="zh-CN"/>
          <w:rPrChange w:id="698" w:author="An, Changfeng" w:date="2015-10-20T14:25:00Z">
            <w:rPr>
              <w:rStyle w:val="Strong"/>
              <w:rFonts w:hint="eastAsia"/>
              <w:b w:val="0"/>
              <w:bCs w:val="0"/>
              <w:lang w:eastAsia="zh-CN"/>
            </w:rPr>
          </w:rPrChange>
        </w:rPr>
        <w:t>建议废止第</w:t>
      </w:r>
      <w:r w:rsidR="009A3321" w:rsidRPr="003C6B53">
        <w:rPr>
          <w:rStyle w:val="Strong"/>
          <w:b w:val="0"/>
          <w:bCs w:val="0"/>
          <w:lang w:eastAsia="zh-CN"/>
          <w:rPrChange w:id="699" w:author="An, Changfeng" w:date="2015-10-20T14:25:00Z">
            <w:rPr>
              <w:rStyle w:val="Strong"/>
              <w:b w:val="0"/>
              <w:bCs w:val="0"/>
              <w:lang w:eastAsia="zh-CN"/>
            </w:rPr>
          </w:rPrChange>
        </w:rPr>
        <w:t>360</w:t>
      </w:r>
      <w:r w:rsidR="009A3321" w:rsidRPr="003C6B53">
        <w:rPr>
          <w:rStyle w:val="Strong"/>
          <w:rFonts w:hint="eastAsia"/>
          <w:b w:val="0"/>
          <w:bCs w:val="0"/>
          <w:lang w:eastAsia="zh-CN"/>
          <w:rPrChange w:id="700" w:author="An, Changfeng" w:date="2015-10-20T14:25:00Z">
            <w:rPr>
              <w:rStyle w:val="Strong"/>
              <w:rFonts w:hint="eastAsia"/>
              <w:b w:val="0"/>
              <w:bCs w:val="0"/>
              <w:lang w:eastAsia="zh-CN"/>
            </w:rPr>
          </w:rPrChange>
        </w:rPr>
        <w:t>号决议（</w:t>
      </w:r>
      <w:r w:rsidR="009A3321" w:rsidRPr="003C6B53">
        <w:rPr>
          <w:rStyle w:val="Strong"/>
          <w:b w:val="0"/>
          <w:bCs w:val="0"/>
          <w:lang w:eastAsia="zh-CN"/>
          <w:rPrChange w:id="701" w:author="An, Changfeng" w:date="2015-10-20T14:25:00Z">
            <w:rPr>
              <w:rStyle w:val="Strong"/>
              <w:b w:val="0"/>
              <w:bCs w:val="0"/>
              <w:lang w:eastAsia="zh-CN"/>
            </w:rPr>
          </w:rPrChange>
        </w:rPr>
        <w:t>WRC-12</w:t>
      </w:r>
      <w:r w:rsidR="009A3321" w:rsidRPr="003C6B53">
        <w:rPr>
          <w:rStyle w:val="Strong"/>
          <w:rFonts w:hint="eastAsia"/>
          <w:b w:val="0"/>
          <w:bCs w:val="0"/>
          <w:lang w:eastAsia="zh-CN"/>
          <w:rPrChange w:id="702" w:author="An, Changfeng" w:date="2015-10-20T14:25:00Z">
            <w:rPr>
              <w:rStyle w:val="Strong"/>
              <w:rFonts w:hint="eastAsia"/>
              <w:b w:val="0"/>
              <w:bCs w:val="0"/>
              <w:lang w:eastAsia="zh-CN"/>
            </w:rPr>
          </w:rPrChange>
        </w:rPr>
        <w:t>），因为在</w:t>
      </w:r>
      <w:r w:rsidR="009A3321" w:rsidRPr="003C6B53">
        <w:rPr>
          <w:rStyle w:val="Strong"/>
          <w:b w:val="0"/>
          <w:bCs w:val="0"/>
          <w:lang w:eastAsia="zh-CN"/>
          <w:rPrChange w:id="703" w:author="An, Changfeng" w:date="2015-10-20T14:25:00Z">
            <w:rPr>
              <w:rStyle w:val="Strong"/>
              <w:b w:val="0"/>
              <w:bCs w:val="0"/>
              <w:lang w:eastAsia="zh-CN"/>
            </w:rPr>
          </w:rPrChange>
        </w:rPr>
        <w:t>WRC-15</w:t>
      </w:r>
      <w:r w:rsidR="009A3321" w:rsidRPr="003C6B53">
        <w:rPr>
          <w:rStyle w:val="Strong"/>
          <w:rFonts w:hint="eastAsia"/>
          <w:b w:val="0"/>
          <w:bCs w:val="0"/>
          <w:lang w:eastAsia="zh-CN"/>
          <w:rPrChange w:id="704" w:author="An, Changfeng" w:date="2015-10-20T14:25:00Z">
            <w:rPr>
              <w:rStyle w:val="Strong"/>
              <w:rFonts w:hint="eastAsia"/>
              <w:b w:val="0"/>
              <w:bCs w:val="0"/>
              <w:lang w:eastAsia="zh-CN"/>
            </w:rPr>
          </w:rPrChange>
        </w:rPr>
        <w:t>大会完成研究并确定了加强水上无线电通信的频率后已无存在必要。</w:t>
      </w:r>
    </w:p>
    <w:p w:rsidR="00736715" w:rsidRPr="003C6B53" w:rsidRDefault="00736715">
      <w:pPr>
        <w:pStyle w:val="Reasons"/>
        <w:rPr>
          <w:lang w:eastAsia="zh-CN"/>
          <w:rPrChange w:id="705" w:author="An, Changfeng" w:date="2015-10-20T14:25:00Z">
            <w:rPr>
              <w:lang w:eastAsia="zh-CN"/>
            </w:rPr>
          </w:rPrChange>
        </w:rPr>
      </w:pPr>
    </w:p>
    <w:p w:rsidR="00736715" w:rsidRDefault="00736715">
      <w:pPr>
        <w:jc w:val="center"/>
      </w:pPr>
      <w:r>
        <w:t>______________</w:t>
      </w:r>
    </w:p>
    <w:p w:rsidR="00736715" w:rsidRDefault="00736715">
      <w:pPr>
        <w:pStyle w:val="Reasons"/>
      </w:pPr>
    </w:p>
    <w:sectPr w:rsidR="00736715">
      <w:headerReference w:type="default" r:id="rId21"/>
      <w:footerReference w:type="default" r:id="rId22"/>
      <w:footerReference w:type="first" r:id="rId23"/>
      <w:type w:val="oddPage"/>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5F" w:rsidRDefault="001B165F">
      <w:r>
        <w:separator/>
      </w:r>
    </w:p>
  </w:endnote>
  <w:endnote w:type="continuationSeparator" w:id="0">
    <w:p w:rsidR="001B165F" w:rsidRDefault="001B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aiTi">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806" w:rsidRDefault="003E2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65F" w:rsidRPr="00DA0469" w:rsidRDefault="001B165F">
    <w:pPr>
      <w:pStyle w:val="Footer"/>
      <w:rPr>
        <w:lang w:val="en-US"/>
      </w:rPr>
    </w:pPr>
    <w:r>
      <w:fldChar w:fldCharType="begin"/>
    </w:r>
    <w:r w:rsidRPr="00DA0469">
      <w:rPr>
        <w:lang w:val="en-US"/>
      </w:rPr>
      <w:instrText xml:space="preserve"> FILENAME \p \* MERGEFORMAT </w:instrText>
    </w:r>
    <w:r>
      <w:fldChar w:fldCharType="separate"/>
    </w:r>
    <w:r w:rsidR="009A2D29">
      <w:rPr>
        <w:lang w:val="en-US"/>
      </w:rPr>
      <w:t>P:\CHI\ITU-R\CONF-R\CMR15\000\032ADD16C.docx</w:t>
    </w:r>
    <w:r>
      <w:fldChar w:fldCharType="end"/>
    </w:r>
    <w:r>
      <w:t xml:space="preserve"> (387315)</w:t>
    </w:r>
    <w:r w:rsidRPr="00DA0469">
      <w:rPr>
        <w:lang w:val="en-US"/>
      </w:rPr>
      <w:tab/>
    </w:r>
    <w:r>
      <w:fldChar w:fldCharType="begin"/>
    </w:r>
    <w:r>
      <w:instrText xml:space="preserve"> savedate \@ dd.MM.yy </w:instrText>
    </w:r>
    <w:r>
      <w:fldChar w:fldCharType="separate"/>
    </w:r>
    <w:r w:rsidR="009A2D29">
      <w:t>20.10.15</w:t>
    </w:r>
    <w:r>
      <w:fldChar w:fldCharType="end"/>
    </w:r>
    <w:r w:rsidRPr="00DA0469">
      <w:rPr>
        <w:lang w:val="en-US"/>
      </w:rPr>
      <w:tab/>
    </w:r>
    <w:r>
      <w:fldChar w:fldCharType="begin"/>
    </w:r>
    <w:r>
      <w:instrText xml:space="preserve"> printdate \@ dd.MM.yy </w:instrText>
    </w:r>
    <w:r>
      <w:fldChar w:fldCharType="separate"/>
    </w:r>
    <w:r w:rsidR="009A2D29">
      <w:t>20.10.15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17" w:name="_GoBack"/>
  <w:p w:rsidR="001B165F" w:rsidRPr="00DA0469" w:rsidRDefault="001B165F">
    <w:pPr>
      <w:pStyle w:val="Footer"/>
      <w:rPr>
        <w:lang w:val="en-US"/>
      </w:rPr>
    </w:pPr>
    <w:r>
      <w:fldChar w:fldCharType="begin"/>
    </w:r>
    <w:r w:rsidRPr="00DA0469">
      <w:rPr>
        <w:lang w:val="en-US"/>
      </w:rPr>
      <w:instrText xml:space="preserve"> FILENAME \p \* MERGEFORMAT </w:instrText>
    </w:r>
    <w:r>
      <w:fldChar w:fldCharType="separate"/>
    </w:r>
    <w:r w:rsidR="009A2D29">
      <w:rPr>
        <w:lang w:val="en-US"/>
      </w:rPr>
      <w:t>P:\CHI\ITU-R\CONF-R\CMR15\000\032ADD16C.docx</w:t>
    </w:r>
    <w:r>
      <w:fldChar w:fldCharType="end"/>
    </w:r>
    <w:r>
      <w:t xml:space="preserve"> (387315)</w:t>
    </w:r>
    <w:r w:rsidRPr="00DA0469">
      <w:rPr>
        <w:lang w:val="en-US"/>
      </w:rPr>
      <w:tab/>
    </w:r>
    <w:r>
      <w:fldChar w:fldCharType="begin"/>
    </w:r>
    <w:r>
      <w:instrText xml:space="preserve"> savedate \@ dd.MM.yy </w:instrText>
    </w:r>
    <w:r>
      <w:fldChar w:fldCharType="separate"/>
    </w:r>
    <w:r w:rsidR="009A2D29">
      <w:t>20.10.15</w:t>
    </w:r>
    <w:r>
      <w:fldChar w:fldCharType="end"/>
    </w:r>
    <w:r w:rsidRPr="00DA0469">
      <w:rPr>
        <w:lang w:val="en-US"/>
      </w:rPr>
      <w:tab/>
    </w:r>
    <w:r>
      <w:fldChar w:fldCharType="begin"/>
    </w:r>
    <w:r>
      <w:instrText xml:space="preserve"> printdate \@ dd.MM.yy </w:instrText>
    </w:r>
    <w:r>
      <w:fldChar w:fldCharType="separate"/>
    </w:r>
    <w:r w:rsidR="009A2D29">
      <w:t>20.10.15</w:t>
    </w:r>
    <w:r>
      <w:fldChar w:fldCharType="end"/>
    </w:r>
    <w:bookmarkEnd w:id="417"/>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65F" w:rsidRPr="00DA0469" w:rsidRDefault="001B165F">
    <w:pPr>
      <w:pStyle w:val="Footer"/>
      <w:rPr>
        <w:lang w:val="en-US"/>
      </w:rPr>
    </w:pPr>
    <w:r>
      <w:fldChar w:fldCharType="begin"/>
    </w:r>
    <w:r w:rsidRPr="00DA0469">
      <w:rPr>
        <w:lang w:val="en-US"/>
      </w:rPr>
      <w:instrText xml:space="preserve"> FILENAME \p \* MERGEFORMAT </w:instrText>
    </w:r>
    <w:r>
      <w:fldChar w:fldCharType="separate"/>
    </w:r>
    <w:r w:rsidR="009A2D29">
      <w:rPr>
        <w:lang w:val="en-US"/>
      </w:rPr>
      <w:t>P:\CHI\ITU-R\CONF-R\CMR15\000\032ADD16C.docx</w:t>
    </w:r>
    <w:r>
      <w:fldChar w:fldCharType="end"/>
    </w:r>
    <w:r>
      <w:t xml:space="preserve"> (387315)</w:t>
    </w:r>
    <w:r w:rsidRPr="00DA0469">
      <w:rPr>
        <w:lang w:val="en-US"/>
      </w:rPr>
      <w:tab/>
    </w:r>
    <w:r>
      <w:fldChar w:fldCharType="begin"/>
    </w:r>
    <w:r>
      <w:instrText xml:space="preserve"> savedate \@ dd.MM.yy </w:instrText>
    </w:r>
    <w:r>
      <w:fldChar w:fldCharType="separate"/>
    </w:r>
    <w:r w:rsidR="009A2D29">
      <w:t>20.10.15</w:t>
    </w:r>
    <w:r>
      <w:fldChar w:fldCharType="end"/>
    </w:r>
    <w:r w:rsidRPr="00DA0469">
      <w:rPr>
        <w:lang w:val="en-US"/>
      </w:rPr>
      <w:tab/>
    </w:r>
    <w:r>
      <w:fldChar w:fldCharType="begin"/>
    </w:r>
    <w:r>
      <w:instrText xml:space="preserve"> printdate \@ dd.MM.yy </w:instrText>
    </w:r>
    <w:r>
      <w:fldChar w:fldCharType="separate"/>
    </w:r>
    <w:r w:rsidR="009A2D29">
      <w:t>20.10.15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65F" w:rsidRPr="00DA0469" w:rsidRDefault="001B165F">
    <w:pPr>
      <w:pStyle w:val="Footer"/>
      <w:rPr>
        <w:lang w:val="en-US"/>
      </w:rPr>
    </w:pPr>
    <w:r>
      <w:fldChar w:fldCharType="begin"/>
    </w:r>
    <w:r w:rsidRPr="00DA0469">
      <w:rPr>
        <w:lang w:val="en-US"/>
      </w:rPr>
      <w:instrText xml:space="preserve"> FILENAME \p \* MERGEFORMAT </w:instrText>
    </w:r>
    <w:r>
      <w:fldChar w:fldCharType="separate"/>
    </w:r>
    <w:r w:rsidR="009A2D29">
      <w:rPr>
        <w:lang w:val="en-US"/>
      </w:rPr>
      <w:t>P:\CHI\ITU-R\CONF-R\CMR15\000\032ADD16C.docx</w:t>
    </w:r>
    <w:r>
      <w:fldChar w:fldCharType="end"/>
    </w:r>
    <w:r w:rsidRPr="00DA0469">
      <w:rPr>
        <w:lang w:val="en-US"/>
      </w:rPr>
      <w:tab/>
    </w:r>
    <w:r>
      <w:fldChar w:fldCharType="begin"/>
    </w:r>
    <w:r>
      <w:instrText xml:space="preserve"> savedate \@ dd.MM.yy </w:instrText>
    </w:r>
    <w:r>
      <w:fldChar w:fldCharType="separate"/>
    </w:r>
    <w:r w:rsidR="009A2D29">
      <w:t>20.10.15</w:t>
    </w:r>
    <w:r>
      <w:fldChar w:fldCharType="end"/>
    </w:r>
    <w:r w:rsidRPr="00DA0469">
      <w:rPr>
        <w:lang w:val="en-US"/>
      </w:rPr>
      <w:tab/>
    </w:r>
    <w:r>
      <w:fldChar w:fldCharType="begin"/>
    </w:r>
    <w:r>
      <w:instrText xml:space="preserve"> printdate \@ dd.MM.yy </w:instrText>
    </w:r>
    <w:r>
      <w:fldChar w:fldCharType="separate"/>
    </w:r>
    <w:r w:rsidR="009A2D29">
      <w:t>20.10.15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65F" w:rsidRPr="00DA0469" w:rsidRDefault="001B165F">
    <w:pPr>
      <w:pStyle w:val="Footer"/>
      <w:rPr>
        <w:lang w:val="en-US"/>
      </w:rPr>
    </w:pPr>
    <w:r>
      <w:fldChar w:fldCharType="begin"/>
    </w:r>
    <w:r w:rsidRPr="00DA0469">
      <w:rPr>
        <w:lang w:val="en-US"/>
      </w:rPr>
      <w:instrText xml:space="preserve"> FILENAME \p \* MERGEFORMAT </w:instrText>
    </w:r>
    <w:r>
      <w:fldChar w:fldCharType="separate"/>
    </w:r>
    <w:r w:rsidR="009A2D29">
      <w:rPr>
        <w:lang w:val="en-US"/>
      </w:rPr>
      <w:t>P:\CHI\ITU-R\CONF-R\CMR15\000\032ADD16C.docx</w:t>
    </w:r>
    <w:r>
      <w:fldChar w:fldCharType="end"/>
    </w:r>
    <w:r>
      <w:t xml:space="preserve"> (387315)</w:t>
    </w:r>
    <w:r w:rsidRPr="00DA0469">
      <w:rPr>
        <w:lang w:val="en-US"/>
      </w:rPr>
      <w:tab/>
    </w:r>
    <w:r>
      <w:fldChar w:fldCharType="begin"/>
    </w:r>
    <w:r>
      <w:instrText xml:space="preserve"> savedate \@ dd.MM.yy </w:instrText>
    </w:r>
    <w:r>
      <w:fldChar w:fldCharType="separate"/>
    </w:r>
    <w:r w:rsidR="009A2D29">
      <w:t>20.10.15</w:t>
    </w:r>
    <w:r>
      <w:fldChar w:fldCharType="end"/>
    </w:r>
    <w:r w:rsidRPr="00DA0469">
      <w:rPr>
        <w:lang w:val="en-US"/>
      </w:rPr>
      <w:tab/>
    </w:r>
    <w:r>
      <w:fldChar w:fldCharType="begin"/>
    </w:r>
    <w:r>
      <w:instrText xml:space="preserve"> printdate \@ dd.MM.yy </w:instrText>
    </w:r>
    <w:r>
      <w:fldChar w:fldCharType="separate"/>
    </w:r>
    <w:r w:rsidR="009A2D29">
      <w:t>20.10.15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65F" w:rsidRPr="00DA0469" w:rsidRDefault="001B165F">
    <w:pPr>
      <w:pStyle w:val="Footer"/>
      <w:rPr>
        <w:lang w:val="en-US"/>
      </w:rPr>
    </w:pPr>
    <w:r>
      <w:fldChar w:fldCharType="begin"/>
    </w:r>
    <w:r w:rsidRPr="00DA0469">
      <w:rPr>
        <w:lang w:val="en-US"/>
      </w:rPr>
      <w:instrText xml:space="preserve"> FILENAME \p \* MERGEFORMAT </w:instrText>
    </w:r>
    <w:r>
      <w:fldChar w:fldCharType="separate"/>
    </w:r>
    <w:r w:rsidR="009A2D29">
      <w:rPr>
        <w:lang w:val="en-US"/>
      </w:rPr>
      <w:t>P:\CHI\ITU-R\CONF-R\CMR15\000\032ADD16C.docx</w:t>
    </w:r>
    <w:r>
      <w:fldChar w:fldCharType="end"/>
    </w:r>
    <w:r w:rsidRPr="00DA0469">
      <w:rPr>
        <w:lang w:val="en-US"/>
      </w:rPr>
      <w:tab/>
    </w:r>
    <w:r>
      <w:fldChar w:fldCharType="begin"/>
    </w:r>
    <w:r>
      <w:instrText xml:space="preserve"> savedate \@ dd.MM.yy </w:instrText>
    </w:r>
    <w:r>
      <w:fldChar w:fldCharType="separate"/>
    </w:r>
    <w:r w:rsidR="009A2D29">
      <w:t>20.10.15</w:t>
    </w:r>
    <w:r>
      <w:fldChar w:fldCharType="end"/>
    </w:r>
    <w:r w:rsidRPr="00DA0469">
      <w:rPr>
        <w:lang w:val="en-US"/>
      </w:rPr>
      <w:tab/>
    </w:r>
    <w:r>
      <w:fldChar w:fldCharType="begin"/>
    </w:r>
    <w:r>
      <w:instrText xml:space="preserve"> printdate \@ dd.MM.yy </w:instrText>
    </w:r>
    <w:r>
      <w:fldChar w:fldCharType="separate"/>
    </w:r>
    <w:r w:rsidR="009A2D29">
      <w:t>20.10.15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5F" w:rsidRDefault="001B165F">
      <w:r>
        <w:t>____________________</w:t>
      </w:r>
    </w:p>
  </w:footnote>
  <w:footnote w:type="continuationSeparator" w:id="0">
    <w:p w:rsidR="001B165F" w:rsidRDefault="001B165F">
      <w:r>
        <w:continuationSeparator/>
      </w:r>
    </w:p>
  </w:footnote>
  <w:footnote w:id="1">
    <w:p w:rsidR="001B165F" w:rsidRDefault="001B165F" w:rsidP="00242C37">
      <w:pPr>
        <w:pStyle w:val="FootnoteText"/>
        <w:rPr>
          <w:lang w:eastAsia="zh-CN"/>
        </w:rPr>
      </w:pPr>
      <w:r w:rsidRPr="00713E7F">
        <w:rPr>
          <w:rStyle w:val="FootnoteReference"/>
        </w:rPr>
        <w:sym w:font="Symbol" w:char="F02A"/>
      </w:r>
      <w:r>
        <w:rPr>
          <w:rFonts w:hint="eastAsia"/>
          <w:lang w:eastAsia="zh-CN"/>
        </w:rPr>
        <w:tab/>
      </w:r>
      <w:r>
        <w:rPr>
          <w:rFonts w:hint="eastAsia"/>
          <w:lang w:eastAsia="zh-CN"/>
        </w:rPr>
        <w:t>此</w:t>
      </w:r>
      <w:r w:rsidRPr="008C5E90">
        <w:rPr>
          <w:rFonts w:hint="eastAsia"/>
          <w:lang w:eastAsia="zh-CN"/>
        </w:rPr>
        <w:t>条款原编号为第</w:t>
      </w:r>
      <w:r w:rsidRPr="006F71CA">
        <w:rPr>
          <w:rFonts w:hint="eastAsia"/>
          <w:b/>
          <w:bCs/>
          <w:lang w:eastAsia="zh-CN"/>
        </w:rPr>
        <w:t>5.347A</w:t>
      </w:r>
      <w:r>
        <w:rPr>
          <w:rFonts w:hint="eastAsia"/>
          <w:lang w:eastAsia="zh-CN"/>
        </w:rPr>
        <w:t>款。现对其进行了重新编号，以保持编号</w:t>
      </w:r>
      <w:r w:rsidRPr="008C5E90">
        <w:rPr>
          <w:rFonts w:hint="eastAsia"/>
          <w:lang w:eastAsia="zh-CN"/>
        </w:rPr>
        <w:t>顺序。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806" w:rsidRDefault="003E28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65F" w:rsidRDefault="001B165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A2D29">
      <w:rPr>
        <w:rStyle w:val="PageNumber"/>
        <w:noProof/>
      </w:rPr>
      <w:t>8</w:t>
    </w:r>
    <w:r>
      <w:rPr>
        <w:rStyle w:val="PageNumber"/>
      </w:rPr>
      <w:fldChar w:fldCharType="end"/>
    </w:r>
  </w:p>
  <w:p w:rsidR="001B165F" w:rsidRDefault="001B165F" w:rsidP="00B711CC">
    <w:pPr>
      <w:pStyle w:val="Header"/>
      <w:rPr>
        <w:lang w:val="en-US"/>
      </w:rPr>
    </w:pPr>
    <w:r>
      <w:rPr>
        <w:rStyle w:val="PageNumber"/>
      </w:rPr>
      <w:t>CMR15/</w:t>
    </w:r>
    <w:r>
      <w:t>32(Add.16)-</w:t>
    </w:r>
    <w:r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806" w:rsidRDefault="003E28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65F" w:rsidRDefault="001B165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A2D29">
      <w:rPr>
        <w:rStyle w:val="PageNumber"/>
        <w:noProof/>
      </w:rPr>
      <w:t>9</w:t>
    </w:r>
    <w:r>
      <w:rPr>
        <w:rStyle w:val="PageNumber"/>
      </w:rPr>
      <w:fldChar w:fldCharType="end"/>
    </w:r>
  </w:p>
  <w:p w:rsidR="001B165F" w:rsidRDefault="001B165F" w:rsidP="00B711CC">
    <w:pPr>
      <w:pStyle w:val="Header"/>
      <w:rPr>
        <w:lang w:val="en-US"/>
      </w:rPr>
    </w:pPr>
    <w:r>
      <w:rPr>
        <w:rStyle w:val="PageNumber"/>
      </w:rPr>
      <w:t>CMR15/</w:t>
    </w:r>
    <w:r>
      <w:t>32(Add.16)-</w:t>
    </w:r>
    <w:r w:rsidRPr="00C929E0">
      <w:t>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65F" w:rsidRDefault="001B165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A2D29">
      <w:rPr>
        <w:rStyle w:val="PageNumber"/>
        <w:noProof/>
      </w:rPr>
      <w:t>12</w:t>
    </w:r>
    <w:r>
      <w:rPr>
        <w:rStyle w:val="PageNumber"/>
      </w:rPr>
      <w:fldChar w:fldCharType="end"/>
    </w:r>
  </w:p>
  <w:p w:rsidR="001B165F" w:rsidRDefault="001B165F" w:rsidP="00B711CC">
    <w:pPr>
      <w:pStyle w:val="Header"/>
      <w:rPr>
        <w:lang w:val="en-US"/>
      </w:rPr>
    </w:pPr>
    <w:r>
      <w:rPr>
        <w:rStyle w:val="PageNumber"/>
      </w:rPr>
      <w:t>CMR15/</w:t>
    </w:r>
    <w:r>
      <w:t>32(Add.16)-</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
    <w15:presenceInfo w15:providerId="None" w15:userId="BR"/>
  </w15:person>
  <w15:person w15:author="Wang, Yujia">
    <w15:presenceInfo w15:providerId="AD" w15:userId="S-1-5-21-8740799-900759487-1415713722-51981"/>
  </w15:person>
  <w15:person w15:author="PACP_1.16">
    <w15:presenceInfo w15:providerId="None" w15:userId="PACP_1.16"/>
  </w15:person>
  <w15:person w15:author="Zheng, Bingyue">
    <w15:presenceInfo w15:providerId="AD" w15:userId="S-1-5-21-8740799-900759487-1415713722-13378"/>
  </w15:person>
  <w15:person w15:author="An, Changfeng">
    <w15:presenceInfo w15:providerId="AD" w15:userId="S-1-5-21-8740799-900759487-1415713722-26867"/>
  </w15:person>
  <w15:person w15:author="Huang,  Jie, Miss">
    <w15:presenceInfo w15:providerId="AD" w15:userId="S-1-5-21-8740799-900759487-1415713722-35973"/>
  </w15:person>
  <w15:person w15:author="Liu, Sanping">
    <w15:presenceInfo w15:providerId="AD" w15:userId="S-1-5-21-8740799-900759487-1415713722-39865"/>
  </w15:person>
  <w15:person w15:author="Chen, Meng">
    <w15:presenceInfo w15:providerId="AD" w15:userId="S-1-5-21-8740799-900759487-1415713722-24261"/>
  </w15:person>
  <w15:person w15:author="ITU">
    <w15:presenceInfo w15:providerId="None" w15:userId="ITU"/>
  </w15:person>
  <w15:person w15:author="Turnbull, Karen">
    <w15:presenceInfo w15:providerId="AD" w15:userId="S-1-5-21-8740799-900759487-1415713722-6120"/>
  </w15:person>
  <w15:person w15:author="Cong, Cong">
    <w15:presenceInfo w15:providerId="AD" w15:userId="S-1-5-21-8740799-900759487-1415713722-36299"/>
  </w15:person>
  <w15:person w15:author="Chi, Jianping">
    <w15:presenceInfo w15:providerId="AD" w15:userId="S-1-5-21-8740799-900759487-1415713722-13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CA" w:vendorID="64" w:dllVersion="131078" w:nlCheck="1" w:checkStyle="1"/>
  <w:activeWritingStyle w:appName="MSWord" w:lang="fr-CH" w:vendorID="64" w:dllVersion="131078" w:nlCheck="1" w:checkStyle="1"/>
  <w:activeWritingStyle w:appName="MSWord" w:lang="es-E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278D"/>
    <w:rsid w:val="000264C2"/>
    <w:rsid w:val="000273B7"/>
    <w:rsid w:val="000362C9"/>
    <w:rsid w:val="00037C90"/>
    <w:rsid w:val="000B5A00"/>
    <w:rsid w:val="000C09BA"/>
    <w:rsid w:val="000C1F1E"/>
    <w:rsid w:val="000C6AA7"/>
    <w:rsid w:val="000E26F6"/>
    <w:rsid w:val="00123C07"/>
    <w:rsid w:val="00137EE7"/>
    <w:rsid w:val="0014086E"/>
    <w:rsid w:val="00140BA2"/>
    <w:rsid w:val="00166859"/>
    <w:rsid w:val="001765EC"/>
    <w:rsid w:val="001853E8"/>
    <w:rsid w:val="001A3EAF"/>
    <w:rsid w:val="001B165F"/>
    <w:rsid w:val="001B6360"/>
    <w:rsid w:val="001F4EA6"/>
    <w:rsid w:val="001F4FA8"/>
    <w:rsid w:val="00214959"/>
    <w:rsid w:val="002260A6"/>
    <w:rsid w:val="00242C37"/>
    <w:rsid w:val="002742B3"/>
    <w:rsid w:val="002A4C9C"/>
    <w:rsid w:val="002B509B"/>
    <w:rsid w:val="002D1C8E"/>
    <w:rsid w:val="002E2A59"/>
    <w:rsid w:val="002E4507"/>
    <w:rsid w:val="00305254"/>
    <w:rsid w:val="003137E5"/>
    <w:rsid w:val="003169D2"/>
    <w:rsid w:val="003567BA"/>
    <w:rsid w:val="0037730C"/>
    <w:rsid w:val="003B4BEF"/>
    <w:rsid w:val="003C6B45"/>
    <w:rsid w:val="003C6B53"/>
    <w:rsid w:val="003C701A"/>
    <w:rsid w:val="003E0368"/>
    <w:rsid w:val="003E2806"/>
    <w:rsid w:val="003E4747"/>
    <w:rsid w:val="003F5356"/>
    <w:rsid w:val="00404FFC"/>
    <w:rsid w:val="0041282E"/>
    <w:rsid w:val="00437869"/>
    <w:rsid w:val="004615B6"/>
    <w:rsid w:val="00465A34"/>
    <w:rsid w:val="004A6ACE"/>
    <w:rsid w:val="004C4554"/>
    <w:rsid w:val="004D2DEC"/>
    <w:rsid w:val="004F2BE6"/>
    <w:rsid w:val="00527E8A"/>
    <w:rsid w:val="00542E85"/>
    <w:rsid w:val="00562479"/>
    <w:rsid w:val="005635C1"/>
    <w:rsid w:val="00574D4F"/>
    <w:rsid w:val="00575C67"/>
    <w:rsid w:val="00576849"/>
    <w:rsid w:val="005829DB"/>
    <w:rsid w:val="005874B0"/>
    <w:rsid w:val="00597D96"/>
    <w:rsid w:val="005A0ACB"/>
    <w:rsid w:val="005A0D89"/>
    <w:rsid w:val="005C0C01"/>
    <w:rsid w:val="005D48A1"/>
    <w:rsid w:val="005E08D2"/>
    <w:rsid w:val="005E7FD8"/>
    <w:rsid w:val="00622560"/>
    <w:rsid w:val="006278F6"/>
    <w:rsid w:val="00644391"/>
    <w:rsid w:val="00647712"/>
    <w:rsid w:val="00662E12"/>
    <w:rsid w:val="00677792"/>
    <w:rsid w:val="00691142"/>
    <w:rsid w:val="006B67CE"/>
    <w:rsid w:val="006C38ED"/>
    <w:rsid w:val="006C5B01"/>
    <w:rsid w:val="006D5A0B"/>
    <w:rsid w:val="006E6182"/>
    <w:rsid w:val="006F3C60"/>
    <w:rsid w:val="00736415"/>
    <w:rsid w:val="00736715"/>
    <w:rsid w:val="00755866"/>
    <w:rsid w:val="00766C9B"/>
    <w:rsid w:val="00770D2A"/>
    <w:rsid w:val="007864F6"/>
    <w:rsid w:val="007B7C4B"/>
    <w:rsid w:val="007D1FD9"/>
    <w:rsid w:val="007F0FC5"/>
    <w:rsid w:val="007F5C36"/>
    <w:rsid w:val="007F7C17"/>
    <w:rsid w:val="008036A3"/>
    <w:rsid w:val="008047DB"/>
    <w:rsid w:val="008113C5"/>
    <w:rsid w:val="008129A9"/>
    <w:rsid w:val="008221A4"/>
    <w:rsid w:val="00824BD6"/>
    <w:rsid w:val="0083672D"/>
    <w:rsid w:val="00844734"/>
    <w:rsid w:val="0086216C"/>
    <w:rsid w:val="00865DFB"/>
    <w:rsid w:val="008A7416"/>
    <w:rsid w:val="008B6852"/>
    <w:rsid w:val="008C26FF"/>
    <w:rsid w:val="008D1D14"/>
    <w:rsid w:val="008E1785"/>
    <w:rsid w:val="008E7127"/>
    <w:rsid w:val="008E7C8E"/>
    <w:rsid w:val="00912959"/>
    <w:rsid w:val="009179CC"/>
    <w:rsid w:val="009657F9"/>
    <w:rsid w:val="0099525B"/>
    <w:rsid w:val="009A2D29"/>
    <w:rsid w:val="009A3321"/>
    <w:rsid w:val="009C1E75"/>
    <w:rsid w:val="009C72B7"/>
    <w:rsid w:val="009F06F0"/>
    <w:rsid w:val="009F2D89"/>
    <w:rsid w:val="009F6970"/>
    <w:rsid w:val="00A0052C"/>
    <w:rsid w:val="00A31B14"/>
    <w:rsid w:val="00A323DC"/>
    <w:rsid w:val="00A446B3"/>
    <w:rsid w:val="00A466E6"/>
    <w:rsid w:val="00A65663"/>
    <w:rsid w:val="00A815BE"/>
    <w:rsid w:val="00A96A5E"/>
    <w:rsid w:val="00AA5DA1"/>
    <w:rsid w:val="00AA72D6"/>
    <w:rsid w:val="00AC11E8"/>
    <w:rsid w:val="00AE2C9A"/>
    <w:rsid w:val="00AE369F"/>
    <w:rsid w:val="00B026CB"/>
    <w:rsid w:val="00B242CD"/>
    <w:rsid w:val="00B711CC"/>
    <w:rsid w:val="00B81CAB"/>
    <w:rsid w:val="00B84592"/>
    <w:rsid w:val="00B851D4"/>
    <w:rsid w:val="00B868FC"/>
    <w:rsid w:val="00B95072"/>
    <w:rsid w:val="00BB0700"/>
    <w:rsid w:val="00BB0FB8"/>
    <w:rsid w:val="00BB26CD"/>
    <w:rsid w:val="00BC51B7"/>
    <w:rsid w:val="00BC79B2"/>
    <w:rsid w:val="00C07239"/>
    <w:rsid w:val="00C07D09"/>
    <w:rsid w:val="00C31322"/>
    <w:rsid w:val="00C322F7"/>
    <w:rsid w:val="00C364B1"/>
    <w:rsid w:val="00C47D87"/>
    <w:rsid w:val="00C627F9"/>
    <w:rsid w:val="00C6584D"/>
    <w:rsid w:val="00C929E0"/>
    <w:rsid w:val="00CB4E5A"/>
    <w:rsid w:val="00CC73D7"/>
    <w:rsid w:val="00CF0AD7"/>
    <w:rsid w:val="00CF0BE1"/>
    <w:rsid w:val="00CF3761"/>
    <w:rsid w:val="00D128D4"/>
    <w:rsid w:val="00D17FFD"/>
    <w:rsid w:val="00D52A14"/>
    <w:rsid w:val="00D61706"/>
    <w:rsid w:val="00D6206A"/>
    <w:rsid w:val="00D66140"/>
    <w:rsid w:val="00D74599"/>
    <w:rsid w:val="00D82568"/>
    <w:rsid w:val="00DA0469"/>
    <w:rsid w:val="00DD13B7"/>
    <w:rsid w:val="00DE7AF5"/>
    <w:rsid w:val="00DF3B0C"/>
    <w:rsid w:val="00E101D4"/>
    <w:rsid w:val="00E14984"/>
    <w:rsid w:val="00E22A25"/>
    <w:rsid w:val="00E47BF9"/>
    <w:rsid w:val="00E560F1"/>
    <w:rsid w:val="00E92319"/>
    <w:rsid w:val="00EB48A7"/>
    <w:rsid w:val="00EC2EB1"/>
    <w:rsid w:val="00ED551D"/>
    <w:rsid w:val="00F20130"/>
    <w:rsid w:val="00F3327C"/>
    <w:rsid w:val="00F837F4"/>
    <w:rsid w:val="00FC0080"/>
    <w:rsid w:val="00FC056E"/>
    <w:rsid w:val="00FC59C4"/>
    <w:rsid w:val="00FE3B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770A29-D2A7-4E2C-AD94-A4A2FA3C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uiPriority w:val="99"/>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B026CB"/>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B026CB"/>
    <w:pPr>
      <w:spacing w:before="120"/>
    </w:pPr>
  </w:style>
  <w:style w:type="paragraph" w:styleId="TOC3">
    <w:name w:val="toc 3"/>
    <w:basedOn w:val="TOC2"/>
    <w:uiPriority w:val="39"/>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link w:val="AppendixtitleChar"/>
    <w:rsid w:val="00B026CB"/>
  </w:style>
  <w:style w:type="paragraph" w:customStyle="1" w:styleId="AppendixNo">
    <w:name w:val="Appendix_No"/>
    <w:basedOn w:val="AnnexNo"/>
    <w:next w:val="Annexref"/>
    <w:link w:val="AppendixNoChar"/>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link w:val="TableTextS5Char"/>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uiPriority w:val="99"/>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paragraph" w:customStyle="1" w:styleId="TableText0">
    <w:name w:val="Table_Text"/>
    <w:basedOn w:val="Normal"/>
    <w:rsid w:val="00294809"/>
    <w:pPr>
      <w:tabs>
        <w:tab w:val="clear" w:pos="1134"/>
        <w:tab w:val="clear" w:pos="1871"/>
        <w:tab w:val="clear" w:pos="2268"/>
      </w:tabs>
      <w:spacing w:before="40" w:after="40"/>
    </w:pPr>
    <w:rPr>
      <w:rFonts w:eastAsia="Times New Roman"/>
      <w:noProof/>
      <w:sz w:val="20"/>
      <w:lang w:val="en-US"/>
    </w:rPr>
  </w:style>
  <w:style w:type="character" w:customStyle="1" w:styleId="enumlev1Char">
    <w:name w:val="enumlev1 Char"/>
    <w:basedOn w:val="DefaultParagraphFont"/>
    <w:link w:val="enumlev1"/>
    <w:uiPriority w:val="99"/>
    <w:rsid w:val="005D48A1"/>
    <w:rPr>
      <w:rFonts w:ascii="Times New Roman" w:hAnsi="Times New Roman"/>
      <w:sz w:val="24"/>
      <w:lang w:val="en-GB" w:eastAsia="en-US"/>
    </w:rPr>
  </w:style>
  <w:style w:type="character" w:styleId="IntenseReference">
    <w:name w:val="Intense Reference"/>
    <w:basedOn w:val="DefaultParagraphFont"/>
    <w:uiPriority w:val="1"/>
    <w:qFormat/>
    <w:rsid w:val="00C31322"/>
    <w:rPr>
      <w:b/>
      <w:i w:val="0"/>
      <w:lang w:val="en-GB"/>
    </w:rPr>
  </w:style>
  <w:style w:type="character" w:customStyle="1" w:styleId="NoteChar">
    <w:name w:val="Note Char"/>
    <w:link w:val="Note"/>
    <w:locked/>
    <w:rsid w:val="00C31322"/>
    <w:rPr>
      <w:rFonts w:ascii="Times New Roman" w:hAnsi="Times New Roman"/>
      <w:sz w:val="24"/>
      <w:lang w:val="en-GB" w:eastAsia="en-US"/>
    </w:rPr>
  </w:style>
  <w:style w:type="character" w:customStyle="1" w:styleId="TableheadChar">
    <w:name w:val="Table_head Char"/>
    <w:link w:val="Tablehead"/>
    <w:uiPriority w:val="99"/>
    <w:locked/>
    <w:rsid w:val="00C31322"/>
    <w:rPr>
      <w:rFonts w:ascii="Times New Roman Bold" w:hAnsi="Times New Roman Bold"/>
      <w:b/>
      <w:lang w:val="en-GB" w:eastAsia="en-US"/>
    </w:rPr>
  </w:style>
  <w:style w:type="character" w:customStyle="1" w:styleId="AppendixtitleChar">
    <w:name w:val="Appendix_title Char"/>
    <w:basedOn w:val="DefaultParagraphFont"/>
    <w:link w:val="Appendixtitle"/>
    <w:locked/>
    <w:rsid w:val="000B5A00"/>
    <w:rPr>
      <w:rFonts w:ascii="Times New Roman Bold" w:hAnsi="Times New Roman Bold"/>
      <w:b/>
      <w:sz w:val="28"/>
      <w:lang w:val="en-GB" w:eastAsia="en-US"/>
    </w:rPr>
  </w:style>
  <w:style w:type="character" w:customStyle="1" w:styleId="ReasonsChar">
    <w:name w:val="Reasons Char"/>
    <w:basedOn w:val="DefaultParagraphFont"/>
    <w:link w:val="Reasons"/>
    <w:locked/>
    <w:rsid w:val="000B5A00"/>
    <w:rPr>
      <w:rFonts w:ascii="Times New Roman" w:hAnsi="Times New Roman"/>
      <w:sz w:val="24"/>
      <w:lang w:val="en-GB" w:eastAsia="en-US"/>
    </w:rPr>
  </w:style>
  <w:style w:type="character" w:customStyle="1" w:styleId="TablelegendChar">
    <w:name w:val="Table_legend Char"/>
    <w:basedOn w:val="DefaultParagraphFont"/>
    <w:link w:val="Tablelegend"/>
    <w:rsid w:val="000B5A00"/>
    <w:rPr>
      <w:rFonts w:ascii="Times New Roman" w:hAnsi="Times New Roman"/>
      <w:lang w:val="en-GB" w:eastAsia="en-US"/>
    </w:rPr>
  </w:style>
  <w:style w:type="character" w:customStyle="1" w:styleId="TableTextS5Char">
    <w:name w:val="Table_TextS5 Char"/>
    <w:basedOn w:val="DefaultParagraphFont"/>
    <w:link w:val="TableTextS5"/>
    <w:locked/>
    <w:rsid w:val="0001278D"/>
    <w:rPr>
      <w:rFonts w:ascii="Times New Roman" w:hAnsi="Times New Roman"/>
      <w:lang w:val="en-GB" w:eastAsia="en-US"/>
    </w:rPr>
  </w:style>
  <w:style w:type="character" w:customStyle="1" w:styleId="AppendixNoChar">
    <w:name w:val="Appendix_No Char"/>
    <w:basedOn w:val="DefaultParagraphFont"/>
    <w:link w:val="AppendixNo"/>
    <w:locked/>
    <w:rsid w:val="0001278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R15-WRC15-C-0032!A16!MSW-C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2A1BC-8BB3-4342-8D4D-0B686177DB06}">
  <ds:schemaRefs>
    <ds:schemaRef ds:uri="http://schemas.microsoft.com/office/2006/documentManagement/types"/>
    <ds:schemaRef ds:uri="996b2e75-67fd-4955-a3b0-5ab9934cb50b"/>
    <ds:schemaRef ds:uri="http://www.w3.org/XML/1998/namespace"/>
    <ds:schemaRef ds:uri="http://schemas.microsoft.com/office/2006/metadata/properties"/>
    <ds:schemaRef ds:uri="http://purl.org/dc/elements/1.1/"/>
    <ds:schemaRef ds:uri="32a1a8c5-2265-4ebc-b7a0-2071e2c5c9bb"/>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144D6-DF75-426A-B7E0-04110F0E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4633</Words>
  <Characters>8412</Characters>
  <Application>Microsoft Office Word</Application>
  <DocSecurity>0</DocSecurity>
  <Lines>974</Lines>
  <Paragraphs>677</Paragraphs>
  <ScaleCrop>false</ScaleCrop>
  <HeadingPairs>
    <vt:vector size="2" baseType="variant">
      <vt:variant>
        <vt:lpstr>Title</vt:lpstr>
      </vt:variant>
      <vt:variant>
        <vt:i4>1</vt:i4>
      </vt:variant>
    </vt:vector>
  </HeadingPairs>
  <TitlesOfParts>
    <vt:vector size="1" baseType="lpstr">
      <vt:lpstr>R15-WRC15-C-0032!A16!MSW-C</vt:lpstr>
    </vt:vector>
  </TitlesOfParts>
  <Manager>General Secretariat - Pool</Manager>
  <Company>International Telecommunication Union (ITU)</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R15-WRC15-C-0032!A16!MSW-C</dc:title>
  <dc:subject>World Radiocommunication Conference - 2015</dc:subject>
  <dc:creator>Documents Proposals Manager (DPM)</dc:creator>
  <cp:keywords>DPM_v5.2015.10.8_prod</cp:keywords>
  <dc:description/>
  <cp:lastModifiedBy>Yuan, Tianxiang</cp:lastModifiedBy>
  <cp:revision>35</cp:revision>
  <cp:lastPrinted>2015-10-20T12:38:00Z</cp:lastPrinted>
  <dcterms:created xsi:type="dcterms:W3CDTF">2015-10-14T15:33:00Z</dcterms:created>
  <dcterms:modified xsi:type="dcterms:W3CDTF">2015-10-20T12:39:00Z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