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173" w:type="dxa"/>
        <w:tblLayout w:type="fixed"/>
        <w:tblLook w:val="0000" w:firstRow="0" w:lastRow="0" w:firstColumn="0" w:lastColumn="0" w:noHBand="0" w:noVBand="0"/>
      </w:tblPr>
      <w:tblGrid>
        <w:gridCol w:w="6911"/>
        <w:gridCol w:w="3262"/>
      </w:tblGrid>
      <w:tr w:rsidR="0090121B" w:rsidRPr="0002785D" w:rsidTr="00747545">
        <w:trPr>
          <w:cantSplit/>
        </w:trPr>
        <w:tc>
          <w:tcPr>
            <w:tcW w:w="6911" w:type="dxa"/>
          </w:tcPr>
          <w:p w:rsidR="0090121B" w:rsidRPr="00747545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62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C21C37C" wp14:editId="6655684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74754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62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74754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747545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62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 30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747545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62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23 de septiembre de 2015</w:t>
            </w:r>
          </w:p>
        </w:tc>
      </w:tr>
      <w:tr w:rsidR="000A5B9A" w:rsidRPr="0002785D" w:rsidTr="00747545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62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747545">
        <w:trPr>
          <w:cantSplit/>
        </w:trPr>
        <w:tc>
          <w:tcPr>
            <w:tcW w:w="10173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747545">
        <w:trPr>
          <w:cantSplit/>
        </w:trPr>
        <w:tc>
          <w:tcPr>
            <w:tcW w:w="10173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Dinamarca</w:t>
            </w:r>
          </w:p>
        </w:tc>
      </w:tr>
      <w:tr w:rsidR="000A5B9A" w:rsidRPr="0002785D" w:rsidTr="00747545">
        <w:trPr>
          <w:cantSplit/>
        </w:trPr>
        <w:tc>
          <w:tcPr>
            <w:tcW w:w="10173" w:type="dxa"/>
            <w:gridSpan w:val="2"/>
          </w:tcPr>
          <w:p w:rsidR="000A5B9A" w:rsidRPr="00E959F0" w:rsidRDefault="00747545" w:rsidP="000A5B9A">
            <w:pPr>
              <w:pStyle w:val="Title1"/>
            </w:pPr>
            <w:bookmarkStart w:id="3" w:name="dtitle1" w:colFirst="0" w:colLast="0"/>
            <w:bookmarkEnd w:id="2"/>
            <w:r w:rsidRPr="00E959F0">
              <w:t>propuestas para los trabajos de la conferencia</w:t>
            </w:r>
          </w:p>
        </w:tc>
      </w:tr>
      <w:tr w:rsidR="000A5B9A" w:rsidRPr="0002785D" w:rsidTr="00747545">
        <w:trPr>
          <w:cantSplit/>
        </w:trPr>
        <w:tc>
          <w:tcPr>
            <w:tcW w:w="10173" w:type="dxa"/>
            <w:gridSpan w:val="2"/>
          </w:tcPr>
          <w:p w:rsidR="000A5B9A" w:rsidRPr="00E959F0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747545">
        <w:trPr>
          <w:cantSplit/>
        </w:trPr>
        <w:tc>
          <w:tcPr>
            <w:tcW w:w="10173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8 del orden del día</w:t>
            </w:r>
          </w:p>
        </w:tc>
      </w:tr>
    </w:tbl>
    <w:bookmarkEnd w:id="5"/>
    <w:p w:rsidR="001C0E40" w:rsidRPr="00791BED" w:rsidRDefault="00E959F0" w:rsidP="00791BED">
      <w:r w:rsidRPr="00211854">
        <w:t>8</w:t>
      </w:r>
      <w:r w:rsidRPr="00211854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211854">
        <w:rPr>
          <w:b/>
          <w:bCs/>
        </w:rPr>
        <w:t>26 (Rev.CMR-07)</w:t>
      </w:r>
      <w:r w:rsidRPr="00211854">
        <w:t>, y adoptar las medidas oportunas al respecto;</w:t>
      </w:r>
    </w:p>
    <w:p w:rsidR="00363A65" w:rsidRDefault="00363A65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E959F0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E959F0" w:rsidP="00D44B91">
      <w:pPr>
        <w:pStyle w:val="Arttitle"/>
      </w:pPr>
      <w:r w:rsidRPr="00245062">
        <w:t>Atribuciones de frecuencia</w:t>
      </w:r>
    </w:p>
    <w:p w:rsidR="00F008F3" w:rsidRPr="00245062" w:rsidRDefault="00E959F0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973199" w:rsidRDefault="00E959F0">
      <w:pPr>
        <w:pStyle w:val="Proposal"/>
      </w:pPr>
      <w:r>
        <w:t>MOD</w:t>
      </w:r>
      <w:r>
        <w:tab/>
        <w:t>DNK/30/1</w:t>
      </w:r>
    </w:p>
    <w:p w:rsidR="00F008F3" w:rsidRPr="00245062" w:rsidRDefault="00E959F0" w:rsidP="001922A1">
      <w:pPr>
        <w:pStyle w:val="Note"/>
        <w:rPr>
          <w:color w:val="000000"/>
          <w:sz w:val="16"/>
          <w:szCs w:val="16"/>
        </w:rPr>
      </w:pPr>
      <w:r w:rsidRPr="00563728">
        <w:rPr>
          <w:rStyle w:val="Artdef"/>
          <w:szCs w:val="24"/>
        </w:rPr>
        <w:t>5.521</w:t>
      </w:r>
      <w:r w:rsidRPr="00563728">
        <w:rPr>
          <w:rStyle w:val="Artdef"/>
          <w:szCs w:val="24"/>
        </w:rPr>
        <w:tab/>
      </w:r>
      <w:r w:rsidRPr="00245062">
        <w:rPr>
          <w:i/>
          <w:color w:val="000000"/>
          <w:szCs w:val="24"/>
        </w:rPr>
        <w:t>Atribución sustitutiva:  </w:t>
      </w:r>
      <w:r w:rsidRPr="00245062">
        <w:rPr>
          <w:color w:val="000000"/>
          <w:szCs w:val="24"/>
        </w:rPr>
        <w:t xml:space="preserve">en Alemania, </w:t>
      </w:r>
      <w:del w:id="6" w:author="Hernandez, Felipe" w:date="2015-10-02T15:24:00Z">
        <w:r w:rsidRPr="00245062" w:rsidDel="001922A1">
          <w:rPr>
            <w:color w:val="000000"/>
            <w:szCs w:val="24"/>
          </w:rPr>
          <w:delText xml:space="preserve">Dinamarca, </w:delText>
        </w:r>
      </w:del>
      <w:r w:rsidRPr="00245062">
        <w:rPr>
          <w:color w:val="000000"/>
          <w:szCs w:val="24"/>
        </w:rPr>
        <w:t>Emiratos Árabes Unidos y Grecia, la banda 18,1-18,4 GHz está atribuida a los servicios fijo, fijo por satélite (espacio</w:t>
      </w:r>
      <w:r w:rsidRPr="00245062">
        <w:rPr>
          <w:color w:val="000000"/>
          <w:szCs w:val="24"/>
        </w:rPr>
        <w:noBreakHyphen/>
        <w:t>Tierra) y móvil a título primario (véase el número </w:t>
      </w:r>
      <w:r w:rsidRPr="00E15790">
        <w:rPr>
          <w:rStyle w:val="Artref"/>
          <w:b/>
          <w:bCs/>
          <w:szCs w:val="24"/>
        </w:rPr>
        <w:t>5.33</w:t>
      </w:r>
      <w:r w:rsidRPr="00245062">
        <w:rPr>
          <w:color w:val="000000"/>
          <w:szCs w:val="24"/>
        </w:rPr>
        <w:t>). Tam</w:t>
      </w:r>
      <w:bookmarkStart w:id="7" w:name="_GoBack"/>
      <w:bookmarkEnd w:id="7"/>
      <w:r w:rsidRPr="00245062">
        <w:rPr>
          <w:color w:val="000000"/>
          <w:szCs w:val="24"/>
        </w:rPr>
        <w:t>bién se aplican las disposiciones del número </w:t>
      </w:r>
      <w:r w:rsidRPr="00E15790">
        <w:rPr>
          <w:rStyle w:val="Artref"/>
          <w:b/>
          <w:bCs/>
          <w:szCs w:val="24"/>
        </w:rPr>
        <w:t>5.519</w:t>
      </w:r>
      <w:r w:rsidRPr="00245062">
        <w:rPr>
          <w:color w:val="000000"/>
          <w:szCs w:val="24"/>
        </w:rPr>
        <w:t>.</w:t>
      </w:r>
      <w:r w:rsidRPr="00245062">
        <w:rPr>
          <w:color w:val="000000"/>
          <w:sz w:val="16"/>
          <w:szCs w:val="16"/>
        </w:rPr>
        <w:t>     (CMR</w:t>
      </w:r>
      <w:r w:rsidRPr="00245062">
        <w:rPr>
          <w:color w:val="000000"/>
          <w:sz w:val="16"/>
          <w:szCs w:val="16"/>
        </w:rPr>
        <w:noBreakHyphen/>
      </w:r>
      <w:del w:id="8" w:author="Hernandez, Felipe" w:date="2015-10-02T15:24:00Z">
        <w:r w:rsidRPr="00245062" w:rsidDel="001922A1">
          <w:rPr>
            <w:color w:val="000000"/>
            <w:sz w:val="16"/>
            <w:szCs w:val="16"/>
          </w:rPr>
          <w:delText>03</w:delText>
        </w:r>
      </w:del>
      <w:ins w:id="9" w:author="Hernandez, Felipe" w:date="2015-10-02T15:24:00Z">
        <w:r w:rsidR="001922A1">
          <w:rPr>
            <w:color w:val="000000"/>
            <w:sz w:val="16"/>
            <w:szCs w:val="16"/>
          </w:rPr>
          <w:t>15</w:t>
        </w:r>
      </w:ins>
      <w:r w:rsidRPr="00245062">
        <w:rPr>
          <w:color w:val="000000"/>
          <w:sz w:val="16"/>
          <w:szCs w:val="16"/>
        </w:rPr>
        <w:t>)</w:t>
      </w:r>
    </w:p>
    <w:p w:rsidR="00973199" w:rsidRPr="001922A1" w:rsidRDefault="00E959F0" w:rsidP="001922A1">
      <w:pPr>
        <w:pStyle w:val="Reasons"/>
      </w:pPr>
      <w:r w:rsidRPr="001922A1">
        <w:rPr>
          <w:b/>
        </w:rPr>
        <w:t>Motivos:</w:t>
      </w:r>
      <w:r w:rsidRPr="001922A1">
        <w:tab/>
      </w:r>
      <w:r w:rsidR="001922A1" w:rsidRPr="001922A1">
        <w:t>Ya no es necesaria la referencia a Dinamarca en esta nota</w:t>
      </w:r>
      <w:r w:rsidRPr="001922A1">
        <w:t>.</w:t>
      </w:r>
    </w:p>
    <w:p w:rsidR="00E959F0" w:rsidRPr="001922A1" w:rsidRDefault="00E959F0">
      <w:pPr>
        <w:pStyle w:val="Reasons"/>
      </w:pPr>
    </w:p>
    <w:p w:rsidR="00E959F0" w:rsidRDefault="00E959F0">
      <w:pPr>
        <w:jc w:val="center"/>
      </w:pPr>
      <w:r>
        <w:t>______________</w:t>
      </w:r>
    </w:p>
    <w:sectPr w:rsidR="00E959F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1922A1" w:rsidRDefault="0077084A">
    <w:pPr>
      <w:ind w:right="360"/>
    </w:pPr>
    <w:r>
      <w:fldChar w:fldCharType="begin"/>
    </w:r>
    <w:r w:rsidRPr="001922A1">
      <w:instrText xml:space="preserve"> FILENAME \p  \* MERGEFORMAT </w:instrText>
    </w:r>
    <w:r>
      <w:fldChar w:fldCharType="separate"/>
    </w:r>
    <w:r w:rsidR="001922A1">
      <w:rPr>
        <w:noProof/>
      </w:rPr>
      <w:t>P:\ESP\ITU-R\CONF-R\CMR15\000\030S.docx</w:t>
    </w:r>
    <w:r>
      <w:fldChar w:fldCharType="end"/>
    </w:r>
    <w:r w:rsidRPr="001922A1">
      <w:tab/>
    </w:r>
    <w:r>
      <w:fldChar w:fldCharType="begin"/>
    </w:r>
    <w:r>
      <w:instrText xml:space="preserve"> SAVEDATE \@ DD.MM.YY </w:instrText>
    </w:r>
    <w:r>
      <w:fldChar w:fldCharType="separate"/>
    </w:r>
    <w:r w:rsidR="001922A1">
      <w:rPr>
        <w:noProof/>
      </w:rPr>
      <w:t>02.10.15</w:t>
    </w:r>
    <w:r>
      <w:fldChar w:fldCharType="end"/>
    </w:r>
    <w:r w:rsidRPr="001922A1">
      <w:tab/>
    </w:r>
    <w:r>
      <w:fldChar w:fldCharType="begin"/>
    </w:r>
    <w:r>
      <w:instrText xml:space="preserve"> PRINTDATE \@ DD.MM.YY </w:instrText>
    </w:r>
    <w:r>
      <w:fldChar w:fldCharType="separate"/>
    </w:r>
    <w:r w:rsidR="001922A1">
      <w:rPr>
        <w:noProof/>
      </w:rPr>
      <w:t>02.10.15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9F0" w:rsidRPr="001922A1" w:rsidRDefault="001922A1" w:rsidP="001922A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P:\ESP\ITU-R\CONF-R\CMR15\000\030S.docx</w:t>
    </w:r>
    <w:r>
      <w:fldChar w:fldCharType="end"/>
    </w:r>
    <w:r>
      <w:t xml:space="preserve"> (387184)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02.10.15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9F0" w:rsidRPr="001922A1" w:rsidRDefault="001922A1" w:rsidP="001922A1">
    <w:pPr>
      <w:pStyle w:val="Footer"/>
    </w:pPr>
    <w:fldSimple w:instr=" FILENAME \p  \* MERGEFORMAT ">
      <w:r>
        <w:t>P:\ESP\ITU-R\CONF-R\CMR15\000\030S.docx</w:t>
      </w:r>
    </w:fldSimple>
    <w:r>
      <w:t xml:space="preserve"> (387184)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02.10.15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22A1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30-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rnandez, Felipe">
    <w15:presenceInfo w15:providerId="AD" w15:userId="S-1-5-21-8740799-900759487-1415713722-352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22A1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47545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199"/>
    <w:rsid w:val="00973754"/>
    <w:rsid w:val="009C0BED"/>
    <w:rsid w:val="009E11EC"/>
    <w:rsid w:val="00A118DB"/>
    <w:rsid w:val="00A4450C"/>
    <w:rsid w:val="00A71DBE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959F0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E016BD1-3335-4BE7-83A2-33F160BF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R15-WRC15-C-0030!!MSW-S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97689-6745-4CCC-B53F-243801FF9CA8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32a1a8c5-2265-4ebc-b7a0-2071e2c5c9bb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A6DE95-0B55-4600-9360-EF9716CB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161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R15-WRC15-C-0030!!MSW-S</vt:lpstr>
    </vt:vector>
  </TitlesOfParts>
  <Manager>Secretaría General - Pool</Manager>
  <Company>Unión Internacional de Telecomunicaciones (UIT)</Company>
  <LinksUpToDate>false</LinksUpToDate>
  <CharactersWithSpaces>1093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R15-WRC15-C-0030!!MSW-S</dc:title>
  <dc:subject>Conferencia Mundial de Radiocomunicaciones - 2015</dc:subject>
  <dc:creator>Documents Proposals Manager (DPM)</dc:creator>
  <cp:keywords>DPM_v5.2015.9.16_prod</cp:keywords>
  <dc:description/>
  <cp:lastModifiedBy>Hernandez, Felipe</cp:lastModifiedBy>
  <cp:revision>3</cp:revision>
  <cp:lastPrinted>2015-10-02T13:27:00Z</cp:lastPrinted>
  <dcterms:created xsi:type="dcterms:W3CDTF">2015-10-02T13:22:00Z</dcterms:created>
  <dcterms:modified xsi:type="dcterms:W3CDTF">2015-10-02T13:31:00Z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