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8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28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African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1.8</w:t>
            </w:r>
          </w:p>
        </w:tc>
      </w:tr>
    </w:tbl>
    <w:bookmarkEnd w:id="7"/>
    <w:bookmarkEnd w:id="8"/>
    <w:p w:rsidR="000D385F" w:rsidRPr="009A2B70" w:rsidRDefault="000F3B46" w:rsidP="000D385F">
      <w:pPr>
        <w:overflowPunct/>
        <w:autoSpaceDE/>
        <w:autoSpaceDN/>
        <w:adjustRightInd/>
        <w:textAlignment w:val="auto"/>
      </w:pPr>
      <w:r w:rsidRPr="009A2B70">
        <w:t>1.8</w:t>
      </w:r>
      <w:r w:rsidRPr="009A2B70">
        <w:tab/>
        <w:t xml:space="preserve">to review the provisions relating to earth stations located on board vessels (ESVs), based on studies conducted in accordance with Resolution </w:t>
      </w:r>
      <w:r w:rsidRPr="009A2B70">
        <w:rPr>
          <w:b/>
        </w:rPr>
        <w:t>909 (WRC</w:t>
      </w:r>
      <w:r w:rsidRPr="009A2B70">
        <w:rPr>
          <w:b/>
        </w:rPr>
        <w:noBreakHyphen/>
        <w:t>12)</w:t>
      </w:r>
      <w:r w:rsidRPr="009A2B70">
        <w:t>;</w:t>
      </w:r>
    </w:p>
    <w:p w:rsidR="008E3C4A" w:rsidRDefault="008E3C4A" w:rsidP="008E3C4A"/>
    <w:p w:rsidR="008E3C4A" w:rsidRDefault="008E3C4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hAnsi="Times New Roman Bold"/>
          <w:b/>
          <w:u w:val="single"/>
        </w:rPr>
      </w:pPr>
      <w:r>
        <w:rPr>
          <w:u w:val="single"/>
        </w:rPr>
        <w:br w:type="page"/>
      </w:r>
    </w:p>
    <w:p w:rsidR="00A40B16" w:rsidRDefault="000F3B46">
      <w:pPr>
        <w:pStyle w:val="Proposal"/>
      </w:pPr>
      <w:r>
        <w:rPr>
          <w:u w:val="single"/>
        </w:rPr>
        <w:lastRenderedPageBreak/>
        <w:t>NOC</w:t>
      </w:r>
      <w:r>
        <w:tab/>
        <w:t>AFCP/28A8/1</w:t>
      </w:r>
    </w:p>
    <w:p w:rsidR="00A40B16" w:rsidRDefault="005E7B58" w:rsidP="008E3C4A">
      <w:pPr>
        <w:pStyle w:val="Title1"/>
      </w:pPr>
      <w:r>
        <w:t>Radio Regulations</w:t>
      </w:r>
    </w:p>
    <w:p w:rsidR="00A40B16" w:rsidRDefault="000F3B46">
      <w:pPr>
        <w:pStyle w:val="Reasons"/>
      </w:pPr>
      <w:r>
        <w:rPr>
          <w:b/>
        </w:rPr>
        <w:t>Reasons:</w:t>
      </w:r>
      <w:r>
        <w:tab/>
      </w:r>
      <w:r w:rsidR="00DA3628" w:rsidRPr="00733415">
        <w:t xml:space="preserve">Studies conducted so far are not clear </w:t>
      </w:r>
      <w:r w:rsidR="00DA3628">
        <w:t>to justify an increase or reduction</w:t>
      </w:r>
      <w:r w:rsidR="00DA3628" w:rsidRPr="00733415">
        <w:t xml:space="preserve"> of </w:t>
      </w:r>
      <w:r w:rsidR="00DA3628">
        <w:t xml:space="preserve">the </w:t>
      </w:r>
      <w:r w:rsidR="00DA3628" w:rsidRPr="00733415">
        <w:t>off-shore protective distance limits.</w:t>
      </w:r>
    </w:p>
    <w:p w:rsidR="00A40B16" w:rsidRDefault="000F3B46">
      <w:pPr>
        <w:pStyle w:val="Proposal"/>
      </w:pPr>
      <w:r>
        <w:t>SUP</w:t>
      </w:r>
      <w:r>
        <w:tab/>
        <w:t>AFCP/28A8/2</w:t>
      </w:r>
    </w:p>
    <w:p w:rsidR="00C022A7" w:rsidRPr="006905BC" w:rsidRDefault="000F3B46" w:rsidP="00C022A7">
      <w:pPr>
        <w:pStyle w:val="ResNo"/>
      </w:pPr>
      <w:bookmarkStart w:id="9" w:name="_Toc327364606"/>
      <w:r w:rsidRPr="006905BC">
        <w:t xml:space="preserve">RESOLUTION </w:t>
      </w:r>
      <w:r w:rsidRPr="006905BC">
        <w:rPr>
          <w:rStyle w:val="href"/>
        </w:rPr>
        <w:t>909</w:t>
      </w:r>
      <w:r w:rsidRPr="006905BC">
        <w:t xml:space="preserve"> (WRC</w:t>
      </w:r>
      <w:r w:rsidRPr="006905BC">
        <w:noBreakHyphen/>
        <w:t>12)</w:t>
      </w:r>
      <w:bookmarkEnd w:id="9"/>
    </w:p>
    <w:p w:rsidR="00C022A7" w:rsidRPr="006905BC" w:rsidRDefault="000F3B46" w:rsidP="00651EBE">
      <w:pPr>
        <w:pStyle w:val="Restitle"/>
      </w:pPr>
      <w:bookmarkStart w:id="10" w:name="_Toc327364607"/>
      <w:r w:rsidRPr="006905BC">
        <w:t xml:space="preserve">Provisions relating to earth stations located on board vessels </w:t>
      </w:r>
      <w:r w:rsidRPr="006905BC">
        <w:br/>
        <w:t xml:space="preserve">which operate in fixed-satellite service networks in the </w:t>
      </w:r>
      <w:r w:rsidRPr="006905BC">
        <w:br/>
        <w:t>uplink bands 5 925-6 425 MHz and 14-14.5 GHz</w:t>
      </w:r>
      <w:bookmarkEnd w:id="10"/>
    </w:p>
    <w:p w:rsidR="00A40B16" w:rsidRDefault="000F3B46" w:rsidP="00F77AD6">
      <w:pPr>
        <w:pStyle w:val="Reasons"/>
      </w:pPr>
      <w:r>
        <w:rPr>
          <w:b/>
        </w:rPr>
        <w:t>Reasons:</w:t>
      </w:r>
      <w:r>
        <w:tab/>
      </w:r>
      <w:r w:rsidR="00DA3628" w:rsidRPr="00733415">
        <w:t>If the Conference agrees to the proposal above, Resolution</w:t>
      </w:r>
      <w:r w:rsidR="00DA3628" w:rsidRPr="008E3C4A">
        <w:rPr>
          <w:bCs/>
        </w:rPr>
        <w:t xml:space="preserve"> 909</w:t>
      </w:r>
      <w:r w:rsidR="00F77AD6" w:rsidRPr="008E3C4A">
        <w:rPr>
          <w:bCs/>
        </w:rPr>
        <w:t xml:space="preserve"> (WRC-12) </w:t>
      </w:r>
      <w:r w:rsidR="00DA3628" w:rsidRPr="00733415">
        <w:t>may no longer be necessary</w:t>
      </w:r>
      <w:r w:rsidR="00DA3628">
        <w:t>.</w:t>
      </w:r>
    </w:p>
    <w:p w:rsidR="005E7B58" w:rsidRDefault="005E7B58" w:rsidP="0032202E">
      <w:pPr>
        <w:pStyle w:val="Reasons"/>
      </w:pPr>
    </w:p>
    <w:p w:rsidR="005E7B58" w:rsidRDefault="005E7B58">
      <w:pPr>
        <w:jc w:val="center"/>
      </w:pPr>
      <w:r>
        <w:t>______________</w:t>
      </w:r>
    </w:p>
    <w:sectPr w:rsidR="005E7B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B2BC7">
      <w:rPr>
        <w:noProof/>
        <w:lang w:val="en-US"/>
      </w:rPr>
      <w:t>P:\ENG\ITU-R\CONF-R\CMR15\000\028ADD08E.docx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B2BC7">
      <w:rPr>
        <w:noProof/>
      </w:rPr>
      <w:t>25.09.15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B2BC7">
      <w:rPr>
        <w:noProof/>
      </w:rPr>
      <w:t>25.09.15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B58" w:rsidRPr="0041348E" w:rsidRDefault="005E7B58" w:rsidP="005E7B58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B2BC7">
      <w:rPr>
        <w:lang w:val="en-US"/>
      </w:rPr>
      <w:t>P:\ENG\ITU-R\CONF-R\CMR15\000\028ADD08E.docx</w:t>
    </w:r>
    <w:r>
      <w:fldChar w:fldCharType="end"/>
    </w:r>
    <w:r>
      <w:t xml:space="preserve"> (387025)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B2BC7">
      <w:t>25.09.15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B2BC7">
      <w:t>25.09.15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B2BC7">
      <w:rPr>
        <w:lang w:val="en-US"/>
      </w:rPr>
      <w:t>P:\ENG\ITU-R\CONF-R\CMR15\000\028ADD08E.docx</w:t>
    </w:r>
    <w:r>
      <w:fldChar w:fldCharType="end"/>
    </w:r>
    <w:r w:rsidR="005E7B58">
      <w:t xml:space="preserve"> (387025)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B2BC7">
      <w:t>25.09.15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B2BC7">
      <w:t>25.09.15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D6" w:rsidRDefault="000E2E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5B2BC7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1" w:name="OLE_LINK1"/>
    <w:bookmarkStart w:id="12" w:name="OLE_LINK2"/>
    <w:bookmarkStart w:id="13" w:name="OLE_LINK3"/>
    <w:r w:rsidR="00EB55C6">
      <w:t>28(Add.8)</w:t>
    </w:r>
    <w:bookmarkEnd w:id="11"/>
    <w:bookmarkEnd w:id="12"/>
    <w:bookmarkEnd w:id="13"/>
    <w:r>
      <w:t>-</w:t>
    </w:r>
    <w:r w:rsidR="004A26C4" w:rsidRPr="004A26C4">
      <w:t>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D6" w:rsidRDefault="000E2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E2ED6"/>
    <w:rsid w:val="000F3B46"/>
    <w:rsid w:val="000F73FF"/>
    <w:rsid w:val="00114CF7"/>
    <w:rsid w:val="00123B68"/>
    <w:rsid w:val="00126F2E"/>
    <w:rsid w:val="001441AC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B2BC7"/>
    <w:rsid w:val="005C099A"/>
    <w:rsid w:val="005C31A5"/>
    <w:rsid w:val="005E10C9"/>
    <w:rsid w:val="005E290B"/>
    <w:rsid w:val="005E61DD"/>
    <w:rsid w:val="005E7B58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8C41C0"/>
    <w:rsid w:val="008E3C4A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0B16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293B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A3628"/>
    <w:rsid w:val="00DD44AF"/>
    <w:rsid w:val="00DE2AC3"/>
    <w:rsid w:val="00DE5692"/>
    <w:rsid w:val="00DF4BC6"/>
    <w:rsid w:val="00DF6B44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77AD6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CD50FEAE-71AD-41EC-87E2-06B22E6F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1C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7A181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R15-WRC15-C-0028!A8!MSW-E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EA4B6E-6575-4C6B-929F-93C3558D88A5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996b2e75-67fd-4955-a3b0-5ab9934cb50b"/>
    <ds:schemaRef ds:uri="http://schemas.microsoft.com/office/infopath/2007/PartnerControl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B9F9CB-727A-41CF-BE3E-EA445330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7</TotalTime>
  <Pages>1</Pages>
  <Words>134</Words>
  <Characters>791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R15-WRC15-C-0028!A8!MSW-E</vt:lpstr>
    </vt:vector>
  </TitlesOfParts>
  <Manager>General Secretariat - Pool</Manager>
  <Company>International Telecommunication Union (ITU)</Company>
  <LinksUpToDate>false</LinksUpToDate>
  <CharactersWithSpaces>908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R15-WRC15-C-0028!A8!MSW-E</dc:title>
  <dc:subject>World Radiocommunication Conference - 2015</dc:subject>
  <dc:creator>Documents Proposals Manager (DPM)</dc:creator>
  <cp:keywords>DPM_v5.2015.9.16_prod</cp:keywords>
  <dc:description>Uploaded on 2015.07.06</dc:description>
  <cp:lastModifiedBy>Currie, Jane</cp:lastModifiedBy>
  <cp:revision>6</cp:revision>
  <cp:lastPrinted>2015-09-25T13:25:00Z</cp:lastPrinted>
  <dcterms:created xsi:type="dcterms:W3CDTF">2015-09-22T08:37:00Z</dcterms:created>
  <dcterms:modified xsi:type="dcterms:W3CDTF">2015-09-25T13:26:00Z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