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2A6F8F" w:rsidRDefault="006D4724" w:rsidP="00BA5BD0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Addendum 10 au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 28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930FFD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16 septembre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690C7B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2A6F8F">
              <w:rPr>
                <w:lang w:val="en-US"/>
              </w:rPr>
              <w:t>Propositions africaines communes</w:t>
            </w:r>
          </w:p>
        </w:tc>
      </w:tr>
      <w:tr w:rsidR="00690C7B" w:rsidRPr="00960BED" w:rsidTr="0050008E">
        <w:trPr>
          <w:cantSplit/>
        </w:trPr>
        <w:tc>
          <w:tcPr>
            <w:tcW w:w="10031" w:type="dxa"/>
            <w:gridSpan w:val="2"/>
          </w:tcPr>
          <w:p w:rsidR="00690C7B" w:rsidRPr="00960BED" w:rsidRDefault="00960BED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960BED">
              <w:rPr>
                <w:lang w:val="fr-CH"/>
              </w:rPr>
              <w:t>propositions pour les travaux de la conférence</w:t>
            </w:r>
          </w:p>
        </w:tc>
      </w:tr>
      <w:tr w:rsidR="00690C7B" w:rsidRPr="00960BED" w:rsidTr="0050008E">
        <w:trPr>
          <w:cantSplit/>
        </w:trPr>
        <w:tc>
          <w:tcPr>
            <w:tcW w:w="10031" w:type="dxa"/>
            <w:gridSpan w:val="2"/>
          </w:tcPr>
          <w:p w:rsidR="00690C7B" w:rsidRPr="00960BED" w:rsidRDefault="00690C7B" w:rsidP="00690C7B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1.10 de l'ordre du jour</w:t>
            </w:r>
          </w:p>
        </w:tc>
      </w:tr>
    </w:tbl>
    <w:bookmarkEnd w:id="5"/>
    <w:p w:rsidR="001C0E40" w:rsidRPr="00194927" w:rsidRDefault="00F43D83" w:rsidP="00194927">
      <w:r w:rsidRPr="00194927">
        <w:t>1.10</w:t>
      </w:r>
      <w:r w:rsidRPr="00194927">
        <w:tab/>
        <w:t>examiner les besoins de spectre et les attributions additionnelles possibles pour le service mobile par satellite dans les sens Terre vers espace et espace vers Terre, y compris la composante satellite des applications large bande et les Télécommunications mobiles internationales (IMT), dans la gamme de fréquences comprise entre 22 et 26 GHz, conformément à la Résolution </w:t>
      </w:r>
      <w:r w:rsidRPr="00A14946">
        <w:rPr>
          <w:b/>
          <w:bCs/>
        </w:rPr>
        <w:t>234 (CMR</w:t>
      </w:r>
      <w:r w:rsidRPr="00A14946">
        <w:rPr>
          <w:b/>
          <w:bCs/>
        </w:rPr>
        <w:noBreakHyphen/>
        <w:t>12)</w:t>
      </w:r>
      <w:r w:rsidRPr="00194927">
        <w:t>;</w:t>
      </w:r>
    </w:p>
    <w:p w:rsidR="003A583E" w:rsidRDefault="003A583E" w:rsidP="00786598">
      <w:bookmarkStart w:id="6" w:name="_GoBack"/>
      <w:bookmarkEnd w:id="6"/>
    </w:p>
    <w:p w:rsidR="0015203F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040E01" w:rsidRPr="007827C8" w:rsidRDefault="00F43D83">
      <w:pPr>
        <w:pStyle w:val="Proposal"/>
      </w:pPr>
      <w:r w:rsidRPr="007827C8">
        <w:rPr>
          <w:u w:val="single"/>
        </w:rPr>
        <w:lastRenderedPageBreak/>
        <w:t>NOC</w:t>
      </w:r>
      <w:r w:rsidRPr="007827C8">
        <w:tab/>
        <w:t>AFCP/28A10/1</w:t>
      </w:r>
    </w:p>
    <w:p w:rsidR="00040E01" w:rsidRPr="007827C8" w:rsidRDefault="00960BED" w:rsidP="007827C8">
      <w:pPr>
        <w:pStyle w:val="Title1"/>
        <w:rPr>
          <w:lang w:val="fr-CH"/>
        </w:rPr>
      </w:pPr>
      <w:r w:rsidRPr="007827C8">
        <w:rPr>
          <w:lang w:val="fr-CH"/>
        </w:rPr>
        <w:t>RÈGLEMENT DES RADIOCOMMUNICATIONS</w:t>
      </w:r>
    </w:p>
    <w:p w:rsidR="00040E01" w:rsidRDefault="00F43D83" w:rsidP="007827C8">
      <w:pPr>
        <w:pStyle w:val="Reasons"/>
      </w:pPr>
      <w:r>
        <w:rPr>
          <w:b/>
        </w:rPr>
        <w:t>Motifs:</w:t>
      </w:r>
      <w:r>
        <w:tab/>
      </w:r>
      <w:r w:rsidR="00960BED">
        <w:t>De nouvelles attributions au SMS</w:t>
      </w:r>
      <w:r w:rsidR="006C697E">
        <w:t xml:space="preserve"> auraient des conséquences négatives sur le développement du SF</w:t>
      </w:r>
      <w:r w:rsidR="009A3218">
        <w:t>.</w:t>
      </w:r>
    </w:p>
    <w:p w:rsidR="00040E01" w:rsidRDefault="00F43D83">
      <w:pPr>
        <w:pStyle w:val="Proposal"/>
      </w:pPr>
      <w:r>
        <w:t>SUP</w:t>
      </w:r>
      <w:r>
        <w:tab/>
        <w:t>AFCP/28A10/2</w:t>
      </w:r>
    </w:p>
    <w:p w:rsidR="00DD4258" w:rsidRPr="00EB04F4" w:rsidRDefault="00F43D83" w:rsidP="00DD4258">
      <w:pPr>
        <w:pStyle w:val="ResNo"/>
      </w:pPr>
      <w:r>
        <w:t xml:space="preserve">RÉSOLUTION </w:t>
      </w:r>
      <w:r w:rsidRPr="00B1433C">
        <w:rPr>
          <w:rStyle w:val="href"/>
        </w:rPr>
        <w:t>234</w:t>
      </w:r>
      <w:r w:rsidRPr="00EB04F4">
        <w:t xml:space="preserve"> (CMR-12)</w:t>
      </w:r>
    </w:p>
    <w:p w:rsidR="00DD4258" w:rsidRPr="009C7CEE" w:rsidRDefault="00F43D83" w:rsidP="00AC1F0E">
      <w:pPr>
        <w:pStyle w:val="Restitle"/>
      </w:pPr>
      <w:r w:rsidRPr="009C7CEE">
        <w:t>Attributions additionnelles à titre primaire au service mobile par satellite,</w:t>
      </w:r>
      <w:r w:rsidRPr="009C7CEE">
        <w:br/>
        <w:t>dans les bandes comprises entre 22 GHz et 26 GHz</w:t>
      </w:r>
    </w:p>
    <w:p w:rsidR="00040E01" w:rsidRDefault="00F43D83" w:rsidP="00716207">
      <w:pPr>
        <w:pStyle w:val="Reasons"/>
      </w:pPr>
      <w:r>
        <w:rPr>
          <w:b/>
        </w:rPr>
        <w:t>Motifs:</w:t>
      </w:r>
      <w:r>
        <w:tab/>
      </w:r>
      <w:r w:rsidR="006C697E">
        <w:t xml:space="preserve">Si la Conférence approuve la proposition ci-dessus, la Résolution </w:t>
      </w:r>
      <w:r w:rsidR="006C697E" w:rsidRPr="005D4914">
        <w:t>234</w:t>
      </w:r>
      <w:r w:rsidR="006C697E">
        <w:t xml:space="preserve"> n</w:t>
      </w:r>
      <w:r w:rsidR="00716207">
        <w:t>'</w:t>
      </w:r>
      <w:r w:rsidR="006C697E">
        <w:t xml:space="preserve">aura </w:t>
      </w:r>
      <w:r w:rsidR="00881020">
        <w:t xml:space="preserve">peut-être </w:t>
      </w:r>
      <w:r w:rsidR="006C697E">
        <w:t>plus lieu d</w:t>
      </w:r>
      <w:r w:rsidR="00716207">
        <w:t>'</w:t>
      </w:r>
      <w:r w:rsidR="006C697E">
        <w:t>être.</w:t>
      </w:r>
    </w:p>
    <w:p w:rsidR="007B2992" w:rsidRDefault="007B2992" w:rsidP="0032202E">
      <w:pPr>
        <w:pStyle w:val="Reasons"/>
      </w:pPr>
    </w:p>
    <w:p w:rsidR="007B2992" w:rsidRDefault="007B2992">
      <w:pPr>
        <w:jc w:val="center"/>
      </w:pPr>
      <w:r>
        <w:t>______________</w:t>
      </w:r>
    </w:p>
    <w:sectPr w:rsidR="007B2992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D83" w:rsidRDefault="00F43D83">
      <w:r>
        <w:separator/>
      </w:r>
    </w:p>
  </w:endnote>
  <w:endnote w:type="continuationSeparator" w:id="0">
    <w:p w:rsidR="00F43D83" w:rsidRDefault="00F4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16207">
      <w:rPr>
        <w:noProof/>
        <w:lang w:val="en-US"/>
      </w:rPr>
      <w:t>P:\FRA\ITU-R\CONF-R\CMR15\000\028ADD10F.docx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92FD7">
      <w:rPr>
        <w:noProof/>
      </w:rPr>
      <w:t>29.09.15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16207">
      <w:rPr>
        <w:noProof/>
      </w:rPr>
      <w:t>29.09.15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16207">
      <w:rPr>
        <w:lang w:val="en-US"/>
      </w:rPr>
      <w:t>P:\FRA\ITU-R\CONF-R\CMR15\000\028ADD10F.docx</w:t>
    </w:r>
    <w:r>
      <w:fldChar w:fldCharType="end"/>
    </w:r>
    <w:r w:rsidR="007827C8">
      <w:t xml:space="preserve"> (387028)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92FD7">
      <w:t>29.09.15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16207">
      <w:t>29.09.15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16207">
      <w:rPr>
        <w:lang w:val="en-US"/>
      </w:rPr>
      <w:t>P:\FRA\ITU-R\CONF-R\CMR15\000\028ADD10F.docx</w:t>
    </w:r>
    <w:r>
      <w:fldChar w:fldCharType="end"/>
    </w:r>
    <w:r w:rsidR="007827C8">
      <w:t xml:space="preserve"> (387028)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92FD7">
      <w:t>29.09.15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16207">
      <w:t>29.09.15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D83" w:rsidRDefault="00F43D83">
      <w:r>
        <w:rPr>
          <w:b/>
        </w:rPr>
        <w:t>_______________</w:t>
      </w:r>
    </w:p>
  </w:footnote>
  <w:footnote w:type="continuationSeparator" w:id="0">
    <w:p w:rsidR="00F43D83" w:rsidRDefault="00F43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FA00F4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28(Add.10)-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40E01"/>
    <w:rsid w:val="00080E2C"/>
    <w:rsid w:val="000A4755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F17E8"/>
    <w:rsid w:val="00204306"/>
    <w:rsid w:val="00232FD2"/>
    <w:rsid w:val="0026554E"/>
    <w:rsid w:val="002A1638"/>
    <w:rsid w:val="002A4622"/>
    <w:rsid w:val="002A6F8F"/>
    <w:rsid w:val="002B17E5"/>
    <w:rsid w:val="002C0EBF"/>
    <w:rsid w:val="002C28A4"/>
    <w:rsid w:val="00315AFE"/>
    <w:rsid w:val="003606A6"/>
    <w:rsid w:val="0036650C"/>
    <w:rsid w:val="00393ACD"/>
    <w:rsid w:val="003A583E"/>
    <w:rsid w:val="003E112B"/>
    <w:rsid w:val="003E1D1C"/>
    <w:rsid w:val="003E7B05"/>
    <w:rsid w:val="00466211"/>
    <w:rsid w:val="004834A9"/>
    <w:rsid w:val="004D01FC"/>
    <w:rsid w:val="004E28C3"/>
    <w:rsid w:val="004F1F8E"/>
    <w:rsid w:val="00512A32"/>
    <w:rsid w:val="00586CF2"/>
    <w:rsid w:val="005C3768"/>
    <w:rsid w:val="005C6C3F"/>
    <w:rsid w:val="005D4914"/>
    <w:rsid w:val="00613635"/>
    <w:rsid w:val="0062093D"/>
    <w:rsid w:val="00637ECF"/>
    <w:rsid w:val="00647B59"/>
    <w:rsid w:val="00690C7B"/>
    <w:rsid w:val="006A4B45"/>
    <w:rsid w:val="006C0D06"/>
    <w:rsid w:val="006C697E"/>
    <w:rsid w:val="006D4724"/>
    <w:rsid w:val="00701BAE"/>
    <w:rsid w:val="00716207"/>
    <w:rsid w:val="00721F04"/>
    <w:rsid w:val="00730E95"/>
    <w:rsid w:val="007426B9"/>
    <w:rsid w:val="00764342"/>
    <w:rsid w:val="00774362"/>
    <w:rsid w:val="007827C8"/>
    <w:rsid w:val="00786598"/>
    <w:rsid w:val="007A04E8"/>
    <w:rsid w:val="007B2992"/>
    <w:rsid w:val="00851625"/>
    <w:rsid w:val="00863C0A"/>
    <w:rsid w:val="00881020"/>
    <w:rsid w:val="008A3120"/>
    <w:rsid w:val="008D41BE"/>
    <w:rsid w:val="008D58D3"/>
    <w:rsid w:val="00923064"/>
    <w:rsid w:val="00930FFD"/>
    <w:rsid w:val="00936D25"/>
    <w:rsid w:val="00941EA5"/>
    <w:rsid w:val="00960BED"/>
    <w:rsid w:val="00964700"/>
    <w:rsid w:val="00966C16"/>
    <w:rsid w:val="0098732F"/>
    <w:rsid w:val="009A045F"/>
    <w:rsid w:val="009A3218"/>
    <w:rsid w:val="009C7E7C"/>
    <w:rsid w:val="00A00473"/>
    <w:rsid w:val="00A03C9B"/>
    <w:rsid w:val="00A37105"/>
    <w:rsid w:val="00A606C3"/>
    <w:rsid w:val="00A83B09"/>
    <w:rsid w:val="00A84541"/>
    <w:rsid w:val="00AE36A0"/>
    <w:rsid w:val="00B00294"/>
    <w:rsid w:val="00B415C7"/>
    <w:rsid w:val="00B64FD0"/>
    <w:rsid w:val="00B92FD7"/>
    <w:rsid w:val="00BA5BD0"/>
    <w:rsid w:val="00BB1D82"/>
    <w:rsid w:val="00BF26E7"/>
    <w:rsid w:val="00C41007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25DF9"/>
    <w:rsid w:val="00E37A25"/>
    <w:rsid w:val="00E537FF"/>
    <w:rsid w:val="00E6539B"/>
    <w:rsid w:val="00E70A31"/>
    <w:rsid w:val="00EA3F38"/>
    <w:rsid w:val="00EA5AB6"/>
    <w:rsid w:val="00EC7615"/>
    <w:rsid w:val="00ED16AA"/>
    <w:rsid w:val="00EF662E"/>
    <w:rsid w:val="00F148F1"/>
    <w:rsid w:val="00F43D83"/>
    <w:rsid w:val="00FA00F4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7EE64845-4646-4A42-9B1A-4E9DFD34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DD4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R15-WRC15-C-0028!A10!MSW-F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2D601C-B96F-418E-BF7A-E6A6461621D6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http://www.w3.org/XML/1998/namespace"/>
    <ds:schemaRef ds:uri="996b2e75-67fd-4955-a3b0-5ab9934cb50b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R15-WRC15-C-0028!A10!MSW-F</vt:lpstr>
    </vt:vector>
  </TitlesOfParts>
  <Manager>Secrétariat général - Pool</Manager>
  <Company>Union internationale des télécommunications (UIT)</Company>
  <LinksUpToDate>false</LinksUpToDate>
  <CharactersWithSpaces>1182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R15-WRC15-C-0028!A10!MSW-F</dc:title>
  <dc:subject>Conférence mondiale des radiocommunications - 2015</dc:subject>
  <dc:creator>Documents Proposals Manager (DPM)</dc:creator>
  <cp:keywords>DPM_v5.2015.9.16_prod</cp:keywords>
  <dc:description/>
  <cp:lastModifiedBy>Germain, Catherine</cp:lastModifiedBy>
  <cp:revision>9</cp:revision>
  <cp:lastPrinted>2015-09-29T08:08:00Z</cp:lastPrinted>
  <dcterms:created xsi:type="dcterms:W3CDTF">2015-09-29T07:56:00Z</dcterms:created>
  <dcterms:modified xsi:type="dcterms:W3CDTF">2015-09-29T09:28:00Z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