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21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25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10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arabe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5E4DD8" w:rsidRDefault="00690C7B" w:rsidP="00690C7B">
            <w:pPr>
              <w:pStyle w:val="Source"/>
            </w:pPr>
            <w:bookmarkStart w:id="2" w:name="dsource" w:colFirst="0" w:colLast="0"/>
            <w:r w:rsidRPr="005E4DD8">
              <w:t xml:space="preserve">Propositions communes des </w:t>
            </w:r>
            <w:proofErr w:type="spellStart"/>
            <w:r w:rsidRPr="005E4DD8">
              <w:t>Etats</w:t>
            </w:r>
            <w:proofErr w:type="spellEnd"/>
            <w:r w:rsidRPr="005E4DD8">
              <w:t xml:space="preserve"> arabes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5E4DD8" w:rsidRDefault="00690C7B" w:rsidP="0002775E">
            <w:pPr>
              <w:pStyle w:val="Title1"/>
            </w:pPr>
            <w:bookmarkStart w:id="3" w:name="dtitle1" w:colFirst="0" w:colLast="0"/>
            <w:bookmarkEnd w:id="2"/>
            <w:r w:rsidRPr="005E4DD8">
              <w:t>Propos</w:t>
            </w:r>
            <w:r w:rsidR="0002775E" w:rsidRPr="005E4DD8">
              <w:t>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5E4DD8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9.3 de l'ordre du jour</w:t>
            </w:r>
          </w:p>
        </w:tc>
      </w:tr>
    </w:tbl>
    <w:bookmarkEnd w:id="5"/>
    <w:p w:rsidR="001C0E40" w:rsidRPr="00A27760" w:rsidRDefault="008832D3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1C0E40" w:rsidRPr="00683818" w:rsidRDefault="008832D3" w:rsidP="00683818">
      <w:r w:rsidRPr="00683818">
        <w:t>9.3</w:t>
      </w:r>
      <w:r w:rsidRPr="00683818">
        <w:tab/>
        <w:t>sur la suite donnée à la Résolution </w:t>
      </w:r>
      <w:r w:rsidRPr="001B1E4E">
        <w:rPr>
          <w:b/>
          <w:bCs/>
        </w:rPr>
        <w:t>80 (Rév.CMR-07)</w:t>
      </w:r>
      <w:r w:rsidRPr="00683818">
        <w:t>;</w:t>
      </w:r>
    </w:p>
    <w:p w:rsidR="003A583E" w:rsidRDefault="003A583E" w:rsidP="00786598"/>
    <w:p w:rsidR="007564D2" w:rsidRDefault="007564D2" w:rsidP="00E622FD">
      <w:r>
        <w:t xml:space="preserve">Compte tenu des études techniques </w:t>
      </w:r>
      <w:r w:rsidR="0066256C">
        <w:t>et opérationnelles menées par l'</w:t>
      </w:r>
      <w:r>
        <w:t xml:space="preserve">UIT-R au titre de la Résolution </w:t>
      </w:r>
      <w:r w:rsidRPr="00432A63">
        <w:t>80 (Rév.CMR-07),</w:t>
      </w:r>
      <w:r>
        <w:t xml:space="preserve"> notamment par le </w:t>
      </w:r>
      <w:r w:rsidRPr="007564D2">
        <w:t>Groupe consultatif des radiocommunications, le Groupe de travail de la Commission spéciale, le Groupe de travail 4A</w:t>
      </w:r>
      <w:r w:rsidR="00E622FD">
        <w:t>, ainsi que par le RRB</w:t>
      </w:r>
      <w:r w:rsidRPr="007564D2">
        <w:t xml:space="preserve"> et </w:t>
      </w:r>
      <w:r>
        <w:t>par</w:t>
      </w:r>
      <w:r w:rsidRPr="007564D2">
        <w:t xml:space="preserve"> des CMR précédentes, </w:t>
      </w:r>
      <w:r>
        <w:t>études qui n</w:t>
      </w:r>
      <w:r w:rsidR="0066256C">
        <w:t>'</w:t>
      </w:r>
      <w:r>
        <w:t>ont pas permis d</w:t>
      </w:r>
      <w:r w:rsidR="0066256C">
        <w:t>'</w:t>
      </w:r>
      <w:r>
        <w:t>apporter de</w:t>
      </w:r>
      <w:r w:rsidRPr="007564D2">
        <w:t xml:space="preserve"> solution concrète au problème soulevé dans cette Résolution</w:t>
      </w:r>
      <w:r>
        <w:t xml:space="preserve">, les Administrations des </w:t>
      </w:r>
      <w:proofErr w:type="spellStart"/>
      <w:r>
        <w:t>Etats</w:t>
      </w:r>
      <w:proofErr w:type="spellEnd"/>
      <w:r>
        <w:t xml:space="preserve"> arabes </w:t>
      </w:r>
      <w:r w:rsidR="005648CE">
        <w:t>souhaitent qu</w:t>
      </w:r>
      <w:r w:rsidR="0066256C">
        <w:t>'</w:t>
      </w:r>
      <w:r w:rsidR="005648CE">
        <w:t>il soit décidé de conserver cette Résolution ou que d</w:t>
      </w:r>
      <w:r w:rsidR="0066256C">
        <w:t>'</w:t>
      </w:r>
      <w:r w:rsidR="005648CE">
        <w:t>autres mesures soient prises pour atteindre les objectifs de cette Résolution</w:t>
      </w:r>
      <w:r w:rsidR="00E622FD">
        <w:t>.</w:t>
      </w:r>
    </w:p>
    <w:p w:rsidR="0015203F" w:rsidRDefault="005648CE" w:rsidP="005E4DD8">
      <w:pPr>
        <w:pStyle w:val="Headingb"/>
      </w:pPr>
      <w:r>
        <w:t>Proposition</w:t>
      </w:r>
    </w:p>
    <w:p w:rsidR="0054712C" w:rsidRDefault="008832D3">
      <w:pPr>
        <w:pStyle w:val="Proposal"/>
      </w:pPr>
      <w:bookmarkStart w:id="6" w:name="_GoBack"/>
      <w:r>
        <w:rPr>
          <w:u w:val="single"/>
        </w:rPr>
        <w:t>NOC</w:t>
      </w:r>
      <w:r>
        <w:tab/>
        <w:t>ARB/25A21/1</w:t>
      </w:r>
    </w:p>
    <w:bookmarkEnd w:id="6"/>
    <w:p w:rsidR="00DD4258" w:rsidRPr="00D9123C" w:rsidRDefault="008832D3" w:rsidP="00DD4258">
      <w:pPr>
        <w:pStyle w:val="ResNo"/>
      </w:pPr>
      <w:r w:rsidRPr="00D9123C">
        <w:t xml:space="preserve">RÉSOLUTION </w:t>
      </w:r>
      <w:r w:rsidRPr="00D9123C">
        <w:rPr>
          <w:rStyle w:val="href"/>
        </w:rPr>
        <w:t>80</w:t>
      </w:r>
      <w:r w:rsidRPr="00D9123C">
        <w:t xml:space="preserve"> (</w:t>
      </w:r>
      <w:r>
        <w:t>RÉV.</w:t>
      </w:r>
      <w:r w:rsidRPr="00D9123C">
        <w:t>CMR-07)</w:t>
      </w:r>
    </w:p>
    <w:p w:rsidR="00DD4258" w:rsidRPr="00654ABC" w:rsidRDefault="008832D3" w:rsidP="00AC1F0E">
      <w:pPr>
        <w:pStyle w:val="Restitle"/>
      </w:pPr>
      <w:r w:rsidRPr="00654ABC">
        <w:t xml:space="preserve">Procédure de diligence due dans l'application des principes </w:t>
      </w:r>
      <w:r w:rsidRPr="00654ABC">
        <w:br/>
        <w:t>énoncés dans la Constitution</w:t>
      </w:r>
    </w:p>
    <w:p w:rsidR="00DD4258" w:rsidRDefault="00D242A6" w:rsidP="005E4DD8">
      <w:pPr>
        <w:pStyle w:val="Reasons"/>
        <w:rPr>
          <w:lang w:val="fr-CH"/>
        </w:rPr>
      </w:pPr>
    </w:p>
    <w:p w:rsidR="00EA398F" w:rsidRDefault="00EA398F" w:rsidP="0032202E">
      <w:pPr>
        <w:pStyle w:val="Reasons"/>
      </w:pPr>
    </w:p>
    <w:p w:rsidR="00EA398F" w:rsidRDefault="00EA398F">
      <w:pPr>
        <w:jc w:val="center"/>
      </w:pPr>
      <w:r>
        <w:t>______________</w:t>
      </w:r>
    </w:p>
    <w:sectPr w:rsidR="00EA398F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733D6">
      <w:rPr>
        <w:noProof/>
        <w:lang w:val="en-US"/>
      </w:rPr>
      <w:t>P:\TRAD\F\LING\Fleur\CMR\386888_f.docx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41FD">
      <w:rPr>
        <w:noProof/>
      </w:rPr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733D6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E4DD8">
      <w:rPr>
        <w:lang w:val="en-US"/>
      </w:rPr>
      <w:t>P:\FRA\ITU-R\CONF-R\CMR15\000\025ADD21F.docx</w:t>
    </w:r>
    <w:r>
      <w:fldChar w:fldCharType="end"/>
    </w:r>
    <w:r w:rsidR="005E4DD8">
      <w:t xml:space="preserve"> (386888)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41FD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733D6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E4DD8">
      <w:rPr>
        <w:lang w:val="en-US"/>
      </w:rPr>
      <w:t>P:\FRA\ITU-R\CONF-R\CMR15\000\025ADD21F.docx</w:t>
    </w:r>
    <w:r>
      <w:fldChar w:fldCharType="end"/>
    </w:r>
    <w:r w:rsidR="005E4DD8">
      <w:t xml:space="preserve"> (386888)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41FD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733D6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E4DD8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25(Add.21)-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2775E"/>
    <w:rsid w:val="0003522F"/>
    <w:rsid w:val="00080E2C"/>
    <w:rsid w:val="000A4755"/>
    <w:rsid w:val="000B2E0C"/>
    <w:rsid w:val="000B3D0C"/>
    <w:rsid w:val="000E0C42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41FD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32A63"/>
    <w:rsid w:val="00466211"/>
    <w:rsid w:val="004834A9"/>
    <w:rsid w:val="004D01FC"/>
    <w:rsid w:val="004E28C3"/>
    <w:rsid w:val="004F1F8E"/>
    <w:rsid w:val="00512A32"/>
    <w:rsid w:val="0054712C"/>
    <w:rsid w:val="005648CE"/>
    <w:rsid w:val="00586CF2"/>
    <w:rsid w:val="005C3768"/>
    <w:rsid w:val="005C6C3F"/>
    <w:rsid w:val="005E4DD8"/>
    <w:rsid w:val="00613635"/>
    <w:rsid w:val="0062093D"/>
    <w:rsid w:val="00637ECF"/>
    <w:rsid w:val="00647B59"/>
    <w:rsid w:val="0066256C"/>
    <w:rsid w:val="006733D6"/>
    <w:rsid w:val="00690C7B"/>
    <w:rsid w:val="006A4B45"/>
    <w:rsid w:val="006D4724"/>
    <w:rsid w:val="00701BAE"/>
    <w:rsid w:val="00721F04"/>
    <w:rsid w:val="00730E95"/>
    <w:rsid w:val="007426B9"/>
    <w:rsid w:val="007564D2"/>
    <w:rsid w:val="00764342"/>
    <w:rsid w:val="00774362"/>
    <w:rsid w:val="00786598"/>
    <w:rsid w:val="007A04E8"/>
    <w:rsid w:val="007D4F0A"/>
    <w:rsid w:val="00851625"/>
    <w:rsid w:val="00863C0A"/>
    <w:rsid w:val="008832D3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22FD"/>
    <w:rsid w:val="00E6539B"/>
    <w:rsid w:val="00E70A31"/>
    <w:rsid w:val="00EA398F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735C1E5-B3B6-4CD2-996E-B70DF314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2A41-1018-411D-A1F9-488D39B25C5B}">
  <ds:schemaRefs>
    <ds:schemaRef ds:uri="http://schemas.microsoft.com/office/2006/metadata/properties"/>
    <ds:schemaRef ds:uri="32a1a8c5-2265-4ebc-b7a0-2071e2c5c9b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996b2e75-67fd-4955-a3b0-5ab9934cb5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690159-730B-4D63-A80B-4F68BE41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R15-WRC15-C-0025!A21!MSW-F</vt:lpstr>
    </vt:vector>
  </TitlesOfParts>
  <Manager>Secrétariat général - Pool</Manager>
  <Company>Union internationale des télécommunications (UIT)</Company>
  <LinksUpToDate>false</LinksUpToDate>
  <CharactersWithSpaces>1269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R15-WRC15-C-0025!A21!MSW-F</dc:title>
  <dc:subject>Conférence mondiale des radiocommunications - 2015</dc:subject>
  <dc:creator>Documents Proposals Manager (DPM)</dc:creator>
  <cp:keywords>DPM_v5.2015.9.16_prod</cp:keywords>
  <dc:description/>
  <cp:lastModifiedBy>Montaufier, Sylvie</cp:lastModifiedBy>
  <cp:revision>6</cp:revision>
  <cp:lastPrinted>2015-09-29T08:21:00Z</cp:lastPrinted>
  <dcterms:created xsi:type="dcterms:W3CDTF">2015-09-30T09:41:00Z</dcterms:created>
  <dcterms:modified xsi:type="dcterms:W3CDTF">2015-09-30T10:00:00Z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