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501F4">
        <w:trPr>
          <w:cantSplit/>
        </w:trPr>
        <w:tc>
          <w:tcPr>
            <w:tcW w:w="6911" w:type="dxa"/>
          </w:tcPr>
          <w:p w:rsidR="00E501F4" w:rsidRPr="00566240" w:rsidRDefault="00E501F4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_GoBack"/>
            <w:bookmarkEnd w:id="0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E501F4" w:rsidRDefault="00E501F4" w:rsidP="00E501F4">
            <w:pPr>
              <w:spacing w:before="0" w:line="240" w:lineRule="atLeast"/>
              <w:jc w:val="righ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660015F" wp14:editId="1C216A5D">
                  <wp:extent cx="1247775" cy="93583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1F4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501F4" w:rsidRPr="00617BE4" w:rsidRDefault="00E501F4">
            <w:pPr>
              <w:spacing w:after="48" w:line="240" w:lineRule="atLeast"/>
              <w:rPr>
                <w:b/>
                <w:smallCaps/>
                <w:szCs w:val="24"/>
              </w:rPr>
            </w:pPr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501F4" w:rsidRPr="00617BE4" w:rsidRDefault="00E501F4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E501F4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501F4" w:rsidRPr="00C324A8" w:rsidRDefault="00E501F4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501F4" w:rsidRPr="00C324A8" w:rsidRDefault="00E501F4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E501F4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E501F4" w:rsidRPr="00E501F4" w:rsidRDefault="00E501F4" w:rsidP="00E501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meeting"/>
            <w:bookmarkStart w:id="4" w:name="dnum" w:colFirst="1" w:colLast="1"/>
            <w:bookmarkEnd w:id="3"/>
            <w:r w:rsidRPr="005B6157">
              <w:rPr>
                <w:rFonts w:hAnsi="SimSun" w:cs="SimSun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E501F4" w:rsidRPr="00E501F4" w:rsidRDefault="00E501F4" w:rsidP="00E501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proofErr w:type="spellStart"/>
            <w:r w:rsidRPr="00E501F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="009006B1">
              <w:rPr>
                <w:rFonts w:ascii="Verdana" w:hAnsi="Verdana"/>
                <w:b/>
                <w:sz w:val="20"/>
              </w:rPr>
              <w:t xml:space="preserve"> 25</w:t>
            </w:r>
            <w:r w:rsidRPr="00E501F4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E501F4" w:rsidRPr="00C324A8">
        <w:trPr>
          <w:cantSplit/>
          <w:trHeight w:val="23"/>
        </w:trPr>
        <w:tc>
          <w:tcPr>
            <w:tcW w:w="6911" w:type="dxa"/>
            <w:vMerge/>
          </w:tcPr>
          <w:p w:rsidR="00E501F4" w:rsidRPr="00C324A8" w:rsidRDefault="00E501F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4"/>
          </w:p>
        </w:tc>
        <w:tc>
          <w:tcPr>
            <w:tcW w:w="3120" w:type="dxa"/>
          </w:tcPr>
          <w:p w:rsidR="00E501F4" w:rsidRPr="00E501F4" w:rsidRDefault="00E501F4" w:rsidP="00E501F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01F4">
              <w:rPr>
                <w:rFonts w:ascii="Verdana" w:hAnsi="Verdana"/>
                <w:b/>
                <w:bCs/>
                <w:sz w:val="20"/>
              </w:rPr>
              <w:t>2015</w:t>
            </w:r>
            <w:r w:rsidRPr="00E501F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721791">
              <w:rPr>
                <w:rFonts w:ascii="Verdana" w:hAnsi="Verdana"/>
                <w:b/>
                <w:bCs/>
                <w:sz w:val="20"/>
              </w:rPr>
              <w:t>9</w:t>
            </w:r>
            <w:r w:rsidRPr="00E501F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9006B1">
              <w:rPr>
                <w:rFonts w:ascii="Verdana" w:hAnsi="Verdana"/>
                <w:b/>
                <w:bCs/>
                <w:sz w:val="20"/>
              </w:rPr>
              <w:t>10</w:t>
            </w:r>
            <w:r w:rsidRPr="00E501F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E501F4" w:rsidRPr="00C324A8">
        <w:trPr>
          <w:cantSplit/>
          <w:trHeight w:val="23"/>
        </w:trPr>
        <w:tc>
          <w:tcPr>
            <w:tcW w:w="6911" w:type="dxa"/>
            <w:vMerge/>
          </w:tcPr>
          <w:p w:rsidR="00E501F4" w:rsidRPr="00C324A8" w:rsidRDefault="00E501F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E501F4" w:rsidRPr="00E501F4" w:rsidRDefault="00E501F4" w:rsidP="00E501F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E501F4">
              <w:rPr>
                <w:rFonts w:ascii="Verdana" w:hAnsi="Verdana" w:hint="eastAsia"/>
                <w:b/>
                <w:bCs/>
                <w:sz w:val="20"/>
              </w:rPr>
              <w:t>原文</w:t>
            </w:r>
            <w:proofErr w:type="spellEnd"/>
            <w:r w:rsidRPr="00E501F4">
              <w:rPr>
                <w:rFonts w:ascii="Verdana" w:hAnsi="Verdana" w:hint="eastAsia"/>
                <w:b/>
                <w:bCs/>
                <w:sz w:val="20"/>
              </w:rPr>
              <w:t>：</w:t>
            </w:r>
            <w:r w:rsidR="00EE4E5C">
              <w:rPr>
                <w:rFonts w:ascii="Verdana" w:hAnsi="Verdana" w:hint="eastAsia"/>
                <w:b/>
                <w:bCs/>
                <w:sz w:val="20"/>
                <w:lang w:eastAsia="zh-CN"/>
              </w:rPr>
              <w:t>阿拉伯</w:t>
            </w:r>
            <w:r w:rsidR="00EE4E5C" w:rsidRPr="000E2A77">
              <w:rPr>
                <w:rFonts w:ascii="Verdana" w:hAnsi="Verdana" w:hint="eastAsia"/>
                <w:b/>
                <w:bCs/>
                <w:sz w:val="20"/>
              </w:rPr>
              <w:t>文</w:t>
            </w:r>
          </w:p>
        </w:tc>
      </w:tr>
      <w:tr w:rsidR="00E501F4">
        <w:trPr>
          <w:cantSplit/>
        </w:trPr>
        <w:tc>
          <w:tcPr>
            <w:tcW w:w="10031" w:type="dxa"/>
            <w:gridSpan w:val="2"/>
          </w:tcPr>
          <w:p w:rsidR="00E501F4" w:rsidRDefault="00EE4E5C">
            <w:pPr>
              <w:pStyle w:val="Source"/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阿拉伯国家共同提案</w:t>
            </w:r>
          </w:p>
        </w:tc>
      </w:tr>
      <w:tr w:rsidR="00E501F4">
        <w:trPr>
          <w:cantSplit/>
        </w:trPr>
        <w:tc>
          <w:tcPr>
            <w:tcW w:w="10031" w:type="dxa"/>
            <w:gridSpan w:val="2"/>
          </w:tcPr>
          <w:p w:rsidR="00E501F4" w:rsidRDefault="00EE4E5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lang w:eastAsia="zh-CN"/>
              </w:rPr>
              <w:t>有关大会工作的</w:t>
            </w:r>
            <w:r w:rsidRPr="000273B7">
              <w:rPr>
                <w:lang w:eastAsia="zh-CN"/>
              </w:rPr>
              <w:t>提案</w:t>
            </w:r>
          </w:p>
        </w:tc>
      </w:tr>
      <w:tr w:rsidR="00E501F4">
        <w:trPr>
          <w:cantSplit/>
        </w:trPr>
        <w:tc>
          <w:tcPr>
            <w:tcW w:w="10031" w:type="dxa"/>
            <w:gridSpan w:val="2"/>
          </w:tcPr>
          <w:p w:rsidR="00E501F4" w:rsidRDefault="00E501F4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9006B1" w:rsidRPr="005A1904" w:rsidRDefault="00A12D04" w:rsidP="0068233D">
      <w:pPr>
        <w:ind w:firstLineChars="200" w:firstLine="480"/>
        <w:rPr>
          <w:lang w:eastAsia="zh-CN"/>
        </w:rPr>
      </w:pPr>
      <w:r w:rsidRPr="00A12D04">
        <w:rPr>
          <w:rFonts w:hint="eastAsia"/>
          <w:lang w:eastAsia="zh-CN"/>
        </w:rPr>
        <w:t>阿拉伯国家共同提案经多次筹备会议研究制定，并在</w:t>
      </w:r>
      <w:r w:rsidRPr="00A12D04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5</w:t>
      </w:r>
      <w:r w:rsidRPr="00A12D04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 w:rsidRPr="00A12D04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 w:rsidRPr="00A12D04"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27</w:t>
      </w:r>
      <w:r w:rsidRPr="00A12D04">
        <w:rPr>
          <w:rFonts w:hint="eastAsia"/>
          <w:lang w:eastAsia="zh-CN"/>
        </w:rPr>
        <w:t>日于</w:t>
      </w:r>
      <w:r>
        <w:rPr>
          <w:rFonts w:hint="eastAsia"/>
          <w:lang w:eastAsia="zh-CN"/>
        </w:rPr>
        <w:t>摩洛哥拉巴特</w:t>
      </w:r>
      <w:r w:rsidRPr="00A12D04">
        <w:rPr>
          <w:rFonts w:hint="eastAsia"/>
          <w:lang w:eastAsia="zh-CN"/>
        </w:rPr>
        <w:t>召开的阿拉伯国家频谱管理组（</w:t>
      </w:r>
      <w:r w:rsidRPr="00A12D04">
        <w:rPr>
          <w:rFonts w:hint="eastAsia"/>
          <w:lang w:eastAsia="zh-CN"/>
        </w:rPr>
        <w:t>ASMG</w:t>
      </w:r>
      <w:r w:rsidRPr="00A12D04"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20</w:t>
      </w:r>
      <w:r w:rsidRPr="00A12D04">
        <w:rPr>
          <w:rFonts w:hint="eastAsia"/>
          <w:lang w:eastAsia="zh-CN"/>
        </w:rPr>
        <w:t>次会议上最终定稿。</w:t>
      </w:r>
    </w:p>
    <w:p w:rsidR="00CE078C" w:rsidRDefault="00CE078C" w:rsidP="0068233D">
      <w:pPr>
        <w:ind w:firstLineChars="200" w:firstLine="480"/>
        <w:rPr>
          <w:lang w:eastAsia="zh-CN"/>
        </w:rPr>
      </w:pPr>
      <w:r w:rsidRPr="00CE078C">
        <w:rPr>
          <w:rFonts w:hint="eastAsia"/>
          <w:lang w:eastAsia="zh-CN"/>
        </w:rPr>
        <w:t>这些提案力图根据阿拉伯各主管部门的意见，在</w:t>
      </w:r>
      <w:r w:rsidRPr="00CE078C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>RC</w:t>
      </w:r>
      <w:r w:rsidRPr="00CE078C">
        <w:rPr>
          <w:rFonts w:hint="eastAsia"/>
          <w:lang w:eastAsia="zh-CN"/>
        </w:rPr>
        <w:t>-1</w:t>
      </w:r>
      <w:r>
        <w:rPr>
          <w:rFonts w:hint="eastAsia"/>
          <w:lang w:eastAsia="zh-CN"/>
        </w:rPr>
        <w:t>5</w:t>
      </w:r>
      <w:r w:rsidRPr="00CE078C">
        <w:rPr>
          <w:rFonts w:hint="eastAsia"/>
          <w:lang w:eastAsia="zh-CN"/>
        </w:rPr>
        <w:t>议程和职责范围框架内，找到解决各种问题的方案。</w:t>
      </w:r>
      <w:r>
        <w:rPr>
          <w:rFonts w:hint="eastAsia"/>
          <w:lang w:eastAsia="zh-CN"/>
        </w:rPr>
        <w:t>文件包含有关以下两个</w:t>
      </w:r>
      <w:r w:rsidR="00E5552D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的提案：</w:t>
      </w:r>
    </w:p>
    <w:p w:rsidR="009006B1" w:rsidRPr="006E5F0F" w:rsidRDefault="009006B1" w:rsidP="00533D06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33D06">
        <w:rPr>
          <w:rFonts w:hint="eastAsia"/>
          <w:lang w:eastAsia="zh-CN"/>
        </w:rPr>
        <w:t>第</w:t>
      </w:r>
      <w:r w:rsidR="00533D06">
        <w:rPr>
          <w:lang w:eastAsia="zh-CN"/>
        </w:rPr>
        <w:t>12</w:t>
      </w:r>
      <w:r w:rsidR="00533D06">
        <w:rPr>
          <w:rFonts w:hint="eastAsia"/>
          <w:lang w:eastAsia="zh-CN"/>
        </w:rPr>
        <w:t>号</w:t>
      </w:r>
      <w:r w:rsidR="00533D06">
        <w:rPr>
          <w:lang w:eastAsia="zh-CN"/>
        </w:rPr>
        <w:t>决议</w:t>
      </w:r>
      <w:r w:rsidR="00533D06">
        <w:rPr>
          <w:rFonts w:hint="eastAsia"/>
          <w:lang w:eastAsia="zh-CN"/>
        </w:rPr>
        <w:t>，</w:t>
      </w:r>
      <w:r w:rsidR="00533D06" w:rsidRPr="007E6E03">
        <w:rPr>
          <w:rFonts w:hint="eastAsia"/>
          <w:noProof/>
          <w:lang w:eastAsia="zh-CN"/>
        </w:rPr>
        <w:t>为巴勒斯坦提供援助和支持</w:t>
      </w:r>
      <w:r w:rsidR="00533D06">
        <w:rPr>
          <w:rFonts w:hint="eastAsia"/>
          <w:lang w:eastAsia="zh-CN"/>
        </w:rPr>
        <w:t>；</w:t>
      </w:r>
    </w:p>
    <w:p w:rsidR="009006B1" w:rsidRPr="006E5F0F" w:rsidRDefault="009006B1" w:rsidP="00AE6A59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E6A59">
        <w:rPr>
          <w:rFonts w:hint="eastAsia"/>
          <w:lang w:eastAsia="zh-CN"/>
        </w:rPr>
        <w:t>第</w:t>
      </w:r>
      <w:r w:rsidR="00AE6A59">
        <w:rPr>
          <w:lang w:eastAsia="zh-CN"/>
        </w:rPr>
        <w:t>185</w:t>
      </w:r>
      <w:r w:rsidR="00AE6A59">
        <w:rPr>
          <w:rFonts w:hint="eastAsia"/>
          <w:lang w:eastAsia="zh-CN"/>
        </w:rPr>
        <w:t>号</w:t>
      </w:r>
      <w:r w:rsidR="00AE6A59">
        <w:rPr>
          <w:lang w:eastAsia="zh-CN"/>
        </w:rPr>
        <w:t>决议</w:t>
      </w:r>
      <w:r w:rsidR="00AE6A59">
        <w:rPr>
          <w:rFonts w:hint="eastAsia"/>
          <w:lang w:eastAsia="zh-CN"/>
        </w:rPr>
        <w:t>（</w:t>
      </w:r>
      <w:r w:rsidR="00AE6A59">
        <w:rPr>
          <w:lang w:eastAsia="zh-CN"/>
        </w:rPr>
        <w:t>2014</w:t>
      </w:r>
      <w:r w:rsidR="00AE6A59">
        <w:rPr>
          <w:rFonts w:hint="eastAsia"/>
          <w:lang w:eastAsia="zh-CN"/>
        </w:rPr>
        <w:t>年</w:t>
      </w:r>
      <w:r w:rsidR="00AE6A59">
        <w:rPr>
          <w:lang w:eastAsia="zh-CN"/>
        </w:rPr>
        <w:t>，釜山</w:t>
      </w:r>
      <w:r w:rsidR="0068233D">
        <w:rPr>
          <w:rFonts w:hint="eastAsia"/>
          <w:lang w:eastAsia="zh-CN"/>
        </w:rPr>
        <w:t>）</w:t>
      </w:r>
      <w:r w:rsidR="00AE6A59">
        <w:rPr>
          <w:lang w:eastAsia="zh-CN"/>
        </w:rPr>
        <w:t>，</w:t>
      </w:r>
      <w:r w:rsidR="00AE6A59" w:rsidRPr="00F90B0E">
        <w:rPr>
          <w:rFonts w:hint="eastAsia"/>
          <w:noProof/>
          <w:lang w:eastAsia="zh-CN"/>
        </w:rPr>
        <w:t>全球民航</w:t>
      </w:r>
      <w:r w:rsidR="00AE6A59" w:rsidRPr="00F90B0E">
        <w:rPr>
          <w:rFonts w:asciiTheme="minorEastAsia" w:hAnsiTheme="minorEastAsia" w:hint="eastAsia"/>
          <w:noProof/>
          <w:lang w:eastAsia="zh-CN"/>
        </w:rPr>
        <w:t>航班</w:t>
      </w:r>
      <w:r w:rsidR="00AE6A59" w:rsidRPr="00F90B0E">
        <w:rPr>
          <w:rFonts w:hint="eastAsia"/>
          <w:noProof/>
          <w:lang w:eastAsia="zh-CN"/>
        </w:rPr>
        <w:t>跟踪</w:t>
      </w:r>
      <w:r w:rsidR="00AE6A59">
        <w:rPr>
          <w:rFonts w:hint="eastAsia"/>
          <w:lang w:eastAsia="zh-CN"/>
        </w:rPr>
        <w:t>（</w:t>
      </w:r>
      <w:r>
        <w:rPr>
          <w:lang w:eastAsia="zh-CN"/>
        </w:rPr>
        <w:t>GFT</w:t>
      </w:r>
      <w:r w:rsidR="00AE6A59">
        <w:rPr>
          <w:rFonts w:hint="eastAsia"/>
          <w:lang w:eastAsia="zh-CN"/>
        </w:rPr>
        <w:t>）。</w:t>
      </w:r>
    </w:p>
    <w:p w:rsidR="00CE078C" w:rsidRDefault="00CE078C" w:rsidP="00CE07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附件中的表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显示了每项补遗与有关</w:t>
      </w:r>
      <w:r w:rsidR="00F60CA8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或相应议项之间的关系。表格还显示了管理组提交的每份共同提案的</w:t>
      </w:r>
      <w:r>
        <w:rPr>
          <w:rFonts w:hint="eastAsia"/>
          <w:lang w:eastAsia="zh-CN"/>
        </w:rPr>
        <w:t>ASMG</w:t>
      </w:r>
      <w:r>
        <w:rPr>
          <w:rFonts w:hint="eastAsia"/>
          <w:lang w:eastAsia="zh-CN"/>
        </w:rPr>
        <w:t>成员国主管部门支持情况。</w:t>
      </w:r>
    </w:p>
    <w:p w:rsidR="009006B1" w:rsidRDefault="009006B1" w:rsidP="009006B1">
      <w:pPr>
        <w:rPr>
          <w:lang w:eastAsia="zh-CN"/>
        </w:rPr>
      </w:pPr>
    </w:p>
    <w:p w:rsidR="009006B1" w:rsidRDefault="009006B1" w:rsidP="009006B1">
      <w:pPr>
        <w:rPr>
          <w:lang w:eastAsia="zh-CN"/>
        </w:rPr>
      </w:pPr>
    </w:p>
    <w:p w:rsidR="009006B1" w:rsidRDefault="009006B1" w:rsidP="009006B1">
      <w:pPr>
        <w:rPr>
          <w:lang w:eastAsia="zh-CN"/>
        </w:rPr>
      </w:pPr>
    </w:p>
    <w:p w:rsidR="009006B1" w:rsidRDefault="009006B1" w:rsidP="009006B1">
      <w:pPr>
        <w:rPr>
          <w:lang w:eastAsia="zh-CN"/>
        </w:rPr>
      </w:pPr>
    </w:p>
    <w:p w:rsidR="009006B1" w:rsidRDefault="009006B1" w:rsidP="009006B1">
      <w:pPr>
        <w:rPr>
          <w:lang w:eastAsia="zh-CN"/>
        </w:rPr>
      </w:pPr>
    </w:p>
    <w:p w:rsidR="009006B1" w:rsidRPr="00BA141F" w:rsidRDefault="00A12D04" w:rsidP="00A12D04">
      <w:r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9006B1" w:rsidRDefault="009006B1" w:rsidP="009006B1"/>
    <w:p w:rsidR="009006B1" w:rsidRDefault="009006B1" w:rsidP="009006B1">
      <w:pPr>
        <w:sectPr w:rsidR="009006B1" w:rsidSect="009006B1">
          <w:headerReference w:type="default" r:id="rId8"/>
          <w:footerReference w:type="even" r:id="rId9"/>
          <w:footerReference w:type="default" r:id="rId10"/>
          <w:footerReference w:type="first" r:id="rId11"/>
          <w:pgSz w:w="11907" w:h="16834" w:code="9"/>
          <w:pgMar w:top="1418" w:right="1134" w:bottom="1418" w:left="1134" w:header="567" w:footer="567" w:gutter="0"/>
          <w:cols w:space="720"/>
          <w:titlePg/>
          <w:docGrid w:linePitch="326"/>
        </w:sectPr>
      </w:pPr>
    </w:p>
    <w:p w:rsidR="009006B1" w:rsidRPr="005A1904" w:rsidRDefault="00CE078C" w:rsidP="009006B1">
      <w:pPr>
        <w:pStyle w:val="AnnexNo"/>
        <w:spacing w:before="12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9006B1" w:rsidRPr="005A1904" w:rsidRDefault="00F60CA8" w:rsidP="009006B1">
      <w:pPr>
        <w:pStyle w:val="TableNo"/>
        <w:spacing w:before="360"/>
        <w:rPr>
          <w:lang w:eastAsia="zh-CN"/>
        </w:rPr>
      </w:pPr>
      <w:r>
        <w:rPr>
          <w:rFonts w:hint="eastAsia"/>
          <w:lang w:eastAsia="zh-CN"/>
        </w:rPr>
        <w:t>表</w:t>
      </w:r>
      <w:r w:rsidR="009006B1" w:rsidRPr="005A1904">
        <w:rPr>
          <w:lang w:eastAsia="zh-CN"/>
        </w:rPr>
        <w:t>1</w:t>
      </w:r>
    </w:p>
    <w:p w:rsidR="009006B1" w:rsidRPr="005A1904" w:rsidRDefault="00F60CA8" w:rsidP="009006B1">
      <w:pPr>
        <w:pStyle w:val="Tabletitle"/>
        <w:rPr>
          <w:lang w:eastAsia="zh-CN"/>
        </w:rPr>
      </w:pPr>
      <w:r w:rsidRPr="00F60CA8">
        <w:rPr>
          <w:rFonts w:hint="eastAsia"/>
          <w:lang w:eastAsia="zh-CN"/>
        </w:rPr>
        <w:t>同意支持阿拉伯国家向</w:t>
      </w:r>
      <w:r w:rsidRPr="00F60CA8">
        <w:rPr>
          <w:rFonts w:hint="eastAsia"/>
          <w:lang w:eastAsia="zh-CN"/>
        </w:rPr>
        <w:t>WRC-1</w:t>
      </w:r>
      <w:r>
        <w:rPr>
          <w:rFonts w:hint="eastAsia"/>
          <w:lang w:eastAsia="zh-CN"/>
        </w:rPr>
        <w:t>5</w:t>
      </w:r>
      <w:r w:rsidRPr="00F60CA8">
        <w:rPr>
          <w:rFonts w:hint="eastAsia"/>
          <w:lang w:eastAsia="zh-CN"/>
        </w:rPr>
        <w:t>提交的共同提案的情况</w:t>
      </w:r>
    </w:p>
    <w:tbl>
      <w:tblPr>
        <w:tblStyle w:val="TableGrid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1418"/>
        <w:gridCol w:w="425"/>
        <w:gridCol w:w="567"/>
        <w:gridCol w:w="567"/>
        <w:gridCol w:w="425"/>
        <w:gridCol w:w="425"/>
        <w:gridCol w:w="709"/>
        <w:gridCol w:w="425"/>
        <w:gridCol w:w="426"/>
        <w:gridCol w:w="567"/>
        <w:gridCol w:w="567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426"/>
        <w:gridCol w:w="572"/>
      </w:tblGrid>
      <w:tr w:rsidR="009006B1" w:rsidRPr="00DE6515" w:rsidTr="009006B1">
        <w:trPr>
          <w:cantSplit/>
          <w:trHeight w:val="1134"/>
          <w:tblHeader/>
          <w:jc w:val="center"/>
        </w:trPr>
        <w:tc>
          <w:tcPr>
            <w:tcW w:w="1129" w:type="dxa"/>
            <w:vAlign w:val="center"/>
          </w:tcPr>
          <w:p w:rsidR="009006B1" w:rsidRPr="00DE6515" w:rsidRDefault="00F60CA8" w:rsidP="005019A1">
            <w:pPr>
              <w:pStyle w:val="Tablehead"/>
              <w:spacing w:before="30" w:after="3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议项</w:t>
            </w:r>
            <w:r w:rsidR="005019A1">
              <w:t>/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议题</w:t>
            </w:r>
          </w:p>
        </w:tc>
        <w:tc>
          <w:tcPr>
            <w:tcW w:w="1417" w:type="dxa"/>
            <w:vAlign w:val="center"/>
          </w:tcPr>
          <w:p w:rsidR="009006B1" w:rsidRPr="00DE6515" w:rsidRDefault="00F60CA8" w:rsidP="005019A1">
            <w:pPr>
              <w:pStyle w:val="Tablehead"/>
              <w:spacing w:before="30" w:after="3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补遗编号</w:t>
            </w:r>
          </w:p>
        </w:tc>
        <w:tc>
          <w:tcPr>
            <w:tcW w:w="1418" w:type="dxa"/>
            <w:vAlign w:val="center"/>
          </w:tcPr>
          <w:p w:rsidR="009006B1" w:rsidRPr="00DE6515" w:rsidRDefault="00F60CA8" w:rsidP="005019A1">
            <w:pPr>
              <w:pStyle w:val="Tablehead"/>
              <w:spacing w:before="30" w:after="3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文件编号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ALG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ARS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BHR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COM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DJI</w:t>
            </w:r>
          </w:p>
        </w:tc>
        <w:tc>
          <w:tcPr>
            <w:tcW w:w="709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EGY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IRQ</w:t>
            </w:r>
          </w:p>
        </w:tc>
        <w:tc>
          <w:tcPr>
            <w:tcW w:w="426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JOR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KWT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LBN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LBY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MRC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MTN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OMA</w:t>
            </w:r>
          </w:p>
        </w:tc>
        <w:tc>
          <w:tcPr>
            <w:tcW w:w="425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>
              <w:t>PAL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>
              <w:t>QAT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SDN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>
              <w:t>SOM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SYR</w:t>
            </w:r>
          </w:p>
        </w:tc>
        <w:tc>
          <w:tcPr>
            <w:tcW w:w="567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TUN</w:t>
            </w:r>
          </w:p>
        </w:tc>
        <w:tc>
          <w:tcPr>
            <w:tcW w:w="426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</w:pPr>
            <w:r w:rsidRPr="00DE6515">
              <w:t>UAE</w:t>
            </w:r>
          </w:p>
        </w:tc>
        <w:tc>
          <w:tcPr>
            <w:tcW w:w="572" w:type="dxa"/>
            <w:textDirection w:val="btLr"/>
            <w:vAlign w:val="center"/>
          </w:tcPr>
          <w:p w:rsidR="009006B1" w:rsidRPr="00DE6515" w:rsidRDefault="009006B1" w:rsidP="005019A1">
            <w:pPr>
              <w:pStyle w:val="Tablehead"/>
              <w:spacing w:before="30" w:after="30"/>
              <w:ind w:left="113" w:right="113"/>
            </w:pPr>
            <w:r w:rsidRPr="00DE6515">
              <w:t>YEM</w:t>
            </w: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 w:rsidRPr="00DE6515">
              <w:rPr>
                <w:rFonts w:eastAsia="Dotum"/>
              </w:rPr>
              <w:t>1.1</w:t>
            </w: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25A1A1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7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9006B1" w:rsidRPr="007007CA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7007CA">
              <w:rPr>
                <w:sz w:val="20"/>
              </w:rPr>
              <w:t>A1A</w:t>
            </w:r>
            <w:r>
              <w:rPr>
                <w:sz w:val="20"/>
              </w:rPr>
              <w:t>9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1.2</w:t>
            </w: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25A2A1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25A2A2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25A2A3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1.3</w:t>
            </w: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25A3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DE6515" w:rsidTr="009006B1">
        <w:trPr>
          <w:jc w:val="center"/>
        </w:trPr>
        <w:tc>
          <w:tcPr>
            <w:tcW w:w="1129" w:type="dxa"/>
            <w:vAlign w:val="center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1.4</w:t>
            </w:r>
          </w:p>
        </w:tc>
        <w:tc>
          <w:tcPr>
            <w:tcW w:w="1417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DE6515" w:rsidRDefault="009006B1" w:rsidP="005019A1">
            <w:pPr>
              <w:pStyle w:val="Tabletext"/>
              <w:spacing w:before="30" w:after="30"/>
              <w:jc w:val="center"/>
            </w:pPr>
            <w:r>
              <w:t>25A4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1.5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25</w:t>
            </w:r>
            <w:r w:rsidRPr="00FD57D1">
              <w:t>A5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1.6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A6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1.7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A7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1.8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A8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1.9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 w:rsidRPr="00FD57D1">
              <w:t>1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A9A1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 w:rsidRPr="00FD57D1">
              <w:t>2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A9A2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1.10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A10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 w:rsidRPr="00FD57D1">
              <w:rPr>
                <w:rFonts w:eastAsia="Dotum"/>
              </w:rPr>
              <w:lastRenderedPageBreak/>
              <w:t>1</w:t>
            </w:r>
            <w:r>
              <w:rPr>
                <w:rFonts w:eastAsia="Dotum"/>
              </w:rPr>
              <w:t>.</w:t>
            </w:r>
            <w:r w:rsidRPr="00FD57D1">
              <w:rPr>
                <w:rFonts w:eastAsia="Dotum"/>
              </w:rPr>
              <w:t>11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A11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1.12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A12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1.13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A13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1.14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A14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1.15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A15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1.16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 w:rsidRPr="00FD57D1">
              <w:t>1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A16A1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 w:rsidRPr="00FD57D1">
              <w:t>2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A16A2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 w:rsidRPr="00FD57D1">
              <w:t>3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A16A3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 w:rsidRPr="00FD57D1">
              <w:t>4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A16A4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1.17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A17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1.18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25</w:t>
            </w:r>
            <w:r w:rsidRPr="00FD57D1">
              <w:t>A</w:t>
            </w:r>
            <w:r>
              <w:t>18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2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</w:t>
            </w:r>
            <w:r>
              <w:rPr>
                <w:sz w:val="20"/>
              </w:rPr>
              <w:t>24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4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</w:t>
            </w:r>
            <w:r>
              <w:rPr>
                <w:sz w:val="20"/>
              </w:rPr>
              <w:t>25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7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06B1" w:rsidRPr="00FD57D1" w:rsidRDefault="009006B1" w:rsidP="005019A1">
            <w:pPr>
              <w:spacing w:beforeLines="40" w:before="96" w:afterLines="40" w:after="9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D57D1">
              <w:rPr>
                <w:sz w:val="20"/>
              </w:rPr>
              <w:t>A</w:t>
            </w:r>
            <w:r>
              <w:rPr>
                <w:sz w:val="20"/>
              </w:rPr>
              <w:t>19A1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5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Lines="40" w:before="96" w:afterLines="40" w:after="96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Lines="40" w:before="96" w:afterLines="40" w:after="96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</w:t>
            </w:r>
            <w:r>
              <w:rPr>
                <w:sz w:val="20"/>
              </w:rPr>
              <w:t>19A8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Lines="40" w:before="96" w:afterLines="40" w:after="96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="30" w:after="30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</w:t>
            </w:r>
            <w:r>
              <w:rPr>
                <w:sz w:val="20"/>
              </w:rPr>
              <w:t>9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="30" w:after="30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A19A1</w:t>
            </w:r>
            <w:r>
              <w:rPr>
                <w:sz w:val="20"/>
              </w:rPr>
              <w:t>0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="30" w:after="30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A19A1</w:t>
            </w: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  <w:r w:rsidRPr="006A4CF7">
              <w:rPr>
                <w:rFonts w:eastAsia="Dotum"/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="30" w:after="30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A19A1</w:t>
            </w: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9.1</w:t>
            </w: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="30" w:after="30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</w:t>
            </w:r>
            <w:r>
              <w:rPr>
                <w:sz w:val="20"/>
              </w:rPr>
              <w:t>20A1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6A4CF7" w:rsidTr="009006B1">
        <w:tblPrEx>
          <w:jc w:val="left"/>
        </w:tblPrEx>
        <w:tc>
          <w:tcPr>
            <w:tcW w:w="1129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FD57D1" w:rsidRDefault="009006B1" w:rsidP="005019A1">
            <w:pPr>
              <w:pStyle w:val="Tabletext"/>
              <w:spacing w:before="30" w:after="3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006B1" w:rsidRDefault="009006B1" w:rsidP="005019A1">
            <w:pPr>
              <w:spacing w:before="30" w:after="30"/>
              <w:jc w:val="center"/>
            </w:pPr>
            <w:r>
              <w:rPr>
                <w:sz w:val="20"/>
              </w:rPr>
              <w:t>25</w:t>
            </w:r>
            <w:r w:rsidRPr="00B04A69">
              <w:rPr>
                <w:sz w:val="20"/>
              </w:rPr>
              <w:t>A</w:t>
            </w:r>
            <w:r>
              <w:rPr>
                <w:sz w:val="20"/>
              </w:rPr>
              <w:t>20A2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3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25A20A3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4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25A20A4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5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25A20A5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6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25A20A6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7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25A20A7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8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25A20A8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9.2</w:t>
            </w: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1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25A23A1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2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25A23A2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 w:rsidRPr="00235E12">
              <w:t>3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25A23A3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9.3</w:t>
            </w: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25A21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10</w:t>
            </w: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25A22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</w:rPr>
            </w:pPr>
            <w:r>
              <w:rPr>
                <w:rFonts w:eastAsia="Dotum"/>
              </w:rPr>
              <w:t>GFT</w:t>
            </w: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25A26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  <w:tr w:rsidR="009006B1" w:rsidRPr="00FD57D1" w:rsidTr="009006B1">
        <w:trPr>
          <w:jc w:val="center"/>
        </w:trPr>
        <w:tc>
          <w:tcPr>
            <w:tcW w:w="1129" w:type="dxa"/>
            <w:vAlign w:val="center"/>
          </w:tcPr>
          <w:p w:rsidR="009006B1" w:rsidRPr="00685C66" w:rsidRDefault="00F60CA8" w:rsidP="005019A1">
            <w:pPr>
              <w:pStyle w:val="Tabletext"/>
              <w:spacing w:before="30" w:after="30"/>
              <w:jc w:val="center"/>
              <w:rPr>
                <w:rFonts w:eastAsia="Dotum"/>
                <w:lang w:eastAsia="zh-CN"/>
              </w:rPr>
            </w:pPr>
            <w:r w:rsidRPr="00685C66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 w:rsidR="009006B1" w:rsidRPr="00685C66">
              <w:rPr>
                <w:rFonts w:eastAsia="Dotum"/>
                <w:lang w:eastAsia="zh-CN"/>
              </w:rPr>
              <w:t>12</w:t>
            </w:r>
            <w:r w:rsidRPr="00685C66">
              <w:rPr>
                <w:rFonts w:asciiTheme="minorEastAsia" w:eastAsiaTheme="minorEastAsia" w:hAnsiTheme="minorEastAsia" w:hint="eastAsia"/>
                <w:lang w:eastAsia="zh-CN"/>
              </w:rPr>
              <w:t>号决议（巴勒斯坦）</w:t>
            </w:r>
          </w:p>
        </w:tc>
        <w:tc>
          <w:tcPr>
            <w:tcW w:w="1417" w:type="dxa"/>
          </w:tcPr>
          <w:p w:rsidR="009006B1" w:rsidRPr="00235E12" w:rsidRDefault="009006B1" w:rsidP="005019A1">
            <w:pPr>
              <w:pStyle w:val="Tabletext"/>
              <w:spacing w:before="30" w:after="30"/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9006B1" w:rsidRPr="00235E12" w:rsidRDefault="009006B1" w:rsidP="005019A1">
            <w:pPr>
              <w:spacing w:before="30" w:after="30"/>
              <w:jc w:val="center"/>
              <w:rPr>
                <w:sz w:val="20"/>
              </w:rPr>
            </w:pPr>
            <w:r>
              <w:rPr>
                <w:sz w:val="20"/>
              </w:rPr>
              <w:t>25A27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709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5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rFonts w:eastAsia="Dotu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426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6A4CF7">
              <w:rPr>
                <w:b/>
                <w:bCs/>
              </w:rPr>
              <w:t>Y</w:t>
            </w:r>
          </w:p>
        </w:tc>
        <w:tc>
          <w:tcPr>
            <w:tcW w:w="572" w:type="dxa"/>
            <w:vAlign w:val="center"/>
          </w:tcPr>
          <w:p w:rsidR="009006B1" w:rsidRPr="006A4CF7" w:rsidRDefault="009006B1" w:rsidP="005019A1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</w:p>
        </w:tc>
      </w:tr>
    </w:tbl>
    <w:p w:rsidR="00685C66" w:rsidRDefault="00685C66" w:rsidP="0032202E">
      <w:pPr>
        <w:pStyle w:val="Reasons"/>
      </w:pPr>
    </w:p>
    <w:p w:rsidR="009006B1" w:rsidRPr="00685C66" w:rsidRDefault="00685C66" w:rsidP="00685C66">
      <w:pPr>
        <w:jc w:val="center"/>
      </w:pPr>
      <w:r>
        <w:t>______________</w:t>
      </w:r>
    </w:p>
    <w:sectPr w:rsidR="009006B1" w:rsidRPr="00685C66" w:rsidSect="009006B1">
      <w:footerReference w:type="default" r:id="rId12"/>
      <w:headerReference w:type="first" r:id="rId13"/>
      <w:footerReference w:type="first" r:id="rId14"/>
      <w:pgSz w:w="16834" w:h="11907" w:orient="landscape" w:code="9"/>
      <w:pgMar w:top="1134" w:right="1418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2A" w:rsidRDefault="0015172A">
      <w:r>
        <w:separator/>
      </w:r>
    </w:p>
  </w:endnote>
  <w:endnote w:type="continuationSeparator" w:id="0">
    <w:p w:rsidR="0015172A" w:rsidRDefault="001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1517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172A" w:rsidRPr="0041348E" w:rsidRDefault="0015172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02914">
      <w:rPr>
        <w:noProof/>
        <w:lang w:val="en-US"/>
      </w:rPr>
      <w:t>P:\CHI\ITU-R\CONF-R\CMR15\000\025C.docx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2914">
      <w:rPr>
        <w:noProof/>
      </w:rPr>
      <w:t>30.10.15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2914">
      <w:rPr>
        <w:noProof/>
      </w:rPr>
      <w:t>30.10.15</w:t>
    </w:r>
    <w:r>
      <w:fldChar w:fldCharType="end"/>
    </w:r>
  </w:p>
  <w:p w:rsidR="0015172A" w:rsidRDefault="001517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5019A1">
    <w:pPr>
      <w:pStyle w:val="Footer"/>
    </w:pPr>
    <w:fldSimple w:instr=" FILENAME \p  \* MERGEFORMAT ">
      <w:r w:rsidR="00C02914">
        <w:t>P:\CHI\ITU-R\CONF-R\CMR15\000\025C.docx</w:t>
      </w:r>
    </w:fldSimple>
    <w:r w:rsidR="0015172A">
      <w:t xml:space="preserve"> (38317)</w:t>
    </w:r>
    <w:r w:rsidR="0015172A">
      <w:tab/>
    </w:r>
    <w:r w:rsidR="0015172A">
      <w:fldChar w:fldCharType="begin"/>
    </w:r>
    <w:r w:rsidR="0015172A">
      <w:instrText xml:space="preserve"> SAVEDATE \@ DD.MM.YY </w:instrText>
    </w:r>
    <w:r w:rsidR="0015172A">
      <w:fldChar w:fldCharType="separate"/>
    </w:r>
    <w:r w:rsidR="00C02914">
      <w:t>30.10.15</w:t>
    </w:r>
    <w:r w:rsidR="0015172A">
      <w:fldChar w:fldCharType="end"/>
    </w:r>
    <w:r w:rsidR="0015172A">
      <w:tab/>
    </w:r>
    <w:r w:rsidR="0015172A">
      <w:fldChar w:fldCharType="begin"/>
    </w:r>
    <w:r w:rsidR="0015172A">
      <w:instrText xml:space="preserve"> PRINTDATE \@ DD.MM.YY </w:instrText>
    </w:r>
    <w:r w:rsidR="0015172A">
      <w:fldChar w:fldCharType="separate"/>
    </w:r>
    <w:r w:rsidR="00C02914">
      <w:t>30.10.15</w:t>
    </w:r>
    <w:r w:rsidR="0015172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5019A1" w:rsidP="009006B1">
    <w:pPr>
      <w:pStyle w:val="Footer"/>
      <w:tabs>
        <w:tab w:val="clear" w:pos="5954"/>
        <w:tab w:val="clear" w:pos="9639"/>
        <w:tab w:val="left" w:pos="6237"/>
        <w:tab w:val="right" w:pos="13998"/>
      </w:tabs>
    </w:pPr>
    <w:fldSimple w:instr=" FILENAME \p  \* MERGEFORMAT ">
      <w:r w:rsidR="00C02914">
        <w:t>P:\CHI\ITU-R\CONF-R\CMR15\000\025C.docx</w:t>
      </w:r>
    </w:fldSimple>
    <w:r w:rsidR="0015172A">
      <w:t xml:space="preserve"> (386834)</w:t>
    </w:r>
    <w:r w:rsidR="0015172A">
      <w:tab/>
    </w:r>
    <w:r w:rsidR="0015172A">
      <w:fldChar w:fldCharType="begin"/>
    </w:r>
    <w:r w:rsidR="0015172A">
      <w:instrText xml:space="preserve"> SAVEDATE \@ DD.MM.YY </w:instrText>
    </w:r>
    <w:r w:rsidR="0015172A">
      <w:fldChar w:fldCharType="separate"/>
    </w:r>
    <w:r w:rsidR="00C02914">
      <w:t>30.10.15</w:t>
    </w:r>
    <w:r w:rsidR="0015172A">
      <w:fldChar w:fldCharType="end"/>
    </w:r>
    <w:r w:rsidR="0015172A">
      <w:tab/>
    </w:r>
    <w:r w:rsidR="0015172A">
      <w:fldChar w:fldCharType="begin"/>
    </w:r>
    <w:r w:rsidR="0015172A">
      <w:instrText xml:space="preserve"> PRINTDATE \@ DD.MM.YY </w:instrText>
    </w:r>
    <w:r w:rsidR="0015172A">
      <w:fldChar w:fldCharType="separate"/>
    </w:r>
    <w:r w:rsidR="00C02914">
      <w:t>30.10.15</w:t>
    </w:r>
    <w:r w:rsidR="0015172A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5019A1" w:rsidP="009006B1">
    <w:pPr>
      <w:pStyle w:val="Footer"/>
      <w:tabs>
        <w:tab w:val="clear" w:pos="5954"/>
        <w:tab w:val="clear" w:pos="9639"/>
        <w:tab w:val="left" w:pos="8505"/>
        <w:tab w:val="right" w:pos="13998"/>
      </w:tabs>
    </w:pPr>
    <w:fldSimple w:instr=" FILENAME \p  \* MERGEFORMAT ">
      <w:r w:rsidR="00C02914">
        <w:t>P:\CHI\ITU-R\CONF-R\CMR15\000\025C.docx</w:t>
      </w:r>
    </w:fldSimple>
    <w:r w:rsidR="0015172A">
      <w:t xml:space="preserve"> (386834)</w:t>
    </w:r>
    <w:r w:rsidR="0015172A">
      <w:tab/>
    </w:r>
    <w:r w:rsidR="0015172A">
      <w:fldChar w:fldCharType="begin"/>
    </w:r>
    <w:r w:rsidR="0015172A">
      <w:instrText xml:space="preserve"> SAVEDATE \@ DD.MM.YY </w:instrText>
    </w:r>
    <w:r w:rsidR="0015172A">
      <w:fldChar w:fldCharType="separate"/>
    </w:r>
    <w:r w:rsidR="00C02914">
      <w:t>30.10.15</w:t>
    </w:r>
    <w:r w:rsidR="0015172A">
      <w:fldChar w:fldCharType="end"/>
    </w:r>
    <w:r w:rsidR="0015172A">
      <w:tab/>
    </w:r>
    <w:r w:rsidR="0015172A">
      <w:fldChar w:fldCharType="begin"/>
    </w:r>
    <w:r w:rsidR="0015172A">
      <w:instrText xml:space="preserve"> PRINTDATE \@ DD.MM.YY </w:instrText>
    </w:r>
    <w:r w:rsidR="0015172A">
      <w:fldChar w:fldCharType="separate"/>
    </w:r>
    <w:r w:rsidR="00C02914">
      <w:t>30.10.15</w:t>
    </w:r>
    <w:r w:rsidR="0015172A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5019A1" w:rsidP="009006B1">
    <w:pPr>
      <w:pStyle w:val="Footer"/>
      <w:tabs>
        <w:tab w:val="clear" w:pos="5954"/>
        <w:tab w:val="clear" w:pos="9639"/>
        <w:tab w:val="left" w:pos="8505"/>
        <w:tab w:val="right" w:pos="13998"/>
      </w:tabs>
    </w:pPr>
    <w:fldSimple w:instr=" FILENAME \p  \* MERGEFORMAT ">
      <w:r w:rsidR="00C02914">
        <w:t>P:\CHI\ITU-R\CONF-R\CMR15\000\025C.docx</w:t>
      </w:r>
    </w:fldSimple>
    <w:r w:rsidR="0015172A">
      <w:t xml:space="preserve"> (386834)</w:t>
    </w:r>
    <w:r w:rsidR="0015172A">
      <w:tab/>
    </w:r>
    <w:r w:rsidR="0015172A">
      <w:fldChar w:fldCharType="begin"/>
    </w:r>
    <w:r w:rsidR="0015172A">
      <w:instrText xml:space="preserve"> SAVEDATE \@ DD.MM.YY </w:instrText>
    </w:r>
    <w:r w:rsidR="0015172A">
      <w:fldChar w:fldCharType="separate"/>
    </w:r>
    <w:r w:rsidR="00C02914">
      <w:t>30.10.15</w:t>
    </w:r>
    <w:r w:rsidR="0015172A">
      <w:fldChar w:fldCharType="end"/>
    </w:r>
    <w:r w:rsidR="0015172A">
      <w:tab/>
    </w:r>
    <w:r w:rsidR="0015172A">
      <w:fldChar w:fldCharType="begin"/>
    </w:r>
    <w:r w:rsidR="0015172A">
      <w:instrText xml:space="preserve"> PRINTDATE \@ DD.MM.YY </w:instrText>
    </w:r>
    <w:r w:rsidR="0015172A">
      <w:fldChar w:fldCharType="separate"/>
    </w:r>
    <w:r w:rsidR="00C02914">
      <w:t>30.10.15</w:t>
    </w:r>
    <w:r w:rsidR="001517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2A" w:rsidRDefault="0015172A">
      <w:r>
        <w:t>____________________</w:t>
      </w:r>
    </w:p>
  </w:footnote>
  <w:footnote w:type="continuationSeparator" w:id="0">
    <w:p w:rsidR="0015172A" w:rsidRDefault="0015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15172A" w:rsidP="009006B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02914">
      <w:rPr>
        <w:noProof/>
      </w:rPr>
      <w:t>4</w:t>
    </w:r>
    <w:r>
      <w:fldChar w:fldCharType="end"/>
    </w:r>
  </w:p>
  <w:p w:rsidR="0015172A" w:rsidRPr="00BA141F" w:rsidRDefault="0015172A" w:rsidP="009006B1">
    <w:pPr>
      <w:pStyle w:val="Header"/>
    </w:pPr>
    <w:r>
      <w:t>CMR15/25-C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2A" w:rsidRDefault="0015172A" w:rsidP="009006B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02914">
      <w:rPr>
        <w:noProof/>
      </w:rPr>
      <w:t>2</w:t>
    </w:r>
    <w:r>
      <w:fldChar w:fldCharType="end"/>
    </w:r>
  </w:p>
  <w:p w:rsidR="0015172A" w:rsidRPr="00BA141F" w:rsidRDefault="0015172A" w:rsidP="009006B1">
    <w:pPr>
      <w:pStyle w:val="Header"/>
    </w:pPr>
    <w:r>
      <w:t>CMR15/25-C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EFE5856"/>
    <w:multiLevelType w:val="hybridMultilevel"/>
    <w:tmpl w:val="42D0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264C2"/>
    <w:rsid w:val="00037C90"/>
    <w:rsid w:val="000C09BA"/>
    <w:rsid w:val="000C1F1E"/>
    <w:rsid w:val="000C6AA7"/>
    <w:rsid w:val="0015172A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69D2"/>
    <w:rsid w:val="003B4BEF"/>
    <w:rsid w:val="003C6B45"/>
    <w:rsid w:val="0041282E"/>
    <w:rsid w:val="00437869"/>
    <w:rsid w:val="004C4554"/>
    <w:rsid w:val="004D2DEC"/>
    <w:rsid w:val="004F2BE6"/>
    <w:rsid w:val="005019A1"/>
    <w:rsid w:val="00527E8A"/>
    <w:rsid w:val="00533D06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8233D"/>
    <w:rsid w:val="00685C66"/>
    <w:rsid w:val="00691142"/>
    <w:rsid w:val="006B67CE"/>
    <w:rsid w:val="006C38ED"/>
    <w:rsid w:val="006E6182"/>
    <w:rsid w:val="00721791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006B1"/>
    <w:rsid w:val="00912959"/>
    <w:rsid w:val="00927D60"/>
    <w:rsid w:val="0099525B"/>
    <w:rsid w:val="009A10F0"/>
    <w:rsid w:val="009F15AF"/>
    <w:rsid w:val="00A12D04"/>
    <w:rsid w:val="00A24074"/>
    <w:rsid w:val="00A31B14"/>
    <w:rsid w:val="00A323DC"/>
    <w:rsid w:val="00A65893"/>
    <w:rsid w:val="00A815BE"/>
    <w:rsid w:val="00AA5DA1"/>
    <w:rsid w:val="00AE369F"/>
    <w:rsid w:val="00AE6A59"/>
    <w:rsid w:val="00B026CB"/>
    <w:rsid w:val="00B851D4"/>
    <w:rsid w:val="00B95072"/>
    <w:rsid w:val="00BB26CD"/>
    <w:rsid w:val="00C02914"/>
    <w:rsid w:val="00C07239"/>
    <w:rsid w:val="00C364B1"/>
    <w:rsid w:val="00C47D87"/>
    <w:rsid w:val="00C627F9"/>
    <w:rsid w:val="00C6584D"/>
    <w:rsid w:val="00CC73D7"/>
    <w:rsid w:val="00CE078C"/>
    <w:rsid w:val="00CF0AD7"/>
    <w:rsid w:val="00CF0BE1"/>
    <w:rsid w:val="00D24DCD"/>
    <w:rsid w:val="00D52A14"/>
    <w:rsid w:val="00DA0469"/>
    <w:rsid w:val="00DD13B7"/>
    <w:rsid w:val="00DF3B0C"/>
    <w:rsid w:val="00E22A25"/>
    <w:rsid w:val="00E501F4"/>
    <w:rsid w:val="00E5552D"/>
    <w:rsid w:val="00E560F1"/>
    <w:rsid w:val="00EE4E5C"/>
    <w:rsid w:val="00EE4EF6"/>
    <w:rsid w:val="00F60CA8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C623140-452D-4789-95F4-8E568F6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62D0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62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62D0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62D0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62D0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link w:val="TabletextChar"/>
    <w:qFormat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link w:val="FooterChar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rsid w:val="00162D00"/>
  </w:style>
  <w:style w:type="paragraph" w:styleId="TOC7">
    <w:name w:val="toc 7"/>
    <w:basedOn w:val="TOC4"/>
    <w:rsid w:val="00162D00"/>
  </w:style>
  <w:style w:type="paragraph" w:styleId="TOC8">
    <w:name w:val="toc 8"/>
    <w:basedOn w:val="TOC4"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qFormat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qFormat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aliases w:val="ECC HL bold"/>
    <w:basedOn w:val="DefaultParagraphFont"/>
    <w:uiPriority w:val="1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character" w:customStyle="1" w:styleId="FooterChar">
    <w:name w:val="Footer Char"/>
    <w:basedOn w:val="DefaultParagraphFont"/>
    <w:link w:val="Footer"/>
    <w:rsid w:val="009006B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006B1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006B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006B1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006B1"/>
    <w:rPr>
      <w:rFonts w:ascii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rsid w:val="009006B1"/>
  </w:style>
  <w:style w:type="paragraph" w:customStyle="1" w:styleId="headingb0">
    <w:name w:val="heading_b"/>
    <w:basedOn w:val="Heading3"/>
    <w:next w:val="Normal"/>
    <w:rsid w:val="009006B1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rFonts w:eastAsia="Times New Roman"/>
      <w:bCs/>
      <w:lang w:val="fr-FR"/>
    </w:rPr>
  </w:style>
  <w:style w:type="character" w:customStyle="1" w:styleId="BalloonTextChar">
    <w:name w:val="Balloon Text Char"/>
    <w:basedOn w:val="DefaultParagraphFont"/>
    <w:link w:val="BalloonText"/>
    <w:semiHidden/>
    <w:rsid w:val="009006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006B1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9006B1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9006B1"/>
    <w:rPr>
      <w:rFonts w:ascii="Times New Roman" w:hAnsi="Times New Roman"/>
      <w:lang w:val="en-GB" w:eastAsia="en-US"/>
    </w:rPr>
  </w:style>
  <w:style w:type="character" w:customStyle="1" w:styleId="TablelegendChar">
    <w:name w:val="Table_legend Char"/>
    <w:basedOn w:val="DefaultParagraphFont"/>
    <w:link w:val="Tablelegend"/>
    <w:rsid w:val="009006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yunyi\AppData\Roaming\Microsoft\Templates\POOL%20C%20-%20ITU\PC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PC_WRC15.dotm</Template>
  <TotalTime>10</TotalTime>
  <Pages>1</Pages>
  <Words>1399</Words>
  <Characters>1894</Characters>
  <Application>Microsoft Office Word</Application>
  <DocSecurity>0</DocSecurity>
  <Lines>1589</Lines>
  <Paragraphs>1068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Cai, Yunyi</dc:creator>
  <cp:keywords/>
  <cp:lastModifiedBy>Yuan, Tianxiang</cp:lastModifiedBy>
  <cp:revision>6</cp:revision>
  <cp:lastPrinted>2015-10-30T14:48:00Z</cp:lastPrinted>
  <dcterms:created xsi:type="dcterms:W3CDTF">2015-10-30T13:49:00Z</dcterms:created>
  <dcterms:modified xsi:type="dcterms:W3CDTF">2015-10-30T14:49:00Z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