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DB2D4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DB2D42">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DB2D4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DB2D42">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DB2D42">
            <w:pPr>
              <w:rPr>
                <w:rFonts w:ascii="Verdana" w:hAnsi="Verdana"/>
                <w:b/>
                <w:bCs/>
                <w:sz w:val="20"/>
              </w:rPr>
            </w:pPr>
          </w:p>
        </w:tc>
        <w:tc>
          <w:tcPr>
            <w:tcW w:w="3120" w:type="dxa"/>
            <w:tcBorders>
              <w:top w:val="single" w:sz="12" w:space="0" w:color="auto"/>
            </w:tcBorders>
          </w:tcPr>
          <w:p w:rsidR="00622560" w:rsidRPr="00CB4E5A" w:rsidRDefault="00622560" w:rsidP="00DB2D42">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DB2D42">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DB2D42">
            <w:pPr>
              <w:spacing w:before="0"/>
              <w:rPr>
                <w:rFonts w:ascii="Verdana" w:hAnsi="Verdana"/>
                <w:sz w:val="20"/>
              </w:rPr>
            </w:pPr>
            <w:r>
              <w:rPr>
                <w:rFonts w:ascii="Verdana" w:hAnsi="Verdana" w:cs="Traditional Arabic"/>
                <w:b/>
                <w:sz w:val="20"/>
              </w:rPr>
              <w:t>文件</w:t>
            </w:r>
            <w:r w:rsidR="00DB2D42">
              <w:rPr>
                <w:rFonts w:ascii="Verdana" w:hAnsi="Verdana" w:cs="Traditional Arabic"/>
                <w:b/>
                <w:sz w:val="20"/>
              </w:rPr>
              <w:t xml:space="preserve"> 9</w:t>
            </w:r>
            <w:r>
              <w:rPr>
                <w:rFonts w:ascii="Verdana" w:hAnsi="Verdana" w:cs="Traditional Arabic"/>
                <w:b/>
                <w:sz w:val="20"/>
              </w:rPr>
              <w:t>(Add.25)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DB2D42">
            <w:pPr>
              <w:spacing w:before="0"/>
              <w:rPr>
                <w:rFonts w:ascii="Verdana" w:hAnsi="Verdana"/>
                <w:b/>
                <w:smallCaps/>
                <w:sz w:val="20"/>
              </w:rPr>
            </w:pPr>
          </w:p>
        </w:tc>
        <w:tc>
          <w:tcPr>
            <w:tcW w:w="3120" w:type="dxa"/>
            <w:shd w:val="clear" w:color="auto" w:fill="auto"/>
          </w:tcPr>
          <w:p w:rsidR="008221A4" w:rsidRPr="00622560" w:rsidRDefault="008221A4" w:rsidP="00DB2D4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DB2D42">
            <w:pPr>
              <w:spacing w:before="0"/>
              <w:rPr>
                <w:rFonts w:ascii="Verdana" w:hAnsi="Verdana"/>
                <w:b/>
                <w:bCs/>
                <w:sz w:val="20"/>
              </w:rPr>
            </w:pPr>
          </w:p>
        </w:tc>
        <w:tc>
          <w:tcPr>
            <w:tcW w:w="3120" w:type="dxa"/>
          </w:tcPr>
          <w:p w:rsidR="008221A4" w:rsidRPr="00622560" w:rsidRDefault="008221A4" w:rsidP="00DB2D42">
            <w:pPr>
              <w:spacing w:before="0"/>
              <w:rPr>
                <w:rFonts w:ascii="Verdana" w:hAnsi="Verdana"/>
                <w:sz w:val="20"/>
              </w:rPr>
            </w:pPr>
            <w:r w:rsidRPr="000273B7">
              <w:rPr>
                <w:rFonts w:ascii="Verdana" w:hAnsi="Verdana"/>
                <w:b/>
                <w:bCs/>
                <w:sz w:val="20"/>
              </w:rPr>
              <w:t>原文：英文</w:t>
            </w:r>
          </w:p>
        </w:tc>
      </w:tr>
      <w:tr w:rsidR="008221A4" w:rsidRPr="00C324A8" w:rsidTr="00CD3D63">
        <w:trPr>
          <w:cantSplit/>
          <w:trHeight w:val="23"/>
        </w:trPr>
        <w:tc>
          <w:tcPr>
            <w:tcW w:w="10031" w:type="dxa"/>
            <w:gridSpan w:val="2"/>
          </w:tcPr>
          <w:p w:rsidR="008221A4" w:rsidRDefault="008221A4" w:rsidP="00DB2D42">
            <w:pPr>
              <w:spacing w:before="0"/>
              <w:rPr>
                <w:rFonts w:ascii="Verdana" w:hAnsi="Verdana"/>
                <w:b/>
                <w:bCs/>
                <w:sz w:val="20"/>
              </w:rPr>
            </w:pPr>
          </w:p>
        </w:tc>
      </w:tr>
      <w:tr w:rsidR="008221A4">
        <w:trPr>
          <w:cantSplit/>
        </w:trPr>
        <w:tc>
          <w:tcPr>
            <w:tcW w:w="10031" w:type="dxa"/>
            <w:gridSpan w:val="2"/>
          </w:tcPr>
          <w:p w:rsidR="008221A4" w:rsidRDefault="008221A4" w:rsidP="00DB2D42">
            <w:pPr>
              <w:pStyle w:val="Source"/>
            </w:pPr>
            <w:bookmarkStart w:id="4" w:name="dsource" w:colFirst="0" w:colLast="0"/>
            <w:r w:rsidRPr="000273B7">
              <w:t>欧洲共同提案</w:t>
            </w:r>
          </w:p>
        </w:tc>
      </w:tr>
      <w:tr w:rsidR="008221A4">
        <w:trPr>
          <w:cantSplit/>
        </w:trPr>
        <w:tc>
          <w:tcPr>
            <w:tcW w:w="10031" w:type="dxa"/>
            <w:gridSpan w:val="2"/>
          </w:tcPr>
          <w:p w:rsidR="008221A4" w:rsidRDefault="00AE2B84" w:rsidP="00DB2D42">
            <w:pPr>
              <w:pStyle w:val="Title1"/>
              <w:rPr>
                <w:lang w:eastAsia="zh-CN"/>
              </w:rPr>
            </w:pPr>
            <w:bookmarkStart w:id="5" w:name="dtitle1" w:colFirst="0" w:colLast="0"/>
            <w:bookmarkEnd w:id="4"/>
            <w:r>
              <w:rPr>
                <w:rFonts w:hint="eastAsia"/>
                <w:lang w:eastAsia="zh-CN"/>
              </w:rPr>
              <w:t>有关大会工作</w:t>
            </w:r>
            <w:r>
              <w:rPr>
                <w:lang w:eastAsia="zh-CN"/>
              </w:rPr>
              <w:t>的提案</w:t>
            </w:r>
          </w:p>
        </w:tc>
      </w:tr>
      <w:tr w:rsidR="008221A4">
        <w:trPr>
          <w:cantSplit/>
        </w:trPr>
        <w:tc>
          <w:tcPr>
            <w:tcW w:w="10031" w:type="dxa"/>
            <w:gridSpan w:val="2"/>
          </w:tcPr>
          <w:p w:rsidR="008221A4" w:rsidRDefault="008221A4" w:rsidP="00DB2D42">
            <w:pPr>
              <w:pStyle w:val="Title2"/>
            </w:pPr>
            <w:bookmarkStart w:id="6" w:name="dtitle2" w:colFirst="0" w:colLast="0"/>
            <w:bookmarkEnd w:id="5"/>
          </w:p>
        </w:tc>
      </w:tr>
      <w:tr w:rsidR="008221A4">
        <w:trPr>
          <w:cantSplit/>
        </w:trPr>
        <w:tc>
          <w:tcPr>
            <w:tcW w:w="10031" w:type="dxa"/>
            <w:gridSpan w:val="2"/>
          </w:tcPr>
          <w:p w:rsidR="008221A4" w:rsidRDefault="008221A4" w:rsidP="00DB2D42">
            <w:pPr>
              <w:pStyle w:val="Agendaitem"/>
            </w:pPr>
            <w:bookmarkStart w:id="7" w:name="dtitle3" w:colFirst="0" w:colLast="0"/>
            <w:bookmarkEnd w:id="6"/>
            <w:r w:rsidRPr="000273B7">
              <w:t>议项</w:t>
            </w:r>
            <w:r w:rsidRPr="000273B7">
              <w:t>10</w:t>
            </w:r>
          </w:p>
        </w:tc>
      </w:tr>
    </w:tbl>
    <w:bookmarkEnd w:id="7"/>
    <w:p w:rsidR="00CD3D63" w:rsidRDefault="00CD3D63" w:rsidP="00AF0328">
      <w:pPr>
        <w:pStyle w:val="Normalaftertitle0"/>
        <w:rPr>
          <w:lang w:eastAsia="zh-CN"/>
        </w:rPr>
      </w:pPr>
      <w:r w:rsidRPr="00AF0328">
        <w:rPr>
          <w:lang w:eastAsia="zh-CN"/>
        </w:rPr>
        <w:t>10</w:t>
      </w:r>
      <w:r w:rsidRPr="00AF0328">
        <w:rPr>
          <w:lang w:eastAsia="zh-CN"/>
        </w:rPr>
        <w:tab/>
      </w:r>
      <w:r w:rsidRPr="00AF0328">
        <w:rPr>
          <w:rFonts w:hint="eastAsia"/>
          <w:lang w:eastAsia="zh-CN"/>
        </w:rPr>
        <w:t>根据《公约》第</w:t>
      </w:r>
      <w:r w:rsidRPr="00AF0328">
        <w:rPr>
          <w:lang w:eastAsia="zh-CN"/>
        </w:rPr>
        <w:t>7</w:t>
      </w:r>
      <w:r w:rsidRPr="00AF0328">
        <w:rPr>
          <w:rFonts w:hint="eastAsia"/>
          <w:lang w:eastAsia="zh-CN"/>
        </w:rPr>
        <w:t>条</w:t>
      </w:r>
      <w:r w:rsidRPr="009C33AA">
        <w:rPr>
          <w:rFonts w:hint="eastAsia"/>
          <w:lang w:eastAsia="zh-CN"/>
        </w:rPr>
        <w:t>，向理事会建议纳入下届世界无线电通信大会议程的议项，并对随后一届大会的初步议程以及未来大会可能的议项发表意见，</w:t>
      </w:r>
    </w:p>
    <w:p w:rsidR="00AF0328" w:rsidRPr="00FD3CC4" w:rsidRDefault="00AF0328" w:rsidP="00DB2D42">
      <w:pPr>
        <w:rPr>
          <w:lang w:eastAsia="zh-CN"/>
        </w:rPr>
      </w:pPr>
    </w:p>
    <w:p w:rsidR="00AE2B84" w:rsidRPr="00DB2D42" w:rsidRDefault="00AE2B84" w:rsidP="00DB2D42">
      <w:pPr>
        <w:pStyle w:val="Headingb"/>
        <w:rPr>
          <w:rStyle w:val="BRNormal"/>
          <w:lang w:eastAsia="zh-CN"/>
        </w:rPr>
      </w:pPr>
      <w:r w:rsidRPr="00DB2D42">
        <w:rPr>
          <w:rStyle w:val="BRNormal"/>
          <w:rFonts w:hint="eastAsia"/>
          <w:lang w:eastAsia="zh-CN"/>
        </w:rPr>
        <w:t>引言</w:t>
      </w:r>
    </w:p>
    <w:p w:rsidR="00AE2B84" w:rsidRPr="002333B4" w:rsidRDefault="000F62C9" w:rsidP="00DB2D42">
      <w:pPr>
        <w:ind w:firstLineChars="200" w:firstLine="480"/>
        <w:rPr>
          <w:rStyle w:val="BRNormal"/>
          <w:lang w:eastAsia="zh-CN"/>
        </w:rPr>
      </w:pPr>
      <w:r w:rsidRPr="002464A4">
        <w:rPr>
          <w:rFonts w:hint="eastAsia"/>
          <w:lang w:eastAsia="zh-CN"/>
        </w:rPr>
        <w:t>议项</w:t>
      </w:r>
      <w:r>
        <w:rPr>
          <w:lang w:eastAsia="zh-CN"/>
        </w:rPr>
        <w:t>10</w:t>
      </w:r>
      <w:r w:rsidRPr="002464A4">
        <w:rPr>
          <w:rFonts w:hint="eastAsia"/>
          <w:lang w:eastAsia="zh-CN"/>
        </w:rPr>
        <w:t>请</w:t>
      </w:r>
      <w:r w:rsidRPr="002464A4">
        <w:rPr>
          <w:lang w:eastAsia="zh-CN"/>
        </w:rPr>
        <w:t>WRC-1</w:t>
      </w:r>
      <w:r>
        <w:rPr>
          <w:lang w:eastAsia="zh-CN"/>
        </w:rPr>
        <w:t>5</w:t>
      </w:r>
      <w:r w:rsidRPr="002464A4">
        <w:rPr>
          <w:rFonts w:hint="eastAsia"/>
          <w:lang w:eastAsia="zh-CN"/>
        </w:rPr>
        <w:t>在考虑到第</w:t>
      </w:r>
      <w:r w:rsidRPr="002464A4">
        <w:rPr>
          <w:lang w:val="en-US" w:eastAsia="zh-CN"/>
        </w:rPr>
        <w:t>80</w:t>
      </w:r>
      <w:r>
        <w:rPr>
          <w:lang w:val="en-US" w:eastAsia="zh-CN"/>
        </w:rPr>
        <w:t>8</w:t>
      </w:r>
      <w:r w:rsidRPr="002464A4">
        <w:rPr>
          <w:rFonts w:hint="eastAsia"/>
          <w:lang w:val="zh-CN" w:eastAsia="zh-CN"/>
        </w:rPr>
        <w:t>号决议</w:t>
      </w:r>
      <w:r w:rsidRPr="002464A4">
        <w:rPr>
          <w:rFonts w:hint="eastAsia"/>
          <w:lang w:val="en-US" w:eastAsia="zh-CN"/>
        </w:rPr>
        <w:t>（</w:t>
      </w:r>
      <w:r w:rsidRPr="002464A4">
        <w:rPr>
          <w:lang w:val="en-US" w:eastAsia="zh-CN"/>
        </w:rPr>
        <w:t>WRC-</w:t>
      </w:r>
      <w:r>
        <w:rPr>
          <w:lang w:val="en-US" w:eastAsia="zh-CN"/>
        </w:rPr>
        <w:t>12</w:t>
      </w:r>
      <w:r w:rsidRPr="002464A4">
        <w:rPr>
          <w:rFonts w:ascii="Times New Roman MT Extra Bold" w:hAnsi="Times New Roman MT Extra Bold" w:hint="eastAsia"/>
          <w:lang w:val="en-US" w:eastAsia="zh-CN"/>
        </w:rPr>
        <w:t>）</w:t>
      </w:r>
      <w:r w:rsidRPr="002464A4">
        <w:rPr>
          <w:rFonts w:hint="eastAsia"/>
          <w:lang w:val="zh-CN" w:eastAsia="zh-CN"/>
        </w:rPr>
        <w:t>的同时，</w:t>
      </w:r>
      <w:r w:rsidRPr="002464A4">
        <w:rPr>
          <w:rFonts w:hint="eastAsia"/>
          <w:lang w:eastAsia="zh-CN"/>
        </w:rPr>
        <w:t>向理事会建议纳入下一届世界无线电通信大会的议项，并对随后一届大会的初步议程以及未来大会可能的议项发表意见。</w:t>
      </w:r>
    </w:p>
    <w:p w:rsidR="00AE2B84" w:rsidRPr="002333B4" w:rsidRDefault="000F62C9" w:rsidP="00DB2D42">
      <w:pPr>
        <w:ind w:firstLineChars="200" w:firstLine="480"/>
        <w:rPr>
          <w:rStyle w:val="BRNormal"/>
          <w:lang w:eastAsia="zh-CN"/>
        </w:rPr>
      </w:pPr>
      <w:r w:rsidRPr="002464A4">
        <w:rPr>
          <w:rFonts w:hint="eastAsia"/>
          <w:lang w:eastAsia="zh-CN"/>
        </w:rPr>
        <w:t>针对</w:t>
      </w:r>
      <w:r w:rsidRPr="002464A4">
        <w:rPr>
          <w:rFonts w:hint="eastAsia"/>
          <w:lang w:eastAsia="zh-CN"/>
        </w:rPr>
        <w:t>WRC-1</w:t>
      </w:r>
      <w:r>
        <w:rPr>
          <w:lang w:eastAsia="zh-CN"/>
        </w:rPr>
        <w:t>9</w:t>
      </w:r>
      <w:r w:rsidRPr="002464A4">
        <w:rPr>
          <w:rFonts w:hint="eastAsia"/>
          <w:lang w:eastAsia="zh-CN"/>
        </w:rPr>
        <w:t>议程的欧洲提案基于已经包括在</w:t>
      </w:r>
      <w:r w:rsidRPr="002464A4">
        <w:rPr>
          <w:rFonts w:hint="eastAsia"/>
          <w:lang w:val="zh-CN" w:eastAsia="zh-CN"/>
        </w:rPr>
        <w:t>第</w:t>
      </w:r>
      <w:r w:rsidRPr="00AF0328">
        <w:rPr>
          <w:lang w:val="en-US" w:eastAsia="zh-CN"/>
        </w:rPr>
        <w:t>808</w:t>
      </w:r>
      <w:r w:rsidRPr="002464A4">
        <w:rPr>
          <w:rFonts w:hint="eastAsia"/>
          <w:lang w:val="zh-CN" w:eastAsia="zh-CN"/>
        </w:rPr>
        <w:t>号决议</w:t>
      </w:r>
      <w:r w:rsidRPr="00AF0328">
        <w:rPr>
          <w:rFonts w:hint="eastAsia"/>
          <w:lang w:val="en-US" w:eastAsia="zh-CN"/>
        </w:rPr>
        <w:t>（</w:t>
      </w:r>
      <w:r w:rsidRPr="00AF0328">
        <w:rPr>
          <w:lang w:val="en-US" w:eastAsia="zh-CN"/>
        </w:rPr>
        <w:t>WRC-12</w:t>
      </w:r>
      <w:r w:rsidRPr="00AF0328">
        <w:rPr>
          <w:rFonts w:ascii="Times New Roman MT Extra Bold" w:hAnsi="Times New Roman MT Extra Bold" w:hint="eastAsia"/>
          <w:lang w:val="en-US" w:eastAsia="zh-CN"/>
        </w:rPr>
        <w:t>）</w:t>
      </w:r>
      <w:r w:rsidRPr="002464A4">
        <w:rPr>
          <w:rFonts w:ascii="Times New Roman MT Extra Bold" w:hAnsi="Times New Roman MT Extra Bold" w:hint="eastAsia"/>
          <w:lang w:val="en-US" w:eastAsia="zh-CN"/>
        </w:rPr>
        <w:t>中的一些初步议项、因提交本届大会的欧洲共同提案而引发的议项以及审议新问题的提议。</w:t>
      </w:r>
    </w:p>
    <w:p w:rsidR="00AE2B84" w:rsidRPr="004F77AC" w:rsidRDefault="000F62C9" w:rsidP="00DB2D42">
      <w:pPr>
        <w:ind w:firstLineChars="200" w:firstLine="480"/>
        <w:rPr>
          <w:rStyle w:val="BRNormal"/>
          <w:lang w:eastAsia="zh-CN"/>
        </w:rPr>
      </w:pPr>
      <w:r w:rsidRPr="002464A4">
        <w:rPr>
          <w:rFonts w:ascii="Times New Roman MT Extra Bold" w:hAnsi="Times New Roman MT Extra Bold" w:hint="eastAsia"/>
          <w:lang w:val="en-US" w:eastAsia="zh-CN"/>
        </w:rPr>
        <w:t>一般而言，所有拟议的议项需根</w:t>
      </w:r>
      <w:bookmarkStart w:id="8" w:name="_GoBack"/>
      <w:bookmarkEnd w:id="8"/>
      <w:r w:rsidRPr="002464A4">
        <w:rPr>
          <w:rFonts w:ascii="Times New Roman MT Extra Bold" w:hAnsi="Times New Roman MT Extra Bold" w:hint="eastAsia"/>
          <w:lang w:val="en-US" w:eastAsia="zh-CN"/>
        </w:rPr>
        <w:t>据适当考虑所审议频段内现有和未来业务的要求这一一般性原则进行审议，以便不对现有业务施加不必要的限制。</w:t>
      </w:r>
    </w:p>
    <w:p w:rsidR="000F62C9" w:rsidRPr="002464A4" w:rsidRDefault="00BA235F" w:rsidP="00DB2D42">
      <w:pPr>
        <w:ind w:firstLineChars="200" w:firstLine="480"/>
        <w:rPr>
          <w:lang w:val="en-US" w:eastAsia="zh-CN"/>
        </w:rPr>
      </w:pPr>
      <w:r>
        <w:rPr>
          <w:rFonts w:ascii="Times New Roman MT Extra Bold" w:hAnsi="Times New Roman MT Extra Bold" w:hint="eastAsia"/>
          <w:lang w:val="en-US" w:eastAsia="zh-CN"/>
        </w:rPr>
        <w:t>据此，欧洲提议</w:t>
      </w:r>
      <w:r w:rsidR="000F62C9" w:rsidRPr="00AF0328">
        <w:rPr>
          <w:lang w:val="en-US" w:eastAsia="zh-CN"/>
        </w:rPr>
        <w:t>WRC-15</w:t>
      </w:r>
      <w:r w:rsidR="000F62C9" w:rsidRPr="002464A4">
        <w:rPr>
          <w:rFonts w:ascii="Times New Roman MT Extra Bold" w:hAnsi="Times New Roman MT Extra Bold" w:hint="eastAsia"/>
          <w:lang w:val="en-US" w:eastAsia="zh-CN"/>
        </w:rPr>
        <w:t>删除</w:t>
      </w:r>
      <w:r w:rsidR="000F62C9" w:rsidRPr="002464A4">
        <w:rPr>
          <w:rFonts w:hint="eastAsia"/>
          <w:lang w:val="zh-CN" w:eastAsia="zh-CN"/>
        </w:rPr>
        <w:t>第</w:t>
      </w:r>
      <w:r w:rsidR="000F62C9" w:rsidRPr="00AF0328">
        <w:rPr>
          <w:lang w:val="en-US" w:eastAsia="zh-CN"/>
        </w:rPr>
        <w:t>808</w:t>
      </w:r>
      <w:r w:rsidR="000F62C9" w:rsidRPr="002464A4">
        <w:rPr>
          <w:rFonts w:hint="eastAsia"/>
          <w:lang w:val="zh-CN" w:eastAsia="zh-CN"/>
        </w:rPr>
        <w:t>号决议</w:t>
      </w:r>
      <w:r w:rsidR="000F62C9" w:rsidRPr="00AF0328">
        <w:rPr>
          <w:rFonts w:hint="eastAsia"/>
          <w:lang w:val="en-US" w:eastAsia="zh-CN"/>
        </w:rPr>
        <w:t>（</w:t>
      </w:r>
      <w:r w:rsidR="000F62C9" w:rsidRPr="00AF0328">
        <w:rPr>
          <w:lang w:val="en-US" w:eastAsia="zh-CN"/>
        </w:rPr>
        <w:t>WRC-12</w:t>
      </w:r>
      <w:r w:rsidR="000F62C9" w:rsidRPr="00AF0328">
        <w:rPr>
          <w:rFonts w:ascii="Times New Roman MT Extra Bold" w:hAnsi="Times New Roman MT Extra Bold" w:hint="eastAsia"/>
          <w:lang w:val="en-US" w:eastAsia="zh-CN"/>
        </w:rPr>
        <w:t>）</w:t>
      </w:r>
      <w:r w:rsidR="000F62C9" w:rsidRPr="002464A4">
        <w:rPr>
          <w:rFonts w:ascii="Times New Roman MT Extra Bold" w:hAnsi="Times New Roman MT Extra Bold" w:hint="eastAsia"/>
          <w:lang w:val="en-US" w:eastAsia="zh-CN"/>
        </w:rPr>
        <w:t>并通过</w:t>
      </w:r>
      <w:r w:rsidR="007850EB">
        <w:rPr>
          <w:rFonts w:ascii="Times New Roman MT Extra Bold" w:hAnsi="Times New Roman MT Extra Bold" w:hint="eastAsia"/>
          <w:lang w:val="en-US" w:eastAsia="zh-CN"/>
        </w:rPr>
        <w:t>第</w:t>
      </w:r>
      <w:r w:rsidR="000F62C9" w:rsidRPr="00AF0328">
        <w:rPr>
          <w:rStyle w:val="Artdef"/>
          <w:b w:val="0"/>
          <w:lang w:eastAsia="zh-CN"/>
        </w:rPr>
        <w:t>[EUR-A10</w:t>
      </w:r>
      <w:r w:rsidR="000F62C9">
        <w:rPr>
          <w:rStyle w:val="Artdef"/>
          <w:bCs/>
          <w:lang w:eastAsia="zh-CN"/>
        </w:rPr>
        <w:t>]</w:t>
      </w:r>
      <w:r w:rsidR="000F62C9" w:rsidRPr="002464A4">
        <w:rPr>
          <w:rFonts w:ascii="Times New Roman MT Extra Bold" w:hAnsi="Times New Roman MT Extra Bold" w:hint="eastAsia"/>
          <w:lang w:val="en-US" w:eastAsia="zh-CN"/>
        </w:rPr>
        <w:t>号</w:t>
      </w:r>
      <w:r w:rsidR="007850EB">
        <w:rPr>
          <w:rFonts w:ascii="Times New Roman MT Extra Bold" w:hAnsi="Times New Roman MT Extra Bold" w:hint="eastAsia"/>
          <w:lang w:val="en-US" w:eastAsia="zh-CN"/>
        </w:rPr>
        <w:t>新</w:t>
      </w:r>
      <w:r w:rsidR="000F62C9" w:rsidRPr="002464A4">
        <w:rPr>
          <w:rFonts w:ascii="Times New Roman MT Extra Bold" w:hAnsi="Times New Roman MT Extra Bold" w:hint="eastAsia"/>
          <w:lang w:val="en-US" w:eastAsia="zh-CN"/>
        </w:rPr>
        <w:t>决议</w:t>
      </w:r>
      <w:r w:rsidR="007850EB">
        <w:rPr>
          <w:rFonts w:ascii="Times New Roman MT Extra Bold" w:hAnsi="Times New Roman MT Extra Bold" w:hint="eastAsia"/>
          <w:lang w:val="en-US" w:eastAsia="zh-CN"/>
        </w:rPr>
        <w:t>草案</w:t>
      </w:r>
      <w:r w:rsidR="000F62C9" w:rsidRPr="00AF0328">
        <w:rPr>
          <w:rStyle w:val="Artdef"/>
          <w:b w:val="0"/>
          <w:lang w:eastAsia="zh-CN"/>
        </w:rPr>
        <w:t>（</w:t>
      </w:r>
      <w:r w:rsidR="000F62C9" w:rsidRPr="00AF0328">
        <w:rPr>
          <w:rStyle w:val="Artdef"/>
          <w:b w:val="0"/>
          <w:lang w:eastAsia="zh-CN"/>
        </w:rPr>
        <w:t>WRC-15</w:t>
      </w:r>
      <w:r w:rsidR="000F62C9" w:rsidRPr="00AF0328">
        <w:rPr>
          <w:rStyle w:val="Artdef"/>
          <w:b w:val="0"/>
          <w:lang w:eastAsia="zh-CN"/>
        </w:rPr>
        <w:t>）</w:t>
      </w:r>
      <w:r w:rsidR="000F62C9" w:rsidRPr="002464A4">
        <w:rPr>
          <w:rFonts w:ascii="Times New Roman MT Extra Bold" w:hAnsi="Times New Roman MT Extra Bold" w:hint="eastAsia"/>
          <w:lang w:val="en-US" w:eastAsia="zh-CN"/>
        </w:rPr>
        <w:t>，作为</w:t>
      </w:r>
      <w:r w:rsidR="000F62C9" w:rsidRPr="00AF0328">
        <w:rPr>
          <w:lang w:val="en-US" w:eastAsia="zh-CN"/>
        </w:rPr>
        <w:t>WRC-19</w:t>
      </w:r>
      <w:r w:rsidR="000F62C9" w:rsidRPr="002464A4">
        <w:rPr>
          <w:rFonts w:ascii="Times New Roman MT Extra Bold" w:hAnsi="Times New Roman MT Extra Bold" w:hint="eastAsia"/>
          <w:lang w:val="en-US" w:eastAsia="zh-CN"/>
        </w:rPr>
        <w:t>临时议程的基础，供理事会通过。</w:t>
      </w:r>
    </w:p>
    <w:p w:rsidR="00B868FC" w:rsidRDefault="00B868FC" w:rsidP="00DB2D4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A6836" w:rsidRDefault="00CD3D63" w:rsidP="00DB2D42">
      <w:pPr>
        <w:pStyle w:val="Proposal"/>
        <w:rPr>
          <w:lang w:eastAsia="zh-CN"/>
        </w:rPr>
      </w:pPr>
      <w:r>
        <w:rPr>
          <w:lang w:eastAsia="zh-CN"/>
        </w:rPr>
        <w:lastRenderedPageBreak/>
        <w:t>SUP</w:t>
      </w:r>
      <w:r>
        <w:rPr>
          <w:lang w:eastAsia="zh-CN"/>
        </w:rPr>
        <w:tab/>
        <w:t>EUR/9A25/1</w:t>
      </w:r>
    </w:p>
    <w:p w:rsidR="00CD3D63" w:rsidRPr="002C288D" w:rsidRDefault="00CD3D63" w:rsidP="00DB2D42">
      <w:pPr>
        <w:pStyle w:val="ResNo"/>
        <w:rPr>
          <w:lang w:eastAsia="zh-CN"/>
        </w:rPr>
      </w:pPr>
      <w:bookmarkStart w:id="9"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sidRPr="00AE2B84">
        <w:rPr>
          <w:lang w:eastAsia="zh-CN"/>
        </w:rPr>
        <w:t>WRC</w:t>
      </w:r>
      <w:r>
        <w:rPr>
          <w:lang w:eastAsia="zh-CN"/>
        </w:rPr>
        <w:t>-</w:t>
      </w:r>
      <w:r>
        <w:rPr>
          <w:rFonts w:hint="eastAsia"/>
          <w:lang w:eastAsia="zh-CN"/>
        </w:rPr>
        <w:t>12</w:t>
      </w:r>
      <w:r w:rsidRPr="002C288D">
        <w:rPr>
          <w:lang w:eastAsia="zh-CN"/>
        </w:rPr>
        <w:t>）</w:t>
      </w:r>
      <w:bookmarkEnd w:id="9"/>
    </w:p>
    <w:p w:rsidR="00CD3D63" w:rsidRPr="000768EC" w:rsidRDefault="00CD3D63" w:rsidP="00DB2D42">
      <w:pPr>
        <w:pStyle w:val="Restitle"/>
        <w:rPr>
          <w:rFonts w:ascii="Times New Roman" w:hAnsi="Times New Roman"/>
          <w:lang w:eastAsia="zh-CN"/>
        </w:rPr>
      </w:pPr>
      <w:bookmarkStart w:id="10"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10"/>
    </w:p>
    <w:p w:rsidR="00CA6836" w:rsidRDefault="00CA6836" w:rsidP="00DB2D42">
      <w:pPr>
        <w:pStyle w:val="Reasons"/>
        <w:rPr>
          <w:lang w:eastAsia="zh-CN"/>
        </w:rPr>
      </w:pPr>
    </w:p>
    <w:p w:rsidR="00CA6836" w:rsidRDefault="00CD3D63" w:rsidP="00DB2D42">
      <w:pPr>
        <w:pStyle w:val="Proposal"/>
        <w:rPr>
          <w:lang w:eastAsia="zh-CN"/>
        </w:rPr>
      </w:pPr>
      <w:r>
        <w:rPr>
          <w:lang w:eastAsia="zh-CN"/>
        </w:rPr>
        <w:t>ADD</w:t>
      </w:r>
      <w:r>
        <w:rPr>
          <w:lang w:eastAsia="zh-CN"/>
        </w:rPr>
        <w:tab/>
        <w:t>EUR/9A25/2</w:t>
      </w:r>
    </w:p>
    <w:p w:rsidR="00AE2B84" w:rsidRPr="00CD3D63" w:rsidRDefault="00CD3D63" w:rsidP="00DB2D42">
      <w:pPr>
        <w:pStyle w:val="ResNo"/>
        <w:rPr>
          <w:rStyle w:val="Artdef"/>
          <w:b w:val="0"/>
          <w:lang w:eastAsia="zh-CN"/>
        </w:rPr>
      </w:pPr>
      <w:r w:rsidRPr="00CD3D63">
        <w:rPr>
          <w:rStyle w:val="Artdef"/>
          <w:rFonts w:hint="eastAsia"/>
          <w:b w:val="0"/>
          <w:lang w:eastAsia="zh-CN"/>
        </w:rPr>
        <w:t>第</w:t>
      </w:r>
      <w:r w:rsidR="00AE2B84" w:rsidRPr="00CD3D63">
        <w:rPr>
          <w:rStyle w:val="Artdef"/>
          <w:b w:val="0"/>
          <w:lang w:eastAsia="zh-CN"/>
        </w:rPr>
        <w:t>[EUR-A10]</w:t>
      </w:r>
      <w:r w:rsidRPr="00CD3D63">
        <w:rPr>
          <w:rStyle w:val="Artdef"/>
          <w:rFonts w:hint="eastAsia"/>
          <w:b w:val="0"/>
          <w:lang w:eastAsia="zh-CN"/>
        </w:rPr>
        <w:t>号</w:t>
      </w:r>
      <w:r w:rsidRPr="00CD3D63">
        <w:rPr>
          <w:rStyle w:val="Artdef"/>
          <w:b w:val="0"/>
          <w:lang w:eastAsia="zh-CN"/>
        </w:rPr>
        <w:t>新决议草案（</w:t>
      </w:r>
      <w:r w:rsidR="00AE2B84" w:rsidRPr="00CD3D63">
        <w:rPr>
          <w:rStyle w:val="Artdef"/>
          <w:b w:val="0"/>
          <w:lang w:eastAsia="zh-CN"/>
        </w:rPr>
        <w:t>WRC-15</w:t>
      </w:r>
      <w:r w:rsidRPr="00CD3D63">
        <w:rPr>
          <w:rStyle w:val="Artdef"/>
          <w:b w:val="0"/>
          <w:lang w:eastAsia="zh-CN"/>
        </w:rPr>
        <w:t>）</w:t>
      </w:r>
    </w:p>
    <w:p w:rsidR="00AE2B84" w:rsidRDefault="002D6D0E" w:rsidP="00DB2D42">
      <w:pPr>
        <w:pStyle w:val="Restitle"/>
        <w:rPr>
          <w:lang w:eastAsia="zh-CN"/>
        </w:rPr>
      </w:pPr>
      <w:r w:rsidRPr="002464A4">
        <w:rPr>
          <w:lang w:eastAsia="zh-CN"/>
        </w:rPr>
        <w:t>201</w:t>
      </w:r>
      <w:r>
        <w:rPr>
          <w:lang w:eastAsia="zh-CN"/>
        </w:rPr>
        <w:t>9</w:t>
      </w:r>
      <w:r w:rsidRPr="002464A4">
        <w:rPr>
          <w:rFonts w:hint="eastAsia"/>
          <w:lang w:eastAsia="zh-CN"/>
        </w:rPr>
        <w:t>年世界无线电通信大会议程</w:t>
      </w:r>
    </w:p>
    <w:p w:rsidR="002D6D0E" w:rsidRPr="002464A4" w:rsidRDefault="002D6D0E" w:rsidP="00E25154">
      <w:pPr>
        <w:pStyle w:val="Normalaftertitle0"/>
        <w:rPr>
          <w:lang w:eastAsia="zh-CN"/>
        </w:rPr>
      </w:pPr>
      <w:r w:rsidRPr="002464A4">
        <w:rPr>
          <w:rFonts w:hint="eastAsia"/>
          <w:lang w:eastAsia="zh-CN"/>
        </w:rPr>
        <w:t>世界</w:t>
      </w:r>
      <w:r w:rsidRPr="00E25154">
        <w:rPr>
          <w:rFonts w:hint="eastAsia"/>
        </w:rPr>
        <w:t>无线电通信</w:t>
      </w:r>
      <w:r w:rsidRPr="002464A4">
        <w:rPr>
          <w:rFonts w:hint="eastAsia"/>
          <w:lang w:eastAsia="zh-CN"/>
        </w:rPr>
        <w:t>大会（</w:t>
      </w:r>
      <w:r w:rsidRPr="002464A4">
        <w:rPr>
          <w:rFonts w:hint="eastAsia"/>
          <w:lang w:eastAsia="zh-CN"/>
        </w:rPr>
        <w:t>201</w:t>
      </w:r>
      <w:r>
        <w:rPr>
          <w:lang w:eastAsia="zh-CN"/>
        </w:rPr>
        <w:t>5</w:t>
      </w:r>
      <w:r w:rsidRPr="002464A4">
        <w:rPr>
          <w:rFonts w:hint="eastAsia"/>
          <w:lang w:eastAsia="zh-CN"/>
        </w:rPr>
        <w:t>年，日内瓦）</w:t>
      </w:r>
      <w:r>
        <w:rPr>
          <w:rFonts w:hint="eastAsia"/>
          <w:lang w:eastAsia="zh-CN"/>
        </w:rPr>
        <w:t>，</w:t>
      </w:r>
    </w:p>
    <w:p w:rsidR="002D6D0E" w:rsidRPr="000F11B0" w:rsidRDefault="002D6D0E" w:rsidP="00DB2D42">
      <w:pPr>
        <w:pStyle w:val="Call"/>
        <w:rPr>
          <w:lang w:eastAsia="zh-CN" w:bidi="fa-IR"/>
        </w:rPr>
      </w:pPr>
      <w:r w:rsidRPr="000F11B0">
        <w:rPr>
          <w:rFonts w:hint="eastAsia"/>
          <w:lang w:eastAsia="zh-CN" w:bidi="fa-IR"/>
        </w:rPr>
        <w:t>考虑到</w:t>
      </w:r>
    </w:p>
    <w:p w:rsidR="002D6D0E" w:rsidRPr="002D6D0E" w:rsidRDefault="002D6D0E" w:rsidP="00DB2D42">
      <w:pPr>
        <w:rPr>
          <w:iCs/>
          <w:lang w:val="en-US" w:eastAsia="zh-CN"/>
        </w:rPr>
      </w:pPr>
      <w:r w:rsidRPr="00E25154">
        <w:rPr>
          <w:i/>
          <w:lang w:val="en-US" w:eastAsia="zh-CN"/>
        </w:rPr>
        <w:t>a)</w:t>
      </w:r>
      <w:r w:rsidRPr="002D6D0E">
        <w:rPr>
          <w:iCs/>
          <w:lang w:val="en-US" w:eastAsia="zh-CN"/>
        </w:rPr>
        <w:tab/>
      </w:r>
      <w:r w:rsidRPr="002D6D0E">
        <w:rPr>
          <w:rFonts w:hint="eastAsia"/>
          <w:iCs/>
          <w:lang w:val="zh-CN" w:eastAsia="zh-CN"/>
        </w:rPr>
        <w:t>按照国际电联《公约》第</w:t>
      </w:r>
      <w:r w:rsidRPr="006955A6">
        <w:rPr>
          <w:b/>
          <w:bCs/>
          <w:iCs/>
          <w:lang w:eastAsia="zh-CN"/>
        </w:rPr>
        <w:t>118</w:t>
      </w:r>
      <w:r w:rsidRPr="002D6D0E">
        <w:rPr>
          <w:iCs/>
          <w:lang w:eastAsia="zh-CN"/>
        </w:rPr>
        <w:t>款</w:t>
      </w:r>
      <w:r w:rsidRPr="002D6D0E">
        <w:rPr>
          <w:rFonts w:hint="eastAsia"/>
          <w:iCs/>
          <w:lang w:val="en-US" w:eastAsia="zh-CN"/>
        </w:rPr>
        <w:t>，</w:t>
      </w:r>
      <w:r w:rsidRPr="002D6D0E">
        <w:rPr>
          <w:rFonts w:hint="eastAsia"/>
          <w:iCs/>
          <w:lang w:val="zh-CN" w:eastAsia="zh-CN"/>
        </w:rPr>
        <w:t>世界无线电通信大会议程的总体范围应提前</w:t>
      </w:r>
      <w:r w:rsidRPr="002D6D0E">
        <w:rPr>
          <w:rFonts w:hint="eastAsia"/>
          <w:iCs/>
          <w:lang w:val="zh-CN" w:eastAsia="zh-CN"/>
        </w:rPr>
        <w:t>[</w:t>
      </w:r>
      <w:r w:rsidRPr="002D6D0E">
        <w:rPr>
          <w:rFonts w:hint="eastAsia"/>
          <w:iCs/>
          <w:lang w:val="zh-CN" w:eastAsia="zh-CN"/>
        </w:rPr>
        <w:t>四至六年</w:t>
      </w:r>
      <w:r w:rsidRPr="002D6D0E">
        <w:rPr>
          <w:rFonts w:hint="eastAsia"/>
          <w:iCs/>
          <w:lang w:val="zh-CN" w:eastAsia="zh-CN"/>
        </w:rPr>
        <w:t>]</w:t>
      </w:r>
      <w:r w:rsidRPr="002D6D0E">
        <w:rPr>
          <w:rFonts w:hint="eastAsia"/>
          <w:iCs/>
          <w:lang w:val="zh-CN" w:eastAsia="zh-CN"/>
        </w:rPr>
        <w:t>确定</w:t>
      </w:r>
      <w:r w:rsidRPr="002D6D0E">
        <w:rPr>
          <w:rFonts w:hint="eastAsia"/>
          <w:iCs/>
          <w:lang w:val="en-US" w:eastAsia="zh-CN"/>
        </w:rPr>
        <w:t>，</w:t>
      </w:r>
      <w:r w:rsidRPr="002D6D0E">
        <w:rPr>
          <w:rFonts w:hint="eastAsia"/>
          <w:iCs/>
          <w:lang w:val="zh-CN" w:eastAsia="zh-CN"/>
        </w:rPr>
        <w:t>最终议程须在该大会召开两年前由理事会确定</w:t>
      </w:r>
      <w:r w:rsidRPr="002D6D0E">
        <w:rPr>
          <w:rFonts w:hint="eastAsia"/>
          <w:iCs/>
          <w:lang w:val="en-US" w:eastAsia="zh-CN"/>
        </w:rPr>
        <w:t>；</w:t>
      </w:r>
    </w:p>
    <w:p w:rsidR="002D6D0E" w:rsidRPr="002D6D0E" w:rsidRDefault="002D6D0E" w:rsidP="00DB2D42">
      <w:pPr>
        <w:rPr>
          <w:iCs/>
          <w:lang w:val="en-US" w:eastAsia="zh-CN"/>
        </w:rPr>
      </w:pPr>
      <w:r w:rsidRPr="00E25154">
        <w:rPr>
          <w:i/>
          <w:lang w:val="en-US" w:eastAsia="zh-CN"/>
        </w:rPr>
        <w:t>b)</w:t>
      </w:r>
      <w:r w:rsidRPr="002D6D0E">
        <w:rPr>
          <w:iCs/>
          <w:lang w:val="en-US" w:eastAsia="zh-CN"/>
        </w:rPr>
        <w:tab/>
      </w:r>
      <w:r w:rsidRPr="002D6D0E">
        <w:rPr>
          <w:rFonts w:hint="eastAsia"/>
          <w:iCs/>
          <w:lang w:val="en-US" w:eastAsia="zh-CN"/>
        </w:rPr>
        <w:t>与</w:t>
      </w:r>
      <w:r w:rsidRPr="002D6D0E">
        <w:rPr>
          <w:rFonts w:hint="eastAsia"/>
          <w:iCs/>
          <w:lang w:val="zh-CN" w:eastAsia="zh-CN"/>
        </w:rPr>
        <w:t>世界无线电通信大会权能和日程安排有关的</w:t>
      </w:r>
      <w:r w:rsidRPr="002D6D0E">
        <w:rPr>
          <w:rFonts w:hint="eastAsia"/>
          <w:iCs/>
          <w:lang w:val="en-US" w:eastAsia="zh-CN"/>
        </w:rPr>
        <w:t>国际电联</w:t>
      </w:r>
      <w:r w:rsidRPr="002D6D0E">
        <w:rPr>
          <w:rFonts w:hint="eastAsia"/>
          <w:iCs/>
          <w:lang w:eastAsia="zh-CN"/>
        </w:rPr>
        <w:t>《</w:t>
      </w:r>
      <w:r w:rsidRPr="002D6D0E">
        <w:rPr>
          <w:rFonts w:hint="eastAsia"/>
          <w:iCs/>
          <w:lang w:val="zh-CN" w:eastAsia="zh-CN"/>
        </w:rPr>
        <w:t>组织法》第</w:t>
      </w:r>
      <w:r w:rsidRPr="002D6D0E">
        <w:rPr>
          <w:iCs/>
          <w:lang w:eastAsia="zh-CN"/>
        </w:rPr>
        <w:t>13</w:t>
      </w:r>
      <w:r w:rsidRPr="002D6D0E">
        <w:rPr>
          <w:rFonts w:hint="eastAsia"/>
          <w:iCs/>
          <w:lang w:val="zh-CN" w:eastAsia="zh-CN"/>
        </w:rPr>
        <w:t>条以及与其议程有关的《公约》第</w:t>
      </w:r>
      <w:r w:rsidRPr="002D6D0E">
        <w:rPr>
          <w:iCs/>
          <w:lang w:eastAsia="zh-CN"/>
        </w:rPr>
        <w:t>7</w:t>
      </w:r>
      <w:r w:rsidRPr="002D6D0E">
        <w:rPr>
          <w:rFonts w:hint="eastAsia"/>
          <w:iCs/>
          <w:lang w:val="zh-CN" w:eastAsia="zh-CN"/>
        </w:rPr>
        <w:t>条</w:t>
      </w:r>
      <w:r w:rsidRPr="002D6D0E">
        <w:rPr>
          <w:rFonts w:hint="eastAsia"/>
          <w:iCs/>
          <w:lang w:val="en-US" w:eastAsia="zh-CN"/>
        </w:rPr>
        <w:t>；</w:t>
      </w:r>
    </w:p>
    <w:p w:rsidR="002D6D0E" w:rsidRPr="002D6D0E" w:rsidRDefault="002D6D0E" w:rsidP="00DB2D42">
      <w:pPr>
        <w:rPr>
          <w:iCs/>
          <w:lang w:val="en-US" w:eastAsia="zh-CN"/>
        </w:rPr>
      </w:pPr>
      <w:r w:rsidRPr="00E25154">
        <w:rPr>
          <w:i/>
          <w:lang w:val="en-US" w:eastAsia="zh-CN"/>
        </w:rPr>
        <w:t>c)</w:t>
      </w:r>
      <w:r w:rsidRPr="002D6D0E">
        <w:rPr>
          <w:iCs/>
          <w:lang w:val="en-US" w:eastAsia="zh-CN"/>
        </w:rPr>
        <w:tab/>
      </w:r>
      <w:r w:rsidRPr="002D6D0E">
        <w:rPr>
          <w:rFonts w:hint="eastAsia"/>
          <w:iCs/>
          <w:lang w:eastAsia="zh-CN"/>
        </w:rPr>
        <w:t>往届</w:t>
      </w:r>
      <w:r w:rsidRPr="002D6D0E">
        <w:rPr>
          <w:rFonts w:hint="eastAsia"/>
          <w:iCs/>
          <w:lang w:val="zh-CN" w:eastAsia="zh-CN"/>
        </w:rPr>
        <w:t>世界无线电行政大会</w:t>
      </w:r>
      <w:r w:rsidRPr="002D6D0E">
        <w:rPr>
          <w:rFonts w:hint="eastAsia"/>
          <w:iCs/>
          <w:lang w:val="en-US" w:eastAsia="zh-CN"/>
        </w:rPr>
        <w:t>（</w:t>
      </w:r>
      <w:r w:rsidRPr="002D6D0E">
        <w:rPr>
          <w:iCs/>
          <w:lang w:eastAsia="zh-CN"/>
        </w:rPr>
        <w:t>WAR</w:t>
      </w:r>
      <w:r w:rsidRPr="002D6D0E">
        <w:rPr>
          <w:iCs/>
          <w:szCs w:val="17"/>
          <w:lang w:eastAsia="zh-CN"/>
        </w:rPr>
        <w:t>C</w:t>
      </w:r>
      <w:r w:rsidRPr="002D6D0E">
        <w:rPr>
          <w:rFonts w:hint="eastAsia"/>
          <w:iCs/>
          <w:szCs w:val="17"/>
          <w:lang w:eastAsia="zh-CN"/>
        </w:rPr>
        <w:t>）</w:t>
      </w:r>
      <w:r w:rsidRPr="002D6D0E">
        <w:rPr>
          <w:rFonts w:hint="eastAsia"/>
          <w:iCs/>
          <w:lang w:val="zh-CN" w:eastAsia="zh-CN"/>
        </w:rPr>
        <w:t>和世界无线电通信大会</w:t>
      </w:r>
      <w:r w:rsidRPr="002D6D0E">
        <w:rPr>
          <w:rFonts w:hint="eastAsia"/>
          <w:iCs/>
          <w:lang w:val="en-US" w:eastAsia="zh-CN"/>
        </w:rPr>
        <w:t>（</w:t>
      </w:r>
      <w:r w:rsidRPr="002D6D0E">
        <w:rPr>
          <w:iCs/>
          <w:lang w:eastAsia="zh-CN"/>
        </w:rPr>
        <w:t>WR</w:t>
      </w:r>
      <w:r w:rsidRPr="002D6D0E">
        <w:rPr>
          <w:iCs/>
          <w:szCs w:val="17"/>
          <w:lang w:eastAsia="zh-CN"/>
        </w:rPr>
        <w:t>C</w:t>
      </w:r>
      <w:r w:rsidRPr="002D6D0E">
        <w:rPr>
          <w:rFonts w:hint="eastAsia"/>
          <w:iCs/>
          <w:szCs w:val="17"/>
          <w:lang w:eastAsia="zh-CN"/>
        </w:rPr>
        <w:t>）</w:t>
      </w:r>
      <w:r w:rsidRPr="002D6D0E">
        <w:rPr>
          <w:rFonts w:hint="eastAsia"/>
          <w:iCs/>
          <w:lang w:val="zh-CN" w:eastAsia="zh-CN"/>
        </w:rPr>
        <w:t>的相关决议和建议</w:t>
      </w:r>
      <w:r w:rsidRPr="002D6D0E">
        <w:rPr>
          <w:rFonts w:hint="eastAsia"/>
          <w:iCs/>
          <w:lang w:val="en-US" w:eastAsia="zh-CN"/>
        </w:rPr>
        <w:t>，</w:t>
      </w:r>
    </w:p>
    <w:p w:rsidR="002D6D0E" w:rsidRPr="002D6D0E" w:rsidRDefault="002D6D0E" w:rsidP="00DB2D42">
      <w:pPr>
        <w:pStyle w:val="Call"/>
        <w:rPr>
          <w:iCs/>
          <w:lang w:eastAsia="zh-CN" w:bidi="fa-IR"/>
        </w:rPr>
      </w:pPr>
      <w:r w:rsidRPr="002D6D0E">
        <w:rPr>
          <w:rFonts w:hint="eastAsia"/>
          <w:iCs/>
          <w:lang w:eastAsia="zh-CN" w:bidi="fa-IR"/>
        </w:rPr>
        <w:t>认识到</w:t>
      </w:r>
    </w:p>
    <w:p w:rsidR="002D6D0E" w:rsidRDefault="002D6D0E" w:rsidP="00DB2D42">
      <w:pPr>
        <w:ind w:firstLineChars="200" w:firstLine="480"/>
        <w:rPr>
          <w:lang w:val="en-US" w:eastAsia="zh-CN"/>
        </w:rPr>
      </w:pPr>
      <w:r w:rsidRPr="002D6D0E">
        <w:rPr>
          <w:rFonts w:hint="eastAsia"/>
          <w:iCs/>
          <w:lang w:val="zh-CN" w:eastAsia="zh-CN"/>
        </w:rPr>
        <w:t>在拟定本议程的过程中，主管部门提出的许多议项未能纳入，只能推迟到未来大会的议程中</w:t>
      </w:r>
      <w:r w:rsidRPr="00A83F21">
        <w:rPr>
          <w:rFonts w:hint="eastAsia"/>
          <w:lang w:val="zh-CN" w:eastAsia="zh-CN"/>
        </w:rPr>
        <w:t>，</w:t>
      </w:r>
    </w:p>
    <w:p w:rsidR="00AE2B84" w:rsidRPr="00750263" w:rsidRDefault="002D6D0E" w:rsidP="00DB2D42">
      <w:pPr>
        <w:pStyle w:val="Call"/>
        <w:rPr>
          <w:lang w:eastAsia="zh-CN"/>
        </w:rPr>
      </w:pPr>
      <w:r w:rsidRPr="008616B7">
        <w:rPr>
          <w:rFonts w:hint="eastAsia"/>
          <w:lang w:eastAsia="zh-CN" w:bidi="fa-IR"/>
        </w:rPr>
        <w:t>做出决议</w:t>
      </w:r>
    </w:p>
    <w:p w:rsidR="002D6D0E" w:rsidRDefault="002D6D0E" w:rsidP="00DB2D42">
      <w:pPr>
        <w:ind w:firstLineChars="200" w:firstLine="480"/>
        <w:rPr>
          <w:color w:val="000000"/>
          <w:lang w:eastAsia="zh-CN"/>
        </w:rPr>
      </w:pPr>
      <w:r>
        <w:rPr>
          <w:rFonts w:hint="eastAsia"/>
          <w:lang w:eastAsia="zh-CN"/>
        </w:rPr>
        <w:t>向理事会提出建议</w:t>
      </w:r>
      <w:r w:rsidRPr="00A83F21">
        <w:rPr>
          <w:rFonts w:hint="eastAsia"/>
          <w:lang w:eastAsia="zh-CN"/>
        </w:rPr>
        <w:t>，</w:t>
      </w:r>
      <w:r>
        <w:rPr>
          <w:rFonts w:hint="eastAsia"/>
          <w:lang w:eastAsia="zh-CN"/>
        </w:rPr>
        <w:t>在</w:t>
      </w:r>
      <w:r>
        <w:rPr>
          <w:rFonts w:eastAsia="Batang"/>
          <w:lang w:eastAsia="zh-CN" w:bidi="fa-IR"/>
        </w:rPr>
        <w:t>2019</w:t>
      </w:r>
      <w:r>
        <w:rPr>
          <w:rFonts w:hint="eastAsia"/>
          <w:lang w:eastAsia="zh-CN"/>
        </w:rPr>
        <w:t>年举行世界无线电通信大会</w:t>
      </w:r>
      <w:r w:rsidRPr="00A83F21">
        <w:rPr>
          <w:rFonts w:hint="eastAsia"/>
          <w:lang w:eastAsia="zh-CN"/>
        </w:rPr>
        <w:t>，</w:t>
      </w:r>
      <w:r>
        <w:rPr>
          <w:rFonts w:hint="eastAsia"/>
          <w:lang w:eastAsia="zh-CN"/>
        </w:rPr>
        <w:t>会议为期四周</w:t>
      </w:r>
      <w:r w:rsidRPr="00A83F21">
        <w:rPr>
          <w:rFonts w:hint="eastAsia"/>
          <w:lang w:eastAsia="zh-CN"/>
        </w:rPr>
        <w:t>，</w:t>
      </w:r>
      <w:r>
        <w:rPr>
          <w:rFonts w:hint="eastAsia"/>
          <w:lang w:eastAsia="zh-CN"/>
        </w:rPr>
        <w:t>议程如下</w:t>
      </w:r>
      <w:r w:rsidRPr="00A83F21">
        <w:rPr>
          <w:rFonts w:hint="eastAsia"/>
          <w:lang w:eastAsia="zh-CN"/>
        </w:rPr>
        <w:t>：</w:t>
      </w:r>
    </w:p>
    <w:p w:rsidR="00AE2B84" w:rsidRPr="00015FB4" w:rsidRDefault="002D6D0E" w:rsidP="00DB2D42">
      <w:pPr>
        <w:rPr>
          <w:rStyle w:val="BRNormal"/>
          <w:lang w:eastAsia="zh-CN"/>
        </w:rPr>
      </w:pPr>
      <w:r>
        <w:rPr>
          <w:lang w:val="en-US" w:eastAsia="zh-CN"/>
        </w:rPr>
        <w:t>1</w:t>
      </w:r>
      <w:r>
        <w:rPr>
          <w:lang w:val="en-US" w:eastAsia="zh-CN"/>
        </w:rPr>
        <w:tab/>
      </w:r>
      <w:r>
        <w:rPr>
          <w:rFonts w:hint="eastAsia"/>
          <w:lang w:val="zh-CN" w:eastAsia="zh-CN"/>
        </w:rPr>
        <w:t>以主管部门的提案为基础</w:t>
      </w:r>
      <w:r w:rsidRPr="00A83F21">
        <w:rPr>
          <w:rFonts w:hint="eastAsia"/>
          <w:lang w:val="en-US" w:eastAsia="zh-CN"/>
        </w:rPr>
        <w:t>，</w:t>
      </w:r>
      <w:r>
        <w:rPr>
          <w:rFonts w:hint="eastAsia"/>
          <w:lang w:val="zh-CN" w:eastAsia="zh-CN"/>
        </w:rPr>
        <w:t>在考虑到</w:t>
      </w:r>
      <w:r>
        <w:rPr>
          <w:lang w:val="en-US" w:eastAsia="zh-CN"/>
        </w:rPr>
        <w:t>WRC</w:t>
      </w:r>
      <w:r>
        <w:rPr>
          <w:rFonts w:hint="eastAsia"/>
          <w:lang w:val="en-US" w:eastAsia="zh-CN"/>
        </w:rPr>
        <w:t>-1</w:t>
      </w:r>
      <w:r>
        <w:rPr>
          <w:lang w:val="en-US" w:eastAsia="zh-CN"/>
        </w:rPr>
        <w:t>5</w:t>
      </w:r>
      <w:r>
        <w:rPr>
          <w:rFonts w:hint="eastAsia"/>
          <w:lang w:val="zh-CN" w:eastAsia="zh-CN"/>
        </w:rPr>
        <w:t>的成果和大会筹备会议的报告并适当顾及所涉各频段中现有和未来业务需求的同时</w:t>
      </w:r>
      <w:r w:rsidRPr="00A83F21">
        <w:rPr>
          <w:rFonts w:hint="eastAsia"/>
          <w:lang w:val="en-US" w:eastAsia="zh-CN"/>
        </w:rPr>
        <w:t>，</w:t>
      </w:r>
      <w:r>
        <w:rPr>
          <w:rFonts w:hint="eastAsia"/>
          <w:lang w:val="zh-CN" w:eastAsia="zh-CN"/>
        </w:rPr>
        <w:t>审议下列议项并采取适当的行动</w:t>
      </w:r>
      <w:r>
        <w:rPr>
          <w:rFonts w:hint="eastAsia"/>
          <w:lang w:val="en-US" w:eastAsia="zh-CN"/>
        </w:rPr>
        <w:t>：</w:t>
      </w:r>
    </w:p>
    <w:p w:rsidR="00AE2B84" w:rsidRPr="00C3242F" w:rsidRDefault="00AE2B84" w:rsidP="00DB2D42">
      <w:pPr>
        <w:rPr>
          <w:lang w:eastAsia="zh-CN"/>
        </w:rPr>
      </w:pPr>
      <w:r w:rsidRPr="00015FB4">
        <w:rPr>
          <w:rStyle w:val="BRNormal"/>
          <w:lang w:eastAsia="zh-CN"/>
        </w:rPr>
        <w:t>1.1</w:t>
      </w:r>
      <w:r w:rsidRPr="00015FB4">
        <w:rPr>
          <w:rStyle w:val="BRNormal"/>
          <w:lang w:eastAsia="zh-CN"/>
        </w:rPr>
        <w:tab/>
      </w:r>
      <w:r w:rsidR="00E93EFC" w:rsidRPr="00A851BB">
        <w:rPr>
          <w:rFonts w:hint="eastAsia"/>
          <w:szCs w:val="24"/>
          <w:lang w:eastAsia="zh-CN"/>
        </w:rPr>
        <w:t>根据第</w:t>
      </w:r>
      <w:r w:rsidR="00E93EFC" w:rsidRPr="0053050D">
        <w:rPr>
          <w:rStyle w:val="Artdef"/>
          <w:lang w:eastAsia="zh-CN"/>
        </w:rPr>
        <w:t>[EUR-</w:t>
      </w:r>
      <w:r w:rsidR="00E93EFC">
        <w:rPr>
          <w:rStyle w:val="Artdef"/>
          <w:lang w:eastAsia="zh-CN"/>
        </w:rPr>
        <w:t>B10</w:t>
      </w:r>
      <w:r w:rsidR="00E93EFC" w:rsidRPr="0053050D">
        <w:rPr>
          <w:rStyle w:val="Artdef"/>
          <w:lang w:eastAsia="zh-CN"/>
        </w:rPr>
        <w:t>-1]</w:t>
      </w:r>
      <w:r w:rsidR="00E93EFC" w:rsidRPr="00A851BB">
        <w:rPr>
          <w:rFonts w:hint="eastAsia"/>
          <w:szCs w:val="24"/>
          <w:lang w:eastAsia="zh-CN"/>
        </w:rPr>
        <w:t>号决议</w:t>
      </w:r>
      <w:r w:rsidR="00E93EFC" w:rsidRPr="00A851BB">
        <w:rPr>
          <w:rFonts w:hint="eastAsia"/>
          <w:b/>
          <w:bCs/>
          <w:szCs w:val="24"/>
          <w:lang w:eastAsia="zh-CN"/>
        </w:rPr>
        <w:t>（</w:t>
      </w:r>
      <w:r w:rsidR="00E93EFC" w:rsidRPr="00A851BB">
        <w:rPr>
          <w:b/>
          <w:bCs/>
          <w:szCs w:val="24"/>
          <w:lang w:eastAsia="zh-CN"/>
        </w:rPr>
        <w:t>WRC-1</w:t>
      </w:r>
      <w:r w:rsidR="00E93EFC">
        <w:rPr>
          <w:b/>
          <w:bCs/>
          <w:szCs w:val="24"/>
          <w:lang w:eastAsia="zh-CN"/>
        </w:rPr>
        <w:t>5</w:t>
      </w:r>
      <w:r w:rsidR="00E93EFC" w:rsidRPr="00A851BB">
        <w:rPr>
          <w:rFonts w:hint="eastAsia"/>
          <w:b/>
          <w:bCs/>
          <w:szCs w:val="24"/>
          <w:lang w:eastAsia="zh-CN"/>
        </w:rPr>
        <w:t>）</w:t>
      </w:r>
      <w:r w:rsidR="00E93EFC" w:rsidRPr="00B91BAF">
        <w:rPr>
          <w:rFonts w:hint="eastAsia"/>
          <w:szCs w:val="24"/>
          <w:lang w:eastAsia="zh-CN"/>
        </w:rPr>
        <w:t>，</w:t>
      </w:r>
      <w:r w:rsidR="00E93EFC">
        <w:rPr>
          <w:rFonts w:hint="eastAsia"/>
          <w:szCs w:val="24"/>
          <w:lang w:eastAsia="zh-CN"/>
        </w:rPr>
        <w:t>审议</w:t>
      </w:r>
      <w:r w:rsidR="00E93EFC" w:rsidRPr="00A851BB">
        <w:rPr>
          <w:rFonts w:hint="eastAsia"/>
          <w:szCs w:val="24"/>
          <w:lang w:eastAsia="zh-CN"/>
        </w:rPr>
        <w:t>为移动业务做出</w:t>
      </w:r>
      <w:r w:rsidR="008A3C8E">
        <w:rPr>
          <w:rFonts w:hint="eastAsia"/>
          <w:szCs w:val="24"/>
          <w:lang w:eastAsia="zh-CN"/>
        </w:rPr>
        <w:t>主要业务</w:t>
      </w:r>
      <w:r w:rsidR="00E93EFC" w:rsidRPr="00A851BB">
        <w:rPr>
          <w:rFonts w:hint="eastAsia"/>
          <w:szCs w:val="24"/>
          <w:lang w:eastAsia="zh-CN"/>
        </w:rPr>
        <w:t>附加</w:t>
      </w:r>
      <w:r w:rsidR="00E93EFC">
        <w:rPr>
          <w:rFonts w:hint="eastAsia"/>
          <w:szCs w:val="24"/>
          <w:lang w:eastAsia="zh-CN"/>
        </w:rPr>
        <w:t>频谱</w:t>
      </w:r>
      <w:r w:rsidR="00E93EFC" w:rsidRPr="00A851BB">
        <w:rPr>
          <w:rFonts w:hint="eastAsia"/>
          <w:szCs w:val="24"/>
          <w:lang w:eastAsia="zh-CN"/>
        </w:rPr>
        <w:t>划分，并确定</w:t>
      </w:r>
      <w:r w:rsidR="00E93EFC">
        <w:rPr>
          <w:rFonts w:hint="eastAsia"/>
          <w:szCs w:val="24"/>
          <w:lang w:eastAsia="zh-CN"/>
        </w:rPr>
        <w:t>国际移动通信（</w:t>
      </w:r>
      <w:r w:rsidR="00E93EFC" w:rsidRPr="00A851BB">
        <w:rPr>
          <w:rFonts w:hint="eastAsia"/>
          <w:szCs w:val="24"/>
          <w:lang w:eastAsia="zh-CN"/>
        </w:rPr>
        <w:t>IMT</w:t>
      </w:r>
      <w:r w:rsidR="00E93EFC">
        <w:rPr>
          <w:rFonts w:hint="eastAsia"/>
          <w:szCs w:val="24"/>
          <w:lang w:eastAsia="zh-CN"/>
        </w:rPr>
        <w:t>）</w:t>
      </w:r>
      <w:r w:rsidR="00E93EFC" w:rsidRPr="00A851BB">
        <w:rPr>
          <w:rFonts w:hint="eastAsia"/>
          <w:szCs w:val="24"/>
          <w:lang w:eastAsia="zh-CN"/>
        </w:rPr>
        <w:t>的频段；</w:t>
      </w:r>
    </w:p>
    <w:p w:rsidR="00812AA1" w:rsidRDefault="00AE2B84" w:rsidP="00DB2D42">
      <w:pPr>
        <w:rPr>
          <w:lang w:eastAsia="zh-CN"/>
        </w:rPr>
      </w:pPr>
      <w:r w:rsidRPr="00C3242F">
        <w:rPr>
          <w:lang w:eastAsia="zh-CN"/>
        </w:rPr>
        <w:t>1.2</w:t>
      </w:r>
      <w:r w:rsidRPr="00C3242F">
        <w:rPr>
          <w:lang w:eastAsia="zh-CN"/>
        </w:rPr>
        <w:tab/>
      </w:r>
      <w:r w:rsidR="00B1269A">
        <w:rPr>
          <w:rFonts w:hint="eastAsia"/>
          <w:lang w:eastAsia="zh-CN"/>
        </w:rPr>
        <w:t>根据</w:t>
      </w:r>
      <w:r w:rsidR="00B1269A">
        <w:rPr>
          <w:lang w:eastAsia="zh-CN"/>
        </w:rPr>
        <w:t>第</w:t>
      </w:r>
      <w:r w:rsidR="00B1269A">
        <w:rPr>
          <w:rStyle w:val="Artdef"/>
          <w:lang w:eastAsia="zh-CN"/>
        </w:rPr>
        <w:t>[EUR-C10-2]</w:t>
      </w:r>
      <w:r w:rsidR="00B1269A" w:rsidRPr="00AF0328">
        <w:rPr>
          <w:rStyle w:val="Artdef"/>
          <w:rFonts w:hint="eastAsia"/>
          <w:b w:val="0"/>
          <w:bCs/>
          <w:lang w:eastAsia="zh-CN"/>
        </w:rPr>
        <w:t>号</w:t>
      </w:r>
      <w:r w:rsidR="00B1269A" w:rsidRPr="00AF0328">
        <w:rPr>
          <w:rStyle w:val="Artdef"/>
          <w:b w:val="0"/>
          <w:bCs/>
          <w:lang w:eastAsia="zh-CN"/>
        </w:rPr>
        <w:t>决议</w:t>
      </w:r>
      <w:r w:rsidR="00B1269A">
        <w:rPr>
          <w:rStyle w:val="Artdef"/>
          <w:lang w:eastAsia="zh-CN"/>
        </w:rPr>
        <w:t>（</w:t>
      </w:r>
      <w:r w:rsidR="00B1269A" w:rsidRPr="0053050D">
        <w:rPr>
          <w:rStyle w:val="Artdef"/>
          <w:lang w:eastAsia="zh-CN"/>
        </w:rPr>
        <w:t>WRC-15</w:t>
      </w:r>
      <w:r w:rsidR="00B1269A">
        <w:rPr>
          <w:rStyle w:val="Artdef"/>
          <w:rFonts w:hint="eastAsia"/>
          <w:lang w:eastAsia="zh-CN"/>
        </w:rPr>
        <w:t>）</w:t>
      </w:r>
      <w:r w:rsidR="00B1269A">
        <w:rPr>
          <w:rStyle w:val="Artdef"/>
          <w:lang w:eastAsia="zh-CN"/>
        </w:rPr>
        <w:t>，</w:t>
      </w:r>
      <w:r w:rsidR="009F7D22" w:rsidRPr="00AF0328">
        <w:rPr>
          <w:rStyle w:val="Artdef"/>
          <w:rFonts w:hint="eastAsia"/>
          <w:b w:val="0"/>
          <w:bCs/>
          <w:lang w:eastAsia="zh-CN"/>
        </w:rPr>
        <w:t>审议</w:t>
      </w:r>
      <w:r w:rsidR="009F7D22" w:rsidRPr="00AF0328">
        <w:rPr>
          <w:rStyle w:val="Artdef"/>
          <w:b w:val="0"/>
          <w:bCs/>
          <w:lang w:eastAsia="zh-CN"/>
        </w:rPr>
        <w:t>将</w:t>
      </w:r>
      <w:r w:rsidRPr="00C3242F">
        <w:rPr>
          <w:lang w:eastAsia="zh-CN"/>
        </w:rPr>
        <w:t>50-54 MHz</w:t>
      </w:r>
      <w:r w:rsidR="009F7D22">
        <w:rPr>
          <w:rFonts w:hint="eastAsia"/>
          <w:lang w:eastAsia="zh-CN"/>
        </w:rPr>
        <w:t>频段以</w:t>
      </w:r>
      <w:r w:rsidR="009F7D22">
        <w:rPr>
          <w:lang w:eastAsia="zh-CN"/>
        </w:rPr>
        <w:t>主要业务划分方式划分</w:t>
      </w:r>
      <w:r w:rsidR="009F7D22">
        <w:rPr>
          <w:rFonts w:hint="eastAsia"/>
          <w:lang w:eastAsia="zh-CN"/>
        </w:rPr>
        <w:t>给</w:t>
      </w:r>
      <w:r w:rsidR="009F7D22">
        <w:rPr>
          <w:lang w:eastAsia="zh-CN"/>
        </w:rPr>
        <w:t>业余业务</w:t>
      </w:r>
      <w:r w:rsidR="00AB6802">
        <w:rPr>
          <w:rFonts w:hint="eastAsia"/>
          <w:lang w:eastAsia="zh-CN"/>
        </w:rPr>
        <w:t>；</w:t>
      </w:r>
    </w:p>
    <w:p w:rsidR="009F7D22" w:rsidRPr="001241DE" w:rsidRDefault="00AE2B84" w:rsidP="00DB2D42">
      <w:pPr>
        <w:rPr>
          <w:rStyle w:val="BRNormal"/>
          <w:lang w:eastAsia="zh-CN"/>
        </w:rPr>
      </w:pPr>
      <w:r w:rsidRPr="001241DE">
        <w:rPr>
          <w:rStyle w:val="BRNormal"/>
          <w:lang w:eastAsia="zh-CN"/>
        </w:rPr>
        <w:t>1.3</w:t>
      </w:r>
      <w:r w:rsidRPr="001241DE">
        <w:rPr>
          <w:rStyle w:val="BRNormal"/>
          <w:lang w:eastAsia="zh-CN"/>
        </w:rPr>
        <w:tab/>
      </w:r>
      <w:r w:rsidR="009F7D22">
        <w:rPr>
          <w:rStyle w:val="BRNormal"/>
          <w:rFonts w:hint="eastAsia"/>
          <w:lang w:eastAsia="zh-CN"/>
        </w:rPr>
        <w:t>根据</w:t>
      </w:r>
      <w:r w:rsidR="009F7D22">
        <w:rPr>
          <w:rStyle w:val="BRNormal"/>
          <w:lang w:eastAsia="zh-CN"/>
        </w:rPr>
        <w:t>第</w:t>
      </w:r>
      <w:r w:rsidR="009F7D22" w:rsidRPr="001241DE">
        <w:rPr>
          <w:rStyle w:val="Artdef"/>
          <w:lang w:eastAsia="zh-CN"/>
        </w:rPr>
        <w:t>[EUR-D10-3]</w:t>
      </w:r>
      <w:r w:rsidR="009F7D22">
        <w:rPr>
          <w:rFonts w:hint="eastAsia"/>
          <w:lang w:val="fr-CH" w:eastAsia="zh-CN"/>
        </w:rPr>
        <w:t>号</w:t>
      </w:r>
      <w:r w:rsidR="009F7D22">
        <w:rPr>
          <w:lang w:val="fr-CH" w:eastAsia="zh-CN"/>
        </w:rPr>
        <w:t>决议</w:t>
      </w:r>
      <w:r w:rsidR="009F7D22" w:rsidRPr="001241DE">
        <w:rPr>
          <w:b/>
          <w:bCs/>
          <w:lang w:eastAsia="zh-CN"/>
        </w:rPr>
        <w:t>（</w:t>
      </w:r>
      <w:r w:rsidR="009F7D22" w:rsidRPr="001241DE">
        <w:rPr>
          <w:b/>
          <w:bCs/>
          <w:lang w:eastAsia="zh-CN"/>
        </w:rPr>
        <w:t>WRC-15</w:t>
      </w:r>
      <w:r w:rsidR="009F7D22" w:rsidRPr="001241DE">
        <w:rPr>
          <w:b/>
          <w:bCs/>
          <w:lang w:eastAsia="zh-CN"/>
        </w:rPr>
        <w:t>）</w:t>
      </w:r>
      <w:r w:rsidR="009F7D22" w:rsidRPr="001241DE">
        <w:rPr>
          <w:rFonts w:hint="eastAsia"/>
          <w:b/>
          <w:bCs/>
          <w:lang w:eastAsia="zh-CN"/>
        </w:rPr>
        <w:t>，</w:t>
      </w:r>
      <w:r w:rsidR="009F7D22">
        <w:rPr>
          <w:lang w:val="fr-CH" w:eastAsia="zh-CN"/>
        </w:rPr>
        <w:t>考虑在</w:t>
      </w:r>
      <w:r w:rsidR="009F7D22" w:rsidRPr="001241DE">
        <w:rPr>
          <w:rStyle w:val="BRNormal"/>
          <w:lang w:eastAsia="zh-CN"/>
        </w:rPr>
        <w:t>275-450 GHz</w:t>
      </w:r>
      <w:r w:rsidR="009F7D22">
        <w:rPr>
          <w:rStyle w:val="BRNormal"/>
          <w:rFonts w:hint="eastAsia"/>
          <w:lang w:val="fr-CH" w:eastAsia="zh-CN"/>
        </w:rPr>
        <w:t>范围</w:t>
      </w:r>
      <w:r w:rsidR="009F7D22">
        <w:rPr>
          <w:rStyle w:val="BRNormal"/>
          <w:lang w:val="fr-CH" w:eastAsia="zh-CN"/>
        </w:rPr>
        <w:t>内通过脚注为</w:t>
      </w:r>
      <w:r w:rsidR="009F7D22" w:rsidRPr="009F7D22">
        <w:rPr>
          <w:lang w:eastAsia="zh-CN"/>
        </w:rPr>
        <w:t>陆地移动和固定业务</w:t>
      </w:r>
      <w:r w:rsidR="009F7D22">
        <w:rPr>
          <w:rFonts w:hint="eastAsia"/>
          <w:lang w:eastAsia="zh-CN"/>
        </w:rPr>
        <w:t>确定</w:t>
      </w:r>
      <w:r w:rsidR="009F7D22">
        <w:rPr>
          <w:lang w:eastAsia="zh-CN"/>
        </w:rPr>
        <w:t>频段，同时</w:t>
      </w:r>
      <w:r w:rsidR="009F7D22" w:rsidRPr="009F7D22">
        <w:rPr>
          <w:lang w:eastAsia="zh-CN"/>
        </w:rPr>
        <w:t>保持</w:t>
      </w:r>
      <w:r w:rsidR="009F7D22">
        <w:rPr>
          <w:rFonts w:hint="eastAsia"/>
          <w:lang w:eastAsia="zh-CN"/>
        </w:rPr>
        <w:t>对</w:t>
      </w:r>
      <w:r w:rsidR="009F7D22">
        <w:rPr>
          <w:lang w:eastAsia="zh-CN"/>
        </w:rPr>
        <w:t>第</w:t>
      </w:r>
      <w:r w:rsidR="009F7D22" w:rsidRPr="001241DE">
        <w:rPr>
          <w:rStyle w:val="Artdef"/>
          <w:lang w:eastAsia="zh-CN"/>
        </w:rPr>
        <w:t>5.565</w:t>
      </w:r>
      <w:r w:rsidR="009F7D22" w:rsidRPr="009F7D22">
        <w:rPr>
          <w:rStyle w:val="Artdef"/>
          <w:rFonts w:hint="eastAsia"/>
          <w:b w:val="0"/>
          <w:bCs/>
          <w:lang w:val="fr-CH" w:eastAsia="zh-CN"/>
        </w:rPr>
        <w:t>款</w:t>
      </w:r>
      <w:r w:rsidR="00B16B5F">
        <w:rPr>
          <w:rStyle w:val="Artdef"/>
          <w:b w:val="0"/>
          <w:bCs/>
          <w:lang w:val="fr-CH" w:eastAsia="zh-CN"/>
        </w:rPr>
        <w:t>规</w:t>
      </w:r>
      <w:r w:rsidR="00B16B5F">
        <w:rPr>
          <w:rStyle w:val="Artdef"/>
          <w:rFonts w:hint="eastAsia"/>
          <w:b w:val="0"/>
          <w:bCs/>
          <w:lang w:val="fr-CH" w:eastAsia="zh-CN"/>
        </w:rPr>
        <w:t>定</w:t>
      </w:r>
      <w:r w:rsidR="009F7D22" w:rsidRPr="009F7D22">
        <w:rPr>
          <w:rStyle w:val="Artdef"/>
          <w:b w:val="0"/>
          <w:bCs/>
          <w:lang w:val="fr-CH" w:eastAsia="zh-CN"/>
        </w:rPr>
        <w:t>的</w:t>
      </w:r>
      <w:r w:rsidR="009F7D22" w:rsidRPr="009F7D22">
        <w:rPr>
          <w:lang w:eastAsia="zh-CN"/>
        </w:rPr>
        <w:t>无源</w:t>
      </w:r>
      <w:r w:rsidR="009F7D22">
        <w:rPr>
          <w:rFonts w:hint="eastAsia"/>
          <w:lang w:eastAsia="zh-CN"/>
        </w:rPr>
        <w:t>业务</w:t>
      </w:r>
      <w:r w:rsidR="009F7D22">
        <w:rPr>
          <w:lang w:eastAsia="zh-CN"/>
        </w:rPr>
        <w:t>进行保护</w:t>
      </w:r>
      <w:r w:rsidR="009F7D22">
        <w:rPr>
          <w:rFonts w:hint="eastAsia"/>
          <w:lang w:eastAsia="zh-CN"/>
        </w:rPr>
        <w:t>；</w:t>
      </w:r>
    </w:p>
    <w:p w:rsidR="008007D6" w:rsidRDefault="00AE2B84" w:rsidP="00DB2D42">
      <w:pPr>
        <w:rPr>
          <w:lang w:eastAsia="zh-CN"/>
        </w:rPr>
      </w:pPr>
      <w:r w:rsidRPr="008007D6">
        <w:rPr>
          <w:rStyle w:val="BRNormal"/>
          <w:lang w:val="fr-CH" w:eastAsia="zh-CN"/>
        </w:rPr>
        <w:t>1.4</w:t>
      </w:r>
      <w:r w:rsidRPr="008007D6">
        <w:rPr>
          <w:rStyle w:val="BRNormal"/>
          <w:lang w:val="fr-CH" w:eastAsia="zh-CN"/>
        </w:rPr>
        <w:tab/>
      </w:r>
      <w:r w:rsidR="00C07495">
        <w:rPr>
          <w:rStyle w:val="BRNormal"/>
          <w:rFonts w:hint="eastAsia"/>
          <w:lang w:eastAsia="zh-CN"/>
        </w:rPr>
        <w:t>根据</w:t>
      </w:r>
      <w:r w:rsidR="008007D6">
        <w:rPr>
          <w:rStyle w:val="BRNormal"/>
          <w:lang w:eastAsia="zh-CN"/>
        </w:rPr>
        <w:t>第</w:t>
      </w:r>
      <w:r w:rsidR="008007D6" w:rsidRPr="008007D6">
        <w:rPr>
          <w:rStyle w:val="Artdef"/>
          <w:lang w:eastAsia="zh-CN"/>
        </w:rPr>
        <w:t>[EUR-E10-4]</w:t>
      </w:r>
      <w:r w:rsidR="008007D6">
        <w:rPr>
          <w:rStyle w:val="BRNormal"/>
          <w:rFonts w:hint="eastAsia"/>
          <w:lang w:eastAsia="zh-CN"/>
        </w:rPr>
        <w:t>号决议（</w:t>
      </w:r>
      <w:r w:rsidR="008007D6" w:rsidRPr="0053050D">
        <w:rPr>
          <w:rStyle w:val="Artdef"/>
          <w:lang w:eastAsia="zh-CN"/>
        </w:rPr>
        <w:t>WRC-15</w:t>
      </w:r>
      <w:r w:rsidR="008007D6">
        <w:rPr>
          <w:rStyle w:val="BRNormal"/>
          <w:lang w:eastAsia="zh-CN"/>
        </w:rPr>
        <w:t>）</w:t>
      </w:r>
      <w:r w:rsidR="008007D6">
        <w:rPr>
          <w:rStyle w:val="BRNormal"/>
          <w:rFonts w:hint="eastAsia"/>
          <w:lang w:eastAsia="zh-CN"/>
        </w:rPr>
        <w:t>，</w:t>
      </w:r>
      <w:r w:rsidR="008007D6">
        <w:rPr>
          <w:rStyle w:val="BRNormal"/>
          <w:rFonts w:hint="eastAsia"/>
          <w:lang w:val="fr-CH" w:eastAsia="zh-CN"/>
        </w:rPr>
        <w:t>在</w:t>
      </w:r>
      <w:r w:rsidR="008007D6">
        <w:rPr>
          <w:rStyle w:val="BRNormal"/>
          <w:lang w:val="fr-CH" w:eastAsia="zh-CN"/>
        </w:rPr>
        <w:t>有关</w:t>
      </w:r>
      <w:r w:rsidR="008007D6" w:rsidRPr="008007D6">
        <w:rPr>
          <w:lang w:eastAsia="zh-CN"/>
        </w:rPr>
        <w:t>业余业务</w:t>
      </w:r>
      <w:r w:rsidR="008007D6">
        <w:rPr>
          <w:rFonts w:hint="eastAsia"/>
          <w:lang w:eastAsia="zh-CN"/>
        </w:rPr>
        <w:t>频谱</w:t>
      </w:r>
      <w:r w:rsidR="008007D6">
        <w:rPr>
          <w:lang w:eastAsia="zh-CN"/>
        </w:rPr>
        <w:t>需求研究结果基础上，</w:t>
      </w:r>
      <w:r w:rsidR="008007D6">
        <w:rPr>
          <w:rFonts w:hint="eastAsia"/>
          <w:lang w:eastAsia="zh-CN"/>
        </w:rPr>
        <w:t>考虑</w:t>
      </w:r>
      <w:r w:rsidR="008007D6">
        <w:rPr>
          <w:lang w:eastAsia="zh-CN"/>
        </w:rPr>
        <w:t>在</w:t>
      </w:r>
      <w:r w:rsidR="00BA6B98">
        <w:rPr>
          <w:rStyle w:val="BRNormal"/>
          <w:lang w:eastAsia="zh-CN"/>
        </w:rPr>
        <w:t>1 800-</w:t>
      </w:r>
      <w:r w:rsidR="008007D6" w:rsidRPr="008007D6">
        <w:rPr>
          <w:rStyle w:val="BRNormal"/>
          <w:lang w:eastAsia="zh-CN"/>
        </w:rPr>
        <w:t>2 000 kHz</w:t>
      </w:r>
      <w:r w:rsidR="008007D6">
        <w:rPr>
          <w:rStyle w:val="BRNormal"/>
          <w:rFonts w:hint="eastAsia"/>
          <w:lang w:eastAsia="zh-CN"/>
        </w:rPr>
        <w:t>频段</w:t>
      </w:r>
      <w:r w:rsidR="008007D6">
        <w:rPr>
          <w:rStyle w:val="BRNormal"/>
          <w:lang w:eastAsia="zh-CN"/>
        </w:rPr>
        <w:t>内为业余业务做出可能的频率划分，以便实现</w:t>
      </w:r>
      <w:r w:rsidR="008007D6">
        <w:rPr>
          <w:rStyle w:val="BRNormal"/>
          <w:rFonts w:hint="eastAsia"/>
          <w:lang w:eastAsia="zh-CN"/>
        </w:rPr>
        <w:t>全球统一</w:t>
      </w:r>
      <w:r w:rsidR="008007D6">
        <w:rPr>
          <w:rStyle w:val="BRNormal"/>
          <w:lang w:eastAsia="zh-CN"/>
        </w:rPr>
        <w:t>；</w:t>
      </w:r>
    </w:p>
    <w:p w:rsidR="00AE2B84" w:rsidRPr="00015FB4" w:rsidRDefault="00AE2B84" w:rsidP="00DB2D42">
      <w:pPr>
        <w:rPr>
          <w:rStyle w:val="BRNormal"/>
          <w:lang w:eastAsia="zh-CN"/>
        </w:rPr>
      </w:pPr>
      <w:r w:rsidRPr="00015FB4">
        <w:rPr>
          <w:rStyle w:val="BRNormal"/>
          <w:lang w:eastAsia="zh-CN"/>
        </w:rPr>
        <w:lastRenderedPageBreak/>
        <w:t>1.</w:t>
      </w:r>
      <w:r>
        <w:rPr>
          <w:rStyle w:val="BRNormal"/>
          <w:lang w:eastAsia="zh-CN"/>
        </w:rPr>
        <w:t>5</w:t>
      </w:r>
      <w:r w:rsidRPr="00015FB4">
        <w:rPr>
          <w:rStyle w:val="BRNormal"/>
          <w:lang w:eastAsia="zh-CN"/>
        </w:rPr>
        <w:tab/>
      </w:r>
      <w:r w:rsidR="00F23A14">
        <w:rPr>
          <w:rStyle w:val="BRNormal"/>
          <w:rFonts w:hint="eastAsia"/>
          <w:lang w:eastAsia="zh-CN"/>
        </w:rPr>
        <w:t>根据</w:t>
      </w:r>
      <w:r w:rsidR="008007D6">
        <w:rPr>
          <w:rStyle w:val="BRNormal"/>
          <w:lang w:eastAsia="zh-CN"/>
        </w:rPr>
        <w:t>第</w:t>
      </w:r>
      <w:r w:rsidR="008007D6" w:rsidRPr="0053050D">
        <w:rPr>
          <w:rStyle w:val="Artdef"/>
          <w:lang w:eastAsia="zh-CN"/>
        </w:rPr>
        <w:t>[EUR-</w:t>
      </w:r>
      <w:r w:rsidR="008007D6">
        <w:rPr>
          <w:rStyle w:val="Artdef"/>
          <w:lang w:eastAsia="zh-CN"/>
        </w:rPr>
        <w:t>F10</w:t>
      </w:r>
      <w:r w:rsidR="008007D6" w:rsidRPr="0053050D">
        <w:rPr>
          <w:rStyle w:val="Artdef"/>
          <w:lang w:eastAsia="zh-CN"/>
        </w:rPr>
        <w:t>-5</w:t>
      </w:r>
      <w:r w:rsidR="00A128EC" w:rsidRPr="008007D6">
        <w:rPr>
          <w:rStyle w:val="Artdef"/>
          <w:lang w:eastAsia="zh-CN"/>
        </w:rPr>
        <w:t>]</w:t>
      </w:r>
      <w:r w:rsidR="008007D6">
        <w:rPr>
          <w:rStyle w:val="BRNormal"/>
          <w:lang w:eastAsia="zh-CN"/>
        </w:rPr>
        <w:t>号决议</w:t>
      </w:r>
      <w:r w:rsidR="008007D6">
        <w:rPr>
          <w:rStyle w:val="BRNormal"/>
          <w:rFonts w:hint="eastAsia"/>
          <w:lang w:eastAsia="zh-CN"/>
        </w:rPr>
        <w:t>（</w:t>
      </w:r>
      <w:r w:rsidR="008007D6" w:rsidRPr="0053050D">
        <w:rPr>
          <w:rStyle w:val="Artdef"/>
          <w:lang w:eastAsia="zh-CN"/>
        </w:rPr>
        <w:t>WRC-15</w:t>
      </w:r>
      <w:r w:rsidR="008007D6">
        <w:rPr>
          <w:rStyle w:val="Artdef"/>
          <w:rFonts w:hint="eastAsia"/>
          <w:lang w:eastAsia="zh-CN"/>
        </w:rPr>
        <w:t>）</w:t>
      </w:r>
      <w:r w:rsidR="008007D6">
        <w:rPr>
          <w:rStyle w:val="Artdef"/>
          <w:lang w:eastAsia="zh-CN"/>
        </w:rPr>
        <w:t>，</w:t>
      </w:r>
      <w:r w:rsidR="008007D6" w:rsidRPr="00AF0328">
        <w:rPr>
          <w:rStyle w:val="Artdef"/>
          <w:rFonts w:hint="eastAsia"/>
          <w:b w:val="0"/>
          <w:bCs/>
          <w:lang w:eastAsia="zh-CN"/>
        </w:rPr>
        <w:t>考虑</w:t>
      </w:r>
      <w:r w:rsidR="008007D6" w:rsidRPr="00AF0328">
        <w:rPr>
          <w:rStyle w:val="Artdef"/>
          <w:b w:val="0"/>
          <w:bCs/>
          <w:lang w:eastAsia="zh-CN"/>
        </w:rPr>
        <w:t>在</w:t>
      </w:r>
      <w:r w:rsidR="008007D6">
        <w:rPr>
          <w:rStyle w:val="BRNormal"/>
          <w:lang w:eastAsia="zh-CN"/>
        </w:rPr>
        <w:t>51.4-52.4 GHz</w:t>
      </w:r>
      <w:r w:rsidR="008007D6">
        <w:rPr>
          <w:rStyle w:val="BRNormal"/>
          <w:rFonts w:hint="eastAsia"/>
          <w:lang w:eastAsia="zh-CN"/>
        </w:rPr>
        <w:t>频段</w:t>
      </w:r>
      <w:r w:rsidR="008007D6">
        <w:rPr>
          <w:rStyle w:val="BRNormal"/>
          <w:lang w:eastAsia="zh-CN"/>
        </w:rPr>
        <w:t>内为卫星固定业务（</w:t>
      </w:r>
      <w:r w:rsidR="008007D6">
        <w:rPr>
          <w:rStyle w:val="BRNormal"/>
          <w:rFonts w:hint="eastAsia"/>
          <w:lang w:eastAsia="zh-CN"/>
        </w:rPr>
        <w:t>地</w:t>
      </w:r>
      <w:r w:rsidR="008007D6">
        <w:rPr>
          <w:rStyle w:val="BRNormal"/>
          <w:lang w:eastAsia="zh-CN"/>
        </w:rPr>
        <w:t>对空）</w:t>
      </w:r>
      <w:r w:rsidR="00F23A14">
        <w:rPr>
          <w:rStyle w:val="BRNormal"/>
          <w:rFonts w:hint="eastAsia"/>
          <w:lang w:eastAsia="zh-CN"/>
        </w:rPr>
        <w:t>做</w:t>
      </w:r>
      <w:r w:rsidR="008007D6">
        <w:rPr>
          <w:rStyle w:val="BRNormal"/>
          <w:rFonts w:hint="eastAsia"/>
          <w:lang w:eastAsia="zh-CN"/>
        </w:rPr>
        <w:t>出</w:t>
      </w:r>
      <w:r w:rsidR="008007D6">
        <w:rPr>
          <w:rStyle w:val="BRNormal"/>
          <w:lang w:eastAsia="zh-CN"/>
        </w:rPr>
        <w:t>附加主要业务划分，并在</w:t>
      </w:r>
      <w:r w:rsidR="008007D6" w:rsidRPr="00015FB4">
        <w:rPr>
          <w:rStyle w:val="BRNormal"/>
          <w:lang w:eastAsia="zh-CN"/>
        </w:rPr>
        <w:t>37.5-52.4 GHz</w:t>
      </w:r>
      <w:r w:rsidR="008007D6">
        <w:rPr>
          <w:rStyle w:val="BRNormal"/>
          <w:lang w:eastAsia="zh-CN"/>
        </w:rPr>
        <w:t>范围内</w:t>
      </w:r>
      <w:r w:rsidR="00C20012">
        <w:rPr>
          <w:rStyle w:val="BRNormal"/>
          <w:rFonts w:hint="eastAsia"/>
          <w:lang w:eastAsia="zh-CN"/>
        </w:rPr>
        <w:t>确立</w:t>
      </w:r>
      <w:r w:rsidR="008007D6">
        <w:rPr>
          <w:rStyle w:val="BRNormal"/>
          <w:lang w:eastAsia="zh-CN"/>
        </w:rPr>
        <w:t>针对非对地</w:t>
      </w:r>
      <w:r w:rsidR="00D2625D">
        <w:rPr>
          <w:rStyle w:val="BRNormal"/>
          <w:rFonts w:hint="eastAsia"/>
          <w:lang w:eastAsia="zh-CN"/>
        </w:rPr>
        <w:t>静止</w:t>
      </w:r>
      <w:r w:rsidR="00A917CF">
        <w:rPr>
          <w:rStyle w:val="BRNormal"/>
          <w:lang w:eastAsia="zh-CN"/>
        </w:rPr>
        <w:br/>
      </w:r>
      <w:r w:rsidR="008176F2">
        <w:rPr>
          <w:rStyle w:val="BRNormal"/>
          <w:rFonts w:hint="eastAsia"/>
          <w:lang w:eastAsia="zh-CN"/>
        </w:rPr>
        <w:t>（</w:t>
      </w:r>
      <w:r w:rsidR="00301F50">
        <w:rPr>
          <w:rStyle w:val="BRNormal"/>
          <w:rFonts w:hint="eastAsia"/>
          <w:lang w:eastAsia="zh-CN"/>
        </w:rPr>
        <w:t>Non-</w:t>
      </w:r>
      <w:r w:rsidR="00301F50">
        <w:rPr>
          <w:rStyle w:val="BRNormal"/>
          <w:lang w:eastAsia="zh-CN"/>
        </w:rPr>
        <w:t>GSO</w:t>
      </w:r>
      <w:r w:rsidR="008176F2">
        <w:rPr>
          <w:rStyle w:val="BRNormal"/>
          <w:rFonts w:hint="eastAsia"/>
          <w:lang w:eastAsia="zh-CN"/>
        </w:rPr>
        <w:t>）</w:t>
      </w:r>
      <w:r w:rsidRPr="00015FB4">
        <w:rPr>
          <w:rStyle w:val="BRNormal"/>
          <w:lang w:eastAsia="zh-CN"/>
        </w:rPr>
        <w:t>FSS</w:t>
      </w:r>
      <w:r w:rsidR="008007D6">
        <w:rPr>
          <w:rStyle w:val="BRNormal"/>
          <w:rFonts w:hint="eastAsia"/>
          <w:lang w:eastAsia="zh-CN"/>
        </w:rPr>
        <w:t>系统的</w:t>
      </w:r>
      <w:r w:rsidR="008007D6">
        <w:rPr>
          <w:rStyle w:val="BRNormal"/>
          <w:lang w:eastAsia="zh-CN"/>
        </w:rPr>
        <w:t>规则</w:t>
      </w:r>
      <w:r w:rsidR="008007D6">
        <w:rPr>
          <w:rStyle w:val="BRNormal"/>
          <w:rFonts w:hint="eastAsia"/>
          <w:lang w:eastAsia="zh-CN"/>
        </w:rPr>
        <w:t>框架</w:t>
      </w:r>
      <w:r w:rsidR="008007D6">
        <w:rPr>
          <w:rStyle w:val="Artdef"/>
          <w:rFonts w:hint="eastAsia"/>
          <w:lang w:eastAsia="zh-CN"/>
        </w:rPr>
        <w:t>；</w:t>
      </w:r>
    </w:p>
    <w:p w:rsidR="00AE2B84" w:rsidRPr="00015FB4" w:rsidRDefault="00AE2B84" w:rsidP="00DB2D42">
      <w:pPr>
        <w:rPr>
          <w:rStyle w:val="BRNormal"/>
          <w:lang w:eastAsia="zh-CN"/>
        </w:rPr>
      </w:pPr>
      <w:r w:rsidRPr="00015FB4">
        <w:rPr>
          <w:rStyle w:val="BRNormal"/>
          <w:lang w:eastAsia="zh-CN"/>
        </w:rPr>
        <w:t>1.</w:t>
      </w:r>
      <w:r>
        <w:rPr>
          <w:rStyle w:val="BRNormal"/>
          <w:lang w:eastAsia="zh-CN"/>
        </w:rPr>
        <w:t>6</w:t>
      </w:r>
      <w:r w:rsidRPr="00015FB4">
        <w:rPr>
          <w:rStyle w:val="BRNormal"/>
          <w:lang w:eastAsia="zh-CN"/>
        </w:rPr>
        <w:tab/>
      </w:r>
      <w:r w:rsidR="008007D6">
        <w:rPr>
          <w:rStyle w:val="BRNormal"/>
          <w:rFonts w:hint="eastAsia"/>
          <w:lang w:eastAsia="zh-CN"/>
        </w:rPr>
        <w:t>根据</w:t>
      </w:r>
      <w:r w:rsidR="008007D6">
        <w:rPr>
          <w:rStyle w:val="BRNormal"/>
          <w:lang w:eastAsia="zh-CN"/>
        </w:rPr>
        <w:t>第</w:t>
      </w:r>
      <w:r w:rsidR="008007D6" w:rsidRPr="008007D6">
        <w:rPr>
          <w:rStyle w:val="Artdef"/>
          <w:lang w:eastAsia="zh-CN"/>
        </w:rPr>
        <w:t>[EUR-</w:t>
      </w:r>
      <w:r w:rsidR="00D2625D">
        <w:rPr>
          <w:rStyle w:val="Artdef"/>
          <w:lang w:eastAsia="zh-CN"/>
        </w:rPr>
        <w:t>G</w:t>
      </w:r>
      <w:r w:rsidR="008007D6" w:rsidRPr="008007D6">
        <w:rPr>
          <w:rStyle w:val="Artdef"/>
          <w:lang w:eastAsia="zh-CN"/>
        </w:rPr>
        <w:t>10-</w:t>
      </w:r>
      <w:r w:rsidR="008007D6">
        <w:rPr>
          <w:rStyle w:val="Artdef"/>
          <w:lang w:eastAsia="zh-CN"/>
        </w:rPr>
        <w:t>6</w:t>
      </w:r>
      <w:r w:rsidR="008007D6" w:rsidRPr="008007D6">
        <w:rPr>
          <w:rStyle w:val="Artdef"/>
          <w:lang w:eastAsia="zh-CN"/>
        </w:rPr>
        <w:t>]</w:t>
      </w:r>
      <w:r w:rsidR="008007D6">
        <w:rPr>
          <w:rFonts w:hint="eastAsia"/>
          <w:lang w:val="fr-CH" w:eastAsia="zh-CN"/>
        </w:rPr>
        <w:t>号</w:t>
      </w:r>
      <w:r w:rsidR="008007D6">
        <w:rPr>
          <w:lang w:val="fr-CH" w:eastAsia="zh-CN"/>
        </w:rPr>
        <w:t>决议</w:t>
      </w:r>
      <w:r w:rsidR="008007D6" w:rsidRPr="008007D6">
        <w:rPr>
          <w:b/>
          <w:bCs/>
          <w:lang w:eastAsia="zh-CN"/>
        </w:rPr>
        <w:t>（</w:t>
      </w:r>
      <w:r w:rsidR="008007D6" w:rsidRPr="008007D6">
        <w:rPr>
          <w:b/>
          <w:bCs/>
          <w:lang w:eastAsia="zh-CN"/>
        </w:rPr>
        <w:t>WRC-15</w:t>
      </w:r>
      <w:r w:rsidR="008007D6" w:rsidRPr="008007D6">
        <w:rPr>
          <w:b/>
          <w:bCs/>
          <w:lang w:eastAsia="zh-CN"/>
        </w:rPr>
        <w:t>）</w:t>
      </w:r>
      <w:r w:rsidR="008007D6" w:rsidRPr="008007D6">
        <w:rPr>
          <w:rFonts w:hint="eastAsia"/>
          <w:b/>
          <w:bCs/>
          <w:lang w:eastAsia="zh-CN"/>
        </w:rPr>
        <w:t>，</w:t>
      </w:r>
      <w:r w:rsidR="008007D6" w:rsidRPr="008007D6">
        <w:rPr>
          <w:rFonts w:hint="eastAsia"/>
          <w:lang w:eastAsia="zh-CN"/>
        </w:rPr>
        <w:t>考虑</w:t>
      </w:r>
      <w:r w:rsidR="008007D6" w:rsidRPr="008007D6">
        <w:rPr>
          <w:lang w:eastAsia="zh-CN"/>
        </w:rPr>
        <w:t>确</w:t>
      </w:r>
      <w:r w:rsidR="00216FEA">
        <w:rPr>
          <w:rFonts w:hint="eastAsia"/>
          <w:lang w:eastAsia="zh-CN"/>
        </w:rPr>
        <w:t>定</w:t>
      </w:r>
      <w:r w:rsidR="00DB268D">
        <w:rPr>
          <w:rStyle w:val="BRNormal"/>
          <w:lang w:eastAsia="zh-CN"/>
        </w:rPr>
        <w:t>401-403 MHz</w:t>
      </w:r>
      <w:r w:rsidR="00DB268D">
        <w:rPr>
          <w:rStyle w:val="BRNormal"/>
          <w:rFonts w:hint="eastAsia"/>
          <w:lang w:eastAsia="zh-CN"/>
        </w:rPr>
        <w:t>和</w:t>
      </w:r>
      <w:r w:rsidR="00F41F62">
        <w:rPr>
          <w:rStyle w:val="BRNormal"/>
          <w:lang w:eastAsia="zh-CN"/>
        </w:rPr>
        <w:br/>
      </w:r>
      <w:r w:rsidR="00DB268D" w:rsidRPr="00015FB4">
        <w:rPr>
          <w:rStyle w:val="BRNormal"/>
          <w:lang w:eastAsia="zh-CN"/>
        </w:rPr>
        <w:t>399.9-400.05 MHz</w:t>
      </w:r>
      <w:r w:rsidR="00DB268D">
        <w:rPr>
          <w:rStyle w:val="BRNormal"/>
          <w:rFonts w:hint="eastAsia"/>
          <w:lang w:eastAsia="zh-CN"/>
        </w:rPr>
        <w:t>频段</w:t>
      </w:r>
      <w:r w:rsidR="00DB268D">
        <w:rPr>
          <w:rStyle w:val="BRNormal"/>
          <w:lang w:eastAsia="zh-CN"/>
        </w:rPr>
        <w:t>内卫星移动业务、卫星气象业务或</w:t>
      </w:r>
      <w:r w:rsidR="00DB268D">
        <w:rPr>
          <w:rStyle w:val="BRNormal"/>
          <w:rFonts w:hint="eastAsia"/>
          <w:lang w:eastAsia="zh-CN"/>
        </w:rPr>
        <w:t>卫星</w:t>
      </w:r>
      <w:r w:rsidR="00DB268D">
        <w:rPr>
          <w:rStyle w:val="BRNormal"/>
          <w:lang w:eastAsia="zh-CN"/>
        </w:rPr>
        <w:t>地球探测业务的强制功率限值</w:t>
      </w:r>
      <w:r w:rsidR="00216FEA">
        <w:rPr>
          <w:rStyle w:val="BRNormal"/>
          <w:rFonts w:hint="eastAsia"/>
          <w:lang w:eastAsia="zh-CN"/>
        </w:rPr>
        <w:t>；</w:t>
      </w:r>
    </w:p>
    <w:p w:rsidR="00AE2B84" w:rsidRPr="00015FB4" w:rsidRDefault="00AE2B84" w:rsidP="00DB2D42">
      <w:pPr>
        <w:rPr>
          <w:rStyle w:val="BRNormal"/>
          <w:lang w:eastAsia="zh-CN"/>
        </w:rPr>
      </w:pPr>
      <w:r w:rsidRPr="00015FB4">
        <w:rPr>
          <w:rStyle w:val="BRNormal"/>
          <w:lang w:eastAsia="zh-CN"/>
        </w:rPr>
        <w:t>1.</w:t>
      </w:r>
      <w:r>
        <w:rPr>
          <w:rStyle w:val="BRNormal"/>
          <w:lang w:eastAsia="zh-CN"/>
        </w:rPr>
        <w:t>7</w:t>
      </w:r>
      <w:r w:rsidRPr="00015FB4">
        <w:rPr>
          <w:rStyle w:val="BRNormal"/>
          <w:lang w:eastAsia="zh-CN"/>
        </w:rPr>
        <w:tab/>
      </w:r>
      <w:r w:rsidR="00DB268D">
        <w:rPr>
          <w:rStyle w:val="BRNormal"/>
          <w:rFonts w:hint="eastAsia"/>
          <w:lang w:eastAsia="zh-CN"/>
        </w:rPr>
        <w:t>根据</w:t>
      </w:r>
      <w:r w:rsidR="00DB268D">
        <w:rPr>
          <w:rStyle w:val="BRNormal"/>
          <w:lang w:eastAsia="zh-CN"/>
        </w:rPr>
        <w:t>第</w:t>
      </w:r>
      <w:r w:rsidR="00DB268D" w:rsidRPr="008007D6">
        <w:rPr>
          <w:rStyle w:val="Artdef"/>
          <w:lang w:eastAsia="zh-CN"/>
        </w:rPr>
        <w:t>[EUR-</w:t>
      </w:r>
      <w:r w:rsidR="00D2625D">
        <w:rPr>
          <w:rStyle w:val="Artdef"/>
          <w:lang w:eastAsia="zh-CN"/>
        </w:rPr>
        <w:t>H</w:t>
      </w:r>
      <w:r w:rsidR="00DB268D" w:rsidRPr="008007D6">
        <w:rPr>
          <w:rStyle w:val="Artdef"/>
          <w:lang w:eastAsia="zh-CN"/>
        </w:rPr>
        <w:t>10-</w:t>
      </w:r>
      <w:r w:rsidR="00DB268D">
        <w:rPr>
          <w:rStyle w:val="Artdef"/>
          <w:lang w:eastAsia="zh-CN"/>
        </w:rPr>
        <w:t>7</w:t>
      </w:r>
      <w:r w:rsidR="00DB268D" w:rsidRPr="008007D6">
        <w:rPr>
          <w:rStyle w:val="Artdef"/>
          <w:lang w:eastAsia="zh-CN"/>
        </w:rPr>
        <w:t>]</w:t>
      </w:r>
      <w:r w:rsidR="00DB268D">
        <w:rPr>
          <w:rFonts w:hint="eastAsia"/>
          <w:lang w:val="fr-CH" w:eastAsia="zh-CN"/>
        </w:rPr>
        <w:t>号</w:t>
      </w:r>
      <w:r w:rsidR="00DB268D">
        <w:rPr>
          <w:lang w:val="fr-CH" w:eastAsia="zh-CN"/>
        </w:rPr>
        <w:t>决议</w:t>
      </w:r>
      <w:r w:rsidR="00DB268D" w:rsidRPr="008007D6">
        <w:rPr>
          <w:b/>
          <w:bCs/>
          <w:lang w:eastAsia="zh-CN"/>
        </w:rPr>
        <w:t>（</w:t>
      </w:r>
      <w:r w:rsidR="00DB268D" w:rsidRPr="008007D6">
        <w:rPr>
          <w:b/>
          <w:bCs/>
          <w:lang w:eastAsia="zh-CN"/>
        </w:rPr>
        <w:t>WRC-15</w:t>
      </w:r>
      <w:r w:rsidR="00DB268D" w:rsidRPr="008007D6">
        <w:rPr>
          <w:b/>
          <w:bCs/>
          <w:lang w:eastAsia="zh-CN"/>
        </w:rPr>
        <w:t>）</w:t>
      </w:r>
      <w:r w:rsidR="00DB268D">
        <w:rPr>
          <w:rFonts w:hint="eastAsia"/>
          <w:b/>
          <w:bCs/>
          <w:lang w:eastAsia="zh-CN"/>
        </w:rPr>
        <w:t>，</w:t>
      </w:r>
      <w:r w:rsidR="00DB268D" w:rsidRPr="00DB268D">
        <w:rPr>
          <w:lang w:eastAsia="zh-CN"/>
        </w:rPr>
        <w:t>考虑将</w:t>
      </w:r>
      <w:r w:rsidR="00DB268D">
        <w:rPr>
          <w:rStyle w:val="BRNormal"/>
          <w:lang w:eastAsia="zh-CN"/>
        </w:rPr>
        <w:t>460-</w:t>
      </w:r>
      <w:r w:rsidR="00DB268D" w:rsidRPr="00015FB4">
        <w:rPr>
          <w:rStyle w:val="BRNormal"/>
          <w:lang w:eastAsia="zh-CN"/>
        </w:rPr>
        <w:t>470 MHz</w:t>
      </w:r>
      <w:r w:rsidR="00DB268D">
        <w:rPr>
          <w:rStyle w:val="BRNormal"/>
          <w:rFonts w:hint="eastAsia"/>
          <w:lang w:eastAsia="zh-CN"/>
        </w:rPr>
        <w:t>频段</w:t>
      </w:r>
      <w:r w:rsidR="00DB268D">
        <w:rPr>
          <w:rStyle w:val="BRNormal"/>
          <w:lang w:eastAsia="zh-CN"/>
        </w:rPr>
        <w:t>内卫星气象业务（</w:t>
      </w:r>
      <w:r w:rsidR="00DB268D">
        <w:rPr>
          <w:rStyle w:val="BRNormal"/>
          <w:rFonts w:hint="eastAsia"/>
          <w:lang w:eastAsia="zh-CN"/>
        </w:rPr>
        <w:t>空</w:t>
      </w:r>
      <w:r w:rsidR="00DB268D">
        <w:rPr>
          <w:rStyle w:val="BRNormal"/>
          <w:lang w:eastAsia="zh-CN"/>
        </w:rPr>
        <w:t>对地）</w:t>
      </w:r>
      <w:r w:rsidR="00DB268D">
        <w:rPr>
          <w:rStyle w:val="BRNormal"/>
          <w:rFonts w:hint="eastAsia"/>
          <w:lang w:eastAsia="zh-CN"/>
        </w:rPr>
        <w:t>的</w:t>
      </w:r>
      <w:r w:rsidR="00DB268D">
        <w:rPr>
          <w:rStyle w:val="BRNormal"/>
          <w:lang w:eastAsia="zh-CN"/>
        </w:rPr>
        <w:t>次要划分以及第</w:t>
      </w:r>
      <w:r w:rsidR="00DB268D" w:rsidRPr="0053050D">
        <w:rPr>
          <w:rStyle w:val="Artdef"/>
          <w:lang w:eastAsia="zh-CN"/>
        </w:rPr>
        <w:t>5.289</w:t>
      </w:r>
      <w:r w:rsidR="00DB268D">
        <w:rPr>
          <w:rStyle w:val="BRNormal"/>
          <w:rFonts w:hint="eastAsia"/>
          <w:lang w:eastAsia="zh-CN"/>
        </w:rPr>
        <w:t>款</w:t>
      </w:r>
      <w:r w:rsidR="00DB268D">
        <w:rPr>
          <w:rStyle w:val="BRNormal"/>
          <w:lang w:eastAsia="zh-CN"/>
        </w:rPr>
        <w:t>所含的卫星地球探测业务（</w:t>
      </w:r>
      <w:r w:rsidR="00DB268D">
        <w:rPr>
          <w:rStyle w:val="BRNormal"/>
          <w:rFonts w:hint="eastAsia"/>
          <w:lang w:eastAsia="zh-CN"/>
        </w:rPr>
        <w:t>空</w:t>
      </w:r>
      <w:r w:rsidR="00DB268D">
        <w:rPr>
          <w:rStyle w:val="BRNormal"/>
          <w:lang w:eastAsia="zh-CN"/>
        </w:rPr>
        <w:t>对地）</w:t>
      </w:r>
      <w:r w:rsidR="00DB268D">
        <w:rPr>
          <w:rStyle w:val="BRNormal"/>
          <w:rFonts w:hint="eastAsia"/>
          <w:lang w:eastAsia="zh-CN"/>
        </w:rPr>
        <w:t>的</w:t>
      </w:r>
      <w:r w:rsidR="00DB268D">
        <w:rPr>
          <w:rStyle w:val="BRNormal"/>
          <w:lang w:eastAsia="zh-CN"/>
        </w:rPr>
        <w:t>次要划分升级为主要划分</w:t>
      </w:r>
      <w:r w:rsidR="00DB268D">
        <w:rPr>
          <w:rStyle w:val="BRNormal"/>
          <w:rFonts w:hint="eastAsia"/>
          <w:lang w:eastAsia="zh-CN"/>
        </w:rPr>
        <w:t>，同时</w:t>
      </w:r>
      <w:r w:rsidR="00DB268D">
        <w:rPr>
          <w:rStyle w:val="BRNormal"/>
          <w:lang w:eastAsia="zh-CN"/>
        </w:rPr>
        <w:t>对</w:t>
      </w:r>
      <w:r w:rsidR="00DB268D">
        <w:rPr>
          <w:rStyle w:val="BRNormal"/>
          <w:rFonts w:hint="eastAsia"/>
          <w:lang w:eastAsia="zh-CN"/>
        </w:rPr>
        <w:t>这一</w:t>
      </w:r>
      <w:r w:rsidR="00DB268D">
        <w:rPr>
          <w:rStyle w:val="BRNormal"/>
          <w:lang w:eastAsia="zh-CN"/>
        </w:rPr>
        <w:t>业务</w:t>
      </w:r>
      <w:r w:rsidR="00DB268D">
        <w:rPr>
          <w:rStyle w:val="BRNormal"/>
          <w:rFonts w:hint="eastAsia"/>
          <w:lang w:eastAsia="zh-CN"/>
        </w:rPr>
        <w:t>施加</w:t>
      </w:r>
      <w:r w:rsidR="00DB268D">
        <w:rPr>
          <w:rStyle w:val="BRNormal"/>
          <w:lang w:eastAsia="zh-CN"/>
        </w:rPr>
        <w:t>相关</w:t>
      </w:r>
      <w:r w:rsidR="00DB268D">
        <w:rPr>
          <w:rStyle w:val="BRNormal"/>
          <w:rFonts w:hint="eastAsia"/>
          <w:lang w:eastAsia="zh-CN"/>
        </w:rPr>
        <w:t>限制</w:t>
      </w:r>
      <w:r w:rsidR="00DB268D">
        <w:rPr>
          <w:rStyle w:val="BRNormal"/>
          <w:lang w:eastAsia="zh-CN"/>
        </w:rPr>
        <w:t>，</w:t>
      </w:r>
      <w:r w:rsidR="00DB268D">
        <w:rPr>
          <w:rStyle w:val="BRNormal"/>
          <w:rFonts w:hint="eastAsia"/>
          <w:lang w:eastAsia="zh-CN"/>
        </w:rPr>
        <w:t>以</w:t>
      </w:r>
      <w:r w:rsidR="00DB268D">
        <w:rPr>
          <w:rStyle w:val="BRNormal"/>
          <w:lang w:eastAsia="zh-CN"/>
        </w:rPr>
        <w:t>保护</w:t>
      </w:r>
      <w:r w:rsidR="00DB268D">
        <w:rPr>
          <w:rStyle w:val="BRNormal"/>
          <w:rFonts w:hint="eastAsia"/>
          <w:lang w:eastAsia="zh-CN"/>
        </w:rPr>
        <w:t>本</w:t>
      </w:r>
      <w:r w:rsidR="00DB268D">
        <w:rPr>
          <w:rStyle w:val="BRNormal"/>
          <w:lang w:eastAsia="zh-CN"/>
        </w:rPr>
        <w:t>频段</w:t>
      </w:r>
      <w:r w:rsidR="00DB268D">
        <w:rPr>
          <w:rStyle w:val="BRNormal"/>
          <w:rFonts w:hint="eastAsia"/>
          <w:lang w:eastAsia="zh-CN"/>
        </w:rPr>
        <w:t>内</w:t>
      </w:r>
      <w:r w:rsidR="00DB268D">
        <w:rPr>
          <w:rStyle w:val="BRNormal"/>
          <w:lang w:eastAsia="zh-CN"/>
        </w:rPr>
        <w:t>的</w:t>
      </w:r>
      <w:r w:rsidR="00DB268D">
        <w:rPr>
          <w:rStyle w:val="BRNormal"/>
          <w:rFonts w:hint="eastAsia"/>
          <w:lang w:eastAsia="zh-CN"/>
        </w:rPr>
        <w:t>现有</w:t>
      </w:r>
      <w:r w:rsidR="00DB268D">
        <w:rPr>
          <w:rStyle w:val="BRNormal"/>
          <w:lang w:eastAsia="zh-CN"/>
        </w:rPr>
        <w:t>主要</w:t>
      </w:r>
      <w:r w:rsidR="00DB268D">
        <w:rPr>
          <w:rStyle w:val="BRNormal"/>
          <w:rFonts w:hint="eastAsia"/>
          <w:lang w:eastAsia="zh-CN"/>
        </w:rPr>
        <w:t>业务</w:t>
      </w:r>
      <w:r w:rsidR="00216FEA">
        <w:rPr>
          <w:rStyle w:val="BRNormal"/>
          <w:rFonts w:hint="eastAsia"/>
          <w:lang w:eastAsia="zh-CN"/>
        </w:rPr>
        <w:t>；</w:t>
      </w:r>
    </w:p>
    <w:p w:rsidR="00AE2B84" w:rsidRPr="00015FB4" w:rsidRDefault="00AE2B84" w:rsidP="00DB2D42">
      <w:pPr>
        <w:rPr>
          <w:rStyle w:val="BRNormal"/>
          <w:lang w:eastAsia="zh-CN"/>
        </w:rPr>
      </w:pPr>
      <w:r w:rsidRPr="00015FB4">
        <w:rPr>
          <w:rStyle w:val="BRNormal"/>
          <w:lang w:eastAsia="zh-CN"/>
        </w:rPr>
        <w:t>1.</w:t>
      </w:r>
      <w:r>
        <w:rPr>
          <w:rStyle w:val="BRNormal"/>
          <w:lang w:eastAsia="zh-CN"/>
        </w:rPr>
        <w:t>8</w:t>
      </w:r>
      <w:r w:rsidRPr="00015FB4">
        <w:rPr>
          <w:rStyle w:val="BRNormal"/>
          <w:lang w:eastAsia="zh-CN"/>
        </w:rPr>
        <w:tab/>
      </w:r>
      <w:r w:rsidR="00DB268D">
        <w:rPr>
          <w:rStyle w:val="BRNormal"/>
          <w:rFonts w:hint="eastAsia"/>
          <w:lang w:eastAsia="zh-CN"/>
        </w:rPr>
        <w:t>根据</w:t>
      </w:r>
      <w:r w:rsidR="00DB268D">
        <w:rPr>
          <w:rStyle w:val="BRNormal"/>
          <w:lang w:eastAsia="zh-CN"/>
        </w:rPr>
        <w:t>第</w:t>
      </w:r>
      <w:r w:rsidR="00DB268D" w:rsidRPr="008007D6">
        <w:rPr>
          <w:rStyle w:val="Artdef"/>
          <w:lang w:eastAsia="zh-CN"/>
        </w:rPr>
        <w:t>[EUR-</w:t>
      </w:r>
      <w:r w:rsidR="00D2625D">
        <w:rPr>
          <w:rStyle w:val="Artdef"/>
          <w:lang w:eastAsia="zh-CN"/>
        </w:rPr>
        <w:t>I</w:t>
      </w:r>
      <w:r w:rsidR="00DB268D" w:rsidRPr="008007D6">
        <w:rPr>
          <w:rStyle w:val="Artdef"/>
          <w:lang w:eastAsia="zh-CN"/>
        </w:rPr>
        <w:t>10-</w:t>
      </w:r>
      <w:r w:rsidR="00DB268D">
        <w:rPr>
          <w:rStyle w:val="Artdef"/>
          <w:lang w:eastAsia="zh-CN"/>
        </w:rPr>
        <w:t>8</w:t>
      </w:r>
      <w:r w:rsidR="00DB268D" w:rsidRPr="008007D6">
        <w:rPr>
          <w:rStyle w:val="Artdef"/>
          <w:lang w:eastAsia="zh-CN"/>
        </w:rPr>
        <w:t>]</w:t>
      </w:r>
      <w:r w:rsidR="00DB268D">
        <w:rPr>
          <w:rFonts w:hint="eastAsia"/>
          <w:lang w:val="fr-CH" w:eastAsia="zh-CN"/>
        </w:rPr>
        <w:t>号</w:t>
      </w:r>
      <w:r w:rsidR="00DB268D">
        <w:rPr>
          <w:lang w:val="fr-CH" w:eastAsia="zh-CN"/>
        </w:rPr>
        <w:t>决议</w:t>
      </w:r>
      <w:r w:rsidR="00DB268D" w:rsidRPr="008007D6">
        <w:rPr>
          <w:b/>
          <w:bCs/>
          <w:lang w:eastAsia="zh-CN"/>
        </w:rPr>
        <w:t>（</w:t>
      </w:r>
      <w:r w:rsidR="00DB268D" w:rsidRPr="008007D6">
        <w:rPr>
          <w:b/>
          <w:bCs/>
          <w:lang w:eastAsia="zh-CN"/>
        </w:rPr>
        <w:t>WRC-15</w:t>
      </w:r>
      <w:r w:rsidR="00DB268D" w:rsidRPr="008007D6">
        <w:rPr>
          <w:b/>
          <w:bCs/>
          <w:lang w:eastAsia="zh-CN"/>
        </w:rPr>
        <w:t>）</w:t>
      </w:r>
      <w:r w:rsidR="00DB268D">
        <w:rPr>
          <w:rStyle w:val="BRNormal"/>
          <w:rFonts w:hint="eastAsia"/>
          <w:lang w:eastAsia="zh-CN"/>
        </w:rPr>
        <w:t>，</w:t>
      </w:r>
      <w:r w:rsidR="00DB268D">
        <w:rPr>
          <w:rStyle w:val="BRNormal"/>
          <w:lang w:eastAsia="zh-CN"/>
        </w:rPr>
        <w:t>考虑在</w:t>
      </w:r>
      <w:r w:rsidR="00DB268D" w:rsidRPr="00015FB4">
        <w:rPr>
          <w:rStyle w:val="BRNormal"/>
          <w:lang w:eastAsia="zh-CN"/>
        </w:rPr>
        <w:t>137</w:t>
      </w:r>
      <w:r w:rsidR="00DB268D">
        <w:rPr>
          <w:rStyle w:val="BRNormal"/>
          <w:lang w:eastAsia="zh-CN"/>
        </w:rPr>
        <w:t>-174 MHz</w:t>
      </w:r>
      <w:r w:rsidR="00DB268D">
        <w:rPr>
          <w:rStyle w:val="BRNormal"/>
          <w:rFonts w:hint="eastAsia"/>
          <w:lang w:eastAsia="zh-CN"/>
        </w:rPr>
        <w:t>和</w:t>
      </w:r>
      <w:r w:rsidR="00DB268D">
        <w:rPr>
          <w:rStyle w:val="BRNormal"/>
          <w:lang w:eastAsia="zh-CN"/>
        </w:rPr>
        <w:t>230-470 MHz</w:t>
      </w:r>
      <w:r w:rsidR="00DB268D">
        <w:rPr>
          <w:rStyle w:val="BRNormal"/>
          <w:rFonts w:hint="eastAsia"/>
          <w:lang w:eastAsia="zh-CN"/>
        </w:rPr>
        <w:t>范围</w:t>
      </w:r>
      <w:r w:rsidR="00DB268D">
        <w:rPr>
          <w:rStyle w:val="BRNormal"/>
          <w:lang w:eastAsia="zh-CN"/>
        </w:rPr>
        <w:t>内为空间操作业务</w:t>
      </w:r>
      <w:r w:rsidR="00DB268D">
        <w:rPr>
          <w:rStyle w:val="BRNormal"/>
          <w:rFonts w:hint="eastAsia"/>
          <w:lang w:eastAsia="zh-CN"/>
        </w:rPr>
        <w:t>做出</w:t>
      </w:r>
      <w:r w:rsidR="00DB268D">
        <w:rPr>
          <w:rStyle w:val="BRNormal"/>
          <w:lang w:eastAsia="zh-CN"/>
        </w:rPr>
        <w:t>频率划分，以满足小型非对地</w:t>
      </w:r>
      <w:r w:rsidR="00DB268D">
        <w:rPr>
          <w:rStyle w:val="BRNormal"/>
          <w:rFonts w:hint="eastAsia"/>
          <w:lang w:eastAsia="zh-CN"/>
        </w:rPr>
        <w:t>静止</w:t>
      </w:r>
      <w:r w:rsidR="00DB268D">
        <w:rPr>
          <w:rStyle w:val="BRNormal"/>
          <w:lang w:eastAsia="zh-CN"/>
        </w:rPr>
        <w:t>卫星数量</w:t>
      </w:r>
      <w:r w:rsidR="00D2625D">
        <w:rPr>
          <w:rStyle w:val="BRNormal"/>
          <w:rFonts w:hint="eastAsia"/>
          <w:lang w:eastAsia="zh-CN"/>
        </w:rPr>
        <w:t>与</w:t>
      </w:r>
      <w:r w:rsidR="00D2625D">
        <w:rPr>
          <w:rStyle w:val="BRNormal"/>
          <w:lang w:eastAsia="zh-CN"/>
        </w:rPr>
        <w:t>日俱增的需求</w:t>
      </w:r>
      <w:r w:rsidR="00D2625D">
        <w:rPr>
          <w:rStyle w:val="BRNormal"/>
          <w:rFonts w:hint="eastAsia"/>
          <w:lang w:eastAsia="zh-CN"/>
        </w:rPr>
        <w:t>；</w:t>
      </w:r>
    </w:p>
    <w:p w:rsidR="00AE2B84" w:rsidRPr="00015FB4" w:rsidRDefault="00AE2B84" w:rsidP="00DB2D42">
      <w:pPr>
        <w:rPr>
          <w:rStyle w:val="BRNormal"/>
          <w:lang w:eastAsia="zh-CN"/>
        </w:rPr>
      </w:pPr>
      <w:r w:rsidRPr="00015FB4">
        <w:rPr>
          <w:rStyle w:val="BRNormal"/>
          <w:lang w:eastAsia="zh-CN"/>
        </w:rPr>
        <w:t>1.</w:t>
      </w:r>
      <w:r>
        <w:rPr>
          <w:rStyle w:val="BRNormal"/>
          <w:lang w:eastAsia="zh-CN"/>
        </w:rPr>
        <w:t>9</w:t>
      </w:r>
      <w:r w:rsidRPr="00015FB4">
        <w:rPr>
          <w:rStyle w:val="BRNormal"/>
          <w:lang w:eastAsia="zh-CN"/>
        </w:rPr>
        <w:tab/>
      </w:r>
      <w:r w:rsidR="00D2625D">
        <w:rPr>
          <w:rStyle w:val="BRNormal"/>
          <w:rFonts w:hint="eastAsia"/>
          <w:lang w:eastAsia="zh-CN"/>
        </w:rPr>
        <w:t>根据</w:t>
      </w:r>
      <w:r w:rsidR="00D2625D">
        <w:rPr>
          <w:rStyle w:val="BRNormal"/>
          <w:lang w:eastAsia="zh-CN"/>
        </w:rPr>
        <w:t>第</w:t>
      </w:r>
      <w:r w:rsidR="00D2625D" w:rsidRPr="008007D6">
        <w:rPr>
          <w:rStyle w:val="Artdef"/>
          <w:lang w:eastAsia="zh-CN"/>
        </w:rPr>
        <w:t>[EUR-</w:t>
      </w:r>
      <w:r w:rsidR="00D2625D">
        <w:rPr>
          <w:rStyle w:val="Artdef"/>
          <w:lang w:eastAsia="zh-CN"/>
        </w:rPr>
        <w:t>J</w:t>
      </w:r>
      <w:r w:rsidR="00D2625D" w:rsidRPr="008007D6">
        <w:rPr>
          <w:rStyle w:val="Artdef"/>
          <w:lang w:eastAsia="zh-CN"/>
        </w:rPr>
        <w:t>10-</w:t>
      </w:r>
      <w:r w:rsidR="00A128EC">
        <w:rPr>
          <w:rStyle w:val="Artdef"/>
          <w:lang w:eastAsia="zh-CN"/>
        </w:rPr>
        <w:t>9</w:t>
      </w:r>
      <w:r w:rsidR="00D2625D" w:rsidRPr="008007D6">
        <w:rPr>
          <w:rStyle w:val="Artdef"/>
          <w:lang w:eastAsia="zh-CN"/>
        </w:rPr>
        <w:t>]</w:t>
      </w:r>
      <w:r w:rsidR="00D2625D">
        <w:rPr>
          <w:rFonts w:hint="eastAsia"/>
          <w:lang w:val="fr-CH" w:eastAsia="zh-CN"/>
        </w:rPr>
        <w:t>号</w:t>
      </w:r>
      <w:r w:rsidR="00D2625D">
        <w:rPr>
          <w:lang w:val="fr-CH" w:eastAsia="zh-CN"/>
        </w:rPr>
        <w:t>决议</w:t>
      </w:r>
      <w:r w:rsidR="00D2625D" w:rsidRPr="008007D6">
        <w:rPr>
          <w:b/>
          <w:bCs/>
          <w:lang w:eastAsia="zh-CN"/>
        </w:rPr>
        <w:t>（</w:t>
      </w:r>
      <w:r w:rsidR="00D2625D" w:rsidRPr="008007D6">
        <w:rPr>
          <w:b/>
          <w:bCs/>
          <w:lang w:eastAsia="zh-CN"/>
        </w:rPr>
        <w:t>WRC-15</w:t>
      </w:r>
      <w:r w:rsidR="00D2625D" w:rsidRPr="008007D6">
        <w:rPr>
          <w:b/>
          <w:bCs/>
          <w:lang w:eastAsia="zh-CN"/>
        </w:rPr>
        <w:t>）</w:t>
      </w:r>
      <w:r w:rsidR="00D2625D">
        <w:rPr>
          <w:rStyle w:val="BRNormal"/>
          <w:rFonts w:hint="eastAsia"/>
          <w:lang w:eastAsia="zh-CN"/>
        </w:rPr>
        <w:t>，</w:t>
      </w:r>
      <w:r w:rsidR="00D2625D">
        <w:rPr>
          <w:rStyle w:val="BRNormal"/>
          <w:lang w:eastAsia="zh-CN"/>
        </w:rPr>
        <w:t>考虑将</w:t>
      </w:r>
      <w:r w:rsidR="00D2625D" w:rsidRPr="00015FB4">
        <w:rPr>
          <w:rStyle w:val="BRNormal"/>
          <w:lang w:eastAsia="zh-CN"/>
        </w:rPr>
        <w:t>17.7-19.7 GHz</w:t>
      </w:r>
      <w:r w:rsidR="00D2625D">
        <w:rPr>
          <w:rStyle w:val="BRNormal"/>
          <w:rFonts w:hint="eastAsia"/>
          <w:lang w:eastAsia="zh-CN"/>
        </w:rPr>
        <w:t>和</w:t>
      </w:r>
      <w:r w:rsidR="00D2625D" w:rsidRPr="00015FB4">
        <w:rPr>
          <w:rStyle w:val="BRNormal"/>
          <w:lang w:eastAsia="zh-CN"/>
        </w:rPr>
        <w:t>27.5-29.5 GHz</w:t>
      </w:r>
      <w:r w:rsidR="00D2625D">
        <w:rPr>
          <w:rStyle w:val="BRNormal"/>
          <w:rFonts w:hint="eastAsia"/>
          <w:lang w:eastAsia="zh-CN"/>
        </w:rPr>
        <w:t>频段</w:t>
      </w:r>
      <w:r w:rsidR="00D2625D">
        <w:rPr>
          <w:rStyle w:val="BRNormal"/>
          <w:lang w:eastAsia="zh-CN"/>
        </w:rPr>
        <w:t>用于移动平台</w:t>
      </w:r>
      <w:r w:rsidR="00216FEA">
        <w:rPr>
          <w:rStyle w:val="BRNormal"/>
          <w:rFonts w:hint="eastAsia"/>
          <w:lang w:eastAsia="zh-CN"/>
        </w:rPr>
        <w:t>所载</w:t>
      </w:r>
      <w:r w:rsidR="00D2625D">
        <w:rPr>
          <w:rStyle w:val="BRNormal"/>
          <w:lang w:eastAsia="zh-CN"/>
        </w:rPr>
        <w:t>地球站与卫星固定业务的对地静止空间</w:t>
      </w:r>
      <w:r w:rsidR="00132C4C">
        <w:rPr>
          <w:rStyle w:val="BRNormal"/>
          <w:rFonts w:hint="eastAsia"/>
          <w:lang w:eastAsia="zh-CN"/>
        </w:rPr>
        <w:t>台</w:t>
      </w:r>
      <w:r w:rsidR="00D2625D">
        <w:rPr>
          <w:rStyle w:val="BRNormal"/>
          <w:lang w:eastAsia="zh-CN"/>
        </w:rPr>
        <w:t>站之间的通信；</w:t>
      </w:r>
    </w:p>
    <w:p w:rsidR="00AE2B84" w:rsidRPr="00015FB4" w:rsidRDefault="00AE2B84" w:rsidP="00DB2D42">
      <w:pPr>
        <w:rPr>
          <w:rStyle w:val="BRNormal"/>
          <w:lang w:eastAsia="zh-CN"/>
        </w:rPr>
      </w:pPr>
      <w:r w:rsidRPr="00015FB4">
        <w:rPr>
          <w:rStyle w:val="BRNormal"/>
          <w:lang w:eastAsia="zh-CN"/>
        </w:rPr>
        <w:t>1.1</w:t>
      </w:r>
      <w:r>
        <w:rPr>
          <w:rStyle w:val="BRNormal"/>
          <w:lang w:eastAsia="zh-CN"/>
        </w:rPr>
        <w:t>0</w:t>
      </w:r>
      <w:r w:rsidRPr="00015FB4">
        <w:rPr>
          <w:rStyle w:val="BRNormal"/>
          <w:lang w:eastAsia="zh-CN"/>
        </w:rPr>
        <w:tab/>
      </w:r>
      <w:r w:rsidR="00D2625D">
        <w:rPr>
          <w:rStyle w:val="BRNormal"/>
          <w:rFonts w:hint="eastAsia"/>
          <w:lang w:eastAsia="zh-CN"/>
        </w:rPr>
        <w:t>根据</w:t>
      </w:r>
      <w:r w:rsidR="00D2625D">
        <w:rPr>
          <w:rStyle w:val="BRNormal"/>
          <w:lang w:eastAsia="zh-CN"/>
        </w:rPr>
        <w:t>第</w:t>
      </w:r>
      <w:r w:rsidR="00D2625D" w:rsidRPr="008007D6">
        <w:rPr>
          <w:rStyle w:val="Artdef"/>
          <w:lang w:eastAsia="zh-CN"/>
        </w:rPr>
        <w:t>[EUR-</w:t>
      </w:r>
      <w:r w:rsidR="00D2625D">
        <w:rPr>
          <w:rStyle w:val="Artdef"/>
          <w:lang w:eastAsia="zh-CN"/>
        </w:rPr>
        <w:t>K</w:t>
      </w:r>
      <w:r w:rsidR="00D2625D" w:rsidRPr="008007D6">
        <w:rPr>
          <w:rStyle w:val="Artdef"/>
          <w:lang w:eastAsia="zh-CN"/>
        </w:rPr>
        <w:t>10-</w:t>
      </w:r>
      <w:r w:rsidR="00D2625D">
        <w:rPr>
          <w:rStyle w:val="Artdef"/>
          <w:lang w:eastAsia="zh-CN"/>
        </w:rPr>
        <w:t>10</w:t>
      </w:r>
      <w:r w:rsidR="00D2625D" w:rsidRPr="008007D6">
        <w:rPr>
          <w:rStyle w:val="Artdef"/>
          <w:lang w:eastAsia="zh-CN"/>
        </w:rPr>
        <w:t>]</w:t>
      </w:r>
      <w:r w:rsidR="00D2625D">
        <w:rPr>
          <w:rFonts w:hint="eastAsia"/>
          <w:lang w:val="fr-CH" w:eastAsia="zh-CN"/>
        </w:rPr>
        <w:t>号</w:t>
      </w:r>
      <w:r w:rsidR="00D2625D">
        <w:rPr>
          <w:lang w:val="fr-CH" w:eastAsia="zh-CN"/>
        </w:rPr>
        <w:t>决议</w:t>
      </w:r>
      <w:r w:rsidR="00D2625D" w:rsidRPr="008007D6">
        <w:rPr>
          <w:b/>
          <w:bCs/>
          <w:lang w:eastAsia="zh-CN"/>
        </w:rPr>
        <w:t>（</w:t>
      </w:r>
      <w:r w:rsidR="00D2625D" w:rsidRPr="008007D6">
        <w:rPr>
          <w:b/>
          <w:bCs/>
          <w:lang w:eastAsia="zh-CN"/>
        </w:rPr>
        <w:t>WRC-15</w:t>
      </w:r>
      <w:r w:rsidR="00D2625D" w:rsidRPr="008007D6">
        <w:rPr>
          <w:b/>
          <w:bCs/>
          <w:lang w:eastAsia="zh-CN"/>
        </w:rPr>
        <w:t>）</w:t>
      </w:r>
      <w:r w:rsidR="00D2625D">
        <w:rPr>
          <w:rStyle w:val="BRNormal"/>
          <w:rFonts w:hint="eastAsia"/>
          <w:lang w:eastAsia="zh-CN"/>
        </w:rPr>
        <w:t>，</w:t>
      </w:r>
      <w:r w:rsidR="00A128EC">
        <w:rPr>
          <w:rStyle w:val="BRNormal"/>
          <w:rFonts w:hint="eastAsia"/>
          <w:lang w:eastAsia="zh-CN"/>
        </w:rPr>
        <w:t>考虑</w:t>
      </w:r>
      <w:r w:rsidR="00A128EC">
        <w:rPr>
          <w:rStyle w:val="BRNormal"/>
          <w:lang w:eastAsia="zh-CN"/>
        </w:rPr>
        <w:t>修订《</w:t>
      </w:r>
      <w:r w:rsidR="00A128EC">
        <w:rPr>
          <w:rStyle w:val="BRNormal"/>
          <w:rFonts w:hint="eastAsia"/>
          <w:lang w:eastAsia="zh-CN"/>
        </w:rPr>
        <w:t>无线电规则</w:t>
      </w:r>
      <w:r w:rsidR="00A128EC">
        <w:rPr>
          <w:rStyle w:val="BRNormal"/>
          <w:lang w:eastAsia="zh-CN"/>
        </w:rPr>
        <w:t>》</w:t>
      </w:r>
      <w:r w:rsidR="00A128EC">
        <w:rPr>
          <w:rStyle w:val="BRNormal"/>
          <w:rFonts w:hint="eastAsia"/>
          <w:lang w:eastAsia="zh-CN"/>
        </w:rPr>
        <w:t>附录</w:t>
      </w:r>
      <w:r w:rsidR="00A128EC">
        <w:rPr>
          <w:rStyle w:val="BRNormal"/>
          <w:rFonts w:hint="eastAsia"/>
          <w:lang w:eastAsia="zh-CN"/>
        </w:rPr>
        <w:t>30</w:t>
      </w:r>
      <w:r w:rsidR="00A128EC">
        <w:rPr>
          <w:rStyle w:val="BRNormal"/>
          <w:rFonts w:hint="eastAsia"/>
          <w:lang w:eastAsia="zh-CN"/>
        </w:rPr>
        <w:t>附件</w:t>
      </w:r>
      <w:r w:rsidR="00A128EC">
        <w:rPr>
          <w:rStyle w:val="BRNormal"/>
          <w:rFonts w:hint="eastAsia"/>
          <w:lang w:eastAsia="zh-CN"/>
        </w:rPr>
        <w:t>7</w:t>
      </w:r>
      <w:r w:rsidR="00A128EC">
        <w:rPr>
          <w:rStyle w:val="BRNormal"/>
          <w:rFonts w:hint="eastAsia"/>
          <w:lang w:eastAsia="zh-CN"/>
        </w:rPr>
        <w:t>；</w:t>
      </w:r>
    </w:p>
    <w:p w:rsidR="00AE2B84" w:rsidRPr="00015FB4" w:rsidRDefault="00AE2B84" w:rsidP="00DB2D42">
      <w:pPr>
        <w:rPr>
          <w:rStyle w:val="BRNormal"/>
          <w:lang w:eastAsia="zh-CN"/>
        </w:rPr>
      </w:pPr>
      <w:r w:rsidRPr="00015FB4">
        <w:rPr>
          <w:rStyle w:val="BRNormal"/>
          <w:lang w:eastAsia="zh-CN"/>
        </w:rPr>
        <w:t>1.1</w:t>
      </w:r>
      <w:r>
        <w:rPr>
          <w:rStyle w:val="BRNormal"/>
          <w:lang w:eastAsia="zh-CN"/>
        </w:rPr>
        <w:t>1</w:t>
      </w:r>
      <w:r w:rsidRPr="00015FB4">
        <w:rPr>
          <w:rStyle w:val="BRNormal"/>
          <w:lang w:eastAsia="zh-CN"/>
        </w:rPr>
        <w:tab/>
      </w:r>
      <w:r w:rsidR="00A128EC">
        <w:rPr>
          <w:rStyle w:val="BRNormal"/>
          <w:rFonts w:hint="eastAsia"/>
          <w:lang w:eastAsia="zh-CN"/>
        </w:rPr>
        <w:t>根据</w:t>
      </w:r>
      <w:r w:rsidR="00A128EC">
        <w:rPr>
          <w:rStyle w:val="BRNormal"/>
          <w:lang w:eastAsia="zh-CN"/>
        </w:rPr>
        <w:t>第</w:t>
      </w:r>
      <w:r w:rsidR="00A128EC" w:rsidRPr="008007D6">
        <w:rPr>
          <w:rStyle w:val="Artdef"/>
          <w:lang w:eastAsia="zh-CN"/>
        </w:rPr>
        <w:t>[EUR-</w:t>
      </w:r>
      <w:r w:rsidR="00A128EC">
        <w:rPr>
          <w:rStyle w:val="Artdef"/>
          <w:lang w:eastAsia="zh-CN"/>
        </w:rPr>
        <w:t>L</w:t>
      </w:r>
      <w:r w:rsidR="00A128EC" w:rsidRPr="008007D6">
        <w:rPr>
          <w:rStyle w:val="Artdef"/>
          <w:lang w:eastAsia="zh-CN"/>
        </w:rPr>
        <w:t>10-</w:t>
      </w:r>
      <w:r w:rsidR="00A128EC">
        <w:rPr>
          <w:rStyle w:val="Artdef"/>
          <w:lang w:eastAsia="zh-CN"/>
        </w:rPr>
        <w:t>11</w:t>
      </w:r>
      <w:r w:rsidR="00A128EC" w:rsidRPr="008007D6">
        <w:rPr>
          <w:rStyle w:val="Artdef"/>
          <w:lang w:eastAsia="zh-CN"/>
        </w:rPr>
        <w:t>]</w:t>
      </w:r>
      <w:r w:rsidR="00A128EC">
        <w:rPr>
          <w:rFonts w:hint="eastAsia"/>
          <w:lang w:val="fr-CH" w:eastAsia="zh-CN"/>
        </w:rPr>
        <w:t>号</w:t>
      </w:r>
      <w:r w:rsidR="00A128EC">
        <w:rPr>
          <w:lang w:val="fr-CH" w:eastAsia="zh-CN"/>
        </w:rPr>
        <w:t>决议</w:t>
      </w:r>
      <w:r w:rsidR="00A128EC" w:rsidRPr="008007D6">
        <w:rPr>
          <w:b/>
          <w:bCs/>
          <w:lang w:eastAsia="zh-CN"/>
        </w:rPr>
        <w:t>（</w:t>
      </w:r>
      <w:r w:rsidR="00A128EC" w:rsidRPr="008007D6">
        <w:rPr>
          <w:b/>
          <w:bCs/>
          <w:lang w:eastAsia="zh-CN"/>
        </w:rPr>
        <w:t>WRC-15</w:t>
      </w:r>
      <w:r w:rsidR="00A128EC" w:rsidRPr="008007D6">
        <w:rPr>
          <w:b/>
          <w:bCs/>
          <w:lang w:eastAsia="zh-CN"/>
        </w:rPr>
        <w:t>）</w:t>
      </w:r>
      <w:r w:rsidR="00A128EC">
        <w:rPr>
          <w:rStyle w:val="BRNormal"/>
          <w:rFonts w:hint="eastAsia"/>
          <w:lang w:eastAsia="zh-CN"/>
        </w:rPr>
        <w:t>，考虑</w:t>
      </w:r>
      <w:r w:rsidR="00A128EC">
        <w:rPr>
          <w:rStyle w:val="BRNormal"/>
          <w:lang w:eastAsia="zh-CN"/>
        </w:rPr>
        <w:t>涉及全球航空遇险和安全系统</w:t>
      </w:r>
      <w:r w:rsidR="00A128EC">
        <w:rPr>
          <w:rStyle w:val="BRNormal"/>
          <w:rFonts w:hint="eastAsia"/>
          <w:lang w:eastAsia="zh-CN"/>
        </w:rPr>
        <w:t>（</w:t>
      </w:r>
      <w:r w:rsidR="00A128EC" w:rsidRPr="00015FB4">
        <w:rPr>
          <w:rStyle w:val="BRNormal"/>
          <w:lang w:eastAsia="zh-CN"/>
        </w:rPr>
        <w:t>GADSS</w:t>
      </w:r>
      <w:r w:rsidR="00A128EC">
        <w:rPr>
          <w:rStyle w:val="BRNormal"/>
          <w:lang w:eastAsia="zh-CN"/>
        </w:rPr>
        <w:t>）</w:t>
      </w:r>
      <w:r w:rsidR="00A128EC">
        <w:rPr>
          <w:rStyle w:val="BRNormal"/>
          <w:rFonts w:hint="eastAsia"/>
          <w:lang w:eastAsia="zh-CN"/>
        </w:rPr>
        <w:t>开发</w:t>
      </w:r>
      <w:r w:rsidR="00A128EC">
        <w:rPr>
          <w:rStyle w:val="BRNormal"/>
          <w:lang w:eastAsia="zh-CN"/>
        </w:rPr>
        <w:t>和实施的规则行动；</w:t>
      </w:r>
    </w:p>
    <w:p w:rsidR="00A128EC" w:rsidRDefault="00AE2B84" w:rsidP="00DB2D42">
      <w:pPr>
        <w:rPr>
          <w:rStyle w:val="BRNormal"/>
          <w:lang w:eastAsia="zh-CN"/>
        </w:rPr>
      </w:pPr>
      <w:r w:rsidRPr="00015FB4">
        <w:rPr>
          <w:rStyle w:val="BRNormal"/>
          <w:lang w:eastAsia="zh-CN"/>
        </w:rPr>
        <w:t>1.1</w:t>
      </w:r>
      <w:r>
        <w:rPr>
          <w:rStyle w:val="BRNormal"/>
          <w:lang w:eastAsia="zh-CN"/>
        </w:rPr>
        <w:t>2</w:t>
      </w:r>
      <w:r w:rsidRPr="00015FB4">
        <w:rPr>
          <w:rStyle w:val="BRNormal"/>
          <w:lang w:eastAsia="zh-CN"/>
        </w:rPr>
        <w:tab/>
      </w:r>
      <w:r w:rsidR="00A128EC">
        <w:rPr>
          <w:rStyle w:val="BRNormal"/>
          <w:rFonts w:hint="eastAsia"/>
          <w:lang w:eastAsia="zh-CN"/>
        </w:rPr>
        <w:t>根据</w:t>
      </w:r>
      <w:r w:rsidR="00A128EC">
        <w:rPr>
          <w:rStyle w:val="BRNormal"/>
          <w:lang w:eastAsia="zh-CN"/>
        </w:rPr>
        <w:t>第</w:t>
      </w:r>
      <w:r w:rsidR="00A128EC" w:rsidRPr="008007D6">
        <w:rPr>
          <w:rStyle w:val="Artdef"/>
          <w:lang w:eastAsia="zh-CN"/>
        </w:rPr>
        <w:t>[EUR-</w:t>
      </w:r>
      <w:r w:rsidR="00A128EC">
        <w:rPr>
          <w:rStyle w:val="Artdef"/>
          <w:lang w:eastAsia="zh-CN"/>
        </w:rPr>
        <w:t>M</w:t>
      </w:r>
      <w:r w:rsidR="00A128EC" w:rsidRPr="008007D6">
        <w:rPr>
          <w:rStyle w:val="Artdef"/>
          <w:lang w:eastAsia="zh-CN"/>
        </w:rPr>
        <w:t>10-</w:t>
      </w:r>
      <w:r w:rsidR="00A128EC">
        <w:rPr>
          <w:rStyle w:val="Artdef"/>
          <w:lang w:eastAsia="zh-CN"/>
        </w:rPr>
        <w:t>12</w:t>
      </w:r>
      <w:r w:rsidR="00A128EC" w:rsidRPr="008007D6">
        <w:rPr>
          <w:rStyle w:val="Artdef"/>
          <w:lang w:eastAsia="zh-CN"/>
        </w:rPr>
        <w:t>]</w:t>
      </w:r>
      <w:r w:rsidR="00A128EC">
        <w:rPr>
          <w:rFonts w:hint="eastAsia"/>
          <w:lang w:val="fr-CH" w:eastAsia="zh-CN"/>
        </w:rPr>
        <w:t>号</w:t>
      </w:r>
      <w:r w:rsidR="00A128EC">
        <w:rPr>
          <w:lang w:val="fr-CH" w:eastAsia="zh-CN"/>
        </w:rPr>
        <w:t>决议</w:t>
      </w:r>
      <w:r w:rsidR="00A128EC" w:rsidRPr="008007D6">
        <w:rPr>
          <w:b/>
          <w:bCs/>
          <w:lang w:eastAsia="zh-CN"/>
        </w:rPr>
        <w:t>（</w:t>
      </w:r>
      <w:r w:rsidR="00A128EC" w:rsidRPr="008007D6">
        <w:rPr>
          <w:b/>
          <w:bCs/>
          <w:lang w:eastAsia="zh-CN"/>
        </w:rPr>
        <w:t>WRC-15</w:t>
      </w:r>
      <w:r w:rsidR="00A128EC" w:rsidRPr="008007D6">
        <w:rPr>
          <w:b/>
          <w:bCs/>
          <w:lang w:eastAsia="zh-CN"/>
        </w:rPr>
        <w:t>）</w:t>
      </w:r>
      <w:r w:rsidR="00A128EC">
        <w:rPr>
          <w:rStyle w:val="BRNormal"/>
          <w:rFonts w:hint="eastAsia"/>
          <w:lang w:eastAsia="zh-CN"/>
        </w:rPr>
        <w:t>，审议</w:t>
      </w:r>
      <w:r w:rsidR="00A128EC">
        <w:rPr>
          <w:rStyle w:val="BRNormal"/>
          <w:lang w:eastAsia="zh-CN"/>
        </w:rPr>
        <w:t>包括频谱划分在内的</w:t>
      </w:r>
      <w:r w:rsidR="00A128EC">
        <w:rPr>
          <w:rStyle w:val="BRNormal"/>
          <w:rFonts w:hint="eastAsia"/>
          <w:lang w:eastAsia="zh-CN"/>
        </w:rPr>
        <w:t>、</w:t>
      </w:r>
      <w:r w:rsidR="00A128EC">
        <w:rPr>
          <w:rStyle w:val="BRNormal"/>
          <w:lang w:eastAsia="zh-CN"/>
        </w:rPr>
        <w:t>有关</w:t>
      </w:r>
      <w:r w:rsidR="003944C9">
        <w:rPr>
          <w:rStyle w:val="BRNormal"/>
          <w:rFonts w:hint="eastAsia"/>
          <w:lang w:eastAsia="zh-CN"/>
        </w:rPr>
        <w:t>与</w:t>
      </w:r>
      <w:r w:rsidR="003944C9">
        <w:rPr>
          <w:rStyle w:val="BRNormal"/>
          <w:lang w:eastAsia="zh-CN"/>
        </w:rPr>
        <w:t>船舶或海岸</w:t>
      </w:r>
      <w:r w:rsidR="003944C9">
        <w:rPr>
          <w:rStyle w:val="BRNormal"/>
          <w:rFonts w:hint="eastAsia"/>
          <w:lang w:eastAsia="zh-CN"/>
        </w:rPr>
        <w:t>台</w:t>
      </w:r>
      <w:r w:rsidR="003944C9">
        <w:rPr>
          <w:rStyle w:val="BRNormal"/>
          <w:lang w:eastAsia="zh-CN"/>
        </w:rPr>
        <w:t>站</w:t>
      </w:r>
      <w:r w:rsidR="003944C9">
        <w:rPr>
          <w:rStyle w:val="BRNormal"/>
          <w:rFonts w:hint="eastAsia"/>
          <w:lang w:eastAsia="zh-CN"/>
        </w:rPr>
        <w:t>无</w:t>
      </w:r>
      <w:r w:rsidR="003944C9">
        <w:rPr>
          <w:rStyle w:val="BRNormal"/>
          <w:lang w:eastAsia="zh-CN"/>
        </w:rPr>
        <w:t>规则联系</w:t>
      </w:r>
      <w:r w:rsidR="003944C9">
        <w:rPr>
          <w:rStyle w:val="BRNormal"/>
          <w:rFonts w:hint="eastAsia"/>
          <w:lang w:eastAsia="zh-CN"/>
        </w:rPr>
        <w:t>的</w:t>
      </w:r>
      <w:r w:rsidR="00825D41">
        <w:rPr>
          <w:rStyle w:val="BRNormal"/>
          <w:rFonts w:hint="eastAsia"/>
          <w:lang w:eastAsia="zh-CN"/>
        </w:rPr>
        <w:t>、</w:t>
      </w:r>
      <w:r w:rsidR="003944C9">
        <w:rPr>
          <w:rStyle w:val="BRNormal"/>
          <w:lang w:eastAsia="zh-CN"/>
        </w:rPr>
        <w:t>水上无线电设备操作</w:t>
      </w:r>
      <w:r w:rsidR="00A128EC">
        <w:rPr>
          <w:rStyle w:val="BRNormal"/>
          <w:rFonts w:hint="eastAsia"/>
          <w:lang w:eastAsia="zh-CN"/>
        </w:rPr>
        <w:t>的</w:t>
      </w:r>
      <w:r w:rsidR="00A128EC">
        <w:rPr>
          <w:rStyle w:val="BRNormal"/>
          <w:lang w:eastAsia="zh-CN"/>
        </w:rPr>
        <w:t>规则条款，以确保导航安全并保护</w:t>
      </w:r>
      <w:r w:rsidR="00A128EC" w:rsidRPr="00015FB4">
        <w:rPr>
          <w:rStyle w:val="BRNormal"/>
          <w:lang w:eastAsia="zh-CN"/>
        </w:rPr>
        <w:t>GMDSS</w:t>
      </w:r>
      <w:r w:rsidR="00A128EC">
        <w:rPr>
          <w:rStyle w:val="BRNormal"/>
          <w:rFonts w:hint="eastAsia"/>
          <w:lang w:eastAsia="zh-CN"/>
        </w:rPr>
        <w:t>的</w:t>
      </w:r>
      <w:r w:rsidR="00A128EC">
        <w:rPr>
          <w:rStyle w:val="BRNormal"/>
          <w:lang w:eastAsia="zh-CN"/>
        </w:rPr>
        <w:t>完整性；</w:t>
      </w:r>
    </w:p>
    <w:p w:rsidR="00E93EFC" w:rsidRDefault="006F71B0" w:rsidP="00DB2D42">
      <w:pPr>
        <w:rPr>
          <w:lang w:val="en-US" w:eastAsia="zh-CN"/>
        </w:rPr>
      </w:pPr>
      <w:r>
        <w:rPr>
          <w:rFonts w:hint="eastAsia"/>
          <w:lang w:eastAsia="zh-CN"/>
        </w:rPr>
        <w:t>2</w:t>
      </w:r>
      <w:r>
        <w:rPr>
          <w:lang w:eastAsia="zh-CN"/>
        </w:rPr>
        <w:tab/>
      </w:r>
      <w:r w:rsidR="00E93EFC">
        <w:rPr>
          <w:rFonts w:hint="eastAsia"/>
          <w:lang w:eastAsia="zh-CN"/>
        </w:rPr>
        <w:t>根据</w:t>
      </w:r>
      <w:r w:rsidR="00E93EFC">
        <w:rPr>
          <w:rFonts w:hint="eastAsia"/>
          <w:lang w:val="zh-CN" w:eastAsia="zh-CN"/>
        </w:rPr>
        <w:t>第</w:t>
      </w:r>
      <w:r w:rsidR="00E93EFC">
        <w:rPr>
          <w:b/>
          <w:bCs/>
          <w:lang w:eastAsia="zh-CN"/>
        </w:rPr>
        <w:t>28</w:t>
      </w:r>
      <w:r w:rsidR="00E93EFC">
        <w:rPr>
          <w:rFonts w:hint="eastAsia"/>
          <w:lang w:val="zh-CN" w:eastAsia="zh-CN"/>
        </w:rPr>
        <w:t>号决议</w:t>
      </w:r>
      <w:r w:rsidR="00E93EFC" w:rsidRPr="008852DA">
        <w:rPr>
          <w:rFonts w:ascii="Times New Roman MT Extra Bold" w:hAnsi="Times New Roman MT Extra Bold" w:hint="eastAsia"/>
          <w:b/>
          <w:lang w:val="zh-CN" w:eastAsia="zh-CN"/>
        </w:rPr>
        <w:t>（</w:t>
      </w:r>
      <w:r w:rsidR="00E93EFC" w:rsidRPr="008852DA">
        <w:rPr>
          <w:b/>
          <w:lang w:eastAsia="zh-CN"/>
        </w:rPr>
        <w:t>WRC-03</w:t>
      </w:r>
      <w:r w:rsidR="00E93EFC" w:rsidRPr="008852DA">
        <w:rPr>
          <w:b/>
          <w:lang w:eastAsia="zh-CN"/>
        </w:rPr>
        <w:t>，修订版</w:t>
      </w:r>
      <w:r w:rsidR="00E93EFC" w:rsidRPr="008852DA">
        <w:rPr>
          <w:rFonts w:ascii="Times New Roman MT Extra Bold" w:hAnsi="Times New Roman MT Extra Bold" w:hint="eastAsia"/>
          <w:b/>
          <w:lang w:val="zh-CN" w:eastAsia="zh-CN"/>
        </w:rPr>
        <w:t>）</w:t>
      </w:r>
      <w:r w:rsidR="00E93EFC">
        <w:rPr>
          <w:rFonts w:hint="eastAsia"/>
          <w:lang w:val="zh-CN" w:eastAsia="zh-CN"/>
        </w:rPr>
        <w:t>，审议无线电通信全会散发的引证归并至《无线电规则》中的经修订的</w:t>
      </w:r>
      <w:r w:rsidR="00E93EFC">
        <w:rPr>
          <w:lang w:eastAsia="zh-CN"/>
        </w:rPr>
        <w:t>ITU-R</w:t>
      </w:r>
      <w:r w:rsidR="00E93EFC">
        <w:rPr>
          <w:rFonts w:hint="eastAsia"/>
          <w:lang w:val="zh-CN" w:eastAsia="zh-CN"/>
        </w:rPr>
        <w:t>建议书，并根据第</w:t>
      </w:r>
      <w:r w:rsidR="00E93EFC">
        <w:rPr>
          <w:b/>
          <w:bCs/>
          <w:lang w:eastAsia="zh-CN"/>
        </w:rPr>
        <w:t>27</w:t>
      </w:r>
      <w:r w:rsidR="00E93EFC">
        <w:rPr>
          <w:rFonts w:hint="eastAsia"/>
          <w:lang w:val="zh-CN" w:eastAsia="zh-CN"/>
        </w:rPr>
        <w:t>号决议</w:t>
      </w:r>
      <w:r w:rsidR="00E93EFC" w:rsidRPr="008852DA">
        <w:rPr>
          <w:rFonts w:ascii="Times New Roman MT Extra Bold" w:hAnsi="Times New Roman MT Extra Bold" w:hint="eastAsia"/>
          <w:b/>
          <w:lang w:val="zh-CN" w:eastAsia="zh-CN"/>
        </w:rPr>
        <w:t>（</w:t>
      </w:r>
      <w:r w:rsidR="00E93EFC" w:rsidRPr="008852DA">
        <w:rPr>
          <w:b/>
          <w:lang w:eastAsia="zh-CN"/>
        </w:rPr>
        <w:t>WRC-</w:t>
      </w:r>
      <w:r w:rsidR="00E93EFC">
        <w:rPr>
          <w:rFonts w:hint="eastAsia"/>
          <w:b/>
          <w:lang w:eastAsia="zh-CN"/>
        </w:rPr>
        <w:t>12</w:t>
      </w:r>
      <w:r w:rsidR="00E93EFC" w:rsidRPr="008852DA">
        <w:rPr>
          <w:b/>
          <w:lang w:eastAsia="zh-CN"/>
        </w:rPr>
        <w:t>，修订版</w:t>
      </w:r>
      <w:r w:rsidR="00E93EFC" w:rsidRPr="008852DA">
        <w:rPr>
          <w:rFonts w:ascii="Times New Roman MT Extra Bold" w:hAnsi="Times New Roman MT Extra Bold" w:hint="eastAsia"/>
          <w:b/>
          <w:lang w:val="zh-CN" w:eastAsia="zh-CN"/>
        </w:rPr>
        <w:t>）</w:t>
      </w:r>
      <w:r w:rsidR="00E93EFC">
        <w:rPr>
          <w:rFonts w:hint="eastAsia"/>
          <w:lang w:val="zh-CN" w:eastAsia="zh-CN"/>
        </w:rPr>
        <w:t>附件</w:t>
      </w:r>
      <w:r w:rsidR="00E93EFC">
        <w:rPr>
          <w:rFonts w:hint="eastAsia"/>
          <w:lang w:val="zh-CN" w:eastAsia="zh-CN"/>
        </w:rPr>
        <w:t>1</w:t>
      </w:r>
      <w:r w:rsidR="00E93EFC">
        <w:rPr>
          <w:rFonts w:hint="eastAsia"/>
          <w:lang w:val="zh-CN" w:eastAsia="zh-CN"/>
        </w:rPr>
        <w:t>包含的原则，决定是否更新《无线电规则》中相应的引证；</w:t>
      </w:r>
    </w:p>
    <w:p w:rsidR="00E93EFC" w:rsidRDefault="00E93EFC" w:rsidP="00DB2D42">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E93EFC" w:rsidRDefault="00E93EFC" w:rsidP="00DB2D42">
      <w:pPr>
        <w:rPr>
          <w:lang w:val="en-US" w:eastAsia="zh-CN"/>
        </w:rPr>
      </w:pPr>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E93EFC" w:rsidRDefault="00E93EFC" w:rsidP="00DB2D42">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sidRPr="005606B0">
        <w:rPr>
          <w:b/>
          <w:bCs/>
          <w:lang w:eastAsia="zh-CN"/>
        </w:rPr>
        <w:t>135</w:t>
      </w:r>
      <w:r>
        <w:rPr>
          <w:rFonts w:hint="eastAsia"/>
          <w:lang w:val="zh-CN" w:eastAsia="zh-CN"/>
        </w:rPr>
        <w:t>和</w:t>
      </w:r>
      <w:r w:rsidRPr="005606B0">
        <w:rPr>
          <w:b/>
          <w:bCs/>
          <w:lang w:eastAsia="zh-CN"/>
        </w:rPr>
        <w:t>136</w:t>
      </w:r>
      <w:r>
        <w:rPr>
          <w:rFonts w:hint="eastAsia"/>
          <w:lang w:val="zh-CN" w:eastAsia="zh-CN"/>
        </w:rPr>
        <w:t>款提交的无线电通信全会报告，并采取适当的行动；</w:t>
      </w:r>
    </w:p>
    <w:p w:rsidR="00AE2B84" w:rsidRPr="00E93EFC" w:rsidRDefault="00E93EFC" w:rsidP="00DB2D42">
      <w:pPr>
        <w:rPr>
          <w:rStyle w:val="BRNormal"/>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AE2B84" w:rsidRPr="00C3242F" w:rsidRDefault="00AE2B84" w:rsidP="00DB2D42">
      <w:pPr>
        <w:rPr>
          <w:lang w:eastAsia="zh-CN"/>
        </w:rPr>
      </w:pPr>
      <w:r w:rsidRPr="00015FB4">
        <w:rPr>
          <w:rStyle w:val="BRNormal"/>
          <w:lang w:eastAsia="zh-CN"/>
        </w:rPr>
        <w:t>7</w:t>
      </w:r>
      <w:r w:rsidRPr="00015FB4">
        <w:rPr>
          <w:rStyle w:val="BRNormal"/>
          <w:lang w:eastAsia="zh-CN"/>
        </w:rPr>
        <w:tab/>
      </w:r>
      <w:r w:rsidR="007A0297">
        <w:rPr>
          <w:rFonts w:hint="eastAsia"/>
          <w:color w:val="000000"/>
          <w:lang w:val="en-US" w:eastAsia="zh-CN"/>
        </w:rPr>
        <w:t>根据第</w:t>
      </w:r>
      <w:r w:rsidR="007A0297" w:rsidRPr="005606B0">
        <w:rPr>
          <w:rFonts w:hint="eastAsia"/>
          <w:b/>
          <w:bCs/>
          <w:color w:val="000000"/>
          <w:lang w:val="en-US" w:eastAsia="zh-CN"/>
        </w:rPr>
        <w:t>86</w:t>
      </w:r>
      <w:r w:rsidR="007A0297">
        <w:rPr>
          <w:rFonts w:hint="eastAsia"/>
          <w:color w:val="000000"/>
          <w:lang w:val="en-US" w:eastAsia="zh-CN"/>
        </w:rPr>
        <w:t>号决议</w:t>
      </w:r>
      <w:r w:rsidR="007A0297" w:rsidRPr="005606B0">
        <w:rPr>
          <w:rFonts w:hint="eastAsia"/>
          <w:b/>
          <w:bCs/>
          <w:color w:val="000000"/>
          <w:lang w:val="en-US" w:eastAsia="zh-CN"/>
        </w:rPr>
        <w:t>（</w:t>
      </w:r>
      <w:r w:rsidR="007A0297" w:rsidRPr="005606B0">
        <w:rPr>
          <w:rFonts w:hint="eastAsia"/>
          <w:b/>
          <w:bCs/>
          <w:color w:val="000000"/>
          <w:lang w:val="en-US" w:eastAsia="zh-CN"/>
        </w:rPr>
        <w:t>WRC-07</w:t>
      </w:r>
      <w:r w:rsidR="007A0297" w:rsidRPr="005606B0">
        <w:rPr>
          <w:rFonts w:hint="eastAsia"/>
          <w:b/>
          <w:bCs/>
          <w:color w:val="000000"/>
          <w:lang w:val="en-US" w:eastAsia="zh-CN"/>
        </w:rPr>
        <w:t>，修订版）</w:t>
      </w:r>
      <w:r w:rsidR="007A0297">
        <w:rPr>
          <w:rFonts w:hint="eastAsia"/>
          <w:color w:val="000000"/>
          <w:lang w:val="en-US" w:eastAsia="zh-CN"/>
        </w:rPr>
        <w:t>，考虑应全权代表大会第</w:t>
      </w:r>
      <w:r w:rsidR="007A0297" w:rsidRPr="005606B0">
        <w:rPr>
          <w:rFonts w:hint="eastAsia"/>
          <w:b/>
          <w:bCs/>
          <w:color w:val="000000"/>
          <w:lang w:val="en-US" w:eastAsia="zh-CN"/>
        </w:rPr>
        <w:t>86</w:t>
      </w:r>
      <w:r w:rsidR="007A0297">
        <w:rPr>
          <w:rFonts w:hint="eastAsia"/>
          <w:color w:val="000000"/>
          <w:lang w:val="en-US" w:eastAsia="zh-CN"/>
        </w:rPr>
        <w:t>号决议</w:t>
      </w:r>
      <w:r w:rsidR="007A0297" w:rsidRPr="005606B0">
        <w:rPr>
          <w:rFonts w:hint="eastAsia"/>
          <w:b/>
          <w:bCs/>
          <w:color w:val="000000"/>
          <w:lang w:val="en-US" w:eastAsia="zh-CN"/>
        </w:rPr>
        <w:t>（</w:t>
      </w:r>
      <w:r w:rsidR="007A0297" w:rsidRPr="005606B0">
        <w:rPr>
          <w:rFonts w:hint="eastAsia"/>
          <w:b/>
          <w:bCs/>
          <w:color w:val="000000"/>
          <w:lang w:val="en-US" w:eastAsia="zh-CN"/>
        </w:rPr>
        <w:t>2002</w:t>
      </w:r>
      <w:r w:rsidR="007A0297" w:rsidRPr="005606B0">
        <w:rPr>
          <w:rFonts w:hint="eastAsia"/>
          <w:b/>
          <w:bCs/>
          <w:color w:val="000000"/>
          <w:lang w:val="en-US" w:eastAsia="zh-CN"/>
        </w:rPr>
        <w:t>年，马拉喀什，修订版）</w:t>
      </w:r>
      <w:r w:rsidR="008176F2">
        <w:rPr>
          <w:rFonts w:hint="eastAsia"/>
          <w:b/>
          <w:bCs/>
          <w:color w:val="000000"/>
          <w:lang w:val="en-US" w:eastAsia="zh-CN"/>
        </w:rPr>
        <w:t xml:space="preserve"> </w:t>
      </w:r>
      <w:r w:rsidR="005606B0">
        <w:rPr>
          <w:rFonts w:hint="eastAsia"/>
          <w:color w:val="000000"/>
          <w:lang w:val="en-US" w:eastAsia="zh-CN"/>
        </w:rPr>
        <w:t>－</w:t>
      </w:r>
      <w:r w:rsidR="008176F2">
        <w:rPr>
          <w:rFonts w:hint="eastAsia"/>
          <w:color w:val="000000"/>
          <w:lang w:val="en-US" w:eastAsia="zh-CN"/>
        </w:rPr>
        <w:t xml:space="preserve"> </w:t>
      </w:r>
      <w:r w:rsidR="005606B0">
        <w:rPr>
          <w:rFonts w:hint="eastAsia"/>
          <w:color w:val="000000"/>
          <w:lang w:val="en-US" w:eastAsia="zh-CN"/>
        </w:rPr>
        <w:t>关于卫星网络频率指配的提前公布、通知和登记程序</w:t>
      </w:r>
      <w:r w:rsidR="008176F2">
        <w:rPr>
          <w:rFonts w:hint="eastAsia"/>
          <w:color w:val="000000"/>
          <w:lang w:val="en-US" w:eastAsia="zh-CN"/>
        </w:rPr>
        <w:t xml:space="preserve"> </w:t>
      </w:r>
      <w:r w:rsidR="007A0297">
        <w:rPr>
          <w:rFonts w:hint="eastAsia"/>
          <w:color w:val="000000"/>
          <w:lang w:val="en-US" w:eastAsia="zh-CN"/>
        </w:rPr>
        <w:t>－</w:t>
      </w:r>
      <w:r w:rsidR="008176F2">
        <w:rPr>
          <w:rFonts w:hint="eastAsia"/>
          <w:color w:val="000000"/>
          <w:lang w:val="en-US" w:eastAsia="zh-CN"/>
        </w:rPr>
        <w:t xml:space="preserve"> </w:t>
      </w:r>
      <w:r w:rsidR="007A0297">
        <w:rPr>
          <w:rFonts w:hint="eastAsia"/>
          <w:color w:val="000000"/>
          <w:lang w:val="en-US" w:eastAsia="zh-CN"/>
        </w:rPr>
        <w:t>的要求，对相关程序做出可能修改；</w:t>
      </w:r>
    </w:p>
    <w:p w:rsidR="00E93EFC" w:rsidRDefault="00E93EFC" w:rsidP="00DB2D42">
      <w:pPr>
        <w:rPr>
          <w:color w:val="000000"/>
          <w:lang w:val="en-US" w:eastAsia="zh-CN"/>
        </w:rPr>
      </w:pPr>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E93EFC" w:rsidRDefault="00E93EFC" w:rsidP="00DB2D42">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E93EFC" w:rsidRDefault="00E93EFC" w:rsidP="00DB2D42">
      <w:pPr>
        <w:rPr>
          <w:lang w:val="en-US"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12</w:t>
      </w:r>
      <w:r>
        <w:rPr>
          <w:rFonts w:hint="eastAsia"/>
          <w:color w:val="000000"/>
          <w:lang w:eastAsia="zh-CN"/>
        </w:rPr>
        <w:t>以来无线电通信部门的活动；</w:t>
      </w:r>
    </w:p>
    <w:p w:rsidR="00E93EFC" w:rsidRDefault="00E93EFC" w:rsidP="00DB2D42">
      <w:pPr>
        <w:rPr>
          <w:color w:val="000000"/>
          <w:lang w:eastAsia="zh-CN"/>
        </w:rPr>
      </w:pPr>
      <w:r>
        <w:rPr>
          <w:rFonts w:hint="eastAsia"/>
          <w:color w:val="000000"/>
          <w:lang w:val="en-US" w:eastAsia="zh-CN"/>
        </w:rPr>
        <w:lastRenderedPageBreak/>
        <w:t>9.2</w:t>
      </w:r>
      <w:r>
        <w:rPr>
          <w:color w:val="000000"/>
          <w:lang w:val="en-US" w:eastAsia="zh-CN"/>
        </w:rPr>
        <w:tab/>
      </w:r>
      <w:r>
        <w:rPr>
          <w:rFonts w:hint="eastAsia"/>
          <w:color w:val="000000"/>
          <w:lang w:eastAsia="zh-CN"/>
        </w:rPr>
        <w:t>应用《无线电规则》过程中遇到的任何困难或矛盾之处；以及</w:t>
      </w:r>
    </w:p>
    <w:p w:rsidR="00E93EFC" w:rsidRPr="000A1934" w:rsidRDefault="00E93EFC" w:rsidP="00DB2D42">
      <w:pPr>
        <w:rPr>
          <w:color w:val="000000"/>
          <w:lang w:eastAsia="zh-CN"/>
        </w:rPr>
      </w:pPr>
      <w:r>
        <w:rPr>
          <w:rFonts w:hint="eastAsia"/>
          <w:color w:val="000000"/>
          <w:lang w:eastAsia="zh-CN"/>
        </w:rPr>
        <w:t>9.3</w:t>
      </w:r>
      <w:r>
        <w:rPr>
          <w:rFonts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sidRPr="006041ED">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
    <w:p w:rsidR="00E93EFC" w:rsidRPr="00E81895" w:rsidRDefault="00E93EFC" w:rsidP="00DB2D42">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E93EFC" w:rsidRPr="00004F64" w:rsidRDefault="00E93EFC" w:rsidP="00DB2D42">
      <w:pPr>
        <w:pStyle w:val="Call"/>
        <w:rPr>
          <w:lang w:eastAsia="zh-CN"/>
        </w:rPr>
      </w:pPr>
      <w:r w:rsidRPr="00004F64">
        <w:rPr>
          <w:rFonts w:hint="eastAsia"/>
          <w:lang w:eastAsia="zh-CN"/>
        </w:rPr>
        <w:t>进一步做出决议</w:t>
      </w:r>
    </w:p>
    <w:p w:rsidR="00E93EFC" w:rsidRPr="00346C36" w:rsidRDefault="00E93EFC" w:rsidP="00DB2D42">
      <w:pPr>
        <w:ind w:firstLineChars="200" w:firstLine="480"/>
        <w:rPr>
          <w:rStyle w:val="LineNumber"/>
          <w:lang w:eastAsia="zh-CN"/>
        </w:rPr>
      </w:pPr>
      <w:r w:rsidRPr="00346C36">
        <w:rPr>
          <w:rStyle w:val="LineNumber"/>
          <w:rFonts w:hint="eastAsia"/>
          <w:lang w:eastAsia="zh-CN"/>
        </w:rPr>
        <w:t>启动大会筹备会议</w:t>
      </w:r>
      <w:r>
        <w:rPr>
          <w:rStyle w:val="LineNumber"/>
          <w:rFonts w:hint="eastAsia"/>
          <w:lang w:eastAsia="zh-CN"/>
        </w:rPr>
        <w:t>（进程）</w:t>
      </w:r>
      <w:r w:rsidRPr="00346C36">
        <w:rPr>
          <w:rStyle w:val="LineNumber"/>
          <w:rFonts w:hint="eastAsia"/>
          <w:lang w:eastAsia="zh-CN"/>
        </w:rPr>
        <w:t>，</w:t>
      </w:r>
    </w:p>
    <w:p w:rsidR="00E93EFC" w:rsidRPr="00004F64" w:rsidRDefault="00E93EFC" w:rsidP="00DB2D42">
      <w:pPr>
        <w:pStyle w:val="Call"/>
        <w:rPr>
          <w:lang w:eastAsia="zh-CN"/>
        </w:rPr>
      </w:pPr>
      <w:r w:rsidRPr="00004F64">
        <w:rPr>
          <w:rFonts w:hint="eastAsia"/>
          <w:lang w:eastAsia="zh-CN"/>
        </w:rPr>
        <w:t>请理事会</w:t>
      </w:r>
    </w:p>
    <w:p w:rsidR="00E93EFC" w:rsidRPr="006041ED" w:rsidRDefault="00E93EFC" w:rsidP="00DB2D42">
      <w:pPr>
        <w:ind w:firstLineChars="200" w:firstLine="480"/>
        <w:rPr>
          <w:lang w:eastAsia="zh-CN"/>
        </w:rPr>
      </w:pPr>
      <w:r w:rsidRPr="006041ED">
        <w:rPr>
          <w:rFonts w:hint="eastAsia"/>
          <w:lang w:eastAsia="zh-CN"/>
        </w:rPr>
        <w:t>最终确定</w:t>
      </w:r>
      <w:r w:rsidRPr="006041ED">
        <w:rPr>
          <w:lang w:eastAsia="zh-CN"/>
        </w:rPr>
        <w:t>WRC-</w:t>
      </w:r>
      <w:r w:rsidRPr="006041ED">
        <w:rPr>
          <w:rFonts w:hint="eastAsia"/>
          <w:lang w:eastAsia="zh-CN"/>
        </w:rPr>
        <w:t>1</w:t>
      </w:r>
      <w:r>
        <w:rPr>
          <w:lang w:eastAsia="zh-CN"/>
        </w:rPr>
        <w:t>9</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E93EFC" w:rsidRPr="00004F64" w:rsidRDefault="00E93EFC" w:rsidP="00DB2D42">
      <w:pPr>
        <w:pStyle w:val="Call"/>
        <w:rPr>
          <w:lang w:eastAsia="zh-CN"/>
        </w:rPr>
      </w:pPr>
      <w:r w:rsidRPr="00004F64">
        <w:rPr>
          <w:rFonts w:hint="eastAsia"/>
          <w:lang w:eastAsia="zh-CN"/>
        </w:rPr>
        <w:t>责成无线电通信局主任</w:t>
      </w:r>
    </w:p>
    <w:p w:rsidR="00E93EFC" w:rsidRDefault="00E93EFC" w:rsidP="00DB2D42">
      <w:pPr>
        <w:ind w:firstLineChars="200" w:firstLine="480"/>
        <w:rPr>
          <w:lang w:eastAsia="zh-CN"/>
        </w:rPr>
      </w:pPr>
      <w:r>
        <w:rPr>
          <w:rFonts w:hint="eastAsia"/>
          <w:lang w:eastAsia="zh-CN"/>
        </w:rPr>
        <w:t>为召开大会筹备会议进行必要的安排并拟定提交</w:t>
      </w:r>
      <w:r>
        <w:rPr>
          <w:lang w:eastAsia="zh-CN"/>
        </w:rPr>
        <w:t>WRC-</w:t>
      </w:r>
      <w:r>
        <w:rPr>
          <w:rFonts w:hint="eastAsia"/>
          <w:lang w:eastAsia="zh-CN"/>
        </w:rPr>
        <w:t>1</w:t>
      </w:r>
      <w:r>
        <w:rPr>
          <w:lang w:eastAsia="zh-CN"/>
        </w:rPr>
        <w:t>9</w:t>
      </w:r>
      <w:r>
        <w:rPr>
          <w:rFonts w:hint="eastAsia"/>
          <w:lang w:eastAsia="zh-CN"/>
        </w:rPr>
        <w:t>的报告，</w:t>
      </w:r>
    </w:p>
    <w:p w:rsidR="00E93EFC" w:rsidRPr="00004F64" w:rsidRDefault="00E93EFC" w:rsidP="00DB2D42">
      <w:pPr>
        <w:pStyle w:val="Call"/>
        <w:rPr>
          <w:lang w:eastAsia="zh-CN"/>
        </w:rPr>
      </w:pPr>
      <w:r w:rsidRPr="00004F64">
        <w:rPr>
          <w:rFonts w:hint="eastAsia"/>
          <w:lang w:eastAsia="zh-CN"/>
        </w:rPr>
        <w:t>责成秘书长</w:t>
      </w:r>
    </w:p>
    <w:p w:rsidR="00E93EFC" w:rsidRDefault="00E93EFC" w:rsidP="00DB2D42">
      <w:pPr>
        <w:ind w:firstLineChars="200" w:firstLine="480"/>
        <w:rPr>
          <w:lang w:eastAsia="zh-CN"/>
        </w:rPr>
      </w:pPr>
      <w:r>
        <w:rPr>
          <w:rFonts w:hint="eastAsia"/>
          <w:lang w:eastAsia="zh-CN"/>
        </w:rPr>
        <w:t>将本决议通报相关的国际和区域性组织。</w:t>
      </w:r>
    </w:p>
    <w:p w:rsidR="00CA6836" w:rsidRDefault="00CA6836" w:rsidP="00DB2D42">
      <w:pPr>
        <w:pStyle w:val="Reasons"/>
        <w:rPr>
          <w:lang w:eastAsia="zh-CN"/>
        </w:rPr>
      </w:pPr>
    </w:p>
    <w:p w:rsidR="00AF0328" w:rsidRDefault="00AF0328">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CA6836" w:rsidRDefault="00CD3D63" w:rsidP="00DB2D42">
      <w:pPr>
        <w:pStyle w:val="Proposal"/>
        <w:rPr>
          <w:lang w:eastAsia="zh-CN"/>
        </w:rPr>
      </w:pPr>
      <w:r>
        <w:rPr>
          <w:lang w:eastAsia="zh-CN"/>
        </w:rPr>
        <w:lastRenderedPageBreak/>
        <w:t>ADD</w:t>
      </w:r>
      <w:r>
        <w:rPr>
          <w:lang w:eastAsia="zh-CN"/>
        </w:rPr>
        <w:tab/>
        <w:t>EUR/9A25/3</w:t>
      </w:r>
    </w:p>
    <w:p w:rsidR="00AE2B84" w:rsidRPr="00CD3D63" w:rsidRDefault="00CD3D63" w:rsidP="00DB2D42">
      <w:pPr>
        <w:pStyle w:val="ResNo"/>
        <w:rPr>
          <w:rStyle w:val="Artdef"/>
          <w:b w:val="0"/>
          <w:lang w:eastAsia="zh-CN"/>
        </w:rPr>
      </w:pPr>
      <w:r w:rsidRPr="00CD3D63">
        <w:rPr>
          <w:rStyle w:val="Artdef"/>
          <w:rFonts w:hint="eastAsia"/>
          <w:b w:val="0"/>
          <w:lang w:eastAsia="zh-CN"/>
        </w:rPr>
        <w:t>第</w:t>
      </w:r>
      <w:r w:rsidRPr="00CD3D63">
        <w:rPr>
          <w:rStyle w:val="Artdef"/>
          <w:b w:val="0"/>
          <w:lang w:eastAsia="zh-CN"/>
        </w:rPr>
        <w:t>[EUR-B10-1]</w:t>
      </w:r>
      <w:r w:rsidRPr="00CD3D63">
        <w:rPr>
          <w:rStyle w:val="Artdef"/>
          <w:rFonts w:hint="eastAsia"/>
          <w:b w:val="0"/>
          <w:lang w:eastAsia="zh-CN"/>
        </w:rPr>
        <w:t>号</w:t>
      </w:r>
      <w:r w:rsidRPr="00CD3D63">
        <w:rPr>
          <w:rStyle w:val="Artdef"/>
          <w:b w:val="0"/>
          <w:lang w:eastAsia="zh-CN"/>
        </w:rPr>
        <w:t>新决议草案（</w:t>
      </w:r>
      <w:r w:rsidRPr="00CD3D63">
        <w:rPr>
          <w:rStyle w:val="Artdef"/>
          <w:b w:val="0"/>
          <w:lang w:eastAsia="zh-CN"/>
        </w:rPr>
        <w:t>WRC-15</w:t>
      </w:r>
      <w:r w:rsidRPr="00CD3D63">
        <w:rPr>
          <w:rStyle w:val="Artdef"/>
          <w:b w:val="0"/>
          <w:lang w:eastAsia="zh-CN"/>
        </w:rPr>
        <w:t>）</w:t>
      </w:r>
    </w:p>
    <w:p w:rsidR="00AE2B84" w:rsidRPr="00D87C5F" w:rsidRDefault="00713F97" w:rsidP="00DB2D42">
      <w:pPr>
        <w:pStyle w:val="Restitle"/>
        <w:rPr>
          <w:lang w:eastAsia="zh-CN"/>
        </w:rPr>
      </w:pPr>
      <w:r>
        <w:rPr>
          <w:rFonts w:hint="eastAsia"/>
          <w:lang w:eastAsia="zh-CN"/>
        </w:rPr>
        <w:t>未来</w:t>
      </w:r>
      <w:r>
        <w:rPr>
          <w:lang w:eastAsia="zh-CN"/>
        </w:rPr>
        <w:t>国际移动通信</w:t>
      </w:r>
      <w:r>
        <w:rPr>
          <w:rFonts w:hint="eastAsia"/>
          <w:lang w:eastAsia="zh-CN"/>
        </w:rPr>
        <w:t>（</w:t>
      </w:r>
      <w:r w:rsidRPr="00D87C5F">
        <w:rPr>
          <w:lang w:eastAsia="zh-CN"/>
        </w:rPr>
        <w:t>IMT</w:t>
      </w:r>
      <w:r>
        <w:rPr>
          <w:lang w:eastAsia="zh-CN"/>
        </w:rPr>
        <w:t>）</w:t>
      </w:r>
      <w:r>
        <w:rPr>
          <w:rFonts w:hint="eastAsia"/>
          <w:lang w:eastAsia="zh-CN"/>
        </w:rPr>
        <w:t>应用</w:t>
      </w:r>
      <w:r>
        <w:rPr>
          <w:lang w:eastAsia="zh-CN"/>
        </w:rPr>
        <w:t>的频率相关事宜</w:t>
      </w:r>
    </w:p>
    <w:p w:rsidR="00AE2B84" w:rsidRPr="00CF0280" w:rsidRDefault="007A0297" w:rsidP="00161E3C">
      <w:pPr>
        <w:pStyle w:val="Normalaftertitle0"/>
        <w:rPr>
          <w:lang w:eastAsia="zh-CN"/>
        </w:rPr>
      </w:pPr>
      <w:r>
        <w:rPr>
          <w:lang w:eastAsia="zh-CN"/>
        </w:rPr>
        <w:t>世界</w:t>
      </w:r>
      <w:r w:rsidRPr="00161E3C">
        <w:rPr>
          <w:lang w:eastAsia="zh-CN"/>
        </w:rPr>
        <w:t>无线电通信</w:t>
      </w:r>
      <w:r>
        <w:rPr>
          <w:lang w:eastAsia="zh-CN"/>
        </w:rPr>
        <w:t>大会（</w:t>
      </w:r>
      <w:r>
        <w:rPr>
          <w:lang w:eastAsia="zh-CN"/>
        </w:rPr>
        <w:t>2015</w:t>
      </w:r>
      <w:r>
        <w:rPr>
          <w:lang w:eastAsia="zh-CN"/>
        </w:rPr>
        <w:t>年，日内瓦），</w:t>
      </w:r>
    </w:p>
    <w:p w:rsidR="00AE2B84" w:rsidRPr="00CF0280" w:rsidRDefault="002D6D0E" w:rsidP="00DB2D42">
      <w:pPr>
        <w:pStyle w:val="Call"/>
        <w:rPr>
          <w:lang w:eastAsia="zh-CN"/>
        </w:rPr>
      </w:pPr>
      <w:r>
        <w:rPr>
          <w:lang w:eastAsia="zh-CN"/>
        </w:rPr>
        <w:t>考虑到</w:t>
      </w:r>
    </w:p>
    <w:p w:rsidR="00AE2B84" w:rsidRPr="00CF0280" w:rsidRDefault="00AE2B84" w:rsidP="00DB2D42">
      <w:pPr>
        <w:rPr>
          <w:rStyle w:val="BRNormal"/>
          <w:lang w:eastAsia="zh-CN"/>
        </w:rPr>
      </w:pPr>
      <w:r w:rsidRPr="00161E3C">
        <w:rPr>
          <w:i/>
          <w:iCs/>
          <w:lang w:eastAsia="zh-CN"/>
        </w:rPr>
        <w:t>a)</w:t>
      </w:r>
      <w:r w:rsidRPr="00CF0280">
        <w:rPr>
          <w:lang w:eastAsia="zh-CN"/>
        </w:rPr>
        <w:tab/>
      </w:r>
      <w:r w:rsidR="00C24EDC">
        <w:rPr>
          <w:rFonts w:hint="eastAsia"/>
          <w:lang w:eastAsia="zh-CN"/>
        </w:rPr>
        <w:t>国际</w:t>
      </w:r>
      <w:r w:rsidR="00C24EDC">
        <w:rPr>
          <w:lang w:eastAsia="zh-CN"/>
        </w:rPr>
        <w:t>移动通信（</w:t>
      </w:r>
      <w:r w:rsidRPr="00CF0280">
        <w:rPr>
          <w:lang w:eastAsia="zh-CN"/>
        </w:rPr>
        <w:t>IMT</w:t>
      </w:r>
      <w:r w:rsidR="00C24EDC">
        <w:rPr>
          <w:rFonts w:hint="eastAsia"/>
          <w:lang w:eastAsia="zh-CN"/>
        </w:rPr>
        <w:t>）</w:t>
      </w:r>
      <w:r w:rsidR="00713F97">
        <w:rPr>
          <w:rFonts w:hint="eastAsia"/>
          <w:lang w:eastAsia="zh-CN"/>
        </w:rPr>
        <w:t>的</w:t>
      </w:r>
      <w:r w:rsidR="00713F97">
        <w:rPr>
          <w:lang w:eastAsia="zh-CN"/>
        </w:rPr>
        <w:t>目的是在世界范围内提供通信服务，无论地点及网络或</w:t>
      </w:r>
      <w:r w:rsidR="00713F97">
        <w:rPr>
          <w:rFonts w:hint="eastAsia"/>
          <w:lang w:eastAsia="zh-CN"/>
        </w:rPr>
        <w:t>终端</w:t>
      </w:r>
      <w:r w:rsidR="00713F97">
        <w:rPr>
          <w:lang w:eastAsia="zh-CN"/>
        </w:rPr>
        <w:t>类型如何</w:t>
      </w:r>
      <w:r w:rsidR="00C24EDC">
        <w:rPr>
          <w:rFonts w:hint="eastAsia"/>
          <w:lang w:eastAsia="zh-CN"/>
        </w:rPr>
        <w:t>；</w:t>
      </w:r>
    </w:p>
    <w:p w:rsidR="00AE2B84" w:rsidRPr="00CF0280" w:rsidRDefault="00AE2B84" w:rsidP="00DB2D42">
      <w:pPr>
        <w:rPr>
          <w:rStyle w:val="BRNormal"/>
          <w:rFonts w:eastAsia="Malgun Gothic"/>
          <w:lang w:eastAsia="zh-CN"/>
        </w:rPr>
      </w:pPr>
      <w:r w:rsidRPr="00161E3C">
        <w:rPr>
          <w:i/>
          <w:iCs/>
          <w:lang w:eastAsia="zh-CN"/>
        </w:rPr>
        <w:t>b)</w:t>
      </w:r>
      <w:r w:rsidRPr="00CF0280">
        <w:rPr>
          <w:rStyle w:val="BRNormal"/>
          <w:rFonts w:eastAsia="Malgun Gothic"/>
          <w:lang w:eastAsia="zh-CN"/>
        </w:rPr>
        <w:tab/>
      </w:r>
      <w:r w:rsidR="00713F97" w:rsidRPr="00713F97">
        <w:rPr>
          <w:rFonts w:hint="eastAsia"/>
          <w:lang w:eastAsia="zh-CN"/>
        </w:rPr>
        <w:t>无论</w:t>
      </w:r>
      <w:r w:rsidR="00713F97" w:rsidRPr="00713F97">
        <w:rPr>
          <w:lang w:eastAsia="zh-CN"/>
        </w:rPr>
        <w:t>在发达国家</w:t>
      </w:r>
      <w:r w:rsidR="00713F97">
        <w:rPr>
          <w:rFonts w:hint="eastAsia"/>
          <w:lang w:eastAsia="zh-CN"/>
        </w:rPr>
        <w:t>还是</w:t>
      </w:r>
      <w:r w:rsidR="00713F97">
        <w:rPr>
          <w:lang w:eastAsia="zh-CN"/>
        </w:rPr>
        <w:t>在发展中国家，提供宽带接入的主要机制都通过移动设备实现；</w:t>
      </w:r>
    </w:p>
    <w:p w:rsidR="00AE2B84" w:rsidRPr="00CF0280" w:rsidRDefault="00AE2B84" w:rsidP="00DB2D42">
      <w:pPr>
        <w:rPr>
          <w:rStyle w:val="BRNormal"/>
          <w:lang w:eastAsia="zh-CN"/>
        </w:rPr>
      </w:pPr>
      <w:r w:rsidRPr="00161E3C">
        <w:rPr>
          <w:i/>
          <w:iCs/>
          <w:lang w:eastAsia="zh-CN"/>
        </w:rPr>
        <w:t>c)</w:t>
      </w:r>
      <w:r w:rsidRPr="00CF0280">
        <w:rPr>
          <w:rStyle w:val="BRNormal"/>
          <w:lang w:eastAsia="zh-CN"/>
        </w:rPr>
        <w:tab/>
      </w:r>
      <w:r w:rsidR="00102F45">
        <w:rPr>
          <w:rFonts w:hint="eastAsia"/>
          <w:lang w:val="en-US" w:eastAsia="zh-CN"/>
        </w:rPr>
        <w:t>预期</w:t>
      </w:r>
      <w:r w:rsidR="00102F45" w:rsidRPr="003A51CB">
        <w:rPr>
          <w:lang w:val="en-US" w:eastAsia="ja-JP"/>
        </w:rPr>
        <w:t>IMT-2020</w:t>
      </w:r>
      <w:r w:rsidR="00713F97">
        <w:rPr>
          <w:rFonts w:hint="eastAsia"/>
          <w:lang w:val="en-US" w:eastAsia="zh-CN"/>
        </w:rPr>
        <w:t>及</w:t>
      </w:r>
      <w:r w:rsidR="00713F97">
        <w:rPr>
          <w:lang w:val="en-US" w:eastAsia="zh-CN"/>
        </w:rPr>
        <w:t>以后</w:t>
      </w:r>
      <w:r w:rsidR="00102F45">
        <w:rPr>
          <w:rFonts w:hint="eastAsia"/>
          <w:lang w:val="en-US" w:eastAsia="zh-CN"/>
        </w:rPr>
        <w:t>系统将会扩展并支持超越当前</w:t>
      </w:r>
      <w:r w:rsidR="00102F45">
        <w:rPr>
          <w:rFonts w:hint="eastAsia"/>
          <w:lang w:val="en-US" w:eastAsia="zh-CN"/>
        </w:rPr>
        <w:t>IMT</w:t>
      </w:r>
      <w:r w:rsidR="00102F45">
        <w:rPr>
          <w:rFonts w:hint="eastAsia"/>
          <w:lang w:val="en-US" w:eastAsia="zh-CN"/>
        </w:rPr>
        <w:t>系统的各种使用情形；</w:t>
      </w:r>
    </w:p>
    <w:p w:rsidR="00AE2B84" w:rsidRPr="00CF0280" w:rsidRDefault="00AE2B84" w:rsidP="00DB2D42">
      <w:pPr>
        <w:rPr>
          <w:rStyle w:val="BRNormal"/>
          <w:rFonts w:eastAsia="Malgun Gothic"/>
          <w:lang w:eastAsia="zh-CN"/>
        </w:rPr>
      </w:pPr>
      <w:r w:rsidRPr="00161E3C">
        <w:rPr>
          <w:i/>
          <w:iCs/>
          <w:lang w:eastAsia="zh-CN"/>
        </w:rPr>
        <w:t>d)</w:t>
      </w:r>
      <w:r w:rsidRPr="00CF0280">
        <w:rPr>
          <w:rStyle w:val="BRNormal"/>
          <w:rFonts w:eastAsia="Malgun Gothic"/>
          <w:lang w:eastAsia="zh-CN"/>
        </w:rPr>
        <w:tab/>
      </w:r>
      <w:r w:rsidR="00713F97">
        <w:rPr>
          <w:rStyle w:val="BRNormal"/>
          <w:rFonts w:eastAsia="Malgun Gothic"/>
          <w:lang w:eastAsia="zh-CN"/>
        </w:rPr>
        <w:t>2020</w:t>
      </w:r>
      <w:r w:rsidR="00713F97" w:rsidRPr="00713F97">
        <w:rPr>
          <w:rStyle w:val="BRNormal"/>
          <w:rFonts w:hint="eastAsia"/>
          <w:lang w:eastAsia="zh-CN"/>
        </w:rPr>
        <w:t>年</w:t>
      </w:r>
      <w:r w:rsidR="00713F97" w:rsidRPr="00713F97">
        <w:rPr>
          <w:rStyle w:val="BRNormal"/>
          <w:lang w:eastAsia="zh-CN"/>
        </w:rPr>
        <w:t>后</w:t>
      </w:r>
      <w:r w:rsidR="00713F97">
        <w:rPr>
          <w:rStyle w:val="BRNormal"/>
          <w:rFonts w:hint="eastAsia"/>
          <w:lang w:eastAsia="zh-CN"/>
        </w:rPr>
        <w:t>人们</w:t>
      </w:r>
      <w:r w:rsidR="00D86130">
        <w:rPr>
          <w:rStyle w:val="BRNormal"/>
          <w:lang w:eastAsia="zh-CN"/>
        </w:rPr>
        <w:t>对移动通信数据流量的</w:t>
      </w:r>
      <w:r w:rsidR="00D86130">
        <w:rPr>
          <w:rStyle w:val="BRNormal"/>
          <w:rFonts w:hint="eastAsia"/>
          <w:lang w:eastAsia="zh-CN"/>
        </w:rPr>
        <w:t>需</w:t>
      </w:r>
      <w:r w:rsidR="00713F97">
        <w:rPr>
          <w:rStyle w:val="BRNormal"/>
          <w:lang w:eastAsia="zh-CN"/>
        </w:rPr>
        <w:t>求将持续增长，以特别在人口密集地区满足数量</w:t>
      </w:r>
      <w:r w:rsidR="0075733D">
        <w:rPr>
          <w:rStyle w:val="BRNormal"/>
          <w:rFonts w:hint="eastAsia"/>
          <w:lang w:eastAsia="zh-CN"/>
        </w:rPr>
        <w:t>极</w:t>
      </w:r>
      <w:r w:rsidR="00713F97">
        <w:rPr>
          <w:rStyle w:val="BRNormal"/>
          <w:lang w:eastAsia="zh-CN"/>
        </w:rPr>
        <w:t>多的联</w:t>
      </w:r>
      <w:r w:rsidR="0075733D">
        <w:rPr>
          <w:rStyle w:val="BRNormal"/>
          <w:rFonts w:hint="eastAsia"/>
          <w:lang w:eastAsia="zh-CN"/>
        </w:rPr>
        <w:t>连</w:t>
      </w:r>
      <w:r w:rsidR="00713F97">
        <w:rPr>
          <w:rStyle w:val="BRNormal"/>
          <w:lang w:eastAsia="zh-CN"/>
        </w:rPr>
        <w:t>和用户体验；</w:t>
      </w:r>
    </w:p>
    <w:p w:rsidR="00AE2B84" w:rsidRPr="00CF0280" w:rsidRDefault="00D86130" w:rsidP="00DB2D42">
      <w:pPr>
        <w:rPr>
          <w:rStyle w:val="BRNormal"/>
          <w:rFonts w:eastAsia="Malgun Gothic"/>
          <w:lang w:eastAsia="zh-CN"/>
        </w:rPr>
      </w:pPr>
      <w:r w:rsidRPr="00161E3C">
        <w:rPr>
          <w:i/>
          <w:iCs/>
          <w:lang w:eastAsia="zh-CN"/>
        </w:rPr>
        <w:t>e)</w:t>
      </w:r>
      <w:r w:rsidR="00AE2B84" w:rsidRPr="00CF0280">
        <w:rPr>
          <w:rStyle w:val="BRNormal"/>
          <w:rFonts w:eastAsia="Malgun Gothic"/>
          <w:lang w:eastAsia="zh-CN"/>
        </w:rPr>
        <w:tab/>
      </w:r>
      <w:r w:rsidR="00713F97">
        <w:rPr>
          <w:rStyle w:val="BRNormal"/>
          <w:rFonts w:ascii="SimSun" w:hAnsi="SimSun" w:hint="eastAsia"/>
          <w:lang w:eastAsia="zh-CN"/>
        </w:rPr>
        <w:t>对</w:t>
      </w:r>
      <w:r>
        <w:rPr>
          <w:rStyle w:val="BRNormal"/>
          <w:rFonts w:ascii="SimSun" w:hAnsi="SimSun"/>
          <w:lang w:eastAsia="zh-CN"/>
        </w:rPr>
        <w:t>数据流量的需求在很大程度上</w:t>
      </w:r>
      <w:r>
        <w:rPr>
          <w:rStyle w:val="BRNormal"/>
          <w:rFonts w:ascii="SimSun" w:hAnsi="SimSun" w:hint="eastAsia"/>
          <w:lang w:eastAsia="zh-CN"/>
        </w:rPr>
        <w:t>亦</w:t>
      </w:r>
      <w:r>
        <w:rPr>
          <w:rStyle w:val="BRNormal"/>
          <w:rFonts w:ascii="SimSun" w:hAnsi="SimSun"/>
          <w:lang w:eastAsia="zh-CN"/>
        </w:rPr>
        <w:t>受到</w:t>
      </w:r>
      <w:r>
        <w:rPr>
          <w:rStyle w:val="BRNormal"/>
          <w:rFonts w:ascii="SimSun" w:hAnsi="SimSun" w:hint="eastAsia"/>
          <w:lang w:eastAsia="zh-CN"/>
        </w:rPr>
        <w:t>音</w:t>
      </w:r>
      <w:r w:rsidR="00713F97">
        <w:rPr>
          <w:rStyle w:val="BRNormal"/>
          <w:rFonts w:ascii="SimSun" w:hAnsi="SimSun" w:hint="eastAsia"/>
          <w:lang w:eastAsia="zh-CN"/>
        </w:rPr>
        <w:t>视频</w:t>
      </w:r>
      <w:r w:rsidR="00713F97">
        <w:rPr>
          <w:rStyle w:val="BRNormal"/>
          <w:rFonts w:ascii="SimSun" w:hAnsi="SimSun"/>
          <w:lang w:eastAsia="zh-CN"/>
        </w:rPr>
        <w:t>内容的驱动；</w:t>
      </w:r>
    </w:p>
    <w:p w:rsidR="00713F97" w:rsidRPr="00713F97" w:rsidRDefault="00AE2B84" w:rsidP="00DB2D42">
      <w:pPr>
        <w:rPr>
          <w:rStyle w:val="BRNormal"/>
          <w:rFonts w:ascii="SimSun" w:hAnsi="SimSun"/>
          <w:lang w:eastAsia="zh-CN"/>
        </w:rPr>
      </w:pPr>
      <w:r w:rsidRPr="00161E3C">
        <w:rPr>
          <w:i/>
          <w:iCs/>
          <w:lang w:eastAsia="zh-CN"/>
        </w:rPr>
        <w:t>f)</w:t>
      </w:r>
      <w:r w:rsidRPr="00CF0280">
        <w:rPr>
          <w:rStyle w:val="BRNormal"/>
          <w:rFonts w:eastAsia="Malgun Gothic"/>
          <w:lang w:eastAsia="zh-CN"/>
        </w:rPr>
        <w:tab/>
      </w:r>
      <w:r w:rsidR="00713F97" w:rsidRPr="00CF0280">
        <w:rPr>
          <w:rStyle w:val="BRNormal"/>
          <w:rFonts w:eastAsia="Malgun Gothic"/>
          <w:lang w:eastAsia="zh-CN"/>
        </w:rPr>
        <w:t>IMT</w:t>
      </w:r>
      <w:r w:rsidR="00713F97">
        <w:rPr>
          <w:rStyle w:val="BRNormal"/>
          <w:rFonts w:ascii="SimSun" w:hAnsi="SimSun" w:hint="eastAsia"/>
          <w:lang w:eastAsia="zh-CN"/>
        </w:rPr>
        <w:t>及其</w:t>
      </w:r>
      <w:r w:rsidR="00713F97">
        <w:rPr>
          <w:rStyle w:val="BRNormal"/>
          <w:rFonts w:ascii="SimSun" w:hAnsi="SimSun"/>
          <w:lang w:eastAsia="zh-CN"/>
        </w:rPr>
        <w:t>他移动宽带系统提供</w:t>
      </w:r>
      <w:r w:rsidR="00713F97">
        <w:rPr>
          <w:rStyle w:val="BRNormal"/>
          <w:rFonts w:ascii="SimSun" w:hAnsi="SimSun" w:hint="eastAsia"/>
          <w:lang w:eastAsia="zh-CN"/>
        </w:rPr>
        <w:t>种类繁多</w:t>
      </w:r>
      <w:r w:rsidR="00713F97">
        <w:rPr>
          <w:rStyle w:val="BRNormal"/>
          <w:rFonts w:ascii="SimSun" w:hAnsi="SimSun"/>
          <w:lang w:eastAsia="zh-CN"/>
        </w:rPr>
        <w:t>的多媒体应用，如，更高分辨率的多媒体</w:t>
      </w:r>
      <w:r w:rsidR="00713F97">
        <w:rPr>
          <w:rStyle w:val="BRNormal"/>
          <w:rFonts w:ascii="SimSun" w:hAnsi="SimSun" w:hint="eastAsia"/>
          <w:lang w:eastAsia="zh-CN"/>
        </w:rPr>
        <w:t>内容</w:t>
      </w:r>
      <w:r w:rsidR="00713F97">
        <w:rPr>
          <w:rStyle w:val="BRNormal"/>
          <w:rFonts w:ascii="SimSun" w:hAnsi="SimSun"/>
          <w:lang w:eastAsia="zh-CN"/>
        </w:rPr>
        <w:t>、移动云计算、虚拟会议、智能汽车、更强的现实感</w:t>
      </w:r>
      <w:r w:rsidR="00713F97">
        <w:rPr>
          <w:rStyle w:val="BRNormal"/>
          <w:rFonts w:ascii="SimSun" w:hAnsi="SimSun" w:hint="eastAsia"/>
          <w:lang w:eastAsia="zh-CN"/>
        </w:rPr>
        <w:t>、实时</w:t>
      </w:r>
      <w:r w:rsidR="00713F97">
        <w:rPr>
          <w:rStyle w:val="BRNormal"/>
          <w:rFonts w:ascii="SimSun" w:hAnsi="SimSun"/>
          <w:lang w:eastAsia="zh-CN"/>
        </w:rPr>
        <w:t>多媒体流、移动</w:t>
      </w:r>
      <w:r w:rsidR="00713F97">
        <w:rPr>
          <w:rStyle w:val="BRNormal"/>
          <w:rFonts w:ascii="SimSun" w:hAnsi="SimSun" w:hint="eastAsia"/>
          <w:lang w:eastAsia="zh-CN"/>
        </w:rPr>
        <w:t>电子</w:t>
      </w:r>
      <w:r w:rsidR="00713F97">
        <w:rPr>
          <w:rStyle w:val="BRNormal"/>
          <w:rFonts w:ascii="SimSun" w:hAnsi="SimSun"/>
          <w:lang w:eastAsia="zh-CN"/>
        </w:rPr>
        <w:t>卫生</w:t>
      </w:r>
      <w:r w:rsidR="00713F97">
        <w:rPr>
          <w:rStyle w:val="BRNormal"/>
          <w:rFonts w:ascii="SimSun" w:hAnsi="SimSun" w:hint="eastAsia"/>
          <w:lang w:eastAsia="zh-CN"/>
        </w:rPr>
        <w:t>和</w:t>
      </w:r>
      <w:r w:rsidR="00713F97">
        <w:rPr>
          <w:rStyle w:val="BRNormal"/>
          <w:rFonts w:ascii="SimSun" w:hAnsi="SimSun"/>
          <w:lang w:eastAsia="zh-CN"/>
        </w:rPr>
        <w:t>其他</w:t>
      </w:r>
      <w:r w:rsidR="00713F97">
        <w:rPr>
          <w:rStyle w:val="BRNormal"/>
          <w:rFonts w:ascii="SimSun" w:hAnsi="SimSun" w:hint="eastAsia"/>
          <w:lang w:eastAsia="zh-CN"/>
        </w:rPr>
        <w:t>应用</w:t>
      </w:r>
      <w:r w:rsidR="00713F97">
        <w:rPr>
          <w:rStyle w:val="BRNormal"/>
          <w:rFonts w:ascii="SimSun" w:hAnsi="SimSun"/>
          <w:lang w:eastAsia="zh-CN"/>
        </w:rPr>
        <w:t>，从而为全球经济和社会发展</w:t>
      </w:r>
      <w:r w:rsidR="00825D41">
        <w:rPr>
          <w:rStyle w:val="BRNormal"/>
          <w:rFonts w:ascii="SimSun" w:hAnsi="SimSun" w:hint="eastAsia"/>
          <w:lang w:eastAsia="zh-CN"/>
        </w:rPr>
        <w:t>助</w:t>
      </w:r>
      <w:r w:rsidR="00825D41">
        <w:rPr>
          <w:rStyle w:val="BRNormal"/>
          <w:rFonts w:ascii="SimSun" w:hAnsi="SimSun"/>
          <w:lang w:eastAsia="zh-CN"/>
        </w:rPr>
        <w:t>以</w:t>
      </w:r>
      <w:r w:rsidR="00825D41">
        <w:rPr>
          <w:rStyle w:val="BRNormal"/>
          <w:rFonts w:ascii="SimSun" w:hAnsi="SimSun" w:hint="eastAsia"/>
          <w:lang w:eastAsia="zh-CN"/>
        </w:rPr>
        <w:t>一</w:t>
      </w:r>
      <w:r w:rsidR="00825D41">
        <w:rPr>
          <w:rStyle w:val="BRNormal"/>
          <w:rFonts w:ascii="SimSun" w:hAnsi="SimSun"/>
          <w:lang w:eastAsia="zh-CN"/>
        </w:rPr>
        <w:t>臂之力</w:t>
      </w:r>
      <w:r w:rsidR="00713F97">
        <w:rPr>
          <w:rStyle w:val="BRNormal"/>
          <w:rFonts w:ascii="SimSun" w:hAnsi="SimSun"/>
          <w:lang w:eastAsia="zh-CN"/>
        </w:rPr>
        <w:t>；</w:t>
      </w:r>
    </w:p>
    <w:p w:rsidR="00AE2B84" w:rsidRPr="00CF0280" w:rsidRDefault="00AE2B84" w:rsidP="00DB2D42">
      <w:pPr>
        <w:rPr>
          <w:rStyle w:val="BRNormal"/>
          <w:rFonts w:eastAsia="Malgun Gothic"/>
          <w:lang w:eastAsia="zh-CN"/>
        </w:rPr>
      </w:pPr>
      <w:r w:rsidRPr="00161E3C">
        <w:rPr>
          <w:i/>
          <w:iCs/>
          <w:lang w:eastAsia="zh-CN"/>
        </w:rPr>
        <w:t>g)</w:t>
      </w:r>
      <w:r w:rsidRPr="00CF0280">
        <w:rPr>
          <w:rStyle w:val="BRNormal"/>
          <w:rFonts w:eastAsia="Malgun Gothic"/>
          <w:lang w:eastAsia="zh-CN"/>
        </w:rPr>
        <w:tab/>
        <w:t>ITU-R</w:t>
      </w:r>
      <w:r w:rsidR="007208EE">
        <w:rPr>
          <w:rStyle w:val="BRNormal"/>
          <w:rFonts w:ascii="SimSun" w:hAnsi="SimSun" w:hint="eastAsia"/>
          <w:lang w:eastAsia="zh-CN"/>
        </w:rPr>
        <w:t>已</w:t>
      </w:r>
      <w:r w:rsidR="007208EE">
        <w:rPr>
          <w:rStyle w:val="BRNormal"/>
          <w:rFonts w:ascii="SimSun" w:hAnsi="SimSun"/>
          <w:lang w:eastAsia="zh-CN"/>
        </w:rPr>
        <w:t>制定了</w:t>
      </w:r>
      <w:r w:rsidR="00825D41">
        <w:rPr>
          <w:rStyle w:val="BRNormal"/>
          <w:rFonts w:ascii="SimSun" w:hAnsi="SimSun" w:hint="eastAsia"/>
          <w:lang w:eastAsia="zh-CN"/>
        </w:rPr>
        <w:t>在</w:t>
      </w:r>
      <w:r w:rsidR="007208EE" w:rsidRPr="007208EE">
        <w:rPr>
          <w:rStyle w:val="BRNormal"/>
          <w:rFonts w:eastAsia="Malgun Gothic" w:hint="eastAsia"/>
          <w:lang w:eastAsia="zh-CN"/>
        </w:rPr>
        <w:t>2020</w:t>
      </w:r>
      <w:r w:rsidR="007208EE">
        <w:rPr>
          <w:rStyle w:val="BRNormal"/>
          <w:rFonts w:ascii="SimSun" w:hAnsi="SimSun" w:hint="eastAsia"/>
          <w:lang w:eastAsia="zh-CN"/>
        </w:rPr>
        <w:t>年</w:t>
      </w:r>
      <w:r w:rsidR="00825D41">
        <w:rPr>
          <w:rStyle w:val="BRNormal"/>
          <w:rFonts w:ascii="SimSun" w:hAnsi="SimSun" w:hint="eastAsia"/>
          <w:lang w:eastAsia="zh-CN"/>
        </w:rPr>
        <w:t>前</w:t>
      </w:r>
      <w:r w:rsidR="00825D41">
        <w:rPr>
          <w:rStyle w:val="BRNormal"/>
          <w:rFonts w:ascii="SimSun" w:hAnsi="SimSun"/>
          <w:lang w:eastAsia="zh-CN"/>
        </w:rPr>
        <w:t>确立</w:t>
      </w:r>
      <w:r w:rsidR="007208EE">
        <w:rPr>
          <w:rStyle w:val="BRNormal"/>
          <w:rFonts w:ascii="SimSun" w:hAnsi="SimSun"/>
          <w:lang w:eastAsia="zh-CN"/>
        </w:rPr>
        <w:t>标准必不可少的</w:t>
      </w:r>
      <w:r w:rsidR="00825D41">
        <w:rPr>
          <w:rStyle w:val="BRNormal"/>
          <w:rFonts w:ascii="SimSun" w:hAnsi="SimSun" w:hint="eastAsia"/>
          <w:lang w:eastAsia="zh-CN"/>
        </w:rPr>
        <w:t>、</w:t>
      </w:r>
      <w:r w:rsidR="007208EE">
        <w:rPr>
          <w:rStyle w:val="BRNormal"/>
          <w:rFonts w:ascii="SimSun" w:hAnsi="SimSun"/>
          <w:lang w:eastAsia="zh-CN"/>
        </w:rPr>
        <w:t>有关</w:t>
      </w:r>
      <w:r w:rsidR="007208EE" w:rsidRPr="00CF0280">
        <w:rPr>
          <w:rStyle w:val="BRNormal"/>
          <w:rFonts w:eastAsia="Malgun Gothic"/>
          <w:lang w:eastAsia="zh-CN"/>
        </w:rPr>
        <w:t>IMT</w:t>
      </w:r>
      <w:r w:rsidR="007208EE">
        <w:rPr>
          <w:rStyle w:val="BRNormal"/>
          <w:rFonts w:ascii="SimSun" w:hAnsi="SimSun" w:hint="eastAsia"/>
          <w:lang w:eastAsia="zh-CN"/>
        </w:rPr>
        <w:t>未来</w:t>
      </w:r>
      <w:r w:rsidR="007208EE">
        <w:rPr>
          <w:rStyle w:val="BRNormal"/>
          <w:rFonts w:ascii="SimSun" w:hAnsi="SimSun"/>
          <w:lang w:eastAsia="zh-CN"/>
        </w:rPr>
        <w:t>发展的工作计划、时间表和工作进程；</w:t>
      </w:r>
    </w:p>
    <w:p w:rsidR="00AE2B84" w:rsidRPr="00CF0280" w:rsidRDefault="00AE2B84" w:rsidP="00DB2D42">
      <w:pPr>
        <w:rPr>
          <w:rStyle w:val="BRNormal"/>
          <w:lang w:eastAsia="zh-CN"/>
        </w:rPr>
      </w:pPr>
      <w:r w:rsidRPr="00161E3C">
        <w:rPr>
          <w:i/>
          <w:iCs/>
          <w:lang w:eastAsia="zh-CN"/>
        </w:rPr>
        <w:t>h)</w:t>
      </w:r>
      <w:r w:rsidRPr="00CF0280">
        <w:rPr>
          <w:rStyle w:val="BRNormal"/>
          <w:lang w:eastAsia="zh-CN"/>
        </w:rPr>
        <w:tab/>
        <w:t>ITU-R</w:t>
      </w:r>
      <w:r w:rsidR="005510D9">
        <w:rPr>
          <w:rStyle w:val="BRNormal"/>
          <w:lang w:eastAsia="zh-CN"/>
        </w:rPr>
        <w:t>在筹备</w:t>
      </w:r>
      <w:r w:rsidR="005510D9" w:rsidRPr="00CF0280">
        <w:rPr>
          <w:rStyle w:val="BRNormal"/>
          <w:lang w:eastAsia="zh-CN"/>
        </w:rPr>
        <w:t>WRC-15</w:t>
      </w:r>
      <w:r w:rsidR="005510D9">
        <w:rPr>
          <w:rStyle w:val="BRNormal"/>
          <w:rFonts w:hint="eastAsia"/>
          <w:lang w:eastAsia="zh-CN"/>
        </w:rPr>
        <w:t>过程</w:t>
      </w:r>
      <w:r w:rsidR="005510D9">
        <w:rPr>
          <w:rStyle w:val="BRNormal"/>
          <w:lang w:eastAsia="zh-CN"/>
        </w:rPr>
        <w:t>中</w:t>
      </w:r>
      <w:r w:rsidR="005510D9">
        <w:rPr>
          <w:rStyle w:val="BRNormal"/>
          <w:rFonts w:hint="eastAsia"/>
          <w:lang w:eastAsia="zh-CN"/>
        </w:rPr>
        <w:t>，</w:t>
      </w:r>
      <w:r w:rsidR="005510D9">
        <w:rPr>
          <w:rStyle w:val="BRNormal"/>
          <w:lang w:eastAsia="zh-CN"/>
        </w:rPr>
        <w:t>在审议</w:t>
      </w:r>
      <w:r w:rsidR="00973D70">
        <w:rPr>
          <w:rStyle w:val="BRNormal"/>
          <w:rFonts w:hint="eastAsia"/>
          <w:lang w:eastAsia="zh-CN"/>
        </w:rPr>
        <w:t>了</w:t>
      </w:r>
      <w:r w:rsidR="007208EE" w:rsidRPr="00CF0280">
        <w:rPr>
          <w:rStyle w:val="BRNormal"/>
          <w:lang w:eastAsia="zh-CN"/>
        </w:rPr>
        <w:t>IMT</w:t>
      </w:r>
      <w:r w:rsidR="00973D70">
        <w:rPr>
          <w:rStyle w:val="BRNormal"/>
          <w:rFonts w:hint="eastAsia"/>
          <w:lang w:eastAsia="zh-CN"/>
        </w:rPr>
        <w:t>频率</w:t>
      </w:r>
      <w:r w:rsidR="007208EE">
        <w:rPr>
          <w:rStyle w:val="BRNormal"/>
          <w:lang w:eastAsia="zh-CN"/>
        </w:rPr>
        <w:t>相关事宜时研究了</w:t>
      </w:r>
      <w:r w:rsidR="00973D70">
        <w:rPr>
          <w:rStyle w:val="BRNormal"/>
          <w:lang w:eastAsia="zh-CN"/>
        </w:rPr>
        <w:br/>
      </w:r>
      <w:r w:rsidRPr="00CF0280">
        <w:rPr>
          <w:rStyle w:val="BRNormal"/>
          <w:lang w:eastAsia="zh-CN"/>
        </w:rPr>
        <w:t>470-6 425 MHz</w:t>
      </w:r>
      <w:r w:rsidR="007208EE">
        <w:rPr>
          <w:rStyle w:val="BRNormal"/>
          <w:rFonts w:hint="eastAsia"/>
          <w:lang w:eastAsia="zh-CN"/>
        </w:rPr>
        <w:t>频段</w:t>
      </w:r>
      <w:r w:rsidR="00973D70">
        <w:rPr>
          <w:rStyle w:val="BRNormal"/>
          <w:rFonts w:hint="eastAsia"/>
          <w:lang w:eastAsia="zh-CN"/>
        </w:rPr>
        <w:t>以及</w:t>
      </w:r>
      <w:r w:rsidR="007208EE">
        <w:rPr>
          <w:rStyle w:val="BRNormal"/>
          <w:lang w:eastAsia="zh-CN"/>
        </w:rPr>
        <w:t>其他地面移动宽带应用；</w:t>
      </w:r>
    </w:p>
    <w:p w:rsidR="007208EE" w:rsidRDefault="00AE2B84" w:rsidP="00DB2D42">
      <w:pPr>
        <w:rPr>
          <w:rStyle w:val="BRNormal"/>
          <w:lang w:eastAsia="zh-CN"/>
        </w:rPr>
      </w:pPr>
      <w:r w:rsidRPr="00161E3C">
        <w:rPr>
          <w:i/>
          <w:iCs/>
        </w:rPr>
        <w:t>i)</w:t>
      </w:r>
      <w:r w:rsidRPr="00CF0280">
        <w:rPr>
          <w:rStyle w:val="BRNormal"/>
          <w:lang w:eastAsia="zh-CN"/>
        </w:rPr>
        <w:tab/>
      </w:r>
      <w:r w:rsidR="007208EE" w:rsidRPr="00CF0280">
        <w:rPr>
          <w:rStyle w:val="BRNormal"/>
          <w:lang w:eastAsia="zh-CN"/>
        </w:rPr>
        <w:t>IMT</w:t>
      </w:r>
      <w:r w:rsidR="007208EE">
        <w:rPr>
          <w:rStyle w:val="BRNormal"/>
          <w:rFonts w:hint="eastAsia"/>
          <w:lang w:eastAsia="zh-CN"/>
        </w:rPr>
        <w:t>及</w:t>
      </w:r>
      <w:r w:rsidR="007208EE">
        <w:rPr>
          <w:rStyle w:val="BRNormal"/>
          <w:lang w:eastAsia="zh-CN"/>
        </w:rPr>
        <w:t>其他移动宽带系统应用的极低</w:t>
      </w:r>
      <w:r w:rsidR="007208EE">
        <w:rPr>
          <w:rStyle w:val="BRNormal"/>
          <w:rFonts w:hint="eastAsia"/>
          <w:lang w:eastAsia="zh-CN"/>
        </w:rPr>
        <w:t>时延</w:t>
      </w:r>
      <w:r w:rsidR="007208EE">
        <w:rPr>
          <w:rStyle w:val="BRNormal"/>
          <w:lang w:eastAsia="zh-CN"/>
        </w:rPr>
        <w:t>和极高</w:t>
      </w:r>
      <w:r w:rsidR="007208EE" w:rsidRPr="007208EE">
        <w:rPr>
          <w:lang w:eastAsia="zh-CN"/>
        </w:rPr>
        <w:t>比特率</w:t>
      </w:r>
      <w:r w:rsidR="007208EE">
        <w:rPr>
          <w:rFonts w:hint="eastAsia"/>
          <w:lang w:eastAsia="zh-CN"/>
        </w:rPr>
        <w:t>将</w:t>
      </w:r>
      <w:r w:rsidR="007208EE">
        <w:rPr>
          <w:lang w:eastAsia="zh-CN"/>
        </w:rPr>
        <w:t>要求使用更大范围的连续</w:t>
      </w:r>
      <w:r w:rsidR="001F030A">
        <w:rPr>
          <w:rFonts w:hint="eastAsia"/>
          <w:lang w:eastAsia="zh-CN"/>
        </w:rPr>
        <w:t>大段</w:t>
      </w:r>
      <w:r w:rsidR="007208EE">
        <w:rPr>
          <w:lang w:eastAsia="zh-CN"/>
        </w:rPr>
        <w:t>频谱</w:t>
      </w:r>
      <w:r w:rsidR="001F030A">
        <w:rPr>
          <w:rFonts w:hint="eastAsia"/>
          <w:lang w:eastAsia="zh-CN"/>
        </w:rPr>
        <w:t>（</w:t>
      </w:r>
      <w:r w:rsidR="001F030A" w:rsidRPr="00CF0280">
        <w:rPr>
          <w:rStyle w:val="BRNormal"/>
          <w:lang w:eastAsia="zh-CN"/>
        </w:rPr>
        <w:t>blocks of spectrum</w:t>
      </w:r>
      <w:r w:rsidR="001F030A">
        <w:rPr>
          <w:rStyle w:val="BRNormal"/>
          <w:rFonts w:hint="eastAsia"/>
          <w:lang w:eastAsia="zh-CN"/>
        </w:rPr>
        <w:t>）</w:t>
      </w:r>
      <w:r w:rsidR="007208EE">
        <w:rPr>
          <w:rFonts w:hint="eastAsia"/>
          <w:lang w:eastAsia="zh-CN"/>
        </w:rPr>
        <w:t>，</w:t>
      </w:r>
      <w:r w:rsidR="007208EE">
        <w:rPr>
          <w:lang w:eastAsia="zh-CN"/>
        </w:rPr>
        <w:t>而非目前为希望实施</w:t>
      </w:r>
      <w:r w:rsidR="007208EE" w:rsidRPr="00CF0280">
        <w:rPr>
          <w:rStyle w:val="BRNormal"/>
          <w:lang w:eastAsia="zh-CN"/>
        </w:rPr>
        <w:t>IMT</w:t>
      </w:r>
      <w:r w:rsidR="007208EE">
        <w:rPr>
          <w:rStyle w:val="BRNormal"/>
          <w:rFonts w:hint="eastAsia"/>
          <w:lang w:eastAsia="zh-CN"/>
        </w:rPr>
        <w:t>的</w:t>
      </w:r>
      <w:r w:rsidR="007208EE">
        <w:rPr>
          <w:rStyle w:val="BRNormal"/>
          <w:lang w:eastAsia="zh-CN"/>
        </w:rPr>
        <w:t>主管部门确定的频段中的频率；</w:t>
      </w:r>
    </w:p>
    <w:p w:rsidR="00AE2B84" w:rsidRPr="00CF0280" w:rsidRDefault="00AE2B84" w:rsidP="00DB2D42">
      <w:pPr>
        <w:rPr>
          <w:rStyle w:val="BRNormal"/>
          <w:lang w:eastAsia="zh-CN"/>
        </w:rPr>
      </w:pPr>
      <w:r w:rsidRPr="00161E3C">
        <w:rPr>
          <w:i/>
          <w:iCs/>
          <w:lang w:eastAsia="zh-CN"/>
        </w:rPr>
        <w:t>j)</w:t>
      </w:r>
      <w:r w:rsidRPr="00CF0280">
        <w:rPr>
          <w:rStyle w:val="BRNormal"/>
          <w:lang w:eastAsia="zh-CN"/>
        </w:rPr>
        <w:tab/>
      </w:r>
      <w:r w:rsidR="007208EE">
        <w:rPr>
          <w:rStyle w:val="BRNormal"/>
          <w:rFonts w:hint="eastAsia"/>
          <w:lang w:eastAsia="zh-CN"/>
        </w:rPr>
        <w:t>高于</w:t>
      </w:r>
      <w:r w:rsidR="007208EE">
        <w:rPr>
          <w:rStyle w:val="BRNormal"/>
          <w:lang w:eastAsia="zh-CN"/>
        </w:rPr>
        <w:t>6 GHz</w:t>
      </w:r>
      <w:r w:rsidR="00514CF2">
        <w:rPr>
          <w:rStyle w:val="BRNormal"/>
          <w:rFonts w:hint="eastAsia"/>
          <w:lang w:eastAsia="zh-CN"/>
        </w:rPr>
        <w:t>的</w:t>
      </w:r>
      <w:r w:rsidR="007208EE">
        <w:rPr>
          <w:rStyle w:val="BRNormal"/>
          <w:rFonts w:hint="eastAsia"/>
          <w:lang w:eastAsia="zh-CN"/>
        </w:rPr>
        <w:t>频段</w:t>
      </w:r>
      <w:r w:rsidR="00514CF2">
        <w:rPr>
          <w:rStyle w:val="BRNormal"/>
          <w:lang w:eastAsia="zh-CN"/>
        </w:rPr>
        <w:t>可能适合于进行这些更</w:t>
      </w:r>
      <w:r w:rsidR="00514CF2">
        <w:rPr>
          <w:rStyle w:val="BRNormal"/>
          <w:rFonts w:hint="eastAsia"/>
          <w:lang w:eastAsia="zh-CN"/>
        </w:rPr>
        <w:t>宽</w:t>
      </w:r>
      <w:r w:rsidR="00514CF2">
        <w:rPr>
          <w:rStyle w:val="BRNormal"/>
          <w:lang w:eastAsia="zh-CN"/>
        </w:rPr>
        <w:t>的大</w:t>
      </w:r>
      <w:r w:rsidR="00514CF2">
        <w:rPr>
          <w:rStyle w:val="BRNormal"/>
          <w:rFonts w:hint="eastAsia"/>
          <w:lang w:eastAsia="zh-CN"/>
        </w:rPr>
        <w:t>段</w:t>
      </w:r>
      <w:r w:rsidR="007208EE">
        <w:rPr>
          <w:rStyle w:val="BRNormal"/>
          <w:lang w:eastAsia="zh-CN"/>
        </w:rPr>
        <w:t>频谱研究；</w:t>
      </w:r>
    </w:p>
    <w:p w:rsidR="007208EE" w:rsidRDefault="00AE2B84" w:rsidP="00DB2D42">
      <w:pPr>
        <w:rPr>
          <w:rStyle w:val="BRNormal"/>
          <w:lang w:eastAsia="zh-CN"/>
        </w:rPr>
      </w:pPr>
      <w:r w:rsidRPr="00161E3C">
        <w:rPr>
          <w:i/>
          <w:iCs/>
          <w:lang w:eastAsia="zh-CN"/>
        </w:rPr>
        <w:t>k)</w:t>
      </w:r>
      <w:r w:rsidRPr="00CF0280">
        <w:rPr>
          <w:rStyle w:val="BRNormal"/>
          <w:lang w:eastAsia="zh-CN"/>
        </w:rPr>
        <w:tab/>
      </w:r>
      <w:r w:rsidR="007208EE">
        <w:rPr>
          <w:rStyle w:val="BRNormal"/>
          <w:rFonts w:hint="eastAsia"/>
          <w:lang w:eastAsia="zh-CN"/>
        </w:rPr>
        <w:t>更高</w:t>
      </w:r>
      <w:r w:rsidR="007208EE">
        <w:rPr>
          <w:rStyle w:val="BRNormal"/>
          <w:lang w:eastAsia="zh-CN"/>
        </w:rPr>
        <w:t>频段的诸如波长</w:t>
      </w:r>
      <w:r w:rsidR="007208EE">
        <w:rPr>
          <w:rStyle w:val="BRNormal"/>
          <w:rFonts w:hint="eastAsia"/>
          <w:lang w:eastAsia="zh-CN"/>
        </w:rPr>
        <w:t>更短</w:t>
      </w:r>
      <w:r w:rsidR="007208EE">
        <w:rPr>
          <w:rStyle w:val="BRNormal"/>
          <w:lang w:eastAsia="zh-CN"/>
        </w:rPr>
        <w:t>等特性也可能有助于</w:t>
      </w:r>
      <w:r w:rsidR="005A0D03">
        <w:rPr>
          <w:rStyle w:val="BRNormal"/>
          <w:rFonts w:hint="eastAsia"/>
          <w:lang w:eastAsia="zh-CN"/>
        </w:rPr>
        <w:t>先进</w:t>
      </w:r>
      <w:r w:rsidR="005A0D03" w:rsidRPr="00CF0280">
        <w:rPr>
          <w:rStyle w:val="BRNormal"/>
          <w:lang w:eastAsia="zh-CN"/>
        </w:rPr>
        <w:t>MIMO</w:t>
      </w:r>
      <w:r w:rsidR="005A0D03">
        <w:rPr>
          <w:rStyle w:val="BRNormal"/>
          <w:rFonts w:hint="eastAsia"/>
          <w:lang w:eastAsia="zh-CN"/>
        </w:rPr>
        <w:t>和</w:t>
      </w:r>
      <w:r w:rsidR="0041421F">
        <w:rPr>
          <w:rStyle w:val="BRNormal"/>
          <w:rFonts w:hint="eastAsia"/>
          <w:lang w:eastAsia="zh-CN"/>
        </w:rPr>
        <w:t>波</w:t>
      </w:r>
      <w:r w:rsidR="0041421F">
        <w:rPr>
          <w:rStyle w:val="BRNormal"/>
          <w:lang w:eastAsia="zh-CN"/>
        </w:rPr>
        <w:t>束</w:t>
      </w:r>
      <w:r w:rsidR="005A0D03">
        <w:rPr>
          <w:rStyle w:val="BRNormal"/>
          <w:lang w:eastAsia="zh-CN"/>
        </w:rPr>
        <w:t>成型技术的使用</w:t>
      </w:r>
      <w:r w:rsidR="005A0D03">
        <w:rPr>
          <w:rStyle w:val="BRNormal"/>
          <w:rFonts w:hint="eastAsia"/>
          <w:lang w:eastAsia="zh-CN"/>
        </w:rPr>
        <w:t>；</w:t>
      </w:r>
    </w:p>
    <w:p w:rsidR="005A0D03" w:rsidRDefault="00AE2B84" w:rsidP="00DB2D42">
      <w:pPr>
        <w:rPr>
          <w:rStyle w:val="BRNormal"/>
          <w:lang w:eastAsia="zh-CN"/>
        </w:rPr>
      </w:pPr>
      <w:r w:rsidRPr="00161E3C">
        <w:rPr>
          <w:i/>
          <w:iCs/>
          <w:lang w:eastAsia="zh-CN"/>
        </w:rPr>
        <w:t>l)</w:t>
      </w:r>
      <w:r w:rsidRPr="00CF0280">
        <w:rPr>
          <w:rStyle w:val="BRNormal"/>
          <w:lang w:eastAsia="zh-CN"/>
        </w:rPr>
        <w:tab/>
      </w:r>
      <w:r w:rsidR="005A0D03">
        <w:rPr>
          <w:rStyle w:val="BRNormal"/>
          <w:rFonts w:hint="eastAsia"/>
          <w:lang w:eastAsia="zh-CN"/>
        </w:rPr>
        <w:t>未来</w:t>
      </w:r>
      <w:r w:rsidR="005A0D03" w:rsidRPr="00CF0280">
        <w:rPr>
          <w:rStyle w:val="BRNormal"/>
          <w:lang w:eastAsia="zh-CN"/>
        </w:rPr>
        <w:t>IMT</w:t>
      </w:r>
      <w:r w:rsidR="005A0D03">
        <w:rPr>
          <w:rStyle w:val="BRNormal"/>
          <w:rFonts w:hint="eastAsia"/>
          <w:lang w:eastAsia="zh-CN"/>
        </w:rPr>
        <w:t>发展</w:t>
      </w:r>
      <w:r w:rsidR="005A0D03">
        <w:rPr>
          <w:rStyle w:val="BRNormal"/>
          <w:lang w:eastAsia="zh-CN"/>
        </w:rPr>
        <w:t>的</w:t>
      </w:r>
      <w:r w:rsidR="005A0D03">
        <w:rPr>
          <w:rStyle w:val="BRNormal"/>
          <w:rFonts w:hint="eastAsia"/>
          <w:lang w:eastAsia="zh-CN"/>
        </w:rPr>
        <w:t>繁复</w:t>
      </w:r>
      <w:r w:rsidR="005A0D03">
        <w:rPr>
          <w:rStyle w:val="BRNormal"/>
          <w:lang w:eastAsia="zh-CN"/>
        </w:rPr>
        <w:t>多样的情形意味着可在不同频率范围内满足其多样化的性能要求；</w:t>
      </w:r>
    </w:p>
    <w:p w:rsidR="00AE2B84" w:rsidRPr="00CF0280" w:rsidRDefault="00AE2B84" w:rsidP="00DB2D42">
      <w:pPr>
        <w:rPr>
          <w:rStyle w:val="BRNormal"/>
          <w:lang w:eastAsia="zh-CN"/>
        </w:rPr>
      </w:pPr>
      <w:r w:rsidRPr="00161E3C">
        <w:rPr>
          <w:i/>
          <w:iCs/>
          <w:lang w:eastAsia="zh-CN"/>
        </w:rPr>
        <w:t>m)</w:t>
      </w:r>
      <w:r w:rsidRPr="00CF0280">
        <w:rPr>
          <w:rStyle w:val="BRNormal"/>
          <w:lang w:eastAsia="zh-CN"/>
        </w:rPr>
        <w:tab/>
      </w:r>
      <w:r w:rsidR="005A0D03">
        <w:rPr>
          <w:rStyle w:val="BRNormal"/>
          <w:rFonts w:hint="eastAsia"/>
          <w:lang w:eastAsia="zh-CN"/>
        </w:rPr>
        <w:t>为</w:t>
      </w:r>
      <w:r w:rsidR="005A0D03">
        <w:rPr>
          <w:rStyle w:val="BRNormal"/>
          <w:lang w:eastAsia="zh-CN"/>
        </w:rPr>
        <w:t>实现全球漫游和规模经济效益，</w:t>
      </w:r>
      <w:r w:rsidR="005A0D03">
        <w:rPr>
          <w:rStyle w:val="BRNormal"/>
          <w:rFonts w:hint="eastAsia"/>
          <w:lang w:eastAsia="zh-CN"/>
        </w:rPr>
        <w:t>在</w:t>
      </w:r>
      <w:r w:rsidR="005A0D03">
        <w:rPr>
          <w:rStyle w:val="BRNormal"/>
          <w:lang w:eastAsia="zh-CN"/>
        </w:rPr>
        <w:t>世界范围内统一</w:t>
      </w:r>
      <w:r w:rsidR="005A0D03">
        <w:rPr>
          <w:rStyle w:val="BRNormal"/>
          <w:lang w:eastAsia="zh-CN"/>
        </w:rPr>
        <w:t>IMT</w:t>
      </w:r>
      <w:r w:rsidR="005A0D03">
        <w:rPr>
          <w:rStyle w:val="BRNormal"/>
          <w:rFonts w:hint="eastAsia"/>
          <w:lang w:eastAsia="zh-CN"/>
        </w:rPr>
        <w:t>的</w:t>
      </w:r>
      <w:r w:rsidR="00B770F0">
        <w:rPr>
          <w:rStyle w:val="BRNormal"/>
          <w:lang w:eastAsia="zh-CN"/>
        </w:rPr>
        <w:t>频</w:t>
      </w:r>
      <w:r w:rsidR="00B770F0">
        <w:rPr>
          <w:rStyle w:val="BRNormal"/>
          <w:rFonts w:hint="eastAsia"/>
          <w:lang w:eastAsia="zh-CN"/>
        </w:rPr>
        <w:t>段</w:t>
      </w:r>
      <w:r w:rsidR="005A0D03">
        <w:rPr>
          <w:rStyle w:val="BRNormal"/>
          <w:lang w:eastAsia="zh-CN"/>
        </w:rPr>
        <w:t>十分可取；</w:t>
      </w:r>
    </w:p>
    <w:p w:rsidR="00AE2B84" w:rsidRPr="00CF0280" w:rsidRDefault="00AE2B84" w:rsidP="00DB2D42">
      <w:pPr>
        <w:rPr>
          <w:rStyle w:val="BRNormal"/>
          <w:lang w:eastAsia="zh-CN"/>
        </w:rPr>
      </w:pPr>
      <w:r w:rsidRPr="00161E3C">
        <w:rPr>
          <w:i/>
          <w:iCs/>
          <w:lang w:eastAsia="zh-CN"/>
        </w:rPr>
        <w:t>n)</w:t>
      </w:r>
      <w:r w:rsidRPr="00CF0280">
        <w:rPr>
          <w:rStyle w:val="BRNormal"/>
          <w:rFonts w:eastAsia="MS Mincho"/>
          <w:lang w:eastAsia="zh-CN"/>
        </w:rPr>
        <w:tab/>
      </w:r>
      <w:r w:rsidR="005A0D03">
        <w:rPr>
          <w:rStyle w:val="BRNormal"/>
          <w:rFonts w:eastAsiaTheme="minorEastAsia" w:hint="eastAsia"/>
          <w:lang w:eastAsia="zh-CN"/>
        </w:rPr>
        <w:t>在</w:t>
      </w:r>
      <w:r w:rsidR="005A0D03">
        <w:rPr>
          <w:rStyle w:val="BRNormal"/>
          <w:rFonts w:eastAsiaTheme="minorEastAsia"/>
          <w:lang w:eastAsia="zh-CN"/>
        </w:rPr>
        <w:t>考虑为任何业务</w:t>
      </w:r>
      <w:r w:rsidR="00B770F0">
        <w:rPr>
          <w:rStyle w:val="BRNormal"/>
          <w:rFonts w:eastAsiaTheme="minorEastAsia" w:hint="eastAsia"/>
          <w:lang w:eastAsia="zh-CN"/>
        </w:rPr>
        <w:t>做</w:t>
      </w:r>
      <w:r w:rsidR="005A0D03">
        <w:rPr>
          <w:rStyle w:val="BRNormal"/>
          <w:rFonts w:eastAsiaTheme="minorEastAsia"/>
          <w:lang w:eastAsia="zh-CN"/>
        </w:rPr>
        <w:t>出可能新的频段划分时，都有必要考虑对现有业务给予保护</w:t>
      </w:r>
      <w:r w:rsidR="005A0D03">
        <w:rPr>
          <w:rStyle w:val="BRNormal"/>
          <w:rFonts w:eastAsiaTheme="minorEastAsia" w:hint="eastAsia"/>
          <w:lang w:eastAsia="zh-CN"/>
        </w:rPr>
        <w:t>，</w:t>
      </w:r>
      <w:r w:rsidR="005A0D03">
        <w:rPr>
          <w:rStyle w:val="BRNormal"/>
          <w:rFonts w:eastAsiaTheme="minorEastAsia"/>
          <w:lang w:eastAsia="zh-CN"/>
        </w:rPr>
        <w:t>以方便其保持持续发展；</w:t>
      </w:r>
    </w:p>
    <w:p w:rsidR="00AE2B84" w:rsidRPr="00CF0280" w:rsidRDefault="00AE2B84" w:rsidP="00DB2D42">
      <w:pPr>
        <w:rPr>
          <w:rStyle w:val="BRNormal"/>
          <w:lang w:eastAsia="zh-CN"/>
        </w:rPr>
      </w:pPr>
      <w:r w:rsidRPr="00161E3C">
        <w:rPr>
          <w:i/>
          <w:iCs/>
          <w:lang w:eastAsia="zh-CN"/>
        </w:rPr>
        <w:t>o)</w:t>
      </w:r>
      <w:r>
        <w:rPr>
          <w:rStyle w:val="BRNormal"/>
          <w:lang w:eastAsia="zh-CN"/>
        </w:rPr>
        <w:tab/>
      </w:r>
      <w:r w:rsidR="005A0D03">
        <w:rPr>
          <w:rStyle w:val="BRNormal"/>
          <w:rFonts w:hint="eastAsia"/>
          <w:lang w:eastAsia="zh-CN"/>
        </w:rPr>
        <w:t>将</w:t>
      </w:r>
      <w:r w:rsidR="005A0D03">
        <w:rPr>
          <w:rStyle w:val="BRNormal"/>
          <w:lang w:eastAsia="zh-CN"/>
        </w:rPr>
        <w:t>划分给移动业务的频段确定用于</w:t>
      </w:r>
      <w:r w:rsidR="005A0D03" w:rsidRPr="00CF0280">
        <w:rPr>
          <w:rStyle w:val="BRNormal"/>
          <w:lang w:eastAsia="zh-CN"/>
        </w:rPr>
        <w:t>IMT</w:t>
      </w:r>
      <w:r w:rsidR="005A0D03">
        <w:rPr>
          <w:rStyle w:val="BRNormal"/>
          <w:rFonts w:hint="eastAsia"/>
          <w:lang w:eastAsia="zh-CN"/>
        </w:rPr>
        <w:t>可能</w:t>
      </w:r>
      <w:r w:rsidR="005A0D03">
        <w:rPr>
          <w:rStyle w:val="BRNormal"/>
          <w:lang w:eastAsia="zh-CN"/>
        </w:rPr>
        <w:t>改变已在</w:t>
      </w:r>
      <w:r w:rsidR="005A0D03">
        <w:rPr>
          <w:rStyle w:val="BRNormal"/>
          <w:rFonts w:hint="eastAsia"/>
          <w:lang w:eastAsia="zh-CN"/>
        </w:rPr>
        <w:t>相关</w:t>
      </w:r>
      <w:r w:rsidR="005A0D03">
        <w:rPr>
          <w:rStyle w:val="BRNormal"/>
          <w:lang w:eastAsia="zh-CN"/>
        </w:rPr>
        <w:t>频段中得到频率划分的业务应用之间的共用格局，因此，可能需要采取附加规则行动；</w:t>
      </w:r>
    </w:p>
    <w:p w:rsidR="00AE2B84" w:rsidRPr="00CF0280" w:rsidRDefault="00AE2B84" w:rsidP="00DB2D42">
      <w:pPr>
        <w:rPr>
          <w:rFonts w:eastAsia="Malgun Gothic"/>
          <w:lang w:eastAsia="zh-CN"/>
        </w:rPr>
      </w:pPr>
      <w:r w:rsidRPr="00161E3C">
        <w:rPr>
          <w:i/>
          <w:iCs/>
          <w:lang w:eastAsia="zh-CN"/>
        </w:rPr>
        <w:lastRenderedPageBreak/>
        <w:t>p)</w:t>
      </w:r>
      <w:r w:rsidRPr="00CF0280">
        <w:rPr>
          <w:rStyle w:val="BRNormal"/>
          <w:rFonts w:eastAsia="Malgun Gothic"/>
          <w:lang w:eastAsia="zh-CN"/>
        </w:rPr>
        <w:tab/>
      </w:r>
      <w:r w:rsidR="005A0D03" w:rsidRPr="005A0D03">
        <w:rPr>
          <w:rStyle w:val="BRNormal"/>
          <w:rFonts w:ascii="SimSun" w:hAnsi="SimSun" w:cs="Microsoft YaHei" w:hint="eastAsia"/>
          <w:lang w:eastAsia="zh-CN"/>
        </w:rPr>
        <w:t>考虑</w:t>
      </w:r>
      <w:r w:rsidR="005A0D03" w:rsidRPr="005A0D03">
        <w:rPr>
          <w:rStyle w:val="BRNormal"/>
          <w:rFonts w:ascii="SimSun" w:hAnsi="SimSun" w:cs="Microsoft YaHei"/>
          <w:lang w:eastAsia="zh-CN"/>
        </w:rPr>
        <w:t>到无线电波传播特性以及实施工作的复杂性和成本因素，选择合适的连续频段、以实现所需的覆盖范围、容量和性能，对于以低成本高效益方式实施</w:t>
      </w:r>
      <w:r w:rsidR="005A0D03" w:rsidRPr="005A0D03">
        <w:rPr>
          <w:rStyle w:val="BRNormal"/>
          <w:rFonts w:ascii="SimSun" w:hAnsi="SimSun" w:cs="Microsoft YaHei" w:hint="eastAsia"/>
          <w:lang w:eastAsia="zh-CN"/>
        </w:rPr>
        <w:t>未来</w:t>
      </w:r>
      <w:r w:rsidR="005A0D03" w:rsidRPr="005A0D03">
        <w:rPr>
          <w:rStyle w:val="BRNormal"/>
          <w:rFonts w:ascii="SimSun" w:hAnsi="SimSun" w:cs="Microsoft YaHei"/>
          <w:lang w:eastAsia="zh-CN"/>
        </w:rPr>
        <w:t>系统不仅必要</w:t>
      </w:r>
      <w:r w:rsidR="005A0D03" w:rsidRPr="005A0D03">
        <w:rPr>
          <w:rStyle w:val="BRNormal"/>
          <w:rFonts w:ascii="SimSun" w:hAnsi="SimSun" w:cs="Microsoft YaHei" w:hint="eastAsia"/>
          <w:lang w:eastAsia="zh-CN"/>
        </w:rPr>
        <w:t>，</w:t>
      </w:r>
      <w:r w:rsidR="005A0D03" w:rsidRPr="005A0D03">
        <w:rPr>
          <w:rStyle w:val="BRNormal"/>
          <w:rFonts w:ascii="SimSun" w:hAnsi="SimSun" w:cs="Microsoft YaHei"/>
          <w:lang w:eastAsia="zh-CN"/>
        </w:rPr>
        <w:t>而且十分重要，</w:t>
      </w:r>
    </w:p>
    <w:p w:rsidR="00AE2B84" w:rsidRPr="007A0297" w:rsidRDefault="007A0297" w:rsidP="00DB2D42">
      <w:pPr>
        <w:pStyle w:val="Call"/>
        <w:rPr>
          <w:lang w:eastAsia="zh-CN"/>
        </w:rPr>
      </w:pPr>
      <w:r w:rsidRPr="007A0297">
        <w:rPr>
          <w:rFonts w:hint="eastAsia"/>
          <w:lang w:eastAsia="zh-CN"/>
        </w:rPr>
        <w:t>注意到</w:t>
      </w:r>
    </w:p>
    <w:p w:rsidR="00AE2B84" w:rsidRPr="00BF1AF4" w:rsidRDefault="000C7190" w:rsidP="00DB2D42">
      <w:pPr>
        <w:rPr>
          <w:rStyle w:val="BRNormal"/>
          <w:rFonts w:ascii="Microsoft YaHei" w:eastAsia="Microsoft YaHei" w:hAnsi="Microsoft YaHei" w:cs="Microsoft YaHei"/>
          <w:lang w:eastAsia="zh-CN"/>
        </w:rPr>
      </w:pPr>
      <w:r w:rsidRPr="00161E3C">
        <w:rPr>
          <w:i/>
          <w:iCs/>
          <w:lang w:eastAsia="zh-CN"/>
        </w:rPr>
        <w:t>a)</w:t>
      </w:r>
      <w:r w:rsidR="00AE2B84" w:rsidRPr="00CF0280">
        <w:rPr>
          <w:rFonts w:eastAsia="Malgun Gothic"/>
          <w:lang w:eastAsia="zh-CN"/>
        </w:rPr>
        <w:tab/>
        <w:t>ITU-R</w:t>
      </w:r>
      <w:r w:rsidR="00BF1AF4" w:rsidRPr="00BF1AF4">
        <w:rPr>
          <w:rStyle w:val="BRNormal"/>
          <w:rFonts w:ascii="SimSun" w:hAnsi="SimSun" w:hint="eastAsia"/>
          <w:lang w:eastAsia="zh-CN"/>
        </w:rPr>
        <w:t>第</w:t>
      </w:r>
      <w:r w:rsidR="00AE2B84" w:rsidRPr="00CF0280">
        <w:rPr>
          <w:rStyle w:val="BRNormal"/>
          <w:rFonts w:eastAsia="Malgun Gothic"/>
          <w:lang w:eastAsia="zh-CN"/>
        </w:rPr>
        <w:t>229-3/5</w:t>
      </w:r>
      <w:r w:rsidR="00BF1AF4" w:rsidRPr="00BF1AF4">
        <w:rPr>
          <w:rStyle w:val="BRNormal"/>
          <w:rFonts w:ascii="SimSun" w:hAnsi="SimSun" w:cs="Microsoft YaHei" w:hint="eastAsia"/>
          <w:lang w:eastAsia="zh-CN"/>
        </w:rPr>
        <w:t>号</w:t>
      </w:r>
      <w:r w:rsidR="00BF1AF4" w:rsidRPr="00BF1AF4">
        <w:rPr>
          <w:rStyle w:val="BRNormal"/>
          <w:rFonts w:ascii="SimSun" w:hAnsi="SimSun" w:cs="Microsoft YaHei"/>
          <w:lang w:eastAsia="zh-CN"/>
        </w:rPr>
        <w:t>课题</w:t>
      </w:r>
      <w:r w:rsidR="00BF1AF4">
        <w:rPr>
          <w:rStyle w:val="BRNormal"/>
          <w:rFonts w:ascii="SimSun" w:hAnsi="SimSun" w:cs="Microsoft YaHei" w:hint="eastAsia"/>
          <w:lang w:eastAsia="zh-CN"/>
        </w:rPr>
        <w:t>涉及</w:t>
      </w:r>
      <w:r w:rsidR="00AE2B84" w:rsidRPr="00CF0280">
        <w:rPr>
          <w:rStyle w:val="BRNormal"/>
          <w:rFonts w:eastAsia="Malgun Gothic"/>
          <w:lang w:eastAsia="zh-CN"/>
        </w:rPr>
        <w:t>IMT</w:t>
      </w:r>
      <w:r w:rsidR="00BF1AF4" w:rsidRPr="00BF1AF4">
        <w:rPr>
          <w:rStyle w:val="BRNormal"/>
          <w:rFonts w:ascii="SimSun" w:hAnsi="SimSun" w:cs="Microsoft YaHei" w:hint="eastAsia"/>
          <w:lang w:eastAsia="zh-CN"/>
        </w:rPr>
        <w:t>的</w:t>
      </w:r>
      <w:r w:rsidR="00BF1AF4" w:rsidRPr="00BF1AF4">
        <w:rPr>
          <w:rStyle w:val="BRNormal"/>
          <w:rFonts w:ascii="SimSun" w:hAnsi="SimSun" w:cs="Microsoft YaHei"/>
          <w:lang w:eastAsia="zh-CN"/>
        </w:rPr>
        <w:t>进一步发展问题；</w:t>
      </w:r>
    </w:p>
    <w:p w:rsidR="00AE2B84" w:rsidRPr="00CF0280" w:rsidRDefault="000C7190" w:rsidP="00DB2D42">
      <w:pPr>
        <w:rPr>
          <w:rStyle w:val="BRNormal"/>
          <w:rFonts w:eastAsia="Malgun Gothic"/>
          <w:lang w:eastAsia="zh-CN"/>
        </w:rPr>
      </w:pPr>
      <w:r w:rsidRPr="00161E3C">
        <w:rPr>
          <w:i/>
          <w:iCs/>
        </w:rPr>
        <w:t>b)</w:t>
      </w:r>
      <w:r w:rsidR="00AE2B84" w:rsidRPr="00CF0280">
        <w:rPr>
          <w:rStyle w:val="BRNormal"/>
          <w:rFonts w:eastAsia="Malgun Gothic"/>
          <w:lang w:eastAsia="zh-CN"/>
        </w:rPr>
        <w:tab/>
      </w:r>
      <w:r w:rsidR="008D36DF">
        <w:rPr>
          <w:rFonts w:hint="eastAsia"/>
          <w:lang w:eastAsia="zh-CN"/>
        </w:rPr>
        <w:t>如</w:t>
      </w:r>
      <w:r w:rsidR="008D36DF">
        <w:rPr>
          <w:rFonts w:hint="eastAsia"/>
          <w:lang w:eastAsia="zh-CN"/>
        </w:rPr>
        <w:t>ITU-R</w:t>
      </w:r>
      <w:r w:rsidR="008D36DF">
        <w:rPr>
          <w:rFonts w:hint="eastAsia"/>
          <w:lang w:eastAsia="zh-CN"/>
        </w:rPr>
        <w:t>第</w:t>
      </w:r>
      <w:r w:rsidR="008D36DF">
        <w:rPr>
          <w:rFonts w:hint="eastAsia"/>
          <w:lang w:eastAsia="zh-CN"/>
        </w:rPr>
        <w:t>56</w:t>
      </w:r>
      <w:r w:rsidR="008D36DF">
        <w:rPr>
          <w:lang w:eastAsia="zh-CN"/>
        </w:rPr>
        <w:t>-2</w:t>
      </w:r>
      <w:r w:rsidR="008D36DF">
        <w:rPr>
          <w:rFonts w:hint="eastAsia"/>
          <w:lang w:eastAsia="zh-CN"/>
        </w:rPr>
        <w:t>号决议所述，国际移动通信（</w:t>
      </w:r>
      <w:r w:rsidR="008D36DF">
        <w:rPr>
          <w:rFonts w:hint="eastAsia"/>
          <w:lang w:eastAsia="zh-CN"/>
        </w:rPr>
        <w:t>IMT</w:t>
      </w:r>
      <w:r w:rsidR="008D36DF">
        <w:rPr>
          <w:rFonts w:hint="eastAsia"/>
          <w:lang w:eastAsia="zh-CN"/>
        </w:rPr>
        <w:t>）既包括</w:t>
      </w:r>
      <w:r w:rsidR="008D36DF">
        <w:rPr>
          <w:lang w:eastAsia="zh-CN"/>
        </w:rPr>
        <w:t>IMT-2000</w:t>
      </w:r>
      <w:r w:rsidR="008D36DF">
        <w:rPr>
          <w:rFonts w:hint="eastAsia"/>
          <w:lang w:eastAsia="zh-CN"/>
        </w:rPr>
        <w:t>，也包括</w:t>
      </w:r>
      <w:r w:rsidR="008D36DF" w:rsidRPr="00E36AD0">
        <w:rPr>
          <w:lang w:eastAsia="zh-CN"/>
        </w:rPr>
        <w:t>IMT-Advanced</w:t>
      </w:r>
      <w:r w:rsidR="00BF1AF4" w:rsidRPr="00BF1AF4">
        <w:rPr>
          <w:rStyle w:val="BRNormal"/>
          <w:rFonts w:ascii="SimSun" w:hAnsi="SimSun" w:cs="Microsoft YaHei" w:hint="eastAsia"/>
          <w:lang w:eastAsia="zh-CN"/>
        </w:rPr>
        <w:t>和</w:t>
      </w:r>
      <w:r w:rsidR="008D36DF" w:rsidRPr="008D36DF">
        <w:rPr>
          <w:rStyle w:val="BRNormal"/>
          <w:rFonts w:ascii="SimSun" w:hAnsi="SimSun"/>
          <w:lang w:eastAsia="zh-CN"/>
        </w:rPr>
        <w:t>“</w:t>
      </w:r>
      <w:r w:rsidR="008D36DF" w:rsidRPr="00CF0280">
        <w:rPr>
          <w:rStyle w:val="BRNormal"/>
          <w:rFonts w:eastAsia="Malgun Gothic"/>
          <w:lang w:eastAsia="zh-CN"/>
        </w:rPr>
        <w:t>IMT-2020</w:t>
      </w:r>
      <w:r w:rsidR="008D36DF" w:rsidRPr="008D36DF">
        <w:rPr>
          <w:rStyle w:val="BRNormal"/>
          <w:rFonts w:ascii="SimSun" w:hAnsi="SimSun"/>
          <w:lang w:eastAsia="zh-CN"/>
        </w:rPr>
        <w:t>”</w:t>
      </w:r>
      <w:r w:rsidR="008D36DF" w:rsidRPr="000C7190">
        <w:rPr>
          <w:rStyle w:val="FootnoteReference"/>
        </w:rPr>
        <w:footnoteReference w:id="1"/>
      </w:r>
      <w:r w:rsidR="008D36DF">
        <w:rPr>
          <w:rFonts w:hint="eastAsia"/>
          <w:lang w:eastAsia="zh-CN"/>
        </w:rPr>
        <w:t>；</w:t>
      </w:r>
    </w:p>
    <w:p w:rsidR="00AE2B84" w:rsidRPr="00CF0280" w:rsidRDefault="00AE2B84" w:rsidP="00DB2D42">
      <w:pPr>
        <w:rPr>
          <w:rStyle w:val="BRNormal"/>
          <w:rFonts w:eastAsia="Malgun Gothic"/>
          <w:lang w:eastAsia="zh-CN"/>
        </w:rPr>
      </w:pPr>
      <w:r w:rsidRPr="00161E3C">
        <w:rPr>
          <w:i/>
          <w:iCs/>
          <w:lang w:eastAsia="zh-CN"/>
        </w:rPr>
        <w:t>c)</w:t>
      </w:r>
      <w:r w:rsidRPr="00CF0280">
        <w:rPr>
          <w:rStyle w:val="BRNormal"/>
          <w:rFonts w:eastAsia="Malgun Gothic"/>
          <w:lang w:eastAsia="zh-CN"/>
        </w:rPr>
        <w:tab/>
      </w:r>
      <w:r w:rsidR="000C7190">
        <w:rPr>
          <w:lang w:eastAsia="zh-CN"/>
        </w:rPr>
        <w:t>ITU-R</w:t>
      </w:r>
      <w:r w:rsidR="000C7190">
        <w:rPr>
          <w:rFonts w:hint="eastAsia"/>
          <w:lang w:eastAsia="zh-CN"/>
        </w:rPr>
        <w:t>第</w:t>
      </w:r>
      <w:r w:rsidR="000C7190" w:rsidRPr="00CF0280">
        <w:rPr>
          <w:rStyle w:val="BRNormal"/>
          <w:rFonts w:eastAsia="Malgun Gothic"/>
          <w:lang w:eastAsia="zh-CN"/>
        </w:rPr>
        <w:t>[PRINCIPLE]</w:t>
      </w:r>
      <w:r w:rsidR="00F811E7">
        <w:rPr>
          <w:rFonts w:hint="eastAsia"/>
          <w:lang w:eastAsia="zh-CN"/>
        </w:rPr>
        <w:t>号决议阐释</w:t>
      </w:r>
      <w:r w:rsidR="000C7190">
        <w:rPr>
          <w:rFonts w:hint="eastAsia"/>
          <w:lang w:eastAsia="zh-CN"/>
        </w:rPr>
        <w:t>IMT-</w:t>
      </w:r>
      <w:r w:rsidR="000C7190">
        <w:rPr>
          <w:lang w:eastAsia="zh-CN"/>
        </w:rPr>
        <w:t>2020</w:t>
      </w:r>
      <w:r w:rsidR="000C7190">
        <w:rPr>
          <w:rFonts w:hint="eastAsia"/>
          <w:lang w:eastAsia="zh-CN"/>
        </w:rPr>
        <w:t>的发展进程原则；</w:t>
      </w:r>
      <w:r w:rsidR="000C7190">
        <w:rPr>
          <w:lang w:eastAsia="zh-CN"/>
        </w:rPr>
        <w:t>ITU-R</w:t>
      </w:r>
      <w:r w:rsidR="000C7190">
        <w:rPr>
          <w:rFonts w:hint="eastAsia"/>
          <w:lang w:eastAsia="zh-CN"/>
        </w:rPr>
        <w:t>第</w:t>
      </w:r>
      <w:r w:rsidR="000C7190" w:rsidRPr="00C96141">
        <w:rPr>
          <w:lang w:eastAsia="zh-CN"/>
        </w:rPr>
        <w:t>77-7/5</w:t>
      </w:r>
      <w:r w:rsidR="000C7190">
        <w:rPr>
          <w:rFonts w:hint="eastAsia"/>
          <w:lang w:eastAsia="zh-CN"/>
        </w:rPr>
        <w:t>号课题</w:t>
      </w:r>
      <w:r w:rsidR="00F811E7">
        <w:rPr>
          <w:rFonts w:hint="eastAsia"/>
          <w:lang w:eastAsia="zh-CN"/>
        </w:rPr>
        <w:t>旨在</w:t>
      </w:r>
      <w:r w:rsidR="000C7190">
        <w:rPr>
          <w:rFonts w:hint="eastAsia"/>
          <w:lang w:eastAsia="zh-CN"/>
        </w:rPr>
        <w:t>研究</w:t>
      </w:r>
      <w:r w:rsidR="00F811E7">
        <w:rPr>
          <w:rFonts w:hint="eastAsia"/>
          <w:lang w:eastAsia="zh-CN"/>
        </w:rPr>
        <w:t>解决</w:t>
      </w:r>
      <w:r w:rsidR="000C7190">
        <w:rPr>
          <w:rFonts w:hint="eastAsia"/>
          <w:lang w:eastAsia="zh-CN"/>
        </w:rPr>
        <w:t>发展中国家在发展和实施</w:t>
      </w:r>
      <w:r w:rsidR="000C7190">
        <w:rPr>
          <w:rFonts w:hint="eastAsia"/>
          <w:lang w:eastAsia="zh-CN"/>
        </w:rPr>
        <w:t>IMT</w:t>
      </w:r>
      <w:r w:rsidR="000C7190">
        <w:rPr>
          <w:rFonts w:hint="eastAsia"/>
          <w:lang w:eastAsia="zh-CN"/>
        </w:rPr>
        <w:t>方面的需求问题；</w:t>
      </w:r>
    </w:p>
    <w:p w:rsidR="00AE2B84" w:rsidRPr="00102F45" w:rsidRDefault="00AE2B84" w:rsidP="00DB2D42">
      <w:pPr>
        <w:rPr>
          <w:rStyle w:val="BRNormal"/>
          <w:rFonts w:eastAsiaTheme="minorEastAsia"/>
          <w:lang w:eastAsia="zh-CN"/>
        </w:rPr>
      </w:pPr>
      <w:r w:rsidRPr="00161E3C">
        <w:rPr>
          <w:i/>
          <w:iCs/>
          <w:lang w:eastAsia="zh-CN"/>
        </w:rPr>
        <w:t>d)</w:t>
      </w:r>
      <w:r w:rsidRPr="00CF0280">
        <w:rPr>
          <w:rStyle w:val="BRNormal"/>
          <w:rFonts w:eastAsia="Malgun Gothic"/>
          <w:lang w:eastAsia="zh-CN"/>
        </w:rPr>
        <w:tab/>
      </w:r>
      <w:r w:rsidR="00102F45">
        <w:rPr>
          <w:lang w:val="en-US" w:eastAsia="nl-NL"/>
        </w:rPr>
        <w:t>ITU-R M.2083</w:t>
      </w:r>
      <w:r w:rsidR="00102F45">
        <w:rPr>
          <w:rFonts w:hint="eastAsia"/>
          <w:lang w:val="en-US" w:eastAsia="zh-CN"/>
        </w:rPr>
        <w:t>建议书</w:t>
      </w:r>
      <w:r w:rsidR="00DF126A">
        <w:rPr>
          <w:rFonts w:hint="eastAsia"/>
          <w:lang w:val="en-US" w:eastAsia="zh-CN"/>
        </w:rPr>
        <w:t>确定</w:t>
      </w:r>
      <w:r w:rsidR="00102F45">
        <w:rPr>
          <w:rFonts w:hint="eastAsia"/>
          <w:lang w:val="en-US" w:eastAsia="zh-CN"/>
        </w:rPr>
        <w:t>了</w:t>
      </w:r>
      <w:r w:rsidR="00102F45">
        <w:rPr>
          <w:rFonts w:hint="eastAsia"/>
          <w:lang w:val="en-US" w:eastAsia="zh-CN"/>
        </w:rPr>
        <w:t>2020</w:t>
      </w:r>
      <w:r w:rsidR="00102F45">
        <w:rPr>
          <w:rFonts w:hint="eastAsia"/>
          <w:lang w:val="en-US" w:eastAsia="zh-CN"/>
        </w:rPr>
        <w:t>年及之后</w:t>
      </w:r>
      <w:r w:rsidR="00102F45">
        <w:rPr>
          <w:rFonts w:hint="eastAsia"/>
          <w:lang w:val="en-US" w:eastAsia="zh-CN"/>
        </w:rPr>
        <w:t>IMT</w:t>
      </w:r>
      <w:r w:rsidR="00586D66">
        <w:rPr>
          <w:rFonts w:hint="eastAsia"/>
          <w:lang w:val="en-US" w:eastAsia="zh-CN"/>
        </w:rPr>
        <w:t>未来发展的框架和</w:t>
      </w:r>
      <w:r w:rsidR="00102F45">
        <w:rPr>
          <w:rFonts w:hint="eastAsia"/>
          <w:lang w:val="en-US" w:eastAsia="zh-CN"/>
        </w:rPr>
        <w:t>目标</w:t>
      </w:r>
      <w:r w:rsidR="00102F45">
        <w:rPr>
          <w:rStyle w:val="BRNormal"/>
          <w:rFonts w:eastAsiaTheme="minorEastAsia" w:hint="eastAsia"/>
          <w:lang w:eastAsia="zh-CN"/>
        </w:rPr>
        <w:t>；</w:t>
      </w:r>
    </w:p>
    <w:p w:rsidR="00AE2B84" w:rsidRPr="00CF0280" w:rsidRDefault="00AE2B84" w:rsidP="00DB2D42">
      <w:pPr>
        <w:rPr>
          <w:rStyle w:val="BRNormal"/>
          <w:lang w:eastAsia="zh-CN"/>
        </w:rPr>
      </w:pPr>
      <w:r w:rsidRPr="00161E3C">
        <w:rPr>
          <w:i/>
          <w:iCs/>
          <w:lang w:eastAsia="zh-CN"/>
        </w:rPr>
        <w:t>e)</w:t>
      </w:r>
      <w:r w:rsidRPr="00CF0280">
        <w:rPr>
          <w:rStyle w:val="BRNormal"/>
          <w:rFonts w:eastAsia="Malgun Gothic"/>
          <w:lang w:eastAsia="zh-CN"/>
        </w:rPr>
        <w:tab/>
        <w:t>ITU-R M.2320</w:t>
      </w:r>
      <w:r w:rsidR="000075E2" w:rsidRPr="000075E2">
        <w:rPr>
          <w:rFonts w:hint="eastAsia"/>
          <w:lang w:val="en-US" w:eastAsia="zh-CN"/>
        </w:rPr>
        <w:t>号</w:t>
      </w:r>
      <w:r w:rsidR="000075E2" w:rsidRPr="000075E2">
        <w:rPr>
          <w:lang w:val="en-US" w:eastAsia="zh-CN"/>
        </w:rPr>
        <w:t>报告阐述</w:t>
      </w:r>
      <w:r w:rsidR="000075E2" w:rsidRPr="000075E2">
        <w:rPr>
          <w:lang w:val="en-US" w:eastAsia="zh-CN"/>
        </w:rPr>
        <w:t>IMT</w:t>
      </w:r>
      <w:r w:rsidR="000075E2" w:rsidRPr="000075E2">
        <w:rPr>
          <w:rFonts w:hint="eastAsia"/>
          <w:lang w:val="en-US" w:eastAsia="zh-CN"/>
        </w:rPr>
        <w:t>地面</w:t>
      </w:r>
      <w:r w:rsidR="000075E2" w:rsidRPr="000075E2">
        <w:rPr>
          <w:lang w:val="en-US" w:eastAsia="zh-CN"/>
        </w:rPr>
        <w:t>系统的未来技术趋势；</w:t>
      </w:r>
    </w:p>
    <w:p w:rsidR="00AE2B84" w:rsidRPr="00CF0280" w:rsidRDefault="00AE2B84" w:rsidP="00DB2D42">
      <w:pPr>
        <w:rPr>
          <w:rStyle w:val="BRNormal"/>
          <w:rFonts w:eastAsia="Malgun Gothic"/>
          <w:lang w:eastAsia="zh-CN"/>
        </w:rPr>
      </w:pPr>
      <w:r w:rsidRPr="00161E3C">
        <w:rPr>
          <w:i/>
          <w:iCs/>
          <w:lang w:eastAsia="zh-CN"/>
        </w:rPr>
        <w:t>f)</w:t>
      </w:r>
      <w:r w:rsidRPr="00CF0280">
        <w:rPr>
          <w:rStyle w:val="BRNormal"/>
          <w:rFonts w:eastAsia="Malgun Gothic"/>
          <w:lang w:eastAsia="zh-CN"/>
        </w:rPr>
        <w:tab/>
        <w:t>ITU-R M.</w:t>
      </w:r>
      <w:r>
        <w:rPr>
          <w:rStyle w:val="BRNormal"/>
          <w:rFonts w:eastAsia="Malgun Gothic"/>
          <w:lang w:eastAsia="zh-CN"/>
        </w:rPr>
        <w:t>2376</w:t>
      </w:r>
      <w:r w:rsidR="000075E2" w:rsidRPr="000075E2">
        <w:rPr>
          <w:rFonts w:hint="eastAsia"/>
          <w:lang w:val="en-US" w:eastAsia="zh-CN"/>
        </w:rPr>
        <w:t>号</w:t>
      </w:r>
      <w:r w:rsidR="000075E2" w:rsidRPr="000075E2">
        <w:rPr>
          <w:lang w:val="en-US" w:eastAsia="zh-CN"/>
        </w:rPr>
        <w:t>报告</w:t>
      </w:r>
      <w:r w:rsidR="000075E2">
        <w:rPr>
          <w:rFonts w:hint="eastAsia"/>
          <w:lang w:val="en-US" w:eastAsia="zh-CN"/>
        </w:rPr>
        <w:t>说明</w:t>
      </w:r>
      <w:r w:rsidR="000075E2">
        <w:rPr>
          <w:lang w:val="en-US" w:eastAsia="zh-CN"/>
        </w:rPr>
        <w:t>高于</w:t>
      </w:r>
      <w:r w:rsidR="000075E2" w:rsidRPr="00CF0280">
        <w:rPr>
          <w:rStyle w:val="BRNormal"/>
          <w:rFonts w:eastAsia="Malgun Gothic"/>
          <w:lang w:eastAsia="zh-CN"/>
        </w:rPr>
        <w:t>6 GHz</w:t>
      </w:r>
      <w:r w:rsidR="00DF126A" w:rsidRPr="00DF126A">
        <w:rPr>
          <w:rStyle w:val="BRNormal"/>
          <w:rFonts w:ascii="SimSun" w:hAnsi="SimSun" w:cs="Microsoft YaHei" w:hint="eastAsia"/>
          <w:lang w:eastAsia="zh-CN"/>
        </w:rPr>
        <w:t>的</w:t>
      </w:r>
      <w:r w:rsidR="000075E2" w:rsidRPr="000075E2">
        <w:rPr>
          <w:rFonts w:hint="eastAsia"/>
          <w:lang w:val="en-US" w:eastAsia="zh-CN"/>
        </w:rPr>
        <w:t>频段</w:t>
      </w:r>
      <w:r w:rsidR="000075E2" w:rsidRPr="000075E2">
        <w:rPr>
          <w:lang w:val="en-US" w:eastAsia="zh-CN"/>
        </w:rPr>
        <w:t>内</w:t>
      </w:r>
      <w:r w:rsidR="000075E2" w:rsidRPr="00CF0280">
        <w:rPr>
          <w:rStyle w:val="BRNormal"/>
          <w:rFonts w:eastAsia="Malgun Gothic"/>
          <w:lang w:eastAsia="zh-CN"/>
        </w:rPr>
        <w:t>IMT</w:t>
      </w:r>
      <w:r w:rsidR="000075E2">
        <w:rPr>
          <w:rStyle w:val="BRNormal"/>
          <w:rFonts w:ascii="SimSun" w:hAnsi="SimSun" w:hint="eastAsia"/>
          <w:lang w:eastAsia="zh-CN"/>
        </w:rPr>
        <w:t>的</w:t>
      </w:r>
      <w:r w:rsidR="000075E2">
        <w:rPr>
          <w:rStyle w:val="BRNormal"/>
          <w:rFonts w:ascii="SimSun" w:hAnsi="SimSun"/>
          <w:lang w:eastAsia="zh-CN"/>
        </w:rPr>
        <w:t>技术可行性；</w:t>
      </w:r>
    </w:p>
    <w:p w:rsidR="00AE2B84" w:rsidRPr="00CF0280" w:rsidRDefault="00AE2B84" w:rsidP="00DB2D42">
      <w:pPr>
        <w:rPr>
          <w:rStyle w:val="BRNormal"/>
          <w:rFonts w:eastAsia="Malgun Gothic"/>
          <w:lang w:eastAsia="zh-CN"/>
        </w:rPr>
      </w:pPr>
      <w:r w:rsidRPr="00161E3C">
        <w:rPr>
          <w:i/>
          <w:iCs/>
          <w:lang w:eastAsia="zh-CN"/>
        </w:rPr>
        <w:t>g)</w:t>
      </w:r>
      <w:r w:rsidRPr="00CF0280">
        <w:rPr>
          <w:rStyle w:val="BRNormal"/>
          <w:rFonts w:eastAsia="Malgun Gothic"/>
          <w:lang w:eastAsia="zh-CN"/>
        </w:rPr>
        <w:tab/>
      </w:r>
      <w:r w:rsidR="00102F45" w:rsidRPr="003A51CB">
        <w:rPr>
          <w:rFonts w:eastAsia="Malgun Gothic"/>
          <w:lang w:val="en-US" w:eastAsia="ko-KR"/>
        </w:rPr>
        <w:t>ITU-R</w:t>
      </w:r>
      <w:r w:rsidR="00102F45">
        <w:rPr>
          <w:rFonts w:eastAsiaTheme="minorEastAsia" w:hint="eastAsia"/>
          <w:lang w:val="en-US" w:eastAsia="zh-CN"/>
        </w:rPr>
        <w:t>一直在研究更高频段内移动系统的传播特性；</w:t>
      </w:r>
    </w:p>
    <w:p w:rsidR="00AE2B84" w:rsidRPr="00CF0280" w:rsidRDefault="004D2E25" w:rsidP="00DB2D42">
      <w:pPr>
        <w:rPr>
          <w:lang w:eastAsia="zh-CN"/>
        </w:rPr>
      </w:pPr>
      <w:r w:rsidRPr="00161E3C">
        <w:rPr>
          <w:i/>
          <w:iCs/>
          <w:lang w:eastAsia="zh-CN"/>
        </w:rPr>
        <w:t>h)</w:t>
      </w:r>
      <w:r w:rsidR="00AE2B84" w:rsidRPr="00CF0280">
        <w:rPr>
          <w:rStyle w:val="BRNormal"/>
          <w:lang w:eastAsia="zh-CN"/>
        </w:rPr>
        <w:tab/>
      </w:r>
      <w:r w:rsidR="000075E2">
        <w:rPr>
          <w:rStyle w:val="BRNormal"/>
          <w:rFonts w:ascii="SimSun" w:hAnsi="SimSun" w:hint="eastAsia"/>
          <w:lang w:eastAsia="zh-CN"/>
        </w:rPr>
        <w:t>实现不同</w:t>
      </w:r>
      <w:r w:rsidR="000075E2">
        <w:rPr>
          <w:rStyle w:val="BRNormal"/>
          <w:rFonts w:ascii="SimSun" w:hAnsi="SimSun"/>
          <w:lang w:eastAsia="zh-CN"/>
        </w:rPr>
        <w:t>区域之间的频谱统一具有巨大优势，</w:t>
      </w:r>
    </w:p>
    <w:p w:rsidR="00AE2B84" w:rsidRPr="007A0297" w:rsidRDefault="007A0297" w:rsidP="00DB2D42">
      <w:pPr>
        <w:pStyle w:val="Call"/>
        <w:rPr>
          <w:rFonts w:cs="Microsoft YaHei"/>
          <w:lang w:eastAsia="zh-CN"/>
        </w:rPr>
      </w:pPr>
      <w:r w:rsidRPr="007A0297">
        <w:rPr>
          <w:rFonts w:cs="Microsoft YaHei" w:hint="eastAsia"/>
          <w:lang w:eastAsia="zh-CN"/>
        </w:rPr>
        <w:t>认识到</w:t>
      </w:r>
    </w:p>
    <w:p w:rsidR="00AE2B84" w:rsidRPr="00CF0280" w:rsidRDefault="00AE2B84" w:rsidP="00DB2D42">
      <w:pPr>
        <w:rPr>
          <w:rStyle w:val="BRNormal"/>
          <w:rFonts w:eastAsia="MS Mincho"/>
          <w:lang w:eastAsia="zh-CN"/>
        </w:rPr>
      </w:pPr>
      <w:r w:rsidRPr="00161E3C">
        <w:rPr>
          <w:i/>
          <w:iCs/>
          <w:lang w:eastAsia="zh-CN"/>
        </w:rPr>
        <w:t>a)</w:t>
      </w:r>
      <w:r w:rsidRPr="00CF0280">
        <w:rPr>
          <w:rFonts w:eastAsia="MS Mincho"/>
          <w:lang w:eastAsia="zh-CN"/>
        </w:rPr>
        <w:tab/>
      </w:r>
      <w:r w:rsidR="000C7190">
        <w:rPr>
          <w:rFonts w:hint="eastAsia"/>
          <w:lang w:eastAsia="zh-CN"/>
        </w:rPr>
        <w:t>世界无线电通信大会确定频段与在这些频段中部署系统之间存在较长的时间间隔，因此及时提供</w:t>
      </w:r>
      <w:r w:rsidR="000075E2">
        <w:rPr>
          <w:rFonts w:hint="eastAsia"/>
          <w:lang w:eastAsia="zh-CN"/>
        </w:rPr>
        <w:t>集中</w:t>
      </w:r>
      <w:r w:rsidR="000075E2">
        <w:rPr>
          <w:lang w:eastAsia="zh-CN"/>
        </w:rPr>
        <w:t>和连续的</w:t>
      </w:r>
      <w:r w:rsidR="00DF126A">
        <w:rPr>
          <w:rFonts w:hint="eastAsia"/>
          <w:lang w:eastAsia="zh-CN"/>
        </w:rPr>
        <w:t>大段</w:t>
      </w:r>
      <w:r w:rsidR="000C7190">
        <w:rPr>
          <w:rFonts w:hint="eastAsia"/>
          <w:lang w:eastAsia="zh-CN"/>
        </w:rPr>
        <w:t>频谱对于支持</w:t>
      </w:r>
      <w:r w:rsidR="002E2BA4">
        <w:rPr>
          <w:rFonts w:hint="eastAsia"/>
          <w:lang w:eastAsia="zh-CN"/>
        </w:rPr>
        <w:t>诸如</w:t>
      </w:r>
      <w:r w:rsidR="000C7190">
        <w:rPr>
          <w:rFonts w:hint="eastAsia"/>
          <w:lang w:eastAsia="zh-CN"/>
        </w:rPr>
        <w:t>IMT</w:t>
      </w:r>
      <w:r w:rsidR="002E2BA4">
        <w:rPr>
          <w:rFonts w:hint="eastAsia"/>
          <w:lang w:eastAsia="zh-CN"/>
        </w:rPr>
        <w:t>等</w:t>
      </w:r>
      <w:r w:rsidR="000C7190">
        <w:rPr>
          <w:rFonts w:hint="eastAsia"/>
          <w:lang w:eastAsia="zh-CN"/>
        </w:rPr>
        <w:t>宽带应用的发展十分重要；</w:t>
      </w:r>
    </w:p>
    <w:p w:rsidR="00AE2B84" w:rsidRPr="00CF0280" w:rsidRDefault="00AE2B84" w:rsidP="00DB2D42">
      <w:pPr>
        <w:rPr>
          <w:rStyle w:val="BRNormal"/>
          <w:rFonts w:eastAsia="MS Mincho"/>
          <w:lang w:eastAsia="zh-CN"/>
        </w:rPr>
      </w:pPr>
      <w:r w:rsidRPr="00161E3C">
        <w:rPr>
          <w:i/>
          <w:iCs/>
          <w:lang w:eastAsia="zh-CN"/>
        </w:rPr>
        <w:t>b</w:t>
      </w:r>
      <w:r w:rsidR="00C751B3" w:rsidRPr="00161E3C">
        <w:rPr>
          <w:i/>
          <w:iCs/>
          <w:lang w:eastAsia="zh-CN"/>
        </w:rPr>
        <w:t>)</w:t>
      </w:r>
      <w:r w:rsidRPr="00CF0280">
        <w:rPr>
          <w:rStyle w:val="BRNormal"/>
          <w:rFonts w:eastAsia="MS Mincho"/>
          <w:lang w:eastAsia="zh-CN"/>
        </w:rPr>
        <w:tab/>
      </w:r>
      <w:r w:rsidR="000075E2">
        <w:rPr>
          <w:rStyle w:val="BRNormal"/>
          <w:rFonts w:ascii="SimSun" w:hAnsi="SimSun" w:hint="eastAsia"/>
          <w:lang w:eastAsia="zh-CN"/>
        </w:rPr>
        <w:t>专门</w:t>
      </w:r>
      <w:r w:rsidR="000075E2">
        <w:rPr>
          <w:rStyle w:val="BRNormal"/>
          <w:rFonts w:ascii="SimSun" w:hAnsi="SimSun"/>
          <w:lang w:eastAsia="zh-CN"/>
        </w:rPr>
        <w:t>划分给</w:t>
      </w:r>
      <w:r w:rsidR="000075E2">
        <w:rPr>
          <w:rStyle w:val="BRNormal"/>
          <w:rFonts w:ascii="SimSun" w:hAnsi="SimSun" w:hint="eastAsia"/>
          <w:lang w:eastAsia="zh-CN"/>
        </w:rPr>
        <w:t>无源</w:t>
      </w:r>
      <w:r w:rsidR="000075E2">
        <w:rPr>
          <w:rStyle w:val="BRNormal"/>
          <w:rFonts w:ascii="SimSun" w:hAnsi="SimSun"/>
          <w:lang w:eastAsia="zh-CN"/>
        </w:rPr>
        <w:t>业务的频段不适合进行移动</w:t>
      </w:r>
      <w:r w:rsidR="000075E2">
        <w:rPr>
          <w:rStyle w:val="BRNormal"/>
          <w:rFonts w:ascii="SimSun" w:hAnsi="SimSun" w:hint="eastAsia"/>
          <w:lang w:eastAsia="zh-CN"/>
        </w:rPr>
        <w:t>业务</w:t>
      </w:r>
      <w:r w:rsidR="000075E2">
        <w:rPr>
          <w:rStyle w:val="BRNormal"/>
          <w:rFonts w:ascii="SimSun" w:hAnsi="SimSun"/>
          <w:lang w:eastAsia="zh-CN"/>
        </w:rPr>
        <w:t>划分；</w:t>
      </w:r>
    </w:p>
    <w:p w:rsidR="000075E2" w:rsidRPr="000075E2" w:rsidRDefault="00C751B3" w:rsidP="00DB2D42">
      <w:pPr>
        <w:rPr>
          <w:rStyle w:val="BRNormal"/>
          <w:rFonts w:ascii="SimSun" w:hAnsi="SimSun" w:cs="Shruti"/>
          <w:lang w:eastAsia="zh-CN"/>
        </w:rPr>
      </w:pPr>
      <w:r w:rsidRPr="00161E3C">
        <w:rPr>
          <w:i/>
          <w:iCs/>
          <w:lang w:eastAsia="zh-CN"/>
        </w:rPr>
        <w:t>c)</w:t>
      </w:r>
      <w:r w:rsidR="00AE2B84">
        <w:rPr>
          <w:rStyle w:val="BRNormal"/>
          <w:lang w:eastAsia="zh-CN"/>
        </w:rPr>
        <w:tab/>
      </w:r>
      <w:r w:rsidR="000075E2">
        <w:rPr>
          <w:rStyle w:val="BRNormal"/>
          <w:rFonts w:ascii="SimSun" w:hAnsi="SimSun" w:hint="eastAsia"/>
          <w:lang w:eastAsia="zh-CN"/>
        </w:rPr>
        <w:t>为</w:t>
      </w:r>
      <w:r w:rsidR="000075E2" w:rsidRPr="00CF0280">
        <w:rPr>
          <w:rStyle w:val="BRNormal"/>
          <w:lang w:eastAsia="zh-CN"/>
        </w:rPr>
        <w:t>IMT</w:t>
      </w:r>
      <w:r w:rsidR="000075E2">
        <w:rPr>
          <w:rStyle w:val="BRNormal"/>
          <w:rFonts w:ascii="SimSun" w:hAnsi="SimSun" w:cs="Shruti" w:hint="eastAsia"/>
          <w:lang w:eastAsia="zh-CN"/>
        </w:rPr>
        <w:t>确定</w:t>
      </w:r>
      <w:r w:rsidR="000075E2">
        <w:rPr>
          <w:rStyle w:val="BRNormal"/>
          <w:rFonts w:ascii="SimSun" w:hAnsi="SimSun" w:cs="Shruti"/>
          <w:lang w:eastAsia="zh-CN"/>
        </w:rPr>
        <w:t>的任何频段</w:t>
      </w:r>
      <w:r w:rsidR="000075E2">
        <w:rPr>
          <w:rStyle w:val="BRNormal"/>
          <w:rFonts w:ascii="SimSun" w:hAnsi="SimSun" w:cs="Shruti" w:hint="eastAsia"/>
          <w:lang w:eastAsia="zh-CN"/>
        </w:rPr>
        <w:t>都</w:t>
      </w:r>
      <w:r w:rsidR="000075E2">
        <w:rPr>
          <w:rStyle w:val="BRNormal"/>
          <w:rFonts w:ascii="SimSun" w:hAnsi="SimSun" w:cs="Shruti"/>
          <w:lang w:eastAsia="zh-CN"/>
        </w:rPr>
        <w:t>应考虑到其他业务对这些频段的使用情况，</w:t>
      </w:r>
    </w:p>
    <w:p w:rsidR="00AE2B84" w:rsidRPr="00CF0280" w:rsidRDefault="000C7190" w:rsidP="00DB2D42">
      <w:pPr>
        <w:pStyle w:val="Call"/>
        <w:rPr>
          <w:rFonts w:eastAsiaTheme="minorEastAsia"/>
          <w:lang w:eastAsia="zh-CN"/>
        </w:rPr>
      </w:pPr>
      <w:r w:rsidRPr="00992FEA">
        <w:rPr>
          <w:rFonts w:hint="eastAsia"/>
          <w:lang w:eastAsia="zh-CN"/>
        </w:rPr>
        <w:t>做出决议</w:t>
      </w:r>
      <w:r>
        <w:rPr>
          <w:rFonts w:hint="eastAsia"/>
          <w:lang w:eastAsia="zh-CN"/>
        </w:rPr>
        <w:t>，</w:t>
      </w:r>
      <w:r w:rsidRPr="00921A2D">
        <w:rPr>
          <w:rFonts w:hint="eastAsia"/>
          <w:lang w:eastAsia="zh-CN"/>
        </w:rPr>
        <w:t>请</w:t>
      </w:r>
      <w:r w:rsidRPr="00F41F62">
        <w:rPr>
          <w:rFonts w:asciiTheme="majorBidi" w:hAnsiTheme="majorBidi" w:cstheme="majorBidi"/>
          <w:lang w:eastAsia="zh-CN"/>
        </w:rPr>
        <w:t>ITU-R</w:t>
      </w:r>
    </w:p>
    <w:p w:rsidR="00AE2B84" w:rsidRPr="00CF0280" w:rsidRDefault="00AE2B84" w:rsidP="00DB2D42">
      <w:pPr>
        <w:rPr>
          <w:rStyle w:val="BRNormal"/>
          <w:rFonts w:eastAsiaTheme="minorEastAsia"/>
          <w:lang w:eastAsia="zh-CN"/>
        </w:rPr>
      </w:pPr>
      <w:r w:rsidRPr="00CF0280">
        <w:rPr>
          <w:rFonts w:eastAsiaTheme="minorEastAsia"/>
          <w:lang w:eastAsia="zh-CN"/>
        </w:rPr>
        <w:t>1</w:t>
      </w:r>
      <w:r w:rsidRPr="00CF0280">
        <w:rPr>
          <w:rFonts w:eastAsiaTheme="minorEastAsia"/>
          <w:lang w:eastAsia="zh-CN"/>
        </w:rPr>
        <w:tab/>
      </w:r>
      <w:r w:rsidR="000075E2">
        <w:rPr>
          <w:rFonts w:eastAsiaTheme="minorEastAsia" w:hint="eastAsia"/>
          <w:lang w:eastAsia="zh-CN"/>
        </w:rPr>
        <w:t>在</w:t>
      </w:r>
      <w:r w:rsidRPr="00CF0280">
        <w:rPr>
          <w:rStyle w:val="BRNormal"/>
          <w:rFonts w:eastAsiaTheme="minorEastAsia"/>
          <w:lang w:eastAsia="zh-CN"/>
        </w:rPr>
        <w:t>WRC-19</w:t>
      </w:r>
      <w:r w:rsidR="000075E2">
        <w:rPr>
          <w:rStyle w:val="BRNormal"/>
          <w:rFonts w:eastAsiaTheme="minorEastAsia" w:hint="eastAsia"/>
          <w:lang w:eastAsia="zh-CN"/>
        </w:rPr>
        <w:t>之前</w:t>
      </w:r>
      <w:r w:rsidR="000075E2">
        <w:rPr>
          <w:rStyle w:val="BRNormal"/>
          <w:rFonts w:eastAsiaTheme="minorEastAsia"/>
          <w:lang w:eastAsia="zh-CN"/>
        </w:rPr>
        <w:t>，及时进行支持未来</w:t>
      </w:r>
      <w:r w:rsidR="000075E2" w:rsidRPr="00CF0280">
        <w:rPr>
          <w:rStyle w:val="BRNormal"/>
          <w:rFonts w:eastAsiaTheme="minorEastAsia"/>
          <w:lang w:eastAsia="zh-CN"/>
        </w:rPr>
        <w:t>IMT</w:t>
      </w:r>
      <w:r w:rsidR="000075E2">
        <w:rPr>
          <w:rStyle w:val="BRNormal"/>
          <w:rFonts w:eastAsiaTheme="minorEastAsia" w:hint="eastAsia"/>
          <w:lang w:eastAsia="zh-CN"/>
        </w:rPr>
        <w:t>系统</w:t>
      </w:r>
      <w:r w:rsidR="000075E2">
        <w:rPr>
          <w:rStyle w:val="BRNormal"/>
          <w:rFonts w:eastAsiaTheme="minorEastAsia"/>
          <w:lang w:eastAsia="zh-CN"/>
        </w:rPr>
        <w:t>所需的、确定其频谱需求的必要研究，同时考虑到：</w:t>
      </w:r>
    </w:p>
    <w:p w:rsidR="00AE2B84" w:rsidRPr="00545307" w:rsidRDefault="00AE2B84" w:rsidP="00DB2D42">
      <w:pPr>
        <w:pStyle w:val="enumlev1"/>
        <w:rPr>
          <w:rStyle w:val="BRNormal"/>
          <w:rFonts w:eastAsiaTheme="minorEastAsia"/>
          <w:lang w:eastAsia="zh-CN"/>
        </w:rPr>
      </w:pPr>
      <w:r w:rsidRPr="00545307">
        <w:rPr>
          <w:rStyle w:val="BRNormal"/>
          <w:rFonts w:eastAsiaTheme="minorEastAsia"/>
          <w:lang w:eastAsia="zh-CN"/>
        </w:rPr>
        <w:t>–</w:t>
      </w:r>
      <w:r w:rsidRPr="00545307">
        <w:rPr>
          <w:rStyle w:val="BRNormal"/>
          <w:rFonts w:eastAsiaTheme="minorEastAsia"/>
          <w:lang w:eastAsia="zh-CN"/>
        </w:rPr>
        <w:tab/>
      </w:r>
      <w:r w:rsidR="000075E2">
        <w:rPr>
          <w:rStyle w:val="BRNormal"/>
          <w:rFonts w:eastAsiaTheme="minorEastAsia" w:hint="eastAsia"/>
          <w:lang w:eastAsia="zh-CN"/>
        </w:rPr>
        <w:t>支持</w:t>
      </w:r>
      <w:r w:rsidR="00C751B3">
        <w:rPr>
          <w:rStyle w:val="BRNormal"/>
          <w:rFonts w:eastAsiaTheme="minorEastAsia" w:hint="eastAsia"/>
          <w:lang w:eastAsia="zh-CN"/>
        </w:rPr>
        <w:t>极</w:t>
      </w:r>
      <w:r w:rsidR="000075E2">
        <w:rPr>
          <w:rStyle w:val="BRNormal"/>
          <w:rFonts w:eastAsiaTheme="minorEastAsia"/>
          <w:lang w:eastAsia="zh-CN"/>
        </w:rPr>
        <w:t>高数据</w:t>
      </w:r>
      <w:r w:rsidR="000075E2">
        <w:rPr>
          <w:rStyle w:val="BRNormal"/>
          <w:rFonts w:eastAsiaTheme="minorEastAsia" w:hint="eastAsia"/>
          <w:lang w:eastAsia="zh-CN"/>
        </w:rPr>
        <w:t>速率的</w:t>
      </w:r>
      <w:r w:rsidR="000075E2" w:rsidRPr="00545307">
        <w:rPr>
          <w:rStyle w:val="BRNormal"/>
          <w:rFonts w:eastAsiaTheme="minorEastAsia"/>
          <w:lang w:eastAsia="zh-CN"/>
        </w:rPr>
        <w:t>IMT</w:t>
      </w:r>
      <w:r w:rsidR="000075E2">
        <w:rPr>
          <w:rStyle w:val="BRNormal"/>
          <w:rFonts w:eastAsiaTheme="minorEastAsia" w:hint="eastAsia"/>
          <w:lang w:eastAsia="zh-CN"/>
        </w:rPr>
        <w:t>地面</w:t>
      </w:r>
      <w:r w:rsidR="00C751B3">
        <w:rPr>
          <w:rStyle w:val="BRNormal"/>
          <w:rFonts w:eastAsiaTheme="minorEastAsia"/>
          <w:lang w:eastAsia="zh-CN"/>
        </w:rPr>
        <w:t>系统的技术和操作特性，包括通过技术进步</w:t>
      </w:r>
      <w:r w:rsidR="00C751B3">
        <w:rPr>
          <w:rStyle w:val="BRNormal"/>
          <w:rFonts w:eastAsiaTheme="minorEastAsia" w:hint="eastAsia"/>
          <w:lang w:eastAsia="zh-CN"/>
        </w:rPr>
        <w:t>、</w:t>
      </w:r>
      <w:r w:rsidR="000075E2">
        <w:rPr>
          <w:rStyle w:val="BRNormal"/>
          <w:rFonts w:eastAsiaTheme="minorEastAsia"/>
          <w:lang w:eastAsia="zh-CN"/>
        </w:rPr>
        <w:t>频谱和能量效率很高的技术及其</w:t>
      </w:r>
      <w:r w:rsidR="00C751B3">
        <w:rPr>
          <w:rStyle w:val="BRNormal"/>
          <w:rFonts w:eastAsiaTheme="minorEastAsia" w:hint="eastAsia"/>
          <w:lang w:eastAsia="zh-CN"/>
        </w:rPr>
        <w:t>布署</w:t>
      </w:r>
      <w:r w:rsidR="000075E2">
        <w:rPr>
          <w:rStyle w:val="BRNormal"/>
          <w:rFonts w:eastAsiaTheme="minorEastAsia"/>
          <w:lang w:eastAsia="zh-CN"/>
        </w:rPr>
        <w:t>而实现的现有移动系统的演进发展；</w:t>
      </w:r>
    </w:p>
    <w:p w:rsidR="00AE2B84" w:rsidRPr="00545307" w:rsidRDefault="00AE2B84" w:rsidP="00DB2D42">
      <w:pPr>
        <w:pStyle w:val="enumlev1"/>
        <w:rPr>
          <w:rStyle w:val="BRNormal"/>
          <w:rFonts w:eastAsiaTheme="minorEastAsia"/>
          <w:lang w:eastAsia="zh-CN"/>
        </w:rPr>
      </w:pPr>
      <w:r w:rsidRPr="00545307">
        <w:rPr>
          <w:rStyle w:val="BRNormal"/>
          <w:rFonts w:eastAsiaTheme="minorEastAsia"/>
          <w:lang w:eastAsia="zh-CN"/>
        </w:rPr>
        <w:t>–</w:t>
      </w:r>
      <w:r w:rsidRPr="00545307">
        <w:rPr>
          <w:rStyle w:val="BRNormal"/>
          <w:rFonts w:eastAsiaTheme="minorEastAsia"/>
          <w:lang w:eastAsia="zh-CN"/>
        </w:rPr>
        <w:tab/>
      </w:r>
      <w:r w:rsidR="000075E2">
        <w:rPr>
          <w:rStyle w:val="BRNormal"/>
          <w:rFonts w:eastAsiaTheme="minorEastAsia" w:hint="eastAsia"/>
          <w:lang w:eastAsia="zh-CN"/>
        </w:rPr>
        <w:t>高</w:t>
      </w:r>
      <w:r w:rsidR="000075E2">
        <w:rPr>
          <w:rStyle w:val="BRNormal"/>
          <w:rFonts w:eastAsiaTheme="minorEastAsia"/>
          <w:lang w:eastAsia="zh-CN"/>
        </w:rPr>
        <w:t>数据流量的多种不同部署情形和相关要求；</w:t>
      </w:r>
    </w:p>
    <w:p w:rsidR="00AE2B84" w:rsidRPr="00545307" w:rsidRDefault="00AE2B84" w:rsidP="00DB2D42">
      <w:pPr>
        <w:pStyle w:val="enumlev1"/>
        <w:rPr>
          <w:rStyle w:val="BRNormal"/>
          <w:rFonts w:eastAsiaTheme="minorEastAsia"/>
          <w:lang w:eastAsia="zh-CN"/>
        </w:rPr>
      </w:pPr>
      <w:r w:rsidRPr="00545307">
        <w:rPr>
          <w:rStyle w:val="BRNormal"/>
          <w:rFonts w:eastAsiaTheme="minorEastAsia"/>
          <w:lang w:eastAsia="zh-CN"/>
        </w:rPr>
        <w:t>–</w:t>
      </w:r>
      <w:r w:rsidRPr="00545307">
        <w:rPr>
          <w:rStyle w:val="BRNormal"/>
          <w:rFonts w:eastAsiaTheme="minorEastAsia"/>
          <w:lang w:eastAsia="zh-CN"/>
        </w:rPr>
        <w:tab/>
      </w:r>
      <w:r w:rsidR="0055288F">
        <w:rPr>
          <w:rStyle w:val="BRNormal"/>
          <w:rFonts w:eastAsiaTheme="minorEastAsia" w:hint="eastAsia"/>
          <w:lang w:eastAsia="zh-CN"/>
        </w:rPr>
        <w:t>频率</w:t>
      </w:r>
      <w:r w:rsidR="0055288F">
        <w:rPr>
          <w:rStyle w:val="BRNormal"/>
          <w:rFonts w:eastAsiaTheme="minorEastAsia"/>
          <w:lang w:eastAsia="zh-CN"/>
        </w:rPr>
        <w:t>范围不同可能会</w:t>
      </w:r>
      <w:r w:rsidR="0055288F">
        <w:rPr>
          <w:rStyle w:val="BRNormal"/>
          <w:rFonts w:eastAsiaTheme="minorEastAsia" w:hint="eastAsia"/>
          <w:lang w:eastAsia="zh-CN"/>
        </w:rPr>
        <w:t>带来</w:t>
      </w:r>
      <w:r w:rsidR="0055288F">
        <w:rPr>
          <w:rStyle w:val="BRNormal"/>
          <w:rFonts w:eastAsiaTheme="minorEastAsia"/>
          <w:lang w:eastAsia="zh-CN"/>
        </w:rPr>
        <w:t>不同的最佳系统带宽；</w:t>
      </w:r>
    </w:p>
    <w:p w:rsidR="00AE2B84" w:rsidRPr="00545307" w:rsidRDefault="00AE2B84" w:rsidP="00DB2D42">
      <w:pPr>
        <w:pStyle w:val="enumlev1"/>
        <w:rPr>
          <w:rStyle w:val="BRNormal"/>
          <w:rFonts w:eastAsiaTheme="minorEastAsia"/>
          <w:lang w:eastAsia="zh-CN"/>
        </w:rPr>
      </w:pPr>
      <w:r w:rsidRPr="00545307">
        <w:rPr>
          <w:rStyle w:val="BRNormal"/>
          <w:rFonts w:eastAsiaTheme="minorEastAsia"/>
          <w:lang w:eastAsia="zh-CN"/>
        </w:rPr>
        <w:t>–</w:t>
      </w:r>
      <w:r w:rsidRPr="00545307">
        <w:rPr>
          <w:rStyle w:val="BRNormal"/>
          <w:rFonts w:eastAsiaTheme="minorEastAsia"/>
          <w:lang w:eastAsia="zh-CN"/>
        </w:rPr>
        <w:tab/>
      </w:r>
      <w:r w:rsidR="0055288F">
        <w:rPr>
          <w:rStyle w:val="BRNormal"/>
          <w:rFonts w:eastAsiaTheme="minorEastAsia" w:hint="eastAsia"/>
          <w:lang w:eastAsia="zh-CN"/>
        </w:rPr>
        <w:t>开展</w:t>
      </w:r>
      <w:r w:rsidR="0055288F">
        <w:rPr>
          <w:rStyle w:val="BRNormal"/>
          <w:rFonts w:eastAsiaTheme="minorEastAsia"/>
          <w:lang w:eastAsia="zh-CN"/>
        </w:rPr>
        <w:t>竞争的必要性；</w:t>
      </w:r>
    </w:p>
    <w:p w:rsidR="00AE2B84" w:rsidRPr="00545307" w:rsidRDefault="00AE2B84" w:rsidP="00DB2D42">
      <w:pPr>
        <w:pStyle w:val="enumlev1"/>
        <w:rPr>
          <w:rStyle w:val="BRNormal"/>
          <w:rFonts w:eastAsiaTheme="minorEastAsia"/>
          <w:lang w:eastAsia="zh-CN"/>
        </w:rPr>
      </w:pPr>
      <w:r w:rsidRPr="00545307">
        <w:rPr>
          <w:rStyle w:val="BRNormal"/>
          <w:rFonts w:eastAsiaTheme="minorEastAsia"/>
          <w:lang w:eastAsia="zh-CN"/>
        </w:rPr>
        <w:t>–</w:t>
      </w:r>
      <w:r w:rsidRPr="00545307">
        <w:rPr>
          <w:rStyle w:val="BRNormal"/>
          <w:rFonts w:eastAsiaTheme="minorEastAsia"/>
          <w:lang w:eastAsia="zh-CN"/>
        </w:rPr>
        <w:tab/>
      </w:r>
      <w:r w:rsidR="0055288F">
        <w:rPr>
          <w:rStyle w:val="BRNormal"/>
          <w:rFonts w:eastAsiaTheme="minorEastAsia" w:hint="eastAsia"/>
          <w:lang w:eastAsia="zh-CN"/>
        </w:rPr>
        <w:t>各国</w:t>
      </w:r>
      <w:r w:rsidR="00FC667C">
        <w:rPr>
          <w:rStyle w:val="BRNormal"/>
          <w:rFonts w:eastAsiaTheme="minorEastAsia"/>
          <w:lang w:eastAsia="zh-CN"/>
        </w:rPr>
        <w:t>（</w:t>
      </w:r>
      <w:r w:rsidR="00FC667C">
        <w:rPr>
          <w:rStyle w:val="BRNormal"/>
          <w:rFonts w:eastAsiaTheme="minorEastAsia" w:hint="eastAsia"/>
          <w:lang w:eastAsia="zh-CN"/>
        </w:rPr>
        <w:t>如</w:t>
      </w:r>
      <w:r w:rsidR="00FC667C">
        <w:rPr>
          <w:rStyle w:val="BRNormal"/>
          <w:rFonts w:eastAsiaTheme="minorEastAsia"/>
          <w:lang w:eastAsia="zh-CN"/>
        </w:rPr>
        <w:t>发达国家与发展中国家</w:t>
      </w:r>
      <w:r w:rsidR="00FC667C">
        <w:rPr>
          <w:rStyle w:val="BRNormal"/>
          <w:rFonts w:eastAsiaTheme="minorEastAsia" w:hint="eastAsia"/>
          <w:lang w:eastAsia="zh-CN"/>
        </w:rPr>
        <w:t>之间</w:t>
      </w:r>
      <w:r w:rsidR="00FC667C">
        <w:rPr>
          <w:rStyle w:val="BRNormal"/>
          <w:rFonts w:eastAsiaTheme="minorEastAsia"/>
          <w:lang w:eastAsia="zh-CN"/>
        </w:rPr>
        <w:t>）</w:t>
      </w:r>
      <w:r w:rsidR="0055288F">
        <w:rPr>
          <w:rStyle w:val="BRNormal"/>
          <w:rFonts w:eastAsiaTheme="minorEastAsia"/>
          <w:lang w:eastAsia="zh-CN"/>
        </w:rPr>
        <w:t>对附加频谱的需求可能不尽相同</w:t>
      </w:r>
      <w:r w:rsidR="00FC667C">
        <w:rPr>
          <w:rStyle w:val="BRNormal"/>
          <w:rFonts w:eastAsiaTheme="minorEastAsia" w:hint="eastAsia"/>
          <w:lang w:eastAsia="zh-CN"/>
        </w:rPr>
        <w:t>；</w:t>
      </w:r>
    </w:p>
    <w:p w:rsidR="00AE2B84" w:rsidRPr="00545307" w:rsidRDefault="00AE2B84" w:rsidP="00DB2D42">
      <w:pPr>
        <w:pStyle w:val="enumlev1"/>
        <w:rPr>
          <w:rStyle w:val="BRNormal"/>
          <w:rFonts w:eastAsiaTheme="minorEastAsia"/>
          <w:lang w:eastAsia="zh-CN"/>
        </w:rPr>
      </w:pPr>
      <w:r w:rsidRPr="00545307">
        <w:rPr>
          <w:rStyle w:val="BRNormal"/>
          <w:rFonts w:eastAsiaTheme="minorEastAsia"/>
          <w:lang w:eastAsia="zh-CN"/>
        </w:rPr>
        <w:t>–</w:t>
      </w:r>
      <w:r w:rsidRPr="00545307">
        <w:rPr>
          <w:rStyle w:val="BRNormal"/>
          <w:rFonts w:eastAsiaTheme="minorEastAsia"/>
          <w:lang w:eastAsia="zh-CN"/>
        </w:rPr>
        <w:tab/>
      </w:r>
      <w:r w:rsidR="0055288F">
        <w:rPr>
          <w:rStyle w:val="BRNormal"/>
          <w:rFonts w:eastAsiaTheme="minorEastAsia" w:hint="eastAsia"/>
          <w:lang w:eastAsia="zh-CN"/>
        </w:rPr>
        <w:t>需要</w:t>
      </w:r>
      <w:r w:rsidR="0055288F">
        <w:rPr>
          <w:rStyle w:val="BRNormal"/>
          <w:rFonts w:eastAsiaTheme="minorEastAsia"/>
          <w:lang w:eastAsia="zh-CN"/>
        </w:rPr>
        <w:t>这些相关频谱的时间段；</w:t>
      </w:r>
    </w:p>
    <w:p w:rsidR="00AE2B84" w:rsidRPr="00CF0280" w:rsidRDefault="00AE2B84" w:rsidP="00DB2D42">
      <w:pPr>
        <w:rPr>
          <w:rStyle w:val="BRNormal"/>
          <w:lang w:eastAsia="zh-CN"/>
        </w:rPr>
      </w:pPr>
      <w:r w:rsidRPr="00CF0280">
        <w:rPr>
          <w:rStyle w:val="BRNormal"/>
          <w:lang w:eastAsia="zh-CN"/>
        </w:rPr>
        <w:t>2</w:t>
      </w:r>
      <w:r w:rsidRPr="00CF0280">
        <w:rPr>
          <w:rStyle w:val="BRNormal"/>
          <w:lang w:eastAsia="zh-CN"/>
        </w:rPr>
        <w:tab/>
      </w:r>
      <w:r w:rsidR="0055288F">
        <w:rPr>
          <w:rStyle w:val="BRNormal"/>
          <w:rFonts w:hint="eastAsia"/>
          <w:lang w:eastAsia="zh-CN"/>
        </w:rPr>
        <w:t>研究</w:t>
      </w:r>
      <w:r w:rsidR="0055288F">
        <w:rPr>
          <w:rStyle w:val="BRNormal"/>
          <w:lang w:eastAsia="zh-CN"/>
        </w:rPr>
        <w:t>移动业务与在这些频段中</w:t>
      </w:r>
      <w:r w:rsidR="00FC667C">
        <w:rPr>
          <w:rStyle w:val="BRNormal"/>
          <w:rFonts w:hint="eastAsia"/>
          <w:lang w:eastAsia="zh-CN"/>
        </w:rPr>
        <w:t>拥</w:t>
      </w:r>
      <w:r w:rsidR="0055288F">
        <w:rPr>
          <w:rStyle w:val="BRNormal"/>
          <w:lang w:eastAsia="zh-CN"/>
        </w:rPr>
        <w:t>有划分的其他业务之间的频谱共用，同时考虑到《</w:t>
      </w:r>
      <w:r w:rsidR="0055288F">
        <w:rPr>
          <w:rStyle w:val="BRNormal"/>
          <w:rFonts w:hint="eastAsia"/>
          <w:lang w:eastAsia="zh-CN"/>
        </w:rPr>
        <w:t>无线电规则</w:t>
      </w:r>
      <w:r w:rsidR="0055288F">
        <w:rPr>
          <w:rStyle w:val="BRNormal"/>
          <w:lang w:eastAsia="zh-CN"/>
        </w:rPr>
        <w:t>》</w:t>
      </w:r>
      <w:r w:rsidR="0055288F">
        <w:rPr>
          <w:rStyle w:val="BRNormal"/>
          <w:rFonts w:hint="eastAsia"/>
          <w:lang w:eastAsia="zh-CN"/>
        </w:rPr>
        <w:t>中</w:t>
      </w:r>
      <w:r w:rsidR="0055288F">
        <w:rPr>
          <w:rStyle w:val="BRNormal"/>
          <w:lang w:eastAsia="zh-CN"/>
        </w:rPr>
        <w:t>规定的现行条件以及其他业务对</w:t>
      </w:r>
      <w:r w:rsidR="0055288F">
        <w:rPr>
          <w:rStyle w:val="BRNormal"/>
          <w:rFonts w:hint="eastAsia"/>
          <w:lang w:eastAsia="zh-CN"/>
        </w:rPr>
        <w:t>所涉频段</w:t>
      </w:r>
      <w:r w:rsidR="0055288F">
        <w:rPr>
          <w:rStyle w:val="BRNormal"/>
          <w:lang w:eastAsia="zh-CN"/>
        </w:rPr>
        <w:t>的使用；</w:t>
      </w:r>
    </w:p>
    <w:p w:rsidR="00BB2F4D" w:rsidRDefault="00AE2B84" w:rsidP="00DB2D42">
      <w:pPr>
        <w:rPr>
          <w:rStyle w:val="BRNormal"/>
          <w:lang w:eastAsia="zh-CN"/>
        </w:rPr>
      </w:pPr>
      <w:r w:rsidRPr="00CF0280">
        <w:rPr>
          <w:rStyle w:val="BRNormal"/>
          <w:lang w:eastAsia="zh-CN"/>
        </w:rPr>
        <w:lastRenderedPageBreak/>
        <w:t>3</w:t>
      </w:r>
      <w:r w:rsidRPr="00CF0280">
        <w:rPr>
          <w:rStyle w:val="BRNormal"/>
          <w:lang w:eastAsia="zh-CN"/>
        </w:rPr>
        <w:tab/>
      </w:r>
      <w:r w:rsidR="00BB2F4D">
        <w:rPr>
          <w:rStyle w:val="BRNormal"/>
          <w:rFonts w:hint="eastAsia"/>
          <w:lang w:eastAsia="zh-CN"/>
        </w:rPr>
        <w:t>进行</w:t>
      </w:r>
      <w:r w:rsidR="00BB2F4D">
        <w:rPr>
          <w:rStyle w:val="BRNormal"/>
          <w:lang w:eastAsia="zh-CN"/>
        </w:rPr>
        <w:t>相邻频段中移动业务与其它业务之间的兼容性研究，同时考虑到《无线电</w:t>
      </w:r>
      <w:r w:rsidR="00BB2F4D">
        <w:rPr>
          <w:rStyle w:val="BRNormal"/>
          <w:rFonts w:hint="eastAsia"/>
          <w:lang w:eastAsia="zh-CN"/>
        </w:rPr>
        <w:t>规则</w:t>
      </w:r>
      <w:r w:rsidR="00BB2F4D">
        <w:rPr>
          <w:rStyle w:val="BRNormal"/>
          <w:lang w:eastAsia="zh-CN"/>
        </w:rPr>
        <w:t>》中规定的现行条件以及其它业务对所涉频段的使用；</w:t>
      </w:r>
    </w:p>
    <w:p w:rsidR="00AE2B84" w:rsidRPr="00CF0280" w:rsidRDefault="00AE2B84" w:rsidP="00DB2D42">
      <w:pPr>
        <w:rPr>
          <w:rStyle w:val="BRNormal"/>
          <w:rFonts w:eastAsiaTheme="minorEastAsia"/>
          <w:lang w:eastAsia="zh-CN"/>
        </w:rPr>
      </w:pPr>
      <w:r>
        <w:rPr>
          <w:rStyle w:val="BRNormal"/>
          <w:rFonts w:eastAsiaTheme="minorEastAsia"/>
          <w:lang w:eastAsia="zh-CN"/>
        </w:rPr>
        <w:t>4</w:t>
      </w:r>
      <w:r>
        <w:rPr>
          <w:rStyle w:val="BRNormal"/>
          <w:rFonts w:eastAsiaTheme="minorEastAsia"/>
          <w:lang w:eastAsia="zh-CN"/>
        </w:rPr>
        <w:tab/>
      </w:r>
      <w:r w:rsidR="0055288F">
        <w:rPr>
          <w:rStyle w:val="BRNormal"/>
          <w:rFonts w:eastAsiaTheme="minorEastAsia" w:hint="eastAsia"/>
          <w:lang w:eastAsia="zh-CN"/>
        </w:rPr>
        <w:t>研究</w:t>
      </w:r>
      <w:r w:rsidR="0055288F">
        <w:rPr>
          <w:rStyle w:val="BRNormal"/>
          <w:rFonts w:eastAsiaTheme="minorEastAsia"/>
          <w:lang w:eastAsia="zh-CN"/>
        </w:rPr>
        <w:t>下列频段：</w:t>
      </w:r>
    </w:p>
    <w:p w:rsidR="00AE2B84" w:rsidRPr="000534AB" w:rsidRDefault="00AE2B84" w:rsidP="00DB2D42">
      <w:pPr>
        <w:pStyle w:val="enumlev1"/>
        <w:rPr>
          <w:rFonts w:eastAsiaTheme="minorEastAsia"/>
          <w:lang w:eastAsia="zh-CN"/>
        </w:rPr>
      </w:pPr>
      <w:r w:rsidRPr="000534AB">
        <w:rPr>
          <w:rFonts w:eastAsiaTheme="minorEastAsia"/>
          <w:lang w:eastAsia="zh-CN"/>
        </w:rPr>
        <w:tab/>
        <w:t>31.8-33.4 GHz</w:t>
      </w:r>
    </w:p>
    <w:p w:rsidR="00AE2B84" w:rsidRPr="000534AB" w:rsidRDefault="00AE2B84" w:rsidP="00DB2D42">
      <w:pPr>
        <w:pStyle w:val="enumlev1"/>
        <w:rPr>
          <w:rFonts w:eastAsiaTheme="minorEastAsia"/>
          <w:lang w:eastAsia="zh-CN"/>
        </w:rPr>
      </w:pPr>
      <w:r w:rsidRPr="000534AB">
        <w:rPr>
          <w:rFonts w:eastAsiaTheme="minorEastAsia"/>
          <w:lang w:eastAsia="zh-CN"/>
        </w:rPr>
        <w:tab/>
        <w:t>40.5-43.5 GHz</w:t>
      </w:r>
    </w:p>
    <w:p w:rsidR="00AE2B84" w:rsidRPr="000534AB" w:rsidRDefault="00AE2B84" w:rsidP="00DB2D42">
      <w:pPr>
        <w:pStyle w:val="enumlev1"/>
        <w:rPr>
          <w:rFonts w:eastAsiaTheme="minorEastAsia"/>
          <w:lang w:eastAsia="zh-CN"/>
        </w:rPr>
      </w:pPr>
      <w:r w:rsidRPr="000534AB">
        <w:rPr>
          <w:rFonts w:eastAsiaTheme="minorEastAsia"/>
          <w:lang w:eastAsia="zh-CN"/>
        </w:rPr>
        <w:tab/>
        <w:t>45.5-48.9 GHz</w:t>
      </w:r>
    </w:p>
    <w:p w:rsidR="00AE2B84" w:rsidRPr="000534AB" w:rsidRDefault="00AE2B84" w:rsidP="00DB2D42">
      <w:pPr>
        <w:pStyle w:val="enumlev1"/>
        <w:rPr>
          <w:rFonts w:eastAsiaTheme="minorEastAsia"/>
          <w:lang w:eastAsia="zh-CN"/>
        </w:rPr>
      </w:pPr>
      <w:r w:rsidRPr="000534AB">
        <w:rPr>
          <w:rFonts w:eastAsiaTheme="minorEastAsia"/>
          <w:lang w:eastAsia="zh-CN"/>
        </w:rPr>
        <w:tab/>
        <w:t>66-71 GHz</w:t>
      </w:r>
    </w:p>
    <w:p w:rsidR="00AE2B84" w:rsidRPr="000534AB" w:rsidRDefault="00AE2B84" w:rsidP="00DB2D42">
      <w:pPr>
        <w:pStyle w:val="enumlev1"/>
        <w:rPr>
          <w:rFonts w:eastAsiaTheme="minorEastAsia"/>
          <w:lang w:eastAsia="zh-CN"/>
        </w:rPr>
      </w:pPr>
      <w:r w:rsidRPr="000534AB">
        <w:rPr>
          <w:rFonts w:eastAsiaTheme="minorEastAsia"/>
          <w:lang w:eastAsia="zh-CN"/>
        </w:rPr>
        <w:tab/>
        <w:t>71-76 GHz</w:t>
      </w:r>
    </w:p>
    <w:p w:rsidR="00AE2B84" w:rsidRPr="000534AB" w:rsidRDefault="00AE2B84" w:rsidP="00DB2D42">
      <w:pPr>
        <w:pStyle w:val="enumlev1"/>
        <w:rPr>
          <w:rFonts w:eastAsiaTheme="minorEastAsia"/>
          <w:lang w:eastAsia="zh-CN"/>
        </w:rPr>
      </w:pPr>
      <w:r w:rsidRPr="000534AB">
        <w:rPr>
          <w:rFonts w:eastAsiaTheme="minorEastAsia"/>
          <w:lang w:eastAsia="zh-CN"/>
        </w:rPr>
        <w:tab/>
        <w:t>81-86 GHz</w:t>
      </w:r>
    </w:p>
    <w:p w:rsidR="00AE2B84" w:rsidRPr="00CF0280" w:rsidRDefault="00AE2B84" w:rsidP="00DB2D42">
      <w:pPr>
        <w:rPr>
          <w:rFonts w:eastAsiaTheme="minorEastAsia"/>
          <w:lang w:eastAsia="zh-CN"/>
        </w:rPr>
      </w:pPr>
      <w:r>
        <w:rPr>
          <w:rFonts w:eastAsiaTheme="minorEastAsia"/>
          <w:lang w:eastAsia="zh-CN"/>
        </w:rPr>
        <w:t>5</w:t>
      </w:r>
      <w:r>
        <w:rPr>
          <w:rFonts w:eastAsiaTheme="minorEastAsia"/>
          <w:lang w:eastAsia="zh-CN"/>
        </w:rPr>
        <w:tab/>
      </w:r>
      <w:r w:rsidR="0055288F">
        <w:rPr>
          <w:rFonts w:eastAsiaTheme="minorEastAsia" w:hint="eastAsia"/>
          <w:lang w:eastAsia="zh-CN"/>
        </w:rPr>
        <w:t>同时</w:t>
      </w:r>
      <w:r w:rsidR="0055288F">
        <w:rPr>
          <w:rFonts w:eastAsiaTheme="minorEastAsia"/>
          <w:lang w:eastAsia="zh-CN"/>
        </w:rPr>
        <w:t>研究</w:t>
      </w:r>
      <w:r w:rsidRPr="00CF0280">
        <w:rPr>
          <w:rFonts w:eastAsiaTheme="minorEastAsia"/>
          <w:lang w:eastAsia="zh-CN"/>
        </w:rPr>
        <w:t>24.5-27.5 GHz</w:t>
      </w:r>
      <w:r w:rsidR="0055288F">
        <w:rPr>
          <w:rFonts w:eastAsiaTheme="minorEastAsia" w:hint="eastAsia"/>
          <w:lang w:eastAsia="zh-CN"/>
        </w:rPr>
        <w:t>频段</w:t>
      </w:r>
      <w:r w:rsidR="00BB2F4D">
        <w:rPr>
          <w:rFonts w:eastAsiaTheme="minorEastAsia" w:hint="eastAsia"/>
          <w:lang w:eastAsia="zh-CN"/>
        </w:rPr>
        <w:t>，</w:t>
      </w:r>
      <w:r w:rsidR="0055288F">
        <w:rPr>
          <w:rFonts w:eastAsiaTheme="minorEastAsia"/>
          <w:lang w:eastAsia="zh-CN"/>
        </w:rPr>
        <w:t>并考虑到需要确保保护</w:t>
      </w:r>
      <w:r w:rsidR="00BB2F4D">
        <w:rPr>
          <w:rFonts w:eastAsiaTheme="minorEastAsia" w:hint="eastAsia"/>
          <w:lang w:eastAsia="zh-CN"/>
        </w:rPr>
        <w:t>在</w:t>
      </w:r>
      <w:r w:rsidR="0055288F" w:rsidRPr="00CF0280">
        <w:rPr>
          <w:lang w:eastAsia="zh-CN"/>
        </w:rPr>
        <w:t>25.5-27 GHz</w:t>
      </w:r>
      <w:r w:rsidR="0055288F">
        <w:rPr>
          <w:rFonts w:hint="eastAsia"/>
          <w:lang w:eastAsia="zh-CN"/>
        </w:rPr>
        <w:t>频段</w:t>
      </w:r>
      <w:r w:rsidR="0055288F">
        <w:rPr>
          <w:lang w:eastAsia="zh-CN"/>
        </w:rPr>
        <w:t>内</w:t>
      </w:r>
      <w:r w:rsidR="00BB2F4D">
        <w:rPr>
          <w:rFonts w:hint="eastAsia"/>
          <w:lang w:eastAsia="zh-CN"/>
        </w:rPr>
        <w:t>已</w:t>
      </w:r>
      <w:r w:rsidR="00BB2F4D">
        <w:rPr>
          <w:lang w:eastAsia="zh-CN"/>
        </w:rPr>
        <w:t>有划分的</w:t>
      </w:r>
      <w:r w:rsidR="0055288F" w:rsidRPr="00CF0280">
        <w:rPr>
          <w:lang w:eastAsia="zh-CN"/>
        </w:rPr>
        <w:t>EESS</w:t>
      </w:r>
      <w:r w:rsidR="0055288F">
        <w:rPr>
          <w:rFonts w:hint="eastAsia"/>
          <w:lang w:eastAsia="zh-CN"/>
        </w:rPr>
        <w:t>（空</w:t>
      </w:r>
      <w:r w:rsidR="0055288F">
        <w:rPr>
          <w:lang w:eastAsia="zh-CN"/>
        </w:rPr>
        <w:t>对地）</w:t>
      </w:r>
      <w:r w:rsidR="0055288F">
        <w:rPr>
          <w:rFonts w:hint="eastAsia"/>
          <w:lang w:eastAsia="zh-CN"/>
        </w:rPr>
        <w:t>和</w:t>
      </w:r>
      <w:r w:rsidR="0055288F" w:rsidRPr="00CF0280">
        <w:rPr>
          <w:lang w:eastAsia="zh-CN"/>
        </w:rPr>
        <w:t>SR</w:t>
      </w:r>
      <w:r w:rsidR="0055288F">
        <w:rPr>
          <w:lang w:eastAsia="zh-CN"/>
        </w:rPr>
        <w:t>S</w:t>
      </w:r>
      <w:r w:rsidR="0055288F">
        <w:rPr>
          <w:rFonts w:hint="eastAsia"/>
          <w:lang w:eastAsia="zh-CN"/>
        </w:rPr>
        <w:t>（空</w:t>
      </w:r>
      <w:r w:rsidR="0055288F">
        <w:rPr>
          <w:lang w:eastAsia="zh-CN"/>
        </w:rPr>
        <w:t>对地）</w:t>
      </w:r>
      <w:r w:rsidR="0055288F">
        <w:rPr>
          <w:rFonts w:hint="eastAsia"/>
          <w:lang w:eastAsia="zh-CN"/>
        </w:rPr>
        <w:t>的</w:t>
      </w:r>
      <w:r w:rsidR="0055288F">
        <w:rPr>
          <w:lang w:eastAsia="zh-CN"/>
        </w:rPr>
        <w:t>现有地球站和未来接收</w:t>
      </w:r>
      <w:r w:rsidR="0055288F">
        <w:rPr>
          <w:rFonts w:hint="eastAsia"/>
          <w:lang w:eastAsia="zh-CN"/>
        </w:rPr>
        <w:t>地球</w:t>
      </w:r>
      <w:r w:rsidR="0055288F">
        <w:rPr>
          <w:lang w:eastAsia="zh-CN"/>
        </w:rPr>
        <w:t>站的部署，并确保保护</w:t>
      </w:r>
      <w:r w:rsidR="0055288F">
        <w:rPr>
          <w:rFonts w:hint="eastAsia"/>
          <w:lang w:eastAsia="zh-CN"/>
        </w:rPr>
        <w:t>在</w:t>
      </w:r>
      <w:r w:rsidR="0055288F" w:rsidRPr="00CF0280">
        <w:rPr>
          <w:lang w:eastAsia="zh-CN"/>
        </w:rPr>
        <w:t>24.65-25.25 GHz</w:t>
      </w:r>
      <w:r w:rsidR="0055288F">
        <w:rPr>
          <w:rFonts w:hint="eastAsia"/>
          <w:lang w:eastAsia="zh-CN"/>
        </w:rPr>
        <w:t>频段</w:t>
      </w:r>
      <w:r w:rsidR="0055288F">
        <w:rPr>
          <w:lang w:eastAsia="zh-CN"/>
        </w:rPr>
        <w:t>内</w:t>
      </w:r>
      <w:r w:rsidR="00BB2F4D">
        <w:rPr>
          <w:rFonts w:hint="eastAsia"/>
          <w:lang w:eastAsia="zh-CN"/>
        </w:rPr>
        <w:t>按照</w:t>
      </w:r>
      <w:r w:rsidR="00BB2F4D" w:rsidRPr="00CF0280">
        <w:rPr>
          <w:lang w:eastAsia="zh-CN"/>
        </w:rPr>
        <w:t>WRC-12</w:t>
      </w:r>
      <w:r w:rsidR="00BB2F4D">
        <w:rPr>
          <w:rFonts w:hint="eastAsia"/>
          <w:lang w:eastAsia="zh-CN"/>
        </w:rPr>
        <w:t>的</w:t>
      </w:r>
      <w:r w:rsidR="00C71F0F" w:rsidRPr="00CF0280">
        <w:rPr>
          <w:lang w:eastAsia="zh-CN"/>
        </w:rPr>
        <w:t>FSS</w:t>
      </w:r>
      <w:r w:rsidR="00BB2F4D">
        <w:rPr>
          <w:rFonts w:hint="eastAsia"/>
          <w:lang w:eastAsia="zh-CN"/>
        </w:rPr>
        <w:t>划分发展</w:t>
      </w:r>
      <w:r w:rsidR="00C71F0F">
        <w:rPr>
          <w:lang w:eastAsia="zh-CN"/>
        </w:rPr>
        <w:t>的</w:t>
      </w:r>
      <w:r w:rsidR="00BB2F4D">
        <w:rPr>
          <w:rFonts w:hint="eastAsia"/>
          <w:lang w:eastAsia="zh-CN"/>
        </w:rPr>
        <w:t>未来</w:t>
      </w:r>
      <w:r w:rsidR="00C71F0F">
        <w:rPr>
          <w:lang w:eastAsia="zh-CN"/>
        </w:rPr>
        <w:t>发射地球站，</w:t>
      </w:r>
    </w:p>
    <w:p w:rsidR="00AE2B84" w:rsidRPr="00CF0280" w:rsidRDefault="000C7190" w:rsidP="00DB2D42">
      <w:pPr>
        <w:pStyle w:val="Call"/>
        <w:rPr>
          <w:lang w:eastAsia="zh-CN"/>
        </w:rPr>
      </w:pPr>
      <w:r>
        <w:rPr>
          <w:rFonts w:hint="eastAsia"/>
          <w:lang w:eastAsia="zh-CN"/>
        </w:rPr>
        <w:t>进一步做出决议，</w:t>
      </w:r>
      <w:r w:rsidRPr="00921A2D">
        <w:rPr>
          <w:rFonts w:hint="eastAsia"/>
          <w:lang w:eastAsia="zh-CN"/>
        </w:rPr>
        <w:t>请</w:t>
      </w:r>
      <w:r w:rsidR="00AE2B84" w:rsidRPr="00F41F62">
        <w:rPr>
          <w:rFonts w:asciiTheme="majorBidi" w:hAnsiTheme="majorBidi" w:cstheme="majorBidi"/>
          <w:lang w:eastAsia="zh-CN"/>
        </w:rPr>
        <w:t>WRC-19</w:t>
      </w:r>
    </w:p>
    <w:p w:rsidR="00AE2B84" w:rsidRDefault="00C71F0F" w:rsidP="00DB2D42">
      <w:pPr>
        <w:ind w:firstLineChars="200" w:firstLine="480"/>
        <w:rPr>
          <w:rFonts w:eastAsiaTheme="minorEastAsia"/>
          <w:lang w:eastAsia="zh-CN"/>
        </w:rPr>
      </w:pPr>
      <w:r>
        <w:rPr>
          <w:rFonts w:eastAsiaTheme="minorEastAsia" w:hint="eastAsia"/>
          <w:lang w:eastAsia="zh-CN"/>
        </w:rPr>
        <w:t>根据</w:t>
      </w:r>
      <w:r>
        <w:rPr>
          <w:rFonts w:eastAsiaTheme="minorEastAsia"/>
          <w:lang w:eastAsia="zh-CN"/>
        </w:rPr>
        <w:t>相关研究结果，考虑为移动业务</w:t>
      </w:r>
      <w:r w:rsidR="00625CBE">
        <w:rPr>
          <w:rFonts w:eastAsiaTheme="minorEastAsia" w:hint="eastAsia"/>
          <w:lang w:eastAsia="zh-CN"/>
        </w:rPr>
        <w:t>做</w:t>
      </w:r>
      <w:r>
        <w:rPr>
          <w:rFonts w:eastAsiaTheme="minorEastAsia"/>
          <w:lang w:eastAsia="zh-CN"/>
        </w:rPr>
        <w:t>出附加主要业务频谱划分，并在</w:t>
      </w:r>
      <w:r w:rsidR="00625CBE">
        <w:rPr>
          <w:rFonts w:eastAsiaTheme="minorEastAsia" w:hint="eastAsia"/>
          <w:lang w:eastAsia="zh-CN"/>
        </w:rPr>
        <w:t>做</w:t>
      </w:r>
      <w:r>
        <w:rPr>
          <w:rFonts w:eastAsiaTheme="minorEastAsia"/>
          <w:lang w:eastAsia="zh-CN"/>
        </w:rPr>
        <w:t>出决议</w:t>
      </w:r>
      <w:r>
        <w:rPr>
          <w:rFonts w:eastAsiaTheme="minorEastAsia" w:hint="eastAsia"/>
          <w:lang w:eastAsia="zh-CN"/>
        </w:rPr>
        <w:t>第</w:t>
      </w:r>
      <w:r>
        <w:rPr>
          <w:rFonts w:eastAsiaTheme="minorEastAsia" w:hint="eastAsia"/>
          <w:lang w:eastAsia="zh-CN"/>
        </w:rPr>
        <w:t>4</w:t>
      </w:r>
      <w:r>
        <w:rPr>
          <w:rFonts w:eastAsiaTheme="minorEastAsia" w:hint="eastAsia"/>
          <w:lang w:eastAsia="zh-CN"/>
        </w:rPr>
        <w:t>和</w:t>
      </w:r>
      <w:r>
        <w:rPr>
          <w:rFonts w:eastAsiaTheme="minorEastAsia" w:hint="eastAsia"/>
          <w:lang w:eastAsia="zh-CN"/>
        </w:rPr>
        <w:t>5</w:t>
      </w:r>
      <w:r>
        <w:rPr>
          <w:rFonts w:eastAsiaTheme="minorEastAsia" w:hint="eastAsia"/>
          <w:lang w:eastAsia="zh-CN"/>
        </w:rPr>
        <w:t>段</w:t>
      </w:r>
      <w:r>
        <w:rPr>
          <w:rFonts w:eastAsiaTheme="minorEastAsia"/>
          <w:lang w:eastAsia="zh-CN"/>
        </w:rPr>
        <w:t>列出的具体</w:t>
      </w:r>
      <w:r>
        <w:rPr>
          <w:rFonts w:eastAsiaTheme="minorEastAsia" w:hint="eastAsia"/>
          <w:lang w:eastAsia="zh-CN"/>
        </w:rPr>
        <w:t>频段</w:t>
      </w:r>
      <w:r>
        <w:rPr>
          <w:rFonts w:eastAsiaTheme="minorEastAsia"/>
          <w:lang w:eastAsia="zh-CN"/>
        </w:rPr>
        <w:t>限制范围内，考虑为国际移动通信确定频段。</w:t>
      </w:r>
    </w:p>
    <w:p w:rsidR="00AE2B84" w:rsidRPr="00161E3C" w:rsidRDefault="00AE2B84" w:rsidP="00161E3C">
      <w:pPr>
        <w:pStyle w:val="Reasons"/>
        <w:rPr>
          <w:lang w:eastAsia="zh-CN"/>
        </w:rPr>
      </w:pPr>
    </w:p>
    <w:p w:rsidR="00AE2B84" w:rsidRDefault="00AE2B84" w:rsidP="00DB2D42">
      <w:pPr>
        <w:pStyle w:val="Reasons"/>
        <w:rPr>
          <w:rFonts w:eastAsiaTheme="minorEastAsia"/>
          <w:lang w:eastAsia="zh-CN"/>
        </w:rPr>
      </w:pPr>
      <w:r>
        <w:rPr>
          <w:rFonts w:eastAsiaTheme="minorEastAsia"/>
          <w:lang w:eastAsia="zh-CN"/>
        </w:rPr>
        <w:br w:type="page"/>
      </w:r>
    </w:p>
    <w:p w:rsidR="00AE2B84" w:rsidRPr="00545307" w:rsidRDefault="00C71F0F" w:rsidP="00DB2D42">
      <w:pPr>
        <w:pStyle w:val="Appendixtitle"/>
        <w:rPr>
          <w:lang w:eastAsia="zh-CN"/>
        </w:rPr>
      </w:pPr>
      <w:r>
        <w:rPr>
          <w:rFonts w:hint="eastAsia"/>
          <w:lang w:eastAsia="zh-CN"/>
        </w:rPr>
        <w:lastRenderedPageBreak/>
        <w:t>有关</w:t>
      </w:r>
      <w:r w:rsidR="00AE2B84">
        <w:t>WRC-19</w:t>
      </w:r>
      <w:r>
        <w:rPr>
          <w:rFonts w:hint="eastAsia"/>
          <w:lang w:eastAsia="zh-CN"/>
        </w:rPr>
        <w:t>议项</w:t>
      </w:r>
      <w:r>
        <w:rPr>
          <w:lang w:eastAsia="zh-CN"/>
        </w:rPr>
        <w:t>的提案</w:t>
      </w:r>
    </w:p>
    <w:tbl>
      <w:tblPr>
        <w:tblpPr w:leftFromText="180" w:rightFromText="180" w:vertAnchor="text" w:tblpY="1"/>
        <w:tblOverlap w:val="never"/>
        <w:tblW w:w="0" w:type="auto"/>
        <w:tblLook w:val="04A0" w:firstRow="1" w:lastRow="0" w:firstColumn="1" w:lastColumn="0" w:noHBand="0" w:noVBand="1"/>
      </w:tblPr>
      <w:tblGrid>
        <w:gridCol w:w="1090"/>
        <w:gridCol w:w="1927"/>
        <w:gridCol w:w="1526"/>
        <w:gridCol w:w="276"/>
        <w:gridCol w:w="2499"/>
        <w:gridCol w:w="2321"/>
      </w:tblGrid>
      <w:tr w:rsidR="00AE2B84" w:rsidRPr="006810EE" w:rsidTr="00CD3D63">
        <w:trPr>
          <w:cantSplit/>
        </w:trPr>
        <w:tc>
          <w:tcPr>
            <w:tcW w:w="1101" w:type="dxa"/>
            <w:tcBorders>
              <w:left w:val="nil"/>
              <w:right w:val="nil"/>
            </w:tcBorders>
          </w:tcPr>
          <w:p w:rsidR="00AE2B84" w:rsidRPr="00F76A0F" w:rsidRDefault="007A0297" w:rsidP="00DB2D42">
            <w:pPr>
              <w:pStyle w:val="Tableitalic"/>
              <w:framePr w:hSpace="0" w:wrap="auto" w:vAnchor="margin" w:yAlign="inline"/>
              <w:suppressOverlap w:val="0"/>
              <w:rPr>
                <w:i w:val="0"/>
              </w:rPr>
            </w:pPr>
            <w:r w:rsidRPr="00F76A0F">
              <w:rPr>
                <w:rFonts w:ascii="STKaiti" w:eastAsia="STKaiti" w:hAnsi="STKaiti" w:hint="eastAsia"/>
                <w:bCs/>
                <w:i w:val="0"/>
                <w:color w:val="000000"/>
                <w:szCs w:val="24"/>
                <w:lang w:val="en-US" w:eastAsia="zh-CN"/>
              </w:rPr>
              <w:t>议题</w:t>
            </w:r>
            <w:r w:rsidRPr="00F76A0F">
              <w:rPr>
                <w:rFonts w:ascii="STKaiti" w:eastAsia="STKaiti" w:hAnsi="STKaiti"/>
                <w:bCs/>
                <w:i w:val="0"/>
                <w:color w:val="000000"/>
                <w:szCs w:val="24"/>
                <w:lang w:val="en-US" w:eastAsia="zh-CN"/>
              </w:rPr>
              <w:t>：</w:t>
            </w:r>
          </w:p>
        </w:tc>
        <w:tc>
          <w:tcPr>
            <w:tcW w:w="8754" w:type="dxa"/>
            <w:gridSpan w:val="5"/>
            <w:tcBorders>
              <w:left w:val="nil"/>
              <w:right w:val="nil"/>
            </w:tcBorders>
          </w:tcPr>
          <w:p w:rsidR="00AE2B84" w:rsidRPr="006810EE" w:rsidRDefault="006F4B02" w:rsidP="00161E3C">
            <w:pPr>
              <w:keepNext/>
              <w:rPr>
                <w:lang w:eastAsia="zh-CN"/>
              </w:rPr>
            </w:pPr>
            <w:r>
              <w:rPr>
                <w:rFonts w:hint="eastAsia"/>
                <w:lang w:eastAsia="zh-CN"/>
              </w:rPr>
              <w:t>未来</w:t>
            </w:r>
            <w:r>
              <w:rPr>
                <w:lang w:eastAsia="zh-CN"/>
              </w:rPr>
              <w:t>国际移动通信（</w:t>
            </w:r>
            <w:r>
              <w:rPr>
                <w:rFonts w:hint="eastAsia"/>
                <w:lang w:eastAsia="zh-CN"/>
              </w:rPr>
              <w:t>IMT</w:t>
            </w:r>
            <w:r>
              <w:rPr>
                <w:rFonts w:hint="eastAsia"/>
                <w:lang w:eastAsia="zh-CN"/>
              </w:rPr>
              <w:t>）应用</w:t>
            </w:r>
            <w:r>
              <w:rPr>
                <w:lang w:eastAsia="zh-CN"/>
              </w:rPr>
              <w:t>的频率相关事宜</w:t>
            </w:r>
            <w:r w:rsidR="00161E3C" w:rsidRPr="000F1C09">
              <w:rPr>
                <w:rStyle w:val="Artdef"/>
                <w:b w:val="0"/>
                <w:lang w:eastAsia="zh-CN"/>
              </w:rPr>
              <w:t>[EUR-B10-1]</w:t>
            </w:r>
            <w:r w:rsidR="00161E3C" w:rsidRPr="000F1C09">
              <w:rPr>
                <w:rFonts w:hint="eastAsia"/>
                <w:szCs w:val="24"/>
                <w:lang w:eastAsia="zh-CN"/>
              </w:rPr>
              <w:t>（</w:t>
            </w:r>
            <w:r w:rsidR="00161E3C" w:rsidRPr="000F1C09">
              <w:rPr>
                <w:szCs w:val="24"/>
                <w:lang w:eastAsia="zh-CN"/>
              </w:rPr>
              <w:t>WRC-15</w:t>
            </w:r>
            <w:r w:rsidR="00161E3C" w:rsidRPr="000F1C09">
              <w:rPr>
                <w:rFonts w:hint="eastAsia"/>
                <w:szCs w:val="24"/>
                <w:lang w:eastAsia="zh-CN"/>
              </w:rPr>
              <w:t>）</w:t>
            </w:r>
            <w:r w:rsidR="008C0FF8">
              <w:rPr>
                <w:rFonts w:hint="eastAsia"/>
                <w:lang w:eastAsia="zh-CN"/>
              </w:rPr>
              <w:t>。</w:t>
            </w:r>
          </w:p>
        </w:tc>
      </w:tr>
      <w:tr w:rsidR="00AE2B84" w:rsidRPr="006810EE" w:rsidTr="00CD3D63">
        <w:trPr>
          <w:cantSplit/>
        </w:trPr>
        <w:tc>
          <w:tcPr>
            <w:tcW w:w="1101" w:type="dxa"/>
            <w:tcBorders>
              <w:left w:val="nil"/>
              <w:bottom w:val="single" w:sz="4" w:space="0" w:color="auto"/>
              <w:right w:val="nil"/>
            </w:tcBorders>
          </w:tcPr>
          <w:p w:rsidR="00AE2B84" w:rsidRPr="00F76A0F" w:rsidRDefault="007A0297" w:rsidP="00DB2D42">
            <w:pPr>
              <w:pStyle w:val="Tableitalic"/>
              <w:framePr w:hSpace="0" w:wrap="auto" w:vAnchor="margin" w:yAlign="inline"/>
              <w:suppressOverlap w:val="0"/>
              <w:rPr>
                <w:i w:val="0"/>
              </w:rPr>
            </w:pPr>
            <w:r w:rsidRPr="00F76A0F">
              <w:rPr>
                <w:rFonts w:ascii="STKaiti" w:eastAsia="STKaiti" w:hAnsi="STKaiti" w:hint="eastAsia"/>
                <w:i w:val="0"/>
                <w:spacing w:val="-1"/>
                <w:lang w:eastAsia="zh-CN"/>
              </w:rPr>
              <w:t>来源</w:t>
            </w:r>
            <w:r w:rsidRPr="00F76A0F">
              <w:rPr>
                <w:rFonts w:ascii="STKaiti" w:eastAsia="STKaiti" w:hAnsi="STKaiti"/>
                <w:i w:val="0"/>
                <w:spacing w:val="-1"/>
                <w:lang w:eastAsia="zh-CN"/>
              </w:rPr>
              <w:t>：</w:t>
            </w:r>
          </w:p>
        </w:tc>
        <w:tc>
          <w:tcPr>
            <w:tcW w:w="8754" w:type="dxa"/>
            <w:gridSpan w:val="5"/>
            <w:tcBorders>
              <w:left w:val="nil"/>
              <w:bottom w:val="single" w:sz="4" w:space="0" w:color="auto"/>
              <w:right w:val="nil"/>
            </w:tcBorders>
          </w:tcPr>
          <w:p w:rsidR="00AE2B84" w:rsidRPr="00545307" w:rsidRDefault="00AE2B84" w:rsidP="00DB2D42">
            <w:pPr>
              <w:keepNext/>
              <w:rPr>
                <w:lang w:eastAsia="zh-CN"/>
              </w:rPr>
            </w:pPr>
            <w:r>
              <w:rPr>
                <w:lang w:eastAsia="zh-CN"/>
              </w:rPr>
              <w:t>CEPT</w:t>
            </w:r>
            <w:r w:rsidR="00C71F0F">
              <w:rPr>
                <w:rFonts w:hint="eastAsia"/>
                <w:lang w:eastAsia="zh-CN"/>
              </w:rPr>
              <w:t>（</w:t>
            </w:r>
            <w:r w:rsidR="00C71F0F">
              <w:rPr>
                <w:lang w:eastAsia="zh-CN"/>
              </w:rPr>
              <w:t>欧洲邮电主管部门大会）</w:t>
            </w:r>
          </w:p>
        </w:tc>
      </w:tr>
      <w:tr w:rsidR="00AE2B84" w:rsidRPr="006266BB" w:rsidTr="00CD3D63">
        <w:trPr>
          <w:cantSplit/>
        </w:trPr>
        <w:tc>
          <w:tcPr>
            <w:tcW w:w="9855" w:type="dxa"/>
            <w:gridSpan w:val="6"/>
            <w:tcBorders>
              <w:top w:val="single" w:sz="4" w:space="0" w:color="auto"/>
              <w:left w:val="nil"/>
              <w:bottom w:val="single" w:sz="4" w:space="0" w:color="auto"/>
              <w:right w:val="nil"/>
            </w:tcBorders>
          </w:tcPr>
          <w:p w:rsidR="00AE2B84" w:rsidRPr="00F76A0F" w:rsidRDefault="007A0297" w:rsidP="00DB2D42">
            <w:pPr>
              <w:pStyle w:val="Tableitalic"/>
              <w:framePr w:hSpace="0" w:wrap="auto" w:vAnchor="margin" w:yAlign="inline"/>
              <w:suppressOverlap w:val="0"/>
              <w:rPr>
                <w:i w:val="0"/>
                <w:lang w:eastAsia="zh-CN"/>
              </w:rPr>
            </w:pPr>
            <w:r w:rsidRPr="00F76A0F">
              <w:rPr>
                <w:rFonts w:ascii="STKaiti" w:eastAsia="STKaiti" w:hAnsi="STKaiti" w:hint="eastAsia"/>
                <w:i w:val="0"/>
                <w:color w:val="000000"/>
                <w:lang w:eastAsia="zh-CN"/>
              </w:rPr>
              <w:t>提案：</w:t>
            </w:r>
          </w:p>
          <w:p w:rsidR="00AE2B84" w:rsidRPr="00F76A0F" w:rsidRDefault="006F4B02" w:rsidP="00E817EC">
            <w:pPr>
              <w:ind w:firstLineChars="200" w:firstLine="480"/>
              <w:rPr>
                <w:lang w:eastAsia="zh-CN"/>
              </w:rPr>
            </w:pPr>
            <w:r w:rsidRPr="00A851BB">
              <w:rPr>
                <w:rFonts w:hint="eastAsia"/>
                <w:szCs w:val="24"/>
                <w:lang w:eastAsia="zh-CN"/>
              </w:rPr>
              <w:t>根据第</w:t>
            </w:r>
            <w:r w:rsidRPr="000F1C09">
              <w:rPr>
                <w:rStyle w:val="Artdef"/>
                <w:b w:val="0"/>
                <w:lang w:eastAsia="zh-CN"/>
              </w:rPr>
              <w:t>[EUR-B10-1]</w:t>
            </w:r>
            <w:r w:rsidRPr="00A851BB">
              <w:rPr>
                <w:rFonts w:hint="eastAsia"/>
                <w:szCs w:val="24"/>
                <w:lang w:eastAsia="zh-CN"/>
              </w:rPr>
              <w:t>号决议</w:t>
            </w:r>
            <w:r w:rsidRPr="000F1C09">
              <w:rPr>
                <w:rFonts w:hint="eastAsia"/>
                <w:szCs w:val="24"/>
                <w:lang w:eastAsia="zh-CN"/>
              </w:rPr>
              <w:t>（</w:t>
            </w:r>
            <w:r w:rsidRPr="000F1C09">
              <w:rPr>
                <w:szCs w:val="24"/>
                <w:lang w:eastAsia="zh-CN"/>
              </w:rPr>
              <w:t>WRC-15</w:t>
            </w:r>
            <w:r w:rsidRPr="000F1C09">
              <w:rPr>
                <w:rFonts w:hint="eastAsia"/>
                <w:szCs w:val="24"/>
                <w:lang w:eastAsia="zh-CN"/>
              </w:rPr>
              <w:t>），</w:t>
            </w:r>
            <w:r>
              <w:rPr>
                <w:rFonts w:hint="eastAsia"/>
                <w:szCs w:val="24"/>
                <w:lang w:eastAsia="zh-CN"/>
              </w:rPr>
              <w:t>审议</w:t>
            </w:r>
            <w:r w:rsidRPr="00A851BB">
              <w:rPr>
                <w:rFonts w:hint="eastAsia"/>
                <w:szCs w:val="24"/>
                <w:lang w:eastAsia="zh-CN"/>
              </w:rPr>
              <w:t>为移动业务做出</w:t>
            </w:r>
            <w:r>
              <w:rPr>
                <w:rFonts w:hint="eastAsia"/>
                <w:szCs w:val="24"/>
                <w:lang w:eastAsia="zh-CN"/>
              </w:rPr>
              <w:t>主要业务</w:t>
            </w:r>
            <w:r w:rsidRPr="00A851BB">
              <w:rPr>
                <w:rFonts w:hint="eastAsia"/>
                <w:szCs w:val="24"/>
                <w:lang w:eastAsia="zh-CN"/>
              </w:rPr>
              <w:t>附加</w:t>
            </w:r>
            <w:r>
              <w:rPr>
                <w:rFonts w:hint="eastAsia"/>
                <w:szCs w:val="24"/>
                <w:lang w:eastAsia="zh-CN"/>
              </w:rPr>
              <w:t>频谱</w:t>
            </w:r>
            <w:r w:rsidRPr="00A851BB">
              <w:rPr>
                <w:rFonts w:hint="eastAsia"/>
                <w:szCs w:val="24"/>
                <w:lang w:eastAsia="zh-CN"/>
              </w:rPr>
              <w:t>划分，并确定</w:t>
            </w:r>
            <w:r>
              <w:rPr>
                <w:rFonts w:hint="eastAsia"/>
                <w:szCs w:val="24"/>
                <w:lang w:eastAsia="zh-CN"/>
              </w:rPr>
              <w:t>国际移动通信（</w:t>
            </w:r>
            <w:r w:rsidRPr="00A851BB">
              <w:rPr>
                <w:rFonts w:hint="eastAsia"/>
                <w:szCs w:val="24"/>
                <w:lang w:eastAsia="zh-CN"/>
              </w:rPr>
              <w:t>IMT</w:t>
            </w:r>
            <w:r>
              <w:rPr>
                <w:rFonts w:hint="eastAsia"/>
                <w:szCs w:val="24"/>
                <w:lang w:eastAsia="zh-CN"/>
              </w:rPr>
              <w:t>）</w:t>
            </w:r>
            <w:r w:rsidRPr="00A851BB">
              <w:rPr>
                <w:rFonts w:hint="eastAsia"/>
                <w:szCs w:val="24"/>
                <w:lang w:eastAsia="zh-CN"/>
              </w:rPr>
              <w:t>的频段；</w:t>
            </w:r>
          </w:p>
        </w:tc>
      </w:tr>
      <w:tr w:rsidR="00AE2B84" w:rsidRPr="006810EE" w:rsidTr="00CD3D63">
        <w:trPr>
          <w:cantSplit/>
        </w:trPr>
        <w:tc>
          <w:tcPr>
            <w:tcW w:w="9855" w:type="dxa"/>
            <w:gridSpan w:val="6"/>
            <w:tcBorders>
              <w:top w:val="single" w:sz="4" w:space="0" w:color="auto"/>
              <w:left w:val="nil"/>
              <w:bottom w:val="single" w:sz="4" w:space="0" w:color="auto"/>
              <w:right w:val="nil"/>
            </w:tcBorders>
          </w:tcPr>
          <w:p w:rsidR="00AE2B84" w:rsidRPr="00F76A0F" w:rsidRDefault="007A0297" w:rsidP="00DB2D42">
            <w:pPr>
              <w:pStyle w:val="Tableitalic"/>
              <w:framePr w:hSpace="0" w:wrap="auto" w:vAnchor="margin" w:yAlign="inline"/>
              <w:suppressOverlap w:val="0"/>
              <w:rPr>
                <w:i w:val="0"/>
                <w:lang w:eastAsia="zh-CN"/>
              </w:rPr>
            </w:pPr>
            <w:r w:rsidRPr="00F76A0F">
              <w:rPr>
                <w:rFonts w:eastAsia="STKaiti" w:hint="eastAsia"/>
                <w:bCs/>
                <w:i w:val="0"/>
                <w:color w:val="000000"/>
                <w:szCs w:val="18"/>
                <w:lang w:eastAsia="zh-CN"/>
              </w:rPr>
              <w:t>背景</w:t>
            </w:r>
            <w:r w:rsidRPr="00F76A0F">
              <w:rPr>
                <w:rFonts w:eastAsia="STKaiti"/>
                <w:bCs/>
                <w:i w:val="0"/>
                <w:color w:val="000000"/>
                <w:szCs w:val="18"/>
                <w:lang w:eastAsia="zh-CN"/>
              </w:rPr>
              <w:t>/</w:t>
            </w:r>
            <w:r w:rsidRPr="00F76A0F">
              <w:rPr>
                <w:rFonts w:eastAsia="STKaiti" w:hint="eastAsia"/>
                <w:bCs/>
                <w:i w:val="0"/>
                <w:color w:val="000000"/>
                <w:szCs w:val="18"/>
                <w:lang w:eastAsia="zh-CN"/>
              </w:rPr>
              <w:t>理由：</w:t>
            </w:r>
          </w:p>
          <w:p w:rsidR="00C71F0F" w:rsidRDefault="00C71F0F" w:rsidP="006B15F2">
            <w:pPr>
              <w:keepNext/>
              <w:ind w:firstLineChars="200" w:firstLine="480"/>
              <w:rPr>
                <w:lang w:eastAsia="zh-CN"/>
              </w:rPr>
            </w:pPr>
            <w:r>
              <w:rPr>
                <w:rFonts w:hint="eastAsia"/>
                <w:lang w:eastAsia="zh-CN"/>
              </w:rPr>
              <w:t>迄今</w:t>
            </w:r>
            <w:r>
              <w:rPr>
                <w:lang w:eastAsia="zh-CN"/>
              </w:rPr>
              <w:t>为止，普遍得到考虑的、适合于</w:t>
            </w:r>
            <w:r w:rsidRPr="00F76A0F">
              <w:rPr>
                <w:lang w:eastAsia="zh-CN"/>
              </w:rPr>
              <w:t>IMT</w:t>
            </w:r>
            <w:r>
              <w:rPr>
                <w:rFonts w:hint="eastAsia"/>
                <w:lang w:eastAsia="zh-CN"/>
              </w:rPr>
              <w:t>地面</w:t>
            </w:r>
            <w:r>
              <w:rPr>
                <w:lang w:eastAsia="zh-CN"/>
              </w:rPr>
              <w:t>技术的频率范围为</w:t>
            </w:r>
            <w:r w:rsidRPr="00F76A0F">
              <w:rPr>
                <w:lang w:eastAsia="zh-CN"/>
              </w:rPr>
              <w:t>6 GHz</w:t>
            </w:r>
            <w:r>
              <w:rPr>
                <w:rFonts w:hint="eastAsia"/>
                <w:lang w:eastAsia="zh-CN"/>
              </w:rPr>
              <w:t>以下</w:t>
            </w:r>
            <w:r>
              <w:rPr>
                <w:lang w:eastAsia="zh-CN"/>
              </w:rPr>
              <w:t>频段</w:t>
            </w:r>
            <w:r>
              <w:rPr>
                <w:rFonts w:hint="eastAsia"/>
                <w:lang w:eastAsia="zh-CN"/>
              </w:rPr>
              <w:t>（</w:t>
            </w:r>
            <w:r w:rsidRPr="00F76A0F">
              <w:rPr>
                <w:lang w:eastAsia="zh-CN"/>
              </w:rPr>
              <w:t>ITU-R M.2074</w:t>
            </w:r>
            <w:r>
              <w:rPr>
                <w:rFonts w:hint="eastAsia"/>
                <w:lang w:eastAsia="zh-CN"/>
              </w:rPr>
              <w:t>号</w:t>
            </w:r>
            <w:r>
              <w:rPr>
                <w:lang w:eastAsia="zh-CN"/>
              </w:rPr>
              <w:t>报告</w:t>
            </w:r>
            <w:r>
              <w:rPr>
                <w:rFonts w:hint="eastAsia"/>
                <w:lang w:eastAsia="zh-CN"/>
              </w:rPr>
              <w:t>更是</w:t>
            </w:r>
            <w:r>
              <w:rPr>
                <w:lang w:eastAsia="zh-CN"/>
              </w:rPr>
              <w:t>加强了这一观点）。</w:t>
            </w:r>
            <w:r>
              <w:rPr>
                <w:rFonts w:hint="eastAsia"/>
                <w:lang w:eastAsia="zh-CN"/>
              </w:rPr>
              <w:t>已经为</w:t>
            </w:r>
            <w:r w:rsidRPr="00F76A0F">
              <w:rPr>
                <w:lang w:eastAsia="zh-CN"/>
              </w:rPr>
              <w:t>IMT</w:t>
            </w:r>
            <w:r>
              <w:rPr>
                <w:rFonts w:hint="eastAsia"/>
                <w:lang w:eastAsia="zh-CN"/>
              </w:rPr>
              <w:t>确定</w:t>
            </w:r>
            <w:r>
              <w:rPr>
                <w:lang w:eastAsia="zh-CN"/>
              </w:rPr>
              <w:t>的频段带来了一系列可能性</w:t>
            </w:r>
            <w:r w:rsidR="008C0FF8">
              <w:rPr>
                <w:rFonts w:hint="eastAsia"/>
                <w:lang w:eastAsia="zh-CN"/>
              </w:rPr>
              <w:t>，</w:t>
            </w:r>
            <w:r>
              <w:rPr>
                <w:rFonts w:hint="eastAsia"/>
                <w:lang w:eastAsia="zh-CN"/>
              </w:rPr>
              <w:t>包括</w:t>
            </w:r>
            <w:r>
              <w:rPr>
                <w:lang w:eastAsia="zh-CN"/>
              </w:rPr>
              <w:t>覆盖</w:t>
            </w:r>
            <w:r>
              <w:rPr>
                <w:rFonts w:hint="eastAsia"/>
                <w:lang w:eastAsia="zh-CN"/>
              </w:rPr>
              <w:t>大范围</w:t>
            </w:r>
            <w:r>
              <w:rPr>
                <w:lang w:eastAsia="zh-CN"/>
              </w:rPr>
              <w:t>区域</w:t>
            </w:r>
            <w:r w:rsidR="00F904ED">
              <w:rPr>
                <w:rFonts w:hint="eastAsia"/>
                <w:lang w:eastAsia="zh-CN"/>
              </w:rPr>
              <w:t>（如</w:t>
            </w:r>
            <w:r w:rsidR="00F904ED" w:rsidRPr="00F76A0F">
              <w:rPr>
                <w:lang w:eastAsia="zh-CN"/>
              </w:rPr>
              <w:t>1 GHz</w:t>
            </w:r>
            <w:r w:rsidR="00F904ED">
              <w:rPr>
                <w:rFonts w:hint="eastAsia"/>
                <w:lang w:eastAsia="zh-CN"/>
              </w:rPr>
              <w:t>附近</w:t>
            </w:r>
            <w:r w:rsidR="00F904ED">
              <w:rPr>
                <w:lang w:eastAsia="zh-CN"/>
              </w:rPr>
              <w:t>频段）</w:t>
            </w:r>
            <w:r w:rsidR="00F904ED">
              <w:rPr>
                <w:rFonts w:hint="eastAsia"/>
                <w:lang w:eastAsia="zh-CN"/>
              </w:rPr>
              <w:t>和</w:t>
            </w:r>
            <w:r w:rsidR="00F904ED">
              <w:rPr>
                <w:lang w:eastAsia="zh-CN"/>
              </w:rPr>
              <w:t>更加本地化的容量（</w:t>
            </w:r>
            <w:r w:rsidR="00F904ED">
              <w:rPr>
                <w:rFonts w:hint="eastAsia"/>
                <w:lang w:eastAsia="zh-CN"/>
              </w:rPr>
              <w:t>如</w:t>
            </w:r>
            <w:r w:rsidR="00F904ED" w:rsidRPr="00F76A0F">
              <w:rPr>
                <w:lang w:eastAsia="zh-CN"/>
              </w:rPr>
              <w:t>1 GHz</w:t>
            </w:r>
            <w:r w:rsidR="00F904ED">
              <w:rPr>
                <w:rFonts w:hint="eastAsia"/>
                <w:lang w:eastAsia="zh-CN"/>
              </w:rPr>
              <w:t>附近</w:t>
            </w:r>
            <w:r w:rsidR="00F904ED">
              <w:rPr>
                <w:lang w:eastAsia="zh-CN"/>
              </w:rPr>
              <w:t>一直到</w:t>
            </w:r>
            <w:r w:rsidR="00F904ED" w:rsidRPr="00F76A0F">
              <w:rPr>
                <w:lang w:eastAsia="zh-CN"/>
              </w:rPr>
              <w:t>3.5 GHz</w:t>
            </w:r>
            <w:r w:rsidR="00F904ED">
              <w:rPr>
                <w:rFonts w:hint="eastAsia"/>
                <w:lang w:eastAsia="zh-CN"/>
              </w:rPr>
              <w:t>附近</w:t>
            </w:r>
            <w:r w:rsidR="00F904ED">
              <w:rPr>
                <w:lang w:eastAsia="zh-CN"/>
              </w:rPr>
              <w:t>的不同频段）</w:t>
            </w:r>
            <w:r w:rsidR="00F904ED">
              <w:rPr>
                <w:rFonts w:hint="eastAsia"/>
                <w:lang w:eastAsia="zh-CN"/>
              </w:rPr>
              <w:t>。</w:t>
            </w:r>
            <w:r w:rsidR="00F904ED">
              <w:rPr>
                <w:lang w:eastAsia="zh-CN"/>
              </w:rPr>
              <w:t>这些</w:t>
            </w:r>
            <w:r w:rsidR="00F904ED">
              <w:rPr>
                <w:rFonts w:hint="eastAsia"/>
                <w:lang w:eastAsia="zh-CN"/>
              </w:rPr>
              <w:t>频段</w:t>
            </w:r>
            <w:r w:rsidR="00F904ED">
              <w:rPr>
                <w:lang w:eastAsia="zh-CN"/>
              </w:rPr>
              <w:t>以及可能将由</w:t>
            </w:r>
            <w:r w:rsidR="00F904ED" w:rsidRPr="00F76A0F">
              <w:rPr>
                <w:lang w:eastAsia="zh-CN"/>
              </w:rPr>
              <w:t>WRC-15</w:t>
            </w:r>
            <w:r w:rsidR="00F904ED">
              <w:rPr>
                <w:rFonts w:hint="eastAsia"/>
                <w:lang w:eastAsia="zh-CN"/>
              </w:rPr>
              <w:t>按照</w:t>
            </w:r>
            <w:r w:rsidR="00F904ED">
              <w:rPr>
                <w:lang w:eastAsia="zh-CN"/>
              </w:rPr>
              <w:t>议项</w:t>
            </w:r>
            <w:r w:rsidR="00F904ED" w:rsidRPr="00F76A0F">
              <w:rPr>
                <w:lang w:eastAsia="zh-CN"/>
              </w:rPr>
              <w:t>1.1</w:t>
            </w:r>
            <w:r w:rsidR="00F904ED">
              <w:rPr>
                <w:rFonts w:hint="eastAsia"/>
                <w:lang w:eastAsia="zh-CN"/>
              </w:rPr>
              <w:t>确定</w:t>
            </w:r>
            <w:r w:rsidR="00F904ED">
              <w:rPr>
                <w:lang w:eastAsia="zh-CN"/>
              </w:rPr>
              <w:t>的其他频段对于满足现有及</w:t>
            </w:r>
            <w:r w:rsidR="00F904ED">
              <w:rPr>
                <w:rFonts w:hint="eastAsia"/>
                <w:lang w:eastAsia="zh-CN"/>
              </w:rPr>
              <w:t>2020</w:t>
            </w:r>
            <w:r w:rsidR="00F904ED">
              <w:rPr>
                <w:rFonts w:hint="eastAsia"/>
                <w:lang w:eastAsia="zh-CN"/>
              </w:rPr>
              <w:t>年</w:t>
            </w:r>
            <w:r w:rsidR="00B56C1E">
              <w:rPr>
                <w:rFonts w:hint="eastAsia"/>
                <w:lang w:eastAsia="zh-CN"/>
              </w:rPr>
              <w:t>左右</w:t>
            </w:r>
            <w:r w:rsidR="00B56C1E">
              <w:rPr>
                <w:lang w:eastAsia="zh-CN"/>
              </w:rPr>
              <w:t>的</w:t>
            </w:r>
            <w:r w:rsidR="00F904ED">
              <w:rPr>
                <w:lang w:eastAsia="zh-CN"/>
              </w:rPr>
              <w:t>未来移动宽带业务需求</w:t>
            </w:r>
            <w:r w:rsidR="00B56C1E">
              <w:rPr>
                <w:rFonts w:hint="eastAsia"/>
                <w:lang w:eastAsia="zh-CN"/>
              </w:rPr>
              <w:t>十</w:t>
            </w:r>
            <w:r w:rsidR="00F904ED">
              <w:rPr>
                <w:lang w:eastAsia="zh-CN"/>
              </w:rPr>
              <w:t>分必要。在</w:t>
            </w:r>
            <w:r w:rsidR="00F904ED">
              <w:rPr>
                <w:rFonts w:hint="eastAsia"/>
                <w:lang w:eastAsia="zh-CN"/>
              </w:rPr>
              <w:t>由</w:t>
            </w:r>
            <w:r w:rsidR="00F904ED" w:rsidRPr="00F76A0F">
              <w:rPr>
                <w:lang w:eastAsia="zh-CN"/>
              </w:rPr>
              <w:t>ITU-R</w:t>
            </w:r>
            <w:r w:rsidR="00F904ED">
              <w:rPr>
                <w:rFonts w:hint="eastAsia"/>
                <w:lang w:eastAsia="zh-CN"/>
              </w:rPr>
              <w:t>第</w:t>
            </w:r>
            <w:r w:rsidR="00F904ED">
              <w:rPr>
                <w:rFonts w:hint="eastAsia"/>
                <w:lang w:eastAsia="zh-CN"/>
              </w:rPr>
              <w:t>5</w:t>
            </w:r>
            <w:r w:rsidR="00F904ED">
              <w:rPr>
                <w:rFonts w:hint="eastAsia"/>
                <w:lang w:eastAsia="zh-CN"/>
              </w:rPr>
              <w:t>研究组</w:t>
            </w:r>
            <w:r w:rsidR="00F904ED">
              <w:rPr>
                <w:lang w:eastAsia="zh-CN"/>
              </w:rPr>
              <w:t>最近批准的</w:t>
            </w:r>
            <w:r w:rsidR="00F904ED" w:rsidRPr="00F76A0F">
              <w:rPr>
                <w:lang w:eastAsia="zh-CN"/>
              </w:rPr>
              <w:t>ITU-R M.2290</w:t>
            </w:r>
            <w:r w:rsidR="00F904ED">
              <w:rPr>
                <w:rFonts w:hint="eastAsia"/>
                <w:lang w:eastAsia="zh-CN"/>
              </w:rPr>
              <w:t>号</w:t>
            </w:r>
            <w:r w:rsidR="00F904ED">
              <w:rPr>
                <w:lang w:eastAsia="zh-CN"/>
              </w:rPr>
              <w:t>报告中，有关估算所需频谱量的工作得到更新和相应</w:t>
            </w:r>
            <w:r w:rsidR="00F904ED">
              <w:rPr>
                <w:rFonts w:hint="eastAsia"/>
                <w:lang w:eastAsia="zh-CN"/>
              </w:rPr>
              <w:t>报告</w:t>
            </w:r>
            <w:r w:rsidR="00F904ED">
              <w:rPr>
                <w:lang w:eastAsia="zh-CN"/>
              </w:rPr>
              <w:t>。</w:t>
            </w:r>
          </w:p>
          <w:p w:rsidR="00F904ED" w:rsidRDefault="00F904ED" w:rsidP="006B15F2">
            <w:pPr>
              <w:keepNext/>
              <w:ind w:firstLineChars="200" w:firstLine="480"/>
              <w:rPr>
                <w:lang w:eastAsia="zh-CN"/>
              </w:rPr>
            </w:pPr>
            <w:r>
              <w:rPr>
                <w:rFonts w:hint="eastAsia"/>
                <w:lang w:eastAsia="zh-CN"/>
              </w:rPr>
              <w:t>在</w:t>
            </w:r>
            <w:r>
              <w:rPr>
                <w:lang w:eastAsia="zh-CN"/>
              </w:rPr>
              <w:t>制定上述报告过程中，出现了在整个</w:t>
            </w:r>
            <w:r w:rsidRPr="00F76A0F">
              <w:rPr>
                <w:lang w:eastAsia="zh-CN"/>
              </w:rPr>
              <w:t>IMT</w:t>
            </w:r>
            <w:r>
              <w:rPr>
                <w:rFonts w:hint="eastAsia"/>
                <w:lang w:eastAsia="zh-CN"/>
              </w:rPr>
              <w:t>网域</w:t>
            </w:r>
            <w:r>
              <w:rPr>
                <w:lang w:eastAsia="zh-CN"/>
              </w:rPr>
              <w:t>范围内以无所不在和均等分布方式提供更高容量</w:t>
            </w:r>
            <w:r>
              <w:rPr>
                <w:rFonts w:hint="eastAsia"/>
                <w:lang w:eastAsia="zh-CN"/>
              </w:rPr>
              <w:t>的想法。</w:t>
            </w:r>
            <w:r>
              <w:rPr>
                <w:lang w:eastAsia="zh-CN"/>
              </w:rPr>
              <w:t>人们认为，其中的一项主要要求</w:t>
            </w:r>
            <w:r>
              <w:rPr>
                <w:rFonts w:hint="eastAsia"/>
                <w:lang w:eastAsia="zh-CN"/>
              </w:rPr>
              <w:t>是</w:t>
            </w:r>
            <w:r>
              <w:rPr>
                <w:lang w:eastAsia="zh-CN"/>
              </w:rPr>
              <w:t>通过提高</w:t>
            </w:r>
            <w:r w:rsidR="00B62E9D">
              <w:rPr>
                <w:rFonts w:hint="eastAsia"/>
                <w:lang w:eastAsia="zh-CN"/>
              </w:rPr>
              <w:t>更</w:t>
            </w:r>
            <w:r>
              <w:rPr>
                <w:lang w:eastAsia="zh-CN"/>
              </w:rPr>
              <w:t>大部分覆盖区域的比特率</w:t>
            </w:r>
            <w:r>
              <w:rPr>
                <w:rFonts w:hint="eastAsia"/>
                <w:lang w:eastAsia="zh-CN"/>
              </w:rPr>
              <w:t>，</w:t>
            </w:r>
            <w:r>
              <w:rPr>
                <w:lang w:eastAsia="zh-CN"/>
              </w:rPr>
              <w:t>改善移动网络用户的体验质量（</w:t>
            </w:r>
            <w:r w:rsidR="00760789" w:rsidRPr="00F76A0F">
              <w:rPr>
                <w:lang w:eastAsia="zh-CN"/>
              </w:rPr>
              <w:t>QoE</w:t>
            </w:r>
            <w:r>
              <w:rPr>
                <w:lang w:eastAsia="zh-CN"/>
              </w:rPr>
              <w:t>）</w:t>
            </w:r>
            <w:r w:rsidR="00760789">
              <w:rPr>
                <w:rFonts w:hint="eastAsia"/>
                <w:lang w:eastAsia="zh-CN"/>
              </w:rPr>
              <w:t>。</w:t>
            </w:r>
            <w:r w:rsidR="00760789">
              <w:rPr>
                <w:lang w:eastAsia="zh-CN"/>
              </w:rPr>
              <w:t>此外，人们认</w:t>
            </w:r>
            <w:r w:rsidR="00760789">
              <w:rPr>
                <w:rFonts w:hint="eastAsia"/>
                <w:lang w:eastAsia="zh-CN"/>
              </w:rPr>
              <w:t>为</w:t>
            </w:r>
            <w:r w:rsidR="00760789">
              <w:rPr>
                <w:lang w:eastAsia="zh-CN"/>
              </w:rPr>
              <w:t>，对于未来的改善而言，降低故障概率（</w:t>
            </w:r>
            <w:r w:rsidR="00760789">
              <w:rPr>
                <w:rFonts w:hint="eastAsia"/>
                <w:lang w:eastAsia="zh-CN"/>
              </w:rPr>
              <w:t>更好</w:t>
            </w:r>
            <w:r w:rsidR="00760789">
              <w:rPr>
                <w:lang w:eastAsia="zh-CN"/>
              </w:rPr>
              <w:t>的覆盖）</w:t>
            </w:r>
            <w:r w:rsidR="00760789">
              <w:rPr>
                <w:rFonts w:hint="eastAsia"/>
                <w:lang w:eastAsia="zh-CN"/>
              </w:rPr>
              <w:t>、</w:t>
            </w:r>
            <w:r w:rsidR="00760789">
              <w:rPr>
                <w:lang w:eastAsia="zh-CN"/>
              </w:rPr>
              <w:t>降低</w:t>
            </w:r>
            <w:r w:rsidR="00760789">
              <w:rPr>
                <w:rFonts w:hint="eastAsia"/>
                <w:lang w:eastAsia="zh-CN"/>
              </w:rPr>
              <w:t>迟延、</w:t>
            </w:r>
            <w:r w:rsidR="00760789">
              <w:rPr>
                <w:lang w:eastAsia="zh-CN"/>
              </w:rPr>
              <w:t>支持更多</w:t>
            </w:r>
            <w:r w:rsidR="00B62E9D">
              <w:rPr>
                <w:rFonts w:hint="eastAsia"/>
                <w:lang w:eastAsia="zh-CN"/>
              </w:rPr>
              <w:t>种</w:t>
            </w:r>
            <w:r w:rsidR="00B62E9D">
              <w:rPr>
                <w:lang w:eastAsia="zh-CN"/>
              </w:rPr>
              <w:t>类的设备、减少基础设施部署成本、实现更</w:t>
            </w:r>
            <w:r w:rsidR="00B62E9D">
              <w:rPr>
                <w:rFonts w:hint="eastAsia"/>
                <w:lang w:eastAsia="zh-CN"/>
              </w:rPr>
              <w:t>大</w:t>
            </w:r>
            <w:r w:rsidR="00760789">
              <w:rPr>
                <w:lang w:eastAsia="zh-CN"/>
              </w:rPr>
              <w:t>的灵活性和可扩展性并加长电池寿命都十分重要。</w:t>
            </w:r>
          </w:p>
          <w:p w:rsidR="00760789" w:rsidRDefault="00760789" w:rsidP="006B15F2">
            <w:pPr>
              <w:keepNext/>
              <w:ind w:firstLineChars="200" w:firstLine="480"/>
              <w:rPr>
                <w:lang w:eastAsia="zh-CN"/>
              </w:rPr>
            </w:pPr>
            <w:r>
              <w:rPr>
                <w:rFonts w:hint="eastAsia"/>
                <w:lang w:eastAsia="zh-CN"/>
              </w:rPr>
              <w:t>这种</w:t>
            </w:r>
            <w:r>
              <w:rPr>
                <w:lang w:eastAsia="zh-CN"/>
              </w:rPr>
              <w:t>全新</w:t>
            </w:r>
            <w:r>
              <w:rPr>
                <w:rFonts w:hint="eastAsia"/>
                <w:lang w:eastAsia="zh-CN"/>
              </w:rPr>
              <w:t>性能的</w:t>
            </w:r>
            <w:r>
              <w:rPr>
                <w:lang w:eastAsia="zh-CN"/>
              </w:rPr>
              <w:t>目的是有能力为整个覆盖区的用户提供连贯一致的</w:t>
            </w:r>
            <w:r w:rsidRPr="00F76A0F">
              <w:rPr>
                <w:lang w:eastAsia="zh-CN"/>
              </w:rPr>
              <w:t>1</w:t>
            </w:r>
            <w:r w:rsidR="00B62E9D">
              <w:rPr>
                <w:rFonts w:hint="eastAsia"/>
                <w:lang w:eastAsia="zh-CN"/>
              </w:rPr>
              <w:t>千</w:t>
            </w:r>
            <w:r w:rsidR="00B62E9D">
              <w:rPr>
                <w:lang w:eastAsia="zh-CN"/>
              </w:rPr>
              <w:t>兆比率（</w:t>
            </w:r>
            <w:r w:rsidRPr="00F76A0F">
              <w:rPr>
                <w:lang w:eastAsia="zh-CN"/>
              </w:rPr>
              <w:t>Gbps</w:t>
            </w:r>
            <w:r w:rsidR="00B62E9D">
              <w:rPr>
                <w:rFonts w:hint="eastAsia"/>
                <w:lang w:eastAsia="zh-CN"/>
              </w:rPr>
              <w:t>）</w:t>
            </w:r>
            <w:r>
              <w:rPr>
                <w:rFonts w:hint="eastAsia"/>
                <w:lang w:eastAsia="zh-CN"/>
              </w:rPr>
              <w:t>的体验</w:t>
            </w:r>
            <w:r>
              <w:rPr>
                <w:lang w:eastAsia="zh-CN"/>
              </w:rPr>
              <w:t>。实现</w:t>
            </w:r>
            <w:r>
              <w:rPr>
                <w:rFonts w:hint="eastAsia"/>
                <w:lang w:eastAsia="zh-CN"/>
              </w:rPr>
              <w:t>这一</w:t>
            </w:r>
            <w:r>
              <w:rPr>
                <w:lang w:eastAsia="zh-CN"/>
              </w:rPr>
              <w:t>目的的一个解决方案是使用更大带宽的系统</w:t>
            </w:r>
            <w:r>
              <w:rPr>
                <w:rFonts w:hint="eastAsia"/>
                <w:lang w:eastAsia="zh-CN"/>
              </w:rPr>
              <w:t>。</w:t>
            </w:r>
            <w:r>
              <w:rPr>
                <w:lang w:eastAsia="zh-CN"/>
              </w:rPr>
              <w:t>这些</w:t>
            </w:r>
            <w:r>
              <w:rPr>
                <w:rFonts w:hint="eastAsia"/>
                <w:lang w:eastAsia="zh-CN"/>
              </w:rPr>
              <w:t>更大</w:t>
            </w:r>
            <w:r>
              <w:rPr>
                <w:lang w:eastAsia="zh-CN"/>
              </w:rPr>
              <w:t>带宽系统需要在更</w:t>
            </w:r>
            <w:r>
              <w:rPr>
                <w:rFonts w:hint="eastAsia"/>
                <w:lang w:eastAsia="zh-CN"/>
              </w:rPr>
              <w:t>高</w:t>
            </w:r>
            <w:r w:rsidR="00B62E9D">
              <w:rPr>
                <w:lang w:eastAsia="zh-CN"/>
              </w:rPr>
              <w:t>频段内运</w:t>
            </w:r>
            <w:r w:rsidR="00B62E9D">
              <w:rPr>
                <w:rFonts w:hint="eastAsia"/>
                <w:lang w:eastAsia="zh-CN"/>
              </w:rPr>
              <w:t>行</w:t>
            </w:r>
            <w:r>
              <w:rPr>
                <w:lang w:eastAsia="zh-CN"/>
              </w:rPr>
              <w:t>，而此前，这些频段未被认为适合于</w:t>
            </w:r>
            <w:r w:rsidRPr="00760789">
              <w:rPr>
                <w:lang w:eastAsia="zh-CN"/>
              </w:rPr>
              <w:t>蜂窝移动</w:t>
            </w:r>
            <w:r>
              <w:rPr>
                <w:rFonts w:hint="eastAsia"/>
                <w:lang w:eastAsia="zh-CN"/>
              </w:rPr>
              <w:t>网络</w:t>
            </w:r>
            <w:r w:rsidRPr="00760789">
              <w:rPr>
                <w:lang w:eastAsia="zh-CN"/>
              </w:rPr>
              <w:t>通信</w:t>
            </w:r>
            <w:r>
              <w:rPr>
                <w:rFonts w:hint="eastAsia"/>
                <w:lang w:eastAsia="zh-CN"/>
              </w:rPr>
              <w:t>。</w:t>
            </w:r>
          </w:p>
          <w:p w:rsidR="00760789" w:rsidRDefault="00760789" w:rsidP="006B15F2">
            <w:pPr>
              <w:keepNext/>
              <w:ind w:firstLineChars="200" w:firstLine="480"/>
              <w:rPr>
                <w:lang w:eastAsia="zh-CN"/>
              </w:rPr>
            </w:pPr>
            <w:r>
              <w:rPr>
                <w:rFonts w:hint="eastAsia"/>
                <w:lang w:eastAsia="zh-CN"/>
              </w:rPr>
              <w:t>本</w:t>
            </w:r>
            <w:r>
              <w:rPr>
                <w:lang w:eastAsia="zh-CN"/>
              </w:rPr>
              <w:t>议项的目的是在高于</w:t>
            </w:r>
            <w:r w:rsidRPr="00F76A0F">
              <w:rPr>
                <w:lang w:eastAsia="zh-CN"/>
              </w:rPr>
              <w:t>6 GHz</w:t>
            </w:r>
            <w:r>
              <w:rPr>
                <w:rFonts w:hint="eastAsia"/>
                <w:lang w:eastAsia="zh-CN"/>
              </w:rPr>
              <w:t>的</w:t>
            </w:r>
            <w:r>
              <w:rPr>
                <w:lang w:eastAsia="zh-CN"/>
              </w:rPr>
              <w:t>集中数量频段内，满足未来为国际移动通信进行全球频谱统一划分的需求，同时也旨在研究最适合的、保护这些频段中现有业务的方法。</w:t>
            </w:r>
          </w:p>
          <w:p w:rsidR="00AE2B84" w:rsidRPr="00F76A0F" w:rsidRDefault="00AE2B84" w:rsidP="00DB2D42">
            <w:pPr>
              <w:keepNext/>
              <w:rPr>
                <w:lang w:eastAsia="zh-CN"/>
              </w:rPr>
            </w:pPr>
          </w:p>
        </w:tc>
      </w:tr>
      <w:tr w:rsidR="00AE2B84" w:rsidRPr="006810EE" w:rsidTr="00CD3D63">
        <w:trPr>
          <w:cantSplit/>
        </w:trPr>
        <w:tc>
          <w:tcPr>
            <w:tcW w:w="9855" w:type="dxa"/>
            <w:gridSpan w:val="6"/>
            <w:tcBorders>
              <w:top w:val="single" w:sz="4" w:space="0" w:color="auto"/>
              <w:left w:val="nil"/>
              <w:bottom w:val="single" w:sz="4" w:space="0" w:color="auto"/>
              <w:right w:val="nil"/>
            </w:tcBorders>
          </w:tcPr>
          <w:p w:rsidR="00AE2B84" w:rsidRPr="00F76A0F" w:rsidRDefault="007A0297" w:rsidP="00DB2D42">
            <w:pPr>
              <w:pStyle w:val="Tableitalic"/>
              <w:framePr w:hSpace="0" w:wrap="auto" w:vAnchor="margin" w:yAlign="inline"/>
              <w:suppressOverlap w:val="0"/>
              <w:rPr>
                <w:i w:val="0"/>
                <w:lang w:eastAsia="zh-CN"/>
              </w:rPr>
            </w:pPr>
            <w:r w:rsidRPr="00F76A0F">
              <w:rPr>
                <w:rFonts w:eastAsia="STKaiti" w:hint="eastAsia"/>
                <w:bCs/>
                <w:i w:val="0"/>
                <w:color w:val="000000"/>
                <w:lang w:eastAsia="zh-CN"/>
              </w:rPr>
              <w:t>相关的无线电通信业务：</w:t>
            </w:r>
          </w:p>
          <w:p w:rsidR="00AE2B84" w:rsidRPr="00F76A0F" w:rsidRDefault="00745AB8" w:rsidP="00F17FC5">
            <w:pPr>
              <w:keepNext/>
            </w:pPr>
            <w:r>
              <w:rPr>
                <w:rFonts w:hint="eastAsia"/>
                <w:lang w:eastAsia="zh-CN"/>
              </w:rPr>
              <w:t>固定</w:t>
            </w:r>
            <w:r>
              <w:rPr>
                <w:lang w:eastAsia="zh-CN"/>
              </w:rPr>
              <w:t>、移动、业余</w:t>
            </w:r>
          </w:p>
        </w:tc>
      </w:tr>
      <w:tr w:rsidR="00AE2B84" w:rsidRPr="006810EE" w:rsidTr="00CD3D63">
        <w:trPr>
          <w:cantSplit/>
        </w:trPr>
        <w:tc>
          <w:tcPr>
            <w:tcW w:w="9855" w:type="dxa"/>
            <w:gridSpan w:val="6"/>
            <w:tcBorders>
              <w:top w:val="single" w:sz="4" w:space="0" w:color="auto"/>
              <w:left w:val="nil"/>
              <w:bottom w:val="single" w:sz="4" w:space="0" w:color="auto"/>
              <w:right w:val="nil"/>
            </w:tcBorders>
          </w:tcPr>
          <w:p w:rsidR="00AE2B84" w:rsidRPr="00F76A0F" w:rsidRDefault="007A0297" w:rsidP="00DB2D42">
            <w:pPr>
              <w:pStyle w:val="Tableitalic"/>
              <w:framePr w:hSpace="0" w:wrap="auto" w:vAnchor="margin" w:yAlign="inline"/>
              <w:suppressOverlap w:val="0"/>
              <w:rPr>
                <w:i w:val="0"/>
                <w:lang w:eastAsia="zh-CN"/>
              </w:rPr>
            </w:pPr>
            <w:r w:rsidRPr="00F76A0F">
              <w:rPr>
                <w:rFonts w:eastAsia="STKaiti" w:hint="eastAsia"/>
                <w:bCs/>
                <w:i w:val="0"/>
                <w:color w:val="000000"/>
                <w:lang w:eastAsia="zh-CN"/>
              </w:rPr>
              <w:t>对可能出现的困难的说明：</w:t>
            </w:r>
          </w:p>
          <w:p w:rsidR="00AE2B84" w:rsidRPr="00F76A0F" w:rsidRDefault="00745AB8" w:rsidP="00F17FC5">
            <w:pPr>
              <w:keepNext/>
              <w:rPr>
                <w:lang w:eastAsia="zh-CN"/>
              </w:rPr>
            </w:pPr>
            <w:r>
              <w:rPr>
                <w:rFonts w:hint="eastAsia"/>
                <w:lang w:eastAsia="zh-CN"/>
              </w:rPr>
              <w:t>拟议频段</w:t>
            </w:r>
            <w:r>
              <w:rPr>
                <w:lang w:eastAsia="zh-CN"/>
              </w:rPr>
              <w:t>广泛用于拥有主要业务地位的地面业务</w:t>
            </w:r>
          </w:p>
        </w:tc>
      </w:tr>
      <w:tr w:rsidR="00AE2B84" w:rsidRPr="006810EE" w:rsidTr="00CD3D63">
        <w:trPr>
          <w:cantSplit/>
        </w:trPr>
        <w:tc>
          <w:tcPr>
            <w:tcW w:w="9855" w:type="dxa"/>
            <w:gridSpan w:val="6"/>
            <w:tcBorders>
              <w:top w:val="single" w:sz="4" w:space="0" w:color="auto"/>
              <w:left w:val="nil"/>
              <w:bottom w:val="single" w:sz="4" w:space="0" w:color="auto"/>
              <w:right w:val="nil"/>
            </w:tcBorders>
          </w:tcPr>
          <w:p w:rsidR="00F17FC5" w:rsidRDefault="007A0297" w:rsidP="00F17FC5">
            <w:pPr>
              <w:pStyle w:val="Tableitalic"/>
              <w:framePr w:hSpace="0" w:wrap="auto" w:vAnchor="margin" w:yAlign="inline"/>
              <w:suppressOverlap w:val="0"/>
              <w:rPr>
                <w:rFonts w:eastAsia="STKaiti"/>
                <w:bCs/>
                <w:i w:val="0"/>
                <w:color w:val="000000"/>
                <w:szCs w:val="18"/>
                <w:lang w:eastAsia="zh-CN"/>
              </w:rPr>
            </w:pPr>
            <w:r w:rsidRPr="00F76A0F">
              <w:rPr>
                <w:rFonts w:eastAsia="STKaiti" w:hint="eastAsia"/>
                <w:bCs/>
                <w:i w:val="0"/>
                <w:color w:val="000000"/>
                <w:szCs w:val="18"/>
                <w:lang w:eastAsia="zh-CN"/>
              </w:rPr>
              <w:t>此前</w:t>
            </w:r>
            <w:r w:rsidRPr="00F76A0F">
              <w:rPr>
                <w:rFonts w:eastAsia="STKaiti"/>
                <w:bCs/>
                <w:i w:val="0"/>
                <w:color w:val="000000"/>
                <w:szCs w:val="18"/>
                <w:lang w:eastAsia="zh-CN"/>
              </w:rPr>
              <w:t>/</w:t>
            </w:r>
            <w:r w:rsidRPr="00F76A0F">
              <w:rPr>
                <w:rFonts w:eastAsia="STKaiti" w:hint="eastAsia"/>
                <w:bCs/>
                <w:i w:val="0"/>
                <w:color w:val="000000"/>
                <w:szCs w:val="18"/>
                <w:lang w:eastAsia="zh-CN"/>
              </w:rPr>
              <w:t>正在进行的对该问题的研究：</w:t>
            </w:r>
          </w:p>
          <w:p w:rsidR="00AE2B84" w:rsidRPr="00F17FC5" w:rsidRDefault="00AE2B84" w:rsidP="00F17FC5">
            <w:pPr>
              <w:pStyle w:val="Tableitalic"/>
              <w:framePr w:hSpace="0" w:wrap="auto" w:vAnchor="margin" w:yAlign="inline"/>
              <w:suppressOverlap w:val="0"/>
              <w:rPr>
                <w:i w:val="0"/>
                <w:lang w:eastAsia="zh-CN"/>
              </w:rPr>
            </w:pPr>
            <w:r w:rsidRPr="00F17FC5">
              <w:rPr>
                <w:rFonts w:eastAsiaTheme="minorEastAsia" w:hint="eastAsia"/>
                <w:b w:val="0"/>
                <w:bCs/>
                <w:i w:val="0"/>
                <w:iCs/>
                <w:lang w:eastAsia="zh-CN"/>
              </w:rPr>
              <w:t>ITU-R WP 5D</w:t>
            </w:r>
            <w:r w:rsidR="00745AB8" w:rsidRPr="00CC7AA7">
              <w:rPr>
                <w:rFonts w:eastAsiaTheme="minorEastAsia" w:hint="eastAsia"/>
                <w:b w:val="0"/>
                <w:bCs/>
                <w:i w:val="0"/>
                <w:iCs/>
                <w:lang w:eastAsia="zh-CN"/>
              </w:rPr>
              <w:t>工作组</w:t>
            </w:r>
            <w:r w:rsidR="00745AB8" w:rsidRPr="00CC7AA7">
              <w:rPr>
                <w:rFonts w:eastAsiaTheme="minorEastAsia"/>
                <w:b w:val="0"/>
                <w:bCs/>
                <w:i w:val="0"/>
                <w:iCs/>
                <w:lang w:eastAsia="zh-CN"/>
              </w:rPr>
              <w:t>已经启动并正在进行一些研究工作</w:t>
            </w:r>
          </w:p>
        </w:tc>
      </w:tr>
      <w:tr w:rsidR="00AE2B84" w:rsidRPr="006810EE" w:rsidTr="00CD3D63">
        <w:trPr>
          <w:cantSplit/>
        </w:trPr>
        <w:tc>
          <w:tcPr>
            <w:tcW w:w="4644" w:type="dxa"/>
            <w:gridSpan w:val="3"/>
            <w:tcBorders>
              <w:top w:val="single" w:sz="4" w:space="0" w:color="auto"/>
              <w:left w:val="nil"/>
              <w:bottom w:val="single" w:sz="4" w:space="0" w:color="auto"/>
              <w:right w:val="single" w:sz="4" w:space="0" w:color="auto"/>
            </w:tcBorders>
          </w:tcPr>
          <w:p w:rsidR="00F17FC5" w:rsidRDefault="00F76A0F" w:rsidP="00F17FC5">
            <w:pPr>
              <w:pStyle w:val="Tableitalic"/>
              <w:framePr w:hSpace="0" w:wrap="auto" w:vAnchor="margin" w:yAlign="inline"/>
              <w:suppressOverlap w:val="0"/>
              <w:rPr>
                <w:rFonts w:eastAsia="STKaiti"/>
                <w:bCs/>
                <w:i w:val="0"/>
                <w:color w:val="000000"/>
                <w:szCs w:val="18"/>
                <w:lang w:eastAsia="zh-CN"/>
              </w:rPr>
            </w:pPr>
            <w:r w:rsidRPr="00F76A0F">
              <w:rPr>
                <w:rFonts w:eastAsia="STKaiti" w:hint="eastAsia"/>
                <w:bCs/>
                <w:i w:val="0"/>
                <w:color w:val="000000"/>
                <w:szCs w:val="18"/>
                <w:lang w:eastAsia="zh-CN"/>
              </w:rPr>
              <w:t>开展研究的机构：</w:t>
            </w:r>
          </w:p>
          <w:p w:rsidR="00AE2B84" w:rsidRPr="00F17FC5" w:rsidRDefault="00B62E9D" w:rsidP="00F17FC5">
            <w:pPr>
              <w:pStyle w:val="Tableitalic"/>
              <w:framePr w:hSpace="0" w:wrap="auto" w:vAnchor="margin" w:yAlign="inline"/>
              <w:suppressOverlap w:val="0"/>
              <w:rPr>
                <w:b w:val="0"/>
                <w:bCs/>
                <w:i w:val="0"/>
                <w:iCs/>
                <w:lang w:eastAsia="zh-CN"/>
              </w:rPr>
            </w:pPr>
            <w:r w:rsidRPr="00F17FC5">
              <w:rPr>
                <w:b w:val="0"/>
                <w:bCs/>
                <w:i w:val="0"/>
                <w:iCs/>
                <w:lang w:eastAsia="zh-CN"/>
              </w:rPr>
              <w:t>ITU-R</w:t>
            </w:r>
            <w:r w:rsidR="00F76A0F" w:rsidRPr="00F17FC5">
              <w:rPr>
                <w:rFonts w:ascii="SimSun" w:eastAsia="SimSun" w:hAnsi="SimSun" w:cs="SimSun" w:hint="eastAsia"/>
                <w:b w:val="0"/>
                <w:bCs/>
                <w:i w:val="0"/>
                <w:iCs/>
                <w:color w:val="000000"/>
                <w:szCs w:val="24"/>
                <w:lang w:val="en-US" w:eastAsia="zh-CN"/>
              </w:rPr>
              <w:t>第</w:t>
            </w:r>
            <w:r w:rsidR="00F76A0F" w:rsidRPr="00F17FC5">
              <w:rPr>
                <w:rFonts w:hint="eastAsia"/>
                <w:b w:val="0"/>
                <w:bCs/>
                <w:i w:val="0"/>
                <w:iCs/>
                <w:color w:val="000000"/>
                <w:szCs w:val="24"/>
                <w:lang w:val="en-US" w:eastAsia="zh-CN"/>
              </w:rPr>
              <w:t>5</w:t>
            </w:r>
            <w:r w:rsidR="00F76A0F" w:rsidRPr="00F17FC5">
              <w:rPr>
                <w:rFonts w:ascii="SimSun" w:eastAsia="SimSun" w:hAnsi="SimSun" w:cs="SimSun" w:hint="eastAsia"/>
                <w:b w:val="0"/>
                <w:bCs/>
                <w:i w:val="0"/>
                <w:iCs/>
                <w:color w:val="000000"/>
                <w:szCs w:val="24"/>
                <w:lang w:val="en-US" w:eastAsia="zh-CN"/>
              </w:rPr>
              <w:t>研究组</w:t>
            </w:r>
          </w:p>
        </w:tc>
        <w:tc>
          <w:tcPr>
            <w:tcW w:w="5211" w:type="dxa"/>
            <w:gridSpan w:val="3"/>
            <w:tcBorders>
              <w:top w:val="single" w:sz="4" w:space="0" w:color="auto"/>
              <w:left w:val="single" w:sz="4" w:space="0" w:color="auto"/>
              <w:bottom w:val="single" w:sz="4" w:space="0" w:color="auto"/>
              <w:right w:val="nil"/>
            </w:tcBorders>
          </w:tcPr>
          <w:p w:rsidR="00AE2B84" w:rsidRPr="000C5D84" w:rsidRDefault="00F76A0F" w:rsidP="00DB2D42">
            <w:pPr>
              <w:pStyle w:val="Tableitalic"/>
              <w:framePr w:hSpace="0" w:wrap="auto" w:vAnchor="margin" w:yAlign="inline"/>
              <w:suppressOverlap w:val="0"/>
              <w:rPr>
                <w:i w:val="0"/>
                <w:lang w:eastAsia="zh-CN"/>
              </w:rPr>
            </w:pPr>
            <w:r w:rsidRPr="000C5D84">
              <w:rPr>
                <w:rFonts w:eastAsia="STKaiti" w:hint="eastAsia"/>
                <w:bCs/>
                <w:i w:val="0"/>
                <w:color w:val="000000"/>
                <w:szCs w:val="18"/>
                <w:lang w:eastAsia="zh-CN"/>
              </w:rPr>
              <w:t>参与方：</w:t>
            </w:r>
          </w:p>
          <w:p w:rsidR="00AE2B84" w:rsidRPr="006810EE" w:rsidRDefault="00745AB8" w:rsidP="00F17FC5">
            <w:pPr>
              <w:rPr>
                <w:lang w:eastAsia="zh-CN"/>
              </w:rPr>
            </w:pPr>
            <w:r>
              <w:rPr>
                <w:rFonts w:hint="eastAsia"/>
                <w:lang w:eastAsia="zh-CN"/>
              </w:rPr>
              <w:t>主管</w:t>
            </w:r>
            <w:r>
              <w:rPr>
                <w:lang w:eastAsia="zh-CN"/>
              </w:rPr>
              <w:t>部门</w:t>
            </w:r>
            <w:r>
              <w:rPr>
                <w:rFonts w:hint="eastAsia"/>
                <w:lang w:eastAsia="zh-CN"/>
              </w:rPr>
              <w:t>及</w:t>
            </w:r>
            <w:r w:rsidR="00AE2B84" w:rsidRPr="009639AC">
              <w:rPr>
                <w:lang w:eastAsia="zh-CN"/>
              </w:rPr>
              <w:t>ITU-R</w:t>
            </w:r>
            <w:r>
              <w:rPr>
                <w:rFonts w:hint="eastAsia"/>
                <w:lang w:eastAsia="zh-CN"/>
              </w:rPr>
              <w:t>部门</w:t>
            </w:r>
            <w:r>
              <w:rPr>
                <w:lang w:eastAsia="zh-CN"/>
              </w:rPr>
              <w:t>成员</w:t>
            </w:r>
          </w:p>
        </w:tc>
      </w:tr>
      <w:tr w:rsidR="00AE2B84" w:rsidRPr="006810EE" w:rsidTr="00CD3D63">
        <w:trPr>
          <w:cantSplit/>
        </w:trPr>
        <w:tc>
          <w:tcPr>
            <w:tcW w:w="9855" w:type="dxa"/>
            <w:gridSpan w:val="6"/>
            <w:tcBorders>
              <w:top w:val="single" w:sz="4" w:space="0" w:color="auto"/>
              <w:left w:val="nil"/>
              <w:bottom w:val="single" w:sz="4" w:space="0" w:color="auto"/>
              <w:right w:val="nil"/>
            </w:tcBorders>
          </w:tcPr>
          <w:p w:rsidR="00AE2B84" w:rsidRPr="00F76A0F" w:rsidRDefault="00F76A0F" w:rsidP="00DB2D42">
            <w:pPr>
              <w:pStyle w:val="Tableitalic"/>
              <w:framePr w:hSpace="0" w:wrap="auto" w:vAnchor="margin" w:yAlign="inline"/>
              <w:suppressOverlap w:val="0"/>
              <w:rPr>
                <w:i w:val="0"/>
                <w:lang w:eastAsia="zh-CN"/>
              </w:rPr>
            </w:pPr>
            <w:r w:rsidRPr="00F76A0F">
              <w:rPr>
                <w:rFonts w:eastAsia="STKaiti"/>
                <w:bCs/>
                <w:i w:val="0"/>
                <w:color w:val="000000"/>
                <w:szCs w:val="18"/>
                <w:lang w:eastAsia="zh-CN"/>
              </w:rPr>
              <w:t>ITU-R</w:t>
            </w:r>
            <w:r w:rsidRPr="00F76A0F">
              <w:rPr>
                <w:rFonts w:eastAsia="STKaiti" w:hint="eastAsia"/>
                <w:bCs/>
                <w:i w:val="0"/>
                <w:color w:val="000000"/>
                <w:szCs w:val="18"/>
                <w:lang w:eastAsia="zh-CN"/>
              </w:rPr>
              <w:t>相关研究组：</w:t>
            </w:r>
          </w:p>
          <w:p w:rsidR="00AE2B84" w:rsidRPr="00F76A0F" w:rsidRDefault="00F76A0F" w:rsidP="003C736B">
            <w:pPr>
              <w:keepNext/>
              <w:rPr>
                <w:lang w:eastAsia="zh-CN"/>
              </w:rPr>
            </w:pPr>
            <w:r w:rsidRPr="00F76A0F">
              <w:rPr>
                <w:rFonts w:hint="eastAsia"/>
                <w:bCs/>
                <w:color w:val="000000"/>
                <w:szCs w:val="24"/>
                <w:lang w:val="en-US" w:eastAsia="zh-CN"/>
              </w:rPr>
              <w:t>第</w:t>
            </w:r>
            <w:r w:rsidRPr="00F76A0F">
              <w:rPr>
                <w:rFonts w:hint="eastAsia"/>
                <w:bCs/>
                <w:color w:val="000000"/>
                <w:szCs w:val="24"/>
                <w:lang w:val="en-US" w:eastAsia="zh-CN"/>
              </w:rPr>
              <w:t>5</w:t>
            </w:r>
            <w:r w:rsidRPr="00F76A0F">
              <w:rPr>
                <w:rFonts w:hint="eastAsia"/>
                <w:bCs/>
                <w:color w:val="000000"/>
                <w:szCs w:val="24"/>
                <w:lang w:val="en-US" w:eastAsia="zh-CN"/>
              </w:rPr>
              <w:t>研究组</w:t>
            </w:r>
            <w:r>
              <w:rPr>
                <w:rFonts w:hint="eastAsia"/>
                <w:bCs/>
                <w:color w:val="000000"/>
                <w:szCs w:val="24"/>
                <w:lang w:val="en-US" w:eastAsia="zh-CN"/>
              </w:rPr>
              <w:t>、</w:t>
            </w:r>
            <w:r w:rsidRPr="00F76A0F">
              <w:rPr>
                <w:rFonts w:hint="eastAsia"/>
                <w:bCs/>
                <w:color w:val="000000"/>
                <w:szCs w:val="24"/>
                <w:lang w:val="en-US" w:eastAsia="zh-CN"/>
              </w:rPr>
              <w:t>第</w:t>
            </w:r>
            <w:r>
              <w:rPr>
                <w:bCs/>
                <w:color w:val="000000"/>
                <w:szCs w:val="24"/>
                <w:lang w:val="en-US" w:eastAsia="zh-CN"/>
              </w:rPr>
              <w:t>4</w:t>
            </w:r>
            <w:r w:rsidRPr="00F76A0F">
              <w:rPr>
                <w:rFonts w:hint="eastAsia"/>
                <w:bCs/>
                <w:color w:val="000000"/>
                <w:szCs w:val="24"/>
                <w:lang w:val="en-US" w:eastAsia="zh-CN"/>
              </w:rPr>
              <w:t>研究组</w:t>
            </w:r>
            <w:r>
              <w:rPr>
                <w:rFonts w:hint="eastAsia"/>
                <w:bCs/>
                <w:color w:val="000000"/>
                <w:szCs w:val="24"/>
                <w:lang w:val="en-US" w:eastAsia="zh-CN"/>
              </w:rPr>
              <w:t>、</w:t>
            </w:r>
            <w:r w:rsidRPr="00F76A0F">
              <w:rPr>
                <w:rFonts w:hint="eastAsia"/>
                <w:bCs/>
                <w:color w:val="000000"/>
                <w:szCs w:val="24"/>
                <w:lang w:val="en-US" w:eastAsia="zh-CN"/>
              </w:rPr>
              <w:t>第</w:t>
            </w:r>
            <w:r>
              <w:rPr>
                <w:bCs/>
                <w:color w:val="000000"/>
                <w:szCs w:val="24"/>
                <w:lang w:val="en-US" w:eastAsia="zh-CN"/>
              </w:rPr>
              <w:t>6</w:t>
            </w:r>
            <w:r w:rsidRPr="00F76A0F">
              <w:rPr>
                <w:rFonts w:hint="eastAsia"/>
                <w:bCs/>
                <w:color w:val="000000"/>
                <w:szCs w:val="24"/>
                <w:lang w:val="en-US" w:eastAsia="zh-CN"/>
              </w:rPr>
              <w:t>研究组</w:t>
            </w:r>
            <w:r>
              <w:rPr>
                <w:rFonts w:hint="eastAsia"/>
                <w:bCs/>
                <w:color w:val="000000"/>
                <w:szCs w:val="24"/>
                <w:lang w:val="en-US" w:eastAsia="zh-CN"/>
              </w:rPr>
              <w:t>、</w:t>
            </w:r>
            <w:r w:rsidRPr="00F76A0F">
              <w:rPr>
                <w:rFonts w:hint="eastAsia"/>
                <w:bCs/>
                <w:color w:val="000000"/>
                <w:szCs w:val="24"/>
                <w:lang w:val="en-US" w:eastAsia="zh-CN"/>
              </w:rPr>
              <w:t>第</w:t>
            </w:r>
            <w:r>
              <w:rPr>
                <w:bCs/>
                <w:color w:val="000000"/>
                <w:szCs w:val="24"/>
                <w:lang w:val="en-US" w:eastAsia="zh-CN"/>
              </w:rPr>
              <w:t>7</w:t>
            </w:r>
            <w:r w:rsidRPr="00F76A0F">
              <w:rPr>
                <w:rFonts w:hint="eastAsia"/>
                <w:bCs/>
                <w:color w:val="000000"/>
                <w:szCs w:val="24"/>
                <w:lang w:val="en-US" w:eastAsia="zh-CN"/>
              </w:rPr>
              <w:t>研究组</w:t>
            </w:r>
          </w:p>
        </w:tc>
      </w:tr>
      <w:tr w:rsidR="00AE2B84" w:rsidRPr="006810EE" w:rsidTr="00CD3D63">
        <w:trPr>
          <w:cantSplit/>
        </w:trPr>
        <w:tc>
          <w:tcPr>
            <w:tcW w:w="9855" w:type="dxa"/>
            <w:gridSpan w:val="6"/>
            <w:tcBorders>
              <w:top w:val="single" w:sz="4" w:space="0" w:color="auto"/>
              <w:left w:val="nil"/>
              <w:bottom w:val="single" w:sz="4" w:space="0" w:color="auto"/>
              <w:right w:val="nil"/>
            </w:tcBorders>
          </w:tcPr>
          <w:p w:rsidR="00AE2B84" w:rsidRPr="00F76A0F" w:rsidRDefault="00F76A0F" w:rsidP="00DB2D42">
            <w:pPr>
              <w:keepNext/>
              <w:rPr>
                <w:rStyle w:val="TableitalicZchn"/>
                <w:rFonts w:eastAsia="SimSun"/>
                <w:lang w:eastAsia="zh-CN"/>
              </w:rPr>
            </w:pPr>
            <w:r w:rsidRPr="00F76A0F">
              <w:rPr>
                <w:rFonts w:eastAsia="STKaiti" w:hint="eastAsia"/>
                <w:b/>
                <w:bCs/>
                <w:color w:val="000000"/>
                <w:szCs w:val="18"/>
                <w:lang w:eastAsia="zh-CN"/>
              </w:rPr>
              <w:lastRenderedPageBreak/>
              <w:t>对国际电联资源的影响，包括财务影响（参见《公约》第</w:t>
            </w:r>
            <w:r w:rsidRPr="00F76A0F">
              <w:rPr>
                <w:rFonts w:eastAsia="STKaiti"/>
                <w:b/>
                <w:bCs/>
                <w:color w:val="000000"/>
                <w:szCs w:val="18"/>
                <w:lang w:eastAsia="zh-CN"/>
              </w:rPr>
              <w:t>126</w:t>
            </w:r>
            <w:r w:rsidRPr="00F76A0F">
              <w:rPr>
                <w:rFonts w:eastAsia="STKaiti" w:hint="eastAsia"/>
                <w:b/>
                <w:bCs/>
                <w:color w:val="000000"/>
                <w:szCs w:val="18"/>
                <w:lang w:eastAsia="zh-CN"/>
              </w:rPr>
              <w:t>款）：</w:t>
            </w:r>
          </w:p>
          <w:p w:rsidR="00AE2B84" w:rsidRPr="00F76A0F" w:rsidRDefault="00745AB8" w:rsidP="003C736B">
            <w:pPr>
              <w:keepNext/>
              <w:rPr>
                <w:lang w:eastAsia="zh-CN"/>
              </w:rPr>
            </w:pPr>
            <w:r>
              <w:rPr>
                <w:rFonts w:eastAsiaTheme="minorEastAsia" w:hint="eastAsia"/>
                <w:lang w:eastAsia="zh-CN"/>
              </w:rPr>
              <w:t>本</w:t>
            </w:r>
            <w:r>
              <w:rPr>
                <w:rFonts w:eastAsiaTheme="minorEastAsia"/>
                <w:lang w:eastAsia="zh-CN"/>
              </w:rPr>
              <w:t>拟议议项将在</w:t>
            </w:r>
            <w:r w:rsidR="00AE2B84" w:rsidRPr="00F76A0F">
              <w:rPr>
                <w:rFonts w:eastAsiaTheme="minorEastAsia" w:hint="eastAsia"/>
                <w:lang w:eastAsia="zh-CN"/>
              </w:rPr>
              <w:t>ITU-R</w:t>
            </w:r>
            <w:r>
              <w:rPr>
                <w:rFonts w:eastAsiaTheme="minorEastAsia" w:hint="eastAsia"/>
                <w:lang w:eastAsia="zh-CN"/>
              </w:rPr>
              <w:t>的</w:t>
            </w:r>
            <w:r w:rsidR="00B62E9D">
              <w:rPr>
                <w:rFonts w:eastAsiaTheme="minorEastAsia"/>
                <w:lang w:eastAsia="zh-CN"/>
              </w:rPr>
              <w:t>正常程序</w:t>
            </w:r>
            <w:r w:rsidR="00B62E9D">
              <w:rPr>
                <w:rFonts w:eastAsiaTheme="minorEastAsia" w:hint="eastAsia"/>
                <w:lang w:eastAsia="zh-CN"/>
              </w:rPr>
              <w:t>和</w:t>
            </w:r>
            <w:r>
              <w:rPr>
                <w:rFonts w:eastAsiaTheme="minorEastAsia"/>
                <w:lang w:eastAsia="zh-CN"/>
              </w:rPr>
              <w:t>预算范围内</w:t>
            </w:r>
            <w:r w:rsidR="00B62E9D">
              <w:rPr>
                <w:rFonts w:eastAsiaTheme="minorEastAsia" w:hint="eastAsia"/>
                <w:lang w:eastAsia="zh-CN"/>
              </w:rPr>
              <w:t>得到</w:t>
            </w:r>
            <w:r w:rsidR="00B62E9D">
              <w:rPr>
                <w:rFonts w:eastAsiaTheme="minorEastAsia"/>
                <w:lang w:eastAsia="zh-CN"/>
              </w:rPr>
              <w:t>研究</w:t>
            </w:r>
          </w:p>
        </w:tc>
      </w:tr>
      <w:tr w:rsidR="00AE2B84" w:rsidRPr="00A20C65" w:rsidTr="00CD3D63">
        <w:trPr>
          <w:cantSplit/>
        </w:trPr>
        <w:tc>
          <w:tcPr>
            <w:tcW w:w="3085" w:type="dxa"/>
            <w:gridSpan w:val="2"/>
            <w:tcBorders>
              <w:top w:val="single" w:sz="4" w:space="0" w:color="auto"/>
              <w:left w:val="nil"/>
              <w:bottom w:val="single" w:sz="4" w:space="0" w:color="auto"/>
              <w:right w:val="nil"/>
            </w:tcBorders>
          </w:tcPr>
          <w:p w:rsidR="00AE2B84" w:rsidRPr="00F76A0F" w:rsidRDefault="00F76A0F" w:rsidP="00DB2D42">
            <w:pPr>
              <w:pStyle w:val="Tableitalic"/>
              <w:framePr w:hSpace="0" w:wrap="auto" w:vAnchor="margin" w:yAlign="inline"/>
              <w:suppressOverlap w:val="0"/>
              <w:rPr>
                <w:i w:val="0"/>
              </w:rPr>
            </w:pPr>
            <w:r w:rsidRPr="00F76A0F">
              <w:rPr>
                <w:rFonts w:eastAsia="STKaiti" w:hint="eastAsia"/>
                <w:bCs/>
                <w:i w:val="0"/>
                <w:color w:val="000000"/>
                <w:szCs w:val="18"/>
                <w:lang w:val="fr-CH" w:eastAsia="zh-CN"/>
              </w:rPr>
              <w:t>区域共同提案：</w:t>
            </w:r>
          </w:p>
        </w:tc>
        <w:tc>
          <w:tcPr>
            <w:tcW w:w="1842" w:type="dxa"/>
            <w:gridSpan w:val="2"/>
            <w:tcBorders>
              <w:top w:val="single" w:sz="4" w:space="0" w:color="auto"/>
              <w:left w:val="nil"/>
              <w:bottom w:val="single" w:sz="4" w:space="0" w:color="auto"/>
              <w:right w:val="nil"/>
            </w:tcBorders>
          </w:tcPr>
          <w:p w:rsidR="00AE2B84" w:rsidRPr="006905BC" w:rsidRDefault="00F76A0F" w:rsidP="00DB2D42">
            <w:pPr>
              <w:keepNext/>
              <w:rPr>
                <w:b/>
                <w:iCs/>
              </w:rPr>
            </w:pPr>
            <w:r>
              <w:rPr>
                <w:rFonts w:asciiTheme="minorEastAsia" w:eastAsiaTheme="minorEastAsia" w:hAnsiTheme="minorEastAsia" w:hint="eastAsia"/>
                <w:color w:val="000000"/>
                <w:szCs w:val="17"/>
                <w:lang w:eastAsia="zh-CN"/>
              </w:rPr>
              <w:t>是</w:t>
            </w:r>
          </w:p>
        </w:tc>
        <w:tc>
          <w:tcPr>
            <w:tcW w:w="2552" w:type="dxa"/>
            <w:tcBorders>
              <w:top w:val="single" w:sz="4" w:space="0" w:color="auto"/>
              <w:left w:val="nil"/>
              <w:bottom w:val="single" w:sz="4" w:space="0" w:color="auto"/>
              <w:right w:val="nil"/>
            </w:tcBorders>
          </w:tcPr>
          <w:p w:rsidR="00AE2B84" w:rsidRPr="000C5D84" w:rsidRDefault="00F76A0F" w:rsidP="00DB2D42">
            <w:pPr>
              <w:pStyle w:val="Tableitalic"/>
              <w:framePr w:hSpace="0" w:wrap="auto" w:vAnchor="margin" w:yAlign="inline"/>
              <w:suppressOverlap w:val="0"/>
              <w:rPr>
                <w:i w:val="0"/>
                <w:lang w:eastAsia="zh-CN"/>
              </w:rPr>
            </w:pPr>
            <w:r w:rsidRPr="000C5D84">
              <w:rPr>
                <w:rFonts w:eastAsia="STKaiti" w:hint="eastAsia"/>
                <w:bCs/>
                <w:i w:val="0"/>
                <w:color w:val="000000"/>
                <w:szCs w:val="18"/>
                <w:lang w:val="fr-CH" w:eastAsia="zh-CN"/>
              </w:rPr>
              <w:t>多国提案：</w:t>
            </w:r>
          </w:p>
          <w:p w:rsidR="00AE2B84" w:rsidRPr="006905BC" w:rsidRDefault="00F76A0F" w:rsidP="00DB2D42">
            <w:pPr>
              <w:pStyle w:val="Tableitalic"/>
              <w:framePr w:hSpace="0" w:wrap="auto" w:vAnchor="margin" w:yAlign="inline"/>
              <w:suppressOverlap w:val="0"/>
              <w:rPr>
                <w:iCs/>
                <w:lang w:eastAsia="zh-CN"/>
              </w:rPr>
            </w:pPr>
            <w:r w:rsidRPr="000C5D84">
              <w:rPr>
                <w:rFonts w:eastAsia="STKaiti" w:hint="eastAsia"/>
                <w:bCs/>
                <w:i w:val="0"/>
                <w:color w:val="000000"/>
                <w:szCs w:val="18"/>
                <w:lang w:val="fr-CH" w:eastAsia="zh-CN"/>
              </w:rPr>
              <w:t>国家数量：</w:t>
            </w:r>
          </w:p>
        </w:tc>
        <w:tc>
          <w:tcPr>
            <w:tcW w:w="2376" w:type="dxa"/>
            <w:tcBorders>
              <w:top w:val="single" w:sz="4" w:space="0" w:color="auto"/>
              <w:left w:val="nil"/>
              <w:bottom w:val="single" w:sz="4" w:space="0" w:color="auto"/>
              <w:right w:val="nil"/>
            </w:tcBorders>
          </w:tcPr>
          <w:p w:rsidR="00AE2B84" w:rsidRDefault="00F76A0F" w:rsidP="00DB2D42">
            <w:pPr>
              <w:keepNext/>
              <w:rPr>
                <w:bCs/>
                <w:iCs/>
              </w:rPr>
            </w:pPr>
            <w:r>
              <w:rPr>
                <w:rFonts w:asciiTheme="minorEastAsia" w:eastAsiaTheme="minorEastAsia" w:hAnsiTheme="minorEastAsia" w:hint="eastAsia"/>
                <w:color w:val="000000"/>
                <w:szCs w:val="17"/>
                <w:lang w:eastAsia="zh-CN"/>
              </w:rPr>
              <w:t>否</w:t>
            </w:r>
          </w:p>
          <w:p w:rsidR="00AE2B84" w:rsidRPr="00A20C65" w:rsidRDefault="00AE2B84" w:rsidP="00DB2D42">
            <w:pPr>
              <w:keepNext/>
            </w:pPr>
          </w:p>
        </w:tc>
      </w:tr>
      <w:tr w:rsidR="00AE2B84" w:rsidRPr="006810EE" w:rsidTr="00CD3D63">
        <w:trPr>
          <w:cantSplit/>
        </w:trPr>
        <w:tc>
          <w:tcPr>
            <w:tcW w:w="9855" w:type="dxa"/>
            <w:gridSpan w:val="6"/>
            <w:tcBorders>
              <w:top w:val="single" w:sz="4" w:space="0" w:color="auto"/>
              <w:left w:val="nil"/>
              <w:bottom w:val="nil"/>
              <w:right w:val="nil"/>
            </w:tcBorders>
          </w:tcPr>
          <w:p w:rsidR="00AE2B84" w:rsidRPr="00F76A0F" w:rsidRDefault="00F76A0F" w:rsidP="00DB2D42">
            <w:pPr>
              <w:pStyle w:val="Tableitalic"/>
              <w:framePr w:hSpace="0" w:wrap="auto" w:vAnchor="margin" w:yAlign="inline"/>
              <w:suppressOverlap w:val="0"/>
              <w:rPr>
                <w:i w:val="0"/>
              </w:rPr>
            </w:pPr>
            <w:r w:rsidRPr="00F76A0F">
              <w:rPr>
                <w:rFonts w:ascii="STKaiti" w:eastAsia="STKaiti" w:hAnsi="STKaiti" w:hint="eastAsia"/>
                <w:i w:val="0"/>
                <w:lang w:eastAsia="zh-CN"/>
              </w:rPr>
              <w:t>备注</w:t>
            </w:r>
          </w:p>
          <w:p w:rsidR="00AE2B84" w:rsidRPr="00F76A0F" w:rsidRDefault="00745AB8" w:rsidP="00DB2D42">
            <w:pPr>
              <w:rPr>
                <w:lang w:eastAsia="zh-CN"/>
              </w:rPr>
            </w:pPr>
            <w:r>
              <w:rPr>
                <w:rFonts w:hint="eastAsia"/>
                <w:lang w:eastAsia="zh-CN"/>
              </w:rPr>
              <w:t>无</w:t>
            </w:r>
          </w:p>
        </w:tc>
      </w:tr>
    </w:tbl>
    <w:p w:rsidR="00AE2B84" w:rsidRDefault="00AE2B84" w:rsidP="00AF0328">
      <w:r>
        <w:br w:type="page"/>
      </w:r>
    </w:p>
    <w:p w:rsidR="00CA6836" w:rsidRDefault="00CD3D63" w:rsidP="00DB2D42">
      <w:pPr>
        <w:pStyle w:val="Proposal"/>
        <w:rPr>
          <w:lang w:eastAsia="zh-CN"/>
        </w:rPr>
      </w:pPr>
      <w:r>
        <w:rPr>
          <w:lang w:eastAsia="zh-CN"/>
        </w:rPr>
        <w:lastRenderedPageBreak/>
        <w:t>ADD</w:t>
      </w:r>
      <w:r>
        <w:rPr>
          <w:lang w:eastAsia="zh-CN"/>
        </w:rPr>
        <w:tab/>
        <w:t>EUR/9A25/4</w:t>
      </w:r>
    </w:p>
    <w:p w:rsidR="00121AC9" w:rsidRPr="00CD3D63" w:rsidRDefault="00CD3D63" w:rsidP="00DB2D42">
      <w:pPr>
        <w:pStyle w:val="ResNo"/>
        <w:rPr>
          <w:rStyle w:val="Artdef"/>
          <w:b w:val="0"/>
          <w:lang w:eastAsia="zh-CN"/>
        </w:rPr>
      </w:pPr>
      <w:r w:rsidRPr="00CD3D63">
        <w:rPr>
          <w:rStyle w:val="Artdef"/>
          <w:rFonts w:hint="eastAsia"/>
          <w:b w:val="0"/>
          <w:lang w:eastAsia="zh-CN"/>
        </w:rPr>
        <w:t>第</w:t>
      </w:r>
      <w:r w:rsidRPr="00CD3D63">
        <w:rPr>
          <w:rStyle w:val="Artdef"/>
          <w:b w:val="0"/>
          <w:lang w:eastAsia="zh-CN"/>
        </w:rPr>
        <w:t>[EUR-C10-2]</w:t>
      </w:r>
      <w:r w:rsidRPr="00CD3D63">
        <w:rPr>
          <w:rStyle w:val="Artdef"/>
          <w:rFonts w:hint="eastAsia"/>
          <w:b w:val="0"/>
          <w:lang w:eastAsia="zh-CN"/>
        </w:rPr>
        <w:t>号</w:t>
      </w:r>
      <w:r w:rsidRPr="00CD3D63">
        <w:rPr>
          <w:rStyle w:val="Artdef"/>
          <w:b w:val="0"/>
          <w:lang w:eastAsia="zh-CN"/>
        </w:rPr>
        <w:t>新决议草案（</w:t>
      </w:r>
      <w:r w:rsidRPr="00CD3D63">
        <w:rPr>
          <w:rStyle w:val="Artdef"/>
          <w:b w:val="0"/>
          <w:lang w:eastAsia="zh-CN"/>
        </w:rPr>
        <w:t>WRC-15</w:t>
      </w:r>
      <w:r w:rsidRPr="00CD3D63">
        <w:rPr>
          <w:rStyle w:val="Artdef"/>
          <w:b w:val="0"/>
          <w:lang w:eastAsia="zh-CN"/>
        </w:rPr>
        <w:t>）</w:t>
      </w:r>
    </w:p>
    <w:p w:rsidR="00121AC9" w:rsidRDefault="00745AB8" w:rsidP="00DB2D42">
      <w:pPr>
        <w:pStyle w:val="Restitle"/>
        <w:rPr>
          <w:lang w:eastAsia="zh-CN"/>
        </w:rPr>
      </w:pPr>
      <w:r>
        <w:rPr>
          <w:rFonts w:hint="eastAsia"/>
          <w:lang w:eastAsia="zh-CN"/>
        </w:rPr>
        <w:t>在</w:t>
      </w:r>
      <w:r>
        <w:rPr>
          <w:rFonts w:hint="eastAsia"/>
          <w:lang w:eastAsia="zh-CN"/>
        </w:rPr>
        <w:t>1</w:t>
      </w:r>
      <w:r>
        <w:rPr>
          <w:rFonts w:hint="eastAsia"/>
          <w:lang w:eastAsia="zh-CN"/>
        </w:rPr>
        <w:t>区</w:t>
      </w:r>
      <w:r>
        <w:rPr>
          <w:lang w:eastAsia="zh-CN"/>
        </w:rPr>
        <w:t>将</w:t>
      </w:r>
      <w:r>
        <w:rPr>
          <w:lang w:eastAsia="zh-CN"/>
        </w:rPr>
        <w:t>50-54 MHz</w:t>
      </w:r>
      <w:r>
        <w:rPr>
          <w:rFonts w:hint="eastAsia"/>
          <w:lang w:eastAsia="zh-CN"/>
        </w:rPr>
        <w:t>频段</w:t>
      </w:r>
      <w:r>
        <w:rPr>
          <w:lang w:eastAsia="zh-CN"/>
        </w:rPr>
        <w:t>作为主要业务频段划分给业余业务</w:t>
      </w:r>
    </w:p>
    <w:p w:rsidR="00121AC9" w:rsidRPr="00EA3CDE" w:rsidRDefault="007A0297" w:rsidP="00EA3CDE">
      <w:pPr>
        <w:pStyle w:val="Normalaftertitle0"/>
        <w:rPr>
          <w:lang w:eastAsia="zh-CN"/>
        </w:rPr>
      </w:pPr>
      <w:r w:rsidRPr="00EA3CDE">
        <w:rPr>
          <w:lang w:eastAsia="zh-CN"/>
        </w:rPr>
        <w:t>世界无线电通信大会（</w:t>
      </w:r>
      <w:r w:rsidRPr="00EA3CDE">
        <w:rPr>
          <w:lang w:eastAsia="zh-CN"/>
        </w:rPr>
        <w:t>2015</w:t>
      </w:r>
      <w:r w:rsidRPr="00EA3CDE">
        <w:rPr>
          <w:lang w:eastAsia="zh-CN"/>
        </w:rPr>
        <w:t>年，日内瓦），</w:t>
      </w:r>
    </w:p>
    <w:p w:rsidR="00121AC9" w:rsidRDefault="00986002" w:rsidP="00DB2D42">
      <w:pPr>
        <w:pStyle w:val="Call"/>
        <w:rPr>
          <w:lang w:eastAsia="zh-CN"/>
        </w:rPr>
      </w:pPr>
      <w:r w:rsidRPr="00004F64">
        <w:rPr>
          <w:rFonts w:hint="eastAsia"/>
          <w:lang w:eastAsia="zh-CN"/>
        </w:rPr>
        <w:t>考虑到</w:t>
      </w:r>
    </w:p>
    <w:p w:rsidR="00121AC9" w:rsidRDefault="00121AC9" w:rsidP="00DB2D42">
      <w:pPr>
        <w:rPr>
          <w:lang w:eastAsia="zh-CN"/>
        </w:rPr>
      </w:pPr>
      <w:r w:rsidRPr="00DD7B91">
        <w:rPr>
          <w:rFonts w:eastAsia="MS Mincho"/>
          <w:i/>
          <w:iCs/>
          <w:lang w:eastAsia="zh-CN"/>
        </w:rPr>
        <w:t>a)</w:t>
      </w:r>
      <w:r>
        <w:rPr>
          <w:lang w:eastAsia="zh-CN"/>
        </w:rPr>
        <w:tab/>
      </w:r>
      <w:r w:rsidR="00745AB8">
        <w:rPr>
          <w:rFonts w:hint="eastAsia"/>
          <w:lang w:eastAsia="zh-CN"/>
        </w:rPr>
        <w:t>为</w:t>
      </w:r>
      <w:r w:rsidR="00745AB8">
        <w:rPr>
          <w:lang w:eastAsia="zh-CN"/>
        </w:rPr>
        <w:t>实现跨国</w:t>
      </w:r>
      <w:r w:rsidR="00DB2D42">
        <w:rPr>
          <w:rFonts w:hint="eastAsia"/>
          <w:lang w:eastAsia="zh-CN"/>
        </w:rPr>
        <w:t>运营</w:t>
      </w:r>
      <w:r w:rsidR="00745AB8">
        <w:rPr>
          <w:lang w:eastAsia="zh-CN"/>
        </w:rPr>
        <w:t>和规模经济效益，在世界范围内全面或部分统一无线电通信业务</w:t>
      </w:r>
      <w:r w:rsidR="00745AB8">
        <w:rPr>
          <w:rFonts w:hint="eastAsia"/>
          <w:lang w:eastAsia="zh-CN"/>
        </w:rPr>
        <w:t>频段</w:t>
      </w:r>
      <w:r w:rsidR="00745AB8">
        <w:rPr>
          <w:lang w:eastAsia="zh-CN"/>
        </w:rPr>
        <w:t>是十分可取的；</w:t>
      </w:r>
    </w:p>
    <w:p w:rsidR="00121AC9" w:rsidRDefault="00121AC9" w:rsidP="00DB2D42">
      <w:pPr>
        <w:rPr>
          <w:lang w:eastAsia="zh-CN"/>
        </w:rPr>
      </w:pPr>
      <w:r w:rsidRPr="00DD7B91">
        <w:rPr>
          <w:rFonts w:eastAsia="MS Mincho"/>
          <w:i/>
          <w:iCs/>
          <w:lang w:eastAsia="zh-CN"/>
        </w:rPr>
        <w:t>b)</w:t>
      </w:r>
      <w:r>
        <w:rPr>
          <w:lang w:eastAsia="zh-CN"/>
        </w:rPr>
        <w:tab/>
      </w:r>
      <w:r w:rsidR="00745AB8">
        <w:rPr>
          <w:rFonts w:hint="eastAsia"/>
          <w:lang w:eastAsia="zh-CN"/>
        </w:rPr>
        <w:t>在</w:t>
      </w:r>
      <w:r w:rsidR="00745AB8">
        <w:rPr>
          <w:lang w:eastAsia="zh-CN"/>
        </w:rPr>
        <w:t>考虑</w:t>
      </w:r>
      <w:r w:rsidR="00745AB8">
        <w:rPr>
          <w:rFonts w:hint="eastAsia"/>
          <w:lang w:eastAsia="zh-CN"/>
        </w:rPr>
        <w:t>为</w:t>
      </w:r>
      <w:r w:rsidR="00745AB8">
        <w:rPr>
          <w:lang w:eastAsia="zh-CN"/>
        </w:rPr>
        <w:t>任何业务</w:t>
      </w:r>
      <w:r w:rsidR="00DB2D42">
        <w:rPr>
          <w:rFonts w:hint="eastAsia"/>
          <w:lang w:eastAsia="zh-CN"/>
        </w:rPr>
        <w:t>做</w:t>
      </w:r>
      <w:r w:rsidR="00745AB8">
        <w:rPr>
          <w:lang w:eastAsia="zh-CN"/>
        </w:rPr>
        <w:t>出可能的附加频段划分时</w:t>
      </w:r>
      <w:r w:rsidR="00745AB8">
        <w:rPr>
          <w:rFonts w:hint="eastAsia"/>
          <w:lang w:eastAsia="zh-CN"/>
        </w:rPr>
        <w:t>，</w:t>
      </w:r>
      <w:r w:rsidR="00745AB8">
        <w:rPr>
          <w:lang w:eastAsia="zh-CN"/>
        </w:rPr>
        <w:t>都有必要确立共用条件</w:t>
      </w:r>
      <w:r w:rsidR="00846DAE">
        <w:rPr>
          <w:rFonts w:hint="eastAsia"/>
          <w:lang w:eastAsia="zh-CN"/>
        </w:rPr>
        <w:t>；</w:t>
      </w:r>
    </w:p>
    <w:p w:rsidR="00121AC9" w:rsidRDefault="00EA3CDE" w:rsidP="00DB2D42">
      <w:pPr>
        <w:rPr>
          <w:lang w:eastAsia="zh-CN"/>
        </w:rPr>
      </w:pPr>
      <w:r w:rsidRPr="00DD7B91">
        <w:rPr>
          <w:rFonts w:eastAsia="MS Mincho"/>
          <w:i/>
          <w:iCs/>
          <w:lang w:eastAsia="zh-CN"/>
        </w:rPr>
        <w:t>c)</w:t>
      </w:r>
      <w:r w:rsidR="00121AC9">
        <w:rPr>
          <w:lang w:eastAsia="zh-CN"/>
        </w:rPr>
        <w:tab/>
      </w:r>
      <w:r w:rsidR="00846DAE">
        <w:rPr>
          <w:rFonts w:hint="eastAsia"/>
          <w:lang w:eastAsia="zh-CN"/>
        </w:rPr>
        <w:t>广播</w:t>
      </w:r>
      <w:r w:rsidR="00846DAE">
        <w:rPr>
          <w:lang w:eastAsia="zh-CN"/>
        </w:rPr>
        <w:t>业务对</w:t>
      </w:r>
      <w:r w:rsidR="00121AC9">
        <w:rPr>
          <w:lang w:eastAsia="zh-CN"/>
        </w:rPr>
        <w:t>47-68 MHz</w:t>
      </w:r>
      <w:r w:rsidR="00846DAE">
        <w:rPr>
          <w:rFonts w:hint="eastAsia"/>
          <w:lang w:eastAsia="zh-CN"/>
        </w:rPr>
        <w:t>频段</w:t>
      </w:r>
      <w:r w:rsidR="00846DAE">
        <w:rPr>
          <w:lang w:eastAsia="zh-CN"/>
        </w:rPr>
        <w:t>的使用大为减少，</w:t>
      </w:r>
    </w:p>
    <w:p w:rsidR="00121AC9" w:rsidRDefault="00986002" w:rsidP="00DB2D42">
      <w:pPr>
        <w:pStyle w:val="Call"/>
        <w:rPr>
          <w:lang w:eastAsia="zh-CN"/>
        </w:rPr>
      </w:pPr>
      <w:r w:rsidRPr="00004F64">
        <w:rPr>
          <w:rFonts w:hint="eastAsia"/>
          <w:lang w:eastAsia="zh-CN"/>
        </w:rPr>
        <w:t>注意到</w:t>
      </w:r>
    </w:p>
    <w:p w:rsidR="00121AC9" w:rsidRDefault="00121AC9" w:rsidP="00DB2D42">
      <w:pPr>
        <w:rPr>
          <w:lang w:eastAsia="zh-CN"/>
        </w:rPr>
      </w:pPr>
      <w:r w:rsidRPr="00DD7B91">
        <w:rPr>
          <w:rFonts w:eastAsia="MS Mincho"/>
          <w:i/>
          <w:iCs/>
          <w:lang w:eastAsia="zh-CN"/>
        </w:rPr>
        <w:t>a)</w:t>
      </w:r>
      <w:r>
        <w:rPr>
          <w:lang w:eastAsia="zh-CN"/>
        </w:rPr>
        <w:tab/>
      </w:r>
      <w:r w:rsidR="00846DAE">
        <w:rPr>
          <w:lang w:eastAsia="zh-CN"/>
        </w:rPr>
        <w:t>在</w:t>
      </w:r>
      <w:r w:rsidR="00846DAE">
        <w:rPr>
          <w:rFonts w:hint="eastAsia"/>
          <w:lang w:eastAsia="zh-CN"/>
        </w:rPr>
        <w:t>2</w:t>
      </w:r>
      <w:r w:rsidR="00846DAE">
        <w:rPr>
          <w:rFonts w:hint="eastAsia"/>
          <w:lang w:eastAsia="zh-CN"/>
        </w:rPr>
        <w:t>区</w:t>
      </w:r>
      <w:r w:rsidR="00846DAE">
        <w:rPr>
          <w:lang w:eastAsia="zh-CN"/>
        </w:rPr>
        <w:t>和</w:t>
      </w:r>
      <w:r w:rsidR="00846DAE">
        <w:rPr>
          <w:rFonts w:hint="eastAsia"/>
          <w:lang w:eastAsia="zh-CN"/>
        </w:rPr>
        <w:t>3</w:t>
      </w:r>
      <w:r w:rsidR="00846DAE">
        <w:rPr>
          <w:rFonts w:hint="eastAsia"/>
          <w:lang w:eastAsia="zh-CN"/>
        </w:rPr>
        <w:t>区</w:t>
      </w:r>
      <w:r w:rsidR="00DB2D42">
        <w:rPr>
          <w:rFonts w:hint="eastAsia"/>
          <w:lang w:eastAsia="zh-CN"/>
        </w:rPr>
        <w:t>，</w:t>
      </w:r>
      <w:r w:rsidR="00DB2D42">
        <w:rPr>
          <w:lang w:eastAsia="zh-CN"/>
        </w:rPr>
        <w:t>50-54 MHz</w:t>
      </w:r>
      <w:r w:rsidR="00DB2D42">
        <w:rPr>
          <w:rFonts w:hint="eastAsia"/>
          <w:lang w:eastAsia="zh-CN"/>
        </w:rPr>
        <w:t>频段</w:t>
      </w:r>
      <w:r w:rsidR="00DB2D42">
        <w:rPr>
          <w:lang w:eastAsia="zh-CN"/>
        </w:rPr>
        <w:t>主要</w:t>
      </w:r>
      <w:r w:rsidR="00846DAE">
        <w:rPr>
          <w:lang w:eastAsia="zh-CN"/>
        </w:rPr>
        <w:t>划分给了作为主要业务的</w:t>
      </w:r>
      <w:r w:rsidR="00846DAE">
        <w:rPr>
          <w:rFonts w:hint="eastAsia"/>
          <w:lang w:eastAsia="zh-CN"/>
        </w:rPr>
        <w:t>业余</w:t>
      </w:r>
      <w:r w:rsidR="00846DAE">
        <w:rPr>
          <w:lang w:eastAsia="zh-CN"/>
        </w:rPr>
        <w:t>业务；</w:t>
      </w:r>
    </w:p>
    <w:p w:rsidR="00121AC9" w:rsidRDefault="00121AC9" w:rsidP="00DB2D42">
      <w:pPr>
        <w:rPr>
          <w:lang w:eastAsia="zh-CN"/>
        </w:rPr>
      </w:pPr>
      <w:r w:rsidRPr="00DD7B91">
        <w:rPr>
          <w:rFonts w:eastAsia="MS Mincho"/>
          <w:i/>
          <w:iCs/>
          <w:lang w:eastAsia="zh-CN"/>
        </w:rPr>
        <w:t>b)</w:t>
      </w:r>
      <w:r>
        <w:rPr>
          <w:lang w:eastAsia="zh-CN"/>
        </w:rPr>
        <w:tab/>
      </w:r>
      <w:r w:rsidR="00846DAE">
        <w:rPr>
          <w:rFonts w:hint="eastAsia"/>
          <w:lang w:eastAsia="zh-CN"/>
        </w:rPr>
        <w:t>《无线电规则</w:t>
      </w:r>
      <w:r w:rsidR="00846DAE">
        <w:rPr>
          <w:lang w:eastAsia="zh-CN"/>
        </w:rPr>
        <w:t>》</w:t>
      </w:r>
      <w:r w:rsidR="00846DAE">
        <w:rPr>
          <w:rFonts w:hint="eastAsia"/>
          <w:lang w:eastAsia="zh-CN"/>
        </w:rPr>
        <w:t>第</w:t>
      </w:r>
      <w:r w:rsidRPr="009F115B">
        <w:rPr>
          <w:rStyle w:val="Artdef"/>
          <w:lang w:eastAsia="zh-CN"/>
        </w:rPr>
        <w:t>5.169</w:t>
      </w:r>
      <w:r w:rsidR="00846DAE">
        <w:rPr>
          <w:rFonts w:hint="eastAsia"/>
          <w:lang w:eastAsia="zh-CN"/>
        </w:rPr>
        <w:t>款规定</w:t>
      </w:r>
      <w:r w:rsidR="00846DAE">
        <w:rPr>
          <w:lang w:eastAsia="zh-CN"/>
        </w:rPr>
        <w:t>，在</w:t>
      </w:r>
      <w:r w:rsidR="00846DAE">
        <w:rPr>
          <w:rFonts w:hint="eastAsia"/>
          <w:lang w:eastAsia="zh-CN"/>
        </w:rPr>
        <w:t>1</w:t>
      </w:r>
      <w:r w:rsidR="00846DAE">
        <w:rPr>
          <w:rFonts w:hint="eastAsia"/>
          <w:lang w:eastAsia="zh-CN"/>
        </w:rPr>
        <w:t>区</w:t>
      </w:r>
      <w:r w:rsidR="00846DAE">
        <w:rPr>
          <w:lang w:eastAsia="zh-CN"/>
        </w:rPr>
        <w:t>若干国家为作为主要业务的业余业务进行替代划分；</w:t>
      </w:r>
    </w:p>
    <w:p w:rsidR="00121AC9" w:rsidRDefault="00DB2D42" w:rsidP="00DB2D42">
      <w:pPr>
        <w:rPr>
          <w:lang w:eastAsia="zh-CN"/>
        </w:rPr>
      </w:pPr>
      <w:r w:rsidRPr="00DD7B91">
        <w:rPr>
          <w:rFonts w:eastAsia="MS Mincho"/>
          <w:i/>
          <w:iCs/>
          <w:lang w:eastAsia="zh-CN"/>
        </w:rPr>
        <w:t>c)</w:t>
      </w:r>
      <w:r w:rsidR="00121AC9">
        <w:rPr>
          <w:lang w:eastAsia="zh-CN"/>
        </w:rPr>
        <w:tab/>
      </w:r>
      <w:r w:rsidR="00846DAE">
        <w:rPr>
          <w:rFonts w:hint="eastAsia"/>
          <w:lang w:eastAsia="zh-CN"/>
        </w:rPr>
        <w:t>《无线电规则</w:t>
      </w:r>
      <w:r w:rsidR="00846DAE">
        <w:rPr>
          <w:lang w:eastAsia="zh-CN"/>
        </w:rPr>
        <w:t>》</w:t>
      </w:r>
      <w:r w:rsidR="00846DAE">
        <w:rPr>
          <w:rFonts w:hint="eastAsia"/>
          <w:lang w:eastAsia="zh-CN"/>
        </w:rPr>
        <w:t>第</w:t>
      </w:r>
      <w:r w:rsidR="00121AC9" w:rsidRPr="002549F2">
        <w:rPr>
          <w:b/>
          <w:bCs/>
          <w:lang w:eastAsia="zh-CN"/>
        </w:rPr>
        <w:t>5.162A</w:t>
      </w:r>
      <w:r w:rsidR="00846DAE">
        <w:rPr>
          <w:rFonts w:hint="eastAsia"/>
          <w:lang w:eastAsia="zh-CN"/>
        </w:rPr>
        <w:t>款规定，</w:t>
      </w:r>
      <w:r w:rsidR="00846DAE">
        <w:rPr>
          <w:lang w:eastAsia="zh-CN"/>
        </w:rPr>
        <w:t>在若干国家为作为次要业务的无线电定位业务进行附加划分，</w:t>
      </w:r>
      <w:r>
        <w:rPr>
          <w:rFonts w:hint="eastAsia"/>
          <w:lang w:eastAsia="zh-CN"/>
        </w:rPr>
        <w:t>但</w:t>
      </w:r>
      <w:r w:rsidR="00846DAE">
        <w:rPr>
          <w:rFonts w:hint="eastAsia"/>
          <w:lang w:eastAsia="zh-CN"/>
        </w:rPr>
        <w:t>限</w:t>
      </w:r>
      <w:r w:rsidR="00846DAE">
        <w:rPr>
          <w:lang w:eastAsia="zh-CN"/>
        </w:rPr>
        <w:t>于按照</w:t>
      </w:r>
      <w:r w:rsidR="00846DAE">
        <w:rPr>
          <w:rFonts w:hint="eastAsia"/>
          <w:lang w:eastAsia="zh-CN"/>
        </w:rPr>
        <w:t>第</w:t>
      </w:r>
      <w:r w:rsidR="00846DAE" w:rsidRPr="009F115B">
        <w:rPr>
          <w:rStyle w:val="Artdef"/>
          <w:lang w:eastAsia="zh-CN"/>
        </w:rPr>
        <w:t>217</w:t>
      </w:r>
      <w:r w:rsidR="00846DAE" w:rsidRPr="00846DAE">
        <w:rPr>
          <w:rStyle w:val="Artdef"/>
          <w:rFonts w:hint="eastAsia"/>
          <w:b w:val="0"/>
          <w:bCs/>
          <w:lang w:eastAsia="zh-CN"/>
        </w:rPr>
        <w:t>号</w:t>
      </w:r>
      <w:r w:rsidR="00846DAE" w:rsidRPr="00846DAE">
        <w:rPr>
          <w:rStyle w:val="Artdef"/>
          <w:b w:val="0"/>
          <w:bCs/>
          <w:lang w:eastAsia="zh-CN"/>
        </w:rPr>
        <w:t>决议</w:t>
      </w:r>
      <w:r w:rsidR="00846DAE">
        <w:rPr>
          <w:rStyle w:val="Artdef"/>
          <w:rFonts w:hint="eastAsia"/>
          <w:lang w:eastAsia="zh-CN"/>
        </w:rPr>
        <w:t>（</w:t>
      </w:r>
      <w:r w:rsidR="00846DAE" w:rsidRPr="009F115B">
        <w:rPr>
          <w:rStyle w:val="Artdef"/>
          <w:lang w:eastAsia="zh-CN"/>
        </w:rPr>
        <w:t>WRC-97</w:t>
      </w:r>
      <w:r w:rsidR="00846DAE">
        <w:rPr>
          <w:rStyle w:val="Artdef"/>
          <w:rFonts w:hint="eastAsia"/>
          <w:lang w:eastAsia="zh-CN"/>
        </w:rPr>
        <w:t>）</w:t>
      </w:r>
      <w:r w:rsidR="00846DAE">
        <w:rPr>
          <w:rFonts w:hint="eastAsia"/>
          <w:lang w:eastAsia="zh-CN"/>
        </w:rPr>
        <w:t>操作的</w:t>
      </w:r>
      <w:r w:rsidR="001F72CB">
        <w:rPr>
          <w:rFonts w:hint="eastAsia"/>
          <w:lang w:eastAsia="zh-CN"/>
        </w:rPr>
        <w:t>风</w:t>
      </w:r>
      <w:r w:rsidR="001F72CB">
        <w:rPr>
          <w:lang w:eastAsia="zh-CN"/>
        </w:rPr>
        <w:t>切</w:t>
      </w:r>
      <w:r w:rsidR="001F72CB">
        <w:rPr>
          <w:rFonts w:hint="eastAsia"/>
          <w:lang w:eastAsia="zh-CN"/>
        </w:rPr>
        <w:t>变</w:t>
      </w:r>
      <w:r w:rsidR="001F72CB">
        <w:rPr>
          <w:lang w:eastAsia="zh-CN"/>
        </w:rPr>
        <w:t>雷达；</w:t>
      </w:r>
    </w:p>
    <w:p w:rsidR="00121AC9" w:rsidRDefault="00121AC9" w:rsidP="00DB2D42">
      <w:pPr>
        <w:rPr>
          <w:lang w:eastAsia="zh-CN"/>
        </w:rPr>
      </w:pPr>
      <w:r w:rsidRPr="00DD7B91">
        <w:rPr>
          <w:rFonts w:eastAsia="MS Mincho"/>
          <w:i/>
          <w:iCs/>
          <w:lang w:eastAsia="zh-CN"/>
        </w:rPr>
        <w:t>d)</w:t>
      </w:r>
      <w:r>
        <w:rPr>
          <w:lang w:eastAsia="zh-CN"/>
        </w:rPr>
        <w:tab/>
      </w:r>
      <w:r w:rsidR="001F72CB">
        <w:rPr>
          <w:rFonts w:hint="eastAsia"/>
          <w:lang w:eastAsia="zh-CN"/>
        </w:rPr>
        <w:t>在</w:t>
      </w:r>
      <w:r w:rsidR="001F72CB">
        <w:rPr>
          <w:rFonts w:hint="eastAsia"/>
          <w:lang w:eastAsia="zh-CN"/>
        </w:rPr>
        <w:t>1</w:t>
      </w:r>
      <w:r w:rsidR="001F72CB">
        <w:rPr>
          <w:rFonts w:hint="eastAsia"/>
          <w:lang w:eastAsia="zh-CN"/>
        </w:rPr>
        <w:t>区</w:t>
      </w:r>
      <w:r w:rsidR="001F72CB">
        <w:rPr>
          <w:lang w:eastAsia="zh-CN"/>
        </w:rPr>
        <w:t>若干国家，</w:t>
      </w:r>
      <w:r>
        <w:rPr>
          <w:lang w:eastAsia="zh-CN"/>
        </w:rPr>
        <w:t>47–68 MHz</w:t>
      </w:r>
      <w:r w:rsidR="001F72CB">
        <w:rPr>
          <w:rFonts w:hint="eastAsia"/>
          <w:lang w:eastAsia="zh-CN"/>
        </w:rPr>
        <w:t>频段</w:t>
      </w:r>
      <w:r w:rsidR="001F72CB">
        <w:rPr>
          <w:lang w:eastAsia="zh-CN"/>
        </w:rPr>
        <w:t>或该频段的一部分，被划分给作为主要业务的移动业务，</w:t>
      </w:r>
    </w:p>
    <w:p w:rsidR="00121AC9" w:rsidRPr="00F41F62" w:rsidRDefault="00986002" w:rsidP="00DB2D42">
      <w:pPr>
        <w:pStyle w:val="Call"/>
        <w:rPr>
          <w:rFonts w:asciiTheme="majorBidi" w:hAnsiTheme="majorBidi" w:cstheme="majorBidi"/>
          <w:lang w:eastAsia="zh-CN"/>
        </w:rPr>
      </w:pPr>
      <w:r w:rsidRPr="00004F64">
        <w:rPr>
          <w:rFonts w:hint="eastAsia"/>
          <w:lang w:eastAsia="zh-CN"/>
        </w:rPr>
        <w:t>做出决议</w:t>
      </w:r>
      <w:r>
        <w:rPr>
          <w:rFonts w:hint="eastAsia"/>
          <w:lang w:eastAsia="zh-CN"/>
        </w:rPr>
        <w:t>，</w:t>
      </w:r>
      <w:r>
        <w:rPr>
          <w:lang w:eastAsia="zh-CN"/>
        </w:rPr>
        <w:t>请</w:t>
      </w:r>
      <w:r w:rsidR="00121AC9" w:rsidRPr="00F41F62">
        <w:rPr>
          <w:rFonts w:asciiTheme="majorBidi" w:hAnsiTheme="majorBidi" w:cstheme="majorBidi"/>
          <w:lang w:eastAsia="zh-CN"/>
        </w:rPr>
        <w:t>ITU-R</w:t>
      </w:r>
    </w:p>
    <w:p w:rsidR="00121AC9" w:rsidRDefault="00121AC9" w:rsidP="00DB2D42">
      <w:pPr>
        <w:rPr>
          <w:lang w:eastAsia="zh-CN"/>
        </w:rPr>
      </w:pPr>
      <w:r>
        <w:rPr>
          <w:lang w:eastAsia="zh-CN"/>
        </w:rPr>
        <w:t>1</w:t>
      </w:r>
      <w:r>
        <w:rPr>
          <w:lang w:eastAsia="zh-CN"/>
        </w:rPr>
        <w:tab/>
      </w:r>
      <w:r w:rsidR="001F72CB">
        <w:rPr>
          <w:rFonts w:hint="eastAsia"/>
          <w:lang w:eastAsia="zh-CN"/>
        </w:rPr>
        <w:t>研究</w:t>
      </w:r>
      <w:r w:rsidR="001F72CB">
        <w:rPr>
          <w:rFonts w:hint="eastAsia"/>
          <w:lang w:eastAsia="zh-CN"/>
        </w:rPr>
        <w:t>1</w:t>
      </w:r>
      <w:r w:rsidR="001F72CB">
        <w:rPr>
          <w:rFonts w:hint="eastAsia"/>
          <w:lang w:eastAsia="zh-CN"/>
        </w:rPr>
        <w:t>区</w:t>
      </w:r>
      <w:r w:rsidR="001F72CB">
        <w:rPr>
          <w:lang w:eastAsia="zh-CN"/>
        </w:rPr>
        <w:t>50-54 MHz</w:t>
      </w:r>
      <w:r w:rsidR="001F72CB">
        <w:rPr>
          <w:rFonts w:hint="eastAsia"/>
          <w:lang w:eastAsia="zh-CN"/>
        </w:rPr>
        <w:t>频段</w:t>
      </w:r>
      <w:r w:rsidR="001F72CB">
        <w:rPr>
          <w:lang w:eastAsia="zh-CN"/>
        </w:rPr>
        <w:t>内业余业务的频谱需求</w:t>
      </w:r>
      <w:r w:rsidR="00DB2D42">
        <w:rPr>
          <w:rFonts w:hint="eastAsia"/>
          <w:lang w:eastAsia="zh-CN"/>
        </w:rPr>
        <w:t>；</w:t>
      </w:r>
    </w:p>
    <w:p w:rsidR="001F72CB" w:rsidRDefault="00121AC9" w:rsidP="00DB2D42">
      <w:pPr>
        <w:rPr>
          <w:lang w:eastAsia="zh-CN"/>
        </w:rPr>
      </w:pPr>
      <w:r>
        <w:rPr>
          <w:lang w:eastAsia="zh-CN"/>
        </w:rPr>
        <w:t>2</w:t>
      </w:r>
      <w:r>
        <w:rPr>
          <w:lang w:eastAsia="zh-CN"/>
        </w:rPr>
        <w:tab/>
      </w:r>
      <w:r w:rsidR="001F72CB">
        <w:rPr>
          <w:rFonts w:hint="eastAsia"/>
          <w:lang w:eastAsia="zh-CN"/>
        </w:rPr>
        <w:t>在</w:t>
      </w:r>
      <w:r w:rsidR="001F72CB">
        <w:rPr>
          <w:lang w:eastAsia="zh-CN"/>
        </w:rPr>
        <w:t>考虑到上述</w:t>
      </w:r>
      <w:r w:rsidR="00DB2D42" w:rsidRPr="00DB2D42">
        <w:rPr>
          <w:rFonts w:ascii="STKaiti" w:eastAsia="STKaiti" w:hAnsi="STKaiti" w:hint="eastAsia"/>
          <w:lang w:eastAsia="zh-CN"/>
        </w:rPr>
        <w:t>做</w:t>
      </w:r>
      <w:r w:rsidR="001F72CB" w:rsidRPr="00DB2D42">
        <w:rPr>
          <w:rFonts w:ascii="STKaiti" w:eastAsia="STKaiti" w:hAnsi="STKaiti" w:hint="eastAsia"/>
          <w:lang w:eastAsia="zh-CN"/>
        </w:rPr>
        <w:t>出</w:t>
      </w:r>
      <w:r w:rsidR="001F72CB" w:rsidRPr="00DB2D42">
        <w:rPr>
          <w:rFonts w:ascii="STKaiti" w:eastAsia="STKaiti" w:hAnsi="STKaiti"/>
          <w:lang w:eastAsia="zh-CN"/>
        </w:rPr>
        <w:t>决议</w:t>
      </w:r>
      <w:r w:rsidR="00DB2D42">
        <w:rPr>
          <w:rFonts w:ascii="STKaiti" w:eastAsia="STKaiti" w:hAnsi="STKaiti" w:hint="eastAsia"/>
          <w:lang w:eastAsia="zh-CN"/>
        </w:rPr>
        <w:t>第</w:t>
      </w:r>
      <w:r w:rsidR="001F72CB" w:rsidRPr="00DB2D42">
        <w:rPr>
          <w:rFonts w:ascii="STKaiti" w:eastAsia="STKaiti" w:hAnsi="STKaiti" w:hint="eastAsia"/>
          <w:lang w:eastAsia="zh-CN"/>
        </w:rPr>
        <w:t>1</w:t>
      </w:r>
      <w:r w:rsidR="00DB2D42">
        <w:rPr>
          <w:rFonts w:hint="eastAsia"/>
          <w:lang w:eastAsia="zh-CN"/>
        </w:rPr>
        <w:t>段</w:t>
      </w:r>
      <w:r w:rsidR="001F72CB">
        <w:rPr>
          <w:lang w:eastAsia="zh-CN"/>
        </w:rPr>
        <w:t>所述的研究结果的情况下，研究业余业务与移动和固定业务、</w:t>
      </w:r>
      <w:r w:rsidR="00DB2D42">
        <w:rPr>
          <w:rFonts w:hint="eastAsia"/>
          <w:lang w:eastAsia="zh-CN"/>
        </w:rPr>
        <w:t>无线电</w:t>
      </w:r>
      <w:r w:rsidR="001F72CB">
        <w:rPr>
          <w:lang w:eastAsia="zh-CN"/>
        </w:rPr>
        <w:t>定位业务和广播业务之间的频谱共用</w:t>
      </w:r>
      <w:r w:rsidR="001F72CB">
        <w:rPr>
          <w:rFonts w:hint="eastAsia"/>
          <w:lang w:eastAsia="zh-CN"/>
        </w:rPr>
        <w:t>，</w:t>
      </w:r>
    </w:p>
    <w:p w:rsidR="00121AC9" w:rsidRDefault="00986002" w:rsidP="00DB2D42">
      <w:pPr>
        <w:pStyle w:val="Call"/>
        <w:rPr>
          <w:lang w:eastAsia="zh-CN"/>
        </w:rPr>
      </w:pPr>
      <w:r w:rsidRPr="00004F64">
        <w:rPr>
          <w:rFonts w:hint="eastAsia"/>
          <w:lang w:eastAsia="zh-CN"/>
        </w:rPr>
        <w:t>做出决议</w:t>
      </w:r>
      <w:r>
        <w:rPr>
          <w:rFonts w:hint="eastAsia"/>
          <w:lang w:eastAsia="zh-CN"/>
        </w:rPr>
        <w:t>，</w:t>
      </w:r>
      <w:r>
        <w:rPr>
          <w:lang w:eastAsia="zh-CN"/>
        </w:rPr>
        <w:t>请</w:t>
      </w:r>
      <w:r w:rsidR="00121AC9" w:rsidRPr="00F41F62">
        <w:rPr>
          <w:rFonts w:asciiTheme="majorBidi" w:hAnsiTheme="majorBidi" w:cstheme="majorBidi"/>
          <w:lang w:eastAsia="zh-CN"/>
        </w:rPr>
        <w:t>WRC-19</w:t>
      </w:r>
    </w:p>
    <w:p w:rsidR="00121AC9" w:rsidRDefault="001F72CB" w:rsidP="00DB2D42">
      <w:pPr>
        <w:ind w:firstLineChars="200" w:firstLine="480"/>
        <w:rPr>
          <w:lang w:eastAsia="zh-CN"/>
        </w:rPr>
      </w:pPr>
      <w:r>
        <w:rPr>
          <w:rFonts w:hint="eastAsia"/>
          <w:lang w:eastAsia="zh-CN"/>
        </w:rPr>
        <w:t>审议</w:t>
      </w:r>
      <w:r>
        <w:rPr>
          <w:lang w:eastAsia="zh-CN"/>
        </w:rPr>
        <w:t>上述研究结果并采取适当行动。</w:t>
      </w:r>
    </w:p>
    <w:p w:rsidR="00A6591C" w:rsidRDefault="00A6591C" w:rsidP="00A6591C">
      <w:pPr>
        <w:pStyle w:val="Reasons"/>
        <w:rPr>
          <w:lang w:eastAsia="zh-CN"/>
        </w:rPr>
      </w:pPr>
    </w:p>
    <w:p w:rsidR="00986002" w:rsidRDefault="00986002" w:rsidP="00AF0328">
      <w:pPr>
        <w:rPr>
          <w:lang w:eastAsia="zh-CN"/>
        </w:rPr>
      </w:pPr>
      <w:r>
        <w:rPr>
          <w:lang w:eastAsia="zh-CN"/>
        </w:rPr>
        <w:br w:type="page"/>
      </w:r>
    </w:p>
    <w:p w:rsidR="00121AC9" w:rsidRPr="00545307" w:rsidRDefault="008B1AEF" w:rsidP="00DB2D42">
      <w:pPr>
        <w:pStyle w:val="Appendixtitle"/>
      </w:pPr>
      <w:r>
        <w:rPr>
          <w:rFonts w:hint="eastAsia"/>
          <w:lang w:eastAsia="zh-CN"/>
        </w:rPr>
        <w:lastRenderedPageBreak/>
        <w:t>有关</w:t>
      </w:r>
      <w:r>
        <w:t>WRC-19</w:t>
      </w:r>
      <w:r>
        <w:rPr>
          <w:rFonts w:hint="eastAsia"/>
          <w:lang w:eastAsia="zh-CN"/>
        </w:rPr>
        <w:t>议项</w:t>
      </w:r>
      <w:r>
        <w:rPr>
          <w:lang w:eastAsia="zh-CN"/>
        </w:rPr>
        <w:t>的</w:t>
      </w:r>
      <w:r>
        <w:rPr>
          <w:rFonts w:hint="eastAsia"/>
          <w:lang w:eastAsia="zh-CN"/>
        </w:rPr>
        <w:t>提案</w:t>
      </w:r>
    </w:p>
    <w:tbl>
      <w:tblPr>
        <w:tblpPr w:leftFromText="180" w:rightFromText="180" w:vertAnchor="text" w:tblpY="1"/>
        <w:tblOverlap w:val="never"/>
        <w:tblW w:w="0" w:type="auto"/>
        <w:tblLook w:val="04A0" w:firstRow="1" w:lastRow="0" w:firstColumn="1" w:lastColumn="0" w:noHBand="0" w:noVBand="1"/>
      </w:tblPr>
      <w:tblGrid>
        <w:gridCol w:w="1090"/>
        <w:gridCol w:w="1927"/>
        <w:gridCol w:w="1526"/>
        <w:gridCol w:w="276"/>
        <w:gridCol w:w="2499"/>
        <w:gridCol w:w="2321"/>
      </w:tblGrid>
      <w:tr w:rsidR="00121AC9" w:rsidRPr="006810EE" w:rsidTr="00CD3D63">
        <w:trPr>
          <w:cantSplit/>
        </w:trPr>
        <w:tc>
          <w:tcPr>
            <w:tcW w:w="1101" w:type="dxa"/>
            <w:tcBorders>
              <w:left w:val="nil"/>
              <w:right w:val="nil"/>
            </w:tcBorders>
          </w:tcPr>
          <w:p w:rsidR="00121AC9" w:rsidRPr="00986002" w:rsidRDefault="00986002" w:rsidP="00DB2D42">
            <w:pPr>
              <w:pStyle w:val="Tableitalic"/>
              <w:framePr w:hSpace="0" w:wrap="auto" w:vAnchor="margin" w:yAlign="inline"/>
              <w:suppressOverlap w:val="0"/>
              <w:rPr>
                <w:rFonts w:ascii="STKaiti" w:eastAsia="STKaiti" w:hAnsi="STKaiti"/>
                <w:i w:val="0"/>
                <w:iCs/>
              </w:rPr>
            </w:pPr>
            <w:r w:rsidRPr="00986002">
              <w:rPr>
                <w:rFonts w:ascii="STKaiti" w:eastAsia="STKaiti" w:hAnsi="STKaiti" w:hint="eastAsia"/>
                <w:bCs/>
                <w:i w:val="0"/>
                <w:iCs/>
                <w:lang w:eastAsia="zh-CN"/>
              </w:rPr>
              <w:t>议题</w:t>
            </w:r>
            <w:r w:rsidRPr="00986002">
              <w:rPr>
                <w:rFonts w:ascii="STKaiti" w:eastAsia="STKaiti" w:hAnsi="STKaiti"/>
                <w:bCs/>
                <w:i w:val="0"/>
                <w:iCs/>
                <w:lang w:eastAsia="zh-CN"/>
              </w:rPr>
              <w:t>：</w:t>
            </w:r>
          </w:p>
        </w:tc>
        <w:tc>
          <w:tcPr>
            <w:tcW w:w="8754" w:type="dxa"/>
            <w:gridSpan w:val="5"/>
            <w:tcBorders>
              <w:left w:val="nil"/>
              <w:right w:val="nil"/>
            </w:tcBorders>
          </w:tcPr>
          <w:p w:rsidR="00121AC9" w:rsidRPr="006810EE" w:rsidRDefault="008B1AEF" w:rsidP="00DB2D42">
            <w:pPr>
              <w:keepNext/>
              <w:rPr>
                <w:lang w:eastAsia="zh-CN"/>
              </w:rPr>
            </w:pPr>
            <w:r>
              <w:rPr>
                <w:rFonts w:hint="eastAsia"/>
                <w:lang w:eastAsia="zh-CN"/>
              </w:rPr>
              <w:t>在</w:t>
            </w:r>
            <w:r>
              <w:rPr>
                <w:rFonts w:hint="eastAsia"/>
                <w:lang w:eastAsia="zh-CN"/>
              </w:rPr>
              <w:t>1</w:t>
            </w:r>
            <w:r>
              <w:rPr>
                <w:rFonts w:hint="eastAsia"/>
                <w:lang w:eastAsia="zh-CN"/>
              </w:rPr>
              <w:t>区</w:t>
            </w:r>
            <w:r>
              <w:rPr>
                <w:lang w:eastAsia="zh-CN"/>
              </w:rPr>
              <w:t>将</w:t>
            </w:r>
            <w:r w:rsidRPr="00F8711B">
              <w:rPr>
                <w:lang w:eastAsia="zh-CN"/>
              </w:rPr>
              <w:t>50-54 MHz</w:t>
            </w:r>
            <w:r>
              <w:rPr>
                <w:rFonts w:hint="eastAsia"/>
                <w:lang w:eastAsia="zh-CN"/>
              </w:rPr>
              <w:t>频段</w:t>
            </w:r>
            <w:r>
              <w:rPr>
                <w:lang w:eastAsia="zh-CN"/>
              </w:rPr>
              <w:t>划分给业余业务</w:t>
            </w:r>
          </w:p>
        </w:tc>
      </w:tr>
      <w:tr w:rsidR="00121AC9" w:rsidRPr="006810EE" w:rsidTr="00CD3D63">
        <w:trPr>
          <w:cantSplit/>
        </w:trPr>
        <w:tc>
          <w:tcPr>
            <w:tcW w:w="1101" w:type="dxa"/>
            <w:tcBorders>
              <w:left w:val="nil"/>
              <w:bottom w:val="single" w:sz="4" w:space="0" w:color="auto"/>
              <w:right w:val="nil"/>
            </w:tcBorders>
          </w:tcPr>
          <w:p w:rsidR="00121AC9" w:rsidRPr="001F72CB" w:rsidRDefault="00986002" w:rsidP="00DB2D42">
            <w:pPr>
              <w:rPr>
                <w:b/>
                <w:bCs/>
                <w:iCs/>
                <w:lang w:eastAsia="zh-CN"/>
              </w:rPr>
            </w:pPr>
            <w:r w:rsidRPr="00986002">
              <w:rPr>
                <w:rFonts w:ascii="STKaiti" w:eastAsia="STKaiti" w:hAnsi="STKaiti" w:hint="eastAsia"/>
                <w:b/>
                <w:bCs/>
                <w:iCs/>
                <w:lang w:eastAsia="zh-CN"/>
              </w:rPr>
              <w:t>来源</w:t>
            </w:r>
            <w:r w:rsidRPr="00986002">
              <w:rPr>
                <w:rFonts w:ascii="STKaiti" w:eastAsia="STKaiti" w:hAnsi="STKaiti"/>
                <w:b/>
                <w:bCs/>
                <w:iCs/>
                <w:lang w:eastAsia="zh-CN"/>
              </w:rPr>
              <w:t>：</w:t>
            </w:r>
          </w:p>
        </w:tc>
        <w:tc>
          <w:tcPr>
            <w:tcW w:w="8754" w:type="dxa"/>
            <w:gridSpan w:val="5"/>
            <w:tcBorders>
              <w:left w:val="nil"/>
              <w:bottom w:val="single" w:sz="4" w:space="0" w:color="auto"/>
              <w:right w:val="nil"/>
            </w:tcBorders>
          </w:tcPr>
          <w:p w:rsidR="00121AC9" w:rsidRPr="00545307" w:rsidRDefault="00121AC9" w:rsidP="00DB2D42">
            <w:pPr>
              <w:keepNext/>
            </w:pPr>
            <w:r>
              <w:t>CEPT</w:t>
            </w:r>
          </w:p>
        </w:tc>
      </w:tr>
      <w:tr w:rsidR="00121AC9" w:rsidRPr="006266BB" w:rsidTr="00CD3D63">
        <w:trPr>
          <w:cantSplit/>
        </w:trPr>
        <w:tc>
          <w:tcPr>
            <w:tcW w:w="9855" w:type="dxa"/>
            <w:gridSpan w:val="6"/>
            <w:tcBorders>
              <w:top w:val="single" w:sz="4" w:space="0" w:color="auto"/>
              <w:left w:val="nil"/>
              <w:bottom w:val="single" w:sz="4" w:space="0" w:color="auto"/>
              <w:right w:val="nil"/>
            </w:tcBorders>
          </w:tcPr>
          <w:p w:rsidR="00121AC9" w:rsidRPr="00986002" w:rsidRDefault="00986002" w:rsidP="00DB2D42">
            <w:pPr>
              <w:rPr>
                <w:rFonts w:ascii="STKaiti" w:eastAsia="STKaiti" w:hAnsi="STKaiti"/>
                <w:b/>
                <w:iCs/>
                <w:color w:val="000000"/>
                <w:lang w:eastAsia="zh-CN"/>
              </w:rPr>
            </w:pPr>
            <w:r w:rsidRPr="00986002">
              <w:rPr>
                <w:rFonts w:ascii="STKaiti" w:eastAsia="STKaiti" w:hAnsi="STKaiti" w:hint="eastAsia"/>
                <w:b/>
                <w:iCs/>
                <w:color w:val="000000"/>
                <w:lang w:eastAsia="zh-CN"/>
              </w:rPr>
              <w:t>提案：</w:t>
            </w:r>
          </w:p>
          <w:p w:rsidR="00121AC9" w:rsidRPr="00986002" w:rsidRDefault="008B1AEF" w:rsidP="001E02A9">
            <w:pPr>
              <w:keepNext/>
              <w:rPr>
                <w:iCs/>
                <w:lang w:eastAsia="zh-CN"/>
              </w:rPr>
            </w:pPr>
            <w:r>
              <w:rPr>
                <w:rFonts w:hint="eastAsia"/>
                <w:iCs/>
                <w:lang w:eastAsia="zh-CN"/>
              </w:rPr>
              <w:t>根据</w:t>
            </w:r>
            <w:r>
              <w:rPr>
                <w:iCs/>
                <w:lang w:eastAsia="zh-CN"/>
              </w:rPr>
              <w:t>第</w:t>
            </w:r>
            <w:r>
              <w:rPr>
                <w:iCs/>
                <w:lang w:eastAsia="zh-CN"/>
              </w:rPr>
              <w:t>[EUR-C10-2]</w:t>
            </w:r>
            <w:r>
              <w:rPr>
                <w:rFonts w:hint="eastAsia"/>
                <w:iCs/>
                <w:lang w:eastAsia="zh-CN"/>
              </w:rPr>
              <w:t>号</w:t>
            </w:r>
            <w:r>
              <w:rPr>
                <w:iCs/>
                <w:lang w:eastAsia="zh-CN"/>
              </w:rPr>
              <w:t>决议</w:t>
            </w:r>
            <w:r w:rsidR="00DB2D42">
              <w:rPr>
                <w:rFonts w:hint="eastAsia"/>
                <w:iCs/>
                <w:lang w:eastAsia="zh-CN"/>
              </w:rPr>
              <w:t>（</w:t>
            </w:r>
            <w:r w:rsidR="00DB2D42">
              <w:rPr>
                <w:iCs/>
                <w:lang w:eastAsia="zh-CN"/>
              </w:rPr>
              <w:t>WRC-15</w:t>
            </w:r>
            <w:r w:rsidR="00DB2D42">
              <w:rPr>
                <w:rFonts w:hint="eastAsia"/>
                <w:iCs/>
                <w:lang w:eastAsia="zh-CN"/>
              </w:rPr>
              <w:t>）</w:t>
            </w:r>
            <w:r w:rsidR="00C21035">
              <w:rPr>
                <w:rFonts w:hint="eastAsia"/>
                <w:iCs/>
                <w:lang w:eastAsia="zh-CN"/>
              </w:rPr>
              <w:t>，</w:t>
            </w:r>
            <w:r>
              <w:rPr>
                <w:rFonts w:hint="eastAsia"/>
                <w:iCs/>
                <w:lang w:eastAsia="zh-CN"/>
              </w:rPr>
              <w:t>考虑</w:t>
            </w:r>
            <w:r>
              <w:rPr>
                <w:iCs/>
                <w:lang w:eastAsia="zh-CN"/>
              </w:rPr>
              <w:t>将</w:t>
            </w:r>
            <w:r w:rsidRPr="00986002">
              <w:rPr>
                <w:iCs/>
                <w:lang w:eastAsia="zh-CN"/>
              </w:rPr>
              <w:t>50-54 MHz</w:t>
            </w:r>
            <w:r>
              <w:rPr>
                <w:rFonts w:hint="eastAsia"/>
                <w:iCs/>
                <w:lang w:eastAsia="zh-CN"/>
              </w:rPr>
              <w:t>频段</w:t>
            </w:r>
            <w:r>
              <w:rPr>
                <w:iCs/>
                <w:lang w:eastAsia="zh-CN"/>
              </w:rPr>
              <w:t>划分给业余</w:t>
            </w:r>
            <w:r>
              <w:rPr>
                <w:rFonts w:hint="eastAsia"/>
                <w:iCs/>
                <w:lang w:eastAsia="zh-CN"/>
              </w:rPr>
              <w:t>业务</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986002" w:rsidRPr="00986002" w:rsidRDefault="00986002" w:rsidP="00DB2D42">
            <w:pPr>
              <w:rPr>
                <w:b/>
                <w:iCs/>
                <w:color w:val="000000"/>
                <w:lang w:eastAsia="zh-CN"/>
              </w:rPr>
            </w:pPr>
            <w:r w:rsidRPr="00986002">
              <w:rPr>
                <w:rFonts w:eastAsia="STKaiti" w:hint="eastAsia"/>
                <w:b/>
                <w:bCs/>
                <w:iCs/>
                <w:color w:val="000000"/>
                <w:szCs w:val="18"/>
                <w:lang w:eastAsia="zh-CN"/>
              </w:rPr>
              <w:t>背景</w:t>
            </w:r>
            <w:r w:rsidRPr="00986002">
              <w:rPr>
                <w:rFonts w:eastAsia="STKaiti" w:hint="eastAsia"/>
                <w:b/>
                <w:bCs/>
                <w:iCs/>
                <w:color w:val="000000"/>
                <w:szCs w:val="18"/>
                <w:lang w:eastAsia="zh-CN"/>
              </w:rPr>
              <w:t>/</w:t>
            </w:r>
            <w:r w:rsidRPr="00986002">
              <w:rPr>
                <w:rFonts w:eastAsia="STKaiti" w:hint="eastAsia"/>
                <w:b/>
                <w:bCs/>
                <w:iCs/>
                <w:color w:val="000000"/>
                <w:szCs w:val="18"/>
                <w:lang w:eastAsia="zh-CN"/>
              </w:rPr>
              <w:t>理由：</w:t>
            </w:r>
          </w:p>
          <w:p w:rsidR="008B1AEF" w:rsidRDefault="008B1AEF" w:rsidP="006B15F2">
            <w:pPr>
              <w:keepNext/>
              <w:ind w:firstLineChars="200" w:firstLine="480"/>
              <w:rPr>
                <w:iCs/>
                <w:lang w:eastAsia="zh-CN"/>
              </w:rPr>
            </w:pPr>
            <w:r>
              <w:rPr>
                <w:rFonts w:hint="eastAsia"/>
                <w:iCs/>
                <w:lang w:eastAsia="zh-CN"/>
              </w:rPr>
              <w:t>本</w:t>
            </w:r>
            <w:r>
              <w:rPr>
                <w:iCs/>
                <w:lang w:eastAsia="zh-CN"/>
              </w:rPr>
              <w:t>频段内的广播业务</w:t>
            </w:r>
            <w:r>
              <w:rPr>
                <w:rFonts w:hint="eastAsia"/>
                <w:iCs/>
                <w:lang w:eastAsia="zh-CN"/>
              </w:rPr>
              <w:t>大</w:t>
            </w:r>
            <w:r>
              <w:rPr>
                <w:iCs/>
                <w:lang w:eastAsia="zh-CN"/>
              </w:rPr>
              <w:t>为减少，</w:t>
            </w:r>
            <w:r w:rsidR="00DB2D42">
              <w:rPr>
                <w:rFonts w:hint="eastAsia"/>
                <w:iCs/>
                <w:lang w:eastAsia="zh-CN"/>
              </w:rPr>
              <w:t>且</w:t>
            </w:r>
            <w:r w:rsidR="00DB2D42">
              <w:rPr>
                <w:iCs/>
                <w:lang w:eastAsia="zh-CN"/>
              </w:rPr>
              <w:t>已</w:t>
            </w:r>
            <w:r>
              <w:rPr>
                <w:iCs/>
                <w:lang w:eastAsia="zh-CN"/>
              </w:rPr>
              <w:t>确立了有关移动和业余业务的划分。</w:t>
            </w:r>
          </w:p>
          <w:p w:rsidR="00121AC9" w:rsidRPr="00986002" w:rsidRDefault="008B1AEF" w:rsidP="006B15F2">
            <w:pPr>
              <w:keepNext/>
              <w:ind w:firstLineChars="200" w:firstLine="480"/>
              <w:rPr>
                <w:iCs/>
                <w:lang w:eastAsia="zh-CN"/>
              </w:rPr>
            </w:pPr>
            <w:r>
              <w:rPr>
                <w:rFonts w:hint="eastAsia"/>
                <w:iCs/>
                <w:lang w:eastAsia="zh-CN"/>
              </w:rPr>
              <w:t>在</w:t>
            </w:r>
            <w:r>
              <w:rPr>
                <w:rFonts w:hint="eastAsia"/>
                <w:iCs/>
                <w:lang w:eastAsia="zh-CN"/>
              </w:rPr>
              <w:t>1</w:t>
            </w:r>
            <w:r>
              <w:rPr>
                <w:rFonts w:hint="eastAsia"/>
                <w:iCs/>
                <w:lang w:eastAsia="zh-CN"/>
              </w:rPr>
              <w:t>区</w:t>
            </w:r>
            <w:r w:rsidR="00DB2D42">
              <w:rPr>
                <w:rFonts w:hint="eastAsia"/>
                <w:iCs/>
                <w:lang w:eastAsia="zh-CN"/>
              </w:rPr>
              <w:t>做</w:t>
            </w:r>
            <w:r>
              <w:rPr>
                <w:iCs/>
                <w:lang w:eastAsia="zh-CN"/>
              </w:rPr>
              <w:t>出相应</w:t>
            </w:r>
            <w:r>
              <w:rPr>
                <w:rFonts w:hint="eastAsia"/>
                <w:iCs/>
                <w:lang w:eastAsia="zh-CN"/>
              </w:rPr>
              <w:t>划分</w:t>
            </w:r>
            <w:r>
              <w:rPr>
                <w:iCs/>
                <w:lang w:eastAsia="zh-CN"/>
              </w:rPr>
              <w:t>将促进进一步实现世界</w:t>
            </w:r>
            <w:r>
              <w:rPr>
                <w:rFonts w:hint="eastAsia"/>
                <w:iCs/>
                <w:lang w:eastAsia="zh-CN"/>
              </w:rPr>
              <w:t>范围</w:t>
            </w:r>
            <w:r>
              <w:rPr>
                <w:iCs/>
                <w:lang w:eastAsia="zh-CN"/>
              </w:rPr>
              <w:t>的统一。</w:t>
            </w:r>
          </w:p>
          <w:p w:rsidR="008B1AEF" w:rsidRDefault="008B1AEF" w:rsidP="006B15F2">
            <w:pPr>
              <w:keepNext/>
              <w:ind w:firstLineChars="200" w:firstLine="480"/>
              <w:rPr>
                <w:iCs/>
                <w:lang w:eastAsia="zh-CN"/>
              </w:rPr>
            </w:pPr>
            <w:r>
              <w:rPr>
                <w:iCs/>
                <w:lang w:eastAsia="zh-CN"/>
              </w:rPr>
              <w:t>有必要</w:t>
            </w:r>
            <w:r>
              <w:rPr>
                <w:rFonts w:hint="eastAsia"/>
                <w:iCs/>
                <w:lang w:eastAsia="zh-CN"/>
              </w:rPr>
              <w:t>弥合</w:t>
            </w:r>
            <w:r w:rsidR="00DB2D42">
              <w:rPr>
                <w:rFonts w:hint="eastAsia"/>
                <w:iCs/>
                <w:lang w:eastAsia="zh-CN"/>
              </w:rPr>
              <w:t>业余</w:t>
            </w:r>
            <w:r>
              <w:rPr>
                <w:iCs/>
                <w:lang w:eastAsia="zh-CN"/>
              </w:rPr>
              <w:t>业务在</w:t>
            </w:r>
            <w:r>
              <w:rPr>
                <w:iCs/>
                <w:lang w:eastAsia="zh-CN"/>
              </w:rPr>
              <w:t>28 MHz</w:t>
            </w:r>
            <w:r>
              <w:rPr>
                <w:rFonts w:hint="eastAsia"/>
                <w:iCs/>
                <w:lang w:eastAsia="zh-CN"/>
              </w:rPr>
              <w:t>与</w:t>
            </w:r>
            <w:r>
              <w:rPr>
                <w:iCs/>
                <w:lang w:eastAsia="zh-CN"/>
              </w:rPr>
              <w:t>144 MHz</w:t>
            </w:r>
            <w:r>
              <w:rPr>
                <w:rFonts w:hint="eastAsia"/>
                <w:iCs/>
                <w:lang w:eastAsia="zh-CN"/>
              </w:rPr>
              <w:t>之间</w:t>
            </w:r>
            <w:r>
              <w:rPr>
                <w:iCs/>
                <w:lang w:eastAsia="zh-CN"/>
              </w:rPr>
              <w:t>的巨大差距。</w:t>
            </w:r>
          </w:p>
          <w:p w:rsidR="00121AC9" w:rsidRPr="00986002" w:rsidRDefault="008B1AEF" w:rsidP="006B15F2">
            <w:pPr>
              <w:keepNext/>
              <w:ind w:firstLineChars="200" w:firstLine="480"/>
              <w:rPr>
                <w:iCs/>
                <w:lang w:eastAsia="zh-CN"/>
              </w:rPr>
            </w:pPr>
            <w:r>
              <w:rPr>
                <w:rFonts w:hint="eastAsia"/>
                <w:iCs/>
                <w:lang w:eastAsia="zh-CN"/>
              </w:rPr>
              <w:t>特别</w:t>
            </w:r>
            <w:r>
              <w:rPr>
                <w:iCs/>
                <w:lang w:eastAsia="zh-CN"/>
              </w:rPr>
              <w:t>要求考虑：</w:t>
            </w:r>
          </w:p>
          <w:p w:rsidR="008B1AEF" w:rsidRDefault="008B1AEF" w:rsidP="006B15F2">
            <w:pPr>
              <w:keepNext/>
              <w:ind w:firstLineChars="200" w:firstLine="480"/>
              <w:rPr>
                <w:iCs/>
                <w:lang w:eastAsia="zh-CN"/>
              </w:rPr>
            </w:pPr>
            <w:r>
              <w:rPr>
                <w:rFonts w:hint="eastAsia"/>
                <w:iCs/>
                <w:lang w:eastAsia="zh-CN"/>
              </w:rPr>
              <w:t>目前</w:t>
            </w:r>
            <w:r>
              <w:rPr>
                <w:iCs/>
                <w:lang w:eastAsia="zh-CN"/>
              </w:rPr>
              <w:t>与</w:t>
            </w:r>
            <w:r>
              <w:rPr>
                <w:rFonts w:hint="eastAsia"/>
                <w:iCs/>
                <w:lang w:eastAsia="zh-CN"/>
              </w:rPr>
              <w:t>2</w:t>
            </w:r>
            <w:r>
              <w:rPr>
                <w:rFonts w:hint="eastAsia"/>
                <w:iCs/>
                <w:lang w:eastAsia="zh-CN"/>
              </w:rPr>
              <w:t>区</w:t>
            </w:r>
            <w:r>
              <w:rPr>
                <w:iCs/>
                <w:lang w:eastAsia="zh-CN"/>
              </w:rPr>
              <w:t>和</w:t>
            </w:r>
            <w:r>
              <w:rPr>
                <w:rFonts w:hint="eastAsia"/>
                <w:iCs/>
                <w:lang w:eastAsia="zh-CN"/>
              </w:rPr>
              <w:t>3</w:t>
            </w:r>
            <w:r>
              <w:rPr>
                <w:rFonts w:hint="eastAsia"/>
                <w:iCs/>
                <w:lang w:eastAsia="zh-CN"/>
              </w:rPr>
              <w:t>区</w:t>
            </w:r>
            <w:r>
              <w:rPr>
                <w:iCs/>
                <w:lang w:eastAsia="zh-CN"/>
              </w:rPr>
              <w:t>的微弱统一信号通信。当前</w:t>
            </w:r>
            <w:r>
              <w:rPr>
                <w:iCs/>
                <w:lang w:eastAsia="zh-CN"/>
              </w:rPr>
              <w:t>50.0-50.5 MHz</w:t>
            </w:r>
            <w:r>
              <w:rPr>
                <w:rFonts w:hint="eastAsia"/>
                <w:iCs/>
                <w:lang w:eastAsia="zh-CN"/>
              </w:rPr>
              <w:t>频段</w:t>
            </w:r>
            <w:r>
              <w:rPr>
                <w:iCs/>
                <w:lang w:eastAsia="zh-CN"/>
              </w:rPr>
              <w:t>用于该目的。</w:t>
            </w:r>
          </w:p>
          <w:p w:rsidR="00121AC9" w:rsidRPr="00986002" w:rsidRDefault="008B1AEF" w:rsidP="006B15F2">
            <w:pPr>
              <w:keepNext/>
              <w:ind w:firstLineChars="200" w:firstLine="480"/>
              <w:rPr>
                <w:iCs/>
                <w:lang w:eastAsia="zh-CN"/>
              </w:rPr>
            </w:pPr>
            <w:r>
              <w:rPr>
                <w:rFonts w:hint="eastAsia"/>
                <w:iCs/>
                <w:lang w:eastAsia="zh-CN"/>
              </w:rPr>
              <w:t>到</w:t>
            </w:r>
            <w:r>
              <w:rPr>
                <w:rFonts w:hint="eastAsia"/>
                <w:iCs/>
                <w:lang w:eastAsia="zh-CN"/>
              </w:rPr>
              <w:t>2019</w:t>
            </w:r>
            <w:r>
              <w:rPr>
                <w:rFonts w:hint="eastAsia"/>
                <w:iCs/>
                <w:lang w:eastAsia="zh-CN"/>
              </w:rPr>
              <w:t>年</w:t>
            </w:r>
            <w:r>
              <w:rPr>
                <w:iCs/>
                <w:lang w:eastAsia="zh-CN"/>
              </w:rPr>
              <w:t>，预期</w:t>
            </w:r>
            <w:r>
              <w:rPr>
                <w:rFonts w:hint="eastAsia"/>
                <w:iCs/>
                <w:lang w:eastAsia="zh-CN"/>
              </w:rPr>
              <w:t>1</w:t>
            </w:r>
            <w:r>
              <w:rPr>
                <w:rFonts w:hint="eastAsia"/>
                <w:iCs/>
                <w:lang w:eastAsia="zh-CN"/>
              </w:rPr>
              <w:t>区</w:t>
            </w:r>
            <w:r>
              <w:rPr>
                <w:iCs/>
                <w:lang w:eastAsia="zh-CN"/>
              </w:rPr>
              <w:t>本频率范围内其他部分的电视广播业务将进一步减少，因此，我们认为早该进行相关更新</w:t>
            </w:r>
            <w:r>
              <w:rPr>
                <w:rFonts w:hint="eastAsia"/>
                <w:iCs/>
                <w:lang w:eastAsia="zh-CN"/>
              </w:rPr>
              <w:t>和</w:t>
            </w:r>
            <w:r>
              <w:rPr>
                <w:iCs/>
                <w:lang w:eastAsia="zh-CN"/>
              </w:rPr>
              <w:t>统一了。</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986002" w:rsidRPr="00986002" w:rsidRDefault="00986002" w:rsidP="00DB2D42">
            <w:pPr>
              <w:rPr>
                <w:b/>
                <w:iCs/>
                <w:lang w:eastAsia="zh-CN"/>
              </w:rPr>
            </w:pPr>
            <w:r w:rsidRPr="00986002">
              <w:rPr>
                <w:rFonts w:eastAsia="STKaiti" w:hint="eastAsia"/>
                <w:b/>
                <w:bCs/>
                <w:iCs/>
                <w:color w:val="000000"/>
                <w:lang w:eastAsia="zh-CN"/>
              </w:rPr>
              <w:t>相关的无线电通信业务：</w:t>
            </w:r>
          </w:p>
          <w:p w:rsidR="00121AC9" w:rsidRPr="00986002" w:rsidRDefault="0079134E" w:rsidP="0080623A">
            <w:pPr>
              <w:keepNext/>
              <w:rPr>
                <w:iCs/>
                <w:lang w:eastAsia="zh-CN"/>
              </w:rPr>
            </w:pPr>
            <w:r>
              <w:rPr>
                <w:rStyle w:val="BRNormal"/>
                <w:rFonts w:hint="eastAsia"/>
                <w:iCs/>
                <w:lang w:eastAsia="zh-CN"/>
              </w:rPr>
              <w:t>固定</w:t>
            </w:r>
            <w:r>
              <w:rPr>
                <w:rStyle w:val="BRNormal"/>
                <w:iCs/>
                <w:lang w:eastAsia="zh-CN"/>
              </w:rPr>
              <w:t>、移动和广播业务</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986002" w:rsidRPr="00986002" w:rsidRDefault="00986002" w:rsidP="00DB2D42">
            <w:pPr>
              <w:rPr>
                <w:b/>
                <w:iCs/>
                <w:lang w:eastAsia="zh-CN"/>
              </w:rPr>
            </w:pPr>
            <w:r w:rsidRPr="00986002">
              <w:rPr>
                <w:rFonts w:eastAsia="STKaiti" w:hint="eastAsia"/>
                <w:b/>
                <w:bCs/>
                <w:iCs/>
                <w:color w:val="000000"/>
                <w:lang w:eastAsia="zh-CN"/>
              </w:rPr>
              <w:t>对可能出现的困难的说明：</w:t>
            </w:r>
          </w:p>
          <w:p w:rsidR="00121AC9" w:rsidRPr="00986002" w:rsidRDefault="00121AC9" w:rsidP="00DB2D42">
            <w:pPr>
              <w:keepNext/>
              <w:rPr>
                <w:iCs/>
                <w:lang w:eastAsia="zh-CN"/>
              </w:rPr>
            </w:pP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986002" w:rsidRPr="00986002" w:rsidRDefault="00986002" w:rsidP="00DB2D42">
            <w:pPr>
              <w:rPr>
                <w:b/>
                <w:iCs/>
                <w:lang w:eastAsia="zh-CN"/>
              </w:rPr>
            </w:pPr>
            <w:r w:rsidRPr="00986002">
              <w:rPr>
                <w:rFonts w:eastAsia="STKaiti" w:hint="eastAsia"/>
                <w:b/>
                <w:bCs/>
                <w:iCs/>
                <w:color w:val="000000"/>
                <w:szCs w:val="18"/>
                <w:lang w:eastAsia="zh-CN"/>
              </w:rPr>
              <w:t>此前</w:t>
            </w:r>
            <w:r w:rsidRPr="00986002">
              <w:rPr>
                <w:rFonts w:eastAsia="STKaiti"/>
                <w:b/>
                <w:bCs/>
                <w:iCs/>
                <w:color w:val="000000"/>
                <w:szCs w:val="18"/>
                <w:lang w:eastAsia="zh-CN"/>
              </w:rPr>
              <w:t>/</w:t>
            </w:r>
            <w:r w:rsidRPr="00986002">
              <w:rPr>
                <w:rFonts w:eastAsia="STKaiti" w:hint="eastAsia"/>
                <w:b/>
                <w:bCs/>
                <w:iCs/>
                <w:color w:val="000000"/>
                <w:szCs w:val="18"/>
                <w:lang w:eastAsia="zh-CN"/>
              </w:rPr>
              <w:t>正在进行的对该问题的研究：</w:t>
            </w:r>
          </w:p>
          <w:p w:rsidR="00121AC9" w:rsidRPr="00986002" w:rsidRDefault="00121AC9" w:rsidP="00DB2D42">
            <w:pPr>
              <w:keepNext/>
              <w:rPr>
                <w:iCs/>
                <w:lang w:eastAsia="zh-CN"/>
              </w:rPr>
            </w:pPr>
          </w:p>
        </w:tc>
      </w:tr>
      <w:tr w:rsidR="00121AC9" w:rsidRPr="006810EE" w:rsidTr="00CD3D63">
        <w:trPr>
          <w:cantSplit/>
        </w:trPr>
        <w:tc>
          <w:tcPr>
            <w:tcW w:w="4644" w:type="dxa"/>
            <w:gridSpan w:val="3"/>
            <w:tcBorders>
              <w:top w:val="single" w:sz="4" w:space="0" w:color="auto"/>
              <w:left w:val="nil"/>
              <w:bottom w:val="single" w:sz="4" w:space="0" w:color="auto"/>
              <w:right w:val="single" w:sz="4" w:space="0" w:color="auto"/>
            </w:tcBorders>
          </w:tcPr>
          <w:p w:rsidR="0080623A" w:rsidRDefault="00986002" w:rsidP="0080623A">
            <w:pPr>
              <w:rPr>
                <w:b/>
                <w:iCs/>
                <w:color w:val="000000"/>
                <w:lang w:eastAsia="zh-CN"/>
              </w:rPr>
            </w:pPr>
            <w:r w:rsidRPr="00986002">
              <w:rPr>
                <w:rFonts w:eastAsia="STKaiti" w:hint="eastAsia"/>
                <w:b/>
                <w:bCs/>
                <w:iCs/>
                <w:color w:val="000000"/>
                <w:szCs w:val="18"/>
                <w:lang w:eastAsia="zh-CN"/>
              </w:rPr>
              <w:t>开展研究的机构：</w:t>
            </w:r>
          </w:p>
          <w:p w:rsidR="00121AC9" w:rsidRPr="0080623A" w:rsidRDefault="0079134E" w:rsidP="0080623A">
            <w:pPr>
              <w:rPr>
                <w:b/>
                <w:iCs/>
                <w:color w:val="000000"/>
                <w:lang w:eastAsia="zh-CN"/>
              </w:rPr>
            </w:pPr>
            <w:r>
              <w:rPr>
                <w:rStyle w:val="BRNormal"/>
                <w:lang w:eastAsia="zh-CN"/>
              </w:rPr>
              <w:t>5A</w:t>
            </w:r>
            <w:r>
              <w:rPr>
                <w:rStyle w:val="BRNormal"/>
                <w:rFonts w:hint="eastAsia"/>
                <w:lang w:eastAsia="zh-CN"/>
              </w:rPr>
              <w:t>工作</w:t>
            </w:r>
            <w:r>
              <w:rPr>
                <w:rStyle w:val="BRNormal"/>
                <w:lang w:eastAsia="zh-CN"/>
              </w:rPr>
              <w:t>组</w:t>
            </w:r>
          </w:p>
        </w:tc>
        <w:tc>
          <w:tcPr>
            <w:tcW w:w="5211" w:type="dxa"/>
            <w:gridSpan w:val="3"/>
            <w:tcBorders>
              <w:top w:val="single" w:sz="4" w:space="0" w:color="auto"/>
              <w:left w:val="single" w:sz="4" w:space="0" w:color="auto"/>
              <w:bottom w:val="single" w:sz="4" w:space="0" w:color="auto"/>
              <w:right w:val="nil"/>
            </w:tcBorders>
          </w:tcPr>
          <w:p w:rsidR="00986002" w:rsidRDefault="00986002" w:rsidP="00DB2D42">
            <w:pPr>
              <w:rPr>
                <w:rFonts w:eastAsia="STKaiti"/>
                <w:b/>
                <w:bCs/>
                <w:iCs/>
                <w:color w:val="000000"/>
                <w:szCs w:val="18"/>
                <w:lang w:eastAsia="zh-CN"/>
              </w:rPr>
            </w:pPr>
            <w:r w:rsidRPr="00873FEC">
              <w:rPr>
                <w:rFonts w:eastAsia="STKaiti" w:hint="eastAsia"/>
                <w:b/>
                <w:bCs/>
                <w:iCs/>
                <w:color w:val="000000"/>
                <w:szCs w:val="18"/>
                <w:lang w:eastAsia="zh-CN"/>
              </w:rPr>
              <w:t>参与方：</w:t>
            </w:r>
          </w:p>
          <w:p w:rsidR="00121AC9" w:rsidRPr="006810EE" w:rsidRDefault="0079134E" w:rsidP="00B02C93">
            <w:pPr>
              <w:rPr>
                <w:lang w:eastAsia="zh-CN"/>
              </w:rPr>
            </w:pPr>
            <w:r>
              <w:rPr>
                <w:rFonts w:hint="eastAsia"/>
                <w:lang w:eastAsia="zh-CN"/>
              </w:rPr>
              <w:t>主管部门</w:t>
            </w:r>
            <w:r>
              <w:rPr>
                <w:lang w:eastAsia="zh-CN"/>
              </w:rPr>
              <w:t>和</w:t>
            </w:r>
            <w:r w:rsidRPr="00E301B9">
              <w:rPr>
                <w:lang w:eastAsia="zh-CN"/>
              </w:rPr>
              <w:t>ITU-R</w:t>
            </w:r>
            <w:r>
              <w:rPr>
                <w:rFonts w:hint="eastAsia"/>
                <w:lang w:eastAsia="zh-CN"/>
              </w:rPr>
              <w:t>部门成员</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986002" w:rsidRPr="00986002" w:rsidRDefault="00986002" w:rsidP="00DB2D42">
            <w:pPr>
              <w:rPr>
                <w:b/>
                <w:iCs/>
                <w:color w:val="000000"/>
                <w:lang w:eastAsia="zh-CN"/>
              </w:rPr>
            </w:pPr>
            <w:r w:rsidRPr="00986002">
              <w:rPr>
                <w:rFonts w:eastAsia="STKaiti" w:hint="eastAsia"/>
                <w:b/>
                <w:bCs/>
                <w:iCs/>
                <w:color w:val="000000"/>
                <w:szCs w:val="18"/>
                <w:lang w:eastAsia="zh-CN"/>
              </w:rPr>
              <w:t>I</w:t>
            </w:r>
            <w:r w:rsidRPr="00986002">
              <w:rPr>
                <w:rFonts w:eastAsia="STKaiti"/>
                <w:b/>
                <w:bCs/>
                <w:iCs/>
                <w:color w:val="000000"/>
                <w:szCs w:val="18"/>
                <w:lang w:eastAsia="zh-CN"/>
              </w:rPr>
              <w:t>TU-R</w:t>
            </w:r>
            <w:r w:rsidRPr="00986002">
              <w:rPr>
                <w:rFonts w:eastAsia="STKaiti" w:hint="eastAsia"/>
                <w:b/>
                <w:bCs/>
                <w:iCs/>
                <w:color w:val="000000"/>
                <w:szCs w:val="18"/>
                <w:lang w:eastAsia="zh-CN"/>
              </w:rPr>
              <w:t>相关研究组</w:t>
            </w:r>
            <w:r w:rsidRPr="00986002">
              <w:rPr>
                <w:rFonts w:eastAsia="STKaiti"/>
                <w:b/>
                <w:bCs/>
                <w:iCs/>
                <w:color w:val="000000"/>
                <w:szCs w:val="18"/>
                <w:lang w:eastAsia="zh-CN"/>
              </w:rPr>
              <w:t>：</w:t>
            </w:r>
          </w:p>
          <w:p w:rsidR="00121AC9" w:rsidRPr="00986002" w:rsidRDefault="00986002" w:rsidP="0080623A">
            <w:pPr>
              <w:keepNext/>
              <w:rPr>
                <w:iCs/>
                <w:lang w:eastAsia="zh-CN"/>
              </w:rPr>
            </w:pPr>
            <w:r>
              <w:rPr>
                <w:rStyle w:val="BRNormal"/>
                <w:rFonts w:hint="eastAsia"/>
                <w:lang w:eastAsia="zh-CN"/>
              </w:rPr>
              <w:t>第</w:t>
            </w:r>
            <w:r>
              <w:rPr>
                <w:rStyle w:val="BRNormal"/>
                <w:rFonts w:hint="eastAsia"/>
                <w:lang w:eastAsia="zh-CN"/>
              </w:rPr>
              <w:t>5</w:t>
            </w:r>
            <w:r>
              <w:rPr>
                <w:rStyle w:val="BRNormal"/>
                <w:rFonts w:hint="eastAsia"/>
                <w:lang w:eastAsia="zh-CN"/>
              </w:rPr>
              <w:t>研究组</w:t>
            </w:r>
            <w:r>
              <w:rPr>
                <w:rStyle w:val="BRNormal"/>
                <w:lang w:eastAsia="zh-CN"/>
              </w:rPr>
              <w:t>和第</w:t>
            </w:r>
            <w:r>
              <w:rPr>
                <w:rStyle w:val="BRNormal"/>
                <w:rFonts w:hint="eastAsia"/>
                <w:lang w:eastAsia="zh-CN"/>
              </w:rPr>
              <w:t>6</w:t>
            </w:r>
            <w:r>
              <w:rPr>
                <w:rStyle w:val="BRNormal"/>
                <w:rFonts w:hint="eastAsia"/>
                <w:lang w:eastAsia="zh-CN"/>
              </w:rPr>
              <w:t>研究组</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986002" w:rsidRPr="00986002" w:rsidRDefault="00986002" w:rsidP="00DB2D42">
            <w:pPr>
              <w:rPr>
                <w:b/>
                <w:iCs/>
                <w:lang w:eastAsia="zh-CN"/>
              </w:rPr>
            </w:pPr>
            <w:r w:rsidRPr="00986002">
              <w:rPr>
                <w:rFonts w:eastAsia="STKaiti" w:hint="eastAsia"/>
                <w:b/>
                <w:bCs/>
                <w:iCs/>
                <w:color w:val="000000"/>
                <w:szCs w:val="18"/>
                <w:lang w:eastAsia="zh-CN"/>
              </w:rPr>
              <w:t>对国际电联资源的影响，包括财务影响（参见《公约》第</w:t>
            </w:r>
            <w:r w:rsidRPr="00986002">
              <w:rPr>
                <w:rFonts w:eastAsia="STKaiti"/>
                <w:b/>
                <w:bCs/>
                <w:iCs/>
                <w:color w:val="000000"/>
                <w:szCs w:val="18"/>
                <w:lang w:eastAsia="zh-CN"/>
              </w:rPr>
              <w:t>126</w:t>
            </w:r>
            <w:r w:rsidRPr="00986002">
              <w:rPr>
                <w:rFonts w:eastAsia="STKaiti" w:hint="eastAsia"/>
                <w:b/>
                <w:bCs/>
                <w:iCs/>
                <w:color w:val="000000"/>
                <w:szCs w:val="18"/>
                <w:lang w:eastAsia="zh-CN"/>
              </w:rPr>
              <w:t>款）</w:t>
            </w:r>
            <w:r w:rsidRPr="00986002">
              <w:rPr>
                <w:rFonts w:eastAsia="STKaiti"/>
                <w:b/>
                <w:bCs/>
                <w:iCs/>
                <w:color w:val="000000"/>
                <w:szCs w:val="18"/>
                <w:lang w:eastAsia="zh-CN"/>
              </w:rPr>
              <w:t>：</w:t>
            </w:r>
          </w:p>
          <w:p w:rsidR="00121AC9" w:rsidRPr="00986002" w:rsidRDefault="007608CA" w:rsidP="00C368AD">
            <w:pPr>
              <w:keepNext/>
              <w:rPr>
                <w:iCs/>
                <w:lang w:eastAsia="zh-CN"/>
              </w:rPr>
            </w:pPr>
            <w:r>
              <w:rPr>
                <w:rStyle w:val="BRNormal"/>
                <w:rFonts w:eastAsiaTheme="minorEastAsia" w:hint="eastAsia"/>
                <w:iCs/>
                <w:lang w:eastAsia="zh-CN"/>
              </w:rPr>
              <w:t>该</w:t>
            </w:r>
            <w:r>
              <w:rPr>
                <w:rStyle w:val="BRNormal"/>
                <w:rFonts w:eastAsiaTheme="minorEastAsia"/>
                <w:iCs/>
                <w:lang w:eastAsia="zh-CN"/>
              </w:rPr>
              <w:t>拟议议项将在</w:t>
            </w:r>
            <w:r>
              <w:rPr>
                <w:rStyle w:val="BRNormal"/>
                <w:rFonts w:eastAsiaTheme="minorEastAsia" w:hint="eastAsia"/>
                <w:iCs/>
                <w:lang w:eastAsia="zh-CN"/>
              </w:rPr>
              <w:t>ITU-R</w:t>
            </w:r>
            <w:r>
              <w:rPr>
                <w:rStyle w:val="BRNormal"/>
                <w:rFonts w:eastAsiaTheme="minorEastAsia" w:hint="eastAsia"/>
                <w:iCs/>
                <w:lang w:eastAsia="zh-CN"/>
              </w:rPr>
              <w:t>的</w:t>
            </w:r>
            <w:r>
              <w:rPr>
                <w:rStyle w:val="BRNormal"/>
                <w:rFonts w:eastAsiaTheme="minorEastAsia"/>
                <w:iCs/>
                <w:lang w:eastAsia="zh-CN"/>
              </w:rPr>
              <w:t>正常程序和预算内</w:t>
            </w:r>
            <w:r>
              <w:rPr>
                <w:rStyle w:val="BRNormal"/>
                <w:rFonts w:eastAsiaTheme="minorEastAsia" w:hint="eastAsia"/>
                <w:iCs/>
                <w:lang w:eastAsia="zh-CN"/>
              </w:rPr>
              <w:t>得到</w:t>
            </w:r>
            <w:r>
              <w:rPr>
                <w:rStyle w:val="BRNormal"/>
                <w:rFonts w:eastAsiaTheme="minorEastAsia"/>
                <w:iCs/>
                <w:lang w:eastAsia="zh-CN"/>
              </w:rPr>
              <w:t>研究</w:t>
            </w:r>
          </w:p>
        </w:tc>
      </w:tr>
      <w:tr w:rsidR="00121AC9" w:rsidRPr="00A20C65" w:rsidTr="00CD3D63">
        <w:trPr>
          <w:cantSplit/>
        </w:trPr>
        <w:tc>
          <w:tcPr>
            <w:tcW w:w="3085" w:type="dxa"/>
            <w:gridSpan w:val="2"/>
            <w:tcBorders>
              <w:top w:val="single" w:sz="4" w:space="0" w:color="auto"/>
              <w:left w:val="nil"/>
              <w:bottom w:val="single" w:sz="4" w:space="0" w:color="auto"/>
              <w:right w:val="nil"/>
            </w:tcBorders>
          </w:tcPr>
          <w:p w:rsidR="00121AC9" w:rsidRPr="00986002" w:rsidRDefault="00986002" w:rsidP="00DB2D42">
            <w:pPr>
              <w:pStyle w:val="Tableitalic"/>
              <w:framePr w:hSpace="0" w:wrap="auto" w:vAnchor="margin" w:yAlign="inline"/>
              <w:suppressOverlap w:val="0"/>
              <w:rPr>
                <w:i w:val="0"/>
                <w:iCs/>
              </w:rPr>
            </w:pPr>
            <w:r w:rsidRPr="00986002">
              <w:rPr>
                <w:rFonts w:eastAsia="STKaiti" w:hint="eastAsia"/>
                <w:bCs/>
                <w:i w:val="0"/>
                <w:iCs/>
                <w:color w:val="000000"/>
                <w:szCs w:val="18"/>
                <w:lang w:val="fr-CH" w:eastAsia="zh-CN"/>
              </w:rPr>
              <w:t>区域共同提案</w:t>
            </w:r>
            <w:r w:rsidRPr="00986002">
              <w:rPr>
                <w:rFonts w:eastAsia="STKaiti"/>
                <w:bCs/>
                <w:i w:val="0"/>
                <w:iCs/>
                <w:color w:val="000000"/>
                <w:szCs w:val="18"/>
                <w:lang w:val="fr-CH" w:eastAsia="zh-CN"/>
              </w:rPr>
              <w:t>：</w:t>
            </w:r>
          </w:p>
        </w:tc>
        <w:tc>
          <w:tcPr>
            <w:tcW w:w="1842" w:type="dxa"/>
            <w:gridSpan w:val="2"/>
            <w:tcBorders>
              <w:top w:val="single" w:sz="4" w:space="0" w:color="auto"/>
              <w:left w:val="nil"/>
              <w:bottom w:val="single" w:sz="4" w:space="0" w:color="auto"/>
              <w:right w:val="nil"/>
            </w:tcBorders>
          </w:tcPr>
          <w:p w:rsidR="00121AC9" w:rsidRPr="006905BC" w:rsidRDefault="00986002" w:rsidP="00DB2D42">
            <w:pPr>
              <w:keepNext/>
              <w:rPr>
                <w:b/>
                <w:iCs/>
              </w:rPr>
            </w:pPr>
            <w:r w:rsidRPr="00CE2F73">
              <w:rPr>
                <w:rFonts w:asciiTheme="minorEastAsia" w:eastAsiaTheme="minorEastAsia" w:hAnsiTheme="minorEastAsia" w:hint="eastAsia"/>
                <w:color w:val="000000"/>
                <w:szCs w:val="17"/>
                <w:lang w:eastAsia="zh-CN"/>
              </w:rPr>
              <w:t>是</w:t>
            </w:r>
          </w:p>
        </w:tc>
        <w:tc>
          <w:tcPr>
            <w:tcW w:w="2552" w:type="dxa"/>
            <w:tcBorders>
              <w:top w:val="single" w:sz="4" w:space="0" w:color="auto"/>
              <w:left w:val="nil"/>
              <w:bottom w:val="single" w:sz="4" w:space="0" w:color="auto"/>
              <w:right w:val="nil"/>
            </w:tcBorders>
          </w:tcPr>
          <w:p w:rsidR="00121AC9" w:rsidRDefault="00986002" w:rsidP="002C66BF">
            <w:pPr>
              <w:pStyle w:val="Tableitalic"/>
              <w:framePr w:hSpace="0" w:wrap="auto" w:vAnchor="margin" w:yAlign="inline"/>
              <w:suppressOverlap w:val="0"/>
              <w:rPr>
                <w:iCs/>
                <w:lang w:eastAsia="zh-CN"/>
              </w:rPr>
            </w:pPr>
            <w:r w:rsidRPr="000030EF">
              <w:rPr>
                <w:rFonts w:ascii="STKaiti" w:eastAsia="STKaiti" w:hAnsi="STKaiti" w:hint="eastAsia"/>
                <w:bCs/>
                <w:i w:val="0"/>
                <w:color w:val="000000"/>
                <w:szCs w:val="18"/>
                <w:lang w:val="fr-CH" w:eastAsia="zh-CN"/>
              </w:rPr>
              <w:t>多国提案</w:t>
            </w:r>
            <w:r w:rsidR="002C66BF" w:rsidRPr="002C66BF">
              <w:rPr>
                <w:rFonts w:eastAsia="STKaiti" w:hint="eastAsia"/>
                <w:bCs/>
                <w:i w:val="0"/>
                <w:color w:val="000000"/>
                <w:szCs w:val="18"/>
                <w:lang w:val="fr-CH" w:eastAsia="zh-CN"/>
              </w:rPr>
              <w:t>：</w:t>
            </w:r>
          </w:p>
          <w:p w:rsidR="00121AC9" w:rsidRPr="00986002" w:rsidRDefault="00986002" w:rsidP="00DB2D42">
            <w:pPr>
              <w:rPr>
                <w:b/>
                <w:i/>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tc>
        <w:tc>
          <w:tcPr>
            <w:tcW w:w="2376" w:type="dxa"/>
            <w:tcBorders>
              <w:top w:val="single" w:sz="4" w:space="0" w:color="auto"/>
              <w:left w:val="nil"/>
              <w:bottom w:val="single" w:sz="4" w:space="0" w:color="auto"/>
              <w:right w:val="nil"/>
            </w:tcBorders>
          </w:tcPr>
          <w:p w:rsidR="00121AC9" w:rsidRDefault="00986002" w:rsidP="00DB2D42">
            <w:pPr>
              <w:keepNext/>
              <w:rPr>
                <w:bCs/>
                <w:iCs/>
              </w:rPr>
            </w:pPr>
            <w:r w:rsidRPr="00CE2F73">
              <w:rPr>
                <w:rFonts w:asciiTheme="minorEastAsia" w:eastAsiaTheme="minorEastAsia" w:hAnsiTheme="minorEastAsia" w:hint="eastAsia"/>
                <w:color w:val="000000"/>
                <w:szCs w:val="17"/>
                <w:lang w:eastAsia="zh-CN"/>
              </w:rPr>
              <w:t>否</w:t>
            </w:r>
          </w:p>
          <w:p w:rsidR="00121AC9" w:rsidRPr="00A20C65" w:rsidRDefault="00121AC9" w:rsidP="00DB2D42">
            <w:pPr>
              <w:keepNext/>
            </w:pPr>
          </w:p>
        </w:tc>
      </w:tr>
      <w:tr w:rsidR="00121AC9" w:rsidRPr="006810EE" w:rsidTr="00CD3D63">
        <w:trPr>
          <w:cantSplit/>
        </w:trPr>
        <w:tc>
          <w:tcPr>
            <w:tcW w:w="9855" w:type="dxa"/>
            <w:gridSpan w:val="6"/>
            <w:tcBorders>
              <w:top w:val="single" w:sz="4" w:space="0" w:color="auto"/>
              <w:left w:val="nil"/>
              <w:bottom w:val="nil"/>
              <w:right w:val="nil"/>
            </w:tcBorders>
          </w:tcPr>
          <w:p w:rsidR="00986002" w:rsidRPr="00986002" w:rsidRDefault="00986002" w:rsidP="00DB2D42">
            <w:pPr>
              <w:rPr>
                <w:rFonts w:ascii="STKaiti" w:eastAsia="STKaiti" w:hAnsi="STKaiti"/>
                <w:b/>
                <w:iCs/>
                <w:lang w:eastAsia="zh-CN"/>
              </w:rPr>
            </w:pPr>
            <w:r w:rsidRPr="00986002">
              <w:rPr>
                <w:rFonts w:ascii="STKaiti" w:eastAsia="STKaiti" w:hAnsi="STKaiti" w:hint="eastAsia"/>
                <w:b/>
                <w:iCs/>
                <w:lang w:eastAsia="zh-CN"/>
              </w:rPr>
              <w:t>备注</w:t>
            </w:r>
          </w:p>
          <w:p w:rsidR="00121AC9" w:rsidRPr="00986002" w:rsidRDefault="007608CA" w:rsidP="00DB2D42">
            <w:pPr>
              <w:rPr>
                <w:iCs/>
              </w:rPr>
            </w:pPr>
            <w:r>
              <w:rPr>
                <w:rFonts w:hint="eastAsia"/>
                <w:iCs/>
                <w:lang w:eastAsia="zh-CN"/>
              </w:rPr>
              <w:t>无</w:t>
            </w:r>
          </w:p>
        </w:tc>
      </w:tr>
    </w:tbl>
    <w:p w:rsidR="007D525E" w:rsidRDefault="007D525E">
      <w:pPr>
        <w:tabs>
          <w:tab w:val="clear" w:pos="1134"/>
          <w:tab w:val="clear" w:pos="1871"/>
          <w:tab w:val="clear" w:pos="2268"/>
        </w:tabs>
        <w:overflowPunct/>
        <w:autoSpaceDE/>
        <w:autoSpaceDN/>
        <w:adjustRightInd/>
        <w:spacing w:before="0"/>
        <w:textAlignment w:val="auto"/>
        <w:rPr>
          <w:b/>
          <w:caps/>
        </w:rPr>
      </w:pPr>
    </w:p>
    <w:p w:rsidR="007D525E" w:rsidRDefault="007D525E">
      <w:pPr>
        <w:tabs>
          <w:tab w:val="clear" w:pos="1134"/>
          <w:tab w:val="clear" w:pos="1871"/>
          <w:tab w:val="clear" w:pos="2268"/>
        </w:tabs>
        <w:overflowPunct/>
        <w:autoSpaceDE/>
        <w:autoSpaceDN/>
        <w:adjustRightInd/>
        <w:spacing w:before="0"/>
        <w:textAlignment w:val="auto"/>
        <w:rPr>
          <w:b/>
          <w:caps/>
        </w:rPr>
      </w:pPr>
      <w:r>
        <w:rPr>
          <w:b/>
          <w:caps/>
        </w:rPr>
        <w:br w:type="page"/>
      </w:r>
    </w:p>
    <w:p w:rsidR="00CA6836" w:rsidRDefault="00CD3D63" w:rsidP="00DB2D42">
      <w:pPr>
        <w:pStyle w:val="Proposal"/>
      </w:pPr>
      <w:r>
        <w:lastRenderedPageBreak/>
        <w:t>ADD</w:t>
      </w:r>
      <w:r>
        <w:tab/>
        <w:t>EUR/9A25/5</w:t>
      </w:r>
    </w:p>
    <w:p w:rsidR="00121AC9" w:rsidRPr="00CD3D63" w:rsidRDefault="00CD3D63" w:rsidP="00DB2D42">
      <w:pPr>
        <w:pStyle w:val="ResNo"/>
        <w:rPr>
          <w:rStyle w:val="Artdef"/>
          <w:b w:val="0"/>
          <w:lang w:eastAsia="zh-CN"/>
        </w:rPr>
      </w:pPr>
      <w:r>
        <w:rPr>
          <w:rStyle w:val="Artdef"/>
          <w:rFonts w:hint="eastAsia"/>
          <w:b w:val="0"/>
          <w:lang w:eastAsia="zh-CN"/>
        </w:rPr>
        <w:t>第</w:t>
      </w:r>
      <w:r w:rsidR="00121AC9" w:rsidRPr="00CD3D63">
        <w:rPr>
          <w:rStyle w:val="Artdef"/>
          <w:b w:val="0"/>
          <w:lang w:eastAsia="zh-CN"/>
        </w:rPr>
        <w:t>[EUR-D10-3]</w:t>
      </w:r>
      <w:r>
        <w:rPr>
          <w:rStyle w:val="Artdef"/>
          <w:rFonts w:hint="eastAsia"/>
          <w:b w:val="0"/>
          <w:lang w:eastAsia="zh-CN"/>
        </w:rPr>
        <w:t>号</w:t>
      </w:r>
      <w:r>
        <w:rPr>
          <w:rStyle w:val="Artdef"/>
          <w:b w:val="0"/>
          <w:lang w:eastAsia="zh-CN"/>
        </w:rPr>
        <w:t>新决议草案（</w:t>
      </w:r>
      <w:r w:rsidR="00121AC9" w:rsidRPr="00CD3D63">
        <w:rPr>
          <w:rStyle w:val="Artdef"/>
          <w:b w:val="0"/>
          <w:lang w:eastAsia="zh-CN"/>
        </w:rPr>
        <w:t>WRC-15</w:t>
      </w:r>
      <w:r>
        <w:rPr>
          <w:rStyle w:val="Artdef"/>
          <w:b w:val="0"/>
          <w:lang w:eastAsia="zh-CN"/>
        </w:rPr>
        <w:t>）</w:t>
      </w:r>
    </w:p>
    <w:p w:rsidR="00121AC9" w:rsidRPr="00183818" w:rsidRDefault="00121AC9" w:rsidP="000030EF">
      <w:pPr>
        <w:pStyle w:val="Restitle"/>
        <w:rPr>
          <w:lang w:eastAsia="zh-CN"/>
        </w:rPr>
      </w:pPr>
      <w:r>
        <w:rPr>
          <w:lang w:eastAsia="zh-CN"/>
        </w:rPr>
        <w:tab/>
      </w:r>
      <w:r w:rsidR="000501F9">
        <w:rPr>
          <w:rFonts w:hint="eastAsia"/>
          <w:lang w:eastAsia="zh-CN"/>
        </w:rPr>
        <w:t>开展</w:t>
      </w:r>
      <w:r w:rsidR="000030EF">
        <w:rPr>
          <w:rFonts w:hint="eastAsia"/>
          <w:lang w:eastAsia="zh-CN"/>
        </w:rPr>
        <w:t>相关</w:t>
      </w:r>
      <w:r w:rsidR="000030EF">
        <w:rPr>
          <w:lang w:eastAsia="zh-CN"/>
        </w:rPr>
        <w:t>研究</w:t>
      </w:r>
      <w:r w:rsidR="00C21035">
        <w:rPr>
          <w:rFonts w:hint="eastAsia"/>
          <w:lang w:eastAsia="zh-CN"/>
        </w:rPr>
        <w:t>，</w:t>
      </w:r>
      <w:r w:rsidR="000030EF">
        <w:rPr>
          <w:rFonts w:hint="eastAsia"/>
          <w:lang w:eastAsia="zh-CN"/>
        </w:rPr>
        <w:t>以便</w:t>
      </w:r>
      <w:r w:rsidR="000501F9">
        <w:rPr>
          <w:lang w:eastAsia="zh-CN"/>
        </w:rPr>
        <w:t>为</w:t>
      </w:r>
      <w:r w:rsidR="000030EF" w:rsidRPr="00183818">
        <w:rPr>
          <w:lang w:eastAsia="zh-CN"/>
        </w:rPr>
        <w:t>275-450 GHz</w:t>
      </w:r>
      <w:r w:rsidR="000030EF">
        <w:rPr>
          <w:rFonts w:hint="eastAsia"/>
          <w:lang w:eastAsia="zh-CN"/>
        </w:rPr>
        <w:t>频率</w:t>
      </w:r>
      <w:r w:rsidR="000030EF">
        <w:rPr>
          <w:lang w:eastAsia="zh-CN"/>
        </w:rPr>
        <w:t>范围</w:t>
      </w:r>
      <w:r w:rsidR="000030EF">
        <w:rPr>
          <w:rFonts w:hint="eastAsia"/>
          <w:lang w:eastAsia="zh-CN"/>
        </w:rPr>
        <w:t>内</w:t>
      </w:r>
      <w:r w:rsidR="000030EF">
        <w:rPr>
          <w:lang w:eastAsia="zh-CN"/>
        </w:rPr>
        <w:t>的</w:t>
      </w:r>
      <w:r w:rsidR="000501F9">
        <w:rPr>
          <w:lang w:eastAsia="zh-CN"/>
        </w:rPr>
        <w:t>陆地移动</w:t>
      </w:r>
      <w:r w:rsidR="00CE37AB">
        <w:rPr>
          <w:lang w:eastAsia="zh-CN"/>
        </w:rPr>
        <w:br/>
      </w:r>
      <w:r w:rsidR="000501F9">
        <w:rPr>
          <w:lang w:eastAsia="zh-CN"/>
        </w:rPr>
        <w:t>和固定业务确定</w:t>
      </w:r>
      <w:r w:rsidR="000030EF">
        <w:rPr>
          <w:rFonts w:hint="eastAsia"/>
          <w:lang w:eastAsia="zh-CN"/>
        </w:rPr>
        <w:t>频谱</w:t>
      </w:r>
    </w:p>
    <w:p w:rsidR="00121AC9" w:rsidRPr="002C66BF" w:rsidRDefault="007A0297" w:rsidP="002C66BF">
      <w:pPr>
        <w:pStyle w:val="Normalaftertitle0"/>
        <w:rPr>
          <w:lang w:eastAsia="zh-CN"/>
        </w:rPr>
      </w:pPr>
      <w:r w:rsidRPr="002C66BF">
        <w:rPr>
          <w:lang w:eastAsia="zh-CN"/>
        </w:rPr>
        <w:t>世界无线电通信大会（</w:t>
      </w:r>
      <w:r w:rsidRPr="002C66BF">
        <w:rPr>
          <w:lang w:eastAsia="zh-CN"/>
        </w:rPr>
        <w:t>2015</w:t>
      </w:r>
      <w:r w:rsidRPr="002C66BF">
        <w:rPr>
          <w:lang w:eastAsia="zh-CN"/>
        </w:rPr>
        <w:t>年，日内瓦），</w:t>
      </w:r>
    </w:p>
    <w:p w:rsidR="00121AC9" w:rsidRPr="00915194" w:rsidRDefault="002D41E5" w:rsidP="00DB2D42">
      <w:pPr>
        <w:pStyle w:val="Call"/>
        <w:rPr>
          <w:lang w:eastAsia="zh-CN"/>
        </w:rPr>
      </w:pPr>
      <w:r>
        <w:rPr>
          <w:rFonts w:hint="eastAsia"/>
          <w:lang w:eastAsia="zh-CN"/>
        </w:rPr>
        <w:t>考虑到</w:t>
      </w:r>
    </w:p>
    <w:p w:rsidR="0086639B" w:rsidRDefault="00121AC9" w:rsidP="000030EF">
      <w:pPr>
        <w:rPr>
          <w:rFonts w:eastAsia="MS Mincho"/>
          <w:lang w:eastAsia="zh-CN"/>
        </w:rPr>
      </w:pPr>
      <w:r w:rsidRPr="00DD7B91">
        <w:rPr>
          <w:rFonts w:eastAsia="MS Mincho"/>
          <w:i/>
          <w:iCs/>
          <w:lang w:eastAsia="zh-CN"/>
        </w:rPr>
        <w:t>a)</w:t>
      </w:r>
      <w:r w:rsidRPr="00915194">
        <w:rPr>
          <w:rFonts w:eastAsia="MS Mincho"/>
          <w:lang w:eastAsia="zh-CN"/>
        </w:rPr>
        <w:tab/>
      </w:r>
      <w:r w:rsidR="000501F9" w:rsidRPr="00915194">
        <w:rPr>
          <w:rFonts w:eastAsiaTheme="minorEastAsia"/>
          <w:lang w:eastAsia="zh-CN"/>
        </w:rPr>
        <w:t>275-1</w:t>
      </w:r>
      <w:r w:rsidR="000501F9">
        <w:rPr>
          <w:rFonts w:eastAsiaTheme="minorEastAsia"/>
          <w:lang w:eastAsia="zh-CN"/>
        </w:rPr>
        <w:t xml:space="preserve"> </w:t>
      </w:r>
      <w:r w:rsidR="000501F9" w:rsidRPr="00915194">
        <w:rPr>
          <w:rFonts w:eastAsiaTheme="minorEastAsia"/>
          <w:lang w:eastAsia="zh-CN"/>
        </w:rPr>
        <w:t>000 GHz</w:t>
      </w:r>
      <w:r w:rsidR="000501F9">
        <w:rPr>
          <w:rFonts w:eastAsiaTheme="minorEastAsia" w:hint="eastAsia"/>
          <w:lang w:eastAsia="zh-CN"/>
        </w:rPr>
        <w:t>频率</w:t>
      </w:r>
      <w:r w:rsidR="000501F9">
        <w:rPr>
          <w:rFonts w:eastAsiaTheme="minorEastAsia"/>
          <w:lang w:eastAsia="zh-CN"/>
        </w:rPr>
        <w:t>范围</w:t>
      </w:r>
      <w:r w:rsidR="000501F9">
        <w:rPr>
          <w:rFonts w:eastAsiaTheme="minorEastAsia" w:hint="eastAsia"/>
          <w:lang w:eastAsia="zh-CN"/>
        </w:rPr>
        <w:t>中</w:t>
      </w:r>
      <w:r w:rsidR="000501F9">
        <w:rPr>
          <w:rFonts w:eastAsiaTheme="minorEastAsia"/>
          <w:lang w:eastAsia="zh-CN"/>
        </w:rPr>
        <w:t>的若干</w:t>
      </w:r>
      <w:r w:rsidR="000501F9">
        <w:rPr>
          <w:rFonts w:eastAsiaTheme="minorEastAsia" w:hint="eastAsia"/>
          <w:lang w:eastAsia="zh-CN"/>
        </w:rPr>
        <w:t>频段</w:t>
      </w:r>
      <w:r w:rsidR="000501F9">
        <w:rPr>
          <w:rFonts w:eastAsiaTheme="minorEastAsia"/>
          <w:lang w:eastAsia="zh-CN"/>
        </w:rPr>
        <w:t>已由主管部门</w:t>
      </w:r>
      <w:r w:rsidR="000030EF">
        <w:rPr>
          <w:rFonts w:eastAsiaTheme="minorEastAsia"/>
          <w:lang w:eastAsia="zh-CN"/>
        </w:rPr>
        <w:t>通过</w:t>
      </w:r>
      <w:r w:rsidR="000030EF">
        <w:rPr>
          <w:rFonts w:eastAsiaTheme="minorEastAsia" w:hint="eastAsia"/>
          <w:lang w:eastAsia="zh-CN"/>
        </w:rPr>
        <w:t>第</w:t>
      </w:r>
      <w:r w:rsidR="000030EF" w:rsidRPr="009F115B">
        <w:rPr>
          <w:rStyle w:val="Artdef"/>
          <w:rFonts w:eastAsia="MS Mincho"/>
          <w:lang w:eastAsia="zh-CN"/>
        </w:rPr>
        <w:t>5.565</w:t>
      </w:r>
      <w:r w:rsidR="000030EF" w:rsidRPr="002301E2">
        <w:rPr>
          <w:rStyle w:val="Artdef"/>
          <w:rFonts w:eastAsiaTheme="minorEastAsia" w:hint="eastAsia"/>
          <w:b w:val="0"/>
          <w:bCs/>
          <w:lang w:eastAsia="zh-CN"/>
        </w:rPr>
        <w:t>款</w:t>
      </w:r>
      <w:r w:rsidR="000501F9">
        <w:rPr>
          <w:rFonts w:eastAsiaTheme="minorEastAsia"/>
          <w:lang w:eastAsia="zh-CN"/>
        </w:rPr>
        <w:t>确定用于</w:t>
      </w:r>
      <w:r w:rsidR="000501F9">
        <w:rPr>
          <w:rFonts w:eastAsiaTheme="minorEastAsia" w:hint="eastAsia"/>
          <w:lang w:eastAsia="zh-CN"/>
        </w:rPr>
        <w:t>无源业务</w:t>
      </w:r>
      <w:r w:rsidR="000501F9">
        <w:rPr>
          <w:rFonts w:eastAsiaTheme="minorEastAsia"/>
          <w:lang w:eastAsia="zh-CN"/>
        </w:rPr>
        <w:t>，如</w:t>
      </w:r>
      <w:r w:rsidR="000501F9">
        <w:rPr>
          <w:rFonts w:eastAsiaTheme="minorEastAsia" w:hint="eastAsia"/>
          <w:lang w:eastAsia="zh-CN"/>
        </w:rPr>
        <w:t>射电</w:t>
      </w:r>
      <w:r w:rsidR="000501F9">
        <w:rPr>
          <w:rFonts w:eastAsiaTheme="minorEastAsia"/>
          <w:lang w:eastAsia="zh-CN"/>
        </w:rPr>
        <w:t>天文业务、</w:t>
      </w:r>
      <w:r w:rsidR="000501F9">
        <w:rPr>
          <w:rFonts w:eastAsiaTheme="minorEastAsia" w:hint="eastAsia"/>
          <w:lang w:eastAsia="zh-CN"/>
        </w:rPr>
        <w:t>卫星</w:t>
      </w:r>
      <w:r w:rsidR="000501F9">
        <w:rPr>
          <w:rFonts w:eastAsiaTheme="minorEastAsia"/>
          <w:lang w:eastAsia="zh-CN"/>
        </w:rPr>
        <w:t>地球探测业务（无源）和科学研究业务（无源）；</w:t>
      </w:r>
    </w:p>
    <w:p w:rsidR="00121AC9" w:rsidRPr="00915194" w:rsidRDefault="00121AC9" w:rsidP="000030EF">
      <w:pPr>
        <w:rPr>
          <w:rFonts w:eastAsia="MS Mincho"/>
          <w:lang w:eastAsia="zh-CN"/>
        </w:rPr>
      </w:pPr>
      <w:r w:rsidRPr="00DD7B91">
        <w:rPr>
          <w:rFonts w:eastAsia="MS Mincho"/>
          <w:i/>
          <w:iCs/>
          <w:lang w:eastAsia="zh-CN"/>
        </w:rPr>
        <w:t>b)</w:t>
      </w:r>
      <w:r w:rsidRPr="00915194">
        <w:rPr>
          <w:rFonts w:eastAsia="MS Mincho"/>
          <w:lang w:eastAsia="zh-CN"/>
        </w:rPr>
        <w:tab/>
      </w:r>
      <w:r w:rsidR="00E07F43" w:rsidRPr="00362226">
        <w:rPr>
          <w:rFonts w:hint="eastAsia"/>
          <w:color w:val="000000"/>
          <w:szCs w:val="24"/>
          <w:lang w:eastAsia="zh-CN"/>
        </w:rPr>
        <w:t>无源业务对</w:t>
      </w:r>
      <w:r w:rsidR="00E07F43" w:rsidRPr="00915194">
        <w:rPr>
          <w:rFonts w:eastAsia="MS Mincho"/>
          <w:lang w:eastAsia="zh-CN"/>
        </w:rPr>
        <w:t>275 GHz</w:t>
      </w:r>
      <w:r w:rsidR="000030EF">
        <w:rPr>
          <w:rFonts w:eastAsiaTheme="minorEastAsia" w:hint="eastAsia"/>
          <w:lang w:eastAsia="zh-CN"/>
        </w:rPr>
        <w:t>以上</w:t>
      </w:r>
      <w:r w:rsidR="00E07F43" w:rsidRPr="00362226">
        <w:rPr>
          <w:rFonts w:hint="eastAsia"/>
          <w:color w:val="000000"/>
          <w:szCs w:val="24"/>
          <w:lang w:eastAsia="zh-CN"/>
        </w:rPr>
        <w:t>范围的使用不</w:t>
      </w:r>
      <w:r w:rsidR="00E07F43">
        <w:rPr>
          <w:rFonts w:hint="eastAsia"/>
          <w:color w:val="000000"/>
          <w:szCs w:val="24"/>
          <w:lang w:val="es-ES_tradnl" w:eastAsia="zh-CN"/>
        </w:rPr>
        <w:t>排除</w:t>
      </w:r>
      <w:r w:rsidR="00E07F43" w:rsidRPr="00362226">
        <w:rPr>
          <w:rFonts w:hint="eastAsia"/>
          <w:color w:val="000000"/>
          <w:szCs w:val="24"/>
          <w:lang w:eastAsia="zh-CN"/>
        </w:rPr>
        <w:t>有源业务对该范围的使用</w:t>
      </w:r>
      <w:r w:rsidR="00E07F43">
        <w:rPr>
          <w:rFonts w:hint="eastAsia"/>
          <w:color w:val="000000"/>
          <w:szCs w:val="24"/>
          <w:lang w:eastAsia="zh-CN"/>
        </w:rPr>
        <w:t>；</w:t>
      </w:r>
    </w:p>
    <w:p w:rsidR="00121AC9" w:rsidRPr="00915194" w:rsidRDefault="00121AC9" w:rsidP="000030EF">
      <w:pPr>
        <w:rPr>
          <w:rFonts w:eastAsia="MS Mincho"/>
          <w:lang w:eastAsia="zh-CN"/>
        </w:rPr>
      </w:pPr>
      <w:r w:rsidRPr="00DD7B91">
        <w:rPr>
          <w:rFonts w:eastAsia="MS Mincho"/>
          <w:i/>
          <w:iCs/>
          <w:lang w:eastAsia="zh-CN"/>
        </w:rPr>
        <w:t>c)</w:t>
      </w:r>
      <w:r w:rsidRPr="00915194">
        <w:rPr>
          <w:rFonts w:eastAsia="MS Mincho"/>
          <w:lang w:eastAsia="zh-CN"/>
        </w:rPr>
        <w:tab/>
      </w:r>
      <w:r w:rsidR="00E07F43">
        <w:rPr>
          <w:rFonts w:hint="eastAsia"/>
          <w:lang w:val="en-US" w:eastAsia="zh-CN"/>
        </w:rPr>
        <w:t>敦促</w:t>
      </w:r>
      <w:r w:rsidR="00E07F43" w:rsidRPr="00362226">
        <w:rPr>
          <w:rFonts w:hint="eastAsia"/>
          <w:color w:val="000000"/>
          <w:lang w:val="en-US" w:eastAsia="zh-CN"/>
        </w:rPr>
        <w:t>希望</w:t>
      </w:r>
      <w:r w:rsidR="00E07F43">
        <w:rPr>
          <w:rFonts w:hint="eastAsia"/>
          <w:color w:val="000000"/>
          <w:lang w:val="en-US" w:eastAsia="zh-CN"/>
        </w:rPr>
        <w:t>将</w:t>
      </w:r>
      <w:r w:rsidR="00E07F43" w:rsidRPr="00362226">
        <w:rPr>
          <w:lang w:val="en-US" w:eastAsia="zh-CN"/>
        </w:rPr>
        <w:t>275-1 000 GHz</w:t>
      </w:r>
      <w:r w:rsidR="00E07F43" w:rsidRPr="00362226">
        <w:rPr>
          <w:rFonts w:hint="eastAsia"/>
          <w:lang w:val="en-US" w:eastAsia="zh-CN"/>
        </w:rPr>
        <w:t>范围内</w:t>
      </w:r>
      <w:r w:rsidR="00E07F43">
        <w:rPr>
          <w:rFonts w:hint="eastAsia"/>
          <w:lang w:val="en-US" w:eastAsia="zh-CN"/>
        </w:rPr>
        <w:t>的</w:t>
      </w:r>
      <w:r w:rsidR="00E07F43" w:rsidRPr="00362226">
        <w:rPr>
          <w:rFonts w:hint="eastAsia"/>
          <w:lang w:val="en-US" w:eastAsia="zh-CN"/>
        </w:rPr>
        <w:t>频率</w:t>
      </w:r>
      <w:r w:rsidR="00E07F43">
        <w:rPr>
          <w:rFonts w:hint="eastAsia"/>
          <w:lang w:val="en-US" w:eastAsia="zh-CN"/>
        </w:rPr>
        <w:t>用于</w:t>
      </w:r>
      <w:r w:rsidR="00E07F43" w:rsidRPr="00362226">
        <w:rPr>
          <w:rFonts w:hint="eastAsia"/>
          <w:lang w:val="en-US" w:eastAsia="zh-CN"/>
        </w:rPr>
        <w:t>有源业务应用的主管部门采取一切切实可行的措施，</w:t>
      </w:r>
      <w:r w:rsidR="000030EF">
        <w:rPr>
          <w:rFonts w:hint="eastAsia"/>
          <w:lang w:val="en-US" w:eastAsia="zh-CN"/>
        </w:rPr>
        <w:t>在</w:t>
      </w:r>
      <w:r w:rsidR="00E07F43" w:rsidRPr="00362226">
        <w:rPr>
          <w:rFonts w:hint="eastAsia"/>
          <w:lang w:val="en-US" w:eastAsia="zh-CN"/>
        </w:rPr>
        <w:t>频率划分表</w:t>
      </w:r>
      <w:r w:rsidR="00E07F43">
        <w:rPr>
          <w:rFonts w:hint="eastAsia"/>
          <w:color w:val="000000"/>
          <w:lang w:val="en-US" w:eastAsia="zh-CN"/>
        </w:rPr>
        <w:t>确定</w:t>
      </w:r>
      <w:r w:rsidR="00E07F43" w:rsidRPr="00362226">
        <w:rPr>
          <w:rFonts w:hint="eastAsia"/>
          <w:lang w:val="en-US" w:eastAsia="zh-CN"/>
        </w:rPr>
        <w:t>之前</w:t>
      </w:r>
      <w:r w:rsidR="00E07F43">
        <w:rPr>
          <w:rFonts w:hint="eastAsia"/>
          <w:lang w:val="en-US" w:eastAsia="zh-CN"/>
        </w:rPr>
        <w:t>，</w:t>
      </w:r>
      <w:r w:rsidR="00E07F43" w:rsidRPr="00362226">
        <w:rPr>
          <w:rFonts w:hint="eastAsia"/>
          <w:lang w:val="en-US" w:eastAsia="zh-CN"/>
        </w:rPr>
        <w:t>保护这些无源业务免受有害干扰</w:t>
      </w:r>
      <w:r w:rsidR="00E07F43">
        <w:rPr>
          <w:rFonts w:hint="eastAsia"/>
          <w:lang w:val="en-US" w:eastAsia="zh-CN"/>
        </w:rPr>
        <w:t>；</w:t>
      </w:r>
    </w:p>
    <w:p w:rsidR="0096586A" w:rsidRDefault="00121AC9" w:rsidP="00DB2D42">
      <w:pPr>
        <w:rPr>
          <w:rFonts w:eastAsiaTheme="minorEastAsia"/>
          <w:lang w:eastAsia="zh-CN"/>
        </w:rPr>
      </w:pPr>
      <w:r w:rsidRPr="00DD7B91">
        <w:rPr>
          <w:rFonts w:eastAsia="MS Mincho"/>
          <w:i/>
          <w:iCs/>
          <w:lang w:eastAsia="zh-CN"/>
        </w:rPr>
        <w:t>d)</w:t>
      </w:r>
      <w:r w:rsidRPr="00915194">
        <w:rPr>
          <w:rFonts w:eastAsia="MS Mincho"/>
          <w:lang w:eastAsia="zh-CN"/>
        </w:rPr>
        <w:tab/>
      </w:r>
      <w:r w:rsidR="00F61FC1">
        <w:rPr>
          <w:rFonts w:eastAsiaTheme="minorEastAsia" w:hint="eastAsia"/>
          <w:lang w:eastAsia="zh-CN"/>
        </w:rPr>
        <w:t>由于</w:t>
      </w:r>
      <w:r w:rsidR="00F61FC1">
        <w:rPr>
          <w:rFonts w:eastAsiaTheme="minorEastAsia"/>
          <w:lang w:eastAsia="zh-CN"/>
        </w:rPr>
        <w:t>技术</w:t>
      </w:r>
      <w:r w:rsidR="00F61FC1">
        <w:rPr>
          <w:rFonts w:eastAsiaTheme="minorEastAsia" w:hint="eastAsia"/>
          <w:lang w:eastAsia="zh-CN"/>
        </w:rPr>
        <w:t>发展</w:t>
      </w:r>
      <w:r w:rsidR="00F61FC1">
        <w:rPr>
          <w:rFonts w:eastAsiaTheme="minorEastAsia"/>
          <w:lang w:eastAsia="zh-CN"/>
        </w:rPr>
        <w:t>，目前已出现在</w:t>
      </w:r>
      <w:r w:rsidR="00F61FC1">
        <w:rPr>
          <w:rFonts w:eastAsia="MS Mincho"/>
          <w:lang w:eastAsia="zh-CN"/>
        </w:rPr>
        <w:t>275 GHz</w:t>
      </w:r>
      <w:r w:rsidR="00F61FC1">
        <w:rPr>
          <w:rFonts w:eastAsiaTheme="minorEastAsia" w:hint="eastAsia"/>
          <w:lang w:eastAsia="zh-CN"/>
        </w:rPr>
        <w:t>以上</w:t>
      </w:r>
      <w:r w:rsidR="00F61FC1">
        <w:rPr>
          <w:rFonts w:eastAsiaTheme="minorEastAsia"/>
          <w:lang w:eastAsia="zh-CN"/>
        </w:rPr>
        <w:t>频率操作的有源设备；</w:t>
      </w:r>
    </w:p>
    <w:p w:rsidR="00121AC9" w:rsidRPr="00915194" w:rsidRDefault="00121AC9" w:rsidP="00DB2D42">
      <w:pPr>
        <w:rPr>
          <w:rFonts w:eastAsia="MS Mincho"/>
          <w:lang w:eastAsia="zh-CN"/>
        </w:rPr>
      </w:pPr>
      <w:r w:rsidRPr="00DD7B91">
        <w:rPr>
          <w:rFonts w:eastAsia="MS Mincho"/>
          <w:i/>
          <w:iCs/>
          <w:lang w:eastAsia="zh-CN"/>
        </w:rPr>
        <w:t>e)</w:t>
      </w:r>
      <w:r w:rsidRPr="00915194">
        <w:rPr>
          <w:rFonts w:eastAsia="MS Mincho"/>
          <w:lang w:eastAsia="zh-CN"/>
        </w:rPr>
        <w:tab/>
      </w:r>
      <w:r w:rsidR="0096586A">
        <w:rPr>
          <w:rFonts w:eastAsia="MS Mincho" w:hint="eastAsia"/>
          <w:lang w:eastAsia="zh-CN"/>
        </w:rPr>
        <w:t>ITU-R</w:t>
      </w:r>
      <w:r w:rsidR="0096586A">
        <w:rPr>
          <w:rFonts w:eastAsiaTheme="minorEastAsia" w:hint="eastAsia"/>
          <w:lang w:eastAsia="zh-CN"/>
        </w:rPr>
        <w:t>第</w:t>
      </w:r>
      <w:r w:rsidR="0096586A">
        <w:rPr>
          <w:rFonts w:eastAsiaTheme="minorEastAsia" w:hint="eastAsia"/>
          <w:lang w:eastAsia="zh-CN"/>
        </w:rPr>
        <w:t>3</w:t>
      </w:r>
      <w:r w:rsidR="0096586A">
        <w:rPr>
          <w:rFonts w:eastAsiaTheme="minorEastAsia" w:hint="eastAsia"/>
          <w:lang w:eastAsia="zh-CN"/>
        </w:rPr>
        <w:t>研究</w:t>
      </w:r>
      <w:r w:rsidR="0096586A">
        <w:rPr>
          <w:rFonts w:eastAsiaTheme="minorEastAsia"/>
          <w:lang w:eastAsia="zh-CN"/>
        </w:rPr>
        <w:t>组已研究了</w:t>
      </w:r>
      <w:r w:rsidR="0096586A" w:rsidRPr="00915194">
        <w:rPr>
          <w:rFonts w:eastAsia="MS Mincho"/>
          <w:lang w:eastAsia="zh-CN"/>
        </w:rPr>
        <w:t>275 GHz</w:t>
      </w:r>
      <w:r w:rsidR="0096586A">
        <w:rPr>
          <w:rFonts w:eastAsiaTheme="minorEastAsia" w:hint="eastAsia"/>
          <w:lang w:eastAsia="zh-CN"/>
        </w:rPr>
        <w:t>以上</w:t>
      </w:r>
      <w:r w:rsidR="0096586A">
        <w:rPr>
          <w:rFonts w:eastAsiaTheme="minorEastAsia"/>
          <w:lang w:eastAsia="zh-CN"/>
        </w:rPr>
        <w:t>频率</w:t>
      </w:r>
      <w:r w:rsidR="0096586A">
        <w:rPr>
          <w:rFonts w:eastAsiaTheme="minorEastAsia" w:hint="eastAsia"/>
          <w:lang w:eastAsia="zh-CN"/>
        </w:rPr>
        <w:t>的</w:t>
      </w:r>
      <w:r w:rsidR="0096586A">
        <w:rPr>
          <w:rFonts w:eastAsiaTheme="minorEastAsia"/>
          <w:lang w:eastAsia="zh-CN"/>
        </w:rPr>
        <w:t>传播特性；</w:t>
      </w:r>
    </w:p>
    <w:p w:rsidR="00121AC9" w:rsidRPr="00915194" w:rsidRDefault="00121AC9" w:rsidP="000030EF">
      <w:pPr>
        <w:rPr>
          <w:rFonts w:eastAsia="MS Mincho"/>
          <w:lang w:eastAsia="zh-CN"/>
        </w:rPr>
      </w:pPr>
      <w:r w:rsidRPr="00DD7B91">
        <w:rPr>
          <w:rFonts w:eastAsia="MS Mincho"/>
          <w:i/>
          <w:iCs/>
          <w:lang w:eastAsia="zh-CN"/>
        </w:rPr>
        <w:t>f)</w:t>
      </w:r>
      <w:r w:rsidRPr="00915194">
        <w:rPr>
          <w:rFonts w:eastAsia="MS Mincho"/>
          <w:lang w:eastAsia="zh-CN"/>
        </w:rPr>
        <w:tab/>
      </w:r>
      <w:r w:rsidR="000030EF">
        <w:rPr>
          <w:rFonts w:eastAsiaTheme="minorEastAsia" w:hint="eastAsia"/>
          <w:lang w:eastAsia="zh-CN"/>
        </w:rPr>
        <w:t>研发</w:t>
      </w:r>
      <w:r w:rsidR="0096586A">
        <w:rPr>
          <w:rFonts w:eastAsiaTheme="minorEastAsia"/>
          <w:lang w:eastAsia="zh-CN"/>
        </w:rPr>
        <w:t>组织已表明，在</w:t>
      </w:r>
      <w:r w:rsidR="0096586A" w:rsidRPr="00915194">
        <w:rPr>
          <w:rFonts w:eastAsia="MS Mincho"/>
          <w:lang w:eastAsia="zh-CN"/>
        </w:rPr>
        <w:t>275 GHz</w:t>
      </w:r>
      <w:r w:rsidR="0096586A">
        <w:rPr>
          <w:rFonts w:eastAsiaTheme="minorEastAsia" w:hint="eastAsia"/>
          <w:lang w:eastAsia="zh-CN"/>
        </w:rPr>
        <w:t>以上频段</w:t>
      </w:r>
      <w:r w:rsidR="0096586A">
        <w:rPr>
          <w:rFonts w:eastAsiaTheme="minorEastAsia"/>
          <w:lang w:eastAsia="zh-CN"/>
        </w:rPr>
        <w:t>内，超高速数据通信系统的速率最高可达</w:t>
      </w:r>
      <w:r w:rsidR="0096586A">
        <w:rPr>
          <w:rFonts w:eastAsia="MS Mincho" w:hint="eastAsia"/>
          <w:lang w:eastAsia="zh-CN"/>
        </w:rPr>
        <w:t>100</w:t>
      </w:r>
      <w:r w:rsidR="0096586A">
        <w:rPr>
          <w:rFonts w:eastAsiaTheme="minorEastAsia" w:hint="eastAsia"/>
          <w:lang w:eastAsia="zh-CN"/>
        </w:rPr>
        <w:t>千兆</w:t>
      </w:r>
      <w:r w:rsidR="000030EF">
        <w:rPr>
          <w:rFonts w:eastAsiaTheme="minorEastAsia" w:hint="eastAsia"/>
          <w:lang w:eastAsia="zh-CN"/>
        </w:rPr>
        <w:t>比</w:t>
      </w:r>
      <w:r w:rsidR="0096586A">
        <w:rPr>
          <w:rFonts w:eastAsiaTheme="minorEastAsia" w:hint="eastAsia"/>
          <w:lang w:eastAsia="zh-CN"/>
        </w:rPr>
        <w:t>秒</w:t>
      </w:r>
      <w:r w:rsidR="0096586A">
        <w:rPr>
          <w:rFonts w:eastAsiaTheme="minorEastAsia"/>
          <w:lang w:eastAsia="zh-CN"/>
        </w:rPr>
        <w:t>（</w:t>
      </w:r>
      <w:r w:rsidR="0096586A" w:rsidRPr="00915194">
        <w:rPr>
          <w:rFonts w:eastAsia="MS Mincho" w:hint="eastAsia"/>
          <w:lang w:eastAsia="zh-CN"/>
        </w:rPr>
        <w:t>Gbps</w:t>
      </w:r>
      <w:r w:rsidR="0096586A">
        <w:rPr>
          <w:rFonts w:eastAsiaTheme="minorEastAsia" w:hint="eastAsia"/>
          <w:lang w:eastAsia="zh-CN"/>
        </w:rPr>
        <w:t>）</w:t>
      </w:r>
    </w:p>
    <w:p w:rsidR="0096586A" w:rsidRDefault="00121AC9" w:rsidP="00DB2D42">
      <w:pPr>
        <w:rPr>
          <w:rFonts w:eastAsia="MS Mincho"/>
          <w:lang w:eastAsia="zh-CN"/>
        </w:rPr>
      </w:pPr>
      <w:r w:rsidRPr="00DD7B91">
        <w:rPr>
          <w:rFonts w:eastAsia="MS Mincho"/>
          <w:i/>
          <w:iCs/>
          <w:lang w:eastAsia="zh-CN"/>
        </w:rPr>
        <w:t>g)</w:t>
      </w:r>
      <w:r w:rsidRPr="00915194">
        <w:rPr>
          <w:rFonts w:eastAsia="MS Mincho"/>
          <w:lang w:eastAsia="zh-CN"/>
        </w:rPr>
        <w:tab/>
      </w:r>
      <w:r w:rsidR="0096586A">
        <w:rPr>
          <w:rFonts w:eastAsia="MS Mincho" w:hint="eastAsia"/>
          <w:lang w:eastAsia="zh-CN"/>
        </w:rPr>
        <w:t>ITU-R</w:t>
      </w:r>
      <w:r w:rsidR="0096586A">
        <w:rPr>
          <w:rFonts w:eastAsia="MS Mincho"/>
          <w:lang w:eastAsia="zh-CN"/>
        </w:rPr>
        <w:t xml:space="preserve"> 1A</w:t>
      </w:r>
      <w:r w:rsidR="0096586A">
        <w:rPr>
          <w:rFonts w:eastAsiaTheme="minorEastAsia" w:hint="eastAsia"/>
          <w:lang w:eastAsia="zh-CN"/>
        </w:rPr>
        <w:t>工作</w:t>
      </w:r>
      <w:r w:rsidR="0096586A">
        <w:rPr>
          <w:rFonts w:eastAsiaTheme="minorEastAsia"/>
          <w:lang w:eastAsia="zh-CN"/>
        </w:rPr>
        <w:t>组</w:t>
      </w:r>
      <w:r w:rsidR="0096586A">
        <w:rPr>
          <w:rFonts w:eastAsiaTheme="minorEastAsia" w:hint="eastAsia"/>
          <w:lang w:eastAsia="zh-CN"/>
        </w:rPr>
        <w:t>已</w:t>
      </w:r>
      <w:r w:rsidR="0096586A">
        <w:rPr>
          <w:rFonts w:eastAsiaTheme="minorEastAsia"/>
          <w:lang w:eastAsia="zh-CN"/>
        </w:rPr>
        <w:t>进行了</w:t>
      </w:r>
      <w:r w:rsidR="0096586A" w:rsidRPr="00915194">
        <w:rPr>
          <w:rFonts w:eastAsia="MS Mincho"/>
          <w:lang w:eastAsia="zh-CN"/>
        </w:rPr>
        <w:t>275-1 000 GHz</w:t>
      </w:r>
      <w:r w:rsidR="0096586A">
        <w:rPr>
          <w:rFonts w:eastAsiaTheme="minorEastAsia" w:hint="eastAsia"/>
          <w:lang w:eastAsia="zh-CN"/>
        </w:rPr>
        <w:t>频率范围</w:t>
      </w:r>
      <w:r w:rsidR="0096586A">
        <w:rPr>
          <w:rFonts w:eastAsiaTheme="minorEastAsia"/>
          <w:lang w:eastAsia="zh-CN"/>
        </w:rPr>
        <w:t>内有源业务技术和操作特性的初步研究工作；</w:t>
      </w:r>
    </w:p>
    <w:p w:rsidR="00121AC9" w:rsidRPr="00915194" w:rsidRDefault="00121AC9" w:rsidP="000030EF">
      <w:pPr>
        <w:rPr>
          <w:rFonts w:eastAsia="MS Mincho"/>
          <w:lang w:eastAsia="zh-CN"/>
        </w:rPr>
      </w:pPr>
      <w:r w:rsidRPr="00DD7B91">
        <w:rPr>
          <w:rFonts w:eastAsia="MS Mincho"/>
          <w:i/>
          <w:iCs/>
          <w:lang w:eastAsia="zh-CN"/>
        </w:rPr>
        <w:t>h)</w:t>
      </w:r>
      <w:r w:rsidRPr="00915194">
        <w:rPr>
          <w:rFonts w:eastAsia="MS Mincho"/>
          <w:lang w:eastAsia="zh-CN"/>
        </w:rPr>
        <w:tab/>
      </w:r>
      <w:r w:rsidR="0096586A">
        <w:rPr>
          <w:rFonts w:eastAsiaTheme="minorEastAsia" w:hint="eastAsia"/>
          <w:lang w:eastAsia="zh-CN"/>
        </w:rPr>
        <w:t>目前</w:t>
      </w:r>
      <w:r w:rsidR="0096586A">
        <w:rPr>
          <w:rFonts w:eastAsiaTheme="minorEastAsia"/>
          <w:lang w:eastAsia="zh-CN"/>
        </w:rPr>
        <w:t>尚未</w:t>
      </w:r>
      <w:r w:rsidR="000030EF">
        <w:rPr>
          <w:rFonts w:eastAsiaTheme="minorEastAsia" w:hint="eastAsia"/>
          <w:lang w:eastAsia="zh-CN"/>
        </w:rPr>
        <w:t>具体</w:t>
      </w:r>
      <w:r w:rsidR="000030EF">
        <w:rPr>
          <w:rFonts w:eastAsiaTheme="minorEastAsia"/>
          <w:lang w:eastAsia="zh-CN"/>
        </w:rPr>
        <w:t>明确</w:t>
      </w:r>
      <w:r w:rsidR="0096586A" w:rsidRPr="00915194">
        <w:rPr>
          <w:rFonts w:eastAsia="MS Mincho" w:hint="eastAsia"/>
          <w:lang w:eastAsia="zh-CN"/>
        </w:rPr>
        <w:t>275 GHz</w:t>
      </w:r>
      <w:r w:rsidR="00DE0470">
        <w:rPr>
          <w:rFonts w:eastAsiaTheme="minorEastAsia" w:hint="eastAsia"/>
          <w:lang w:eastAsia="zh-CN"/>
        </w:rPr>
        <w:t>以上</w:t>
      </w:r>
      <w:r w:rsidR="00DE0470">
        <w:rPr>
          <w:rFonts w:eastAsiaTheme="minorEastAsia"/>
          <w:lang w:eastAsia="zh-CN"/>
        </w:rPr>
        <w:t>频段中陆地移动和固定业务的技术和操作特性，因此需要</w:t>
      </w:r>
      <w:r w:rsidR="000030EF">
        <w:rPr>
          <w:rFonts w:eastAsiaTheme="minorEastAsia" w:hint="eastAsia"/>
          <w:lang w:eastAsia="zh-CN"/>
        </w:rPr>
        <w:t>开展</w:t>
      </w:r>
      <w:r w:rsidR="00DE0470">
        <w:rPr>
          <w:rFonts w:eastAsiaTheme="minorEastAsia"/>
          <w:lang w:eastAsia="zh-CN"/>
        </w:rPr>
        <w:t>进一</w:t>
      </w:r>
      <w:r w:rsidR="00DE0470">
        <w:rPr>
          <w:rFonts w:eastAsiaTheme="minorEastAsia" w:hint="eastAsia"/>
          <w:lang w:eastAsia="zh-CN"/>
        </w:rPr>
        <w:t>步</w:t>
      </w:r>
      <w:r w:rsidR="00DE0470">
        <w:rPr>
          <w:rFonts w:eastAsiaTheme="minorEastAsia"/>
          <w:lang w:eastAsia="zh-CN"/>
        </w:rPr>
        <w:t>研究</w:t>
      </w:r>
      <w:r w:rsidR="000030EF">
        <w:rPr>
          <w:rFonts w:eastAsiaTheme="minorEastAsia" w:hint="eastAsia"/>
          <w:lang w:eastAsia="zh-CN"/>
        </w:rPr>
        <w:t>工作</w:t>
      </w:r>
      <w:r w:rsidR="00DE0470">
        <w:rPr>
          <w:rFonts w:eastAsiaTheme="minorEastAsia"/>
          <w:lang w:eastAsia="zh-CN"/>
        </w:rPr>
        <w:t>；</w:t>
      </w:r>
    </w:p>
    <w:p w:rsidR="00DE0470" w:rsidRDefault="00121AC9" w:rsidP="00DB2D42">
      <w:pPr>
        <w:rPr>
          <w:rFonts w:eastAsia="MS Mincho"/>
          <w:lang w:eastAsia="zh-CN"/>
        </w:rPr>
      </w:pPr>
      <w:r w:rsidRPr="00DD7B91">
        <w:rPr>
          <w:rFonts w:eastAsia="MS Mincho"/>
          <w:i/>
          <w:iCs/>
          <w:lang w:eastAsia="zh-CN"/>
        </w:rPr>
        <w:t>i)</w:t>
      </w:r>
      <w:r w:rsidRPr="00915194">
        <w:rPr>
          <w:rFonts w:eastAsia="MS Mincho"/>
          <w:lang w:eastAsia="zh-CN"/>
        </w:rPr>
        <w:tab/>
      </w:r>
      <w:r w:rsidR="00DE0470">
        <w:rPr>
          <w:rFonts w:eastAsiaTheme="minorEastAsia" w:hint="eastAsia"/>
          <w:lang w:eastAsia="zh-CN"/>
        </w:rPr>
        <w:t>需要</w:t>
      </w:r>
      <w:r w:rsidR="000030EF">
        <w:rPr>
          <w:rFonts w:eastAsiaTheme="minorEastAsia" w:hint="eastAsia"/>
          <w:lang w:eastAsia="zh-CN"/>
        </w:rPr>
        <w:t>建</w:t>
      </w:r>
      <w:r w:rsidR="00DE0470">
        <w:rPr>
          <w:rFonts w:eastAsiaTheme="minorEastAsia"/>
          <w:lang w:eastAsia="zh-CN"/>
        </w:rPr>
        <w:t>立</w:t>
      </w:r>
      <w:r w:rsidR="00DE0470">
        <w:rPr>
          <w:rFonts w:eastAsia="MS Mincho" w:hint="eastAsia"/>
          <w:lang w:eastAsia="zh-CN"/>
        </w:rPr>
        <w:t>275 GHz</w:t>
      </w:r>
      <w:r w:rsidR="00DE0470">
        <w:rPr>
          <w:rFonts w:eastAsiaTheme="minorEastAsia" w:hint="eastAsia"/>
          <w:lang w:eastAsia="zh-CN"/>
        </w:rPr>
        <w:t>以上</w:t>
      </w:r>
      <w:r w:rsidR="00DE0470">
        <w:rPr>
          <w:rFonts w:eastAsiaTheme="minorEastAsia"/>
          <w:lang w:eastAsia="zh-CN"/>
        </w:rPr>
        <w:t>频段中陆地移动和固定业务的传播模型</w:t>
      </w:r>
      <w:r w:rsidR="00DE0470">
        <w:rPr>
          <w:rFonts w:eastAsiaTheme="minorEastAsia" w:hint="eastAsia"/>
          <w:lang w:eastAsia="zh-CN"/>
        </w:rPr>
        <w:t>；</w:t>
      </w:r>
    </w:p>
    <w:p w:rsidR="00121AC9" w:rsidRPr="00915194" w:rsidRDefault="00121AC9" w:rsidP="00DB2D42">
      <w:pPr>
        <w:rPr>
          <w:rFonts w:eastAsia="MS Mincho"/>
          <w:lang w:eastAsia="zh-CN"/>
        </w:rPr>
      </w:pPr>
      <w:r w:rsidRPr="00DD7B91">
        <w:rPr>
          <w:rFonts w:eastAsia="MS Mincho"/>
          <w:i/>
          <w:iCs/>
          <w:lang w:eastAsia="zh-CN"/>
        </w:rPr>
        <w:t>j)</w:t>
      </w:r>
      <w:r w:rsidRPr="00915194">
        <w:rPr>
          <w:rFonts w:eastAsia="MS Mincho"/>
          <w:lang w:eastAsia="zh-CN"/>
        </w:rPr>
        <w:tab/>
      </w:r>
      <w:r w:rsidR="00DE0470">
        <w:rPr>
          <w:rFonts w:eastAsiaTheme="minorEastAsia" w:hint="eastAsia"/>
          <w:lang w:eastAsia="zh-CN"/>
        </w:rPr>
        <w:t>尚未</w:t>
      </w:r>
      <w:r w:rsidR="00DE0470">
        <w:rPr>
          <w:rFonts w:eastAsiaTheme="minorEastAsia"/>
          <w:lang w:eastAsia="zh-CN"/>
        </w:rPr>
        <w:t>开展</w:t>
      </w:r>
      <w:r w:rsidR="00DE0470" w:rsidRPr="00915194">
        <w:rPr>
          <w:rFonts w:eastAsia="MS Mincho"/>
          <w:lang w:eastAsia="zh-CN"/>
        </w:rPr>
        <w:t>275 GHz</w:t>
      </w:r>
      <w:r w:rsidR="00DE0470">
        <w:rPr>
          <w:rFonts w:eastAsiaTheme="minorEastAsia" w:hint="eastAsia"/>
          <w:lang w:eastAsia="zh-CN"/>
        </w:rPr>
        <w:t>以上</w:t>
      </w:r>
      <w:r w:rsidR="00DE0470">
        <w:rPr>
          <w:rFonts w:eastAsiaTheme="minorEastAsia"/>
          <w:lang w:eastAsia="zh-CN"/>
        </w:rPr>
        <w:t>频段内陆地移动和固定业务与无源业务之间的共用和兼容性研究，</w:t>
      </w:r>
    </w:p>
    <w:p w:rsidR="00121AC9" w:rsidRPr="002D41E5" w:rsidRDefault="002D41E5" w:rsidP="00DB2D42">
      <w:pPr>
        <w:pStyle w:val="Call"/>
        <w:rPr>
          <w:lang w:eastAsia="zh-CN"/>
        </w:rPr>
      </w:pPr>
      <w:r w:rsidRPr="00004F64">
        <w:rPr>
          <w:rFonts w:hint="eastAsia"/>
          <w:lang w:eastAsia="zh-CN"/>
        </w:rPr>
        <w:t>注意到</w:t>
      </w:r>
    </w:p>
    <w:p w:rsidR="00121AC9" w:rsidRPr="00915194" w:rsidRDefault="00121AC9" w:rsidP="00DB2D42">
      <w:pPr>
        <w:rPr>
          <w:rFonts w:eastAsia="MS Mincho"/>
          <w:lang w:eastAsia="zh-CN"/>
        </w:rPr>
      </w:pPr>
      <w:r w:rsidRPr="00DD7B91">
        <w:rPr>
          <w:rFonts w:eastAsia="MS Mincho"/>
          <w:i/>
          <w:iCs/>
          <w:lang w:eastAsia="zh-CN"/>
        </w:rPr>
        <w:t>a)</w:t>
      </w:r>
      <w:r w:rsidRPr="00915194">
        <w:rPr>
          <w:rFonts w:eastAsia="MS Mincho"/>
          <w:lang w:eastAsia="zh-CN"/>
        </w:rPr>
        <w:tab/>
      </w:r>
      <w:r w:rsidR="00DE0470">
        <w:rPr>
          <w:rFonts w:eastAsia="MS Mincho"/>
          <w:lang w:eastAsia="zh-CN"/>
        </w:rPr>
        <w:t>ITU-R</w:t>
      </w:r>
      <w:r w:rsidR="00DE0470">
        <w:rPr>
          <w:rFonts w:eastAsiaTheme="minorEastAsia" w:hint="eastAsia"/>
          <w:lang w:eastAsia="zh-CN"/>
        </w:rPr>
        <w:t>第</w:t>
      </w:r>
      <w:r w:rsidR="00DE0470" w:rsidRPr="00915194">
        <w:rPr>
          <w:rFonts w:eastAsia="MS Mincho"/>
          <w:lang w:eastAsia="zh-CN"/>
        </w:rPr>
        <w:t>228-1/3</w:t>
      </w:r>
      <w:r w:rsidR="00DE0470">
        <w:rPr>
          <w:rFonts w:eastAsiaTheme="minorEastAsia" w:hint="eastAsia"/>
          <w:lang w:eastAsia="zh-CN"/>
        </w:rPr>
        <w:t>号课题</w:t>
      </w:r>
      <w:r w:rsidR="00DE0470">
        <w:rPr>
          <w:rFonts w:eastAsiaTheme="minorEastAsia" w:hint="eastAsia"/>
          <w:lang w:eastAsia="zh-CN"/>
        </w:rPr>
        <w:t xml:space="preserve"> </w:t>
      </w:r>
      <w:r w:rsidR="002301E2" w:rsidRPr="002301E2">
        <w:rPr>
          <w:rFonts w:eastAsiaTheme="minorEastAsia"/>
          <w:lang w:eastAsia="zh-CN"/>
        </w:rPr>
        <w:t>–</w:t>
      </w:r>
      <w:r w:rsidR="00DE0470">
        <w:rPr>
          <w:rFonts w:eastAsiaTheme="minorEastAsia" w:hint="eastAsia"/>
          <w:lang w:eastAsia="zh-CN"/>
        </w:rPr>
        <w:t xml:space="preserve"> </w:t>
      </w:r>
      <w:r w:rsidR="00DE0470">
        <w:rPr>
          <w:rFonts w:eastAsiaTheme="minorEastAsia" w:hint="eastAsia"/>
          <w:lang w:eastAsia="zh-CN"/>
        </w:rPr>
        <w:t>规划</w:t>
      </w:r>
      <w:r w:rsidR="00DE0470" w:rsidRPr="00915194">
        <w:rPr>
          <w:rFonts w:eastAsia="MS Mincho"/>
          <w:lang w:eastAsia="zh-CN"/>
        </w:rPr>
        <w:t>275 GHz</w:t>
      </w:r>
      <w:r w:rsidR="00DE0470">
        <w:rPr>
          <w:rFonts w:eastAsiaTheme="minorEastAsia" w:hint="eastAsia"/>
          <w:lang w:eastAsia="zh-CN"/>
        </w:rPr>
        <w:t>以上</w:t>
      </w:r>
      <w:r w:rsidR="00DE0470">
        <w:rPr>
          <w:rFonts w:eastAsiaTheme="minorEastAsia"/>
          <w:lang w:eastAsia="zh-CN"/>
        </w:rPr>
        <w:t>频率无线电通信系统所需的传播数据</w:t>
      </w:r>
      <w:r w:rsidR="00DE0470">
        <w:rPr>
          <w:rFonts w:eastAsiaTheme="minorEastAsia" w:hint="eastAsia"/>
          <w:lang w:eastAsia="zh-CN"/>
        </w:rPr>
        <w:t xml:space="preserve"> </w:t>
      </w:r>
      <w:r w:rsidR="002301E2" w:rsidRPr="002301E2">
        <w:rPr>
          <w:rFonts w:eastAsiaTheme="minorEastAsia"/>
          <w:lang w:eastAsia="zh-CN"/>
        </w:rPr>
        <w:t>–</w:t>
      </w:r>
      <w:r w:rsidR="00DE0470">
        <w:rPr>
          <w:rFonts w:eastAsiaTheme="minorEastAsia" w:hint="eastAsia"/>
          <w:lang w:eastAsia="zh-CN"/>
        </w:rPr>
        <w:t xml:space="preserve"> </w:t>
      </w:r>
      <w:r w:rsidR="00DE0470">
        <w:rPr>
          <w:rFonts w:eastAsiaTheme="minorEastAsia" w:hint="eastAsia"/>
          <w:lang w:eastAsia="zh-CN"/>
        </w:rPr>
        <w:t>旨在</w:t>
      </w:r>
      <w:r w:rsidR="00DE0470">
        <w:rPr>
          <w:rFonts w:eastAsiaTheme="minorEastAsia"/>
          <w:lang w:eastAsia="zh-CN"/>
        </w:rPr>
        <w:t>研究相关传播模型，以最佳</w:t>
      </w:r>
      <w:r w:rsidR="00DE0470">
        <w:rPr>
          <w:rFonts w:eastAsiaTheme="minorEastAsia" w:hint="eastAsia"/>
          <w:lang w:eastAsia="zh-CN"/>
        </w:rPr>
        <w:t>描述</w:t>
      </w:r>
      <w:r w:rsidR="00DE0470" w:rsidRPr="00915194">
        <w:rPr>
          <w:rFonts w:eastAsia="MS Mincho"/>
          <w:lang w:eastAsia="zh-CN"/>
        </w:rPr>
        <w:t>275 GHz</w:t>
      </w:r>
      <w:r w:rsidR="00DE0470">
        <w:rPr>
          <w:rFonts w:eastAsiaTheme="minorEastAsia" w:hint="eastAsia"/>
          <w:lang w:eastAsia="zh-CN"/>
        </w:rPr>
        <w:t>以上</w:t>
      </w:r>
      <w:r w:rsidR="00DE0470">
        <w:rPr>
          <w:rFonts w:eastAsiaTheme="minorEastAsia"/>
          <w:lang w:eastAsia="zh-CN"/>
        </w:rPr>
        <w:t>频率的地面链路的大气参数与电磁波特性之间的关系；</w:t>
      </w:r>
    </w:p>
    <w:p w:rsidR="00DE0470" w:rsidRDefault="00121AC9" w:rsidP="00DB2D42">
      <w:pPr>
        <w:rPr>
          <w:rFonts w:eastAsiaTheme="minorEastAsia"/>
          <w:lang w:eastAsia="zh-CN"/>
        </w:rPr>
      </w:pPr>
      <w:r w:rsidRPr="00DD7B91">
        <w:rPr>
          <w:rFonts w:eastAsia="MS Mincho"/>
          <w:i/>
          <w:iCs/>
          <w:lang w:eastAsia="zh-CN"/>
        </w:rPr>
        <w:t>b)</w:t>
      </w:r>
      <w:r w:rsidRPr="00915194">
        <w:rPr>
          <w:rFonts w:eastAsia="MS Mincho"/>
          <w:lang w:eastAsia="zh-CN"/>
        </w:rPr>
        <w:tab/>
      </w:r>
      <w:r w:rsidR="00DE0470" w:rsidRPr="00915194">
        <w:rPr>
          <w:rFonts w:eastAsia="MS Mincho" w:hint="eastAsia"/>
          <w:lang w:eastAsia="zh-CN"/>
        </w:rPr>
        <w:t>ITU-R</w:t>
      </w:r>
      <w:r w:rsidR="00DE0470">
        <w:rPr>
          <w:rFonts w:eastAsiaTheme="minorEastAsia" w:hint="eastAsia"/>
          <w:lang w:eastAsia="zh-CN"/>
        </w:rPr>
        <w:t>第</w:t>
      </w:r>
      <w:r w:rsidR="00DE0470" w:rsidRPr="00915194">
        <w:rPr>
          <w:rFonts w:eastAsia="MS Mincho"/>
          <w:lang w:eastAsia="zh-CN"/>
        </w:rPr>
        <w:t>235-1/7</w:t>
      </w:r>
      <w:r w:rsidR="00DE0470">
        <w:rPr>
          <w:rFonts w:eastAsiaTheme="minorEastAsia" w:hint="eastAsia"/>
          <w:lang w:eastAsia="zh-CN"/>
        </w:rPr>
        <w:t>号</w:t>
      </w:r>
      <w:r w:rsidR="00DE0470">
        <w:rPr>
          <w:rFonts w:eastAsiaTheme="minorEastAsia"/>
          <w:lang w:eastAsia="zh-CN"/>
        </w:rPr>
        <w:t>课题</w:t>
      </w:r>
      <w:r w:rsidR="00DE0470">
        <w:rPr>
          <w:rFonts w:eastAsiaTheme="minorEastAsia" w:hint="eastAsia"/>
          <w:lang w:eastAsia="zh-CN"/>
        </w:rPr>
        <w:t xml:space="preserve"> </w:t>
      </w:r>
      <w:r w:rsidR="00940CC7" w:rsidRPr="00940CC7">
        <w:rPr>
          <w:rFonts w:eastAsiaTheme="minorEastAsia"/>
          <w:lang w:eastAsia="zh-CN"/>
        </w:rPr>
        <w:t>–</w:t>
      </w:r>
      <w:r w:rsidR="00DE0470">
        <w:rPr>
          <w:rFonts w:eastAsiaTheme="minorEastAsia" w:hint="eastAsia"/>
          <w:lang w:eastAsia="zh-CN"/>
        </w:rPr>
        <w:t xml:space="preserve"> </w:t>
      </w:r>
      <w:r w:rsidR="00DE0470" w:rsidRPr="00915194">
        <w:rPr>
          <w:rFonts w:eastAsia="MS Mincho"/>
          <w:lang w:eastAsia="zh-CN"/>
        </w:rPr>
        <w:t>275 GHz</w:t>
      </w:r>
      <w:r w:rsidR="00DE0470">
        <w:rPr>
          <w:rFonts w:eastAsiaTheme="minorEastAsia" w:hint="eastAsia"/>
          <w:lang w:eastAsia="zh-CN"/>
        </w:rPr>
        <w:t>以上</w:t>
      </w:r>
      <w:r w:rsidR="00DE0470">
        <w:rPr>
          <w:rFonts w:eastAsiaTheme="minorEastAsia"/>
          <w:lang w:eastAsia="zh-CN"/>
        </w:rPr>
        <w:t>频率科学业务应用的技术和操作特性</w:t>
      </w:r>
      <w:r w:rsidR="00DE0470">
        <w:rPr>
          <w:rFonts w:eastAsiaTheme="minorEastAsia" w:hint="eastAsia"/>
          <w:lang w:eastAsia="zh-CN"/>
        </w:rPr>
        <w:t xml:space="preserve"> </w:t>
      </w:r>
      <w:r w:rsidR="00940CC7" w:rsidRPr="00940CC7">
        <w:rPr>
          <w:rFonts w:eastAsiaTheme="minorEastAsia"/>
          <w:lang w:eastAsia="zh-CN"/>
        </w:rPr>
        <w:t>–</w:t>
      </w:r>
      <w:r w:rsidR="00DE0470">
        <w:rPr>
          <w:rFonts w:eastAsiaTheme="minorEastAsia" w:hint="eastAsia"/>
          <w:lang w:eastAsia="zh-CN"/>
        </w:rPr>
        <w:t xml:space="preserve"> </w:t>
      </w:r>
      <w:r w:rsidR="00DE0470">
        <w:rPr>
          <w:rFonts w:eastAsiaTheme="minorEastAsia" w:hint="eastAsia"/>
          <w:lang w:eastAsia="zh-CN"/>
        </w:rPr>
        <w:t>旨在</w:t>
      </w:r>
      <w:r w:rsidR="00DE0470">
        <w:rPr>
          <w:rFonts w:eastAsiaTheme="minorEastAsia"/>
          <w:lang w:eastAsia="zh-CN"/>
        </w:rPr>
        <w:t>研究</w:t>
      </w:r>
      <w:r w:rsidR="00DE0470" w:rsidRPr="00915194">
        <w:rPr>
          <w:rFonts w:eastAsia="MS Mincho"/>
          <w:lang w:eastAsia="zh-CN"/>
        </w:rPr>
        <w:t>275 GHz</w:t>
      </w:r>
      <w:r w:rsidR="00DE0470">
        <w:rPr>
          <w:rFonts w:eastAsiaTheme="minorEastAsia" w:hint="eastAsia"/>
          <w:lang w:eastAsia="zh-CN"/>
        </w:rPr>
        <w:t>以上频率</w:t>
      </w:r>
      <w:r w:rsidR="00DE0470">
        <w:rPr>
          <w:rFonts w:eastAsiaTheme="minorEastAsia"/>
          <w:lang w:eastAsia="zh-CN"/>
        </w:rPr>
        <w:t>的科学业务系统的技术和操作特性；</w:t>
      </w:r>
    </w:p>
    <w:p w:rsidR="00121AC9" w:rsidRPr="00915194" w:rsidRDefault="00121AC9" w:rsidP="00DB2D42">
      <w:pPr>
        <w:rPr>
          <w:rFonts w:eastAsia="MS Mincho"/>
          <w:lang w:eastAsia="zh-CN"/>
        </w:rPr>
      </w:pPr>
      <w:r w:rsidRPr="00DD7B91">
        <w:rPr>
          <w:rFonts w:eastAsia="MS Mincho"/>
          <w:i/>
          <w:iCs/>
          <w:lang w:eastAsia="zh-CN"/>
        </w:rPr>
        <w:t>c)</w:t>
      </w:r>
      <w:r w:rsidRPr="00915194">
        <w:rPr>
          <w:rFonts w:eastAsia="MS Mincho"/>
          <w:lang w:eastAsia="zh-CN"/>
        </w:rPr>
        <w:tab/>
      </w:r>
      <w:r w:rsidR="008E1BC0">
        <w:rPr>
          <w:rFonts w:eastAsia="MS Mincho" w:hint="eastAsia"/>
          <w:lang w:eastAsia="zh-CN"/>
        </w:rPr>
        <w:t>ITU-R</w:t>
      </w:r>
      <w:r w:rsidR="008E1BC0">
        <w:rPr>
          <w:rFonts w:eastAsiaTheme="minorEastAsia" w:hint="eastAsia"/>
          <w:lang w:eastAsia="zh-CN"/>
        </w:rPr>
        <w:t>第</w:t>
      </w:r>
      <w:r w:rsidR="008E1BC0" w:rsidRPr="00915194">
        <w:rPr>
          <w:rFonts w:eastAsia="MS Mincho"/>
          <w:lang w:eastAsia="zh-CN"/>
        </w:rPr>
        <w:t>237/1</w:t>
      </w:r>
      <w:r w:rsidR="008E1BC0">
        <w:rPr>
          <w:rFonts w:eastAsiaTheme="minorEastAsia" w:hint="eastAsia"/>
          <w:lang w:eastAsia="zh-CN"/>
        </w:rPr>
        <w:t>号</w:t>
      </w:r>
      <w:r w:rsidR="008E1BC0">
        <w:rPr>
          <w:rFonts w:eastAsiaTheme="minorEastAsia"/>
          <w:lang w:eastAsia="zh-CN"/>
        </w:rPr>
        <w:t>课题</w:t>
      </w:r>
      <w:r w:rsidR="008E1BC0">
        <w:rPr>
          <w:rFonts w:eastAsiaTheme="minorEastAsia" w:hint="eastAsia"/>
          <w:lang w:eastAsia="zh-CN"/>
        </w:rPr>
        <w:t xml:space="preserve"> </w:t>
      </w:r>
      <w:r w:rsidR="00497D17" w:rsidRPr="00497D17">
        <w:rPr>
          <w:rFonts w:eastAsiaTheme="minorEastAsia"/>
          <w:lang w:eastAsia="zh-CN"/>
        </w:rPr>
        <w:t>–</w:t>
      </w:r>
      <w:r w:rsidR="008E1BC0">
        <w:rPr>
          <w:rFonts w:eastAsiaTheme="minorEastAsia" w:hint="eastAsia"/>
          <w:lang w:eastAsia="zh-CN"/>
        </w:rPr>
        <w:t xml:space="preserve"> </w:t>
      </w:r>
      <w:r w:rsidR="008E1BC0" w:rsidRPr="00915194">
        <w:rPr>
          <w:rFonts w:eastAsia="MS Mincho"/>
          <w:lang w:eastAsia="zh-CN"/>
        </w:rPr>
        <w:t>275-1 000 GHz</w:t>
      </w:r>
      <w:r w:rsidR="008E1BC0">
        <w:rPr>
          <w:rFonts w:ascii="SimSun" w:hAnsi="SimSun" w:cs="Microsoft YaHei" w:hint="eastAsia"/>
          <w:lang w:eastAsia="zh-CN"/>
        </w:rPr>
        <w:t>频率范围</w:t>
      </w:r>
      <w:r w:rsidR="008E1BC0">
        <w:rPr>
          <w:rFonts w:ascii="SimSun" w:hAnsi="SimSun" w:cs="Microsoft YaHei"/>
          <w:lang w:eastAsia="zh-CN"/>
        </w:rPr>
        <w:t>内有源业务的技术和操作特性</w:t>
      </w:r>
      <w:r w:rsidR="008E1BC0" w:rsidRPr="00915194">
        <w:rPr>
          <w:rFonts w:eastAsia="MS Mincho" w:hint="eastAsia"/>
          <w:lang w:eastAsia="zh-CN"/>
        </w:rPr>
        <w:t xml:space="preserve"> </w:t>
      </w:r>
      <w:r w:rsidR="00497D17" w:rsidRPr="00497D17">
        <w:rPr>
          <w:rFonts w:eastAsia="MS Mincho"/>
          <w:lang w:eastAsia="zh-CN"/>
        </w:rPr>
        <w:t>–</w:t>
      </w:r>
      <w:r w:rsidR="008E7116">
        <w:rPr>
          <w:rFonts w:eastAsia="MS Mincho"/>
          <w:lang w:eastAsia="zh-CN"/>
        </w:rPr>
        <w:t xml:space="preserve"> </w:t>
      </w:r>
      <w:r w:rsidR="008E7116">
        <w:rPr>
          <w:rFonts w:eastAsiaTheme="minorEastAsia" w:hint="eastAsia"/>
          <w:lang w:eastAsia="zh-CN"/>
        </w:rPr>
        <w:t>旨在</w:t>
      </w:r>
      <w:r w:rsidR="008E7116">
        <w:rPr>
          <w:rFonts w:eastAsiaTheme="minorEastAsia"/>
          <w:lang w:eastAsia="zh-CN"/>
        </w:rPr>
        <w:t>研究</w:t>
      </w:r>
      <w:r w:rsidR="008E7116" w:rsidRPr="00915194">
        <w:rPr>
          <w:rFonts w:eastAsia="MS Mincho"/>
          <w:lang w:eastAsia="zh-CN"/>
        </w:rPr>
        <w:t>275-1 000 GHz</w:t>
      </w:r>
      <w:r w:rsidR="008E7116">
        <w:rPr>
          <w:rFonts w:ascii="SimSun" w:hAnsi="SimSun" w:hint="eastAsia"/>
          <w:lang w:eastAsia="zh-CN"/>
        </w:rPr>
        <w:t>频率范围</w:t>
      </w:r>
      <w:r w:rsidR="008E7116">
        <w:rPr>
          <w:rFonts w:ascii="SimSun" w:hAnsi="SimSun"/>
          <w:lang w:eastAsia="zh-CN"/>
        </w:rPr>
        <w:t>内有源业务的技术</w:t>
      </w:r>
      <w:r w:rsidR="008E7116">
        <w:rPr>
          <w:rFonts w:ascii="SimSun" w:hAnsi="SimSun" w:hint="eastAsia"/>
          <w:lang w:eastAsia="zh-CN"/>
        </w:rPr>
        <w:t>和</w:t>
      </w:r>
      <w:r w:rsidR="008E7116">
        <w:rPr>
          <w:rFonts w:ascii="SimSun" w:hAnsi="SimSun"/>
          <w:lang w:eastAsia="zh-CN"/>
        </w:rPr>
        <w:t>操作特性</w:t>
      </w:r>
      <w:r w:rsidR="008E7116">
        <w:rPr>
          <w:rFonts w:ascii="SimSun" w:hAnsi="SimSun" w:hint="eastAsia"/>
          <w:lang w:eastAsia="zh-CN"/>
        </w:rPr>
        <w:t>；</w:t>
      </w:r>
    </w:p>
    <w:p w:rsidR="008E7116" w:rsidRDefault="00121AC9" w:rsidP="000030EF">
      <w:pPr>
        <w:rPr>
          <w:rFonts w:eastAsia="MS Mincho"/>
          <w:lang w:eastAsia="zh-CN"/>
        </w:rPr>
      </w:pPr>
      <w:r w:rsidRPr="00DD7B91">
        <w:rPr>
          <w:rFonts w:eastAsia="MS Mincho"/>
          <w:i/>
          <w:iCs/>
          <w:lang w:eastAsia="zh-CN"/>
        </w:rPr>
        <w:t>d)</w:t>
      </w:r>
      <w:r w:rsidRPr="00915194">
        <w:rPr>
          <w:rFonts w:eastAsia="MS Mincho"/>
          <w:lang w:eastAsia="zh-CN"/>
        </w:rPr>
        <w:tab/>
      </w:r>
      <w:r w:rsidR="008E7116">
        <w:rPr>
          <w:rFonts w:eastAsiaTheme="minorEastAsia" w:hint="eastAsia"/>
          <w:lang w:eastAsia="zh-CN"/>
        </w:rPr>
        <w:t>其他</w:t>
      </w:r>
      <w:r w:rsidR="008E7116">
        <w:rPr>
          <w:rFonts w:eastAsiaTheme="minorEastAsia"/>
          <w:lang w:eastAsia="zh-CN"/>
        </w:rPr>
        <w:t>国际组织正在制定适合</w:t>
      </w:r>
      <w:r w:rsidR="008E7116">
        <w:rPr>
          <w:rFonts w:eastAsiaTheme="minorEastAsia" w:hint="eastAsia"/>
          <w:lang w:eastAsia="zh-CN"/>
        </w:rPr>
        <w:t>无线</w:t>
      </w:r>
      <w:r w:rsidR="008E7116">
        <w:rPr>
          <w:rFonts w:eastAsiaTheme="minorEastAsia"/>
          <w:lang w:eastAsia="zh-CN"/>
        </w:rPr>
        <w:t>个人</w:t>
      </w:r>
      <w:r w:rsidR="008E7116">
        <w:rPr>
          <w:rFonts w:eastAsiaTheme="minorEastAsia" w:hint="eastAsia"/>
          <w:lang w:eastAsia="zh-CN"/>
        </w:rPr>
        <w:t>域</w:t>
      </w:r>
      <w:r w:rsidR="008E7116">
        <w:rPr>
          <w:rFonts w:eastAsiaTheme="minorEastAsia"/>
          <w:lang w:eastAsia="zh-CN"/>
        </w:rPr>
        <w:t>网（</w:t>
      </w:r>
      <w:r w:rsidR="008E7116" w:rsidRPr="00915194">
        <w:rPr>
          <w:rFonts w:eastAsia="MS Mincho" w:hint="eastAsia"/>
          <w:lang w:eastAsia="zh-CN"/>
        </w:rPr>
        <w:t>WPAN</w:t>
      </w:r>
      <w:r w:rsidR="008E7116">
        <w:rPr>
          <w:rFonts w:eastAsiaTheme="minorEastAsia" w:hint="eastAsia"/>
          <w:lang w:eastAsia="zh-CN"/>
        </w:rPr>
        <w:t>）超高速</w:t>
      </w:r>
      <w:r w:rsidR="008E7116">
        <w:rPr>
          <w:rFonts w:eastAsiaTheme="minorEastAsia"/>
          <w:lang w:eastAsia="zh-CN"/>
        </w:rPr>
        <w:t>（</w:t>
      </w:r>
      <w:r w:rsidR="008E7116" w:rsidRPr="00915194">
        <w:rPr>
          <w:rFonts w:eastAsia="MS Mincho"/>
          <w:lang w:eastAsia="zh-CN"/>
        </w:rPr>
        <w:t>100-Gbps</w:t>
      </w:r>
      <w:r w:rsidR="008E7116">
        <w:rPr>
          <w:rFonts w:eastAsiaTheme="minorEastAsia" w:hint="eastAsia"/>
          <w:lang w:eastAsia="zh-CN"/>
        </w:rPr>
        <w:t>）数据</w:t>
      </w:r>
      <w:r w:rsidR="008E7116">
        <w:rPr>
          <w:rFonts w:eastAsiaTheme="minorEastAsia"/>
          <w:lang w:eastAsia="zh-CN"/>
        </w:rPr>
        <w:t>通信系统的频率范围标准；</w:t>
      </w:r>
    </w:p>
    <w:p w:rsidR="00121AC9" w:rsidRPr="00915194" w:rsidRDefault="00121AC9" w:rsidP="000030EF">
      <w:pPr>
        <w:rPr>
          <w:rFonts w:eastAsia="MS Mincho"/>
          <w:lang w:eastAsia="zh-CN"/>
        </w:rPr>
      </w:pPr>
      <w:r w:rsidRPr="00DD7B91">
        <w:rPr>
          <w:rFonts w:eastAsia="MS Mincho"/>
          <w:i/>
          <w:iCs/>
          <w:lang w:eastAsia="zh-CN"/>
        </w:rPr>
        <w:t>e)</w:t>
      </w:r>
      <w:r w:rsidRPr="00915194">
        <w:rPr>
          <w:rFonts w:eastAsia="MS Mincho"/>
          <w:lang w:eastAsia="zh-CN"/>
        </w:rPr>
        <w:tab/>
      </w:r>
      <w:r w:rsidR="008E7116">
        <w:rPr>
          <w:rFonts w:eastAsiaTheme="minorEastAsia" w:hint="eastAsia"/>
          <w:lang w:eastAsia="zh-CN"/>
        </w:rPr>
        <w:t>其他</w:t>
      </w:r>
      <w:r w:rsidR="008E7116">
        <w:rPr>
          <w:rFonts w:eastAsiaTheme="minorEastAsia"/>
          <w:lang w:eastAsia="zh-CN"/>
        </w:rPr>
        <w:t>国际标准</w:t>
      </w:r>
      <w:r w:rsidR="008E7116">
        <w:rPr>
          <w:rFonts w:eastAsiaTheme="minorEastAsia" w:hint="eastAsia"/>
          <w:lang w:eastAsia="zh-CN"/>
        </w:rPr>
        <w:t>制定</w:t>
      </w:r>
      <w:r w:rsidR="008E7116">
        <w:rPr>
          <w:rFonts w:eastAsiaTheme="minorEastAsia"/>
          <w:lang w:eastAsia="zh-CN"/>
        </w:rPr>
        <w:t>机构</w:t>
      </w:r>
      <w:r w:rsidR="000030EF">
        <w:rPr>
          <w:rFonts w:eastAsiaTheme="minorEastAsia" w:hint="eastAsia"/>
          <w:lang w:eastAsia="zh-CN"/>
        </w:rPr>
        <w:t>已</w:t>
      </w:r>
      <w:r w:rsidR="008E7116">
        <w:rPr>
          <w:rFonts w:eastAsiaTheme="minorEastAsia"/>
          <w:lang w:eastAsia="zh-CN"/>
        </w:rPr>
        <w:t>确定若干超高速</w:t>
      </w:r>
      <w:r w:rsidR="008E7116">
        <w:rPr>
          <w:rFonts w:eastAsiaTheme="minorEastAsia" w:hint="eastAsia"/>
          <w:lang w:eastAsia="zh-CN"/>
        </w:rPr>
        <w:t>数据</w:t>
      </w:r>
      <w:r w:rsidR="008E7116">
        <w:rPr>
          <w:rFonts w:eastAsiaTheme="minorEastAsia"/>
          <w:lang w:eastAsia="zh-CN"/>
        </w:rPr>
        <w:t>通信系统，</w:t>
      </w:r>
    </w:p>
    <w:p w:rsidR="002D41E5" w:rsidRPr="00004F64" w:rsidRDefault="002D41E5" w:rsidP="00DB2D42">
      <w:pPr>
        <w:pStyle w:val="Call"/>
        <w:rPr>
          <w:lang w:eastAsia="zh-CN"/>
        </w:rPr>
      </w:pPr>
      <w:r w:rsidRPr="00004F64">
        <w:rPr>
          <w:rFonts w:hint="eastAsia"/>
          <w:lang w:eastAsia="zh-CN"/>
        </w:rPr>
        <w:lastRenderedPageBreak/>
        <w:t>认识到</w:t>
      </w:r>
    </w:p>
    <w:p w:rsidR="00121AC9" w:rsidRPr="00915194" w:rsidRDefault="008E7116" w:rsidP="00DB2D42">
      <w:pPr>
        <w:ind w:firstLineChars="200" w:firstLine="480"/>
        <w:rPr>
          <w:rFonts w:eastAsiaTheme="minorEastAsia"/>
          <w:lang w:eastAsia="zh-CN"/>
        </w:rPr>
      </w:pPr>
      <w:r>
        <w:rPr>
          <w:rFonts w:eastAsiaTheme="minorEastAsia" w:hint="eastAsia"/>
          <w:lang w:eastAsia="zh-CN"/>
        </w:rPr>
        <w:t>包括</w:t>
      </w:r>
      <w:r>
        <w:rPr>
          <w:rFonts w:eastAsiaTheme="minorEastAsia"/>
          <w:lang w:eastAsia="zh-CN"/>
        </w:rPr>
        <w:t>无线电定位业务和业余业务在内的其他有源业务也在发展并表明具有在</w:t>
      </w:r>
      <w:r w:rsidRPr="00915194">
        <w:rPr>
          <w:rFonts w:eastAsia="MS Mincho"/>
          <w:lang w:eastAsia="zh-CN"/>
        </w:rPr>
        <w:t>275 GHz</w:t>
      </w:r>
      <w:r>
        <w:rPr>
          <w:rFonts w:eastAsiaTheme="minorEastAsia" w:hint="eastAsia"/>
          <w:lang w:eastAsia="zh-CN"/>
        </w:rPr>
        <w:t>以上</w:t>
      </w:r>
      <w:r>
        <w:rPr>
          <w:rFonts w:eastAsiaTheme="minorEastAsia"/>
          <w:lang w:eastAsia="zh-CN"/>
        </w:rPr>
        <w:t>的应用，</w:t>
      </w:r>
    </w:p>
    <w:p w:rsidR="00121AC9" w:rsidRPr="00915194" w:rsidRDefault="002D41E5" w:rsidP="00DB2D42">
      <w:pPr>
        <w:pStyle w:val="Call"/>
        <w:rPr>
          <w:lang w:eastAsia="zh-CN"/>
        </w:rPr>
      </w:pPr>
      <w:r w:rsidRPr="00C5110A">
        <w:rPr>
          <w:lang w:eastAsia="zh-CN"/>
        </w:rPr>
        <w:t>做出决议，请</w:t>
      </w:r>
      <w:r w:rsidRPr="00F41F62">
        <w:rPr>
          <w:rFonts w:asciiTheme="majorBidi" w:hAnsiTheme="majorBidi" w:cstheme="majorBidi"/>
          <w:lang w:eastAsia="zh-CN"/>
        </w:rPr>
        <w:t>ITU-R</w:t>
      </w:r>
    </w:p>
    <w:p w:rsidR="0037626E" w:rsidRDefault="00121AC9" w:rsidP="00DB2D42">
      <w:pPr>
        <w:rPr>
          <w:rFonts w:eastAsiaTheme="minorEastAsia"/>
          <w:lang w:eastAsia="zh-CN"/>
        </w:rPr>
      </w:pPr>
      <w:r w:rsidRPr="00915194">
        <w:rPr>
          <w:rFonts w:eastAsiaTheme="minorEastAsia"/>
          <w:lang w:eastAsia="zh-CN"/>
        </w:rPr>
        <w:t>1</w:t>
      </w:r>
      <w:r w:rsidRPr="00915194">
        <w:rPr>
          <w:rFonts w:eastAsiaTheme="minorEastAsia"/>
          <w:lang w:eastAsia="zh-CN"/>
        </w:rPr>
        <w:tab/>
      </w:r>
      <w:r w:rsidR="0037626E">
        <w:rPr>
          <w:rFonts w:eastAsiaTheme="minorEastAsia" w:hint="eastAsia"/>
          <w:lang w:eastAsia="zh-CN"/>
        </w:rPr>
        <w:t>确定</w:t>
      </w:r>
      <w:r w:rsidR="0037626E">
        <w:rPr>
          <w:rFonts w:eastAsiaTheme="minorEastAsia" w:hint="eastAsia"/>
          <w:lang w:eastAsia="zh-CN"/>
        </w:rPr>
        <w:t>275 GHz</w:t>
      </w:r>
      <w:r w:rsidR="0037626E">
        <w:rPr>
          <w:rFonts w:eastAsiaTheme="minorEastAsia" w:hint="eastAsia"/>
          <w:lang w:eastAsia="zh-CN"/>
        </w:rPr>
        <w:t>以上</w:t>
      </w:r>
      <w:r w:rsidR="0037626E">
        <w:rPr>
          <w:rFonts w:eastAsiaTheme="minorEastAsia"/>
          <w:lang w:eastAsia="zh-CN"/>
        </w:rPr>
        <w:t>频率的陆地移动和固定</w:t>
      </w:r>
      <w:r w:rsidR="0037626E">
        <w:rPr>
          <w:rFonts w:eastAsiaTheme="minorEastAsia" w:hint="eastAsia"/>
          <w:lang w:eastAsia="zh-CN"/>
        </w:rPr>
        <w:t>业务</w:t>
      </w:r>
      <w:r w:rsidR="0037626E">
        <w:rPr>
          <w:rFonts w:eastAsiaTheme="minorEastAsia"/>
          <w:lang w:eastAsia="zh-CN"/>
        </w:rPr>
        <w:t>系统的特性；</w:t>
      </w:r>
    </w:p>
    <w:p w:rsidR="00121AC9" w:rsidRPr="00915194" w:rsidRDefault="00121AC9" w:rsidP="000030EF">
      <w:pPr>
        <w:rPr>
          <w:rFonts w:eastAsiaTheme="minorEastAsia"/>
          <w:lang w:eastAsia="zh-CN"/>
        </w:rPr>
      </w:pPr>
      <w:r w:rsidRPr="00915194">
        <w:rPr>
          <w:rFonts w:eastAsiaTheme="minorEastAsia"/>
          <w:lang w:eastAsia="zh-CN"/>
        </w:rPr>
        <w:t>2</w:t>
      </w:r>
      <w:r w:rsidRPr="00915194">
        <w:rPr>
          <w:rFonts w:eastAsiaTheme="minorEastAsia"/>
          <w:lang w:eastAsia="zh-CN"/>
        </w:rPr>
        <w:tab/>
      </w:r>
      <w:r w:rsidR="0037626E">
        <w:rPr>
          <w:rFonts w:eastAsiaTheme="minorEastAsia" w:hint="eastAsia"/>
          <w:lang w:eastAsia="zh-CN"/>
        </w:rPr>
        <w:t>研究</w:t>
      </w:r>
      <w:r w:rsidR="0037626E">
        <w:rPr>
          <w:rFonts w:eastAsiaTheme="minorEastAsia"/>
          <w:lang w:eastAsia="zh-CN"/>
        </w:rPr>
        <w:t>陆地移动和固定业务的频谱需求，同时考虑到</w:t>
      </w:r>
      <w:r w:rsidR="0037626E" w:rsidRPr="00915194">
        <w:rPr>
          <w:rFonts w:eastAsiaTheme="minorEastAsia" w:hint="eastAsia"/>
          <w:lang w:eastAsia="zh-CN"/>
        </w:rPr>
        <w:t>275</w:t>
      </w:r>
      <w:r w:rsidR="0037626E" w:rsidRPr="00915194">
        <w:rPr>
          <w:rFonts w:eastAsiaTheme="minorEastAsia"/>
          <w:lang w:eastAsia="zh-CN"/>
        </w:rPr>
        <w:t>-450</w:t>
      </w:r>
      <w:r w:rsidR="0037626E" w:rsidRPr="00915194">
        <w:rPr>
          <w:rFonts w:eastAsiaTheme="minorEastAsia" w:hint="eastAsia"/>
          <w:lang w:eastAsia="zh-CN"/>
        </w:rPr>
        <w:t xml:space="preserve"> GHz</w:t>
      </w:r>
      <w:r w:rsidR="0037626E">
        <w:rPr>
          <w:rFonts w:eastAsiaTheme="minorEastAsia" w:hint="eastAsia"/>
          <w:lang w:eastAsia="zh-CN"/>
        </w:rPr>
        <w:t>频率</w:t>
      </w:r>
      <w:r w:rsidR="0037626E">
        <w:rPr>
          <w:rFonts w:eastAsiaTheme="minorEastAsia"/>
          <w:lang w:eastAsia="zh-CN"/>
        </w:rPr>
        <w:t>范围内有源业务的技术和操作特性；</w:t>
      </w:r>
    </w:p>
    <w:p w:rsidR="0037626E" w:rsidRDefault="00121AC9" w:rsidP="00DB2D42">
      <w:pPr>
        <w:rPr>
          <w:rFonts w:eastAsiaTheme="minorEastAsia"/>
          <w:lang w:eastAsia="zh-CN"/>
        </w:rPr>
      </w:pPr>
      <w:r w:rsidRPr="00915194">
        <w:rPr>
          <w:rFonts w:eastAsiaTheme="minorEastAsia"/>
          <w:lang w:eastAsia="zh-CN"/>
        </w:rPr>
        <w:t>3</w:t>
      </w:r>
      <w:r w:rsidRPr="00915194">
        <w:rPr>
          <w:rFonts w:eastAsiaTheme="minorEastAsia"/>
          <w:lang w:eastAsia="zh-CN"/>
        </w:rPr>
        <w:tab/>
      </w:r>
      <w:r w:rsidR="0037626E">
        <w:rPr>
          <w:rFonts w:eastAsiaTheme="minorEastAsia" w:hint="eastAsia"/>
          <w:lang w:eastAsia="zh-CN"/>
        </w:rPr>
        <w:t>开展</w:t>
      </w:r>
      <w:r w:rsidR="0037626E" w:rsidRPr="00915194">
        <w:rPr>
          <w:rFonts w:eastAsiaTheme="minorEastAsia" w:hint="eastAsia"/>
          <w:lang w:eastAsia="zh-CN"/>
        </w:rPr>
        <w:t>275</w:t>
      </w:r>
      <w:r w:rsidR="0037626E" w:rsidRPr="00915194">
        <w:rPr>
          <w:rFonts w:eastAsiaTheme="minorEastAsia"/>
          <w:lang w:eastAsia="zh-CN"/>
        </w:rPr>
        <w:t xml:space="preserve">-450 </w:t>
      </w:r>
      <w:r w:rsidR="0037626E" w:rsidRPr="00915194">
        <w:rPr>
          <w:rFonts w:eastAsiaTheme="minorEastAsia" w:hint="eastAsia"/>
          <w:lang w:eastAsia="zh-CN"/>
        </w:rPr>
        <w:t>GHz</w:t>
      </w:r>
      <w:r w:rsidR="0037626E">
        <w:rPr>
          <w:rFonts w:eastAsiaTheme="minorEastAsia" w:hint="eastAsia"/>
          <w:lang w:eastAsia="zh-CN"/>
        </w:rPr>
        <w:t>频率</w:t>
      </w:r>
      <w:r w:rsidR="0037626E">
        <w:rPr>
          <w:rFonts w:eastAsiaTheme="minorEastAsia"/>
          <w:lang w:eastAsia="zh-CN"/>
        </w:rPr>
        <w:t>范围内陆地移动和固定业务与无源业务之间的共用和兼容性</w:t>
      </w:r>
      <w:r w:rsidR="0037626E">
        <w:rPr>
          <w:rFonts w:eastAsiaTheme="minorEastAsia" w:hint="eastAsia"/>
          <w:lang w:eastAsia="zh-CN"/>
        </w:rPr>
        <w:t>研究</w:t>
      </w:r>
      <w:r w:rsidR="0037626E">
        <w:rPr>
          <w:rFonts w:eastAsiaTheme="minorEastAsia"/>
          <w:lang w:eastAsia="zh-CN"/>
        </w:rPr>
        <w:t>；</w:t>
      </w:r>
    </w:p>
    <w:p w:rsidR="00121AC9" w:rsidRPr="00915194" w:rsidRDefault="00121AC9" w:rsidP="000030EF">
      <w:pPr>
        <w:rPr>
          <w:rFonts w:eastAsiaTheme="minorEastAsia"/>
          <w:lang w:eastAsia="zh-CN"/>
        </w:rPr>
      </w:pPr>
      <w:r w:rsidRPr="00915194">
        <w:rPr>
          <w:rFonts w:eastAsiaTheme="minorEastAsia"/>
          <w:lang w:eastAsia="zh-CN"/>
        </w:rPr>
        <w:t>4</w:t>
      </w:r>
      <w:r w:rsidRPr="00915194">
        <w:rPr>
          <w:rFonts w:eastAsiaTheme="minorEastAsia"/>
          <w:lang w:eastAsia="zh-CN"/>
        </w:rPr>
        <w:tab/>
      </w:r>
      <w:r w:rsidR="000030EF">
        <w:rPr>
          <w:rFonts w:eastAsiaTheme="minorEastAsia" w:hint="eastAsia"/>
          <w:lang w:eastAsia="zh-CN"/>
        </w:rPr>
        <w:t>在</w:t>
      </w:r>
      <w:r w:rsidR="000030EF">
        <w:rPr>
          <w:rFonts w:eastAsiaTheme="minorEastAsia"/>
          <w:lang w:eastAsia="zh-CN"/>
        </w:rPr>
        <w:t>考虑</w:t>
      </w:r>
      <w:r w:rsidR="000030EF">
        <w:rPr>
          <w:rFonts w:eastAsiaTheme="minorEastAsia" w:hint="eastAsia"/>
          <w:lang w:eastAsia="zh-CN"/>
        </w:rPr>
        <w:t>到</w:t>
      </w:r>
      <w:r w:rsidR="000030EF" w:rsidRPr="00645DEB">
        <w:rPr>
          <w:rFonts w:ascii="STKaiti" w:eastAsia="STKaiti" w:hAnsi="STKaiti"/>
          <w:lang w:eastAsia="zh-CN"/>
        </w:rPr>
        <w:t>请</w:t>
      </w:r>
      <w:r w:rsidR="000030EF" w:rsidRPr="00645DEB">
        <w:rPr>
          <w:rFonts w:eastAsiaTheme="minorEastAsia"/>
          <w:lang w:eastAsia="zh-CN"/>
        </w:rPr>
        <w:t>ITU-R</w:t>
      </w:r>
      <w:r w:rsidR="000030EF">
        <w:rPr>
          <w:rFonts w:eastAsiaTheme="minorEastAsia" w:hint="eastAsia"/>
          <w:lang w:eastAsia="zh-CN"/>
        </w:rPr>
        <w:t>第</w:t>
      </w:r>
      <w:r w:rsidR="000030EF">
        <w:rPr>
          <w:rFonts w:eastAsiaTheme="minorEastAsia" w:hint="eastAsia"/>
          <w:lang w:eastAsia="zh-CN"/>
        </w:rPr>
        <w:t>2</w:t>
      </w:r>
      <w:r w:rsidR="000030EF">
        <w:rPr>
          <w:rFonts w:eastAsiaTheme="minorEastAsia" w:hint="eastAsia"/>
          <w:lang w:eastAsia="zh-CN"/>
        </w:rPr>
        <w:t>和</w:t>
      </w:r>
      <w:r w:rsidR="000030EF">
        <w:rPr>
          <w:rFonts w:eastAsiaTheme="minorEastAsia" w:hint="eastAsia"/>
          <w:lang w:eastAsia="zh-CN"/>
        </w:rPr>
        <w:t>3</w:t>
      </w:r>
      <w:r w:rsidR="000030EF">
        <w:rPr>
          <w:rFonts w:eastAsiaTheme="minorEastAsia" w:hint="eastAsia"/>
          <w:lang w:eastAsia="zh-CN"/>
        </w:rPr>
        <w:t>段</w:t>
      </w:r>
      <w:r w:rsidR="000030EF">
        <w:rPr>
          <w:rFonts w:eastAsiaTheme="minorEastAsia"/>
          <w:lang w:eastAsia="zh-CN"/>
        </w:rPr>
        <w:t>所述的研究结果</w:t>
      </w:r>
      <w:r w:rsidR="000030EF">
        <w:rPr>
          <w:rFonts w:eastAsiaTheme="minorEastAsia" w:hint="eastAsia"/>
          <w:lang w:eastAsia="zh-CN"/>
        </w:rPr>
        <w:t>的</w:t>
      </w:r>
      <w:r w:rsidR="000030EF">
        <w:rPr>
          <w:rFonts w:eastAsiaTheme="minorEastAsia"/>
          <w:lang w:eastAsia="zh-CN"/>
        </w:rPr>
        <w:t>情况下，</w:t>
      </w:r>
      <w:r w:rsidR="00645DEB">
        <w:rPr>
          <w:rFonts w:eastAsiaTheme="minorEastAsia" w:hint="eastAsia"/>
          <w:lang w:eastAsia="zh-CN"/>
        </w:rPr>
        <w:t>确定</w:t>
      </w:r>
      <w:r w:rsidR="00645DEB">
        <w:rPr>
          <w:rFonts w:eastAsiaTheme="minorEastAsia"/>
          <w:lang w:eastAsia="zh-CN"/>
        </w:rPr>
        <w:t>陆地移动和固定业务使</w:t>
      </w:r>
      <w:r w:rsidR="00645DEB">
        <w:rPr>
          <w:rFonts w:eastAsiaTheme="minorEastAsia" w:hint="eastAsia"/>
          <w:lang w:eastAsia="zh-CN"/>
        </w:rPr>
        <w:t>用</w:t>
      </w:r>
      <w:r w:rsidR="00645DEB">
        <w:rPr>
          <w:rFonts w:eastAsiaTheme="minorEastAsia"/>
          <w:lang w:eastAsia="zh-CN"/>
        </w:rPr>
        <w:t>的</w:t>
      </w:r>
      <w:r w:rsidR="000030EF">
        <w:rPr>
          <w:rFonts w:eastAsiaTheme="minorEastAsia" w:hint="eastAsia"/>
          <w:lang w:eastAsia="zh-CN"/>
        </w:rPr>
        <w:t>候</w:t>
      </w:r>
      <w:r w:rsidR="00645DEB">
        <w:rPr>
          <w:rFonts w:eastAsiaTheme="minorEastAsia"/>
          <w:lang w:eastAsia="zh-CN"/>
        </w:rPr>
        <w:t>选</w:t>
      </w:r>
      <w:r w:rsidR="00645DEB">
        <w:rPr>
          <w:rFonts w:eastAsiaTheme="minorEastAsia" w:hint="eastAsia"/>
          <w:lang w:eastAsia="zh-CN"/>
        </w:rPr>
        <w:t>频段</w:t>
      </w:r>
      <w:r w:rsidR="00645DEB">
        <w:rPr>
          <w:rFonts w:eastAsiaTheme="minorEastAsia"/>
          <w:lang w:eastAsia="zh-CN"/>
        </w:rPr>
        <w:t>，以及对</w:t>
      </w:r>
      <w:r w:rsidR="00645DEB">
        <w:rPr>
          <w:rFonts w:eastAsiaTheme="minorEastAsia" w:hint="eastAsia"/>
          <w:lang w:eastAsia="zh-CN"/>
        </w:rPr>
        <w:t>第</w:t>
      </w:r>
      <w:r w:rsidR="00645DEB" w:rsidRPr="009F115B">
        <w:rPr>
          <w:rStyle w:val="Artdef"/>
          <w:rFonts w:eastAsiaTheme="minorEastAsia"/>
          <w:lang w:eastAsia="zh-CN"/>
        </w:rPr>
        <w:t>5.565</w:t>
      </w:r>
      <w:r w:rsidR="00645DEB">
        <w:rPr>
          <w:rStyle w:val="Artdef"/>
          <w:rFonts w:eastAsiaTheme="minorEastAsia" w:hint="eastAsia"/>
          <w:b w:val="0"/>
          <w:bCs/>
          <w:lang w:eastAsia="zh-CN"/>
        </w:rPr>
        <w:t>款确定</w:t>
      </w:r>
      <w:r w:rsidR="00645DEB">
        <w:rPr>
          <w:rStyle w:val="Artdef"/>
          <w:rFonts w:eastAsiaTheme="minorEastAsia"/>
          <w:b w:val="0"/>
          <w:bCs/>
          <w:lang w:eastAsia="zh-CN"/>
        </w:rPr>
        <w:t>的无源业务的</w:t>
      </w:r>
      <w:r w:rsidR="00645DEB">
        <w:rPr>
          <w:rStyle w:val="Artdef"/>
          <w:rFonts w:eastAsiaTheme="minorEastAsia" w:hint="eastAsia"/>
          <w:b w:val="0"/>
          <w:bCs/>
          <w:lang w:eastAsia="zh-CN"/>
        </w:rPr>
        <w:t>保护，</w:t>
      </w:r>
    </w:p>
    <w:p w:rsidR="00121AC9" w:rsidRPr="00915194" w:rsidRDefault="002D41E5" w:rsidP="00DB2D42">
      <w:pPr>
        <w:pStyle w:val="Call"/>
        <w:rPr>
          <w:lang w:eastAsia="zh-CN"/>
        </w:rPr>
      </w:pPr>
      <w:r w:rsidRPr="00C5110A">
        <w:rPr>
          <w:lang w:eastAsia="zh-CN"/>
        </w:rPr>
        <w:t>做出决议，请</w:t>
      </w:r>
      <w:r w:rsidR="00121AC9" w:rsidRPr="00F41F62">
        <w:rPr>
          <w:rFonts w:asciiTheme="majorBidi" w:hAnsiTheme="majorBidi" w:cstheme="majorBidi"/>
          <w:lang w:eastAsia="zh-CN"/>
        </w:rPr>
        <w:t>WRC-19</w:t>
      </w:r>
      <w:r w:rsidR="00121AC9" w:rsidRPr="00915194">
        <w:rPr>
          <w:lang w:eastAsia="zh-CN"/>
        </w:rPr>
        <w:t xml:space="preserve"> </w:t>
      </w:r>
    </w:p>
    <w:p w:rsidR="00121AC9" w:rsidRPr="00915194" w:rsidRDefault="00645DEB" w:rsidP="000030EF">
      <w:pPr>
        <w:ind w:firstLineChars="200" w:firstLine="480"/>
        <w:rPr>
          <w:lang w:eastAsia="zh-CN"/>
        </w:rPr>
      </w:pPr>
      <w:r>
        <w:rPr>
          <w:rFonts w:hint="eastAsia"/>
          <w:lang w:eastAsia="zh-CN"/>
        </w:rPr>
        <w:t>考虑</w:t>
      </w:r>
      <w:r>
        <w:rPr>
          <w:lang w:eastAsia="zh-CN"/>
        </w:rPr>
        <w:t>以脚注方式确定</w:t>
      </w:r>
      <w:r w:rsidRPr="00915194">
        <w:rPr>
          <w:lang w:eastAsia="zh-CN"/>
        </w:rPr>
        <w:t>275-450 GHz</w:t>
      </w:r>
      <w:r>
        <w:rPr>
          <w:rFonts w:hint="eastAsia"/>
          <w:lang w:eastAsia="zh-CN"/>
        </w:rPr>
        <w:t>频率</w:t>
      </w:r>
      <w:r>
        <w:rPr>
          <w:lang w:eastAsia="zh-CN"/>
        </w:rPr>
        <w:t>范围的陆地移动和固定业务</w:t>
      </w:r>
      <w:r w:rsidR="000030EF">
        <w:rPr>
          <w:rFonts w:hint="eastAsia"/>
          <w:lang w:eastAsia="zh-CN"/>
        </w:rPr>
        <w:t>频谱</w:t>
      </w:r>
      <w:r>
        <w:rPr>
          <w:lang w:eastAsia="zh-CN"/>
        </w:rPr>
        <w:t>，同时</w:t>
      </w:r>
      <w:r w:rsidR="000030EF">
        <w:rPr>
          <w:rFonts w:hint="eastAsia"/>
          <w:lang w:eastAsia="zh-CN"/>
        </w:rPr>
        <w:t>保持对</w:t>
      </w:r>
      <w:r>
        <w:rPr>
          <w:rFonts w:hint="eastAsia"/>
          <w:lang w:eastAsia="zh-CN"/>
        </w:rPr>
        <w:t>第</w:t>
      </w:r>
      <w:r w:rsidRPr="00645DEB">
        <w:rPr>
          <w:b/>
          <w:bCs/>
          <w:lang w:eastAsia="zh-CN"/>
        </w:rPr>
        <w:t>5.565</w:t>
      </w:r>
      <w:r>
        <w:rPr>
          <w:rFonts w:hint="eastAsia"/>
          <w:lang w:eastAsia="zh-CN"/>
        </w:rPr>
        <w:t>款</w:t>
      </w:r>
      <w:r w:rsidR="00DE2392">
        <w:rPr>
          <w:rFonts w:hint="eastAsia"/>
          <w:lang w:eastAsia="zh-CN"/>
        </w:rPr>
        <w:t>所</w:t>
      </w:r>
      <w:r w:rsidR="00DE2392">
        <w:rPr>
          <w:lang w:eastAsia="zh-CN"/>
        </w:rPr>
        <w:t>规定</w:t>
      </w:r>
      <w:r>
        <w:rPr>
          <w:lang w:eastAsia="zh-CN"/>
        </w:rPr>
        <w:t>无源业务的保护，并考虑到</w:t>
      </w:r>
      <w:r>
        <w:rPr>
          <w:lang w:eastAsia="zh-CN"/>
        </w:rPr>
        <w:t>ITU-R</w:t>
      </w:r>
      <w:r>
        <w:rPr>
          <w:rFonts w:hint="eastAsia"/>
          <w:lang w:eastAsia="zh-CN"/>
        </w:rPr>
        <w:t>开展</w:t>
      </w:r>
      <w:r>
        <w:rPr>
          <w:lang w:eastAsia="zh-CN"/>
        </w:rPr>
        <w:t>的无源与有源业务之间的共用和兼容性研究以及</w:t>
      </w:r>
      <w:r>
        <w:rPr>
          <w:rFonts w:hint="eastAsia"/>
          <w:lang w:eastAsia="zh-CN"/>
        </w:rPr>
        <w:t>这些</w:t>
      </w:r>
      <w:r>
        <w:rPr>
          <w:lang w:eastAsia="zh-CN"/>
        </w:rPr>
        <w:t>业务的频谱需求，</w:t>
      </w:r>
    </w:p>
    <w:p w:rsidR="00121AC9" w:rsidRPr="002D41E5" w:rsidRDefault="002D41E5" w:rsidP="00DB2D42">
      <w:pPr>
        <w:pStyle w:val="Call"/>
        <w:rPr>
          <w:lang w:eastAsia="zh-CN"/>
        </w:rPr>
      </w:pPr>
      <w:r w:rsidRPr="00A7523F">
        <w:rPr>
          <w:rFonts w:hint="eastAsia"/>
          <w:lang w:eastAsia="zh-CN"/>
        </w:rPr>
        <w:t>进一步做出决议</w:t>
      </w:r>
    </w:p>
    <w:p w:rsidR="00121AC9" w:rsidRDefault="00136B95" w:rsidP="00DB2D42">
      <w:pPr>
        <w:ind w:firstLineChars="200" w:firstLine="480"/>
        <w:rPr>
          <w:rFonts w:eastAsiaTheme="minorEastAsia"/>
          <w:lang w:eastAsia="zh-CN"/>
        </w:rPr>
      </w:pPr>
      <w:r>
        <w:rPr>
          <w:rFonts w:eastAsiaTheme="minorEastAsia" w:hint="eastAsia"/>
          <w:lang w:eastAsia="zh-CN"/>
        </w:rPr>
        <w:t>未来</w:t>
      </w:r>
      <w:r>
        <w:rPr>
          <w:rFonts w:eastAsiaTheme="minorEastAsia"/>
          <w:lang w:eastAsia="zh-CN"/>
        </w:rPr>
        <w:t>一届有权能的大会可考虑制定</w:t>
      </w:r>
      <w:r w:rsidRPr="00915194">
        <w:rPr>
          <w:rFonts w:eastAsiaTheme="minorEastAsia"/>
          <w:lang w:eastAsia="zh-CN"/>
        </w:rPr>
        <w:t>275 GHz</w:t>
      </w:r>
      <w:r>
        <w:rPr>
          <w:rFonts w:eastAsiaTheme="minorEastAsia" w:hint="eastAsia"/>
          <w:lang w:eastAsia="zh-CN"/>
        </w:rPr>
        <w:t>以上</w:t>
      </w:r>
      <w:r w:rsidR="00DE2392">
        <w:rPr>
          <w:rFonts w:eastAsiaTheme="minorEastAsia" w:hint="eastAsia"/>
          <w:lang w:eastAsia="zh-CN"/>
        </w:rPr>
        <w:t>的</w:t>
      </w:r>
      <w:r>
        <w:rPr>
          <w:rFonts w:eastAsiaTheme="minorEastAsia"/>
          <w:lang w:eastAsia="zh-CN"/>
        </w:rPr>
        <w:t>频率划分表，</w:t>
      </w:r>
      <w:r>
        <w:rPr>
          <w:rFonts w:eastAsiaTheme="minorEastAsia" w:hint="eastAsia"/>
          <w:lang w:eastAsia="zh-CN"/>
        </w:rPr>
        <w:t>同时考虑</w:t>
      </w:r>
      <w:r>
        <w:rPr>
          <w:rFonts w:eastAsiaTheme="minorEastAsia"/>
          <w:lang w:eastAsia="zh-CN"/>
        </w:rPr>
        <w:t>到相关研究结果，且不排除</w:t>
      </w:r>
      <w:r>
        <w:rPr>
          <w:rFonts w:eastAsiaTheme="minorEastAsia" w:hint="eastAsia"/>
          <w:lang w:eastAsia="zh-CN"/>
        </w:rPr>
        <w:t>其他</w:t>
      </w:r>
      <w:r>
        <w:rPr>
          <w:rFonts w:eastAsiaTheme="minorEastAsia"/>
          <w:lang w:eastAsia="zh-CN"/>
        </w:rPr>
        <w:t>业务对相关频段的使用。</w:t>
      </w:r>
    </w:p>
    <w:p w:rsidR="00A6591C" w:rsidRDefault="00A6591C" w:rsidP="00A6591C">
      <w:pPr>
        <w:pStyle w:val="Reasons"/>
        <w:rPr>
          <w:lang w:eastAsia="zh-CN"/>
        </w:rPr>
      </w:pPr>
    </w:p>
    <w:p w:rsidR="002D41E5" w:rsidRDefault="002D41E5" w:rsidP="007D525E">
      <w:pPr>
        <w:rPr>
          <w:lang w:eastAsia="zh-CN"/>
        </w:rPr>
      </w:pPr>
      <w:r>
        <w:rPr>
          <w:lang w:eastAsia="zh-CN"/>
        </w:rPr>
        <w:br w:type="page"/>
      </w:r>
    </w:p>
    <w:p w:rsidR="00121AC9" w:rsidRPr="00545307" w:rsidRDefault="00136B95" w:rsidP="00DB2D42">
      <w:pPr>
        <w:pStyle w:val="Appendixtitle"/>
      </w:pPr>
      <w:r>
        <w:rPr>
          <w:rFonts w:hint="eastAsia"/>
          <w:lang w:eastAsia="zh-CN"/>
        </w:rPr>
        <w:lastRenderedPageBreak/>
        <w:t>有关</w:t>
      </w:r>
      <w:r>
        <w:t>WRC-19</w:t>
      </w:r>
      <w:r>
        <w:rPr>
          <w:rFonts w:hint="eastAsia"/>
          <w:lang w:eastAsia="zh-CN"/>
        </w:rPr>
        <w:t>议项</w:t>
      </w:r>
      <w:r>
        <w:rPr>
          <w:lang w:eastAsia="zh-CN"/>
        </w:rPr>
        <w:t>的提案</w:t>
      </w:r>
    </w:p>
    <w:tbl>
      <w:tblPr>
        <w:tblpPr w:leftFromText="180" w:rightFromText="180" w:vertAnchor="text" w:tblpY="1"/>
        <w:tblOverlap w:val="never"/>
        <w:tblW w:w="0" w:type="auto"/>
        <w:tblLook w:val="04A0" w:firstRow="1" w:lastRow="0" w:firstColumn="1" w:lastColumn="0" w:noHBand="0" w:noVBand="1"/>
      </w:tblPr>
      <w:tblGrid>
        <w:gridCol w:w="1090"/>
        <w:gridCol w:w="1927"/>
        <w:gridCol w:w="1802"/>
        <w:gridCol w:w="2499"/>
        <w:gridCol w:w="2321"/>
      </w:tblGrid>
      <w:tr w:rsidR="00121AC9" w:rsidRPr="006810EE" w:rsidTr="00CD3D63">
        <w:trPr>
          <w:cantSplit/>
        </w:trPr>
        <w:tc>
          <w:tcPr>
            <w:tcW w:w="1101" w:type="dxa"/>
            <w:tcBorders>
              <w:left w:val="nil"/>
              <w:right w:val="nil"/>
            </w:tcBorders>
          </w:tcPr>
          <w:p w:rsidR="00121AC9" w:rsidRPr="002D41E5" w:rsidRDefault="002D41E5" w:rsidP="00DB2D42">
            <w:pPr>
              <w:rPr>
                <w:rFonts w:ascii="STKaiti" w:eastAsia="STKaiti" w:hAnsi="STKaiti"/>
                <w:color w:val="000000"/>
                <w:lang w:eastAsia="zh-CN"/>
              </w:rPr>
            </w:pPr>
            <w:r w:rsidRPr="002D41E5">
              <w:rPr>
                <w:rFonts w:ascii="STKaiti" w:eastAsia="STKaiti" w:hAnsi="STKaiti" w:hint="eastAsia"/>
                <w:b/>
                <w:iCs/>
                <w:color w:val="000000"/>
                <w:lang w:eastAsia="zh-CN"/>
              </w:rPr>
              <w:t>议题</w:t>
            </w:r>
            <w:r w:rsidRPr="002D41E5">
              <w:rPr>
                <w:rFonts w:ascii="STKaiti" w:eastAsia="STKaiti" w:hAnsi="STKaiti"/>
                <w:b/>
                <w:iCs/>
                <w:color w:val="000000"/>
                <w:lang w:eastAsia="zh-CN"/>
              </w:rPr>
              <w:t>：</w:t>
            </w:r>
          </w:p>
        </w:tc>
        <w:tc>
          <w:tcPr>
            <w:tcW w:w="8754" w:type="dxa"/>
            <w:gridSpan w:val="4"/>
            <w:tcBorders>
              <w:left w:val="nil"/>
              <w:right w:val="nil"/>
            </w:tcBorders>
          </w:tcPr>
          <w:p w:rsidR="00121AC9" w:rsidRPr="00CA4B16" w:rsidRDefault="00136B95" w:rsidP="00DB2D42">
            <w:pPr>
              <w:rPr>
                <w:rStyle w:val="BRNormal"/>
                <w:lang w:eastAsia="zh-CN"/>
              </w:rPr>
            </w:pPr>
            <w:r>
              <w:rPr>
                <w:rStyle w:val="BRNormal"/>
                <w:rFonts w:hint="eastAsia"/>
                <w:lang w:eastAsia="zh-CN"/>
              </w:rPr>
              <w:t>开展</w:t>
            </w:r>
            <w:r w:rsidR="00DE2392">
              <w:rPr>
                <w:rStyle w:val="BRNormal"/>
                <w:lang w:eastAsia="zh-CN"/>
              </w:rPr>
              <w:t>相关研究</w:t>
            </w:r>
            <w:r>
              <w:rPr>
                <w:rStyle w:val="BRNormal"/>
                <w:lang w:eastAsia="zh-CN"/>
              </w:rPr>
              <w:t>，</w:t>
            </w:r>
            <w:r w:rsidR="00DE2392">
              <w:rPr>
                <w:rStyle w:val="BRNormal"/>
                <w:rFonts w:hint="eastAsia"/>
                <w:lang w:eastAsia="zh-CN"/>
              </w:rPr>
              <w:t>以便为</w:t>
            </w:r>
            <w:r w:rsidRPr="00741063">
              <w:rPr>
                <w:rStyle w:val="BRNormal"/>
                <w:lang w:eastAsia="zh-CN"/>
              </w:rPr>
              <w:t>275-450 GHz</w:t>
            </w:r>
            <w:r w:rsidR="002E191A">
              <w:rPr>
                <w:rStyle w:val="BRNormal"/>
                <w:rFonts w:hint="eastAsia"/>
                <w:lang w:eastAsia="zh-CN"/>
              </w:rPr>
              <w:t>频率</w:t>
            </w:r>
            <w:r w:rsidR="002E191A">
              <w:rPr>
                <w:rStyle w:val="BRNormal"/>
                <w:lang w:eastAsia="zh-CN"/>
              </w:rPr>
              <w:t>范围</w:t>
            </w:r>
            <w:r w:rsidR="00DE2392">
              <w:rPr>
                <w:rStyle w:val="BRNormal"/>
                <w:rFonts w:hint="eastAsia"/>
                <w:lang w:eastAsia="zh-CN"/>
              </w:rPr>
              <w:t>内</w:t>
            </w:r>
            <w:r w:rsidR="002E191A">
              <w:rPr>
                <w:rStyle w:val="BRNormal"/>
                <w:lang w:eastAsia="zh-CN"/>
              </w:rPr>
              <w:t>的陆地移动和固定业务</w:t>
            </w:r>
            <w:r w:rsidR="00DE2392">
              <w:rPr>
                <w:rStyle w:val="BRNormal"/>
                <w:rFonts w:hint="eastAsia"/>
                <w:lang w:eastAsia="zh-CN"/>
              </w:rPr>
              <w:t>确定</w:t>
            </w:r>
            <w:r w:rsidR="00DE2392">
              <w:rPr>
                <w:rStyle w:val="BRNormal"/>
                <w:lang w:eastAsia="zh-CN"/>
              </w:rPr>
              <w:t>频谱</w:t>
            </w:r>
          </w:p>
        </w:tc>
      </w:tr>
      <w:tr w:rsidR="00121AC9" w:rsidRPr="006810EE" w:rsidTr="00CD3D63">
        <w:trPr>
          <w:cantSplit/>
        </w:trPr>
        <w:tc>
          <w:tcPr>
            <w:tcW w:w="1101" w:type="dxa"/>
            <w:tcBorders>
              <w:left w:val="nil"/>
              <w:bottom w:val="single" w:sz="4" w:space="0" w:color="auto"/>
              <w:right w:val="nil"/>
            </w:tcBorders>
          </w:tcPr>
          <w:p w:rsidR="00121AC9" w:rsidRPr="002D41E5" w:rsidRDefault="002D41E5" w:rsidP="00DB2D42">
            <w:pPr>
              <w:rPr>
                <w:rFonts w:ascii="STKaiti" w:eastAsia="STKaiti" w:hAnsi="STKaiti"/>
                <w:b/>
                <w:iCs/>
                <w:color w:val="000000"/>
                <w:lang w:eastAsia="zh-CN"/>
              </w:rPr>
            </w:pPr>
            <w:r w:rsidRPr="002D41E5">
              <w:rPr>
                <w:rFonts w:ascii="STKaiti" w:eastAsia="STKaiti" w:hAnsi="STKaiti" w:hint="eastAsia"/>
                <w:b/>
                <w:iCs/>
                <w:color w:val="000000"/>
                <w:lang w:eastAsia="zh-CN"/>
              </w:rPr>
              <w:t>来源</w:t>
            </w:r>
            <w:r w:rsidRPr="002D41E5">
              <w:rPr>
                <w:rFonts w:ascii="STKaiti" w:eastAsia="STKaiti" w:hAnsi="STKaiti"/>
                <w:b/>
                <w:iCs/>
                <w:color w:val="000000"/>
                <w:lang w:eastAsia="zh-CN"/>
              </w:rPr>
              <w:t>：</w:t>
            </w:r>
          </w:p>
        </w:tc>
        <w:tc>
          <w:tcPr>
            <w:tcW w:w="8754" w:type="dxa"/>
            <w:gridSpan w:val="4"/>
            <w:tcBorders>
              <w:left w:val="nil"/>
              <w:bottom w:val="single" w:sz="4" w:space="0" w:color="auto"/>
              <w:right w:val="nil"/>
            </w:tcBorders>
          </w:tcPr>
          <w:p w:rsidR="00121AC9" w:rsidRPr="00CA4B16" w:rsidRDefault="00121AC9" w:rsidP="00DB2D42">
            <w:pPr>
              <w:rPr>
                <w:rStyle w:val="BRNormal"/>
              </w:rPr>
            </w:pPr>
            <w:r w:rsidRPr="00CA4B16">
              <w:rPr>
                <w:rStyle w:val="BRNormal"/>
              </w:rPr>
              <w:t>CEPT</w:t>
            </w:r>
          </w:p>
        </w:tc>
      </w:tr>
      <w:tr w:rsidR="00121AC9" w:rsidRPr="006266BB" w:rsidTr="00CD3D63">
        <w:trPr>
          <w:cantSplit/>
        </w:trPr>
        <w:tc>
          <w:tcPr>
            <w:tcW w:w="9855" w:type="dxa"/>
            <w:gridSpan w:val="5"/>
            <w:tcBorders>
              <w:top w:val="single" w:sz="4" w:space="0" w:color="auto"/>
              <w:left w:val="nil"/>
              <w:bottom w:val="single" w:sz="4" w:space="0" w:color="auto"/>
              <w:right w:val="nil"/>
            </w:tcBorders>
          </w:tcPr>
          <w:p w:rsidR="00121AC9" w:rsidRPr="002D41E5" w:rsidRDefault="002D41E5" w:rsidP="00DB2D42">
            <w:pPr>
              <w:rPr>
                <w:rStyle w:val="Emphasis"/>
                <w:rFonts w:ascii="STKaiti" w:eastAsia="STKaiti" w:hAnsi="STKaiti"/>
                <w:b/>
                <w:i w:val="0"/>
                <w:color w:val="000000"/>
                <w:lang w:eastAsia="zh-CN"/>
              </w:rPr>
            </w:pPr>
            <w:r w:rsidRPr="009C478D">
              <w:rPr>
                <w:rFonts w:ascii="STKaiti" w:eastAsia="STKaiti" w:hAnsi="STKaiti" w:hint="eastAsia"/>
                <w:b/>
                <w:iCs/>
                <w:color w:val="000000"/>
                <w:lang w:eastAsia="zh-CN"/>
              </w:rPr>
              <w:t>提案：</w:t>
            </w:r>
          </w:p>
          <w:p w:rsidR="00121AC9" w:rsidRPr="00CA4B16" w:rsidRDefault="002E191A" w:rsidP="00117407">
            <w:pPr>
              <w:ind w:firstLineChars="200" w:firstLine="480"/>
              <w:rPr>
                <w:rStyle w:val="BRNormal"/>
                <w:lang w:eastAsia="zh-CN"/>
              </w:rPr>
            </w:pPr>
            <w:r>
              <w:rPr>
                <w:rStyle w:val="BRNormal"/>
                <w:rFonts w:hint="eastAsia"/>
                <w:lang w:eastAsia="zh-CN"/>
              </w:rPr>
              <w:t>根据</w:t>
            </w:r>
            <w:r>
              <w:rPr>
                <w:rStyle w:val="BRNormal"/>
                <w:lang w:eastAsia="zh-CN"/>
              </w:rPr>
              <w:t>第</w:t>
            </w:r>
            <w:r w:rsidRPr="0053050D">
              <w:rPr>
                <w:rStyle w:val="Artdef"/>
                <w:lang w:eastAsia="zh-CN"/>
              </w:rPr>
              <w:t>[EUR-</w:t>
            </w:r>
            <w:r>
              <w:rPr>
                <w:rStyle w:val="Artdef"/>
                <w:lang w:eastAsia="zh-CN"/>
              </w:rPr>
              <w:t>D10-3]</w:t>
            </w:r>
            <w:r w:rsidRPr="00DD7B91">
              <w:rPr>
                <w:rStyle w:val="Artdef"/>
                <w:rFonts w:hint="eastAsia"/>
                <w:b w:val="0"/>
                <w:bCs/>
                <w:lang w:eastAsia="zh-CN"/>
              </w:rPr>
              <w:t>号</w:t>
            </w:r>
            <w:r w:rsidRPr="00DD7B91">
              <w:rPr>
                <w:rStyle w:val="Artdef"/>
                <w:b w:val="0"/>
                <w:bCs/>
                <w:lang w:eastAsia="zh-CN"/>
              </w:rPr>
              <w:t>决议</w:t>
            </w:r>
            <w:r w:rsidR="00DE2392">
              <w:rPr>
                <w:rStyle w:val="Artdef"/>
                <w:rFonts w:hint="eastAsia"/>
                <w:lang w:eastAsia="zh-CN"/>
              </w:rPr>
              <w:t>（</w:t>
            </w:r>
            <w:r w:rsidR="00DE2392">
              <w:rPr>
                <w:rStyle w:val="Artdef"/>
                <w:lang w:eastAsia="zh-CN"/>
              </w:rPr>
              <w:t>WRC-15</w:t>
            </w:r>
            <w:r w:rsidR="00DE2392">
              <w:rPr>
                <w:rStyle w:val="Artdef"/>
                <w:rFonts w:hint="eastAsia"/>
                <w:lang w:eastAsia="zh-CN"/>
              </w:rPr>
              <w:t>）</w:t>
            </w:r>
            <w:r w:rsidRPr="002E191A">
              <w:rPr>
                <w:rStyle w:val="Artdef"/>
                <w:rFonts w:hint="eastAsia"/>
                <w:b w:val="0"/>
                <w:bCs/>
                <w:lang w:eastAsia="zh-CN"/>
              </w:rPr>
              <w:t>，</w:t>
            </w:r>
            <w:r w:rsidRPr="002E191A">
              <w:rPr>
                <w:rStyle w:val="Artdef"/>
                <w:b w:val="0"/>
                <w:bCs/>
                <w:lang w:eastAsia="zh-CN"/>
              </w:rPr>
              <w:t>考虑</w:t>
            </w:r>
            <w:r>
              <w:rPr>
                <w:rStyle w:val="BRNormal"/>
                <w:rFonts w:hint="eastAsia"/>
                <w:lang w:eastAsia="zh-CN"/>
              </w:rPr>
              <w:t>以</w:t>
            </w:r>
            <w:r>
              <w:rPr>
                <w:rStyle w:val="BRNormal"/>
                <w:lang w:eastAsia="zh-CN"/>
              </w:rPr>
              <w:t>脚注方式</w:t>
            </w:r>
            <w:r>
              <w:rPr>
                <w:rStyle w:val="BRNormal"/>
                <w:rFonts w:hint="eastAsia"/>
                <w:lang w:eastAsia="zh-CN"/>
              </w:rPr>
              <w:t>确定</w:t>
            </w:r>
            <w:r w:rsidRPr="00CA4B16">
              <w:rPr>
                <w:rStyle w:val="BRNormal"/>
                <w:lang w:eastAsia="zh-CN"/>
              </w:rPr>
              <w:t>275-450 GHz</w:t>
            </w:r>
            <w:r>
              <w:rPr>
                <w:rStyle w:val="BRNormal"/>
                <w:rFonts w:hint="eastAsia"/>
                <w:lang w:eastAsia="zh-CN"/>
              </w:rPr>
              <w:t>频率</w:t>
            </w:r>
            <w:r>
              <w:rPr>
                <w:rStyle w:val="BRNormal"/>
                <w:lang w:eastAsia="zh-CN"/>
              </w:rPr>
              <w:t>范围内的陆地移动和固定业务</w:t>
            </w:r>
            <w:r w:rsidR="00DE2392">
              <w:rPr>
                <w:rStyle w:val="BRNormal"/>
                <w:rFonts w:hint="eastAsia"/>
                <w:lang w:eastAsia="zh-CN"/>
              </w:rPr>
              <w:t>频谱</w:t>
            </w:r>
            <w:r>
              <w:rPr>
                <w:rStyle w:val="BRNormal"/>
                <w:lang w:eastAsia="zh-CN"/>
              </w:rPr>
              <w:t>，同时</w:t>
            </w:r>
            <w:r w:rsidR="00DE2392">
              <w:rPr>
                <w:rStyle w:val="BRNormal"/>
                <w:rFonts w:hint="eastAsia"/>
                <w:lang w:eastAsia="zh-CN"/>
              </w:rPr>
              <w:t>保持</w:t>
            </w:r>
            <w:r w:rsidR="00DE2392">
              <w:rPr>
                <w:rStyle w:val="BRNormal"/>
                <w:lang w:eastAsia="zh-CN"/>
              </w:rPr>
              <w:t>对</w:t>
            </w:r>
            <w:r>
              <w:rPr>
                <w:rStyle w:val="BRNormal"/>
                <w:lang w:eastAsia="zh-CN"/>
              </w:rPr>
              <w:t>第</w:t>
            </w:r>
            <w:r w:rsidRPr="0053050D">
              <w:rPr>
                <w:rStyle w:val="Artdef"/>
                <w:lang w:eastAsia="zh-CN"/>
              </w:rPr>
              <w:t>5.565</w:t>
            </w:r>
            <w:r>
              <w:rPr>
                <w:rStyle w:val="Artdef"/>
                <w:rFonts w:hint="eastAsia"/>
                <w:b w:val="0"/>
                <w:bCs/>
                <w:lang w:eastAsia="zh-CN"/>
              </w:rPr>
              <w:t>款</w:t>
            </w:r>
            <w:r w:rsidR="00DE2392">
              <w:rPr>
                <w:rStyle w:val="Artdef"/>
                <w:rFonts w:hint="eastAsia"/>
                <w:b w:val="0"/>
                <w:bCs/>
                <w:lang w:eastAsia="zh-CN"/>
              </w:rPr>
              <w:t>规定</w:t>
            </w:r>
            <w:r w:rsidR="00C21035">
              <w:rPr>
                <w:rStyle w:val="Artdef"/>
                <w:rFonts w:hint="eastAsia"/>
                <w:b w:val="0"/>
                <w:bCs/>
                <w:lang w:eastAsia="zh-CN"/>
              </w:rPr>
              <w:t>的</w:t>
            </w:r>
            <w:r>
              <w:rPr>
                <w:rStyle w:val="Artdef"/>
                <w:b w:val="0"/>
                <w:bCs/>
                <w:lang w:eastAsia="zh-CN"/>
              </w:rPr>
              <w:t>无源业务</w:t>
            </w:r>
            <w:r w:rsidR="00DE2392">
              <w:rPr>
                <w:rStyle w:val="Artdef"/>
                <w:rFonts w:hint="eastAsia"/>
                <w:b w:val="0"/>
                <w:bCs/>
                <w:lang w:eastAsia="zh-CN"/>
              </w:rPr>
              <w:t>予以</w:t>
            </w:r>
            <w:r w:rsidR="00DE2392">
              <w:rPr>
                <w:rStyle w:val="Artdef"/>
                <w:b w:val="0"/>
                <w:bCs/>
                <w:lang w:eastAsia="zh-CN"/>
              </w:rPr>
              <w:t>保护</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2D41E5" w:rsidRDefault="002D41E5" w:rsidP="00DB2D42">
            <w:pPr>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121AC9" w:rsidRPr="00CA4B16" w:rsidRDefault="003337E6" w:rsidP="00DD7B91">
            <w:pPr>
              <w:ind w:firstLineChars="200" w:firstLine="480"/>
              <w:rPr>
                <w:rStyle w:val="BRNormal"/>
                <w:lang w:eastAsia="zh-CN"/>
              </w:rPr>
            </w:pPr>
            <w:r>
              <w:rPr>
                <w:rStyle w:val="BRNormal"/>
                <w:rFonts w:hint="eastAsia"/>
                <w:lang w:eastAsia="zh-CN"/>
              </w:rPr>
              <w:t>按照</w:t>
            </w:r>
            <w:r>
              <w:rPr>
                <w:rStyle w:val="BRNormal"/>
                <w:lang w:eastAsia="zh-CN"/>
              </w:rPr>
              <w:t>第</w:t>
            </w:r>
            <w:r w:rsidRPr="003337E6">
              <w:rPr>
                <w:rStyle w:val="Artdef"/>
                <w:bCs/>
                <w:lang w:eastAsia="zh-CN"/>
              </w:rPr>
              <w:t>5.565</w:t>
            </w:r>
            <w:r>
              <w:rPr>
                <w:rStyle w:val="Artdef"/>
                <w:rFonts w:hint="eastAsia"/>
                <w:b w:val="0"/>
                <w:lang w:eastAsia="zh-CN"/>
              </w:rPr>
              <w:t>款，</w:t>
            </w:r>
            <w:r>
              <w:rPr>
                <w:rStyle w:val="BRNormal"/>
                <w:lang w:eastAsia="zh-CN"/>
              </w:rPr>
              <w:t>275 GHz</w:t>
            </w:r>
            <w:r>
              <w:rPr>
                <w:rStyle w:val="BRNormal"/>
                <w:rFonts w:hint="eastAsia"/>
                <w:lang w:eastAsia="zh-CN"/>
              </w:rPr>
              <w:t>以上</w:t>
            </w:r>
            <w:r w:rsidRPr="00DD7B91">
              <w:rPr>
                <w:lang w:eastAsia="zh-CN"/>
              </w:rPr>
              <w:t>频率范围</w:t>
            </w:r>
            <w:r w:rsidRPr="00DD7B91">
              <w:rPr>
                <w:rFonts w:hint="eastAsia"/>
                <w:lang w:eastAsia="zh-CN"/>
              </w:rPr>
              <w:t>可</w:t>
            </w:r>
            <w:r w:rsidRPr="00DD7B91">
              <w:rPr>
                <w:lang w:eastAsia="zh-CN"/>
              </w:rPr>
              <w:t>用于多种不同有源和</w:t>
            </w:r>
            <w:r w:rsidRPr="00DD7B91">
              <w:rPr>
                <w:rFonts w:hint="eastAsia"/>
                <w:lang w:eastAsia="zh-CN"/>
              </w:rPr>
              <w:t>无源</w:t>
            </w:r>
            <w:r w:rsidRPr="00DD7B91">
              <w:rPr>
                <w:lang w:eastAsia="zh-CN"/>
              </w:rPr>
              <w:t>业务的实验</w:t>
            </w:r>
            <w:r w:rsidRPr="00DD7B91">
              <w:rPr>
                <w:rFonts w:hint="eastAsia"/>
                <w:lang w:eastAsia="zh-CN"/>
              </w:rPr>
              <w:t>和</w:t>
            </w:r>
            <w:r w:rsidRPr="00DD7B91">
              <w:rPr>
                <w:lang w:eastAsia="zh-CN"/>
              </w:rPr>
              <w:t>开发</w:t>
            </w:r>
            <w:r w:rsidR="00DD7B91">
              <w:rPr>
                <w:rFonts w:hint="eastAsia"/>
                <w:lang w:eastAsia="zh-CN"/>
              </w:rPr>
              <w:t>。</w:t>
            </w:r>
            <w:r w:rsidRPr="00DD7B91">
              <w:rPr>
                <w:lang w:eastAsia="zh-CN"/>
              </w:rPr>
              <w:t>然而</w:t>
            </w:r>
            <w:r w:rsidRPr="00DD7B91">
              <w:rPr>
                <w:rFonts w:hint="eastAsia"/>
                <w:lang w:eastAsia="zh-CN"/>
              </w:rPr>
              <w:t>，</w:t>
            </w:r>
            <w:r w:rsidRPr="00DD7B91">
              <w:rPr>
                <w:lang w:eastAsia="zh-CN"/>
              </w:rPr>
              <w:t>WRC-12</w:t>
            </w:r>
            <w:r w:rsidRPr="00DD7B91">
              <w:rPr>
                <w:rFonts w:hint="eastAsia"/>
                <w:lang w:eastAsia="zh-CN"/>
              </w:rPr>
              <w:t>按照</w:t>
            </w:r>
            <w:r w:rsidRPr="00DD7B91">
              <w:rPr>
                <w:lang w:eastAsia="zh-CN"/>
              </w:rPr>
              <w:t>第</w:t>
            </w:r>
            <w:r w:rsidRPr="00DD7B91">
              <w:rPr>
                <w:lang w:eastAsia="zh-CN"/>
              </w:rPr>
              <w:t>950</w:t>
            </w:r>
            <w:r w:rsidRPr="00DD7B91">
              <w:rPr>
                <w:rFonts w:hint="eastAsia"/>
                <w:lang w:eastAsia="zh-CN"/>
              </w:rPr>
              <w:t>号</w:t>
            </w:r>
            <w:r w:rsidRPr="00DD7B91">
              <w:rPr>
                <w:lang w:eastAsia="zh-CN"/>
              </w:rPr>
              <w:t>决议</w:t>
            </w:r>
            <w:r w:rsidRPr="00DD7B91">
              <w:rPr>
                <w:rFonts w:hint="eastAsia"/>
                <w:lang w:eastAsia="zh-CN"/>
              </w:rPr>
              <w:t>（</w:t>
            </w:r>
            <w:r w:rsidRPr="00DD7B91">
              <w:rPr>
                <w:lang w:eastAsia="zh-CN"/>
              </w:rPr>
              <w:t>WRC-07</w:t>
            </w:r>
            <w:r w:rsidRPr="00DD7B91">
              <w:rPr>
                <w:rFonts w:hint="eastAsia"/>
                <w:lang w:eastAsia="zh-CN"/>
              </w:rPr>
              <w:t>，</w:t>
            </w:r>
            <w:r w:rsidRPr="00DD7B91">
              <w:rPr>
                <w:lang w:eastAsia="zh-CN"/>
              </w:rPr>
              <w:t>修订版</w:t>
            </w:r>
            <w:r w:rsidRPr="00DD7B91">
              <w:rPr>
                <w:rFonts w:hint="eastAsia"/>
                <w:lang w:eastAsia="zh-CN"/>
              </w:rPr>
              <w:t>）审议</w:t>
            </w:r>
            <w:r w:rsidRPr="00DD7B91">
              <w:rPr>
                <w:lang w:eastAsia="zh-CN"/>
              </w:rPr>
              <w:t>了第</w:t>
            </w:r>
            <w:r w:rsidRPr="00DD7B91">
              <w:rPr>
                <w:lang w:eastAsia="zh-CN"/>
              </w:rPr>
              <w:t>5.565</w:t>
            </w:r>
            <w:r w:rsidRPr="00DD7B91">
              <w:rPr>
                <w:rFonts w:hint="eastAsia"/>
                <w:lang w:eastAsia="zh-CN"/>
              </w:rPr>
              <w:t>款</w:t>
            </w:r>
            <w:r w:rsidRPr="00DD7B91">
              <w:rPr>
                <w:lang w:eastAsia="zh-CN"/>
              </w:rPr>
              <w:t>，</w:t>
            </w:r>
            <w:r>
              <w:rPr>
                <w:rStyle w:val="BRNormal"/>
                <w:lang w:eastAsia="zh-CN"/>
              </w:rPr>
              <w:t>并确定了无源业务（如射电天文业务</w:t>
            </w:r>
            <w:r>
              <w:rPr>
                <w:rStyle w:val="BRNormal"/>
                <w:rFonts w:hint="eastAsia"/>
                <w:lang w:eastAsia="zh-CN"/>
              </w:rPr>
              <w:t>、卫星</w:t>
            </w:r>
            <w:r>
              <w:rPr>
                <w:rStyle w:val="BRNormal"/>
                <w:lang w:eastAsia="zh-CN"/>
              </w:rPr>
              <w:t>地球探测</w:t>
            </w:r>
            <w:r>
              <w:rPr>
                <w:rStyle w:val="BRNormal"/>
                <w:rFonts w:hint="eastAsia"/>
                <w:lang w:eastAsia="zh-CN"/>
              </w:rPr>
              <w:t>业务</w:t>
            </w:r>
            <w:r>
              <w:rPr>
                <w:rStyle w:val="BRNormal"/>
                <w:lang w:eastAsia="zh-CN"/>
              </w:rPr>
              <w:t>（无源）和空间研究业务</w:t>
            </w:r>
            <w:r>
              <w:rPr>
                <w:rStyle w:val="BRNormal"/>
                <w:rFonts w:hint="eastAsia"/>
                <w:lang w:eastAsia="zh-CN"/>
              </w:rPr>
              <w:t>（</w:t>
            </w:r>
            <w:r>
              <w:rPr>
                <w:rStyle w:val="BRNormal"/>
                <w:lang w:eastAsia="zh-CN"/>
              </w:rPr>
              <w:t>无源））进行测量的具体频段</w:t>
            </w:r>
            <w:r>
              <w:rPr>
                <w:rStyle w:val="BRNormal"/>
                <w:rFonts w:hint="eastAsia"/>
                <w:lang w:eastAsia="zh-CN"/>
              </w:rPr>
              <w:t>。</w:t>
            </w:r>
            <w:r>
              <w:rPr>
                <w:rStyle w:val="BRNormal"/>
                <w:lang w:eastAsia="zh-CN"/>
              </w:rPr>
              <w:t>在</w:t>
            </w:r>
            <w:r>
              <w:rPr>
                <w:rStyle w:val="BRNormal"/>
                <w:lang w:eastAsia="zh-CN"/>
              </w:rPr>
              <w:t>275-1 000 GHz</w:t>
            </w:r>
            <w:r>
              <w:rPr>
                <w:rStyle w:val="BRNormal"/>
                <w:rFonts w:hint="eastAsia"/>
                <w:lang w:eastAsia="zh-CN"/>
              </w:rPr>
              <w:t>频率</w:t>
            </w:r>
            <w:r>
              <w:rPr>
                <w:rStyle w:val="BRNormal"/>
                <w:lang w:eastAsia="zh-CN"/>
              </w:rPr>
              <w:t>范围内具体确定用于无源业务的频率不排除有源业务对上述频率范围的使用。</w:t>
            </w:r>
          </w:p>
          <w:p w:rsidR="007B2B91" w:rsidRDefault="003337E6" w:rsidP="00117407">
            <w:pPr>
              <w:ind w:firstLineChars="200" w:firstLine="480"/>
              <w:rPr>
                <w:rStyle w:val="BRNormal"/>
                <w:lang w:eastAsia="zh-CN"/>
              </w:rPr>
            </w:pPr>
            <w:r>
              <w:rPr>
                <w:rStyle w:val="BRNormal"/>
                <w:rFonts w:hint="eastAsia"/>
                <w:lang w:eastAsia="zh-CN"/>
              </w:rPr>
              <w:t>世界</w:t>
            </w:r>
            <w:r>
              <w:rPr>
                <w:rStyle w:val="BRNormal"/>
                <w:lang w:eastAsia="zh-CN"/>
              </w:rPr>
              <w:t>各地研发组织对</w:t>
            </w:r>
            <w:r>
              <w:rPr>
                <w:rStyle w:val="BRNormal"/>
                <w:lang w:eastAsia="zh-CN"/>
              </w:rPr>
              <w:t>275 GHz</w:t>
            </w:r>
            <w:r>
              <w:rPr>
                <w:rStyle w:val="BRNormal"/>
                <w:rFonts w:hint="eastAsia"/>
                <w:lang w:eastAsia="zh-CN"/>
              </w:rPr>
              <w:t>以上</w:t>
            </w:r>
            <w:r w:rsidR="00DE2392">
              <w:rPr>
                <w:rStyle w:val="BRNormal"/>
                <w:rFonts w:hint="eastAsia"/>
                <w:lang w:eastAsia="zh-CN"/>
              </w:rPr>
              <w:t>频率</w:t>
            </w:r>
            <w:r>
              <w:rPr>
                <w:rStyle w:val="BRNormal"/>
                <w:lang w:eastAsia="zh-CN"/>
              </w:rPr>
              <w:t>的有源业务</w:t>
            </w:r>
            <w:r w:rsidR="00DE2392">
              <w:rPr>
                <w:rStyle w:val="BRNormal"/>
                <w:rFonts w:hint="eastAsia"/>
                <w:lang w:eastAsia="zh-CN"/>
              </w:rPr>
              <w:t>设备</w:t>
            </w:r>
            <w:r>
              <w:rPr>
                <w:rStyle w:val="BRNormal"/>
                <w:lang w:eastAsia="zh-CN"/>
              </w:rPr>
              <w:t>进行了广泛研究和开发。</w:t>
            </w:r>
            <w:r w:rsidR="005279CB">
              <w:rPr>
                <w:rStyle w:val="BRNormal"/>
                <w:lang w:eastAsia="zh-CN"/>
              </w:rPr>
              <w:t>ITU-R</w:t>
            </w:r>
            <w:r w:rsidR="005279CB">
              <w:rPr>
                <w:rStyle w:val="BRNormal"/>
                <w:rFonts w:hint="eastAsia"/>
                <w:lang w:eastAsia="zh-CN"/>
              </w:rPr>
              <w:t>研究</w:t>
            </w:r>
            <w:r w:rsidR="005279CB">
              <w:rPr>
                <w:rStyle w:val="BRNormal"/>
                <w:lang w:eastAsia="zh-CN"/>
              </w:rPr>
              <w:t>了</w:t>
            </w:r>
            <w:r w:rsidR="005279CB">
              <w:rPr>
                <w:rStyle w:val="BRNormal"/>
                <w:lang w:eastAsia="zh-CN"/>
              </w:rPr>
              <w:t>275 GHz</w:t>
            </w:r>
            <w:r w:rsidR="005279CB">
              <w:rPr>
                <w:rStyle w:val="BRNormal"/>
                <w:rFonts w:hint="eastAsia"/>
                <w:lang w:eastAsia="zh-CN"/>
              </w:rPr>
              <w:t>以上</w:t>
            </w:r>
            <w:r w:rsidR="005279CB">
              <w:rPr>
                <w:rStyle w:val="BRNormal"/>
                <w:lang w:eastAsia="zh-CN"/>
              </w:rPr>
              <w:t>频率</w:t>
            </w:r>
            <w:r w:rsidR="00DE2392">
              <w:rPr>
                <w:rStyle w:val="BRNormal"/>
                <w:rFonts w:hint="eastAsia"/>
                <w:lang w:eastAsia="zh-CN"/>
              </w:rPr>
              <w:t>的</w:t>
            </w:r>
            <w:r w:rsidR="005279CB">
              <w:rPr>
                <w:rStyle w:val="BRNormal"/>
                <w:lang w:eastAsia="zh-CN"/>
              </w:rPr>
              <w:t>传播特性，且相关标准化机构也讨论了短程超高速（</w:t>
            </w:r>
            <w:r w:rsidR="005279CB" w:rsidRPr="00CA4B16">
              <w:rPr>
                <w:rStyle w:val="BRNormal"/>
                <w:lang w:eastAsia="zh-CN"/>
              </w:rPr>
              <w:t>100-Gbps</w:t>
            </w:r>
            <w:r w:rsidR="005279CB">
              <w:rPr>
                <w:rStyle w:val="BRNormal"/>
                <w:rFonts w:hint="eastAsia"/>
                <w:lang w:eastAsia="zh-CN"/>
              </w:rPr>
              <w:t>）</w:t>
            </w:r>
            <w:r w:rsidR="005279CB">
              <w:rPr>
                <w:rStyle w:val="BRNormal"/>
                <w:lang w:eastAsia="zh-CN"/>
              </w:rPr>
              <w:t>数据通信系统的应用。</w:t>
            </w:r>
            <w:r w:rsidR="005279CB">
              <w:rPr>
                <w:rStyle w:val="BRNormal"/>
                <w:rFonts w:hint="eastAsia"/>
                <w:lang w:eastAsia="zh-CN"/>
              </w:rPr>
              <w:t>未来</w:t>
            </w:r>
            <w:r w:rsidR="005279CB">
              <w:rPr>
                <w:rStyle w:val="BRNormal"/>
                <w:lang w:eastAsia="zh-CN"/>
              </w:rPr>
              <w:t>几年中，将出现使用</w:t>
            </w:r>
            <w:r w:rsidR="005279CB">
              <w:rPr>
                <w:rStyle w:val="BRNormal"/>
                <w:lang w:eastAsia="zh-CN"/>
              </w:rPr>
              <w:t>275 GHz</w:t>
            </w:r>
            <w:r w:rsidR="005279CB">
              <w:rPr>
                <w:rStyle w:val="BRNormal"/>
                <w:rFonts w:hint="eastAsia"/>
                <w:lang w:eastAsia="zh-CN"/>
              </w:rPr>
              <w:t>以上</w:t>
            </w:r>
            <w:r w:rsidR="005279CB">
              <w:rPr>
                <w:rStyle w:val="BRNormal"/>
                <w:lang w:eastAsia="zh-CN"/>
              </w:rPr>
              <w:t>频率（设备）的标准。</w:t>
            </w:r>
            <w:r w:rsidR="005279CB">
              <w:rPr>
                <w:rStyle w:val="BRNormal"/>
                <w:rFonts w:hint="eastAsia"/>
                <w:lang w:eastAsia="zh-CN"/>
              </w:rPr>
              <w:t>预期</w:t>
            </w:r>
            <w:r w:rsidR="005279CB">
              <w:rPr>
                <w:rStyle w:val="BRNormal"/>
                <w:lang w:eastAsia="zh-CN"/>
              </w:rPr>
              <w:t>若干超高速传输应用，如数据中心的无线链路、</w:t>
            </w:r>
            <w:r w:rsidR="005279CB">
              <w:rPr>
                <w:rStyle w:val="BRNormal"/>
                <w:rFonts w:hint="eastAsia"/>
                <w:lang w:eastAsia="zh-CN"/>
              </w:rPr>
              <w:t>高速</w:t>
            </w:r>
            <w:r w:rsidR="005279CB">
              <w:rPr>
                <w:rStyle w:val="BRNormal"/>
                <w:lang w:eastAsia="zh-CN"/>
              </w:rPr>
              <w:t>公路收费站</w:t>
            </w:r>
            <w:r w:rsidR="005279CB">
              <w:rPr>
                <w:rStyle w:val="BRNormal"/>
                <w:rFonts w:hint="eastAsia"/>
                <w:lang w:eastAsia="zh-CN"/>
              </w:rPr>
              <w:t>下载</w:t>
            </w:r>
            <w:r w:rsidR="005279CB">
              <w:rPr>
                <w:rStyle w:val="BRNormal"/>
                <w:lang w:eastAsia="zh-CN"/>
              </w:rPr>
              <w:t>的近</w:t>
            </w:r>
            <w:r w:rsidR="005279CB">
              <w:rPr>
                <w:rStyle w:val="BRNormal"/>
                <w:rFonts w:hint="eastAsia"/>
                <w:lang w:eastAsia="zh-CN"/>
              </w:rPr>
              <w:t>场</w:t>
            </w:r>
            <w:r w:rsidR="005279CB">
              <w:rPr>
                <w:rStyle w:val="BRNormal"/>
                <w:lang w:eastAsia="zh-CN"/>
              </w:rPr>
              <w:t>通信以及前程</w:t>
            </w:r>
            <w:r w:rsidR="005279CB">
              <w:rPr>
                <w:rStyle w:val="BRNormal"/>
                <w:rFonts w:hint="eastAsia"/>
                <w:lang w:eastAsia="zh-CN"/>
              </w:rPr>
              <w:t>/</w:t>
            </w:r>
            <w:r w:rsidR="00DE2392">
              <w:rPr>
                <w:rStyle w:val="BRNormal"/>
                <w:rFonts w:hint="eastAsia"/>
                <w:lang w:eastAsia="zh-CN"/>
              </w:rPr>
              <w:t>回</w:t>
            </w:r>
            <w:r w:rsidR="005279CB">
              <w:rPr>
                <w:rStyle w:val="BRNormal"/>
                <w:rFonts w:hint="eastAsia"/>
                <w:lang w:eastAsia="zh-CN"/>
              </w:rPr>
              <w:t>程移动</w:t>
            </w:r>
            <w:r w:rsidR="005279CB">
              <w:rPr>
                <w:rStyle w:val="BRNormal"/>
                <w:lang w:eastAsia="zh-CN"/>
              </w:rPr>
              <w:t>系统，将在</w:t>
            </w:r>
            <w:r w:rsidR="005279CB">
              <w:rPr>
                <w:rStyle w:val="BRNormal"/>
                <w:lang w:eastAsia="zh-CN"/>
              </w:rPr>
              <w:t>275 GHz</w:t>
            </w:r>
            <w:r w:rsidR="005279CB">
              <w:rPr>
                <w:rStyle w:val="BRNormal"/>
                <w:rFonts w:hint="eastAsia"/>
                <w:lang w:eastAsia="zh-CN"/>
              </w:rPr>
              <w:t>以上频段</w:t>
            </w:r>
            <w:r w:rsidR="00DE2392">
              <w:rPr>
                <w:rStyle w:val="BRNormal"/>
                <w:rFonts w:hint="eastAsia"/>
                <w:lang w:eastAsia="zh-CN"/>
              </w:rPr>
              <w:t>中</w:t>
            </w:r>
            <w:r w:rsidR="005279CB">
              <w:rPr>
                <w:rStyle w:val="BRNormal"/>
                <w:lang w:eastAsia="zh-CN"/>
              </w:rPr>
              <w:t>运行。</w:t>
            </w:r>
            <w:r w:rsidR="005279CB">
              <w:rPr>
                <w:rStyle w:val="BRNormal"/>
                <w:rFonts w:hint="eastAsia"/>
                <w:lang w:eastAsia="zh-CN"/>
              </w:rPr>
              <w:t>因此</w:t>
            </w:r>
            <w:r w:rsidR="005279CB">
              <w:rPr>
                <w:rStyle w:val="BRNormal"/>
                <w:lang w:eastAsia="zh-CN"/>
              </w:rPr>
              <w:t>，有必要确保有源</w:t>
            </w:r>
            <w:r w:rsidR="005279CB">
              <w:rPr>
                <w:rStyle w:val="BRNormal"/>
                <w:rFonts w:hint="eastAsia"/>
                <w:lang w:eastAsia="zh-CN"/>
              </w:rPr>
              <w:t>业务</w:t>
            </w:r>
            <w:r w:rsidR="00DE2392">
              <w:rPr>
                <w:rStyle w:val="BRNormal"/>
                <w:lang w:eastAsia="zh-CN"/>
              </w:rPr>
              <w:t>的持续发展和引入，</w:t>
            </w:r>
            <w:r w:rsidR="00DE2392">
              <w:rPr>
                <w:rStyle w:val="BRNormal"/>
                <w:rFonts w:hint="eastAsia"/>
                <w:lang w:eastAsia="zh-CN"/>
              </w:rPr>
              <w:t>同</w:t>
            </w:r>
            <w:r w:rsidR="005279CB">
              <w:rPr>
                <w:rStyle w:val="BRNormal"/>
                <w:lang w:eastAsia="zh-CN"/>
              </w:rPr>
              <w:t>时保证第</w:t>
            </w:r>
            <w:r w:rsidR="005279CB" w:rsidRPr="00685A92">
              <w:rPr>
                <w:rStyle w:val="Artdef"/>
                <w:bCs/>
                <w:lang w:eastAsia="zh-CN"/>
              </w:rPr>
              <w:t>5.565</w:t>
            </w:r>
            <w:r w:rsidR="005279CB">
              <w:rPr>
                <w:rStyle w:val="BRNormal"/>
                <w:rFonts w:hint="eastAsia"/>
                <w:lang w:eastAsia="zh-CN"/>
              </w:rPr>
              <w:t>款</w:t>
            </w:r>
            <w:r w:rsidR="005279CB">
              <w:rPr>
                <w:rStyle w:val="BRNormal"/>
                <w:lang w:eastAsia="zh-CN"/>
              </w:rPr>
              <w:t>确定</w:t>
            </w:r>
            <w:r w:rsidR="00DE2392">
              <w:rPr>
                <w:rStyle w:val="BRNormal"/>
                <w:rFonts w:hint="eastAsia"/>
                <w:lang w:eastAsia="zh-CN"/>
              </w:rPr>
              <w:t>频段</w:t>
            </w:r>
            <w:r w:rsidR="00DE2392">
              <w:rPr>
                <w:rStyle w:val="BRNormal"/>
                <w:lang w:eastAsia="zh-CN"/>
              </w:rPr>
              <w:t>内无源业务受到</w:t>
            </w:r>
            <w:r w:rsidR="00DE2392">
              <w:rPr>
                <w:rStyle w:val="BRNormal"/>
                <w:rFonts w:hint="eastAsia"/>
                <w:lang w:eastAsia="zh-CN"/>
              </w:rPr>
              <w:t>充分</w:t>
            </w:r>
            <w:r w:rsidR="005279CB">
              <w:rPr>
                <w:rStyle w:val="BRNormal"/>
                <w:lang w:eastAsia="zh-CN"/>
              </w:rPr>
              <w:t>保护，不受有害干扰的影响。</w:t>
            </w:r>
            <w:r w:rsidR="005279CB">
              <w:rPr>
                <w:rStyle w:val="BRNormal"/>
                <w:rFonts w:hint="eastAsia"/>
                <w:lang w:eastAsia="zh-CN"/>
              </w:rPr>
              <w:t>有</w:t>
            </w:r>
            <w:r w:rsidR="005279CB">
              <w:rPr>
                <w:rStyle w:val="BRNormal"/>
                <w:lang w:eastAsia="zh-CN"/>
              </w:rPr>
              <w:t>鉴于</w:t>
            </w:r>
            <w:r w:rsidR="005279CB">
              <w:rPr>
                <w:rStyle w:val="BRNormal"/>
                <w:rFonts w:hint="eastAsia"/>
                <w:lang w:eastAsia="zh-CN"/>
              </w:rPr>
              <w:t>此</w:t>
            </w:r>
            <w:r w:rsidR="005279CB">
              <w:rPr>
                <w:rStyle w:val="BRNormal"/>
                <w:lang w:eastAsia="zh-CN"/>
              </w:rPr>
              <w:t>，现提出此项</w:t>
            </w:r>
            <w:r w:rsidR="005279CB" w:rsidRPr="00CA4B16">
              <w:rPr>
                <w:rStyle w:val="BRNormal"/>
                <w:lang w:eastAsia="zh-CN"/>
              </w:rPr>
              <w:t>WRC-19</w:t>
            </w:r>
            <w:r w:rsidR="005279CB">
              <w:rPr>
                <w:rStyle w:val="BRNormal"/>
                <w:rFonts w:hint="eastAsia"/>
                <w:lang w:eastAsia="zh-CN"/>
              </w:rPr>
              <w:t>议项</w:t>
            </w:r>
            <w:r w:rsidR="005279CB">
              <w:rPr>
                <w:rStyle w:val="BRNormal"/>
                <w:lang w:eastAsia="zh-CN"/>
              </w:rPr>
              <w:t>，目的是审议适当的规则条款，以便于陆地移动和固定业务在</w:t>
            </w:r>
            <w:r w:rsidR="005279CB">
              <w:rPr>
                <w:rStyle w:val="BRNormal"/>
                <w:rFonts w:hint="eastAsia"/>
                <w:lang w:eastAsia="zh-CN"/>
              </w:rPr>
              <w:t>待</w:t>
            </w:r>
            <w:r w:rsidR="005279CB">
              <w:rPr>
                <w:rStyle w:val="BRNormal"/>
                <w:lang w:eastAsia="zh-CN"/>
              </w:rPr>
              <w:t>确定的</w:t>
            </w:r>
            <w:r w:rsidR="005279CB">
              <w:rPr>
                <w:rStyle w:val="BRNormal"/>
                <w:lang w:eastAsia="zh-CN"/>
              </w:rPr>
              <w:t>275 GHz</w:t>
            </w:r>
            <w:r w:rsidR="005279CB">
              <w:rPr>
                <w:rStyle w:val="BRNormal"/>
                <w:rFonts w:hint="eastAsia"/>
                <w:lang w:eastAsia="zh-CN"/>
              </w:rPr>
              <w:t>以上</w:t>
            </w:r>
            <w:r w:rsidR="007B2B91">
              <w:rPr>
                <w:rStyle w:val="BRNormal"/>
                <w:rFonts w:hint="eastAsia"/>
                <w:lang w:eastAsia="zh-CN"/>
              </w:rPr>
              <w:t>频段</w:t>
            </w:r>
            <w:r w:rsidR="007B2B91">
              <w:rPr>
                <w:rStyle w:val="BRNormal"/>
                <w:lang w:eastAsia="zh-CN"/>
              </w:rPr>
              <w:t>中</w:t>
            </w:r>
            <w:r w:rsidR="005279CB">
              <w:rPr>
                <w:rStyle w:val="BRNormal"/>
                <w:rFonts w:hint="eastAsia"/>
                <w:lang w:eastAsia="zh-CN"/>
              </w:rPr>
              <w:t>得到</w:t>
            </w:r>
            <w:r w:rsidR="005279CB">
              <w:rPr>
                <w:rStyle w:val="BRNormal"/>
                <w:lang w:eastAsia="zh-CN"/>
              </w:rPr>
              <w:t>引</w:t>
            </w:r>
            <w:r w:rsidR="005279CB">
              <w:rPr>
                <w:rStyle w:val="BRNormal"/>
                <w:rFonts w:hint="eastAsia"/>
                <w:lang w:eastAsia="zh-CN"/>
              </w:rPr>
              <w:t>入</w:t>
            </w:r>
            <w:r w:rsidR="007B2B91">
              <w:rPr>
                <w:rStyle w:val="BRNormal"/>
                <w:rFonts w:hint="eastAsia"/>
                <w:lang w:eastAsia="zh-CN"/>
              </w:rPr>
              <w:t>。</w:t>
            </w:r>
          </w:p>
          <w:p w:rsidR="00A62BB7" w:rsidRDefault="007B2B91" w:rsidP="00117407">
            <w:pPr>
              <w:ind w:firstLineChars="200" w:firstLine="480"/>
              <w:rPr>
                <w:rStyle w:val="BRNormal"/>
                <w:lang w:eastAsia="zh-CN"/>
              </w:rPr>
            </w:pPr>
            <w:r>
              <w:rPr>
                <w:rStyle w:val="BRNormal"/>
                <w:lang w:eastAsia="zh-CN"/>
              </w:rPr>
              <w:t>ITU-R 1A</w:t>
            </w:r>
            <w:r>
              <w:rPr>
                <w:rStyle w:val="BRNormal"/>
                <w:rFonts w:hint="eastAsia"/>
                <w:lang w:eastAsia="zh-CN"/>
              </w:rPr>
              <w:t>工作</w:t>
            </w:r>
            <w:r>
              <w:rPr>
                <w:rStyle w:val="BRNormal"/>
                <w:lang w:eastAsia="zh-CN"/>
              </w:rPr>
              <w:t>组</w:t>
            </w:r>
            <w:r>
              <w:rPr>
                <w:rStyle w:val="BRNormal"/>
                <w:rFonts w:hint="eastAsia"/>
                <w:lang w:eastAsia="zh-CN"/>
              </w:rPr>
              <w:t>已制定并通过了</w:t>
            </w:r>
            <w:r w:rsidRPr="00CA4B16">
              <w:rPr>
                <w:rStyle w:val="BRNormal"/>
                <w:lang w:eastAsia="zh-CN"/>
              </w:rPr>
              <w:t>ITU-R</w:t>
            </w:r>
            <w:r>
              <w:rPr>
                <w:rStyle w:val="BRNormal"/>
                <w:rFonts w:hint="eastAsia"/>
                <w:lang w:eastAsia="zh-CN"/>
              </w:rPr>
              <w:t>第</w:t>
            </w:r>
            <w:r w:rsidRPr="00CA4B16">
              <w:rPr>
                <w:rStyle w:val="BRNormal"/>
                <w:lang w:eastAsia="zh-CN"/>
              </w:rPr>
              <w:t>237/1</w:t>
            </w:r>
            <w:r>
              <w:rPr>
                <w:rStyle w:val="BRNormal"/>
                <w:rFonts w:hint="eastAsia"/>
                <w:lang w:eastAsia="zh-CN"/>
              </w:rPr>
              <w:t>号课题</w:t>
            </w:r>
            <w:r>
              <w:rPr>
                <w:rStyle w:val="BRNormal"/>
                <w:rFonts w:hint="eastAsia"/>
                <w:lang w:eastAsia="zh-CN"/>
              </w:rPr>
              <w:t xml:space="preserve"> </w:t>
            </w:r>
            <w:r w:rsidR="00EE0D78" w:rsidRPr="00EE0D78">
              <w:rPr>
                <w:rStyle w:val="BRNormal"/>
                <w:lang w:eastAsia="zh-CN"/>
              </w:rPr>
              <w:t>–</w:t>
            </w:r>
            <w:r>
              <w:rPr>
                <w:rStyle w:val="BRNormal"/>
                <w:lang w:eastAsia="zh-CN"/>
              </w:rPr>
              <w:t xml:space="preserve"> </w:t>
            </w:r>
            <w:r w:rsidRPr="00CA4B16">
              <w:rPr>
                <w:rStyle w:val="BRNormal"/>
                <w:lang w:eastAsia="zh-CN"/>
              </w:rPr>
              <w:t>275-1 000 GHz</w:t>
            </w:r>
            <w:r>
              <w:rPr>
                <w:rStyle w:val="BRNormal"/>
                <w:rFonts w:hint="eastAsia"/>
                <w:lang w:eastAsia="zh-CN"/>
              </w:rPr>
              <w:t>频率范围</w:t>
            </w:r>
            <w:r>
              <w:rPr>
                <w:rStyle w:val="BRNormal"/>
                <w:lang w:eastAsia="zh-CN"/>
              </w:rPr>
              <w:t>内</w:t>
            </w:r>
            <w:r>
              <w:rPr>
                <w:rStyle w:val="BRNormal"/>
                <w:rFonts w:hint="eastAsia"/>
                <w:lang w:eastAsia="zh-CN"/>
              </w:rPr>
              <w:t>有源业务的</w:t>
            </w:r>
            <w:r>
              <w:rPr>
                <w:rStyle w:val="BRNormal"/>
                <w:lang w:eastAsia="zh-CN"/>
              </w:rPr>
              <w:t>技术和操作特性</w:t>
            </w:r>
            <w:r>
              <w:rPr>
                <w:rStyle w:val="BRNormal"/>
                <w:rFonts w:hint="eastAsia"/>
                <w:lang w:eastAsia="zh-CN"/>
              </w:rPr>
              <w:t xml:space="preserve"> </w:t>
            </w:r>
            <w:r w:rsidR="004D3AAE" w:rsidRPr="004D3AAE">
              <w:rPr>
                <w:rStyle w:val="BRNormal"/>
                <w:lang w:eastAsia="zh-CN"/>
              </w:rPr>
              <w:t>–</w:t>
            </w:r>
            <w:r>
              <w:rPr>
                <w:rStyle w:val="BRNormal"/>
                <w:rFonts w:hint="eastAsia"/>
                <w:lang w:eastAsia="zh-CN"/>
              </w:rPr>
              <w:t xml:space="preserve"> </w:t>
            </w:r>
            <w:r>
              <w:rPr>
                <w:rStyle w:val="BRNormal"/>
                <w:rFonts w:hint="eastAsia"/>
                <w:lang w:eastAsia="zh-CN"/>
              </w:rPr>
              <w:t>旨在</w:t>
            </w:r>
            <w:r>
              <w:rPr>
                <w:rStyle w:val="BRNormal"/>
                <w:lang w:eastAsia="zh-CN"/>
              </w:rPr>
              <w:t>研究</w:t>
            </w:r>
            <w:r w:rsidRPr="00CA4B16">
              <w:rPr>
                <w:rStyle w:val="BRNormal"/>
                <w:lang w:eastAsia="zh-CN"/>
              </w:rPr>
              <w:t>275-1 000 GHz</w:t>
            </w:r>
            <w:r w:rsidR="00A62BB7">
              <w:rPr>
                <w:rStyle w:val="BRNormal"/>
                <w:rFonts w:hint="eastAsia"/>
                <w:lang w:eastAsia="zh-CN"/>
              </w:rPr>
              <w:t>频率</w:t>
            </w:r>
            <w:r w:rsidR="00A62BB7">
              <w:rPr>
                <w:rStyle w:val="BRNormal"/>
                <w:lang w:eastAsia="zh-CN"/>
              </w:rPr>
              <w:t>范围内有源业务的技术的操作特性。</w:t>
            </w:r>
            <w:r w:rsidR="00A62BB7">
              <w:rPr>
                <w:rStyle w:val="BRNormal"/>
                <w:lang w:eastAsia="zh-CN"/>
              </w:rPr>
              <w:t>ITU-R 1A</w:t>
            </w:r>
            <w:r w:rsidR="00A62BB7">
              <w:rPr>
                <w:rStyle w:val="BRNormal"/>
                <w:rFonts w:hint="eastAsia"/>
                <w:lang w:eastAsia="zh-CN"/>
              </w:rPr>
              <w:t>工作</w:t>
            </w:r>
            <w:r w:rsidR="00A62BB7">
              <w:rPr>
                <w:rStyle w:val="BRNormal"/>
                <w:lang w:eastAsia="zh-CN"/>
              </w:rPr>
              <w:t>组</w:t>
            </w:r>
            <w:r w:rsidR="00A62BB7">
              <w:rPr>
                <w:rStyle w:val="BRNormal"/>
                <w:rFonts w:hint="eastAsia"/>
                <w:lang w:eastAsia="zh-CN"/>
              </w:rPr>
              <w:t>已按照该课题制定了</w:t>
            </w:r>
            <w:r w:rsidR="00A62BB7">
              <w:rPr>
                <w:rStyle w:val="BRNormal"/>
                <w:lang w:eastAsia="zh-CN"/>
              </w:rPr>
              <w:t>ITU-R SM.2352-0</w:t>
            </w:r>
            <w:r w:rsidR="00A62BB7">
              <w:rPr>
                <w:rStyle w:val="BRNormal"/>
                <w:rFonts w:hint="eastAsia"/>
                <w:lang w:eastAsia="zh-CN"/>
              </w:rPr>
              <w:t>号新报告</w:t>
            </w:r>
            <w:r w:rsidR="00A62BB7">
              <w:rPr>
                <w:rStyle w:val="BRNormal"/>
                <w:rFonts w:hint="eastAsia"/>
                <w:lang w:eastAsia="zh-CN"/>
              </w:rPr>
              <w:t xml:space="preserve"> </w:t>
            </w:r>
            <w:r w:rsidR="00B828AC" w:rsidRPr="00B828AC">
              <w:rPr>
                <w:rStyle w:val="BRNormal"/>
                <w:lang w:eastAsia="zh-CN"/>
              </w:rPr>
              <w:t>–</w:t>
            </w:r>
            <w:r w:rsidR="00A62BB7">
              <w:rPr>
                <w:rStyle w:val="BRNormal"/>
                <w:lang w:eastAsia="zh-CN"/>
              </w:rPr>
              <w:t xml:space="preserve"> 275-3 000 GHz</w:t>
            </w:r>
            <w:r w:rsidR="00A62BB7">
              <w:rPr>
                <w:rStyle w:val="BRNormal"/>
                <w:rFonts w:hint="eastAsia"/>
                <w:lang w:eastAsia="zh-CN"/>
              </w:rPr>
              <w:t>频率</w:t>
            </w:r>
            <w:r w:rsidR="00A62BB7">
              <w:rPr>
                <w:rStyle w:val="BRNormal"/>
                <w:lang w:eastAsia="zh-CN"/>
              </w:rPr>
              <w:t>范围内</w:t>
            </w:r>
            <w:r w:rsidR="00A62BB7">
              <w:rPr>
                <w:rStyle w:val="BRNormal"/>
                <w:rFonts w:hint="eastAsia"/>
                <w:lang w:eastAsia="zh-CN"/>
              </w:rPr>
              <w:t>有源</w:t>
            </w:r>
            <w:r w:rsidR="00A62BB7">
              <w:rPr>
                <w:rStyle w:val="BRNormal"/>
                <w:lang w:eastAsia="zh-CN"/>
              </w:rPr>
              <w:t>业务的技术趋势</w:t>
            </w:r>
            <w:r w:rsidR="002C66BF">
              <w:rPr>
                <w:rStyle w:val="BRNormal"/>
                <w:rFonts w:hint="eastAsia"/>
                <w:lang w:eastAsia="zh-CN"/>
              </w:rPr>
              <w:t xml:space="preserve"> </w:t>
            </w:r>
            <w:r w:rsidR="002C66BF" w:rsidRPr="002C66BF">
              <w:rPr>
                <w:rStyle w:val="BRNormal"/>
                <w:lang w:eastAsia="zh-CN"/>
              </w:rPr>
              <w:t>–</w:t>
            </w:r>
            <w:r w:rsidR="002C66BF">
              <w:rPr>
                <w:rStyle w:val="BRNormal"/>
                <w:lang w:eastAsia="zh-CN"/>
              </w:rPr>
              <w:t xml:space="preserve"> </w:t>
            </w:r>
            <w:r w:rsidR="00A62BB7">
              <w:rPr>
                <w:rStyle w:val="BRNormal"/>
                <w:rFonts w:hint="eastAsia"/>
                <w:lang w:eastAsia="zh-CN"/>
              </w:rPr>
              <w:t>提供</w:t>
            </w:r>
            <w:r w:rsidR="00A62BB7">
              <w:rPr>
                <w:rStyle w:val="BRNormal"/>
                <w:lang w:eastAsia="zh-CN"/>
              </w:rPr>
              <w:t>准备开展有源与无源业务以及有源</w:t>
            </w:r>
            <w:r w:rsidR="00A62BB7">
              <w:rPr>
                <w:rStyle w:val="BRNormal"/>
                <w:rFonts w:hint="eastAsia"/>
                <w:lang w:eastAsia="zh-CN"/>
              </w:rPr>
              <w:t>业务</w:t>
            </w:r>
            <w:r w:rsidR="00A62BB7">
              <w:rPr>
                <w:rStyle w:val="BRNormal"/>
                <w:lang w:eastAsia="zh-CN"/>
              </w:rPr>
              <w:t>之间共用和兼容性研究的技术信息。</w:t>
            </w:r>
          </w:p>
          <w:p w:rsidR="00121AC9" w:rsidRPr="00CA4B16" w:rsidRDefault="00A62BB7" w:rsidP="00117407">
            <w:pPr>
              <w:ind w:firstLineChars="200" w:firstLine="480"/>
              <w:rPr>
                <w:rStyle w:val="BRNormal"/>
                <w:lang w:eastAsia="zh-CN"/>
              </w:rPr>
            </w:pPr>
            <w:r>
              <w:rPr>
                <w:rStyle w:val="BRNormal"/>
                <w:rFonts w:hint="eastAsia"/>
                <w:lang w:eastAsia="zh-CN"/>
              </w:rPr>
              <w:t>为避免</w:t>
            </w:r>
            <w:r>
              <w:rPr>
                <w:rStyle w:val="BRNormal"/>
                <w:lang w:eastAsia="zh-CN"/>
              </w:rPr>
              <w:t>在</w:t>
            </w:r>
            <w:r w:rsidRPr="00CA4B16">
              <w:rPr>
                <w:rStyle w:val="BRNormal"/>
                <w:lang w:eastAsia="zh-CN"/>
              </w:rPr>
              <w:t>275 GHz</w:t>
            </w:r>
            <w:r>
              <w:rPr>
                <w:rStyle w:val="BRNormal"/>
                <w:rFonts w:hint="eastAsia"/>
                <w:lang w:eastAsia="zh-CN"/>
              </w:rPr>
              <w:t>以上</w:t>
            </w:r>
            <w:r>
              <w:rPr>
                <w:rStyle w:val="BRNormal"/>
                <w:lang w:eastAsia="zh-CN"/>
              </w:rPr>
              <w:t>频率新开发的陆地移动和固定业务对已确定的</w:t>
            </w:r>
            <w:r>
              <w:rPr>
                <w:rStyle w:val="BRNormal"/>
                <w:rFonts w:hint="eastAsia"/>
                <w:lang w:eastAsia="zh-CN"/>
              </w:rPr>
              <w:t>无源</w:t>
            </w:r>
            <w:r>
              <w:rPr>
                <w:rStyle w:val="BRNormal"/>
                <w:lang w:eastAsia="zh-CN"/>
              </w:rPr>
              <w:t>业务可能造成频率干扰，</w:t>
            </w:r>
            <w:r w:rsidRPr="00CA4B16">
              <w:rPr>
                <w:rStyle w:val="BRNormal"/>
                <w:lang w:eastAsia="zh-CN"/>
              </w:rPr>
              <w:t>ITU-R</w:t>
            </w:r>
            <w:r>
              <w:rPr>
                <w:rStyle w:val="BRNormal"/>
                <w:rFonts w:hint="eastAsia"/>
                <w:lang w:eastAsia="zh-CN"/>
              </w:rPr>
              <w:t>相关</w:t>
            </w:r>
            <w:r>
              <w:rPr>
                <w:rStyle w:val="BRNormal"/>
                <w:lang w:eastAsia="zh-CN"/>
              </w:rPr>
              <w:t>工作</w:t>
            </w:r>
            <w:r>
              <w:rPr>
                <w:rStyle w:val="BRNormal"/>
                <w:rFonts w:hint="eastAsia"/>
                <w:lang w:eastAsia="zh-CN"/>
              </w:rPr>
              <w:t>组</w:t>
            </w:r>
            <w:r>
              <w:rPr>
                <w:rStyle w:val="BRNormal"/>
                <w:lang w:eastAsia="zh-CN"/>
              </w:rPr>
              <w:t>应研究有源业务所需的技术和操作特性，并开展无源与有源业务之间</w:t>
            </w:r>
            <w:r>
              <w:rPr>
                <w:rStyle w:val="BRNormal"/>
                <w:rFonts w:hint="eastAsia"/>
                <w:lang w:eastAsia="zh-CN"/>
              </w:rPr>
              <w:t>的必要共用和兼容性研究工作</w:t>
            </w:r>
            <w:r w:rsidR="00666EB0">
              <w:rPr>
                <w:rStyle w:val="BRNormal"/>
                <w:rFonts w:hint="eastAsia"/>
                <w:lang w:eastAsia="zh-CN"/>
              </w:rPr>
              <w:t>。</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2D41E5" w:rsidRDefault="002D41E5" w:rsidP="00DB2D42">
            <w:pPr>
              <w:rPr>
                <w:b/>
                <w:i/>
                <w:lang w:eastAsia="zh-CN"/>
              </w:rPr>
            </w:pPr>
            <w:r>
              <w:rPr>
                <w:rFonts w:eastAsia="STKaiti" w:hint="eastAsia"/>
                <w:b/>
                <w:bCs/>
                <w:iCs/>
                <w:color w:val="000000"/>
                <w:lang w:eastAsia="zh-CN"/>
              </w:rPr>
              <w:t>相关的无线电通信业务：</w:t>
            </w:r>
          </w:p>
          <w:p w:rsidR="00121AC9" w:rsidRPr="00CA4B16" w:rsidRDefault="00666EB0" w:rsidP="00117407">
            <w:pPr>
              <w:ind w:firstLineChars="200" w:firstLine="480"/>
              <w:rPr>
                <w:rStyle w:val="BRNormal"/>
                <w:lang w:eastAsia="zh-CN"/>
              </w:rPr>
            </w:pPr>
            <w:r>
              <w:rPr>
                <w:rStyle w:val="BRNormal"/>
                <w:rFonts w:hint="eastAsia"/>
                <w:lang w:eastAsia="zh-CN"/>
              </w:rPr>
              <w:t>移动</w:t>
            </w:r>
            <w:r>
              <w:rPr>
                <w:rStyle w:val="BRNormal"/>
                <w:lang w:eastAsia="zh-CN"/>
              </w:rPr>
              <w:t>业务、固定业务、射电天文业务、卫星地球探测业务（无源）、空间</w:t>
            </w:r>
            <w:r>
              <w:rPr>
                <w:rStyle w:val="BRNormal"/>
                <w:rFonts w:hint="eastAsia"/>
                <w:lang w:eastAsia="zh-CN"/>
              </w:rPr>
              <w:t>研究</w:t>
            </w:r>
            <w:r>
              <w:rPr>
                <w:rStyle w:val="BRNormal"/>
                <w:lang w:eastAsia="zh-CN"/>
              </w:rPr>
              <w:t>业务（无源）</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2D41E5" w:rsidRDefault="002D41E5" w:rsidP="00DB2D42">
            <w:pPr>
              <w:rPr>
                <w:b/>
                <w:i/>
                <w:lang w:eastAsia="zh-CN"/>
              </w:rPr>
            </w:pPr>
            <w:r>
              <w:rPr>
                <w:rFonts w:eastAsia="STKaiti" w:hint="eastAsia"/>
                <w:b/>
                <w:bCs/>
                <w:iCs/>
                <w:color w:val="000000"/>
                <w:lang w:eastAsia="zh-CN"/>
              </w:rPr>
              <w:t>对可能出现的困难的说明：</w:t>
            </w:r>
          </w:p>
          <w:p w:rsidR="00121AC9" w:rsidRPr="00CA4B16" w:rsidRDefault="00606104" w:rsidP="00117407">
            <w:pPr>
              <w:ind w:firstLineChars="200" w:firstLine="480"/>
              <w:rPr>
                <w:rStyle w:val="BRNormal"/>
                <w:lang w:eastAsia="zh-CN"/>
              </w:rPr>
            </w:pPr>
            <w:r>
              <w:rPr>
                <w:rStyle w:val="BRNormal"/>
                <w:rFonts w:hint="eastAsia"/>
                <w:lang w:eastAsia="zh-CN"/>
              </w:rPr>
              <w:t>确定</w:t>
            </w:r>
            <w:r>
              <w:rPr>
                <w:rStyle w:val="BRNormal"/>
                <w:lang w:eastAsia="zh-CN"/>
              </w:rPr>
              <w:t>地面业务的技术要求以及与</w:t>
            </w:r>
            <w:r>
              <w:rPr>
                <w:rStyle w:val="BRNormal"/>
                <w:rFonts w:hint="eastAsia"/>
                <w:lang w:eastAsia="zh-CN"/>
              </w:rPr>
              <w:t>射电</w:t>
            </w:r>
            <w:r>
              <w:rPr>
                <w:rStyle w:val="BRNormal"/>
                <w:lang w:eastAsia="zh-CN"/>
              </w:rPr>
              <w:t>天文、卫星地球探测业务（无源）</w:t>
            </w:r>
            <w:r>
              <w:rPr>
                <w:rStyle w:val="BRNormal"/>
                <w:rFonts w:hint="eastAsia"/>
                <w:lang w:eastAsia="zh-CN"/>
              </w:rPr>
              <w:t>和</w:t>
            </w:r>
            <w:r>
              <w:rPr>
                <w:rStyle w:val="BRNormal"/>
                <w:lang w:eastAsia="zh-CN"/>
              </w:rPr>
              <w:t>空间</w:t>
            </w:r>
            <w:r>
              <w:rPr>
                <w:rStyle w:val="BRNormal"/>
                <w:rFonts w:hint="eastAsia"/>
                <w:lang w:eastAsia="zh-CN"/>
              </w:rPr>
              <w:t>研究</w:t>
            </w:r>
            <w:r>
              <w:rPr>
                <w:rStyle w:val="BRNormal"/>
                <w:lang w:eastAsia="zh-CN"/>
              </w:rPr>
              <w:t>业务（无源）</w:t>
            </w:r>
            <w:r>
              <w:rPr>
                <w:rStyle w:val="BRNormal"/>
                <w:rFonts w:hint="eastAsia"/>
                <w:lang w:eastAsia="zh-CN"/>
              </w:rPr>
              <w:t>之间</w:t>
            </w:r>
            <w:r>
              <w:rPr>
                <w:rStyle w:val="BRNormal"/>
                <w:lang w:eastAsia="zh-CN"/>
              </w:rPr>
              <w:t>的共用和兼容性研究</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F404C3" w:rsidRDefault="002D41E5" w:rsidP="00F404C3">
            <w:pPr>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121AC9" w:rsidRPr="00F404C3" w:rsidRDefault="00606104" w:rsidP="00F404C3">
            <w:pPr>
              <w:rPr>
                <w:rStyle w:val="BRNormal"/>
                <w:b/>
                <w:i/>
                <w:lang w:eastAsia="zh-CN"/>
              </w:rPr>
            </w:pPr>
            <w:r>
              <w:rPr>
                <w:rStyle w:val="BRNormal"/>
              </w:rPr>
              <w:t>ITU-R</w:t>
            </w:r>
            <w:r>
              <w:rPr>
                <w:rStyle w:val="BRNormal"/>
                <w:rFonts w:hint="eastAsia"/>
                <w:lang w:eastAsia="zh-CN"/>
              </w:rPr>
              <w:t>第</w:t>
            </w:r>
            <w:r w:rsidR="00121AC9" w:rsidRPr="00CA4B16">
              <w:rPr>
                <w:rStyle w:val="BRNormal"/>
              </w:rPr>
              <w:t>237/1</w:t>
            </w:r>
            <w:r>
              <w:rPr>
                <w:rStyle w:val="BRNormal"/>
                <w:rFonts w:hint="eastAsia"/>
                <w:lang w:eastAsia="zh-CN"/>
              </w:rPr>
              <w:t>号</w:t>
            </w:r>
            <w:r>
              <w:rPr>
                <w:rStyle w:val="BRNormal"/>
                <w:lang w:eastAsia="zh-CN"/>
              </w:rPr>
              <w:t>课题</w:t>
            </w:r>
          </w:p>
        </w:tc>
      </w:tr>
      <w:tr w:rsidR="00121AC9" w:rsidRPr="006810EE" w:rsidTr="00CD3D63">
        <w:trPr>
          <w:cantSplit/>
        </w:trPr>
        <w:tc>
          <w:tcPr>
            <w:tcW w:w="4927" w:type="dxa"/>
            <w:gridSpan w:val="3"/>
            <w:tcBorders>
              <w:top w:val="single" w:sz="4" w:space="0" w:color="auto"/>
              <w:left w:val="nil"/>
              <w:bottom w:val="single" w:sz="4" w:space="0" w:color="auto"/>
              <w:right w:val="single" w:sz="4" w:space="0" w:color="auto"/>
            </w:tcBorders>
          </w:tcPr>
          <w:p w:rsidR="006F75EA" w:rsidRDefault="002D41E5" w:rsidP="006F75EA">
            <w:pPr>
              <w:rPr>
                <w:b/>
                <w:i/>
                <w:color w:val="000000"/>
                <w:lang w:eastAsia="zh-CN"/>
              </w:rPr>
            </w:pPr>
            <w:r>
              <w:rPr>
                <w:rFonts w:eastAsia="STKaiti" w:hint="eastAsia"/>
                <w:b/>
                <w:bCs/>
                <w:iCs/>
                <w:color w:val="000000"/>
                <w:szCs w:val="18"/>
                <w:lang w:eastAsia="zh-CN"/>
              </w:rPr>
              <w:lastRenderedPageBreak/>
              <w:t>开展研究的机构：</w:t>
            </w:r>
          </w:p>
          <w:p w:rsidR="00121AC9" w:rsidRPr="006F75EA" w:rsidRDefault="00121AC9" w:rsidP="006F75EA">
            <w:pPr>
              <w:rPr>
                <w:rStyle w:val="BRNormal"/>
                <w:b/>
                <w:i/>
                <w:color w:val="000000"/>
                <w:lang w:eastAsia="zh-CN"/>
              </w:rPr>
            </w:pPr>
            <w:r w:rsidRPr="00CA4B16">
              <w:rPr>
                <w:rStyle w:val="BRNormal"/>
                <w:lang w:eastAsia="zh-CN"/>
              </w:rPr>
              <w:t>5A</w:t>
            </w:r>
            <w:r w:rsidR="00921320">
              <w:rPr>
                <w:rStyle w:val="BRNormal"/>
                <w:rFonts w:hint="eastAsia"/>
                <w:lang w:eastAsia="zh-CN"/>
              </w:rPr>
              <w:t>工作</w:t>
            </w:r>
            <w:r w:rsidR="00921320">
              <w:rPr>
                <w:rStyle w:val="BRNormal"/>
                <w:lang w:eastAsia="zh-CN"/>
              </w:rPr>
              <w:t>组</w:t>
            </w:r>
            <w:r w:rsidRPr="00CA4B16">
              <w:rPr>
                <w:rStyle w:val="BRNormal"/>
                <w:lang w:eastAsia="zh-CN"/>
              </w:rPr>
              <w:t>/</w:t>
            </w:r>
            <w:r>
              <w:rPr>
                <w:rStyle w:val="BRNormal"/>
                <w:lang w:eastAsia="zh-CN"/>
              </w:rPr>
              <w:t>5</w:t>
            </w:r>
            <w:r w:rsidRPr="00CA4B16">
              <w:rPr>
                <w:rStyle w:val="BRNormal"/>
                <w:lang w:eastAsia="zh-CN"/>
              </w:rPr>
              <w:t>C</w:t>
            </w:r>
            <w:r w:rsidR="00921320">
              <w:rPr>
                <w:rStyle w:val="BRNormal"/>
                <w:rFonts w:hint="eastAsia"/>
                <w:lang w:eastAsia="zh-CN"/>
              </w:rPr>
              <w:t>工作</w:t>
            </w:r>
            <w:r w:rsidR="00921320">
              <w:rPr>
                <w:rStyle w:val="BRNormal"/>
                <w:lang w:eastAsia="zh-CN"/>
              </w:rPr>
              <w:t>组</w:t>
            </w:r>
          </w:p>
        </w:tc>
        <w:tc>
          <w:tcPr>
            <w:tcW w:w="4928" w:type="dxa"/>
            <w:gridSpan w:val="2"/>
            <w:tcBorders>
              <w:top w:val="single" w:sz="4" w:space="0" w:color="auto"/>
              <w:left w:val="single" w:sz="4" w:space="0" w:color="auto"/>
              <w:bottom w:val="single" w:sz="4" w:space="0" w:color="auto"/>
              <w:right w:val="nil"/>
            </w:tcBorders>
          </w:tcPr>
          <w:p w:rsidR="002D41E5" w:rsidRDefault="002D41E5" w:rsidP="00DB2D42">
            <w:pPr>
              <w:rPr>
                <w:rFonts w:eastAsia="STKaiti"/>
                <w:b/>
                <w:bCs/>
                <w:iCs/>
                <w:color w:val="000000"/>
                <w:szCs w:val="18"/>
                <w:lang w:eastAsia="zh-CN"/>
              </w:rPr>
            </w:pPr>
            <w:r w:rsidRPr="00873FEC">
              <w:rPr>
                <w:rFonts w:eastAsia="STKaiti" w:hint="eastAsia"/>
                <w:b/>
                <w:bCs/>
                <w:iCs/>
                <w:color w:val="000000"/>
                <w:szCs w:val="18"/>
                <w:lang w:eastAsia="zh-CN"/>
              </w:rPr>
              <w:t>参与方：</w:t>
            </w:r>
          </w:p>
          <w:p w:rsidR="00121AC9" w:rsidRPr="00CA4B16" w:rsidRDefault="00921320" w:rsidP="006F75EA">
            <w:pPr>
              <w:rPr>
                <w:rStyle w:val="BRNormal"/>
                <w:lang w:eastAsia="zh-CN"/>
              </w:rPr>
            </w:pPr>
            <w:r>
              <w:rPr>
                <w:rStyle w:val="BRNormal"/>
                <w:rFonts w:hint="eastAsia"/>
                <w:lang w:eastAsia="zh-CN"/>
              </w:rPr>
              <w:t>主管</w:t>
            </w:r>
            <w:r>
              <w:rPr>
                <w:rStyle w:val="BRNormal"/>
                <w:lang w:eastAsia="zh-CN"/>
              </w:rPr>
              <w:t>部门、学术成员、地面和无源业务组织</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2D41E5" w:rsidRDefault="002D41E5" w:rsidP="00DB2D42">
            <w:pPr>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rsidR="00121AC9" w:rsidRPr="00CA4B16" w:rsidRDefault="002D41E5" w:rsidP="006F75EA">
            <w:pPr>
              <w:rPr>
                <w:rStyle w:val="BRNormal"/>
                <w:lang w:eastAsia="zh-CN"/>
              </w:rPr>
            </w:pPr>
            <w:r>
              <w:rPr>
                <w:rStyle w:val="BRNormal"/>
                <w:rFonts w:hint="eastAsia"/>
                <w:lang w:eastAsia="zh-CN"/>
              </w:rPr>
              <w:t>第</w:t>
            </w:r>
            <w:r>
              <w:rPr>
                <w:rStyle w:val="BRNormal"/>
                <w:rFonts w:hint="eastAsia"/>
                <w:lang w:eastAsia="zh-CN"/>
              </w:rPr>
              <w:t>1</w:t>
            </w:r>
            <w:r>
              <w:rPr>
                <w:rStyle w:val="BRNormal"/>
                <w:rFonts w:hint="eastAsia"/>
                <w:lang w:eastAsia="zh-CN"/>
              </w:rPr>
              <w:t>研究组</w:t>
            </w:r>
            <w:r>
              <w:rPr>
                <w:rStyle w:val="BRNormal"/>
                <w:lang w:eastAsia="zh-CN"/>
              </w:rPr>
              <w:t>、第</w:t>
            </w:r>
            <w:r>
              <w:rPr>
                <w:rStyle w:val="BRNormal"/>
                <w:rFonts w:hint="eastAsia"/>
                <w:lang w:eastAsia="zh-CN"/>
              </w:rPr>
              <w:t>7</w:t>
            </w:r>
            <w:r>
              <w:rPr>
                <w:rStyle w:val="BRNormal"/>
                <w:rFonts w:hint="eastAsia"/>
                <w:lang w:eastAsia="zh-CN"/>
              </w:rPr>
              <w:t>研究组</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2D41E5" w:rsidRDefault="002D41E5" w:rsidP="00DB2D42">
            <w:pPr>
              <w:rPr>
                <w:b/>
                <w:i/>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rsidR="00121AC9" w:rsidRPr="00CA4B16" w:rsidRDefault="00926B99" w:rsidP="00EE5A46">
            <w:pPr>
              <w:rPr>
                <w:rStyle w:val="BRNormal"/>
                <w:lang w:eastAsia="zh-CN"/>
              </w:rPr>
            </w:pPr>
            <w:r>
              <w:rPr>
                <w:rStyle w:val="BRNormal"/>
                <w:rFonts w:eastAsiaTheme="minorEastAsia" w:hint="eastAsia"/>
                <w:lang w:eastAsia="zh-CN"/>
              </w:rPr>
              <w:t>本</w:t>
            </w:r>
            <w:r>
              <w:rPr>
                <w:rStyle w:val="BRNormal"/>
                <w:rFonts w:eastAsiaTheme="minorEastAsia"/>
                <w:lang w:eastAsia="zh-CN"/>
              </w:rPr>
              <w:t>拟议</w:t>
            </w:r>
            <w:r>
              <w:rPr>
                <w:rStyle w:val="BRNormal"/>
                <w:rFonts w:eastAsiaTheme="minorEastAsia" w:hint="eastAsia"/>
                <w:lang w:eastAsia="zh-CN"/>
              </w:rPr>
              <w:t>议项将</w:t>
            </w:r>
            <w:r>
              <w:rPr>
                <w:rStyle w:val="BRNormal"/>
                <w:rFonts w:eastAsiaTheme="minorEastAsia"/>
                <w:lang w:eastAsia="zh-CN"/>
              </w:rPr>
              <w:t>在</w:t>
            </w:r>
            <w:r w:rsidRPr="00CA4B16">
              <w:rPr>
                <w:rStyle w:val="BRNormal"/>
                <w:rFonts w:eastAsiaTheme="minorEastAsia" w:hint="eastAsia"/>
                <w:lang w:eastAsia="zh-CN"/>
              </w:rPr>
              <w:t>ITU-R</w:t>
            </w:r>
            <w:r>
              <w:rPr>
                <w:rStyle w:val="BRNormal"/>
                <w:rFonts w:eastAsiaTheme="minorEastAsia" w:hint="eastAsia"/>
                <w:lang w:eastAsia="zh-CN"/>
              </w:rPr>
              <w:t>正常</w:t>
            </w:r>
            <w:r>
              <w:rPr>
                <w:rStyle w:val="BRNormal"/>
                <w:rFonts w:eastAsiaTheme="minorEastAsia"/>
                <w:lang w:eastAsia="zh-CN"/>
              </w:rPr>
              <w:t>程序和预算范围内</w:t>
            </w:r>
            <w:r w:rsidR="00DE2392">
              <w:rPr>
                <w:rStyle w:val="BRNormal"/>
                <w:rFonts w:eastAsiaTheme="minorEastAsia" w:hint="eastAsia"/>
                <w:lang w:eastAsia="zh-CN"/>
              </w:rPr>
              <w:t>得到</w:t>
            </w:r>
            <w:r>
              <w:rPr>
                <w:rStyle w:val="BRNormal"/>
                <w:rFonts w:eastAsiaTheme="minorEastAsia"/>
                <w:lang w:eastAsia="zh-CN"/>
              </w:rPr>
              <w:t>研究</w:t>
            </w:r>
          </w:p>
        </w:tc>
      </w:tr>
      <w:tr w:rsidR="00121AC9" w:rsidRPr="00A20C65" w:rsidTr="00CD3D63">
        <w:trPr>
          <w:cantSplit/>
        </w:trPr>
        <w:tc>
          <w:tcPr>
            <w:tcW w:w="3085" w:type="dxa"/>
            <w:gridSpan w:val="2"/>
            <w:tcBorders>
              <w:top w:val="single" w:sz="4" w:space="0" w:color="auto"/>
              <w:left w:val="nil"/>
              <w:bottom w:val="single" w:sz="4" w:space="0" w:color="auto"/>
              <w:right w:val="nil"/>
            </w:tcBorders>
          </w:tcPr>
          <w:p w:rsidR="00121AC9" w:rsidRPr="002D41E5" w:rsidRDefault="002D41E5" w:rsidP="00DB2D42">
            <w:pPr>
              <w:pStyle w:val="Tableitalic"/>
              <w:framePr w:hSpace="0" w:wrap="auto" w:vAnchor="margin" w:yAlign="inline"/>
              <w:suppressOverlap w:val="0"/>
              <w:rPr>
                <w:rStyle w:val="Emphasis"/>
                <w:i/>
              </w:rPr>
            </w:pPr>
            <w:r w:rsidRPr="002D41E5">
              <w:rPr>
                <w:rFonts w:eastAsia="STKaiti" w:hint="eastAsia"/>
                <w:bCs/>
                <w:i w:val="0"/>
                <w:color w:val="000000"/>
                <w:szCs w:val="18"/>
                <w:lang w:val="fr-CH" w:eastAsia="zh-CN"/>
              </w:rPr>
              <w:t>区域共同提案</w:t>
            </w:r>
            <w:r w:rsidRPr="002D41E5">
              <w:rPr>
                <w:rFonts w:eastAsia="STKaiti"/>
                <w:bCs/>
                <w:i w:val="0"/>
                <w:color w:val="000000"/>
                <w:szCs w:val="18"/>
                <w:lang w:val="fr-CH" w:eastAsia="zh-CN"/>
              </w:rPr>
              <w:t>：</w:t>
            </w:r>
          </w:p>
        </w:tc>
        <w:tc>
          <w:tcPr>
            <w:tcW w:w="1842" w:type="dxa"/>
            <w:tcBorders>
              <w:top w:val="single" w:sz="4" w:space="0" w:color="auto"/>
              <w:left w:val="nil"/>
              <w:bottom w:val="single" w:sz="4" w:space="0" w:color="auto"/>
              <w:right w:val="nil"/>
            </w:tcBorders>
          </w:tcPr>
          <w:p w:rsidR="00121AC9" w:rsidRPr="00CA4B16" w:rsidRDefault="002D41E5" w:rsidP="00DB2D42">
            <w:pPr>
              <w:rPr>
                <w:rStyle w:val="BRNormal"/>
              </w:rPr>
            </w:pPr>
            <w:r w:rsidRPr="00CE2F73">
              <w:rPr>
                <w:rFonts w:asciiTheme="minorEastAsia" w:eastAsiaTheme="minorEastAsia" w:hAnsiTheme="minorEastAsia" w:hint="eastAsia"/>
                <w:color w:val="000000"/>
                <w:szCs w:val="17"/>
                <w:lang w:eastAsia="zh-CN"/>
              </w:rPr>
              <w:t>是</w:t>
            </w:r>
          </w:p>
        </w:tc>
        <w:tc>
          <w:tcPr>
            <w:tcW w:w="2552" w:type="dxa"/>
            <w:tcBorders>
              <w:top w:val="single" w:sz="4" w:space="0" w:color="auto"/>
              <w:left w:val="nil"/>
              <w:bottom w:val="single" w:sz="4" w:space="0" w:color="auto"/>
              <w:right w:val="nil"/>
            </w:tcBorders>
          </w:tcPr>
          <w:p w:rsidR="00121AC9" w:rsidRPr="002D41E5" w:rsidRDefault="002D41E5" w:rsidP="00DB2D42">
            <w:pPr>
              <w:pStyle w:val="Tableitalic"/>
              <w:framePr w:hSpace="0" w:wrap="auto" w:vAnchor="margin" w:yAlign="inline"/>
              <w:suppressOverlap w:val="0"/>
              <w:rPr>
                <w:rStyle w:val="Emphasis"/>
                <w:i/>
              </w:rPr>
            </w:pPr>
            <w:r w:rsidRPr="002D41E5">
              <w:rPr>
                <w:rFonts w:eastAsia="STKaiti" w:hint="eastAsia"/>
                <w:bCs/>
                <w:i w:val="0"/>
                <w:color w:val="000000"/>
                <w:szCs w:val="18"/>
                <w:lang w:val="fr-CH" w:eastAsia="zh-CN"/>
              </w:rPr>
              <w:t>区域共同提案</w:t>
            </w:r>
            <w:r w:rsidRPr="002D41E5">
              <w:rPr>
                <w:rFonts w:eastAsia="STKaiti"/>
                <w:bCs/>
                <w:i w:val="0"/>
                <w:color w:val="000000"/>
                <w:szCs w:val="18"/>
                <w:lang w:val="fr-CH" w:eastAsia="zh-CN"/>
              </w:rPr>
              <w:t>：</w:t>
            </w:r>
          </w:p>
        </w:tc>
        <w:tc>
          <w:tcPr>
            <w:tcW w:w="2376" w:type="dxa"/>
            <w:tcBorders>
              <w:top w:val="single" w:sz="4" w:space="0" w:color="auto"/>
              <w:left w:val="nil"/>
              <w:bottom w:val="single" w:sz="4" w:space="0" w:color="auto"/>
              <w:right w:val="nil"/>
            </w:tcBorders>
          </w:tcPr>
          <w:p w:rsidR="00121AC9" w:rsidRPr="00CA4B16" w:rsidRDefault="002D41E5" w:rsidP="00DB2D42">
            <w:pPr>
              <w:rPr>
                <w:rStyle w:val="BRNormal"/>
              </w:rPr>
            </w:pPr>
            <w:r w:rsidRPr="00CE2F73">
              <w:rPr>
                <w:rFonts w:asciiTheme="minorEastAsia" w:eastAsiaTheme="minorEastAsia" w:hAnsiTheme="minorEastAsia" w:hint="eastAsia"/>
                <w:color w:val="000000"/>
                <w:szCs w:val="17"/>
                <w:lang w:eastAsia="zh-CN"/>
              </w:rPr>
              <w:t>是</w:t>
            </w:r>
          </w:p>
        </w:tc>
      </w:tr>
      <w:tr w:rsidR="00121AC9" w:rsidRPr="006810EE" w:rsidTr="00CD3D63">
        <w:trPr>
          <w:cantSplit/>
        </w:trPr>
        <w:tc>
          <w:tcPr>
            <w:tcW w:w="9855" w:type="dxa"/>
            <w:gridSpan w:val="5"/>
            <w:tcBorders>
              <w:top w:val="single" w:sz="4" w:space="0" w:color="auto"/>
              <w:left w:val="nil"/>
              <w:bottom w:val="nil"/>
              <w:right w:val="nil"/>
            </w:tcBorders>
          </w:tcPr>
          <w:p w:rsidR="00121AC9" w:rsidRPr="002D41E5" w:rsidRDefault="002D41E5" w:rsidP="00DB2D42">
            <w:pPr>
              <w:rPr>
                <w:rStyle w:val="Artdef"/>
                <w:rFonts w:ascii="STKaiti" w:eastAsia="STKaiti" w:hAnsi="STKaiti"/>
                <w:lang w:eastAsia="zh-CN"/>
              </w:rPr>
            </w:pPr>
            <w:r w:rsidRPr="002D41E5">
              <w:rPr>
                <w:rFonts w:ascii="STKaiti" w:eastAsia="STKaiti" w:hAnsi="STKaiti" w:hint="eastAsia"/>
                <w:b/>
                <w:lang w:eastAsia="zh-CN"/>
              </w:rPr>
              <w:t>备注：</w:t>
            </w:r>
          </w:p>
          <w:p w:rsidR="00121AC9" w:rsidRPr="002D41E5" w:rsidRDefault="00744302" w:rsidP="00DB2D42">
            <w:pPr>
              <w:rPr>
                <w:lang w:eastAsia="zh-CN"/>
              </w:rPr>
            </w:pPr>
            <w:r>
              <w:rPr>
                <w:rFonts w:hint="eastAsia"/>
                <w:lang w:eastAsia="zh-CN"/>
              </w:rPr>
              <w:t>无</w:t>
            </w:r>
          </w:p>
        </w:tc>
      </w:tr>
    </w:tbl>
    <w:p w:rsidR="00121AC9" w:rsidRDefault="00121AC9" w:rsidP="00DB2D42">
      <w:pPr>
        <w:pStyle w:val="Reasons"/>
        <w:rPr>
          <w:rFonts w:hAnsi="Times New Roman Bold"/>
          <w:b/>
        </w:rPr>
      </w:pPr>
      <w:r>
        <w:br w:type="page"/>
      </w:r>
    </w:p>
    <w:p w:rsidR="00CA6836" w:rsidRDefault="00CD3D63" w:rsidP="00DB2D42">
      <w:pPr>
        <w:pStyle w:val="Proposal"/>
      </w:pPr>
      <w:r>
        <w:lastRenderedPageBreak/>
        <w:t>ADD</w:t>
      </w:r>
      <w:r>
        <w:tab/>
        <w:t>EUR/9A25/6</w:t>
      </w:r>
    </w:p>
    <w:p w:rsidR="00121AC9" w:rsidRPr="00CD3D63" w:rsidRDefault="00CD3D63" w:rsidP="00DB2D42">
      <w:pPr>
        <w:pStyle w:val="ResNo"/>
        <w:rPr>
          <w:rStyle w:val="Artdef"/>
          <w:b w:val="0"/>
        </w:rPr>
      </w:pPr>
      <w:r>
        <w:rPr>
          <w:rStyle w:val="Artdef"/>
          <w:rFonts w:hint="eastAsia"/>
          <w:b w:val="0"/>
          <w:lang w:eastAsia="zh-CN"/>
        </w:rPr>
        <w:t>第</w:t>
      </w:r>
      <w:r w:rsidR="00121AC9" w:rsidRPr="00CD3D63">
        <w:rPr>
          <w:rStyle w:val="Artdef"/>
          <w:b w:val="0"/>
        </w:rPr>
        <w:t>[EUR-E10-4]</w:t>
      </w:r>
      <w:r>
        <w:rPr>
          <w:rStyle w:val="Artdef"/>
          <w:rFonts w:hint="eastAsia"/>
          <w:b w:val="0"/>
          <w:lang w:eastAsia="zh-CN"/>
        </w:rPr>
        <w:t>号</w:t>
      </w:r>
      <w:r>
        <w:rPr>
          <w:rStyle w:val="Artdef"/>
          <w:b w:val="0"/>
          <w:lang w:eastAsia="zh-CN"/>
        </w:rPr>
        <w:t>新决议草案（</w:t>
      </w:r>
      <w:r w:rsidRPr="00CD3D63">
        <w:rPr>
          <w:rStyle w:val="Artdef"/>
          <w:b w:val="0"/>
          <w:lang w:eastAsia="zh-CN"/>
        </w:rPr>
        <w:t>WRC-15</w:t>
      </w:r>
      <w:r>
        <w:rPr>
          <w:rStyle w:val="Artdef"/>
          <w:b w:val="0"/>
          <w:lang w:eastAsia="zh-CN"/>
        </w:rPr>
        <w:t>）</w:t>
      </w:r>
    </w:p>
    <w:p w:rsidR="00121AC9" w:rsidRPr="00183818" w:rsidRDefault="005F50E8" w:rsidP="00DE2392">
      <w:pPr>
        <w:pStyle w:val="Restitle"/>
        <w:rPr>
          <w:lang w:eastAsia="zh-CN"/>
        </w:rPr>
      </w:pPr>
      <w:r>
        <w:rPr>
          <w:rFonts w:hint="eastAsia"/>
          <w:lang w:eastAsia="zh-CN"/>
        </w:rPr>
        <w:t>在</w:t>
      </w:r>
      <w:r w:rsidRPr="00737008">
        <w:rPr>
          <w:lang w:eastAsia="zh-CN"/>
        </w:rPr>
        <w:t>1 800-2 000 kHz</w:t>
      </w:r>
      <w:r>
        <w:rPr>
          <w:rFonts w:hint="eastAsia"/>
          <w:lang w:eastAsia="zh-CN"/>
        </w:rPr>
        <w:t>频段</w:t>
      </w:r>
      <w:r>
        <w:rPr>
          <w:lang w:eastAsia="zh-CN"/>
        </w:rPr>
        <w:t>内为业余业务</w:t>
      </w:r>
      <w:r w:rsidR="00DE2392">
        <w:rPr>
          <w:rFonts w:hint="eastAsia"/>
          <w:lang w:eastAsia="zh-CN"/>
        </w:rPr>
        <w:t>做</w:t>
      </w:r>
      <w:r>
        <w:rPr>
          <w:lang w:eastAsia="zh-CN"/>
        </w:rPr>
        <w:t>出划分</w:t>
      </w:r>
    </w:p>
    <w:p w:rsidR="00121AC9" w:rsidRPr="00750263" w:rsidRDefault="007A0297" w:rsidP="00DD7B91">
      <w:pPr>
        <w:pStyle w:val="Normalaftertitle0"/>
        <w:rPr>
          <w:lang w:eastAsia="zh-CN"/>
        </w:rPr>
      </w:pPr>
      <w:r>
        <w:rPr>
          <w:lang w:eastAsia="zh-CN"/>
        </w:rPr>
        <w:t>世界无线电通信大会（</w:t>
      </w:r>
      <w:r>
        <w:rPr>
          <w:lang w:eastAsia="zh-CN"/>
        </w:rPr>
        <w:t>2015</w:t>
      </w:r>
      <w:r>
        <w:rPr>
          <w:lang w:eastAsia="zh-CN"/>
        </w:rPr>
        <w:t>年，日内瓦），</w:t>
      </w:r>
    </w:p>
    <w:p w:rsidR="00121AC9" w:rsidRPr="00A07AFB" w:rsidRDefault="00DE750E" w:rsidP="00DB2D42">
      <w:pPr>
        <w:pStyle w:val="Call"/>
        <w:rPr>
          <w:lang w:eastAsia="zh-CN"/>
        </w:rPr>
      </w:pPr>
      <w:r w:rsidRPr="00004F64">
        <w:rPr>
          <w:rFonts w:hint="eastAsia"/>
          <w:lang w:eastAsia="zh-CN"/>
        </w:rPr>
        <w:t>考虑到</w:t>
      </w:r>
    </w:p>
    <w:p w:rsidR="00A336FD" w:rsidRDefault="00121AC9" w:rsidP="00DB2D42">
      <w:pPr>
        <w:rPr>
          <w:lang w:eastAsia="zh-CN"/>
        </w:rPr>
      </w:pPr>
      <w:r w:rsidRPr="00DD7B91">
        <w:rPr>
          <w:i/>
          <w:iCs/>
          <w:lang w:eastAsia="zh-CN"/>
        </w:rPr>
        <w:t>a)</w:t>
      </w:r>
      <w:r w:rsidRPr="00A07AFB">
        <w:rPr>
          <w:lang w:eastAsia="zh-CN"/>
        </w:rPr>
        <w:tab/>
      </w:r>
      <w:r w:rsidR="00A336FD">
        <w:rPr>
          <w:rFonts w:hint="eastAsia"/>
          <w:lang w:eastAsia="zh-CN"/>
        </w:rPr>
        <w:t>从</w:t>
      </w:r>
      <w:r w:rsidR="00A336FD">
        <w:rPr>
          <w:lang w:eastAsia="zh-CN"/>
        </w:rPr>
        <w:t>频谱效率角度而言，统一世界范围内划分给业余业务的频谱十分可取；</w:t>
      </w:r>
    </w:p>
    <w:p w:rsidR="00121AC9" w:rsidRPr="00A07AFB" w:rsidRDefault="00121AC9" w:rsidP="00DB2D42">
      <w:pPr>
        <w:rPr>
          <w:lang w:eastAsia="zh-CN"/>
        </w:rPr>
      </w:pPr>
      <w:r w:rsidRPr="00DD7B91">
        <w:rPr>
          <w:i/>
          <w:iCs/>
          <w:lang w:eastAsia="zh-CN"/>
        </w:rPr>
        <w:t>b)</w:t>
      </w:r>
      <w:r w:rsidRPr="00A07AFB">
        <w:rPr>
          <w:lang w:eastAsia="zh-CN"/>
        </w:rPr>
        <w:tab/>
      </w:r>
      <w:r w:rsidR="00A336FD">
        <w:rPr>
          <w:rFonts w:hint="eastAsia"/>
          <w:lang w:eastAsia="zh-CN"/>
        </w:rPr>
        <w:t>无线电</w:t>
      </w:r>
      <w:r w:rsidR="00A336FD">
        <w:rPr>
          <w:lang w:eastAsia="zh-CN"/>
        </w:rPr>
        <w:t>定位业务对</w:t>
      </w:r>
      <w:r w:rsidR="00A336FD">
        <w:rPr>
          <w:lang w:eastAsia="zh-CN"/>
        </w:rPr>
        <w:t>1 800-1 810 kHz</w:t>
      </w:r>
      <w:r w:rsidR="00A336FD">
        <w:rPr>
          <w:rFonts w:hint="eastAsia"/>
          <w:lang w:eastAsia="zh-CN"/>
        </w:rPr>
        <w:t>频段</w:t>
      </w:r>
      <w:r w:rsidR="00A336FD">
        <w:rPr>
          <w:lang w:eastAsia="zh-CN"/>
        </w:rPr>
        <w:t>的使用以及固定和移动</w:t>
      </w:r>
      <w:r w:rsidR="00A336FD">
        <w:rPr>
          <w:rFonts w:hint="eastAsia"/>
          <w:lang w:eastAsia="zh-CN"/>
        </w:rPr>
        <w:t>业务</w:t>
      </w:r>
      <w:r w:rsidR="00A336FD">
        <w:rPr>
          <w:lang w:eastAsia="zh-CN"/>
        </w:rPr>
        <w:t>（</w:t>
      </w:r>
      <w:r w:rsidR="00A336FD">
        <w:rPr>
          <w:rFonts w:hint="eastAsia"/>
          <w:lang w:eastAsia="zh-CN"/>
        </w:rPr>
        <w:t>航空</w:t>
      </w:r>
      <w:r w:rsidR="00A336FD">
        <w:rPr>
          <w:lang w:eastAsia="zh-CN"/>
        </w:rPr>
        <w:t>移动业务除外）对</w:t>
      </w:r>
      <w:r w:rsidR="00A336FD" w:rsidRPr="00A07AFB">
        <w:rPr>
          <w:lang w:eastAsia="zh-CN"/>
        </w:rPr>
        <w:t>1 850-2 000 kHz</w:t>
      </w:r>
      <w:r w:rsidR="00A336FD">
        <w:rPr>
          <w:rFonts w:hint="eastAsia"/>
          <w:lang w:eastAsia="zh-CN"/>
        </w:rPr>
        <w:t>频段</w:t>
      </w:r>
      <w:r w:rsidR="00A336FD">
        <w:rPr>
          <w:lang w:eastAsia="zh-CN"/>
        </w:rPr>
        <w:t>的使用均已</w:t>
      </w:r>
      <w:r w:rsidR="00A336FD">
        <w:rPr>
          <w:rFonts w:hint="eastAsia"/>
          <w:lang w:eastAsia="zh-CN"/>
        </w:rPr>
        <w:t>减少；</w:t>
      </w:r>
    </w:p>
    <w:p w:rsidR="00121AC9" w:rsidRPr="00A07AFB" w:rsidRDefault="00740CA5" w:rsidP="00DB2D42">
      <w:pPr>
        <w:rPr>
          <w:lang w:eastAsia="zh-CN"/>
        </w:rPr>
      </w:pPr>
      <w:r w:rsidRPr="00DD7B91">
        <w:rPr>
          <w:i/>
          <w:iCs/>
          <w:lang w:eastAsia="zh-CN"/>
        </w:rPr>
        <w:t>c)</w:t>
      </w:r>
      <w:r w:rsidR="00121AC9" w:rsidRPr="00A07AFB">
        <w:rPr>
          <w:lang w:eastAsia="zh-CN"/>
        </w:rPr>
        <w:tab/>
      </w:r>
      <w:r w:rsidR="00A336FD">
        <w:rPr>
          <w:rFonts w:hint="eastAsia"/>
          <w:lang w:eastAsia="zh-CN"/>
        </w:rPr>
        <w:t>需要</w:t>
      </w:r>
      <w:r w:rsidR="00A336FD">
        <w:rPr>
          <w:lang w:eastAsia="zh-CN"/>
        </w:rPr>
        <w:t>获取</w:t>
      </w:r>
      <w:r w:rsidR="00A336FD">
        <w:rPr>
          <w:rFonts w:hint="eastAsia"/>
          <w:lang w:eastAsia="zh-CN"/>
        </w:rPr>
        <w:t>HF</w:t>
      </w:r>
      <w:r w:rsidR="00A336FD">
        <w:rPr>
          <w:rFonts w:hint="eastAsia"/>
          <w:lang w:eastAsia="zh-CN"/>
        </w:rPr>
        <w:t>业余</w:t>
      </w:r>
      <w:r w:rsidR="00DE2392">
        <w:rPr>
          <w:lang w:eastAsia="zh-CN"/>
        </w:rPr>
        <w:t>频谱的无线电</w:t>
      </w:r>
      <w:r w:rsidR="00DE2392">
        <w:rPr>
          <w:rFonts w:hint="eastAsia"/>
          <w:lang w:eastAsia="zh-CN"/>
        </w:rPr>
        <w:t>业余</w:t>
      </w:r>
      <w:r w:rsidR="00A336FD">
        <w:rPr>
          <w:lang w:eastAsia="zh-CN"/>
        </w:rPr>
        <w:t>爱好者日益增多，</w:t>
      </w:r>
    </w:p>
    <w:p w:rsidR="00DE750E" w:rsidRDefault="00DE750E" w:rsidP="00DB2D42">
      <w:pPr>
        <w:pStyle w:val="Call"/>
        <w:rPr>
          <w:i/>
          <w:lang w:eastAsia="zh-CN"/>
        </w:rPr>
      </w:pPr>
      <w:r>
        <w:rPr>
          <w:rFonts w:hint="eastAsia"/>
          <w:lang w:val="es-ES_tradnl" w:eastAsia="zh-CN"/>
        </w:rPr>
        <w:t>认识到</w:t>
      </w:r>
    </w:p>
    <w:p w:rsidR="00982720" w:rsidRDefault="00DE2392" w:rsidP="00DB2D42">
      <w:pPr>
        <w:rPr>
          <w:lang w:eastAsia="zh-CN"/>
        </w:rPr>
      </w:pPr>
      <w:r w:rsidRPr="00DD7B91">
        <w:rPr>
          <w:i/>
          <w:iCs/>
          <w:lang w:eastAsia="zh-CN"/>
        </w:rPr>
        <w:t>a)</w:t>
      </w:r>
      <w:r w:rsidR="00121AC9" w:rsidRPr="00A07AFB">
        <w:rPr>
          <w:lang w:eastAsia="zh-CN"/>
        </w:rPr>
        <w:tab/>
      </w:r>
      <w:r w:rsidR="00982720">
        <w:rPr>
          <w:rFonts w:hint="eastAsia"/>
          <w:lang w:eastAsia="zh-CN"/>
        </w:rPr>
        <w:t>在</w:t>
      </w:r>
      <w:r w:rsidR="00982720">
        <w:rPr>
          <w:rFonts w:hint="eastAsia"/>
          <w:lang w:eastAsia="zh-CN"/>
        </w:rPr>
        <w:t>2</w:t>
      </w:r>
      <w:r w:rsidR="00982720">
        <w:rPr>
          <w:rFonts w:hint="eastAsia"/>
          <w:lang w:eastAsia="zh-CN"/>
        </w:rPr>
        <w:t>区</w:t>
      </w:r>
      <w:r w:rsidR="00982720">
        <w:rPr>
          <w:lang w:eastAsia="zh-CN"/>
        </w:rPr>
        <w:t>和</w:t>
      </w:r>
      <w:r w:rsidR="00982720">
        <w:rPr>
          <w:rFonts w:hint="eastAsia"/>
          <w:lang w:eastAsia="zh-CN"/>
        </w:rPr>
        <w:t>3</w:t>
      </w:r>
      <w:r w:rsidR="00982720">
        <w:rPr>
          <w:rFonts w:hint="eastAsia"/>
          <w:lang w:eastAsia="zh-CN"/>
        </w:rPr>
        <w:t>区</w:t>
      </w:r>
      <w:r w:rsidR="00982720">
        <w:rPr>
          <w:lang w:eastAsia="zh-CN"/>
        </w:rPr>
        <w:t>，</w:t>
      </w:r>
      <w:r w:rsidR="00982720">
        <w:rPr>
          <w:lang w:eastAsia="zh-CN"/>
        </w:rPr>
        <w:t>1 800-2 000 kHz</w:t>
      </w:r>
      <w:r w:rsidR="00982720">
        <w:rPr>
          <w:rFonts w:hint="eastAsia"/>
          <w:lang w:eastAsia="zh-CN"/>
        </w:rPr>
        <w:t>已</w:t>
      </w:r>
      <w:r w:rsidR="00982720">
        <w:rPr>
          <w:lang w:eastAsia="zh-CN"/>
        </w:rPr>
        <w:t>划分给业余业务；</w:t>
      </w:r>
    </w:p>
    <w:p w:rsidR="00121AC9" w:rsidRPr="00A07AFB" w:rsidRDefault="00121AC9" w:rsidP="00DB2D42">
      <w:pPr>
        <w:rPr>
          <w:lang w:eastAsia="zh-CN"/>
        </w:rPr>
      </w:pPr>
      <w:r w:rsidRPr="00DD7B91">
        <w:rPr>
          <w:i/>
          <w:iCs/>
          <w:lang w:eastAsia="zh-CN"/>
        </w:rPr>
        <w:t>b)</w:t>
      </w:r>
      <w:r w:rsidRPr="00A07AFB">
        <w:rPr>
          <w:lang w:eastAsia="zh-CN"/>
        </w:rPr>
        <w:tab/>
      </w:r>
      <w:r w:rsidR="00982720">
        <w:rPr>
          <w:rFonts w:hint="eastAsia"/>
          <w:lang w:eastAsia="zh-CN"/>
        </w:rPr>
        <w:t>在</w:t>
      </w:r>
      <w:r w:rsidR="00982720">
        <w:rPr>
          <w:rFonts w:hint="eastAsia"/>
          <w:lang w:eastAsia="zh-CN"/>
        </w:rPr>
        <w:t>2</w:t>
      </w:r>
      <w:r w:rsidR="00982720">
        <w:rPr>
          <w:rFonts w:hint="eastAsia"/>
          <w:lang w:eastAsia="zh-CN"/>
        </w:rPr>
        <w:t>区</w:t>
      </w:r>
      <w:r w:rsidR="00982720">
        <w:rPr>
          <w:lang w:eastAsia="zh-CN"/>
        </w:rPr>
        <w:t>，</w:t>
      </w:r>
      <w:r w:rsidR="00982720">
        <w:rPr>
          <w:lang w:eastAsia="zh-CN"/>
        </w:rPr>
        <w:t>1 850-2 000 kHz</w:t>
      </w:r>
      <w:r w:rsidR="00982720">
        <w:rPr>
          <w:rFonts w:hint="eastAsia"/>
          <w:lang w:eastAsia="zh-CN"/>
        </w:rPr>
        <w:t>频段</w:t>
      </w:r>
      <w:r w:rsidR="00982720">
        <w:rPr>
          <w:lang w:eastAsia="zh-CN"/>
        </w:rPr>
        <w:t>由固定</w:t>
      </w:r>
      <w:r w:rsidR="00982720">
        <w:rPr>
          <w:rFonts w:hint="eastAsia"/>
          <w:lang w:eastAsia="zh-CN"/>
        </w:rPr>
        <w:t>、</w:t>
      </w:r>
      <w:r w:rsidR="00982720">
        <w:rPr>
          <w:lang w:eastAsia="zh-CN"/>
        </w:rPr>
        <w:t>移动（航空移动除外）、无线电定位和无线电</w:t>
      </w:r>
      <w:r w:rsidR="00982720">
        <w:rPr>
          <w:rFonts w:hint="eastAsia"/>
          <w:lang w:eastAsia="zh-CN"/>
        </w:rPr>
        <w:t>导航</w:t>
      </w:r>
      <w:r w:rsidR="00982720">
        <w:rPr>
          <w:lang w:eastAsia="zh-CN"/>
        </w:rPr>
        <w:t>业务共用；</w:t>
      </w:r>
    </w:p>
    <w:p w:rsidR="00121AC9" w:rsidRPr="00A07AFB" w:rsidRDefault="00DE2392" w:rsidP="00DB2D42">
      <w:pPr>
        <w:rPr>
          <w:lang w:eastAsia="zh-CN"/>
        </w:rPr>
      </w:pPr>
      <w:r w:rsidRPr="00DD7B91">
        <w:rPr>
          <w:i/>
          <w:iCs/>
          <w:lang w:eastAsia="zh-CN"/>
        </w:rPr>
        <w:t>c)</w:t>
      </w:r>
      <w:r w:rsidR="00121AC9" w:rsidRPr="00A07AFB">
        <w:rPr>
          <w:lang w:eastAsia="zh-CN"/>
        </w:rPr>
        <w:tab/>
      </w:r>
      <w:r w:rsidR="000C3196">
        <w:rPr>
          <w:rFonts w:hint="eastAsia"/>
          <w:lang w:eastAsia="zh-CN"/>
        </w:rPr>
        <w:t>在</w:t>
      </w:r>
      <w:r w:rsidR="000C3196">
        <w:rPr>
          <w:rFonts w:hint="eastAsia"/>
          <w:lang w:eastAsia="zh-CN"/>
        </w:rPr>
        <w:t>3</w:t>
      </w:r>
      <w:r w:rsidR="000C3196">
        <w:rPr>
          <w:rFonts w:hint="eastAsia"/>
          <w:lang w:eastAsia="zh-CN"/>
        </w:rPr>
        <w:t>区</w:t>
      </w:r>
      <w:r>
        <w:rPr>
          <w:rFonts w:hint="eastAsia"/>
          <w:lang w:eastAsia="zh-CN"/>
        </w:rPr>
        <w:t>，</w:t>
      </w:r>
      <w:r w:rsidR="000C3196">
        <w:rPr>
          <w:lang w:eastAsia="zh-CN"/>
        </w:rPr>
        <w:t>1 800-2 000 kHz</w:t>
      </w:r>
      <w:r w:rsidR="000C3196">
        <w:rPr>
          <w:rFonts w:hint="eastAsia"/>
          <w:lang w:eastAsia="zh-CN"/>
        </w:rPr>
        <w:t>频段</w:t>
      </w:r>
      <w:r w:rsidR="000C3196">
        <w:rPr>
          <w:lang w:eastAsia="zh-CN"/>
        </w:rPr>
        <w:t>由</w:t>
      </w:r>
      <w:r w:rsidR="000C3196">
        <w:rPr>
          <w:rFonts w:hint="eastAsia"/>
          <w:lang w:eastAsia="zh-CN"/>
        </w:rPr>
        <w:t>固定</w:t>
      </w:r>
      <w:r w:rsidR="000C3196">
        <w:rPr>
          <w:lang w:eastAsia="zh-CN"/>
        </w:rPr>
        <w:t>、移动</w:t>
      </w:r>
      <w:r w:rsidR="000C3196">
        <w:rPr>
          <w:rFonts w:hint="eastAsia"/>
          <w:lang w:eastAsia="zh-CN"/>
        </w:rPr>
        <w:t>（</w:t>
      </w:r>
      <w:r w:rsidR="000C3196">
        <w:rPr>
          <w:lang w:eastAsia="zh-CN"/>
        </w:rPr>
        <w:t>航空移动除外）、无线电定位和无线电导航业务共用</w:t>
      </w:r>
      <w:r w:rsidR="000C3196">
        <w:rPr>
          <w:rFonts w:hint="eastAsia"/>
          <w:lang w:eastAsia="zh-CN"/>
        </w:rPr>
        <w:t>，</w:t>
      </w:r>
    </w:p>
    <w:p w:rsidR="00DE750E" w:rsidRPr="00C5110A" w:rsidRDefault="00DE750E" w:rsidP="00DB2D42">
      <w:pPr>
        <w:pStyle w:val="Call"/>
        <w:rPr>
          <w:lang w:eastAsia="zh-CN"/>
        </w:rPr>
      </w:pPr>
      <w:r w:rsidRPr="00C5110A">
        <w:rPr>
          <w:lang w:eastAsia="zh-CN"/>
        </w:rPr>
        <w:t>做出决议，请</w:t>
      </w:r>
      <w:r w:rsidRPr="00F41F62">
        <w:rPr>
          <w:rFonts w:asciiTheme="majorBidi" w:hAnsiTheme="majorBidi" w:cstheme="majorBidi"/>
          <w:lang w:eastAsia="zh-CN"/>
        </w:rPr>
        <w:t>ITU-R</w:t>
      </w:r>
    </w:p>
    <w:p w:rsidR="00536699" w:rsidRDefault="00121AC9" w:rsidP="00DB2D42">
      <w:pPr>
        <w:rPr>
          <w:lang w:eastAsia="zh-CN"/>
        </w:rPr>
      </w:pPr>
      <w:r w:rsidRPr="00A07AFB">
        <w:rPr>
          <w:lang w:eastAsia="zh-CN"/>
        </w:rPr>
        <w:t>1</w:t>
      </w:r>
      <w:r w:rsidRPr="00A07AFB">
        <w:rPr>
          <w:lang w:eastAsia="zh-CN"/>
        </w:rPr>
        <w:tab/>
      </w:r>
      <w:r w:rsidR="00536699">
        <w:rPr>
          <w:rFonts w:hint="eastAsia"/>
          <w:lang w:eastAsia="zh-CN"/>
        </w:rPr>
        <w:t>研究</w:t>
      </w:r>
      <w:r w:rsidR="00536699">
        <w:rPr>
          <w:lang w:eastAsia="zh-CN"/>
        </w:rPr>
        <w:t>1 800-2 000 kHz</w:t>
      </w:r>
      <w:r w:rsidR="00536699">
        <w:rPr>
          <w:rFonts w:hint="eastAsia"/>
          <w:lang w:eastAsia="zh-CN"/>
        </w:rPr>
        <w:t>频段</w:t>
      </w:r>
      <w:r w:rsidR="00536699">
        <w:rPr>
          <w:lang w:eastAsia="zh-CN"/>
        </w:rPr>
        <w:t>内业余业务的频谱需求；</w:t>
      </w:r>
    </w:p>
    <w:p w:rsidR="00121AC9" w:rsidRPr="00A07AFB" w:rsidRDefault="00121AC9" w:rsidP="00DB2D42">
      <w:pPr>
        <w:rPr>
          <w:lang w:eastAsia="zh-CN"/>
        </w:rPr>
      </w:pPr>
      <w:r w:rsidRPr="00A07AFB">
        <w:rPr>
          <w:lang w:eastAsia="zh-CN"/>
        </w:rPr>
        <w:t>2</w:t>
      </w:r>
      <w:r w:rsidRPr="00A07AFB">
        <w:rPr>
          <w:lang w:eastAsia="zh-CN"/>
        </w:rPr>
        <w:tab/>
      </w:r>
      <w:r w:rsidR="00536699">
        <w:rPr>
          <w:rFonts w:hint="eastAsia"/>
          <w:lang w:eastAsia="zh-CN"/>
        </w:rPr>
        <w:t>研究</w:t>
      </w:r>
      <w:r w:rsidR="00536699">
        <w:rPr>
          <w:rFonts w:hint="eastAsia"/>
          <w:lang w:eastAsia="zh-CN"/>
        </w:rPr>
        <w:t>1</w:t>
      </w:r>
      <w:r w:rsidR="00536699">
        <w:rPr>
          <w:rFonts w:hint="eastAsia"/>
          <w:lang w:eastAsia="zh-CN"/>
        </w:rPr>
        <w:t>区</w:t>
      </w:r>
      <w:r w:rsidR="00536699" w:rsidRPr="00A07AFB">
        <w:rPr>
          <w:lang w:eastAsia="zh-CN"/>
        </w:rPr>
        <w:t>1 800-1 810 kHz</w:t>
      </w:r>
      <w:r w:rsidR="00536699">
        <w:rPr>
          <w:rFonts w:hint="eastAsia"/>
          <w:lang w:eastAsia="zh-CN"/>
        </w:rPr>
        <w:t>频段</w:t>
      </w:r>
      <w:r w:rsidR="00536699">
        <w:rPr>
          <w:lang w:eastAsia="zh-CN"/>
        </w:rPr>
        <w:t>内无线电定位业务的频谱需求；</w:t>
      </w:r>
    </w:p>
    <w:p w:rsidR="00536699" w:rsidRDefault="00DE2392" w:rsidP="00DE2392">
      <w:pPr>
        <w:rPr>
          <w:rFonts w:ascii="SimSun" w:hAnsi="SimSun"/>
          <w:lang w:eastAsia="zh-CN"/>
        </w:rPr>
      </w:pPr>
      <w:r>
        <w:rPr>
          <w:lang w:eastAsia="zh-CN"/>
        </w:rPr>
        <w:t>3</w:t>
      </w:r>
      <w:r w:rsidR="00121AC9" w:rsidRPr="00A07AFB">
        <w:rPr>
          <w:lang w:eastAsia="zh-CN"/>
        </w:rPr>
        <w:tab/>
      </w:r>
      <w:r w:rsidR="00536699">
        <w:rPr>
          <w:rFonts w:hint="eastAsia"/>
          <w:lang w:eastAsia="zh-CN"/>
        </w:rPr>
        <w:t>在</w:t>
      </w:r>
      <w:r w:rsidR="00536699">
        <w:rPr>
          <w:lang w:eastAsia="zh-CN"/>
        </w:rPr>
        <w:t>考虑到上述</w:t>
      </w:r>
      <w:r>
        <w:rPr>
          <w:rFonts w:ascii="STKaiti" w:eastAsia="STKaiti" w:hAnsi="STKaiti" w:hint="eastAsia"/>
          <w:lang w:eastAsia="zh-CN"/>
        </w:rPr>
        <w:t>做</w:t>
      </w:r>
      <w:r w:rsidR="00536699">
        <w:rPr>
          <w:rFonts w:ascii="STKaiti" w:eastAsia="STKaiti" w:hAnsi="STKaiti" w:hint="eastAsia"/>
          <w:lang w:eastAsia="zh-CN"/>
        </w:rPr>
        <w:t>出</w:t>
      </w:r>
      <w:r w:rsidR="00536699">
        <w:rPr>
          <w:rFonts w:ascii="STKaiti" w:eastAsia="STKaiti" w:hAnsi="STKaiti"/>
          <w:lang w:eastAsia="zh-CN"/>
        </w:rPr>
        <w:t>决议</w:t>
      </w:r>
      <w:r w:rsidR="00536699" w:rsidRPr="00536699">
        <w:rPr>
          <w:rFonts w:asciiTheme="majorBidi" w:hAnsiTheme="majorBidi" w:cstheme="majorBidi"/>
          <w:lang w:eastAsia="zh-CN"/>
        </w:rPr>
        <w:t>2</w:t>
      </w:r>
      <w:r>
        <w:rPr>
          <w:rFonts w:ascii="SimSun" w:hAnsi="SimSun" w:hint="eastAsia"/>
          <w:lang w:eastAsia="zh-CN"/>
        </w:rPr>
        <w:t>所述</w:t>
      </w:r>
      <w:r w:rsidR="00536699">
        <w:rPr>
          <w:rFonts w:ascii="SimSun" w:hAnsi="SimSun"/>
          <w:lang w:eastAsia="zh-CN"/>
        </w:rPr>
        <w:t>研究结果的情况下，研究</w:t>
      </w:r>
      <w:r w:rsidR="00536699">
        <w:rPr>
          <w:rFonts w:ascii="SimSun" w:hAnsi="SimSun" w:hint="eastAsia"/>
          <w:lang w:eastAsia="zh-CN"/>
        </w:rPr>
        <w:t>业余</w:t>
      </w:r>
      <w:r w:rsidR="00536699">
        <w:rPr>
          <w:rFonts w:ascii="SimSun" w:hAnsi="SimSun"/>
          <w:lang w:eastAsia="zh-CN"/>
        </w:rPr>
        <w:t>业务与无线电定位业务可</w:t>
      </w:r>
      <w:r w:rsidR="00536699">
        <w:rPr>
          <w:rFonts w:ascii="SimSun" w:hAnsi="SimSun" w:hint="eastAsia"/>
          <w:lang w:eastAsia="zh-CN"/>
        </w:rPr>
        <w:t>能</w:t>
      </w:r>
      <w:r w:rsidR="00536699">
        <w:rPr>
          <w:rFonts w:ascii="SimSun" w:hAnsi="SimSun"/>
          <w:lang w:eastAsia="zh-CN"/>
        </w:rPr>
        <w:t>继续使用</w:t>
      </w:r>
      <w:r w:rsidR="00536699" w:rsidRPr="00A07AFB">
        <w:rPr>
          <w:lang w:eastAsia="zh-CN"/>
        </w:rPr>
        <w:t>1 800-1 810 kHz</w:t>
      </w:r>
      <w:r w:rsidR="00536699">
        <w:rPr>
          <w:rFonts w:hint="eastAsia"/>
          <w:lang w:eastAsia="zh-CN"/>
        </w:rPr>
        <w:t>之间</w:t>
      </w:r>
      <w:r w:rsidR="00536699">
        <w:rPr>
          <w:lang w:eastAsia="zh-CN"/>
        </w:rPr>
        <w:t>的共用；</w:t>
      </w:r>
    </w:p>
    <w:p w:rsidR="00121AC9" w:rsidRPr="00A07AFB" w:rsidRDefault="00121AC9" w:rsidP="00DB2D42">
      <w:pPr>
        <w:rPr>
          <w:lang w:eastAsia="zh-CN"/>
        </w:rPr>
      </w:pPr>
      <w:r w:rsidRPr="00A07AFB">
        <w:rPr>
          <w:lang w:eastAsia="zh-CN"/>
        </w:rPr>
        <w:t>4</w:t>
      </w:r>
      <w:r w:rsidRPr="00A07AFB">
        <w:rPr>
          <w:lang w:eastAsia="zh-CN"/>
        </w:rPr>
        <w:tab/>
      </w:r>
      <w:r w:rsidR="00536699">
        <w:rPr>
          <w:rFonts w:hint="eastAsia"/>
          <w:lang w:eastAsia="zh-CN"/>
        </w:rPr>
        <w:t>研究</w:t>
      </w:r>
      <w:r w:rsidR="00536699" w:rsidRPr="00A07AFB">
        <w:rPr>
          <w:lang w:eastAsia="zh-CN"/>
        </w:rPr>
        <w:t>1 850-2 000 kHz</w:t>
      </w:r>
      <w:r w:rsidR="00536699">
        <w:rPr>
          <w:rFonts w:hint="eastAsia"/>
          <w:lang w:eastAsia="zh-CN"/>
        </w:rPr>
        <w:t>频段内固定</w:t>
      </w:r>
      <w:r w:rsidR="00536699">
        <w:rPr>
          <w:lang w:eastAsia="zh-CN"/>
        </w:rPr>
        <w:t>、移动</w:t>
      </w:r>
      <w:r w:rsidR="00536699">
        <w:rPr>
          <w:rFonts w:hint="eastAsia"/>
          <w:lang w:eastAsia="zh-CN"/>
        </w:rPr>
        <w:t>（</w:t>
      </w:r>
      <w:r w:rsidR="00536699">
        <w:rPr>
          <w:lang w:eastAsia="zh-CN"/>
        </w:rPr>
        <w:t>航空移动除外）、无线电定位和无线电导航业务</w:t>
      </w:r>
      <w:r w:rsidR="00536699">
        <w:rPr>
          <w:rFonts w:hint="eastAsia"/>
          <w:lang w:eastAsia="zh-CN"/>
        </w:rPr>
        <w:t>的频谱</w:t>
      </w:r>
      <w:r w:rsidR="00536699">
        <w:rPr>
          <w:lang w:eastAsia="zh-CN"/>
        </w:rPr>
        <w:t>需求</w:t>
      </w:r>
      <w:r w:rsidR="00536699">
        <w:rPr>
          <w:rFonts w:hint="eastAsia"/>
          <w:lang w:eastAsia="zh-CN"/>
        </w:rPr>
        <w:t>；</w:t>
      </w:r>
    </w:p>
    <w:p w:rsidR="00121AC9" w:rsidRPr="00A07AFB" w:rsidRDefault="00DE2392" w:rsidP="00DE2392">
      <w:pPr>
        <w:rPr>
          <w:lang w:eastAsia="zh-CN"/>
        </w:rPr>
      </w:pPr>
      <w:r>
        <w:rPr>
          <w:lang w:eastAsia="zh-CN"/>
        </w:rPr>
        <w:t>5</w:t>
      </w:r>
      <w:r w:rsidR="00121AC9" w:rsidRPr="00A07AFB">
        <w:rPr>
          <w:lang w:eastAsia="zh-CN"/>
        </w:rPr>
        <w:tab/>
      </w:r>
      <w:r w:rsidR="00536699">
        <w:rPr>
          <w:rFonts w:hint="eastAsia"/>
          <w:lang w:eastAsia="zh-CN"/>
        </w:rPr>
        <w:t>在</w:t>
      </w:r>
      <w:r w:rsidR="00536699">
        <w:rPr>
          <w:lang w:eastAsia="zh-CN"/>
        </w:rPr>
        <w:t>考虑到上述</w:t>
      </w:r>
      <w:r>
        <w:rPr>
          <w:rFonts w:ascii="STKaiti" w:eastAsia="STKaiti" w:hAnsi="STKaiti" w:hint="eastAsia"/>
          <w:lang w:eastAsia="zh-CN"/>
        </w:rPr>
        <w:t>做</w:t>
      </w:r>
      <w:r w:rsidR="00536699">
        <w:rPr>
          <w:rFonts w:ascii="STKaiti" w:eastAsia="STKaiti" w:hAnsi="STKaiti" w:hint="eastAsia"/>
          <w:lang w:eastAsia="zh-CN"/>
        </w:rPr>
        <w:t>出</w:t>
      </w:r>
      <w:r w:rsidR="00536699">
        <w:rPr>
          <w:rFonts w:ascii="STKaiti" w:eastAsia="STKaiti" w:hAnsi="STKaiti"/>
          <w:lang w:eastAsia="zh-CN"/>
        </w:rPr>
        <w:t>决议</w:t>
      </w:r>
      <w:r w:rsidR="00536699" w:rsidRPr="00536699">
        <w:rPr>
          <w:rFonts w:ascii="SimSun" w:hAnsi="SimSun" w:hint="eastAsia"/>
          <w:lang w:eastAsia="zh-CN"/>
        </w:rPr>
        <w:t>4</w:t>
      </w:r>
      <w:r w:rsidR="00536699">
        <w:rPr>
          <w:rFonts w:ascii="SimSun" w:hAnsi="SimSun" w:hint="eastAsia"/>
          <w:lang w:eastAsia="zh-CN"/>
        </w:rPr>
        <w:t>所述</w:t>
      </w:r>
      <w:r w:rsidR="00536699">
        <w:rPr>
          <w:rFonts w:ascii="SimSun" w:hAnsi="SimSun"/>
          <w:lang w:eastAsia="zh-CN"/>
        </w:rPr>
        <w:t>研究</w:t>
      </w:r>
      <w:r w:rsidR="00536699">
        <w:rPr>
          <w:rFonts w:ascii="SimSun" w:hAnsi="SimSun" w:hint="eastAsia"/>
          <w:lang w:eastAsia="zh-CN"/>
        </w:rPr>
        <w:t>结果</w:t>
      </w:r>
      <w:r w:rsidR="00536699">
        <w:rPr>
          <w:rFonts w:ascii="SimSun" w:hAnsi="SimSun"/>
          <w:lang w:eastAsia="zh-CN"/>
        </w:rPr>
        <w:t>的</w:t>
      </w:r>
      <w:r w:rsidR="00536699">
        <w:rPr>
          <w:rFonts w:ascii="SimSun" w:hAnsi="SimSun" w:hint="eastAsia"/>
          <w:lang w:eastAsia="zh-CN"/>
        </w:rPr>
        <w:t>情况</w:t>
      </w:r>
      <w:r w:rsidR="00536699">
        <w:rPr>
          <w:rFonts w:ascii="SimSun" w:hAnsi="SimSun"/>
          <w:lang w:eastAsia="zh-CN"/>
        </w:rPr>
        <w:t>下，研究业余业务与</w:t>
      </w:r>
      <w:r w:rsidR="00536699">
        <w:rPr>
          <w:rFonts w:hint="eastAsia"/>
          <w:lang w:eastAsia="zh-CN"/>
        </w:rPr>
        <w:t>固定</w:t>
      </w:r>
      <w:r w:rsidR="00536699">
        <w:rPr>
          <w:lang w:eastAsia="zh-CN"/>
        </w:rPr>
        <w:t>、移动</w:t>
      </w:r>
      <w:r w:rsidR="00536699">
        <w:rPr>
          <w:rFonts w:hint="eastAsia"/>
          <w:lang w:eastAsia="zh-CN"/>
        </w:rPr>
        <w:t>（</w:t>
      </w:r>
      <w:r w:rsidR="00536699">
        <w:rPr>
          <w:lang w:eastAsia="zh-CN"/>
        </w:rPr>
        <w:t>航空移动除外）、无线电定位和无线电导航业务</w:t>
      </w:r>
      <w:r w:rsidR="00536699">
        <w:rPr>
          <w:rFonts w:hint="eastAsia"/>
          <w:lang w:eastAsia="zh-CN"/>
        </w:rPr>
        <w:t>可能</w:t>
      </w:r>
      <w:r w:rsidR="00536699">
        <w:rPr>
          <w:lang w:eastAsia="zh-CN"/>
        </w:rPr>
        <w:t>继续使用</w:t>
      </w:r>
      <w:r w:rsidR="00536699" w:rsidRPr="00A07AFB">
        <w:rPr>
          <w:lang w:eastAsia="zh-CN"/>
        </w:rPr>
        <w:t>1 850-2 000 kHz</w:t>
      </w:r>
      <w:r w:rsidR="00536699">
        <w:rPr>
          <w:rFonts w:hint="eastAsia"/>
          <w:lang w:eastAsia="zh-CN"/>
        </w:rPr>
        <w:t>频段</w:t>
      </w:r>
      <w:r w:rsidR="00536699">
        <w:rPr>
          <w:lang w:eastAsia="zh-CN"/>
        </w:rPr>
        <w:t>之间的共用，</w:t>
      </w:r>
    </w:p>
    <w:p w:rsidR="00121AC9" w:rsidRPr="00A07AFB" w:rsidRDefault="00DE750E" w:rsidP="00DB2D42">
      <w:pPr>
        <w:pStyle w:val="Call"/>
        <w:rPr>
          <w:lang w:eastAsia="zh-CN"/>
        </w:rPr>
      </w:pPr>
      <w:r w:rsidRPr="00C5110A">
        <w:rPr>
          <w:lang w:eastAsia="zh-CN"/>
        </w:rPr>
        <w:t>做出决议，请</w:t>
      </w:r>
      <w:r w:rsidR="00121AC9" w:rsidRPr="00F41F62">
        <w:rPr>
          <w:rFonts w:asciiTheme="majorBidi" w:hAnsiTheme="majorBidi" w:cstheme="majorBidi"/>
          <w:lang w:eastAsia="zh-CN"/>
        </w:rPr>
        <w:t>WRC-19</w:t>
      </w:r>
    </w:p>
    <w:p w:rsidR="00121AC9" w:rsidRDefault="00536699" w:rsidP="00DB2D42">
      <w:pPr>
        <w:ind w:firstLineChars="200" w:firstLine="480"/>
        <w:rPr>
          <w:rStyle w:val="TableitalicZchn"/>
          <w:rFonts w:eastAsia="SimSun"/>
          <w:b w:val="0"/>
          <w:i w:val="0"/>
          <w:lang w:eastAsia="zh-CN"/>
        </w:rPr>
      </w:pPr>
      <w:r>
        <w:rPr>
          <w:rFonts w:hint="eastAsia"/>
          <w:lang w:eastAsia="zh-CN"/>
        </w:rPr>
        <w:t>审议</w:t>
      </w:r>
      <w:r>
        <w:rPr>
          <w:lang w:eastAsia="zh-CN"/>
        </w:rPr>
        <w:t>上述研究结果并采取适当行动，可以包括在</w:t>
      </w:r>
      <w:r>
        <w:rPr>
          <w:rFonts w:hint="eastAsia"/>
          <w:lang w:eastAsia="zh-CN"/>
        </w:rPr>
        <w:t>1</w:t>
      </w:r>
      <w:r>
        <w:rPr>
          <w:rFonts w:hint="eastAsia"/>
          <w:lang w:eastAsia="zh-CN"/>
        </w:rPr>
        <w:t>区</w:t>
      </w:r>
      <w:r>
        <w:rPr>
          <w:lang w:eastAsia="zh-CN"/>
        </w:rPr>
        <w:t>将</w:t>
      </w:r>
      <w:r>
        <w:rPr>
          <w:lang w:eastAsia="zh-CN"/>
        </w:rPr>
        <w:t>1 800-2 000 kHz</w:t>
      </w:r>
      <w:r>
        <w:rPr>
          <w:rFonts w:hint="eastAsia"/>
          <w:lang w:eastAsia="zh-CN"/>
        </w:rPr>
        <w:t>频段</w:t>
      </w:r>
      <w:r>
        <w:rPr>
          <w:lang w:eastAsia="zh-CN"/>
        </w:rPr>
        <w:t>作为</w:t>
      </w:r>
      <w:r>
        <w:rPr>
          <w:rFonts w:hint="eastAsia"/>
          <w:lang w:eastAsia="zh-CN"/>
        </w:rPr>
        <w:t>主要</w:t>
      </w:r>
      <w:r>
        <w:rPr>
          <w:lang w:eastAsia="zh-CN"/>
        </w:rPr>
        <w:t>业务频段划分给业余业务，并酌情对第</w:t>
      </w:r>
      <w:r w:rsidRPr="006955A6">
        <w:rPr>
          <w:rStyle w:val="TableitalicZchn"/>
          <w:rFonts w:eastAsia="SimSun"/>
          <w:b w:val="0"/>
          <w:i w:val="0"/>
          <w:lang w:eastAsia="zh-CN"/>
        </w:rPr>
        <w:t>5.96</w:t>
      </w:r>
      <w:r w:rsidR="00B733A4" w:rsidRPr="006955A6">
        <w:rPr>
          <w:rStyle w:val="TableitalicZchn"/>
          <w:rFonts w:eastAsia="SimSun" w:hint="eastAsia"/>
          <w:b w:val="0"/>
          <w:i w:val="0"/>
          <w:lang w:eastAsia="zh-CN"/>
        </w:rPr>
        <w:t>、</w:t>
      </w:r>
      <w:r w:rsidRPr="006955A6">
        <w:rPr>
          <w:rStyle w:val="TableitalicZchn"/>
          <w:rFonts w:eastAsia="SimSun"/>
          <w:b w:val="0"/>
          <w:i w:val="0"/>
          <w:lang w:eastAsia="zh-CN"/>
        </w:rPr>
        <w:t>5.98</w:t>
      </w:r>
      <w:r w:rsidR="00B733A4" w:rsidRPr="00B733A4">
        <w:rPr>
          <w:rStyle w:val="TableitalicZchn"/>
          <w:rFonts w:eastAsia="SimSun" w:hint="eastAsia"/>
          <w:b w:val="0"/>
          <w:i w:val="0"/>
          <w:lang w:eastAsia="zh-CN"/>
        </w:rPr>
        <w:t>和</w:t>
      </w:r>
      <w:r w:rsidRPr="006955A6">
        <w:rPr>
          <w:rStyle w:val="TableitalicZchn"/>
          <w:rFonts w:eastAsia="SimSun"/>
          <w:b w:val="0"/>
          <w:i w:val="0"/>
          <w:lang w:eastAsia="zh-CN"/>
        </w:rPr>
        <w:t>5.99</w:t>
      </w:r>
      <w:r w:rsidR="00B733A4">
        <w:rPr>
          <w:rStyle w:val="TableitalicZchn"/>
          <w:rFonts w:eastAsia="SimSun" w:hint="eastAsia"/>
          <w:b w:val="0"/>
          <w:i w:val="0"/>
          <w:lang w:eastAsia="zh-CN"/>
        </w:rPr>
        <w:t>款</w:t>
      </w:r>
      <w:r w:rsidR="00DE2392">
        <w:rPr>
          <w:rStyle w:val="TableitalicZchn"/>
          <w:rFonts w:eastAsia="SimSun" w:hint="eastAsia"/>
          <w:b w:val="0"/>
          <w:i w:val="0"/>
          <w:lang w:eastAsia="zh-CN"/>
        </w:rPr>
        <w:t>做</w:t>
      </w:r>
      <w:r w:rsidR="00B733A4">
        <w:rPr>
          <w:rStyle w:val="TableitalicZchn"/>
          <w:rFonts w:eastAsia="SimSun"/>
          <w:b w:val="0"/>
          <w:i w:val="0"/>
          <w:lang w:eastAsia="zh-CN"/>
        </w:rPr>
        <w:t>出修订</w:t>
      </w:r>
      <w:r w:rsidR="00B733A4">
        <w:rPr>
          <w:rStyle w:val="TableitalicZchn"/>
          <w:rFonts w:eastAsia="SimSun" w:hint="eastAsia"/>
          <w:b w:val="0"/>
          <w:i w:val="0"/>
          <w:lang w:eastAsia="zh-CN"/>
        </w:rPr>
        <w:t>。</w:t>
      </w:r>
    </w:p>
    <w:p w:rsidR="00A6591C" w:rsidRDefault="00A6591C" w:rsidP="00A6591C">
      <w:pPr>
        <w:pStyle w:val="Reasons"/>
        <w:rPr>
          <w:lang w:eastAsia="zh-CN"/>
        </w:rPr>
      </w:pPr>
    </w:p>
    <w:p w:rsidR="00121AC9" w:rsidRDefault="00121AC9" w:rsidP="00DB2D42">
      <w:pPr>
        <w:rPr>
          <w:rFonts w:ascii="Times New Roman Bold" w:hAnsi="Times New Roman Bold"/>
          <w:b/>
          <w:sz w:val="28"/>
          <w:lang w:eastAsia="zh-CN"/>
        </w:rPr>
      </w:pPr>
      <w:r>
        <w:rPr>
          <w:lang w:eastAsia="zh-CN"/>
        </w:rPr>
        <w:br w:type="page"/>
      </w:r>
    </w:p>
    <w:p w:rsidR="00121AC9" w:rsidRPr="00545307" w:rsidRDefault="004D0162" w:rsidP="00DB2D42">
      <w:pPr>
        <w:pStyle w:val="Appendixtitle"/>
        <w:rPr>
          <w:lang w:eastAsia="zh-CN"/>
        </w:rPr>
      </w:pPr>
      <w:r>
        <w:rPr>
          <w:rFonts w:hint="eastAsia"/>
          <w:lang w:eastAsia="zh-CN"/>
        </w:rPr>
        <w:lastRenderedPageBreak/>
        <w:t>有关</w:t>
      </w:r>
      <w:r>
        <w:t>WRC-19</w:t>
      </w:r>
      <w:r>
        <w:rPr>
          <w:rFonts w:hint="eastAsia"/>
          <w:lang w:eastAsia="zh-CN"/>
        </w:rPr>
        <w:t>议项</w:t>
      </w:r>
      <w:r>
        <w:rPr>
          <w:lang w:eastAsia="zh-CN"/>
        </w:rPr>
        <w:t>的提案</w:t>
      </w:r>
    </w:p>
    <w:tbl>
      <w:tblPr>
        <w:tblpPr w:leftFromText="180" w:rightFromText="180" w:vertAnchor="text" w:tblpY="1"/>
        <w:tblOverlap w:val="never"/>
        <w:tblW w:w="0" w:type="auto"/>
        <w:tblLook w:val="04A0" w:firstRow="1" w:lastRow="0" w:firstColumn="1" w:lastColumn="0" w:noHBand="0" w:noVBand="1"/>
      </w:tblPr>
      <w:tblGrid>
        <w:gridCol w:w="1090"/>
        <w:gridCol w:w="1927"/>
        <w:gridCol w:w="1526"/>
        <w:gridCol w:w="276"/>
        <w:gridCol w:w="2499"/>
        <w:gridCol w:w="2321"/>
      </w:tblGrid>
      <w:tr w:rsidR="00121AC9" w:rsidRPr="006810EE" w:rsidTr="00CD3D63">
        <w:trPr>
          <w:cantSplit/>
        </w:trPr>
        <w:tc>
          <w:tcPr>
            <w:tcW w:w="1101" w:type="dxa"/>
            <w:tcBorders>
              <w:left w:val="nil"/>
              <w:right w:val="nil"/>
            </w:tcBorders>
          </w:tcPr>
          <w:p w:rsidR="00121AC9" w:rsidRPr="00DE750E" w:rsidRDefault="00DE750E" w:rsidP="00DB2D42">
            <w:pPr>
              <w:rPr>
                <w:rFonts w:ascii="STKaiti" w:eastAsia="STKaiti" w:hAnsi="STKaiti"/>
                <w:b/>
                <w:iCs/>
                <w:color w:val="000000"/>
                <w:lang w:eastAsia="zh-CN"/>
              </w:rPr>
            </w:pPr>
            <w:r w:rsidRPr="00DE750E">
              <w:rPr>
                <w:rFonts w:ascii="STKaiti" w:eastAsia="STKaiti" w:hAnsi="STKaiti" w:hint="eastAsia"/>
                <w:b/>
                <w:iCs/>
                <w:color w:val="000000"/>
                <w:lang w:eastAsia="zh-CN"/>
              </w:rPr>
              <w:t>议题</w:t>
            </w:r>
            <w:r w:rsidRPr="00DE750E">
              <w:rPr>
                <w:rFonts w:ascii="STKaiti" w:eastAsia="STKaiti" w:hAnsi="STKaiti"/>
                <w:b/>
                <w:iCs/>
                <w:color w:val="000000"/>
                <w:lang w:eastAsia="zh-CN"/>
              </w:rPr>
              <w:t>：</w:t>
            </w:r>
          </w:p>
        </w:tc>
        <w:tc>
          <w:tcPr>
            <w:tcW w:w="8754" w:type="dxa"/>
            <w:gridSpan w:val="5"/>
            <w:tcBorders>
              <w:left w:val="nil"/>
              <w:right w:val="nil"/>
            </w:tcBorders>
          </w:tcPr>
          <w:p w:rsidR="00121AC9" w:rsidRPr="006810EE" w:rsidRDefault="00FE63F9" w:rsidP="00DB2D42">
            <w:pPr>
              <w:keepNext/>
              <w:rPr>
                <w:lang w:eastAsia="zh-CN"/>
              </w:rPr>
            </w:pPr>
            <w:r>
              <w:rPr>
                <w:rFonts w:hint="eastAsia"/>
                <w:lang w:eastAsia="zh-CN"/>
              </w:rPr>
              <w:t>在</w:t>
            </w:r>
            <w:r w:rsidRPr="008C3AF7">
              <w:rPr>
                <w:lang w:eastAsia="zh-CN"/>
              </w:rPr>
              <w:t>1 800-2 000 kHz</w:t>
            </w:r>
            <w:r>
              <w:rPr>
                <w:rFonts w:hint="eastAsia"/>
                <w:lang w:eastAsia="zh-CN"/>
              </w:rPr>
              <w:t>频段</w:t>
            </w:r>
            <w:r w:rsidR="00DE2392">
              <w:rPr>
                <w:lang w:eastAsia="zh-CN"/>
              </w:rPr>
              <w:t>内为业余业务</w:t>
            </w:r>
            <w:r w:rsidR="00DE2392">
              <w:rPr>
                <w:rFonts w:hint="eastAsia"/>
                <w:lang w:eastAsia="zh-CN"/>
              </w:rPr>
              <w:t>做</w:t>
            </w:r>
            <w:r>
              <w:rPr>
                <w:lang w:eastAsia="zh-CN"/>
              </w:rPr>
              <w:t>出频率划分</w:t>
            </w:r>
          </w:p>
        </w:tc>
      </w:tr>
      <w:tr w:rsidR="00121AC9" w:rsidRPr="006810EE" w:rsidTr="00CD3D63">
        <w:trPr>
          <w:cantSplit/>
        </w:trPr>
        <w:tc>
          <w:tcPr>
            <w:tcW w:w="1101" w:type="dxa"/>
            <w:tcBorders>
              <w:left w:val="nil"/>
              <w:bottom w:val="single" w:sz="4" w:space="0" w:color="auto"/>
              <w:right w:val="nil"/>
            </w:tcBorders>
          </w:tcPr>
          <w:p w:rsidR="00121AC9" w:rsidRPr="00DE750E" w:rsidRDefault="00DE750E" w:rsidP="00DB2D42">
            <w:pPr>
              <w:rPr>
                <w:rFonts w:ascii="STKaiti" w:eastAsia="STKaiti" w:hAnsi="STKaiti"/>
                <w:b/>
                <w:iCs/>
                <w:color w:val="000000"/>
                <w:lang w:eastAsia="zh-CN"/>
              </w:rPr>
            </w:pPr>
            <w:r w:rsidRPr="00DE750E">
              <w:rPr>
                <w:rFonts w:ascii="STKaiti" w:eastAsia="STKaiti" w:hAnsi="STKaiti" w:hint="eastAsia"/>
                <w:b/>
                <w:iCs/>
                <w:color w:val="000000"/>
                <w:lang w:eastAsia="zh-CN"/>
              </w:rPr>
              <w:t>来源</w:t>
            </w:r>
            <w:r w:rsidRPr="00DE750E">
              <w:rPr>
                <w:rFonts w:ascii="STKaiti" w:eastAsia="STKaiti" w:hAnsi="STKaiti"/>
                <w:b/>
                <w:iCs/>
                <w:color w:val="000000"/>
                <w:lang w:eastAsia="zh-CN"/>
              </w:rPr>
              <w:t>：</w:t>
            </w:r>
          </w:p>
        </w:tc>
        <w:tc>
          <w:tcPr>
            <w:tcW w:w="8754" w:type="dxa"/>
            <w:gridSpan w:val="5"/>
            <w:tcBorders>
              <w:left w:val="nil"/>
              <w:bottom w:val="single" w:sz="4" w:space="0" w:color="auto"/>
              <w:right w:val="nil"/>
            </w:tcBorders>
          </w:tcPr>
          <w:p w:rsidR="00121AC9" w:rsidRPr="00545307" w:rsidRDefault="00121AC9" w:rsidP="00DB2D42">
            <w:pPr>
              <w:keepNext/>
            </w:pPr>
            <w:r>
              <w:t>CEPT</w:t>
            </w:r>
          </w:p>
        </w:tc>
      </w:tr>
      <w:tr w:rsidR="00121AC9" w:rsidRPr="006266BB" w:rsidTr="00CD3D63">
        <w:trPr>
          <w:cantSplit/>
        </w:trPr>
        <w:tc>
          <w:tcPr>
            <w:tcW w:w="9855" w:type="dxa"/>
            <w:gridSpan w:val="6"/>
            <w:tcBorders>
              <w:top w:val="single" w:sz="4" w:space="0" w:color="auto"/>
              <w:left w:val="nil"/>
              <w:bottom w:val="single" w:sz="4" w:space="0" w:color="auto"/>
              <w:right w:val="nil"/>
            </w:tcBorders>
          </w:tcPr>
          <w:p w:rsidR="00DE750E" w:rsidRPr="009C478D" w:rsidRDefault="00DE750E" w:rsidP="00DB2D42">
            <w:pPr>
              <w:rPr>
                <w:rFonts w:ascii="STKaiti" w:eastAsia="STKaiti" w:hAnsi="STKaiti"/>
                <w:b/>
                <w:iCs/>
                <w:color w:val="000000"/>
                <w:lang w:eastAsia="zh-CN"/>
              </w:rPr>
            </w:pPr>
            <w:r w:rsidRPr="009C478D">
              <w:rPr>
                <w:rFonts w:ascii="STKaiti" w:eastAsia="STKaiti" w:hAnsi="STKaiti" w:hint="eastAsia"/>
                <w:b/>
                <w:iCs/>
                <w:color w:val="000000"/>
                <w:lang w:eastAsia="zh-CN"/>
              </w:rPr>
              <w:t>提案：</w:t>
            </w:r>
          </w:p>
          <w:p w:rsidR="00121AC9" w:rsidRPr="006266BB" w:rsidRDefault="00FE63F9" w:rsidP="00117407">
            <w:pPr>
              <w:ind w:firstLineChars="200" w:firstLine="480"/>
              <w:rPr>
                <w:lang w:eastAsia="zh-CN"/>
              </w:rPr>
            </w:pPr>
            <w:r>
              <w:rPr>
                <w:rFonts w:hint="eastAsia"/>
                <w:lang w:eastAsia="zh-CN"/>
              </w:rPr>
              <w:t>审议</w:t>
            </w:r>
            <w:r>
              <w:rPr>
                <w:lang w:eastAsia="zh-CN"/>
              </w:rPr>
              <w:t>上述研究结果并采取适当行动，可以包括在</w:t>
            </w:r>
            <w:r>
              <w:rPr>
                <w:rFonts w:hint="eastAsia"/>
                <w:lang w:eastAsia="zh-CN"/>
              </w:rPr>
              <w:t>1</w:t>
            </w:r>
            <w:r>
              <w:rPr>
                <w:rFonts w:hint="eastAsia"/>
                <w:lang w:eastAsia="zh-CN"/>
              </w:rPr>
              <w:t>区</w:t>
            </w:r>
            <w:r>
              <w:rPr>
                <w:lang w:eastAsia="zh-CN"/>
              </w:rPr>
              <w:t>将</w:t>
            </w:r>
            <w:r>
              <w:rPr>
                <w:lang w:eastAsia="zh-CN"/>
              </w:rPr>
              <w:t>1 800-2 000 kHz</w:t>
            </w:r>
            <w:r>
              <w:rPr>
                <w:rFonts w:hint="eastAsia"/>
                <w:lang w:eastAsia="zh-CN"/>
              </w:rPr>
              <w:t>频段</w:t>
            </w:r>
            <w:r>
              <w:rPr>
                <w:lang w:eastAsia="zh-CN"/>
              </w:rPr>
              <w:t>作为</w:t>
            </w:r>
            <w:r>
              <w:rPr>
                <w:rFonts w:hint="eastAsia"/>
                <w:lang w:eastAsia="zh-CN"/>
              </w:rPr>
              <w:t>主要</w:t>
            </w:r>
            <w:r>
              <w:rPr>
                <w:lang w:eastAsia="zh-CN"/>
              </w:rPr>
              <w:t>业务频段划分给业余业务，并酌情对第</w:t>
            </w:r>
            <w:r w:rsidRPr="002C66BF">
              <w:rPr>
                <w:rStyle w:val="TableitalicZchn"/>
                <w:rFonts w:eastAsia="SimSun"/>
                <w:b w:val="0"/>
                <w:i w:val="0"/>
                <w:lang w:eastAsia="zh-CN"/>
              </w:rPr>
              <w:t>5.96</w:t>
            </w:r>
            <w:r w:rsidRPr="002C66BF">
              <w:rPr>
                <w:rStyle w:val="TableitalicZchn"/>
                <w:rFonts w:eastAsia="SimSun" w:hint="eastAsia"/>
                <w:b w:val="0"/>
                <w:i w:val="0"/>
                <w:lang w:eastAsia="zh-CN"/>
              </w:rPr>
              <w:t>、</w:t>
            </w:r>
            <w:r w:rsidRPr="002C66BF">
              <w:rPr>
                <w:rStyle w:val="TableitalicZchn"/>
                <w:rFonts w:eastAsia="SimSun"/>
                <w:b w:val="0"/>
                <w:i w:val="0"/>
                <w:lang w:eastAsia="zh-CN"/>
              </w:rPr>
              <w:t>5.98</w:t>
            </w:r>
            <w:r w:rsidRPr="002C66BF">
              <w:rPr>
                <w:rStyle w:val="TableitalicZchn"/>
                <w:rFonts w:eastAsia="SimSun" w:hint="eastAsia"/>
                <w:b w:val="0"/>
                <w:i w:val="0"/>
                <w:lang w:eastAsia="zh-CN"/>
              </w:rPr>
              <w:t>和</w:t>
            </w:r>
            <w:r w:rsidRPr="002C66BF">
              <w:rPr>
                <w:rStyle w:val="TableitalicZchn"/>
                <w:rFonts w:eastAsia="SimSun"/>
                <w:b w:val="0"/>
                <w:i w:val="0"/>
                <w:lang w:eastAsia="zh-CN"/>
              </w:rPr>
              <w:t>5.99</w:t>
            </w:r>
            <w:r>
              <w:rPr>
                <w:rStyle w:val="TableitalicZchn"/>
                <w:rFonts w:eastAsia="SimSun" w:hint="eastAsia"/>
                <w:b w:val="0"/>
                <w:i w:val="0"/>
                <w:lang w:eastAsia="zh-CN"/>
              </w:rPr>
              <w:t>款</w:t>
            </w:r>
            <w:r w:rsidR="00DE2392">
              <w:rPr>
                <w:rStyle w:val="TableitalicZchn"/>
                <w:rFonts w:eastAsia="SimSun" w:hint="eastAsia"/>
                <w:b w:val="0"/>
                <w:i w:val="0"/>
                <w:lang w:eastAsia="zh-CN"/>
              </w:rPr>
              <w:t>做</w:t>
            </w:r>
            <w:r>
              <w:rPr>
                <w:rStyle w:val="TableitalicZchn"/>
                <w:rFonts w:eastAsia="SimSun"/>
                <w:b w:val="0"/>
                <w:i w:val="0"/>
                <w:lang w:eastAsia="zh-CN"/>
              </w:rPr>
              <w:t>出修订</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DE750E" w:rsidRDefault="00DE750E" w:rsidP="00DB2D42">
            <w:pPr>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121AC9" w:rsidRPr="006810EE" w:rsidRDefault="00FE63F9" w:rsidP="00117407">
            <w:pPr>
              <w:keepNext/>
              <w:ind w:firstLineChars="200" w:firstLine="480"/>
              <w:rPr>
                <w:lang w:eastAsia="zh-CN"/>
              </w:rPr>
            </w:pPr>
            <w:r>
              <w:rPr>
                <w:rFonts w:hint="eastAsia"/>
                <w:lang w:eastAsia="zh-CN"/>
              </w:rPr>
              <w:t>这</w:t>
            </w:r>
            <w:r>
              <w:rPr>
                <w:lang w:eastAsia="zh-CN"/>
              </w:rPr>
              <w:t>将</w:t>
            </w:r>
            <w:r>
              <w:rPr>
                <w:rFonts w:hint="eastAsia"/>
                <w:lang w:eastAsia="zh-CN"/>
              </w:rPr>
              <w:t>使</w:t>
            </w:r>
            <w:r>
              <w:rPr>
                <w:lang w:eastAsia="zh-CN"/>
              </w:rPr>
              <w:t>业余业务现有的主要业务划分扩展为</w:t>
            </w:r>
            <w:r>
              <w:rPr>
                <w:rFonts w:hint="eastAsia"/>
                <w:lang w:eastAsia="zh-CN"/>
              </w:rPr>
              <w:t>全球</w:t>
            </w:r>
            <w:r>
              <w:rPr>
                <w:lang w:eastAsia="zh-CN"/>
              </w:rPr>
              <w:t>统一划分。此外，</w:t>
            </w:r>
            <w:r>
              <w:rPr>
                <w:rFonts w:hint="eastAsia"/>
                <w:lang w:eastAsia="zh-CN"/>
              </w:rPr>
              <w:t>应</w:t>
            </w:r>
            <w:r>
              <w:rPr>
                <w:lang w:eastAsia="zh-CN"/>
              </w:rPr>
              <w:t>审议第</w:t>
            </w:r>
            <w:r w:rsidRPr="002C66BF">
              <w:rPr>
                <w:rStyle w:val="Artdef"/>
                <w:b w:val="0"/>
                <w:lang w:eastAsia="zh-CN"/>
              </w:rPr>
              <w:t>5.96</w:t>
            </w:r>
            <w:r>
              <w:rPr>
                <w:rFonts w:hint="eastAsia"/>
                <w:lang w:eastAsia="zh-CN"/>
              </w:rPr>
              <w:t>款的</w:t>
            </w:r>
            <w:r>
              <w:rPr>
                <w:lang w:eastAsia="zh-CN"/>
              </w:rPr>
              <w:t>最后</w:t>
            </w:r>
            <w:r>
              <w:rPr>
                <w:rFonts w:hint="eastAsia"/>
                <w:lang w:eastAsia="zh-CN"/>
              </w:rPr>
              <w:t>一</w:t>
            </w:r>
            <w:r>
              <w:rPr>
                <w:lang w:eastAsia="zh-CN"/>
              </w:rPr>
              <w:t>句话，</w:t>
            </w:r>
            <w:r w:rsidR="00DE2392">
              <w:rPr>
                <w:rFonts w:hint="eastAsia"/>
                <w:lang w:eastAsia="zh-CN"/>
              </w:rPr>
              <w:t>以</w:t>
            </w:r>
            <w:r>
              <w:rPr>
                <w:rFonts w:hint="eastAsia"/>
                <w:lang w:eastAsia="zh-CN"/>
              </w:rPr>
              <w:t>将</w:t>
            </w:r>
            <w:r w:rsidR="00DE2392">
              <w:rPr>
                <w:lang w:eastAsia="zh-CN"/>
              </w:rPr>
              <w:t>其删除</w:t>
            </w:r>
            <w:r w:rsidR="00DE2392">
              <w:rPr>
                <w:rFonts w:hint="eastAsia"/>
                <w:lang w:eastAsia="zh-CN"/>
              </w:rPr>
              <w:t>，</w:t>
            </w:r>
            <w:r>
              <w:rPr>
                <w:lang w:eastAsia="zh-CN"/>
              </w:rPr>
              <w:t>这样</w:t>
            </w:r>
            <w:r>
              <w:rPr>
                <w:rFonts w:hint="eastAsia"/>
                <w:lang w:eastAsia="zh-CN"/>
              </w:rPr>
              <w:t>即</w:t>
            </w:r>
            <w:r w:rsidR="00DE2392">
              <w:rPr>
                <w:rFonts w:hint="eastAsia"/>
                <w:lang w:eastAsia="zh-CN"/>
              </w:rPr>
              <w:t>可</w:t>
            </w:r>
            <w:r>
              <w:rPr>
                <w:rFonts w:hint="eastAsia"/>
                <w:lang w:eastAsia="zh-CN"/>
              </w:rPr>
              <w:t>反映</w:t>
            </w:r>
            <w:r>
              <w:rPr>
                <w:rFonts w:hint="eastAsia"/>
                <w:lang w:eastAsia="zh-CN"/>
              </w:rPr>
              <w:t>1</w:t>
            </w:r>
            <w:r>
              <w:rPr>
                <w:rFonts w:hint="eastAsia"/>
                <w:lang w:eastAsia="zh-CN"/>
              </w:rPr>
              <w:t>区</w:t>
            </w:r>
            <w:r>
              <w:rPr>
                <w:lang w:eastAsia="zh-CN"/>
              </w:rPr>
              <w:t>现有的使用情况。</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DE750E" w:rsidRDefault="00DE750E" w:rsidP="00DB2D42">
            <w:pPr>
              <w:rPr>
                <w:b/>
                <w:i/>
                <w:lang w:eastAsia="zh-CN"/>
              </w:rPr>
            </w:pPr>
            <w:r>
              <w:rPr>
                <w:rFonts w:eastAsia="STKaiti" w:hint="eastAsia"/>
                <w:b/>
                <w:bCs/>
                <w:iCs/>
                <w:color w:val="000000"/>
                <w:lang w:eastAsia="zh-CN"/>
              </w:rPr>
              <w:t>相关的无线电通信业务：</w:t>
            </w:r>
          </w:p>
          <w:p w:rsidR="00121AC9" w:rsidRPr="006810EE" w:rsidRDefault="00AA44C5" w:rsidP="003C54F5">
            <w:pPr>
              <w:keepNext/>
              <w:rPr>
                <w:lang w:eastAsia="zh-CN"/>
              </w:rPr>
            </w:pPr>
            <w:r>
              <w:rPr>
                <w:rFonts w:hint="eastAsia"/>
                <w:lang w:eastAsia="zh-CN"/>
              </w:rPr>
              <w:t>固定</w:t>
            </w:r>
            <w:r>
              <w:rPr>
                <w:lang w:eastAsia="zh-CN"/>
              </w:rPr>
              <w:t>、</w:t>
            </w:r>
            <w:r>
              <w:rPr>
                <w:rFonts w:hint="eastAsia"/>
                <w:lang w:eastAsia="zh-CN"/>
              </w:rPr>
              <w:t>水上</w:t>
            </w:r>
            <w:r>
              <w:rPr>
                <w:lang w:eastAsia="zh-CN"/>
              </w:rPr>
              <w:t>移动、移动、无线电定位、航空无线电导航和无线电导航业务</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DE750E" w:rsidRDefault="00DE750E" w:rsidP="00DB2D42">
            <w:pPr>
              <w:rPr>
                <w:b/>
                <w:i/>
                <w:lang w:eastAsia="zh-CN"/>
              </w:rPr>
            </w:pPr>
            <w:r>
              <w:rPr>
                <w:rFonts w:eastAsia="STKaiti" w:hint="eastAsia"/>
                <w:b/>
                <w:bCs/>
                <w:iCs/>
                <w:color w:val="000000"/>
                <w:lang w:eastAsia="zh-CN"/>
              </w:rPr>
              <w:t>对可能出现的困难的说明：</w:t>
            </w:r>
          </w:p>
          <w:p w:rsidR="00121AC9" w:rsidRPr="006810EE" w:rsidRDefault="00121AC9" w:rsidP="00DB2D42">
            <w:pPr>
              <w:keepNext/>
              <w:rPr>
                <w:lang w:eastAsia="zh-CN"/>
              </w:rPr>
            </w:pP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DE750E" w:rsidRDefault="00DE750E" w:rsidP="00DB2D42">
            <w:pPr>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121AC9" w:rsidRPr="006810EE" w:rsidRDefault="00121AC9" w:rsidP="00DB2D42">
            <w:pPr>
              <w:keepNext/>
              <w:rPr>
                <w:lang w:eastAsia="zh-CN"/>
              </w:rPr>
            </w:pPr>
          </w:p>
        </w:tc>
      </w:tr>
      <w:tr w:rsidR="00121AC9" w:rsidRPr="006810EE" w:rsidTr="00CD3D63">
        <w:trPr>
          <w:cantSplit/>
        </w:trPr>
        <w:tc>
          <w:tcPr>
            <w:tcW w:w="4644" w:type="dxa"/>
            <w:gridSpan w:val="3"/>
            <w:tcBorders>
              <w:top w:val="single" w:sz="4" w:space="0" w:color="auto"/>
              <w:left w:val="nil"/>
              <w:bottom w:val="single" w:sz="4" w:space="0" w:color="auto"/>
              <w:right w:val="single" w:sz="4" w:space="0" w:color="auto"/>
            </w:tcBorders>
          </w:tcPr>
          <w:p w:rsidR="001B7725" w:rsidRDefault="00DE750E" w:rsidP="001B7725">
            <w:pPr>
              <w:rPr>
                <w:b/>
                <w:i/>
                <w:color w:val="000000"/>
                <w:lang w:eastAsia="zh-CN"/>
              </w:rPr>
            </w:pPr>
            <w:r>
              <w:rPr>
                <w:rFonts w:eastAsia="STKaiti" w:hint="eastAsia"/>
                <w:b/>
                <w:bCs/>
                <w:iCs/>
                <w:color w:val="000000"/>
                <w:szCs w:val="18"/>
                <w:lang w:eastAsia="zh-CN"/>
              </w:rPr>
              <w:t>开展研究的机构：</w:t>
            </w:r>
          </w:p>
          <w:p w:rsidR="00121AC9" w:rsidRPr="001B7725" w:rsidRDefault="00121AC9" w:rsidP="001B7725">
            <w:pPr>
              <w:rPr>
                <w:b/>
                <w:i/>
                <w:color w:val="000000"/>
                <w:lang w:eastAsia="zh-CN"/>
              </w:rPr>
            </w:pPr>
            <w:r>
              <w:rPr>
                <w:color w:val="000000"/>
                <w:lang w:eastAsia="zh-CN"/>
              </w:rPr>
              <w:t>5A</w:t>
            </w:r>
            <w:r w:rsidR="00AA44C5">
              <w:rPr>
                <w:rFonts w:hint="eastAsia"/>
                <w:color w:val="000000"/>
                <w:lang w:eastAsia="zh-CN"/>
              </w:rPr>
              <w:t>工作组</w:t>
            </w:r>
          </w:p>
        </w:tc>
        <w:tc>
          <w:tcPr>
            <w:tcW w:w="5211" w:type="dxa"/>
            <w:gridSpan w:val="3"/>
            <w:tcBorders>
              <w:top w:val="single" w:sz="4" w:space="0" w:color="auto"/>
              <w:left w:val="single" w:sz="4" w:space="0" w:color="auto"/>
              <w:bottom w:val="single" w:sz="4" w:space="0" w:color="auto"/>
              <w:right w:val="nil"/>
            </w:tcBorders>
          </w:tcPr>
          <w:p w:rsidR="00DE750E" w:rsidRDefault="00DE750E" w:rsidP="00DB2D42">
            <w:pPr>
              <w:keepNext/>
              <w:rPr>
                <w:rFonts w:eastAsia="STKaiti"/>
                <w:b/>
                <w:bCs/>
                <w:iCs/>
                <w:color w:val="000000"/>
                <w:szCs w:val="18"/>
                <w:lang w:eastAsia="zh-CN"/>
              </w:rPr>
            </w:pPr>
            <w:r w:rsidRPr="00873FEC">
              <w:rPr>
                <w:rFonts w:eastAsia="STKaiti" w:hint="eastAsia"/>
                <w:b/>
                <w:bCs/>
                <w:iCs/>
                <w:color w:val="000000"/>
                <w:szCs w:val="18"/>
                <w:lang w:eastAsia="zh-CN"/>
              </w:rPr>
              <w:t>参与方：</w:t>
            </w:r>
          </w:p>
          <w:p w:rsidR="00121AC9" w:rsidRPr="006810EE" w:rsidRDefault="00AA44C5" w:rsidP="001B7725">
            <w:pPr>
              <w:keepNext/>
              <w:rPr>
                <w:color w:val="000000"/>
                <w:lang w:eastAsia="zh-CN"/>
              </w:rPr>
            </w:pPr>
            <w:r>
              <w:rPr>
                <w:rStyle w:val="BRNormal"/>
                <w:rFonts w:hint="eastAsia"/>
                <w:lang w:eastAsia="zh-CN"/>
              </w:rPr>
              <w:t>主管</w:t>
            </w:r>
            <w:r>
              <w:rPr>
                <w:rStyle w:val="BRNormal"/>
                <w:lang w:eastAsia="zh-CN"/>
              </w:rPr>
              <w:t>部门和</w:t>
            </w:r>
            <w:r w:rsidRPr="00737008">
              <w:rPr>
                <w:rStyle w:val="BRNormal"/>
                <w:lang w:eastAsia="zh-CN"/>
              </w:rPr>
              <w:t>ITU-R</w:t>
            </w:r>
            <w:r>
              <w:rPr>
                <w:rStyle w:val="BRNormal"/>
                <w:rFonts w:hint="eastAsia"/>
                <w:lang w:eastAsia="zh-CN"/>
              </w:rPr>
              <w:t>部门</w:t>
            </w:r>
            <w:r>
              <w:rPr>
                <w:rStyle w:val="BRNormal"/>
                <w:lang w:eastAsia="zh-CN"/>
              </w:rPr>
              <w:t>成员</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DE750E" w:rsidRDefault="00DE750E" w:rsidP="00DB2D42">
            <w:pPr>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rsidR="00121AC9" w:rsidRPr="006810EE" w:rsidRDefault="00DE750E" w:rsidP="001B7725">
            <w:pPr>
              <w:keepNext/>
              <w:rPr>
                <w:lang w:eastAsia="zh-CN"/>
              </w:rPr>
            </w:pPr>
            <w:r>
              <w:rPr>
                <w:rFonts w:hint="eastAsia"/>
                <w:lang w:eastAsia="zh-CN"/>
              </w:rPr>
              <w:t>第</w:t>
            </w:r>
            <w:r>
              <w:rPr>
                <w:rFonts w:hint="eastAsia"/>
                <w:lang w:eastAsia="zh-CN"/>
              </w:rPr>
              <w:t>5</w:t>
            </w:r>
            <w:r>
              <w:rPr>
                <w:rFonts w:hint="eastAsia"/>
                <w:lang w:eastAsia="zh-CN"/>
              </w:rPr>
              <w:t>研究组</w:t>
            </w:r>
          </w:p>
        </w:tc>
      </w:tr>
      <w:tr w:rsidR="00121AC9" w:rsidRPr="006810EE" w:rsidTr="00CD3D63">
        <w:trPr>
          <w:cantSplit/>
        </w:trPr>
        <w:tc>
          <w:tcPr>
            <w:tcW w:w="9855" w:type="dxa"/>
            <w:gridSpan w:val="6"/>
            <w:tcBorders>
              <w:top w:val="single" w:sz="4" w:space="0" w:color="auto"/>
              <w:left w:val="nil"/>
              <w:bottom w:val="single" w:sz="4" w:space="0" w:color="auto"/>
              <w:right w:val="nil"/>
            </w:tcBorders>
          </w:tcPr>
          <w:p w:rsidR="00DE750E" w:rsidRPr="00DE750E" w:rsidRDefault="00DE750E" w:rsidP="00DB2D42">
            <w:pPr>
              <w:rPr>
                <w:b/>
                <w:iCs/>
                <w:lang w:eastAsia="zh-CN"/>
              </w:rPr>
            </w:pPr>
            <w:r w:rsidRPr="00DE750E">
              <w:rPr>
                <w:rFonts w:eastAsia="STKaiti" w:hint="eastAsia"/>
                <w:b/>
                <w:bCs/>
                <w:iCs/>
                <w:color w:val="000000"/>
                <w:szCs w:val="18"/>
                <w:lang w:eastAsia="zh-CN"/>
              </w:rPr>
              <w:t>对国际电联资源的影响，包括财务影响（参见《公约》第</w:t>
            </w:r>
            <w:r w:rsidRPr="00DE750E">
              <w:rPr>
                <w:rFonts w:eastAsia="STKaiti"/>
                <w:b/>
                <w:bCs/>
                <w:iCs/>
                <w:color w:val="000000"/>
                <w:szCs w:val="18"/>
                <w:lang w:eastAsia="zh-CN"/>
              </w:rPr>
              <w:t>126</w:t>
            </w:r>
            <w:r w:rsidRPr="00DE750E">
              <w:rPr>
                <w:rFonts w:eastAsia="STKaiti" w:hint="eastAsia"/>
                <w:b/>
                <w:bCs/>
                <w:iCs/>
                <w:color w:val="000000"/>
                <w:szCs w:val="18"/>
                <w:lang w:eastAsia="zh-CN"/>
              </w:rPr>
              <w:t>款）</w:t>
            </w:r>
            <w:r w:rsidRPr="00DE750E">
              <w:rPr>
                <w:rFonts w:eastAsia="STKaiti"/>
                <w:b/>
                <w:bCs/>
                <w:iCs/>
                <w:color w:val="000000"/>
                <w:szCs w:val="18"/>
                <w:lang w:eastAsia="zh-CN"/>
              </w:rPr>
              <w:t>：</w:t>
            </w:r>
          </w:p>
          <w:p w:rsidR="00121AC9" w:rsidRPr="00DE750E" w:rsidRDefault="00CF777A" w:rsidP="001B7725">
            <w:pPr>
              <w:keepNext/>
              <w:rPr>
                <w:iCs/>
                <w:lang w:eastAsia="zh-CN"/>
              </w:rPr>
            </w:pPr>
            <w:r>
              <w:rPr>
                <w:rStyle w:val="BRNormal"/>
                <w:rFonts w:eastAsiaTheme="minorEastAsia" w:hint="eastAsia"/>
                <w:iCs/>
                <w:lang w:eastAsia="zh-CN"/>
              </w:rPr>
              <w:t>本</w:t>
            </w:r>
            <w:r>
              <w:rPr>
                <w:rStyle w:val="BRNormal"/>
                <w:rFonts w:eastAsiaTheme="minorEastAsia"/>
                <w:iCs/>
                <w:lang w:eastAsia="zh-CN"/>
              </w:rPr>
              <w:t>议项将在</w:t>
            </w:r>
            <w:r w:rsidRPr="00DE750E">
              <w:rPr>
                <w:rStyle w:val="BRNormal"/>
                <w:rFonts w:eastAsiaTheme="minorEastAsia" w:hint="eastAsia"/>
                <w:iCs/>
                <w:lang w:eastAsia="zh-CN"/>
              </w:rPr>
              <w:t>ITU-R</w:t>
            </w:r>
            <w:r>
              <w:rPr>
                <w:rStyle w:val="BRNormal"/>
                <w:rFonts w:eastAsiaTheme="minorEastAsia" w:hint="eastAsia"/>
                <w:iCs/>
                <w:lang w:eastAsia="zh-CN"/>
              </w:rPr>
              <w:t>的</w:t>
            </w:r>
            <w:r>
              <w:rPr>
                <w:rStyle w:val="BRNormal"/>
                <w:rFonts w:eastAsiaTheme="minorEastAsia"/>
                <w:iCs/>
                <w:lang w:eastAsia="zh-CN"/>
              </w:rPr>
              <w:t>正常程序和预算范围内</w:t>
            </w:r>
            <w:r w:rsidR="00DE2392">
              <w:rPr>
                <w:rStyle w:val="BRNormal"/>
                <w:rFonts w:eastAsiaTheme="minorEastAsia" w:hint="eastAsia"/>
                <w:iCs/>
                <w:lang w:eastAsia="zh-CN"/>
              </w:rPr>
              <w:t>得到</w:t>
            </w:r>
            <w:r>
              <w:rPr>
                <w:rStyle w:val="BRNormal"/>
                <w:rFonts w:eastAsiaTheme="minorEastAsia"/>
                <w:iCs/>
                <w:lang w:eastAsia="zh-CN"/>
              </w:rPr>
              <w:t>研究</w:t>
            </w:r>
          </w:p>
        </w:tc>
      </w:tr>
      <w:tr w:rsidR="00121AC9" w:rsidRPr="00A20C65" w:rsidTr="00CD3D63">
        <w:trPr>
          <w:cantSplit/>
        </w:trPr>
        <w:tc>
          <w:tcPr>
            <w:tcW w:w="3085" w:type="dxa"/>
            <w:gridSpan w:val="2"/>
            <w:tcBorders>
              <w:top w:val="single" w:sz="4" w:space="0" w:color="auto"/>
              <w:left w:val="nil"/>
              <w:bottom w:val="single" w:sz="4" w:space="0" w:color="auto"/>
              <w:right w:val="nil"/>
            </w:tcBorders>
          </w:tcPr>
          <w:p w:rsidR="00121AC9" w:rsidRPr="00DE750E" w:rsidRDefault="00DE750E" w:rsidP="00DB2D42">
            <w:pPr>
              <w:pStyle w:val="Tableitalic"/>
              <w:framePr w:hSpace="0" w:wrap="auto" w:vAnchor="margin" w:yAlign="inline"/>
              <w:suppressOverlap w:val="0"/>
              <w:rPr>
                <w:i w:val="0"/>
                <w:iCs/>
              </w:rPr>
            </w:pPr>
            <w:r w:rsidRPr="00DE750E">
              <w:rPr>
                <w:rFonts w:eastAsia="STKaiti" w:hint="eastAsia"/>
                <w:bCs/>
                <w:i w:val="0"/>
                <w:iCs/>
                <w:color w:val="000000"/>
                <w:szCs w:val="18"/>
                <w:lang w:val="fr-CH" w:eastAsia="zh-CN"/>
              </w:rPr>
              <w:t>区域共同提案</w:t>
            </w:r>
            <w:r w:rsidRPr="00DE750E">
              <w:rPr>
                <w:rFonts w:eastAsia="STKaiti"/>
                <w:bCs/>
                <w:i w:val="0"/>
                <w:iCs/>
                <w:color w:val="000000"/>
                <w:szCs w:val="18"/>
                <w:lang w:val="fr-CH" w:eastAsia="zh-CN"/>
              </w:rPr>
              <w:t>：</w:t>
            </w:r>
          </w:p>
        </w:tc>
        <w:tc>
          <w:tcPr>
            <w:tcW w:w="1842" w:type="dxa"/>
            <w:gridSpan w:val="2"/>
            <w:tcBorders>
              <w:top w:val="single" w:sz="4" w:space="0" w:color="auto"/>
              <w:left w:val="nil"/>
              <w:bottom w:val="single" w:sz="4" w:space="0" w:color="auto"/>
              <w:right w:val="nil"/>
            </w:tcBorders>
          </w:tcPr>
          <w:p w:rsidR="00121AC9" w:rsidRPr="00DE750E" w:rsidRDefault="00DE750E" w:rsidP="00DB2D42">
            <w:pPr>
              <w:keepNext/>
              <w:rPr>
                <w:b/>
                <w:iCs/>
              </w:rPr>
            </w:pPr>
            <w:r w:rsidRPr="00DE750E">
              <w:rPr>
                <w:rFonts w:asciiTheme="minorEastAsia" w:eastAsiaTheme="minorEastAsia" w:hAnsiTheme="minorEastAsia" w:hint="eastAsia"/>
                <w:iCs/>
                <w:color w:val="000000"/>
                <w:szCs w:val="17"/>
                <w:lang w:eastAsia="zh-CN"/>
              </w:rPr>
              <w:t>是</w:t>
            </w:r>
          </w:p>
        </w:tc>
        <w:tc>
          <w:tcPr>
            <w:tcW w:w="2552" w:type="dxa"/>
            <w:tcBorders>
              <w:top w:val="single" w:sz="4" w:space="0" w:color="auto"/>
              <w:left w:val="nil"/>
              <w:bottom w:val="single" w:sz="4" w:space="0" w:color="auto"/>
              <w:right w:val="nil"/>
            </w:tcBorders>
          </w:tcPr>
          <w:p w:rsidR="00121AC9" w:rsidRPr="00DE750E" w:rsidRDefault="00DE750E" w:rsidP="00DB2D42">
            <w:pPr>
              <w:pStyle w:val="Tableitalic"/>
              <w:framePr w:hSpace="0" w:wrap="auto" w:vAnchor="margin" w:yAlign="inline"/>
              <w:suppressOverlap w:val="0"/>
              <w:rPr>
                <w:i w:val="0"/>
                <w:iCs/>
                <w:lang w:eastAsia="zh-CN"/>
              </w:rPr>
            </w:pPr>
            <w:r w:rsidRPr="00DE750E">
              <w:rPr>
                <w:rFonts w:eastAsia="STKaiti" w:hint="eastAsia"/>
                <w:bCs/>
                <w:i w:val="0"/>
                <w:iCs/>
                <w:color w:val="000000"/>
                <w:szCs w:val="18"/>
                <w:lang w:val="fr-CH" w:eastAsia="zh-CN"/>
              </w:rPr>
              <w:t>多国提案</w:t>
            </w:r>
            <w:r w:rsidRPr="00DE750E">
              <w:rPr>
                <w:rFonts w:eastAsia="STKaiti"/>
                <w:bCs/>
                <w:i w:val="0"/>
                <w:iCs/>
                <w:color w:val="000000"/>
                <w:szCs w:val="18"/>
                <w:lang w:val="fr-CH" w:eastAsia="zh-CN"/>
              </w:rPr>
              <w:t>：</w:t>
            </w:r>
          </w:p>
          <w:p w:rsidR="00121AC9" w:rsidRPr="00DE750E" w:rsidRDefault="00DE750E" w:rsidP="00DB2D42">
            <w:pPr>
              <w:rPr>
                <w:b/>
                <w:iCs/>
                <w:lang w:eastAsia="zh-CN"/>
              </w:rPr>
            </w:pPr>
            <w:r w:rsidRPr="00DE750E">
              <w:rPr>
                <w:rFonts w:eastAsia="STKaiti" w:hint="eastAsia"/>
                <w:b/>
                <w:bCs/>
                <w:iCs/>
                <w:color w:val="000000"/>
                <w:szCs w:val="18"/>
                <w:lang w:val="fr-CH" w:eastAsia="zh-CN"/>
              </w:rPr>
              <w:t>国家数量</w:t>
            </w:r>
            <w:r w:rsidRPr="00DE750E">
              <w:rPr>
                <w:rFonts w:eastAsia="STKaiti"/>
                <w:b/>
                <w:bCs/>
                <w:iCs/>
                <w:color w:val="000000"/>
                <w:szCs w:val="18"/>
                <w:lang w:val="fr-CH" w:eastAsia="zh-CN"/>
              </w:rPr>
              <w:t>：</w:t>
            </w:r>
          </w:p>
        </w:tc>
        <w:tc>
          <w:tcPr>
            <w:tcW w:w="2376" w:type="dxa"/>
            <w:tcBorders>
              <w:top w:val="single" w:sz="4" w:space="0" w:color="auto"/>
              <w:left w:val="nil"/>
              <w:bottom w:val="single" w:sz="4" w:space="0" w:color="auto"/>
              <w:right w:val="nil"/>
            </w:tcBorders>
          </w:tcPr>
          <w:p w:rsidR="00121AC9" w:rsidRPr="00DE750E" w:rsidRDefault="00DE750E" w:rsidP="00DB2D42">
            <w:pPr>
              <w:keepNext/>
              <w:rPr>
                <w:bCs/>
                <w:iCs/>
              </w:rPr>
            </w:pPr>
            <w:r w:rsidRPr="00DE750E">
              <w:rPr>
                <w:rFonts w:asciiTheme="minorEastAsia" w:eastAsiaTheme="minorEastAsia" w:hAnsiTheme="minorEastAsia" w:hint="eastAsia"/>
                <w:iCs/>
                <w:color w:val="000000"/>
                <w:szCs w:val="17"/>
                <w:lang w:eastAsia="zh-CN"/>
              </w:rPr>
              <w:t>否</w:t>
            </w:r>
          </w:p>
          <w:p w:rsidR="00121AC9" w:rsidRPr="00DE750E" w:rsidRDefault="00121AC9" w:rsidP="00DB2D42">
            <w:pPr>
              <w:keepNext/>
              <w:rPr>
                <w:iCs/>
              </w:rPr>
            </w:pPr>
          </w:p>
        </w:tc>
      </w:tr>
      <w:tr w:rsidR="00121AC9" w:rsidRPr="006810EE" w:rsidTr="00CD3D63">
        <w:trPr>
          <w:cantSplit/>
        </w:trPr>
        <w:tc>
          <w:tcPr>
            <w:tcW w:w="9855" w:type="dxa"/>
            <w:gridSpan w:val="6"/>
            <w:tcBorders>
              <w:top w:val="single" w:sz="4" w:space="0" w:color="auto"/>
              <w:left w:val="nil"/>
              <w:bottom w:val="nil"/>
              <w:right w:val="nil"/>
            </w:tcBorders>
          </w:tcPr>
          <w:p w:rsidR="00121AC9" w:rsidRPr="00DE750E" w:rsidRDefault="00DE750E" w:rsidP="00DB2D42">
            <w:pPr>
              <w:rPr>
                <w:rFonts w:ascii="STKaiti" w:eastAsia="STKaiti" w:hAnsi="STKaiti"/>
                <w:b/>
                <w:iCs/>
                <w:lang w:eastAsia="zh-CN"/>
              </w:rPr>
            </w:pPr>
            <w:r w:rsidRPr="00DE750E">
              <w:rPr>
                <w:rFonts w:ascii="STKaiti" w:eastAsia="STKaiti" w:hAnsi="STKaiti" w:hint="eastAsia"/>
                <w:b/>
                <w:iCs/>
                <w:lang w:eastAsia="zh-CN"/>
              </w:rPr>
              <w:t>备注</w:t>
            </w:r>
          </w:p>
          <w:p w:rsidR="00121AC9" w:rsidRPr="00DE750E" w:rsidRDefault="00AE7531" w:rsidP="00DB2D42">
            <w:pPr>
              <w:rPr>
                <w:iCs/>
                <w:lang w:eastAsia="zh-CN"/>
              </w:rPr>
            </w:pPr>
            <w:r>
              <w:rPr>
                <w:rFonts w:hint="eastAsia"/>
                <w:iCs/>
                <w:lang w:eastAsia="zh-CN"/>
              </w:rPr>
              <w:t>无</w:t>
            </w:r>
          </w:p>
        </w:tc>
      </w:tr>
    </w:tbl>
    <w:p w:rsidR="00DE750E" w:rsidRDefault="00DE750E" w:rsidP="00DB2D42">
      <w:pPr>
        <w:pStyle w:val="Reasons"/>
      </w:pPr>
      <w:r>
        <w:br w:type="page"/>
      </w:r>
    </w:p>
    <w:p w:rsidR="00CA6836" w:rsidRDefault="00CD3D63" w:rsidP="00DB2D42">
      <w:pPr>
        <w:pStyle w:val="Proposal"/>
      </w:pPr>
      <w:r>
        <w:lastRenderedPageBreak/>
        <w:t>ADD</w:t>
      </w:r>
      <w:r>
        <w:tab/>
        <w:t>EUR/9A25/7</w:t>
      </w:r>
    </w:p>
    <w:p w:rsidR="00121AC9" w:rsidRPr="00CD3D63" w:rsidRDefault="00CD3D63" w:rsidP="00DB2D42">
      <w:pPr>
        <w:pStyle w:val="ResNo"/>
        <w:rPr>
          <w:rStyle w:val="Artdef"/>
          <w:b w:val="0"/>
        </w:rPr>
      </w:pPr>
      <w:r>
        <w:rPr>
          <w:rStyle w:val="Artdef"/>
          <w:rFonts w:hint="eastAsia"/>
          <w:b w:val="0"/>
          <w:lang w:eastAsia="zh-CN"/>
        </w:rPr>
        <w:t>第</w:t>
      </w:r>
      <w:r w:rsidR="00121AC9" w:rsidRPr="00CD3D63">
        <w:rPr>
          <w:rStyle w:val="Artdef"/>
          <w:b w:val="0"/>
        </w:rPr>
        <w:t>[EUR-F10-5]</w:t>
      </w:r>
      <w:r>
        <w:rPr>
          <w:rStyle w:val="Artdef"/>
          <w:rFonts w:hint="eastAsia"/>
          <w:b w:val="0"/>
          <w:lang w:eastAsia="zh-CN"/>
        </w:rPr>
        <w:t>号</w:t>
      </w:r>
      <w:r>
        <w:rPr>
          <w:rStyle w:val="Artdef"/>
          <w:b w:val="0"/>
          <w:lang w:eastAsia="zh-CN"/>
        </w:rPr>
        <w:t>新决议草案（</w:t>
      </w:r>
      <w:r w:rsidRPr="00CD3D63">
        <w:rPr>
          <w:rStyle w:val="Artdef"/>
          <w:b w:val="0"/>
          <w:lang w:eastAsia="zh-CN"/>
        </w:rPr>
        <w:t>WRC-15</w:t>
      </w:r>
      <w:r>
        <w:rPr>
          <w:rStyle w:val="Artdef"/>
          <w:b w:val="0"/>
          <w:lang w:eastAsia="zh-CN"/>
        </w:rPr>
        <w:t>）</w:t>
      </w:r>
    </w:p>
    <w:p w:rsidR="00121AC9" w:rsidRPr="00183818" w:rsidRDefault="00320F3B" w:rsidP="00DE2392">
      <w:pPr>
        <w:pStyle w:val="Restitle"/>
        <w:rPr>
          <w:lang w:eastAsia="zh-CN"/>
        </w:rPr>
      </w:pPr>
      <w:r>
        <w:rPr>
          <w:rFonts w:hint="eastAsia"/>
          <w:lang w:eastAsia="zh-CN"/>
        </w:rPr>
        <w:t>在</w:t>
      </w:r>
      <w:r>
        <w:rPr>
          <w:lang w:eastAsia="zh-CN"/>
        </w:rPr>
        <w:t>51.4-52.4 GHz</w:t>
      </w:r>
      <w:r>
        <w:rPr>
          <w:rFonts w:hint="eastAsia"/>
          <w:lang w:eastAsia="zh-CN"/>
        </w:rPr>
        <w:t>频段</w:t>
      </w:r>
      <w:r>
        <w:rPr>
          <w:lang w:eastAsia="zh-CN"/>
        </w:rPr>
        <w:t>内为卫星固定业务（地对空）</w:t>
      </w:r>
      <w:r w:rsidR="00DE2392">
        <w:rPr>
          <w:rFonts w:hint="eastAsia"/>
          <w:lang w:eastAsia="zh-CN"/>
        </w:rPr>
        <w:t>做</w:t>
      </w:r>
      <w:r>
        <w:rPr>
          <w:lang w:eastAsia="zh-CN"/>
        </w:rPr>
        <w:t>出附加主要业务划分并确立</w:t>
      </w:r>
      <w:r>
        <w:rPr>
          <w:lang w:eastAsia="zh-CN"/>
        </w:rPr>
        <w:t>37.5-52.4 GHz</w:t>
      </w:r>
      <w:r>
        <w:rPr>
          <w:rFonts w:hint="eastAsia"/>
          <w:lang w:eastAsia="zh-CN"/>
        </w:rPr>
        <w:t>频率</w:t>
      </w:r>
      <w:r>
        <w:rPr>
          <w:lang w:eastAsia="zh-CN"/>
        </w:rPr>
        <w:t>范围内对地静止卫星固定业务网络与</w:t>
      </w:r>
      <w:r w:rsidR="00BC5209">
        <w:rPr>
          <w:rFonts w:hint="eastAsia"/>
          <w:lang w:eastAsia="zh-CN"/>
        </w:rPr>
        <w:t>非</w:t>
      </w:r>
      <w:r>
        <w:rPr>
          <w:rFonts w:hint="eastAsia"/>
          <w:lang w:eastAsia="zh-CN"/>
        </w:rPr>
        <w:t>对</w:t>
      </w:r>
      <w:r>
        <w:rPr>
          <w:lang w:eastAsia="zh-CN"/>
        </w:rPr>
        <w:t>地</w:t>
      </w:r>
      <w:r w:rsidR="009A0E5B">
        <w:rPr>
          <w:lang w:eastAsia="zh-CN"/>
        </w:rPr>
        <w:br/>
      </w:r>
      <w:r>
        <w:rPr>
          <w:rFonts w:hint="eastAsia"/>
          <w:lang w:eastAsia="zh-CN"/>
        </w:rPr>
        <w:t>静止卫星</w:t>
      </w:r>
      <w:r>
        <w:rPr>
          <w:lang w:eastAsia="zh-CN"/>
        </w:rPr>
        <w:t>固定业务系统之间的规则框架和共用条件</w:t>
      </w:r>
    </w:p>
    <w:p w:rsidR="00121AC9" w:rsidRPr="002C66BF" w:rsidRDefault="007A0297" w:rsidP="002C66BF">
      <w:pPr>
        <w:pStyle w:val="Normalaftertitle0"/>
        <w:rPr>
          <w:lang w:eastAsia="zh-CN"/>
        </w:rPr>
      </w:pPr>
      <w:r w:rsidRPr="002C66BF">
        <w:rPr>
          <w:lang w:eastAsia="zh-CN"/>
        </w:rPr>
        <w:t>世界无线电通信大会（</w:t>
      </w:r>
      <w:r w:rsidRPr="002C66BF">
        <w:rPr>
          <w:lang w:eastAsia="zh-CN"/>
        </w:rPr>
        <w:t>2015</w:t>
      </w:r>
      <w:r w:rsidRPr="002C66BF">
        <w:rPr>
          <w:lang w:eastAsia="zh-CN"/>
        </w:rPr>
        <w:t>年，日内瓦），</w:t>
      </w:r>
    </w:p>
    <w:p w:rsidR="00121AC9" w:rsidRDefault="00282B18" w:rsidP="00DB2D42">
      <w:pPr>
        <w:pStyle w:val="Call"/>
        <w:rPr>
          <w:lang w:eastAsia="zh-CN"/>
        </w:rPr>
      </w:pPr>
      <w:r w:rsidRPr="00673F24">
        <w:rPr>
          <w:rFonts w:hint="eastAsia"/>
          <w:lang w:eastAsia="zh-CN"/>
        </w:rPr>
        <w:t>考虑到</w:t>
      </w:r>
    </w:p>
    <w:p w:rsidR="005534CF" w:rsidRDefault="002D62B5" w:rsidP="00DB2D42">
      <w:pPr>
        <w:rPr>
          <w:lang w:eastAsia="zh-CN"/>
        </w:rPr>
      </w:pPr>
      <w:r w:rsidRPr="00DD7B91">
        <w:rPr>
          <w:i/>
          <w:iCs/>
          <w:lang w:eastAsia="zh-CN"/>
        </w:rPr>
        <w:t>a)</w:t>
      </w:r>
      <w:r w:rsidR="00121AC9">
        <w:rPr>
          <w:lang w:eastAsia="zh-CN"/>
        </w:rPr>
        <w:tab/>
      </w:r>
      <w:r w:rsidR="005534CF">
        <w:rPr>
          <w:rFonts w:hint="eastAsia"/>
          <w:lang w:eastAsia="zh-CN"/>
        </w:rPr>
        <w:t>在</w:t>
      </w:r>
      <w:r w:rsidR="005534CF">
        <w:rPr>
          <w:lang w:eastAsia="zh-CN"/>
        </w:rPr>
        <w:t>37.5-51.4 GHz</w:t>
      </w:r>
      <w:r w:rsidR="005534CF">
        <w:rPr>
          <w:rFonts w:hint="eastAsia"/>
          <w:lang w:eastAsia="zh-CN"/>
        </w:rPr>
        <w:t>频率</w:t>
      </w:r>
      <w:r w:rsidR="005534CF">
        <w:rPr>
          <w:lang w:eastAsia="zh-CN"/>
        </w:rPr>
        <w:t>范围内，</w:t>
      </w:r>
      <w:r w:rsidR="005534CF">
        <w:rPr>
          <w:lang w:eastAsia="zh-CN"/>
        </w:rPr>
        <w:t>42.5-43.5 GHz</w:t>
      </w:r>
      <w:r w:rsidR="005534CF">
        <w:rPr>
          <w:rFonts w:hint="eastAsia"/>
          <w:lang w:eastAsia="zh-CN"/>
        </w:rPr>
        <w:t>、</w:t>
      </w:r>
      <w:r w:rsidR="005534CF">
        <w:rPr>
          <w:lang w:eastAsia="zh-CN"/>
        </w:rPr>
        <w:t>47.2-50.2 GHz</w:t>
      </w:r>
      <w:r w:rsidR="005534CF">
        <w:rPr>
          <w:rFonts w:hint="eastAsia"/>
          <w:lang w:eastAsia="zh-CN"/>
        </w:rPr>
        <w:t>和</w:t>
      </w:r>
      <w:r w:rsidR="005534CF">
        <w:rPr>
          <w:lang w:eastAsia="zh-CN"/>
        </w:rPr>
        <w:t>50.4-51.4 GHz</w:t>
      </w:r>
      <w:r w:rsidR="005534CF">
        <w:rPr>
          <w:rFonts w:hint="eastAsia"/>
          <w:lang w:eastAsia="zh-CN"/>
        </w:rPr>
        <w:t>频段</w:t>
      </w:r>
      <w:r w:rsidR="005534CF">
        <w:rPr>
          <w:lang w:eastAsia="zh-CN"/>
        </w:rPr>
        <w:t>已划分给卫星固定业务（地对空）。</w:t>
      </w:r>
      <w:r w:rsidR="005534CF">
        <w:rPr>
          <w:rFonts w:hint="eastAsia"/>
          <w:lang w:eastAsia="zh-CN"/>
        </w:rPr>
        <w:t>然而</w:t>
      </w:r>
      <w:r w:rsidR="005534CF">
        <w:rPr>
          <w:lang w:eastAsia="zh-CN"/>
        </w:rPr>
        <w:t>，从技术角度而言，</w:t>
      </w:r>
      <w:r w:rsidR="005534CF">
        <w:rPr>
          <w:lang w:eastAsia="zh-CN"/>
        </w:rPr>
        <w:t>42.5-43.5 GHz</w:t>
      </w:r>
      <w:r w:rsidR="005534CF">
        <w:rPr>
          <w:rFonts w:hint="eastAsia"/>
          <w:lang w:eastAsia="zh-CN"/>
        </w:rPr>
        <w:t>频段</w:t>
      </w:r>
      <w:r w:rsidR="005534CF">
        <w:rPr>
          <w:lang w:eastAsia="zh-CN"/>
        </w:rPr>
        <w:t>并不方便使用，因为</w:t>
      </w:r>
      <w:r w:rsidR="005534CF">
        <w:rPr>
          <w:lang w:eastAsia="zh-CN"/>
        </w:rPr>
        <w:t>42.5 GHz</w:t>
      </w:r>
      <w:r w:rsidR="005534CF">
        <w:rPr>
          <w:rFonts w:hint="eastAsia"/>
          <w:lang w:eastAsia="zh-CN"/>
        </w:rPr>
        <w:t>以下</w:t>
      </w:r>
      <w:r w:rsidR="005534CF">
        <w:rPr>
          <w:lang w:eastAsia="zh-CN"/>
        </w:rPr>
        <w:t>频段已</w:t>
      </w:r>
      <w:r w:rsidR="005534CF">
        <w:rPr>
          <w:rFonts w:hint="eastAsia"/>
          <w:lang w:eastAsia="zh-CN"/>
        </w:rPr>
        <w:t>划分</w:t>
      </w:r>
      <w:r w:rsidR="005534CF">
        <w:rPr>
          <w:lang w:eastAsia="zh-CN"/>
        </w:rPr>
        <w:t>给卫星固定业务（空</w:t>
      </w:r>
      <w:r w:rsidR="005534CF">
        <w:rPr>
          <w:rFonts w:hint="eastAsia"/>
          <w:lang w:eastAsia="zh-CN"/>
        </w:rPr>
        <w:t>对</w:t>
      </w:r>
      <w:r w:rsidR="005534CF">
        <w:rPr>
          <w:lang w:eastAsia="zh-CN"/>
        </w:rPr>
        <w:t>地</w:t>
      </w:r>
      <w:r w:rsidR="00126CCA">
        <w:rPr>
          <w:rFonts w:hint="eastAsia"/>
          <w:lang w:eastAsia="zh-CN"/>
        </w:rPr>
        <w:t>）</w:t>
      </w:r>
      <w:r w:rsidR="00126CCA">
        <w:rPr>
          <w:lang w:eastAsia="zh-CN"/>
        </w:rPr>
        <w:t>；</w:t>
      </w:r>
    </w:p>
    <w:p w:rsidR="00121AC9" w:rsidRDefault="002D62B5" w:rsidP="00DB2D42">
      <w:pPr>
        <w:rPr>
          <w:lang w:eastAsia="zh-CN"/>
        </w:rPr>
      </w:pPr>
      <w:r w:rsidRPr="00DD7B91">
        <w:rPr>
          <w:i/>
          <w:iCs/>
          <w:lang w:eastAsia="zh-CN"/>
        </w:rPr>
        <w:t>b)</w:t>
      </w:r>
      <w:r w:rsidR="00121AC9">
        <w:rPr>
          <w:lang w:eastAsia="zh-CN"/>
        </w:rPr>
        <w:tab/>
      </w:r>
      <w:r w:rsidR="005534CF">
        <w:rPr>
          <w:rFonts w:hint="eastAsia"/>
          <w:lang w:eastAsia="zh-CN"/>
        </w:rPr>
        <w:t>当前</w:t>
      </w:r>
      <w:r w:rsidR="005534CF">
        <w:rPr>
          <w:lang w:eastAsia="zh-CN"/>
        </w:rPr>
        <w:t>人们有兴趣将</w:t>
      </w:r>
      <w:r w:rsidR="005534CF">
        <w:rPr>
          <w:lang w:eastAsia="zh-CN"/>
        </w:rPr>
        <w:t>51.4-52.4 GHz</w:t>
      </w:r>
      <w:r w:rsidR="005534CF">
        <w:rPr>
          <w:rFonts w:hint="eastAsia"/>
          <w:lang w:eastAsia="zh-CN"/>
        </w:rPr>
        <w:t>频段</w:t>
      </w:r>
      <w:r w:rsidR="005534CF">
        <w:rPr>
          <w:lang w:eastAsia="zh-CN"/>
        </w:rPr>
        <w:t>作为</w:t>
      </w:r>
      <w:r w:rsidR="005534CF">
        <w:rPr>
          <w:lang w:eastAsia="zh-CN"/>
        </w:rPr>
        <w:t>42.5-43.5 GHz</w:t>
      </w:r>
      <w:r w:rsidR="005534CF">
        <w:rPr>
          <w:rFonts w:hint="eastAsia"/>
          <w:lang w:eastAsia="zh-CN"/>
        </w:rPr>
        <w:t>频段</w:t>
      </w:r>
      <w:r w:rsidR="005534CF">
        <w:rPr>
          <w:lang w:eastAsia="zh-CN"/>
        </w:rPr>
        <w:t>的备选频段使用，以支持新一带高吞吐量</w:t>
      </w:r>
      <w:r w:rsidR="00670253">
        <w:rPr>
          <w:rFonts w:hint="eastAsia"/>
          <w:lang w:eastAsia="zh-CN"/>
        </w:rPr>
        <w:t>卫星</w:t>
      </w:r>
      <w:r w:rsidR="00670253">
        <w:rPr>
          <w:lang w:eastAsia="zh-CN"/>
        </w:rPr>
        <w:t>（</w:t>
      </w:r>
      <w:r w:rsidR="00670253">
        <w:rPr>
          <w:rFonts w:hint="eastAsia"/>
          <w:lang w:eastAsia="zh-CN"/>
        </w:rPr>
        <w:t>HTS</w:t>
      </w:r>
      <w:r w:rsidR="00670253">
        <w:rPr>
          <w:rFonts w:hint="eastAsia"/>
          <w:lang w:eastAsia="zh-CN"/>
        </w:rPr>
        <w:t>）</w:t>
      </w:r>
      <w:r w:rsidR="00670253">
        <w:rPr>
          <w:lang w:eastAsia="zh-CN"/>
        </w:rPr>
        <w:t>系统；</w:t>
      </w:r>
    </w:p>
    <w:p w:rsidR="00670253" w:rsidRDefault="002D62B5" w:rsidP="00DB2D42">
      <w:pPr>
        <w:rPr>
          <w:lang w:eastAsia="zh-CN"/>
        </w:rPr>
      </w:pPr>
      <w:r w:rsidRPr="00DD7B91">
        <w:rPr>
          <w:i/>
          <w:iCs/>
          <w:lang w:eastAsia="zh-CN"/>
        </w:rPr>
        <w:t>c)</w:t>
      </w:r>
      <w:r w:rsidR="00121AC9">
        <w:rPr>
          <w:lang w:eastAsia="zh-CN"/>
        </w:rPr>
        <w:tab/>
      </w:r>
      <w:r w:rsidR="00670253">
        <w:rPr>
          <w:rFonts w:hint="eastAsia"/>
          <w:lang w:eastAsia="zh-CN"/>
        </w:rPr>
        <w:t>划分</w:t>
      </w:r>
      <w:r w:rsidR="00670253">
        <w:rPr>
          <w:lang w:eastAsia="zh-CN"/>
        </w:rPr>
        <w:t>给固定和移动业务的</w:t>
      </w:r>
      <w:r w:rsidR="00670253">
        <w:rPr>
          <w:lang w:eastAsia="zh-CN"/>
        </w:rPr>
        <w:t>51.4-52.4 GHz</w:t>
      </w:r>
      <w:r w:rsidR="00670253">
        <w:rPr>
          <w:rFonts w:hint="eastAsia"/>
          <w:lang w:eastAsia="zh-CN"/>
        </w:rPr>
        <w:t>频段需要</w:t>
      </w:r>
      <w:r w:rsidR="00670253">
        <w:rPr>
          <w:lang w:eastAsia="zh-CN"/>
        </w:rPr>
        <w:t>得到保护，同时应考虑</w:t>
      </w:r>
      <w:r w:rsidR="00670253">
        <w:rPr>
          <w:rFonts w:hint="eastAsia"/>
          <w:lang w:eastAsia="zh-CN"/>
        </w:rPr>
        <w:t>到</w:t>
      </w:r>
      <w:r w:rsidR="00670253">
        <w:rPr>
          <w:lang w:eastAsia="zh-CN"/>
        </w:rPr>
        <w:t>第</w:t>
      </w:r>
      <w:r w:rsidR="00670253" w:rsidRPr="0053050D">
        <w:rPr>
          <w:rStyle w:val="Artdef"/>
          <w:lang w:eastAsia="zh-CN"/>
        </w:rPr>
        <w:t>5.547</w:t>
      </w:r>
      <w:r w:rsidR="00670253" w:rsidRPr="00670253">
        <w:rPr>
          <w:rStyle w:val="Artdef"/>
          <w:rFonts w:hint="eastAsia"/>
          <w:b w:val="0"/>
          <w:bCs/>
          <w:lang w:eastAsia="zh-CN"/>
        </w:rPr>
        <w:t>款</w:t>
      </w:r>
      <w:r w:rsidR="00670253">
        <w:rPr>
          <w:rFonts w:hint="eastAsia"/>
          <w:lang w:eastAsia="zh-CN"/>
        </w:rPr>
        <w:t>表明</w:t>
      </w:r>
      <w:r w:rsidR="00670253">
        <w:rPr>
          <w:lang w:eastAsia="zh-CN"/>
        </w:rPr>
        <w:t>的</w:t>
      </w:r>
      <w:r w:rsidR="002E65C5">
        <w:rPr>
          <w:rFonts w:hint="eastAsia"/>
          <w:lang w:eastAsia="zh-CN"/>
        </w:rPr>
        <w:t>、</w:t>
      </w:r>
      <w:r w:rsidR="00670253">
        <w:rPr>
          <w:lang w:eastAsia="zh-CN"/>
        </w:rPr>
        <w:t>用于固定业务高密度应用的本频段的具体情况</w:t>
      </w:r>
      <w:r w:rsidR="00670253">
        <w:rPr>
          <w:rFonts w:hint="eastAsia"/>
          <w:lang w:eastAsia="zh-CN"/>
        </w:rPr>
        <w:t>；</w:t>
      </w:r>
    </w:p>
    <w:p w:rsidR="00121AC9" w:rsidRDefault="002D62B5" w:rsidP="00DB2D42">
      <w:pPr>
        <w:rPr>
          <w:lang w:eastAsia="zh-CN"/>
        </w:rPr>
      </w:pPr>
      <w:r w:rsidRPr="00DD7B91">
        <w:rPr>
          <w:i/>
          <w:iCs/>
          <w:lang w:eastAsia="zh-CN"/>
        </w:rPr>
        <w:t>d)</w:t>
      </w:r>
      <w:r w:rsidR="00121AC9">
        <w:rPr>
          <w:lang w:eastAsia="zh-CN"/>
        </w:rPr>
        <w:tab/>
      </w:r>
      <w:r w:rsidR="00670253">
        <w:rPr>
          <w:rFonts w:hint="eastAsia"/>
          <w:lang w:eastAsia="zh-CN"/>
        </w:rPr>
        <w:t>《</w:t>
      </w:r>
      <w:r w:rsidR="00670253">
        <w:rPr>
          <w:lang w:eastAsia="zh-CN"/>
        </w:rPr>
        <w:t>无线电规则</w:t>
      </w:r>
      <w:r w:rsidR="00670253">
        <w:rPr>
          <w:rFonts w:hint="eastAsia"/>
          <w:lang w:eastAsia="zh-CN"/>
        </w:rPr>
        <w:t>》</w:t>
      </w:r>
      <w:r w:rsidR="00670253">
        <w:rPr>
          <w:lang w:eastAsia="zh-CN"/>
        </w:rPr>
        <w:t>第</w:t>
      </w:r>
      <w:r w:rsidR="00121AC9" w:rsidRPr="0074069E">
        <w:rPr>
          <w:b/>
          <w:bCs/>
          <w:lang w:eastAsia="zh-CN"/>
        </w:rPr>
        <w:t>5.556</w:t>
      </w:r>
      <w:r w:rsidR="00670253">
        <w:rPr>
          <w:rFonts w:hint="eastAsia"/>
          <w:lang w:eastAsia="zh-CN"/>
        </w:rPr>
        <w:t>款</w:t>
      </w:r>
      <w:r w:rsidR="00670253">
        <w:rPr>
          <w:lang w:eastAsia="zh-CN"/>
        </w:rPr>
        <w:t>表明，</w:t>
      </w:r>
      <w:r w:rsidR="00670253">
        <w:rPr>
          <w:rFonts w:hint="eastAsia"/>
          <w:lang w:eastAsia="zh-CN"/>
        </w:rPr>
        <w:t>射电</w:t>
      </w:r>
      <w:r w:rsidR="00670253">
        <w:rPr>
          <w:lang w:eastAsia="zh-CN"/>
        </w:rPr>
        <w:t>天文观测在该频段中进行，因此</w:t>
      </w:r>
      <w:r w:rsidR="00670253">
        <w:rPr>
          <w:rFonts w:hint="eastAsia"/>
          <w:lang w:eastAsia="zh-CN"/>
        </w:rPr>
        <w:t>可能</w:t>
      </w:r>
      <w:r w:rsidR="00670253">
        <w:rPr>
          <w:lang w:eastAsia="zh-CN"/>
        </w:rPr>
        <w:t>需要确定此方面的减缓措施</w:t>
      </w:r>
      <w:r w:rsidR="00670253">
        <w:rPr>
          <w:rFonts w:hint="eastAsia"/>
          <w:lang w:eastAsia="zh-CN"/>
        </w:rPr>
        <w:t>；</w:t>
      </w:r>
    </w:p>
    <w:p w:rsidR="00121AC9" w:rsidRDefault="002D62B5" w:rsidP="00DE2392">
      <w:pPr>
        <w:rPr>
          <w:lang w:eastAsia="zh-CN"/>
        </w:rPr>
      </w:pPr>
      <w:r w:rsidRPr="00DD7B91">
        <w:rPr>
          <w:i/>
          <w:iCs/>
          <w:lang w:eastAsia="zh-CN"/>
        </w:rPr>
        <w:t>e)</w:t>
      </w:r>
      <w:r w:rsidR="00121AC9">
        <w:rPr>
          <w:lang w:eastAsia="zh-CN"/>
        </w:rPr>
        <w:tab/>
      </w:r>
      <w:r w:rsidR="00670253">
        <w:rPr>
          <w:rFonts w:hint="eastAsia"/>
          <w:lang w:eastAsia="zh-CN"/>
        </w:rPr>
        <w:t>第</w:t>
      </w:r>
      <w:r w:rsidR="00121AC9" w:rsidRPr="0053050D">
        <w:rPr>
          <w:rStyle w:val="Artdef"/>
          <w:lang w:eastAsia="zh-CN"/>
        </w:rPr>
        <w:t>750</w:t>
      </w:r>
      <w:r w:rsidR="00670253" w:rsidRPr="007D525E">
        <w:rPr>
          <w:rStyle w:val="Artdef"/>
          <w:rFonts w:hint="eastAsia"/>
          <w:b w:val="0"/>
          <w:bCs/>
          <w:lang w:eastAsia="zh-CN"/>
        </w:rPr>
        <w:t>号</w:t>
      </w:r>
      <w:r w:rsidR="00670253" w:rsidRPr="007D525E">
        <w:rPr>
          <w:rStyle w:val="Artdef"/>
          <w:b w:val="0"/>
          <w:bCs/>
          <w:lang w:eastAsia="zh-CN"/>
        </w:rPr>
        <w:t>决议</w:t>
      </w:r>
      <w:r w:rsidR="00670253">
        <w:rPr>
          <w:rStyle w:val="Artdef"/>
          <w:rFonts w:hint="eastAsia"/>
          <w:lang w:eastAsia="zh-CN"/>
        </w:rPr>
        <w:t>（</w:t>
      </w:r>
      <w:r w:rsidR="00121AC9" w:rsidRPr="0053050D">
        <w:rPr>
          <w:rStyle w:val="Artdef"/>
          <w:lang w:eastAsia="zh-CN"/>
        </w:rPr>
        <w:t>WRC-12</w:t>
      </w:r>
      <w:r w:rsidR="00670253">
        <w:rPr>
          <w:rStyle w:val="Artdef"/>
          <w:rFonts w:hint="eastAsia"/>
          <w:lang w:eastAsia="zh-CN"/>
        </w:rPr>
        <w:t>，</w:t>
      </w:r>
      <w:r w:rsidR="00670253">
        <w:rPr>
          <w:rStyle w:val="Artdef"/>
          <w:lang w:eastAsia="zh-CN"/>
        </w:rPr>
        <w:t>修订版）</w:t>
      </w:r>
      <w:r w:rsidR="00670253" w:rsidRPr="00670253">
        <w:rPr>
          <w:rStyle w:val="Artdef"/>
          <w:b w:val="0"/>
          <w:bCs/>
          <w:lang w:eastAsia="zh-CN"/>
        </w:rPr>
        <w:t>对固定业务的</w:t>
      </w:r>
      <w:r w:rsidR="00670253" w:rsidRPr="00670253">
        <w:rPr>
          <w:rStyle w:val="Artdef"/>
          <w:rFonts w:hint="eastAsia"/>
          <w:b w:val="0"/>
          <w:bCs/>
          <w:lang w:eastAsia="zh-CN"/>
        </w:rPr>
        <w:t>带</w:t>
      </w:r>
      <w:r w:rsidR="00670253" w:rsidRPr="00670253">
        <w:rPr>
          <w:rStyle w:val="Artdef"/>
          <w:b w:val="0"/>
          <w:bCs/>
          <w:lang w:eastAsia="zh-CN"/>
        </w:rPr>
        <w:t>外</w:t>
      </w:r>
      <w:r w:rsidR="00670253">
        <w:rPr>
          <w:rStyle w:val="Artdef"/>
          <w:rFonts w:hint="eastAsia"/>
          <w:b w:val="0"/>
          <w:bCs/>
          <w:lang w:eastAsia="zh-CN"/>
        </w:rPr>
        <w:t>功率</w:t>
      </w:r>
      <w:r w:rsidR="00670253">
        <w:rPr>
          <w:rStyle w:val="Artdef"/>
          <w:b w:val="0"/>
          <w:bCs/>
          <w:lang w:eastAsia="zh-CN"/>
        </w:rPr>
        <w:t>发射</w:t>
      </w:r>
      <w:r w:rsidR="00670253">
        <w:rPr>
          <w:rStyle w:val="Artdef"/>
          <w:rFonts w:hint="eastAsia"/>
          <w:b w:val="0"/>
          <w:bCs/>
          <w:lang w:eastAsia="zh-CN"/>
        </w:rPr>
        <w:t>施</w:t>
      </w:r>
      <w:r w:rsidR="00DE2392">
        <w:rPr>
          <w:rStyle w:val="Artdef"/>
          <w:rFonts w:hint="eastAsia"/>
          <w:b w:val="0"/>
          <w:bCs/>
          <w:lang w:eastAsia="zh-CN"/>
        </w:rPr>
        <w:t>以</w:t>
      </w:r>
      <w:r w:rsidR="00670253">
        <w:rPr>
          <w:rStyle w:val="Artdef"/>
          <w:b w:val="0"/>
          <w:bCs/>
          <w:lang w:eastAsia="zh-CN"/>
        </w:rPr>
        <w:t>限制，目的是保护</w:t>
      </w:r>
      <w:r w:rsidR="00670253">
        <w:rPr>
          <w:lang w:eastAsia="zh-CN"/>
        </w:rPr>
        <w:t>52.6 GHz</w:t>
      </w:r>
      <w:r w:rsidR="00670253">
        <w:rPr>
          <w:rFonts w:hint="eastAsia"/>
          <w:lang w:eastAsia="zh-CN"/>
        </w:rPr>
        <w:t>以上</w:t>
      </w:r>
      <w:r w:rsidR="00670253">
        <w:rPr>
          <w:lang w:eastAsia="zh-CN"/>
        </w:rPr>
        <w:t>频段内的无源业务。</w:t>
      </w:r>
      <w:r w:rsidR="00670253">
        <w:rPr>
          <w:rFonts w:hint="eastAsia"/>
          <w:lang w:eastAsia="zh-CN"/>
        </w:rPr>
        <w:t>可能</w:t>
      </w:r>
      <w:r w:rsidR="00670253">
        <w:rPr>
          <w:lang w:eastAsia="zh-CN"/>
        </w:rPr>
        <w:t>需要施加</w:t>
      </w:r>
      <w:r w:rsidR="00670253">
        <w:rPr>
          <w:rFonts w:hint="eastAsia"/>
          <w:lang w:eastAsia="zh-CN"/>
        </w:rPr>
        <w:t>类似</w:t>
      </w:r>
      <w:r w:rsidR="00670253">
        <w:rPr>
          <w:lang w:eastAsia="zh-CN"/>
        </w:rPr>
        <w:t>的限值，以保护</w:t>
      </w:r>
      <w:r w:rsidR="00670253">
        <w:rPr>
          <w:lang w:eastAsia="zh-CN"/>
        </w:rPr>
        <w:t>52.6 GHz</w:t>
      </w:r>
      <w:r w:rsidR="00670253">
        <w:rPr>
          <w:rFonts w:hint="eastAsia"/>
          <w:lang w:eastAsia="zh-CN"/>
        </w:rPr>
        <w:t>以上</w:t>
      </w:r>
      <w:r w:rsidR="00670253">
        <w:rPr>
          <w:lang w:eastAsia="zh-CN"/>
        </w:rPr>
        <w:t>频段内的无源业务免受</w:t>
      </w:r>
      <w:r w:rsidR="00670253">
        <w:rPr>
          <w:rFonts w:hint="eastAsia"/>
          <w:lang w:eastAsia="zh-CN"/>
        </w:rPr>
        <w:t>FSS</w:t>
      </w:r>
      <w:r w:rsidR="00670253">
        <w:rPr>
          <w:rFonts w:hint="eastAsia"/>
          <w:lang w:eastAsia="zh-CN"/>
        </w:rPr>
        <w:t>地球</w:t>
      </w:r>
      <w:r w:rsidR="00670253">
        <w:rPr>
          <w:lang w:eastAsia="zh-CN"/>
        </w:rPr>
        <w:t>站无用发射的干扰</w:t>
      </w:r>
      <w:r w:rsidR="00670253">
        <w:rPr>
          <w:rFonts w:hint="eastAsia"/>
          <w:lang w:eastAsia="zh-CN"/>
        </w:rPr>
        <w:t>，</w:t>
      </w:r>
    </w:p>
    <w:p w:rsidR="00121AC9" w:rsidRDefault="00670253" w:rsidP="00DB2D42">
      <w:pPr>
        <w:pStyle w:val="Call"/>
        <w:rPr>
          <w:lang w:eastAsia="zh-CN"/>
        </w:rPr>
      </w:pPr>
      <w:r>
        <w:rPr>
          <w:rFonts w:hint="eastAsia"/>
          <w:lang w:eastAsia="zh-CN"/>
        </w:rPr>
        <w:t>亦</w:t>
      </w:r>
      <w:r>
        <w:rPr>
          <w:lang w:eastAsia="zh-CN"/>
        </w:rPr>
        <w:t>考虑到</w:t>
      </w:r>
    </w:p>
    <w:p w:rsidR="00B47F63" w:rsidRDefault="002D62B5" w:rsidP="002E65C5">
      <w:pPr>
        <w:rPr>
          <w:lang w:eastAsia="zh-CN"/>
        </w:rPr>
      </w:pPr>
      <w:r w:rsidRPr="006B3041">
        <w:rPr>
          <w:i/>
          <w:iCs/>
          <w:lang w:eastAsia="zh-CN"/>
        </w:rPr>
        <w:t>a)</w:t>
      </w:r>
      <w:r w:rsidR="00121AC9">
        <w:rPr>
          <w:lang w:eastAsia="zh-CN"/>
        </w:rPr>
        <w:tab/>
      </w:r>
      <w:r w:rsidR="00670253">
        <w:rPr>
          <w:rFonts w:hint="eastAsia"/>
          <w:lang w:eastAsia="zh-CN"/>
        </w:rPr>
        <w:t>目前</w:t>
      </w:r>
      <w:r w:rsidR="00670253">
        <w:rPr>
          <w:lang w:eastAsia="zh-CN"/>
        </w:rPr>
        <w:t>正在出现在</w:t>
      </w:r>
      <w:r w:rsidR="00670253">
        <w:rPr>
          <w:lang w:eastAsia="zh-CN"/>
        </w:rPr>
        <w:t>37.5-51.4 GHz</w:t>
      </w:r>
      <w:r w:rsidR="00670253">
        <w:rPr>
          <w:rFonts w:hint="eastAsia"/>
          <w:lang w:eastAsia="zh-CN"/>
        </w:rPr>
        <w:t>频率</w:t>
      </w:r>
      <w:r w:rsidR="00670253">
        <w:rPr>
          <w:lang w:eastAsia="zh-CN"/>
        </w:rPr>
        <w:t>范围内</w:t>
      </w:r>
      <w:r w:rsidR="00670253">
        <w:rPr>
          <w:rFonts w:hint="eastAsia"/>
          <w:lang w:eastAsia="zh-CN"/>
        </w:rPr>
        <w:t>运</w:t>
      </w:r>
      <w:r w:rsidR="002E65C5">
        <w:rPr>
          <w:rFonts w:hint="eastAsia"/>
          <w:lang w:eastAsia="zh-CN"/>
        </w:rPr>
        <w:t>行</w:t>
      </w:r>
      <w:r w:rsidR="00670253">
        <w:rPr>
          <w:lang w:eastAsia="zh-CN"/>
        </w:rPr>
        <w:t>对地静止卫星</w:t>
      </w:r>
      <w:r w:rsidR="00670253">
        <w:rPr>
          <w:rFonts w:hint="eastAsia"/>
          <w:lang w:eastAsia="zh-CN"/>
        </w:rPr>
        <w:t>（</w:t>
      </w:r>
      <w:r w:rsidR="00670253">
        <w:rPr>
          <w:rFonts w:hint="eastAsia"/>
          <w:lang w:eastAsia="zh-CN"/>
        </w:rPr>
        <w:t>GSO</w:t>
      </w:r>
      <w:r w:rsidR="00670253">
        <w:rPr>
          <w:rFonts w:hint="eastAsia"/>
          <w:lang w:eastAsia="zh-CN"/>
        </w:rPr>
        <w:t>）</w:t>
      </w:r>
      <w:r w:rsidR="00B47F63">
        <w:rPr>
          <w:rFonts w:hint="eastAsia"/>
          <w:lang w:eastAsia="zh-CN"/>
        </w:rPr>
        <w:t>FSS</w:t>
      </w:r>
      <w:r w:rsidR="00B47F63">
        <w:rPr>
          <w:rFonts w:hint="eastAsia"/>
          <w:lang w:eastAsia="zh-CN"/>
        </w:rPr>
        <w:t>网络</w:t>
      </w:r>
      <w:r w:rsidR="00B47F63">
        <w:rPr>
          <w:lang w:eastAsia="zh-CN"/>
        </w:rPr>
        <w:t>和非对地静止卫星（</w:t>
      </w:r>
      <w:r w:rsidR="002E65C5">
        <w:rPr>
          <w:rFonts w:hint="eastAsia"/>
          <w:lang w:eastAsia="zh-CN"/>
        </w:rPr>
        <w:t>非</w:t>
      </w:r>
      <w:r w:rsidR="00B47F63">
        <w:rPr>
          <w:lang w:eastAsia="zh-CN"/>
        </w:rPr>
        <w:t>GSO</w:t>
      </w:r>
      <w:r w:rsidR="00B47F63">
        <w:rPr>
          <w:rFonts w:hint="eastAsia"/>
          <w:lang w:eastAsia="zh-CN"/>
        </w:rPr>
        <w:t>）</w:t>
      </w:r>
      <w:r w:rsidR="00B47F63">
        <w:rPr>
          <w:rFonts w:hint="eastAsia"/>
          <w:lang w:eastAsia="zh-CN"/>
        </w:rPr>
        <w:t>FSS</w:t>
      </w:r>
      <w:r w:rsidR="00B47F63">
        <w:rPr>
          <w:rFonts w:hint="eastAsia"/>
          <w:lang w:eastAsia="zh-CN"/>
        </w:rPr>
        <w:t>系统</w:t>
      </w:r>
      <w:r w:rsidR="00B47F63">
        <w:rPr>
          <w:lang w:eastAsia="zh-CN"/>
        </w:rPr>
        <w:t>的兴趣；</w:t>
      </w:r>
    </w:p>
    <w:p w:rsidR="00121AC9" w:rsidRPr="008E6609" w:rsidRDefault="002D62B5" w:rsidP="00DB2D42">
      <w:pPr>
        <w:rPr>
          <w:lang w:eastAsia="zh-CN"/>
        </w:rPr>
      </w:pPr>
      <w:r w:rsidRPr="006B3041">
        <w:rPr>
          <w:i/>
          <w:iCs/>
          <w:lang w:eastAsia="zh-CN"/>
        </w:rPr>
        <w:t>b)</w:t>
      </w:r>
      <w:r w:rsidR="00121AC9">
        <w:rPr>
          <w:lang w:eastAsia="zh-CN"/>
        </w:rPr>
        <w:tab/>
      </w:r>
      <w:r w:rsidR="008E6609" w:rsidRPr="008E6609">
        <w:rPr>
          <w:rFonts w:hint="eastAsia"/>
          <w:color w:val="000000"/>
          <w:lang w:eastAsia="zh-CN"/>
        </w:rPr>
        <w:t>需要为有序地制定和实施</w:t>
      </w:r>
      <w:r w:rsidR="008E6609" w:rsidRPr="008E6609">
        <w:rPr>
          <w:color w:val="000000"/>
          <w:lang w:eastAsia="zh-CN"/>
        </w:rPr>
        <w:t>37.5-</w:t>
      </w:r>
      <w:r w:rsidR="008E6609" w:rsidRPr="008E6609">
        <w:rPr>
          <w:lang w:eastAsia="zh-CN"/>
        </w:rPr>
        <w:t xml:space="preserve">51.4 </w:t>
      </w:r>
      <w:r w:rsidR="008E6609" w:rsidRPr="008E6609">
        <w:rPr>
          <w:color w:val="000000"/>
          <w:lang w:eastAsia="zh-CN"/>
        </w:rPr>
        <w:t>GHz</w:t>
      </w:r>
      <w:r w:rsidR="008E6609" w:rsidRPr="008E6609">
        <w:rPr>
          <w:rFonts w:hint="eastAsia"/>
          <w:color w:val="000000"/>
          <w:lang w:eastAsia="zh-CN"/>
        </w:rPr>
        <w:t>频率范围的新的卫星技术做出规定</w:t>
      </w:r>
      <w:r w:rsidR="008E6609" w:rsidRPr="008E6609">
        <w:rPr>
          <w:color w:val="000000"/>
          <w:lang w:eastAsia="zh-CN"/>
        </w:rPr>
        <w:t>；</w:t>
      </w:r>
    </w:p>
    <w:p w:rsidR="00121AC9" w:rsidRPr="008E6609" w:rsidRDefault="00121AC9" w:rsidP="002E65C5">
      <w:pPr>
        <w:rPr>
          <w:lang w:eastAsia="zh-CN"/>
        </w:rPr>
      </w:pPr>
      <w:r w:rsidRPr="006B3041">
        <w:rPr>
          <w:i/>
          <w:iCs/>
          <w:lang w:eastAsia="zh-CN"/>
        </w:rPr>
        <w:t>c)</w:t>
      </w:r>
      <w:r w:rsidRPr="008E6609">
        <w:rPr>
          <w:lang w:eastAsia="zh-CN"/>
        </w:rPr>
        <w:tab/>
      </w:r>
      <w:r w:rsidR="008E6609" w:rsidRPr="008E6609">
        <w:rPr>
          <w:rFonts w:hint="eastAsia"/>
          <w:color w:val="000000"/>
          <w:lang w:eastAsia="zh-CN"/>
        </w:rPr>
        <w:t>与</w:t>
      </w:r>
      <w:r w:rsidR="00126CCA">
        <w:rPr>
          <w:color w:val="000000"/>
          <w:lang w:eastAsia="zh-CN"/>
        </w:rPr>
        <w:t>GSO FSS</w:t>
      </w:r>
      <w:r w:rsidR="008E6609" w:rsidRPr="008E6609">
        <w:rPr>
          <w:rFonts w:hint="eastAsia"/>
          <w:color w:val="000000"/>
          <w:lang w:eastAsia="zh-CN"/>
        </w:rPr>
        <w:t>网络和非</w:t>
      </w:r>
      <w:r w:rsidR="008E6609" w:rsidRPr="008E6609">
        <w:rPr>
          <w:color w:val="000000"/>
          <w:lang w:eastAsia="zh-CN"/>
        </w:rPr>
        <w:t>GSO FSS</w:t>
      </w:r>
      <w:r w:rsidR="008E6609" w:rsidRPr="008E6609">
        <w:rPr>
          <w:rFonts w:hint="eastAsia"/>
          <w:color w:val="000000"/>
          <w:lang w:eastAsia="zh-CN"/>
        </w:rPr>
        <w:t>系统有关的新技术能够为世界上最隔绝的地区提供</w:t>
      </w:r>
      <w:r w:rsidR="002E65C5">
        <w:rPr>
          <w:rFonts w:hint="eastAsia"/>
          <w:color w:val="000000"/>
          <w:lang w:eastAsia="zh-CN"/>
        </w:rPr>
        <w:t>大</w:t>
      </w:r>
      <w:r w:rsidR="008E6609" w:rsidRPr="008E6609">
        <w:rPr>
          <w:rFonts w:hint="eastAsia"/>
          <w:color w:val="000000"/>
          <w:lang w:eastAsia="zh-CN"/>
        </w:rPr>
        <w:t>容量和低成本通信方式</w:t>
      </w:r>
      <w:r w:rsidR="008E6609" w:rsidRPr="008E6609">
        <w:rPr>
          <w:color w:val="000000"/>
          <w:lang w:eastAsia="zh-CN"/>
        </w:rPr>
        <w:t>；</w:t>
      </w:r>
    </w:p>
    <w:p w:rsidR="00121AC9" w:rsidRPr="008E6609" w:rsidRDefault="00121AC9" w:rsidP="002E65C5">
      <w:pPr>
        <w:rPr>
          <w:lang w:eastAsia="zh-CN"/>
        </w:rPr>
      </w:pPr>
      <w:r w:rsidRPr="006B3041">
        <w:rPr>
          <w:i/>
          <w:iCs/>
          <w:lang w:eastAsia="zh-CN"/>
        </w:rPr>
        <w:t>d)</w:t>
      </w:r>
      <w:r w:rsidRPr="008E6609">
        <w:rPr>
          <w:lang w:eastAsia="zh-CN"/>
        </w:rPr>
        <w:tab/>
      </w:r>
      <w:r w:rsidR="008E6609" w:rsidRPr="008E6609">
        <w:rPr>
          <w:rFonts w:hint="eastAsia"/>
          <w:color w:val="000000"/>
          <w:lang w:eastAsia="zh-CN"/>
        </w:rPr>
        <w:t>应以</w:t>
      </w:r>
      <w:r w:rsidR="002E65C5">
        <w:rPr>
          <w:rFonts w:hint="eastAsia"/>
          <w:color w:val="000000"/>
          <w:lang w:eastAsia="zh-CN"/>
        </w:rPr>
        <w:t>各方均可接受的方式</w:t>
      </w:r>
      <w:r w:rsidR="008E6609" w:rsidRPr="008E6609">
        <w:rPr>
          <w:rFonts w:hint="eastAsia"/>
          <w:color w:val="000000"/>
          <w:lang w:eastAsia="zh-CN"/>
        </w:rPr>
        <w:t>平</w:t>
      </w:r>
      <w:r w:rsidR="002E65C5">
        <w:rPr>
          <w:rFonts w:hint="eastAsia"/>
          <w:color w:val="000000"/>
          <w:lang w:eastAsia="zh-CN"/>
        </w:rPr>
        <w:t>等获取</w:t>
      </w:r>
      <w:r w:rsidR="008E6609" w:rsidRPr="008E6609">
        <w:rPr>
          <w:rFonts w:hint="eastAsia"/>
          <w:color w:val="000000"/>
          <w:lang w:eastAsia="zh-CN"/>
        </w:rPr>
        <w:t>无线电频谱，</w:t>
      </w:r>
      <w:r w:rsidR="002E65C5">
        <w:rPr>
          <w:rFonts w:hint="eastAsia"/>
          <w:color w:val="000000"/>
          <w:lang w:eastAsia="zh-CN"/>
        </w:rPr>
        <w:t>以</w:t>
      </w:r>
      <w:r w:rsidR="008E6609" w:rsidRPr="008E6609">
        <w:rPr>
          <w:rFonts w:hint="eastAsia"/>
          <w:color w:val="000000"/>
          <w:lang w:eastAsia="zh-CN"/>
        </w:rPr>
        <w:t>允许新的运营者提供业务</w:t>
      </w:r>
      <w:r w:rsidR="008E6609" w:rsidRPr="008E6609">
        <w:rPr>
          <w:color w:val="000000"/>
          <w:lang w:eastAsia="zh-CN"/>
        </w:rPr>
        <w:t>；</w:t>
      </w:r>
    </w:p>
    <w:p w:rsidR="00121AC9" w:rsidRDefault="00121AC9" w:rsidP="00DB2D42">
      <w:pPr>
        <w:rPr>
          <w:lang w:eastAsia="zh-CN"/>
        </w:rPr>
      </w:pPr>
      <w:r w:rsidRPr="006B3041">
        <w:rPr>
          <w:i/>
          <w:iCs/>
          <w:lang w:eastAsia="zh-CN"/>
        </w:rPr>
        <w:t>e)</w:t>
      </w:r>
      <w:r w:rsidRPr="008E6609">
        <w:rPr>
          <w:lang w:eastAsia="zh-CN"/>
        </w:rPr>
        <w:tab/>
      </w:r>
      <w:r w:rsidR="008E6609" w:rsidRPr="008E6609">
        <w:rPr>
          <w:rFonts w:hint="eastAsia"/>
          <w:color w:val="000000"/>
          <w:lang w:eastAsia="zh-CN"/>
        </w:rPr>
        <w:t>《无线电规则》应具有充分的灵活性，以便考虑不断变化的创新技术的引入和实施</w:t>
      </w:r>
      <w:r w:rsidR="008E6609" w:rsidRPr="008E6609">
        <w:rPr>
          <w:color w:val="000000"/>
          <w:lang w:eastAsia="zh-CN"/>
        </w:rPr>
        <w:t>；</w:t>
      </w:r>
    </w:p>
    <w:p w:rsidR="00B47F63" w:rsidRDefault="00121AC9" w:rsidP="002E65C5">
      <w:pPr>
        <w:rPr>
          <w:lang w:eastAsia="zh-CN"/>
        </w:rPr>
      </w:pPr>
      <w:r w:rsidRPr="006B3041">
        <w:rPr>
          <w:i/>
          <w:iCs/>
          <w:lang w:eastAsia="zh-CN"/>
        </w:rPr>
        <w:t>f)</w:t>
      </w:r>
      <w:r>
        <w:rPr>
          <w:lang w:eastAsia="zh-CN"/>
        </w:rPr>
        <w:tab/>
      </w:r>
      <w:r w:rsidR="00B47F63">
        <w:rPr>
          <w:rFonts w:hint="eastAsia"/>
          <w:lang w:eastAsia="zh-CN"/>
        </w:rPr>
        <w:t>第</w:t>
      </w:r>
      <w:r w:rsidR="00B47F63" w:rsidRPr="0053050D">
        <w:rPr>
          <w:rStyle w:val="Artdef"/>
          <w:lang w:eastAsia="zh-CN"/>
        </w:rPr>
        <w:t>22.2</w:t>
      </w:r>
      <w:r w:rsidR="00B47F63">
        <w:rPr>
          <w:rFonts w:hint="eastAsia"/>
          <w:lang w:eastAsia="zh-CN"/>
        </w:rPr>
        <w:t>款</w:t>
      </w:r>
      <w:r w:rsidR="00B47F63">
        <w:rPr>
          <w:lang w:eastAsia="zh-CN"/>
        </w:rPr>
        <w:t>的实施可能会为</w:t>
      </w:r>
      <w:r w:rsidR="002E65C5">
        <w:rPr>
          <w:rFonts w:hint="eastAsia"/>
          <w:lang w:eastAsia="zh-CN"/>
        </w:rPr>
        <w:t>非</w:t>
      </w:r>
      <w:r w:rsidR="00B47F63">
        <w:rPr>
          <w:lang w:eastAsia="zh-CN"/>
        </w:rPr>
        <w:t>GSO FSS</w:t>
      </w:r>
      <w:r w:rsidR="00B47F63">
        <w:rPr>
          <w:rFonts w:hint="eastAsia"/>
          <w:lang w:eastAsia="zh-CN"/>
        </w:rPr>
        <w:t>系统</w:t>
      </w:r>
      <w:r w:rsidR="00B47F63">
        <w:rPr>
          <w:lang w:eastAsia="zh-CN"/>
        </w:rPr>
        <w:t>带来不确定性；</w:t>
      </w:r>
    </w:p>
    <w:p w:rsidR="00121AC9" w:rsidRDefault="00121AC9" w:rsidP="002E65C5">
      <w:pPr>
        <w:rPr>
          <w:lang w:eastAsia="zh-CN"/>
        </w:rPr>
      </w:pPr>
      <w:r w:rsidRPr="006B3041">
        <w:rPr>
          <w:i/>
          <w:iCs/>
          <w:lang w:eastAsia="zh-CN"/>
        </w:rPr>
        <w:t>g)</w:t>
      </w:r>
      <w:r>
        <w:rPr>
          <w:lang w:eastAsia="zh-CN"/>
        </w:rPr>
        <w:tab/>
      </w:r>
      <w:r w:rsidR="00B47F63">
        <w:rPr>
          <w:rFonts w:hint="eastAsia"/>
          <w:lang w:eastAsia="zh-CN"/>
        </w:rPr>
        <w:t>目前</w:t>
      </w:r>
      <w:r w:rsidR="00B47F63">
        <w:rPr>
          <w:lang w:eastAsia="zh-CN"/>
        </w:rPr>
        <w:t>不存在旨在确立</w:t>
      </w:r>
      <w:r w:rsidR="00B47F63">
        <w:rPr>
          <w:lang w:eastAsia="zh-CN"/>
        </w:rPr>
        <w:t>37.5-51.4 GHz</w:t>
      </w:r>
      <w:r w:rsidR="00B47F63">
        <w:rPr>
          <w:rFonts w:hint="eastAsia"/>
          <w:lang w:eastAsia="zh-CN"/>
        </w:rPr>
        <w:t>频率</w:t>
      </w:r>
      <w:r w:rsidR="00B47F63">
        <w:rPr>
          <w:lang w:eastAsia="zh-CN"/>
        </w:rPr>
        <w:t>范围内</w:t>
      </w:r>
      <w:r w:rsidR="002E65C5">
        <w:rPr>
          <w:rFonts w:hint="eastAsia"/>
          <w:lang w:eastAsia="zh-CN"/>
        </w:rPr>
        <w:t>非</w:t>
      </w:r>
      <w:r w:rsidR="00B47F63">
        <w:rPr>
          <w:lang w:eastAsia="zh-CN"/>
        </w:rPr>
        <w:t>GSO FSS</w:t>
      </w:r>
      <w:r w:rsidR="00B47F63">
        <w:rPr>
          <w:rFonts w:hint="eastAsia"/>
          <w:lang w:eastAsia="zh-CN"/>
        </w:rPr>
        <w:t>系统</w:t>
      </w:r>
      <w:r w:rsidR="00B47F63">
        <w:rPr>
          <w:lang w:eastAsia="zh-CN"/>
        </w:rPr>
        <w:t>之间协调机制的</w:t>
      </w:r>
      <w:r w:rsidR="00B47F63">
        <w:rPr>
          <w:rFonts w:hint="eastAsia"/>
          <w:lang w:eastAsia="zh-CN"/>
        </w:rPr>
        <w:t>规则</w:t>
      </w:r>
      <w:r w:rsidR="00B47F63">
        <w:rPr>
          <w:lang w:eastAsia="zh-CN"/>
        </w:rPr>
        <w:t>条款</w:t>
      </w:r>
      <w:r w:rsidR="00B47F63">
        <w:rPr>
          <w:rFonts w:hint="eastAsia"/>
          <w:lang w:eastAsia="zh-CN"/>
        </w:rPr>
        <w:t>；</w:t>
      </w:r>
    </w:p>
    <w:p w:rsidR="00121AC9" w:rsidRDefault="00121AC9" w:rsidP="002E65C5">
      <w:pPr>
        <w:rPr>
          <w:lang w:eastAsia="zh-CN"/>
        </w:rPr>
      </w:pPr>
      <w:r w:rsidRPr="006B3041">
        <w:rPr>
          <w:i/>
          <w:iCs/>
          <w:lang w:eastAsia="zh-CN"/>
        </w:rPr>
        <w:t>h)</w:t>
      </w:r>
      <w:r>
        <w:rPr>
          <w:lang w:eastAsia="zh-CN"/>
        </w:rPr>
        <w:tab/>
      </w:r>
      <w:r w:rsidR="002D62B5" w:rsidRPr="008E21AE">
        <w:rPr>
          <w:rFonts w:hint="eastAsia"/>
          <w:color w:val="000000"/>
          <w:lang w:eastAsia="zh-CN"/>
        </w:rPr>
        <w:t>在目前很少或没有部署卫星系统的</w:t>
      </w:r>
      <w:r w:rsidR="002D62B5" w:rsidRPr="008E21AE">
        <w:rPr>
          <w:color w:val="000000"/>
          <w:lang w:eastAsia="zh-CN"/>
        </w:rPr>
        <w:t>37.5-5</w:t>
      </w:r>
      <w:r w:rsidR="002D62B5">
        <w:rPr>
          <w:color w:val="000000"/>
          <w:lang w:eastAsia="zh-CN"/>
        </w:rPr>
        <w:t>1.4</w:t>
      </w:r>
      <w:r w:rsidR="002D62B5" w:rsidRPr="008E21AE">
        <w:rPr>
          <w:color w:val="000000"/>
          <w:lang w:eastAsia="zh-CN"/>
        </w:rPr>
        <w:t xml:space="preserve"> GHz</w:t>
      </w:r>
      <w:r w:rsidR="002E65C5">
        <w:rPr>
          <w:rFonts w:hint="eastAsia"/>
          <w:color w:val="000000"/>
          <w:lang w:eastAsia="zh-CN"/>
        </w:rPr>
        <w:t>频率</w:t>
      </w:r>
      <w:r w:rsidR="002E65C5">
        <w:rPr>
          <w:color w:val="000000"/>
          <w:lang w:eastAsia="zh-CN"/>
        </w:rPr>
        <w:t>范围</w:t>
      </w:r>
      <w:r w:rsidR="002D62B5" w:rsidRPr="008E21AE">
        <w:rPr>
          <w:rFonts w:hint="eastAsia"/>
          <w:color w:val="000000"/>
          <w:lang w:eastAsia="zh-CN"/>
        </w:rPr>
        <w:t>内，</w:t>
      </w:r>
      <w:r w:rsidR="00B17748">
        <w:rPr>
          <w:rFonts w:hint="eastAsia"/>
          <w:color w:val="000000"/>
          <w:lang w:eastAsia="zh-CN"/>
        </w:rPr>
        <w:t>应</w:t>
      </w:r>
      <w:r w:rsidR="00B17748">
        <w:rPr>
          <w:color w:val="000000"/>
          <w:lang w:eastAsia="zh-CN"/>
        </w:rPr>
        <w:t>预期</w:t>
      </w:r>
      <w:r w:rsidR="002D62B5" w:rsidRPr="008E21AE">
        <w:rPr>
          <w:rFonts w:hint="eastAsia"/>
          <w:color w:val="000000"/>
          <w:lang w:eastAsia="zh-CN"/>
        </w:rPr>
        <w:t>与</w:t>
      </w:r>
      <w:r w:rsidR="002D62B5" w:rsidRPr="008E21AE">
        <w:rPr>
          <w:color w:val="000000"/>
          <w:lang w:eastAsia="zh-CN"/>
        </w:rPr>
        <w:t>GSO FSS</w:t>
      </w:r>
      <w:r w:rsidR="002D62B5" w:rsidRPr="008E21AE">
        <w:rPr>
          <w:rFonts w:hint="eastAsia"/>
          <w:color w:val="000000"/>
          <w:lang w:eastAsia="zh-CN"/>
        </w:rPr>
        <w:t>和非</w:t>
      </w:r>
      <w:r w:rsidR="002D62B5" w:rsidRPr="008E21AE">
        <w:rPr>
          <w:color w:val="000000"/>
          <w:lang w:eastAsia="zh-CN"/>
        </w:rPr>
        <w:t>GSO FSS</w:t>
      </w:r>
      <w:r w:rsidR="002E65C5">
        <w:rPr>
          <w:rFonts w:hint="eastAsia"/>
          <w:color w:val="000000"/>
          <w:lang w:eastAsia="zh-CN"/>
        </w:rPr>
        <w:t>系统有</w:t>
      </w:r>
      <w:r w:rsidR="002D62B5" w:rsidRPr="008E21AE">
        <w:rPr>
          <w:rFonts w:hint="eastAsia"/>
          <w:color w:val="000000"/>
          <w:lang w:eastAsia="zh-CN"/>
        </w:rPr>
        <w:t>关的主管部门为了在共用环境下实现相应的平衡</w:t>
      </w:r>
      <w:r w:rsidR="002E65C5">
        <w:rPr>
          <w:rFonts w:hint="eastAsia"/>
          <w:color w:val="000000"/>
          <w:lang w:eastAsia="zh-CN"/>
        </w:rPr>
        <w:t>而表现出</w:t>
      </w:r>
      <w:r w:rsidR="002D62B5" w:rsidRPr="008E21AE">
        <w:rPr>
          <w:rFonts w:hint="eastAsia"/>
          <w:color w:val="000000"/>
          <w:lang w:eastAsia="zh-CN"/>
        </w:rPr>
        <w:t>灵活性；</w:t>
      </w:r>
    </w:p>
    <w:p w:rsidR="00121AC9" w:rsidRDefault="00121AC9" w:rsidP="00DB2D42">
      <w:pPr>
        <w:rPr>
          <w:lang w:eastAsia="zh-CN"/>
        </w:rPr>
      </w:pPr>
      <w:r w:rsidRPr="006B3041">
        <w:rPr>
          <w:i/>
          <w:iCs/>
          <w:lang w:eastAsia="zh-CN"/>
        </w:rPr>
        <w:lastRenderedPageBreak/>
        <w:t>i)</w:t>
      </w:r>
      <w:r>
        <w:rPr>
          <w:lang w:eastAsia="zh-CN"/>
        </w:rPr>
        <w:tab/>
      </w:r>
      <w:r w:rsidR="009A4B6E">
        <w:rPr>
          <w:rFonts w:hint="eastAsia"/>
          <w:lang w:eastAsia="zh-CN"/>
        </w:rPr>
        <w:t>第</w:t>
      </w:r>
      <w:r w:rsidRPr="0053050D">
        <w:rPr>
          <w:rStyle w:val="Artdef"/>
          <w:lang w:eastAsia="zh-CN"/>
        </w:rPr>
        <w:t>750</w:t>
      </w:r>
      <w:r w:rsidR="009A4B6E" w:rsidRPr="009A4B6E">
        <w:rPr>
          <w:rStyle w:val="Artdef"/>
          <w:rFonts w:hint="eastAsia"/>
          <w:b w:val="0"/>
          <w:bCs/>
          <w:lang w:eastAsia="zh-CN"/>
        </w:rPr>
        <w:t>号决议</w:t>
      </w:r>
      <w:r w:rsidR="009A4B6E">
        <w:rPr>
          <w:rStyle w:val="Artdef"/>
          <w:rFonts w:hint="eastAsia"/>
          <w:lang w:eastAsia="zh-CN"/>
        </w:rPr>
        <w:t>（</w:t>
      </w:r>
      <w:r w:rsidRPr="0053050D">
        <w:rPr>
          <w:rStyle w:val="Artdef"/>
          <w:lang w:eastAsia="zh-CN"/>
        </w:rPr>
        <w:t>WRC-12</w:t>
      </w:r>
      <w:r w:rsidR="009A4B6E">
        <w:rPr>
          <w:rStyle w:val="Artdef"/>
          <w:rFonts w:hint="eastAsia"/>
          <w:lang w:eastAsia="zh-CN"/>
        </w:rPr>
        <w:t>，</w:t>
      </w:r>
      <w:r w:rsidR="009A4B6E">
        <w:rPr>
          <w:rStyle w:val="Artdef"/>
          <w:lang w:eastAsia="zh-CN"/>
        </w:rPr>
        <w:t>修订版</w:t>
      </w:r>
      <w:r w:rsidR="009A4B6E">
        <w:rPr>
          <w:rStyle w:val="Artdef"/>
          <w:rFonts w:hint="eastAsia"/>
          <w:lang w:eastAsia="zh-CN"/>
        </w:rPr>
        <w:t>）</w:t>
      </w:r>
      <w:r w:rsidR="009A4B6E">
        <w:rPr>
          <w:rFonts w:hint="eastAsia"/>
          <w:lang w:eastAsia="zh-CN"/>
        </w:rPr>
        <w:t>提出</w:t>
      </w:r>
      <w:r w:rsidR="002E65C5">
        <w:rPr>
          <w:rFonts w:hint="eastAsia"/>
          <w:lang w:eastAsia="zh-CN"/>
        </w:rPr>
        <w:t>了</w:t>
      </w:r>
      <w:r w:rsidR="009A4B6E">
        <w:rPr>
          <w:lang w:eastAsia="zh-CN"/>
        </w:rPr>
        <w:t>保护</w:t>
      </w:r>
      <w:r w:rsidR="009A4B6E">
        <w:rPr>
          <w:lang w:eastAsia="zh-CN"/>
        </w:rPr>
        <w:t>50.2-50.4 GHz</w:t>
      </w:r>
      <w:r w:rsidR="009A4B6E">
        <w:rPr>
          <w:rFonts w:hint="eastAsia"/>
          <w:lang w:eastAsia="zh-CN"/>
        </w:rPr>
        <w:t>频段</w:t>
      </w:r>
      <w:r w:rsidR="009A4B6E">
        <w:rPr>
          <w:lang w:eastAsia="zh-CN"/>
        </w:rPr>
        <w:t>内</w:t>
      </w:r>
      <w:r w:rsidR="009A4B6E">
        <w:rPr>
          <w:lang w:eastAsia="zh-CN"/>
        </w:rPr>
        <w:t>EESS</w:t>
      </w:r>
      <w:r w:rsidR="009A4B6E">
        <w:rPr>
          <w:rFonts w:hint="eastAsia"/>
          <w:lang w:eastAsia="zh-CN"/>
        </w:rPr>
        <w:t>（无源）免受</w:t>
      </w:r>
      <w:r w:rsidR="009A4B6E">
        <w:rPr>
          <w:lang w:eastAsia="zh-CN"/>
        </w:rPr>
        <w:t>FSS</w:t>
      </w:r>
      <w:r w:rsidR="00F04DD3">
        <w:rPr>
          <w:rFonts w:hint="eastAsia"/>
          <w:lang w:eastAsia="zh-CN"/>
        </w:rPr>
        <w:t>台站</w:t>
      </w:r>
      <w:r w:rsidR="00F04DD3">
        <w:rPr>
          <w:lang w:eastAsia="zh-CN"/>
        </w:rPr>
        <w:t>无用发射干扰和适用第</w:t>
      </w:r>
      <w:r w:rsidR="00F04DD3" w:rsidRPr="0053050D">
        <w:rPr>
          <w:rStyle w:val="Artdef"/>
          <w:lang w:eastAsia="zh-CN"/>
        </w:rPr>
        <w:t>5.340</w:t>
      </w:r>
      <w:r w:rsidR="00F04DD3" w:rsidRPr="00F04DD3">
        <w:rPr>
          <w:rStyle w:val="Artdef"/>
          <w:rFonts w:hint="eastAsia"/>
          <w:b w:val="0"/>
          <w:bCs/>
          <w:lang w:eastAsia="zh-CN"/>
        </w:rPr>
        <w:t>款</w:t>
      </w:r>
      <w:r w:rsidR="00F04DD3">
        <w:rPr>
          <w:rStyle w:val="Artdef"/>
          <w:rFonts w:hint="eastAsia"/>
          <w:b w:val="0"/>
          <w:bCs/>
          <w:lang w:eastAsia="zh-CN"/>
        </w:rPr>
        <w:t>的</w:t>
      </w:r>
      <w:r w:rsidR="00F04DD3">
        <w:rPr>
          <w:rStyle w:val="Artdef"/>
          <w:b w:val="0"/>
          <w:bCs/>
          <w:lang w:eastAsia="zh-CN"/>
        </w:rPr>
        <w:t>规则规定，</w:t>
      </w:r>
    </w:p>
    <w:p w:rsidR="00282B18" w:rsidRPr="00021950" w:rsidRDefault="00282B18" w:rsidP="00DB2D42">
      <w:pPr>
        <w:pStyle w:val="Call"/>
        <w:rPr>
          <w:lang w:eastAsia="zh-CN"/>
        </w:rPr>
      </w:pPr>
      <w:r w:rsidRPr="00021950">
        <w:rPr>
          <w:rFonts w:hint="eastAsia"/>
          <w:lang w:eastAsia="zh-CN"/>
        </w:rPr>
        <w:t>进一步考虑到</w:t>
      </w:r>
    </w:p>
    <w:p w:rsidR="00121AC9" w:rsidRDefault="00121AC9" w:rsidP="002E65C5">
      <w:pPr>
        <w:rPr>
          <w:lang w:eastAsia="zh-CN"/>
        </w:rPr>
      </w:pPr>
      <w:r w:rsidRPr="006B3041">
        <w:rPr>
          <w:i/>
          <w:iCs/>
          <w:lang w:eastAsia="zh-CN"/>
        </w:rPr>
        <w:t>a)</w:t>
      </w:r>
      <w:r>
        <w:rPr>
          <w:lang w:eastAsia="zh-CN"/>
        </w:rPr>
        <w:tab/>
        <w:t>WRC-03</w:t>
      </w:r>
      <w:r w:rsidR="00F04DD3">
        <w:rPr>
          <w:rFonts w:hint="eastAsia"/>
          <w:lang w:eastAsia="zh-CN"/>
        </w:rPr>
        <w:t>经</w:t>
      </w:r>
      <w:r w:rsidR="00F04DD3">
        <w:rPr>
          <w:lang w:eastAsia="zh-CN"/>
        </w:rPr>
        <w:t>审议</w:t>
      </w:r>
      <w:r w:rsidR="00394708" w:rsidRPr="008E21AE">
        <w:rPr>
          <w:rFonts w:hint="eastAsia"/>
          <w:color w:val="000000"/>
          <w:lang w:eastAsia="zh-CN"/>
        </w:rPr>
        <w:t>ITU-R</w:t>
      </w:r>
      <w:r w:rsidR="00F04DD3">
        <w:rPr>
          <w:rFonts w:hint="eastAsia"/>
          <w:color w:val="000000"/>
          <w:lang w:eastAsia="zh-CN"/>
        </w:rPr>
        <w:t>根据</w:t>
      </w:r>
      <w:r w:rsidR="00F04DD3">
        <w:rPr>
          <w:color w:val="000000"/>
          <w:lang w:eastAsia="zh-CN"/>
        </w:rPr>
        <w:t>其议项</w:t>
      </w:r>
      <w:r>
        <w:rPr>
          <w:lang w:eastAsia="zh-CN"/>
        </w:rPr>
        <w:t>1.29</w:t>
      </w:r>
      <w:r w:rsidR="00F04DD3">
        <w:rPr>
          <w:rFonts w:hint="eastAsia"/>
          <w:color w:val="000000"/>
          <w:lang w:eastAsia="zh-CN"/>
        </w:rPr>
        <w:t>开展</w:t>
      </w:r>
      <w:r w:rsidR="00F04DD3">
        <w:rPr>
          <w:color w:val="000000"/>
          <w:lang w:eastAsia="zh-CN"/>
        </w:rPr>
        <w:t>的初步</w:t>
      </w:r>
      <w:r w:rsidR="00394708" w:rsidRPr="008E21AE">
        <w:rPr>
          <w:rFonts w:hint="eastAsia"/>
          <w:color w:val="000000"/>
          <w:lang w:eastAsia="zh-CN"/>
        </w:rPr>
        <w:t>研究成果，</w:t>
      </w:r>
      <w:r w:rsidR="002E65C5">
        <w:rPr>
          <w:rFonts w:hint="eastAsia"/>
          <w:color w:val="000000"/>
          <w:lang w:eastAsia="zh-CN"/>
        </w:rPr>
        <w:t>已</w:t>
      </w:r>
      <w:r w:rsidR="00394708" w:rsidRPr="008E21AE">
        <w:rPr>
          <w:rFonts w:hint="eastAsia"/>
          <w:color w:val="000000"/>
          <w:lang w:eastAsia="zh-CN"/>
        </w:rPr>
        <w:t>决定在非</w:t>
      </w:r>
      <w:r w:rsidR="00394708" w:rsidRPr="008E21AE">
        <w:rPr>
          <w:color w:val="000000"/>
          <w:lang w:eastAsia="zh-CN"/>
        </w:rPr>
        <w:t>GSO FSS</w:t>
      </w:r>
      <w:r w:rsidR="00394708" w:rsidRPr="008E21AE">
        <w:rPr>
          <w:rFonts w:hint="eastAsia"/>
          <w:color w:val="000000"/>
          <w:lang w:eastAsia="zh-CN"/>
        </w:rPr>
        <w:t>系统与</w:t>
      </w:r>
      <w:r w:rsidR="00394708" w:rsidRPr="008E21AE">
        <w:rPr>
          <w:color w:val="000000"/>
          <w:lang w:eastAsia="zh-CN"/>
        </w:rPr>
        <w:t>GSO FSS</w:t>
      </w:r>
      <w:r w:rsidR="00394708" w:rsidRPr="008E21AE">
        <w:rPr>
          <w:rFonts w:hint="eastAsia"/>
          <w:color w:val="000000"/>
          <w:lang w:eastAsia="zh-CN"/>
        </w:rPr>
        <w:t>系统共用这些频带的条件明确确定之前还需要进行进一步的研究</w:t>
      </w:r>
      <w:r w:rsidR="00394708">
        <w:rPr>
          <w:rFonts w:hint="eastAsia"/>
          <w:color w:val="000000"/>
          <w:lang w:eastAsia="zh-CN"/>
        </w:rPr>
        <w:t>；</w:t>
      </w:r>
    </w:p>
    <w:p w:rsidR="00121AC9" w:rsidRDefault="00121AC9" w:rsidP="00DB2D42">
      <w:pPr>
        <w:rPr>
          <w:lang w:eastAsia="zh-CN"/>
        </w:rPr>
      </w:pPr>
      <w:r w:rsidRPr="006B3041">
        <w:rPr>
          <w:i/>
          <w:iCs/>
          <w:lang w:eastAsia="zh-CN"/>
        </w:rPr>
        <w:t>b)</w:t>
      </w:r>
      <w:r>
        <w:rPr>
          <w:lang w:eastAsia="zh-CN"/>
        </w:rPr>
        <w:tab/>
        <w:t>ITU-R S.1323</w:t>
      </w:r>
      <w:r w:rsidR="00F04DD3">
        <w:rPr>
          <w:rFonts w:hint="eastAsia"/>
          <w:lang w:eastAsia="zh-CN"/>
        </w:rPr>
        <w:t>、</w:t>
      </w:r>
      <w:r>
        <w:rPr>
          <w:lang w:eastAsia="zh-CN"/>
        </w:rPr>
        <w:t>S.1325</w:t>
      </w:r>
      <w:r w:rsidR="00F04DD3">
        <w:rPr>
          <w:rFonts w:hint="eastAsia"/>
          <w:lang w:eastAsia="zh-CN"/>
        </w:rPr>
        <w:t>、</w:t>
      </w:r>
      <w:r>
        <w:rPr>
          <w:lang w:eastAsia="zh-CN"/>
        </w:rPr>
        <w:t>S.1328</w:t>
      </w:r>
      <w:r w:rsidR="00F04DD3">
        <w:rPr>
          <w:rFonts w:hint="eastAsia"/>
          <w:lang w:eastAsia="zh-CN"/>
        </w:rPr>
        <w:t>、</w:t>
      </w:r>
      <w:r>
        <w:rPr>
          <w:lang w:eastAsia="zh-CN"/>
        </w:rPr>
        <w:t>S.1529</w:t>
      </w:r>
      <w:r w:rsidR="00F04DD3">
        <w:rPr>
          <w:rFonts w:hint="eastAsia"/>
          <w:lang w:eastAsia="zh-CN"/>
        </w:rPr>
        <w:t>、</w:t>
      </w:r>
      <w:r>
        <w:rPr>
          <w:lang w:eastAsia="zh-CN"/>
        </w:rPr>
        <w:t>S.1557</w:t>
      </w:r>
      <w:r w:rsidR="00F04DD3">
        <w:rPr>
          <w:rFonts w:hint="eastAsia"/>
          <w:lang w:eastAsia="zh-CN"/>
        </w:rPr>
        <w:t>建议</w:t>
      </w:r>
      <w:r w:rsidR="00F04DD3">
        <w:rPr>
          <w:lang w:eastAsia="zh-CN"/>
        </w:rPr>
        <w:t>书为得出系统特性、操作要求和保护标准提供</w:t>
      </w:r>
      <w:r w:rsidR="00F04DD3">
        <w:rPr>
          <w:rFonts w:hint="eastAsia"/>
          <w:lang w:eastAsia="zh-CN"/>
        </w:rPr>
        <w:t>了</w:t>
      </w:r>
      <w:r w:rsidR="00F04DD3">
        <w:rPr>
          <w:lang w:eastAsia="zh-CN"/>
        </w:rPr>
        <w:t>一些基础；</w:t>
      </w:r>
    </w:p>
    <w:p w:rsidR="00121AC9" w:rsidRDefault="00121AC9" w:rsidP="00DB2D42">
      <w:pPr>
        <w:rPr>
          <w:lang w:eastAsia="zh-CN"/>
        </w:rPr>
      </w:pPr>
      <w:r w:rsidRPr="006B3041">
        <w:rPr>
          <w:i/>
          <w:iCs/>
          <w:lang w:eastAsia="zh-CN"/>
        </w:rPr>
        <w:t>c)</w:t>
      </w:r>
      <w:r>
        <w:rPr>
          <w:lang w:eastAsia="zh-CN"/>
        </w:rPr>
        <w:tab/>
        <w:t>WRC</w:t>
      </w:r>
      <w:r w:rsidR="00F04DD3">
        <w:rPr>
          <w:rFonts w:hint="eastAsia"/>
          <w:lang w:eastAsia="zh-CN"/>
        </w:rPr>
        <w:t>第</w:t>
      </w:r>
      <w:r w:rsidRPr="0053050D">
        <w:rPr>
          <w:rStyle w:val="Artdef"/>
          <w:lang w:eastAsia="zh-CN"/>
        </w:rPr>
        <w:t>750</w:t>
      </w:r>
      <w:r w:rsidR="00F04DD3" w:rsidRPr="00F04DD3">
        <w:rPr>
          <w:rStyle w:val="Artdef"/>
          <w:rFonts w:hint="eastAsia"/>
          <w:b w:val="0"/>
          <w:bCs/>
          <w:lang w:eastAsia="zh-CN"/>
        </w:rPr>
        <w:t>号</w:t>
      </w:r>
      <w:r w:rsidR="00F04DD3" w:rsidRPr="00F04DD3">
        <w:rPr>
          <w:rStyle w:val="Artdef"/>
          <w:b w:val="0"/>
          <w:bCs/>
          <w:lang w:eastAsia="zh-CN"/>
        </w:rPr>
        <w:t>决议</w:t>
      </w:r>
      <w:r w:rsidR="00F04DD3" w:rsidRPr="00F04DD3">
        <w:rPr>
          <w:rStyle w:val="Artdef"/>
          <w:rFonts w:hint="eastAsia"/>
          <w:lang w:eastAsia="zh-CN"/>
        </w:rPr>
        <w:t>（</w:t>
      </w:r>
      <w:r w:rsidR="00F04DD3" w:rsidRPr="0053050D">
        <w:rPr>
          <w:rStyle w:val="Artdef"/>
          <w:lang w:eastAsia="zh-CN"/>
        </w:rPr>
        <w:t>WRC-12</w:t>
      </w:r>
      <w:r w:rsidR="00F04DD3">
        <w:rPr>
          <w:rStyle w:val="Artdef"/>
          <w:rFonts w:hint="eastAsia"/>
          <w:lang w:eastAsia="zh-CN"/>
        </w:rPr>
        <w:t>，</w:t>
      </w:r>
      <w:r w:rsidR="00F04DD3">
        <w:rPr>
          <w:rStyle w:val="Artdef"/>
          <w:lang w:eastAsia="zh-CN"/>
        </w:rPr>
        <w:t>修订版</w:t>
      </w:r>
      <w:r w:rsidR="00F04DD3">
        <w:rPr>
          <w:rStyle w:val="Artdef"/>
          <w:rFonts w:hint="eastAsia"/>
          <w:lang w:eastAsia="zh-CN"/>
        </w:rPr>
        <w:t>）</w:t>
      </w:r>
      <w:r w:rsidR="00F04DD3">
        <w:rPr>
          <w:rFonts w:hint="eastAsia"/>
          <w:lang w:eastAsia="zh-CN"/>
        </w:rPr>
        <w:t>所含</w:t>
      </w:r>
      <w:r w:rsidR="00F04DD3">
        <w:rPr>
          <w:lang w:eastAsia="zh-CN"/>
        </w:rPr>
        <w:t>的规则</w:t>
      </w:r>
      <w:r w:rsidR="00F04DD3">
        <w:rPr>
          <w:rFonts w:hint="eastAsia"/>
          <w:lang w:eastAsia="zh-CN"/>
        </w:rPr>
        <w:t>规定</w:t>
      </w:r>
      <w:r w:rsidR="00F04DD3">
        <w:rPr>
          <w:lang w:eastAsia="zh-CN"/>
        </w:rPr>
        <w:t>基于有关</w:t>
      </w:r>
      <w:r w:rsidR="00F04DD3">
        <w:rPr>
          <w:lang w:eastAsia="zh-CN"/>
        </w:rPr>
        <w:t>FSS</w:t>
      </w:r>
      <w:r w:rsidR="00F04DD3">
        <w:rPr>
          <w:rFonts w:hint="eastAsia"/>
          <w:lang w:eastAsia="zh-CN"/>
        </w:rPr>
        <w:t>部署</w:t>
      </w:r>
      <w:r w:rsidR="00F04DD3">
        <w:rPr>
          <w:lang w:eastAsia="zh-CN"/>
        </w:rPr>
        <w:t>的假设，可能需要根据</w:t>
      </w:r>
      <w:r w:rsidR="00F04DD3">
        <w:rPr>
          <w:rFonts w:hint="eastAsia"/>
          <w:lang w:eastAsia="zh-CN"/>
        </w:rPr>
        <w:t>非</w:t>
      </w:r>
      <w:r w:rsidR="00F04DD3">
        <w:rPr>
          <w:lang w:eastAsia="zh-CN"/>
        </w:rPr>
        <w:t>GSO</w:t>
      </w:r>
      <w:r w:rsidR="00F04DD3">
        <w:rPr>
          <w:rFonts w:hint="eastAsia"/>
          <w:lang w:eastAsia="zh-CN"/>
        </w:rPr>
        <w:t>卫星</w:t>
      </w:r>
      <w:r w:rsidR="00F04DD3">
        <w:rPr>
          <w:lang w:eastAsia="zh-CN"/>
        </w:rPr>
        <w:t>的最新发展情况，对此予以进一步审议，</w:t>
      </w:r>
    </w:p>
    <w:p w:rsidR="00282B18" w:rsidRPr="00C5110A" w:rsidRDefault="00282B18" w:rsidP="00DB2D42">
      <w:pPr>
        <w:pStyle w:val="Call"/>
        <w:rPr>
          <w:lang w:eastAsia="zh-CN"/>
        </w:rPr>
      </w:pPr>
      <w:r w:rsidRPr="00C5110A">
        <w:rPr>
          <w:lang w:eastAsia="zh-CN"/>
        </w:rPr>
        <w:t>做出决议，请</w:t>
      </w:r>
      <w:r w:rsidRPr="00F41F62">
        <w:rPr>
          <w:rFonts w:asciiTheme="majorBidi" w:hAnsiTheme="majorBidi" w:cstheme="majorBidi"/>
          <w:lang w:eastAsia="zh-CN"/>
        </w:rPr>
        <w:t>ITU-R</w:t>
      </w:r>
    </w:p>
    <w:p w:rsidR="00121AC9" w:rsidRDefault="00121AC9" w:rsidP="00DB2D42">
      <w:pPr>
        <w:rPr>
          <w:lang w:eastAsia="zh-CN"/>
        </w:rPr>
      </w:pPr>
      <w:r>
        <w:rPr>
          <w:lang w:eastAsia="zh-CN"/>
        </w:rPr>
        <w:t>1</w:t>
      </w:r>
      <w:r>
        <w:rPr>
          <w:lang w:eastAsia="zh-CN"/>
        </w:rPr>
        <w:tab/>
      </w:r>
      <w:r w:rsidR="00F04DD3">
        <w:rPr>
          <w:rFonts w:hint="eastAsia"/>
          <w:lang w:eastAsia="zh-CN"/>
        </w:rPr>
        <w:t>在</w:t>
      </w:r>
      <w:r>
        <w:rPr>
          <w:lang w:eastAsia="zh-CN"/>
        </w:rPr>
        <w:t>WRC-19</w:t>
      </w:r>
      <w:r w:rsidR="00F04DD3">
        <w:rPr>
          <w:rFonts w:hint="eastAsia"/>
          <w:lang w:eastAsia="zh-CN"/>
        </w:rPr>
        <w:t>之前</w:t>
      </w:r>
      <w:r w:rsidR="00F04DD3">
        <w:rPr>
          <w:lang w:eastAsia="zh-CN"/>
        </w:rPr>
        <w:t>开展并及时完成必要研究工作，以便在考虑到第</w:t>
      </w:r>
      <w:r w:rsidR="00F04DD3" w:rsidRPr="0053050D">
        <w:rPr>
          <w:rStyle w:val="Artdef"/>
          <w:lang w:eastAsia="zh-CN"/>
        </w:rPr>
        <w:t>5.556</w:t>
      </w:r>
      <w:r w:rsidR="00F04DD3">
        <w:rPr>
          <w:rFonts w:hint="eastAsia"/>
          <w:lang w:eastAsia="zh-CN"/>
        </w:rPr>
        <w:t>款的</w:t>
      </w:r>
      <w:r w:rsidR="00F04DD3">
        <w:rPr>
          <w:lang w:eastAsia="zh-CN"/>
        </w:rPr>
        <w:t>情况下，支持在</w:t>
      </w:r>
      <w:r w:rsidR="00F04DD3">
        <w:rPr>
          <w:lang w:eastAsia="zh-CN"/>
        </w:rPr>
        <w:t>51.4-52.4 GHz</w:t>
      </w:r>
      <w:r w:rsidR="00F04DD3">
        <w:rPr>
          <w:rFonts w:hint="eastAsia"/>
          <w:lang w:eastAsia="zh-CN"/>
        </w:rPr>
        <w:t>频段</w:t>
      </w:r>
      <w:r w:rsidR="00F04DD3">
        <w:rPr>
          <w:lang w:eastAsia="zh-CN"/>
        </w:rPr>
        <w:t>内为</w:t>
      </w:r>
      <w:r w:rsidR="00F04DD3">
        <w:rPr>
          <w:lang w:eastAsia="zh-CN"/>
        </w:rPr>
        <w:t>FSS</w:t>
      </w:r>
      <w:r w:rsidR="00F04DD3">
        <w:rPr>
          <w:rFonts w:hint="eastAsia"/>
          <w:lang w:eastAsia="zh-CN"/>
        </w:rPr>
        <w:t>（</w:t>
      </w:r>
      <w:r w:rsidR="00F04DD3">
        <w:rPr>
          <w:lang w:eastAsia="zh-CN"/>
        </w:rPr>
        <w:t>地对空）做出新的主要业务划分；</w:t>
      </w:r>
    </w:p>
    <w:p w:rsidR="00121AC9" w:rsidRDefault="00121AC9" w:rsidP="002E65C5">
      <w:pPr>
        <w:rPr>
          <w:lang w:eastAsia="zh-CN"/>
        </w:rPr>
      </w:pPr>
      <w:r>
        <w:rPr>
          <w:lang w:eastAsia="zh-CN"/>
        </w:rPr>
        <w:t>2</w:t>
      </w:r>
      <w:r>
        <w:rPr>
          <w:lang w:eastAsia="zh-CN"/>
        </w:rPr>
        <w:tab/>
      </w:r>
      <w:r w:rsidR="00F04DD3">
        <w:rPr>
          <w:rFonts w:hint="eastAsia"/>
          <w:lang w:eastAsia="zh-CN"/>
        </w:rPr>
        <w:t>在</w:t>
      </w:r>
      <w:r>
        <w:rPr>
          <w:lang w:eastAsia="zh-CN"/>
        </w:rPr>
        <w:t>WRC-19</w:t>
      </w:r>
      <w:r w:rsidR="00F04DD3">
        <w:rPr>
          <w:rFonts w:hint="eastAsia"/>
          <w:lang w:eastAsia="zh-CN"/>
        </w:rPr>
        <w:t>之前</w:t>
      </w:r>
      <w:r w:rsidR="00F04DD3">
        <w:rPr>
          <w:lang w:eastAsia="zh-CN"/>
        </w:rPr>
        <w:t>开展并及时完成</w:t>
      </w:r>
      <w:r w:rsidR="00F04DD3">
        <w:rPr>
          <w:rFonts w:hint="eastAsia"/>
          <w:lang w:eastAsia="zh-CN"/>
        </w:rPr>
        <w:t>有关过渡</w:t>
      </w:r>
      <w:r w:rsidR="002E65C5">
        <w:rPr>
          <w:rFonts w:hint="eastAsia"/>
          <w:lang w:eastAsia="zh-CN"/>
        </w:rPr>
        <w:t>措施</w:t>
      </w:r>
      <w:r w:rsidR="00F04DD3">
        <w:rPr>
          <w:lang w:eastAsia="zh-CN"/>
        </w:rPr>
        <w:t>的必要研究</w:t>
      </w:r>
      <w:r w:rsidR="00F04DD3">
        <w:rPr>
          <w:rFonts w:hint="eastAsia"/>
          <w:lang w:eastAsia="zh-CN"/>
        </w:rPr>
        <w:t>工作</w:t>
      </w:r>
      <w:r w:rsidR="00F04DD3">
        <w:rPr>
          <w:lang w:eastAsia="zh-CN"/>
        </w:rPr>
        <w:t>，以最终</w:t>
      </w:r>
      <w:r w:rsidR="002E65C5">
        <w:rPr>
          <w:rFonts w:hint="eastAsia"/>
          <w:lang w:eastAsia="zh-CN"/>
        </w:rPr>
        <w:t>废止</w:t>
      </w:r>
      <w:r w:rsidR="00F04DD3">
        <w:rPr>
          <w:lang w:eastAsia="zh-CN"/>
        </w:rPr>
        <w:t>42.5-43.5 GHz</w:t>
      </w:r>
      <w:r w:rsidR="00F04DD3">
        <w:rPr>
          <w:rFonts w:hint="eastAsia"/>
          <w:lang w:eastAsia="zh-CN"/>
        </w:rPr>
        <w:t>频段</w:t>
      </w:r>
      <w:r w:rsidR="00F04DD3">
        <w:rPr>
          <w:lang w:eastAsia="zh-CN"/>
        </w:rPr>
        <w:t>内</w:t>
      </w:r>
      <w:r w:rsidR="00F04DD3">
        <w:rPr>
          <w:lang w:eastAsia="zh-CN"/>
        </w:rPr>
        <w:t>FSS</w:t>
      </w:r>
      <w:r w:rsidR="00F04DD3">
        <w:rPr>
          <w:rFonts w:hint="eastAsia"/>
          <w:lang w:eastAsia="zh-CN"/>
        </w:rPr>
        <w:t>的</w:t>
      </w:r>
      <w:r w:rsidR="00F04DD3">
        <w:rPr>
          <w:lang w:eastAsia="zh-CN"/>
        </w:rPr>
        <w:t>划分；</w:t>
      </w:r>
    </w:p>
    <w:p w:rsidR="00121AC9" w:rsidRDefault="00E40898" w:rsidP="006502B8">
      <w:pPr>
        <w:rPr>
          <w:lang w:eastAsia="zh-CN"/>
        </w:rPr>
      </w:pPr>
      <w:r>
        <w:rPr>
          <w:lang w:eastAsia="zh-CN"/>
        </w:rPr>
        <w:t>3</w:t>
      </w:r>
      <w:r w:rsidR="00121AC9">
        <w:rPr>
          <w:lang w:eastAsia="zh-CN"/>
        </w:rPr>
        <w:tab/>
      </w:r>
      <w:r w:rsidR="00F04DD3">
        <w:rPr>
          <w:rFonts w:hint="eastAsia"/>
          <w:lang w:eastAsia="zh-CN"/>
        </w:rPr>
        <w:t>研究</w:t>
      </w:r>
      <w:r w:rsidR="00F04DD3">
        <w:rPr>
          <w:lang w:eastAsia="zh-CN"/>
        </w:rPr>
        <w:t>并制定可能在</w:t>
      </w:r>
      <w:r w:rsidR="00F04DD3">
        <w:rPr>
          <w:lang w:eastAsia="zh-CN"/>
        </w:rPr>
        <w:t>37.5-42.5 GHz</w:t>
      </w:r>
      <w:r w:rsidR="002E65C5">
        <w:rPr>
          <w:rFonts w:hint="eastAsia"/>
          <w:lang w:eastAsia="zh-CN"/>
        </w:rPr>
        <w:t>频段</w:t>
      </w:r>
      <w:r w:rsidR="00900C84">
        <w:rPr>
          <w:rFonts w:hint="eastAsia"/>
          <w:lang w:eastAsia="zh-CN"/>
        </w:rPr>
        <w:t>（</w:t>
      </w:r>
      <w:r w:rsidR="00900C84">
        <w:rPr>
          <w:lang w:eastAsia="zh-CN"/>
        </w:rPr>
        <w:t>空对地）和</w:t>
      </w:r>
      <w:r w:rsidR="00900C84">
        <w:rPr>
          <w:lang w:eastAsia="zh-CN"/>
        </w:rPr>
        <w:t>47.2-50.2 GHz</w:t>
      </w:r>
      <w:r w:rsidR="00900C84">
        <w:rPr>
          <w:lang w:eastAsia="zh-CN"/>
        </w:rPr>
        <w:t>、</w:t>
      </w:r>
      <w:r w:rsidR="00900C84">
        <w:rPr>
          <w:lang w:eastAsia="zh-CN"/>
        </w:rPr>
        <w:t>50.4-51.4 GHz</w:t>
      </w:r>
      <w:r w:rsidR="002E65C5">
        <w:rPr>
          <w:rFonts w:hint="eastAsia"/>
          <w:lang w:eastAsia="zh-CN"/>
        </w:rPr>
        <w:t>及</w:t>
      </w:r>
      <w:r w:rsidR="00900C84">
        <w:rPr>
          <w:lang w:eastAsia="zh-CN"/>
        </w:rPr>
        <w:t>51.4-52.4 GHz</w:t>
      </w:r>
      <w:r w:rsidR="00900C84">
        <w:rPr>
          <w:rFonts w:hint="eastAsia"/>
          <w:lang w:eastAsia="zh-CN"/>
        </w:rPr>
        <w:t>频段</w:t>
      </w:r>
      <w:r w:rsidR="00900C84">
        <w:rPr>
          <w:lang w:eastAsia="zh-CN"/>
        </w:rPr>
        <w:t>（地对空）或其部分内运</w:t>
      </w:r>
      <w:r w:rsidR="002E65C5">
        <w:rPr>
          <w:rFonts w:hint="eastAsia"/>
          <w:lang w:eastAsia="zh-CN"/>
        </w:rPr>
        <w:t>行</w:t>
      </w:r>
      <w:r w:rsidR="00900C84">
        <w:rPr>
          <w:lang w:eastAsia="zh-CN"/>
        </w:rPr>
        <w:t>的</w:t>
      </w:r>
      <w:r w:rsidR="00900C84">
        <w:rPr>
          <w:rFonts w:hint="eastAsia"/>
          <w:lang w:eastAsia="zh-CN"/>
        </w:rPr>
        <w:t>非</w:t>
      </w:r>
      <w:r w:rsidR="00900C84">
        <w:rPr>
          <w:lang w:eastAsia="zh-CN"/>
        </w:rPr>
        <w:t>GSO FSS</w:t>
      </w:r>
      <w:r w:rsidR="00900C84">
        <w:rPr>
          <w:rFonts w:hint="eastAsia"/>
          <w:lang w:eastAsia="zh-CN"/>
        </w:rPr>
        <w:t>卫星</w:t>
      </w:r>
      <w:r w:rsidR="002E65C5">
        <w:rPr>
          <w:lang w:eastAsia="zh-CN"/>
        </w:rPr>
        <w:t>系统的可能</w:t>
      </w:r>
      <w:r w:rsidR="002E65C5">
        <w:rPr>
          <w:rFonts w:hint="eastAsia"/>
          <w:lang w:eastAsia="zh-CN"/>
        </w:rPr>
        <w:t>备</w:t>
      </w:r>
      <w:r w:rsidR="00900C84">
        <w:rPr>
          <w:lang w:eastAsia="zh-CN"/>
        </w:rPr>
        <w:t>选技术</w:t>
      </w:r>
      <w:r w:rsidR="00900C84">
        <w:rPr>
          <w:rFonts w:hint="eastAsia"/>
          <w:lang w:eastAsia="zh-CN"/>
        </w:rPr>
        <w:t>和</w:t>
      </w:r>
      <w:r w:rsidR="00900C84">
        <w:rPr>
          <w:lang w:eastAsia="zh-CN"/>
        </w:rPr>
        <w:t>规则</w:t>
      </w:r>
      <w:r w:rsidR="002E65C5">
        <w:rPr>
          <w:rFonts w:hint="eastAsia"/>
          <w:lang w:eastAsia="zh-CN"/>
        </w:rPr>
        <w:t>规定</w:t>
      </w:r>
      <w:r w:rsidR="00900C84">
        <w:rPr>
          <w:lang w:eastAsia="zh-CN"/>
        </w:rPr>
        <w:t>，</w:t>
      </w:r>
      <w:r w:rsidR="00900C84" w:rsidRPr="006502B8">
        <w:rPr>
          <w:lang w:eastAsia="zh-CN"/>
        </w:rPr>
        <w:t>以便在</w:t>
      </w:r>
      <w:r w:rsidR="006502B8" w:rsidRPr="006502B8">
        <w:rPr>
          <w:rFonts w:hint="eastAsia"/>
          <w:lang w:eastAsia="zh-CN"/>
        </w:rPr>
        <w:t>不对</w:t>
      </w:r>
      <w:r w:rsidR="00900C84" w:rsidRPr="006502B8">
        <w:rPr>
          <w:lang w:eastAsia="zh-CN"/>
        </w:rPr>
        <w:t>这些频段内</w:t>
      </w:r>
      <w:r w:rsidR="00900C84" w:rsidRPr="006502B8">
        <w:rPr>
          <w:rFonts w:hint="eastAsia"/>
          <w:lang w:eastAsia="zh-CN"/>
        </w:rPr>
        <w:t>未来</w:t>
      </w:r>
      <w:r w:rsidR="00900C84">
        <w:rPr>
          <w:lang w:eastAsia="zh-CN"/>
        </w:rPr>
        <w:t>GSO</w:t>
      </w:r>
      <w:r w:rsidR="00900C84">
        <w:rPr>
          <w:rFonts w:hint="eastAsia"/>
          <w:lang w:eastAsia="zh-CN"/>
        </w:rPr>
        <w:t>网络</w:t>
      </w:r>
      <w:r w:rsidR="00900C84">
        <w:rPr>
          <w:lang w:eastAsia="zh-CN"/>
        </w:rPr>
        <w:t>发展</w:t>
      </w:r>
      <w:r w:rsidR="002E65C5">
        <w:rPr>
          <w:rFonts w:hint="eastAsia"/>
          <w:lang w:eastAsia="zh-CN"/>
        </w:rPr>
        <w:t>加</w:t>
      </w:r>
      <w:r w:rsidR="00900C84">
        <w:rPr>
          <w:lang w:eastAsia="zh-CN"/>
        </w:rPr>
        <w:t>以限制或造成不当</w:t>
      </w:r>
      <w:r w:rsidR="002E65C5">
        <w:rPr>
          <w:rFonts w:hint="eastAsia"/>
          <w:lang w:eastAsia="zh-CN"/>
        </w:rPr>
        <w:t>阻碍</w:t>
      </w:r>
      <w:r w:rsidR="00900C84">
        <w:rPr>
          <w:lang w:eastAsia="zh-CN"/>
        </w:rPr>
        <w:t>的情况下，确保充分保护</w:t>
      </w:r>
      <w:r w:rsidR="00900C84">
        <w:rPr>
          <w:lang w:eastAsia="zh-CN"/>
        </w:rPr>
        <w:t>FSS</w:t>
      </w:r>
      <w:r w:rsidR="00900C84">
        <w:rPr>
          <w:rFonts w:hint="eastAsia"/>
          <w:lang w:eastAsia="zh-CN"/>
        </w:rPr>
        <w:t>、</w:t>
      </w:r>
      <w:r w:rsidR="00900C84">
        <w:rPr>
          <w:lang w:eastAsia="zh-CN"/>
        </w:rPr>
        <w:t>MSS</w:t>
      </w:r>
      <w:r w:rsidR="00900C84">
        <w:rPr>
          <w:rFonts w:hint="eastAsia"/>
          <w:lang w:eastAsia="zh-CN"/>
        </w:rPr>
        <w:t>和</w:t>
      </w:r>
      <w:r w:rsidR="00900C84">
        <w:rPr>
          <w:lang w:eastAsia="zh-CN"/>
        </w:rPr>
        <w:t>BSS</w:t>
      </w:r>
      <w:r w:rsidR="00900C84">
        <w:rPr>
          <w:rFonts w:hint="eastAsia"/>
          <w:lang w:eastAsia="zh-CN"/>
        </w:rPr>
        <w:t>的</w:t>
      </w:r>
      <w:r w:rsidR="00900C84" w:rsidRPr="00900C84">
        <w:rPr>
          <w:lang w:eastAsia="zh-CN"/>
        </w:rPr>
        <w:t>GSO</w:t>
      </w:r>
      <w:r w:rsidR="00900C84">
        <w:rPr>
          <w:rFonts w:hint="eastAsia"/>
          <w:lang w:eastAsia="zh-CN"/>
        </w:rPr>
        <w:t>卫星</w:t>
      </w:r>
      <w:r w:rsidR="00900C84">
        <w:rPr>
          <w:lang w:eastAsia="zh-CN"/>
        </w:rPr>
        <w:t>网络；</w:t>
      </w:r>
    </w:p>
    <w:p w:rsidR="00121AC9" w:rsidRDefault="00121AC9" w:rsidP="00DB2D42">
      <w:pPr>
        <w:rPr>
          <w:lang w:eastAsia="zh-CN"/>
        </w:rPr>
      </w:pPr>
      <w:r>
        <w:rPr>
          <w:lang w:eastAsia="zh-CN"/>
        </w:rPr>
        <w:t>4</w:t>
      </w:r>
      <w:r>
        <w:rPr>
          <w:lang w:eastAsia="zh-CN"/>
        </w:rPr>
        <w:tab/>
      </w:r>
      <w:r w:rsidR="00900C84">
        <w:rPr>
          <w:rFonts w:hint="eastAsia"/>
          <w:lang w:eastAsia="zh-CN"/>
        </w:rPr>
        <w:t>在开展</w:t>
      </w:r>
      <w:r w:rsidR="00900C84" w:rsidRPr="00900C84">
        <w:rPr>
          <w:rFonts w:ascii="STKaiti" w:eastAsia="STKaiti" w:hAnsi="STKaiti"/>
          <w:lang w:eastAsia="zh-CN"/>
        </w:rPr>
        <w:t>做出决议</w:t>
      </w:r>
      <w:r w:rsidR="00900C84">
        <w:rPr>
          <w:rFonts w:ascii="STKaiti" w:eastAsia="STKaiti" w:hAnsi="STKaiti" w:hint="eastAsia"/>
          <w:lang w:eastAsia="zh-CN"/>
        </w:rPr>
        <w:t>第</w:t>
      </w:r>
      <w:r w:rsidR="00900C84" w:rsidRPr="00900C84">
        <w:rPr>
          <w:rFonts w:eastAsia="STKaiti"/>
          <w:lang w:eastAsia="zh-CN"/>
        </w:rPr>
        <w:t>3</w:t>
      </w:r>
      <w:r w:rsidR="002E65C5">
        <w:rPr>
          <w:rFonts w:eastAsia="STKaiti" w:hint="eastAsia"/>
          <w:lang w:eastAsia="zh-CN"/>
        </w:rPr>
        <w:t>段</w:t>
      </w:r>
      <w:r w:rsidR="00900C84">
        <w:rPr>
          <w:rFonts w:asciiTheme="minorEastAsia" w:eastAsiaTheme="minorEastAsia" w:hAnsiTheme="minorEastAsia" w:hint="eastAsia"/>
          <w:lang w:eastAsia="zh-CN"/>
        </w:rPr>
        <w:t>所述</w:t>
      </w:r>
      <w:r w:rsidR="002E65C5">
        <w:rPr>
          <w:rFonts w:asciiTheme="minorEastAsia" w:eastAsiaTheme="minorEastAsia" w:hAnsiTheme="minorEastAsia"/>
          <w:lang w:eastAsia="zh-CN"/>
        </w:rPr>
        <w:t>的研究中，最好重点</w:t>
      </w:r>
      <w:r w:rsidR="00900C84">
        <w:rPr>
          <w:rFonts w:asciiTheme="minorEastAsia" w:eastAsiaTheme="minorEastAsia" w:hAnsiTheme="minorEastAsia"/>
          <w:lang w:eastAsia="zh-CN"/>
        </w:rPr>
        <w:t>确立卫星固定业务非</w:t>
      </w:r>
      <w:r w:rsidR="00900C84">
        <w:rPr>
          <w:lang w:eastAsia="zh-CN"/>
        </w:rPr>
        <w:t>GSO</w:t>
      </w:r>
      <w:r w:rsidR="00900C84">
        <w:rPr>
          <w:rFonts w:hint="eastAsia"/>
          <w:lang w:eastAsia="zh-CN"/>
        </w:rPr>
        <w:t>系统</w:t>
      </w:r>
      <w:r w:rsidR="00900C84">
        <w:rPr>
          <w:lang w:eastAsia="zh-CN"/>
        </w:rPr>
        <w:t>各地球站发射在</w:t>
      </w:r>
      <w:r w:rsidR="00900C84">
        <w:rPr>
          <w:lang w:eastAsia="zh-CN"/>
        </w:rPr>
        <w:t>GSO</w:t>
      </w:r>
      <w:r w:rsidR="00900C84">
        <w:rPr>
          <w:rFonts w:hint="eastAsia"/>
          <w:lang w:eastAsia="zh-CN"/>
        </w:rPr>
        <w:t>任何</w:t>
      </w:r>
      <w:r w:rsidR="00900C84">
        <w:rPr>
          <w:lang w:eastAsia="zh-CN"/>
        </w:rPr>
        <w:t>一点</w:t>
      </w:r>
      <w:r w:rsidR="002E65C5">
        <w:rPr>
          <w:rFonts w:hint="eastAsia"/>
          <w:lang w:eastAsia="zh-CN"/>
        </w:rPr>
        <w:t>、</w:t>
      </w:r>
      <w:r w:rsidR="00900C84">
        <w:rPr>
          <w:lang w:eastAsia="zh-CN"/>
        </w:rPr>
        <w:t>或酌情对任何对地</w:t>
      </w:r>
      <w:r w:rsidR="00900C84">
        <w:rPr>
          <w:rFonts w:hint="eastAsia"/>
          <w:lang w:eastAsia="zh-CN"/>
        </w:rPr>
        <w:t>静止卫星</w:t>
      </w:r>
      <w:r w:rsidR="00900C84">
        <w:rPr>
          <w:lang w:eastAsia="zh-CN"/>
        </w:rPr>
        <w:t>固定业务地球站产生的等量功率</w:t>
      </w:r>
      <w:r w:rsidR="00900C84">
        <w:rPr>
          <w:rFonts w:hint="eastAsia"/>
          <w:lang w:eastAsia="zh-CN"/>
        </w:rPr>
        <w:t>通量</w:t>
      </w:r>
      <w:r w:rsidR="00900C84">
        <w:rPr>
          <w:lang w:eastAsia="zh-CN"/>
        </w:rPr>
        <w:t>密度限值</w:t>
      </w:r>
      <w:r w:rsidR="00900C84">
        <w:rPr>
          <w:rFonts w:hint="eastAsia"/>
          <w:lang w:eastAsia="zh-CN"/>
        </w:rPr>
        <w:t>；</w:t>
      </w:r>
    </w:p>
    <w:p w:rsidR="00121AC9" w:rsidRDefault="00121AC9" w:rsidP="006502B8">
      <w:pPr>
        <w:rPr>
          <w:lang w:eastAsia="zh-CN"/>
        </w:rPr>
      </w:pPr>
      <w:r>
        <w:rPr>
          <w:lang w:eastAsia="zh-CN"/>
        </w:rPr>
        <w:t>5</w:t>
      </w:r>
      <w:r>
        <w:rPr>
          <w:lang w:eastAsia="zh-CN"/>
        </w:rPr>
        <w:tab/>
      </w:r>
      <w:r w:rsidR="00900C84">
        <w:rPr>
          <w:rFonts w:hint="eastAsia"/>
          <w:lang w:eastAsia="zh-CN"/>
        </w:rPr>
        <w:t>研究</w:t>
      </w:r>
      <w:r w:rsidR="00900C84">
        <w:rPr>
          <w:lang w:eastAsia="zh-CN"/>
        </w:rPr>
        <w:t>并制定适用于</w:t>
      </w:r>
      <w:r w:rsidR="00900C84">
        <w:rPr>
          <w:rFonts w:hint="eastAsia"/>
          <w:lang w:eastAsia="zh-CN"/>
        </w:rPr>
        <w:t>非</w:t>
      </w:r>
      <w:r w:rsidR="00900C84">
        <w:rPr>
          <w:lang w:eastAsia="zh-CN"/>
        </w:rPr>
        <w:t>GSO</w:t>
      </w:r>
      <w:r w:rsidR="00900C84">
        <w:rPr>
          <w:rFonts w:hint="eastAsia"/>
          <w:lang w:eastAsia="zh-CN"/>
        </w:rPr>
        <w:t>系统</w:t>
      </w:r>
      <w:r w:rsidR="002E65C5">
        <w:rPr>
          <w:rFonts w:hint="eastAsia"/>
          <w:lang w:eastAsia="zh-CN"/>
        </w:rPr>
        <w:t>的</w:t>
      </w:r>
      <w:r w:rsidR="00900C84">
        <w:rPr>
          <w:lang w:eastAsia="zh-CN"/>
        </w:rPr>
        <w:t>适当规则</w:t>
      </w:r>
      <w:r w:rsidR="002E65C5">
        <w:rPr>
          <w:rFonts w:hint="eastAsia"/>
          <w:lang w:eastAsia="zh-CN"/>
        </w:rPr>
        <w:t>规定</w:t>
      </w:r>
      <w:r w:rsidR="00900C84">
        <w:rPr>
          <w:lang w:eastAsia="zh-CN"/>
        </w:rPr>
        <w:t>，</w:t>
      </w:r>
      <w:r w:rsidR="002E65C5">
        <w:rPr>
          <w:rFonts w:hint="eastAsia"/>
          <w:lang w:eastAsia="zh-CN"/>
        </w:rPr>
        <w:t>以</w:t>
      </w:r>
      <w:r w:rsidR="00900C84">
        <w:rPr>
          <w:lang w:eastAsia="zh-CN"/>
        </w:rPr>
        <w:t>将其对</w:t>
      </w:r>
      <w:r w:rsidR="00900C84">
        <w:rPr>
          <w:lang w:eastAsia="zh-CN"/>
        </w:rPr>
        <w:t>47.2-48.9 GHz</w:t>
      </w:r>
      <w:r w:rsidR="00900C84">
        <w:rPr>
          <w:rFonts w:hint="eastAsia"/>
          <w:lang w:eastAsia="zh-CN"/>
        </w:rPr>
        <w:t>频段</w:t>
      </w:r>
      <w:r w:rsidR="00900C84">
        <w:rPr>
          <w:lang w:eastAsia="zh-CN"/>
        </w:rPr>
        <w:t>的使用</w:t>
      </w:r>
      <w:r w:rsidR="006502B8">
        <w:rPr>
          <w:rFonts w:hint="eastAsia"/>
          <w:lang w:eastAsia="zh-CN"/>
        </w:rPr>
        <w:t>仅限</w:t>
      </w:r>
      <w:r w:rsidR="00900C84">
        <w:rPr>
          <w:lang w:eastAsia="zh-CN"/>
        </w:rPr>
        <w:t>于</w:t>
      </w:r>
      <w:r w:rsidR="006502B8">
        <w:rPr>
          <w:rFonts w:hint="eastAsia"/>
          <w:lang w:eastAsia="zh-CN"/>
        </w:rPr>
        <w:t>馈线</w:t>
      </w:r>
      <w:r w:rsidR="00900C84">
        <w:rPr>
          <w:lang w:eastAsia="zh-CN"/>
        </w:rPr>
        <w:t>链路；</w:t>
      </w:r>
    </w:p>
    <w:p w:rsidR="00121AC9" w:rsidRDefault="00E40898" w:rsidP="006502B8">
      <w:pPr>
        <w:rPr>
          <w:lang w:eastAsia="zh-CN"/>
        </w:rPr>
      </w:pPr>
      <w:r>
        <w:rPr>
          <w:lang w:eastAsia="zh-CN"/>
        </w:rPr>
        <w:t>6</w:t>
      </w:r>
      <w:r w:rsidR="00121AC9">
        <w:rPr>
          <w:lang w:eastAsia="zh-CN"/>
        </w:rPr>
        <w:tab/>
      </w:r>
      <w:r w:rsidR="00963DBF">
        <w:rPr>
          <w:rFonts w:hint="eastAsia"/>
          <w:lang w:eastAsia="zh-CN"/>
        </w:rPr>
        <w:t>研究</w:t>
      </w:r>
      <w:r w:rsidR="00963DBF">
        <w:rPr>
          <w:lang w:eastAsia="zh-CN"/>
        </w:rPr>
        <w:t>并确立不同非</w:t>
      </w:r>
      <w:r w:rsidR="00963DBF">
        <w:rPr>
          <w:lang w:eastAsia="zh-CN"/>
        </w:rPr>
        <w:t>GSO FSS</w:t>
      </w:r>
      <w:r w:rsidR="00963DBF">
        <w:rPr>
          <w:rFonts w:hint="eastAsia"/>
          <w:lang w:eastAsia="zh-CN"/>
        </w:rPr>
        <w:t>系统</w:t>
      </w:r>
      <w:r w:rsidR="00963DBF">
        <w:rPr>
          <w:lang w:eastAsia="zh-CN"/>
        </w:rPr>
        <w:t>可在上述第</w:t>
      </w:r>
      <w:r w:rsidR="00963DBF">
        <w:rPr>
          <w:lang w:eastAsia="zh-CN"/>
        </w:rPr>
        <w:t>3</w:t>
      </w:r>
      <w:r w:rsidR="00963DBF">
        <w:rPr>
          <w:rFonts w:hint="eastAsia"/>
          <w:lang w:eastAsia="zh-CN"/>
        </w:rPr>
        <w:t>段</w:t>
      </w:r>
      <w:r w:rsidR="00963DBF">
        <w:rPr>
          <w:lang w:eastAsia="zh-CN"/>
        </w:rPr>
        <w:t>所列频段内</w:t>
      </w:r>
      <w:r w:rsidR="006502B8">
        <w:rPr>
          <w:rFonts w:hint="eastAsia"/>
          <w:lang w:eastAsia="zh-CN"/>
        </w:rPr>
        <w:t>运行</w:t>
      </w:r>
      <w:r w:rsidR="00963DBF">
        <w:rPr>
          <w:lang w:eastAsia="zh-CN"/>
        </w:rPr>
        <w:t>的相关条件；</w:t>
      </w:r>
    </w:p>
    <w:p w:rsidR="00121AC9" w:rsidRDefault="00121AC9" w:rsidP="006502B8">
      <w:pPr>
        <w:rPr>
          <w:lang w:eastAsia="zh-CN"/>
        </w:rPr>
      </w:pPr>
      <w:r>
        <w:rPr>
          <w:lang w:eastAsia="zh-CN"/>
        </w:rPr>
        <w:t>7</w:t>
      </w:r>
      <w:r>
        <w:rPr>
          <w:lang w:eastAsia="zh-CN"/>
        </w:rPr>
        <w:tab/>
      </w:r>
      <w:r w:rsidR="00963DBF">
        <w:rPr>
          <w:rFonts w:hint="eastAsia"/>
          <w:lang w:eastAsia="zh-CN"/>
        </w:rPr>
        <w:t>研究</w:t>
      </w:r>
      <w:r w:rsidR="00963DBF">
        <w:rPr>
          <w:lang w:eastAsia="zh-CN"/>
        </w:rPr>
        <w:t>并</w:t>
      </w:r>
      <w:r w:rsidR="00963DBF">
        <w:rPr>
          <w:rFonts w:hint="eastAsia"/>
          <w:lang w:eastAsia="zh-CN"/>
        </w:rPr>
        <w:t>确定</w:t>
      </w:r>
      <w:r w:rsidR="006502B8">
        <w:rPr>
          <w:rFonts w:hint="eastAsia"/>
          <w:lang w:eastAsia="zh-CN"/>
        </w:rPr>
        <w:t>可</w:t>
      </w:r>
      <w:r w:rsidR="00963DBF">
        <w:rPr>
          <w:lang w:eastAsia="zh-CN"/>
        </w:rPr>
        <w:t>能对</w:t>
      </w:r>
      <w:r w:rsidR="00963DBF">
        <w:rPr>
          <w:rFonts w:hint="eastAsia"/>
          <w:lang w:eastAsia="zh-CN"/>
        </w:rPr>
        <w:t>第</w:t>
      </w:r>
      <w:r w:rsidRPr="0053050D">
        <w:rPr>
          <w:rStyle w:val="Artdef"/>
          <w:lang w:eastAsia="zh-CN"/>
        </w:rPr>
        <w:t>750</w:t>
      </w:r>
      <w:r w:rsidR="00963DBF" w:rsidRPr="00963DBF">
        <w:rPr>
          <w:rStyle w:val="Artdef"/>
          <w:rFonts w:hint="eastAsia"/>
          <w:b w:val="0"/>
          <w:bCs/>
          <w:lang w:eastAsia="zh-CN"/>
        </w:rPr>
        <w:t>号</w:t>
      </w:r>
      <w:r w:rsidR="00963DBF" w:rsidRPr="00963DBF">
        <w:rPr>
          <w:rStyle w:val="Artdef"/>
          <w:b w:val="0"/>
          <w:bCs/>
          <w:lang w:eastAsia="zh-CN"/>
        </w:rPr>
        <w:t>决议</w:t>
      </w:r>
      <w:r w:rsidR="00963DBF">
        <w:rPr>
          <w:rStyle w:val="Artdef"/>
          <w:rFonts w:hint="eastAsia"/>
          <w:lang w:eastAsia="zh-CN"/>
        </w:rPr>
        <w:t>（</w:t>
      </w:r>
      <w:r w:rsidRPr="0053050D">
        <w:rPr>
          <w:rStyle w:val="Artdef"/>
          <w:lang w:eastAsia="zh-CN"/>
        </w:rPr>
        <w:t>WRC-12</w:t>
      </w:r>
      <w:r w:rsidR="00963DBF">
        <w:rPr>
          <w:rStyle w:val="Artdef"/>
          <w:rFonts w:hint="eastAsia"/>
          <w:lang w:eastAsia="zh-CN"/>
        </w:rPr>
        <w:t>，</w:t>
      </w:r>
      <w:r w:rsidR="00963DBF">
        <w:rPr>
          <w:rStyle w:val="Artdef"/>
          <w:lang w:eastAsia="zh-CN"/>
        </w:rPr>
        <w:t>修订版</w:t>
      </w:r>
      <w:r w:rsidR="00963DBF">
        <w:rPr>
          <w:rStyle w:val="Artdef"/>
          <w:rFonts w:hint="eastAsia"/>
          <w:lang w:eastAsia="zh-CN"/>
        </w:rPr>
        <w:t>）</w:t>
      </w:r>
      <w:r w:rsidR="00963DBF" w:rsidRPr="00963DBF">
        <w:rPr>
          <w:rStyle w:val="Artdef"/>
          <w:rFonts w:hint="eastAsia"/>
          <w:b w:val="0"/>
          <w:bCs/>
          <w:lang w:eastAsia="zh-CN"/>
        </w:rPr>
        <w:t>做出</w:t>
      </w:r>
      <w:r w:rsidR="00963DBF" w:rsidRPr="00963DBF">
        <w:rPr>
          <w:rStyle w:val="Artdef"/>
          <w:b w:val="0"/>
          <w:bCs/>
          <w:lang w:eastAsia="zh-CN"/>
        </w:rPr>
        <w:t>修订</w:t>
      </w:r>
      <w:r w:rsidR="00963DBF">
        <w:rPr>
          <w:rFonts w:hint="eastAsia"/>
          <w:lang w:eastAsia="zh-CN"/>
        </w:rPr>
        <w:t>的</w:t>
      </w:r>
      <w:r w:rsidR="00963DBF">
        <w:rPr>
          <w:lang w:eastAsia="zh-CN"/>
        </w:rPr>
        <w:t>规定，以便使在</w:t>
      </w:r>
      <w:r w:rsidR="00963DBF">
        <w:rPr>
          <w:lang w:eastAsia="zh-CN"/>
        </w:rPr>
        <w:t>52.6 GHz</w:t>
      </w:r>
      <w:r w:rsidR="00963DBF">
        <w:rPr>
          <w:rFonts w:hint="eastAsia"/>
          <w:lang w:eastAsia="zh-CN"/>
        </w:rPr>
        <w:t>以上</w:t>
      </w:r>
      <w:r w:rsidR="00963DBF">
        <w:rPr>
          <w:lang w:eastAsia="zh-CN"/>
        </w:rPr>
        <w:t>无源频段内运行的系统</w:t>
      </w:r>
      <w:r w:rsidR="00963DBF">
        <w:rPr>
          <w:rFonts w:hint="eastAsia"/>
          <w:lang w:eastAsia="zh-CN"/>
        </w:rPr>
        <w:t>继续</w:t>
      </w:r>
      <w:r w:rsidR="00963DBF">
        <w:rPr>
          <w:lang w:eastAsia="zh-CN"/>
        </w:rPr>
        <w:t>得到保护，且在开展</w:t>
      </w:r>
      <w:r w:rsidR="00963DBF">
        <w:rPr>
          <w:rFonts w:hint="eastAsia"/>
          <w:lang w:eastAsia="zh-CN"/>
        </w:rPr>
        <w:t>上述</w:t>
      </w:r>
      <w:r w:rsidR="00963DBF">
        <w:rPr>
          <w:lang w:eastAsia="zh-CN"/>
        </w:rPr>
        <w:t>做出决议段落所述研究过程中，应探究第</w:t>
      </w:r>
      <w:r w:rsidR="00963DBF" w:rsidRPr="0053050D">
        <w:rPr>
          <w:rStyle w:val="Artdef"/>
          <w:lang w:eastAsia="zh-CN"/>
        </w:rPr>
        <w:t>750</w:t>
      </w:r>
      <w:r w:rsidR="00963DBF" w:rsidRPr="00963DBF">
        <w:rPr>
          <w:rStyle w:val="Artdef"/>
          <w:rFonts w:hint="eastAsia"/>
          <w:b w:val="0"/>
          <w:bCs/>
          <w:lang w:eastAsia="zh-CN"/>
        </w:rPr>
        <w:t>号</w:t>
      </w:r>
      <w:r w:rsidR="00963DBF" w:rsidRPr="00963DBF">
        <w:rPr>
          <w:rStyle w:val="Artdef"/>
          <w:b w:val="0"/>
          <w:bCs/>
          <w:lang w:eastAsia="zh-CN"/>
        </w:rPr>
        <w:t>决议</w:t>
      </w:r>
      <w:r w:rsidR="00963DBF">
        <w:rPr>
          <w:rStyle w:val="Artdef"/>
          <w:rFonts w:hint="eastAsia"/>
          <w:lang w:eastAsia="zh-CN"/>
        </w:rPr>
        <w:t>（</w:t>
      </w:r>
      <w:r w:rsidR="00963DBF" w:rsidRPr="0053050D">
        <w:rPr>
          <w:rStyle w:val="Artdef"/>
          <w:lang w:eastAsia="zh-CN"/>
        </w:rPr>
        <w:t>WRC-12</w:t>
      </w:r>
      <w:r w:rsidR="00963DBF">
        <w:rPr>
          <w:rStyle w:val="Artdef"/>
          <w:rFonts w:hint="eastAsia"/>
          <w:lang w:eastAsia="zh-CN"/>
        </w:rPr>
        <w:t>，</w:t>
      </w:r>
      <w:r w:rsidR="00963DBF">
        <w:rPr>
          <w:rStyle w:val="Artdef"/>
          <w:lang w:eastAsia="zh-CN"/>
        </w:rPr>
        <w:t>修订版</w:t>
      </w:r>
      <w:r w:rsidR="00963DBF">
        <w:rPr>
          <w:rStyle w:val="Artdef"/>
          <w:rFonts w:hint="eastAsia"/>
          <w:lang w:eastAsia="zh-CN"/>
        </w:rPr>
        <w:t>）</w:t>
      </w:r>
      <w:r w:rsidR="00963DBF" w:rsidRPr="00963DBF">
        <w:rPr>
          <w:rStyle w:val="Artdef"/>
          <w:rFonts w:hint="eastAsia"/>
          <w:b w:val="0"/>
          <w:bCs/>
          <w:lang w:eastAsia="zh-CN"/>
        </w:rPr>
        <w:t>表</w:t>
      </w:r>
      <w:r w:rsidR="00963DBF" w:rsidRPr="00963DBF">
        <w:rPr>
          <w:lang w:eastAsia="zh-CN"/>
        </w:rPr>
        <w:t>1-1</w:t>
      </w:r>
      <w:r w:rsidR="00963DBF">
        <w:rPr>
          <w:rFonts w:hint="eastAsia"/>
          <w:lang w:eastAsia="zh-CN"/>
        </w:rPr>
        <w:t>所列</w:t>
      </w:r>
      <w:r w:rsidR="00963DBF">
        <w:rPr>
          <w:lang w:eastAsia="zh-CN"/>
        </w:rPr>
        <w:t>的有关</w:t>
      </w:r>
      <w:r w:rsidR="00963DBF">
        <w:rPr>
          <w:lang w:eastAsia="zh-CN"/>
        </w:rPr>
        <w:t>50.2-50.4 GHz</w:t>
      </w:r>
      <w:r w:rsidR="00963DBF">
        <w:rPr>
          <w:rFonts w:hint="eastAsia"/>
          <w:lang w:eastAsia="zh-CN"/>
        </w:rPr>
        <w:t>无源</w:t>
      </w:r>
      <w:r w:rsidR="00963DBF">
        <w:rPr>
          <w:lang w:eastAsia="zh-CN"/>
        </w:rPr>
        <w:t>频段中</w:t>
      </w:r>
      <w:r w:rsidR="00963DBF">
        <w:rPr>
          <w:lang w:eastAsia="zh-CN"/>
        </w:rPr>
        <w:t>FSS</w:t>
      </w:r>
      <w:r w:rsidR="00963DBF">
        <w:rPr>
          <w:rFonts w:hint="eastAsia"/>
          <w:lang w:eastAsia="zh-CN"/>
        </w:rPr>
        <w:t>的</w:t>
      </w:r>
      <w:r w:rsidR="00963DBF">
        <w:rPr>
          <w:lang w:eastAsia="zh-CN"/>
        </w:rPr>
        <w:t>带外限值是否依然适当，同时考虑到有关</w:t>
      </w:r>
      <w:r w:rsidR="00963DBF">
        <w:rPr>
          <w:lang w:eastAsia="zh-CN"/>
        </w:rPr>
        <w:t>GSO</w:t>
      </w:r>
      <w:r w:rsidR="00963DBF">
        <w:rPr>
          <w:rFonts w:hint="eastAsia"/>
          <w:lang w:eastAsia="zh-CN"/>
        </w:rPr>
        <w:t>和</w:t>
      </w:r>
      <w:r w:rsidR="00963DBF">
        <w:rPr>
          <w:lang w:eastAsia="zh-CN"/>
        </w:rPr>
        <w:t>非</w:t>
      </w:r>
      <w:r w:rsidR="00963DBF">
        <w:rPr>
          <w:lang w:eastAsia="zh-CN"/>
        </w:rPr>
        <w:t>GSO</w:t>
      </w:r>
      <w:r w:rsidR="00963DBF">
        <w:rPr>
          <w:rFonts w:hint="eastAsia"/>
          <w:lang w:eastAsia="zh-CN"/>
        </w:rPr>
        <w:t>卫星</w:t>
      </w:r>
      <w:r w:rsidR="00963DBF">
        <w:rPr>
          <w:lang w:eastAsia="zh-CN"/>
        </w:rPr>
        <w:t>系统的最新情况；</w:t>
      </w:r>
    </w:p>
    <w:p w:rsidR="00121AC9" w:rsidRDefault="00121AC9" w:rsidP="006502B8">
      <w:pPr>
        <w:rPr>
          <w:lang w:eastAsia="zh-CN"/>
        </w:rPr>
      </w:pPr>
      <w:r>
        <w:rPr>
          <w:lang w:eastAsia="zh-CN"/>
        </w:rPr>
        <w:t>8</w:t>
      </w:r>
      <w:r>
        <w:rPr>
          <w:lang w:eastAsia="zh-CN"/>
        </w:rPr>
        <w:tab/>
      </w:r>
      <w:r w:rsidR="00963DBF">
        <w:rPr>
          <w:rFonts w:hint="eastAsia"/>
          <w:lang w:eastAsia="zh-CN"/>
        </w:rPr>
        <w:t>在开展</w:t>
      </w:r>
      <w:r w:rsidR="00963DBF">
        <w:rPr>
          <w:lang w:eastAsia="zh-CN"/>
        </w:rPr>
        <w:t>研究工作过程中，</w:t>
      </w:r>
      <w:r w:rsidR="006502B8">
        <w:rPr>
          <w:lang w:eastAsia="zh-CN"/>
        </w:rPr>
        <w:t>不得考虑</w:t>
      </w:r>
      <w:r w:rsidR="006502B8">
        <w:rPr>
          <w:rFonts w:hint="eastAsia"/>
          <w:lang w:eastAsia="zh-CN"/>
        </w:rPr>
        <w:t>对</w:t>
      </w:r>
      <w:r w:rsidR="00963DBF">
        <w:rPr>
          <w:lang w:eastAsia="zh-CN"/>
        </w:rPr>
        <w:t>第</w:t>
      </w:r>
      <w:r w:rsidR="00963DBF">
        <w:rPr>
          <w:lang w:eastAsia="zh-CN"/>
        </w:rPr>
        <w:t>21</w:t>
      </w:r>
      <w:r w:rsidR="00963DBF">
        <w:rPr>
          <w:rFonts w:hint="eastAsia"/>
          <w:lang w:eastAsia="zh-CN"/>
        </w:rPr>
        <w:t>条</w:t>
      </w:r>
      <w:r w:rsidR="00963DBF">
        <w:rPr>
          <w:lang w:eastAsia="zh-CN"/>
        </w:rPr>
        <w:t>所含的条款做出</w:t>
      </w:r>
      <w:r w:rsidR="00963DBF">
        <w:rPr>
          <w:rFonts w:hint="eastAsia"/>
          <w:lang w:eastAsia="zh-CN"/>
        </w:rPr>
        <w:t>修改</w:t>
      </w:r>
      <w:r w:rsidR="00963DBF">
        <w:rPr>
          <w:lang w:eastAsia="zh-CN"/>
        </w:rPr>
        <w:t>，</w:t>
      </w:r>
    </w:p>
    <w:p w:rsidR="00121AC9" w:rsidRDefault="00282B18" w:rsidP="00DB2D42">
      <w:pPr>
        <w:pStyle w:val="Call"/>
        <w:rPr>
          <w:lang w:eastAsia="zh-CN"/>
        </w:rPr>
      </w:pPr>
      <w:r w:rsidRPr="00004F64">
        <w:rPr>
          <w:rFonts w:hint="eastAsia"/>
          <w:lang w:eastAsia="zh-CN"/>
        </w:rPr>
        <w:t>进一步做出决议，</w:t>
      </w:r>
      <w:r w:rsidRPr="00C5110A">
        <w:rPr>
          <w:lang w:eastAsia="zh-CN"/>
        </w:rPr>
        <w:t>请</w:t>
      </w:r>
      <w:r w:rsidR="00121AC9">
        <w:rPr>
          <w:lang w:eastAsia="zh-CN"/>
        </w:rPr>
        <w:t xml:space="preserve"> </w:t>
      </w:r>
      <w:r w:rsidR="00121AC9" w:rsidRPr="00F41F62">
        <w:rPr>
          <w:rFonts w:asciiTheme="majorBidi" w:hAnsiTheme="majorBidi" w:cstheme="majorBidi"/>
          <w:lang w:eastAsia="zh-CN"/>
        </w:rPr>
        <w:t>WRC-19</w:t>
      </w:r>
      <w:r w:rsidR="00121AC9">
        <w:rPr>
          <w:lang w:eastAsia="zh-CN"/>
        </w:rPr>
        <w:t xml:space="preserve"> </w:t>
      </w:r>
    </w:p>
    <w:p w:rsidR="00121AC9" w:rsidRDefault="00963DBF" w:rsidP="00DB2D42">
      <w:pPr>
        <w:ind w:firstLineChars="200" w:firstLine="480"/>
        <w:rPr>
          <w:lang w:eastAsia="zh-CN"/>
        </w:rPr>
      </w:pPr>
      <w:r>
        <w:rPr>
          <w:rFonts w:hint="eastAsia"/>
          <w:lang w:eastAsia="zh-CN"/>
        </w:rPr>
        <w:t>审议</w:t>
      </w:r>
      <w:r>
        <w:rPr>
          <w:lang w:eastAsia="zh-CN"/>
        </w:rPr>
        <w:t>上述研究结果并采取适当行动</w:t>
      </w:r>
      <w:r>
        <w:rPr>
          <w:rFonts w:hint="eastAsia"/>
          <w:lang w:eastAsia="zh-CN"/>
        </w:rPr>
        <w:t>，</w:t>
      </w:r>
    </w:p>
    <w:p w:rsidR="00282B18" w:rsidRPr="00FE5298" w:rsidRDefault="00282B18" w:rsidP="00DB2D42">
      <w:pPr>
        <w:pStyle w:val="Call"/>
        <w:rPr>
          <w:lang w:eastAsia="zh-CN"/>
        </w:rPr>
      </w:pPr>
      <w:r w:rsidRPr="00FE5298">
        <w:rPr>
          <w:rFonts w:hint="eastAsia"/>
          <w:lang w:eastAsia="zh-CN"/>
        </w:rPr>
        <w:t>请主管部门</w:t>
      </w:r>
    </w:p>
    <w:p w:rsidR="00121AC9" w:rsidRDefault="00963DBF" w:rsidP="00DB2D42">
      <w:pPr>
        <w:ind w:firstLineChars="200" w:firstLine="480"/>
        <w:rPr>
          <w:lang w:eastAsia="zh-CN"/>
        </w:rPr>
      </w:pPr>
      <w:r>
        <w:rPr>
          <w:rFonts w:hint="eastAsia"/>
          <w:lang w:eastAsia="zh-CN"/>
        </w:rPr>
        <w:t>通过</w:t>
      </w:r>
      <w:r>
        <w:rPr>
          <w:lang w:eastAsia="zh-CN"/>
        </w:rPr>
        <w:t>向</w:t>
      </w:r>
      <w:r w:rsidR="00121AC9">
        <w:rPr>
          <w:lang w:eastAsia="zh-CN"/>
        </w:rPr>
        <w:t>ITU-R</w:t>
      </w:r>
      <w:r>
        <w:rPr>
          <w:rFonts w:hint="eastAsia"/>
          <w:lang w:eastAsia="zh-CN"/>
        </w:rPr>
        <w:t>提交</w:t>
      </w:r>
      <w:r>
        <w:rPr>
          <w:lang w:eastAsia="zh-CN"/>
        </w:rPr>
        <w:t>文稿参与该研究工作</w:t>
      </w:r>
      <w:r>
        <w:rPr>
          <w:rFonts w:hint="eastAsia"/>
          <w:lang w:eastAsia="zh-CN"/>
        </w:rPr>
        <w:t>。</w:t>
      </w:r>
    </w:p>
    <w:p w:rsidR="00121AC9" w:rsidRDefault="00121AC9" w:rsidP="00DB2D42">
      <w:pPr>
        <w:pStyle w:val="Reasons"/>
        <w:rPr>
          <w:lang w:eastAsia="zh-CN"/>
        </w:rPr>
      </w:pPr>
    </w:p>
    <w:p w:rsidR="007D525E" w:rsidRDefault="007D525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21AC9" w:rsidRPr="00545307" w:rsidRDefault="00963DBF" w:rsidP="00DB2D42">
      <w:pPr>
        <w:pStyle w:val="Appendixtitle"/>
        <w:rPr>
          <w:lang w:eastAsia="zh-CN"/>
        </w:rPr>
      </w:pPr>
      <w:r>
        <w:rPr>
          <w:rFonts w:hint="eastAsia"/>
          <w:lang w:eastAsia="zh-CN"/>
        </w:rPr>
        <w:lastRenderedPageBreak/>
        <w:t>有关</w:t>
      </w:r>
      <w:r w:rsidR="00121AC9">
        <w:rPr>
          <w:lang w:eastAsia="zh-CN"/>
        </w:rPr>
        <w:t>WRC-19</w:t>
      </w:r>
      <w:r>
        <w:rPr>
          <w:rFonts w:hint="eastAsia"/>
          <w:lang w:eastAsia="zh-CN"/>
        </w:rPr>
        <w:t>议项</w:t>
      </w:r>
      <w:r w:rsidR="006502B8">
        <w:rPr>
          <w:rFonts w:hint="eastAsia"/>
          <w:lang w:eastAsia="zh-CN"/>
        </w:rPr>
        <w:t>的</w:t>
      </w:r>
      <w:r>
        <w:rPr>
          <w:lang w:eastAsia="zh-CN"/>
        </w:rPr>
        <w:t>提案</w:t>
      </w:r>
    </w:p>
    <w:tbl>
      <w:tblPr>
        <w:tblpPr w:leftFromText="180" w:rightFromText="180" w:vertAnchor="text" w:tblpY="1"/>
        <w:tblOverlap w:val="never"/>
        <w:tblW w:w="0" w:type="auto"/>
        <w:tblLook w:val="04A0" w:firstRow="1" w:lastRow="0" w:firstColumn="1" w:lastColumn="0" w:noHBand="0" w:noVBand="1"/>
      </w:tblPr>
      <w:tblGrid>
        <w:gridCol w:w="1090"/>
        <w:gridCol w:w="1927"/>
        <w:gridCol w:w="1802"/>
        <w:gridCol w:w="2499"/>
        <w:gridCol w:w="2321"/>
      </w:tblGrid>
      <w:tr w:rsidR="00121AC9" w:rsidRPr="006810EE" w:rsidTr="00CD3D63">
        <w:trPr>
          <w:cantSplit/>
        </w:trPr>
        <w:tc>
          <w:tcPr>
            <w:tcW w:w="1101" w:type="dxa"/>
            <w:tcBorders>
              <w:left w:val="nil"/>
              <w:right w:val="nil"/>
            </w:tcBorders>
          </w:tcPr>
          <w:p w:rsidR="00121AC9" w:rsidRPr="00D77A5A" w:rsidRDefault="00D77A5A" w:rsidP="00DB2D42">
            <w:pPr>
              <w:pStyle w:val="Tableitalic"/>
              <w:framePr w:hSpace="0" w:wrap="auto" w:vAnchor="margin" w:yAlign="inline"/>
              <w:suppressOverlap w:val="0"/>
              <w:rPr>
                <w:rFonts w:ascii="STKaiti" w:eastAsia="STKaiti" w:hAnsi="STKaiti"/>
                <w:i w:val="0"/>
                <w:iCs/>
                <w:color w:val="000000"/>
                <w:lang w:eastAsia="zh-CN"/>
              </w:rPr>
            </w:pPr>
            <w:r w:rsidRPr="00D77A5A">
              <w:rPr>
                <w:rFonts w:ascii="STKaiti" w:eastAsia="STKaiti" w:hAnsi="STKaiti" w:hint="eastAsia"/>
                <w:i w:val="0"/>
                <w:iCs/>
                <w:color w:val="000000"/>
                <w:lang w:eastAsia="zh-CN"/>
              </w:rPr>
              <w:t>议题</w:t>
            </w:r>
            <w:r w:rsidRPr="00D77A5A">
              <w:rPr>
                <w:rFonts w:ascii="STKaiti" w:eastAsia="STKaiti" w:hAnsi="STKaiti"/>
                <w:i w:val="0"/>
                <w:iCs/>
                <w:color w:val="000000"/>
                <w:lang w:eastAsia="zh-CN"/>
              </w:rPr>
              <w:t>：</w:t>
            </w:r>
          </w:p>
        </w:tc>
        <w:tc>
          <w:tcPr>
            <w:tcW w:w="8754" w:type="dxa"/>
            <w:gridSpan w:val="4"/>
            <w:tcBorders>
              <w:left w:val="nil"/>
              <w:right w:val="nil"/>
            </w:tcBorders>
          </w:tcPr>
          <w:p w:rsidR="00121AC9" w:rsidRPr="006810EE" w:rsidRDefault="00963DBF" w:rsidP="006502B8">
            <w:pPr>
              <w:keepNext/>
              <w:rPr>
                <w:lang w:eastAsia="zh-CN"/>
              </w:rPr>
            </w:pPr>
            <w:r>
              <w:rPr>
                <w:rFonts w:hint="eastAsia"/>
                <w:lang w:eastAsia="zh-CN"/>
              </w:rPr>
              <w:t>在</w:t>
            </w:r>
            <w:r>
              <w:rPr>
                <w:lang w:eastAsia="zh-CN"/>
              </w:rPr>
              <w:t>51.4-52.4 GHz</w:t>
            </w:r>
            <w:r>
              <w:rPr>
                <w:rFonts w:hint="eastAsia"/>
                <w:lang w:eastAsia="zh-CN"/>
              </w:rPr>
              <w:t>频段</w:t>
            </w:r>
            <w:r>
              <w:rPr>
                <w:lang w:eastAsia="zh-CN"/>
              </w:rPr>
              <w:t>内为卫星固定业务（地对空）</w:t>
            </w:r>
            <w:r w:rsidR="006502B8">
              <w:rPr>
                <w:rFonts w:hint="eastAsia"/>
                <w:lang w:eastAsia="zh-CN"/>
              </w:rPr>
              <w:t>做</w:t>
            </w:r>
            <w:r>
              <w:rPr>
                <w:lang w:eastAsia="zh-CN"/>
              </w:rPr>
              <w:t>出附加主要业务划分并确立</w:t>
            </w:r>
            <w:r>
              <w:rPr>
                <w:lang w:eastAsia="zh-CN"/>
              </w:rPr>
              <w:t>37.5-52.4 GHz</w:t>
            </w:r>
            <w:r>
              <w:rPr>
                <w:rFonts w:hint="eastAsia"/>
                <w:lang w:eastAsia="zh-CN"/>
              </w:rPr>
              <w:t>频率</w:t>
            </w:r>
            <w:r>
              <w:rPr>
                <w:lang w:eastAsia="zh-CN"/>
              </w:rPr>
              <w:t>范围内对地静止卫星固定业务网络与</w:t>
            </w:r>
            <w:r>
              <w:rPr>
                <w:rFonts w:hint="eastAsia"/>
                <w:lang w:eastAsia="zh-CN"/>
              </w:rPr>
              <w:t>非对</w:t>
            </w:r>
            <w:r>
              <w:rPr>
                <w:lang w:eastAsia="zh-CN"/>
              </w:rPr>
              <w:t>地</w:t>
            </w:r>
            <w:r>
              <w:rPr>
                <w:rFonts w:hint="eastAsia"/>
                <w:lang w:eastAsia="zh-CN"/>
              </w:rPr>
              <w:t>静止卫星</w:t>
            </w:r>
            <w:r>
              <w:rPr>
                <w:lang w:eastAsia="zh-CN"/>
              </w:rPr>
              <w:t>固定业务系统之间的规则框架和共用条件</w:t>
            </w:r>
          </w:p>
        </w:tc>
      </w:tr>
      <w:tr w:rsidR="00121AC9" w:rsidRPr="006810EE" w:rsidTr="00CD3D63">
        <w:trPr>
          <w:cantSplit/>
        </w:trPr>
        <w:tc>
          <w:tcPr>
            <w:tcW w:w="1101" w:type="dxa"/>
            <w:tcBorders>
              <w:left w:val="nil"/>
              <w:bottom w:val="single" w:sz="4" w:space="0" w:color="auto"/>
              <w:right w:val="nil"/>
            </w:tcBorders>
          </w:tcPr>
          <w:p w:rsidR="00121AC9" w:rsidRPr="00D77A5A" w:rsidRDefault="00D77A5A" w:rsidP="00DB2D42">
            <w:pPr>
              <w:rPr>
                <w:rFonts w:ascii="STKaiti" w:eastAsia="STKaiti" w:hAnsi="STKaiti"/>
                <w:b/>
                <w:iCs/>
                <w:color w:val="000000"/>
                <w:lang w:eastAsia="zh-CN"/>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p>
        </w:tc>
        <w:tc>
          <w:tcPr>
            <w:tcW w:w="8754" w:type="dxa"/>
            <w:gridSpan w:val="4"/>
            <w:tcBorders>
              <w:left w:val="nil"/>
              <w:bottom w:val="single" w:sz="4" w:space="0" w:color="auto"/>
              <w:right w:val="nil"/>
            </w:tcBorders>
          </w:tcPr>
          <w:p w:rsidR="00121AC9" w:rsidRPr="00545307" w:rsidRDefault="00121AC9" w:rsidP="00DB2D42">
            <w:pPr>
              <w:keepNext/>
            </w:pPr>
            <w:r>
              <w:t>CEPT</w:t>
            </w:r>
          </w:p>
        </w:tc>
      </w:tr>
      <w:tr w:rsidR="00121AC9" w:rsidRPr="006266BB" w:rsidTr="00CD3D63">
        <w:trPr>
          <w:cantSplit/>
        </w:trPr>
        <w:tc>
          <w:tcPr>
            <w:tcW w:w="9855" w:type="dxa"/>
            <w:gridSpan w:val="5"/>
            <w:tcBorders>
              <w:top w:val="single" w:sz="4" w:space="0" w:color="auto"/>
              <w:left w:val="nil"/>
              <w:bottom w:val="single" w:sz="4" w:space="0" w:color="auto"/>
              <w:right w:val="nil"/>
            </w:tcBorders>
          </w:tcPr>
          <w:p w:rsidR="00D77A5A" w:rsidRPr="009C478D" w:rsidRDefault="00D77A5A" w:rsidP="00DB2D42">
            <w:pPr>
              <w:rPr>
                <w:rFonts w:ascii="STKaiti" w:eastAsia="STKaiti" w:hAnsi="STKaiti"/>
                <w:b/>
                <w:iCs/>
                <w:color w:val="000000"/>
                <w:lang w:eastAsia="zh-CN"/>
              </w:rPr>
            </w:pPr>
            <w:r w:rsidRPr="009C478D">
              <w:rPr>
                <w:rFonts w:ascii="STKaiti" w:eastAsia="STKaiti" w:hAnsi="STKaiti" w:hint="eastAsia"/>
                <w:b/>
                <w:iCs/>
                <w:color w:val="000000"/>
                <w:lang w:eastAsia="zh-CN"/>
              </w:rPr>
              <w:t>提案：</w:t>
            </w:r>
          </w:p>
          <w:p w:rsidR="00121AC9" w:rsidRPr="006266BB" w:rsidRDefault="00963DBF" w:rsidP="00F41F62">
            <w:pPr>
              <w:keepNext/>
              <w:ind w:firstLineChars="200" w:firstLine="480"/>
              <w:rPr>
                <w:lang w:eastAsia="zh-CN"/>
              </w:rPr>
            </w:pPr>
            <w:r>
              <w:rPr>
                <w:rStyle w:val="BRNormal"/>
                <w:rFonts w:hint="eastAsia"/>
                <w:lang w:eastAsia="zh-CN"/>
              </w:rPr>
              <w:t>根据</w:t>
            </w:r>
            <w:r>
              <w:rPr>
                <w:rStyle w:val="BRNormal"/>
                <w:lang w:eastAsia="zh-CN"/>
              </w:rPr>
              <w:t>第</w:t>
            </w:r>
            <w:r w:rsidRPr="0053050D">
              <w:rPr>
                <w:rStyle w:val="Artdef"/>
                <w:lang w:eastAsia="zh-CN"/>
              </w:rPr>
              <w:t>[EUR-</w:t>
            </w:r>
            <w:r>
              <w:rPr>
                <w:rStyle w:val="Artdef"/>
                <w:lang w:eastAsia="zh-CN"/>
              </w:rPr>
              <w:t>F10</w:t>
            </w:r>
            <w:r w:rsidRPr="0053050D">
              <w:rPr>
                <w:rStyle w:val="Artdef"/>
                <w:lang w:eastAsia="zh-CN"/>
              </w:rPr>
              <w:t>-</w:t>
            </w:r>
            <w:r>
              <w:rPr>
                <w:rStyle w:val="Artdef"/>
                <w:lang w:eastAsia="zh-CN"/>
              </w:rPr>
              <w:t>5</w:t>
            </w:r>
            <w:r w:rsidRPr="0053050D">
              <w:rPr>
                <w:rStyle w:val="Artdef"/>
                <w:lang w:eastAsia="zh-CN"/>
              </w:rPr>
              <w:t>]</w:t>
            </w:r>
            <w:r w:rsidRPr="00963DBF">
              <w:rPr>
                <w:rStyle w:val="Artdef"/>
                <w:rFonts w:hint="eastAsia"/>
                <w:b w:val="0"/>
                <w:bCs/>
                <w:lang w:eastAsia="zh-CN"/>
              </w:rPr>
              <w:t>号</w:t>
            </w:r>
            <w:r w:rsidRPr="00963DBF">
              <w:rPr>
                <w:rStyle w:val="Artdef"/>
                <w:b w:val="0"/>
                <w:bCs/>
                <w:lang w:eastAsia="zh-CN"/>
              </w:rPr>
              <w:t>决议</w:t>
            </w:r>
            <w:r>
              <w:rPr>
                <w:rStyle w:val="Artdef"/>
                <w:lang w:eastAsia="zh-CN"/>
              </w:rPr>
              <w:t>（</w:t>
            </w:r>
            <w:r w:rsidRPr="0053050D">
              <w:rPr>
                <w:rStyle w:val="Artdef"/>
                <w:lang w:eastAsia="zh-CN"/>
              </w:rPr>
              <w:t>WRC-15</w:t>
            </w:r>
            <w:r>
              <w:rPr>
                <w:rStyle w:val="Artdef"/>
                <w:lang w:eastAsia="zh-CN"/>
              </w:rPr>
              <w:t>）</w:t>
            </w:r>
            <w:r w:rsidRPr="00963DBF">
              <w:rPr>
                <w:rStyle w:val="Artdef"/>
                <w:rFonts w:hint="eastAsia"/>
                <w:b w:val="0"/>
                <w:bCs/>
                <w:lang w:eastAsia="zh-CN"/>
              </w:rPr>
              <w:t>，</w:t>
            </w:r>
            <w:r>
              <w:rPr>
                <w:rFonts w:hint="eastAsia"/>
                <w:lang w:eastAsia="zh-CN"/>
              </w:rPr>
              <w:t>在</w:t>
            </w:r>
            <w:r>
              <w:rPr>
                <w:lang w:eastAsia="zh-CN"/>
              </w:rPr>
              <w:t>51.4-52.4 GHz</w:t>
            </w:r>
            <w:r>
              <w:rPr>
                <w:rFonts w:hint="eastAsia"/>
                <w:lang w:eastAsia="zh-CN"/>
              </w:rPr>
              <w:t>频段</w:t>
            </w:r>
            <w:r>
              <w:rPr>
                <w:lang w:eastAsia="zh-CN"/>
              </w:rPr>
              <w:t>内为卫星固定业务（地对空）</w:t>
            </w:r>
            <w:r w:rsidR="006502B8">
              <w:rPr>
                <w:rFonts w:hint="eastAsia"/>
                <w:lang w:eastAsia="zh-CN"/>
              </w:rPr>
              <w:t>做</w:t>
            </w:r>
            <w:r>
              <w:rPr>
                <w:lang w:eastAsia="zh-CN"/>
              </w:rPr>
              <w:t>出附加主要业务划分并确立</w:t>
            </w:r>
            <w:r>
              <w:rPr>
                <w:lang w:eastAsia="zh-CN"/>
              </w:rPr>
              <w:t>37.5-52.4 GHz</w:t>
            </w:r>
            <w:r>
              <w:rPr>
                <w:rFonts w:hint="eastAsia"/>
                <w:lang w:eastAsia="zh-CN"/>
              </w:rPr>
              <w:t>频率</w:t>
            </w:r>
            <w:r>
              <w:rPr>
                <w:lang w:eastAsia="zh-CN"/>
              </w:rPr>
              <w:t>范围内对地静止卫星固定业务网络与</w:t>
            </w:r>
            <w:r>
              <w:rPr>
                <w:rFonts w:hint="eastAsia"/>
                <w:lang w:eastAsia="zh-CN"/>
              </w:rPr>
              <w:t>非对</w:t>
            </w:r>
            <w:r>
              <w:rPr>
                <w:lang w:eastAsia="zh-CN"/>
              </w:rPr>
              <w:t>地</w:t>
            </w:r>
            <w:r>
              <w:rPr>
                <w:rFonts w:hint="eastAsia"/>
                <w:lang w:eastAsia="zh-CN"/>
              </w:rPr>
              <w:t>静止卫星</w:t>
            </w:r>
            <w:r>
              <w:rPr>
                <w:lang w:eastAsia="zh-CN"/>
              </w:rPr>
              <w:t>固定业务系统之间的规则框架和共用条件</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D77A5A" w:rsidRDefault="00D77A5A" w:rsidP="00DB2D42">
            <w:pPr>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121AC9" w:rsidRDefault="00963DBF" w:rsidP="009A0E5B">
            <w:pPr>
              <w:keepNext/>
              <w:ind w:firstLineChars="200" w:firstLine="480"/>
              <w:rPr>
                <w:lang w:eastAsia="zh-CN"/>
              </w:rPr>
            </w:pPr>
            <w:r>
              <w:rPr>
                <w:rFonts w:hint="eastAsia"/>
                <w:lang w:eastAsia="zh-CN"/>
              </w:rPr>
              <w:t>在</w:t>
            </w:r>
            <w:r w:rsidR="00121AC9">
              <w:rPr>
                <w:lang w:eastAsia="zh-CN"/>
              </w:rPr>
              <w:t>Q/V</w:t>
            </w:r>
            <w:r>
              <w:rPr>
                <w:rFonts w:hint="eastAsia"/>
                <w:lang w:eastAsia="zh-CN"/>
              </w:rPr>
              <w:t>频段</w:t>
            </w:r>
            <w:r w:rsidR="006502B8">
              <w:rPr>
                <w:rFonts w:hint="eastAsia"/>
                <w:lang w:eastAsia="zh-CN"/>
              </w:rPr>
              <w:t>内</w:t>
            </w:r>
            <w:r>
              <w:rPr>
                <w:rFonts w:hint="eastAsia"/>
                <w:lang w:eastAsia="zh-CN"/>
              </w:rPr>
              <w:t>，</w:t>
            </w:r>
            <w:r>
              <w:rPr>
                <w:lang w:eastAsia="zh-CN"/>
              </w:rPr>
              <w:t>42.5-43.5 GHz</w:t>
            </w:r>
            <w:r>
              <w:rPr>
                <w:rFonts w:hint="eastAsia"/>
                <w:lang w:eastAsia="zh-CN"/>
              </w:rPr>
              <w:t>频段</w:t>
            </w:r>
            <w:r>
              <w:rPr>
                <w:lang w:eastAsia="zh-CN"/>
              </w:rPr>
              <w:t>被划分给卫星固定业务（地对空）</w:t>
            </w:r>
            <w:r>
              <w:rPr>
                <w:rFonts w:hint="eastAsia"/>
                <w:lang w:eastAsia="zh-CN"/>
              </w:rPr>
              <w:t>，</w:t>
            </w:r>
            <w:r>
              <w:rPr>
                <w:lang w:eastAsia="zh-CN"/>
              </w:rPr>
              <w:t>但从技术角度</w:t>
            </w:r>
            <w:r>
              <w:rPr>
                <w:rFonts w:hint="eastAsia"/>
                <w:lang w:eastAsia="zh-CN"/>
              </w:rPr>
              <w:t>而言</w:t>
            </w:r>
            <w:r>
              <w:rPr>
                <w:lang w:eastAsia="zh-CN"/>
              </w:rPr>
              <w:t>，该频段不方便使用，因为</w:t>
            </w:r>
            <w:r>
              <w:rPr>
                <w:lang w:eastAsia="zh-CN"/>
              </w:rPr>
              <w:t>42.5 GHz</w:t>
            </w:r>
            <w:r w:rsidR="004D01AF">
              <w:rPr>
                <w:rFonts w:hint="eastAsia"/>
                <w:lang w:eastAsia="zh-CN"/>
              </w:rPr>
              <w:t>以下</w:t>
            </w:r>
            <w:r w:rsidR="004D01AF">
              <w:rPr>
                <w:lang w:eastAsia="zh-CN"/>
              </w:rPr>
              <w:t>的连续频段被划分给卫星固定业务（</w:t>
            </w:r>
            <w:r w:rsidR="004D01AF">
              <w:rPr>
                <w:rFonts w:hint="eastAsia"/>
                <w:lang w:eastAsia="zh-CN"/>
              </w:rPr>
              <w:t>空对地</w:t>
            </w:r>
            <w:r w:rsidR="004D01AF">
              <w:rPr>
                <w:lang w:eastAsia="zh-CN"/>
              </w:rPr>
              <w:t>）</w:t>
            </w:r>
            <w:r w:rsidR="004D01AF">
              <w:rPr>
                <w:rFonts w:hint="eastAsia"/>
                <w:lang w:eastAsia="zh-CN"/>
              </w:rPr>
              <w:t>。目前人们有</w:t>
            </w:r>
            <w:r w:rsidR="004D01AF">
              <w:rPr>
                <w:lang w:eastAsia="zh-CN"/>
              </w:rPr>
              <w:t>兴趣</w:t>
            </w:r>
            <w:r w:rsidR="004D01AF">
              <w:rPr>
                <w:rFonts w:hint="eastAsia"/>
                <w:lang w:eastAsia="zh-CN"/>
              </w:rPr>
              <w:t>利用</w:t>
            </w:r>
            <w:r w:rsidR="004D01AF">
              <w:rPr>
                <w:lang w:eastAsia="zh-CN"/>
              </w:rPr>
              <w:t>51.4-52.4 GHz</w:t>
            </w:r>
            <w:r w:rsidR="004D01AF">
              <w:rPr>
                <w:rFonts w:hint="eastAsia"/>
                <w:lang w:eastAsia="zh-CN"/>
              </w:rPr>
              <w:t>频段</w:t>
            </w:r>
            <w:r w:rsidR="004D01AF">
              <w:rPr>
                <w:lang w:eastAsia="zh-CN"/>
              </w:rPr>
              <w:t>支持新一</w:t>
            </w:r>
            <w:r w:rsidR="004D01AF">
              <w:rPr>
                <w:rFonts w:hint="eastAsia"/>
                <w:lang w:eastAsia="zh-CN"/>
              </w:rPr>
              <w:t>代</w:t>
            </w:r>
            <w:r w:rsidR="004D01AF">
              <w:rPr>
                <w:lang w:eastAsia="zh-CN"/>
              </w:rPr>
              <w:t>高吞吐量卫星</w:t>
            </w:r>
            <w:r w:rsidR="004D01AF">
              <w:rPr>
                <w:rFonts w:hint="eastAsia"/>
                <w:lang w:eastAsia="zh-CN"/>
              </w:rPr>
              <w:t>（</w:t>
            </w:r>
            <w:r w:rsidR="004D01AF">
              <w:rPr>
                <w:lang w:eastAsia="zh-CN"/>
              </w:rPr>
              <w:t>HTS</w:t>
            </w:r>
            <w:r w:rsidR="004D01AF">
              <w:rPr>
                <w:rFonts w:hint="eastAsia"/>
                <w:lang w:eastAsia="zh-CN"/>
              </w:rPr>
              <w:t>）</w:t>
            </w:r>
            <w:r w:rsidR="004D01AF">
              <w:rPr>
                <w:lang w:eastAsia="zh-CN"/>
              </w:rPr>
              <w:t>系统，因此，可将该频段作为</w:t>
            </w:r>
            <w:r w:rsidR="004D01AF">
              <w:rPr>
                <w:lang w:eastAsia="zh-CN"/>
              </w:rPr>
              <w:t>42.5-43.5 GHz</w:t>
            </w:r>
            <w:r w:rsidR="004D01AF">
              <w:rPr>
                <w:lang w:eastAsia="zh-CN"/>
              </w:rPr>
              <w:t>的备选频段加以使用。</w:t>
            </w:r>
          </w:p>
          <w:p w:rsidR="00121AC9" w:rsidRDefault="009D5E63" w:rsidP="009A0E5B">
            <w:pPr>
              <w:keepNext/>
              <w:ind w:firstLineChars="200" w:firstLine="480"/>
              <w:rPr>
                <w:lang w:eastAsia="zh-CN"/>
              </w:rPr>
            </w:pPr>
            <w:r>
              <w:rPr>
                <w:rFonts w:hint="eastAsia"/>
                <w:lang w:eastAsia="zh-CN"/>
              </w:rPr>
              <w:t>过去</w:t>
            </w:r>
            <w:r w:rsidR="006502B8">
              <w:rPr>
                <w:rFonts w:hint="eastAsia"/>
                <w:lang w:eastAsia="zh-CN"/>
              </w:rPr>
              <w:t>已</w:t>
            </w:r>
            <w:r>
              <w:rPr>
                <w:lang w:eastAsia="zh-CN"/>
              </w:rPr>
              <w:t>为</w:t>
            </w:r>
            <w:r>
              <w:rPr>
                <w:lang w:eastAsia="zh-CN"/>
              </w:rPr>
              <w:t>4/6 GHz</w:t>
            </w:r>
            <w:r>
              <w:rPr>
                <w:rFonts w:hint="eastAsia"/>
                <w:lang w:eastAsia="zh-CN"/>
              </w:rPr>
              <w:t>、</w:t>
            </w:r>
            <w:r>
              <w:rPr>
                <w:lang w:eastAsia="zh-CN"/>
              </w:rPr>
              <w:t>10/14 GHz</w:t>
            </w:r>
            <w:r>
              <w:rPr>
                <w:rFonts w:hint="eastAsia"/>
                <w:lang w:eastAsia="zh-CN"/>
              </w:rPr>
              <w:t>和</w:t>
            </w:r>
            <w:r>
              <w:rPr>
                <w:lang w:eastAsia="zh-CN"/>
              </w:rPr>
              <w:t>17/30 GHz</w:t>
            </w:r>
            <w:r>
              <w:rPr>
                <w:rFonts w:hint="eastAsia"/>
                <w:lang w:eastAsia="zh-CN"/>
              </w:rPr>
              <w:t>频段</w:t>
            </w:r>
            <w:r>
              <w:rPr>
                <w:lang w:eastAsia="zh-CN"/>
              </w:rPr>
              <w:t>内的</w:t>
            </w:r>
            <w:r>
              <w:rPr>
                <w:lang w:eastAsia="zh-CN"/>
              </w:rPr>
              <w:t>FSS</w:t>
            </w:r>
            <w:r w:rsidR="006502B8">
              <w:rPr>
                <w:rFonts w:hint="eastAsia"/>
                <w:lang w:eastAsia="zh-CN"/>
              </w:rPr>
              <w:t>创建</w:t>
            </w:r>
            <w:r>
              <w:rPr>
                <w:lang w:eastAsia="zh-CN"/>
              </w:rPr>
              <w:t>了综合性</w:t>
            </w:r>
            <w:r>
              <w:rPr>
                <w:rFonts w:hint="eastAsia"/>
                <w:lang w:eastAsia="zh-CN"/>
              </w:rPr>
              <w:t>规则</w:t>
            </w:r>
            <w:r>
              <w:rPr>
                <w:lang w:eastAsia="zh-CN"/>
              </w:rPr>
              <w:t>环境，并在操作方面</w:t>
            </w:r>
            <w:r w:rsidR="006502B8">
              <w:rPr>
                <w:rFonts w:hint="eastAsia"/>
                <w:lang w:eastAsia="zh-CN"/>
              </w:rPr>
              <w:t>促进</w:t>
            </w:r>
            <w:r>
              <w:rPr>
                <w:lang w:eastAsia="zh-CN"/>
              </w:rPr>
              <w:t>实现了</w:t>
            </w:r>
            <w:r>
              <w:rPr>
                <w:lang w:eastAsia="zh-CN"/>
              </w:rPr>
              <w:t>GSO</w:t>
            </w:r>
            <w:r>
              <w:rPr>
                <w:rFonts w:hint="eastAsia"/>
                <w:lang w:eastAsia="zh-CN"/>
              </w:rPr>
              <w:t>与</w:t>
            </w:r>
            <w:r>
              <w:rPr>
                <w:lang w:eastAsia="zh-CN"/>
              </w:rPr>
              <w:t>非</w:t>
            </w:r>
            <w:r>
              <w:rPr>
                <w:lang w:eastAsia="zh-CN"/>
              </w:rPr>
              <w:t>GSO FSS</w:t>
            </w:r>
            <w:r>
              <w:rPr>
                <w:rFonts w:hint="eastAsia"/>
                <w:lang w:eastAsia="zh-CN"/>
              </w:rPr>
              <w:t>系统</w:t>
            </w:r>
            <w:r>
              <w:rPr>
                <w:lang w:eastAsia="zh-CN"/>
              </w:rPr>
              <w:t>之间的共存。</w:t>
            </w:r>
            <w:r>
              <w:rPr>
                <w:rFonts w:hint="eastAsia"/>
                <w:lang w:eastAsia="zh-CN"/>
              </w:rPr>
              <w:t>与此</w:t>
            </w:r>
            <w:r>
              <w:rPr>
                <w:lang w:eastAsia="zh-CN"/>
              </w:rPr>
              <w:t>相反，涉及</w:t>
            </w:r>
            <w:r>
              <w:rPr>
                <w:lang w:eastAsia="zh-CN"/>
              </w:rPr>
              <w:t>37.5-51.4 GHz</w:t>
            </w:r>
            <w:r>
              <w:rPr>
                <w:rFonts w:hint="eastAsia"/>
                <w:lang w:eastAsia="zh-CN"/>
              </w:rPr>
              <w:t>范围</w:t>
            </w:r>
            <w:r>
              <w:rPr>
                <w:lang w:eastAsia="zh-CN"/>
              </w:rPr>
              <w:t>内</w:t>
            </w:r>
            <w:r>
              <w:rPr>
                <w:lang w:eastAsia="zh-CN"/>
              </w:rPr>
              <w:t>GSO/</w:t>
            </w:r>
            <w:r>
              <w:rPr>
                <w:rFonts w:hint="eastAsia"/>
                <w:lang w:eastAsia="zh-CN"/>
              </w:rPr>
              <w:t>非</w:t>
            </w:r>
            <w:r>
              <w:rPr>
                <w:lang w:eastAsia="zh-CN"/>
              </w:rPr>
              <w:t>GSO</w:t>
            </w:r>
            <w:r>
              <w:rPr>
                <w:rFonts w:hint="eastAsia"/>
                <w:lang w:eastAsia="zh-CN"/>
              </w:rPr>
              <w:t>系统</w:t>
            </w:r>
            <w:r>
              <w:rPr>
                <w:lang w:eastAsia="zh-CN"/>
              </w:rPr>
              <w:t>适用频段共存问题的规则机制</w:t>
            </w:r>
            <w:r w:rsidR="006502B8">
              <w:rPr>
                <w:rFonts w:hint="eastAsia"/>
                <w:lang w:eastAsia="zh-CN"/>
              </w:rPr>
              <w:t>则</w:t>
            </w:r>
            <w:r>
              <w:rPr>
                <w:lang w:eastAsia="zh-CN"/>
              </w:rPr>
              <w:t>主要由《无线电规则》第</w:t>
            </w:r>
            <w:r w:rsidRPr="002C66BF">
              <w:rPr>
                <w:rStyle w:val="Artdef"/>
                <w:b w:val="0"/>
                <w:lang w:eastAsia="zh-CN"/>
              </w:rPr>
              <w:t>22.2</w:t>
            </w:r>
            <w:r w:rsidRPr="009D5E63">
              <w:rPr>
                <w:rStyle w:val="Artdef"/>
                <w:rFonts w:hint="eastAsia"/>
                <w:b w:val="0"/>
                <w:lang w:eastAsia="zh-CN"/>
              </w:rPr>
              <w:t>条</w:t>
            </w:r>
            <w:r>
              <w:rPr>
                <w:rFonts w:hint="eastAsia"/>
                <w:lang w:eastAsia="zh-CN"/>
              </w:rPr>
              <w:t>确立</w:t>
            </w:r>
            <w:r>
              <w:rPr>
                <w:lang w:eastAsia="zh-CN"/>
              </w:rPr>
              <w:t>。</w:t>
            </w:r>
          </w:p>
          <w:p w:rsidR="00121AC9" w:rsidRDefault="009D5E63" w:rsidP="009A0E5B">
            <w:pPr>
              <w:keepNext/>
              <w:ind w:firstLineChars="200" w:firstLine="480"/>
              <w:rPr>
                <w:lang w:eastAsia="zh-CN"/>
              </w:rPr>
            </w:pPr>
            <w:r>
              <w:rPr>
                <w:rFonts w:hint="eastAsia"/>
                <w:lang w:eastAsia="zh-CN"/>
              </w:rPr>
              <w:t>尽管</w:t>
            </w:r>
            <w:r>
              <w:rPr>
                <w:lang w:eastAsia="zh-CN"/>
              </w:rPr>
              <w:t>第</w:t>
            </w:r>
            <w:r w:rsidR="00121AC9">
              <w:rPr>
                <w:lang w:eastAsia="zh-CN"/>
              </w:rPr>
              <w:t>22.2</w:t>
            </w:r>
            <w:r>
              <w:rPr>
                <w:rFonts w:hint="eastAsia"/>
                <w:lang w:eastAsia="zh-CN"/>
              </w:rPr>
              <w:t>款</w:t>
            </w:r>
            <w:r>
              <w:rPr>
                <w:lang w:eastAsia="zh-CN"/>
              </w:rPr>
              <w:t>明确</w:t>
            </w:r>
            <w:r w:rsidR="006502B8">
              <w:rPr>
                <w:rFonts w:hint="eastAsia"/>
                <w:lang w:eastAsia="zh-CN"/>
              </w:rPr>
              <w:t>规定</w:t>
            </w:r>
            <w:r w:rsidR="006502B8">
              <w:rPr>
                <w:lang w:eastAsia="zh-CN"/>
              </w:rPr>
              <w:t>须</w:t>
            </w:r>
            <w:r>
              <w:rPr>
                <w:lang w:eastAsia="zh-CN"/>
              </w:rPr>
              <w:t>对本频率范围内的现有和未来</w:t>
            </w:r>
            <w:r>
              <w:rPr>
                <w:lang w:eastAsia="zh-CN"/>
              </w:rPr>
              <w:t>GSO</w:t>
            </w:r>
            <w:r>
              <w:rPr>
                <w:rFonts w:hint="eastAsia"/>
                <w:lang w:eastAsia="zh-CN"/>
              </w:rPr>
              <w:t>系统</w:t>
            </w:r>
            <w:r w:rsidR="006502B8">
              <w:rPr>
                <w:rFonts w:hint="eastAsia"/>
                <w:lang w:eastAsia="zh-CN"/>
              </w:rPr>
              <w:t>运行</w:t>
            </w:r>
            <w:r>
              <w:rPr>
                <w:lang w:eastAsia="zh-CN"/>
              </w:rPr>
              <w:t>予以保护，但却未</w:t>
            </w:r>
            <w:r w:rsidR="006502B8">
              <w:rPr>
                <w:rFonts w:hint="eastAsia"/>
                <w:lang w:eastAsia="zh-CN"/>
              </w:rPr>
              <w:t>清楚</w:t>
            </w:r>
            <w:r>
              <w:rPr>
                <w:lang w:eastAsia="zh-CN"/>
              </w:rPr>
              <w:t>指示应如何让非</w:t>
            </w:r>
            <w:r>
              <w:rPr>
                <w:lang w:eastAsia="zh-CN"/>
              </w:rPr>
              <w:t>GSO</w:t>
            </w:r>
            <w:r>
              <w:rPr>
                <w:rFonts w:hint="eastAsia"/>
                <w:lang w:eastAsia="zh-CN"/>
              </w:rPr>
              <w:t>系统</w:t>
            </w:r>
            <w:r>
              <w:rPr>
                <w:lang w:eastAsia="zh-CN"/>
              </w:rPr>
              <w:t>保护</w:t>
            </w:r>
            <w:r>
              <w:rPr>
                <w:lang w:eastAsia="zh-CN"/>
              </w:rPr>
              <w:t>GSO</w:t>
            </w:r>
            <w:r>
              <w:rPr>
                <w:rFonts w:hint="eastAsia"/>
                <w:lang w:eastAsia="zh-CN"/>
              </w:rPr>
              <w:t>网络</w:t>
            </w:r>
            <w:r>
              <w:rPr>
                <w:lang w:eastAsia="zh-CN"/>
              </w:rPr>
              <w:t>，因此，可能限制了</w:t>
            </w:r>
            <w:r w:rsidR="006502B8">
              <w:rPr>
                <w:rFonts w:hint="eastAsia"/>
                <w:lang w:eastAsia="zh-CN"/>
              </w:rPr>
              <w:t>所有</w:t>
            </w:r>
            <w:r w:rsidR="006502B8">
              <w:rPr>
                <w:lang w:eastAsia="zh-CN"/>
              </w:rPr>
              <w:t>种类</w:t>
            </w:r>
            <w:r>
              <w:rPr>
                <w:lang w:eastAsia="zh-CN"/>
              </w:rPr>
              <w:t>卫星技术的部署。</w:t>
            </w:r>
          </w:p>
          <w:p w:rsidR="00121AC9" w:rsidRPr="006810EE" w:rsidRDefault="009D5E63" w:rsidP="009A0E5B">
            <w:pPr>
              <w:keepNext/>
              <w:ind w:firstLineChars="200" w:firstLine="480"/>
              <w:rPr>
                <w:lang w:eastAsia="zh-CN"/>
              </w:rPr>
            </w:pPr>
            <w:r>
              <w:rPr>
                <w:rFonts w:hint="eastAsia"/>
                <w:lang w:eastAsia="zh-CN"/>
              </w:rPr>
              <w:t>考虑</w:t>
            </w:r>
            <w:r>
              <w:rPr>
                <w:lang w:eastAsia="zh-CN"/>
              </w:rPr>
              <w:t>到人们对无所不在的宽带连接的需求以及</w:t>
            </w:r>
            <w:r>
              <w:rPr>
                <w:lang w:eastAsia="zh-CN"/>
              </w:rPr>
              <w:t>37.5-51.4 GHz</w:t>
            </w:r>
            <w:r>
              <w:rPr>
                <w:rFonts w:hint="eastAsia"/>
                <w:lang w:eastAsia="zh-CN"/>
              </w:rPr>
              <w:t>范围</w:t>
            </w:r>
            <w:r>
              <w:rPr>
                <w:lang w:eastAsia="zh-CN"/>
              </w:rPr>
              <w:t>内相关频段中</w:t>
            </w:r>
            <w:r>
              <w:rPr>
                <w:lang w:eastAsia="zh-CN"/>
              </w:rPr>
              <w:t>GSO</w:t>
            </w:r>
            <w:r>
              <w:rPr>
                <w:rFonts w:hint="eastAsia"/>
                <w:lang w:eastAsia="zh-CN"/>
              </w:rPr>
              <w:t>和非</w:t>
            </w:r>
            <w:r>
              <w:rPr>
                <w:lang w:eastAsia="zh-CN"/>
              </w:rPr>
              <w:t>GSO</w:t>
            </w:r>
            <w:r>
              <w:rPr>
                <w:rFonts w:hint="eastAsia"/>
                <w:lang w:eastAsia="zh-CN"/>
              </w:rPr>
              <w:t>系统</w:t>
            </w:r>
            <w:r>
              <w:rPr>
                <w:lang w:eastAsia="zh-CN"/>
              </w:rPr>
              <w:t>的早期发展情况</w:t>
            </w:r>
            <w:r w:rsidR="009B5134">
              <w:rPr>
                <w:rFonts w:hint="eastAsia"/>
                <w:lang w:eastAsia="zh-CN"/>
              </w:rPr>
              <w:t>，</w:t>
            </w:r>
            <w:r w:rsidR="009B5134">
              <w:rPr>
                <w:lang w:eastAsia="zh-CN"/>
              </w:rPr>
              <w:t>主管部门可能希望在</w:t>
            </w:r>
            <w:r w:rsidR="009B5134">
              <w:rPr>
                <w:lang w:eastAsia="zh-CN"/>
              </w:rPr>
              <w:t>WRC-19</w:t>
            </w:r>
            <w:r w:rsidR="009B5134">
              <w:rPr>
                <w:rFonts w:hint="eastAsia"/>
                <w:lang w:eastAsia="zh-CN"/>
              </w:rPr>
              <w:t>之前</w:t>
            </w:r>
            <w:r w:rsidR="009B5134">
              <w:rPr>
                <w:lang w:eastAsia="zh-CN"/>
              </w:rPr>
              <w:t>及时制定相关规则框架，从而</w:t>
            </w:r>
            <w:r w:rsidR="009B5134">
              <w:rPr>
                <w:rFonts w:hint="eastAsia"/>
                <w:lang w:eastAsia="zh-CN"/>
              </w:rPr>
              <w:t>在</w:t>
            </w:r>
            <w:r w:rsidR="009B5134">
              <w:rPr>
                <w:lang w:eastAsia="zh-CN"/>
              </w:rPr>
              <w:t>未来为非</w:t>
            </w:r>
            <w:r w:rsidR="009B5134">
              <w:rPr>
                <w:lang w:eastAsia="zh-CN"/>
              </w:rPr>
              <w:t>GSO</w:t>
            </w:r>
            <w:r w:rsidR="009B5134">
              <w:rPr>
                <w:rFonts w:hint="eastAsia"/>
                <w:lang w:eastAsia="zh-CN"/>
              </w:rPr>
              <w:t>系统</w:t>
            </w:r>
            <w:r w:rsidR="009B5134">
              <w:rPr>
                <w:lang w:eastAsia="zh-CN"/>
              </w:rPr>
              <w:t>带来更多的规则确定性，同时</w:t>
            </w:r>
            <w:r w:rsidR="006502B8">
              <w:rPr>
                <w:rFonts w:hint="eastAsia"/>
                <w:lang w:eastAsia="zh-CN"/>
              </w:rPr>
              <w:t>不对</w:t>
            </w:r>
            <w:r w:rsidR="009B5134">
              <w:rPr>
                <w:lang w:eastAsia="zh-CN"/>
              </w:rPr>
              <w:t>这些频段中</w:t>
            </w:r>
            <w:r w:rsidR="009B5134">
              <w:rPr>
                <w:lang w:eastAsia="zh-CN"/>
              </w:rPr>
              <w:t>GSO</w:t>
            </w:r>
            <w:r w:rsidR="009B5134">
              <w:rPr>
                <w:rFonts w:hint="eastAsia"/>
                <w:lang w:eastAsia="zh-CN"/>
              </w:rPr>
              <w:t>网络的</w:t>
            </w:r>
            <w:r w:rsidR="009B5134">
              <w:rPr>
                <w:lang w:eastAsia="zh-CN"/>
              </w:rPr>
              <w:t>未来发展</w:t>
            </w:r>
            <w:r w:rsidR="006502B8">
              <w:rPr>
                <w:rFonts w:hint="eastAsia"/>
                <w:lang w:eastAsia="zh-CN"/>
              </w:rPr>
              <w:t>造成</w:t>
            </w:r>
            <w:r w:rsidR="006502B8">
              <w:rPr>
                <w:lang w:eastAsia="zh-CN"/>
              </w:rPr>
              <w:t>限值或不</w:t>
            </w:r>
            <w:r w:rsidR="006502B8" w:rsidRPr="006502B8">
              <w:rPr>
                <w:lang w:eastAsia="zh-CN"/>
              </w:rPr>
              <w:t>当阻碍</w:t>
            </w:r>
            <w:r w:rsidR="009B5134">
              <w:rPr>
                <w:lang w:eastAsia="zh-CN"/>
              </w:rPr>
              <w:t>。</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2C66BF" w:rsidRDefault="00D77A5A" w:rsidP="002C66BF">
            <w:pPr>
              <w:rPr>
                <w:b/>
                <w:i/>
                <w:lang w:eastAsia="zh-CN"/>
              </w:rPr>
            </w:pPr>
            <w:r>
              <w:rPr>
                <w:rFonts w:eastAsia="STKaiti" w:hint="eastAsia"/>
                <w:b/>
                <w:bCs/>
                <w:iCs/>
                <w:color w:val="000000"/>
                <w:lang w:eastAsia="zh-CN"/>
              </w:rPr>
              <w:t>相关的无线电通信业务：</w:t>
            </w:r>
          </w:p>
          <w:p w:rsidR="00121AC9" w:rsidRPr="002C66BF" w:rsidRDefault="00121AC9" w:rsidP="009A0E5B">
            <w:pPr>
              <w:ind w:firstLineChars="200" w:firstLine="480"/>
              <w:rPr>
                <w:b/>
                <w:i/>
                <w:lang w:eastAsia="zh-CN"/>
              </w:rPr>
            </w:pPr>
            <w:r>
              <w:rPr>
                <w:lang w:eastAsia="zh-CN"/>
              </w:rPr>
              <w:t>50.2-50.4 GHz</w:t>
            </w:r>
            <w:r w:rsidR="009B5134">
              <w:rPr>
                <w:rFonts w:hint="eastAsia"/>
                <w:lang w:eastAsia="zh-CN"/>
              </w:rPr>
              <w:t>频段</w:t>
            </w:r>
            <w:r w:rsidR="009B5134">
              <w:rPr>
                <w:lang w:eastAsia="zh-CN"/>
              </w:rPr>
              <w:t>内的卫星地球探测业务（无源）、空间研究业务（无源）</w:t>
            </w:r>
          </w:p>
          <w:p w:rsidR="00121AC9" w:rsidRPr="006810EE" w:rsidRDefault="009B5134" w:rsidP="002C66BF">
            <w:pPr>
              <w:rPr>
                <w:lang w:eastAsia="zh-CN"/>
              </w:rPr>
            </w:pPr>
            <w:r>
              <w:rPr>
                <w:rFonts w:hint="eastAsia"/>
                <w:lang w:eastAsia="zh-CN"/>
              </w:rPr>
              <w:t>卫星</w:t>
            </w:r>
            <w:r>
              <w:rPr>
                <w:lang w:eastAsia="zh-CN"/>
              </w:rPr>
              <w:t>固定、卫星</w:t>
            </w:r>
            <w:r>
              <w:rPr>
                <w:rFonts w:hint="eastAsia"/>
                <w:lang w:eastAsia="zh-CN"/>
              </w:rPr>
              <w:t>移动</w:t>
            </w:r>
            <w:r>
              <w:rPr>
                <w:lang w:eastAsia="zh-CN"/>
              </w:rPr>
              <w:t>、</w:t>
            </w:r>
            <w:r>
              <w:rPr>
                <w:rFonts w:hint="eastAsia"/>
                <w:lang w:eastAsia="zh-CN"/>
              </w:rPr>
              <w:t>卫星</w:t>
            </w:r>
            <w:r>
              <w:rPr>
                <w:lang w:eastAsia="zh-CN"/>
              </w:rPr>
              <w:t>地球探测、空间研究、卫星广播、固定、移动、广播、射电天文业务</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D77A5A" w:rsidRDefault="00D77A5A" w:rsidP="00DB2D42">
            <w:pPr>
              <w:rPr>
                <w:b/>
                <w:i/>
                <w:lang w:eastAsia="zh-CN"/>
              </w:rPr>
            </w:pPr>
            <w:r>
              <w:rPr>
                <w:rFonts w:eastAsia="STKaiti" w:hint="eastAsia"/>
                <w:b/>
                <w:bCs/>
                <w:iCs/>
                <w:color w:val="000000"/>
                <w:lang w:eastAsia="zh-CN"/>
              </w:rPr>
              <w:t>对可能出现的困难的说明：</w:t>
            </w:r>
          </w:p>
          <w:p w:rsidR="00121AC9" w:rsidRDefault="009B5134" w:rsidP="009A0E5B">
            <w:pPr>
              <w:keepNext/>
              <w:ind w:firstLineChars="200" w:firstLine="480"/>
              <w:rPr>
                <w:lang w:eastAsia="zh-CN"/>
              </w:rPr>
            </w:pPr>
            <w:r>
              <w:rPr>
                <w:rFonts w:hint="eastAsia"/>
                <w:lang w:eastAsia="zh-CN"/>
              </w:rPr>
              <w:t>目前</w:t>
            </w:r>
            <w:r w:rsidR="00121AC9">
              <w:rPr>
                <w:lang w:eastAsia="zh-CN"/>
              </w:rPr>
              <w:t>51.4-52.4 GHz</w:t>
            </w:r>
            <w:r>
              <w:rPr>
                <w:rFonts w:hint="eastAsia"/>
                <w:lang w:eastAsia="zh-CN"/>
              </w:rPr>
              <w:t>频段</w:t>
            </w:r>
            <w:r>
              <w:rPr>
                <w:lang w:eastAsia="zh-CN"/>
              </w:rPr>
              <w:t>被划分给固定和移动业务，这些业务需要得到充分保护，同时</w:t>
            </w:r>
            <w:r w:rsidR="006502B8">
              <w:rPr>
                <w:lang w:eastAsia="zh-CN"/>
              </w:rPr>
              <w:t>如第</w:t>
            </w:r>
            <w:r w:rsidR="006502B8" w:rsidRPr="002C66BF">
              <w:rPr>
                <w:rStyle w:val="Artdef"/>
                <w:b w:val="0"/>
                <w:lang w:eastAsia="zh-CN"/>
              </w:rPr>
              <w:t>5.547</w:t>
            </w:r>
            <w:r w:rsidR="006502B8">
              <w:rPr>
                <w:lang w:eastAsia="zh-CN"/>
              </w:rPr>
              <w:t>款</w:t>
            </w:r>
            <w:r w:rsidR="006502B8">
              <w:rPr>
                <w:rFonts w:hint="eastAsia"/>
                <w:lang w:eastAsia="zh-CN"/>
              </w:rPr>
              <w:t>所述，</w:t>
            </w:r>
            <w:r>
              <w:rPr>
                <w:lang w:eastAsia="zh-CN"/>
              </w:rPr>
              <w:t>考虑到该频段内的固定业务也</w:t>
            </w:r>
            <w:r w:rsidR="006502B8">
              <w:rPr>
                <w:rFonts w:hint="eastAsia"/>
                <w:lang w:eastAsia="zh-CN"/>
              </w:rPr>
              <w:t>可</w:t>
            </w:r>
            <w:r>
              <w:rPr>
                <w:lang w:eastAsia="zh-CN"/>
              </w:rPr>
              <w:t>用于高密度应用。</w:t>
            </w:r>
          </w:p>
          <w:p w:rsidR="00121AC9" w:rsidRDefault="009B5134" w:rsidP="006203A4">
            <w:pPr>
              <w:keepNext/>
              <w:ind w:firstLineChars="200" w:firstLine="480"/>
              <w:rPr>
                <w:lang w:eastAsia="zh-CN"/>
              </w:rPr>
            </w:pPr>
            <w:r>
              <w:rPr>
                <w:rFonts w:hint="eastAsia"/>
                <w:lang w:eastAsia="zh-CN"/>
              </w:rPr>
              <w:t>此外</w:t>
            </w:r>
            <w:r>
              <w:rPr>
                <w:lang w:eastAsia="zh-CN"/>
              </w:rPr>
              <w:t>，第</w:t>
            </w:r>
            <w:r w:rsidR="00121AC9" w:rsidRPr="002C66BF">
              <w:rPr>
                <w:rStyle w:val="Artdef"/>
                <w:b w:val="0"/>
                <w:lang w:eastAsia="zh-CN"/>
              </w:rPr>
              <w:t>5.556</w:t>
            </w:r>
            <w:r>
              <w:rPr>
                <w:rFonts w:hint="eastAsia"/>
                <w:lang w:eastAsia="zh-CN"/>
              </w:rPr>
              <w:t>款表明</w:t>
            </w:r>
            <w:r>
              <w:rPr>
                <w:lang w:eastAsia="zh-CN"/>
              </w:rPr>
              <w:t>，射电天文观测也在</w:t>
            </w:r>
            <w:r>
              <w:rPr>
                <w:rFonts w:hint="eastAsia"/>
                <w:lang w:eastAsia="zh-CN"/>
              </w:rPr>
              <w:t>该</w:t>
            </w:r>
            <w:r>
              <w:rPr>
                <w:lang w:eastAsia="zh-CN"/>
              </w:rPr>
              <w:t>相同频段内进行，因此</w:t>
            </w:r>
            <w:r>
              <w:rPr>
                <w:rFonts w:hint="eastAsia"/>
                <w:lang w:eastAsia="zh-CN"/>
              </w:rPr>
              <w:t>可能</w:t>
            </w:r>
            <w:r>
              <w:rPr>
                <w:lang w:eastAsia="zh-CN"/>
              </w:rPr>
              <w:t>不得不确定减缓措施。</w:t>
            </w:r>
          </w:p>
          <w:p w:rsidR="00121AC9" w:rsidRDefault="009B5134" w:rsidP="00BE4F68">
            <w:pPr>
              <w:keepNext/>
              <w:ind w:firstLineChars="200" w:firstLine="480"/>
              <w:rPr>
                <w:lang w:eastAsia="zh-CN"/>
              </w:rPr>
            </w:pPr>
            <w:r>
              <w:rPr>
                <w:rFonts w:hint="eastAsia"/>
                <w:lang w:eastAsia="zh-CN"/>
              </w:rPr>
              <w:lastRenderedPageBreak/>
              <w:t>除</w:t>
            </w:r>
            <w:r>
              <w:rPr>
                <w:lang w:eastAsia="zh-CN"/>
              </w:rPr>
              <w:t>以上之外，</w:t>
            </w:r>
            <w:r>
              <w:rPr>
                <w:rFonts w:hint="eastAsia"/>
                <w:lang w:eastAsia="zh-CN"/>
              </w:rPr>
              <w:t>第</w:t>
            </w:r>
            <w:r w:rsidRPr="002C66BF">
              <w:rPr>
                <w:rStyle w:val="Artdef"/>
                <w:b w:val="0"/>
                <w:lang w:eastAsia="zh-CN"/>
              </w:rPr>
              <w:t>750</w:t>
            </w:r>
            <w:r w:rsidRPr="009B5134">
              <w:rPr>
                <w:rStyle w:val="Artdef"/>
                <w:rFonts w:hint="eastAsia"/>
                <w:b w:val="0"/>
                <w:lang w:eastAsia="zh-CN"/>
              </w:rPr>
              <w:t>号</w:t>
            </w:r>
            <w:r w:rsidRPr="009B5134">
              <w:rPr>
                <w:rStyle w:val="Artdef"/>
                <w:b w:val="0"/>
                <w:lang w:eastAsia="zh-CN"/>
              </w:rPr>
              <w:t>决议</w:t>
            </w:r>
            <w:r w:rsidRPr="002C66BF">
              <w:rPr>
                <w:rStyle w:val="Artdef"/>
                <w:b w:val="0"/>
                <w:lang w:eastAsia="zh-CN"/>
              </w:rPr>
              <w:t>（</w:t>
            </w:r>
            <w:r w:rsidR="00121AC9" w:rsidRPr="002C66BF">
              <w:rPr>
                <w:rStyle w:val="Artdef"/>
                <w:b w:val="0"/>
                <w:lang w:eastAsia="zh-CN"/>
              </w:rPr>
              <w:t>WRC-12</w:t>
            </w:r>
            <w:r w:rsidRPr="002C66BF">
              <w:rPr>
                <w:rStyle w:val="Artdef"/>
                <w:rFonts w:hint="eastAsia"/>
                <w:b w:val="0"/>
                <w:lang w:eastAsia="zh-CN"/>
              </w:rPr>
              <w:t>，</w:t>
            </w:r>
            <w:r w:rsidRPr="002C66BF">
              <w:rPr>
                <w:rStyle w:val="Artdef"/>
                <w:b w:val="0"/>
                <w:lang w:eastAsia="zh-CN"/>
              </w:rPr>
              <w:t>修订版）</w:t>
            </w:r>
            <w:r w:rsidRPr="009B5134">
              <w:rPr>
                <w:rStyle w:val="Artdef"/>
                <w:rFonts w:hint="eastAsia"/>
                <w:b w:val="0"/>
                <w:lang w:eastAsia="zh-CN"/>
              </w:rPr>
              <w:t>对</w:t>
            </w:r>
            <w:r w:rsidRPr="009B5134">
              <w:rPr>
                <w:rStyle w:val="Artdef"/>
                <w:b w:val="0"/>
                <w:lang w:eastAsia="zh-CN"/>
              </w:rPr>
              <w:t>地面</w:t>
            </w:r>
            <w:r>
              <w:rPr>
                <w:rFonts w:hint="eastAsia"/>
                <w:lang w:eastAsia="zh-CN"/>
              </w:rPr>
              <w:t>业务</w:t>
            </w:r>
            <w:r w:rsidR="006502B8">
              <w:rPr>
                <w:rFonts w:hint="eastAsia"/>
                <w:lang w:eastAsia="zh-CN"/>
              </w:rPr>
              <w:t>施</w:t>
            </w:r>
            <w:r w:rsidR="00BA3532">
              <w:rPr>
                <w:rFonts w:hint="eastAsia"/>
                <w:lang w:eastAsia="zh-CN"/>
              </w:rPr>
              <w:t>加了带外发射</w:t>
            </w:r>
            <w:r w:rsidR="00BA3532">
              <w:rPr>
                <w:lang w:eastAsia="zh-CN"/>
              </w:rPr>
              <w:t>功力</w:t>
            </w:r>
            <w:r w:rsidR="00BA3532">
              <w:rPr>
                <w:rFonts w:hint="eastAsia"/>
                <w:lang w:eastAsia="zh-CN"/>
              </w:rPr>
              <w:t>限</w:t>
            </w:r>
            <w:r w:rsidR="006502B8">
              <w:rPr>
                <w:rFonts w:hint="eastAsia"/>
                <w:lang w:eastAsia="zh-CN"/>
              </w:rPr>
              <w:t>制</w:t>
            </w:r>
            <w:r w:rsidR="00BA3532">
              <w:rPr>
                <w:lang w:eastAsia="zh-CN"/>
              </w:rPr>
              <w:t>，目的是保护</w:t>
            </w:r>
            <w:r w:rsidR="00BA3532">
              <w:rPr>
                <w:lang w:eastAsia="zh-CN"/>
              </w:rPr>
              <w:t>52.6 GHz</w:t>
            </w:r>
            <w:r w:rsidR="00BA3532">
              <w:rPr>
                <w:rFonts w:hint="eastAsia"/>
                <w:lang w:eastAsia="zh-CN"/>
              </w:rPr>
              <w:t>以上</w:t>
            </w:r>
            <w:r w:rsidR="00BA3532">
              <w:rPr>
                <w:lang w:eastAsia="zh-CN"/>
              </w:rPr>
              <w:t>频段内的无源业务。</w:t>
            </w:r>
            <w:r w:rsidR="00BA3532">
              <w:rPr>
                <w:rFonts w:hint="eastAsia"/>
                <w:lang w:eastAsia="zh-CN"/>
              </w:rPr>
              <w:t>可能需要</w:t>
            </w:r>
            <w:r w:rsidR="00BA3532">
              <w:rPr>
                <w:lang w:eastAsia="zh-CN"/>
              </w:rPr>
              <w:t>类似的限值，以保护</w:t>
            </w:r>
            <w:r w:rsidR="00BA3532">
              <w:rPr>
                <w:lang w:eastAsia="zh-CN"/>
              </w:rPr>
              <w:t>52.6 GHz</w:t>
            </w:r>
            <w:r w:rsidR="00BA3532">
              <w:rPr>
                <w:rFonts w:hint="eastAsia"/>
                <w:lang w:eastAsia="zh-CN"/>
              </w:rPr>
              <w:t>以上</w:t>
            </w:r>
            <w:r w:rsidR="00BA3532">
              <w:rPr>
                <w:lang w:eastAsia="zh-CN"/>
              </w:rPr>
              <w:t>频段内的无源业务免受</w:t>
            </w:r>
            <w:r w:rsidR="00BA3532">
              <w:rPr>
                <w:lang w:eastAsia="zh-CN"/>
              </w:rPr>
              <w:t>FSS</w:t>
            </w:r>
            <w:r w:rsidR="00BA3532">
              <w:rPr>
                <w:rFonts w:hint="eastAsia"/>
                <w:lang w:eastAsia="zh-CN"/>
              </w:rPr>
              <w:t>地球</w:t>
            </w:r>
            <w:r w:rsidR="00BA3532">
              <w:rPr>
                <w:lang w:eastAsia="zh-CN"/>
              </w:rPr>
              <w:t>站无用发射的干扰。</w:t>
            </w:r>
          </w:p>
          <w:p w:rsidR="00121AC9" w:rsidRPr="006810EE" w:rsidRDefault="00BA3532" w:rsidP="00BE4F68">
            <w:pPr>
              <w:keepNext/>
              <w:ind w:firstLineChars="200" w:firstLine="480"/>
              <w:rPr>
                <w:lang w:eastAsia="zh-CN"/>
              </w:rPr>
            </w:pPr>
            <w:r>
              <w:rPr>
                <w:rFonts w:hint="eastAsia"/>
                <w:lang w:eastAsia="zh-CN"/>
              </w:rPr>
              <w:t>最后</w:t>
            </w:r>
            <w:r>
              <w:rPr>
                <w:lang w:eastAsia="zh-CN"/>
              </w:rPr>
              <w:t>，将需要确定方便非</w:t>
            </w:r>
            <w:r>
              <w:rPr>
                <w:lang w:eastAsia="zh-CN"/>
              </w:rPr>
              <w:t>GSO FSS</w:t>
            </w:r>
            <w:r>
              <w:rPr>
                <w:rFonts w:hint="eastAsia"/>
                <w:lang w:eastAsia="zh-CN"/>
              </w:rPr>
              <w:t>系统</w:t>
            </w:r>
            <w:r w:rsidR="00390003">
              <w:rPr>
                <w:lang w:eastAsia="zh-CN"/>
              </w:rPr>
              <w:t>与</w:t>
            </w:r>
            <w:r w:rsidR="00390003">
              <w:rPr>
                <w:lang w:eastAsia="zh-CN"/>
              </w:rPr>
              <w:t>GSO FSS</w:t>
            </w:r>
            <w:r w:rsidR="00390003">
              <w:rPr>
                <w:rFonts w:hint="eastAsia"/>
                <w:lang w:eastAsia="zh-CN"/>
              </w:rPr>
              <w:t>网络</w:t>
            </w:r>
            <w:r w:rsidR="00390003">
              <w:rPr>
                <w:lang w:eastAsia="zh-CN"/>
              </w:rPr>
              <w:t>和其他业务共用该相同频谱资源</w:t>
            </w:r>
            <w:r>
              <w:rPr>
                <w:lang w:eastAsia="zh-CN"/>
              </w:rPr>
              <w:t>的技术、操作和规则规定，同时</w:t>
            </w:r>
            <w:r w:rsidR="00390003">
              <w:rPr>
                <w:rFonts w:hint="eastAsia"/>
                <w:lang w:eastAsia="zh-CN"/>
              </w:rPr>
              <w:t>却</w:t>
            </w:r>
            <w:r>
              <w:rPr>
                <w:lang w:eastAsia="zh-CN"/>
              </w:rPr>
              <w:t>不</w:t>
            </w:r>
            <w:r w:rsidR="00390003">
              <w:rPr>
                <w:rFonts w:hint="eastAsia"/>
                <w:lang w:eastAsia="zh-CN"/>
              </w:rPr>
              <w:t>对</w:t>
            </w:r>
            <w:r w:rsidR="00390003">
              <w:rPr>
                <w:lang w:eastAsia="zh-CN"/>
              </w:rPr>
              <w:t>其未来发展</w:t>
            </w:r>
            <w:r w:rsidR="00390003">
              <w:rPr>
                <w:rFonts w:hint="eastAsia"/>
                <w:lang w:eastAsia="zh-CN"/>
              </w:rPr>
              <w:t>造成限制</w:t>
            </w:r>
            <w:r w:rsidR="00390003">
              <w:rPr>
                <w:lang w:eastAsia="zh-CN"/>
              </w:rPr>
              <w:t>或不当阻碍</w:t>
            </w:r>
            <w:r>
              <w:rPr>
                <w:lang w:eastAsia="zh-CN"/>
              </w:rPr>
              <w:t>。</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D77A5A" w:rsidRDefault="00D77A5A" w:rsidP="00DB2D42">
            <w:pPr>
              <w:rPr>
                <w:b/>
                <w:i/>
                <w:lang w:eastAsia="zh-CN"/>
              </w:rPr>
            </w:pPr>
            <w:r>
              <w:rPr>
                <w:rFonts w:eastAsia="STKaiti" w:hint="eastAsia"/>
                <w:b/>
                <w:bCs/>
                <w:iCs/>
                <w:color w:val="000000"/>
                <w:szCs w:val="18"/>
                <w:lang w:eastAsia="zh-CN"/>
              </w:rPr>
              <w:lastRenderedPageBreak/>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121AC9" w:rsidRDefault="009370E5" w:rsidP="00BE4F68">
            <w:pPr>
              <w:keepNext/>
              <w:ind w:firstLineChars="200" w:firstLine="480"/>
              <w:rPr>
                <w:lang w:eastAsia="zh-CN"/>
              </w:rPr>
            </w:pPr>
            <w:r>
              <w:rPr>
                <w:rFonts w:hint="eastAsia"/>
                <w:lang w:eastAsia="zh-CN"/>
              </w:rPr>
              <w:t>关于</w:t>
            </w:r>
            <w:r w:rsidR="00BA3532">
              <w:rPr>
                <w:lang w:eastAsia="zh-CN"/>
              </w:rPr>
              <w:t>卫星固定业务与卫星地球探测（无源）和空间研究（无源）业务之间的兼容性问题，在</w:t>
            </w:r>
            <w:r w:rsidR="00BA3532">
              <w:rPr>
                <w:lang w:eastAsia="zh-CN"/>
              </w:rPr>
              <w:t>WRC-07</w:t>
            </w:r>
            <w:r w:rsidR="00BA3532">
              <w:rPr>
                <w:rFonts w:hint="eastAsia"/>
                <w:lang w:eastAsia="zh-CN"/>
              </w:rPr>
              <w:t>之前</w:t>
            </w:r>
            <w:r>
              <w:rPr>
                <w:lang w:eastAsia="zh-CN"/>
              </w:rPr>
              <w:t>进行的研究</w:t>
            </w:r>
            <w:r>
              <w:rPr>
                <w:rFonts w:hint="eastAsia"/>
                <w:lang w:eastAsia="zh-CN"/>
              </w:rPr>
              <w:t>促</w:t>
            </w:r>
            <w:r w:rsidR="00BA3532">
              <w:rPr>
                <w:lang w:eastAsia="zh-CN"/>
              </w:rPr>
              <w:t>使</w:t>
            </w:r>
            <w:r w:rsidR="00BA3532">
              <w:rPr>
                <w:rFonts w:hint="eastAsia"/>
                <w:lang w:eastAsia="zh-CN"/>
              </w:rPr>
              <w:t>各方</w:t>
            </w:r>
            <w:r w:rsidR="00BA3532">
              <w:rPr>
                <w:lang w:eastAsia="zh-CN"/>
              </w:rPr>
              <w:t>确定了</w:t>
            </w:r>
            <w:r w:rsidR="00BA3532">
              <w:rPr>
                <w:lang w:eastAsia="zh-CN"/>
              </w:rPr>
              <w:t>50.4-50.9 GHz</w:t>
            </w:r>
            <w:r w:rsidR="00BA3532">
              <w:rPr>
                <w:rFonts w:hint="eastAsia"/>
                <w:lang w:eastAsia="zh-CN"/>
              </w:rPr>
              <w:t>频段</w:t>
            </w:r>
            <w:r w:rsidR="00BA3532">
              <w:rPr>
                <w:lang w:eastAsia="zh-CN"/>
              </w:rPr>
              <w:t>中</w:t>
            </w:r>
            <w:r w:rsidR="00BA3532">
              <w:rPr>
                <w:lang w:eastAsia="zh-CN"/>
              </w:rPr>
              <w:t>FSS</w:t>
            </w:r>
            <w:r w:rsidR="00BA3532">
              <w:rPr>
                <w:rFonts w:hint="eastAsia"/>
                <w:lang w:eastAsia="zh-CN"/>
              </w:rPr>
              <w:t>地球</w:t>
            </w:r>
            <w:r w:rsidR="00BA3532">
              <w:rPr>
                <w:lang w:eastAsia="zh-CN"/>
              </w:rPr>
              <w:t>站</w:t>
            </w:r>
            <w:r>
              <w:rPr>
                <w:rFonts w:hint="eastAsia"/>
                <w:lang w:eastAsia="zh-CN"/>
              </w:rPr>
              <w:t>的</w:t>
            </w:r>
            <w:r w:rsidR="00656403">
              <w:rPr>
                <w:rFonts w:hint="eastAsia"/>
                <w:lang w:eastAsia="zh-CN"/>
              </w:rPr>
              <w:t>无用</w:t>
            </w:r>
            <w:r w:rsidR="00656403">
              <w:rPr>
                <w:lang w:eastAsia="zh-CN"/>
              </w:rPr>
              <w:t>发射的限值，以保护</w:t>
            </w:r>
            <w:r w:rsidR="00656403">
              <w:rPr>
                <w:lang w:eastAsia="zh-CN"/>
              </w:rPr>
              <w:t>50.2-50.4 GHz</w:t>
            </w:r>
            <w:r w:rsidR="00656403">
              <w:rPr>
                <w:rFonts w:hint="eastAsia"/>
                <w:lang w:eastAsia="zh-CN"/>
              </w:rPr>
              <w:t>频段</w:t>
            </w:r>
            <w:r w:rsidR="00656403">
              <w:rPr>
                <w:lang w:eastAsia="zh-CN"/>
              </w:rPr>
              <w:t>中的无源业务。</w:t>
            </w:r>
            <w:r w:rsidR="00656403">
              <w:rPr>
                <w:rFonts w:hint="eastAsia"/>
                <w:lang w:eastAsia="zh-CN"/>
              </w:rPr>
              <w:t>很可能</w:t>
            </w:r>
            <w:r w:rsidR="00656403">
              <w:rPr>
                <w:lang w:eastAsia="zh-CN"/>
              </w:rPr>
              <w:t>会针对</w:t>
            </w:r>
            <w:r w:rsidR="00656403">
              <w:rPr>
                <w:lang w:eastAsia="zh-CN"/>
              </w:rPr>
              <w:t>52.2-54.25 GHz</w:t>
            </w:r>
            <w:r w:rsidR="00656403">
              <w:rPr>
                <w:rFonts w:hint="eastAsia"/>
                <w:lang w:eastAsia="zh-CN"/>
              </w:rPr>
              <w:t>频段</w:t>
            </w:r>
            <w:r w:rsidR="00656403">
              <w:rPr>
                <w:lang w:eastAsia="zh-CN"/>
              </w:rPr>
              <w:t>采用类似规定。</w:t>
            </w:r>
          </w:p>
          <w:p w:rsidR="00121AC9" w:rsidRPr="002C66BF" w:rsidRDefault="00656403" w:rsidP="00BE4F68">
            <w:pPr>
              <w:keepNext/>
              <w:ind w:firstLineChars="200" w:firstLine="480"/>
              <w:rPr>
                <w:lang w:eastAsia="zh-CN"/>
              </w:rPr>
            </w:pPr>
            <w:r>
              <w:rPr>
                <w:rFonts w:hint="eastAsia"/>
                <w:lang w:eastAsia="zh-CN"/>
              </w:rPr>
              <w:t>此前</w:t>
            </w:r>
            <w:r>
              <w:rPr>
                <w:lang w:eastAsia="zh-CN"/>
              </w:rPr>
              <w:t>的研究工作</w:t>
            </w:r>
            <w:r w:rsidR="009370E5">
              <w:rPr>
                <w:rFonts w:hint="eastAsia"/>
                <w:lang w:eastAsia="zh-CN"/>
              </w:rPr>
              <w:t>是</w:t>
            </w:r>
            <w:r>
              <w:rPr>
                <w:lang w:eastAsia="zh-CN"/>
              </w:rPr>
              <w:t>在</w:t>
            </w:r>
            <w:r>
              <w:rPr>
                <w:lang w:eastAsia="zh-CN"/>
              </w:rPr>
              <w:t>WRC-03</w:t>
            </w:r>
            <w:r>
              <w:rPr>
                <w:rFonts w:hint="eastAsia"/>
                <w:lang w:eastAsia="zh-CN"/>
              </w:rPr>
              <w:t>议项</w:t>
            </w:r>
            <w:r>
              <w:rPr>
                <w:lang w:eastAsia="zh-CN"/>
              </w:rPr>
              <w:t>1.29</w:t>
            </w:r>
            <w:r>
              <w:rPr>
                <w:rFonts w:hint="eastAsia"/>
                <w:lang w:eastAsia="zh-CN"/>
              </w:rPr>
              <w:t>和</w:t>
            </w:r>
            <w:r>
              <w:rPr>
                <w:lang w:eastAsia="zh-CN"/>
              </w:rPr>
              <w:t>相</w:t>
            </w:r>
            <w:r w:rsidRPr="002C66BF">
              <w:rPr>
                <w:lang w:eastAsia="zh-CN"/>
              </w:rPr>
              <w:t>关的第</w:t>
            </w:r>
            <w:r w:rsidRPr="002C66BF">
              <w:rPr>
                <w:rStyle w:val="Artdef"/>
                <w:b w:val="0"/>
                <w:bCs/>
                <w:lang w:eastAsia="zh-CN"/>
              </w:rPr>
              <w:t>136</w:t>
            </w:r>
            <w:r w:rsidRPr="002C66BF">
              <w:rPr>
                <w:rFonts w:hint="eastAsia"/>
                <w:lang w:eastAsia="zh-CN"/>
              </w:rPr>
              <w:t>号决议</w:t>
            </w:r>
            <w:r w:rsidRPr="002C66BF">
              <w:rPr>
                <w:b/>
                <w:bCs/>
                <w:lang w:eastAsia="zh-CN"/>
              </w:rPr>
              <w:t>（</w:t>
            </w:r>
            <w:r w:rsidRPr="002C66BF">
              <w:rPr>
                <w:rStyle w:val="Artdef"/>
                <w:b w:val="0"/>
                <w:bCs/>
                <w:lang w:eastAsia="zh-CN"/>
              </w:rPr>
              <w:t>WRC-00</w:t>
            </w:r>
            <w:r w:rsidRPr="002C66BF">
              <w:rPr>
                <w:rFonts w:hint="eastAsia"/>
                <w:lang w:eastAsia="zh-CN"/>
              </w:rPr>
              <w:t>）的</w:t>
            </w:r>
            <w:r w:rsidRPr="002C66BF">
              <w:rPr>
                <w:lang w:eastAsia="zh-CN"/>
              </w:rPr>
              <w:t>框架</w:t>
            </w:r>
            <w:r w:rsidRPr="002C66BF">
              <w:rPr>
                <w:rFonts w:hint="eastAsia"/>
                <w:lang w:eastAsia="zh-CN"/>
              </w:rPr>
              <w:t>范围</w:t>
            </w:r>
            <w:r w:rsidRPr="002C66BF">
              <w:rPr>
                <w:lang w:eastAsia="zh-CN"/>
              </w:rPr>
              <w:t>内进行的（</w:t>
            </w:r>
            <w:r w:rsidRPr="002C66BF">
              <w:rPr>
                <w:rFonts w:ascii="SimSun" w:hAnsi="SimSun"/>
                <w:lang w:eastAsia="zh-CN"/>
              </w:rPr>
              <w:t>“</w:t>
            </w:r>
            <w:r w:rsidRPr="002C66BF">
              <w:rPr>
                <w:lang w:eastAsia="zh-CN"/>
              </w:rPr>
              <w:t>37.5-50.2 GHz</w:t>
            </w:r>
            <w:r w:rsidRPr="002C66BF">
              <w:rPr>
                <w:rFonts w:hint="eastAsia"/>
                <w:lang w:eastAsia="zh-CN"/>
              </w:rPr>
              <w:t>范围</w:t>
            </w:r>
            <w:r w:rsidRPr="002C66BF">
              <w:rPr>
                <w:lang w:eastAsia="zh-CN"/>
              </w:rPr>
              <w:t>内对地静止卫星固定业务网络</w:t>
            </w:r>
            <w:r w:rsidRPr="002C66BF">
              <w:rPr>
                <w:rFonts w:hint="eastAsia"/>
                <w:lang w:eastAsia="zh-CN"/>
              </w:rPr>
              <w:t>与</w:t>
            </w:r>
            <w:r w:rsidRPr="002C66BF">
              <w:rPr>
                <w:lang w:eastAsia="zh-CN"/>
              </w:rPr>
              <w:t>非对地静止卫星固定业务系统之间的频率共用</w:t>
            </w:r>
            <w:r w:rsidRPr="002C66BF">
              <w:rPr>
                <w:rFonts w:hint="eastAsia"/>
                <w:lang w:eastAsia="zh-CN"/>
              </w:rPr>
              <w:t>”</w:t>
            </w:r>
            <w:r w:rsidRPr="002C66BF">
              <w:rPr>
                <w:lang w:eastAsia="zh-CN"/>
              </w:rPr>
              <w:t>）</w:t>
            </w:r>
            <w:r w:rsidRPr="002C66BF">
              <w:rPr>
                <w:rFonts w:hint="eastAsia"/>
                <w:lang w:eastAsia="zh-CN"/>
              </w:rPr>
              <w:t>。</w:t>
            </w:r>
          </w:p>
          <w:p w:rsidR="002C66BF" w:rsidRDefault="00656403" w:rsidP="00BE4F68">
            <w:pPr>
              <w:keepNext/>
              <w:ind w:firstLineChars="200" w:firstLine="480"/>
              <w:rPr>
                <w:lang w:eastAsia="zh-CN"/>
              </w:rPr>
            </w:pPr>
            <w:r w:rsidRPr="002C66BF">
              <w:rPr>
                <w:rFonts w:hint="eastAsia"/>
                <w:lang w:eastAsia="zh-CN"/>
              </w:rPr>
              <w:t>研究</w:t>
            </w:r>
            <w:r w:rsidRPr="002C66BF">
              <w:rPr>
                <w:lang w:eastAsia="zh-CN"/>
              </w:rPr>
              <w:t>产生的结果是新一版第</w:t>
            </w:r>
            <w:r w:rsidRPr="002C66BF">
              <w:rPr>
                <w:rStyle w:val="Artdef"/>
                <w:b w:val="0"/>
                <w:bCs/>
                <w:lang w:eastAsia="zh-CN"/>
              </w:rPr>
              <w:t>136</w:t>
            </w:r>
            <w:r w:rsidRPr="002C66BF">
              <w:rPr>
                <w:rStyle w:val="Artdef"/>
                <w:rFonts w:hint="eastAsia"/>
                <w:b w:val="0"/>
                <w:bCs/>
                <w:lang w:eastAsia="zh-CN"/>
              </w:rPr>
              <w:t>号</w:t>
            </w:r>
            <w:r w:rsidRPr="002C66BF">
              <w:rPr>
                <w:rStyle w:val="Artdef"/>
                <w:b w:val="0"/>
                <w:bCs/>
                <w:lang w:eastAsia="zh-CN"/>
              </w:rPr>
              <w:t>决议</w:t>
            </w:r>
            <w:r w:rsidRPr="002C66BF">
              <w:rPr>
                <w:rStyle w:val="Artdef"/>
                <w:rFonts w:hint="eastAsia"/>
                <w:b w:val="0"/>
                <w:bCs/>
                <w:lang w:eastAsia="zh-CN"/>
              </w:rPr>
              <w:t>（</w:t>
            </w:r>
            <w:r w:rsidR="00121AC9" w:rsidRPr="002C66BF">
              <w:rPr>
                <w:rStyle w:val="Artdef"/>
                <w:b w:val="0"/>
                <w:bCs/>
                <w:lang w:eastAsia="zh-CN"/>
              </w:rPr>
              <w:t>WRC-00</w:t>
            </w:r>
            <w:r w:rsidRPr="002C66BF">
              <w:rPr>
                <w:rStyle w:val="Artdef"/>
                <w:rFonts w:hint="eastAsia"/>
                <w:b w:val="0"/>
                <w:bCs/>
                <w:lang w:eastAsia="zh-CN"/>
              </w:rPr>
              <w:t>）（</w:t>
            </w:r>
            <w:r w:rsidRPr="00656403">
              <w:rPr>
                <w:rStyle w:val="Artdef"/>
                <w:b w:val="0"/>
                <w:lang w:eastAsia="zh-CN"/>
              </w:rPr>
              <w:t>该决议变为</w:t>
            </w:r>
            <w:r w:rsidRPr="00656403">
              <w:rPr>
                <w:rStyle w:val="Artdef"/>
                <w:rFonts w:ascii="SimSun" w:hAnsi="SimSun"/>
                <w:b w:val="0"/>
                <w:lang w:eastAsia="zh-CN"/>
              </w:rPr>
              <w:t>“</w:t>
            </w:r>
            <w:r w:rsidRPr="00656403">
              <w:rPr>
                <w:bCs/>
                <w:lang w:eastAsia="zh-CN"/>
              </w:rPr>
              <w:t>WRC-03</w:t>
            </w:r>
            <w:r w:rsidRPr="00656403">
              <w:rPr>
                <w:rFonts w:hint="eastAsia"/>
                <w:bCs/>
                <w:lang w:eastAsia="zh-CN"/>
              </w:rPr>
              <w:t>，</w:t>
            </w:r>
            <w:r>
              <w:rPr>
                <w:rFonts w:hint="eastAsia"/>
                <w:bCs/>
                <w:lang w:eastAsia="zh-CN"/>
              </w:rPr>
              <w:t>修订版</w:t>
            </w:r>
            <w:r w:rsidRPr="00656403">
              <w:rPr>
                <w:rFonts w:ascii="SimSun" w:hAnsi="SimSun"/>
                <w:bCs/>
                <w:lang w:eastAsia="zh-CN"/>
              </w:rPr>
              <w:t>”</w:t>
            </w:r>
            <w:r>
              <w:rPr>
                <w:rFonts w:hint="eastAsia"/>
                <w:lang w:eastAsia="zh-CN"/>
              </w:rPr>
              <w:t>）</w:t>
            </w:r>
            <w:r>
              <w:rPr>
                <w:rFonts w:hint="eastAsia"/>
                <w:lang w:eastAsia="zh-CN"/>
              </w:rPr>
              <w:t xml:space="preserve"> </w:t>
            </w:r>
            <w:r>
              <w:rPr>
                <w:lang w:eastAsia="zh-CN"/>
              </w:rPr>
              <w:t xml:space="preserve">– </w:t>
            </w:r>
            <w:r>
              <w:rPr>
                <w:rFonts w:hint="eastAsia"/>
                <w:lang w:eastAsia="zh-CN"/>
              </w:rPr>
              <w:t>要求</w:t>
            </w:r>
            <w:r>
              <w:rPr>
                <w:lang w:eastAsia="zh-CN"/>
              </w:rPr>
              <w:t>在</w:t>
            </w:r>
            <w:r>
              <w:rPr>
                <w:lang w:eastAsia="zh-CN"/>
              </w:rPr>
              <w:t>WRC-10</w:t>
            </w:r>
            <w:r>
              <w:rPr>
                <w:rFonts w:hint="eastAsia"/>
                <w:lang w:eastAsia="zh-CN"/>
              </w:rPr>
              <w:t>（</w:t>
            </w:r>
            <w:r>
              <w:rPr>
                <w:lang w:eastAsia="zh-CN"/>
              </w:rPr>
              <w:t>随后重新安排为</w:t>
            </w:r>
            <w:r>
              <w:rPr>
                <w:rFonts w:hint="eastAsia"/>
                <w:lang w:eastAsia="zh-CN"/>
              </w:rPr>
              <w:t>2012</w:t>
            </w:r>
            <w:r>
              <w:rPr>
                <w:rFonts w:hint="eastAsia"/>
                <w:lang w:eastAsia="zh-CN"/>
              </w:rPr>
              <w:t>年</w:t>
            </w:r>
            <w:r w:rsidR="009370E5">
              <w:rPr>
                <w:rFonts w:hint="eastAsia"/>
                <w:lang w:eastAsia="zh-CN"/>
              </w:rPr>
              <w:t>）</w:t>
            </w:r>
            <w:r>
              <w:rPr>
                <w:lang w:eastAsia="zh-CN"/>
              </w:rPr>
              <w:t>之前及时进行有关共用安排的进一步技术、操作和规则研究。</w:t>
            </w:r>
          </w:p>
          <w:p w:rsidR="00121AC9" w:rsidRPr="006810EE" w:rsidRDefault="00121AC9" w:rsidP="00BE4F68">
            <w:pPr>
              <w:keepNext/>
              <w:ind w:firstLineChars="200" w:firstLine="480"/>
              <w:rPr>
                <w:lang w:eastAsia="zh-CN"/>
              </w:rPr>
            </w:pPr>
            <w:r>
              <w:rPr>
                <w:lang w:eastAsia="zh-CN"/>
              </w:rPr>
              <w:t>2007</w:t>
            </w:r>
            <w:r w:rsidR="00656403">
              <w:rPr>
                <w:rFonts w:hint="eastAsia"/>
                <w:lang w:eastAsia="zh-CN"/>
              </w:rPr>
              <w:t>年</w:t>
            </w:r>
            <w:r w:rsidR="00656403">
              <w:rPr>
                <w:lang w:eastAsia="zh-CN"/>
              </w:rPr>
              <w:t>，在确定</w:t>
            </w:r>
            <w:r w:rsidR="00656403">
              <w:rPr>
                <w:lang w:eastAsia="zh-CN"/>
              </w:rPr>
              <w:t>WRC-12</w:t>
            </w:r>
            <w:r w:rsidR="00656403">
              <w:rPr>
                <w:rFonts w:hint="eastAsia"/>
                <w:lang w:eastAsia="zh-CN"/>
              </w:rPr>
              <w:t>的</w:t>
            </w:r>
            <w:r w:rsidR="009370E5">
              <w:rPr>
                <w:rFonts w:hint="eastAsia"/>
                <w:lang w:eastAsia="zh-CN"/>
              </w:rPr>
              <w:t>议程</w:t>
            </w:r>
            <w:r w:rsidR="00656403">
              <w:rPr>
                <w:lang w:eastAsia="zh-CN"/>
              </w:rPr>
              <w:t>时，各方认为</w:t>
            </w:r>
            <w:r w:rsidR="00656403">
              <w:rPr>
                <w:lang w:eastAsia="zh-CN"/>
              </w:rPr>
              <w:t>37.5-50.2 GHz</w:t>
            </w:r>
            <w:r w:rsidR="00656403">
              <w:rPr>
                <w:rFonts w:hint="eastAsia"/>
                <w:lang w:eastAsia="zh-CN"/>
              </w:rPr>
              <w:t>范围</w:t>
            </w:r>
            <w:r w:rsidR="00656403">
              <w:rPr>
                <w:lang w:eastAsia="zh-CN"/>
              </w:rPr>
              <w:t>内</w:t>
            </w:r>
            <w:r w:rsidR="00656403">
              <w:rPr>
                <w:rFonts w:hint="eastAsia"/>
                <w:lang w:eastAsia="zh-CN"/>
              </w:rPr>
              <w:t>计划</w:t>
            </w:r>
            <w:r w:rsidR="00656403">
              <w:rPr>
                <w:lang w:eastAsia="zh-CN"/>
              </w:rPr>
              <w:t>开发的卫星系统</w:t>
            </w:r>
            <w:r w:rsidR="009370E5">
              <w:rPr>
                <w:rFonts w:hint="eastAsia"/>
                <w:lang w:eastAsia="zh-CN"/>
              </w:rPr>
              <w:t>未</w:t>
            </w:r>
            <w:r w:rsidR="00656403">
              <w:rPr>
                <w:lang w:eastAsia="zh-CN"/>
              </w:rPr>
              <w:t>成熟到可以开展相关研究的程度。</w:t>
            </w:r>
            <w:r w:rsidR="00656403">
              <w:rPr>
                <w:rFonts w:hint="eastAsia"/>
                <w:lang w:eastAsia="zh-CN"/>
              </w:rPr>
              <w:t>最后，</w:t>
            </w:r>
            <w:r w:rsidR="00656403">
              <w:rPr>
                <w:lang w:eastAsia="zh-CN"/>
              </w:rPr>
              <w:t>大会决定</w:t>
            </w:r>
            <w:r w:rsidR="009370E5">
              <w:rPr>
                <w:rFonts w:hint="eastAsia"/>
                <w:lang w:eastAsia="zh-CN"/>
              </w:rPr>
              <w:t>废止</w:t>
            </w:r>
            <w:r w:rsidR="00656403">
              <w:rPr>
                <w:lang w:eastAsia="zh-CN"/>
              </w:rPr>
              <w:t>第</w:t>
            </w:r>
            <w:r w:rsidR="00656403">
              <w:rPr>
                <w:lang w:eastAsia="zh-CN"/>
              </w:rPr>
              <w:t>136</w:t>
            </w:r>
            <w:r w:rsidR="00656403">
              <w:rPr>
                <w:rFonts w:hint="eastAsia"/>
                <w:lang w:eastAsia="zh-CN"/>
              </w:rPr>
              <w:t>号</w:t>
            </w:r>
            <w:r w:rsidR="00656403">
              <w:rPr>
                <w:lang w:eastAsia="zh-CN"/>
              </w:rPr>
              <w:t>决议</w:t>
            </w:r>
            <w:r w:rsidR="00656403">
              <w:rPr>
                <w:rFonts w:hint="eastAsia"/>
                <w:lang w:eastAsia="zh-CN"/>
              </w:rPr>
              <w:t>（</w:t>
            </w:r>
            <w:r w:rsidR="00656403">
              <w:rPr>
                <w:lang w:eastAsia="zh-CN"/>
              </w:rPr>
              <w:t>WRC-00</w:t>
            </w:r>
            <w:r w:rsidR="00656403">
              <w:rPr>
                <w:rFonts w:hint="eastAsia"/>
                <w:lang w:eastAsia="zh-CN"/>
              </w:rPr>
              <w:t>）</w:t>
            </w:r>
            <w:r w:rsidR="009F4B17">
              <w:rPr>
                <w:rFonts w:hint="eastAsia"/>
                <w:lang w:eastAsia="zh-CN"/>
              </w:rPr>
              <w:t>，</w:t>
            </w:r>
            <w:r w:rsidR="009F4B17">
              <w:rPr>
                <w:lang w:eastAsia="zh-CN"/>
              </w:rPr>
              <w:t>等待此后卫星界有关该事宜的需求。</w:t>
            </w:r>
            <w:r w:rsidR="009F4B17">
              <w:rPr>
                <w:lang w:eastAsia="zh-CN"/>
              </w:rPr>
              <w:t>CEPT</w:t>
            </w:r>
            <w:r w:rsidR="009F4B17">
              <w:rPr>
                <w:rFonts w:hint="eastAsia"/>
                <w:lang w:eastAsia="zh-CN"/>
              </w:rPr>
              <w:t>注意到</w:t>
            </w:r>
            <w:r w:rsidR="009F4B17">
              <w:rPr>
                <w:lang w:eastAsia="zh-CN"/>
              </w:rPr>
              <w:t>，目前已真正出现了</w:t>
            </w:r>
            <w:r w:rsidR="009370E5">
              <w:rPr>
                <w:rFonts w:hint="eastAsia"/>
                <w:lang w:eastAsia="zh-CN"/>
              </w:rPr>
              <w:t>这一</w:t>
            </w:r>
            <w:r w:rsidR="009F4B17">
              <w:rPr>
                <w:lang w:eastAsia="zh-CN"/>
              </w:rPr>
              <w:t>需求，因此特提出本</w:t>
            </w:r>
            <w:r w:rsidR="009F4B17">
              <w:rPr>
                <w:rFonts w:hint="eastAsia"/>
                <w:lang w:eastAsia="zh-CN"/>
              </w:rPr>
              <w:t>提案</w:t>
            </w:r>
            <w:r w:rsidR="009F4B17">
              <w:rPr>
                <w:lang w:eastAsia="zh-CN"/>
              </w:rPr>
              <w:t>。</w:t>
            </w:r>
          </w:p>
        </w:tc>
      </w:tr>
      <w:tr w:rsidR="00121AC9" w:rsidRPr="006810EE" w:rsidTr="00CD3D63">
        <w:trPr>
          <w:cantSplit/>
        </w:trPr>
        <w:tc>
          <w:tcPr>
            <w:tcW w:w="3085" w:type="dxa"/>
            <w:gridSpan w:val="2"/>
            <w:tcBorders>
              <w:top w:val="single" w:sz="4" w:space="0" w:color="auto"/>
              <w:left w:val="nil"/>
              <w:bottom w:val="single" w:sz="4" w:space="0" w:color="auto"/>
              <w:right w:val="single" w:sz="4" w:space="0" w:color="auto"/>
            </w:tcBorders>
          </w:tcPr>
          <w:p w:rsidR="006957B0" w:rsidRDefault="00D77A5A" w:rsidP="006957B0">
            <w:pPr>
              <w:rPr>
                <w:b/>
                <w:i/>
                <w:color w:val="000000"/>
                <w:lang w:eastAsia="zh-CN"/>
              </w:rPr>
            </w:pPr>
            <w:r>
              <w:rPr>
                <w:rFonts w:eastAsia="STKaiti" w:hint="eastAsia"/>
                <w:b/>
                <w:bCs/>
                <w:iCs/>
                <w:color w:val="000000"/>
                <w:szCs w:val="18"/>
                <w:lang w:eastAsia="zh-CN"/>
              </w:rPr>
              <w:t>开展研究的机构：</w:t>
            </w:r>
          </w:p>
          <w:p w:rsidR="00121AC9" w:rsidRPr="006957B0" w:rsidRDefault="00121AC9" w:rsidP="006957B0">
            <w:pPr>
              <w:rPr>
                <w:b/>
                <w:i/>
                <w:color w:val="000000"/>
                <w:lang w:eastAsia="zh-CN"/>
              </w:rPr>
            </w:pPr>
            <w:r>
              <w:rPr>
                <w:color w:val="000000"/>
                <w:lang w:eastAsia="zh-CN"/>
              </w:rPr>
              <w:t>4A</w:t>
            </w:r>
            <w:r w:rsidR="009370E5">
              <w:rPr>
                <w:rFonts w:hint="eastAsia"/>
                <w:color w:val="000000"/>
                <w:lang w:eastAsia="zh-CN"/>
              </w:rPr>
              <w:t>工作组</w:t>
            </w:r>
          </w:p>
        </w:tc>
        <w:tc>
          <w:tcPr>
            <w:tcW w:w="6770" w:type="dxa"/>
            <w:gridSpan w:val="3"/>
            <w:tcBorders>
              <w:top w:val="single" w:sz="4" w:space="0" w:color="auto"/>
              <w:left w:val="single" w:sz="4" w:space="0" w:color="auto"/>
              <w:bottom w:val="single" w:sz="4" w:space="0" w:color="auto"/>
              <w:right w:val="nil"/>
            </w:tcBorders>
          </w:tcPr>
          <w:p w:rsidR="00D77A5A" w:rsidRDefault="00D77A5A" w:rsidP="00DB2D42">
            <w:pPr>
              <w:keepNext/>
              <w:rPr>
                <w:rFonts w:eastAsia="STKaiti"/>
                <w:b/>
                <w:bCs/>
                <w:iCs/>
                <w:color w:val="000000"/>
                <w:szCs w:val="18"/>
                <w:lang w:eastAsia="zh-CN"/>
              </w:rPr>
            </w:pPr>
            <w:r w:rsidRPr="00873FEC">
              <w:rPr>
                <w:rFonts w:eastAsia="STKaiti" w:hint="eastAsia"/>
                <w:b/>
                <w:bCs/>
                <w:iCs/>
                <w:color w:val="000000"/>
                <w:szCs w:val="18"/>
                <w:lang w:eastAsia="zh-CN"/>
              </w:rPr>
              <w:t>参与方：</w:t>
            </w:r>
          </w:p>
          <w:p w:rsidR="00121AC9" w:rsidRPr="006810EE" w:rsidRDefault="004B21E5" w:rsidP="002461D1">
            <w:pPr>
              <w:keepNext/>
              <w:ind w:firstLineChars="200" w:firstLine="480"/>
              <w:rPr>
                <w:color w:val="000000"/>
                <w:lang w:eastAsia="zh-CN"/>
              </w:rPr>
            </w:pPr>
            <w:r>
              <w:rPr>
                <w:rFonts w:hint="eastAsia"/>
                <w:color w:val="000000"/>
                <w:lang w:eastAsia="zh-CN"/>
              </w:rPr>
              <w:t>主管</w:t>
            </w:r>
            <w:r>
              <w:rPr>
                <w:color w:val="000000"/>
                <w:lang w:eastAsia="zh-CN"/>
              </w:rPr>
              <w:t>部门和</w:t>
            </w:r>
            <w:r w:rsidR="00121AC9" w:rsidRPr="00E52097">
              <w:rPr>
                <w:color w:val="000000"/>
                <w:lang w:eastAsia="zh-CN"/>
              </w:rPr>
              <w:t>ITU-R</w:t>
            </w:r>
            <w:r>
              <w:rPr>
                <w:rFonts w:hint="eastAsia"/>
                <w:color w:val="000000"/>
                <w:lang w:eastAsia="zh-CN"/>
              </w:rPr>
              <w:t>部门</w:t>
            </w:r>
            <w:r>
              <w:rPr>
                <w:color w:val="000000"/>
                <w:lang w:eastAsia="zh-CN"/>
              </w:rPr>
              <w:t>成员。</w:t>
            </w:r>
            <w:r>
              <w:rPr>
                <w:rFonts w:hint="eastAsia"/>
                <w:color w:val="000000"/>
                <w:lang w:eastAsia="zh-CN"/>
              </w:rPr>
              <w:t>预计航天</w:t>
            </w:r>
            <w:r>
              <w:rPr>
                <w:color w:val="000000"/>
                <w:lang w:eastAsia="zh-CN"/>
              </w:rPr>
              <w:t>部门（针对</w:t>
            </w:r>
            <w:r w:rsidRPr="00E52097">
              <w:rPr>
                <w:color w:val="000000"/>
                <w:lang w:eastAsia="zh-CN"/>
              </w:rPr>
              <w:t>GSO/</w:t>
            </w:r>
            <w:r>
              <w:rPr>
                <w:rFonts w:hint="eastAsia"/>
                <w:color w:val="000000"/>
                <w:lang w:eastAsia="zh-CN"/>
              </w:rPr>
              <w:t>非</w:t>
            </w:r>
            <w:r w:rsidRPr="00E52097">
              <w:rPr>
                <w:color w:val="000000"/>
                <w:lang w:eastAsia="zh-CN"/>
              </w:rPr>
              <w:t>GSO</w:t>
            </w:r>
            <w:r>
              <w:rPr>
                <w:rFonts w:hint="eastAsia"/>
                <w:color w:val="000000"/>
                <w:lang w:eastAsia="zh-CN"/>
              </w:rPr>
              <w:t>系统</w:t>
            </w:r>
            <w:r>
              <w:rPr>
                <w:color w:val="000000"/>
                <w:lang w:eastAsia="zh-CN"/>
              </w:rPr>
              <w:t>）和地面业务</w:t>
            </w:r>
            <w:r w:rsidR="009370E5">
              <w:rPr>
                <w:rFonts w:hint="eastAsia"/>
                <w:color w:val="000000"/>
                <w:lang w:eastAsia="zh-CN"/>
              </w:rPr>
              <w:t>机构</w:t>
            </w:r>
            <w:r>
              <w:rPr>
                <w:color w:val="000000"/>
                <w:lang w:eastAsia="zh-CN"/>
              </w:rPr>
              <w:t>提出的输入文稿将有助于确定适当的共用条件</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D77A5A" w:rsidRDefault="00D77A5A" w:rsidP="00DB2D42">
            <w:pPr>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rsidR="00121AC9" w:rsidRPr="006810EE" w:rsidRDefault="009370E5" w:rsidP="002461D1">
            <w:pPr>
              <w:keepNext/>
              <w:ind w:firstLineChars="200" w:firstLine="480"/>
              <w:rPr>
                <w:lang w:eastAsia="zh-CN"/>
              </w:rPr>
            </w:pPr>
            <w:r>
              <w:rPr>
                <w:rFonts w:hint="eastAsia"/>
                <w:lang w:eastAsia="zh-CN"/>
              </w:rPr>
              <w:t>第</w:t>
            </w:r>
            <w:r>
              <w:rPr>
                <w:lang w:eastAsia="zh-CN"/>
              </w:rPr>
              <w:t>4</w:t>
            </w:r>
            <w:r>
              <w:rPr>
                <w:rFonts w:hint="eastAsia"/>
                <w:lang w:eastAsia="zh-CN"/>
              </w:rPr>
              <w:t>研究组（</w:t>
            </w:r>
            <w:r>
              <w:rPr>
                <w:lang w:eastAsia="zh-CN"/>
              </w:rPr>
              <w:t>4C</w:t>
            </w:r>
            <w:r>
              <w:rPr>
                <w:rFonts w:hint="eastAsia"/>
                <w:lang w:eastAsia="zh-CN"/>
              </w:rPr>
              <w:t>工作</w:t>
            </w:r>
            <w:r>
              <w:rPr>
                <w:lang w:eastAsia="zh-CN"/>
              </w:rPr>
              <w:t>组</w:t>
            </w:r>
            <w:r>
              <w:rPr>
                <w:rFonts w:hint="eastAsia"/>
                <w:lang w:eastAsia="zh-CN"/>
              </w:rPr>
              <w:t>）</w:t>
            </w:r>
            <w:r w:rsidR="004B21E5">
              <w:rPr>
                <w:rFonts w:hint="eastAsia"/>
                <w:lang w:eastAsia="zh-CN"/>
              </w:rPr>
              <w:t>、</w:t>
            </w:r>
            <w:r>
              <w:rPr>
                <w:rFonts w:hint="eastAsia"/>
                <w:lang w:eastAsia="zh-CN"/>
              </w:rPr>
              <w:t>第</w:t>
            </w:r>
            <w:r w:rsidR="004B21E5">
              <w:rPr>
                <w:lang w:eastAsia="zh-CN"/>
              </w:rPr>
              <w:t>5</w:t>
            </w:r>
            <w:r>
              <w:rPr>
                <w:rFonts w:hint="eastAsia"/>
                <w:lang w:eastAsia="zh-CN"/>
              </w:rPr>
              <w:t>研究组（</w:t>
            </w:r>
            <w:r w:rsidR="004B21E5">
              <w:rPr>
                <w:lang w:eastAsia="zh-CN"/>
              </w:rPr>
              <w:t>5A</w:t>
            </w:r>
            <w:r w:rsidR="004B21E5">
              <w:rPr>
                <w:rFonts w:hint="eastAsia"/>
                <w:lang w:eastAsia="zh-CN"/>
              </w:rPr>
              <w:t>、</w:t>
            </w:r>
            <w:r>
              <w:rPr>
                <w:lang w:eastAsia="zh-CN"/>
              </w:rPr>
              <w:t>5C</w:t>
            </w:r>
            <w:r w:rsidR="00B17748">
              <w:rPr>
                <w:rFonts w:hint="eastAsia"/>
                <w:lang w:eastAsia="zh-CN"/>
              </w:rPr>
              <w:t>工作组</w:t>
            </w:r>
            <w:r>
              <w:rPr>
                <w:rFonts w:hint="eastAsia"/>
                <w:lang w:eastAsia="zh-CN"/>
              </w:rPr>
              <w:t>）</w:t>
            </w:r>
            <w:r w:rsidR="004B21E5">
              <w:rPr>
                <w:rFonts w:hint="eastAsia"/>
                <w:lang w:eastAsia="zh-CN"/>
              </w:rPr>
              <w:t>、</w:t>
            </w:r>
            <w:r>
              <w:rPr>
                <w:rFonts w:hint="eastAsia"/>
                <w:lang w:eastAsia="zh-CN"/>
              </w:rPr>
              <w:t>第</w:t>
            </w:r>
            <w:r w:rsidR="004B21E5">
              <w:rPr>
                <w:lang w:eastAsia="zh-CN"/>
              </w:rPr>
              <w:t>7</w:t>
            </w:r>
            <w:r>
              <w:rPr>
                <w:rFonts w:hint="eastAsia"/>
                <w:lang w:eastAsia="zh-CN"/>
              </w:rPr>
              <w:t>研究组（</w:t>
            </w:r>
            <w:r w:rsidR="004B21E5">
              <w:rPr>
                <w:lang w:eastAsia="zh-CN"/>
              </w:rPr>
              <w:t>7B</w:t>
            </w:r>
            <w:r w:rsidR="004B21E5">
              <w:rPr>
                <w:rFonts w:hint="eastAsia"/>
                <w:lang w:eastAsia="zh-CN"/>
              </w:rPr>
              <w:t>、</w:t>
            </w:r>
            <w:r w:rsidR="00121AC9" w:rsidRPr="00E52097">
              <w:rPr>
                <w:lang w:eastAsia="zh-CN"/>
              </w:rPr>
              <w:t>7C</w:t>
            </w:r>
            <w:r w:rsidR="004B21E5">
              <w:rPr>
                <w:rFonts w:hint="eastAsia"/>
                <w:lang w:eastAsia="zh-CN"/>
              </w:rPr>
              <w:t>、</w:t>
            </w:r>
            <w:r w:rsidR="00121AC9" w:rsidRPr="00E52097">
              <w:rPr>
                <w:lang w:eastAsia="zh-CN"/>
              </w:rPr>
              <w:t>7D</w:t>
            </w:r>
            <w:r>
              <w:rPr>
                <w:rFonts w:hint="eastAsia"/>
                <w:lang w:eastAsia="zh-CN"/>
              </w:rPr>
              <w:t>工作组）</w:t>
            </w:r>
          </w:p>
        </w:tc>
      </w:tr>
      <w:tr w:rsidR="00121AC9" w:rsidRPr="006810EE" w:rsidTr="00CD3D63">
        <w:trPr>
          <w:cantSplit/>
        </w:trPr>
        <w:tc>
          <w:tcPr>
            <w:tcW w:w="9855" w:type="dxa"/>
            <w:gridSpan w:val="5"/>
            <w:tcBorders>
              <w:top w:val="single" w:sz="4" w:space="0" w:color="auto"/>
              <w:left w:val="nil"/>
              <w:bottom w:val="single" w:sz="4" w:space="0" w:color="auto"/>
              <w:right w:val="nil"/>
            </w:tcBorders>
          </w:tcPr>
          <w:p w:rsidR="00D77A5A" w:rsidRDefault="00D77A5A" w:rsidP="00DB2D42">
            <w:pPr>
              <w:rPr>
                <w:b/>
                <w:i/>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rsidR="00121AC9" w:rsidRPr="006810EE" w:rsidRDefault="004B21E5" w:rsidP="006957B0">
            <w:pPr>
              <w:keepNext/>
              <w:rPr>
                <w:lang w:eastAsia="zh-CN"/>
              </w:rPr>
            </w:pPr>
            <w:r>
              <w:rPr>
                <w:rFonts w:hint="eastAsia"/>
                <w:lang w:eastAsia="zh-CN"/>
              </w:rPr>
              <w:t>本</w:t>
            </w:r>
            <w:r>
              <w:rPr>
                <w:lang w:eastAsia="zh-CN"/>
              </w:rPr>
              <w:t>拟议议项将在</w:t>
            </w:r>
            <w:r>
              <w:rPr>
                <w:lang w:eastAsia="zh-CN"/>
              </w:rPr>
              <w:t>ITU-R</w:t>
            </w:r>
            <w:r>
              <w:rPr>
                <w:rFonts w:hint="eastAsia"/>
                <w:lang w:eastAsia="zh-CN"/>
              </w:rPr>
              <w:t>的正常</w:t>
            </w:r>
            <w:r>
              <w:rPr>
                <w:lang w:eastAsia="zh-CN"/>
              </w:rPr>
              <w:t>程序和预算范围内</w:t>
            </w:r>
            <w:r w:rsidR="002461D1">
              <w:rPr>
                <w:rFonts w:hint="eastAsia"/>
                <w:lang w:eastAsia="zh-CN"/>
              </w:rPr>
              <w:t>得到</w:t>
            </w:r>
            <w:r>
              <w:rPr>
                <w:lang w:eastAsia="zh-CN"/>
              </w:rPr>
              <w:t>研究</w:t>
            </w:r>
          </w:p>
        </w:tc>
      </w:tr>
      <w:tr w:rsidR="00121AC9" w:rsidRPr="00A20C65" w:rsidTr="00CD3D63">
        <w:trPr>
          <w:cantSplit/>
        </w:trPr>
        <w:tc>
          <w:tcPr>
            <w:tcW w:w="3085" w:type="dxa"/>
            <w:gridSpan w:val="2"/>
            <w:tcBorders>
              <w:top w:val="single" w:sz="4" w:space="0" w:color="auto"/>
              <w:left w:val="nil"/>
              <w:bottom w:val="single" w:sz="4" w:space="0" w:color="auto"/>
              <w:right w:val="nil"/>
            </w:tcBorders>
          </w:tcPr>
          <w:p w:rsidR="00121AC9" w:rsidRPr="00D77A5A" w:rsidRDefault="00D77A5A" w:rsidP="00DB2D42">
            <w:pPr>
              <w:pStyle w:val="Tableitalic"/>
              <w:framePr w:hSpace="0" w:wrap="auto" w:vAnchor="margin" w:yAlign="inline"/>
              <w:suppressOverlap w:val="0"/>
              <w:rPr>
                <w:i w:val="0"/>
              </w:rPr>
            </w:pPr>
            <w:r w:rsidRPr="00D77A5A">
              <w:rPr>
                <w:rFonts w:eastAsia="STKaiti" w:hint="eastAsia"/>
                <w:bCs/>
                <w:i w:val="0"/>
                <w:color w:val="000000"/>
                <w:szCs w:val="18"/>
                <w:lang w:val="fr-CH" w:eastAsia="zh-CN"/>
              </w:rPr>
              <w:t>区域共同提案</w:t>
            </w:r>
            <w:r w:rsidRPr="00D77A5A">
              <w:rPr>
                <w:rFonts w:eastAsia="STKaiti"/>
                <w:bCs/>
                <w:i w:val="0"/>
                <w:color w:val="000000"/>
                <w:szCs w:val="18"/>
                <w:lang w:val="fr-CH" w:eastAsia="zh-CN"/>
              </w:rPr>
              <w:t>：</w:t>
            </w:r>
          </w:p>
        </w:tc>
        <w:tc>
          <w:tcPr>
            <w:tcW w:w="1842" w:type="dxa"/>
            <w:tcBorders>
              <w:top w:val="single" w:sz="4" w:space="0" w:color="auto"/>
              <w:left w:val="nil"/>
              <w:bottom w:val="single" w:sz="4" w:space="0" w:color="auto"/>
              <w:right w:val="nil"/>
            </w:tcBorders>
          </w:tcPr>
          <w:p w:rsidR="00121AC9" w:rsidRPr="006905BC" w:rsidRDefault="00D77A5A" w:rsidP="00DB2D42">
            <w:pPr>
              <w:keepNext/>
              <w:rPr>
                <w:b/>
                <w:iCs/>
              </w:rPr>
            </w:pPr>
            <w:r w:rsidRPr="00CE2F73">
              <w:rPr>
                <w:rFonts w:asciiTheme="minorEastAsia" w:eastAsiaTheme="minorEastAsia" w:hAnsiTheme="minorEastAsia" w:hint="eastAsia"/>
                <w:color w:val="000000"/>
                <w:szCs w:val="17"/>
                <w:lang w:eastAsia="zh-CN"/>
              </w:rPr>
              <w:t>是</w:t>
            </w:r>
          </w:p>
        </w:tc>
        <w:tc>
          <w:tcPr>
            <w:tcW w:w="2552" w:type="dxa"/>
            <w:tcBorders>
              <w:top w:val="single" w:sz="4" w:space="0" w:color="auto"/>
              <w:left w:val="nil"/>
              <w:bottom w:val="single" w:sz="4" w:space="0" w:color="auto"/>
              <w:right w:val="nil"/>
            </w:tcBorders>
          </w:tcPr>
          <w:p w:rsidR="00121AC9" w:rsidRPr="00D77A5A" w:rsidRDefault="00D77A5A" w:rsidP="00DB2D42">
            <w:pPr>
              <w:pStyle w:val="Tableitalic"/>
              <w:framePr w:hSpace="0" w:wrap="auto" w:vAnchor="margin" w:yAlign="inline"/>
              <w:suppressOverlap w:val="0"/>
              <w:rPr>
                <w:i w:val="0"/>
                <w:lang w:eastAsia="zh-CN"/>
              </w:rPr>
            </w:pPr>
            <w:r w:rsidRPr="00D77A5A">
              <w:rPr>
                <w:rFonts w:eastAsia="STKaiti" w:hint="eastAsia"/>
                <w:bCs/>
                <w:i w:val="0"/>
                <w:color w:val="000000"/>
                <w:szCs w:val="18"/>
                <w:lang w:val="fr-CH" w:eastAsia="zh-CN"/>
              </w:rPr>
              <w:t>多国提案</w:t>
            </w:r>
            <w:r w:rsidRPr="00D77A5A">
              <w:rPr>
                <w:rFonts w:eastAsia="STKaiti"/>
                <w:bCs/>
                <w:i w:val="0"/>
                <w:color w:val="000000"/>
                <w:szCs w:val="18"/>
                <w:lang w:val="fr-CH" w:eastAsia="zh-CN"/>
              </w:rPr>
              <w:t>：</w:t>
            </w:r>
          </w:p>
          <w:p w:rsidR="00121AC9" w:rsidRPr="00D77A5A" w:rsidRDefault="00D77A5A" w:rsidP="00DB2D42">
            <w:pPr>
              <w:rPr>
                <w:b/>
                <w:i/>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tc>
        <w:tc>
          <w:tcPr>
            <w:tcW w:w="2376" w:type="dxa"/>
            <w:tcBorders>
              <w:top w:val="single" w:sz="4" w:space="0" w:color="auto"/>
              <w:left w:val="nil"/>
              <w:bottom w:val="single" w:sz="4" w:space="0" w:color="auto"/>
              <w:right w:val="nil"/>
            </w:tcBorders>
          </w:tcPr>
          <w:p w:rsidR="00121AC9" w:rsidRPr="00A20C65" w:rsidRDefault="00D77A5A" w:rsidP="00DB2D42">
            <w:pPr>
              <w:keepNext/>
            </w:pPr>
            <w:r w:rsidRPr="00CE2F73">
              <w:rPr>
                <w:rFonts w:asciiTheme="minorEastAsia" w:eastAsiaTheme="minorEastAsia" w:hAnsiTheme="minorEastAsia" w:hint="eastAsia"/>
                <w:color w:val="000000"/>
                <w:szCs w:val="17"/>
                <w:lang w:eastAsia="zh-CN"/>
              </w:rPr>
              <w:t>否</w:t>
            </w:r>
          </w:p>
        </w:tc>
      </w:tr>
      <w:tr w:rsidR="00121AC9" w:rsidRPr="006810EE" w:rsidTr="00CD3D63">
        <w:trPr>
          <w:cantSplit/>
        </w:trPr>
        <w:tc>
          <w:tcPr>
            <w:tcW w:w="9855" w:type="dxa"/>
            <w:gridSpan w:val="5"/>
            <w:tcBorders>
              <w:top w:val="single" w:sz="4" w:space="0" w:color="auto"/>
              <w:left w:val="nil"/>
              <w:bottom w:val="nil"/>
              <w:right w:val="nil"/>
            </w:tcBorders>
          </w:tcPr>
          <w:p w:rsidR="00121AC9" w:rsidRPr="00D77A5A" w:rsidRDefault="00D77A5A" w:rsidP="00DB2D42">
            <w:pPr>
              <w:rPr>
                <w:rFonts w:ascii="STKaiti" w:eastAsia="STKaiti" w:hAnsi="STKaiti"/>
                <w:b/>
                <w:lang w:eastAsia="zh-CN"/>
              </w:rPr>
            </w:pPr>
            <w:r w:rsidRPr="00D77A5A">
              <w:rPr>
                <w:rFonts w:ascii="STKaiti" w:eastAsia="STKaiti" w:hAnsi="STKaiti" w:hint="eastAsia"/>
                <w:b/>
                <w:lang w:eastAsia="zh-CN"/>
              </w:rPr>
              <w:t>备注</w:t>
            </w:r>
          </w:p>
          <w:p w:rsidR="00121AC9" w:rsidRPr="00D77A5A" w:rsidRDefault="009370E5" w:rsidP="00DB2D42">
            <w:pPr>
              <w:rPr>
                <w:lang w:eastAsia="zh-CN"/>
              </w:rPr>
            </w:pPr>
            <w:r>
              <w:rPr>
                <w:rFonts w:hint="eastAsia"/>
                <w:lang w:eastAsia="zh-CN"/>
              </w:rPr>
              <w:t>无</w:t>
            </w:r>
          </w:p>
        </w:tc>
      </w:tr>
    </w:tbl>
    <w:p w:rsidR="00CA6836" w:rsidRDefault="00CA6836" w:rsidP="007D525E"/>
    <w:p w:rsidR="00CA6836" w:rsidRDefault="00CD3D63" w:rsidP="00DB2D42">
      <w:pPr>
        <w:pStyle w:val="Proposal"/>
      </w:pPr>
      <w:r>
        <w:lastRenderedPageBreak/>
        <w:t>ADD</w:t>
      </w:r>
      <w:r>
        <w:tab/>
        <w:t>EUR/9A25/8</w:t>
      </w:r>
    </w:p>
    <w:p w:rsidR="00121AC9" w:rsidRPr="00CD3D63" w:rsidRDefault="00CD3D63" w:rsidP="00DB2D42">
      <w:pPr>
        <w:pStyle w:val="ResNo"/>
        <w:rPr>
          <w:rStyle w:val="Artdef"/>
          <w:b w:val="0"/>
        </w:rPr>
      </w:pPr>
      <w:r>
        <w:rPr>
          <w:rStyle w:val="Artdef"/>
          <w:rFonts w:hint="eastAsia"/>
          <w:b w:val="0"/>
          <w:lang w:eastAsia="zh-CN"/>
        </w:rPr>
        <w:t>第</w:t>
      </w:r>
      <w:r w:rsidR="00121AC9" w:rsidRPr="00CD3D63">
        <w:rPr>
          <w:rStyle w:val="Artdef"/>
          <w:b w:val="0"/>
        </w:rPr>
        <w:t>[EUR-G10-6]</w:t>
      </w:r>
      <w:r>
        <w:rPr>
          <w:rStyle w:val="Artdef"/>
          <w:rFonts w:hint="eastAsia"/>
          <w:b w:val="0"/>
          <w:lang w:eastAsia="zh-CN"/>
        </w:rPr>
        <w:t>号</w:t>
      </w:r>
      <w:r>
        <w:rPr>
          <w:rStyle w:val="Artdef"/>
          <w:b w:val="0"/>
          <w:lang w:eastAsia="zh-CN"/>
        </w:rPr>
        <w:t>新决议草案（</w:t>
      </w:r>
      <w:r w:rsidRPr="00CD3D63">
        <w:rPr>
          <w:rStyle w:val="Artdef"/>
          <w:b w:val="0"/>
          <w:lang w:eastAsia="zh-CN"/>
        </w:rPr>
        <w:t>WRC-15</w:t>
      </w:r>
      <w:r>
        <w:rPr>
          <w:rStyle w:val="Artdef"/>
          <w:b w:val="0"/>
          <w:lang w:eastAsia="zh-CN"/>
        </w:rPr>
        <w:t>）</w:t>
      </w:r>
    </w:p>
    <w:p w:rsidR="00121AC9" w:rsidRPr="00183818" w:rsidRDefault="004B21E5" w:rsidP="00DB2D42">
      <w:pPr>
        <w:pStyle w:val="Restitle"/>
        <w:rPr>
          <w:lang w:eastAsia="zh-CN"/>
        </w:rPr>
      </w:pPr>
      <w:r>
        <w:rPr>
          <w:rFonts w:hint="eastAsia"/>
          <w:lang w:eastAsia="zh-CN"/>
        </w:rPr>
        <w:t>确立</w:t>
      </w:r>
      <w:r>
        <w:rPr>
          <w:lang w:eastAsia="zh-CN"/>
        </w:rPr>
        <w:t>401-403 MHz</w:t>
      </w:r>
      <w:r>
        <w:rPr>
          <w:rFonts w:hint="eastAsia"/>
          <w:lang w:eastAsia="zh-CN"/>
        </w:rPr>
        <w:t>和</w:t>
      </w:r>
      <w:r w:rsidRPr="004173C0">
        <w:rPr>
          <w:lang w:eastAsia="zh-CN"/>
        </w:rPr>
        <w:t>399.9-400.05 MHz</w:t>
      </w:r>
      <w:r>
        <w:rPr>
          <w:rFonts w:hint="eastAsia"/>
          <w:lang w:eastAsia="zh-CN"/>
        </w:rPr>
        <w:t>频段</w:t>
      </w:r>
      <w:r>
        <w:rPr>
          <w:lang w:eastAsia="zh-CN"/>
        </w:rPr>
        <w:t>内</w:t>
      </w:r>
      <w:r>
        <w:rPr>
          <w:lang w:eastAsia="zh-CN"/>
        </w:rPr>
        <w:t>MSS</w:t>
      </w:r>
      <w:r>
        <w:rPr>
          <w:rFonts w:hint="eastAsia"/>
          <w:lang w:eastAsia="zh-CN"/>
        </w:rPr>
        <w:t>、</w:t>
      </w:r>
      <w:r>
        <w:rPr>
          <w:lang w:eastAsia="zh-CN"/>
        </w:rPr>
        <w:t>METSAT</w:t>
      </w:r>
      <w:r w:rsidR="004576BE">
        <w:rPr>
          <w:lang w:eastAsia="zh-CN"/>
        </w:rPr>
        <w:br/>
      </w:r>
      <w:r>
        <w:rPr>
          <w:rFonts w:hint="eastAsia"/>
          <w:lang w:eastAsia="zh-CN"/>
        </w:rPr>
        <w:t>或地对空</w:t>
      </w:r>
      <w:r w:rsidR="009370E5">
        <w:rPr>
          <w:rFonts w:hint="eastAsia"/>
          <w:lang w:eastAsia="zh-CN"/>
        </w:rPr>
        <w:t>方向</w:t>
      </w:r>
      <w:r w:rsidRPr="004173C0">
        <w:rPr>
          <w:lang w:eastAsia="zh-CN"/>
        </w:rPr>
        <w:t>EESS</w:t>
      </w:r>
      <w:r>
        <w:rPr>
          <w:rFonts w:hint="eastAsia"/>
          <w:lang w:eastAsia="zh-CN"/>
        </w:rPr>
        <w:t>的</w:t>
      </w:r>
      <w:r>
        <w:rPr>
          <w:lang w:eastAsia="zh-CN"/>
        </w:rPr>
        <w:t>功率限值</w:t>
      </w:r>
    </w:p>
    <w:p w:rsidR="00121AC9" w:rsidRPr="009370E5" w:rsidRDefault="007A0297" w:rsidP="009370E5">
      <w:pPr>
        <w:pStyle w:val="Normalaftertitle0"/>
        <w:rPr>
          <w:lang w:eastAsia="zh-CN"/>
        </w:rPr>
      </w:pPr>
      <w:r w:rsidRPr="009370E5">
        <w:rPr>
          <w:lang w:eastAsia="zh-CN"/>
        </w:rPr>
        <w:t>世界无线电通信大会（</w:t>
      </w:r>
      <w:r w:rsidRPr="009370E5">
        <w:rPr>
          <w:lang w:eastAsia="zh-CN"/>
        </w:rPr>
        <w:t>2015</w:t>
      </w:r>
      <w:r w:rsidRPr="009370E5">
        <w:rPr>
          <w:lang w:eastAsia="zh-CN"/>
        </w:rPr>
        <w:t>年，日内瓦），</w:t>
      </w:r>
    </w:p>
    <w:p w:rsidR="00121AC9" w:rsidRDefault="00D77A5A" w:rsidP="00DB2D42">
      <w:pPr>
        <w:pStyle w:val="Call"/>
        <w:rPr>
          <w:lang w:eastAsia="zh-CN"/>
        </w:rPr>
      </w:pPr>
      <w:r w:rsidRPr="00004F64">
        <w:rPr>
          <w:rFonts w:hint="eastAsia"/>
          <w:lang w:eastAsia="zh-CN"/>
        </w:rPr>
        <w:t>考虑到</w:t>
      </w:r>
    </w:p>
    <w:p w:rsidR="00121AC9" w:rsidRDefault="00121AC9" w:rsidP="00DB2D42">
      <w:pPr>
        <w:rPr>
          <w:lang w:eastAsia="zh-CN"/>
        </w:rPr>
      </w:pPr>
      <w:r w:rsidRPr="006B3041">
        <w:rPr>
          <w:i/>
          <w:iCs/>
          <w:lang w:eastAsia="zh-CN"/>
        </w:rPr>
        <w:t>a)</w:t>
      </w:r>
      <w:r>
        <w:rPr>
          <w:lang w:eastAsia="zh-CN"/>
        </w:rPr>
        <w:tab/>
      </w:r>
      <w:r w:rsidR="004B21E5">
        <w:rPr>
          <w:rFonts w:hint="eastAsia"/>
          <w:lang w:eastAsia="zh-CN"/>
        </w:rPr>
        <w:t>目前</w:t>
      </w:r>
      <w:r w:rsidR="004B21E5">
        <w:rPr>
          <w:lang w:eastAsia="zh-CN"/>
        </w:rPr>
        <w:t>，</w:t>
      </w:r>
      <w:r w:rsidR="004B21E5">
        <w:rPr>
          <w:lang w:eastAsia="zh-CN"/>
        </w:rPr>
        <w:t>401-403 MHz</w:t>
      </w:r>
      <w:r w:rsidR="004B21E5">
        <w:rPr>
          <w:rFonts w:hint="eastAsia"/>
          <w:lang w:eastAsia="zh-CN"/>
        </w:rPr>
        <w:t>频段</w:t>
      </w:r>
      <w:r w:rsidR="004B21E5">
        <w:rPr>
          <w:lang w:eastAsia="zh-CN"/>
        </w:rPr>
        <w:t>内部署的</w:t>
      </w:r>
      <w:r w:rsidR="004B21E5">
        <w:rPr>
          <w:lang w:eastAsia="zh-CN"/>
        </w:rPr>
        <w:t>EESS</w:t>
      </w:r>
      <w:r w:rsidR="004B21E5">
        <w:rPr>
          <w:rFonts w:hint="eastAsia"/>
          <w:lang w:eastAsia="zh-CN"/>
        </w:rPr>
        <w:t>和</w:t>
      </w:r>
      <w:r>
        <w:rPr>
          <w:lang w:eastAsia="zh-CN"/>
        </w:rPr>
        <w:t>METSAT</w:t>
      </w:r>
      <w:r w:rsidR="004B21E5">
        <w:rPr>
          <w:rFonts w:hint="eastAsia"/>
          <w:lang w:eastAsia="zh-CN"/>
        </w:rPr>
        <w:t>（</w:t>
      </w:r>
      <w:r w:rsidR="004B21E5">
        <w:rPr>
          <w:lang w:eastAsia="zh-CN"/>
        </w:rPr>
        <w:t>地对空）系统和</w:t>
      </w:r>
      <w:r w:rsidR="004B21E5">
        <w:rPr>
          <w:lang w:eastAsia="zh-CN"/>
        </w:rPr>
        <w:t>399.9-400.05 MHz</w:t>
      </w:r>
      <w:r w:rsidR="009370E5">
        <w:rPr>
          <w:rFonts w:hint="eastAsia"/>
          <w:lang w:eastAsia="zh-CN"/>
        </w:rPr>
        <w:t>频段</w:t>
      </w:r>
      <w:r w:rsidR="009370E5">
        <w:rPr>
          <w:lang w:eastAsia="zh-CN"/>
        </w:rPr>
        <w:t>内</w:t>
      </w:r>
      <w:r w:rsidR="004B21E5">
        <w:rPr>
          <w:rFonts w:hint="eastAsia"/>
          <w:lang w:eastAsia="zh-CN"/>
        </w:rPr>
        <w:t>部署</w:t>
      </w:r>
      <w:r w:rsidR="004B21E5">
        <w:rPr>
          <w:lang w:eastAsia="zh-CN"/>
        </w:rPr>
        <w:t>的</w:t>
      </w:r>
      <w:r w:rsidR="004B21E5">
        <w:rPr>
          <w:lang w:eastAsia="zh-CN"/>
        </w:rPr>
        <w:t>MSS</w:t>
      </w:r>
      <w:r w:rsidR="004B21E5">
        <w:rPr>
          <w:rFonts w:hint="eastAsia"/>
          <w:lang w:eastAsia="zh-CN"/>
        </w:rPr>
        <w:t>（</w:t>
      </w:r>
      <w:r w:rsidR="004B21E5">
        <w:rPr>
          <w:lang w:eastAsia="zh-CN"/>
        </w:rPr>
        <w:t>地对空）系统由空间和</w:t>
      </w:r>
      <w:r w:rsidR="004B21E5">
        <w:rPr>
          <w:rFonts w:hint="eastAsia"/>
          <w:lang w:eastAsia="zh-CN"/>
        </w:rPr>
        <w:t>气象</w:t>
      </w:r>
      <w:r w:rsidR="004B21E5">
        <w:rPr>
          <w:lang w:eastAsia="zh-CN"/>
        </w:rPr>
        <w:t>机构用于数据收集平台；</w:t>
      </w:r>
    </w:p>
    <w:p w:rsidR="00121AC9" w:rsidRDefault="00121AC9" w:rsidP="009370E5">
      <w:pPr>
        <w:rPr>
          <w:lang w:eastAsia="zh-CN"/>
        </w:rPr>
      </w:pPr>
      <w:r w:rsidRPr="006B3041">
        <w:rPr>
          <w:i/>
          <w:iCs/>
          <w:lang w:eastAsia="zh-CN"/>
        </w:rPr>
        <w:t>b)</w:t>
      </w:r>
      <w:r>
        <w:rPr>
          <w:lang w:eastAsia="zh-CN"/>
        </w:rPr>
        <w:tab/>
      </w:r>
      <w:r w:rsidR="007A0A32">
        <w:rPr>
          <w:rFonts w:hint="eastAsia"/>
          <w:lang w:eastAsia="zh-CN"/>
        </w:rPr>
        <w:t>传统上</w:t>
      </w:r>
      <w:r w:rsidR="007A0A32">
        <w:rPr>
          <w:lang w:eastAsia="zh-CN"/>
        </w:rPr>
        <w:t>，这些系统为</w:t>
      </w:r>
      <w:r w:rsidR="007A0A32">
        <w:rPr>
          <w:rFonts w:hint="eastAsia"/>
          <w:lang w:eastAsia="zh-CN"/>
        </w:rPr>
        <w:t>中</w:t>
      </w:r>
      <w:r>
        <w:rPr>
          <w:lang w:eastAsia="zh-CN"/>
        </w:rPr>
        <w:t>/</w:t>
      </w:r>
      <w:r w:rsidR="007A0A32">
        <w:rPr>
          <w:rFonts w:hint="eastAsia"/>
          <w:lang w:eastAsia="zh-CN"/>
        </w:rPr>
        <w:t>低</w:t>
      </w:r>
      <w:r w:rsidR="007A0A32">
        <w:rPr>
          <w:lang w:eastAsia="zh-CN"/>
        </w:rPr>
        <w:t>功率电</w:t>
      </w:r>
      <w:r w:rsidR="009370E5">
        <w:rPr>
          <w:rFonts w:hint="eastAsia"/>
          <w:lang w:eastAsia="zh-CN"/>
        </w:rPr>
        <w:t>平</w:t>
      </w:r>
      <w:r w:rsidR="007A0A32">
        <w:rPr>
          <w:lang w:eastAsia="zh-CN"/>
        </w:rPr>
        <w:t>系统；</w:t>
      </w:r>
    </w:p>
    <w:p w:rsidR="00121AC9" w:rsidRDefault="00121AC9" w:rsidP="009370E5">
      <w:pPr>
        <w:rPr>
          <w:lang w:eastAsia="zh-CN"/>
        </w:rPr>
      </w:pPr>
      <w:r w:rsidRPr="006B3041">
        <w:rPr>
          <w:i/>
          <w:iCs/>
          <w:lang w:eastAsia="zh-CN"/>
        </w:rPr>
        <w:t>c)</w:t>
      </w:r>
      <w:r>
        <w:rPr>
          <w:lang w:eastAsia="zh-CN"/>
        </w:rPr>
        <w:tab/>
        <w:t>ITU-R</w:t>
      </w:r>
      <w:r w:rsidR="007A0A32">
        <w:rPr>
          <w:rFonts w:hint="eastAsia"/>
          <w:lang w:eastAsia="zh-CN"/>
        </w:rPr>
        <w:t>制定</w:t>
      </w:r>
      <w:r w:rsidR="007A0A32">
        <w:rPr>
          <w:lang w:eastAsia="zh-CN"/>
        </w:rPr>
        <w:t>的</w:t>
      </w:r>
      <w:r>
        <w:rPr>
          <w:lang w:eastAsia="zh-CN"/>
        </w:rPr>
        <w:t>ITU-R</w:t>
      </w:r>
      <w:r w:rsidR="007A0A32">
        <w:rPr>
          <w:rFonts w:hint="eastAsia"/>
          <w:lang w:eastAsia="zh-CN"/>
        </w:rPr>
        <w:t>相关</w:t>
      </w:r>
      <w:r w:rsidR="007A0A32">
        <w:rPr>
          <w:lang w:eastAsia="zh-CN"/>
        </w:rPr>
        <w:t>建议书不仅表明了这些频段的使用情况，而且规定了</w:t>
      </w:r>
      <w:r w:rsidR="00460CFC">
        <w:rPr>
          <w:rFonts w:hint="eastAsia"/>
          <w:lang w:eastAsia="zh-CN"/>
        </w:rPr>
        <w:t>干涉</w:t>
      </w:r>
      <w:r w:rsidR="009370E5">
        <w:rPr>
          <w:rFonts w:hint="eastAsia"/>
          <w:lang w:eastAsia="zh-CN"/>
        </w:rPr>
        <w:t>门限</w:t>
      </w:r>
      <w:r w:rsidR="00460CFC">
        <w:rPr>
          <w:lang w:eastAsia="zh-CN"/>
        </w:rPr>
        <w:t>值；</w:t>
      </w:r>
    </w:p>
    <w:p w:rsidR="00121AC9" w:rsidRDefault="00121AC9" w:rsidP="009370E5">
      <w:pPr>
        <w:rPr>
          <w:lang w:eastAsia="zh-CN"/>
        </w:rPr>
      </w:pPr>
      <w:r w:rsidRPr="006B3041">
        <w:rPr>
          <w:i/>
          <w:iCs/>
          <w:lang w:eastAsia="zh-CN"/>
        </w:rPr>
        <w:t>d)</w:t>
      </w:r>
      <w:r>
        <w:rPr>
          <w:lang w:eastAsia="zh-CN"/>
        </w:rPr>
        <w:tab/>
      </w:r>
      <w:r w:rsidR="00460CFC">
        <w:rPr>
          <w:rFonts w:hint="eastAsia"/>
          <w:lang w:eastAsia="zh-CN"/>
        </w:rPr>
        <w:t>多数</w:t>
      </w:r>
      <w:r w:rsidR="00460CFC">
        <w:rPr>
          <w:lang w:eastAsia="zh-CN"/>
        </w:rPr>
        <w:t>这类系统对于气候变化、海洋监测、天气和水资源、</w:t>
      </w:r>
      <w:r w:rsidR="009370E5">
        <w:rPr>
          <w:lang w:eastAsia="zh-CN"/>
        </w:rPr>
        <w:t>生物多样性</w:t>
      </w:r>
      <w:r w:rsidR="00460CFC">
        <w:rPr>
          <w:lang w:eastAsia="zh-CN"/>
        </w:rPr>
        <w:t>保护以及改善水上安全均必不可少；</w:t>
      </w:r>
    </w:p>
    <w:p w:rsidR="00121AC9" w:rsidRDefault="00121AC9" w:rsidP="009370E5">
      <w:pPr>
        <w:rPr>
          <w:lang w:eastAsia="zh-CN"/>
        </w:rPr>
      </w:pPr>
      <w:r w:rsidRPr="006B3041">
        <w:rPr>
          <w:i/>
          <w:iCs/>
          <w:lang w:eastAsia="zh-CN"/>
        </w:rPr>
        <w:t>e)</w:t>
      </w:r>
      <w:r>
        <w:rPr>
          <w:lang w:eastAsia="zh-CN"/>
        </w:rPr>
        <w:tab/>
      </w:r>
      <w:r w:rsidR="00460CFC">
        <w:rPr>
          <w:rFonts w:hint="eastAsia"/>
          <w:lang w:eastAsia="zh-CN"/>
        </w:rPr>
        <w:t>越来越多</w:t>
      </w:r>
      <w:r w:rsidR="00460CFC">
        <w:rPr>
          <w:lang w:eastAsia="zh-CN"/>
        </w:rPr>
        <w:t>的卫星运营商在计划将这些频段</w:t>
      </w:r>
      <w:r w:rsidR="009370E5">
        <w:rPr>
          <w:rFonts w:hint="eastAsia"/>
          <w:lang w:eastAsia="zh-CN"/>
        </w:rPr>
        <w:t>的</w:t>
      </w:r>
      <w:r w:rsidR="009370E5">
        <w:rPr>
          <w:lang w:eastAsia="zh-CN"/>
        </w:rPr>
        <w:t>划分</w:t>
      </w:r>
      <w:r w:rsidR="00460CFC">
        <w:rPr>
          <w:lang w:eastAsia="zh-CN"/>
        </w:rPr>
        <w:t>主要用于卫星地球探测业务（</w:t>
      </w:r>
      <w:r w:rsidR="00460CFC">
        <w:rPr>
          <w:lang w:eastAsia="zh-CN"/>
        </w:rPr>
        <w:t>EESS</w:t>
      </w:r>
      <w:r w:rsidR="00460CFC">
        <w:rPr>
          <w:rFonts w:hint="eastAsia"/>
          <w:lang w:eastAsia="zh-CN"/>
        </w:rPr>
        <w:t>）</w:t>
      </w:r>
      <w:r w:rsidR="00460CFC">
        <w:rPr>
          <w:lang w:eastAsia="zh-CN"/>
        </w:rPr>
        <w:t>、卫星气象业务（</w:t>
      </w:r>
      <w:r w:rsidR="00460CFC">
        <w:rPr>
          <w:lang w:eastAsia="zh-CN"/>
        </w:rPr>
        <w:t>METSAT</w:t>
      </w:r>
      <w:r w:rsidR="00460CFC">
        <w:rPr>
          <w:rFonts w:hint="eastAsia"/>
          <w:lang w:eastAsia="zh-CN"/>
        </w:rPr>
        <w:t>）</w:t>
      </w:r>
      <w:r w:rsidR="00460CFC">
        <w:rPr>
          <w:lang w:eastAsia="zh-CN"/>
        </w:rPr>
        <w:t>或卫星移动业务（</w:t>
      </w:r>
      <w:r w:rsidR="00460CFC">
        <w:rPr>
          <w:lang w:eastAsia="zh-CN"/>
        </w:rPr>
        <w:t>MSS</w:t>
      </w:r>
      <w:r w:rsidR="00460CFC">
        <w:rPr>
          <w:rFonts w:hint="eastAsia"/>
          <w:lang w:eastAsia="zh-CN"/>
        </w:rPr>
        <w:t>）</w:t>
      </w:r>
      <w:r w:rsidR="00460CFC">
        <w:rPr>
          <w:lang w:eastAsia="zh-CN"/>
        </w:rPr>
        <w:t>的遥控（地对空）目的，且</w:t>
      </w:r>
      <w:r w:rsidR="009370E5">
        <w:rPr>
          <w:rFonts w:hint="eastAsia"/>
          <w:lang w:eastAsia="zh-CN"/>
        </w:rPr>
        <w:t>相</w:t>
      </w:r>
      <w:r w:rsidR="00460CFC">
        <w:rPr>
          <w:lang w:eastAsia="zh-CN"/>
        </w:rPr>
        <w:t>应卫星网络</w:t>
      </w:r>
      <w:r w:rsidR="009370E5">
        <w:rPr>
          <w:rFonts w:hint="eastAsia"/>
          <w:lang w:eastAsia="zh-CN"/>
        </w:rPr>
        <w:t>往往</w:t>
      </w:r>
      <w:r w:rsidR="009370E5">
        <w:rPr>
          <w:lang w:eastAsia="zh-CN"/>
        </w:rPr>
        <w:t>涉及</w:t>
      </w:r>
      <w:r w:rsidR="00460CFC">
        <w:rPr>
          <w:lang w:eastAsia="zh-CN"/>
        </w:rPr>
        <w:t>小型卫星，</w:t>
      </w:r>
    </w:p>
    <w:p w:rsidR="00121AC9" w:rsidRDefault="00D77A5A" w:rsidP="00DB2D42">
      <w:pPr>
        <w:pStyle w:val="Call"/>
        <w:rPr>
          <w:lang w:eastAsia="zh-CN"/>
        </w:rPr>
      </w:pPr>
      <w:r>
        <w:rPr>
          <w:rFonts w:hint="eastAsia"/>
          <w:lang w:eastAsia="zh-CN"/>
        </w:rPr>
        <w:t>进一步</w:t>
      </w:r>
      <w:r w:rsidRPr="00004F64">
        <w:rPr>
          <w:rFonts w:hint="eastAsia"/>
          <w:lang w:eastAsia="zh-CN"/>
        </w:rPr>
        <w:t>考虑到</w:t>
      </w:r>
    </w:p>
    <w:p w:rsidR="00121AC9" w:rsidRDefault="00121AC9" w:rsidP="00DB2D42">
      <w:pPr>
        <w:rPr>
          <w:lang w:eastAsia="zh-CN"/>
        </w:rPr>
      </w:pPr>
      <w:r w:rsidRPr="006B3041">
        <w:rPr>
          <w:i/>
          <w:iCs/>
          <w:lang w:eastAsia="zh-CN"/>
        </w:rPr>
        <w:t>a)</w:t>
      </w:r>
      <w:r>
        <w:rPr>
          <w:lang w:eastAsia="zh-CN"/>
        </w:rPr>
        <w:tab/>
      </w:r>
      <w:r w:rsidR="00D36E7C" w:rsidRPr="006B3041">
        <w:rPr>
          <w:rFonts w:ascii="STKaiti" w:eastAsia="STKaiti" w:hAnsi="STKaiti" w:hint="eastAsia"/>
          <w:lang w:eastAsia="zh-CN"/>
        </w:rPr>
        <w:t>考虑</w:t>
      </w:r>
      <w:r w:rsidR="00D36E7C" w:rsidRPr="006B3041">
        <w:rPr>
          <w:rFonts w:ascii="STKaiti" w:eastAsia="STKaiti" w:hAnsi="STKaiti"/>
          <w:lang w:eastAsia="zh-CN"/>
        </w:rPr>
        <w:t>到</w:t>
      </w:r>
      <w:r w:rsidR="00D36E7C" w:rsidRPr="006B3041">
        <w:rPr>
          <w:i/>
          <w:iCs/>
          <w:lang w:eastAsia="zh-CN"/>
        </w:rPr>
        <w:t>e)</w:t>
      </w:r>
      <w:r w:rsidR="00D36E7C">
        <w:rPr>
          <w:rFonts w:hint="eastAsia"/>
          <w:lang w:eastAsia="zh-CN"/>
        </w:rPr>
        <w:t>一段</w:t>
      </w:r>
      <w:r w:rsidR="00D36E7C">
        <w:rPr>
          <w:lang w:eastAsia="zh-CN"/>
        </w:rPr>
        <w:t>所述的卫星网络输出功率电</w:t>
      </w:r>
      <w:r w:rsidR="00D36E7C">
        <w:rPr>
          <w:rFonts w:hint="eastAsia"/>
          <w:lang w:eastAsia="zh-CN"/>
        </w:rPr>
        <w:t>平</w:t>
      </w:r>
      <w:r w:rsidR="00D36E7C">
        <w:rPr>
          <w:lang w:eastAsia="zh-CN"/>
        </w:rPr>
        <w:t>在这些遥控</w:t>
      </w:r>
      <w:r w:rsidR="00D36E7C">
        <w:rPr>
          <w:rFonts w:hint="eastAsia"/>
          <w:lang w:eastAsia="zh-CN"/>
        </w:rPr>
        <w:t>电路</w:t>
      </w:r>
      <w:r w:rsidR="00D36E7C">
        <w:rPr>
          <w:lang w:eastAsia="zh-CN"/>
        </w:rPr>
        <w:t>（地对空）</w:t>
      </w:r>
      <w:r w:rsidR="00D36E7C">
        <w:rPr>
          <w:rFonts w:hint="eastAsia"/>
          <w:lang w:eastAsia="zh-CN"/>
        </w:rPr>
        <w:t>的</w:t>
      </w:r>
      <w:r w:rsidR="00D36E7C">
        <w:rPr>
          <w:lang w:eastAsia="zh-CN"/>
        </w:rPr>
        <w:t>天线端口上可能</w:t>
      </w:r>
      <w:r w:rsidR="00D36E7C">
        <w:rPr>
          <w:rFonts w:hint="eastAsia"/>
          <w:lang w:eastAsia="zh-CN"/>
        </w:rPr>
        <w:t>会</w:t>
      </w:r>
      <w:r w:rsidR="00D36E7C">
        <w:rPr>
          <w:lang w:eastAsia="zh-CN"/>
        </w:rPr>
        <w:t>大大超出</w:t>
      </w:r>
      <w:r w:rsidR="00D36E7C">
        <w:rPr>
          <w:rFonts w:ascii="STKaiti" w:eastAsia="STKaiti" w:hAnsi="STKaiti" w:hint="eastAsia"/>
          <w:lang w:eastAsia="zh-CN"/>
        </w:rPr>
        <w:t>考虑</w:t>
      </w:r>
      <w:r w:rsidR="00D36E7C">
        <w:rPr>
          <w:rFonts w:ascii="STKaiti" w:eastAsia="STKaiti" w:hAnsi="STKaiti"/>
          <w:lang w:eastAsia="zh-CN"/>
        </w:rPr>
        <w:t>到</w:t>
      </w:r>
      <w:r w:rsidR="00D36E7C" w:rsidRPr="009A7EE2">
        <w:rPr>
          <w:i/>
          <w:iCs/>
          <w:lang w:eastAsia="zh-CN"/>
        </w:rPr>
        <w:t>a)</w:t>
      </w:r>
      <w:r w:rsidR="00D36E7C">
        <w:rPr>
          <w:rFonts w:hint="eastAsia"/>
          <w:lang w:eastAsia="zh-CN"/>
        </w:rPr>
        <w:t>一段所述</w:t>
      </w:r>
      <w:r w:rsidR="00D36E7C">
        <w:rPr>
          <w:lang w:eastAsia="zh-CN"/>
        </w:rPr>
        <w:t>401-403 MHz</w:t>
      </w:r>
      <w:r w:rsidR="00D36E7C">
        <w:rPr>
          <w:rFonts w:hint="eastAsia"/>
          <w:lang w:eastAsia="zh-CN"/>
        </w:rPr>
        <w:t>和</w:t>
      </w:r>
      <w:r w:rsidR="00D36E7C">
        <w:rPr>
          <w:lang w:eastAsia="zh-CN"/>
        </w:rPr>
        <w:t>399.9-400.05 MHz</w:t>
      </w:r>
      <w:r w:rsidR="00D36E7C">
        <w:rPr>
          <w:rFonts w:hint="eastAsia"/>
          <w:lang w:eastAsia="zh-CN"/>
        </w:rPr>
        <w:t>频段</w:t>
      </w:r>
      <w:r w:rsidR="00D36E7C">
        <w:rPr>
          <w:lang w:eastAsia="zh-CN"/>
        </w:rPr>
        <w:t>内</w:t>
      </w:r>
      <w:r w:rsidR="00D36E7C">
        <w:rPr>
          <w:lang w:eastAsia="zh-CN"/>
        </w:rPr>
        <w:t>EESS</w:t>
      </w:r>
      <w:r w:rsidR="00D36E7C">
        <w:rPr>
          <w:rFonts w:hint="eastAsia"/>
          <w:lang w:eastAsia="zh-CN"/>
        </w:rPr>
        <w:t>、</w:t>
      </w:r>
      <w:r w:rsidR="00D36E7C">
        <w:rPr>
          <w:lang w:eastAsia="zh-CN"/>
        </w:rPr>
        <w:t>METSAT</w:t>
      </w:r>
      <w:r w:rsidR="00D36E7C">
        <w:rPr>
          <w:rFonts w:hint="eastAsia"/>
          <w:lang w:eastAsia="zh-CN"/>
        </w:rPr>
        <w:t>或</w:t>
      </w:r>
      <w:r w:rsidR="00D36E7C">
        <w:rPr>
          <w:lang w:eastAsia="zh-CN"/>
        </w:rPr>
        <w:t>MSS</w:t>
      </w:r>
      <w:r w:rsidR="00D36E7C">
        <w:rPr>
          <w:rFonts w:hint="eastAsia"/>
          <w:lang w:eastAsia="zh-CN"/>
        </w:rPr>
        <w:t>业务</w:t>
      </w:r>
      <w:r w:rsidR="00D36E7C">
        <w:rPr>
          <w:lang w:eastAsia="zh-CN"/>
        </w:rPr>
        <w:t>链路传统上使用的中等</w:t>
      </w:r>
      <w:r w:rsidR="00D36E7C">
        <w:rPr>
          <w:lang w:eastAsia="zh-CN"/>
        </w:rPr>
        <w:t>/</w:t>
      </w:r>
      <w:r w:rsidR="00D36E7C">
        <w:rPr>
          <w:rFonts w:hint="eastAsia"/>
          <w:lang w:eastAsia="zh-CN"/>
        </w:rPr>
        <w:t>低</w:t>
      </w:r>
      <w:r w:rsidR="00D36E7C">
        <w:rPr>
          <w:lang w:eastAsia="zh-CN"/>
        </w:rPr>
        <w:t>功率电平；</w:t>
      </w:r>
    </w:p>
    <w:p w:rsidR="00121AC9" w:rsidRDefault="00121AC9" w:rsidP="00DB2D42">
      <w:pPr>
        <w:rPr>
          <w:lang w:eastAsia="zh-CN"/>
        </w:rPr>
      </w:pPr>
      <w:r w:rsidRPr="006B3041">
        <w:rPr>
          <w:i/>
          <w:iCs/>
          <w:lang w:eastAsia="zh-CN"/>
        </w:rPr>
        <w:t>b)</w:t>
      </w:r>
      <w:r>
        <w:rPr>
          <w:lang w:eastAsia="zh-CN"/>
        </w:rPr>
        <w:tab/>
      </w:r>
      <w:r w:rsidR="00D36E7C">
        <w:rPr>
          <w:rFonts w:hint="eastAsia"/>
          <w:lang w:eastAsia="zh-CN"/>
        </w:rPr>
        <w:t>按照</w:t>
      </w:r>
      <w:r>
        <w:rPr>
          <w:lang w:eastAsia="zh-CN"/>
        </w:rPr>
        <w:t>ITU-R</w:t>
      </w:r>
      <w:r w:rsidR="00D36E7C">
        <w:rPr>
          <w:rFonts w:hint="eastAsia"/>
          <w:lang w:eastAsia="zh-CN"/>
        </w:rPr>
        <w:t>相关</w:t>
      </w:r>
      <w:r w:rsidR="00D36E7C">
        <w:rPr>
          <w:lang w:eastAsia="zh-CN"/>
        </w:rPr>
        <w:t>建议书，</w:t>
      </w:r>
      <w:r w:rsidR="00D36E7C">
        <w:rPr>
          <w:lang w:eastAsia="zh-CN"/>
        </w:rPr>
        <w:t>401-403 MHz</w:t>
      </w:r>
      <w:r w:rsidR="00D36E7C">
        <w:rPr>
          <w:rFonts w:hint="eastAsia"/>
          <w:lang w:eastAsia="zh-CN"/>
        </w:rPr>
        <w:t>和</w:t>
      </w:r>
      <w:r w:rsidR="00D36E7C">
        <w:rPr>
          <w:lang w:eastAsia="zh-CN"/>
        </w:rPr>
        <w:t>399.9-400.05 MHz</w:t>
      </w:r>
      <w:r w:rsidR="00D36E7C">
        <w:rPr>
          <w:rFonts w:hint="eastAsia"/>
          <w:lang w:eastAsia="zh-CN"/>
        </w:rPr>
        <w:t>频段</w:t>
      </w:r>
      <w:r w:rsidR="00D36E7C">
        <w:rPr>
          <w:lang w:eastAsia="zh-CN"/>
        </w:rPr>
        <w:t>的使用不包括卫星遥控操作；</w:t>
      </w:r>
    </w:p>
    <w:p w:rsidR="00121AC9" w:rsidRDefault="00121AC9" w:rsidP="00DB2D42">
      <w:pPr>
        <w:rPr>
          <w:lang w:eastAsia="zh-CN"/>
        </w:rPr>
      </w:pPr>
      <w:r w:rsidRPr="006B3041">
        <w:rPr>
          <w:i/>
          <w:iCs/>
          <w:lang w:eastAsia="zh-CN"/>
        </w:rPr>
        <w:t>c)</w:t>
      </w:r>
      <w:r>
        <w:rPr>
          <w:lang w:eastAsia="zh-CN"/>
        </w:rPr>
        <w:tab/>
      </w:r>
      <w:r w:rsidR="006A6E2A">
        <w:rPr>
          <w:rFonts w:hint="eastAsia"/>
          <w:lang w:eastAsia="zh-CN"/>
        </w:rPr>
        <w:t>因此</w:t>
      </w:r>
      <w:r w:rsidR="006A6E2A">
        <w:rPr>
          <w:lang w:eastAsia="zh-CN"/>
        </w:rPr>
        <w:t>，这些遥控链路的操作将对</w:t>
      </w:r>
      <w:r w:rsidR="006A6E2A">
        <w:rPr>
          <w:rFonts w:ascii="STKaiti" w:eastAsia="STKaiti" w:hAnsi="STKaiti" w:hint="eastAsia"/>
          <w:lang w:eastAsia="zh-CN"/>
        </w:rPr>
        <w:t>考虑</w:t>
      </w:r>
      <w:r w:rsidR="006A6E2A">
        <w:rPr>
          <w:rFonts w:ascii="STKaiti" w:eastAsia="STKaiti" w:hAnsi="STKaiti"/>
          <w:lang w:eastAsia="zh-CN"/>
        </w:rPr>
        <w:t>到</w:t>
      </w:r>
      <w:r w:rsidR="006A6E2A" w:rsidRPr="009A7EE2">
        <w:rPr>
          <w:i/>
          <w:iCs/>
          <w:lang w:eastAsia="zh-CN"/>
        </w:rPr>
        <w:t>a)</w:t>
      </w:r>
      <w:r w:rsidR="00F5481A">
        <w:rPr>
          <w:rFonts w:hint="eastAsia"/>
          <w:lang w:eastAsia="zh-CN"/>
        </w:rPr>
        <w:t>一段所述</w:t>
      </w:r>
      <w:r w:rsidR="00F5481A">
        <w:rPr>
          <w:lang w:eastAsia="zh-CN"/>
        </w:rPr>
        <w:t>的</w:t>
      </w:r>
      <w:r w:rsidR="00F5481A">
        <w:rPr>
          <w:rFonts w:hint="eastAsia"/>
          <w:lang w:eastAsia="zh-CN"/>
        </w:rPr>
        <w:t>星</w:t>
      </w:r>
      <w:r w:rsidR="00F5481A">
        <w:rPr>
          <w:lang w:eastAsia="zh-CN"/>
        </w:rPr>
        <w:t>载</w:t>
      </w:r>
      <w:r w:rsidR="00F5481A">
        <w:rPr>
          <w:lang w:eastAsia="zh-CN"/>
        </w:rPr>
        <w:t>EESS</w:t>
      </w:r>
      <w:r w:rsidR="00F5481A">
        <w:rPr>
          <w:rFonts w:hint="eastAsia"/>
          <w:lang w:eastAsia="zh-CN"/>
        </w:rPr>
        <w:t>、</w:t>
      </w:r>
      <w:r w:rsidR="00F5481A">
        <w:rPr>
          <w:lang w:eastAsia="zh-CN"/>
        </w:rPr>
        <w:t>METSAT</w:t>
      </w:r>
      <w:r w:rsidR="00F5481A">
        <w:rPr>
          <w:rFonts w:hint="eastAsia"/>
          <w:lang w:eastAsia="zh-CN"/>
        </w:rPr>
        <w:t>和</w:t>
      </w:r>
      <w:r w:rsidR="00F5481A">
        <w:rPr>
          <w:lang w:eastAsia="zh-CN"/>
        </w:rPr>
        <w:t>MSS</w:t>
      </w:r>
      <w:r w:rsidR="00F5481A">
        <w:rPr>
          <w:rFonts w:hint="eastAsia"/>
          <w:lang w:eastAsia="zh-CN"/>
        </w:rPr>
        <w:t>卫星</w:t>
      </w:r>
      <w:r w:rsidR="00F5481A">
        <w:rPr>
          <w:lang w:eastAsia="zh-CN"/>
        </w:rPr>
        <w:t>接收机造成有害干扰，</w:t>
      </w:r>
    </w:p>
    <w:p w:rsidR="00121AC9" w:rsidRDefault="00D77A5A" w:rsidP="00DB2D42">
      <w:pPr>
        <w:pStyle w:val="Call"/>
        <w:rPr>
          <w:lang w:eastAsia="zh-CN"/>
        </w:rPr>
      </w:pPr>
      <w:r w:rsidRPr="00004F64">
        <w:rPr>
          <w:rFonts w:hint="eastAsia"/>
          <w:lang w:eastAsia="zh-CN"/>
        </w:rPr>
        <w:t>认识到</w:t>
      </w:r>
    </w:p>
    <w:p w:rsidR="00121AC9" w:rsidRDefault="00121AC9" w:rsidP="009370E5">
      <w:pPr>
        <w:rPr>
          <w:lang w:eastAsia="zh-CN"/>
        </w:rPr>
      </w:pPr>
      <w:r w:rsidRPr="006B3041">
        <w:rPr>
          <w:i/>
          <w:iCs/>
          <w:lang w:eastAsia="zh-CN"/>
        </w:rPr>
        <w:t>a)</w:t>
      </w:r>
      <w:r>
        <w:rPr>
          <w:lang w:eastAsia="zh-CN"/>
        </w:rPr>
        <w:tab/>
      </w:r>
      <w:r w:rsidR="00F5481A">
        <w:rPr>
          <w:rFonts w:hint="eastAsia"/>
          <w:lang w:eastAsia="zh-CN"/>
        </w:rPr>
        <w:t>有必要</w:t>
      </w:r>
      <w:r w:rsidR="004950B0">
        <w:rPr>
          <w:rFonts w:hint="eastAsia"/>
          <w:lang w:eastAsia="zh-CN"/>
        </w:rPr>
        <w:t>使</w:t>
      </w:r>
      <w:r w:rsidR="00F5481A" w:rsidRPr="006B3041">
        <w:rPr>
          <w:rFonts w:ascii="STKaiti" w:eastAsia="STKaiti" w:hAnsi="STKaiti"/>
          <w:lang w:eastAsia="zh-CN"/>
        </w:rPr>
        <w:t>考虑到</w:t>
      </w:r>
      <w:r w:rsidR="00F5481A" w:rsidRPr="006B3041">
        <w:rPr>
          <w:i/>
          <w:iCs/>
          <w:lang w:eastAsia="zh-CN"/>
        </w:rPr>
        <w:t>a)</w:t>
      </w:r>
      <w:r w:rsidR="009370E5">
        <w:rPr>
          <w:lang w:eastAsia="zh-CN"/>
        </w:rPr>
        <w:t>一段</w:t>
      </w:r>
      <w:r w:rsidR="00F5481A">
        <w:rPr>
          <w:rFonts w:hint="eastAsia"/>
          <w:lang w:eastAsia="zh-CN"/>
        </w:rPr>
        <w:t>所述</w:t>
      </w:r>
      <w:r>
        <w:rPr>
          <w:lang w:eastAsia="zh-CN"/>
        </w:rPr>
        <w:t>EESS</w:t>
      </w:r>
      <w:r w:rsidR="00F5481A">
        <w:rPr>
          <w:rFonts w:hint="eastAsia"/>
          <w:lang w:eastAsia="zh-CN"/>
        </w:rPr>
        <w:t>、</w:t>
      </w:r>
      <w:r>
        <w:rPr>
          <w:lang w:eastAsia="zh-CN"/>
        </w:rPr>
        <w:t>METSAT</w:t>
      </w:r>
      <w:r w:rsidR="00F5481A">
        <w:rPr>
          <w:rFonts w:hint="eastAsia"/>
          <w:lang w:eastAsia="zh-CN"/>
        </w:rPr>
        <w:t>和</w:t>
      </w:r>
      <w:r>
        <w:rPr>
          <w:lang w:eastAsia="zh-CN"/>
        </w:rPr>
        <w:t>MSS</w:t>
      </w:r>
      <w:r w:rsidR="00F5481A">
        <w:rPr>
          <w:rFonts w:hint="eastAsia"/>
          <w:lang w:eastAsia="zh-CN"/>
        </w:rPr>
        <w:t>卫星</w:t>
      </w:r>
      <w:r w:rsidR="00F5481A">
        <w:rPr>
          <w:lang w:eastAsia="zh-CN"/>
        </w:rPr>
        <w:t>运营商拥有稳定的规则确定性，以便能够</w:t>
      </w:r>
      <w:r w:rsidR="009370E5">
        <w:rPr>
          <w:lang w:eastAsia="zh-CN"/>
        </w:rPr>
        <w:t>长期连续</w:t>
      </w:r>
      <w:r w:rsidR="00F5481A">
        <w:rPr>
          <w:lang w:eastAsia="zh-CN"/>
        </w:rPr>
        <w:t>提供有利于公众的此种业务；</w:t>
      </w:r>
    </w:p>
    <w:p w:rsidR="00121AC9" w:rsidRDefault="00121AC9" w:rsidP="00EA3CDE">
      <w:pPr>
        <w:rPr>
          <w:lang w:eastAsia="zh-CN"/>
        </w:rPr>
      </w:pPr>
      <w:r w:rsidRPr="006B3041">
        <w:rPr>
          <w:i/>
          <w:iCs/>
          <w:lang w:eastAsia="zh-CN"/>
        </w:rPr>
        <w:t>b)</w:t>
      </w:r>
      <w:r>
        <w:rPr>
          <w:lang w:eastAsia="zh-CN"/>
        </w:rPr>
        <w:tab/>
      </w:r>
      <w:r w:rsidR="00F5481A">
        <w:rPr>
          <w:rFonts w:hint="eastAsia"/>
          <w:lang w:eastAsia="zh-CN"/>
        </w:rPr>
        <w:t>这些</w:t>
      </w:r>
      <w:r w:rsidR="00F5481A">
        <w:rPr>
          <w:lang w:eastAsia="zh-CN"/>
        </w:rPr>
        <w:t>空间</w:t>
      </w:r>
      <w:r w:rsidR="00EA3CDE">
        <w:rPr>
          <w:rFonts w:hint="eastAsia"/>
          <w:lang w:eastAsia="zh-CN"/>
        </w:rPr>
        <w:t>项目</w:t>
      </w:r>
      <w:r w:rsidR="00F5481A">
        <w:rPr>
          <w:lang w:eastAsia="zh-CN"/>
        </w:rPr>
        <w:t>代表了</w:t>
      </w:r>
      <w:r w:rsidR="00EA3CDE">
        <w:rPr>
          <w:rFonts w:hint="eastAsia"/>
          <w:lang w:eastAsia="zh-CN"/>
        </w:rPr>
        <w:t>项目</w:t>
      </w:r>
      <w:r w:rsidR="00F5481A">
        <w:rPr>
          <w:lang w:eastAsia="zh-CN"/>
        </w:rPr>
        <w:t>正式确</w:t>
      </w:r>
      <w:r w:rsidR="00EA3CDE">
        <w:rPr>
          <w:rFonts w:hint="eastAsia"/>
          <w:lang w:eastAsia="zh-CN"/>
        </w:rPr>
        <w:t>立到</w:t>
      </w:r>
      <w:r w:rsidR="00F5481A">
        <w:rPr>
          <w:lang w:eastAsia="zh-CN"/>
        </w:rPr>
        <w:t>相应卫星得到开发、发射和投入运营之间几十年的长期努力和投资；</w:t>
      </w:r>
    </w:p>
    <w:p w:rsidR="00121AC9" w:rsidRDefault="00121AC9" w:rsidP="00DB2D42">
      <w:pPr>
        <w:rPr>
          <w:lang w:eastAsia="zh-CN"/>
        </w:rPr>
      </w:pPr>
      <w:r w:rsidRPr="006B3041">
        <w:rPr>
          <w:i/>
          <w:iCs/>
          <w:lang w:eastAsia="zh-CN"/>
        </w:rPr>
        <w:t>c)</w:t>
      </w:r>
      <w:r>
        <w:rPr>
          <w:lang w:eastAsia="zh-CN"/>
        </w:rPr>
        <w:tab/>
      </w:r>
      <w:r w:rsidR="00F5481A">
        <w:rPr>
          <w:rFonts w:hint="eastAsia"/>
          <w:lang w:eastAsia="zh-CN"/>
        </w:rPr>
        <w:t>有必要</w:t>
      </w:r>
      <w:r w:rsidR="00F5481A">
        <w:rPr>
          <w:lang w:eastAsia="zh-CN"/>
        </w:rPr>
        <w:t>确保</w:t>
      </w:r>
      <w:r w:rsidR="00F5481A" w:rsidRPr="006B3041">
        <w:rPr>
          <w:rFonts w:ascii="STKaiti" w:eastAsia="STKaiti" w:hAnsi="STKaiti"/>
          <w:lang w:eastAsia="zh-CN"/>
        </w:rPr>
        <w:t>考虑到</w:t>
      </w:r>
      <w:r w:rsidR="00F5481A" w:rsidRPr="006B3041">
        <w:rPr>
          <w:i/>
          <w:iCs/>
          <w:lang w:eastAsia="zh-CN"/>
        </w:rPr>
        <w:t>a)</w:t>
      </w:r>
      <w:r w:rsidR="00F5481A">
        <w:rPr>
          <w:rFonts w:hint="eastAsia"/>
          <w:lang w:eastAsia="zh-CN"/>
        </w:rPr>
        <w:t>一段</w:t>
      </w:r>
      <w:r w:rsidR="00F5481A">
        <w:rPr>
          <w:lang w:eastAsia="zh-CN"/>
        </w:rPr>
        <w:t>所述的、通常采用较低或中等</w:t>
      </w:r>
      <w:r w:rsidR="00F5481A">
        <w:rPr>
          <w:rFonts w:hint="eastAsia"/>
          <w:lang w:eastAsia="zh-CN"/>
        </w:rPr>
        <w:t>输出</w:t>
      </w:r>
      <w:r w:rsidR="00F5481A">
        <w:rPr>
          <w:lang w:eastAsia="zh-CN"/>
        </w:rPr>
        <w:t>功率电平的</w:t>
      </w:r>
      <w:r w:rsidR="00F5481A">
        <w:rPr>
          <w:lang w:eastAsia="zh-CN"/>
        </w:rPr>
        <w:t>EESS</w:t>
      </w:r>
      <w:r w:rsidR="00F5481A">
        <w:rPr>
          <w:rFonts w:hint="eastAsia"/>
          <w:lang w:eastAsia="zh-CN"/>
        </w:rPr>
        <w:t>、</w:t>
      </w:r>
      <w:r w:rsidR="00F5481A">
        <w:rPr>
          <w:lang w:eastAsia="zh-CN"/>
        </w:rPr>
        <w:t>METSAT</w:t>
      </w:r>
      <w:r w:rsidR="00F5481A">
        <w:rPr>
          <w:rFonts w:hint="eastAsia"/>
          <w:lang w:eastAsia="zh-CN"/>
        </w:rPr>
        <w:t>和</w:t>
      </w:r>
      <w:r w:rsidR="00F5481A">
        <w:rPr>
          <w:lang w:eastAsia="zh-CN"/>
        </w:rPr>
        <w:t>MSS</w:t>
      </w:r>
      <w:r w:rsidR="00F5481A">
        <w:rPr>
          <w:rFonts w:hint="eastAsia"/>
          <w:lang w:eastAsia="zh-CN"/>
        </w:rPr>
        <w:t>现有</w:t>
      </w:r>
      <w:r w:rsidR="00F5481A">
        <w:rPr>
          <w:lang w:eastAsia="zh-CN"/>
        </w:rPr>
        <w:t>和未来系统的操作；</w:t>
      </w:r>
    </w:p>
    <w:p w:rsidR="00121AC9" w:rsidRDefault="00121AC9" w:rsidP="00DB2D42">
      <w:pPr>
        <w:rPr>
          <w:lang w:eastAsia="zh-CN"/>
        </w:rPr>
      </w:pPr>
      <w:r w:rsidRPr="006B3041">
        <w:rPr>
          <w:i/>
          <w:iCs/>
          <w:lang w:eastAsia="zh-CN"/>
        </w:rPr>
        <w:t>d)</w:t>
      </w:r>
      <w:r>
        <w:rPr>
          <w:lang w:eastAsia="zh-CN"/>
        </w:rPr>
        <w:tab/>
      </w:r>
      <w:r w:rsidR="00F5481A">
        <w:rPr>
          <w:rFonts w:hint="eastAsia"/>
          <w:lang w:eastAsia="zh-CN"/>
        </w:rPr>
        <w:t>在</w:t>
      </w:r>
      <w:r w:rsidR="00F5481A">
        <w:rPr>
          <w:lang w:eastAsia="zh-CN"/>
        </w:rPr>
        <w:t>《无线电规则》中确定适用于</w:t>
      </w:r>
      <w:r w:rsidR="00F5481A">
        <w:rPr>
          <w:lang w:eastAsia="zh-CN"/>
        </w:rPr>
        <w:t>EESS</w:t>
      </w:r>
      <w:r w:rsidR="00F5481A">
        <w:rPr>
          <w:rFonts w:hint="eastAsia"/>
          <w:lang w:eastAsia="zh-CN"/>
        </w:rPr>
        <w:t>、</w:t>
      </w:r>
      <w:r w:rsidR="00F5481A">
        <w:rPr>
          <w:lang w:eastAsia="zh-CN"/>
        </w:rPr>
        <w:t>METSAT</w:t>
      </w:r>
      <w:r w:rsidR="00F5481A">
        <w:rPr>
          <w:rFonts w:hint="eastAsia"/>
          <w:lang w:eastAsia="zh-CN"/>
        </w:rPr>
        <w:t>和</w:t>
      </w:r>
      <w:r w:rsidR="00F5481A">
        <w:rPr>
          <w:lang w:eastAsia="zh-CN"/>
        </w:rPr>
        <w:t>MSS</w:t>
      </w:r>
      <w:r w:rsidR="00F5481A">
        <w:rPr>
          <w:rFonts w:hint="eastAsia"/>
          <w:lang w:eastAsia="zh-CN"/>
        </w:rPr>
        <w:t>应用</w:t>
      </w:r>
      <w:r w:rsidR="00F5481A">
        <w:rPr>
          <w:lang w:eastAsia="zh-CN"/>
        </w:rPr>
        <w:t>的地球站功率限值将增强使用这些频段的空间和气象机构的信心；</w:t>
      </w:r>
    </w:p>
    <w:p w:rsidR="00121AC9" w:rsidRDefault="00121AC9" w:rsidP="00DB2D42">
      <w:pPr>
        <w:rPr>
          <w:lang w:eastAsia="zh-CN"/>
        </w:rPr>
      </w:pPr>
      <w:r w:rsidRPr="006B3041">
        <w:rPr>
          <w:i/>
          <w:iCs/>
          <w:lang w:eastAsia="zh-CN"/>
        </w:rPr>
        <w:lastRenderedPageBreak/>
        <w:t>e)</w:t>
      </w:r>
      <w:r>
        <w:rPr>
          <w:lang w:eastAsia="zh-CN"/>
        </w:rPr>
        <w:tab/>
      </w:r>
      <w:r w:rsidR="00F5481A">
        <w:rPr>
          <w:rFonts w:hint="eastAsia"/>
          <w:lang w:eastAsia="zh-CN"/>
        </w:rPr>
        <w:t>第</w:t>
      </w:r>
      <w:r>
        <w:rPr>
          <w:lang w:eastAsia="zh-CN"/>
        </w:rPr>
        <w:t>21</w:t>
      </w:r>
      <w:r w:rsidR="00F5481A">
        <w:rPr>
          <w:rFonts w:hint="eastAsia"/>
          <w:lang w:eastAsia="zh-CN"/>
        </w:rPr>
        <w:t>条</w:t>
      </w:r>
      <w:r w:rsidR="00F5481A">
        <w:rPr>
          <w:lang w:eastAsia="zh-CN"/>
        </w:rPr>
        <w:t>规定了</w:t>
      </w:r>
      <w:r>
        <w:rPr>
          <w:lang w:eastAsia="zh-CN"/>
        </w:rPr>
        <w:t>1 GHz</w:t>
      </w:r>
      <w:r w:rsidR="00F5481A">
        <w:rPr>
          <w:rFonts w:hint="eastAsia"/>
          <w:lang w:eastAsia="zh-CN"/>
        </w:rPr>
        <w:t>以上</w:t>
      </w:r>
      <w:r w:rsidR="00F5481A">
        <w:rPr>
          <w:lang w:eastAsia="zh-CN"/>
        </w:rPr>
        <w:t>频段中地球站的功率限值，</w:t>
      </w:r>
    </w:p>
    <w:p w:rsidR="00121AC9" w:rsidRDefault="00D77A5A" w:rsidP="00DB2D42">
      <w:pPr>
        <w:pStyle w:val="Call"/>
        <w:rPr>
          <w:lang w:eastAsia="zh-CN"/>
        </w:rPr>
      </w:pPr>
      <w:r>
        <w:rPr>
          <w:lang w:eastAsia="zh-CN"/>
        </w:rPr>
        <w:t>请</w:t>
      </w:r>
      <w:r w:rsidR="00121AC9">
        <w:rPr>
          <w:lang w:eastAsia="zh-CN"/>
        </w:rPr>
        <w:t>ITU-R</w:t>
      </w:r>
    </w:p>
    <w:p w:rsidR="00121AC9" w:rsidRDefault="00F5481A" w:rsidP="00EA3CDE">
      <w:pPr>
        <w:ind w:firstLineChars="200" w:firstLine="480"/>
        <w:rPr>
          <w:lang w:eastAsia="zh-CN"/>
        </w:rPr>
      </w:pPr>
      <w:r>
        <w:rPr>
          <w:rFonts w:hint="eastAsia"/>
          <w:lang w:eastAsia="zh-CN"/>
        </w:rPr>
        <w:t>在</w:t>
      </w:r>
      <w:r w:rsidR="00121AC9">
        <w:rPr>
          <w:lang w:eastAsia="zh-CN"/>
        </w:rPr>
        <w:t>WRC-19</w:t>
      </w:r>
      <w:r>
        <w:rPr>
          <w:rFonts w:hint="eastAsia"/>
          <w:lang w:eastAsia="zh-CN"/>
        </w:rPr>
        <w:t>之前</w:t>
      </w:r>
      <w:r w:rsidR="00EA3CDE">
        <w:rPr>
          <w:rFonts w:hint="eastAsia"/>
          <w:lang w:eastAsia="zh-CN"/>
        </w:rPr>
        <w:t>及时</w:t>
      </w:r>
      <w:r>
        <w:rPr>
          <w:lang w:eastAsia="zh-CN"/>
        </w:rPr>
        <w:t>开展并完成相关可行性研究，以通过为</w:t>
      </w:r>
      <w:r>
        <w:rPr>
          <w:lang w:eastAsia="zh-CN"/>
        </w:rPr>
        <w:t>401-403 MHz</w:t>
      </w:r>
      <w:r>
        <w:rPr>
          <w:rFonts w:hint="eastAsia"/>
          <w:lang w:eastAsia="zh-CN"/>
        </w:rPr>
        <w:t>频段</w:t>
      </w:r>
      <w:r>
        <w:rPr>
          <w:lang w:eastAsia="zh-CN"/>
        </w:rPr>
        <w:t>内的</w:t>
      </w:r>
      <w:r>
        <w:rPr>
          <w:lang w:eastAsia="zh-CN"/>
        </w:rPr>
        <w:t>EESS</w:t>
      </w:r>
      <w:r>
        <w:rPr>
          <w:rFonts w:hint="eastAsia"/>
          <w:lang w:eastAsia="zh-CN"/>
        </w:rPr>
        <w:t>和</w:t>
      </w:r>
      <w:r>
        <w:rPr>
          <w:lang w:eastAsia="zh-CN"/>
        </w:rPr>
        <w:t>METSAT</w:t>
      </w:r>
      <w:r>
        <w:rPr>
          <w:rFonts w:hint="eastAsia"/>
          <w:lang w:eastAsia="zh-CN"/>
        </w:rPr>
        <w:t>及</w:t>
      </w:r>
      <w:r>
        <w:rPr>
          <w:lang w:eastAsia="zh-CN"/>
        </w:rPr>
        <w:t>399.9-400.05 MHz</w:t>
      </w:r>
      <w:r>
        <w:rPr>
          <w:rFonts w:hint="eastAsia"/>
          <w:lang w:eastAsia="zh-CN"/>
        </w:rPr>
        <w:t>频段</w:t>
      </w:r>
      <w:r>
        <w:rPr>
          <w:lang w:eastAsia="zh-CN"/>
        </w:rPr>
        <w:t>内</w:t>
      </w:r>
      <w:r>
        <w:rPr>
          <w:lang w:eastAsia="zh-CN"/>
        </w:rPr>
        <w:t>MSS</w:t>
      </w:r>
      <w:r w:rsidR="00EA3CDE">
        <w:rPr>
          <w:rFonts w:hint="eastAsia"/>
          <w:lang w:eastAsia="zh-CN"/>
        </w:rPr>
        <w:t>确定</w:t>
      </w:r>
      <w:r>
        <w:rPr>
          <w:lang w:eastAsia="zh-CN"/>
        </w:rPr>
        <w:t>强制性功率限值</w:t>
      </w:r>
      <w:r w:rsidR="00EA3CDE">
        <w:rPr>
          <w:rFonts w:hint="eastAsia"/>
          <w:lang w:eastAsia="zh-CN"/>
        </w:rPr>
        <w:t>来</w:t>
      </w:r>
      <w:r>
        <w:rPr>
          <w:lang w:eastAsia="zh-CN"/>
        </w:rPr>
        <w:t>保护</w:t>
      </w:r>
      <w:r>
        <w:rPr>
          <w:rFonts w:hint="eastAsia"/>
          <w:lang w:eastAsia="zh-CN"/>
        </w:rPr>
        <w:t>卫星</w:t>
      </w:r>
      <w:r>
        <w:rPr>
          <w:lang w:eastAsia="zh-CN"/>
        </w:rPr>
        <w:t>业务，</w:t>
      </w:r>
    </w:p>
    <w:p w:rsidR="00121AC9" w:rsidRPr="005E4833" w:rsidRDefault="00D77A5A" w:rsidP="00DB2D42">
      <w:pPr>
        <w:pStyle w:val="Call"/>
        <w:rPr>
          <w:rFonts w:asciiTheme="majorBidi" w:hAnsiTheme="majorBidi" w:cstheme="majorBidi"/>
          <w:lang w:eastAsia="zh-CN"/>
        </w:rPr>
      </w:pPr>
      <w:r w:rsidRPr="00004F64">
        <w:rPr>
          <w:rFonts w:hint="eastAsia"/>
          <w:lang w:eastAsia="zh-CN"/>
        </w:rPr>
        <w:t>做出决议</w:t>
      </w:r>
      <w:r>
        <w:rPr>
          <w:rFonts w:hint="eastAsia"/>
          <w:lang w:eastAsia="zh-CN"/>
        </w:rPr>
        <w:t>，</w:t>
      </w:r>
      <w:r>
        <w:rPr>
          <w:lang w:eastAsia="zh-CN"/>
        </w:rPr>
        <w:t>请</w:t>
      </w:r>
      <w:r w:rsidR="00121AC9" w:rsidRPr="005E4833">
        <w:rPr>
          <w:rFonts w:asciiTheme="majorBidi" w:hAnsiTheme="majorBidi" w:cstheme="majorBidi"/>
          <w:lang w:eastAsia="zh-CN"/>
        </w:rPr>
        <w:t>WRC-19</w:t>
      </w:r>
    </w:p>
    <w:p w:rsidR="00121AC9" w:rsidRDefault="00F5481A" w:rsidP="006B3041">
      <w:pPr>
        <w:ind w:firstLineChars="200" w:firstLine="480"/>
        <w:rPr>
          <w:lang w:eastAsia="zh-CN"/>
        </w:rPr>
      </w:pPr>
      <w:r>
        <w:rPr>
          <w:rFonts w:hint="eastAsia"/>
          <w:lang w:eastAsia="zh-CN"/>
        </w:rPr>
        <w:t>考虑</w:t>
      </w:r>
      <w:r w:rsidR="00121AC9">
        <w:rPr>
          <w:lang w:eastAsia="zh-CN"/>
        </w:rPr>
        <w:t>ITU-R</w:t>
      </w:r>
      <w:r>
        <w:rPr>
          <w:rFonts w:hint="eastAsia"/>
          <w:lang w:eastAsia="zh-CN"/>
        </w:rPr>
        <w:t>的</w:t>
      </w:r>
      <w:r>
        <w:rPr>
          <w:lang w:eastAsia="zh-CN"/>
        </w:rPr>
        <w:t>研究结果，</w:t>
      </w:r>
      <w:r>
        <w:rPr>
          <w:rFonts w:hint="eastAsia"/>
          <w:lang w:eastAsia="zh-CN"/>
        </w:rPr>
        <w:t>并</w:t>
      </w:r>
      <w:r w:rsidR="00EA3CDE">
        <w:rPr>
          <w:rFonts w:hint="eastAsia"/>
          <w:lang w:eastAsia="zh-CN"/>
        </w:rPr>
        <w:t>审议</w:t>
      </w:r>
      <w:r>
        <w:rPr>
          <w:lang w:eastAsia="zh-CN"/>
        </w:rPr>
        <w:t>为</w:t>
      </w:r>
      <w:r>
        <w:rPr>
          <w:lang w:eastAsia="zh-CN"/>
        </w:rPr>
        <w:t>401-403 MHz</w:t>
      </w:r>
      <w:r>
        <w:rPr>
          <w:rFonts w:hint="eastAsia"/>
          <w:lang w:eastAsia="zh-CN"/>
        </w:rPr>
        <w:t>频段</w:t>
      </w:r>
      <w:r>
        <w:rPr>
          <w:lang w:eastAsia="zh-CN"/>
        </w:rPr>
        <w:t>的</w:t>
      </w:r>
      <w:r>
        <w:rPr>
          <w:lang w:eastAsia="zh-CN"/>
        </w:rPr>
        <w:t>EESS</w:t>
      </w:r>
      <w:r>
        <w:rPr>
          <w:rFonts w:hint="eastAsia"/>
          <w:lang w:eastAsia="zh-CN"/>
        </w:rPr>
        <w:t>和</w:t>
      </w:r>
      <w:r>
        <w:rPr>
          <w:lang w:eastAsia="zh-CN"/>
        </w:rPr>
        <w:t>METSAT</w:t>
      </w:r>
      <w:r>
        <w:rPr>
          <w:rFonts w:hint="eastAsia"/>
          <w:lang w:eastAsia="zh-CN"/>
        </w:rPr>
        <w:t>及</w:t>
      </w:r>
      <w:r>
        <w:rPr>
          <w:lang w:eastAsia="zh-CN"/>
        </w:rPr>
        <w:t>399.9-400.05</w:t>
      </w:r>
      <w:r w:rsidR="006B3041">
        <w:rPr>
          <w:lang w:val="en-US" w:eastAsia="zh-CN"/>
        </w:rPr>
        <w:t> </w:t>
      </w:r>
      <w:r>
        <w:rPr>
          <w:lang w:eastAsia="zh-CN"/>
        </w:rPr>
        <w:t>MHz</w:t>
      </w:r>
      <w:r w:rsidR="00B140EC">
        <w:rPr>
          <w:rFonts w:hint="eastAsia"/>
          <w:lang w:eastAsia="zh-CN"/>
        </w:rPr>
        <w:t>频段</w:t>
      </w:r>
      <w:r w:rsidR="00B140EC">
        <w:rPr>
          <w:lang w:eastAsia="zh-CN"/>
        </w:rPr>
        <w:t>内的</w:t>
      </w:r>
      <w:r w:rsidR="00B140EC">
        <w:rPr>
          <w:lang w:eastAsia="zh-CN"/>
        </w:rPr>
        <w:t>MSS</w:t>
      </w:r>
      <w:r w:rsidR="00EA3CDE">
        <w:rPr>
          <w:rFonts w:hint="eastAsia"/>
          <w:lang w:eastAsia="zh-CN"/>
        </w:rPr>
        <w:t>实施</w:t>
      </w:r>
      <w:r w:rsidR="00B140EC">
        <w:rPr>
          <w:rFonts w:hint="eastAsia"/>
          <w:lang w:eastAsia="zh-CN"/>
        </w:rPr>
        <w:t>强制</w:t>
      </w:r>
      <w:r w:rsidR="00B140EC">
        <w:rPr>
          <w:lang w:eastAsia="zh-CN"/>
        </w:rPr>
        <w:t>功率限值</w:t>
      </w:r>
      <w:r w:rsidR="00EA3CDE">
        <w:rPr>
          <w:rFonts w:hint="eastAsia"/>
          <w:lang w:eastAsia="zh-CN"/>
        </w:rPr>
        <w:t>事宜</w:t>
      </w:r>
      <w:r w:rsidR="00B140EC">
        <w:rPr>
          <w:lang w:eastAsia="zh-CN"/>
        </w:rPr>
        <w:t>。</w:t>
      </w:r>
    </w:p>
    <w:p w:rsidR="00121AC9" w:rsidRPr="00E10861" w:rsidRDefault="00121AC9" w:rsidP="00DB2D42">
      <w:pPr>
        <w:pStyle w:val="Reasons"/>
        <w:rPr>
          <w:lang w:eastAsia="zh-CN"/>
        </w:rPr>
      </w:pPr>
    </w:p>
    <w:p w:rsidR="00121AC9" w:rsidRDefault="00121AC9" w:rsidP="00DB2D42">
      <w:pPr>
        <w:pStyle w:val="Reasons"/>
        <w:rPr>
          <w:lang w:eastAsia="zh-CN"/>
        </w:rPr>
      </w:pPr>
      <w:r>
        <w:rPr>
          <w:lang w:eastAsia="zh-CN"/>
        </w:rPr>
        <w:br w:type="page"/>
      </w:r>
    </w:p>
    <w:p w:rsidR="00121AC9" w:rsidRPr="00545307" w:rsidRDefault="00B140EC" w:rsidP="00DB2D42">
      <w:pPr>
        <w:pStyle w:val="Appendixtitle"/>
        <w:rPr>
          <w:lang w:eastAsia="zh-CN"/>
        </w:rPr>
      </w:pPr>
      <w:r>
        <w:rPr>
          <w:rFonts w:hint="eastAsia"/>
          <w:lang w:eastAsia="zh-CN"/>
        </w:rPr>
        <w:lastRenderedPageBreak/>
        <w:t>有关</w:t>
      </w:r>
      <w:r w:rsidR="00121AC9">
        <w:t>WRC-19</w:t>
      </w:r>
      <w:r>
        <w:rPr>
          <w:rFonts w:hint="eastAsia"/>
          <w:lang w:eastAsia="zh-CN"/>
        </w:rPr>
        <w:t>议项</w:t>
      </w:r>
      <w:r>
        <w:rPr>
          <w:lang w:eastAsia="zh-CN"/>
        </w:rPr>
        <w:t>的提案</w:t>
      </w:r>
    </w:p>
    <w:tbl>
      <w:tblPr>
        <w:tblpPr w:leftFromText="180" w:rightFromText="180" w:vertAnchor="text" w:tblpY="1"/>
        <w:tblOverlap w:val="never"/>
        <w:tblW w:w="0" w:type="auto"/>
        <w:tblLook w:val="04A0" w:firstRow="1" w:lastRow="0" w:firstColumn="1" w:lastColumn="0" w:noHBand="0" w:noVBand="1"/>
      </w:tblPr>
      <w:tblGrid>
        <w:gridCol w:w="1517"/>
        <w:gridCol w:w="1607"/>
        <w:gridCol w:w="266"/>
        <w:gridCol w:w="1414"/>
        <w:gridCol w:w="2587"/>
        <w:gridCol w:w="2248"/>
      </w:tblGrid>
      <w:tr w:rsidR="00F065E3" w:rsidRPr="006810EE" w:rsidTr="00F065E3">
        <w:trPr>
          <w:cantSplit/>
        </w:trPr>
        <w:tc>
          <w:tcPr>
            <w:tcW w:w="1102" w:type="dxa"/>
            <w:tcBorders>
              <w:left w:val="nil"/>
              <w:right w:val="nil"/>
            </w:tcBorders>
          </w:tcPr>
          <w:p w:rsidR="00F065E3" w:rsidRPr="00D77A5A" w:rsidRDefault="00F065E3" w:rsidP="00DB2D42">
            <w:pPr>
              <w:pStyle w:val="Tableitalic"/>
              <w:framePr w:hSpace="0" w:wrap="auto" w:vAnchor="margin" w:yAlign="inline"/>
              <w:suppressOverlap w:val="0"/>
              <w:rPr>
                <w:rFonts w:ascii="STKaiti" w:eastAsia="STKaiti" w:hAnsi="STKaiti"/>
                <w:i w:val="0"/>
                <w:iCs/>
                <w:color w:val="000000"/>
                <w:lang w:eastAsia="zh-CN"/>
              </w:rPr>
            </w:pPr>
            <w:r w:rsidRPr="00D77A5A">
              <w:rPr>
                <w:rFonts w:ascii="STKaiti" w:eastAsia="STKaiti" w:hAnsi="STKaiti" w:hint="eastAsia"/>
                <w:i w:val="0"/>
                <w:iCs/>
                <w:color w:val="000000"/>
                <w:lang w:eastAsia="zh-CN"/>
              </w:rPr>
              <w:t>议题</w:t>
            </w:r>
            <w:r w:rsidRPr="00D77A5A">
              <w:rPr>
                <w:rFonts w:ascii="STKaiti" w:eastAsia="STKaiti" w:hAnsi="STKaiti"/>
                <w:i w:val="0"/>
                <w:iCs/>
                <w:color w:val="000000"/>
                <w:lang w:eastAsia="zh-CN"/>
              </w:rPr>
              <w:t>：</w:t>
            </w:r>
          </w:p>
        </w:tc>
        <w:tc>
          <w:tcPr>
            <w:tcW w:w="8537" w:type="dxa"/>
            <w:gridSpan w:val="5"/>
            <w:tcBorders>
              <w:left w:val="nil"/>
              <w:right w:val="nil"/>
            </w:tcBorders>
          </w:tcPr>
          <w:p w:rsidR="00F065E3" w:rsidRPr="006810EE" w:rsidRDefault="00B140EC" w:rsidP="00DB2D42">
            <w:pPr>
              <w:keepNext/>
            </w:pPr>
            <w:r>
              <w:rPr>
                <w:rFonts w:hint="eastAsia"/>
                <w:lang w:eastAsia="zh-CN"/>
              </w:rPr>
              <w:t>确立</w:t>
            </w:r>
            <w:r>
              <w:t>401-403 MHz</w:t>
            </w:r>
            <w:r>
              <w:rPr>
                <w:rFonts w:hint="eastAsia"/>
                <w:lang w:eastAsia="zh-CN"/>
              </w:rPr>
              <w:t>和</w:t>
            </w:r>
            <w:r w:rsidRPr="004173C0">
              <w:t>399.9-400.05 MHz</w:t>
            </w:r>
            <w:r>
              <w:rPr>
                <w:rFonts w:hint="eastAsia"/>
                <w:lang w:eastAsia="zh-CN"/>
              </w:rPr>
              <w:t>频段</w:t>
            </w:r>
            <w:r>
              <w:rPr>
                <w:lang w:eastAsia="zh-CN"/>
              </w:rPr>
              <w:t>内</w:t>
            </w:r>
            <w:r w:rsidRPr="004173C0">
              <w:t>MSS</w:t>
            </w:r>
            <w:r>
              <w:rPr>
                <w:rFonts w:hint="eastAsia"/>
                <w:lang w:eastAsia="zh-CN"/>
              </w:rPr>
              <w:t>、</w:t>
            </w:r>
            <w:r w:rsidRPr="004173C0">
              <w:t>METSAT</w:t>
            </w:r>
            <w:r>
              <w:rPr>
                <w:rFonts w:hint="eastAsia"/>
                <w:lang w:eastAsia="zh-CN"/>
              </w:rPr>
              <w:t>或</w:t>
            </w:r>
            <w:r w:rsidRPr="004173C0">
              <w:t>EESS</w:t>
            </w:r>
            <w:r>
              <w:rPr>
                <w:rFonts w:hint="eastAsia"/>
                <w:lang w:eastAsia="zh-CN"/>
              </w:rPr>
              <w:t>的</w:t>
            </w:r>
            <w:r>
              <w:rPr>
                <w:lang w:eastAsia="zh-CN"/>
              </w:rPr>
              <w:t>功率限值</w:t>
            </w:r>
          </w:p>
        </w:tc>
      </w:tr>
      <w:tr w:rsidR="00F065E3" w:rsidRPr="006810EE" w:rsidTr="00F065E3">
        <w:trPr>
          <w:cantSplit/>
        </w:trPr>
        <w:tc>
          <w:tcPr>
            <w:tcW w:w="1102" w:type="dxa"/>
            <w:tcBorders>
              <w:left w:val="nil"/>
              <w:bottom w:val="single" w:sz="4" w:space="0" w:color="auto"/>
              <w:right w:val="nil"/>
            </w:tcBorders>
          </w:tcPr>
          <w:p w:rsidR="00F065E3" w:rsidRPr="00D77A5A" w:rsidRDefault="00F065E3" w:rsidP="00DB2D42">
            <w:pPr>
              <w:rPr>
                <w:rFonts w:ascii="STKaiti" w:eastAsia="STKaiti" w:hAnsi="STKaiti"/>
                <w:b/>
                <w:iCs/>
                <w:color w:val="000000"/>
                <w:lang w:eastAsia="zh-CN"/>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p>
        </w:tc>
        <w:tc>
          <w:tcPr>
            <w:tcW w:w="8537" w:type="dxa"/>
            <w:gridSpan w:val="5"/>
            <w:tcBorders>
              <w:left w:val="nil"/>
              <w:bottom w:val="single" w:sz="4" w:space="0" w:color="auto"/>
              <w:right w:val="nil"/>
            </w:tcBorders>
          </w:tcPr>
          <w:p w:rsidR="00F065E3" w:rsidRPr="00545307" w:rsidRDefault="00F065E3" w:rsidP="00DB2D42">
            <w:pPr>
              <w:keepNext/>
            </w:pPr>
            <w:r>
              <w:t>CEPT</w:t>
            </w:r>
          </w:p>
        </w:tc>
      </w:tr>
      <w:tr w:rsidR="00121AC9" w:rsidRPr="006266BB" w:rsidTr="00F065E3">
        <w:trPr>
          <w:cantSplit/>
        </w:trPr>
        <w:tc>
          <w:tcPr>
            <w:tcW w:w="9639" w:type="dxa"/>
            <w:gridSpan w:val="6"/>
            <w:tcBorders>
              <w:top w:val="single" w:sz="4" w:space="0" w:color="auto"/>
              <w:left w:val="nil"/>
              <w:bottom w:val="single" w:sz="4" w:space="0" w:color="auto"/>
              <w:right w:val="nil"/>
            </w:tcBorders>
          </w:tcPr>
          <w:p w:rsidR="00121AC9" w:rsidRPr="00F065E3" w:rsidRDefault="00F065E3" w:rsidP="00DB2D42">
            <w:pPr>
              <w:pStyle w:val="Tableitalic"/>
              <w:framePr w:hSpace="0" w:wrap="auto" w:vAnchor="margin" w:yAlign="inline"/>
              <w:suppressOverlap w:val="0"/>
              <w:rPr>
                <w:i w:val="0"/>
                <w:lang w:eastAsia="zh-CN"/>
              </w:rPr>
            </w:pPr>
            <w:r w:rsidRPr="00F065E3">
              <w:rPr>
                <w:rFonts w:ascii="STKaiti" w:eastAsia="STKaiti" w:hAnsi="STKaiti" w:hint="eastAsia"/>
                <w:i w:val="0"/>
                <w:color w:val="000000"/>
                <w:lang w:eastAsia="zh-CN"/>
              </w:rPr>
              <w:t>提案：</w:t>
            </w:r>
          </w:p>
          <w:p w:rsidR="00121AC9" w:rsidRPr="006266BB" w:rsidRDefault="00B140EC" w:rsidP="001D6BA9">
            <w:pPr>
              <w:keepNext/>
              <w:ind w:firstLineChars="200" w:firstLine="480"/>
              <w:rPr>
                <w:lang w:eastAsia="zh-CN"/>
              </w:rPr>
            </w:pPr>
            <w:r>
              <w:rPr>
                <w:rFonts w:hint="eastAsia"/>
                <w:lang w:eastAsia="zh-CN"/>
              </w:rPr>
              <w:t>根据</w:t>
            </w:r>
            <w:r>
              <w:rPr>
                <w:lang w:eastAsia="zh-CN"/>
              </w:rPr>
              <w:t>第</w:t>
            </w:r>
            <w:r w:rsidRPr="0053050D">
              <w:rPr>
                <w:rStyle w:val="Artdef"/>
                <w:lang w:eastAsia="zh-CN"/>
              </w:rPr>
              <w:t>[EUR-</w:t>
            </w:r>
            <w:r>
              <w:rPr>
                <w:rStyle w:val="Artdef"/>
                <w:lang w:eastAsia="zh-CN"/>
              </w:rPr>
              <w:t>G10-6]</w:t>
            </w:r>
            <w:r w:rsidRPr="00B140EC">
              <w:rPr>
                <w:rStyle w:val="Artdef"/>
                <w:rFonts w:hint="eastAsia"/>
                <w:b w:val="0"/>
                <w:bCs/>
                <w:lang w:eastAsia="zh-CN"/>
              </w:rPr>
              <w:t>号</w:t>
            </w:r>
            <w:r w:rsidRPr="00B140EC">
              <w:rPr>
                <w:rStyle w:val="Artdef"/>
                <w:b w:val="0"/>
                <w:bCs/>
                <w:lang w:eastAsia="zh-CN"/>
              </w:rPr>
              <w:t>决议</w:t>
            </w:r>
            <w:r>
              <w:rPr>
                <w:rStyle w:val="Artdef"/>
                <w:lang w:eastAsia="zh-CN"/>
              </w:rPr>
              <w:t>（</w:t>
            </w:r>
            <w:r w:rsidRPr="0053050D">
              <w:rPr>
                <w:rStyle w:val="Artdef"/>
                <w:lang w:eastAsia="zh-CN"/>
              </w:rPr>
              <w:t>WRC-15</w:t>
            </w:r>
            <w:r>
              <w:rPr>
                <w:rStyle w:val="Artdef"/>
                <w:lang w:eastAsia="zh-CN"/>
              </w:rPr>
              <w:t>）</w:t>
            </w:r>
            <w:r>
              <w:rPr>
                <w:rStyle w:val="Artdef"/>
                <w:rFonts w:hint="eastAsia"/>
                <w:lang w:eastAsia="zh-CN"/>
              </w:rPr>
              <w:t>，</w:t>
            </w:r>
            <w:r w:rsidRPr="00B140EC">
              <w:rPr>
                <w:rStyle w:val="Artdef"/>
                <w:b w:val="0"/>
                <w:bCs/>
                <w:lang w:eastAsia="zh-CN"/>
              </w:rPr>
              <w:t>考虑确立</w:t>
            </w:r>
            <w:r w:rsidRPr="004173C0">
              <w:rPr>
                <w:lang w:eastAsia="zh-CN"/>
              </w:rPr>
              <w:t>401-403 MHz</w:t>
            </w:r>
            <w:r>
              <w:rPr>
                <w:rFonts w:hint="eastAsia"/>
                <w:lang w:eastAsia="zh-CN"/>
              </w:rPr>
              <w:t>和</w:t>
            </w:r>
            <w:r>
              <w:rPr>
                <w:lang w:eastAsia="zh-CN"/>
              </w:rPr>
              <w:t>399.9-400.05 MHz</w:t>
            </w:r>
            <w:r>
              <w:rPr>
                <w:rFonts w:hint="eastAsia"/>
                <w:lang w:eastAsia="zh-CN"/>
              </w:rPr>
              <w:t>频段</w:t>
            </w:r>
            <w:r>
              <w:rPr>
                <w:lang w:eastAsia="zh-CN"/>
              </w:rPr>
              <w:t>内</w:t>
            </w:r>
            <w:r>
              <w:rPr>
                <w:lang w:eastAsia="zh-CN"/>
              </w:rPr>
              <w:t>MSS</w:t>
            </w:r>
            <w:r>
              <w:rPr>
                <w:rFonts w:hint="eastAsia"/>
                <w:lang w:eastAsia="zh-CN"/>
              </w:rPr>
              <w:t>、</w:t>
            </w:r>
            <w:r w:rsidRPr="004173C0">
              <w:rPr>
                <w:lang w:eastAsia="zh-CN"/>
              </w:rPr>
              <w:t>METSAT</w:t>
            </w:r>
            <w:r>
              <w:rPr>
                <w:rFonts w:hint="eastAsia"/>
                <w:lang w:eastAsia="zh-CN"/>
              </w:rPr>
              <w:t>或</w:t>
            </w:r>
            <w:r w:rsidRPr="004173C0">
              <w:rPr>
                <w:lang w:eastAsia="zh-CN"/>
              </w:rPr>
              <w:t>EESS</w:t>
            </w:r>
            <w:r>
              <w:rPr>
                <w:rFonts w:hint="eastAsia"/>
                <w:lang w:eastAsia="zh-CN"/>
              </w:rPr>
              <w:t>的</w:t>
            </w:r>
            <w:r>
              <w:rPr>
                <w:lang w:eastAsia="zh-CN"/>
              </w:rPr>
              <w:t>强制功率限值</w:t>
            </w:r>
          </w:p>
        </w:tc>
      </w:tr>
      <w:tr w:rsidR="00121AC9" w:rsidRPr="006810EE" w:rsidTr="00F065E3">
        <w:trPr>
          <w:cantSplit/>
        </w:trPr>
        <w:tc>
          <w:tcPr>
            <w:tcW w:w="9639" w:type="dxa"/>
            <w:gridSpan w:val="6"/>
            <w:tcBorders>
              <w:top w:val="single" w:sz="4" w:space="0" w:color="auto"/>
              <w:left w:val="nil"/>
              <w:bottom w:val="single" w:sz="4" w:space="0" w:color="auto"/>
              <w:right w:val="nil"/>
            </w:tcBorders>
          </w:tcPr>
          <w:p w:rsidR="00121AC9" w:rsidRPr="00F065E3" w:rsidRDefault="00F065E3" w:rsidP="00DB2D42">
            <w:pPr>
              <w:pStyle w:val="Tableitalic"/>
              <w:framePr w:hSpace="0" w:wrap="auto" w:vAnchor="margin" w:yAlign="inline"/>
              <w:suppressOverlap w:val="0"/>
              <w:rPr>
                <w:i w:val="0"/>
                <w:lang w:eastAsia="zh-CN"/>
              </w:rPr>
            </w:pPr>
            <w:r w:rsidRPr="00F065E3">
              <w:rPr>
                <w:rFonts w:eastAsia="STKaiti" w:hint="eastAsia"/>
                <w:bCs/>
                <w:i w:val="0"/>
                <w:color w:val="000000"/>
                <w:szCs w:val="18"/>
                <w:lang w:eastAsia="zh-CN"/>
              </w:rPr>
              <w:t>背景</w:t>
            </w:r>
            <w:r w:rsidRPr="00F065E3">
              <w:rPr>
                <w:rFonts w:eastAsia="STKaiti" w:hint="eastAsia"/>
                <w:bCs/>
                <w:i w:val="0"/>
                <w:color w:val="000000"/>
                <w:szCs w:val="18"/>
                <w:lang w:eastAsia="zh-CN"/>
              </w:rPr>
              <w:t>/</w:t>
            </w:r>
            <w:r w:rsidRPr="00F065E3">
              <w:rPr>
                <w:rFonts w:eastAsia="STKaiti" w:hint="eastAsia"/>
                <w:bCs/>
                <w:i w:val="0"/>
                <w:color w:val="000000"/>
                <w:szCs w:val="18"/>
                <w:lang w:eastAsia="zh-CN"/>
              </w:rPr>
              <w:t>理由：</w:t>
            </w:r>
          </w:p>
          <w:p w:rsidR="00121AC9" w:rsidRPr="00F065E3" w:rsidRDefault="00DE4BDA" w:rsidP="001D6BA9">
            <w:pPr>
              <w:keepNext/>
              <w:ind w:firstLineChars="200" w:firstLine="480"/>
              <w:rPr>
                <w:lang w:eastAsia="zh-CN"/>
              </w:rPr>
            </w:pPr>
            <w:r>
              <w:rPr>
                <w:rFonts w:hint="eastAsia"/>
                <w:lang w:eastAsia="zh-CN"/>
              </w:rPr>
              <w:t>近来</w:t>
            </w:r>
            <w:r>
              <w:rPr>
                <w:lang w:eastAsia="zh-CN"/>
              </w:rPr>
              <w:t>，已有相关方面向国际电联</w:t>
            </w:r>
            <w:r w:rsidR="00EA3CDE">
              <w:rPr>
                <w:rFonts w:hint="eastAsia"/>
                <w:lang w:eastAsia="zh-CN"/>
              </w:rPr>
              <w:t>提</w:t>
            </w:r>
            <w:r>
              <w:rPr>
                <w:lang w:eastAsia="zh-CN"/>
              </w:rPr>
              <w:t>交了使用现有</w:t>
            </w:r>
            <w:r w:rsidRPr="00F065E3">
              <w:rPr>
                <w:lang w:eastAsia="zh-CN"/>
              </w:rPr>
              <w:t>MSS</w:t>
            </w:r>
            <w:r>
              <w:rPr>
                <w:rFonts w:hint="eastAsia"/>
                <w:lang w:eastAsia="zh-CN"/>
              </w:rPr>
              <w:t>、</w:t>
            </w:r>
            <w:r w:rsidRPr="00F065E3">
              <w:rPr>
                <w:lang w:eastAsia="zh-CN"/>
              </w:rPr>
              <w:t>METSAT</w:t>
            </w:r>
            <w:r>
              <w:rPr>
                <w:rFonts w:hint="eastAsia"/>
                <w:lang w:eastAsia="zh-CN"/>
              </w:rPr>
              <w:t>和</w:t>
            </w:r>
            <w:r w:rsidRPr="00F065E3">
              <w:rPr>
                <w:lang w:eastAsia="zh-CN"/>
              </w:rPr>
              <w:t>EESS</w:t>
            </w:r>
            <w:r>
              <w:rPr>
                <w:rFonts w:hint="eastAsia"/>
                <w:lang w:eastAsia="zh-CN"/>
              </w:rPr>
              <w:t>划分</w:t>
            </w:r>
            <w:r>
              <w:rPr>
                <w:lang w:eastAsia="zh-CN"/>
              </w:rPr>
              <w:t>的一些卫星网络</w:t>
            </w:r>
            <w:r w:rsidR="00EA3CDE">
              <w:rPr>
                <w:rFonts w:hint="eastAsia"/>
                <w:lang w:eastAsia="zh-CN"/>
              </w:rPr>
              <w:t>的</w:t>
            </w:r>
            <w:r w:rsidR="00EA3CDE">
              <w:rPr>
                <w:lang w:eastAsia="zh-CN"/>
              </w:rPr>
              <w:t>申报</w:t>
            </w:r>
            <w:r>
              <w:rPr>
                <w:lang w:eastAsia="zh-CN"/>
              </w:rPr>
              <w:t>，特别是在</w:t>
            </w:r>
            <w:r w:rsidRPr="00F065E3">
              <w:rPr>
                <w:lang w:eastAsia="zh-CN"/>
              </w:rPr>
              <w:t>1 GHz</w:t>
            </w:r>
            <w:r>
              <w:rPr>
                <w:rFonts w:hint="eastAsia"/>
                <w:lang w:eastAsia="zh-CN"/>
              </w:rPr>
              <w:t>以下</w:t>
            </w:r>
            <w:r w:rsidR="00EA3CDE">
              <w:rPr>
                <w:rFonts w:hint="eastAsia"/>
                <w:lang w:eastAsia="zh-CN"/>
              </w:rPr>
              <w:t>的</w:t>
            </w:r>
            <w:r>
              <w:rPr>
                <w:lang w:eastAsia="zh-CN"/>
              </w:rPr>
              <w:t>主要用于卫星遥控</w:t>
            </w:r>
            <w:r w:rsidR="008B6CA3">
              <w:rPr>
                <w:rFonts w:hint="eastAsia"/>
                <w:lang w:eastAsia="zh-CN"/>
              </w:rPr>
              <w:t>的</w:t>
            </w:r>
            <w:r w:rsidR="008B6CA3">
              <w:rPr>
                <w:lang w:eastAsia="zh-CN"/>
              </w:rPr>
              <w:t>申报</w:t>
            </w:r>
            <w:r>
              <w:rPr>
                <w:lang w:eastAsia="zh-CN"/>
              </w:rPr>
              <w:t>。</w:t>
            </w:r>
          </w:p>
          <w:p w:rsidR="00121AC9" w:rsidRPr="00F065E3" w:rsidRDefault="00DE4BDA" w:rsidP="001D6BA9">
            <w:pPr>
              <w:keepNext/>
              <w:ind w:firstLineChars="200" w:firstLine="480"/>
              <w:rPr>
                <w:lang w:eastAsia="zh-CN"/>
              </w:rPr>
            </w:pPr>
            <w:r>
              <w:rPr>
                <w:rFonts w:hint="eastAsia"/>
                <w:lang w:eastAsia="zh-CN"/>
              </w:rPr>
              <w:t>在这些</w:t>
            </w:r>
            <w:r>
              <w:rPr>
                <w:lang w:eastAsia="zh-CN"/>
              </w:rPr>
              <w:t>网络中，地球站与卫星之间遥控链路的天线端口上的输出功率可达到</w:t>
            </w:r>
            <w:r w:rsidRPr="00F065E3">
              <w:rPr>
                <w:lang w:eastAsia="zh-CN"/>
              </w:rPr>
              <w:t>50 W</w:t>
            </w:r>
            <w:r>
              <w:rPr>
                <w:rFonts w:hint="eastAsia"/>
                <w:lang w:eastAsia="zh-CN"/>
              </w:rPr>
              <w:t>或</w:t>
            </w:r>
            <w:r>
              <w:rPr>
                <w:lang w:eastAsia="zh-CN"/>
              </w:rPr>
              <w:t>以上，相应的</w:t>
            </w:r>
            <w:r>
              <w:rPr>
                <w:lang w:eastAsia="zh-CN"/>
              </w:rPr>
              <w:t>e.i.r.p</w:t>
            </w:r>
            <w:r>
              <w:rPr>
                <w:rFonts w:hint="eastAsia"/>
                <w:lang w:eastAsia="zh-CN"/>
              </w:rPr>
              <w:t>值</w:t>
            </w:r>
            <w:r>
              <w:rPr>
                <w:lang w:eastAsia="zh-CN"/>
              </w:rPr>
              <w:t>高达</w:t>
            </w:r>
            <w:r w:rsidRPr="00F065E3">
              <w:rPr>
                <w:lang w:eastAsia="zh-CN"/>
              </w:rPr>
              <w:t>27 dBW</w:t>
            </w:r>
            <w:r>
              <w:rPr>
                <w:rFonts w:hint="eastAsia"/>
                <w:lang w:eastAsia="zh-CN"/>
              </w:rPr>
              <w:t>或</w:t>
            </w:r>
            <w:r>
              <w:rPr>
                <w:lang w:eastAsia="zh-CN"/>
              </w:rPr>
              <w:t>以上，这些数值大大高于传统上这些频段业务链路所采用的中等</w:t>
            </w:r>
            <w:r w:rsidR="00C3155E" w:rsidRPr="00F065E3">
              <w:rPr>
                <w:lang w:eastAsia="zh-CN"/>
              </w:rPr>
              <w:t>/</w:t>
            </w:r>
            <w:r w:rsidR="00C3155E">
              <w:rPr>
                <w:rFonts w:hint="eastAsia"/>
                <w:lang w:eastAsia="zh-CN"/>
              </w:rPr>
              <w:t>较低</w:t>
            </w:r>
            <w:r w:rsidR="00C3155E">
              <w:rPr>
                <w:lang w:eastAsia="zh-CN"/>
              </w:rPr>
              <w:t>功率电平，特别是在专用于卫星数据收集的频段中（如</w:t>
            </w:r>
            <w:r w:rsidR="00C3155E" w:rsidRPr="00F065E3">
              <w:rPr>
                <w:lang w:eastAsia="zh-CN"/>
              </w:rPr>
              <w:t>401-403 MHz</w:t>
            </w:r>
            <w:r w:rsidR="00C3155E">
              <w:rPr>
                <w:rFonts w:hint="eastAsia"/>
                <w:lang w:eastAsia="zh-CN"/>
              </w:rPr>
              <w:t>或</w:t>
            </w:r>
            <w:r w:rsidR="00C3155E" w:rsidRPr="00F065E3">
              <w:rPr>
                <w:lang w:eastAsia="zh-CN"/>
              </w:rPr>
              <w:t>399.9-400.05 MHz</w:t>
            </w:r>
            <w:r w:rsidR="00C3155E">
              <w:rPr>
                <w:rFonts w:hint="eastAsia"/>
                <w:lang w:eastAsia="zh-CN"/>
              </w:rPr>
              <w:t>频段</w:t>
            </w:r>
            <w:r w:rsidR="00C3155E">
              <w:rPr>
                <w:lang w:eastAsia="zh-CN"/>
              </w:rPr>
              <w:t>）。</w:t>
            </w:r>
            <w:r w:rsidR="00C3155E" w:rsidRPr="00F065E3">
              <w:rPr>
                <w:lang w:eastAsia="zh-CN"/>
              </w:rPr>
              <w:t>ITU-R</w:t>
            </w:r>
            <w:r w:rsidR="00C3155E">
              <w:rPr>
                <w:rFonts w:hint="eastAsia"/>
                <w:lang w:eastAsia="zh-CN"/>
              </w:rPr>
              <w:t>制定</w:t>
            </w:r>
            <w:r w:rsidR="00C3155E">
              <w:rPr>
                <w:lang w:eastAsia="zh-CN"/>
              </w:rPr>
              <w:t>的相关建议书表明了这些频段的使用情况并规定了干扰</w:t>
            </w:r>
            <w:r w:rsidR="00EA3CDE">
              <w:rPr>
                <w:rFonts w:hint="eastAsia"/>
                <w:lang w:eastAsia="zh-CN"/>
              </w:rPr>
              <w:t>门限</w:t>
            </w:r>
            <w:r w:rsidR="00C3155E">
              <w:rPr>
                <w:lang w:eastAsia="zh-CN"/>
              </w:rPr>
              <w:t>值。</w:t>
            </w:r>
            <w:r w:rsidR="00C3155E">
              <w:rPr>
                <w:rFonts w:hint="eastAsia"/>
                <w:lang w:eastAsia="zh-CN"/>
              </w:rPr>
              <w:t>使用</w:t>
            </w:r>
            <w:r w:rsidR="00C3155E">
              <w:rPr>
                <w:lang w:eastAsia="zh-CN"/>
              </w:rPr>
              <w:t>这些卫星参数进行的详细计算表明，这些</w:t>
            </w:r>
            <w:r w:rsidR="00C3155E">
              <w:rPr>
                <w:rFonts w:hint="eastAsia"/>
                <w:lang w:eastAsia="zh-CN"/>
              </w:rPr>
              <w:t>遥控链路</w:t>
            </w:r>
            <w:r w:rsidR="00C3155E">
              <w:rPr>
                <w:lang w:eastAsia="zh-CN"/>
              </w:rPr>
              <w:t>在很长一段时间内会造成现有接收机的完全盲目</w:t>
            </w:r>
            <w:r w:rsidR="00C3155E">
              <w:rPr>
                <w:rFonts w:hint="eastAsia"/>
                <w:lang w:eastAsia="zh-CN"/>
              </w:rPr>
              <w:t xml:space="preserve"> </w:t>
            </w:r>
            <w:r w:rsidR="00C3155E">
              <w:rPr>
                <w:lang w:eastAsia="zh-CN"/>
              </w:rPr>
              <w:t xml:space="preserve">– </w:t>
            </w:r>
            <w:r w:rsidR="00C3155E">
              <w:rPr>
                <w:rFonts w:hint="eastAsia"/>
                <w:lang w:eastAsia="zh-CN"/>
              </w:rPr>
              <w:t>当</w:t>
            </w:r>
            <w:r w:rsidR="00C3155E">
              <w:rPr>
                <w:lang w:eastAsia="zh-CN"/>
              </w:rPr>
              <w:t>受到相同频段遥控链路的干扰时。</w:t>
            </w:r>
          </w:p>
          <w:p w:rsidR="00121AC9" w:rsidRPr="00F065E3" w:rsidRDefault="00C3155E" w:rsidP="001D6BA9">
            <w:pPr>
              <w:keepNext/>
              <w:ind w:firstLineChars="200" w:firstLine="480"/>
              <w:rPr>
                <w:lang w:eastAsia="zh-CN"/>
              </w:rPr>
            </w:pPr>
            <w:r>
              <w:rPr>
                <w:rFonts w:hint="eastAsia"/>
                <w:lang w:eastAsia="zh-CN"/>
              </w:rPr>
              <w:t>本</w:t>
            </w:r>
            <w:r>
              <w:rPr>
                <w:lang w:eastAsia="zh-CN"/>
              </w:rPr>
              <w:t>拟议的未来议项旨在在《无线电规则》中确立适用于</w:t>
            </w:r>
            <w:r w:rsidRPr="00F065E3">
              <w:rPr>
                <w:lang w:eastAsia="zh-CN"/>
              </w:rPr>
              <w:t>1 GHz</w:t>
            </w:r>
            <w:r>
              <w:rPr>
                <w:rFonts w:hint="eastAsia"/>
                <w:lang w:eastAsia="zh-CN"/>
              </w:rPr>
              <w:t>以下</w:t>
            </w:r>
            <w:r>
              <w:rPr>
                <w:lang w:eastAsia="zh-CN"/>
              </w:rPr>
              <w:t>频段内一些卫星上行链路并对任何卫星都有效的功率</w:t>
            </w:r>
            <w:r>
              <w:rPr>
                <w:rFonts w:hint="eastAsia"/>
                <w:lang w:eastAsia="zh-CN"/>
              </w:rPr>
              <w:t>限值</w:t>
            </w:r>
            <w:r>
              <w:rPr>
                <w:lang w:eastAsia="zh-CN"/>
              </w:rPr>
              <w:t>，</w:t>
            </w:r>
            <w:r>
              <w:rPr>
                <w:rFonts w:hint="eastAsia"/>
                <w:lang w:eastAsia="zh-CN"/>
              </w:rPr>
              <w:t>以便</w:t>
            </w:r>
            <w:r>
              <w:rPr>
                <w:lang w:eastAsia="zh-CN"/>
              </w:rPr>
              <w:t>确保保护通常采用较低或中等</w:t>
            </w:r>
            <w:r w:rsidR="00EA3CDE">
              <w:rPr>
                <w:rFonts w:hint="eastAsia"/>
                <w:lang w:eastAsia="zh-CN"/>
              </w:rPr>
              <w:t>输</w:t>
            </w:r>
            <w:r>
              <w:rPr>
                <w:lang w:eastAsia="zh-CN"/>
              </w:rPr>
              <w:t>出功率的现有和未来系统的操作。</w:t>
            </w:r>
          </w:p>
          <w:p w:rsidR="00121AC9" w:rsidRPr="00F065E3" w:rsidRDefault="00C3155E" w:rsidP="001D6BA9">
            <w:pPr>
              <w:keepNext/>
              <w:ind w:firstLineChars="200" w:firstLine="480"/>
              <w:rPr>
                <w:lang w:eastAsia="zh-CN"/>
              </w:rPr>
            </w:pPr>
            <w:r>
              <w:rPr>
                <w:rFonts w:hint="eastAsia"/>
                <w:lang w:eastAsia="zh-CN"/>
              </w:rPr>
              <w:t>可根据</w:t>
            </w:r>
            <w:r>
              <w:rPr>
                <w:lang w:eastAsia="zh-CN"/>
              </w:rPr>
              <w:t>未来</w:t>
            </w:r>
            <w:r w:rsidRPr="00F065E3">
              <w:rPr>
                <w:lang w:eastAsia="zh-CN"/>
              </w:rPr>
              <w:t>WRC-19</w:t>
            </w:r>
            <w:r>
              <w:rPr>
                <w:rFonts w:hint="eastAsia"/>
                <w:lang w:eastAsia="zh-CN"/>
              </w:rPr>
              <w:t>的</w:t>
            </w:r>
            <w:r>
              <w:rPr>
                <w:lang w:eastAsia="zh-CN"/>
              </w:rPr>
              <w:t>相关议项开展相应的详细研究，且相关功率限值</w:t>
            </w:r>
            <w:r w:rsidR="00EA3CDE">
              <w:rPr>
                <w:rFonts w:hint="eastAsia"/>
                <w:lang w:eastAsia="zh-CN"/>
              </w:rPr>
              <w:t>须</w:t>
            </w:r>
            <w:r>
              <w:rPr>
                <w:lang w:eastAsia="zh-CN"/>
              </w:rPr>
              <w:t>适用于下列频段中的任何类型卫星：</w:t>
            </w:r>
            <w:r w:rsidRPr="00F065E3">
              <w:rPr>
                <w:lang w:eastAsia="zh-CN"/>
              </w:rPr>
              <w:t>399.9-400.05 MHz</w:t>
            </w:r>
            <w:r>
              <w:rPr>
                <w:rFonts w:hint="eastAsia"/>
                <w:lang w:eastAsia="zh-CN"/>
              </w:rPr>
              <w:t>，</w:t>
            </w:r>
            <w:r w:rsidRPr="00F065E3">
              <w:rPr>
                <w:lang w:eastAsia="zh-CN"/>
              </w:rPr>
              <w:t>MSS</w:t>
            </w:r>
            <w:r>
              <w:rPr>
                <w:rFonts w:hint="eastAsia"/>
                <w:lang w:eastAsia="zh-CN"/>
              </w:rPr>
              <w:t>（地对空</w:t>
            </w:r>
            <w:r>
              <w:rPr>
                <w:lang w:eastAsia="zh-CN"/>
              </w:rPr>
              <w:t>）、</w:t>
            </w:r>
            <w:r w:rsidRPr="00F065E3">
              <w:rPr>
                <w:lang w:eastAsia="zh-CN"/>
              </w:rPr>
              <w:t>401-403 MHz</w:t>
            </w:r>
            <w:r>
              <w:rPr>
                <w:rFonts w:hint="eastAsia"/>
                <w:lang w:eastAsia="zh-CN"/>
              </w:rPr>
              <w:t>，</w:t>
            </w:r>
            <w:r w:rsidRPr="00F065E3">
              <w:rPr>
                <w:lang w:eastAsia="zh-CN"/>
              </w:rPr>
              <w:t>EESS</w:t>
            </w:r>
            <w:r>
              <w:rPr>
                <w:rFonts w:hint="eastAsia"/>
                <w:lang w:eastAsia="zh-CN"/>
              </w:rPr>
              <w:t>（</w:t>
            </w:r>
            <w:r>
              <w:rPr>
                <w:lang w:eastAsia="zh-CN"/>
              </w:rPr>
              <w:t>地对空）。</w:t>
            </w:r>
          </w:p>
        </w:tc>
      </w:tr>
      <w:tr w:rsidR="00121AC9" w:rsidRPr="006810EE" w:rsidTr="00F065E3">
        <w:trPr>
          <w:cantSplit/>
        </w:trPr>
        <w:tc>
          <w:tcPr>
            <w:tcW w:w="9639" w:type="dxa"/>
            <w:gridSpan w:val="6"/>
            <w:tcBorders>
              <w:top w:val="single" w:sz="4" w:space="0" w:color="auto"/>
              <w:left w:val="nil"/>
              <w:bottom w:val="single" w:sz="4" w:space="0" w:color="auto"/>
              <w:right w:val="nil"/>
            </w:tcBorders>
          </w:tcPr>
          <w:p w:rsidR="00121AC9" w:rsidRPr="00F065E3" w:rsidRDefault="00F065E3" w:rsidP="00DB2D42">
            <w:pPr>
              <w:pStyle w:val="Tableitalic"/>
              <w:framePr w:hSpace="0" w:wrap="auto" w:vAnchor="margin" w:yAlign="inline"/>
              <w:suppressOverlap w:val="0"/>
              <w:rPr>
                <w:i w:val="0"/>
                <w:lang w:eastAsia="zh-CN"/>
              </w:rPr>
            </w:pPr>
            <w:r w:rsidRPr="00F065E3">
              <w:rPr>
                <w:rFonts w:eastAsia="STKaiti" w:hint="eastAsia"/>
                <w:bCs/>
                <w:i w:val="0"/>
                <w:color w:val="000000"/>
                <w:lang w:eastAsia="zh-CN"/>
              </w:rPr>
              <w:t>相关的无线电通信业务：</w:t>
            </w:r>
          </w:p>
          <w:p w:rsidR="00121AC9" w:rsidRPr="00F065E3" w:rsidRDefault="008D6491" w:rsidP="00D25D00">
            <w:pPr>
              <w:keepNext/>
              <w:rPr>
                <w:lang w:eastAsia="zh-CN"/>
              </w:rPr>
            </w:pPr>
            <w:r>
              <w:rPr>
                <w:rFonts w:hint="eastAsia"/>
                <w:lang w:eastAsia="zh-CN"/>
              </w:rPr>
              <w:t>卫星</w:t>
            </w:r>
            <w:r>
              <w:rPr>
                <w:lang w:eastAsia="zh-CN"/>
              </w:rPr>
              <w:t>气象、卫星地球探测、卫星移动业务</w:t>
            </w:r>
          </w:p>
        </w:tc>
      </w:tr>
      <w:tr w:rsidR="00121AC9" w:rsidRPr="006810EE" w:rsidTr="00F065E3">
        <w:trPr>
          <w:cantSplit/>
        </w:trPr>
        <w:tc>
          <w:tcPr>
            <w:tcW w:w="9639" w:type="dxa"/>
            <w:gridSpan w:val="6"/>
            <w:tcBorders>
              <w:top w:val="single" w:sz="4" w:space="0" w:color="auto"/>
              <w:left w:val="nil"/>
              <w:bottom w:val="single" w:sz="4" w:space="0" w:color="auto"/>
              <w:right w:val="nil"/>
            </w:tcBorders>
          </w:tcPr>
          <w:p w:rsidR="00121AC9" w:rsidRPr="00F065E3" w:rsidRDefault="00F065E3" w:rsidP="00DB2D42">
            <w:pPr>
              <w:pStyle w:val="Tableitalic"/>
              <w:framePr w:hSpace="0" w:wrap="auto" w:vAnchor="margin" w:yAlign="inline"/>
              <w:suppressOverlap w:val="0"/>
              <w:rPr>
                <w:i w:val="0"/>
                <w:lang w:eastAsia="zh-CN"/>
              </w:rPr>
            </w:pPr>
            <w:r w:rsidRPr="00F065E3">
              <w:rPr>
                <w:rFonts w:eastAsia="STKaiti" w:hint="eastAsia"/>
                <w:bCs/>
                <w:i w:val="0"/>
                <w:color w:val="000000"/>
                <w:lang w:eastAsia="zh-CN"/>
              </w:rPr>
              <w:t>对可能出现的困难的说明：</w:t>
            </w:r>
          </w:p>
          <w:p w:rsidR="00121AC9" w:rsidRPr="00F065E3" w:rsidRDefault="008D6491" w:rsidP="001D6BA9">
            <w:pPr>
              <w:keepNext/>
              <w:ind w:firstLineChars="200" w:firstLine="480"/>
              <w:rPr>
                <w:lang w:eastAsia="zh-CN"/>
              </w:rPr>
            </w:pPr>
            <w:r>
              <w:rPr>
                <w:rFonts w:hint="eastAsia"/>
                <w:lang w:eastAsia="zh-CN"/>
              </w:rPr>
              <w:t>包括</w:t>
            </w:r>
            <w:r>
              <w:rPr>
                <w:lang w:eastAsia="zh-CN"/>
              </w:rPr>
              <w:t>空间和气象机构在内的许多空间运营商都在使用</w:t>
            </w:r>
            <w:r w:rsidRPr="00F065E3">
              <w:rPr>
                <w:lang w:eastAsia="zh-CN"/>
              </w:rPr>
              <w:t>1 GHz</w:t>
            </w:r>
            <w:r>
              <w:rPr>
                <w:rFonts w:hint="eastAsia"/>
                <w:lang w:eastAsia="zh-CN"/>
              </w:rPr>
              <w:t>以下</w:t>
            </w:r>
            <w:r>
              <w:rPr>
                <w:lang w:eastAsia="zh-CN"/>
              </w:rPr>
              <w:t>的卫星频段，因此，对于该</w:t>
            </w:r>
            <w:r>
              <w:rPr>
                <w:rFonts w:hint="eastAsia"/>
                <w:lang w:eastAsia="zh-CN"/>
              </w:rPr>
              <w:t>议项</w:t>
            </w:r>
            <w:r>
              <w:rPr>
                <w:lang w:eastAsia="zh-CN"/>
              </w:rPr>
              <w:t>的成</w:t>
            </w:r>
            <w:r w:rsidR="00EA3CDE">
              <w:rPr>
                <w:rFonts w:hint="eastAsia"/>
                <w:lang w:eastAsia="zh-CN"/>
              </w:rPr>
              <w:t>功</w:t>
            </w:r>
            <w:r>
              <w:rPr>
                <w:lang w:eastAsia="zh-CN"/>
              </w:rPr>
              <w:t>而言，确定适当的保护相应空间操作的限值至关重要。</w:t>
            </w:r>
          </w:p>
        </w:tc>
      </w:tr>
      <w:tr w:rsidR="00121AC9" w:rsidRPr="006810EE" w:rsidTr="00F065E3">
        <w:trPr>
          <w:cantSplit/>
        </w:trPr>
        <w:tc>
          <w:tcPr>
            <w:tcW w:w="9639" w:type="dxa"/>
            <w:gridSpan w:val="6"/>
            <w:tcBorders>
              <w:top w:val="single" w:sz="4" w:space="0" w:color="auto"/>
              <w:left w:val="nil"/>
              <w:bottom w:val="single" w:sz="4" w:space="0" w:color="auto"/>
              <w:right w:val="nil"/>
            </w:tcBorders>
          </w:tcPr>
          <w:p w:rsidR="00121AC9" w:rsidRPr="00F065E3" w:rsidRDefault="00F065E3" w:rsidP="00DB2D42">
            <w:pPr>
              <w:pStyle w:val="Tableitalic"/>
              <w:framePr w:hSpace="0" w:wrap="auto" w:vAnchor="margin" w:yAlign="inline"/>
              <w:suppressOverlap w:val="0"/>
              <w:rPr>
                <w:i w:val="0"/>
                <w:lang w:eastAsia="zh-CN"/>
              </w:rPr>
            </w:pPr>
            <w:r w:rsidRPr="00F065E3">
              <w:rPr>
                <w:rFonts w:eastAsia="STKaiti" w:hint="eastAsia"/>
                <w:bCs/>
                <w:i w:val="0"/>
                <w:color w:val="000000"/>
                <w:szCs w:val="18"/>
                <w:lang w:eastAsia="zh-CN"/>
              </w:rPr>
              <w:t>此前</w:t>
            </w:r>
            <w:r w:rsidRPr="00F065E3">
              <w:rPr>
                <w:rFonts w:eastAsia="STKaiti"/>
                <w:bCs/>
                <w:i w:val="0"/>
                <w:color w:val="000000"/>
                <w:szCs w:val="18"/>
                <w:lang w:eastAsia="zh-CN"/>
              </w:rPr>
              <w:t>/</w:t>
            </w:r>
            <w:r w:rsidRPr="00F065E3">
              <w:rPr>
                <w:rFonts w:eastAsia="STKaiti" w:hint="eastAsia"/>
                <w:bCs/>
                <w:i w:val="0"/>
                <w:color w:val="000000"/>
                <w:szCs w:val="18"/>
                <w:lang w:eastAsia="zh-CN"/>
              </w:rPr>
              <w:t>正在进行的对该问题的研究：</w:t>
            </w:r>
          </w:p>
          <w:p w:rsidR="00121AC9" w:rsidRPr="00F065E3" w:rsidRDefault="008D6491" w:rsidP="00D25D00">
            <w:pPr>
              <w:keepNext/>
              <w:rPr>
                <w:lang w:eastAsia="zh-CN"/>
              </w:rPr>
            </w:pPr>
            <w:r>
              <w:rPr>
                <w:rFonts w:hint="eastAsia"/>
                <w:lang w:eastAsia="zh-CN"/>
              </w:rPr>
              <w:t>此前</w:t>
            </w:r>
            <w:r w:rsidR="005048B3">
              <w:rPr>
                <w:rFonts w:hint="eastAsia"/>
                <w:lang w:eastAsia="zh-CN"/>
              </w:rPr>
              <w:t>空间</w:t>
            </w:r>
            <w:r w:rsidR="005048B3" w:rsidRPr="00F065E3">
              <w:rPr>
                <w:lang w:eastAsia="zh-CN"/>
              </w:rPr>
              <w:t>/</w:t>
            </w:r>
            <w:r w:rsidR="005048B3">
              <w:rPr>
                <w:rFonts w:hint="eastAsia"/>
                <w:lang w:eastAsia="zh-CN"/>
              </w:rPr>
              <w:t>气象</w:t>
            </w:r>
            <w:r w:rsidR="005048B3">
              <w:rPr>
                <w:lang w:eastAsia="zh-CN"/>
              </w:rPr>
              <w:t>机构与空间运营商之间已进行了协调研究，旨在评估并减缓无线电干扰。</w:t>
            </w:r>
          </w:p>
        </w:tc>
      </w:tr>
      <w:tr w:rsidR="00121AC9" w:rsidRPr="006810EE" w:rsidTr="00F065E3">
        <w:trPr>
          <w:cantSplit/>
        </w:trPr>
        <w:tc>
          <w:tcPr>
            <w:tcW w:w="3154" w:type="dxa"/>
            <w:gridSpan w:val="3"/>
            <w:tcBorders>
              <w:top w:val="single" w:sz="4" w:space="0" w:color="auto"/>
              <w:left w:val="nil"/>
              <w:bottom w:val="single" w:sz="4" w:space="0" w:color="auto"/>
              <w:right w:val="single" w:sz="4" w:space="0" w:color="auto"/>
            </w:tcBorders>
          </w:tcPr>
          <w:p w:rsidR="0077186F" w:rsidRDefault="00F065E3" w:rsidP="0077186F">
            <w:pPr>
              <w:pStyle w:val="Tableitalic"/>
              <w:framePr w:hSpace="0" w:wrap="auto" w:vAnchor="margin" w:yAlign="inline"/>
              <w:suppressOverlap w:val="0"/>
              <w:rPr>
                <w:rFonts w:eastAsia="STKaiti"/>
                <w:bCs/>
                <w:i w:val="0"/>
                <w:color w:val="000000"/>
                <w:szCs w:val="18"/>
                <w:lang w:eastAsia="zh-CN"/>
              </w:rPr>
            </w:pPr>
            <w:r w:rsidRPr="00F065E3">
              <w:rPr>
                <w:rFonts w:eastAsia="STKaiti" w:hint="eastAsia"/>
                <w:bCs/>
                <w:i w:val="0"/>
                <w:color w:val="000000"/>
                <w:szCs w:val="18"/>
                <w:lang w:eastAsia="zh-CN"/>
              </w:rPr>
              <w:t>开展研究的机构：</w:t>
            </w:r>
          </w:p>
          <w:p w:rsidR="00121AC9" w:rsidRPr="0077186F" w:rsidRDefault="00121AC9" w:rsidP="0077186F">
            <w:pPr>
              <w:pStyle w:val="Tableitalic"/>
              <w:framePr w:hSpace="0" w:wrap="auto" w:vAnchor="margin" w:yAlign="inline"/>
              <w:suppressOverlap w:val="0"/>
              <w:rPr>
                <w:rFonts w:eastAsia="STKaiti"/>
                <w:b w:val="0"/>
                <w:bCs/>
                <w:i w:val="0"/>
                <w:iCs/>
                <w:color w:val="000000"/>
                <w:szCs w:val="18"/>
                <w:lang w:eastAsia="zh-CN"/>
              </w:rPr>
            </w:pPr>
            <w:r w:rsidRPr="0077186F">
              <w:rPr>
                <w:b w:val="0"/>
                <w:bCs/>
                <w:i w:val="0"/>
                <w:iCs/>
                <w:color w:val="000000"/>
                <w:lang w:eastAsia="zh-CN"/>
              </w:rPr>
              <w:t>7B</w:t>
            </w:r>
            <w:r w:rsidR="00EA3CDE" w:rsidRPr="0077186F">
              <w:rPr>
                <w:rFonts w:ascii="SimSun" w:eastAsia="SimSun" w:hAnsi="SimSun" w:cs="SimSun" w:hint="eastAsia"/>
                <w:b w:val="0"/>
                <w:bCs/>
                <w:i w:val="0"/>
                <w:iCs/>
                <w:color w:val="000000"/>
                <w:lang w:eastAsia="zh-CN"/>
              </w:rPr>
              <w:t>工作组</w:t>
            </w:r>
          </w:p>
        </w:tc>
        <w:tc>
          <w:tcPr>
            <w:tcW w:w="6485" w:type="dxa"/>
            <w:gridSpan w:val="3"/>
            <w:tcBorders>
              <w:top w:val="single" w:sz="4" w:space="0" w:color="auto"/>
              <w:left w:val="single" w:sz="4" w:space="0" w:color="auto"/>
              <w:bottom w:val="single" w:sz="4" w:space="0" w:color="auto"/>
              <w:right w:val="nil"/>
            </w:tcBorders>
          </w:tcPr>
          <w:p w:rsidR="00121AC9" w:rsidRPr="00F065E3" w:rsidRDefault="00F065E3" w:rsidP="00DB2D42">
            <w:pPr>
              <w:pStyle w:val="Tableitalic"/>
              <w:framePr w:hSpace="0" w:wrap="auto" w:vAnchor="margin" w:yAlign="inline"/>
              <w:suppressOverlap w:val="0"/>
              <w:rPr>
                <w:i w:val="0"/>
                <w:lang w:eastAsia="zh-CN"/>
              </w:rPr>
            </w:pPr>
            <w:r w:rsidRPr="00F065E3">
              <w:rPr>
                <w:rFonts w:eastAsia="STKaiti" w:hint="eastAsia"/>
                <w:bCs/>
                <w:i w:val="0"/>
                <w:color w:val="000000"/>
                <w:szCs w:val="18"/>
                <w:lang w:eastAsia="zh-CN"/>
              </w:rPr>
              <w:t>参与方：</w:t>
            </w:r>
          </w:p>
          <w:p w:rsidR="00121AC9" w:rsidRPr="00F065E3" w:rsidRDefault="005048B3" w:rsidP="0002104D">
            <w:pPr>
              <w:keepNext/>
              <w:rPr>
                <w:color w:val="000000"/>
                <w:lang w:eastAsia="zh-CN"/>
              </w:rPr>
            </w:pPr>
            <w:r>
              <w:rPr>
                <w:rFonts w:hint="eastAsia"/>
                <w:color w:val="000000"/>
                <w:lang w:eastAsia="zh-CN"/>
              </w:rPr>
              <w:t>主管</w:t>
            </w:r>
            <w:r>
              <w:rPr>
                <w:color w:val="000000"/>
                <w:lang w:eastAsia="zh-CN"/>
              </w:rPr>
              <w:t>部门和</w:t>
            </w:r>
            <w:r w:rsidR="00121AC9" w:rsidRPr="00F065E3">
              <w:rPr>
                <w:color w:val="000000"/>
                <w:lang w:eastAsia="zh-CN"/>
              </w:rPr>
              <w:t>ITU-R</w:t>
            </w:r>
            <w:r>
              <w:rPr>
                <w:rFonts w:hint="eastAsia"/>
                <w:color w:val="000000"/>
                <w:lang w:eastAsia="zh-CN"/>
              </w:rPr>
              <w:t>部门</w:t>
            </w:r>
            <w:r>
              <w:rPr>
                <w:color w:val="000000"/>
                <w:lang w:eastAsia="zh-CN"/>
              </w:rPr>
              <w:t>成员</w:t>
            </w:r>
            <w:r w:rsidR="00EA3CDE">
              <w:rPr>
                <w:rFonts w:hint="eastAsia"/>
                <w:color w:val="000000"/>
                <w:lang w:eastAsia="zh-CN"/>
              </w:rPr>
              <w:t>及</w:t>
            </w:r>
            <w:r>
              <w:rPr>
                <w:color w:val="000000"/>
                <w:lang w:eastAsia="zh-CN"/>
              </w:rPr>
              <w:t>空间</w:t>
            </w:r>
            <w:r w:rsidRPr="00F065E3">
              <w:rPr>
                <w:color w:val="000000"/>
                <w:lang w:eastAsia="zh-CN"/>
              </w:rPr>
              <w:t>/</w:t>
            </w:r>
            <w:r>
              <w:rPr>
                <w:rFonts w:hint="eastAsia"/>
                <w:color w:val="000000"/>
                <w:lang w:eastAsia="zh-CN"/>
              </w:rPr>
              <w:t>气象</w:t>
            </w:r>
            <w:r>
              <w:rPr>
                <w:color w:val="000000"/>
                <w:lang w:eastAsia="zh-CN"/>
              </w:rPr>
              <w:t>机构和卫星运营商的输入文稿</w:t>
            </w:r>
          </w:p>
        </w:tc>
      </w:tr>
      <w:tr w:rsidR="00121AC9" w:rsidRPr="006810EE" w:rsidTr="00F065E3">
        <w:trPr>
          <w:cantSplit/>
        </w:trPr>
        <w:tc>
          <w:tcPr>
            <w:tcW w:w="9639" w:type="dxa"/>
            <w:gridSpan w:val="6"/>
            <w:tcBorders>
              <w:top w:val="single" w:sz="4" w:space="0" w:color="auto"/>
              <w:left w:val="nil"/>
              <w:bottom w:val="single" w:sz="4" w:space="0" w:color="auto"/>
              <w:right w:val="nil"/>
            </w:tcBorders>
          </w:tcPr>
          <w:p w:rsidR="00121AC9" w:rsidRPr="00F065E3" w:rsidRDefault="00F065E3" w:rsidP="00DB2D42">
            <w:pPr>
              <w:pStyle w:val="Tableitalic"/>
              <w:framePr w:hSpace="0" w:wrap="auto" w:vAnchor="margin" w:yAlign="inline"/>
              <w:suppressOverlap w:val="0"/>
              <w:rPr>
                <w:i w:val="0"/>
                <w:lang w:eastAsia="zh-CN"/>
              </w:rPr>
            </w:pPr>
            <w:r w:rsidRPr="00F065E3">
              <w:rPr>
                <w:rFonts w:eastAsia="STKaiti" w:hint="eastAsia"/>
                <w:bCs/>
                <w:i w:val="0"/>
                <w:color w:val="000000"/>
                <w:szCs w:val="18"/>
                <w:lang w:eastAsia="zh-CN"/>
              </w:rPr>
              <w:t>I</w:t>
            </w:r>
            <w:r w:rsidRPr="00F065E3">
              <w:rPr>
                <w:rFonts w:eastAsia="STKaiti"/>
                <w:bCs/>
                <w:i w:val="0"/>
                <w:color w:val="000000"/>
                <w:szCs w:val="18"/>
                <w:lang w:eastAsia="zh-CN"/>
              </w:rPr>
              <w:t>TU-R</w:t>
            </w:r>
            <w:r w:rsidRPr="00F065E3">
              <w:rPr>
                <w:rFonts w:eastAsia="STKaiti" w:hint="eastAsia"/>
                <w:bCs/>
                <w:i w:val="0"/>
                <w:color w:val="000000"/>
                <w:szCs w:val="18"/>
                <w:lang w:eastAsia="zh-CN"/>
              </w:rPr>
              <w:t>相关研究组</w:t>
            </w:r>
            <w:r w:rsidRPr="00F065E3">
              <w:rPr>
                <w:rFonts w:eastAsia="STKaiti"/>
                <w:bCs/>
                <w:i w:val="0"/>
                <w:color w:val="000000"/>
                <w:szCs w:val="18"/>
                <w:lang w:eastAsia="zh-CN"/>
              </w:rPr>
              <w:t>：</w:t>
            </w:r>
          </w:p>
          <w:p w:rsidR="00121AC9" w:rsidRPr="00F065E3" w:rsidRDefault="005048B3" w:rsidP="0077186F">
            <w:pPr>
              <w:keepNext/>
              <w:rPr>
                <w:lang w:eastAsia="zh-CN"/>
              </w:rPr>
            </w:pPr>
            <w:r>
              <w:rPr>
                <w:rStyle w:val="BRNormal"/>
                <w:rFonts w:hint="eastAsia"/>
                <w:lang w:eastAsia="zh-CN"/>
              </w:rPr>
              <w:t>第</w:t>
            </w:r>
            <w:r w:rsidR="00121AC9" w:rsidRPr="00F065E3">
              <w:rPr>
                <w:rStyle w:val="BRNormal"/>
                <w:lang w:eastAsia="zh-CN"/>
              </w:rPr>
              <w:t>7</w:t>
            </w:r>
            <w:r>
              <w:rPr>
                <w:rStyle w:val="BRNormal"/>
                <w:rFonts w:hint="eastAsia"/>
                <w:lang w:eastAsia="zh-CN"/>
              </w:rPr>
              <w:t>研究组、第</w:t>
            </w:r>
            <w:r w:rsidR="00121AC9" w:rsidRPr="00F065E3">
              <w:rPr>
                <w:rStyle w:val="BRNormal"/>
                <w:lang w:eastAsia="zh-CN"/>
              </w:rPr>
              <w:t>4</w:t>
            </w:r>
            <w:r>
              <w:rPr>
                <w:rStyle w:val="BRNormal"/>
                <w:rFonts w:hint="eastAsia"/>
                <w:lang w:eastAsia="zh-CN"/>
              </w:rPr>
              <w:t>研究组</w:t>
            </w:r>
          </w:p>
        </w:tc>
      </w:tr>
      <w:tr w:rsidR="00121AC9" w:rsidRPr="006810EE" w:rsidTr="00F065E3">
        <w:trPr>
          <w:cantSplit/>
        </w:trPr>
        <w:tc>
          <w:tcPr>
            <w:tcW w:w="9639" w:type="dxa"/>
            <w:gridSpan w:val="6"/>
            <w:tcBorders>
              <w:top w:val="single" w:sz="4" w:space="0" w:color="auto"/>
              <w:left w:val="nil"/>
              <w:bottom w:val="single" w:sz="4" w:space="0" w:color="auto"/>
              <w:right w:val="nil"/>
            </w:tcBorders>
          </w:tcPr>
          <w:p w:rsidR="00121AC9" w:rsidRPr="00F065E3" w:rsidRDefault="00F065E3" w:rsidP="006B3041">
            <w:pPr>
              <w:pStyle w:val="Tableitalic"/>
              <w:keepLines/>
              <w:framePr w:hSpace="0" w:wrap="auto" w:vAnchor="margin" w:yAlign="inline"/>
              <w:suppressOverlap w:val="0"/>
              <w:rPr>
                <w:i w:val="0"/>
                <w:lang w:eastAsia="zh-CN"/>
              </w:rPr>
            </w:pPr>
            <w:r w:rsidRPr="00F065E3">
              <w:rPr>
                <w:rFonts w:eastAsia="STKaiti" w:hint="eastAsia"/>
                <w:bCs/>
                <w:i w:val="0"/>
                <w:color w:val="000000"/>
                <w:szCs w:val="18"/>
                <w:lang w:eastAsia="zh-CN"/>
              </w:rPr>
              <w:lastRenderedPageBreak/>
              <w:t>对国际电联资源的影响，包括财务影响（参见《公约》第</w:t>
            </w:r>
            <w:r w:rsidRPr="00F065E3">
              <w:rPr>
                <w:rFonts w:eastAsia="STKaiti"/>
                <w:bCs/>
                <w:i w:val="0"/>
                <w:color w:val="000000"/>
                <w:szCs w:val="18"/>
                <w:lang w:eastAsia="zh-CN"/>
              </w:rPr>
              <w:t>126</w:t>
            </w:r>
            <w:r w:rsidRPr="00F065E3">
              <w:rPr>
                <w:rFonts w:eastAsia="STKaiti" w:hint="eastAsia"/>
                <w:bCs/>
                <w:i w:val="0"/>
                <w:color w:val="000000"/>
                <w:szCs w:val="18"/>
                <w:lang w:eastAsia="zh-CN"/>
              </w:rPr>
              <w:t>款）</w:t>
            </w:r>
            <w:r w:rsidRPr="00F065E3">
              <w:rPr>
                <w:rFonts w:eastAsia="STKaiti"/>
                <w:bCs/>
                <w:i w:val="0"/>
                <w:color w:val="000000"/>
                <w:szCs w:val="18"/>
                <w:lang w:eastAsia="zh-CN"/>
              </w:rPr>
              <w:t>：</w:t>
            </w:r>
          </w:p>
          <w:p w:rsidR="00121AC9" w:rsidRPr="00F065E3" w:rsidRDefault="005048B3" w:rsidP="006B3041">
            <w:pPr>
              <w:keepNext/>
              <w:keepLines/>
              <w:rPr>
                <w:lang w:eastAsia="zh-CN"/>
              </w:rPr>
            </w:pPr>
            <w:r>
              <w:rPr>
                <w:rFonts w:hint="eastAsia"/>
                <w:lang w:eastAsia="zh-CN"/>
              </w:rPr>
              <w:t>本</w:t>
            </w:r>
            <w:r>
              <w:rPr>
                <w:lang w:eastAsia="zh-CN"/>
              </w:rPr>
              <w:t>拟议议项将在</w:t>
            </w:r>
            <w:r w:rsidR="00121AC9" w:rsidRPr="00F065E3">
              <w:rPr>
                <w:lang w:eastAsia="zh-CN"/>
              </w:rPr>
              <w:t>ITU-R</w:t>
            </w:r>
            <w:r>
              <w:rPr>
                <w:rFonts w:hint="eastAsia"/>
                <w:lang w:eastAsia="zh-CN"/>
              </w:rPr>
              <w:t>的</w:t>
            </w:r>
            <w:r>
              <w:rPr>
                <w:lang w:eastAsia="zh-CN"/>
              </w:rPr>
              <w:t>正常</w:t>
            </w:r>
            <w:r>
              <w:rPr>
                <w:rFonts w:hint="eastAsia"/>
                <w:lang w:eastAsia="zh-CN"/>
              </w:rPr>
              <w:t>程序</w:t>
            </w:r>
            <w:r>
              <w:rPr>
                <w:lang w:eastAsia="zh-CN"/>
              </w:rPr>
              <w:t>和预算范围内</w:t>
            </w:r>
            <w:r w:rsidR="00EA3CDE">
              <w:rPr>
                <w:rFonts w:hint="eastAsia"/>
                <w:lang w:eastAsia="zh-CN"/>
              </w:rPr>
              <w:t>得到</w:t>
            </w:r>
            <w:r>
              <w:rPr>
                <w:lang w:eastAsia="zh-CN"/>
              </w:rPr>
              <w:t>研究</w:t>
            </w:r>
          </w:p>
        </w:tc>
      </w:tr>
      <w:tr w:rsidR="00121AC9" w:rsidRPr="00A20C65" w:rsidTr="00F065E3">
        <w:trPr>
          <w:cantSplit/>
        </w:trPr>
        <w:tc>
          <w:tcPr>
            <w:tcW w:w="3015" w:type="dxa"/>
            <w:gridSpan w:val="2"/>
            <w:tcBorders>
              <w:top w:val="single" w:sz="4" w:space="0" w:color="auto"/>
              <w:left w:val="nil"/>
              <w:bottom w:val="single" w:sz="4" w:space="0" w:color="auto"/>
              <w:right w:val="nil"/>
            </w:tcBorders>
          </w:tcPr>
          <w:p w:rsidR="00121AC9" w:rsidRPr="00F065E3" w:rsidRDefault="00F065E3" w:rsidP="006B3041">
            <w:pPr>
              <w:pStyle w:val="Tableitalic"/>
              <w:keepLines/>
              <w:framePr w:hSpace="0" w:wrap="auto" w:vAnchor="margin" w:yAlign="inline"/>
              <w:suppressOverlap w:val="0"/>
              <w:rPr>
                <w:i w:val="0"/>
              </w:rPr>
            </w:pPr>
            <w:r w:rsidRPr="00F065E3">
              <w:rPr>
                <w:rFonts w:eastAsia="STKaiti" w:hint="eastAsia"/>
                <w:bCs/>
                <w:i w:val="0"/>
                <w:color w:val="000000"/>
                <w:szCs w:val="18"/>
                <w:lang w:val="fr-CH" w:eastAsia="zh-CN"/>
              </w:rPr>
              <w:t>区域共同提案</w:t>
            </w:r>
            <w:r w:rsidRPr="00F065E3">
              <w:rPr>
                <w:rFonts w:eastAsia="STKaiti"/>
                <w:bCs/>
                <w:i w:val="0"/>
                <w:color w:val="000000"/>
                <w:szCs w:val="18"/>
                <w:lang w:val="fr-CH" w:eastAsia="zh-CN"/>
              </w:rPr>
              <w:t>：</w:t>
            </w:r>
          </w:p>
        </w:tc>
        <w:tc>
          <w:tcPr>
            <w:tcW w:w="1796" w:type="dxa"/>
            <w:gridSpan w:val="2"/>
            <w:tcBorders>
              <w:top w:val="single" w:sz="4" w:space="0" w:color="auto"/>
              <w:left w:val="nil"/>
              <w:bottom w:val="single" w:sz="4" w:space="0" w:color="auto"/>
              <w:right w:val="nil"/>
            </w:tcBorders>
          </w:tcPr>
          <w:p w:rsidR="00121AC9" w:rsidRPr="00F065E3" w:rsidRDefault="00F065E3" w:rsidP="006B3041">
            <w:pPr>
              <w:keepNext/>
              <w:keepLines/>
              <w:rPr>
                <w:b/>
              </w:rPr>
            </w:pPr>
            <w:r w:rsidRPr="00F065E3">
              <w:rPr>
                <w:rFonts w:asciiTheme="minorEastAsia" w:eastAsiaTheme="minorEastAsia" w:hAnsiTheme="minorEastAsia" w:hint="eastAsia"/>
                <w:color w:val="000000"/>
                <w:szCs w:val="17"/>
                <w:lang w:eastAsia="zh-CN"/>
              </w:rPr>
              <w:t>是</w:t>
            </w:r>
          </w:p>
        </w:tc>
        <w:tc>
          <w:tcPr>
            <w:tcW w:w="2518" w:type="dxa"/>
            <w:tcBorders>
              <w:top w:val="single" w:sz="4" w:space="0" w:color="auto"/>
              <w:left w:val="nil"/>
              <w:bottom w:val="single" w:sz="4" w:space="0" w:color="auto"/>
              <w:right w:val="nil"/>
            </w:tcBorders>
          </w:tcPr>
          <w:p w:rsidR="00121AC9" w:rsidRPr="00F065E3" w:rsidRDefault="00F065E3" w:rsidP="006B3041">
            <w:pPr>
              <w:pStyle w:val="Tableitalic"/>
              <w:keepLines/>
              <w:framePr w:hSpace="0" w:wrap="auto" w:vAnchor="margin" w:yAlign="inline"/>
              <w:suppressOverlap w:val="0"/>
              <w:rPr>
                <w:i w:val="0"/>
                <w:lang w:eastAsia="zh-CN"/>
              </w:rPr>
            </w:pPr>
            <w:r w:rsidRPr="00F065E3">
              <w:rPr>
                <w:rFonts w:eastAsia="STKaiti" w:hint="eastAsia"/>
                <w:bCs/>
                <w:i w:val="0"/>
                <w:color w:val="000000"/>
                <w:szCs w:val="18"/>
                <w:lang w:val="fr-CH" w:eastAsia="zh-CN"/>
              </w:rPr>
              <w:t>多国提案</w:t>
            </w:r>
            <w:r w:rsidRPr="00F065E3">
              <w:rPr>
                <w:rFonts w:eastAsia="STKaiti"/>
                <w:bCs/>
                <w:i w:val="0"/>
                <w:color w:val="000000"/>
                <w:szCs w:val="18"/>
                <w:lang w:val="fr-CH" w:eastAsia="zh-CN"/>
              </w:rPr>
              <w:t>：</w:t>
            </w:r>
          </w:p>
          <w:p w:rsidR="00121AC9" w:rsidRPr="00F065E3" w:rsidRDefault="00F065E3" w:rsidP="006B3041">
            <w:pPr>
              <w:pStyle w:val="Tableitalic"/>
              <w:keepLines/>
              <w:framePr w:hSpace="0" w:wrap="auto" w:vAnchor="margin" w:yAlign="inline"/>
              <w:suppressOverlap w:val="0"/>
              <w:rPr>
                <w:i w:val="0"/>
                <w:lang w:eastAsia="zh-CN"/>
              </w:rPr>
            </w:pPr>
            <w:r w:rsidRPr="00F065E3">
              <w:rPr>
                <w:rFonts w:eastAsia="STKaiti" w:hint="eastAsia"/>
                <w:bCs/>
                <w:i w:val="0"/>
                <w:color w:val="000000"/>
                <w:szCs w:val="18"/>
                <w:lang w:val="fr-CH" w:eastAsia="zh-CN"/>
              </w:rPr>
              <w:t>国家数量</w:t>
            </w:r>
            <w:r w:rsidRPr="00F065E3">
              <w:rPr>
                <w:rFonts w:eastAsia="STKaiti"/>
                <w:bCs/>
                <w:i w:val="0"/>
                <w:color w:val="000000"/>
                <w:szCs w:val="18"/>
                <w:lang w:val="fr-CH" w:eastAsia="zh-CN"/>
              </w:rPr>
              <w:t>：</w:t>
            </w:r>
          </w:p>
        </w:tc>
        <w:tc>
          <w:tcPr>
            <w:tcW w:w="2310" w:type="dxa"/>
            <w:tcBorders>
              <w:top w:val="single" w:sz="4" w:space="0" w:color="auto"/>
              <w:left w:val="nil"/>
              <w:bottom w:val="single" w:sz="4" w:space="0" w:color="auto"/>
              <w:right w:val="nil"/>
            </w:tcBorders>
          </w:tcPr>
          <w:p w:rsidR="00121AC9" w:rsidRPr="00F065E3" w:rsidRDefault="00F065E3" w:rsidP="006B3041">
            <w:pPr>
              <w:keepNext/>
              <w:keepLines/>
              <w:rPr>
                <w:bCs/>
              </w:rPr>
            </w:pPr>
            <w:r w:rsidRPr="00F065E3">
              <w:rPr>
                <w:rFonts w:asciiTheme="minorEastAsia" w:eastAsiaTheme="minorEastAsia" w:hAnsiTheme="minorEastAsia" w:hint="eastAsia"/>
                <w:color w:val="000000"/>
                <w:szCs w:val="17"/>
                <w:lang w:eastAsia="zh-CN"/>
              </w:rPr>
              <w:t>否</w:t>
            </w:r>
          </w:p>
          <w:p w:rsidR="00121AC9" w:rsidRPr="00F065E3" w:rsidRDefault="00121AC9" w:rsidP="006B3041">
            <w:pPr>
              <w:keepNext/>
              <w:keepLines/>
            </w:pPr>
          </w:p>
        </w:tc>
      </w:tr>
      <w:tr w:rsidR="00121AC9" w:rsidRPr="006810EE" w:rsidTr="00F065E3">
        <w:trPr>
          <w:cantSplit/>
        </w:trPr>
        <w:tc>
          <w:tcPr>
            <w:tcW w:w="9639" w:type="dxa"/>
            <w:gridSpan w:val="6"/>
            <w:tcBorders>
              <w:top w:val="single" w:sz="4" w:space="0" w:color="auto"/>
              <w:left w:val="nil"/>
              <w:bottom w:val="nil"/>
              <w:right w:val="nil"/>
            </w:tcBorders>
          </w:tcPr>
          <w:p w:rsidR="00121AC9" w:rsidRPr="00F065E3" w:rsidRDefault="00F065E3" w:rsidP="006B3041">
            <w:pPr>
              <w:pStyle w:val="Tableitalic"/>
              <w:keepLines/>
              <w:framePr w:hSpace="0" w:wrap="auto" w:vAnchor="margin" w:yAlign="inline"/>
              <w:suppressOverlap w:val="0"/>
              <w:rPr>
                <w:i w:val="0"/>
              </w:rPr>
            </w:pPr>
            <w:r w:rsidRPr="00F065E3">
              <w:rPr>
                <w:rFonts w:ascii="STKaiti" w:eastAsia="STKaiti" w:hAnsi="STKaiti" w:hint="eastAsia"/>
                <w:i w:val="0"/>
                <w:lang w:eastAsia="zh-CN"/>
              </w:rPr>
              <w:t>备注</w:t>
            </w:r>
          </w:p>
          <w:p w:rsidR="00121AC9" w:rsidRPr="00F065E3" w:rsidRDefault="005048B3" w:rsidP="006B3041">
            <w:pPr>
              <w:keepNext/>
              <w:keepLines/>
              <w:rPr>
                <w:lang w:eastAsia="zh-CN"/>
              </w:rPr>
            </w:pPr>
            <w:r>
              <w:rPr>
                <w:rFonts w:hint="eastAsia"/>
                <w:lang w:eastAsia="zh-CN"/>
              </w:rPr>
              <w:t>无</w:t>
            </w:r>
          </w:p>
        </w:tc>
      </w:tr>
    </w:tbl>
    <w:p w:rsidR="00A6591C" w:rsidRDefault="00A6591C">
      <w:pPr>
        <w:tabs>
          <w:tab w:val="clear" w:pos="1134"/>
          <w:tab w:val="clear" w:pos="1871"/>
          <w:tab w:val="clear" w:pos="2268"/>
        </w:tabs>
        <w:overflowPunct/>
        <w:autoSpaceDE/>
        <w:autoSpaceDN/>
        <w:adjustRightInd/>
        <w:spacing w:before="0"/>
        <w:textAlignment w:val="auto"/>
        <w:rPr>
          <w:b/>
          <w:caps/>
        </w:rPr>
      </w:pPr>
      <w:r>
        <w:br w:type="page"/>
      </w:r>
    </w:p>
    <w:p w:rsidR="00CA6836" w:rsidRDefault="00CD3D63" w:rsidP="00DB2D42">
      <w:pPr>
        <w:pStyle w:val="Proposal"/>
      </w:pPr>
      <w:r>
        <w:lastRenderedPageBreak/>
        <w:t>ADD</w:t>
      </w:r>
      <w:r>
        <w:tab/>
        <w:t>EUR/9A25/9</w:t>
      </w:r>
    </w:p>
    <w:p w:rsidR="00121AC9" w:rsidRPr="006B3041" w:rsidRDefault="00CD3D63" w:rsidP="006B3041">
      <w:pPr>
        <w:pStyle w:val="ResNo"/>
      </w:pPr>
      <w:r w:rsidRPr="006B3041">
        <w:rPr>
          <w:rFonts w:hint="eastAsia"/>
        </w:rPr>
        <w:t>第</w:t>
      </w:r>
      <w:r w:rsidR="00121AC9" w:rsidRPr="006B3041">
        <w:t>[EUR-H10-7]</w:t>
      </w:r>
      <w:r w:rsidRPr="006B3041">
        <w:rPr>
          <w:rFonts w:hint="eastAsia"/>
        </w:rPr>
        <w:t>号</w:t>
      </w:r>
      <w:r w:rsidRPr="006B3041">
        <w:t>新决议草案（</w:t>
      </w:r>
      <w:r w:rsidRPr="006B3041">
        <w:t>WRC-15</w:t>
      </w:r>
      <w:r w:rsidRPr="006B3041">
        <w:t>）</w:t>
      </w:r>
    </w:p>
    <w:p w:rsidR="00121AC9" w:rsidRPr="00183818" w:rsidRDefault="00BC2AF9" w:rsidP="00DB2D42">
      <w:pPr>
        <w:pStyle w:val="Restitle"/>
        <w:rPr>
          <w:lang w:eastAsia="zh-CN"/>
        </w:rPr>
      </w:pPr>
      <w:r>
        <w:rPr>
          <w:rFonts w:hint="eastAsia"/>
          <w:lang w:eastAsia="zh-CN"/>
        </w:rPr>
        <w:t>将</w:t>
      </w:r>
      <w:r w:rsidR="00121AC9" w:rsidRPr="006E3DB2">
        <w:rPr>
          <w:lang w:eastAsia="zh-CN"/>
        </w:rPr>
        <w:t>460-470 MHz</w:t>
      </w:r>
      <w:r>
        <w:rPr>
          <w:rFonts w:hint="eastAsia"/>
          <w:lang w:eastAsia="zh-CN"/>
        </w:rPr>
        <w:t>频段</w:t>
      </w:r>
      <w:r>
        <w:rPr>
          <w:lang w:eastAsia="zh-CN"/>
        </w:rPr>
        <w:t>内卫星气象业务（空对地）和卫星地球探测业务</w:t>
      </w:r>
      <w:r w:rsidR="00741100">
        <w:rPr>
          <w:lang w:eastAsia="zh-CN"/>
        </w:rPr>
        <w:br/>
      </w:r>
      <w:r>
        <w:rPr>
          <w:lang w:eastAsia="zh-CN"/>
        </w:rPr>
        <w:t>（空对地）的次要划分升级为主要划分</w:t>
      </w:r>
    </w:p>
    <w:p w:rsidR="00121AC9" w:rsidRPr="00750263" w:rsidRDefault="007A0297" w:rsidP="006B3041">
      <w:pPr>
        <w:pStyle w:val="Normalaftertitle0"/>
        <w:rPr>
          <w:lang w:eastAsia="zh-CN"/>
        </w:rPr>
      </w:pPr>
      <w:r>
        <w:rPr>
          <w:lang w:eastAsia="zh-CN"/>
        </w:rPr>
        <w:t>世界无线电通信大会（</w:t>
      </w:r>
      <w:r>
        <w:rPr>
          <w:lang w:eastAsia="zh-CN"/>
        </w:rPr>
        <w:t>2015</w:t>
      </w:r>
      <w:r>
        <w:rPr>
          <w:lang w:eastAsia="zh-CN"/>
        </w:rPr>
        <w:t>年，日内瓦），</w:t>
      </w:r>
    </w:p>
    <w:p w:rsidR="00121AC9" w:rsidRDefault="00F065E3" w:rsidP="00DB2D42">
      <w:pPr>
        <w:pStyle w:val="Call"/>
        <w:rPr>
          <w:lang w:eastAsia="zh-CN"/>
        </w:rPr>
      </w:pPr>
      <w:r w:rsidRPr="00004F64">
        <w:rPr>
          <w:rFonts w:hint="eastAsia"/>
          <w:lang w:eastAsia="zh-CN"/>
        </w:rPr>
        <w:t>考虑到</w:t>
      </w:r>
    </w:p>
    <w:p w:rsidR="00121AC9" w:rsidRDefault="00741100" w:rsidP="00DB2D42">
      <w:pPr>
        <w:rPr>
          <w:lang w:eastAsia="zh-CN"/>
        </w:rPr>
      </w:pPr>
      <w:r w:rsidRPr="006B3041">
        <w:rPr>
          <w:i/>
          <w:iCs/>
          <w:lang w:eastAsia="zh-CN"/>
        </w:rPr>
        <w:t>a)</w:t>
      </w:r>
      <w:r w:rsidR="00121AC9">
        <w:rPr>
          <w:lang w:eastAsia="zh-CN"/>
        </w:rPr>
        <w:tab/>
      </w:r>
      <w:r w:rsidR="00BC2AF9">
        <w:rPr>
          <w:rFonts w:hint="eastAsia"/>
          <w:lang w:eastAsia="zh-CN"/>
        </w:rPr>
        <w:t>在</w:t>
      </w:r>
      <w:r w:rsidR="00BC2AF9">
        <w:rPr>
          <w:lang w:eastAsia="zh-CN"/>
        </w:rPr>
        <w:t>401-403 MHz</w:t>
      </w:r>
      <w:r w:rsidR="00BC2AF9">
        <w:rPr>
          <w:rFonts w:hint="eastAsia"/>
          <w:lang w:eastAsia="zh-CN"/>
        </w:rPr>
        <w:t>频段</w:t>
      </w:r>
      <w:r w:rsidR="00BC2AF9">
        <w:rPr>
          <w:lang w:eastAsia="zh-CN"/>
        </w:rPr>
        <w:t>中，数据收集系统（</w:t>
      </w:r>
      <w:r w:rsidR="00BC2AF9">
        <w:rPr>
          <w:lang w:eastAsia="zh-CN"/>
        </w:rPr>
        <w:t>DCS</w:t>
      </w:r>
      <w:r w:rsidR="00BC2AF9">
        <w:rPr>
          <w:rFonts w:hint="eastAsia"/>
          <w:lang w:eastAsia="zh-CN"/>
        </w:rPr>
        <w:t>）</w:t>
      </w:r>
      <w:r w:rsidR="00BC2AF9">
        <w:rPr>
          <w:lang w:eastAsia="zh-CN"/>
        </w:rPr>
        <w:t>在对地静止和非对地静止的</w:t>
      </w:r>
      <w:r w:rsidR="00BC2AF9">
        <w:rPr>
          <w:lang w:eastAsia="zh-CN"/>
        </w:rPr>
        <w:t>MetSat</w:t>
      </w:r>
      <w:r w:rsidR="00BC2AF9">
        <w:rPr>
          <w:rFonts w:hint="eastAsia"/>
          <w:lang w:eastAsia="zh-CN"/>
        </w:rPr>
        <w:t>和</w:t>
      </w:r>
      <w:r w:rsidR="00BC2AF9">
        <w:rPr>
          <w:lang w:eastAsia="zh-CN"/>
        </w:rPr>
        <w:t>EESS</w:t>
      </w:r>
      <w:r w:rsidR="00BC2AF9">
        <w:rPr>
          <w:rFonts w:hint="eastAsia"/>
          <w:lang w:eastAsia="zh-CN"/>
        </w:rPr>
        <w:t>（</w:t>
      </w:r>
      <w:r w:rsidR="00BC2AF9">
        <w:rPr>
          <w:lang w:eastAsia="zh-CN"/>
        </w:rPr>
        <w:t>地对空）系统上运行；</w:t>
      </w:r>
    </w:p>
    <w:p w:rsidR="00121AC9" w:rsidRDefault="00741100" w:rsidP="00DB2D42">
      <w:pPr>
        <w:rPr>
          <w:lang w:eastAsia="zh-CN"/>
        </w:rPr>
      </w:pPr>
      <w:r w:rsidRPr="006B3041">
        <w:rPr>
          <w:i/>
          <w:iCs/>
          <w:lang w:eastAsia="zh-CN"/>
        </w:rPr>
        <w:t>b)</w:t>
      </w:r>
      <w:r w:rsidR="00BC2AF9">
        <w:rPr>
          <w:lang w:eastAsia="zh-CN"/>
        </w:rPr>
        <w:tab/>
      </w:r>
      <w:r w:rsidR="00121AC9">
        <w:rPr>
          <w:lang w:eastAsia="zh-CN"/>
        </w:rPr>
        <w:t>DCS</w:t>
      </w:r>
      <w:r w:rsidR="00BC2AF9">
        <w:rPr>
          <w:rFonts w:hint="eastAsia"/>
          <w:lang w:eastAsia="zh-CN"/>
        </w:rPr>
        <w:t>系统</w:t>
      </w:r>
      <w:r w:rsidR="00BC2AF9">
        <w:rPr>
          <w:lang w:eastAsia="zh-CN"/>
        </w:rPr>
        <w:t>对于气候变化、海洋监测、天气和水资源、生物多样性保护及改善水上安全必不可少</w:t>
      </w:r>
      <w:r w:rsidR="00BC2AF9">
        <w:rPr>
          <w:rFonts w:hint="eastAsia"/>
          <w:lang w:eastAsia="zh-CN"/>
        </w:rPr>
        <w:t>；</w:t>
      </w:r>
    </w:p>
    <w:p w:rsidR="00121AC9" w:rsidRDefault="00121AC9" w:rsidP="00DB2D42">
      <w:pPr>
        <w:rPr>
          <w:lang w:eastAsia="zh-CN"/>
        </w:rPr>
      </w:pPr>
      <w:r w:rsidRPr="006B3041">
        <w:rPr>
          <w:i/>
          <w:iCs/>
          <w:lang w:eastAsia="zh-CN"/>
        </w:rPr>
        <w:t>c)</w:t>
      </w:r>
      <w:r>
        <w:rPr>
          <w:lang w:eastAsia="zh-CN"/>
        </w:rPr>
        <w:tab/>
      </w:r>
      <w:r w:rsidR="00BC2AF9">
        <w:rPr>
          <w:rFonts w:hint="eastAsia"/>
          <w:lang w:eastAsia="zh-CN"/>
        </w:rPr>
        <w:t>多数</w:t>
      </w:r>
      <w:r w:rsidR="00BC2AF9">
        <w:rPr>
          <w:lang w:eastAsia="zh-CN"/>
        </w:rPr>
        <w:t>此类</w:t>
      </w:r>
      <w:r>
        <w:rPr>
          <w:lang w:eastAsia="zh-CN"/>
        </w:rPr>
        <w:t>DCS</w:t>
      </w:r>
      <w:r w:rsidR="00BC2AF9">
        <w:rPr>
          <w:rFonts w:hint="eastAsia"/>
          <w:lang w:eastAsia="zh-CN"/>
        </w:rPr>
        <w:t>系统</w:t>
      </w:r>
      <w:r w:rsidR="00BC2AF9">
        <w:rPr>
          <w:lang w:eastAsia="zh-CN"/>
        </w:rPr>
        <w:t>已在</w:t>
      </w:r>
      <w:r w:rsidR="00BC2AF9">
        <w:rPr>
          <w:lang w:eastAsia="zh-CN"/>
        </w:rPr>
        <w:t>460-470 MHz</w:t>
      </w:r>
      <w:r w:rsidR="00BC2AF9">
        <w:rPr>
          <w:rFonts w:hint="eastAsia"/>
          <w:lang w:eastAsia="zh-CN"/>
        </w:rPr>
        <w:t>频段</w:t>
      </w:r>
      <w:r w:rsidR="00BC2AF9">
        <w:rPr>
          <w:lang w:eastAsia="zh-CN"/>
        </w:rPr>
        <w:t>内实施了卫星下行链路（空对地），大大改善了卫星数据收集系统的运行，如，传输信息，以实现地面数据收集平台的最佳使用；</w:t>
      </w:r>
    </w:p>
    <w:p w:rsidR="00121AC9" w:rsidRDefault="00121AC9" w:rsidP="00867F00">
      <w:pPr>
        <w:rPr>
          <w:lang w:eastAsia="zh-CN"/>
        </w:rPr>
      </w:pPr>
      <w:r w:rsidRPr="006B3041">
        <w:rPr>
          <w:i/>
          <w:iCs/>
          <w:lang w:eastAsia="zh-CN"/>
        </w:rPr>
        <w:t>d)</w:t>
      </w:r>
      <w:r>
        <w:rPr>
          <w:lang w:eastAsia="zh-CN"/>
        </w:rPr>
        <w:tab/>
      </w:r>
      <w:r w:rsidR="00BC2AF9">
        <w:rPr>
          <w:rFonts w:hint="eastAsia"/>
          <w:lang w:eastAsia="zh-CN"/>
        </w:rPr>
        <w:t>目前</w:t>
      </w:r>
      <w:r>
        <w:rPr>
          <w:lang w:eastAsia="zh-CN"/>
        </w:rPr>
        <w:t>460-470 MHz</w:t>
      </w:r>
      <w:r w:rsidR="00BC2AF9">
        <w:rPr>
          <w:rFonts w:hint="eastAsia"/>
          <w:lang w:eastAsia="zh-CN"/>
        </w:rPr>
        <w:t>频段</w:t>
      </w:r>
      <w:r w:rsidR="00867F00">
        <w:rPr>
          <w:lang w:eastAsia="zh-CN"/>
        </w:rPr>
        <w:t>划分给</w:t>
      </w:r>
      <w:r w:rsidR="00867F00">
        <w:rPr>
          <w:rFonts w:hint="eastAsia"/>
          <w:lang w:eastAsia="zh-CN"/>
        </w:rPr>
        <w:t>拥有</w:t>
      </w:r>
      <w:r w:rsidR="00BC2AF9">
        <w:rPr>
          <w:lang w:eastAsia="zh-CN"/>
        </w:rPr>
        <w:t>次要业务地位</w:t>
      </w:r>
      <w:r w:rsidR="00867F00">
        <w:rPr>
          <w:rFonts w:hint="eastAsia"/>
          <w:lang w:eastAsia="zh-CN"/>
        </w:rPr>
        <w:t>的</w:t>
      </w:r>
      <w:r w:rsidR="00BC2AF9">
        <w:rPr>
          <w:lang w:eastAsia="zh-CN"/>
        </w:rPr>
        <w:t>卫星气象业务（空对地）；</w:t>
      </w:r>
    </w:p>
    <w:p w:rsidR="00121AC9" w:rsidRDefault="00121AC9" w:rsidP="00DB2D42">
      <w:pPr>
        <w:rPr>
          <w:lang w:eastAsia="zh-CN"/>
        </w:rPr>
      </w:pPr>
      <w:r w:rsidRPr="006B3041">
        <w:rPr>
          <w:i/>
          <w:iCs/>
          <w:lang w:eastAsia="zh-CN"/>
        </w:rPr>
        <w:t>e)</w:t>
      </w:r>
      <w:r>
        <w:rPr>
          <w:lang w:eastAsia="zh-CN"/>
        </w:rPr>
        <w:tab/>
      </w:r>
      <w:r w:rsidR="00BC2AF9">
        <w:rPr>
          <w:rFonts w:hint="eastAsia"/>
          <w:lang w:eastAsia="zh-CN"/>
        </w:rPr>
        <w:t>根据</w:t>
      </w:r>
      <w:r w:rsidR="00BC2AF9">
        <w:rPr>
          <w:lang w:eastAsia="zh-CN"/>
        </w:rPr>
        <w:t>第</w:t>
      </w:r>
      <w:r w:rsidRPr="006E3DB2">
        <w:rPr>
          <w:rStyle w:val="Artdef"/>
          <w:lang w:eastAsia="zh-CN"/>
        </w:rPr>
        <w:t>5.289</w:t>
      </w:r>
      <w:r w:rsidR="00BC2AF9">
        <w:rPr>
          <w:rFonts w:hint="eastAsia"/>
          <w:lang w:eastAsia="zh-CN"/>
        </w:rPr>
        <w:t>款</w:t>
      </w:r>
      <w:r w:rsidR="00BC2AF9">
        <w:rPr>
          <w:lang w:eastAsia="zh-CN"/>
        </w:rPr>
        <w:t>，</w:t>
      </w:r>
      <w:r w:rsidR="00F065E3" w:rsidRPr="00974163">
        <w:rPr>
          <w:rFonts w:hint="eastAsia"/>
          <w:lang w:eastAsia="zh-CN"/>
        </w:rPr>
        <w:t>与卫星气象业务不同，卫星地球探测业务亦可使用</w:t>
      </w:r>
      <w:r w:rsidR="00F065E3" w:rsidRPr="00974163">
        <w:rPr>
          <w:rFonts w:hint="eastAsia"/>
          <w:lang w:eastAsia="zh-CN"/>
        </w:rPr>
        <w:t>460-470</w:t>
      </w:r>
      <w:r w:rsidR="00F065E3" w:rsidRPr="00974163">
        <w:rPr>
          <w:lang w:eastAsia="zh-CN"/>
        </w:rPr>
        <w:t> </w:t>
      </w:r>
      <w:r w:rsidR="00F065E3" w:rsidRPr="00974163">
        <w:rPr>
          <w:rFonts w:hint="eastAsia"/>
          <w:lang w:eastAsia="zh-CN"/>
        </w:rPr>
        <w:t>MHz</w:t>
      </w:r>
      <w:r w:rsidR="00F065E3" w:rsidRPr="00974163">
        <w:rPr>
          <w:rFonts w:hint="eastAsia"/>
          <w:lang w:eastAsia="zh-CN"/>
        </w:rPr>
        <w:t>和</w:t>
      </w:r>
      <w:r w:rsidR="00F065E3" w:rsidRPr="00974163">
        <w:rPr>
          <w:rFonts w:hint="eastAsia"/>
          <w:lang w:eastAsia="zh-CN"/>
        </w:rPr>
        <w:t>1</w:t>
      </w:r>
      <w:r w:rsidR="00F065E3" w:rsidRPr="00974163">
        <w:rPr>
          <w:lang w:eastAsia="zh-CN"/>
        </w:rPr>
        <w:t> </w:t>
      </w:r>
      <w:r w:rsidR="00F065E3" w:rsidRPr="00974163">
        <w:rPr>
          <w:rFonts w:hint="eastAsia"/>
          <w:lang w:eastAsia="zh-CN"/>
        </w:rPr>
        <w:t>690-1</w:t>
      </w:r>
      <w:r w:rsidR="00F065E3" w:rsidRPr="00974163">
        <w:rPr>
          <w:lang w:eastAsia="zh-CN"/>
        </w:rPr>
        <w:t> </w:t>
      </w:r>
      <w:r w:rsidR="00F065E3" w:rsidRPr="00974163">
        <w:rPr>
          <w:rFonts w:hint="eastAsia"/>
          <w:lang w:eastAsia="zh-CN"/>
        </w:rPr>
        <w:t>710</w:t>
      </w:r>
      <w:r w:rsidR="00F065E3" w:rsidRPr="00974163">
        <w:rPr>
          <w:lang w:eastAsia="zh-CN"/>
        </w:rPr>
        <w:t> </w:t>
      </w:r>
      <w:r w:rsidR="00F065E3" w:rsidRPr="00974163">
        <w:rPr>
          <w:rFonts w:hint="eastAsia"/>
          <w:lang w:eastAsia="zh-CN"/>
        </w:rPr>
        <w:t>MHz</w:t>
      </w:r>
      <w:r w:rsidR="003C1FEF">
        <w:rPr>
          <w:rFonts w:hint="eastAsia"/>
          <w:lang w:eastAsia="zh-CN"/>
        </w:rPr>
        <w:t>频段做空对地传输，但须不对按频率划分表运行的电台产生有害干扰，</w:t>
      </w:r>
    </w:p>
    <w:p w:rsidR="00121AC9" w:rsidRDefault="00F065E3" w:rsidP="00DB2D42">
      <w:pPr>
        <w:pStyle w:val="Call"/>
        <w:rPr>
          <w:lang w:eastAsia="zh-CN"/>
        </w:rPr>
      </w:pPr>
      <w:r>
        <w:rPr>
          <w:rFonts w:hint="eastAsia"/>
          <w:lang w:eastAsia="zh-CN"/>
        </w:rPr>
        <w:t>进一步</w:t>
      </w:r>
      <w:r w:rsidRPr="00004F64">
        <w:rPr>
          <w:rFonts w:hint="eastAsia"/>
          <w:lang w:eastAsia="zh-CN"/>
        </w:rPr>
        <w:t>考虑到</w:t>
      </w:r>
    </w:p>
    <w:p w:rsidR="00121AC9" w:rsidRDefault="00807C06" w:rsidP="00DB2D42">
      <w:pPr>
        <w:rPr>
          <w:lang w:eastAsia="zh-CN"/>
        </w:rPr>
      </w:pPr>
      <w:r w:rsidRPr="006B3041">
        <w:rPr>
          <w:i/>
          <w:iCs/>
          <w:lang w:eastAsia="zh-CN"/>
        </w:rPr>
        <w:t>a)</w:t>
      </w:r>
      <w:r>
        <w:rPr>
          <w:lang w:eastAsia="zh-CN"/>
        </w:rPr>
        <w:tab/>
      </w:r>
      <w:r>
        <w:rPr>
          <w:rFonts w:hint="eastAsia"/>
          <w:lang w:eastAsia="zh-CN"/>
        </w:rPr>
        <w:t>至少</w:t>
      </w:r>
      <w:r>
        <w:rPr>
          <w:lang w:eastAsia="zh-CN"/>
        </w:rPr>
        <w:t>已有一个主管部门通过了国家规则条款，规定旨在保护地面业务的</w:t>
      </w:r>
      <w:r>
        <w:rPr>
          <w:rFonts w:hint="eastAsia"/>
          <w:lang w:val="en-US" w:eastAsia="zh-CN"/>
        </w:rPr>
        <w:t>pfd</w:t>
      </w:r>
      <w:r>
        <w:rPr>
          <w:rFonts w:hint="eastAsia"/>
          <w:lang w:val="en-US" w:eastAsia="zh-CN"/>
        </w:rPr>
        <w:t>限值</w:t>
      </w:r>
      <w:r>
        <w:rPr>
          <w:lang w:val="en-US" w:eastAsia="zh-CN"/>
        </w:rPr>
        <w:t>为</w:t>
      </w:r>
      <w:r w:rsidR="00FD2AD7">
        <w:rPr>
          <w:rFonts w:hint="eastAsia"/>
          <w:lang w:val="en-US" w:eastAsia="zh-CN"/>
        </w:rPr>
        <w:t>-</w:t>
      </w:r>
      <w:r>
        <w:rPr>
          <w:lang w:eastAsia="zh-CN"/>
        </w:rPr>
        <w:t>152 dBW/m2/4 kHz</w:t>
      </w:r>
      <w:r>
        <w:rPr>
          <w:rFonts w:hint="eastAsia"/>
          <w:lang w:eastAsia="zh-CN"/>
        </w:rPr>
        <w:t>；</w:t>
      </w:r>
    </w:p>
    <w:p w:rsidR="00121AC9" w:rsidRDefault="00807C06" w:rsidP="00DB2D42">
      <w:pPr>
        <w:rPr>
          <w:lang w:eastAsia="zh-CN"/>
        </w:rPr>
      </w:pPr>
      <w:r w:rsidRPr="006B3041">
        <w:rPr>
          <w:i/>
          <w:iCs/>
          <w:lang w:eastAsia="zh-CN"/>
        </w:rPr>
        <w:t>b)</w:t>
      </w:r>
      <w:r>
        <w:rPr>
          <w:lang w:eastAsia="zh-CN"/>
        </w:rPr>
        <w:tab/>
      </w:r>
      <w:r>
        <w:rPr>
          <w:rFonts w:hint="eastAsia"/>
          <w:lang w:eastAsia="zh-CN"/>
        </w:rPr>
        <w:t>为</w:t>
      </w:r>
      <w:r>
        <w:rPr>
          <w:lang w:eastAsia="zh-CN"/>
        </w:rPr>
        <w:t>满足这一限值，</w:t>
      </w:r>
      <w:r>
        <w:rPr>
          <w:rFonts w:hint="eastAsia"/>
          <w:lang w:eastAsia="zh-CN"/>
        </w:rPr>
        <w:t>空间</w:t>
      </w:r>
      <w:r>
        <w:rPr>
          <w:lang w:eastAsia="zh-CN"/>
        </w:rPr>
        <w:t>机构已设计并正在实施一种扩展</w:t>
      </w:r>
      <w:r>
        <w:rPr>
          <w:rFonts w:hint="eastAsia"/>
          <w:lang w:eastAsia="zh-CN"/>
        </w:rPr>
        <w:t>频谱</w:t>
      </w:r>
      <w:r>
        <w:rPr>
          <w:lang w:eastAsia="zh-CN"/>
        </w:rPr>
        <w:t>解决方案，使</w:t>
      </w:r>
      <w:r w:rsidR="009E1CBA">
        <w:rPr>
          <w:lang w:eastAsia="zh-CN"/>
        </w:rPr>
        <w:br/>
      </w:r>
      <w:r w:rsidR="00121AC9">
        <w:rPr>
          <w:lang w:eastAsia="zh-CN"/>
        </w:rPr>
        <w:t>460-470 MHz</w:t>
      </w:r>
      <w:r>
        <w:rPr>
          <w:rFonts w:hint="eastAsia"/>
          <w:lang w:eastAsia="zh-CN"/>
        </w:rPr>
        <w:t>频段</w:t>
      </w:r>
      <w:r>
        <w:rPr>
          <w:lang w:eastAsia="zh-CN"/>
        </w:rPr>
        <w:t>内运行的</w:t>
      </w:r>
      <w:r>
        <w:rPr>
          <w:rFonts w:hint="eastAsia"/>
          <w:lang w:eastAsia="zh-CN"/>
        </w:rPr>
        <w:t>至少</w:t>
      </w:r>
      <w:r>
        <w:rPr>
          <w:lang w:eastAsia="zh-CN"/>
        </w:rPr>
        <w:t>一条卫星数据收集系统下行链路</w:t>
      </w:r>
      <w:r>
        <w:rPr>
          <w:rFonts w:hint="eastAsia"/>
          <w:lang w:eastAsia="zh-CN"/>
        </w:rPr>
        <w:t>符合</w:t>
      </w:r>
      <w:r>
        <w:rPr>
          <w:lang w:eastAsia="zh-CN"/>
        </w:rPr>
        <w:t>上述规定，</w:t>
      </w:r>
    </w:p>
    <w:p w:rsidR="00F065E3" w:rsidRPr="00004F64" w:rsidRDefault="00F065E3" w:rsidP="00DB2D42">
      <w:pPr>
        <w:pStyle w:val="Call"/>
        <w:rPr>
          <w:lang w:eastAsia="zh-CN"/>
        </w:rPr>
      </w:pPr>
      <w:r w:rsidRPr="00004F64">
        <w:rPr>
          <w:rFonts w:hint="eastAsia"/>
          <w:lang w:eastAsia="zh-CN"/>
        </w:rPr>
        <w:t>认识到</w:t>
      </w:r>
    </w:p>
    <w:p w:rsidR="00775AC6" w:rsidRDefault="00807C06" w:rsidP="00775AC6">
      <w:pPr>
        <w:rPr>
          <w:lang w:eastAsia="zh-CN"/>
        </w:rPr>
      </w:pPr>
      <w:r w:rsidRPr="006B3041">
        <w:rPr>
          <w:i/>
          <w:iCs/>
          <w:lang w:eastAsia="zh-CN"/>
        </w:rPr>
        <w:t>a)</w:t>
      </w:r>
      <w:r>
        <w:rPr>
          <w:lang w:eastAsia="zh-CN"/>
        </w:rPr>
        <w:tab/>
      </w:r>
      <w:r>
        <w:rPr>
          <w:rFonts w:hint="eastAsia"/>
          <w:lang w:eastAsia="zh-CN"/>
        </w:rPr>
        <w:t>有</w:t>
      </w:r>
      <w:r>
        <w:rPr>
          <w:lang w:eastAsia="zh-CN"/>
        </w:rPr>
        <w:t>必要使</w:t>
      </w:r>
      <w:r>
        <w:rPr>
          <w:lang w:eastAsia="zh-CN"/>
        </w:rPr>
        <w:t>MetSat/EESS</w:t>
      </w:r>
      <w:r>
        <w:rPr>
          <w:rFonts w:hint="eastAsia"/>
          <w:lang w:eastAsia="zh-CN"/>
        </w:rPr>
        <w:t>运营商</w:t>
      </w:r>
      <w:r>
        <w:rPr>
          <w:lang w:eastAsia="zh-CN"/>
        </w:rPr>
        <w:t>拥有稳定的规则确定性，以便能够为了公众的利益长期持续</w:t>
      </w:r>
      <w:r w:rsidR="0068770E">
        <w:rPr>
          <w:rFonts w:hint="eastAsia"/>
          <w:lang w:eastAsia="zh-CN"/>
        </w:rPr>
        <w:t>提供</w:t>
      </w:r>
      <w:r>
        <w:rPr>
          <w:lang w:eastAsia="zh-CN"/>
        </w:rPr>
        <w:t>本业务，因此，以次要</w:t>
      </w:r>
      <w:r>
        <w:rPr>
          <w:rFonts w:hint="eastAsia"/>
          <w:lang w:eastAsia="zh-CN"/>
        </w:rPr>
        <w:t>业务</w:t>
      </w:r>
      <w:r>
        <w:rPr>
          <w:lang w:eastAsia="zh-CN"/>
        </w:rPr>
        <w:t>划分地位运行则违背了这一目标；</w:t>
      </w:r>
    </w:p>
    <w:p w:rsidR="00121AC9" w:rsidRDefault="00807C06" w:rsidP="009E1CBA">
      <w:pPr>
        <w:rPr>
          <w:lang w:eastAsia="zh-CN"/>
        </w:rPr>
      </w:pPr>
      <w:r w:rsidRPr="006B3041">
        <w:rPr>
          <w:i/>
          <w:iCs/>
          <w:lang w:eastAsia="zh-CN"/>
        </w:rPr>
        <w:t>b)</w:t>
      </w:r>
      <w:r>
        <w:rPr>
          <w:lang w:eastAsia="zh-CN"/>
        </w:rPr>
        <w:tab/>
      </w:r>
      <w:r>
        <w:rPr>
          <w:rFonts w:hint="eastAsia"/>
          <w:lang w:eastAsia="zh-CN"/>
        </w:rPr>
        <w:t>这些</w:t>
      </w:r>
      <w:r>
        <w:rPr>
          <w:lang w:eastAsia="zh-CN"/>
        </w:rPr>
        <w:t>空间项目代表</w:t>
      </w:r>
      <w:r>
        <w:rPr>
          <w:rFonts w:hint="eastAsia"/>
          <w:lang w:eastAsia="zh-CN"/>
        </w:rPr>
        <w:t>了</w:t>
      </w:r>
      <w:r w:rsidR="00775AC6">
        <w:rPr>
          <w:rFonts w:hint="eastAsia"/>
          <w:lang w:eastAsia="zh-CN"/>
        </w:rPr>
        <w:t>从</w:t>
      </w:r>
      <w:r>
        <w:rPr>
          <w:lang w:eastAsia="zh-CN"/>
        </w:rPr>
        <w:t>项目</w:t>
      </w:r>
      <w:r>
        <w:rPr>
          <w:rFonts w:hint="eastAsia"/>
          <w:lang w:eastAsia="zh-CN"/>
        </w:rPr>
        <w:t>正式</w:t>
      </w:r>
      <w:r>
        <w:rPr>
          <w:lang w:eastAsia="zh-CN"/>
        </w:rPr>
        <w:t>确定</w:t>
      </w:r>
      <w:r w:rsidR="00775AC6">
        <w:rPr>
          <w:rFonts w:hint="eastAsia"/>
          <w:lang w:eastAsia="zh-CN"/>
        </w:rPr>
        <w:t>到</w:t>
      </w:r>
      <w:r>
        <w:rPr>
          <w:lang w:eastAsia="zh-CN"/>
        </w:rPr>
        <w:t>卫星开发和发射以及投入运营之间几十年</w:t>
      </w:r>
      <w:r w:rsidR="00775AC6">
        <w:rPr>
          <w:rFonts w:hint="eastAsia"/>
          <w:lang w:eastAsia="zh-CN"/>
        </w:rPr>
        <w:t>的</w:t>
      </w:r>
      <w:r w:rsidR="00775AC6">
        <w:rPr>
          <w:lang w:eastAsia="zh-CN"/>
        </w:rPr>
        <w:t>长期</w:t>
      </w:r>
      <w:r>
        <w:rPr>
          <w:lang w:eastAsia="zh-CN"/>
        </w:rPr>
        <w:t>努力和</w:t>
      </w:r>
      <w:r w:rsidR="00775AC6">
        <w:rPr>
          <w:rFonts w:hint="eastAsia"/>
          <w:lang w:eastAsia="zh-CN"/>
        </w:rPr>
        <w:t>巨</w:t>
      </w:r>
      <w:r>
        <w:rPr>
          <w:lang w:eastAsia="zh-CN"/>
        </w:rPr>
        <w:t>极大投资；</w:t>
      </w:r>
    </w:p>
    <w:p w:rsidR="00A6591C" w:rsidRDefault="00807C06" w:rsidP="009E1CBA">
      <w:pPr>
        <w:rPr>
          <w:lang w:eastAsia="zh-CN"/>
        </w:rPr>
      </w:pPr>
      <w:r w:rsidRPr="006B3041">
        <w:rPr>
          <w:i/>
          <w:iCs/>
          <w:lang w:eastAsia="zh-CN"/>
        </w:rPr>
        <w:t>c)</w:t>
      </w:r>
      <w:r>
        <w:rPr>
          <w:lang w:eastAsia="zh-CN"/>
        </w:rPr>
        <w:tab/>
      </w:r>
      <w:r>
        <w:rPr>
          <w:rFonts w:hint="eastAsia"/>
          <w:lang w:eastAsia="zh-CN"/>
        </w:rPr>
        <w:t>空间</w:t>
      </w:r>
      <w:r>
        <w:rPr>
          <w:lang w:eastAsia="zh-CN"/>
        </w:rPr>
        <w:t>和</w:t>
      </w:r>
      <w:r>
        <w:rPr>
          <w:rFonts w:hint="eastAsia"/>
          <w:lang w:eastAsia="zh-CN"/>
        </w:rPr>
        <w:t>气象</w:t>
      </w:r>
      <w:r>
        <w:rPr>
          <w:lang w:eastAsia="zh-CN"/>
        </w:rPr>
        <w:t>机构</w:t>
      </w:r>
      <w:r>
        <w:rPr>
          <w:rFonts w:hint="eastAsia"/>
          <w:lang w:eastAsia="zh-CN"/>
        </w:rPr>
        <w:t>为了</w:t>
      </w:r>
      <w:r>
        <w:rPr>
          <w:lang w:eastAsia="zh-CN"/>
        </w:rPr>
        <w:t>保持这些项目的持续性而正在进行随后卫星和载荷的</w:t>
      </w:r>
      <w:r>
        <w:rPr>
          <w:rFonts w:hint="eastAsia"/>
          <w:lang w:eastAsia="zh-CN"/>
        </w:rPr>
        <w:t>投资</w:t>
      </w:r>
      <w:r>
        <w:rPr>
          <w:lang w:eastAsia="zh-CN"/>
        </w:rPr>
        <w:t>；</w:t>
      </w:r>
    </w:p>
    <w:p w:rsidR="00121AC9" w:rsidRDefault="00807C06" w:rsidP="009E1CBA">
      <w:pPr>
        <w:rPr>
          <w:lang w:eastAsia="zh-CN"/>
        </w:rPr>
      </w:pPr>
      <w:r w:rsidRPr="006B3041">
        <w:rPr>
          <w:i/>
          <w:iCs/>
          <w:lang w:eastAsia="zh-CN"/>
        </w:rPr>
        <w:t>d)</w:t>
      </w:r>
      <w:r>
        <w:rPr>
          <w:lang w:eastAsia="zh-CN"/>
        </w:rPr>
        <w:tab/>
      </w:r>
      <w:r>
        <w:rPr>
          <w:rFonts w:hint="eastAsia"/>
          <w:lang w:eastAsia="zh-CN"/>
        </w:rPr>
        <w:t>将</w:t>
      </w:r>
      <w:r>
        <w:rPr>
          <w:lang w:eastAsia="zh-CN"/>
        </w:rPr>
        <w:t>460-470 MHz</w:t>
      </w:r>
      <w:r>
        <w:rPr>
          <w:rFonts w:hint="eastAsia"/>
          <w:lang w:eastAsia="zh-CN"/>
        </w:rPr>
        <w:t>频段</w:t>
      </w:r>
      <w:r>
        <w:rPr>
          <w:lang w:eastAsia="zh-CN"/>
        </w:rPr>
        <w:t>内卫星气象（空对地）和卫星地球探测业务的划分升级为主要业务地位，同时采取适当措施确保充分保护在该频段内拥有主要业务划分的现有业务，将增强参与卫星</w:t>
      </w:r>
      <w:r>
        <w:rPr>
          <w:rFonts w:hint="eastAsia"/>
          <w:lang w:eastAsia="zh-CN"/>
        </w:rPr>
        <w:t>数据收集</w:t>
      </w:r>
      <w:r>
        <w:rPr>
          <w:lang w:eastAsia="zh-CN"/>
        </w:rPr>
        <w:t>项目的空间机构以及为这类系统的开发和运营</w:t>
      </w:r>
      <w:r>
        <w:rPr>
          <w:rFonts w:hint="eastAsia"/>
          <w:lang w:eastAsia="zh-CN"/>
        </w:rPr>
        <w:t>出资</w:t>
      </w:r>
      <w:r>
        <w:rPr>
          <w:lang w:eastAsia="zh-CN"/>
        </w:rPr>
        <w:t>的公共部门的</w:t>
      </w:r>
      <w:r>
        <w:rPr>
          <w:rFonts w:hint="eastAsia"/>
          <w:lang w:eastAsia="zh-CN"/>
        </w:rPr>
        <w:t>信心</w:t>
      </w:r>
      <w:r>
        <w:rPr>
          <w:lang w:eastAsia="zh-CN"/>
        </w:rPr>
        <w:t>；</w:t>
      </w:r>
    </w:p>
    <w:p w:rsidR="00121AC9" w:rsidRDefault="00807C06" w:rsidP="00DB2D42">
      <w:pPr>
        <w:rPr>
          <w:lang w:eastAsia="zh-CN"/>
        </w:rPr>
      </w:pPr>
      <w:r w:rsidRPr="006B3041">
        <w:rPr>
          <w:i/>
          <w:iCs/>
          <w:lang w:eastAsia="zh-CN"/>
        </w:rPr>
        <w:t>e)</w:t>
      </w:r>
      <w:r>
        <w:rPr>
          <w:lang w:eastAsia="zh-CN"/>
        </w:rPr>
        <w:tab/>
        <w:t>Metsat</w:t>
      </w:r>
      <w:r>
        <w:rPr>
          <w:rFonts w:hint="eastAsia"/>
          <w:lang w:eastAsia="zh-CN"/>
        </w:rPr>
        <w:t>和</w:t>
      </w:r>
      <w:r>
        <w:rPr>
          <w:lang w:eastAsia="zh-CN"/>
        </w:rPr>
        <w:t>EESS</w:t>
      </w:r>
      <w:r>
        <w:rPr>
          <w:rFonts w:hint="eastAsia"/>
          <w:lang w:eastAsia="zh-CN"/>
        </w:rPr>
        <w:t>地面</w:t>
      </w:r>
      <w:r>
        <w:rPr>
          <w:lang w:eastAsia="zh-CN"/>
        </w:rPr>
        <w:t>接收机将不得要求固定和移动业务台站对其予以保护，</w:t>
      </w:r>
    </w:p>
    <w:p w:rsidR="00121AC9" w:rsidRDefault="00F065E3" w:rsidP="00DB2D42">
      <w:pPr>
        <w:pStyle w:val="Call"/>
        <w:rPr>
          <w:lang w:eastAsia="zh-CN"/>
        </w:rPr>
      </w:pPr>
      <w:r w:rsidRPr="00004F64">
        <w:rPr>
          <w:rFonts w:hint="eastAsia"/>
          <w:lang w:eastAsia="zh-CN"/>
        </w:rPr>
        <w:lastRenderedPageBreak/>
        <w:t>做出决议</w:t>
      </w:r>
      <w:r>
        <w:rPr>
          <w:rFonts w:hint="eastAsia"/>
          <w:lang w:eastAsia="zh-CN"/>
        </w:rPr>
        <w:t>，</w:t>
      </w:r>
      <w:r>
        <w:rPr>
          <w:lang w:eastAsia="zh-CN"/>
        </w:rPr>
        <w:t>请</w:t>
      </w:r>
      <w:r w:rsidR="00121AC9" w:rsidRPr="00B72B77">
        <w:rPr>
          <w:rFonts w:asciiTheme="majorBidi" w:hAnsiTheme="majorBidi" w:cstheme="majorBidi"/>
          <w:lang w:eastAsia="zh-CN"/>
        </w:rPr>
        <w:t>ITU-R</w:t>
      </w:r>
    </w:p>
    <w:p w:rsidR="00121AC9" w:rsidRDefault="00807C06" w:rsidP="00DB2D42">
      <w:pPr>
        <w:ind w:firstLineChars="200" w:firstLine="480"/>
        <w:rPr>
          <w:lang w:eastAsia="zh-CN"/>
        </w:rPr>
      </w:pPr>
      <w:r>
        <w:rPr>
          <w:rFonts w:hint="eastAsia"/>
          <w:lang w:eastAsia="zh-CN"/>
        </w:rPr>
        <w:t>在</w:t>
      </w:r>
      <w:r>
        <w:rPr>
          <w:rFonts w:hint="eastAsia"/>
          <w:lang w:eastAsia="zh-CN"/>
        </w:rPr>
        <w:t>WRC-19</w:t>
      </w:r>
      <w:r>
        <w:rPr>
          <w:rFonts w:hint="eastAsia"/>
          <w:lang w:eastAsia="zh-CN"/>
        </w:rPr>
        <w:t>之前</w:t>
      </w:r>
      <w:r>
        <w:rPr>
          <w:lang w:eastAsia="zh-CN"/>
        </w:rPr>
        <w:t>开展并及时完成相关可行性研究工作，以便将第</w:t>
      </w:r>
      <w:r w:rsidRPr="006E3DB2">
        <w:rPr>
          <w:rStyle w:val="Artdef"/>
          <w:lang w:eastAsia="zh-CN"/>
        </w:rPr>
        <w:t>5.289</w:t>
      </w:r>
      <w:r>
        <w:rPr>
          <w:rFonts w:hint="eastAsia"/>
          <w:lang w:eastAsia="zh-CN"/>
        </w:rPr>
        <w:t>款</w:t>
      </w:r>
      <w:r>
        <w:rPr>
          <w:lang w:eastAsia="zh-CN"/>
        </w:rPr>
        <w:t>所含的</w:t>
      </w:r>
      <w:r w:rsidR="0026791B">
        <w:rPr>
          <w:lang w:eastAsia="zh-CN"/>
        </w:rPr>
        <w:br/>
      </w:r>
      <w:r>
        <w:rPr>
          <w:lang w:eastAsia="zh-CN"/>
        </w:rPr>
        <w:t>460-470 MHz</w:t>
      </w:r>
      <w:r>
        <w:rPr>
          <w:rFonts w:hint="eastAsia"/>
          <w:lang w:eastAsia="zh-CN"/>
        </w:rPr>
        <w:t>频段</w:t>
      </w:r>
      <w:r>
        <w:rPr>
          <w:lang w:eastAsia="zh-CN"/>
        </w:rPr>
        <w:t>内的卫星气象业务（空对地）和卫星地球探测业务</w:t>
      </w:r>
      <w:r>
        <w:rPr>
          <w:rFonts w:hint="eastAsia"/>
          <w:lang w:eastAsia="zh-CN"/>
        </w:rPr>
        <w:t>（</w:t>
      </w:r>
      <w:r>
        <w:rPr>
          <w:lang w:eastAsia="zh-CN"/>
        </w:rPr>
        <w:t>空对地）的划分升级为主要业务</w:t>
      </w:r>
      <w:r>
        <w:rPr>
          <w:rFonts w:hint="eastAsia"/>
          <w:lang w:eastAsia="zh-CN"/>
        </w:rPr>
        <w:t>，</w:t>
      </w:r>
    </w:p>
    <w:p w:rsidR="00121AC9" w:rsidRDefault="00F065E3" w:rsidP="00DB2D42">
      <w:pPr>
        <w:pStyle w:val="Call"/>
        <w:rPr>
          <w:lang w:eastAsia="zh-CN"/>
        </w:rPr>
      </w:pPr>
      <w:r w:rsidRPr="00004F64">
        <w:rPr>
          <w:rFonts w:hint="eastAsia"/>
          <w:lang w:eastAsia="zh-CN"/>
        </w:rPr>
        <w:t>做出决议</w:t>
      </w:r>
      <w:r>
        <w:rPr>
          <w:rFonts w:hint="eastAsia"/>
          <w:lang w:eastAsia="zh-CN"/>
        </w:rPr>
        <w:t>，</w:t>
      </w:r>
      <w:r>
        <w:rPr>
          <w:lang w:eastAsia="zh-CN"/>
        </w:rPr>
        <w:t>请</w:t>
      </w:r>
      <w:r w:rsidR="00121AC9" w:rsidRPr="00B72B77">
        <w:rPr>
          <w:rFonts w:asciiTheme="majorBidi" w:hAnsiTheme="majorBidi" w:cstheme="majorBidi"/>
          <w:lang w:eastAsia="zh-CN"/>
        </w:rPr>
        <w:t>WRC-19</w:t>
      </w:r>
    </w:p>
    <w:p w:rsidR="00121AC9" w:rsidRDefault="00807C06" w:rsidP="00DB2D42">
      <w:pPr>
        <w:ind w:firstLineChars="200" w:firstLine="480"/>
        <w:rPr>
          <w:lang w:eastAsia="zh-CN"/>
        </w:rPr>
      </w:pPr>
      <w:r>
        <w:rPr>
          <w:rFonts w:hint="eastAsia"/>
          <w:lang w:eastAsia="zh-CN"/>
        </w:rPr>
        <w:t>审议</w:t>
      </w:r>
      <w:r>
        <w:rPr>
          <w:rFonts w:hint="eastAsia"/>
          <w:lang w:eastAsia="zh-CN"/>
        </w:rPr>
        <w:t>ITU-R</w:t>
      </w:r>
      <w:r>
        <w:rPr>
          <w:rFonts w:hint="eastAsia"/>
          <w:lang w:eastAsia="zh-CN"/>
        </w:rPr>
        <w:t>的</w:t>
      </w:r>
      <w:r>
        <w:rPr>
          <w:lang w:eastAsia="zh-CN"/>
        </w:rPr>
        <w:t>研究结果并采取适当行动。</w:t>
      </w:r>
    </w:p>
    <w:p w:rsidR="00121AC9" w:rsidRDefault="00121AC9" w:rsidP="00DB2D42">
      <w:pPr>
        <w:pStyle w:val="Reasons"/>
        <w:rPr>
          <w:lang w:eastAsia="zh-CN"/>
        </w:rPr>
      </w:pPr>
    </w:p>
    <w:p w:rsidR="00121AC9" w:rsidRDefault="00121AC9" w:rsidP="00DB2D42">
      <w:pPr>
        <w:rPr>
          <w:lang w:eastAsia="zh-CN"/>
        </w:rPr>
      </w:pPr>
      <w:r>
        <w:rPr>
          <w:lang w:eastAsia="zh-CN"/>
        </w:rPr>
        <w:br w:type="page"/>
      </w:r>
    </w:p>
    <w:p w:rsidR="00121AC9" w:rsidRPr="00545307" w:rsidRDefault="00622E5D" w:rsidP="00DB2D42">
      <w:pPr>
        <w:pStyle w:val="Appendixtitle"/>
        <w:rPr>
          <w:lang w:eastAsia="zh-CN"/>
        </w:rPr>
      </w:pPr>
      <w:r>
        <w:rPr>
          <w:rFonts w:hint="eastAsia"/>
          <w:lang w:eastAsia="zh-CN"/>
        </w:rPr>
        <w:lastRenderedPageBreak/>
        <w:t>有关</w:t>
      </w:r>
      <w:r w:rsidR="00121AC9">
        <w:rPr>
          <w:lang w:eastAsia="zh-CN"/>
        </w:rPr>
        <w:t>WRC-19</w:t>
      </w:r>
      <w:r>
        <w:rPr>
          <w:rFonts w:hint="eastAsia"/>
          <w:lang w:eastAsia="zh-CN"/>
        </w:rPr>
        <w:t>议项</w:t>
      </w:r>
      <w:r w:rsidR="009F43BB">
        <w:rPr>
          <w:rFonts w:hint="eastAsia"/>
          <w:lang w:eastAsia="zh-CN"/>
        </w:rPr>
        <w:t>的</w:t>
      </w:r>
      <w:r>
        <w:rPr>
          <w:rFonts w:hint="eastAsia"/>
          <w:lang w:eastAsia="zh-CN"/>
        </w:rPr>
        <w:t>提</w:t>
      </w:r>
      <w:r>
        <w:rPr>
          <w:lang w:eastAsia="zh-CN"/>
        </w:rPr>
        <w:t>案</w:t>
      </w:r>
    </w:p>
    <w:tbl>
      <w:tblPr>
        <w:tblpPr w:leftFromText="180" w:rightFromText="180" w:vertAnchor="text" w:tblpY="1"/>
        <w:tblOverlap w:val="never"/>
        <w:tblW w:w="0" w:type="auto"/>
        <w:tblLook w:val="04A0" w:firstRow="1" w:lastRow="0" w:firstColumn="1" w:lastColumn="0" w:noHBand="0" w:noVBand="1"/>
      </w:tblPr>
      <w:tblGrid>
        <w:gridCol w:w="1101"/>
        <w:gridCol w:w="1915"/>
        <w:gridCol w:w="1798"/>
        <w:gridCol w:w="2515"/>
        <w:gridCol w:w="2310"/>
      </w:tblGrid>
      <w:tr w:rsidR="003C1FEF" w:rsidRPr="006810EE" w:rsidTr="003C1FEF">
        <w:trPr>
          <w:cantSplit/>
        </w:trPr>
        <w:tc>
          <w:tcPr>
            <w:tcW w:w="1101" w:type="dxa"/>
            <w:tcBorders>
              <w:left w:val="nil"/>
              <w:right w:val="nil"/>
            </w:tcBorders>
          </w:tcPr>
          <w:p w:rsidR="003C1FEF" w:rsidRPr="003C1FEF" w:rsidRDefault="003C1FEF" w:rsidP="00DB2D42">
            <w:pPr>
              <w:pStyle w:val="Tableitalic"/>
              <w:framePr w:hSpace="0" w:wrap="auto" w:vAnchor="margin" w:yAlign="inline"/>
              <w:suppressOverlap w:val="0"/>
              <w:rPr>
                <w:rFonts w:ascii="STKaiti" w:eastAsia="STKaiti" w:hAnsi="STKaiti"/>
                <w:i w:val="0"/>
                <w:iCs/>
                <w:color w:val="000000"/>
                <w:lang w:eastAsia="zh-CN"/>
              </w:rPr>
            </w:pPr>
            <w:r w:rsidRPr="003C1FEF">
              <w:rPr>
                <w:rFonts w:ascii="STKaiti" w:eastAsia="STKaiti" w:hAnsi="STKaiti" w:hint="eastAsia"/>
                <w:i w:val="0"/>
                <w:iCs/>
                <w:color w:val="000000"/>
                <w:lang w:eastAsia="zh-CN"/>
              </w:rPr>
              <w:t>议题</w:t>
            </w:r>
            <w:r w:rsidRPr="003C1FEF">
              <w:rPr>
                <w:rFonts w:ascii="STKaiti" w:eastAsia="STKaiti" w:hAnsi="STKaiti"/>
                <w:i w:val="0"/>
                <w:iCs/>
                <w:color w:val="000000"/>
                <w:lang w:eastAsia="zh-CN"/>
              </w:rPr>
              <w:t>：</w:t>
            </w:r>
          </w:p>
        </w:tc>
        <w:tc>
          <w:tcPr>
            <w:tcW w:w="8538" w:type="dxa"/>
            <w:gridSpan w:val="4"/>
            <w:tcBorders>
              <w:left w:val="nil"/>
              <w:right w:val="nil"/>
            </w:tcBorders>
          </w:tcPr>
          <w:p w:rsidR="003C1FEF" w:rsidRPr="006810EE" w:rsidRDefault="00E817EC" w:rsidP="00E817EC">
            <w:pPr>
              <w:keepNext/>
              <w:rPr>
                <w:lang w:eastAsia="zh-CN"/>
              </w:rPr>
            </w:pPr>
            <w:r>
              <w:rPr>
                <w:rFonts w:hint="eastAsia"/>
                <w:lang w:eastAsia="zh-CN"/>
              </w:rPr>
              <w:t>将</w:t>
            </w:r>
            <w:r>
              <w:rPr>
                <w:rFonts w:hint="eastAsia"/>
                <w:lang w:eastAsia="zh-CN"/>
              </w:rPr>
              <w:t>460-470 MHz</w:t>
            </w:r>
            <w:r>
              <w:rPr>
                <w:rFonts w:hint="eastAsia"/>
                <w:lang w:eastAsia="zh-CN"/>
              </w:rPr>
              <w:t>频段内卫星气象业务（空对地）和卫星地球探测业务（空对地）的次要划分升级为主要划分</w:t>
            </w:r>
          </w:p>
        </w:tc>
      </w:tr>
      <w:tr w:rsidR="003C1FEF" w:rsidRPr="006810EE" w:rsidTr="003C1FEF">
        <w:trPr>
          <w:cantSplit/>
        </w:trPr>
        <w:tc>
          <w:tcPr>
            <w:tcW w:w="1101" w:type="dxa"/>
            <w:tcBorders>
              <w:left w:val="nil"/>
              <w:bottom w:val="single" w:sz="4" w:space="0" w:color="auto"/>
              <w:right w:val="nil"/>
            </w:tcBorders>
          </w:tcPr>
          <w:p w:rsidR="003C1FEF" w:rsidRPr="003C1FEF" w:rsidRDefault="003C1FEF" w:rsidP="00DB2D42">
            <w:pPr>
              <w:rPr>
                <w:rFonts w:ascii="STKaiti" w:eastAsia="STKaiti" w:hAnsi="STKaiti"/>
                <w:b/>
                <w:iCs/>
                <w:color w:val="000000"/>
                <w:lang w:eastAsia="zh-CN"/>
              </w:rPr>
            </w:pPr>
            <w:r w:rsidRPr="003C1FEF">
              <w:rPr>
                <w:rFonts w:ascii="STKaiti" w:eastAsia="STKaiti" w:hAnsi="STKaiti" w:hint="eastAsia"/>
                <w:b/>
                <w:iCs/>
                <w:color w:val="000000"/>
                <w:lang w:eastAsia="zh-CN"/>
              </w:rPr>
              <w:t>来源</w:t>
            </w:r>
            <w:r w:rsidRPr="003C1FEF">
              <w:rPr>
                <w:rFonts w:ascii="STKaiti" w:eastAsia="STKaiti" w:hAnsi="STKaiti"/>
                <w:b/>
                <w:iCs/>
                <w:color w:val="000000"/>
                <w:lang w:eastAsia="zh-CN"/>
              </w:rPr>
              <w:t>：</w:t>
            </w:r>
          </w:p>
        </w:tc>
        <w:tc>
          <w:tcPr>
            <w:tcW w:w="8538" w:type="dxa"/>
            <w:gridSpan w:val="4"/>
            <w:tcBorders>
              <w:left w:val="nil"/>
              <w:bottom w:val="single" w:sz="4" w:space="0" w:color="auto"/>
              <w:right w:val="nil"/>
            </w:tcBorders>
          </w:tcPr>
          <w:p w:rsidR="003C1FEF" w:rsidRPr="00545307" w:rsidRDefault="003C1FEF" w:rsidP="00DB2D42">
            <w:pPr>
              <w:keepNext/>
            </w:pPr>
            <w:r>
              <w:t>CEPT</w:t>
            </w:r>
          </w:p>
        </w:tc>
      </w:tr>
      <w:tr w:rsidR="00121AC9" w:rsidRPr="006266BB" w:rsidTr="003C1FEF">
        <w:trPr>
          <w:cantSplit/>
        </w:trPr>
        <w:tc>
          <w:tcPr>
            <w:tcW w:w="9639" w:type="dxa"/>
            <w:gridSpan w:val="5"/>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ascii="STKaiti" w:eastAsia="STKaiti" w:hAnsi="STKaiti" w:hint="eastAsia"/>
                <w:i w:val="0"/>
                <w:iCs/>
                <w:color w:val="000000"/>
                <w:lang w:eastAsia="zh-CN"/>
              </w:rPr>
              <w:t>提案：</w:t>
            </w:r>
          </w:p>
          <w:p w:rsidR="00121AC9" w:rsidRPr="003C1FEF" w:rsidRDefault="00714E1A" w:rsidP="009F43BB">
            <w:pPr>
              <w:keepNext/>
              <w:ind w:firstLineChars="200" w:firstLine="480"/>
              <w:rPr>
                <w:iCs/>
                <w:lang w:eastAsia="zh-CN"/>
              </w:rPr>
            </w:pPr>
            <w:r>
              <w:rPr>
                <w:rFonts w:hint="eastAsia"/>
                <w:iCs/>
                <w:lang w:eastAsia="zh-CN"/>
              </w:rPr>
              <w:t>根据</w:t>
            </w:r>
            <w:r>
              <w:rPr>
                <w:iCs/>
                <w:lang w:eastAsia="zh-CN"/>
              </w:rPr>
              <w:t>第</w:t>
            </w:r>
            <w:r>
              <w:rPr>
                <w:rStyle w:val="Artdef"/>
                <w:iCs/>
                <w:lang w:eastAsia="zh-CN"/>
              </w:rPr>
              <w:t>[EUR-H10-7]</w:t>
            </w:r>
            <w:r w:rsidRPr="00714E1A">
              <w:rPr>
                <w:rStyle w:val="Artdef"/>
                <w:rFonts w:hint="eastAsia"/>
                <w:b w:val="0"/>
                <w:bCs/>
                <w:iCs/>
                <w:lang w:eastAsia="zh-CN"/>
              </w:rPr>
              <w:t>号</w:t>
            </w:r>
            <w:r w:rsidRPr="00714E1A">
              <w:rPr>
                <w:rStyle w:val="Artdef"/>
                <w:b w:val="0"/>
                <w:bCs/>
                <w:iCs/>
                <w:lang w:eastAsia="zh-CN"/>
              </w:rPr>
              <w:t>决议</w:t>
            </w:r>
            <w:r>
              <w:rPr>
                <w:rStyle w:val="Artdef"/>
                <w:iCs/>
                <w:lang w:eastAsia="zh-CN"/>
              </w:rPr>
              <w:t>（</w:t>
            </w:r>
            <w:r w:rsidRPr="003C1FEF">
              <w:rPr>
                <w:rStyle w:val="Artdef"/>
                <w:iCs/>
                <w:lang w:eastAsia="zh-CN"/>
              </w:rPr>
              <w:t>WRC-15</w:t>
            </w:r>
            <w:r>
              <w:rPr>
                <w:rFonts w:hint="eastAsia"/>
                <w:b/>
                <w:bCs/>
                <w:iCs/>
                <w:lang w:eastAsia="zh-CN"/>
              </w:rPr>
              <w:t>）</w:t>
            </w:r>
            <w:r>
              <w:rPr>
                <w:rFonts w:hint="eastAsia"/>
                <w:iCs/>
                <w:lang w:eastAsia="zh-CN"/>
              </w:rPr>
              <w:t>，</w:t>
            </w:r>
            <w:r>
              <w:rPr>
                <w:iCs/>
                <w:lang w:eastAsia="zh-CN"/>
              </w:rPr>
              <w:t>考虑将第</w:t>
            </w:r>
            <w:r w:rsidRPr="006955A6">
              <w:rPr>
                <w:rStyle w:val="Artdef"/>
                <w:b w:val="0"/>
                <w:iCs/>
                <w:lang w:eastAsia="zh-CN"/>
              </w:rPr>
              <w:t>5.289</w:t>
            </w:r>
            <w:r>
              <w:rPr>
                <w:rFonts w:hint="eastAsia"/>
                <w:iCs/>
                <w:lang w:eastAsia="zh-CN"/>
              </w:rPr>
              <w:t>款</w:t>
            </w:r>
            <w:r>
              <w:rPr>
                <w:iCs/>
                <w:lang w:eastAsia="zh-CN"/>
              </w:rPr>
              <w:t>所含</w:t>
            </w:r>
            <w:r>
              <w:rPr>
                <w:rFonts w:hint="eastAsia"/>
                <w:iCs/>
                <w:lang w:eastAsia="zh-CN"/>
              </w:rPr>
              <w:t>的</w:t>
            </w:r>
            <w:r w:rsidRPr="003C1FEF">
              <w:rPr>
                <w:iCs/>
                <w:lang w:eastAsia="zh-CN"/>
              </w:rPr>
              <w:t xml:space="preserve">460-470 MHz </w:t>
            </w:r>
            <w:r>
              <w:rPr>
                <w:rFonts w:hint="eastAsia"/>
                <w:iCs/>
                <w:lang w:eastAsia="zh-CN"/>
              </w:rPr>
              <w:t>频段内</w:t>
            </w:r>
            <w:r>
              <w:rPr>
                <w:iCs/>
                <w:lang w:eastAsia="zh-CN"/>
              </w:rPr>
              <w:t>的卫星气象（空对地）和卫星地球探测业务（空对地）的次要划分升级为主要业务划分，同时对</w:t>
            </w:r>
            <w:r>
              <w:rPr>
                <w:rFonts w:hint="eastAsia"/>
                <w:iCs/>
                <w:lang w:eastAsia="zh-CN"/>
              </w:rPr>
              <w:t>这一</w:t>
            </w:r>
            <w:r>
              <w:rPr>
                <w:iCs/>
                <w:lang w:eastAsia="zh-CN"/>
              </w:rPr>
              <w:t>业务</w:t>
            </w:r>
            <w:r w:rsidR="009F43BB">
              <w:rPr>
                <w:rFonts w:hint="eastAsia"/>
                <w:iCs/>
                <w:lang w:eastAsia="zh-CN"/>
              </w:rPr>
              <w:t>施</w:t>
            </w:r>
            <w:r>
              <w:rPr>
                <w:iCs/>
                <w:lang w:eastAsia="zh-CN"/>
              </w:rPr>
              <w:t>加相关限制</w:t>
            </w:r>
            <w:r>
              <w:rPr>
                <w:rFonts w:hint="eastAsia"/>
                <w:iCs/>
                <w:lang w:eastAsia="zh-CN"/>
              </w:rPr>
              <w:t>，</w:t>
            </w:r>
            <w:r>
              <w:rPr>
                <w:iCs/>
                <w:lang w:eastAsia="zh-CN"/>
              </w:rPr>
              <w:t>以保护</w:t>
            </w:r>
            <w:r>
              <w:rPr>
                <w:rFonts w:hint="eastAsia"/>
                <w:iCs/>
                <w:lang w:eastAsia="zh-CN"/>
              </w:rPr>
              <w:t>该</w:t>
            </w:r>
            <w:r>
              <w:rPr>
                <w:iCs/>
                <w:lang w:eastAsia="zh-CN"/>
              </w:rPr>
              <w:t>频段内现有的主要（移动</w:t>
            </w:r>
            <w:r>
              <w:rPr>
                <w:rFonts w:hint="eastAsia"/>
                <w:iCs/>
                <w:lang w:eastAsia="zh-CN"/>
              </w:rPr>
              <w:t>、</w:t>
            </w:r>
            <w:r w:rsidR="009F43BB">
              <w:rPr>
                <w:rFonts w:hint="eastAsia"/>
                <w:iCs/>
                <w:lang w:eastAsia="zh-CN"/>
              </w:rPr>
              <w:t>固</w:t>
            </w:r>
            <w:r>
              <w:rPr>
                <w:iCs/>
                <w:lang w:eastAsia="zh-CN"/>
              </w:rPr>
              <w:t>定）业务</w:t>
            </w:r>
          </w:p>
        </w:tc>
      </w:tr>
      <w:tr w:rsidR="00121AC9" w:rsidRPr="006810EE" w:rsidTr="003C1FEF">
        <w:trPr>
          <w:cantSplit/>
        </w:trPr>
        <w:tc>
          <w:tcPr>
            <w:tcW w:w="9639" w:type="dxa"/>
            <w:gridSpan w:val="5"/>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eastAsia="STKaiti" w:hint="eastAsia"/>
                <w:bCs/>
                <w:i w:val="0"/>
                <w:iCs/>
                <w:color w:val="000000"/>
                <w:szCs w:val="18"/>
                <w:lang w:eastAsia="zh-CN"/>
              </w:rPr>
              <w:t>背景</w:t>
            </w:r>
            <w:r w:rsidRPr="003C1FEF">
              <w:rPr>
                <w:rFonts w:eastAsia="STKaiti" w:hint="eastAsia"/>
                <w:bCs/>
                <w:i w:val="0"/>
                <w:iCs/>
                <w:color w:val="000000"/>
                <w:szCs w:val="18"/>
                <w:lang w:eastAsia="zh-CN"/>
              </w:rPr>
              <w:t>/</w:t>
            </w:r>
            <w:r w:rsidRPr="003C1FEF">
              <w:rPr>
                <w:rFonts w:eastAsia="STKaiti" w:hint="eastAsia"/>
                <w:bCs/>
                <w:i w:val="0"/>
                <w:iCs/>
                <w:color w:val="000000"/>
                <w:szCs w:val="18"/>
                <w:lang w:eastAsia="zh-CN"/>
              </w:rPr>
              <w:t>理由：</w:t>
            </w:r>
          </w:p>
          <w:p w:rsidR="00121AC9" w:rsidRPr="003C1FEF" w:rsidRDefault="002735B0" w:rsidP="00CC4392">
            <w:pPr>
              <w:keepNext/>
              <w:ind w:firstLineChars="200" w:firstLine="480"/>
              <w:rPr>
                <w:iCs/>
                <w:lang w:eastAsia="zh-CN"/>
              </w:rPr>
            </w:pPr>
            <w:r>
              <w:rPr>
                <w:rFonts w:hint="eastAsia"/>
                <w:iCs/>
                <w:lang w:eastAsia="zh-CN"/>
              </w:rPr>
              <w:t>目前</w:t>
            </w:r>
            <w:r>
              <w:rPr>
                <w:iCs/>
                <w:lang w:eastAsia="zh-CN"/>
              </w:rPr>
              <w:t>，</w:t>
            </w:r>
            <w:r>
              <w:rPr>
                <w:iCs/>
                <w:lang w:eastAsia="zh-CN"/>
              </w:rPr>
              <w:t>460-470 MHz</w:t>
            </w:r>
            <w:r w:rsidR="00C14AA4">
              <w:rPr>
                <w:rFonts w:hint="eastAsia"/>
                <w:iCs/>
                <w:lang w:eastAsia="zh-CN"/>
              </w:rPr>
              <w:t>频段</w:t>
            </w:r>
            <w:r>
              <w:rPr>
                <w:rFonts w:hint="eastAsia"/>
                <w:iCs/>
                <w:lang w:eastAsia="zh-CN"/>
              </w:rPr>
              <w:t>由</w:t>
            </w:r>
            <w:r>
              <w:rPr>
                <w:iCs/>
                <w:lang w:eastAsia="zh-CN"/>
              </w:rPr>
              <w:t>诸多低轨</w:t>
            </w:r>
            <w:r w:rsidR="00C14AA4">
              <w:rPr>
                <w:rFonts w:hint="eastAsia"/>
                <w:iCs/>
                <w:lang w:eastAsia="zh-CN"/>
              </w:rPr>
              <w:t>卫星</w:t>
            </w:r>
            <w:r>
              <w:rPr>
                <w:iCs/>
                <w:lang w:eastAsia="zh-CN"/>
              </w:rPr>
              <w:t>用于向数据收集平台（</w:t>
            </w:r>
            <w:r>
              <w:rPr>
                <w:rFonts w:hint="eastAsia"/>
                <w:iCs/>
                <w:lang w:eastAsia="zh-CN"/>
              </w:rPr>
              <w:t>DCP</w:t>
            </w:r>
            <w:r>
              <w:rPr>
                <w:rFonts w:hint="eastAsia"/>
                <w:iCs/>
                <w:lang w:eastAsia="zh-CN"/>
              </w:rPr>
              <w:t>）</w:t>
            </w:r>
            <w:r>
              <w:rPr>
                <w:iCs/>
                <w:lang w:eastAsia="zh-CN"/>
              </w:rPr>
              <w:t>传送相关信息</w:t>
            </w:r>
            <w:r>
              <w:rPr>
                <w:rFonts w:hint="eastAsia"/>
                <w:iCs/>
                <w:lang w:eastAsia="zh-CN"/>
              </w:rPr>
              <w:t>。</w:t>
            </w:r>
            <w:r>
              <w:rPr>
                <w:iCs/>
                <w:lang w:eastAsia="zh-CN"/>
              </w:rPr>
              <w:t>本</w:t>
            </w:r>
            <w:r>
              <w:rPr>
                <w:rFonts w:hint="eastAsia"/>
                <w:iCs/>
                <w:lang w:eastAsia="zh-CN"/>
              </w:rPr>
              <w:t>频段</w:t>
            </w:r>
            <w:r>
              <w:rPr>
                <w:iCs/>
                <w:lang w:eastAsia="zh-CN"/>
              </w:rPr>
              <w:t>内的固定和</w:t>
            </w:r>
            <w:r>
              <w:rPr>
                <w:rFonts w:hint="eastAsia"/>
                <w:iCs/>
                <w:lang w:eastAsia="zh-CN"/>
              </w:rPr>
              <w:t>移动</w:t>
            </w:r>
            <w:r>
              <w:rPr>
                <w:iCs/>
                <w:lang w:eastAsia="zh-CN"/>
              </w:rPr>
              <w:t>业务为主要业务，卫星地球探测业务（空对地）</w:t>
            </w:r>
            <w:r>
              <w:rPr>
                <w:rFonts w:hint="eastAsia"/>
                <w:iCs/>
                <w:lang w:eastAsia="zh-CN"/>
              </w:rPr>
              <w:t>以脚注</w:t>
            </w:r>
            <w:r>
              <w:rPr>
                <w:iCs/>
                <w:lang w:eastAsia="zh-CN"/>
              </w:rPr>
              <w:t>方式获得次要业务划分（见第</w:t>
            </w:r>
            <w:r>
              <w:rPr>
                <w:rFonts w:hint="eastAsia"/>
                <w:iCs/>
                <w:lang w:eastAsia="zh-CN"/>
              </w:rPr>
              <w:t>5.289</w:t>
            </w:r>
            <w:r>
              <w:rPr>
                <w:rFonts w:hint="eastAsia"/>
                <w:iCs/>
                <w:lang w:eastAsia="zh-CN"/>
              </w:rPr>
              <w:t>款</w:t>
            </w:r>
            <w:r>
              <w:rPr>
                <w:iCs/>
                <w:lang w:eastAsia="zh-CN"/>
              </w:rPr>
              <w:t>）。本</w:t>
            </w:r>
            <w:r>
              <w:rPr>
                <w:rFonts w:hint="eastAsia"/>
                <w:iCs/>
                <w:lang w:eastAsia="zh-CN"/>
              </w:rPr>
              <w:t>提案提议</w:t>
            </w:r>
            <w:r>
              <w:rPr>
                <w:iCs/>
                <w:lang w:eastAsia="zh-CN"/>
              </w:rPr>
              <w:t>将</w:t>
            </w:r>
            <w:r w:rsidR="00B4102C">
              <w:rPr>
                <w:iCs/>
                <w:lang w:eastAsia="zh-CN"/>
              </w:rPr>
              <w:t>卫星气象</w:t>
            </w:r>
            <w:r w:rsidR="00B4102C">
              <w:rPr>
                <w:rFonts w:hint="eastAsia"/>
                <w:iCs/>
                <w:lang w:eastAsia="zh-CN"/>
              </w:rPr>
              <w:t>业务</w:t>
            </w:r>
            <w:r w:rsidR="00B4102C">
              <w:rPr>
                <w:iCs/>
                <w:lang w:eastAsia="zh-CN"/>
              </w:rPr>
              <w:t>（空对地）和</w:t>
            </w:r>
            <w:r>
              <w:rPr>
                <w:iCs/>
                <w:lang w:eastAsia="zh-CN"/>
              </w:rPr>
              <w:t>第</w:t>
            </w:r>
            <w:r>
              <w:rPr>
                <w:rFonts w:hint="eastAsia"/>
                <w:iCs/>
                <w:lang w:eastAsia="zh-CN"/>
              </w:rPr>
              <w:t>5.289</w:t>
            </w:r>
            <w:r>
              <w:rPr>
                <w:rFonts w:hint="eastAsia"/>
                <w:iCs/>
                <w:lang w:eastAsia="zh-CN"/>
              </w:rPr>
              <w:t>款</w:t>
            </w:r>
            <w:r>
              <w:rPr>
                <w:iCs/>
                <w:lang w:eastAsia="zh-CN"/>
              </w:rPr>
              <w:t>所含的</w:t>
            </w:r>
            <w:r>
              <w:rPr>
                <w:rFonts w:hint="eastAsia"/>
                <w:iCs/>
                <w:lang w:eastAsia="zh-CN"/>
              </w:rPr>
              <w:t>460</w:t>
            </w:r>
            <w:r>
              <w:rPr>
                <w:iCs/>
                <w:lang w:eastAsia="zh-CN"/>
              </w:rPr>
              <w:t>-470 MHz</w:t>
            </w:r>
            <w:r>
              <w:rPr>
                <w:rFonts w:hint="eastAsia"/>
                <w:iCs/>
                <w:lang w:eastAsia="zh-CN"/>
              </w:rPr>
              <w:t>频段</w:t>
            </w:r>
            <w:r>
              <w:rPr>
                <w:iCs/>
                <w:lang w:eastAsia="zh-CN"/>
              </w:rPr>
              <w:t>内的卫星地球探测业务（空对地）的次要业务划分提升为主要业务划分，同时对这一业务施加相关限制，以保护现有的主要（移动</w:t>
            </w:r>
            <w:r>
              <w:rPr>
                <w:rFonts w:hint="eastAsia"/>
                <w:iCs/>
                <w:lang w:eastAsia="zh-CN"/>
              </w:rPr>
              <w:t>，</w:t>
            </w:r>
            <w:r>
              <w:rPr>
                <w:iCs/>
                <w:lang w:eastAsia="zh-CN"/>
              </w:rPr>
              <w:t>固定</w:t>
            </w:r>
            <w:r>
              <w:rPr>
                <w:rFonts w:hint="eastAsia"/>
                <w:iCs/>
                <w:lang w:eastAsia="zh-CN"/>
              </w:rPr>
              <w:t>）</w:t>
            </w:r>
            <w:r>
              <w:rPr>
                <w:iCs/>
                <w:lang w:eastAsia="zh-CN"/>
              </w:rPr>
              <w:t>业务（即，规定</w:t>
            </w:r>
            <w:r>
              <w:rPr>
                <w:rFonts w:hint="eastAsia"/>
                <w:iCs/>
                <w:lang w:eastAsia="zh-CN"/>
              </w:rPr>
              <w:t>一个</w:t>
            </w:r>
            <w:r>
              <w:rPr>
                <w:rFonts w:hint="eastAsia"/>
                <w:iCs/>
                <w:lang w:eastAsia="zh-CN"/>
              </w:rPr>
              <w:t>pfd</w:t>
            </w:r>
            <w:r>
              <w:rPr>
                <w:rFonts w:hint="eastAsia"/>
                <w:iCs/>
                <w:lang w:eastAsia="zh-CN"/>
              </w:rPr>
              <w:t>限值</w:t>
            </w:r>
            <w:r>
              <w:rPr>
                <w:iCs/>
                <w:lang w:eastAsia="zh-CN"/>
              </w:rPr>
              <w:t>）。</w:t>
            </w:r>
          </w:p>
        </w:tc>
      </w:tr>
      <w:tr w:rsidR="00121AC9" w:rsidRPr="006810EE" w:rsidTr="003C1FEF">
        <w:trPr>
          <w:cantSplit/>
        </w:trPr>
        <w:tc>
          <w:tcPr>
            <w:tcW w:w="9639" w:type="dxa"/>
            <w:gridSpan w:val="5"/>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eastAsia="STKaiti" w:hint="eastAsia"/>
                <w:bCs/>
                <w:i w:val="0"/>
                <w:iCs/>
                <w:color w:val="000000"/>
                <w:lang w:eastAsia="zh-CN"/>
              </w:rPr>
              <w:t>相关的无线电通信业务：</w:t>
            </w:r>
          </w:p>
          <w:p w:rsidR="00121AC9" w:rsidRPr="003C1FEF" w:rsidRDefault="00582455" w:rsidP="00CC4392">
            <w:pPr>
              <w:keepNext/>
              <w:rPr>
                <w:iCs/>
                <w:lang w:eastAsia="zh-CN"/>
              </w:rPr>
            </w:pPr>
            <w:r>
              <w:rPr>
                <w:rFonts w:hint="eastAsia"/>
                <w:iCs/>
                <w:lang w:eastAsia="zh-CN"/>
              </w:rPr>
              <w:t>卫星</w:t>
            </w:r>
            <w:r>
              <w:rPr>
                <w:iCs/>
                <w:lang w:eastAsia="zh-CN"/>
              </w:rPr>
              <w:t>气象、卫星地球探测、</w:t>
            </w:r>
            <w:r>
              <w:rPr>
                <w:rFonts w:hint="eastAsia"/>
                <w:iCs/>
                <w:lang w:eastAsia="zh-CN"/>
              </w:rPr>
              <w:t>固定</w:t>
            </w:r>
            <w:r>
              <w:rPr>
                <w:iCs/>
                <w:lang w:eastAsia="zh-CN"/>
              </w:rPr>
              <w:t>、移动业务</w:t>
            </w:r>
            <w:r>
              <w:rPr>
                <w:rFonts w:hint="eastAsia"/>
                <w:iCs/>
                <w:lang w:eastAsia="zh-CN"/>
              </w:rPr>
              <w:t>（</w:t>
            </w:r>
            <w:r>
              <w:rPr>
                <w:iCs/>
                <w:lang w:eastAsia="zh-CN"/>
              </w:rPr>
              <w:t>也</w:t>
            </w:r>
            <w:r w:rsidR="00CC4392">
              <w:rPr>
                <w:rFonts w:hint="eastAsia"/>
                <w:iCs/>
                <w:lang w:eastAsia="zh-CN"/>
              </w:rPr>
              <w:t>须</w:t>
            </w:r>
            <w:r>
              <w:rPr>
                <w:iCs/>
                <w:lang w:eastAsia="zh-CN"/>
              </w:rPr>
              <w:t>考虑到在相邻频段内得到划分的业务）</w:t>
            </w:r>
          </w:p>
        </w:tc>
      </w:tr>
      <w:tr w:rsidR="00121AC9" w:rsidRPr="006810EE" w:rsidTr="003C1FEF">
        <w:trPr>
          <w:cantSplit/>
        </w:trPr>
        <w:tc>
          <w:tcPr>
            <w:tcW w:w="9639" w:type="dxa"/>
            <w:gridSpan w:val="5"/>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eastAsia="STKaiti" w:hint="eastAsia"/>
                <w:bCs/>
                <w:i w:val="0"/>
                <w:iCs/>
                <w:color w:val="000000"/>
                <w:lang w:eastAsia="zh-CN"/>
              </w:rPr>
              <w:t>对可能出现的困难的说明：</w:t>
            </w:r>
          </w:p>
          <w:p w:rsidR="00CC4392" w:rsidRDefault="00582455" w:rsidP="00CC4392">
            <w:pPr>
              <w:keepNext/>
              <w:ind w:firstLineChars="200" w:firstLine="480"/>
              <w:rPr>
                <w:iCs/>
                <w:lang w:eastAsia="zh-CN"/>
              </w:rPr>
            </w:pPr>
            <w:r>
              <w:rPr>
                <w:rFonts w:hint="eastAsia"/>
                <w:iCs/>
                <w:lang w:eastAsia="zh-CN"/>
              </w:rPr>
              <w:t>该</w:t>
            </w:r>
            <w:r>
              <w:rPr>
                <w:iCs/>
                <w:lang w:eastAsia="zh-CN"/>
              </w:rPr>
              <w:t>频段被广泛用于地面业务，</w:t>
            </w:r>
            <w:r>
              <w:rPr>
                <w:rFonts w:hint="eastAsia"/>
                <w:iCs/>
                <w:lang w:eastAsia="zh-CN"/>
              </w:rPr>
              <w:t>因此</w:t>
            </w:r>
            <w:r>
              <w:rPr>
                <w:iCs/>
                <w:lang w:eastAsia="zh-CN"/>
              </w:rPr>
              <w:t>确定适当</w:t>
            </w:r>
            <w:r>
              <w:rPr>
                <w:rFonts w:hint="eastAsia"/>
                <w:iCs/>
                <w:lang w:eastAsia="zh-CN"/>
              </w:rPr>
              <w:t>pfd</w:t>
            </w:r>
            <w:r>
              <w:rPr>
                <w:rFonts w:hint="eastAsia"/>
                <w:iCs/>
                <w:lang w:eastAsia="zh-CN"/>
              </w:rPr>
              <w:t>限值</w:t>
            </w:r>
            <w:r w:rsidR="00CC4392">
              <w:rPr>
                <w:rFonts w:hint="eastAsia"/>
                <w:iCs/>
                <w:lang w:eastAsia="zh-CN"/>
              </w:rPr>
              <w:t>、</w:t>
            </w:r>
            <w:r>
              <w:rPr>
                <w:rFonts w:hint="eastAsia"/>
                <w:iCs/>
                <w:lang w:eastAsia="zh-CN"/>
              </w:rPr>
              <w:t>以</w:t>
            </w:r>
            <w:r>
              <w:rPr>
                <w:iCs/>
                <w:lang w:eastAsia="zh-CN"/>
              </w:rPr>
              <w:t>保护其操作对于本议项的成功</w:t>
            </w:r>
            <w:r>
              <w:rPr>
                <w:rFonts w:hint="eastAsia"/>
                <w:iCs/>
                <w:lang w:eastAsia="zh-CN"/>
              </w:rPr>
              <w:t>至关重要</w:t>
            </w:r>
            <w:r>
              <w:rPr>
                <w:iCs/>
                <w:lang w:eastAsia="zh-CN"/>
              </w:rPr>
              <w:t>。</w:t>
            </w:r>
          </w:p>
          <w:p w:rsidR="00121AC9" w:rsidRPr="003C1FEF" w:rsidRDefault="00582455" w:rsidP="00CC4392">
            <w:pPr>
              <w:keepNext/>
              <w:ind w:firstLineChars="200" w:firstLine="480"/>
              <w:rPr>
                <w:iCs/>
                <w:lang w:eastAsia="zh-CN"/>
              </w:rPr>
            </w:pPr>
            <w:r>
              <w:rPr>
                <w:rFonts w:hint="eastAsia"/>
                <w:iCs/>
                <w:lang w:eastAsia="zh-CN"/>
              </w:rPr>
              <w:t>应当指出</w:t>
            </w:r>
            <w:r>
              <w:rPr>
                <w:iCs/>
                <w:lang w:eastAsia="zh-CN"/>
              </w:rPr>
              <w:t>，</w:t>
            </w:r>
            <w:r>
              <w:rPr>
                <w:rFonts w:hint="eastAsia"/>
                <w:iCs/>
                <w:lang w:eastAsia="zh-CN"/>
              </w:rPr>
              <w:t>M</w:t>
            </w:r>
            <w:r>
              <w:rPr>
                <w:iCs/>
                <w:lang w:eastAsia="zh-CN"/>
              </w:rPr>
              <w:t>etsat</w:t>
            </w:r>
            <w:r>
              <w:rPr>
                <w:rFonts w:hint="eastAsia"/>
                <w:iCs/>
                <w:lang w:eastAsia="zh-CN"/>
              </w:rPr>
              <w:t>和</w:t>
            </w:r>
            <w:r>
              <w:rPr>
                <w:rFonts w:hint="eastAsia"/>
                <w:iCs/>
                <w:lang w:eastAsia="zh-CN"/>
              </w:rPr>
              <w:t>EESS</w:t>
            </w:r>
            <w:r>
              <w:rPr>
                <w:rFonts w:hint="eastAsia"/>
                <w:iCs/>
                <w:lang w:eastAsia="zh-CN"/>
              </w:rPr>
              <w:t>地面</w:t>
            </w:r>
            <w:r>
              <w:rPr>
                <w:iCs/>
                <w:lang w:eastAsia="zh-CN"/>
              </w:rPr>
              <w:t>接收机不得要求固定和移动业务台站对其予以保护。</w:t>
            </w:r>
          </w:p>
        </w:tc>
      </w:tr>
      <w:tr w:rsidR="00121AC9" w:rsidRPr="006810EE" w:rsidTr="003C1FEF">
        <w:trPr>
          <w:cantSplit/>
        </w:trPr>
        <w:tc>
          <w:tcPr>
            <w:tcW w:w="9639" w:type="dxa"/>
            <w:gridSpan w:val="5"/>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eastAsia="STKaiti" w:hint="eastAsia"/>
                <w:bCs/>
                <w:i w:val="0"/>
                <w:iCs/>
                <w:color w:val="000000"/>
                <w:szCs w:val="18"/>
                <w:lang w:eastAsia="zh-CN"/>
              </w:rPr>
              <w:t>此前</w:t>
            </w:r>
            <w:r w:rsidRPr="003C1FEF">
              <w:rPr>
                <w:rFonts w:eastAsia="STKaiti"/>
                <w:bCs/>
                <w:i w:val="0"/>
                <w:iCs/>
                <w:color w:val="000000"/>
                <w:szCs w:val="18"/>
                <w:lang w:eastAsia="zh-CN"/>
              </w:rPr>
              <w:t>/</w:t>
            </w:r>
            <w:r w:rsidRPr="003C1FEF">
              <w:rPr>
                <w:rFonts w:eastAsia="STKaiti" w:hint="eastAsia"/>
                <w:bCs/>
                <w:i w:val="0"/>
                <w:iCs/>
                <w:color w:val="000000"/>
                <w:szCs w:val="18"/>
                <w:lang w:eastAsia="zh-CN"/>
              </w:rPr>
              <w:t>正在进行的对该问题的研究：</w:t>
            </w:r>
          </w:p>
          <w:p w:rsidR="00CC4392" w:rsidRDefault="00CF2DA9" w:rsidP="00AD1A6C">
            <w:pPr>
              <w:keepNext/>
              <w:ind w:firstLineChars="200" w:firstLine="480"/>
              <w:rPr>
                <w:iCs/>
                <w:lang w:eastAsia="zh-CN"/>
              </w:rPr>
            </w:pPr>
            <w:r>
              <w:rPr>
                <w:rFonts w:hint="eastAsia"/>
                <w:iCs/>
                <w:lang w:eastAsia="zh-CN"/>
              </w:rPr>
              <w:t>此前</w:t>
            </w:r>
            <w:r>
              <w:rPr>
                <w:iCs/>
                <w:lang w:eastAsia="zh-CN"/>
              </w:rPr>
              <w:t>空间和气象机构已进行过相关研究，旨在评估和缓解对地面系统造成的任何无线电干扰。</w:t>
            </w:r>
          </w:p>
          <w:p w:rsidR="00121AC9" w:rsidRPr="003C1FEF" w:rsidRDefault="00403CF6" w:rsidP="0033672A">
            <w:pPr>
              <w:keepNext/>
              <w:ind w:firstLineChars="200" w:firstLine="480"/>
              <w:rPr>
                <w:iCs/>
                <w:lang w:eastAsia="zh-CN"/>
              </w:rPr>
            </w:pPr>
            <w:r>
              <w:rPr>
                <w:rFonts w:hint="eastAsia"/>
                <w:lang w:eastAsia="zh-CN"/>
              </w:rPr>
              <w:t>至少</w:t>
            </w:r>
            <w:r>
              <w:rPr>
                <w:lang w:eastAsia="zh-CN"/>
              </w:rPr>
              <w:t>已有一个主管部门通过了国家规则条款，规定</w:t>
            </w:r>
            <w:r>
              <w:rPr>
                <w:rFonts w:hint="eastAsia"/>
                <w:lang w:val="en-US" w:eastAsia="zh-CN"/>
              </w:rPr>
              <w:t>pfd</w:t>
            </w:r>
            <w:r>
              <w:rPr>
                <w:rFonts w:hint="eastAsia"/>
                <w:lang w:val="en-US" w:eastAsia="zh-CN"/>
              </w:rPr>
              <w:t>限值</w:t>
            </w:r>
            <w:r>
              <w:rPr>
                <w:lang w:val="en-US" w:eastAsia="zh-CN"/>
              </w:rPr>
              <w:t>为</w:t>
            </w:r>
            <w:r w:rsidR="00E42558">
              <w:rPr>
                <w:rFonts w:hint="eastAsia"/>
                <w:lang w:val="en-US" w:eastAsia="zh-CN"/>
              </w:rPr>
              <w:t>-</w:t>
            </w:r>
            <w:r>
              <w:rPr>
                <w:lang w:eastAsia="zh-CN"/>
              </w:rPr>
              <w:t>152 dBW/m2/4 kHz</w:t>
            </w:r>
            <w:r w:rsidR="00E42558">
              <w:rPr>
                <w:rFonts w:hint="eastAsia"/>
                <w:lang w:eastAsia="zh-CN"/>
              </w:rPr>
              <w:t>。</w:t>
            </w:r>
            <w:r>
              <w:rPr>
                <w:rFonts w:hint="eastAsia"/>
                <w:lang w:eastAsia="zh-CN"/>
              </w:rPr>
              <w:t>为</w:t>
            </w:r>
            <w:r>
              <w:rPr>
                <w:lang w:eastAsia="zh-CN"/>
              </w:rPr>
              <w:t>满足这一限值，</w:t>
            </w:r>
            <w:r>
              <w:rPr>
                <w:rFonts w:hint="eastAsia"/>
                <w:lang w:eastAsia="zh-CN"/>
              </w:rPr>
              <w:t>空间</w:t>
            </w:r>
            <w:r>
              <w:rPr>
                <w:lang w:eastAsia="zh-CN"/>
              </w:rPr>
              <w:t>机构已设计并正在实施一种扩展</w:t>
            </w:r>
            <w:r>
              <w:rPr>
                <w:rFonts w:hint="eastAsia"/>
                <w:lang w:eastAsia="zh-CN"/>
              </w:rPr>
              <w:t>频谱</w:t>
            </w:r>
            <w:r>
              <w:rPr>
                <w:lang w:eastAsia="zh-CN"/>
              </w:rPr>
              <w:t>解决方案，使</w:t>
            </w:r>
            <w:r>
              <w:rPr>
                <w:lang w:eastAsia="zh-CN"/>
              </w:rPr>
              <w:t>460-470 MHz</w:t>
            </w:r>
            <w:r>
              <w:rPr>
                <w:rFonts w:hint="eastAsia"/>
                <w:lang w:eastAsia="zh-CN"/>
              </w:rPr>
              <w:t>频段</w:t>
            </w:r>
            <w:r>
              <w:rPr>
                <w:lang w:eastAsia="zh-CN"/>
              </w:rPr>
              <w:t>内运行的</w:t>
            </w:r>
            <w:r w:rsidR="0033672A">
              <w:rPr>
                <w:rFonts w:hint="eastAsia"/>
                <w:lang w:eastAsia="zh-CN"/>
              </w:rPr>
              <w:t>未来</w:t>
            </w:r>
            <w:r w:rsidR="0033672A">
              <w:rPr>
                <w:lang w:eastAsia="zh-CN"/>
              </w:rPr>
              <w:t>先进</w:t>
            </w:r>
            <w:r>
              <w:rPr>
                <w:lang w:eastAsia="zh-CN"/>
              </w:rPr>
              <w:t>数据收集系统</w:t>
            </w:r>
            <w:r w:rsidR="0033672A">
              <w:rPr>
                <w:rFonts w:hint="eastAsia"/>
                <w:lang w:eastAsia="zh-CN"/>
              </w:rPr>
              <w:t>的</w:t>
            </w:r>
            <w:r>
              <w:rPr>
                <w:lang w:eastAsia="zh-CN"/>
              </w:rPr>
              <w:t>下行链路</w:t>
            </w:r>
            <w:r>
              <w:rPr>
                <w:rFonts w:hint="eastAsia"/>
                <w:lang w:eastAsia="zh-CN"/>
              </w:rPr>
              <w:t>符合</w:t>
            </w:r>
            <w:r>
              <w:rPr>
                <w:lang w:eastAsia="zh-CN"/>
              </w:rPr>
              <w:t>上述规定</w:t>
            </w:r>
            <w:r>
              <w:rPr>
                <w:rFonts w:hint="eastAsia"/>
                <w:iCs/>
                <w:lang w:eastAsia="zh-CN"/>
              </w:rPr>
              <w:t>。</w:t>
            </w:r>
          </w:p>
        </w:tc>
      </w:tr>
      <w:tr w:rsidR="00121AC9" w:rsidRPr="006810EE" w:rsidTr="003C1FEF">
        <w:trPr>
          <w:cantSplit/>
        </w:trPr>
        <w:tc>
          <w:tcPr>
            <w:tcW w:w="3016" w:type="dxa"/>
            <w:gridSpan w:val="2"/>
            <w:tcBorders>
              <w:top w:val="single" w:sz="4" w:space="0" w:color="auto"/>
              <w:left w:val="nil"/>
              <w:bottom w:val="single" w:sz="4" w:space="0" w:color="auto"/>
              <w:right w:val="single" w:sz="4" w:space="0" w:color="auto"/>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eastAsia="STKaiti" w:hint="eastAsia"/>
                <w:bCs/>
                <w:i w:val="0"/>
                <w:iCs/>
                <w:color w:val="000000"/>
                <w:szCs w:val="18"/>
                <w:lang w:eastAsia="zh-CN"/>
              </w:rPr>
              <w:t>开展研究的机构：</w:t>
            </w:r>
          </w:p>
          <w:p w:rsidR="00121AC9" w:rsidRPr="003C1FEF" w:rsidRDefault="00121AC9" w:rsidP="00DB2D42">
            <w:pPr>
              <w:keepNext/>
              <w:rPr>
                <w:iCs/>
                <w:lang w:eastAsia="zh-CN"/>
              </w:rPr>
            </w:pPr>
            <w:r w:rsidRPr="003C1FEF">
              <w:rPr>
                <w:iCs/>
                <w:lang w:eastAsia="zh-CN"/>
              </w:rPr>
              <w:t>7B</w:t>
            </w:r>
            <w:r w:rsidR="0033672A">
              <w:rPr>
                <w:rFonts w:hint="eastAsia"/>
                <w:iCs/>
                <w:lang w:eastAsia="zh-CN"/>
              </w:rPr>
              <w:t>工作</w:t>
            </w:r>
            <w:r w:rsidR="0033672A">
              <w:rPr>
                <w:iCs/>
                <w:lang w:eastAsia="zh-CN"/>
              </w:rPr>
              <w:t>组</w:t>
            </w:r>
          </w:p>
        </w:tc>
        <w:tc>
          <w:tcPr>
            <w:tcW w:w="6623" w:type="dxa"/>
            <w:gridSpan w:val="3"/>
            <w:tcBorders>
              <w:top w:val="single" w:sz="4" w:space="0" w:color="auto"/>
              <w:left w:val="single" w:sz="4" w:space="0" w:color="auto"/>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eastAsia="zh-CN"/>
              </w:rPr>
              <w:t>参与方：</w:t>
            </w:r>
          </w:p>
          <w:p w:rsidR="00121AC9" w:rsidRPr="00CF592A" w:rsidRDefault="00496FC7" w:rsidP="00DB2D42">
            <w:pPr>
              <w:keepNext/>
              <w:rPr>
                <w:lang w:eastAsia="zh-CN"/>
              </w:rPr>
            </w:pPr>
            <w:r>
              <w:rPr>
                <w:rFonts w:hint="eastAsia"/>
                <w:lang w:eastAsia="zh-CN"/>
              </w:rPr>
              <w:t>主管</w:t>
            </w:r>
            <w:r>
              <w:rPr>
                <w:lang w:eastAsia="zh-CN"/>
              </w:rPr>
              <w:t>部门和</w:t>
            </w:r>
            <w:r>
              <w:rPr>
                <w:rFonts w:hint="eastAsia"/>
                <w:lang w:eastAsia="zh-CN"/>
              </w:rPr>
              <w:t>ITU-R</w:t>
            </w:r>
            <w:r>
              <w:rPr>
                <w:rFonts w:hint="eastAsia"/>
                <w:lang w:eastAsia="zh-CN"/>
              </w:rPr>
              <w:t>部门</w:t>
            </w:r>
            <w:r>
              <w:rPr>
                <w:lang w:eastAsia="zh-CN"/>
              </w:rPr>
              <w:t>成员。特别</w:t>
            </w:r>
            <w:r>
              <w:rPr>
                <w:rFonts w:hint="eastAsia"/>
                <w:lang w:eastAsia="zh-CN"/>
              </w:rPr>
              <w:t>预期</w:t>
            </w:r>
            <w:r>
              <w:rPr>
                <w:lang w:eastAsia="zh-CN"/>
              </w:rPr>
              <w:t>空间和气象</w:t>
            </w:r>
            <w:r>
              <w:rPr>
                <w:rFonts w:hint="eastAsia"/>
                <w:lang w:eastAsia="zh-CN"/>
              </w:rPr>
              <w:t>机构</w:t>
            </w:r>
            <w:r>
              <w:rPr>
                <w:lang w:eastAsia="zh-CN"/>
              </w:rPr>
              <w:t>提供的输入文稿将</w:t>
            </w:r>
            <w:r>
              <w:rPr>
                <w:rFonts w:hint="eastAsia"/>
                <w:lang w:eastAsia="zh-CN"/>
              </w:rPr>
              <w:t>评估</w:t>
            </w:r>
            <w:r>
              <w:rPr>
                <w:lang w:eastAsia="zh-CN"/>
              </w:rPr>
              <w:t>实施</w:t>
            </w:r>
            <w:r>
              <w:rPr>
                <w:rFonts w:hint="eastAsia"/>
                <w:lang w:eastAsia="zh-CN"/>
              </w:rPr>
              <w:t>符合</w:t>
            </w:r>
            <w:r>
              <w:rPr>
                <w:lang w:eastAsia="zh-CN"/>
              </w:rPr>
              <w:t>所述</w:t>
            </w:r>
            <w:r>
              <w:rPr>
                <w:rFonts w:hint="eastAsia"/>
                <w:lang w:eastAsia="zh-CN"/>
              </w:rPr>
              <w:t>pfd</w:t>
            </w:r>
            <w:r>
              <w:rPr>
                <w:rFonts w:hint="eastAsia"/>
                <w:lang w:eastAsia="zh-CN"/>
              </w:rPr>
              <w:t>限值</w:t>
            </w:r>
            <w:r>
              <w:rPr>
                <w:lang w:eastAsia="zh-CN"/>
              </w:rPr>
              <w:t>的卫星的可行性</w:t>
            </w:r>
          </w:p>
        </w:tc>
      </w:tr>
      <w:tr w:rsidR="00121AC9" w:rsidRPr="006810EE" w:rsidTr="003C1FEF">
        <w:trPr>
          <w:cantSplit/>
        </w:trPr>
        <w:tc>
          <w:tcPr>
            <w:tcW w:w="9639" w:type="dxa"/>
            <w:gridSpan w:val="5"/>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eastAsia="STKaiti" w:hint="eastAsia"/>
                <w:bCs/>
                <w:i w:val="0"/>
                <w:iCs/>
                <w:color w:val="000000"/>
                <w:szCs w:val="18"/>
                <w:lang w:eastAsia="zh-CN"/>
              </w:rPr>
              <w:t>I</w:t>
            </w:r>
            <w:r w:rsidRPr="003C1FEF">
              <w:rPr>
                <w:rFonts w:eastAsia="STKaiti"/>
                <w:bCs/>
                <w:i w:val="0"/>
                <w:iCs/>
                <w:color w:val="000000"/>
                <w:szCs w:val="18"/>
                <w:lang w:eastAsia="zh-CN"/>
              </w:rPr>
              <w:t>TU-R</w:t>
            </w:r>
            <w:r w:rsidRPr="003C1FEF">
              <w:rPr>
                <w:rFonts w:eastAsia="STKaiti" w:hint="eastAsia"/>
                <w:bCs/>
                <w:i w:val="0"/>
                <w:iCs/>
                <w:color w:val="000000"/>
                <w:szCs w:val="18"/>
                <w:lang w:eastAsia="zh-CN"/>
              </w:rPr>
              <w:t>相关研究组</w:t>
            </w:r>
            <w:r w:rsidRPr="003C1FEF">
              <w:rPr>
                <w:rFonts w:eastAsia="STKaiti"/>
                <w:bCs/>
                <w:i w:val="0"/>
                <w:iCs/>
                <w:color w:val="000000"/>
                <w:szCs w:val="18"/>
                <w:lang w:eastAsia="zh-CN"/>
              </w:rPr>
              <w:t>：</w:t>
            </w:r>
          </w:p>
          <w:p w:rsidR="00121AC9" w:rsidRPr="003C1FEF" w:rsidRDefault="00A368A3" w:rsidP="00DB2D42">
            <w:pPr>
              <w:keepNext/>
              <w:rPr>
                <w:iCs/>
                <w:lang w:eastAsia="zh-CN"/>
              </w:rPr>
            </w:pPr>
            <w:r>
              <w:rPr>
                <w:rFonts w:hint="eastAsia"/>
                <w:iCs/>
                <w:lang w:eastAsia="zh-CN"/>
              </w:rPr>
              <w:t>第</w:t>
            </w:r>
            <w:r>
              <w:rPr>
                <w:iCs/>
                <w:lang w:eastAsia="zh-CN"/>
              </w:rPr>
              <w:t>5</w:t>
            </w:r>
            <w:r>
              <w:rPr>
                <w:rFonts w:hint="eastAsia"/>
                <w:iCs/>
                <w:lang w:eastAsia="zh-CN"/>
              </w:rPr>
              <w:t>研究</w:t>
            </w:r>
            <w:r>
              <w:rPr>
                <w:iCs/>
                <w:lang w:eastAsia="zh-CN"/>
              </w:rPr>
              <w:t>组</w:t>
            </w:r>
            <w:r w:rsidR="00496FC7">
              <w:rPr>
                <w:rFonts w:hint="eastAsia"/>
                <w:iCs/>
                <w:lang w:eastAsia="zh-CN"/>
              </w:rPr>
              <w:t>（</w:t>
            </w:r>
            <w:r w:rsidR="00496FC7">
              <w:rPr>
                <w:rFonts w:hint="eastAsia"/>
                <w:iCs/>
                <w:lang w:eastAsia="zh-CN"/>
              </w:rPr>
              <w:t>5A</w:t>
            </w:r>
            <w:r w:rsidR="00496FC7">
              <w:rPr>
                <w:rFonts w:hint="eastAsia"/>
                <w:iCs/>
                <w:lang w:eastAsia="zh-CN"/>
              </w:rPr>
              <w:t>和</w:t>
            </w:r>
            <w:r w:rsidR="00496FC7">
              <w:rPr>
                <w:rFonts w:hint="eastAsia"/>
                <w:iCs/>
                <w:lang w:eastAsia="zh-CN"/>
              </w:rPr>
              <w:t>5C</w:t>
            </w:r>
            <w:r w:rsidR="00496FC7">
              <w:rPr>
                <w:rFonts w:hint="eastAsia"/>
                <w:iCs/>
                <w:lang w:eastAsia="zh-CN"/>
              </w:rPr>
              <w:t>工作组</w:t>
            </w:r>
            <w:r w:rsidR="00496FC7">
              <w:rPr>
                <w:iCs/>
                <w:lang w:eastAsia="zh-CN"/>
              </w:rPr>
              <w:t>）</w:t>
            </w:r>
          </w:p>
        </w:tc>
      </w:tr>
      <w:tr w:rsidR="00121AC9" w:rsidRPr="006810EE" w:rsidTr="003C1FEF">
        <w:trPr>
          <w:cantSplit/>
        </w:trPr>
        <w:tc>
          <w:tcPr>
            <w:tcW w:w="9639" w:type="dxa"/>
            <w:gridSpan w:val="5"/>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lang w:eastAsia="zh-CN"/>
              </w:rPr>
            </w:pPr>
            <w:r w:rsidRPr="003C1FEF">
              <w:rPr>
                <w:rFonts w:eastAsia="STKaiti" w:hint="eastAsia"/>
                <w:bCs/>
                <w:i w:val="0"/>
                <w:iCs/>
                <w:color w:val="000000"/>
                <w:szCs w:val="18"/>
                <w:lang w:eastAsia="zh-CN"/>
              </w:rPr>
              <w:t>对国际电联资源的影响，包括财务影响（参见《公约》第</w:t>
            </w:r>
            <w:r w:rsidRPr="003C1FEF">
              <w:rPr>
                <w:rFonts w:eastAsia="STKaiti"/>
                <w:bCs/>
                <w:i w:val="0"/>
                <w:iCs/>
                <w:color w:val="000000"/>
                <w:szCs w:val="18"/>
                <w:lang w:eastAsia="zh-CN"/>
              </w:rPr>
              <w:t>126</w:t>
            </w:r>
            <w:r w:rsidRPr="003C1FEF">
              <w:rPr>
                <w:rFonts w:eastAsia="STKaiti" w:hint="eastAsia"/>
                <w:bCs/>
                <w:i w:val="0"/>
                <w:iCs/>
                <w:color w:val="000000"/>
                <w:szCs w:val="18"/>
                <w:lang w:eastAsia="zh-CN"/>
              </w:rPr>
              <w:t>款）</w:t>
            </w:r>
            <w:r w:rsidRPr="003C1FEF">
              <w:rPr>
                <w:rFonts w:eastAsia="STKaiti"/>
                <w:bCs/>
                <w:i w:val="0"/>
                <w:iCs/>
                <w:color w:val="000000"/>
                <w:szCs w:val="18"/>
                <w:lang w:eastAsia="zh-CN"/>
              </w:rPr>
              <w:t>：</w:t>
            </w:r>
          </w:p>
          <w:p w:rsidR="00121AC9" w:rsidRPr="003C1FEF" w:rsidRDefault="00496FC7" w:rsidP="00DB2D42">
            <w:pPr>
              <w:keepNext/>
              <w:rPr>
                <w:iCs/>
                <w:lang w:eastAsia="zh-CN"/>
              </w:rPr>
            </w:pPr>
            <w:r>
              <w:rPr>
                <w:rFonts w:hint="eastAsia"/>
                <w:iCs/>
                <w:lang w:eastAsia="zh-CN"/>
              </w:rPr>
              <w:t>本</w:t>
            </w:r>
            <w:r>
              <w:rPr>
                <w:iCs/>
                <w:lang w:eastAsia="zh-CN"/>
              </w:rPr>
              <w:t>拟议议项将在</w:t>
            </w:r>
            <w:r>
              <w:rPr>
                <w:rFonts w:hint="eastAsia"/>
                <w:iCs/>
                <w:lang w:eastAsia="zh-CN"/>
              </w:rPr>
              <w:t>ITU-R</w:t>
            </w:r>
            <w:r>
              <w:rPr>
                <w:rFonts w:hint="eastAsia"/>
                <w:iCs/>
                <w:lang w:eastAsia="zh-CN"/>
              </w:rPr>
              <w:t>的</w:t>
            </w:r>
            <w:r>
              <w:rPr>
                <w:iCs/>
                <w:lang w:eastAsia="zh-CN"/>
              </w:rPr>
              <w:t>正常</w:t>
            </w:r>
            <w:r>
              <w:rPr>
                <w:rFonts w:hint="eastAsia"/>
                <w:iCs/>
                <w:lang w:eastAsia="zh-CN"/>
              </w:rPr>
              <w:t>程序</w:t>
            </w:r>
            <w:r>
              <w:rPr>
                <w:iCs/>
                <w:lang w:eastAsia="zh-CN"/>
              </w:rPr>
              <w:t>和预算</w:t>
            </w:r>
            <w:r w:rsidR="00C175F2">
              <w:rPr>
                <w:rFonts w:hint="eastAsia"/>
                <w:iCs/>
                <w:lang w:eastAsia="zh-CN"/>
              </w:rPr>
              <w:t>范围</w:t>
            </w:r>
            <w:r>
              <w:rPr>
                <w:iCs/>
                <w:lang w:eastAsia="zh-CN"/>
              </w:rPr>
              <w:t>内</w:t>
            </w:r>
            <w:r w:rsidR="00C175F2">
              <w:rPr>
                <w:rFonts w:hint="eastAsia"/>
                <w:iCs/>
                <w:lang w:eastAsia="zh-CN"/>
              </w:rPr>
              <w:t>得到</w:t>
            </w:r>
            <w:r>
              <w:rPr>
                <w:iCs/>
                <w:lang w:eastAsia="zh-CN"/>
              </w:rPr>
              <w:t>研究</w:t>
            </w:r>
          </w:p>
        </w:tc>
      </w:tr>
      <w:tr w:rsidR="00121AC9" w:rsidRPr="00A20C65" w:rsidTr="003C1FEF">
        <w:trPr>
          <w:cantSplit/>
        </w:trPr>
        <w:tc>
          <w:tcPr>
            <w:tcW w:w="3016" w:type="dxa"/>
            <w:gridSpan w:val="2"/>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iCs/>
              </w:rPr>
            </w:pPr>
            <w:r w:rsidRPr="003C1FEF">
              <w:rPr>
                <w:rFonts w:eastAsia="STKaiti" w:hint="eastAsia"/>
                <w:bCs/>
                <w:i w:val="0"/>
                <w:iCs/>
                <w:color w:val="000000"/>
                <w:szCs w:val="18"/>
                <w:lang w:val="fr-CH" w:eastAsia="zh-CN"/>
              </w:rPr>
              <w:lastRenderedPageBreak/>
              <w:t>区域共同提案</w:t>
            </w:r>
            <w:r w:rsidRPr="003C1FEF">
              <w:rPr>
                <w:rFonts w:eastAsia="STKaiti"/>
                <w:bCs/>
                <w:i w:val="0"/>
                <w:iCs/>
                <w:color w:val="000000"/>
                <w:szCs w:val="18"/>
                <w:lang w:val="fr-CH" w:eastAsia="zh-CN"/>
              </w:rPr>
              <w:t>：</w:t>
            </w:r>
          </w:p>
        </w:tc>
        <w:tc>
          <w:tcPr>
            <w:tcW w:w="1798" w:type="dxa"/>
            <w:tcBorders>
              <w:top w:val="single" w:sz="4" w:space="0" w:color="auto"/>
              <w:left w:val="nil"/>
              <w:bottom w:val="single" w:sz="4" w:space="0" w:color="auto"/>
              <w:right w:val="nil"/>
            </w:tcBorders>
          </w:tcPr>
          <w:p w:rsidR="00121AC9" w:rsidRPr="006905BC" w:rsidRDefault="003C1FEF" w:rsidP="00DB2D42">
            <w:pPr>
              <w:keepNext/>
              <w:rPr>
                <w:b/>
                <w:iCs/>
              </w:rPr>
            </w:pPr>
            <w:r w:rsidRPr="00CE2F73">
              <w:rPr>
                <w:rFonts w:asciiTheme="minorEastAsia" w:eastAsiaTheme="minorEastAsia" w:hAnsiTheme="minorEastAsia" w:hint="eastAsia"/>
                <w:color w:val="000000"/>
                <w:szCs w:val="17"/>
                <w:lang w:eastAsia="zh-CN"/>
              </w:rPr>
              <w:t>是</w:t>
            </w:r>
          </w:p>
        </w:tc>
        <w:tc>
          <w:tcPr>
            <w:tcW w:w="2515" w:type="dxa"/>
            <w:tcBorders>
              <w:top w:val="single" w:sz="4" w:space="0" w:color="auto"/>
              <w:left w:val="nil"/>
              <w:bottom w:val="single" w:sz="4" w:space="0" w:color="auto"/>
              <w:right w:val="nil"/>
            </w:tcBorders>
          </w:tcPr>
          <w:p w:rsidR="00121AC9" w:rsidRDefault="003C1FEF" w:rsidP="00DB2D42">
            <w:pPr>
              <w:pStyle w:val="Tableitalic"/>
              <w:framePr w:hSpace="0" w:wrap="auto" w:vAnchor="margin" w:yAlign="inline"/>
              <w:suppressOverlap w:val="0"/>
              <w:rPr>
                <w:iCs/>
                <w:lang w:eastAsia="zh-CN"/>
              </w:rPr>
            </w:pPr>
            <w:r w:rsidRPr="00D77A5A">
              <w:rPr>
                <w:rFonts w:eastAsia="STKaiti" w:hint="eastAsia"/>
                <w:bCs/>
                <w:i w:val="0"/>
                <w:color w:val="000000"/>
                <w:szCs w:val="18"/>
                <w:lang w:val="fr-CH" w:eastAsia="zh-CN"/>
              </w:rPr>
              <w:t>多国提案</w:t>
            </w:r>
            <w:r w:rsidRPr="00D77A5A">
              <w:rPr>
                <w:rFonts w:eastAsia="STKaiti"/>
                <w:bCs/>
                <w:i w:val="0"/>
                <w:color w:val="000000"/>
                <w:szCs w:val="18"/>
                <w:lang w:val="fr-CH" w:eastAsia="zh-CN"/>
              </w:rPr>
              <w:t>：</w:t>
            </w:r>
          </w:p>
          <w:p w:rsidR="00121AC9" w:rsidRPr="006905BC" w:rsidRDefault="003C1FEF" w:rsidP="00DB2D42">
            <w:pPr>
              <w:pStyle w:val="Tableitalic"/>
              <w:framePr w:hSpace="0" w:wrap="auto" w:vAnchor="margin" w:yAlign="inline"/>
              <w:suppressOverlap w:val="0"/>
              <w:rPr>
                <w:iCs/>
                <w:lang w:eastAsia="zh-CN"/>
              </w:rPr>
            </w:pPr>
            <w:r>
              <w:rPr>
                <w:rFonts w:eastAsia="STKaiti" w:hint="eastAsia"/>
                <w:bCs/>
                <w:iCs/>
                <w:color w:val="000000"/>
                <w:szCs w:val="18"/>
                <w:lang w:val="fr-CH" w:eastAsia="zh-CN"/>
              </w:rPr>
              <w:t>国家数量</w:t>
            </w:r>
            <w:r>
              <w:rPr>
                <w:rFonts w:eastAsia="STKaiti"/>
                <w:bCs/>
                <w:iCs/>
                <w:color w:val="000000"/>
                <w:szCs w:val="18"/>
                <w:lang w:val="fr-CH" w:eastAsia="zh-CN"/>
              </w:rPr>
              <w:t>：</w:t>
            </w:r>
          </w:p>
        </w:tc>
        <w:tc>
          <w:tcPr>
            <w:tcW w:w="2310" w:type="dxa"/>
            <w:tcBorders>
              <w:top w:val="single" w:sz="4" w:space="0" w:color="auto"/>
              <w:left w:val="nil"/>
              <w:bottom w:val="single" w:sz="4" w:space="0" w:color="auto"/>
              <w:right w:val="nil"/>
            </w:tcBorders>
          </w:tcPr>
          <w:p w:rsidR="00121AC9" w:rsidRDefault="003C1FEF" w:rsidP="00DB2D42">
            <w:pPr>
              <w:keepNext/>
              <w:rPr>
                <w:bCs/>
                <w:iCs/>
              </w:rPr>
            </w:pPr>
            <w:r w:rsidRPr="00CE2F73">
              <w:rPr>
                <w:rFonts w:asciiTheme="minorEastAsia" w:eastAsiaTheme="minorEastAsia" w:hAnsiTheme="minorEastAsia" w:hint="eastAsia"/>
                <w:color w:val="000000"/>
                <w:szCs w:val="17"/>
                <w:lang w:eastAsia="zh-CN"/>
              </w:rPr>
              <w:t>否</w:t>
            </w:r>
          </w:p>
          <w:p w:rsidR="00121AC9" w:rsidRPr="00A20C65" w:rsidRDefault="00121AC9" w:rsidP="00DB2D42">
            <w:pPr>
              <w:keepNext/>
            </w:pPr>
          </w:p>
        </w:tc>
      </w:tr>
      <w:tr w:rsidR="00121AC9" w:rsidRPr="006810EE" w:rsidTr="003C1FEF">
        <w:trPr>
          <w:cantSplit/>
        </w:trPr>
        <w:tc>
          <w:tcPr>
            <w:tcW w:w="9639" w:type="dxa"/>
            <w:gridSpan w:val="5"/>
            <w:tcBorders>
              <w:top w:val="single" w:sz="4" w:space="0" w:color="auto"/>
              <w:left w:val="nil"/>
              <w:bottom w:val="nil"/>
              <w:right w:val="nil"/>
            </w:tcBorders>
          </w:tcPr>
          <w:p w:rsidR="00121AC9" w:rsidRPr="003C1FEF" w:rsidRDefault="003C1FEF" w:rsidP="00DB2D42">
            <w:pPr>
              <w:pStyle w:val="Tableitalic"/>
              <w:framePr w:hSpace="0" w:wrap="auto" w:vAnchor="margin" w:yAlign="inline"/>
              <w:suppressOverlap w:val="0"/>
              <w:rPr>
                <w:i w:val="0"/>
                <w:iCs/>
              </w:rPr>
            </w:pPr>
            <w:r w:rsidRPr="003C1FEF">
              <w:rPr>
                <w:rFonts w:ascii="STKaiti" w:eastAsia="STKaiti" w:hAnsi="STKaiti" w:hint="eastAsia"/>
                <w:i w:val="0"/>
                <w:iCs/>
                <w:lang w:eastAsia="zh-CN"/>
              </w:rPr>
              <w:t>备注</w:t>
            </w:r>
          </w:p>
          <w:p w:rsidR="00121AC9" w:rsidRPr="003C1FEF" w:rsidRDefault="00496FC7" w:rsidP="00DB2D42">
            <w:pPr>
              <w:rPr>
                <w:iCs/>
                <w:lang w:eastAsia="zh-CN"/>
              </w:rPr>
            </w:pPr>
            <w:r>
              <w:rPr>
                <w:rFonts w:hint="eastAsia"/>
                <w:iCs/>
                <w:lang w:eastAsia="zh-CN"/>
              </w:rPr>
              <w:t>无</w:t>
            </w:r>
          </w:p>
        </w:tc>
      </w:tr>
    </w:tbl>
    <w:p w:rsidR="00CA6836" w:rsidRDefault="00CA6836" w:rsidP="00DB2D42">
      <w:pPr>
        <w:pStyle w:val="Reasons"/>
      </w:pPr>
    </w:p>
    <w:p w:rsidR="00A6591C" w:rsidRDefault="00A6591C">
      <w:pPr>
        <w:tabs>
          <w:tab w:val="clear" w:pos="1134"/>
          <w:tab w:val="clear" w:pos="1871"/>
          <w:tab w:val="clear" w:pos="2268"/>
        </w:tabs>
        <w:overflowPunct/>
        <w:autoSpaceDE/>
        <w:autoSpaceDN/>
        <w:adjustRightInd/>
        <w:spacing w:before="0"/>
        <w:textAlignment w:val="auto"/>
        <w:rPr>
          <w:b/>
          <w:caps/>
        </w:rPr>
      </w:pPr>
      <w:r>
        <w:br w:type="page"/>
      </w:r>
    </w:p>
    <w:p w:rsidR="00CA6836" w:rsidRDefault="00CD3D63" w:rsidP="00DB2D42">
      <w:pPr>
        <w:pStyle w:val="Proposal"/>
      </w:pPr>
      <w:r>
        <w:lastRenderedPageBreak/>
        <w:t>ADD</w:t>
      </w:r>
      <w:r>
        <w:tab/>
        <w:t>EUR/9A25/10</w:t>
      </w:r>
    </w:p>
    <w:p w:rsidR="00121AC9" w:rsidRPr="006B3041" w:rsidRDefault="00CD3D63" w:rsidP="006B3041">
      <w:pPr>
        <w:pStyle w:val="ResNo"/>
      </w:pPr>
      <w:r w:rsidRPr="006B3041">
        <w:rPr>
          <w:rFonts w:hint="eastAsia"/>
        </w:rPr>
        <w:t>第</w:t>
      </w:r>
      <w:r w:rsidR="00121AC9" w:rsidRPr="006B3041">
        <w:t>[EUR-I10-8]</w:t>
      </w:r>
      <w:r w:rsidRPr="006B3041">
        <w:rPr>
          <w:rFonts w:hint="eastAsia"/>
        </w:rPr>
        <w:t>号</w:t>
      </w:r>
      <w:r w:rsidRPr="006B3041">
        <w:t>新决议草案（</w:t>
      </w:r>
      <w:r w:rsidRPr="006B3041">
        <w:t>WRC-15</w:t>
      </w:r>
      <w:r w:rsidRPr="006B3041">
        <w:t>）</w:t>
      </w:r>
    </w:p>
    <w:p w:rsidR="00121AC9" w:rsidRPr="00CF592A" w:rsidRDefault="00672B81" w:rsidP="006B3041">
      <w:pPr>
        <w:pStyle w:val="Restitle"/>
        <w:rPr>
          <w:lang w:eastAsia="zh-CN"/>
        </w:rPr>
      </w:pPr>
      <w:r>
        <w:rPr>
          <w:rFonts w:hint="eastAsia"/>
          <w:lang w:eastAsia="zh-CN"/>
        </w:rPr>
        <w:t>研究</w:t>
      </w:r>
      <w:r>
        <w:rPr>
          <w:lang w:eastAsia="zh-CN"/>
        </w:rPr>
        <w:t>在</w:t>
      </w:r>
      <w:r>
        <w:rPr>
          <w:lang w:eastAsia="zh-CN"/>
        </w:rPr>
        <w:t>137-174</w:t>
      </w:r>
      <w:r>
        <w:rPr>
          <w:rFonts w:hint="eastAsia"/>
          <w:lang w:eastAsia="zh-CN"/>
        </w:rPr>
        <w:t>和</w:t>
      </w:r>
      <w:r>
        <w:rPr>
          <w:lang w:eastAsia="zh-CN"/>
        </w:rPr>
        <w:t>230-470 MHz</w:t>
      </w:r>
      <w:r>
        <w:rPr>
          <w:rFonts w:hint="eastAsia"/>
          <w:lang w:eastAsia="zh-CN"/>
        </w:rPr>
        <w:t>频率</w:t>
      </w:r>
      <w:r>
        <w:rPr>
          <w:lang w:eastAsia="zh-CN"/>
        </w:rPr>
        <w:t>范围内为空间操作业务做出频率划分，</w:t>
      </w:r>
      <w:r w:rsidR="006B3041">
        <w:rPr>
          <w:lang w:eastAsia="zh-CN"/>
        </w:rPr>
        <w:br/>
      </w:r>
      <w:r>
        <w:rPr>
          <w:rFonts w:hint="eastAsia"/>
          <w:lang w:eastAsia="zh-CN"/>
        </w:rPr>
        <w:t>以</w:t>
      </w:r>
      <w:r>
        <w:rPr>
          <w:lang w:eastAsia="zh-CN"/>
        </w:rPr>
        <w:t>满足日益增长的小型非</w:t>
      </w:r>
      <w:r>
        <w:rPr>
          <w:rFonts w:hint="eastAsia"/>
          <w:lang w:eastAsia="zh-CN"/>
        </w:rPr>
        <w:t>GSO</w:t>
      </w:r>
      <w:r>
        <w:rPr>
          <w:rFonts w:hint="eastAsia"/>
          <w:lang w:eastAsia="zh-CN"/>
        </w:rPr>
        <w:t>卫星</w:t>
      </w:r>
      <w:r>
        <w:rPr>
          <w:lang w:eastAsia="zh-CN"/>
        </w:rPr>
        <w:t>的需求</w:t>
      </w:r>
    </w:p>
    <w:p w:rsidR="00121AC9" w:rsidRPr="00CF592A" w:rsidRDefault="007A0297" w:rsidP="006B3041">
      <w:pPr>
        <w:pStyle w:val="Normalaftertitle0"/>
        <w:rPr>
          <w:lang w:eastAsia="zh-CN"/>
        </w:rPr>
      </w:pPr>
      <w:r>
        <w:rPr>
          <w:lang w:eastAsia="zh-CN"/>
        </w:rPr>
        <w:t>世界无线电通信</w:t>
      </w:r>
      <w:r w:rsidRPr="006B3041">
        <w:rPr>
          <w:lang w:eastAsia="zh-CN"/>
        </w:rPr>
        <w:t>大会</w:t>
      </w:r>
      <w:r>
        <w:rPr>
          <w:lang w:eastAsia="zh-CN"/>
        </w:rPr>
        <w:t>（</w:t>
      </w:r>
      <w:r>
        <w:rPr>
          <w:lang w:eastAsia="zh-CN"/>
        </w:rPr>
        <w:t>2015</w:t>
      </w:r>
      <w:r>
        <w:rPr>
          <w:lang w:eastAsia="zh-CN"/>
        </w:rPr>
        <w:t>年，日内瓦），</w:t>
      </w:r>
    </w:p>
    <w:p w:rsidR="00121AC9" w:rsidRDefault="003C1FEF" w:rsidP="00DB2D42">
      <w:pPr>
        <w:pStyle w:val="Call"/>
        <w:rPr>
          <w:lang w:eastAsia="zh-CN"/>
        </w:rPr>
      </w:pPr>
      <w:r w:rsidRPr="00004F64">
        <w:rPr>
          <w:rFonts w:hint="eastAsia"/>
          <w:lang w:eastAsia="zh-CN"/>
        </w:rPr>
        <w:t>认识到</w:t>
      </w:r>
    </w:p>
    <w:p w:rsidR="00121AC9" w:rsidRDefault="00121AC9" w:rsidP="002348F9">
      <w:pPr>
        <w:rPr>
          <w:lang w:eastAsia="zh-CN"/>
        </w:rPr>
      </w:pPr>
      <w:r w:rsidRPr="006B3041">
        <w:rPr>
          <w:i/>
          <w:iCs/>
          <w:lang w:eastAsia="zh-CN"/>
        </w:rPr>
        <w:t>a)</w:t>
      </w:r>
      <w:r>
        <w:rPr>
          <w:lang w:eastAsia="zh-CN"/>
        </w:rPr>
        <w:tab/>
      </w:r>
      <w:r w:rsidR="005B5B8B">
        <w:rPr>
          <w:rFonts w:hint="eastAsia"/>
          <w:lang w:val="en-US" w:eastAsia="zh-CN"/>
        </w:rPr>
        <w:t>已经发射和计划发射的</w:t>
      </w:r>
      <w:r w:rsidR="002348F9">
        <w:rPr>
          <w:rFonts w:hint="eastAsia"/>
          <w:lang w:val="en-US" w:eastAsia="zh-CN"/>
        </w:rPr>
        <w:t>非</w:t>
      </w:r>
      <w:r w:rsidR="002348F9">
        <w:rPr>
          <w:rFonts w:hint="eastAsia"/>
          <w:lang w:val="en-US" w:eastAsia="zh-CN"/>
        </w:rPr>
        <w:t>GSO</w:t>
      </w:r>
      <w:r w:rsidR="005B5B8B">
        <w:rPr>
          <w:rFonts w:hint="eastAsia"/>
          <w:lang w:val="en-US" w:eastAsia="zh-CN"/>
        </w:rPr>
        <w:t>小型卫星（特别是质量通常小于</w:t>
      </w:r>
      <w:r w:rsidR="005B5B8B">
        <w:rPr>
          <w:rFonts w:hint="eastAsia"/>
          <w:lang w:val="en-US" w:eastAsia="zh-CN"/>
        </w:rPr>
        <w:t>100</w:t>
      </w:r>
      <w:r w:rsidR="005B5B8B">
        <w:rPr>
          <w:rFonts w:hint="eastAsia"/>
          <w:lang w:val="en-US" w:eastAsia="zh-CN"/>
        </w:rPr>
        <w:t>千克的卫星）的数量</w:t>
      </w:r>
      <w:r w:rsidR="002348F9">
        <w:rPr>
          <w:rFonts w:hint="eastAsia"/>
          <w:lang w:val="en-US" w:eastAsia="zh-CN"/>
        </w:rPr>
        <w:t>日益</w:t>
      </w:r>
      <w:r w:rsidR="002348F9">
        <w:rPr>
          <w:lang w:val="en-US" w:eastAsia="zh-CN"/>
        </w:rPr>
        <w:t>加大</w:t>
      </w:r>
      <w:r w:rsidR="005B5B8B">
        <w:rPr>
          <w:rFonts w:hint="eastAsia"/>
          <w:lang w:val="en-US" w:eastAsia="zh-CN"/>
        </w:rPr>
        <w:t>；</w:t>
      </w:r>
    </w:p>
    <w:p w:rsidR="00121AC9" w:rsidRDefault="00121AC9" w:rsidP="00DB2D42">
      <w:pPr>
        <w:rPr>
          <w:lang w:eastAsia="zh-CN"/>
        </w:rPr>
      </w:pPr>
      <w:r w:rsidRPr="006B3041">
        <w:rPr>
          <w:i/>
          <w:iCs/>
          <w:lang w:eastAsia="zh-CN"/>
        </w:rPr>
        <w:t>b)</w:t>
      </w:r>
      <w:r>
        <w:rPr>
          <w:lang w:eastAsia="zh-CN"/>
        </w:rPr>
        <w:tab/>
      </w:r>
      <w:r w:rsidR="005B5B8B">
        <w:rPr>
          <w:rFonts w:hint="eastAsia"/>
          <w:lang w:val="en-US" w:eastAsia="zh-CN"/>
        </w:rPr>
        <w:t>此类卫星可为太空新成员提供一种价格可承受的轨道资源（频谱和轨道）获取方式；</w:t>
      </w:r>
    </w:p>
    <w:p w:rsidR="00121AC9" w:rsidRDefault="00121AC9" w:rsidP="00DB2D42">
      <w:pPr>
        <w:rPr>
          <w:lang w:eastAsia="zh-CN"/>
        </w:rPr>
      </w:pPr>
      <w:r w:rsidRPr="006B3041">
        <w:rPr>
          <w:i/>
          <w:iCs/>
          <w:lang w:eastAsia="zh-CN"/>
        </w:rPr>
        <w:t>c)</w:t>
      </w:r>
      <w:r>
        <w:rPr>
          <w:lang w:eastAsia="zh-CN"/>
        </w:rPr>
        <w:tab/>
      </w:r>
      <w:r w:rsidR="005B5B8B">
        <w:rPr>
          <w:rFonts w:hint="eastAsia"/>
          <w:lang w:val="en-US" w:eastAsia="zh-CN"/>
        </w:rPr>
        <w:t>即使卫星的质量和尺寸与频率管理无关，</w:t>
      </w:r>
      <w:r w:rsidR="0058188C">
        <w:rPr>
          <w:rFonts w:hint="eastAsia"/>
          <w:lang w:val="en-US" w:eastAsia="zh-CN"/>
        </w:rPr>
        <w:t>但</w:t>
      </w:r>
      <w:r w:rsidR="005B5B8B">
        <w:rPr>
          <w:rFonts w:hint="eastAsia"/>
          <w:lang w:val="en-US" w:eastAsia="zh-CN"/>
        </w:rPr>
        <w:t>此类卫星较轻的质量和较小的尺寸已经成为新兴太空国家取得成功的主要贡献因素；</w:t>
      </w:r>
    </w:p>
    <w:p w:rsidR="00121AC9" w:rsidRDefault="00121AC9" w:rsidP="0058188C">
      <w:pPr>
        <w:rPr>
          <w:lang w:eastAsia="zh-CN"/>
        </w:rPr>
      </w:pPr>
      <w:r w:rsidRPr="006B3041">
        <w:rPr>
          <w:i/>
          <w:iCs/>
          <w:lang w:eastAsia="zh-CN"/>
        </w:rPr>
        <w:t>d)</w:t>
      </w:r>
      <w:r>
        <w:rPr>
          <w:lang w:eastAsia="zh-CN"/>
        </w:rPr>
        <w:tab/>
      </w:r>
      <w:r w:rsidR="003277B5">
        <w:rPr>
          <w:rFonts w:hint="eastAsia"/>
          <w:lang w:eastAsia="zh-CN"/>
        </w:rPr>
        <w:t>无论</w:t>
      </w:r>
      <w:r w:rsidR="003277B5">
        <w:rPr>
          <w:lang w:eastAsia="zh-CN"/>
        </w:rPr>
        <w:t>应用如何，这些卫星均要求</w:t>
      </w:r>
      <w:r w:rsidR="0058188C">
        <w:rPr>
          <w:rFonts w:hint="eastAsia"/>
          <w:lang w:eastAsia="zh-CN"/>
        </w:rPr>
        <w:t>具有</w:t>
      </w:r>
      <w:r w:rsidR="003277B5">
        <w:rPr>
          <w:lang w:eastAsia="zh-CN"/>
        </w:rPr>
        <w:t>提供遥测、跟踪和遥</w:t>
      </w:r>
      <w:r w:rsidR="0058188C">
        <w:rPr>
          <w:rFonts w:hint="eastAsia"/>
          <w:lang w:eastAsia="zh-CN"/>
        </w:rPr>
        <w:t>令</w:t>
      </w:r>
      <w:r w:rsidR="003277B5">
        <w:rPr>
          <w:lang w:eastAsia="zh-CN"/>
        </w:rPr>
        <w:t>的手段；</w:t>
      </w:r>
    </w:p>
    <w:p w:rsidR="00121AC9" w:rsidRPr="003277B5" w:rsidRDefault="00121AC9" w:rsidP="00F1655B">
      <w:pPr>
        <w:rPr>
          <w:lang w:eastAsia="zh-CN"/>
        </w:rPr>
      </w:pPr>
      <w:r w:rsidRPr="006B3041">
        <w:rPr>
          <w:i/>
          <w:iCs/>
          <w:lang w:eastAsia="zh-CN"/>
        </w:rPr>
        <w:t>e)</w:t>
      </w:r>
      <w:r>
        <w:rPr>
          <w:lang w:eastAsia="zh-CN"/>
        </w:rPr>
        <w:tab/>
      </w:r>
      <w:r w:rsidR="003277B5">
        <w:rPr>
          <w:rFonts w:hint="eastAsia"/>
          <w:lang w:eastAsia="zh-CN"/>
        </w:rPr>
        <w:t>《无线电</w:t>
      </w:r>
      <w:r w:rsidR="003277B5">
        <w:rPr>
          <w:lang w:eastAsia="zh-CN"/>
        </w:rPr>
        <w:t>规则》</w:t>
      </w:r>
      <w:r w:rsidR="003277B5">
        <w:rPr>
          <w:rFonts w:hint="eastAsia"/>
          <w:lang w:eastAsia="zh-CN"/>
        </w:rPr>
        <w:t>将</w:t>
      </w:r>
      <w:r w:rsidR="003277B5">
        <w:rPr>
          <w:lang w:eastAsia="zh-CN"/>
        </w:rPr>
        <w:t>空间操作业务定义为</w:t>
      </w:r>
      <w:r w:rsidR="003277B5">
        <w:rPr>
          <w:rFonts w:hint="eastAsia"/>
          <w:lang w:eastAsia="zh-CN"/>
        </w:rPr>
        <w:t>“</w:t>
      </w:r>
      <w:r w:rsidR="00A024FB" w:rsidRPr="00A024FB">
        <w:rPr>
          <w:rFonts w:hint="eastAsia"/>
          <w:lang w:eastAsia="zh-CN"/>
        </w:rPr>
        <w:t>仅与空间飞行器</w:t>
      </w:r>
      <w:r w:rsidR="003277B5">
        <w:rPr>
          <w:rFonts w:hint="eastAsia"/>
          <w:lang w:eastAsia="zh-CN"/>
        </w:rPr>
        <w:t>的操作、特别是空间跟踪、空间遥测和空间遥令有关的无线电通信业务</w:t>
      </w:r>
      <w:r w:rsidR="00656403" w:rsidRPr="00656403">
        <w:rPr>
          <w:rFonts w:ascii="SimSun" w:hAnsi="SimSun"/>
          <w:lang w:eastAsia="zh-CN"/>
        </w:rPr>
        <w:t>”</w:t>
      </w:r>
      <w:r w:rsidR="003277B5">
        <w:rPr>
          <w:rFonts w:hint="eastAsia"/>
          <w:lang w:eastAsia="zh-CN"/>
        </w:rPr>
        <w:t>，</w:t>
      </w:r>
    </w:p>
    <w:p w:rsidR="00121AC9" w:rsidRDefault="003C1FEF" w:rsidP="00DB2D42">
      <w:pPr>
        <w:pStyle w:val="Call"/>
        <w:rPr>
          <w:lang w:eastAsia="zh-CN"/>
        </w:rPr>
      </w:pPr>
      <w:r w:rsidRPr="00004F64">
        <w:rPr>
          <w:rFonts w:hint="eastAsia"/>
          <w:lang w:eastAsia="zh-CN"/>
        </w:rPr>
        <w:t>考虑到</w:t>
      </w:r>
      <w:r w:rsidR="00121AC9">
        <w:rPr>
          <w:lang w:eastAsia="zh-CN"/>
        </w:rPr>
        <w:t xml:space="preserve"> </w:t>
      </w:r>
    </w:p>
    <w:p w:rsidR="00121AC9" w:rsidRDefault="00AD1A6C" w:rsidP="00DB2D42">
      <w:pPr>
        <w:rPr>
          <w:lang w:eastAsia="zh-CN"/>
        </w:rPr>
      </w:pPr>
      <w:r w:rsidRPr="006B3041">
        <w:rPr>
          <w:i/>
          <w:iCs/>
          <w:lang w:eastAsia="zh-CN"/>
        </w:rPr>
        <w:t>a)</w:t>
      </w:r>
      <w:r>
        <w:rPr>
          <w:lang w:eastAsia="zh-CN"/>
        </w:rPr>
        <w:tab/>
      </w:r>
      <w:r w:rsidR="00FD3A69">
        <w:rPr>
          <w:rFonts w:hint="eastAsia"/>
          <w:lang w:eastAsia="zh-CN"/>
        </w:rPr>
        <w:t>包括</w:t>
      </w:r>
      <w:r w:rsidR="00FD3A69">
        <w:rPr>
          <w:lang w:eastAsia="zh-CN"/>
        </w:rPr>
        <w:t>被称之为</w:t>
      </w:r>
      <w:r w:rsidR="00FD3A69">
        <w:rPr>
          <w:rFonts w:hint="eastAsia"/>
          <w:lang w:eastAsia="zh-CN"/>
        </w:rPr>
        <w:t>纳</w:t>
      </w:r>
      <w:r w:rsidR="00FD3A69">
        <w:rPr>
          <w:lang w:eastAsia="zh-CN"/>
        </w:rPr>
        <w:t>卫星</w:t>
      </w:r>
      <w:r w:rsidR="007357F6">
        <w:rPr>
          <w:rFonts w:hint="eastAsia"/>
          <w:lang w:eastAsia="zh-CN"/>
        </w:rPr>
        <w:t>和皮</w:t>
      </w:r>
      <w:r w:rsidR="00FD3A69">
        <w:rPr>
          <w:lang w:eastAsia="zh-CN"/>
        </w:rPr>
        <w:t>卫星</w:t>
      </w:r>
      <w:r w:rsidR="007357F6">
        <w:rPr>
          <w:rFonts w:hint="eastAsia"/>
          <w:lang w:eastAsia="zh-CN"/>
        </w:rPr>
        <w:t>的</w:t>
      </w:r>
      <w:r w:rsidR="007357F6">
        <w:rPr>
          <w:lang w:eastAsia="zh-CN"/>
        </w:rPr>
        <w:t>小型卫星</w:t>
      </w:r>
      <w:r w:rsidR="007357F6">
        <w:rPr>
          <w:rFonts w:hint="eastAsia"/>
          <w:lang w:eastAsia="zh-CN"/>
        </w:rPr>
        <w:t>目前被</w:t>
      </w:r>
      <w:r w:rsidR="007357F6">
        <w:rPr>
          <w:lang w:eastAsia="zh-CN"/>
        </w:rPr>
        <w:t>用于种类繁多的任务</w:t>
      </w:r>
      <w:r w:rsidR="007357F6">
        <w:rPr>
          <w:rFonts w:hint="eastAsia"/>
          <w:lang w:eastAsia="zh-CN"/>
        </w:rPr>
        <w:t>和</w:t>
      </w:r>
      <w:r w:rsidR="007357F6">
        <w:rPr>
          <w:lang w:eastAsia="zh-CN"/>
        </w:rPr>
        <w:t>应用，包括</w:t>
      </w:r>
      <w:r w:rsidR="007357F6">
        <w:rPr>
          <w:rFonts w:hint="eastAsia"/>
          <w:lang w:eastAsia="zh-CN"/>
        </w:rPr>
        <w:t>遥感、</w:t>
      </w:r>
      <w:r w:rsidR="007357F6">
        <w:rPr>
          <w:lang w:eastAsia="zh-CN"/>
        </w:rPr>
        <w:t>空间</w:t>
      </w:r>
      <w:r w:rsidR="007357F6">
        <w:rPr>
          <w:rFonts w:hint="eastAsia"/>
          <w:lang w:eastAsia="zh-CN"/>
        </w:rPr>
        <w:t>天气</w:t>
      </w:r>
      <w:r w:rsidR="007357F6">
        <w:rPr>
          <w:lang w:eastAsia="zh-CN"/>
        </w:rPr>
        <w:t>研究、</w:t>
      </w:r>
      <w:r w:rsidR="007357F6">
        <w:rPr>
          <w:rFonts w:hint="eastAsia"/>
          <w:lang w:eastAsia="zh-CN"/>
        </w:rPr>
        <w:t>上层</w:t>
      </w:r>
      <w:r w:rsidR="007357F6">
        <w:rPr>
          <w:lang w:eastAsia="zh-CN"/>
        </w:rPr>
        <w:t>大气研究</w:t>
      </w:r>
      <w:r w:rsidR="007357F6">
        <w:rPr>
          <w:rFonts w:hint="eastAsia"/>
          <w:lang w:eastAsia="zh-CN"/>
        </w:rPr>
        <w:t>、</w:t>
      </w:r>
      <w:r w:rsidR="007357F6">
        <w:rPr>
          <w:lang w:eastAsia="zh-CN"/>
        </w:rPr>
        <w:t>天文</w:t>
      </w:r>
      <w:r w:rsidR="007357F6">
        <w:rPr>
          <w:rFonts w:hint="eastAsia"/>
          <w:lang w:eastAsia="zh-CN"/>
        </w:rPr>
        <w:t>、通信、技术</w:t>
      </w:r>
      <w:r w:rsidR="007357F6">
        <w:rPr>
          <w:lang w:eastAsia="zh-CN"/>
        </w:rPr>
        <w:t>演示</w:t>
      </w:r>
      <w:r w:rsidR="007357F6">
        <w:rPr>
          <w:rFonts w:hint="eastAsia"/>
          <w:lang w:eastAsia="zh-CN"/>
        </w:rPr>
        <w:t>和</w:t>
      </w:r>
      <w:r w:rsidR="007357F6">
        <w:rPr>
          <w:lang w:eastAsia="zh-CN"/>
        </w:rPr>
        <w:t>宣传</w:t>
      </w:r>
      <w:r w:rsidR="007357F6">
        <w:rPr>
          <w:rFonts w:hint="eastAsia"/>
          <w:lang w:eastAsia="zh-CN"/>
        </w:rPr>
        <w:t>教育以及商业</w:t>
      </w:r>
      <w:r w:rsidR="007357F6">
        <w:rPr>
          <w:lang w:eastAsia="zh-CN"/>
        </w:rPr>
        <w:t>应用</w:t>
      </w:r>
      <w:r w:rsidR="007357F6">
        <w:rPr>
          <w:rFonts w:hint="eastAsia"/>
          <w:lang w:eastAsia="zh-CN"/>
        </w:rPr>
        <w:t>；</w:t>
      </w:r>
      <w:r w:rsidR="00121AC9">
        <w:rPr>
          <w:lang w:eastAsia="zh-CN"/>
        </w:rPr>
        <w:t xml:space="preserve"> </w:t>
      </w:r>
    </w:p>
    <w:p w:rsidR="000748EF" w:rsidRDefault="000748EF" w:rsidP="00AD1A6C">
      <w:pPr>
        <w:rPr>
          <w:lang w:eastAsia="zh-CN"/>
        </w:rPr>
      </w:pPr>
      <w:r w:rsidRPr="006B3041">
        <w:rPr>
          <w:i/>
          <w:iCs/>
          <w:lang w:eastAsia="zh-CN"/>
        </w:rPr>
        <w:t>b)</w:t>
      </w:r>
      <w:r>
        <w:rPr>
          <w:lang w:eastAsia="zh-CN"/>
        </w:rPr>
        <w:tab/>
      </w:r>
      <w:r>
        <w:rPr>
          <w:rFonts w:hint="eastAsia"/>
          <w:lang w:eastAsia="zh-CN"/>
        </w:rPr>
        <w:t>无论</w:t>
      </w:r>
      <w:r>
        <w:rPr>
          <w:lang w:eastAsia="zh-CN"/>
        </w:rPr>
        <w:t>应用如何，这些卫星均要求</w:t>
      </w:r>
      <w:r w:rsidR="00AD1A6C">
        <w:rPr>
          <w:rFonts w:hint="eastAsia"/>
          <w:lang w:eastAsia="zh-CN"/>
        </w:rPr>
        <w:t>具有</w:t>
      </w:r>
      <w:r>
        <w:rPr>
          <w:lang w:eastAsia="zh-CN"/>
        </w:rPr>
        <w:t>提供遥测、跟踪和遥</w:t>
      </w:r>
      <w:r w:rsidR="00AD1A6C">
        <w:rPr>
          <w:rFonts w:hint="eastAsia"/>
          <w:lang w:eastAsia="zh-CN"/>
        </w:rPr>
        <w:t>令</w:t>
      </w:r>
      <w:r>
        <w:rPr>
          <w:lang w:eastAsia="zh-CN"/>
        </w:rPr>
        <w:t>的手段</w:t>
      </w:r>
      <w:r>
        <w:rPr>
          <w:rFonts w:hint="eastAsia"/>
          <w:lang w:eastAsia="zh-CN"/>
        </w:rPr>
        <w:t>；</w:t>
      </w:r>
    </w:p>
    <w:p w:rsidR="00121AC9" w:rsidRDefault="00650CC4" w:rsidP="00F14B94">
      <w:pPr>
        <w:rPr>
          <w:lang w:eastAsia="zh-CN"/>
        </w:rPr>
      </w:pPr>
      <w:r w:rsidRPr="006B3041">
        <w:rPr>
          <w:i/>
          <w:iCs/>
          <w:lang w:eastAsia="zh-CN"/>
        </w:rPr>
        <w:t>c)</w:t>
      </w:r>
      <w:r>
        <w:rPr>
          <w:lang w:eastAsia="zh-CN"/>
        </w:rPr>
        <w:tab/>
      </w:r>
      <w:r>
        <w:rPr>
          <w:rFonts w:hint="eastAsia"/>
          <w:lang w:eastAsia="zh-CN"/>
        </w:rPr>
        <w:t>日益</w:t>
      </w:r>
      <w:r>
        <w:rPr>
          <w:lang w:eastAsia="zh-CN"/>
        </w:rPr>
        <w:t>增多的</w:t>
      </w:r>
      <w:r>
        <w:rPr>
          <w:rFonts w:hint="eastAsia"/>
          <w:lang w:eastAsia="zh-CN"/>
        </w:rPr>
        <w:t>这些卫星提高</w:t>
      </w:r>
      <w:r>
        <w:rPr>
          <w:lang w:eastAsia="zh-CN"/>
        </w:rPr>
        <w:t>了人们</w:t>
      </w:r>
      <w:r>
        <w:rPr>
          <w:rFonts w:hint="eastAsia"/>
          <w:lang w:eastAsia="zh-CN"/>
        </w:rPr>
        <w:t>对空间操作</w:t>
      </w:r>
      <w:r>
        <w:rPr>
          <w:lang w:eastAsia="zh-CN"/>
        </w:rPr>
        <w:t>业务</w:t>
      </w:r>
      <w:r>
        <w:rPr>
          <w:rFonts w:hint="eastAsia"/>
          <w:lang w:eastAsia="zh-CN"/>
        </w:rPr>
        <w:t>适</w:t>
      </w:r>
      <w:r w:rsidR="00F14B94">
        <w:rPr>
          <w:rFonts w:hint="eastAsia"/>
          <w:lang w:eastAsia="zh-CN"/>
        </w:rPr>
        <w:t>合</w:t>
      </w:r>
      <w:r>
        <w:rPr>
          <w:rFonts w:hint="eastAsia"/>
          <w:lang w:eastAsia="zh-CN"/>
        </w:rPr>
        <w:t>应用的需求；</w:t>
      </w:r>
    </w:p>
    <w:p w:rsidR="00121AC9" w:rsidRDefault="00650CC4" w:rsidP="00F14B94">
      <w:pPr>
        <w:rPr>
          <w:lang w:eastAsia="zh-CN"/>
        </w:rPr>
      </w:pPr>
      <w:r w:rsidRPr="006B3041">
        <w:rPr>
          <w:i/>
          <w:iCs/>
          <w:lang w:eastAsia="zh-CN"/>
        </w:rPr>
        <w:t>d)</w:t>
      </w:r>
      <w:r>
        <w:rPr>
          <w:lang w:eastAsia="zh-CN"/>
        </w:rPr>
        <w:tab/>
      </w:r>
      <w:r>
        <w:rPr>
          <w:rFonts w:hint="eastAsia"/>
          <w:lang w:eastAsia="zh-CN"/>
        </w:rPr>
        <w:t>确保</w:t>
      </w:r>
      <w:r>
        <w:rPr>
          <w:lang w:eastAsia="zh-CN"/>
        </w:rPr>
        <w:t>卫星射频操作避免对</w:t>
      </w:r>
      <w:r>
        <w:rPr>
          <w:rFonts w:hint="eastAsia"/>
          <w:lang w:eastAsia="zh-CN"/>
        </w:rPr>
        <w:t>其它</w:t>
      </w:r>
      <w:r>
        <w:rPr>
          <w:lang w:eastAsia="zh-CN"/>
        </w:rPr>
        <w:t>系统</w:t>
      </w:r>
      <w:r>
        <w:rPr>
          <w:rFonts w:hint="eastAsia"/>
          <w:lang w:eastAsia="zh-CN"/>
        </w:rPr>
        <w:t>和业务</w:t>
      </w:r>
      <w:r>
        <w:rPr>
          <w:lang w:eastAsia="zh-CN"/>
        </w:rPr>
        <w:t>的</w:t>
      </w:r>
      <w:r>
        <w:rPr>
          <w:rFonts w:hint="eastAsia"/>
          <w:lang w:eastAsia="zh-CN"/>
        </w:rPr>
        <w:t>有害干扰</w:t>
      </w:r>
      <w:r>
        <w:rPr>
          <w:lang w:eastAsia="zh-CN"/>
        </w:rPr>
        <w:t>十分</w:t>
      </w:r>
      <w:r>
        <w:rPr>
          <w:rFonts w:hint="eastAsia"/>
          <w:lang w:eastAsia="zh-CN"/>
        </w:rPr>
        <w:t>重要，</w:t>
      </w:r>
    </w:p>
    <w:p w:rsidR="00121AC9" w:rsidRDefault="003C1FEF" w:rsidP="00DB2D42">
      <w:pPr>
        <w:pStyle w:val="Call"/>
        <w:rPr>
          <w:lang w:eastAsia="zh-CN"/>
        </w:rPr>
      </w:pPr>
      <w:r>
        <w:rPr>
          <w:rFonts w:hint="eastAsia"/>
          <w:lang w:eastAsia="zh-CN"/>
        </w:rPr>
        <w:t>进一步</w:t>
      </w:r>
      <w:r w:rsidRPr="00004F64">
        <w:rPr>
          <w:rFonts w:hint="eastAsia"/>
          <w:lang w:eastAsia="zh-CN"/>
        </w:rPr>
        <w:t>考虑到</w:t>
      </w:r>
    </w:p>
    <w:p w:rsidR="00121AC9" w:rsidRDefault="00650CC4" w:rsidP="00DB2D42">
      <w:pPr>
        <w:rPr>
          <w:lang w:eastAsia="zh-CN"/>
        </w:rPr>
      </w:pPr>
      <w:r w:rsidRPr="006B3041">
        <w:rPr>
          <w:i/>
          <w:iCs/>
          <w:lang w:eastAsia="zh-CN"/>
        </w:rPr>
        <w:t>a)</w:t>
      </w:r>
      <w:r>
        <w:rPr>
          <w:lang w:eastAsia="zh-CN"/>
        </w:rPr>
        <w:tab/>
      </w:r>
      <w:r>
        <w:rPr>
          <w:rFonts w:hint="eastAsia"/>
          <w:lang w:eastAsia="zh-CN"/>
        </w:rPr>
        <w:t>小型</w:t>
      </w:r>
      <w:r>
        <w:rPr>
          <w:lang w:eastAsia="zh-CN"/>
        </w:rPr>
        <w:t>卫星的</w:t>
      </w:r>
      <w:r>
        <w:rPr>
          <w:rFonts w:hint="eastAsia"/>
          <w:lang w:eastAsia="zh-CN"/>
        </w:rPr>
        <w:t>成功和</w:t>
      </w:r>
      <w:r>
        <w:rPr>
          <w:lang w:eastAsia="zh-CN"/>
        </w:rPr>
        <w:t>及时</w:t>
      </w:r>
      <w:r>
        <w:rPr>
          <w:rFonts w:hint="eastAsia"/>
          <w:lang w:eastAsia="zh-CN"/>
        </w:rPr>
        <w:t>开发</w:t>
      </w:r>
      <w:r>
        <w:rPr>
          <w:lang w:eastAsia="zh-CN"/>
        </w:rPr>
        <w:t>和运行</w:t>
      </w:r>
      <w:r>
        <w:rPr>
          <w:rFonts w:hint="eastAsia"/>
          <w:lang w:eastAsia="zh-CN"/>
        </w:rPr>
        <w:t>可能</w:t>
      </w:r>
      <w:r>
        <w:rPr>
          <w:lang w:eastAsia="zh-CN"/>
        </w:rPr>
        <w:t>要求变更频率划分表，</w:t>
      </w:r>
      <w:r>
        <w:rPr>
          <w:rFonts w:hint="eastAsia"/>
          <w:lang w:eastAsia="zh-CN"/>
        </w:rPr>
        <w:t>以</w:t>
      </w:r>
      <w:r>
        <w:rPr>
          <w:lang w:eastAsia="zh-CN"/>
        </w:rPr>
        <w:t>满足</w:t>
      </w:r>
      <w:r w:rsidRPr="00F14B94">
        <w:rPr>
          <w:rFonts w:ascii="STKaiti" w:eastAsia="STKaiti" w:hAnsi="STKaiti" w:hint="eastAsia"/>
          <w:lang w:eastAsia="zh-CN"/>
        </w:rPr>
        <w:t>认识到</w:t>
      </w:r>
      <w:r w:rsidRPr="00F14B94">
        <w:rPr>
          <w:rFonts w:asciiTheme="majorBidi" w:eastAsia="STKaiti" w:hAnsiTheme="majorBidi" w:cstheme="majorBidi"/>
          <w:lang w:eastAsia="zh-CN"/>
        </w:rPr>
        <w:t>a</w:t>
      </w:r>
      <w:r w:rsidRPr="00F14B94">
        <w:rPr>
          <w:rFonts w:ascii="STKaiti" w:eastAsia="STKaiti" w:hAnsi="STKaiti" w:hint="eastAsia"/>
          <w:lang w:eastAsia="zh-CN"/>
        </w:rPr>
        <w:t>）</w:t>
      </w:r>
      <w:r>
        <w:rPr>
          <w:rFonts w:hint="eastAsia"/>
          <w:lang w:eastAsia="zh-CN"/>
        </w:rPr>
        <w:t>一段</w:t>
      </w:r>
      <w:r>
        <w:rPr>
          <w:lang w:eastAsia="zh-CN"/>
        </w:rPr>
        <w:t>所述</w:t>
      </w:r>
      <w:r>
        <w:rPr>
          <w:rFonts w:hint="eastAsia"/>
          <w:lang w:eastAsia="zh-CN"/>
        </w:rPr>
        <w:t>的</w:t>
      </w:r>
      <w:r>
        <w:rPr>
          <w:lang w:eastAsia="zh-CN"/>
        </w:rPr>
        <w:t>增长需求</w:t>
      </w:r>
      <w:r>
        <w:rPr>
          <w:rFonts w:hint="eastAsia"/>
          <w:lang w:eastAsia="zh-CN"/>
        </w:rPr>
        <w:t>；</w:t>
      </w:r>
    </w:p>
    <w:p w:rsidR="00121AC9" w:rsidRDefault="00650CC4" w:rsidP="00F2752D">
      <w:pPr>
        <w:rPr>
          <w:lang w:eastAsia="zh-CN"/>
        </w:rPr>
      </w:pPr>
      <w:r w:rsidRPr="006B3041">
        <w:rPr>
          <w:i/>
          <w:iCs/>
          <w:lang w:eastAsia="zh-CN"/>
        </w:rPr>
        <w:t>b)</w:t>
      </w:r>
      <w:r>
        <w:rPr>
          <w:lang w:eastAsia="zh-CN"/>
        </w:rPr>
        <w:tab/>
      </w:r>
      <w:r>
        <w:rPr>
          <w:rFonts w:hint="eastAsia"/>
          <w:lang w:eastAsia="zh-CN"/>
        </w:rPr>
        <w:t>为</w:t>
      </w:r>
      <w:r>
        <w:rPr>
          <w:lang w:eastAsia="zh-CN"/>
        </w:rPr>
        <w:t>保护现有</w:t>
      </w:r>
      <w:r>
        <w:rPr>
          <w:rFonts w:hint="eastAsia"/>
          <w:lang w:eastAsia="zh-CN"/>
        </w:rPr>
        <w:t>用户，可能</w:t>
      </w:r>
      <w:r>
        <w:rPr>
          <w:lang w:eastAsia="zh-CN"/>
        </w:rPr>
        <w:t>需要确立诸如</w:t>
      </w:r>
      <w:r>
        <w:rPr>
          <w:rFonts w:hint="eastAsia"/>
          <w:lang w:eastAsia="zh-CN"/>
        </w:rPr>
        <w:t>功率</w:t>
      </w:r>
      <w:r>
        <w:rPr>
          <w:lang w:eastAsia="zh-CN"/>
        </w:rPr>
        <w:t>通量密度</w:t>
      </w:r>
      <w:r>
        <w:rPr>
          <w:rFonts w:hint="eastAsia"/>
          <w:lang w:eastAsia="zh-CN"/>
        </w:rPr>
        <w:t>限值</w:t>
      </w:r>
      <w:r w:rsidR="002546FD">
        <w:rPr>
          <w:lang w:eastAsia="zh-CN"/>
        </w:rPr>
        <w:t>等适当限</w:t>
      </w:r>
      <w:r w:rsidR="002546FD">
        <w:rPr>
          <w:rFonts w:hint="eastAsia"/>
          <w:lang w:eastAsia="zh-CN"/>
        </w:rPr>
        <w:t>制</w:t>
      </w:r>
      <w:r>
        <w:rPr>
          <w:rFonts w:hint="eastAsia"/>
          <w:lang w:eastAsia="zh-CN"/>
        </w:rPr>
        <w:t>；</w:t>
      </w:r>
    </w:p>
    <w:p w:rsidR="00F2752D" w:rsidRDefault="00650CC4" w:rsidP="00F2752D">
      <w:pPr>
        <w:rPr>
          <w:lang w:eastAsia="zh-CN"/>
        </w:rPr>
      </w:pPr>
      <w:r w:rsidRPr="006B3041">
        <w:rPr>
          <w:i/>
          <w:iCs/>
          <w:lang w:eastAsia="zh-CN"/>
        </w:rPr>
        <w:t>c)</w:t>
      </w:r>
      <w:r>
        <w:rPr>
          <w:lang w:eastAsia="zh-CN"/>
        </w:rPr>
        <w:tab/>
      </w:r>
      <w:r>
        <w:rPr>
          <w:rFonts w:hint="eastAsia"/>
          <w:lang w:eastAsia="zh-CN"/>
        </w:rPr>
        <w:t>从</w:t>
      </w:r>
      <w:r>
        <w:rPr>
          <w:lang w:eastAsia="zh-CN"/>
        </w:rPr>
        <w:t>技术角度而言，</w:t>
      </w:r>
      <w:r>
        <w:rPr>
          <w:lang w:eastAsia="zh-CN"/>
        </w:rPr>
        <w:t>137-174</w:t>
      </w:r>
      <w:r>
        <w:rPr>
          <w:rFonts w:hint="eastAsia"/>
          <w:lang w:eastAsia="zh-CN"/>
        </w:rPr>
        <w:t>和</w:t>
      </w:r>
      <w:r>
        <w:rPr>
          <w:lang w:eastAsia="zh-CN"/>
        </w:rPr>
        <w:t>230-470 MHz</w:t>
      </w:r>
      <w:r>
        <w:rPr>
          <w:rFonts w:hint="eastAsia"/>
          <w:lang w:eastAsia="zh-CN"/>
        </w:rPr>
        <w:t>范围</w:t>
      </w:r>
      <w:r>
        <w:rPr>
          <w:lang w:eastAsia="zh-CN"/>
        </w:rPr>
        <w:t>内的</w:t>
      </w:r>
      <w:r>
        <w:rPr>
          <w:rFonts w:hint="eastAsia"/>
          <w:lang w:eastAsia="zh-CN"/>
        </w:rPr>
        <w:t>频率</w:t>
      </w:r>
      <w:r>
        <w:rPr>
          <w:lang w:eastAsia="zh-CN"/>
        </w:rPr>
        <w:t>为优选</w:t>
      </w:r>
      <w:r>
        <w:rPr>
          <w:rFonts w:hint="eastAsia"/>
          <w:lang w:eastAsia="zh-CN"/>
        </w:rPr>
        <w:t>频率；</w:t>
      </w:r>
    </w:p>
    <w:p w:rsidR="00121AC9" w:rsidRDefault="00121AC9" w:rsidP="00F2752D">
      <w:pPr>
        <w:rPr>
          <w:lang w:eastAsia="zh-CN"/>
        </w:rPr>
      </w:pPr>
      <w:r w:rsidRPr="006B3041">
        <w:rPr>
          <w:i/>
          <w:iCs/>
          <w:lang w:eastAsia="zh-CN"/>
        </w:rPr>
        <w:t>d)</w:t>
      </w:r>
      <w:r>
        <w:rPr>
          <w:lang w:eastAsia="zh-CN"/>
        </w:rPr>
        <w:tab/>
      </w:r>
      <w:r w:rsidR="00650CC4">
        <w:rPr>
          <w:rFonts w:hint="eastAsia"/>
          <w:lang w:eastAsia="zh-CN"/>
        </w:rPr>
        <w:t>为</w:t>
      </w:r>
      <w:r w:rsidR="00650CC4">
        <w:rPr>
          <w:lang w:eastAsia="zh-CN"/>
        </w:rPr>
        <w:t>相关业务划分的</w:t>
      </w:r>
      <w:r w:rsidR="00650CC4">
        <w:rPr>
          <w:rFonts w:hint="eastAsia"/>
          <w:lang w:eastAsia="zh-CN"/>
        </w:rPr>
        <w:t>频段应用于载荷数据</w:t>
      </w:r>
      <w:r w:rsidR="00650CC4">
        <w:rPr>
          <w:lang w:eastAsia="zh-CN"/>
        </w:rPr>
        <w:t>链路</w:t>
      </w:r>
      <w:r w:rsidR="00650CC4">
        <w:rPr>
          <w:rFonts w:hint="eastAsia"/>
          <w:lang w:eastAsia="zh-CN"/>
        </w:rPr>
        <w:t>，</w:t>
      </w:r>
    </w:p>
    <w:p w:rsidR="00121AC9" w:rsidRDefault="003C1FEF" w:rsidP="00DB2D42">
      <w:pPr>
        <w:pStyle w:val="Call"/>
        <w:rPr>
          <w:lang w:eastAsia="zh-CN"/>
        </w:rPr>
      </w:pPr>
      <w:r w:rsidRPr="00004F64">
        <w:rPr>
          <w:rFonts w:hint="eastAsia"/>
          <w:lang w:eastAsia="zh-CN"/>
        </w:rPr>
        <w:t>做出决议</w:t>
      </w:r>
      <w:r>
        <w:rPr>
          <w:rFonts w:hint="eastAsia"/>
          <w:lang w:eastAsia="zh-CN"/>
        </w:rPr>
        <w:t>，</w:t>
      </w:r>
      <w:r>
        <w:rPr>
          <w:lang w:eastAsia="zh-CN"/>
        </w:rPr>
        <w:t>请</w:t>
      </w:r>
      <w:r w:rsidR="00121AC9" w:rsidRPr="00CE0807">
        <w:rPr>
          <w:rFonts w:asciiTheme="majorBidi" w:hAnsiTheme="majorBidi" w:cstheme="majorBidi"/>
          <w:lang w:eastAsia="zh-CN"/>
        </w:rPr>
        <w:t>WRC-19</w:t>
      </w:r>
      <w:r w:rsidR="00121AC9">
        <w:rPr>
          <w:lang w:eastAsia="zh-CN"/>
        </w:rPr>
        <w:t xml:space="preserve"> </w:t>
      </w:r>
    </w:p>
    <w:p w:rsidR="00121AC9" w:rsidRDefault="00F2752D" w:rsidP="00F2752D">
      <w:pPr>
        <w:ind w:firstLineChars="200" w:firstLine="480"/>
        <w:rPr>
          <w:lang w:eastAsia="zh-CN"/>
        </w:rPr>
      </w:pPr>
      <w:r>
        <w:rPr>
          <w:rFonts w:hint="eastAsia"/>
          <w:lang w:eastAsia="zh-CN"/>
        </w:rPr>
        <w:t>在考虑</w:t>
      </w:r>
      <w:r>
        <w:rPr>
          <w:lang w:eastAsia="zh-CN"/>
        </w:rPr>
        <w:t>到</w:t>
      </w:r>
      <w:r>
        <w:rPr>
          <w:rFonts w:hint="eastAsia"/>
          <w:lang w:eastAsia="zh-CN"/>
        </w:rPr>
        <w:t>请</w:t>
      </w:r>
      <w:r>
        <w:rPr>
          <w:rFonts w:hint="eastAsia"/>
          <w:lang w:eastAsia="zh-CN"/>
        </w:rPr>
        <w:t>ITU-R</w:t>
      </w:r>
      <w:r>
        <w:rPr>
          <w:rFonts w:hint="eastAsia"/>
          <w:lang w:eastAsia="zh-CN"/>
        </w:rPr>
        <w:t>一段</w:t>
      </w:r>
      <w:r>
        <w:rPr>
          <w:lang w:eastAsia="zh-CN"/>
        </w:rPr>
        <w:t>的</w:t>
      </w:r>
      <w:r>
        <w:rPr>
          <w:rFonts w:hint="eastAsia"/>
          <w:lang w:eastAsia="zh-CN"/>
        </w:rPr>
        <w:t>研究</w:t>
      </w:r>
      <w:r>
        <w:rPr>
          <w:lang w:eastAsia="zh-CN"/>
        </w:rPr>
        <w:t>结果的基础上</w:t>
      </w:r>
      <w:r>
        <w:rPr>
          <w:rFonts w:hint="eastAsia"/>
          <w:lang w:eastAsia="zh-CN"/>
        </w:rPr>
        <w:t>，审议</w:t>
      </w:r>
      <w:r w:rsidR="001B4B04">
        <w:rPr>
          <w:lang w:eastAsia="zh-CN"/>
        </w:rPr>
        <w:t>在</w:t>
      </w:r>
      <w:r w:rsidR="001B4B04">
        <w:rPr>
          <w:lang w:eastAsia="zh-CN"/>
        </w:rPr>
        <w:t xml:space="preserve">137-174 MHz </w:t>
      </w:r>
      <w:r w:rsidR="001B4B04">
        <w:rPr>
          <w:rFonts w:hint="eastAsia"/>
          <w:lang w:eastAsia="zh-CN"/>
        </w:rPr>
        <w:t>和</w:t>
      </w:r>
      <w:r w:rsidR="001B4B04">
        <w:rPr>
          <w:lang w:eastAsia="zh-CN"/>
        </w:rPr>
        <w:t>230-470 MHz</w:t>
      </w:r>
      <w:r w:rsidR="001B4B04">
        <w:rPr>
          <w:rFonts w:hint="eastAsia"/>
          <w:lang w:eastAsia="zh-CN"/>
        </w:rPr>
        <w:t>频率</w:t>
      </w:r>
      <w:r w:rsidR="001B4B04">
        <w:rPr>
          <w:lang w:eastAsia="zh-CN"/>
        </w:rPr>
        <w:t>范围</w:t>
      </w:r>
      <w:r w:rsidR="001B4B04">
        <w:rPr>
          <w:rFonts w:hint="eastAsia"/>
          <w:lang w:eastAsia="zh-CN"/>
        </w:rPr>
        <w:t>内为空对地和地对空方向</w:t>
      </w:r>
      <w:r w:rsidR="001B4B04">
        <w:rPr>
          <w:lang w:eastAsia="zh-CN"/>
        </w:rPr>
        <w:t>的空间</w:t>
      </w:r>
      <w:r w:rsidR="001B4B04">
        <w:rPr>
          <w:rFonts w:hint="eastAsia"/>
          <w:lang w:eastAsia="zh-CN"/>
        </w:rPr>
        <w:t>操作业务做</w:t>
      </w:r>
      <w:r w:rsidR="001B4B04">
        <w:rPr>
          <w:lang w:eastAsia="zh-CN"/>
        </w:rPr>
        <w:t>出仅限于非</w:t>
      </w:r>
      <w:r w:rsidR="001B4B04">
        <w:rPr>
          <w:rFonts w:hint="eastAsia"/>
          <w:lang w:eastAsia="zh-CN"/>
        </w:rPr>
        <w:t>GSO</w:t>
      </w:r>
      <w:r w:rsidR="001B4B04">
        <w:rPr>
          <w:rFonts w:hint="eastAsia"/>
          <w:lang w:eastAsia="zh-CN"/>
        </w:rPr>
        <w:t>的</w:t>
      </w:r>
      <w:r w:rsidR="001B4B04">
        <w:rPr>
          <w:lang w:eastAsia="zh-CN"/>
        </w:rPr>
        <w:t>划分，</w:t>
      </w:r>
      <w:r w:rsidR="001B4B04">
        <w:rPr>
          <w:rFonts w:hint="eastAsia"/>
          <w:lang w:eastAsia="zh-CN"/>
        </w:rPr>
        <w:t>同时采取</w:t>
      </w:r>
      <w:r w:rsidR="001B4B04">
        <w:rPr>
          <w:lang w:eastAsia="zh-CN"/>
        </w:rPr>
        <w:t>适当手段</w:t>
      </w:r>
      <w:r w:rsidR="001B4B04">
        <w:rPr>
          <w:rFonts w:hint="eastAsia"/>
          <w:lang w:eastAsia="zh-CN"/>
        </w:rPr>
        <w:t>，保护现有业务</w:t>
      </w:r>
      <w:r w:rsidR="001B4B04">
        <w:rPr>
          <w:lang w:eastAsia="zh-CN"/>
        </w:rPr>
        <w:t>，</w:t>
      </w:r>
    </w:p>
    <w:p w:rsidR="00121AC9" w:rsidRDefault="003C1FEF" w:rsidP="00DB2D42">
      <w:pPr>
        <w:pStyle w:val="Call"/>
        <w:rPr>
          <w:lang w:eastAsia="zh-CN"/>
        </w:rPr>
      </w:pPr>
      <w:r>
        <w:rPr>
          <w:lang w:eastAsia="zh-CN"/>
        </w:rPr>
        <w:lastRenderedPageBreak/>
        <w:t>请</w:t>
      </w:r>
      <w:r w:rsidR="00121AC9" w:rsidRPr="00CE0807">
        <w:rPr>
          <w:rFonts w:asciiTheme="majorBidi" w:hAnsiTheme="majorBidi" w:cstheme="majorBidi"/>
          <w:lang w:eastAsia="zh-CN"/>
        </w:rPr>
        <w:t>ITU-R</w:t>
      </w:r>
    </w:p>
    <w:p w:rsidR="00275AC8" w:rsidRDefault="007C14F7" w:rsidP="00275AC8">
      <w:pPr>
        <w:rPr>
          <w:lang w:eastAsia="zh-CN"/>
        </w:rPr>
      </w:pPr>
      <w:r>
        <w:rPr>
          <w:lang w:eastAsia="zh-CN"/>
        </w:rPr>
        <w:t>1</w:t>
      </w:r>
      <w:r>
        <w:rPr>
          <w:lang w:eastAsia="zh-CN"/>
        </w:rPr>
        <w:tab/>
      </w:r>
      <w:r>
        <w:rPr>
          <w:rFonts w:hint="eastAsia"/>
          <w:lang w:eastAsia="zh-CN"/>
        </w:rPr>
        <w:t>研究不断</w:t>
      </w:r>
      <w:r>
        <w:rPr>
          <w:lang w:eastAsia="zh-CN"/>
        </w:rPr>
        <w:t>增长的小型非</w:t>
      </w:r>
      <w:r>
        <w:rPr>
          <w:rFonts w:hint="eastAsia"/>
          <w:lang w:eastAsia="zh-CN"/>
        </w:rPr>
        <w:t>GSO</w:t>
      </w:r>
      <w:r>
        <w:rPr>
          <w:rFonts w:hint="eastAsia"/>
          <w:lang w:eastAsia="zh-CN"/>
        </w:rPr>
        <w:t>卫星</w:t>
      </w:r>
      <w:r>
        <w:rPr>
          <w:lang w:eastAsia="zh-CN"/>
        </w:rPr>
        <w:t>的频谱需求和频段；</w:t>
      </w:r>
    </w:p>
    <w:p w:rsidR="00121AC9" w:rsidRDefault="007C14F7" w:rsidP="00275AC8">
      <w:pPr>
        <w:rPr>
          <w:lang w:eastAsia="zh-CN"/>
        </w:rPr>
      </w:pPr>
      <w:r>
        <w:rPr>
          <w:lang w:eastAsia="zh-CN"/>
        </w:rPr>
        <w:t>2</w:t>
      </w:r>
      <w:r>
        <w:rPr>
          <w:lang w:eastAsia="zh-CN"/>
        </w:rPr>
        <w:tab/>
      </w:r>
      <w:r>
        <w:rPr>
          <w:rFonts w:hint="eastAsia"/>
          <w:lang w:eastAsia="zh-CN"/>
        </w:rPr>
        <w:t>研究</w:t>
      </w:r>
      <w:r>
        <w:rPr>
          <w:lang w:eastAsia="zh-CN"/>
        </w:rPr>
        <w:t>适合于</w:t>
      </w:r>
      <w:r>
        <w:rPr>
          <w:rFonts w:hint="eastAsia"/>
          <w:lang w:eastAsia="zh-CN"/>
        </w:rPr>
        <w:t>小</w:t>
      </w:r>
      <w:r w:rsidR="00275AC8">
        <w:rPr>
          <w:rFonts w:hint="eastAsia"/>
          <w:lang w:eastAsia="zh-CN"/>
        </w:rPr>
        <w:t>型</w:t>
      </w:r>
      <w:r>
        <w:rPr>
          <w:lang w:eastAsia="zh-CN"/>
        </w:rPr>
        <w:t>非</w:t>
      </w:r>
      <w:r>
        <w:rPr>
          <w:rFonts w:hint="eastAsia"/>
          <w:lang w:eastAsia="zh-CN"/>
        </w:rPr>
        <w:t>GSO</w:t>
      </w:r>
      <w:r>
        <w:rPr>
          <w:rFonts w:hint="eastAsia"/>
          <w:lang w:eastAsia="zh-CN"/>
        </w:rPr>
        <w:t>卫星的</w:t>
      </w:r>
      <w:r>
        <w:rPr>
          <w:lang w:eastAsia="zh-CN"/>
        </w:rPr>
        <w:t>频谱共用技术和方法；</w:t>
      </w:r>
    </w:p>
    <w:p w:rsidR="00275AC8" w:rsidRDefault="00121AC9" w:rsidP="00275AC8">
      <w:pPr>
        <w:rPr>
          <w:lang w:eastAsia="zh-CN"/>
        </w:rPr>
      </w:pPr>
      <w:r>
        <w:rPr>
          <w:lang w:eastAsia="zh-CN"/>
        </w:rPr>
        <w:t>3</w:t>
      </w:r>
      <w:r>
        <w:rPr>
          <w:lang w:eastAsia="zh-CN"/>
        </w:rPr>
        <w:tab/>
      </w:r>
      <w:r w:rsidR="007C14F7">
        <w:rPr>
          <w:rFonts w:hint="eastAsia"/>
          <w:lang w:eastAsia="zh-CN"/>
        </w:rPr>
        <w:t>研究空间</w:t>
      </w:r>
      <w:r w:rsidR="007C14F7">
        <w:rPr>
          <w:lang w:eastAsia="zh-CN"/>
        </w:rPr>
        <w:t>操作</w:t>
      </w:r>
      <w:r w:rsidR="007C14F7">
        <w:rPr>
          <w:rFonts w:hint="eastAsia"/>
          <w:lang w:eastAsia="zh-CN"/>
        </w:rPr>
        <w:t>业务与</w:t>
      </w:r>
      <w:r w:rsidR="007C14F7">
        <w:rPr>
          <w:lang w:eastAsia="zh-CN"/>
        </w:rPr>
        <w:t>现有业务之间的兼容</w:t>
      </w:r>
      <w:r w:rsidR="00275AC8">
        <w:rPr>
          <w:rFonts w:hint="eastAsia"/>
          <w:lang w:eastAsia="zh-CN"/>
        </w:rPr>
        <w:t>性</w:t>
      </w:r>
      <w:r w:rsidR="00275AC8">
        <w:rPr>
          <w:lang w:eastAsia="zh-CN"/>
        </w:rPr>
        <w:t>问题</w:t>
      </w:r>
      <w:r w:rsidR="007C14F7">
        <w:rPr>
          <w:rFonts w:hint="eastAsia"/>
          <w:lang w:eastAsia="zh-CN"/>
        </w:rPr>
        <w:t>。</w:t>
      </w:r>
    </w:p>
    <w:p w:rsidR="00A6591C" w:rsidRDefault="00A6591C" w:rsidP="00A6591C">
      <w:pPr>
        <w:pStyle w:val="Reasons"/>
        <w:rPr>
          <w:lang w:eastAsia="zh-CN"/>
        </w:rPr>
      </w:pPr>
    </w:p>
    <w:p w:rsidR="00121AC9" w:rsidRDefault="00121AC9" w:rsidP="00275AC8">
      <w:pPr>
        <w:rPr>
          <w:lang w:eastAsia="zh-CN"/>
        </w:rPr>
      </w:pPr>
      <w:r>
        <w:rPr>
          <w:lang w:eastAsia="zh-CN"/>
        </w:rPr>
        <w:br w:type="page"/>
      </w:r>
    </w:p>
    <w:p w:rsidR="00121AC9" w:rsidRPr="00545307" w:rsidRDefault="007445E1" w:rsidP="00DB2D42">
      <w:pPr>
        <w:pStyle w:val="Appendixtitle"/>
        <w:rPr>
          <w:lang w:eastAsia="zh-CN"/>
        </w:rPr>
      </w:pPr>
      <w:r>
        <w:rPr>
          <w:rFonts w:hint="eastAsia"/>
          <w:lang w:eastAsia="zh-CN"/>
        </w:rPr>
        <w:lastRenderedPageBreak/>
        <w:t>有关</w:t>
      </w:r>
      <w:r w:rsidR="00121AC9">
        <w:rPr>
          <w:lang w:eastAsia="zh-CN"/>
        </w:rPr>
        <w:t>WRC-19</w:t>
      </w:r>
      <w:r>
        <w:rPr>
          <w:rFonts w:hint="eastAsia"/>
          <w:lang w:eastAsia="zh-CN"/>
        </w:rPr>
        <w:t>议项</w:t>
      </w:r>
      <w:r>
        <w:rPr>
          <w:lang w:eastAsia="zh-CN"/>
        </w:rPr>
        <w:t>的提案</w:t>
      </w:r>
    </w:p>
    <w:tbl>
      <w:tblPr>
        <w:tblpPr w:leftFromText="180" w:rightFromText="180" w:vertAnchor="text" w:tblpY="1"/>
        <w:tblOverlap w:val="never"/>
        <w:tblW w:w="0" w:type="auto"/>
        <w:tblLook w:val="04A0" w:firstRow="1" w:lastRow="0" w:firstColumn="1" w:lastColumn="0" w:noHBand="0" w:noVBand="1"/>
      </w:tblPr>
      <w:tblGrid>
        <w:gridCol w:w="1101"/>
        <w:gridCol w:w="1915"/>
        <w:gridCol w:w="140"/>
        <w:gridCol w:w="1658"/>
        <w:gridCol w:w="2515"/>
        <w:gridCol w:w="2310"/>
      </w:tblGrid>
      <w:tr w:rsidR="003C1FEF" w:rsidRPr="006810EE" w:rsidTr="003C1FEF">
        <w:trPr>
          <w:cantSplit/>
        </w:trPr>
        <w:tc>
          <w:tcPr>
            <w:tcW w:w="1101" w:type="dxa"/>
            <w:tcBorders>
              <w:left w:val="nil"/>
              <w:right w:val="nil"/>
            </w:tcBorders>
          </w:tcPr>
          <w:p w:rsidR="003C1FEF" w:rsidRPr="00D77A5A" w:rsidRDefault="003C1FEF" w:rsidP="00DB2D42">
            <w:pPr>
              <w:pStyle w:val="Tableitalic"/>
              <w:framePr w:hSpace="0" w:wrap="auto" w:vAnchor="margin" w:yAlign="inline"/>
              <w:suppressOverlap w:val="0"/>
              <w:rPr>
                <w:rFonts w:ascii="STKaiti" w:eastAsia="STKaiti" w:hAnsi="STKaiti"/>
                <w:i w:val="0"/>
                <w:iCs/>
                <w:color w:val="000000"/>
                <w:lang w:eastAsia="zh-CN"/>
              </w:rPr>
            </w:pPr>
            <w:r w:rsidRPr="00D77A5A">
              <w:rPr>
                <w:rFonts w:ascii="STKaiti" w:eastAsia="STKaiti" w:hAnsi="STKaiti" w:hint="eastAsia"/>
                <w:i w:val="0"/>
                <w:iCs/>
                <w:color w:val="000000"/>
                <w:lang w:eastAsia="zh-CN"/>
              </w:rPr>
              <w:t>议题</w:t>
            </w:r>
            <w:r w:rsidRPr="00D77A5A">
              <w:rPr>
                <w:rFonts w:ascii="STKaiti" w:eastAsia="STKaiti" w:hAnsi="STKaiti"/>
                <w:i w:val="0"/>
                <w:iCs/>
                <w:color w:val="000000"/>
                <w:lang w:eastAsia="zh-CN"/>
              </w:rPr>
              <w:t>：</w:t>
            </w:r>
          </w:p>
        </w:tc>
        <w:tc>
          <w:tcPr>
            <w:tcW w:w="8538" w:type="dxa"/>
            <w:gridSpan w:val="5"/>
            <w:tcBorders>
              <w:left w:val="nil"/>
              <w:right w:val="nil"/>
            </w:tcBorders>
          </w:tcPr>
          <w:p w:rsidR="003C1FEF" w:rsidRPr="006810EE" w:rsidRDefault="005B2338" w:rsidP="005B2338">
            <w:pPr>
              <w:keepNext/>
              <w:rPr>
                <w:lang w:eastAsia="zh-CN"/>
              </w:rPr>
            </w:pPr>
            <w:r>
              <w:rPr>
                <w:rFonts w:hint="eastAsia"/>
                <w:lang w:eastAsia="zh-CN"/>
              </w:rPr>
              <w:t>研究</w:t>
            </w:r>
            <w:r w:rsidR="00121DCA">
              <w:rPr>
                <w:lang w:eastAsia="zh-CN"/>
              </w:rPr>
              <w:t>在</w:t>
            </w:r>
            <w:r w:rsidR="00121DCA">
              <w:rPr>
                <w:lang w:eastAsia="zh-CN"/>
              </w:rPr>
              <w:t xml:space="preserve">137-174 MHz </w:t>
            </w:r>
            <w:r w:rsidR="00121DCA">
              <w:rPr>
                <w:rFonts w:hint="eastAsia"/>
                <w:lang w:eastAsia="zh-CN"/>
              </w:rPr>
              <w:t>和</w:t>
            </w:r>
            <w:r w:rsidR="00121DCA">
              <w:rPr>
                <w:lang w:eastAsia="zh-CN"/>
              </w:rPr>
              <w:t>230-470 MHz</w:t>
            </w:r>
            <w:r w:rsidR="00121DCA">
              <w:rPr>
                <w:rFonts w:hint="eastAsia"/>
                <w:lang w:eastAsia="zh-CN"/>
              </w:rPr>
              <w:t>频率</w:t>
            </w:r>
            <w:r w:rsidR="00121DCA">
              <w:rPr>
                <w:lang w:eastAsia="zh-CN"/>
              </w:rPr>
              <w:t>范围</w:t>
            </w:r>
            <w:r w:rsidR="00121DCA">
              <w:rPr>
                <w:rFonts w:hint="eastAsia"/>
                <w:lang w:eastAsia="zh-CN"/>
              </w:rPr>
              <w:t>内为</w:t>
            </w:r>
            <w:r w:rsidR="00121DCA">
              <w:rPr>
                <w:lang w:eastAsia="zh-CN"/>
              </w:rPr>
              <w:t>空间</w:t>
            </w:r>
            <w:r w:rsidR="00121DCA">
              <w:rPr>
                <w:rFonts w:hint="eastAsia"/>
                <w:lang w:eastAsia="zh-CN"/>
              </w:rPr>
              <w:t>操作业务做</w:t>
            </w:r>
            <w:r w:rsidR="00121DCA">
              <w:rPr>
                <w:lang w:eastAsia="zh-CN"/>
              </w:rPr>
              <w:t>出划分</w:t>
            </w:r>
            <w:r w:rsidR="00CF7802">
              <w:rPr>
                <w:rFonts w:hint="eastAsia"/>
                <w:lang w:eastAsia="zh-CN"/>
              </w:rPr>
              <w:t>，以</w:t>
            </w:r>
            <w:r w:rsidR="00CF7802">
              <w:rPr>
                <w:lang w:eastAsia="zh-CN"/>
              </w:rPr>
              <w:t>满足</w:t>
            </w:r>
            <w:r w:rsidR="00CF7802">
              <w:rPr>
                <w:rFonts w:hint="eastAsia"/>
                <w:lang w:eastAsia="zh-CN"/>
              </w:rPr>
              <w:t>不断</w:t>
            </w:r>
            <w:r w:rsidR="00CF7802">
              <w:rPr>
                <w:lang w:eastAsia="zh-CN"/>
              </w:rPr>
              <w:t>增长的小型非</w:t>
            </w:r>
            <w:r w:rsidR="00CF7802">
              <w:rPr>
                <w:rFonts w:hint="eastAsia"/>
                <w:lang w:eastAsia="zh-CN"/>
              </w:rPr>
              <w:t>GSO</w:t>
            </w:r>
            <w:r w:rsidR="00CF7802">
              <w:rPr>
                <w:rFonts w:hint="eastAsia"/>
                <w:lang w:eastAsia="zh-CN"/>
              </w:rPr>
              <w:t>卫星</w:t>
            </w:r>
            <w:r w:rsidR="00CF7802">
              <w:rPr>
                <w:lang w:eastAsia="zh-CN"/>
              </w:rPr>
              <w:t>数量的需求</w:t>
            </w:r>
          </w:p>
        </w:tc>
      </w:tr>
      <w:tr w:rsidR="003C1FEF" w:rsidRPr="006810EE" w:rsidTr="003C1FEF">
        <w:trPr>
          <w:cantSplit/>
        </w:trPr>
        <w:tc>
          <w:tcPr>
            <w:tcW w:w="1101" w:type="dxa"/>
            <w:tcBorders>
              <w:left w:val="nil"/>
              <w:bottom w:val="single" w:sz="4" w:space="0" w:color="auto"/>
              <w:right w:val="nil"/>
            </w:tcBorders>
          </w:tcPr>
          <w:p w:rsidR="003C1FEF" w:rsidRPr="00D77A5A" w:rsidRDefault="003C1FEF" w:rsidP="00DB2D42">
            <w:pPr>
              <w:rPr>
                <w:rFonts w:ascii="STKaiti" w:eastAsia="STKaiti" w:hAnsi="STKaiti"/>
                <w:b/>
                <w:iCs/>
                <w:color w:val="000000"/>
                <w:lang w:eastAsia="zh-CN"/>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p>
        </w:tc>
        <w:tc>
          <w:tcPr>
            <w:tcW w:w="8538" w:type="dxa"/>
            <w:gridSpan w:val="5"/>
            <w:tcBorders>
              <w:left w:val="nil"/>
              <w:bottom w:val="single" w:sz="4" w:space="0" w:color="auto"/>
              <w:right w:val="nil"/>
            </w:tcBorders>
          </w:tcPr>
          <w:p w:rsidR="003C1FEF" w:rsidRPr="00545307" w:rsidRDefault="003C1FEF" w:rsidP="00DB2D42">
            <w:pPr>
              <w:keepNext/>
            </w:pPr>
            <w:r>
              <w:t>CEPT</w:t>
            </w:r>
          </w:p>
        </w:tc>
      </w:tr>
      <w:tr w:rsidR="00121AC9" w:rsidRPr="006266BB" w:rsidTr="003C1FEF">
        <w:trPr>
          <w:cantSplit/>
        </w:trPr>
        <w:tc>
          <w:tcPr>
            <w:tcW w:w="9639" w:type="dxa"/>
            <w:gridSpan w:val="6"/>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ascii="STKaiti" w:eastAsia="STKaiti" w:hAnsi="STKaiti" w:hint="eastAsia"/>
                <w:i w:val="0"/>
                <w:color w:val="000000"/>
                <w:lang w:eastAsia="zh-CN"/>
              </w:rPr>
              <w:t>提案：</w:t>
            </w:r>
          </w:p>
          <w:p w:rsidR="00121AC9" w:rsidRPr="003C1FEF" w:rsidRDefault="00121DCA" w:rsidP="00807724">
            <w:pPr>
              <w:keepNext/>
              <w:ind w:firstLineChars="200" w:firstLine="480"/>
              <w:rPr>
                <w:lang w:eastAsia="zh-CN"/>
              </w:rPr>
            </w:pPr>
            <w:r>
              <w:rPr>
                <w:rFonts w:hint="eastAsia"/>
                <w:lang w:eastAsia="zh-CN"/>
              </w:rPr>
              <w:t>按照</w:t>
            </w:r>
            <w:r>
              <w:rPr>
                <w:lang w:eastAsia="zh-CN"/>
              </w:rPr>
              <w:t>第</w:t>
            </w:r>
            <w:r w:rsidR="00807724">
              <w:rPr>
                <w:rStyle w:val="Artdef"/>
                <w:lang w:eastAsia="zh-CN"/>
              </w:rPr>
              <w:t>[EUR-I10-8]</w:t>
            </w:r>
            <w:r w:rsidRPr="00121DCA">
              <w:rPr>
                <w:rStyle w:val="Artdef"/>
                <w:rFonts w:hint="eastAsia"/>
                <w:b w:val="0"/>
                <w:bCs/>
                <w:lang w:eastAsia="zh-CN"/>
              </w:rPr>
              <w:t>号</w:t>
            </w:r>
            <w:r w:rsidRPr="00121DCA">
              <w:rPr>
                <w:rStyle w:val="Artdef"/>
                <w:b w:val="0"/>
                <w:bCs/>
                <w:lang w:eastAsia="zh-CN"/>
              </w:rPr>
              <w:t>决议</w:t>
            </w:r>
            <w:r>
              <w:rPr>
                <w:rStyle w:val="Artdef"/>
                <w:lang w:eastAsia="zh-CN"/>
              </w:rPr>
              <w:t>（</w:t>
            </w:r>
            <w:r w:rsidRPr="003C1FEF">
              <w:rPr>
                <w:rStyle w:val="Artdef"/>
                <w:lang w:eastAsia="zh-CN"/>
              </w:rPr>
              <w:t>WRC-15</w:t>
            </w:r>
            <w:r>
              <w:rPr>
                <w:rStyle w:val="Artdef"/>
                <w:rFonts w:hint="eastAsia"/>
                <w:lang w:eastAsia="zh-CN"/>
              </w:rPr>
              <w:t>）</w:t>
            </w:r>
            <w:r>
              <w:rPr>
                <w:rFonts w:hint="eastAsia"/>
                <w:lang w:eastAsia="zh-CN"/>
              </w:rPr>
              <w:t>，考虑</w:t>
            </w:r>
            <w:r>
              <w:rPr>
                <w:lang w:eastAsia="zh-CN"/>
              </w:rPr>
              <w:t>在</w:t>
            </w:r>
            <w:r w:rsidR="00CE0807">
              <w:rPr>
                <w:lang w:eastAsia="zh-CN"/>
              </w:rPr>
              <w:t>137-174 MHz</w:t>
            </w:r>
            <w:r>
              <w:rPr>
                <w:rFonts w:hint="eastAsia"/>
                <w:lang w:eastAsia="zh-CN"/>
              </w:rPr>
              <w:t>和</w:t>
            </w:r>
            <w:r>
              <w:rPr>
                <w:lang w:eastAsia="zh-CN"/>
              </w:rPr>
              <w:t>230-470 MHz</w:t>
            </w:r>
            <w:r>
              <w:rPr>
                <w:rFonts w:hint="eastAsia"/>
                <w:lang w:eastAsia="zh-CN"/>
              </w:rPr>
              <w:t>频率</w:t>
            </w:r>
            <w:r>
              <w:rPr>
                <w:lang w:eastAsia="zh-CN"/>
              </w:rPr>
              <w:t>范围</w:t>
            </w:r>
            <w:r>
              <w:rPr>
                <w:rFonts w:hint="eastAsia"/>
                <w:lang w:eastAsia="zh-CN"/>
              </w:rPr>
              <w:t>内为空对地和地对空方向</w:t>
            </w:r>
            <w:r>
              <w:rPr>
                <w:lang w:eastAsia="zh-CN"/>
              </w:rPr>
              <w:t>的空间</w:t>
            </w:r>
            <w:r>
              <w:rPr>
                <w:rFonts w:hint="eastAsia"/>
                <w:lang w:eastAsia="zh-CN"/>
              </w:rPr>
              <w:t>操作业务做</w:t>
            </w:r>
            <w:r>
              <w:rPr>
                <w:lang w:eastAsia="zh-CN"/>
              </w:rPr>
              <w:t>出仅限于非</w:t>
            </w:r>
            <w:r>
              <w:rPr>
                <w:rFonts w:hint="eastAsia"/>
                <w:lang w:eastAsia="zh-CN"/>
              </w:rPr>
              <w:t>GSO</w:t>
            </w:r>
            <w:r>
              <w:rPr>
                <w:rFonts w:hint="eastAsia"/>
                <w:lang w:eastAsia="zh-CN"/>
              </w:rPr>
              <w:t>的</w:t>
            </w:r>
            <w:r>
              <w:rPr>
                <w:lang w:eastAsia="zh-CN"/>
              </w:rPr>
              <w:t>划分</w:t>
            </w:r>
            <w:r w:rsidR="00807724">
              <w:rPr>
                <w:rFonts w:hint="eastAsia"/>
                <w:lang w:eastAsia="zh-CN"/>
              </w:rPr>
              <w:t>，</w:t>
            </w:r>
            <w:r>
              <w:rPr>
                <w:rFonts w:hint="eastAsia"/>
                <w:lang w:eastAsia="zh-CN"/>
              </w:rPr>
              <w:t>以满足</w:t>
            </w:r>
            <w:r>
              <w:rPr>
                <w:lang w:eastAsia="zh-CN"/>
              </w:rPr>
              <w:t>不断增长的小型非</w:t>
            </w:r>
            <w:r>
              <w:rPr>
                <w:rFonts w:hint="eastAsia"/>
                <w:lang w:eastAsia="zh-CN"/>
              </w:rPr>
              <w:t>GSO</w:t>
            </w:r>
            <w:r>
              <w:rPr>
                <w:rFonts w:hint="eastAsia"/>
                <w:lang w:eastAsia="zh-CN"/>
              </w:rPr>
              <w:t>卫星</w:t>
            </w:r>
            <w:r>
              <w:rPr>
                <w:lang w:eastAsia="zh-CN"/>
              </w:rPr>
              <w:t>数量的需求</w:t>
            </w:r>
          </w:p>
        </w:tc>
      </w:tr>
      <w:tr w:rsidR="00121AC9" w:rsidRPr="006810EE" w:rsidTr="003C1FEF">
        <w:trPr>
          <w:cantSplit/>
        </w:trPr>
        <w:tc>
          <w:tcPr>
            <w:tcW w:w="9639" w:type="dxa"/>
            <w:gridSpan w:val="6"/>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eastAsia="zh-CN"/>
              </w:rPr>
              <w:t>背景</w:t>
            </w:r>
            <w:r w:rsidRPr="003C1FEF">
              <w:rPr>
                <w:rFonts w:eastAsia="STKaiti" w:hint="eastAsia"/>
                <w:bCs/>
                <w:i w:val="0"/>
                <w:color w:val="000000"/>
                <w:szCs w:val="18"/>
                <w:lang w:eastAsia="zh-CN"/>
              </w:rPr>
              <w:t>/</w:t>
            </w:r>
            <w:r w:rsidRPr="003C1FEF">
              <w:rPr>
                <w:rFonts w:eastAsia="STKaiti" w:hint="eastAsia"/>
                <w:bCs/>
                <w:i w:val="0"/>
                <w:color w:val="000000"/>
                <w:szCs w:val="18"/>
                <w:lang w:eastAsia="zh-CN"/>
              </w:rPr>
              <w:t>理由：</w:t>
            </w:r>
          </w:p>
          <w:p w:rsidR="00121AC9" w:rsidRPr="003C1FEF" w:rsidRDefault="00121DCA" w:rsidP="00071E9F">
            <w:pPr>
              <w:keepNext/>
              <w:ind w:firstLineChars="200" w:firstLine="480"/>
              <w:rPr>
                <w:lang w:eastAsia="zh-CN"/>
              </w:rPr>
            </w:pPr>
            <w:r>
              <w:rPr>
                <w:lang w:eastAsia="zh-CN"/>
              </w:rPr>
              <w:t>NGSO</w:t>
            </w:r>
            <w:r>
              <w:rPr>
                <w:rFonts w:hint="eastAsia"/>
                <w:lang w:eastAsia="zh-CN"/>
              </w:rPr>
              <w:t>小型卫星</w:t>
            </w:r>
            <w:r>
              <w:rPr>
                <w:lang w:eastAsia="zh-CN"/>
              </w:rPr>
              <w:t>，特别是被称为纳卫星和皮卫星的</w:t>
            </w:r>
            <w:r>
              <w:rPr>
                <w:rFonts w:hint="eastAsia"/>
                <w:lang w:eastAsia="zh-CN"/>
              </w:rPr>
              <w:t>小型</w:t>
            </w:r>
            <w:r>
              <w:rPr>
                <w:lang w:eastAsia="zh-CN"/>
              </w:rPr>
              <w:t>卫星数量正在急剧增长，由此，这些卫星的有关支持遥测、</w:t>
            </w:r>
            <w:r>
              <w:rPr>
                <w:rFonts w:hint="eastAsia"/>
                <w:lang w:eastAsia="zh-CN"/>
              </w:rPr>
              <w:t>跟踪</w:t>
            </w:r>
            <w:r>
              <w:rPr>
                <w:lang w:eastAsia="zh-CN"/>
              </w:rPr>
              <w:t>和遥</w:t>
            </w:r>
            <w:r w:rsidR="00071E9F">
              <w:rPr>
                <w:rFonts w:hint="eastAsia"/>
                <w:lang w:eastAsia="zh-CN"/>
              </w:rPr>
              <w:t>令</w:t>
            </w:r>
            <w:r>
              <w:rPr>
                <w:lang w:eastAsia="zh-CN"/>
              </w:rPr>
              <w:t>（</w:t>
            </w:r>
            <w:r w:rsidR="00071E9F">
              <w:rPr>
                <w:lang w:eastAsia="zh-CN"/>
              </w:rPr>
              <w:t>TT&amp;C</w:t>
            </w:r>
            <w:r>
              <w:rPr>
                <w:rFonts w:hint="eastAsia"/>
                <w:lang w:eastAsia="zh-CN"/>
              </w:rPr>
              <w:t>）的</w:t>
            </w:r>
            <w:r>
              <w:rPr>
                <w:lang w:eastAsia="zh-CN"/>
              </w:rPr>
              <w:t>需求与日俱增。不断</w:t>
            </w:r>
            <w:r>
              <w:rPr>
                <w:rFonts w:hint="eastAsia"/>
                <w:lang w:eastAsia="zh-CN"/>
              </w:rPr>
              <w:t>增长</w:t>
            </w:r>
            <w:r>
              <w:rPr>
                <w:lang w:eastAsia="zh-CN"/>
              </w:rPr>
              <w:t>的这些卫星的数量还加大了现有空间操作业务划分的压力</w:t>
            </w:r>
            <w:r>
              <w:rPr>
                <w:rFonts w:hint="eastAsia"/>
                <w:lang w:eastAsia="zh-CN"/>
              </w:rPr>
              <w:t>。</w:t>
            </w:r>
            <w:r>
              <w:rPr>
                <w:lang w:eastAsia="zh-CN"/>
              </w:rPr>
              <w:t>该</w:t>
            </w:r>
            <w:r>
              <w:rPr>
                <w:rFonts w:hint="eastAsia"/>
                <w:lang w:eastAsia="zh-CN"/>
              </w:rPr>
              <w:t>划分</w:t>
            </w:r>
            <w:r>
              <w:rPr>
                <w:lang w:eastAsia="zh-CN"/>
              </w:rPr>
              <w:t>内使用的标准化</w:t>
            </w:r>
            <w:r w:rsidR="00CE0807">
              <w:rPr>
                <w:lang w:eastAsia="zh-CN"/>
              </w:rPr>
              <w:t>TT&amp;C</w:t>
            </w:r>
            <w:r>
              <w:rPr>
                <w:rFonts w:hint="eastAsia"/>
                <w:lang w:eastAsia="zh-CN"/>
              </w:rPr>
              <w:t>系统</w:t>
            </w:r>
            <w:r>
              <w:rPr>
                <w:lang w:eastAsia="zh-CN"/>
              </w:rPr>
              <w:t>有可能简化协调</w:t>
            </w:r>
            <w:r>
              <w:rPr>
                <w:rFonts w:hint="eastAsia"/>
                <w:lang w:val="en-US" w:eastAsia="zh-CN"/>
              </w:rPr>
              <w:t>/</w:t>
            </w:r>
            <w:r>
              <w:rPr>
                <w:rFonts w:hint="eastAsia"/>
                <w:lang w:val="en-US" w:eastAsia="zh-CN"/>
              </w:rPr>
              <w:t>信函</w:t>
            </w:r>
            <w:r>
              <w:rPr>
                <w:lang w:val="en-US" w:eastAsia="zh-CN"/>
              </w:rPr>
              <w:t>往来程序。</w:t>
            </w:r>
            <w:r>
              <w:rPr>
                <w:rFonts w:hint="eastAsia"/>
                <w:lang w:val="en-US" w:eastAsia="zh-CN"/>
              </w:rPr>
              <w:t>基于</w:t>
            </w:r>
            <w:r>
              <w:rPr>
                <w:lang w:val="en-US" w:eastAsia="zh-CN"/>
              </w:rPr>
              <w:t>扩展频谱技术的、在本划分内使用的标准</w:t>
            </w:r>
            <w:r>
              <w:rPr>
                <w:rFonts w:hint="eastAsia"/>
                <w:lang w:eastAsia="zh-CN"/>
              </w:rPr>
              <w:t>化</w:t>
            </w:r>
            <w:r w:rsidRPr="003C1FEF">
              <w:rPr>
                <w:lang w:eastAsia="zh-CN"/>
              </w:rPr>
              <w:t>TT&amp;C</w:t>
            </w:r>
            <w:r>
              <w:rPr>
                <w:rFonts w:hint="eastAsia"/>
                <w:lang w:eastAsia="zh-CN"/>
              </w:rPr>
              <w:t>系统</w:t>
            </w:r>
            <w:r>
              <w:rPr>
                <w:lang w:eastAsia="zh-CN"/>
              </w:rPr>
              <w:t>将提供有助于轨道确定的测距（</w:t>
            </w:r>
            <w:r w:rsidR="008B4E64">
              <w:rPr>
                <w:lang w:val="en-US" w:eastAsia="zh-CN"/>
              </w:rPr>
              <w:t>ranging</w:t>
            </w:r>
            <w:r w:rsidR="008B4E64">
              <w:rPr>
                <w:rFonts w:hint="eastAsia"/>
                <w:lang w:val="en-US" w:eastAsia="zh-CN"/>
              </w:rPr>
              <w:t>）</w:t>
            </w:r>
            <w:r w:rsidR="008B4E64">
              <w:rPr>
                <w:lang w:val="en-US" w:eastAsia="zh-CN"/>
              </w:rPr>
              <w:t>能力。</w:t>
            </w:r>
          </w:p>
        </w:tc>
      </w:tr>
      <w:tr w:rsidR="00121AC9" w:rsidRPr="006810EE" w:rsidTr="003C1FEF">
        <w:trPr>
          <w:cantSplit/>
        </w:trPr>
        <w:tc>
          <w:tcPr>
            <w:tcW w:w="9639" w:type="dxa"/>
            <w:gridSpan w:val="6"/>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lang w:eastAsia="zh-CN"/>
              </w:rPr>
              <w:t>相关的无线电通信业务：</w:t>
            </w:r>
          </w:p>
          <w:p w:rsidR="00121AC9" w:rsidRPr="003C1FEF" w:rsidRDefault="008B4E64" w:rsidP="00DB2D42">
            <w:pPr>
              <w:keepNext/>
              <w:rPr>
                <w:lang w:eastAsia="zh-CN"/>
              </w:rPr>
            </w:pPr>
            <w:r>
              <w:rPr>
                <w:rFonts w:hint="eastAsia"/>
                <w:lang w:eastAsia="zh-CN"/>
              </w:rPr>
              <w:t>空间</w:t>
            </w:r>
            <w:r>
              <w:rPr>
                <w:lang w:eastAsia="zh-CN"/>
              </w:rPr>
              <w:t>操作业务</w:t>
            </w:r>
            <w:r>
              <w:rPr>
                <w:rFonts w:hint="eastAsia"/>
                <w:lang w:eastAsia="zh-CN"/>
              </w:rPr>
              <w:t>、</w:t>
            </w:r>
            <w:r>
              <w:rPr>
                <w:lang w:eastAsia="zh-CN"/>
              </w:rPr>
              <w:t>空间研究业务、卫星气象业务</w:t>
            </w:r>
            <w:r>
              <w:rPr>
                <w:rFonts w:hint="eastAsia"/>
                <w:lang w:eastAsia="zh-CN"/>
              </w:rPr>
              <w:t>、</w:t>
            </w:r>
            <w:r>
              <w:rPr>
                <w:lang w:eastAsia="zh-CN"/>
              </w:rPr>
              <w:t>固定和移动业务</w:t>
            </w:r>
          </w:p>
        </w:tc>
      </w:tr>
      <w:tr w:rsidR="00121AC9" w:rsidRPr="006810EE" w:rsidTr="003C1FEF">
        <w:trPr>
          <w:cantSplit/>
        </w:trPr>
        <w:tc>
          <w:tcPr>
            <w:tcW w:w="9639" w:type="dxa"/>
            <w:gridSpan w:val="6"/>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lang w:eastAsia="zh-CN"/>
              </w:rPr>
              <w:t>对可能出现的困难的说明：</w:t>
            </w:r>
          </w:p>
          <w:p w:rsidR="00121AC9" w:rsidRPr="003C1FEF" w:rsidRDefault="008B4E64" w:rsidP="00333AA3">
            <w:pPr>
              <w:keepNext/>
              <w:rPr>
                <w:lang w:eastAsia="zh-CN"/>
              </w:rPr>
            </w:pPr>
            <w:r>
              <w:rPr>
                <w:rFonts w:hint="eastAsia"/>
                <w:lang w:eastAsia="zh-CN"/>
              </w:rPr>
              <w:t>确定</w:t>
            </w:r>
            <w:r>
              <w:rPr>
                <w:lang w:eastAsia="zh-CN"/>
              </w:rPr>
              <w:t>空间操作业务与其它业务之间的合适共用</w:t>
            </w:r>
            <w:r>
              <w:rPr>
                <w:rFonts w:hint="eastAsia"/>
                <w:lang w:eastAsia="zh-CN"/>
              </w:rPr>
              <w:t>条件</w:t>
            </w:r>
          </w:p>
        </w:tc>
      </w:tr>
      <w:tr w:rsidR="00121AC9" w:rsidRPr="00DD7B91" w:rsidTr="003C1FEF">
        <w:trPr>
          <w:cantSplit/>
        </w:trPr>
        <w:tc>
          <w:tcPr>
            <w:tcW w:w="9639" w:type="dxa"/>
            <w:gridSpan w:val="6"/>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eastAsia="zh-CN"/>
              </w:rPr>
              <w:t>此前</w:t>
            </w:r>
            <w:r w:rsidRPr="003C1FEF">
              <w:rPr>
                <w:rFonts w:eastAsia="STKaiti"/>
                <w:bCs/>
                <w:i w:val="0"/>
                <w:color w:val="000000"/>
                <w:szCs w:val="18"/>
                <w:lang w:eastAsia="zh-CN"/>
              </w:rPr>
              <w:t>/</w:t>
            </w:r>
            <w:r w:rsidRPr="003C1FEF">
              <w:rPr>
                <w:rFonts w:eastAsia="STKaiti" w:hint="eastAsia"/>
                <w:bCs/>
                <w:i w:val="0"/>
                <w:color w:val="000000"/>
                <w:szCs w:val="18"/>
                <w:lang w:eastAsia="zh-CN"/>
              </w:rPr>
              <w:t>正在进行的对该问题的研究：</w:t>
            </w:r>
          </w:p>
          <w:p w:rsidR="00121AC9" w:rsidRPr="003C1FEF" w:rsidRDefault="008B4E64" w:rsidP="00DB2D42">
            <w:pPr>
              <w:keepNext/>
              <w:rPr>
                <w:lang w:val="fr-CH"/>
              </w:rPr>
            </w:pPr>
            <w:r>
              <w:rPr>
                <w:lang w:val="fr-CH"/>
              </w:rPr>
              <w:t>ITU-R SA.2312</w:t>
            </w:r>
            <w:r>
              <w:rPr>
                <w:rFonts w:hint="eastAsia"/>
                <w:lang w:val="fr-CH" w:eastAsia="zh-CN"/>
              </w:rPr>
              <w:t>、</w:t>
            </w:r>
            <w:r w:rsidR="00121AC9" w:rsidRPr="003C1FEF">
              <w:rPr>
                <w:lang w:val="fr-CH"/>
              </w:rPr>
              <w:t>ITU-R SA.2348</w:t>
            </w:r>
          </w:p>
        </w:tc>
      </w:tr>
      <w:tr w:rsidR="00121AC9" w:rsidRPr="006810EE" w:rsidTr="003C1FEF">
        <w:trPr>
          <w:cantSplit/>
        </w:trPr>
        <w:tc>
          <w:tcPr>
            <w:tcW w:w="3156" w:type="dxa"/>
            <w:gridSpan w:val="3"/>
            <w:tcBorders>
              <w:top w:val="single" w:sz="4" w:space="0" w:color="auto"/>
              <w:left w:val="nil"/>
              <w:bottom w:val="single" w:sz="4" w:space="0" w:color="auto"/>
              <w:right w:val="single" w:sz="4" w:space="0" w:color="auto"/>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eastAsia="zh-CN"/>
              </w:rPr>
              <w:t>开展研究的机构：</w:t>
            </w:r>
          </w:p>
          <w:p w:rsidR="00121AC9" w:rsidRPr="003C1FEF" w:rsidRDefault="00333AA3" w:rsidP="00DB2D42">
            <w:pPr>
              <w:keepNext/>
              <w:rPr>
                <w:color w:val="000000"/>
                <w:lang w:eastAsia="zh-CN"/>
              </w:rPr>
            </w:pPr>
            <w:r>
              <w:rPr>
                <w:rFonts w:hint="eastAsia"/>
                <w:color w:val="000000"/>
                <w:lang w:eastAsia="zh-CN"/>
              </w:rPr>
              <w:t>第</w:t>
            </w:r>
            <w:r w:rsidR="00121AC9" w:rsidRPr="003C1FEF">
              <w:rPr>
                <w:color w:val="000000"/>
                <w:lang w:eastAsia="zh-CN"/>
              </w:rPr>
              <w:t>7</w:t>
            </w:r>
            <w:r>
              <w:rPr>
                <w:rFonts w:hint="eastAsia"/>
                <w:color w:val="000000"/>
                <w:lang w:eastAsia="zh-CN"/>
              </w:rPr>
              <w:t>研究</w:t>
            </w:r>
            <w:r>
              <w:rPr>
                <w:color w:val="000000"/>
                <w:lang w:eastAsia="zh-CN"/>
              </w:rPr>
              <w:t>组</w:t>
            </w:r>
          </w:p>
        </w:tc>
        <w:tc>
          <w:tcPr>
            <w:tcW w:w="6483" w:type="dxa"/>
            <w:gridSpan w:val="3"/>
            <w:tcBorders>
              <w:top w:val="single" w:sz="4" w:space="0" w:color="auto"/>
              <w:left w:val="single" w:sz="4" w:space="0" w:color="auto"/>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eastAsia="zh-CN"/>
              </w:rPr>
              <w:t>参与方：</w:t>
            </w:r>
          </w:p>
          <w:p w:rsidR="00121AC9" w:rsidRPr="003C1FEF" w:rsidRDefault="00967A6C" w:rsidP="00333AA3">
            <w:pPr>
              <w:keepNext/>
              <w:rPr>
                <w:color w:val="000000"/>
                <w:lang w:eastAsia="zh-CN"/>
              </w:rPr>
            </w:pPr>
            <w:r>
              <w:rPr>
                <w:rFonts w:hint="eastAsia"/>
                <w:color w:val="000000"/>
                <w:lang w:eastAsia="zh-CN"/>
              </w:rPr>
              <w:t>主管</w:t>
            </w:r>
            <w:r>
              <w:rPr>
                <w:color w:val="000000"/>
                <w:lang w:eastAsia="zh-CN"/>
              </w:rPr>
              <w:t>部门和</w:t>
            </w:r>
            <w:r>
              <w:rPr>
                <w:rFonts w:hint="eastAsia"/>
                <w:color w:val="000000"/>
                <w:lang w:eastAsia="zh-CN"/>
              </w:rPr>
              <w:t>ITU-R</w:t>
            </w:r>
            <w:r>
              <w:rPr>
                <w:rFonts w:hint="eastAsia"/>
                <w:color w:val="000000"/>
                <w:lang w:eastAsia="zh-CN"/>
              </w:rPr>
              <w:t>部门</w:t>
            </w:r>
            <w:r>
              <w:rPr>
                <w:color w:val="000000"/>
                <w:lang w:eastAsia="zh-CN"/>
              </w:rPr>
              <w:t>成员以及空间机构、卫星开发商、卫星运营商</w:t>
            </w:r>
          </w:p>
        </w:tc>
      </w:tr>
      <w:tr w:rsidR="00121AC9" w:rsidRPr="006810EE" w:rsidTr="003C1FEF">
        <w:trPr>
          <w:cantSplit/>
        </w:trPr>
        <w:tc>
          <w:tcPr>
            <w:tcW w:w="9639" w:type="dxa"/>
            <w:gridSpan w:val="6"/>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eastAsia="zh-CN"/>
              </w:rPr>
              <w:t>I</w:t>
            </w:r>
            <w:r w:rsidRPr="003C1FEF">
              <w:rPr>
                <w:rFonts w:eastAsia="STKaiti"/>
                <w:bCs/>
                <w:i w:val="0"/>
                <w:color w:val="000000"/>
                <w:szCs w:val="18"/>
                <w:lang w:eastAsia="zh-CN"/>
              </w:rPr>
              <w:t>TU-R</w:t>
            </w:r>
            <w:r w:rsidRPr="003C1FEF">
              <w:rPr>
                <w:rFonts w:eastAsia="STKaiti" w:hint="eastAsia"/>
                <w:bCs/>
                <w:i w:val="0"/>
                <w:color w:val="000000"/>
                <w:szCs w:val="18"/>
                <w:lang w:eastAsia="zh-CN"/>
              </w:rPr>
              <w:t>相关研究组</w:t>
            </w:r>
            <w:r w:rsidRPr="003C1FEF">
              <w:rPr>
                <w:rFonts w:eastAsia="STKaiti"/>
                <w:bCs/>
                <w:i w:val="0"/>
                <w:color w:val="000000"/>
                <w:szCs w:val="18"/>
                <w:lang w:eastAsia="zh-CN"/>
              </w:rPr>
              <w:t>：</w:t>
            </w:r>
          </w:p>
          <w:p w:rsidR="00121AC9" w:rsidRPr="003C1FEF" w:rsidRDefault="00967A6C" w:rsidP="00DB2D42">
            <w:pPr>
              <w:keepNext/>
              <w:rPr>
                <w:lang w:eastAsia="zh-CN"/>
              </w:rPr>
            </w:pPr>
            <w:r>
              <w:rPr>
                <w:rFonts w:hint="eastAsia"/>
                <w:lang w:eastAsia="zh-CN"/>
              </w:rPr>
              <w:t>第</w:t>
            </w:r>
            <w:r>
              <w:rPr>
                <w:rFonts w:hint="eastAsia"/>
                <w:lang w:eastAsia="zh-CN"/>
              </w:rPr>
              <w:t>4</w:t>
            </w:r>
            <w:r>
              <w:rPr>
                <w:rFonts w:hint="eastAsia"/>
                <w:lang w:eastAsia="zh-CN"/>
              </w:rPr>
              <w:t>研究组</w:t>
            </w:r>
            <w:r>
              <w:rPr>
                <w:lang w:eastAsia="zh-CN"/>
              </w:rPr>
              <w:t>、</w:t>
            </w:r>
            <w:r>
              <w:rPr>
                <w:rFonts w:hint="eastAsia"/>
                <w:lang w:eastAsia="zh-CN"/>
              </w:rPr>
              <w:t>第</w:t>
            </w:r>
            <w:r>
              <w:rPr>
                <w:rFonts w:hint="eastAsia"/>
                <w:lang w:eastAsia="zh-CN"/>
              </w:rPr>
              <w:t>5</w:t>
            </w:r>
            <w:r>
              <w:rPr>
                <w:rFonts w:hint="eastAsia"/>
                <w:lang w:eastAsia="zh-CN"/>
              </w:rPr>
              <w:t>研究组</w:t>
            </w:r>
          </w:p>
        </w:tc>
      </w:tr>
      <w:tr w:rsidR="00121AC9" w:rsidRPr="006810EE" w:rsidTr="003C1FEF">
        <w:trPr>
          <w:cantSplit/>
        </w:trPr>
        <w:tc>
          <w:tcPr>
            <w:tcW w:w="9639" w:type="dxa"/>
            <w:gridSpan w:val="6"/>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eastAsia="zh-CN"/>
              </w:rPr>
              <w:t>对国际电联资源的影响，包括财务影响（参见《公约》第</w:t>
            </w:r>
            <w:r w:rsidRPr="003C1FEF">
              <w:rPr>
                <w:rFonts w:eastAsia="STKaiti"/>
                <w:bCs/>
                <w:i w:val="0"/>
                <w:color w:val="000000"/>
                <w:szCs w:val="18"/>
                <w:lang w:eastAsia="zh-CN"/>
              </w:rPr>
              <w:t>126</w:t>
            </w:r>
            <w:r w:rsidRPr="003C1FEF">
              <w:rPr>
                <w:rFonts w:eastAsia="STKaiti" w:hint="eastAsia"/>
                <w:bCs/>
                <w:i w:val="0"/>
                <w:color w:val="000000"/>
                <w:szCs w:val="18"/>
                <w:lang w:eastAsia="zh-CN"/>
              </w:rPr>
              <w:t>款）</w:t>
            </w:r>
            <w:r w:rsidRPr="003C1FEF">
              <w:rPr>
                <w:rFonts w:eastAsia="STKaiti"/>
                <w:bCs/>
                <w:i w:val="0"/>
                <w:color w:val="000000"/>
                <w:szCs w:val="18"/>
                <w:lang w:eastAsia="zh-CN"/>
              </w:rPr>
              <w:t>：</w:t>
            </w:r>
          </w:p>
          <w:p w:rsidR="00121AC9" w:rsidRPr="003C1FEF" w:rsidRDefault="00A46CA7" w:rsidP="00DB2D42">
            <w:pPr>
              <w:keepNext/>
              <w:rPr>
                <w:lang w:eastAsia="zh-CN"/>
              </w:rPr>
            </w:pPr>
            <w:r>
              <w:rPr>
                <w:rFonts w:hint="eastAsia"/>
                <w:lang w:eastAsia="zh-CN"/>
              </w:rPr>
              <w:t>本</w:t>
            </w:r>
            <w:r>
              <w:rPr>
                <w:lang w:eastAsia="zh-CN"/>
              </w:rPr>
              <w:t>拟议议项将在</w:t>
            </w:r>
            <w:r>
              <w:rPr>
                <w:rFonts w:hint="eastAsia"/>
                <w:lang w:eastAsia="zh-CN"/>
              </w:rPr>
              <w:t>ITU-R</w:t>
            </w:r>
            <w:r>
              <w:rPr>
                <w:rFonts w:hint="eastAsia"/>
                <w:lang w:eastAsia="zh-CN"/>
              </w:rPr>
              <w:t>的</w:t>
            </w:r>
            <w:r>
              <w:rPr>
                <w:lang w:eastAsia="zh-CN"/>
              </w:rPr>
              <w:t>正常程序和预算</w:t>
            </w:r>
            <w:r w:rsidR="0016513F">
              <w:rPr>
                <w:rFonts w:hint="eastAsia"/>
                <w:lang w:eastAsia="zh-CN"/>
              </w:rPr>
              <w:t>范围</w:t>
            </w:r>
            <w:r>
              <w:rPr>
                <w:lang w:eastAsia="zh-CN"/>
              </w:rPr>
              <w:t>内</w:t>
            </w:r>
            <w:r w:rsidR="0016513F">
              <w:rPr>
                <w:rFonts w:hint="eastAsia"/>
                <w:lang w:eastAsia="zh-CN"/>
              </w:rPr>
              <w:t>得到</w:t>
            </w:r>
            <w:r>
              <w:rPr>
                <w:lang w:eastAsia="zh-CN"/>
              </w:rPr>
              <w:t>研究</w:t>
            </w:r>
          </w:p>
        </w:tc>
      </w:tr>
      <w:tr w:rsidR="00121AC9" w:rsidRPr="00A20C65" w:rsidTr="003C1FEF">
        <w:trPr>
          <w:cantSplit/>
        </w:trPr>
        <w:tc>
          <w:tcPr>
            <w:tcW w:w="3016" w:type="dxa"/>
            <w:gridSpan w:val="2"/>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rPr>
            </w:pPr>
            <w:r w:rsidRPr="003C1FEF">
              <w:rPr>
                <w:rFonts w:eastAsia="STKaiti" w:hint="eastAsia"/>
                <w:bCs/>
                <w:i w:val="0"/>
                <w:color w:val="000000"/>
                <w:szCs w:val="18"/>
                <w:lang w:val="fr-CH" w:eastAsia="zh-CN"/>
              </w:rPr>
              <w:t>区域共同提案</w:t>
            </w:r>
            <w:r w:rsidRPr="003C1FEF">
              <w:rPr>
                <w:rFonts w:eastAsia="STKaiti"/>
                <w:bCs/>
                <w:i w:val="0"/>
                <w:color w:val="000000"/>
                <w:szCs w:val="18"/>
                <w:lang w:val="fr-CH" w:eastAsia="zh-CN"/>
              </w:rPr>
              <w:t>：</w:t>
            </w:r>
          </w:p>
        </w:tc>
        <w:tc>
          <w:tcPr>
            <w:tcW w:w="1798" w:type="dxa"/>
            <w:gridSpan w:val="2"/>
            <w:tcBorders>
              <w:top w:val="single" w:sz="4" w:space="0" w:color="auto"/>
              <w:left w:val="nil"/>
              <w:bottom w:val="single" w:sz="4" w:space="0" w:color="auto"/>
              <w:right w:val="nil"/>
            </w:tcBorders>
          </w:tcPr>
          <w:p w:rsidR="00121AC9" w:rsidRPr="003C1FEF" w:rsidRDefault="003C1FEF" w:rsidP="00DB2D42">
            <w:pPr>
              <w:keepNext/>
              <w:rPr>
                <w:b/>
              </w:rPr>
            </w:pPr>
            <w:r w:rsidRPr="003C1FEF">
              <w:rPr>
                <w:rFonts w:asciiTheme="minorEastAsia" w:eastAsiaTheme="minorEastAsia" w:hAnsiTheme="minorEastAsia" w:hint="eastAsia"/>
                <w:color w:val="000000"/>
                <w:szCs w:val="17"/>
                <w:lang w:eastAsia="zh-CN"/>
              </w:rPr>
              <w:t>是</w:t>
            </w:r>
          </w:p>
        </w:tc>
        <w:tc>
          <w:tcPr>
            <w:tcW w:w="2515" w:type="dxa"/>
            <w:tcBorders>
              <w:top w:val="single" w:sz="4" w:space="0" w:color="auto"/>
              <w:left w:val="nil"/>
              <w:bottom w:val="single" w:sz="4" w:space="0" w:color="auto"/>
              <w:right w:val="nil"/>
            </w:tcBorders>
          </w:tcPr>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val="fr-CH" w:eastAsia="zh-CN"/>
              </w:rPr>
              <w:t>多国提案</w:t>
            </w:r>
            <w:r w:rsidRPr="003C1FEF">
              <w:rPr>
                <w:rFonts w:eastAsia="STKaiti"/>
                <w:bCs/>
                <w:i w:val="0"/>
                <w:color w:val="000000"/>
                <w:szCs w:val="18"/>
                <w:lang w:val="fr-CH" w:eastAsia="zh-CN"/>
              </w:rPr>
              <w:t>：</w:t>
            </w:r>
          </w:p>
          <w:p w:rsidR="00121AC9" w:rsidRPr="003C1FEF" w:rsidRDefault="003C1FEF" w:rsidP="00DB2D42">
            <w:pPr>
              <w:pStyle w:val="Tableitalic"/>
              <w:framePr w:hSpace="0" w:wrap="auto" w:vAnchor="margin" w:yAlign="inline"/>
              <w:suppressOverlap w:val="0"/>
              <w:rPr>
                <w:i w:val="0"/>
                <w:lang w:eastAsia="zh-CN"/>
              </w:rPr>
            </w:pPr>
            <w:r w:rsidRPr="003C1FEF">
              <w:rPr>
                <w:rFonts w:eastAsia="STKaiti" w:hint="eastAsia"/>
                <w:bCs/>
                <w:i w:val="0"/>
                <w:color w:val="000000"/>
                <w:szCs w:val="18"/>
                <w:lang w:val="fr-CH" w:eastAsia="zh-CN"/>
              </w:rPr>
              <w:t>国家数量</w:t>
            </w:r>
            <w:r w:rsidRPr="003C1FEF">
              <w:rPr>
                <w:rFonts w:eastAsia="STKaiti"/>
                <w:bCs/>
                <w:i w:val="0"/>
                <w:color w:val="000000"/>
                <w:szCs w:val="18"/>
                <w:lang w:val="fr-CH" w:eastAsia="zh-CN"/>
              </w:rPr>
              <w:t>：</w:t>
            </w:r>
          </w:p>
        </w:tc>
        <w:tc>
          <w:tcPr>
            <w:tcW w:w="2310" w:type="dxa"/>
            <w:tcBorders>
              <w:top w:val="single" w:sz="4" w:space="0" w:color="auto"/>
              <w:left w:val="nil"/>
              <w:bottom w:val="single" w:sz="4" w:space="0" w:color="auto"/>
              <w:right w:val="nil"/>
            </w:tcBorders>
          </w:tcPr>
          <w:p w:rsidR="00121AC9" w:rsidRPr="003C1FEF" w:rsidRDefault="003C1FEF" w:rsidP="00DB2D42">
            <w:pPr>
              <w:keepNext/>
              <w:rPr>
                <w:bCs/>
              </w:rPr>
            </w:pPr>
            <w:r w:rsidRPr="003C1FEF">
              <w:rPr>
                <w:rFonts w:asciiTheme="minorEastAsia" w:eastAsiaTheme="minorEastAsia" w:hAnsiTheme="minorEastAsia" w:hint="eastAsia"/>
                <w:color w:val="000000"/>
                <w:szCs w:val="17"/>
                <w:lang w:eastAsia="zh-CN"/>
              </w:rPr>
              <w:t>否</w:t>
            </w:r>
          </w:p>
          <w:p w:rsidR="00121AC9" w:rsidRPr="003C1FEF" w:rsidRDefault="00121AC9" w:rsidP="00DB2D42">
            <w:pPr>
              <w:keepNext/>
            </w:pPr>
          </w:p>
        </w:tc>
      </w:tr>
      <w:tr w:rsidR="00121AC9" w:rsidRPr="006810EE" w:rsidTr="003C1FEF">
        <w:trPr>
          <w:cantSplit/>
        </w:trPr>
        <w:tc>
          <w:tcPr>
            <w:tcW w:w="9639" w:type="dxa"/>
            <w:gridSpan w:val="6"/>
            <w:tcBorders>
              <w:top w:val="single" w:sz="4" w:space="0" w:color="auto"/>
              <w:left w:val="nil"/>
              <w:bottom w:val="nil"/>
              <w:right w:val="nil"/>
            </w:tcBorders>
          </w:tcPr>
          <w:p w:rsidR="00121AC9" w:rsidRPr="003C1FEF" w:rsidRDefault="003C1FEF" w:rsidP="00DB2D42">
            <w:pPr>
              <w:pStyle w:val="Tableitalic"/>
              <w:framePr w:hSpace="0" w:wrap="auto" w:vAnchor="margin" w:yAlign="inline"/>
              <w:suppressOverlap w:val="0"/>
              <w:rPr>
                <w:i w:val="0"/>
              </w:rPr>
            </w:pPr>
            <w:r w:rsidRPr="003C1FEF">
              <w:rPr>
                <w:rFonts w:ascii="STKaiti" w:eastAsia="STKaiti" w:hAnsi="STKaiti" w:hint="eastAsia"/>
                <w:i w:val="0"/>
                <w:lang w:eastAsia="zh-CN"/>
              </w:rPr>
              <w:t>备注</w:t>
            </w:r>
          </w:p>
          <w:p w:rsidR="00121AC9" w:rsidRPr="003C1FEF" w:rsidRDefault="00176EF8" w:rsidP="00DB2D42">
            <w:pPr>
              <w:rPr>
                <w:lang w:eastAsia="zh-CN"/>
              </w:rPr>
            </w:pPr>
            <w:r>
              <w:rPr>
                <w:rFonts w:hint="eastAsia"/>
                <w:lang w:eastAsia="zh-CN"/>
              </w:rPr>
              <w:t>无</w:t>
            </w:r>
          </w:p>
        </w:tc>
      </w:tr>
    </w:tbl>
    <w:p w:rsidR="00CA6836" w:rsidRDefault="00CA6836" w:rsidP="007D525E"/>
    <w:p w:rsidR="00CA6836" w:rsidRDefault="00CD3D63" w:rsidP="00DB2D42">
      <w:pPr>
        <w:pStyle w:val="Proposal"/>
      </w:pPr>
      <w:r>
        <w:lastRenderedPageBreak/>
        <w:t>ADD</w:t>
      </w:r>
      <w:r>
        <w:tab/>
        <w:t>EUR/9A25/11</w:t>
      </w:r>
    </w:p>
    <w:p w:rsidR="00121AC9" w:rsidRPr="00CD3D63" w:rsidRDefault="00CD3D63" w:rsidP="00DB2D42">
      <w:pPr>
        <w:pStyle w:val="ResNo"/>
        <w:rPr>
          <w:rStyle w:val="Artdef"/>
          <w:b w:val="0"/>
        </w:rPr>
      </w:pPr>
      <w:r w:rsidRPr="00CD3D63">
        <w:rPr>
          <w:rStyle w:val="Artdef"/>
          <w:rFonts w:hint="eastAsia"/>
          <w:b w:val="0"/>
        </w:rPr>
        <w:t>第</w:t>
      </w:r>
      <w:r w:rsidR="00121AC9" w:rsidRPr="00CD3D63">
        <w:rPr>
          <w:rStyle w:val="Artdef"/>
          <w:b w:val="0"/>
        </w:rPr>
        <w:t>[EUR-J10-9]</w:t>
      </w:r>
      <w:r w:rsidRPr="00CD3D63">
        <w:rPr>
          <w:rStyle w:val="Artdef"/>
          <w:rFonts w:hint="eastAsia"/>
          <w:b w:val="0"/>
        </w:rPr>
        <w:t>号</w:t>
      </w:r>
      <w:r w:rsidRPr="00CD3D63">
        <w:rPr>
          <w:rStyle w:val="Artdef"/>
          <w:b w:val="0"/>
        </w:rPr>
        <w:t>新决议草案（</w:t>
      </w:r>
      <w:r w:rsidRPr="00CD3D63">
        <w:rPr>
          <w:rStyle w:val="Artdef"/>
          <w:b w:val="0"/>
        </w:rPr>
        <w:t>WRC-15</w:t>
      </w:r>
      <w:r w:rsidRPr="00CD3D63">
        <w:rPr>
          <w:rStyle w:val="Artdef"/>
          <w:b w:val="0"/>
        </w:rPr>
        <w:t>）</w:t>
      </w:r>
    </w:p>
    <w:p w:rsidR="00121AC9" w:rsidRPr="00183818" w:rsidRDefault="00176EF8" w:rsidP="00DB2D42">
      <w:pPr>
        <w:pStyle w:val="Restitle"/>
        <w:rPr>
          <w:lang w:eastAsia="zh-CN"/>
        </w:rPr>
      </w:pPr>
      <w:r>
        <w:rPr>
          <w:rFonts w:hint="eastAsia"/>
          <w:lang w:eastAsia="zh-CN"/>
        </w:rPr>
        <w:t>移动</w:t>
      </w:r>
      <w:r>
        <w:rPr>
          <w:lang w:eastAsia="zh-CN"/>
        </w:rPr>
        <w:t>平台地球站利用</w:t>
      </w:r>
      <w:r>
        <w:rPr>
          <w:lang w:eastAsia="zh-CN"/>
        </w:rPr>
        <w:t xml:space="preserve">17.7-19.7 GHz </w:t>
      </w:r>
      <w:r>
        <w:rPr>
          <w:rFonts w:hint="eastAsia"/>
          <w:lang w:eastAsia="zh-CN"/>
        </w:rPr>
        <w:t>和</w:t>
      </w:r>
      <w:r>
        <w:rPr>
          <w:lang w:eastAsia="zh-CN"/>
        </w:rPr>
        <w:t>27.5-29.5 GHz</w:t>
      </w:r>
      <w:r>
        <w:rPr>
          <w:rFonts w:hint="eastAsia"/>
          <w:lang w:eastAsia="zh-CN"/>
        </w:rPr>
        <w:t>频段</w:t>
      </w:r>
      <w:r>
        <w:rPr>
          <w:lang w:eastAsia="zh-CN"/>
        </w:rPr>
        <w:t>与</w:t>
      </w:r>
      <w:r w:rsidR="00187382">
        <w:rPr>
          <w:lang w:eastAsia="zh-CN"/>
        </w:rPr>
        <w:br/>
      </w:r>
      <w:r>
        <w:rPr>
          <w:lang w:eastAsia="zh-CN"/>
        </w:rPr>
        <w:t>卫星固定业务的对地静置空间台站进行通信</w:t>
      </w:r>
    </w:p>
    <w:p w:rsidR="00121AC9" w:rsidRPr="00750263" w:rsidRDefault="007A0297" w:rsidP="006B3041">
      <w:pPr>
        <w:pStyle w:val="Normalaftertitle0"/>
        <w:rPr>
          <w:lang w:eastAsia="zh-CN"/>
        </w:rPr>
      </w:pPr>
      <w:r>
        <w:rPr>
          <w:lang w:eastAsia="zh-CN"/>
        </w:rPr>
        <w:t>世界</w:t>
      </w:r>
      <w:r w:rsidRPr="006B3041">
        <w:rPr>
          <w:lang w:eastAsia="zh-CN"/>
        </w:rPr>
        <w:t>无线电通信</w:t>
      </w:r>
      <w:r>
        <w:rPr>
          <w:lang w:eastAsia="zh-CN"/>
        </w:rPr>
        <w:t>大会（</w:t>
      </w:r>
      <w:r>
        <w:rPr>
          <w:lang w:eastAsia="zh-CN"/>
        </w:rPr>
        <w:t>2015</w:t>
      </w:r>
      <w:r>
        <w:rPr>
          <w:lang w:eastAsia="zh-CN"/>
        </w:rPr>
        <w:t>年，日内瓦），</w:t>
      </w:r>
    </w:p>
    <w:p w:rsidR="00121AC9" w:rsidRDefault="00B74221" w:rsidP="00DB2D42">
      <w:pPr>
        <w:pStyle w:val="Call"/>
        <w:rPr>
          <w:lang w:eastAsia="zh-CN"/>
        </w:rPr>
      </w:pPr>
      <w:r w:rsidRPr="00004F64">
        <w:rPr>
          <w:rFonts w:hint="eastAsia"/>
          <w:lang w:eastAsia="zh-CN"/>
        </w:rPr>
        <w:t>考虑到</w:t>
      </w:r>
      <w:r w:rsidR="00121AC9">
        <w:rPr>
          <w:lang w:eastAsia="zh-CN"/>
        </w:rPr>
        <w:t xml:space="preserve"> </w:t>
      </w:r>
    </w:p>
    <w:p w:rsidR="00121AC9" w:rsidRDefault="00121AC9" w:rsidP="0050055E">
      <w:pPr>
        <w:rPr>
          <w:lang w:eastAsia="zh-CN"/>
        </w:rPr>
      </w:pPr>
      <w:r w:rsidRPr="00187382">
        <w:rPr>
          <w:i/>
          <w:iCs/>
          <w:lang w:eastAsia="zh-CN"/>
        </w:rPr>
        <w:t>a)</w:t>
      </w:r>
      <w:r>
        <w:rPr>
          <w:lang w:eastAsia="zh-CN"/>
        </w:rPr>
        <w:tab/>
      </w:r>
      <w:r w:rsidR="00012F67">
        <w:rPr>
          <w:lang w:eastAsia="zh-CN"/>
        </w:rPr>
        <w:t>17.7-19.7 GHz</w:t>
      </w:r>
      <w:r w:rsidR="00012F67">
        <w:rPr>
          <w:rFonts w:hint="eastAsia"/>
          <w:lang w:eastAsia="zh-CN"/>
        </w:rPr>
        <w:t>和</w:t>
      </w:r>
      <w:r w:rsidR="00012F67">
        <w:rPr>
          <w:lang w:eastAsia="zh-CN"/>
        </w:rPr>
        <w:t xml:space="preserve">27.5-29.5 </w:t>
      </w:r>
      <w:r w:rsidR="00012F67" w:rsidRPr="00FD22D6">
        <w:rPr>
          <w:lang w:eastAsia="zh-CN"/>
        </w:rPr>
        <w:t>GHz</w:t>
      </w:r>
      <w:r w:rsidR="00012F67">
        <w:rPr>
          <w:rFonts w:hint="eastAsia"/>
          <w:lang w:eastAsia="zh-CN"/>
        </w:rPr>
        <w:t>频段在全球范围内</w:t>
      </w:r>
      <w:r w:rsidR="0050055E">
        <w:rPr>
          <w:rFonts w:hint="eastAsia"/>
          <w:lang w:eastAsia="zh-CN"/>
        </w:rPr>
        <w:t>以</w:t>
      </w:r>
      <w:r w:rsidR="00012F67">
        <w:rPr>
          <w:rFonts w:hint="eastAsia"/>
          <w:lang w:eastAsia="zh-CN"/>
        </w:rPr>
        <w:t>主要业务</w:t>
      </w:r>
      <w:r w:rsidR="0050055E">
        <w:rPr>
          <w:rFonts w:hint="eastAsia"/>
          <w:lang w:eastAsia="zh-CN"/>
        </w:rPr>
        <w:t>方式</w:t>
      </w:r>
      <w:r w:rsidR="00012F67">
        <w:rPr>
          <w:rFonts w:hint="eastAsia"/>
          <w:lang w:eastAsia="zh-CN"/>
        </w:rPr>
        <w:t>划分给卫星</w:t>
      </w:r>
      <w:r w:rsidR="0050055E">
        <w:rPr>
          <w:rFonts w:hint="eastAsia"/>
          <w:lang w:eastAsia="zh-CN"/>
        </w:rPr>
        <w:t>固</w:t>
      </w:r>
      <w:r w:rsidR="00012F67">
        <w:rPr>
          <w:rFonts w:hint="eastAsia"/>
          <w:lang w:eastAsia="zh-CN"/>
        </w:rPr>
        <w:t>定业务（</w:t>
      </w:r>
      <w:r w:rsidR="00012F67">
        <w:rPr>
          <w:rFonts w:hint="eastAsia"/>
          <w:lang w:eastAsia="zh-CN"/>
        </w:rPr>
        <w:t>FSS</w:t>
      </w:r>
      <w:r w:rsidR="00012F67">
        <w:rPr>
          <w:rFonts w:hint="eastAsia"/>
          <w:lang w:eastAsia="zh-CN"/>
        </w:rPr>
        <w:t>），</w:t>
      </w:r>
      <w:r w:rsidR="0050055E">
        <w:rPr>
          <w:rFonts w:hint="eastAsia"/>
          <w:lang w:eastAsia="zh-CN"/>
        </w:rPr>
        <w:t>且有大量</w:t>
      </w:r>
      <w:r w:rsidR="00012F67">
        <w:rPr>
          <w:rFonts w:hint="eastAsia"/>
          <w:lang w:eastAsia="zh-CN"/>
        </w:rPr>
        <w:t>对地静止</w:t>
      </w:r>
      <w:r w:rsidR="00012F67">
        <w:rPr>
          <w:rFonts w:hint="eastAsia"/>
          <w:lang w:eastAsia="zh-CN"/>
        </w:rPr>
        <w:t>FSS</w:t>
      </w:r>
      <w:r w:rsidR="00012F67">
        <w:rPr>
          <w:rFonts w:hint="eastAsia"/>
          <w:lang w:eastAsia="zh-CN"/>
        </w:rPr>
        <w:t>卫星网络在这些频段内操作；</w:t>
      </w:r>
    </w:p>
    <w:p w:rsidR="00121AC9" w:rsidRDefault="00121AC9" w:rsidP="00E903B2">
      <w:pPr>
        <w:rPr>
          <w:lang w:eastAsia="zh-CN"/>
        </w:rPr>
      </w:pPr>
      <w:r w:rsidRPr="00187382">
        <w:rPr>
          <w:i/>
          <w:iCs/>
          <w:lang w:eastAsia="zh-CN"/>
        </w:rPr>
        <w:t>b)</w:t>
      </w:r>
      <w:r>
        <w:rPr>
          <w:lang w:eastAsia="zh-CN"/>
        </w:rPr>
        <w:tab/>
      </w:r>
      <w:r w:rsidR="00012F67">
        <w:rPr>
          <w:rFonts w:hint="eastAsia"/>
          <w:lang w:eastAsia="zh-CN"/>
        </w:rPr>
        <w:t>对于包括全球宽带卫星业务在内的移动通信的需求日益增</w:t>
      </w:r>
      <w:r w:rsidR="00E903B2">
        <w:rPr>
          <w:rFonts w:hint="eastAsia"/>
          <w:lang w:eastAsia="zh-CN"/>
        </w:rPr>
        <w:t>长，</w:t>
      </w:r>
      <w:r w:rsidR="00012F67">
        <w:rPr>
          <w:rFonts w:hint="eastAsia"/>
          <w:lang w:eastAsia="zh-CN"/>
        </w:rPr>
        <w:t>部分</w:t>
      </w:r>
      <w:r w:rsidR="00E903B2">
        <w:rPr>
          <w:rFonts w:hint="eastAsia"/>
          <w:lang w:eastAsia="zh-CN"/>
        </w:rPr>
        <w:t>这类</w:t>
      </w:r>
      <w:r w:rsidR="00012F67">
        <w:rPr>
          <w:rFonts w:hint="eastAsia"/>
          <w:lang w:eastAsia="zh-CN"/>
        </w:rPr>
        <w:t>需求可通过</w:t>
      </w:r>
      <w:r w:rsidR="00E903B2">
        <w:rPr>
          <w:rFonts w:hint="eastAsia"/>
          <w:lang w:eastAsia="zh-CN"/>
        </w:rPr>
        <w:t>便于</w:t>
      </w:r>
      <w:r w:rsidR="00012F67">
        <w:rPr>
          <w:rFonts w:hint="eastAsia"/>
          <w:lang w:eastAsia="zh-CN"/>
        </w:rPr>
        <w:t>移动平台（诸如船舶、飞机和陆地车辆）上的地球站同</w:t>
      </w:r>
      <w:r w:rsidR="00E903B2">
        <w:rPr>
          <w:lang w:eastAsia="zh-CN"/>
        </w:rPr>
        <w:t>17.7-19.7 GHz</w:t>
      </w:r>
      <w:r w:rsidR="00E903B2">
        <w:rPr>
          <w:rFonts w:hint="eastAsia"/>
          <w:lang w:eastAsia="zh-CN"/>
        </w:rPr>
        <w:t>和</w:t>
      </w:r>
      <w:r w:rsidR="00E903B2">
        <w:rPr>
          <w:lang w:eastAsia="zh-CN"/>
        </w:rPr>
        <w:t xml:space="preserve">27.5-29.5 </w:t>
      </w:r>
      <w:r w:rsidR="00E903B2" w:rsidRPr="00FD22D6">
        <w:rPr>
          <w:lang w:eastAsia="zh-CN"/>
        </w:rPr>
        <w:t>GHz</w:t>
      </w:r>
      <w:r w:rsidR="00E903B2">
        <w:rPr>
          <w:rFonts w:hint="eastAsia"/>
          <w:lang w:eastAsia="zh-CN"/>
        </w:rPr>
        <w:t>频段内的</w:t>
      </w:r>
      <w:r w:rsidR="00012F67">
        <w:rPr>
          <w:rFonts w:hint="eastAsia"/>
          <w:lang w:eastAsia="zh-CN"/>
        </w:rPr>
        <w:t>FSS</w:t>
      </w:r>
      <w:r w:rsidR="00E903B2">
        <w:rPr>
          <w:rFonts w:hint="eastAsia"/>
          <w:lang w:eastAsia="zh-CN"/>
        </w:rPr>
        <w:t>空间电台之间</w:t>
      </w:r>
      <w:r w:rsidR="00E903B2">
        <w:rPr>
          <w:lang w:eastAsia="zh-CN"/>
        </w:rPr>
        <w:t>的</w:t>
      </w:r>
      <w:r w:rsidR="00012F67">
        <w:rPr>
          <w:rFonts w:hint="eastAsia"/>
          <w:lang w:eastAsia="zh-CN"/>
        </w:rPr>
        <w:t>通信得到满足；</w:t>
      </w:r>
    </w:p>
    <w:p w:rsidR="00121AC9" w:rsidRDefault="00176EF8" w:rsidP="00DB2D42">
      <w:pPr>
        <w:rPr>
          <w:lang w:eastAsia="zh-CN"/>
        </w:rPr>
      </w:pPr>
      <w:r w:rsidRPr="00187382">
        <w:rPr>
          <w:i/>
          <w:iCs/>
          <w:lang w:eastAsia="zh-CN"/>
        </w:rPr>
        <w:t>c)</w:t>
      </w:r>
      <w:r>
        <w:rPr>
          <w:lang w:eastAsia="zh-CN"/>
        </w:rPr>
        <w:tab/>
      </w:r>
      <w:r>
        <w:rPr>
          <w:rFonts w:hint="eastAsia"/>
          <w:lang w:eastAsia="zh-CN"/>
        </w:rPr>
        <w:t>第</w:t>
      </w:r>
      <w:r w:rsidR="00121AC9" w:rsidRPr="00212E27">
        <w:rPr>
          <w:b/>
          <w:bCs/>
          <w:lang w:eastAsia="zh-CN"/>
        </w:rPr>
        <w:t>5.526</w:t>
      </w:r>
      <w:r>
        <w:rPr>
          <w:rFonts w:hint="eastAsia"/>
          <w:lang w:eastAsia="zh-CN"/>
        </w:rPr>
        <w:t>款</w:t>
      </w:r>
      <w:r w:rsidR="00410ED5">
        <w:rPr>
          <w:rFonts w:hint="eastAsia"/>
          <w:lang w:eastAsia="zh-CN"/>
        </w:rPr>
        <w:t>规定</w:t>
      </w:r>
      <w:r>
        <w:rPr>
          <w:lang w:eastAsia="zh-CN"/>
        </w:rPr>
        <w:t>允许在特定频段内移动平台地球站与</w:t>
      </w:r>
      <w:r>
        <w:rPr>
          <w:rFonts w:hint="eastAsia"/>
          <w:lang w:eastAsia="zh-CN"/>
        </w:rPr>
        <w:t>FSS</w:t>
      </w:r>
      <w:r>
        <w:rPr>
          <w:rFonts w:hint="eastAsia"/>
          <w:lang w:eastAsia="zh-CN"/>
        </w:rPr>
        <w:t>网络</w:t>
      </w:r>
      <w:r>
        <w:rPr>
          <w:lang w:eastAsia="zh-CN"/>
        </w:rPr>
        <w:t>进行</w:t>
      </w:r>
      <w:r w:rsidR="00410ED5">
        <w:rPr>
          <w:rFonts w:hint="eastAsia"/>
          <w:lang w:eastAsia="zh-CN"/>
        </w:rPr>
        <w:t>（</w:t>
      </w:r>
      <w:r w:rsidR="00410ED5">
        <w:rPr>
          <w:lang w:eastAsia="zh-CN"/>
        </w:rPr>
        <w:t>通信）</w:t>
      </w:r>
      <w:r>
        <w:rPr>
          <w:lang w:eastAsia="zh-CN"/>
        </w:rPr>
        <w:t>操作；</w:t>
      </w:r>
    </w:p>
    <w:p w:rsidR="00121AC9" w:rsidRDefault="00121AC9" w:rsidP="0042115F">
      <w:pPr>
        <w:rPr>
          <w:lang w:eastAsia="zh-CN"/>
        </w:rPr>
      </w:pPr>
      <w:r w:rsidRPr="00187382">
        <w:rPr>
          <w:i/>
          <w:iCs/>
          <w:lang w:eastAsia="zh-CN"/>
        </w:rPr>
        <w:t>d)</w:t>
      </w:r>
      <w:r>
        <w:rPr>
          <w:lang w:eastAsia="zh-CN"/>
        </w:rPr>
        <w:tab/>
      </w:r>
      <w:r w:rsidR="0042115F">
        <w:rPr>
          <w:rFonts w:hint="eastAsia"/>
          <w:lang w:eastAsia="zh-CN"/>
        </w:rPr>
        <w:t>一些主管部门已经部署并</w:t>
      </w:r>
      <w:r w:rsidR="00B03305">
        <w:rPr>
          <w:rFonts w:hint="eastAsia"/>
          <w:lang w:eastAsia="zh-CN"/>
        </w:rPr>
        <w:t>计划扩大使用</w:t>
      </w:r>
      <w:r w:rsidR="0042115F">
        <w:rPr>
          <w:rFonts w:hint="eastAsia"/>
          <w:lang w:eastAsia="zh-CN"/>
        </w:rPr>
        <w:t>与</w:t>
      </w:r>
      <w:r w:rsidR="00B03305">
        <w:rPr>
          <w:rFonts w:hint="eastAsia"/>
          <w:lang w:eastAsia="zh-CN"/>
        </w:rPr>
        <w:t>正在运行中和未来</w:t>
      </w:r>
      <w:r w:rsidR="0042115F">
        <w:rPr>
          <w:rFonts w:hint="eastAsia"/>
          <w:lang w:eastAsia="zh-CN"/>
        </w:rPr>
        <w:t>对</w:t>
      </w:r>
      <w:r w:rsidR="0042115F">
        <w:rPr>
          <w:lang w:eastAsia="zh-CN"/>
        </w:rPr>
        <w:t>地静止</w:t>
      </w:r>
      <w:r w:rsidR="00B03305">
        <w:rPr>
          <w:rFonts w:hint="eastAsia"/>
          <w:lang w:eastAsia="zh-CN"/>
        </w:rPr>
        <w:t>FSS</w:t>
      </w:r>
      <w:r w:rsidR="00B03305">
        <w:rPr>
          <w:rFonts w:hint="eastAsia"/>
          <w:lang w:eastAsia="zh-CN"/>
        </w:rPr>
        <w:t>网络</w:t>
      </w:r>
      <w:r w:rsidR="0042115F">
        <w:rPr>
          <w:rFonts w:hint="eastAsia"/>
          <w:lang w:eastAsia="zh-CN"/>
        </w:rPr>
        <w:t>操作</w:t>
      </w:r>
      <w:r w:rsidR="00B03305">
        <w:rPr>
          <w:rFonts w:hint="eastAsia"/>
          <w:lang w:eastAsia="zh-CN"/>
        </w:rPr>
        <w:t>的</w:t>
      </w:r>
      <w:r w:rsidR="0042115F">
        <w:rPr>
          <w:rFonts w:hint="eastAsia"/>
          <w:lang w:eastAsia="zh-CN"/>
        </w:rPr>
        <w:t>此类</w:t>
      </w:r>
      <w:r w:rsidR="00B03305">
        <w:rPr>
          <w:rFonts w:hint="eastAsia"/>
          <w:lang w:eastAsia="zh-CN"/>
        </w:rPr>
        <w:t>地球站；</w:t>
      </w:r>
    </w:p>
    <w:p w:rsidR="00121AC9" w:rsidRDefault="00121AC9" w:rsidP="00F96FF8">
      <w:pPr>
        <w:rPr>
          <w:lang w:eastAsia="zh-CN"/>
        </w:rPr>
      </w:pPr>
      <w:r w:rsidRPr="00187382">
        <w:rPr>
          <w:i/>
          <w:iCs/>
          <w:lang w:eastAsia="zh-CN"/>
        </w:rPr>
        <w:t>e)</w:t>
      </w:r>
      <w:r>
        <w:rPr>
          <w:lang w:eastAsia="zh-CN"/>
        </w:rPr>
        <w:tab/>
      </w:r>
      <w:r w:rsidR="00B03305">
        <w:rPr>
          <w:rFonts w:hint="eastAsia"/>
          <w:lang w:eastAsia="zh-CN"/>
        </w:rPr>
        <w:t>在</w:t>
      </w:r>
      <w:r w:rsidR="00B03305">
        <w:rPr>
          <w:lang w:eastAsia="zh-CN"/>
        </w:rPr>
        <w:t>17.7-19.7 GHz</w:t>
      </w:r>
      <w:r w:rsidR="00B03305">
        <w:rPr>
          <w:rFonts w:hint="eastAsia"/>
          <w:lang w:eastAsia="zh-CN"/>
        </w:rPr>
        <w:t>和</w:t>
      </w:r>
      <w:r w:rsidR="00B03305">
        <w:rPr>
          <w:lang w:eastAsia="zh-CN"/>
        </w:rPr>
        <w:t xml:space="preserve">27.5-29.5 </w:t>
      </w:r>
      <w:r w:rsidR="00B03305" w:rsidRPr="00FD22D6">
        <w:rPr>
          <w:lang w:eastAsia="zh-CN"/>
        </w:rPr>
        <w:t>GHz</w:t>
      </w:r>
      <w:r w:rsidR="00B03305">
        <w:rPr>
          <w:rFonts w:hint="eastAsia"/>
          <w:lang w:eastAsia="zh-CN"/>
        </w:rPr>
        <w:t>频段内操作的</w:t>
      </w:r>
      <w:r w:rsidR="00F96FF8">
        <w:rPr>
          <w:rFonts w:hint="eastAsia"/>
          <w:lang w:eastAsia="zh-CN"/>
        </w:rPr>
        <w:t>对</w:t>
      </w:r>
      <w:r w:rsidR="00F96FF8">
        <w:rPr>
          <w:lang w:eastAsia="zh-CN"/>
        </w:rPr>
        <w:t>地静止</w:t>
      </w:r>
      <w:r w:rsidR="00B03305">
        <w:rPr>
          <w:rFonts w:hint="eastAsia"/>
          <w:lang w:eastAsia="zh-CN"/>
        </w:rPr>
        <w:t>FSS</w:t>
      </w:r>
      <w:r w:rsidR="00B03305">
        <w:rPr>
          <w:rFonts w:hint="eastAsia"/>
          <w:lang w:eastAsia="zh-CN"/>
        </w:rPr>
        <w:t>网络需要按照《无线电规则》第</w:t>
      </w:r>
      <w:r w:rsidR="00B03305" w:rsidRPr="007F7D13">
        <w:rPr>
          <w:rFonts w:hint="eastAsia"/>
          <w:b/>
          <w:bCs/>
          <w:lang w:eastAsia="zh-CN"/>
        </w:rPr>
        <w:t>9</w:t>
      </w:r>
      <w:r w:rsidR="00B03305">
        <w:rPr>
          <w:rFonts w:hint="eastAsia"/>
          <w:lang w:eastAsia="zh-CN"/>
        </w:rPr>
        <w:t>条和第</w:t>
      </w:r>
      <w:r w:rsidR="00B03305" w:rsidRPr="007F7D13">
        <w:rPr>
          <w:rFonts w:hint="eastAsia"/>
          <w:b/>
          <w:bCs/>
          <w:lang w:eastAsia="zh-CN"/>
        </w:rPr>
        <w:t>11</w:t>
      </w:r>
      <w:r w:rsidR="00692CA4">
        <w:rPr>
          <w:rFonts w:hint="eastAsia"/>
          <w:lang w:eastAsia="zh-CN"/>
        </w:rPr>
        <w:t>条的条款进行协调，</w:t>
      </w:r>
      <w:r w:rsidR="00B03305">
        <w:rPr>
          <w:rFonts w:hint="eastAsia"/>
          <w:lang w:eastAsia="zh-CN"/>
        </w:rPr>
        <w:t>以解决网络与划分在相同频段内的其他业务之间的潜在干扰问题；</w:t>
      </w:r>
    </w:p>
    <w:p w:rsidR="00121AC9" w:rsidRDefault="00176EF8" w:rsidP="00DB2D42">
      <w:pPr>
        <w:rPr>
          <w:lang w:eastAsia="zh-CN"/>
        </w:rPr>
      </w:pPr>
      <w:r w:rsidRPr="00187382">
        <w:rPr>
          <w:i/>
          <w:iCs/>
          <w:lang w:eastAsia="zh-CN"/>
        </w:rPr>
        <w:t>f)</w:t>
      </w:r>
      <w:r>
        <w:rPr>
          <w:lang w:eastAsia="zh-CN"/>
        </w:rPr>
        <w:tab/>
        <w:t>17.7-19.7 GHz</w:t>
      </w:r>
      <w:r>
        <w:rPr>
          <w:rFonts w:hint="eastAsia"/>
          <w:lang w:eastAsia="zh-CN"/>
        </w:rPr>
        <w:t>和</w:t>
      </w:r>
      <w:r>
        <w:rPr>
          <w:lang w:eastAsia="zh-CN"/>
        </w:rPr>
        <w:t>27.5-29.5 GHz</w:t>
      </w:r>
      <w:r>
        <w:rPr>
          <w:rFonts w:hint="eastAsia"/>
          <w:lang w:eastAsia="zh-CN"/>
        </w:rPr>
        <w:t>频段亦</w:t>
      </w:r>
      <w:r>
        <w:rPr>
          <w:lang w:eastAsia="zh-CN"/>
        </w:rPr>
        <w:t>划分给了若干其它主要业务并由诸多主管部门用于多种不同系统；</w:t>
      </w:r>
    </w:p>
    <w:p w:rsidR="00121AC9" w:rsidRDefault="00121AC9" w:rsidP="00DB2D42">
      <w:pPr>
        <w:rPr>
          <w:lang w:eastAsia="zh-CN"/>
        </w:rPr>
      </w:pPr>
      <w:r w:rsidRPr="00187382">
        <w:rPr>
          <w:i/>
          <w:iCs/>
          <w:lang w:eastAsia="zh-CN"/>
        </w:rPr>
        <w:t>g</w:t>
      </w:r>
      <w:r w:rsidR="00791198" w:rsidRPr="00187382">
        <w:rPr>
          <w:i/>
          <w:iCs/>
          <w:lang w:eastAsia="zh-CN"/>
        </w:rPr>
        <w:t>)</w:t>
      </w:r>
      <w:r w:rsidR="00791198">
        <w:rPr>
          <w:lang w:eastAsia="zh-CN"/>
        </w:rPr>
        <w:tab/>
      </w:r>
      <w:r w:rsidR="00791198">
        <w:rPr>
          <w:rFonts w:hint="eastAsia"/>
          <w:lang w:eastAsia="zh-CN"/>
        </w:rPr>
        <w:t>一些</w:t>
      </w:r>
      <w:r w:rsidR="00791198">
        <w:rPr>
          <w:lang w:eastAsia="zh-CN"/>
        </w:rPr>
        <w:t>区域将</w:t>
      </w:r>
      <w:r w:rsidR="00791198">
        <w:rPr>
          <w:lang w:eastAsia="zh-CN"/>
        </w:rPr>
        <w:t>27.5-29.5 GHz</w:t>
      </w:r>
      <w:r w:rsidR="00791198">
        <w:rPr>
          <w:rFonts w:hint="eastAsia"/>
          <w:lang w:eastAsia="zh-CN"/>
        </w:rPr>
        <w:t>频段</w:t>
      </w:r>
      <w:r w:rsidR="00791198">
        <w:rPr>
          <w:lang w:eastAsia="zh-CN"/>
        </w:rPr>
        <w:t>分割为了</w:t>
      </w:r>
      <w:r w:rsidR="00791198">
        <w:rPr>
          <w:lang w:eastAsia="zh-CN"/>
        </w:rPr>
        <w:t>FSS</w:t>
      </w:r>
      <w:r w:rsidR="00791198">
        <w:rPr>
          <w:rFonts w:hint="eastAsia"/>
          <w:lang w:eastAsia="zh-CN"/>
        </w:rPr>
        <w:t>和</w:t>
      </w:r>
      <w:r w:rsidR="00791198">
        <w:rPr>
          <w:lang w:eastAsia="zh-CN"/>
        </w:rPr>
        <w:t>FS</w:t>
      </w:r>
      <w:r w:rsidR="00791198">
        <w:rPr>
          <w:rFonts w:hint="eastAsia"/>
          <w:lang w:eastAsia="zh-CN"/>
        </w:rPr>
        <w:t>部分</w:t>
      </w:r>
      <w:r w:rsidR="00791198">
        <w:rPr>
          <w:lang w:eastAsia="zh-CN"/>
        </w:rPr>
        <w:t>，以满足这两种业务</w:t>
      </w:r>
      <w:r w:rsidR="00692CA4">
        <w:rPr>
          <w:rFonts w:hint="eastAsia"/>
          <w:lang w:eastAsia="zh-CN"/>
        </w:rPr>
        <w:t>各自</w:t>
      </w:r>
      <w:r w:rsidR="00791198">
        <w:rPr>
          <w:lang w:eastAsia="zh-CN"/>
        </w:rPr>
        <w:t>的需求，</w:t>
      </w:r>
    </w:p>
    <w:p w:rsidR="00B74221" w:rsidRPr="00004F64" w:rsidRDefault="00B74221" w:rsidP="00DB2D42">
      <w:pPr>
        <w:pStyle w:val="Call"/>
        <w:rPr>
          <w:lang w:eastAsia="zh-CN"/>
        </w:rPr>
      </w:pPr>
      <w:r w:rsidRPr="00004F64">
        <w:rPr>
          <w:rFonts w:hint="eastAsia"/>
          <w:lang w:eastAsia="zh-CN"/>
        </w:rPr>
        <w:t>认识到</w:t>
      </w:r>
    </w:p>
    <w:p w:rsidR="00121AC9" w:rsidRDefault="00121AC9" w:rsidP="00DB2D42">
      <w:pPr>
        <w:rPr>
          <w:lang w:eastAsia="zh-CN"/>
        </w:rPr>
      </w:pPr>
      <w:r w:rsidRPr="00187382">
        <w:rPr>
          <w:i/>
          <w:iCs/>
          <w:lang w:eastAsia="zh-CN"/>
        </w:rPr>
        <w:t>a)</w:t>
      </w:r>
      <w:r>
        <w:rPr>
          <w:lang w:eastAsia="zh-CN"/>
        </w:rPr>
        <w:tab/>
      </w:r>
      <w:r w:rsidR="00000979">
        <w:rPr>
          <w:rFonts w:hint="eastAsia"/>
          <w:lang w:eastAsia="zh-CN"/>
        </w:rPr>
        <w:t>本决议</w:t>
      </w:r>
      <w:r w:rsidR="00000979">
        <w:rPr>
          <w:lang w:eastAsia="zh-CN"/>
        </w:rPr>
        <w:t>所述的移动平台地球站并不计划用于人命安全应用；</w:t>
      </w:r>
    </w:p>
    <w:p w:rsidR="00121AC9" w:rsidRPr="00000979" w:rsidRDefault="00000979" w:rsidP="00DB2D42">
      <w:pPr>
        <w:rPr>
          <w:lang w:eastAsia="zh-CN"/>
        </w:rPr>
      </w:pPr>
      <w:r w:rsidRPr="00187382">
        <w:rPr>
          <w:i/>
          <w:iCs/>
          <w:lang w:eastAsia="zh-CN"/>
        </w:rPr>
        <w:t>b)</w:t>
      </w:r>
      <w:r>
        <w:rPr>
          <w:lang w:eastAsia="zh-CN"/>
        </w:rPr>
        <w:tab/>
        <w:t>WRC-15</w:t>
      </w:r>
      <w:r>
        <w:rPr>
          <w:rFonts w:hint="eastAsia"/>
          <w:lang w:eastAsia="zh-CN"/>
        </w:rPr>
        <w:t>在</w:t>
      </w:r>
      <w:r>
        <w:rPr>
          <w:lang w:eastAsia="zh-CN"/>
        </w:rPr>
        <w:t>19.7-20.2 GHz</w:t>
      </w:r>
      <w:r>
        <w:rPr>
          <w:rFonts w:hint="eastAsia"/>
          <w:lang w:eastAsia="zh-CN"/>
        </w:rPr>
        <w:t>和</w:t>
      </w:r>
      <w:r>
        <w:rPr>
          <w:lang w:eastAsia="zh-CN"/>
        </w:rPr>
        <w:t>29.5-30.0 GHz</w:t>
      </w:r>
      <w:r>
        <w:rPr>
          <w:rFonts w:hint="eastAsia"/>
          <w:lang w:eastAsia="zh-CN"/>
        </w:rPr>
        <w:t>频段</w:t>
      </w:r>
      <w:r>
        <w:rPr>
          <w:lang w:eastAsia="zh-CN"/>
        </w:rPr>
        <w:t>中解决了这一问题，</w:t>
      </w:r>
    </w:p>
    <w:p w:rsidR="00B74221" w:rsidRDefault="00B74221" w:rsidP="00DB2D42">
      <w:pPr>
        <w:pStyle w:val="Call"/>
        <w:rPr>
          <w:lang w:eastAsia="zh-CN"/>
        </w:rPr>
      </w:pPr>
      <w:r>
        <w:rPr>
          <w:rFonts w:hint="eastAsia"/>
          <w:lang w:eastAsia="zh-CN"/>
        </w:rPr>
        <w:t>进一步</w:t>
      </w:r>
      <w:r w:rsidRPr="00004F64">
        <w:rPr>
          <w:rFonts w:hint="eastAsia"/>
          <w:lang w:eastAsia="zh-CN"/>
        </w:rPr>
        <w:t>考虑到</w:t>
      </w:r>
      <w:r>
        <w:rPr>
          <w:lang w:eastAsia="zh-CN"/>
        </w:rPr>
        <w:t xml:space="preserve"> </w:t>
      </w:r>
    </w:p>
    <w:p w:rsidR="00121AC9" w:rsidRDefault="00121AC9" w:rsidP="003635BB">
      <w:pPr>
        <w:rPr>
          <w:lang w:eastAsia="zh-CN"/>
        </w:rPr>
      </w:pPr>
      <w:r w:rsidRPr="00187382">
        <w:rPr>
          <w:i/>
          <w:iCs/>
          <w:lang w:eastAsia="zh-CN"/>
        </w:rPr>
        <w:t>a)</w:t>
      </w:r>
      <w:r>
        <w:rPr>
          <w:lang w:eastAsia="zh-CN"/>
        </w:rPr>
        <w:tab/>
      </w:r>
      <w:r w:rsidR="00234C5F">
        <w:rPr>
          <w:rFonts w:hint="eastAsia"/>
          <w:lang w:eastAsia="zh-CN"/>
        </w:rPr>
        <w:t>为了解决此问题，有些主管部门已经在其国内或区域内采用了用于</w:t>
      </w:r>
      <w:r w:rsidR="003635BB">
        <w:rPr>
          <w:rFonts w:hint="eastAsia"/>
          <w:lang w:eastAsia="zh-CN"/>
        </w:rPr>
        <w:t>移动</w:t>
      </w:r>
      <w:r w:rsidR="003635BB">
        <w:rPr>
          <w:lang w:eastAsia="zh-CN"/>
        </w:rPr>
        <w:t>平台</w:t>
      </w:r>
      <w:r w:rsidR="003635BB">
        <w:rPr>
          <w:rFonts w:hint="eastAsia"/>
          <w:lang w:eastAsia="zh-CN"/>
        </w:rPr>
        <w:t>地球站</w:t>
      </w:r>
      <w:r w:rsidR="00234C5F">
        <w:rPr>
          <w:rFonts w:hint="eastAsia"/>
          <w:lang w:eastAsia="zh-CN"/>
        </w:rPr>
        <w:t>操作</w:t>
      </w:r>
      <w:r w:rsidR="003635BB">
        <w:rPr>
          <w:rFonts w:hint="eastAsia"/>
          <w:lang w:eastAsia="zh-CN"/>
        </w:rPr>
        <w:t>的技术和操作</w:t>
      </w:r>
      <w:r w:rsidR="00234C5F">
        <w:rPr>
          <w:rFonts w:hint="eastAsia"/>
          <w:lang w:eastAsia="zh-CN"/>
        </w:rPr>
        <w:t>标准；</w:t>
      </w:r>
    </w:p>
    <w:p w:rsidR="00121AC9" w:rsidRDefault="00121AC9" w:rsidP="005E17EB">
      <w:pPr>
        <w:rPr>
          <w:lang w:eastAsia="zh-CN"/>
        </w:rPr>
      </w:pPr>
      <w:r w:rsidRPr="00187382">
        <w:rPr>
          <w:i/>
          <w:iCs/>
          <w:lang w:eastAsia="zh-CN"/>
        </w:rPr>
        <w:t>b)</w:t>
      </w:r>
      <w:r>
        <w:rPr>
          <w:lang w:eastAsia="zh-CN"/>
        </w:rPr>
        <w:tab/>
      </w:r>
      <w:r w:rsidR="00234C5F">
        <w:rPr>
          <w:rFonts w:hint="eastAsia"/>
          <w:lang w:eastAsia="zh-CN"/>
        </w:rPr>
        <w:t>采用一致</w:t>
      </w:r>
      <w:r w:rsidR="005E17EB">
        <w:rPr>
          <w:rFonts w:hint="eastAsia"/>
          <w:lang w:eastAsia="zh-CN"/>
        </w:rPr>
        <w:t>方式部署这些地球站</w:t>
      </w:r>
      <w:r w:rsidR="00234C5F">
        <w:rPr>
          <w:rFonts w:hint="eastAsia"/>
          <w:lang w:eastAsia="zh-CN"/>
        </w:rPr>
        <w:t>将会对这一重要并且日益增长的全球通信需求提供支持；</w:t>
      </w:r>
    </w:p>
    <w:p w:rsidR="00121AC9" w:rsidRDefault="00121AC9" w:rsidP="00DB2D42">
      <w:pPr>
        <w:rPr>
          <w:lang w:eastAsia="zh-CN"/>
        </w:rPr>
      </w:pPr>
      <w:r w:rsidRPr="00187382">
        <w:rPr>
          <w:i/>
          <w:iCs/>
          <w:lang w:eastAsia="zh-CN"/>
        </w:rPr>
        <w:t>c)</w:t>
      </w:r>
      <w:r>
        <w:rPr>
          <w:lang w:eastAsia="zh-CN"/>
        </w:rPr>
        <w:tab/>
      </w:r>
      <w:r w:rsidR="00000979">
        <w:rPr>
          <w:lang w:eastAsia="zh-CN"/>
        </w:rPr>
        <w:t>ITU-R</w:t>
      </w:r>
      <w:r w:rsidR="00000979">
        <w:rPr>
          <w:rFonts w:hint="eastAsia"/>
          <w:lang w:eastAsia="zh-CN"/>
        </w:rPr>
        <w:t>已</w:t>
      </w:r>
      <w:r w:rsidR="00000979">
        <w:rPr>
          <w:lang w:eastAsia="zh-CN"/>
        </w:rPr>
        <w:t>通过</w:t>
      </w:r>
      <w:r w:rsidR="00000979">
        <w:rPr>
          <w:lang w:eastAsia="zh-CN"/>
        </w:rPr>
        <w:t>ITU-R S.2223</w:t>
      </w:r>
      <w:r w:rsidR="00000979">
        <w:rPr>
          <w:rFonts w:hint="eastAsia"/>
          <w:lang w:eastAsia="zh-CN"/>
        </w:rPr>
        <w:t>和</w:t>
      </w:r>
      <w:r>
        <w:rPr>
          <w:lang w:eastAsia="zh-CN"/>
        </w:rPr>
        <w:t>S.</w:t>
      </w:r>
      <w:r w:rsidR="00000979">
        <w:rPr>
          <w:lang w:eastAsia="zh-CN"/>
        </w:rPr>
        <w:t>2357</w:t>
      </w:r>
      <w:r w:rsidR="00000979">
        <w:rPr>
          <w:rFonts w:hint="eastAsia"/>
          <w:lang w:eastAsia="zh-CN"/>
        </w:rPr>
        <w:t>号</w:t>
      </w:r>
      <w:r w:rsidR="00000979">
        <w:rPr>
          <w:lang w:eastAsia="zh-CN"/>
        </w:rPr>
        <w:t>报告，</w:t>
      </w:r>
    </w:p>
    <w:p w:rsidR="00121AC9" w:rsidRPr="00D1185D" w:rsidRDefault="00B74221" w:rsidP="00187382">
      <w:pPr>
        <w:pStyle w:val="Call"/>
        <w:rPr>
          <w:rFonts w:asciiTheme="majorBidi" w:hAnsiTheme="majorBidi" w:cstheme="majorBidi"/>
          <w:lang w:eastAsia="zh-CN"/>
        </w:rPr>
      </w:pPr>
      <w:r w:rsidRPr="00004F64">
        <w:rPr>
          <w:rFonts w:hint="eastAsia"/>
          <w:lang w:eastAsia="zh-CN"/>
        </w:rPr>
        <w:lastRenderedPageBreak/>
        <w:t>做出决议</w:t>
      </w:r>
      <w:r>
        <w:rPr>
          <w:rFonts w:hint="eastAsia"/>
          <w:lang w:eastAsia="zh-CN"/>
        </w:rPr>
        <w:t>，</w:t>
      </w:r>
      <w:r>
        <w:rPr>
          <w:lang w:eastAsia="zh-CN"/>
        </w:rPr>
        <w:t>请</w:t>
      </w:r>
      <w:r w:rsidR="00121AC9" w:rsidRPr="00D1185D">
        <w:rPr>
          <w:rFonts w:asciiTheme="majorBidi" w:hAnsiTheme="majorBidi" w:cstheme="majorBidi"/>
          <w:lang w:eastAsia="zh-CN"/>
        </w:rPr>
        <w:t>ITU-R</w:t>
      </w:r>
    </w:p>
    <w:p w:rsidR="00121AC9" w:rsidRDefault="0031762B" w:rsidP="00187382">
      <w:pPr>
        <w:keepNext/>
        <w:keepLines/>
        <w:ind w:firstLineChars="200" w:firstLine="480"/>
        <w:rPr>
          <w:lang w:eastAsia="zh-CN"/>
        </w:rPr>
      </w:pPr>
      <w:r>
        <w:rPr>
          <w:rFonts w:hint="eastAsia"/>
          <w:lang w:eastAsia="zh-CN"/>
        </w:rPr>
        <w:t>研究</w:t>
      </w:r>
      <w:r>
        <w:rPr>
          <w:lang w:eastAsia="zh-CN"/>
        </w:rPr>
        <w:t>17.7-19.7 GHz</w:t>
      </w:r>
      <w:r>
        <w:rPr>
          <w:rFonts w:hint="eastAsia"/>
          <w:lang w:eastAsia="zh-CN"/>
        </w:rPr>
        <w:t>和</w:t>
      </w:r>
      <w:r>
        <w:rPr>
          <w:lang w:eastAsia="zh-CN"/>
        </w:rPr>
        <w:t>27.5-29.5 GHz</w:t>
      </w:r>
      <w:r>
        <w:rPr>
          <w:rFonts w:hint="eastAsia"/>
          <w:lang w:eastAsia="zh-CN"/>
        </w:rPr>
        <w:t>频段</w:t>
      </w:r>
      <w:r>
        <w:rPr>
          <w:lang w:eastAsia="zh-CN"/>
        </w:rPr>
        <w:t>内与对地静止</w:t>
      </w:r>
      <w:r>
        <w:rPr>
          <w:rFonts w:hint="eastAsia"/>
          <w:lang w:eastAsia="zh-CN"/>
        </w:rPr>
        <w:t>FSS</w:t>
      </w:r>
      <w:r>
        <w:rPr>
          <w:rFonts w:hint="eastAsia"/>
          <w:lang w:eastAsia="zh-CN"/>
        </w:rPr>
        <w:t>网络</w:t>
      </w:r>
      <w:r>
        <w:rPr>
          <w:lang w:eastAsia="zh-CN"/>
        </w:rPr>
        <w:t>之间</w:t>
      </w:r>
      <w:r w:rsidR="0050469C">
        <w:rPr>
          <w:rFonts w:hint="eastAsia"/>
          <w:lang w:eastAsia="zh-CN"/>
        </w:rPr>
        <w:t>操作的移动</w:t>
      </w:r>
      <w:r w:rsidR="0050469C">
        <w:rPr>
          <w:lang w:eastAsia="zh-CN"/>
        </w:rPr>
        <w:t>平台地球站</w:t>
      </w:r>
      <w:r w:rsidR="0050469C">
        <w:rPr>
          <w:rFonts w:hint="eastAsia"/>
          <w:lang w:eastAsia="zh-CN"/>
        </w:rPr>
        <w:t>与</w:t>
      </w:r>
      <w:r w:rsidR="0050469C">
        <w:rPr>
          <w:lang w:eastAsia="zh-CN"/>
        </w:rPr>
        <w:t>在</w:t>
      </w:r>
      <w:r>
        <w:rPr>
          <w:lang w:eastAsia="zh-CN"/>
        </w:rPr>
        <w:t>这些频段内</w:t>
      </w:r>
      <w:r w:rsidR="00676DF4">
        <w:rPr>
          <w:rFonts w:hint="eastAsia"/>
          <w:lang w:eastAsia="zh-CN"/>
        </w:rPr>
        <w:t>拥有</w:t>
      </w:r>
      <w:r w:rsidR="005F7274">
        <w:rPr>
          <w:rFonts w:hint="eastAsia"/>
          <w:lang w:eastAsia="zh-CN"/>
        </w:rPr>
        <w:t>主要业务</w:t>
      </w:r>
      <w:r w:rsidR="005F7274">
        <w:rPr>
          <w:lang w:eastAsia="zh-CN"/>
        </w:rPr>
        <w:t>划分的现有</w:t>
      </w:r>
      <w:r w:rsidR="00FB3A67">
        <w:rPr>
          <w:rFonts w:hint="eastAsia"/>
          <w:lang w:eastAsia="zh-CN"/>
        </w:rPr>
        <w:t>和</w:t>
      </w:r>
      <w:r w:rsidR="005F7274">
        <w:rPr>
          <w:lang w:eastAsia="zh-CN"/>
        </w:rPr>
        <w:t>计划</w:t>
      </w:r>
      <w:r w:rsidR="005F7274">
        <w:rPr>
          <w:rFonts w:hint="eastAsia"/>
          <w:lang w:eastAsia="zh-CN"/>
        </w:rPr>
        <w:t>中</w:t>
      </w:r>
      <w:r>
        <w:rPr>
          <w:lang w:eastAsia="zh-CN"/>
        </w:rPr>
        <w:t>系统</w:t>
      </w:r>
      <w:r w:rsidR="00676DF4">
        <w:rPr>
          <w:rFonts w:hint="eastAsia"/>
          <w:lang w:eastAsia="zh-CN"/>
        </w:rPr>
        <w:t>之间</w:t>
      </w:r>
      <w:r w:rsidR="00676DF4">
        <w:rPr>
          <w:lang w:eastAsia="zh-CN"/>
        </w:rPr>
        <w:t>的共用问题</w:t>
      </w:r>
      <w:r>
        <w:rPr>
          <w:lang w:eastAsia="zh-CN"/>
        </w:rPr>
        <w:t>，</w:t>
      </w:r>
    </w:p>
    <w:p w:rsidR="00121AC9" w:rsidRPr="00D1185D" w:rsidRDefault="00B74221" w:rsidP="00DB2D42">
      <w:pPr>
        <w:pStyle w:val="Call"/>
        <w:rPr>
          <w:rFonts w:asciiTheme="majorBidi" w:hAnsiTheme="majorBidi" w:cstheme="majorBidi"/>
          <w:lang w:eastAsia="zh-CN"/>
        </w:rPr>
      </w:pPr>
      <w:r w:rsidRPr="00004F64">
        <w:rPr>
          <w:rFonts w:hint="eastAsia"/>
          <w:lang w:eastAsia="zh-CN"/>
        </w:rPr>
        <w:t>做出决议</w:t>
      </w:r>
      <w:r>
        <w:rPr>
          <w:rFonts w:hint="eastAsia"/>
          <w:lang w:eastAsia="zh-CN"/>
        </w:rPr>
        <w:t>，</w:t>
      </w:r>
      <w:r>
        <w:rPr>
          <w:lang w:eastAsia="zh-CN"/>
        </w:rPr>
        <w:t>请</w:t>
      </w:r>
      <w:r w:rsidR="00121AC9" w:rsidRPr="00D1185D">
        <w:rPr>
          <w:rFonts w:asciiTheme="majorBidi" w:hAnsiTheme="majorBidi" w:cstheme="majorBidi"/>
          <w:lang w:eastAsia="zh-CN"/>
        </w:rPr>
        <w:t>WRC-19</w:t>
      </w:r>
    </w:p>
    <w:p w:rsidR="0029661B" w:rsidRDefault="006E511E" w:rsidP="00DB2D42">
      <w:pPr>
        <w:ind w:firstLineChars="200" w:firstLine="480"/>
        <w:rPr>
          <w:lang w:eastAsia="zh-CN"/>
        </w:rPr>
      </w:pPr>
      <w:r>
        <w:rPr>
          <w:rFonts w:hint="eastAsia"/>
          <w:lang w:eastAsia="zh-CN"/>
        </w:rPr>
        <w:t>审议</w:t>
      </w:r>
      <w:r>
        <w:rPr>
          <w:lang w:eastAsia="zh-CN"/>
        </w:rPr>
        <w:t>上述研究结果并采取适当行动</w:t>
      </w:r>
      <w:r>
        <w:rPr>
          <w:rFonts w:hint="eastAsia"/>
          <w:lang w:eastAsia="zh-CN"/>
        </w:rPr>
        <w:t>。</w:t>
      </w:r>
    </w:p>
    <w:p w:rsidR="0029661B" w:rsidRDefault="0029661B" w:rsidP="00A6591C">
      <w:pPr>
        <w:pStyle w:val="Reasons"/>
        <w:rPr>
          <w:lang w:eastAsia="zh-CN"/>
        </w:rPr>
      </w:pPr>
    </w:p>
    <w:p w:rsidR="00121AC9" w:rsidRPr="00545307" w:rsidRDefault="00121AC9" w:rsidP="00DB2D42">
      <w:pPr>
        <w:pStyle w:val="Appendixtitle"/>
        <w:rPr>
          <w:lang w:eastAsia="zh-CN"/>
        </w:rPr>
      </w:pPr>
      <w:r>
        <w:rPr>
          <w:lang w:eastAsia="zh-CN"/>
        </w:rPr>
        <w:br w:type="page"/>
      </w:r>
      <w:r w:rsidR="006E511E">
        <w:rPr>
          <w:rFonts w:hint="eastAsia"/>
          <w:lang w:eastAsia="zh-CN"/>
        </w:rPr>
        <w:lastRenderedPageBreak/>
        <w:t>有关</w:t>
      </w:r>
      <w:r>
        <w:t>WRC-19</w:t>
      </w:r>
      <w:r w:rsidR="006E511E">
        <w:rPr>
          <w:rFonts w:hint="eastAsia"/>
          <w:lang w:eastAsia="zh-CN"/>
        </w:rPr>
        <w:t>议项</w:t>
      </w:r>
      <w:r w:rsidR="006E511E">
        <w:rPr>
          <w:lang w:eastAsia="zh-CN"/>
        </w:rPr>
        <w:t>的提案</w:t>
      </w:r>
    </w:p>
    <w:tbl>
      <w:tblPr>
        <w:tblpPr w:leftFromText="180" w:rightFromText="180" w:vertAnchor="text" w:tblpY="1"/>
        <w:tblOverlap w:val="never"/>
        <w:tblW w:w="0" w:type="auto"/>
        <w:tblLook w:val="04A0" w:firstRow="1" w:lastRow="0" w:firstColumn="1" w:lastColumn="0" w:noHBand="0" w:noVBand="1"/>
      </w:tblPr>
      <w:tblGrid>
        <w:gridCol w:w="1101"/>
        <w:gridCol w:w="1915"/>
        <w:gridCol w:w="140"/>
        <w:gridCol w:w="1658"/>
        <w:gridCol w:w="2515"/>
        <w:gridCol w:w="2310"/>
      </w:tblGrid>
      <w:tr w:rsidR="0061504C" w:rsidRPr="006810EE" w:rsidTr="0061504C">
        <w:trPr>
          <w:cantSplit/>
        </w:trPr>
        <w:tc>
          <w:tcPr>
            <w:tcW w:w="1101" w:type="dxa"/>
            <w:tcBorders>
              <w:left w:val="nil"/>
              <w:right w:val="nil"/>
            </w:tcBorders>
          </w:tcPr>
          <w:p w:rsidR="0061504C" w:rsidRPr="00D77A5A" w:rsidRDefault="0061504C" w:rsidP="00DB2D42">
            <w:pPr>
              <w:pStyle w:val="Tableitalic"/>
              <w:framePr w:hSpace="0" w:wrap="auto" w:vAnchor="margin" w:yAlign="inline"/>
              <w:suppressOverlap w:val="0"/>
              <w:rPr>
                <w:rFonts w:ascii="STKaiti" w:eastAsia="STKaiti" w:hAnsi="STKaiti"/>
                <w:i w:val="0"/>
                <w:iCs/>
                <w:color w:val="000000"/>
                <w:lang w:eastAsia="zh-CN"/>
              </w:rPr>
            </w:pPr>
            <w:r w:rsidRPr="00D77A5A">
              <w:rPr>
                <w:rFonts w:ascii="STKaiti" w:eastAsia="STKaiti" w:hAnsi="STKaiti" w:hint="eastAsia"/>
                <w:i w:val="0"/>
                <w:iCs/>
                <w:color w:val="000000"/>
                <w:lang w:eastAsia="zh-CN"/>
              </w:rPr>
              <w:t>议题</w:t>
            </w:r>
            <w:r w:rsidRPr="00D77A5A">
              <w:rPr>
                <w:rFonts w:ascii="STKaiti" w:eastAsia="STKaiti" w:hAnsi="STKaiti"/>
                <w:i w:val="0"/>
                <w:iCs/>
                <w:color w:val="000000"/>
                <w:lang w:eastAsia="zh-CN"/>
              </w:rPr>
              <w:t>：</w:t>
            </w:r>
          </w:p>
        </w:tc>
        <w:tc>
          <w:tcPr>
            <w:tcW w:w="8538" w:type="dxa"/>
            <w:gridSpan w:val="5"/>
            <w:tcBorders>
              <w:left w:val="nil"/>
              <w:right w:val="nil"/>
            </w:tcBorders>
          </w:tcPr>
          <w:p w:rsidR="0061504C" w:rsidRPr="006810EE" w:rsidRDefault="006E511E" w:rsidP="00DB2D42">
            <w:pPr>
              <w:keepNext/>
              <w:rPr>
                <w:lang w:eastAsia="zh-CN"/>
              </w:rPr>
            </w:pPr>
            <w:r>
              <w:rPr>
                <w:rFonts w:hint="eastAsia"/>
                <w:lang w:eastAsia="zh-CN"/>
              </w:rPr>
              <w:t>移动</w:t>
            </w:r>
            <w:r>
              <w:rPr>
                <w:lang w:eastAsia="zh-CN"/>
              </w:rPr>
              <w:t>平台地球站利用</w:t>
            </w:r>
            <w:r>
              <w:rPr>
                <w:lang w:eastAsia="zh-CN"/>
              </w:rPr>
              <w:t xml:space="preserve">17.7-19.7 GHz </w:t>
            </w:r>
            <w:r>
              <w:rPr>
                <w:rFonts w:hint="eastAsia"/>
                <w:lang w:eastAsia="zh-CN"/>
              </w:rPr>
              <w:t>和</w:t>
            </w:r>
            <w:r>
              <w:rPr>
                <w:lang w:eastAsia="zh-CN"/>
              </w:rPr>
              <w:t>27.5-29.5 GHz</w:t>
            </w:r>
            <w:r>
              <w:rPr>
                <w:rFonts w:hint="eastAsia"/>
                <w:lang w:eastAsia="zh-CN"/>
              </w:rPr>
              <w:t>频段</w:t>
            </w:r>
            <w:r w:rsidR="00A0117A">
              <w:rPr>
                <w:lang w:eastAsia="zh-CN"/>
              </w:rPr>
              <w:t>与卫星固定业务的对地静</w:t>
            </w:r>
            <w:r w:rsidR="00A0117A">
              <w:rPr>
                <w:rFonts w:hint="eastAsia"/>
                <w:lang w:eastAsia="zh-CN"/>
              </w:rPr>
              <w:t>止</w:t>
            </w:r>
            <w:r>
              <w:rPr>
                <w:lang w:eastAsia="zh-CN"/>
              </w:rPr>
              <w:t>空间台站进行通信</w:t>
            </w:r>
          </w:p>
        </w:tc>
      </w:tr>
      <w:tr w:rsidR="0061504C" w:rsidRPr="006810EE" w:rsidTr="0061504C">
        <w:trPr>
          <w:cantSplit/>
        </w:trPr>
        <w:tc>
          <w:tcPr>
            <w:tcW w:w="1101" w:type="dxa"/>
            <w:tcBorders>
              <w:left w:val="nil"/>
              <w:bottom w:val="single" w:sz="4" w:space="0" w:color="auto"/>
              <w:right w:val="nil"/>
            </w:tcBorders>
          </w:tcPr>
          <w:p w:rsidR="0061504C" w:rsidRPr="00D77A5A" w:rsidRDefault="0061504C" w:rsidP="00DB2D42">
            <w:pPr>
              <w:rPr>
                <w:rFonts w:ascii="STKaiti" w:eastAsia="STKaiti" w:hAnsi="STKaiti"/>
                <w:b/>
                <w:iCs/>
                <w:color w:val="000000"/>
                <w:lang w:eastAsia="zh-CN"/>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p>
        </w:tc>
        <w:tc>
          <w:tcPr>
            <w:tcW w:w="8538" w:type="dxa"/>
            <w:gridSpan w:val="5"/>
            <w:tcBorders>
              <w:left w:val="nil"/>
              <w:bottom w:val="single" w:sz="4" w:space="0" w:color="auto"/>
              <w:right w:val="nil"/>
            </w:tcBorders>
          </w:tcPr>
          <w:p w:rsidR="0061504C" w:rsidRPr="00545307" w:rsidRDefault="0061504C" w:rsidP="00DB2D42">
            <w:pPr>
              <w:keepNext/>
            </w:pPr>
            <w:r>
              <w:t>CEPT</w:t>
            </w:r>
          </w:p>
        </w:tc>
      </w:tr>
      <w:tr w:rsidR="00121AC9" w:rsidRPr="006266BB" w:rsidTr="0061504C">
        <w:trPr>
          <w:cantSplit/>
        </w:trPr>
        <w:tc>
          <w:tcPr>
            <w:tcW w:w="9639" w:type="dxa"/>
            <w:gridSpan w:val="6"/>
            <w:tcBorders>
              <w:top w:val="single" w:sz="4" w:space="0" w:color="auto"/>
              <w:left w:val="nil"/>
              <w:bottom w:val="single" w:sz="4" w:space="0" w:color="auto"/>
              <w:right w:val="nil"/>
            </w:tcBorders>
          </w:tcPr>
          <w:p w:rsidR="0061504C" w:rsidRDefault="0061504C" w:rsidP="00DB2D42">
            <w:pPr>
              <w:rPr>
                <w:rFonts w:ascii="STKaiti" w:eastAsia="STKaiti" w:hAnsi="STKaiti"/>
                <w:b/>
                <w:iCs/>
                <w:color w:val="000000"/>
                <w:lang w:eastAsia="zh-CN"/>
              </w:rPr>
            </w:pPr>
            <w:r w:rsidRPr="009C478D">
              <w:rPr>
                <w:rFonts w:ascii="STKaiti" w:eastAsia="STKaiti" w:hAnsi="STKaiti" w:hint="eastAsia"/>
                <w:b/>
                <w:iCs/>
                <w:color w:val="000000"/>
                <w:lang w:eastAsia="zh-CN"/>
              </w:rPr>
              <w:t>提案：</w:t>
            </w:r>
          </w:p>
          <w:p w:rsidR="00121AC9" w:rsidRPr="006266BB" w:rsidRDefault="002C6C8B" w:rsidP="00D1185D">
            <w:pPr>
              <w:keepNext/>
              <w:ind w:firstLineChars="200" w:firstLine="480"/>
              <w:rPr>
                <w:lang w:eastAsia="zh-CN"/>
              </w:rPr>
            </w:pPr>
            <w:r>
              <w:rPr>
                <w:rFonts w:hint="eastAsia"/>
                <w:lang w:eastAsia="zh-CN"/>
              </w:rPr>
              <w:t>根据</w:t>
            </w:r>
            <w:r>
              <w:rPr>
                <w:lang w:eastAsia="zh-CN"/>
              </w:rPr>
              <w:t>第</w:t>
            </w:r>
            <w:r w:rsidRPr="00FE5E25">
              <w:rPr>
                <w:rStyle w:val="Artdef"/>
                <w:lang w:eastAsia="zh-CN"/>
              </w:rPr>
              <w:t>[EUR</w:t>
            </w:r>
            <w:r>
              <w:rPr>
                <w:rStyle w:val="Artdef"/>
                <w:lang w:eastAsia="zh-CN"/>
              </w:rPr>
              <w:t>-J10-9</w:t>
            </w:r>
            <w:r w:rsidRPr="00FE5E25">
              <w:rPr>
                <w:rStyle w:val="Artdef"/>
                <w:lang w:eastAsia="zh-CN"/>
              </w:rPr>
              <w:t>]</w:t>
            </w:r>
            <w:r>
              <w:rPr>
                <w:rFonts w:hint="eastAsia"/>
                <w:lang w:eastAsia="zh-CN"/>
              </w:rPr>
              <w:t>号</w:t>
            </w:r>
            <w:r>
              <w:rPr>
                <w:lang w:eastAsia="zh-CN"/>
              </w:rPr>
              <w:t>决议</w:t>
            </w:r>
            <w:r w:rsidRPr="002C6C8B">
              <w:rPr>
                <w:rFonts w:hint="eastAsia"/>
                <w:b/>
                <w:bCs/>
                <w:lang w:eastAsia="zh-CN"/>
              </w:rPr>
              <w:t>（</w:t>
            </w:r>
            <w:r w:rsidRPr="002C6C8B">
              <w:rPr>
                <w:rFonts w:hint="eastAsia"/>
                <w:b/>
                <w:bCs/>
                <w:lang w:eastAsia="zh-CN"/>
              </w:rPr>
              <w:t>WRC-15</w:t>
            </w:r>
            <w:r w:rsidRPr="002C6C8B">
              <w:rPr>
                <w:rFonts w:hint="eastAsia"/>
                <w:b/>
                <w:bCs/>
                <w:lang w:eastAsia="zh-CN"/>
              </w:rPr>
              <w:t>）</w:t>
            </w:r>
            <w:r>
              <w:rPr>
                <w:lang w:eastAsia="zh-CN"/>
              </w:rPr>
              <w:t>，</w:t>
            </w:r>
            <w:r>
              <w:rPr>
                <w:rFonts w:hint="eastAsia"/>
                <w:lang w:eastAsia="zh-CN"/>
              </w:rPr>
              <w:t>考虑移动</w:t>
            </w:r>
            <w:r>
              <w:rPr>
                <w:lang w:eastAsia="zh-CN"/>
              </w:rPr>
              <w:t>平台地球站利用</w:t>
            </w:r>
            <w:r w:rsidR="00475CDF">
              <w:rPr>
                <w:lang w:eastAsia="zh-CN"/>
              </w:rPr>
              <w:t>17.7-19.7 GHz</w:t>
            </w:r>
            <w:r>
              <w:rPr>
                <w:rFonts w:hint="eastAsia"/>
                <w:lang w:eastAsia="zh-CN"/>
              </w:rPr>
              <w:t>和</w:t>
            </w:r>
            <w:r>
              <w:rPr>
                <w:lang w:eastAsia="zh-CN"/>
              </w:rPr>
              <w:t>27.5-29.5 GHz</w:t>
            </w:r>
            <w:r>
              <w:rPr>
                <w:rFonts w:hint="eastAsia"/>
                <w:lang w:eastAsia="zh-CN"/>
              </w:rPr>
              <w:t>频段</w:t>
            </w:r>
            <w:r>
              <w:rPr>
                <w:lang w:eastAsia="zh-CN"/>
              </w:rPr>
              <w:t>与卫星固定业务的对地静</w:t>
            </w:r>
            <w:r w:rsidR="00A0117A">
              <w:rPr>
                <w:rFonts w:hint="eastAsia"/>
                <w:lang w:eastAsia="zh-CN"/>
              </w:rPr>
              <w:t>止</w:t>
            </w:r>
            <w:r>
              <w:rPr>
                <w:lang w:eastAsia="zh-CN"/>
              </w:rPr>
              <w:t>空间台站进行通信</w:t>
            </w:r>
          </w:p>
        </w:tc>
      </w:tr>
      <w:tr w:rsidR="00121AC9" w:rsidRPr="006810EE" w:rsidTr="0061504C">
        <w:trPr>
          <w:cantSplit/>
        </w:trPr>
        <w:tc>
          <w:tcPr>
            <w:tcW w:w="9639" w:type="dxa"/>
            <w:gridSpan w:val="6"/>
            <w:tcBorders>
              <w:top w:val="single" w:sz="4" w:space="0" w:color="auto"/>
              <w:left w:val="nil"/>
              <w:bottom w:val="single" w:sz="4" w:space="0" w:color="auto"/>
              <w:right w:val="nil"/>
            </w:tcBorders>
          </w:tcPr>
          <w:p w:rsidR="0061504C" w:rsidRDefault="0061504C" w:rsidP="00DB2D42">
            <w:pPr>
              <w:rPr>
                <w:rFonts w:eastAsia="STKaiti"/>
                <w:b/>
                <w:bCs/>
                <w:iCs/>
                <w:color w:val="000000"/>
                <w:szCs w:val="18"/>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121AC9" w:rsidRDefault="00616384" w:rsidP="00DB2D42">
            <w:pPr>
              <w:keepNext/>
              <w:ind w:firstLineChars="200" w:firstLine="480"/>
              <w:rPr>
                <w:lang w:eastAsia="zh-CN"/>
              </w:rPr>
            </w:pPr>
            <w:r>
              <w:rPr>
                <w:rFonts w:hint="eastAsia"/>
                <w:lang w:eastAsia="zh-CN"/>
              </w:rPr>
              <w:t>有关方面已按照</w:t>
            </w:r>
            <w:r>
              <w:rPr>
                <w:rFonts w:hint="eastAsia"/>
                <w:lang w:eastAsia="zh-CN"/>
              </w:rPr>
              <w:t>WRC</w:t>
            </w:r>
            <w:r>
              <w:rPr>
                <w:lang w:eastAsia="zh-CN"/>
              </w:rPr>
              <w:t>-15</w:t>
            </w:r>
            <w:r>
              <w:rPr>
                <w:rFonts w:hint="eastAsia"/>
                <w:lang w:eastAsia="zh-CN"/>
              </w:rPr>
              <w:t>议项</w:t>
            </w:r>
            <w:r>
              <w:rPr>
                <w:rFonts w:hint="eastAsia"/>
                <w:lang w:eastAsia="zh-CN"/>
              </w:rPr>
              <w:t>9.2</w:t>
            </w:r>
            <w:r>
              <w:rPr>
                <w:rFonts w:hint="eastAsia"/>
                <w:lang w:eastAsia="zh-CN"/>
              </w:rPr>
              <w:t>提出</w:t>
            </w:r>
            <w:r>
              <w:rPr>
                <w:lang w:eastAsia="zh-CN"/>
              </w:rPr>
              <w:t>旨在</w:t>
            </w:r>
            <w:r>
              <w:rPr>
                <w:rFonts w:hint="eastAsia"/>
                <w:lang w:eastAsia="zh-CN"/>
              </w:rPr>
              <w:t>澄清</w:t>
            </w:r>
            <w:r>
              <w:rPr>
                <w:lang w:eastAsia="zh-CN"/>
              </w:rPr>
              <w:t>第</w:t>
            </w:r>
            <w:r w:rsidRPr="00E817EC">
              <w:rPr>
                <w:rStyle w:val="Artdef"/>
                <w:b w:val="0"/>
                <w:lang w:eastAsia="zh-CN"/>
              </w:rPr>
              <w:t>5.526</w:t>
            </w:r>
            <w:r>
              <w:rPr>
                <w:rFonts w:hint="eastAsia"/>
                <w:lang w:eastAsia="zh-CN"/>
              </w:rPr>
              <w:t>款</w:t>
            </w:r>
            <w:r>
              <w:rPr>
                <w:lang w:eastAsia="zh-CN"/>
              </w:rPr>
              <w:t>使用</w:t>
            </w:r>
            <w:r>
              <w:rPr>
                <w:rFonts w:hint="eastAsia"/>
                <w:lang w:eastAsia="zh-CN"/>
              </w:rPr>
              <w:t>的</w:t>
            </w:r>
            <w:r>
              <w:rPr>
                <w:lang w:eastAsia="zh-CN"/>
              </w:rPr>
              <w:t>提案。</w:t>
            </w:r>
            <w:r>
              <w:rPr>
                <w:rFonts w:hint="eastAsia"/>
                <w:lang w:eastAsia="zh-CN"/>
              </w:rPr>
              <w:t>这些</w:t>
            </w:r>
            <w:r>
              <w:rPr>
                <w:lang w:eastAsia="zh-CN"/>
              </w:rPr>
              <w:t>提案提议在</w:t>
            </w:r>
            <w:r>
              <w:rPr>
                <w:rFonts w:hint="eastAsia"/>
                <w:lang w:eastAsia="zh-CN"/>
              </w:rPr>
              <w:t>国际电联的所有三个区域</w:t>
            </w:r>
            <w:r>
              <w:rPr>
                <w:lang w:eastAsia="zh-CN"/>
              </w:rPr>
              <w:t>都</w:t>
            </w:r>
            <w:r>
              <w:rPr>
                <w:rFonts w:hint="eastAsia"/>
                <w:lang w:eastAsia="zh-CN"/>
              </w:rPr>
              <w:t>将第</w:t>
            </w:r>
            <w:r w:rsidRPr="00E817EC">
              <w:rPr>
                <w:rStyle w:val="Artdef"/>
                <w:b w:val="0"/>
                <w:lang w:eastAsia="zh-CN"/>
              </w:rPr>
              <w:t>5.526</w:t>
            </w:r>
            <w:r>
              <w:rPr>
                <w:rFonts w:hint="eastAsia"/>
                <w:lang w:eastAsia="zh-CN"/>
              </w:rPr>
              <w:t>款</w:t>
            </w:r>
            <w:r>
              <w:rPr>
                <w:lang w:eastAsia="zh-CN"/>
              </w:rPr>
              <w:t>的应用</w:t>
            </w:r>
            <w:r>
              <w:rPr>
                <w:rFonts w:hint="eastAsia"/>
                <w:lang w:eastAsia="zh-CN"/>
              </w:rPr>
              <w:t>扩大至</w:t>
            </w:r>
            <w:r>
              <w:rPr>
                <w:lang w:eastAsia="zh-CN"/>
              </w:rPr>
              <w:t>29.5-30 GHz</w:t>
            </w:r>
            <w:r>
              <w:rPr>
                <w:rFonts w:hint="eastAsia"/>
                <w:lang w:eastAsia="zh-CN"/>
              </w:rPr>
              <w:t>和</w:t>
            </w:r>
            <w:r>
              <w:rPr>
                <w:lang w:eastAsia="zh-CN"/>
              </w:rPr>
              <w:t>19.7-20.2 GHz</w:t>
            </w:r>
            <w:r w:rsidR="00C10FCF">
              <w:rPr>
                <w:rFonts w:hint="eastAsia"/>
                <w:lang w:eastAsia="zh-CN"/>
              </w:rPr>
              <w:t>频段、</w:t>
            </w:r>
            <w:r>
              <w:rPr>
                <w:lang w:eastAsia="zh-CN"/>
              </w:rPr>
              <w:t>取消</w:t>
            </w:r>
            <w:r>
              <w:rPr>
                <w:rFonts w:hint="eastAsia"/>
                <w:lang w:eastAsia="zh-CN"/>
              </w:rPr>
              <w:t>按照</w:t>
            </w:r>
            <w:r>
              <w:rPr>
                <w:lang w:eastAsia="zh-CN"/>
              </w:rPr>
              <w:t>第</w:t>
            </w:r>
            <w:r w:rsidRPr="00E817EC">
              <w:rPr>
                <w:rStyle w:val="Artdef"/>
                <w:b w:val="0"/>
                <w:lang w:eastAsia="zh-CN"/>
              </w:rPr>
              <w:t>5.526</w:t>
            </w:r>
            <w:r>
              <w:rPr>
                <w:rFonts w:hint="eastAsia"/>
                <w:lang w:eastAsia="zh-CN"/>
              </w:rPr>
              <w:t>款运行</w:t>
            </w:r>
            <w:r>
              <w:rPr>
                <w:lang w:eastAsia="zh-CN"/>
              </w:rPr>
              <w:t>的</w:t>
            </w:r>
            <w:r>
              <w:rPr>
                <w:rFonts w:hint="eastAsia"/>
                <w:lang w:eastAsia="zh-CN"/>
              </w:rPr>
              <w:t>地球站</w:t>
            </w:r>
            <w:r>
              <w:rPr>
                <w:lang w:eastAsia="zh-CN"/>
              </w:rPr>
              <w:t>与</w:t>
            </w:r>
            <w:r>
              <w:rPr>
                <w:rFonts w:hint="eastAsia"/>
                <w:lang w:eastAsia="zh-CN"/>
              </w:rPr>
              <w:t>M</w:t>
            </w:r>
            <w:r>
              <w:rPr>
                <w:lang w:eastAsia="zh-CN"/>
              </w:rPr>
              <w:t>SS</w:t>
            </w:r>
            <w:r>
              <w:rPr>
                <w:rFonts w:hint="eastAsia"/>
                <w:lang w:eastAsia="zh-CN"/>
              </w:rPr>
              <w:t>的</w:t>
            </w:r>
            <w:r>
              <w:rPr>
                <w:lang w:eastAsia="zh-CN"/>
              </w:rPr>
              <w:t>关联</w:t>
            </w:r>
            <w:r>
              <w:rPr>
                <w:rFonts w:hint="eastAsia"/>
                <w:lang w:eastAsia="zh-CN"/>
              </w:rPr>
              <w:t>并引入针对</w:t>
            </w:r>
            <w:r>
              <w:rPr>
                <w:lang w:eastAsia="zh-CN"/>
              </w:rPr>
              <w:t>这些地球站</w:t>
            </w:r>
            <w:r>
              <w:rPr>
                <w:rFonts w:hint="eastAsia"/>
                <w:lang w:eastAsia="zh-CN"/>
              </w:rPr>
              <w:t>的</w:t>
            </w:r>
            <w:r>
              <w:rPr>
                <w:lang w:eastAsia="zh-CN"/>
              </w:rPr>
              <w:t>技术要求</w:t>
            </w:r>
            <w:r>
              <w:rPr>
                <w:rFonts w:hint="eastAsia"/>
                <w:lang w:eastAsia="zh-CN"/>
              </w:rPr>
              <w:t>，以</w:t>
            </w:r>
            <w:r>
              <w:rPr>
                <w:lang w:eastAsia="zh-CN"/>
              </w:rPr>
              <w:t>确保</w:t>
            </w:r>
            <w:r>
              <w:rPr>
                <w:rFonts w:hint="eastAsia"/>
                <w:lang w:eastAsia="zh-CN"/>
              </w:rPr>
              <w:t>与</w:t>
            </w:r>
            <w:r>
              <w:rPr>
                <w:lang w:eastAsia="zh-CN"/>
              </w:rPr>
              <w:t>这些</w:t>
            </w:r>
            <w:r>
              <w:rPr>
                <w:rFonts w:hint="eastAsia"/>
                <w:lang w:eastAsia="zh-CN"/>
              </w:rPr>
              <w:t>频段中其它</w:t>
            </w:r>
            <w:r>
              <w:rPr>
                <w:rFonts w:hint="eastAsia"/>
                <w:lang w:eastAsia="zh-CN"/>
              </w:rPr>
              <w:t>F</w:t>
            </w:r>
            <w:r>
              <w:rPr>
                <w:lang w:eastAsia="zh-CN"/>
              </w:rPr>
              <w:t>SS</w:t>
            </w:r>
            <w:r>
              <w:rPr>
                <w:rFonts w:hint="eastAsia"/>
                <w:lang w:eastAsia="zh-CN"/>
              </w:rPr>
              <w:t>网络</w:t>
            </w:r>
            <w:r>
              <w:rPr>
                <w:lang w:eastAsia="zh-CN"/>
              </w:rPr>
              <w:t>实现</w:t>
            </w:r>
            <w:r>
              <w:rPr>
                <w:rFonts w:hint="eastAsia"/>
                <w:lang w:eastAsia="zh-CN"/>
              </w:rPr>
              <w:t>兼容性。</w:t>
            </w:r>
          </w:p>
          <w:p w:rsidR="00121AC9" w:rsidRDefault="00616384" w:rsidP="00DB2D42">
            <w:pPr>
              <w:keepNext/>
              <w:ind w:firstLineChars="200" w:firstLine="480"/>
              <w:rPr>
                <w:lang w:eastAsia="zh-CN"/>
              </w:rPr>
            </w:pPr>
            <w:r>
              <w:rPr>
                <w:rFonts w:hint="eastAsia"/>
                <w:lang w:eastAsia="zh-CN"/>
              </w:rPr>
              <w:t>在</w:t>
            </w:r>
            <w:r>
              <w:rPr>
                <w:lang w:eastAsia="zh-CN"/>
              </w:rPr>
              <w:t>欧洲，</w:t>
            </w:r>
            <w:r>
              <w:rPr>
                <w:lang w:eastAsia="zh-CN"/>
              </w:rPr>
              <w:t>17.7-19.7 GHz</w:t>
            </w:r>
            <w:r>
              <w:rPr>
                <w:rFonts w:hint="eastAsia"/>
                <w:lang w:eastAsia="zh-CN"/>
              </w:rPr>
              <w:t>和</w:t>
            </w:r>
            <w:r>
              <w:rPr>
                <w:lang w:eastAsia="zh-CN"/>
              </w:rPr>
              <w:t>27.5-29.5 GHz</w:t>
            </w:r>
            <w:r>
              <w:rPr>
                <w:rFonts w:hint="eastAsia"/>
                <w:lang w:eastAsia="zh-CN"/>
              </w:rPr>
              <w:t>频段</w:t>
            </w:r>
            <w:r w:rsidR="00C10FCF">
              <w:rPr>
                <w:lang w:eastAsia="zh-CN"/>
              </w:rPr>
              <w:t>内也可</w:t>
            </w:r>
            <w:r>
              <w:rPr>
                <w:lang w:eastAsia="zh-CN"/>
              </w:rPr>
              <w:t>运营移动平台地球站，前提是符合</w:t>
            </w:r>
            <w:r>
              <w:rPr>
                <w:rFonts w:hint="eastAsia"/>
                <w:lang w:eastAsia="zh-CN"/>
              </w:rPr>
              <w:t>与</w:t>
            </w:r>
            <w:r>
              <w:rPr>
                <w:lang w:eastAsia="zh-CN"/>
              </w:rPr>
              <w:t>拥有主要业务</w:t>
            </w:r>
            <w:r>
              <w:rPr>
                <w:rFonts w:hint="eastAsia"/>
                <w:lang w:eastAsia="zh-CN"/>
              </w:rPr>
              <w:t>划分</w:t>
            </w:r>
            <w:r>
              <w:rPr>
                <w:lang w:eastAsia="zh-CN"/>
              </w:rPr>
              <w:t>的地面业务之间的共用条件（</w:t>
            </w:r>
            <w:r>
              <w:rPr>
                <w:rFonts w:hint="eastAsia"/>
                <w:lang w:eastAsia="zh-CN"/>
              </w:rPr>
              <w:t>EEC</w:t>
            </w:r>
            <w:r>
              <w:rPr>
                <w:rFonts w:hint="eastAsia"/>
                <w:lang w:eastAsia="zh-CN"/>
              </w:rPr>
              <w:t>第</w:t>
            </w:r>
            <w:r>
              <w:rPr>
                <w:lang w:eastAsia="zh-CN"/>
              </w:rPr>
              <w:t>（</w:t>
            </w:r>
            <w:r>
              <w:rPr>
                <w:rFonts w:hint="eastAsia"/>
                <w:lang w:eastAsia="zh-CN"/>
              </w:rPr>
              <w:t>13</w:t>
            </w:r>
            <w:r>
              <w:rPr>
                <w:rFonts w:hint="eastAsia"/>
                <w:lang w:eastAsia="zh-CN"/>
              </w:rPr>
              <w:t>）</w:t>
            </w:r>
            <w:r>
              <w:rPr>
                <w:rFonts w:hint="eastAsia"/>
                <w:lang w:eastAsia="zh-CN"/>
              </w:rPr>
              <w:t>01</w:t>
            </w:r>
            <w:r>
              <w:rPr>
                <w:rFonts w:hint="eastAsia"/>
                <w:lang w:eastAsia="zh-CN"/>
              </w:rPr>
              <w:t>）</w:t>
            </w:r>
            <w:r>
              <w:rPr>
                <w:lang w:eastAsia="zh-CN"/>
              </w:rPr>
              <w:t>号决定）</w:t>
            </w:r>
            <w:r>
              <w:rPr>
                <w:rFonts w:hint="eastAsia"/>
                <w:lang w:eastAsia="zh-CN"/>
              </w:rPr>
              <w:t>。</w:t>
            </w:r>
          </w:p>
          <w:p w:rsidR="00121AC9" w:rsidRPr="006810EE" w:rsidRDefault="00616384" w:rsidP="00DB2D42">
            <w:pPr>
              <w:keepNext/>
              <w:ind w:firstLineChars="200" w:firstLine="480"/>
              <w:rPr>
                <w:lang w:eastAsia="zh-CN"/>
              </w:rPr>
            </w:pPr>
            <w:r>
              <w:rPr>
                <w:rFonts w:hint="eastAsia"/>
                <w:lang w:eastAsia="zh-CN"/>
              </w:rPr>
              <w:t>现</w:t>
            </w:r>
            <w:r>
              <w:rPr>
                <w:lang w:eastAsia="zh-CN"/>
              </w:rPr>
              <w:t>提议开展</w:t>
            </w:r>
            <w:r>
              <w:rPr>
                <w:lang w:eastAsia="zh-CN"/>
              </w:rPr>
              <w:t>17.7-19.7 GHz</w:t>
            </w:r>
            <w:r>
              <w:rPr>
                <w:rFonts w:hint="eastAsia"/>
                <w:lang w:eastAsia="zh-CN"/>
              </w:rPr>
              <w:t>和</w:t>
            </w:r>
            <w:r>
              <w:rPr>
                <w:lang w:eastAsia="zh-CN"/>
              </w:rPr>
              <w:t xml:space="preserve">27.5-29.5 GHz </w:t>
            </w:r>
            <w:r>
              <w:rPr>
                <w:rFonts w:hint="eastAsia"/>
                <w:lang w:eastAsia="zh-CN"/>
              </w:rPr>
              <w:t>频段</w:t>
            </w:r>
            <w:r w:rsidR="00C10FCF">
              <w:rPr>
                <w:lang w:eastAsia="zh-CN"/>
              </w:rPr>
              <w:t>内运</w:t>
            </w:r>
            <w:r w:rsidR="00C10FCF">
              <w:rPr>
                <w:rFonts w:hint="eastAsia"/>
                <w:lang w:eastAsia="zh-CN"/>
              </w:rPr>
              <w:t>行</w:t>
            </w:r>
            <w:r>
              <w:rPr>
                <w:lang w:eastAsia="zh-CN"/>
              </w:rPr>
              <w:t>在</w:t>
            </w:r>
            <w:r>
              <w:rPr>
                <w:rFonts w:hint="eastAsia"/>
                <w:lang w:eastAsia="zh-CN"/>
              </w:rPr>
              <w:t>FSS</w:t>
            </w:r>
            <w:r>
              <w:rPr>
                <w:rFonts w:hint="eastAsia"/>
                <w:lang w:eastAsia="zh-CN"/>
              </w:rPr>
              <w:t>网络</w:t>
            </w:r>
            <w:r>
              <w:rPr>
                <w:lang w:eastAsia="zh-CN"/>
              </w:rPr>
              <w:t>的移动平台地球站与其它主要业务</w:t>
            </w:r>
            <w:r w:rsidR="00CF07DA">
              <w:rPr>
                <w:rFonts w:hint="eastAsia"/>
                <w:lang w:eastAsia="zh-CN"/>
              </w:rPr>
              <w:t>系统</w:t>
            </w:r>
            <w:r>
              <w:rPr>
                <w:lang w:eastAsia="zh-CN"/>
              </w:rPr>
              <w:t>之间的技术共用研究，并制定相关技术和规则条款，以便于这类地球站的运行，同时</w:t>
            </w:r>
            <w:r>
              <w:rPr>
                <w:rFonts w:hint="eastAsia"/>
                <w:lang w:eastAsia="zh-CN"/>
              </w:rPr>
              <w:t>确保</w:t>
            </w:r>
            <w:r>
              <w:rPr>
                <w:lang w:eastAsia="zh-CN"/>
              </w:rPr>
              <w:t>不对</w:t>
            </w:r>
            <w:r>
              <w:rPr>
                <w:rFonts w:hint="eastAsia"/>
                <w:lang w:eastAsia="zh-CN"/>
              </w:rPr>
              <w:t>FSS</w:t>
            </w:r>
            <w:r>
              <w:rPr>
                <w:rFonts w:hint="eastAsia"/>
                <w:lang w:eastAsia="zh-CN"/>
              </w:rPr>
              <w:t>、</w:t>
            </w:r>
            <w:r>
              <w:rPr>
                <w:rFonts w:hint="eastAsia"/>
                <w:lang w:eastAsia="zh-CN"/>
              </w:rPr>
              <w:t>FS</w:t>
            </w:r>
            <w:r>
              <w:rPr>
                <w:rFonts w:hint="eastAsia"/>
                <w:lang w:eastAsia="zh-CN"/>
              </w:rPr>
              <w:t>和</w:t>
            </w:r>
            <w:r>
              <w:rPr>
                <w:lang w:eastAsia="zh-CN"/>
              </w:rPr>
              <w:t>其它主要业务台站造成有害干扰。</w:t>
            </w:r>
          </w:p>
        </w:tc>
      </w:tr>
      <w:tr w:rsidR="00121AC9" w:rsidRPr="006810EE" w:rsidTr="0061504C">
        <w:trPr>
          <w:cantSplit/>
        </w:trPr>
        <w:tc>
          <w:tcPr>
            <w:tcW w:w="9639" w:type="dxa"/>
            <w:gridSpan w:val="6"/>
            <w:tcBorders>
              <w:top w:val="single" w:sz="4" w:space="0" w:color="auto"/>
              <w:left w:val="nil"/>
              <w:bottom w:val="single" w:sz="4" w:space="0" w:color="auto"/>
              <w:right w:val="nil"/>
            </w:tcBorders>
          </w:tcPr>
          <w:p w:rsidR="0061504C" w:rsidRDefault="0061504C" w:rsidP="00DB2D42">
            <w:pPr>
              <w:rPr>
                <w:rFonts w:eastAsia="STKaiti"/>
                <w:b/>
                <w:bCs/>
                <w:iCs/>
                <w:color w:val="000000"/>
                <w:lang w:eastAsia="zh-CN"/>
              </w:rPr>
            </w:pPr>
            <w:r>
              <w:rPr>
                <w:rFonts w:eastAsia="STKaiti" w:hint="eastAsia"/>
                <w:b/>
                <w:bCs/>
                <w:iCs/>
                <w:color w:val="000000"/>
                <w:lang w:eastAsia="zh-CN"/>
              </w:rPr>
              <w:t>相关的无线电通信业务：</w:t>
            </w:r>
          </w:p>
          <w:p w:rsidR="00121AC9" w:rsidRPr="006810EE" w:rsidRDefault="00132740" w:rsidP="00DB2D42">
            <w:pPr>
              <w:keepNext/>
              <w:rPr>
                <w:lang w:eastAsia="zh-CN"/>
              </w:rPr>
            </w:pPr>
            <w:r>
              <w:rPr>
                <w:rFonts w:hint="eastAsia"/>
                <w:lang w:eastAsia="zh-CN"/>
              </w:rPr>
              <w:t>卫星</w:t>
            </w:r>
            <w:r w:rsidR="00F67547">
              <w:rPr>
                <w:lang w:eastAsia="zh-CN"/>
              </w:rPr>
              <w:t>固定、固定、移动、卫星地球探测和空间研究业务（无</w:t>
            </w:r>
            <w:r w:rsidR="00F67547">
              <w:rPr>
                <w:rFonts w:hint="eastAsia"/>
                <w:lang w:eastAsia="zh-CN"/>
              </w:rPr>
              <w:t>源</w:t>
            </w:r>
            <w:r>
              <w:rPr>
                <w:lang w:eastAsia="zh-CN"/>
              </w:rPr>
              <w:t>）</w:t>
            </w:r>
          </w:p>
        </w:tc>
      </w:tr>
      <w:tr w:rsidR="00121AC9" w:rsidRPr="006810EE" w:rsidTr="0061504C">
        <w:trPr>
          <w:cantSplit/>
        </w:trPr>
        <w:tc>
          <w:tcPr>
            <w:tcW w:w="9639" w:type="dxa"/>
            <w:gridSpan w:val="6"/>
            <w:tcBorders>
              <w:top w:val="single" w:sz="4" w:space="0" w:color="auto"/>
              <w:left w:val="nil"/>
              <w:bottom w:val="single" w:sz="4" w:space="0" w:color="auto"/>
              <w:right w:val="nil"/>
            </w:tcBorders>
          </w:tcPr>
          <w:p w:rsidR="0061504C" w:rsidRDefault="0061504C" w:rsidP="00DB2D42">
            <w:pPr>
              <w:rPr>
                <w:rFonts w:eastAsia="STKaiti"/>
                <w:b/>
                <w:bCs/>
                <w:iCs/>
                <w:color w:val="000000"/>
                <w:lang w:eastAsia="zh-CN"/>
              </w:rPr>
            </w:pPr>
            <w:r>
              <w:rPr>
                <w:rFonts w:eastAsia="STKaiti" w:hint="eastAsia"/>
                <w:b/>
                <w:bCs/>
                <w:iCs/>
                <w:color w:val="000000"/>
                <w:lang w:eastAsia="zh-CN"/>
              </w:rPr>
              <w:t>对可能出现的困难的说明：</w:t>
            </w:r>
          </w:p>
          <w:p w:rsidR="00121AC9" w:rsidRPr="006810EE" w:rsidRDefault="00132740" w:rsidP="00DB2D42">
            <w:pPr>
              <w:keepNext/>
              <w:rPr>
                <w:lang w:eastAsia="zh-CN"/>
              </w:rPr>
            </w:pPr>
            <w:r>
              <w:rPr>
                <w:rFonts w:hint="eastAsia"/>
                <w:lang w:eastAsia="zh-CN"/>
              </w:rPr>
              <w:t>无</w:t>
            </w:r>
          </w:p>
        </w:tc>
      </w:tr>
      <w:tr w:rsidR="00121AC9" w:rsidRPr="006810EE" w:rsidTr="0061504C">
        <w:trPr>
          <w:cantSplit/>
        </w:trPr>
        <w:tc>
          <w:tcPr>
            <w:tcW w:w="9639" w:type="dxa"/>
            <w:gridSpan w:val="6"/>
            <w:tcBorders>
              <w:top w:val="single" w:sz="4" w:space="0" w:color="auto"/>
              <w:left w:val="nil"/>
              <w:bottom w:val="single" w:sz="4" w:space="0" w:color="auto"/>
              <w:right w:val="nil"/>
            </w:tcBorders>
          </w:tcPr>
          <w:p w:rsidR="0061504C" w:rsidRDefault="0061504C" w:rsidP="00DB2D42">
            <w:pPr>
              <w:rPr>
                <w:rFonts w:eastAsia="STKaiti"/>
                <w:b/>
                <w:bCs/>
                <w:iCs/>
                <w:color w:val="000000"/>
                <w:szCs w:val="18"/>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121AC9" w:rsidRPr="006810EE" w:rsidRDefault="00132740" w:rsidP="00475CDF">
            <w:pPr>
              <w:keepNext/>
              <w:ind w:firstLineChars="200" w:firstLine="480"/>
              <w:rPr>
                <w:lang w:eastAsia="zh-CN"/>
              </w:rPr>
            </w:pPr>
            <w:r>
              <w:rPr>
                <w:lang w:eastAsia="zh-CN"/>
              </w:rPr>
              <w:t>ITU-R</w:t>
            </w:r>
            <w:r>
              <w:rPr>
                <w:rFonts w:hint="eastAsia"/>
                <w:lang w:eastAsia="zh-CN"/>
              </w:rPr>
              <w:t>已</w:t>
            </w:r>
            <w:r>
              <w:rPr>
                <w:lang w:eastAsia="zh-CN"/>
              </w:rPr>
              <w:t>进行过移动平台地球站与其它</w:t>
            </w:r>
            <w:r>
              <w:rPr>
                <w:rFonts w:hint="eastAsia"/>
                <w:lang w:eastAsia="zh-CN"/>
              </w:rPr>
              <w:t>FSS</w:t>
            </w:r>
            <w:r>
              <w:rPr>
                <w:rFonts w:hint="eastAsia"/>
                <w:lang w:eastAsia="zh-CN"/>
              </w:rPr>
              <w:t>应用</w:t>
            </w:r>
            <w:r>
              <w:rPr>
                <w:lang w:eastAsia="zh-CN"/>
              </w:rPr>
              <w:t>之间的兼容性研究，并</w:t>
            </w:r>
            <w:r w:rsidR="007B104F">
              <w:rPr>
                <w:rFonts w:hint="eastAsia"/>
                <w:lang w:eastAsia="zh-CN"/>
              </w:rPr>
              <w:t>已</w:t>
            </w:r>
            <w:r>
              <w:rPr>
                <w:lang w:eastAsia="zh-CN"/>
              </w:rPr>
              <w:t>反映在</w:t>
            </w:r>
            <w:r>
              <w:rPr>
                <w:rFonts w:hint="eastAsia"/>
                <w:lang w:eastAsia="zh-CN"/>
              </w:rPr>
              <w:t>S.2223</w:t>
            </w:r>
            <w:r>
              <w:rPr>
                <w:rFonts w:hint="eastAsia"/>
                <w:lang w:eastAsia="zh-CN"/>
              </w:rPr>
              <w:t>和</w:t>
            </w:r>
            <w:r>
              <w:rPr>
                <w:rFonts w:hint="eastAsia"/>
                <w:lang w:eastAsia="zh-CN"/>
              </w:rPr>
              <w:t>S.</w:t>
            </w:r>
            <w:r>
              <w:rPr>
                <w:lang w:eastAsia="zh-CN"/>
              </w:rPr>
              <w:t>2357</w:t>
            </w:r>
            <w:r>
              <w:rPr>
                <w:rFonts w:hint="eastAsia"/>
                <w:lang w:eastAsia="zh-CN"/>
              </w:rPr>
              <w:t>号</w:t>
            </w:r>
            <w:r>
              <w:rPr>
                <w:lang w:eastAsia="zh-CN"/>
              </w:rPr>
              <w:t>报告中。在</w:t>
            </w:r>
            <w:r>
              <w:rPr>
                <w:rFonts w:hint="eastAsia"/>
                <w:lang w:eastAsia="zh-CN"/>
              </w:rPr>
              <w:t>区域</w:t>
            </w:r>
            <w:r>
              <w:rPr>
                <w:lang w:eastAsia="zh-CN"/>
              </w:rPr>
              <w:t>层面，</w:t>
            </w:r>
            <w:r>
              <w:rPr>
                <w:rFonts w:hint="eastAsia"/>
                <w:lang w:eastAsia="zh-CN"/>
              </w:rPr>
              <w:t>CEPT</w:t>
            </w:r>
            <w:r>
              <w:rPr>
                <w:rFonts w:hint="eastAsia"/>
                <w:lang w:eastAsia="zh-CN"/>
              </w:rPr>
              <w:t>也</w:t>
            </w:r>
            <w:r>
              <w:rPr>
                <w:lang w:eastAsia="zh-CN"/>
              </w:rPr>
              <w:t>研究了与地面系统的共用问题。</w:t>
            </w:r>
          </w:p>
        </w:tc>
      </w:tr>
      <w:tr w:rsidR="00121AC9" w:rsidRPr="006810EE" w:rsidTr="0061504C">
        <w:trPr>
          <w:cantSplit/>
        </w:trPr>
        <w:tc>
          <w:tcPr>
            <w:tcW w:w="3156" w:type="dxa"/>
            <w:gridSpan w:val="3"/>
            <w:tcBorders>
              <w:top w:val="single" w:sz="4" w:space="0" w:color="auto"/>
              <w:left w:val="nil"/>
              <w:bottom w:val="single" w:sz="4" w:space="0" w:color="auto"/>
              <w:right w:val="single" w:sz="4" w:space="0" w:color="auto"/>
            </w:tcBorders>
          </w:tcPr>
          <w:p w:rsidR="0061504C" w:rsidRDefault="0061504C" w:rsidP="00DB2D42">
            <w:pPr>
              <w:rPr>
                <w:rFonts w:eastAsia="STKaiti"/>
                <w:b/>
                <w:bCs/>
                <w:iCs/>
                <w:color w:val="000000"/>
                <w:szCs w:val="18"/>
                <w:lang w:eastAsia="zh-CN"/>
              </w:rPr>
            </w:pPr>
            <w:r>
              <w:rPr>
                <w:rFonts w:eastAsia="STKaiti" w:hint="eastAsia"/>
                <w:b/>
                <w:bCs/>
                <w:iCs/>
                <w:color w:val="000000"/>
                <w:szCs w:val="18"/>
                <w:lang w:eastAsia="zh-CN"/>
              </w:rPr>
              <w:t>开展研究的机构：</w:t>
            </w:r>
          </w:p>
          <w:p w:rsidR="00121AC9" w:rsidRPr="006810EE" w:rsidRDefault="00121AC9" w:rsidP="00DB2D42">
            <w:pPr>
              <w:keepNext/>
              <w:rPr>
                <w:color w:val="000000"/>
                <w:lang w:eastAsia="zh-CN"/>
              </w:rPr>
            </w:pPr>
            <w:r>
              <w:rPr>
                <w:color w:val="000000"/>
                <w:lang w:eastAsia="zh-CN"/>
              </w:rPr>
              <w:t>4A</w:t>
            </w:r>
            <w:r w:rsidR="00B06A61">
              <w:rPr>
                <w:rFonts w:hint="eastAsia"/>
                <w:color w:val="000000"/>
                <w:lang w:eastAsia="zh-CN"/>
              </w:rPr>
              <w:t>工作</w:t>
            </w:r>
            <w:r w:rsidR="00B06A61">
              <w:rPr>
                <w:color w:val="000000"/>
                <w:lang w:eastAsia="zh-CN"/>
              </w:rPr>
              <w:t>组</w:t>
            </w:r>
          </w:p>
        </w:tc>
        <w:tc>
          <w:tcPr>
            <w:tcW w:w="6483" w:type="dxa"/>
            <w:gridSpan w:val="3"/>
            <w:tcBorders>
              <w:top w:val="single" w:sz="4" w:space="0" w:color="auto"/>
              <w:left w:val="single" w:sz="4" w:space="0" w:color="auto"/>
              <w:bottom w:val="single" w:sz="4" w:space="0" w:color="auto"/>
              <w:right w:val="nil"/>
            </w:tcBorders>
          </w:tcPr>
          <w:p w:rsidR="0061504C" w:rsidRDefault="0061504C" w:rsidP="00DB2D42">
            <w:pPr>
              <w:keepNext/>
              <w:rPr>
                <w:rFonts w:eastAsia="STKaiti"/>
                <w:b/>
                <w:bCs/>
                <w:iCs/>
                <w:color w:val="000000"/>
                <w:szCs w:val="18"/>
                <w:lang w:eastAsia="zh-CN"/>
              </w:rPr>
            </w:pPr>
            <w:r w:rsidRPr="00873FEC">
              <w:rPr>
                <w:rFonts w:eastAsia="STKaiti" w:hint="eastAsia"/>
                <w:b/>
                <w:bCs/>
                <w:iCs/>
                <w:color w:val="000000"/>
                <w:szCs w:val="18"/>
                <w:lang w:eastAsia="zh-CN"/>
              </w:rPr>
              <w:t>参与方：</w:t>
            </w:r>
          </w:p>
          <w:p w:rsidR="00121AC9" w:rsidRPr="006810EE" w:rsidRDefault="00132740" w:rsidP="00B06A61">
            <w:pPr>
              <w:keepNext/>
              <w:rPr>
                <w:color w:val="000000"/>
                <w:lang w:eastAsia="zh-CN"/>
              </w:rPr>
            </w:pPr>
            <w:r>
              <w:rPr>
                <w:rFonts w:hint="eastAsia"/>
                <w:color w:val="000000"/>
                <w:lang w:eastAsia="zh-CN"/>
              </w:rPr>
              <w:t>主管</w:t>
            </w:r>
            <w:r>
              <w:rPr>
                <w:color w:val="000000"/>
                <w:lang w:eastAsia="zh-CN"/>
              </w:rPr>
              <w:t>部门和</w:t>
            </w:r>
            <w:r>
              <w:rPr>
                <w:rFonts w:hint="eastAsia"/>
                <w:color w:val="000000"/>
                <w:lang w:eastAsia="zh-CN"/>
              </w:rPr>
              <w:t>ITU-R</w:t>
            </w:r>
            <w:r>
              <w:rPr>
                <w:rFonts w:hint="eastAsia"/>
                <w:color w:val="000000"/>
                <w:lang w:eastAsia="zh-CN"/>
              </w:rPr>
              <w:t>部门</w:t>
            </w:r>
            <w:r>
              <w:rPr>
                <w:color w:val="000000"/>
                <w:lang w:eastAsia="zh-CN"/>
              </w:rPr>
              <w:t>成员以及卫星运营商和地面系统运营商：</w:t>
            </w:r>
          </w:p>
        </w:tc>
      </w:tr>
      <w:tr w:rsidR="00121AC9" w:rsidRPr="006810EE" w:rsidTr="0061504C">
        <w:trPr>
          <w:cantSplit/>
        </w:trPr>
        <w:tc>
          <w:tcPr>
            <w:tcW w:w="9639" w:type="dxa"/>
            <w:gridSpan w:val="6"/>
            <w:tcBorders>
              <w:top w:val="single" w:sz="4" w:space="0" w:color="auto"/>
              <w:left w:val="nil"/>
              <w:bottom w:val="single" w:sz="4" w:space="0" w:color="auto"/>
              <w:right w:val="nil"/>
            </w:tcBorders>
          </w:tcPr>
          <w:p w:rsidR="0061504C" w:rsidRDefault="0061504C" w:rsidP="00DB2D42">
            <w:pPr>
              <w:rPr>
                <w:rFonts w:eastAsia="STKaiti"/>
                <w:b/>
                <w:bCs/>
                <w:iCs/>
                <w:color w:val="000000"/>
                <w:szCs w:val="18"/>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rsidR="00121AC9" w:rsidRPr="006810EE" w:rsidRDefault="00132740" w:rsidP="00DB2D42">
            <w:pPr>
              <w:keepNext/>
              <w:rPr>
                <w:lang w:eastAsia="zh-CN"/>
              </w:rPr>
            </w:pPr>
            <w:r>
              <w:rPr>
                <w:rFonts w:hint="eastAsia"/>
                <w:lang w:eastAsia="zh-CN"/>
              </w:rPr>
              <w:t>第</w:t>
            </w:r>
            <w:r w:rsidR="00475CDF">
              <w:rPr>
                <w:lang w:eastAsia="zh-CN"/>
              </w:rPr>
              <w:t>5</w:t>
            </w:r>
            <w:r>
              <w:rPr>
                <w:rFonts w:hint="eastAsia"/>
                <w:lang w:eastAsia="zh-CN"/>
              </w:rPr>
              <w:t>研究组（</w:t>
            </w:r>
            <w:r w:rsidR="00121AC9" w:rsidRPr="00FE5E25">
              <w:rPr>
                <w:lang w:eastAsia="zh-CN"/>
              </w:rPr>
              <w:t>5A</w:t>
            </w:r>
            <w:r>
              <w:rPr>
                <w:rFonts w:hint="eastAsia"/>
                <w:lang w:eastAsia="zh-CN"/>
              </w:rPr>
              <w:t>工作组、</w:t>
            </w:r>
            <w:r w:rsidR="00121AC9" w:rsidRPr="00FE5E25">
              <w:rPr>
                <w:lang w:eastAsia="zh-CN"/>
              </w:rPr>
              <w:t>5C</w:t>
            </w:r>
            <w:r>
              <w:rPr>
                <w:rFonts w:hint="eastAsia"/>
                <w:lang w:eastAsia="zh-CN"/>
              </w:rPr>
              <w:t>工作组</w:t>
            </w:r>
            <w:r>
              <w:rPr>
                <w:lang w:eastAsia="zh-CN"/>
              </w:rPr>
              <w:t>）</w:t>
            </w:r>
          </w:p>
        </w:tc>
      </w:tr>
      <w:tr w:rsidR="00121AC9" w:rsidRPr="006810EE" w:rsidTr="0061504C">
        <w:trPr>
          <w:cantSplit/>
        </w:trPr>
        <w:tc>
          <w:tcPr>
            <w:tcW w:w="9639" w:type="dxa"/>
            <w:gridSpan w:val="6"/>
            <w:tcBorders>
              <w:top w:val="single" w:sz="4" w:space="0" w:color="auto"/>
              <w:left w:val="nil"/>
              <w:bottom w:val="single" w:sz="4" w:space="0" w:color="auto"/>
              <w:right w:val="nil"/>
            </w:tcBorders>
          </w:tcPr>
          <w:p w:rsidR="0061504C" w:rsidRDefault="0061504C" w:rsidP="00DB2D42">
            <w:pPr>
              <w:rPr>
                <w:rFonts w:eastAsia="STKaiti"/>
                <w:b/>
                <w:bCs/>
                <w:iCs/>
                <w:color w:val="000000"/>
                <w:szCs w:val="18"/>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rsidR="00121AC9" w:rsidRPr="006810EE" w:rsidRDefault="00BF223B" w:rsidP="00DB2D42">
            <w:pPr>
              <w:keepNext/>
              <w:rPr>
                <w:lang w:eastAsia="zh-CN"/>
              </w:rPr>
            </w:pPr>
            <w:r>
              <w:rPr>
                <w:rFonts w:hint="eastAsia"/>
                <w:lang w:eastAsia="zh-CN"/>
              </w:rPr>
              <w:t>本</w:t>
            </w:r>
            <w:r>
              <w:rPr>
                <w:lang w:eastAsia="zh-CN"/>
              </w:rPr>
              <w:t>拟议议项将在</w:t>
            </w:r>
            <w:r>
              <w:rPr>
                <w:rFonts w:hint="eastAsia"/>
                <w:lang w:eastAsia="zh-CN"/>
              </w:rPr>
              <w:t>ITU-R</w:t>
            </w:r>
            <w:r>
              <w:rPr>
                <w:rFonts w:hint="eastAsia"/>
                <w:lang w:eastAsia="zh-CN"/>
              </w:rPr>
              <w:t>的</w:t>
            </w:r>
            <w:r>
              <w:rPr>
                <w:lang w:eastAsia="zh-CN"/>
              </w:rPr>
              <w:t>正常程序和预算范围内</w:t>
            </w:r>
            <w:r w:rsidR="00B06A61">
              <w:rPr>
                <w:rFonts w:hint="eastAsia"/>
                <w:lang w:eastAsia="zh-CN"/>
              </w:rPr>
              <w:t>得到</w:t>
            </w:r>
            <w:r>
              <w:rPr>
                <w:lang w:eastAsia="zh-CN"/>
              </w:rPr>
              <w:t>研究</w:t>
            </w:r>
          </w:p>
        </w:tc>
      </w:tr>
      <w:tr w:rsidR="00121AC9" w:rsidRPr="00A20C65" w:rsidTr="0061504C">
        <w:trPr>
          <w:cantSplit/>
        </w:trPr>
        <w:tc>
          <w:tcPr>
            <w:tcW w:w="3016" w:type="dxa"/>
            <w:gridSpan w:val="2"/>
            <w:tcBorders>
              <w:top w:val="single" w:sz="4" w:space="0" w:color="auto"/>
              <w:left w:val="nil"/>
              <w:bottom w:val="single" w:sz="4" w:space="0" w:color="auto"/>
              <w:right w:val="nil"/>
            </w:tcBorders>
          </w:tcPr>
          <w:p w:rsidR="00121AC9" w:rsidRPr="0061504C" w:rsidRDefault="0061504C" w:rsidP="00DB2D42">
            <w:pPr>
              <w:pStyle w:val="Tableitalic"/>
              <w:framePr w:hSpace="0" w:wrap="auto" w:vAnchor="margin" w:yAlign="inline"/>
              <w:suppressOverlap w:val="0"/>
              <w:rPr>
                <w:rFonts w:eastAsia="STKaiti"/>
                <w:bCs/>
                <w:i w:val="0"/>
                <w:color w:val="000000"/>
                <w:szCs w:val="18"/>
                <w:lang w:val="fr-CH" w:eastAsia="zh-CN"/>
              </w:rPr>
            </w:pPr>
            <w:r w:rsidRPr="00D77A5A">
              <w:rPr>
                <w:rFonts w:eastAsia="STKaiti" w:hint="eastAsia"/>
                <w:bCs/>
                <w:i w:val="0"/>
                <w:color w:val="000000"/>
                <w:szCs w:val="18"/>
                <w:lang w:val="fr-CH" w:eastAsia="zh-CN"/>
              </w:rPr>
              <w:t>区域共同提案</w:t>
            </w:r>
            <w:r w:rsidRPr="00D77A5A">
              <w:rPr>
                <w:rFonts w:eastAsia="STKaiti"/>
                <w:bCs/>
                <w:i w:val="0"/>
                <w:color w:val="000000"/>
                <w:szCs w:val="18"/>
                <w:lang w:val="fr-CH" w:eastAsia="zh-CN"/>
              </w:rPr>
              <w:t>：</w:t>
            </w:r>
          </w:p>
        </w:tc>
        <w:tc>
          <w:tcPr>
            <w:tcW w:w="1798" w:type="dxa"/>
            <w:gridSpan w:val="2"/>
            <w:tcBorders>
              <w:top w:val="single" w:sz="4" w:space="0" w:color="auto"/>
              <w:left w:val="nil"/>
              <w:bottom w:val="single" w:sz="4" w:space="0" w:color="auto"/>
              <w:right w:val="nil"/>
            </w:tcBorders>
          </w:tcPr>
          <w:p w:rsidR="00121AC9" w:rsidRPr="006905BC" w:rsidRDefault="0061504C" w:rsidP="00DB2D42">
            <w:pPr>
              <w:keepNext/>
              <w:rPr>
                <w:b/>
                <w:iCs/>
              </w:rPr>
            </w:pPr>
            <w:r w:rsidRPr="00CE2F73">
              <w:rPr>
                <w:rFonts w:asciiTheme="minorEastAsia" w:eastAsiaTheme="minorEastAsia" w:hAnsiTheme="minorEastAsia" w:hint="eastAsia"/>
                <w:color w:val="000000"/>
                <w:szCs w:val="17"/>
                <w:lang w:eastAsia="zh-CN"/>
              </w:rPr>
              <w:t>是</w:t>
            </w:r>
          </w:p>
        </w:tc>
        <w:tc>
          <w:tcPr>
            <w:tcW w:w="2515" w:type="dxa"/>
            <w:tcBorders>
              <w:top w:val="single" w:sz="4" w:space="0" w:color="auto"/>
              <w:left w:val="nil"/>
              <w:bottom w:val="single" w:sz="4" w:space="0" w:color="auto"/>
              <w:right w:val="nil"/>
            </w:tcBorders>
          </w:tcPr>
          <w:p w:rsidR="0061504C" w:rsidRPr="00D77A5A" w:rsidRDefault="0061504C" w:rsidP="00DB2D42">
            <w:pPr>
              <w:pStyle w:val="Tableitalic"/>
              <w:framePr w:hSpace="0" w:wrap="auto" w:vAnchor="margin" w:yAlign="inline"/>
              <w:suppressOverlap w:val="0"/>
              <w:rPr>
                <w:i w:val="0"/>
                <w:lang w:eastAsia="zh-CN"/>
              </w:rPr>
            </w:pPr>
            <w:r w:rsidRPr="00D77A5A">
              <w:rPr>
                <w:rFonts w:eastAsia="STKaiti" w:hint="eastAsia"/>
                <w:bCs/>
                <w:i w:val="0"/>
                <w:color w:val="000000"/>
                <w:szCs w:val="18"/>
                <w:lang w:val="fr-CH" w:eastAsia="zh-CN"/>
              </w:rPr>
              <w:t>多国提案</w:t>
            </w:r>
            <w:r w:rsidRPr="00D77A5A">
              <w:rPr>
                <w:rFonts w:eastAsia="STKaiti"/>
                <w:bCs/>
                <w:i w:val="0"/>
                <w:color w:val="000000"/>
                <w:szCs w:val="18"/>
                <w:lang w:val="fr-CH" w:eastAsia="zh-CN"/>
              </w:rPr>
              <w:t>：</w:t>
            </w:r>
          </w:p>
          <w:p w:rsidR="00121AC9" w:rsidRPr="0061504C" w:rsidRDefault="0061504C" w:rsidP="00DB2D42">
            <w:pPr>
              <w:rPr>
                <w:rFonts w:eastAsia="STKaiti"/>
                <w:b/>
                <w:bCs/>
                <w:iCs/>
                <w:color w:val="000000"/>
                <w:szCs w:val="18"/>
                <w:lang w:val="fr-CH"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tc>
        <w:tc>
          <w:tcPr>
            <w:tcW w:w="2310" w:type="dxa"/>
            <w:tcBorders>
              <w:top w:val="single" w:sz="4" w:space="0" w:color="auto"/>
              <w:left w:val="nil"/>
              <w:bottom w:val="single" w:sz="4" w:space="0" w:color="auto"/>
              <w:right w:val="nil"/>
            </w:tcBorders>
          </w:tcPr>
          <w:p w:rsidR="00121AC9" w:rsidRDefault="0061504C" w:rsidP="00DB2D42">
            <w:pPr>
              <w:keepNext/>
              <w:rPr>
                <w:bCs/>
                <w:iCs/>
              </w:rPr>
            </w:pPr>
            <w:r w:rsidRPr="00CE2F73">
              <w:rPr>
                <w:rFonts w:asciiTheme="minorEastAsia" w:eastAsiaTheme="minorEastAsia" w:hAnsiTheme="minorEastAsia" w:hint="eastAsia"/>
                <w:color w:val="000000"/>
                <w:szCs w:val="17"/>
                <w:lang w:eastAsia="zh-CN"/>
              </w:rPr>
              <w:t>否</w:t>
            </w:r>
          </w:p>
          <w:p w:rsidR="00121AC9" w:rsidRPr="00A20C65" w:rsidRDefault="00121AC9" w:rsidP="00DB2D42">
            <w:pPr>
              <w:keepNext/>
            </w:pPr>
          </w:p>
        </w:tc>
      </w:tr>
      <w:tr w:rsidR="00121AC9" w:rsidRPr="006810EE" w:rsidTr="0061504C">
        <w:trPr>
          <w:cantSplit/>
        </w:trPr>
        <w:tc>
          <w:tcPr>
            <w:tcW w:w="9639" w:type="dxa"/>
            <w:gridSpan w:val="6"/>
            <w:tcBorders>
              <w:top w:val="single" w:sz="4" w:space="0" w:color="auto"/>
              <w:left w:val="nil"/>
              <w:bottom w:val="nil"/>
              <w:right w:val="nil"/>
            </w:tcBorders>
          </w:tcPr>
          <w:p w:rsidR="0061504C" w:rsidRDefault="0061504C" w:rsidP="00DB2D42">
            <w:pPr>
              <w:rPr>
                <w:rFonts w:ascii="STKaiti" w:eastAsia="STKaiti" w:hAnsi="STKaiti"/>
                <w:b/>
                <w:lang w:eastAsia="zh-CN"/>
              </w:rPr>
            </w:pPr>
            <w:r w:rsidRPr="00D77A5A">
              <w:rPr>
                <w:rFonts w:ascii="STKaiti" w:eastAsia="STKaiti" w:hAnsi="STKaiti" w:hint="eastAsia"/>
                <w:b/>
                <w:lang w:eastAsia="zh-CN"/>
              </w:rPr>
              <w:lastRenderedPageBreak/>
              <w:t>备注</w:t>
            </w:r>
          </w:p>
          <w:p w:rsidR="00121AC9" w:rsidRPr="006810EE" w:rsidRDefault="00BF223B" w:rsidP="00DB2D42">
            <w:pPr>
              <w:rPr>
                <w:lang w:eastAsia="zh-CN"/>
              </w:rPr>
            </w:pPr>
            <w:r>
              <w:rPr>
                <w:rFonts w:hint="eastAsia"/>
                <w:lang w:eastAsia="zh-CN"/>
              </w:rPr>
              <w:t>无</w:t>
            </w:r>
          </w:p>
        </w:tc>
      </w:tr>
    </w:tbl>
    <w:p w:rsidR="00CA6836" w:rsidRDefault="00CA6836" w:rsidP="007D525E"/>
    <w:p w:rsidR="00A6591C" w:rsidRDefault="00A6591C">
      <w:pPr>
        <w:tabs>
          <w:tab w:val="clear" w:pos="1134"/>
          <w:tab w:val="clear" w:pos="1871"/>
          <w:tab w:val="clear" w:pos="2268"/>
        </w:tabs>
        <w:overflowPunct/>
        <w:autoSpaceDE/>
        <w:autoSpaceDN/>
        <w:adjustRightInd/>
        <w:spacing w:before="0"/>
        <w:textAlignment w:val="auto"/>
        <w:rPr>
          <w:b/>
          <w:caps/>
        </w:rPr>
      </w:pPr>
      <w:r>
        <w:br w:type="page"/>
      </w:r>
    </w:p>
    <w:p w:rsidR="00CA6836" w:rsidRDefault="00CD3D63" w:rsidP="00DB2D42">
      <w:pPr>
        <w:pStyle w:val="Proposal"/>
      </w:pPr>
      <w:r>
        <w:lastRenderedPageBreak/>
        <w:t>ADD</w:t>
      </w:r>
      <w:r>
        <w:tab/>
        <w:t>EUR/9A25/12</w:t>
      </w:r>
    </w:p>
    <w:p w:rsidR="00121AC9" w:rsidRPr="00CD3D63" w:rsidRDefault="00CD3D63" w:rsidP="00DB2D42">
      <w:pPr>
        <w:pStyle w:val="ResNo"/>
        <w:rPr>
          <w:rStyle w:val="Artdef"/>
          <w:b w:val="0"/>
          <w:lang w:eastAsia="zh-CN"/>
        </w:rPr>
      </w:pPr>
      <w:r w:rsidRPr="00CD3D63">
        <w:rPr>
          <w:rStyle w:val="Artdef"/>
          <w:rFonts w:hint="eastAsia"/>
          <w:b w:val="0"/>
          <w:lang w:eastAsia="zh-CN"/>
        </w:rPr>
        <w:t>第</w:t>
      </w:r>
      <w:r w:rsidR="00121AC9" w:rsidRPr="00CD3D63">
        <w:rPr>
          <w:rStyle w:val="Artdef"/>
          <w:b w:val="0"/>
          <w:lang w:eastAsia="zh-CN"/>
        </w:rPr>
        <w:t>[EUR-K10-10]</w:t>
      </w:r>
      <w:r w:rsidRPr="00CD3D63">
        <w:rPr>
          <w:rStyle w:val="Artdef"/>
          <w:rFonts w:hint="eastAsia"/>
          <w:b w:val="0"/>
          <w:lang w:eastAsia="zh-CN"/>
        </w:rPr>
        <w:t>号</w:t>
      </w:r>
      <w:r w:rsidRPr="00CD3D63">
        <w:rPr>
          <w:rStyle w:val="Artdef"/>
          <w:b w:val="0"/>
          <w:lang w:eastAsia="zh-CN"/>
        </w:rPr>
        <w:t>新决议草案（</w:t>
      </w:r>
      <w:r w:rsidRPr="00CD3D63">
        <w:rPr>
          <w:rStyle w:val="Artdef"/>
          <w:b w:val="0"/>
          <w:lang w:eastAsia="zh-CN"/>
        </w:rPr>
        <w:t>WRC-15</w:t>
      </w:r>
      <w:r w:rsidRPr="00CD3D63">
        <w:rPr>
          <w:rStyle w:val="Artdef"/>
          <w:b w:val="0"/>
          <w:lang w:eastAsia="zh-CN"/>
        </w:rPr>
        <w:t>）</w:t>
      </w:r>
    </w:p>
    <w:p w:rsidR="00121AC9" w:rsidRPr="00183818" w:rsidRDefault="00BF223B" w:rsidP="00DB2D42">
      <w:pPr>
        <w:pStyle w:val="Restitle"/>
        <w:rPr>
          <w:lang w:eastAsia="zh-CN"/>
        </w:rPr>
      </w:pPr>
      <w:r>
        <w:rPr>
          <w:rFonts w:hint="eastAsia"/>
          <w:lang w:eastAsia="zh-CN"/>
        </w:rPr>
        <w:t>考虑</w:t>
      </w:r>
      <w:r>
        <w:rPr>
          <w:lang w:eastAsia="zh-CN"/>
        </w:rPr>
        <w:t>修订</w:t>
      </w:r>
      <w:r>
        <w:rPr>
          <w:rFonts w:hint="eastAsia"/>
          <w:lang w:eastAsia="zh-CN"/>
        </w:rPr>
        <w:t>《</w:t>
      </w:r>
      <w:r>
        <w:rPr>
          <w:lang w:eastAsia="zh-CN"/>
        </w:rPr>
        <w:t>无线电规则》附录</w:t>
      </w:r>
      <w:r>
        <w:rPr>
          <w:rFonts w:hint="eastAsia"/>
          <w:lang w:eastAsia="zh-CN"/>
        </w:rPr>
        <w:t>30</w:t>
      </w:r>
      <w:r>
        <w:rPr>
          <w:rFonts w:hint="eastAsia"/>
          <w:lang w:eastAsia="zh-CN"/>
        </w:rPr>
        <w:t>附件</w:t>
      </w:r>
      <w:r>
        <w:rPr>
          <w:rFonts w:hint="eastAsia"/>
          <w:lang w:eastAsia="zh-CN"/>
        </w:rPr>
        <w:t>7</w:t>
      </w:r>
    </w:p>
    <w:p w:rsidR="00121AC9" w:rsidRPr="00750263" w:rsidRDefault="007A0297" w:rsidP="00187382">
      <w:pPr>
        <w:pStyle w:val="Normalaftertitle0"/>
        <w:rPr>
          <w:lang w:eastAsia="zh-CN"/>
        </w:rPr>
      </w:pPr>
      <w:r>
        <w:rPr>
          <w:lang w:eastAsia="zh-CN"/>
        </w:rPr>
        <w:t>世界</w:t>
      </w:r>
      <w:r w:rsidRPr="00187382">
        <w:t>无线电通信</w:t>
      </w:r>
      <w:r>
        <w:rPr>
          <w:lang w:eastAsia="zh-CN"/>
        </w:rPr>
        <w:t>大会（</w:t>
      </w:r>
      <w:r>
        <w:rPr>
          <w:lang w:eastAsia="zh-CN"/>
        </w:rPr>
        <w:t>2015</w:t>
      </w:r>
      <w:r>
        <w:rPr>
          <w:lang w:eastAsia="zh-CN"/>
        </w:rPr>
        <w:t>年，日内瓦），</w:t>
      </w:r>
    </w:p>
    <w:p w:rsidR="00121AC9" w:rsidRDefault="00F47830" w:rsidP="00DB2D42">
      <w:pPr>
        <w:pStyle w:val="Call"/>
        <w:rPr>
          <w:lang w:eastAsia="zh-CN"/>
        </w:rPr>
      </w:pPr>
      <w:r w:rsidRPr="00004F64">
        <w:rPr>
          <w:rFonts w:hint="eastAsia"/>
          <w:lang w:eastAsia="zh-CN"/>
        </w:rPr>
        <w:t>考虑到</w:t>
      </w:r>
    </w:p>
    <w:p w:rsidR="00121AC9" w:rsidRDefault="00BF223B" w:rsidP="00187382">
      <w:pPr>
        <w:rPr>
          <w:lang w:eastAsia="zh-CN"/>
        </w:rPr>
      </w:pPr>
      <w:r w:rsidRPr="00187382">
        <w:rPr>
          <w:i/>
          <w:iCs/>
          <w:lang w:eastAsia="zh-CN"/>
        </w:rPr>
        <w:t>a)</w:t>
      </w:r>
      <w:r>
        <w:rPr>
          <w:lang w:eastAsia="zh-CN"/>
        </w:rPr>
        <w:tab/>
        <w:t>1977</w:t>
      </w:r>
      <w:r>
        <w:rPr>
          <w:rFonts w:hint="eastAsia"/>
          <w:lang w:eastAsia="zh-CN"/>
        </w:rPr>
        <w:t>年</w:t>
      </w:r>
      <w:r>
        <w:rPr>
          <w:lang w:eastAsia="zh-CN"/>
        </w:rPr>
        <w:t>世界无线电行政大会（</w:t>
      </w:r>
      <w:r>
        <w:rPr>
          <w:rFonts w:hint="eastAsia"/>
          <w:lang w:eastAsia="zh-CN"/>
        </w:rPr>
        <w:t>WARC-77</w:t>
      </w:r>
      <w:r>
        <w:rPr>
          <w:rFonts w:hint="eastAsia"/>
          <w:lang w:eastAsia="zh-CN"/>
        </w:rPr>
        <w:t>）</w:t>
      </w:r>
      <w:r>
        <w:rPr>
          <w:lang w:eastAsia="zh-CN"/>
        </w:rPr>
        <w:t>制定的</w:t>
      </w:r>
      <w:r>
        <w:rPr>
          <w:rFonts w:hint="eastAsia"/>
          <w:lang w:eastAsia="zh-CN"/>
        </w:rPr>
        <w:t>11.7</w:t>
      </w:r>
      <w:r w:rsidR="00187382">
        <w:rPr>
          <w:lang w:eastAsia="zh-CN"/>
        </w:rPr>
        <w:t>-</w:t>
      </w:r>
      <w:r>
        <w:rPr>
          <w:lang w:eastAsia="zh-CN"/>
        </w:rPr>
        <w:t>12.5 GHz</w:t>
      </w:r>
      <w:r>
        <w:rPr>
          <w:rFonts w:hint="eastAsia"/>
          <w:lang w:eastAsia="zh-CN"/>
        </w:rPr>
        <w:t>频段</w:t>
      </w:r>
      <w:r>
        <w:rPr>
          <w:lang w:eastAsia="zh-CN"/>
        </w:rPr>
        <w:t>（</w:t>
      </w:r>
      <w:r>
        <w:rPr>
          <w:rFonts w:hint="eastAsia"/>
          <w:lang w:eastAsia="zh-CN"/>
        </w:rPr>
        <w:t>1</w:t>
      </w:r>
      <w:r>
        <w:rPr>
          <w:rFonts w:hint="eastAsia"/>
          <w:lang w:eastAsia="zh-CN"/>
        </w:rPr>
        <w:t>区</w:t>
      </w:r>
      <w:r>
        <w:rPr>
          <w:lang w:eastAsia="zh-CN"/>
        </w:rPr>
        <w:t>）和</w:t>
      </w:r>
      <w:r>
        <w:rPr>
          <w:rFonts w:hint="eastAsia"/>
          <w:lang w:eastAsia="zh-CN"/>
        </w:rPr>
        <w:t>11.7</w:t>
      </w:r>
      <w:r w:rsidR="00187382">
        <w:rPr>
          <w:lang w:eastAsia="zh-CN"/>
        </w:rPr>
        <w:t>-</w:t>
      </w:r>
      <w:r>
        <w:rPr>
          <w:lang w:eastAsia="zh-CN"/>
        </w:rPr>
        <w:t>12.2 GHz</w:t>
      </w:r>
      <w:r>
        <w:rPr>
          <w:rFonts w:hint="eastAsia"/>
          <w:lang w:eastAsia="zh-CN"/>
        </w:rPr>
        <w:t>频段</w:t>
      </w:r>
      <w:r>
        <w:rPr>
          <w:lang w:eastAsia="zh-CN"/>
        </w:rPr>
        <w:t>（</w:t>
      </w:r>
      <w:r>
        <w:rPr>
          <w:rFonts w:hint="eastAsia"/>
          <w:lang w:eastAsia="zh-CN"/>
        </w:rPr>
        <w:t>3</w:t>
      </w:r>
      <w:r>
        <w:rPr>
          <w:rFonts w:hint="eastAsia"/>
          <w:lang w:eastAsia="zh-CN"/>
        </w:rPr>
        <w:t>区</w:t>
      </w:r>
      <w:r>
        <w:rPr>
          <w:lang w:eastAsia="zh-CN"/>
        </w:rPr>
        <w:t>）的卫星广播业务（</w:t>
      </w:r>
      <w:r>
        <w:rPr>
          <w:rFonts w:hint="eastAsia"/>
          <w:lang w:eastAsia="zh-CN"/>
        </w:rPr>
        <w:t>BSS</w:t>
      </w:r>
      <w:r>
        <w:rPr>
          <w:rFonts w:hint="eastAsia"/>
          <w:lang w:eastAsia="zh-CN"/>
        </w:rPr>
        <w:t>）规划</w:t>
      </w:r>
      <w:r>
        <w:rPr>
          <w:lang w:eastAsia="zh-CN"/>
        </w:rPr>
        <w:t>包括：</w:t>
      </w:r>
    </w:p>
    <w:p w:rsidR="00121AC9" w:rsidRDefault="00121AC9" w:rsidP="00DB2D42">
      <w:pPr>
        <w:rPr>
          <w:lang w:eastAsia="zh-CN"/>
        </w:rPr>
      </w:pPr>
      <w:r w:rsidRPr="00187382">
        <w:rPr>
          <w:i/>
          <w:iCs/>
          <w:lang w:eastAsia="zh-CN"/>
        </w:rPr>
        <w:t>b)</w:t>
      </w:r>
      <w:r>
        <w:rPr>
          <w:lang w:eastAsia="zh-CN"/>
        </w:rPr>
        <w:tab/>
      </w:r>
      <w:r w:rsidR="000E6B18">
        <w:rPr>
          <w:rFonts w:hint="eastAsia"/>
          <w:lang w:eastAsia="zh-CN"/>
        </w:rPr>
        <w:t>确定</w:t>
      </w:r>
      <w:r w:rsidR="000E6B18" w:rsidRPr="00E53F2D">
        <w:rPr>
          <w:lang w:eastAsia="zh-CN"/>
        </w:rPr>
        <w:t>11.7-12.2</w:t>
      </w:r>
      <w:r w:rsidR="000E6B18">
        <w:rPr>
          <w:lang w:eastAsia="zh-CN"/>
        </w:rPr>
        <w:t> GHz</w:t>
      </w:r>
      <w:r w:rsidR="000E6B18">
        <w:rPr>
          <w:rFonts w:hint="eastAsia"/>
          <w:lang w:eastAsia="zh-CN"/>
        </w:rPr>
        <w:t>（</w:t>
      </w:r>
      <w:r w:rsidR="000E6B18">
        <w:rPr>
          <w:rFonts w:hint="eastAsia"/>
          <w:lang w:eastAsia="zh-CN"/>
        </w:rPr>
        <w:t>2</w:t>
      </w:r>
      <w:r w:rsidR="000E6B18">
        <w:rPr>
          <w:rFonts w:hint="eastAsia"/>
          <w:lang w:eastAsia="zh-CN"/>
        </w:rPr>
        <w:t>区和</w:t>
      </w:r>
      <w:r w:rsidR="000E6B18">
        <w:rPr>
          <w:rFonts w:hint="eastAsia"/>
          <w:lang w:eastAsia="zh-CN"/>
        </w:rPr>
        <w:t>3</w:t>
      </w:r>
      <w:r w:rsidR="000E6B18">
        <w:rPr>
          <w:rFonts w:hint="eastAsia"/>
          <w:lang w:eastAsia="zh-CN"/>
        </w:rPr>
        <w:t>区）和</w:t>
      </w:r>
      <w:r w:rsidR="000E6B18" w:rsidRPr="00E53F2D">
        <w:rPr>
          <w:lang w:eastAsia="zh-CN"/>
        </w:rPr>
        <w:t>11.7-12.5</w:t>
      </w:r>
      <w:r w:rsidR="000E6B18">
        <w:rPr>
          <w:lang w:eastAsia="zh-CN"/>
        </w:rPr>
        <w:t> GHz</w:t>
      </w:r>
      <w:r w:rsidR="000E6B18">
        <w:rPr>
          <w:rFonts w:hint="eastAsia"/>
          <w:lang w:eastAsia="zh-CN"/>
        </w:rPr>
        <w:t>（</w:t>
      </w:r>
      <w:r w:rsidR="000E6B18">
        <w:rPr>
          <w:rFonts w:hint="eastAsia"/>
          <w:lang w:eastAsia="zh-CN"/>
        </w:rPr>
        <w:t>1</w:t>
      </w:r>
      <w:r w:rsidR="000E6B18">
        <w:rPr>
          <w:rFonts w:hint="eastAsia"/>
          <w:lang w:eastAsia="zh-CN"/>
        </w:rPr>
        <w:t>区）频段</w:t>
      </w:r>
      <w:r w:rsidR="00521805">
        <w:rPr>
          <w:rFonts w:hint="eastAsia"/>
          <w:lang w:eastAsia="zh-CN"/>
        </w:rPr>
        <w:t>内</w:t>
      </w:r>
      <w:r w:rsidR="000E6B18">
        <w:rPr>
          <w:rFonts w:hint="eastAsia"/>
          <w:lang w:eastAsia="zh-CN"/>
        </w:rPr>
        <w:t>划分到这些频段的卫星广播业务和其他业务之间的共用标准；</w:t>
      </w:r>
    </w:p>
    <w:p w:rsidR="00121AC9" w:rsidRDefault="00BF223B" w:rsidP="00DB2D42">
      <w:pPr>
        <w:rPr>
          <w:lang w:eastAsia="zh-CN"/>
        </w:rPr>
      </w:pPr>
      <w:r w:rsidRPr="00187382">
        <w:rPr>
          <w:i/>
          <w:iCs/>
          <w:lang w:eastAsia="zh-CN"/>
        </w:rPr>
        <w:t>c)</w:t>
      </w:r>
      <w:r>
        <w:rPr>
          <w:lang w:eastAsia="zh-CN"/>
        </w:rPr>
        <w:tab/>
      </w:r>
      <w:r>
        <w:rPr>
          <w:rFonts w:hint="eastAsia"/>
          <w:lang w:eastAsia="zh-CN"/>
        </w:rPr>
        <w:t>有关</w:t>
      </w:r>
      <w:r>
        <w:rPr>
          <w:lang w:eastAsia="zh-CN"/>
        </w:rPr>
        <w:t>卫星广播业务对这些频段以及在该频段中得到划分的</w:t>
      </w:r>
      <w:r>
        <w:rPr>
          <w:rFonts w:hint="eastAsia"/>
          <w:lang w:eastAsia="zh-CN"/>
        </w:rPr>
        <w:t>其它</w:t>
      </w:r>
      <w:r>
        <w:rPr>
          <w:lang w:eastAsia="zh-CN"/>
        </w:rPr>
        <w:t>业务对这些频段的使用程序；</w:t>
      </w:r>
    </w:p>
    <w:p w:rsidR="00121AC9" w:rsidRDefault="00BF223B" w:rsidP="00DB2D42">
      <w:pPr>
        <w:rPr>
          <w:lang w:eastAsia="zh-CN"/>
        </w:rPr>
      </w:pPr>
      <w:r w:rsidRPr="00187382">
        <w:rPr>
          <w:i/>
          <w:iCs/>
          <w:lang w:eastAsia="zh-CN"/>
        </w:rPr>
        <w:t>d)</w:t>
      </w:r>
      <w:r>
        <w:rPr>
          <w:lang w:eastAsia="zh-CN"/>
        </w:rPr>
        <w:tab/>
      </w:r>
      <w:r>
        <w:rPr>
          <w:rFonts w:hint="eastAsia"/>
          <w:lang w:eastAsia="zh-CN"/>
        </w:rPr>
        <w:t>为了</w:t>
      </w:r>
      <w:r>
        <w:rPr>
          <w:lang w:eastAsia="zh-CN"/>
        </w:rPr>
        <w:t>保持</w:t>
      </w:r>
      <w:r>
        <w:rPr>
          <w:rFonts w:hint="eastAsia"/>
          <w:lang w:eastAsia="zh-CN"/>
        </w:rPr>
        <w:t>2</w:t>
      </w:r>
      <w:r>
        <w:rPr>
          <w:rFonts w:hint="eastAsia"/>
          <w:lang w:eastAsia="zh-CN"/>
        </w:rPr>
        <w:t>区</w:t>
      </w:r>
      <w:r>
        <w:rPr>
          <w:lang w:eastAsia="zh-CN"/>
        </w:rPr>
        <w:t>对</w:t>
      </w:r>
      <w:r>
        <w:rPr>
          <w:rFonts w:hint="eastAsia"/>
          <w:lang w:eastAsia="zh-CN"/>
        </w:rPr>
        <w:t>GSO FSS</w:t>
      </w:r>
      <w:r>
        <w:rPr>
          <w:rFonts w:hint="eastAsia"/>
          <w:lang w:eastAsia="zh-CN"/>
        </w:rPr>
        <w:t>的</w:t>
      </w:r>
      <w:r>
        <w:rPr>
          <w:lang w:eastAsia="zh-CN"/>
        </w:rPr>
        <w:t>接入，</w:t>
      </w:r>
      <w:r>
        <w:rPr>
          <w:rFonts w:hint="eastAsia"/>
          <w:lang w:eastAsia="zh-CN"/>
        </w:rPr>
        <w:t>WARC-77</w:t>
      </w:r>
      <w:r>
        <w:rPr>
          <w:rFonts w:hint="eastAsia"/>
          <w:lang w:eastAsia="zh-CN"/>
        </w:rPr>
        <w:t>决定</w:t>
      </w:r>
      <w:r>
        <w:rPr>
          <w:lang w:eastAsia="zh-CN"/>
        </w:rPr>
        <w:t>将</w:t>
      </w:r>
      <w:r>
        <w:rPr>
          <w:rFonts w:hint="eastAsia"/>
          <w:lang w:eastAsia="zh-CN"/>
        </w:rPr>
        <w:t>37.2</w:t>
      </w:r>
      <w:r>
        <w:rPr>
          <w:lang w:eastAsia="zh-CN"/>
        </w:rPr>
        <w:t>°</w:t>
      </w:r>
      <w:r w:rsidR="00521805">
        <w:rPr>
          <w:lang w:eastAsia="zh-CN"/>
        </w:rPr>
        <w:t>W</w:t>
      </w:r>
      <w:r>
        <w:rPr>
          <w:rFonts w:hint="eastAsia"/>
          <w:lang w:eastAsia="zh-CN"/>
        </w:rPr>
        <w:t>和</w:t>
      </w:r>
      <w:r>
        <w:rPr>
          <w:rFonts w:hint="eastAsia"/>
          <w:lang w:eastAsia="zh-CN"/>
        </w:rPr>
        <w:t>10</w:t>
      </w:r>
      <w:r>
        <w:rPr>
          <w:lang w:eastAsia="zh-CN"/>
        </w:rPr>
        <w:t>°E</w:t>
      </w:r>
      <w:r>
        <w:rPr>
          <w:rFonts w:hint="eastAsia"/>
          <w:lang w:eastAsia="zh-CN"/>
        </w:rPr>
        <w:t>之间</w:t>
      </w:r>
      <w:r>
        <w:rPr>
          <w:lang w:eastAsia="zh-CN"/>
        </w:rPr>
        <w:t>的轨道位置使用限于</w:t>
      </w:r>
      <w:r>
        <w:rPr>
          <w:rFonts w:hint="eastAsia"/>
          <w:lang w:eastAsia="zh-CN"/>
        </w:rPr>
        <w:t>11.7</w:t>
      </w:r>
      <w:r>
        <w:rPr>
          <w:lang w:eastAsia="zh-CN"/>
        </w:rPr>
        <w:t>-12.2 GHz</w:t>
      </w:r>
      <w:r>
        <w:rPr>
          <w:rFonts w:hint="eastAsia"/>
          <w:lang w:eastAsia="zh-CN"/>
        </w:rPr>
        <w:t>频段</w:t>
      </w:r>
      <w:r>
        <w:rPr>
          <w:lang w:eastAsia="zh-CN"/>
        </w:rPr>
        <w:t>中</w:t>
      </w:r>
      <w:r>
        <w:rPr>
          <w:rFonts w:hint="eastAsia"/>
          <w:lang w:eastAsia="zh-CN"/>
        </w:rPr>
        <w:t>新</w:t>
      </w:r>
      <w:r>
        <w:rPr>
          <w:lang w:eastAsia="zh-CN"/>
        </w:rPr>
        <w:t>的或经修改的</w:t>
      </w:r>
      <w:r>
        <w:rPr>
          <w:rFonts w:hint="eastAsia"/>
          <w:lang w:eastAsia="zh-CN"/>
        </w:rPr>
        <w:t>BSS</w:t>
      </w:r>
      <w:r w:rsidR="004F4C80">
        <w:rPr>
          <w:rFonts w:hint="eastAsia"/>
          <w:lang w:eastAsia="zh-CN"/>
        </w:rPr>
        <w:t>指</w:t>
      </w:r>
      <w:r>
        <w:rPr>
          <w:rFonts w:hint="eastAsia"/>
          <w:lang w:eastAsia="zh-CN"/>
        </w:rPr>
        <w:t>配</w:t>
      </w:r>
      <w:r>
        <w:rPr>
          <w:lang w:eastAsia="zh-CN"/>
        </w:rPr>
        <w:t>；</w:t>
      </w:r>
    </w:p>
    <w:p w:rsidR="00121AC9" w:rsidRDefault="00121AC9" w:rsidP="00023447">
      <w:pPr>
        <w:rPr>
          <w:lang w:eastAsia="zh-CN"/>
        </w:rPr>
      </w:pPr>
      <w:r w:rsidRPr="00187382">
        <w:rPr>
          <w:i/>
          <w:iCs/>
          <w:lang w:eastAsia="zh-CN"/>
        </w:rPr>
        <w:t>e)</w:t>
      </w:r>
      <w:r>
        <w:rPr>
          <w:lang w:eastAsia="zh-CN"/>
        </w:rPr>
        <w:tab/>
      </w:r>
      <w:r w:rsidR="00C90B5A" w:rsidRPr="00C90B5A">
        <w:rPr>
          <w:rFonts w:hint="eastAsia"/>
          <w:lang w:eastAsia="zh-CN"/>
        </w:rPr>
        <w:t>为保护</w:t>
      </w:r>
      <w:r w:rsidR="00C90B5A" w:rsidRPr="00C90B5A">
        <w:rPr>
          <w:lang w:eastAsia="zh-CN"/>
        </w:rPr>
        <w:t>2</w:t>
      </w:r>
      <w:r w:rsidR="00C90B5A" w:rsidRPr="00C90B5A">
        <w:rPr>
          <w:rFonts w:hint="eastAsia"/>
          <w:lang w:eastAsia="zh-CN"/>
        </w:rPr>
        <w:t>区的</w:t>
      </w:r>
      <w:r w:rsidR="00C90B5A" w:rsidRPr="00C90B5A">
        <w:rPr>
          <w:lang w:eastAsia="zh-CN"/>
        </w:rPr>
        <w:t>FSS</w:t>
      </w:r>
      <w:r w:rsidR="00023447">
        <w:rPr>
          <w:rFonts w:hint="eastAsia"/>
          <w:lang w:eastAsia="zh-CN"/>
        </w:rPr>
        <w:t>指配</w:t>
      </w:r>
      <w:r w:rsidR="00C90B5A" w:rsidRPr="00C90B5A">
        <w:rPr>
          <w:rFonts w:hint="eastAsia"/>
          <w:lang w:eastAsia="zh-CN"/>
        </w:rPr>
        <w:t>，</w:t>
      </w:r>
      <w:r w:rsidR="00C90B5A" w:rsidRPr="00C90B5A">
        <w:rPr>
          <w:lang w:eastAsia="zh-CN"/>
        </w:rPr>
        <w:t>WARC</w:t>
      </w:r>
      <w:r w:rsidR="00C90B5A" w:rsidRPr="00C90B5A">
        <w:rPr>
          <w:lang w:eastAsia="zh-CN"/>
        </w:rPr>
        <w:noBreakHyphen/>
        <w:t>77</w:t>
      </w:r>
      <w:r w:rsidR="00C90B5A" w:rsidRPr="00C90B5A">
        <w:rPr>
          <w:rFonts w:hint="eastAsia"/>
          <w:lang w:eastAsia="zh-CN"/>
        </w:rPr>
        <w:t>通过了向</w:t>
      </w:r>
      <w:r w:rsidR="00C90B5A" w:rsidRPr="00C90B5A">
        <w:rPr>
          <w:rFonts w:hint="eastAsia"/>
          <w:lang w:eastAsia="zh-CN"/>
        </w:rPr>
        <w:t>2</w:t>
      </w:r>
      <w:r w:rsidR="00C90B5A" w:rsidRPr="00C90B5A">
        <w:rPr>
          <w:rFonts w:hint="eastAsia"/>
          <w:lang w:eastAsia="zh-CN"/>
        </w:rPr>
        <w:t>区领土发射的</w:t>
      </w:r>
      <w:r w:rsidR="00023447">
        <w:rPr>
          <w:rFonts w:hint="eastAsia"/>
          <w:lang w:eastAsia="zh-CN"/>
        </w:rPr>
        <w:t>新或</w:t>
      </w:r>
      <w:r w:rsidR="00023447">
        <w:rPr>
          <w:lang w:eastAsia="zh-CN"/>
        </w:rPr>
        <w:t>经修订</w:t>
      </w:r>
      <w:r w:rsidR="00023447">
        <w:rPr>
          <w:rFonts w:hint="eastAsia"/>
          <w:lang w:eastAsia="zh-CN"/>
        </w:rPr>
        <w:t>BSS</w:t>
      </w:r>
      <w:r w:rsidR="00023447">
        <w:rPr>
          <w:rFonts w:hint="eastAsia"/>
          <w:lang w:eastAsia="zh-CN"/>
        </w:rPr>
        <w:t>指配</w:t>
      </w:r>
      <w:r w:rsidR="00023447">
        <w:rPr>
          <w:lang w:eastAsia="zh-CN"/>
        </w:rPr>
        <w:t>的</w:t>
      </w:r>
      <w:r w:rsidR="00C90B5A" w:rsidRPr="00C90B5A">
        <w:rPr>
          <w:lang w:eastAsia="zh-CN"/>
        </w:rPr>
        <w:t>pfd</w:t>
      </w:r>
      <w:r w:rsidR="00C90B5A" w:rsidRPr="00C90B5A">
        <w:rPr>
          <w:rFonts w:hint="eastAsia"/>
          <w:lang w:eastAsia="zh-CN"/>
        </w:rPr>
        <w:t>限值，作为与</w:t>
      </w:r>
      <w:r w:rsidR="00C90B5A" w:rsidRPr="00C90B5A">
        <w:rPr>
          <w:rFonts w:hint="eastAsia"/>
          <w:lang w:eastAsia="zh-CN"/>
        </w:rPr>
        <w:t>2</w:t>
      </w:r>
      <w:r w:rsidR="00C90B5A" w:rsidRPr="00C90B5A">
        <w:rPr>
          <w:rFonts w:hint="eastAsia"/>
          <w:lang w:eastAsia="zh-CN"/>
        </w:rPr>
        <w:t>区受影响的主管部门协调的</w:t>
      </w:r>
      <w:r w:rsidR="00656403" w:rsidRPr="00656403">
        <w:rPr>
          <w:rFonts w:ascii="SimSun" w:hAnsi="SimSun" w:hint="eastAsia"/>
          <w:lang w:eastAsia="zh-CN"/>
        </w:rPr>
        <w:t>“</w:t>
      </w:r>
      <w:r w:rsidR="00C90B5A" w:rsidRPr="00C90B5A">
        <w:rPr>
          <w:rFonts w:hint="eastAsia"/>
          <w:lang w:eastAsia="zh-CN"/>
        </w:rPr>
        <w:t>触发</w:t>
      </w:r>
      <w:r w:rsidR="00656403" w:rsidRPr="00656403">
        <w:rPr>
          <w:rFonts w:ascii="SimSun" w:hAnsi="SimSun" w:hint="eastAsia"/>
          <w:lang w:eastAsia="zh-CN"/>
        </w:rPr>
        <w:t>”</w:t>
      </w:r>
      <w:r w:rsidR="00C90B5A" w:rsidRPr="00C90B5A">
        <w:rPr>
          <w:rFonts w:hint="eastAsia"/>
          <w:lang w:eastAsia="zh-CN"/>
        </w:rPr>
        <w:t>值</w:t>
      </w:r>
      <w:r w:rsidR="00C90B5A">
        <w:rPr>
          <w:rFonts w:hint="eastAsia"/>
          <w:lang w:eastAsia="zh-CN"/>
        </w:rPr>
        <w:t>；</w:t>
      </w:r>
    </w:p>
    <w:p w:rsidR="00121AC9" w:rsidRDefault="00BF223B" w:rsidP="00DB2D42">
      <w:pPr>
        <w:rPr>
          <w:lang w:eastAsia="zh-CN"/>
        </w:rPr>
      </w:pPr>
      <w:r w:rsidRPr="00187382">
        <w:rPr>
          <w:i/>
          <w:iCs/>
          <w:lang w:eastAsia="zh-CN"/>
        </w:rPr>
        <w:t>f)</w:t>
      </w:r>
      <w:r>
        <w:rPr>
          <w:lang w:eastAsia="zh-CN"/>
        </w:rPr>
        <w:tab/>
      </w:r>
      <w:r>
        <w:rPr>
          <w:rFonts w:hint="eastAsia"/>
          <w:lang w:eastAsia="zh-CN"/>
        </w:rPr>
        <w:t>根据</w:t>
      </w:r>
      <w:r>
        <w:rPr>
          <w:rFonts w:hint="eastAsia"/>
          <w:lang w:eastAsia="zh-CN"/>
        </w:rPr>
        <w:t>WARC-77</w:t>
      </w:r>
      <w:r>
        <w:rPr>
          <w:rFonts w:hint="eastAsia"/>
          <w:lang w:eastAsia="zh-CN"/>
        </w:rPr>
        <w:t>规划</w:t>
      </w:r>
      <w:r>
        <w:rPr>
          <w:lang w:eastAsia="zh-CN"/>
        </w:rPr>
        <w:t>，使用</w:t>
      </w:r>
      <w:r>
        <w:rPr>
          <w:rFonts w:hint="eastAsia"/>
          <w:lang w:eastAsia="zh-CN"/>
        </w:rPr>
        <w:t>12 GHz</w:t>
      </w:r>
      <w:r>
        <w:rPr>
          <w:rFonts w:hint="eastAsia"/>
          <w:lang w:eastAsia="zh-CN"/>
        </w:rPr>
        <w:t>频段</w:t>
      </w:r>
      <w:r>
        <w:rPr>
          <w:lang w:eastAsia="zh-CN"/>
        </w:rPr>
        <w:t>的不同业务之间的共用基础应是</w:t>
      </w:r>
      <w:r>
        <w:rPr>
          <w:rFonts w:hint="eastAsia"/>
          <w:lang w:eastAsia="zh-CN"/>
        </w:rPr>
        <w:t>，</w:t>
      </w:r>
      <w:r>
        <w:rPr>
          <w:lang w:eastAsia="zh-CN"/>
        </w:rPr>
        <w:t>要求</w:t>
      </w:r>
      <w:r>
        <w:rPr>
          <w:rFonts w:hint="eastAsia"/>
          <w:lang w:eastAsia="zh-CN"/>
        </w:rPr>
        <w:t>1</w:t>
      </w:r>
      <w:r>
        <w:rPr>
          <w:rFonts w:hint="eastAsia"/>
          <w:lang w:eastAsia="zh-CN"/>
        </w:rPr>
        <w:t>区</w:t>
      </w:r>
      <w:r>
        <w:rPr>
          <w:rFonts w:hint="eastAsia"/>
          <w:lang w:eastAsia="zh-CN"/>
        </w:rPr>
        <w:t>BSS</w:t>
      </w:r>
      <w:r>
        <w:rPr>
          <w:rFonts w:hint="eastAsia"/>
          <w:lang w:eastAsia="zh-CN"/>
        </w:rPr>
        <w:t>的</w:t>
      </w:r>
      <w:r>
        <w:rPr>
          <w:lang w:eastAsia="zh-CN"/>
        </w:rPr>
        <w:t>模拟频率</w:t>
      </w:r>
      <w:r w:rsidR="006F030F">
        <w:rPr>
          <w:rFonts w:hint="eastAsia"/>
          <w:lang w:eastAsia="zh-CN"/>
        </w:rPr>
        <w:t>指</w:t>
      </w:r>
      <w:r>
        <w:rPr>
          <w:rFonts w:hint="eastAsia"/>
          <w:lang w:eastAsia="zh-CN"/>
        </w:rPr>
        <w:t>配</w:t>
      </w:r>
      <w:r>
        <w:rPr>
          <w:lang w:eastAsia="zh-CN"/>
        </w:rPr>
        <w:t>保护</w:t>
      </w:r>
      <w:r>
        <w:rPr>
          <w:rFonts w:hint="eastAsia"/>
          <w:lang w:eastAsia="zh-CN"/>
        </w:rPr>
        <w:t>2</w:t>
      </w:r>
      <w:r>
        <w:rPr>
          <w:rFonts w:hint="eastAsia"/>
          <w:lang w:eastAsia="zh-CN"/>
        </w:rPr>
        <w:t>区</w:t>
      </w:r>
      <w:r>
        <w:rPr>
          <w:lang w:eastAsia="zh-CN"/>
        </w:rPr>
        <w:t>受干扰的</w:t>
      </w:r>
      <w:r>
        <w:rPr>
          <w:lang w:eastAsia="zh-CN"/>
        </w:rPr>
        <w:t>C/I = 30 dB</w:t>
      </w:r>
      <w:r>
        <w:rPr>
          <w:rFonts w:hint="eastAsia"/>
          <w:lang w:eastAsia="zh-CN"/>
        </w:rPr>
        <w:t>（</w:t>
      </w:r>
      <w:r>
        <w:rPr>
          <w:lang w:eastAsia="zh-CN"/>
        </w:rPr>
        <w:t>总体）</w:t>
      </w:r>
      <w:r>
        <w:rPr>
          <w:rFonts w:hint="eastAsia"/>
          <w:lang w:eastAsia="zh-CN"/>
        </w:rPr>
        <w:t>和</w:t>
      </w:r>
      <w:r>
        <w:rPr>
          <w:lang w:eastAsia="zh-CN"/>
        </w:rPr>
        <w:t>C/I = 35 dB</w:t>
      </w:r>
      <w:r>
        <w:rPr>
          <w:rFonts w:hint="eastAsia"/>
          <w:lang w:eastAsia="zh-CN"/>
        </w:rPr>
        <w:t>（</w:t>
      </w:r>
      <w:r>
        <w:rPr>
          <w:lang w:eastAsia="zh-CN"/>
        </w:rPr>
        <w:t>单入）的</w:t>
      </w:r>
      <w:r>
        <w:rPr>
          <w:rFonts w:hint="eastAsia"/>
          <w:lang w:eastAsia="zh-CN"/>
        </w:rPr>
        <w:t>FSS</w:t>
      </w:r>
      <w:r w:rsidR="004F4C80">
        <w:rPr>
          <w:rFonts w:hint="eastAsia"/>
          <w:lang w:eastAsia="zh-CN"/>
        </w:rPr>
        <w:t>频率指</w:t>
      </w:r>
      <w:r>
        <w:rPr>
          <w:rFonts w:hint="eastAsia"/>
          <w:lang w:eastAsia="zh-CN"/>
        </w:rPr>
        <w:t>配，</w:t>
      </w:r>
    </w:p>
    <w:p w:rsidR="00121AC9" w:rsidRDefault="00F47830" w:rsidP="00DB2D42">
      <w:pPr>
        <w:pStyle w:val="Call"/>
        <w:rPr>
          <w:lang w:eastAsia="zh-CN"/>
        </w:rPr>
      </w:pPr>
      <w:r>
        <w:rPr>
          <w:rFonts w:hint="eastAsia"/>
          <w:lang w:eastAsia="zh-CN"/>
        </w:rPr>
        <w:t>注意</w:t>
      </w:r>
      <w:r w:rsidRPr="00004F64">
        <w:rPr>
          <w:rFonts w:hint="eastAsia"/>
          <w:lang w:eastAsia="zh-CN"/>
        </w:rPr>
        <w:t>到</w:t>
      </w:r>
    </w:p>
    <w:p w:rsidR="00121AC9" w:rsidRDefault="003536D6" w:rsidP="00DB2D42">
      <w:pPr>
        <w:rPr>
          <w:lang w:eastAsia="zh-CN"/>
        </w:rPr>
      </w:pPr>
      <w:r w:rsidRPr="00187382">
        <w:rPr>
          <w:i/>
          <w:iCs/>
          <w:lang w:eastAsia="zh-CN"/>
        </w:rPr>
        <w:t>a)</w:t>
      </w:r>
      <w:r>
        <w:rPr>
          <w:lang w:eastAsia="zh-CN"/>
        </w:rPr>
        <w:tab/>
      </w:r>
      <w:r>
        <w:rPr>
          <w:rFonts w:hint="eastAsia"/>
          <w:lang w:eastAsia="zh-CN"/>
        </w:rPr>
        <w:t>《</w:t>
      </w:r>
      <w:r>
        <w:rPr>
          <w:lang w:eastAsia="zh-CN"/>
        </w:rPr>
        <w:t>无线电规则》附录</w:t>
      </w:r>
      <w:r w:rsidRPr="004F4C80">
        <w:rPr>
          <w:rFonts w:hint="eastAsia"/>
          <w:b/>
          <w:bCs/>
          <w:lang w:eastAsia="zh-CN"/>
        </w:rPr>
        <w:t>30</w:t>
      </w:r>
      <w:r>
        <w:rPr>
          <w:rFonts w:hint="eastAsia"/>
          <w:lang w:eastAsia="zh-CN"/>
        </w:rPr>
        <w:t>附件</w:t>
      </w:r>
      <w:r w:rsidR="005F46FF">
        <w:rPr>
          <w:rFonts w:hint="eastAsia"/>
          <w:lang w:eastAsia="zh-CN"/>
        </w:rPr>
        <w:t>7</w:t>
      </w:r>
      <w:r>
        <w:rPr>
          <w:rFonts w:hint="eastAsia"/>
          <w:lang w:eastAsia="zh-CN"/>
        </w:rPr>
        <w:t>第</w:t>
      </w:r>
      <w:r>
        <w:rPr>
          <w:rFonts w:hint="eastAsia"/>
          <w:lang w:eastAsia="zh-CN"/>
        </w:rPr>
        <w:t>A3</w:t>
      </w:r>
      <w:r>
        <w:rPr>
          <w:rFonts w:hint="eastAsia"/>
          <w:lang w:eastAsia="zh-CN"/>
        </w:rPr>
        <w:t>节</w:t>
      </w:r>
      <w:r>
        <w:rPr>
          <w:lang w:eastAsia="zh-CN"/>
        </w:rPr>
        <w:t>规定了在</w:t>
      </w:r>
      <w:r>
        <w:rPr>
          <w:rFonts w:hint="eastAsia"/>
          <w:lang w:eastAsia="zh-CN"/>
        </w:rPr>
        <w:t>37.2</w:t>
      </w:r>
      <w:r>
        <w:rPr>
          <w:lang w:eastAsia="zh-CN"/>
        </w:rPr>
        <w:t>°W</w:t>
      </w:r>
      <w:r>
        <w:rPr>
          <w:rFonts w:hint="eastAsia"/>
          <w:lang w:eastAsia="zh-CN"/>
        </w:rPr>
        <w:t>和</w:t>
      </w:r>
      <w:r>
        <w:rPr>
          <w:rFonts w:hint="eastAsia"/>
          <w:lang w:eastAsia="zh-CN"/>
        </w:rPr>
        <w:t>10</w:t>
      </w:r>
      <w:r>
        <w:rPr>
          <w:lang w:eastAsia="zh-CN"/>
        </w:rPr>
        <w:t>°E</w:t>
      </w:r>
      <w:r>
        <w:rPr>
          <w:rFonts w:hint="eastAsia"/>
          <w:lang w:eastAsia="zh-CN"/>
        </w:rPr>
        <w:t>之间</w:t>
      </w:r>
      <w:r>
        <w:rPr>
          <w:lang w:eastAsia="zh-CN"/>
        </w:rPr>
        <w:t>的对地静止</w:t>
      </w:r>
      <w:r w:rsidR="00D1185D">
        <w:rPr>
          <w:rFonts w:hint="eastAsia"/>
          <w:lang w:eastAsia="zh-CN"/>
        </w:rPr>
        <w:t xml:space="preserve"> </w:t>
      </w:r>
      <w:r>
        <w:rPr>
          <w:lang w:eastAsia="zh-CN"/>
        </w:rPr>
        <w:t>–</w:t>
      </w:r>
      <w:r w:rsidR="00D1185D">
        <w:rPr>
          <w:lang w:eastAsia="zh-CN"/>
        </w:rPr>
        <w:t xml:space="preserve"> </w:t>
      </w:r>
      <w:r>
        <w:rPr>
          <w:rFonts w:hint="eastAsia"/>
          <w:lang w:eastAsia="zh-CN"/>
        </w:rPr>
        <w:t>卫星</w:t>
      </w:r>
      <w:r>
        <w:rPr>
          <w:lang w:eastAsia="zh-CN"/>
        </w:rPr>
        <w:t>轨道（</w:t>
      </w:r>
      <w:r>
        <w:rPr>
          <w:rFonts w:hint="eastAsia"/>
          <w:lang w:eastAsia="zh-CN"/>
        </w:rPr>
        <w:t>GSO</w:t>
      </w:r>
      <w:r>
        <w:rPr>
          <w:rFonts w:hint="eastAsia"/>
          <w:lang w:eastAsia="zh-CN"/>
        </w:rPr>
        <w:t>）</w:t>
      </w:r>
      <w:r w:rsidR="005A4114">
        <w:rPr>
          <w:lang w:eastAsia="zh-CN"/>
        </w:rPr>
        <w:t>轨道</w:t>
      </w:r>
      <w:r w:rsidR="005A4114">
        <w:rPr>
          <w:rFonts w:hint="eastAsia"/>
          <w:lang w:eastAsia="zh-CN"/>
        </w:rPr>
        <w:t>弧</w:t>
      </w:r>
      <w:r>
        <w:rPr>
          <w:lang w:eastAsia="zh-CN"/>
        </w:rPr>
        <w:t>中，</w:t>
      </w:r>
      <w:r>
        <w:rPr>
          <w:rFonts w:hint="eastAsia"/>
          <w:lang w:eastAsia="zh-CN"/>
        </w:rPr>
        <w:t>1</w:t>
      </w:r>
      <w:r>
        <w:rPr>
          <w:rFonts w:hint="eastAsia"/>
          <w:lang w:eastAsia="zh-CN"/>
        </w:rPr>
        <w:t>区新</w:t>
      </w:r>
      <w:r>
        <w:rPr>
          <w:lang w:eastAsia="zh-CN"/>
        </w:rPr>
        <w:t>的或经修改的</w:t>
      </w:r>
      <w:r w:rsidR="004F4C80">
        <w:rPr>
          <w:lang w:eastAsia="zh-CN"/>
        </w:rPr>
        <w:t>11.7-12.2 GHz</w:t>
      </w:r>
      <w:r w:rsidR="004F4C80">
        <w:rPr>
          <w:rFonts w:hint="eastAsia"/>
          <w:lang w:eastAsia="zh-CN"/>
        </w:rPr>
        <w:t>频段</w:t>
      </w:r>
      <w:r w:rsidR="004F4C80">
        <w:rPr>
          <w:lang w:eastAsia="zh-CN"/>
        </w:rPr>
        <w:t>内</w:t>
      </w:r>
      <w:r w:rsidR="004F4C80">
        <w:rPr>
          <w:rFonts w:hint="eastAsia"/>
          <w:lang w:eastAsia="zh-CN"/>
        </w:rPr>
        <w:t>的</w:t>
      </w:r>
      <w:r w:rsidR="004F4C80">
        <w:rPr>
          <w:rFonts w:hint="eastAsia"/>
          <w:lang w:eastAsia="zh-CN"/>
        </w:rPr>
        <w:t>BSS</w:t>
      </w:r>
      <w:r w:rsidR="004F4C80">
        <w:rPr>
          <w:rFonts w:hint="eastAsia"/>
          <w:lang w:eastAsia="zh-CN"/>
        </w:rPr>
        <w:t>指配轨道位置及</w:t>
      </w:r>
      <w:r w:rsidR="004F4C80">
        <w:rPr>
          <w:lang w:eastAsia="zh-CN"/>
        </w:rPr>
        <w:t>其相关</w:t>
      </w:r>
      <w:r w:rsidR="004F4C80">
        <w:rPr>
          <w:lang w:val="en-US" w:eastAsia="zh-CN"/>
        </w:rPr>
        <w:t>e.i.r.p</w:t>
      </w:r>
      <w:r w:rsidR="004F4C80">
        <w:rPr>
          <w:rFonts w:hint="eastAsia"/>
          <w:lang w:val="en-US" w:eastAsia="zh-CN"/>
        </w:rPr>
        <w:t>的</w:t>
      </w:r>
      <w:r w:rsidR="004F4C80">
        <w:rPr>
          <w:lang w:val="en-US" w:eastAsia="zh-CN"/>
        </w:rPr>
        <w:t>使用</w:t>
      </w:r>
      <w:r w:rsidR="004F4C80">
        <w:rPr>
          <w:rFonts w:hint="eastAsia"/>
          <w:lang w:val="en-US" w:eastAsia="zh-CN"/>
        </w:rPr>
        <w:t>限制；</w:t>
      </w:r>
    </w:p>
    <w:p w:rsidR="00121AC9" w:rsidRDefault="004F4C80" w:rsidP="00DB2D42">
      <w:pPr>
        <w:rPr>
          <w:lang w:eastAsia="zh-CN"/>
        </w:rPr>
      </w:pPr>
      <w:r w:rsidRPr="00187382">
        <w:rPr>
          <w:i/>
          <w:iCs/>
          <w:lang w:eastAsia="zh-CN"/>
        </w:rPr>
        <w:t>b)</w:t>
      </w:r>
      <w:r>
        <w:rPr>
          <w:lang w:eastAsia="zh-CN"/>
        </w:rPr>
        <w:tab/>
        <w:t>ITU-R</w:t>
      </w:r>
      <w:r>
        <w:rPr>
          <w:rFonts w:hint="eastAsia"/>
          <w:lang w:eastAsia="zh-CN"/>
        </w:rPr>
        <w:t>正在</w:t>
      </w:r>
      <w:r>
        <w:rPr>
          <w:lang w:eastAsia="zh-CN"/>
        </w:rPr>
        <w:t>研究的</w:t>
      </w:r>
      <w:r>
        <w:rPr>
          <w:rFonts w:hint="eastAsia"/>
          <w:lang w:eastAsia="zh-CN"/>
        </w:rPr>
        <w:t>pfd</w:t>
      </w:r>
      <w:r>
        <w:rPr>
          <w:rFonts w:hint="eastAsia"/>
          <w:lang w:eastAsia="zh-CN"/>
        </w:rPr>
        <w:t>掩模可</w:t>
      </w:r>
      <w:r>
        <w:rPr>
          <w:lang w:eastAsia="zh-CN"/>
        </w:rPr>
        <w:t>用作</w:t>
      </w:r>
      <w:r>
        <w:rPr>
          <w:rFonts w:hint="eastAsia"/>
          <w:lang w:eastAsia="zh-CN"/>
        </w:rPr>
        <w:t>协调触发</w:t>
      </w:r>
      <w:r>
        <w:rPr>
          <w:lang w:eastAsia="zh-CN"/>
        </w:rPr>
        <w:t>值，</w:t>
      </w:r>
      <w:r>
        <w:rPr>
          <w:rFonts w:hint="eastAsia"/>
          <w:lang w:eastAsia="zh-CN"/>
        </w:rPr>
        <w:t>而非</w:t>
      </w:r>
      <w:r>
        <w:rPr>
          <w:lang w:eastAsia="zh-CN"/>
        </w:rPr>
        <w:t>《</w:t>
      </w:r>
      <w:r>
        <w:rPr>
          <w:rFonts w:hint="eastAsia"/>
          <w:lang w:eastAsia="zh-CN"/>
        </w:rPr>
        <w:t>无线电</w:t>
      </w:r>
      <w:r>
        <w:rPr>
          <w:lang w:eastAsia="zh-CN"/>
        </w:rPr>
        <w:t>规则</w:t>
      </w:r>
      <w:r>
        <w:rPr>
          <w:rFonts w:hint="eastAsia"/>
          <w:lang w:eastAsia="zh-CN"/>
        </w:rPr>
        <w:t>》附录</w:t>
      </w:r>
      <w:r w:rsidRPr="004F4C80">
        <w:rPr>
          <w:rFonts w:hint="eastAsia"/>
          <w:b/>
          <w:bCs/>
          <w:lang w:eastAsia="zh-CN"/>
        </w:rPr>
        <w:t>3</w:t>
      </w:r>
      <w:r w:rsidRPr="004F4C80">
        <w:rPr>
          <w:b/>
          <w:bCs/>
          <w:lang w:eastAsia="zh-CN"/>
        </w:rPr>
        <w:t>0</w:t>
      </w:r>
      <w:r>
        <w:rPr>
          <w:rFonts w:hint="eastAsia"/>
          <w:lang w:eastAsia="zh-CN"/>
        </w:rPr>
        <w:t>附件</w:t>
      </w:r>
      <w:r>
        <w:rPr>
          <w:rFonts w:hint="eastAsia"/>
          <w:lang w:eastAsia="zh-CN"/>
        </w:rPr>
        <w:t>7</w:t>
      </w:r>
      <w:r>
        <w:rPr>
          <w:rFonts w:hint="eastAsia"/>
          <w:lang w:eastAsia="zh-CN"/>
        </w:rPr>
        <w:t>第</w:t>
      </w:r>
      <w:r>
        <w:rPr>
          <w:rFonts w:hint="eastAsia"/>
          <w:lang w:eastAsia="zh-CN"/>
        </w:rPr>
        <w:t>A</w:t>
      </w:r>
      <w:r>
        <w:rPr>
          <w:lang w:eastAsia="zh-CN"/>
        </w:rPr>
        <w:t>3</w:t>
      </w:r>
      <w:r>
        <w:rPr>
          <w:rFonts w:hint="eastAsia"/>
          <w:lang w:eastAsia="zh-CN"/>
        </w:rPr>
        <w:t>节所规定的</w:t>
      </w:r>
      <w:r>
        <w:rPr>
          <w:lang w:eastAsia="zh-CN"/>
        </w:rPr>
        <w:t>新的</w:t>
      </w:r>
      <w:r>
        <w:rPr>
          <w:rFonts w:hint="eastAsia"/>
          <w:lang w:eastAsia="zh-CN"/>
        </w:rPr>
        <w:t>或</w:t>
      </w:r>
      <w:r>
        <w:rPr>
          <w:lang w:eastAsia="zh-CN"/>
        </w:rPr>
        <w:t>拟议修改的</w:t>
      </w:r>
      <w:r>
        <w:rPr>
          <w:rFonts w:hint="eastAsia"/>
          <w:lang w:eastAsia="zh-CN"/>
        </w:rPr>
        <w:t>1</w:t>
      </w:r>
      <w:r>
        <w:rPr>
          <w:rFonts w:hint="eastAsia"/>
          <w:lang w:eastAsia="zh-CN"/>
        </w:rPr>
        <w:t>区</w:t>
      </w:r>
      <w:r>
        <w:rPr>
          <w:rFonts w:hint="eastAsia"/>
          <w:lang w:eastAsia="zh-CN"/>
        </w:rPr>
        <w:t>BSS</w:t>
      </w:r>
      <w:r>
        <w:rPr>
          <w:rFonts w:hint="eastAsia"/>
          <w:lang w:eastAsia="zh-CN"/>
        </w:rPr>
        <w:t>指配</w:t>
      </w:r>
      <w:r>
        <w:rPr>
          <w:lang w:eastAsia="zh-CN"/>
        </w:rPr>
        <w:t>，</w:t>
      </w:r>
    </w:p>
    <w:p w:rsidR="00121AC9" w:rsidRDefault="00E60BA3" w:rsidP="00DB2D42">
      <w:pPr>
        <w:pStyle w:val="Call"/>
        <w:rPr>
          <w:lang w:eastAsia="zh-CN"/>
        </w:rPr>
      </w:pPr>
      <w:r>
        <w:rPr>
          <w:rFonts w:hint="eastAsia"/>
          <w:lang w:eastAsia="zh-CN"/>
        </w:rPr>
        <w:t>认识</w:t>
      </w:r>
      <w:r w:rsidR="00F47830" w:rsidRPr="00004F64">
        <w:rPr>
          <w:rFonts w:hint="eastAsia"/>
          <w:lang w:eastAsia="zh-CN"/>
        </w:rPr>
        <w:t>到</w:t>
      </w:r>
    </w:p>
    <w:p w:rsidR="00121AC9" w:rsidRDefault="00E60BA3" w:rsidP="00187382">
      <w:pPr>
        <w:rPr>
          <w:lang w:eastAsia="zh-CN"/>
        </w:rPr>
      </w:pPr>
      <w:r w:rsidRPr="00187382">
        <w:rPr>
          <w:i/>
          <w:iCs/>
          <w:lang w:eastAsia="zh-CN"/>
        </w:rPr>
        <w:t>a)</w:t>
      </w:r>
      <w:r>
        <w:rPr>
          <w:lang w:eastAsia="zh-CN"/>
        </w:rPr>
        <w:tab/>
      </w:r>
      <w:r w:rsidR="00F1051C">
        <w:rPr>
          <w:rFonts w:hint="eastAsia"/>
          <w:lang w:eastAsia="zh-CN"/>
        </w:rPr>
        <w:t>附录</w:t>
      </w:r>
      <w:r w:rsidR="00F1051C" w:rsidRPr="00E817EC">
        <w:rPr>
          <w:rFonts w:hint="eastAsia"/>
          <w:b/>
          <w:bCs/>
          <w:lang w:eastAsia="zh-CN"/>
        </w:rPr>
        <w:t>30</w:t>
      </w:r>
      <w:r w:rsidR="00F1051C">
        <w:rPr>
          <w:rFonts w:hint="eastAsia"/>
          <w:lang w:eastAsia="zh-CN"/>
        </w:rPr>
        <w:t>附件</w:t>
      </w:r>
      <w:r w:rsidR="00F1051C">
        <w:rPr>
          <w:rFonts w:hint="eastAsia"/>
          <w:lang w:eastAsia="zh-CN"/>
        </w:rPr>
        <w:t>7</w:t>
      </w:r>
      <w:r>
        <w:rPr>
          <w:lang w:eastAsia="zh-CN"/>
        </w:rPr>
        <w:t xml:space="preserve"> </w:t>
      </w:r>
      <w:r w:rsidR="00F1051C">
        <w:rPr>
          <w:lang w:eastAsia="zh-CN"/>
        </w:rPr>
        <w:t>A</w:t>
      </w:r>
      <w:r w:rsidR="00F1051C">
        <w:rPr>
          <w:rFonts w:hint="eastAsia"/>
          <w:lang w:eastAsia="zh-CN"/>
        </w:rPr>
        <w:t>节</w:t>
      </w:r>
      <w:r w:rsidR="00F1051C">
        <w:rPr>
          <w:lang w:eastAsia="zh-CN"/>
        </w:rPr>
        <w:t>规定</w:t>
      </w:r>
      <w:r w:rsidR="00F1051C">
        <w:rPr>
          <w:rFonts w:hint="eastAsia"/>
          <w:lang w:eastAsia="zh-CN"/>
        </w:rPr>
        <w:t>的</w:t>
      </w:r>
      <w:r w:rsidR="00F1051C">
        <w:rPr>
          <w:lang w:eastAsia="zh-CN"/>
        </w:rPr>
        <w:t>轨道</w:t>
      </w:r>
      <w:r w:rsidR="00774FD5">
        <w:rPr>
          <w:rFonts w:hint="eastAsia"/>
          <w:lang w:eastAsia="zh-CN"/>
        </w:rPr>
        <w:t>位置限制是</w:t>
      </w:r>
      <w:r w:rsidR="00774FD5">
        <w:rPr>
          <w:lang w:eastAsia="zh-CN"/>
        </w:rPr>
        <w:t>基于</w:t>
      </w:r>
      <w:r w:rsidR="00774FD5">
        <w:rPr>
          <w:rFonts w:hint="eastAsia"/>
          <w:lang w:eastAsia="zh-CN"/>
        </w:rPr>
        <w:t>模拟</w:t>
      </w:r>
      <w:r w:rsidR="00774FD5">
        <w:rPr>
          <w:rFonts w:hint="eastAsia"/>
          <w:lang w:eastAsia="zh-CN"/>
        </w:rPr>
        <w:t>BSS</w:t>
      </w:r>
      <w:r w:rsidR="00774FD5">
        <w:rPr>
          <w:rFonts w:hint="eastAsia"/>
          <w:lang w:eastAsia="zh-CN"/>
        </w:rPr>
        <w:t>指配的</w:t>
      </w:r>
      <w:r w:rsidR="00774FD5">
        <w:rPr>
          <w:lang w:eastAsia="zh-CN"/>
        </w:rPr>
        <w:t>使用</w:t>
      </w:r>
      <w:r w:rsidR="00774FD5">
        <w:rPr>
          <w:rFonts w:hint="eastAsia"/>
          <w:lang w:eastAsia="zh-CN"/>
        </w:rPr>
        <w:t>的；</w:t>
      </w:r>
    </w:p>
    <w:p w:rsidR="00121AC9" w:rsidRDefault="00774FD5" w:rsidP="00DB2D42">
      <w:pPr>
        <w:rPr>
          <w:lang w:eastAsia="zh-CN"/>
        </w:rPr>
      </w:pPr>
      <w:r w:rsidRPr="00187382">
        <w:rPr>
          <w:i/>
          <w:iCs/>
          <w:lang w:eastAsia="zh-CN"/>
        </w:rPr>
        <w:t>b)</w:t>
      </w:r>
      <w:r>
        <w:rPr>
          <w:lang w:eastAsia="zh-CN"/>
        </w:rPr>
        <w:tab/>
        <w:t>WRC-2000</w:t>
      </w:r>
      <w:r>
        <w:rPr>
          <w:rFonts w:hint="eastAsia"/>
          <w:lang w:eastAsia="zh-CN"/>
        </w:rPr>
        <w:t>以数字</w:t>
      </w:r>
      <w:r>
        <w:rPr>
          <w:rFonts w:hint="eastAsia"/>
          <w:lang w:eastAsia="zh-CN"/>
        </w:rPr>
        <w:t>BSS</w:t>
      </w:r>
      <w:r>
        <w:rPr>
          <w:rFonts w:hint="eastAsia"/>
          <w:lang w:eastAsia="zh-CN"/>
        </w:rPr>
        <w:t>和馈线链路指配为假设，为</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区制定了</w:t>
      </w:r>
      <w:r>
        <w:rPr>
          <w:lang w:eastAsia="zh-CN"/>
        </w:rPr>
        <w:t>新</w:t>
      </w:r>
      <w:r>
        <w:rPr>
          <w:rFonts w:hint="eastAsia"/>
          <w:lang w:eastAsia="zh-CN"/>
        </w:rPr>
        <w:t>规划</w:t>
      </w:r>
      <w:r>
        <w:rPr>
          <w:lang w:eastAsia="zh-CN"/>
        </w:rPr>
        <w:t>；</w:t>
      </w:r>
    </w:p>
    <w:p w:rsidR="00121AC9" w:rsidRDefault="00774FD5" w:rsidP="00DB2D42">
      <w:pPr>
        <w:rPr>
          <w:lang w:eastAsia="zh-CN"/>
        </w:rPr>
      </w:pPr>
      <w:r w:rsidRPr="00187382">
        <w:rPr>
          <w:i/>
          <w:iCs/>
          <w:lang w:eastAsia="zh-CN"/>
        </w:rPr>
        <w:t>c)</w:t>
      </w:r>
      <w:r>
        <w:rPr>
          <w:lang w:eastAsia="zh-CN"/>
        </w:rPr>
        <w:tab/>
      </w:r>
      <w:r w:rsidR="00E60BA3">
        <w:rPr>
          <w:rFonts w:hint="eastAsia"/>
          <w:lang w:eastAsia="zh-CN"/>
        </w:rPr>
        <w:t>按照现行附件</w:t>
      </w:r>
      <w:r>
        <w:rPr>
          <w:rFonts w:hint="eastAsia"/>
          <w:lang w:eastAsia="zh-CN"/>
        </w:rPr>
        <w:t>7</w:t>
      </w:r>
      <w:r>
        <w:rPr>
          <w:rFonts w:hint="eastAsia"/>
          <w:lang w:eastAsia="zh-CN"/>
        </w:rPr>
        <w:t>条款</w:t>
      </w:r>
      <w:r>
        <w:rPr>
          <w:lang w:eastAsia="zh-CN"/>
        </w:rPr>
        <w:t>实施的</w:t>
      </w:r>
      <w:r>
        <w:rPr>
          <w:rFonts w:hint="eastAsia"/>
          <w:lang w:eastAsia="zh-CN"/>
        </w:rPr>
        <w:t>现有系统须继续得到</w:t>
      </w:r>
      <w:r>
        <w:rPr>
          <w:lang w:eastAsia="zh-CN"/>
        </w:rPr>
        <w:t>保护</w:t>
      </w:r>
      <w:r>
        <w:rPr>
          <w:rFonts w:hint="eastAsia"/>
          <w:lang w:eastAsia="zh-CN"/>
        </w:rPr>
        <w:t>，</w:t>
      </w:r>
    </w:p>
    <w:p w:rsidR="00121AC9" w:rsidRPr="009565CA" w:rsidRDefault="00F47830" w:rsidP="00DB2D42">
      <w:pPr>
        <w:pStyle w:val="Call"/>
        <w:rPr>
          <w:rFonts w:asciiTheme="majorBidi" w:hAnsiTheme="majorBidi" w:cstheme="majorBidi"/>
          <w:lang w:eastAsia="zh-CN"/>
        </w:rPr>
      </w:pPr>
      <w:r w:rsidRPr="00004F64">
        <w:rPr>
          <w:rFonts w:hint="eastAsia"/>
          <w:lang w:eastAsia="zh-CN"/>
        </w:rPr>
        <w:t>做出决议</w:t>
      </w:r>
      <w:r>
        <w:rPr>
          <w:rFonts w:hint="eastAsia"/>
          <w:lang w:eastAsia="zh-CN"/>
        </w:rPr>
        <w:t>，</w:t>
      </w:r>
      <w:r>
        <w:rPr>
          <w:lang w:eastAsia="zh-CN"/>
        </w:rPr>
        <w:t>请</w:t>
      </w:r>
      <w:r w:rsidR="00121AC9" w:rsidRPr="009565CA">
        <w:rPr>
          <w:rFonts w:asciiTheme="majorBidi" w:hAnsiTheme="majorBidi" w:cstheme="majorBidi"/>
          <w:lang w:eastAsia="zh-CN"/>
        </w:rPr>
        <w:t>ITU-R</w:t>
      </w:r>
    </w:p>
    <w:p w:rsidR="00121AC9" w:rsidRDefault="00774FD5" w:rsidP="00E74B34">
      <w:pPr>
        <w:rPr>
          <w:lang w:eastAsia="zh-CN"/>
        </w:rPr>
      </w:pPr>
      <w:r>
        <w:rPr>
          <w:lang w:eastAsia="zh-CN"/>
        </w:rPr>
        <w:t>1</w:t>
      </w:r>
      <w:r>
        <w:rPr>
          <w:lang w:eastAsia="zh-CN"/>
        </w:rPr>
        <w:tab/>
      </w:r>
      <w:r>
        <w:rPr>
          <w:rFonts w:hint="eastAsia"/>
          <w:lang w:eastAsia="zh-CN"/>
        </w:rPr>
        <w:t>研究</w:t>
      </w:r>
      <w:r>
        <w:rPr>
          <w:lang w:eastAsia="zh-CN"/>
        </w:rPr>
        <w:t>可能</w:t>
      </w:r>
      <w:r>
        <w:rPr>
          <w:rFonts w:hint="eastAsia"/>
          <w:lang w:eastAsia="zh-CN"/>
        </w:rPr>
        <w:t>对附录</w:t>
      </w:r>
      <w:r>
        <w:rPr>
          <w:rFonts w:hint="eastAsia"/>
          <w:b/>
          <w:bCs/>
          <w:lang w:eastAsia="zh-CN"/>
        </w:rPr>
        <w:t>3</w:t>
      </w:r>
      <w:r>
        <w:rPr>
          <w:b/>
          <w:bCs/>
          <w:lang w:eastAsia="zh-CN"/>
        </w:rPr>
        <w:t>0</w:t>
      </w:r>
      <w:r>
        <w:rPr>
          <w:rFonts w:hint="eastAsia"/>
          <w:lang w:eastAsia="zh-CN"/>
        </w:rPr>
        <w:t>附件</w:t>
      </w:r>
      <w:r>
        <w:rPr>
          <w:rFonts w:hint="eastAsia"/>
          <w:lang w:eastAsia="zh-CN"/>
        </w:rPr>
        <w:t>7</w:t>
      </w:r>
      <w:r>
        <w:rPr>
          <w:rFonts w:hint="eastAsia"/>
          <w:lang w:eastAsia="zh-CN"/>
        </w:rPr>
        <w:t>做出</w:t>
      </w:r>
      <w:r>
        <w:rPr>
          <w:lang w:eastAsia="zh-CN"/>
        </w:rPr>
        <w:t>的</w:t>
      </w:r>
      <w:r>
        <w:rPr>
          <w:rFonts w:hint="eastAsia"/>
          <w:lang w:eastAsia="zh-CN"/>
        </w:rPr>
        <w:t>修订；</w:t>
      </w:r>
    </w:p>
    <w:p w:rsidR="00121AC9" w:rsidRDefault="00774FD5" w:rsidP="00DB2D42">
      <w:pPr>
        <w:rPr>
          <w:lang w:eastAsia="zh-CN"/>
        </w:rPr>
      </w:pPr>
      <w:r>
        <w:rPr>
          <w:lang w:eastAsia="zh-CN"/>
        </w:rPr>
        <w:t>2</w:t>
      </w:r>
      <w:r>
        <w:rPr>
          <w:lang w:eastAsia="zh-CN"/>
        </w:rPr>
        <w:tab/>
      </w:r>
      <w:r>
        <w:rPr>
          <w:rFonts w:hint="eastAsia"/>
          <w:lang w:eastAsia="zh-CN"/>
        </w:rPr>
        <w:t>研究旨在</w:t>
      </w:r>
      <w:r>
        <w:rPr>
          <w:lang w:eastAsia="zh-CN"/>
        </w:rPr>
        <w:t>确保</w:t>
      </w:r>
      <w:r>
        <w:rPr>
          <w:rFonts w:hint="eastAsia"/>
          <w:lang w:eastAsia="zh-CN"/>
        </w:rPr>
        <w:t>保护</w:t>
      </w:r>
      <w:r>
        <w:rPr>
          <w:rFonts w:hint="eastAsia"/>
          <w:lang w:eastAsia="zh-CN"/>
        </w:rPr>
        <w:t>1</w:t>
      </w:r>
      <w:r>
        <w:rPr>
          <w:lang w:eastAsia="zh-CN"/>
        </w:rPr>
        <w:t>1.7-12.5 GHz</w:t>
      </w:r>
      <w:r>
        <w:rPr>
          <w:rFonts w:hint="eastAsia"/>
          <w:lang w:eastAsia="zh-CN"/>
        </w:rPr>
        <w:t>频段</w:t>
      </w:r>
      <w:r>
        <w:rPr>
          <w:lang w:eastAsia="zh-CN"/>
        </w:rPr>
        <w:t>内</w:t>
      </w:r>
      <w:r>
        <w:rPr>
          <w:rFonts w:hint="eastAsia"/>
          <w:lang w:eastAsia="zh-CN"/>
        </w:rPr>
        <w:t>现有和</w:t>
      </w:r>
      <w:r w:rsidR="0033080E">
        <w:rPr>
          <w:rFonts w:hint="eastAsia"/>
          <w:lang w:eastAsia="zh-CN"/>
        </w:rPr>
        <w:t>计</w:t>
      </w:r>
      <w:r w:rsidR="00475CDF">
        <w:rPr>
          <w:lang w:eastAsia="zh-CN"/>
        </w:rPr>
        <w:t>划</w:t>
      </w:r>
      <w:r w:rsidR="00475CDF">
        <w:rPr>
          <w:rFonts w:hint="eastAsia"/>
          <w:lang w:eastAsia="zh-CN"/>
        </w:rPr>
        <w:t>中</w:t>
      </w:r>
      <w:r>
        <w:rPr>
          <w:rFonts w:hint="eastAsia"/>
          <w:lang w:eastAsia="zh-CN"/>
        </w:rPr>
        <w:t>BSS</w:t>
      </w:r>
      <w:r>
        <w:rPr>
          <w:rFonts w:hint="eastAsia"/>
          <w:lang w:eastAsia="zh-CN"/>
        </w:rPr>
        <w:t>系统</w:t>
      </w:r>
      <w:r w:rsidR="00475CDF">
        <w:rPr>
          <w:rFonts w:hint="eastAsia"/>
          <w:lang w:eastAsia="zh-CN"/>
        </w:rPr>
        <w:t>的</w:t>
      </w:r>
      <w:r>
        <w:rPr>
          <w:lang w:eastAsia="zh-CN"/>
        </w:rPr>
        <w:t>规定，</w:t>
      </w:r>
    </w:p>
    <w:p w:rsidR="00121AC9" w:rsidRDefault="00F47830" w:rsidP="00DB2D42">
      <w:pPr>
        <w:pStyle w:val="Call"/>
        <w:rPr>
          <w:lang w:eastAsia="zh-CN"/>
        </w:rPr>
      </w:pPr>
      <w:r w:rsidRPr="00004F64">
        <w:rPr>
          <w:rFonts w:hint="eastAsia"/>
          <w:lang w:eastAsia="zh-CN"/>
        </w:rPr>
        <w:lastRenderedPageBreak/>
        <w:t>做出决议</w:t>
      </w:r>
      <w:r>
        <w:rPr>
          <w:rFonts w:hint="eastAsia"/>
          <w:lang w:eastAsia="zh-CN"/>
        </w:rPr>
        <w:t>，</w:t>
      </w:r>
      <w:r>
        <w:rPr>
          <w:lang w:eastAsia="zh-CN"/>
        </w:rPr>
        <w:t>请</w:t>
      </w:r>
      <w:r w:rsidR="00121AC9" w:rsidRPr="009565CA">
        <w:rPr>
          <w:rFonts w:asciiTheme="majorBidi" w:hAnsiTheme="majorBidi" w:cstheme="majorBidi"/>
          <w:lang w:eastAsia="zh-CN"/>
        </w:rPr>
        <w:t>WRC-19</w:t>
      </w:r>
    </w:p>
    <w:p w:rsidR="00121AC9" w:rsidRDefault="00774FD5" w:rsidP="00DB2D42">
      <w:pPr>
        <w:ind w:firstLineChars="200" w:firstLine="480"/>
        <w:rPr>
          <w:lang w:eastAsia="zh-CN"/>
        </w:rPr>
      </w:pPr>
      <w:r>
        <w:rPr>
          <w:rFonts w:hint="eastAsia"/>
          <w:lang w:eastAsia="zh-CN"/>
        </w:rPr>
        <w:t>审议</w:t>
      </w:r>
      <w:r>
        <w:rPr>
          <w:lang w:eastAsia="zh-CN"/>
        </w:rPr>
        <w:t>上述有关修订</w:t>
      </w:r>
      <w:r>
        <w:rPr>
          <w:rFonts w:hint="eastAsia"/>
          <w:lang w:eastAsia="zh-CN"/>
        </w:rPr>
        <w:t>附录</w:t>
      </w:r>
      <w:r w:rsidRPr="00774FD5">
        <w:rPr>
          <w:rFonts w:hint="eastAsia"/>
          <w:b/>
          <w:bCs/>
          <w:lang w:eastAsia="zh-CN"/>
        </w:rPr>
        <w:t>3</w:t>
      </w:r>
      <w:r w:rsidRPr="00774FD5">
        <w:rPr>
          <w:b/>
          <w:bCs/>
          <w:lang w:eastAsia="zh-CN"/>
        </w:rPr>
        <w:t>0</w:t>
      </w:r>
      <w:r>
        <w:rPr>
          <w:rFonts w:hint="eastAsia"/>
          <w:lang w:eastAsia="zh-CN"/>
        </w:rPr>
        <w:t>附件</w:t>
      </w:r>
      <w:r>
        <w:rPr>
          <w:rFonts w:hint="eastAsia"/>
          <w:lang w:eastAsia="zh-CN"/>
        </w:rPr>
        <w:t>7</w:t>
      </w:r>
      <w:r>
        <w:rPr>
          <w:rFonts w:hint="eastAsia"/>
          <w:lang w:eastAsia="zh-CN"/>
        </w:rPr>
        <w:t>的</w:t>
      </w:r>
      <w:r>
        <w:rPr>
          <w:lang w:eastAsia="zh-CN"/>
        </w:rPr>
        <w:t>研究</w:t>
      </w:r>
      <w:r>
        <w:rPr>
          <w:rFonts w:hint="eastAsia"/>
          <w:lang w:eastAsia="zh-CN"/>
        </w:rPr>
        <w:t>结果</w:t>
      </w:r>
      <w:r>
        <w:rPr>
          <w:lang w:eastAsia="zh-CN"/>
        </w:rPr>
        <w:t>并采取适当行动</w:t>
      </w:r>
      <w:r>
        <w:rPr>
          <w:rFonts w:hint="eastAsia"/>
          <w:lang w:eastAsia="zh-CN"/>
        </w:rPr>
        <w:t>。</w:t>
      </w:r>
    </w:p>
    <w:p w:rsidR="00121AC9" w:rsidRDefault="00121AC9" w:rsidP="00DB2D42">
      <w:pPr>
        <w:pStyle w:val="Reasons"/>
        <w:rPr>
          <w:lang w:eastAsia="zh-CN"/>
        </w:rPr>
      </w:pPr>
    </w:p>
    <w:p w:rsidR="00121AC9" w:rsidRDefault="00121AC9" w:rsidP="00DB2D42">
      <w:pPr>
        <w:rPr>
          <w:lang w:eastAsia="zh-CN"/>
        </w:rPr>
      </w:pPr>
      <w:r>
        <w:rPr>
          <w:lang w:eastAsia="zh-CN"/>
        </w:rPr>
        <w:br w:type="page"/>
      </w:r>
    </w:p>
    <w:p w:rsidR="005E541F" w:rsidRPr="00545307" w:rsidRDefault="005E541F" w:rsidP="00DB2D42">
      <w:pPr>
        <w:pStyle w:val="Appendixtitle"/>
      </w:pPr>
      <w:r>
        <w:rPr>
          <w:rFonts w:hint="eastAsia"/>
          <w:lang w:eastAsia="zh-CN"/>
        </w:rPr>
        <w:lastRenderedPageBreak/>
        <w:t>有关</w:t>
      </w:r>
      <w:r>
        <w:t>WRC-19</w:t>
      </w:r>
      <w:r>
        <w:rPr>
          <w:rFonts w:hint="eastAsia"/>
          <w:lang w:eastAsia="zh-CN"/>
        </w:rPr>
        <w:t>议项</w:t>
      </w:r>
      <w:r>
        <w:rPr>
          <w:lang w:eastAsia="zh-CN"/>
        </w:rPr>
        <w:t>的</w:t>
      </w:r>
      <w:r>
        <w:rPr>
          <w:rFonts w:hint="eastAsia"/>
          <w:lang w:eastAsia="zh-CN"/>
        </w:rPr>
        <w:t>提案</w:t>
      </w:r>
    </w:p>
    <w:tbl>
      <w:tblPr>
        <w:tblpPr w:leftFromText="180" w:rightFromText="180" w:vertAnchor="text" w:tblpY="1"/>
        <w:tblOverlap w:val="never"/>
        <w:tblW w:w="0" w:type="auto"/>
        <w:tblLook w:val="04A0" w:firstRow="1" w:lastRow="0" w:firstColumn="1" w:lastColumn="0" w:noHBand="0" w:noVBand="1"/>
      </w:tblPr>
      <w:tblGrid>
        <w:gridCol w:w="1101"/>
        <w:gridCol w:w="1915"/>
        <w:gridCol w:w="140"/>
        <w:gridCol w:w="1658"/>
        <w:gridCol w:w="2515"/>
        <w:gridCol w:w="2310"/>
      </w:tblGrid>
      <w:tr w:rsidR="005E541F" w:rsidRPr="006810EE" w:rsidTr="00DB2D42">
        <w:trPr>
          <w:cantSplit/>
        </w:trPr>
        <w:tc>
          <w:tcPr>
            <w:tcW w:w="1101" w:type="dxa"/>
            <w:tcBorders>
              <w:left w:val="nil"/>
              <w:right w:val="nil"/>
            </w:tcBorders>
          </w:tcPr>
          <w:p w:rsidR="005E541F" w:rsidRPr="00D77A5A" w:rsidRDefault="005E541F" w:rsidP="00DB2D42">
            <w:pPr>
              <w:pStyle w:val="Tableitalic"/>
              <w:framePr w:hSpace="0" w:wrap="auto" w:vAnchor="margin" w:yAlign="inline"/>
              <w:suppressOverlap w:val="0"/>
              <w:rPr>
                <w:rFonts w:ascii="STKaiti" w:eastAsia="STKaiti" w:hAnsi="STKaiti"/>
                <w:i w:val="0"/>
                <w:iCs/>
                <w:color w:val="000000"/>
                <w:lang w:eastAsia="zh-CN"/>
              </w:rPr>
            </w:pPr>
            <w:r w:rsidRPr="00D77A5A">
              <w:rPr>
                <w:rFonts w:ascii="STKaiti" w:eastAsia="STKaiti" w:hAnsi="STKaiti" w:hint="eastAsia"/>
                <w:i w:val="0"/>
                <w:iCs/>
                <w:color w:val="000000"/>
                <w:lang w:eastAsia="zh-CN"/>
              </w:rPr>
              <w:t>议题</w:t>
            </w:r>
            <w:r w:rsidRPr="00D77A5A">
              <w:rPr>
                <w:rFonts w:ascii="STKaiti" w:eastAsia="STKaiti" w:hAnsi="STKaiti"/>
                <w:i w:val="0"/>
                <w:iCs/>
                <w:color w:val="000000"/>
                <w:lang w:eastAsia="zh-CN"/>
              </w:rPr>
              <w:t>：</w:t>
            </w:r>
          </w:p>
        </w:tc>
        <w:tc>
          <w:tcPr>
            <w:tcW w:w="8538" w:type="dxa"/>
            <w:gridSpan w:val="5"/>
            <w:tcBorders>
              <w:left w:val="nil"/>
              <w:right w:val="nil"/>
            </w:tcBorders>
          </w:tcPr>
          <w:p w:rsidR="005E541F" w:rsidRPr="006810EE" w:rsidRDefault="005E541F" w:rsidP="00DB2D42">
            <w:pPr>
              <w:keepNext/>
              <w:rPr>
                <w:lang w:eastAsia="zh-CN"/>
              </w:rPr>
            </w:pPr>
            <w:r>
              <w:rPr>
                <w:rFonts w:hint="eastAsia"/>
                <w:lang w:eastAsia="zh-CN"/>
              </w:rPr>
              <w:t>考虑修订</w:t>
            </w:r>
            <w:r>
              <w:rPr>
                <w:lang w:eastAsia="zh-CN"/>
              </w:rPr>
              <w:t>《无线电规则》附录</w:t>
            </w:r>
            <w:r>
              <w:rPr>
                <w:rFonts w:hint="eastAsia"/>
                <w:lang w:eastAsia="zh-CN"/>
              </w:rPr>
              <w:t>30</w:t>
            </w:r>
            <w:r>
              <w:rPr>
                <w:rFonts w:hint="eastAsia"/>
                <w:lang w:eastAsia="zh-CN"/>
              </w:rPr>
              <w:t>附件</w:t>
            </w:r>
            <w:r>
              <w:rPr>
                <w:lang w:eastAsia="zh-CN"/>
              </w:rPr>
              <w:t>7</w:t>
            </w:r>
          </w:p>
        </w:tc>
      </w:tr>
      <w:tr w:rsidR="005E541F" w:rsidRPr="006810EE" w:rsidTr="00DB2D42">
        <w:trPr>
          <w:cantSplit/>
        </w:trPr>
        <w:tc>
          <w:tcPr>
            <w:tcW w:w="1101" w:type="dxa"/>
            <w:tcBorders>
              <w:left w:val="nil"/>
              <w:bottom w:val="single" w:sz="4" w:space="0" w:color="auto"/>
              <w:right w:val="nil"/>
            </w:tcBorders>
          </w:tcPr>
          <w:p w:rsidR="005E541F" w:rsidRPr="00D77A5A" w:rsidRDefault="005E541F" w:rsidP="00DB2D42">
            <w:pPr>
              <w:rPr>
                <w:rFonts w:ascii="STKaiti" w:eastAsia="STKaiti" w:hAnsi="STKaiti"/>
                <w:b/>
                <w:iCs/>
                <w:color w:val="000000"/>
                <w:lang w:eastAsia="zh-CN"/>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p>
        </w:tc>
        <w:tc>
          <w:tcPr>
            <w:tcW w:w="8538" w:type="dxa"/>
            <w:gridSpan w:val="5"/>
            <w:tcBorders>
              <w:left w:val="nil"/>
              <w:bottom w:val="single" w:sz="4" w:space="0" w:color="auto"/>
              <w:right w:val="nil"/>
            </w:tcBorders>
          </w:tcPr>
          <w:p w:rsidR="005E541F" w:rsidRPr="00545307" w:rsidRDefault="005E541F" w:rsidP="00DB2D42">
            <w:pPr>
              <w:keepNext/>
            </w:pPr>
            <w:r>
              <w:t>CEPT</w:t>
            </w:r>
          </w:p>
        </w:tc>
      </w:tr>
      <w:tr w:rsidR="005E541F" w:rsidRPr="006266BB" w:rsidTr="00DB2D42">
        <w:trPr>
          <w:cantSplit/>
        </w:trPr>
        <w:tc>
          <w:tcPr>
            <w:tcW w:w="9639" w:type="dxa"/>
            <w:gridSpan w:val="6"/>
            <w:tcBorders>
              <w:top w:val="single" w:sz="4" w:space="0" w:color="auto"/>
              <w:left w:val="nil"/>
              <w:bottom w:val="single" w:sz="4" w:space="0" w:color="auto"/>
              <w:right w:val="nil"/>
            </w:tcBorders>
          </w:tcPr>
          <w:p w:rsidR="005E541F" w:rsidRDefault="005E541F" w:rsidP="00DB2D42">
            <w:pPr>
              <w:rPr>
                <w:rFonts w:ascii="STKaiti" w:eastAsia="STKaiti" w:hAnsi="STKaiti"/>
                <w:b/>
                <w:iCs/>
                <w:color w:val="000000"/>
                <w:lang w:eastAsia="zh-CN"/>
              </w:rPr>
            </w:pPr>
            <w:r w:rsidRPr="009C478D">
              <w:rPr>
                <w:rFonts w:ascii="STKaiti" w:eastAsia="STKaiti" w:hAnsi="STKaiti" w:hint="eastAsia"/>
                <w:b/>
                <w:iCs/>
                <w:color w:val="000000"/>
                <w:lang w:eastAsia="zh-CN"/>
              </w:rPr>
              <w:t>提案：</w:t>
            </w:r>
          </w:p>
          <w:p w:rsidR="005E541F" w:rsidRPr="006266BB" w:rsidRDefault="005E541F" w:rsidP="00475CDF">
            <w:pPr>
              <w:keepNext/>
              <w:rPr>
                <w:lang w:eastAsia="zh-CN"/>
              </w:rPr>
            </w:pPr>
            <w:r>
              <w:rPr>
                <w:rFonts w:hint="eastAsia"/>
                <w:lang w:eastAsia="zh-CN"/>
              </w:rPr>
              <w:t>根据</w:t>
            </w:r>
            <w:r>
              <w:rPr>
                <w:lang w:eastAsia="zh-CN"/>
              </w:rPr>
              <w:t>第</w:t>
            </w:r>
            <w:r w:rsidRPr="00F11B9D">
              <w:rPr>
                <w:rStyle w:val="Artdef"/>
                <w:lang w:eastAsia="zh-CN"/>
              </w:rPr>
              <w:t>[EUR-</w:t>
            </w:r>
            <w:r>
              <w:rPr>
                <w:rStyle w:val="Artdef"/>
                <w:lang w:eastAsia="zh-CN"/>
              </w:rPr>
              <w:t>K10-10]</w:t>
            </w:r>
            <w:r>
              <w:rPr>
                <w:rStyle w:val="Artdef"/>
                <w:rFonts w:hint="eastAsia"/>
                <w:lang w:eastAsia="zh-CN"/>
              </w:rPr>
              <w:t>号</w:t>
            </w:r>
            <w:r>
              <w:rPr>
                <w:rStyle w:val="Artdef"/>
                <w:lang w:eastAsia="zh-CN"/>
              </w:rPr>
              <w:t>决议</w:t>
            </w:r>
            <w:r w:rsidRPr="00F11B9D">
              <w:rPr>
                <w:rStyle w:val="Artdef"/>
                <w:lang w:eastAsia="zh-CN"/>
              </w:rPr>
              <w:t>(WRC-15)</w:t>
            </w:r>
            <w:r w:rsidR="009172BC">
              <w:rPr>
                <w:rStyle w:val="Artdef"/>
                <w:rFonts w:hint="eastAsia"/>
                <w:lang w:eastAsia="zh-CN"/>
              </w:rPr>
              <w:t>，</w:t>
            </w:r>
            <w:r>
              <w:rPr>
                <w:rStyle w:val="Artdef"/>
                <w:rFonts w:hint="eastAsia"/>
                <w:b w:val="0"/>
                <w:bCs/>
                <w:lang w:eastAsia="zh-CN"/>
              </w:rPr>
              <w:t>考虑</w:t>
            </w:r>
            <w:r>
              <w:rPr>
                <w:rStyle w:val="Artdef"/>
                <w:b w:val="0"/>
                <w:bCs/>
                <w:lang w:eastAsia="zh-CN"/>
              </w:rPr>
              <w:t>修订《无线电规则》附录</w:t>
            </w:r>
            <w:r>
              <w:rPr>
                <w:rStyle w:val="Artdef"/>
                <w:rFonts w:hint="eastAsia"/>
                <w:b w:val="0"/>
                <w:bCs/>
                <w:lang w:eastAsia="zh-CN"/>
              </w:rPr>
              <w:t>30</w:t>
            </w:r>
            <w:r>
              <w:rPr>
                <w:rStyle w:val="Artdef"/>
                <w:rFonts w:hint="eastAsia"/>
                <w:b w:val="0"/>
                <w:bCs/>
                <w:lang w:eastAsia="zh-CN"/>
              </w:rPr>
              <w:t>附件</w:t>
            </w:r>
            <w:r>
              <w:rPr>
                <w:rStyle w:val="Artdef"/>
                <w:rFonts w:hint="eastAsia"/>
                <w:b w:val="0"/>
                <w:bCs/>
                <w:lang w:eastAsia="zh-CN"/>
              </w:rPr>
              <w:t>7</w:t>
            </w:r>
          </w:p>
        </w:tc>
      </w:tr>
      <w:tr w:rsidR="005E541F" w:rsidRPr="006810EE" w:rsidTr="00DB2D42">
        <w:trPr>
          <w:cantSplit/>
        </w:trPr>
        <w:tc>
          <w:tcPr>
            <w:tcW w:w="9639" w:type="dxa"/>
            <w:gridSpan w:val="6"/>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5E541F" w:rsidRPr="006810EE" w:rsidRDefault="005E541F" w:rsidP="00DB2D42">
            <w:pPr>
              <w:keepNext/>
              <w:ind w:firstLineChars="200" w:firstLine="480"/>
              <w:rPr>
                <w:lang w:eastAsia="zh-CN"/>
              </w:rPr>
            </w:pPr>
            <w:r>
              <w:rPr>
                <w:rFonts w:hint="eastAsia"/>
                <w:lang w:eastAsia="zh-CN"/>
              </w:rPr>
              <w:t>由于</w:t>
            </w:r>
            <w:r>
              <w:rPr>
                <w:rFonts w:hint="eastAsia"/>
                <w:lang w:eastAsia="zh-CN"/>
              </w:rPr>
              <w:t>2</w:t>
            </w:r>
            <w:r>
              <w:rPr>
                <w:rFonts w:hint="eastAsia"/>
                <w:lang w:eastAsia="zh-CN"/>
              </w:rPr>
              <w:t>区</w:t>
            </w:r>
            <w:r>
              <w:rPr>
                <w:lang w:eastAsia="zh-CN"/>
              </w:rPr>
              <w:t>功率强大的</w:t>
            </w:r>
            <w:r>
              <w:rPr>
                <w:rFonts w:hint="eastAsia"/>
                <w:lang w:eastAsia="zh-CN"/>
              </w:rPr>
              <w:t>BSS</w:t>
            </w:r>
            <w:r>
              <w:rPr>
                <w:rFonts w:hint="eastAsia"/>
                <w:lang w:eastAsia="zh-CN"/>
              </w:rPr>
              <w:t>模拟规划</w:t>
            </w:r>
            <w:r>
              <w:rPr>
                <w:lang w:eastAsia="zh-CN"/>
              </w:rPr>
              <w:t>指配和若干</w:t>
            </w:r>
            <w:r>
              <w:rPr>
                <w:rFonts w:hint="eastAsia"/>
                <w:lang w:eastAsia="zh-CN"/>
              </w:rPr>
              <w:t>相对</w:t>
            </w:r>
            <w:r>
              <w:rPr>
                <w:lang w:eastAsia="zh-CN"/>
              </w:rPr>
              <w:t>较弱的</w:t>
            </w:r>
            <w:r>
              <w:rPr>
                <w:rFonts w:hint="eastAsia"/>
                <w:lang w:eastAsia="zh-CN"/>
              </w:rPr>
              <w:t>FSS</w:t>
            </w:r>
            <w:r>
              <w:rPr>
                <w:rFonts w:hint="eastAsia"/>
                <w:lang w:eastAsia="zh-CN"/>
              </w:rPr>
              <w:t>数字</w:t>
            </w:r>
            <w:r>
              <w:rPr>
                <w:lang w:eastAsia="zh-CN"/>
              </w:rPr>
              <w:t>发射</w:t>
            </w:r>
            <w:r>
              <w:rPr>
                <w:rFonts w:hint="eastAsia"/>
                <w:lang w:eastAsia="zh-CN"/>
              </w:rPr>
              <w:t>，</w:t>
            </w:r>
            <w:r>
              <w:rPr>
                <w:lang w:eastAsia="zh-CN"/>
              </w:rPr>
              <w:t>因此，</w:t>
            </w:r>
            <w:r>
              <w:rPr>
                <w:rFonts w:hint="eastAsia"/>
                <w:lang w:eastAsia="zh-CN"/>
              </w:rPr>
              <w:t>第</w:t>
            </w:r>
            <w:r>
              <w:rPr>
                <w:lang w:eastAsia="zh-CN"/>
              </w:rPr>
              <w:t>一届</w:t>
            </w:r>
            <w:r>
              <w:rPr>
                <w:rFonts w:hint="eastAsia"/>
                <w:lang w:eastAsia="zh-CN"/>
              </w:rPr>
              <w:t>BSS</w:t>
            </w:r>
            <w:r>
              <w:rPr>
                <w:rFonts w:hint="eastAsia"/>
                <w:lang w:eastAsia="zh-CN"/>
              </w:rPr>
              <w:t>规划</w:t>
            </w:r>
            <w:r>
              <w:rPr>
                <w:lang w:eastAsia="zh-CN"/>
              </w:rPr>
              <w:t>大会（</w:t>
            </w:r>
            <w:r w:rsidRPr="00F11B9D">
              <w:rPr>
                <w:lang w:eastAsia="zh-CN"/>
              </w:rPr>
              <w:t>WARC-77</w:t>
            </w:r>
            <w:r>
              <w:rPr>
                <w:rFonts w:hint="eastAsia"/>
                <w:lang w:eastAsia="zh-CN"/>
              </w:rPr>
              <w:t>）</w:t>
            </w:r>
            <w:r>
              <w:rPr>
                <w:lang w:eastAsia="zh-CN"/>
              </w:rPr>
              <w:t>在《无线电规则》</w:t>
            </w:r>
            <w:r>
              <w:rPr>
                <w:rFonts w:hint="eastAsia"/>
                <w:lang w:eastAsia="zh-CN"/>
              </w:rPr>
              <w:t>中</w:t>
            </w:r>
            <w:r>
              <w:rPr>
                <w:lang w:eastAsia="zh-CN"/>
              </w:rPr>
              <w:t>规定，在</w:t>
            </w:r>
            <w:r>
              <w:rPr>
                <w:lang w:eastAsia="zh-CN"/>
              </w:rPr>
              <w:t>37.2°W</w:t>
            </w:r>
            <w:r>
              <w:rPr>
                <w:rFonts w:hint="eastAsia"/>
                <w:lang w:eastAsia="zh-CN"/>
              </w:rPr>
              <w:t>和</w:t>
            </w:r>
            <w:r>
              <w:rPr>
                <w:lang w:eastAsia="zh-CN"/>
              </w:rPr>
              <w:t>10°E</w:t>
            </w:r>
            <w:r>
              <w:rPr>
                <w:rFonts w:hint="eastAsia"/>
                <w:lang w:eastAsia="zh-CN"/>
              </w:rPr>
              <w:t>之间</w:t>
            </w:r>
            <w:r>
              <w:rPr>
                <w:lang w:eastAsia="zh-CN"/>
              </w:rPr>
              <w:t>的</w:t>
            </w:r>
            <w:r>
              <w:rPr>
                <w:rFonts w:hint="eastAsia"/>
                <w:lang w:eastAsia="zh-CN"/>
              </w:rPr>
              <w:t>轨道弧</w:t>
            </w:r>
            <w:r>
              <w:rPr>
                <w:lang w:eastAsia="zh-CN"/>
              </w:rPr>
              <w:t>中，</w:t>
            </w:r>
            <w:r>
              <w:rPr>
                <w:rFonts w:hint="eastAsia"/>
                <w:lang w:eastAsia="zh-CN"/>
              </w:rPr>
              <w:t>1</w:t>
            </w:r>
            <w:r>
              <w:rPr>
                <w:rFonts w:hint="eastAsia"/>
                <w:lang w:eastAsia="zh-CN"/>
              </w:rPr>
              <w:t>区</w:t>
            </w:r>
            <w:r>
              <w:rPr>
                <w:rFonts w:hint="eastAsia"/>
                <w:lang w:eastAsia="zh-CN"/>
              </w:rPr>
              <w:t>BSS</w:t>
            </w:r>
            <w:r>
              <w:rPr>
                <w:rFonts w:hint="eastAsia"/>
                <w:lang w:eastAsia="zh-CN"/>
              </w:rPr>
              <w:t>频率</w:t>
            </w:r>
            <w:r>
              <w:rPr>
                <w:lang w:eastAsia="zh-CN"/>
              </w:rPr>
              <w:t>指配</w:t>
            </w:r>
            <w:r>
              <w:rPr>
                <w:rFonts w:hint="eastAsia"/>
                <w:lang w:eastAsia="zh-CN"/>
              </w:rPr>
              <w:t>轨道</w:t>
            </w:r>
            <w:r>
              <w:rPr>
                <w:lang w:eastAsia="zh-CN"/>
              </w:rPr>
              <w:t>位置在附加使用时，限于使用</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sidR="009172BC">
              <w:rPr>
                <w:lang w:eastAsia="zh-CN"/>
              </w:rPr>
              <w:t>位置</w:t>
            </w:r>
            <w:r w:rsidR="009172BC">
              <w:rPr>
                <w:rFonts w:hint="eastAsia"/>
                <w:lang w:eastAsia="zh-CN"/>
              </w:rPr>
              <w:t>列</w:t>
            </w:r>
            <w:r>
              <w:rPr>
                <w:lang w:eastAsia="zh-CN"/>
              </w:rPr>
              <w:t>表中</w:t>
            </w:r>
            <w:r>
              <w:rPr>
                <w:rFonts w:hint="eastAsia"/>
                <w:lang w:eastAsia="zh-CN"/>
              </w:rPr>
              <w:t>BSS</w:t>
            </w:r>
            <w:r>
              <w:rPr>
                <w:rFonts w:hint="eastAsia"/>
                <w:lang w:eastAsia="zh-CN"/>
              </w:rPr>
              <w:t>频段</w:t>
            </w:r>
            <w:r>
              <w:rPr>
                <w:lang w:eastAsia="zh-CN"/>
              </w:rPr>
              <w:t>（</w:t>
            </w:r>
            <w:r w:rsidRPr="00F11B9D">
              <w:rPr>
                <w:lang w:eastAsia="zh-CN"/>
              </w:rPr>
              <w:t>11.7-12.2 GHz</w:t>
            </w:r>
            <w:r>
              <w:rPr>
                <w:rFonts w:hint="eastAsia"/>
                <w:lang w:eastAsia="zh-CN"/>
              </w:rPr>
              <w:t>）的</w:t>
            </w:r>
            <w:r>
              <w:rPr>
                <w:lang w:eastAsia="zh-CN"/>
              </w:rPr>
              <w:t>较低部分。自</w:t>
            </w:r>
            <w:r w:rsidRPr="00F11B9D">
              <w:rPr>
                <w:lang w:eastAsia="zh-CN"/>
              </w:rPr>
              <w:t>WRC-2000</w:t>
            </w:r>
            <w:r>
              <w:rPr>
                <w:rFonts w:hint="eastAsia"/>
                <w:lang w:eastAsia="zh-CN"/>
              </w:rPr>
              <w:t>以来，</w:t>
            </w:r>
            <w:r>
              <w:rPr>
                <w:lang w:eastAsia="zh-CN"/>
              </w:rPr>
              <w:t>由于</w:t>
            </w:r>
            <w:r w:rsidR="009172BC">
              <w:rPr>
                <w:rFonts w:hint="eastAsia"/>
                <w:lang w:eastAsia="zh-CN"/>
              </w:rPr>
              <w:t>全面</w:t>
            </w:r>
            <w:r>
              <w:rPr>
                <w:lang w:eastAsia="zh-CN"/>
              </w:rPr>
              <w:t>采用了数</w:t>
            </w:r>
            <w:r>
              <w:rPr>
                <w:rFonts w:hint="eastAsia"/>
                <w:lang w:eastAsia="zh-CN"/>
              </w:rPr>
              <w:t>字</w:t>
            </w:r>
            <w:r>
              <w:rPr>
                <w:lang w:eastAsia="zh-CN"/>
              </w:rPr>
              <w:t>技术，因此</w:t>
            </w:r>
            <w:r>
              <w:rPr>
                <w:rFonts w:hint="eastAsia"/>
                <w:lang w:eastAsia="zh-CN"/>
              </w:rPr>
              <w:t>共用</w:t>
            </w:r>
            <w:r>
              <w:rPr>
                <w:lang w:eastAsia="zh-CN"/>
              </w:rPr>
              <w:t>情况完全</w:t>
            </w:r>
            <w:r>
              <w:rPr>
                <w:rFonts w:hint="eastAsia"/>
                <w:lang w:eastAsia="zh-CN"/>
              </w:rPr>
              <w:t>改变</w:t>
            </w:r>
            <w:r>
              <w:rPr>
                <w:lang w:eastAsia="zh-CN"/>
              </w:rPr>
              <w:t>。</w:t>
            </w:r>
            <w:r>
              <w:rPr>
                <w:rFonts w:hint="eastAsia"/>
                <w:lang w:eastAsia="zh-CN"/>
              </w:rPr>
              <w:t>2</w:t>
            </w:r>
            <w:r>
              <w:rPr>
                <w:rFonts w:hint="eastAsia"/>
                <w:lang w:eastAsia="zh-CN"/>
              </w:rPr>
              <w:t>区</w:t>
            </w:r>
            <w:r>
              <w:rPr>
                <w:rFonts w:hint="eastAsia"/>
                <w:lang w:eastAsia="zh-CN"/>
              </w:rPr>
              <w:t>FSS</w:t>
            </w:r>
            <w:r>
              <w:rPr>
                <w:rFonts w:hint="eastAsia"/>
                <w:lang w:eastAsia="zh-CN"/>
              </w:rPr>
              <w:t>与</w:t>
            </w:r>
            <w:r>
              <w:rPr>
                <w:rFonts w:hint="eastAsia"/>
                <w:lang w:eastAsia="zh-CN"/>
              </w:rPr>
              <w:t>1</w:t>
            </w:r>
            <w:r>
              <w:rPr>
                <w:rFonts w:hint="eastAsia"/>
                <w:lang w:eastAsia="zh-CN"/>
              </w:rPr>
              <w:t>区</w:t>
            </w:r>
            <w:r>
              <w:rPr>
                <w:rFonts w:hint="eastAsia"/>
                <w:lang w:eastAsia="zh-CN"/>
              </w:rPr>
              <w:t>BSS</w:t>
            </w:r>
            <w:r>
              <w:rPr>
                <w:rFonts w:hint="eastAsia"/>
                <w:lang w:eastAsia="zh-CN"/>
              </w:rPr>
              <w:t>网络</w:t>
            </w:r>
            <w:r>
              <w:rPr>
                <w:lang w:eastAsia="zh-CN"/>
              </w:rPr>
              <w:t>之间的平衡也已发生变化。</w:t>
            </w:r>
            <w:r w:rsidR="009172BC">
              <w:rPr>
                <w:lang w:eastAsia="zh-CN"/>
              </w:rPr>
              <w:t>ITU-</w:t>
            </w:r>
            <w:r w:rsidRPr="00F11B9D">
              <w:rPr>
                <w:lang w:eastAsia="zh-CN"/>
              </w:rPr>
              <w:t>R</w:t>
            </w:r>
            <w:r>
              <w:rPr>
                <w:rFonts w:hint="eastAsia"/>
                <w:lang w:eastAsia="zh-CN"/>
              </w:rPr>
              <w:t>正在</w:t>
            </w:r>
            <w:r>
              <w:rPr>
                <w:lang w:eastAsia="zh-CN"/>
              </w:rPr>
              <w:t>进行</w:t>
            </w:r>
            <w:r w:rsidR="009172BC">
              <w:rPr>
                <w:rFonts w:hint="eastAsia"/>
                <w:lang w:eastAsia="zh-CN"/>
              </w:rPr>
              <w:t>的</w:t>
            </w:r>
            <w:r>
              <w:rPr>
                <w:lang w:eastAsia="zh-CN"/>
              </w:rPr>
              <w:t>研究表明，附录</w:t>
            </w:r>
            <w:r>
              <w:rPr>
                <w:rFonts w:hint="eastAsia"/>
                <w:lang w:eastAsia="zh-CN"/>
              </w:rPr>
              <w:t>30</w:t>
            </w:r>
            <w:r>
              <w:rPr>
                <w:rFonts w:hint="eastAsia"/>
                <w:lang w:eastAsia="zh-CN"/>
              </w:rPr>
              <w:t>附件</w:t>
            </w:r>
            <w:r>
              <w:rPr>
                <w:rFonts w:hint="eastAsia"/>
                <w:lang w:eastAsia="zh-CN"/>
              </w:rPr>
              <w:t>7</w:t>
            </w:r>
            <w:r>
              <w:rPr>
                <w:rFonts w:hint="eastAsia"/>
                <w:lang w:eastAsia="zh-CN"/>
              </w:rPr>
              <w:t>中</w:t>
            </w:r>
            <w:r>
              <w:rPr>
                <w:lang w:eastAsia="zh-CN"/>
              </w:rPr>
              <w:t>有关</w:t>
            </w:r>
            <w:r>
              <w:rPr>
                <w:rFonts w:hint="eastAsia"/>
                <w:lang w:eastAsia="zh-CN"/>
              </w:rPr>
              <w:t>1</w:t>
            </w:r>
            <w:r>
              <w:rPr>
                <w:rFonts w:hint="eastAsia"/>
                <w:lang w:eastAsia="zh-CN"/>
              </w:rPr>
              <w:t>区</w:t>
            </w:r>
            <w:r>
              <w:rPr>
                <w:rFonts w:hint="eastAsia"/>
                <w:lang w:eastAsia="zh-CN"/>
              </w:rPr>
              <w:t>BSS</w:t>
            </w:r>
            <w:r>
              <w:rPr>
                <w:rFonts w:hint="eastAsia"/>
                <w:lang w:eastAsia="zh-CN"/>
              </w:rPr>
              <w:t>的</w:t>
            </w:r>
            <w:r w:rsidR="009172BC">
              <w:rPr>
                <w:lang w:eastAsia="zh-CN"/>
              </w:rPr>
              <w:t>规定可能不</w:t>
            </w:r>
            <w:r w:rsidR="009172BC">
              <w:rPr>
                <w:rFonts w:hint="eastAsia"/>
                <w:lang w:eastAsia="zh-CN"/>
              </w:rPr>
              <w:t>再</w:t>
            </w:r>
            <w:r>
              <w:rPr>
                <w:lang w:eastAsia="zh-CN"/>
              </w:rPr>
              <w:t>需要，可由诸如</w:t>
            </w:r>
            <w:r>
              <w:rPr>
                <w:rFonts w:hint="eastAsia"/>
                <w:lang w:eastAsia="zh-CN"/>
              </w:rPr>
              <w:t>PFD</w:t>
            </w:r>
            <w:r>
              <w:rPr>
                <w:rFonts w:hint="eastAsia"/>
                <w:lang w:eastAsia="zh-CN"/>
              </w:rPr>
              <w:t>掩</w:t>
            </w:r>
            <w:r>
              <w:rPr>
                <w:lang w:eastAsia="zh-CN"/>
              </w:rPr>
              <w:t>膜（在</w:t>
            </w:r>
            <w:r>
              <w:rPr>
                <w:rFonts w:hint="eastAsia"/>
                <w:lang w:eastAsia="zh-CN"/>
              </w:rPr>
              <w:t>1</w:t>
            </w:r>
            <w:r>
              <w:rPr>
                <w:rFonts w:hint="eastAsia"/>
                <w:lang w:eastAsia="zh-CN"/>
              </w:rPr>
              <w:t>区</w:t>
            </w:r>
            <w:r>
              <w:rPr>
                <w:rFonts w:hint="eastAsia"/>
                <w:lang w:eastAsia="zh-CN"/>
              </w:rPr>
              <w:t>BSS</w:t>
            </w:r>
            <w:r>
              <w:rPr>
                <w:rFonts w:hint="eastAsia"/>
                <w:lang w:eastAsia="zh-CN"/>
              </w:rPr>
              <w:t>网络</w:t>
            </w:r>
            <w:r>
              <w:rPr>
                <w:lang w:eastAsia="zh-CN"/>
              </w:rPr>
              <w:t>协调中已作为</w:t>
            </w:r>
            <w:r>
              <w:rPr>
                <w:rFonts w:hint="eastAsia"/>
                <w:lang w:eastAsia="zh-CN"/>
              </w:rPr>
              <w:t>触</w:t>
            </w:r>
            <w:r>
              <w:rPr>
                <w:lang w:eastAsia="zh-CN"/>
              </w:rPr>
              <w:t>发值使用）</w:t>
            </w:r>
            <w:r>
              <w:rPr>
                <w:rFonts w:hint="eastAsia"/>
                <w:lang w:eastAsia="zh-CN"/>
              </w:rPr>
              <w:t>等</w:t>
            </w:r>
            <w:r>
              <w:rPr>
                <w:lang w:eastAsia="zh-CN"/>
              </w:rPr>
              <w:t>其他触发</w:t>
            </w:r>
            <w:r>
              <w:rPr>
                <w:rFonts w:hint="eastAsia"/>
                <w:lang w:eastAsia="zh-CN"/>
              </w:rPr>
              <w:t>因素取而代之。</w:t>
            </w:r>
          </w:p>
        </w:tc>
      </w:tr>
      <w:tr w:rsidR="005E541F" w:rsidRPr="006810EE" w:rsidTr="00DB2D42">
        <w:trPr>
          <w:cantSplit/>
        </w:trPr>
        <w:tc>
          <w:tcPr>
            <w:tcW w:w="9639" w:type="dxa"/>
            <w:gridSpan w:val="6"/>
            <w:tcBorders>
              <w:top w:val="single" w:sz="4" w:space="0" w:color="auto"/>
              <w:left w:val="nil"/>
              <w:bottom w:val="single" w:sz="4" w:space="0" w:color="auto"/>
              <w:right w:val="nil"/>
            </w:tcBorders>
          </w:tcPr>
          <w:p w:rsidR="005E541F" w:rsidRDefault="005E541F" w:rsidP="00DB2D42">
            <w:pPr>
              <w:rPr>
                <w:rFonts w:eastAsia="STKaiti"/>
                <w:b/>
                <w:bCs/>
                <w:iCs/>
                <w:color w:val="000000"/>
                <w:lang w:eastAsia="zh-CN"/>
              </w:rPr>
            </w:pPr>
            <w:r>
              <w:rPr>
                <w:rFonts w:eastAsia="STKaiti" w:hint="eastAsia"/>
                <w:b/>
                <w:bCs/>
                <w:iCs/>
                <w:color w:val="000000"/>
                <w:lang w:eastAsia="zh-CN"/>
              </w:rPr>
              <w:t>相关的无线电通信业务：</w:t>
            </w:r>
          </w:p>
          <w:p w:rsidR="005E541F" w:rsidRPr="006810EE" w:rsidRDefault="005E541F" w:rsidP="00E877BF">
            <w:pPr>
              <w:keepNext/>
              <w:rPr>
                <w:lang w:eastAsia="zh-CN"/>
              </w:rPr>
            </w:pPr>
            <w:r>
              <w:rPr>
                <w:rFonts w:hint="eastAsia"/>
                <w:lang w:eastAsia="zh-CN"/>
              </w:rPr>
              <w:t>卫星</w:t>
            </w:r>
            <w:r>
              <w:rPr>
                <w:lang w:eastAsia="zh-CN"/>
              </w:rPr>
              <w:t>广播业务（</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）、卫星固定业务（</w:t>
            </w:r>
            <w:r>
              <w:rPr>
                <w:rFonts w:hint="eastAsia"/>
                <w:lang w:eastAsia="zh-CN"/>
              </w:rPr>
              <w:t>2</w:t>
            </w:r>
            <w:r>
              <w:rPr>
                <w:rFonts w:hint="eastAsia"/>
                <w:lang w:eastAsia="zh-CN"/>
              </w:rPr>
              <w:t>区</w:t>
            </w:r>
            <w:r>
              <w:rPr>
                <w:lang w:eastAsia="zh-CN"/>
              </w:rPr>
              <w:t>）</w:t>
            </w:r>
          </w:p>
        </w:tc>
      </w:tr>
      <w:tr w:rsidR="005E541F" w:rsidRPr="006810EE" w:rsidTr="00DB2D42">
        <w:trPr>
          <w:cantSplit/>
        </w:trPr>
        <w:tc>
          <w:tcPr>
            <w:tcW w:w="9639" w:type="dxa"/>
            <w:gridSpan w:val="6"/>
            <w:tcBorders>
              <w:top w:val="single" w:sz="4" w:space="0" w:color="auto"/>
              <w:left w:val="nil"/>
              <w:bottom w:val="single" w:sz="4" w:space="0" w:color="auto"/>
              <w:right w:val="nil"/>
            </w:tcBorders>
          </w:tcPr>
          <w:p w:rsidR="005E541F" w:rsidRDefault="005E541F" w:rsidP="00DB2D42">
            <w:pPr>
              <w:rPr>
                <w:rFonts w:eastAsia="STKaiti"/>
                <w:b/>
                <w:bCs/>
                <w:iCs/>
                <w:color w:val="000000"/>
                <w:lang w:eastAsia="zh-CN"/>
              </w:rPr>
            </w:pPr>
            <w:r>
              <w:rPr>
                <w:rFonts w:eastAsia="STKaiti" w:hint="eastAsia"/>
                <w:b/>
                <w:bCs/>
                <w:iCs/>
                <w:color w:val="000000"/>
                <w:lang w:eastAsia="zh-CN"/>
              </w:rPr>
              <w:t>对可能出现的困难的说明：</w:t>
            </w:r>
          </w:p>
          <w:p w:rsidR="005E541F" w:rsidRPr="006810EE" w:rsidRDefault="005E541F" w:rsidP="00DB2D42">
            <w:pPr>
              <w:keepNext/>
              <w:ind w:firstLineChars="200" w:firstLine="480"/>
              <w:rPr>
                <w:lang w:eastAsia="zh-CN"/>
              </w:rPr>
            </w:pPr>
            <w:r>
              <w:rPr>
                <w:rFonts w:hint="eastAsia"/>
                <w:lang w:eastAsia="zh-CN"/>
              </w:rPr>
              <w:t>可能</w:t>
            </w:r>
            <w:r>
              <w:rPr>
                <w:lang w:eastAsia="zh-CN"/>
              </w:rPr>
              <w:t>需要开展更多相关措施研究工作，以保护按照《无线电规则》附录</w:t>
            </w:r>
            <w:r>
              <w:rPr>
                <w:rFonts w:hint="eastAsia"/>
                <w:lang w:eastAsia="zh-CN"/>
              </w:rPr>
              <w:t>30</w:t>
            </w:r>
            <w:r>
              <w:rPr>
                <w:rFonts w:hint="eastAsia"/>
                <w:lang w:eastAsia="zh-CN"/>
              </w:rPr>
              <w:t>附件</w:t>
            </w:r>
            <w:r>
              <w:rPr>
                <w:rFonts w:hint="eastAsia"/>
                <w:lang w:eastAsia="zh-CN"/>
              </w:rPr>
              <w:t>7</w:t>
            </w:r>
            <w:r>
              <w:rPr>
                <w:rFonts w:hint="eastAsia"/>
                <w:lang w:eastAsia="zh-CN"/>
              </w:rPr>
              <w:t>第</w:t>
            </w:r>
            <w:r>
              <w:rPr>
                <w:rFonts w:hint="eastAsia"/>
                <w:lang w:eastAsia="zh-CN"/>
              </w:rPr>
              <w:t>A3</w:t>
            </w:r>
            <w:r>
              <w:rPr>
                <w:rFonts w:hint="eastAsia"/>
                <w:lang w:eastAsia="zh-CN"/>
              </w:rPr>
              <w:t>节</w:t>
            </w:r>
            <w:r>
              <w:rPr>
                <w:lang w:eastAsia="zh-CN"/>
              </w:rPr>
              <w:t>现行条款通知的</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列表中用于附加使用的现有</w:t>
            </w:r>
            <w:r>
              <w:rPr>
                <w:rFonts w:hint="eastAsia"/>
                <w:lang w:eastAsia="zh-CN"/>
              </w:rPr>
              <w:t>1</w:t>
            </w:r>
            <w:r>
              <w:rPr>
                <w:rFonts w:hint="eastAsia"/>
                <w:lang w:eastAsia="zh-CN"/>
              </w:rPr>
              <w:t>区</w:t>
            </w:r>
            <w:r>
              <w:rPr>
                <w:rFonts w:hint="eastAsia"/>
                <w:lang w:eastAsia="zh-CN"/>
              </w:rPr>
              <w:t>BSS</w:t>
            </w:r>
            <w:r>
              <w:rPr>
                <w:rFonts w:hint="eastAsia"/>
                <w:lang w:eastAsia="zh-CN"/>
              </w:rPr>
              <w:t>指</w:t>
            </w:r>
            <w:r>
              <w:rPr>
                <w:lang w:eastAsia="zh-CN"/>
              </w:rPr>
              <w:t>配。</w:t>
            </w:r>
          </w:p>
        </w:tc>
      </w:tr>
      <w:tr w:rsidR="005E541F" w:rsidRPr="006810EE" w:rsidTr="00DB2D42">
        <w:trPr>
          <w:cantSplit/>
        </w:trPr>
        <w:tc>
          <w:tcPr>
            <w:tcW w:w="9639" w:type="dxa"/>
            <w:gridSpan w:val="6"/>
            <w:tcBorders>
              <w:top w:val="single" w:sz="4" w:space="0" w:color="auto"/>
              <w:left w:val="nil"/>
              <w:bottom w:val="single" w:sz="4" w:space="0" w:color="auto"/>
              <w:right w:val="nil"/>
            </w:tcBorders>
          </w:tcPr>
          <w:p w:rsidR="009172BC" w:rsidRDefault="005E541F" w:rsidP="009172BC">
            <w:pPr>
              <w:rPr>
                <w:rFonts w:eastAsia="STKaiti"/>
                <w:b/>
                <w:bCs/>
                <w:iCs/>
                <w:color w:val="000000"/>
                <w:szCs w:val="18"/>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5E541F" w:rsidRPr="009172BC" w:rsidRDefault="005E541F" w:rsidP="009172BC">
            <w:pPr>
              <w:rPr>
                <w:rFonts w:eastAsia="STKaiti"/>
                <w:b/>
                <w:bCs/>
                <w:iCs/>
                <w:color w:val="000000"/>
                <w:szCs w:val="18"/>
                <w:lang w:eastAsia="zh-CN"/>
              </w:rPr>
            </w:pPr>
            <w:r>
              <w:rPr>
                <w:lang w:eastAsia="zh-CN"/>
              </w:rPr>
              <w:t xml:space="preserve">ITU-R </w:t>
            </w:r>
            <w:r w:rsidRPr="00F11B9D">
              <w:rPr>
                <w:lang w:eastAsia="zh-CN"/>
              </w:rPr>
              <w:t>4A</w:t>
            </w:r>
            <w:r>
              <w:rPr>
                <w:rFonts w:hint="eastAsia"/>
                <w:lang w:eastAsia="zh-CN"/>
              </w:rPr>
              <w:t>工作</w:t>
            </w:r>
            <w:r w:rsidR="009172BC">
              <w:rPr>
                <w:lang w:eastAsia="zh-CN"/>
              </w:rPr>
              <w:t>组正在进行的研究以及规则和程序问题特别委员会</w:t>
            </w:r>
            <w:r w:rsidR="009172BC">
              <w:rPr>
                <w:rFonts w:hint="eastAsia"/>
                <w:lang w:eastAsia="zh-CN"/>
              </w:rPr>
              <w:t>做</w:t>
            </w:r>
            <w:r>
              <w:rPr>
                <w:lang w:eastAsia="zh-CN"/>
              </w:rPr>
              <w:t>出的考虑</w:t>
            </w:r>
          </w:p>
        </w:tc>
      </w:tr>
      <w:tr w:rsidR="005E541F" w:rsidRPr="006810EE" w:rsidTr="00DB2D42">
        <w:trPr>
          <w:cantSplit/>
        </w:trPr>
        <w:tc>
          <w:tcPr>
            <w:tcW w:w="3156" w:type="dxa"/>
            <w:gridSpan w:val="3"/>
            <w:tcBorders>
              <w:top w:val="single" w:sz="4" w:space="0" w:color="auto"/>
              <w:left w:val="nil"/>
              <w:bottom w:val="single" w:sz="4" w:space="0" w:color="auto"/>
              <w:right w:val="single" w:sz="4" w:space="0" w:color="auto"/>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开展研究的机构：</w:t>
            </w:r>
          </w:p>
          <w:p w:rsidR="005E541F" w:rsidRPr="006810EE" w:rsidRDefault="005E541F" w:rsidP="00DB2D42">
            <w:pPr>
              <w:keepNext/>
              <w:rPr>
                <w:color w:val="000000"/>
                <w:lang w:eastAsia="zh-CN"/>
              </w:rPr>
            </w:pPr>
            <w:r>
              <w:rPr>
                <w:rFonts w:hint="eastAsia"/>
                <w:color w:val="000000"/>
                <w:lang w:eastAsia="zh-CN"/>
              </w:rPr>
              <w:t>第</w:t>
            </w:r>
            <w:r>
              <w:rPr>
                <w:color w:val="000000"/>
                <w:lang w:eastAsia="zh-CN"/>
              </w:rPr>
              <w:t>4</w:t>
            </w:r>
            <w:r>
              <w:rPr>
                <w:rFonts w:hint="eastAsia"/>
                <w:color w:val="000000"/>
                <w:lang w:eastAsia="zh-CN"/>
              </w:rPr>
              <w:t>研究</w:t>
            </w:r>
            <w:r>
              <w:rPr>
                <w:color w:val="000000"/>
                <w:lang w:eastAsia="zh-CN"/>
              </w:rPr>
              <w:t>组</w:t>
            </w:r>
          </w:p>
        </w:tc>
        <w:tc>
          <w:tcPr>
            <w:tcW w:w="6483" w:type="dxa"/>
            <w:gridSpan w:val="3"/>
            <w:tcBorders>
              <w:top w:val="single" w:sz="4" w:space="0" w:color="auto"/>
              <w:left w:val="single" w:sz="4" w:space="0" w:color="auto"/>
              <w:bottom w:val="single" w:sz="4" w:space="0" w:color="auto"/>
              <w:right w:val="nil"/>
            </w:tcBorders>
          </w:tcPr>
          <w:p w:rsidR="005E541F" w:rsidRDefault="005E541F" w:rsidP="00DB2D42">
            <w:pPr>
              <w:keepNext/>
              <w:rPr>
                <w:rFonts w:eastAsia="STKaiti"/>
                <w:b/>
                <w:bCs/>
                <w:iCs/>
                <w:color w:val="000000"/>
                <w:szCs w:val="18"/>
                <w:lang w:eastAsia="zh-CN"/>
              </w:rPr>
            </w:pPr>
            <w:r w:rsidRPr="00873FEC">
              <w:rPr>
                <w:rFonts w:eastAsia="STKaiti" w:hint="eastAsia"/>
                <w:b/>
                <w:bCs/>
                <w:iCs/>
                <w:color w:val="000000"/>
                <w:szCs w:val="18"/>
                <w:lang w:eastAsia="zh-CN"/>
              </w:rPr>
              <w:t>参与方：</w:t>
            </w:r>
          </w:p>
          <w:p w:rsidR="005E541F" w:rsidRPr="006810EE" w:rsidRDefault="005E541F" w:rsidP="00DB2D42">
            <w:pPr>
              <w:keepNext/>
              <w:rPr>
                <w:color w:val="000000"/>
                <w:lang w:eastAsia="zh-CN"/>
              </w:rPr>
            </w:pPr>
            <w:r>
              <w:rPr>
                <w:rFonts w:hint="eastAsia"/>
                <w:color w:val="000000"/>
                <w:lang w:eastAsia="zh-CN"/>
              </w:rPr>
              <w:t>主管</w:t>
            </w:r>
            <w:r>
              <w:rPr>
                <w:color w:val="000000"/>
                <w:lang w:eastAsia="zh-CN"/>
              </w:rPr>
              <w:t>部门和</w:t>
            </w:r>
            <w:r w:rsidRPr="00F11B9D">
              <w:rPr>
                <w:color w:val="000000"/>
                <w:lang w:eastAsia="zh-CN"/>
              </w:rPr>
              <w:t>ITU-R</w:t>
            </w:r>
            <w:r>
              <w:rPr>
                <w:rFonts w:hint="eastAsia"/>
                <w:color w:val="000000"/>
                <w:lang w:eastAsia="zh-CN"/>
              </w:rPr>
              <w:t>部门</w:t>
            </w:r>
            <w:r>
              <w:rPr>
                <w:color w:val="000000"/>
                <w:lang w:eastAsia="zh-CN"/>
              </w:rPr>
              <w:t>成员</w:t>
            </w:r>
          </w:p>
        </w:tc>
      </w:tr>
      <w:tr w:rsidR="005E541F" w:rsidRPr="006810EE" w:rsidTr="00DB2D42">
        <w:trPr>
          <w:cantSplit/>
        </w:trPr>
        <w:tc>
          <w:tcPr>
            <w:tcW w:w="9639" w:type="dxa"/>
            <w:gridSpan w:val="6"/>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rsidR="005E541F" w:rsidRPr="006810EE" w:rsidRDefault="005E541F" w:rsidP="00DB2D42">
            <w:pPr>
              <w:keepNext/>
              <w:rPr>
                <w:lang w:eastAsia="zh-CN"/>
              </w:rPr>
            </w:pPr>
            <w:r>
              <w:rPr>
                <w:rFonts w:hint="eastAsia"/>
                <w:color w:val="000000"/>
                <w:lang w:eastAsia="zh-CN"/>
              </w:rPr>
              <w:t>第</w:t>
            </w:r>
            <w:r>
              <w:rPr>
                <w:color w:val="000000"/>
                <w:lang w:eastAsia="zh-CN"/>
              </w:rPr>
              <w:t>4</w:t>
            </w:r>
            <w:r>
              <w:rPr>
                <w:rFonts w:hint="eastAsia"/>
                <w:color w:val="000000"/>
                <w:lang w:eastAsia="zh-CN"/>
              </w:rPr>
              <w:t>研究</w:t>
            </w:r>
            <w:r>
              <w:rPr>
                <w:color w:val="000000"/>
                <w:lang w:eastAsia="zh-CN"/>
              </w:rPr>
              <w:t>组</w:t>
            </w:r>
          </w:p>
        </w:tc>
      </w:tr>
      <w:tr w:rsidR="005E541F" w:rsidRPr="006810EE" w:rsidTr="00DB2D42">
        <w:trPr>
          <w:cantSplit/>
        </w:trPr>
        <w:tc>
          <w:tcPr>
            <w:tcW w:w="9639" w:type="dxa"/>
            <w:gridSpan w:val="6"/>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rsidR="005E541F" w:rsidRPr="006810EE" w:rsidRDefault="005E541F" w:rsidP="009172BC">
            <w:pPr>
              <w:keepNext/>
              <w:rPr>
                <w:lang w:eastAsia="zh-CN"/>
              </w:rPr>
            </w:pPr>
            <w:r>
              <w:rPr>
                <w:rFonts w:hint="eastAsia"/>
                <w:lang w:eastAsia="zh-CN"/>
              </w:rPr>
              <w:t>本</w:t>
            </w:r>
            <w:r>
              <w:rPr>
                <w:lang w:eastAsia="zh-CN"/>
              </w:rPr>
              <w:t>拟议议项将在</w:t>
            </w:r>
            <w:r w:rsidRPr="009C7CF0">
              <w:rPr>
                <w:lang w:eastAsia="zh-CN"/>
              </w:rPr>
              <w:t>ITU-R</w:t>
            </w:r>
            <w:r>
              <w:rPr>
                <w:rFonts w:hint="eastAsia"/>
                <w:lang w:eastAsia="zh-CN"/>
              </w:rPr>
              <w:t>的</w:t>
            </w:r>
            <w:r>
              <w:rPr>
                <w:lang w:eastAsia="zh-CN"/>
              </w:rPr>
              <w:t>正常</w:t>
            </w:r>
            <w:r>
              <w:rPr>
                <w:rFonts w:hint="eastAsia"/>
                <w:lang w:eastAsia="zh-CN"/>
              </w:rPr>
              <w:t>程序</w:t>
            </w:r>
            <w:r>
              <w:rPr>
                <w:lang w:eastAsia="zh-CN"/>
              </w:rPr>
              <w:t>和预算范围内</w:t>
            </w:r>
            <w:r w:rsidR="009172BC">
              <w:rPr>
                <w:rFonts w:hint="eastAsia"/>
                <w:lang w:eastAsia="zh-CN"/>
              </w:rPr>
              <w:t>得到</w:t>
            </w:r>
            <w:r>
              <w:rPr>
                <w:lang w:eastAsia="zh-CN"/>
              </w:rPr>
              <w:t>研究</w:t>
            </w:r>
          </w:p>
        </w:tc>
      </w:tr>
      <w:tr w:rsidR="005E541F" w:rsidRPr="00A20C65" w:rsidTr="00DB2D42">
        <w:trPr>
          <w:cantSplit/>
        </w:trPr>
        <w:tc>
          <w:tcPr>
            <w:tcW w:w="3016" w:type="dxa"/>
            <w:gridSpan w:val="2"/>
            <w:tcBorders>
              <w:top w:val="single" w:sz="4" w:space="0" w:color="auto"/>
              <w:left w:val="nil"/>
              <w:bottom w:val="single" w:sz="4" w:space="0" w:color="auto"/>
              <w:right w:val="nil"/>
            </w:tcBorders>
          </w:tcPr>
          <w:p w:rsidR="005E541F" w:rsidRPr="00F47830" w:rsidRDefault="005E541F" w:rsidP="00DB2D42">
            <w:pPr>
              <w:pStyle w:val="Tableitalic"/>
              <w:framePr w:hSpace="0" w:wrap="auto" w:vAnchor="margin" w:yAlign="inline"/>
              <w:suppressOverlap w:val="0"/>
              <w:rPr>
                <w:rFonts w:eastAsia="STKaiti"/>
                <w:bCs/>
                <w:i w:val="0"/>
                <w:color w:val="000000"/>
                <w:szCs w:val="18"/>
                <w:lang w:val="fr-CH" w:eastAsia="zh-CN"/>
              </w:rPr>
            </w:pPr>
            <w:r w:rsidRPr="00D77A5A">
              <w:rPr>
                <w:rFonts w:eastAsia="STKaiti" w:hint="eastAsia"/>
                <w:bCs/>
                <w:i w:val="0"/>
                <w:color w:val="000000"/>
                <w:szCs w:val="18"/>
                <w:lang w:val="fr-CH" w:eastAsia="zh-CN"/>
              </w:rPr>
              <w:t>区域共同提案</w:t>
            </w:r>
            <w:r w:rsidRPr="00D77A5A">
              <w:rPr>
                <w:rFonts w:eastAsia="STKaiti"/>
                <w:bCs/>
                <w:i w:val="0"/>
                <w:color w:val="000000"/>
                <w:szCs w:val="18"/>
                <w:lang w:val="fr-CH" w:eastAsia="zh-CN"/>
              </w:rPr>
              <w:t>：</w:t>
            </w:r>
          </w:p>
        </w:tc>
        <w:tc>
          <w:tcPr>
            <w:tcW w:w="1798" w:type="dxa"/>
            <w:gridSpan w:val="2"/>
            <w:tcBorders>
              <w:top w:val="single" w:sz="4" w:space="0" w:color="auto"/>
              <w:left w:val="nil"/>
              <w:bottom w:val="single" w:sz="4" w:space="0" w:color="auto"/>
              <w:right w:val="nil"/>
            </w:tcBorders>
          </w:tcPr>
          <w:p w:rsidR="005E541F" w:rsidRPr="006905BC" w:rsidRDefault="005E541F" w:rsidP="00DB2D42">
            <w:pPr>
              <w:keepNext/>
              <w:rPr>
                <w:b/>
                <w:iCs/>
              </w:rPr>
            </w:pPr>
            <w:r w:rsidRPr="00CE2F73">
              <w:rPr>
                <w:rFonts w:asciiTheme="minorEastAsia" w:eastAsiaTheme="minorEastAsia" w:hAnsiTheme="minorEastAsia" w:hint="eastAsia"/>
                <w:color w:val="000000"/>
                <w:szCs w:val="17"/>
                <w:lang w:eastAsia="zh-CN"/>
              </w:rPr>
              <w:t>是</w:t>
            </w:r>
          </w:p>
        </w:tc>
        <w:tc>
          <w:tcPr>
            <w:tcW w:w="2515" w:type="dxa"/>
            <w:tcBorders>
              <w:top w:val="single" w:sz="4" w:space="0" w:color="auto"/>
              <w:left w:val="nil"/>
              <w:bottom w:val="single" w:sz="4" w:space="0" w:color="auto"/>
              <w:right w:val="nil"/>
            </w:tcBorders>
          </w:tcPr>
          <w:p w:rsidR="005E541F" w:rsidRPr="00D77A5A" w:rsidRDefault="005E541F" w:rsidP="00DB2D42">
            <w:pPr>
              <w:pStyle w:val="Tableitalic"/>
              <w:framePr w:hSpace="0" w:wrap="auto" w:vAnchor="margin" w:yAlign="inline"/>
              <w:suppressOverlap w:val="0"/>
              <w:rPr>
                <w:i w:val="0"/>
                <w:lang w:eastAsia="zh-CN"/>
              </w:rPr>
            </w:pPr>
            <w:r w:rsidRPr="00D77A5A">
              <w:rPr>
                <w:rFonts w:eastAsia="STKaiti" w:hint="eastAsia"/>
                <w:bCs/>
                <w:i w:val="0"/>
                <w:color w:val="000000"/>
                <w:szCs w:val="18"/>
                <w:lang w:val="fr-CH" w:eastAsia="zh-CN"/>
              </w:rPr>
              <w:t>多国提案</w:t>
            </w:r>
            <w:r w:rsidRPr="00D77A5A">
              <w:rPr>
                <w:rFonts w:eastAsia="STKaiti"/>
                <w:bCs/>
                <w:i w:val="0"/>
                <w:color w:val="000000"/>
                <w:szCs w:val="18"/>
                <w:lang w:val="fr-CH" w:eastAsia="zh-CN"/>
              </w:rPr>
              <w:t>：</w:t>
            </w:r>
          </w:p>
          <w:p w:rsidR="005E541F" w:rsidRPr="00187382" w:rsidRDefault="005E541F" w:rsidP="00DB2D42">
            <w:pPr>
              <w:pStyle w:val="Tableitalic"/>
              <w:framePr w:hSpace="0" w:wrap="auto" w:vAnchor="margin" w:yAlign="inline"/>
              <w:suppressOverlap w:val="0"/>
              <w:rPr>
                <w:i w:val="0"/>
                <w:lang w:eastAsia="zh-CN"/>
              </w:rPr>
            </w:pPr>
            <w:r w:rsidRPr="00187382">
              <w:rPr>
                <w:rFonts w:eastAsia="STKaiti" w:hint="eastAsia"/>
                <w:bCs/>
                <w:i w:val="0"/>
                <w:color w:val="000000"/>
                <w:szCs w:val="18"/>
                <w:lang w:val="fr-CH" w:eastAsia="zh-CN"/>
              </w:rPr>
              <w:t>国家数量</w:t>
            </w:r>
            <w:r w:rsidRPr="00187382">
              <w:rPr>
                <w:rFonts w:eastAsia="STKaiti"/>
                <w:bCs/>
                <w:i w:val="0"/>
                <w:color w:val="000000"/>
                <w:szCs w:val="18"/>
                <w:lang w:val="fr-CH" w:eastAsia="zh-CN"/>
              </w:rPr>
              <w:t>：</w:t>
            </w:r>
          </w:p>
        </w:tc>
        <w:tc>
          <w:tcPr>
            <w:tcW w:w="2310" w:type="dxa"/>
            <w:tcBorders>
              <w:top w:val="single" w:sz="4" w:space="0" w:color="auto"/>
              <w:left w:val="nil"/>
              <w:bottom w:val="single" w:sz="4" w:space="0" w:color="auto"/>
              <w:right w:val="nil"/>
            </w:tcBorders>
          </w:tcPr>
          <w:p w:rsidR="005E541F" w:rsidRDefault="005E541F" w:rsidP="00DB2D42">
            <w:pPr>
              <w:keepNext/>
              <w:rPr>
                <w:bCs/>
                <w:iCs/>
              </w:rPr>
            </w:pPr>
            <w:r w:rsidRPr="00CE2F73">
              <w:rPr>
                <w:rFonts w:asciiTheme="minorEastAsia" w:eastAsiaTheme="minorEastAsia" w:hAnsiTheme="minorEastAsia" w:hint="eastAsia"/>
                <w:color w:val="000000"/>
                <w:szCs w:val="17"/>
                <w:lang w:eastAsia="zh-CN"/>
              </w:rPr>
              <w:t>否</w:t>
            </w:r>
          </w:p>
          <w:p w:rsidR="005E541F" w:rsidRPr="00A20C65" w:rsidRDefault="005E541F" w:rsidP="00DB2D42">
            <w:pPr>
              <w:keepNext/>
            </w:pPr>
          </w:p>
        </w:tc>
      </w:tr>
      <w:tr w:rsidR="005E541F" w:rsidRPr="006810EE" w:rsidTr="00DB2D42">
        <w:trPr>
          <w:cantSplit/>
        </w:trPr>
        <w:tc>
          <w:tcPr>
            <w:tcW w:w="9639" w:type="dxa"/>
            <w:gridSpan w:val="6"/>
            <w:tcBorders>
              <w:top w:val="single" w:sz="4" w:space="0" w:color="auto"/>
              <w:left w:val="nil"/>
              <w:bottom w:val="nil"/>
              <w:right w:val="nil"/>
            </w:tcBorders>
          </w:tcPr>
          <w:p w:rsidR="005E541F" w:rsidRDefault="005E541F" w:rsidP="00DB2D42">
            <w:pPr>
              <w:rPr>
                <w:rFonts w:ascii="STKaiti" w:eastAsia="STKaiti" w:hAnsi="STKaiti"/>
                <w:b/>
                <w:lang w:eastAsia="zh-CN"/>
              </w:rPr>
            </w:pPr>
            <w:r w:rsidRPr="00D77A5A">
              <w:rPr>
                <w:rFonts w:ascii="STKaiti" w:eastAsia="STKaiti" w:hAnsi="STKaiti" w:hint="eastAsia"/>
                <w:b/>
                <w:lang w:eastAsia="zh-CN"/>
              </w:rPr>
              <w:t>备注</w:t>
            </w:r>
          </w:p>
          <w:p w:rsidR="005E541F" w:rsidRPr="006810EE" w:rsidRDefault="005E541F" w:rsidP="00DB2D42">
            <w:pPr>
              <w:rPr>
                <w:lang w:eastAsia="zh-CN"/>
              </w:rPr>
            </w:pPr>
            <w:r>
              <w:rPr>
                <w:rFonts w:hint="eastAsia"/>
                <w:lang w:eastAsia="zh-CN"/>
              </w:rPr>
              <w:t>无</w:t>
            </w:r>
          </w:p>
        </w:tc>
      </w:tr>
    </w:tbl>
    <w:p w:rsidR="005E541F" w:rsidRDefault="005E541F" w:rsidP="00DB2D42">
      <w:pPr>
        <w:pStyle w:val="Reasons"/>
      </w:pPr>
    </w:p>
    <w:p w:rsidR="005E541F" w:rsidRDefault="005E541F" w:rsidP="00DB2D42">
      <w:pPr>
        <w:pStyle w:val="Proposal"/>
      </w:pPr>
      <w:r>
        <w:lastRenderedPageBreak/>
        <w:t>ADD</w:t>
      </w:r>
      <w:r>
        <w:tab/>
        <w:t>EUR/9A25/13</w:t>
      </w:r>
    </w:p>
    <w:p w:rsidR="005E541F" w:rsidRPr="00CD3D63" w:rsidRDefault="005E541F" w:rsidP="00DB2D42">
      <w:pPr>
        <w:pStyle w:val="ResNo"/>
        <w:rPr>
          <w:rStyle w:val="Artdef"/>
          <w:b w:val="0"/>
          <w:lang w:eastAsia="zh-CN"/>
        </w:rPr>
      </w:pPr>
      <w:r w:rsidRPr="00CD3D63">
        <w:rPr>
          <w:rStyle w:val="Artdef"/>
          <w:rFonts w:hint="eastAsia"/>
          <w:b w:val="0"/>
          <w:lang w:eastAsia="zh-CN"/>
        </w:rPr>
        <w:t>第</w:t>
      </w:r>
      <w:r w:rsidRPr="00CD3D63">
        <w:rPr>
          <w:rStyle w:val="Artdef"/>
          <w:b w:val="0"/>
          <w:lang w:eastAsia="zh-CN"/>
        </w:rPr>
        <w:t>[EUR-L10-11]</w:t>
      </w:r>
      <w:r w:rsidRPr="00CD3D63">
        <w:rPr>
          <w:rStyle w:val="Artdef"/>
          <w:rFonts w:hint="eastAsia"/>
          <w:b w:val="0"/>
          <w:lang w:eastAsia="zh-CN"/>
        </w:rPr>
        <w:t>号</w:t>
      </w:r>
      <w:r w:rsidRPr="00CD3D63">
        <w:rPr>
          <w:rStyle w:val="Artdef"/>
          <w:b w:val="0"/>
          <w:lang w:eastAsia="zh-CN"/>
        </w:rPr>
        <w:t>新决议草案（</w:t>
      </w:r>
      <w:r w:rsidRPr="00CD3D63">
        <w:rPr>
          <w:rStyle w:val="Artdef"/>
          <w:b w:val="0"/>
          <w:lang w:eastAsia="zh-CN"/>
        </w:rPr>
        <w:t>WRC-15</w:t>
      </w:r>
      <w:r w:rsidRPr="00CD3D63">
        <w:rPr>
          <w:rStyle w:val="Artdef"/>
          <w:b w:val="0"/>
          <w:lang w:eastAsia="zh-CN"/>
        </w:rPr>
        <w:t>）</w:t>
      </w:r>
    </w:p>
    <w:p w:rsidR="005E541F" w:rsidRPr="00183818" w:rsidRDefault="00E877BF" w:rsidP="00E877BF">
      <w:pPr>
        <w:pStyle w:val="Restitle"/>
        <w:rPr>
          <w:lang w:eastAsia="zh-CN"/>
        </w:rPr>
      </w:pPr>
      <w:r>
        <w:rPr>
          <w:rFonts w:hint="eastAsia"/>
          <w:lang w:eastAsia="zh-CN"/>
        </w:rPr>
        <w:t>关于</w:t>
      </w:r>
      <w:r w:rsidR="005E541F">
        <w:rPr>
          <w:rFonts w:hint="eastAsia"/>
          <w:lang w:eastAsia="zh-CN"/>
        </w:rPr>
        <w:t>全球</w:t>
      </w:r>
      <w:r w:rsidR="005E541F">
        <w:rPr>
          <w:lang w:eastAsia="zh-CN"/>
        </w:rPr>
        <w:t>航空</w:t>
      </w:r>
      <w:r w:rsidR="005E541F">
        <w:rPr>
          <w:rFonts w:hint="eastAsia"/>
          <w:lang w:eastAsia="zh-CN"/>
        </w:rPr>
        <w:t>遇险</w:t>
      </w:r>
      <w:r w:rsidR="005E541F">
        <w:rPr>
          <w:lang w:eastAsia="zh-CN"/>
        </w:rPr>
        <w:t>和安全系统</w:t>
      </w:r>
      <w:r>
        <w:rPr>
          <w:rFonts w:hint="eastAsia"/>
          <w:lang w:eastAsia="zh-CN"/>
        </w:rPr>
        <w:t>操作</w:t>
      </w:r>
      <w:r w:rsidR="005E541F">
        <w:rPr>
          <w:lang w:eastAsia="zh-CN"/>
        </w:rPr>
        <w:t>的规则</w:t>
      </w:r>
      <w:r>
        <w:rPr>
          <w:rFonts w:hint="eastAsia"/>
          <w:lang w:eastAsia="zh-CN"/>
        </w:rPr>
        <w:t>规定</w:t>
      </w:r>
    </w:p>
    <w:p w:rsidR="005E541F" w:rsidRPr="00750263" w:rsidRDefault="005E541F" w:rsidP="00187382">
      <w:pPr>
        <w:pStyle w:val="Normalaftertitle0"/>
        <w:rPr>
          <w:lang w:eastAsia="zh-CN"/>
        </w:rPr>
      </w:pPr>
      <w:r>
        <w:rPr>
          <w:lang w:eastAsia="zh-CN"/>
        </w:rPr>
        <w:t>世界</w:t>
      </w:r>
      <w:r w:rsidRPr="00187382">
        <w:t>无线电通信</w:t>
      </w:r>
      <w:r>
        <w:rPr>
          <w:lang w:eastAsia="zh-CN"/>
        </w:rPr>
        <w:t>大会（</w:t>
      </w:r>
      <w:r>
        <w:rPr>
          <w:lang w:eastAsia="zh-CN"/>
        </w:rPr>
        <w:t>2015</w:t>
      </w:r>
      <w:r>
        <w:rPr>
          <w:lang w:eastAsia="zh-CN"/>
        </w:rPr>
        <w:t>年，日内瓦），</w:t>
      </w:r>
    </w:p>
    <w:p w:rsidR="005E541F" w:rsidRDefault="005E541F" w:rsidP="00DB2D42">
      <w:pPr>
        <w:pStyle w:val="Call"/>
        <w:rPr>
          <w:lang w:eastAsia="zh-CN"/>
        </w:rPr>
      </w:pPr>
      <w:r w:rsidRPr="00004F64">
        <w:rPr>
          <w:rFonts w:hint="eastAsia"/>
          <w:lang w:eastAsia="zh-CN"/>
        </w:rPr>
        <w:t>考虑到</w:t>
      </w:r>
    </w:p>
    <w:p w:rsidR="005E541F" w:rsidRDefault="005E541F" w:rsidP="00DB2D42">
      <w:pPr>
        <w:rPr>
          <w:lang w:eastAsia="zh-CN"/>
        </w:rPr>
      </w:pPr>
      <w:r w:rsidRPr="00187382">
        <w:rPr>
          <w:i/>
          <w:iCs/>
          <w:lang w:eastAsia="zh-CN"/>
        </w:rPr>
        <w:t>a)</w:t>
      </w:r>
      <w:r>
        <w:rPr>
          <w:lang w:eastAsia="zh-CN"/>
        </w:rPr>
        <w:tab/>
      </w:r>
      <w:r>
        <w:rPr>
          <w:rFonts w:hint="eastAsia"/>
          <w:lang w:eastAsia="zh-CN"/>
        </w:rPr>
        <w:t>若干</w:t>
      </w:r>
      <w:r>
        <w:rPr>
          <w:lang w:eastAsia="zh-CN"/>
        </w:rPr>
        <w:t>航空灾难已</w:t>
      </w:r>
      <w:r w:rsidRPr="00CF1BA4">
        <w:rPr>
          <w:rFonts w:hint="eastAsia"/>
          <w:lang w:eastAsia="zh-CN"/>
        </w:rPr>
        <w:t>引发了</w:t>
      </w:r>
      <w:r>
        <w:rPr>
          <w:rFonts w:hint="eastAsia"/>
          <w:lang w:eastAsia="zh-CN"/>
        </w:rPr>
        <w:t>有关</w:t>
      </w:r>
      <w:r w:rsidRPr="00CF1BA4">
        <w:rPr>
          <w:rFonts w:hint="eastAsia"/>
          <w:lang w:eastAsia="zh-CN"/>
        </w:rPr>
        <w:t>全球航班跟踪</w:t>
      </w:r>
      <w:r>
        <w:rPr>
          <w:rFonts w:hint="eastAsia"/>
          <w:lang w:eastAsia="zh-CN"/>
        </w:rPr>
        <w:t>以及由</w:t>
      </w:r>
      <w:r w:rsidRPr="00CF1BA4">
        <w:rPr>
          <w:rFonts w:hint="eastAsia"/>
          <w:lang w:eastAsia="zh-CN"/>
        </w:rPr>
        <w:t>国际电联</w:t>
      </w:r>
      <w:r>
        <w:rPr>
          <w:rFonts w:hint="eastAsia"/>
          <w:lang w:eastAsia="zh-CN"/>
        </w:rPr>
        <w:t>、</w:t>
      </w:r>
      <w:r>
        <w:rPr>
          <w:lang w:eastAsia="zh-CN"/>
        </w:rPr>
        <w:t>国际民航</w:t>
      </w:r>
      <w:r>
        <w:rPr>
          <w:rFonts w:hint="eastAsia"/>
          <w:lang w:eastAsia="zh-CN"/>
        </w:rPr>
        <w:t>组织</w:t>
      </w:r>
      <w:r>
        <w:rPr>
          <w:lang w:eastAsia="zh-CN"/>
        </w:rPr>
        <w:t>（</w:t>
      </w:r>
      <w:r>
        <w:rPr>
          <w:rFonts w:hint="eastAsia"/>
          <w:lang w:eastAsia="zh-CN"/>
        </w:rPr>
        <w:t>ICAO</w:t>
      </w:r>
      <w:r w:rsidR="00E877BF">
        <w:rPr>
          <w:rFonts w:hint="eastAsia"/>
          <w:lang w:eastAsia="zh-CN"/>
        </w:rPr>
        <w:t>）和</w:t>
      </w:r>
      <w:r>
        <w:rPr>
          <w:lang w:eastAsia="zh-CN"/>
        </w:rPr>
        <w:t>其它相关</w:t>
      </w:r>
      <w:r w:rsidRPr="00CF1BA4">
        <w:rPr>
          <w:rFonts w:hint="eastAsia"/>
          <w:lang w:eastAsia="zh-CN"/>
        </w:rPr>
        <w:t>组织在各自职责范围</w:t>
      </w:r>
      <w:r>
        <w:rPr>
          <w:rFonts w:hint="eastAsia"/>
          <w:lang w:eastAsia="zh-CN"/>
        </w:rPr>
        <w:t>采取</w:t>
      </w:r>
      <w:r>
        <w:rPr>
          <w:lang w:eastAsia="zh-CN"/>
        </w:rPr>
        <w:t>协调行动必要性</w:t>
      </w:r>
      <w:r w:rsidRPr="00CF1BA4">
        <w:rPr>
          <w:rFonts w:hint="eastAsia"/>
          <w:lang w:eastAsia="zh-CN"/>
        </w:rPr>
        <w:t>的</w:t>
      </w:r>
      <w:r>
        <w:rPr>
          <w:rFonts w:hint="eastAsia"/>
          <w:lang w:eastAsia="zh-CN"/>
        </w:rPr>
        <w:t>全球</w:t>
      </w:r>
      <w:r>
        <w:rPr>
          <w:lang w:eastAsia="zh-CN"/>
        </w:rPr>
        <w:t>范围</w:t>
      </w:r>
      <w:r w:rsidRPr="00CF1BA4">
        <w:rPr>
          <w:rFonts w:hint="eastAsia"/>
          <w:lang w:eastAsia="zh-CN"/>
        </w:rPr>
        <w:t>讨论；</w:t>
      </w:r>
    </w:p>
    <w:p w:rsidR="005E541F" w:rsidRDefault="005E541F" w:rsidP="00DB2D42">
      <w:pPr>
        <w:rPr>
          <w:lang w:eastAsia="zh-CN"/>
        </w:rPr>
      </w:pPr>
      <w:r w:rsidRPr="00187382">
        <w:rPr>
          <w:i/>
          <w:iCs/>
          <w:lang w:eastAsia="zh-CN"/>
        </w:rPr>
        <w:t>b)</w:t>
      </w:r>
      <w:r>
        <w:rPr>
          <w:lang w:eastAsia="zh-CN"/>
        </w:rPr>
        <w:tab/>
      </w:r>
      <w:r>
        <w:rPr>
          <w:rFonts w:hint="eastAsia"/>
          <w:lang w:eastAsia="zh-CN"/>
        </w:rPr>
        <w:t>目前</w:t>
      </w:r>
      <w:r>
        <w:rPr>
          <w:lang w:eastAsia="zh-CN"/>
        </w:rPr>
        <w:t>ICAO</w:t>
      </w:r>
      <w:r>
        <w:rPr>
          <w:rFonts w:hint="eastAsia"/>
          <w:lang w:eastAsia="zh-CN"/>
        </w:rPr>
        <w:t>正在</w:t>
      </w:r>
      <w:r>
        <w:rPr>
          <w:lang w:eastAsia="zh-CN"/>
        </w:rPr>
        <w:t>制定有关全球</w:t>
      </w:r>
      <w:r>
        <w:rPr>
          <w:rFonts w:hint="eastAsia"/>
          <w:lang w:eastAsia="zh-CN"/>
        </w:rPr>
        <w:t>航空</w:t>
      </w:r>
      <w:r>
        <w:rPr>
          <w:lang w:eastAsia="zh-CN"/>
        </w:rPr>
        <w:t>遇险和安全系统（</w:t>
      </w:r>
      <w:r>
        <w:rPr>
          <w:lang w:eastAsia="zh-CN"/>
        </w:rPr>
        <w:t>GADSS</w:t>
      </w:r>
      <w:r>
        <w:rPr>
          <w:rFonts w:hint="eastAsia"/>
          <w:lang w:eastAsia="zh-CN"/>
        </w:rPr>
        <w:t>）</w:t>
      </w:r>
      <w:r w:rsidR="00E877BF">
        <w:rPr>
          <w:rFonts w:hint="eastAsia"/>
          <w:lang w:eastAsia="zh-CN"/>
        </w:rPr>
        <w:t>的</w:t>
      </w:r>
      <w:r>
        <w:rPr>
          <w:lang w:eastAsia="zh-CN"/>
        </w:rPr>
        <w:t>操作</w:t>
      </w:r>
      <w:r>
        <w:rPr>
          <w:rFonts w:hint="eastAsia"/>
          <w:lang w:eastAsia="zh-CN"/>
        </w:rPr>
        <w:t>概念文件；</w:t>
      </w:r>
    </w:p>
    <w:p w:rsidR="005E541F" w:rsidRDefault="005E541F" w:rsidP="00E877BF">
      <w:pPr>
        <w:rPr>
          <w:lang w:eastAsia="zh-CN"/>
        </w:rPr>
      </w:pPr>
      <w:r w:rsidRPr="00187382">
        <w:rPr>
          <w:i/>
          <w:iCs/>
          <w:lang w:eastAsia="zh-CN"/>
        </w:rPr>
        <w:t>c)</w:t>
      </w:r>
      <w:r>
        <w:rPr>
          <w:lang w:eastAsia="zh-CN"/>
        </w:rPr>
        <w:tab/>
        <w:t>GADSS</w:t>
      </w:r>
      <w:r>
        <w:rPr>
          <w:rFonts w:hint="eastAsia"/>
          <w:lang w:eastAsia="zh-CN"/>
        </w:rPr>
        <w:t>的</w:t>
      </w:r>
      <w:r w:rsidR="00E877BF">
        <w:rPr>
          <w:rFonts w:hint="eastAsia"/>
          <w:lang w:eastAsia="zh-CN"/>
        </w:rPr>
        <w:t>意图</w:t>
      </w:r>
      <w:r>
        <w:rPr>
          <w:lang w:eastAsia="zh-CN"/>
        </w:rPr>
        <w:t>是成为一种全球综合系统，</w:t>
      </w:r>
      <w:r>
        <w:rPr>
          <w:rFonts w:hint="eastAsia"/>
          <w:lang w:eastAsia="zh-CN"/>
        </w:rPr>
        <w:t>及时</w:t>
      </w:r>
      <w:r>
        <w:rPr>
          <w:lang w:eastAsia="zh-CN"/>
        </w:rPr>
        <w:t>在</w:t>
      </w:r>
      <w:r w:rsidR="00E877BF">
        <w:rPr>
          <w:rFonts w:hint="eastAsia"/>
          <w:lang w:eastAsia="zh-CN"/>
        </w:rPr>
        <w:t>航空</w:t>
      </w:r>
      <w:r w:rsidR="00E877BF">
        <w:rPr>
          <w:lang w:eastAsia="zh-CN"/>
        </w:rPr>
        <w:t>器</w:t>
      </w:r>
      <w:r>
        <w:rPr>
          <w:lang w:eastAsia="zh-CN"/>
        </w:rPr>
        <w:t>飞行的各个阶段以及在遇险和紧急情况下对其进行</w:t>
      </w:r>
      <w:r w:rsidR="00E877BF">
        <w:rPr>
          <w:rFonts w:hint="eastAsia"/>
          <w:lang w:eastAsia="zh-CN"/>
        </w:rPr>
        <w:t>识别</w:t>
      </w:r>
      <w:r w:rsidR="00E877BF">
        <w:rPr>
          <w:lang w:eastAsia="zh-CN"/>
        </w:rPr>
        <w:t>和</w:t>
      </w:r>
      <w:r>
        <w:rPr>
          <w:lang w:eastAsia="zh-CN"/>
        </w:rPr>
        <w:t>定位；</w:t>
      </w:r>
    </w:p>
    <w:p w:rsidR="005E541F" w:rsidRDefault="005E541F" w:rsidP="00DB2D42">
      <w:pPr>
        <w:rPr>
          <w:lang w:eastAsia="zh-CN"/>
        </w:rPr>
      </w:pPr>
      <w:r w:rsidRPr="00187382">
        <w:rPr>
          <w:i/>
          <w:iCs/>
          <w:lang w:eastAsia="zh-CN"/>
        </w:rPr>
        <w:t>d)</w:t>
      </w:r>
      <w:r>
        <w:rPr>
          <w:lang w:eastAsia="zh-CN"/>
        </w:rPr>
        <w:tab/>
        <w:t>GADSS</w:t>
      </w:r>
      <w:r>
        <w:rPr>
          <w:rFonts w:hint="eastAsia"/>
          <w:lang w:eastAsia="zh-CN"/>
        </w:rPr>
        <w:t>的</w:t>
      </w:r>
      <w:r>
        <w:rPr>
          <w:lang w:eastAsia="zh-CN"/>
        </w:rPr>
        <w:t>意图是支持搜救</w:t>
      </w:r>
      <w:r>
        <w:rPr>
          <w:rFonts w:hint="eastAsia"/>
          <w:lang w:eastAsia="zh-CN"/>
        </w:rPr>
        <w:t>工作</w:t>
      </w:r>
      <w:r>
        <w:rPr>
          <w:lang w:eastAsia="zh-CN"/>
        </w:rPr>
        <w:t>并找到飞行数据记录仪</w:t>
      </w:r>
      <w:r>
        <w:rPr>
          <w:rFonts w:hint="eastAsia"/>
          <w:lang w:eastAsia="zh-CN"/>
        </w:rPr>
        <w:t>；</w:t>
      </w:r>
    </w:p>
    <w:p w:rsidR="005E541F" w:rsidRDefault="005E541F" w:rsidP="00DB2D42">
      <w:pPr>
        <w:rPr>
          <w:lang w:eastAsia="zh-CN"/>
        </w:rPr>
      </w:pPr>
      <w:r w:rsidRPr="00187382">
        <w:rPr>
          <w:i/>
          <w:iCs/>
          <w:lang w:eastAsia="zh-CN"/>
        </w:rPr>
        <w:t>e)</w:t>
      </w:r>
      <w:r>
        <w:rPr>
          <w:lang w:eastAsia="zh-CN"/>
        </w:rPr>
        <w:tab/>
        <w:t>GADSS</w:t>
      </w:r>
      <w:r w:rsidR="00C85A46">
        <w:rPr>
          <w:rFonts w:hint="eastAsia"/>
          <w:lang w:eastAsia="zh-CN"/>
        </w:rPr>
        <w:t>将</w:t>
      </w:r>
      <w:r>
        <w:rPr>
          <w:rFonts w:hint="eastAsia"/>
          <w:lang w:eastAsia="zh-CN"/>
        </w:rPr>
        <w:t>需要</w:t>
      </w:r>
      <w:r>
        <w:rPr>
          <w:lang w:eastAsia="zh-CN"/>
        </w:rPr>
        <w:t>支持若干航空通信和无线电导航及监控系统</w:t>
      </w:r>
      <w:r>
        <w:rPr>
          <w:rFonts w:hint="eastAsia"/>
          <w:lang w:eastAsia="zh-CN"/>
        </w:rPr>
        <w:t>；</w:t>
      </w:r>
    </w:p>
    <w:p w:rsidR="005E541F" w:rsidRDefault="005E541F" w:rsidP="00C85A46">
      <w:pPr>
        <w:rPr>
          <w:lang w:eastAsia="zh-CN"/>
        </w:rPr>
      </w:pPr>
      <w:r w:rsidRPr="00187382">
        <w:rPr>
          <w:i/>
          <w:iCs/>
          <w:lang w:eastAsia="zh-CN"/>
        </w:rPr>
        <w:t>f)</w:t>
      </w:r>
      <w:r>
        <w:rPr>
          <w:lang w:eastAsia="zh-CN"/>
        </w:rPr>
        <w:tab/>
      </w:r>
      <w:r>
        <w:rPr>
          <w:rFonts w:hint="eastAsia"/>
          <w:lang w:eastAsia="zh-CN"/>
        </w:rPr>
        <w:t>引入</w:t>
      </w:r>
      <w:r>
        <w:rPr>
          <w:lang w:eastAsia="zh-CN"/>
        </w:rPr>
        <w:t>GADSS</w:t>
      </w:r>
      <w:r w:rsidR="00C85A46">
        <w:rPr>
          <w:rFonts w:hint="eastAsia"/>
          <w:lang w:eastAsia="zh-CN"/>
        </w:rPr>
        <w:t>时需</w:t>
      </w:r>
      <w:r>
        <w:rPr>
          <w:lang w:eastAsia="zh-CN"/>
        </w:rPr>
        <w:t>确保保护所有现有运行中的系统和应用并不对</w:t>
      </w:r>
      <w:r w:rsidR="00C85A46">
        <w:rPr>
          <w:rFonts w:hint="eastAsia"/>
          <w:lang w:eastAsia="zh-CN"/>
        </w:rPr>
        <w:t>这些</w:t>
      </w:r>
      <w:r w:rsidR="00C85A46">
        <w:rPr>
          <w:lang w:eastAsia="zh-CN"/>
        </w:rPr>
        <w:t>带来</w:t>
      </w:r>
      <w:r>
        <w:rPr>
          <w:rFonts w:hint="eastAsia"/>
          <w:lang w:eastAsia="zh-CN"/>
        </w:rPr>
        <w:t>任何附加</w:t>
      </w:r>
      <w:r>
        <w:rPr>
          <w:lang w:eastAsia="zh-CN"/>
        </w:rPr>
        <w:t>限制</w:t>
      </w:r>
      <w:r>
        <w:rPr>
          <w:rFonts w:hint="eastAsia"/>
          <w:lang w:eastAsia="zh-CN"/>
        </w:rPr>
        <w:t>；</w:t>
      </w:r>
    </w:p>
    <w:p w:rsidR="005E541F" w:rsidRDefault="005E541F" w:rsidP="00DB2D42">
      <w:pPr>
        <w:rPr>
          <w:lang w:eastAsia="zh-CN"/>
        </w:rPr>
      </w:pPr>
      <w:r w:rsidRPr="00187382">
        <w:rPr>
          <w:i/>
          <w:iCs/>
          <w:lang w:eastAsia="zh-CN"/>
        </w:rPr>
        <w:t>g)</w:t>
      </w:r>
      <w:r>
        <w:rPr>
          <w:lang w:eastAsia="zh-CN"/>
        </w:rPr>
        <w:tab/>
        <w:t>ICAO</w:t>
      </w:r>
      <w:r>
        <w:rPr>
          <w:rFonts w:hint="eastAsia"/>
          <w:lang w:eastAsia="zh-CN"/>
        </w:rPr>
        <w:t>在</w:t>
      </w:r>
      <w:r>
        <w:rPr>
          <w:lang w:eastAsia="zh-CN"/>
        </w:rPr>
        <w:t>提交</w:t>
      </w:r>
      <w:r>
        <w:rPr>
          <w:lang w:eastAsia="zh-CN"/>
        </w:rPr>
        <w:t>WRC-15</w:t>
      </w:r>
      <w:r>
        <w:rPr>
          <w:rFonts w:hint="eastAsia"/>
          <w:lang w:eastAsia="zh-CN"/>
        </w:rPr>
        <w:t>的文稿</w:t>
      </w:r>
      <w:r>
        <w:rPr>
          <w:lang w:eastAsia="zh-CN"/>
        </w:rPr>
        <w:t>中</w:t>
      </w:r>
      <w:r>
        <w:rPr>
          <w:rFonts w:hint="eastAsia"/>
          <w:lang w:eastAsia="zh-CN"/>
        </w:rPr>
        <w:t>要</w:t>
      </w:r>
      <w:r>
        <w:rPr>
          <w:lang w:eastAsia="zh-CN"/>
        </w:rPr>
        <w:t>求确立一项</w:t>
      </w:r>
      <w:r>
        <w:rPr>
          <w:rFonts w:hint="eastAsia"/>
          <w:lang w:eastAsia="zh-CN"/>
        </w:rPr>
        <w:t>旨在</w:t>
      </w:r>
      <w:r>
        <w:rPr>
          <w:lang w:eastAsia="zh-CN"/>
        </w:rPr>
        <w:t>研究解决</w:t>
      </w:r>
      <w:r>
        <w:rPr>
          <w:lang w:eastAsia="zh-CN"/>
        </w:rPr>
        <w:t>GADSS</w:t>
      </w:r>
      <w:r>
        <w:rPr>
          <w:rFonts w:hint="eastAsia"/>
          <w:lang w:eastAsia="zh-CN"/>
        </w:rPr>
        <w:t>需求</w:t>
      </w:r>
      <w:r>
        <w:rPr>
          <w:lang w:eastAsia="zh-CN"/>
        </w:rPr>
        <w:t>的未来议项</w:t>
      </w:r>
      <w:r>
        <w:rPr>
          <w:rFonts w:hint="eastAsia"/>
          <w:lang w:eastAsia="zh-CN"/>
        </w:rPr>
        <w:t>；</w:t>
      </w:r>
    </w:p>
    <w:p w:rsidR="005E541F" w:rsidRDefault="005E541F" w:rsidP="00DB2D42">
      <w:pPr>
        <w:rPr>
          <w:lang w:eastAsia="zh-CN"/>
        </w:rPr>
      </w:pPr>
      <w:r w:rsidRPr="00187382">
        <w:rPr>
          <w:i/>
          <w:iCs/>
          <w:lang w:eastAsia="zh-CN"/>
        </w:rPr>
        <w:t>h)</w:t>
      </w:r>
      <w:r>
        <w:rPr>
          <w:lang w:eastAsia="zh-CN"/>
        </w:rPr>
        <w:tab/>
      </w:r>
      <w:r>
        <w:rPr>
          <w:rFonts w:hint="eastAsia"/>
          <w:lang w:eastAsia="zh-CN"/>
        </w:rPr>
        <w:t>无线电</w:t>
      </w:r>
      <w:r>
        <w:rPr>
          <w:lang w:eastAsia="zh-CN"/>
        </w:rPr>
        <w:t>通信局主任提交</w:t>
      </w:r>
      <w:r>
        <w:rPr>
          <w:lang w:eastAsia="zh-CN"/>
        </w:rPr>
        <w:t>WRC-15</w:t>
      </w:r>
      <w:r>
        <w:rPr>
          <w:rFonts w:hint="eastAsia"/>
          <w:lang w:eastAsia="zh-CN"/>
        </w:rPr>
        <w:t>的</w:t>
      </w:r>
      <w:r>
        <w:rPr>
          <w:lang w:eastAsia="zh-CN"/>
        </w:rPr>
        <w:t>有关全球</w:t>
      </w:r>
      <w:r>
        <w:rPr>
          <w:rFonts w:hint="eastAsia"/>
          <w:lang w:eastAsia="zh-CN"/>
        </w:rPr>
        <w:t>航班</w:t>
      </w:r>
      <w:r>
        <w:rPr>
          <w:lang w:eastAsia="zh-CN"/>
        </w:rPr>
        <w:t>跟踪的报告，</w:t>
      </w:r>
    </w:p>
    <w:p w:rsidR="005E541F" w:rsidRPr="00004F64" w:rsidRDefault="005E541F" w:rsidP="00DB2D42">
      <w:pPr>
        <w:pStyle w:val="Call"/>
        <w:rPr>
          <w:lang w:eastAsia="zh-CN"/>
        </w:rPr>
      </w:pPr>
      <w:r w:rsidRPr="00004F64">
        <w:rPr>
          <w:rFonts w:hint="eastAsia"/>
          <w:lang w:eastAsia="zh-CN"/>
        </w:rPr>
        <w:t>认识到</w:t>
      </w:r>
    </w:p>
    <w:p w:rsidR="005E541F" w:rsidRDefault="005E541F" w:rsidP="00DB2D42">
      <w:pPr>
        <w:rPr>
          <w:lang w:eastAsia="zh-CN"/>
        </w:rPr>
      </w:pPr>
      <w:r w:rsidRPr="00187382">
        <w:rPr>
          <w:i/>
          <w:iCs/>
          <w:lang w:eastAsia="zh-CN"/>
        </w:rPr>
        <w:t>a)</w:t>
      </w:r>
      <w:r>
        <w:rPr>
          <w:lang w:eastAsia="zh-CN"/>
        </w:rPr>
        <w:tab/>
      </w:r>
      <w:r>
        <w:rPr>
          <w:rFonts w:hint="eastAsia"/>
          <w:lang w:eastAsia="zh-CN"/>
        </w:rPr>
        <w:t>国际电联</w:t>
      </w:r>
      <w:r w:rsidR="00466221">
        <w:rPr>
          <w:lang w:eastAsia="zh-CN"/>
        </w:rPr>
        <w:t>已表明愿意协助制定相关措施，以</w:t>
      </w:r>
      <w:r>
        <w:rPr>
          <w:lang w:eastAsia="zh-CN"/>
        </w:rPr>
        <w:t>通过对《无线电规</w:t>
      </w:r>
      <w:r w:rsidR="00466221">
        <w:rPr>
          <w:lang w:eastAsia="zh-CN"/>
        </w:rPr>
        <w:t>则》</w:t>
      </w:r>
      <w:r w:rsidR="00466221">
        <w:rPr>
          <w:rFonts w:hint="eastAsia"/>
          <w:lang w:eastAsia="zh-CN"/>
        </w:rPr>
        <w:t>做</w:t>
      </w:r>
      <w:r>
        <w:rPr>
          <w:lang w:eastAsia="zh-CN"/>
        </w:rPr>
        <w:t>出必要修改，加速对遇险航空器的定位和救援；</w:t>
      </w:r>
    </w:p>
    <w:p w:rsidR="005E541F" w:rsidRDefault="005E541F" w:rsidP="00DB2D42">
      <w:pPr>
        <w:rPr>
          <w:lang w:eastAsia="zh-CN"/>
        </w:rPr>
      </w:pPr>
      <w:r w:rsidRPr="00187382">
        <w:rPr>
          <w:i/>
          <w:iCs/>
          <w:lang w:eastAsia="zh-CN"/>
        </w:rPr>
        <w:t>b)</w:t>
      </w:r>
      <w:r>
        <w:rPr>
          <w:lang w:eastAsia="zh-CN"/>
        </w:rPr>
        <w:tab/>
      </w:r>
      <w:r w:rsidRPr="003701EC">
        <w:rPr>
          <w:rFonts w:hint="eastAsia"/>
          <w:lang w:eastAsia="zh-CN"/>
        </w:rPr>
        <w:t>《国际民用航空公约》附件</w:t>
      </w:r>
      <w:r w:rsidRPr="003701EC">
        <w:rPr>
          <w:lang w:eastAsia="zh-CN"/>
        </w:rPr>
        <w:t>10</w:t>
      </w:r>
      <w:r w:rsidRPr="003701EC">
        <w:rPr>
          <w:rFonts w:hint="eastAsia"/>
          <w:lang w:eastAsia="zh-CN"/>
        </w:rPr>
        <w:t>中包含国际民用航空的航空无线电导航系统和无线电通信系统</w:t>
      </w:r>
      <w:r>
        <w:rPr>
          <w:rFonts w:hint="eastAsia"/>
          <w:lang w:eastAsia="zh-CN"/>
        </w:rPr>
        <w:t>安全</w:t>
      </w:r>
      <w:r>
        <w:rPr>
          <w:lang w:eastAsia="zh-CN"/>
        </w:rPr>
        <w:t>的</w:t>
      </w:r>
      <w:r w:rsidRPr="003701EC">
        <w:rPr>
          <w:rFonts w:hint="eastAsia"/>
          <w:lang w:eastAsia="zh-CN"/>
        </w:rPr>
        <w:t>《标准</w:t>
      </w:r>
      <w:r>
        <w:rPr>
          <w:rFonts w:hint="eastAsia"/>
          <w:lang w:eastAsia="zh-CN"/>
        </w:rPr>
        <w:t>和建议措施</w:t>
      </w:r>
      <w:r w:rsidRPr="003701EC">
        <w:rPr>
          <w:rFonts w:hint="eastAsia"/>
          <w:lang w:eastAsia="zh-CN"/>
        </w:rPr>
        <w:t>》（</w:t>
      </w:r>
      <w:r w:rsidRPr="003701EC">
        <w:rPr>
          <w:lang w:eastAsia="zh-CN"/>
        </w:rPr>
        <w:t>SARP</w:t>
      </w:r>
      <w:r w:rsidRPr="003701EC">
        <w:rPr>
          <w:rFonts w:hint="eastAsia"/>
          <w:lang w:eastAsia="zh-CN"/>
        </w:rPr>
        <w:t>）</w:t>
      </w:r>
      <w:r>
        <w:rPr>
          <w:rFonts w:hint="eastAsia"/>
          <w:lang w:eastAsia="zh-CN"/>
        </w:rPr>
        <w:t>；</w:t>
      </w:r>
    </w:p>
    <w:p w:rsidR="005E541F" w:rsidRDefault="005E541F" w:rsidP="00DB2D42">
      <w:pPr>
        <w:rPr>
          <w:lang w:eastAsia="zh-CN"/>
        </w:rPr>
      </w:pPr>
      <w:r w:rsidRPr="00187382">
        <w:rPr>
          <w:i/>
          <w:iCs/>
          <w:lang w:eastAsia="zh-CN"/>
        </w:rPr>
        <w:t>c)</w:t>
      </w:r>
      <w:r>
        <w:rPr>
          <w:lang w:eastAsia="zh-CN"/>
        </w:rPr>
        <w:tab/>
      </w:r>
      <w:r>
        <w:rPr>
          <w:rFonts w:hint="eastAsia"/>
          <w:lang w:eastAsia="zh-CN"/>
        </w:rPr>
        <w:t>目前</w:t>
      </w:r>
      <w:r>
        <w:rPr>
          <w:lang w:eastAsia="zh-CN"/>
        </w:rPr>
        <w:t>国际电联无线电通信部门（</w:t>
      </w:r>
      <w:r>
        <w:rPr>
          <w:lang w:eastAsia="zh-CN"/>
        </w:rPr>
        <w:t>ITU-R</w:t>
      </w:r>
      <w:r>
        <w:rPr>
          <w:rFonts w:hint="eastAsia"/>
          <w:lang w:eastAsia="zh-CN"/>
        </w:rPr>
        <w:t>）正在</w:t>
      </w:r>
      <w:r>
        <w:rPr>
          <w:lang w:eastAsia="zh-CN"/>
        </w:rPr>
        <w:t>进行有关全球航班跟踪</w:t>
      </w:r>
      <w:r>
        <w:rPr>
          <w:rFonts w:hint="eastAsia"/>
          <w:lang w:eastAsia="zh-CN"/>
        </w:rPr>
        <w:t>或</w:t>
      </w:r>
      <w:r>
        <w:rPr>
          <w:lang w:eastAsia="zh-CN"/>
        </w:rPr>
        <w:t>其部分的研究工作；</w:t>
      </w:r>
    </w:p>
    <w:p w:rsidR="005E541F" w:rsidRDefault="005E541F" w:rsidP="00DB2D42">
      <w:pPr>
        <w:rPr>
          <w:lang w:eastAsia="zh-CN"/>
        </w:rPr>
      </w:pPr>
      <w:r w:rsidRPr="00187382">
        <w:rPr>
          <w:i/>
          <w:iCs/>
          <w:lang w:eastAsia="zh-CN"/>
        </w:rPr>
        <w:t>d)</w:t>
      </w:r>
      <w:r>
        <w:rPr>
          <w:lang w:eastAsia="zh-CN"/>
        </w:rPr>
        <w:tab/>
      </w:r>
      <w:r w:rsidRPr="00327477">
        <w:rPr>
          <w:rFonts w:hint="eastAsia"/>
          <w:lang w:eastAsia="zh-CN"/>
        </w:rPr>
        <w:t>国际电联与</w:t>
      </w:r>
      <w:r w:rsidRPr="00327477">
        <w:rPr>
          <w:rFonts w:hint="eastAsia"/>
          <w:lang w:eastAsia="zh-CN"/>
        </w:rPr>
        <w:t>ICAO</w:t>
      </w:r>
      <w:r w:rsidRPr="00327477">
        <w:rPr>
          <w:rFonts w:hint="eastAsia"/>
          <w:lang w:eastAsia="zh-CN"/>
        </w:rPr>
        <w:t>于</w:t>
      </w:r>
      <w:r w:rsidRPr="00327477">
        <w:rPr>
          <w:rFonts w:hint="eastAsia"/>
          <w:lang w:eastAsia="zh-CN"/>
        </w:rPr>
        <w:t>2012</w:t>
      </w:r>
      <w:r w:rsidRPr="00327477">
        <w:rPr>
          <w:rFonts w:hint="eastAsia"/>
          <w:lang w:eastAsia="zh-CN"/>
        </w:rPr>
        <w:t>年签署了谅解备忘录，</w:t>
      </w:r>
      <w:r>
        <w:rPr>
          <w:rFonts w:hint="eastAsia"/>
          <w:lang w:eastAsia="zh-CN"/>
        </w:rPr>
        <w:t>旨在</w:t>
      </w:r>
      <w:r>
        <w:rPr>
          <w:lang w:eastAsia="zh-CN"/>
        </w:rPr>
        <w:t>为加强双方的合作</w:t>
      </w:r>
      <w:r w:rsidRPr="00327477">
        <w:rPr>
          <w:rFonts w:hint="eastAsia"/>
          <w:lang w:eastAsia="zh-CN"/>
        </w:rPr>
        <w:t>建立一个框架，</w:t>
      </w:r>
    </w:p>
    <w:p w:rsidR="005E541F" w:rsidRPr="00004F64" w:rsidRDefault="005E541F" w:rsidP="00DB2D42">
      <w:pPr>
        <w:pStyle w:val="Call"/>
        <w:rPr>
          <w:lang w:eastAsia="zh-CN"/>
        </w:rPr>
      </w:pPr>
      <w:r>
        <w:rPr>
          <w:rFonts w:hint="eastAsia"/>
          <w:lang w:eastAsia="zh-CN"/>
        </w:rPr>
        <w:t>注意</w:t>
      </w:r>
      <w:r w:rsidRPr="00004F64">
        <w:rPr>
          <w:rFonts w:hint="eastAsia"/>
          <w:lang w:eastAsia="zh-CN"/>
        </w:rPr>
        <w:t>到</w:t>
      </w:r>
    </w:p>
    <w:p w:rsidR="005E541F" w:rsidRDefault="005E541F" w:rsidP="003D25D4">
      <w:pPr>
        <w:rPr>
          <w:lang w:eastAsia="zh-CN"/>
        </w:rPr>
      </w:pPr>
      <w:r w:rsidRPr="00187382">
        <w:rPr>
          <w:i/>
          <w:iCs/>
          <w:lang w:eastAsia="zh-CN"/>
        </w:rPr>
        <w:t>a)</w:t>
      </w:r>
      <w:r>
        <w:rPr>
          <w:lang w:eastAsia="zh-CN"/>
        </w:rPr>
        <w:tab/>
        <w:t>GADSS</w:t>
      </w:r>
      <w:r w:rsidR="003D25D4">
        <w:rPr>
          <w:rFonts w:hint="eastAsia"/>
          <w:lang w:eastAsia="zh-CN"/>
        </w:rPr>
        <w:t>尚未</w:t>
      </w:r>
      <w:r w:rsidR="003D25D4">
        <w:rPr>
          <w:lang w:eastAsia="zh-CN"/>
        </w:rPr>
        <w:t>得到充分定义，</w:t>
      </w:r>
      <w:r>
        <w:rPr>
          <w:rFonts w:hint="eastAsia"/>
          <w:lang w:eastAsia="zh-CN"/>
        </w:rPr>
        <w:t>将</w:t>
      </w:r>
      <w:r>
        <w:rPr>
          <w:lang w:eastAsia="zh-CN"/>
        </w:rPr>
        <w:t>以不断演进的方式</w:t>
      </w:r>
      <w:r w:rsidR="003D25D4">
        <w:rPr>
          <w:rFonts w:hint="eastAsia"/>
          <w:lang w:eastAsia="zh-CN"/>
        </w:rPr>
        <w:t>对</w:t>
      </w:r>
      <w:r w:rsidR="003D25D4">
        <w:rPr>
          <w:lang w:eastAsia="zh-CN"/>
        </w:rPr>
        <w:t>其予以实施</w:t>
      </w:r>
      <w:r>
        <w:rPr>
          <w:lang w:eastAsia="zh-CN"/>
        </w:rPr>
        <w:t>，因此</w:t>
      </w:r>
      <w:r>
        <w:rPr>
          <w:rFonts w:hint="eastAsia"/>
          <w:lang w:eastAsia="zh-CN"/>
        </w:rPr>
        <w:t>，</w:t>
      </w:r>
      <w:r>
        <w:rPr>
          <w:lang w:eastAsia="zh-CN"/>
        </w:rPr>
        <w:t>预期未来将有必要修正《无线电规则》，</w:t>
      </w:r>
      <w:r>
        <w:rPr>
          <w:rFonts w:hint="eastAsia"/>
          <w:lang w:eastAsia="zh-CN"/>
        </w:rPr>
        <w:t>以便</w:t>
      </w:r>
      <w:r>
        <w:rPr>
          <w:lang w:eastAsia="zh-CN"/>
        </w:rPr>
        <w:t>于</w:t>
      </w:r>
      <w:r w:rsidR="003D25D4">
        <w:rPr>
          <w:rFonts w:hint="eastAsia"/>
          <w:lang w:eastAsia="zh-CN"/>
        </w:rPr>
        <w:t>引进</w:t>
      </w:r>
      <w:r>
        <w:rPr>
          <w:lang w:eastAsia="zh-CN"/>
        </w:rPr>
        <w:t>GADSS</w:t>
      </w:r>
      <w:r>
        <w:rPr>
          <w:rFonts w:hint="eastAsia"/>
          <w:lang w:eastAsia="zh-CN"/>
        </w:rPr>
        <w:t>所用</w:t>
      </w:r>
      <w:r>
        <w:rPr>
          <w:lang w:eastAsia="zh-CN"/>
        </w:rPr>
        <w:t>系统；</w:t>
      </w:r>
    </w:p>
    <w:p w:rsidR="005E541F" w:rsidRDefault="005E541F" w:rsidP="00DB2D42">
      <w:pPr>
        <w:rPr>
          <w:lang w:eastAsia="zh-CN"/>
        </w:rPr>
      </w:pPr>
      <w:r w:rsidRPr="00187382">
        <w:rPr>
          <w:i/>
          <w:iCs/>
          <w:lang w:eastAsia="zh-CN"/>
        </w:rPr>
        <w:t>b)</w:t>
      </w:r>
      <w:r>
        <w:rPr>
          <w:lang w:eastAsia="zh-CN"/>
        </w:rPr>
        <w:tab/>
      </w:r>
      <w:r>
        <w:rPr>
          <w:rFonts w:hint="eastAsia"/>
          <w:lang w:eastAsia="zh-CN"/>
        </w:rPr>
        <w:t>有关</w:t>
      </w:r>
      <w:r>
        <w:rPr>
          <w:lang w:eastAsia="zh-CN"/>
        </w:rPr>
        <w:t>GADSS</w:t>
      </w:r>
      <w:r>
        <w:rPr>
          <w:rFonts w:hint="eastAsia"/>
          <w:lang w:eastAsia="zh-CN"/>
        </w:rPr>
        <w:t>的</w:t>
      </w:r>
      <w:r>
        <w:rPr>
          <w:lang w:eastAsia="zh-CN"/>
        </w:rPr>
        <w:t>操作</w:t>
      </w:r>
      <w:r>
        <w:rPr>
          <w:rFonts w:hint="eastAsia"/>
          <w:lang w:eastAsia="zh-CN"/>
        </w:rPr>
        <w:t>概念</w:t>
      </w:r>
      <w:r>
        <w:rPr>
          <w:lang w:eastAsia="zh-CN"/>
        </w:rPr>
        <w:t>并</w:t>
      </w:r>
      <w:r w:rsidR="00077A3E">
        <w:rPr>
          <w:rFonts w:hint="eastAsia"/>
          <w:lang w:eastAsia="zh-CN"/>
        </w:rPr>
        <w:t>不</w:t>
      </w:r>
      <w:r>
        <w:rPr>
          <w:rFonts w:hint="eastAsia"/>
          <w:lang w:eastAsia="zh-CN"/>
        </w:rPr>
        <w:t>具体</w:t>
      </w:r>
      <w:r>
        <w:rPr>
          <w:lang w:eastAsia="zh-CN"/>
        </w:rPr>
        <w:t>规定航班跟踪的具体技术解决方案，而是</w:t>
      </w:r>
      <w:r>
        <w:rPr>
          <w:rFonts w:hint="eastAsia"/>
          <w:lang w:eastAsia="zh-CN"/>
        </w:rPr>
        <w:t>提供</w:t>
      </w:r>
      <w:r>
        <w:rPr>
          <w:lang w:eastAsia="zh-CN"/>
        </w:rPr>
        <w:t>相关情形，</w:t>
      </w:r>
      <w:r>
        <w:rPr>
          <w:rFonts w:hint="eastAsia"/>
          <w:lang w:eastAsia="zh-CN"/>
        </w:rPr>
        <w:t>以</w:t>
      </w:r>
      <w:r w:rsidR="00077A3E">
        <w:rPr>
          <w:rFonts w:hint="eastAsia"/>
          <w:lang w:eastAsia="zh-CN"/>
        </w:rPr>
        <w:t>证</w:t>
      </w:r>
      <w:r w:rsidR="00077A3E">
        <w:rPr>
          <w:lang w:eastAsia="zh-CN"/>
        </w:rPr>
        <w:t>实</w:t>
      </w:r>
      <w:r w:rsidR="00077A3E">
        <w:rPr>
          <w:rFonts w:hint="eastAsia"/>
          <w:lang w:eastAsia="zh-CN"/>
        </w:rPr>
        <w:t>某</w:t>
      </w:r>
      <w:r>
        <w:rPr>
          <w:lang w:eastAsia="zh-CN"/>
        </w:rPr>
        <w:t>一具体解决方案是否符合</w:t>
      </w:r>
      <w:r>
        <w:rPr>
          <w:rFonts w:hint="eastAsia"/>
          <w:lang w:eastAsia="zh-CN"/>
        </w:rPr>
        <w:t>基于</w:t>
      </w:r>
      <w:r>
        <w:rPr>
          <w:lang w:eastAsia="zh-CN"/>
        </w:rPr>
        <w:t>性能标准的</w:t>
      </w:r>
      <w:r>
        <w:rPr>
          <w:rFonts w:hint="eastAsia"/>
          <w:lang w:eastAsia="zh-CN"/>
        </w:rPr>
        <w:t>概念，</w:t>
      </w:r>
    </w:p>
    <w:p w:rsidR="005E541F" w:rsidRDefault="005E541F" w:rsidP="00187382">
      <w:pPr>
        <w:pStyle w:val="Call"/>
        <w:rPr>
          <w:lang w:eastAsia="zh-CN"/>
        </w:rPr>
      </w:pPr>
      <w:r>
        <w:rPr>
          <w:lang w:eastAsia="zh-CN"/>
        </w:rPr>
        <w:lastRenderedPageBreak/>
        <w:t>请</w:t>
      </w:r>
      <w:r w:rsidRPr="009565CA">
        <w:rPr>
          <w:rFonts w:asciiTheme="majorBidi" w:hAnsiTheme="majorBidi" w:cstheme="majorBidi"/>
          <w:lang w:eastAsia="zh-CN"/>
        </w:rPr>
        <w:t>ITU-R</w:t>
      </w:r>
    </w:p>
    <w:p w:rsidR="005E541F" w:rsidRDefault="005E541F" w:rsidP="00187382">
      <w:pPr>
        <w:keepNext/>
        <w:keepLines/>
        <w:rPr>
          <w:lang w:eastAsia="zh-CN"/>
        </w:rPr>
      </w:pPr>
      <w:r>
        <w:rPr>
          <w:lang w:eastAsia="zh-CN"/>
        </w:rPr>
        <w:t>1</w:t>
      </w:r>
      <w:r>
        <w:rPr>
          <w:lang w:eastAsia="zh-CN"/>
        </w:rPr>
        <w:tab/>
      </w:r>
      <w:r>
        <w:rPr>
          <w:lang w:eastAsia="zh-CN"/>
        </w:rPr>
        <w:t>在</w:t>
      </w:r>
      <w:r>
        <w:rPr>
          <w:lang w:eastAsia="zh-CN"/>
        </w:rPr>
        <w:t>WRC-19</w:t>
      </w:r>
      <w:r>
        <w:rPr>
          <w:rFonts w:hint="eastAsia"/>
          <w:lang w:eastAsia="zh-CN"/>
        </w:rPr>
        <w:t>之前</w:t>
      </w:r>
      <w:r w:rsidR="00077A3E">
        <w:rPr>
          <w:rFonts w:hint="eastAsia"/>
          <w:lang w:eastAsia="zh-CN"/>
        </w:rPr>
        <w:t>及时</w:t>
      </w:r>
      <w:r w:rsidR="00077A3E">
        <w:rPr>
          <w:lang w:eastAsia="zh-CN"/>
        </w:rPr>
        <w:t>开展必要研究工作，以便于引</w:t>
      </w:r>
      <w:r w:rsidR="00077A3E">
        <w:rPr>
          <w:rFonts w:hint="eastAsia"/>
          <w:lang w:eastAsia="zh-CN"/>
        </w:rPr>
        <w:t>进</w:t>
      </w:r>
      <w:r>
        <w:rPr>
          <w:lang w:eastAsia="zh-CN"/>
        </w:rPr>
        <w:t>GADSS</w:t>
      </w:r>
      <w:r>
        <w:rPr>
          <w:rFonts w:hint="eastAsia"/>
          <w:lang w:eastAsia="zh-CN"/>
        </w:rPr>
        <w:t>；</w:t>
      </w:r>
    </w:p>
    <w:p w:rsidR="005E541F" w:rsidRDefault="005E541F" w:rsidP="005E4065">
      <w:pPr>
        <w:rPr>
          <w:lang w:eastAsia="zh-CN"/>
        </w:rPr>
      </w:pPr>
      <w:r>
        <w:rPr>
          <w:lang w:eastAsia="zh-CN"/>
        </w:rPr>
        <w:t>2</w:t>
      </w:r>
      <w:r>
        <w:rPr>
          <w:lang w:eastAsia="zh-CN"/>
        </w:rPr>
        <w:tab/>
      </w:r>
      <w:r>
        <w:rPr>
          <w:lang w:eastAsia="zh-CN"/>
        </w:rPr>
        <w:t>在</w:t>
      </w:r>
      <w:r>
        <w:rPr>
          <w:lang w:eastAsia="zh-CN"/>
        </w:rPr>
        <w:t>WRC-19</w:t>
      </w:r>
      <w:r>
        <w:rPr>
          <w:rFonts w:hint="eastAsia"/>
          <w:lang w:eastAsia="zh-CN"/>
        </w:rPr>
        <w:t>之前</w:t>
      </w:r>
      <w:r w:rsidR="00045A09">
        <w:rPr>
          <w:rFonts w:hint="eastAsia"/>
          <w:lang w:eastAsia="zh-CN"/>
        </w:rPr>
        <w:t>及时</w:t>
      </w:r>
      <w:r>
        <w:rPr>
          <w:lang w:eastAsia="zh-CN"/>
        </w:rPr>
        <w:t>明确需要在国际电联无线电通信部门中</w:t>
      </w:r>
      <w:r w:rsidR="005E4065">
        <w:rPr>
          <w:lang w:eastAsia="zh-CN"/>
        </w:rPr>
        <w:t>持续</w:t>
      </w:r>
      <w:r>
        <w:rPr>
          <w:lang w:eastAsia="zh-CN"/>
        </w:rPr>
        <w:t>进行研究的</w:t>
      </w:r>
      <w:r>
        <w:rPr>
          <w:lang w:eastAsia="zh-CN"/>
        </w:rPr>
        <w:t>GADSS</w:t>
      </w:r>
      <w:r>
        <w:rPr>
          <w:rFonts w:hint="eastAsia"/>
          <w:lang w:eastAsia="zh-CN"/>
        </w:rPr>
        <w:t>相关</w:t>
      </w:r>
      <w:r>
        <w:rPr>
          <w:lang w:eastAsia="zh-CN"/>
        </w:rPr>
        <w:t>部分</w:t>
      </w:r>
      <w:r>
        <w:rPr>
          <w:rFonts w:hint="eastAsia"/>
          <w:lang w:eastAsia="zh-CN"/>
        </w:rPr>
        <w:t>，</w:t>
      </w:r>
    </w:p>
    <w:p w:rsidR="005E541F" w:rsidRDefault="005E541F" w:rsidP="00DB2D42">
      <w:pPr>
        <w:pStyle w:val="Call"/>
        <w:rPr>
          <w:lang w:eastAsia="zh-CN"/>
        </w:rPr>
      </w:pPr>
      <w:r w:rsidRPr="00004F64">
        <w:rPr>
          <w:rFonts w:hint="eastAsia"/>
          <w:lang w:eastAsia="zh-CN"/>
        </w:rPr>
        <w:t>做出决议</w:t>
      </w:r>
      <w:r>
        <w:rPr>
          <w:rFonts w:hint="eastAsia"/>
          <w:lang w:eastAsia="zh-CN"/>
        </w:rPr>
        <w:t>，</w:t>
      </w:r>
      <w:r>
        <w:rPr>
          <w:lang w:eastAsia="zh-CN"/>
        </w:rPr>
        <w:t>请</w:t>
      </w:r>
      <w:r w:rsidRPr="009565CA">
        <w:rPr>
          <w:rFonts w:asciiTheme="majorBidi" w:hAnsiTheme="majorBidi" w:cstheme="majorBidi"/>
          <w:lang w:eastAsia="zh-CN"/>
        </w:rPr>
        <w:t>WRC-19</w:t>
      </w:r>
    </w:p>
    <w:p w:rsidR="005E541F" w:rsidRDefault="005E541F" w:rsidP="00DB2D42">
      <w:pPr>
        <w:ind w:firstLineChars="200" w:firstLine="480"/>
        <w:rPr>
          <w:lang w:eastAsia="zh-CN"/>
        </w:rPr>
      </w:pPr>
      <w:r>
        <w:rPr>
          <w:rFonts w:hint="eastAsia"/>
          <w:lang w:eastAsia="zh-CN"/>
        </w:rPr>
        <w:t>审议</w:t>
      </w:r>
      <w:r>
        <w:rPr>
          <w:lang w:eastAsia="zh-CN"/>
        </w:rPr>
        <w:t>上述研究结果并采取适当行动，</w:t>
      </w:r>
    </w:p>
    <w:p w:rsidR="005E541F" w:rsidRDefault="005E541F" w:rsidP="00DB2D42">
      <w:pPr>
        <w:pStyle w:val="Call"/>
        <w:rPr>
          <w:lang w:eastAsia="zh-CN"/>
        </w:rPr>
      </w:pPr>
      <w:r>
        <w:rPr>
          <w:lang w:eastAsia="zh-CN"/>
        </w:rPr>
        <w:t>请</w:t>
      </w:r>
      <w:r w:rsidRPr="009565CA">
        <w:rPr>
          <w:rFonts w:asciiTheme="majorBidi" w:hAnsiTheme="majorBidi" w:cstheme="majorBidi"/>
          <w:lang w:eastAsia="zh-CN"/>
        </w:rPr>
        <w:t>ICAO</w:t>
      </w:r>
    </w:p>
    <w:p w:rsidR="005E541F" w:rsidRDefault="005E541F" w:rsidP="00DB2D42">
      <w:pPr>
        <w:ind w:firstLineChars="200" w:firstLine="480"/>
        <w:rPr>
          <w:lang w:eastAsia="zh-CN"/>
        </w:rPr>
      </w:pPr>
      <w:r>
        <w:rPr>
          <w:rFonts w:hint="eastAsia"/>
          <w:lang w:eastAsia="zh-CN"/>
        </w:rPr>
        <w:t>参加</w:t>
      </w:r>
      <w:r w:rsidR="00A76DA9">
        <w:rPr>
          <w:rFonts w:hint="eastAsia"/>
          <w:lang w:eastAsia="zh-CN"/>
        </w:rPr>
        <w:t>相关</w:t>
      </w:r>
      <w:r>
        <w:rPr>
          <w:lang w:eastAsia="zh-CN"/>
        </w:rPr>
        <w:t>研究工作，</w:t>
      </w:r>
    </w:p>
    <w:p w:rsidR="005E541F" w:rsidRDefault="005E541F" w:rsidP="00DB2D42">
      <w:pPr>
        <w:pStyle w:val="Call"/>
        <w:rPr>
          <w:lang w:eastAsia="zh-CN"/>
        </w:rPr>
      </w:pPr>
      <w:r w:rsidRPr="00004F64">
        <w:rPr>
          <w:rFonts w:hint="eastAsia"/>
          <w:lang w:eastAsia="zh-CN"/>
        </w:rPr>
        <w:t>责成秘书长</w:t>
      </w:r>
    </w:p>
    <w:p w:rsidR="005E541F" w:rsidRDefault="005E541F" w:rsidP="00DB2D42">
      <w:pPr>
        <w:ind w:firstLineChars="200" w:firstLine="480"/>
        <w:rPr>
          <w:lang w:eastAsia="zh-CN"/>
        </w:rPr>
      </w:pPr>
      <w:r>
        <w:rPr>
          <w:rFonts w:hint="eastAsia"/>
          <w:lang w:eastAsia="zh-CN"/>
        </w:rPr>
        <w:t>提请</w:t>
      </w:r>
      <w:r>
        <w:rPr>
          <w:lang w:eastAsia="zh-CN"/>
        </w:rPr>
        <w:t>ICAO</w:t>
      </w:r>
      <w:r>
        <w:rPr>
          <w:rFonts w:hint="eastAsia"/>
          <w:lang w:eastAsia="zh-CN"/>
        </w:rPr>
        <w:t>注意</w:t>
      </w:r>
      <w:r>
        <w:rPr>
          <w:lang w:eastAsia="zh-CN"/>
        </w:rPr>
        <w:t>本决议。</w:t>
      </w:r>
    </w:p>
    <w:p w:rsidR="00A6591C" w:rsidRDefault="00A6591C" w:rsidP="00A6591C">
      <w:pPr>
        <w:pStyle w:val="Reasons"/>
        <w:rPr>
          <w:lang w:eastAsia="zh-CN"/>
        </w:rPr>
      </w:pPr>
    </w:p>
    <w:p w:rsidR="005E541F" w:rsidRDefault="005E541F" w:rsidP="00DB2D42">
      <w:pPr>
        <w:rPr>
          <w:lang w:eastAsia="zh-CN"/>
        </w:rPr>
      </w:pPr>
      <w:r>
        <w:rPr>
          <w:lang w:eastAsia="zh-CN"/>
        </w:rPr>
        <w:br w:type="page"/>
      </w:r>
    </w:p>
    <w:p w:rsidR="005E541F" w:rsidRPr="00545307" w:rsidRDefault="005E541F" w:rsidP="00187382">
      <w:pPr>
        <w:pStyle w:val="Appendixtitle"/>
        <w:spacing w:after="120"/>
        <w:rPr>
          <w:lang w:eastAsia="zh-CN"/>
        </w:rPr>
      </w:pPr>
      <w:r>
        <w:rPr>
          <w:rFonts w:hint="eastAsia"/>
          <w:lang w:eastAsia="zh-CN"/>
        </w:rPr>
        <w:lastRenderedPageBreak/>
        <w:t>有关</w:t>
      </w:r>
      <w:r>
        <w:rPr>
          <w:lang w:eastAsia="zh-CN"/>
        </w:rPr>
        <w:t>WRC-19</w:t>
      </w:r>
      <w:r>
        <w:rPr>
          <w:rFonts w:hint="eastAsia"/>
          <w:lang w:eastAsia="zh-CN"/>
        </w:rPr>
        <w:t>议项</w:t>
      </w:r>
      <w:r>
        <w:rPr>
          <w:lang w:eastAsia="zh-CN"/>
        </w:rPr>
        <w:t>的提案</w:t>
      </w:r>
    </w:p>
    <w:tbl>
      <w:tblPr>
        <w:tblpPr w:leftFromText="180" w:rightFromText="180" w:vertAnchor="text" w:tblpY="1"/>
        <w:tblOverlap w:val="never"/>
        <w:tblW w:w="9923" w:type="dxa"/>
        <w:tblLook w:val="04A0" w:firstRow="1" w:lastRow="0" w:firstColumn="1" w:lastColumn="0" w:noHBand="0" w:noVBand="1"/>
      </w:tblPr>
      <w:tblGrid>
        <w:gridCol w:w="1101"/>
        <w:gridCol w:w="1915"/>
        <w:gridCol w:w="1798"/>
        <w:gridCol w:w="2515"/>
        <w:gridCol w:w="2594"/>
      </w:tblGrid>
      <w:tr w:rsidR="005E541F" w:rsidRPr="006810EE" w:rsidTr="00DB2D42">
        <w:trPr>
          <w:cantSplit/>
        </w:trPr>
        <w:tc>
          <w:tcPr>
            <w:tcW w:w="1101" w:type="dxa"/>
            <w:tcBorders>
              <w:left w:val="nil"/>
              <w:right w:val="nil"/>
            </w:tcBorders>
          </w:tcPr>
          <w:p w:rsidR="005E541F" w:rsidRPr="00D77A5A" w:rsidRDefault="005E541F" w:rsidP="00DB2D42">
            <w:pPr>
              <w:pStyle w:val="Tableitalic"/>
              <w:framePr w:hSpace="0" w:wrap="auto" w:vAnchor="margin" w:yAlign="inline"/>
              <w:suppressOverlap w:val="0"/>
              <w:rPr>
                <w:rFonts w:ascii="STKaiti" w:eastAsia="STKaiti" w:hAnsi="STKaiti"/>
                <w:i w:val="0"/>
                <w:iCs/>
                <w:color w:val="000000"/>
                <w:lang w:eastAsia="zh-CN"/>
              </w:rPr>
            </w:pPr>
            <w:r w:rsidRPr="00D77A5A">
              <w:rPr>
                <w:rFonts w:ascii="STKaiti" w:eastAsia="STKaiti" w:hAnsi="STKaiti" w:hint="eastAsia"/>
                <w:i w:val="0"/>
                <w:iCs/>
                <w:color w:val="000000"/>
                <w:lang w:eastAsia="zh-CN"/>
              </w:rPr>
              <w:t>议题</w:t>
            </w:r>
            <w:r w:rsidRPr="00D77A5A">
              <w:rPr>
                <w:rFonts w:ascii="STKaiti" w:eastAsia="STKaiti" w:hAnsi="STKaiti"/>
                <w:i w:val="0"/>
                <w:iCs/>
                <w:color w:val="000000"/>
                <w:lang w:eastAsia="zh-CN"/>
              </w:rPr>
              <w:t>：</w:t>
            </w:r>
          </w:p>
        </w:tc>
        <w:tc>
          <w:tcPr>
            <w:tcW w:w="8822" w:type="dxa"/>
            <w:gridSpan w:val="4"/>
            <w:tcBorders>
              <w:left w:val="nil"/>
              <w:right w:val="nil"/>
            </w:tcBorders>
          </w:tcPr>
          <w:p w:rsidR="005E541F" w:rsidRPr="006810EE" w:rsidRDefault="00F5402F" w:rsidP="00F5402F">
            <w:pPr>
              <w:keepNext/>
              <w:rPr>
                <w:lang w:eastAsia="zh-CN"/>
              </w:rPr>
            </w:pPr>
            <w:r>
              <w:rPr>
                <w:rFonts w:hint="eastAsia"/>
                <w:lang w:eastAsia="zh-CN"/>
              </w:rPr>
              <w:t>关于</w:t>
            </w:r>
            <w:r w:rsidR="005E541F">
              <w:rPr>
                <w:rFonts w:hint="eastAsia"/>
                <w:lang w:eastAsia="zh-CN"/>
              </w:rPr>
              <w:t>全球</w:t>
            </w:r>
            <w:r w:rsidR="005E541F">
              <w:rPr>
                <w:lang w:eastAsia="zh-CN"/>
              </w:rPr>
              <w:t>航空</w:t>
            </w:r>
            <w:r w:rsidR="005E541F">
              <w:rPr>
                <w:rFonts w:hint="eastAsia"/>
                <w:lang w:eastAsia="zh-CN"/>
              </w:rPr>
              <w:t>遇险</w:t>
            </w:r>
            <w:r w:rsidR="005E541F">
              <w:rPr>
                <w:lang w:eastAsia="zh-CN"/>
              </w:rPr>
              <w:t>和安全系统</w:t>
            </w:r>
            <w:r>
              <w:rPr>
                <w:rFonts w:hint="eastAsia"/>
                <w:lang w:eastAsia="zh-CN"/>
              </w:rPr>
              <w:t>操作</w:t>
            </w:r>
            <w:r w:rsidR="005E541F">
              <w:rPr>
                <w:lang w:eastAsia="zh-CN"/>
              </w:rPr>
              <w:t>的规则</w:t>
            </w:r>
            <w:r>
              <w:rPr>
                <w:rFonts w:hint="eastAsia"/>
                <w:lang w:eastAsia="zh-CN"/>
              </w:rPr>
              <w:t>规定</w:t>
            </w:r>
          </w:p>
        </w:tc>
      </w:tr>
      <w:tr w:rsidR="005E541F" w:rsidRPr="006810EE" w:rsidTr="00DB2D42">
        <w:trPr>
          <w:cantSplit/>
        </w:trPr>
        <w:tc>
          <w:tcPr>
            <w:tcW w:w="1101" w:type="dxa"/>
            <w:tcBorders>
              <w:left w:val="nil"/>
              <w:bottom w:val="single" w:sz="4" w:space="0" w:color="auto"/>
              <w:right w:val="nil"/>
            </w:tcBorders>
          </w:tcPr>
          <w:p w:rsidR="005E541F" w:rsidRPr="00D77A5A" w:rsidRDefault="005E541F" w:rsidP="00DB2D42">
            <w:pPr>
              <w:rPr>
                <w:rFonts w:ascii="STKaiti" w:eastAsia="STKaiti" w:hAnsi="STKaiti"/>
                <w:b/>
                <w:iCs/>
                <w:color w:val="000000"/>
                <w:lang w:eastAsia="zh-CN"/>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p>
        </w:tc>
        <w:tc>
          <w:tcPr>
            <w:tcW w:w="8822" w:type="dxa"/>
            <w:gridSpan w:val="4"/>
            <w:tcBorders>
              <w:left w:val="nil"/>
              <w:bottom w:val="single" w:sz="4" w:space="0" w:color="auto"/>
              <w:right w:val="nil"/>
            </w:tcBorders>
          </w:tcPr>
          <w:p w:rsidR="005E541F" w:rsidRPr="00545307" w:rsidRDefault="005E541F" w:rsidP="00DB2D42">
            <w:pPr>
              <w:keepNext/>
            </w:pPr>
            <w:r>
              <w:t>CEPT</w:t>
            </w:r>
          </w:p>
        </w:tc>
      </w:tr>
      <w:tr w:rsidR="005E541F" w:rsidRPr="006266BB" w:rsidTr="00DB2D42">
        <w:trPr>
          <w:cantSplit/>
        </w:trPr>
        <w:tc>
          <w:tcPr>
            <w:tcW w:w="9923" w:type="dxa"/>
            <w:gridSpan w:val="5"/>
            <w:tcBorders>
              <w:top w:val="single" w:sz="4" w:space="0" w:color="auto"/>
              <w:left w:val="nil"/>
              <w:bottom w:val="single" w:sz="4" w:space="0" w:color="auto"/>
              <w:right w:val="nil"/>
            </w:tcBorders>
          </w:tcPr>
          <w:p w:rsidR="005E541F" w:rsidRDefault="005E541F" w:rsidP="00DB2D42">
            <w:pPr>
              <w:rPr>
                <w:rFonts w:ascii="STKaiti" w:eastAsia="STKaiti" w:hAnsi="STKaiti"/>
                <w:b/>
                <w:iCs/>
                <w:color w:val="000000"/>
                <w:lang w:eastAsia="zh-CN"/>
              </w:rPr>
            </w:pPr>
            <w:r w:rsidRPr="009C478D">
              <w:rPr>
                <w:rFonts w:ascii="STKaiti" w:eastAsia="STKaiti" w:hAnsi="STKaiti" w:hint="eastAsia"/>
                <w:b/>
                <w:iCs/>
                <w:color w:val="000000"/>
                <w:lang w:eastAsia="zh-CN"/>
              </w:rPr>
              <w:t>提案：</w:t>
            </w:r>
          </w:p>
          <w:p w:rsidR="005E541F" w:rsidRPr="006266BB" w:rsidRDefault="005E541F" w:rsidP="00DB2D42">
            <w:pPr>
              <w:keepNext/>
              <w:ind w:firstLineChars="200" w:firstLine="480"/>
              <w:rPr>
                <w:lang w:eastAsia="zh-CN"/>
              </w:rPr>
            </w:pPr>
            <w:r>
              <w:rPr>
                <w:rFonts w:hint="eastAsia"/>
                <w:lang w:eastAsia="zh-CN"/>
              </w:rPr>
              <w:t>根据</w:t>
            </w:r>
            <w:r>
              <w:rPr>
                <w:lang w:eastAsia="zh-CN"/>
              </w:rPr>
              <w:t>第</w:t>
            </w:r>
            <w:r w:rsidRPr="00AA649F">
              <w:rPr>
                <w:rStyle w:val="Artdef"/>
                <w:lang w:eastAsia="zh-CN"/>
              </w:rPr>
              <w:t>[EUR-</w:t>
            </w:r>
            <w:r>
              <w:rPr>
                <w:rStyle w:val="Artdef"/>
                <w:lang w:eastAsia="zh-CN"/>
              </w:rPr>
              <w:t>L10</w:t>
            </w:r>
            <w:r w:rsidRPr="00AA649F">
              <w:rPr>
                <w:rStyle w:val="Artdef"/>
                <w:lang w:eastAsia="zh-CN"/>
              </w:rPr>
              <w:t>-11]</w:t>
            </w:r>
            <w:r>
              <w:rPr>
                <w:rStyle w:val="Artdef"/>
                <w:rFonts w:hint="eastAsia"/>
                <w:lang w:eastAsia="zh-CN"/>
              </w:rPr>
              <w:t>号</w:t>
            </w:r>
            <w:r>
              <w:rPr>
                <w:rStyle w:val="Artdef"/>
                <w:lang w:eastAsia="zh-CN"/>
              </w:rPr>
              <w:t>决议</w:t>
            </w:r>
            <w:r>
              <w:rPr>
                <w:rStyle w:val="Artdef"/>
                <w:rFonts w:hint="eastAsia"/>
                <w:lang w:eastAsia="zh-CN"/>
              </w:rPr>
              <w:t>（</w:t>
            </w:r>
            <w:r w:rsidRPr="00AA649F">
              <w:rPr>
                <w:rStyle w:val="Artdef"/>
                <w:lang w:eastAsia="zh-CN"/>
              </w:rPr>
              <w:t>WRC-15</w:t>
            </w:r>
            <w:r>
              <w:rPr>
                <w:rStyle w:val="Artdef"/>
                <w:rFonts w:hint="eastAsia"/>
                <w:lang w:eastAsia="zh-CN"/>
              </w:rPr>
              <w:t>）</w:t>
            </w:r>
            <w:r>
              <w:rPr>
                <w:rStyle w:val="Artdef"/>
                <w:rFonts w:hint="eastAsia"/>
                <w:b w:val="0"/>
                <w:bCs/>
                <w:lang w:eastAsia="zh-CN"/>
              </w:rPr>
              <w:t>，</w:t>
            </w:r>
            <w:r>
              <w:rPr>
                <w:rStyle w:val="Artdef"/>
                <w:b w:val="0"/>
                <w:bCs/>
                <w:lang w:eastAsia="zh-CN"/>
              </w:rPr>
              <w:t>考虑</w:t>
            </w:r>
            <w:r w:rsidR="00902469">
              <w:rPr>
                <w:rStyle w:val="Artdef"/>
                <w:rFonts w:hint="eastAsia"/>
                <w:b w:val="0"/>
                <w:bCs/>
                <w:lang w:eastAsia="zh-CN"/>
              </w:rPr>
              <w:t>有关</w:t>
            </w:r>
            <w:r w:rsidR="00902469">
              <w:rPr>
                <w:rStyle w:val="Artdef"/>
                <w:b w:val="0"/>
                <w:bCs/>
                <w:lang w:eastAsia="zh-CN"/>
              </w:rPr>
              <w:t>开</w:t>
            </w:r>
            <w:r w:rsidR="00902469">
              <w:rPr>
                <w:rStyle w:val="Artdef"/>
                <w:rFonts w:hint="eastAsia"/>
                <w:b w:val="0"/>
                <w:bCs/>
                <w:lang w:eastAsia="zh-CN"/>
              </w:rPr>
              <w:t>发</w:t>
            </w:r>
            <w:r>
              <w:rPr>
                <w:rStyle w:val="Artdef"/>
                <w:b w:val="0"/>
                <w:bCs/>
                <w:lang w:eastAsia="zh-CN"/>
              </w:rPr>
              <w:t>和实施全球航空遇险和</w:t>
            </w:r>
            <w:r>
              <w:rPr>
                <w:rStyle w:val="Artdef"/>
                <w:rFonts w:hint="eastAsia"/>
                <w:b w:val="0"/>
                <w:bCs/>
                <w:lang w:eastAsia="zh-CN"/>
              </w:rPr>
              <w:t>安全</w:t>
            </w:r>
            <w:r>
              <w:rPr>
                <w:rStyle w:val="Artdef"/>
                <w:b w:val="0"/>
                <w:bCs/>
                <w:lang w:eastAsia="zh-CN"/>
              </w:rPr>
              <w:t>系统（</w:t>
            </w:r>
            <w:r w:rsidRPr="00AA649F">
              <w:rPr>
                <w:lang w:eastAsia="zh-CN"/>
              </w:rPr>
              <w:t>GADSS</w:t>
            </w:r>
            <w:r>
              <w:rPr>
                <w:rFonts w:hint="eastAsia"/>
                <w:lang w:eastAsia="zh-CN"/>
              </w:rPr>
              <w:t>）的</w:t>
            </w:r>
            <w:r>
              <w:rPr>
                <w:lang w:eastAsia="zh-CN"/>
              </w:rPr>
              <w:t>规则行动</w:t>
            </w:r>
          </w:p>
        </w:tc>
      </w:tr>
      <w:tr w:rsidR="005E541F" w:rsidRPr="006810EE" w:rsidTr="00DB2D42">
        <w:trPr>
          <w:cantSplit/>
        </w:trPr>
        <w:tc>
          <w:tcPr>
            <w:tcW w:w="9923"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5E541F" w:rsidRPr="006810EE" w:rsidRDefault="005E541F" w:rsidP="00902469">
            <w:pPr>
              <w:keepNext/>
              <w:ind w:firstLineChars="200" w:firstLine="480"/>
              <w:rPr>
                <w:lang w:eastAsia="zh-CN"/>
              </w:rPr>
            </w:pPr>
            <w:r>
              <w:rPr>
                <w:rFonts w:hint="eastAsia"/>
                <w:lang w:eastAsia="zh-CN"/>
              </w:rPr>
              <w:t>若干航空</w:t>
            </w:r>
            <w:r>
              <w:rPr>
                <w:lang w:eastAsia="zh-CN"/>
              </w:rPr>
              <w:t>灾难引发</w:t>
            </w:r>
            <w:r>
              <w:rPr>
                <w:rFonts w:hint="eastAsia"/>
                <w:lang w:eastAsia="zh-CN"/>
              </w:rPr>
              <w:t>了</w:t>
            </w:r>
            <w:r>
              <w:rPr>
                <w:lang w:eastAsia="zh-CN"/>
              </w:rPr>
              <w:t>有关全球综合系统的讨论并促使出现</w:t>
            </w:r>
            <w:r>
              <w:rPr>
                <w:rFonts w:hint="eastAsia"/>
                <w:lang w:eastAsia="zh-CN"/>
              </w:rPr>
              <w:t>了</w:t>
            </w:r>
            <w:r>
              <w:rPr>
                <w:lang w:eastAsia="zh-CN"/>
              </w:rPr>
              <w:t>这一需要</w:t>
            </w:r>
            <w:r w:rsidR="00902469">
              <w:rPr>
                <w:rFonts w:hint="eastAsia"/>
                <w:lang w:eastAsia="zh-CN"/>
              </w:rPr>
              <w:t>。</w:t>
            </w:r>
            <w:r>
              <w:rPr>
                <w:lang w:eastAsia="zh-CN"/>
              </w:rPr>
              <w:t>该综合系统将及时在</w:t>
            </w:r>
            <w:r w:rsidR="00902469">
              <w:rPr>
                <w:rFonts w:hint="eastAsia"/>
                <w:lang w:eastAsia="zh-CN"/>
              </w:rPr>
              <w:t>航空</w:t>
            </w:r>
            <w:r w:rsidR="00902469">
              <w:rPr>
                <w:lang w:eastAsia="zh-CN"/>
              </w:rPr>
              <w:t>器飞行</w:t>
            </w:r>
            <w:r>
              <w:rPr>
                <w:lang w:eastAsia="zh-CN"/>
              </w:rPr>
              <w:t>的各个阶段</w:t>
            </w:r>
            <w:r>
              <w:rPr>
                <w:rFonts w:hint="eastAsia"/>
                <w:lang w:eastAsia="zh-CN"/>
              </w:rPr>
              <w:t>以及</w:t>
            </w:r>
            <w:r w:rsidR="00902469">
              <w:rPr>
                <w:rFonts w:hint="eastAsia"/>
                <w:lang w:eastAsia="zh-CN"/>
              </w:rPr>
              <w:t>在</w:t>
            </w:r>
            <w:r>
              <w:rPr>
                <w:rFonts w:hint="eastAsia"/>
                <w:lang w:eastAsia="zh-CN"/>
              </w:rPr>
              <w:t>出现</w:t>
            </w:r>
            <w:r>
              <w:rPr>
                <w:lang w:eastAsia="zh-CN"/>
              </w:rPr>
              <w:t>遇险和紧急</w:t>
            </w:r>
            <w:r>
              <w:rPr>
                <w:rFonts w:hint="eastAsia"/>
                <w:lang w:eastAsia="zh-CN"/>
              </w:rPr>
              <w:t>情况</w:t>
            </w:r>
            <w:r>
              <w:rPr>
                <w:lang w:eastAsia="zh-CN"/>
              </w:rPr>
              <w:t>下对航空器</w:t>
            </w:r>
            <w:r w:rsidR="00902469">
              <w:rPr>
                <w:rFonts w:hint="eastAsia"/>
                <w:lang w:eastAsia="zh-CN"/>
              </w:rPr>
              <w:t>进行</w:t>
            </w:r>
            <w:r w:rsidR="00902469">
              <w:rPr>
                <w:lang w:eastAsia="zh-CN"/>
              </w:rPr>
              <w:t>识别</w:t>
            </w:r>
            <w:r>
              <w:rPr>
                <w:lang w:eastAsia="zh-CN"/>
              </w:rPr>
              <w:t>和定位。此外，</w:t>
            </w:r>
            <w:r>
              <w:rPr>
                <w:rFonts w:hint="eastAsia"/>
                <w:lang w:eastAsia="zh-CN"/>
              </w:rPr>
              <w:t>该全球</w:t>
            </w:r>
            <w:r>
              <w:rPr>
                <w:lang w:eastAsia="zh-CN"/>
              </w:rPr>
              <w:t>综合系统将支持搜救工作和飞行数据记录仪的寻找工作。</w:t>
            </w:r>
            <w:r w:rsidRPr="00AA649F">
              <w:rPr>
                <w:lang w:eastAsia="zh-CN"/>
              </w:rPr>
              <w:t>ICAO</w:t>
            </w:r>
            <w:r>
              <w:rPr>
                <w:rFonts w:hint="eastAsia"/>
                <w:lang w:eastAsia="zh-CN"/>
              </w:rPr>
              <w:t>正在</w:t>
            </w:r>
            <w:r>
              <w:rPr>
                <w:lang w:eastAsia="zh-CN"/>
              </w:rPr>
              <w:t>制定全球航空遇险和安全系统（</w:t>
            </w:r>
            <w:r w:rsidRPr="00AA649F">
              <w:rPr>
                <w:lang w:eastAsia="zh-CN"/>
              </w:rPr>
              <w:t>GADSS</w:t>
            </w:r>
            <w:r>
              <w:rPr>
                <w:rFonts w:hint="eastAsia"/>
                <w:lang w:eastAsia="zh-CN"/>
              </w:rPr>
              <w:t>）</w:t>
            </w:r>
            <w:r>
              <w:rPr>
                <w:lang w:eastAsia="zh-CN"/>
              </w:rPr>
              <w:t>的操作概念文件，并需求确立一项旨在满足</w:t>
            </w:r>
            <w:r w:rsidRPr="00AA649F">
              <w:rPr>
                <w:lang w:eastAsia="zh-CN"/>
              </w:rPr>
              <w:t>GADSS</w:t>
            </w:r>
            <w:r>
              <w:rPr>
                <w:rFonts w:hint="eastAsia"/>
                <w:lang w:eastAsia="zh-CN"/>
              </w:rPr>
              <w:t>需求</w:t>
            </w:r>
            <w:r>
              <w:rPr>
                <w:lang w:eastAsia="zh-CN"/>
              </w:rPr>
              <w:t>的未来大会议项。</w:t>
            </w:r>
          </w:p>
        </w:tc>
      </w:tr>
      <w:tr w:rsidR="005E541F" w:rsidRPr="00FA6F47" w:rsidTr="00DB2D42">
        <w:trPr>
          <w:cantSplit/>
        </w:trPr>
        <w:tc>
          <w:tcPr>
            <w:tcW w:w="9923"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lang w:eastAsia="zh-CN"/>
              </w:rPr>
            </w:pPr>
            <w:r>
              <w:rPr>
                <w:rFonts w:eastAsia="STKaiti" w:hint="eastAsia"/>
                <w:b/>
                <w:bCs/>
                <w:iCs/>
                <w:color w:val="000000"/>
                <w:lang w:eastAsia="zh-CN"/>
              </w:rPr>
              <w:t>相关的无线电通信业务：</w:t>
            </w:r>
          </w:p>
          <w:p w:rsidR="005E541F" w:rsidRPr="00FA6F47" w:rsidRDefault="005E541F" w:rsidP="00DB2D42">
            <w:pPr>
              <w:keepNext/>
              <w:ind w:firstLineChars="200" w:firstLine="480"/>
              <w:rPr>
                <w:lang w:eastAsia="zh-CN"/>
              </w:rPr>
            </w:pPr>
            <w:r>
              <w:rPr>
                <w:rFonts w:hint="eastAsia"/>
                <w:lang w:val="fr-CH" w:eastAsia="zh-CN"/>
              </w:rPr>
              <w:t>航空</w:t>
            </w:r>
            <w:r>
              <w:rPr>
                <w:lang w:val="fr-CH" w:eastAsia="zh-CN"/>
              </w:rPr>
              <w:t>无线电导航业务、航空移动</w:t>
            </w:r>
            <w:r w:rsidRPr="00FA6F47">
              <w:rPr>
                <w:lang w:eastAsia="zh-CN"/>
              </w:rPr>
              <w:t>（</w:t>
            </w:r>
            <w:r w:rsidRPr="00FA6F47">
              <w:rPr>
                <w:rFonts w:hint="eastAsia"/>
                <w:lang w:eastAsia="zh-CN"/>
              </w:rPr>
              <w:t>R</w:t>
            </w:r>
            <w:r w:rsidRPr="00FA6F47">
              <w:rPr>
                <w:rFonts w:hint="eastAsia"/>
                <w:lang w:eastAsia="zh-CN"/>
              </w:rPr>
              <w:t>）</w:t>
            </w:r>
            <w:r>
              <w:rPr>
                <w:lang w:val="fr-CH" w:eastAsia="zh-CN"/>
              </w:rPr>
              <w:t>业务、卫星航空移动</w:t>
            </w:r>
            <w:r w:rsidRPr="00FA6F47">
              <w:rPr>
                <w:lang w:eastAsia="zh-CN"/>
              </w:rPr>
              <w:t>（</w:t>
            </w:r>
            <w:r w:rsidRPr="00FA6F47">
              <w:rPr>
                <w:rFonts w:hint="eastAsia"/>
                <w:lang w:eastAsia="zh-CN"/>
              </w:rPr>
              <w:t>R</w:t>
            </w:r>
            <w:r w:rsidRPr="00FA6F47">
              <w:rPr>
                <w:rFonts w:hint="eastAsia"/>
                <w:lang w:eastAsia="zh-CN"/>
              </w:rPr>
              <w:t>）</w:t>
            </w:r>
            <w:r>
              <w:rPr>
                <w:lang w:val="fr-CH" w:eastAsia="zh-CN"/>
              </w:rPr>
              <w:t>业务、航空移动业务和卫星航空移动业务</w:t>
            </w:r>
          </w:p>
        </w:tc>
      </w:tr>
      <w:tr w:rsidR="005E541F" w:rsidRPr="006810EE" w:rsidTr="00DB2D42">
        <w:trPr>
          <w:cantSplit/>
        </w:trPr>
        <w:tc>
          <w:tcPr>
            <w:tcW w:w="9923"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lang w:eastAsia="zh-CN"/>
              </w:rPr>
            </w:pPr>
            <w:r>
              <w:rPr>
                <w:rFonts w:eastAsia="STKaiti" w:hint="eastAsia"/>
                <w:b/>
                <w:bCs/>
                <w:iCs/>
                <w:color w:val="000000"/>
                <w:lang w:eastAsia="zh-CN"/>
              </w:rPr>
              <w:t>对可能出现的困难的说明：</w:t>
            </w:r>
          </w:p>
          <w:p w:rsidR="005E541F" w:rsidRPr="006810EE" w:rsidRDefault="005E541F" w:rsidP="00187382">
            <w:pPr>
              <w:keepNext/>
              <w:spacing w:before="60"/>
              <w:rPr>
                <w:lang w:eastAsia="zh-CN"/>
              </w:rPr>
            </w:pPr>
            <w:r>
              <w:rPr>
                <w:rFonts w:hint="eastAsia"/>
                <w:lang w:eastAsia="zh-CN"/>
              </w:rPr>
              <w:t>无</w:t>
            </w:r>
          </w:p>
        </w:tc>
      </w:tr>
      <w:tr w:rsidR="005E541F" w:rsidRPr="006810EE" w:rsidTr="00DB2D42">
        <w:trPr>
          <w:cantSplit/>
        </w:trPr>
        <w:tc>
          <w:tcPr>
            <w:tcW w:w="9923"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5E541F" w:rsidRPr="006810EE" w:rsidRDefault="005E541F" w:rsidP="00187382">
            <w:pPr>
              <w:keepNext/>
              <w:spacing w:before="60"/>
              <w:rPr>
                <w:lang w:eastAsia="zh-CN"/>
              </w:rPr>
            </w:pPr>
            <w:r>
              <w:rPr>
                <w:rFonts w:hint="eastAsia"/>
                <w:lang w:eastAsia="zh-CN"/>
              </w:rPr>
              <w:t>无</w:t>
            </w:r>
          </w:p>
        </w:tc>
      </w:tr>
      <w:tr w:rsidR="005E541F" w:rsidRPr="006810EE" w:rsidTr="00DB2D42">
        <w:trPr>
          <w:cantSplit/>
        </w:trPr>
        <w:tc>
          <w:tcPr>
            <w:tcW w:w="3016" w:type="dxa"/>
            <w:gridSpan w:val="2"/>
            <w:tcBorders>
              <w:top w:val="single" w:sz="4" w:space="0" w:color="auto"/>
              <w:left w:val="nil"/>
              <w:bottom w:val="single" w:sz="4" w:space="0" w:color="auto"/>
              <w:right w:val="single" w:sz="4" w:space="0" w:color="auto"/>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开展研究的机构：</w:t>
            </w:r>
          </w:p>
          <w:p w:rsidR="005E541F" w:rsidRPr="006810EE" w:rsidRDefault="005E541F" w:rsidP="00DB2D42">
            <w:pPr>
              <w:keepNext/>
              <w:rPr>
                <w:color w:val="000000"/>
                <w:lang w:eastAsia="zh-CN"/>
              </w:rPr>
            </w:pPr>
            <w:r>
              <w:rPr>
                <w:color w:val="000000"/>
                <w:lang w:eastAsia="zh-CN"/>
              </w:rPr>
              <w:t>ITU-R</w:t>
            </w:r>
            <w:r>
              <w:rPr>
                <w:rFonts w:hint="eastAsia"/>
                <w:color w:val="000000"/>
                <w:lang w:eastAsia="zh-CN"/>
              </w:rPr>
              <w:t>第</w:t>
            </w:r>
            <w:r>
              <w:rPr>
                <w:color w:val="000000"/>
                <w:lang w:eastAsia="zh-CN"/>
              </w:rPr>
              <w:t>5</w:t>
            </w:r>
            <w:r>
              <w:rPr>
                <w:rFonts w:hint="eastAsia"/>
                <w:color w:val="000000"/>
                <w:lang w:eastAsia="zh-CN"/>
              </w:rPr>
              <w:t>研究</w:t>
            </w:r>
            <w:r>
              <w:rPr>
                <w:color w:val="000000"/>
                <w:lang w:eastAsia="zh-CN"/>
              </w:rPr>
              <w:t>组</w:t>
            </w:r>
          </w:p>
        </w:tc>
        <w:tc>
          <w:tcPr>
            <w:tcW w:w="6907" w:type="dxa"/>
            <w:gridSpan w:val="3"/>
            <w:tcBorders>
              <w:top w:val="single" w:sz="4" w:space="0" w:color="auto"/>
              <w:left w:val="single" w:sz="4" w:space="0" w:color="auto"/>
              <w:bottom w:val="single" w:sz="4" w:space="0" w:color="auto"/>
              <w:right w:val="nil"/>
            </w:tcBorders>
          </w:tcPr>
          <w:p w:rsidR="005E541F" w:rsidRDefault="005E541F" w:rsidP="00DB2D42">
            <w:pPr>
              <w:keepNext/>
              <w:rPr>
                <w:rFonts w:eastAsia="STKaiti"/>
                <w:b/>
                <w:bCs/>
                <w:iCs/>
                <w:color w:val="000000"/>
                <w:szCs w:val="18"/>
                <w:lang w:eastAsia="zh-CN"/>
              </w:rPr>
            </w:pPr>
            <w:r w:rsidRPr="00873FEC">
              <w:rPr>
                <w:rFonts w:eastAsia="STKaiti" w:hint="eastAsia"/>
                <w:b/>
                <w:bCs/>
                <w:iCs/>
                <w:color w:val="000000"/>
                <w:szCs w:val="18"/>
                <w:lang w:eastAsia="zh-CN"/>
              </w:rPr>
              <w:t>参与方：</w:t>
            </w:r>
          </w:p>
          <w:p w:rsidR="005E541F" w:rsidRPr="006810EE" w:rsidRDefault="005E541F" w:rsidP="00DB2D42">
            <w:pPr>
              <w:keepNext/>
              <w:rPr>
                <w:color w:val="000000"/>
                <w:lang w:eastAsia="zh-CN"/>
              </w:rPr>
            </w:pPr>
            <w:r>
              <w:rPr>
                <w:rFonts w:hint="eastAsia"/>
                <w:color w:val="000000"/>
                <w:lang w:eastAsia="zh-CN"/>
              </w:rPr>
              <w:t>主管</w:t>
            </w:r>
            <w:r>
              <w:rPr>
                <w:color w:val="000000"/>
                <w:lang w:eastAsia="zh-CN"/>
              </w:rPr>
              <w:t>部门和</w:t>
            </w:r>
            <w:r w:rsidRPr="00AA649F">
              <w:rPr>
                <w:color w:val="000000"/>
                <w:lang w:eastAsia="zh-CN"/>
              </w:rPr>
              <w:t>ITU-R</w:t>
            </w:r>
            <w:r>
              <w:rPr>
                <w:rFonts w:hint="eastAsia"/>
                <w:color w:val="000000"/>
                <w:lang w:eastAsia="zh-CN"/>
              </w:rPr>
              <w:t>部门</w:t>
            </w:r>
            <w:r>
              <w:rPr>
                <w:color w:val="000000"/>
                <w:lang w:eastAsia="zh-CN"/>
              </w:rPr>
              <w:t>成员及</w:t>
            </w:r>
            <w:r w:rsidRPr="00AA649F">
              <w:rPr>
                <w:color w:val="000000"/>
                <w:lang w:eastAsia="zh-CN"/>
              </w:rPr>
              <w:t>ICAO</w:t>
            </w:r>
          </w:p>
        </w:tc>
      </w:tr>
      <w:tr w:rsidR="005E541F" w:rsidRPr="006810EE" w:rsidTr="00DB2D42">
        <w:trPr>
          <w:cantSplit/>
        </w:trPr>
        <w:tc>
          <w:tcPr>
            <w:tcW w:w="9923"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rsidR="005E541F" w:rsidRPr="006810EE" w:rsidRDefault="005E541F" w:rsidP="00DB2D42">
            <w:pPr>
              <w:keepNext/>
              <w:rPr>
                <w:lang w:eastAsia="zh-CN"/>
              </w:rPr>
            </w:pPr>
            <w:r>
              <w:rPr>
                <w:rFonts w:hint="eastAsia"/>
                <w:lang w:eastAsia="zh-CN"/>
              </w:rPr>
              <w:t>第</w:t>
            </w:r>
            <w:r w:rsidRPr="00AA649F">
              <w:rPr>
                <w:lang w:eastAsia="zh-CN"/>
              </w:rPr>
              <w:t>5</w:t>
            </w:r>
            <w:r>
              <w:rPr>
                <w:rFonts w:hint="eastAsia"/>
                <w:lang w:eastAsia="zh-CN"/>
              </w:rPr>
              <w:t>研究</w:t>
            </w:r>
            <w:r>
              <w:rPr>
                <w:lang w:eastAsia="zh-CN"/>
              </w:rPr>
              <w:t>组（</w:t>
            </w:r>
            <w:r>
              <w:rPr>
                <w:rFonts w:hint="eastAsia"/>
                <w:lang w:eastAsia="zh-CN"/>
              </w:rPr>
              <w:t>5A</w:t>
            </w:r>
            <w:r>
              <w:rPr>
                <w:rFonts w:hint="eastAsia"/>
                <w:lang w:eastAsia="zh-CN"/>
              </w:rPr>
              <w:t>、</w:t>
            </w:r>
            <w:r>
              <w:rPr>
                <w:rFonts w:hint="eastAsia"/>
                <w:lang w:eastAsia="zh-CN"/>
              </w:rPr>
              <w:t>5</w:t>
            </w:r>
            <w:r>
              <w:rPr>
                <w:lang w:eastAsia="zh-CN"/>
              </w:rPr>
              <w:t>B</w:t>
            </w:r>
            <w:r>
              <w:rPr>
                <w:rFonts w:hint="eastAsia"/>
                <w:lang w:eastAsia="zh-CN"/>
              </w:rPr>
              <w:t>和</w:t>
            </w:r>
            <w:r>
              <w:rPr>
                <w:rFonts w:hint="eastAsia"/>
                <w:lang w:eastAsia="zh-CN"/>
              </w:rPr>
              <w:t>5C</w:t>
            </w:r>
            <w:r>
              <w:rPr>
                <w:rFonts w:hint="eastAsia"/>
                <w:lang w:eastAsia="zh-CN"/>
              </w:rPr>
              <w:t>工作</w:t>
            </w:r>
            <w:r>
              <w:rPr>
                <w:lang w:eastAsia="zh-CN"/>
              </w:rPr>
              <w:t>组）</w:t>
            </w:r>
            <w:r>
              <w:rPr>
                <w:rFonts w:hint="eastAsia"/>
                <w:lang w:eastAsia="zh-CN"/>
              </w:rPr>
              <w:t>、</w:t>
            </w:r>
            <w:r>
              <w:rPr>
                <w:lang w:eastAsia="zh-CN"/>
              </w:rPr>
              <w:t>第</w:t>
            </w:r>
            <w:r>
              <w:rPr>
                <w:rFonts w:hint="eastAsia"/>
                <w:lang w:eastAsia="zh-CN"/>
              </w:rPr>
              <w:t>4</w:t>
            </w:r>
            <w:r>
              <w:rPr>
                <w:rFonts w:hint="eastAsia"/>
                <w:lang w:eastAsia="zh-CN"/>
              </w:rPr>
              <w:t>研究</w:t>
            </w:r>
            <w:r>
              <w:rPr>
                <w:lang w:eastAsia="zh-CN"/>
              </w:rPr>
              <w:t>组</w:t>
            </w:r>
          </w:p>
        </w:tc>
      </w:tr>
      <w:tr w:rsidR="005E541F" w:rsidRPr="006810EE" w:rsidTr="00DB2D42">
        <w:trPr>
          <w:cantSplit/>
        </w:trPr>
        <w:tc>
          <w:tcPr>
            <w:tcW w:w="9923"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rsidR="005E541F" w:rsidRPr="006810EE" w:rsidRDefault="005E541F" w:rsidP="00AA69C0">
            <w:pPr>
              <w:keepNext/>
              <w:ind w:right="-534"/>
              <w:rPr>
                <w:lang w:eastAsia="zh-CN"/>
              </w:rPr>
            </w:pPr>
            <w:r>
              <w:rPr>
                <w:rFonts w:hint="eastAsia"/>
                <w:lang w:eastAsia="zh-CN"/>
              </w:rPr>
              <w:t>本拟议</w:t>
            </w:r>
            <w:r>
              <w:rPr>
                <w:lang w:eastAsia="zh-CN"/>
              </w:rPr>
              <w:t>议项将在</w:t>
            </w:r>
            <w:r>
              <w:rPr>
                <w:lang w:eastAsia="zh-CN"/>
              </w:rPr>
              <w:t>ITU-R</w:t>
            </w:r>
            <w:r>
              <w:rPr>
                <w:rFonts w:hint="eastAsia"/>
                <w:lang w:eastAsia="zh-CN"/>
              </w:rPr>
              <w:t>的</w:t>
            </w:r>
            <w:r>
              <w:rPr>
                <w:lang w:eastAsia="zh-CN"/>
              </w:rPr>
              <w:t>正常</w:t>
            </w:r>
            <w:r>
              <w:rPr>
                <w:rFonts w:hint="eastAsia"/>
                <w:lang w:eastAsia="zh-CN"/>
              </w:rPr>
              <w:t>程序</w:t>
            </w:r>
            <w:r>
              <w:rPr>
                <w:lang w:eastAsia="zh-CN"/>
              </w:rPr>
              <w:t>和预算范围内</w:t>
            </w:r>
            <w:r w:rsidR="00AA69C0">
              <w:rPr>
                <w:rFonts w:hint="eastAsia"/>
                <w:lang w:eastAsia="zh-CN"/>
              </w:rPr>
              <w:t>得到</w:t>
            </w:r>
            <w:r>
              <w:rPr>
                <w:lang w:eastAsia="zh-CN"/>
              </w:rPr>
              <w:t>研究</w:t>
            </w:r>
          </w:p>
        </w:tc>
      </w:tr>
      <w:tr w:rsidR="005E541F" w:rsidRPr="00A20C65" w:rsidTr="00DB2D42">
        <w:trPr>
          <w:cantSplit/>
        </w:trPr>
        <w:tc>
          <w:tcPr>
            <w:tcW w:w="3016" w:type="dxa"/>
            <w:gridSpan w:val="2"/>
            <w:tcBorders>
              <w:top w:val="single" w:sz="4" w:space="0" w:color="auto"/>
              <w:left w:val="nil"/>
              <w:bottom w:val="single" w:sz="4" w:space="0" w:color="auto"/>
              <w:right w:val="nil"/>
            </w:tcBorders>
          </w:tcPr>
          <w:p w:rsidR="005E541F" w:rsidRPr="005864E2" w:rsidRDefault="005E541F" w:rsidP="00DB2D42">
            <w:pPr>
              <w:pStyle w:val="Tableitalic"/>
              <w:framePr w:hSpace="0" w:wrap="auto" w:vAnchor="margin" w:yAlign="inline"/>
              <w:suppressOverlap w:val="0"/>
              <w:rPr>
                <w:rFonts w:eastAsia="STKaiti"/>
                <w:bCs/>
                <w:i w:val="0"/>
                <w:color w:val="000000"/>
                <w:szCs w:val="18"/>
                <w:lang w:val="fr-CH" w:eastAsia="zh-CN"/>
              </w:rPr>
            </w:pPr>
            <w:r w:rsidRPr="00D77A5A">
              <w:rPr>
                <w:rFonts w:eastAsia="STKaiti" w:hint="eastAsia"/>
                <w:bCs/>
                <w:i w:val="0"/>
                <w:color w:val="000000"/>
                <w:szCs w:val="18"/>
                <w:lang w:val="fr-CH" w:eastAsia="zh-CN"/>
              </w:rPr>
              <w:t>区域共同提案</w:t>
            </w:r>
            <w:r w:rsidRPr="00D77A5A">
              <w:rPr>
                <w:rFonts w:eastAsia="STKaiti"/>
                <w:bCs/>
                <w:i w:val="0"/>
                <w:color w:val="000000"/>
                <w:szCs w:val="18"/>
                <w:lang w:val="fr-CH" w:eastAsia="zh-CN"/>
              </w:rPr>
              <w:t>：</w:t>
            </w:r>
          </w:p>
        </w:tc>
        <w:tc>
          <w:tcPr>
            <w:tcW w:w="1798" w:type="dxa"/>
            <w:tcBorders>
              <w:top w:val="single" w:sz="4" w:space="0" w:color="auto"/>
              <w:left w:val="nil"/>
              <w:bottom w:val="single" w:sz="4" w:space="0" w:color="auto"/>
              <w:right w:val="nil"/>
            </w:tcBorders>
          </w:tcPr>
          <w:p w:rsidR="005E541F" w:rsidRPr="006905BC" w:rsidRDefault="005E541F" w:rsidP="00DB2D42">
            <w:pPr>
              <w:keepNext/>
              <w:rPr>
                <w:b/>
                <w:iCs/>
              </w:rPr>
            </w:pPr>
            <w:r w:rsidRPr="00CE2F73">
              <w:rPr>
                <w:rFonts w:asciiTheme="minorEastAsia" w:eastAsiaTheme="minorEastAsia" w:hAnsiTheme="minorEastAsia" w:hint="eastAsia"/>
                <w:color w:val="000000"/>
                <w:szCs w:val="17"/>
                <w:lang w:eastAsia="zh-CN"/>
              </w:rPr>
              <w:t>是</w:t>
            </w:r>
          </w:p>
        </w:tc>
        <w:tc>
          <w:tcPr>
            <w:tcW w:w="2515" w:type="dxa"/>
            <w:tcBorders>
              <w:top w:val="single" w:sz="4" w:space="0" w:color="auto"/>
              <w:left w:val="nil"/>
              <w:bottom w:val="single" w:sz="4" w:space="0" w:color="auto"/>
              <w:right w:val="nil"/>
            </w:tcBorders>
          </w:tcPr>
          <w:p w:rsidR="005E541F" w:rsidRPr="00D77A5A" w:rsidRDefault="005E541F" w:rsidP="00DB2D42">
            <w:pPr>
              <w:pStyle w:val="Tableitalic"/>
              <w:framePr w:hSpace="0" w:wrap="auto" w:vAnchor="margin" w:yAlign="inline"/>
              <w:suppressOverlap w:val="0"/>
              <w:rPr>
                <w:i w:val="0"/>
                <w:lang w:eastAsia="zh-CN"/>
              </w:rPr>
            </w:pPr>
            <w:r w:rsidRPr="00D77A5A">
              <w:rPr>
                <w:rFonts w:eastAsia="STKaiti" w:hint="eastAsia"/>
                <w:bCs/>
                <w:i w:val="0"/>
                <w:color w:val="000000"/>
                <w:szCs w:val="18"/>
                <w:lang w:val="fr-CH" w:eastAsia="zh-CN"/>
              </w:rPr>
              <w:t>多国提案</w:t>
            </w:r>
            <w:r w:rsidRPr="00D77A5A">
              <w:rPr>
                <w:rFonts w:eastAsia="STKaiti"/>
                <w:bCs/>
                <w:i w:val="0"/>
                <w:color w:val="000000"/>
                <w:szCs w:val="18"/>
                <w:lang w:val="fr-CH" w:eastAsia="zh-CN"/>
              </w:rPr>
              <w:t>：</w:t>
            </w:r>
          </w:p>
          <w:p w:rsidR="005E541F" w:rsidRPr="005864E2" w:rsidRDefault="005E541F" w:rsidP="00DB2D42">
            <w:pPr>
              <w:pStyle w:val="Tableitalic"/>
              <w:framePr w:hSpace="0" w:wrap="auto" w:vAnchor="margin" w:yAlign="inline"/>
              <w:suppressOverlap w:val="0"/>
              <w:rPr>
                <w:i w:val="0"/>
                <w:lang w:eastAsia="zh-CN"/>
              </w:rPr>
            </w:pPr>
            <w:r w:rsidRPr="005864E2">
              <w:rPr>
                <w:rFonts w:eastAsia="STKaiti" w:hint="eastAsia"/>
                <w:bCs/>
                <w:i w:val="0"/>
                <w:color w:val="000000"/>
                <w:szCs w:val="18"/>
                <w:lang w:val="fr-CH" w:eastAsia="zh-CN"/>
              </w:rPr>
              <w:t>国家数量</w:t>
            </w:r>
            <w:r w:rsidRPr="005864E2">
              <w:rPr>
                <w:rFonts w:eastAsia="STKaiti"/>
                <w:bCs/>
                <w:i w:val="0"/>
                <w:color w:val="000000"/>
                <w:szCs w:val="18"/>
                <w:lang w:val="fr-CH" w:eastAsia="zh-CN"/>
              </w:rPr>
              <w:t>：</w:t>
            </w:r>
          </w:p>
        </w:tc>
        <w:tc>
          <w:tcPr>
            <w:tcW w:w="2594" w:type="dxa"/>
            <w:tcBorders>
              <w:top w:val="single" w:sz="4" w:space="0" w:color="auto"/>
              <w:left w:val="nil"/>
              <w:bottom w:val="single" w:sz="4" w:space="0" w:color="auto"/>
              <w:right w:val="nil"/>
            </w:tcBorders>
          </w:tcPr>
          <w:p w:rsidR="005E541F" w:rsidRPr="00A20C65" w:rsidRDefault="005E541F" w:rsidP="00DB2D42">
            <w:pPr>
              <w:keepNext/>
            </w:pPr>
            <w:r w:rsidRPr="00CE2F73">
              <w:rPr>
                <w:rFonts w:asciiTheme="minorEastAsia" w:eastAsiaTheme="minorEastAsia" w:hAnsiTheme="minorEastAsia" w:hint="eastAsia"/>
                <w:color w:val="000000"/>
                <w:szCs w:val="17"/>
                <w:lang w:eastAsia="zh-CN"/>
              </w:rPr>
              <w:t>否</w:t>
            </w:r>
          </w:p>
        </w:tc>
      </w:tr>
      <w:tr w:rsidR="005E541F" w:rsidRPr="006810EE" w:rsidTr="00DB2D42">
        <w:trPr>
          <w:cantSplit/>
        </w:trPr>
        <w:tc>
          <w:tcPr>
            <w:tcW w:w="9923" w:type="dxa"/>
            <w:gridSpan w:val="5"/>
            <w:tcBorders>
              <w:top w:val="single" w:sz="4" w:space="0" w:color="auto"/>
              <w:left w:val="nil"/>
              <w:bottom w:val="nil"/>
              <w:right w:val="nil"/>
            </w:tcBorders>
          </w:tcPr>
          <w:p w:rsidR="005E541F" w:rsidRDefault="005E541F" w:rsidP="00DB2D42">
            <w:pPr>
              <w:rPr>
                <w:rFonts w:ascii="STKaiti" w:eastAsia="STKaiti" w:hAnsi="STKaiti"/>
                <w:b/>
                <w:lang w:eastAsia="zh-CN"/>
              </w:rPr>
            </w:pPr>
            <w:r w:rsidRPr="00D77A5A">
              <w:rPr>
                <w:rFonts w:ascii="STKaiti" w:eastAsia="STKaiti" w:hAnsi="STKaiti" w:hint="eastAsia"/>
                <w:b/>
                <w:lang w:eastAsia="zh-CN"/>
              </w:rPr>
              <w:t>备注</w:t>
            </w:r>
          </w:p>
          <w:p w:rsidR="005E541F" w:rsidRDefault="00AA69C0" w:rsidP="00DB2D42">
            <w:pPr>
              <w:rPr>
                <w:lang w:eastAsia="zh-CN"/>
              </w:rPr>
            </w:pPr>
            <w:r>
              <w:rPr>
                <w:rFonts w:hint="eastAsia"/>
                <w:lang w:eastAsia="zh-CN"/>
              </w:rPr>
              <w:t>必须</w:t>
            </w:r>
            <w:r>
              <w:rPr>
                <w:lang w:eastAsia="zh-CN"/>
              </w:rPr>
              <w:t>指出</w:t>
            </w:r>
            <w:r w:rsidR="005E541F">
              <w:rPr>
                <w:lang w:eastAsia="zh-CN"/>
              </w:rPr>
              <w:t>：</w:t>
            </w:r>
          </w:p>
          <w:p w:rsidR="005E541F" w:rsidRDefault="005E541F" w:rsidP="00187382">
            <w:pPr>
              <w:spacing w:before="60"/>
              <w:rPr>
                <w:lang w:eastAsia="zh-CN"/>
              </w:rPr>
            </w:pPr>
            <w:r>
              <w:rPr>
                <w:lang w:eastAsia="zh-CN"/>
              </w:rPr>
              <w:t>-</w:t>
            </w:r>
            <w:r>
              <w:rPr>
                <w:lang w:eastAsia="zh-CN"/>
              </w:rPr>
              <w:tab/>
            </w:r>
            <w:r>
              <w:rPr>
                <w:rFonts w:hint="eastAsia"/>
                <w:lang w:eastAsia="zh-CN"/>
              </w:rPr>
              <w:t>涉及</w:t>
            </w:r>
            <w:r>
              <w:rPr>
                <w:lang w:eastAsia="zh-CN"/>
              </w:rPr>
              <w:t>GADSS</w:t>
            </w:r>
            <w:r>
              <w:rPr>
                <w:rFonts w:hint="eastAsia"/>
                <w:lang w:eastAsia="zh-CN"/>
              </w:rPr>
              <w:t>的</w:t>
            </w:r>
            <w:r>
              <w:rPr>
                <w:lang w:eastAsia="zh-CN"/>
              </w:rPr>
              <w:t>WRC-19</w:t>
            </w:r>
            <w:r>
              <w:rPr>
                <w:rFonts w:hint="eastAsia"/>
                <w:lang w:eastAsia="zh-CN"/>
              </w:rPr>
              <w:t>筹备</w:t>
            </w:r>
            <w:r>
              <w:rPr>
                <w:lang w:eastAsia="zh-CN"/>
              </w:rPr>
              <w:t>工作可能也</w:t>
            </w:r>
            <w:r>
              <w:rPr>
                <w:rFonts w:hint="eastAsia"/>
                <w:lang w:eastAsia="zh-CN"/>
              </w:rPr>
              <w:t>取决</w:t>
            </w:r>
            <w:r>
              <w:rPr>
                <w:lang w:eastAsia="zh-CN"/>
              </w:rPr>
              <w:t>于</w:t>
            </w:r>
            <w:r>
              <w:rPr>
                <w:lang w:eastAsia="zh-CN"/>
              </w:rPr>
              <w:t>WRC-15</w:t>
            </w:r>
            <w:r>
              <w:rPr>
                <w:rFonts w:hint="eastAsia"/>
                <w:lang w:eastAsia="zh-CN"/>
              </w:rPr>
              <w:t>针对</w:t>
            </w:r>
            <w:r>
              <w:rPr>
                <w:rFonts w:hint="eastAsia"/>
                <w:lang w:eastAsia="zh-CN"/>
              </w:rPr>
              <w:t>2014</w:t>
            </w:r>
            <w:r>
              <w:rPr>
                <w:rFonts w:hint="eastAsia"/>
                <w:lang w:eastAsia="zh-CN"/>
              </w:rPr>
              <w:t>年</w:t>
            </w:r>
            <w:r>
              <w:rPr>
                <w:lang w:eastAsia="zh-CN"/>
              </w:rPr>
              <w:t>全权代表大会第</w:t>
            </w:r>
            <w:r>
              <w:rPr>
                <w:rFonts w:hint="eastAsia"/>
                <w:lang w:eastAsia="zh-CN"/>
              </w:rPr>
              <w:t>185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w:t>
            </w:r>
            <w:r w:rsidR="00AA69C0">
              <w:rPr>
                <w:rFonts w:hint="eastAsia"/>
                <w:lang w:eastAsia="zh-CN"/>
              </w:rPr>
              <w:t>釜山）所做</w:t>
            </w:r>
            <w:r>
              <w:rPr>
                <w:lang w:eastAsia="zh-CN"/>
              </w:rPr>
              <w:t>的决定</w:t>
            </w:r>
          </w:p>
          <w:p w:rsidR="005E541F" w:rsidRPr="006810EE" w:rsidRDefault="005E541F" w:rsidP="00187382">
            <w:pPr>
              <w:spacing w:before="60"/>
              <w:rPr>
                <w:lang w:eastAsia="zh-CN"/>
              </w:rPr>
            </w:pPr>
            <w:r>
              <w:rPr>
                <w:lang w:eastAsia="zh-CN"/>
              </w:rPr>
              <w:t>-</w:t>
            </w:r>
            <w:r>
              <w:rPr>
                <w:lang w:eastAsia="zh-CN"/>
              </w:rPr>
              <w:tab/>
            </w:r>
            <w:r>
              <w:rPr>
                <w:rFonts w:hint="eastAsia"/>
                <w:lang w:eastAsia="zh-CN"/>
              </w:rPr>
              <w:t>并非</w:t>
            </w:r>
            <w:r>
              <w:rPr>
                <w:lang w:eastAsia="zh-CN"/>
              </w:rPr>
              <w:t>需要在一个</w:t>
            </w:r>
            <w:r>
              <w:rPr>
                <w:lang w:eastAsia="zh-CN"/>
              </w:rPr>
              <w:t>WRC</w:t>
            </w:r>
            <w:r>
              <w:rPr>
                <w:rFonts w:hint="eastAsia"/>
                <w:lang w:eastAsia="zh-CN"/>
              </w:rPr>
              <w:t>周期</w:t>
            </w:r>
            <w:r>
              <w:rPr>
                <w:lang w:eastAsia="zh-CN"/>
              </w:rPr>
              <w:t>内</w:t>
            </w:r>
            <w:r w:rsidR="00AA69C0">
              <w:rPr>
                <w:rFonts w:hint="eastAsia"/>
                <w:lang w:eastAsia="zh-CN"/>
              </w:rPr>
              <w:t>明确</w:t>
            </w:r>
            <w:r>
              <w:rPr>
                <w:lang w:eastAsia="zh-CN"/>
              </w:rPr>
              <w:t>所有旨在促进</w:t>
            </w:r>
            <w:r>
              <w:rPr>
                <w:lang w:eastAsia="zh-CN"/>
              </w:rPr>
              <w:t>GADSS</w:t>
            </w:r>
            <w:r>
              <w:rPr>
                <w:rFonts w:hint="eastAsia"/>
                <w:lang w:eastAsia="zh-CN"/>
              </w:rPr>
              <w:t>的</w:t>
            </w:r>
            <w:r w:rsidR="00AA69C0">
              <w:rPr>
                <w:rFonts w:hint="eastAsia"/>
                <w:lang w:eastAsia="zh-CN"/>
              </w:rPr>
              <w:t>、</w:t>
            </w:r>
            <w:r>
              <w:rPr>
                <w:lang w:eastAsia="zh-CN"/>
              </w:rPr>
              <w:t>对《无线电规则》</w:t>
            </w:r>
            <w:r>
              <w:rPr>
                <w:rFonts w:hint="eastAsia"/>
                <w:lang w:eastAsia="zh-CN"/>
              </w:rPr>
              <w:t>的</w:t>
            </w:r>
            <w:r>
              <w:rPr>
                <w:lang w:eastAsia="zh-CN"/>
              </w:rPr>
              <w:t>必要修改。</w:t>
            </w:r>
          </w:p>
        </w:tc>
      </w:tr>
    </w:tbl>
    <w:p w:rsidR="00A6591C" w:rsidRDefault="00A6591C">
      <w:pPr>
        <w:tabs>
          <w:tab w:val="clear" w:pos="1134"/>
          <w:tab w:val="clear" w:pos="1871"/>
          <w:tab w:val="clear" w:pos="2268"/>
        </w:tabs>
        <w:overflowPunct/>
        <w:autoSpaceDE/>
        <w:autoSpaceDN/>
        <w:adjustRightInd/>
        <w:spacing w:before="0"/>
        <w:textAlignment w:val="auto"/>
        <w:rPr>
          <w:b/>
          <w:caps/>
          <w:lang w:eastAsia="zh-CN"/>
        </w:rPr>
      </w:pPr>
    </w:p>
    <w:p w:rsidR="005E541F" w:rsidRDefault="005E541F" w:rsidP="00DB2D42">
      <w:pPr>
        <w:pStyle w:val="Proposal"/>
        <w:rPr>
          <w:lang w:eastAsia="zh-CN"/>
        </w:rPr>
      </w:pPr>
      <w:r>
        <w:rPr>
          <w:lang w:eastAsia="zh-CN"/>
        </w:rPr>
        <w:lastRenderedPageBreak/>
        <w:t>ADD</w:t>
      </w:r>
      <w:r>
        <w:rPr>
          <w:lang w:eastAsia="zh-CN"/>
        </w:rPr>
        <w:tab/>
        <w:t>EUR/9A25/14</w:t>
      </w:r>
    </w:p>
    <w:p w:rsidR="005E541F" w:rsidRPr="00CD3D63" w:rsidRDefault="005E541F" w:rsidP="00DB2D42">
      <w:pPr>
        <w:pStyle w:val="ResNo"/>
        <w:rPr>
          <w:rStyle w:val="Artdef"/>
          <w:b w:val="0"/>
          <w:lang w:eastAsia="zh-CN"/>
        </w:rPr>
      </w:pPr>
      <w:r w:rsidRPr="00CD3D63">
        <w:rPr>
          <w:rStyle w:val="Artdef"/>
          <w:rFonts w:hint="eastAsia"/>
          <w:b w:val="0"/>
          <w:lang w:eastAsia="zh-CN"/>
        </w:rPr>
        <w:t>第</w:t>
      </w:r>
      <w:r w:rsidRPr="00CD3D63">
        <w:rPr>
          <w:rStyle w:val="Artdef"/>
          <w:b w:val="0"/>
          <w:lang w:eastAsia="zh-CN"/>
        </w:rPr>
        <w:t>[EUR-M10-12]</w:t>
      </w:r>
      <w:r w:rsidRPr="00CD3D63">
        <w:rPr>
          <w:rStyle w:val="Artdef"/>
          <w:rFonts w:hint="eastAsia"/>
          <w:b w:val="0"/>
          <w:lang w:eastAsia="zh-CN"/>
        </w:rPr>
        <w:t>号</w:t>
      </w:r>
      <w:r w:rsidRPr="00CD3D63">
        <w:rPr>
          <w:rStyle w:val="Artdef"/>
          <w:b w:val="0"/>
          <w:lang w:eastAsia="zh-CN"/>
        </w:rPr>
        <w:t>新决议草案（</w:t>
      </w:r>
      <w:r w:rsidRPr="00CD3D63">
        <w:rPr>
          <w:rStyle w:val="Artdef"/>
          <w:b w:val="0"/>
          <w:lang w:eastAsia="zh-CN"/>
        </w:rPr>
        <w:t>WRC-15</w:t>
      </w:r>
      <w:r w:rsidRPr="00CD3D63">
        <w:rPr>
          <w:rStyle w:val="Artdef"/>
          <w:b w:val="0"/>
          <w:lang w:eastAsia="zh-CN"/>
        </w:rPr>
        <w:t>）</w:t>
      </w:r>
    </w:p>
    <w:p w:rsidR="005E541F" w:rsidRPr="00183818" w:rsidRDefault="005E541F" w:rsidP="002153F0">
      <w:pPr>
        <w:pStyle w:val="Restitle"/>
        <w:rPr>
          <w:lang w:eastAsia="zh-CN"/>
        </w:rPr>
      </w:pPr>
      <w:r>
        <w:rPr>
          <w:rFonts w:hint="eastAsia"/>
          <w:lang w:eastAsia="zh-CN"/>
        </w:rPr>
        <w:t>研究</w:t>
      </w:r>
      <w:r w:rsidRPr="009C7CF0">
        <w:rPr>
          <w:lang w:eastAsia="zh-CN"/>
        </w:rPr>
        <w:t>154-174 MHz</w:t>
      </w:r>
      <w:r>
        <w:rPr>
          <w:rFonts w:hint="eastAsia"/>
          <w:lang w:eastAsia="zh-CN"/>
        </w:rPr>
        <w:t>频段</w:t>
      </w:r>
      <w:r>
        <w:rPr>
          <w:lang w:eastAsia="zh-CN"/>
        </w:rPr>
        <w:t>内与船舶或海</w:t>
      </w:r>
      <w:r w:rsidR="002153F0">
        <w:rPr>
          <w:rFonts w:hint="eastAsia"/>
          <w:lang w:eastAsia="zh-CN"/>
        </w:rPr>
        <w:t>岸</w:t>
      </w:r>
      <w:r>
        <w:rPr>
          <w:rFonts w:hint="eastAsia"/>
          <w:lang w:eastAsia="zh-CN"/>
        </w:rPr>
        <w:t>台</w:t>
      </w:r>
      <w:r w:rsidR="002153F0">
        <w:rPr>
          <w:rFonts w:hint="eastAsia"/>
          <w:lang w:eastAsia="zh-CN"/>
        </w:rPr>
        <w:t>站</w:t>
      </w:r>
      <w:r>
        <w:rPr>
          <w:lang w:eastAsia="zh-CN"/>
        </w:rPr>
        <w:t>无规则</w:t>
      </w:r>
      <w:r w:rsidR="002153F0">
        <w:rPr>
          <w:rFonts w:hint="eastAsia"/>
          <w:lang w:eastAsia="zh-CN"/>
        </w:rPr>
        <w:t>关</w:t>
      </w:r>
      <w:r w:rsidR="002153F0">
        <w:rPr>
          <w:lang w:eastAsia="zh-CN"/>
        </w:rPr>
        <w:t>联</w:t>
      </w:r>
      <w:r w:rsidR="002153F0">
        <w:rPr>
          <w:rFonts w:hint="eastAsia"/>
          <w:lang w:eastAsia="zh-CN"/>
        </w:rPr>
        <w:t>性</w:t>
      </w:r>
      <w:r>
        <w:rPr>
          <w:lang w:eastAsia="zh-CN"/>
        </w:rPr>
        <w:t>的水上无线电</w:t>
      </w:r>
      <w:r>
        <w:rPr>
          <w:lang w:eastAsia="zh-CN"/>
        </w:rPr>
        <w:br/>
      </w:r>
      <w:r>
        <w:rPr>
          <w:rFonts w:hint="eastAsia"/>
          <w:lang w:eastAsia="zh-CN"/>
        </w:rPr>
        <w:t>设备</w:t>
      </w:r>
      <w:r>
        <w:rPr>
          <w:lang w:eastAsia="zh-CN"/>
        </w:rPr>
        <w:t>，</w:t>
      </w:r>
      <w:r>
        <w:rPr>
          <w:rFonts w:hint="eastAsia"/>
          <w:lang w:eastAsia="zh-CN"/>
        </w:rPr>
        <w:t>以</w:t>
      </w:r>
      <w:r>
        <w:rPr>
          <w:lang w:eastAsia="zh-CN"/>
        </w:rPr>
        <w:t>确保导航安全</w:t>
      </w:r>
      <w:r w:rsidR="002153F0">
        <w:rPr>
          <w:rFonts w:hint="eastAsia"/>
          <w:lang w:eastAsia="zh-CN"/>
        </w:rPr>
        <w:t>和</w:t>
      </w:r>
      <w:r w:rsidR="002153F0" w:rsidRPr="009C7CF0">
        <w:rPr>
          <w:lang w:eastAsia="zh-CN"/>
        </w:rPr>
        <w:t>GMDSS</w:t>
      </w:r>
      <w:r w:rsidR="002153F0">
        <w:rPr>
          <w:rFonts w:hint="eastAsia"/>
          <w:lang w:eastAsia="zh-CN"/>
        </w:rPr>
        <w:t>的</w:t>
      </w:r>
      <w:r>
        <w:rPr>
          <w:lang w:eastAsia="zh-CN"/>
        </w:rPr>
        <w:t>完整性</w:t>
      </w:r>
    </w:p>
    <w:p w:rsidR="005E541F" w:rsidRPr="00750263" w:rsidRDefault="005E541F" w:rsidP="00187382">
      <w:pPr>
        <w:pStyle w:val="Normalaftertitle0"/>
        <w:rPr>
          <w:lang w:eastAsia="zh-CN"/>
        </w:rPr>
      </w:pPr>
      <w:r>
        <w:rPr>
          <w:lang w:eastAsia="zh-CN"/>
        </w:rPr>
        <w:t>世界无线电通信大会（</w:t>
      </w:r>
      <w:r>
        <w:rPr>
          <w:lang w:eastAsia="zh-CN"/>
        </w:rPr>
        <w:t>2015</w:t>
      </w:r>
      <w:r>
        <w:rPr>
          <w:lang w:eastAsia="zh-CN"/>
        </w:rPr>
        <w:t>年，日内瓦），</w:t>
      </w:r>
    </w:p>
    <w:p w:rsidR="005E541F" w:rsidRDefault="005E541F" w:rsidP="00DB2D42">
      <w:pPr>
        <w:pStyle w:val="Call"/>
        <w:rPr>
          <w:lang w:eastAsia="zh-CN"/>
        </w:rPr>
      </w:pPr>
      <w:r w:rsidRPr="00004F64">
        <w:rPr>
          <w:rFonts w:hint="eastAsia"/>
          <w:lang w:eastAsia="zh-CN"/>
        </w:rPr>
        <w:t>考虑到</w:t>
      </w:r>
    </w:p>
    <w:p w:rsidR="005E541F" w:rsidRDefault="005E541F" w:rsidP="00EC3383">
      <w:pPr>
        <w:rPr>
          <w:lang w:eastAsia="zh-CN"/>
        </w:rPr>
      </w:pPr>
      <w:r w:rsidRPr="00187382">
        <w:rPr>
          <w:i/>
          <w:iCs/>
          <w:lang w:eastAsia="zh-CN"/>
        </w:rPr>
        <w:t>a)</w:t>
      </w:r>
      <w:r>
        <w:rPr>
          <w:lang w:eastAsia="zh-CN"/>
        </w:rPr>
        <w:tab/>
      </w:r>
      <w:r>
        <w:rPr>
          <w:rFonts w:hint="eastAsia"/>
          <w:lang w:eastAsia="zh-CN"/>
        </w:rPr>
        <w:t>目前</w:t>
      </w:r>
      <w:r w:rsidR="00EC3383">
        <w:rPr>
          <w:lang w:eastAsia="zh-CN"/>
        </w:rPr>
        <w:t>市场上已出现</w:t>
      </w:r>
      <w:r w:rsidR="00EC3383">
        <w:rPr>
          <w:rFonts w:hint="eastAsia"/>
          <w:lang w:eastAsia="zh-CN"/>
        </w:rPr>
        <w:t>若干</w:t>
      </w:r>
      <w:r>
        <w:rPr>
          <w:rFonts w:hint="eastAsia"/>
          <w:lang w:eastAsia="zh-CN"/>
        </w:rPr>
        <w:t>用于</w:t>
      </w:r>
      <w:r>
        <w:rPr>
          <w:lang w:eastAsia="zh-CN"/>
        </w:rPr>
        <w:t>不同目的的水上无线电设备，其操作与</w:t>
      </w:r>
      <w:r>
        <w:rPr>
          <w:rFonts w:hint="eastAsia"/>
          <w:lang w:eastAsia="zh-CN"/>
        </w:rPr>
        <w:t>船舶</w:t>
      </w:r>
      <w:r w:rsidR="00EC3383">
        <w:rPr>
          <w:lang w:eastAsia="zh-CN"/>
        </w:rPr>
        <w:t>或海岸</w:t>
      </w:r>
      <w:r>
        <w:rPr>
          <w:lang w:eastAsia="zh-CN"/>
        </w:rPr>
        <w:t>台</w:t>
      </w:r>
      <w:r w:rsidR="00EC3383">
        <w:rPr>
          <w:rFonts w:hint="eastAsia"/>
          <w:lang w:eastAsia="zh-CN"/>
        </w:rPr>
        <w:t>站</w:t>
      </w:r>
      <w:r>
        <w:rPr>
          <w:lang w:eastAsia="zh-CN"/>
        </w:rPr>
        <w:t>没有任何规则</w:t>
      </w:r>
      <w:r w:rsidR="00EC3383">
        <w:rPr>
          <w:rFonts w:hint="eastAsia"/>
          <w:lang w:eastAsia="zh-CN"/>
        </w:rPr>
        <w:t>关</w:t>
      </w:r>
      <w:r w:rsidR="00EC3383">
        <w:rPr>
          <w:lang w:eastAsia="zh-CN"/>
        </w:rPr>
        <w:t>联</w:t>
      </w:r>
      <w:r w:rsidR="00EC3383">
        <w:rPr>
          <w:rFonts w:hint="eastAsia"/>
          <w:lang w:eastAsia="zh-CN"/>
        </w:rPr>
        <w:t>性</w:t>
      </w:r>
      <w:r>
        <w:rPr>
          <w:lang w:eastAsia="zh-CN"/>
        </w:rPr>
        <w:t>；</w:t>
      </w:r>
    </w:p>
    <w:p w:rsidR="005E541F" w:rsidRDefault="005E541F" w:rsidP="00D07EDD">
      <w:pPr>
        <w:rPr>
          <w:lang w:eastAsia="zh-CN"/>
        </w:rPr>
      </w:pPr>
      <w:r w:rsidRPr="00187382">
        <w:rPr>
          <w:i/>
          <w:iCs/>
          <w:lang w:eastAsia="zh-CN"/>
        </w:rPr>
        <w:t>b)</w:t>
      </w:r>
      <w:r>
        <w:rPr>
          <w:lang w:eastAsia="zh-CN"/>
        </w:rPr>
        <w:tab/>
      </w:r>
      <w:r w:rsidR="00D07EDD">
        <w:rPr>
          <w:rFonts w:hint="eastAsia"/>
          <w:lang w:eastAsia="zh-CN"/>
        </w:rPr>
        <w:t>相关</w:t>
      </w:r>
      <w:r>
        <w:rPr>
          <w:rFonts w:hint="eastAsia"/>
          <w:lang w:eastAsia="zh-CN"/>
        </w:rPr>
        <w:t>例</w:t>
      </w:r>
      <w:r w:rsidR="00D07EDD">
        <w:rPr>
          <w:rFonts w:hint="eastAsia"/>
          <w:lang w:eastAsia="zh-CN"/>
        </w:rPr>
        <w:t>证</w:t>
      </w:r>
      <w:r>
        <w:rPr>
          <w:lang w:eastAsia="zh-CN"/>
        </w:rPr>
        <w:t>包括不限于</w:t>
      </w:r>
      <w:r>
        <w:rPr>
          <w:rFonts w:hint="eastAsia"/>
          <w:lang w:eastAsia="zh-CN"/>
        </w:rPr>
        <w:t>“</w:t>
      </w:r>
      <w:r>
        <w:rPr>
          <w:lang w:eastAsia="zh-CN"/>
        </w:rPr>
        <w:t>落水人员</w:t>
      </w:r>
      <w:r>
        <w:rPr>
          <w:rFonts w:hint="eastAsia"/>
          <w:lang w:eastAsia="zh-CN"/>
        </w:rPr>
        <w:t>”（</w:t>
      </w:r>
      <w:r>
        <w:rPr>
          <w:rFonts w:hint="eastAsia"/>
          <w:lang w:eastAsia="zh-CN"/>
        </w:rPr>
        <w:t>MOB</w:t>
      </w:r>
      <w:r>
        <w:rPr>
          <w:rFonts w:hint="eastAsia"/>
          <w:lang w:eastAsia="zh-CN"/>
        </w:rPr>
        <w:t>）</w:t>
      </w:r>
      <w:r>
        <w:rPr>
          <w:lang w:eastAsia="zh-CN"/>
        </w:rPr>
        <w:t>设备、</w:t>
      </w:r>
      <w:r w:rsidR="00D07EDD">
        <w:rPr>
          <w:rFonts w:hint="eastAsia"/>
          <w:lang w:eastAsia="zh-CN"/>
        </w:rPr>
        <w:t>潜水</w:t>
      </w:r>
      <w:r w:rsidR="00D07EDD">
        <w:rPr>
          <w:lang w:eastAsia="zh-CN"/>
        </w:rPr>
        <w:t>员</w:t>
      </w:r>
      <w:r>
        <w:rPr>
          <w:lang w:eastAsia="zh-CN"/>
        </w:rPr>
        <w:t>装置、</w:t>
      </w:r>
      <w:r>
        <w:rPr>
          <w:rFonts w:hint="eastAsia"/>
          <w:lang w:eastAsia="zh-CN"/>
        </w:rPr>
        <w:t>鱼</w:t>
      </w:r>
      <w:r>
        <w:rPr>
          <w:lang w:eastAsia="zh-CN"/>
        </w:rPr>
        <w:t>网定位装置、</w:t>
      </w:r>
      <w:r>
        <w:rPr>
          <w:rFonts w:hint="eastAsia"/>
          <w:lang w:eastAsia="zh-CN"/>
        </w:rPr>
        <w:t>冰川</w:t>
      </w:r>
      <w:r>
        <w:rPr>
          <w:lang w:eastAsia="zh-CN"/>
        </w:rPr>
        <w:t>跟踪装置、石油泄露跟踪装置和海洋浮标定位装置；</w:t>
      </w:r>
    </w:p>
    <w:p w:rsidR="005E541F" w:rsidRDefault="005E541F" w:rsidP="00BE4A70">
      <w:pPr>
        <w:rPr>
          <w:lang w:eastAsia="zh-CN"/>
        </w:rPr>
      </w:pPr>
      <w:r w:rsidRPr="00187382">
        <w:rPr>
          <w:i/>
          <w:iCs/>
          <w:lang w:eastAsia="zh-CN"/>
        </w:rPr>
        <w:t>c)</w:t>
      </w:r>
      <w:r>
        <w:rPr>
          <w:lang w:eastAsia="zh-CN"/>
        </w:rPr>
        <w:tab/>
      </w:r>
      <w:r w:rsidR="00BE4A70">
        <w:rPr>
          <w:rFonts w:hint="eastAsia"/>
          <w:lang w:eastAsia="zh-CN"/>
        </w:rPr>
        <w:t>此类</w:t>
      </w:r>
      <w:r>
        <w:rPr>
          <w:lang w:eastAsia="zh-CN"/>
        </w:rPr>
        <w:t>装置</w:t>
      </w:r>
      <w:r>
        <w:rPr>
          <w:rFonts w:hint="eastAsia"/>
          <w:szCs w:val="24"/>
          <w:lang w:eastAsia="zh-CN"/>
        </w:rPr>
        <w:t>除使用</w:t>
      </w:r>
      <w:r>
        <w:rPr>
          <w:rFonts w:hint="eastAsia"/>
          <w:szCs w:val="24"/>
          <w:lang w:eastAsia="zh-CN"/>
        </w:rPr>
        <w:t>AIS</w:t>
      </w:r>
      <w:r w:rsidR="00BE4A70">
        <w:rPr>
          <w:rFonts w:hint="eastAsia"/>
          <w:szCs w:val="24"/>
          <w:lang w:eastAsia="zh-CN"/>
        </w:rPr>
        <w:t>技术之外还使用</w:t>
      </w:r>
      <w:r w:rsidRPr="008D5AA1">
        <w:rPr>
          <w:szCs w:val="24"/>
          <w:lang w:eastAsia="zh-CN"/>
        </w:rPr>
        <w:t>DSC</w:t>
      </w:r>
      <w:r>
        <w:rPr>
          <w:rFonts w:hint="eastAsia"/>
          <w:szCs w:val="24"/>
          <w:lang w:eastAsia="zh-CN"/>
        </w:rPr>
        <w:t>技术，</w:t>
      </w:r>
      <w:r w:rsidR="00BE4A70">
        <w:rPr>
          <w:rFonts w:hint="eastAsia"/>
          <w:szCs w:val="24"/>
          <w:lang w:eastAsia="zh-CN"/>
        </w:rPr>
        <w:t>或</w:t>
      </w:r>
      <w:r>
        <w:rPr>
          <w:rFonts w:hint="eastAsia"/>
          <w:szCs w:val="24"/>
          <w:lang w:eastAsia="zh-CN"/>
        </w:rPr>
        <w:t>发射合成话音信息或综合应用上述技术，</w:t>
      </w:r>
    </w:p>
    <w:p w:rsidR="005E541F" w:rsidRDefault="005E541F" w:rsidP="00DB2D42">
      <w:pPr>
        <w:pStyle w:val="Call"/>
        <w:rPr>
          <w:lang w:eastAsia="zh-CN"/>
        </w:rPr>
      </w:pPr>
      <w:r>
        <w:rPr>
          <w:rFonts w:hint="eastAsia"/>
          <w:lang w:eastAsia="zh-CN"/>
        </w:rPr>
        <w:t>认识</w:t>
      </w:r>
      <w:r w:rsidRPr="00004F64">
        <w:rPr>
          <w:rFonts w:hint="eastAsia"/>
          <w:lang w:eastAsia="zh-CN"/>
        </w:rPr>
        <w:t>到</w:t>
      </w:r>
    </w:p>
    <w:p w:rsidR="005E541F" w:rsidRDefault="005E541F" w:rsidP="00DB2D42">
      <w:pPr>
        <w:rPr>
          <w:lang w:eastAsia="zh-CN"/>
        </w:rPr>
      </w:pPr>
      <w:r w:rsidRPr="00187382">
        <w:rPr>
          <w:i/>
          <w:iCs/>
          <w:lang w:eastAsia="zh-CN"/>
        </w:rPr>
        <w:t>a)</w:t>
      </w:r>
      <w:r>
        <w:rPr>
          <w:lang w:eastAsia="zh-CN"/>
        </w:rPr>
        <w:tab/>
      </w:r>
      <w:r>
        <w:rPr>
          <w:rFonts w:hint="eastAsia"/>
          <w:lang w:eastAsia="zh-CN"/>
        </w:rPr>
        <w:t>这些</w:t>
      </w:r>
      <w:r>
        <w:rPr>
          <w:lang w:eastAsia="zh-CN"/>
        </w:rPr>
        <w:t>应用并非符合或仅部分符合《无线电规则》的相关</w:t>
      </w:r>
      <w:r>
        <w:rPr>
          <w:rFonts w:hint="eastAsia"/>
          <w:lang w:eastAsia="zh-CN"/>
        </w:rPr>
        <w:t>条款</w:t>
      </w:r>
      <w:r>
        <w:rPr>
          <w:lang w:eastAsia="zh-CN"/>
        </w:rPr>
        <w:t>和</w:t>
      </w:r>
      <w:r>
        <w:rPr>
          <w:lang w:eastAsia="zh-CN"/>
        </w:rPr>
        <w:t>ITU-R</w:t>
      </w:r>
      <w:r>
        <w:rPr>
          <w:rFonts w:hint="eastAsia"/>
          <w:lang w:eastAsia="zh-CN"/>
        </w:rPr>
        <w:t>相关</w:t>
      </w:r>
      <w:r>
        <w:rPr>
          <w:lang w:eastAsia="zh-CN"/>
        </w:rPr>
        <w:t>建议书；</w:t>
      </w:r>
    </w:p>
    <w:p w:rsidR="005E541F" w:rsidRDefault="005E541F" w:rsidP="00606EFD">
      <w:pPr>
        <w:rPr>
          <w:lang w:eastAsia="zh-CN"/>
        </w:rPr>
      </w:pPr>
      <w:r w:rsidRPr="00187382">
        <w:rPr>
          <w:i/>
          <w:iCs/>
          <w:lang w:eastAsia="zh-CN"/>
        </w:rPr>
        <w:t>b)</w:t>
      </w:r>
      <w:r>
        <w:rPr>
          <w:lang w:eastAsia="zh-CN"/>
        </w:rPr>
        <w:tab/>
      </w:r>
      <w:r>
        <w:rPr>
          <w:rFonts w:hint="eastAsia"/>
          <w:lang w:eastAsia="zh-CN"/>
        </w:rPr>
        <w:t>水上</w:t>
      </w:r>
      <w:r>
        <w:rPr>
          <w:lang w:eastAsia="zh-CN"/>
        </w:rPr>
        <w:t>移动业务是</w:t>
      </w:r>
      <w:r w:rsidR="00606EFD">
        <w:rPr>
          <w:rFonts w:hint="eastAsia"/>
          <w:lang w:eastAsia="zh-CN"/>
        </w:rPr>
        <w:t>在</w:t>
      </w:r>
      <w:r w:rsidR="00606EFD">
        <w:rPr>
          <w:lang w:eastAsia="zh-CN"/>
        </w:rPr>
        <w:t>世界范围内</w:t>
      </w:r>
      <w:r>
        <w:rPr>
          <w:lang w:eastAsia="zh-CN"/>
        </w:rPr>
        <w:t>使用的一种安全业务；</w:t>
      </w:r>
    </w:p>
    <w:p w:rsidR="005E541F" w:rsidRDefault="005E541F" w:rsidP="00C65A12">
      <w:pPr>
        <w:rPr>
          <w:lang w:eastAsia="zh-CN"/>
        </w:rPr>
      </w:pPr>
      <w:r w:rsidRPr="00187382">
        <w:rPr>
          <w:i/>
          <w:iCs/>
          <w:lang w:eastAsia="zh-CN"/>
        </w:rPr>
        <w:t>c)</w:t>
      </w:r>
      <w:r>
        <w:rPr>
          <w:lang w:eastAsia="zh-CN"/>
        </w:rPr>
        <w:tab/>
      </w:r>
      <w:r>
        <w:rPr>
          <w:rFonts w:hint="eastAsia"/>
          <w:szCs w:val="24"/>
          <w:lang w:eastAsia="zh-CN"/>
        </w:rPr>
        <w:t>此类</w:t>
      </w:r>
      <w:r w:rsidR="00A723AB">
        <w:rPr>
          <w:rFonts w:hint="eastAsia"/>
          <w:szCs w:val="24"/>
          <w:lang w:eastAsia="zh-CN"/>
        </w:rPr>
        <w:t>装置</w:t>
      </w:r>
      <w:r>
        <w:rPr>
          <w:rFonts w:hint="eastAsia"/>
          <w:szCs w:val="24"/>
          <w:lang w:eastAsia="zh-CN"/>
        </w:rPr>
        <w:t>在无规则的情况下使用《无线电规则》附录</w:t>
      </w:r>
      <w:r>
        <w:rPr>
          <w:rFonts w:hint="eastAsia"/>
          <w:szCs w:val="24"/>
          <w:lang w:eastAsia="zh-CN"/>
        </w:rPr>
        <w:t>18</w:t>
      </w:r>
      <w:r>
        <w:rPr>
          <w:rFonts w:hint="eastAsia"/>
          <w:szCs w:val="24"/>
          <w:lang w:eastAsia="zh-CN"/>
        </w:rPr>
        <w:t>的频率和编号</w:t>
      </w:r>
      <w:r w:rsidR="00DE7047">
        <w:rPr>
          <w:szCs w:val="24"/>
          <w:lang w:eastAsia="zh-CN"/>
        </w:rPr>
        <w:br/>
      </w:r>
      <w:r>
        <w:rPr>
          <w:rFonts w:hint="eastAsia"/>
          <w:szCs w:val="24"/>
          <w:lang w:eastAsia="zh-CN"/>
        </w:rPr>
        <w:t>（</w:t>
      </w:r>
      <w:r>
        <w:rPr>
          <w:szCs w:val="24"/>
          <w:lang w:eastAsia="zh-CN"/>
        </w:rPr>
        <w:t>ITU</w:t>
      </w:r>
      <w:r>
        <w:rPr>
          <w:szCs w:val="24"/>
          <w:lang w:eastAsia="zh-CN"/>
        </w:rPr>
        <w:noBreakHyphen/>
      </w:r>
      <w:r w:rsidRPr="004C68B2">
        <w:rPr>
          <w:szCs w:val="24"/>
          <w:lang w:eastAsia="zh-CN"/>
        </w:rPr>
        <w:t>R M.585</w:t>
      </w:r>
      <w:r>
        <w:rPr>
          <w:rFonts w:hint="eastAsia"/>
          <w:szCs w:val="24"/>
          <w:lang w:eastAsia="zh-CN"/>
        </w:rPr>
        <w:t>建议书），已在水上移动业务内部造成了混乱并产生了干扰；</w:t>
      </w:r>
    </w:p>
    <w:p w:rsidR="005E541F" w:rsidRDefault="00DE7047" w:rsidP="00DE7047">
      <w:pPr>
        <w:rPr>
          <w:lang w:eastAsia="zh-CN"/>
        </w:rPr>
      </w:pPr>
      <w:r w:rsidRPr="00187382">
        <w:rPr>
          <w:i/>
          <w:iCs/>
          <w:lang w:eastAsia="zh-CN"/>
        </w:rPr>
        <w:t>d)</w:t>
      </w:r>
      <w:r w:rsidR="005E541F">
        <w:rPr>
          <w:lang w:eastAsia="zh-CN"/>
        </w:rPr>
        <w:tab/>
      </w:r>
      <w:r w:rsidR="005E541F">
        <w:rPr>
          <w:rFonts w:hint="eastAsia"/>
          <w:lang w:eastAsia="zh-CN"/>
        </w:rPr>
        <w:t>有</w:t>
      </w:r>
      <w:r w:rsidR="005E541F">
        <w:rPr>
          <w:lang w:eastAsia="zh-CN"/>
        </w:rPr>
        <w:t>必要采取统一措施，支持</w:t>
      </w:r>
      <w:r w:rsidR="005E541F">
        <w:rPr>
          <w:lang w:eastAsia="zh-CN"/>
        </w:rPr>
        <w:t>VHF</w:t>
      </w:r>
      <w:r w:rsidR="005E541F">
        <w:rPr>
          <w:rFonts w:hint="eastAsia"/>
          <w:lang w:eastAsia="zh-CN"/>
        </w:rPr>
        <w:t>水上</w:t>
      </w:r>
      <w:r w:rsidR="005E541F">
        <w:rPr>
          <w:lang w:eastAsia="zh-CN"/>
        </w:rPr>
        <w:t>频段中水上个人无线电定位</w:t>
      </w:r>
      <w:r>
        <w:rPr>
          <w:rFonts w:hint="eastAsia"/>
          <w:lang w:eastAsia="zh-CN"/>
        </w:rPr>
        <w:t>信</w:t>
      </w:r>
      <w:r w:rsidR="005E541F">
        <w:rPr>
          <w:rFonts w:hint="eastAsia"/>
          <w:lang w:eastAsia="zh-CN"/>
        </w:rPr>
        <w:t>标</w:t>
      </w:r>
      <w:r w:rsidR="005E541F">
        <w:rPr>
          <w:lang w:eastAsia="zh-CN"/>
        </w:rPr>
        <w:t>的操作，</w:t>
      </w:r>
    </w:p>
    <w:p w:rsidR="005E541F" w:rsidRDefault="005E541F" w:rsidP="00DE7047">
      <w:pPr>
        <w:rPr>
          <w:lang w:eastAsia="zh-CN"/>
        </w:rPr>
      </w:pPr>
      <w:r w:rsidRPr="00187382">
        <w:rPr>
          <w:i/>
          <w:iCs/>
          <w:lang w:eastAsia="zh-CN"/>
        </w:rPr>
        <w:t>e)</w:t>
      </w:r>
      <w:r>
        <w:rPr>
          <w:lang w:eastAsia="zh-CN"/>
        </w:rPr>
        <w:tab/>
      </w:r>
      <w:r>
        <w:rPr>
          <w:rFonts w:hint="eastAsia"/>
          <w:lang w:eastAsia="zh-CN"/>
        </w:rPr>
        <w:t>这些</w:t>
      </w:r>
      <w:r>
        <w:rPr>
          <w:lang w:eastAsia="zh-CN"/>
        </w:rPr>
        <w:t>设备在无规则情况下的操作危及到了</w:t>
      </w:r>
      <w:r w:rsidR="00DE7047">
        <w:rPr>
          <w:lang w:eastAsia="zh-CN"/>
        </w:rPr>
        <w:t>导航安全</w:t>
      </w:r>
      <w:r w:rsidR="00DE7047">
        <w:rPr>
          <w:rFonts w:hint="eastAsia"/>
          <w:lang w:eastAsia="zh-CN"/>
        </w:rPr>
        <w:t>和</w:t>
      </w:r>
      <w:r>
        <w:rPr>
          <w:lang w:eastAsia="zh-CN"/>
        </w:rPr>
        <w:t>GMDSS</w:t>
      </w:r>
      <w:r>
        <w:rPr>
          <w:rFonts w:hint="eastAsia"/>
          <w:lang w:eastAsia="zh-CN"/>
        </w:rPr>
        <w:t>的</w:t>
      </w:r>
      <w:r>
        <w:rPr>
          <w:lang w:eastAsia="zh-CN"/>
        </w:rPr>
        <w:t>完整性</w:t>
      </w:r>
      <w:r>
        <w:rPr>
          <w:rFonts w:hint="eastAsia"/>
          <w:lang w:eastAsia="zh-CN"/>
        </w:rPr>
        <w:t>，</w:t>
      </w:r>
    </w:p>
    <w:p w:rsidR="005E541F" w:rsidRDefault="005E541F" w:rsidP="00DB2D42">
      <w:pPr>
        <w:pStyle w:val="Call"/>
        <w:rPr>
          <w:lang w:eastAsia="zh-CN"/>
        </w:rPr>
      </w:pPr>
      <w:r w:rsidRPr="00004F64">
        <w:rPr>
          <w:rFonts w:hint="eastAsia"/>
          <w:lang w:eastAsia="zh-CN"/>
        </w:rPr>
        <w:t>请</w:t>
      </w:r>
      <w:r w:rsidRPr="009565CA">
        <w:rPr>
          <w:rFonts w:asciiTheme="majorBidi" w:hAnsiTheme="majorBidi" w:cstheme="majorBidi"/>
          <w:lang w:eastAsia="zh-CN"/>
        </w:rPr>
        <w:t>ITU-R</w:t>
      </w:r>
    </w:p>
    <w:p w:rsidR="005E541F" w:rsidRDefault="005E541F" w:rsidP="00BA6AFF">
      <w:pPr>
        <w:rPr>
          <w:lang w:eastAsia="zh-CN"/>
        </w:rPr>
      </w:pPr>
      <w:r>
        <w:rPr>
          <w:lang w:eastAsia="zh-CN"/>
        </w:rPr>
        <w:t>1</w:t>
      </w:r>
      <w:r>
        <w:rPr>
          <w:lang w:eastAsia="zh-CN"/>
        </w:rPr>
        <w:tab/>
      </w:r>
      <w:r>
        <w:rPr>
          <w:rFonts w:hint="eastAsia"/>
          <w:lang w:eastAsia="zh-CN"/>
        </w:rPr>
        <w:t>开展</w:t>
      </w:r>
      <w:r>
        <w:rPr>
          <w:lang w:eastAsia="zh-CN"/>
        </w:rPr>
        <w:t>必要研究工作，以对多种不同自</w:t>
      </w:r>
      <w:r w:rsidR="00BA6AFF">
        <w:rPr>
          <w:rFonts w:hint="eastAsia"/>
          <w:lang w:eastAsia="zh-CN"/>
        </w:rPr>
        <w:t>治</w:t>
      </w:r>
      <w:r>
        <w:rPr>
          <w:lang w:eastAsia="zh-CN"/>
        </w:rPr>
        <w:t>性水上无线电</w:t>
      </w:r>
      <w:r>
        <w:rPr>
          <w:rFonts w:hint="eastAsia"/>
          <w:lang w:eastAsia="zh-CN"/>
        </w:rPr>
        <w:t>设备</w:t>
      </w:r>
      <w:r>
        <w:rPr>
          <w:lang w:eastAsia="zh-CN"/>
        </w:rPr>
        <w:t>予以归类</w:t>
      </w:r>
      <w:r>
        <w:rPr>
          <w:rFonts w:hint="eastAsia"/>
          <w:lang w:eastAsia="zh-CN"/>
        </w:rPr>
        <w:t>；</w:t>
      </w:r>
    </w:p>
    <w:p w:rsidR="005E541F" w:rsidRDefault="005E541F" w:rsidP="00BA6AFF">
      <w:pPr>
        <w:rPr>
          <w:lang w:eastAsia="zh-CN"/>
        </w:rPr>
      </w:pPr>
      <w:r>
        <w:rPr>
          <w:lang w:eastAsia="zh-CN"/>
        </w:rPr>
        <w:t>2</w:t>
      </w:r>
      <w:r>
        <w:rPr>
          <w:lang w:eastAsia="zh-CN"/>
        </w:rPr>
        <w:tab/>
      </w:r>
      <w:r>
        <w:rPr>
          <w:rFonts w:hint="eastAsia"/>
          <w:lang w:eastAsia="zh-CN"/>
        </w:rPr>
        <w:t>在请</w:t>
      </w:r>
      <w:r>
        <w:rPr>
          <w:lang w:eastAsia="zh-CN"/>
        </w:rPr>
        <w:t>ITU-R</w:t>
      </w:r>
      <w:r>
        <w:rPr>
          <w:rFonts w:hint="eastAsia"/>
          <w:lang w:eastAsia="zh-CN"/>
        </w:rPr>
        <w:t>第</w:t>
      </w:r>
      <w:r>
        <w:rPr>
          <w:lang w:eastAsia="zh-CN"/>
        </w:rPr>
        <w:t>1</w:t>
      </w:r>
      <w:r>
        <w:rPr>
          <w:rFonts w:hint="eastAsia"/>
          <w:lang w:eastAsia="zh-CN"/>
        </w:rPr>
        <w:t>段</w:t>
      </w:r>
      <w:r>
        <w:rPr>
          <w:lang w:eastAsia="zh-CN"/>
        </w:rPr>
        <w:t>所述研究结果基础上，开展必要研究工作，确定所需的规则</w:t>
      </w:r>
      <w:r w:rsidR="00BA6AFF">
        <w:rPr>
          <w:rFonts w:hint="eastAsia"/>
          <w:lang w:eastAsia="zh-CN"/>
        </w:rPr>
        <w:t>规定</w:t>
      </w:r>
      <w:r w:rsidR="00BA6AFF">
        <w:rPr>
          <w:lang w:eastAsia="zh-CN"/>
        </w:rPr>
        <w:t>，以支持与船舶或海岸</w:t>
      </w:r>
      <w:r>
        <w:rPr>
          <w:lang w:eastAsia="zh-CN"/>
        </w:rPr>
        <w:t>台</w:t>
      </w:r>
      <w:r w:rsidR="00BA6AFF">
        <w:rPr>
          <w:rFonts w:hint="eastAsia"/>
          <w:lang w:eastAsia="zh-CN"/>
        </w:rPr>
        <w:t>站</w:t>
      </w:r>
      <w:r>
        <w:rPr>
          <w:lang w:eastAsia="zh-CN"/>
        </w:rPr>
        <w:t>无关联性的自</w:t>
      </w:r>
      <w:r w:rsidR="00BA6AFF">
        <w:rPr>
          <w:rFonts w:hint="eastAsia"/>
          <w:lang w:eastAsia="zh-CN"/>
        </w:rPr>
        <w:t>治</w:t>
      </w:r>
      <w:r>
        <w:rPr>
          <w:lang w:eastAsia="zh-CN"/>
        </w:rPr>
        <w:t>性水上无线电设备的操作；</w:t>
      </w:r>
    </w:p>
    <w:p w:rsidR="005E541F" w:rsidRDefault="005E541F" w:rsidP="00BA6AFF">
      <w:pPr>
        <w:rPr>
          <w:lang w:eastAsia="zh-CN"/>
        </w:rPr>
      </w:pPr>
      <w:r>
        <w:rPr>
          <w:lang w:eastAsia="zh-CN"/>
        </w:rPr>
        <w:t>3</w:t>
      </w:r>
      <w:r>
        <w:rPr>
          <w:lang w:eastAsia="zh-CN"/>
        </w:rPr>
        <w:tab/>
      </w:r>
      <w:r>
        <w:rPr>
          <w:rFonts w:hint="eastAsia"/>
          <w:lang w:eastAsia="zh-CN"/>
        </w:rPr>
        <w:t>基于上述</w:t>
      </w:r>
      <w:r w:rsidRPr="00563828">
        <w:rPr>
          <w:rFonts w:ascii="STKaiti" w:eastAsia="STKaiti" w:hAnsi="STKaiti" w:hint="eastAsia"/>
          <w:lang w:eastAsia="zh-CN" w:bidi="fa-IR"/>
        </w:rPr>
        <w:t>请</w:t>
      </w:r>
      <w:r w:rsidRPr="007E4C98">
        <w:rPr>
          <w:iCs/>
          <w:lang w:eastAsia="zh-CN"/>
        </w:rPr>
        <w:t>ITU-R</w:t>
      </w:r>
      <w:r w:rsidRPr="008D3442">
        <w:rPr>
          <w:lang w:eastAsia="zh-CN"/>
        </w:rPr>
        <w:t xml:space="preserve"> 1</w:t>
      </w:r>
      <w:r>
        <w:rPr>
          <w:rFonts w:hint="eastAsia"/>
          <w:lang w:eastAsia="zh-CN"/>
        </w:rPr>
        <w:t>和</w:t>
      </w:r>
      <w:r w:rsidRPr="00563828">
        <w:rPr>
          <w:rFonts w:eastAsia="STKaiti" w:hAnsi="STKaiti"/>
          <w:lang w:eastAsia="zh-CN" w:bidi="fa-IR"/>
        </w:rPr>
        <w:t>请</w:t>
      </w:r>
      <w:r w:rsidRPr="007E4C98">
        <w:rPr>
          <w:iCs/>
          <w:lang w:eastAsia="zh-CN"/>
        </w:rPr>
        <w:t>ITU-R</w:t>
      </w:r>
      <w:r>
        <w:rPr>
          <w:lang w:eastAsia="zh-CN"/>
        </w:rPr>
        <w:t xml:space="preserve"> </w:t>
      </w:r>
      <w:r w:rsidRPr="00563828">
        <w:rPr>
          <w:rFonts w:eastAsia="STKaiti"/>
          <w:lang w:eastAsia="zh-CN" w:bidi="fa-IR"/>
        </w:rPr>
        <w:t>2</w:t>
      </w:r>
      <w:r w:rsidR="00BA6AFF">
        <w:rPr>
          <w:rFonts w:hint="eastAsia"/>
          <w:lang w:eastAsia="zh-CN"/>
        </w:rPr>
        <w:t>两段</w:t>
      </w:r>
      <w:r w:rsidR="00BA6AFF">
        <w:rPr>
          <w:lang w:eastAsia="zh-CN"/>
        </w:rPr>
        <w:t>所述</w:t>
      </w:r>
      <w:r>
        <w:rPr>
          <w:rFonts w:hint="eastAsia"/>
          <w:lang w:eastAsia="zh-CN"/>
        </w:rPr>
        <w:t>的结果</w:t>
      </w:r>
      <w:r w:rsidR="00BA6AFF">
        <w:rPr>
          <w:rFonts w:hint="eastAsia"/>
          <w:lang w:eastAsia="zh-CN"/>
        </w:rPr>
        <w:t>，</w:t>
      </w:r>
      <w:r>
        <w:rPr>
          <w:rFonts w:hint="eastAsia"/>
          <w:lang w:eastAsia="zh-CN"/>
        </w:rPr>
        <w:t>开展共用和兼容性研究，以确定适当的频段和规则行动；</w:t>
      </w:r>
    </w:p>
    <w:p w:rsidR="005E541F" w:rsidRDefault="005E541F" w:rsidP="008E6D9B">
      <w:pPr>
        <w:rPr>
          <w:lang w:eastAsia="zh-CN"/>
        </w:rPr>
      </w:pPr>
      <w:r>
        <w:rPr>
          <w:lang w:eastAsia="zh-CN"/>
        </w:rPr>
        <w:t>4</w:t>
      </w:r>
      <w:r>
        <w:rPr>
          <w:lang w:eastAsia="zh-CN"/>
        </w:rPr>
        <w:tab/>
      </w:r>
      <w:r>
        <w:rPr>
          <w:rFonts w:hint="eastAsia"/>
          <w:lang w:eastAsia="zh-CN"/>
        </w:rPr>
        <w:t>根据</w:t>
      </w:r>
      <w:r>
        <w:rPr>
          <w:lang w:eastAsia="zh-CN"/>
        </w:rPr>
        <w:t>请</w:t>
      </w:r>
      <w:r>
        <w:rPr>
          <w:lang w:eastAsia="zh-CN"/>
        </w:rPr>
        <w:t>ITU-R</w:t>
      </w:r>
      <w:r w:rsidR="00BA6AFF">
        <w:rPr>
          <w:rFonts w:hint="eastAsia"/>
          <w:lang w:eastAsia="zh-CN"/>
        </w:rPr>
        <w:t xml:space="preserve"> </w:t>
      </w:r>
      <w:r>
        <w:rPr>
          <w:lang w:eastAsia="zh-CN"/>
        </w:rPr>
        <w:t>1</w:t>
      </w:r>
      <w:r>
        <w:rPr>
          <w:rFonts w:hint="eastAsia"/>
          <w:lang w:eastAsia="zh-CN"/>
        </w:rPr>
        <w:t>至</w:t>
      </w:r>
      <w:r w:rsidR="00BA6AFF">
        <w:rPr>
          <w:rFonts w:hint="eastAsia"/>
          <w:lang w:eastAsia="zh-CN"/>
        </w:rPr>
        <w:t>请</w:t>
      </w:r>
      <w:r>
        <w:rPr>
          <w:lang w:eastAsia="zh-CN"/>
        </w:rPr>
        <w:t>ITU-R</w:t>
      </w:r>
      <w:r w:rsidR="00BA6AFF">
        <w:rPr>
          <w:rFonts w:hint="eastAsia"/>
          <w:lang w:eastAsia="zh-CN"/>
        </w:rPr>
        <w:t xml:space="preserve"> </w:t>
      </w:r>
      <w:r>
        <w:rPr>
          <w:lang w:eastAsia="zh-CN"/>
        </w:rPr>
        <w:t>3</w:t>
      </w:r>
      <w:r>
        <w:rPr>
          <w:rFonts w:hint="eastAsia"/>
          <w:lang w:eastAsia="zh-CN"/>
        </w:rPr>
        <w:t>段</w:t>
      </w:r>
      <w:r w:rsidR="00BA6AFF">
        <w:rPr>
          <w:rFonts w:hint="eastAsia"/>
          <w:lang w:eastAsia="zh-CN"/>
        </w:rPr>
        <w:t>所述</w:t>
      </w:r>
      <w:r>
        <w:rPr>
          <w:lang w:eastAsia="zh-CN"/>
        </w:rPr>
        <w:t>的结果，开展研究工作，以确定</w:t>
      </w:r>
      <w:r>
        <w:rPr>
          <w:lang w:eastAsia="zh-CN"/>
        </w:rPr>
        <w:t>154-174 MHz</w:t>
      </w:r>
      <w:r>
        <w:rPr>
          <w:rFonts w:hint="eastAsia"/>
          <w:lang w:eastAsia="zh-CN"/>
        </w:rPr>
        <w:t>频段</w:t>
      </w:r>
      <w:r w:rsidR="00BA6AFF">
        <w:rPr>
          <w:lang w:eastAsia="zh-CN"/>
        </w:rPr>
        <w:t>内</w:t>
      </w:r>
      <w:r w:rsidR="00BA6AFF">
        <w:rPr>
          <w:rFonts w:hint="eastAsia"/>
          <w:lang w:eastAsia="zh-CN"/>
        </w:rPr>
        <w:t>自</w:t>
      </w:r>
      <w:r w:rsidR="008E6D9B">
        <w:rPr>
          <w:rFonts w:hint="eastAsia"/>
          <w:lang w:eastAsia="zh-CN"/>
        </w:rPr>
        <w:t>治</w:t>
      </w:r>
      <w:r w:rsidR="00BA6AFF">
        <w:rPr>
          <w:lang w:eastAsia="zh-CN"/>
        </w:rPr>
        <w:t>性</w:t>
      </w:r>
      <w:r>
        <w:rPr>
          <w:lang w:eastAsia="zh-CN"/>
        </w:rPr>
        <w:t>水上无线电设备的频谱，</w:t>
      </w:r>
      <w:r>
        <w:rPr>
          <w:rFonts w:hint="eastAsia"/>
          <w:lang w:eastAsia="zh-CN"/>
        </w:rPr>
        <w:t>同时</w:t>
      </w:r>
      <w:r>
        <w:rPr>
          <w:lang w:eastAsia="zh-CN"/>
        </w:rPr>
        <w:t>考虑到现有的水上</w:t>
      </w:r>
      <w:r>
        <w:rPr>
          <w:rFonts w:hint="eastAsia"/>
          <w:lang w:eastAsia="zh-CN"/>
        </w:rPr>
        <w:t>技术</w:t>
      </w:r>
      <w:r>
        <w:rPr>
          <w:lang w:eastAsia="zh-CN"/>
        </w:rPr>
        <w:t>，</w:t>
      </w:r>
    </w:p>
    <w:p w:rsidR="005E541F" w:rsidRDefault="005E541F" w:rsidP="00DB2D42">
      <w:pPr>
        <w:pStyle w:val="Call"/>
        <w:rPr>
          <w:lang w:eastAsia="zh-CN"/>
        </w:rPr>
      </w:pPr>
      <w:r w:rsidRPr="00004F64">
        <w:rPr>
          <w:rFonts w:hint="eastAsia"/>
          <w:lang w:eastAsia="zh-CN"/>
        </w:rPr>
        <w:t>做出决议，请</w:t>
      </w:r>
      <w:r w:rsidRPr="009565CA">
        <w:rPr>
          <w:rFonts w:asciiTheme="majorBidi" w:hAnsiTheme="majorBidi" w:cstheme="majorBidi"/>
          <w:lang w:eastAsia="zh-CN"/>
        </w:rPr>
        <w:t>WRC-19</w:t>
      </w:r>
    </w:p>
    <w:p w:rsidR="005E541F" w:rsidRDefault="005E541F" w:rsidP="003E55FE">
      <w:pPr>
        <w:ind w:firstLineChars="200" w:firstLine="480"/>
        <w:rPr>
          <w:lang w:eastAsia="zh-CN"/>
        </w:rPr>
      </w:pPr>
      <w:r>
        <w:rPr>
          <w:rFonts w:hint="eastAsia"/>
          <w:lang w:eastAsia="zh-CN"/>
        </w:rPr>
        <w:t>在</w:t>
      </w:r>
      <w:r>
        <w:rPr>
          <w:lang w:eastAsia="zh-CN"/>
        </w:rPr>
        <w:t>ITU-R</w:t>
      </w:r>
      <w:r>
        <w:rPr>
          <w:rFonts w:hint="eastAsia"/>
          <w:lang w:eastAsia="zh-CN"/>
        </w:rPr>
        <w:t>研究</w:t>
      </w:r>
      <w:r>
        <w:rPr>
          <w:lang w:eastAsia="zh-CN"/>
        </w:rPr>
        <w:t>结果的基础上，</w:t>
      </w:r>
      <w:r w:rsidR="003E55FE">
        <w:rPr>
          <w:lang w:eastAsia="zh-CN"/>
        </w:rPr>
        <w:t>考虑包括频谱划分</w:t>
      </w:r>
      <w:r w:rsidR="003E55FE">
        <w:rPr>
          <w:rFonts w:hint="eastAsia"/>
          <w:lang w:eastAsia="zh-CN"/>
        </w:rPr>
        <w:t>的</w:t>
      </w:r>
      <w:r>
        <w:rPr>
          <w:rFonts w:hint="eastAsia"/>
          <w:lang w:eastAsia="zh-CN"/>
        </w:rPr>
        <w:t>适当</w:t>
      </w:r>
      <w:r w:rsidR="003E55FE">
        <w:rPr>
          <w:lang w:eastAsia="zh-CN"/>
        </w:rPr>
        <w:t>规则行动</w:t>
      </w:r>
      <w:r>
        <w:rPr>
          <w:lang w:eastAsia="zh-CN"/>
        </w:rPr>
        <w:t>，以保障和加强与船舶或海岸台</w:t>
      </w:r>
      <w:r w:rsidR="003E55FE">
        <w:rPr>
          <w:rFonts w:hint="eastAsia"/>
          <w:lang w:eastAsia="zh-CN"/>
        </w:rPr>
        <w:t>站</w:t>
      </w:r>
      <w:r>
        <w:rPr>
          <w:lang w:eastAsia="zh-CN"/>
        </w:rPr>
        <w:t>无关联</w:t>
      </w:r>
      <w:r w:rsidR="003E55FE">
        <w:rPr>
          <w:rFonts w:hint="eastAsia"/>
          <w:lang w:eastAsia="zh-CN"/>
        </w:rPr>
        <w:t>性</w:t>
      </w:r>
      <w:r>
        <w:rPr>
          <w:lang w:eastAsia="zh-CN"/>
        </w:rPr>
        <w:t>的水上无线电设备操作的导航安全，</w:t>
      </w:r>
    </w:p>
    <w:p w:rsidR="005E541F" w:rsidRDefault="005E541F" w:rsidP="00DB2D42">
      <w:pPr>
        <w:pStyle w:val="Call"/>
        <w:rPr>
          <w:lang w:eastAsia="zh-CN"/>
        </w:rPr>
      </w:pPr>
      <w:r>
        <w:rPr>
          <w:rFonts w:hint="eastAsia"/>
          <w:lang w:eastAsia="zh-CN"/>
        </w:rPr>
        <w:lastRenderedPageBreak/>
        <w:t>进一步请</w:t>
      </w:r>
    </w:p>
    <w:p w:rsidR="005E541F" w:rsidRDefault="005E541F" w:rsidP="00E564EB">
      <w:pPr>
        <w:ind w:firstLineChars="200" w:firstLine="480"/>
        <w:rPr>
          <w:lang w:eastAsia="zh-CN"/>
        </w:rPr>
      </w:pPr>
      <w:r>
        <w:rPr>
          <w:rFonts w:hint="eastAsia"/>
          <w:lang w:eastAsia="zh-CN"/>
        </w:rPr>
        <w:t>国际海事组织（</w:t>
      </w:r>
      <w:r>
        <w:rPr>
          <w:rFonts w:hint="eastAsia"/>
          <w:lang w:eastAsia="zh-CN"/>
        </w:rPr>
        <w:t>IMO</w:t>
      </w:r>
      <w:r>
        <w:rPr>
          <w:rFonts w:hint="eastAsia"/>
          <w:lang w:eastAsia="zh-CN"/>
        </w:rPr>
        <w:t>）、世界气象组织（</w:t>
      </w:r>
      <w:r>
        <w:rPr>
          <w:rFonts w:hint="eastAsia"/>
          <w:lang w:eastAsia="zh-CN"/>
        </w:rPr>
        <w:t>WMO</w:t>
      </w:r>
      <w:r>
        <w:rPr>
          <w:rFonts w:hint="eastAsia"/>
          <w:lang w:eastAsia="zh-CN"/>
        </w:rPr>
        <w:t>）、国际航道测量组织（</w:t>
      </w:r>
      <w:r>
        <w:rPr>
          <w:rFonts w:hint="eastAsia"/>
          <w:lang w:eastAsia="zh-CN"/>
        </w:rPr>
        <w:t>IHO</w:t>
      </w:r>
      <w:r>
        <w:rPr>
          <w:rFonts w:hint="eastAsia"/>
          <w:lang w:eastAsia="zh-CN"/>
        </w:rPr>
        <w:t>）、国际航标协会（</w:t>
      </w:r>
      <w:r>
        <w:rPr>
          <w:rFonts w:hint="eastAsia"/>
          <w:lang w:eastAsia="zh-CN"/>
        </w:rPr>
        <w:t>IALA</w:t>
      </w:r>
      <w:r>
        <w:rPr>
          <w:rFonts w:hint="eastAsia"/>
          <w:lang w:eastAsia="zh-CN"/>
        </w:rPr>
        <w:t>）、国际电工</w:t>
      </w:r>
      <w:r w:rsidR="00E564EB">
        <w:rPr>
          <w:rFonts w:hint="eastAsia"/>
          <w:lang w:eastAsia="zh-CN"/>
        </w:rPr>
        <w:t>技术</w:t>
      </w:r>
      <w:r>
        <w:rPr>
          <w:rFonts w:hint="eastAsia"/>
          <w:lang w:eastAsia="zh-CN"/>
        </w:rPr>
        <w:t>委员会（</w:t>
      </w:r>
      <w:r>
        <w:rPr>
          <w:rFonts w:hint="eastAsia"/>
          <w:lang w:eastAsia="zh-CN"/>
        </w:rPr>
        <w:t>IEC</w:t>
      </w:r>
      <w:r>
        <w:rPr>
          <w:rFonts w:hint="eastAsia"/>
          <w:lang w:eastAsia="zh-CN"/>
        </w:rPr>
        <w:t>）和</w:t>
      </w:r>
      <w:r w:rsidRPr="009C1E12">
        <w:rPr>
          <w:rFonts w:hint="eastAsia"/>
          <w:lang w:eastAsia="zh-CN"/>
        </w:rPr>
        <w:t>国际海事无线电</w:t>
      </w:r>
      <w:r w:rsidR="00E564EB">
        <w:rPr>
          <w:rFonts w:hint="eastAsia"/>
          <w:lang w:eastAsia="zh-CN"/>
        </w:rPr>
        <w:t>委员</w:t>
      </w:r>
      <w:r w:rsidRPr="009C1E12">
        <w:rPr>
          <w:rFonts w:hint="eastAsia"/>
          <w:lang w:eastAsia="zh-CN"/>
        </w:rPr>
        <w:t>会</w:t>
      </w:r>
      <w:r>
        <w:rPr>
          <w:rFonts w:hint="eastAsia"/>
          <w:lang w:eastAsia="zh-CN"/>
        </w:rPr>
        <w:t>（</w:t>
      </w:r>
      <w:r>
        <w:rPr>
          <w:rFonts w:hint="eastAsia"/>
          <w:lang w:eastAsia="zh-CN"/>
        </w:rPr>
        <w:t>CIRM</w:t>
      </w:r>
      <w:r>
        <w:rPr>
          <w:rFonts w:hint="eastAsia"/>
          <w:lang w:eastAsia="zh-CN"/>
        </w:rPr>
        <w:t>）向此类研究做出贡献，</w:t>
      </w:r>
    </w:p>
    <w:p w:rsidR="005E541F" w:rsidRDefault="005E541F" w:rsidP="00DB2D42">
      <w:pPr>
        <w:pStyle w:val="Call"/>
        <w:rPr>
          <w:lang w:eastAsia="zh-CN"/>
        </w:rPr>
      </w:pPr>
      <w:r w:rsidRPr="00004F64">
        <w:rPr>
          <w:rFonts w:hint="eastAsia"/>
          <w:lang w:eastAsia="zh-CN"/>
        </w:rPr>
        <w:t>责成秘书长</w:t>
      </w:r>
    </w:p>
    <w:p w:rsidR="005E541F" w:rsidRDefault="005E541F" w:rsidP="00DB2D42">
      <w:pPr>
        <w:ind w:firstLineChars="200" w:firstLine="480"/>
        <w:rPr>
          <w:lang w:eastAsia="zh-CN"/>
        </w:rPr>
      </w:pPr>
      <w:r>
        <w:rPr>
          <w:rFonts w:hint="eastAsia"/>
          <w:lang w:eastAsia="zh-CN"/>
        </w:rPr>
        <w:t>提请</w:t>
      </w:r>
      <w:r>
        <w:rPr>
          <w:rFonts w:hint="eastAsia"/>
          <w:lang w:eastAsia="zh-CN"/>
        </w:rPr>
        <w:t>IMO</w:t>
      </w:r>
      <w:r>
        <w:rPr>
          <w:rFonts w:hint="eastAsia"/>
          <w:lang w:eastAsia="zh-CN"/>
        </w:rPr>
        <w:t>、</w:t>
      </w:r>
      <w:r>
        <w:rPr>
          <w:rFonts w:hint="eastAsia"/>
          <w:lang w:eastAsia="zh-CN"/>
        </w:rPr>
        <w:t>WMO</w:t>
      </w:r>
      <w:r>
        <w:rPr>
          <w:rFonts w:hint="eastAsia"/>
          <w:lang w:eastAsia="zh-CN"/>
        </w:rPr>
        <w:t>、</w:t>
      </w:r>
      <w:r>
        <w:rPr>
          <w:rFonts w:hint="eastAsia"/>
          <w:lang w:eastAsia="zh-CN"/>
        </w:rPr>
        <w:t>IHO</w:t>
      </w:r>
      <w:r>
        <w:rPr>
          <w:rFonts w:hint="eastAsia"/>
          <w:lang w:eastAsia="zh-CN"/>
        </w:rPr>
        <w:t>、</w:t>
      </w:r>
      <w:r>
        <w:rPr>
          <w:rFonts w:hint="eastAsia"/>
          <w:lang w:eastAsia="zh-CN"/>
        </w:rPr>
        <w:t>IEC</w:t>
      </w:r>
      <w:r>
        <w:rPr>
          <w:rFonts w:hint="eastAsia"/>
          <w:lang w:eastAsia="zh-CN"/>
        </w:rPr>
        <w:t>、</w:t>
      </w:r>
      <w:r>
        <w:rPr>
          <w:rFonts w:hint="eastAsia"/>
          <w:lang w:eastAsia="zh-CN"/>
        </w:rPr>
        <w:t>IALA</w:t>
      </w:r>
      <w:r>
        <w:rPr>
          <w:rFonts w:hint="eastAsia"/>
          <w:lang w:eastAsia="zh-CN"/>
        </w:rPr>
        <w:t>、</w:t>
      </w:r>
      <w:r>
        <w:rPr>
          <w:rFonts w:hint="eastAsia"/>
          <w:lang w:eastAsia="zh-CN"/>
        </w:rPr>
        <w:t>CIRM</w:t>
      </w:r>
      <w:r>
        <w:rPr>
          <w:rFonts w:hint="eastAsia"/>
          <w:lang w:eastAsia="zh-CN"/>
        </w:rPr>
        <w:t>和其他相关国际和区域性组织注意本决议。</w:t>
      </w:r>
    </w:p>
    <w:p w:rsidR="00A6591C" w:rsidRDefault="00A6591C" w:rsidP="00A6591C">
      <w:pPr>
        <w:pStyle w:val="Reasons"/>
        <w:rPr>
          <w:lang w:eastAsia="zh-CN"/>
        </w:rPr>
      </w:pPr>
    </w:p>
    <w:p w:rsidR="005E541F" w:rsidRDefault="005E541F" w:rsidP="00DB2D42">
      <w:pPr>
        <w:rPr>
          <w:lang w:eastAsia="zh-CN"/>
        </w:rPr>
      </w:pPr>
      <w:r>
        <w:rPr>
          <w:lang w:eastAsia="zh-CN"/>
        </w:rPr>
        <w:br w:type="page"/>
      </w:r>
    </w:p>
    <w:p w:rsidR="005E541F" w:rsidRPr="00545307" w:rsidRDefault="005E541F" w:rsidP="00DB2D42">
      <w:pPr>
        <w:pStyle w:val="Appendixtitle"/>
        <w:rPr>
          <w:lang w:eastAsia="zh-CN"/>
        </w:rPr>
      </w:pPr>
      <w:r>
        <w:rPr>
          <w:rFonts w:hint="eastAsia"/>
          <w:lang w:eastAsia="zh-CN"/>
        </w:rPr>
        <w:lastRenderedPageBreak/>
        <w:t>有关</w:t>
      </w:r>
      <w:r>
        <w:t>WRC-19</w:t>
      </w:r>
      <w:r>
        <w:rPr>
          <w:rFonts w:hint="eastAsia"/>
          <w:lang w:eastAsia="zh-CN"/>
        </w:rPr>
        <w:t>议项</w:t>
      </w:r>
      <w:r>
        <w:rPr>
          <w:lang w:eastAsia="zh-CN"/>
        </w:rPr>
        <w:t>的提案</w:t>
      </w:r>
    </w:p>
    <w:tbl>
      <w:tblPr>
        <w:tblpPr w:leftFromText="180" w:rightFromText="180" w:vertAnchor="text" w:tblpY="1"/>
        <w:tblOverlap w:val="never"/>
        <w:tblW w:w="0" w:type="auto"/>
        <w:tblLook w:val="04A0" w:firstRow="1" w:lastRow="0" w:firstColumn="1" w:lastColumn="0" w:noHBand="0" w:noVBand="1"/>
      </w:tblPr>
      <w:tblGrid>
        <w:gridCol w:w="1101"/>
        <w:gridCol w:w="1904"/>
        <w:gridCol w:w="1806"/>
        <w:gridCol w:w="2510"/>
        <w:gridCol w:w="2318"/>
      </w:tblGrid>
      <w:tr w:rsidR="005E541F" w:rsidRPr="006810EE" w:rsidTr="00DB2D42">
        <w:trPr>
          <w:cantSplit/>
        </w:trPr>
        <w:tc>
          <w:tcPr>
            <w:tcW w:w="1101" w:type="dxa"/>
            <w:tcBorders>
              <w:left w:val="nil"/>
              <w:right w:val="nil"/>
            </w:tcBorders>
          </w:tcPr>
          <w:p w:rsidR="005E541F" w:rsidRPr="00D77A5A" w:rsidRDefault="005E541F" w:rsidP="00DB2D42">
            <w:pPr>
              <w:pStyle w:val="Tableitalic"/>
              <w:framePr w:hSpace="0" w:wrap="auto" w:vAnchor="margin" w:yAlign="inline"/>
              <w:suppressOverlap w:val="0"/>
              <w:rPr>
                <w:rFonts w:ascii="STKaiti" w:eastAsia="STKaiti" w:hAnsi="STKaiti"/>
                <w:i w:val="0"/>
                <w:iCs/>
                <w:color w:val="000000"/>
                <w:lang w:eastAsia="zh-CN"/>
              </w:rPr>
            </w:pPr>
            <w:r w:rsidRPr="00D77A5A">
              <w:rPr>
                <w:rFonts w:ascii="STKaiti" w:eastAsia="STKaiti" w:hAnsi="STKaiti" w:hint="eastAsia"/>
                <w:i w:val="0"/>
                <w:iCs/>
                <w:color w:val="000000"/>
                <w:lang w:eastAsia="zh-CN"/>
              </w:rPr>
              <w:t>议题</w:t>
            </w:r>
            <w:r w:rsidRPr="00D77A5A">
              <w:rPr>
                <w:rFonts w:ascii="STKaiti" w:eastAsia="STKaiti" w:hAnsi="STKaiti"/>
                <w:i w:val="0"/>
                <w:iCs/>
                <w:color w:val="000000"/>
                <w:lang w:eastAsia="zh-CN"/>
              </w:rPr>
              <w:t>：</w:t>
            </w:r>
          </w:p>
        </w:tc>
        <w:tc>
          <w:tcPr>
            <w:tcW w:w="8538" w:type="dxa"/>
            <w:gridSpan w:val="4"/>
            <w:tcBorders>
              <w:left w:val="nil"/>
              <w:right w:val="nil"/>
            </w:tcBorders>
          </w:tcPr>
          <w:p w:rsidR="005E541F" w:rsidRPr="006810EE" w:rsidRDefault="005E541F" w:rsidP="00F24EA4">
            <w:pPr>
              <w:keepNext/>
              <w:rPr>
                <w:lang w:eastAsia="zh-CN"/>
              </w:rPr>
            </w:pPr>
            <w:r>
              <w:rPr>
                <w:rFonts w:hint="eastAsia"/>
                <w:lang w:eastAsia="zh-CN"/>
              </w:rPr>
              <w:t>研究</w:t>
            </w:r>
            <w:r w:rsidRPr="009C7CF0">
              <w:rPr>
                <w:lang w:eastAsia="zh-CN"/>
              </w:rPr>
              <w:t>154-174 MHz</w:t>
            </w:r>
            <w:r>
              <w:rPr>
                <w:rFonts w:hint="eastAsia"/>
                <w:lang w:eastAsia="zh-CN"/>
              </w:rPr>
              <w:t>频段</w:t>
            </w:r>
            <w:r>
              <w:rPr>
                <w:lang w:eastAsia="zh-CN"/>
              </w:rPr>
              <w:t>内与船舶或海</w:t>
            </w:r>
            <w:r w:rsidR="00F24EA4">
              <w:rPr>
                <w:rFonts w:hint="eastAsia"/>
                <w:lang w:eastAsia="zh-CN"/>
              </w:rPr>
              <w:t>岸</w:t>
            </w:r>
            <w:r>
              <w:rPr>
                <w:rFonts w:hint="eastAsia"/>
                <w:lang w:eastAsia="zh-CN"/>
              </w:rPr>
              <w:t>台</w:t>
            </w:r>
            <w:r w:rsidR="00F24EA4">
              <w:rPr>
                <w:rFonts w:hint="eastAsia"/>
                <w:lang w:eastAsia="zh-CN"/>
              </w:rPr>
              <w:t>站</w:t>
            </w:r>
            <w:r>
              <w:rPr>
                <w:lang w:eastAsia="zh-CN"/>
              </w:rPr>
              <w:t>无规则</w:t>
            </w:r>
            <w:r w:rsidR="00F24EA4">
              <w:rPr>
                <w:rFonts w:hint="eastAsia"/>
                <w:lang w:eastAsia="zh-CN"/>
              </w:rPr>
              <w:t>关</w:t>
            </w:r>
            <w:r w:rsidR="00F24EA4">
              <w:rPr>
                <w:lang w:eastAsia="zh-CN"/>
              </w:rPr>
              <w:t>联</w:t>
            </w:r>
            <w:r w:rsidR="00561225">
              <w:rPr>
                <w:rFonts w:hint="eastAsia"/>
                <w:lang w:eastAsia="zh-CN"/>
              </w:rPr>
              <w:t>性</w:t>
            </w:r>
            <w:r>
              <w:rPr>
                <w:lang w:eastAsia="zh-CN"/>
              </w:rPr>
              <w:t>的水上无线电</w:t>
            </w:r>
            <w:r>
              <w:rPr>
                <w:rFonts w:hint="eastAsia"/>
                <w:lang w:eastAsia="zh-CN"/>
              </w:rPr>
              <w:t>设备</w:t>
            </w:r>
            <w:r>
              <w:rPr>
                <w:lang w:eastAsia="zh-CN"/>
              </w:rPr>
              <w:t>，</w:t>
            </w:r>
            <w:r>
              <w:rPr>
                <w:rFonts w:hint="eastAsia"/>
                <w:lang w:eastAsia="zh-CN"/>
              </w:rPr>
              <w:t>以</w:t>
            </w:r>
            <w:r>
              <w:rPr>
                <w:lang w:eastAsia="zh-CN"/>
              </w:rPr>
              <w:t>确保导航安全</w:t>
            </w:r>
            <w:r w:rsidR="00F24EA4">
              <w:rPr>
                <w:rFonts w:hint="eastAsia"/>
                <w:lang w:eastAsia="zh-CN"/>
              </w:rPr>
              <w:t>和</w:t>
            </w:r>
            <w:r w:rsidR="00F24EA4">
              <w:rPr>
                <w:rFonts w:hint="eastAsia"/>
                <w:lang w:eastAsia="zh-CN"/>
              </w:rPr>
              <w:t>GMDSS</w:t>
            </w:r>
            <w:r w:rsidR="00F24EA4">
              <w:rPr>
                <w:rFonts w:hint="eastAsia"/>
                <w:lang w:eastAsia="zh-CN"/>
              </w:rPr>
              <w:t>的</w:t>
            </w:r>
            <w:r>
              <w:rPr>
                <w:lang w:eastAsia="zh-CN"/>
              </w:rPr>
              <w:t>完整性</w:t>
            </w:r>
          </w:p>
        </w:tc>
      </w:tr>
      <w:tr w:rsidR="005E541F" w:rsidRPr="006810EE" w:rsidTr="00DB2D42">
        <w:trPr>
          <w:cantSplit/>
        </w:trPr>
        <w:tc>
          <w:tcPr>
            <w:tcW w:w="1101" w:type="dxa"/>
            <w:tcBorders>
              <w:left w:val="nil"/>
              <w:bottom w:val="single" w:sz="4" w:space="0" w:color="auto"/>
              <w:right w:val="nil"/>
            </w:tcBorders>
          </w:tcPr>
          <w:p w:rsidR="005E541F" w:rsidRPr="00D77A5A" w:rsidRDefault="005E541F" w:rsidP="00DB2D42">
            <w:pPr>
              <w:rPr>
                <w:rFonts w:ascii="STKaiti" w:eastAsia="STKaiti" w:hAnsi="STKaiti"/>
                <w:b/>
                <w:iCs/>
                <w:color w:val="000000"/>
                <w:lang w:eastAsia="zh-CN"/>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p>
        </w:tc>
        <w:tc>
          <w:tcPr>
            <w:tcW w:w="8538" w:type="dxa"/>
            <w:gridSpan w:val="4"/>
            <w:tcBorders>
              <w:left w:val="nil"/>
              <w:bottom w:val="single" w:sz="4" w:space="0" w:color="auto"/>
              <w:right w:val="nil"/>
            </w:tcBorders>
          </w:tcPr>
          <w:p w:rsidR="005E541F" w:rsidRPr="00545307" w:rsidRDefault="005E541F" w:rsidP="00DB2D42">
            <w:pPr>
              <w:keepNext/>
            </w:pPr>
            <w:r>
              <w:t>CEPT</w:t>
            </w:r>
          </w:p>
        </w:tc>
      </w:tr>
      <w:tr w:rsidR="005E541F" w:rsidRPr="006266BB" w:rsidTr="00DB2D42">
        <w:trPr>
          <w:cantSplit/>
        </w:trPr>
        <w:tc>
          <w:tcPr>
            <w:tcW w:w="9639" w:type="dxa"/>
            <w:gridSpan w:val="5"/>
            <w:tcBorders>
              <w:top w:val="single" w:sz="4" w:space="0" w:color="auto"/>
              <w:left w:val="nil"/>
              <w:bottom w:val="single" w:sz="4" w:space="0" w:color="auto"/>
              <w:right w:val="nil"/>
            </w:tcBorders>
          </w:tcPr>
          <w:p w:rsidR="005E541F" w:rsidRDefault="005E541F" w:rsidP="00DB2D42">
            <w:pPr>
              <w:rPr>
                <w:rFonts w:ascii="STKaiti" w:eastAsia="STKaiti" w:hAnsi="STKaiti"/>
                <w:b/>
                <w:iCs/>
                <w:color w:val="000000"/>
                <w:lang w:eastAsia="zh-CN"/>
              </w:rPr>
            </w:pPr>
            <w:r w:rsidRPr="009C478D">
              <w:rPr>
                <w:rFonts w:ascii="STKaiti" w:eastAsia="STKaiti" w:hAnsi="STKaiti" w:hint="eastAsia"/>
                <w:b/>
                <w:iCs/>
                <w:color w:val="000000"/>
                <w:lang w:eastAsia="zh-CN"/>
              </w:rPr>
              <w:t>提案：</w:t>
            </w:r>
          </w:p>
          <w:p w:rsidR="005E541F" w:rsidRPr="006266BB" w:rsidRDefault="005E541F" w:rsidP="00DB2D42">
            <w:pPr>
              <w:keepNext/>
              <w:ind w:firstLineChars="200" w:firstLine="480"/>
              <w:rPr>
                <w:lang w:eastAsia="zh-CN"/>
              </w:rPr>
            </w:pPr>
            <w:r>
              <w:rPr>
                <w:rFonts w:hint="eastAsia"/>
                <w:lang w:eastAsia="zh-CN"/>
              </w:rPr>
              <w:t>考虑</w:t>
            </w:r>
            <w:r w:rsidR="00F24EA4">
              <w:rPr>
                <w:lang w:eastAsia="zh-CN"/>
              </w:rPr>
              <w:t>与船舶或海岸</w:t>
            </w:r>
            <w:r>
              <w:rPr>
                <w:lang w:eastAsia="zh-CN"/>
              </w:rPr>
              <w:t>台</w:t>
            </w:r>
            <w:r w:rsidR="00F24EA4">
              <w:rPr>
                <w:rFonts w:hint="eastAsia"/>
                <w:lang w:eastAsia="zh-CN"/>
              </w:rPr>
              <w:t>站</w:t>
            </w:r>
            <w:r>
              <w:rPr>
                <w:lang w:eastAsia="zh-CN"/>
              </w:rPr>
              <w:t>无关联</w:t>
            </w:r>
            <w:r w:rsidR="00F24EA4">
              <w:rPr>
                <w:rFonts w:hint="eastAsia"/>
                <w:lang w:eastAsia="zh-CN"/>
              </w:rPr>
              <w:t>性</w:t>
            </w:r>
            <w:r>
              <w:rPr>
                <w:lang w:eastAsia="zh-CN"/>
              </w:rPr>
              <w:t>的水上无线电设备操作的规则条款</w:t>
            </w:r>
            <w:r w:rsidR="00F24EA4">
              <w:rPr>
                <w:rFonts w:hint="eastAsia"/>
                <w:lang w:eastAsia="zh-CN"/>
              </w:rPr>
              <w:t>，</w:t>
            </w:r>
            <w:r>
              <w:rPr>
                <w:lang w:eastAsia="zh-CN"/>
              </w:rPr>
              <w:t>并在必要时确定频谱，以确保导航安全并保护</w:t>
            </w:r>
            <w:r w:rsidRPr="006266BB">
              <w:rPr>
                <w:lang w:eastAsia="zh-CN"/>
              </w:rPr>
              <w:t>GMDSS</w:t>
            </w:r>
            <w:r>
              <w:rPr>
                <w:rFonts w:hint="eastAsia"/>
                <w:lang w:eastAsia="zh-CN"/>
              </w:rPr>
              <w:t>的</w:t>
            </w:r>
            <w:r>
              <w:rPr>
                <w:lang w:eastAsia="zh-CN"/>
              </w:rPr>
              <w:t>完整性</w:t>
            </w:r>
          </w:p>
        </w:tc>
      </w:tr>
      <w:tr w:rsidR="005E541F" w:rsidRPr="006810EE" w:rsidTr="00DB2D42">
        <w:trPr>
          <w:cantSplit/>
        </w:trPr>
        <w:tc>
          <w:tcPr>
            <w:tcW w:w="9639"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5E541F" w:rsidRPr="006810EE" w:rsidRDefault="005E541F" w:rsidP="00DB2D42">
            <w:pPr>
              <w:keepNext/>
              <w:ind w:firstLineChars="200" w:firstLine="480"/>
              <w:rPr>
                <w:lang w:eastAsia="zh-CN"/>
              </w:rPr>
            </w:pPr>
            <w:r>
              <w:rPr>
                <w:rFonts w:hint="eastAsia"/>
                <w:lang w:eastAsia="zh-CN"/>
              </w:rPr>
              <w:t>市场</w:t>
            </w:r>
            <w:r>
              <w:rPr>
                <w:lang w:eastAsia="zh-CN"/>
              </w:rPr>
              <w:t>上新出现的若干无线电</w:t>
            </w:r>
            <w:r>
              <w:rPr>
                <w:rFonts w:hint="eastAsia"/>
                <w:lang w:eastAsia="zh-CN"/>
              </w:rPr>
              <w:t>系统</w:t>
            </w:r>
            <w:r>
              <w:rPr>
                <w:lang w:eastAsia="zh-CN"/>
              </w:rPr>
              <w:t>将在</w:t>
            </w:r>
            <w:r>
              <w:rPr>
                <w:rFonts w:hint="eastAsia"/>
                <w:lang w:eastAsia="zh-CN"/>
              </w:rPr>
              <w:t>水上</w:t>
            </w:r>
            <w:r>
              <w:rPr>
                <w:lang w:eastAsia="zh-CN"/>
              </w:rPr>
              <w:t>环境中得到使用。多数</w:t>
            </w:r>
            <w:r>
              <w:rPr>
                <w:rFonts w:hint="eastAsia"/>
                <w:lang w:eastAsia="zh-CN"/>
              </w:rPr>
              <w:t>情况</w:t>
            </w:r>
            <w:r>
              <w:rPr>
                <w:lang w:eastAsia="zh-CN"/>
              </w:rPr>
              <w:t>下，这些系统均使用受附录</w:t>
            </w:r>
            <w:r>
              <w:rPr>
                <w:rFonts w:hint="eastAsia"/>
                <w:lang w:eastAsia="zh-CN"/>
              </w:rPr>
              <w:t>18</w:t>
            </w:r>
            <w:r>
              <w:rPr>
                <w:rFonts w:hint="eastAsia"/>
                <w:lang w:eastAsia="zh-CN"/>
              </w:rPr>
              <w:t>约束</w:t>
            </w:r>
            <w:r>
              <w:rPr>
                <w:lang w:eastAsia="zh-CN"/>
              </w:rPr>
              <w:t>的频率。此类</w:t>
            </w:r>
            <w:r>
              <w:rPr>
                <w:rFonts w:hint="eastAsia"/>
                <w:lang w:eastAsia="zh-CN"/>
              </w:rPr>
              <w:t>设备</w:t>
            </w:r>
            <w:r w:rsidR="00EA1845">
              <w:rPr>
                <w:lang w:eastAsia="zh-CN"/>
              </w:rPr>
              <w:t>与船舶或海岸</w:t>
            </w:r>
            <w:r>
              <w:rPr>
                <w:lang w:eastAsia="zh-CN"/>
              </w:rPr>
              <w:t>台</w:t>
            </w:r>
            <w:r w:rsidR="00EA1845">
              <w:rPr>
                <w:rFonts w:hint="eastAsia"/>
                <w:lang w:eastAsia="zh-CN"/>
              </w:rPr>
              <w:t>站</w:t>
            </w:r>
            <w:r>
              <w:rPr>
                <w:rFonts w:hint="eastAsia"/>
                <w:lang w:eastAsia="zh-CN"/>
              </w:rPr>
              <w:t>毫无</w:t>
            </w:r>
            <w:r>
              <w:rPr>
                <w:lang w:eastAsia="zh-CN"/>
              </w:rPr>
              <w:t>关联，因此，需要制定新的</w:t>
            </w:r>
            <w:r>
              <w:rPr>
                <w:rFonts w:hint="eastAsia"/>
                <w:lang w:eastAsia="zh-CN"/>
              </w:rPr>
              <w:t>条款，</w:t>
            </w:r>
            <w:r>
              <w:rPr>
                <w:lang w:eastAsia="zh-CN"/>
              </w:rPr>
              <w:t>以</w:t>
            </w:r>
            <w:r>
              <w:rPr>
                <w:rFonts w:hint="eastAsia"/>
                <w:lang w:eastAsia="zh-CN"/>
              </w:rPr>
              <w:t>规管</w:t>
            </w:r>
            <w:r>
              <w:rPr>
                <w:lang w:eastAsia="zh-CN"/>
              </w:rPr>
              <w:t>这些新的设备和应用。</w:t>
            </w:r>
          </w:p>
        </w:tc>
      </w:tr>
      <w:tr w:rsidR="005E541F" w:rsidRPr="006810EE" w:rsidTr="00DB2D42">
        <w:trPr>
          <w:cantSplit/>
        </w:trPr>
        <w:tc>
          <w:tcPr>
            <w:tcW w:w="9639" w:type="dxa"/>
            <w:gridSpan w:val="5"/>
            <w:tcBorders>
              <w:top w:val="single" w:sz="4" w:space="0" w:color="auto"/>
              <w:left w:val="nil"/>
              <w:bottom w:val="single" w:sz="4" w:space="0" w:color="auto"/>
              <w:right w:val="nil"/>
            </w:tcBorders>
          </w:tcPr>
          <w:p w:rsidR="002F5E53" w:rsidRDefault="005E541F" w:rsidP="002F5E53">
            <w:pPr>
              <w:rPr>
                <w:rFonts w:eastAsia="STKaiti"/>
                <w:b/>
                <w:bCs/>
                <w:iCs/>
                <w:color w:val="000000"/>
                <w:lang w:eastAsia="zh-CN"/>
              </w:rPr>
            </w:pPr>
            <w:r>
              <w:rPr>
                <w:rFonts w:eastAsia="STKaiti" w:hint="eastAsia"/>
                <w:b/>
                <w:bCs/>
                <w:iCs/>
                <w:color w:val="000000"/>
                <w:lang w:eastAsia="zh-CN"/>
              </w:rPr>
              <w:t>相关的无线电通信业务：</w:t>
            </w:r>
          </w:p>
          <w:p w:rsidR="005E541F" w:rsidRPr="002F5E53" w:rsidRDefault="005E541F" w:rsidP="002F5E53">
            <w:pPr>
              <w:rPr>
                <w:rFonts w:eastAsia="STKaiti"/>
                <w:b/>
                <w:bCs/>
                <w:iCs/>
                <w:color w:val="000000"/>
                <w:lang w:eastAsia="zh-CN"/>
              </w:rPr>
            </w:pPr>
            <w:r w:rsidRPr="004D44CB">
              <w:rPr>
                <w:lang w:eastAsia="zh-CN"/>
              </w:rPr>
              <w:t>160 MHz</w:t>
            </w:r>
            <w:r>
              <w:rPr>
                <w:rFonts w:hint="eastAsia"/>
                <w:lang w:eastAsia="zh-CN"/>
              </w:rPr>
              <w:t>附近</w:t>
            </w:r>
            <w:r>
              <w:rPr>
                <w:lang w:eastAsia="zh-CN"/>
              </w:rPr>
              <w:t>的固定和移动业务</w:t>
            </w:r>
          </w:p>
        </w:tc>
      </w:tr>
      <w:tr w:rsidR="005E541F" w:rsidRPr="006810EE" w:rsidTr="00DB2D42">
        <w:trPr>
          <w:cantSplit/>
        </w:trPr>
        <w:tc>
          <w:tcPr>
            <w:tcW w:w="9639"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lang w:eastAsia="zh-CN"/>
              </w:rPr>
            </w:pPr>
            <w:r>
              <w:rPr>
                <w:rFonts w:eastAsia="STKaiti" w:hint="eastAsia"/>
                <w:b/>
                <w:bCs/>
                <w:iCs/>
                <w:color w:val="000000"/>
                <w:lang w:eastAsia="zh-CN"/>
              </w:rPr>
              <w:t>对可能出现的困难的说明：</w:t>
            </w:r>
          </w:p>
          <w:p w:rsidR="005E541F" w:rsidRPr="006810EE" w:rsidRDefault="005E541F" w:rsidP="002F5E53">
            <w:pPr>
              <w:keepNext/>
              <w:rPr>
                <w:lang w:eastAsia="zh-CN"/>
              </w:rPr>
            </w:pPr>
            <w:r>
              <w:rPr>
                <w:rFonts w:hint="eastAsia"/>
                <w:lang w:eastAsia="zh-CN"/>
              </w:rPr>
              <w:t>受</w:t>
            </w:r>
            <w:r>
              <w:rPr>
                <w:lang w:eastAsia="zh-CN"/>
              </w:rPr>
              <w:t>附录</w:t>
            </w:r>
            <w:r>
              <w:rPr>
                <w:rFonts w:hint="eastAsia"/>
                <w:lang w:eastAsia="zh-CN"/>
              </w:rPr>
              <w:t>18</w:t>
            </w:r>
            <w:r>
              <w:rPr>
                <w:rFonts w:hint="eastAsia"/>
                <w:lang w:eastAsia="zh-CN"/>
              </w:rPr>
              <w:t>约束</w:t>
            </w:r>
            <w:r>
              <w:rPr>
                <w:lang w:eastAsia="zh-CN"/>
              </w:rPr>
              <w:t>频段的相邻频段用于固定业务和陆地移动业务应用。</w:t>
            </w:r>
          </w:p>
        </w:tc>
      </w:tr>
      <w:tr w:rsidR="005E541F" w:rsidRPr="006810EE" w:rsidTr="00DB2D42">
        <w:trPr>
          <w:cantSplit/>
        </w:trPr>
        <w:tc>
          <w:tcPr>
            <w:tcW w:w="9639"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rsidR="005E541F" w:rsidRPr="006810EE" w:rsidRDefault="005E541F" w:rsidP="00DB2D42">
            <w:pPr>
              <w:keepNext/>
              <w:rPr>
                <w:lang w:eastAsia="zh-CN"/>
              </w:rPr>
            </w:pPr>
            <w:r>
              <w:rPr>
                <w:rFonts w:hint="eastAsia"/>
                <w:lang w:eastAsia="zh-CN"/>
              </w:rPr>
              <w:t>无</w:t>
            </w:r>
          </w:p>
        </w:tc>
      </w:tr>
      <w:tr w:rsidR="005E541F" w:rsidRPr="006810EE" w:rsidTr="00DB2D42">
        <w:trPr>
          <w:cantSplit/>
        </w:trPr>
        <w:tc>
          <w:tcPr>
            <w:tcW w:w="4811" w:type="dxa"/>
            <w:gridSpan w:val="3"/>
            <w:tcBorders>
              <w:top w:val="single" w:sz="4" w:space="0" w:color="auto"/>
              <w:left w:val="nil"/>
              <w:bottom w:val="single" w:sz="4" w:space="0" w:color="auto"/>
              <w:right w:val="single" w:sz="4" w:space="0" w:color="auto"/>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开展研究的机构：</w:t>
            </w:r>
          </w:p>
          <w:p w:rsidR="005E541F" w:rsidRPr="006810EE" w:rsidRDefault="005E541F" w:rsidP="00DB2D42">
            <w:pPr>
              <w:rPr>
                <w:lang w:eastAsia="zh-CN"/>
              </w:rPr>
            </w:pPr>
            <w:r>
              <w:rPr>
                <w:rFonts w:hint="eastAsia"/>
                <w:lang w:eastAsia="zh-CN"/>
              </w:rPr>
              <w:t>主管</w:t>
            </w:r>
            <w:r>
              <w:rPr>
                <w:lang w:eastAsia="zh-CN"/>
              </w:rPr>
              <w:t>部门和</w:t>
            </w:r>
            <w:r w:rsidRPr="00A20C65">
              <w:rPr>
                <w:lang w:eastAsia="zh-CN"/>
              </w:rPr>
              <w:t>ITU-R</w:t>
            </w:r>
            <w:r>
              <w:rPr>
                <w:rFonts w:hint="eastAsia"/>
                <w:lang w:eastAsia="zh-CN"/>
              </w:rPr>
              <w:t>部门</w:t>
            </w:r>
            <w:r>
              <w:rPr>
                <w:lang w:eastAsia="zh-CN"/>
              </w:rPr>
              <w:t>成员</w:t>
            </w:r>
          </w:p>
        </w:tc>
        <w:tc>
          <w:tcPr>
            <w:tcW w:w="4828" w:type="dxa"/>
            <w:gridSpan w:val="2"/>
            <w:tcBorders>
              <w:top w:val="single" w:sz="4" w:space="0" w:color="auto"/>
              <w:left w:val="single" w:sz="4" w:space="0" w:color="auto"/>
              <w:bottom w:val="single" w:sz="4" w:space="0" w:color="auto"/>
              <w:right w:val="nil"/>
            </w:tcBorders>
          </w:tcPr>
          <w:p w:rsidR="005E541F" w:rsidRDefault="005E541F" w:rsidP="00DB2D42">
            <w:pPr>
              <w:keepNext/>
              <w:rPr>
                <w:rFonts w:eastAsia="STKaiti"/>
                <w:b/>
                <w:bCs/>
                <w:iCs/>
                <w:color w:val="000000"/>
                <w:szCs w:val="18"/>
              </w:rPr>
            </w:pPr>
            <w:r w:rsidRPr="00873FEC">
              <w:rPr>
                <w:rFonts w:eastAsia="STKaiti" w:hint="eastAsia"/>
                <w:b/>
                <w:bCs/>
                <w:iCs/>
                <w:color w:val="000000"/>
                <w:szCs w:val="18"/>
              </w:rPr>
              <w:t>参与方：</w:t>
            </w:r>
          </w:p>
          <w:p w:rsidR="005E541F" w:rsidRPr="006810EE" w:rsidRDefault="005E541F" w:rsidP="00DB2D42">
            <w:r>
              <w:t>IMO</w:t>
            </w:r>
          </w:p>
        </w:tc>
      </w:tr>
      <w:tr w:rsidR="005E541F" w:rsidRPr="006810EE" w:rsidTr="00DB2D42">
        <w:trPr>
          <w:cantSplit/>
        </w:trPr>
        <w:tc>
          <w:tcPr>
            <w:tcW w:w="9639"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rsidR="005E541F" w:rsidRPr="006810EE" w:rsidRDefault="005E541F" w:rsidP="002F5E53">
            <w:pPr>
              <w:keepNext/>
              <w:rPr>
                <w:lang w:eastAsia="zh-CN"/>
              </w:rPr>
            </w:pPr>
            <w:r>
              <w:rPr>
                <w:rFonts w:hint="eastAsia"/>
                <w:lang w:eastAsia="zh-CN"/>
              </w:rPr>
              <w:t>第</w:t>
            </w:r>
            <w:r w:rsidRPr="00A20C65">
              <w:rPr>
                <w:lang w:eastAsia="zh-CN"/>
              </w:rPr>
              <w:t>5</w:t>
            </w:r>
            <w:r>
              <w:rPr>
                <w:rFonts w:hint="eastAsia"/>
                <w:lang w:eastAsia="zh-CN"/>
              </w:rPr>
              <w:t>研究</w:t>
            </w:r>
            <w:r>
              <w:rPr>
                <w:lang w:eastAsia="zh-CN"/>
              </w:rPr>
              <w:t>组（</w:t>
            </w:r>
            <w:r>
              <w:rPr>
                <w:rFonts w:hint="eastAsia"/>
                <w:lang w:eastAsia="zh-CN"/>
              </w:rPr>
              <w:t>5A</w:t>
            </w:r>
            <w:r>
              <w:rPr>
                <w:rFonts w:hint="eastAsia"/>
                <w:lang w:eastAsia="zh-CN"/>
              </w:rPr>
              <w:t>、</w:t>
            </w:r>
            <w:r>
              <w:rPr>
                <w:rFonts w:hint="eastAsia"/>
                <w:lang w:eastAsia="zh-CN"/>
              </w:rPr>
              <w:t>5B</w:t>
            </w:r>
            <w:r>
              <w:rPr>
                <w:rFonts w:hint="eastAsia"/>
                <w:lang w:eastAsia="zh-CN"/>
              </w:rPr>
              <w:t>、和</w:t>
            </w:r>
            <w:r>
              <w:rPr>
                <w:rFonts w:hint="eastAsia"/>
                <w:lang w:eastAsia="zh-CN"/>
              </w:rPr>
              <w:t>5C</w:t>
            </w:r>
            <w:r>
              <w:rPr>
                <w:rFonts w:hint="eastAsia"/>
                <w:lang w:eastAsia="zh-CN"/>
              </w:rPr>
              <w:t>工作</w:t>
            </w:r>
            <w:r>
              <w:rPr>
                <w:lang w:eastAsia="zh-CN"/>
              </w:rPr>
              <w:t>组）</w:t>
            </w:r>
          </w:p>
        </w:tc>
      </w:tr>
      <w:tr w:rsidR="005E541F" w:rsidRPr="006810EE" w:rsidTr="00DB2D42">
        <w:trPr>
          <w:cantSplit/>
        </w:trPr>
        <w:tc>
          <w:tcPr>
            <w:tcW w:w="9639" w:type="dxa"/>
            <w:gridSpan w:val="5"/>
            <w:tcBorders>
              <w:top w:val="single" w:sz="4" w:space="0" w:color="auto"/>
              <w:left w:val="nil"/>
              <w:bottom w:val="single" w:sz="4" w:space="0" w:color="auto"/>
              <w:right w:val="nil"/>
            </w:tcBorders>
          </w:tcPr>
          <w:p w:rsidR="005E541F" w:rsidRDefault="005E541F" w:rsidP="00DB2D42">
            <w:pPr>
              <w:rPr>
                <w:rFonts w:eastAsia="STKaiti"/>
                <w:b/>
                <w:bCs/>
                <w:iCs/>
                <w:color w:val="000000"/>
                <w:szCs w:val="18"/>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rsidR="005E541F" w:rsidRPr="006810EE" w:rsidRDefault="005E541F" w:rsidP="002F5E53">
            <w:pPr>
              <w:keepNext/>
              <w:rPr>
                <w:lang w:eastAsia="zh-CN"/>
              </w:rPr>
            </w:pPr>
            <w:r>
              <w:rPr>
                <w:rFonts w:hint="eastAsia"/>
                <w:lang w:eastAsia="zh-CN"/>
              </w:rPr>
              <w:t>本</w:t>
            </w:r>
            <w:r>
              <w:rPr>
                <w:lang w:eastAsia="zh-CN"/>
              </w:rPr>
              <w:t>拟议议项将在</w:t>
            </w:r>
            <w:r w:rsidRPr="006E3DB2">
              <w:rPr>
                <w:lang w:eastAsia="zh-CN"/>
              </w:rPr>
              <w:t>ITU-R</w:t>
            </w:r>
            <w:r>
              <w:rPr>
                <w:rFonts w:hint="eastAsia"/>
                <w:lang w:eastAsia="zh-CN"/>
              </w:rPr>
              <w:t>的</w:t>
            </w:r>
            <w:r>
              <w:rPr>
                <w:lang w:eastAsia="zh-CN"/>
              </w:rPr>
              <w:t>正常程序和预算范围内</w:t>
            </w:r>
            <w:r w:rsidR="00577A65">
              <w:rPr>
                <w:rFonts w:hint="eastAsia"/>
                <w:lang w:eastAsia="zh-CN"/>
              </w:rPr>
              <w:t>得到</w:t>
            </w:r>
            <w:r>
              <w:rPr>
                <w:lang w:eastAsia="zh-CN"/>
              </w:rPr>
              <w:t>研究</w:t>
            </w:r>
          </w:p>
        </w:tc>
      </w:tr>
      <w:tr w:rsidR="005E541F" w:rsidRPr="00A20C65" w:rsidTr="00DB2D42">
        <w:trPr>
          <w:cantSplit/>
        </w:trPr>
        <w:tc>
          <w:tcPr>
            <w:tcW w:w="3005" w:type="dxa"/>
            <w:gridSpan w:val="2"/>
            <w:tcBorders>
              <w:top w:val="single" w:sz="4" w:space="0" w:color="auto"/>
              <w:left w:val="nil"/>
              <w:bottom w:val="single" w:sz="4" w:space="0" w:color="auto"/>
              <w:right w:val="nil"/>
            </w:tcBorders>
          </w:tcPr>
          <w:p w:rsidR="005E541F" w:rsidRDefault="005E541F" w:rsidP="00DB2D42">
            <w:pPr>
              <w:pStyle w:val="Tableitalic"/>
              <w:framePr w:hSpace="0" w:wrap="auto" w:vAnchor="margin" w:yAlign="inline"/>
              <w:suppressOverlap w:val="0"/>
              <w:rPr>
                <w:rFonts w:eastAsia="STKaiti"/>
                <w:bCs/>
                <w:i w:val="0"/>
                <w:color w:val="000000"/>
                <w:szCs w:val="18"/>
                <w:lang w:val="fr-CH" w:eastAsia="zh-CN"/>
              </w:rPr>
            </w:pPr>
            <w:r w:rsidRPr="00D77A5A">
              <w:rPr>
                <w:rFonts w:eastAsia="STKaiti" w:hint="eastAsia"/>
                <w:bCs/>
                <w:i w:val="0"/>
                <w:color w:val="000000"/>
                <w:szCs w:val="18"/>
                <w:lang w:val="fr-CH" w:eastAsia="zh-CN"/>
              </w:rPr>
              <w:t>区域共同提案</w:t>
            </w:r>
            <w:r w:rsidRPr="00D77A5A">
              <w:rPr>
                <w:rFonts w:eastAsia="STKaiti"/>
                <w:bCs/>
                <w:i w:val="0"/>
                <w:color w:val="000000"/>
                <w:szCs w:val="18"/>
                <w:lang w:val="fr-CH" w:eastAsia="zh-CN"/>
              </w:rPr>
              <w:t>：</w:t>
            </w:r>
          </w:p>
          <w:p w:rsidR="005E541F" w:rsidRPr="00D77A5A" w:rsidRDefault="005E541F" w:rsidP="00DB2D42">
            <w:pPr>
              <w:pStyle w:val="Tableitalic"/>
              <w:framePr w:hSpace="0" w:wrap="auto" w:vAnchor="margin" w:yAlign="inline"/>
              <w:suppressOverlap w:val="0"/>
              <w:rPr>
                <w:i w:val="0"/>
              </w:rPr>
            </w:pPr>
          </w:p>
        </w:tc>
        <w:tc>
          <w:tcPr>
            <w:tcW w:w="1806" w:type="dxa"/>
            <w:tcBorders>
              <w:top w:val="single" w:sz="4" w:space="0" w:color="auto"/>
              <w:left w:val="nil"/>
              <w:bottom w:val="single" w:sz="4" w:space="0" w:color="auto"/>
              <w:right w:val="nil"/>
            </w:tcBorders>
          </w:tcPr>
          <w:p w:rsidR="005E541F" w:rsidRPr="006905BC" w:rsidRDefault="005E541F" w:rsidP="00DB2D42">
            <w:pPr>
              <w:keepNext/>
              <w:rPr>
                <w:b/>
                <w:iCs/>
              </w:rPr>
            </w:pPr>
            <w:r w:rsidRPr="00CE2F73">
              <w:rPr>
                <w:rFonts w:asciiTheme="minorEastAsia" w:eastAsiaTheme="minorEastAsia" w:hAnsiTheme="minorEastAsia" w:hint="eastAsia"/>
                <w:color w:val="000000"/>
                <w:szCs w:val="17"/>
                <w:lang w:eastAsia="zh-CN"/>
              </w:rPr>
              <w:t>是</w:t>
            </w:r>
          </w:p>
        </w:tc>
        <w:tc>
          <w:tcPr>
            <w:tcW w:w="2510" w:type="dxa"/>
            <w:tcBorders>
              <w:top w:val="single" w:sz="4" w:space="0" w:color="auto"/>
              <w:left w:val="nil"/>
              <w:bottom w:val="single" w:sz="4" w:space="0" w:color="auto"/>
              <w:right w:val="nil"/>
            </w:tcBorders>
          </w:tcPr>
          <w:p w:rsidR="005E541F" w:rsidRPr="00D77A5A" w:rsidRDefault="005E541F" w:rsidP="00DB2D42">
            <w:pPr>
              <w:pStyle w:val="Tableitalic"/>
              <w:framePr w:hSpace="0" w:wrap="auto" w:vAnchor="margin" w:yAlign="inline"/>
              <w:suppressOverlap w:val="0"/>
              <w:rPr>
                <w:i w:val="0"/>
                <w:lang w:eastAsia="zh-CN"/>
              </w:rPr>
            </w:pPr>
            <w:r w:rsidRPr="00D77A5A">
              <w:rPr>
                <w:rFonts w:eastAsia="STKaiti" w:hint="eastAsia"/>
                <w:bCs/>
                <w:i w:val="0"/>
                <w:color w:val="000000"/>
                <w:szCs w:val="18"/>
                <w:lang w:val="fr-CH" w:eastAsia="zh-CN"/>
              </w:rPr>
              <w:t>多国提案</w:t>
            </w:r>
            <w:r w:rsidRPr="00D77A5A">
              <w:rPr>
                <w:rFonts w:eastAsia="STKaiti"/>
                <w:bCs/>
                <w:i w:val="0"/>
                <w:color w:val="000000"/>
                <w:szCs w:val="18"/>
                <w:lang w:val="fr-CH" w:eastAsia="zh-CN"/>
              </w:rPr>
              <w:t>：</w:t>
            </w:r>
          </w:p>
          <w:p w:rsidR="005E541F" w:rsidRPr="00F152F8" w:rsidRDefault="005E541F" w:rsidP="00DB2D42">
            <w:pPr>
              <w:rPr>
                <w:rFonts w:eastAsia="STKaiti"/>
                <w:b/>
                <w:bCs/>
                <w:iCs/>
                <w:color w:val="000000"/>
                <w:szCs w:val="18"/>
                <w:lang w:val="fr-CH"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tc>
        <w:tc>
          <w:tcPr>
            <w:tcW w:w="2318" w:type="dxa"/>
            <w:tcBorders>
              <w:top w:val="single" w:sz="4" w:space="0" w:color="auto"/>
              <w:left w:val="nil"/>
              <w:bottom w:val="single" w:sz="4" w:space="0" w:color="auto"/>
              <w:right w:val="nil"/>
            </w:tcBorders>
          </w:tcPr>
          <w:p w:rsidR="005E541F" w:rsidRPr="00A20C65" w:rsidRDefault="005E541F" w:rsidP="00DB2D42">
            <w:pPr>
              <w:keepNext/>
            </w:pPr>
            <w:r w:rsidRPr="00CE2F73">
              <w:rPr>
                <w:rFonts w:asciiTheme="minorEastAsia" w:eastAsiaTheme="minorEastAsia" w:hAnsiTheme="minorEastAsia" w:hint="eastAsia"/>
                <w:color w:val="000000"/>
                <w:szCs w:val="17"/>
                <w:lang w:eastAsia="zh-CN"/>
              </w:rPr>
              <w:t>否</w:t>
            </w:r>
          </w:p>
        </w:tc>
      </w:tr>
      <w:tr w:rsidR="005E541F" w:rsidRPr="006810EE" w:rsidTr="00DB2D42">
        <w:trPr>
          <w:cantSplit/>
        </w:trPr>
        <w:tc>
          <w:tcPr>
            <w:tcW w:w="9639" w:type="dxa"/>
            <w:gridSpan w:val="5"/>
            <w:tcBorders>
              <w:top w:val="single" w:sz="4" w:space="0" w:color="auto"/>
              <w:left w:val="nil"/>
              <w:bottom w:val="nil"/>
              <w:right w:val="nil"/>
            </w:tcBorders>
          </w:tcPr>
          <w:p w:rsidR="005E541F" w:rsidRDefault="005E541F" w:rsidP="00DB2D42">
            <w:pPr>
              <w:rPr>
                <w:rFonts w:ascii="STKaiti" w:eastAsia="STKaiti" w:hAnsi="STKaiti"/>
                <w:b/>
                <w:lang w:eastAsia="zh-CN"/>
              </w:rPr>
            </w:pPr>
            <w:r w:rsidRPr="00D77A5A">
              <w:rPr>
                <w:rFonts w:ascii="STKaiti" w:eastAsia="STKaiti" w:hAnsi="STKaiti" w:hint="eastAsia"/>
                <w:b/>
                <w:lang w:eastAsia="zh-CN"/>
              </w:rPr>
              <w:t>备注</w:t>
            </w:r>
          </w:p>
          <w:p w:rsidR="005E541F" w:rsidRPr="006810EE" w:rsidRDefault="005E541F" w:rsidP="00DB2D42">
            <w:pPr>
              <w:rPr>
                <w:lang w:eastAsia="zh-CN"/>
              </w:rPr>
            </w:pPr>
            <w:r>
              <w:rPr>
                <w:rFonts w:hint="eastAsia"/>
                <w:lang w:eastAsia="zh-CN"/>
              </w:rPr>
              <w:t>无</w:t>
            </w:r>
          </w:p>
        </w:tc>
      </w:tr>
    </w:tbl>
    <w:p w:rsidR="005E541F" w:rsidRDefault="005E541F" w:rsidP="00DB2D42">
      <w:pPr>
        <w:pStyle w:val="Reasons"/>
      </w:pPr>
    </w:p>
    <w:p w:rsidR="00CA6836" w:rsidRDefault="005E541F" w:rsidP="007D525E">
      <w:pPr>
        <w:jc w:val="center"/>
      </w:pPr>
      <w:r>
        <w:t>______________</w:t>
      </w:r>
    </w:p>
    <w:sectPr w:rsidR="00CA6836">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91" w:rsidRDefault="00DD7B91">
      <w:r>
        <w:separator/>
      </w:r>
    </w:p>
  </w:endnote>
  <w:endnote w:type="continuationSeparator" w:id="0">
    <w:p w:rsidR="00DD7B91" w:rsidRDefault="00DD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91" w:rsidRPr="00DA0469" w:rsidRDefault="00DD7B91">
    <w:pPr>
      <w:pStyle w:val="Footer"/>
      <w:rPr>
        <w:lang w:val="en-US"/>
      </w:rPr>
    </w:pPr>
    <w:r>
      <w:fldChar w:fldCharType="begin"/>
    </w:r>
    <w:r w:rsidRPr="00DA0469">
      <w:rPr>
        <w:lang w:val="en-US"/>
      </w:rPr>
      <w:instrText xml:space="preserve"> FILENAME \p \* MERGEFORMAT </w:instrText>
    </w:r>
    <w:r>
      <w:fldChar w:fldCharType="separate"/>
    </w:r>
    <w:r w:rsidR="00A060AF">
      <w:rPr>
        <w:lang w:val="en-US"/>
      </w:rPr>
      <w:t>P:\CHI\ITU-R\CONF-R\CMR15\000\009ADD25C.docx</w:t>
    </w:r>
    <w:r>
      <w:fldChar w:fldCharType="end"/>
    </w:r>
    <w:r>
      <w:t xml:space="preserve"> (388272)</w:t>
    </w:r>
    <w:r w:rsidRPr="00DA0469">
      <w:rPr>
        <w:lang w:val="en-US"/>
      </w:rPr>
      <w:tab/>
    </w:r>
    <w:r>
      <w:fldChar w:fldCharType="begin"/>
    </w:r>
    <w:r>
      <w:instrText xml:space="preserve"> savedate \@ dd.MM.yy </w:instrText>
    </w:r>
    <w:r>
      <w:fldChar w:fldCharType="separate"/>
    </w:r>
    <w:r w:rsidR="00A060AF">
      <w:t>29.10.15</w:t>
    </w:r>
    <w:r>
      <w:fldChar w:fldCharType="end"/>
    </w:r>
    <w:r w:rsidRPr="00DA0469">
      <w:rPr>
        <w:lang w:val="en-US"/>
      </w:rPr>
      <w:tab/>
    </w:r>
    <w:r>
      <w:fldChar w:fldCharType="begin"/>
    </w:r>
    <w:r>
      <w:instrText xml:space="preserve"> printdate \@ dd.MM.yy </w:instrText>
    </w:r>
    <w:r>
      <w:fldChar w:fldCharType="separate"/>
    </w:r>
    <w:r w:rsidR="00A060AF">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91" w:rsidRPr="00DA0469" w:rsidRDefault="00DD7B91">
    <w:pPr>
      <w:pStyle w:val="Footer"/>
      <w:rPr>
        <w:lang w:val="en-US"/>
      </w:rPr>
    </w:pPr>
    <w:r>
      <w:fldChar w:fldCharType="begin"/>
    </w:r>
    <w:r w:rsidRPr="00DA0469">
      <w:rPr>
        <w:lang w:val="en-US"/>
      </w:rPr>
      <w:instrText xml:space="preserve"> FILENAME \p \* MERGEFORMAT </w:instrText>
    </w:r>
    <w:r>
      <w:fldChar w:fldCharType="separate"/>
    </w:r>
    <w:r w:rsidR="00A060AF">
      <w:rPr>
        <w:lang w:val="en-US"/>
      </w:rPr>
      <w:t>P:\CHI\ITU-R\CONF-R\CMR15\000\009ADD25C.docx</w:t>
    </w:r>
    <w:r>
      <w:fldChar w:fldCharType="end"/>
    </w:r>
    <w:r>
      <w:t xml:space="preserve"> (388272)</w:t>
    </w:r>
    <w:r w:rsidRPr="00DA0469">
      <w:rPr>
        <w:lang w:val="en-US"/>
      </w:rPr>
      <w:tab/>
    </w:r>
    <w:r>
      <w:fldChar w:fldCharType="begin"/>
    </w:r>
    <w:r>
      <w:instrText xml:space="preserve"> savedate \@ dd.MM.yy </w:instrText>
    </w:r>
    <w:r>
      <w:fldChar w:fldCharType="separate"/>
    </w:r>
    <w:r w:rsidR="00A060AF">
      <w:t>29.10.15</w:t>
    </w:r>
    <w:r>
      <w:fldChar w:fldCharType="end"/>
    </w:r>
    <w:r w:rsidRPr="00DA0469">
      <w:rPr>
        <w:lang w:val="en-US"/>
      </w:rPr>
      <w:tab/>
    </w:r>
    <w:r>
      <w:fldChar w:fldCharType="begin"/>
    </w:r>
    <w:r>
      <w:instrText xml:space="preserve"> printdate \@ dd.MM.yy </w:instrText>
    </w:r>
    <w:r>
      <w:fldChar w:fldCharType="separate"/>
    </w:r>
    <w:r w:rsidR="00A060AF">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91" w:rsidRDefault="00DD7B91">
      <w:r>
        <w:t>____________________</w:t>
      </w:r>
    </w:p>
  </w:footnote>
  <w:footnote w:type="continuationSeparator" w:id="0">
    <w:p w:rsidR="00DD7B91" w:rsidRDefault="00DD7B91">
      <w:r>
        <w:continuationSeparator/>
      </w:r>
    </w:p>
  </w:footnote>
  <w:footnote w:id="1">
    <w:p w:rsidR="00DD7B91" w:rsidRDefault="00DD7B91" w:rsidP="00161E3C">
      <w:pPr>
        <w:tabs>
          <w:tab w:val="left" w:pos="284"/>
        </w:tabs>
        <w:rPr>
          <w:rFonts w:eastAsiaTheme="minorEastAsia"/>
          <w:lang w:eastAsia="ko-KR"/>
        </w:rPr>
      </w:pPr>
      <w:r>
        <w:footnoteRef/>
      </w:r>
      <w:r>
        <w:rPr>
          <w:lang w:eastAsia="zh-CN"/>
        </w:rPr>
        <w:tab/>
      </w:r>
      <w:r w:rsidRPr="00161E3C">
        <w:rPr>
          <w:rFonts w:ascii="SimSun" w:hAnsi="SimSun"/>
          <w:sz w:val="22"/>
          <w:szCs w:val="22"/>
          <w:lang w:eastAsia="zh-CN"/>
        </w:rPr>
        <w:t>“</w:t>
      </w:r>
      <w:r w:rsidRPr="00161E3C">
        <w:rPr>
          <w:sz w:val="22"/>
          <w:szCs w:val="22"/>
          <w:lang w:eastAsia="zh-CN"/>
        </w:rPr>
        <w:t>IMT-2020</w:t>
      </w:r>
      <w:r w:rsidRPr="00161E3C">
        <w:rPr>
          <w:rFonts w:ascii="SimSun" w:hAnsi="SimSun"/>
          <w:sz w:val="22"/>
          <w:szCs w:val="22"/>
          <w:lang w:eastAsia="zh-CN"/>
        </w:rPr>
        <w:t>”</w:t>
      </w:r>
      <w:r w:rsidRPr="00161E3C">
        <w:rPr>
          <w:rFonts w:hint="eastAsia"/>
          <w:sz w:val="22"/>
          <w:szCs w:val="22"/>
          <w:lang w:eastAsia="zh-CN"/>
        </w:rPr>
        <w:t>这一</w:t>
      </w:r>
      <w:r w:rsidRPr="00161E3C">
        <w:rPr>
          <w:sz w:val="22"/>
          <w:szCs w:val="22"/>
          <w:lang w:eastAsia="zh-CN"/>
        </w:rPr>
        <w:t>术语的使用是一种术语</w:t>
      </w:r>
      <w:r w:rsidRPr="00161E3C">
        <w:rPr>
          <w:rFonts w:hint="eastAsia"/>
          <w:sz w:val="22"/>
          <w:szCs w:val="22"/>
          <w:lang w:eastAsia="zh-CN"/>
        </w:rPr>
        <w:t>持</w:t>
      </w:r>
      <w:r w:rsidRPr="00161E3C">
        <w:rPr>
          <w:sz w:val="22"/>
          <w:szCs w:val="22"/>
          <w:lang w:eastAsia="zh-CN"/>
        </w:rPr>
        <w:t>留</w:t>
      </w:r>
      <w:r w:rsidRPr="00161E3C">
        <w:rPr>
          <w:rFonts w:hint="eastAsia"/>
          <w:sz w:val="22"/>
          <w:szCs w:val="22"/>
          <w:lang w:eastAsia="zh-CN"/>
        </w:rPr>
        <w:t>，</w:t>
      </w:r>
      <w:r w:rsidRPr="00161E3C">
        <w:rPr>
          <w:sz w:val="22"/>
          <w:szCs w:val="22"/>
          <w:lang w:eastAsia="zh-CN"/>
        </w:rPr>
        <w:t>预期</w:t>
      </w:r>
      <w:r w:rsidRPr="00161E3C">
        <w:rPr>
          <w:rFonts w:hint="eastAsia"/>
          <w:sz w:val="22"/>
          <w:szCs w:val="22"/>
          <w:lang w:eastAsia="zh-CN"/>
        </w:rPr>
        <w:t>2015</w:t>
      </w:r>
      <w:r w:rsidRPr="00161E3C">
        <w:rPr>
          <w:rFonts w:hint="eastAsia"/>
          <w:sz w:val="22"/>
          <w:szCs w:val="22"/>
          <w:lang w:eastAsia="zh-CN"/>
        </w:rPr>
        <w:t>年</w:t>
      </w:r>
      <w:r w:rsidRPr="00161E3C">
        <w:rPr>
          <w:sz w:val="22"/>
          <w:szCs w:val="22"/>
          <w:lang w:eastAsia="zh-CN"/>
        </w:rPr>
        <w:t>无线电通信全会将通过</w:t>
      </w:r>
      <w:r w:rsidRPr="00161E3C">
        <w:rPr>
          <w:rFonts w:hint="eastAsia"/>
          <w:sz w:val="22"/>
          <w:szCs w:val="22"/>
          <w:lang w:eastAsia="zh-CN"/>
        </w:rPr>
        <w:t>有关</w:t>
      </w:r>
      <w:r w:rsidRPr="00161E3C">
        <w:rPr>
          <w:sz w:val="22"/>
          <w:szCs w:val="22"/>
          <w:lang w:eastAsia="zh-CN"/>
        </w:rPr>
        <w:t>IMT</w:t>
      </w:r>
      <w:r w:rsidRPr="00161E3C">
        <w:rPr>
          <w:rFonts w:hint="eastAsia"/>
          <w:sz w:val="22"/>
          <w:szCs w:val="22"/>
          <w:lang w:eastAsia="zh-CN"/>
        </w:rPr>
        <w:t>未来</w:t>
      </w:r>
      <w:r w:rsidRPr="00161E3C">
        <w:rPr>
          <w:sz w:val="22"/>
          <w:szCs w:val="22"/>
          <w:lang w:eastAsia="zh-CN"/>
        </w:rPr>
        <w:t>发展的具体命名。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91" w:rsidRDefault="00DD7B9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060AF">
      <w:rPr>
        <w:rStyle w:val="PageNumber"/>
        <w:noProof/>
      </w:rPr>
      <w:t>9</w:t>
    </w:r>
    <w:r>
      <w:rPr>
        <w:rStyle w:val="PageNumber"/>
      </w:rPr>
      <w:fldChar w:fldCharType="end"/>
    </w:r>
  </w:p>
  <w:p w:rsidR="00DD7B91" w:rsidRDefault="00DD7B91" w:rsidP="00B711CC">
    <w:pPr>
      <w:pStyle w:val="Header"/>
      <w:rPr>
        <w:lang w:val="en-US"/>
      </w:rPr>
    </w:pPr>
    <w:r>
      <w:rPr>
        <w:rStyle w:val="PageNumber"/>
      </w:rPr>
      <w:t>CMR15/</w:t>
    </w:r>
    <w:r>
      <w:t>9(Add.25)-</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0979"/>
    <w:rsid w:val="000030EF"/>
    <w:rsid w:val="000075E2"/>
    <w:rsid w:val="0001071E"/>
    <w:rsid w:val="00012F67"/>
    <w:rsid w:val="0002104D"/>
    <w:rsid w:val="00023447"/>
    <w:rsid w:val="000264C2"/>
    <w:rsid w:val="000273B7"/>
    <w:rsid w:val="00037C90"/>
    <w:rsid w:val="00041D0D"/>
    <w:rsid w:val="00045A09"/>
    <w:rsid w:val="000501F9"/>
    <w:rsid w:val="00071E9F"/>
    <w:rsid w:val="000748EF"/>
    <w:rsid w:val="00077A3E"/>
    <w:rsid w:val="000879C7"/>
    <w:rsid w:val="000C09BA"/>
    <w:rsid w:val="000C1F1E"/>
    <w:rsid w:val="000C3196"/>
    <w:rsid w:val="000C5D84"/>
    <w:rsid w:val="000C5EF3"/>
    <w:rsid w:val="000C6AA7"/>
    <w:rsid w:val="000C7190"/>
    <w:rsid w:val="000E26F6"/>
    <w:rsid w:val="000E6B18"/>
    <w:rsid w:val="000F1C09"/>
    <w:rsid w:val="000F62C9"/>
    <w:rsid w:val="00102F45"/>
    <w:rsid w:val="0010767A"/>
    <w:rsid w:val="001077C0"/>
    <w:rsid w:val="00117407"/>
    <w:rsid w:val="00121AC9"/>
    <w:rsid w:val="00121DCA"/>
    <w:rsid w:val="00123C07"/>
    <w:rsid w:val="001241DE"/>
    <w:rsid w:val="00126CCA"/>
    <w:rsid w:val="00132740"/>
    <w:rsid w:val="00132C4C"/>
    <w:rsid w:val="00136B95"/>
    <w:rsid w:val="00161E3C"/>
    <w:rsid w:val="0016513F"/>
    <w:rsid w:val="00166859"/>
    <w:rsid w:val="001765EC"/>
    <w:rsid w:val="00176EF8"/>
    <w:rsid w:val="001853E8"/>
    <w:rsid w:val="00187382"/>
    <w:rsid w:val="00193116"/>
    <w:rsid w:val="001B4B04"/>
    <w:rsid w:val="001B6360"/>
    <w:rsid w:val="001B7725"/>
    <w:rsid w:val="001C6330"/>
    <w:rsid w:val="001D6BA9"/>
    <w:rsid w:val="001E02A9"/>
    <w:rsid w:val="001F030A"/>
    <w:rsid w:val="001F4EA6"/>
    <w:rsid w:val="001F72CB"/>
    <w:rsid w:val="00214959"/>
    <w:rsid w:val="00214B59"/>
    <w:rsid w:val="002153F0"/>
    <w:rsid w:val="00216FEA"/>
    <w:rsid w:val="002260A6"/>
    <w:rsid w:val="002301E2"/>
    <w:rsid w:val="002348F9"/>
    <w:rsid w:val="00234C5F"/>
    <w:rsid w:val="002461D1"/>
    <w:rsid w:val="002546FD"/>
    <w:rsid w:val="0026791B"/>
    <w:rsid w:val="002735B0"/>
    <w:rsid w:val="002742B3"/>
    <w:rsid w:val="00275AC8"/>
    <w:rsid w:val="00282B18"/>
    <w:rsid w:val="002925E2"/>
    <w:rsid w:val="0029661B"/>
    <w:rsid w:val="002A4C9C"/>
    <w:rsid w:val="002B401A"/>
    <w:rsid w:val="002B509B"/>
    <w:rsid w:val="002C398B"/>
    <w:rsid w:val="002C66BF"/>
    <w:rsid w:val="002C6C8B"/>
    <w:rsid w:val="002D41E5"/>
    <w:rsid w:val="002D62B5"/>
    <w:rsid w:val="002D6D0E"/>
    <w:rsid w:val="002E191A"/>
    <w:rsid w:val="002E2A59"/>
    <w:rsid w:val="002E2BA4"/>
    <w:rsid w:val="002E4507"/>
    <w:rsid w:val="002E65C5"/>
    <w:rsid w:val="002F5E53"/>
    <w:rsid w:val="00301F50"/>
    <w:rsid w:val="00305254"/>
    <w:rsid w:val="003169D2"/>
    <w:rsid w:val="0031762B"/>
    <w:rsid w:val="00320F3B"/>
    <w:rsid w:val="003277B5"/>
    <w:rsid w:val="0033080E"/>
    <w:rsid w:val="003337E6"/>
    <w:rsid w:val="00333AA3"/>
    <w:rsid w:val="0033672A"/>
    <w:rsid w:val="003536D6"/>
    <w:rsid w:val="003635BB"/>
    <w:rsid w:val="0037626E"/>
    <w:rsid w:val="003769B3"/>
    <w:rsid w:val="00390003"/>
    <w:rsid w:val="003944C9"/>
    <w:rsid w:val="00394708"/>
    <w:rsid w:val="00395FF6"/>
    <w:rsid w:val="003B0589"/>
    <w:rsid w:val="003B4BEF"/>
    <w:rsid w:val="003C1FEF"/>
    <w:rsid w:val="003C5145"/>
    <w:rsid w:val="003C54F5"/>
    <w:rsid w:val="003C6B45"/>
    <w:rsid w:val="003C736B"/>
    <w:rsid w:val="003D25D4"/>
    <w:rsid w:val="003E55FE"/>
    <w:rsid w:val="00400D83"/>
    <w:rsid w:val="00403CF6"/>
    <w:rsid w:val="00410719"/>
    <w:rsid w:val="00410ED5"/>
    <w:rsid w:val="0041282E"/>
    <w:rsid w:val="0041421F"/>
    <w:rsid w:val="0042115F"/>
    <w:rsid w:val="00437869"/>
    <w:rsid w:val="00444B12"/>
    <w:rsid w:val="004576BE"/>
    <w:rsid w:val="00460CFC"/>
    <w:rsid w:val="00465A34"/>
    <w:rsid w:val="00466221"/>
    <w:rsid w:val="00475CDF"/>
    <w:rsid w:val="004950B0"/>
    <w:rsid w:val="00496FC7"/>
    <w:rsid w:val="00497D17"/>
    <w:rsid w:val="004B21E5"/>
    <w:rsid w:val="004C4554"/>
    <w:rsid w:val="004D0162"/>
    <w:rsid w:val="004D01AF"/>
    <w:rsid w:val="004D2DEC"/>
    <w:rsid w:val="004D2E25"/>
    <w:rsid w:val="004D3AAE"/>
    <w:rsid w:val="004F103C"/>
    <w:rsid w:val="004F2BE6"/>
    <w:rsid w:val="004F4C80"/>
    <w:rsid w:val="0050055E"/>
    <w:rsid w:val="0050469C"/>
    <w:rsid w:val="005048B3"/>
    <w:rsid w:val="00514CF2"/>
    <w:rsid w:val="00521805"/>
    <w:rsid w:val="005279CB"/>
    <w:rsid w:val="00527E8A"/>
    <w:rsid w:val="00536699"/>
    <w:rsid w:val="00542E85"/>
    <w:rsid w:val="005510D9"/>
    <w:rsid w:val="0055288F"/>
    <w:rsid w:val="005534CF"/>
    <w:rsid w:val="005606B0"/>
    <w:rsid w:val="00561225"/>
    <w:rsid w:val="00562479"/>
    <w:rsid w:val="00576849"/>
    <w:rsid w:val="00577A65"/>
    <w:rsid w:val="0058188C"/>
    <w:rsid w:val="00582455"/>
    <w:rsid w:val="005864E2"/>
    <w:rsid w:val="00586D66"/>
    <w:rsid w:val="005A0ACB"/>
    <w:rsid w:val="005A0D03"/>
    <w:rsid w:val="005A4114"/>
    <w:rsid w:val="005A5285"/>
    <w:rsid w:val="005B2338"/>
    <w:rsid w:val="005B5B8B"/>
    <w:rsid w:val="005E08D2"/>
    <w:rsid w:val="005E17EB"/>
    <w:rsid w:val="005E4065"/>
    <w:rsid w:val="005E4833"/>
    <w:rsid w:val="005E541F"/>
    <w:rsid w:val="005E7FD8"/>
    <w:rsid w:val="005F46FF"/>
    <w:rsid w:val="005F50E8"/>
    <w:rsid w:val="005F7274"/>
    <w:rsid w:val="00600B1B"/>
    <w:rsid w:val="00606104"/>
    <w:rsid w:val="00606EFD"/>
    <w:rsid w:val="0061239F"/>
    <w:rsid w:val="0061504C"/>
    <w:rsid w:val="00616384"/>
    <w:rsid w:val="006203A4"/>
    <w:rsid w:val="00622560"/>
    <w:rsid w:val="00622E5D"/>
    <w:rsid w:val="00625CBE"/>
    <w:rsid w:val="00642F01"/>
    <w:rsid w:val="00644391"/>
    <w:rsid w:val="00645DEB"/>
    <w:rsid w:val="00647712"/>
    <w:rsid w:val="006502B8"/>
    <w:rsid w:val="00650645"/>
    <w:rsid w:val="00650CC4"/>
    <w:rsid w:val="00656403"/>
    <w:rsid w:val="00662E12"/>
    <w:rsid w:val="00666EB0"/>
    <w:rsid w:val="00670253"/>
    <w:rsid w:val="00672B81"/>
    <w:rsid w:val="00676DF4"/>
    <w:rsid w:val="0068770E"/>
    <w:rsid w:val="00691142"/>
    <w:rsid w:val="00692CA4"/>
    <w:rsid w:val="006955A6"/>
    <w:rsid w:val="006957B0"/>
    <w:rsid w:val="006A6E2A"/>
    <w:rsid w:val="006B15F2"/>
    <w:rsid w:val="006B3041"/>
    <w:rsid w:val="006B67CE"/>
    <w:rsid w:val="006B6856"/>
    <w:rsid w:val="006C38ED"/>
    <w:rsid w:val="006E511E"/>
    <w:rsid w:val="006E6182"/>
    <w:rsid w:val="006F030F"/>
    <w:rsid w:val="006F3C60"/>
    <w:rsid w:val="006F4B02"/>
    <w:rsid w:val="006F5A91"/>
    <w:rsid w:val="006F71B0"/>
    <w:rsid w:val="006F75EA"/>
    <w:rsid w:val="00713F97"/>
    <w:rsid w:val="00714E1A"/>
    <w:rsid w:val="007208EE"/>
    <w:rsid w:val="007357F6"/>
    <w:rsid w:val="00736415"/>
    <w:rsid w:val="00740CA5"/>
    <w:rsid w:val="00741100"/>
    <w:rsid w:val="00744302"/>
    <w:rsid w:val="007445E1"/>
    <w:rsid w:val="00745AB8"/>
    <w:rsid w:val="0075733D"/>
    <w:rsid w:val="00760789"/>
    <w:rsid w:val="007608CA"/>
    <w:rsid w:val="00770162"/>
    <w:rsid w:val="00770D2A"/>
    <w:rsid w:val="0077186F"/>
    <w:rsid w:val="00774FD5"/>
    <w:rsid w:val="00775AC6"/>
    <w:rsid w:val="00777EFB"/>
    <w:rsid w:val="00781876"/>
    <w:rsid w:val="007850EB"/>
    <w:rsid w:val="007864F6"/>
    <w:rsid w:val="00791198"/>
    <w:rsid w:val="0079134E"/>
    <w:rsid w:val="007A0297"/>
    <w:rsid w:val="007A0A32"/>
    <w:rsid w:val="007B104F"/>
    <w:rsid w:val="007B2B91"/>
    <w:rsid w:val="007B7C4B"/>
    <w:rsid w:val="007C14F7"/>
    <w:rsid w:val="007C2E99"/>
    <w:rsid w:val="007D250D"/>
    <w:rsid w:val="007D525E"/>
    <w:rsid w:val="007F0FC5"/>
    <w:rsid w:val="007F5C36"/>
    <w:rsid w:val="008007D6"/>
    <w:rsid w:val="008047DB"/>
    <w:rsid w:val="0080623A"/>
    <w:rsid w:val="00807724"/>
    <w:rsid w:val="00807C06"/>
    <w:rsid w:val="008129A9"/>
    <w:rsid w:val="00812AA1"/>
    <w:rsid w:val="00816A79"/>
    <w:rsid w:val="008176F2"/>
    <w:rsid w:val="008221A4"/>
    <w:rsid w:val="00824BD6"/>
    <w:rsid w:val="00825D41"/>
    <w:rsid w:val="0083672D"/>
    <w:rsid w:val="00844734"/>
    <w:rsid w:val="00846DAE"/>
    <w:rsid w:val="00864A4F"/>
    <w:rsid w:val="00865DFB"/>
    <w:rsid w:val="0086639B"/>
    <w:rsid w:val="0086797B"/>
    <w:rsid w:val="00867F00"/>
    <w:rsid w:val="00871575"/>
    <w:rsid w:val="008A3C8E"/>
    <w:rsid w:val="008A7416"/>
    <w:rsid w:val="008B1AEF"/>
    <w:rsid w:val="008B4E64"/>
    <w:rsid w:val="008B6852"/>
    <w:rsid w:val="008B6CA3"/>
    <w:rsid w:val="008C0FF8"/>
    <w:rsid w:val="008C26FF"/>
    <w:rsid w:val="008D1D14"/>
    <w:rsid w:val="008D36DF"/>
    <w:rsid w:val="008D6491"/>
    <w:rsid w:val="008E1785"/>
    <w:rsid w:val="008E1BC0"/>
    <w:rsid w:val="008E6244"/>
    <w:rsid w:val="008E6609"/>
    <w:rsid w:val="008E6D9B"/>
    <w:rsid w:val="008E7116"/>
    <w:rsid w:val="008E7127"/>
    <w:rsid w:val="008E7C8E"/>
    <w:rsid w:val="008F510B"/>
    <w:rsid w:val="009006BF"/>
    <w:rsid w:val="00900C84"/>
    <w:rsid w:val="00901187"/>
    <w:rsid w:val="00902469"/>
    <w:rsid w:val="00912959"/>
    <w:rsid w:val="009172BC"/>
    <w:rsid w:val="00921320"/>
    <w:rsid w:val="00921EFD"/>
    <w:rsid w:val="00926B99"/>
    <w:rsid w:val="009370E5"/>
    <w:rsid w:val="00937898"/>
    <w:rsid w:val="00940CC7"/>
    <w:rsid w:val="009565CA"/>
    <w:rsid w:val="00963DBF"/>
    <w:rsid w:val="009657F9"/>
    <w:rsid w:val="0096586A"/>
    <w:rsid w:val="00967A6C"/>
    <w:rsid w:val="00973D70"/>
    <w:rsid w:val="00982720"/>
    <w:rsid w:val="00986002"/>
    <w:rsid w:val="0099525B"/>
    <w:rsid w:val="009A0E5B"/>
    <w:rsid w:val="009A4B6E"/>
    <w:rsid w:val="009B5134"/>
    <w:rsid w:val="009C72B7"/>
    <w:rsid w:val="009D5E63"/>
    <w:rsid w:val="009E1CBA"/>
    <w:rsid w:val="009F43BB"/>
    <w:rsid w:val="009F4B17"/>
    <w:rsid w:val="009F7D22"/>
    <w:rsid w:val="00A0052C"/>
    <w:rsid w:val="00A0117A"/>
    <w:rsid w:val="00A024FB"/>
    <w:rsid w:val="00A060AF"/>
    <w:rsid w:val="00A128EC"/>
    <w:rsid w:val="00A27104"/>
    <w:rsid w:val="00A31B14"/>
    <w:rsid w:val="00A323DC"/>
    <w:rsid w:val="00A336FD"/>
    <w:rsid w:val="00A368A3"/>
    <w:rsid w:val="00A466E6"/>
    <w:rsid w:val="00A46CA7"/>
    <w:rsid w:val="00A62BB7"/>
    <w:rsid w:val="00A6591C"/>
    <w:rsid w:val="00A723AB"/>
    <w:rsid w:val="00A76DA9"/>
    <w:rsid w:val="00A815BE"/>
    <w:rsid w:val="00A917CF"/>
    <w:rsid w:val="00AA44C5"/>
    <w:rsid w:val="00AA5DA1"/>
    <w:rsid w:val="00AA69C0"/>
    <w:rsid w:val="00AB6802"/>
    <w:rsid w:val="00AD1A6C"/>
    <w:rsid w:val="00AE2B84"/>
    <w:rsid w:val="00AE369F"/>
    <w:rsid w:val="00AE7531"/>
    <w:rsid w:val="00AF0328"/>
    <w:rsid w:val="00B026CB"/>
    <w:rsid w:val="00B02C93"/>
    <w:rsid w:val="00B03305"/>
    <w:rsid w:val="00B06A61"/>
    <w:rsid w:val="00B1269A"/>
    <w:rsid w:val="00B140EC"/>
    <w:rsid w:val="00B16B5F"/>
    <w:rsid w:val="00B17748"/>
    <w:rsid w:val="00B3036F"/>
    <w:rsid w:val="00B4102C"/>
    <w:rsid w:val="00B459A0"/>
    <w:rsid w:val="00B47F63"/>
    <w:rsid w:val="00B56C1E"/>
    <w:rsid w:val="00B62E9D"/>
    <w:rsid w:val="00B711CC"/>
    <w:rsid w:val="00B72B77"/>
    <w:rsid w:val="00B733A4"/>
    <w:rsid w:val="00B74221"/>
    <w:rsid w:val="00B770F0"/>
    <w:rsid w:val="00B828AC"/>
    <w:rsid w:val="00B83245"/>
    <w:rsid w:val="00B851D4"/>
    <w:rsid w:val="00B868FC"/>
    <w:rsid w:val="00B95072"/>
    <w:rsid w:val="00BA235F"/>
    <w:rsid w:val="00BA3532"/>
    <w:rsid w:val="00BA6AFF"/>
    <w:rsid w:val="00BA6B98"/>
    <w:rsid w:val="00BB26CD"/>
    <w:rsid w:val="00BB2F4D"/>
    <w:rsid w:val="00BC2AF9"/>
    <w:rsid w:val="00BC5209"/>
    <w:rsid w:val="00BC61D8"/>
    <w:rsid w:val="00BE0BAE"/>
    <w:rsid w:val="00BE4A70"/>
    <w:rsid w:val="00BE4F68"/>
    <w:rsid w:val="00BF1AF4"/>
    <w:rsid w:val="00BF223B"/>
    <w:rsid w:val="00BF2C26"/>
    <w:rsid w:val="00C07239"/>
    <w:rsid w:val="00C07495"/>
    <w:rsid w:val="00C10FCF"/>
    <w:rsid w:val="00C14AA4"/>
    <w:rsid w:val="00C14E51"/>
    <w:rsid w:val="00C175F2"/>
    <w:rsid w:val="00C20012"/>
    <w:rsid w:val="00C21035"/>
    <w:rsid w:val="00C24EDC"/>
    <w:rsid w:val="00C3155E"/>
    <w:rsid w:val="00C364B1"/>
    <w:rsid w:val="00C368AD"/>
    <w:rsid w:val="00C47D87"/>
    <w:rsid w:val="00C6205A"/>
    <w:rsid w:val="00C627F9"/>
    <w:rsid w:val="00C6584D"/>
    <w:rsid w:val="00C65A12"/>
    <w:rsid w:val="00C71F0F"/>
    <w:rsid w:val="00C751B3"/>
    <w:rsid w:val="00C85A46"/>
    <w:rsid w:val="00C90B5A"/>
    <w:rsid w:val="00C929E0"/>
    <w:rsid w:val="00CA6836"/>
    <w:rsid w:val="00CB4E5A"/>
    <w:rsid w:val="00CC4392"/>
    <w:rsid w:val="00CC73D7"/>
    <w:rsid w:val="00CC7AA7"/>
    <w:rsid w:val="00CD3D63"/>
    <w:rsid w:val="00CE0593"/>
    <w:rsid w:val="00CE0807"/>
    <w:rsid w:val="00CE37AB"/>
    <w:rsid w:val="00CF07DA"/>
    <w:rsid w:val="00CF0AD7"/>
    <w:rsid w:val="00CF0BE1"/>
    <w:rsid w:val="00CF2DA9"/>
    <w:rsid w:val="00CF777A"/>
    <w:rsid w:val="00CF7802"/>
    <w:rsid w:val="00D07EDD"/>
    <w:rsid w:val="00D1185D"/>
    <w:rsid w:val="00D24130"/>
    <w:rsid w:val="00D25D00"/>
    <w:rsid w:val="00D2625D"/>
    <w:rsid w:val="00D36E7C"/>
    <w:rsid w:val="00D52A14"/>
    <w:rsid w:val="00D6206A"/>
    <w:rsid w:val="00D74599"/>
    <w:rsid w:val="00D77A5A"/>
    <w:rsid w:val="00D86130"/>
    <w:rsid w:val="00DA0469"/>
    <w:rsid w:val="00DB268D"/>
    <w:rsid w:val="00DB2D42"/>
    <w:rsid w:val="00DC687B"/>
    <w:rsid w:val="00DD13B7"/>
    <w:rsid w:val="00DD7B91"/>
    <w:rsid w:val="00DE0470"/>
    <w:rsid w:val="00DE1D10"/>
    <w:rsid w:val="00DE2392"/>
    <w:rsid w:val="00DE4BDA"/>
    <w:rsid w:val="00DE7047"/>
    <w:rsid w:val="00DE750E"/>
    <w:rsid w:val="00DF126A"/>
    <w:rsid w:val="00DF3B0C"/>
    <w:rsid w:val="00E06FA4"/>
    <w:rsid w:val="00E07F43"/>
    <w:rsid w:val="00E14984"/>
    <w:rsid w:val="00E22A25"/>
    <w:rsid w:val="00E25154"/>
    <w:rsid w:val="00E34BEE"/>
    <w:rsid w:val="00E40898"/>
    <w:rsid w:val="00E42558"/>
    <w:rsid w:val="00E560F1"/>
    <w:rsid w:val="00E564EB"/>
    <w:rsid w:val="00E60BA3"/>
    <w:rsid w:val="00E74B34"/>
    <w:rsid w:val="00E817EC"/>
    <w:rsid w:val="00E877BF"/>
    <w:rsid w:val="00E903B2"/>
    <w:rsid w:val="00E92319"/>
    <w:rsid w:val="00E93EFC"/>
    <w:rsid w:val="00EA1845"/>
    <w:rsid w:val="00EA3CDE"/>
    <w:rsid w:val="00EB0ED8"/>
    <w:rsid w:val="00EB79ED"/>
    <w:rsid w:val="00EC3383"/>
    <w:rsid w:val="00EE0D78"/>
    <w:rsid w:val="00EE4E16"/>
    <w:rsid w:val="00EE5A46"/>
    <w:rsid w:val="00F04DD3"/>
    <w:rsid w:val="00F065E3"/>
    <w:rsid w:val="00F1051C"/>
    <w:rsid w:val="00F14B94"/>
    <w:rsid w:val="00F1655B"/>
    <w:rsid w:val="00F17FC5"/>
    <w:rsid w:val="00F23A14"/>
    <w:rsid w:val="00F24EA4"/>
    <w:rsid w:val="00F2752D"/>
    <w:rsid w:val="00F404C3"/>
    <w:rsid w:val="00F40577"/>
    <w:rsid w:val="00F41B87"/>
    <w:rsid w:val="00F41F62"/>
    <w:rsid w:val="00F47830"/>
    <w:rsid w:val="00F5402F"/>
    <w:rsid w:val="00F5481A"/>
    <w:rsid w:val="00F61FC1"/>
    <w:rsid w:val="00F67547"/>
    <w:rsid w:val="00F76A0F"/>
    <w:rsid w:val="00F811E7"/>
    <w:rsid w:val="00F837F4"/>
    <w:rsid w:val="00F904ED"/>
    <w:rsid w:val="00F96FF8"/>
    <w:rsid w:val="00FB3A67"/>
    <w:rsid w:val="00FB5387"/>
    <w:rsid w:val="00FC59C4"/>
    <w:rsid w:val="00FC667C"/>
    <w:rsid w:val="00FD2AD7"/>
    <w:rsid w:val="00FD3A69"/>
    <w:rsid w:val="00FE6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FBEEFC-19AE-4509-959B-474BBA20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Zchn"/>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BRNormal">
    <w:name w:val="BR_Normal"/>
    <w:basedOn w:val="DefaultParagraphFont"/>
    <w:uiPriority w:val="1"/>
    <w:qFormat/>
    <w:rsid w:val="00AE2B84"/>
  </w:style>
  <w:style w:type="character" w:customStyle="1" w:styleId="RestitleZchn">
    <w:name w:val="Res_title Zchn"/>
    <w:basedOn w:val="DefaultParagraphFont"/>
    <w:link w:val="Restitle"/>
    <w:rsid w:val="00AE2B84"/>
    <w:rPr>
      <w:rFonts w:ascii="Times New Roman Bold" w:hAnsi="Times New Roman Bold"/>
      <w:b/>
      <w:sz w:val="28"/>
      <w:lang w:val="en-GB" w:eastAsia="en-US"/>
    </w:rPr>
  </w:style>
  <w:style w:type="character" w:customStyle="1" w:styleId="HeaderChar">
    <w:name w:val="Header Char"/>
    <w:basedOn w:val="DefaultParagraphFont"/>
    <w:link w:val="Header"/>
    <w:uiPriority w:val="99"/>
    <w:rsid w:val="00AE2B84"/>
    <w:rPr>
      <w:rFonts w:ascii="Times New Roman" w:hAnsi="Times New Roman"/>
      <w:sz w:val="18"/>
      <w:lang w:val="en-GB" w:eastAsia="en-US"/>
    </w:rPr>
  </w:style>
  <w:style w:type="character" w:customStyle="1" w:styleId="ECCHLyellow">
    <w:name w:val="ECC HL yellow"/>
    <w:basedOn w:val="DefaultParagraphFont"/>
    <w:uiPriority w:val="1"/>
    <w:qFormat/>
    <w:rsid w:val="00AE2B84"/>
    <w:rPr>
      <w:rFonts w:eastAsia="Calibri"/>
      <w:i w:val="0"/>
      <w:szCs w:val="22"/>
      <w:bdr w:val="none" w:sz="0" w:space="0" w:color="auto"/>
      <w:shd w:val="solid" w:color="FFFF00" w:fill="auto"/>
      <w:lang w:val="en-GB"/>
    </w:rPr>
  </w:style>
  <w:style w:type="character" w:customStyle="1" w:styleId="ECCHLsuperscript">
    <w:name w:val="ECC HL superscript"/>
    <w:uiPriority w:val="1"/>
    <w:rsid w:val="00AE2B84"/>
    <w:rPr>
      <w:vertAlign w:val="superscript"/>
    </w:rPr>
  </w:style>
  <w:style w:type="paragraph" w:customStyle="1" w:styleId="Tableitalic">
    <w:name w:val="Table_italic"/>
    <w:basedOn w:val="Normal"/>
    <w:link w:val="TableitalicZchn"/>
    <w:rsid w:val="00AE2B84"/>
    <w:pPr>
      <w:keepNext/>
      <w:framePr w:hSpace="180" w:wrap="around" w:vAnchor="text" w:hAnchor="text" w:y="1"/>
      <w:suppressOverlap/>
    </w:pPr>
    <w:rPr>
      <w:rFonts w:eastAsia="Times New Roman"/>
      <w:b/>
      <w:i/>
    </w:rPr>
  </w:style>
  <w:style w:type="character" w:customStyle="1" w:styleId="TableitalicZchn">
    <w:name w:val="Table_italic Zchn"/>
    <w:basedOn w:val="DefaultParagraphFont"/>
    <w:link w:val="Tableitalic"/>
    <w:rsid w:val="00AE2B84"/>
    <w:rPr>
      <w:rFonts w:ascii="Times New Roman" w:eastAsia="Times New Roman" w:hAnsi="Times New Roman"/>
      <w:b/>
      <w:i/>
      <w:sz w:val="24"/>
      <w:lang w:val="en-GB" w:eastAsia="en-US"/>
    </w:rPr>
  </w:style>
  <w:style w:type="character" w:styleId="Emphasis">
    <w:name w:val="Emphasis"/>
    <w:aliases w:val="ECC HL italics"/>
    <w:basedOn w:val="DefaultParagraphFont"/>
    <w:uiPriority w:val="99"/>
    <w:qFormat/>
    <w:rsid w:val="00121AC9"/>
    <w:rPr>
      <w:i/>
      <w:iCs/>
    </w:rPr>
  </w:style>
  <w:style w:type="character" w:customStyle="1" w:styleId="CallChar">
    <w:name w:val="Call Char"/>
    <w:basedOn w:val="DefaultParagraphFont"/>
    <w:link w:val="Call"/>
    <w:rsid w:val="002D6D0E"/>
    <w:rPr>
      <w:rFonts w:ascii="STKaiti" w:eastAsia="STKaiti" w:hAnsi="STKaiti"/>
      <w:sz w:val="24"/>
      <w:lang w:val="en-GB" w:eastAsia="en-US"/>
    </w:rPr>
  </w:style>
  <w:style w:type="character" w:customStyle="1" w:styleId="NormalaftertitleChar">
    <w:name w:val="Normal_after_title Char"/>
    <w:basedOn w:val="DefaultParagraphFont"/>
    <w:link w:val="Normalaftertitle0"/>
    <w:locked/>
    <w:rsid w:val="002D6D0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R15-WRC15-C-0009!A25!MSW-C</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A768-6D0D-48A1-B69A-EC7277634188}">
  <ds:schemaRefs>
    <ds:schemaRef ds:uri="http://schemas.openxmlformats.org/package/2006/metadata/core-properties"/>
    <ds:schemaRef ds:uri="996b2e75-67fd-4955-a3b0-5ab9934cb50b"/>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CC348683-7DD1-4DEA-B501-32BF9F9F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21311</Words>
  <Characters>26311</Characters>
  <Application>Microsoft Office Word</Application>
  <DocSecurity>0</DocSecurity>
  <Lines>1193</Lines>
  <Paragraphs>784</Paragraphs>
  <ScaleCrop>false</ScaleCrop>
  <HeadingPairs>
    <vt:vector size="2" baseType="variant">
      <vt:variant>
        <vt:lpstr>Title</vt:lpstr>
      </vt:variant>
      <vt:variant>
        <vt:i4>1</vt:i4>
      </vt:variant>
    </vt:vector>
  </HeadingPairs>
  <TitlesOfParts>
    <vt:vector size="1" baseType="lpstr">
      <vt:lpstr>R15-WRC15-C-0009!A25!MSW-C</vt:lpstr>
    </vt:vector>
  </TitlesOfParts>
  <Manager>General Secretariat - Pool</Manager>
  <Company>International Telecommunication Union (ITU)</Company>
  <LinksUpToDate>false</LinksUpToDate>
  <CharactersWithSpaces>26937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R15-WRC15-C-0009!A25!MSW-C</dc:title>
  <dc:subject>World Radiocommunication Conference - 2015</dc:subject>
  <dc:creator>Documents Proposals Manager (DPM)</dc:creator>
  <cp:keywords>DPM_v5.2015.10.22_prod</cp:keywords>
  <dc:description/>
  <cp:lastModifiedBy>Zheng, Bingyue</cp:lastModifiedBy>
  <cp:revision>141</cp:revision>
  <cp:lastPrinted>2015-10-29T22:53:00Z</cp:lastPrinted>
  <dcterms:created xsi:type="dcterms:W3CDTF">2015-10-27T17:07:00Z</dcterms:created>
  <dcterms:modified xsi:type="dcterms:W3CDTF">2015-10-29T22:53:00Z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