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12AA1" w:rsidRPr="00E36AB9">
        <w:trPr>
          <w:cantSplit/>
        </w:trPr>
        <w:tc>
          <w:tcPr>
            <w:tcW w:w="6911" w:type="dxa"/>
          </w:tcPr>
          <w:p w:rsidR="00B12AA1" w:rsidRPr="00E36AB9" w:rsidRDefault="004A4DE7" w:rsidP="00161505">
            <w:pPr>
              <w:spacing w:before="400" w:after="40"/>
              <w:rPr>
                <w:rFonts w:ascii="Times New Roman" w:hAnsi="Times New Roman" w:cs="Arial"/>
                <w:szCs w:val="24"/>
                <w:lang w:val="fr-CH"/>
              </w:rPr>
            </w:pPr>
            <w:bookmarkStart w:id="0" w:name="ditulogo"/>
            <w:bookmarkStart w:id="1" w:name="_GoBack"/>
            <w:bookmarkEnd w:id="1"/>
            <w:r w:rsidRPr="00E36AB9">
              <w:rPr>
                <w:rFonts w:ascii="Verdana" w:hAnsi="Verdana" w:cs="Arial"/>
                <w:b/>
                <w:position w:val="6"/>
                <w:sz w:val="20"/>
                <w:szCs w:val="22"/>
                <w:lang w:val="fr-CH"/>
              </w:rPr>
              <w:t>Conférence mondiale des radiocommunications (CMR-15)</w:t>
            </w:r>
            <w:r w:rsidRPr="00E36AB9">
              <w:rPr>
                <w:rFonts w:ascii="Verdana" w:hAnsi="Verdana" w:cs="Arial"/>
                <w:b/>
                <w:position w:val="6"/>
                <w:sz w:val="16"/>
                <w:szCs w:val="22"/>
                <w:lang w:val="fr-CH"/>
              </w:rPr>
              <w:br/>
            </w:r>
            <w:r w:rsidRPr="00E36AB9">
              <w:rPr>
                <w:rFonts w:ascii="Verdana" w:hAnsi="Verdana" w:cs="Arial"/>
                <w:b/>
                <w:position w:val="6"/>
                <w:sz w:val="18"/>
                <w:szCs w:val="24"/>
                <w:lang w:val="fr-CH"/>
              </w:rPr>
              <w:t>Genève, 2-27 novembre 2015</w:t>
            </w:r>
            <w:bookmarkEnd w:id="0"/>
          </w:p>
        </w:tc>
        <w:tc>
          <w:tcPr>
            <w:tcW w:w="3120" w:type="dxa"/>
          </w:tcPr>
          <w:p w:rsidR="00B12AA1" w:rsidRPr="00E36AB9" w:rsidRDefault="00DE4BBF" w:rsidP="00161505">
            <w:pPr>
              <w:spacing w:before="0"/>
              <w:jc w:val="right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noProof/>
                <w:szCs w:val="24"/>
                <w:lang w:val="en-US" w:eastAsia="zh-CN"/>
              </w:rPr>
              <w:drawing>
                <wp:inline distT="0" distB="0" distL="0" distR="0" wp14:anchorId="44B6FAB3" wp14:editId="3ABC77AD">
                  <wp:extent cx="1247775" cy="9334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AA1" w:rsidRPr="00E36AB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12AA1" w:rsidRPr="00E36AB9" w:rsidRDefault="00591B32" w:rsidP="00161505">
            <w:pPr>
              <w:spacing w:before="0" w:after="40"/>
              <w:rPr>
                <w:rFonts w:ascii="Times New Roman" w:hAnsi="Times New Roman" w:cs="Arial"/>
                <w:szCs w:val="24"/>
                <w:lang w:val="fr-CH"/>
              </w:rPr>
            </w:pPr>
            <w:bookmarkStart w:id="2" w:name="dhead"/>
            <w:r>
              <w:rPr>
                <w:rFonts w:ascii="Verdana" w:hAnsi="Verdana" w:cs="Arial"/>
                <w:b/>
                <w:position w:val="6"/>
                <w:sz w:val="20"/>
                <w:szCs w:val="24"/>
                <w:lang w:val="fr-CH"/>
              </w:rPr>
              <w:t>UNION INTERNATIONALE DES TÉLÉ</w:t>
            </w:r>
            <w:r w:rsidR="004A4DE7" w:rsidRPr="00E36AB9">
              <w:rPr>
                <w:rFonts w:ascii="Verdana" w:hAnsi="Verdana" w:cs="Arial"/>
                <w:b/>
                <w:position w:val="6"/>
                <w:sz w:val="20"/>
                <w:szCs w:val="24"/>
                <w:lang w:val="fr-CH"/>
              </w:rPr>
              <w:t>COMMUNICATIONS</w:t>
            </w:r>
            <w:bookmarkEnd w:id="2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12AA1" w:rsidRPr="00E36AB9" w:rsidRDefault="00B12AA1" w:rsidP="00161505">
            <w:pPr>
              <w:spacing w:before="0" w:after="48"/>
              <w:rPr>
                <w:rFonts w:ascii="Verdana" w:hAnsi="Verdana" w:cs="Arial"/>
                <w:b/>
                <w:position w:val="6"/>
                <w:sz w:val="20"/>
                <w:szCs w:val="24"/>
                <w:lang w:val="fr-CH"/>
              </w:rPr>
            </w:pPr>
          </w:p>
        </w:tc>
      </w:tr>
      <w:tr w:rsidR="00B12AA1" w:rsidRPr="00E36AB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12AA1" w:rsidRPr="00E36AB9" w:rsidRDefault="00B12AA1" w:rsidP="00161505">
            <w:pPr>
              <w:spacing w:before="0" w:after="48"/>
              <w:rPr>
                <w:rFonts w:ascii="Verdana" w:hAnsi="Verdana" w:cs="Arial"/>
                <w:b/>
                <w:smallCaps/>
                <w:sz w:val="20"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12AA1" w:rsidRPr="00E36AB9" w:rsidRDefault="00B12AA1" w:rsidP="00161505">
            <w:pPr>
              <w:spacing w:before="0"/>
              <w:rPr>
                <w:rFonts w:ascii="Verdana" w:hAnsi="Verdana" w:cs="Arial"/>
                <w:sz w:val="20"/>
                <w:szCs w:val="24"/>
                <w:lang w:val="fr-CH"/>
              </w:rPr>
            </w:pPr>
          </w:p>
        </w:tc>
      </w:tr>
      <w:tr w:rsidR="00B12AA1" w:rsidRPr="00E36AB9">
        <w:trPr>
          <w:cantSplit/>
          <w:trHeight w:val="23"/>
        </w:trPr>
        <w:tc>
          <w:tcPr>
            <w:tcW w:w="6911" w:type="dxa"/>
            <w:vMerge w:val="restart"/>
          </w:tcPr>
          <w:p w:rsidR="00B12AA1" w:rsidRPr="00E36AB9" w:rsidRDefault="004A4DE7" w:rsidP="00161505">
            <w:pPr>
              <w:tabs>
                <w:tab w:val="left" w:pos="851"/>
              </w:tabs>
              <w:spacing w:before="0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Verdana" w:hAnsi="Verdana" w:cs="Arial"/>
                <w:b/>
                <w:sz w:val="20"/>
                <w:szCs w:val="24"/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12AA1" w:rsidRPr="00E36AB9" w:rsidRDefault="004A4DE7" w:rsidP="00161505">
            <w:pPr>
              <w:tabs>
                <w:tab w:val="left" w:pos="851"/>
              </w:tabs>
              <w:spacing w:before="0"/>
              <w:rPr>
                <w:rFonts w:ascii="Times New Roman" w:hAnsi="Times New Roman" w:cs="Arial"/>
                <w:szCs w:val="24"/>
                <w:lang w:val="fr-CH"/>
              </w:rPr>
            </w:pPr>
            <w:bookmarkStart w:id="3" w:name="dnum"/>
            <w:bookmarkStart w:id="4" w:name="dmeeting"/>
            <w:r w:rsidRPr="00E36AB9">
              <w:rPr>
                <w:rFonts w:ascii="Verdana" w:hAnsi="Verdana" w:cs="Arial"/>
                <w:b/>
                <w:sz w:val="20"/>
                <w:szCs w:val="24"/>
                <w:lang w:val="fr-CH"/>
              </w:rPr>
              <w:t xml:space="preserve">Révision </w:t>
            </w:r>
            <w:r w:rsidR="00F27D65" w:rsidRPr="00E36AB9">
              <w:rPr>
                <w:rFonts w:ascii="Verdana" w:hAnsi="Verdana" w:cs="Arial"/>
                <w:b/>
                <w:sz w:val="20"/>
                <w:szCs w:val="24"/>
                <w:lang w:val="fr-CH"/>
              </w:rPr>
              <w:t>2</w:t>
            </w:r>
            <w:r w:rsidR="000A50D1">
              <w:rPr>
                <w:rFonts w:ascii="Verdana" w:hAnsi="Verdana" w:cs="Arial"/>
                <w:b/>
                <w:sz w:val="20"/>
                <w:szCs w:val="24"/>
                <w:lang w:val="fr-CH"/>
              </w:rPr>
              <w:t xml:space="preserve"> d</w:t>
            </w:r>
            <w:r w:rsidRPr="00E36AB9">
              <w:rPr>
                <w:rFonts w:ascii="Verdana" w:hAnsi="Verdana" w:cs="Arial"/>
                <w:b/>
                <w:sz w:val="20"/>
                <w:szCs w:val="24"/>
                <w:lang w:val="fr-CH"/>
              </w:rPr>
              <w:t>u</w:t>
            </w:r>
            <w:r w:rsidRPr="00E36AB9">
              <w:rPr>
                <w:rFonts w:ascii="Verdana" w:hAnsi="Verdana" w:cs="Arial"/>
                <w:b/>
                <w:sz w:val="20"/>
                <w:szCs w:val="24"/>
                <w:lang w:val="fr-CH"/>
              </w:rPr>
              <w:br/>
              <w:t>Document 8-F</w:t>
            </w:r>
            <w:bookmarkEnd w:id="3"/>
            <w:bookmarkEnd w:id="4"/>
          </w:p>
        </w:tc>
      </w:tr>
      <w:tr w:rsidR="00B12AA1" w:rsidRPr="00E36AB9">
        <w:trPr>
          <w:cantSplit/>
          <w:trHeight w:val="23"/>
        </w:trPr>
        <w:tc>
          <w:tcPr>
            <w:tcW w:w="6911" w:type="dxa"/>
            <w:vMerge/>
          </w:tcPr>
          <w:p w:rsidR="00B12AA1" w:rsidRPr="00E36AB9" w:rsidRDefault="00B12AA1" w:rsidP="00161505">
            <w:pPr>
              <w:tabs>
                <w:tab w:val="left" w:pos="851"/>
              </w:tabs>
              <w:rPr>
                <w:rFonts w:ascii="Verdana" w:hAnsi="Verdana" w:cs="Arial"/>
                <w:b/>
                <w:sz w:val="20"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12AA1" w:rsidRPr="00E36AB9" w:rsidRDefault="00F27D65" w:rsidP="00161505">
            <w:pPr>
              <w:tabs>
                <w:tab w:val="left" w:pos="993"/>
              </w:tabs>
              <w:spacing w:before="0"/>
              <w:rPr>
                <w:rFonts w:ascii="Times New Roman" w:hAnsi="Times New Roman" w:cs="Arial"/>
                <w:szCs w:val="24"/>
                <w:lang w:val="fr-CH"/>
              </w:rPr>
            </w:pPr>
            <w:bookmarkStart w:id="5" w:name="ddate"/>
            <w:r w:rsidRPr="00E36AB9">
              <w:rPr>
                <w:rFonts w:ascii="Verdana" w:hAnsi="Verdana" w:cs="Arial"/>
                <w:b/>
                <w:sz w:val="20"/>
                <w:szCs w:val="24"/>
                <w:lang w:val="fr-CH"/>
              </w:rPr>
              <w:t>2 novembre</w:t>
            </w:r>
            <w:r w:rsidR="004A4DE7" w:rsidRPr="00E36AB9">
              <w:rPr>
                <w:rFonts w:ascii="Verdana" w:hAnsi="Verdana" w:cs="Arial"/>
                <w:b/>
                <w:sz w:val="20"/>
                <w:szCs w:val="24"/>
                <w:lang w:val="fr-CH"/>
              </w:rPr>
              <w:t xml:space="preserve"> 2015</w:t>
            </w:r>
            <w:bookmarkEnd w:id="5"/>
          </w:p>
        </w:tc>
      </w:tr>
      <w:tr w:rsidR="00B12AA1" w:rsidRPr="00E36AB9">
        <w:trPr>
          <w:cantSplit/>
          <w:trHeight w:val="23"/>
        </w:trPr>
        <w:tc>
          <w:tcPr>
            <w:tcW w:w="6911" w:type="dxa"/>
            <w:vMerge/>
          </w:tcPr>
          <w:p w:rsidR="00B12AA1" w:rsidRPr="00E36AB9" w:rsidRDefault="00B12AA1" w:rsidP="00161505">
            <w:pPr>
              <w:tabs>
                <w:tab w:val="left" w:pos="851"/>
              </w:tabs>
              <w:rPr>
                <w:rFonts w:ascii="Verdana" w:hAnsi="Verdana" w:cs="Arial"/>
                <w:b/>
                <w:sz w:val="20"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12AA1" w:rsidRPr="00E36AB9" w:rsidRDefault="004A4DE7" w:rsidP="00161505">
            <w:pPr>
              <w:tabs>
                <w:tab w:val="left" w:pos="993"/>
              </w:tabs>
              <w:spacing w:before="0" w:after="120"/>
              <w:rPr>
                <w:rFonts w:ascii="Times New Roman" w:hAnsi="Times New Roman" w:cs="Arial"/>
                <w:szCs w:val="24"/>
                <w:lang w:val="fr-CH"/>
              </w:rPr>
            </w:pPr>
            <w:bookmarkStart w:id="6" w:name="dorlang"/>
            <w:r w:rsidRPr="00E36AB9">
              <w:rPr>
                <w:rFonts w:ascii="Verdana" w:hAnsi="Verdana" w:cs="Arial"/>
                <w:b/>
                <w:sz w:val="20"/>
                <w:szCs w:val="24"/>
                <w:lang w:val="fr-CH"/>
              </w:rPr>
              <w:t>Original: russe</w:t>
            </w:r>
            <w:bookmarkEnd w:id="6"/>
          </w:p>
        </w:tc>
      </w:tr>
      <w:tr w:rsidR="00B12AA1" w:rsidRPr="00591B32">
        <w:trPr>
          <w:cantSplit/>
        </w:trPr>
        <w:tc>
          <w:tcPr>
            <w:tcW w:w="10031" w:type="dxa"/>
            <w:gridSpan w:val="2"/>
          </w:tcPr>
          <w:p w:rsidR="00B12AA1" w:rsidRPr="00E36AB9" w:rsidRDefault="004A4DE7" w:rsidP="00161505">
            <w:pPr>
              <w:pStyle w:val="Source"/>
              <w:rPr>
                <w:rFonts w:ascii="Times New Roman" w:hAnsi="Times New Roman" w:cs="Arial"/>
                <w:szCs w:val="24"/>
                <w:lang w:val="fr-CH"/>
              </w:rPr>
            </w:pPr>
            <w:bookmarkStart w:id="7" w:name="dsource"/>
            <w:r w:rsidRPr="00E36AB9">
              <w:rPr>
                <w:rFonts w:ascii="Times New Roman" w:hAnsi="Times New Roman" w:cs="Arial"/>
                <w:szCs w:val="24"/>
                <w:lang w:val="fr-CH"/>
              </w:rPr>
              <w:t>Communauté régionale des communications – Propositions communes</w:t>
            </w:r>
            <w:bookmarkEnd w:id="7"/>
          </w:p>
        </w:tc>
      </w:tr>
      <w:tr w:rsidR="00B12AA1" w:rsidRPr="00591B32">
        <w:trPr>
          <w:cantSplit/>
        </w:trPr>
        <w:tc>
          <w:tcPr>
            <w:tcW w:w="10031" w:type="dxa"/>
            <w:gridSpan w:val="2"/>
          </w:tcPr>
          <w:p w:rsidR="00B12AA1" w:rsidRPr="00E36AB9" w:rsidRDefault="004A4DE7" w:rsidP="00161505">
            <w:pPr>
              <w:pStyle w:val="Title1"/>
              <w:rPr>
                <w:rFonts w:ascii="Times New Roman" w:hAnsi="Times New Roman" w:cs="Arial"/>
                <w:szCs w:val="24"/>
                <w:lang w:val="fr-CH"/>
              </w:rPr>
            </w:pPr>
            <w:bookmarkStart w:id="8" w:name="dtitle1"/>
            <w:r w:rsidRPr="00E36AB9">
              <w:rPr>
                <w:rFonts w:ascii="Times New Roman" w:hAnsi="Times New Roman" w:cs="Arial"/>
                <w:szCs w:val="24"/>
                <w:lang w:val="fr-CH"/>
              </w:rPr>
              <w:t>propositions pour les travaux de la conférence</w:t>
            </w:r>
            <w:bookmarkEnd w:id="8"/>
          </w:p>
        </w:tc>
      </w:tr>
      <w:tr w:rsidR="00B12AA1" w:rsidRPr="00591B32">
        <w:trPr>
          <w:cantSplit/>
        </w:trPr>
        <w:tc>
          <w:tcPr>
            <w:tcW w:w="10031" w:type="dxa"/>
            <w:gridSpan w:val="2"/>
          </w:tcPr>
          <w:p w:rsidR="00B12AA1" w:rsidRPr="00E36AB9" w:rsidRDefault="00B12AA1" w:rsidP="00161505">
            <w:pPr>
              <w:pStyle w:val="Title2"/>
              <w:rPr>
                <w:rFonts w:ascii="Times New Roman" w:hAnsi="Times New Roman" w:cs="Arial"/>
                <w:szCs w:val="24"/>
                <w:lang w:val="fr-CH"/>
              </w:rPr>
            </w:pPr>
            <w:bookmarkStart w:id="9" w:name="dtitle2"/>
          </w:p>
        </w:tc>
      </w:tr>
      <w:tr w:rsidR="00B12AA1" w:rsidRPr="00591B32">
        <w:trPr>
          <w:cantSplit/>
        </w:trPr>
        <w:tc>
          <w:tcPr>
            <w:tcW w:w="10031" w:type="dxa"/>
            <w:gridSpan w:val="2"/>
          </w:tcPr>
          <w:p w:rsidR="00B12AA1" w:rsidRPr="00E36AB9" w:rsidRDefault="00B12AA1" w:rsidP="00161505">
            <w:pPr>
              <w:pStyle w:val="Title3"/>
              <w:rPr>
                <w:rFonts w:ascii="Times New Roman" w:hAnsi="Times New Roman" w:cs="Arial"/>
                <w:szCs w:val="24"/>
                <w:lang w:val="fr-CH"/>
              </w:rPr>
            </w:pPr>
            <w:bookmarkStart w:id="10" w:name="dtitle3"/>
            <w:bookmarkEnd w:id="9"/>
          </w:p>
        </w:tc>
      </w:tr>
    </w:tbl>
    <w:p w:rsidR="00B12AA1" w:rsidRPr="00E36AB9" w:rsidRDefault="00591B32" w:rsidP="00161505">
      <w:pPr>
        <w:pStyle w:val="Headingb"/>
        <w:rPr>
          <w:rFonts w:cs="Arial"/>
          <w:szCs w:val="24"/>
        </w:rPr>
      </w:pPr>
      <w:bookmarkStart w:id="11" w:name="dbreak"/>
      <w:bookmarkEnd w:id="10"/>
      <w:r>
        <w:rPr>
          <w:rFonts w:cs="Arial"/>
          <w:szCs w:val="24"/>
        </w:rPr>
        <w:t>Introduction</w:t>
      </w:r>
    </w:p>
    <w:bookmarkEnd w:id="11"/>
    <w:p w:rsidR="00B12AA1" w:rsidRPr="00E36AB9" w:rsidRDefault="004A4DE7" w:rsidP="00161505">
      <w:pPr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t>Compte tenu de la nécessité d'assurer l'exploitation harmonieuse des radiocommunications ainsi que la poursuite de leur développement et de leur amélioration, eu égard à la mise au point de nouvelles technologies,</w:t>
      </w:r>
    </w:p>
    <w:p w:rsidR="00B12AA1" w:rsidRPr="00E36AB9" w:rsidRDefault="004A4DE7" w:rsidP="00161505">
      <w:pPr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t>sachant que les décisions de la Conférence devraient tenir compte de la nécessité de concilier les intérêts des systèmes existants et des nouveaux systèmes des divers services de radiocommunication,</w:t>
      </w:r>
    </w:p>
    <w:p w:rsidR="00B12AA1" w:rsidRPr="00E36AB9" w:rsidRDefault="004A4DE7" w:rsidP="00161505">
      <w:pPr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t>tenant également compte du fait que les Etats Membres de l'Union ont des capacités différentes sur les</w:t>
      </w:r>
      <w:r w:rsidR="00161505">
        <w:rPr>
          <w:rFonts w:ascii="Times New Roman" w:hAnsi="Times New Roman" w:cs="Arial"/>
          <w:szCs w:val="24"/>
          <w:lang w:val="fr-CH"/>
        </w:rPr>
        <w:t xml:space="preserve"> plans technique et économique,</w:t>
      </w:r>
    </w:p>
    <w:p w:rsidR="00B12AA1" w:rsidRPr="00E36AB9" w:rsidRDefault="004A4DE7" w:rsidP="00161505">
      <w:pPr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t>soucieux de renforcer la coopération aux niveaux régional et international en ce qui concerne l'élaboration d'équipements et de systèmes de radiocommunication,</w:t>
      </w:r>
    </w:p>
    <w:p w:rsidR="00B12AA1" w:rsidRPr="00E36AB9" w:rsidRDefault="004A4DE7" w:rsidP="00161505">
      <w:pPr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t>les Etats Membres de l'UIT dont les administrations sont membres de la Communauté régionale des communications (RCC) soumettent, dans les Addenda au présen</w:t>
      </w:r>
      <w:r w:rsidR="00C63C61" w:rsidRPr="00E36AB9">
        <w:rPr>
          <w:rFonts w:ascii="Times New Roman" w:hAnsi="Times New Roman" w:cs="Arial"/>
          <w:szCs w:val="24"/>
          <w:lang w:val="fr-CH"/>
        </w:rPr>
        <w:t>t document, les propositions ci</w:t>
      </w:r>
      <w:r w:rsidR="00C63C61" w:rsidRPr="00E36AB9">
        <w:rPr>
          <w:rFonts w:ascii="Times New Roman" w:hAnsi="Times New Roman" w:cs="Arial"/>
          <w:szCs w:val="24"/>
          <w:lang w:val="fr-CH"/>
        </w:rPr>
        <w:noBreakHyphen/>
      </w:r>
      <w:r w:rsidRPr="00E36AB9">
        <w:rPr>
          <w:rFonts w:ascii="Times New Roman" w:hAnsi="Times New Roman" w:cs="Arial"/>
          <w:szCs w:val="24"/>
          <w:lang w:val="fr-CH"/>
        </w:rPr>
        <w:t>après concernant les points de l'ordre du jour de la Conférence mondiale des radiocommunications de 2015 (CMR</w:t>
      </w:r>
      <w:r w:rsidR="00C63C61" w:rsidRPr="00E36AB9">
        <w:rPr>
          <w:rFonts w:ascii="Times New Roman" w:hAnsi="Times New Roman" w:cs="Arial"/>
          <w:szCs w:val="24"/>
          <w:lang w:val="fr-CH"/>
        </w:rPr>
        <w:noBreakHyphen/>
      </w:r>
      <w:r w:rsidRPr="00E36AB9">
        <w:rPr>
          <w:rFonts w:ascii="Times New Roman" w:hAnsi="Times New Roman" w:cs="Arial"/>
          <w:szCs w:val="24"/>
          <w:lang w:val="fr-CH"/>
        </w:rPr>
        <w:t>15).</w:t>
      </w:r>
    </w:p>
    <w:p w:rsidR="00B12AA1" w:rsidRPr="00E36AB9" w:rsidRDefault="004A4DE7" w:rsidP="00161505">
      <w:pPr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t>L'Annexe 1 décrit la structure du document.</w:t>
      </w:r>
    </w:p>
    <w:p w:rsidR="00B12AA1" w:rsidRPr="00E36AB9" w:rsidRDefault="004A4DE7" w:rsidP="00161505">
      <w:pPr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t>Le tableau figurant dans l'Annexe 2 indique quelles Administrations de la RCC appuient les propositions relatives aux différents points de l'ordre du jour de la CMR</w:t>
      </w:r>
      <w:r w:rsidRPr="00E36AB9">
        <w:rPr>
          <w:rFonts w:ascii="Times New Roman" w:hAnsi="Times New Roman" w:cs="Arial"/>
          <w:szCs w:val="24"/>
          <w:lang w:val="fr-CH"/>
        </w:rPr>
        <w:noBreakHyphen/>
        <w:t>15.</w:t>
      </w:r>
    </w:p>
    <w:p w:rsidR="00B12AA1" w:rsidRPr="00E36AB9" w:rsidRDefault="00B12AA1" w:rsidP="00161505">
      <w:pPr>
        <w:rPr>
          <w:rFonts w:ascii="Times New Roman" w:hAnsi="Times New Roman" w:cs="Arial"/>
          <w:szCs w:val="24"/>
          <w:lang w:val="fr-CH"/>
        </w:rPr>
      </w:pPr>
    </w:p>
    <w:p w:rsidR="00B12AA1" w:rsidRPr="00E36AB9" w:rsidRDefault="004A4DE7" w:rsidP="001615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br w:type="page"/>
      </w:r>
    </w:p>
    <w:p w:rsidR="00B12AA1" w:rsidRPr="00E36AB9" w:rsidRDefault="004A4DE7" w:rsidP="00161505">
      <w:pPr>
        <w:pStyle w:val="AppendixNo"/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lastRenderedPageBreak/>
        <w:t>ANNEXE 1</w:t>
      </w:r>
    </w:p>
    <w:p w:rsidR="00B12AA1" w:rsidRPr="00E36AB9" w:rsidRDefault="004A4DE7" w:rsidP="00161505">
      <w:pPr>
        <w:pStyle w:val="TableNo"/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t>tableAU</w:t>
      </w:r>
    </w:p>
    <w:p w:rsidR="00B12AA1" w:rsidRPr="00E36AB9" w:rsidRDefault="004A4DE7" w:rsidP="00161505">
      <w:pPr>
        <w:pStyle w:val="Tabletitle"/>
        <w:rPr>
          <w:rFonts w:cs="Arial"/>
          <w:szCs w:val="24"/>
          <w:lang w:val="fr-CH"/>
        </w:rPr>
      </w:pPr>
      <w:r w:rsidRPr="00E36AB9">
        <w:rPr>
          <w:rFonts w:cs="Arial"/>
          <w:szCs w:val="24"/>
          <w:lang w:val="fr-CH"/>
        </w:rPr>
        <w:t>Addenda au Document 8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402"/>
      </w:tblGrid>
      <w:tr w:rsidR="00B12AA1" w:rsidRPr="00591B32" w:rsidTr="004A4DE7">
        <w:trPr>
          <w:trHeight w:val="317"/>
          <w:tblHeader/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head"/>
              <w:rPr>
                <w:rFonts w:cs="Arial"/>
                <w:szCs w:val="24"/>
                <w:lang w:val="fr-CH"/>
              </w:rPr>
            </w:pPr>
            <w:r w:rsidRPr="00E36AB9">
              <w:rPr>
                <w:rFonts w:cs="Arial"/>
                <w:szCs w:val="24"/>
                <w:lang w:val="fr-CH"/>
              </w:rPr>
              <w:t>Addendum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head"/>
              <w:rPr>
                <w:rFonts w:cs="Arial"/>
                <w:szCs w:val="24"/>
                <w:lang w:val="fr-CH"/>
              </w:rPr>
            </w:pPr>
            <w:r w:rsidRPr="00E36AB9">
              <w:rPr>
                <w:rFonts w:cs="Arial"/>
                <w:szCs w:val="24"/>
                <w:lang w:val="fr-CH"/>
              </w:rPr>
              <w:t>Point de l'ordre du jour de la CMR</w:t>
            </w:r>
            <w:r w:rsidRPr="00E36AB9">
              <w:rPr>
                <w:rFonts w:cs="Arial"/>
                <w:szCs w:val="24"/>
                <w:lang w:val="fr-CH"/>
              </w:rPr>
              <w:noBreakHyphen/>
              <w:t>15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1.2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A3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1.3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A4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1.4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A5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1.5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A6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1.6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A7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1.7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A8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1.8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A9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-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1.9.1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A9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-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1.9.2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A10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1.10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A11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1.11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A12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1.12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A13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1.13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A14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R1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1.14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A15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1.15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A16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1.16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A17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1.17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A18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1.18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A19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2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A20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4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A21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highlight w:val="green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7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A22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A23-A1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9.1.1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/8A23-A2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9.1.2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A23-A3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9.1.3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A23-A4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9.1.4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A23-A5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9.1.5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A23-A6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9.1.6</w:t>
            </w:r>
          </w:p>
        </w:tc>
      </w:tr>
      <w:tr w:rsidR="00B12AA1" w:rsidRPr="004D3117" w:rsidTr="004D3117">
        <w:trPr>
          <w:jc w:val="center"/>
        </w:trPr>
        <w:tc>
          <w:tcPr>
            <w:tcW w:w="5495" w:type="dxa"/>
            <w:tcBorders>
              <w:bottom w:val="single" w:sz="2" w:space="0" w:color="auto"/>
            </w:tcBorders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RCC/8A23-A8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9.1.8</w:t>
            </w:r>
          </w:p>
        </w:tc>
      </w:tr>
      <w:tr w:rsidR="00B12AA1" w:rsidRPr="004D3117" w:rsidTr="004D3117">
        <w:trPr>
          <w:jc w:val="center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RCC/8A24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9.2</w:t>
            </w:r>
          </w:p>
        </w:tc>
      </w:tr>
      <w:tr w:rsidR="00F27D65" w:rsidRPr="004D3117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F27D65" w:rsidRPr="00E36AB9" w:rsidRDefault="004D311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4D3117">
              <w:rPr>
                <w:rFonts w:ascii="Times New Roman" w:hAnsi="Times New Roman" w:cs="Arial"/>
                <w:szCs w:val="24"/>
                <w:lang w:val="fr-CH"/>
              </w:rPr>
              <w:t>RCC/8A24-А1</w:t>
            </w:r>
          </w:p>
        </w:tc>
        <w:tc>
          <w:tcPr>
            <w:tcW w:w="3402" w:type="dxa"/>
            <w:shd w:val="clear" w:color="auto" w:fill="auto"/>
          </w:tcPr>
          <w:p w:rsidR="00F27D65" w:rsidRPr="00E36AB9" w:rsidRDefault="004D311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4D3117">
              <w:rPr>
                <w:rFonts w:ascii="Times New Roman" w:hAnsi="Times New Roman" w:cs="Arial"/>
                <w:szCs w:val="24"/>
                <w:lang w:val="fr-CH"/>
              </w:rPr>
              <w:t>9.2.X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10</w:t>
            </w:r>
          </w:p>
        </w:tc>
      </w:tr>
      <w:tr w:rsidR="00B12AA1" w:rsidRPr="00E36AB9" w:rsidTr="004A4DE7">
        <w:trPr>
          <w:jc w:val="center"/>
        </w:trPr>
        <w:tc>
          <w:tcPr>
            <w:tcW w:w="5495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RCC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/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8</w:t>
            </w:r>
            <w:r w:rsidRPr="00E36AB9">
              <w:rPr>
                <w:rFonts w:ascii="Times New Roman" w:hAnsi="Times New Roman" w:cs="Arial"/>
                <w:noProof/>
                <w:szCs w:val="24"/>
                <w:lang w:val="fr-CH"/>
              </w:rPr>
              <w:t>A2</w:t>
            </w:r>
            <w:r w:rsidRPr="00E36AB9">
              <w:rPr>
                <w:rFonts w:ascii="Times New Roman" w:hAnsi="Times New Roman" w:cs="Arial"/>
                <w:szCs w:val="24"/>
                <w:lang w:val="fr-CH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12AA1" w:rsidRPr="00E36AB9" w:rsidRDefault="004A4DE7" w:rsidP="00161505">
            <w:pPr>
              <w:pStyle w:val="Tabletext"/>
              <w:jc w:val="center"/>
              <w:rPr>
                <w:rFonts w:ascii="Times New Roman" w:hAnsi="Times New Roman" w:cs="Arial"/>
                <w:szCs w:val="24"/>
                <w:lang w:val="fr-CH"/>
              </w:rPr>
            </w:pPr>
            <w:r w:rsidRPr="00E36AB9">
              <w:rPr>
                <w:rFonts w:ascii="Times New Roman" w:hAnsi="Times New Roman" w:cs="Arial"/>
                <w:szCs w:val="24"/>
                <w:lang w:val="fr-CH"/>
              </w:rPr>
              <w:t>GFT (PP-14)</w:t>
            </w:r>
          </w:p>
        </w:tc>
      </w:tr>
    </w:tbl>
    <w:p w:rsidR="00B12AA1" w:rsidRPr="00E36AB9" w:rsidRDefault="00B12AA1" w:rsidP="001615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Arial"/>
          <w:szCs w:val="24"/>
          <w:lang w:val="fr-CH"/>
        </w:rPr>
      </w:pPr>
    </w:p>
    <w:p w:rsidR="00B12AA1" w:rsidRPr="00E36AB9" w:rsidRDefault="004A4DE7" w:rsidP="001615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Arial"/>
          <w:sz w:val="20"/>
          <w:szCs w:val="24"/>
          <w:lang w:val="fr-CH"/>
        </w:rPr>
      </w:pPr>
      <w:r w:rsidRPr="00E36AB9">
        <w:rPr>
          <w:rFonts w:ascii="Times New Roman" w:hAnsi="Times New Roman" w:cs="Arial"/>
          <w:szCs w:val="24"/>
          <w:lang w:val="fr-CH"/>
        </w:rPr>
        <w:br w:type="page"/>
      </w:r>
    </w:p>
    <w:p w:rsidR="00B12AA1" w:rsidRPr="00E36AB9" w:rsidRDefault="004A4DE7" w:rsidP="00161505">
      <w:pPr>
        <w:pStyle w:val="AppendixNo"/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noProof/>
          <w:szCs w:val="24"/>
          <w:lang w:val="fr-CH"/>
        </w:rPr>
        <w:lastRenderedPageBreak/>
        <w:t>ANNEXE 2</w:t>
      </w:r>
    </w:p>
    <w:p w:rsidR="00B12AA1" w:rsidRPr="00E36AB9" w:rsidRDefault="004A4DE7" w:rsidP="00161505">
      <w:pPr>
        <w:pStyle w:val="TableNo"/>
        <w:rPr>
          <w:rFonts w:ascii="Times New Roman" w:hAnsi="Times New Roman" w:cs="Arial"/>
          <w:szCs w:val="24"/>
          <w:lang w:val="fr-CH"/>
        </w:rPr>
      </w:pPr>
      <w:r w:rsidRPr="00E36AB9">
        <w:rPr>
          <w:rFonts w:ascii="Times New Roman" w:hAnsi="Times New Roman" w:cs="Arial"/>
          <w:noProof/>
          <w:szCs w:val="24"/>
          <w:lang w:val="fr-CH"/>
        </w:rPr>
        <w:t>tableAU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7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E36AB9" w:rsidRPr="00E36AB9" w:rsidTr="004D3117">
        <w:trPr>
          <w:cantSplit/>
          <w:tblHeader/>
          <w:jc w:val="center"/>
        </w:trPr>
        <w:tc>
          <w:tcPr>
            <w:tcW w:w="977" w:type="dxa"/>
            <w:noWrap/>
            <w:vAlign w:val="center"/>
          </w:tcPr>
          <w:p w:rsidR="00E36AB9" w:rsidRPr="00E36AB9" w:rsidRDefault="00067EF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>
              <w:rPr>
                <w:rFonts w:ascii="Times New Roman" w:hAnsi="Times New Roman" w:cs="Times New Roman"/>
                <w:lang w:val="fr-CH"/>
              </w:rPr>
              <w:t>Point de l'</w:t>
            </w:r>
            <w:r w:rsidR="00E36AB9" w:rsidRPr="00E36AB9">
              <w:rPr>
                <w:rFonts w:ascii="Times New Roman" w:hAnsi="Times New Roman" w:cs="Times New Roman"/>
                <w:lang w:val="fr-CH"/>
              </w:rPr>
              <w:t>ordre du jour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RCC</w:t>
            </w:r>
            <w:r w:rsidRPr="00E36AB9">
              <w:rPr>
                <w:rFonts w:ascii="Times New Roman" w:hAnsi="Times New Roman" w:cs="Times New Roman"/>
                <w:lang w:val="fr-CH"/>
              </w:rPr>
              <w:br/>
              <w:t>8/A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ARM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AZE</w:t>
            </w:r>
            <w:r w:rsidRPr="00E36AB9">
              <w:rPr>
                <w:rFonts w:ascii="Times New Roman" w:hAnsi="Times New Roman" w:cs="Times New Roman"/>
                <w:vertAlign w:val="superscript"/>
                <w:lang w:val="fr-CH"/>
              </w:rPr>
              <w:t>I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BLR</w:t>
            </w:r>
            <w:r w:rsidRPr="00E36AB9">
              <w:rPr>
                <w:rFonts w:ascii="Times New Roman" w:hAnsi="Times New Roman" w:cs="Times New Roman"/>
                <w:vertAlign w:val="superscript"/>
                <w:lang w:val="fr-CH"/>
              </w:rPr>
              <w:t>II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GEO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KAZ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KGZ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067EF9" w:rsidRDefault="00E36AB9" w:rsidP="00161505">
            <w:pPr>
              <w:pStyle w:val="Tablehead"/>
              <w:rPr>
                <w:spacing w:val="-3"/>
                <w:lang w:val="fr-CH"/>
              </w:rPr>
            </w:pPr>
            <w:r w:rsidRPr="00067EF9">
              <w:rPr>
                <w:spacing w:val="-3"/>
                <w:lang w:val="fr-CH"/>
              </w:rPr>
              <w:t>MDA</w:t>
            </w:r>
            <w:r w:rsidRPr="00067EF9">
              <w:rPr>
                <w:spacing w:val="-3"/>
                <w:vertAlign w:val="superscript"/>
                <w:lang w:val="fr-CH"/>
              </w:rPr>
              <w:t>III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RUS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TJK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TKM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UKR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  <w:vAlign w:val="center"/>
          </w:tcPr>
          <w:p w:rsidR="00E36AB9" w:rsidRPr="00E36AB9" w:rsidRDefault="00E36AB9" w:rsidP="00161505">
            <w:pPr>
              <w:pStyle w:val="Tablehead"/>
              <w:rPr>
                <w:rFonts w:ascii="Times New Roman" w:hAnsi="Times New Roman" w:cs="Times New Roman"/>
                <w:lang w:val="fr-CH"/>
              </w:rPr>
            </w:pPr>
            <w:r w:rsidRPr="00E36AB9">
              <w:rPr>
                <w:rFonts w:ascii="Times New Roman" w:hAnsi="Times New Roman" w:cs="Times New Roman"/>
                <w:lang w:val="fr-CH"/>
              </w:rPr>
              <w:t>UZB</w:t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II-1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trHeight w:val="227"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1.2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I-1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III-2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1.3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3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1.4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4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1.5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5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1.6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6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III-3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1.7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7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III-4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1.8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8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1.9.1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9-A1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1.9.2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9-A2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III-5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trHeight w:val="227"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1.10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10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1.11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1.12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12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III-6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1.13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13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III-7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1.14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14R1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1.15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15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III-8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1.16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16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  <w:r w:rsidRPr="00E36AB9">
              <w:rPr>
                <w:rFonts w:ascii="Times New Roman" w:hAnsi="Times New Roman"/>
                <w:lang w:val="fr-CH"/>
              </w:rPr>
              <w:t>III-9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1.17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17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32140D" w:rsidRDefault="00E36AB9" w:rsidP="00161505">
            <w:pPr>
              <w:pStyle w:val="Tabletext"/>
              <w:jc w:val="center"/>
              <w:rPr>
                <w:rFonts w:ascii="Times New Roman" w:hAnsi="Times New Roman"/>
                <w:spacing w:val="-3"/>
                <w:lang w:val="fr-CH"/>
              </w:rPr>
            </w:pPr>
            <w:r w:rsidRPr="0032140D">
              <w:rPr>
                <w:rFonts w:ascii="Times New Roman" w:hAnsi="Times New Roman"/>
                <w:spacing w:val="-3"/>
                <w:lang w:val="fr-CH"/>
              </w:rPr>
              <w:sym w:font="Wingdings" w:char="F0FC"/>
            </w:r>
            <w:r w:rsidRPr="0032140D">
              <w:rPr>
                <w:rFonts w:ascii="Times New Roman" w:hAnsi="Times New Roman"/>
                <w:spacing w:val="-3"/>
                <w:lang w:val="fr-CH"/>
              </w:rPr>
              <w:t>III-10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1.18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18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19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32140D" w:rsidRDefault="00E36AB9" w:rsidP="00161505">
            <w:pPr>
              <w:pStyle w:val="Tabletext"/>
              <w:jc w:val="center"/>
              <w:rPr>
                <w:rFonts w:ascii="Times New Roman" w:hAnsi="Times New Roman"/>
                <w:spacing w:val="-3"/>
                <w:lang w:val="fr-CH"/>
              </w:rPr>
            </w:pPr>
            <w:r w:rsidRPr="0032140D">
              <w:rPr>
                <w:rFonts w:ascii="Times New Roman" w:hAnsi="Times New Roman"/>
                <w:spacing w:val="-3"/>
                <w:lang w:val="fr-CH"/>
              </w:rPr>
              <w:sym w:font="Wingdings" w:char="F0FC"/>
            </w:r>
            <w:r w:rsidRPr="0032140D">
              <w:rPr>
                <w:rFonts w:ascii="Times New Roman" w:hAnsi="Times New Roman"/>
                <w:spacing w:val="-3"/>
                <w:lang w:val="fr-CH"/>
              </w:rPr>
              <w:t>III-11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trHeight w:val="227"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4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20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7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32140D" w:rsidRDefault="00E36AB9" w:rsidP="00161505">
            <w:pPr>
              <w:pStyle w:val="Tabletext"/>
              <w:jc w:val="center"/>
              <w:rPr>
                <w:rFonts w:ascii="Times New Roman" w:hAnsi="Times New Roman"/>
                <w:spacing w:val="-3"/>
                <w:lang w:val="fr-CH"/>
              </w:rPr>
            </w:pPr>
            <w:r w:rsidRPr="0032140D">
              <w:rPr>
                <w:rFonts w:ascii="Times New Roman" w:hAnsi="Times New Roman"/>
                <w:spacing w:val="-3"/>
                <w:lang w:val="fr-CH"/>
              </w:rPr>
              <w:sym w:font="Wingdings" w:char="F0FC"/>
            </w:r>
            <w:r w:rsidRPr="0032140D">
              <w:rPr>
                <w:rFonts w:ascii="Times New Roman" w:hAnsi="Times New Roman"/>
                <w:spacing w:val="-3"/>
                <w:lang w:val="fr-CH"/>
              </w:rPr>
              <w:t>III-12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8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22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32140D" w:rsidRDefault="00E36AB9" w:rsidP="00161505">
            <w:pPr>
              <w:pStyle w:val="Tabletext"/>
              <w:jc w:val="center"/>
              <w:rPr>
                <w:rFonts w:ascii="Times New Roman" w:hAnsi="Times New Roman"/>
                <w:spacing w:val="-3"/>
                <w:lang w:val="fr-CH"/>
              </w:rPr>
            </w:pPr>
            <w:r w:rsidRPr="0032140D">
              <w:rPr>
                <w:rFonts w:ascii="Times New Roman" w:hAnsi="Times New Roman"/>
                <w:spacing w:val="-3"/>
                <w:lang w:val="fr-CH"/>
              </w:rPr>
              <w:sym w:font="Wingdings" w:char="F0FC"/>
            </w:r>
            <w:r w:rsidRPr="0032140D">
              <w:rPr>
                <w:rFonts w:ascii="Times New Roman" w:hAnsi="Times New Roman"/>
                <w:spacing w:val="-3"/>
                <w:lang w:val="fr-CH"/>
              </w:rPr>
              <w:t>III-13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9.1.1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23-A1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32140D" w:rsidRDefault="00E36AB9" w:rsidP="00161505">
            <w:pPr>
              <w:pStyle w:val="Tabletext"/>
              <w:jc w:val="center"/>
              <w:rPr>
                <w:rFonts w:ascii="Times New Roman" w:hAnsi="Times New Roman"/>
                <w:spacing w:val="-3"/>
                <w:lang w:val="fr-CH"/>
              </w:rPr>
            </w:pPr>
            <w:r w:rsidRPr="0032140D">
              <w:rPr>
                <w:rFonts w:ascii="Times New Roman" w:hAnsi="Times New Roman"/>
                <w:spacing w:val="-3"/>
                <w:lang w:val="fr-CH"/>
              </w:rPr>
              <w:sym w:font="Wingdings" w:char="F0FC"/>
            </w:r>
            <w:r w:rsidRPr="0032140D">
              <w:rPr>
                <w:rFonts w:ascii="Times New Roman" w:hAnsi="Times New Roman"/>
                <w:spacing w:val="-3"/>
                <w:lang w:val="fr-CH"/>
              </w:rPr>
              <w:t>III-14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9.1.2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23-A2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32140D" w:rsidRDefault="00E36AB9" w:rsidP="00161505">
            <w:pPr>
              <w:pStyle w:val="Tabletext"/>
              <w:jc w:val="center"/>
              <w:rPr>
                <w:rFonts w:ascii="Times New Roman" w:hAnsi="Times New Roman"/>
                <w:spacing w:val="-3"/>
                <w:lang w:val="fr-CH"/>
              </w:rPr>
            </w:pPr>
            <w:r w:rsidRPr="0032140D">
              <w:rPr>
                <w:rFonts w:ascii="Times New Roman" w:hAnsi="Times New Roman"/>
                <w:spacing w:val="-3"/>
                <w:lang w:val="fr-CH"/>
              </w:rPr>
              <w:sym w:font="Wingdings" w:char="F0FC"/>
            </w:r>
            <w:r w:rsidRPr="0032140D">
              <w:rPr>
                <w:rFonts w:ascii="Times New Roman" w:hAnsi="Times New Roman"/>
                <w:spacing w:val="-3"/>
                <w:lang w:val="fr-CH"/>
              </w:rPr>
              <w:t>III-15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9.1.3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23-A3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32140D" w:rsidRDefault="00E36AB9" w:rsidP="00161505">
            <w:pPr>
              <w:pStyle w:val="Tabletext"/>
              <w:jc w:val="center"/>
              <w:rPr>
                <w:rFonts w:ascii="Times New Roman" w:hAnsi="Times New Roman"/>
                <w:spacing w:val="-3"/>
                <w:lang w:val="fr-CH"/>
              </w:rPr>
            </w:pPr>
            <w:r w:rsidRPr="0032140D">
              <w:rPr>
                <w:rFonts w:ascii="Times New Roman" w:hAnsi="Times New Roman"/>
                <w:spacing w:val="-3"/>
                <w:lang w:val="fr-CH"/>
              </w:rPr>
              <w:sym w:font="Wingdings" w:char="F0FC"/>
            </w:r>
            <w:r w:rsidRPr="0032140D">
              <w:rPr>
                <w:rFonts w:ascii="Times New Roman" w:hAnsi="Times New Roman"/>
                <w:spacing w:val="-3"/>
                <w:lang w:val="fr-CH"/>
              </w:rPr>
              <w:t>III-16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9.1.4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23-A4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9.1.5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23-A5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9.1.6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23-A6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32140D" w:rsidRDefault="00E36AB9" w:rsidP="00161505">
            <w:pPr>
              <w:pStyle w:val="Tabletext"/>
              <w:jc w:val="center"/>
              <w:rPr>
                <w:rFonts w:ascii="Times New Roman" w:hAnsi="Times New Roman"/>
                <w:spacing w:val="-3"/>
                <w:lang w:val="fr-CH"/>
              </w:rPr>
            </w:pPr>
            <w:r w:rsidRPr="0032140D">
              <w:rPr>
                <w:rFonts w:ascii="Times New Roman" w:hAnsi="Times New Roman"/>
                <w:spacing w:val="-3"/>
                <w:lang w:val="fr-CH"/>
              </w:rPr>
              <w:sym w:font="Wingdings" w:char="F0FC"/>
            </w:r>
            <w:r w:rsidRPr="0032140D">
              <w:rPr>
                <w:rFonts w:ascii="Times New Roman" w:hAnsi="Times New Roman"/>
                <w:spacing w:val="-3"/>
                <w:lang w:val="fr-CH"/>
              </w:rPr>
              <w:t>III-17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9.1.8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23-A8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9.2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24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9.2.X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24-А1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10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25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  <w:tr w:rsidR="00E36AB9" w:rsidRPr="00E36AB9" w:rsidTr="004D3117">
        <w:trPr>
          <w:cantSplit/>
          <w:jc w:val="center"/>
        </w:trPr>
        <w:tc>
          <w:tcPr>
            <w:tcW w:w="977" w:type="dxa"/>
            <w:noWrap/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GFT (PP</w:t>
            </w:r>
            <w:r w:rsidRPr="00E36AB9">
              <w:rPr>
                <w:rFonts w:ascii="Times New Roman" w:hAnsi="Times New Roman"/>
                <w:lang w:val="fr-CH"/>
              </w:rPr>
              <w:noBreakHyphen/>
              <w:t>14)</w:t>
            </w:r>
          </w:p>
        </w:tc>
        <w:tc>
          <w:tcPr>
            <w:tcW w:w="675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t>26</w:t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676" w:type="dxa"/>
            <w:noWrap/>
            <w:tcMar>
              <w:left w:w="28" w:type="dxa"/>
              <w:right w:w="28" w:type="dxa"/>
            </w:tcMar>
          </w:tcPr>
          <w:p w:rsidR="00E36AB9" w:rsidRPr="00E36AB9" w:rsidRDefault="00E36AB9" w:rsidP="00161505">
            <w:pPr>
              <w:pStyle w:val="Tabletext"/>
              <w:jc w:val="center"/>
              <w:rPr>
                <w:rFonts w:ascii="Times New Roman" w:hAnsi="Times New Roman"/>
                <w:lang w:val="fr-CH"/>
              </w:rPr>
            </w:pPr>
            <w:r w:rsidRPr="00E36AB9">
              <w:rPr>
                <w:rFonts w:ascii="Times New Roman" w:hAnsi="Times New Roman"/>
                <w:lang w:val="fr-CH"/>
              </w:rPr>
              <w:sym w:font="Wingdings" w:char="F0FC"/>
            </w:r>
          </w:p>
        </w:tc>
      </w:tr>
    </w:tbl>
    <w:p w:rsidR="00E36AB9" w:rsidRPr="00E36AB9" w:rsidRDefault="00E36AB9" w:rsidP="0032140D">
      <w:pPr>
        <w:keepNext/>
        <w:keepLines/>
        <w:rPr>
          <w:lang w:val="fr-CH"/>
        </w:rPr>
      </w:pPr>
      <w:r w:rsidRPr="00E36AB9">
        <w:rPr>
          <w:lang w:val="fr-CH"/>
        </w:rPr>
        <w:lastRenderedPageBreak/>
        <w:t>_______________</w:t>
      </w:r>
    </w:p>
    <w:p w:rsidR="00E36AB9" w:rsidRPr="00E36AB9" w:rsidRDefault="00E36AB9" w:rsidP="0032140D">
      <w:pPr>
        <w:pStyle w:val="Tablelegend"/>
        <w:keepNext/>
        <w:keepLines/>
        <w:ind w:left="1134" w:hanging="1134"/>
        <w:rPr>
          <w:rFonts w:ascii="Times New Roman" w:hAnsi="Times New Roman"/>
          <w:b/>
          <w:bCs/>
          <w:lang w:val="fr-CH"/>
        </w:rPr>
      </w:pPr>
      <w:r w:rsidRPr="00E36AB9">
        <w:rPr>
          <w:rFonts w:ascii="Times New Roman" w:hAnsi="Times New Roman"/>
          <w:b/>
          <w:bCs/>
          <w:lang w:val="fr-CH"/>
        </w:rPr>
        <w:t>Notes</w:t>
      </w:r>
    </w:p>
    <w:p w:rsidR="00E36AB9" w:rsidRPr="00E36AB9" w:rsidRDefault="00E36AB9" w:rsidP="0032140D">
      <w:pPr>
        <w:pStyle w:val="Tablelegend"/>
        <w:keepNext/>
        <w:keepLines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I-1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s</w:t>
      </w:r>
      <w:r w:rsidRPr="00E36AB9">
        <w:rPr>
          <w:rFonts w:ascii="Times New Roman" w:hAnsi="Times New Roman"/>
          <w:lang w:val="fr-CH"/>
        </w:rPr>
        <w:t>auf Question B.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II-1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sauf bandes</w:t>
      </w:r>
      <w:r w:rsidRPr="00E36AB9">
        <w:rPr>
          <w:rFonts w:ascii="Times New Roman" w:hAnsi="Times New Roman"/>
          <w:lang w:val="fr-CH"/>
        </w:rPr>
        <w:t xml:space="preserve"> 4 400-4 500 MHz </w:t>
      </w:r>
      <w:r>
        <w:rPr>
          <w:rFonts w:ascii="Times New Roman" w:hAnsi="Times New Roman"/>
          <w:lang w:val="fr-CH"/>
        </w:rPr>
        <w:t>et</w:t>
      </w:r>
      <w:r w:rsidRPr="00E36AB9">
        <w:rPr>
          <w:rFonts w:ascii="Times New Roman" w:hAnsi="Times New Roman"/>
          <w:lang w:val="fr-CH"/>
        </w:rPr>
        <w:t xml:space="preserve"> 4 800-4 990 MHz.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III-3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RCC/8A6/2; RCC/8A6/3; RCC/8A6/4; RCC/8A6/5; RCC/8A6/6; RCC/8A6/7; RCC/8A6/8; RCC/8A6/10.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III-4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RCC/8A7/1.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III-5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RCC/8A9A2/1, RCC/8A9A2/2.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III-6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RCC/8A12/1.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III-7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RCC/8A13/1, RCC/8A12/2.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III-8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RCC/8A15/1, RCC/8A15/2.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III-9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RCC/8A16/1, RCC/8A16/10, RCC/8A16/16.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III-10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RCC/8A17/1, RCC/8A17/2, RCC/8A17/3, RCC/8A17/4, RCC/8A17/5.</w:t>
      </w:r>
    </w:p>
    <w:p w:rsidR="00E36AB9" w:rsidRPr="00591B32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591B32">
        <w:rPr>
          <w:rFonts w:ascii="Times New Roman" w:hAnsi="Times New Roman"/>
          <w:lang w:val="fr-CH"/>
        </w:rPr>
        <w:t xml:space="preserve">III-11 </w:t>
      </w:r>
      <w:r w:rsidRPr="00591B32">
        <w:rPr>
          <w:rFonts w:ascii="Times New Roman" w:hAnsi="Times New Roman"/>
          <w:lang w:val="fr-CH"/>
        </w:rPr>
        <w:tab/>
        <w:t>uniquement RCC/8A19/1, RCC/8A19/2, RCC/8A19/3, RCC/8A19/4, RCC/8A19/5, RCC/8A19/6, RCC/8A19/7, RCC/8A19/8, RCC/8A19/9, RCC/8A19/10, RCC/8A19/11, RCC/8A19/12, RCC/8A19/13, RCC/8A19/14, RCC/8A19/15, RCC/8A19/16.</w:t>
      </w:r>
    </w:p>
    <w:p w:rsidR="00E36AB9" w:rsidRPr="00591B32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591B32">
        <w:rPr>
          <w:rFonts w:ascii="Times New Roman" w:hAnsi="Times New Roman"/>
          <w:lang w:val="fr-CH"/>
        </w:rPr>
        <w:t xml:space="preserve">III-12 </w:t>
      </w:r>
      <w:r w:rsidRPr="00591B32">
        <w:rPr>
          <w:rFonts w:ascii="Times New Roman" w:hAnsi="Times New Roman"/>
          <w:lang w:val="fr-CH"/>
        </w:rPr>
        <w:tab/>
        <w:t>uniquement RCC/8A21A2/1, RCC/8A21A2/2, RCC/8A21A3/1, RCC/8A21A3/2, RCC/8A21A3/3, RCC/8A21A3/4, RCC/8A21A3/5, RCC/8A21A3/6, RCC/8A21A3/7, RCC/8A21A3/8, RCC/8A21A3/9, RCC/8A21A3/10, RCC/8A21A3/11, RCC/8A21A3/12, RCC/8A21A3/13, RCC/8A21A3/14, RCC/8A21A3/15, RCC/8A21A4/1, RCC/8A21A4/2, RCC/8A21A6/1, RCC/8A21A6/2, RCC/8A21A6/3, RCC/8A21A9/1, RCC/8A21A9/2, RCC/8A21A9/3, RCC/8A21A9/4, RCC/8A21A9/5, RCC/8A21A9/7, RCC/8A21A9/8, RCC/8A21A9/9, RCC/8A21A9/10, RCC/8A21A9/11, RCC/8A21A9/12, RCC/8A21A9/13, RCC/8A21A9/14, RCC/8A21A9/15, RCC/8A21A10/1, RCC/8A21A10/2, RCC/8A21A12/1, RCC/8A21A12/2.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III-13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RCC/8A22/1, RCC/8A22/2.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>III-14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RCC/8A23/1, RCC/8A23/2, RCC/8A23/3.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III-15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RCC/8A23A2/1, RCC/8A23A2/2, RCC/8A23A2/3, RCC/8A23A2/4.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III-16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RCC/8A23A3/1, RCC/8A23A3/2.</w:t>
      </w:r>
    </w:p>
    <w:p w:rsidR="00E36AB9" w:rsidRPr="00E36AB9" w:rsidRDefault="00E36AB9" w:rsidP="00161505">
      <w:pPr>
        <w:pStyle w:val="Tablelegend"/>
        <w:ind w:left="1134" w:hanging="1134"/>
        <w:rPr>
          <w:rFonts w:ascii="Times New Roman" w:hAnsi="Times New Roman"/>
          <w:lang w:val="fr-CH"/>
        </w:rPr>
      </w:pPr>
      <w:r w:rsidRPr="00E36AB9">
        <w:rPr>
          <w:rFonts w:ascii="Times New Roman" w:hAnsi="Times New Roman"/>
          <w:lang w:val="fr-CH"/>
        </w:rPr>
        <w:t xml:space="preserve">III-17 </w:t>
      </w:r>
      <w:r w:rsidRPr="00E36AB9">
        <w:rPr>
          <w:rFonts w:ascii="Times New Roman" w:hAnsi="Times New Roman"/>
          <w:lang w:val="fr-CH"/>
        </w:rPr>
        <w:tab/>
      </w:r>
      <w:r>
        <w:rPr>
          <w:rFonts w:ascii="Times New Roman" w:hAnsi="Times New Roman"/>
          <w:lang w:val="fr-CH"/>
        </w:rPr>
        <w:t>uniquement</w:t>
      </w:r>
      <w:r w:rsidRPr="00E36AB9">
        <w:rPr>
          <w:rFonts w:ascii="Times New Roman" w:hAnsi="Times New Roman"/>
          <w:lang w:val="fr-CH"/>
        </w:rPr>
        <w:t xml:space="preserve"> RCC/8A23/1, RCC/8A23/2, RCC/8A23/3, RCC/8A23/4.</w:t>
      </w:r>
    </w:p>
    <w:p w:rsidR="008F0F01" w:rsidRPr="00591B32" w:rsidRDefault="008F0F01" w:rsidP="0032202E">
      <w:pPr>
        <w:pStyle w:val="Reasons"/>
        <w:rPr>
          <w:lang w:val="fr-CH"/>
        </w:rPr>
      </w:pPr>
    </w:p>
    <w:p w:rsidR="008F0F01" w:rsidRDefault="008F0F01">
      <w:pPr>
        <w:jc w:val="center"/>
      </w:pPr>
      <w:r>
        <w:t>______________</w:t>
      </w:r>
    </w:p>
    <w:p w:rsidR="00B12AA1" w:rsidRPr="00E36AB9" w:rsidRDefault="00B12AA1" w:rsidP="00161505">
      <w:pPr>
        <w:rPr>
          <w:rFonts w:ascii="Times New Roman" w:hAnsi="Times New Roman" w:cs="Arial"/>
          <w:szCs w:val="24"/>
          <w:lang w:val="fr-CH"/>
        </w:rPr>
      </w:pPr>
    </w:p>
    <w:sectPr w:rsidR="00B12AA1" w:rsidRPr="00E36AB9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17" w:rsidRPr="004A4DE7" w:rsidRDefault="004D3117">
      <w:pPr>
        <w:rPr>
          <w:rFonts w:ascii="Times New Roman" w:hAnsi="Times New Roman" w:cs="Arial"/>
          <w:szCs w:val="24"/>
        </w:rPr>
      </w:pPr>
      <w:r w:rsidRPr="004A4DE7">
        <w:rPr>
          <w:rFonts w:ascii="Times New Roman" w:hAnsi="Times New Roman" w:cs="Arial"/>
          <w:szCs w:val="24"/>
        </w:rPr>
        <w:separator/>
      </w:r>
    </w:p>
  </w:endnote>
  <w:endnote w:type="continuationSeparator" w:id="0">
    <w:p w:rsidR="004D3117" w:rsidRPr="004A4DE7" w:rsidRDefault="004D3117">
      <w:pPr>
        <w:rPr>
          <w:rFonts w:ascii="Times New Roman" w:hAnsi="Times New Roman" w:cs="Arial"/>
          <w:szCs w:val="24"/>
        </w:rPr>
      </w:pPr>
      <w:r w:rsidRPr="004A4DE7">
        <w:rPr>
          <w:rFonts w:ascii="Times New Roman" w:hAnsi="Times New Roman" w:cs="Arial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17" w:rsidRPr="004A4DE7" w:rsidRDefault="004D3117">
    <w:pPr>
      <w:framePr w:wrap="around" w:vAnchor="text" w:hAnchor="margin" w:xAlign="right" w:y="1"/>
      <w:rPr>
        <w:rFonts w:ascii="Times New Roman" w:hAnsi="Times New Roman" w:cs="Arial"/>
        <w:szCs w:val="24"/>
      </w:rPr>
    </w:pPr>
    <w:r w:rsidRPr="004A4DE7">
      <w:rPr>
        <w:rFonts w:ascii="Times New Roman" w:hAnsi="Times New Roman" w:cs="Arial"/>
        <w:szCs w:val="24"/>
      </w:rPr>
      <w:fldChar w:fldCharType="begin"/>
    </w:r>
    <w:r w:rsidRPr="004A4DE7">
      <w:rPr>
        <w:rFonts w:ascii="Times New Roman" w:hAnsi="Times New Roman" w:cs="Arial"/>
        <w:szCs w:val="24"/>
      </w:rPr>
      <w:instrText xml:space="preserve">PAGE  </w:instrText>
    </w:r>
    <w:r w:rsidRPr="004A4DE7">
      <w:rPr>
        <w:rFonts w:ascii="Times New Roman" w:hAnsi="Times New Roman" w:cs="Arial"/>
        <w:szCs w:val="24"/>
      </w:rPr>
      <w:fldChar w:fldCharType="end"/>
    </w:r>
  </w:p>
  <w:p w:rsidR="004D3117" w:rsidRPr="004A4DE7" w:rsidRDefault="004D3117">
    <w:pPr>
      <w:ind w:right="360"/>
      <w:rPr>
        <w:rFonts w:ascii="Times New Roman" w:hAnsi="Times New Roman" w:cs="Arial"/>
        <w:szCs w:val="24"/>
        <w:lang w:val="en-US"/>
      </w:rPr>
    </w:pPr>
    <w:r w:rsidRPr="004A4DE7">
      <w:rPr>
        <w:rFonts w:ascii="Times New Roman" w:hAnsi="Times New Roman" w:cs="Arial"/>
        <w:szCs w:val="24"/>
        <w:lang w:val="en-US"/>
      </w:rPr>
      <w:fldChar w:fldCharType="begin"/>
    </w:r>
    <w:r w:rsidRPr="004A4DE7">
      <w:rPr>
        <w:rFonts w:ascii="Times New Roman" w:hAnsi="Times New Roman" w:cs="Arial"/>
        <w:szCs w:val="24"/>
        <w:lang w:val="en-US"/>
      </w:rPr>
      <w:instrText xml:space="preserve"> FILENAME \p  \* MERGEFORMAT </w:instrText>
    </w:r>
    <w:r w:rsidRPr="004A4DE7">
      <w:rPr>
        <w:rFonts w:ascii="Times New Roman" w:hAnsi="Times New Roman" w:cs="Arial"/>
        <w:szCs w:val="24"/>
        <w:lang w:val="en-US"/>
      </w:rPr>
      <w:fldChar w:fldCharType="separate"/>
    </w:r>
    <w:r w:rsidR="001F0A05" w:rsidRPr="001F0A05">
      <w:rPr>
        <w:rFonts w:ascii="Times New Roman" w:hAnsi="Times New Roman" w:cs="Arial"/>
        <w:noProof/>
        <w:szCs w:val="24"/>
      </w:rPr>
      <w:t>P</w:t>
    </w:r>
    <w:r w:rsidR="001F0A05">
      <w:rPr>
        <w:rFonts w:ascii="Times New Roman" w:hAnsi="Times New Roman" w:cs="Arial"/>
        <w:noProof/>
        <w:szCs w:val="24"/>
        <w:lang w:val="en-US"/>
      </w:rPr>
      <w:t>:\FRA\ITU-R\CONF-R\CMR15\000\008REV2F.docx</w:t>
    </w:r>
    <w:r w:rsidRPr="004A4DE7">
      <w:rPr>
        <w:rFonts w:ascii="Times New Roman" w:hAnsi="Times New Roman" w:cs="Arial"/>
        <w:szCs w:val="24"/>
        <w:lang w:val="en-US"/>
      </w:rPr>
      <w:fldChar w:fldCharType="end"/>
    </w:r>
    <w:r w:rsidRPr="004A4DE7">
      <w:rPr>
        <w:rFonts w:ascii="Times New Roman" w:hAnsi="Times New Roman" w:cs="Arial"/>
        <w:szCs w:val="24"/>
        <w:lang w:val="en-US"/>
      </w:rPr>
      <w:tab/>
    </w:r>
    <w:r w:rsidRPr="004A4DE7">
      <w:rPr>
        <w:rFonts w:ascii="Times New Roman" w:hAnsi="Times New Roman" w:cs="Arial"/>
        <w:szCs w:val="24"/>
      </w:rPr>
      <w:fldChar w:fldCharType="begin"/>
    </w:r>
    <w:r w:rsidRPr="004A4DE7">
      <w:rPr>
        <w:rFonts w:ascii="Times New Roman" w:hAnsi="Times New Roman" w:cs="Arial"/>
        <w:szCs w:val="24"/>
      </w:rPr>
      <w:instrText xml:space="preserve"> SAVEDATE \@ DD.MM.YY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noProof/>
        <w:szCs w:val="24"/>
      </w:rPr>
      <w:t>05.11.15</w:t>
    </w:r>
    <w:r w:rsidRPr="004A4DE7">
      <w:rPr>
        <w:rFonts w:ascii="Times New Roman" w:hAnsi="Times New Roman" w:cs="Arial"/>
        <w:szCs w:val="24"/>
      </w:rPr>
      <w:fldChar w:fldCharType="end"/>
    </w:r>
    <w:r w:rsidRPr="004A4DE7">
      <w:rPr>
        <w:rFonts w:ascii="Times New Roman" w:hAnsi="Times New Roman" w:cs="Arial"/>
        <w:szCs w:val="24"/>
        <w:lang w:val="en-US"/>
      </w:rPr>
      <w:tab/>
    </w:r>
    <w:r w:rsidRPr="004A4DE7">
      <w:rPr>
        <w:rFonts w:ascii="Times New Roman" w:hAnsi="Times New Roman" w:cs="Arial"/>
        <w:szCs w:val="24"/>
      </w:rPr>
      <w:fldChar w:fldCharType="begin"/>
    </w:r>
    <w:r w:rsidRPr="004A4DE7">
      <w:rPr>
        <w:rFonts w:ascii="Times New Roman" w:hAnsi="Times New Roman" w:cs="Arial"/>
        <w:szCs w:val="24"/>
      </w:rPr>
      <w:instrText xml:space="preserve"> PRINTDATE \@ DD.MM.YY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noProof/>
        <w:szCs w:val="24"/>
      </w:rPr>
      <w:t>05.11.15</w:t>
    </w:r>
    <w:r w:rsidRPr="004A4DE7">
      <w:rPr>
        <w:rFonts w:ascii="Times New Roman" w:hAnsi="Times New Roman"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17" w:rsidRPr="00161505" w:rsidRDefault="004D3117" w:rsidP="00E36AB9">
    <w:pPr>
      <w:pStyle w:val="Footer"/>
      <w:rPr>
        <w:rFonts w:ascii="Times New Roman" w:hAnsi="Times New Roman" w:cs="Arial"/>
        <w:szCs w:val="24"/>
        <w:lang w:val="en-US"/>
      </w:rPr>
    </w:pPr>
    <w:r w:rsidRPr="004A4DE7">
      <w:rPr>
        <w:rFonts w:ascii="Times New Roman" w:hAnsi="Times New Roman" w:cs="Arial"/>
        <w:szCs w:val="24"/>
      </w:rPr>
      <w:fldChar w:fldCharType="begin"/>
    </w:r>
    <w:r w:rsidRPr="00161505">
      <w:rPr>
        <w:rFonts w:ascii="Times New Roman" w:hAnsi="Times New Roman" w:cs="Arial"/>
        <w:szCs w:val="24"/>
        <w:lang w:val="en-US"/>
      </w:rPr>
      <w:instrText xml:space="preserve"> FILENAME \p  \* MERGEFORMAT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szCs w:val="24"/>
        <w:lang w:val="en-US"/>
      </w:rPr>
      <w:t>P:\FRA\ITU-R\CONF-R\CMR15\000\008REV2F.docx</w:t>
    </w:r>
    <w:r w:rsidRPr="004A4DE7">
      <w:rPr>
        <w:rFonts w:ascii="Times New Roman" w:hAnsi="Times New Roman" w:cs="Arial"/>
        <w:szCs w:val="24"/>
      </w:rPr>
      <w:fldChar w:fldCharType="end"/>
    </w:r>
    <w:r w:rsidRPr="00161505">
      <w:rPr>
        <w:rFonts w:ascii="Times New Roman" w:hAnsi="Times New Roman" w:cs="Arial"/>
        <w:szCs w:val="24"/>
        <w:lang w:val="en-US"/>
      </w:rPr>
      <w:t xml:space="preserve"> (389543)</w:t>
    </w:r>
    <w:r w:rsidRPr="00161505">
      <w:rPr>
        <w:rFonts w:ascii="Times New Roman" w:hAnsi="Times New Roman" w:cs="Arial"/>
        <w:szCs w:val="24"/>
        <w:lang w:val="en-US"/>
      </w:rPr>
      <w:tab/>
    </w:r>
    <w:r w:rsidRPr="004A4DE7">
      <w:rPr>
        <w:rFonts w:ascii="Times New Roman" w:hAnsi="Times New Roman" w:cs="Arial"/>
        <w:szCs w:val="24"/>
      </w:rPr>
      <w:fldChar w:fldCharType="begin"/>
    </w:r>
    <w:r w:rsidRPr="004A4DE7">
      <w:rPr>
        <w:rFonts w:ascii="Times New Roman" w:hAnsi="Times New Roman" w:cs="Arial"/>
        <w:szCs w:val="24"/>
      </w:rPr>
      <w:instrText xml:space="preserve"> SAVEDATE \@ DD.MM.YY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szCs w:val="24"/>
      </w:rPr>
      <w:t>05.11.15</w:t>
    </w:r>
    <w:r w:rsidRPr="004A4DE7">
      <w:rPr>
        <w:rFonts w:ascii="Times New Roman" w:hAnsi="Times New Roman" w:cs="Arial"/>
        <w:szCs w:val="24"/>
      </w:rPr>
      <w:fldChar w:fldCharType="end"/>
    </w:r>
    <w:r w:rsidRPr="00161505">
      <w:rPr>
        <w:rFonts w:ascii="Times New Roman" w:hAnsi="Times New Roman" w:cs="Arial"/>
        <w:szCs w:val="24"/>
        <w:lang w:val="en-US"/>
      </w:rPr>
      <w:tab/>
    </w:r>
    <w:r w:rsidRPr="004A4DE7">
      <w:rPr>
        <w:rFonts w:ascii="Times New Roman" w:hAnsi="Times New Roman" w:cs="Arial"/>
        <w:szCs w:val="24"/>
      </w:rPr>
      <w:fldChar w:fldCharType="begin"/>
    </w:r>
    <w:r w:rsidRPr="004A4DE7">
      <w:rPr>
        <w:rFonts w:ascii="Times New Roman" w:hAnsi="Times New Roman" w:cs="Arial"/>
        <w:szCs w:val="24"/>
      </w:rPr>
      <w:instrText xml:space="preserve"> PRINTDATE \@ DD.MM.YY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szCs w:val="24"/>
      </w:rPr>
      <w:t>05.11.15</w:t>
    </w:r>
    <w:r w:rsidRPr="004A4DE7">
      <w:rPr>
        <w:rFonts w:ascii="Times New Roman" w:hAnsi="Times New Roman" w:cs="Arial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17" w:rsidRPr="00161505" w:rsidRDefault="004D3117" w:rsidP="00E36AB9">
    <w:pPr>
      <w:pStyle w:val="Footer"/>
      <w:rPr>
        <w:rFonts w:ascii="Times New Roman" w:hAnsi="Times New Roman" w:cs="Arial"/>
        <w:szCs w:val="24"/>
        <w:lang w:val="en-US"/>
      </w:rPr>
    </w:pPr>
    <w:r w:rsidRPr="004A4DE7">
      <w:rPr>
        <w:rFonts w:ascii="Times New Roman" w:hAnsi="Times New Roman" w:cs="Arial"/>
        <w:szCs w:val="24"/>
      </w:rPr>
      <w:fldChar w:fldCharType="begin"/>
    </w:r>
    <w:r w:rsidRPr="00161505">
      <w:rPr>
        <w:rFonts w:ascii="Times New Roman" w:hAnsi="Times New Roman" w:cs="Arial"/>
        <w:szCs w:val="24"/>
        <w:lang w:val="en-US"/>
      </w:rPr>
      <w:instrText xml:space="preserve"> FILENAME \p  \* MERGEFORMAT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szCs w:val="24"/>
        <w:lang w:val="en-US"/>
      </w:rPr>
      <w:t>P:\FRA\ITU-R\CONF-R\CMR15\000\008REV2F.docx</w:t>
    </w:r>
    <w:r w:rsidRPr="004A4DE7">
      <w:rPr>
        <w:rFonts w:ascii="Times New Roman" w:hAnsi="Times New Roman" w:cs="Arial"/>
        <w:szCs w:val="24"/>
      </w:rPr>
      <w:fldChar w:fldCharType="end"/>
    </w:r>
    <w:r w:rsidRPr="00161505">
      <w:rPr>
        <w:rFonts w:ascii="Times New Roman" w:hAnsi="Times New Roman" w:cs="Arial"/>
        <w:szCs w:val="24"/>
        <w:lang w:val="en-US"/>
      </w:rPr>
      <w:t xml:space="preserve"> (389543)</w:t>
    </w:r>
    <w:r w:rsidRPr="00161505">
      <w:rPr>
        <w:rFonts w:ascii="Times New Roman" w:hAnsi="Times New Roman" w:cs="Arial"/>
        <w:szCs w:val="24"/>
        <w:lang w:val="en-US"/>
      </w:rPr>
      <w:tab/>
    </w:r>
    <w:r w:rsidRPr="004A4DE7">
      <w:rPr>
        <w:rFonts w:ascii="Times New Roman" w:hAnsi="Times New Roman" w:cs="Arial"/>
        <w:szCs w:val="24"/>
      </w:rPr>
      <w:fldChar w:fldCharType="begin"/>
    </w:r>
    <w:r w:rsidRPr="004A4DE7">
      <w:rPr>
        <w:rFonts w:ascii="Times New Roman" w:hAnsi="Times New Roman" w:cs="Arial"/>
        <w:szCs w:val="24"/>
      </w:rPr>
      <w:instrText xml:space="preserve"> SAVEDATE \@ DD.MM.YY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szCs w:val="24"/>
      </w:rPr>
      <w:t>05.11.15</w:t>
    </w:r>
    <w:r w:rsidRPr="004A4DE7">
      <w:rPr>
        <w:rFonts w:ascii="Times New Roman" w:hAnsi="Times New Roman" w:cs="Arial"/>
        <w:szCs w:val="24"/>
      </w:rPr>
      <w:fldChar w:fldCharType="end"/>
    </w:r>
    <w:r w:rsidRPr="00161505">
      <w:rPr>
        <w:rFonts w:ascii="Times New Roman" w:hAnsi="Times New Roman" w:cs="Arial"/>
        <w:szCs w:val="24"/>
        <w:lang w:val="en-US"/>
      </w:rPr>
      <w:tab/>
    </w:r>
    <w:r w:rsidRPr="004A4DE7">
      <w:rPr>
        <w:rFonts w:ascii="Times New Roman" w:hAnsi="Times New Roman" w:cs="Arial"/>
        <w:szCs w:val="24"/>
      </w:rPr>
      <w:fldChar w:fldCharType="begin"/>
    </w:r>
    <w:r w:rsidRPr="004A4DE7">
      <w:rPr>
        <w:rFonts w:ascii="Times New Roman" w:hAnsi="Times New Roman" w:cs="Arial"/>
        <w:szCs w:val="24"/>
      </w:rPr>
      <w:instrText xml:space="preserve"> PRINTDATE \@ DD.MM.YY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szCs w:val="24"/>
      </w:rPr>
      <w:t>05.11.15</w:t>
    </w:r>
    <w:r w:rsidRPr="004A4DE7">
      <w:rPr>
        <w:rFonts w:ascii="Times New Roman" w:hAnsi="Times New Roman"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17" w:rsidRPr="004A4DE7" w:rsidRDefault="004D3117">
      <w:pPr>
        <w:rPr>
          <w:rFonts w:ascii="Times New Roman" w:hAnsi="Times New Roman" w:cs="Arial"/>
          <w:szCs w:val="24"/>
        </w:rPr>
      </w:pPr>
      <w:r w:rsidRPr="004A4DE7">
        <w:rPr>
          <w:rFonts w:ascii="Times New Roman" w:hAnsi="Times New Roman" w:cs="Arial"/>
          <w:b/>
          <w:szCs w:val="24"/>
        </w:rPr>
        <w:t>_______________</w:t>
      </w:r>
    </w:p>
  </w:footnote>
  <w:footnote w:type="continuationSeparator" w:id="0">
    <w:p w:rsidR="004D3117" w:rsidRPr="004A4DE7" w:rsidRDefault="004D3117">
      <w:pPr>
        <w:rPr>
          <w:rFonts w:ascii="Times New Roman" w:hAnsi="Times New Roman" w:cs="Arial"/>
          <w:szCs w:val="24"/>
        </w:rPr>
      </w:pPr>
      <w:r w:rsidRPr="004A4DE7">
        <w:rPr>
          <w:rFonts w:ascii="Times New Roman" w:hAnsi="Times New Roman" w:cs="Arial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17" w:rsidRPr="004A4DE7" w:rsidRDefault="004D3117">
    <w:pPr>
      <w:pStyle w:val="Header"/>
      <w:rPr>
        <w:rFonts w:ascii="Times New Roman" w:hAnsi="Times New Roman" w:cs="Arial"/>
        <w:szCs w:val="24"/>
      </w:rPr>
    </w:pPr>
    <w:r w:rsidRPr="004A4DE7">
      <w:rPr>
        <w:rFonts w:ascii="Times New Roman" w:hAnsi="Times New Roman" w:cs="Arial"/>
        <w:szCs w:val="24"/>
      </w:rPr>
      <w:fldChar w:fldCharType="begin"/>
    </w:r>
    <w:r w:rsidRPr="004A4DE7">
      <w:rPr>
        <w:rFonts w:ascii="Times New Roman" w:hAnsi="Times New Roman" w:cs="Arial"/>
        <w:szCs w:val="24"/>
      </w:rPr>
      <w:instrText xml:space="preserve"> PAGE </w:instrText>
    </w:r>
    <w:r w:rsidRPr="004A4DE7">
      <w:rPr>
        <w:rFonts w:ascii="Times New Roman" w:hAnsi="Times New Roman" w:cs="Arial"/>
        <w:szCs w:val="24"/>
      </w:rPr>
      <w:fldChar w:fldCharType="separate"/>
    </w:r>
    <w:r w:rsidR="001F0A05">
      <w:rPr>
        <w:rFonts w:ascii="Times New Roman" w:hAnsi="Times New Roman" w:cs="Arial"/>
        <w:noProof/>
        <w:szCs w:val="24"/>
      </w:rPr>
      <w:t>3</w:t>
    </w:r>
    <w:r w:rsidRPr="004A4DE7">
      <w:rPr>
        <w:rFonts w:ascii="Times New Roman" w:hAnsi="Times New Roman" w:cs="Arial"/>
        <w:szCs w:val="24"/>
      </w:rPr>
      <w:fldChar w:fldCharType="end"/>
    </w:r>
  </w:p>
  <w:p w:rsidR="004D3117" w:rsidRPr="004A4DE7" w:rsidRDefault="00591B32">
    <w:pPr>
      <w:pStyle w:val="Header"/>
      <w:rPr>
        <w:rFonts w:ascii="Times New Roman" w:hAnsi="Times New Roman" w:cs="Arial"/>
        <w:szCs w:val="24"/>
      </w:rPr>
    </w:pPr>
    <w:r>
      <w:rPr>
        <w:rFonts w:ascii="Times New Roman" w:hAnsi="Times New Roman" w:cs="Arial"/>
        <w:noProof/>
        <w:szCs w:val="24"/>
      </w:rPr>
      <w:t>CMR15/8(Rév.2</w:t>
    </w:r>
    <w:r w:rsidR="004D3117" w:rsidRPr="004A4DE7">
      <w:rPr>
        <w:rFonts w:ascii="Times New Roman" w:hAnsi="Times New Roman" w:cs="Arial"/>
        <w:noProof/>
        <w:szCs w:val="24"/>
      </w:rPr>
      <w:t>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C1"/>
    <w:rsid w:val="000041EA"/>
    <w:rsid w:val="00022A29"/>
    <w:rsid w:val="000355FD"/>
    <w:rsid w:val="00051E39"/>
    <w:rsid w:val="00061C3A"/>
    <w:rsid w:val="00067EF9"/>
    <w:rsid w:val="0007459B"/>
    <w:rsid w:val="00077239"/>
    <w:rsid w:val="00086491"/>
    <w:rsid w:val="00091346"/>
    <w:rsid w:val="000A50D1"/>
    <w:rsid w:val="000F73FF"/>
    <w:rsid w:val="00114CF7"/>
    <w:rsid w:val="00123B68"/>
    <w:rsid w:val="00126F2E"/>
    <w:rsid w:val="00146F6F"/>
    <w:rsid w:val="00161505"/>
    <w:rsid w:val="00190B55"/>
    <w:rsid w:val="001C2356"/>
    <w:rsid w:val="001C3B5F"/>
    <w:rsid w:val="001C74C1"/>
    <w:rsid w:val="001D058F"/>
    <w:rsid w:val="001F0A05"/>
    <w:rsid w:val="002009EA"/>
    <w:rsid w:val="00202CA0"/>
    <w:rsid w:val="00254035"/>
    <w:rsid w:val="00271316"/>
    <w:rsid w:val="002D58BE"/>
    <w:rsid w:val="0032140D"/>
    <w:rsid w:val="00342A88"/>
    <w:rsid w:val="00377BD3"/>
    <w:rsid w:val="00384088"/>
    <w:rsid w:val="00396189"/>
    <w:rsid w:val="003A7F8C"/>
    <w:rsid w:val="003B532E"/>
    <w:rsid w:val="003B7ECC"/>
    <w:rsid w:val="003D0F8B"/>
    <w:rsid w:val="0041348E"/>
    <w:rsid w:val="00461086"/>
    <w:rsid w:val="00492075"/>
    <w:rsid w:val="004969AD"/>
    <w:rsid w:val="004A4DE7"/>
    <w:rsid w:val="004C1490"/>
    <w:rsid w:val="004D3117"/>
    <w:rsid w:val="004D5D5C"/>
    <w:rsid w:val="0050139F"/>
    <w:rsid w:val="00591B32"/>
    <w:rsid w:val="005964AB"/>
    <w:rsid w:val="00596F10"/>
    <w:rsid w:val="005C099A"/>
    <w:rsid w:val="005C31A5"/>
    <w:rsid w:val="005E61DD"/>
    <w:rsid w:val="006023DF"/>
    <w:rsid w:val="00657DE0"/>
    <w:rsid w:val="00685313"/>
    <w:rsid w:val="006A2E9A"/>
    <w:rsid w:val="006A6E9B"/>
    <w:rsid w:val="006E4B18"/>
    <w:rsid w:val="007149F9"/>
    <w:rsid w:val="00733A30"/>
    <w:rsid w:val="00745AEE"/>
    <w:rsid w:val="007538B8"/>
    <w:rsid w:val="00773D44"/>
    <w:rsid w:val="007742CA"/>
    <w:rsid w:val="007C04F1"/>
    <w:rsid w:val="00800972"/>
    <w:rsid w:val="00811633"/>
    <w:rsid w:val="00867D36"/>
    <w:rsid w:val="00872FC8"/>
    <w:rsid w:val="008845D0"/>
    <w:rsid w:val="008B0330"/>
    <w:rsid w:val="008B43F2"/>
    <w:rsid w:val="008D3F1D"/>
    <w:rsid w:val="008F0F01"/>
    <w:rsid w:val="009274B4"/>
    <w:rsid w:val="00944A5C"/>
    <w:rsid w:val="00952A66"/>
    <w:rsid w:val="00974431"/>
    <w:rsid w:val="00976DC2"/>
    <w:rsid w:val="00996FCC"/>
    <w:rsid w:val="009C56E5"/>
    <w:rsid w:val="009D5839"/>
    <w:rsid w:val="009E5FC8"/>
    <w:rsid w:val="009E687A"/>
    <w:rsid w:val="00A141AF"/>
    <w:rsid w:val="00A16D29"/>
    <w:rsid w:val="00A21C42"/>
    <w:rsid w:val="00A30305"/>
    <w:rsid w:val="00A31D2D"/>
    <w:rsid w:val="00A37EF0"/>
    <w:rsid w:val="00A41E15"/>
    <w:rsid w:val="00A4600A"/>
    <w:rsid w:val="00A54C25"/>
    <w:rsid w:val="00A710E7"/>
    <w:rsid w:val="00A7372E"/>
    <w:rsid w:val="00A777AB"/>
    <w:rsid w:val="00A93B85"/>
    <w:rsid w:val="00AA0B18"/>
    <w:rsid w:val="00B12AA1"/>
    <w:rsid w:val="00B6097D"/>
    <w:rsid w:val="00B639E9"/>
    <w:rsid w:val="00B817CD"/>
    <w:rsid w:val="00B84570"/>
    <w:rsid w:val="00BB3A95"/>
    <w:rsid w:val="00BC7BAF"/>
    <w:rsid w:val="00C0018F"/>
    <w:rsid w:val="00C20466"/>
    <w:rsid w:val="00C214ED"/>
    <w:rsid w:val="00C234E6"/>
    <w:rsid w:val="00C324A8"/>
    <w:rsid w:val="00C54517"/>
    <w:rsid w:val="00C62492"/>
    <w:rsid w:val="00C63535"/>
    <w:rsid w:val="00C63C61"/>
    <w:rsid w:val="00C97C68"/>
    <w:rsid w:val="00CA1A47"/>
    <w:rsid w:val="00CC247A"/>
    <w:rsid w:val="00CE5E47"/>
    <w:rsid w:val="00CF020F"/>
    <w:rsid w:val="00CF2B5B"/>
    <w:rsid w:val="00D14CE0"/>
    <w:rsid w:val="00D3707E"/>
    <w:rsid w:val="00D5651D"/>
    <w:rsid w:val="00D6393E"/>
    <w:rsid w:val="00D74898"/>
    <w:rsid w:val="00D801ED"/>
    <w:rsid w:val="00D936BC"/>
    <w:rsid w:val="00D962FB"/>
    <w:rsid w:val="00D96530"/>
    <w:rsid w:val="00DD44AF"/>
    <w:rsid w:val="00DD584F"/>
    <w:rsid w:val="00DE2AC3"/>
    <w:rsid w:val="00DE4BBF"/>
    <w:rsid w:val="00DE5692"/>
    <w:rsid w:val="00E03C94"/>
    <w:rsid w:val="00E26226"/>
    <w:rsid w:val="00E36AB9"/>
    <w:rsid w:val="00E45D05"/>
    <w:rsid w:val="00E55AEF"/>
    <w:rsid w:val="00E6419D"/>
    <w:rsid w:val="00E976C1"/>
    <w:rsid w:val="00EA12E5"/>
    <w:rsid w:val="00F02766"/>
    <w:rsid w:val="00F05BD4"/>
    <w:rsid w:val="00F13D59"/>
    <w:rsid w:val="00F27D65"/>
    <w:rsid w:val="00F65C19"/>
    <w:rsid w:val="00F74D11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  <w15:docId w15:val="{F8206137-DE96-4414-BC21-CF17AD5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 w:cs="Times New Roman"/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SimSu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SimSu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SimSun" w:hAnsi="Cambria" w:cs="Times New Roman"/>
      <w:b/>
      <w:bCs/>
      <w:snapToGrid w:val="0"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SimSun" w:hAnsi="Calibri" w:cs="Arial"/>
      <w:b/>
      <w:bCs/>
      <w:snapToGrid w:val="0"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SimSun" w:hAnsi="Calibri" w:cs="Arial"/>
      <w:b/>
      <w:bCs/>
      <w:i/>
      <w:iCs/>
      <w:snapToGrid w:val="0"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SimSun" w:hAnsi="Calibri" w:cs="Arial"/>
      <w:b/>
      <w:bCs/>
      <w:snapToGrid w:val="0"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SimSun" w:hAnsi="Calibri" w:cs="Arial"/>
      <w:snapToGrid w:val="0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SimSun" w:hAnsi="Calibri" w:cs="Arial"/>
      <w:i/>
      <w:iCs/>
      <w:snapToGrid w:val="0"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SimSun" w:hAnsi="Cambria" w:cs="Times New Roman"/>
      <w:snapToGrid w:val="0"/>
      <w:sz w:val="22"/>
      <w:szCs w:val="22"/>
      <w:lang w:val="en-GB"/>
    </w:rPr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Pr>
      <w:rFonts w:ascii="Times New Roman" w:hAnsi="Times New Roman" w:cs="Times New Roman"/>
      <w:b/>
    </w:rPr>
  </w:style>
  <w:style w:type="character" w:customStyle="1" w:styleId="Appref">
    <w:name w:val="App_ref"/>
    <w:rPr>
      <w:rFonts w:cs="Times New Roman"/>
    </w:rPr>
  </w:style>
  <w:style w:type="paragraph" w:customStyle="1" w:styleId="AppendixNo">
    <w:name w:val="Appendix_No"/>
    <w:basedOn w:val="AnnexNo"/>
    <w:next w:val="Annexref"/>
  </w:style>
  <w:style w:type="paragraph" w:customStyle="1" w:styleId="ApptoAnnex">
    <w:name w:val="App_to_Annex"/>
    <w:basedOn w:val="AppendixNo"/>
    <w:next w:val="Normal"/>
    <w:qFormat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character" w:customStyle="1" w:styleId="Artdef">
    <w:name w:val="Art_def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Pr>
      <w:rFonts w:cs="Times New Roman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fr-FR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uiPriority w:val="99"/>
    <w:rPr>
      <w:rFonts w:cs="Times New Roman"/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pPr>
      <w:ind w:left="1134"/>
    </w:pPr>
    <w:rPr>
      <w:rFonts w:asciiTheme="minorHAnsi" w:eastAsiaTheme="minorEastAsia" w:hAnsiTheme="minorHAnsi"/>
    </w:r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uiPriority w:val="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  <w:lang w:val="en-GB"/>
    </w:rPr>
  </w:style>
  <w:style w:type="character" w:styleId="FootnoteReference">
    <w:name w:val="footnote reference"/>
    <w:uiPriority w:val="9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uiPriority w:val="99"/>
    <w:locked/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18"/>
      <w:lang w:val="en-GB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Section3">
    <w:name w:val="Section_3"/>
    <w:basedOn w:val="Section1"/>
    <w:rPr>
      <w:b w:val="0"/>
    </w:rPr>
  </w:style>
  <w:style w:type="paragraph" w:customStyle="1" w:styleId="SectionNo">
    <w:name w:val="Section_No"/>
    <w:basedOn w:val="AnnexNo"/>
    <w:next w:val="Normal"/>
  </w:style>
  <w:style w:type="paragraph" w:customStyle="1" w:styleId="Sectiontitle">
    <w:name w:val="Section_title"/>
    <w:basedOn w:val="Annextitle"/>
    <w:next w:val="Normalaftertitle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  <w:style w:type="paragraph" w:customStyle="1" w:styleId="Subsection1">
    <w:name w:val="Subsection_1"/>
    <w:basedOn w:val="Section1"/>
    <w:next w:val="Normalaftertitle"/>
    <w:qFormat/>
  </w:style>
  <w:style w:type="character" w:customStyle="1" w:styleId="Tablefreq">
    <w:name w:val="Table_freq"/>
    <w:rPr>
      <w:rFonts w:cs="Times New Roman"/>
      <w:b/>
      <w:color w:val="auto"/>
      <w:sz w:val="20"/>
    </w:rPr>
  </w:style>
  <w:style w:type="paragraph" w:customStyle="1" w:styleId="Tablehead">
    <w:name w:val="Table_head"/>
    <w:basedOn w:val="Normal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Pr>
      <w:sz w:val="20"/>
    </w:rPr>
  </w:style>
  <w:style w:type="paragraph" w:customStyle="1" w:styleId="TableNo">
    <w:name w:val="Table_No"/>
    <w:basedOn w:val="Normal"/>
    <w:next w:val="Normal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Pr>
      <w:lang w:val="en-US"/>
    </w:r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ascii="Times New Roman" w:eastAsia="Times New Roman" w:hAnsi="Times New Roman Bold"/>
      <w:b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pPr>
      <w:spacing w:before="120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Title1">
    <w:name w:val="Title 1"/>
    <w:basedOn w:val="Source"/>
    <w:next w:val="Normal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</w:style>
  <w:style w:type="paragraph" w:customStyle="1" w:styleId="PartNo">
    <w:name w:val="Part_No"/>
    <w:basedOn w:val="AnnexNo"/>
    <w:next w:val="Normal"/>
  </w:style>
  <w:style w:type="paragraph" w:customStyle="1" w:styleId="Partref">
    <w:name w:val="Part_ref"/>
    <w:basedOn w:val="Annexref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</w:style>
  <w:style w:type="paragraph" w:customStyle="1" w:styleId="Restitle">
    <w:name w:val="Res_title"/>
    <w:basedOn w:val="Rectitle"/>
    <w:next w:val="Normal"/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Times New Roman" w:hAnsi="Times New Roman"/>
      <w:b/>
      <w:szCs w:val="24"/>
    </w:rPr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character" w:customStyle="1" w:styleId="TabletextChar">
    <w:name w:val="Table_text Char"/>
    <w:locked/>
    <w:rPr>
      <w:rFonts w:ascii="Times New Roman" w:hAnsi="Times New Roman" w:cs="Times New Roman"/>
      <w:lang w:val="en-GB"/>
    </w:rPr>
  </w:style>
  <w:style w:type="character" w:customStyle="1" w:styleId="TableheadChar">
    <w:name w:val="Table_head Char"/>
    <w:locked/>
    <w:rPr>
      <w:rFonts w:ascii="Times New Roman Bold" w:hAnsi="Times New Roman Bold" w:cs="Times New Roman Bold"/>
      <w:b/>
      <w:lang w:val="en-GB"/>
    </w:rPr>
  </w:style>
  <w:style w:type="table" w:customStyle="1" w:styleId="TableGrid1">
    <w:name w:val="Table Grid1"/>
    <w:basedOn w:val="TableNormal"/>
    <w:next w:val="TableGrid"/>
    <w:uiPriority w:val="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 w:cs="Times New Roman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Pr>
      <w:rFonts w:eastAsia="SimSun" w:cs="Times New Roman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before="0"/>
    </w:pPr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16"/>
      <w:szCs w:val="16"/>
      <w:lang w:val="en-GB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649C-F328-4583-B248-58FA264B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35</TotalTime>
  <Pages>1</Pages>
  <Words>841</Words>
  <Characters>4006</Characters>
  <Application>Microsoft Office Word</Application>
  <DocSecurity>0</DocSecurity>
  <Lines>641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bub</dc:creator>
  <cp:lastModifiedBy>Germain, Catherine</cp:lastModifiedBy>
  <cp:revision>17</cp:revision>
  <cp:lastPrinted>2015-11-05T12:37:00Z</cp:lastPrinted>
  <dcterms:created xsi:type="dcterms:W3CDTF">2015-11-05T11:39:00Z</dcterms:created>
  <dcterms:modified xsi:type="dcterms:W3CDTF">2015-11-05T12:37:00Z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