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9A6AB2">
            <w:pPr>
              <w:spacing w:before="0"/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9A6AB2">
            <w:pPr>
              <w:spacing w:before="0"/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F5C31" w:rsidRDefault="00280E04" w:rsidP="009A6AB2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F5C31" w:rsidRDefault="00280E04" w:rsidP="009A6AB2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BF5C31" w:rsidRDefault="00E165ED" w:rsidP="009A6AB2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BF5C31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AF3201" w:rsidRDefault="003E1608" w:rsidP="009A6AB2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AF3201">
              <w:rPr>
                <w:rtl/>
              </w:rPr>
              <w:t xml:space="preserve">الإضافة </w:t>
            </w:r>
            <w:r w:rsidRPr="00AF3201">
              <w:t>1</w:t>
            </w:r>
            <w:r w:rsidRPr="00AF3201">
              <w:br/>
            </w:r>
            <w:r w:rsidRPr="00AF3201">
              <w:rPr>
                <w:rtl/>
              </w:rPr>
              <w:t xml:space="preserve">للوثيقة </w:t>
            </w:r>
            <w:r w:rsidRPr="00AF3201">
              <w:t>7(Add.6)-</w:t>
            </w:r>
            <w:r w:rsidR="00BF5C31" w:rsidRPr="00AF3201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F5C31" w:rsidRDefault="00764079" w:rsidP="009A6AB2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AF3201" w:rsidRDefault="00764079" w:rsidP="009A6AB2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AF3201">
              <w:rPr>
                <w:rFonts w:eastAsia="SimSun"/>
              </w:rPr>
              <w:t>29</w:t>
            </w:r>
            <w:r w:rsidRPr="00AF3201">
              <w:rPr>
                <w:rFonts w:eastAsia="SimSun"/>
                <w:rtl/>
              </w:rPr>
              <w:t xml:space="preserve"> سبتمبر </w:t>
            </w:r>
            <w:r w:rsidRPr="00AF3201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F5C31" w:rsidRDefault="00764079" w:rsidP="009A6AB2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AF3201" w:rsidRDefault="00764079" w:rsidP="009A6AB2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AF3201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F5C31" w:rsidRDefault="00764079" w:rsidP="00960140">
            <w:pPr>
              <w:pStyle w:val="Source"/>
              <w:rPr>
                <w:rtl/>
              </w:rPr>
            </w:pPr>
            <w:r w:rsidRPr="00BF5C31">
              <w:rPr>
                <w:rtl/>
              </w:rPr>
              <w:t xml:space="preserve">الدول الأعضاء في لجنة البلدان الأمريكية للاتصالات </w:t>
            </w:r>
            <w:r w:rsidR="00960140">
              <w:t>(CITEL)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BF5C31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960140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960140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05BB9">
            <w:pPr>
              <w:pStyle w:val="Title2"/>
              <w:spacing w:before="240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BF5C31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BF5C31">
              <w:t>1.6.1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0413EA" w:rsidRPr="00431196" w:rsidRDefault="00292F22" w:rsidP="00BF5C31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6.1</w:t>
      </w:r>
      <w:r w:rsidRPr="00431196">
        <w:rPr>
          <w:rFonts w:eastAsia="SimSun" w:hint="cs"/>
          <w:rtl/>
        </w:rPr>
        <w:tab/>
      </w:r>
      <w:r w:rsidRPr="00431196">
        <w:rPr>
          <w:rFonts w:eastAsia="SimSun"/>
          <w:rtl/>
        </w:rPr>
        <w:t>النظر في إمكانية منح توزيعات إضافية أولية</w:t>
      </w:r>
      <w:r w:rsidRPr="00431196">
        <w:rPr>
          <w:rFonts w:eastAsia="SimSun" w:hint="cs"/>
          <w:rtl/>
        </w:rPr>
        <w:t xml:space="preserve"> على النحو التالي:</w:t>
      </w:r>
    </w:p>
    <w:p w:rsidR="000413EA" w:rsidRPr="00431196" w:rsidRDefault="00292F22" w:rsidP="000413EA">
      <w:pPr>
        <w:keepNext/>
        <w:keepLines/>
        <w:rPr>
          <w:rFonts w:eastAsia="SimSun"/>
          <w:rtl/>
        </w:rPr>
      </w:pPr>
      <w:r w:rsidRPr="00431196">
        <w:rPr>
          <w:rFonts w:eastAsia="SimSun"/>
        </w:rPr>
        <w:t>1.6.1</w:t>
      </w:r>
      <w:r w:rsidRPr="00431196">
        <w:rPr>
          <w:rFonts w:eastAsia="SimSun" w:hint="cs"/>
          <w:rtl/>
        </w:rPr>
        <w:tab/>
      </w:r>
      <w:r w:rsidRPr="00431196">
        <w:rPr>
          <w:rFonts w:eastAsia="SimSun"/>
          <w:rtl/>
        </w:rPr>
        <w:t>للخدمة الثابتة الساتلية (أرض-فضاء</w:t>
      </w:r>
      <w:r w:rsidRPr="00431196">
        <w:rPr>
          <w:rFonts w:eastAsia="SimSun" w:hint="cs"/>
          <w:rtl/>
        </w:rPr>
        <w:t xml:space="preserve"> وفضاء-أرض</w:t>
      </w:r>
      <w:r w:rsidRPr="00431196">
        <w:rPr>
          <w:rFonts w:eastAsia="SimSun"/>
          <w:rtl/>
        </w:rPr>
        <w:t xml:space="preserve">) </w:t>
      </w:r>
      <w:r w:rsidRPr="00431196">
        <w:rPr>
          <w:rFonts w:eastAsia="SimSun" w:hint="cs"/>
          <w:rtl/>
        </w:rPr>
        <w:t xml:space="preserve">بمقدار </w:t>
      </w:r>
      <w:r w:rsidRPr="00431196">
        <w:rPr>
          <w:rFonts w:eastAsia="SimSun"/>
        </w:rPr>
        <w:t>MHz 250</w:t>
      </w:r>
      <w:r w:rsidRPr="00431196">
        <w:rPr>
          <w:rFonts w:eastAsia="SimSun" w:hint="cs"/>
          <w:rtl/>
        </w:rPr>
        <w:t xml:space="preserve"> في المدى بين </w:t>
      </w:r>
      <w:r w:rsidRPr="00431196">
        <w:rPr>
          <w:rFonts w:eastAsia="SimSun"/>
        </w:rPr>
        <w:t>GHz 10</w:t>
      </w:r>
      <w:r w:rsidRPr="00431196">
        <w:rPr>
          <w:rFonts w:eastAsia="SimSun" w:hint="cs"/>
          <w:rtl/>
          <w:lang w:bidi="ar-SY"/>
        </w:rPr>
        <w:t xml:space="preserve"> و</w:t>
      </w:r>
      <w:r w:rsidRPr="00431196">
        <w:rPr>
          <w:rFonts w:eastAsia="SimSun"/>
        </w:rPr>
        <w:t>GHz 17</w:t>
      </w:r>
      <w:r w:rsidRPr="00431196">
        <w:rPr>
          <w:rFonts w:eastAsia="SimSun" w:hint="cs"/>
          <w:rtl/>
        </w:rPr>
        <w:t xml:space="preserve"> في الإقليم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</w:rPr>
        <w:t>1</w:t>
      </w:r>
      <w:r w:rsidRPr="00431196">
        <w:rPr>
          <w:rFonts w:eastAsia="SimSun" w:hint="cs"/>
          <w:rtl/>
        </w:rPr>
        <w:t>؛</w:t>
      </w:r>
    </w:p>
    <w:p w:rsidR="000413EA" w:rsidRPr="00431196" w:rsidRDefault="00292F22" w:rsidP="000413EA">
      <w:pPr>
        <w:tabs>
          <w:tab w:val="left" w:pos="1703"/>
        </w:tabs>
        <w:rPr>
          <w:rFonts w:eastAsia="SimSun"/>
          <w:lang w:bidi="ar-EG"/>
        </w:rPr>
      </w:pPr>
      <w:r w:rsidRPr="00431196">
        <w:rPr>
          <w:rFonts w:eastAsia="SimSun" w:hint="cs"/>
          <w:rtl/>
        </w:rPr>
        <w:t>و</w:t>
      </w:r>
      <w:r w:rsidRPr="00431196">
        <w:rPr>
          <w:rFonts w:eastAsia="SimSun"/>
          <w:rtl/>
        </w:rPr>
        <w:t>إعادة النظر في </w:t>
      </w:r>
      <w:r w:rsidRPr="00431196">
        <w:rPr>
          <w:rFonts w:eastAsia="SimSun" w:hint="cs"/>
          <w:rtl/>
        </w:rPr>
        <w:t>الأحكام</w:t>
      </w:r>
      <w:r w:rsidRPr="00431196">
        <w:rPr>
          <w:rFonts w:eastAsia="SimSun"/>
          <w:rtl/>
        </w:rPr>
        <w:t xml:space="preserve"> التنظيمية بشأن التوزيعات الحالية للخدمة الثابتة الساتلية في </w:t>
      </w:r>
      <w:r w:rsidRPr="00431196">
        <w:rPr>
          <w:rFonts w:eastAsia="SimSun" w:hint="cs"/>
          <w:rtl/>
        </w:rPr>
        <w:t>كل مدى، مع مراعاة نتائج دراسات قطاع الاتصالات الراديوية</w:t>
      </w:r>
      <w:r w:rsidRPr="00431196">
        <w:rPr>
          <w:rFonts w:eastAsia="SimSun"/>
          <w:rtl/>
        </w:rPr>
        <w:t xml:space="preserve"> وفقاً للقرار</w:t>
      </w:r>
      <w:r w:rsidRPr="00431196">
        <w:rPr>
          <w:rFonts w:eastAsia="SimSun" w:hint="cs"/>
          <w:rtl/>
        </w:rPr>
        <w:t xml:space="preserve">ين </w:t>
      </w:r>
      <w:r w:rsidRPr="00431196">
        <w:rPr>
          <w:rFonts w:eastAsia="SimSun"/>
          <w:b/>
          <w:bCs/>
        </w:rPr>
        <w:t>151 (WRC</w:t>
      </w:r>
      <w:r w:rsidRPr="00431196">
        <w:rPr>
          <w:rFonts w:eastAsia="SimSun"/>
          <w:b/>
          <w:bCs/>
        </w:rPr>
        <w:noBreakHyphen/>
        <w:t>12)</w:t>
      </w:r>
      <w:r w:rsidRPr="00431196">
        <w:rPr>
          <w:rFonts w:eastAsia="SimSun" w:hint="cs"/>
          <w:rtl/>
        </w:rPr>
        <w:t xml:space="preserve"> و</w:t>
      </w:r>
      <w:r w:rsidRPr="00431196">
        <w:rPr>
          <w:rFonts w:eastAsia="SimSun"/>
          <w:b/>
          <w:bCs/>
        </w:rPr>
        <w:t>152 (WRC</w:t>
      </w:r>
      <w:r w:rsidRPr="00431196">
        <w:rPr>
          <w:rFonts w:eastAsia="SimSun"/>
          <w:b/>
          <w:bCs/>
        </w:rPr>
        <w:noBreakHyphen/>
        <w:t>12)</w:t>
      </w:r>
      <w:r w:rsidRPr="00431196">
        <w:rPr>
          <w:rFonts w:eastAsia="SimSun" w:hint="cs"/>
          <w:b/>
          <w:bCs/>
          <w:rtl/>
        </w:rPr>
        <w:t xml:space="preserve"> </w:t>
      </w:r>
      <w:r w:rsidRPr="00431196">
        <w:rPr>
          <w:rFonts w:eastAsia="SimSun" w:hint="cs"/>
          <w:rtl/>
        </w:rPr>
        <w:t>على التوالي؛</w:t>
      </w:r>
    </w:p>
    <w:p w:rsidR="00F16602" w:rsidRDefault="00BF5C31" w:rsidP="00BF5C31">
      <w:pPr>
        <w:pStyle w:val="Headingb"/>
        <w:rPr>
          <w:rtl/>
        </w:rPr>
      </w:pPr>
      <w:r>
        <w:rPr>
          <w:rFonts w:hint="cs"/>
          <w:rtl/>
        </w:rPr>
        <w:t>معلومات أساسية</w:t>
      </w:r>
    </w:p>
    <w:p w:rsidR="00C36413" w:rsidRPr="00FE5DF4" w:rsidRDefault="00007993" w:rsidP="009E5BA2">
      <w:pPr>
        <w:rPr>
          <w:rtl/>
          <w:lang w:bidi="ar-EG"/>
        </w:rPr>
      </w:pPr>
      <w:r w:rsidRPr="00FE5DF4">
        <w:rPr>
          <w:rFonts w:hint="cs"/>
          <w:rtl/>
          <w:lang w:bidi="ar-EG"/>
        </w:rPr>
        <w:t>توجد في</w:t>
      </w:r>
      <w:r w:rsidR="00C36413" w:rsidRPr="00FE5DF4">
        <w:rPr>
          <w:rFonts w:hint="cs"/>
          <w:rtl/>
          <w:lang w:bidi="ar-EG"/>
        </w:rPr>
        <w:t xml:space="preserve"> النطاقات الواقعة </w:t>
      </w:r>
      <w:r w:rsidR="00C36413" w:rsidRPr="00FE5DF4">
        <w:rPr>
          <w:rtl/>
          <w:lang w:bidi="ar"/>
        </w:rPr>
        <w:t xml:space="preserve">بين </w:t>
      </w:r>
      <w:r w:rsidR="00D0762A" w:rsidRPr="00FE5DF4">
        <w:rPr>
          <w:rFonts w:eastAsia="SimSun"/>
        </w:rPr>
        <w:t>GHz 10</w:t>
      </w:r>
      <w:r w:rsidR="00D0762A" w:rsidRPr="00FE5DF4">
        <w:rPr>
          <w:rFonts w:eastAsia="SimSun" w:hint="cs"/>
          <w:rtl/>
          <w:lang w:bidi="ar-SY"/>
        </w:rPr>
        <w:t xml:space="preserve"> و</w:t>
      </w:r>
      <w:r w:rsidR="00D0762A" w:rsidRPr="00FE5DF4">
        <w:rPr>
          <w:rFonts w:eastAsia="SimSun"/>
        </w:rPr>
        <w:t>GHz 17</w:t>
      </w:r>
      <w:r w:rsidR="00D0762A" w:rsidRPr="00FE5DF4">
        <w:rPr>
          <w:rFonts w:eastAsia="SimSun" w:hint="cs"/>
          <w:rtl/>
        </w:rPr>
        <w:t xml:space="preserve"> </w:t>
      </w:r>
      <w:r w:rsidR="00C36413" w:rsidRPr="00FE5DF4">
        <w:rPr>
          <w:rFonts w:hint="cs"/>
          <w:rtl/>
          <w:lang w:bidi="ar"/>
        </w:rPr>
        <w:t>توزيعات</w:t>
      </w:r>
      <w:r w:rsidR="00C36413" w:rsidRPr="00FE5DF4">
        <w:rPr>
          <w:rtl/>
          <w:lang w:bidi="ar"/>
        </w:rPr>
        <w:t xml:space="preserve"> لمجموعة متنوعة من الخدمات </w:t>
      </w:r>
      <w:r w:rsidRPr="00FE5DF4">
        <w:rPr>
          <w:rFonts w:hint="cs"/>
          <w:rtl/>
          <w:lang w:bidi="ar"/>
        </w:rPr>
        <w:t>لها</w:t>
      </w:r>
      <w:r w:rsidR="00C36413" w:rsidRPr="00FE5DF4">
        <w:rPr>
          <w:rtl/>
          <w:lang w:bidi="ar"/>
        </w:rPr>
        <w:t xml:space="preserve"> تطبيقات</w:t>
      </w:r>
      <w:r w:rsidR="00C36413" w:rsidRPr="00FE5DF4">
        <w:rPr>
          <w:rFonts w:hint="cs"/>
          <w:rtl/>
          <w:lang w:bidi="ar"/>
        </w:rPr>
        <w:t xml:space="preserve"> </w:t>
      </w:r>
      <w:r w:rsidR="00C36413" w:rsidRPr="00FE5DF4">
        <w:rPr>
          <w:rtl/>
          <w:lang w:bidi="ar"/>
        </w:rPr>
        <w:t>في جميع أنحاء العالم، بما</w:t>
      </w:r>
      <w:r w:rsidR="00AA255A" w:rsidRPr="00FE5DF4">
        <w:rPr>
          <w:rFonts w:hint="cs"/>
          <w:rtl/>
          <w:lang w:bidi="ar"/>
        </w:rPr>
        <w:t> </w:t>
      </w:r>
      <w:r w:rsidR="00C36413" w:rsidRPr="00FE5DF4">
        <w:rPr>
          <w:rtl/>
          <w:lang w:bidi="ar"/>
        </w:rPr>
        <w:t>في</w:t>
      </w:r>
      <w:r w:rsidR="00C36413" w:rsidRPr="00FE5DF4">
        <w:rPr>
          <w:rFonts w:hint="cs"/>
          <w:rtl/>
          <w:lang w:bidi="ar"/>
        </w:rPr>
        <w:t>ها</w:t>
      </w:r>
      <w:r w:rsidR="00C36413" w:rsidRPr="00FE5DF4">
        <w:rPr>
          <w:rtl/>
          <w:lang w:bidi="ar"/>
        </w:rPr>
        <w:t xml:space="preserve"> </w:t>
      </w:r>
      <w:r w:rsidR="00C36413" w:rsidRPr="00FE5DF4">
        <w:rPr>
          <w:rFonts w:hint="cs"/>
          <w:rtl/>
          <w:lang w:bidi="ar"/>
        </w:rPr>
        <w:t xml:space="preserve">خدمة </w:t>
      </w:r>
      <w:r w:rsidR="00C36413" w:rsidRPr="00FE5DF4">
        <w:rPr>
          <w:rtl/>
          <w:lang w:bidi="ar"/>
        </w:rPr>
        <w:t xml:space="preserve">استكشاف الأرض الساتلية </w:t>
      </w:r>
      <w:r w:rsidRPr="00FE5DF4">
        <w:rPr>
          <w:rFonts w:hint="cs"/>
          <w:rtl/>
          <w:lang w:bidi="ar"/>
        </w:rPr>
        <w:t>وخدمة الأبحاث الفضائية</w:t>
      </w:r>
      <w:r w:rsidR="00C36413" w:rsidRPr="00FE5DF4">
        <w:rPr>
          <w:rtl/>
          <w:lang w:bidi="ar"/>
        </w:rPr>
        <w:t xml:space="preserve">، </w:t>
      </w:r>
      <w:r w:rsidR="00C36413" w:rsidRPr="00FE5DF4">
        <w:rPr>
          <w:rFonts w:hint="cs"/>
          <w:rtl/>
          <w:lang w:bidi="ar"/>
        </w:rPr>
        <w:t>و</w:t>
      </w:r>
      <w:r w:rsidRPr="00FE5DF4">
        <w:rPr>
          <w:rFonts w:hint="cs"/>
          <w:rtl/>
          <w:lang w:bidi="ar"/>
        </w:rPr>
        <w:t xml:space="preserve">خدمة </w:t>
      </w:r>
      <w:r w:rsidR="00C36413" w:rsidRPr="00FE5DF4">
        <w:rPr>
          <w:rtl/>
          <w:lang w:bidi="ar"/>
        </w:rPr>
        <w:t xml:space="preserve">الملاحة الراديوية للطيران، </w:t>
      </w:r>
      <w:r w:rsidR="00C36413" w:rsidRPr="00FE5DF4">
        <w:rPr>
          <w:rFonts w:hint="cs"/>
          <w:rtl/>
          <w:lang w:bidi="ar"/>
        </w:rPr>
        <w:t>وال</w:t>
      </w:r>
      <w:r w:rsidRPr="00FE5DF4">
        <w:rPr>
          <w:rtl/>
          <w:lang w:bidi="ar"/>
        </w:rPr>
        <w:t>خدم</w:t>
      </w:r>
      <w:r w:rsidRPr="00FE5DF4">
        <w:rPr>
          <w:rFonts w:hint="cs"/>
          <w:rtl/>
          <w:lang w:bidi="ar"/>
        </w:rPr>
        <w:t>ة</w:t>
      </w:r>
      <w:r w:rsidR="00C36413" w:rsidRPr="00FE5DF4">
        <w:rPr>
          <w:rFonts w:hint="cs"/>
          <w:rtl/>
          <w:lang w:bidi="ar"/>
        </w:rPr>
        <w:t xml:space="preserve"> المتنقلة و</w:t>
      </w:r>
      <w:r w:rsidRPr="00FE5DF4">
        <w:rPr>
          <w:rFonts w:hint="cs"/>
          <w:rtl/>
          <w:lang w:bidi="ar"/>
        </w:rPr>
        <w:t xml:space="preserve">الخدمة </w:t>
      </w:r>
      <w:r w:rsidR="00C36413" w:rsidRPr="00FE5DF4">
        <w:rPr>
          <w:rFonts w:hint="cs"/>
          <w:rtl/>
          <w:lang w:bidi="ar"/>
        </w:rPr>
        <w:t>المتنقلة للطيران، وهي</w:t>
      </w:r>
      <w:r w:rsidR="00C36413" w:rsidRPr="00FE5DF4">
        <w:rPr>
          <w:rtl/>
          <w:lang w:bidi="ar"/>
        </w:rPr>
        <w:t xml:space="preserve"> تمثل التزامات </w:t>
      </w:r>
      <w:r w:rsidR="00C36413" w:rsidRPr="00FE5DF4">
        <w:rPr>
          <w:rFonts w:hint="cs"/>
          <w:rtl/>
          <w:lang w:bidi="ar"/>
        </w:rPr>
        <w:t>ذات شأن</w:t>
      </w:r>
      <w:r w:rsidR="00C36413" w:rsidRPr="00FE5DF4">
        <w:rPr>
          <w:rtl/>
          <w:lang w:bidi="ar"/>
        </w:rPr>
        <w:t xml:space="preserve">، </w:t>
      </w:r>
      <w:r w:rsidR="00C36413" w:rsidRPr="00FE5DF4">
        <w:rPr>
          <w:rFonts w:hint="cs"/>
          <w:rtl/>
          <w:lang w:bidi="ar"/>
        </w:rPr>
        <w:t>و</w:t>
      </w:r>
      <w:r w:rsidR="00C36413" w:rsidRPr="00FE5DF4">
        <w:rPr>
          <w:rtl/>
          <w:lang w:bidi="ar"/>
        </w:rPr>
        <w:t>في كثير من الحالات</w:t>
      </w:r>
      <w:r w:rsidR="00C36413" w:rsidRPr="00FE5DF4">
        <w:rPr>
          <w:rFonts w:hint="cs"/>
          <w:rtl/>
          <w:lang w:bidi="ar"/>
        </w:rPr>
        <w:t>،</w:t>
      </w:r>
      <w:r w:rsidR="00C36413" w:rsidRPr="00FE5DF4">
        <w:rPr>
          <w:rtl/>
          <w:lang w:bidi="ar"/>
        </w:rPr>
        <w:t xml:space="preserve"> </w:t>
      </w:r>
      <w:r w:rsidRPr="00FE5DF4">
        <w:rPr>
          <w:rFonts w:hint="cs"/>
          <w:rtl/>
          <w:lang w:bidi="ar"/>
        </w:rPr>
        <w:t xml:space="preserve">التزامات </w:t>
      </w:r>
      <w:r w:rsidR="00C36413" w:rsidRPr="00FE5DF4">
        <w:rPr>
          <w:rtl/>
          <w:lang w:bidi="ar"/>
        </w:rPr>
        <w:t>عالمية</w:t>
      </w:r>
      <w:r w:rsidR="00C36413" w:rsidRPr="00FE5DF4">
        <w:rPr>
          <w:rFonts w:hint="cs"/>
          <w:rtl/>
          <w:lang w:bidi="ar"/>
        </w:rPr>
        <w:t>، من جانب ا</w:t>
      </w:r>
      <w:r w:rsidR="00C36413" w:rsidRPr="00FE5DF4">
        <w:rPr>
          <w:rtl/>
          <w:lang w:bidi="ar"/>
        </w:rPr>
        <w:t>لإدارات.</w:t>
      </w:r>
      <w:r w:rsidR="00C36413" w:rsidRPr="00FE5DF4">
        <w:rPr>
          <w:rFonts w:hint="cs"/>
          <w:rtl/>
          <w:lang w:bidi="ar"/>
        </w:rPr>
        <w:t xml:space="preserve"> وتدعو الحاجة </w:t>
      </w:r>
      <w:r w:rsidRPr="00FE5DF4">
        <w:rPr>
          <w:rFonts w:hint="cs"/>
          <w:rtl/>
          <w:lang w:bidi="ar"/>
        </w:rPr>
        <w:t xml:space="preserve">إلى </w:t>
      </w:r>
      <w:r w:rsidR="00C36413" w:rsidRPr="00FE5DF4">
        <w:rPr>
          <w:rtl/>
          <w:lang w:bidi="ar"/>
        </w:rPr>
        <w:t xml:space="preserve">ضمان حماية </w:t>
      </w:r>
      <w:r w:rsidR="00C72B98" w:rsidRPr="00FE5DF4">
        <w:rPr>
          <w:rFonts w:hint="cs"/>
          <w:rtl/>
          <w:lang w:bidi="ar"/>
        </w:rPr>
        <w:t>العمليات</w:t>
      </w:r>
      <w:r w:rsidR="00C36413" w:rsidRPr="00FE5DF4">
        <w:rPr>
          <w:rtl/>
          <w:lang w:bidi="ar"/>
        </w:rPr>
        <w:t xml:space="preserve"> الحيوية</w:t>
      </w:r>
      <w:r w:rsidR="00C36413" w:rsidRPr="00FE5DF4">
        <w:rPr>
          <w:rFonts w:hint="cs"/>
          <w:rtl/>
          <w:lang w:bidi="ar"/>
        </w:rPr>
        <w:t xml:space="preserve"> القائمة في معرض الجهود المبذولة </w:t>
      </w:r>
      <w:r w:rsidR="00C36413" w:rsidRPr="00FE5DF4">
        <w:rPr>
          <w:rtl/>
          <w:lang w:bidi="ar"/>
        </w:rPr>
        <w:t>لتصحيح ا</w:t>
      </w:r>
      <w:r w:rsidR="00C36413" w:rsidRPr="00FE5DF4">
        <w:rPr>
          <w:rFonts w:hint="cs"/>
          <w:rtl/>
          <w:lang w:bidi="ar"/>
        </w:rPr>
        <w:t>لا</w:t>
      </w:r>
      <w:r w:rsidR="00C36413" w:rsidRPr="00FE5DF4">
        <w:rPr>
          <w:rtl/>
          <w:lang w:bidi="ar"/>
        </w:rPr>
        <w:t>تفاقات السابقة</w:t>
      </w:r>
      <w:r w:rsidR="00C36413" w:rsidRPr="00FE5DF4">
        <w:rPr>
          <w:rFonts w:hint="cs"/>
          <w:rtl/>
          <w:lang w:bidi="ar"/>
        </w:rPr>
        <w:t xml:space="preserve"> المنبثقة عن المؤتمر العالمي للاتصالات الراديوية و</w:t>
      </w:r>
      <w:r w:rsidR="00C36413" w:rsidRPr="00FE5DF4">
        <w:rPr>
          <w:rtl/>
          <w:lang w:bidi="ar"/>
        </w:rPr>
        <w:t xml:space="preserve">التي </w:t>
      </w:r>
      <w:r w:rsidR="00C36413" w:rsidRPr="00FE5DF4">
        <w:rPr>
          <w:rFonts w:hint="cs"/>
          <w:rtl/>
          <w:lang w:bidi="ar"/>
        </w:rPr>
        <w:t xml:space="preserve">أخلَّت </w:t>
      </w:r>
      <w:r w:rsidR="00AA255A" w:rsidRPr="00FE5DF4">
        <w:rPr>
          <w:rFonts w:hint="cs"/>
          <w:rtl/>
          <w:lang w:bidi="ar"/>
        </w:rPr>
        <w:t>بالتوازن</w:t>
      </w:r>
      <w:r w:rsidR="00C36413" w:rsidRPr="00FE5DF4">
        <w:rPr>
          <w:rtl/>
          <w:lang w:bidi="ar"/>
        </w:rPr>
        <w:t xml:space="preserve"> بين</w:t>
      </w:r>
      <w:r w:rsidR="00C36413" w:rsidRPr="00FE5DF4">
        <w:rPr>
          <w:rFonts w:hint="cs"/>
          <w:rtl/>
          <w:lang w:bidi="ar"/>
        </w:rPr>
        <w:t xml:space="preserve"> الوصلات الصاعدة والهابطة ل</w:t>
      </w:r>
      <w:r w:rsidR="00C36413" w:rsidRPr="00FE5DF4">
        <w:rPr>
          <w:rtl/>
          <w:lang w:bidi="ar"/>
        </w:rPr>
        <w:t xml:space="preserve">لخدمة الثابتة الساتلية </w:t>
      </w:r>
      <w:r w:rsidR="00D05BB9" w:rsidRPr="00FE5DF4">
        <w:rPr>
          <w:lang w:bidi="ar"/>
        </w:rPr>
        <w:t>(</w:t>
      </w:r>
      <w:r w:rsidR="00C36413" w:rsidRPr="00FE5DF4">
        <w:rPr>
          <w:lang w:bidi="ar-EG"/>
        </w:rPr>
        <w:t>FSS</w:t>
      </w:r>
      <w:r w:rsidR="00D05BB9" w:rsidRPr="00FE5DF4">
        <w:rPr>
          <w:lang w:bidi="ar-EG"/>
        </w:rPr>
        <w:t>)</w:t>
      </w:r>
      <w:r w:rsidR="00C36413" w:rsidRPr="00FE5DF4">
        <w:rPr>
          <w:rtl/>
          <w:lang w:bidi="ar"/>
        </w:rPr>
        <w:t xml:space="preserve"> في </w:t>
      </w:r>
      <w:r w:rsidR="00C36413" w:rsidRPr="00FE5DF4">
        <w:rPr>
          <w:rFonts w:hint="cs"/>
          <w:rtl/>
          <w:lang w:bidi="ar"/>
        </w:rPr>
        <w:t>مدى</w:t>
      </w:r>
      <w:r w:rsidR="00C36413" w:rsidRPr="00FE5DF4">
        <w:rPr>
          <w:rtl/>
          <w:lang w:bidi="ar"/>
        </w:rPr>
        <w:t xml:space="preserve"> التردد </w:t>
      </w:r>
      <w:r w:rsidR="00C72B98" w:rsidRPr="00FE5DF4">
        <w:rPr>
          <w:lang w:bidi="ar"/>
        </w:rPr>
        <w:t>17</w:t>
      </w:r>
      <w:r w:rsidR="00D05BB9" w:rsidRPr="00FE5DF4">
        <w:rPr>
          <w:lang w:bidi="ar"/>
        </w:rPr>
        <w:noBreakHyphen/>
      </w:r>
      <w:r w:rsidR="00C72B98" w:rsidRPr="00FE5DF4">
        <w:rPr>
          <w:lang w:bidi="ar"/>
        </w:rPr>
        <w:t>10</w:t>
      </w:r>
      <w:r w:rsidR="00D05BB9" w:rsidRPr="00FE5DF4">
        <w:rPr>
          <w:rFonts w:hint="cs"/>
          <w:rtl/>
          <w:lang w:bidi="ar"/>
        </w:rPr>
        <w:t> </w:t>
      </w:r>
      <w:r w:rsidR="00C36413" w:rsidRPr="00FE5DF4">
        <w:rPr>
          <w:lang w:bidi="ar"/>
        </w:rPr>
        <w:t>GHz</w:t>
      </w:r>
      <w:r w:rsidR="00C36413" w:rsidRPr="00FE5DF4">
        <w:rPr>
          <w:rtl/>
          <w:lang w:bidi="ar"/>
        </w:rPr>
        <w:t>.</w:t>
      </w:r>
      <w:r w:rsidR="00C36413" w:rsidRPr="00FE5DF4">
        <w:rPr>
          <w:rtl/>
        </w:rPr>
        <w:t xml:space="preserve"> </w:t>
      </w:r>
      <w:r w:rsidR="00C36413" w:rsidRPr="00FE5DF4">
        <w:rPr>
          <w:rFonts w:hint="cs"/>
          <w:rtl/>
        </w:rPr>
        <w:t>ولا</w:t>
      </w:r>
      <w:r w:rsidR="00AA255A" w:rsidRPr="00FE5DF4">
        <w:rPr>
          <w:rFonts w:hint="eastAsia"/>
          <w:rtl/>
        </w:rPr>
        <w:t> </w:t>
      </w:r>
      <w:r w:rsidR="00C36413" w:rsidRPr="00FE5DF4">
        <w:rPr>
          <w:rFonts w:hint="cs"/>
          <w:rtl/>
        </w:rPr>
        <w:t xml:space="preserve">تؤيد </w:t>
      </w:r>
      <w:r w:rsidR="00C36413" w:rsidRPr="00FE5DF4">
        <w:rPr>
          <w:rtl/>
          <w:lang w:bidi="ar"/>
        </w:rPr>
        <w:t>لجنة البلدان الأمريكية للاتصالات</w:t>
      </w:r>
      <w:r w:rsidR="009E5BA2" w:rsidRPr="00FE5DF4">
        <w:rPr>
          <w:rFonts w:hint="eastAsia"/>
          <w:rtl/>
          <w:lang w:bidi="ar"/>
        </w:rPr>
        <w:t> </w:t>
      </w:r>
      <w:r w:rsidR="00C36413" w:rsidRPr="00FE5DF4">
        <w:rPr>
          <w:lang w:val="en-GB" w:bidi="ar-EG"/>
        </w:rPr>
        <w:t>(CITEL)</w:t>
      </w:r>
      <w:r w:rsidR="00C36413" w:rsidRPr="00FE5DF4">
        <w:rPr>
          <w:rFonts w:hint="cs"/>
          <w:rtl/>
          <w:lang w:val="en-GB" w:bidi="ar-EG"/>
        </w:rPr>
        <w:t xml:space="preserve"> إضافة </w:t>
      </w:r>
      <w:r w:rsidR="00C36413" w:rsidRPr="00FE5DF4">
        <w:rPr>
          <w:rtl/>
          <w:lang w:bidi="ar"/>
        </w:rPr>
        <w:t>توزيع أولي</w:t>
      </w:r>
      <w:r w:rsidR="00C36413" w:rsidRPr="00FE5DF4">
        <w:rPr>
          <w:rFonts w:hint="cs"/>
          <w:rtl/>
          <w:lang w:bidi="ar"/>
        </w:rPr>
        <w:t xml:space="preserve"> ل</w:t>
      </w:r>
      <w:r w:rsidR="00C36413" w:rsidRPr="00FE5DF4">
        <w:rPr>
          <w:rtl/>
          <w:lang w:bidi="ar"/>
        </w:rPr>
        <w:t>لخدمة الثابتة الساتلية</w:t>
      </w:r>
      <w:r w:rsidR="00C36413" w:rsidRPr="00FE5DF4">
        <w:rPr>
          <w:rFonts w:hint="cs"/>
          <w:rtl/>
          <w:lang w:bidi="ar"/>
        </w:rPr>
        <w:t xml:space="preserve"> </w:t>
      </w:r>
      <w:r w:rsidR="00C36413" w:rsidRPr="00FE5DF4">
        <w:rPr>
          <w:rtl/>
          <w:lang w:bidi="ar"/>
        </w:rPr>
        <w:t>(أرض</w:t>
      </w:r>
      <w:r w:rsidR="00C36413" w:rsidRPr="00FE5DF4">
        <w:rPr>
          <w:rFonts w:hint="cs"/>
          <w:rtl/>
          <w:lang w:bidi="ar"/>
        </w:rPr>
        <w:t>-</w:t>
      </w:r>
      <w:r w:rsidR="00C36413" w:rsidRPr="00FE5DF4">
        <w:rPr>
          <w:rtl/>
          <w:lang w:bidi="ar"/>
        </w:rPr>
        <w:t>فضاء أو فضاء</w:t>
      </w:r>
      <w:r w:rsidR="00C36413" w:rsidRPr="00FE5DF4">
        <w:rPr>
          <w:rFonts w:hint="cs"/>
          <w:rtl/>
          <w:lang w:bidi="ar"/>
        </w:rPr>
        <w:t>-</w:t>
      </w:r>
      <w:r w:rsidR="00C36413" w:rsidRPr="00FE5DF4">
        <w:rPr>
          <w:rtl/>
          <w:lang w:bidi="ar"/>
        </w:rPr>
        <w:t>أرض) في</w:t>
      </w:r>
      <w:r w:rsidR="00AA255A" w:rsidRPr="00FE5DF4">
        <w:rPr>
          <w:rFonts w:hint="cs"/>
          <w:rtl/>
          <w:lang w:bidi="ar"/>
        </w:rPr>
        <w:t> </w:t>
      </w:r>
      <w:r w:rsidR="00C36413" w:rsidRPr="00FE5DF4">
        <w:rPr>
          <w:rFonts w:hint="cs"/>
          <w:rtl/>
          <w:lang w:bidi="ar"/>
        </w:rPr>
        <w:t>مدى</w:t>
      </w:r>
      <w:r w:rsidR="00C36413" w:rsidRPr="00FE5DF4">
        <w:rPr>
          <w:rtl/>
          <w:lang w:bidi="ar"/>
        </w:rPr>
        <w:t xml:space="preserve"> التردد </w:t>
      </w:r>
      <w:r w:rsidR="009E5BA2" w:rsidRPr="00FE5DF4">
        <w:rPr>
          <w:lang w:bidi="ar-EG"/>
        </w:rPr>
        <w:t>GHz</w:t>
      </w:r>
      <w:r w:rsidR="009E5BA2" w:rsidRPr="00FE5DF4">
        <w:rPr>
          <w:lang w:bidi="ar"/>
        </w:rPr>
        <w:t> </w:t>
      </w:r>
      <w:r w:rsidR="001E30CD" w:rsidRPr="00FE5DF4">
        <w:rPr>
          <w:lang w:bidi="ar"/>
        </w:rPr>
        <w:t>17-13,75</w:t>
      </w:r>
      <w:r w:rsidR="001E30CD" w:rsidRPr="00FE5DF4">
        <w:rPr>
          <w:rtl/>
          <w:lang w:bidi="ar"/>
        </w:rPr>
        <w:t xml:space="preserve"> </w:t>
      </w:r>
      <w:r w:rsidR="00C36413" w:rsidRPr="00FE5DF4">
        <w:rPr>
          <w:rtl/>
          <w:lang w:bidi="ar"/>
        </w:rPr>
        <w:t>في</w:t>
      </w:r>
      <w:r w:rsidR="009E5BA2" w:rsidRPr="00FE5DF4">
        <w:rPr>
          <w:rFonts w:hint="cs"/>
          <w:rtl/>
          <w:lang w:bidi="ar"/>
        </w:rPr>
        <w:t> </w:t>
      </w:r>
      <w:r w:rsidR="00C36413" w:rsidRPr="00FE5DF4">
        <w:rPr>
          <w:rFonts w:hint="cs"/>
          <w:rtl/>
          <w:lang w:bidi="ar"/>
        </w:rPr>
        <w:t>الإقليم</w:t>
      </w:r>
      <w:r w:rsidR="00C36413" w:rsidRPr="00FE5DF4">
        <w:rPr>
          <w:rtl/>
          <w:lang w:bidi="ar"/>
        </w:rPr>
        <w:t xml:space="preserve"> </w:t>
      </w:r>
      <w:r w:rsidR="001E30CD" w:rsidRPr="00FE5DF4">
        <w:rPr>
          <w:lang w:bidi="ar"/>
        </w:rPr>
        <w:t>1</w:t>
      </w:r>
      <w:r w:rsidR="00C36413" w:rsidRPr="00FE5DF4">
        <w:rPr>
          <w:rtl/>
          <w:lang w:bidi="ar"/>
        </w:rPr>
        <w:t xml:space="preserve"> بسبب احتمالات </w:t>
      </w:r>
      <w:r w:rsidR="00C36413" w:rsidRPr="00FE5DF4">
        <w:rPr>
          <w:rFonts w:hint="cs"/>
          <w:rtl/>
          <w:lang w:bidi="ar"/>
        </w:rPr>
        <w:t>التداخل</w:t>
      </w:r>
      <w:r w:rsidR="00C36413" w:rsidRPr="00FE5DF4">
        <w:rPr>
          <w:rtl/>
          <w:lang w:bidi="ar"/>
        </w:rPr>
        <w:t xml:space="preserve"> </w:t>
      </w:r>
      <w:r w:rsidR="00C36413" w:rsidRPr="00FE5DF4">
        <w:rPr>
          <w:rFonts w:hint="cs"/>
          <w:rtl/>
          <w:lang w:bidi="ar"/>
        </w:rPr>
        <w:t>ع</w:t>
      </w:r>
      <w:r w:rsidR="00C36413" w:rsidRPr="00FE5DF4">
        <w:rPr>
          <w:rtl/>
          <w:lang w:bidi="ar"/>
        </w:rPr>
        <w:t xml:space="preserve">لى الخدمات العالمية </w:t>
      </w:r>
      <w:r w:rsidR="00C36413" w:rsidRPr="00FE5DF4">
        <w:rPr>
          <w:rFonts w:hint="cs"/>
          <w:rtl/>
          <w:lang w:bidi="ar"/>
        </w:rPr>
        <w:t>القائمة</w:t>
      </w:r>
      <w:r w:rsidR="00C36413" w:rsidRPr="00FE5DF4">
        <w:rPr>
          <w:rtl/>
          <w:lang w:bidi="ar"/>
        </w:rPr>
        <w:t>.</w:t>
      </w:r>
      <w:r w:rsidR="00C36413" w:rsidRPr="00FE5DF4">
        <w:rPr>
          <w:rFonts w:hint="cs"/>
          <w:rtl/>
          <w:lang w:bidi="ar"/>
        </w:rPr>
        <w:t xml:space="preserve"> ولا</w:t>
      </w:r>
      <w:r w:rsidR="009E5BA2" w:rsidRPr="00FE5DF4">
        <w:rPr>
          <w:rFonts w:hint="eastAsia"/>
          <w:rtl/>
          <w:lang w:bidi="ar"/>
        </w:rPr>
        <w:t> </w:t>
      </w:r>
      <w:r w:rsidR="00C36413" w:rsidRPr="00FE5DF4">
        <w:rPr>
          <w:rFonts w:hint="cs"/>
          <w:rtl/>
          <w:lang w:bidi="ar"/>
        </w:rPr>
        <w:t xml:space="preserve">تعارض </w:t>
      </w:r>
      <w:r w:rsidR="00C36413" w:rsidRPr="00FE5DF4">
        <w:rPr>
          <w:rtl/>
          <w:lang w:bidi="ar"/>
        </w:rPr>
        <w:t>لجنة البلدان الأمريكية للاتصالات</w:t>
      </w:r>
      <w:r w:rsidR="00C36413" w:rsidRPr="00FE5DF4">
        <w:rPr>
          <w:rFonts w:hint="cs"/>
          <w:rtl/>
          <w:lang w:bidi="ar"/>
        </w:rPr>
        <w:t xml:space="preserve"> التوزيع ل</w:t>
      </w:r>
      <w:r w:rsidR="00C36413" w:rsidRPr="00FE5DF4">
        <w:rPr>
          <w:rtl/>
          <w:lang w:bidi="ar"/>
        </w:rPr>
        <w:t>لخدمة الثابتة الساتلية</w:t>
      </w:r>
      <w:r w:rsidR="00C36413" w:rsidRPr="00FE5DF4">
        <w:rPr>
          <w:rFonts w:hint="cs"/>
          <w:rtl/>
          <w:lang w:bidi="ar"/>
        </w:rPr>
        <w:t xml:space="preserve"> </w:t>
      </w:r>
      <w:r w:rsidR="00C36413" w:rsidRPr="00FE5DF4">
        <w:rPr>
          <w:rtl/>
          <w:lang w:bidi="ar"/>
        </w:rPr>
        <w:t>(فضاء</w:t>
      </w:r>
      <w:r w:rsidR="00C36413" w:rsidRPr="00FE5DF4">
        <w:rPr>
          <w:rFonts w:hint="cs"/>
          <w:rtl/>
          <w:lang w:bidi="ar"/>
        </w:rPr>
        <w:t>-</w:t>
      </w:r>
      <w:r w:rsidR="00C36413" w:rsidRPr="00FE5DF4">
        <w:rPr>
          <w:rtl/>
          <w:lang w:bidi="ar"/>
        </w:rPr>
        <w:t>أرض)</w:t>
      </w:r>
      <w:r w:rsidR="00C36413" w:rsidRPr="00FE5DF4">
        <w:rPr>
          <w:rFonts w:hint="cs"/>
          <w:rtl/>
          <w:lang w:bidi="ar"/>
        </w:rPr>
        <w:t xml:space="preserve"> </w:t>
      </w:r>
      <w:r w:rsidR="00C36413" w:rsidRPr="00FE5DF4">
        <w:rPr>
          <w:rtl/>
          <w:lang w:bidi="ar"/>
        </w:rPr>
        <w:t xml:space="preserve">في </w:t>
      </w:r>
      <w:r w:rsidR="00C36413" w:rsidRPr="00FE5DF4">
        <w:rPr>
          <w:rFonts w:hint="cs"/>
          <w:rtl/>
          <w:lang w:bidi="ar"/>
        </w:rPr>
        <w:t>الإقليم</w:t>
      </w:r>
      <w:r w:rsidR="00C36413" w:rsidRPr="00FE5DF4">
        <w:rPr>
          <w:rtl/>
          <w:lang w:bidi="ar"/>
        </w:rPr>
        <w:t xml:space="preserve"> </w:t>
      </w:r>
      <w:r w:rsidR="001E30CD" w:rsidRPr="00FE5DF4">
        <w:rPr>
          <w:lang w:bidi="ar"/>
        </w:rPr>
        <w:t>1</w:t>
      </w:r>
      <w:r w:rsidR="00C36413" w:rsidRPr="00FE5DF4">
        <w:rPr>
          <w:rFonts w:hint="cs"/>
          <w:rtl/>
          <w:lang w:bidi="ar"/>
        </w:rPr>
        <w:t xml:space="preserve"> </w:t>
      </w:r>
      <w:r w:rsidR="00C36413" w:rsidRPr="00FE5DF4">
        <w:rPr>
          <w:rtl/>
          <w:lang w:bidi="ar"/>
        </w:rPr>
        <w:t xml:space="preserve">في النطاق </w:t>
      </w:r>
      <w:r w:rsidR="001E30CD" w:rsidRPr="00FE5DF4">
        <w:rPr>
          <w:lang w:bidi="ar"/>
        </w:rPr>
        <w:t>13,75</w:t>
      </w:r>
      <w:r w:rsidR="00D05BB9" w:rsidRPr="00FE5DF4">
        <w:rPr>
          <w:lang w:bidi="ar"/>
        </w:rPr>
        <w:noBreakHyphen/>
      </w:r>
      <w:r w:rsidR="001E30CD" w:rsidRPr="00FE5DF4">
        <w:rPr>
          <w:lang w:bidi="ar"/>
        </w:rPr>
        <w:t>13,4</w:t>
      </w:r>
      <w:r w:rsidR="00D05BB9" w:rsidRPr="00FE5DF4">
        <w:rPr>
          <w:rFonts w:hint="cs"/>
          <w:rtl/>
          <w:lang w:bidi="ar"/>
        </w:rPr>
        <w:t> </w:t>
      </w:r>
      <w:r w:rsidR="00C36413" w:rsidRPr="00FE5DF4">
        <w:rPr>
          <w:lang w:bidi="ar"/>
        </w:rPr>
        <w:t>GHz</w:t>
      </w:r>
      <w:r w:rsidR="00C36413" w:rsidRPr="00FE5DF4">
        <w:rPr>
          <w:rtl/>
          <w:lang w:bidi="ar"/>
        </w:rPr>
        <w:t>.</w:t>
      </w:r>
    </w:p>
    <w:p w:rsidR="00C90781" w:rsidRPr="00AB12C3" w:rsidRDefault="00AB12C3" w:rsidP="00D05BB9">
      <w:pPr>
        <w:keepNext/>
        <w:rPr>
          <w:u w:val="single"/>
          <w:rtl/>
        </w:rPr>
      </w:pPr>
      <w:r w:rsidRPr="00AB12C3">
        <w:rPr>
          <w:u w:val="single"/>
        </w:rPr>
        <w:t>GHz 13,4</w:t>
      </w:r>
      <w:r w:rsidRPr="00AB12C3">
        <w:rPr>
          <w:u w:val="single"/>
        </w:rPr>
        <w:noBreakHyphen/>
        <w:t>13,25</w:t>
      </w:r>
    </w:p>
    <w:p w:rsidR="00D0762A" w:rsidRPr="00D0762A" w:rsidRDefault="001E30CD" w:rsidP="00071B51">
      <w:pPr>
        <w:rPr>
          <w:rtl/>
          <w:lang w:bidi="ar-EG"/>
        </w:rPr>
      </w:pPr>
      <w:r>
        <w:rPr>
          <w:rFonts w:hint="cs"/>
          <w:rtl/>
        </w:rPr>
        <w:t xml:space="preserve">توجد في </w:t>
      </w:r>
      <w:r w:rsidR="00D0762A" w:rsidRPr="00D0762A">
        <w:rPr>
          <w:rtl/>
        </w:rPr>
        <w:t>نطاق التردد</w:t>
      </w:r>
      <w:r w:rsidR="00D0762A" w:rsidRPr="00D0762A">
        <w:rPr>
          <w:rFonts w:hint="cs"/>
          <w:rtl/>
        </w:rPr>
        <w:t xml:space="preserve"> </w:t>
      </w:r>
      <w:r w:rsidR="00D0762A" w:rsidRPr="00D0762A">
        <w:t>GHz 13,4</w:t>
      </w:r>
      <w:r w:rsidR="00D0762A" w:rsidRPr="00D0762A">
        <w:noBreakHyphen/>
        <w:t>13,25</w:t>
      </w:r>
      <w:r w:rsidR="00D0762A">
        <w:rPr>
          <w:rFonts w:hint="cs"/>
          <w:rtl/>
        </w:rPr>
        <w:t xml:space="preserve"> توزيعات ل</w:t>
      </w:r>
      <w:r w:rsidR="00D0762A" w:rsidRPr="00D0762A">
        <w:rPr>
          <w:rtl/>
        </w:rPr>
        <w:t>خدمة استكشاف الأرض الساتلية</w:t>
      </w:r>
      <w:r w:rsidR="00D0762A">
        <w:rPr>
          <w:rFonts w:hint="cs"/>
          <w:rtl/>
        </w:rPr>
        <w:t xml:space="preserve"> </w:t>
      </w:r>
      <w:r w:rsidR="00D0762A" w:rsidRPr="006A6B56">
        <w:rPr>
          <w:lang w:val="en-GB" w:bidi="ar-EG"/>
        </w:rPr>
        <w:t>(EESS)</w:t>
      </w:r>
      <w:r w:rsidR="00D0762A">
        <w:rPr>
          <w:rFonts w:hint="cs"/>
          <w:rtl/>
          <w:lang w:val="en-GB" w:bidi="ar-EG"/>
        </w:rPr>
        <w:t xml:space="preserve"> </w:t>
      </w:r>
      <w:r w:rsidR="00D0762A">
        <w:rPr>
          <w:rtl/>
          <w:lang w:bidi="ar"/>
        </w:rPr>
        <w:t>(النشيطة)</w:t>
      </w:r>
      <w:r w:rsidR="00D0762A" w:rsidRPr="00C76095">
        <w:rPr>
          <w:rtl/>
          <w:lang w:bidi="ar"/>
        </w:rPr>
        <w:t xml:space="preserve"> وخدمة الملاحة الراديوية للطيران</w:t>
      </w:r>
      <w:r w:rsidR="00071B51">
        <w:rPr>
          <w:rFonts w:hint="cs"/>
          <w:rtl/>
          <w:lang w:bidi="ar"/>
        </w:rPr>
        <w:t> </w:t>
      </w:r>
      <w:r w:rsidR="00D05BB9">
        <w:rPr>
          <w:lang w:bidi="ar-EG"/>
        </w:rPr>
        <w:t>(</w:t>
      </w:r>
      <w:r w:rsidR="00D0762A" w:rsidRPr="00C76095">
        <w:rPr>
          <w:lang w:bidi="ar-EG"/>
        </w:rPr>
        <w:t>ARNS</w:t>
      </w:r>
      <w:r w:rsidR="00D05BB9">
        <w:rPr>
          <w:lang w:bidi="ar-EG"/>
        </w:rPr>
        <w:t>)</w:t>
      </w:r>
      <w:r w:rsidR="00D0762A" w:rsidRPr="00C76095">
        <w:rPr>
          <w:rtl/>
          <w:lang w:bidi="ar"/>
        </w:rPr>
        <w:t xml:space="preserve"> وخدمة الأبحاث الفضائية (النشيطة) على أساس أولي في جميع </w:t>
      </w:r>
      <w:r w:rsidR="00D0762A">
        <w:rPr>
          <w:rFonts w:hint="cs"/>
          <w:rtl/>
          <w:lang w:bidi="ar"/>
        </w:rPr>
        <w:t>الأقاليم</w:t>
      </w:r>
      <w:r w:rsidR="00D0762A" w:rsidRPr="00C76095">
        <w:rPr>
          <w:rtl/>
          <w:lang w:bidi="ar"/>
        </w:rPr>
        <w:t xml:space="preserve"> الثلاث</w:t>
      </w:r>
      <w:r w:rsidR="00D0762A">
        <w:rPr>
          <w:rFonts w:hint="cs"/>
          <w:rtl/>
          <w:lang w:bidi="ar"/>
        </w:rPr>
        <w:t>ة</w:t>
      </w:r>
      <w:r w:rsidR="00D0762A" w:rsidRPr="00C76095">
        <w:rPr>
          <w:rtl/>
          <w:lang w:bidi="ar"/>
        </w:rPr>
        <w:t xml:space="preserve"> الخاضعة</w:t>
      </w:r>
      <w:r w:rsidR="00D0762A">
        <w:rPr>
          <w:rFonts w:hint="cs"/>
          <w:rtl/>
          <w:lang w:bidi="ar"/>
        </w:rPr>
        <w:t xml:space="preserve"> لأحكام الأرقام</w:t>
      </w:r>
      <w:r w:rsidR="00C90E31">
        <w:rPr>
          <w:rFonts w:hint="eastAsia"/>
          <w:rtl/>
          <w:lang w:bidi="ar"/>
        </w:rPr>
        <w:t> </w:t>
      </w:r>
      <w:r w:rsidR="00D0762A">
        <w:rPr>
          <w:lang w:bidi="ar"/>
        </w:rPr>
        <w:t>497.5</w:t>
      </w:r>
      <w:r w:rsidR="00D0762A">
        <w:rPr>
          <w:rFonts w:hint="cs"/>
          <w:rtl/>
          <w:lang w:bidi="ar-EG"/>
        </w:rPr>
        <w:t xml:space="preserve"> و</w:t>
      </w:r>
      <w:r w:rsidR="00D0762A">
        <w:rPr>
          <w:lang w:bidi="ar-EG"/>
        </w:rPr>
        <w:t>498A.5</w:t>
      </w:r>
      <w:r w:rsidR="00D0762A">
        <w:rPr>
          <w:rFonts w:hint="cs"/>
          <w:rtl/>
          <w:lang w:bidi="ar-EG"/>
        </w:rPr>
        <w:t xml:space="preserve"> و</w:t>
      </w:r>
      <w:r w:rsidR="00D0762A">
        <w:rPr>
          <w:lang w:bidi="ar-EG"/>
        </w:rPr>
        <w:t>499.5</w:t>
      </w:r>
      <w:r w:rsidR="00D0762A">
        <w:rPr>
          <w:rFonts w:hint="cs"/>
          <w:rtl/>
          <w:lang w:bidi="ar-EG"/>
        </w:rPr>
        <w:t xml:space="preserve"> من لوائح الراديو.</w:t>
      </w:r>
    </w:p>
    <w:p w:rsidR="00794B49" w:rsidRDefault="00794B49" w:rsidP="008C4DA9">
      <w:pPr>
        <w:rPr>
          <w:spacing w:val="-4"/>
          <w:rtl/>
          <w:lang w:bidi="ar-EG"/>
        </w:rPr>
      </w:pPr>
      <w:r>
        <w:rPr>
          <w:rFonts w:hint="cs"/>
          <w:rtl/>
          <w:lang w:bidi="ar"/>
        </w:rPr>
        <w:lastRenderedPageBreak/>
        <w:t>وتبين</w:t>
      </w:r>
      <w:r w:rsidRPr="00C76095">
        <w:rPr>
          <w:rtl/>
          <w:lang w:bidi="ar"/>
        </w:rPr>
        <w:t xml:space="preserve"> دراسات </w:t>
      </w:r>
      <w:r w:rsidR="00CB414A">
        <w:rPr>
          <w:rFonts w:hint="cs"/>
          <w:rtl/>
          <w:lang w:bidi="ar"/>
        </w:rPr>
        <w:t>التقاسم</w:t>
      </w:r>
      <w:r w:rsidRPr="00C76095">
        <w:rPr>
          <w:rtl/>
          <w:lang w:bidi="ar"/>
        </w:rPr>
        <w:t xml:space="preserve"> </w:t>
      </w:r>
      <w:r>
        <w:rPr>
          <w:rtl/>
          <w:lang w:bidi="ar-EG"/>
        </w:rPr>
        <w:t>في قطاع الاتصالات الراديوية</w:t>
      </w:r>
      <w:r w:rsidRPr="00C76095">
        <w:rPr>
          <w:rtl/>
          <w:lang w:bidi="ar"/>
        </w:rPr>
        <w:t xml:space="preserve"> أن</w:t>
      </w:r>
      <w:r w:rsidRPr="00794B49">
        <w:rPr>
          <w:rtl/>
          <w:lang w:bidi="ar"/>
        </w:rPr>
        <w:t xml:space="preserve"> </w:t>
      </w:r>
      <w:r w:rsidRPr="00C76095">
        <w:rPr>
          <w:rtl/>
          <w:lang w:bidi="ar"/>
        </w:rPr>
        <w:t xml:space="preserve">وصلات </w:t>
      </w:r>
      <w:r>
        <w:rPr>
          <w:rtl/>
          <w:lang w:bidi="ar-EG"/>
        </w:rPr>
        <w:t>الخدمة الثابتة الساتلية</w:t>
      </w:r>
      <w:r w:rsidRPr="00C76095">
        <w:rPr>
          <w:rtl/>
          <w:lang w:bidi="ar"/>
        </w:rPr>
        <w:t xml:space="preserve"> المقترحة (فضاء-أرض وأرض-فضاء) </w:t>
      </w:r>
      <w:r w:rsidR="00CB414A">
        <w:rPr>
          <w:rFonts w:hint="cs"/>
          <w:rtl/>
          <w:lang w:bidi="ar"/>
        </w:rPr>
        <w:t xml:space="preserve">ستسبب تداخلات </w:t>
      </w:r>
      <w:r w:rsidR="00CB414A">
        <w:rPr>
          <w:rFonts w:hint="cs"/>
          <w:rtl/>
          <w:lang w:bidi="ar-EG"/>
        </w:rPr>
        <w:t>ل</w:t>
      </w:r>
      <w:r>
        <w:rPr>
          <w:rtl/>
          <w:lang w:bidi="ar-EG"/>
        </w:rPr>
        <w:t>خدمة الملاحة الراديوية للطيران</w:t>
      </w:r>
      <w:r>
        <w:rPr>
          <w:rtl/>
          <w:lang w:bidi="ar"/>
        </w:rPr>
        <w:t xml:space="preserve"> في </w:t>
      </w:r>
      <w:r w:rsidR="00CB414A">
        <w:rPr>
          <w:rFonts w:hint="cs"/>
          <w:rtl/>
          <w:lang w:bidi="ar"/>
        </w:rPr>
        <w:t>ال</w:t>
      </w:r>
      <w:r w:rsidR="00A630DA" w:rsidRPr="00C76095">
        <w:rPr>
          <w:rtl/>
          <w:lang w:bidi="ar"/>
        </w:rPr>
        <w:t>نطاقات</w:t>
      </w:r>
      <w:r w:rsidR="00A630DA">
        <w:rPr>
          <w:rFonts w:hint="cs"/>
          <w:rtl/>
        </w:rPr>
        <w:t xml:space="preserve"> </w:t>
      </w:r>
      <w:r w:rsidRPr="00D0762A">
        <w:t>GHz 13,4</w:t>
      </w:r>
      <w:r w:rsidRPr="00D0762A">
        <w:noBreakHyphen/>
        <w:t>13,25</w:t>
      </w:r>
      <w:r w:rsidRPr="00C76095">
        <w:rPr>
          <w:rtl/>
          <w:lang w:bidi="ar"/>
        </w:rPr>
        <w:t xml:space="preserve">، </w:t>
      </w:r>
      <w:r>
        <w:rPr>
          <w:rFonts w:hint="cs"/>
          <w:rtl/>
          <w:lang w:bidi="ar"/>
        </w:rPr>
        <w:t>متجاوزةً</w:t>
      </w:r>
      <w:r w:rsidRPr="00C76095">
        <w:rPr>
          <w:rtl/>
          <w:lang w:bidi="ar"/>
        </w:rPr>
        <w:t xml:space="preserve"> معايير الحماية بفارق كبير.</w:t>
      </w:r>
      <w:r w:rsidRPr="00794B49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و</w:t>
      </w:r>
      <w:r w:rsidRPr="00C76095">
        <w:rPr>
          <w:rtl/>
          <w:lang w:bidi="ar"/>
        </w:rPr>
        <w:t>تظهر الدراسات أيضا</w:t>
      </w:r>
      <w:r>
        <w:rPr>
          <w:rFonts w:hint="cs"/>
          <w:rtl/>
          <w:lang w:bidi="ar"/>
        </w:rPr>
        <w:t>ً</w:t>
      </w:r>
      <w:r w:rsidRPr="00C76095">
        <w:rPr>
          <w:rtl/>
          <w:lang w:bidi="ar"/>
        </w:rPr>
        <w:t xml:space="preserve"> أن إرسال</w:t>
      </w:r>
      <w:r>
        <w:rPr>
          <w:rFonts w:hint="cs"/>
          <w:rtl/>
          <w:lang w:bidi="ar"/>
        </w:rPr>
        <w:t>ات</w:t>
      </w:r>
      <w:r w:rsidRPr="00C76095">
        <w:rPr>
          <w:rtl/>
          <w:lang w:bidi="ar"/>
        </w:rPr>
        <w:t xml:space="preserve"> </w:t>
      </w:r>
      <w:r>
        <w:rPr>
          <w:rtl/>
          <w:lang w:bidi="ar-EG"/>
        </w:rPr>
        <w:t>خدمة الملاحة الراديوية للطيران</w:t>
      </w:r>
      <w:r w:rsidRPr="00C76095">
        <w:rPr>
          <w:rtl/>
          <w:lang w:bidi="ar"/>
        </w:rPr>
        <w:t xml:space="preserve"> من شأنه</w:t>
      </w:r>
      <w:r>
        <w:rPr>
          <w:rFonts w:hint="cs"/>
          <w:rtl/>
          <w:lang w:bidi="ar"/>
        </w:rPr>
        <w:t>ا</w:t>
      </w:r>
      <w:r>
        <w:rPr>
          <w:rtl/>
          <w:lang w:bidi="ar"/>
        </w:rPr>
        <w:t xml:space="preserve"> أن </w:t>
      </w:r>
      <w:r>
        <w:rPr>
          <w:rFonts w:hint="cs"/>
          <w:rtl/>
          <w:lang w:bidi="ar"/>
        </w:rPr>
        <w:t>ت</w:t>
      </w:r>
      <w:r w:rsidRPr="00C76095">
        <w:rPr>
          <w:rtl/>
          <w:lang w:bidi="ar"/>
        </w:rPr>
        <w:t xml:space="preserve">سبب </w:t>
      </w:r>
      <w:r w:rsidR="008C4DA9">
        <w:rPr>
          <w:rFonts w:hint="cs"/>
          <w:rtl/>
          <w:lang w:bidi="ar"/>
        </w:rPr>
        <w:t>تداخلات ل</w:t>
      </w:r>
      <w:r>
        <w:rPr>
          <w:rFonts w:hint="cs"/>
          <w:rtl/>
          <w:lang w:bidi="ar"/>
        </w:rPr>
        <w:t xml:space="preserve">أجهزة </w:t>
      </w:r>
      <w:r w:rsidRPr="00C76095">
        <w:rPr>
          <w:rtl/>
          <w:lang w:bidi="ar"/>
        </w:rPr>
        <w:t>استقبا</w:t>
      </w:r>
      <w:r w:rsidR="008C4DA9">
        <w:rPr>
          <w:rtl/>
          <w:lang w:bidi="ar"/>
        </w:rPr>
        <w:t>ل المحط</w:t>
      </w:r>
      <w:r w:rsidR="008C4DA9">
        <w:rPr>
          <w:rFonts w:hint="cs"/>
          <w:rtl/>
          <w:lang w:bidi="ar"/>
        </w:rPr>
        <w:t>ات</w:t>
      </w:r>
      <w:r w:rsidRPr="00C76095">
        <w:rPr>
          <w:rtl/>
          <w:lang w:bidi="ar"/>
        </w:rPr>
        <w:t xml:space="preserve"> الأرضية </w:t>
      </w:r>
      <w:r>
        <w:rPr>
          <w:rFonts w:hint="cs"/>
          <w:rtl/>
          <w:lang w:bidi="ar"/>
        </w:rPr>
        <w:t>ل</w:t>
      </w:r>
      <w:r>
        <w:rPr>
          <w:rtl/>
          <w:lang w:bidi="ar-EG"/>
        </w:rPr>
        <w:t>لخدمة الثابتة الساتلية</w:t>
      </w:r>
      <w:r w:rsidRPr="00C76095">
        <w:rPr>
          <w:rtl/>
          <w:lang w:bidi="ar"/>
        </w:rPr>
        <w:t>.</w:t>
      </w:r>
    </w:p>
    <w:p w:rsidR="00626A0C" w:rsidRPr="00AB12C3" w:rsidRDefault="00626A0C" w:rsidP="00D05BB9">
      <w:pPr>
        <w:keepNext/>
        <w:rPr>
          <w:u w:val="single"/>
          <w:rtl/>
        </w:rPr>
      </w:pPr>
      <w:r w:rsidRPr="00AB12C3">
        <w:rPr>
          <w:u w:val="single"/>
        </w:rPr>
        <w:t>GHz 13,</w:t>
      </w:r>
      <w:r>
        <w:rPr>
          <w:u w:val="single"/>
        </w:rPr>
        <w:t>75</w:t>
      </w:r>
      <w:r w:rsidRPr="00AB12C3">
        <w:rPr>
          <w:u w:val="single"/>
        </w:rPr>
        <w:noBreakHyphen/>
        <w:t>13,</w:t>
      </w:r>
      <w:r>
        <w:rPr>
          <w:u w:val="single"/>
        </w:rPr>
        <w:t>4</w:t>
      </w:r>
    </w:p>
    <w:p w:rsidR="00AA4F25" w:rsidRDefault="00221236" w:rsidP="00E32789">
      <w:pPr>
        <w:rPr>
          <w:rtl/>
        </w:rPr>
      </w:pPr>
      <w:r>
        <w:rPr>
          <w:rFonts w:hint="cs"/>
          <w:rtl/>
        </w:rPr>
        <w:t xml:space="preserve">توجد في </w:t>
      </w:r>
      <w:r w:rsidR="00794B49" w:rsidRPr="00AA4F25">
        <w:rPr>
          <w:rtl/>
        </w:rPr>
        <w:t>نطاق التردد</w:t>
      </w:r>
      <w:r w:rsidR="00794B49" w:rsidRPr="00AA4F25">
        <w:rPr>
          <w:rFonts w:hint="cs"/>
          <w:rtl/>
        </w:rPr>
        <w:t xml:space="preserve"> </w:t>
      </w:r>
      <w:r w:rsidR="00794B49" w:rsidRPr="00AA4F25">
        <w:t>GHz </w:t>
      </w:r>
      <w:r w:rsidR="00AA4F25" w:rsidRPr="00AA4F25">
        <w:t>13,75</w:t>
      </w:r>
      <w:r w:rsidR="00AA4F25" w:rsidRPr="00AA4F25">
        <w:noBreakHyphen/>
        <w:t>13,4</w:t>
      </w:r>
      <w:r w:rsidR="00794B49" w:rsidRPr="00AA4F25">
        <w:rPr>
          <w:rFonts w:hint="cs"/>
          <w:rtl/>
        </w:rPr>
        <w:t xml:space="preserve"> توزيعات ل</w:t>
      </w:r>
      <w:r w:rsidR="00794B49" w:rsidRPr="00AA4F25">
        <w:rPr>
          <w:rtl/>
        </w:rPr>
        <w:t>خدمة استكشاف الأرض الساتلية</w:t>
      </w:r>
      <w:r w:rsidR="00794B49" w:rsidRPr="00AA4F25">
        <w:rPr>
          <w:rFonts w:hint="cs"/>
          <w:rtl/>
        </w:rPr>
        <w:t xml:space="preserve"> </w:t>
      </w:r>
      <w:r w:rsidR="00794B49" w:rsidRPr="00AA4F25">
        <w:t>(EESS)</w:t>
      </w:r>
      <w:r w:rsidR="00794B49" w:rsidRPr="00AA4F25">
        <w:rPr>
          <w:rFonts w:hint="cs"/>
          <w:rtl/>
        </w:rPr>
        <w:t xml:space="preserve"> </w:t>
      </w:r>
      <w:r w:rsidR="00794B49" w:rsidRPr="00AA4F25">
        <w:rPr>
          <w:rtl/>
        </w:rPr>
        <w:t xml:space="preserve">(النشيطة) وخدمة </w:t>
      </w:r>
      <w:r w:rsidR="00AA4F25" w:rsidRPr="00C76095">
        <w:rPr>
          <w:rtl/>
          <w:lang w:bidi="ar"/>
        </w:rPr>
        <w:t xml:space="preserve">التحديد الراديوي للموقع </w:t>
      </w:r>
      <w:r w:rsidR="00E32789">
        <w:rPr>
          <w:lang w:bidi="ar-EG"/>
        </w:rPr>
        <w:t>(</w:t>
      </w:r>
      <w:r w:rsidR="00AA4F25" w:rsidRPr="00C76095">
        <w:rPr>
          <w:lang w:bidi="ar-EG"/>
        </w:rPr>
        <w:t>RLS</w:t>
      </w:r>
      <w:r w:rsidR="00E32789">
        <w:rPr>
          <w:lang w:bidi="ar-EG"/>
        </w:rPr>
        <w:t>)</w:t>
      </w:r>
      <w:r w:rsidR="00AA4F25" w:rsidRPr="00C76095">
        <w:rPr>
          <w:rtl/>
          <w:lang w:bidi="ar"/>
        </w:rPr>
        <w:t xml:space="preserve"> </w:t>
      </w:r>
      <w:r w:rsidR="00794B49" w:rsidRPr="00AA4F25">
        <w:rPr>
          <w:rtl/>
        </w:rPr>
        <w:t xml:space="preserve">وخدمة الأبحاث الفضائية (النشيطة) على أساس أولي في جميع </w:t>
      </w:r>
      <w:r w:rsidR="00794B49" w:rsidRPr="00AA4F25">
        <w:rPr>
          <w:rFonts w:hint="cs"/>
          <w:rtl/>
        </w:rPr>
        <w:t>الأقاليم</w:t>
      </w:r>
      <w:r w:rsidR="00794B49" w:rsidRPr="00AA4F25">
        <w:rPr>
          <w:rtl/>
        </w:rPr>
        <w:t xml:space="preserve"> الثلاث</w:t>
      </w:r>
      <w:r w:rsidR="00794B49" w:rsidRPr="00AA4F25">
        <w:rPr>
          <w:rFonts w:hint="cs"/>
          <w:rtl/>
        </w:rPr>
        <w:t>ة</w:t>
      </w:r>
      <w:r w:rsidR="00AA4F25" w:rsidRPr="00AA4F25">
        <w:rPr>
          <w:rtl/>
          <w:lang w:bidi="ar"/>
        </w:rPr>
        <w:t xml:space="preserve"> </w:t>
      </w:r>
      <w:r w:rsidR="00AA4F25">
        <w:rPr>
          <w:rFonts w:hint="cs"/>
          <w:rtl/>
          <w:lang w:bidi="ar"/>
        </w:rPr>
        <w:t>ل</w:t>
      </w:r>
      <w:r w:rsidR="00AA4F25" w:rsidRPr="00C76095">
        <w:rPr>
          <w:rtl/>
          <w:lang w:bidi="ar"/>
        </w:rPr>
        <w:t>لاتحاد الدولي للاتصالات</w:t>
      </w:r>
      <w:r w:rsidR="00AA4F25">
        <w:rPr>
          <w:rFonts w:hint="cs"/>
          <w:rtl/>
          <w:lang w:bidi="ar"/>
        </w:rPr>
        <w:t>.</w:t>
      </w:r>
      <w:r w:rsidR="00AA4F25" w:rsidRPr="00AA4F25">
        <w:rPr>
          <w:rFonts w:hint="cs"/>
          <w:rtl/>
          <w:lang w:bidi="ar"/>
        </w:rPr>
        <w:t xml:space="preserve"> </w:t>
      </w:r>
      <w:r w:rsidR="00AA4F25" w:rsidRPr="00457A52">
        <w:rPr>
          <w:rFonts w:hint="cs"/>
          <w:rtl/>
          <w:lang w:bidi="ar"/>
        </w:rPr>
        <w:t>وينص الرقم</w:t>
      </w:r>
      <w:r w:rsidR="00C90E31">
        <w:rPr>
          <w:rFonts w:hint="eastAsia"/>
          <w:rtl/>
          <w:lang w:bidi="ar"/>
        </w:rPr>
        <w:t> </w:t>
      </w:r>
      <w:r w:rsidR="00AA4F25" w:rsidRPr="00D05BB9">
        <w:rPr>
          <w:lang w:bidi="ar"/>
        </w:rPr>
        <w:t>501A.5</w:t>
      </w:r>
      <w:r w:rsidR="00AA4F25" w:rsidRPr="00457A52">
        <w:rPr>
          <w:rFonts w:hint="cs"/>
          <w:rtl/>
          <w:lang w:bidi="ar-SY"/>
        </w:rPr>
        <w:t xml:space="preserve"> من</w:t>
      </w:r>
      <w:r w:rsidR="00AA4F25" w:rsidRPr="00457A52">
        <w:rPr>
          <w:rFonts w:hint="cs"/>
          <w:rtl/>
        </w:rPr>
        <w:t xml:space="preserve"> لوائح الراديو على أن </w:t>
      </w:r>
      <w:r w:rsidR="00AA4F25" w:rsidRPr="00457A52">
        <w:rPr>
          <w:rFonts w:hint="cs"/>
          <w:rtl/>
          <w:lang w:bidi="ar"/>
        </w:rPr>
        <w:t>استخدام</w:t>
      </w:r>
      <w:r w:rsidR="00AA4F25" w:rsidRPr="00457A52">
        <w:rPr>
          <w:rFonts w:hint="cs"/>
          <w:rtl/>
        </w:rPr>
        <w:t xml:space="preserve"> خدمة الأبحاث الفضائية </w:t>
      </w:r>
      <w:r w:rsidR="00AA4F25" w:rsidRPr="00457A52">
        <w:rPr>
          <w:rFonts w:hint="cs"/>
          <w:rtl/>
          <w:lang w:bidi="ar"/>
        </w:rPr>
        <w:t xml:space="preserve">للنطاق </w:t>
      </w:r>
      <w:r w:rsidR="00AA4F25" w:rsidRPr="00457A52">
        <w:rPr>
          <w:rFonts w:hint="cs"/>
          <w:spacing w:val="-4"/>
        </w:rPr>
        <w:t>GHz</w:t>
      </w:r>
      <w:r w:rsidR="00AA4F25" w:rsidRPr="00457A52">
        <w:rPr>
          <w:rFonts w:hint="eastAsia"/>
          <w:spacing w:val="-4"/>
        </w:rPr>
        <w:t> </w:t>
      </w:r>
      <w:r w:rsidR="00AA4F25" w:rsidRPr="00457A52">
        <w:rPr>
          <w:spacing w:val="-4"/>
        </w:rPr>
        <w:t>13,75-13,4</w:t>
      </w:r>
      <w:r w:rsidR="00AA4F25" w:rsidRPr="00457A52">
        <w:rPr>
          <w:rFonts w:hint="cs"/>
          <w:rtl/>
          <w:lang w:bidi="ar"/>
        </w:rPr>
        <w:t xml:space="preserve"> على أساس أولي يقتصر على أجهزة الاستشعار النشيطة المحمولة في الفضاء. أما الاستخدامات الأخرى لهذا النطاق في </w:t>
      </w:r>
      <w:r w:rsidR="00AA4F25" w:rsidRPr="00457A52">
        <w:rPr>
          <w:rFonts w:hint="cs"/>
          <w:rtl/>
        </w:rPr>
        <w:t xml:space="preserve">خدمة الأبحاث الفضائية </w:t>
      </w:r>
      <w:r w:rsidR="00AA4F25" w:rsidRPr="00457A52">
        <w:rPr>
          <w:rFonts w:hint="cs"/>
          <w:rtl/>
          <w:lang w:bidi="ar"/>
        </w:rPr>
        <w:t xml:space="preserve">فهي على أساس ثانوي. وتسري الأرقام </w:t>
      </w:r>
      <w:r w:rsidR="00AA4F25" w:rsidRPr="00D05BB9">
        <w:rPr>
          <w:lang w:bidi="ar"/>
        </w:rPr>
        <w:t>499.5</w:t>
      </w:r>
      <w:r w:rsidR="00AA4F25" w:rsidRPr="00D05BB9">
        <w:rPr>
          <w:rFonts w:hint="cs"/>
          <w:rtl/>
          <w:lang w:bidi="ar"/>
        </w:rPr>
        <w:t xml:space="preserve"> و</w:t>
      </w:r>
      <w:r w:rsidR="00AA4F25" w:rsidRPr="00D05BB9">
        <w:rPr>
          <w:lang w:bidi="ar"/>
        </w:rPr>
        <w:t>500.5</w:t>
      </w:r>
      <w:r w:rsidR="00AA4F25" w:rsidRPr="00D05BB9">
        <w:rPr>
          <w:rFonts w:hint="cs"/>
          <w:rtl/>
          <w:lang w:bidi="ar"/>
        </w:rPr>
        <w:t xml:space="preserve"> و</w:t>
      </w:r>
      <w:r w:rsidR="00AA4F25" w:rsidRPr="00D05BB9">
        <w:rPr>
          <w:lang w:bidi="ar"/>
        </w:rPr>
        <w:t>501.5</w:t>
      </w:r>
      <w:r w:rsidR="00AA4F25" w:rsidRPr="00D05BB9">
        <w:rPr>
          <w:rFonts w:hint="cs"/>
          <w:rtl/>
          <w:lang w:bidi="ar"/>
        </w:rPr>
        <w:t xml:space="preserve"> و</w:t>
      </w:r>
      <w:r w:rsidR="00AA4F25" w:rsidRPr="00D05BB9">
        <w:rPr>
          <w:lang w:bidi="ar"/>
        </w:rPr>
        <w:t>501B.5</w:t>
      </w:r>
      <w:r w:rsidR="00AA4F25" w:rsidRPr="00D05BB9">
        <w:rPr>
          <w:rFonts w:hint="cs"/>
          <w:rtl/>
          <w:lang w:bidi="ar"/>
        </w:rPr>
        <w:t xml:space="preserve"> </w:t>
      </w:r>
      <w:r w:rsidR="00AA4F25" w:rsidRPr="00457A52">
        <w:rPr>
          <w:rFonts w:hint="cs"/>
          <w:rtl/>
          <w:lang w:bidi="ar"/>
        </w:rPr>
        <w:t>من</w:t>
      </w:r>
      <w:r w:rsidR="00AA4F25" w:rsidRPr="00457A52">
        <w:rPr>
          <w:rFonts w:hint="cs"/>
          <w:rtl/>
        </w:rPr>
        <w:t xml:space="preserve"> لوائح الراديو.</w:t>
      </w:r>
    </w:p>
    <w:p w:rsidR="000E5E05" w:rsidRPr="00ED3A4D" w:rsidRDefault="000E5E05" w:rsidP="009E5BA2">
      <w:pPr>
        <w:rPr>
          <w:rtl/>
          <w:lang w:val="en-GB"/>
        </w:rPr>
      </w:pPr>
      <w:r w:rsidRPr="00C76095">
        <w:rPr>
          <w:rtl/>
          <w:lang w:bidi="ar"/>
        </w:rPr>
        <w:t xml:space="preserve">وتظهر دراسات </w:t>
      </w:r>
      <w:r w:rsidR="00221236">
        <w:rPr>
          <w:rFonts w:hint="cs"/>
          <w:rtl/>
          <w:lang w:bidi="ar"/>
        </w:rPr>
        <w:t>التقاسم</w:t>
      </w:r>
      <w:r w:rsidRPr="00C76095">
        <w:rPr>
          <w:rtl/>
          <w:lang w:bidi="ar"/>
        </w:rPr>
        <w:t xml:space="preserve"> </w:t>
      </w:r>
      <w:r>
        <w:rPr>
          <w:rtl/>
          <w:lang w:bidi="ar-EG"/>
        </w:rPr>
        <w:t>في قطاع الاتصالات الراديوية</w:t>
      </w:r>
      <w:r w:rsidRPr="00C76095">
        <w:rPr>
          <w:rtl/>
          <w:lang w:bidi="ar"/>
        </w:rPr>
        <w:t xml:space="preserve"> أن</w:t>
      </w:r>
      <w:r w:rsidRPr="00A630DA">
        <w:rPr>
          <w:rtl/>
          <w:lang w:bidi="ar"/>
        </w:rPr>
        <w:t xml:space="preserve"> </w:t>
      </w:r>
      <w:r w:rsidRPr="00C76095">
        <w:rPr>
          <w:rtl/>
          <w:lang w:bidi="ar"/>
        </w:rPr>
        <w:t xml:space="preserve">وصلات </w:t>
      </w:r>
      <w:r>
        <w:rPr>
          <w:rtl/>
          <w:lang w:bidi="ar-EG"/>
        </w:rPr>
        <w:t>الخدمة الثابتة الساتلية</w:t>
      </w:r>
      <w:r w:rsidRPr="00C76095">
        <w:rPr>
          <w:rtl/>
          <w:lang w:bidi="ar"/>
        </w:rPr>
        <w:t xml:space="preserve"> المقترحة (أرض-</w:t>
      </w:r>
      <w:r>
        <w:rPr>
          <w:rFonts w:hint="cs"/>
          <w:rtl/>
          <w:lang w:bidi="ar"/>
        </w:rPr>
        <w:t>فضاء</w:t>
      </w:r>
      <w:r w:rsidRPr="00C76095">
        <w:rPr>
          <w:rtl/>
          <w:lang w:bidi="ar"/>
        </w:rPr>
        <w:t>) في</w:t>
      </w:r>
      <w:r w:rsidR="009E5BA2">
        <w:rPr>
          <w:rFonts w:hint="cs"/>
          <w:rtl/>
          <w:lang w:bidi="ar"/>
        </w:rPr>
        <w:t> </w:t>
      </w:r>
      <w:r w:rsidR="00896E2F">
        <w:rPr>
          <w:rFonts w:hint="cs"/>
          <w:rtl/>
          <w:lang w:bidi="ar"/>
        </w:rPr>
        <w:t>ال</w:t>
      </w:r>
      <w:r w:rsidRPr="00C76095">
        <w:rPr>
          <w:rtl/>
          <w:lang w:bidi="ar"/>
        </w:rPr>
        <w:t>نطاقات</w:t>
      </w:r>
      <w:r w:rsidR="009E5BA2">
        <w:rPr>
          <w:rFonts w:hint="eastAsia"/>
          <w:rtl/>
          <w:lang w:bidi="ar"/>
        </w:rPr>
        <w:t> </w:t>
      </w:r>
      <w:r w:rsidR="00AA255A">
        <w:rPr>
          <w:lang w:bidi="ar"/>
        </w:rPr>
        <w:t>13,75-13,25</w:t>
      </w:r>
      <w:r>
        <w:rPr>
          <w:rFonts w:hint="cs"/>
          <w:rtl/>
          <w:lang w:bidi="ar"/>
        </w:rPr>
        <w:t xml:space="preserve"> </w:t>
      </w:r>
      <w:r>
        <w:rPr>
          <w:lang w:bidi="ar"/>
        </w:rPr>
        <w:t>GHz</w:t>
      </w:r>
      <w:r w:rsidRPr="00C76095">
        <w:rPr>
          <w:rtl/>
          <w:lang w:bidi="ar"/>
        </w:rPr>
        <w:t xml:space="preserve"> </w:t>
      </w:r>
      <w:r w:rsidR="00896E2F">
        <w:rPr>
          <w:rFonts w:hint="cs"/>
          <w:rtl/>
          <w:lang w:bidi="ar"/>
        </w:rPr>
        <w:t>ستسبب تداخلات</w:t>
      </w:r>
      <w:r w:rsidRPr="00C76095">
        <w:rPr>
          <w:rtl/>
          <w:lang w:bidi="ar"/>
        </w:rPr>
        <w:t xml:space="preserve"> </w:t>
      </w:r>
      <w:r w:rsidR="00896E2F">
        <w:rPr>
          <w:rFonts w:hint="cs"/>
          <w:rtl/>
          <w:lang w:bidi="ar"/>
        </w:rPr>
        <w:t>ل</w:t>
      </w:r>
      <w:r>
        <w:rPr>
          <w:rFonts w:hint="cs"/>
          <w:rtl/>
          <w:lang w:bidi="ar"/>
        </w:rPr>
        <w:t>ل</w:t>
      </w:r>
      <w:r w:rsidRPr="00C76095">
        <w:rPr>
          <w:rtl/>
          <w:lang w:bidi="ar"/>
        </w:rPr>
        <w:t xml:space="preserve">خدمات </w:t>
      </w:r>
      <w:r w:rsidR="00896E2F">
        <w:rPr>
          <w:rFonts w:hint="cs"/>
          <w:rtl/>
          <w:lang w:bidi="ar"/>
        </w:rPr>
        <w:t>المرخص لها</w:t>
      </w:r>
      <w:r w:rsidRPr="00C76095">
        <w:rPr>
          <w:rtl/>
          <w:lang w:bidi="ar"/>
        </w:rPr>
        <w:t xml:space="preserve"> الموجودة في النطاقين</w:t>
      </w:r>
      <w:r>
        <w:rPr>
          <w:rFonts w:hint="cs"/>
          <w:rtl/>
          <w:lang w:bidi="ar"/>
        </w:rPr>
        <w:t xml:space="preserve"> </w:t>
      </w:r>
      <w:r w:rsidRPr="00D0762A">
        <w:t>GHz 13,4</w:t>
      </w:r>
      <w:r w:rsidRPr="00D0762A">
        <w:noBreakHyphen/>
        <w:t>13,25</w:t>
      </w:r>
      <w:r>
        <w:rPr>
          <w:rFonts w:hint="cs"/>
          <w:rtl/>
        </w:rPr>
        <w:t xml:space="preserve"> و</w:t>
      </w:r>
      <w:r w:rsidRPr="00AA4F25">
        <w:t>GHz 13,75</w:t>
      </w:r>
      <w:r w:rsidRPr="00AA4F25">
        <w:noBreakHyphen/>
        <w:t>13,4</w:t>
      </w:r>
      <w:r>
        <w:rPr>
          <w:rFonts w:hint="cs"/>
          <w:rtl/>
        </w:rPr>
        <w:t>.</w:t>
      </w:r>
      <w:r w:rsidRPr="00A12AA3">
        <w:rPr>
          <w:rtl/>
          <w:lang w:bidi="ar"/>
        </w:rPr>
        <w:t xml:space="preserve"> </w:t>
      </w:r>
      <w:r w:rsidRPr="00C76095">
        <w:rPr>
          <w:rtl/>
          <w:lang w:bidi="ar"/>
        </w:rPr>
        <w:t xml:space="preserve">وتشير نتائج دراسات </w:t>
      </w:r>
      <w:r w:rsidR="00896E2F">
        <w:rPr>
          <w:rFonts w:hint="cs"/>
          <w:rtl/>
          <w:lang w:bidi="ar"/>
        </w:rPr>
        <w:t>التقاسم</w:t>
      </w:r>
      <w:r w:rsidRPr="00C76095">
        <w:rPr>
          <w:rtl/>
          <w:lang w:bidi="ar"/>
        </w:rPr>
        <w:t xml:space="preserve"> أن قياسات</w:t>
      </w:r>
      <w:r w:rsidRPr="00A630DA">
        <w:rPr>
          <w:rtl/>
          <w:lang w:bidi="ar"/>
        </w:rPr>
        <w:t xml:space="preserve"> </w:t>
      </w:r>
      <w:r w:rsidRPr="00C76095">
        <w:rPr>
          <w:rtl/>
          <w:lang w:bidi="ar"/>
        </w:rPr>
        <w:t xml:space="preserve">مقياس الارتفاع </w:t>
      </w:r>
      <w:r>
        <w:rPr>
          <w:rFonts w:hint="cs"/>
          <w:rtl/>
          <w:lang w:bidi="ar"/>
        </w:rPr>
        <w:t>ب</w:t>
      </w:r>
      <w:r>
        <w:rPr>
          <w:rtl/>
          <w:lang w:bidi="ar-EG"/>
        </w:rPr>
        <w:t>خدمة استكشاف الأرض الساتلية</w:t>
      </w:r>
      <w:r w:rsidRPr="00C76095">
        <w:rPr>
          <w:rtl/>
          <w:lang w:bidi="ar"/>
        </w:rPr>
        <w:t xml:space="preserve"> (النش</w:t>
      </w:r>
      <w:r>
        <w:rPr>
          <w:rFonts w:hint="cs"/>
          <w:rtl/>
          <w:lang w:bidi="ar"/>
        </w:rPr>
        <w:t>ي</w:t>
      </w:r>
      <w:r w:rsidRPr="00C76095">
        <w:rPr>
          <w:rtl/>
          <w:lang w:bidi="ar"/>
        </w:rPr>
        <w:t xml:space="preserve">طة) </w:t>
      </w:r>
      <w:r>
        <w:rPr>
          <w:rFonts w:hint="cs"/>
          <w:rtl/>
          <w:lang w:bidi="ar"/>
        </w:rPr>
        <w:t>ل</w:t>
      </w:r>
      <w:r w:rsidRPr="00C76095">
        <w:rPr>
          <w:rtl/>
          <w:lang w:bidi="ar"/>
        </w:rPr>
        <w:t>لبحيرات وخزانات</w:t>
      </w:r>
      <w:r>
        <w:rPr>
          <w:rFonts w:hint="cs"/>
          <w:rtl/>
          <w:lang w:bidi="ar"/>
        </w:rPr>
        <w:t xml:space="preserve"> المياه</w:t>
      </w:r>
      <w:r w:rsidRPr="00C76095">
        <w:rPr>
          <w:rtl/>
          <w:lang w:bidi="ar"/>
        </w:rPr>
        <w:t xml:space="preserve"> والمناطق الساحلية</w:t>
      </w:r>
      <w:r>
        <w:rPr>
          <w:rFonts w:hint="cs"/>
          <w:rtl/>
          <w:lang w:bidi="ar"/>
        </w:rPr>
        <w:t xml:space="preserve"> ستُفقَد </w:t>
      </w:r>
      <w:r w:rsidRPr="00C76095">
        <w:rPr>
          <w:rtl/>
          <w:lang w:bidi="ar"/>
        </w:rPr>
        <w:t xml:space="preserve">على مساحة واسعة من الأرض تمتد </w:t>
      </w:r>
      <w:r>
        <w:rPr>
          <w:rFonts w:hint="cs"/>
          <w:rtl/>
          <w:lang w:bidi="ar"/>
        </w:rPr>
        <w:t>عبر</w:t>
      </w:r>
      <w:r w:rsidRPr="00C76095">
        <w:rPr>
          <w:rtl/>
          <w:lang w:bidi="ar"/>
        </w:rPr>
        <w:t xml:space="preserve"> كل </w:t>
      </w:r>
      <w:r>
        <w:rPr>
          <w:rFonts w:hint="cs"/>
          <w:rtl/>
          <w:lang w:bidi="ar"/>
        </w:rPr>
        <w:t>الأقاليم</w:t>
      </w:r>
      <w:r w:rsidRPr="00C76095">
        <w:rPr>
          <w:rtl/>
          <w:lang w:bidi="ar"/>
        </w:rPr>
        <w:t xml:space="preserve"> الثلاث</w:t>
      </w:r>
      <w:r>
        <w:rPr>
          <w:rFonts w:hint="cs"/>
          <w:rtl/>
          <w:lang w:bidi="ar"/>
        </w:rPr>
        <w:t>ة</w:t>
      </w:r>
      <w:r w:rsidRPr="00C76095"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>ل</w:t>
      </w:r>
      <w:r w:rsidRPr="00C76095">
        <w:rPr>
          <w:rtl/>
          <w:lang w:bidi="ar"/>
        </w:rPr>
        <w:t>لاتحاد.</w:t>
      </w:r>
      <w:r w:rsidRPr="000E5E05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ويمكن ل</w:t>
      </w:r>
      <w:r w:rsidRPr="00C76095">
        <w:rPr>
          <w:rtl/>
          <w:lang w:bidi="ar"/>
        </w:rPr>
        <w:t xml:space="preserve">تقنيات التخفيف </w:t>
      </w:r>
      <w:r>
        <w:rPr>
          <w:rFonts w:hint="cs"/>
          <w:rtl/>
          <w:lang w:bidi="ar"/>
        </w:rPr>
        <w:t>ال</w:t>
      </w:r>
      <w:r w:rsidRPr="00C76095">
        <w:rPr>
          <w:rtl/>
          <w:lang w:bidi="ar"/>
        </w:rPr>
        <w:t xml:space="preserve">كافية لحماية مقاييس الارتفاع </w:t>
      </w:r>
      <w:r>
        <w:rPr>
          <w:rFonts w:hint="cs"/>
          <w:rtl/>
          <w:lang w:bidi="ar"/>
        </w:rPr>
        <w:t>ب</w:t>
      </w:r>
      <w:r>
        <w:rPr>
          <w:rtl/>
          <w:lang w:bidi="ar-EG"/>
        </w:rPr>
        <w:t>خدمة استكشاف الأرض الساتلية</w:t>
      </w:r>
      <w:r w:rsidRPr="00C76095">
        <w:rPr>
          <w:rtl/>
          <w:lang w:bidi="ar"/>
        </w:rPr>
        <w:t xml:space="preserve"> (النشيطة) العاملة في </w:t>
      </w:r>
      <w:r>
        <w:rPr>
          <w:rFonts w:hint="cs"/>
          <w:rtl/>
          <w:lang w:bidi="ar"/>
        </w:rPr>
        <w:t>التوزيعات</w:t>
      </w:r>
      <w:r w:rsidRPr="00C76095">
        <w:rPr>
          <w:rtl/>
          <w:lang w:bidi="ar"/>
        </w:rPr>
        <w:t xml:space="preserve"> الحالية </w:t>
      </w:r>
      <w:r>
        <w:rPr>
          <w:rFonts w:hint="cs"/>
          <w:rtl/>
          <w:lang w:bidi="ar"/>
        </w:rPr>
        <w:t>أن</w:t>
      </w:r>
      <w:r w:rsidRPr="00C76095">
        <w:rPr>
          <w:rtl/>
          <w:lang w:bidi="ar"/>
        </w:rPr>
        <w:t xml:space="preserve"> تفرض قيودا</w:t>
      </w:r>
      <w:r>
        <w:rPr>
          <w:rFonts w:hint="cs"/>
          <w:rtl/>
          <w:lang w:bidi="ar"/>
        </w:rPr>
        <w:t>ً</w:t>
      </w:r>
      <w:r w:rsidRPr="00C76095">
        <w:rPr>
          <w:rtl/>
          <w:lang w:bidi="ar"/>
        </w:rPr>
        <w:t xml:space="preserve"> شديدة</w:t>
      </w:r>
      <w:r>
        <w:rPr>
          <w:rFonts w:hint="cs"/>
          <w:rtl/>
          <w:lang w:bidi="ar"/>
        </w:rPr>
        <w:t>،</w:t>
      </w:r>
      <w:r w:rsidRPr="00C76095">
        <w:rPr>
          <w:rtl/>
          <w:lang w:bidi="ar"/>
        </w:rPr>
        <w:t xml:space="preserve"> إن </w:t>
      </w:r>
      <w:r>
        <w:rPr>
          <w:rtl/>
          <w:lang w:bidi="ar"/>
        </w:rPr>
        <w:t xml:space="preserve">لم </w:t>
      </w:r>
      <w:r>
        <w:rPr>
          <w:rFonts w:hint="cs"/>
          <w:rtl/>
          <w:lang w:bidi="ar"/>
        </w:rPr>
        <w:t>ت</w:t>
      </w:r>
      <w:r w:rsidRPr="00C76095">
        <w:rPr>
          <w:rtl/>
          <w:lang w:bidi="ar"/>
        </w:rPr>
        <w:t>كن غير عملي</w:t>
      </w:r>
      <w:r>
        <w:rPr>
          <w:rFonts w:hint="cs"/>
          <w:rtl/>
          <w:lang w:bidi="ar"/>
        </w:rPr>
        <w:t>ة،</w:t>
      </w:r>
      <w:r w:rsidRPr="00C76095">
        <w:rPr>
          <w:rtl/>
          <w:lang w:bidi="ar"/>
        </w:rPr>
        <w:t xml:space="preserve"> على أنظمة </w:t>
      </w:r>
      <w:r>
        <w:rPr>
          <w:rtl/>
          <w:lang w:bidi="ar"/>
        </w:rPr>
        <w:t>الخدمة الثابتة الساتلية</w:t>
      </w:r>
      <w:r w:rsidRPr="00C76095">
        <w:rPr>
          <w:rtl/>
          <w:lang w:bidi="ar"/>
        </w:rPr>
        <w:t xml:space="preserve"> الجديدة التي يمكن أن تعمل في هذا النطاق.</w:t>
      </w:r>
      <w:r w:rsidRPr="000E5E05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و</w:t>
      </w:r>
      <w:r w:rsidRPr="00C76095">
        <w:rPr>
          <w:rtl/>
          <w:lang w:bidi="ar"/>
        </w:rPr>
        <w:t>تظهر الدراسات أيضا</w:t>
      </w:r>
      <w:r>
        <w:rPr>
          <w:rFonts w:hint="cs"/>
          <w:rtl/>
          <w:lang w:bidi="ar"/>
        </w:rPr>
        <w:t>ً</w:t>
      </w:r>
      <w:r w:rsidRPr="00C76095">
        <w:rPr>
          <w:rtl/>
          <w:lang w:bidi="ar"/>
        </w:rPr>
        <w:t xml:space="preserve"> أن </w:t>
      </w:r>
      <w:r>
        <w:rPr>
          <w:rtl/>
          <w:lang w:bidi="ar"/>
        </w:rPr>
        <w:t>الخدمة الثابتة الساتلية</w:t>
      </w:r>
      <w:r w:rsidRPr="00C76095">
        <w:rPr>
          <w:rtl/>
          <w:lang w:bidi="ar"/>
        </w:rPr>
        <w:t xml:space="preserve"> المقترحة (أرض-فضاء) </w:t>
      </w:r>
      <w:r>
        <w:rPr>
          <w:rFonts w:hint="cs"/>
          <w:rtl/>
          <w:lang w:bidi="ar"/>
        </w:rPr>
        <w:t xml:space="preserve">من شأنها </w:t>
      </w:r>
      <w:r w:rsidRPr="00C76095">
        <w:rPr>
          <w:rtl/>
          <w:lang w:bidi="ar"/>
        </w:rPr>
        <w:t>أن تتجاوز</w:t>
      </w:r>
      <w:r w:rsidRPr="000E5E05">
        <w:rPr>
          <w:rtl/>
          <w:lang w:bidi="ar"/>
        </w:rPr>
        <w:t xml:space="preserve"> </w:t>
      </w:r>
      <w:r w:rsidRPr="00C76095">
        <w:rPr>
          <w:rtl/>
          <w:lang w:bidi="ar"/>
        </w:rPr>
        <w:t>كثيرا</w:t>
      </w:r>
      <w:r>
        <w:rPr>
          <w:rFonts w:hint="cs"/>
          <w:rtl/>
          <w:lang w:bidi="ar"/>
        </w:rPr>
        <w:t>ً</w:t>
      </w:r>
      <w:r w:rsidRPr="00C76095">
        <w:rPr>
          <w:rtl/>
          <w:lang w:bidi="ar"/>
        </w:rPr>
        <w:t xml:space="preserve"> مستويات ال</w:t>
      </w:r>
      <w:r>
        <w:rPr>
          <w:rtl/>
          <w:lang w:bidi="ar"/>
        </w:rPr>
        <w:t>تداخل</w:t>
      </w:r>
      <w:r w:rsidRPr="00C76095">
        <w:rPr>
          <w:rtl/>
          <w:lang w:bidi="ar"/>
        </w:rPr>
        <w:t xml:space="preserve"> الإجمالية المسموح</w:t>
      </w:r>
      <w:r>
        <w:rPr>
          <w:rFonts w:hint="cs"/>
          <w:rtl/>
          <w:lang w:bidi="ar"/>
        </w:rPr>
        <w:t>ة</w:t>
      </w:r>
      <w:r w:rsidRPr="00C76095"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>على</w:t>
      </w:r>
      <w:r w:rsidRPr="00C76095">
        <w:rPr>
          <w:rtl/>
          <w:lang w:bidi="ar"/>
        </w:rPr>
        <w:t xml:space="preserve"> </w:t>
      </w:r>
      <w:r>
        <w:rPr>
          <w:rtl/>
          <w:lang w:bidi="ar-EG"/>
        </w:rPr>
        <w:t>خدمة الملاحة الراديوية للطيران</w:t>
      </w:r>
      <w:r w:rsidRPr="00C76095">
        <w:rPr>
          <w:rtl/>
          <w:lang w:bidi="ar"/>
        </w:rPr>
        <w:t>.</w:t>
      </w:r>
    </w:p>
    <w:p w:rsidR="00F7215A" w:rsidRDefault="00F7215A" w:rsidP="006D4A7B">
      <w:pPr>
        <w:rPr>
          <w:rtl/>
          <w:lang w:bidi="ar"/>
        </w:rPr>
      </w:pPr>
      <w:r w:rsidRPr="00C76095">
        <w:rPr>
          <w:rtl/>
          <w:lang w:bidi="ar"/>
        </w:rPr>
        <w:t>وفيما يتعلق</w:t>
      </w:r>
      <w:r>
        <w:rPr>
          <w:rFonts w:hint="cs"/>
          <w:rtl/>
          <w:lang w:bidi="ar"/>
        </w:rPr>
        <w:t xml:space="preserve"> بالوصلات</w:t>
      </w:r>
      <w:r w:rsidRPr="00C76095">
        <w:rPr>
          <w:rtl/>
          <w:lang w:bidi="ar"/>
        </w:rPr>
        <w:t xml:space="preserve"> الهابطة </w:t>
      </w:r>
      <w:r>
        <w:rPr>
          <w:rFonts w:hint="cs"/>
          <w:rtl/>
          <w:lang w:bidi="ar-EG"/>
        </w:rPr>
        <w:t>ل</w:t>
      </w:r>
      <w:r>
        <w:rPr>
          <w:rtl/>
          <w:lang w:bidi="ar-EG"/>
        </w:rPr>
        <w:t>لخدمة الثابتة الساتلية</w:t>
      </w:r>
      <w:r w:rsidRPr="00C76095"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>في</w:t>
      </w:r>
      <w:r w:rsidRPr="00C76095"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>الإقليم</w:t>
      </w:r>
      <w:r w:rsidRPr="00C76095">
        <w:rPr>
          <w:rtl/>
          <w:lang w:bidi="ar"/>
        </w:rPr>
        <w:t xml:space="preserve"> </w:t>
      </w:r>
      <w:r w:rsidR="006D4A7B">
        <w:rPr>
          <w:lang w:bidi="ar"/>
        </w:rPr>
        <w:t>1</w:t>
      </w:r>
      <w:r w:rsidRPr="00C76095">
        <w:rPr>
          <w:rtl/>
          <w:lang w:bidi="ar"/>
        </w:rPr>
        <w:t xml:space="preserve"> العاملة في النطاق </w:t>
      </w:r>
      <w:r w:rsidRPr="00AA4F25">
        <w:t>GHz 13,75</w:t>
      </w:r>
      <w:r w:rsidRPr="00AA4F25">
        <w:noBreakHyphen/>
        <w:t>13,4</w:t>
      </w:r>
      <w:r>
        <w:rPr>
          <w:rFonts w:hint="cs"/>
          <w:rtl/>
        </w:rPr>
        <w:t>،</w:t>
      </w:r>
      <w:r w:rsidRPr="00AA4F25">
        <w:rPr>
          <w:rFonts w:hint="cs"/>
          <w:rtl/>
        </w:rPr>
        <w:t xml:space="preserve"> </w:t>
      </w:r>
      <w:r w:rsidRPr="00C76095">
        <w:rPr>
          <w:rtl/>
          <w:lang w:bidi="ar"/>
        </w:rPr>
        <w:t xml:space="preserve">تشير دراسات </w:t>
      </w:r>
      <w:r>
        <w:rPr>
          <w:rtl/>
          <w:lang w:bidi="ar-EG"/>
        </w:rPr>
        <w:t>قطاع الاتصالات الراديوية</w:t>
      </w:r>
      <w:r w:rsidRPr="00C76095">
        <w:rPr>
          <w:rtl/>
          <w:lang w:bidi="ar"/>
        </w:rPr>
        <w:t xml:space="preserve"> إلى أن أنظمة </w:t>
      </w:r>
      <w:r>
        <w:rPr>
          <w:rtl/>
          <w:lang w:bidi="ar-EG"/>
        </w:rPr>
        <w:t>خدمة استكشاف الأرض الساتلية</w:t>
      </w:r>
      <w:r w:rsidRPr="00C76095">
        <w:rPr>
          <w:rtl/>
          <w:lang w:bidi="ar"/>
        </w:rPr>
        <w:t xml:space="preserve"> (النشيطة) العاملة في جميع </w:t>
      </w:r>
      <w:r>
        <w:rPr>
          <w:rFonts w:hint="cs"/>
          <w:rtl/>
          <w:lang w:bidi="ar"/>
        </w:rPr>
        <w:t>الأقاليم</w:t>
      </w:r>
      <w:r w:rsidRPr="00C76095">
        <w:rPr>
          <w:rtl/>
          <w:lang w:bidi="ar"/>
        </w:rPr>
        <w:t xml:space="preserve"> الثلاث</w:t>
      </w:r>
      <w:r>
        <w:rPr>
          <w:rFonts w:hint="cs"/>
          <w:rtl/>
          <w:lang w:bidi="ar"/>
        </w:rPr>
        <w:t>ة</w:t>
      </w:r>
      <w:r w:rsidRPr="00C76095"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>ل</w:t>
      </w:r>
      <w:r w:rsidRPr="00C76095">
        <w:rPr>
          <w:rtl/>
          <w:lang w:bidi="ar"/>
        </w:rPr>
        <w:t>لاتحاد</w:t>
      </w:r>
      <w:r>
        <w:rPr>
          <w:rFonts w:hint="cs"/>
          <w:rtl/>
          <w:lang w:bidi="ar"/>
        </w:rPr>
        <w:t xml:space="preserve"> </w:t>
      </w:r>
      <w:r w:rsidR="006D4A7B">
        <w:rPr>
          <w:rFonts w:hint="cs"/>
          <w:rtl/>
          <w:lang w:bidi="ar-EG"/>
        </w:rPr>
        <w:t xml:space="preserve">في هذا النطاق </w:t>
      </w:r>
      <w:r>
        <w:rPr>
          <w:rFonts w:hint="cs"/>
          <w:rtl/>
          <w:lang w:bidi="ar"/>
        </w:rPr>
        <w:t xml:space="preserve">لن تتعرض لقيود غير ملائمة. </w:t>
      </w:r>
      <w:r>
        <w:rPr>
          <w:rtl/>
          <w:lang w:bidi="ar"/>
        </w:rPr>
        <w:t>لذلك</w:t>
      </w:r>
      <w:r>
        <w:rPr>
          <w:rFonts w:hint="cs"/>
          <w:rtl/>
          <w:lang w:bidi="ar"/>
        </w:rPr>
        <w:t xml:space="preserve"> فإن قيام</w:t>
      </w:r>
      <w:r w:rsidRPr="00F7215A">
        <w:rPr>
          <w:rtl/>
          <w:lang w:bidi="ar"/>
        </w:rPr>
        <w:t xml:space="preserve"> </w:t>
      </w:r>
      <w:r w:rsidRPr="00C76095">
        <w:rPr>
          <w:rtl/>
          <w:lang w:bidi="ar"/>
        </w:rPr>
        <w:t>إدارات</w:t>
      </w:r>
      <w:r w:rsidRPr="00F7215A">
        <w:rPr>
          <w:rtl/>
          <w:lang w:bidi="ar"/>
        </w:rPr>
        <w:t xml:space="preserve"> </w:t>
      </w:r>
      <w:r w:rsidRPr="00CC3247">
        <w:rPr>
          <w:rtl/>
          <w:lang w:bidi="ar"/>
        </w:rPr>
        <w:t>لجنة البلدان الأمريكية للاتصالات</w:t>
      </w:r>
      <w:r>
        <w:rPr>
          <w:rFonts w:hint="cs"/>
          <w:rtl/>
          <w:lang w:bidi="ar"/>
        </w:rPr>
        <w:t xml:space="preserve"> </w:t>
      </w:r>
      <w:r w:rsidRPr="006A6B56">
        <w:rPr>
          <w:lang w:val="en-GB" w:bidi="ar-EG"/>
        </w:rPr>
        <w:t>(CITEL)</w:t>
      </w:r>
      <w:r w:rsidRPr="00C76095">
        <w:rPr>
          <w:rtl/>
          <w:lang w:bidi="ar"/>
        </w:rPr>
        <w:t xml:space="preserve"> </w:t>
      </w:r>
      <w:r w:rsidR="006D4A7B">
        <w:rPr>
          <w:rFonts w:hint="cs"/>
          <w:rtl/>
        </w:rPr>
        <w:t>ب</w:t>
      </w:r>
      <w:r w:rsidR="006D4A7B">
        <w:rPr>
          <w:rFonts w:hint="cs"/>
          <w:rtl/>
          <w:lang w:bidi="ar"/>
        </w:rPr>
        <w:t>تشغيل</w:t>
      </w:r>
      <w:r w:rsidR="006D4A7B" w:rsidRPr="00F7215A">
        <w:rPr>
          <w:rtl/>
          <w:lang w:bidi="ar"/>
        </w:rPr>
        <w:t xml:space="preserve"> </w:t>
      </w:r>
      <w:r w:rsidR="006D4A7B" w:rsidRPr="00C76095">
        <w:rPr>
          <w:rtl/>
          <w:lang w:bidi="ar"/>
        </w:rPr>
        <w:t>أصول</w:t>
      </w:r>
      <w:r w:rsidR="006D4A7B" w:rsidRPr="00F7215A">
        <w:rPr>
          <w:rtl/>
          <w:lang w:bidi="ar-EG"/>
        </w:rPr>
        <w:t xml:space="preserve"> </w:t>
      </w:r>
      <w:r w:rsidR="006D4A7B">
        <w:rPr>
          <w:rFonts w:hint="cs"/>
          <w:rtl/>
          <w:lang w:bidi="ar-EG"/>
        </w:rPr>
        <w:t>ل</w:t>
      </w:r>
      <w:r w:rsidR="006D4A7B">
        <w:rPr>
          <w:rtl/>
          <w:lang w:bidi="ar-EG"/>
        </w:rPr>
        <w:t>خدمة استكشاف الأرض الساتلية</w:t>
      </w:r>
      <w:r w:rsidR="006D4A7B" w:rsidRPr="00C76095">
        <w:rPr>
          <w:rtl/>
          <w:lang w:bidi="ar"/>
        </w:rPr>
        <w:t xml:space="preserve"> (النشيطة)</w:t>
      </w:r>
      <w:r w:rsidR="006D4A7B">
        <w:rPr>
          <w:rFonts w:hint="cs"/>
          <w:rtl/>
          <w:lang w:bidi="ar"/>
        </w:rPr>
        <w:t xml:space="preserve"> </w:t>
      </w:r>
      <w:r w:rsidR="006D4A7B">
        <w:rPr>
          <w:rtl/>
          <w:lang w:bidi="ar"/>
        </w:rPr>
        <w:t xml:space="preserve">على أساس عالمي </w:t>
      </w:r>
      <w:r w:rsidRPr="00C76095">
        <w:rPr>
          <w:rtl/>
          <w:lang w:bidi="ar"/>
        </w:rPr>
        <w:t xml:space="preserve">في النطاق </w:t>
      </w:r>
      <w:r w:rsidRPr="00AA4F25">
        <w:t>GHz 13,75</w:t>
      </w:r>
      <w:r w:rsidRPr="00AA4F25">
        <w:noBreakHyphen/>
        <w:t>13,4</w:t>
      </w:r>
      <w:r>
        <w:rPr>
          <w:rFonts w:hint="cs"/>
          <w:rtl/>
        </w:rPr>
        <w:t xml:space="preserve"> </w:t>
      </w:r>
      <w:r>
        <w:rPr>
          <w:rtl/>
          <w:lang w:bidi="ar"/>
        </w:rPr>
        <w:t xml:space="preserve">لن </w:t>
      </w:r>
      <w:r>
        <w:rPr>
          <w:rFonts w:hint="cs"/>
          <w:rtl/>
          <w:lang w:bidi="ar"/>
        </w:rPr>
        <w:t>ي</w:t>
      </w:r>
      <w:r w:rsidRPr="00C76095">
        <w:rPr>
          <w:rtl/>
          <w:lang w:bidi="ar"/>
        </w:rPr>
        <w:t>تأثر سلبا</w:t>
      </w:r>
      <w:r>
        <w:rPr>
          <w:rFonts w:hint="cs"/>
          <w:rtl/>
          <w:lang w:bidi="ar"/>
        </w:rPr>
        <w:t xml:space="preserve">ً بالتوزيع </w:t>
      </w:r>
      <w:r>
        <w:rPr>
          <w:rFonts w:hint="cs"/>
          <w:rtl/>
          <w:lang w:bidi="ar-EG"/>
        </w:rPr>
        <w:t>ل</w:t>
      </w:r>
      <w:r>
        <w:rPr>
          <w:rtl/>
          <w:lang w:bidi="ar-EG"/>
        </w:rPr>
        <w:t>لخدمة الثابتة الساتلية</w:t>
      </w:r>
      <w:r w:rsidRPr="00C76095">
        <w:rPr>
          <w:rtl/>
          <w:lang w:bidi="ar"/>
        </w:rPr>
        <w:t xml:space="preserve"> (فضاء-أرض)</w:t>
      </w:r>
      <w:r>
        <w:rPr>
          <w:rFonts w:hint="cs"/>
          <w:rtl/>
          <w:lang w:bidi="ar"/>
        </w:rPr>
        <w:t xml:space="preserve"> في</w:t>
      </w:r>
      <w:r w:rsidRPr="00C76095"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>الإقليم</w:t>
      </w:r>
      <w:r w:rsidRPr="00C76095">
        <w:rPr>
          <w:rtl/>
          <w:lang w:bidi="ar"/>
        </w:rPr>
        <w:t xml:space="preserve"> </w:t>
      </w:r>
      <w:r w:rsidR="006D4A7B">
        <w:rPr>
          <w:lang w:bidi="ar"/>
        </w:rPr>
        <w:t>1</w:t>
      </w:r>
      <w:r>
        <w:rPr>
          <w:rFonts w:hint="cs"/>
          <w:rtl/>
          <w:lang w:bidi="ar"/>
        </w:rPr>
        <w:t xml:space="preserve"> ل</w:t>
      </w:r>
      <w:r w:rsidRPr="00C76095">
        <w:rPr>
          <w:rtl/>
          <w:lang w:bidi="ar"/>
        </w:rPr>
        <w:t>لاتحاد</w:t>
      </w:r>
      <w:r>
        <w:rPr>
          <w:rFonts w:hint="cs"/>
          <w:rtl/>
          <w:lang w:bidi="ar"/>
        </w:rPr>
        <w:t xml:space="preserve"> </w:t>
      </w:r>
      <w:r w:rsidRPr="00C76095">
        <w:rPr>
          <w:rtl/>
          <w:lang w:bidi="ar"/>
        </w:rPr>
        <w:t xml:space="preserve">في النطاق </w:t>
      </w:r>
      <w:r w:rsidRPr="00AA4F25">
        <w:t>GHz 13,75</w:t>
      </w:r>
      <w:r w:rsidRPr="00AA4F25">
        <w:noBreakHyphen/>
        <w:t>13,4</w:t>
      </w:r>
      <w:r>
        <w:rPr>
          <w:rFonts w:hint="cs"/>
          <w:rtl/>
        </w:rPr>
        <w:t>.</w:t>
      </w:r>
    </w:p>
    <w:p w:rsidR="00626A0C" w:rsidRDefault="00626A0C" w:rsidP="00FC7306">
      <w:pPr>
        <w:keepNext/>
        <w:rPr>
          <w:u w:val="single"/>
        </w:rPr>
      </w:pPr>
      <w:r w:rsidRPr="00AB12C3">
        <w:rPr>
          <w:u w:val="single"/>
        </w:rPr>
        <w:t>GHz 1</w:t>
      </w:r>
      <w:r>
        <w:rPr>
          <w:u w:val="single"/>
        </w:rPr>
        <w:t>5</w:t>
      </w:r>
      <w:r w:rsidRPr="00AB12C3">
        <w:rPr>
          <w:u w:val="single"/>
        </w:rPr>
        <w:t>,</w:t>
      </w:r>
      <w:r>
        <w:rPr>
          <w:u w:val="single"/>
        </w:rPr>
        <w:t>35</w:t>
      </w:r>
      <w:r w:rsidRPr="00AB12C3">
        <w:rPr>
          <w:u w:val="single"/>
        </w:rPr>
        <w:noBreakHyphen/>
        <w:t>1</w:t>
      </w:r>
      <w:r>
        <w:rPr>
          <w:u w:val="single"/>
        </w:rPr>
        <w:t>4</w:t>
      </w:r>
      <w:r w:rsidRPr="00AB12C3">
        <w:rPr>
          <w:u w:val="single"/>
        </w:rPr>
        <w:t>,5</w:t>
      </w:r>
    </w:p>
    <w:p w:rsidR="00D5591C" w:rsidRPr="00C15F7B" w:rsidRDefault="003A33ED" w:rsidP="00C90E31">
      <w:pPr>
        <w:rPr>
          <w:rtl/>
          <w:lang w:bidi="ar-EG"/>
        </w:rPr>
      </w:pPr>
      <w:r w:rsidRPr="00C15F7B">
        <w:rPr>
          <w:rFonts w:hint="cs"/>
          <w:rtl/>
        </w:rPr>
        <w:t>توجد في</w:t>
      </w:r>
      <w:r w:rsidR="003D5D01" w:rsidRPr="00C15F7B">
        <w:rPr>
          <w:rFonts w:hint="cs"/>
          <w:rtl/>
        </w:rPr>
        <w:t xml:space="preserve"> </w:t>
      </w:r>
      <w:r w:rsidR="00163AB7" w:rsidRPr="00C15F7B">
        <w:rPr>
          <w:rFonts w:hint="cs"/>
          <w:rtl/>
        </w:rPr>
        <w:t>مدى</w:t>
      </w:r>
      <w:r w:rsidR="003D5D01" w:rsidRPr="00C15F7B">
        <w:rPr>
          <w:rtl/>
        </w:rPr>
        <w:t xml:space="preserve"> التردد</w:t>
      </w:r>
      <w:r w:rsidR="003D5D01" w:rsidRPr="00C15F7B">
        <w:rPr>
          <w:rFonts w:hint="cs"/>
          <w:rtl/>
        </w:rPr>
        <w:t xml:space="preserve"> </w:t>
      </w:r>
      <w:r w:rsidR="003D5D01" w:rsidRPr="00C15F7B">
        <w:t>GHz </w:t>
      </w:r>
      <w:r w:rsidR="00163AB7" w:rsidRPr="00C15F7B">
        <w:t>15,35</w:t>
      </w:r>
      <w:r w:rsidR="00163AB7" w:rsidRPr="00C15F7B">
        <w:noBreakHyphen/>
        <w:t>14,5</w:t>
      </w:r>
      <w:r w:rsidR="003D5D01" w:rsidRPr="00C15F7B">
        <w:rPr>
          <w:rFonts w:hint="cs"/>
          <w:rtl/>
        </w:rPr>
        <w:t xml:space="preserve"> توزيعات</w:t>
      </w:r>
      <w:r w:rsidR="00163AB7" w:rsidRPr="00C15F7B">
        <w:rPr>
          <w:rFonts w:hint="cs"/>
          <w:rtl/>
        </w:rPr>
        <w:t xml:space="preserve"> للخدمتين</w:t>
      </w:r>
      <w:r w:rsidR="00163AB7" w:rsidRPr="00C15F7B">
        <w:rPr>
          <w:rtl/>
        </w:rPr>
        <w:t xml:space="preserve"> الثابتة والمتنقلة على أساس أولي في جميع في جميع </w:t>
      </w:r>
      <w:r w:rsidR="00163AB7" w:rsidRPr="00C15F7B">
        <w:rPr>
          <w:rFonts w:hint="cs"/>
          <w:rtl/>
        </w:rPr>
        <w:t>الأقاليم</w:t>
      </w:r>
      <w:r w:rsidR="00163AB7" w:rsidRPr="00C15F7B">
        <w:rPr>
          <w:rtl/>
        </w:rPr>
        <w:t xml:space="preserve"> الثلاث</w:t>
      </w:r>
      <w:r w:rsidR="00163AB7" w:rsidRPr="00C15F7B">
        <w:rPr>
          <w:rFonts w:hint="cs"/>
          <w:rtl/>
        </w:rPr>
        <w:t>ة</w:t>
      </w:r>
      <w:r w:rsidR="00163AB7" w:rsidRPr="00C15F7B">
        <w:rPr>
          <w:rtl/>
        </w:rPr>
        <w:t xml:space="preserve"> </w:t>
      </w:r>
      <w:r w:rsidR="00163AB7" w:rsidRPr="00C15F7B">
        <w:rPr>
          <w:rFonts w:hint="cs"/>
          <w:rtl/>
        </w:rPr>
        <w:t>ل</w:t>
      </w:r>
      <w:r w:rsidR="00163AB7" w:rsidRPr="00C15F7B">
        <w:rPr>
          <w:rtl/>
        </w:rPr>
        <w:t>لاتحاد</w:t>
      </w:r>
      <w:r w:rsidR="00163AB7" w:rsidRPr="00C15F7B">
        <w:rPr>
          <w:rFonts w:hint="cs"/>
          <w:rtl/>
        </w:rPr>
        <w:t xml:space="preserve">. </w:t>
      </w:r>
      <w:r w:rsidRPr="00C15F7B">
        <w:rPr>
          <w:rFonts w:hint="cs"/>
          <w:rtl/>
        </w:rPr>
        <w:t xml:space="preserve">وتوجد في </w:t>
      </w:r>
      <w:r w:rsidR="00163AB7" w:rsidRPr="00C15F7B">
        <w:rPr>
          <w:rtl/>
        </w:rPr>
        <w:t>نطاق التردد</w:t>
      </w:r>
      <w:r w:rsidR="00163AB7" w:rsidRPr="00C15F7B">
        <w:rPr>
          <w:rFonts w:hint="cs"/>
          <w:rtl/>
        </w:rPr>
        <w:t xml:space="preserve"> </w:t>
      </w:r>
      <w:r w:rsidR="00163AB7" w:rsidRPr="00C15F7B">
        <w:t>GHz </w:t>
      </w:r>
      <w:r w:rsidR="00D5591C" w:rsidRPr="00C15F7B">
        <w:rPr>
          <w:lang w:bidi="ar"/>
        </w:rPr>
        <w:t>14,8-14,5</w:t>
      </w:r>
      <w:r w:rsidR="00163AB7" w:rsidRPr="00C15F7B">
        <w:rPr>
          <w:rFonts w:hint="cs"/>
          <w:rtl/>
          <w:lang w:val="en-GB"/>
        </w:rPr>
        <w:t xml:space="preserve"> كذلك توزيع</w:t>
      </w:r>
      <w:r w:rsidR="00163AB7" w:rsidRPr="00C15F7B">
        <w:rPr>
          <w:rtl/>
          <w:lang w:bidi="ar"/>
        </w:rPr>
        <w:t xml:space="preserve"> ل</w:t>
      </w:r>
      <w:r w:rsidR="00163AB7" w:rsidRPr="00C15F7B">
        <w:rPr>
          <w:rtl/>
          <w:lang w:bidi="ar-EG"/>
        </w:rPr>
        <w:t>لخدمة الثابتة الساتلية</w:t>
      </w:r>
      <w:r w:rsidR="00163AB7" w:rsidRPr="00C15F7B">
        <w:rPr>
          <w:rtl/>
          <w:lang w:bidi="ar"/>
        </w:rPr>
        <w:t xml:space="preserve"> (أرض-فضاء) على أساس أولي في جميع</w:t>
      </w:r>
      <w:r w:rsidR="00163AB7" w:rsidRPr="00C15F7B">
        <w:rPr>
          <w:rFonts w:hint="cs"/>
          <w:rtl/>
        </w:rPr>
        <w:t xml:space="preserve"> الأقاليم</w:t>
      </w:r>
      <w:r w:rsidR="00163AB7" w:rsidRPr="00C15F7B">
        <w:rPr>
          <w:rtl/>
        </w:rPr>
        <w:t xml:space="preserve"> الثلاث</w:t>
      </w:r>
      <w:r w:rsidR="00163AB7" w:rsidRPr="00C15F7B">
        <w:rPr>
          <w:rFonts w:hint="cs"/>
          <w:rtl/>
        </w:rPr>
        <w:t>ة</w:t>
      </w:r>
      <w:r w:rsidR="00163AB7" w:rsidRPr="00C15F7B">
        <w:rPr>
          <w:rtl/>
        </w:rPr>
        <w:t xml:space="preserve"> </w:t>
      </w:r>
      <w:r w:rsidR="00163AB7" w:rsidRPr="00C15F7B">
        <w:rPr>
          <w:rFonts w:hint="cs"/>
          <w:rtl/>
        </w:rPr>
        <w:t>ل</w:t>
      </w:r>
      <w:r w:rsidR="00163AB7" w:rsidRPr="00C15F7B">
        <w:rPr>
          <w:rtl/>
        </w:rPr>
        <w:t>لاتحاد</w:t>
      </w:r>
      <w:r w:rsidR="00163AB7" w:rsidRPr="00C15F7B">
        <w:rPr>
          <w:rFonts w:hint="cs"/>
          <w:rtl/>
          <w:lang w:bidi="ar"/>
        </w:rPr>
        <w:t xml:space="preserve"> </w:t>
      </w:r>
      <w:r w:rsidR="00530557" w:rsidRPr="00C15F7B">
        <w:rPr>
          <w:rFonts w:hint="cs"/>
          <w:rtl/>
          <w:lang w:bidi="ar"/>
        </w:rPr>
        <w:t>رهناً بأحكام</w:t>
      </w:r>
      <w:r w:rsidR="00163AB7" w:rsidRPr="00C15F7B">
        <w:rPr>
          <w:rFonts w:hint="cs"/>
          <w:rtl/>
          <w:lang w:bidi="ar"/>
        </w:rPr>
        <w:t xml:space="preserve"> الرقم </w:t>
      </w:r>
      <w:r w:rsidR="00163AB7" w:rsidRPr="00C15F7B">
        <w:rPr>
          <w:lang w:bidi="ar"/>
        </w:rPr>
        <w:t>510.5</w:t>
      </w:r>
      <w:r w:rsidR="00163AB7" w:rsidRPr="00C15F7B">
        <w:rPr>
          <w:rFonts w:hint="cs"/>
          <w:rtl/>
          <w:lang w:bidi="ar"/>
        </w:rPr>
        <w:t xml:space="preserve"> </w:t>
      </w:r>
      <w:r w:rsidR="00163AB7" w:rsidRPr="00C15F7B">
        <w:rPr>
          <w:rFonts w:hint="cs"/>
          <w:rtl/>
          <w:lang w:bidi="ar-EG"/>
        </w:rPr>
        <w:t>من لوائح الراديو. ويقصر</w:t>
      </w:r>
      <w:r w:rsidR="00163AB7" w:rsidRPr="00C15F7B">
        <w:rPr>
          <w:rFonts w:hint="cs"/>
          <w:rtl/>
          <w:lang w:bidi="ar"/>
        </w:rPr>
        <w:t xml:space="preserve"> الرقم </w:t>
      </w:r>
      <w:r w:rsidR="00163AB7" w:rsidRPr="00C15F7B">
        <w:rPr>
          <w:lang w:bidi="ar"/>
        </w:rPr>
        <w:t>510.5</w:t>
      </w:r>
      <w:r w:rsidR="00163AB7" w:rsidRPr="00C15F7B">
        <w:rPr>
          <w:rFonts w:hint="cs"/>
          <w:rtl/>
          <w:lang w:bidi="ar"/>
        </w:rPr>
        <w:t xml:space="preserve"> </w:t>
      </w:r>
      <w:r w:rsidR="00163AB7" w:rsidRPr="00C15F7B">
        <w:rPr>
          <w:rFonts w:hint="cs"/>
          <w:rtl/>
          <w:lang w:bidi="ar-EG"/>
        </w:rPr>
        <w:t>من لوائح الراديو</w:t>
      </w:r>
      <w:r w:rsidR="00163AB7" w:rsidRPr="00C15F7B">
        <w:rPr>
          <w:rtl/>
          <w:lang w:bidi="ar"/>
        </w:rPr>
        <w:t xml:space="preserve"> استخدام</w:t>
      </w:r>
      <w:r w:rsidR="00D5591C" w:rsidRPr="00C15F7B">
        <w:rPr>
          <w:rtl/>
          <w:lang w:bidi="ar-EG"/>
        </w:rPr>
        <w:t xml:space="preserve"> الخدمة الثابتة الساتلية</w:t>
      </w:r>
      <w:r w:rsidR="00D5591C" w:rsidRPr="00C15F7B">
        <w:rPr>
          <w:rtl/>
          <w:lang w:bidi="ar"/>
        </w:rPr>
        <w:t xml:space="preserve"> على وصلات التغذية للخدمة الإذاعية الساتلية خارج أوروبا، والتي تخضع لخطة الإذاعة الساتلية</w:t>
      </w:r>
      <w:r w:rsidR="00530557" w:rsidRPr="00C15F7B">
        <w:rPr>
          <w:rFonts w:hint="cs"/>
          <w:rtl/>
          <w:lang w:bidi="ar"/>
        </w:rPr>
        <w:t xml:space="preserve"> الواردة في </w:t>
      </w:r>
      <w:r w:rsidR="00D5591C" w:rsidRPr="00C15F7B">
        <w:rPr>
          <w:rFonts w:hint="cs"/>
          <w:rtl/>
          <w:lang w:bidi="ar"/>
        </w:rPr>
        <w:t>التذييل</w:t>
      </w:r>
      <w:r w:rsidR="00C90E31" w:rsidRPr="00C15F7B">
        <w:rPr>
          <w:rFonts w:hint="eastAsia"/>
          <w:rtl/>
          <w:lang w:bidi="ar"/>
        </w:rPr>
        <w:t> </w:t>
      </w:r>
      <w:r w:rsidR="00D5591C" w:rsidRPr="00C15F7B">
        <w:rPr>
          <w:lang w:val="en-GB"/>
        </w:rPr>
        <w:t>30A</w:t>
      </w:r>
      <w:r w:rsidR="00D5591C" w:rsidRPr="00C15F7B">
        <w:rPr>
          <w:rFonts w:hint="cs"/>
          <w:rtl/>
          <w:lang w:val="en-GB"/>
        </w:rPr>
        <w:t xml:space="preserve"> </w:t>
      </w:r>
      <w:r w:rsidR="00D5591C" w:rsidRPr="00C15F7B">
        <w:rPr>
          <w:rtl/>
          <w:lang w:bidi="ar"/>
        </w:rPr>
        <w:t>والإجراءات المرتبطة بها.</w:t>
      </w:r>
      <w:r w:rsidR="00D5591C" w:rsidRPr="00C15F7B">
        <w:rPr>
          <w:rFonts w:hint="cs"/>
          <w:rtl/>
        </w:rPr>
        <w:t xml:space="preserve"> وتعمل</w:t>
      </w:r>
      <w:r w:rsidR="00D5591C" w:rsidRPr="00C15F7B">
        <w:rPr>
          <w:rFonts w:hint="cs"/>
          <w:rtl/>
          <w:lang w:bidi="ar"/>
        </w:rPr>
        <w:t xml:space="preserve"> وصلات البيانات المتنقلة للطيران حالياً في المدى </w:t>
      </w:r>
      <w:r w:rsidR="00D5591C" w:rsidRPr="00C15F7B">
        <w:rPr>
          <w:rFonts w:hint="cs"/>
          <w:lang w:bidi="ar"/>
        </w:rPr>
        <w:t>GHz</w:t>
      </w:r>
      <w:r w:rsidR="00D5591C" w:rsidRPr="00C15F7B">
        <w:rPr>
          <w:rFonts w:hint="eastAsia"/>
          <w:lang w:bidi="ar"/>
        </w:rPr>
        <w:t> </w:t>
      </w:r>
      <w:r w:rsidR="00D5591C" w:rsidRPr="00C15F7B">
        <w:rPr>
          <w:lang w:val="en-GB"/>
        </w:rPr>
        <w:t>1</w:t>
      </w:r>
      <w:r w:rsidR="00530557" w:rsidRPr="00C15F7B">
        <w:rPr>
          <w:lang w:val="en-GB"/>
        </w:rPr>
        <w:t>5,3</w:t>
      </w:r>
      <w:r w:rsidR="00D5591C" w:rsidRPr="00C15F7B">
        <w:rPr>
          <w:lang w:val="en-GB"/>
        </w:rPr>
        <w:t>5-1</w:t>
      </w:r>
      <w:r w:rsidR="00530557" w:rsidRPr="00C15F7B">
        <w:rPr>
          <w:lang w:val="en-GB"/>
        </w:rPr>
        <w:t>4,</w:t>
      </w:r>
      <w:r w:rsidR="00D5591C" w:rsidRPr="00C15F7B">
        <w:rPr>
          <w:lang w:val="en-GB"/>
        </w:rPr>
        <w:t>5</w:t>
      </w:r>
      <w:r w:rsidR="00D5591C" w:rsidRPr="00C15F7B">
        <w:rPr>
          <w:rFonts w:hint="cs"/>
          <w:rtl/>
        </w:rPr>
        <w:t xml:space="preserve"> </w:t>
      </w:r>
      <w:r w:rsidR="00D5591C" w:rsidRPr="00C15F7B">
        <w:rPr>
          <w:rFonts w:hint="cs"/>
          <w:rtl/>
          <w:lang w:bidi="ar"/>
        </w:rPr>
        <w:t xml:space="preserve">في إطار التوزيع للخدمة المتنقلة، وهي الخدمة الأصلية التي تتبع لها الخدمة المتنقلة للطيران </w:t>
      </w:r>
      <w:r w:rsidR="00D5591C" w:rsidRPr="00C15F7B">
        <w:rPr>
          <w:lang w:bidi="ar"/>
        </w:rPr>
        <w:t>(AMS</w:t>
      </w:r>
      <w:r w:rsidR="00D5591C" w:rsidRPr="00C15F7B">
        <w:rPr>
          <w:lang w:bidi="ar-EG"/>
        </w:rPr>
        <w:t>)</w:t>
      </w:r>
      <w:r w:rsidR="00C15F7B">
        <w:rPr>
          <w:rFonts w:hint="cs"/>
          <w:rtl/>
          <w:lang w:bidi="ar-EG"/>
        </w:rPr>
        <w:t>.</w:t>
      </w:r>
    </w:p>
    <w:p w:rsidR="00626A0C" w:rsidRPr="00163AB7" w:rsidRDefault="008C4EB0" w:rsidP="00FC7306">
      <w:pPr>
        <w:rPr>
          <w:rtl/>
          <w:lang w:bidi="ar-EG"/>
        </w:rPr>
      </w:pPr>
      <w:r>
        <w:rPr>
          <w:rFonts w:hint="cs"/>
          <w:rtl/>
          <w:lang w:bidi="ar"/>
        </w:rPr>
        <w:t>ولدى</w:t>
      </w:r>
      <w:r w:rsidR="00D5591C">
        <w:rPr>
          <w:rFonts w:hint="cs"/>
          <w:rtl/>
          <w:lang w:bidi="ar"/>
        </w:rPr>
        <w:t xml:space="preserve"> </w:t>
      </w:r>
      <w:r w:rsidR="00D5591C" w:rsidRPr="00C76095">
        <w:rPr>
          <w:rtl/>
          <w:lang w:bidi="ar"/>
        </w:rPr>
        <w:t xml:space="preserve">خدمة الأبحاث الفضائية </w:t>
      </w:r>
      <w:r>
        <w:rPr>
          <w:rFonts w:hint="cs"/>
          <w:rtl/>
          <w:lang w:bidi="ar"/>
        </w:rPr>
        <w:t xml:space="preserve">توزيع </w:t>
      </w:r>
      <w:r w:rsidR="00D5591C" w:rsidRPr="00C76095">
        <w:rPr>
          <w:rtl/>
          <w:lang w:bidi="ar"/>
        </w:rPr>
        <w:t xml:space="preserve">على أساس ثانوي </w:t>
      </w:r>
      <w:r w:rsidR="00D5591C" w:rsidRPr="00457A52">
        <w:rPr>
          <w:rFonts w:hint="cs"/>
          <w:spacing w:val="-4"/>
          <w:rtl/>
          <w:lang w:bidi="ar"/>
        </w:rPr>
        <w:t xml:space="preserve">في </w:t>
      </w:r>
      <w:r w:rsidR="005772E0">
        <w:rPr>
          <w:rFonts w:hint="cs"/>
          <w:spacing w:val="-4"/>
          <w:rtl/>
          <w:lang w:bidi="ar"/>
        </w:rPr>
        <w:t>مدى التردد</w:t>
      </w:r>
      <w:r w:rsidR="00D5591C" w:rsidRPr="00457A52">
        <w:rPr>
          <w:rFonts w:hint="cs"/>
          <w:spacing w:val="-4"/>
          <w:rtl/>
          <w:lang w:bidi="ar"/>
        </w:rPr>
        <w:t xml:space="preserve"> </w:t>
      </w:r>
      <w:r w:rsidR="00D5591C" w:rsidRPr="00457A52">
        <w:rPr>
          <w:rFonts w:hint="cs"/>
          <w:spacing w:val="-4"/>
          <w:lang w:bidi="ar"/>
        </w:rPr>
        <w:t>GHz</w:t>
      </w:r>
      <w:r w:rsidR="00D5591C" w:rsidRPr="00457A52">
        <w:rPr>
          <w:rFonts w:hint="eastAsia"/>
          <w:spacing w:val="-4"/>
          <w:lang w:bidi="ar"/>
        </w:rPr>
        <w:t> </w:t>
      </w:r>
      <w:r w:rsidR="005772E0" w:rsidRPr="00ED3A4D">
        <w:rPr>
          <w:lang w:val="en-GB"/>
        </w:rPr>
        <w:t>1</w:t>
      </w:r>
      <w:r w:rsidR="005772E0">
        <w:rPr>
          <w:lang w:val="en-GB"/>
        </w:rPr>
        <w:t>5,3</w:t>
      </w:r>
      <w:r w:rsidR="005772E0" w:rsidRPr="00ED3A4D">
        <w:rPr>
          <w:lang w:val="en-GB"/>
        </w:rPr>
        <w:t>5-1</w:t>
      </w:r>
      <w:r w:rsidR="005772E0">
        <w:rPr>
          <w:lang w:val="en-GB"/>
        </w:rPr>
        <w:t>4,</w:t>
      </w:r>
      <w:r w:rsidR="005772E0" w:rsidRPr="00ED3A4D">
        <w:rPr>
          <w:lang w:val="en-GB"/>
        </w:rPr>
        <w:t>5</w:t>
      </w:r>
      <w:r w:rsidR="00D5591C" w:rsidRPr="00B67F42">
        <w:rPr>
          <w:rFonts w:hint="cs"/>
          <w:spacing w:val="-4"/>
          <w:rtl/>
        </w:rPr>
        <w:t xml:space="preserve"> </w:t>
      </w:r>
      <w:r w:rsidR="00D5591C" w:rsidRPr="00163AB7">
        <w:rPr>
          <w:rtl/>
        </w:rPr>
        <w:t xml:space="preserve">في جميع </w:t>
      </w:r>
      <w:r w:rsidR="00D5591C" w:rsidRPr="00163AB7">
        <w:rPr>
          <w:rFonts w:hint="cs"/>
          <w:rtl/>
        </w:rPr>
        <w:t>الأقاليم</w:t>
      </w:r>
      <w:r w:rsidR="00D5591C" w:rsidRPr="00163AB7">
        <w:rPr>
          <w:rtl/>
        </w:rPr>
        <w:t xml:space="preserve"> الثلاث</w:t>
      </w:r>
      <w:r w:rsidR="00D5591C" w:rsidRPr="00163AB7">
        <w:rPr>
          <w:rFonts w:hint="cs"/>
          <w:rtl/>
        </w:rPr>
        <w:t>ة</w:t>
      </w:r>
      <w:r w:rsidR="00D5591C">
        <w:rPr>
          <w:rFonts w:hint="cs"/>
          <w:rtl/>
        </w:rPr>
        <w:t>.</w:t>
      </w:r>
    </w:p>
    <w:p w:rsidR="006A2C0A" w:rsidRPr="00A17B5E" w:rsidRDefault="006A2C0A" w:rsidP="009E5BA2">
      <w:pPr>
        <w:rPr>
          <w:rtl/>
          <w:lang w:val="en-GB"/>
        </w:rPr>
      </w:pPr>
      <w:r w:rsidRPr="00A17B5E">
        <w:rPr>
          <w:rFonts w:hint="cs"/>
          <w:rtl/>
          <w:lang w:bidi="ar"/>
        </w:rPr>
        <w:t>و</w:t>
      </w:r>
      <w:r w:rsidRPr="00A17B5E">
        <w:rPr>
          <w:rtl/>
          <w:lang w:bidi="ar"/>
        </w:rPr>
        <w:t xml:space="preserve">على وجه الخصوص، </w:t>
      </w:r>
      <w:r w:rsidRPr="00A17B5E">
        <w:rPr>
          <w:rFonts w:hint="cs"/>
          <w:rtl/>
          <w:lang w:bidi="ar"/>
        </w:rPr>
        <w:t xml:space="preserve">تشغِّل </w:t>
      </w:r>
      <w:r w:rsidRPr="00A17B5E">
        <w:rPr>
          <w:rtl/>
          <w:lang w:bidi="ar"/>
        </w:rPr>
        <w:t>بعض الإدارات العديد من ال</w:t>
      </w:r>
      <w:r w:rsidRPr="00A17B5E">
        <w:rPr>
          <w:rFonts w:hint="cs"/>
          <w:rtl/>
          <w:lang w:bidi="ar"/>
        </w:rPr>
        <w:t>أ</w:t>
      </w:r>
      <w:r w:rsidRPr="00A17B5E">
        <w:rPr>
          <w:rtl/>
          <w:lang w:bidi="ar"/>
        </w:rPr>
        <w:t>نظم</w:t>
      </w:r>
      <w:r w:rsidRPr="00A17B5E">
        <w:rPr>
          <w:rFonts w:hint="cs"/>
          <w:rtl/>
          <w:lang w:bidi="ar"/>
        </w:rPr>
        <w:t>ة</w:t>
      </w:r>
      <w:r w:rsidRPr="00A17B5E">
        <w:rPr>
          <w:rtl/>
          <w:lang w:bidi="ar"/>
        </w:rPr>
        <w:t xml:space="preserve"> </w:t>
      </w:r>
      <w:r w:rsidRPr="00A17B5E">
        <w:rPr>
          <w:rFonts w:hint="cs"/>
          <w:rtl/>
          <w:lang w:bidi="ar"/>
        </w:rPr>
        <w:t>المتنقلة</w:t>
      </w:r>
      <w:r w:rsidRPr="00A17B5E">
        <w:rPr>
          <w:rtl/>
          <w:lang w:bidi="ar"/>
        </w:rPr>
        <w:t xml:space="preserve"> </w:t>
      </w:r>
      <w:r w:rsidR="005772E0" w:rsidRPr="00A17B5E">
        <w:rPr>
          <w:rFonts w:hint="cs"/>
          <w:rtl/>
          <w:lang w:bidi="ar"/>
        </w:rPr>
        <w:t>الحرجة</w:t>
      </w:r>
      <w:r w:rsidR="005772E0" w:rsidRPr="00A17B5E">
        <w:rPr>
          <w:rtl/>
          <w:lang w:bidi="ar"/>
        </w:rPr>
        <w:t xml:space="preserve"> </w:t>
      </w:r>
      <w:r w:rsidRPr="00A17B5E">
        <w:rPr>
          <w:rtl/>
          <w:lang w:bidi="ar"/>
        </w:rPr>
        <w:t>للطيران (</w:t>
      </w:r>
      <w:r w:rsidRPr="00A17B5E">
        <w:rPr>
          <w:rFonts w:hint="cs"/>
          <w:rtl/>
          <w:lang w:bidi="ar"/>
        </w:rPr>
        <w:t>الوصلة الصاعدة والوصلة</w:t>
      </w:r>
      <w:r w:rsidRPr="00A17B5E">
        <w:rPr>
          <w:rtl/>
          <w:lang w:bidi="ar"/>
        </w:rPr>
        <w:t xml:space="preserve"> الهابطة</w:t>
      </w:r>
      <w:r w:rsidRPr="00A17B5E">
        <w:rPr>
          <w:rFonts w:hint="cs"/>
          <w:rtl/>
          <w:lang w:bidi="ar"/>
        </w:rPr>
        <w:t xml:space="preserve"> و</w:t>
      </w:r>
      <w:r w:rsidR="005772E0" w:rsidRPr="00A17B5E">
        <w:rPr>
          <w:rFonts w:hint="cs"/>
          <w:rtl/>
          <w:lang w:bidi="ar"/>
        </w:rPr>
        <w:t>ال</w:t>
      </w:r>
      <w:r w:rsidRPr="00A17B5E">
        <w:rPr>
          <w:rFonts w:hint="cs"/>
          <w:rtl/>
          <w:lang w:bidi="ar"/>
        </w:rPr>
        <w:t>وصلة</w:t>
      </w:r>
      <w:r w:rsidRPr="00A17B5E">
        <w:rPr>
          <w:rtl/>
          <w:lang w:bidi="ar"/>
        </w:rPr>
        <w:t xml:space="preserve"> </w:t>
      </w:r>
      <w:r w:rsidRPr="00A17B5E">
        <w:rPr>
          <w:rFonts w:hint="cs"/>
          <w:rtl/>
          <w:lang w:bidi="ar"/>
        </w:rPr>
        <w:t>جو-جو</w:t>
      </w:r>
      <w:r w:rsidRPr="00A17B5E">
        <w:rPr>
          <w:rtl/>
          <w:lang w:bidi="ar"/>
        </w:rPr>
        <w:t>) على</w:t>
      </w:r>
      <w:r w:rsidRPr="00A17B5E">
        <w:rPr>
          <w:rFonts w:hint="cs"/>
          <w:rtl/>
          <w:lang w:bidi="ar"/>
        </w:rPr>
        <w:t xml:space="preserve"> مدار الساعة كل يوم من أيام الأسبوع</w:t>
      </w:r>
      <w:r w:rsidRPr="00A17B5E">
        <w:rPr>
          <w:rtl/>
          <w:lang w:bidi="ar"/>
        </w:rPr>
        <w:t xml:space="preserve"> في جميع أنحاء العالم لدعم</w:t>
      </w:r>
      <w:r w:rsidRPr="00A17B5E">
        <w:rPr>
          <w:rFonts w:hint="cs"/>
          <w:rtl/>
          <w:lang w:bidi="ar"/>
        </w:rPr>
        <w:t xml:space="preserve"> ال</w:t>
      </w:r>
      <w:r w:rsidRPr="00A17B5E">
        <w:rPr>
          <w:rtl/>
          <w:lang w:bidi="ar"/>
        </w:rPr>
        <w:t>جهود</w:t>
      </w:r>
      <w:r w:rsidRPr="00A17B5E">
        <w:rPr>
          <w:rFonts w:hint="cs"/>
          <w:rtl/>
          <w:lang w:bidi="ar"/>
        </w:rPr>
        <w:t xml:space="preserve"> ال</w:t>
      </w:r>
      <w:r w:rsidRPr="00A17B5E">
        <w:rPr>
          <w:rtl/>
          <w:lang w:bidi="ar"/>
        </w:rPr>
        <w:t>منسق</w:t>
      </w:r>
      <w:r w:rsidRPr="00A17B5E">
        <w:rPr>
          <w:rFonts w:hint="cs"/>
          <w:rtl/>
          <w:lang w:bidi="ar"/>
        </w:rPr>
        <w:t>ة في مجال</w:t>
      </w:r>
      <w:r w:rsidRPr="00A17B5E">
        <w:rPr>
          <w:rtl/>
          <w:lang w:bidi="ar"/>
        </w:rPr>
        <w:t xml:space="preserve"> </w:t>
      </w:r>
      <w:r w:rsidRPr="00A17B5E">
        <w:rPr>
          <w:rFonts w:hint="cs"/>
          <w:rtl/>
          <w:lang w:bidi="ar"/>
        </w:rPr>
        <w:t>ال</w:t>
      </w:r>
      <w:r w:rsidRPr="00A17B5E">
        <w:rPr>
          <w:rtl/>
          <w:lang w:bidi="ar"/>
        </w:rPr>
        <w:t xml:space="preserve">أمن وإنفاذ القانون </w:t>
      </w:r>
      <w:r w:rsidRPr="00A17B5E">
        <w:rPr>
          <w:rFonts w:hint="cs"/>
          <w:rtl/>
          <w:lang w:bidi="ar"/>
        </w:rPr>
        <w:t>و</w:t>
      </w:r>
      <w:r w:rsidRPr="00A17B5E">
        <w:rPr>
          <w:rtl/>
          <w:lang w:bidi="ar"/>
        </w:rPr>
        <w:t>المساعد</w:t>
      </w:r>
      <w:r w:rsidRPr="00A17B5E">
        <w:rPr>
          <w:rFonts w:hint="cs"/>
          <w:rtl/>
          <w:lang w:bidi="ar"/>
        </w:rPr>
        <w:t>ات</w:t>
      </w:r>
      <w:r w:rsidRPr="00A17B5E">
        <w:rPr>
          <w:rtl/>
          <w:lang w:bidi="ar"/>
        </w:rPr>
        <w:t xml:space="preserve"> الإنسانية </w:t>
      </w:r>
      <w:r w:rsidRPr="00A17B5E">
        <w:rPr>
          <w:rFonts w:hint="cs"/>
          <w:rtl/>
          <w:lang w:bidi="ar"/>
        </w:rPr>
        <w:t>على امتداد</w:t>
      </w:r>
      <w:r w:rsidRPr="00A17B5E">
        <w:rPr>
          <w:rtl/>
          <w:lang w:bidi="ar"/>
        </w:rPr>
        <w:t xml:space="preserve"> </w:t>
      </w:r>
      <w:r w:rsidRPr="00A17B5E">
        <w:rPr>
          <w:rFonts w:hint="cs"/>
          <w:rtl/>
          <w:lang w:bidi="ar"/>
        </w:rPr>
        <w:t>مدى</w:t>
      </w:r>
      <w:r w:rsidRPr="00A17B5E">
        <w:rPr>
          <w:rtl/>
          <w:lang w:bidi="ar"/>
        </w:rPr>
        <w:t xml:space="preserve"> التردد</w:t>
      </w:r>
      <w:r w:rsidRPr="00A17B5E">
        <w:rPr>
          <w:rFonts w:hint="cs"/>
          <w:rtl/>
          <w:lang w:bidi="ar"/>
        </w:rPr>
        <w:t xml:space="preserve"> </w:t>
      </w:r>
      <w:r w:rsidRPr="00A17B5E">
        <w:rPr>
          <w:rFonts w:hint="cs"/>
          <w:lang w:bidi="ar"/>
        </w:rPr>
        <w:t>GHz</w:t>
      </w:r>
      <w:r w:rsidRPr="00A17B5E">
        <w:rPr>
          <w:rFonts w:hint="eastAsia"/>
          <w:lang w:bidi="ar"/>
        </w:rPr>
        <w:t> </w:t>
      </w:r>
      <w:r w:rsidR="002560CD" w:rsidRPr="00A17B5E">
        <w:rPr>
          <w:lang w:val="en-GB"/>
        </w:rPr>
        <w:t>15,35-14,5</w:t>
      </w:r>
      <w:r w:rsidRPr="00A17B5E">
        <w:rPr>
          <w:rFonts w:hint="cs"/>
          <w:rtl/>
          <w:lang w:val="en-GB"/>
        </w:rPr>
        <w:t>، ولا تقوى هذه الإدارات على تحمل الانقطاعات.</w:t>
      </w:r>
      <w:r w:rsidRPr="00A17B5E">
        <w:rPr>
          <w:rFonts w:hint="cs"/>
          <w:rtl/>
          <w:lang w:bidi="ar"/>
        </w:rPr>
        <w:t xml:space="preserve"> وتُظهر</w:t>
      </w:r>
      <w:r w:rsidRPr="00A17B5E">
        <w:rPr>
          <w:rtl/>
          <w:lang w:bidi="ar"/>
        </w:rPr>
        <w:t xml:space="preserve"> دراسات </w:t>
      </w:r>
      <w:r w:rsidR="002560CD" w:rsidRPr="00A17B5E">
        <w:rPr>
          <w:rFonts w:hint="cs"/>
          <w:rtl/>
          <w:lang w:bidi="ar"/>
        </w:rPr>
        <w:t>التقاسم</w:t>
      </w:r>
      <w:r w:rsidRPr="00A17B5E">
        <w:rPr>
          <w:rtl/>
          <w:lang w:bidi="ar"/>
        </w:rPr>
        <w:t xml:space="preserve"> أن حماية</w:t>
      </w:r>
      <w:r w:rsidRPr="00A17B5E">
        <w:rPr>
          <w:rFonts w:hint="cs"/>
          <w:rtl/>
          <w:lang w:bidi="ar"/>
        </w:rPr>
        <w:t xml:space="preserve"> أجهزة</w:t>
      </w:r>
      <w:r w:rsidRPr="00A17B5E">
        <w:rPr>
          <w:rtl/>
          <w:lang w:bidi="ar"/>
        </w:rPr>
        <w:t xml:space="preserve"> ا</w:t>
      </w:r>
      <w:r w:rsidR="00C17E95" w:rsidRPr="00A17B5E">
        <w:rPr>
          <w:rFonts w:hint="cs"/>
          <w:rtl/>
          <w:lang w:bidi="ar"/>
        </w:rPr>
        <w:t>لا</w:t>
      </w:r>
      <w:r w:rsidRPr="00A17B5E">
        <w:rPr>
          <w:rtl/>
          <w:lang w:bidi="ar"/>
        </w:rPr>
        <w:t>ستقبال</w:t>
      </w:r>
      <w:r w:rsidR="00C17E95" w:rsidRPr="00A17B5E">
        <w:rPr>
          <w:rFonts w:hint="cs"/>
          <w:rtl/>
          <w:lang w:bidi="ar"/>
        </w:rPr>
        <w:t xml:space="preserve"> في</w:t>
      </w:r>
      <w:r w:rsidRPr="00A17B5E">
        <w:rPr>
          <w:rtl/>
          <w:lang w:bidi="ar-EG"/>
        </w:rPr>
        <w:t xml:space="preserve"> الخدمة المتنقلة للطيران</w:t>
      </w:r>
      <w:r w:rsidRPr="00A17B5E">
        <w:rPr>
          <w:rtl/>
          <w:lang w:bidi="ar"/>
        </w:rPr>
        <w:t xml:space="preserve"> العاملة في</w:t>
      </w:r>
      <w:r w:rsidRPr="00A17B5E">
        <w:rPr>
          <w:rFonts w:hint="cs"/>
          <w:rtl/>
          <w:lang w:bidi="ar"/>
        </w:rPr>
        <w:t xml:space="preserve"> المدى </w:t>
      </w:r>
      <w:r w:rsidRPr="00A17B5E">
        <w:rPr>
          <w:rFonts w:hint="cs"/>
          <w:lang w:bidi="ar"/>
        </w:rPr>
        <w:t>GHz</w:t>
      </w:r>
      <w:r w:rsidRPr="00A17B5E">
        <w:rPr>
          <w:rFonts w:hint="eastAsia"/>
          <w:lang w:bidi="ar"/>
        </w:rPr>
        <w:t> </w:t>
      </w:r>
      <w:r w:rsidR="00F314C7" w:rsidRPr="00A17B5E">
        <w:rPr>
          <w:lang w:val="en-GB"/>
        </w:rPr>
        <w:t>15,35-14,5</w:t>
      </w:r>
      <w:r w:rsidRPr="00A17B5E">
        <w:rPr>
          <w:rFonts w:hint="cs"/>
          <w:rtl/>
          <w:lang w:val="en-GB"/>
        </w:rPr>
        <w:t xml:space="preserve"> تستلزم</w:t>
      </w:r>
      <w:r w:rsidRPr="00A17B5E">
        <w:rPr>
          <w:rtl/>
          <w:lang w:bidi="ar"/>
        </w:rPr>
        <w:t xml:space="preserve"> مسافة فصل في</w:t>
      </w:r>
      <w:r w:rsidR="007D1236" w:rsidRPr="00A17B5E">
        <w:rPr>
          <w:rFonts w:hint="cs"/>
          <w:rtl/>
          <w:lang w:bidi="ar"/>
        </w:rPr>
        <w:t> </w:t>
      </w:r>
      <w:r w:rsidRPr="00A17B5E">
        <w:rPr>
          <w:rtl/>
          <w:lang w:bidi="ar"/>
        </w:rPr>
        <w:t xml:space="preserve">حدود </w:t>
      </w:r>
      <w:r w:rsidR="002560CD" w:rsidRPr="00A17B5E">
        <w:rPr>
          <w:lang w:bidi="ar"/>
        </w:rPr>
        <w:t>575-400</w:t>
      </w:r>
      <w:r w:rsidRPr="00A17B5E">
        <w:rPr>
          <w:rtl/>
          <w:lang w:bidi="ar"/>
        </w:rPr>
        <w:t xml:space="preserve"> </w:t>
      </w:r>
      <w:r w:rsidRPr="00A17B5E">
        <w:rPr>
          <w:lang w:val="en-GB"/>
        </w:rPr>
        <w:t>km</w:t>
      </w:r>
      <w:r w:rsidRPr="00A17B5E">
        <w:rPr>
          <w:rFonts w:hint="cs"/>
          <w:rtl/>
          <w:lang w:val="en-GB"/>
        </w:rPr>
        <w:t xml:space="preserve"> </w:t>
      </w:r>
      <w:r w:rsidRPr="00A17B5E">
        <w:rPr>
          <w:rtl/>
          <w:lang w:bidi="ar"/>
        </w:rPr>
        <w:t>ل</w:t>
      </w:r>
      <w:r w:rsidRPr="00A17B5E">
        <w:rPr>
          <w:rFonts w:hint="cs"/>
          <w:rtl/>
          <w:lang w:bidi="ar"/>
        </w:rPr>
        <w:t xml:space="preserve">طائرة تحلق على </w:t>
      </w:r>
      <w:r w:rsidRPr="00A17B5E">
        <w:rPr>
          <w:rtl/>
          <w:lang w:bidi="ar"/>
        </w:rPr>
        <w:t xml:space="preserve">ارتفاع </w:t>
      </w:r>
      <w:r w:rsidR="002560CD" w:rsidRPr="00A17B5E">
        <w:rPr>
          <w:lang w:bidi="ar"/>
        </w:rPr>
        <w:t>19</w:t>
      </w:r>
      <w:r w:rsidRPr="00A17B5E">
        <w:rPr>
          <w:rtl/>
          <w:lang w:bidi="ar"/>
        </w:rPr>
        <w:t xml:space="preserve"> </w:t>
      </w:r>
      <w:r w:rsidRPr="00A17B5E">
        <w:rPr>
          <w:lang w:val="en-GB"/>
        </w:rPr>
        <w:t>km</w:t>
      </w:r>
      <w:r w:rsidRPr="00A17B5E">
        <w:rPr>
          <w:rFonts w:hint="cs"/>
          <w:rtl/>
          <w:lang w:val="en-GB"/>
        </w:rPr>
        <w:t xml:space="preserve"> و</w:t>
      </w:r>
      <w:r w:rsidRPr="00A17B5E">
        <w:rPr>
          <w:rtl/>
          <w:lang w:bidi="ar"/>
        </w:rPr>
        <w:t xml:space="preserve">في حدود </w:t>
      </w:r>
      <w:r w:rsidR="002560CD" w:rsidRPr="00A17B5E">
        <w:rPr>
          <w:lang w:bidi="ar"/>
        </w:rPr>
        <w:t>180-150</w:t>
      </w:r>
      <w:r w:rsidRPr="00A17B5E">
        <w:rPr>
          <w:rtl/>
          <w:lang w:bidi="ar"/>
        </w:rPr>
        <w:t xml:space="preserve"> </w:t>
      </w:r>
      <w:r w:rsidRPr="00A17B5E">
        <w:rPr>
          <w:lang w:val="en-GB"/>
        </w:rPr>
        <w:t>km</w:t>
      </w:r>
      <w:r w:rsidRPr="00A17B5E">
        <w:rPr>
          <w:rFonts w:hint="cs"/>
          <w:rtl/>
          <w:lang w:val="en-GB"/>
        </w:rPr>
        <w:t xml:space="preserve"> </w:t>
      </w:r>
      <w:r w:rsidRPr="00A17B5E">
        <w:rPr>
          <w:rtl/>
          <w:lang w:bidi="ar"/>
        </w:rPr>
        <w:t>ل</w:t>
      </w:r>
      <w:r w:rsidRPr="00A17B5E">
        <w:rPr>
          <w:rFonts w:hint="cs"/>
          <w:rtl/>
          <w:lang w:bidi="ar"/>
        </w:rPr>
        <w:t xml:space="preserve">طائرة تحلق على </w:t>
      </w:r>
      <w:r w:rsidRPr="00A17B5E">
        <w:rPr>
          <w:rtl/>
          <w:lang w:bidi="ar"/>
        </w:rPr>
        <w:t xml:space="preserve">ارتفاع </w:t>
      </w:r>
      <w:r w:rsidRPr="00A17B5E">
        <w:rPr>
          <w:lang w:val="en-GB"/>
        </w:rPr>
        <w:t>2</w:t>
      </w:r>
      <w:r w:rsidR="00FC7306" w:rsidRPr="00A17B5E">
        <w:rPr>
          <w:lang w:val="en-GB"/>
        </w:rPr>
        <w:t>,</w:t>
      </w:r>
      <w:r w:rsidRPr="00A17B5E">
        <w:rPr>
          <w:lang w:val="en-GB"/>
        </w:rPr>
        <w:t>4</w:t>
      </w:r>
      <w:r w:rsidRPr="00A17B5E">
        <w:rPr>
          <w:rFonts w:hint="cs"/>
          <w:rtl/>
          <w:lang w:val="en-GB"/>
        </w:rPr>
        <w:t xml:space="preserve"> </w:t>
      </w:r>
      <w:r w:rsidRPr="00A17B5E">
        <w:rPr>
          <w:lang w:val="en-GB"/>
        </w:rPr>
        <w:t>km</w:t>
      </w:r>
      <w:r w:rsidRPr="00A17B5E">
        <w:rPr>
          <w:rFonts w:hint="cs"/>
          <w:rtl/>
          <w:lang w:val="en-GB"/>
        </w:rPr>
        <w:t>.</w:t>
      </w:r>
      <w:r w:rsidRPr="00A17B5E">
        <w:rPr>
          <w:rFonts w:hint="cs"/>
          <w:rtl/>
          <w:lang w:bidi="ar"/>
        </w:rPr>
        <w:t xml:space="preserve"> و</w:t>
      </w:r>
      <w:r w:rsidRPr="00A17B5E">
        <w:rPr>
          <w:rtl/>
          <w:lang w:bidi="ar"/>
        </w:rPr>
        <w:t xml:space="preserve">بالإضافة إلى الدراسات التي أجريت في </w:t>
      </w:r>
      <w:r w:rsidRPr="00A17B5E">
        <w:rPr>
          <w:rtl/>
          <w:lang w:bidi="ar-EG"/>
        </w:rPr>
        <w:t>قطاع الاتصالات الراديوية</w:t>
      </w:r>
      <w:r w:rsidRPr="00A17B5E">
        <w:rPr>
          <w:rtl/>
          <w:lang w:bidi="ar"/>
        </w:rPr>
        <w:t>،</w:t>
      </w:r>
      <w:r w:rsidRPr="00A17B5E">
        <w:rPr>
          <w:rFonts w:hint="cs"/>
          <w:rtl/>
          <w:lang w:bidi="ar"/>
        </w:rPr>
        <w:t xml:space="preserve"> قامت إحدى إدارات </w:t>
      </w:r>
      <w:r w:rsidRPr="00A17B5E">
        <w:rPr>
          <w:rtl/>
          <w:lang w:bidi="ar"/>
        </w:rPr>
        <w:t>لجنة البلدان الأمريكية للاتصالات</w:t>
      </w:r>
      <w:r w:rsidR="00C90E31" w:rsidRPr="00A17B5E">
        <w:rPr>
          <w:rFonts w:hint="eastAsia"/>
          <w:rtl/>
          <w:lang w:bidi="ar"/>
        </w:rPr>
        <w:t> </w:t>
      </w:r>
      <w:r w:rsidRPr="00A17B5E">
        <w:rPr>
          <w:lang w:val="en-GB" w:bidi="ar-EG"/>
        </w:rPr>
        <w:t>(CITEL)</w:t>
      </w:r>
      <w:r w:rsidRPr="00A17B5E">
        <w:rPr>
          <w:rFonts w:hint="cs"/>
          <w:rtl/>
          <w:lang w:val="en-GB" w:bidi="ar-EG"/>
        </w:rPr>
        <w:t xml:space="preserve"> </w:t>
      </w:r>
      <w:r w:rsidRPr="00A17B5E">
        <w:rPr>
          <w:rFonts w:hint="cs"/>
          <w:rtl/>
          <w:lang w:bidi="ar"/>
        </w:rPr>
        <w:lastRenderedPageBreak/>
        <w:t>ب</w:t>
      </w:r>
      <w:r w:rsidRPr="00A17B5E">
        <w:rPr>
          <w:rtl/>
          <w:lang w:bidi="ar"/>
        </w:rPr>
        <w:t xml:space="preserve">تحليل إضافي </w:t>
      </w:r>
      <w:r w:rsidRPr="00A17B5E">
        <w:rPr>
          <w:rFonts w:hint="cs"/>
          <w:rtl/>
          <w:lang w:bidi="ar"/>
        </w:rPr>
        <w:t>ل</w:t>
      </w:r>
      <w:r w:rsidRPr="00A17B5E">
        <w:rPr>
          <w:rtl/>
          <w:lang w:bidi="ar"/>
        </w:rPr>
        <w:t>لن</w:t>
      </w:r>
      <w:r w:rsidRPr="00A17B5E">
        <w:rPr>
          <w:rFonts w:hint="cs"/>
          <w:rtl/>
          <w:lang w:bidi="ar"/>
        </w:rPr>
        <w:t>ُ</w:t>
      </w:r>
      <w:r w:rsidRPr="00A17B5E">
        <w:rPr>
          <w:rtl/>
          <w:lang w:bidi="ar"/>
        </w:rPr>
        <w:t>ه</w:t>
      </w:r>
      <w:r w:rsidRPr="00A17B5E">
        <w:rPr>
          <w:rFonts w:hint="cs"/>
          <w:rtl/>
          <w:lang w:bidi="ar"/>
        </w:rPr>
        <w:t>ُ</w:t>
      </w:r>
      <w:r w:rsidRPr="00A17B5E">
        <w:rPr>
          <w:rtl/>
          <w:lang w:bidi="ar"/>
        </w:rPr>
        <w:t xml:space="preserve">ج الممكنة لتسهيل </w:t>
      </w:r>
      <w:r w:rsidR="001453C1" w:rsidRPr="00A17B5E">
        <w:rPr>
          <w:rFonts w:hint="cs"/>
          <w:rtl/>
          <w:lang w:bidi="ar"/>
        </w:rPr>
        <w:t>التقاسم</w:t>
      </w:r>
      <w:r w:rsidRPr="00A17B5E">
        <w:rPr>
          <w:rtl/>
          <w:lang w:bidi="ar"/>
        </w:rPr>
        <w:t>،</w:t>
      </w:r>
      <w:r w:rsidRPr="00A17B5E">
        <w:rPr>
          <w:rFonts w:hint="cs"/>
          <w:rtl/>
          <w:lang w:bidi="ar"/>
        </w:rPr>
        <w:t xml:space="preserve"> </w:t>
      </w:r>
      <w:r w:rsidRPr="00A17B5E">
        <w:rPr>
          <w:rtl/>
          <w:lang w:bidi="ar"/>
        </w:rPr>
        <w:t>عن طريق قيود</w:t>
      </w:r>
      <w:r w:rsidRPr="00A17B5E">
        <w:rPr>
          <w:rFonts w:hint="cs"/>
          <w:rtl/>
          <w:lang w:bidi="ar"/>
        </w:rPr>
        <w:t xml:space="preserve"> تقلّص مقاس</w:t>
      </w:r>
      <w:r w:rsidRPr="00A17B5E">
        <w:rPr>
          <w:rtl/>
          <w:lang w:bidi="ar"/>
        </w:rPr>
        <w:t xml:space="preserve"> هوائي </w:t>
      </w:r>
      <w:r w:rsidRPr="00A17B5E">
        <w:rPr>
          <w:rtl/>
          <w:lang w:bidi="ar-EG"/>
        </w:rPr>
        <w:t>الخدمة الثابتة الساتلية</w:t>
      </w:r>
      <w:r w:rsidRPr="00A17B5E">
        <w:rPr>
          <w:rtl/>
          <w:lang w:bidi="ar"/>
        </w:rPr>
        <w:t xml:space="preserve"> </w:t>
      </w:r>
      <w:r w:rsidRPr="00A17B5E">
        <w:rPr>
          <w:rFonts w:hint="cs"/>
          <w:rtl/>
          <w:lang w:bidi="ar"/>
        </w:rPr>
        <w:t>إلى</w:t>
      </w:r>
      <w:r w:rsidRPr="00A17B5E">
        <w:rPr>
          <w:rtl/>
          <w:lang w:bidi="ar"/>
        </w:rPr>
        <w:t xml:space="preserve"> الحد الأدنى</w:t>
      </w:r>
      <w:r w:rsidRPr="00A17B5E">
        <w:rPr>
          <w:rFonts w:hint="cs"/>
          <w:rtl/>
          <w:lang w:bidi="ar"/>
        </w:rPr>
        <w:t xml:space="preserve"> مثلاً</w:t>
      </w:r>
      <w:r w:rsidRPr="00A17B5E">
        <w:rPr>
          <w:rtl/>
          <w:lang w:bidi="ar"/>
        </w:rPr>
        <w:t xml:space="preserve"> و</w:t>
      </w:r>
      <w:r w:rsidRPr="00A17B5E">
        <w:rPr>
          <w:rFonts w:hint="cs"/>
          <w:rtl/>
          <w:lang w:bidi="ar"/>
        </w:rPr>
        <w:t xml:space="preserve">/أو وضع </w:t>
      </w:r>
      <w:r w:rsidRPr="00A17B5E">
        <w:rPr>
          <w:rtl/>
          <w:lang w:bidi="ar"/>
        </w:rPr>
        <w:t>حدود</w:t>
      </w:r>
      <w:r w:rsidRPr="00A17B5E">
        <w:rPr>
          <w:rFonts w:hint="cs"/>
          <w:rtl/>
          <w:lang w:bidi="ar"/>
        </w:rPr>
        <w:t xml:space="preserve"> على كثافة تدفق القدرة</w:t>
      </w:r>
      <w:r w:rsidRPr="00A17B5E">
        <w:rPr>
          <w:rtl/>
          <w:lang w:bidi="ar"/>
        </w:rPr>
        <w:t xml:space="preserve"> </w:t>
      </w:r>
      <w:r w:rsidR="00FC7306" w:rsidRPr="00A17B5E">
        <w:rPr>
          <w:lang w:bidi="ar-EG"/>
        </w:rPr>
        <w:t>(</w:t>
      </w:r>
      <w:r w:rsidRPr="00A17B5E">
        <w:rPr>
          <w:lang w:bidi="ar-EG"/>
        </w:rPr>
        <w:t>PFD</w:t>
      </w:r>
      <w:r w:rsidR="00FC7306" w:rsidRPr="00A17B5E">
        <w:rPr>
          <w:lang w:bidi="ar-EG"/>
        </w:rPr>
        <w:t>)</w:t>
      </w:r>
      <w:r w:rsidRPr="00A17B5E">
        <w:rPr>
          <w:rtl/>
          <w:lang w:bidi="ar"/>
        </w:rPr>
        <w:t xml:space="preserve"> و/أو تقنيات التخفيف الأخرى التي يمكن </w:t>
      </w:r>
      <w:r w:rsidRPr="00A17B5E">
        <w:rPr>
          <w:rFonts w:hint="cs"/>
          <w:rtl/>
          <w:lang w:bidi="ar"/>
        </w:rPr>
        <w:t>أن ي</w:t>
      </w:r>
      <w:r w:rsidRPr="00A17B5E">
        <w:rPr>
          <w:rtl/>
          <w:lang w:bidi="ar"/>
        </w:rPr>
        <w:t>ستخدمها مقدم</w:t>
      </w:r>
      <w:r w:rsidRPr="00A17B5E">
        <w:rPr>
          <w:rFonts w:hint="cs"/>
          <w:rtl/>
          <w:lang w:bidi="ar"/>
        </w:rPr>
        <w:t>و</w:t>
      </w:r>
      <w:r w:rsidRPr="00A17B5E">
        <w:rPr>
          <w:rtl/>
          <w:lang w:bidi="ar"/>
        </w:rPr>
        <w:t xml:space="preserve"> </w:t>
      </w:r>
      <w:r w:rsidRPr="00A17B5E">
        <w:rPr>
          <w:rtl/>
          <w:lang w:bidi="ar-EG"/>
        </w:rPr>
        <w:t>الخدمة الثابتة الساتلية</w:t>
      </w:r>
      <w:r w:rsidRPr="00A17B5E">
        <w:rPr>
          <w:rtl/>
          <w:lang w:bidi="ar"/>
        </w:rPr>
        <w:t>.</w:t>
      </w:r>
      <w:r w:rsidRPr="00A17B5E">
        <w:rPr>
          <w:rFonts w:hint="cs"/>
          <w:rtl/>
          <w:lang w:bidi="ar"/>
        </w:rPr>
        <w:t xml:space="preserve"> بيد أن </w:t>
      </w:r>
      <w:r w:rsidRPr="00A17B5E">
        <w:rPr>
          <w:rtl/>
          <w:lang w:bidi="ar"/>
        </w:rPr>
        <w:t>الدراسات</w:t>
      </w:r>
      <w:r w:rsidRPr="00A17B5E">
        <w:rPr>
          <w:rFonts w:hint="cs"/>
          <w:rtl/>
          <w:lang w:bidi="ar"/>
        </w:rPr>
        <w:t xml:space="preserve"> استنتجت</w:t>
      </w:r>
      <w:r w:rsidRPr="00A17B5E">
        <w:rPr>
          <w:rtl/>
          <w:lang w:bidi="ar"/>
        </w:rPr>
        <w:t xml:space="preserve"> في كل حالة</w:t>
      </w:r>
      <w:r w:rsidRPr="00A17B5E">
        <w:rPr>
          <w:rFonts w:hint="cs"/>
          <w:rtl/>
          <w:lang w:bidi="ar"/>
        </w:rPr>
        <w:t xml:space="preserve"> أن</w:t>
      </w:r>
      <w:r w:rsidRPr="00A17B5E">
        <w:rPr>
          <w:rtl/>
          <w:lang w:bidi="ar"/>
        </w:rPr>
        <w:t xml:space="preserve"> </w:t>
      </w:r>
      <w:r w:rsidRPr="00A17B5E">
        <w:rPr>
          <w:rFonts w:hint="cs"/>
          <w:rtl/>
          <w:lang w:bidi="ar"/>
        </w:rPr>
        <w:t>ال</w:t>
      </w:r>
      <w:r w:rsidRPr="00A17B5E">
        <w:rPr>
          <w:rtl/>
          <w:lang w:bidi="ar"/>
        </w:rPr>
        <w:t xml:space="preserve">تداخل </w:t>
      </w:r>
      <w:r w:rsidR="00C17E95" w:rsidRPr="00A17B5E">
        <w:rPr>
          <w:rFonts w:hint="cs"/>
          <w:rtl/>
          <w:lang w:bidi="ar"/>
        </w:rPr>
        <w:t>الذي تتعرض له العمليات</w:t>
      </w:r>
      <w:r w:rsidRPr="00A17B5E">
        <w:rPr>
          <w:rtl/>
          <w:lang w:bidi="ar"/>
        </w:rPr>
        <w:t xml:space="preserve"> المتنقلة للطيران </w:t>
      </w:r>
      <w:r w:rsidRPr="00A17B5E">
        <w:rPr>
          <w:rFonts w:hint="cs"/>
          <w:rtl/>
          <w:lang w:bidi="ar"/>
        </w:rPr>
        <w:t>سيظل</w:t>
      </w:r>
      <w:r w:rsidRPr="00A17B5E">
        <w:rPr>
          <w:rtl/>
          <w:lang w:bidi="ar"/>
        </w:rPr>
        <w:t xml:space="preserve"> </w:t>
      </w:r>
      <w:r w:rsidRPr="00A17B5E">
        <w:rPr>
          <w:rFonts w:hint="cs"/>
          <w:rtl/>
          <w:lang w:bidi="ar"/>
        </w:rPr>
        <w:t>ي</w:t>
      </w:r>
      <w:r w:rsidRPr="00A17B5E">
        <w:rPr>
          <w:rtl/>
          <w:lang w:bidi="ar"/>
        </w:rPr>
        <w:t xml:space="preserve">حدث </w:t>
      </w:r>
      <w:r w:rsidRPr="00A17B5E">
        <w:rPr>
          <w:rFonts w:hint="cs"/>
          <w:rtl/>
          <w:lang w:bidi="ar"/>
        </w:rPr>
        <w:t>عبر</w:t>
      </w:r>
      <w:r w:rsidRPr="00A17B5E">
        <w:rPr>
          <w:rtl/>
          <w:lang w:bidi="ar"/>
        </w:rPr>
        <w:t xml:space="preserve"> مسافات كبيرة </w:t>
      </w:r>
      <w:r w:rsidRPr="00A17B5E">
        <w:rPr>
          <w:rFonts w:hint="cs"/>
          <w:rtl/>
          <w:lang w:bidi="ar"/>
        </w:rPr>
        <w:t>و</w:t>
      </w:r>
      <w:r w:rsidRPr="00A17B5E">
        <w:rPr>
          <w:rtl/>
          <w:lang w:bidi="ar"/>
        </w:rPr>
        <w:t>أن تنفيذ تقنيات التخفيف المقترحة غير عملي.</w:t>
      </w:r>
      <w:r w:rsidRPr="00A17B5E">
        <w:rPr>
          <w:rFonts w:hint="cs"/>
          <w:rtl/>
          <w:lang w:bidi="ar"/>
        </w:rPr>
        <w:t xml:space="preserve"> وفيما</w:t>
      </w:r>
      <w:r w:rsidRPr="00A17B5E">
        <w:rPr>
          <w:rtl/>
          <w:lang w:bidi="ar"/>
        </w:rPr>
        <w:t xml:space="preserve"> </w:t>
      </w:r>
      <w:r w:rsidRPr="00A17B5E">
        <w:rPr>
          <w:rFonts w:hint="cs"/>
          <w:rtl/>
          <w:lang w:bidi="ar"/>
        </w:rPr>
        <w:t>ي</w:t>
      </w:r>
      <w:r w:rsidRPr="00A17B5E">
        <w:rPr>
          <w:rtl/>
          <w:lang w:bidi="ar"/>
        </w:rPr>
        <w:t>رج</w:t>
      </w:r>
      <w:r w:rsidRPr="00A17B5E">
        <w:rPr>
          <w:rFonts w:hint="cs"/>
          <w:rtl/>
          <w:lang w:bidi="ar"/>
        </w:rPr>
        <w:t>َّ</w:t>
      </w:r>
      <w:r w:rsidRPr="00A17B5E">
        <w:rPr>
          <w:rtl/>
          <w:lang w:bidi="ar"/>
        </w:rPr>
        <w:t xml:space="preserve">ح أن </w:t>
      </w:r>
      <w:r w:rsidRPr="00A17B5E">
        <w:rPr>
          <w:rFonts w:hint="cs"/>
          <w:rtl/>
          <w:lang w:bidi="ar"/>
        </w:rPr>
        <w:t>تخفف</w:t>
      </w:r>
      <w:r w:rsidRPr="00A17B5E">
        <w:rPr>
          <w:rtl/>
          <w:lang w:bidi="ar"/>
        </w:rPr>
        <w:t xml:space="preserve"> الهوائيات </w:t>
      </w:r>
      <w:r w:rsidRPr="00A17B5E">
        <w:rPr>
          <w:rFonts w:hint="cs"/>
          <w:rtl/>
          <w:lang w:bidi="ar"/>
        </w:rPr>
        <w:t xml:space="preserve">الكبيرة من </w:t>
      </w:r>
      <w:r w:rsidRPr="00A17B5E">
        <w:rPr>
          <w:rtl/>
          <w:lang w:bidi="ar"/>
        </w:rPr>
        <w:t xml:space="preserve">كثافة </w:t>
      </w:r>
      <w:r w:rsidRPr="00A17B5E">
        <w:rPr>
          <w:rFonts w:hint="cs"/>
          <w:rtl/>
          <w:lang w:bidi="ar"/>
        </w:rPr>
        <w:t>نشر</w:t>
      </w:r>
      <w:r w:rsidRPr="00A17B5E">
        <w:rPr>
          <w:rtl/>
          <w:lang w:bidi="ar"/>
        </w:rPr>
        <w:t xml:space="preserve"> </w:t>
      </w:r>
      <w:r w:rsidRPr="00A17B5E">
        <w:rPr>
          <w:rtl/>
          <w:lang w:bidi="ar-EG"/>
        </w:rPr>
        <w:t>الخدمة الثابتة الساتلية</w:t>
      </w:r>
      <w:r w:rsidRPr="00A17B5E">
        <w:rPr>
          <w:rtl/>
          <w:lang w:bidi="ar"/>
        </w:rPr>
        <w:t xml:space="preserve"> و</w:t>
      </w:r>
      <w:r w:rsidRPr="00A17B5E">
        <w:rPr>
          <w:rFonts w:hint="cs"/>
          <w:rtl/>
          <w:lang w:bidi="ar"/>
        </w:rPr>
        <w:t xml:space="preserve">أن </w:t>
      </w:r>
      <w:r w:rsidRPr="00A17B5E">
        <w:rPr>
          <w:rtl/>
          <w:lang w:bidi="ar"/>
        </w:rPr>
        <w:t xml:space="preserve">تضيق الحزم </w:t>
      </w:r>
      <w:r w:rsidRPr="00A17B5E">
        <w:rPr>
          <w:rFonts w:hint="cs"/>
          <w:rtl/>
          <w:lang w:bidi="ar"/>
        </w:rPr>
        <w:t>التي يمكن ل</w:t>
      </w:r>
      <w:r w:rsidRPr="00A17B5E">
        <w:rPr>
          <w:rtl/>
          <w:lang w:bidi="ar"/>
        </w:rPr>
        <w:t>أنظمة الطيران</w:t>
      </w:r>
      <w:r w:rsidRPr="00A17B5E">
        <w:rPr>
          <w:rFonts w:hint="cs"/>
          <w:rtl/>
          <w:lang w:bidi="ar"/>
        </w:rPr>
        <w:t xml:space="preserve"> أن تحلق </w:t>
      </w:r>
      <w:r w:rsidRPr="00A17B5E">
        <w:rPr>
          <w:rtl/>
          <w:lang w:bidi="ar"/>
        </w:rPr>
        <w:t>من خلالها،</w:t>
      </w:r>
      <w:r w:rsidRPr="00A17B5E">
        <w:rPr>
          <w:rFonts w:hint="cs"/>
          <w:rtl/>
          <w:lang w:bidi="ar"/>
        </w:rPr>
        <w:t xml:space="preserve"> ف</w:t>
      </w:r>
      <w:r w:rsidRPr="00A17B5E">
        <w:rPr>
          <w:rtl/>
          <w:lang w:bidi="ar"/>
        </w:rPr>
        <w:t xml:space="preserve">حتى </w:t>
      </w:r>
      <w:r w:rsidRPr="00A17B5E">
        <w:rPr>
          <w:rFonts w:hint="cs"/>
          <w:rtl/>
          <w:lang w:bidi="ar"/>
        </w:rPr>
        <w:t>ال</w:t>
      </w:r>
      <w:r w:rsidRPr="00A17B5E">
        <w:rPr>
          <w:rtl/>
          <w:lang w:bidi="ar"/>
        </w:rPr>
        <w:t>إشارات</w:t>
      </w:r>
      <w:r w:rsidRPr="00A17B5E">
        <w:rPr>
          <w:rFonts w:hint="cs"/>
          <w:rtl/>
          <w:lang w:bidi="ar"/>
        </w:rPr>
        <w:t xml:space="preserve"> المنبعثة</w:t>
      </w:r>
      <w:r w:rsidRPr="00A17B5E">
        <w:rPr>
          <w:rtl/>
          <w:lang w:bidi="ar"/>
        </w:rPr>
        <w:t xml:space="preserve"> من</w:t>
      </w:r>
      <w:r w:rsidRPr="00A17B5E">
        <w:rPr>
          <w:rFonts w:hint="cs"/>
          <w:rtl/>
          <w:lang w:bidi="ar"/>
        </w:rPr>
        <w:t xml:space="preserve"> ال</w:t>
      </w:r>
      <w:r w:rsidRPr="00A17B5E">
        <w:rPr>
          <w:rtl/>
          <w:lang w:bidi="ar"/>
        </w:rPr>
        <w:t>كثاف</w:t>
      </w:r>
      <w:r w:rsidRPr="00A17B5E">
        <w:rPr>
          <w:rFonts w:hint="cs"/>
          <w:rtl/>
          <w:lang w:bidi="ar"/>
        </w:rPr>
        <w:t>ات</w:t>
      </w:r>
      <w:r w:rsidRPr="00A17B5E">
        <w:rPr>
          <w:rtl/>
          <w:lang w:bidi="ar"/>
        </w:rPr>
        <w:t xml:space="preserve"> </w:t>
      </w:r>
      <w:r w:rsidRPr="00A17B5E">
        <w:rPr>
          <w:rFonts w:hint="cs"/>
          <w:rtl/>
          <w:lang w:bidi="ar"/>
        </w:rPr>
        <w:t>ال</w:t>
      </w:r>
      <w:r w:rsidRPr="00A17B5E">
        <w:rPr>
          <w:rtl/>
          <w:lang w:bidi="ar"/>
        </w:rPr>
        <w:t>منخفضة</w:t>
      </w:r>
      <w:r w:rsidRPr="00A17B5E">
        <w:rPr>
          <w:rFonts w:hint="cs"/>
          <w:rtl/>
          <w:lang w:bidi="ar"/>
        </w:rPr>
        <w:t xml:space="preserve"> لهوائيات</w:t>
      </w:r>
      <w:r w:rsidRPr="00A17B5E">
        <w:rPr>
          <w:rtl/>
          <w:lang w:bidi="ar-EG"/>
        </w:rPr>
        <w:t xml:space="preserve"> الخدمة الثابتة الساتلية</w:t>
      </w:r>
      <w:r w:rsidRPr="00A17B5E">
        <w:rPr>
          <w:rtl/>
          <w:lang w:bidi="ar"/>
        </w:rPr>
        <w:t xml:space="preserve"> عالية</w:t>
      </w:r>
      <w:r w:rsidRPr="00A17B5E">
        <w:rPr>
          <w:rFonts w:hint="cs"/>
          <w:rtl/>
          <w:lang w:bidi="ar"/>
        </w:rPr>
        <w:t xml:space="preserve"> الكسب</w:t>
      </w:r>
      <w:r w:rsidRPr="00A17B5E">
        <w:rPr>
          <w:rtl/>
          <w:lang w:bidi="ar"/>
        </w:rPr>
        <w:t xml:space="preserve"> من شأنه</w:t>
      </w:r>
      <w:r w:rsidRPr="00A17B5E">
        <w:rPr>
          <w:rFonts w:hint="cs"/>
          <w:rtl/>
          <w:lang w:bidi="ar"/>
        </w:rPr>
        <w:t>ا</w:t>
      </w:r>
      <w:r w:rsidRPr="00A17B5E">
        <w:rPr>
          <w:rtl/>
          <w:lang w:bidi="ar"/>
        </w:rPr>
        <w:t xml:space="preserve"> أن </w:t>
      </w:r>
      <w:r w:rsidRPr="00A17B5E">
        <w:rPr>
          <w:rFonts w:hint="cs"/>
          <w:rtl/>
          <w:lang w:bidi="ar"/>
        </w:rPr>
        <w:t>ت</w:t>
      </w:r>
      <w:r w:rsidRPr="00A17B5E">
        <w:rPr>
          <w:rtl/>
          <w:lang w:bidi="ar"/>
        </w:rPr>
        <w:t>تجاوز في كثير من الأحيان عتبات</w:t>
      </w:r>
      <w:r w:rsidRPr="00A17B5E">
        <w:rPr>
          <w:rFonts w:hint="cs"/>
          <w:rtl/>
          <w:lang w:bidi="ar"/>
        </w:rPr>
        <w:t xml:space="preserve"> جهاز</w:t>
      </w:r>
      <w:r w:rsidRPr="00A17B5E">
        <w:rPr>
          <w:rtl/>
          <w:lang w:bidi="ar"/>
        </w:rPr>
        <w:t xml:space="preserve"> ا</w:t>
      </w:r>
      <w:r w:rsidRPr="00A17B5E">
        <w:rPr>
          <w:rFonts w:hint="cs"/>
          <w:rtl/>
          <w:lang w:bidi="ar"/>
        </w:rPr>
        <w:t>لا</w:t>
      </w:r>
      <w:r w:rsidRPr="00A17B5E">
        <w:rPr>
          <w:rtl/>
          <w:lang w:bidi="ar"/>
        </w:rPr>
        <w:t>ستقبال المحمول جوا</w:t>
      </w:r>
      <w:r w:rsidRPr="00A17B5E">
        <w:rPr>
          <w:rFonts w:hint="cs"/>
          <w:rtl/>
          <w:lang w:bidi="ar"/>
        </w:rPr>
        <w:t>ً وترقى إلى</w:t>
      </w:r>
      <w:r w:rsidRPr="00A17B5E">
        <w:rPr>
          <w:rtl/>
          <w:lang w:bidi="ar"/>
        </w:rPr>
        <w:t xml:space="preserve"> مستويات</w:t>
      </w:r>
      <w:r w:rsidRPr="00A17B5E">
        <w:rPr>
          <w:rFonts w:hint="cs"/>
          <w:rtl/>
          <w:lang w:bidi="ar"/>
        </w:rPr>
        <w:t xml:space="preserve"> أعلى</w:t>
      </w:r>
      <w:r w:rsidRPr="00A17B5E">
        <w:rPr>
          <w:rtl/>
          <w:lang w:bidi="ar"/>
        </w:rPr>
        <w:t xml:space="preserve"> ومسافات</w:t>
      </w:r>
      <w:r w:rsidRPr="00A17B5E">
        <w:rPr>
          <w:rFonts w:hint="cs"/>
          <w:rtl/>
          <w:lang w:bidi="ar"/>
        </w:rPr>
        <w:t xml:space="preserve"> أبعد</w:t>
      </w:r>
      <w:r w:rsidRPr="00A17B5E">
        <w:rPr>
          <w:rtl/>
          <w:lang w:bidi="ar"/>
        </w:rPr>
        <w:t xml:space="preserve"> من تلك الناجمة </w:t>
      </w:r>
      <w:r w:rsidRPr="00A17B5E">
        <w:rPr>
          <w:rFonts w:hint="cs"/>
          <w:rtl/>
          <w:lang w:bidi="ar"/>
        </w:rPr>
        <w:t>ع</w:t>
      </w:r>
      <w:r w:rsidRPr="00A17B5E">
        <w:rPr>
          <w:rtl/>
          <w:lang w:bidi="ar"/>
        </w:rPr>
        <w:t>ن الأطباق الصغيرة.</w:t>
      </w:r>
      <w:r w:rsidRPr="00A17B5E">
        <w:rPr>
          <w:rFonts w:hint="cs"/>
          <w:rtl/>
          <w:lang w:bidi="ar"/>
        </w:rPr>
        <w:t xml:space="preserve"> و</w:t>
      </w:r>
      <w:r w:rsidRPr="00A17B5E">
        <w:rPr>
          <w:rtl/>
          <w:lang w:bidi="ar"/>
        </w:rPr>
        <w:t>تظهر دراسات</w:t>
      </w:r>
      <w:r w:rsidRPr="00A17B5E">
        <w:rPr>
          <w:rFonts w:hint="cs"/>
          <w:rtl/>
          <w:lang w:bidi="ar"/>
        </w:rPr>
        <w:t xml:space="preserve"> </w:t>
      </w:r>
      <w:r w:rsidR="00C27D6A" w:rsidRPr="00A17B5E">
        <w:rPr>
          <w:rFonts w:hint="cs"/>
          <w:rtl/>
          <w:lang w:bidi="ar"/>
        </w:rPr>
        <w:t>التقاسم</w:t>
      </w:r>
      <w:r w:rsidRPr="00A17B5E">
        <w:rPr>
          <w:rtl/>
          <w:lang w:bidi="ar"/>
        </w:rPr>
        <w:t xml:space="preserve"> أيضا</w:t>
      </w:r>
      <w:r w:rsidRPr="00A17B5E">
        <w:rPr>
          <w:rFonts w:hint="cs"/>
          <w:rtl/>
          <w:lang w:bidi="ar"/>
        </w:rPr>
        <w:t>ً</w:t>
      </w:r>
      <w:r w:rsidRPr="00A17B5E">
        <w:rPr>
          <w:rtl/>
          <w:lang w:bidi="ar"/>
        </w:rPr>
        <w:t xml:space="preserve"> أن حماية</w:t>
      </w:r>
      <w:r w:rsidRPr="00A17B5E">
        <w:rPr>
          <w:rFonts w:hint="cs"/>
          <w:rtl/>
          <w:lang w:bidi="ar"/>
        </w:rPr>
        <w:t xml:space="preserve"> أجهزة</w:t>
      </w:r>
      <w:r w:rsidRPr="00A17B5E">
        <w:rPr>
          <w:rtl/>
          <w:lang w:bidi="ar"/>
        </w:rPr>
        <w:t xml:space="preserve"> </w:t>
      </w:r>
      <w:r w:rsidR="00C27D6A" w:rsidRPr="00A17B5E">
        <w:rPr>
          <w:rFonts w:hint="cs"/>
          <w:rtl/>
          <w:lang w:bidi="ar"/>
        </w:rPr>
        <w:t>ال</w:t>
      </w:r>
      <w:r w:rsidRPr="00A17B5E">
        <w:rPr>
          <w:rtl/>
          <w:lang w:bidi="ar"/>
        </w:rPr>
        <w:t>استقبال</w:t>
      </w:r>
      <w:r w:rsidRPr="00A17B5E">
        <w:rPr>
          <w:rtl/>
          <w:lang w:bidi="ar-EG"/>
        </w:rPr>
        <w:t xml:space="preserve"> </w:t>
      </w:r>
      <w:r w:rsidR="00C27D6A" w:rsidRPr="00A17B5E">
        <w:rPr>
          <w:rFonts w:hint="cs"/>
          <w:rtl/>
          <w:lang w:bidi="ar-EG"/>
        </w:rPr>
        <w:t>في</w:t>
      </w:r>
      <w:r w:rsidR="009E5BA2" w:rsidRPr="00A17B5E">
        <w:rPr>
          <w:rFonts w:hint="eastAsia"/>
          <w:rtl/>
          <w:lang w:bidi="ar-EG"/>
        </w:rPr>
        <w:t> </w:t>
      </w:r>
      <w:r w:rsidRPr="00A17B5E">
        <w:rPr>
          <w:rtl/>
          <w:lang w:bidi="ar-EG"/>
        </w:rPr>
        <w:t>الخدمة المتنقلة للطيران</w:t>
      </w:r>
      <w:r w:rsidRPr="00A17B5E">
        <w:rPr>
          <w:rFonts w:hint="cs"/>
          <w:rtl/>
          <w:lang w:bidi="ar-EG"/>
        </w:rPr>
        <w:t xml:space="preserve"> </w:t>
      </w:r>
      <w:r w:rsidRPr="00A17B5E">
        <w:rPr>
          <w:rtl/>
          <w:lang w:bidi="ar"/>
        </w:rPr>
        <w:t>(فضاء-أرض) العاملة في</w:t>
      </w:r>
      <w:r w:rsidRPr="00A17B5E">
        <w:rPr>
          <w:rFonts w:hint="cs"/>
          <w:rtl/>
          <w:lang w:bidi="ar"/>
        </w:rPr>
        <w:t xml:space="preserve"> المدى </w:t>
      </w:r>
      <w:r w:rsidRPr="00A17B5E">
        <w:rPr>
          <w:rFonts w:hint="cs"/>
          <w:lang w:bidi="ar"/>
        </w:rPr>
        <w:t>GHz</w:t>
      </w:r>
      <w:r w:rsidRPr="00A17B5E">
        <w:rPr>
          <w:rFonts w:hint="eastAsia"/>
          <w:lang w:bidi="ar"/>
        </w:rPr>
        <w:t> </w:t>
      </w:r>
      <w:r w:rsidR="00DC6319" w:rsidRPr="00A17B5E">
        <w:rPr>
          <w:lang w:val="en-GB"/>
        </w:rPr>
        <w:t>15,35-14,5</w:t>
      </w:r>
      <w:r w:rsidRPr="00A17B5E">
        <w:rPr>
          <w:rFonts w:hint="cs"/>
          <w:rtl/>
          <w:lang w:val="en-GB"/>
        </w:rPr>
        <w:t xml:space="preserve"> تستلزم</w:t>
      </w:r>
      <w:r w:rsidRPr="00A17B5E">
        <w:rPr>
          <w:rtl/>
          <w:lang w:bidi="ar"/>
        </w:rPr>
        <w:t xml:space="preserve"> مسافة فصل</w:t>
      </w:r>
      <w:r w:rsidRPr="00A17B5E">
        <w:rPr>
          <w:rFonts w:hint="cs"/>
          <w:rtl/>
          <w:lang w:bidi="ar"/>
        </w:rPr>
        <w:t xml:space="preserve"> </w:t>
      </w:r>
      <w:r w:rsidRPr="00A17B5E">
        <w:rPr>
          <w:rtl/>
          <w:lang w:bidi="ar"/>
        </w:rPr>
        <w:t xml:space="preserve">تصل إلى </w:t>
      </w:r>
      <w:r w:rsidR="00FC7306" w:rsidRPr="00A17B5E">
        <w:rPr>
          <w:lang w:bidi="ar"/>
        </w:rPr>
        <w:t>5</w:t>
      </w:r>
      <w:r w:rsidR="00DC6319" w:rsidRPr="00A17B5E">
        <w:rPr>
          <w:lang w:bidi="ar"/>
        </w:rPr>
        <w:t>72</w:t>
      </w:r>
      <w:r w:rsidR="00FC7306" w:rsidRPr="00A17B5E">
        <w:rPr>
          <w:rFonts w:hint="cs"/>
          <w:rtl/>
          <w:lang w:bidi="ar"/>
        </w:rPr>
        <w:t> </w:t>
      </w:r>
      <w:r w:rsidRPr="00A17B5E">
        <w:rPr>
          <w:lang w:val="en-GB"/>
        </w:rPr>
        <w:t>km</w:t>
      </w:r>
      <w:r w:rsidRPr="00A17B5E">
        <w:rPr>
          <w:rFonts w:hint="cs"/>
          <w:rtl/>
          <w:lang w:val="en-GB"/>
        </w:rPr>
        <w:t xml:space="preserve"> </w:t>
      </w:r>
      <w:r w:rsidRPr="00A17B5E">
        <w:rPr>
          <w:rtl/>
          <w:lang w:bidi="ar"/>
        </w:rPr>
        <w:t>(</w:t>
      </w:r>
      <w:r w:rsidRPr="00A17B5E">
        <w:rPr>
          <w:rFonts w:hint="cs"/>
          <w:rtl/>
          <w:lang w:bidi="ar"/>
        </w:rPr>
        <w:t>دون احتساب</w:t>
      </w:r>
      <w:r w:rsidRPr="00A17B5E">
        <w:rPr>
          <w:rtl/>
          <w:lang w:bidi="ar"/>
        </w:rPr>
        <w:t xml:space="preserve"> التضاريس </w:t>
      </w:r>
      <w:r w:rsidRPr="00A17B5E">
        <w:rPr>
          <w:rFonts w:hint="cs"/>
          <w:rtl/>
          <w:lang w:bidi="ar"/>
        </w:rPr>
        <w:t>المعيقة</w:t>
      </w:r>
      <w:r w:rsidRPr="00A17B5E">
        <w:rPr>
          <w:rtl/>
          <w:lang w:bidi="ar"/>
        </w:rPr>
        <w:t>).</w:t>
      </w:r>
    </w:p>
    <w:p w:rsidR="006A2C0A" w:rsidRPr="00D940D8" w:rsidRDefault="006A2C0A" w:rsidP="00A17B5E">
      <w:pPr>
        <w:rPr>
          <w:rtl/>
          <w:lang w:bidi="ar"/>
        </w:rPr>
      </w:pPr>
      <w:r w:rsidRPr="00D940D8">
        <w:rPr>
          <w:rtl/>
          <w:lang w:bidi="ar"/>
        </w:rPr>
        <w:t xml:space="preserve">ومن المهم أن نلاحظ أن النطاق </w:t>
      </w:r>
      <w:r w:rsidR="00F314C7" w:rsidRPr="00D940D8">
        <w:rPr>
          <w:rFonts w:hint="cs"/>
          <w:lang w:bidi="ar"/>
        </w:rPr>
        <w:t>GHz</w:t>
      </w:r>
      <w:r w:rsidR="00F314C7" w:rsidRPr="00D940D8">
        <w:rPr>
          <w:rFonts w:hint="eastAsia"/>
          <w:lang w:bidi="ar"/>
        </w:rPr>
        <w:t> </w:t>
      </w:r>
      <w:r w:rsidR="00F314C7" w:rsidRPr="00D940D8">
        <w:rPr>
          <w:lang w:val="en-GB"/>
        </w:rPr>
        <w:t>14,8-14,5</w:t>
      </w:r>
      <w:r w:rsidRPr="00D940D8">
        <w:rPr>
          <w:rtl/>
          <w:lang w:bidi="ar"/>
        </w:rPr>
        <w:t xml:space="preserve"> ه</w:t>
      </w:r>
      <w:r w:rsidRPr="00D940D8">
        <w:rPr>
          <w:rFonts w:hint="cs"/>
          <w:rtl/>
          <w:lang w:bidi="ar"/>
        </w:rPr>
        <w:t>و</w:t>
      </w:r>
      <w:r w:rsidRPr="00D940D8">
        <w:rPr>
          <w:rtl/>
          <w:lang w:bidi="ar"/>
        </w:rPr>
        <w:t xml:space="preserve"> نطاق مخطط </w:t>
      </w:r>
      <w:r w:rsidRPr="00D940D8">
        <w:rPr>
          <w:rFonts w:hint="cs"/>
          <w:rtl/>
          <w:lang w:bidi="ar"/>
        </w:rPr>
        <w:t>موزَّع</w:t>
      </w:r>
      <w:r w:rsidRPr="00D940D8">
        <w:rPr>
          <w:rtl/>
          <w:lang w:bidi="ar"/>
        </w:rPr>
        <w:t xml:space="preserve"> ل</w:t>
      </w:r>
      <w:r w:rsidRPr="00D940D8">
        <w:rPr>
          <w:rtl/>
          <w:lang w:bidi="ar-EG"/>
        </w:rPr>
        <w:t>لخدمة الثابتة الساتلية</w:t>
      </w:r>
      <w:r w:rsidRPr="00D940D8">
        <w:rPr>
          <w:rtl/>
          <w:lang w:bidi="ar"/>
        </w:rPr>
        <w:t xml:space="preserve"> (أرض-</w:t>
      </w:r>
      <w:r w:rsidRPr="00D940D8">
        <w:rPr>
          <w:rFonts w:hint="cs"/>
          <w:rtl/>
          <w:lang w:bidi="ar"/>
        </w:rPr>
        <w:t>فضاء</w:t>
      </w:r>
      <w:r w:rsidRPr="00D940D8">
        <w:rPr>
          <w:rtl/>
          <w:lang w:bidi="ar"/>
        </w:rPr>
        <w:t>)، و</w:t>
      </w:r>
      <w:r w:rsidRPr="00D940D8">
        <w:rPr>
          <w:rFonts w:hint="cs"/>
          <w:rtl/>
          <w:lang w:bidi="ar"/>
        </w:rPr>
        <w:t>ي</w:t>
      </w:r>
      <w:r w:rsidRPr="00D940D8">
        <w:rPr>
          <w:rtl/>
          <w:lang w:bidi="ar"/>
        </w:rPr>
        <w:t>قتصر</w:t>
      </w:r>
      <w:r w:rsidRPr="00D940D8">
        <w:rPr>
          <w:rFonts w:hint="cs"/>
          <w:rtl/>
          <w:lang w:bidi="ar"/>
        </w:rPr>
        <w:t xml:space="preserve"> استخدامه</w:t>
      </w:r>
      <w:r w:rsidRPr="00D940D8">
        <w:rPr>
          <w:rtl/>
          <w:lang w:bidi="ar"/>
        </w:rPr>
        <w:t xml:space="preserve"> على وصلات التغذية للخدمة الإذاعية الساتلية </w:t>
      </w:r>
      <w:r w:rsidR="00E035EF" w:rsidRPr="00D940D8">
        <w:rPr>
          <w:lang w:bidi="ar-EG"/>
        </w:rPr>
        <w:t>(</w:t>
      </w:r>
      <w:r w:rsidRPr="00D940D8">
        <w:rPr>
          <w:lang w:bidi="ar-EG"/>
        </w:rPr>
        <w:t>BSS</w:t>
      </w:r>
      <w:r w:rsidR="00E035EF" w:rsidRPr="00D940D8">
        <w:rPr>
          <w:lang w:bidi="ar-EG"/>
        </w:rPr>
        <w:t>)</w:t>
      </w:r>
      <w:r w:rsidRPr="00D940D8">
        <w:rPr>
          <w:rtl/>
          <w:lang w:bidi="ar"/>
        </w:rPr>
        <w:t xml:space="preserve"> خارج أوروبا.</w:t>
      </w:r>
      <w:r w:rsidRPr="00D940D8">
        <w:rPr>
          <w:rFonts w:hint="cs"/>
          <w:rtl/>
          <w:lang w:bidi="ar"/>
        </w:rPr>
        <w:t xml:space="preserve"> </w:t>
      </w:r>
      <w:r w:rsidR="00F314C7" w:rsidRPr="00D940D8">
        <w:rPr>
          <w:rFonts w:hint="cs"/>
          <w:rtl/>
          <w:lang w:bidi="ar"/>
        </w:rPr>
        <w:t>وتتحسب</w:t>
      </w:r>
      <w:r w:rsidRPr="00D940D8">
        <w:rPr>
          <w:rtl/>
          <w:lang w:bidi="ar"/>
        </w:rPr>
        <w:t xml:space="preserve"> هذه </w:t>
      </w:r>
      <w:r w:rsidRPr="00D940D8">
        <w:rPr>
          <w:rFonts w:hint="cs"/>
          <w:rtl/>
          <w:lang w:bidi="ar"/>
        </w:rPr>
        <w:t>النطاقات</w:t>
      </w:r>
      <w:r w:rsidRPr="00D940D8">
        <w:rPr>
          <w:rtl/>
          <w:lang w:bidi="ar"/>
        </w:rPr>
        <w:t xml:space="preserve"> </w:t>
      </w:r>
      <w:r w:rsidRPr="00D940D8">
        <w:rPr>
          <w:rFonts w:hint="cs"/>
          <w:rtl/>
          <w:lang w:bidi="ar"/>
        </w:rPr>
        <w:t>المخططة</w:t>
      </w:r>
      <w:r w:rsidRPr="00D940D8">
        <w:rPr>
          <w:rtl/>
          <w:lang w:bidi="ar"/>
        </w:rPr>
        <w:t xml:space="preserve"> </w:t>
      </w:r>
      <w:r w:rsidR="00F314C7" w:rsidRPr="00D940D8">
        <w:rPr>
          <w:rFonts w:hint="cs"/>
          <w:rtl/>
          <w:lang w:bidi="ar"/>
        </w:rPr>
        <w:t>ل</w:t>
      </w:r>
      <w:r w:rsidRPr="00D940D8">
        <w:rPr>
          <w:rtl/>
          <w:lang w:bidi="ar"/>
        </w:rPr>
        <w:t>لاحتياجات المستقبلية للبلدان النامية.</w:t>
      </w:r>
      <w:r w:rsidRPr="00D940D8">
        <w:rPr>
          <w:rFonts w:hint="cs"/>
          <w:rtl/>
          <w:lang w:bidi="ar"/>
        </w:rPr>
        <w:t xml:space="preserve"> و</w:t>
      </w:r>
      <w:r w:rsidRPr="00D940D8">
        <w:rPr>
          <w:rtl/>
          <w:lang w:bidi="ar"/>
        </w:rPr>
        <w:t>على الرغم من</w:t>
      </w:r>
      <w:r w:rsidRPr="00D940D8">
        <w:rPr>
          <w:rFonts w:hint="cs"/>
          <w:rtl/>
          <w:lang w:bidi="ar"/>
        </w:rPr>
        <w:t xml:space="preserve"> </w:t>
      </w:r>
      <w:r w:rsidRPr="00D940D8">
        <w:rPr>
          <w:rtl/>
          <w:lang w:bidi="ar"/>
        </w:rPr>
        <w:t>بعض السواتل مسجلة حاليا</w:t>
      </w:r>
      <w:r w:rsidRPr="00D940D8">
        <w:rPr>
          <w:rFonts w:hint="cs"/>
          <w:rtl/>
          <w:lang w:bidi="ar"/>
        </w:rPr>
        <w:t>ً</w:t>
      </w:r>
      <w:r w:rsidRPr="00D940D8">
        <w:rPr>
          <w:rtl/>
          <w:lang w:bidi="ar"/>
        </w:rPr>
        <w:t xml:space="preserve"> في</w:t>
      </w:r>
      <w:r w:rsidRPr="00D940D8">
        <w:rPr>
          <w:rtl/>
        </w:rPr>
        <w:t xml:space="preserve"> </w:t>
      </w:r>
      <w:r w:rsidRPr="00D940D8">
        <w:rPr>
          <w:rtl/>
          <w:lang w:bidi="ar"/>
        </w:rPr>
        <w:t>السجل الأساسي الدولي للترددات</w:t>
      </w:r>
      <w:r w:rsidR="00F314C7" w:rsidRPr="00D940D8">
        <w:rPr>
          <w:rFonts w:hint="cs"/>
          <w:rtl/>
          <w:lang w:bidi="ar"/>
        </w:rPr>
        <w:t>، لم ي</w:t>
      </w:r>
      <w:r w:rsidR="00953B71" w:rsidRPr="00D940D8">
        <w:rPr>
          <w:rFonts w:hint="cs"/>
          <w:rtl/>
          <w:lang w:bidi="ar"/>
        </w:rPr>
        <w:t>رد أي تبليغ بشأن محطات أرضية</w:t>
      </w:r>
      <w:r w:rsidR="00F314C7" w:rsidRPr="00D940D8">
        <w:rPr>
          <w:rFonts w:hint="cs"/>
          <w:rtl/>
          <w:lang w:bidi="ar"/>
        </w:rPr>
        <w:t xml:space="preserve"> عادية أو محددة</w:t>
      </w:r>
      <w:r w:rsidR="00953B71" w:rsidRPr="00D940D8">
        <w:rPr>
          <w:rFonts w:hint="cs"/>
          <w:rtl/>
          <w:lang w:bidi="ar"/>
        </w:rPr>
        <w:t xml:space="preserve"> في هذا النطاق. ولئن كان حصر ما يمكن أن تستخدمه ا</w:t>
      </w:r>
      <w:r w:rsidR="00953B71" w:rsidRPr="00D940D8">
        <w:rPr>
          <w:rtl/>
          <w:lang w:bidi="ar-EG"/>
        </w:rPr>
        <w:t>لخدمة الثابتة الساتلية</w:t>
      </w:r>
      <w:r w:rsidR="00953B71" w:rsidRPr="00D940D8">
        <w:rPr>
          <w:rtl/>
          <w:lang w:bidi="ar"/>
        </w:rPr>
        <w:t xml:space="preserve"> </w:t>
      </w:r>
      <w:r w:rsidR="00953B71" w:rsidRPr="00D940D8">
        <w:rPr>
          <w:rFonts w:hint="cs"/>
          <w:rtl/>
          <w:lang w:bidi="ar"/>
        </w:rPr>
        <w:t>ب</w:t>
      </w:r>
      <w:r w:rsidR="00953B71" w:rsidRPr="00D940D8">
        <w:rPr>
          <w:rtl/>
          <w:lang w:bidi="ar"/>
        </w:rPr>
        <w:t>وصلات التغذية</w:t>
      </w:r>
      <w:r w:rsidR="00953B71" w:rsidRPr="00D940D8">
        <w:rPr>
          <w:rFonts w:hint="cs"/>
          <w:rtl/>
          <w:lang w:bidi="ar"/>
        </w:rPr>
        <w:t xml:space="preserve"> </w:t>
      </w:r>
      <w:r w:rsidR="00953B71" w:rsidRPr="00D940D8">
        <w:rPr>
          <w:rtl/>
          <w:lang w:bidi="ar"/>
        </w:rPr>
        <w:t>للخدمة الإذاعية الساتلية</w:t>
      </w:r>
      <w:r w:rsidR="00953B71" w:rsidRPr="00D940D8">
        <w:rPr>
          <w:rFonts w:hint="cs"/>
          <w:rtl/>
          <w:lang w:bidi="ar"/>
        </w:rPr>
        <w:t xml:space="preserve"> لا</w:t>
      </w:r>
      <w:r w:rsidR="00A17B5E">
        <w:rPr>
          <w:rFonts w:hint="eastAsia"/>
          <w:rtl/>
          <w:lang w:bidi="ar"/>
        </w:rPr>
        <w:t> </w:t>
      </w:r>
      <w:r w:rsidR="00953B71" w:rsidRPr="00D940D8">
        <w:rPr>
          <w:rFonts w:hint="cs"/>
          <w:rtl/>
          <w:lang w:bidi="ar"/>
        </w:rPr>
        <w:t>يضمن</w:t>
      </w:r>
      <w:r w:rsidR="00953B71" w:rsidRPr="00D940D8">
        <w:rPr>
          <w:rtl/>
          <w:lang w:bidi="ar"/>
        </w:rPr>
        <w:t xml:space="preserve"> حماية جميع عمليات </w:t>
      </w:r>
      <w:r w:rsidR="00953B71" w:rsidRPr="00D940D8">
        <w:rPr>
          <w:rtl/>
          <w:lang w:bidi="ar-EG"/>
        </w:rPr>
        <w:t>الخدمة المتنقلة للطيران</w:t>
      </w:r>
      <w:r w:rsidR="00953B71" w:rsidRPr="00D940D8">
        <w:rPr>
          <w:rtl/>
          <w:lang w:bidi="ar"/>
        </w:rPr>
        <w:t>،</w:t>
      </w:r>
      <w:r w:rsidR="00953B71" w:rsidRPr="00D940D8">
        <w:rPr>
          <w:rFonts w:hint="cs"/>
          <w:rtl/>
          <w:lang w:bidi="ar"/>
        </w:rPr>
        <w:t xml:space="preserve"> فهو يقلل إلى أدنى حد من احتمال التضارب.</w:t>
      </w:r>
    </w:p>
    <w:p w:rsidR="00626A0C" w:rsidRPr="00AB12C3" w:rsidRDefault="00626A0C" w:rsidP="00E035EF">
      <w:pPr>
        <w:keepNext/>
        <w:rPr>
          <w:u w:val="single"/>
          <w:rtl/>
        </w:rPr>
      </w:pPr>
      <w:r w:rsidRPr="00AB12C3">
        <w:rPr>
          <w:u w:val="single"/>
        </w:rPr>
        <w:t>GHz </w:t>
      </w:r>
      <w:r>
        <w:rPr>
          <w:u w:val="single"/>
        </w:rPr>
        <w:t>17</w:t>
      </w:r>
      <w:r w:rsidRPr="00AB12C3">
        <w:rPr>
          <w:u w:val="single"/>
        </w:rPr>
        <w:noBreakHyphen/>
        <w:t>1</w:t>
      </w:r>
      <w:r>
        <w:rPr>
          <w:u w:val="single"/>
        </w:rPr>
        <w:t>5</w:t>
      </w:r>
      <w:r w:rsidRPr="00AB12C3">
        <w:rPr>
          <w:u w:val="single"/>
        </w:rPr>
        <w:t>,</w:t>
      </w:r>
      <w:r>
        <w:rPr>
          <w:u w:val="single"/>
        </w:rPr>
        <w:t>4</w:t>
      </w:r>
    </w:p>
    <w:p w:rsidR="00061A6B" w:rsidRPr="00645E9D" w:rsidRDefault="00DD7DAF" w:rsidP="0039456F">
      <w:pPr>
        <w:rPr>
          <w:rtl/>
        </w:rPr>
      </w:pPr>
      <w:r w:rsidRPr="00645E9D">
        <w:rPr>
          <w:rFonts w:hint="cs"/>
          <w:rtl/>
        </w:rPr>
        <w:t>ت</w:t>
      </w:r>
      <w:r w:rsidR="005A4623" w:rsidRPr="00645E9D">
        <w:rPr>
          <w:rFonts w:hint="cs"/>
          <w:rtl/>
        </w:rPr>
        <w:t xml:space="preserve">وجد في </w:t>
      </w:r>
      <w:r w:rsidR="00061A6B" w:rsidRPr="00645E9D">
        <w:rPr>
          <w:rFonts w:hint="cs"/>
          <w:rtl/>
        </w:rPr>
        <w:t>مدى</w:t>
      </w:r>
      <w:r w:rsidR="00061A6B" w:rsidRPr="00645E9D">
        <w:rPr>
          <w:rtl/>
        </w:rPr>
        <w:t xml:space="preserve"> التردد</w:t>
      </w:r>
      <w:r w:rsidR="00061A6B" w:rsidRPr="00645E9D">
        <w:rPr>
          <w:rFonts w:hint="cs"/>
          <w:rtl/>
        </w:rPr>
        <w:t xml:space="preserve"> </w:t>
      </w:r>
      <w:r w:rsidR="00061A6B" w:rsidRPr="00645E9D">
        <w:t>GHz 17</w:t>
      </w:r>
      <w:r w:rsidR="00061A6B" w:rsidRPr="00645E9D">
        <w:noBreakHyphen/>
        <w:t>15,4</w:t>
      </w:r>
      <w:r w:rsidR="00061A6B" w:rsidRPr="00645E9D">
        <w:rPr>
          <w:rFonts w:hint="cs"/>
          <w:rtl/>
        </w:rPr>
        <w:t xml:space="preserve"> توزيعات ل</w:t>
      </w:r>
      <w:r w:rsidR="00061A6B" w:rsidRPr="00645E9D">
        <w:rPr>
          <w:rtl/>
        </w:rPr>
        <w:t xml:space="preserve">خدمة التحديد الراديوي للموقع </w:t>
      </w:r>
      <w:r w:rsidR="0039456F" w:rsidRPr="00645E9D">
        <w:t>(</w:t>
      </w:r>
      <w:r w:rsidR="00061A6B" w:rsidRPr="00645E9D">
        <w:t>RLS</w:t>
      </w:r>
      <w:r w:rsidR="0039456F" w:rsidRPr="00645E9D">
        <w:t>)</w:t>
      </w:r>
      <w:r w:rsidR="00061A6B" w:rsidRPr="00645E9D">
        <w:rPr>
          <w:rFonts w:hint="cs"/>
          <w:rtl/>
        </w:rPr>
        <w:t xml:space="preserve"> </w:t>
      </w:r>
      <w:r w:rsidR="00061A6B" w:rsidRPr="00645E9D">
        <w:rPr>
          <w:rtl/>
        </w:rPr>
        <w:t xml:space="preserve">على أساس أولي في جميع في جميع </w:t>
      </w:r>
      <w:r w:rsidR="00061A6B" w:rsidRPr="00645E9D">
        <w:rPr>
          <w:rFonts w:hint="cs"/>
          <w:rtl/>
        </w:rPr>
        <w:t>الأقاليم</w:t>
      </w:r>
      <w:r w:rsidR="00061A6B" w:rsidRPr="00645E9D">
        <w:rPr>
          <w:rtl/>
        </w:rPr>
        <w:t xml:space="preserve"> الثلاث</w:t>
      </w:r>
      <w:r w:rsidR="00061A6B" w:rsidRPr="00645E9D">
        <w:rPr>
          <w:rFonts w:hint="cs"/>
          <w:rtl/>
        </w:rPr>
        <w:t>ة، ول</w:t>
      </w:r>
      <w:r w:rsidR="00061A6B" w:rsidRPr="00645E9D">
        <w:rPr>
          <w:rtl/>
        </w:rPr>
        <w:t>خدمة الملاحة الراديوية للطيران على أساس أولي في جميع الأقاليم الثلاثة. و</w:t>
      </w:r>
      <w:r w:rsidR="00061A6B" w:rsidRPr="00645E9D">
        <w:rPr>
          <w:rFonts w:hint="cs"/>
          <w:rtl/>
        </w:rPr>
        <w:t xml:space="preserve">ستشغِّل </w:t>
      </w:r>
      <w:r w:rsidR="00061A6B" w:rsidRPr="00645E9D">
        <w:rPr>
          <w:rtl/>
        </w:rPr>
        <w:t>بعض الإدارات رادارات محمولة جوا</w:t>
      </w:r>
      <w:r w:rsidR="00061A6B" w:rsidRPr="00645E9D">
        <w:rPr>
          <w:rFonts w:hint="cs"/>
          <w:rtl/>
        </w:rPr>
        <w:t>ً</w:t>
      </w:r>
      <w:r w:rsidR="00061A6B" w:rsidRPr="00645E9D">
        <w:rPr>
          <w:rtl/>
        </w:rPr>
        <w:t xml:space="preserve"> ذات فتحة </w:t>
      </w:r>
      <w:r w:rsidR="00061A6B" w:rsidRPr="00645E9D">
        <w:rPr>
          <w:rFonts w:hint="cs"/>
          <w:rtl/>
        </w:rPr>
        <w:t>تركيبية</w:t>
      </w:r>
      <w:r w:rsidR="00061A6B" w:rsidRPr="00645E9D">
        <w:rPr>
          <w:rtl/>
        </w:rPr>
        <w:t xml:space="preserve"> في جميع أنحاء العالم كجزء من </w:t>
      </w:r>
      <w:r w:rsidR="00061A6B" w:rsidRPr="00645E9D">
        <w:rPr>
          <w:rFonts w:hint="cs"/>
          <w:rtl/>
        </w:rPr>
        <w:t>التوزيع</w:t>
      </w:r>
      <w:r w:rsidR="00061A6B" w:rsidRPr="00645E9D">
        <w:rPr>
          <w:rtl/>
        </w:rPr>
        <w:t xml:space="preserve"> العالمي</w:t>
      </w:r>
      <w:r w:rsidR="00061A6B" w:rsidRPr="00645E9D">
        <w:rPr>
          <w:rFonts w:hint="cs"/>
          <w:rtl/>
        </w:rPr>
        <w:t xml:space="preserve"> ل</w:t>
      </w:r>
      <w:r w:rsidR="00061A6B" w:rsidRPr="00645E9D">
        <w:rPr>
          <w:rtl/>
        </w:rPr>
        <w:t>خدمة التحديد الراديوي للموقع</w:t>
      </w:r>
      <w:r w:rsidR="00061A6B" w:rsidRPr="00645E9D">
        <w:rPr>
          <w:rFonts w:hint="cs"/>
          <w:rtl/>
        </w:rPr>
        <w:t xml:space="preserve"> في المدى </w:t>
      </w:r>
      <w:r w:rsidR="00061A6B" w:rsidRPr="00645E9D">
        <w:t>GHz 17</w:t>
      </w:r>
      <w:r w:rsidR="00E035EF" w:rsidRPr="00645E9D">
        <w:noBreakHyphen/>
      </w:r>
      <w:r w:rsidR="00061A6B" w:rsidRPr="00645E9D">
        <w:t>15,4</w:t>
      </w:r>
      <w:r w:rsidR="00061A6B" w:rsidRPr="00645E9D">
        <w:rPr>
          <w:rFonts w:hint="cs"/>
          <w:rtl/>
        </w:rPr>
        <w:t>.</w:t>
      </w:r>
      <w:r w:rsidR="00061A6B" w:rsidRPr="00645E9D">
        <w:rPr>
          <w:rtl/>
        </w:rPr>
        <w:t xml:space="preserve"> و</w:t>
      </w:r>
      <w:r w:rsidR="00061A6B" w:rsidRPr="00645E9D">
        <w:rPr>
          <w:rFonts w:hint="cs"/>
          <w:rtl/>
        </w:rPr>
        <w:t xml:space="preserve">ستشغِّل </w:t>
      </w:r>
      <w:r w:rsidR="00061A6B" w:rsidRPr="00645E9D">
        <w:rPr>
          <w:rtl/>
        </w:rPr>
        <w:t>بعض الإدارات</w:t>
      </w:r>
      <w:r w:rsidR="00061A6B" w:rsidRPr="00645E9D">
        <w:rPr>
          <w:rtl/>
          <w:lang w:bidi="ar"/>
        </w:rPr>
        <w:t xml:space="preserve"> أيضا</w:t>
      </w:r>
      <w:r w:rsidR="00061A6B" w:rsidRPr="00645E9D">
        <w:rPr>
          <w:rFonts w:hint="cs"/>
          <w:rtl/>
          <w:lang w:bidi="ar"/>
        </w:rPr>
        <w:t>ً</w:t>
      </w:r>
      <w:r w:rsidR="00061A6B" w:rsidRPr="00645E9D">
        <w:rPr>
          <w:rtl/>
          <w:lang w:bidi="ar"/>
        </w:rPr>
        <w:t xml:space="preserve"> نظام كشف </w:t>
      </w:r>
      <w:r w:rsidR="00061A6B" w:rsidRPr="00645E9D">
        <w:rPr>
          <w:rFonts w:hint="cs"/>
          <w:rtl/>
          <w:lang w:bidi="ar"/>
        </w:rPr>
        <w:t>مدرج</w:t>
      </w:r>
      <w:r w:rsidR="00061A6B" w:rsidRPr="00645E9D">
        <w:rPr>
          <w:rtl/>
          <w:lang w:bidi="ar"/>
        </w:rPr>
        <w:t xml:space="preserve"> المطار على أساس أولي مشترك مع </w:t>
      </w:r>
      <w:r w:rsidR="00061A6B" w:rsidRPr="00645E9D">
        <w:rPr>
          <w:rtl/>
          <w:lang w:bidi="ar-EG"/>
        </w:rPr>
        <w:t>خدمة التحديد الراديوي للموقع</w:t>
      </w:r>
      <w:r w:rsidR="00061A6B" w:rsidRPr="00645E9D">
        <w:rPr>
          <w:rtl/>
          <w:lang w:bidi="ar"/>
        </w:rPr>
        <w:t xml:space="preserve"> الأولية في</w:t>
      </w:r>
      <w:r w:rsidR="00C90E31" w:rsidRPr="00645E9D">
        <w:rPr>
          <w:rFonts w:hint="cs"/>
          <w:rtl/>
          <w:lang w:bidi="ar"/>
        </w:rPr>
        <w:t> </w:t>
      </w:r>
      <w:r w:rsidR="00061A6B" w:rsidRPr="00645E9D">
        <w:rPr>
          <w:rFonts w:hint="cs"/>
          <w:rtl/>
        </w:rPr>
        <w:t>المدى</w:t>
      </w:r>
      <w:r w:rsidR="00C90E31" w:rsidRPr="00645E9D">
        <w:rPr>
          <w:rFonts w:hint="cs"/>
          <w:rtl/>
        </w:rPr>
        <w:t> </w:t>
      </w:r>
      <w:r w:rsidR="005A4623" w:rsidRPr="00645E9D">
        <w:rPr>
          <w:rFonts w:hint="cs"/>
          <w:lang w:bidi="ar"/>
        </w:rPr>
        <w:t>GHz</w:t>
      </w:r>
      <w:r w:rsidR="005A4623" w:rsidRPr="00645E9D">
        <w:rPr>
          <w:rFonts w:hint="eastAsia"/>
          <w:lang w:bidi="ar"/>
        </w:rPr>
        <w:t> </w:t>
      </w:r>
      <w:r w:rsidR="005A4623" w:rsidRPr="00645E9D">
        <w:rPr>
          <w:lang w:val="en-GB"/>
        </w:rPr>
        <w:t>16,2</w:t>
      </w:r>
      <w:r w:rsidR="00E035EF" w:rsidRPr="00645E9D">
        <w:rPr>
          <w:lang w:val="en-GB"/>
        </w:rPr>
        <w:noBreakHyphen/>
      </w:r>
      <w:r w:rsidR="005A4623" w:rsidRPr="00645E9D">
        <w:rPr>
          <w:lang w:val="en-GB"/>
        </w:rPr>
        <w:t>15,</w:t>
      </w:r>
      <w:r w:rsidR="005A4623" w:rsidRPr="00645E9D">
        <w:rPr>
          <w:lang w:bidi="ar"/>
        </w:rPr>
        <w:t>7</w:t>
      </w:r>
      <w:r w:rsidR="00061A6B" w:rsidRPr="00645E9D">
        <w:rPr>
          <w:rtl/>
          <w:lang w:bidi="ar"/>
        </w:rPr>
        <w:t>.</w:t>
      </w:r>
    </w:p>
    <w:p w:rsidR="00AB6C5F" w:rsidRPr="00CC4D8B" w:rsidRDefault="00AB6C5F" w:rsidP="00CC4D8B">
      <w:pPr>
        <w:rPr>
          <w:rtl/>
          <w:lang w:bidi="ar-EG"/>
        </w:rPr>
      </w:pPr>
      <w:r w:rsidRPr="00CC4D8B">
        <w:rPr>
          <w:rtl/>
          <w:lang w:bidi="ar"/>
        </w:rPr>
        <w:t xml:space="preserve">وتظهر دراسات </w:t>
      </w:r>
      <w:r w:rsidR="00482E51" w:rsidRPr="00CC4D8B">
        <w:rPr>
          <w:rFonts w:hint="cs"/>
          <w:rtl/>
          <w:lang w:bidi="ar"/>
        </w:rPr>
        <w:t>التقاسم</w:t>
      </w:r>
      <w:r w:rsidRPr="00CC4D8B">
        <w:rPr>
          <w:rtl/>
          <w:lang w:bidi="ar"/>
        </w:rPr>
        <w:t xml:space="preserve"> </w:t>
      </w:r>
      <w:r w:rsidRPr="00CC4D8B">
        <w:rPr>
          <w:rtl/>
          <w:lang w:bidi="ar-EG"/>
        </w:rPr>
        <w:t>في قطاع الاتصالات الراديوية</w:t>
      </w:r>
      <w:r w:rsidRPr="00CC4D8B">
        <w:rPr>
          <w:rtl/>
          <w:lang w:bidi="ar"/>
        </w:rPr>
        <w:t xml:space="preserve"> أن وصلات </w:t>
      </w:r>
      <w:r w:rsidRPr="00CC4D8B">
        <w:rPr>
          <w:rtl/>
          <w:lang w:bidi="ar-EG"/>
        </w:rPr>
        <w:t>الخدمة الثابتة الساتلية</w:t>
      </w:r>
      <w:r w:rsidRPr="00CC4D8B">
        <w:rPr>
          <w:rtl/>
          <w:lang w:bidi="ar"/>
        </w:rPr>
        <w:t xml:space="preserve"> (أرض-</w:t>
      </w:r>
      <w:r w:rsidRPr="00CC4D8B">
        <w:rPr>
          <w:rFonts w:hint="cs"/>
          <w:rtl/>
          <w:lang w:bidi="ar"/>
        </w:rPr>
        <w:t>فضاء</w:t>
      </w:r>
      <w:r w:rsidRPr="00CC4D8B">
        <w:rPr>
          <w:rtl/>
          <w:lang w:bidi="ar"/>
        </w:rPr>
        <w:t>) المقترحة في</w:t>
      </w:r>
      <w:r w:rsidR="009E5BA2" w:rsidRPr="00CC4D8B">
        <w:rPr>
          <w:rFonts w:hint="cs"/>
          <w:rtl/>
          <w:lang w:bidi="ar"/>
        </w:rPr>
        <w:t> </w:t>
      </w:r>
      <w:r w:rsidRPr="00CC4D8B">
        <w:rPr>
          <w:rFonts w:hint="cs"/>
          <w:rtl/>
        </w:rPr>
        <w:t>المدى</w:t>
      </w:r>
      <w:r w:rsidR="009E5BA2" w:rsidRPr="00CC4D8B">
        <w:rPr>
          <w:rFonts w:hint="cs"/>
          <w:rtl/>
        </w:rPr>
        <w:t> </w:t>
      </w:r>
      <w:r w:rsidR="00482E51" w:rsidRPr="00CC4D8B">
        <w:rPr>
          <w:rFonts w:hint="cs"/>
          <w:lang w:bidi="ar"/>
        </w:rPr>
        <w:t>GHz</w:t>
      </w:r>
      <w:r w:rsidR="00482E51" w:rsidRPr="00CC4D8B">
        <w:rPr>
          <w:rFonts w:hint="eastAsia"/>
          <w:lang w:bidi="ar"/>
        </w:rPr>
        <w:t> </w:t>
      </w:r>
      <w:r w:rsidR="00482E51" w:rsidRPr="00CC4D8B">
        <w:rPr>
          <w:lang w:val="en-GB"/>
        </w:rPr>
        <w:t>17,0</w:t>
      </w:r>
      <w:r w:rsidR="00E035EF" w:rsidRPr="00CC4D8B">
        <w:rPr>
          <w:lang w:val="en-GB"/>
        </w:rPr>
        <w:noBreakHyphen/>
      </w:r>
      <w:r w:rsidR="00482E51" w:rsidRPr="00CC4D8B">
        <w:rPr>
          <w:lang w:val="en-GB"/>
        </w:rPr>
        <w:t>10,</w:t>
      </w:r>
      <w:r w:rsidR="00482E51" w:rsidRPr="00CC4D8B">
        <w:rPr>
          <w:lang w:bidi="ar"/>
        </w:rPr>
        <w:t>0</w:t>
      </w:r>
      <w:r w:rsidRPr="00CC4D8B">
        <w:rPr>
          <w:rtl/>
          <w:lang w:bidi="ar"/>
        </w:rPr>
        <w:t xml:space="preserve"> </w:t>
      </w:r>
      <w:r w:rsidR="00482E51" w:rsidRPr="00CC4D8B">
        <w:rPr>
          <w:rFonts w:hint="cs"/>
          <w:rtl/>
          <w:lang w:bidi="ar"/>
        </w:rPr>
        <w:t>ستسبب تداخلات للخدمات المرخص لها</w:t>
      </w:r>
      <w:r w:rsidRPr="00CC4D8B">
        <w:rPr>
          <w:rtl/>
          <w:lang w:bidi="ar"/>
        </w:rPr>
        <w:t xml:space="preserve"> الموجودة في </w:t>
      </w:r>
      <w:r w:rsidRPr="00CC4D8B">
        <w:rPr>
          <w:rFonts w:hint="cs"/>
          <w:rtl/>
          <w:lang w:bidi="ar"/>
        </w:rPr>
        <w:t xml:space="preserve">المديين </w:t>
      </w:r>
      <w:r w:rsidR="00A4139D" w:rsidRPr="00CC4D8B">
        <w:rPr>
          <w:rFonts w:hint="cs"/>
          <w:lang w:bidi="ar"/>
        </w:rPr>
        <w:t>GHz</w:t>
      </w:r>
      <w:r w:rsidR="00A4139D" w:rsidRPr="00CC4D8B">
        <w:rPr>
          <w:rFonts w:hint="eastAsia"/>
          <w:lang w:bidi="ar"/>
        </w:rPr>
        <w:t> </w:t>
      </w:r>
      <w:r w:rsidR="00E035EF" w:rsidRPr="00CC4D8B">
        <w:rPr>
          <w:lang w:val="en-GB"/>
        </w:rPr>
        <w:t>15,4-</w:t>
      </w:r>
      <w:r w:rsidR="00A4139D" w:rsidRPr="00CC4D8B">
        <w:rPr>
          <w:lang w:val="en-GB"/>
        </w:rPr>
        <w:t>15,35</w:t>
      </w:r>
      <w:r w:rsidRPr="00CC4D8B">
        <w:rPr>
          <w:rFonts w:hint="cs"/>
          <w:rtl/>
        </w:rPr>
        <w:t xml:space="preserve"> و</w:t>
      </w:r>
      <w:r w:rsidRPr="00CC4D8B">
        <w:t>GHz 17</w:t>
      </w:r>
      <w:r w:rsidRPr="00CC4D8B">
        <w:noBreakHyphen/>
        <w:t>15,4</w:t>
      </w:r>
      <w:r w:rsidRPr="00CC4D8B">
        <w:rPr>
          <w:rFonts w:hint="cs"/>
          <w:rtl/>
        </w:rPr>
        <w:t>.</w:t>
      </w:r>
      <w:r w:rsidRPr="00CC4D8B">
        <w:rPr>
          <w:rtl/>
          <w:lang w:bidi="ar"/>
        </w:rPr>
        <w:t xml:space="preserve"> وبالإضافة إلى ذلك،</w:t>
      </w:r>
      <w:r w:rsidRPr="00CC4D8B">
        <w:rPr>
          <w:rFonts w:hint="cs"/>
          <w:rtl/>
          <w:lang w:bidi="ar"/>
        </w:rPr>
        <w:t xml:space="preserve"> فإن </w:t>
      </w:r>
      <w:r w:rsidRPr="00CC4D8B">
        <w:rPr>
          <w:rtl/>
          <w:lang w:bidi="ar"/>
        </w:rPr>
        <w:t xml:space="preserve">النطاق </w:t>
      </w:r>
      <w:r w:rsidR="00A4139D" w:rsidRPr="00CC4D8B">
        <w:rPr>
          <w:rFonts w:hint="cs"/>
          <w:lang w:bidi="ar"/>
        </w:rPr>
        <w:t>GHz</w:t>
      </w:r>
      <w:r w:rsidR="00A4139D" w:rsidRPr="00CC4D8B">
        <w:rPr>
          <w:rFonts w:hint="eastAsia"/>
          <w:lang w:bidi="ar"/>
        </w:rPr>
        <w:t> </w:t>
      </w:r>
      <w:r w:rsidR="00A4139D" w:rsidRPr="00CC4D8B">
        <w:rPr>
          <w:lang w:val="en-GB"/>
        </w:rPr>
        <w:t>15,35-14,5</w:t>
      </w:r>
      <w:r w:rsidRPr="00CC4D8B">
        <w:rPr>
          <w:rtl/>
          <w:lang w:bidi="ar"/>
        </w:rPr>
        <w:t xml:space="preserve"> ه</w:t>
      </w:r>
      <w:r w:rsidRPr="00CC4D8B">
        <w:rPr>
          <w:rFonts w:hint="cs"/>
          <w:rtl/>
          <w:lang w:bidi="ar"/>
        </w:rPr>
        <w:t>و</w:t>
      </w:r>
      <w:r w:rsidRPr="00CC4D8B">
        <w:rPr>
          <w:rtl/>
          <w:lang w:bidi="ar"/>
        </w:rPr>
        <w:t xml:space="preserve"> نطاق </w:t>
      </w:r>
      <w:r w:rsidRPr="00CC4D8B">
        <w:rPr>
          <w:rFonts w:hint="cs"/>
          <w:rtl/>
          <w:lang w:bidi="ar"/>
        </w:rPr>
        <w:t>منفعل</w:t>
      </w:r>
      <w:r w:rsidRPr="00CC4D8B">
        <w:rPr>
          <w:rtl/>
          <w:lang w:bidi="ar"/>
        </w:rPr>
        <w:t xml:space="preserve"> حصر</w:t>
      </w:r>
      <w:r w:rsidRPr="00CC4D8B">
        <w:rPr>
          <w:rFonts w:hint="cs"/>
          <w:rtl/>
          <w:lang w:bidi="ar"/>
        </w:rPr>
        <w:t xml:space="preserve">اً يحظر فيه الرقم </w:t>
      </w:r>
      <w:r w:rsidRPr="00CC4D8B">
        <w:rPr>
          <w:lang w:bidi="ar"/>
        </w:rPr>
        <w:t>340.5</w:t>
      </w:r>
      <w:r w:rsidRPr="00CC4D8B">
        <w:rPr>
          <w:rFonts w:hint="cs"/>
          <w:rtl/>
          <w:lang w:bidi="ar-EG"/>
        </w:rPr>
        <w:t xml:space="preserve"> من لوائح الراديو أي بث ضمن النطاق.</w:t>
      </w:r>
      <w:r w:rsidRPr="00CC4D8B">
        <w:rPr>
          <w:rFonts w:hint="cs"/>
          <w:rtl/>
          <w:lang w:bidi="ar"/>
        </w:rPr>
        <w:t xml:space="preserve"> و</w:t>
      </w:r>
      <w:r w:rsidRPr="00CC4D8B">
        <w:rPr>
          <w:rtl/>
          <w:lang w:bidi="ar"/>
        </w:rPr>
        <w:t>تظهر الدراسات أيضا</w:t>
      </w:r>
      <w:r w:rsidRPr="00CC4D8B">
        <w:rPr>
          <w:rFonts w:hint="cs"/>
          <w:rtl/>
          <w:lang w:bidi="ar"/>
        </w:rPr>
        <w:t>ً</w:t>
      </w:r>
      <w:r w:rsidRPr="00CC4D8B">
        <w:rPr>
          <w:rtl/>
          <w:lang w:bidi="ar"/>
        </w:rPr>
        <w:t xml:space="preserve"> أن حماية</w:t>
      </w:r>
      <w:r w:rsidRPr="00CC4D8B">
        <w:rPr>
          <w:rFonts w:hint="cs"/>
          <w:rtl/>
          <w:lang w:bidi="ar"/>
        </w:rPr>
        <w:t xml:space="preserve"> </w:t>
      </w:r>
      <w:r w:rsidRPr="00CC4D8B">
        <w:rPr>
          <w:rtl/>
          <w:lang w:bidi="ar"/>
        </w:rPr>
        <w:t>محطات التحديد الراديوي للموقع العاملة في</w:t>
      </w:r>
      <w:r w:rsidRPr="00CC4D8B">
        <w:rPr>
          <w:rFonts w:hint="cs"/>
          <w:rtl/>
          <w:lang w:bidi="ar"/>
        </w:rPr>
        <w:t xml:space="preserve"> المدى </w:t>
      </w:r>
      <w:r w:rsidRPr="00CC4D8B">
        <w:rPr>
          <w:rFonts w:hint="cs"/>
          <w:lang w:bidi="ar"/>
        </w:rPr>
        <w:t>GHz</w:t>
      </w:r>
      <w:r w:rsidRPr="00CC4D8B">
        <w:rPr>
          <w:rFonts w:hint="eastAsia"/>
          <w:lang w:bidi="ar"/>
        </w:rPr>
        <w:t> </w:t>
      </w:r>
      <w:r w:rsidRPr="00CC4D8B">
        <w:t>17</w:t>
      </w:r>
      <w:r w:rsidRPr="00CC4D8B">
        <w:noBreakHyphen/>
        <w:t>15,4</w:t>
      </w:r>
      <w:r w:rsidRPr="00CC4D8B">
        <w:rPr>
          <w:rFonts w:hint="cs"/>
          <w:rtl/>
          <w:lang w:val="en-GB"/>
        </w:rPr>
        <w:t xml:space="preserve"> تستلزم</w:t>
      </w:r>
      <w:r w:rsidRPr="00CC4D8B">
        <w:rPr>
          <w:rtl/>
          <w:lang w:bidi="ar"/>
        </w:rPr>
        <w:t xml:space="preserve"> مسافة فصل</w:t>
      </w:r>
      <w:r w:rsidRPr="00CC4D8B">
        <w:rPr>
          <w:rFonts w:hint="cs"/>
          <w:rtl/>
          <w:lang w:bidi="ar"/>
        </w:rPr>
        <w:t xml:space="preserve"> </w:t>
      </w:r>
      <w:r w:rsidRPr="00CC4D8B">
        <w:rPr>
          <w:rtl/>
          <w:lang w:bidi="ar"/>
        </w:rPr>
        <w:t xml:space="preserve">تصل إلى </w:t>
      </w:r>
      <w:r w:rsidRPr="00CC4D8B">
        <w:t>420</w:t>
      </w:r>
      <w:r w:rsidR="00E035EF" w:rsidRPr="00CC4D8B">
        <w:rPr>
          <w:rFonts w:hint="eastAsia"/>
          <w:rtl/>
        </w:rPr>
        <w:t> </w:t>
      </w:r>
      <w:r w:rsidRPr="00CC4D8B">
        <w:rPr>
          <w:lang w:val="en-GB"/>
        </w:rPr>
        <w:t>km</w:t>
      </w:r>
      <w:r w:rsidRPr="00CC4D8B">
        <w:rPr>
          <w:rFonts w:hint="cs"/>
          <w:rtl/>
          <w:lang w:val="en-GB"/>
        </w:rPr>
        <w:t xml:space="preserve"> </w:t>
      </w:r>
      <w:r w:rsidRPr="00CC4D8B">
        <w:rPr>
          <w:rtl/>
          <w:lang w:bidi="ar"/>
        </w:rPr>
        <w:t>(</w:t>
      </w:r>
      <w:r w:rsidRPr="00CC4D8B">
        <w:rPr>
          <w:rFonts w:hint="cs"/>
          <w:rtl/>
          <w:lang w:bidi="ar"/>
        </w:rPr>
        <w:t>دون احتساب</w:t>
      </w:r>
      <w:r w:rsidRPr="00CC4D8B">
        <w:rPr>
          <w:rtl/>
          <w:lang w:bidi="ar"/>
        </w:rPr>
        <w:t xml:space="preserve"> التضاريس </w:t>
      </w:r>
      <w:r w:rsidRPr="00CC4D8B">
        <w:rPr>
          <w:rFonts w:hint="cs"/>
          <w:rtl/>
          <w:lang w:bidi="ar"/>
        </w:rPr>
        <w:t>المعيقة</w:t>
      </w:r>
      <w:r w:rsidRPr="00CC4D8B">
        <w:rPr>
          <w:rtl/>
          <w:lang w:bidi="ar"/>
        </w:rPr>
        <w:t>). ونظرا</w:t>
      </w:r>
      <w:r w:rsidRPr="00CC4D8B">
        <w:rPr>
          <w:rFonts w:hint="cs"/>
          <w:rtl/>
          <w:lang w:bidi="ar"/>
        </w:rPr>
        <w:t>ً</w:t>
      </w:r>
      <w:r w:rsidRPr="00CC4D8B">
        <w:rPr>
          <w:rtl/>
          <w:lang w:bidi="ar"/>
        </w:rPr>
        <w:t xml:space="preserve"> </w:t>
      </w:r>
      <w:r w:rsidR="00A4139D" w:rsidRPr="00CC4D8B">
        <w:rPr>
          <w:rFonts w:hint="cs"/>
          <w:rtl/>
          <w:lang w:bidi="ar"/>
        </w:rPr>
        <w:t>إلى</w:t>
      </w:r>
      <w:r w:rsidRPr="00CC4D8B">
        <w:rPr>
          <w:rtl/>
          <w:lang w:bidi="ar"/>
        </w:rPr>
        <w:t xml:space="preserve"> مسافات</w:t>
      </w:r>
      <w:r w:rsidRPr="00CC4D8B">
        <w:rPr>
          <w:rFonts w:hint="cs"/>
          <w:rtl/>
          <w:lang w:bidi="ar"/>
        </w:rPr>
        <w:t xml:space="preserve"> ال</w:t>
      </w:r>
      <w:r w:rsidRPr="00CC4D8B">
        <w:rPr>
          <w:rtl/>
          <w:lang w:bidi="ar"/>
        </w:rPr>
        <w:t>فصل</w:t>
      </w:r>
      <w:r w:rsidR="00A4139D" w:rsidRPr="00CC4D8B">
        <w:rPr>
          <w:rFonts w:hint="cs"/>
          <w:rtl/>
          <w:lang w:bidi="ar"/>
        </w:rPr>
        <w:t xml:space="preserve"> الشاسعة</w:t>
      </w:r>
      <w:r w:rsidRPr="00CC4D8B">
        <w:rPr>
          <w:rtl/>
          <w:lang w:bidi="ar"/>
        </w:rPr>
        <w:t xml:space="preserve"> المطلوبة</w:t>
      </w:r>
      <w:r w:rsidRPr="00CC4D8B">
        <w:rPr>
          <w:rFonts w:hint="cs"/>
          <w:rtl/>
          <w:lang w:bidi="ar"/>
        </w:rPr>
        <w:t xml:space="preserve"> </w:t>
      </w:r>
      <w:r w:rsidRPr="00CC4D8B">
        <w:rPr>
          <w:rtl/>
          <w:lang w:bidi="ar"/>
        </w:rPr>
        <w:t xml:space="preserve">حول منطقة عمليات </w:t>
      </w:r>
      <w:r w:rsidRPr="00CC4D8B">
        <w:rPr>
          <w:rFonts w:hint="cs"/>
          <w:rtl/>
          <w:lang w:bidi="ar"/>
        </w:rPr>
        <w:t>أجهزة</w:t>
      </w:r>
      <w:r w:rsidRPr="00CC4D8B">
        <w:rPr>
          <w:rtl/>
          <w:lang w:bidi="ar"/>
        </w:rPr>
        <w:t xml:space="preserve"> </w:t>
      </w:r>
      <w:r w:rsidR="00A4139D" w:rsidRPr="00CC4D8B">
        <w:rPr>
          <w:rFonts w:hint="cs"/>
          <w:rtl/>
          <w:lang w:bidi="ar"/>
        </w:rPr>
        <w:t>الا</w:t>
      </w:r>
      <w:r w:rsidRPr="00CC4D8B">
        <w:rPr>
          <w:rtl/>
          <w:lang w:bidi="ar"/>
        </w:rPr>
        <w:t>ستقبال</w:t>
      </w:r>
      <w:r w:rsidRPr="00CC4D8B">
        <w:rPr>
          <w:rtl/>
          <w:lang w:bidi="ar-EG"/>
        </w:rPr>
        <w:t xml:space="preserve"> </w:t>
      </w:r>
      <w:r w:rsidR="00A4139D" w:rsidRPr="00CC4D8B">
        <w:rPr>
          <w:rFonts w:hint="cs"/>
          <w:rtl/>
          <w:lang w:bidi="ar-EG"/>
        </w:rPr>
        <w:t>ل</w:t>
      </w:r>
      <w:r w:rsidRPr="00CC4D8B">
        <w:rPr>
          <w:rtl/>
          <w:lang w:bidi="ar-EG"/>
        </w:rPr>
        <w:t>لخدمة المتنقلة للطيران</w:t>
      </w:r>
      <w:r w:rsidRPr="00CC4D8B">
        <w:rPr>
          <w:rtl/>
          <w:lang w:bidi="ar"/>
        </w:rPr>
        <w:t xml:space="preserve"> </w:t>
      </w:r>
      <w:r w:rsidRPr="00CC4D8B">
        <w:rPr>
          <w:rFonts w:hint="cs"/>
          <w:rtl/>
          <w:lang w:bidi="ar"/>
        </w:rPr>
        <w:t>و</w:t>
      </w:r>
      <w:r w:rsidRPr="00CC4D8B">
        <w:rPr>
          <w:rtl/>
          <w:lang w:bidi="ar-EG"/>
        </w:rPr>
        <w:t>خدمة التحديد الراديوي للموقع</w:t>
      </w:r>
      <w:r w:rsidRPr="00CC4D8B">
        <w:rPr>
          <w:rFonts w:hint="cs"/>
          <w:rtl/>
          <w:lang w:bidi="ar-EG"/>
        </w:rPr>
        <w:t xml:space="preserve">، </w:t>
      </w:r>
      <w:r w:rsidRPr="00CC4D8B">
        <w:rPr>
          <w:rtl/>
          <w:lang w:bidi="ar"/>
        </w:rPr>
        <w:t>ونظرا</w:t>
      </w:r>
      <w:r w:rsidRPr="00CC4D8B">
        <w:rPr>
          <w:rFonts w:hint="cs"/>
          <w:rtl/>
          <w:lang w:bidi="ar"/>
        </w:rPr>
        <w:t>ً لل</w:t>
      </w:r>
      <w:r w:rsidRPr="00CC4D8B">
        <w:rPr>
          <w:rtl/>
          <w:lang w:bidi="ar"/>
        </w:rPr>
        <w:t xml:space="preserve">طبيعة </w:t>
      </w:r>
      <w:r w:rsidRPr="00CC4D8B">
        <w:rPr>
          <w:rFonts w:hint="cs"/>
          <w:rtl/>
          <w:lang w:bidi="ar"/>
        </w:rPr>
        <w:t>المتنقلة</w:t>
      </w:r>
      <w:r w:rsidRPr="00CC4D8B">
        <w:rPr>
          <w:rtl/>
          <w:lang w:bidi="ar"/>
        </w:rPr>
        <w:t xml:space="preserve"> ل</w:t>
      </w:r>
      <w:r w:rsidRPr="00CC4D8B">
        <w:rPr>
          <w:rFonts w:hint="cs"/>
          <w:rtl/>
          <w:lang w:bidi="ar"/>
        </w:rPr>
        <w:t xml:space="preserve">جهاز </w:t>
      </w:r>
      <w:r w:rsidRPr="00CC4D8B">
        <w:rPr>
          <w:rtl/>
          <w:lang w:bidi="ar"/>
        </w:rPr>
        <w:t>ا</w:t>
      </w:r>
      <w:r w:rsidRPr="00CC4D8B">
        <w:rPr>
          <w:rFonts w:hint="cs"/>
          <w:rtl/>
          <w:lang w:bidi="ar"/>
        </w:rPr>
        <w:t>لا</w:t>
      </w:r>
      <w:r w:rsidRPr="00CC4D8B">
        <w:rPr>
          <w:rtl/>
          <w:lang w:bidi="ar"/>
        </w:rPr>
        <w:t>ستقبال المحمول جوا</w:t>
      </w:r>
      <w:r w:rsidRPr="00CC4D8B">
        <w:rPr>
          <w:rFonts w:hint="cs"/>
          <w:rtl/>
          <w:lang w:bidi="ar"/>
        </w:rPr>
        <w:t>ً في</w:t>
      </w:r>
      <w:r w:rsidRPr="00CC4D8B">
        <w:rPr>
          <w:rtl/>
          <w:lang w:bidi="ar"/>
        </w:rPr>
        <w:t xml:space="preserve"> </w:t>
      </w:r>
      <w:r w:rsidRPr="00CC4D8B">
        <w:rPr>
          <w:rFonts w:hint="cs"/>
          <w:rtl/>
          <w:lang w:bidi="ar"/>
        </w:rPr>
        <w:t>ا</w:t>
      </w:r>
      <w:r w:rsidRPr="00CC4D8B">
        <w:rPr>
          <w:rtl/>
          <w:lang w:bidi="ar-EG"/>
        </w:rPr>
        <w:t>لخدمة المتنقلة للطيران</w:t>
      </w:r>
      <w:r w:rsidRPr="00CC4D8B">
        <w:rPr>
          <w:rFonts w:hint="cs"/>
          <w:rtl/>
          <w:lang w:bidi="ar-EG"/>
        </w:rPr>
        <w:t>/</w:t>
      </w:r>
      <w:r w:rsidRPr="00CC4D8B">
        <w:rPr>
          <w:rtl/>
          <w:lang w:bidi="ar-EG"/>
        </w:rPr>
        <w:t>خدمة التحديد الراديوي للموقع</w:t>
      </w:r>
      <w:r w:rsidRPr="00CC4D8B">
        <w:rPr>
          <w:rtl/>
          <w:lang w:bidi="ar"/>
        </w:rPr>
        <w:t xml:space="preserve">، فإن نشر أجهزة إرسال </w:t>
      </w:r>
      <w:r w:rsidRPr="00CC4D8B">
        <w:rPr>
          <w:rtl/>
          <w:lang w:bidi="ar-EG"/>
        </w:rPr>
        <w:t>الخدمة الثابتة الساتلية</w:t>
      </w:r>
      <w:r w:rsidRPr="00CC4D8B">
        <w:rPr>
          <w:rtl/>
          <w:lang w:bidi="ar"/>
        </w:rPr>
        <w:t xml:space="preserve"> في كل مكان</w:t>
      </w:r>
      <w:r w:rsidRPr="00CC4D8B">
        <w:rPr>
          <w:rFonts w:hint="cs"/>
          <w:rtl/>
          <w:lang w:bidi="ar"/>
        </w:rPr>
        <w:t xml:space="preserve"> سيصعب كثيراً من </w:t>
      </w:r>
      <w:r w:rsidRPr="00CC4D8B">
        <w:rPr>
          <w:rtl/>
          <w:lang w:bidi="ar"/>
        </w:rPr>
        <w:t>ن</w:t>
      </w:r>
      <w:r w:rsidRPr="00CC4D8B">
        <w:rPr>
          <w:rFonts w:hint="cs"/>
          <w:rtl/>
          <w:lang w:bidi="ar"/>
        </w:rPr>
        <w:t>ُ</w:t>
      </w:r>
      <w:r w:rsidRPr="00CC4D8B">
        <w:rPr>
          <w:rtl/>
          <w:lang w:bidi="ar"/>
        </w:rPr>
        <w:t>ه</w:t>
      </w:r>
      <w:r w:rsidRPr="00CC4D8B">
        <w:rPr>
          <w:rFonts w:hint="cs"/>
          <w:rtl/>
          <w:lang w:bidi="ar"/>
        </w:rPr>
        <w:t>ُ</w:t>
      </w:r>
      <w:r w:rsidRPr="00CC4D8B">
        <w:rPr>
          <w:rtl/>
          <w:lang w:bidi="ar"/>
        </w:rPr>
        <w:t xml:space="preserve">ج التخفيف والتنسيق للسماح </w:t>
      </w:r>
      <w:r w:rsidR="004C0B6F" w:rsidRPr="00CC4D8B">
        <w:rPr>
          <w:rFonts w:hint="cs"/>
          <w:rtl/>
          <w:lang w:bidi="ar"/>
        </w:rPr>
        <w:t>بالتقاسم</w:t>
      </w:r>
      <w:r w:rsidRPr="00CC4D8B">
        <w:rPr>
          <w:rtl/>
          <w:lang w:bidi="ar"/>
        </w:rPr>
        <w:t xml:space="preserve"> مع </w:t>
      </w:r>
      <w:r w:rsidRPr="00CC4D8B">
        <w:rPr>
          <w:rtl/>
          <w:lang w:bidi="ar-EG"/>
        </w:rPr>
        <w:t>الخدمة الثابتة الساتلية</w:t>
      </w:r>
      <w:r w:rsidRPr="00CC4D8B">
        <w:rPr>
          <w:rtl/>
          <w:lang w:bidi="ar"/>
        </w:rPr>
        <w:t xml:space="preserve"> أو </w:t>
      </w:r>
      <w:r w:rsidRPr="00CC4D8B">
        <w:rPr>
          <w:rFonts w:hint="cs"/>
          <w:rtl/>
          <w:lang w:bidi="ar"/>
        </w:rPr>
        <w:t xml:space="preserve">سيجعل هذه النُهُج </w:t>
      </w:r>
      <w:r w:rsidRPr="00CC4D8B">
        <w:rPr>
          <w:rtl/>
          <w:lang w:bidi="ar"/>
        </w:rPr>
        <w:t>غير عملي</w:t>
      </w:r>
      <w:r w:rsidRPr="00CC4D8B">
        <w:rPr>
          <w:rFonts w:hint="cs"/>
          <w:rtl/>
          <w:lang w:bidi="ar"/>
        </w:rPr>
        <w:t>ة</w:t>
      </w:r>
      <w:r w:rsidRPr="00CC4D8B">
        <w:rPr>
          <w:rtl/>
          <w:lang w:bidi="ar"/>
        </w:rPr>
        <w:t>. بالإضافة إلى ذلك،</w:t>
      </w:r>
      <w:r w:rsidRPr="00CC4D8B">
        <w:rPr>
          <w:rFonts w:hint="cs"/>
          <w:rtl/>
          <w:lang w:bidi="ar"/>
        </w:rPr>
        <w:t xml:space="preserve"> لم</w:t>
      </w:r>
      <w:r w:rsidR="00CC4D8B">
        <w:rPr>
          <w:rFonts w:hint="eastAsia"/>
          <w:rtl/>
          <w:lang w:bidi="ar"/>
        </w:rPr>
        <w:t> </w:t>
      </w:r>
      <w:r w:rsidRPr="00CC4D8B">
        <w:rPr>
          <w:rFonts w:hint="cs"/>
          <w:rtl/>
          <w:lang w:bidi="ar"/>
        </w:rPr>
        <w:t>تبين</w:t>
      </w:r>
      <w:r w:rsidRPr="00CC4D8B">
        <w:rPr>
          <w:rtl/>
          <w:lang w:bidi="ar"/>
        </w:rPr>
        <w:t xml:space="preserve"> دراسات </w:t>
      </w:r>
      <w:r w:rsidRPr="00CC4D8B">
        <w:rPr>
          <w:rtl/>
          <w:lang w:bidi="ar-EG"/>
        </w:rPr>
        <w:t>قطاع الاتصالات الراديوية</w:t>
      </w:r>
      <w:r w:rsidRPr="00CC4D8B">
        <w:rPr>
          <w:rtl/>
          <w:lang w:bidi="ar"/>
        </w:rPr>
        <w:t xml:space="preserve"> حتى الآن كيف</w:t>
      </w:r>
      <w:r w:rsidRPr="00CC4D8B">
        <w:rPr>
          <w:rFonts w:hint="cs"/>
          <w:rtl/>
          <w:lang w:bidi="ar"/>
        </w:rPr>
        <w:t xml:space="preserve"> يمكن لأجهزة</w:t>
      </w:r>
      <w:r w:rsidRPr="00CC4D8B">
        <w:rPr>
          <w:rtl/>
          <w:lang w:bidi="ar"/>
        </w:rPr>
        <w:t xml:space="preserve"> استقبال </w:t>
      </w:r>
      <w:r w:rsidRPr="00CC4D8B">
        <w:rPr>
          <w:rFonts w:hint="cs"/>
          <w:rtl/>
          <w:lang w:bidi="ar"/>
        </w:rPr>
        <w:t>ال</w:t>
      </w:r>
      <w:r w:rsidR="00C02E1E" w:rsidRPr="00CC4D8B">
        <w:rPr>
          <w:rtl/>
          <w:lang w:bidi="ar"/>
        </w:rPr>
        <w:t>محط</w:t>
      </w:r>
      <w:r w:rsidR="00C02E1E" w:rsidRPr="00CC4D8B">
        <w:rPr>
          <w:rFonts w:hint="cs"/>
          <w:rtl/>
          <w:lang w:bidi="ar"/>
        </w:rPr>
        <w:t>ات</w:t>
      </w:r>
      <w:r w:rsidRPr="00CC4D8B">
        <w:rPr>
          <w:rtl/>
          <w:lang w:bidi="ar"/>
        </w:rPr>
        <w:t xml:space="preserve"> الفضا</w:t>
      </w:r>
      <w:r w:rsidRPr="00CC4D8B">
        <w:rPr>
          <w:rFonts w:hint="cs"/>
          <w:rtl/>
          <w:lang w:bidi="ar"/>
        </w:rPr>
        <w:t>ئية في</w:t>
      </w:r>
      <w:r w:rsidRPr="00CC4D8B">
        <w:rPr>
          <w:rtl/>
          <w:lang w:bidi="ar"/>
        </w:rPr>
        <w:t xml:space="preserve"> </w:t>
      </w:r>
      <w:r w:rsidRPr="00CC4D8B">
        <w:rPr>
          <w:rtl/>
          <w:lang w:bidi="ar-EG"/>
        </w:rPr>
        <w:t>الخدمة الثابتة الساتلية</w:t>
      </w:r>
      <w:r w:rsidRPr="00CC4D8B">
        <w:rPr>
          <w:rtl/>
          <w:lang w:bidi="ar"/>
        </w:rPr>
        <w:t xml:space="preserve"> في المدار الساتل</w:t>
      </w:r>
      <w:r w:rsidRPr="00CC4D8B">
        <w:rPr>
          <w:rFonts w:hint="cs"/>
          <w:rtl/>
          <w:lang w:bidi="ar"/>
        </w:rPr>
        <w:t>ي</w:t>
      </w:r>
      <w:r w:rsidRPr="00CC4D8B">
        <w:rPr>
          <w:rtl/>
          <w:lang w:bidi="ar"/>
        </w:rPr>
        <w:t xml:space="preserve"> </w:t>
      </w:r>
      <w:r w:rsidRPr="00CC4D8B">
        <w:rPr>
          <w:rFonts w:hint="cs"/>
          <w:rtl/>
          <w:lang w:bidi="ar"/>
        </w:rPr>
        <w:t>المستقر</w:t>
      </w:r>
      <w:r w:rsidRPr="00CC4D8B">
        <w:rPr>
          <w:rtl/>
          <w:lang w:bidi="ar"/>
        </w:rPr>
        <w:t xml:space="preserve"> بالنسبة </w:t>
      </w:r>
      <w:r w:rsidRPr="00CC4D8B">
        <w:rPr>
          <w:rFonts w:hint="cs"/>
          <w:rtl/>
          <w:lang w:bidi="ar"/>
        </w:rPr>
        <w:t>إلى ا</w:t>
      </w:r>
      <w:r w:rsidRPr="00CC4D8B">
        <w:rPr>
          <w:rtl/>
          <w:lang w:bidi="ar"/>
        </w:rPr>
        <w:t xml:space="preserve">لأرض </w:t>
      </w:r>
      <w:r w:rsidRPr="00CC4D8B">
        <w:rPr>
          <w:rFonts w:hint="cs"/>
          <w:rtl/>
          <w:lang w:bidi="ar"/>
        </w:rPr>
        <w:t>أن</w:t>
      </w:r>
      <w:r w:rsidRPr="00CC4D8B">
        <w:rPr>
          <w:rtl/>
          <w:lang w:bidi="ar"/>
        </w:rPr>
        <w:t xml:space="preserve"> تخفف</w:t>
      </w:r>
      <w:r w:rsidRPr="00CC4D8B">
        <w:rPr>
          <w:rFonts w:hint="cs"/>
          <w:rtl/>
          <w:lang w:bidi="ar"/>
        </w:rPr>
        <w:t xml:space="preserve"> من</w:t>
      </w:r>
      <w:r w:rsidRPr="00CC4D8B">
        <w:rPr>
          <w:rtl/>
          <w:lang w:bidi="ar"/>
        </w:rPr>
        <w:t xml:space="preserve"> مستويات التداخل غير </w:t>
      </w:r>
      <w:r w:rsidRPr="00CC4D8B">
        <w:rPr>
          <w:rFonts w:hint="cs"/>
          <w:rtl/>
          <w:lang w:bidi="ar"/>
        </w:rPr>
        <w:t>ال</w:t>
      </w:r>
      <w:r w:rsidRPr="00CC4D8B">
        <w:rPr>
          <w:rtl/>
          <w:lang w:bidi="ar"/>
        </w:rPr>
        <w:t xml:space="preserve">مقبولة من </w:t>
      </w:r>
      <w:r w:rsidR="004C0B6F" w:rsidRPr="00CC4D8B">
        <w:rPr>
          <w:rFonts w:hint="cs"/>
          <w:rtl/>
          <w:lang w:bidi="ar"/>
        </w:rPr>
        <w:t>العمليات</w:t>
      </w:r>
      <w:r w:rsidRPr="00CC4D8B">
        <w:rPr>
          <w:rtl/>
          <w:lang w:bidi="ar"/>
        </w:rPr>
        <w:t xml:space="preserve"> القائمة في هذه النطاقات.</w:t>
      </w:r>
    </w:p>
    <w:p w:rsidR="004A2496" w:rsidRDefault="00AB6C5F" w:rsidP="007D1236">
      <w:pPr>
        <w:rPr>
          <w:rtl/>
          <w:lang w:bidi="ar"/>
        </w:rPr>
      </w:pPr>
      <w:r w:rsidRPr="00C76095">
        <w:rPr>
          <w:rtl/>
          <w:lang w:bidi="ar"/>
        </w:rPr>
        <w:t>وفيما يتعلق</w:t>
      </w:r>
      <w:r>
        <w:rPr>
          <w:rFonts w:hint="cs"/>
          <w:rtl/>
          <w:lang w:bidi="ar"/>
        </w:rPr>
        <w:t xml:space="preserve"> بالوصلات</w:t>
      </w:r>
      <w:r w:rsidRPr="00C76095">
        <w:rPr>
          <w:rtl/>
          <w:lang w:bidi="ar"/>
        </w:rPr>
        <w:t xml:space="preserve"> الهابطة </w:t>
      </w:r>
      <w:r>
        <w:rPr>
          <w:rFonts w:hint="cs"/>
          <w:rtl/>
          <w:lang w:bidi="ar-EG"/>
        </w:rPr>
        <w:t>ل</w:t>
      </w:r>
      <w:r>
        <w:rPr>
          <w:rtl/>
          <w:lang w:bidi="ar-EG"/>
        </w:rPr>
        <w:t>لخدمة الثابتة الساتلية</w:t>
      </w:r>
      <w:r w:rsidRPr="00C76095"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>في</w:t>
      </w:r>
      <w:r w:rsidRPr="00C76095"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>الإقليم</w:t>
      </w:r>
      <w:r w:rsidRPr="00C76095">
        <w:rPr>
          <w:rtl/>
          <w:lang w:bidi="ar"/>
        </w:rPr>
        <w:t xml:space="preserve"> </w:t>
      </w:r>
      <w:r w:rsidR="004C0B6F">
        <w:rPr>
          <w:lang w:bidi="ar"/>
        </w:rPr>
        <w:t>1</w:t>
      </w:r>
      <w:r w:rsidRPr="00C76095">
        <w:rPr>
          <w:rtl/>
          <w:lang w:bidi="ar"/>
        </w:rPr>
        <w:t xml:space="preserve">، </w:t>
      </w:r>
      <w:r>
        <w:rPr>
          <w:rFonts w:hint="cs"/>
          <w:rtl/>
          <w:lang w:bidi="ar"/>
        </w:rPr>
        <w:t>العاملة</w:t>
      </w:r>
      <w:r w:rsidRPr="00C76095">
        <w:rPr>
          <w:rtl/>
          <w:lang w:bidi="ar"/>
        </w:rPr>
        <w:t xml:space="preserve"> في </w:t>
      </w:r>
      <w:r>
        <w:rPr>
          <w:rFonts w:hint="cs"/>
          <w:spacing w:val="-4"/>
          <w:rtl/>
          <w:lang w:bidi="ar"/>
        </w:rPr>
        <w:t>المدى</w:t>
      </w:r>
      <w:r w:rsidRPr="00457A52">
        <w:rPr>
          <w:rFonts w:hint="cs"/>
          <w:spacing w:val="-4"/>
          <w:rtl/>
          <w:lang w:bidi="ar"/>
        </w:rPr>
        <w:t xml:space="preserve"> </w:t>
      </w:r>
      <w:r w:rsidRPr="00457A52">
        <w:rPr>
          <w:rFonts w:hint="cs"/>
          <w:spacing w:val="-4"/>
          <w:lang w:bidi="ar"/>
        </w:rPr>
        <w:t>GHz</w:t>
      </w:r>
      <w:r w:rsidRPr="00457A52">
        <w:rPr>
          <w:rFonts w:hint="eastAsia"/>
          <w:spacing w:val="-4"/>
          <w:lang w:bidi="ar"/>
        </w:rPr>
        <w:t> </w:t>
      </w:r>
      <w:r w:rsidRPr="00061A6B">
        <w:t>17</w:t>
      </w:r>
      <w:r w:rsidRPr="00061A6B">
        <w:noBreakHyphen/>
        <w:t>15,4</w:t>
      </w:r>
      <w:r>
        <w:rPr>
          <w:rFonts w:hint="cs"/>
          <w:rtl/>
        </w:rPr>
        <w:t xml:space="preserve">، </w:t>
      </w:r>
      <w:r w:rsidRPr="00C76095">
        <w:rPr>
          <w:rtl/>
          <w:lang w:bidi="ar"/>
        </w:rPr>
        <w:t>تشير</w:t>
      </w:r>
      <w:r w:rsidRPr="00AB6C5F">
        <w:rPr>
          <w:rtl/>
          <w:lang w:bidi="ar"/>
        </w:rPr>
        <w:t xml:space="preserve"> </w:t>
      </w:r>
      <w:r w:rsidRPr="00C76095">
        <w:rPr>
          <w:rtl/>
          <w:lang w:bidi="ar"/>
        </w:rPr>
        <w:t xml:space="preserve">دراسات </w:t>
      </w:r>
      <w:r>
        <w:rPr>
          <w:rtl/>
          <w:lang w:bidi="ar-EG"/>
        </w:rPr>
        <w:t>قطاع الاتصالات الراديوية</w:t>
      </w:r>
      <w:r>
        <w:rPr>
          <w:rFonts w:hint="cs"/>
          <w:rtl/>
          <w:lang w:bidi="ar-EG"/>
        </w:rPr>
        <w:t xml:space="preserve"> إلى أن</w:t>
      </w:r>
      <w:r w:rsidRPr="00C76095">
        <w:rPr>
          <w:rtl/>
          <w:lang w:bidi="ar"/>
        </w:rPr>
        <w:t xml:space="preserve"> محطات</w:t>
      </w:r>
      <w:r>
        <w:rPr>
          <w:rFonts w:hint="cs"/>
          <w:rtl/>
          <w:lang w:bidi="ar"/>
        </w:rPr>
        <w:t xml:space="preserve"> التحديد</w:t>
      </w:r>
      <w:r w:rsidRPr="00C76095">
        <w:rPr>
          <w:rtl/>
          <w:lang w:bidi="ar"/>
        </w:rPr>
        <w:t xml:space="preserve"> الراديوي</w:t>
      </w:r>
      <w:r>
        <w:rPr>
          <w:rFonts w:hint="cs"/>
          <w:rtl/>
          <w:lang w:bidi="ar"/>
        </w:rPr>
        <w:t xml:space="preserve"> للموقع </w:t>
      </w:r>
      <w:r w:rsidRPr="00C76095">
        <w:rPr>
          <w:rtl/>
          <w:lang w:bidi="ar"/>
        </w:rPr>
        <w:t xml:space="preserve">في </w:t>
      </w:r>
      <w:r>
        <w:rPr>
          <w:rFonts w:hint="cs"/>
          <w:rtl/>
          <w:lang w:bidi="ar"/>
        </w:rPr>
        <w:t>الإقليم</w:t>
      </w:r>
      <w:r w:rsidRPr="00C76095">
        <w:rPr>
          <w:rtl/>
          <w:lang w:bidi="ar"/>
        </w:rPr>
        <w:t xml:space="preserve"> </w:t>
      </w:r>
      <w:r w:rsidR="004C0B6F">
        <w:rPr>
          <w:lang w:bidi="ar"/>
        </w:rPr>
        <w:t>2</w:t>
      </w:r>
      <w:r>
        <w:rPr>
          <w:rFonts w:hint="cs"/>
          <w:rtl/>
          <w:lang w:bidi="ar"/>
        </w:rPr>
        <w:t>،</w:t>
      </w:r>
      <w:r w:rsidRPr="00AB6C5F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العاملة</w:t>
      </w:r>
      <w:r w:rsidRPr="00C76095">
        <w:rPr>
          <w:rtl/>
          <w:lang w:bidi="ar"/>
        </w:rPr>
        <w:t xml:space="preserve"> في </w:t>
      </w:r>
      <w:r>
        <w:rPr>
          <w:rFonts w:hint="cs"/>
          <w:spacing w:val="-4"/>
          <w:rtl/>
          <w:lang w:bidi="ar"/>
        </w:rPr>
        <w:t>المدى</w:t>
      </w:r>
      <w:r w:rsidRPr="00457A52">
        <w:rPr>
          <w:rFonts w:hint="cs"/>
          <w:spacing w:val="-4"/>
          <w:rtl/>
          <w:lang w:bidi="ar"/>
        </w:rPr>
        <w:t xml:space="preserve"> </w:t>
      </w:r>
      <w:r w:rsidRPr="00457A52">
        <w:rPr>
          <w:rFonts w:hint="cs"/>
          <w:spacing w:val="-4"/>
          <w:lang w:bidi="ar"/>
        </w:rPr>
        <w:t>GHz</w:t>
      </w:r>
      <w:r w:rsidRPr="00457A52">
        <w:rPr>
          <w:rFonts w:hint="eastAsia"/>
          <w:spacing w:val="-4"/>
          <w:lang w:bidi="ar"/>
        </w:rPr>
        <w:t> </w:t>
      </w:r>
      <w:r w:rsidRPr="00061A6B">
        <w:t>17</w:t>
      </w:r>
      <w:r w:rsidRPr="00061A6B">
        <w:noBreakHyphen/>
        <w:t>15,4</w:t>
      </w:r>
      <w:r>
        <w:rPr>
          <w:rFonts w:hint="cs"/>
          <w:rtl/>
        </w:rPr>
        <w:t>،</w:t>
      </w:r>
      <w:r w:rsidRPr="00AB6C5F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يمكن أن تستقبل</w:t>
      </w:r>
      <w:r w:rsidRPr="00C76095">
        <w:rPr>
          <w:rtl/>
          <w:lang w:bidi="ar"/>
        </w:rPr>
        <w:t xml:space="preserve"> مستويات غير مقبولة من ال</w:t>
      </w:r>
      <w:r>
        <w:rPr>
          <w:rtl/>
          <w:lang w:bidi="ar"/>
        </w:rPr>
        <w:t>تداخل</w:t>
      </w:r>
      <w:r w:rsidRPr="00C76095">
        <w:rPr>
          <w:rtl/>
          <w:lang w:bidi="ar"/>
        </w:rPr>
        <w:t xml:space="preserve"> من المحطات الفضائية </w:t>
      </w:r>
      <w:r>
        <w:rPr>
          <w:rFonts w:hint="cs"/>
          <w:rtl/>
          <w:lang w:bidi="ar-EG"/>
        </w:rPr>
        <w:t>ل</w:t>
      </w:r>
      <w:r>
        <w:rPr>
          <w:rtl/>
          <w:lang w:bidi="ar-EG"/>
        </w:rPr>
        <w:t>لخدمة الثابتة الساتلية</w:t>
      </w:r>
      <w:r w:rsidRPr="00AB6C5F">
        <w:rPr>
          <w:rtl/>
          <w:lang w:bidi="ar"/>
        </w:rPr>
        <w:t xml:space="preserve"> </w:t>
      </w:r>
      <w:r w:rsidRPr="00C76095">
        <w:rPr>
          <w:rtl/>
          <w:lang w:bidi="ar"/>
        </w:rPr>
        <w:t xml:space="preserve">في المدار </w:t>
      </w:r>
      <w:r>
        <w:rPr>
          <w:rtl/>
          <w:lang w:bidi="ar"/>
        </w:rPr>
        <w:t>الساتل</w:t>
      </w:r>
      <w:r>
        <w:rPr>
          <w:rFonts w:hint="cs"/>
          <w:rtl/>
          <w:lang w:bidi="ar"/>
        </w:rPr>
        <w:t>ي</w:t>
      </w:r>
      <w:r w:rsidRPr="00C76095"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>المستقر</w:t>
      </w:r>
      <w:r>
        <w:rPr>
          <w:rtl/>
          <w:lang w:bidi="ar"/>
        </w:rPr>
        <w:t xml:space="preserve"> بالنسبة </w:t>
      </w:r>
      <w:r>
        <w:rPr>
          <w:rFonts w:hint="cs"/>
          <w:rtl/>
          <w:lang w:bidi="ar"/>
        </w:rPr>
        <w:t>إلى ا</w:t>
      </w:r>
      <w:r w:rsidRPr="00C76095">
        <w:rPr>
          <w:rtl/>
          <w:lang w:bidi="ar"/>
        </w:rPr>
        <w:t>لأرض</w:t>
      </w:r>
      <w:r>
        <w:rPr>
          <w:rFonts w:hint="cs"/>
          <w:rtl/>
          <w:lang w:bidi="ar"/>
        </w:rPr>
        <w:t>.</w:t>
      </w:r>
      <w:r w:rsidRPr="00AB6C5F">
        <w:rPr>
          <w:rtl/>
          <w:lang w:bidi="ar"/>
        </w:rPr>
        <w:t xml:space="preserve"> </w:t>
      </w:r>
      <w:r w:rsidRPr="00C76095">
        <w:rPr>
          <w:rtl/>
          <w:lang w:bidi="ar"/>
        </w:rPr>
        <w:t>وبالمثل،</w:t>
      </w:r>
      <w:r w:rsidR="00A2090D" w:rsidRPr="00A2090D">
        <w:rPr>
          <w:rFonts w:hint="cs"/>
          <w:rtl/>
          <w:lang w:bidi="ar"/>
        </w:rPr>
        <w:t xml:space="preserve"> </w:t>
      </w:r>
      <w:r w:rsidR="00A2090D">
        <w:rPr>
          <w:rFonts w:hint="cs"/>
          <w:rtl/>
          <w:lang w:bidi="ar"/>
        </w:rPr>
        <w:t>يمكن أن تستقبل</w:t>
      </w:r>
      <w:r w:rsidR="00A2090D" w:rsidRPr="00A2090D">
        <w:rPr>
          <w:rtl/>
          <w:lang w:bidi="ar"/>
        </w:rPr>
        <w:t xml:space="preserve"> </w:t>
      </w:r>
      <w:r w:rsidR="00A2090D" w:rsidRPr="00C76095">
        <w:rPr>
          <w:rtl/>
          <w:lang w:bidi="ar"/>
        </w:rPr>
        <w:t>المحطات</w:t>
      </w:r>
      <w:r w:rsidR="00A2090D">
        <w:rPr>
          <w:rFonts w:hint="cs"/>
          <w:rtl/>
          <w:lang w:bidi="ar"/>
        </w:rPr>
        <w:t xml:space="preserve"> الأرضية</w:t>
      </w:r>
      <w:r w:rsidR="00A2090D" w:rsidRPr="00A2090D">
        <w:rPr>
          <w:rFonts w:hint="cs"/>
          <w:rtl/>
          <w:lang w:bidi="ar"/>
        </w:rPr>
        <w:t xml:space="preserve"> </w:t>
      </w:r>
      <w:r w:rsidR="00A2090D">
        <w:rPr>
          <w:rFonts w:hint="cs"/>
          <w:rtl/>
          <w:lang w:bidi="ar"/>
        </w:rPr>
        <w:t>للوصلات</w:t>
      </w:r>
      <w:r w:rsidR="00A2090D" w:rsidRPr="00C76095">
        <w:rPr>
          <w:rtl/>
          <w:lang w:bidi="ar"/>
        </w:rPr>
        <w:t xml:space="preserve"> الهابطة </w:t>
      </w:r>
      <w:r w:rsidR="00A2090D">
        <w:rPr>
          <w:rFonts w:hint="cs"/>
          <w:rtl/>
          <w:lang w:bidi="ar-EG"/>
        </w:rPr>
        <w:t>ل</w:t>
      </w:r>
      <w:r w:rsidR="00A2090D">
        <w:rPr>
          <w:rtl/>
          <w:lang w:bidi="ar-EG"/>
        </w:rPr>
        <w:t>لخدمة الثابتة الساتلية</w:t>
      </w:r>
      <w:r w:rsidR="00A2090D" w:rsidRPr="00A2090D">
        <w:rPr>
          <w:rtl/>
          <w:lang w:bidi="ar"/>
        </w:rPr>
        <w:t xml:space="preserve"> </w:t>
      </w:r>
      <w:r w:rsidR="00A2090D" w:rsidRPr="00C76095">
        <w:rPr>
          <w:rtl/>
          <w:lang w:bidi="ar"/>
        </w:rPr>
        <w:t>مستويات غير مقبولة من ال</w:t>
      </w:r>
      <w:r w:rsidR="00A2090D">
        <w:rPr>
          <w:rtl/>
          <w:lang w:bidi="ar"/>
        </w:rPr>
        <w:t>تداخل</w:t>
      </w:r>
      <w:r w:rsidR="00A2090D" w:rsidRPr="00C76095">
        <w:rPr>
          <w:rtl/>
          <w:lang w:bidi="ar"/>
        </w:rPr>
        <w:t xml:space="preserve"> من المحطات</w:t>
      </w:r>
      <w:r w:rsidR="00A2090D" w:rsidRPr="00A2090D">
        <w:rPr>
          <w:rtl/>
          <w:lang w:bidi="ar"/>
        </w:rPr>
        <w:t xml:space="preserve"> </w:t>
      </w:r>
      <w:r w:rsidR="00A2090D" w:rsidRPr="00C76095">
        <w:rPr>
          <w:rtl/>
          <w:lang w:bidi="ar"/>
        </w:rPr>
        <w:t>المحمولة جوا</w:t>
      </w:r>
      <w:r w:rsidR="00A2090D">
        <w:rPr>
          <w:rFonts w:hint="cs"/>
          <w:rtl/>
          <w:lang w:bidi="ar"/>
        </w:rPr>
        <w:t>ً</w:t>
      </w:r>
      <w:r w:rsidR="00A2090D" w:rsidRPr="00C76095">
        <w:rPr>
          <w:rtl/>
          <w:lang w:bidi="ar"/>
        </w:rPr>
        <w:t xml:space="preserve"> </w:t>
      </w:r>
      <w:r w:rsidR="00A2090D">
        <w:rPr>
          <w:rFonts w:hint="cs"/>
          <w:rtl/>
          <w:lang w:bidi="ar"/>
        </w:rPr>
        <w:t>ما بعد</w:t>
      </w:r>
      <w:r w:rsidR="00A2090D" w:rsidRPr="00C76095">
        <w:rPr>
          <w:rtl/>
          <w:lang w:bidi="ar"/>
        </w:rPr>
        <w:t xml:space="preserve"> الأفق الراديو</w:t>
      </w:r>
      <w:r w:rsidR="00A2090D">
        <w:rPr>
          <w:rFonts w:hint="cs"/>
          <w:rtl/>
          <w:lang w:bidi="ar"/>
        </w:rPr>
        <w:t>ي</w:t>
      </w:r>
      <w:r w:rsidR="00A2090D" w:rsidRPr="00C76095">
        <w:rPr>
          <w:rtl/>
          <w:lang w:bidi="ar"/>
        </w:rPr>
        <w:t>.</w:t>
      </w:r>
      <w:r w:rsidR="00A2090D">
        <w:rPr>
          <w:rFonts w:hint="cs"/>
          <w:rtl/>
          <w:lang w:bidi="ar"/>
        </w:rPr>
        <w:t xml:space="preserve"> ويمكن ل</w:t>
      </w:r>
      <w:r w:rsidR="004A2496" w:rsidRPr="00C76095">
        <w:rPr>
          <w:rtl/>
          <w:lang w:bidi="ar"/>
        </w:rPr>
        <w:t xml:space="preserve">تقنيات التخفيف </w:t>
      </w:r>
      <w:r w:rsidR="00A2090D">
        <w:rPr>
          <w:rFonts w:hint="cs"/>
          <w:rtl/>
          <w:lang w:bidi="ar"/>
        </w:rPr>
        <w:t>ال</w:t>
      </w:r>
      <w:r w:rsidR="004A2496" w:rsidRPr="00C76095">
        <w:rPr>
          <w:rtl/>
          <w:lang w:bidi="ar"/>
        </w:rPr>
        <w:t xml:space="preserve">كافية لحماية </w:t>
      </w:r>
      <w:r w:rsidR="00A2090D">
        <w:rPr>
          <w:rFonts w:hint="cs"/>
          <w:rtl/>
          <w:lang w:bidi="ar"/>
        </w:rPr>
        <w:t>ال</w:t>
      </w:r>
      <w:r w:rsidR="004A2496" w:rsidRPr="00C76095">
        <w:rPr>
          <w:rtl/>
          <w:lang w:bidi="ar"/>
        </w:rPr>
        <w:t xml:space="preserve">أنظمة </w:t>
      </w:r>
      <w:r w:rsidR="00A2090D">
        <w:rPr>
          <w:rFonts w:hint="cs"/>
          <w:rtl/>
          <w:lang w:bidi="ar"/>
        </w:rPr>
        <w:t>العاملة</w:t>
      </w:r>
      <w:r w:rsidR="004A2496" w:rsidRPr="00C76095">
        <w:rPr>
          <w:rtl/>
          <w:lang w:bidi="ar"/>
        </w:rPr>
        <w:t xml:space="preserve"> في </w:t>
      </w:r>
      <w:r w:rsidR="00A2090D">
        <w:rPr>
          <w:rFonts w:hint="cs"/>
          <w:rtl/>
          <w:lang w:bidi="ar"/>
        </w:rPr>
        <w:t>التوزيعات</w:t>
      </w:r>
      <w:r w:rsidR="004A2496" w:rsidRPr="00C76095">
        <w:rPr>
          <w:rtl/>
          <w:lang w:bidi="ar"/>
        </w:rPr>
        <w:t xml:space="preserve"> الحالية </w:t>
      </w:r>
      <w:r w:rsidR="00A2090D">
        <w:rPr>
          <w:rFonts w:hint="cs"/>
          <w:rtl/>
          <w:lang w:bidi="ar"/>
        </w:rPr>
        <w:t>أن</w:t>
      </w:r>
      <w:r w:rsidR="004A2496" w:rsidRPr="00C76095">
        <w:rPr>
          <w:rtl/>
          <w:lang w:bidi="ar"/>
        </w:rPr>
        <w:t xml:space="preserve"> تفرض قيودا</w:t>
      </w:r>
      <w:r w:rsidR="00A2090D">
        <w:rPr>
          <w:rFonts w:hint="cs"/>
          <w:rtl/>
          <w:lang w:bidi="ar"/>
        </w:rPr>
        <w:t>ً</w:t>
      </w:r>
      <w:r w:rsidR="004A2496" w:rsidRPr="00C76095">
        <w:rPr>
          <w:rtl/>
          <w:lang w:bidi="ar"/>
        </w:rPr>
        <w:t xml:space="preserve"> شد</w:t>
      </w:r>
      <w:r w:rsidR="00A2090D">
        <w:rPr>
          <w:rtl/>
          <w:lang w:bidi="ar"/>
        </w:rPr>
        <w:t>يدة</w:t>
      </w:r>
      <w:r w:rsidR="00A2090D">
        <w:rPr>
          <w:rFonts w:hint="cs"/>
          <w:rtl/>
          <w:lang w:bidi="ar"/>
        </w:rPr>
        <w:t>،</w:t>
      </w:r>
      <w:r w:rsidR="00A2090D">
        <w:rPr>
          <w:rtl/>
          <w:lang w:bidi="ar"/>
        </w:rPr>
        <w:t xml:space="preserve"> إن لم </w:t>
      </w:r>
      <w:r w:rsidR="00A2090D">
        <w:rPr>
          <w:rFonts w:hint="cs"/>
          <w:rtl/>
          <w:lang w:bidi="ar"/>
        </w:rPr>
        <w:t>ت</w:t>
      </w:r>
      <w:r w:rsidR="004A2496" w:rsidRPr="00C76095">
        <w:rPr>
          <w:rtl/>
          <w:lang w:bidi="ar"/>
        </w:rPr>
        <w:t>كن غير عملي</w:t>
      </w:r>
      <w:r w:rsidR="00A2090D">
        <w:rPr>
          <w:rFonts w:hint="cs"/>
          <w:rtl/>
          <w:lang w:bidi="ar"/>
        </w:rPr>
        <w:t>ة،</w:t>
      </w:r>
      <w:r w:rsidR="004A2496" w:rsidRPr="00C76095">
        <w:rPr>
          <w:rtl/>
          <w:lang w:bidi="ar"/>
        </w:rPr>
        <w:t xml:space="preserve"> على أنظمة </w:t>
      </w:r>
      <w:r w:rsidR="004A2496">
        <w:rPr>
          <w:rtl/>
          <w:lang w:bidi="ar"/>
        </w:rPr>
        <w:t>الخدمة الثابتة الساتلية</w:t>
      </w:r>
      <w:r w:rsidR="004A2496" w:rsidRPr="00C76095">
        <w:rPr>
          <w:rtl/>
          <w:lang w:bidi="ar"/>
        </w:rPr>
        <w:t xml:space="preserve"> الجديدة التي يمكن أن تعمل في هذا النطاق.</w:t>
      </w:r>
    </w:p>
    <w:p w:rsidR="00C90781" w:rsidRDefault="008052BB" w:rsidP="00A079A8">
      <w:pPr>
        <w:pStyle w:val="Headingb"/>
        <w:rPr>
          <w:rtl/>
        </w:rPr>
      </w:pPr>
      <w:r>
        <w:rPr>
          <w:rFonts w:hint="cs"/>
          <w:rtl/>
        </w:rPr>
        <w:lastRenderedPageBreak/>
        <w:t>ال</w:t>
      </w:r>
      <w:r w:rsidR="00C90781">
        <w:rPr>
          <w:rFonts w:hint="cs"/>
          <w:rtl/>
        </w:rPr>
        <w:t>م</w:t>
      </w:r>
      <w:bookmarkStart w:id="1" w:name="_GoBack"/>
      <w:bookmarkEnd w:id="1"/>
      <w:r w:rsidR="00C90781">
        <w:rPr>
          <w:rFonts w:hint="cs"/>
          <w:rtl/>
        </w:rPr>
        <w:t>قترح</w:t>
      </w:r>
      <w:r>
        <w:rPr>
          <w:rFonts w:hint="cs"/>
          <w:rtl/>
        </w:rPr>
        <w:t>ات</w:t>
      </w:r>
    </w:p>
    <w:p w:rsidR="000413EA" w:rsidRDefault="00292F22" w:rsidP="000413EA">
      <w:pPr>
        <w:pStyle w:val="ArtNo"/>
        <w:rPr>
          <w:rtl/>
        </w:rPr>
      </w:pPr>
      <w:r>
        <w:rPr>
          <w:rtl/>
        </w:rPr>
        <w:t xml:space="preserve">المـادة </w:t>
      </w:r>
      <w:r w:rsidRPr="008462AD">
        <w:rPr>
          <w:rStyle w:val="href"/>
        </w:rPr>
        <w:t>5</w:t>
      </w:r>
    </w:p>
    <w:p w:rsidR="000413EA" w:rsidRPr="007031A9" w:rsidRDefault="00292F22" w:rsidP="000413EA">
      <w:pPr>
        <w:pStyle w:val="Arttitle"/>
        <w:rPr>
          <w:b w:val="0"/>
          <w:rtl/>
        </w:rPr>
      </w:pPr>
      <w:bookmarkStart w:id="2" w:name="_Toc331055733"/>
      <w:r w:rsidRPr="007031A9">
        <w:rPr>
          <w:b w:val="0"/>
          <w:rtl/>
        </w:rPr>
        <w:t>توزيع نطاقات التردد</w:t>
      </w:r>
      <w:bookmarkEnd w:id="2"/>
    </w:p>
    <w:p w:rsidR="000413EA" w:rsidRDefault="00292F22" w:rsidP="000413EA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1D6DC4" w:rsidRDefault="00292F22">
      <w:pPr>
        <w:pStyle w:val="Proposal"/>
      </w:pPr>
      <w:r>
        <w:rPr>
          <w:u w:val="single"/>
        </w:rPr>
        <w:t>NOC</w:t>
      </w:r>
      <w:r>
        <w:tab/>
        <w:t>IAP/7A6A1/1</w:t>
      </w:r>
    </w:p>
    <w:p w:rsidR="000413EA" w:rsidRPr="009A6AB2" w:rsidRDefault="00292F22">
      <w:pPr>
        <w:pStyle w:val="Tabletitle"/>
        <w:rPr>
          <w:sz w:val="20"/>
          <w:szCs w:val="28"/>
          <w:rtl/>
        </w:rPr>
        <w:pPrChange w:id="3" w:author="El Wardany, Samy" w:date="2011-08-01T14:42:00Z">
          <w:pPr/>
        </w:pPrChange>
      </w:pPr>
      <w:r w:rsidRPr="009A6AB2">
        <w:rPr>
          <w:sz w:val="20"/>
          <w:szCs w:val="28"/>
        </w:rPr>
        <w:t>GHz 14-11,7</w:t>
      </w:r>
    </w:p>
    <w:tbl>
      <w:tblPr>
        <w:bidiVisual/>
        <w:tblW w:w="937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46"/>
        <w:gridCol w:w="3087"/>
        <w:gridCol w:w="3146"/>
      </w:tblGrid>
      <w:tr w:rsidR="000413EA" w:rsidTr="000413EA">
        <w:trPr>
          <w:cantSplit/>
        </w:trPr>
        <w:tc>
          <w:tcPr>
            <w:tcW w:w="9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EA" w:rsidRDefault="00292F22" w:rsidP="000413EA">
            <w:pPr>
              <w:pStyle w:val="Tablehead"/>
              <w:keepNext/>
            </w:pPr>
            <w:r>
              <w:rPr>
                <w:rtl/>
              </w:rPr>
              <w:t>التوزيع على الخدمات</w:t>
            </w:r>
          </w:p>
        </w:tc>
      </w:tr>
      <w:tr w:rsidR="000413EA" w:rsidTr="000413EA">
        <w:trPr>
          <w:cantSplit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EA" w:rsidRDefault="00292F22" w:rsidP="000413EA">
            <w:pPr>
              <w:pStyle w:val="Tablehead"/>
              <w:keepNext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EA" w:rsidRDefault="00292F22" w:rsidP="000413EA">
            <w:pPr>
              <w:pStyle w:val="Tablehead"/>
              <w:keepNext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EA" w:rsidRDefault="00292F22" w:rsidP="000413EA">
            <w:pPr>
              <w:pStyle w:val="Tablehead"/>
              <w:keepNext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0413EA" w:rsidTr="000413EA">
        <w:trPr>
          <w:cantSplit/>
        </w:trPr>
        <w:tc>
          <w:tcPr>
            <w:tcW w:w="9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EA" w:rsidRDefault="00292F22" w:rsidP="009A6AB2">
            <w:pPr>
              <w:pStyle w:val="TabletextS5"/>
              <w:ind w:left="3261" w:hanging="3261"/>
            </w:pPr>
            <w:r w:rsidRPr="0048256A">
              <w:rPr>
                <w:rStyle w:val="Tablefreq"/>
              </w:rPr>
              <w:t>13,4-13,25</w:t>
            </w:r>
            <w:r>
              <w:rPr>
                <w:bCs/>
                <w:color w:val="000000"/>
                <w:rtl/>
              </w:rPr>
              <w:tab/>
            </w:r>
            <w:r>
              <w:rPr>
                <w:b/>
                <w:bCs/>
                <w:rtl/>
              </w:rPr>
              <w:t>استكشاف الأرض الساتلية</w:t>
            </w:r>
            <w:r>
              <w:rPr>
                <w:rtl/>
              </w:rPr>
              <w:t xml:space="preserve"> (نشيطة)</w:t>
            </w:r>
          </w:p>
          <w:p w:rsidR="000413EA" w:rsidRDefault="003148AF" w:rsidP="009A6AB2">
            <w:pPr>
              <w:pStyle w:val="TabletextS5"/>
              <w:ind w:left="3261" w:hanging="3261"/>
            </w:pPr>
            <w:r>
              <w:tab/>
            </w:r>
            <w:r w:rsidR="00292F22">
              <w:rPr>
                <w:b/>
                <w:bCs/>
                <w:rtl/>
              </w:rPr>
              <w:t>ملاحة راديوية للطيران</w:t>
            </w:r>
            <w:r w:rsidR="00292F22">
              <w:rPr>
                <w:rtl/>
              </w:rPr>
              <w:t xml:space="preserve"> </w:t>
            </w:r>
            <w:r w:rsidR="00292F22">
              <w:rPr>
                <w:rFonts w:hint="cs"/>
                <w:rtl/>
              </w:rPr>
              <w:t xml:space="preserve"> </w:t>
            </w:r>
            <w:r w:rsidR="00292F22">
              <w:t xml:space="preserve">  </w:t>
            </w:r>
            <w:r w:rsidR="00292F22" w:rsidRPr="00960140">
              <w:rPr>
                <w:rStyle w:val="Artref"/>
                <w:b w:val="0"/>
                <w:bCs w:val="0"/>
              </w:rPr>
              <w:t>497.5</w:t>
            </w:r>
          </w:p>
          <w:p w:rsidR="000413EA" w:rsidRDefault="003148AF" w:rsidP="009A6AB2">
            <w:pPr>
              <w:pStyle w:val="TabletextS5"/>
              <w:ind w:left="3261" w:hanging="3261"/>
            </w:pPr>
            <w:r>
              <w:tab/>
            </w:r>
            <w:r w:rsidR="00292F22">
              <w:rPr>
                <w:b/>
                <w:bCs/>
                <w:rtl/>
              </w:rPr>
              <w:t>أبحاث فضائية</w:t>
            </w:r>
            <w:r w:rsidR="00292F22">
              <w:rPr>
                <w:rtl/>
              </w:rPr>
              <w:t xml:space="preserve"> (نشيطة)</w:t>
            </w:r>
          </w:p>
          <w:p w:rsidR="000413EA" w:rsidRPr="00960140" w:rsidRDefault="003148AF" w:rsidP="009A6AB2">
            <w:pPr>
              <w:pStyle w:val="TabletextS5"/>
              <w:ind w:left="3261" w:hanging="3261"/>
              <w:rPr>
                <w:rStyle w:val="Artref"/>
                <w:b w:val="0"/>
                <w:bCs w:val="0"/>
              </w:rPr>
            </w:pPr>
            <w:r>
              <w:tab/>
            </w:r>
            <w:r w:rsidR="00292F22" w:rsidRPr="00960140">
              <w:rPr>
                <w:rStyle w:val="Artref"/>
                <w:b w:val="0"/>
                <w:bCs w:val="0"/>
              </w:rPr>
              <w:t>499.5  498A.5</w:t>
            </w:r>
          </w:p>
        </w:tc>
      </w:tr>
    </w:tbl>
    <w:p w:rsidR="001D6DC4" w:rsidRPr="009A6AB2" w:rsidRDefault="00292F22" w:rsidP="009A6AB2">
      <w:pPr>
        <w:pStyle w:val="Reasons"/>
        <w:rPr>
          <w:b w:val="0"/>
          <w:bCs w:val="0"/>
        </w:rPr>
      </w:pPr>
      <w:r w:rsidRPr="004B683E">
        <w:rPr>
          <w:rtl/>
        </w:rPr>
        <w:t>الأسباب:</w:t>
      </w:r>
      <w:r w:rsidRPr="004B683E">
        <w:tab/>
      </w:r>
      <w:r w:rsidR="004B683E" w:rsidRPr="009A6AB2">
        <w:rPr>
          <w:rFonts w:hint="cs"/>
          <w:b w:val="0"/>
          <w:bCs w:val="0"/>
          <w:rtl/>
        </w:rPr>
        <w:t>تبين</w:t>
      </w:r>
      <w:r w:rsidR="004B683E" w:rsidRPr="009A6AB2">
        <w:rPr>
          <w:b w:val="0"/>
          <w:bCs w:val="0"/>
          <w:rtl/>
        </w:rPr>
        <w:t xml:space="preserve"> دراسات قطاع الاتصالات الراديوية</w:t>
      </w:r>
      <w:r w:rsidR="00C02E1E" w:rsidRPr="009A6AB2">
        <w:rPr>
          <w:rFonts w:hint="cs"/>
          <w:b w:val="0"/>
          <w:bCs w:val="0"/>
          <w:rtl/>
        </w:rPr>
        <w:t xml:space="preserve"> احتمال حدوث </w:t>
      </w:r>
      <w:r w:rsidR="004B683E" w:rsidRPr="009A6AB2">
        <w:rPr>
          <w:rFonts w:hint="cs"/>
          <w:b w:val="0"/>
          <w:bCs w:val="0"/>
          <w:rtl/>
        </w:rPr>
        <w:t xml:space="preserve">تداخل </w:t>
      </w:r>
      <w:r w:rsidR="00C02E1E" w:rsidRPr="009A6AB2">
        <w:rPr>
          <w:rFonts w:hint="cs"/>
          <w:b w:val="0"/>
          <w:bCs w:val="0"/>
          <w:rtl/>
        </w:rPr>
        <w:t>ل</w:t>
      </w:r>
      <w:r w:rsidR="004B683E" w:rsidRPr="009A6AB2">
        <w:rPr>
          <w:rFonts w:hint="cs"/>
          <w:b w:val="0"/>
          <w:bCs w:val="0"/>
          <w:rtl/>
        </w:rPr>
        <w:t>أنظمة</w:t>
      </w:r>
      <w:r w:rsidR="00C02E1E" w:rsidRPr="009A6AB2">
        <w:rPr>
          <w:rFonts w:hint="cs"/>
          <w:b w:val="0"/>
          <w:bCs w:val="0"/>
          <w:rtl/>
        </w:rPr>
        <w:t xml:space="preserve"> خدمة </w:t>
      </w:r>
      <w:r w:rsidR="004B683E" w:rsidRPr="009A6AB2">
        <w:rPr>
          <w:b w:val="0"/>
          <w:bCs w:val="0"/>
          <w:rtl/>
        </w:rPr>
        <w:t>استكشاف الأرض الساتلية (</w:t>
      </w:r>
      <w:r w:rsidR="004B683E" w:rsidRPr="009A6AB2">
        <w:rPr>
          <w:rFonts w:hint="cs"/>
          <w:b w:val="0"/>
          <w:bCs w:val="0"/>
          <w:rtl/>
        </w:rPr>
        <w:t>ال</w:t>
      </w:r>
      <w:r w:rsidR="004B683E" w:rsidRPr="009A6AB2">
        <w:rPr>
          <w:b w:val="0"/>
          <w:bCs w:val="0"/>
          <w:rtl/>
        </w:rPr>
        <w:t>نشيطة)</w:t>
      </w:r>
      <w:r w:rsidR="004B683E" w:rsidRPr="009A6AB2">
        <w:rPr>
          <w:rFonts w:hint="cs"/>
          <w:b w:val="0"/>
          <w:bCs w:val="0"/>
          <w:rtl/>
        </w:rPr>
        <w:t xml:space="preserve"> من الخدمة الثابتة الساتلية (أرض-فضاء). وتبين</w:t>
      </w:r>
      <w:r w:rsidR="004B683E" w:rsidRPr="009A6AB2">
        <w:rPr>
          <w:b w:val="0"/>
          <w:bCs w:val="0"/>
          <w:rtl/>
        </w:rPr>
        <w:t xml:space="preserve"> دراسات قطاع الاتصالات الراديوية</w:t>
      </w:r>
      <w:r w:rsidR="004B683E" w:rsidRPr="009A6AB2">
        <w:rPr>
          <w:rFonts w:hint="cs"/>
          <w:b w:val="0"/>
          <w:bCs w:val="0"/>
          <w:rtl/>
        </w:rPr>
        <w:t xml:space="preserve"> احتمال التداخل بين</w:t>
      </w:r>
      <w:r w:rsidR="0069521F" w:rsidRPr="009A6AB2">
        <w:rPr>
          <w:rFonts w:hint="cs"/>
          <w:b w:val="0"/>
          <w:bCs w:val="0"/>
          <w:rtl/>
        </w:rPr>
        <w:t xml:space="preserve"> الخدمة الثابتة الساتلية (فضاء-أرض) المقترحة وأنظمة خدمة ال</w:t>
      </w:r>
      <w:r w:rsidR="0069521F" w:rsidRPr="009A6AB2">
        <w:rPr>
          <w:b w:val="0"/>
          <w:bCs w:val="0"/>
          <w:rtl/>
        </w:rPr>
        <w:t xml:space="preserve">ملاحة </w:t>
      </w:r>
      <w:r w:rsidR="0069521F" w:rsidRPr="009A6AB2">
        <w:rPr>
          <w:rFonts w:hint="cs"/>
          <w:b w:val="0"/>
          <w:bCs w:val="0"/>
          <w:rtl/>
        </w:rPr>
        <w:t>ال</w:t>
      </w:r>
      <w:r w:rsidR="0069521F" w:rsidRPr="009A6AB2">
        <w:rPr>
          <w:b w:val="0"/>
          <w:bCs w:val="0"/>
          <w:rtl/>
        </w:rPr>
        <w:t>راديوية للطيران</w:t>
      </w:r>
      <w:r w:rsidR="0069521F" w:rsidRPr="009A6AB2">
        <w:rPr>
          <w:rFonts w:hint="cs"/>
          <w:b w:val="0"/>
          <w:bCs w:val="0"/>
          <w:rtl/>
        </w:rPr>
        <w:t xml:space="preserve"> القائمة.</w:t>
      </w:r>
    </w:p>
    <w:p w:rsidR="001D6DC4" w:rsidRDefault="00292F22">
      <w:pPr>
        <w:pStyle w:val="Proposal"/>
      </w:pPr>
      <w:r>
        <w:rPr>
          <w:u w:val="single"/>
        </w:rPr>
        <w:t>NOC</w:t>
      </w:r>
      <w:r>
        <w:tab/>
        <w:t>IAP/7A6A1/2</w:t>
      </w:r>
    </w:p>
    <w:p w:rsidR="000413EA" w:rsidRPr="009A6AB2" w:rsidRDefault="00292F22">
      <w:pPr>
        <w:pStyle w:val="Tabletitle"/>
        <w:rPr>
          <w:sz w:val="20"/>
          <w:szCs w:val="28"/>
          <w:rtl/>
        </w:rPr>
        <w:pPrChange w:id="4" w:author="El Wardany, Samy" w:date="2011-08-01T14:42:00Z">
          <w:pPr/>
        </w:pPrChange>
      </w:pPr>
      <w:r w:rsidRPr="009A6AB2">
        <w:rPr>
          <w:sz w:val="20"/>
          <w:szCs w:val="28"/>
        </w:rPr>
        <w:t>GHz 14-11,7</w:t>
      </w:r>
    </w:p>
    <w:tbl>
      <w:tblPr>
        <w:bidiVisual/>
        <w:tblW w:w="937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46"/>
        <w:gridCol w:w="3087"/>
        <w:gridCol w:w="3146"/>
      </w:tblGrid>
      <w:tr w:rsidR="000413EA" w:rsidTr="000413EA">
        <w:trPr>
          <w:cantSplit/>
        </w:trPr>
        <w:tc>
          <w:tcPr>
            <w:tcW w:w="9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EA" w:rsidRDefault="00292F22" w:rsidP="000413EA">
            <w:pPr>
              <w:pStyle w:val="Tablehead"/>
              <w:keepNext/>
            </w:pPr>
            <w:r>
              <w:rPr>
                <w:rtl/>
              </w:rPr>
              <w:t>التوزيع على الخدمات</w:t>
            </w:r>
          </w:p>
        </w:tc>
      </w:tr>
      <w:tr w:rsidR="000413EA" w:rsidTr="000413EA">
        <w:trPr>
          <w:cantSplit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EA" w:rsidRDefault="00292F22" w:rsidP="000413EA">
            <w:pPr>
              <w:pStyle w:val="Tablehead"/>
              <w:keepNext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EA" w:rsidRDefault="00292F22" w:rsidP="000413EA">
            <w:pPr>
              <w:pStyle w:val="Tablehead"/>
              <w:keepNext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EA" w:rsidRDefault="00292F22" w:rsidP="000413EA">
            <w:pPr>
              <w:pStyle w:val="Tablehead"/>
              <w:keepNext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0413EA" w:rsidTr="000413EA">
        <w:trPr>
          <w:cantSplit/>
        </w:trPr>
        <w:tc>
          <w:tcPr>
            <w:tcW w:w="9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EA" w:rsidRDefault="00292F22" w:rsidP="000413EA">
            <w:pPr>
              <w:pStyle w:val="TabletextS5"/>
              <w:ind w:left="3261" w:hanging="3261"/>
            </w:pPr>
            <w:r w:rsidRPr="0048256A">
              <w:rPr>
                <w:rStyle w:val="Tablefreq"/>
              </w:rPr>
              <w:t>13,75-13,4</w:t>
            </w:r>
            <w:r>
              <w:rPr>
                <w:bCs/>
                <w:color w:val="000000"/>
                <w:rtl/>
              </w:rPr>
              <w:tab/>
            </w:r>
            <w:r>
              <w:rPr>
                <w:bCs/>
                <w:color w:val="000000"/>
              </w:rPr>
              <w:tab/>
            </w:r>
            <w:r>
              <w:rPr>
                <w:b/>
                <w:bCs/>
                <w:rtl/>
              </w:rPr>
              <w:t>استكشاف الأرض الساتلية</w:t>
            </w:r>
            <w:r>
              <w:rPr>
                <w:rtl/>
              </w:rPr>
              <w:t xml:space="preserve"> (نشيطة)</w:t>
            </w:r>
          </w:p>
          <w:p w:rsidR="000413EA" w:rsidRDefault="003148AF" w:rsidP="000413EA">
            <w:pPr>
              <w:pStyle w:val="TabletextS5"/>
              <w:ind w:left="3261" w:hanging="3261"/>
            </w:pPr>
            <w:r>
              <w:tab/>
            </w:r>
            <w:r w:rsidR="00292F22">
              <w:rPr>
                <w:rtl/>
              </w:rPr>
              <w:tab/>
            </w:r>
            <w:r w:rsidR="00292F22">
              <w:rPr>
                <w:b/>
                <w:bCs/>
                <w:rtl/>
              </w:rPr>
              <w:t>تحديد راديوي للموقع</w:t>
            </w:r>
          </w:p>
          <w:p w:rsidR="000413EA" w:rsidRPr="00960140" w:rsidRDefault="003148AF" w:rsidP="000413EA">
            <w:pPr>
              <w:pStyle w:val="TabletextS5"/>
              <w:ind w:left="3261" w:hanging="3261"/>
              <w:rPr>
                <w:b/>
                <w:bCs/>
              </w:rPr>
            </w:pPr>
            <w:r>
              <w:tab/>
            </w:r>
            <w:r w:rsidR="00292F22">
              <w:rPr>
                <w:rtl/>
              </w:rPr>
              <w:tab/>
            </w:r>
            <w:r w:rsidR="00292F22">
              <w:rPr>
                <w:b/>
                <w:bCs/>
                <w:rtl/>
              </w:rPr>
              <w:t>أبحاث فضائية</w:t>
            </w:r>
            <w:r w:rsidR="00292F22">
              <w:rPr>
                <w:rFonts w:hint="cs"/>
                <w:b/>
                <w:bCs/>
                <w:rtl/>
              </w:rPr>
              <w:t xml:space="preserve"> </w:t>
            </w:r>
            <w:r w:rsidR="00292F22">
              <w:rPr>
                <w:rtl/>
              </w:rPr>
              <w:t xml:space="preserve"> </w:t>
            </w:r>
            <w:r w:rsidR="00292F22" w:rsidRPr="00402999">
              <w:rPr>
                <w:rStyle w:val="Artref"/>
              </w:rPr>
              <w:t xml:space="preserve"> </w:t>
            </w:r>
            <w:r w:rsidR="00292F22" w:rsidRPr="00960140">
              <w:rPr>
                <w:rStyle w:val="Artref"/>
                <w:b w:val="0"/>
                <w:bCs w:val="0"/>
              </w:rPr>
              <w:t>501A.5</w:t>
            </w:r>
          </w:p>
          <w:p w:rsidR="000413EA" w:rsidRDefault="003148AF" w:rsidP="000413EA">
            <w:pPr>
              <w:pStyle w:val="TabletextS5"/>
              <w:ind w:left="3261" w:hanging="3261"/>
            </w:pPr>
            <w:r>
              <w:tab/>
            </w:r>
            <w:r w:rsidR="00292F22">
              <w:rPr>
                <w:rtl/>
              </w:rPr>
              <w:tab/>
              <w:t>ترددات معيارية وإشارات توقيت ساتلية (أرض-فضاء)</w:t>
            </w:r>
          </w:p>
          <w:p w:rsidR="000413EA" w:rsidRPr="00960140" w:rsidRDefault="003148AF" w:rsidP="000413EA">
            <w:pPr>
              <w:pStyle w:val="TabletextS5"/>
              <w:ind w:left="3261" w:hanging="3261"/>
              <w:rPr>
                <w:rStyle w:val="Artref"/>
                <w:b w:val="0"/>
                <w:bCs w:val="0"/>
              </w:rPr>
            </w:pPr>
            <w:r>
              <w:tab/>
            </w:r>
            <w:r w:rsidR="00292F22">
              <w:rPr>
                <w:rtl/>
              </w:rPr>
              <w:tab/>
            </w:r>
            <w:r w:rsidR="00292F22" w:rsidRPr="00960140">
              <w:rPr>
                <w:rStyle w:val="Artref"/>
                <w:b w:val="0"/>
                <w:bCs w:val="0"/>
              </w:rPr>
              <w:t>501B.5  501.5  500.5  499.5</w:t>
            </w:r>
          </w:p>
        </w:tc>
      </w:tr>
    </w:tbl>
    <w:p w:rsidR="001D6DC4" w:rsidRPr="009A6AB2" w:rsidRDefault="00292F22" w:rsidP="0022445C">
      <w:pPr>
        <w:pStyle w:val="Reasons"/>
        <w:rPr>
          <w:b w:val="0"/>
          <w:bCs w:val="0"/>
          <w:rtl/>
          <w:lang w:bidi="ar-EG"/>
        </w:rPr>
      </w:pPr>
      <w:r w:rsidRPr="0069521F">
        <w:rPr>
          <w:rtl/>
        </w:rPr>
        <w:t>الأسباب:</w:t>
      </w:r>
      <w:r w:rsidRPr="0069521F">
        <w:tab/>
      </w:r>
      <w:r w:rsidR="0069521F" w:rsidRPr="009A6AB2">
        <w:rPr>
          <w:rFonts w:hint="cs"/>
          <w:b w:val="0"/>
          <w:bCs w:val="0"/>
          <w:rtl/>
        </w:rPr>
        <w:t>تبين</w:t>
      </w:r>
      <w:r w:rsidR="0069521F" w:rsidRPr="009A6AB2">
        <w:rPr>
          <w:b w:val="0"/>
          <w:bCs w:val="0"/>
          <w:rtl/>
        </w:rPr>
        <w:t xml:space="preserve"> دراسات قطاع الاتصالات الراديوية</w:t>
      </w:r>
      <w:r w:rsidR="00CA1E54" w:rsidRPr="009A6AB2">
        <w:rPr>
          <w:rFonts w:hint="cs"/>
          <w:b w:val="0"/>
          <w:bCs w:val="0"/>
          <w:rtl/>
        </w:rPr>
        <w:t xml:space="preserve"> احتمال حدوث </w:t>
      </w:r>
      <w:r w:rsidR="0069521F" w:rsidRPr="009A6AB2">
        <w:rPr>
          <w:rFonts w:hint="cs"/>
          <w:b w:val="0"/>
          <w:bCs w:val="0"/>
          <w:rtl/>
        </w:rPr>
        <w:t xml:space="preserve">تداخل </w:t>
      </w:r>
      <w:r w:rsidR="00CA1E54" w:rsidRPr="009A6AB2">
        <w:rPr>
          <w:rFonts w:hint="cs"/>
          <w:b w:val="0"/>
          <w:bCs w:val="0"/>
          <w:rtl/>
        </w:rPr>
        <w:t>ل</w:t>
      </w:r>
      <w:r w:rsidR="0069521F" w:rsidRPr="009A6AB2">
        <w:rPr>
          <w:rFonts w:hint="cs"/>
          <w:b w:val="0"/>
          <w:bCs w:val="0"/>
          <w:rtl/>
        </w:rPr>
        <w:t>أنظمة</w:t>
      </w:r>
      <w:r w:rsidR="00CA1E54" w:rsidRPr="009A6AB2">
        <w:rPr>
          <w:rFonts w:hint="cs"/>
          <w:b w:val="0"/>
          <w:bCs w:val="0"/>
          <w:rtl/>
        </w:rPr>
        <w:t xml:space="preserve"> خدمة</w:t>
      </w:r>
      <w:r w:rsidR="0069521F" w:rsidRPr="009A6AB2">
        <w:rPr>
          <w:rFonts w:hint="cs"/>
          <w:b w:val="0"/>
          <w:bCs w:val="0"/>
          <w:rtl/>
        </w:rPr>
        <w:t xml:space="preserve"> </w:t>
      </w:r>
      <w:r w:rsidR="0069521F" w:rsidRPr="009A6AB2">
        <w:rPr>
          <w:b w:val="0"/>
          <w:bCs w:val="0"/>
          <w:rtl/>
        </w:rPr>
        <w:t>استكشاف الأرض الساتلية (</w:t>
      </w:r>
      <w:r w:rsidR="0069521F" w:rsidRPr="009A6AB2">
        <w:rPr>
          <w:rFonts w:hint="cs"/>
          <w:b w:val="0"/>
          <w:bCs w:val="0"/>
          <w:rtl/>
        </w:rPr>
        <w:t>ال</w:t>
      </w:r>
      <w:r w:rsidR="0069521F" w:rsidRPr="009A6AB2">
        <w:rPr>
          <w:b w:val="0"/>
          <w:bCs w:val="0"/>
          <w:rtl/>
        </w:rPr>
        <w:t>نشيطة)</w:t>
      </w:r>
      <w:r w:rsidR="0069521F" w:rsidRPr="009A6AB2">
        <w:rPr>
          <w:rFonts w:hint="cs"/>
          <w:b w:val="0"/>
          <w:bCs w:val="0"/>
          <w:rtl/>
        </w:rPr>
        <w:t xml:space="preserve"> من الخدمة الثابتة الساتلية (أرض-فضاء). ولن تتأثر أنظمة </w:t>
      </w:r>
      <w:r w:rsidR="0069521F" w:rsidRPr="009A6AB2">
        <w:rPr>
          <w:b w:val="0"/>
          <w:bCs w:val="0"/>
          <w:rtl/>
        </w:rPr>
        <w:t>استكشاف الأرض الساتلية (</w:t>
      </w:r>
      <w:r w:rsidR="0069521F" w:rsidRPr="009A6AB2">
        <w:rPr>
          <w:rFonts w:hint="cs"/>
          <w:b w:val="0"/>
          <w:bCs w:val="0"/>
          <w:rtl/>
        </w:rPr>
        <w:t>ال</w:t>
      </w:r>
      <w:r w:rsidR="0069521F" w:rsidRPr="009A6AB2">
        <w:rPr>
          <w:b w:val="0"/>
          <w:bCs w:val="0"/>
          <w:rtl/>
        </w:rPr>
        <w:t>نشيطة)</w:t>
      </w:r>
      <w:r w:rsidR="0069521F" w:rsidRPr="009A6AB2">
        <w:rPr>
          <w:rFonts w:hint="cs"/>
          <w:b w:val="0"/>
          <w:bCs w:val="0"/>
          <w:rtl/>
        </w:rPr>
        <w:t xml:space="preserve"> سلباً إذا نفَّذ الإقليم</w:t>
      </w:r>
      <w:r w:rsidR="00FA1328" w:rsidRPr="009A6AB2">
        <w:rPr>
          <w:rFonts w:hint="eastAsia"/>
          <w:b w:val="0"/>
          <w:bCs w:val="0"/>
          <w:rtl/>
        </w:rPr>
        <w:t> </w:t>
      </w:r>
      <w:r w:rsidR="00FA1328" w:rsidRPr="009A6AB2">
        <w:rPr>
          <w:b w:val="0"/>
          <w:bCs w:val="0"/>
        </w:rPr>
        <w:t>1</w:t>
      </w:r>
      <w:r w:rsidR="0069521F" w:rsidRPr="009A6AB2">
        <w:rPr>
          <w:rFonts w:hint="cs"/>
          <w:b w:val="0"/>
          <w:bCs w:val="0"/>
          <w:rtl/>
        </w:rPr>
        <w:t xml:space="preserve"> وصلات الخدمة الثابتة الساتلية (فضاء-أرض) في هذا النطاق. ولا</w:t>
      </w:r>
      <w:r w:rsidR="00C90E31">
        <w:rPr>
          <w:rFonts w:hint="eastAsia"/>
          <w:b w:val="0"/>
          <w:bCs w:val="0"/>
          <w:rtl/>
        </w:rPr>
        <w:t> </w:t>
      </w:r>
      <w:r w:rsidR="0069521F" w:rsidRPr="009A6AB2">
        <w:rPr>
          <w:rFonts w:hint="cs"/>
          <w:b w:val="0"/>
          <w:bCs w:val="0"/>
          <w:rtl/>
        </w:rPr>
        <w:t xml:space="preserve">يسري مقترح عدم التغيير </w:t>
      </w:r>
      <w:r w:rsidR="0022445C">
        <w:rPr>
          <w:b w:val="0"/>
          <w:bCs w:val="0"/>
          <w:u w:val="single"/>
        </w:rPr>
        <w:t>(</w:t>
      </w:r>
      <w:r w:rsidR="0069521F" w:rsidRPr="009A6AB2">
        <w:rPr>
          <w:b w:val="0"/>
          <w:bCs w:val="0"/>
          <w:u w:val="single"/>
        </w:rPr>
        <w:t>NOC</w:t>
      </w:r>
      <w:r w:rsidR="0022445C">
        <w:rPr>
          <w:b w:val="0"/>
          <w:bCs w:val="0"/>
          <w:u w:val="single"/>
        </w:rPr>
        <w:t>)</w:t>
      </w:r>
      <w:r w:rsidR="0069521F" w:rsidRPr="009A6AB2">
        <w:rPr>
          <w:rFonts w:hint="cs"/>
          <w:b w:val="0"/>
          <w:bCs w:val="0"/>
          <w:rtl/>
        </w:rPr>
        <w:t xml:space="preserve"> إلا فيما</w:t>
      </w:r>
      <w:r w:rsidR="0022445C">
        <w:rPr>
          <w:rFonts w:hint="eastAsia"/>
          <w:b w:val="0"/>
          <w:bCs w:val="0"/>
          <w:rtl/>
        </w:rPr>
        <w:t> </w:t>
      </w:r>
      <w:r w:rsidR="0069521F" w:rsidRPr="009A6AB2">
        <w:rPr>
          <w:rFonts w:hint="cs"/>
          <w:b w:val="0"/>
          <w:bCs w:val="0"/>
          <w:rtl/>
        </w:rPr>
        <w:t xml:space="preserve">يتعلق </w:t>
      </w:r>
      <w:r w:rsidR="00FA1328" w:rsidRPr="009A6AB2">
        <w:rPr>
          <w:rFonts w:hint="cs"/>
          <w:b w:val="0"/>
          <w:bCs w:val="0"/>
          <w:rtl/>
        </w:rPr>
        <w:t>بالخدمة</w:t>
      </w:r>
      <w:r w:rsidR="0069521F" w:rsidRPr="009A6AB2">
        <w:rPr>
          <w:rFonts w:hint="cs"/>
          <w:b w:val="0"/>
          <w:bCs w:val="0"/>
          <w:rtl/>
        </w:rPr>
        <w:t xml:space="preserve"> الثابتة الساتلية </w:t>
      </w:r>
      <w:r w:rsidR="00FA1328" w:rsidRPr="009A6AB2">
        <w:rPr>
          <w:rFonts w:hint="cs"/>
          <w:b w:val="0"/>
          <w:bCs w:val="0"/>
          <w:rtl/>
        </w:rPr>
        <w:t xml:space="preserve">في الاتجاه </w:t>
      </w:r>
      <w:r w:rsidR="00D03F11">
        <w:rPr>
          <w:rFonts w:hint="cs"/>
          <w:b w:val="0"/>
          <w:bCs w:val="0"/>
          <w:rtl/>
        </w:rPr>
        <w:t>(</w:t>
      </w:r>
      <w:r w:rsidR="0069521F" w:rsidRPr="009A6AB2">
        <w:rPr>
          <w:rFonts w:hint="cs"/>
          <w:b w:val="0"/>
          <w:bCs w:val="0"/>
          <w:rtl/>
        </w:rPr>
        <w:t>أرض-فضاء).</w:t>
      </w:r>
    </w:p>
    <w:p w:rsidR="001D6DC4" w:rsidRDefault="00292F22">
      <w:pPr>
        <w:pStyle w:val="Proposal"/>
      </w:pPr>
      <w:r>
        <w:rPr>
          <w:u w:val="single"/>
        </w:rPr>
        <w:t>NOC</w:t>
      </w:r>
      <w:r>
        <w:tab/>
        <w:t>IAP/7A6A1/3</w:t>
      </w:r>
    </w:p>
    <w:p w:rsidR="000413EA" w:rsidRPr="009A6AB2" w:rsidRDefault="00292F22">
      <w:pPr>
        <w:pStyle w:val="Tabletitle"/>
        <w:rPr>
          <w:sz w:val="20"/>
          <w:szCs w:val="28"/>
          <w:rtl/>
        </w:rPr>
        <w:pPrChange w:id="5" w:author="El Wardany, Samy" w:date="2011-08-01T14:42:00Z">
          <w:pPr/>
        </w:pPrChange>
      </w:pPr>
      <w:r w:rsidRPr="009A6AB2">
        <w:rPr>
          <w:sz w:val="20"/>
          <w:szCs w:val="28"/>
        </w:rPr>
        <w:t>GHz 15,4-14</w:t>
      </w:r>
    </w:p>
    <w:tbl>
      <w:tblPr>
        <w:bidiVisual/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8"/>
      </w:tblGrid>
      <w:tr w:rsidR="000413EA" w:rsidTr="000413EA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EA" w:rsidRDefault="00292F22" w:rsidP="000413EA">
            <w:pPr>
              <w:pStyle w:val="Tablehead"/>
            </w:pPr>
            <w:r>
              <w:rPr>
                <w:rtl/>
              </w:rPr>
              <w:t>التوزيع على الخدمات</w:t>
            </w:r>
          </w:p>
        </w:tc>
      </w:tr>
      <w:tr w:rsidR="000413EA" w:rsidTr="000413EA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EA" w:rsidRDefault="00292F22" w:rsidP="000413EA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EA" w:rsidRDefault="00292F22" w:rsidP="000413EA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EA" w:rsidRDefault="00292F22" w:rsidP="000413EA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0413EA" w:rsidTr="000413EA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3EA" w:rsidRDefault="00292F22" w:rsidP="009A6AB2">
            <w:pPr>
              <w:pStyle w:val="TabletextS5"/>
              <w:ind w:left="3261" w:hanging="3261"/>
            </w:pPr>
            <w:r w:rsidRPr="0048256A">
              <w:rPr>
                <w:rStyle w:val="Tablefreq"/>
              </w:rPr>
              <w:lastRenderedPageBreak/>
              <w:t>14,8-14,5</w:t>
            </w:r>
            <w:r>
              <w:rPr>
                <w:rStyle w:val="Tablefreq"/>
              </w:rPr>
              <w:tab/>
            </w:r>
            <w:r>
              <w:rPr>
                <w:b/>
                <w:bCs/>
                <w:rtl/>
              </w:rPr>
              <w:t>ثابتة</w:t>
            </w:r>
          </w:p>
          <w:p w:rsidR="000413EA" w:rsidRDefault="003148AF" w:rsidP="009A6AB2">
            <w:pPr>
              <w:pStyle w:val="TabletextS5"/>
              <w:ind w:left="3261" w:hanging="3261"/>
            </w:pPr>
            <w:r>
              <w:tab/>
            </w:r>
            <w:r w:rsidR="00292F22">
              <w:rPr>
                <w:b/>
                <w:bCs/>
                <w:rtl/>
              </w:rPr>
              <w:t>ثابتة ساتلية</w:t>
            </w:r>
            <w:r w:rsidR="00292F22">
              <w:rPr>
                <w:rtl/>
              </w:rPr>
              <w:t xml:space="preserve"> (أرض-فضاء) </w:t>
            </w:r>
            <w:r w:rsidR="00292F22">
              <w:rPr>
                <w:rFonts w:hint="cs"/>
                <w:rtl/>
              </w:rPr>
              <w:t xml:space="preserve"> </w:t>
            </w:r>
            <w:r w:rsidR="00292F22" w:rsidRPr="00960140">
              <w:rPr>
                <w:rStyle w:val="Artref"/>
                <w:b w:val="0"/>
                <w:bCs w:val="0"/>
              </w:rPr>
              <w:t>510.5</w:t>
            </w:r>
          </w:p>
          <w:p w:rsidR="000413EA" w:rsidRDefault="003148AF" w:rsidP="009A6AB2">
            <w:pPr>
              <w:pStyle w:val="TabletextS5"/>
              <w:ind w:left="3261" w:hanging="3261"/>
              <w:rPr>
                <w:rtl/>
                <w:lang w:bidi="ar-SA"/>
              </w:rPr>
            </w:pPr>
            <w:r>
              <w:tab/>
            </w:r>
            <w:r w:rsidR="00292F22">
              <w:rPr>
                <w:b/>
                <w:bCs/>
                <w:rtl/>
              </w:rPr>
              <w:t>متنقلة</w:t>
            </w:r>
          </w:p>
          <w:p w:rsidR="000413EA" w:rsidRDefault="003148AF" w:rsidP="009A6AB2">
            <w:pPr>
              <w:pStyle w:val="TabletextS5"/>
              <w:ind w:left="3261" w:hanging="3261"/>
            </w:pPr>
            <w:r>
              <w:tab/>
            </w:r>
            <w:r w:rsidR="00292F22">
              <w:rPr>
                <w:rtl/>
              </w:rPr>
              <w:t>أبحاث فضائية</w:t>
            </w:r>
          </w:p>
        </w:tc>
      </w:tr>
      <w:tr w:rsidR="000413EA" w:rsidTr="000413EA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EA" w:rsidRDefault="00292F22" w:rsidP="009A6AB2">
            <w:pPr>
              <w:pStyle w:val="TabletextS5"/>
              <w:ind w:left="3261" w:hanging="3261"/>
            </w:pPr>
            <w:r w:rsidRPr="0048256A">
              <w:rPr>
                <w:rStyle w:val="Tablefreq"/>
              </w:rPr>
              <w:t>15,35-14,8</w:t>
            </w:r>
            <w:r>
              <w:rPr>
                <w:bCs/>
                <w:color w:val="000000"/>
                <w:rtl/>
              </w:rPr>
              <w:tab/>
            </w:r>
            <w:r>
              <w:rPr>
                <w:b/>
                <w:bCs/>
                <w:rtl/>
              </w:rPr>
              <w:t>ثابتة</w:t>
            </w:r>
          </w:p>
          <w:p w:rsidR="000413EA" w:rsidRDefault="00292F22" w:rsidP="009A6AB2">
            <w:pPr>
              <w:pStyle w:val="TabletextS5"/>
              <w:ind w:left="3261" w:hanging="3261"/>
            </w:pPr>
            <w:r>
              <w:tab/>
            </w:r>
            <w:r>
              <w:rPr>
                <w:b/>
                <w:bCs/>
                <w:rtl/>
              </w:rPr>
              <w:t>متنقلة</w:t>
            </w:r>
          </w:p>
          <w:p w:rsidR="000413EA" w:rsidRDefault="00292F22" w:rsidP="009A6AB2">
            <w:pPr>
              <w:pStyle w:val="TabletextS5"/>
              <w:ind w:left="3261" w:hanging="3261"/>
            </w:pPr>
            <w:r>
              <w:tab/>
            </w:r>
            <w:r>
              <w:rPr>
                <w:rtl/>
              </w:rPr>
              <w:t>أبحاث فضائية</w:t>
            </w:r>
          </w:p>
          <w:p w:rsidR="000413EA" w:rsidRPr="00960140" w:rsidRDefault="00292F22" w:rsidP="009A6AB2">
            <w:pPr>
              <w:pStyle w:val="TabletextS5"/>
              <w:ind w:left="3261" w:hanging="3261"/>
              <w:rPr>
                <w:rStyle w:val="Artref"/>
                <w:b w:val="0"/>
                <w:bCs w:val="0"/>
              </w:rPr>
            </w:pPr>
            <w:r>
              <w:tab/>
            </w:r>
            <w:r w:rsidRPr="00960140">
              <w:rPr>
                <w:rStyle w:val="Artref"/>
                <w:b w:val="0"/>
                <w:bCs w:val="0"/>
              </w:rPr>
              <w:t>339.5</w:t>
            </w:r>
          </w:p>
        </w:tc>
      </w:tr>
      <w:tr w:rsidR="000413EA" w:rsidTr="000413EA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EA" w:rsidRDefault="00292F22" w:rsidP="009A6AB2">
            <w:pPr>
              <w:pStyle w:val="TabletextS5"/>
              <w:ind w:left="3261" w:hanging="3261"/>
            </w:pPr>
            <w:r w:rsidRPr="0048256A">
              <w:rPr>
                <w:rStyle w:val="Tablefreq"/>
              </w:rPr>
              <w:t>15,4-15,35</w:t>
            </w:r>
            <w:r>
              <w:rPr>
                <w:bCs/>
                <w:color w:val="000000"/>
                <w:rtl/>
              </w:rPr>
              <w:tab/>
            </w:r>
            <w:r>
              <w:rPr>
                <w:b/>
                <w:bCs/>
                <w:rtl/>
              </w:rPr>
              <w:t>استكشاف الأرض الساتلية</w:t>
            </w:r>
            <w:r>
              <w:rPr>
                <w:rtl/>
              </w:rPr>
              <w:t xml:space="preserve"> (منفعلة)</w:t>
            </w:r>
          </w:p>
          <w:p w:rsidR="000413EA" w:rsidRDefault="003148AF" w:rsidP="009A6AB2">
            <w:pPr>
              <w:pStyle w:val="TabletextS5"/>
              <w:ind w:left="3261" w:hanging="3261"/>
            </w:pPr>
            <w:r>
              <w:tab/>
            </w:r>
            <w:r w:rsidR="00292F22">
              <w:rPr>
                <w:b/>
                <w:bCs/>
                <w:rtl/>
              </w:rPr>
              <w:t>فلك راديوي</w:t>
            </w:r>
          </w:p>
          <w:p w:rsidR="000413EA" w:rsidRDefault="003148AF" w:rsidP="009A6AB2">
            <w:pPr>
              <w:pStyle w:val="TabletextS5"/>
              <w:ind w:left="3261" w:hanging="3261"/>
            </w:pPr>
            <w:r>
              <w:tab/>
            </w:r>
            <w:r w:rsidR="00292F22">
              <w:rPr>
                <w:b/>
                <w:bCs/>
                <w:rtl/>
              </w:rPr>
              <w:t>أبحاث فضائية</w:t>
            </w:r>
            <w:r w:rsidR="00292F22">
              <w:rPr>
                <w:rtl/>
              </w:rPr>
              <w:t xml:space="preserve"> (منفعلة)</w:t>
            </w:r>
          </w:p>
          <w:p w:rsidR="000413EA" w:rsidRPr="00960140" w:rsidRDefault="003148AF" w:rsidP="009A6AB2">
            <w:pPr>
              <w:pStyle w:val="TabletextS5"/>
              <w:ind w:left="3261" w:hanging="3261"/>
              <w:rPr>
                <w:rStyle w:val="Artref"/>
                <w:b w:val="0"/>
                <w:bCs w:val="0"/>
              </w:rPr>
            </w:pPr>
            <w:r>
              <w:tab/>
            </w:r>
            <w:r w:rsidR="00292F22" w:rsidRPr="00960140">
              <w:rPr>
                <w:rStyle w:val="Artref"/>
                <w:b w:val="0"/>
                <w:bCs w:val="0"/>
              </w:rPr>
              <w:t>511.5  340.5</w:t>
            </w:r>
          </w:p>
        </w:tc>
      </w:tr>
    </w:tbl>
    <w:p w:rsidR="001D6DC4" w:rsidRPr="009A6AB2" w:rsidRDefault="00292F22" w:rsidP="009A6AB2">
      <w:pPr>
        <w:pStyle w:val="Reasons"/>
        <w:rPr>
          <w:b w:val="0"/>
          <w:bCs w:val="0"/>
        </w:rPr>
      </w:pPr>
      <w:r w:rsidRPr="002A022D">
        <w:rPr>
          <w:rtl/>
        </w:rPr>
        <w:t>الأسباب:</w:t>
      </w:r>
      <w:r w:rsidRPr="002A022D">
        <w:tab/>
      </w:r>
      <w:r w:rsidR="0069521F" w:rsidRPr="009A6AB2">
        <w:rPr>
          <w:rFonts w:hint="cs"/>
          <w:b w:val="0"/>
          <w:bCs w:val="0"/>
          <w:rtl/>
        </w:rPr>
        <w:t>تبين</w:t>
      </w:r>
      <w:r w:rsidR="0069521F" w:rsidRPr="009A6AB2">
        <w:rPr>
          <w:b w:val="0"/>
          <w:bCs w:val="0"/>
          <w:rtl/>
        </w:rPr>
        <w:t xml:space="preserve"> دراسات قطاع الاتصالات الراديوية</w:t>
      </w:r>
      <w:r w:rsidR="0069521F" w:rsidRPr="009A6AB2">
        <w:rPr>
          <w:rFonts w:hint="cs"/>
          <w:b w:val="0"/>
          <w:bCs w:val="0"/>
          <w:rtl/>
        </w:rPr>
        <w:t xml:space="preserve"> احتمال </w:t>
      </w:r>
      <w:r w:rsidR="00FA1328" w:rsidRPr="009A6AB2">
        <w:rPr>
          <w:rFonts w:hint="cs"/>
          <w:b w:val="0"/>
          <w:bCs w:val="0"/>
          <w:rtl/>
        </w:rPr>
        <w:t xml:space="preserve">حدوث </w:t>
      </w:r>
      <w:r w:rsidR="0069521F" w:rsidRPr="009A6AB2">
        <w:rPr>
          <w:rFonts w:hint="cs"/>
          <w:b w:val="0"/>
          <w:bCs w:val="0"/>
          <w:rtl/>
        </w:rPr>
        <w:t xml:space="preserve">تداخل </w:t>
      </w:r>
      <w:r w:rsidR="00FA1328" w:rsidRPr="009A6AB2">
        <w:rPr>
          <w:rFonts w:hint="cs"/>
          <w:b w:val="0"/>
          <w:bCs w:val="0"/>
          <w:rtl/>
        </w:rPr>
        <w:t>ل</w:t>
      </w:r>
      <w:r w:rsidR="0069521F" w:rsidRPr="009A6AB2">
        <w:rPr>
          <w:rFonts w:hint="cs"/>
          <w:b w:val="0"/>
          <w:bCs w:val="0"/>
          <w:rtl/>
        </w:rPr>
        <w:t>أنظمة</w:t>
      </w:r>
      <w:r w:rsidR="002A022D" w:rsidRPr="009A6AB2">
        <w:rPr>
          <w:rFonts w:hint="cs"/>
          <w:b w:val="0"/>
          <w:bCs w:val="0"/>
          <w:rtl/>
        </w:rPr>
        <w:t xml:space="preserve"> الخدمة المتنقلة والخدمة المتنقلة للطيران. ويحظر الرقم </w:t>
      </w:r>
      <w:r w:rsidR="002A022D" w:rsidRPr="009A6AB2">
        <w:rPr>
          <w:b w:val="0"/>
          <w:bCs w:val="0"/>
        </w:rPr>
        <w:t>340.5</w:t>
      </w:r>
      <w:r w:rsidR="002A022D" w:rsidRPr="009A6AB2">
        <w:rPr>
          <w:rFonts w:hint="cs"/>
          <w:b w:val="0"/>
          <w:bCs w:val="0"/>
          <w:rtl/>
        </w:rPr>
        <w:t xml:space="preserve"> من لوائح الراديو أي بث ضمن النطاق </w:t>
      </w:r>
      <w:r w:rsidR="002A022D" w:rsidRPr="009A6AB2">
        <w:rPr>
          <w:b w:val="0"/>
          <w:bCs w:val="0"/>
        </w:rPr>
        <w:t>15,4-15,35</w:t>
      </w:r>
      <w:r w:rsidR="002A022D" w:rsidRPr="009A6AB2">
        <w:rPr>
          <w:rFonts w:hint="cs"/>
          <w:b w:val="0"/>
          <w:bCs w:val="0"/>
          <w:rtl/>
        </w:rPr>
        <w:t xml:space="preserve"> </w:t>
      </w:r>
      <w:r w:rsidR="002A022D" w:rsidRPr="009A6AB2">
        <w:rPr>
          <w:b w:val="0"/>
          <w:bCs w:val="0"/>
        </w:rPr>
        <w:t>GHz</w:t>
      </w:r>
      <w:r w:rsidR="002A022D" w:rsidRPr="009A6AB2">
        <w:rPr>
          <w:rFonts w:hint="cs"/>
          <w:b w:val="0"/>
          <w:bCs w:val="0"/>
          <w:rtl/>
        </w:rPr>
        <w:t xml:space="preserve"> الذي يقتصر استخدامه على الخدمات المنفعلة.</w:t>
      </w:r>
    </w:p>
    <w:p w:rsidR="001D6DC4" w:rsidRDefault="00292F22">
      <w:pPr>
        <w:pStyle w:val="Proposal"/>
      </w:pPr>
      <w:r>
        <w:rPr>
          <w:u w:val="single"/>
        </w:rPr>
        <w:t>NOC</w:t>
      </w:r>
      <w:r>
        <w:tab/>
        <w:t>IAP/7A6A1/4</w:t>
      </w:r>
    </w:p>
    <w:p w:rsidR="000413EA" w:rsidRPr="00D03F11" w:rsidRDefault="00292F22">
      <w:pPr>
        <w:pStyle w:val="Tabletitle"/>
        <w:rPr>
          <w:sz w:val="20"/>
          <w:szCs w:val="28"/>
          <w:rtl/>
        </w:rPr>
        <w:pPrChange w:id="6" w:author="El Wardany, Samy" w:date="2011-08-01T14:42:00Z">
          <w:pPr/>
        </w:pPrChange>
      </w:pPr>
      <w:r w:rsidRPr="00D03F11">
        <w:rPr>
          <w:sz w:val="20"/>
          <w:szCs w:val="28"/>
        </w:rPr>
        <w:t>GHz 18,4-15,4</w:t>
      </w:r>
    </w:p>
    <w:tbl>
      <w:tblPr>
        <w:bidiVisual/>
        <w:tblW w:w="9356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8"/>
      </w:tblGrid>
      <w:tr w:rsidR="000413EA" w:rsidTr="000413EA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EA" w:rsidRDefault="00292F22" w:rsidP="000413EA">
            <w:pPr>
              <w:pStyle w:val="Tablehead"/>
            </w:pPr>
            <w:r>
              <w:rPr>
                <w:rtl/>
              </w:rPr>
              <w:t>التوزيع على الخدمات</w:t>
            </w:r>
          </w:p>
        </w:tc>
      </w:tr>
      <w:tr w:rsidR="000413EA" w:rsidTr="000413EA">
        <w:trPr>
          <w:cantSplit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EA" w:rsidRDefault="00292F22" w:rsidP="000413EA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EA" w:rsidRDefault="00292F22" w:rsidP="000413EA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EA" w:rsidRDefault="00292F22" w:rsidP="000413EA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0413EA" w:rsidTr="000413EA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EA" w:rsidRPr="00B0030C" w:rsidRDefault="00292F22" w:rsidP="009A6AB2">
            <w:pPr>
              <w:pStyle w:val="TabletextS5"/>
              <w:ind w:left="3261" w:hanging="3261"/>
              <w:rPr>
                <w:b/>
                <w:bCs/>
              </w:rPr>
            </w:pPr>
            <w:r w:rsidRPr="0048256A">
              <w:rPr>
                <w:rStyle w:val="Tablefreq"/>
              </w:rPr>
              <w:t>15,43-15,4</w:t>
            </w:r>
            <w:r>
              <w:rPr>
                <w:bCs/>
                <w:color w:val="000000"/>
                <w:rtl/>
              </w:rPr>
              <w:tab/>
            </w:r>
            <w:r>
              <w:rPr>
                <w:b/>
                <w:bCs/>
                <w:rtl/>
              </w:rPr>
              <w:t>تحديد راديوي للموقع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 w:rsidRPr="009A6AB2">
              <w:rPr>
                <w:rStyle w:val="Artref"/>
                <w:b w:val="0"/>
                <w:bCs w:val="0"/>
              </w:rPr>
              <w:t>511E.5</w:t>
            </w:r>
            <w:r w:rsidRPr="009A6AB2">
              <w:rPr>
                <w:rStyle w:val="Artref"/>
                <w:rFonts w:hint="cs"/>
                <w:b w:val="0"/>
                <w:bCs w:val="0"/>
                <w:rtl/>
              </w:rPr>
              <w:t xml:space="preserve">  </w:t>
            </w:r>
            <w:r w:rsidRPr="009A6AB2">
              <w:rPr>
                <w:rStyle w:val="Artref"/>
                <w:b w:val="0"/>
                <w:bCs w:val="0"/>
              </w:rPr>
              <w:t>511F.5</w:t>
            </w:r>
          </w:p>
          <w:p w:rsidR="000413EA" w:rsidRDefault="00292F22" w:rsidP="009A6AB2">
            <w:pPr>
              <w:pStyle w:val="TabletextS5"/>
              <w:ind w:left="3261" w:hanging="3261"/>
            </w:pPr>
            <w:r>
              <w:rPr>
                <w:b/>
                <w:bCs/>
              </w:rPr>
              <w:tab/>
            </w:r>
            <w:r>
              <w:rPr>
                <w:b/>
                <w:bCs/>
                <w:rtl/>
              </w:rPr>
              <w:t>ملاحة راديوية للطيران</w:t>
            </w:r>
          </w:p>
          <w:p w:rsidR="000413EA" w:rsidRPr="00626A0C" w:rsidRDefault="00292F22" w:rsidP="009A6AB2">
            <w:pPr>
              <w:pStyle w:val="TabletextS5"/>
              <w:ind w:left="3261" w:hanging="3261"/>
              <w:rPr>
                <w:rStyle w:val="Artref"/>
                <w:b w:val="0"/>
                <w:bCs w:val="0"/>
                <w:rtl/>
                <w:lang w:bidi="ar-SA"/>
              </w:rPr>
            </w:pPr>
            <w:r>
              <w:tab/>
            </w:r>
            <w:r w:rsidRPr="00626A0C">
              <w:rPr>
                <w:rStyle w:val="Artref"/>
                <w:b w:val="0"/>
                <w:bCs w:val="0"/>
              </w:rPr>
              <w:t>511D.5</w:t>
            </w:r>
          </w:p>
        </w:tc>
      </w:tr>
      <w:tr w:rsidR="000413EA" w:rsidTr="000413EA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EA" w:rsidRDefault="00292F22" w:rsidP="009A6AB2">
            <w:pPr>
              <w:pStyle w:val="TabletextS5"/>
              <w:ind w:left="3261" w:hanging="3261"/>
            </w:pPr>
            <w:r w:rsidRPr="00396BFD">
              <w:rPr>
                <w:rStyle w:val="Tablefreq"/>
              </w:rPr>
              <w:t>15,63-15,43</w:t>
            </w:r>
            <w:r>
              <w:tab/>
            </w:r>
            <w:r>
              <w:rPr>
                <w:b/>
                <w:bCs/>
                <w:rtl/>
              </w:rPr>
              <w:t>ثابتة ساتلية</w:t>
            </w:r>
            <w:r>
              <w:rPr>
                <w:rtl/>
              </w:rPr>
              <w:t xml:space="preserve"> (أرض-فضاء)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9A6AB2">
              <w:rPr>
                <w:rStyle w:val="Artref"/>
                <w:b w:val="0"/>
                <w:bCs w:val="0"/>
              </w:rPr>
              <w:t>511A.5</w:t>
            </w:r>
          </w:p>
          <w:p w:rsidR="000413EA" w:rsidRDefault="00292F22" w:rsidP="009A6AB2">
            <w:pPr>
              <w:pStyle w:val="TabletextS5"/>
              <w:ind w:left="3261" w:hanging="3261"/>
              <w:rPr>
                <w:b/>
                <w:bCs/>
              </w:rPr>
            </w:pPr>
            <w:r>
              <w:tab/>
            </w:r>
            <w:r>
              <w:rPr>
                <w:b/>
                <w:bCs/>
                <w:rtl/>
              </w:rPr>
              <w:t>تحديد راديوي للموقع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 w:rsidRPr="009A6AB2">
              <w:rPr>
                <w:rStyle w:val="Artref"/>
                <w:b w:val="0"/>
                <w:bCs w:val="0"/>
              </w:rPr>
              <w:t>511E.5</w:t>
            </w:r>
            <w:r w:rsidRPr="009A6AB2">
              <w:rPr>
                <w:rStyle w:val="Artref"/>
                <w:rFonts w:hint="cs"/>
                <w:b w:val="0"/>
                <w:bCs w:val="0"/>
                <w:rtl/>
              </w:rPr>
              <w:t xml:space="preserve">  </w:t>
            </w:r>
            <w:r w:rsidRPr="009A6AB2">
              <w:rPr>
                <w:rStyle w:val="Artref"/>
                <w:b w:val="0"/>
                <w:bCs w:val="0"/>
              </w:rPr>
              <w:t>511F.5</w:t>
            </w:r>
          </w:p>
          <w:p w:rsidR="000413EA" w:rsidRDefault="00292F22" w:rsidP="009A6AB2">
            <w:pPr>
              <w:pStyle w:val="TabletextS5"/>
              <w:ind w:left="3261" w:hanging="3261"/>
            </w:pPr>
            <w:r>
              <w:rPr>
                <w:b/>
                <w:bCs/>
              </w:rPr>
              <w:tab/>
            </w:r>
            <w:r>
              <w:rPr>
                <w:b/>
                <w:bCs/>
                <w:rtl/>
              </w:rPr>
              <w:t>ملاحة راديوية للطيران</w:t>
            </w:r>
          </w:p>
          <w:p w:rsidR="000413EA" w:rsidRPr="00626A0C" w:rsidRDefault="00292F22" w:rsidP="009A6AB2">
            <w:pPr>
              <w:pStyle w:val="TabletextS5"/>
              <w:ind w:left="3261" w:hanging="3261"/>
              <w:rPr>
                <w:rStyle w:val="Artref"/>
                <w:b w:val="0"/>
                <w:bCs w:val="0"/>
              </w:rPr>
            </w:pPr>
            <w:r>
              <w:tab/>
            </w:r>
            <w:r w:rsidRPr="00626A0C">
              <w:rPr>
                <w:rStyle w:val="Artref"/>
                <w:b w:val="0"/>
                <w:bCs w:val="0"/>
              </w:rPr>
              <w:t>511C.5</w:t>
            </w:r>
          </w:p>
        </w:tc>
      </w:tr>
      <w:tr w:rsidR="000413EA" w:rsidTr="000413EA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EA" w:rsidRDefault="00292F22" w:rsidP="009A6AB2">
            <w:pPr>
              <w:pStyle w:val="TabletextS5"/>
              <w:ind w:left="3261" w:hanging="3261"/>
              <w:rPr>
                <w:rtl/>
              </w:rPr>
            </w:pPr>
            <w:r w:rsidRPr="00396BFD">
              <w:rPr>
                <w:rStyle w:val="Tablefreq"/>
              </w:rPr>
              <w:t>15,7-15,63</w:t>
            </w:r>
            <w:r>
              <w:rPr>
                <w:bCs/>
                <w:color w:val="000000"/>
                <w:rtl/>
              </w:rPr>
              <w:tab/>
            </w:r>
            <w:r>
              <w:rPr>
                <w:b/>
                <w:bCs/>
                <w:rtl/>
              </w:rPr>
              <w:t>تحديد راديوي للموقع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 w:rsidRPr="00D05BB9">
              <w:rPr>
                <w:rStyle w:val="Artref"/>
                <w:b w:val="0"/>
                <w:bCs w:val="0"/>
              </w:rPr>
              <w:t>511E.5</w:t>
            </w:r>
            <w:r w:rsidRPr="00D05BB9">
              <w:rPr>
                <w:rStyle w:val="Artref"/>
                <w:rFonts w:hint="cs"/>
                <w:b w:val="0"/>
                <w:bCs w:val="0"/>
                <w:rtl/>
              </w:rPr>
              <w:t xml:space="preserve">  </w:t>
            </w:r>
            <w:r w:rsidRPr="00D05BB9">
              <w:rPr>
                <w:rStyle w:val="Artref"/>
                <w:b w:val="0"/>
                <w:bCs w:val="0"/>
              </w:rPr>
              <w:t>511F.5</w:t>
            </w:r>
          </w:p>
          <w:p w:rsidR="000413EA" w:rsidRDefault="00292F22" w:rsidP="009A6AB2">
            <w:pPr>
              <w:pStyle w:val="TabletextS5"/>
              <w:ind w:left="3261" w:hanging="3261"/>
            </w:pP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ملاحة راديوية للطيران</w:t>
            </w:r>
          </w:p>
          <w:p w:rsidR="000413EA" w:rsidRPr="00626A0C" w:rsidRDefault="00292F22" w:rsidP="009A6AB2">
            <w:pPr>
              <w:pStyle w:val="TabletextS5"/>
              <w:ind w:left="3261" w:hanging="3261"/>
              <w:rPr>
                <w:rStyle w:val="Artref"/>
                <w:b w:val="0"/>
                <w:bCs w:val="0"/>
              </w:rPr>
            </w:pPr>
            <w:r>
              <w:tab/>
            </w:r>
            <w:r w:rsidRPr="00626A0C">
              <w:rPr>
                <w:rStyle w:val="Artref"/>
                <w:b w:val="0"/>
                <w:bCs w:val="0"/>
              </w:rPr>
              <w:t>511D.5</w:t>
            </w:r>
          </w:p>
        </w:tc>
      </w:tr>
      <w:tr w:rsidR="000413EA" w:rsidTr="000413EA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EA" w:rsidRDefault="00292F22" w:rsidP="009A6AB2">
            <w:pPr>
              <w:pStyle w:val="TabletextS5"/>
              <w:ind w:left="3261" w:hanging="3261"/>
            </w:pPr>
            <w:r w:rsidRPr="00396BFD">
              <w:rPr>
                <w:rStyle w:val="Tablefreq"/>
              </w:rPr>
              <w:t>16,6-15,7</w:t>
            </w:r>
            <w:r>
              <w:tab/>
            </w:r>
            <w:r>
              <w:rPr>
                <w:b/>
                <w:bCs/>
                <w:rtl/>
              </w:rPr>
              <w:t>تحديد راديوي للموقع</w:t>
            </w:r>
          </w:p>
          <w:p w:rsidR="000413EA" w:rsidRPr="00D05BB9" w:rsidRDefault="00626A0C" w:rsidP="009A6AB2">
            <w:pPr>
              <w:pStyle w:val="TabletextS5"/>
              <w:ind w:left="3261" w:hanging="3261"/>
              <w:rPr>
                <w:rStyle w:val="Artref"/>
                <w:b w:val="0"/>
                <w:bCs w:val="0"/>
              </w:rPr>
            </w:pPr>
            <w:r>
              <w:tab/>
            </w:r>
            <w:r w:rsidR="00292F22" w:rsidRPr="00D05BB9">
              <w:rPr>
                <w:rStyle w:val="Artref"/>
                <w:b w:val="0"/>
                <w:bCs w:val="0"/>
              </w:rPr>
              <w:t>513.5  512.5</w:t>
            </w:r>
          </w:p>
        </w:tc>
      </w:tr>
      <w:tr w:rsidR="000413EA" w:rsidTr="000413EA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EA" w:rsidRDefault="00292F22" w:rsidP="009A6AB2">
            <w:pPr>
              <w:pStyle w:val="TabletextS5"/>
              <w:ind w:left="3261" w:hanging="3261"/>
            </w:pPr>
            <w:r w:rsidRPr="00396BFD">
              <w:rPr>
                <w:rStyle w:val="Tablefreq"/>
              </w:rPr>
              <w:t>17,1-16,6</w:t>
            </w:r>
            <w:r>
              <w:tab/>
            </w:r>
            <w:r>
              <w:rPr>
                <w:b/>
                <w:bCs/>
                <w:rtl/>
              </w:rPr>
              <w:t>تحديد راديوي للموقع</w:t>
            </w:r>
          </w:p>
          <w:p w:rsidR="000413EA" w:rsidRDefault="00292F22" w:rsidP="009A6AB2">
            <w:pPr>
              <w:pStyle w:val="TabletextS5"/>
              <w:ind w:left="3261" w:hanging="3261"/>
            </w:pPr>
            <w:r>
              <w:tab/>
            </w:r>
            <w:r>
              <w:rPr>
                <w:rtl/>
              </w:rPr>
              <w:t>أبحاث فضائية (فضاء سحيق) (أرض-فضاء)</w:t>
            </w:r>
          </w:p>
          <w:p w:rsidR="000413EA" w:rsidRPr="00626A0C" w:rsidRDefault="00292F22" w:rsidP="009A6AB2">
            <w:pPr>
              <w:pStyle w:val="TabletextS5"/>
              <w:ind w:left="3261" w:hanging="3261"/>
              <w:rPr>
                <w:rStyle w:val="Artref"/>
                <w:b w:val="0"/>
                <w:bCs w:val="0"/>
              </w:rPr>
            </w:pPr>
            <w:r>
              <w:tab/>
            </w:r>
            <w:r w:rsidRPr="00626A0C">
              <w:rPr>
                <w:rStyle w:val="Artref"/>
                <w:b w:val="0"/>
                <w:bCs w:val="0"/>
              </w:rPr>
              <w:t>513.5  512.5</w:t>
            </w:r>
          </w:p>
        </w:tc>
      </w:tr>
    </w:tbl>
    <w:p w:rsidR="001D6DC4" w:rsidRPr="009A6AB2" w:rsidRDefault="00292F22" w:rsidP="006E5BEC">
      <w:pPr>
        <w:pStyle w:val="Reasons"/>
        <w:rPr>
          <w:b w:val="0"/>
          <w:bCs w:val="0"/>
        </w:rPr>
      </w:pPr>
      <w:r w:rsidRPr="002A022D">
        <w:rPr>
          <w:rtl/>
        </w:rPr>
        <w:t>الأسباب:</w:t>
      </w:r>
      <w:r w:rsidRPr="002A022D">
        <w:tab/>
      </w:r>
      <w:r w:rsidR="002A022D" w:rsidRPr="009A6AB2">
        <w:rPr>
          <w:rFonts w:hint="cs"/>
          <w:b w:val="0"/>
          <w:bCs w:val="0"/>
          <w:rtl/>
        </w:rPr>
        <w:t>تبين</w:t>
      </w:r>
      <w:r w:rsidR="002A022D" w:rsidRPr="009A6AB2">
        <w:rPr>
          <w:b w:val="0"/>
          <w:bCs w:val="0"/>
          <w:rtl/>
        </w:rPr>
        <w:t xml:space="preserve"> دراسات قطاع الاتصالات الراديوية</w:t>
      </w:r>
      <w:r w:rsidR="002A022D" w:rsidRPr="009A6AB2">
        <w:rPr>
          <w:rFonts w:hint="cs"/>
          <w:b w:val="0"/>
          <w:bCs w:val="0"/>
          <w:rtl/>
        </w:rPr>
        <w:t xml:space="preserve"> احتمال </w:t>
      </w:r>
      <w:r w:rsidR="00627CC8" w:rsidRPr="009A6AB2">
        <w:rPr>
          <w:rFonts w:hint="cs"/>
          <w:b w:val="0"/>
          <w:bCs w:val="0"/>
          <w:rtl/>
        </w:rPr>
        <w:t xml:space="preserve">حدوث </w:t>
      </w:r>
      <w:r w:rsidR="002A022D" w:rsidRPr="009A6AB2">
        <w:rPr>
          <w:rFonts w:hint="cs"/>
          <w:b w:val="0"/>
          <w:bCs w:val="0"/>
          <w:rtl/>
        </w:rPr>
        <w:t xml:space="preserve">تداخل </w:t>
      </w:r>
      <w:r w:rsidR="00627CC8" w:rsidRPr="009A6AB2">
        <w:rPr>
          <w:rFonts w:hint="cs"/>
          <w:b w:val="0"/>
          <w:bCs w:val="0"/>
          <w:rtl/>
        </w:rPr>
        <w:t>ل</w:t>
      </w:r>
      <w:r w:rsidR="002A022D" w:rsidRPr="009A6AB2">
        <w:rPr>
          <w:rFonts w:hint="cs"/>
          <w:b w:val="0"/>
          <w:bCs w:val="0"/>
          <w:rtl/>
        </w:rPr>
        <w:t>أنظمة</w:t>
      </w:r>
      <w:r w:rsidR="0039456F">
        <w:rPr>
          <w:rFonts w:hint="cs"/>
          <w:b w:val="0"/>
          <w:bCs w:val="0"/>
          <w:rtl/>
        </w:rPr>
        <w:t xml:space="preserve"> خدمة</w:t>
      </w:r>
      <w:r w:rsidR="006E5BEC">
        <w:rPr>
          <w:rFonts w:hint="cs"/>
          <w:b w:val="0"/>
          <w:bCs w:val="0"/>
          <w:rtl/>
        </w:rPr>
        <w:t xml:space="preserve"> </w:t>
      </w:r>
      <w:r w:rsidR="002A022D" w:rsidRPr="009A6AB2">
        <w:rPr>
          <w:rFonts w:hint="cs"/>
          <w:b w:val="0"/>
          <w:bCs w:val="0"/>
          <w:rtl/>
        </w:rPr>
        <w:t>ال</w:t>
      </w:r>
      <w:r w:rsidR="002A022D" w:rsidRPr="009A6AB2">
        <w:rPr>
          <w:b w:val="0"/>
          <w:bCs w:val="0"/>
          <w:rtl/>
        </w:rPr>
        <w:t xml:space="preserve">تحديد </w:t>
      </w:r>
      <w:r w:rsidR="002A022D" w:rsidRPr="009A6AB2">
        <w:rPr>
          <w:rFonts w:hint="cs"/>
          <w:b w:val="0"/>
          <w:bCs w:val="0"/>
          <w:rtl/>
        </w:rPr>
        <w:t>ال</w:t>
      </w:r>
      <w:r w:rsidR="002A022D" w:rsidRPr="009A6AB2">
        <w:rPr>
          <w:b w:val="0"/>
          <w:bCs w:val="0"/>
          <w:rtl/>
        </w:rPr>
        <w:t>راديوي للموقع</w:t>
      </w:r>
      <w:r w:rsidR="00A22C6B">
        <w:rPr>
          <w:rFonts w:hint="cs"/>
          <w:b w:val="0"/>
          <w:bCs w:val="0"/>
          <w:rtl/>
          <w:lang w:bidi="ar-EG"/>
        </w:rPr>
        <w:t xml:space="preserve"> القائمة</w:t>
      </w:r>
      <w:r w:rsidR="002A022D" w:rsidRPr="009A6AB2">
        <w:rPr>
          <w:rFonts w:hint="cs"/>
          <w:b w:val="0"/>
          <w:bCs w:val="0"/>
          <w:rtl/>
        </w:rPr>
        <w:t>.</w:t>
      </w:r>
    </w:p>
    <w:p w:rsidR="001D6DC4" w:rsidRDefault="00292F22">
      <w:pPr>
        <w:pStyle w:val="Proposal"/>
      </w:pPr>
      <w:r>
        <w:lastRenderedPageBreak/>
        <w:t>SUP</w:t>
      </w:r>
      <w:r>
        <w:tab/>
        <w:t>IAP/7A6A1/5</w:t>
      </w:r>
    </w:p>
    <w:p w:rsidR="000413EA" w:rsidRPr="003F0488" w:rsidRDefault="00292F22" w:rsidP="00FB3C86">
      <w:pPr>
        <w:pStyle w:val="ResNo"/>
        <w:rPr>
          <w:rtl/>
        </w:rPr>
      </w:pPr>
      <w:bookmarkStart w:id="7" w:name="_Toc327956605"/>
      <w:r w:rsidRPr="00485F50">
        <w:rPr>
          <w:rFonts w:hint="cs"/>
          <w:rtl/>
        </w:rPr>
        <w:t>ا</w:t>
      </w:r>
      <w:r w:rsidRPr="00485F50">
        <w:rPr>
          <w:rtl/>
        </w:rPr>
        <w:t>لق</w:t>
      </w:r>
      <w:r w:rsidRPr="00485F50">
        <w:rPr>
          <w:rFonts w:hint="cs"/>
          <w:rtl/>
        </w:rPr>
        <w:t>ـ</w:t>
      </w:r>
      <w:r w:rsidRPr="00485F50">
        <w:rPr>
          <w:rtl/>
        </w:rPr>
        <w:t>رار</w:t>
      </w:r>
      <w:r w:rsidRPr="003F0488">
        <w:rPr>
          <w:rFonts w:hint="cs"/>
          <w:rtl/>
        </w:rPr>
        <w:t xml:space="preserve"> </w:t>
      </w:r>
      <w:r w:rsidRPr="00622532">
        <w:rPr>
          <w:rStyle w:val="href"/>
        </w:rPr>
        <w:t>151</w:t>
      </w:r>
      <w:r w:rsidR="00FB3C86">
        <w:t> </w:t>
      </w:r>
      <w:r w:rsidRPr="003F0488">
        <w:t>(WRC-12)</w:t>
      </w:r>
      <w:bookmarkEnd w:id="7"/>
    </w:p>
    <w:p w:rsidR="000413EA" w:rsidRPr="003F0488" w:rsidRDefault="00292F22" w:rsidP="000413EA">
      <w:pPr>
        <w:pStyle w:val="Restitle"/>
        <w:rPr>
          <w:rtl/>
        </w:rPr>
      </w:pPr>
      <w:bookmarkStart w:id="8" w:name="_Toc327956606"/>
      <w:r w:rsidRPr="003F0488">
        <w:rPr>
          <w:rtl/>
        </w:rPr>
        <w:t>توزيعات أولية إضافية للخدمة الثابتة الساتلية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br/>
        <w:t xml:space="preserve">في نطاقات التردد </w:t>
      </w:r>
      <w:r w:rsidRPr="00485F50">
        <w:rPr>
          <w:rFonts w:hint="cs"/>
          <w:spacing w:val="-4"/>
          <w:rtl/>
        </w:rPr>
        <w:t xml:space="preserve">بين </w:t>
      </w:r>
      <w:r w:rsidRPr="00485F50">
        <w:rPr>
          <w:spacing w:val="-4"/>
        </w:rPr>
        <w:t>10</w:t>
      </w:r>
      <w:r w:rsidRPr="00485F50">
        <w:rPr>
          <w:rFonts w:hint="cs"/>
          <w:spacing w:val="-4"/>
          <w:rtl/>
          <w:lang w:bidi="ar-SY"/>
        </w:rPr>
        <w:t xml:space="preserve"> و</w:t>
      </w:r>
      <w:r w:rsidRPr="00485F50">
        <w:rPr>
          <w:spacing w:val="-4"/>
        </w:rPr>
        <w:t>GHz 17</w:t>
      </w:r>
      <w:r w:rsidRPr="00485F50">
        <w:rPr>
          <w:rFonts w:hint="cs"/>
          <w:spacing w:val="-4"/>
          <w:rtl/>
        </w:rPr>
        <w:t xml:space="preserve"> </w:t>
      </w:r>
      <w:r>
        <w:rPr>
          <w:rtl/>
        </w:rPr>
        <w:t>في الإقليم</w:t>
      </w:r>
      <w:r>
        <w:rPr>
          <w:rFonts w:hint="cs"/>
          <w:rtl/>
          <w:lang w:bidi="ar-SY"/>
        </w:rPr>
        <w:t xml:space="preserve"> </w:t>
      </w:r>
      <w:r>
        <w:t>1</w:t>
      </w:r>
      <w:bookmarkEnd w:id="8"/>
    </w:p>
    <w:p w:rsidR="001D6DC4" w:rsidRDefault="00292F22" w:rsidP="009A6AB2">
      <w:pPr>
        <w:pStyle w:val="Reasons"/>
        <w:rPr>
          <w:b w:val="0"/>
          <w:bCs w:val="0"/>
          <w:rtl/>
        </w:rPr>
      </w:pPr>
      <w:r w:rsidRPr="002A022D">
        <w:rPr>
          <w:rtl/>
        </w:rPr>
        <w:t>الأسباب:</w:t>
      </w:r>
      <w:r w:rsidRPr="009A6AB2">
        <w:rPr>
          <w:b w:val="0"/>
          <w:bCs w:val="0"/>
        </w:rPr>
        <w:tab/>
      </w:r>
      <w:r w:rsidR="002A022D" w:rsidRPr="009A6AB2">
        <w:rPr>
          <w:rFonts w:hint="cs"/>
          <w:b w:val="0"/>
          <w:bCs w:val="0"/>
          <w:rtl/>
        </w:rPr>
        <w:t>التغيير المترتب على استكمال هذا البند من جدول الأعمال.</w:t>
      </w:r>
    </w:p>
    <w:p w:rsidR="00C90E31" w:rsidRPr="00C90E31" w:rsidRDefault="00C90E31" w:rsidP="00C90E31">
      <w:pPr>
        <w:pStyle w:val="Reasons"/>
        <w:rPr>
          <w:rtl/>
        </w:rPr>
      </w:pPr>
    </w:p>
    <w:p w:rsidR="00FB3C86" w:rsidRPr="00FB3C86" w:rsidRDefault="00FB3C86" w:rsidP="00C90E31">
      <w:pPr>
        <w:spacing w:before="240"/>
        <w:jc w:val="center"/>
        <w:rPr>
          <w:lang w:bidi="ar-EG"/>
        </w:rPr>
      </w:pPr>
      <w:r>
        <w:rPr>
          <w:rFonts w:hint="cs"/>
          <w:rtl/>
        </w:rPr>
        <w:t>___________</w:t>
      </w:r>
    </w:p>
    <w:sectPr w:rsidR="00FB3C86" w:rsidRPr="00FB3C86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C38" w:rsidRDefault="00B17C38" w:rsidP="002919E1">
      <w:r>
        <w:separator/>
      </w:r>
    </w:p>
    <w:p w:rsidR="00B17C38" w:rsidRDefault="00B17C38" w:rsidP="002919E1"/>
    <w:p w:rsidR="00B17C38" w:rsidRDefault="00B17C38" w:rsidP="002919E1"/>
    <w:p w:rsidR="00B17C38" w:rsidRDefault="00B17C38"/>
  </w:endnote>
  <w:endnote w:type="continuationSeparator" w:id="0">
    <w:p w:rsidR="00B17C38" w:rsidRDefault="00B17C38" w:rsidP="002919E1">
      <w:r>
        <w:continuationSeparator/>
      </w:r>
    </w:p>
    <w:p w:rsidR="00B17C38" w:rsidRDefault="00B17C38" w:rsidP="002919E1"/>
    <w:p w:rsidR="00B17C38" w:rsidRDefault="00B17C38" w:rsidP="002919E1"/>
    <w:p w:rsidR="00B17C38" w:rsidRDefault="00B17C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3EA" w:rsidRPr="00C90781" w:rsidRDefault="000413EA" w:rsidP="00C90781">
    <w:pPr>
      <w:pStyle w:val="Footer"/>
      <w:tabs>
        <w:tab w:val="clear" w:pos="5812"/>
        <w:tab w:val="left" w:pos="5670"/>
      </w:tabs>
    </w:pPr>
    <w:r w:rsidRPr="00CB4300">
      <w:fldChar w:fldCharType="begin"/>
    </w:r>
    <w:r w:rsidRPr="00C90781">
      <w:instrText xml:space="preserve"> FILENAME \p \* MERGEFORMAT </w:instrText>
    </w:r>
    <w:r w:rsidRPr="00CB4300">
      <w:fldChar w:fldCharType="separate"/>
    </w:r>
    <w:r w:rsidR="00627CC8">
      <w:rPr>
        <w:noProof/>
      </w:rPr>
      <w:t>P:\ARA\ITU-R\CONF-R\CMR15\000\007ADD06ADD01A.docx</w:t>
    </w:r>
    <w:r w:rsidRPr="00CB4300">
      <w:fldChar w:fldCharType="end"/>
    </w:r>
    <w:r w:rsidRPr="00C90781">
      <w:t xml:space="preserve">  (</w:t>
    </w:r>
    <w:r>
      <w:rPr>
        <w:rFonts w:hint="cs"/>
        <w:rtl/>
        <w:lang w:val="es-ES"/>
      </w:rPr>
      <w:t>387374</w:t>
    </w:r>
    <w:r w:rsidRPr="00C90781">
      <w:t>)</w:t>
    </w:r>
    <w:r w:rsidRPr="00C90781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A079A8">
      <w:rPr>
        <w:noProof/>
      </w:rPr>
      <w:t>15.10.15</w:t>
    </w:r>
    <w:r w:rsidRPr="00CB4300">
      <w:fldChar w:fldCharType="end"/>
    </w:r>
    <w:r w:rsidRPr="00C90781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627CC8">
      <w:rPr>
        <w:noProof/>
      </w:rPr>
      <w:t>15.10.15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3EA" w:rsidRPr="00C90781" w:rsidRDefault="000413EA" w:rsidP="00C90781">
    <w:pPr>
      <w:pStyle w:val="Footer"/>
    </w:pPr>
    <w:r>
      <w:fldChar w:fldCharType="begin"/>
    </w:r>
    <w:r w:rsidRPr="00C90781">
      <w:instrText xml:space="preserve"> FILENAME \p \* MERGEFORMAT </w:instrText>
    </w:r>
    <w:r>
      <w:fldChar w:fldCharType="separate"/>
    </w:r>
    <w:r w:rsidR="00627CC8">
      <w:rPr>
        <w:noProof/>
      </w:rPr>
      <w:t>P:\ARA\ITU-R\CONF-R\CMR15\000\007ADD06ADD01A.docx</w:t>
    </w:r>
    <w:r>
      <w:fldChar w:fldCharType="end"/>
    </w:r>
    <w:r w:rsidRPr="00C90781">
      <w:t xml:space="preserve">   (</w:t>
    </w:r>
    <w:r>
      <w:rPr>
        <w:rFonts w:hint="cs"/>
        <w:rtl/>
      </w:rPr>
      <w:t>387374</w:t>
    </w:r>
    <w:r w:rsidRPr="00C90781">
      <w:t>)</w:t>
    </w:r>
    <w:r w:rsidRPr="00C90781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A079A8">
      <w:rPr>
        <w:noProof/>
      </w:rPr>
      <w:t>15.10.15</w:t>
    </w:r>
    <w:r w:rsidRPr="00B12661">
      <w:fldChar w:fldCharType="end"/>
    </w:r>
    <w:r w:rsidRPr="00C90781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627CC8">
      <w:rPr>
        <w:noProof/>
      </w:rPr>
      <w:t>15.10.15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C38" w:rsidRDefault="00B17C38" w:rsidP="002919E1">
      <w:r>
        <w:t>___________________</w:t>
      </w:r>
    </w:p>
  </w:footnote>
  <w:footnote w:type="continuationSeparator" w:id="0">
    <w:p w:rsidR="00B17C38" w:rsidRDefault="00B17C38" w:rsidP="002919E1">
      <w:r>
        <w:continuationSeparator/>
      </w:r>
    </w:p>
    <w:p w:rsidR="00B17C38" w:rsidRDefault="00B17C38" w:rsidP="002919E1"/>
    <w:p w:rsidR="00B17C38" w:rsidRDefault="00B17C38" w:rsidP="002919E1"/>
    <w:p w:rsidR="00B17C38" w:rsidRDefault="00B17C3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3EA" w:rsidRDefault="000413EA" w:rsidP="002919E1"/>
  <w:p w:rsidR="000413EA" w:rsidRDefault="000413EA" w:rsidP="002919E1"/>
  <w:p w:rsidR="000413EA" w:rsidRDefault="000413E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3EA" w:rsidRPr="0088384B" w:rsidRDefault="000413EA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A079A8">
      <w:rPr>
        <w:rStyle w:val="PageNumber"/>
        <w:noProof/>
      </w:rPr>
      <w:t>4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5</w:t>
    </w:r>
    <w:r w:rsidRPr="0088384B">
      <w:rPr>
        <w:rStyle w:val="PageNumber"/>
      </w:rPr>
      <w:t>/</w:t>
    </w:r>
    <w:r>
      <w:rPr>
        <w:rStyle w:val="PageNumber"/>
      </w:rPr>
      <w:t>7(Add.6)(Add.1)-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07993"/>
    <w:rsid w:val="00010507"/>
    <w:rsid w:val="00011021"/>
    <w:rsid w:val="000114EC"/>
    <w:rsid w:val="00011F8C"/>
    <w:rsid w:val="00040C94"/>
    <w:rsid w:val="000413EA"/>
    <w:rsid w:val="000425FC"/>
    <w:rsid w:val="00044D43"/>
    <w:rsid w:val="00051907"/>
    <w:rsid w:val="00061A6B"/>
    <w:rsid w:val="00071B51"/>
    <w:rsid w:val="00075A3F"/>
    <w:rsid w:val="000A0245"/>
    <w:rsid w:val="000A1B16"/>
    <w:rsid w:val="000B5404"/>
    <w:rsid w:val="000D1708"/>
    <w:rsid w:val="000E2AFC"/>
    <w:rsid w:val="000E5E05"/>
    <w:rsid w:val="000E6D30"/>
    <w:rsid w:val="000F05F5"/>
    <w:rsid w:val="000F28EA"/>
    <w:rsid w:val="000F518F"/>
    <w:rsid w:val="0010081C"/>
    <w:rsid w:val="001013E3"/>
    <w:rsid w:val="0010363F"/>
    <w:rsid w:val="001453C1"/>
    <w:rsid w:val="001463F9"/>
    <w:rsid w:val="001464F2"/>
    <w:rsid w:val="001629EC"/>
    <w:rsid w:val="00163AB7"/>
    <w:rsid w:val="00167364"/>
    <w:rsid w:val="001903B2"/>
    <w:rsid w:val="001D6DC4"/>
    <w:rsid w:val="001E190C"/>
    <w:rsid w:val="001E30CD"/>
    <w:rsid w:val="001E54F6"/>
    <w:rsid w:val="001E5A8C"/>
    <w:rsid w:val="00201A0A"/>
    <w:rsid w:val="002075D4"/>
    <w:rsid w:val="00211B2A"/>
    <w:rsid w:val="00221236"/>
    <w:rsid w:val="0022445C"/>
    <w:rsid w:val="002333A0"/>
    <w:rsid w:val="002543CF"/>
    <w:rsid w:val="00255868"/>
    <w:rsid w:val="002560CD"/>
    <w:rsid w:val="0026062E"/>
    <w:rsid w:val="00260F50"/>
    <w:rsid w:val="00261EF7"/>
    <w:rsid w:val="0027069F"/>
    <w:rsid w:val="00277869"/>
    <w:rsid w:val="00280E04"/>
    <w:rsid w:val="00281F5F"/>
    <w:rsid w:val="002843E4"/>
    <w:rsid w:val="00284FB6"/>
    <w:rsid w:val="002919E1"/>
    <w:rsid w:val="00292F22"/>
    <w:rsid w:val="00295917"/>
    <w:rsid w:val="00296071"/>
    <w:rsid w:val="002A022D"/>
    <w:rsid w:val="002A4572"/>
    <w:rsid w:val="002A7E2E"/>
    <w:rsid w:val="002B16D8"/>
    <w:rsid w:val="002D5F64"/>
    <w:rsid w:val="002D6FBF"/>
    <w:rsid w:val="002E48BF"/>
    <w:rsid w:val="002E61C2"/>
    <w:rsid w:val="003148AF"/>
    <w:rsid w:val="0033337A"/>
    <w:rsid w:val="0033737F"/>
    <w:rsid w:val="00353652"/>
    <w:rsid w:val="003569E1"/>
    <w:rsid w:val="00370E4F"/>
    <w:rsid w:val="003815E2"/>
    <w:rsid w:val="00381FAD"/>
    <w:rsid w:val="00382A66"/>
    <w:rsid w:val="003923B1"/>
    <w:rsid w:val="0039456F"/>
    <w:rsid w:val="003965FE"/>
    <w:rsid w:val="003A33ED"/>
    <w:rsid w:val="003A6AB4"/>
    <w:rsid w:val="003B27AD"/>
    <w:rsid w:val="003B4F23"/>
    <w:rsid w:val="003C12F6"/>
    <w:rsid w:val="003C3A13"/>
    <w:rsid w:val="003D5D01"/>
    <w:rsid w:val="003E02EF"/>
    <w:rsid w:val="003E1608"/>
    <w:rsid w:val="003E1D90"/>
    <w:rsid w:val="00400CD4"/>
    <w:rsid w:val="004147B9"/>
    <w:rsid w:val="00422C04"/>
    <w:rsid w:val="00426144"/>
    <w:rsid w:val="00442E5A"/>
    <w:rsid w:val="00461FA7"/>
    <w:rsid w:val="00470CBD"/>
    <w:rsid w:val="0047407D"/>
    <w:rsid w:val="00482E51"/>
    <w:rsid w:val="004909DD"/>
    <w:rsid w:val="004A05E6"/>
    <w:rsid w:val="004A2496"/>
    <w:rsid w:val="004A6C66"/>
    <w:rsid w:val="004A7AA0"/>
    <w:rsid w:val="004B0D75"/>
    <w:rsid w:val="004B683E"/>
    <w:rsid w:val="004C0B6F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0557"/>
    <w:rsid w:val="00531DC7"/>
    <w:rsid w:val="005350B0"/>
    <w:rsid w:val="00541DE6"/>
    <w:rsid w:val="00545EDC"/>
    <w:rsid w:val="00546A99"/>
    <w:rsid w:val="00553411"/>
    <w:rsid w:val="00554AE7"/>
    <w:rsid w:val="00564746"/>
    <w:rsid w:val="0056512C"/>
    <w:rsid w:val="00576D0A"/>
    <w:rsid w:val="00576FCC"/>
    <w:rsid w:val="005772E0"/>
    <w:rsid w:val="00584333"/>
    <w:rsid w:val="005930D8"/>
    <w:rsid w:val="00593F45"/>
    <w:rsid w:val="005953EC"/>
    <w:rsid w:val="005A4623"/>
    <w:rsid w:val="005B00A1"/>
    <w:rsid w:val="005C29C8"/>
    <w:rsid w:val="005C5D25"/>
    <w:rsid w:val="005D6D48"/>
    <w:rsid w:val="005D72A4"/>
    <w:rsid w:val="005F05CC"/>
    <w:rsid w:val="005F3F91"/>
    <w:rsid w:val="005F65DE"/>
    <w:rsid w:val="00613492"/>
    <w:rsid w:val="00621D77"/>
    <w:rsid w:val="006240F7"/>
    <w:rsid w:val="00626A0C"/>
    <w:rsid w:val="00627CC8"/>
    <w:rsid w:val="006315B5"/>
    <w:rsid w:val="00645E9D"/>
    <w:rsid w:val="00651343"/>
    <w:rsid w:val="0065562F"/>
    <w:rsid w:val="00680A66"/>
    <w:rsid w:val="00681391"/>
    <w:rsid w:val="0069521F"/>
    <w:rsid w:val="006A12AC"/>
    <w:rsid w:val="006A2162"/>
    <w:rsid w:val="006A2C0A"/>
    <w:rsid w:val="006A6B56"/>
    <w:rsid w:val="006B0D94"/>
    <w:rsid w:val="006B4B90"/>
    <w:rsid w:val="006B658C"/>
    <w:rsid w:val="006D2674"/>
    <w:rsid w:val="006D4A7B"/>
    <w:rsid w:val="006E38D0"/>
    <w:rsid w:val="006E465B"/>
    <w:rsid w:val="006E5BEC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94B49"/>
    <w:rsid w:val="007A0802"/>
    <w:rsid w:val="007B1FCA"/>
    <w:rsid w:val="007C2C12"/>
    <w:rsid w:val="007C3CFA"/>
    <w:rsid w:val="007D1236"/>
    <w:rsid w:val="007E0E8B"/>
    <w:rsid w:val="007F08CA"/>
    <w:rsid w:val="007F7FC3"/>
    <w:rsid w:val="008052BB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5E44"/>
    <w:rsid w:val="00866A15"/>
    <w:rsid w:val="0088384B"/>
    <w:rsid w:val="008911EC"/>
    <w:rsid w:val="00893E53"/>
    <w:rsid w:val="00896E2F"/>
    <w:rsid w:val="008A1137"/>
    <w:rsid w:val="008A1788"/>
    <w:rsid w:val="008A4185"/>
    <w:rsid w:val="008A6552"/>
    <w:rsid w:val="008B4E93"/>
    <w:rsid w:val="008C4DA9"/>
    <w:rsid w:val="008C4EB0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3B71"/>
    <w:rsid w:val="00954CCB"/>
    <w:rsid w:val="00960140"/>
    <w:rsid w:val="00960962"/>
    <w:rsid w:val="0097033D"/>
    <w:rsid w:val="00972CE0"/>
    <w:rsid w:val="009A3D30"/>
    <w:rsid w:val="009A6AB2"/>
    <w:rsid w:val="009B0BD8"/>
    <w:rsid w:val="009D6348"/>
    <w:rsid w:val="009E033B"/>
    <w:rsid w:val="009E5BA2"/>
    <w:rsid w:val="009E613F"/>
    <w:rsid w:val="009F042B"/>
    <w:rsid w:val="009F7BA0"/>
    <w:rsid w:val="00A03FD6"/>
    <w:rsid w:val="00A079A8"/>
    <w:rsid w:val="00A116A8"/>
    <w:rsid w:val="00A12AA3"/>
    <w:rsid w:val="00A17B5E"/>
    <w:rsid w:val="00A2090D"/>
    <w:rsid w:val="00A22AE9"/>
    <w:rsid w:val="00A22C6B"/>
    <w:rsid w:val="00A26758"/>
    <w:rsid w:val="00A26D0E"/>
    <w:rsid w:val="00A278E9"/>
    <w:rsid w:val="00A3451F"/>
    <w:rsid w:val="00A36268"/>
    <w:rsid w:val="00A40B2C"/>
    <w:rsid w:val="00A4139D"/>
    <w:rsid w:val="00A630DA"/>
    <w:rsid w:val="00A66D2B"/>
    <w:rsid w:val="00A83981"/>
    <w:rsid w:val="00A870AD"/>
    <w:rsid w:val="00A90843"/>
    <w:rsid w:val="00A9645C"/>
    <w:rsid w:val="00AA255A"/>
    <w:rsid w:val="00AA4F25"/>
    <w:rsid w:val="00AB12C3"/>
    <w:rsid w:val="00AB2A33"/>
    <w:rsid w:val="00AB6C5F"/>
    <w:rsid w:val="00AC1275"/>
    <w:rsid w:val="00AC7395"/>
    <w:rsid w:val="00AD690F"/>
    <w:rsid w:val="00AD69DD"/>
    <w:rsid w:val="00AD706D"/>
    <w:rsid w:val="00AE628E"/>
    <w:rsid w:val="00AF3201"/>
    <w:rsid w:val="00AF41D1"/>
    <w:rsid w:val="00B01623"/>
    <w:rsid w:val="00B033DF"/>
    <w:rsid w:val="00B07CEE"/>
    <w:rsid w:val="00B12661"/>
    <w:rsid w:val="00B1714C"/>
    <w:rsid w:val="00B17C38"/>
    <w:rsid w:val="00B357E9"/>
    <w:rsid w:val="00B4164D"/>
    <w:rsid w:val="00B425C1"/>
    <w:rsid w:val="00B528DF"/>
    <w:rsid w:val="00B606BA"/>
    <w:rsid w:val="00B637A4"/>
    <w:rsid w:val="00B66817"/>
    <w:rsid w:val="00B71E3B"/>
    <w:rsid w:val="00B721D5"/>
    <w:rsid w:val="00B81CB5"/>
    <w:rsid w:val="00B8351F"/>
    <w:rsid w:val="00B86C44"/>
    <w:rsid w:val="00B9727C"/>
    <w:rsid w:val="00BA332C"/>
    <w:rsid w:val="00BA610A"/>
    <w:rsid w:val="00BA7D44"/>
    <w:rsid w:val="00BD6EF3"/>
    <w:rsid w:val="00BE69C3"/>
    <w:rsid w:val="00BF5C31"/>
    <w:rsid w:val="00C02E1E"/>
    <w:rsid w:val="00C1165E"/>
    <w:rsid w:val="00C15F7B"/>
    <w:rsid w:val="00C17E95"/>
    <w:rsid w:val="00C22074"/>
    <w:rsid w:val="00C2377B"/>
    <w:rsid w:val="00C27D6A"/>
    <w:rsid w:val="00C36413"/>
    <w:rsid w:val="00C3693C"/>
    <w:rsid w:val="00C53F6F"/>
    <w:rsid w:val="00C5489D"/>
    <w:rsid w:val="00C71759"/>
    <w:rsid w:val="00C72B98"/>
    <w:rsid w:val="00C76095"/>
    <w:rsid w:val="00C8199C"/>
    <w:rsid w:val="00C84112"/>
    <w:rsid w:val="00C841EB"/>
    <w:rsid w:val="00C8665F"/>
    <w:rsid w:val="00C90781"/>
    <w:rsid w:val="00C90E31"/>
    <w:rsid w:val="00C917B5"/>
    <w:rsid w:val="00C94DFA"/>
    <w:rsid w:val="00CA1E54"/>
    <w:rsid w:val="00CA298C"/>
    <w:rsid w:val="00CB2BF9"/>
    <w:rsid w:val="00CB414A"/>
    <w:rsid w:val="00CB4300"/>
    <w:rsid w:val="00CB454E"/>
    <w:rsid w:val="00CC030E"/>
    <w:rsid w:val="00CC3247"/>
    <w:rsid w:val="00CC4D8B"/>
    <w:rsid w:val="00CC57D0"/>
    <w:rsid w:val="00CC68C4"/>
    <w:rsid w:val="00CC79A4"/>
    <w:rsid w:val="00CD0FDE"/>
    <w:rsid w:val="00CE0E68"/>
    <w:rsid w:val="00CE5BA4"/>
    <w:rsid w:val="00D03F11"/>
    <w:rsid w:val="00D05BB9"/>
    <w:rsid w:val="00D0762A"/>
    <w:rsid w:val="00D25120"/>
    <w:rsid w:val="00D419CB"/>
    <w:rsid w:val="00D44350"/>
    <w:rsid w:val="00D44E3F"/>
    <w:rsid w:val="00D525F5"/>
    <w:rsid w:val="00D535D0"/>
    <w:rsid w:val="00D5591C"/>
    <w:rsid w:val="00D62C78"/>
    <w:rsid w:val="00D81703"/>
    <w:rsid w:val="00D82929"/>
    <w:rsid w:val="00D84214"/>
    <w:rsid w:val="00D940D8"/>
    <w:rsid w:val="00D943E5"/>
    <w:rsid w:val="00DA1AE0"/>
    <w:rsid w:val="00DC29DD"/>
    <w:rsid w:val="00DC6319"/>
    <w:rsid w:val="00DC7C0E"/>
    <w:rsid w:val="00DD7DAF"/>
    <w:rsid w:val="00DF2A6A"/>
    <w:rsid w:val="00DF3B72"/>
    <w:rsid w:val="00E035EF"/>
    <w:rsid w:val="00E10821"/>
    <w:rsid w:val="00E165ED"/>
    <w:rsid w:val="00E2489D"/>
    <w:rsid w:val="00E25C06"/>
    <w:rsid w:val="00E26520"/>
    <w:rsid w:val="00E32789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3A4D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14C7"/>
    <w:rsid w:val="00F350C8"/>
    <w:rsid w:val="00F7215A"/>
    <w:rsid w:val="00F8654D"/>
    <w:rsid w:val="00F900C9"/>
    <w:rsid w:val="00F92C96"/>
    <w:rsid w:val="00FA0D4E"/>
    <w:rsid w:val="00FA1328"/>
    <w:rsid w:val="00FB0753"/>
    <w:rsid w:val="00FB3C86"/>
    <w:rsid w:val="00FB5722"/>
    <w:rsid w:val="00FB5CC8"/>
    <w:rsid w:val="00FC2CD0"/>
    <w:rsid w:val="00FC7306"/>
    <w:rsid w:val="00FD0594"/>
    <w:rsid w:val="00FD0B06"/>
    <w:rsid w:val="00FE5DF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7731FD15-C264-438C-86F3-545E915A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R15-WRC15-C-0007!A6-A1!MSW-A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FC79A-ECCB-4F61-A239-20BED0CA5C04}">
  <ds:schemaRefs>
    <ds:schemaRef ds:uri="32a1a8c5-2265-4ebc-b7a0-2071e2c5c9bb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996b2e75-67fd-4955-a3b0-5ab9934cb50b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712ACBF-CC45-4B9F-B76B-4BD83EB56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6</Pages>
  <Words>1815</Words>
  <Characters>10178</Characters>
  <Application>Microsoft Office Word</Application>
  <DocSecurity>0</DocSecurity>
  <Lines>350</Lines>
  <Paragraphs>278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R15-WRC15-C-0007!A6-A1!MSW-A</vt:lpstr>
    </vt:vector>
  </TitlesOfParts>
  <Manager>General Secretariat - Pool</Manager>
  <Company>International Telecommunication Union (ITU)</Company>
  <LinksUpToDate>false</LinksUpToDate>
  <CharactersWithSpaces>11715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R15-WRC15-C-0007!A6-A1!MSW-A</dc:title>
  <dc:creator>Documents Proposals Manager (DPM)</dc:creator>
  <cp:keywords>DPM_v5.2015.9.16_prod</cp:keywords>
  <cp:lastModifiedBy>Awad, Samy</cp:lastModifiedBy>
  <cp:revision>52</cp:revision>
  <cp:lastPrinted>2015-10-15T15:31:00Z</cp:lastPrinted>
  <dcterms:created xsi:type="dcterms:W3CDTF">2015-10-15T14:42:00Z</dcterms:created>
  <dcterms:modified xsi:type="dcterms:W3CDTF">2015-10-15T21:22:00Z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