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750861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750861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750861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750861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75086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75086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75086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750861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C33F5E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C973B6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C973B6">
              <w:rPr>
                <w:rFonts w:ascii="Verdana" w:hAnsi="Verdana" w:cs="Traditional Arabic"/>
                <w:b/>
                <w:sz w:val="20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750861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750861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75086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750861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75086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750861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973B6" w:rsidP="00750861">
            <w:pPr>
              <w:pStyle w:val="Title1"/>
            </w:pPr>
            <w:bookmarkStart w:id="5" w:name="dtitle1" w:colFirst="0" w:colLast="0"/>
            <w:bookmarkEnd w:id="4"/>
            <w:r w:rsidRPr="00C973B6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750861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750861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B044F8" w:rsidP="00750861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750861">
      <w:pPr>
        <w:rPr>
          <w:lang w:eastAsia="zh-CN"/>
        </w:rPr>
      </w:pPr>
    </w:p>
    <w:p w:rsidR="00C973B6" w:rsidRPr="00CF3AA9" w:rsidRDefault="00C973B6" w:rsidP="007508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C973B6" w:rsidRPr="00E86708" w:rsidRDefault="001322CF" w:rsidP="00750861">
      <w:pPr>
        <w:ind w:firstLineChars="200" w:firstLine="480"/>
        <w:rPr>
          <w:lang w:eastAsia="x-none"/>
        </w:rPr>
      </w:pPr>
      <w:r w:rsidRPr="00E43E8D">
        <w:rPr>
          <w:lang w:eastAsia="zh-CN"/>
        </w:rPr>
        <w:t>2012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eastAsia="zh-CN"/>
        </w:rPr>
        <w:t>世界无线电通信大会（</w:t>
      </w:r>
      <w:r w:rsidRPr="00E43E8D">
        <w:rPr>
          <w:lang w:eastAsia="zh-CN"/>
        </w:rPr>
        <w:t>WRC-12</w:t>
      </w:r>
      <w:r>
        <w:rPr>
          <w:rFonts w:hint="eastAsia"/>
          <w:lang w:eastAsia="zh-CN"/>
        </w:rPr>
        <w:t>）认识到有必要为与日俱增的移动数据业务划分附加无线电频谱，并将审议为支持</w:t>
      </w:r>
      <w:r w:rsidRPr="009C33AA">
        <w:rPr>
          <w:rFonts w:hint="eastAsia"/>
          <w:lang w:eastAsia="zh-CN"/>
        </w:rPr>
        <w:t>地面移动宽带应用</w:t>
      </w:r>
      <w:r>
        <w:rPr>
          <w:rFonts w:hint="eastAsia"/>
          <w:lang w:eastAsia="zh-CN"/>
        </w:rPr>
        <w:t>划分附加频谱的任务纳入</w:t>
      </w:r>
      <w:r w:rsidRPr="00E43E8D">
        <w:rPr>
          <w:lang w:eastAsia="zh-CN"/>
        </w:rPr>
        <w:t>WRC-15</w:t>
      </w:r>
      <w:r>
        <w:rPr>
          <w:rFonts w:hint="eastAsia"/>
          <w:lang w:eastAsia="zh-CN"/>
        </w:rPr>
        <w:t>的议程。国际电联在考虑到相关</w:t>
      </w:r>
      <w:r w:rsidRPr="00E86708">
        <w:rPr>
          <w:lang w:eastAsia="x-none"/>
        </w:rPr>
        <w:t>ITU-R</w:t>
      </w:r>
      <w:r w:rsidR="00083CB1">
        <w:rPr>
          <w:rFonts w:hint="eastAsia"/>
          <w:lang w:eastAsia="zh-CN"/>
        </w:rPr>
        <w:t>工作组对其它业务的保护要求的情况下，为</w:t>
      </w:r>
      <w:r w:rsidR="00083CB1">
        <w:rPr>
          <w:lang w:eastAsia="zh-CN"/>
        </w:rPr>
        <w:t>考虑</w:t>
      </w:r>
      <w:r>
        <w:rPr>
          <w:rFonts w:hint="eastAsia"/>
          <w:lang w:eastAsia="zh-CN"/>
        </w:rPr>
        <w:t>IMT/</w:t>
      </w:r>
      <w:r>
        <w:rPr>
          <w:rFonts w:hint="eastAsia"/>
          <w:lang w:eastAsia="zh-CN"/>
        </w:rPr>
        <w:t>移动宽带的频谱要求并开展兼容性研究成立了</w:t>
      </w:r>
      <w:r w:rsidR="00C973B6" w:rsidRPr="00E86708">
        <w:rPr>
          <w:lang w:eastAsia="x-none"/>
        </w:rPr>
        <w:t>4-5-6-7</w:t>
      </w:r>
      <w:r>
        <w:rPr>
          <w:rFonts w:hint="eastAsia"/>
          <w:lang w:eastAsia="zh-CN"/>
        </w:rPr>
        <w:t>联合任务组（</w:t>
      </w:r>
      <w:r>
        <w:rPr>
          <w:rFonts w:hint="eastAsia"/>
          <w:lang w:eastAsia="zh-CN"/>
        </w:rPr>
        <w:t>JTG</w:t>
      </w:r>
      <w:r>
        <w:rPr>
          <w:rFonts w:hint="eastAsia"/>
          <w:lang w:eastAsia="zh-CN"/>
        </w:rPr>
        <w:t>）。</w:t>
      </w:r>
    </w:p>
    <w:p w:rsidR="00C973B6" w:rsidRPr="00E86708" w:rsidRDefault="009D6187" w:rsidP="00750861">
      <w:pPr>
        <w:ind w:firstLineChars="200" w:firstLine="480"/>
        <w:rPr>
          <w:lang w:eastAsia="zh-CN"/>
        </w:rPr>
      </w:pPr>
      <w:r w:rsidRPr="009D6187">
        <w:rPr>
          <w:rFonts w:hint="eastAsia"/>
          <w:lang w:eastAsia="zh-CN"/>
        </w:rPr>
        <w:t>在所有三个区，</w:t>
      </w:r>
      <w:r w:rsidRPr="009D6187">
        <w:rPr>
          <w:rFonts w:hint="eastAsia"/>
          <w:lang w:eastAsia="zh-CN"/>
        </w:rPr>
        <w:t>2 700-2 900 MHz</w:t>
      </w:r>
      <w:r w:rsidRPr="009D6187">
        <w:rPr>
          <w:rFonts w:hint="eastAsia"/>
          <w:lang w:eastAsia="zh-CN"/>
        </w:rPr>
        <w:t>频段均已划分给作为主要业务的航空无线电导航业务。</w:t>
      </w:r>
      <w:r w:rsidR="00C973B6" w:rsidRPr="00E86708">
        <w:rPr>
          <w:lang w:eastAsia="zh-CN"/>
        </w:rPr>
        <w:t>ITU-R</w:t>
      </w:r>
      <w:r w:rsidR="001322CF">
        <w:rPr>
          <w:rFonts w:hint="eastAsia"/>
          <w:lang w:eastAsia="zh-CN"/>
        </w:rPr>
        <w:t>已就</w:t>
      </w:r>
      <w:r w:rsidR="001322CF">
        <w:rPr>
          <w:rFonts w:hint="eastAsia"/>
          <w:lang w:eastAsia="zh-CN"/>
        </w:rPr>
        <w:t>IMT</w:t>
      </w:r>
      <w:r w:rsidR="001322CF">
        <w:rPr>
          <w:rFonts w:hint="eastAsia"/>
          <w:lang w:eastAsia="zh-CN"/>
        </w:rPr>
        <w:t>与在</w:t>
      </w:r>
      <w:r w:rsidR="001322CF" w:rsidRPr="00E86708">
        <w:rPr>
          <w:lang w:eastAsia="zh-CN"/>
        </w:rPr>
        <w:t>2 700-2 900 MHz</w:t>
      </w:r>
      <w:r w:rsidR="001322CF">
        <w:rPr>
          <w:rFonts w:hint="eastAsia"/>
          <w:lang w:eastAsia="zh-CN"/>
        </w:rPr>
        <w:t>频段工作的现有雷达的兼容性开展了研究。所有这些研究显示，在同一地理位置雷达无法与</w:t>
      </w:r>
      <w:r w:rsidR="001322CF">
        <w:rPr>
          <w:rFonts w:hint="eastAsia"/>
          <w:lang w:eastAsia="zh-CN"/>
        </w:rPr>
        <w:t>IMT</w:t>
      </w:r>
      <w:r w:rsidR="001322CF">
        <w:rPr>
          <w:rFonts w:hint="eastAsia"/>
          <w:lang w:eastAsia="zh-CN"/>
        </w:rPr>
        <w:t>系统同频共用。邻频共用或者可行，但前提是必须对</w:t>
      </w:r>
      <w:r w:rsidR="001322CF">
        <w:rPr>
          <w:rFonts w:hint="eastAsia"/>
          <w:lang w:eastAsia="zh-CN"/>
        </w:rPr>
        <w:t>IMT</w:t>
      </w:r>
      <w:r w:rsidR="001322CF">
        <w:rPr>
          <w:rFonts w:hint="eastAsia"/>
          <w:lang w:eastAsia="zh-CN"/>
        </w:rPr>
        <w:t>系统和现有雷达系统</w:t>
      </w:r>
      <w:r w:rsidR="00083CB1">
        <w:rPr>
          <w:rFonts w:hint="eastAsia"/>
          <w:lang w:eastAsia="zh-CN"/>
        </w:rPr>
        <w:t>均</w:t>
      </w:r>
      <w:r w:rsidR="001322CF">
        <w:rPr>
          <w:rFonts w:hint="eastAsia"/>
          <w:lang w:eastAsia="zh-CN"/>
        </w:rPr>
        <w:t>做出修改，在</w:t>
      </w:r>
      <w:r w:rsidR="001322CF">
        <w:rPr>
          <w:rFonts w:hint="eastAsia"/>
          <w:lang w:eastAsia="zh-CN"/>
        </w:rPr>
        <w:t>IMT</w:t>
      </w:r>
      <w:r w:rsidR="001322CF">
        <w:rPr>
          <w:rFonts w:hint="eastAsia"/>
          <w:lang w:eastAsia="zh-CN"/>
        </w:rPr>
        <w:t>和雷达系统之间设定地理间隔距离</w:t>
      </w:r>
      <w:r w:rsidR="0057726B">
        <w:rPr>
          <w:rFonts w:hint="eastAsia"/>
          <w:lang w:eastAsia="zh-CN"/>
        </w:rPr>
        <w:t>，并在</w:t>
      </w:r>
      <w:r w:rsidR="0057726B">
        <w:rPr>
          <w:rFonts w:hint="eastAsia"/>
          <w:lang w:eastAsia="zh-CN"/>
        </w:rPr>
        <w:t>IMT</w:t>
      </w:r>
      <w:r w:rsidR="0057726B">
        <w:rPr>
          <w:rFonts w:hint="eastAsia"/>
          <w:lang w:eastAsia="zh-CN"/>
        </w:rPr>
        <w:t>频率和雷达频率之间建立频谱保护频段。保护频段的大小取决于</w:t>
      </w:r>
      <w:r w:rsidR="0057726B" w:rsidRPr="00E86708">
        <w:rPr>
          <w:lang w:eastAsia="zh-CN"/>
        </w:rPr>
        <w:t>IMT/</w:t>
      </w:r>
      <w:r w:rsidR="0057726B">
        <w:rPr>
          <w:rFonts w:hint="eastAsia"/>
          <w:lang w:eastAsia="zh-CN"/>
        </w:rPr>
        <w:t>雷达修改的假定和规定的地理间隔距离。这些研究的内容请参见</w:t>
      </w:r>
      <w:r w:rsidR="00C973B6">
        <w:rPr>
          <w:lang w:eastAsia="zh-CN"/>
        </w:rPr>
        <w:t>JTG 4</w:t>
      </w:r>
      <w:r w:rsidR="00750861">
        <w:rPr>
          <w:lang w:eastAsia="zh-CN"/>
        </w:rPr>
        <w:t>-</w:t>
      </w:r>
      <w:r w:rsidR="00C973B6">
        <w:rPr>
          <w:lang w:eastAsia="zh-CN"/>
        </w:rPr>
        <w:t>5</w:t>
      </w:r>
      <w:r w:rsidR="00750861">
        <w:rPr>
          <w:lang w:eastAsia="zh-CN"/>
        </w:rPr>
        <w:t>-</w:t>
      </w:r>
      <w:r w:rsidR="00C973B6" w:rsidRPr="00E86708">
        <w:rPr>
          <w:lang w:eastAsia="zh-CN"/>
        </w:rPr>
        <w:t>6-7</w:t>
      </w:r>
      <w:r w:rsidR="0057726B">
        <w:rPr>
          <w:rFonts w:hint="eastAsia"/>
          <w:lang w:eastAsia="zh-CN"/>
        </w:rPr>
        <w:t>的主席报告（附件</w:t>
      </w:r>
      <w:r w:rsidR="0057726B">
        <w:rPr>
          <w:rFonts w:hint="eastAsia"/>
          <w:lang w:eastAsia="zh-CN"/>
        </w:rPr>
        <w:t>30</w:t>
      </w:r>
      <w:r w:rsidR="0057726B">
        <w:rPr>
          <w:rFonts w:hint="eastAsia"/>
          <w:lang w:eastAsia="zh-CN"/>
        </w:rPr>
        <w:t>）。根据</w:t>
      </w:r>
      <w:r w:rsidR="00C973B6" w:rsidRPr="00E86708">
        <w:rPr>
          <w:lang w:eastAsia="zh-CN"/>
        </w:rPr>
        <w:t>JTG 4-5-6-7</w:t>
      </w:r>
      <w:r w:rsidR="0057726B">
        <w:rPr>
          <w:rFonts w:hint="eastAsia"/>
          <w:lang w:eastAsia="zh-CN"/>
        </w:rPr>
        <w:t>的兼容性研究，在全球统一将</w:t>
      </w:r>
      <w:r w:rsidR="00C973B6" w:rsidRPr="00E86708">
        <w:rPr>
          <w:lang w:eastAsia="zh-CN"/>
        </w:rPr>
        <w:t>2 700-2 900 MHz</w:t>
      </w:r>
      <w:r w:rsidR="0057726B">
        <w:rPr>
          <w:rFonts w:hint="eastAsia"/>
          <w:lang w:eastAsia="zh-CN"/>
        </w:rPr>
        <w:t>频段用于</w:t>
      </w:r>
      <w:r w:rsidR="0057726B">
        <w:rPr>
          <w:rFonts w:hint="eastAsia"/>
          <w:lang w:eastAsia="zh-CN"/>
        </w:rPr>
        <w:t>IMT</w:t>
      </w:r>
      <w:r w:rsidR="00083CB1">
        <w:rPr>
          <w:rFonts w:hint="eastAsia"/>
          <w:lang w:eastAsia="zh-CN"/>
        </w:rPr>
        <w:t>并不可行，任何将此频段的</w:t>
      </w:r>
      <w:r w:rsidR="0057726B">
        <w:rPr>
          <w:rFonts w:hint="eastAsia"/>
          <w:lang w:eastAsia="zh-CN"/>
        </w:rPr>
        <w:t>部分用于</w:t>
      </w:r>
      <w:r w:rsidR="0057726B">
        <w:rPr>
          <w:rFonts w:hint="eastAsia"/>
          <w:lang w:eastAsia="zh-CN"/>
        </w:rPr>
        <w:t>IMT</w:t>
      </w:r>
      <w:r w:rsidR="0057726B">
        <w:rPr>
          <w:rFonts w:hint="eastAsia"/>
          <w:lang w:eastAsia="zh-CN"/>
        </w:rPr>
        <w:t>的做法只能在与邻国进行协调后在国</w:t>
      </w:r>
      <w:r w:rsidR="00083CB1">
        <w:rPr>
          <w:rFonts w:hint="eastAsia"/>
          <w:lang w:eastAsia="zh-CN"/>
        </w:rPr>
        <w:t>内</w:t>
      </w:r>
      <w:r w:rsidR="0057726B">
        <w:rPr>
          <w:rFonts w:hint="eastAsia"/>
          <w:lang w:eastAsia="zh-CN"/>
        </w:rPr>
        <w:t>实施，</w:t>
      </w:r>
      <w:r w:rsidR="00083CB1">
        <w:rPr>
          <w:rFonts w:hint="eastAsia"/>
          <w:lang w:eastAsia="zh-CN"/>
        </w:rPr>
        <w:t>在</w:t>
      </w:r>
      <w:r w:rsidR="00083CB1">
        <w:rPr>
          <w:lang w:eastAsia="zh-CN"/>
        </w:rPr>
        <w:t>这种情况下，</w:t>
      </w:r>
      <w:r w:rsidR="0057726B">
        <w:rPr>
          <w:rFonts w:hint="eastAsia"/>
          <w:lang w:eastAsia="zh-CN"/>
        </w:rPr>
        <w:t>为确保雷达使用得到保护，协调距离可能很</w:t>
      </w:r>
      <w:r w:rsidR="00083CB1">
        <w:rPr>
          <w:rFonts w:hint="eastAsia"/>
          <w:lang w:eastAsia="zh-CN"/>
        </w:rPr>
        <w:t>长</w:t>
      </w:r>
      <w:r w:rsidR="0057726B">
        <w:rPr>
          <w:rFonts w:hint="eastAsia"/>
          <w:lang w:eastAsia="zh-CN"/>
        </w:rPr>
        <w:t>（即，几百公里）。</w:t>
      </w:r>
    </w:p>
    <w:p w:rsidR="00C973B6" w:rsidRPr="00E86708" w:rsidRDefault="0057726B" w:rsidP="007508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在部分美洲国家，</w:t>
      </w:r>
      <w:r w:rsidR="00C973B6" w:rsidRPr="00E86708">
        <w:rPr>
          <w:lang w:eastAsia="zh-CN"/>
        </w:rPr>
        <w:t>2 700-2 900 MHz</w:t>
      </w:r>
      <w:r>
        <w:rPr>
          <w:rFonts w:hint="eastAsia"/>
          <w:lang w:eastAsia="zh-CN"/>
        </w:rPr>
        <w:t>频段被广泛用于空中交通管制</w:t>
      </w:r>
      <w:r w:rsidR="009A5A9C">
        <w:rPr>
          <w:rFonts w:hint="eastAsia"/>
          <w:lang w:eastAsia="zh-CN"/>
        </w:rPr>
        <w:t>（</w:t>
      </w:r>
      <w:r w:rsidR="009A5A9C">
        <w:rPr>
          <w:rFonts w:hint="eastAsia"/>
          <w:lang w:eastAsia="zh-CN"/>
        </w:rPr>
        <w:t>ATC</w:t>
      </w:r>
      <w:r w:rsidR="009A5A9C">
        <w:rPr>
          <w:rFonts w:hint="eastAsia"/>
          <w:lang w:eastAsia="zh-CN"/>
        </w:rPr>
        <w:t>）、气象和防空雷达系统。</w:t>
      </w:r>
      <w:r w:rsidR="00C973B6" w:rsidRPr="00E86708">
        <w:rPr>
          <w:lang w:eastAsia="zh-CN"/>
        </w:rPr>
        <w:t>ATC</w:t>
      </w:r>
      <w:r w:rsidR="009A5A9C">
        <w:rPr>
          <w:rFonts w:hint="eastAsia"/>
          <w:lang w:eastAsia="zh-CN"/>
        </w:rPr>
        <w:t>应用属于安全业务</w:t>
      </w:r>
      <w:r w:rsidR="00C973B6" w:rsidRPr="00E86708">
        <w:rPr>
          <w:lang w:eastAsia="zh-CN"/>
        </w:rPr>
        <w:t xml:space="preserve"> </w:t>
      </w:r>
      <w:r w:rsidR="009A5A9C">
        <w:rPr>
          <w:rFonts w:hint="eastAsia"/>
          <w:lang w:eastAsia="zh-CN"/>
        </w:rPr>
        <w:t>，由《无线电规则》第</w:t>
      </w:r>
      <w:r w:rsidR="009A5A9C">
        <w:rPr>
          <w:rFonts w:hint="eastAsia"/>
          <w:lang w:eastAsia="zh-CN"/>
        </w:rPr>
        <w:t>4.10</w:t>
      </w:r>
      <w:r w:rsidR="009A5A9C">
        <w:rPr>
          <w:rFonts w:hint="eastAsia"/>
          <w:lang w:eastAsia="zh-CN"/>
        </w:rPr>
        <w:t>款提供额外保护。美国的雷达系统使用整个</w:t>
      </w:r>
      <w:r w:rsidR="00C973B6" w:rsidRPr="00E86708">
        <w:rPr>
          <w:lang w:eastAsia="zh-CN"/>
        </w:rPr>
        <w:t>2 700-2 900 MHz</w:t>
      </w:r>
      <w:r w:rsidR="009A5A9C">
        <w:rPr>
          <w:rFonts w:hint="eastAsia"/>
          <w:lang w:eastAsia="zh-CN"/>
        </w:rPr>
        <w:t>频段。美国不能为支持在此频段使用</w:t>
      </w:r>
      <w:r w:rsidR="009A5A9C">
        <w:rPr>
          <w:rFonts w:hint="eastAsia"/>
          <w:lang w:eastAsia="zh-CN"/>
        </w:rPr>
        <w:t>IMT</w:t>
      </w:r>
      <w:r w:rsidR="009A5A9C">
        <w:rPr>
          <w:rFonts w:hint="eastAsia"/>
          <w:lang w:eastAsia="zh-CN"/>
        </w:rPr>
        <w:t>，接纳包括要求的保护频段在内的</w:t>
      </w:r>
      <w:r w:rsidR="00CF3BE9">
        <w:rPr>
          <w:rFonts w:hint="eastAsia"/>
          <w:lang w:eastAsia="zh-CN"/>
        </w:rPr>
        <w:t>必要邻频共用条件。</w:t>
      </w:r>
    </w:p>
    <w:p w:rsidR="00C973B6" w:rsidRPr="00CF3AA9" w:rsidRDefault="00CF3BE9" w:rsidP="007508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鉴于</w:t>
      </w:r>
      <w:r w:rsidR="00C973B6" w:rsidRPr="00E86708">
        <w:rPr>
          <w:lang w:eastAsia="zh-CN"/>
        </w:rPr>
        <w:t>ITU-R</w:t>
      </w:r>
      <w:r>
        <w:rPr>
          <w:rFonts w:hint="eastAsia"/>
          <w:lang w:eastAsia="zh-CN"/>
        </w:rPr>
        <w:t>对现有雷达系统与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共用的研究成果，</w:t>
      </w:r>
      <w:r w:rsidR="00C973B6" w:rsidRPr="00E86708">
        <w:rPr>
          <w:lang w:eastAsia="zh-CN"/>
        </w:rPr>
        <w:t>CITEL</w:t>
      </w:r>
      <w:r w:rsidR="00083CB1">
        <w:rPr>
          <w:rFonts w:hint="eastAsia"/>
          <w:lang w:eastAsia="zh-CN"/>
        </w:rPr>
        <w:t>建议不修改《无线电规则》且不</w:t>
      </w:r>
      <w:r>
        <w:rPr>
          <w:rFonts w:hint="eastAsia"/>
          <w:lang w:eastAsia="zh-CN"/>
        </w:rPr>
        <w:t>支持在</w:t>
      </w:r>
      <w:r w:rsidRPr="00E86708">
        <w:rPr>
          <w:lang w:eastAsia="zh-CN"/>
        </w:rPr>
        <w:t>2 700-2 900 MHz</w:t>
      </w:r>
      <w:r>
        <w:rPr>
          <w:rFonts w:hint="eastAsia"/>
          <w:lang w:eastAsia="zh-CN"/>
        </w:rPr>
        <w:t>频段为移动业务提供划分和</w:t>
      </w:r>
      <w:r>
        <w:rPr>
          <w:rFonts w:hint="eastAsia"/>
          <w:lang w:eastAsia="zh-CN"/>
        </w:rPr>
        <w:t>/</w:t>
      </w:r>
      <w:r w:rsidR="00083CB1">
        <w:rPr>
          <w:rFonts w:hint="eastAsia"/>
          <w:lang w:eastAsia="zh-CN"/>
        </w:rPr>
        <w:t>或确定将该</w:t>
      </w:r>
      <w:r w:rsidR="00083CB1">
        <w:rPr>
          <w:lang w:eastAsia="zh-CN"/>
        </w:rPr>
        <w:t>频段</w:t>
      </w: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。</w:t>
      </w:r>
    </w:p>
    <w:p w:rsidR="00B868FC" w:rsidRDefault="00C973B6" w:rsidP="00750861">
      <w:pPr>
        <w:pStyle w:val="Headingb"/>
        <w:rPr>
          <w:lang w:eastAsia="zh-CN"/>
        </w:rPr>
      </w:pPr>
      <w:bookmarkStart w:id="8" w:name="_GoBack"/>
      <w:bookmarkEnd w:id="8"/>
      <w:r>
        <w:rPr>
          <w:rFonts w:hint="eastAsia"/>
          <w:lang w:eastAsia="zh-CN"/>
        </w:rPr>
        <w:t>提案</w:t>
      </w:r>
    </w:p>
    <w:p w:rsidR="00DB1CAC" w:rsidRDefault="00B044F8" w:rsidP="00750861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B044F8" w:rsidP="00750861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B044F8" w:rsidP="0075086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750861">
        <w:rPr>
          <w:rFonts w:ascii="Times New Roman Bold" w:hAnsi="Times New Roman Bold"/>
          <w:b w:val="0"/>
          <w:sz w:val="20"/>
          <w:lang w:eastAsia="zh-CN"/>
        </w:rPr>
        <w:br/>
      </w:r>
    </w:p>
    <w:p w:rsidR="00967DA9" w:rsidRDefault="00B044F8" w:rsidP="00750861">
      <w:pPr>
        <w:pStyle w:val="Proposal"/>
      </w:pPr>
      <w:r>
        <w:rPr>
          <w:u w:val="single"/>
        </w:rPr>
        <w:t>NOC</w:t>
      </w:r>
      <w:r w:rsidR="00563402">
        <w:tab/>
        <w:t>IAP/7A1</w:t>
      </w:r>
      <w:r>
        <w:t>/12</w:t>
      </w:r>
    </w:p>
    <w:p w:rsidR="00DB1CAC" w:rsidRDefault="00B044F8" w:rsidP="00750861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044F8" w:rsidP="00750861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044F8" w:rsidP="00750861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044F8" w:rsidP="00750861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B044F8" w:rsidP="00750861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B044F8" w:rsidP="00750861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2 700-2 900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航空无线电导航</w:t>
            </w:r>
            <w:r w:rsidRPr="00323188">
              <w:rPr>
                <w:lang w:eastAsia="zh-CN"/>
              </w:rPr>
              <w:t xml:space="preserve">  5.337</w:t>
            </w:r>
          </w:p>
          <w:p w:rsidR="00DB1CAC" w:rsidRPr="00323188" w:rsidRDefault="00B044F8" w:rsidP="00750861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无线电定位</w:t>
            </w:r>
          </w:p>
          <w:p w:rsidR="00DB1CAC" w:rsidRPr="00323188" w:rsidRDefault="00B044F8" w:rsidP="00750861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t>5.423  5.424</w:t>
            </w:r>
          </w:p>
        </w:tc>
      </w:tr>
    </w:tbl>
    <w:p w:rsidR="00967DA9" w:rsidRDefault="00B044F8" w:rsidP="0075086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B044F8">
        <w:rPr>
          <w:lang w:eastAsia="zh-CN"/>
        </w:rPr>
        <w:t>ITU-R</w:t>
      </w:r>
      <w:r w:rsidR="00CF3BE9">
        <w:rPr>
          <w:rFonts w:hint="eastAsia"/>
          <w:lang w:eastAsia="zh-CN"/>
        </w:rPr>
        <w:t>研究显示，在同一地理区域</w:t>
      </w:r>
      <w:r w:rsidR="00CF3BE9">
        <w:rPr>
          <w:rFonts w:hint="eastAsia"/>
          <w:lang w:eastAsia="zh-CN"/>
        </w:rPr>
        <w:t>IMT</w:t>
      </w:r>
      <w:r w:rsidR="00CF3BE9">
        <w:rPr>
          <w:rFonts w:hint="eastAsia"/>
          <w:lang w:eastAsia="zh-CN"/>
        </w:rPr>
        <w:t>无法与现有雷达系统兼容</w:t>
      </w:r>
      <w:r w:rsidR="00D72C26">
        <w:rPr>
          <w:rFonts w:hint="eastAsia"/>
          <w:lang w:eastAsia="zh-CN"/>
        </w:rPr>
        <w:t>。美洲区的一些成员国将此频段全部提供给现有的雷达系统使用。</w:t>
      </w:r>
    </w:p>
    <w:p w:rsidR="00B044F8" w:rsidRDefault="00B044F8" w:rsidP="00750861">
      <w:pPr>
        <w:pStyle w:val="Reasons"/>
        <w:rPr>
          <w:lang w:eastAsia="zh-CN"/>
        </w:rPr>
      </w:pPr>
    </w:p>
    <w:p w:rsidR="00B044F8" w:rsidRDefault="00B044F8" w:rsidP="0075086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044F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37" w:rsidRPr="00DA0469" w:rsidRDefault="000C4D37" w:rsidP="000C4D3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83CB1">
      <w:rPr>
        <w:lang w:val="en-US"/>
      </w:rPr>
      <w:t>P:\CHI\ITU-R\CONF-R\CMR15\000\007ADD01ADD06C.docx</w:t>
    </w:r>
    <w:r>
      <w:fldChar w:fldCharType="end"/>
    </w:r>
    <w:r>
      <w:t xml:space="preserve"> (387578)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3F5E">
      <w:t>14.10.15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63DE"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83CB1">
      <w:rPr>
        <w:lang w:val="en-US"/>
      </w:rPr>
      <w:t>P:\CHI\ITU-R\CONF-R\CMR15\000\007ADD01ADD06C.docx</w:t>
    </w:r>
    <w:r>
      <w:fldChar w:fldCharType="end"/>
    </w:r>
    <w:r w:rsidR="000C4D37">
      <w:t xml:space="preserve"> (387578)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3F5E">
      <w:t>14.10.15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63DE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3F5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7(Add.1)(Add.6)-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3CB1"/>
    <w:rsid w:val="000C09BA"/>
    <w:rsid w:val="000C1F1E"/>
    <w:rsid w:val="000C4D37"/>
    <w:rsid w:val="000C6AA7"/>
    <w:rsid w:val="000E26F6"/>
    <w:rsid w:val="00123C07"/>
    <w:rsid w:val="001322CF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63402"/>
    <w:rsid w:val="00576849"/>
    <w:rsid w:val="0057726B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50861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67DA9"/>
    <w:rsid w:val="0099525B"/>
    <w:rsid w:val="009A5A9C"/>
    <w:rsid w:val="009C72B7"/>
    <w:rsid w:val="009D6187"/>
    <w:rsid w:val="00A0052C"/>
    <w:rsid w:val="00A31B14"/>
    <w:rsid w:val="00A323DC"/>
    <w:rsid w:val="00A466E6"/>
    <w:rsid w:val="00A815BE"/>
    <w:rsid w:val="00A863DE"/>
    <w:rsid w:val="00AA5DA1"/>
    <w:rsid w:val="00AE369F"/>
    <w:rsid w:val="00B026CB"/>
    <w:rsid w:val="00B044F8"/>
    <w:rsid w:val="00B711CC"/>
    <w:rsid w:val="00B851D4"/>
    <w:rsid w:val="00B868FC"/>
    <w:rsid w:val="00B95072"/>
    <w:rsid w:val="00BB26CD"/>
    <w:rsid w:val="00BD11BC"/>
    <w:rsid w:val="00C07239"/>
    <w:rsid w:val="00C33F5E"/>
    <w:rsid w:val="00C364B1"/>
    <w:rsid w:val="00C47D87"/>
    <w:rsid w:val="00C627F9"/>
    <w:rsid w:val="00C6584D"/>
    <w:rsid w:val="00C929E0"/>
    <w:rsid w:val="00C973B6"/>
    <w:rsid w:val="00CB4E5A"/>
    <w:rsid w:val="00CC73D7"/>
    <w:rsid w:val="00CF0AD7"/>
    <w:rsid w:val="00CF0BE1"/>
    <w:rsid w:val="00CF3BE9"/>
    <w:rsid w:val="00D52A14"/>
    <w:rsid w:val="00D6206A"/>
    <w:rsid w:val="00D72C26"/>
    <w:rsid w:val="00D74599"/>
    <w:rsid w:val="00DA0469"/>
    <w:rsid w:val="00DD13B7"/>
    <w:rsid w:val="00DF3B0C"/>
    <w:rsid w:val="00E04DA8"/>
    <w:rsid w:val="00E14984"/>
    <w:rsid w:val="00E22A25"/>
    <w:rsid w:val="00E560F1"/>
    <w:rsid w:val="00E92319"/>
    <w:rsid w:val="00E960A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E08A02-C6B0-499E-AA07-ECE7542F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R15-WRC15-C-0007!A1-A6!MSW-C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E54F9-76C5-4746-B993-AF4ED3F70F38}">
  <ds:schemaRefs>
    <ds:schemaRef ds:uri="http://purl.org/dc/terms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908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R15-WRC15-C-0007!A1-A6!MSW-C</vt:lpstr>
    </vt:vector>
  </TitlesOfParts>
  <Manager>General Secretariat - Pool</Manager>
  <Company>International Telecommunication Union (ITU)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R15-WRC15-C-0007!A1-A6!MSW-C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6</cp:revision>
  <cp:lastPrinted>2015-10-13T13:27:00Z</cp:lastPrinted>
  <dcterms:created xsi:type="dcterms:W3CDTF">2015-10-14T11:16:00Z</dcterms:created>
  <dcterms:modified xsi:type="dcterms:W3CDTF">2015-10-14T13:14:00Z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