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EF1B3F" w:rsidP="00EF1B3F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E8501D">
              <w:rPr>
                <w:b/>
                <w:bCs/>
                <w:noProof/>
                <w:sz w:val="20"/>
                <w:lang w:eastAsia="zh-CN"/>
              </w:rPr>
              <w:drawing>
                <wp:inline distT="0" distB="0" distL="0" distR="0" wp14:anchorId="6922DC24" wp14:editId="796451E0">
                  <wp:extent cx="579396" cy="657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25" cy="65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EF1B3F" w:rsidRPr="00982084" w:rsidRDefault="00EF1B3F" w:rsidP="00AA73F0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 w:rsidRPr="00EF1B3F">
              <w:rPr>
                <w:rFonts w:ascii="Verdana" w:hAnsi="Verdana"/>
                <w:sz w:val="20"/>
              </w:rPr>
              <w:t>Received:</w:t>
            </w:r>
            <w:r w:rsidRPr="00EF1B3F">
              <w:rPr>
                <w:rFonts w:ascii="Verdana" w:hAnsi="Verdana"/>
                <w:sz w:val="20"/>
              </w:rPr>
              <w:tab/>
            </w:r>
            <w:r w:rsidR="00AA73F0">
              <w:rPr>
                <w:rFonts w:ascii="Verdana" w:hAnsi="Verdana"/>
                <w:sz w:val="20"/>
                <w:lang w:eastAsia="zh-CN"/>
              </w:rPr>
              <w:t>2 July</w:t>
            </w:r>
            <w:r w:rsidRPr="00EF1B3F">
              <w:rPr>
                <w:rFonts w:ascii="Verdana" w:hAnsi="Verdana"/>
                <w:sz w:val="20"/>
              </w:rPr>
              <w:t xml:space="preserve"> 201</w:t>
            </w:r>
            <w:r w:rsidR="007B3C8A">
              <w:rPr>
                <w:rFonts w:ascii="Verdana" w:hAnsi="Verdana"/>
                <w:sz w:val="20"/>
              </w:rPr>
              <w:t>9</w:t>
            </w:r>
          </w:p>
        </w:tc>
        <w:tc>
          <w:tcPr>
            <w:tcW w:w="3402" w:type="dxa"/>
          </w:tcPr>
          <w:p w:rsidR="000069D4" w:rsidRPr="00EF1B3F" w:rsidRDefault="00EF1B3F" w:rsidP="00164C9E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Document 5D/</w:t>
            </w:r>
            <w:r w:rsidR="00164C9E">
              <w:rPr>
                <w:rFonts w:ascii="Verdana" w:hAnsi="Verdana"/>
                <w:b/>
                <w:sz w:val="20"/>
                <w:lang w:eastAsia="zh-CN"/>
              </w:rPr>
              <w:t>1268</w:t>
            </w:r>
            <w:r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EF1B3F" w:rsidRDefault="00164C9E" w:rsidP="00061333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164C9E">
              <w:rPr>
                <w:rFonts w:ascii="Verdana" w:hAnsi="Verdana"/>
                <w:b/>
                <w:sz w:val="20"/>
                <w:lang w:eastAsia="zh-CN"/>
              </w:rPr>
              <w:t>2</w:t>
            </w:r>
            <w:r w:rsidR="00EF1B3F" w:rsidRPr="00164C9E">
              <w:rPr>
                <w:rFonts w:ascii="Verdana" w:hAnsi="Verdana"/>
                <w:b/>
                <w:sz w:val="20"/>
                <w:lang w:eastAsia="zh-CN"/>
              </w:rPr>
              <w:t xml:space="preserve"> </w:t>
            </w:r>
            <w:r w:rsidR="007B3C8A">
              <w:rPr>
                <w:rFonts w:ascii="Verdana" w:hAnsi="Verdana"/>
                <w:b/>
                <w:sz w:val="20"/>
                <w:lang w:eastAsia="zh-CN"/>
              </w:rPr>
              <w:t>July</w:t>
            </w:r>
            <w:r w:rsidR="00EF1B3F">
              <w:rPr>
                <w:rFonts w:ascii="Verdana" w:hAnsi="Verdana"/>
                <w:b/>
                <w:sz w:val="20"/>
                <w:lang w:eastAsia="zh-CN"/>
              </w:rPr>
              <w:t xml:space="preserve"> 201</w:t>
            </w:r>
            <w:r w:rsidR="007B3C8A">
              <w:rPr>
                <w:rFonts w:ascii="Verdana" w:hAnsi="Verdana"/>
                <w:b/>
                <w:sz w:val="20"/>
                <w:lang w:eastAsia="zh-CN"/>
              </w:rPr>
              <w:t>9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EF1B3F" w:rsidRDefault="00EF1B3F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EF1B3F" w:rsidTr="00EF1B3F">
        <w:trPr>
          <w:cantSplit/>
        </w:trPr>
        <w:tc>
          <w:tcPr>
            <w:tcW w:w="6487" w:type="dxa"/>
            <w:vAlign w:val="bottom"/>
          </w:tcPr>
          <w:p w:rsidR="00EF1B3F" w:rsidRDefault="00EF1B3F" w:rsidP="00EF1B3F">
            <w:pPr>
              <w:spacing w:before="60"/>
              <w:rPr>
                <w:b/>
                <w:smallCaps/>
                <w:sz w:val="32"/>
                <w:lang w:eastAsia="zh-CN"/>
              </w:rPr>
            </w:pPr>
          </w:p>
        </w:tc>
        <w:tc>
          <w:tcPr>
            <w:tcW w:w="3402" w:type="dxa"/>
            <w:vAlign w:val="bottom"/>
          </w:tcPr>
          <w:p w:rsidR="00EF1B3F" w:rsidRDefault="00EF1B3F" w:rsidP="00EF1B3F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b/>
                <w:sz w:val="20"/>
                <w:lang w:eastAsia="zh-CN"/>
              </w:rPr>
            </w:pPr>
            <w:r w:rsidRPr="00EF1B3F">
              <w:rPr>
                <w:rFonts w:ascii="Verdana" w:eastAsia="SimSun" w:hAnsi="Verdana"/>
                <w:b/>
                <w:sz w:val="20"/>
                <w:lang w:eastAsia="zh-CN"/>
              </w:rPr>
              <w:t>TECHNOLOGY ASPECTS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EF1B3F" w:rsidP="00EF1B3F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 xml:space="preserve">China </w:t>
            </w:r>
            <w:r w:rsidRPr="00BA67B0">
              <w:rPr>
                <w:lang w:eastAsia="zh-CN"/>
              </w:rPr>
              <w:t>(</w:t>
            </w:r>
            <w:r w:rsidRPr="00586B58">
              <w:t>People’s</w:t>
            </w:r>
            <w:r w:rsidRPr="00BA67B0">
              <w:rPr>
                <w:lang w:eastAsia="zh-CN"/>
              </w:rPr>
              <w:t xml:space="preserve"> Republic of)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7B3C8A" w:rsidP="00EF1B3F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>
              <w:t>FINAL</w:t>
            </w:r>
            <w:r w:rsidR="00456D29">
              <w:rPr>
                <w:rFonts w:hint="eastAsia"/>
              </w:rPr>
              <w:t xml:space="preserve"> </w:t>
            </w:r>
            <w:r w:rsidR="00456D29">
              <w:t xml:space="preserve">submission of candidate IMT-2020 </w:t>
            </w:r>
            <w:r w:rsidR="00456D29">
              <w:br/>
              <w:t>radio interface technology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Pr="007B3C8A" w:rsidRDefault="000069D4" w:rsidP="00EF1B3F">
            <w:pPr>
              <w:pStyle w:val="Title1"/>
              <w:spacing w:before="0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EF1B3F" w:rsidRPr="00510004" w:rsidRDefault="00EF1B3F" w:rsidP="00510004">
      <w:pPr>
        <w:pStyle w:val="Heading1"/>
      </w:pPr>
      <w:bookmarkStart w:id="8" w:name="dbreak"/>
      <w:bookmarkEnd w:id="7"/>
      <w:bookmarkEnd w:id="8"/>
      <w:r w:rsidRPr="00510004">
        <w:t>1</w:t>
      </w:r>
      <w:r w:rsidRPr="00510004">
        <w:tab/>
      </w:r>
      <w:r w:rsidRPr="00510004">
        <w:rPr>
          <w:rStyle w:val="Heading1CharChar"/>
          <w:b/>
          <w:sz w:val="28"/>
        </w:rPr>
        <w:t>Introduction</w:t>
      </w:r>
    </w:p>
    <w:p w:rsidR="00EF1B3F" w:rsidRDefault="00EF1B3F" w:rsidP="00271E58">
      <w:pPr>
        <w:rPr>
          <w:lang w:eastAsia="zh-CN"/>
        </w:rPr>
      </w:pPr>
      <w:r>
        <w:rPr>
          <w:lang w:eastAsia="zh-CN"/>
        </w:rPr>
        <w:t>This document is in response to t</w:t>
      </w:r>
      <w:r w:rsidRPr="00961F70">
        <w:rPr>
          <w:lang w:eastAsia="zh-CN"/>
        </w:rPr>
        <w:t xml:space="preserve">he first invitation for submission of proposals for candidate radio interface technologies (RITs) or a set of RITs (SRITs) for the terrestrial components of IMT-2020 </w:t>
      </w:r>
      <w:r>
        <w:rPr>
          <w:lang w:eastAsia="zh-CN"/>
        </w:rPr>
        <w:t xml:space="preserve">which </w:t>
      </w:r>
      <w:r w:rsidRPr="00961F70">
        <w:rPr>
          <w:lang w:eastAsia="zh-CN"/>
        </w:rPr>
        <w:t xml:space="preserve">was issued with Circular Letter </w:t>
      </w:r>
      <w:hyperlink r:id="rId8" w:history="1">
        <w:r w:rsidRPr="00A47326">
          <w:rPr>
            <w:rStyle w:val="Hyperlink"/>
            <w:lang w:eastAsia="zh-CN"/>
          </w:rPr>
          <w:t>5/LCCE/59</w:t>
        </w:r>
      </w:hyperlink>
      <w:r>
        <w:rPr>
          <w:lang w:eastAsia="zh-CN"/>
        </w:rPr>
        <w:t xml:space="preserve"> </w:t>
      </w:r>
      <w:r w:rsidRPr="00961F70">
        <w:rPr>
          <w:lang w:eastAsia="zh-CN"/>
        </w:rPr>
        <w:t>released on 22 March 2016.</w:t>
      </w:r>
      <w:r>
        <w:rPr>
          <w:lang w:eastAsia="zh-CN"/>
        </w:rPr>
        <w:t xml:space="preserve"> </w:t>
      </w:r>
    </w:p>
    <w:p w:rsidR="00EF1B3F" w:rsidRDefault="00745216" w:rsidP="00271E58">
      <w:pPr>
        <w:rPr>
          <w:lang w:eastAsia="zh-CN"/>
        </w:rPr>
      </w:pPr>
      <w:r>
        <w:rPr>
          <w:lang w:eastAsia="zh-CN"/>
        </w:rPr>
        <w:t>The updated information on submission of candidate IMT-2020 radio interface technology is provided. The proposed radio interface technology is based on 3GPP development.</w:t>
      </w:r>
      <w:r w:rsidR="00EF1B3F">
        <w:rPr>
          <w:lang w:eastAsia="zh-CN"/>
        </w:rPr>
        <w:t xml:space="preserve"> The development is in accordance with the Documents and Reports developed by ITU-R that are related to</w:t>
      </w:r>
      <w:r w:rsidR="00EF1B3F" w:rsidRPr="00FC6F55">
        <w:rPr>
          <w:lang w:eastAsia="zh-CN"/>
        </w:rPr>
        <w:t xml:space="preserve"> IMT-2020</w:t>
      </w:r>
      <w:r w:rsidR="00EF1B3F">
        <w:rPr>
          <w:lang w:eastAsia="zh-CN"/>
        </w:rPr>
        <w:t xml:space="preserve"> submission, including </w:t>
      </w:r>
    </w:p>
    <w:p w:rsidR="00EF1B3F" w:rsidRPr="004E71D1" w:rsidRDefault="00EF1B3F" w:rsidP="00FC6F55">
      <w:pPr>
        <w:pStyle w:val="enumlev1"/>
        <w:rPr>
          <w:b/>
          <w:lang w:eastAsia="zh-CN"/>
        </w:rPr>
      </w:pPr>
      <w:r w:rsidRPr="006F30A6">
        <w:rPr>
          <w:lang w:eastAsia="zh-CN"/>
        </w:rPr>
        <w:t>–</w:t>
      </w:r>
      <w:r w:rsidRPr="006F30A6">
        <w:rPr>
          <w:lang w:eastAsia="zh-CN"/>
        </w:rPr>
        <w:tab/>
        <w:t xml:space="preserve">Document </w:t>
      </w:r>
      <w:hyperlink r:id="rId9" w:history="1">
        <w:r w:rsidRPr="00900410">
          <w:rPr>
            <w:rStyle w:val="Hyperlink"/>
            <w:lang w:eastAsia="zh-CN"/>
          </w:rPr>
          <w:t>IMT-2020/01</w:t>
        </w:r>
      </w:hyperlink>
      <w:r>
        <w:rPr>
          <w:lang w:eastAsia="zh-CN"/>
        </w:rPr>
        <w:t xml:space="preserve"> </w:t>
      </w:r>
      <w:r w:rsidRPr="006F30A6">
        <w:rPr>
          <w:i/>
          <w:lang w:eastAsia="zh-CN"/>
        </w:rPr>
        <w:t>IMT-2020</w:t>
      </w:r>
      <w:r>
        <w:rPr>
          <w:i/>
          <w:lang w:eastAsia="zh-CN"/>
        </w:rPr>
        <w:t xml:space="preserve"> Background,</w:t>
      </w:r>
    </w:p>
    <w:p w:rsidR="00EF1B3F" w:rsidRPr="001D74C4" w:rsidRDefault="00EF1B3F" w:rsidP="00EA4375">
      <w:pPr>
        <w:pStyle w:val="enumlev1"/>
        <w:rPr>
          <w:lang w:eastAsia="zh-CN"/>
        </w:rPr>
      </w:pPr>
      <w:r w:rsidRPr="006F30A6">
        <w:rPr>
          <w:lang w:eastAsia="zh-CN"/>
        </w:rPr>
        <w:t>–</w:t>
      </w:r>
      <w:r w:rsidRPr="006F30A6">
        <w:rPr>
          <w:lang w:eastAsia="zh-CN"/>
        </w:rPr>
        <w:tab/>
        <w:t xml:space="preserve">Document </w:t>
      </w:r>
      <w:hyperlink r:id="rId10" w:history="1">
        <w:r w:rsidR="00EA4375">
          <w:rPr>
            <w:rStyle w:val="Hyperlink"/>
            <w:lang w:eastAsia="zh-CN"/>
          </w:rPr>
          <w:t>IMT-2020/02(Rev.1)</w:t>
        </w:r>
      </w:hyperlink>
      <w:r w:rsidRPr="006F30A6">
        <w:rPr>
          <w:lang w:eastAsia="zh-CN"/>
        </w:rPr>
        <w:t xml:space="preserve"> </w:t>
      </w:r>
      <w:r w:rsidRPr="006F30A6">
        <w:rPr>
          <w:i/>
          <w:lang w:eastAsia="zh-CN"/>
        </w:rPr>
        <w:t>Submission and evaluation process and consensus building for IMT-2020</w:t>
      </w:r>
      <w:r>
        <w:rPr>
          <w:i/>
          <w:lang w:eastAsia="zh-CN"/>
        </w:rPr>
        <w:t>,</w:t>
      </w:r>
    </w:p>
    <w:p w:rsidR="00EF1B3F" w:rsidRPr="006F30A6" w:rsidRDefault="00EF1B3F" w:rsidP="003415AF">
      <w:pPr>
        <w:pStyle w:val="enumlev1"/>
        <w:rPr>
          <w:lang w:eastAsia="zh-CN"/>
        </w:rPr>
      </w:pPr>
      <w:r w:rsidRPr="006F30A6">
        <w:rPr>
          <w:lang w:eastAsia="zh-CN"/>
        </w:rPr>
        <w:t>–</w:t>
      </w:r>
      <w:r w:rsidRPr="006F30A6">
        <w:rPr>
          <w:lang w:eastAsia="zh-CN"/>
        </w:rPr>
        <w:tab/>
      </w:r>
      <w:r w:rsidRPr="006F30A6">
        <w:rPr>
          <w:lang w:eastAsia="ja-JP"/>
        </w:rPr>
        <w:t xml:space="preserve">Report </w:t>
      </w:r>
      <w:hyperlink r:id="rId11" w:history="1">
        <w:r w:rsidR="003415AF">
          <w:rPr>
            <w:rStyle w:val="Hyperlink"/>
            <w:lang w:eastAsia="zh-CN"/>
          </w:rPr>
          <w:t>ITU-R M.2411</w:t>
        </w:r>
      </w:hyperlink>
      <w:r w:rsidRPr="006F30A6">
        <w:rPr>
          <w:lang w:eastAsia="ja-JP"/>
        </w:rPr>
        <w:t xml:space="preserve"> – </w:t>
      </w:r>
      <w:r w:rsidRPr="006F30A6">
        <w:rPr>
          <w:i/>
          <w:lang w:eastAsia="ja-JP"/>
        </w:rPr>
        <w:t>Requirements, evaluation criteria and submission templates for the development of IMT-2020</w:t>
      </w:r>
      <w:r w:rsidRPr="006F30A6">
        <w:rPr>
          <w:lang w:eastAsia="ja-JP"/>
        </w:rPr>
        <w:t xml:space="preserve">, </w:t>
      </w:r>
    </w:p>
    <w:p w:rsidR="00EF1B3F" w:rsidRPr="006F30A6" w:rsidRDefault="00EF1B3F" w:rsidP="003415AF">
      <w:pPr>
        <w:pStyle w:val="enumlev1"/>
        <w:rPr>
          <w:lang w:eastAsia="zh-CN"/>
        </w:rPr>
      </w:pPr>
      <w:r w:rsidRPr="006F30A6">
        <w:rPr>
          <w:lang w:eastAsia="zh-CN"/>
        </w:rPr>
        <w:t>–</w:t>
      </w:r>
      <w:r w:rsidRPr="006F30A6">
        <w:rPr>
          <w:lang w:eastAsia="zh-CN"/>
        </w:rPr>
        <w:tab/>
      </w:r>
      <w:r w:rsidRPr="006F30A6">
        <w:rPr>
          <w:lang w:eastAsia="ja-JP"/>
        </w:rPr>
        <w:t xml:space="preserve">Report </w:t>
      </w:r>
      <w:hyperlink r:id="rId12" w:history="1">
        <w:r w:rsidR="003415AF">
          <w:rPr>
            <w:rStyle w:val="Hyperlink"/>
            <w:lang w:eastAsia="zh-CN"/>
          </w:rPr>
          <w:t>ITU-R M.2410</w:t>
        </w:r>
      </w:hyperlink>
      <w:r w:rsidRPr="006F30A6">
        <w:rPr>
          <w:lang w:eastAsia="ja-JP"/>
        </w:rPr>
        <w:t xml:space="preserve"> – </w:t>
      </w:r>
      <w:r w:rsidRPr="006F30A6">
        <w:rPr>
          <w:i/>
          <w:lang w:eastAsia="ja-JP"/>
        </w:rPr>
        <w:t>Minimum requirements related to technical performance for IMT-2020 radio interface(s)</w:t>
      </w:r>
      <w:r w:rsidRPr="006F30A6">
        <w:rPr>
          <w:lang w:eastAsia="ja-JP"/>
        </w:rPr>
        <w:t>,</w:t>
      </w:r>
    </w:p>
    <w:p w:rsidR="00EF1B3F" w:rsidRPr="006F30A6" w:rsidRDefault="00EF1B3F" w:rsidP="003415AF">
      <w:pPr>
        <w:pStyle w:val="enumlev1"/>
        <w:rPr>
          <w:lang w:eastAsia="zh-CN"/>
        </w:rPr>
      </w:pPr>
      <w:r w:rsidRPr="006F30A6">
        <w:rPr>
          <w:lang w:eastAsia="zh-CN"/>
        </w:rPr>
        <w:t>–</w:t>
      </w:r>
      <w:r w:rsidRPr="006F30A6">
        <w:rPr>
          <w:lang w:eastAsia="zh-CN"/>
        </w:rPr>
        <w:tab/>
      </w:r>
      <w:r w:rsidRPr="006F30A6">
        <w:rPr>
          <w:lang w:eastAsia="ja-JP"/>
        </w:rPr>
        <w:t xml:space="preserve">Report </w:t>
      </w:r>
      <w:hyperlink r:id="rId13" w:history="1">
        <w:r w:rsidR="003415AF">
          <w:rPr>
            <w:rStyle w:val="Hyperlink"/>
            <w:lang w:eastAsia="zh-CN"/>
          </w:rPr>
          <w:t>ITU-R M.2412</w:t>
        </w:r>
      </w:hyperlink>
      <w:r>
        <w:rPr>
          <w:lang w:eastAsia="zh-CN"/>
        </w:rPr>
        <w:t xml:space="preserve"> </w:t>
      </w:r>
      <w:r w:rsidRPr="006F30A6">
        <w:rPr>
          <w:lang w:eastAsia="ja-JP"/>
        </w:rPr>
        <w:t xml:space="preserve">– </w:t>
      </w:r>
      <w:r w:rsidRPr="006F30A6">
        <w:rPr>
          <w:i/>
          <w:lang w:eastAsia="ja-JP"/>
        </w:rPr>
        <w:t>Guidelines for evaluation of radio interface technologies for IMT-2020</w:t>
      </w:r>
      <w:r w:rsidRPr="006F30A6">
        <w:rPr>
          <w:lang w:eastAsia="ja-JP"/>
        </w:rPr>
        <w:t>.</w:t>
      </w:r>
    </w:p>
    <w:p w:rsidR="004E36CB" w:rsidRPr="00DE7817" w:rsidRDefault="00503925" w:rsidP="004E36CB">
      <w:r w:rsidRPr="00206FA9">
        <w:rPr>
          <w:lang w:eastAsia="zh-CN"/>
        </w:rPr>
        <w:t xml:space="preserve">In this </w:t>
      </w:r>
      <w:r w:rsidR="007B3C8A">
        <w:rPr>
          <w:lang w:eastAsia="zh-CN"/>
        </w:rPr>
        <w:t>fin</w:t>
      </w:r>
      <w:r w:rsidR="007B3C8A" w:rsidRPr="00767FF0">
        <w:rPr>
          <w:lang w:eastAsia="zh-CN"/>
        </w:rPr>
        <w:t>al</w:t>
      </w:r>
      <w:r w:rsidRPr="00767FF0">
        <w:rPr>
          <w:lang w:eastAsia="zh-CN"/>
        </w:rPr>
        <w:t xml:space="preserve"> submission, </w:t>
      </w:r>
      <w:r w:rsidR="005E2627" w:rsidRPr="00767FF0">
        <w:rPr>
          <w:lang w:eastAsia="zh-CN"/>
        </w:rPr>
        <w:t>China propose</w:t>
      </w:r>
      <w:r w:rsidR="00206FA9" w:rsidRPr="00767FF0">
        <w:rPr>
          <w:lang w:eastAsia="zh-CN"/>
        </w:rPr>
        <w:t xml:space="preserve"> ‘</w:t>
      </w:r>
      <w:r w:rsidR="005E2627" w:rsidRPr="00767FF0">
        <w:rPr>
          <w:lang w:eastAsia="zh-CN"/>
        </w:rPr>
        <w:t xml:space="preserve">NR+NB-IoT’ RIT as </w:t>
      </w:r>
      <w:r w:rsidRPr="00767FF0">
        <w:rPr>
          <w:lang w:eastAsia="zh-CN"/>
        </w:rPr>
        <w:t>t</w:t>
      </w:r>
      <w:r w:rsidR="00745216" w:rsidRPr="00767FF0">
        <w:rPr>
          <w:rFonts w:hint="eastAsia"/>
          <w:lang w:eastAsia="zh-CN"/>
        </w:rPr>
        <w:t>he candidate IMT-2020 radio interface technology</w:t>
      </w:r>
      <w:r w:rsidR="007B3C8A" w:rsidRPr="00767FF0">
        <w:rPr>
          <w:lang w:eastAsia="zh-CN"/>
        </w:rPr>
        <w:t xml:space="preserve">, which </w:t>
      </w:r>
      <w:r w:rsidR="00E678AA" w:rsidRPr="00767FF0">
        <w:rPr>
          <w:lang w:eastAsia="zh-CN"/>
        </w:rPr>
        <w:t>is technically identical to 5G NR RIT and NB-IOT part of 5G SRIT submitted from 3GPP</w:t>
      </w:r>
      <w:r w:rsidR="00745216" w:rsidRPr="00767FF0">
        <w:rPr>
          <w:rFonts w:hint="eastAsia"/>
          <w:lang w:eastAsia="zh-CN"/>
        </w:rPr>
        <w:t xml:space="preserve">. </w:t>
      </w:r>
      <w:r w:rsidR="00EF1B3F" w:rsidRPr="00767FF0">
        <w:rPr>
          <w:lang w:eastAsia="zh-CN"/>
        </w:rPr>
        <w:t>China provides the characteristics template</w:t>
      </w:r>
      <w:r w:rsidR="0095478F" w:rsidRPr="00767FF0">
        <w:rPr>
          <w:lang w:eastAsia="zh-CN"/>
        </w:rPr>
        <w:t xml:space="preserve">, link budget template, compliance template, and preliminary self evaluation report </w:t>
      </w:r>
      <w:r w:rsidR="00EF1B3F" w:rsidRPr="00767FF0">
        <w:rPr>
          <w:lang w:eastAsia="zh-CN"/>
        </w:rPr>
        <w:t>of</w:t>
      </w:r>
      <w:r w:rsidR="00EF1B3F">
        <w:rPr>
          <w:lang w:eastAsia="zh-CN"/>
        </w:rPr>
        <w:t xml:space="preserve"> the candidate technology.</w:t>
      </w:r>
      <w:r w:rsidR="004E36CB" w:rsidRPr="004E36CB">
        <w:t xml:space="preserve"> </w:t>
      </w:r>
      <w:r w:rsidR="004E36CB" w:rsidRPr="00DE7817">
        <w:t>Th</w:t>
      </w:r>
      <w:r w:rsidR="004E36CB">
        <w:t>e</w:t>
      </w:r>
      <w:r w:rsidR="004E36CB" w:rsidRPr="00DE7817">
        <w:t xml:space="preserve"> submission </w:t>
      </w:r>
      <w:r w:rsidR="004E36CB">
        <w:t xml:space="preserve">templates </w:t>
      </w:r>
      <w:r w:rsidR="004E36CB" w:rsidRPr="00DE7817">
        <w:t>follow the ITU-R IMT-</w:t>
      </w:r>
      <w:r w:rsidR="004E36CB">
        <w:rPr>
          <w:lang w:eastAsia="zh-CN"/>
        </w:rPr>
        <w:t>2020</w:t>
      </w:r>
      <w:r w:rsidR="004E36CB" w:rsidRPr="00DE7817">
        <w:t xml:space="preserve"> submission format and guidelines</w:t>
      </w:r>
      <w:r w:rsidR="004E36CB">
        <w:rPr>
          <w:lang w:eastAsia="zh-CN"/>
        </w:rPr>
        <w:t xml:space="preserve"> as defined in Report </w:t>
      </w:r>
      <w:hyperlink r:id="rId14" w:history="1">
        <w:r w:rsidR="004E36CB">
          <w:rPr>
            <w:rStyle w:val="Hyperlink"/>
            <w:lang w:eastAsia="zh-CN"/>
          </w:rPr>
          <w:t>ITU-R M.2411</w:t>
        </w:r>
      </w:hyperlink>
      <w:r w:rsidR="004E36CB">
        <w:t>.</w:t>
      </w:r>
    </w:p>
    <w:p w:rsidR="00EF1B3F" w:rsidRDefault="00EF1B3F" w:rsidP="00554468">
      <w:pPr>
        <w:rPr>
          <w:lang w:eastAsia="zh-CN"/>
        </w:rPr>
      </w:pPr>
      <w:r>
        <w:rPr>
          <w:lang w:eastAsia="zh-CN"/>
        </w:rPr>
        <w:t xml:space="preserve">The characteristics </w:t>
      </w:r>
      <w:r w:rsidR="00593B29">
        <w:rPr>
          <w:lang w:eastAsia="zh-CN"/>
        </w:rPr>
        <w:t xml:space="preserve">description, link budget </w:t>
      </w:r>
      <w:r w:rsidR="00593B29" w:rsidRPr="00767FF0">
        <w:rPr>
          <w:lang w:eastAsia="zh-CN"/>
        </w:rPr>
        <w:t>information, compliance template and the preliminary self evaluation report are</w:t>
      </w:r>
      <w:r w:rsidRPr="00767FF0">
        <w:rPr>
          <w:lang w:eastAsia="zh-CN"/>
        </w:rPr>
        <w:t xml:space="preserve"> </w:t>
      </w:r>
      <w:r w:rsidR="00432C18" w:rsidRPr="00767FF0">
        <w:rPr>
          <w:lang w:eastAsia="zh-CN"/>
        </w:rPr>
        <w:t xml:space="preserve">developed </w:t>
      </w:r>
      <w:r w:rsidRPr="00767FF0">
        <w:rPr>
          <w:lang w:eastAsia="zh-CN"/>
        </w:rPr>
        <w:t>based on 3GPP</w:t>
      </w:r>
      <w:r w:rsidR="00593B29" w:rsidRPr="00767FF0">
        <w:rPr>
          <w:lang w:eastAsia="zh-CN"/>
        </w:rPr>
        <w:t xml:space="preserve"> Rel-15</w:t>
      </w:r>
      <w:r w:rsidR="00E678AA" w:rsidRPr="00767FF0">
        <w:rPr>
          <w:lang w:eastAsia="zh-CN"/>
        </w:rPr>
        <w:t xml:space="preserve"> and Rel-16</w:t>
      </w:r>
      <w:r w:rsidRPr="00767FF0">
        <w:rPr>
          <w:lang w:eastAsia="zh-CN"/>
        </w:rPr>
        <w:t>.</w:t>
      </w:r>
      <w:r w:rsidR="00593B29">
        <w:rPr>
          <w:lang w:eastAsia="zh-CN"/>
        </w:rPr>
        <w:t xml:space="preserve"> </w:t>
      </w:r>
    </w:p>
    <w:p w:rsidR="00EF1B3F" w:rsidRPr="00510004" w:rsidRDefault="00EF1B3F" w:rsidP="00510004">
      <w:pPr>
        <w:pStyle w:val="Heading1"/>
        <w:rPr>
          <w:rStyle w:val="Heading1CharChar"/>
          <w:b/>
          <w:sz w:val="28"/>
        </w:rPr>
      </w:pPr>
      <w:r w:rsidRPr="00510004">
        <w:rPr>
          <w:rStyle w:val="Heading1CharChar"/>
          <w:b/>
          <w:sz w:val="28"/>
        </w:rPr>
        <w:lastRenderedPageBreak/>
        <w:t>2</w:t>
      </w:r>
      <w:r w:rsidRPr="00510004">
        <w:rPr>
          <w:rStyle w:val="Heading1CharChar"/>
          <w:b/>
          <w:sz w:val="28"/>
        </w:rPr>
        <w:tab/>
      </w:r>
      <w:r w:rsidR="005D205C">
        <w:rPr>
          <w:rStyle w:val="Heading1CharChar"/>
          <w:b/>
          <w:sz w:val="28"/>
        </w:rPr>
        <w:t>Submission</w:t>
      </w:r>
      <w:r w:rsidRPr="00510004">
        <w:rPr>
          <w:rStyle w:val="Heading1CharChar"/>
          <w:b/>
          <w:sz w:val="28"/>
        </w:rPr>
        <w:t xml:space="preserve"> template</w:t>
      </w:r>
      <w:r w:rsidR="005D205C">
        <w:rPr>
          <w:rStyle w:val="Heading1CharChar"/>
          <w:b/>
          <w:sz w:val="28"/>
        </w:rPr>
        <w:t>s and evaluation report</w:t>
      </w:r>
    </w:p>
    <w:p w:rsidR="00EF1B3F" w:rsidRDefault="00EF1B3F" w:rsidP="00C45D4A">
      <w:pPr>
        <w:rPr>
          <w:lang w:eastAsia="zh-CN"/>
        </w:rPr>
      </w:pPr>
      <w:r>
        <w:rPr>
          <w:lang w:eastAsia="zh-CN"/>
        </w:rPr>
        <w:t>The characteristics template</w:t>
      </w:r>
      <w:r w:rsidR="005D205C">
        <w:rPr>
          <w:lang w:eastAsia="zh-CN"/>
        </w:rPr>
        <w:t>, link budget template, compliance template and preliminary self evaluation report of the proposed candidate radio interface technology are</w:t>
      </w:r>
      <w:r>
        <w:rPr>
          <w:lang w:eastAsia="zh-CN"/>
        </w:rPr>
        <w:t xml:space="preserve"> provided in the </w:t>
      </w:r>
      <w:r w:rsidR="00164C9E">
        <w:rPr>
          <w:lang w:eastAsia="zh-CN"/>
        </w:rPr>
        <w:t>Attachment</w:t>
      </w:r>
      <w:r>
        <w:rPr>
          <w:lang w:eastAsia="zh-CN"/>
        </w:rPr>
        <w:t>.</w:t>
      </w:r>
    </w:p>
    <w:p w:rsidR="002B491E" w:rsidRPr="00767FF0" w:rsidRDefault="002B491E" w:rsidP="002B491E">
      <w:pPr>
        <w:rPr>
          <w:spacing w:val="-2"/>
          <w:lang w:eastAsia="zh-CN"/>
        </w:rPr>
      </w:pPr>
      <w:r w:rsidRPr="00EA4375">
        <w:rPr>
          <w:spacing w:val="-2"/>
          <w:lang w:eastAsia="zh-CN"/>
        </w:rPr>
        <w:t>China kindly invites</w:t>
      </w:r>
      <w:r w:rsidRPr="00EA4375">
        <w:rPr>
          <w:spacing w:val="-2"/>
        </w:rPr>
        <w:t xml:space="preserve"> </w:t>
      </w:r>
      <w:r w:rsidRPr="00EA4375">
        <w:rPr>
          <w:spacing w:val="-2"/>
          <w:lang w:eastAsia="zh-CN"/>
        </w:rPr>
        <w:t>WP</w:t>
      </w:r>
      <w:r w:rsidRPr="00EA4375">
        <w:rPr>
          <w:spacing w:val="-2"/>
        </w:rPr>
        <w:t xml:space="preserve"> 5D </w:t>
      </w:r>
      <w:r w:rsidRPr="00EA4375">
        <w:rPr>
          <w:spacing w:val="-2"/>
          <w:lang w:eastAsia="zh-CN"/>
        </w:rPr>
        <w:t>to view</w:t>
      </w:r>
      <w:r w:rsidRPr="00EA4375">
        <w:rPr>
          <w:spacing w:val="-2"/>
        </w:rPr>
        <w:t xml:space="preserve"> this proposed format of the submission </w:t>
      </w:r>
      <w:r w:rsidRPr="00EA4375">
        <w:rPr>
          <w:spacing w:val="-2"/>
          <w:lang w:eastAsia="zh-CN"/>
        </w:rPr>
        <w:t xml:space="preserve">that </w:t>
      </w:r>
      <w:r w:rsidRPr="00EA4375">
        <w:rPr>
          <w:spacing w:val="-2"/>
        </w:rPr>
        <w:t xml:space="preserve">meets the submission process and the submission guidelines and templates established in Document </w:t>
      </w:r>
      <w:hyperlink r:id="rId15" w:history="1">
        <w:r w:rsidRPr="00EA4375">
          <w:rPr>
            <w:rStyle w:val="Hyperlink"/>
            <w:spacing w:val="-2"/>
            <w:lang w:eastAsia="zh-CN"/>
          </w:rPr>
          <w:t>IMT-2020/02(Rev.1)</w:t>
        </w:r>
      </w:hyperlink>
      <w:r w:rsidRPr="00EA4375">
        <w:rPr>
          <w:spacing w:val="-2"/>
          <w:lang w:eastAsia="zh-CN"/>
        </w:rPr>
        <w:t>,</w:t>
      </w:r>
      <w:r w:rsidRPr="00EA4375">
        <w:rPr>
          <w:spacing w:val="-2"/>
        </w:rPr>
        <w:t xml:space="preserve"> Report </w:t>
      </w:r>
      <w:hyperlink r:id="rId16" w:history="1">
        <w:r w:rsidRPr="00EA4375">
          <w:rPr>
            <w:rStyle w:val="Hyperlink"/>
            <w:spacing w:val="-2"/>
            <w:lang w:eastAsia="zh-CN"/>
          </w:rPr>
          <w:t>ITU-R M.2411</w:t>
        </w:r>
      </w:hyperlink>
      <w:r w:rsidRPr="00EA4375">
        <w:rPr>
          <w:spacing w:val="-2"/>
          <w:lang w:eastAsia="zh-CN"/>
        </w:rPr>
        <w:t>,</w:t>
      </w:r>
      <w:r w:rsidRPr="00EA4375">
        <w:rPr>
          <w:spacing w:val="-2"/>
        </w:rPr>
        <w:t xml:space="preserve"> and </w:t>
      </w:r>
      <w:r w:rsidRPr="00EA4375">
        <w:rPr>
          <w:spacing w:val="-2"/>
          <w:lang w:eastAsia="zh-CN"/>
        </w:rPr>
        <w:t>ot</w:t>
      </w:r>
      <w:r w:rsidRPr="00767FF0">
        <w:rPr>
          <w:spacing w:val="-2"/>
          <w:lang w:eastAsia="zh-CN"/>
        </w:rPr>
        <w:t xml:space="preserve">her </w:t>
      </w:r>
      <w:r w:rsidRPr="00767FF0">
        <w:rPr>
          <w:spacing w:val="-2"/>
        </w:rPr>
        <w:t>related documents in the IMT-</w:t>
      </w:r>
      <w:r w:rsidRPr="00767FF0">
        <w:rPr>
          <w:spacing w:val="-2"/>
          <w:lang w:eastAsia="zh-CN"/>
        </w:rPr>
        <w:t>2020</w:t>
      </w:r>
      <w:r w:rsidRPr="00767FF0">
        <w:rPr>
          <w:spacing w:val="-2"/>
        </w:rPr>
        <w:t xml:space="preserve"> proc</w:t>
      </w:r>
      <w:r w:rsidR="00164C9E">
        <w:rPr>
          <w:spacing w:val="-2"/>
        </w:rPr>
        <w:t>ess. China also invites WP </w:t>
      </w:r>
      <w:r w:rsidRPr="00767FF0">
        <w:rPr>
          <w:spacing w:val="-2"/>
        </w:rPr>
        <w:t xml:space="preserve">5D to take this </w:t>
      </w:r>
      <w:r w:rsidR="00B55119" w:rsidRPr="00767FF0">
        <w:rPr>
          <w:spacing w:val="-2"/>
        </w:rPr>
        <w:t>updated submission</w:t>
      </w:r>
      <w:r w:rsidRPr="00767FF0">
        <w:rPr>
          <w:spacing w:val="-2"/>
        </w:rPr>
        <w:t xml:space="preserve"> into account </w:t>
      </w:r>
      <w:r w:rsidR="00B55119" w:rsidRPr="00767FF0">
        <w:rPr>
          <w:spacing w:val="-2"/>
        </w:rPr>
        <w:t>in Document IMT-2020/5</w:t>
      </w:r>
    </w:p>
    <w:p w:rsidR="00E678AA" w:rsidRDefault="00F73F4E" w:rsidP="00F73F4E">
      <w:pPr>
        <w:rPr>
          <w:lang w:eastAsia="zh-CN"/>
        </w:rPr>
      </w:pPr>
      <w:r w:rsidRPr="00767FF0">
        <w:rPr>
          <w:lang w:eastAsia="zh-CN"/>
        </w:rPr>
        <w:t>It is noted that</w:t>
      </w:r>
      <w:r w:rsidR="00E678AA" w:rsidRPr="00767FF0">
        <w:rPr>
          <w:lang w:eastAsia="zh-CN"/>
        </w:rPr>
        <w:t xml:space="preserve"> the development of the candidate radio interface technology</w:t>
      </w:r>
      <w:r w:rsidRPr="00767FF0">
        <w:rPr>
          <w:lang w:eastAsia="zh-CN"/>
        </w:rPr>
        <w:t xml:space="preserve"> </w:t>
      </w:r>
      <w:r w:rsidR="00E678AA" w:rsidRPr="00767FF0">
        <w:rPr>
          <w:lang w:eastAsia="zh-CN"/>
        </w:rPr>
        <w:t xml:space="preserve">is technically identical to 5G NR and NB-IOT submitted from 3GPP. The self-evaluation results </w:t>
      </w:r>
      <w:r w:rsidR="0080119C" w:rsidRPr="00767FF0">
        <w:rPr>
          <w:lang w:eastAsia="zh-CN"/>
        </w:rPr>
        <w:t xml:space="preserve">are identical to </w:t>
      </w:r>
      <w:r w:rsidR="00E678AA" w:rsidRPr="00767FF0">
        <w:rPr>
          <w:lang w:eastAsia="zh-CN"/>
        </w:rPr>
        <w:t>Chinese companies</w:t>
      </w:r>
      <w:r w:rsidR="0080119C" w:rsidRPr="00767FF0">
        <w:rPr>
          <w:lang w:eastAsia="zh-CN"/>
        </w:rPr>
        <w:t>’</w:t>
      </w:r>
      <w:r w:rsidR="00E678AA" w:rsidRPr="00767FF0">
        <w:rPr>
          <w:lang w:eastAsia="zh-CN"/>
        </w:rPr>
        <w:t xml:space="preserve"> contributions to 3GPP </w:t>
      </w:r>
      <w:r w:rsidR="0080119C" w:rsidRPr="00767FF0">
        <w:rPr>
          <w:lang w:eastAsia="zh-CN"/>
        </w:rPr>
        <w:t>on NR and NB-IoT technolog</w:t>
      </w:r>
      <w:r w:rsidR="004841EB">
        <w:rPr>
          <w:lang w:eastAsia="zh-CN"/>
        </w:rPr>
        <w:t>ies</w:t>
      </w:r>
      <w:r w:rsidR="0080119C" w:rsidRPr="00767FF0">
        <w:rPr>
          <w:lang w:eastAsia="zh-CN"/>
        </w:rPr>
        <w:t>.</w:t>
      </w:r>
    </w:p>
    <w:p w:rsidR="00164C9E" w:rsidRPr="00767FF0" w:rsidRDefault="00164C9E" w:rsidP="00F73F4E">
      <w:pPr>
        <w:rPr>
          <w:lang w:eastAsia="zh-CN"/>
        </w:rPr>
      </w:pPr>
      <w:bookmarkStart w:id="9" w:name="_GoBack"/>
      <w:bookmarkEnd w:id="9"/>
    </w:p>
    <w:p w:rsidR="00EF1B3F" w:rsidRDefault="00EF1B3F" w:rsidP="00EA4375">
      <w:pPr>
        <w:pStyle w:val="Normalaftertitle"/>
        <w:rPr>
          <w:lang w:eastAsia="zh-CN"/>
        </w:rPr>
      </w:pPr>
      <w:r w:rsidRPr="00EA4375">
        <w:rPr>
          <w:b/>
          <w:bCs/>
          <w:lang w:eastAsia="zh-CN"/>
        </w:rPr>
        <w:t>Attachment</w:t>
      </w:r>
      <w:r w:rsidR="00801FD6">
        <w:rPr>
          <w:b/>
          <w:bCs/>
          <w:lang w:eastAsia="zh-CN"/>
        </w:rPr>
        <w:t xml:space="preserve"> 1</w:t>
      </w:r>
      <w:r w:rsidRPr="00EA4375">
        <w:rPr>
          <w:b/>
          <w:bCs/>
          <w:lang w:eastAsia="zh-CN"/>
        </w:rPr>
        <w:t>:</w:t>
      </w:r>
      <w:r>
        <w:rPr>
          <w:lang w:eastAsia="zh-CN"/>
        </w:rPr>
        <w:t xml:space="preserve"> </w:t>
      </w:r>
      <w:r w:rsidR="00801FD6">
        <w:rPr>
          <w:lang w:eastAsia="zh-CN"/>
        </w:rPr>
        <w:t xml:space="preserve">Characteristics </w:t>
      </w:r>
      <w:r>
        <w:rPr>
          <w:lang w:eastAsia="zh-CN"/>
        </w:rPr>
        <w:t>description template</w:t>
      </w:r>
    </w:p>
    <w:p w:rsidR="00AD41AD" w:rsidRPr="00AD41AD" w:rsidRDefault="00AD41AD" w:rsidP="00164C9E">
      <w:pPr>
        <w:jc w:val="center"/>
        <w:rPr>
          <w:lang w:eastAsia="zh-CN"/>
        </w:rPr>
      </w:pPr>
      <w:r>
        <w:rPr>
          <w:lang w:eastAsia="zh-CN"/>
        </w:rPr>
        <w:object w:dxaOrig="1533" w:dyaOrig="11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55.7pt" o:ole="">
            <v:imagedata r:id="rId17" o:title=""/>
          </v:shape>
          <o:OLEObject Type="Embed" ProgID="Package" ShapeID="_x0000_i1025" DrawAspect="Icon" ObjectID="_1623588609" r:id="rId18"/>
        </w:object>
      </w:r>
    </w:p>
    <w:p w:rsidR="00801FD6" w:rsidRDefault="00801FD6" w:rsidP="00801FD6">
      <w:pPr>
        <w:rPr>
          <w:lang w:eastAsia="zh-CN"/>
        </w:rPr>
      </w:pPr>
      <w:r w:rsidRPr="00A72919">
        <w:rPr>
          <w:rFonts w:hint="eastAsia"/>
          <w:b/>
          <w:lang w:eastAsia="zh-CN"/>
        </w:rPr>
        <w:t>Attachment 2:</w:t>
      </w:r>
      <w:r>
        <w:rPr>
          <w:rFonts w:hint="eastAsia"/>
          <w:lang w:eastAsia="zh-CN"/>
        </w:rPr>
        <w:t xml:space="preserve"> Link budget template</w:t>
      </w:r>
    </w:p>
    <w:p w:rsidR="00AD41AD" w:rsidRDefault="00AD41AD" w:rsidP="00164C9E">
      <w:pPr>
        <w:jc w:val="center"/>
        <w:rPr>
          <w:lang w:eastAsia="zh-CN"/>
        </w:rPr>
      </w:pPr>
      <w:r>
        <w:rPr>
          <w:lang w:eastAsia="zh-CN"/>
        </w:rPr>
        <w:object w:dxaOrig="1533" w:dyaOrig="1111">
          <v:shape id="_x0000_i1026" type="#_x0000_t75" style="width:76.4pt;height:55.7pt" o:ole="">
            <v:imagedata r:id="rId19" o:title=""/>
          </v:shape>
          <o:OLEObject Type="Embed" ProgID="Package" ShapeID="_x0000_i1026" DrawAspect="Icon" ObjectID="_1623588610" r:id="rId20"/>
        </w:object>
      </w:r>
    </w:p>
    <w:p w:rsidR="00801FD6" w:rsidRDefault="00801FD6" w:rsidP="00801FD6">
      <w:pPr>
        <w:rPr>
          <w:lang w:eastAsia="zh-CN"/>
        </w:rPr>
      </w:pPr>
      <w:r w:rsidRPr="00A72919">
        <w:rPr>
          <w:b/>
          <w:lang w:eastAsia="zh-CN"/>
        </w:rPr>
        <w:t>Attachment 3:</w:t>
      </w:r>
      <w:r>
        <w:rPr>
          <w:lang w:eastAsia="zh-CN"/>
        </w:rPr>
        <w:t xml:space="preserve"> Compliance template</w:t>
      </w:r>
    </w:p>
    <w:p w:rsidR="00AD41AD" w:rsidRDefault="00AD41AD" w:rsidP="00164C9E">
      <w:pPr>
        <w:jc w:val="center"/>
        <w:rPr>
          <w:lang w:eastAsia="zh-CN"/>
        </w:rPr>
      </w:pPr>
      <w:r>
        <w:rPr>
          <w:lang w:eastAsia="zh-CN"/>
        </w:rPr>
        <w:object w:dxaOrig="1533" w:dyaOrig="1111">
          <v:shape id="_x0000_i1027" type="#_x0000_t75" style="width:76.4pt;height:55.7pt" o:ole="">
            <v:imagedata r:id="rId21" o:title=""/>
          </v:shape>
          <o:OLEObject Type="Embed" ProgID="Package" ShapeID="_x0000_i1027" DrawAspect="Icon" ObjectID="_1623588611" r:id="rId22"/>
        </w:object>
      </w:r>
    </w:p>
    <w:p w:rsidR="00801FD6" w:rsidRDefault="00801FD6" w:rsidP="00801FD6">
      <w:pPr>
        <w:rPr>
          <w:lang w:eastAsia="zh-CN"/>
        </w:rPr>
      </w:pPr>
      <w:r w:rsidRPr="00A72919">
        <w:rPr>
          <w:b/>
          <w:lang w:eastAsia="zh-CN"/>
        </w:rPr>
        <w:t>Attachment 4:</w:t>
      </w:r>
      <w:r>
        <w:rPr>
          <w:lang w:eastAsia="zh-CN"/>
        </w:rPr>
        <w:t xml:space="preserve"> </w:t>
      </w:r>
      <w:r w:rsidR="00E127B1">
        <w:rPr>
          <w:lang w:eastAsia="zh-CN"/>
        </w:rPr>
        <w:t>S</w:t>
      </w:r>
      <w:r>
        <w:rPr>
          <w:lang w:eastAsia="zh-CN"/>
        </w:rPr>
        <w:t>elf evaluation report</w:t>
      </w:r>
    </w:p>
    <w:p w:rsidR="00AD41AD" w:rsidRDefault="00AD41AD" w:rsidP="00164C9E">
      <w:pPr>
        <w:jc w:val="center"/>
        <w:rPr>
          <w:lang w:eastAsia="zh-CN"/>
        </w:rPr>
      </w:pPr>
      <w:r>
        <w:rPr>
          <w:lang w:eastAsia="zh-CN"/>
        </w:rPr>
        <w:object w:dxaOrig="1533" w:dyaOrig="1111">
          <v:shape id="_x0000_i1028" type="#_x0000_t75" style="width:76.4pt;height:55.7pt" o:ole="">
            <v:imagedata r:id="rId23" o:title=""/>
          </v:shape>
          <o:OLEObject Type="Embed" ProgID="Package" ShapeID="_x0000_i1028" DrawAspect="Icon" ObjectID="_1623588612" r:id="rId24"/>
        </w:object>
      </w:r>
    </w:p>
    <w:p w:rsidR="00AD41AD" w:rsidRPr="00801FD6" w:rsidRDefault="00AD41AD" w:rsidP="00801FD6">
      <w:pPr>
        <w:rPr>
          <w:lang w:eastAsia="zh-CN"/>
        </w:rPr>
      </w:pPr>
    </w:p>
    <w:p w:rsidR="00EF1B3F" w:rsidRDefault="00EF1B3F" w:rsidP="005B4C36">
      <w:pPr>
        <w:jc w:val="center"/>
        <w:rPr>
          <w:lang w:eastAsia="zh-CN"/>
        </w:rPr>
      </w:pPr>
    </w:p>
    <w:p w:rsidR="000069D4" w:rsidRDefault="00EF1B3F" w:rsidP="00AA73F0">
      <w:pPr>
        <w:spacing w:before="240"/>
        <w:jc w:val="center"/>
        <w:rPr>
          <w:lang w:val="fr-FR" w:eastAsia="zh-CN"/>
        </w:rPr>
      </w:pPr>
      <w:r w:rsidRPr="00BB4599">
        <w:t>______________</w:t>
      </w:r>
    </w:p>
    <w:sectPr w:rsidR="000069D4" w:rsidSect="00D02712">
      <w:headerReference w:type="default" r:id="rId25"/>
      <w:footerReference w:type="default" r:id="rId26"/>
      <w:footerReference w:type="first" r:id="rId27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1BF" w:rsidRDefault="00C301BF">
      <w:r>
        <w:separator/>
      </w:r>
    </w:p>
  </w:endnote>
  <w:endnote w:type="continuationSeparator" w:id="0">
    <w:p w:rsidR="00C301BF" w:rsidRDefault="00C3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C9E" w:rsidRDefault="00164C9E" w:rsidP="00164C9E">
    <w:pPr>
      <w:pStyle w:val="Footer"/>
    </w:pPr>
    <w:r>
      <w:fldChar w:fldCharType="begin"/>
    </w:r>
    <w:r>
      <w:instrText xml:space="preserve"> FILENAME \p  \* MERGEFORMAT </w:instrText>
    </w:r>
    <w:r>
      <w:fldChar w:fldCharType="separate"/>
    </w:r>
    <w:r>
      <w:t>M:\BRSGD\TEXT2019\SG05\WP5D\1000\1268e.docx</w:t>
    </w:r>
    <w:r>
      <w:fldChar w:fldCharType="end"/>
    </w:r>
    <w:r>
      <w:tab/>
    </w:r>
    <w:r>
      <w:fldChar w:fldCharType="begin"/>
    </w:r>
    <w:r>
      <w:instrText xml:space="preserve"> SAVEDATE \@ DD.MM.YY </w:instrText>
    </w:r>
    <w:r>
      <w:fldChar w:fldCharType="separate"/>
    </w:r>
    <w:r>
      <w:t>02.07.19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3F0" w:rsidRDefault="00164C9E" w:rsidP="00AA73F0">
    <w:pPr>
      <w:pStyle w:val="Footer"/>
    </w:pPr>
    <w:r>
      <w:fldChar w:fldCharType="begin"/>
    </w:r>
    <w:r>
      <w:instrText xml:space="preserve"> FILENAME \p  \* MERGEFORMAT </w:instrText>
    </w:r>
    <w:r>
      <w:fldChar w:fldCharType="separate"/>
    </w:r>
    <w:r>
      <w:t>M:\BRSGD\TEXT2019\SG05\WP5D\1000\1268e.docx</w:t>
    </w:r>
    <w:r>
      <w:fldChar w:fldCharType="end"/>
    </w:r>
    <w:r w:rsidR="00AA73F0">
      <w:tab/>
    </w:r>
    <w:r w:rsidR="00AA73F0">
      <w:fldChar w:fldCharType="begin"/>
    </w:r>
    <w:r w:rsidR="00AA73F0">
      <w:instrText xml:space="preserve"> SAVEDATE \@ DD.MM.YY </w:instrText>
    </w:r>
    <w:r w:rsidR="00AA73F0">
      <w:fldChar w:fldCharType="separate"/>
    </w:r>
    <w:r>
      <w:t>02.07.19</w:t>
    </w:r>
    <w:r w:rsidR="00AA73F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1BF" w:rsidRDefault="00C301BF">
      <w:r>
        <w:t>____________________</w:t>
      </w:r>
    </w:p>
  </w:footnote>
  <w:footnote w:type="continuationSeparator" w:id="0">
    <w:p w:rsidR="00C301BF" w:rsidRDefault="00C301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Default="00FA124A" w:rsidP="00B25056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164C9E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164C9E" w:rsidRPr="00B25056" w:rsidRDefault="00164C9E" w:rsidP="00B25056">
    <w:pPr>
      <w:pStyle w:val="Header"/>
    </w:pPr>
    <w:r>
      <w:rPr>
        <w:rStyle w:val="PageNumber"/>
      </w:rPr>
      <w:t>5D/1268-E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5284B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E9C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C5678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B3220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6887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DCF4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568A3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CE17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A05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E889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zh-CN" w:vendorID="64" w:dllVersion="0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B3F"/>
    <w:rsid w:val="000050D3"/>
    <w:rsid w:val="000069D4"/>
    <w:rsid w:val="000174AD"/>
    <w:rsid w:val="00047A1D"/>
    <w:rsid w:val="000604B9"/>
    <w:rsid w:val="00061333"/>
    <w:rsid w:val="000A7D55"/>
    <w:rsid w:val="000C12C8"/>
    <w:rsid w:val="000C2E8E"/>
    <w:rsid w:val="000E0E7C"/>
    <w:rsid w:val="000F1B4B"/>
    <w:rsid w:val="0012744F"/>
    <w:rsid w:val="00131178"/>
    <w:rsid w:val="001428D3"/>
    <w:rsid w:val="00156F66"/>
    <w:rsid w:val="00163271"/>
    <w:rsid w:val="00164C9E"/>
    <w:rsid w:val="00182528"/>
    <w:rsid w:val="0018500B"/>
    <w:rsid w:val="00196A19"/>
    <w:rsid w:val="00202DC1"/>
    <w:rsid w:val="00206FA9"/>
    <w:rsid w:val="002116EE"/>
    <w:rsid w:val="002309D8"/>
    <w:rsid w:val="002A7FE2"/>
    <w:rsid w:val="002B491E"/>
    <w:rsid w:val="002E1B4F"/>
    <w:rsid w:val="002E31FB"/>
    <w:rsid w:val="002F2E67"/>
    <w:rsid w:val="002F3EEB"/>
    <w:rsid w:val="002F7CB3"/>
    <w:rsid w:val="00315546"/>
    <w:rsid w:val="00330567"/>
    <w:rsid w:val="003415AF"/>
    <w:rsid w:val="00386A9D"/>
    <w:rsid w:val="003874E5"/>
    <w:rsid w:val="00391081"/>
    <w:rsid w:val="003B2789"/>
    <w:rsid w:val="003C13CE"/>
    <w:rsid w:val="003E2518"/>
    <w:rsid w:val="003E7CEF"/>
    <w:rsid w:val="00432C18"/>
    <w:rsid w:val="00454160"/>
    <w:rsid w:val="00456D29"/>
    <w:rsid w:val="004841EB"/>
    <w:rsid w:val="004B1EF7"/>
    <w:rsid w:val="004B3FAD"/>
    <w:rsid w:val="004C5749"/>
    <w:rsid w:val="004E36CB"/>
    <w:rsid w:val="004F322B"/>
    <w:rsid w:val="00501DCA"/>
    <w:rsid w:val="00503925"/>
    <w:rsid w:val="00510004"/>
    <w:rsid w:val="00513A47"/>
    <w:rsid w:val="005408DF"/>
    <w:rsid w:val="00573344"/>
    <w:rsid w:val="00583F9B"/>
    <w:rsid w:val="00593B29"/>
    <w:rsid w:val="005D205C"/>
    <w:rsid w:val="005D6AF1"/>
    <w:rsid w:val="005E2627"/>
    <w:rsid w:val="005E5405"/>
    <w:rsid w:val="005E5C10"/>
    <w:rsid w:val="005F2C78"/>
    <w:rsid w:val="006144E4"/>
    <w:rsid w:val="00650299"/>
    <w:rsid w:val="00655FC5"/>
    <w:rsid w:val="00660E21"/>
    <w:rsid w:val="007406E4"/>
    <w:rsid w:val="00745216"/>
    <w:rsid w:val="00767FF0"/>
    <w:rsid w:val="007B3C8A"/>
    <w:rsid w:val="0080119C"/>
    <w:rsid w:val="00801FD6"/>
    <w:rsid w:val="00814E0A"/>
    <w:rsid w:val="00822581"/>
    <w:rsid w:val="00823460"/>
    <w:rsid w:val="008309DD"/>
    <w:rsid w:val="0083227A"/>
    <w:rsid w:val="00832D46"/>
    <w:rsid w:val="00866900"/>
    <w:rsid w:val="00876A8A"/>
    <w:rsid w:val="00881BA1"/>
    <w:rsid w:val="008A7DFE"/>
    <w:rsid w:val="008C2302"/>
    <w:rsid w:val="008C26B8"/>
    <w:rsid w:val="008F208F"/>
    <w:rsid w:val="0095478F"/>
    <w:rsid w:val="00982084"/>
    <w:rsid w:val="00995963"/>
    <w:rsid w:val="009B61EB"/>
    <w:rsid w:val="009C2064"/>
    <w:rsid w:val="009D1697"/>
    <w:rsid w:val="009E1070"/>
    <w:rsid w:val="009F3A46"/>
    <w:rsid w:val="009F6520"/>
    <w:rsid w:val="00A014F8"/>
    <w:rsid w:val="00A5173C"/>
    <w:rsid w:val="00A61AEF"/>
    <w:rsid w:val="00A72919"/>
    <w:rsid w:val="00AA73F0"/>
    <w:rsid w:val="00AB36DD"/>
    <w:rsid w:val="00AD2345"/>
    <w:rsid w:val="00AD41AD"/>
    <w:rsid w:val="00AF173A"/>
    <w:rsid w:val="00B066A4"/>
    <w:rsid w:val="00B07A13"/>
    <w:rsid w:val="00B25056"/>
    <w:rsid w:val="00B4279B"/>
    <w:rsid w:val="00B45FC9"/>
    <w:rsid w:val="00B55119"/>
    <w:rsid w:val="00B76F35"/>
    <w:rsid w:val="00B81138"/>
    <w:rsid w:val="00BC7CCF"/>
    <w:rsid w:val="00BE470B"/>
    <w:rsid w:val="00C301BF"/>
    <w:rsid w:val="00C57A91"/>
    <w:rsid w:val="00C660C1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E6640"/>
    <w:rsid w:val="00DF0AF3"/>
    <w:rsid w:val="00DF7E9F"/>
    <w:rsid w:val="00E127B1"/>
    <w:rsid w:val="00E27D7E"/>
    <w:rsid w:val="00E42E13"/>
    <w:rsid w:val="00E56D5C"/>
    <w:rsid w:val="00E6257C"/>
    <w:rsid w:val="00E63C59"/>
    <w:rsid w:val="00E678AA"/>
    <w:rsid w:val="00EA4375"/>
    <w:rsid w:val="00EF1B3F"/>
    <w:rsid w:val="00F25662"/>
    <w:rsid w:val="00F73F4E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A05F13F4-7499-4153-B58C-8D022EAA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link w:val="enumlev1Char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link w:val="SourceChar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har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8F208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character" w:customStyle="1" w:styleId="SourceChar">
    <w:name w:val="Source Char"/>
    <w:basedOn w:val="DefaultParagraphFont"/>
    <w:link w:val="Source"/>
    <w:locked/>
    <w:rsid w:val="00EF1B3F"/>
    <w:rPr>
      <w:rFonts w:ascii="Times New Roman" w:hAnsi="Times New Roman"/>
      <w:b/>
      <w:sz w:val="28"/>
      <w:lang w:val="en-GB" w:eastAsia="en-US"/>
    </w:rPr>
  </w:style>
  <w:style w:type="character" w:customStyle="1" w:styleId="Title1Char">
    <w:name w:val="Title 1 Char"/>
    <w:link w:val="Title1"/>
    <w:locked/>
    <w:rsid w:val="00EF1B3F"/>
    <w:rPr>
      <w:rFonts w:ascii="Times New Roman" w:hAnsi="Times New Roman"/>
      <w:caps/>
      <w:sz w:val="28"/>
      <w:lang w:val="en-GB" w:eastAsia="en-US"/>
    </w:rPr>
  </w:style>
  <w:style w:type="character" w:styleId="Hyperlink">
    <w:name w:val="Hyperlink"/>
    <w:uiPriority w:val="99"/>
    <w:unhideWhenUsed/>
    <w:qFormat/>
    <w:rsid w:val="00EF1B3F"/>
    <w:rPr>
      <w:color w:val="0000FF"/>
      <w:u w:val="single"/>
    </w:rPr>
  </w:style>
  <w:style w:type="character" w:customStyle="1" w:styleId="enumlev1Char">
    <w:name w:val="enumlev1 Char"/>
    <w:link w:val="enumlev1"/>
    <w:qFormat/>
    <w:locked/>
    <w:rsid w:val="00EF1B3F"/>
    <w:rPr>
      <w:rFonts w:ascii="Times New Roman" w:hAnsi="Times New Roman"/>
      <w:sz w:val="24"/>
      <w:lang w:val="en-GB" w:eastAsia="en-US"/>
    </w:rPr>
  </w:style>
  <w:style w:type="character" w:customStyle="1" w:styleId="Heading1Char">
    <w:name w:val="Heading 1 Char"/>
    <w:basedOn w:val="DefaultParagraphFont"/>
    <w:link w:val="Heading1"/>
    <w:qFormat/>
    <w:rsid w:val="00EF1B3F"/>
    <w:rPr>
      <w:rFonts w:ascii="Times New Roman" w:hAnsi="Times New Roman"/>
      <w:b/>
      <w:sz w:val="28"/>
      <w:lang w:val="en-GB" w:eastAsia="en-US"/>
    </w:rPr>
  </w:style>
  <w:style w:type="character" w:customStyle="1" w:styleId="Heading1CharChar">
    <w:name w:val="Heading 1 Char Char"/>
    <w:basedOn w:val="DefaultParagraphFont"/>
    <w:rsid w:val="00EF1B3F"/>
    <w:rPr>
      <w:b/>
      <w:sz w:val="24"/>
      <w:lang w:val="en-GB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12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md/R00-SG05-CIR-0059/en" TargetMode="External"/><Relationship Id="rId13" Type="http://schemas.openxmlformats.org/officeDocument/2006/relationships/hyperlink" Target="https://www.itu.int/pub/R-REP-M.2412" TargetMode="External"/><Relationship Id="rId18" Type="http://schemas.openxmlformats.org/officeDocument/2006/relationships/oleObject" Target="embeddings/oleObject1.bin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4.emf"/><Relationship Id="rId7" Type="http://schemas.openxmlformats.org/officeDocument/2006/relationships/image" Target="media/image1.emf"/><Relationship Id="rId12" Type="http://schemas.openxmlformats.org/officeDocument/2006/relationships/hyperlink" Target="http://www.itu.int/pub/R-REP-M.2410" TargetMode="External"/><Relationship Id="rId17" Type="http://schemas.openxmlformats.org/officeDocument/2006/relationships/image" Target="media/image2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itu.int/pub/R-REP-M.2411" TargetMode="External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tu.int/pub/R-REP-M.2411" TargetMode="External"/><Relationship Id="rId24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hyperlink" Target="https://www.itu.int/md/R15-IMT.2020-C-0002/en" TargetMode="External"/><Relationship Id="rId23" Type="http://schemas.openxmlformats.org/officeDocument/2006/relationships/image" Target="media/image5.emf"/><Relationship Id="rId28" Type="http://schemas.openxmlformats.org/officeDocument/2006/relationships/fontTable" Target="fontTable.xml"/><Relationship Id="rId10" Type="http://schemas.openxmlformats.org/officeDocument/2006/relationships/hyperlink" Target="https://www.itu.int/md/R15-IMT.2020-C-0002/en" TargetMode="External"/><Relationship Id="rId19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www.itu.int/md/R15-IMT.2020-C-0001/en" TargetMode="External"/><Relationship Id="rId14" Type="http://schemas.openxmlformats.org/officeDocument/2006/relationships/hyperlink" Target="http://www.itu.int/pub/R-REP-M.2411" TargetMode="External"/><Relationship Id="rId22" Type="http://schemas.openxmlformats.org/officeDocument/2006/relationships/oleObject" Target="embeddings/oleObject3.bin"/><Relationship Id="rId27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vino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4</TotalTime>
  <Pages>2</Pages>
  <Words>404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delaRosaT</dc:creator>
  <cp:lastModifiedBy>Fernandez Jimenez, Virginia</cp:lastModifiedBy>
  <cp:revision>3</cp:revision>
  <cp:lastPrinted>2019-07-02T08:39:00Z</cp:lastPrinted>
  <dcterms:created xsi:type="dcterms:W3CDTF">2019-07-02T13:57:00Z</dcterms:created>
  <dcterms:modified xsi:type="dcterms:W3CDTF">2019-07-02T14:01:00Z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