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897400" w:rsidP="00897400">
            <w:pPr>
              <w:shd w:val="solid" w:color="FFFFFF" w:fill="FFFFFF"/>
              <w:spacing w:before="0" w:line="240" w:lineRule="atLeast"/>
            </w:pPr>
            <w:bookmarkStart w:id="0" w:name="ditulogo"/>
            <w:bookmarkEnd w:id="0"/>
            <w:r w:rsidRPr="00E8501D">
              <w:rPr>
                <w:b/>
                <w:bCs/>
                <w:noProof/>
                <w:sz w:val="20"/>
                <w:lang w:eastAsia="en-GB"/>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897400" w:rsidRPr="00982084" w:rsidRDefault="00897400" w:rsidP="009269FA">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r>
            <w:r w:rsidR="005136C0">
              <w:rPr>
                <w:rFonts w:ascii="Verdana" w:hAnsi="Verdana"/>
                <w:sz w:val="20"/>
              </w:rPr>
              <w:t xml:space="preserve"> </w:t>
            </w:r>
            <w:r w:rsidR="009269FA">
              <w:rPr>
                <w:rFonts w:ascii="Verdana" w:hAnsi="Verdana"/>
                <w:sz w:val="20"/>
              </w:rPr>
              <w:t>22 January</w:t>
            </w:r>
            <w:r>
              <w:rPr>
                <w:rFonts w:ascii="Verdana" w:hAnsi="Verdana"/>
                <w:sz w:val="20"/>
              </w:rPr>
              <w:t xml:space="preserve"> 20</w:t>
            </w:r>
            <w:r w:rsidR="009269FA">
              <w:rPr>
                <w:rFonts w:ascii="Verdana" w:hAnsi="Verdana"/>
                <w:sz w:val="20"/>
              </w:rPr>
              <w:t>20</w:t>
            </w:r>
          </w:p>
        </w:tc>
        <w:tc>
          <w:tcPr>
            <w:tcW w:w="3402" w:type="dxa"/>
          </w:tcPr>
          <w:p w:rsidR="000069D4" w:rsidRPr="00897400" w:rsidRDefault="00E86DE0" w:rsidP="00A5173C">
            <w:pPr>
              <w:shd w:val="solid" w:color="FFFFFF" w:fill="FFFFFF"/>
              <w:spacing w:before="0" w:line="240" w:lineRule="atLeast"/>
              <w:rPr>
                <w:rFonts w:ascii="Verdana" w:hAnsi="Verdana"/>
                <w:sz w:val="20"/>
                <w:lang w:eastAsia="zh-CN"/>
              </w:rPr>
            </w:pPr>
            <w:r>
              <w:rPr>
                <w:rFonts w:ascii="Verdana" w:hAnsi="Verdana"/>
                <w:b/>
                <w:sz w:val="20"/>
                <w:lang w:eastAsia="zh-CN"/>
              </w:rPr>
              <w:t>Revision 1 to</w:t>
            </w:r>
            <w:r>
              <w:rPr>
                <w:rFonts w:ascii="Verdana" w:hAnsi="Verdana"/>
                <w:b/>
                <w:sz w:val="20"/>
                <w:lang w:eastAsia="zh-CN"/>
              </w:rPr>
              <w:br/>
            </w:r>
            <w:r w:rsidR="00897400">
              <w:rPr>
                <w:rFonts w:ascii="Verdana" w:hAnsi="Verdana"/>
                <w:b/>
                <w:sz w:val="20"/>
                <w:lang w:eastAsia="zh-CN"/>
              </w:rPr>
              <w:t>Document 5D/989-E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897400" w:rsidRDefault="00E86DE0" w:rsidP="00E86DE0">
            <w:pPr>
              <w:shd w:val="solid" w:color="FFFFFF" w:fill="FFFFFF"/>
              <w:spacing w:before="0" w:line="240" w:lineRule="atLeast"/>
              <w:rPr>
                <w:rFonts w:ascii="Verdana" w:hAnsi="Verdana"/>
                <w:sz w:val="20"/>
                <w:lang w:eastAsia="zh-CN"/>
              </w:rPr>
            </w:pPr>
            <w:r>
              <w:rPr>
                <w:rFonts w:ascii="Verdana" w:hAnsi="Verdana"/>
                <w:b/>
                <w:sz w:val="20"/>
                <w:lang w:eastAsia="zh-CN"/>
              </w:rPr>
              <w:t>4</w:t>
            </w:r>
            <w:r w:rsidR="00897400">
              <w:rPr>
                <w:rFonts w:ascii="Verdana" w:hAnsi="Verdana"/>
                <w:b/>
                <w:sz w:val="20"/>
                <w:lang w:eastAsia="zh-CN"/>
              </w:rPr>
              <w:t xml:space="preserve"> </w:t>
            </w:r>
            <w:r>
              <w:rPr>
                <w:rFonts w:ascii="Verdana" w:hAnsi="Verdana"/>
                <w:b/>
                <w:sz w:val="20"/>
                <w:lang w:eastAsia="zh-CN"/>
              </w:rPr>
              <w:t>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897400"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5136C0" w:rsidRDefault="005136C0" w:rsidP="00A5173C">
            <w:pPr>
              <w:shd w:val="solid" w:color="FFFFFF" w:fill="FFFFFF"/>
              <w:spacing w:before="0" w:line="240" w:lineRule="atLeast"/>
              <w:rPr>
                <w:rFonts w:ascii="Verdana" w:eastAsia="SimSun" w:hAnsi="Verdana"/>
                <w:b/>
                <w:sz w:val="20"/>
                <w:lang w:eastAsia="zh-CN"/>
              </w:rPr>
            </w:pPr>
          </w:p>
          <w:p w:rsidR="005136C0" w:rsidRPr="00897400" w:rsidRDefault="005136C0"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TECHNOLOGY ASPECTS</w:t>
            </w:r>
          </w:p>
        </w:tc>
      </w:tr>
      <w:tr w:rsidR="000069D4" w:rsidTr="00D046A7">
        <w:trPr>
          <w:cantSplit/>
        </w:trPr>
        <w:tc>
          <w:tcPr>
            <w:tcW w:w="9889" w:type="dxa"/>
            <w:gridSpan w:val="2"/>
          </w:tcPr>
          <w:p w:rsidR="000069D4" w:rsidRDefault="005136C0" w:rsidP="00897400">
            <w:pPr>
              <w:pStyle w:val="Source"/>
              <w:rPr>
                <w:lang w:eastAsia="zh-CN"/>
              </w:rPr>
            </w:pPr>
            <w:bookmarkStart w:id="5" w:name="dsource" w:colFirst="0" w:colLast="0"/>
            <w:bookmarkEnd w:id="4"/>
            <w:r>
              <w:rPr>
                <w:color w:val="000000" w:themeColor="text1"/>
                <w:lang w:eastAsia="zh-CN"/>
              </w:rPr>
              <w:t xml:space="preserve">Beijing </w:t>
            </w:r>
            <w:r>
              <w:rPr>
                <w:rFonts w:hint="eastAsia"/>
                <w:color w:val="000000" w:themeColor="text1"/>
                <w:lang w:eastAsia="zh-CN"/>
              </w:rPr>
              <w:t>University</w:t>
            </w:r>
            <w:r>
              <w:rPr>
                <w:color w:val="000000" w:themeColor="text1"/>
                <w:lang w:eastAsia="zh-CN"/>
              </w:rPr>
              <w:t xml:space="preserve"> </w:t>
            </w:r>
            <w:r>
              <w:rPr>
                <w:rFonts w:hint="eastAsia"/>
                <w:color w:val="000000" w:themeColor="text1"/>
                <w:lang w:eastAsia="zh-CN"/>
              </w:rPr>
              <w:t>of</w:t>
            </w:r>
            <w:r>
              <w:rPr>
                <w:color w:val="000000" w:themeColor="text1"/>
                <w:lang w:eastAsia="zh-CN"/>
              </w:rPr>
              <w:t xml:space="preserve"> </w:t>
            </w:r>
            <w:r>
              <w:rPr>
                <w:rFonts w:hint="eastAsia"/>
                <w:color w:val="000000" w:themeColor="text1"/>
                <w:lang w:eastAsia="zh-CN"/>
              </w:rPr>
              <w:t>Posts</w:t>
            </w:r>
            <w:r>
              <w:rPr>
                <w:color w:val="000000" w:themeColor="text1"/>
                <w:lang w:eastAsia="zh-CN"/>
              </w:rPr>
              <w:t xml:space="preserve"> </w:t>
            </w:r>
            <w:r>
              <w:rPr>
                <w:rFonts w:hint="eastAsia"/>
                <w:color w:val="000000" w:themeColor="text1"/>
                <w:lang w:eastAsia="zh-CN"/>
              </w:rPr>
              <w:t>and</w:t>
            </w:r>
            <w:r>
              <w:rPr>
                <w:color w:val="000000" w:themeColor="text1"/>
                <w:lang w:eastAsia="zh-CN"/>
              </w:rPr>
              <w:t xml:space="preserve"> </w:t>
            </w:r>
            <w:r>
              <w:rPr>
                <w:rFonts w:hint="eastAsia"/>
                <w:color w:val="000000" w:themeColor="text1"/>
                <w:lang w:eastAsia="zh-CN"/>
              </w:rPr>
              <w:t>Telecommunications</w:t>
            </w:r>
            <w:r>
              <w:rPr>
                <w:color w:val="000000" w:themeColor="text1"/>
                <w:lang w:eastAsia="zh-CN"/>
              </w:rPr>
              <w:t>,</w:t>
            </w:r>
            <w:r>
              <w:rPr>
                <w:rFonts w:hint="eastAsia"/>
                <w:color w:val="000000" w:themeColor="text1"/>
                <w:lang w:eastAsia="zh-CN"/>
              </w:rPr>
              <w:t xml:space="preserve"> </w:t>
            </w:r>
            <w:r>
              <w:rPr>
                <w:color w:val="000000" w:themeColor="text1"/>
                <w:lang w:eastAsia="zh-CN"/>
              </w:rPr>
              <w:t>Spark NZ Limited</w:t>
            </w:r>
          </w:p>
        </w:tc>
      </w:tr>
      <w:tr w:rsidR="000069D4" w:rsidTr="00D046A7">
        <w:trPr>
          <w:cantSplit/>
        </w:trPr>
        <w:tc>
          <w:tcPr>
            <w:tcW w:w="9889" w:type="dxa"/>
            <w:gridSpan w:val="2"/>
          </w:tcPr>
          <w:p w:rsidR="000069D4" w:rsidRDefault="005136C0" w:rsidP="00A5173C">
            <w:pPr>
              <w:pStyle w:val="Title1"/>
              <w:rPr>
                <w:lang w:eastAsia="zh-CN"/>
              </w:rPr>
            </w:pPr>
            <w:bookmarkStart w:id="6" w:name="drec" w:colFirst="0" w:colLast="0"/>
            <w:bookmarkEnd w:id="5"/>
            <w:r w:rsidRPr="00BF31C2">
              <w:rPr>
                <w:rFonts w:hint="eastAsia"/>
                <w:lang w:eastAsia="zh-CN"/>
              </w:rPr>
              <w:t xml:space="preserve">Proposal </w:t>
            </w:r>
            <w:r>
              <w:rPr>
                <w:lang w:eastAsia="zh-CN"/>
              </w:rPr>
              <w:t>on Updated Simulation platform of IMT-2020 channel model for evaluation</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5136C0" w:rsidRPr="001562DD" w:rsidRDefault="005136C0" w:rsidP="005136C0">
      <w:pPr>
        <w:pStyle w:val="Headingb"/>
        <w:rPr>
          <w:lang w:eastAsia="zh-CN"/>
        </w:rPr>
      </w:pPr>
      <w:bookmarkStart w:id="8" w:name="dbreak"/>
      <w:bookmarkEnd w:id="7"/>
      <w:bookmarkEnd w:id="8"/>
      <w:r w:rsidRPr="001562DD">
        <w:rPr>
          <w:lang w:eastAsia="zh-CN"/>
        </w:rPr>
        <w:t>Introduction</w:t>
      </w:r>
    </w:p>
    <w:p w:rsidR="005136C0" w:rsidRDefault="005136C0" w:rsidP="005136C0">
      <w:pPr>
        <w:rPr>
          <w:lang w:val="en-US" w:eastAsia="zh-CN"/>
        </w:rPr>
      </w:pPr>
      <w:r>
        <w:rPr>
          <w:lang w:val="en-US" w:eastAsia="zh-CN"/>
        </w:rPr>
        <w:t xml:space="preserve">The draft new Report ITU-R M.[IMT-2020.EVAL] has been approved as ITU-R M.2412-0 in November,2017 and is available on the ITU web site for evaluation groups all over the world [1]. </w:t>
      </w:r>
      <w:r>
        <w:rPr>
          <w:lang w:val="en-US"/>
        </w:rPr>
        <w:t>At the 29</w:t>
      </w:r>
      <w:r>
        <w:rPr>
          <w:vertAlign w:val="superscript"/>
          <w:lang w:val="en-US"/>
        </w:rPr>
        <w:t>th</w:t>
      </w:r>
      <w:r>
        <w:rPr>
          <w:lang w:val="en-US"/>
        </w:rPr>
        <w:t xml:space="preserve"> Munich</w:t>
      </w:r>
      <w:r w:rsidRPr="003D5868">
        <w:rPr>
          <w:lang w:val="en-US"/>
        </w:rPr>
        <w:t xml:space="preserve"> meeti</w:t>
      </w:r>
      <w:r>
        <w:rPr>
          <w:lang w:val="en-US"/>
        </w:rPr>
        <w:t xml:space="preserve">ng of WP5D, Beijing University of Posts and Telecommunications, China Mobile Communications </w:t>
      </w:r>
      <w:bookmarkStart w:id="9" w:name="_GoBack"/>
      <w:r>
        <w:rPr>
          <w:lang w:val="en-US"/>
        </w:rPr>
        <w:t xml:space="preserve">Corporation </w:t>
      </w:r>
      <w:bookmarkEnd w:id="9"/>
      <w:r>
        <w:rPr>
          <w:lang w:val="en-US"/>
        </w:rPr>
        <w:t xml:space="preserve">and Spark NZ Limited has submitted </w:t>
      </w:r>
      <w:r>
        <w:rPr>
          <w:lang w:val="en-US" w:eastAsia="zh-CN"/>
        </w:rPr>
        <w:t xml:space="preserve">in 5D/841 </w:t>
      </w:r>
      <w:r>
        <w:rPr>
          <w:lang w:val="en-US"/>
        </w:rPr>
        <w:t>a MATLAB simulation platform of ITU-R IMT</w:t>
      </w:r>
      <w:r>
        <w:rPr>
          <w:rFonts w:hint="eastAsia"/>
          <w:lang w:val="en-US" w:eastAsia="zh-CN"/>
        </w:rPr>
        <w:t>-2020 channel model</w:t>
      </w:r>
      <w:r>
        <w:rPr>
          <w:lang w:val="en-US" w:eastAsia="zh-CN"/>
        </w:rPr>
        <w:t xml:space="preserve"> for the single link in order to support the further technology evaluation.</w:t>
      </w:r>
    </w:p>
    <w:p w:rsidR="005136C0" w:rsidRPr="005136C0" w:rsidRDefault="005136C0" w:rsidP="005136C0">
      <w:pPr>
        <w:pStyle w:val="Headingb"/>
        <w:rPr>
          <w:lang w:val="en-US" w:eastAsia="zh-CN"/>
        </w:rPr>
      </w:pPr>
      <w:r w:rsidRPr="005136C0">
        <w:rPr>
          <w:rFonts w:hint="eastAsia"/>
          <w:lang w:val="en-US" w:eastAsia="zh-CN"/>
        </w:rPr>
        <w:t>Discussions</w:t>
      </w:r>
    </w:p>
    <w:p w:rsidR="005136C0" w:rsidRPr="007F3EBC" w:rsidRDefault="005136C0" w:rsidP="005136C0">
      <w:pPr>
        <w:rPr>
          <w:lang w:val="en-US" w:eastAsia="zh-CN"/>
        </w:rPr>
      </w:pPr>
      <w:r>
        <w:rPr>
          <w:rFonts w:hint="eastAsia"/>
          <w:lang w:eastAsia="zh-CN"/>
        </w:rPr>
        <w:t>The MATLAB platform proposed in</w:t>
      </w:r>
      <w:r>
        <w:rPr>
          <w:lang w:eastAsia="zh-CN"/>
        </w:rPr>
        <w:t xml:space="preserve"> Document</w:t>
      </w:r>
      <w:r>
        <w:rPr>
          <w:rFonts w:hint="eastAsia"/>
          <w:lang w:eastAsia="zh-CN"/>
        </w:rPr>
        <w:t xml:space="preserve"> 5D/841 is </w:t>
      </w:r>
      <w:r>
        <w:rPr>
          <w:lang w:eastAsia="zh-CN"/>
        </w:rPr>
        <w:t>a fundamental platform</w:t>
      </w:r>
      <w:r>
        <w:rPr>
          <w:rFonts w:hint="eastAsia"/>
          <w:lang w:eastAsia="zh-CN"/>
        </w:rPr>
        <w:t xml:space="preserve"> for generating channel of single link</w:t>
      </w:r>
      <w:r>
        <w:rPr>
          <w:lang w:eastAsia="zh-CN"/>
        </w:rPr>
        <w:t xml:space="preserve"> according to the ITU-R M.2412-0</w:t>
      </w:r>
      <w:r>
        <w:rPr>
          <w:rFonts w:hint="eastAsia"/>
          <w:lang w:eastAsia="zh-CN"/>
        </w:rPr>
        <w:t xml:space="preserve">. </w:t>
      </w:r>
      <w:r>
        <w:rPr>
          <w:lang w:eastAsia="zh-CN"/>
        </w:rPr>
        <w:t xml:space="preserve">The new updated MATLAB simulation platform, </w:t>
      </w:r>
      <w:r>
        <w:rPr>
          <w:lang w:val="en-US" w:eastAsia="zh-CN"/>
        </w:rPr>
        <w:t xml:space="preserve">IMT-2020 CM_BUPT v2.0, supports the multi-link channel impulse response generation for system level simulation. Besides the main channel procedure of channel coefficient generation of Primary Module, several important advanced modeling components are also implemented in the updated platform, such as Spatial consistency, Blockage, etc. </w:t>
      </w:r>
      <w:r>
        <w:rPr>
          <w:rFonts w:hint="eastAsia"/>
          <w:lang w:val="en-US" w:eastAsia="zh-CN"/>
        </w:rPr>
        <w:t>T</w:t>
      </w:r>
      <w:r>
        <w:rPr>
          <w:lang w:val="en-US" w:eastAsia="zh-CN"/>
        </w:rPr>
        <w:t xml:space="preserve">he MATLAB platform is also shared on the website: </w:t>
      </w:r>
      <w:hyperlink r:id="rId7" w:history="1">
        <w:r w:rsidRPr="007712FF">
          <w:rPr>
            <w:rStyle w:val="Hyperlink"/>
            <w:lang w:val="en-US" w:eastAsia="zh-CN"/>
          </w:rPr>
          <w:t>http://www.zjhlab.net/publications/imt-2020_cm_bupt/</w:t>
        </w:r>
      </w:hyperlink>
      <w:r>
        <w:rPr>
          <w:rFonts w:hint="eastAsia"/>
          <w:lang w:val="en-US" w:eastAsia="zh-CN"/>
        </w:rPr>
        <w:t xml:space="preserve">, </w:t>
      </w:r>
      <w:r>
        <w:rPr>
          <w:lang w:val="en-US" w:eastAsia="zh-CN"/>
        </w:rPr>
        <w:t>and will be continuously updated and checked with the self-evaluation of 3GPP.</w:t>
      </w:r>
    </w:p>
    <w:p w:rsidR="005136C0" w:rsidRDefault="005136C0" w:rsidP="005136C0">
      <w:pPr>
        <w:pStyle w:val="Headingb"/>
        <w:rPr>
          <w:lang w:eastAsia="zh-CN"/>
        </w:rPr>
      </w:pPr>
      <w:r w:rsidRPr="001562DD">
        <w:rPr>
          <w:lang w:eastAsia="zh-CN"/>
        </w:rPr>
        <w:t>Proposals</w:t>
      </w:r>
    </w:p>
    <w:p w:rsidR="005136C0" w:rsidRPr="00491238" w:rsidRDefault="005136C0" w:rsidP="005136C0">
      <w:pPr>
        <w:rPr>
          <w:lang w:val="en-US" w:eastAsia="zh-CN"/>
        </w:rPr>
      </w:pPr>
      <w:r>
        <w:rPr>
          <w:lang w:eastAsia="zh-CN"/>
        </w:rPr>
        <w:t xml:space="preserve">We propose to share the platform on the informative materials part of IMT-2020 submission and evaluation process on the ITU-R WP 5D website. The updated ITU-R </w:t>
      </w:r>
      <w:r>
        <w:rPr>
          <w:rFonts w:hint="eastAsia"/>
          <w:lang w:eastAsia="zh-CN"/>
        </w:rPr>
        <w:t>IMT-2020</w:t>
      </w:r>
      <w:r>
        <w:rPr>
          <w:lang w:eastAsia="zh-CN"/>
        </w:rPr>
        <w:t xml:space="preserve"> channel MATLAB simulation platform has been proposed in the Attachment 1. </w:t>
      </w:r>
    </w:p>
    <w:p w:rsidR="005136C0" w:rsidRPr="001562DD" w:rsidRDefault="005136C0" w:rsidP="005136C0">
      <w:pPr>
        <w:pStyle w:val="Headingb"/>
        <w:rPr>
          <w:lang w:eastAsia="zh-CN"/>
        </w:rPr>
      </w:pPr>
      <w:r w:rsidRPr="001562DD">
        <w:rPr>
          <w:lang w:eastAsia="zh-CN"/>
        </w:rPr>
        <w:t>References</w:t>
      </w:r>
    </w:p>
    <w:p w:rsidR="005136C0" w:rsidRDefault="005136C0" w:rsidP="005136C0">
      <w:pPr>
        <w:pStyle w:val="Reftext"/>
        <w:rPr>
          <w:lang w:val="en-US" w:eastAsia="zh-CN"/>
        </w:rPr>
      </w:pPr>
      <w:r>
        <w:rPr>
          <w:lang w:eastAsia="zh-CN"/>
        </w:rPr>
        <w:t>[1]</w:t>
      </w:r>
      <w:r>
        <w:rPr>
          <w:lang w:eastAsia="zh-CN"/>
        </w:rPr>
        <w:tab/>
      </w:r>
      <w:r w:rsidRPr="009251A6">
        <w:rPr>
          <w:lang w:eastAsia="zh-CN"/>
        </w:rPr>
        <w:t xml:space="preserve">ITU-R </w:t>
      </w:r>
      <w:r>
        <w:rPr>
          <w:lang w:eastAsia="zh-CN"/>
        </w:rPr>
        <w:t>M.2412-0</w:t>
      </w:r>
      <w:r w:rsidRPr="009251A6">
        <w:rPr>
          <w:lang w:val="en-US"/>
        </w:rPr>
        <w:t xml:space="preserve">, </w:t>
      </w:r>
      <w:r>
        <w:rPr>
          <w:lang w:val="en-US"/>
        </w:rPr>
        <w:t>“</w:t>
      </w:r>
      <w:r w:rsidRPr="000105BC">
        <w:rPr>
          <w:lang w:val="en-US"/>
        </w:rPr>
        <w:t>Guidelines for evaluation of radio</w:t>
      </w:r>
      <w:r>
        <w:rPr>
          <w:lang w:val="en-US"/>
        </w:rPr>
        <w:t xml:space="preserve"> interface technologies for IMT</w:t>
      </w:r>
      <w:r>
        <w:rPr>
          <w:lang w:val="en-US"/>
        </w:rPr>
        <w:noBreakHyphen/>
      </w:r>
      <w:r w:rsidRPr="000105BC">
        <w:rPr>
          <w:lang w:val="en-US"/>
        </w:rPr>
        <w:t>2020</w:t>
      </w:r>
      <w:r>
        <w:rPr>
          <w:lang w:val="en-US"/>
        </w:rPr>
        <w:t>”</w:t>
      </w:r>
      <w:r w:rsidRPr="009251A6">
        <w:rPr>
          <w:lang w:val="en-US"/>
        </w:rPr>
        <w:t xml:space="preserve">, </w:t>
      </w:r>
      <w:r>
        <w:rPr>
          <w:lang w:val="en-US"/>
        </w:rPr>
        <w:t>Nov. 2017</w:t>
      </w:r>
      <w:r w:rsidRPr="009251A6">
        <w:rPr>
          <w:lang w:val="en-US" w:eastAsia="zh-CN"/>
        </w:rPr>
        <w:t>.</w:t>
      </w:r>
    </w:p>
    <w:p w:rsidR="005136C0" w:rsidRDefault="005136C0" w:rsidP="00E86DE0">
      <w:pPr>
        <w:pStyle w:val="AnnexNo"/>
        <w:spacing w:before="120"/>
      </w:pPr>
      <w:r>
        <w:t>ATTACHMENT 1</w:t>
      </w:r>
    </w:p>
    <w:p w:rsidR="005136C0" w:rsidRDefault="005F1D46" w:rsidP="005F1D46">
      <w:pPr>
        <w:jc w:val="center"/>
      </w:pPr>
      <w:r w:rsidRPr="005F1D46">
        <w:object w:dxaOrig="2822" w:dyaOrig="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42pt" o:ole="">
            <v:imagedata r:id="rId8" o:title=""/>
          </v:shape>
          <o:OLEObject Type="Embed" ProgID="Package" ShapeID="_x0000_i1025" DrawAspect="Content" ObjectID="_1642340126" r:id="rId9"/>
        </w:object>
      </w:r>
    </w:p>
    <w:p w:rsidR="000069D4" w:rsidRPr="005136C0" w:rsidRDefault="005136C0" w:rsidP="00E86DE0">
      <w:pPr>
        <w:spacing w:before="0"/>
        <w:jc w:val="center"/>
      </w:pPr>
      <w:r>
        <w:t>______________</w:t>
      </w:r>
    </w:p>
    <w:sectPr w:rsidR="000069D4" w:rsidRPr="005136C0" w:rsidSect="00E86DE0">
      <w:headerReference w:type="default" r:id="rId10"/>
      <w:footerReference w:type="default" r:id="rId11"/>
      <w:footerReference w:type="first" r:id="rId12"/>
      <w:pgSz w:w="11907" w:h="16834"/>
      <w:pgMar w:top="1247" w:right="1134" w:bottom="1247"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756" w:rsidRDefault="00FB7756">
      <w:r>
        <w:separator/>
      </w:r>
    </w:p>
  </w:endnote>
  <w:endnote w:type="continuationSeparator" w:id="0">
    <w:p w:rsidR="00FB7756" w:rsidRDefault="00FB7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2F7CB3" w:rsidRDefault="009269FA">
    <w:pPr>
      <w:pStyle w:val="Footer"/>
      <w:rPr>
        <w:lang w:val="en-US"/>
      </w:rPr>
    </w:pPr>
    <w:r>
      <w:fldChar w:fldCharType="begin"/>
    </w:r>
    <w:r>
      <w:instrText xml:space="preserve"> FILENAME \p \* MERGEFORMAT </w:instrText>
    </w:r>
    <w:r>
      <w:fldChar w:fldCharType="separate"/>
    </w:r>
    <w:r w:rsidR="005136C0" w:rsidRPr="005136C0">
      <w:rPr>
        <w:lang w:val="en-US"/>
      </w:rPr>
      <w:t>M</w:t>
    </w:r>
    <w:r w:rsidR="005136C0">
      <w:t>:\BRSGD\TEXT2018\SG05\WP5D\900\989e.docx</w:t>
    </w:r>
    <w:r>
      <w:fldChar w:fldCharType="end"/>
    </w:r>
    <w:r w:rsidR="00FA124A">
      <w:t xml:space="preserve"> </w:t>
    </w:r>
    <w:r w:rsidR="00FA124A" w:rsidRPr="002F7CB3">
      <w:rPr>
        <w:lang w:val="en-US"/>
      </w:rPr>
      <w:tab/>
    </w:r>
    <w:r w:rsidR="00D02712">
      <w:fldChar w:fldCharType="begin"/>
    </w:r>
    <w:r w:rsidR="00FA124A">
      <w:instrText xml:space="preserve"> savedate \@ dd.MM.yy </w:instrText>
    </w:r>
    <w:r w:rsidR="00D02712">
      <w:fldChar w:fldCharType="separate"/>
    </w:r>
    <w:r w:rsidR="00E86DE0">
      <w:t>22.01.20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5136C0">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2F7CB3" w:rsidRDefault="009269FA" w:rsidP="00E6257C">
    <w:pPr>
      <w:pStyle w:val="Footer"/>
      <w:rPr>
        <w:lang w:val="en-US"/>
      </w:rPr>
    </w:pPr>
    <w:r>
      <w:fldChar w:fldCharType="begin"/>
    </w:r>
    <w:r>
      <w:instrText xml:space="preserve"> FILENAME \p \* MERGEFORMAT </w:instrText>
    </w:r>
    <w:r>
      <w:fldChar w:fldCharType="separate"/>
    </w:r>
    <w:r w:rsidR="005136C0" w:rsidRPr="005136C0">
      <w:rPr>
        <w:lang w:val="en-US"/>
      </w:rPr>
      <w:t>M</w:t>
    </w:r>
    <w:r w:rsidR="005136C0">
      <w:t>:\BRSGD\TEXT2018\SG05\WP5D\900\989</w:t>
    </w:r>
    <w:r w:rsidR="00E86DE0">
      <w:t>Rev.1</w:t>
    </w:r>
    <w:r w:rsidR="005136C0">
      <w:t>e.docx</w:t>
    </w:r>
    <w:r>
      <w:fldChar w:fldCharType="end"/>
    </w:r>
    <w:r w:rsidR="005136C0">
      <w:t xml:space="preserve"> </w:t>
    </w:r>
    <w:r w:rsidR="00FA124A" w:rsidRPr="002F7CB3">
      <w:rPr>
        <w:lang w:val="en-US"/>
      </w:rPr>
      <w:tab/>
    </w:r>
    <w:r w:rsidR="00D02712">
      <w:fldChar w:fldCharType="begin"/>
    </w:r>
    <w:r w:rsidR="00FA124A">
      <w:instrText xml:space="preserve"> savedate \@ dd.MM.yy </w:instrText>
    </w:r>
    <w:r w:rsidR="00D02712">
      <w:fldChar w:fldCharType="separate"/>
    </w:r>
    <w:r w:rsidR="00E86DE0">
      <w:t>22.01.20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5136C0">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756" w:rsidRDefault="00FB7756">
      <w:r>
        <w:t>____________________</w:t>
      </w:r>
    </w:p>
  </w:footnote>
  <w:footnote w:type="continuationSeparator" w:id="0">
    <w:p w:rsidR="00FB7756" w:rsidRDefault="00FB7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86DE0">
      <w:rPr>
        <w:rStyle w:val="PageNumber"/>
        <w:noProof/>
      </w:rPr>
      <w:t>2</w:t>
    </w:r>
    <w:r w:rsidR="00D02712">
      <w:rPr>
        <w:rStyle w:val="PageNumber"/>
      </w:rPr>
      <w:fldChar w:fldCharType="end"/>
    </w:r>
    <w:r>
      <w:rPr>
        <w:rStyle w:val="PageNumber"/>
      </w:rPr>
      <w:t xml:space="preserve"> -</w:t>
    </w:r>
  </w:p>
  <w:p w:rsidR="00FA124A" w:rsidRDefault="00897400">
    <w:pPr>
      <w:pStyle w:val="Header"/>
      <w:rPr>
        <w:lang w:val="en-US"/>
      </w:rPr>
    </w:pPr>
    <w:r>
      <w:rPr>
        <w:lang w:val="en-US"/>
      </w:rPr>
      <w:t>5D/989-E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en-US" w:vendorID="64" w:dllVersion="4096" w:nlCheck="1" w:checkStyle="0"/>
  <w:activeWritingStyle w:appName="MSWord" w:lang="en-GB"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400"/>
    <w:rsid w:val="000069D4"/>
    <w:rsid w:val="000174AD"/>
    <w:rsid w:val="00047A1D"/>
    <w:rsid w:val="000604B9"/>
    <w:rsid w:val="000A7D55"/>
    <w:rsid w:val="000C12C8"/>
    <w:rsid w:val="000C2E8E"/>
    <w:rsid w:val="000E0E7C"/>
    <w:rsid w:val="000F1B4B"/>
    <w:rsid w:val="0012744F"/>
    <w:rsid w:val="00131178"/>
    <w:rsid w:val="00156F66"/>
    <w:rsid w:val="00163271"/>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6C0"/>
    <w:rsid w:val="00513A47"/>
    <w:rsid w:val="005408DF"/>
    <w:rsid w:val="00573344"/>
    <w:rsid w:val="00583F9B"/>
    <w:rsid w:val="005B0D29"/>
    <w:rsid w:val="005E5C10"/>
    <w:rsid w:val="005F1D46"/>
    <w:rsid w:val="005F2C78"/>
    <w:rsid w:val="006144E4"/>
    <w:rsid w:val="00650299"/>
    <w:rsid w:val="00655FC5"/>
    <w:rsid w:val="006914EF"/>
    <w:rsid w:val="00814E0A"/>
    <w:rsid w:val="00822581"/>
    <w:rsid w:val="008309DD"/>
    <w:rsid w:val="0083227A"/>
    <w:rsid w:val="00866900"/>
    <w:rsid w:val="00876A8A"/>
    <w:rsid w:val="00881BA1"/>
    <w:rsid w:val="00897400"/>
    <w:rsid w:val="008C2302"/>
    <w:rsid w:val="008C26B8"/>
    <w:rsid w:val="008F208F"/>
    <w:rsid w:val="009269FA"/>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323DA"/>
    <w:rsid w:val="00B4279B"/>
    <w:rsid w:val="00B45FC9"/>
    <w:rsid w:val="00B76F35"/>
    <w:rsid w:val="00B81138"/>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E86DE0"/>
    <w:rsid w:val="00F25662"/>
    <w:rsid w:val="00FA124A"/>
    <w:rsid w:val="00FB7756"/>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BAEBC70"/>
  <w15:docId w15:val="{6C00B526-C763-4470-B767-53CD54DFA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título 1,H1,h1,h11,NMP Heading 1,h12,h13,h14,h15,h16,h17,h111,h121,h131,h141,h151,h161,h18,h112,h122,h132,h142,h152,h162,h19,h113,h123,h133,h143,h153,h163,1,Heading 1 3GPP,app heading 1,l1,Memo Heading 1,Section of paper"/>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AnnexNoChar">
    <w:name w:val="Annex_No Char"/>
    <w:link w:val="AnnexNo"/>
    <w:rsid w:val="005136C0"/>
    <w:rPr>
      <w:rFonts w:ascii="Times New Roman" w:hAnsi="Times New Roman"/>
      <w:caps/>
      <w:sz w:val="28"/>
      <w:lang w:val="en-GB" w:eastAsia="en-US"/>
    </w:rPr>
  </w:style>
  <w:style w:type="character" w:styleId="Hyperlink">
    <w:name w:val="Hyperlink"/>
    <w:aliases w:val="CEO_Hyperlink,超级链接"/>
    <w:rsid w:val="005136C0"/>
    <w:rPr>
      <w:color w:val="0000FF"/>
      <w:u w:val="single"/>
    </w:rPr>
  </w:style>
  <w:style w:type="character" w:customStyle="1" w:styleId="Heading1Char">
    <w:name w:val="Heading 1 Char"/>
    <w:aliases w:val="ECC Heading 1 Char,título 1 Char,H1 Char,h1 Char,h11 Char,NMP Heading 1 Char,h12 Char,h13 Char,h14 Char,h15 Char,h16 Char,h17 Char,h111 Char,h121 Char,h131 Char,h141 Char,h151 Char,h161 Char,h18 Char,h112 Char,h122 Char,h132 Char,h19 Char"/>
    <w:basedOn w:val="DefaultParagraphFont"/>
    <w:link w:val="Heading1"/>
    <w:qFormat/>
    <w:rsid w:val="005136C0"/>
    <w:rPr>
      <w:rFonts w:ascii="Times New Roman" w:hAnsi="Times New Roman"/>
      <w:b/>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zjhlab.net/publications/imt-2020_cm_bupt/"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34</TotalTime>
  <Pages>1</Pages>
  <Words>268</Words>
  <Characters>1751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Detraz, Laurence</dc:creator>
  <cp:lastModifiedBy>Norton Viard, Emma</cp:lastModifiedBy>
  <cp:revision>5</cp:revision>
  <cp:lastPrinted>2008-02-21T14:04:00Z</cp:lastPrinted>
  <dcterms:created xsi:type="dcterms:W3CDTF">2018-06-07T12:41:00Z</dcterms:created>
  <dcterms:modified xsi:type="dcterms:W3CDTF">2020-02-04T15:47:00Z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