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B42863" w:rsidTr="00D046A7">
        <w:trPr>
          <w:cantSplit/>
        </w:trPr>
        <w:tc>
          <w:tcPr>
            <w:tcW w:w="1526" w:type="dxa"/>
            <w:vAlign w:val="center"/>
          </w:tcPr>
          <w:p w:rsidR="00DB178B" w:rsidRPr="00B42863" w:rsidRDefault="00991A29" w:rsidP="00991A29">
            <w:pPr>
              <w:shd w:val="solid" w:color="FFFFFF" w:fill="FFFFFF"/>
              <w:spacing w:before="0"/>
              <w:rPr>
                <w:rFonts w:ascii="Verdana" w:hAnsi="Verdana" w:cs="Times New Roman Bold"/>
                <w:b/>
                <w:bCs/>
                <w:sz w:val="26"/>
                <w:szCs w:val="26"/>
                <w:lang w:val="en-US"/>
              </w:rPr>
            </w:pPr>
            <w:bookmarkStart w:id="0" w:name="ditulogo"/>
            <w:bookmarkEnd w:id="0"/>
            <w:r w:rsidRPr="00B42863">
              <w:rPr>
                <w:rFonts w:ascii="Verdana" w:hAnsi="Verdana" w:cs="Times New Roman Bold"/>
                <w:b/>
                <w:bCs/>
                <w:sz w:val="20"/>
                <w:szCs w:val="26"/>
                <w:lang w:val="en-US" w:eastAsia="zh-CN"/>
              </w:rPr>
              <w:drawing>
                <wp:inline distT="0" distB="0" distL="0" distR="0" wp14:anchorId="055261CD" wp14:editId="447EA23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B42863" w:rsidRDefault="00DB178B" w:rsidP="000604B9">
            <w:pPr>
              <w:shd w:val="solid" w:color="FFFFFF" w:fill="FFFFFF"/>
              <w:spacing w:before="0"/>
              <w:jc w:val="center"/>
              <w:rPr>
                <w:rFonts w:ascii="Verdana" w:hAnsi="Verdana" w:cs="Times New Roman Bold"/>
                <w:b/>
                <w:bCs/>
                <w:sz w:val="26"/>
                <w:szCs w:val="26"/>
                <w:lang w:val="en-US"/>
              </w:rPr>
            </w:pPr>
            <w:r w:rsidRPr="00B42863">
              <w:rPr>
                <w:rFonts w:ascii="Verdana" w:hAnsi="Verdana" w:cs="Times New Roman Bold"/>
                <w:b/>
                <w:bCs/>
                <w:sz w:val="26"/>
                <w:szCs w:val="26"/>
                <w:lang w:val="en-US"/>
              </w:rPr>
              <w:t>Radiocommunication Study Groups</w:t>
            </w:r>
          </w:p>
        </w:tc>
        <w:tc>
          <w:tcPr>
            <w:tcW w:w="1559" w:type="dxa"/>
          </w:tcPr>
          <w:p w:rsidR="00DB178B" w:rsidRPr="00B42863" w:rsidRDefault="00DB178B" w:rsidP="00163271">
            <w:pPr>
              <w:shd w:val="solid" w:color="FFFFFF" w:fill="FFFFFF"/>
              <w:spacing w:before="0" w:line="240" w:lineRule="atLeast"/>
              <w:jc w:val="right"/>
              <w:rPr>
                <w:lang w:val="en-US"/>
              </w:rPr>
            </w:pPr>
            <w:r w:rsidRPr="00B42863">
              <w:rPr>
                <w:rFonts w:cs="Arial"/>
                <w:lang w:val="en-US" w:eastAsia="zh-CN"/>
              </w:rPr>
              <w:drawing>
                <wp:inline distT="0" distB="0" distL="0" distR="0" wp14:anchorId="49218F97" wp14:editId="278E6082">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B42863" w:rsidTr="00D046A7">
        <w:trPr>
          <w:cantSplit/>
        </w:trPr>
        <w:tc>
          <w:tcPr>
            <w:tcW w:w="6438" w:type="dxa"/>
            <w:gridSpan w:val="2"/>
            <w:tcBorders>
              <w:bottom w:val="single" w:sz="12" w:space="0" w:color="auto"/>
            </w:tcBorders>
          </w:tcPr>
          <w:p w:rsidR="000069D4" w:rsidRPr="00B42863" w:rsidRDefault="00DB178B" w:rsidP="00A5173C">
            <w:pPr>
              <w:shd w:val="solid" w:color="FFFFFF" w:fill="FFFFFF"/>
              <w:spacing w:before="0" w:after="48"/>
              <w:rPr>
                <w:rFonts w:ascii="Verdana" w:hAnsi="Verdana" w:cs="Times New Roman Bold"/>
                <w:b/>
                <w:sz w:val="22"/>
                <w:szCs w:val="22"/>
                <w:lang w:val="en-US"/>
              </w:rPr>
            </w:pPr>
            <w:r w:rsidRPr="00B42863">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B42863" w:rsidRDefault="000069D4" w:rsidP="00A5173C">
            <w:pPr>
              <w:shd w:val="solid" w:color="FFFFFF" w:fill="FFFFFF"/>
              <w:spacing w:before="0" w:after="48" w:line="240" w:lineRule="atLeast"/>
              <w:rPr>
                <w:sz w:val="22"/>
                <w:szCs w:val="22"/>
                <w:lang w:val="en-US"/>
              </w:rPr>
            </w:pPr>
          </w:p>
        </w:tc>
      </w:tr>
      <w:tr w:rsidR="000069D4" w:rsidRPr="00B42863" w:rsidTr="00D046A7">
        <w:trPr>
          <w:cantSplit/>
        </w:trPr>
        <w:tc>
          <w:tcPr>
            <w:tcW w:w="6438" w:type="dxa"/>
            <w:gridSpan w:val="2"/>
            <w:tcBorders>
              <w:top w:val="single" w:sz="12" w:space="0" w:color="auto"/>
            </w:tcBorders>
          </w:tcPr>
          <w:p w:rsidR="000069D4" w:rsidRPr="00B42863"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B42863" w:rsidRDefault="000069D4" w:rsidP="00A5173C">
            <w:pPr>
              <w:shd w:val="solid" w:color="FFFFFF" w:fill="FFFFFF"/>
              <w:spacing w:before="0" w:after="48" w:line="240" w:lineRule="atLeast"/>
              <w:rPr>
                <w:b/>
                <w:lang w:val="en-US"/>
              </w:rPr>
            </w:pPr>
          </w:p>
        </w:tc>
      </w:tr>
      <w:tr w:rsidR="000069D4" w:rsidRPr="00B42863" w:rsidTr="00D046A7">
        <w:trPr>
          <w:cantSplit/>
        </w:trPr>
        <w:tc>
          <w:tcPr>
            <w:tcW w:w="6438" w:type="dxa"/>
            <w:gridSpan w:val="2"/>
            <w:vMerge w:val="restart"/>
          </w:tcPr>
          <w:p w:rsidR="00991A29" w:rsidRPr="00B42863" w:rsidRDefault="00991A29" w:rsidP="00991A29">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p>
        </w:tc>
        <w:tc>
          <w:tcPr>
            <w:tcW w:w="3451" w:type="dxa"/>
            <w:gridSpan w:val="2"/>
          </w:tcPr>
          <w:p w:rsidR="000069D4" w:rsidRPr="00B42863" w:rsidRDefault="00991A29" w:rsidP="00A5173C">
            <w:pPr>
              <w:shd w:val="solid" w:color="FFFFFF" w:fill="FFFFFF"/>
              <w:spacing w:before="0" w:line="240" w:lineRule="atLeast"/>
              <w:rPr>
                <w:rFonts w:ascii="Verdana" w:hAnsi="Verdana"/>
                <w:sz w:val="20"/>
                <w:lang w:val="en-US" w:eastAsia="zh-CN"/>
              </w:rPr>
            </w:pPr>
            <w:r w:rsidRPr="00B42863">
              <w:rPr>
                <w:rFonts w:ascii="Verdana" w:hAnsi="Verdana"/>
                <w:b/>
                <w:sz w:val="20"/>
                <w:lang w:val="en-US" w:eastAsia="zh-CN"/>
              </w:rPr>
              <w:t>Annex 2 to</w:t>
            </w:r>
            <w:r w:rsidRPr="00B42863">
              <w:rPr>
                <w:rFonts w:ascii="Verdana" w:hAnsi="Verdana"/>
                <w:b/>
                <w:sz w:val="20"/>
                <w:lang w:val="en-US" w:eastAsia="zh-CN"/>
              </w:rPr>
              <w:br/>
              <w:t xml:space="preserve">Document </w:t>
            </w:r>
            <w:proofErr w:type="spellStart"/>
            <w:r w:rsidRPr="00B42863">
              <w:rPr>
                <w:rFonts w:ascii="Verdana" w:hAnsi="Verdana"/>
                <w:b/>
                <w:sz w:val="20"/>
                <w:lang w:val="en-US" w:eastAsia="zh-CN"/>
              </w:rPr>
              <w:t>5A</w:t>
            </w:r>
            <w:proofErr w:type="spellEnd"/>
            <w:r w:rsidRPr="00B42863">
              <w:rPr>
                <w:rFonts w:ascii="Verdana" w:hAnsi="Verdana"/>
                <w:b/>
                <w:sz w:val="20"/>
                <w:lang w:val="en-US" w:eastAsia="zh-CN"/>
              </w:rPr>
              <w:t>/</w:t>
            </w:r>
            <w:r w:rsidR="0070563E" w:rsidRPr="00B42863">
              <w:rPr>
                <w:rFonts w:ascii="Verdana" w:hAnsi="Verdana"/>
                <w:b/>
                <w:sz w:val="20"/>
                <w:lang w:val="en-US" w:eastAsia="zh-CN"/>
              </w:rPr>
              <w:t>298</w:t>
            </w:r>
            <w:r w:rsidRPr="00B42863">
              <w:rPr>
                <w:rFonts w:ascii="Verdana" w:hAnsi="Verdana"/>
                <w:b/>
                <w:sz w:val="20"/>
                <w:lang w:val="en-US" w:eastAsia="zh-CN"/>
              </w:rPr>
              <w:t>-E</w:t>
            </w:r>
          </w:p>
        </w:tc>
      </w:tr>
      <w:tr w:rsidR="000069D4" w:rsidRPr="00B42863" w:rsidTr="00D046A7">
        <w:trPr>
          <w:cantSplit/>
        </w:trPr>
        <w:tc>
          <w:tcPr>
            <w:tcW w:w="6438" w:type="dxa"/>
            <w:gridSpan w:val="2"/>
            <w:vMerge/>
          </w:tcPr>
          <w:p w:rsidR="000069D4" w:rsidRPr="00B42863" w:rsidRDefault="000069D4" w:rsidP="00A5173C">
            <w:pPr>
              <w:spacing w:before="60"/>
              <w:jc w:val="center"/>
              <w:rPr>
                <w:b/>
                <w:smallCaps/>
                <w:sz w:val="32"/>
                <w:lang w:val="en-US" w:eastAsia="zh-CN"/>
              </w:rPr>
            </w:pPr>
            <w:bookmarkStart w:id="3" w:name="ddate" w:colFirst="1" w:colLast="1"/>
            <w:bookmarkEnd w:id="2"/>
          </w:p>
        </w:tc>
        <w:tc>
          <w:tcPr>
            <w:tcW w:w="3451" w:type="dxa"/>
            <w:gridSpan w:val="2"/>
          </w:tcPr>
          <w:p w:rsidR="000069D4" w:rsidRPr="00B42863" w:rsidRDefault="004F579A" w:rsidP="00A5173C">
            <w:pPr>
              <w:shd w:val="solid" w:color="FFFFFF" w:fill="FFFFFF"/>
              <w:spacing w:before="0" w:line="240" w:lineRule="atLeast"/>
              <w:rPr>
                <w:rFonts w:ascii="Verdana" w:hAnsi="Verdana"/>
                <w:sz w:val="20"/>
                <w:lang w:val="en-US" w:eastAsia="zh-CN"/>
              </w:rPr>
            </w:pPr>
            <w:r w:rsidRPr="00B42863">
              <w:rPr>
                <w:rFonts w:ascii="Verdana" w:hAnsi="Verdana"/>
                <w:b/>
                <w:sz w:val="20"/>
                <w:lang w:val="en-US" w:eastAsia="zh-CN"/>
              </w:rPr>
              <w:t>5</w:t>
            </w:r>
            <w:r w:rsidR="009F06C2" w:rsidRPr="00B42863">
              <w:rPr>
                <w:rFonts w:ascii="Verdana" w:hAnsi="Verdana"/>
                <w:b/>
                <w:sz w:val="20"/>
                <w:lang w:val="en-US" w:eastAsia="zh-CN"/>
              </w:rPr>
              <w:t xml:space="preserve"> Dec</w:t>
            </w:r>
            <w:r w:rsidR="0070563E" w:rsidRPr="00B42863">
              <w:rPr>
                <w:rFonts w:ascii="Verdana" w:hAnsi="Verdana"/>
                <w:b/>
                <w:sz w:val="20"/>
                <w:lang w:val="en-US" w:eastAsia="zh-CN"/>
              </w:rPr>
              <w:t>ember</w:t>
            </w:r>
            <w:r w:rsidR="00991A29" w:rsidRPr="00B42863">
              <w:rPr>
                <w:rFonts w:ascii="Verdana" w:hAnsi="Verdana"/>
                <w:b/>
                <w:sz w:val="20"/>
                <w:lang w:val="en-US" w:eastAsia="zh-CN"/>
              </w:rPr>
              <w:t xml:space="preserve"> 2016</w:t>
            </w:r>
          </w:p>
        </w:tc>
      </w:tr>
      <w:tr w:rsidR="000069D4" w:rsidRPr="00B42863" w:rsidTr="00D046A7">
        <w:trPr>
          <w:cantSplit/>
        </w:trPr>
        <w:tc>
          <w:tcPr>
            <w:tcW w:w="6438" w:type="dxa"/>
            <w:gridSpan w:val="2"/>
            <w:vMerge/>
          </w:tcPr>
          <w:p w:rsidR="000069D4" w:rsidRPr="00B42863" w:rsidRDefault="000069D4" w:rsidP="00A5173C">
            <w:pPr>
              <w:spacing w:before="60"/>
              <w:jc w:val="center"/>
              <w:rPr>
                <w:b/>
                <w:smallCaps/>
                <w:sz w:val="32"/>
                <w:lang w:val="en-US" w:eastAsia="zh-CN"/>
              </w:rPr>
            </w:pPr>
            <w:bookmarkStart w:id="4" w:name="dorlang" w:colFirst="1" w:colLast="1"/>
            <w:bookmarkEnd w:id="3"/>
          </w:p>
        </w:tc>
        <w:tc>
          <w:tcPr>
            <w:tcW w:w="3451" w:type="dxa"/>
            <w:gridSpan w:val="2"/>
          </w:tcPr>
          <w:p w:rsidR="000069D4" w:rsidRPr="00B42863" w:rsidRDefault="00991A29" w:rsidP="00A5173C">
            <w:pPr>
              <w:shd w:val="solid" w:color="FFFFFF" w:fill="FFFFFF"/>
              <w:spacing w:before="0" w:line="240" w:lineRule="atLeast"/>
              <w:rPr>
                <w:rFonts w:ascii="Verdana" w:eastAsia="SimSun" w:hAnsi="Verdana"/>
                <w:sz w:val="20"/>
                <w:lang w:val="en-US" w:eastAsia="zh-CN"/>
              </w:rPr>
            </w:pPr>
            <w:r w:rsidRPr="00B42863">
              <w:rPr>
                <w:rFonts w:ascii="Verdana" w:eastAsia="SimSun" w:hAnsi="Verdana"/>
                <w:b/>
                <w:sz w:val="20"/>
                <w:lang w:val="en-US" w:eastAsia="zh-CN"/>
              </w:rPr>
              <w:t>English only</w:t>
            </w:r>
          </w:p>
        </w:tc>
      </w:tr>
      <w:tr w:rsidR="000069D4" w:rsidRPr="00B42863" w:rsidTr="00D046A7">
        <w:trPr>
          <w:cantSplit/>
        </w:trPr>
        <w:tc>
          <w:tcPr>
            <w:tcW w:w="9889" w:type="dxa"/>
            <w:gridSpan w:val="4"/>
          </w:tcPr>
          <w:p w:rsidR="000069D4" w:rsidRPr="00B42863" w:rsidRDefault="00775AD9" w:rsidP="005E6109">
            <w:pPr>
              <w:pStyle w:val="Source"/>
              <w:spacing w:before="600"/>
              <w:rPr>
                <w:lang w:val="en-US" w:eastAsia="zh-CN"/>
              </w:rPr>
            </w:pPr>
            <w:bookmarkStart w:id="5" w:name="dsource" w:colFirst="0" w:colLast="0"/>
            <w:bookmarkEnd w:id="4"/>
            <w:r w:rsidRPr="00B42863">
              <w:rPr>
                <w:lang w:val="en-US" w:eastAsia="zh-CN"/>
              </w:rPr>
              <w:t xml:space="preserve">Annex 2 to Working Party </w:t>
            </w:r>
            <w:proofErr w:type="spellStart"/>
            <w:r w:rsidRPr="00B42863">
              <w:rPr>
                <w:lang w:val="en-US" w:eastAsia="zh-CN"/>
              </w:rPr>
              <w:t>5A</w:t>
            </w:r>
            <w:proofErr w:type="spellEnd"/>
            <w:r w:rsidRPr="00B42863">
              <w:rPr>
                <w:lang w:val="en-US" w:eastAsia="zh-CN"/>
              </w:rPr>
              <w:t xml:space="preserve"> Chairman’s Report</w:t>
            </w:r>
          </w:p>
        </w:tc>
      </w:tr>
      <w:tr w:rsidR="000069D4" w:rsidRPr="00B42863" w:rsidTr="00D046A7">
        <w:trPr>
          <w:cantSplit/>
        </w:trPr>
        <w:tc>
          <w:tcPr>
            <w:tcW w:w="9889" w:type="dxa"/>
            <w:gridSpan w:val="4"/>
          </w:tcPr>
          <w:p w:rsidR="000069D4" w:rsidRPr="00B42863" w:rsidRDefault="00775AD9" w:rsidP="00A5173C">
            <w:pPr>
              <w:pStyle w:val="Title1"/>
              <w:rPr>
                <w:lang w:val="en-US" w:eastAsia="zh-CN"/>
              </w:rPr>
            </w:pPr>
            <w:bookmarkStart w:id="6" w:name="drec" w:colFirst="0" w:colLast="0"/>
            <w:bookmarkStart w:id="7" w:name="_GoBack"/>
            <w:bookmarkEnd w:id="5"/>
            <w:r w:rsidRPr="00B42863">
              <w:rPr>
                <w:lang w:val="en-US" w:eastAsia="zh-CN"/>
              </w:rPr>
              <w:t xml:space="preserve">consolidation of TEXTS APPROVED BY working party </w:t>
            </w:r>
            <w:proofErr w:type="spellStart"/>
            <w:r w:rsidRPr="00B42863">
              <w:rPr>
                <w:lang w:val="en-US" w:eastAsia="zh-CN"/>
              </w:rPr>
              <w:t>5a</w:t>
            </w:r>
            <w:bookmarkEnd w:id="7"/>
            <w:proofErr w:type="spellEnd"/>
          </w:p>
        </w:tc>
      </w:tr>
      <w:tr w:rsidR="000069D4" w:rsidRPr="00B42863" w:rsidTr="00D046A7">
        <w:trPr>
          <w:cantSplit/>
        </w:trPr>
        <w:tc>
          <w:tcPr>
            <w:tcW w:w="9889" w:type="dxa"/>
            <w:gridSpan w:val="4"/>
          </w:tcPr>
          <w:p w:rsidR="000069D4" w:rsidRPr="00B42863" w:rsidRDefault="000069D4" w:rsidP="005E6109">
            <w:pPr>
              <w:pStyle w:val="Title1"/>
              <w:spacing w:before="120"/>
              <w:rPr>
                <w:lang w:val="en-US" w:eastAsia="zh-CN"/>
              </w:rPr>
            </w:pPr>
            <w:bookmarkStart w:id="8" w:name="dtitle1" w:colFirst="0" w:colLast="0"/>
            <w:bookmarkEnd w:id="6"/>
          </w:p>
        </w:tc>
      </w:tr>
    </w:tbl>
    <w:p w:rsidR="00775AD9" w:rsidRPr="00B42863" w:rsidRDefault="00775AD9" w:rsidP="00775AD9">
      <w:pPr>
        <w:pStyle w:val="Title2"/>
        <w:spacing w:before="120"/>
        <w:rPr>
          <w:sz w:val="24"/>
          <w:szCs w:val="18"/>
          <w:lang w:val="en-US"/>
        </w:rPr>
      </w:pPr>
      <w:bookmarkStart w:id="9" w:name="dbreak"/>
      <w:bookmarkEnd w:id="8"/>
      <w:bookmarkEnd w:id="9"/>
      <w:r w:rsidRPr="00B42863">
        <w:rPr>
          <w:sz w:val="24"/>
          <w:szCs w:val="18"/>
          <w:lang w:val="en-US"/>
        </w:rPr>
        <w:t>CONTENTS</w:t>
      </w:r>
    </w:p>
    <w:p w:rsidR="00775AD9" w:rsidRPr="00B42863" w:rsidRDefault="00775AD9" w:rsidP="005E6109">
      <w:pPr>
        <w:pStyle w:val="toc0"/>
        <w:spacing w:before="0"/>
        <w:rPr>
          <w:lang w:val="en-US"/>
        </w:rPr>
      </w:pPr>
      <w:r w:rsidRPr="00B42863">
        <w:rPr>
          <w:lang w:val="en-US"/>
        </w:rPr>
        <w:tab/>
        <w:t>Page</w:t>
      </w:r>
    </w:p>
    <w:bookmarkStart w:id="10" w:name="s7"/>
    <w:bookmarkStart w:id="11" w:name="s8"/>
    <w:bookmarkStart w:id="12" w:name="s9"/>
    <w:bookmarkStart w:id="13" w:name="_Toc83691655"/>
    <w:bookmarkStart w:id="14" w:name="_Toc263973375"/>
    <w:bookmarkEnd w:id="10"/>
    <w:bookmarkEnd w:id="11"/>
    <w:bookmarkEnd w:id="12"/>
    <w:p w:rsidR="00332F38" w:rsidRDefault="00332F38">
      <w:pPr>
        <w:pStyle w:val="TOC1"/>
        <w:rPr>
          <w:rFonts w:asciiTheme="minorHAnsi" w:eastAsiaTheme="minorEastAsia" w:hAnsiTheme="minorHAnsi" w:cstheme="minorBidi"/>
          <w:noProof/>
          <w:sz w:val="22"/>
          <w:szCs w:val="22"/>
          <w:lang w:val="en-US" w:eastAsia="zh-CN"/>
        </w:rPr>
      </w:pPr>
      <w:r>
        <w:rPr>
          <w:szCs w:val="24"/>
          <w:lang w:val="en-US"/>
        </w:rPr>
        <w:fldChar w:fldCharType="begin"/>
      </w:r>
      <w:r>
        <w:rPr>
          <w:szCs w:val="24"/>
          <w:lang w:val="en-US"/>
        </w:rPr>
        <w:instrText xml:space="preserve"> TOC \o "1-2" \h \z \u </w:instrText>
      </w:r>
      <w:r>
        <w:rPr>
          <w:szCs w:val="24"/>
          <w:lang w:val="en-US"/>
        </w:rPr>
        <w:fldChar w:fldCharType="separate"/>
      </w:r>
      <w:hyperlink w:anchor="_Toc468719131" w:history="1">
        <w:r w:rsidRPr="007B372C">
          <w:rPr>
            <w:rStyle w:val="Hyperlink"/>
            <w:noProof/>
            <w:lang w:val="en-US"/>
          </w:rPr>
          <w:t>1</w:t>
        </w:r>
        <w:r>
          <w:rPr>
            <w:rFonts w:asciiTheme="minorHAnsi" w:eastAsiaTheme="minorEastAsia" w:hAnsiTheme="minorHAnsi" w:cstheme="minorBidi"/>
            <w:noProof/>
            <w:sz w:val="22"/>
            <w:szCs w:val="22"/>
            <w:lang w:val="en-US" w:eastAsia="zh-CN"/>
          </w:rPr>
          <w:tab/>
        </w:r>
        <w:r w:rsidRPr="007B372C">
          <w:rPr>
            <w:rStyle w:val="Hyperlink"/>
            <w:noProof/>
            <w:lang w:val="en-US"/>
          </w:rPr>
          <w:t>Documents approved by Working Party 5A</w:t>
        </w:r>
        <w:r>
          <w:rPr>
            <w:noProof/>
            <w:webHidden/>
          </w:rPr>
          <w:tab/>
        </w:r>
        <w:r>
          <w:rPr>
            <w:noProof/>
            <w:webHidden/>
          </w:rPr>
          <w:tab/>
        </w:r>
        <w:r>
          <w:rPr>
            <w:noProof/>
            <w:webHidden/>
          </w:rPr>
          <w:fldChar w:fldCharType="begin"/>
        </w:r>
        <w:r>
          <w:rPr>
            <w:noProof/>
            <w:webHidden/>
          </w:rPr>
          <w:instrText xml:space="preserve"> PAGEREF _Toc468719131 \h </w:instrText>
        </w:r>
        <w:r>
          <w:rPr>
            <w:noProof/>
            <w:webHidden/>
          </w:rPr>
        </w:r>
        <w:r>
          <w:rPr>
            <w:noProof/>
            <w:webHidden/>
          </w:rPr>
          <w:fldChar w:fldCharType="separate"/>
        </w:r>
        <w:r w:rsidR="00A14857">
          <w:rPr>
            <w:noProof/>
            <w:webHidden/>
          </w:rPr>
          <w:t>2</w:t>
        </w:r>
        <w:r>
          <w:rPr>
            <w:noProof/>
            <w:webHidden/>
          </w:rPr>
          <w:fldChar w:fldCharType="end"/>
        </w:r>
      </w:hyperlink>
    </w:p>
    <w:p w:rsidR="00332F38" w:rsidRDefault="00332F38">
      <w:pPr>
        <w:pStyle w:val="TOC1"/>
        <w:rPr>
          <w:rFonts w:asciiTheme="minorHAnsi" w:eastAsiaTheme="minorEastAsia" w:hAnsiTheme="minorHAnsi" w:cstheme="minorBidi"/>
          <w:noProof/>
          <w:sz w:val="22"/>
          <w:szCs w:val="22"/>
          <w:lang w:val="en-US" w:eastAsia="zh-CN"/>
        </w:rPr>
      </w:pPr>
      <w:hyperlink w:anchor="_Toc468719132" w:history="1">
        <w:r w:rsidRPr="007B372C">
          <w:rPr>
            <w:rStyle w:val="Hyperlink"/>
            <w:noProof/>
            <w:lang w:val="en-US"/>
          </w:rPr>
          <w:t>2</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Summary of proposals and documents submitted by WP 5A to Study </w:t>
        </w:r>
        <w:r>
          <w:rPr>
            <w:rStyle w:val="Hyperlink"/>
            <w:noProof/>
            <w:lang w:val="en-US"/>
          </w:rPr>
          <w:br/>
        </w:r>
        <w:r w:rsidRPr="007B372C">
          <w:rPr>
            <w:rStyle w:val="Hyperlink"/>
            <w:noProof/>
            <w:lang w:val="en-US"/>
          </w:rPr>
          <w:t>Group 5</w:t>
        </w:r>
        <w:r>
          <w:rPr>
            <w:noProof/>
            <w:webHidden/>
          </w:rPr>
          <w:tab/>
        </w:r>
        <w:r>
          <w:rPr>
            <w:noProof/>
            <w:webHidden/>
          </w:rPr>
          <w:tab/>
        </w:r>
        <w:r>
          <w:rPr>
            <w:noProof/>
            <w:webHidden/>
          </w:rPr>
          <w:fldChar w:fldCharType="begin"/>
        </w:r>
        <w:r>
          <w:rPr>
            <w:noProof/>
            <w:webHidden/>
          </w:rPr>
          <w:instrText xml:space="preserve"> PAGEREF _Toc468719132 \h </w:instrText>
        </w:r>
        <w:r>
          <w:rPr>
            <w:noProof/>
            <w:webHidden/>
          </w:rPr>
        </w:r>
        <w:r>
          <w:rPr>
            <w:noProof/>
            <w:webHidden/>
          </w:rPr>
          <w:fldChar w:fldCharType="separate"/>
        </w:r>
        <w:r w:rsidR="00A14857">
          <w:rPr>
            <w:noProof/>
            <w:webHidden/>
          </w:rPr>
          <w:t>2</w:t>
        </w:r>
        <w:r>
          <w:rPr>
            <w:noProof/>
            <w:webHidden/>
          </w:rPr>
          <w:fldChar w:fldCharType="end"/>
        </w:r>
      </w:hyperlink>
    </w:p>
    <w:p w:rsidR="00332F38" w:rsidRDefault="00332F38">
      <w:pPr>
        <w:pStyle w:val="TOC1"/>
        <w:rPr>
          <w:rFonts w:asciiTheme="minorHAnsi" w:eastAsiaTheme="minorEastAsia" w:hAnsiTheme="minorHAnsi" w:cstheme="minorBidi"/>
          <w:noProof/>
          <w:sz w:val="22"/>
          <w:szCs w:val="22"/>
          <w:lang w:val="en-US" w:eastAsia="zh-CN"/>
        </w:rPr>
      </w:pPr>
      <w:hyperlink w:anchor="_Toc468719133" w:history="1">
        <w:r w:rsidRPr="007B372C">
          <w:rPr>
            <w:rStyle w:val="Hyperlink"/>
            <w:noProof/>
            <w:lang w:val="en-US"/>
          </w:rPr>
          <w:t>3</w:t>
        </w:r>
        <w:r>
          <w:rPr>
            <w:rFonts w:asciiTheme="minorHAnsi" w:eastAsiaTheme="minorEastAsia" w:hAnsiTheme="minorHAnsi" w:cstheme="minorBidi"/>
            <w:noProof/>
            <w:sz w:val="22"/>
            <w:szCs w:val="22"/>
            <w:lang w:val="en-US" w:eastAsia="zh-CN"/>
          </w:rPr>
          <w:tab/>
        </w:r>
        <w:r w:rsidRPr="007B372C">
          <w:rPr>
            <w:rStyle w:val="Hyperlink"/>
            <w:noProof/>
            <w:lang w:val="en-US"/>
          </w:rPr>
          <w:t>Liaison statements from Working Party 5A to other ITU-R Groups</w:t>
        </w:r>
        <w:r>
          <w:rPr>
            <w:noProof/>
            <w:webHidden/>
          </w:rPr>
          <w:tab/>
        </w:r>
        <w:r>
          <w:rPr>
            <w:noProof/>
            <w:webHidden/>
          </w:rPr>
          <w:tab/>
        </w:r>
        <w:r>
          <w:rPr>
            <w:noProof/>
            <w:webHidden/>
          </w:rPr>
          <w:fldChar w:fldCharType="begin"/>
        </w:r>
        <w:r>
          <w:rPr>
            <w:noProof/>
            <w:webHidden/>
          </w:rPr>
          <w:instrText xml:space="preserve"> PAGEREF _Toc468719133 \h </w:instrText>
        </w:r>
        <w:r>
          <w:rPr>
            <w:noProof/>
            <w:webHidden/>
          </w:rPr>
        </w:r>
        <w:r>
          <w:rPr>
            <w:noProof/>
            <w:webHidden/>
          </w:rPr>
          <w:fldChar w:fldCharType="separate"/>
        </w:r>
        <w:r w:rsidR="00A14857">
          <w:rPr>
            <w:noProof/>
            <w:webHidden/>
          </w:rPr>
          <w:t>2</w:t>
        </w:r>
        <w:r>
          <w:rPr>
            <w:noProof/>
            <w:webHidden/>
          </w:rPr>
          <w:fldChar w:fldCharType="end"/>
        </w:r>
      </w:hyperlink>
    </w:p>
    <w:p w:rsidR="00332F38" w:rsidRDefault="00332F38">
      <w:pPr>
        <w:pStyle w:val="TOC1"/>
        <w:rPr>
          <w:rFonts w:asciiTheme="minorHAnsi" w:eastAsiaTheme="minorEastAsia" w:hAnsiTheme="minorHAnsi" w:cstheme="minorBidi"/>
          <w:noProof/>
          <w:sz w:val="22"/>
          <w:szCs w:val="22"/>
          <w:lang w:val="en-US" w:eastAsia="zh-CN"/>
        </w:rPr>
      </w:pPr>
      <w:hyperlink w:anchor="_Toc468719134" w:history="1">
        <w:r w:rsidRPr="007B372C">
          <w:rPr>
            <w:rStyle w:val="Hyperlink"/>
            <w:noProof/>
            <w:lang w:val="en-US"/>
          </w:rPr>
          <w:t>4</w:t>
        </w:r>
        <w:r>
          <w:rPr>
            <w:rFonts w:asciiTheme="minorHAnsi" w:eastAsiaTheme="minorEastAsia" w:hAnsiTheme="minorHAnsi" w:cstheme="minorBidi"/>
            <w:noProof/>
            <w:sz w:val="22"/>
            <w:szCs w:val="22"/>
            <w:lang w:val="en-US" w:eastAsia="zh-CN"/>
          </w:rPr>
          <w:tab/>
        </w:r>
        <w:r w:rsidRPr="007B372C">
          <w:rPr>
            <w:rStyle w:val="Hyperlink"/>
            <w:noProof/>
            <w:lang w:val="en-US"/>
          </w:rPr>
          <w:t>Liaison statements from Working Party 5A to ITU-D Groups</w:t>
        </w:r>
        <w:r>
          <w:rPr>
            <w:noProof/>
            <w:webHidden/>
          </w:rPr>
          <w:tab/>
        </w:r>
        <w:r>
          <w:rPr>
            <w:noProof/>
            <w:webHidden/>
          </w:rPr>
          <w:tab/>
        </w:r>
        <w:r>
          <w:rPr>
            <w:noProof/>
            <w:webHidden/>
          </w:rPr>
          <w:fldChar w:fldCharType="begin"/>
        </w:r>
        <w:r>
          <w:rPr>
            <w:noProof/>
            <w:webHidden/>
          </w:rPr>
          <w:instrText xml:space="preserve"> PAGEREF _Toc468719134 \h </w:instrText>
        </w:r>
        <w:r>
          <w:rPr>
            <w:noProof/>
            <w:webHidden/>
          </w:rPr>
        </w:r>
        <w:r>
          <w:rPr>
            <w:noProof/>
            <w:webHidden/>
          </w:rPr>
          <w:fldChar w:fldCharType="separate"/>
        </w:r>
        <w:r w:rsidR="00A14857">
          <w:rPr>
            <w:noProof/>
            <w:webHidden/>
          </w:rPr>
          <w:t>5</w:t>
        </w:r>
        <w:r>
          <w:rPr>
            <w:noProof/>
            <w:webHidden/>
          </w:rPr>
          <w:fldChar w:fldCharType="end"/>
        </w:r>
      </w:hyperlink>
    </w:p>
    <w:p w:rsidR="00332F38" w:rsidRDefault="00332F38">
      <w:pPr>
        <w:pStyle w:val="TOC1"/>
        <w:rPr>
          <w:rFonts w:asciiTheme="minorHAnsi" w:eastAsiaTheme="minorEastAsia" w:hAnsiTheme="minorHAnsi" w:cstheme="minorBidi"/>
          <w:noProof/>
          <w:sz w:val="22"/>
          <w:szCs w:val="22"/>
          <w:lang w:val="en-US" w:eastAsia="zh-CN"/>
        </w:rPr>
      </w:pPr>
      <w:hyperlink w:anchor="_Toc468719135" w:history="1">
        <w:r w:rsidRPr="007B372C">
          <w:rPr>
            <w:rStyle w:val="Hyperlink"/>
            <w:noProof/>
            <w:lang w:val="en-US"/>
          </w:rPr>
          <w:t>5</w:t>
        </w:r>
        <w:r>
          <w:rPr>
            <w:rFonts w:asciiTheme="minorHAnsi" w:eastAsiaTheme="minorEastAsia" w:hAnsiTheme="minorHAnsi" w:cstheme="minorBidi"/>
            <w:noProof/>
            <w:sz w:val="22"/>
            <w:szCs w:val="22"/>
            <w:lang w:val="en-US" w:eastAsia="zh-CN"/>
          </w:rPr>
          <w:tab/>
        </w:r>
        <w:r w:rsidRPr="007B372C">
          <w:rPr>
            <w:rStyle w:val="Hyperlink"/>
            <w:noProof/>
            <w:lang w:val="en-US"/>
          </w:rPr>
          <w:t>Liaison statements from Working Party 5A to ITU-T Groups</w:t>
        </w:r>
        <w:r>
          <w:rPr>
            <w:noProof/>
            <w:webHidden/>
          </w:rPr>
          <w:tab/>
        </w:r>
        <w:r>
          <w:rPr>
            <w:noProof/>
            <w:webHidden/>
          </w:rPr>
          <w:tab/>
        </w:r>
        <w:r>
          <w:rPr>
            <w:noProof/>
            <w:webHidden/>
          </w:rPr>
          <w:fldChar w:fldCharType="begin"/>
        </w:r>
        <w:r>
          <w:rPr>
            <w:noProof/>
            <w:webHidden/>
          </w:rPr>
          <w:instrText xml:space="preserve"> PAGEREF _Toc468719135 \h </w:instrText>
        </w:r>
        <w:r>
          <w:rPr>
            <w:noProof/>
            <w:webHidden/>
          </w:rPr>
        </w:r>
        <w:r>
          <w:rPr>
            <w:noProof/>
            <w:webHidden/>
          </w:rPr>
          <w:fldChar w:fldCharType="separate"/>
        </w:r>
        <w:r w:rsidR="00A14857">
          <w:rPr>
            <w:noProof/>
            <w:webHidden/>
          </w:rPr>
          <w:t>5</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36" w:history="1">
        <w:r w:rsidRPr="007B372C">
          <w:rPr>
            <w:rStyle w:val="Hyperlink"/>
            <w:noProof/>
            <w:lang w:val="en-US"/>
          </w:rPr>
          <w:t>5.1</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Liaison statement on determination of Amendment 1 to Recommendation </w:t>
        </w:r>
        <w:r>
          <w:rPr>
            <w:rStyle w:val="Hyperlink"/>
            <w:noProof/>
            <w:lang w:val="en-US"/>
          </w:rPr>
          <w:br/>
        </w:r>
        <w:r w:rsidRPr="007B372C">
          <w:rPr>
            <w:rStyle w:val="Hyperlink"/>
            <w:noProof/>
            <w:lang w:val="en-US"/>
          </w:rPr>
          <w:t>ITU-T G.9700 (2014)</w:t>
        </w:r>
        <w:r>
          <w:rPr>
            <w:noProof/>
            <w:webHidden/>
          </w:rPr>
          <w:tab/>
        </w:r>
        <w:r>
          <w:rPr>
            <w:noProof/>
            <w:webHidden/>
          </w:rPr>
          <w:tab/>
        </w:r>
        <w:r>
          <w:rPr>
            <w:noProof/>
            <w:webHidden/>
          </w:rPr>
          <w:fldChar w:fldCharType="begin"/>
        </w:r>
        <w:r>
          <w:rPr>
            <w:noProof/>
            <w:webHidden/>
          </w:rPr>
          <w:instrText xml:space="preserve"> PAGEREF _Toc468719136 \h </w:instrText>
        </w:r>
        <w:r>
          <w:rPr>
            <w:noProof/>
            <w:webHidden/>
          </w:rPr>
        </w:r>
        <w:r>
          <w:rPr>
            <w:noProof/>
            <w:webHidden/>
          </w:rPr>
          <w:fldChar w:fldCharType="separate"/>
        </w:r>
        <w:r w:rsidR="00A14857">
          <w:rPr>
            <w:noProof/>
            <w:webHidden/>
          </w:rPr>
          <w:t>6</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37" w:history="1">
        <w:r w:rsidRPr="007B372C">
          <w:rPr>
            <w:rStyle w:val="Hyperlink"/>
            <w:noProof/>
            <w:lang w:val="en-US"/>
          </w:rPr>
          <w:t>5.2</w:t>
        </w:r>
        <w:r>
          <w:rPr>
            <w:rFonts w:asciiTheme="minorHAnsi" w:eastAsiaTheme="minorEastAsia" w:hAnsiTheme="minorHAnsi" w:cstheme="minorBidi"/>
            <w:noProof/>
            <w:sz w:val="22"/>
            <w:szCs w:val="22"/>
            <w:lang w:val="en-US" w:eastAsia="zh-CN"/>
          </w:rPr>
          <w:tab/>
        </w:r>
        <w:r w:rsidRPr="007B372C">
          <w:rPr>
            <w:rStyle w:val="Hyperlink"/>
            <w:noProof/>
            <w:lang w:val="en-US"/>
          </w:rPr>
          <w:t>Reply liaison statement to ITU-T SG 20 on new ITU-T SG 20</w:t>
        </w:r>
        <w:r>
          <w:rPr>
            <w:noProof/>
            <w:webHidden/>
          </w:rPr>
          <w:tab/>
        </w:r>
        <w:r>
          <w:rPr>
            <w:noProof/>
            <w:webHidden/>
          </w:rPr>
          <w:tab/>
        </w:r>
        <w:r>
          <w:rPr>
            <w:noProof/>
            <w:webHidden/>
          </w:rPr>
          <w:fldChar w:fldCharType="begin"/>
        </w:r>
        <w:r>
          <w:rPr>
            <w:noProof/>
            <w:webHidden/>
          </w:rPr>
          <w:instrText xml:space="preserve"> PAGEREF _Toc468719137 \h </w:instrText>
        </w:r>
        <w:r>
          <w:rPr>
            <w:noProof/>
            <w:webHidden/>
          </w:rPr>
        </w:r>
        <w:r>
          <w:rPr>
            <w:noProof/>
            <w:webHidden/>
          </w:rPr>
          <w:fldChar w:fldCharType="separate"/>
        </w:r>
        <w:r w:rsidR="00A14857">
          <w:rPr>
            <w:noProof/>
            <w:webHidden/>
          </w:rPr>
          <w:t>6</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38" w:history="1">
        <w:r w:rsidRPr="007B372C">
          <w:rPr>
            <w:rStyle w:val="Hyperlink"/>
            <w:noProof/>
            <w:lang w:val="en-US"/>
          </w:rPr>
          <w:t>5.3</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Reply liaison statement to ITU-T Joint Coordination Activity on Internet of </w:t>
        </w:r>
        <w:r>
          <w:rPr>
            <w:rStyle w:val="Hyperlink"/>
            <w:noProof/>
            <w:lang w:val="en-US"/>
          </w:rPr>
          <w:br/>
        </w:r>
        <w:r w:rsidRPr="007B372C">
          <w:rPr>
            <w:rStyle w:val="Hyperlink"/>
            <w:noProof/>
            <w:lang w:val="en-US"/>
          </w:rPr>
          <w:t>Things (JCA-IOT) and smart cities and communities (SC&amp;C)</w:t>
        </w:r>
        <w:r>
          <w:rPr>
            <w:noProof/>
            <w:webHidden/>
          </w:rPr>
          <w:tab/>
        </w:r>
        <w:r>
          <w:rPr>
            <w:noProof/>
            <w:webHidden/>
          </w:rPr>
          <w:tab/>
        </w:r>
        <w:r>
          <w:rPr>
            <w:noProof/>
            <w:webHidden/>
          </w:rPr>
          <w:fldChar w:fldCharType="begin"/>
        </w:r>
        <w:r>
          <w:rPr>
            <w:noProof/>
            <w:webHidden/>
          </w:rPr>
          <w:instrText xml:space="preserve"> PAGEREF _Toc468719138 \h </w:instrText>
        </w:r>
        <w:r>
          <w:rPr>
            <w:noProof/>
            <w:webHidden/>
          </w:rPr>
        </w:r>
        <w:r>
          <w:rPr>
            <w:noProof/>
            <w:webHidden/>
          </w:rPr>
          <w:fldChar w:fldCharType="separate"/>
        </w:r>
        <w:r w:rsidR="00A14857">
          <w:rPr>
            <w:noProof/>
            <w:webHidden/>
          </w:rPr>
          <w:t>7</w:t>
        </w:r>
        <w:r>
          <w:rPr>
            <w:noProof/>
            <w:webHidden/>
          </w:rPr>
          <w:fldChar w:fldCharType="end"/>
        </w:r>
      </w:hyperlink>
    </w:p>
    <w:p w:rsidR="00332F38" w:rsidRDefault="00332F38">
      <w:pPr>
        <w:pStyle w:val="TOC1"/>
        <w:rPr>
          <w:rFonts w:asciiTheme="minorHAnsi" w:eastAsiaTheme="minorEastAsia" w:hAnsiTheme="minorHAnsi" w:cstheme="minorBidi"/>
          <w:noProof/>
          <w:sz w:val="22"/>
          <w:szCs w:val="22"/>
          <w:lang w:val="en-US" w:eastAsia="zh-CN"/>
        </w:rPr>
      </w:pPr>
      <w:hyperlink w:anchor="_Toc468719139" w:history="1">
        <w:r w:rsidRPr="007B372C">
          <w:rPr>
            <w:rStyle w:val="Hyperlink"/>
            <w:noProof/>
            <w:lang w:val="en-US"/>
          </w:rPr>
          <w:t>6</w:t>
        </w:r>
        <w:r>
          <w:rPr>
            <w:rFonts w:asciiTheme="minorHAnsi" w:eastAsiaTheme="minorEastAsia" w:hAnsiTheme="minorHAnsi" w:cstheme="minorBidi"/>
            <w:noProof/>
            <w:sz w:val="22"/>
            <w:szCs w:val="22"/>
            <w:lang w:val="en-US" w:eastAsia="zh-CN"/>
          </w:rPr>
          <w:tab/>
        </w:r>
        <w:r w:rsidRPr="007B372C">
          <w:rPr>
            <w:rStyle w:val="Hyperlink"/>
            <w:noProof/>
            <w:lang w:val="en-US"/>
          </w:rPr>
          <w:t>Liaison statements from Working Party 5A to external organizations</w:t>
        </w:r>
        <w:r>
          <w:rPr>
            <w:noProof/>
            <w:webHidden/>
          </w:rPr>
          <w:tab/>
        </w:r>
        <w:r>
          <w:rPr>
            <w:noProof/>
            <w:webHidden/>
          </w:rPr>
          <w:tab/>
        </w:r>
        <w:r>
          <w:rPr>
            <w:noProof/>
            <w:webHidden/>
          </w:rPr>
          <w:fldChar w:fldCharType="begin"/>
        </w:r>
        <w:r>
          <w:rPr>
            <w:noProof/>
            <w:webHidden/>
          </w:rPr>
          <w:instrText xml:space="preserve"> PAGEREF _Toc468719139 \h </w:instrText>
        </w:r>
        <w:r>
          <w:rPr>
            <w:noProof/>
            <w:webHidden/>
          </w:rPr>
        </w:r>
        <w:r>
          <w:rPr>
            <w:noProof/>
            <w:webHidden/>
          </w:rPr>
          <w:fldChar w:fldCharType="separate"/>
        </w:r>
        <w:r w:rsidR="00A14857">
          <w:rPr>
            <w:noProof/>
            <w:webHidden/>
          </w:rPr>
          <w:t>8</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40" w:history="1">
        <w:r w:rsidRPr="007B372C">
          <w:rPr>
            <w:rStyle w:val="Hyperlink"/>
            <w:noProof/>
            <w:lang w:val="en-US"/>
          </w:rPr>
          <w:t>6.1</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Liaison statement to external organizations – Request for input for a revision </w:t>
        </w:r>
        <w:r>
          <w:rPr>
            <w:rStyle w:val="Hyperlink"/>
            <w:noProof/>
            <w:lang w:val="en-US"/>
          </w:rPr>
          <w:br/>
        </w:r>
        <w:r w:rsidRPr="007B372C">
          <w:rPr>
            <w:rStyle w:val="Hyperlink"/>
            <w:noProof/>
            <w:lang w:val="en-US"/>
          </w:rPr>
          <w:t xml:space="preserve">of Recommendation ITU-R M.2003 and Report ITU-R M.2227 – Multiple </w:t>
        </w:r>
        <w:r>
          <w:rPr>
            <w:rStyle w:val="Hyperlink"/>
            <w:noProof/>
            <w:lang w:val="en-US"/>
          </w:rPr>
          <w:br/>
        </w:r>
        <w:r w:rsidRPr="007B372C">
          <w:rPr>
            <w:rStyle w:val="Hyperlink"/>
            <w:noProof/>
            <w:lang w:val="en-US"/>
          </w:rPr>
          <w:t>Gigabit Wireless Systems</w:t>
        </w:r>
        <w:r>
          <w:rPr>
            <w:noProof/>
            <w:webHidden/>
          </w:rPr>
          <w:tab/>
        </w:r>
        <w:r>
          <w:rPr>
            <w:noProof/>
            <w:webHidden/>
          </w:rPr>
          <w:tab/>
        </w:r>
        <w:r>
          <w:rPr>
            <w:noProof/>
            <w:webHidden/>
          </w:rPr>
          <w:fldChar w:fldCharType="begin"/>
        </w:r>
        <w:r>
          <w:rPr>
            <w:noProof/>
            <w:webHidden/>
          </w:rPr>
          <w:instrText xml:space="preserve"> PAGEREF _Toc468719140 \h </w:instrText>
        </w:r>
        <w:r>
          <w:rPr>
            <w:noProof/>
            <w:webHidden/>
          </w:rPr>
        </w:r>
        <w:r>
          <w:rPr>
            <w:noProof/>
            <w:webHidden/>
          </w:rPr>
          <w:fldChar w:fldCharType="separate"/>
        </w:r>
        <w:r w:rsidR="00A14857">
          <w:rPr>
            <w:noProof/>
            <w:webHidden/>
          </w:rPr>
          <w:t>9</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41" w:history="1">
        <w:r w:rsidRPr="007B372C">
          <w:rPr>
            <w:rStyle w:val="Hyperlink"/>
            <w:noProof/>
            <w:lang w:val="en-US"/>
          </w:rPr>
          <w:t>6.2</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Liaison statement to external organizations – Technical and operational </w:t>
        </w:r>
        <w:r>
          <w:rPr>
            <w:rStyle w:val="Hyperlink"/>
            <w:noProof/>
            <w:lang w:val="en-US"/>
          </w:rPr>
          <w:br/>
        </w:r>
        <w:r w:rsidRPr="007B372C">
          <w:rPr>
            <w:rStyle w:val="Hyperlink"/>
            <w:noProof/>
            <w:lang w:val="en-US"/>
          </w:rPr>
          <w:t>characteristics of digital land mobile radios for specific use</w:t>
        </w:r>
        <w:r>
          <w:rPr>
            <w:noProof/>
            <w:webHidden/>
          </w:rPr>
          <w:tab/>
        </w:r>
        <w:r>
          <w:rPr>
            <w:noProof/>
            <w:webHidden/>
          </w:rPr>
          <w:tab/>
        </w:r>
        <w:r>
          <w:rPr>
            <w:noProof/>
            <w:webHidden/>
          </w:rPr>
          <w:fldChar w:fldCharType="begin"/>
        </w:r>
        <w:r>
          <w:rPr>
            <w:noProof/>
            <w:webHidden/>
          </w:rPr>
          <w:instrText xml:space="preserve"> PAGEREF _Toc468719141 \h </w:instrText>
        </w:r>
        <w:r>
          <w:rPr>
            <w:noProof/>
            <w:webHidden/>
          </w:rPr>
        </w:r>
        <w:r>
          <w:rPr>
            <w:noProof/>
            <w:webHidden/>
          </w:rPr>
          <w:fldChar w:fldCharType="separate"/>
        </w:r>
        <w:r w:rsidR="00A14857">
          <w:rPr>
            <w:noProof/>
            <w:webHidden/>
          </w:rPr>
          <w:t>9</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42" w:history="1">
        <w:r w:rsidRPr="007B372C">
          <w:rPr>
            <w:rStyle w:val="Hyperlink"/>
            <w:noProof/>
            <w:lang w:val="en-US"/>
          </w:rPr>
          <w:t>6.3</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Liaison statement to external organizations – Technical and operational </w:t>
        </w:r>
        <w:r>
          <w:rPr>
            <w:rStyle w:val="Hyperlink"/>
            <w:noProof/>
            <w:lang w:val="en-US"/>
          </w:rPr>
          <w:br/>
        </w:r>
        <w:r w:rsidRPr="007B372C">
          <w:rPr>
            <w:rStyle w:val="Hyperlink"/>
            <w:noProof/>
            <w:lang w:val="en-US"/>
          </w:rPr>
          <w:t xml:space="preserve">characteristics and implementation of railway radiocommunication systems </w:t>
        </w:r>
        <w:r>
          <w:rPr>
            <w:rStyle w:val="Hyperlink"/>
            <w:noProof/>
            <w:lang w:val="en-US"/>
          </w:rPr>
          <w:br/>
        </w:r>
        <w:r w:rsidRPr="007B372C">
          <w:rPr>
            <w:rStyle w:val="Hyperlink"/>
            <w:noProof/>
            <w:lang w:val="en-US"/>
          </w:rPr>
          <w:t xml:space="preserve">between train and trackside (RSTT) associated with work on WRC-19 agenda </w:t>
        </w:r>
        <w:r>
          <w:rPr>
            <w:rStyle w:val="Hyperlink"/>
            <w:noProof/>
            <w:lang w:val="en-US"/>
          </w:rPr>
          <w:br/>
        </w:r>
        <w:r w:rsidRPr="007B372C">
          <w:rPr>
            <w:rStyle w:val="Hyperlink"/>
            <w:noProof/>
            <w:lang w:val="en-US"/>
          </w:rPr>
          <w:t>item 1.11</w:t>
        </w:r>
        <w:r>
          <w:rPr>
            <w:noProof/>
            <w:webHidden/>
          </w:rPr>
          <w:tab/>
        </w:r>
        <w:r>
          <w:rPr>
            <w:noProof/>
            <w:webHidden/>
          </w:rPr>
          <w:tab/>
        </w:r>
        <w:r>
          <w:rPr>
            <w:noProof/>
            <w:webHidden/>
          </w:rPr>
          <w:fldChar w:fldCharType="begin"/>
        </w:r>
        <w:r>
          <w:rPr>
            <w:noProof/>
            <w:webHidden/>
          </w:rPr>
          <w:instrText xml:space="preserve"> PAGEREF _Toc468719142 \h </w:instrText>
        </w:r>
        <w:r>
          <w:rPr>
            <w:noProof/>
            <w:webHidden/>
          </w:rPr>
        </w:r>
        <w:r>
          <w:rPr>
            <w:noProof/>
            <w:webHidden/>
          </w:rPr>
          <w:fldChar w:fldCharType="separate"/>
        </w:r>
        <w:r w:rsidR="00A14857">
          <w:rPr>
            <w:noProof/>
            <w:webHidden/>
          </w:rPr>
          <w:t>11</w:t>
        </w:r>
        <w:r>
          <w:rPr>
            <w:noProof/>
            <w:webHidden/>
          </w:rPr>
          <w:fldChar w:fldCharType="end"/>
        </w:r>
      </w:hyperlink>
    </w:p>
    <w:p w:rsidR="00332F38" w:rsidRDefault="00332F38" w:rsidP="00332F38">
      <w:pPr>
        <w:pStyle w:val="TOC2"/>
        <w:rPr>
          <w:rFonts w:asciiTheme="minorHAnsi" w:eastAsiaTheme="minorEastAsia" w:hAnsiTheme="minorHAnsi" w:cstheme="minorBidi"/>
          <w:noProof/>
          <w:sz w:val="22"/>
          <w:szCs w:val="22"/>
          <w:lang w:val="en-US" w:eastAsia="zh-CN"/>
        </w:rPr>
      </w:pPr>
      <w:hyperlink w:anchor="_Toc468719143" w:history="1">
        <w:r w:rsidRPr="007B372C">
          <w:rPr>
            <w:rStyle w:val="Hyperlink"/>
            <w:noProof/>
            <w:lang w:val="en-US"/>
          </w:rPr>
          <w:t>6.4</w:t>
        </w:r>
        <w:r>
          <w:rPr>
            <w:rFonts w:asciiTheme="minorHAnsi" w:eastAsiaTheme="minorEastAsia" w:hAnsiTheme="minorHAnsi" w:cstheme="minorBidi"/>
            <w:noProof/>
            <w:sz w:val="22"/>
            <w:szCs w:val="22"/>
            <w:lang w:val="en-US" w:eastAsia="zh-CN"/>
          </w:rPr>
          <w:tab/>
        </w:r>
        <w:r w:rsidRPr="007B372C">
          <w:rPr>
            <w:rStyle w:val="Hyperlink"/>
            <w:noProof/>
            <w:lang w:val="en-US"/>
          </w:rPr>
          <w:t>Liaison statement to BWA external organizations</w:t>
        </w:r>
        <w:r w:rsidRPr="007B372C">
          <w:rPr>
            <w:rStyle w:val="Hyperlink"/>
            <w:noProof/>
            <w:lang w:val="en-US" w:eastAsia="zh-CN"/>
          </w:rPr>
          <w:t xml:space="preserve"> </w:t>
        </w:r>
        <w:r w:rsidRPr="007B372C">
          <w:rPr>
            <w:rStyle w:val="Hyperlink"/>
            <w:noProof/>
            <w:lang w:val="en-US"/>
          </w:rPr>
          <w:t xml:space="preserve"> – Operational requirements </w:t>
        </w:r>
        <w:r>
          <w:rPr>
            <w:rStyle w:val="Hyperlink"/>
            <w:noProof/>
            <w:lang w:val="en-US"/>
          </w:rPr>
          <w:br/>
        </w:r>
        <w:r w:rsidRPr="007B372C">
          <w:rPr>
            <w:rStyle w:val="Hyperlink"/>
            <w:noProof/>
            <w:lang w:val="en-US"/>
          </w:rPr>
          <w:t xml:space="preserve">and technical characteristics of systems in the land mobile service excluding </w:t>
        </w:r>
        <w:r>
          <w:rPr>
            <w:rStyle w:val="Hyperlink"/>
            <w:noProof/>
            <w:lang w:val="en-US"/>
          </w:rPr>
          <w:br/>
        </w:r>
        <w:r w:rsidRPr="007B372C">
          <w:rPr>
            <w:rStyle w:val="Hyperlink"/>
            <w:noProof/>
            <w:lang w:val="en-US"/>
          </w:rPr>
          <w:t>IMT in the frequency band 51.4-52.4 GHz and adjacent or nearby bands</w:t>
        </w:r>
        <w:r>
          <w:rPr>
            <w:noProof/>
            <w:webHidden/>
          </w:rPr>
          <w:tab/>
        </w:r>
        <w:r>
          <w:rPr>
            <w:noProof/>
            <w:webHidden/>
          </w:rPr>
          <w:tab/>
        </w:r>
        <w:r>
          <w:rPr>
            <w:noProof/>
            <w:webHidden/>
          </w:rPr>
          <w:fldChar w:fldCharType="begin"/>
        </w:r>
        <w:r>
          <w:rPr>
            <w:noProof/>
            <w:webHidden/>
          </w:rPr>
          <w:instrText xml:space="preserve"> PAGEREF _Toc468719143 \h </w:instrText>
        </w:r>
        <w:r>
          <w:rPr>
            <w:noProof/>
            <w:webHidden/>
          </w:rPr>
        </w:r>
        <w:r>
          <w:rPr>
            <w:noProof/>
            <w:webHidden/>
          </w:rPr>
          <w:fldChar w:fldCharType="separate"/>
        </w:r>
        <w:r w:rsidR="00A14857">
          <w:rPr>
            <w:noProof/>
            <w:webHidden/>
          </w:rPr>
          <w:t>11</w:t>
        </w:r>
        <w:r>
          <w:rPr>
            <w:noProof/>
            <w:webHidden/>
          </w:rPr>
          <w:fldChar w:fldCharType="end"/>
        </w:r>
      </w:hyperlink>
    </w:p>
    <w:p w:rsidR="00332F38" w:rsidRDefault="00332F38">
      <w:pPr>
        <w:pStyle w:val="TOC2"/>
        <w:rPr>
          <w:rFonts w:asciiTheme="minorHAnsi" w:eastAsiaTheme="minorEastAsia" w:hAnsiTheme="minorHAnsi" w:cstheme="minorBidi"/>
          <w:noProof/>
          <w:sz w:val="22"/>
          <w:szCs w:val="22"/>
          <w:lang w:val="en-US" w:eastAsia="zh-CN"/>
        </w:rPr>
      </w:pPr>
      <w:hyperlink w:anchor="_Toc468719144" w:history="1">
        <w:r w:rsidRPr="007B372C">
          <w:rPr>
            <w:rStyle w:val="Hyperlink"/>
            <w:noProof/>
            <w:lang w:val="en-US"/>
          </w:rPr>
          <w:t>6.5</w:t>
        </w:r>
        <w:r>
          <w:rPr>
            <w:rFonts w:asciiTheme="minorHAnsi" w:eastAsiaTheme="minorEastAsia" w:hAnsiTheme="minorHAnsi" w:cstheme="minorBidi"/>
            <w:noProof/>
            <w:sz w:val="22"/>
            <w:szCs w:val="22"/>
            <w:lang w:val="en-US" w:eastAsia="zh-CN"/>
          </w:rPr>
          <w:tab/>
        </w:r>
        <w:r w:rsidRPr="007B372C">
          <w:rPr>
            <w:rStyle w:val="Hyperlink"/>
            <w:noProof/>
            <w:lang w:val="en-US"/>
          </w:rPr>
          <w:t xml:space="preserve">Liaison statement to 3GPP (copy for information to CCSA) – Intelligent </w:t>
        </w:r>
        <w:r>
          <w:rPr>
            <w:rStyle w:val="Hyperlink"/>
            <w:noProof/>
            <w:lang w:val="en-US"/>
          </w:rPr>
          <w:br/>
        </w:r>
        <w:r w:rsidRPr="007B372C">
          <w:rPr>
            <w:rStyle w:val="Hyperlink"/>
            <w:noProof/>
            <w:lang w:val="en-US"/>
          </w:rPr>
          <w:t>Transport Systems (ITS)</w:t>
        </w:r>
        <w:r>
          <w:rPr>
            <w:noProof/>
            <w:webHidden/>
          </w:rPr>
          <w:tab/>
        </w:r>
        <w:r>
          <w:rPr>
            <w:noProof/>
            <w:webHidden/>
          </w:rPr>
          <w:tab/>
        </w:r>
        <w:r>
          <w:rPr>
            <w:noProof/>
            <w:webHidden/>
          </w:rPr>
          <w:fldChar w:fldCharType="begin"/>
        </w:r>
        <w:r>
          <w:rPr>
            <w:noProof/>
            <w:webHidden/>
          </w:rPr>
          <w:instrText xml:space="preserve"> PAGEREF _Toc468719144 \h </w:instrText>
        </w:r>
        <w:r>
          <w:rPr>
            <w:noProof/>
            <w:webHidden/>
          </w:rPr>
        </w:r>
        <w:r>
          <w:rPr>
            <w:noProof/>
            <w:webHidden/>
          </w:rPr>
          <w:fldChar w:fldCharType="separate"/>
        </w:r>
        <w:r w:rsidR="00A14857">
          <w:rPr>
            <w:noProof/>
            <w:webHidden/>
          </w:rPr>
          <w:t>12</w:t>
        </w:r>
        <w:r>
          <w:rPr>
            <w:noProof/>
            <w:webHidden/>
          </w:rPr>
          <w:fldChar w:fldCharType="end"/>
        </w:r>
      </w:hyperlink>
    </w:p>
    <w:p w:rsidR="00775AD9" w:rsidRPr="00B42863" w:rsidRDefault="00332F38" w:rsidP="00775AD9">
      <w:pPr>
        <w:spacing w:before="0"/>
        <w:rPr>
          <w:lang w:val="en-US"/>
        </w:rPr>
      </w:pPr>
      <w:r>
        <w:rPr>
          <w:szCs w:val="24"/>
          <w:lang w:val="en-US"/>
        </w:rPr>
        <w:fldChar w:fldCharType="end"/>
      </w:r>
      <w:r w:rsidR="00775AD9" w:rsidRPr="00B42863">
        <w:rPr>
          <w:lang w:val="en-US"/>
        </w:rPr>
        <w:br w:type="page"/>
      </w:r>
    </w:p>
    <w:p w:rsidR="00775AD9" w:rsidRPr="00B42863" w:rsidRDefault="00775AD9" w:rsidP="00775AD9">
      <w:pPr>
        <w:pStyle w:val="Heading1"/>
        <w:spacing w:before="0"/>
        <w:rPr>
          <w:lang w:val="en-US"/>
        </w:rPr>
      </w:pPr>
      <w:bookmarkStart w:id="15" w:name="_Toc468648206"/>
      <w:bookmarkStart w:id="16" w:name="_Toc468719131"/>
      <w:r w:rsidRPr="00B42863">
        <w:rPr>
          <w:lang w:val="en-US"/>
        </w:rPr>
        <w:lastRenderedPageBreak/>
        <w:t>1</w:t>
      </w:r>
      <w:r w:rsidRPr="00B42863">
        <w:rPr>
          <w:lang w:val="en-US"/>
        </w:rPr>
        <w:tab/>
      </w:r>
      <w:bookmarkStart w:id="17" w:name="s1"/>
      <w:bookmarkEnd w:id="17"/>
      <w:r w:rsidRPr="00B42863">
        <w:rPr>
          <w:lang w:val="en-US"/>
        </w:rPr>
        <w:t xml:space="preserve">Documents approved by Working Party </w:t>
      </w:r>
      <w:proofErr w:type="spellStart"/>
      <w:r w:rsidRPr="00B42863">
        <w:rPr>
          <w:lang w:val="en-US"/>
        </w:rPr>
        <w:t>5A</w:t>
      </w:r>
      <w:bookmarkEnd w:id="14"/>
      <w:bookmarkEnd w:id="15"/>
      <w:bookmarkEnd w:id="16"/>
      <w:proofErr w:type="spellEnd"/>
    </w:p>
    <w:p w:rsidR="00775AD9" w:rsidRPr="00B42863" w:rsidRDefault="00775AD9" w:rsidP="00775AD9">
      <w:pPr>
        <w:rPr>
          <w:lang w:val="en-US"/>
        </w:rPr>
      </w:pPr>
      <w:r w:rsidRPr="00B42863">
        <w:rPr>
          <w:lang w:val="en-US"/>
        </w:rPr>
        <w:t xml:space="preserve">The list of texts that are the responsibility of WP </w:t>
      </w:r>
      <w:proofErr w:type="spellStart"/>
      <w:r w:rsidRPr="00B42863">
        <w:rPr>
          <w:lang w:val="en-US"/>
        </w:rPr>
        <w:t>5A</w:t>
      </w:r>
      <w:proofErr w:type="spellEnd"/>
      <w:r w:rsidRPr="00B42863">
        <w:rPr>
          <w:lang w:val="en-US"/>
        </w:rPr>
        <w:t xml:space="preserve"> has been updated in line with </w:t>
      </w:r>
      <w:hyperlink r:id="rId10" w:history="1">
        <w:r w:rsidRPr="00B42863">
          <w:rPr>
            <w:rStyle w:val="Hyperlink"/>
            <w:szCs w:val="24"/>
            <w:lang w:val="en-US" w:eastAsia="zh-CN"/>
          </w:rPr>
          <w:t>Doc. 5/1(</w:t>
        </w:r>
        <w:proofErr w:type="spellStart"/>
        <w:r w:rsidRPr="00B42863">
          <w:rPr>
            <w:rStyle w:val="Hyperlink"/>
            <w:szCs w:val="24"/>
            <w:lang w:val="en-US" w:eastAsia="zh-CN"/>
          </w:rPr>
          <w:t>Rev.1</w:t>
        </w:r>
        <w:proofErr w:type="spellEnd"/>
        <w:r w:rsidRPr="00B42863">
          <w:rPr>
            <w:rStyle w:val="Hyperlink"/>
            <w:szCs w:val="24"/>
            <w:lang w:val="en-US" w:eastAsia="zh-CN"/>
          </w:rPr>
          <w:t>)</w:t>
        </w:r>
      </w:hyperlink>
      <w:r w:rsidRPr="00B42863">
        <w:rPr>
          <w:lang w:val="en-US"/>
        </w:rPr>
        <w:t xml:space="preserve">, including the assignment of responsibilities to the working groups of WP </w:t>
      </w:r>
      <w:proofErr w:type="spellStart"/>
      <w:r w:rsidRPr="00B42863">
        <w:rPr>
          <w:lang w:val="en-US"/>
        </w:rPr>
        <w:t>5A</w:t>
      </w:r>
      <w:proofErr w:type="spellEnd"/>
      <w:r w:rsidRPr="00B42863">
        <w:rPr>
          <w:lang w:val="en-US"/>
        </w:rPr>
        <w:t xml:space="preserve"> and identification of topics for the Recommendations and Reports (</w:t>
      </w:r>
      <w:hyperlink r:id="rId11" w:history="1">
        <w:r w:rsidRPr="00B42863">
          <w:rPr>
            <w:rStyle w:val="Hyperlink"/>
            <w:szCs w:val="24"/>
            <w:lang w:val="en-US"/>
          </w:rPr>
          <w:t>Annex 1</w:t>
        </w:r>
      </w:hyperlink>
      <w:r w:rsidRPr="00B42863">
        <w:rPr>
          <w:lang w:val="en-US"/>
        </w:rPr>
        <w:t>).</w:t>
      </w:r>
    </w:p>
    <w:p w:rsidR="00775AD9" w:rsidRPr="00B42863" w:rsidRDefault="00775AD9" w:rsidP="00775AD9">
      <w:pPr>
        <w:ind w:right="-142"/>
        <w:rPr>
          <w:lang w:val="en-US"/>
        </w:rPr>
      </w:pPr>
      <w:r w:rsidRPr="00B42863">
        <w:rPr>
          <w:lang w:val="en-US"/>
        </w:rPr>
        <w:t xml:space="preserve">Working Party </w:t>
      </w:r>
      <w:proofErr w:type="spellStart"/>
      <w:r w:rsidRPr="00B42863">
        <w:rPr>
          <w:lang w:val="en-US"/>
        </w:rPr>
        <w:t>5A</w:t>
      </w:r>
      <w:proofErr w:type="spellEnd"/>
      <w:r w:rsidRPr="00B42863">
        <w:rPr>
          <w:lang w:val="en-US"/>
        </w:rPr>
        <w:t xml:space="preserve"> approved an update to the “</w:t>
      </w:r>
      <w:hyperlink r:id="rId12" w:history="1">
        <w:r w:rsidR="00DF1273" w:rsidRPr="00B42863">
          <w:rPr>
            <w:rStyle w:val="Hyperlink"/>
            <w:szCs w:val="24"/>
            <w:lang w:val="en-US"/>
          </w:rPr>
          <w:t>Guide to the use of ITU-R texts relating to the amateur and amateur-satellite services</w:t>
        </w:r>
      </w:hyperlink>
      <w:r w:rsidRPr="00B42863">
        <w:rPr>
          <w:lang w:val="en-US"/>
        </w:rPr>
        <w:t>” for posting on the WP </w:t>
      </w:r>
      <w:proofErr w:type="spellStart"/>
      <w:r w:rsidRPr="00B42863">
        <w:rPr>
          <w:lang w:val="en-US"/>
        </w:rPr>
        <w:t>5A</w:t>
      </w:r>
      <w:proofErr w:type="spellEnd"/>
      <w:r w:rsidRPr="00B42863">
        <w:rPr>
          <w:lang w:val="en-US"/>
        </w:rPr>
        <w:t xml:space="preserve"> webpage: </w:t>
      </w:r>
      <w:hyperlink r:id="rId13" w:history="1">
        <w:r w:rsidRPr="00B42863">
          <w:rPr>
            <w:color w:val="0000FF" w:themeColor="hyperlink"/>
            <w:u w:val="single"/>
            <w:lang w:val="en-US"/>
          </w:rPr>
          <w:t>http://</w:t>
        </w:r>
        <w:proofErr w:type="spellStart"/>
        <w:r w:rsidRPr="00B42863">
          <w:rPr>
            <w:color w:val="0000FF" w:themeColor="hyperlink"/>
            <w:u w:val="single"/>
            <w:lang w:val="en-US"/>
          </w:rPr>
          <w:t>www.itu.int</w:t>
        </w:r>
        <w:proofErr w:type="spellEnd"/>
        <w:r w:rsidRPr="00B42863">
          <w:rPr>
            <w:color w:val="0000FF" w:themeColor="hyperlink"/>
            <w:u w:val="single"/>
            <w:lang w:val="en-US"/>
          </w:rPr>
          <w:t>/ITU-R/go/</w:t>
        </w:r>
        <w:proofErr w:type="spellStart"/>
        <w:r w:rsidRPr="00B42863">
          <w:rPr>
            <w:color w:val="0000FF" w:themeColor="hyperlink"/>
            <w:u w:val="single"/>
            <w:lang w:val="en-US"/>
          </w:rPr>
          <w:t>rwp5a</w:t>
        </w:r>
        <w:proofErr w:type="spellEnd"/>
      </w:hyperlink>
    </w:p>
    <w:p w:rsidR="00775AD9" w:rsidRPr="00B42863" w:rsidRDefault="00775AD9" w:rsidP="00775AD9">
      <w:pPr>
        <w:rPr>
          <w:lang w:val="en-US"/>
        </w:rPr>
      </w:pPr>
      <w:r w:rsidRPr="00B42863">
        <w:rPr>
          <w:lang w:val="en-US"/>
        </w:rPr>
        <w:t xml:space="preserve">At its </w:t>
      </w:r>
      <w:r w:rsidR="0033225F" w:rsidRPr="00B42863">
        <w:rPr>
          <w:lang w:val="en-US"/>
        </w:rPr>
        <w:t>seven</w:t>
      </w:r>
      <w:r w:rsidRPr="00B42863">
        <w:rPr>
          <w:lang w:val="en-US"/>
        </w:rPr>
        <w:t xml:space="preserve">teenth </w:t>
      </w:r>
      <w:r w:rsidR="00B42863" w:rsidRPr="00B42863">
        <w:rPr>
          <w:lang w:val="en-US"/>
        </w:rPr>
        <w:t>meeting,</w:t>
      </w:r>
      <w:r w:rsidRPr="00B42863">
        <w:rPr>
          <w:lang w:val="en-US"/>
        </w:rPr>
        <w:t xml:space="preserve"> Working Party </w:t>
      </w:r>
      <w:proofErr w:type="spellStart"/>
      <w:r w:rsidRPr="00B42863">
        <w:rPr>
          <w:lang w:val="en-US"/>
        </w:rPr>
        <w:t>5A</w:t>
      </w:r>
      <w:proofErr w:type="spellEnd"/>
      <w:r w:rsidRPr="00B42863">
        <w:rPr>
          <w:lang w:val="en-US"/>
        </w:rPr>
        <w:t xml:space="preserve"> approved </w:t>
      </w:r>
      <w:r w:rsidR="00F46832" w:rsidRPr="00B42863">
        <w:rPr>
          <w:lang w:val="en-US"/>
        </w:rPr>
        <w:t>34</w:t>
      </w:r>
      <w:r w:rsidRPr="00B42863">
        <w:rPr>
          <w:lang w:val="en-US"/>
        </w:rPr>
        <w:t xml:space="preserve"> liais</w:t>
      </w:r>
      <w:r w:rsidR="00B42863" w:rsidRPr="00B42863">
        <w:rPr>
          <w:lang w:val="en-US"/>
        </w:rPr>
        <w:t xml:space="preserve">on statements to other groups. </w:t>
      </w:r>
      <w:r w:rsidR="00580BE3" w:rsidRPr="00B42863">
        <w:rPr>
          <w:lang w:val="en-US"/>
        </w:rPr>
        <w:t xml:space="preserve">See sections </w:t>
      </w:r>
      <w:hyperlink w:anchor="s3" w:history="1">
        <w:r w:rsidRPr="00B42863">
          <w:rPr>
            <w:rStyle w:val="Hyperlink"/>
            <w:szCs w:val="24"/>
            <w:lang w:val="en-US"/>
          </w:rPr>
          <w:t>3</w:t>
        </w:r>
      </w:hyperlink>
      <w:r w:rsidRPr="00B42863">
        <w:rPr>
          <w:lang w:val="en-US"/>
        </w:rPr>
        <w:t xml:space="preserve">, </w:t>
      </w:r>
      <w:hyperlink w:anchor="s4" w:history="1">
        <w:r w:rsidRPr="00B42863">
          <w:rPr>
            <w:rStyle w:val="Hyperlink"/>
            <w:szCs w:val="24"/>
            <w:lang w:val="en-US"/>
          </w:rPr>
          <w:t>4</w:t>
        </w:r>
      </w:hyperlink>
      <w:r w:rsidRPr="00B42863">
        <w:rPr>
          <w:lang w:val="en-US"/>
        </w:rPr>
        <w:t xml:space="preserve">, </w:t>
      </w:r>
      <w:hyperlink w:anchor="s5" w:history="1">
        <w:r w:rsidRPr="00B42863">
          <w:rPr>
            <w:rStyle w:val="Hyperlink"/>
            <w:szCs w:val="24"/>
            <w:lang w:val="en-US"/>
          </w:rPr>
          <w:t>5</w:t>
        </w:r>
      </w:hyperlink>
      <w:r w:rsidRPr="00B42863">
        <w:rPr>
          <w:lang w:val="en-US"/>
        </w:rPr>
        <w:t xml:space="preserve"> and </w:t>
      </w:r>
      <w:hyperlink w:anchor="s6" w:history="1">
        <w:r w:rsidRPr="00B42863">
          <w:rPr>
            <w:rStyle w:val="Hyperlink"/>
            <w:lang w:val="en-US"/>
          </w:rPr>
          <w:t>6</w:t>
        </w:r>
      </w:hyperlink>
      <w:r w:rsidRPr="00B42863">
        <w:rPr>
          <w:lang w:val="en-US"/>
        </w:rPr>
        <w:t xml:space="preserve"> below.</w:t>
      </w:r>
    </w:p>
    <w:p w:rsidR="00775AD9" w:rsidRPr="00B42863" w:rsidRDefault="00775AD9" w:rsidP="00775AD9">
      <w:pPr>
        <w:pStyle w:val="Heading1"/>
        <w:spacing w:before="240"/>
        <w:rPr>
          <w:lang w:val="en-US"/>
        </w:rPr>
      </w:pPr>
      <w:bookmarkStart w:id="18" w:name="_Toc263973376"/>
      <w:bookmarkStart w:id="19" w:name="_Toc468648207"/>
      <w:bookmarkStart w:id="20" w:name="_Toc468719132"/>
      <w:r w:rsidRPr="00B42863">
        <w:rPr>
          <w:lang w:val="en-US"/>
        </w:rPr>
        <w:t>2</w:t>
      </w:r>
      <w:r w:rsidRPr="00B42863">
        <w:rPr>
          <w:lang w:val="en-US"/>
        </w:rPr>
        <w:tab/>
      </w:r>
      <w:bookmarkStart w:id="21" w:name="s2"/>
      <w:bookmarkEnd w:id="21"/>
      <w:r w:rsidRPr="00B42863">
        <w:rPr>
          <w:lang w:val="en-US"/>
        </w:rPr>
        <w:t xml:space="preserve">Summary of proposals and documents submitted by WP </w:t>
      </w:r>
      <w:proofErr w:type="spellStart"/>
      <w:r w:rsidRPr="00B42863">
        <w:rPr>
          <w:lang w:val="en-US"/>
        </w:rPr>
        <w:t>5A</w:t>
      </w:r>
      <w:proofErr w:type="spellEnd"/>
      <w:r w:rsidRPr="00B42863">
        <w:rPr>
          <w:lang w:val="en-US"/>
        </w:rPr>
        <w:br/>
        <w:t>to Study Group 5</w:t>
      </w:r>
      <w:bookmarkEnd w:id="18"/>
      <w:bookmarkEnd w:id="19"/>
      <w:bookmarkEnd w:id="20"/>
    </w:p>
    <w:p w:rsidR="0033225F" w:rsidRPr="00B42863" w:rsidRDefault="0033225F" w:rsidP="0033225F">
      <w:pPr>
        <w:pStyle w:val="Heading3"/>
        <w:rPr>
          <w:lang w:val="en-US"/>
        </w:rPr>
      </w:pPr>
      <w:bookmarkStart w:id="22" w:name="_Toc468648208"/>
      <w:bookmarkStart w:id="23" w:name="_Toc83691656"/>
      <w:bookmarkStart w:id="24" w:name="_Toc263973377"/>
      <w:r w:rsidRPr="00B42863">
        <w:rPr>
          <w:lang w:val="en-US"/>
        </w:rPr>
        <w:t>2.1</w:t>
      </w:r>
      <w:r w:rsidRPr="00B42863">
        <w:rPr>
          <w:lang w:val="en-US"/>
        </w:rPr>
        <w:tab/>
        <w:t xml:space="preserve">Draft revised Recommendation proposed for </w:t>
      </w:r>
      <w:proofErr w:type="spellStart"/>
      <w:r w:rsidRPr="00B42863">
        <w:rPr>
          <w:lang w:val="en-US"/>
        </w:rPr>
        <w:t>PSAA</w:t>
      </w:r>
      <w:bookmarkEnd w:id="22"/>
      <w:proofErr w:type="spellEnd"/>
    </w:p>
    <w:p w:rsidR="0033225F" w:rsidRPr="00B42863" w:rsidRDefault="0033225F" w:rsidP="0033225F">
      <w:pPr>
        <w:rPr>
          <w:szCs w:val="24"/>
          <w:lang w:val="en-US"/>
        </w:rPr>
      </w:pPr>
      <w:r w:rsidRPr="00B42863">
        <w:rPr>
          <w:szCs w:val="24"/>
          <w:lang w:val="en-US"/>
        </w:rPr>
        <w:t xml:space="preserve">Working Party </w:t>
      </w:r>
      <w:proofErr w:type="spellStart"/>
      <w:r w:rsidRPr="00B42863">
        <w:rPr>
          <w:szCs w:val="24"/>
          <w:lang w:val="en-US"/>
        </w:rPr>
        <w:t>5A</w:t>
      </w:r>
      <w:proofErr w:type="spellEnd"/>
      <w:r w:rsidRPr="00B42863">
        <w:rPr>
          <w:szCs w:val="24"/>
          <w:lang w:val="en-US"/>
        </w:rPr>
        <w:t xml:space="preserve"> approved the following draft revised Recommendation for consideration for adoption by Study Group 5.</w:t>
      </w:r>
    </w:p>
    <w:p w:rsidR="0033225F" w:rsidRPr="00B42863" w:rsidRDefault="00B42863" w:rsidP="00B42863">
      <w:pPr>
        <w:pStyle w:val="enumlev1"/>
        <w:rPr>
          <w:lang w:val="en-US"/>
        </w:rPr>
      </w:pPr>
      <w:r w:rsidRPr="00B42863">
        <w:rPr>
          <w:lang w:val="en-US"/>
        </w:rPr>
        <w:t>–</w:t>
      </w:r>
      <w:r w:rsidR="0033225F" w:rsidRPr="00B42863">
        <w:rPr>
          <w:lang w:val="en-US"/>
        </w:rPr>
        <w:tab/>
        <w:t xml:space="preserve">Draft revision of Recommendation ITU R </w:t>
      </w:r>
      <w:proofErr w:type="spellStart"/>
      <w:r w:rsidR="0033225F" w:rsidRPr="00B42863">
        <w:rPr>
          <w:lang w:val="en-US"/>
        </w:rPr>
        <w:t>M.1732</w:t>
      </w:r>
      <w:proofErr w:type="spellEnd"/>
      <w:r w:rsidR="0033225F" w:rsidRPr="00B42863">
        <w:rPr>
          <w:lang w:val="en-US"/>
        </w:rPr>
        <w:t xml:space="preserve">-1 </w:t>
      </w:r>
      <w:r w:rsidRPr="00B42863">
        <w:rPr>
          <w:lang w:val="en-US"/>
        </w:rPr>
        <w:t>–</w:t>
      </w:r>
      <w:r w:rsidR="0033225F" w:rsidRPr="00B42863">
        <w:rPr>
          <w:lang w:val="en-US"/>
        </w:rPr>
        <w:t xml:space="preserve"> </w:t>
      </w:r>
      <w:r w:rsidR="0033225F" w:rsidRPr="00B42863">
        <w:rPr>
          <w:i/>
          <w:iCs/>
          <w:lang w:val="en-US"/>
        </w:rPr>
        <w:t>Characteristics of systems operating in the amateur and amateur-satellite services for use in sharing studies</w:t>
      </w:r>
      <w:r w:rsidR="0033225F" w:rsidRPr="00B42863">
        <w:rPr>
          <w:lang w:val="en-US"/>
        </w:rPr>
        <w:t xml:space="preserve"> – </w:t>
      </w:r>
      <w:hyperlink r:id="rId14" w:history="1">
        <w:r w:rsidR="0033225F" w:rsidRPr="00B42863">
          <w:rPr>
            <w:rStyle w:val="Hyperlink"/>
            <w:rFonts w:eastAsia="SimSun"/>
            <w:lang w:val="en-US"/>
          </w:rPr>
          <w:t>Doc. 5/32</w:t>
        </w:r>
      </w:hyperlink>
    </w:p>
    <w:p w:rsidR="0033225F" w:rsidRPr="00B42863" w:rsidRDefault="0033225F" w:rsidP="0033225F">
      <w:pPr>
        <w:pStyle w:val="Heading3"/>
        <w:rPr>
          <w:lang w:val="en-US"/>
        </w:rPr>
      </w:pPr>
      <w:bookmarkStart w:id="25" w:name="_Toc468648209"/>
      <w:r w:rsidRPr="00B42863">
        <w:rPr>
          <w:lang w:val="en-US"/>
        </w:rPr>
        <w:t>2.2</w:t>
      </w:r>
      <w:r w:rsidRPr="00B42863">
        <w:rPr>
          <w:lang w:val="en-US"/>
        </w:rPr>
        <w:tab/>
        <w:t>Draft revised and new Reports</w:t>
      </w:r>
      <w:bookmarkEnd w:id="25"/>
    </w:p>
    <w:p w:rsidR="0033225F" w:rsidRPr="00B42863" w:rsidRDefault="0033225F" w:rsidP="0033225F">
      <w:pPr>
        <w:rPr>
          <w:szCs w:val="24"/>
          <w:lang w:val="en-US"/>
        </w:rPr>
      </w:pPr>
      <w:r w:rsidRPr="00B42863">
        <w:rPr>
          <w:szCs w:val="24"/>
          <w:lang w:val="en-US"/>
        </w:rPr>
        <w:t xml:space="preserve">Working Party </w:t>
      </w:r>
      <w:proofErr w:type="spellStart"/>
      <w:r w:rsidRPr="00B42863">
        <w:rPr>
          <w:szCs w:val="24"/>
          <w:lang w:val="en-US"/>
        </w:rPr>
        <w:t>5A</w:t>
      </w:r>
      <w:proofErr w:type="spellEnd"/>
      <w:r w:rsidRPr="00B42863">
        <w:rPr>
          <w:szCs w:val="24"/>
          <w:lang w:val="en-US"/>
        </w:rPr>
        <w:t xml:space="preserve"> approved the following draft revised and new Reports for consideration for approval by Study Group 5. </w:t>
      </w:r>
    </w:p>
    <w:p w:rsidR="0033225F" w:rsidRPr="00B42863" w:rsidRDefault="00B42863" w:rsidP="00B42863">
      <w:pPr>
        <w:pStyle w:val="enumlev1"/>
        <w:rPr>
          <w:szCs w:val="24"/>
          <w:lang w:val="en-US"/>
        </w:rPr>
      </w:pPr>
      <w:r w:rsidRPr="00B42863">
        <w:rPr>
          <w:szCs w:val="24"/>
          <w:lang w:val="en-US"/>
        </w:rPr>
        <w:t>–</w:t>
      </w:r>
      <w:r w:rsidR="0033225F" w:rsidRPr="00B42863">
        <w:rPr>
          <w:szCs w:val="24"/>
          <w:lang w:val="en-US"/>
        </w:rPr>
        <w:tab/>
        <w:t xml:space="preserve">Draft revision of Report ITU-R </w:t>
      </w:r>
      <w:proofErr w:type="spellStart"/>
      <w:r w:rsidR="0033225F" w:rsidRPr="00B42863">
        <w:rPr>
          <w:szCs w:val="24"/>
          <w:lang w:val="en-US"/>
        </w:rPr>
        <w:t>M.2014</w:t>
      </w:r>
      <w:proofErr w:type="spellEnd"/>
      <w:r w:rsidR="0033225F" w:rsidRPr="00B42863">
        <w:rPr>
          <w:szCs w:val="24"/>
          <w:lang w:val="en-US"/>
        </w:rPr>
        <w:t xml:space="preserve">-2 </w:t>
      </w:r>
      <w:r w:rsidRPr="00B42863">
        <w:rPr>
          <w:szCs w:val="24"/>
          <w:lang w:val="en-US"/>
        </w:rPr>
        <w:t>–</w:t>
      </w:r>
      <w:r w:rsidR="0033225F" w:rsidRPr="00B42863">
        <w:rPr>
          <w:szCs w:val="24"/>
          <w:lang w:val="en-US"/>
        </w:rPr>
        <w:t xml:space="preserve"> </w:t>
      </w:r>
      <w:r w:rsidR="0033225F" w:rsidRPr="00B42863">
        <w:rPr>
          <w:i/>
          <w:iCs/>
          <w:szCs w:val="24"/>
          <w:lang w:val="en-US"/>
        </w:rPr>
        <w:t>Digital land mobile systems for dispatch traffic</w:t>
      </w:r>
      <w:r w:rsidR="0033225F" w:rsidRPr="00B42863">
        <w:rPr>
          <w:szCs w:val="24"/>
          <w:lang w:val="en-US"/>
        </w:rPr>
        <w:t xml:space="preserve"> – </w:t>
      </w:r>
      <w:hyperlink r:id="rId15" w:history="1">
        <w:r w:rsidR="0033225F" w:rsidRPr="00B42863">
          <w:rPr>
            <w:rStyle w:val="Hyperlink"/>
            <w:rFonts w:eastAsia="SimSun"/>
            <w:szCs w:val="24"/>
            <w:lang w:val="en-US"/>
          </w:rPr>
          <w:t>Doc. 5/33</w:t>
        </w:r>
      </w:hyperlink>
    </w:p>
    <w:p w:rsidR="00775AD9" w:rsidRPr="00B42863" w:rsidRDefault="00B42863" w:rsidP="00B42863">
      <w:pPr>
        <w:pStyle w:val="enumlev1"/>
        <w:rPr>
          <w:szCs w:val="24"/>
          <w:lang w:val="en-US"/>
        </w:rPr>
      </w:pPr>
      <w:r w:rsidRPr="00B42863">
        <w:rPr>
          <w:szCs w:val="24"/>
          <w:lang w:val="en-US"/>
        </w:rPr>
        <w:t>–</w:t>
      </w:r>
      <w:r w:rsidR="0033225F" w:rsidRPr="00B42863">
        <w:rPr>
          <w:szCs w:val="24"/>
          <w:lang w:val="en-US"/>
        </w:rPr>
        <w:tab/>
        <w:t>Draft new Report ITU-R M</w:t>
      </w:r>
      <w:proofErr w:type="gramStart"/>
      <w:r w:rsidR="0033225F" w:rsidRPr="00B42863">
        <w:rPr>
          <w:szCs w:val="24"/>
          <w:lang w:val="en-US"/>
        </w:rPr>
        <w:t>.[</w:t>
      </w:r>
      <w:proofErr w:type="spellStart"/>
      <w:proofErr w:type="gramEnd"/>
      <w:r w:rsidR="0033225F" w:rsidRPr="00B42863">
        <w:rPr>
          <w:szCs w:val="24"/>
          <w:lang w:val="en-US"/>
        </w:rPr>
        <w:t>RAIL.LINK</w:t>
      </w:r>
      <w:proofErr w:type="spellEnd"/>
      <w:r w:rsidR="0033225F" w:rsidRPr="00B42863">
        <w:rPr>
          <w:szCs w:val="24"/>
          <w:lang w:val="en-US"/>
        </w:rPr>
        <w:t xml:space="preserve">] </w:t>
      </w:r>
      <w:r w:rsidRPr="00B42863">
        <w:rPr>
          <w:szCs w:val="24"/>
          <w:lang w:val="en-US"/>
        </w:rPr>
        <w:t>–</w:t>
      </w:r>
      <w:r w:rsidR="0033225F" w:rsidRPr="00B42863">
        <w:rPr>
          <w:szCs w:val="24"/>
          <w:lang w:val="en-US"/>
        </w:rPr>
        <w:t xml:space="preserve"> </w:t>
      </w:r>
      <w:r w:rsidR="0033225F" w:rsidRPr="00B42863">
        <w:rPr>
          <w:i/>
          <w:iCs/>
          <w:szCs w:val="24"/>
          <w:lang w:val="en-US"/>
        </w:rPr>
        <w:t>Introduction to railway communication systems in certain countries</w:t>
      </w:r>
      <w:r w:rsidR="0033225F" w:rsidRPr="00B42863">
        <w:rPr>
          <w:szCs w:val="24"/>
          <w:lang w:val="en-US"/>
        </w:rPr>
        <w:t xml:space="preserve"> </w:t>
      </w:r>
      <w:hyperlink r:id="rId16" w:history="1">
        <w:r w:rsidR="0033225F" w:rsidRPr="00B42863">
          <w:rPr>
            <w:rStyle w:val="Hyperlink"/>
            <w:szCs w:val="24"/>
            <w:lang w:val="en-US"/>
          </w:rPr>
          <w:t xml:space="preserve">– </w:t>
        </w:r>
        <w:r w:rsidR="0033225F" w:rsidRPr="00B42863">
          <w:rPr>
            <w:rStyle w:val="Hyperlink"/>
            <w:rFonts w:eastAsia="SimSun"/>
            <w:szCs w:val="24"/>
            <w:lang w:val="en-US"/>
          </w:rPr>
          <w:t>Doc. 5/29</w:t>
        </w:r>
      </w:hyperlink>
    </w:p>
    <w:p w:rsidR="00775AD9" w:rsidRPr="00B42863" w:rsidRDefault="00775AD9" w:rsidP="00775AD9">
      <w:pPr>
        <w:pStyle w:val="Heading1"/>
        <w:spacing w:before="240" w:after="120"/>
        <w:ind w:left="0" w:firstLine="0"/>
        <w:rPr>
          <w:lang w:val="en-US"/>
        </w:rPr>
      </w:pPr>
      <w:bookmarkStart w:id="26" w:name="_Toc468648210"/>
      <w:bookmarkStart w:id="27" w:name="_Toc468719133"/>
      <w:r w:rsidRPr="00B42863">
        <w:rPr>
          <w:lang w:val="en-US"/>
        </w:rPr>
        <w:t>3</w:t>
      </w:r>
      <w:r w:rsidRPr="00B42863">
        <w:rPr>
          <w:lang w:val="en-US"/>
        </w:rPr>
        <w:tab/>
      </w:r>
      <w:bookmarkStart w:id="28" w:name="s3"/>
      <w:bookmarkEnd w:id="28"/>
      <w:r w:rsidRPr="00B42863">
        <w:rPr>
          <w:lang w:val="en-US"/>
        </w:rPr>
        <w:t xml:space="preserve">Liaison statements from Working Party </w:t>
      </w:r>
      <w:proofErr w:type="spellStart"/>
      <w:r w:rsidRPr="00B42863">
        <w:rPr>
          <w:lang w:val="en-US"/>
        </w:rPr>
        <w:t>5A</w:t>
      </w:r>
      <w:proofErr w:type="spellEnd"/>
      <w:r w:rsidRPr="00B42863">
        <w:rPr>
          <w:lang w:val="en-US"/>
        </w:rPr>
        <w:t xml:space="preserve"> to other ITU-R Groups</w:t>
      </w:r>
      <w:bookmarkEnd w:id="23"/>
      <w:bookmarkEnd w:id="24"/>
      <w:bookmarkEnd w:id="26"/>
      <w:bookmarkEnd w:id="27"/>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5040"/>
        <w:gridCol w:w="1196"/>
        <w:gridCol w:w="1230"/>
      </w:tblGrid>
      <w:tr w:rsidR="00775AD9" w:rsidRPr="00B42863" w:rsidTr="00B4560C">
        <w:trPr>
          <w:cantSplit/>
          <w:tblHeader/>
          <w:jc w:val="center"/>
        </w:trPr>
        <w:tc>
          <w:tcPr>
            <w:tcW w:w="2135" w:type="dxa"/>
            <w:vAlign w:val="center"/>
          </w:tcPr>
          <w:p w:rsidR="00775AD9" w:rsidRPr="00B42863" w:rsidRDefault="00775AD9" w:rsidP="00580BE3">
            <w:pPr>
              <w:keepNext/>
              <w:tabs>
                <w:tab w:val="left" w:pos="540"/>
                <w:tab w:val="left" w:pos="1260"/>
                <w:tab w:val="left" w:pos="1800"/>
              </w:tabs>
              <w:spacing w:before="40" w:after="40"/>
              <w:jc w:val="center"/>
              <w:rPr>
                <w:rFonts w:asciiTheme="majorBidi" w:hAnsiTheme="majorBidi" w:cstheme="majorBidi"/>
                <w:b/>
                <w:bCs/>
                <w:sz w:val="20"/>
                <w:lang w:val="en-US"/>
              </w:rPr>
            </w:pPr>
            <w:r w:rsidRPr="00B42863">
              <w:rPr>
                <w:rFonts w:asciiTheme="majorBidi" w:hAnsiTheme="majorBidi" w:cstheme="majorBidi"/>
                <w:b/>
                <w:bCs/>
                <w:sz w:val="20"/>
                <w:lang w:val="en-US"/>
              </w:rPr>
              <w:t>Liaison statement to</w:t>
            </w:r>
            <w:r w:rsidRPr="00B42863">
              <w:rPr>
                <w:rStyle w:val="FootnoteReference"/>
                <w:rFonts w:asciiTheme="majorBidi" w:hAnsiTheme="majorBidi" w:cstheme="majorBidi"/>
                <w:b/>
                <w:bCs/>
                <w:sz w:val="14"/>
                <w:szCs w:val="14"/>
                <w:lang w:val="en-US"/>
              </w:rPr>
              <w:footnoteReference w:id="1"/>
            </w:r>
          </w:p>
        </w:tc>
        <w:tc>
          <w:tcPr>
            <w:tcW w:w="5040" w:type="dxa"/>
            <w:vAlign w:val="center"/>
          </w:tcPr>
          <w:p w:rsidR="00775AD9" w:rsidRPr="00B42863" w:rsidRDefault="00775AD9" w:rsidP="00580BE3">
            <w:pPr>
              <w:pStyle w:val="Title2"/>
              <w:keepNext/>
              <w:tabs>
                <w:tab w:val="left" w:pos="540"/>
                <w:tab w:val="left" w:pos="1260"/>
                <w:tab w:val="left" w:pos="1800"/>
              </w:tabs>
              <w:spacing w:before="40" w:after="40"/>
              <w:rPr>
                <w:rFonts w:asciiTheme="majorBidi" w:hAnsiTheme="majorBidi" w:cstheme="majorBidi"/>
                <w:b/>
                <w:bCs/>
                <w:caps w:val="0"/>
                <w:sz w:val="20"/>
                <w:lang w:val="en-US"/>
              </w:rPr>
            </w:pPr>
            <w:r w:rsidRPr="00B42863">
              <w:rPr>
                <w:rFonts w:asciiTheme="majorBidi" w:hAnsiTheme="majorBidi" w:cstheme="majorBidi"/>
                <w:b/>
                <w:bCs/>
                <w:caps w:val="0"/>
                <w:sz w:val="20"/>
                <w:lang w:val="en-US"/>
              </w:rPr>
              <w:t>Title/Subject</w:t>
            </w:r>
          </w:p>
        </w:tc>
        <w:tc>
          <w:tcPr>
            <w:tcW w:w="1196" w:type="dxa"/>
            <w:vAlign w:val="center"/>
          </w:tcPr>
          <w:p w:rsidR="00775AD9" w:rsidRPr="00B42863" w:rsidRDefault="00775AD9" w:rsidP="00580BE3">
            <w:pPr>
              <w:keepNext/>
              <w:tabs>
                <w:tab w:val="left" w:pos="540"/>
                <w:tab w:val="left" w:pos="1260"/>
                <w:tab w:val="left" w:pos="1800"/>
              </w:tabs>
              <w:spacing w:before="40" w:after="40"/>
              <w:jc w:val="center"/>
              <w:rPr>
                <w:rFonts w:asciiTheme="majorBidi" w:hAnsiTheme="majorBidi" w:cstheme="majorBidi"/>
                <w:b/>
                <w:bCs/>
                <w:sz w:val="20"/>
                <w:lang w:val="en-US"/>
              </w:rPr>
            </w:pPr>
            <w:r w:rsidRPr="00B42863">
              <w:rPr>
                <w:rFonts w:asciiTheme="majorBidi" w:hAnsiTheme="majorBidi" w:cstheme="majorBidi"/>
                <w:b/>
                <w:bCs/>
                <w:sz w:val="20"/>
                <w:lang w:val="en-US"/>
              </w:rPr>
              <w:t>Document number</w:t>
            </w:r>
          </w:p>
        </w:tc>
        <w:tc>
          <w:tcPr>
            <w:tcW w:w="1230" w:type="dxa"/>
            <w:vAlign w:val="center"/>
          </w:tcPr>
          <w:p w:rsidR="00775AD9" w:rsidRPr="00B42863" w:rsidRDefault="00775AD9" w:rsidP="00580BE3">
            <w:pPr>
              <w:pStyle w:val="Title2"/>
              <w:keepNext/>
              <w:tabs>
                <w:tab w:val="left" w:pos="540"/>
                <w:tab w:val="left" w:pos="1260"/>
                <w:tab w:val="left" w:pos="1800"/>
              </w:tabs>
              <w:spacing w:before="40" w:after="40"/>
              <w:rPr>
                <w:rFonts w:asciiTheme="majorBidi" w:hAnsiTheme="majorBidi" w:cstheme="majorBidi"/>
                <w:b/>
                <w:bCs/>
                <w:caps w:val="0"/>
                <w:sz w:val="20"/>
                <w:lang w:val="en-US"/>
              </w:rPr>
            </w:pPr>
            <w:r w:rsidRPr="00B42863">
              <w:rPr>
                <w:rFonts w:asciiTheme="majorBidi" w:hAnsiTheme="majorBidi" w:cstheme="majorBidi"/>
                <w:b/>
                <w:bCs/>
                <w:caps w:val="0"/>
                <w:sz w:val="20"/>
                <w:lang w:val="en-US"/>
              </w:rPr>
              <w:t>Source:</w:t>
            </w:r>
            <w:r w:rsidRPr="00B42863">
              <w:rPr>
                <w:rFonts w:asciiTheme="majorBidi" w:hAnsiTheme="majorBidi" w:cstheme="majorBidi"/>
                <w:b/>
                <w:bCs/>
                <w:caps w:val="0"/>
                <w:sz w:val="20"/>
                <w:lang w:val="en-US"/>
              </w:rPr>
              <w:br/>
            </w:r>
            <w:proofErr w:type="spellStart"/>
            <w:r w:rsidRPr="00B42863">
              <w:rPr>
                <w:rFonts w:asciiTheme="majorBidi" w:hAnsiTheme="majorBidi" w:cstheme="majorBidi"/>
                <w:b/>
                <w:bCs/>
                <w:caps w:val="0"/>
                <w:sz w:val="20"/>
                <w:lang w:val="en-US"/>
              </w:rPr>
              <w:t>5A</w:t>
            </w:r>
            <w:proofErr w:type="spellEnd"/>
            <w:r w:rsidRPr="00B42863">
              <w:rPr>
                <w:rFonts w:asciiTheme="majorBidi" w:hAnsiTheme="majorBidi" w:cstheme="majorBidi"/>
                <w:b/>
                <w:bCs/>
                <w:caps w:val="0"/>
                <w:sz w:val="20"/>
                <w:lang w:val="en-US"/>
              </w:rPr>
              <w:t>/TEMP/</w:t>
            </w:r>
          </w:p>
        </w:tc>
      </w:tr>
      <w:tr w:rsidR="00C53E1B" w:rsidRPr="00B42863" w:rsidTr="00B4560C">
        <w:trPr>
          <w:cantSplit/>
          <w:jc w:val="center"/>
        </w:trPr>
        <w:tc>
          <w:tcPr>
            <w:tcW w:w="2135" w:type="dxa"/>
          </w:tcPr>
          <w:p w:rsidR="00C53E1B" w:rsidRPr="00B42863" w:rsidRDefault="0097552E" w:rsidP="00C53E1B">
            <w:pPr>
              <w:tabs>
                <w:tab w:val="clear" w:pos="1134"/>
                <w:tab w:val="clear" w:pos="1871"/>
                <w:tab w:val="clear" w:pos="2268"/>
              </w:tabs>
              <w:overflowPunct/>
              <w:autoSpaceDE/>
              <w:autoSpaceDN/>
              <w:adjustRightInd/>
              <w:spacing w:before="0"/>
              <w:jc w:val="center"/>
              <w:textAlignment w:val="auto"/>
              <w:rPr>
                <w:b/>
                <w:bCs/>
                <w:color w:val="000000"/>
                <w:sz w:val="20"/>
                <w:lang w:val="en-US" w:eastAsia="ja-JP"/>
              </w:rPr>
            </w:pPr>
            <w:r w:rsidRPr="00B42863">
              <w:rPr>
                <w:b/>
                <w:bCs/>
                <w:color w:val="000000"/>
                <w:sz w:val="20"/>
                <w:lang w:val="en-US"/>
              </w:rPr>
              <w:t xml:space="preserve">WP </w:t>
            </w:r>
            <w:proofErr w:type="spellStart"/>
            <w:r w:rsidR="00C53E1B" w:rsidRPr="00B42863">
              <w:rPr>
                <w:b/>
                <w:bCs/>
                <w:color w:val="000000"/>
                <w:sz w:val="20"/>
                <w:lang w:val="en-US"/>
              </w:rPr>
              <w:t>6A</w:t>
            </w:r>
            <w:proofErr w:type="spellEnd"/>
          </w:p>
        </w:tc>
        <w:tc>
          <w:tcPr>
            <w:tcW w:w="5040" w:type="dxa"/>
          </w:tcPr>
          <w:p w:rsidR="00C53E1B" w:rsidRPr="00B42863" w:rsidRDefault="00327BF8" w:rsidP="00327BF8">
            <w:pPr>
              <w:spacing w:before="40" w:after="40"/>
              <w:rPr>
                <w:color w:val="000000"/>
                <w:sz w:val="20"/>
                <w:lang w:val="en-US"/>
              </w:rPr>
            </w:pPr>
            <w:r w:rsidRPr="00B42863">
              <w:rPr>
                <w:color w:val="000000"/>
                <w:sz w:val="20"/>
                <w:lang w:val="en-US"/>
              </w:rPr>
              <w:t xml:space="preserve">Reply liaison statement to Working Party </w:t>
            </w:r>
            <w:proofErr w:type="spellStart"/>
            <w:r w:rsidRPr="00B42863">
              <w:rPr>
                <w:color w:val="000000"/>
                <w:sz w:val="20"/>
                <w:lang w:val="en-US"/>
              </w:rPr>
              <w:t>6A</w:t>
            </w:r>
            <w:proofErr w:type="spellEnd"/>
            <w:r w:rsidRPr="00B42863">
              <w:rPr>
                <w:color w:val="000000"/>
                <w:sz w:val="20"/>
                <w:lang w:val="en-US"/>
              </w:rPr>
              <w:t xml:space="preserve"> – Amateur service characteristics in the 50-54 MHz frequency band to be used in sharing studies with the amateur service under agenda item 1.1</w:t>
            </w:r>
          </w:p>
        </w:tc>
        <w:tc>
          <w:tcPr>
            <w:tcW w:w="1196" w:type="dxa"/>
          </w:tcPr>
          <w:p w:rsidR="00C53E1B" w:rsidRPr="00B42863" w:rsidRDefault="00B42863" w:rsidP="00580BE3">
            <w:pPr>
              <w:spacing w:before="40" w:after="40"/>
              <w:jc w:val="center"/>
              <w:rPr>
                <w:sz w:val="20"/>
                <w:lang w:val="en-US"/>
              </w:rPr>
            </w:pPr>
            <w:hyperlink r:id="rId17" w:history="1">
              <w:proofErr w:type="spellStart"/>
              <w:r w:rsidR="00327BF8" w:rsidRPr="00B42863">
                <w:rPr>
                  <w:rStyle w:val="Hyperlink"/>
                  <w:sz w:val="20"/>
                  <w:lang w:val="en-US"/>
                </w:rPr>
                <w:t>6A</w:t>
              </w:r>
              <w:proofErr w:type="spellEnd"/>
              <w:r w:rsidR="00327BF8" w:rsidRPr="00B42863">
                <w:rPr>
                  <w:rStyle w:val="Hyperlink"/>
                  <w:sz w:val="20"/>
                  <w:lang w:val="en-US"/>
                </w:rPr>
                <w:t>/174</w:t>
              </w:r>
            </w:hyperlink>
          </w:p>
        </w:tc>
        <w:tc>
          <w:tcPr>
            <w:tcW w:w="1230" w:type="dxa"/>
          </w:tcPr>
          <w:p w:rsidR="00C53E1B" w:rsidRPr="00B42863" w:rsidRDefault="00C53E1B" w:rsidP="00580BE3">
            <w:pPr>
              <w:spacing w:before="40" w:after="40"/>
              <w:jc w:val="center"/>
              <w:rPr>
                <w:color w:val="000000"/>
                <w:sz w:val="20"/>
                <w:lang w:val="en-US"/>
              </w:rPr>
            </w:pPr>
            <w:r w:rsidRPr="00B42863">
              <w:rPr>
                <w:color w:val="000000"/>
                <w:sz w:val="20"/>
                <w:lang w:val="en-US"/>
              </w:rPr>
              <w:t>100</w:t>
            </w:r>
          </w:p>
        </w:tc>
      </w:tr>
      <w:tr w:rsidR="00C53E1B" w:rsidRPr="00B42863" w:rsidTr="00B4560C">
        <w:trPr>
          <w:cantSplit/>
          <w:jc w:val="center"/>
        </w:trPr>
        <w:tc>
          <w:tcPr>
            <w:tcW w:w="2135" w:type="dxa"/>
          </w:tcPr>
          <w:p w:rsidR="00C53E1B" w:rsidRPr="00B42863" w:rsidRDefault="0097552E" w:rsidP="00580BE3">
            <w:pPr>
              <w:spacing w:before="40" w:after="40"/>
              <w:jc w:val="center"/>
              <w:rPr>
                <w:b/>
                <w:sz w:val="20"/>
                <w:lang w:val="en-US"/>
              </w:rPr>
            </w:pPr>
            <w:r w:rsidRPr="00B42863">
              <w:rPr>
                <w:b/>
                <w:bCs/>
                <w:color w:val="000000"/>
                <w:sz w:val="20"/>
                <w:lang w:val="en-US"/>
              </w:rPr>
              <w:t xml:space="preserve">WP </w:t>
            </w:r>
            <w:proofErr w:type="spellStart"/>
            <w:r w:rsidR="00C53E1B" w:rsidRPr="00B42863">
              <w:rPr>
                <w:b/>
                <w:sz w:val="20"/>
                <w:lang w:val="en-US"/>
              </w:rPr>
              <w:t>5B</w:t>
            </w:r>
            <w:proofErr w:type="spellEnd"/>
          </w:p>
        </w:tc>
        <w:tc>
          <w:tcPr>
            <w:tcW w:w="5040" w:type="dxa"/>
          </w:tcPr>
          <w:p w:rsidR="00C53E1B" w:rsidRPr="00B42863" w:rsidRDefault="00ED7ECF" w:rsidP="00ED7ECF">
            <w:pPr>
              <w:spacing w:before="40" w:after="40"/>
              <w:rPr>
                <w:color w:val="000000"/>
                <w:sz w:val="20"/>
                <w:lang w:val="en-US"/>
              </w:rPr>
            </w:pPr>
            <w:r w:rsidRPr="00B42863">
              <w:rPr>
                <w:color w:val="000000"/>
                <w:sz w:val="20"/>
                <w:lang w:val="en-US"/>
              </w:rPr>
              <w:t xml:space="preserve">Liaison statement to Working Party </w:t>
            </w:r>
            <w:proofErr w:type="spellStart"/>
            <w:r w:rsidRPr="00B42863">
              <w:rPr>
                <w:color w:val="000000"/>
                <w:sz w:val="20"/>
                <w:lang w:val="en-US"/>
              </w:rPr>
              <w:t>5B</w:t>
            </w:r>
            <w:proofErr w:type="spellEnd"/>
            <w:r w:rsidRPr="00B42863">
              <w:rPr>
                <w:color w:val="000000"/>
                <w:sz w:val="20"/>
                <w:lang w:val="en-US"/>
              </w:rPr>
              <w:t xml:space="preserve"> – Wind profiler radar characteristics in the 50-54 MHz frequency band to be used in sharing studies with the amateur service under agenda item 1.1</w:t>
            </w:r>
          </w:p>
        </w:tc>
        <w:tc>
          <w:tcPr>
            <w:tcW w:w="1196" w:type="dxa"/>
          </w:tcPr>
          <w:p w:rsidR="00C53E1B" w:rsidRPr="00B42863" w:rsidRDefault="00B42863" w:rsidP="00580BE3">
            <w:pPr>
              <w:spacing w:before="40" w:after="40"/>
              <w:jc w:val="center"/>
              <w:rPr>
                <w:lang w:val="en-US"/>
              </w:rPr>
            </w:pPr>
            <w:hyperlink r:id="rId18" w:history="1">
              <w:proofErr w:type="spellStart"/>
              <w:r w:rsidR="00ED7ECF" w:rsidRPr="00B42863">
                <w:rPr>
                  <w:rStyle w:val="Hyperlink"/>
                  <w:sz w:val="20"/>
                  <w:lang w:val="en-US"/>
                </w:rPr>
                <w:t>5B</w:t>
              </w:r>
              <w:proofErr w:type="spellEnd"/>
              <w:r w:rsidR="00ED7ECF" w:rsidRPr="00B42863">
                <w:rPr>
                  <w:rStyle w:val="Hyperlink"/>
                  <w:sz w:val="20"/>
                  <w:lang w:val="en-US"/>
                </w:rPr>
                <w:t>/198</w:t>
              </w:r>
            </w:hyperlink>
          </w:p>
        </w:tc>
        <w:tc>
          <w:tcPr>
            <w:tcW w:w="1230" w:type="dxa"/>
          </w:tcPr>
          <w:p w:rsidR="00C53E1B" w:rsidRPr="00B42863" w:rsidRDefault="00C53E1B" w:rsidP="00580BE3">
            <w:pPr>
              <w:spacing w:before="40" w:after="40"/>
              <w:jc w:val="center"/>
              <w:rPr>
                <w:color w:val="000000"/>
                <w:sz w:val="20"/>
                <w:lang w:val="en-US"/>
              </w:rPr>
            </w:pPr>
            <w:r w:rsidRPr="00B42863">
              <w:rPr>
                <w:color w:val="000000"/>
                <w:sz w:val="20"/>
                <w:lang w:val="en-US"/>
              </w:rPr>
              <w:t>101</w:t>
            </w:r>
          </w:p>
        </w:tc>
      </w:tr>
      <w:tr w:rsidR="00C53E1B" w:rsidRPr="00B42863" w:rsidTr="00B4560C">
        <w:trPr>
          <w:cantSplit/>
          <w:jc w:val="center"/>
        </w:trPr>
        <w:tc>
          <w:tcPr>
            <w:tcW w:w="2135" w:type="dxa"/>
          </w:tcPr>
          <w:p w:rsidR="00C53E1B" w:rsidRPr="00B42863" w:rsidRDefault="00100EAE" w:rsidP="00C53E1B">
            <w:pPr>
              <w:tabs>
                <w:tab w:val="clear" w:pos="1134"/>
                <w:tab w:val="clear" w:pos="1871"/>
                <w:tab w:val="clear" w:pos="2268"/>
              </w:tabs>
              <w:overflowPunct/>
              <w:autoSpaceDE/>
              <w:autoSpaceDN/>
              <w:adjustRightInd/>
              <w:spacing w:before="0"/>
              <w:jc w:val="center"/>
              <w:textAlignment w:val="auto"/>
              <w:rPr>
                <w:b/>
                <w:bCs/>
                <w:color w:val="000000"/>
                <w:sz w:val="20"/>
                <w:lang w:val="en-US" w:eastAsia="ja-JP"/>
              </w:rPr>
            </w:pPr>
            <w:r w:rsidRPr="00B42863">
              <w:rPr>
                <w:b/>
                <w:bCs/>
                <w:color w:val="000000"/>
                <w:sz w:val="20"/>
                <w:lang w:val="en-US"/>
              </w:rPr>
              <w:t xml:space="preserve">WP </w:t>
            </w:r>
            <w:proofErr w:type="spellStart"/>
            <w:r w:rsidR="00C53E1B" w:rsidRPr="00B42863">
              <w:rPr>
                <w:b/>
                <w:bCs/>
                <w:color w:val="000000"/>
                <w:sz w:val="20"/>
                <w:lang w:val="en-US"/>
              </w:rPr>
              <w:t>1A</w:t>
            </w:r>
            <w:proofErr w:type="spellEnd"/>
          </w:p>
        </w:tc>
        <w:tc>
          <w:tcPr>
            <w:tcW w:w="5040" w:type="dxa"/>
          </w:tcPr>
          <w:p w:rsidR="00C53E1B" w:rsidRPr="00B42863" w:rsidRDefault="009D3709" w:rsidP="00100EAE">
            <w:pPr>
              <w:spacing w:before="40" w:after="40"/>
              <w:rPr>
                <w:color w:val="000000"/>
                <w:sz w:val="20"/>
                <w:lang w:val="en-US"/>
              </w:rPr>
            </w:pPr>
            <w:r w:rsidRPr="00B42863">
              <w:rPr>
                <w:color w:val="000000"/>
                <w:sz w:val="20"/>
                <w:lang w:val="en-US"/>
              </w:rPr>
              <w:t xml:space="preserve">Reply liaison statement to Working Party </w:t>
            </w:r>
            <w:proofErr w:type="spellStart"/>
            <w:r w:rsidR="00100EAE" w:rsidRPr="00B42863">
              <w:rPr>
                <w:color w:val="000000"/>
                <w:sz w:val="20"/>
                <w:lang w:val="en-US"/>
              </w:rPr>
              <w:t>1A</w:t>
            </w:r>
            <w:proofErr w:type="spellEnd"/>
            <w:r w:rsidR="00100EAE" w:rsidRPr="00B42863">
              <w:rPr>
                <w:color w:val="000000"/>
                <w:sz w:val="20"/>
                <w:lang w:val="en-US"/>
              </w:rPr>
              <w:t xml:space="preserve"> – Assessment of the impact of other emissions to radiocommunication services</w:t>
            </w:r>
          </w:p>
        </w:tc>
        <w:tc>
          <w:tcPr>
            <w:tcW w:w="1196" w:type="dxa"/>
          </w:tcPr>
          <w:p w:rsidR="00C53E1B" w:rsidRPr="00B42863" w:rsidRDefault="00B42863" w:rsidP="00580BE3">
            <w:pPr>
              <w:spacing w:before="40" w:after="40"/>
              <w:jc w:val="center"/>
              <w:rPr>
                <w:sz w:val="20"/>
                <w:lang w:val="en-US"/>
              </w:rPr>
            </w:pPr>
            <w:hyperlink r:id="rId19" w:history="1">
              <w:proofErr w:type="spellStart"/>
              <w:r w:rsidR="00100EAE" w:rsidRPr="00B42863">
                <w:rPr>
                  <w:rStyle w:val="Hyperlink"/>
                  <w:sz w:val="20"/>
                  <w:lang w:val="en-US"/>
                </w:rPr>
                <w:t>1A</w:t>
              </w:r>
              <w:proofErr w:type="spellEnd"/>
              <w:r w:rsidR="00100EAE" w:rsidRPr="00B42863">
                <w:rPr>
                  <w:rStyle w:val="Hyperlink"/>
                  <w:sz w:val="20"/>
                  <w:lang w:val="en-US"/>
                </w:rPr>
                <w:t>/133</w:t>
              </w:r>
            </w:hyperlink>
          </w:p>
        </w:tc>
        <w:tc>
          <w:tcPr>
            <w:tcW w:w="1230" w:type="dxa"/>
          </w:tcPr>
          <w:p w:rsidR="00C53E1B" w:rsidRPr="00B42863" w:rsidRDefault="00C53E1B" w:rsidP="00580BE3">
            <w:pPr>
              <w:spacing w:before="40" w:after="40"/>
              <w:jc w:val="center"/>
              <w:rPr>
                <w:color w:val="000000"/>
                <w:sz w:val="20"/>
                <w:lang w:val="en-US"/>
              </w:rPr>
            </w:pPr>
            <w:proofErr w:type="spellStart"/>
            <w:r w:rsidRPr="00B42863">
              <w:rPr>
                <w:color w:val="000000"/>
                <w:sz w:val="20"/>
                <w:lang w:val="en-US"/>
              </w:rPr>
              <w:t>127R1</w:t>
            </w:r>
            <w:proofErr w:type="spellEnd"/>
          </w:p>
        </w:tc>
      </w:tr>
      <w:tr w:rsidR="00C53E1B" w:rsidRPr="00B42863" w:rsidTr="00B4560C">
        <w:trPr>
          <w:cantSplit/>
          <w:jc w:val="center"/>
        </w:trPr>
        <w:tc>
          <w:tcPr>
            <w:tcW w:w="2135" w:type="dxa"/>
          </w:tcPr>
          <w:p w:rsidR="00C53E1B" w:rsidRPr="00B42863" w:rsidRDefault="00C53E1B" w:rsidP="00C53E1B">
            <w:pPr>
              <w:spacing w:before="40" w:after="40"/>
              <w:jc w:val="center"/>
              <w:rPr>
                <w:b/>
                <w:sz w:val="20"/>
                <w:lang w:val="en-US"/>
              </w:rPr>
            </w:pPr>
            <w:r w:rsidRPr="00B42863">
              <w:rPr>
                <w:b/>
                <w:sz w:val="20"/>
                <w:lang w:val="en-US"/>
              </w:rPr>
              <w:lastRenderedPageBreak/>
              <w:t xml:space="preserve">ITU-D </w:t>
            </w:r>
            <w:proofErr w:type="spellStart"/>
            <w:r w:rsidRPr="00B42863">
              <w:rPr>
                <w:b/>
                <w:sz w:val="20"/>
                <w:lang w:val="en-US"/>
              </w:rPr>
              <w:t>SG1</w:t>
            </w:r>
            <w:proofErr w:type="spellEnd"/>
          </w:p>
          <w:p w:rsidR="00C53E1B" w:rsidRPr="00B42863" w:rsidRDefault="00C53E1B" w:rsidP="00C53E1B">
            <w:pPr>
              <w:spacing w:before="40" w:after="40"/>
              <w:jc w:val="center"/>
              <w:rPr>
                <w:sz w:val="20"/>
                <w:lang w:val="en-US"/>
              </w:rPr>
            </w:pPr>
            <w:r w:rsidRPr="00B42863">
              <w:rPr>
                <w:sz w:val="20"/>
                <w:lang w:val="en-US"/>
              </w:rPr>
              <w:t>CCV</w:t>
            </w:r>
          </w:p>
          <w:p w:rsidR="00C53E1B" w:rsidRPr="00B42863" w:rsidRDefault="0097552E" w:rsidP="00C53E1B">
            <w:pPr>
              <w:spacing w:before="40" w:after="40"/>
              <w:jc w:val="center"/>
              <w:rPr>
                <w:sz w:val="20"/>
                <w:lang w:val="en-US"/>
              </w:rPr>
            </w:pPr>
            <w:r w:rsidRPr="00B42863">
              <w:rPr>
                <w:sz w:val="20"/>
                <w:lang w:val="en-US"/>
              </w:rPr>
              <w:t xml:space="preserve">WP </w:t>
            </w:r>
            <w:proofErr w:type="spellStart"/>
            <w:r w:rsidR="00C53E1B" w:rsidRPr="00B42863">
              <w:rPr>
                <w:sz w:val="20"/>
                <w:lang w:val="en-US"/>
              </w:rPr>
              <w:t>4A</w:t>
            </w:r>
            <w:proofErr w:type="spellEnd"/>
          </w:p>
          <w:p w:rsidR="00C53E1B" w:rsidRPr="00B42863" w:rsidRDefault="0097552E" w:rsidP="00C53E1B">
            <w:pPr>
              <w:spacing w:before="40" w:after="40"/>
              <w:jc w:val="center"/>
              <w:rPr>
                <w:sz w:val="20"/>
                <w:lang w:val="en-US"/>
              </w:rPr>
            </w:pPr>
            <w:r w:rsidRPr="00B42863">
              <w:rPr>
                <w:sz w:val="20"/>
                <w:lang w:val="en-US"/>
              </w:rPr>
              <w:t xml:space="preserve">WP </w:t>
            </w:r>
            <w:proofErr w:type="spellStart"/>
            <w:r w:rsidR="00C53E1B" w:rsidRPr="00B42863">
              <w:rPr>
                <w:sz w:val="20"/>
                <w:lang w:val="en-US"/>
              </w:rPr>
              <w:t>4B</w:t>
            </w:r>
            <w:proofErr w:type="spellEnd"/>
          </w:p>
          <w:p w:rsidR="00C53E1B" w:rsidRPr="00B42863" w:rsidRDefault="0097552E" w:rsidP="00C53E1B">
            <w:pPr>
              <w:spacing w:before="40" w:after="40"/>
              <w:jc w:val="center"/>
              <w:rPr>
                <w:sz w:val="20"/>
                <w:lang w:val="en-US"/>
              </w:rPr>
            </w:pPr>
            <w:r w:rsidRPr="00B42863">
              <w:rPr>
                <w:sz w:val="20"/>
                <w:lang w:val="en-US"/>
              </w:rPr>
              <w:t xml:space="preserve">WP </w:t>
            </w:r>
            <w:proofErr w:type="spellStart"/>
            <w:r w:rsidR="00C53E1B" w:rsidRPr="00B42863">
              <w:rPr>
                <w:sz w:val="20"/>
                <w:lang w:val="en-US"/>
              </w:rPr>
              <w:t>4C</w:t>
            </w:r>
            <w:proofErr w:type="spellEnd"/>
          </w:p>
          <w:p w:rsidR="00C53E1B" w:rsidRPr="00B42863" w:rsidRDefault="0097552E" w:rsidP="00C53E1B">
            <w:pPr>
              <w:spacing w:before="40" w:after="40"/>
              <w:jc w:val="center"/>
              <w:rPr>
                <w:sz w:val="20"/>
                <w:lang w:val="en-US"/>
              </w:rPr>
            </w:pPr>
            <w:r w:rsidRPr="00B42863">
              <w:rPr>
                <w:sz w:val="20"/>
                <w:lang w:val="en-US"/>
              </w:rPr>
              <w:t xml:space="preserve">WP </w:t>
            </w:r>
            <w:proofErr w:type="spellStart"/>
            <w:r w:rsidR="00C53E1B" w:rsidRPr="00B42863">
              <w:rPr>
                <w:sz w:val="20"/>
                <w:lang w:val="en-US"/>
              </w:rPr>
              <w:t>5B</w:t>
            </w:r>
            <w:proofErr w:type="spellEnd"/>
          </w:p>
          <w:p w:rsidR="00C53E1B" w:rsidRPr="00B42863" w:rsidRDefault="0097552E" w:rsidP="00C53E1B">
            <w:pPr>
              <w:spacing w:before="40" w:after="40"/>
              <w:jc w:val="center"/>
              <w:rPr>
                <w:sz w:val="20"/>
                <w:lang w:val="en-US"/>
              </w:rPr>
            </w:pPr>
            <w:r w:rsidRPr="00B42863">
              <w:rPr>
                <w:sz w:val="20"/>
                <w:lang w:val="en-US"/>
              </w:rPr>
              <w:t xml:space="preserve">WP </w:t>
            </w:r>
            <w:proofErr w:type="spellStart"/>
            <w:r w:rsidR="00C53E1B" w:rsidRPr="00B42863">
              <w:rPr>
                <w:sz w:val="20"/>
                <w:lang w:val="en-US"/>
              </w:rPr>
              <w:t>5D</w:t>
            </w:r>
            <w:proofErr w:type="spellEnd"/>
          </w:p>
          <w:p w:rsidR="00C53E1B" w:rsidRPr="00B42863" w:rsidRDefault="0097552E" w:rsidP="00C53E1B">
            <w:pPr>
              <w:spacing w:before="40" w:after="40"/>
              <w:jc w:val="center"/>
              <w:rPr>
                <w:b/>
                <w:sz w:val="20"/>
                <w:lang w:val="en-US"/>
              </w:rPr>
            </w:pPr>
            <w:r w:rsidRPr="00B42863">
              <w:rPr>
                <w:sz w:val="20"/>
                <w:lang w:val="en-US"/>
              </w:rPr>
              <w:t xml:space="preserve">WP </w:t>
            </w:r>
            <w:proofErr w:type="spellStart"/>
            <w:r w:rsidR="00C53E1B" w:rsidRPr="00B42863">
              <w:rPr>
                <w:sz w:val="20"/>
                <w:lang w:val="en-US"/>
              </w:rPr>
              <w:t>6A</w:t>
            </w:r>
            <w:proofErr w:type="spellEnd"/>
          </w:p>
        </w:tc>
        <w:tc>
          <w:tcPr>
            <w:tcW w:w="5040" w:type="dxa"/>
          </w:tcPr>
          <w:p w:rsidR="002353EE" w:rsidRPr="00B42863" w:rsidRDefault="002353EE" w:rsidP="002353EE">
            <w:pPr>
              <w:spacing w:before="40" w:after="40"/>
              <w:rPr>
                <w:i/>
                <w:color w:val="000000"/>
                <w:sz w:val="20"/>
                <w:lang w:val="en-US"/>
              </w:rPr>
            </w:pPr>
            <w:r w:rsidRPr="00B42863">
              <w:rPr>
                <w:i/>
                <w:color w:val="000000"/>
                <w:sz w:val="20"/>
                <w:lang w:val="en-US"/>
              </w:rPr>
              <w:t xml:space="preserve">Source: Working Parties </w:t>
            </w:r>
            <w:proofErr w:type="spellStart"/>
            <w:r w:rsidRPr="00B42863">
              <w:rPr>
                <w:i/>
                <w:color w:val="000000"/>
                <w:sz w:val="20"/>
                <w:lang w:val="en-US"/>
              </w:rPr>
              <w:t>5A</w:t>
            </w:r>
            <w:proofErr w:type="spellEnd"/>
            <w:r w:rsidRPr="00B42863">
              <w:rPr>
                <w:i/>
                <w:color w:val="000000"/>
                <w:sz w:val="20"/>
                <w:lang w:val="en-US"/>
              </w:rPr>
              <w:t xml:space="preserve"> and </w:t>
            </w:r>
            <w:proofErr w:type="spellStart"/>
            <w:r w:rsidRPr="00B42863">
              <w:rPr>
                <w:i/>
                <w:color w:val="000000"/>
                <w:sz w:val="20"/>
                <w:lang w:val="en-US"/>
              </w:rPr>
              <w:t>5C</w:t>
            </w:r>
            <w:proofErr w:type="spellEnd"/>
            <w:r w:rsidRPr="00B42863">
              <w:rPr>
                <w:i/>
                <w:color w:val="000000"/>
                <w:sz w:val="20"/>
                <w:lang w:val="en-US"/>
              </w:rPr>
              <w:t>:</w:t>
            </w:r>
          </w:p>
          <w:p w:rsidR="00C53E1B" w:rsidRPr="00B42863" w:rsidRDefault="002353EE" w:rsidP="00100111">
            <w:pPr>
              <w:spacing w:before="40" w:after="40"/>
              <w:rPr>
                <w:color w:val="000000"/>
                <w:sz w:val="20"/>
                <w:lang w:val="en-US"/>
              </w:rPr>
            </w:pPr>
            <w:r w:rsidRPr="00B42863">
              <w:rPr>
                <w:color w:val="000000"/>
                <w:sz w:val="20"/>
                <w:lang w:val="en-US"/>
              </w:rPr>
              <w:t>L</w:t>
            </w:r>
            <w:r w:rsidR="00335902" w:rsidRPr="00B42863">
              <w:rPr>
                <w:color w:val="000000"/>
                <w:sz w:val="20"/>
                <w:lang w:val="en-US"/>
              </w:rPr>
              <w:t xml:space="preserve">iaison statement to ITU-D Study Group 1 (SG 1), Question 2/1 (copy to ITU-R Coordination Committee for Vocabulary (CCV); Working Parties </w:t>
            </w:r>
            <w:proofErr w:type="spellStart"/>
            <w:r w:rsidR="00335902" w:rsidRPr="00B42863">
              <w:rPr>
                <w:color w:val="000000"/>
                <w:sz w:val="20"/>
                <w:lang w:val="en-US"/>
              </w:rPr>
              <w:t>4A</w:t>
            </w:r>
            <w:proofErr w:type="spellEnd"/>
            <w:r w:rsidR="00335902" w:rsidRPr="00B42863">
              <w:rPr>
                <w:color w:val="000000"/>
                <w:sz w:val="20"/>
                <w:lang w:val="en-US"/>
              </w:rPr>
              <w:t xml:space="preserve">, </w:t>
            </w:r>
            <w:proofErr w:type="spellStart"/>
            <w:r w:rsidR="00335902" w:rsidRPr="00B42863">
              <w:rPr>
                <w:color w:val="000000"/>
                <w:sz w:val="20"/>
                <w:lang w:val="en-US"/>
              </w:rPr>
              <w:t>4B</w:t>
            </w:r>
            <w:proofErr w:type="spellEnd"/>
            <w:r w:rsidR="00335902" w:rsidRPr="00B42863">
              <w:rPr>
                <w:color w:val="000000"/>
                <w:sz w:val="20"/>
                <w:lang w:val="en-US"/>
              </w:rPr>
              <w:t xml:space="preserve"> and </w:t>
            </w:r>
            <w:proofErr w:type="spellStart"/>
            <w:r w:rsidR="00335902" w:rsidRPr="00B42863">
              <w:rPr>
                <w:color w:val="000000"/>
                <w:sz w:val="20"/>
                <w:lang w:val="en-US"/>
              </w:rPr>
              <w:t>4C</w:t>
            </w:r>
            <w:proofErr w:type="spellEnd"/>
            <w:r w:rsidR="00335902" w:rsidRPr="00B42863">
              <w:rPr>
                <w:color w:val="000000"/>
                <w:sz w:val="20"/>
                <w:lang w:val="en-US"/>
              </w:rPr>
              <w:t>; WP</w:t>
            </w:r>
            <w:r w:rsidR="00100111">
              <w:rPr>
                <w:color w:val="000000"/>
                <w:sz w:val="20"/>
                <w:lang w:val="en-US"/>
              </w:rPr>
              <w:t> </w:t>
            </w:r>
            <w:proofErr w:type="spellStart"/>
            <w:r w:rsidR="00335902" w:rsidRPr="00B42863">
              <w:rPr>
                <w:color w:val="000000"/>
                <w:sz w:val="20"/>
                <w:lang w:val="en-US"/>
              </w:rPr>
              <w:t>5B</w:t>
            </w:r>
            <w:proofErr w:type="spellEnd"/>
            <w:r w:rsidR="00335902" w:rsidRPr="00B42863">
              <w:rPr>
                <w:color w:val="000000"/>
                <w:sz w:val="20"/>
                <w:lang w:val="en-US"/>
              </w:rPr>
              <w:t xml:space="preserve"> and </w:t>
            </w:r>
            <w:proofErr w:type="spellStart"/>
            <w:r w:rsidR="00335902" w:rsidRPr="00B42863">
              <w:rPr>
                <w:color w:val="000000"/>
                <w:sz w:val="20"/>
                <w:lang w:val="en-US"/>
              </w:rPr>
              <w:t>5D</w:t>
            </w:r>
            <w:proofErr w:type="spellEnd"/>
            <w:r w:rsidR="00335902" w:rsidRPr="00B42863">
              <w:rPr>
                <w:color w:val="000000"/>
                <w:sz w:val="20"/>
                <w:lang w:val="en-US"/>
              </w:rPr>
              <w:t>;</w:t>
            </w:r>
            <w:r w:rsidRPr="00B42863">
              <w:rPr>
                <w:color w:val="000000"/>
                <w:sz w:val="20"/>
                <w:lang w:val="en-US"/>
              </w:rPr>
              <w:t xml:space="preserve"> </w:t>
            </w:r>
            <w:r w:rsidR="00335902" w:rsidRPr="00B42863">
              <w:rPr>
                <w:color w:val="000000"/>
                <w:sz w:val="20"/>
                <w:lang w:val="en-US"/>
              </w:rPr>
              <w:t xml:space="preserve">WP </w:t>
            </w:r>
            <w:proofErr w:type="spellStart"/>
            <w:r w:rsidR="00335902" w:rsidRPr="00B42863">
              <w:rPr>
                <w:color w:val="000000"/>
                <w:sz w:val="20"/>
                <w:lang w:val="en-US"/>
              </w:rPr>
              <w:t>6A</w:t>
            </w:r>
            <w:proofErr w:type="spellEnd"/>
            <w:r w:rsidR="00335902" w:rsidRPr="00B42863">
              <w:rPr>
                <w:color w:val="000000"/>
                <w:sz w:val="20"/>
                <w:lang w:val="en-US"/>
              </w:rPr>
              <w:t xml:space="preserve"> for information) – Broadband access technologies, including </w:t>
            </w:r>
            <w:proofErr w:type="spellStart"/>
            <w:r w:rsidR="00335902" w:rsidRPr="00B42863">
              <w:rPr>
                <w:color w:val="000000"/>
                <w:sz w:val="20"/>
                <w:lang w:val="en-US"/>
              </w:rPr>
              <w:t>IMT</w:t>
            </w:r>
            <w:proofErr w:type="spellEnd"/>
            <w:r w:rsidR="00335902" w:rsidRPr="00B42863">
              <w:rPr>
                <w:color w:val="000000"/>
                <w:sz w:val="20"/>
                <w:lang w:val="en-US"/>
              </w:rPr>
              <w:t>, for developing countries.</w:t>
            </w:r>
            <w:r w:rsidR="00100111">
              <w:rPr>
                <w:color w:val="000000"/>
                <w:sz w:val="20"/>
                <w:lang w:val="en-US"/>
              </w:rPr>
              <w:t xml:space="preserve"> </w:t>
            </w:r>
            <w:r w:rsidR="00335902" w:rsidRPr="00B42863">
              <w:rPr>
                <w:color w:val="000000"/>
                <w:sz w:val="20"/>
                <w:lang w:val="en-US"/>
              </w:rPr>
              <w:t>What is the definition of Broadband?</w:t>
            </w:r>
          </w:p>
        </w:tc>
        <w:tc>
          <w:tcPr>
            <w:tcW w:w="1196" w:type="dxa"/>
          </w:tcPr>
          <w:p w:rsidR="00335902" w:rsidRPr="00B42863" w:rsidRDefault="00B42863" w:rsidP="00335902">
            <w:pPr>
              <w:spacing w:before="40" w:after="40"/>
              <w:jc w:val="center"/>
              <w:rPr>
                <w:sz w:val="20"/>
                <w:lang w:val="en-US"/>
              </w:rPr>
            </w:pPr>
            <w:hyperlink r:id="rId20" w:history="1">
              <w:r w:rsidR="00335902" w:rsidRPr="00B42863">
                <w:rPr>
                  <w:rStyle w:val="Hyperlink"/>
                  <w:sz w:val="20"/>
                  <w:lang w:val="en-US"/>
                </w:rPr>
                <w:t>CCV/18</w:t>
              </w:r>
            </w:hyperlink>
          </w:p>
          <w:p w:rsidR="00335902" w:rsidRPr="00B42863" w:rsidRDefault="00B42863" w:rsidP="00335902">
            <w:pPr>
              <w:spacing w:before="40" w:after="40"/>
              <w:jc w:val="center"/>
              <w:rPr>
                <w:sz w:val="20"/>
                <w:lang w:val="en-US"/>
              </w:rPr>
            </w:pPr>
            <w:hyperlink r:id="rId21" w:history="1">
              <w:proofErr w:type="spellStart"/>
              <w:r w:rsidR="00335902" w:rsidRPr="00B42863">
                <w:rPr>
                  <w:rStyle w:val="Hyperlink"/>
                  <w:sz w:val="20"/>
                  <w:lang w:val="en-US"/>
                </w:rPr>
                <w:t>4A</w:t>
              </w:r>
              <w:proofErr w:type="spellEnd"/>
              <w:r w:rsidR="00335902" w:rsidRPr="00B42863">
                <w:rPr>
                  <w:rStyle w:val="Hyperlink"/>
                  <w:sz w:val="20"/>
                  <w:lang w:val="en-US"/>
                </w:rPr>
                <w:t>/212</w:t>
              </w:r>
            </w:hyperlink>
          </w:p>
          <w:p w:rsidR="00335902" w:rsidRPr="00B42863" w:rsidRDefault="00B42863" w:rsidP="00335902">
            <w:pPr>
              <w:spacing w:before="40" w:after="40"/>
              <w:jc w:val="center"/>
              <w:rPr>
                <w:sz w:val="20"/>
                <w:lang w:val="en-US"/>
              </w:rPr>
            </w:pPr>
            <w:hyperlink r:id="rId22" w:history="1">
              <w:proofErr w:type="spellStart"/>
              <w:r w:rsidR="00335902" w:rsidRPr="00B42863">
                <w:rPr>
                  <w:rStyle w:val="Hyperlink"/>
                  <w:sz w:val="20"/>
                  <w:lang w:val="en-US"/>
                </w:rPr>
                <w:t>4B</w:t>
              </w:r>
              <w:proofErr w:type="spellEnd"/>
              <w:r w:rsidR="00335902" w:rsidRPr="00B42863">
                <w:rPr>
                  <w:rStyle w:val="Hyperlink"/>
                  <w:sz w:val="20"/>
                  <w:lang w:val="en-US"/>
                </w:rPr>
                <w:t>/56</w:t>
              </w:r>
            </w:hyperlink>
          </w:p>
          <w:p w:rsidR="00335902" w:rsidRPr="00B42863" w:rsidRDefault="00B42863" w:rsidP="00335902">
            <w:pPr>
              <w:spacing w:before="40" w:after="40"/>
              <w:jc w:val="center"/>
              <w:rPr>
                <w:sz w:val="20"/>
                <w:lang w:val="en-US"/>
              </w:rPr>
            </w:pPr>
            <w:hyperlink r:id="rId23" w:history="1">
              <w:proofErr w:type="spellStart"/>
              <w:r w:rsidR="00335902" w:rsidRPr="00B42863">
                <w:rPr>
                  <w:rStyle w:val="Hyperlink"/>
                  <w:sz w:val="20"/>
                  <w:lang w:val="en-US"/>
                </w:rPr>
                <w:t>4C</w:t>
              </w:r>
              <w:proofErr w:type="spellEnd"/>
              <w:r w:rsidR="00335902" w:rsidRPr="00B42863">
                <w:rPr>
                  <w:rStyle w:val="Hyperlink"/>
                  <w:sz w:val="20"/>
                  <w:lang w:val="en-US"/>
                </w:rPr>
                <w:t>/127</w:t>
              </w:r>
            </w:hyperlink>
          </w:p>
          <w:p w:rsidR="00335902" w:rsidRPr="00B42863" w:rsidRDefault="00B42863" w:rsidP="00335902">
            <w:pPr>
              <w:spacing w:before="40" w:after="40"/>
              <w:jc w:val="center"/>
              <w:rPr>
                <w:sz w:val="20"/>
                <w:lang w:val="en-US"/>
              </w:rPr>
            </w:pPr>
            <w:hyperlink r:id="rId24" w:history="1">
              <w:proofErr w:type="spellStart"/>
              <w:r w:rsidR="00335902" w:rsidRPr="00B42863">
                <w:rPr>
                  <w:rStyle w:val="Hyperlink"/>
                  <w:sz w:val="20"/>
                  <w:lang w:val="en-US"/>
                </w:rPr>
                <w:t>5B</w:t>
              </w:r>
              <w:proofErr w:type="spellEnd"/>
              <w:r w:rsidR="00335902" w:rsidRPr="00B42863">
                <w:rPr>
                  <w:rStyle w:val="Hyperlink"/>
                  <w:sz w:val="20"/>
                  <w:lang w:val="en-US"/>
                </w:rPr>
                <w:t>/196</w:t>
              </w:r>
            </w:hyperlink>
          </w:p>
          <w:p w:rsidR="00C53E1B" w:rsidRPr="00B42863" w:rsidRDefault="00B42863" w:rsidP="00335902">
            <w:pPr>
              <w:spacing w:before="40" w:after="40"/>
              <w:jc w:val="center"/>
              <w:rPr>
                <w:sz w:val="20"/>
                <w:lang w:val="en-US"/>
              </w:rPr>
            </w:pPr>
            <w:hyperlink r:id="rId25" w:history="1">
              <w:proofErr w:type="spellStart"/>
              <w:r w:rsidR="00335902" w:rsidRPr="00B42863">
                <w:rPr>
                  <w:rStyle w:val="Hyperlink"/>
                  <w:sz w:val="20"/>
                  <w:lang w:val="en-US"/>
                </w:rPr>
                <w:t>5D</w:t>
              </w:r>
              <w:proofErr w:type="spellEnd"/>
              <w:r w:rsidR="00335902" w:rsidRPr="00B42863">
                <w:rPr>
                  <w:rStyle w:val="Hyperlink"/>
                  <w:sz w:val="20"/>
                  <w:lang w:val="en-US"/>
                </w:rPr>
                <w:t>/395</w:t>
              </w:r>
            </w:hyperlink>
          </w:p>
          <w:p w:rsidR="009F06C2" w:rsidRPr="00B42863" w:rsidRDefault="00B42863" w:rsidP="00335902">
            <w:pPr>
              <w:spacing w:before="40" w:after="40"/>
              <w:jc w:val="center"/>
              <w:rPr>
                <w:highlight w:val="yellow"/>
                <w:lang w:val="en-US"/>
              </w:rPr>
            </w:pPr>
            <w:hyperlink r:id="rId26" w:history="1">
              <w:proofErr w:type="spellStart"/>
              <w:r w:rsidR="009F06C2" w:rsidRPr="00B42863">
                <w:rPr>
                  <w:rStyle w:val="Hyperlink"/>
                  <w:sz w:val="20"/>
                  <w:lang w:val="en-US"/>
                </w:rPr>
                <w:t>6A</w:t>
              </w:r>
              <w:proofErr w:type="spellEnd"/>
              <w:r w:rsidR="009F06C2" w:rsidRPr="00B42863">
                <w:rPr>
                  <w:rStyle w:val="Hyperlink"/>
                  <w:sz w:val="20"/>
                  <w:lang w:val="en-US"/>
                </w:rPr>
                <w:t>/</w:t>
              </w:r>
              <w:r w:rsidR="004F579A" w:rsidRPr="00B42863">
                <w:rPr>
                  <w:rStyle w:val="Hyperlink"/>
                  <w:sz w:val="20"/>
                  <w:lang w:val="en-US"/>
                </w:rPr>
                <w:t>179</w:t>
              </w:r>
            </w:hyperlink>
          </w:p>
        </w:tc>
        <w:tc>
          <w:tcPr>
            <w:tcW w:w="1230" w:type="dxa"/>
          </w:tcPr>
          <w:p w:rsidR="00C53E1B" w:rsidRPr="00B42863" w:rsidRDefault="00C53E1B" w:rsidP="00580BE3">
            <w:pPr>
              <w:spacing w:before="40" w:after="40"/>
              <w:jc w:val="center"/>
              <w:rPr>
                <w:color w:val="000000"/>
                <w:sz w:val="20"/>
                <w:lang w:val="en-US"/>
              </w:rPr>
            </w:pPr>
            <w:proofErr w:type="spellStart"/>
            <w:r w:rsidRPr="00B42863">
              <w:rPr>
                <w:color w:val="000000"/>
                <w:sz w:val="20"/>
                <w:lang w:val="en-US"/>
              </w:rPr>
              <w:t>77R2</w:t>
            </w:r>
            <w:proofErr w:type="spellEnd"/>
          </w:p>
        </w:tc>
      </w:tr>
      <w:tr w:rsidR="00C53E1B"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1B</w:t>
            </w:r>
            <w:proofErr w:type="spellEnd"/>
          </w:p>
          <w:p w:rsidR="00877A55" w:rsidRPr="00B42863" w:rsidRDefault="0097552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4A</w:t>
            </w:r>
            <w:proofErr w:type="spellEnd"/>
          </w:p>
          <w:p w:rsidR="00877A55" w:rsidRPr="00B42863" w:rsidRDefault="0097552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4C</w:t>
            </w:r>
            <w:proofErr w:type="spellEnd"/>
          </w:p>
          <w:p w:rsidR="00C53E1B" w:rsidRPr="00B42863" w:rsidRDefault="0097552E" w:rsidP="00877A55">
            <w:pPr>
              <w:spacing w:before="40" w:after="40"/>
              <w:jc w:val="center"/>
              <w:rPr>
                <w:b/>
                <w:sz w:val="20"/>
                <w:lang w:val="en-US"/>
              </w:rPr>
            </w:pPr>
            <w:r w:rsidRPr="00B42863">
              <w:rPr>
                <w:sz w:val="20"/>
                <w:lang w:val="en-US"/>
              </w:rPr>
              <w:t xml:space="preserve">WP </w:t>
            </w:r>
            <w:proofErr w:type="spellStart"/>
            <w:r w:rsidR="00877A55" w:rsidRPr="00B42863">
              <w:rPr>
                <w:sz w:val="20"/>
                <w:lang w:val="en-US"/>
              </w:rPr>
              <w:t>5D</w:t>
            </w:r>
            <w:proofErr w:type="spellEnd"/>
          </w:p>
        </w:tc>
        <w:tc>
          <w:tcPr>
            <w:tcW w:w="5040" w:type="dxa"/>
          </w:tcPr>
          <w:p w:rsidR="00EC5CC4" w:rsidRPr="00B42863" w:rsidRDefault="00EC5CC4" w:rsidP="00EC5CC4">
            <w:pPr>
              <w:spacing w:before="40" w:after="40"/>
              <w:rPr>
                <w:i/>
                <w:color w:val="000000"/>
                <w:sz w:val="20"/>
                <w:lang w:val="en-US"/>
              </w:rPr>
            </w:pPr>
            <w:r w:rsidRPr="00B42863">
              <w:rPr>
                <w:i/>
                <w:color w:val="000000"/>
                <w:sz w:val="20"/>
                <w:lang w:val="en-US"/>
              </w:rPr>
              <w:t xml:space="preserve">Source: Working Parties </w:t>
            </w:r>
            <w:proofErr w:type="spellStart"/>
            <w:r w:rsidRPr="00B42863">
              <w:rPr>
                <w:i/>
                <w:color w:val="000000"/>
                <w:sz w:val="20"/>
                <w:lang w:val="en-US"/>
              </w:rPr>
              <w:t>5A</w:t>
            </w:r>
            <w:proofErr w:type="spellEnd"/>
            <w:r w:rsidRPr="00B42863">
              <w:rPr>
                <w:i/>
                <w:color w:val="000000"/>
                <w:sz w:val="20"/>
                <w:lang w:val="en-US"/>
              </w:rPr>
              <w:t xml:space="preserve"> and </w:t>
            </w:r>
            <w:proofErr w:type="spellStart"/>
            <w:r w:rsidRPr="00B42863">
              <w:rPr>
                <w:i/>
                <w:color w:val="000000"/>
                <w:sz w:val="20"/>
                <w:lang w:val="en-US"/>
              </w:rPr>
              <w:t>5C</w:t>
            </w:r>
            <w:proofErr w:type="spellEnd"/>
            <w:r w:rsidR="009D3709" w:rsidRPr="00B42863">
              <w:rPr>
                <w:i/>
                <w:color w:val="000000"/>
                <w:sz w:val="20"/>
                <w:lang w:val="en-US"/>
              </w:rPr>
              <w:t>:</w:t>
            </w:r>
            <w:r w:rsidRPr="00B42863">
              <w:rPr>
                <w:i/>
                <w:color w:val="000000"/>
                <w:sz w:val="20"/>
                <w:lang w:val="en-US"/>
              </w:rPr>
              <w:t xml:space="preserve"> </w:t>
            </w:r>
          </w:p>
          <w:p w:rsidR="00C53E1B" w:rsidRPr="00B42863" w:rsidRDefault="00EC5CC4" w:rsidP="00EC5CC4">
            <w:pPr>
              <w:spacing w:before="40" w:after="40"/>
              <w:rPr>
                <w:color w:val="000000"/>
                <w:sz w:val="20"/>
                <w:lang w:val="en-US"/>
              </w:rPr>
            </w:pPr>
            <w:r w:rsidRPr="00B42863">
              <w:rPr>
                <w:color w:val="000000"/>
                <w:sz w:val="20"/>
                <w:lang w:val="en-US"/>
              </w:rPr>
              <w:t xml:space="preserve">Liaison statement to Working Party </w:t>
            </w:r>
            <w:proofErr w:type="spellStart"/>
            <w:r w:rsidRPr="00B42863">
              <w:rPr>
                <w:color w:val="000000"/>
                <w:sz w:val="20"/>
                <w:lang w:val="en-US"/>
              </w:rPr>
              <w:t>1B</w:t>
            </w:r>
            <w:proofErr w:type="spellEnd"/>
            <w:r w:rsidRPr="00B42863">
              <w:rPr>
                <w:color w:val="000000"/>
                <w:sz w:val="20"/>
                <w:lang w:val="en-US"/>
              </w:rPr>
              <w:t xml:space="preserve"> (copy to Working Parties </w:t>
            </w:r>
            <w:proofErr w:type="spellStart"/>
            <w:r w:rsidRPr="00B42863">
              <w:rPr>
                <w:color w:val="000000"/>
                <w:sz w:val="20"/>
                <w:lang w:val="en-US"/>
              </w:rPr>
              <w:t>4A</w:t>
            </w:r>
            <w:proofErr w:type="spellEnd"/>
            <w:r w:rsidRPr="00B42863">
              <w:rPr>
                <w:color w:val="000000"/>
                <w:sz w:val="20"/>
                <w:lang w:val="en-US"/>
              </w:rPr>
              <w:t xml:space="preserve">, </w:t>
            </w:r>
            <w:proofErr w:type="spellStart"/>
            <w:r w:rsidRPr="00B42863">
              <w:rPr>
                <w:color w:val="000000"/>
                <w:sz w:val="20"/>
                <w:lang w:val="en-US"/>
              </w:rPr>
              <w:t>4C</w:t>
            </w:r>
            <w:proofErr w:type="spellEnd"/>
            <w:r w:rsidRPr="00B42863">
              <w:rPr>
                <w:color w:val="000000"/>
                <w:sz w:val="20"/>
                <w:lang w:val="en-US"/>
              </w:rPr>
              <w:t xml:space="preserve">, and </w:t>
            </w:r>
            <w:proofErr w:type="spellStart"/>
            <w:r w:rsidRPr="00B42863">
              <w:rPr>
                <w:color w:val="000000"/>
                <w:sz w:val="20"/>
                <w:lang w:val="en-US"/>
              </w:rPr>
              <w:t>5D</w:t>
            </w:r>
            <w:proofErr w:type="spellEnd"/>
            <w:r w:rsidRPr="00B42863">
              <w:rPr>
                <w:color w:val="000000"/>
                <w:sz w:val="20"/>
                <w:lang w:val="en-US"/>
              </w:rPr>
              <w:t>) – Innovative regulatory tools to support enhanced shared use of the spectrum</w:t>
            </w:r>
          </w:p>
        </w:tc>
        <w:tc>
          <w:tcPr>
            <w:tcW w:w="1196" w:type="dxa"/>
          </w:tcPr>
          <w:p w:rsidR="00EC5CC4" w:rsidRPr="00B42863" w:rsidRDefault="00B42863" w:rsidP="00EC5CC4">
            <w:pPr>
              <w:spacing w:before="40" w:after="40"/>
              <w:jc w:val="center"/>
              <w:rPr>
                <w:sz w:val="20"/>
                <w:lang w:val="en-US"/>
              </w:rPr>
            </w:pPr>
            <w:hyperlink r:id="rId27" w:history="1">
              <w:proofErr w:type="spellStart"/>
              <w:r w:rsidR="00EC5CC4" w:rsidRPr="00B42863">
                <w:rPr>
                  <w:rStyle w:val="Hyperlink"/>
                  <w:sz w:val="20"/>
                  <w:lang w:val="en-US"/>
                </w:rPr>
                <w:t>1B</w:t>
              </w:r>
              <w:proofErr w:type="spellEnd"/>
              <w:r w:rsidR="00EC5CC4" w:rsidRPr="00B42863">
                <w:rPr>
                  <w:rStyle w:val="Hyperlink"/>
                  <w:sz w:val="20"/>
                  <w:lang w:val="en-US"/>
                </w:rPr>
                <w:t>/110</w:t>
              </w:r>
            </w:hyperlink>
          </w:p>
          <w:p w:rsidR="00EC5CC4" w:rsidRPr="00B42863" w:rsidRDefault="00B42863" w:rsidP="00EC5CC4">
            <w:pPr>
              <w:spacing w:before="40" w:after="40"/>
              <w:jc w:val="center"/>
              <w:rPr>
                <w:sz w:val="20"/>
                <w:lang w:val="en-US"/>
              </w:rPr>
            </w:pPr>
            <w:hyperlink r:id="rId28" w:history="1">
              <w:proofErr w:type="spellStart"/>
              <w:r w:rsidR="00EC5CC4" w:rsidRPr="00B42863">
                <w:rPr>
                  <w:rStyle w:val="Hyperlink"/>
                  <w:sz w:val="20"/>
                  <w:lang w:val="en-US"/>
                </w:rPr>
                <w:t>4A</w:t>
              </w:r>
              <w:proofErr w:type="spellEnd"/>
              <w:r w:rsidR="00EC5CC4" w:rsidRPr="00B42863">
                <w:rPr>
                  <w:rStyle w:val="Hyperlink"/>
                  <w:sz w:val="20"/>
                  <w:lang w:val="en-US"/>
                </w:rPr>
                <w:t>/213</w:t>
              </w:r>
            </w:hyperlink>
          </w:p>
          <w:p w:rsidR="00EC5CC4" w:rsidRPr="00B42863" w:rsidRDefault="00B42863" w:rsidP="00EC5CC4">
            <w:pPr>
              <w:spacing w:before="40" w:after="40"/>
              <w:jc w:val="center"/>
              <w:rPr>
                <w:sz w:val="20"/>
                <w:lang w:val="en-US"/>
              </w:rPr>
            </w:pPr>
            <w:hyperlink r:id="rId29" w:history="1">
              <w:proofErr w:type="spellStart"/>
              <w:r w:rsidR="00EC5CC4" w:rsidRPr="00B42863">
                <w:rPr>
                  <w:rStyle w:val="Hyperlink"/>
                  <w:sz w:val="20"/>
                  <w:lang w:val="en-US"/>
                </w:rPr>
                <w:t>4C</w:t>
              </w:r>
              <w:proofErr w:type="spellEnd"/>
              <w:r w:rsidR="00EC5CC4" w:rsidRPr="00B42863">
                <w:rPr>
                  <w:rStyle w:val="Hyperlink"/>
                  <w:sz w:val="20"/>
                  <w:lang w:val="en-US"/>
                </w:rPr>
                <w:t>/128</w:t>
              </w:r>
            </w:hyperlink>
          </w:p>
          <w:p w:rsidR="00C53E1B" w:rsidRPr="00B42863" w:rsidRDefault="00B42863" w:rsidP="00EC5CC4">
            <w:pPr>
              <w:spacing w:before="40" w:after="40"/>
              <w:jc w:val="center"/>
              <w:rPr>
                <w:lang w:val="en-US"/>
              </w:rPr>
            </w:pPr>
            <w:hyperlink r:id="rId30" w:history="1">
              <w:proofErr w:type="spellStart"/>
              <w:r w:rsidR="00EC5CC4" w:rsidRPr="00B42863">
                <w:rPr>
                  <w:rStyle w:val="Hyperlink"/>
                  <w:sz w:val="20"/>
                  <w:lang w:val="en-US"/>
                </w:rPr>
                <w:t>5D</w:t>
              </w:r>
              <w:proofErr w:type="spellEnd"/>
              <w:r w:rsidR="00EC5CC4" w:rsidRPr="00B42863">
                <w:rPr>
                  <w:rStyle w:val="Hyperlink"/>
                  <w:sz w:val="20"/>
                  <w:lang w:val="en-US"/>
                </w:rPr>
                <w:t>/396</w:t>
              </w:r>
            </w:hyperlink>
          </w:p>
        </w:tc>
        <w:tc>
          <w:tcPr>
            <w:tcW w:w="1230" w:type="dxa"/>
          </w:tcPr>
          <w:p w:rsidR="00C53E1B" w:rsidRPr="00B42863" w:rsidRDefault="00C53E1B" w:rsidP="00580BE3">
            <w:pPr>
              <w:spacing w:before="40" w:after="40"/>
              <w:jc w:val="center"/>
              <w:rPr>
                <w:color w:val="000000"/>
                <w:sz w:val="20"/>
                <w:lang w:val="en-US"/>
              </w:rPr>
            </w:pPr>
            <w:proofErr w:type="spellStart"/>
            <w:r w:rsidRPr="00B42863">
              <w:rPr>
                <w:color w:val="000000"/>
                <w:sz w:val="20"/>
                <w:lang w:val="en-US"/>
              </w:rPr>
              <w:t>78R2</w:t>
            </w:r>
            <w:proofErr w:type="spellEnd"/>
          </w:p>
        </w:tc>
      </w:tr>
      <w:tr w:rsidR="00CF130F" w:rsidRPr="00B42863" w:rsidTr="00B4560C">
        <w:trPr>
          <w:cantSplit/>
          <w:jc w:val="center"/>
        </w:trPr>
        <w:tc>
          <w:tcPr>
            <w:tcW w:w="2135" w:type="dxa"/>
          </w:tcPr>
          <w:p w:rsidR="00CF130F" w:rsidRPr="00B42863" w:rsidRDefault="00CF130F" w:rsidP="00877A55">
            <w:pPr>
              <w:spacing w:before="40" w:after="40"/>
              <w:jc w:val="center"/>
              <w:rPr>
                <w:b/>
                <w:sz w:val="20"/>
                <w:lang w:val="en-US"/>
              </w:rPr>
            </w:pPr>
            <w:proofErr w:type="spellStart"/>
            <w:r w:rsidRPr="00B42863">
              <w:rPr>
                <w:b/>
                <w:sz w:val="20"/>
                <w:lang w:val="en-US"/>
              </w:rPr>
              <w:t>BWA</w:t>
            </w:r>
            <w:proofErr w:type="spellEnd"/>
            <w:r w:rsidR="0097552E" w:rsidRPr="00B42863">
              <w:rPr>
                <w:b/>
                <w:sz w:val="20"/>
                <w:lang w:val="en-US"/>
              </w:rPr>
              <w:t xml:space="preserve"> Ext. Org.</w:t>
            </w:r>
            <w:r w:rsidRPr="00B42863">
              <w:rPr>
                <w:b/>
                <w:sz w:val="20"/>
                <w:lang w:val="en-US"/>
              </w:rPr>
              <w:br/>
            </w:r>
            <w:proofErr w:type="spellStart"/>
            <w:r w:rsidRPr="00B42863">
              <w:rPr>
                <w:b/>
                <w:sz w:val="20"/>
                <w:lang w:val="en-US"/>
              </w:rPr>
              <w:t>W</w:t>
            </w:r>
            <w:r w:rsidR="00FD395E" w:rsidRPr="00B42863">
              <w:rPr>
                <w:b/>
                <w:sz w:val="20"/>
                <w:lang w:val="en-US"/>
              </w:rPr>
              <w:t>ASN</w:t>
            </w:r>
            <w:proofErr w:type="spellEnd"/>
            <w:r w:rsidR="0097552E" w:rsidRPr="00B42863">
              <w:rPr>
                <w:b/>
                <w:sz w:val="20"/>
                <w:lang w:val="en-US"/>
              </w:rPr>
              <w:t xml:space="preserve"> Ext. Org.</w:t>
            </w:r>
            <w:r w:rsidRPr="00B42863">
              <w:rPr>
                <w:b/>
                <w:sz w:val="20"/>
                <w:lang w:val="en-US"/>
              </w:rPr>
              <w:br/>
            </w:r>
            <w:r w:rsidRPr="00B42863">
              <w:rPr>
                <w:sz w:val="20"/>
                <w:lang w:val="en-US"/>
              </w:rPr>
              <w:t xml:space="preserve">WP </w:t>
            </w:r>
            <w:proofErr w:type="spellStart"/>
            <w:r w:rsidRPr="00B42863">
              <w:rPr>
                <w:sz w:val="20"/>
                <w:lang w:val="en-US"/>
              </w:rPr>
              <w:t>5D</w:t>
            </w:r>
            <w:proofErr w:type="spellEnd"/>
          </w:p>
        </w:tc>
        <w:tc>
          <w:tcPr>
            <w:tcW w:w="5040" w:type="dxa"/>
          </w:tcPr>
          <w:p w:rsidR="00CF130F" w:rsidRPr="00B42863" w:rsidRDefault="00F950E3" w:rsidP="00CF130F">
            <w:pPr>
              <w:spacing w:before="40" w:after="40"/>
              <w:rPr>
                <w:color w:val="000000"/>
                <w:sz w:val="20"/>
                <w:lang w:val="en-US"/>
              </w:rPr>
            </w:pPr>
            <w:r w:rsidRPr="00B42863">
              <w:rPr>
                <w:sz w:val="20"/>
                <w:lang w:val="en-US"/>
              </w:rPr>
              <w:t xml:space="preserve">Liaison statement to </w:t>
            </w:r>
            <w:proofErr w:type="spellStart"/>
            <w:r w:rsidRPr="00B42863">
              <w:rPr>
                <w:sz w:val="20"/>
                <w:lang w:val="en-US"/>
              </w:rPr>
              <w:t>BWA</w:t>
            </w:r>
            <w:proofErr w:type="spellEnd"/>
            <w:r w:rsidRPr="00B42863">
              <w:rPr>
                <w:sz w:val="20"/>
                <w:lang w:val="en-US"/>
              </w:rPr>
              <w:t xml:space="preserve"> and </w:t>
            </w:r>
            <w:proofErr w:type="spellStart"/>
            <w:r w:rsidRPr="00B42863">
              <w:rPr>
                <w:sz w:val="20"/>
                <w:lang w:val="en-US"/>
              </w:rPr>
              <w:t>W</w:t>
            </w:r>
            <w:r w:rsidR="00FD395E" w:rsidRPr="00B42863">
              <w:rPr>
                <w:sz w:val="20"/>
                <w:lang w:val="en-US"/>
              </w:rPr>
              <w:t>ASN</w:t>
            </w:r>
            <w:proofErr w:type="spellEnd"/>
            <w:r w:rsidRPr="00B42863">
              <w:rPr>
                <w:sz w:val="20"/>
                <w:lang w:val="en-US"/>
              </w:rPr>
              <w:t xml:space="preserve"> external organizations (copy for information to Working Party </w:t>
            </w:r>
            <w:proofErr w:type="spellStart"/>
            <w:r w:rsidRPr="00B42863">
              <w:rPr>
                <w:color w:val="000000"/>
                <w:sz w:val="20"/>
                <w:lang w:val="en-US"/>
              </w:rPr>
              <w:t>5D</w:t>
            </w:r>
            <w:proofErr w:type="spellEnd"/>
            <w:r w:rsidRPr="00B42863">
              <w:rPr>
                <w:color w:val="000000"/>
                <w:sz w:val="20"/>
                <w:lang w:val="en-US"/>
              </w:rPr>
              <w:t>) – Request for Information on Machine Type Communications (</w:t>
            </w:r>
            <w:proofErr w:type="spellStart"/>
            <w:r w:rsidRPr="00B42863">
              <w:rPr>
                <w:color w:val="000000"/>
                <w:sz w:val="20"/>
                <w:lang w:val="en-US"/>
              </w:rPr>
              <w:t>MTC</w:t>
            </w:r>
            <w:proofErr w:type="spellEnd"/>
            <w:r w:rsidRPr="00B42863">
              <w:rPr>
                <w:color w:val="000000"/>
                <w:sz w:val="20"/>
                <w:lang w:val="en-US"/>
              </w:rPr>
              <w:t>) in the land mobile service</w:t>
            </w:r>
          </w:p>
        </w:tc>
        <w:tc>
          <w:tcPr>
            <w:tcW w:w="1196" w:type="dxa"/>
          </w:tcPr>
          <w:p w:rsidR="00CF130F" w:rsidRPr="00B42863" w:rsidRDefault="00B42863" w:rsidP="00367AE0">
            <w:pPr>
              <w:spacing w:before="40" w:after="40"/>
              <w:jc w:val="center"/>
              <w:rPr>
                <w:sz w:val="20"/>
                <w:lang w:val="en-US"/>
              </w:rPr>
            </w:pPr>
            <w:hyperlink r:id="rId31" w:history="1">
              <w:proofErr w:type="spellStart"/>
              <w:r w:rsidR="00630AF4" w:rsidRPr="00B42863">
                <w:rPr>
                  <w:rStyle w:val="Hyperlink"/>
                  <w:sz w:val="20"/>
                  <w:lang w:val="en-US"/>
                </w:rPr>
                <w:t>5D</w:t>
              </w:r>
              <w:proofErr w:type="spellEnd"/>
              <w:r w:rsidR="00630AF4" w:rsidRPr="00B42863">
                <w:rPr>
                  <w:rStyle w:val="Hyperlink"/>
                  <w:sz w:val="20"/>
                  <w:lang w:val="en-US"/>
                </w:rPr>
                <w:t>/411</w:t>
              </w:r>
            </w:hyperlink>
          </w:p>
        </w:tc>
        <w:tc>
          <w:tcPr>
            <w:tcW w:w="1230" w:type="dxa"/>
          </w:tcPr>
          <w:p w:rsidR="00CF130F" w:rsidRPr="00B42863" w:rsidRDefault="00CF130F" w:rsidP="00580BE3">
            <w:pPr>
              <w:spacing w:before="40" w:after="40"/>
              <w:jc w:val="center"/>
              <w:rPr>
                <w:color w:val="000000"/>
                <w:sz w:val="20"/>
                <w:lang w:val="en-US"/>
              </w:rPr>
            </w:pPr>
            <w:proofErr w:type="spellStart"/>
            <w:r w:rsidRPr="00B42863">
              <w:rPr>
                <w:color w:val="000000"/>
                <w:sz w:val="20"/>
                <w:lang w:val="en-US"/>
              </w:rPr>
              <w:t>79R1</w:t>
            </w:r>
            <w:proofErr w:type="spellEnd"/>
          </w:p>
        </w:tc>
      </w:tr>
      <w:tr w:rsidR="00C53E1B"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6B</w:t>
            </w:r>
            <w:proofErr w:type="spellEnd"/>
          </w:p>
          <w:p w:rsidR="00C53E1B"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5D</w:t>
            </w:r>
            <w:proofErr w:type="spellEnd"/>
          </w:p>
        </w:tc>
        <w:tc>
          <w:tcPr>
            <w:tcW w:w="5040" w:type="dxa"/>
          </w:tcPr>
          <w:p w:rsidR="00C53E1B" w:rsidRPr="00B42863" w:rsidRDefault="00367AE0" w:rsidP="00367AE0">
            <w:pPr>
              <w:spacing w:before="40" w:after="40"/>
              <w:rPr>
                <w:color w:val="000000"/>
                <w:sz w:val="20"/>
                <w:lang w:val="en-US"/>
              </w:rPr>
            </w:pPr>
            <w:r w:rsidRPr="00B42863">
              <w:rPr>
                <w:color w:val="000000"/>
                <w:sz w:val="20"/>
                <w:lang w:val="en-US"/>
              </w:rPr>
              <w:t xml:space="preserve">Reply liaison statement to ITU-R Working Party </w:t>
            </w:r>
            <w:proofErr w:type="spellStart"/>
            <w:r w:rsidRPr="00B42863">
              <w:rPr>
                <w:color w:val="000000"/>
                <w:sz w:val="20"/>
                <w:lang w:val="en-US"/>
              </w:rPr>
              <w:t>6B</w:t>
            </w:r>
            <w:proofErr w:type="spellEnd"/>
            <w:r w:rsidRPr="00B42863">
              <w:rPr>
                <w:color w:val="000000"/>
                <w:sz w:val="20"/>
                <w:lang w:val="en-US"/>
              </w:rPr>
              <w:t xml:space="preserve"> (copy to Working Party </w:t>
            </w:r>
            <w:proofErr w:type="spellStart"/>
            <w:r w:rsidRPr="00B42863">
              <w:rPr>
                <w:color w:val="000000"/>
                <w:sz w:val="20"/>
                <w:lang w:val="en-US"/>
              </w:rPr>
              <w:t>5D</w:t>
            </w:r>
            <w:proofErr w:type="spellEnd"/>
            <w:r w:rsidRPr="00B42863">
              <w:rPr>
                <w:color w:val="000000"/>
                <w:sz w:val="20"/>
                <w:lang w:val="en-US"/>
              </w:rPr>
              <w:t>) – Global Platform</w:t>
            </w:r>
          </w:p>
        </w:tc>
        <w:tc>
          <w:tcPr>
            <w:tcW w:w="1196" w:type="dxa"/>
          </w:tcPr>
          <w:p w:rsidR="00367AE0" w:rsidRPr="00B42863" w:rsidRDefault="00B42863" w:rsidP="00367AE0">
            <w:pPr>
              <w:spacing w:before="40" w:after="40"/>
              <w:jc w:val="center"/>
              <w:rPr>
                <w:sz w:val="20"/>
                <w:lang w:val="en-US"/>
              </w:rPr>
            </w:pPr>
            <w:hyperlink r:id="rId32" w:history="1">
              <w:proofErr w:type="spellStart"/>
              <w:r w:rsidR="00367AE0" w:rsidRPr="00B42863">
                <w:rPr>
                  <w:rStyle w:val="Hyperlink"/>
                  <w:sz w:val="20"/>
                  <w:lang w:val="en-US"/>
                </w:rPr>
                <w:t>6A</w:t>
              </w:r>
              <w:proofErr w:type="spellEnd"/>
              <w:r w:rsidR="00367AE0" w:rsidRPr="00B42863">
                <w:rPr>
                  <w:rStyle w:val="Hyperlink"/>
                  <w:sz w:val="20"/>
                  <w:lang w:val="en-US"/>
                </w:rPr>
                <w:t>/176</w:t>
              </w:r>
            </w:hyperlink>
          </w:p>
          <w:p w:rsidR="00367AE0" w:rsidRPr="00B42863" w:rsidRDefault="00B42863" w:rsidP="00367AE0">
            <w:pPr>
              <w:spacing w:before="40" w:after="40"/>
              <w:jc w:val="center"/>
              <w:rPr>
                <w:sz w:val="20"/>
                <w:lang w:val="en-US"/>
              </w:rPr>
            </w:pPr>
            <w:hyperlink r:id="rId33" w:history="1">
              <w:proofErr w:type="spellStart"/>
              <w:r w:rsidR="00367AE0" w:rsidRPr="00B42863">
                <w:rPr>
                  <w:rStyle w:val="Hyperlink"/>
                  <w:sz w:val="20"/>
                  <w:lang w:val="en-US"/>
                </w:rPr>
                <w:t>6B</w:t>
              </w:r>
              <w:proofErr w:type="spellEnd"/>
              <w:r w:rsidR="00367AE0" w:rsidRPr="00B42863">
                <w:rPr>
                  <w:rStyle w:val="Hyperlink"/>
                  <w:sz w:val="20"/>
                  <w:lang w:val="en-US"/>
                </w:rPr>
                <w:t>/105</w:t>
              </w:r>
            </w:hyperlink>
          </w:p>
          <w:p w:rsidR="00367AE0" w:rsidRPr="00B42863" w:rsidRDefault="00B42863" w:rsidP="00367AE0">
            <w:pPr>
              <w:spacing w:before="40" w:after="40"/>
              <w:jc w:val="center"/>
              <w:rPr>
                <w:sz w:val="20"/>
                <w:lang w:val="en-US"/>
              </w:rPr>
            </w:pPr>
            <w:hyperlink r:id="rId34" w:history="1">
              <w:proofErr w:type="spellStart"/>
              <w:r w:rsidR="00367AE0" w:rsidRPr="00B42863">
                <w:rPr>
                  <w:rStyle w:val="Hyperlink"/>
                  <w:sz w:val="20"/>
                  <w:lang w:val="en-US"/>
                </w:rPr>
                <w:t>6C</w:t>
              </w:r>
              <w:proofErr w:type="spellEnd"/>
              <w:r w:rsidR="00367AE0" w:rsidRPr="00B42863">
                <w:rPr>
                  <w:rStyle w:val="Hyperlink"/>
                  <w:sz w:val="20"/>
                  <w:lang w:val="en-US"/>
                </w:rPr>
                <w:t>/162</w:t>
              </w:r>
            </w:hyperlink>
          </w:p>
          <w:p w:rsidR="00C53E1B" w:rsidRPr="00B42863" w:rsidRDefault="00B42863" w:rsidP="00367AE0">
            <w:pPr>
              <w:spacing w:before="40" w:after="40"/>
              <w:jc w:val="center"/>
              <w:rPr>
                <w:highlight w:val="yellow"/>
                <w:lang w:val="en-US"/>
              </w:rPr>
            </w:pPr>
            <w:hyperlink r:id="rId35" w:history="1">
              <w:proofErr w:type="spellStart"/>
              <w:r w:rsidR="00367AE0" w:rsidRPr="00B42863">
                <w:rPr>
                  <w:rStyle w:val="Hyperlink"/>
                  <w:sz w:val="20"/>
                  <w:lang w:val="en-US"/>
                </w:rPr>
                <w:t>5D</w:t>
              </w:r>
              <w:proofErr w:type="spellEnd"/>
              <w:r w:rsidR="00367AE0" w:rsidRPr="00B42863">
                <w:rPr>
                  <w:rStyle w:val="Hyperlink"/>
                  <w:sz w:val="20"/>
                  <w:lang w:val="en-US"/>
                </w:rPr>
                <w:t>/403</w:t>
              </w:r>
            </w:hyperlink>
          </w:p>
        </w:tc>
        <w:tc>
          <w:tcPr>
            <w:tcW w:w="1230" w:type="dxa"/>
          </w:tcPr>
          <w:p w:rsidR="00C53E1B" w:rsidRPr="00B42863" w:rsidRDefault="00C53E1B" w:rsidP="00580BE3">
            <w:pPr>
              <w:spacing w:before="40" w:after="40"/>
              <w:jc w:val="center"/>
              <w:rPr>
                <w:color w:val="000000"/>
                <w:sz w:val="20"/>
                <w:highlight w:val="green"/>
                <w:lang w:val="en-US"/>
              </w:rPr>
            </w:pPr>
            <w:proofErr w:type="spellStart"/>
            <w:r w:rsidRPr="00B42863">
              <w:rPr>
                <w:color w:val="000000"/>
                <w:sz w:val="20"/>
                <w:lang w:val="en-US"/>
              </w:rPr>
              <w:t>95R1</w:t>
            </w:r>
            <w:proofErr w:type="spellEnd"/>
          </w:p>
        </w:tc>
      </w:tr>
      <w:tr w:rsidR="00C53E1B" w:rsidRPr="00B42863" w:rsidTr="00B4560C">
        <w:trPr>
          <w:cantSplit/>
          <w:jc w:val="center"/>
        </w:trPr>
        <w:tc>
          <w:tcPr>
            <w:tcW w:w="2135" w:type="dxa"/>
          </w:tcPr>
          <w:p w:rsidR="00C53E1B" w:rsidRPr="00B42863" w:rsidRDefault="0097552E" w:rsidP="00580BE3">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5D</w:t>
            </w:r>
            <w:proofErr w:type="spellEnd"/>
          </w:p>
        </w:tc>
        <w:tc>
          <w:tcPr>
            <w:tcW w:w="5040" w:type="dxa"/>
          </w:tcPr>
          <w:p w:rsidR="00C53E1B" w:rsidRPr="00B42863" w:rsidRDefault="00630AF4" w:rsidP="00630AF4">
            <w:pPr>
              <w:spacing w:before="40" w:after="40"/>
              <w:rPr>
                <w:color w:val="000000"/>
                <w:sz w:val="20"/>
                <w:lang w:val="en-US"/>
              </w:rPr>
            </w:pPr>
            <w:r w:rsidRPr="00B42863">
              <w:rPr>
                <w:color w:val="000000"/>
                <w:sz w:val="20"/>
                <w:lang w:val="en-US"/>
              </w:rPr>
              <w:t xml:space="preserve">Liaison statement to Working Party </w:t>
            </w:r>
            <w:proofErr w:type="spellStart"/>
            <w:r w:rsidRPr="00B42863">
              <w:rPr>
                <w:color w:val="000000"/>
                <w:sz w:val="20"/>
                <w:lang w:val="en-US"/>
              </w:rPr>
              <w:t>5D</w:t>
            </w:r>
            <w:proofErr w:type="spellEnd"/>
            <w:r w:rsidRPr="00B42863">
              <w:rPr>
                <w:color w:val="000000"/>
                <w:sz w:val="20"/>
                <w:lang w:val="en-US"/>
              </w:rPr>
              <w:t xml:space="preserve"> – Request for further information regarding the applicability of Recommendation ITU-R </w:t>
            </w:r>
            <w:proofErr w:type="spellStart"/>
            <w:r w:rsidRPr="00B42863">
              <w:rPr>
                <w:color w:val="000000"/>
                <w:sz w:val="20"/>
                <w:lang w:val="en-US"/>
              </w:rPr>
              <w:t>M.1390</w:t>
            </w:r>
            <w:proofErr w:type="spellEnd"/>
          </w:p>
        </w:tc>
        <w:tc>
          <w:tcPr>
            <w:tcW w:w="1196" w:type="dxa"/>
          </w:tcPr>
          <w:p w:rsidR="00C53E1B" w:rsidRPr="00B42863" w:rsidRDefault="00B42863" w:rsidP="00580BE3">
            <w:pPr>
              <w:spacing w:before="40" w:after="40"/>
              <w:jc w:val="center"/>
              <w:rPr>
                <w:lang w:val="en-US"/>
              </w:rPr>
            </w:pPr>
            <w:hyperlink r:id="rId36" w:history="1">
              <w:proofErr w:type="spellStart"/>
              <w:r w:rsidR="00630AF4" w:rsidRPr="00B42863">
                <w:rPr>
                  <w:rStyle w:val="Hyperlink"/>
                  <w:sz w:val="20"/>
                  <w:lang w:val="en-US"/>
                </w:rPr>
                <w:t>5D</w:t>
              </w:r>
              <w:proofErr w:type="spellEnd"/>
              <w:r w:rsidR="00630AF4" w:rsidRPr="00B42863">
                <w:rPr>
                  <w:rStyle w:val="Hyperlink"/>
                  <w:sz w:val="20"/>
                  <w:lang w:val="en-US"/>
                </w:rPr>
                <w:t>/400</w:t>
              </w:r>
            </w:hyperlink>
          </w:p>
        </w:tc>
        <w:tc>
          <w:tcPr>
            <w:tcW w:w="1230" w:type="dxa"/>
          </w:tcPr>
          <w:p w:rsidR="00C53E1B" w:rsidRPr="00B42863" w:rsidRDefault="00C53E1B" w:rsidP="00580BE3">
            <w:pPr>
              <w:spacing w:before="40" w:after="40"/>
              <w:jc w:val="center"/>
              <w:rPr>
                <w:color w:val="000000"/>
                <w:sz w:val="20"/>
                <w:lang w:val="en-US"/>
              </w:rPr>
            </w:pPr>
            <w:r w:rsidRPr="00B42863">
              <w:rPr>
                <w:color w:val="000000"/>
                <w:sz w:val="20"/>
                <w:lang w:val="en-US"/>
              </w:rPr>
              <w:t>71</w:t>
            </w:r>
          </w:p>
        </w:tc>
      </w:tr>
      <w:tr w:rsidR="00775AD9" w:rsidRPr="00B42863" w:rsidTr="00B4560C">
        <w:trPr>
          <w:cantSplit/>
          <w:jc w:val="center"/>
        </w:trPr>
        <w:tc>
          <w:tcPr>
            <w:tcW w:w="2135" w:type="dxa"/>
          </w:tcPr>
          <w:p w:rsidR="00775AD9" w:rsidRPr="00B42863" w:rsidRDefault="0097552E" w:rsidP="00580BE3">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5D</w:t>
            </w:r>
            <w:proofErr w:type="spellEnd"/>
          </w:p>
        </w:tc>
        <w:tc>
          <w:tcPr>
            <w:tcW w:w="5040" w:type="dxa"/>
          </w:tcPr>
          <w:p w:rsidR="00775AD9" w:rsidRPr="00B42863" w:rsidRDefault="002D113B" w:rsidP="002D113B">
            <w:pPr>
              <w:spacing w:before="40" w:after="40"/>
              <w:rPr>
                <w:color w:val="000000"/>
                <w:sz w:val="20"/>
                <w:lang w:val="en-US"/>
              </w:rPr>
            </w:pPr>
            <w:r w:rsidRPr="00B42863">
              <w:rPr>
                <w:color w:val="000000"/>
                <w:sz w:val="20"/>
                <w:lang w:val="en-US"/>
              </w:rPr>
              <w:t xml:space="preserve">Liaison statement to Working Party </w:t>
            </w:r>
            <w:proofErr w:type="spellStart"/>
            <w:r w:rsidRPr="00B42863">
              <w:rPr>
                <w:color w:val="000000"/>
                <w:sz w:val="20"/>
                <w:lang w:val="en-US"/>
              </w:rPr>
              <w:t>5D</w:t>
            </w:r>
            <w:proofErr w:type="spellEnd"/>
            <w:r w:rsidRPr="00B42863">
              <w:rPr>
                <w:color w:val="000000"/>
                <w:sz w:val="20"/>
                <w:lang w:val="en-US"/>
              </w:rPr>
              <w:t xml:space="preserve"> – The use of International Mobile Telecommunications for broadband public protection and disaster relief applications</w:t>
            </w:r>
          </w:p>
        </w:tc>
        <w:tc>
          <w:tcPr>
            <w:tcW w:w="1196" w:type="dxa"/>
          </w:tcPr>
          <w:p w:rsidR="00775AD9" w:rsidRPr="00B42863" w:rsidRDefault="00B42863" w:rsidP="00580BE3">
            <w:pPr>
              <w:spacing w:before="40" w:after="40"/>
              <w:jc w:val="center"/>
              <w:rPr>
                <w:sz w:val="20"/>
                <w:u w:val="single"/>
                <w:lang w:val="en-US"/>
              </w:rPr>
            </w:pPr>
            <w:hyperlink r:id="rId37" w:history="1">
              <w:proofErr w:type="spellStart"/>
              <w:r w:rsidR="002D113B" w:rsidRPr="00B42863">
                <w:rPr>
                  <w:rStyle w:val="Hyperlink"/>
                  <w:bCs/>
                  <w:sz w:val="20"/>
                  <w:lang w:val="en-US" w:eastAsia="zh-CN"/>
                </w:rPr>
                <w:t>5D</w:t>
              </w:r>
              <w:proofErr w:type="spellEnd"/>
              <w:r w:rsidR="002D113B" w:rsidRPr="00B42863">
                <w:rPr>
                  <w:rStyle w:val="Hyperlink"/>
                  <w:bCs/>
                  <w:sz w:val="20"/>
                  <w:lang w:val="en-US" w:eastAsia="zh-CN"/>
                </w:rPr>
                <w:t>/410</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73R1</w:t>
            </w:r>
            <w:proofErr w:type="spellEnd"/>
          </w:p>
        </w:tc>
      </w:tr>
      <w:tr w:rsidR="00775AD9" w:rsidRPr="00B42863" w:rsidTr="00B4560C">
        <w:trPr>
          <w:cantSplit/>
          <w:jc w:val="center"/>
        </w:trPr>
        <w:tc>
          <w:tcPr>
            <w:tcW w:w="2135" w:type="dxa"/>
          </w:tcPr>
          <w:p w:rsidR="00775AD9" w:rsidRPr="00B42863" w:rsidRDefault="0097552E" w:rsidP="00580BE3">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5C</w:t>
            </w:r>
            <w:proofErr w:type="spellEnd"/>
          </w:p>
        </w:tc>
        <w:tc>
          <w:tcPr>
            <w:tcW w:w="5040" w:type="dxa"/>
          </w:tcPr>
          <w:p w:rsidR="00775AD9" w:rsidRPr="00B42863" w:rsidRDefault="002353EE" w:rsidP="002353EE">
            <w:pPr>
              <w:spacing w:before="40" w:after="40"/>
              <w:rPr>
                <w:sz w:val="20"/>
                <w:lang w:val="en-US"/>
              </w:rPr>
            </w:pPr>
            <w:r w:rsidRPr="00B42863">
              <w:rPr>
                <w:sz w:val="20"/>
                <w:lang w:val="en-US"/>
              </w:rPr>
              <w:t xml:space="preserve">Liaison statement to Working Party </w:t>
            </w:r>
            <w:proofErr w:type="spellStart"/>
            <w:r w:rsidRPr="00B42863">
              <w:rPr>
                <w:sz w:val="20"/>
                <w:lang w:val="en-US"/>
              </w:rPr>
              <w:t>5C</w:t>
            </w:r>
            <w:proofErr w:type="spellEnd"/>
            <w:r w:rsidRPr="00B42863">
              <w:rPr>
                <w:sz w:val="20"/>
                <w:lang w:val="en-US"/>
              </w:rPr>
              <w:t xml:space="preserve"> – WRC-19 agenda item 1.14</w:t>
            </w:r>
          </w:p>
        </w:tc>
        <w:tc>
          <w:tcPr>
            <w:tcW w:w="1196" w:type="dxa"/>
          </w:tcPr>
          <w:p w:rsidR="00775AD9" w:rsidRPr="00B42863" w:rsidRDefault="00B42863" w:rsidP="00580BE3">
            <w:pPr>
              <w:spacing w:before="40" w:after="40"/>
              <w:jc w:val="center"/>
              <w:rPr>
                <w:sz w:val="20"/>
                <w:lang w:val="en-US"/>
              </w:rPr>
            </w:pPr>
            <w:hyperlink r:id="rId38" w:history="1">
              <w:proofErr w:type="spellStart"/>
              <w:r w:rsidR="002353EE" w:rsidRPr="00B42863">
                <w:rPr>
                  <w:rStyle w:val="Hyperlink"/>
                  <w:sz w:val="20"/>
                  <w:lang w:val="en-US"/>
                </w:rPr>
                <w:t>5C</w:t>
              </w:r>
              <w:proofErr w:type="spellEnd"/>
              <w:r w:rsidR="002353EE" w:rsidRPr="00B42863">
                <w:rPr>
                  <w:rStyle w:val="Hyperlink"/>
                  <w:sz w:val="20"/>
                  <w:lang w:val="en-US"/>
                </w:rPr>
                <w:t>/183</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82R1</w:t>
            </w:r>
            <w:proofErr w:type="spellEnd"/>
          </w:p>
        </w:tc>
      </w:tr>
      <w:tr w:rsidR="00775AD9"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4A</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5C</w:t>
            </w:r>
            <w:proofErr w:type="spellEnd"/>
          </w:p>
          <w:p w:rsidR="00775AD9"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5D</w:t>
            </w:r>
            <w:proofErr w:type="spellEnd"/>
          </w:p>
        </w:tc>
        <w:tc>
          <w:tcPr>
            <w:tcW w:w="5040" w:type="dxa"/>
          </w:tcPr>
          <w:p w:rsidR="00775AD9" w:rsidRPr="00B42863" w:rsidRDefault="00270986" w:rsidP="00270986">
            <w:pPr>
              <w:spacing w:before="40" w:after="40"/>
              <w:rPr>
                <w:color w:val="000000"/>
                <w:sz w:val="20"/>
                <w:lang w:val="en-US"/>
              </w:rPr>
            </w:pPr>
            <w:r w:rsidRPr="00B42863">
              <w:rPr>
                <w:sz w:val="20"/>
                <w:lang w:val="en-US"/>
              </w:rPr>
              <w:t xml:space="preserve">Liaison statement to Working Party </w:t>
            </w:r>
            <w:proofErr w:type="spellStart"/>
            <w:r w:rsidRPr="00B42863">
              <w:rPr>
                <w:color w:val="000000"/>
                <w:sz w:val="20"/>
                <w:lang w:val="en-US"/>
              </w:rPr>
              <w:t>4A</w:t>
            </w:r>
            <w:proofErr w:type="spellEnd"/>
            <w:r w:rsidRPr="00B42863">
              <w:rPr>
                <w:color w:val="000000"/>
                <w:sz w:val="20"/>
                <w:lang w:val="en-US"/>
              </w:rPr>
              <w:t xml:space="preserve"> (copy to Working Parties </w:t>
            </w:r>
            <w:proofErr w:type="spellStart"/>
            <w:r w:rsidRPr="00B42863">
              <w:rPr>
                <w:color w:val="000000"/>
                <w:sz w:val="20"/>
                <w:lang w:val="en-US"/>
              </w:rPr>
              <w:t>5C</w:t>
            </w:r>
            <w:proofErr w:type="spellEnd"/>
            <w:r w:rsidRPr="00B42863">
              <w:rPr>
                <w:color w:val="000000"/>
                <w:sz w:val="20"/>
                <w:lang w:val="en-US"/>
              </w:rPr>
              <w:t xml:space="preserve"> and </w:t>
            </w:r>
            <w:proofErr w:type="spellStart"/>
            <w:r w:rsidRPr="00B42863">
              <w:rPr>
                <w:color w:val="000000"/>
                <w:sz w:val="20"/>
                <w:lang w:val="en-US"/>
              </w:rPr>
              <w:t>5D</w:t>
            </w:r>
            <w:proofErr w:type="spellEnd"/>
            <w:r w:rsidRPr="00B42863">
              <w:rPr>
                <w:color w:val="000000"/>
                <w:sz w:val="20"/>
                <w:lang w:val="en-US"/>
              </w:rPr>
              <w:t xml:space="preserve"> for information) – Working document towards a preliminary draft new Recommendation ITU-R S.[</w:t>
            </w:r>
            <w:proofErr w:type="spellStart"/>
            <w:r w:rsidRPr="00B42863">
              <w:rPr>
                <w:color w:val="000000"/>
                <w:sz w:val="20"/>
                <w:lang w:val="en-US"/>
              </w:rPr>
              <w:t>INTERF.AREA</w:t>
            </w:r>
            <w:proofErr w:type="spellEnd"/>
            <w:r w:rsidRPr="00B42863">
              <w:rPr>
                <w:color w:val="000000"/>
                <w:sz w:val="20"/>
                <w:lang w:val="en-US"/>
              </w:rPr>
              <w:t>]</w:t>
            </w:r>
          </w:p>
        </w:tc>
        <w:tc>
          <w:tcPr>
            <w:tcW w:w="1196" w:type="dxa"/>
          </w:tcPr>
          <w:p w:rsidR="00270986" w:rsidRPr="00B42863" w:rsidRDefault="00367AE0" w:rsidP="002453EF">
            <w:pPr>
              <w:spacing w:before="0"/>
              <w:jc w:val="center"/>
              <w:rPr>
                <w:rStyle w:val="Hyperlink"/>
                <w:bCs/>
                <w:sz w:val="20"/>
                <w:lang w:val="en-US" w:eastAsia="zh-CN"/>
              </w:rPr>
            </w:pPr>
            <w:r w:rsidRPr="00B42863">
              <w:rPr>
                <w:bCs/>
                <w:sz w:val="20"/>
                <w:lang w:val="en-US" w:eastAsia="zh-CN"/>
              </w:rPr>
              <w:fldChar w:fldCharType="begin"/>
            </w:r>
            <w:r w:rsidRPr="00B42863">
              <w:rPr>
                <w:bCs/>
                <w:sz w:val="20"/>
                <w:lang w:val="en-US" w:eastAsia="zh-CN"/>
              </w:rPr>
              <w:instrText xml:space="preserve"> HYPERLINK "http://www.itu.int/md/R15-WP4A-C-0222" </w:instrText>
            </w:r>
            <w:r w:rsidRPr="00B42863">
              <w:rPr>
                <w:bCs/>
                <w:sz w:val="20"/>
                <w:lang w:val="en-US" w:eastAsia="zh-CN"/>
              </w:rPr>
              <w:fldChar w:fldCharType="separate"/>
            </w:r>
            <w:proofErr w:type="spellStart"/>
            <w:r w:rsidR="00270986" w:rsidRPr="00B42863">
              <w:rPr>
                <w:rStyle w:val="Hyperlink"/>
                <w:bCs/>
                <w:sz w:val="20"/>
                <w:lang w:val="en-US" w:eastAsia="zh-CN"/>
              </w:rPr>
              <w:t>4A</w:t>
            </w:r>
            <w:proofErr w:type="spellEnd"/>
            <w:r w:rsidR="00270986" w:rsidRPr="00B42863">
              <w:rPr>
                <w:rStyle w:val="Hyperlink"/>
                <w:bCs/>
                <w:sz w:val="20"/>
                <w:lang w:val="en-US" w:eastAsia="zh-CN"/>
              </w:rPr>
              <w:t>/222</w:t>
            </w:r>
          </w:p>
          <w:p w:rsidR="00270986" w:rsidRPr="00B42863" w:rsidRDefault="00367AE0" w:rsidP="002453EF">
            <w:pPr>
              <w:shd w:val="solid" w:color="FFFFFF" w:fill="FFFFFF"/>
              <w:spacing w:before="0"/>
              <w:jc w:val="center"/>
              <w:rPr>
                <w:bCs/>
                <w:sz w:val="20"/>
                <w:lang w:val="en-US" w:eastAsia="zh-CN"/>
              </w:rPr>
            </w:pPr>
            <w:r w:rsidRPr="00B42863">
              <w:rPr>
                <w:bCs/>
                <w:sz w:val="20"/>
                <w:lang w:val="en-US" w:eastAsia="zh-CN"/>
              </w:rPr>
              <w:fldChar w:fldCharType="end"/>
            </w:r>
            <w:hyperlink r:id="rId39" w:history="1">
              <w:proofErr w:type="spellStart"/>
              <w:r w:rsidR="00270986" w:rsidRPr="00B42863">
                <w:rPr>
                  <w:rStyle w:val="Hyperlink"/>
                  <w:bCs/>
                  <w:sz w:val="20"/>
                  <w:lang w:val="en-US" w:eastAsia="zh-CN"/>
                </w:rPr>
                <w:t>5C</w:t>
              </w:r>
              <w:proofErr w:type="spellEnd"/>
              <w:r w:rsidR="00270986" w:rsidRPr="00B42863">
                <w:rPr>
                  <w:rStyle w:val="Hyperlink"/>
                  <w:bCs/>
                  <w:sz w:val="20"/>
                  <w:lang w:val="en-US" w:eastAsia="zh-CN"/>
                </w:rPr>
                <w:t>/181</w:t>
              </w:r>
            </w:hyperlink>
          </w:p>
          <w:p w:rsidR="00775AD9" w:rsidRPr="00B42863" w:rsidRDefault="00B42863" w:rsidP="002453EF">
            <w:pPr>
              <w:shd w:val="solid" w:color="FFFFFF" w:fill="FFFFFF"/>
              <w:spacing w:before="0"/>
              <w:jc w:val="center"/>
              <w:rPr>
                <w:rFonts w:ascii="Verdana" w:hAnsi="Verdana"/>
                <w:bCs/>
                <w:sz w:val="20"/>
                <w:lang w:val="en-US" w:eastAsia="zh-CN"/>
              </w:rPr>
            </w:pPr>
            <w:hyperlink r:id="rId40" w:history="1">
              <w:proofErr w:type="spellStart"/>
              <w:r w:rsidR="00270986" w:rsidRPr="00B42863">
                <w:rPr>
                  <w:rStyle w:val="Hyperlink"/>
                  <w:bCs/>
                  <w:sz w:val="20"/>
                  <w:lang w:val="en-US" w:eastAsia="zh-CN"/>
                </w:rPr>
                <w:t>5D</w:t>
              </w:r>
              <w:proofErr w:type="spellEnd"/>
              <w:r w:rsidR="00270986" w:rsidRPr="00B42863">
                <w:rPr>
                  <w:rStyle w:val="Hyperlink"/>
                  <w:bCs/>
                  <w:sz w:val="20"/>
                  <w:lang w:val="en-US" w:eastAsia="zh-CN"/>
                </w:rPr>
                <w:t>/404</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85R1</w:t>
            </w:r>
            <w:proofErr w:type="spellEnd"/>
          </w:p>
        </w:tc>
      </w:tr>
      <w:tr w:rsidR="00775AD9" w:rsidRPr="00B42863" w:rsidTr="00B4560C">
        <w:trPr>
          <w:cantSplit/>
          <w:jc w:val="center"/>
        </w:trPr>
        <w:tc>
          <w:tcPr>
            <w:tcW w:w="2135" w:type="dxa"/>
          </w:tcPr>
          <w:p w:rsidR="00775AD9" w:rsidRPr="00B42863" w:rsidRDefault="0097552E" w:rsidP="00580BE3">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5B</w:t>
            </w:r>
            <w:proofErr w:type="spellEnd"/>
          </w:p>
        </w:tc>
        <w:tc>
          <w:tcPr>
            <w:tcW w:w="5040" w:type="dxa"/>
          </w:tcPr>
          <w:p w:rsidR="00775AD9" w:rsidRPr="00B42863" w:rsidRDefault="002D611F" w:rsidP="00100111">
            <w:pPr>
              <w:spacing w:before="40" w:after="40"/>
              <w:rPr>
                <w:sz w:val="20"/>
                <w:lang w:val="en-US"/>
              </w:rPr>
            </w:pPr>
            <w:r w:rsidRPr="00B42863">
              <w:rPr>
                <w:sz w:val="20"/>
                <w:lang w:val="en-US"/>
              </w:rPr>
              <w:t xml:space="preserve">Liaison statement to Working Party </w:t>
            </w:r>
            <w:proofErr w:type="spellStart"/>
            <w:r w:rsidRPr="00B42863">
              <w:rPr>
                <w:sz w:val="20"/>
                <w:lang w:val="en-US"/>
              </w:rPr>
              <w:t>5B</w:t>
            </w:r>
            <w:proofErr w:type="spellEnd"/>
            <w:r w:rsidRPr="00B42863">
              <w:rPr>
                <w:sz w:val="20"/>
                <w:lang w:val="en-US"/>
              </w:rPr>
              <w:t xml:space="preserve"> </w:t>
            </w:r>
            <w:r w:rsidR="00100111">
              <w:rPr>
                <w:sz w:val="20"/>
                <w:lang w:val="en-US"/>
              </w:rPr>
              <w:t>–</w:t>
            </w:r>
            <w:r w:rsidRPr="00B42863">
              <w:rPr>
                <w:sz w:val="20"/>
                <w:lang w:val="en-US"/>
              </w:rPr>
              <w:t xml:space="preserve"> WRC-19 agenda item 9.1, issue 9.1.5</w:t>
            </w:r>
          </w:p>
        </w:tc>
        <w:tc>
          <w:tcPr>
            <w:tcW w:w="1196" w:type="dxa"/>
          </w:tcPr>
          <w:p w:rsidR="00775AD9" w:rsidRPr="00B42863" w:rsidRDefault="00B42863" w:rsidP="002453EF">
            <w:pPr>
              <w:spacing w:before="0"/>
              <w:jc w:val="center"/>
              <w:rPr>
                <w:sz w:val="20"/>
                <w:u w:val="single"/>
                <w:lang w:val="en-US"/>
              </w:rPr>
            </w:pPr>
            <w:hyperlink r:id="rId41" w:history="1">
              <w:proofErr w:type="spellStart"/>
              <w:r w:rsidR="002D611F" w:rsidRPr="00B42863">
                <w:rPr>
                  <w:rStyle w:val="Hyperlink"/>
                  <w:sz w:val="20"/>
                  <w:lang w:val="en-US"/>
                </w:rPr>
                <w:t>5B</w:t>
              </w:r>
              <w:proofErr w:type="spellEnd"/>
              <w:r w:rsidR="002D611F" w:rsidRPr="00B42863">
                <w:rPr>
                  <w:rStyle w:val="Hyperlink"/>
                  <w:sz w:val="20"/>
                  <w:lang w:val="en-US"/>
                </w:rPr>
                <w:t>/203</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86R1</w:t>
            </w:r>
            <w:proofErr w:type="spellEnd"/>
          </w:p>
        </w:tc>
      </w:tr>
      <w:tr w:rsidR="00775AD9"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1A</w:t>
            </w:r>
            <w:proofErr w:type="spellEnd"/>
          </w:p>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1B</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4A</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4C</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5B</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5C</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5D</w:t>
            </w:r>
            <w:proofErr w:type="spellEnd"/>
          </w:p>
          <w:p w:rsidR="00775AD9"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7C</w:t>
            </w:r>
            <w:proofErr w:type="spellEnd"/>
          </w:p>
        </w:tc>
        <w:tc>
          <w:tcPr>
            <w:tcW w:w="5040" w:type="dxa"/>
          </w:tcPr>
          <w:p w:rsidR="00775AD9" w:rsidRPr="00B42863" w:rsidRDefault="00A130E8" w:rsidP="002D611F">
            <w:pPr>
              <w:spacing w:before="40" w:after="40"/>
              <w:rPr>
                <w:sz w:val="20"/>
                <w:lang w:val="en-US"/>
              </w:rPr>
            </w:pPr>
            <w:r w:rsidRPr="00B42863">
              <w:rPr>
                <w:sz w:val="20"/>
                <w:lang w:val="en-US"/>
              </w:rPr>
              <w:t xml:space="preserve">Liaison statement to Working Parties </w:t>
            </w:r>
            <w:proofErr w:type="spellStart"/>
            <w:r w:rsidRPr="00B42863">
              <w:rPr>
                <w:sz w:val="20"/>
                <w:lang w:val="en-US"/>
              </w:rPr>
              <w:t>1A</w:t>
            </w:r>
            <w:proofErr w:type="spellEnd"/>
            <w:r w:rsidRPr="00B42863">
              <w:rPr>
                <w:sz w:val="20"/>
                <w:lang w:val="en-US"/>
              </w:rPr>
              <w:t xml:space="preserve"> and </w:t>
            </w:r>
            <w:proofErr w:type="spellStart"/>
            <w:r w:rsidRPr="00B42863">
              <w:rPr>
                <w:sz w:val="20"/>
                <w:lang w:val="en-US"/>
              </w:rPr>
              <w:t>1B</w:t>
            </w:r>
            <w:proofErr w:type="spellEnd"/>
            <w:r w:rsidRPr="00B42863">
              <w:rPr>
                <w:sz w:val="20"/>
                <w:lang w:val="en-US"/>
              </w:rPr>
              <w:t xml:space="preserve"> (copy for information to Working Parties </w:t>
            </w:r>
            <w:proofErr w:type="spellStart"/>
            <w:r w:rsidRPr="00B42863">
              <w:rPr>
                <w:sz w:val="20"/>
                <w:lang w:val="en-US"/>
              </w:rPr>
              <w:t>4A</w:t>
            </w:r>
            <w:proofErr w:type="spellEnd"/>
            <w:r w:rsidRPr="00B42863">
              <w:rPr>
                <w:sz w:val="20"/>
                <w:lang w:val="en-US"/>
              </w:rPr>
              <w:t xml:space="preserve">, </w:t>
            </w:r>
            <w:proofErr w:type="spellStart"/>
            <w:r w:rsidRPr="00B42863">
              <w:rPr>
                <w:sz w:val="20"/>
                <w:lang w:val="en-US"/>
              </w:rPr>
              <w:t>4C</w:t>
            </w:r>
            <w:proofErr w:type="spellEnd"/>
            <w:r w:rsidRPr="00B42863">
              <w:rPr>
                <w:sz w:val="20"/>
                <w:lang w:val="en-US"/>
              </w:rPr>
              <w:t xml:space="preserve">, </w:t>
            </w:r>
            <w:proofErr w:type="spellStart"/>
            <w:r w:rsidRPr="00B42863">
              <w:rPr>
                <w:sz w:val="20"/>
                <w:lang w:val="en-US"/>
              </w:rPr>
              <w:t>5B</w:t>
            </w:r>
            <w:proofErr w:type="spellEnd"/>
            <w:r w:rsidRPr="00B42863">
              <w:rPr>
                <w:sz w:val="20"/>
                <w:lang w:val="en-US"/>
              </w:rPr>
              <w:t xml:space="preserve">, </w:t>
            </w:r>
            <w:proofErr w:type="spellStart"/>
            <w:r w:rsidRPr="00B42863">
              <w:rPr>
                <w:sz w:val="20"/>
                <w:lang w:val="en-US"/>
              </w:rPr>
              <w:t>5C</w:t>
            </w:r>
            <w:proofErr w:type="spellEnd"/>
            <w:r w:rsidRPr="00B42863">
              <w:rPr>
                <w:sz w:val="20"/>
                <w:lang w:val="en-US"/>
              </w:rPr>
              <w:t xml:space="preserve">, </w:t>
            </w:r>
            <w:proofErr w:type="spellStart"/>
            <w:r w:rsidRPr="00B42863">
              <w:rPr>
                <w:sz w:val="20"/>
                <w:lang w:val="en-US"/>
              </w:rPr>
              <w:t>5D</w:t>
            </w:r>
            <w:proofErr w:type="spellEnd"/>
            <w:r w:rsidRPr="00B42863">
              <w:rPr>
                <w:sz w:val="20"/>
                <w:lang w:val="en-US"/>
              </w:rPr>
              <w:t xml:space="preserve"> and </w:t>
            </w:r>
            <w:proofErr w:type="spellStart"/>
            <w:r w:rsidRPr="00B42863">
              <w:rPr>
                <w:sz w:val="20"/>
                <w:lang w:val="en-US"/>
              </w:rPr>
              <w:t>7C</w:t>
            </w:r>
            <w:proofErr w:type="spellEnd"/>
            <w:r w:rsidRPr="00B42863">
              <w:rPr>
                <w:sz w:val="20"/>
                <w:lang w:val="en-US"/>
              </w:rPr>
              <w:t>) – Sharing schemes in the land mobile service on the basis of geographical use</w:t>
            </w:r>
          </w:p>
        </w:tc>
        <w:tc>
          <w:tcPr>
            <w:tcW w:w="1196" w:type="dxa"/>
          </w:tcPr>
          <w:p w:rsidR="00A130E8" w:rsidRPr="00B42863" w:rsidRDefault="00B42863" w:rsidP="002453EF">
            <w:pPr>
              <w:shd w:val="solid" w:color="FFFFFF" w:fill="FFFFFF"/>
              <w:spacing w:before="0"/>
              <w:jc w:val="center"/>
              <w:rPr>
                <w:bCs/>
                <w:sz w:val="20"/>
                <w:lang w:val="en-US" w:eastAsia="zh-CN"/>
              </w:rPr>
            </w:pPr>
            <w:hyperlink r:id="rId42" w:history="1">
              <w:proofErr w:type="spellStart"/>
              <w:r w:rsidR="00A130E8" w:rsidRPr="00B42863">
                <w:rPr>
                  <w:rStyle w:val="Hyperlink"/>
                  <w:bCs/>
                  <w:sz w:val="20"/>
                  <w:lang w:val="en-US" w:eastAsia="zh-CN"/>
                </w:rPr>
                <w:t>1A</w:t>
              </w:r>
              <w:proofErr w:type="spellEnd"/>
              <w:r w:rsidR="00A130E8" w:rsidRPr="00B42863">
                <w:rPr>
                  <w:rStyle w:val="Hyperlink"/>
                  <w:bCs/>
                  <w:sz w:val="20"/>
                  <w:lang w:val="en-US" w:eastAsia="zh-CN"/>
                </w:rPr>
                <w:t>/132</w:t>
              </w:r>
            </w:hyperlink>
          </w:p>
          <w:p w:rsidR="00A130E8" w:rsidRPr="00B42863" w:rsidRDefault="00B42863" w:rsidP="002453EF">
            <w:pPr>
              <w:shd w:val="solid" w:color="FFFFFF" w:fill="FFFFFF"/>
              <w:spacing w:before="0"/>
              <w:jc w:val="center"/>
              <w:rPr>
                <w:bCs/>
                <w:sz w:val="20"/>
                <w:lang w:val="en-US" w:eastAsia="zh-CN"/>
              </w:rPr>
            </w:pPr>
            <w:hyperlink r:id="rId43" w:history="1">
              <w:proofErr w:type="spellStart"/>
              <w:r w:rsidR="00A130E8" w:rsidRPr="00B42863">
                <w:rPr>
                  <w:rStyle w:val="Hyperlink"/>
                  <w:bCs/>
                  <w:sz w:val="20"/>
                  <w:lang w:val="en-US" w:eastAsia="zh-CN"/>
                </w:rPr>
                <w:t>1B</w:t>
              </w:r>
              <w:proofErr w:type="spellEnd"/>
              <w:r w:rsidR="00A130E8" w:rsidRPr="00B42863">
                <w:rPr>
                  <w:rStyle w:val="Hyperlink"/>
                  <w:bCs/>
                  <w:sz w:val="20"/>
                  <w:lang w:val="en-US" w:eastAsia="zh-CN"/>
                </w:rPr>
                <w:t>/112</w:t>
              </w:r>
            </w:hyperlink>
          </w:p>
          <w:p w:rsidR="00A130E8" w:rsidRPr="00B42863" w:rsidRDefault="00B42863" w:rsidP="002453EF">
            <w:pPr>
              <w:shd w:val="solid" w:color="FFFFFF" w:fill="FFFFFF"/>
              <w:spacing w:before="0"/>
              <w:jc w:val="center"/>
              <w:rPr>
                <w:bCs/>
                <w:sz w:val="20"/>
                <w:lang w:val="en-US" w:eastAsia="zh-CN"/>
              </w:rPr>
            </w:pPr>
            <w:hyperlink r:id="rId44" w:history="1">
              <w:proofErr w:type="spellStart"/>
              <w:r w:rsidR="00A130E8" w:rsidRPr="00B42863">
                <w:rPr>
                  <w:rStyle w:val="Hyperlink"/>
                  <w:bCs/>
                  <w:sz w:val="20"/>
                  <w:lang w:val="en-US" w:eastAsia="zh-CN"/>
                </w:rPr>
                <w:t>4A</w:t>
              </w:r>
              <w:proofErr w:type="spellEnd"/>
              <w:r w:rsidR="00A130E8" w:rsidRPr="00B42863">
                <w:rPr>
                  <w:rStyle w:val="Hyperlink"/>
                  <w:bCs/>
                  <w:sz w:val="20"/>
                  <w:lang w:val="en-US" w:eastAsia="zh-CN"/>
                </w:rPr>
                <w:t>/214</w:t>
              </w:r>
            </w:hyperlink>
          </w:p>
          <w:p w:rsidR="00A130E8" w:rsidRPr="00B42863" w:rsidRDefault="00B42863" w:rsidP="002453EF">
            <w:pPr>
              <w:shd w:val="solid" w:color="FFFFFF" w:fill="FFFFFF"/>
              <w:spacing w:before="0"/>
              <w:jc w:val="center"/>
              <w:rPr>
                <w:bCs/>
                <w:sz w:val="20"/>
                <w:lang w:val="en-US" w:eastAsia="zh-CN"/>
              </w:rPr>
            </w:pPr>
            <w:hyperlink r:id="rId45" w:history="1">
              <w:proofErr w:type="spellStart"/>
              <w:r w:rsidR="00A130E8" w:rsidRPr="00B42863">
                <w:rPr>
                  <w:rStyle w:val="Hyperlink"/>
                  <w:bCs/>
                  <w:sz w:val="20"/>
                  <w:lang w:val="en-US" w:eastAsia="zh-CN"/>
                </w:rPr>
                <w:t>4C</w:t>
              </w:r>
              <w:proofErr w:type="spellEnd"/>
              <w:r w:rsidR="00A130E8" w:rsidRPr="00B42863">
                <w:rPr>
                  <w:rStyle w:val="Hyperlink"/>
                  <w:bCs/>
                  <w:sz w:val="20"/>
                  <w:lang w:val="en-US" w:eastAsia="zh-CN"/>
                </w:rPr>
                <w:t>/129</w:t>
              </w:r>
            </w:hyperlink>
          </w:p>
          <w:p w:rsidR="00A130E8" w:rsidRPr="00B42863" w:rsidRDefault="00B42863" w:rsidP="002453EF">
            <w:pPr>
              <w:shd w:val="solid" w:color="FFFFFF" w:fill="FFFFFF"/>
              <w:spacing w:before="0"/>
              <w:jc w:val="center"/>
              <w:rPr>
                <w:bCs/>
                <w:sz w:val="20"/>
                <w:lang w:val="en-US" w:eastAsia="zh-CN"/>
              </w:rPr>
            </w:pPr>
            <w:hyperlink r:id="rId46" w:history="1">
              <w:proofErr w:type="spellStart"/>
              <w:r w:rsidR="00A130E8" w:rsidRPr="00B42863">
                <w:rPr>
                  <w:rStyle w:val="Hyperlink"/>
                  <w:bCs/>
                  <w:sz w:val="20"/>
                  <w:lang w:val="en-US" w:eastAsia="zh-CN"/>
                </w:rPr>
                <w:t>5B</w:t>
              </w:r>
              <w:proofErr w:type="spellEnd"/>
              <w:r w:rsidR="00A130E8" w:rsidRPr="00B42863">
                <w:rPr>
                  <w:rStyle w:val="Hyperlink"/>
                  <w:bCs/>
                  <w:sz w:val="20"/>
                  <w:lang w:val="en-US" w:eastAsia="zh-CN"/>
                </w:rPr>
                <w:t>/197</w:t>
              </w:r>
            </w:hyperlink>
          </w:p>
          <w:p w:rsidR="00A130E8" w:rsidRPr="00B42863" w:rsidRDefault="00B42863" w:rsidP="002453EF">
            <w:pPr>
              <w:shd w:val="solid" w:color="FFFFFF" w:fill="FFFFFF"/>
              <w:spacing w:before="0"/>
              <w:jc w:val="center"/>
              <w:rPr>
                <w:bCs/>
                <w:sz w:val="20"/>
                <w:lang w:val="en-US" w:eastAsia="zh-CN"/>
              </w:rPr>
            </w:pPr>
            <w:hyperlink r:id="rId47" w:history="1">
              <w:proofErr w:type="spellStart"/>
              <w:r w:rsidR="00A130E8" w:rsidRPr="00B42863">
                <w:rPr>
                  <w:rStyle w:val="Hyperlink"/>
                  <w:bCs/>
                  <w:sz w:val="20"/>
                  <w:lang w:val="en-US" w:eastAsia="zh-CN"/>
                </w:rPr>
                <w:t>5C</w:t>
              </w:r>
              <w:proofErr w:type="spellEnd"/>
              <w:r w:rsidR="00A130E8" w:rsidRPr="00B42863">
                <w:rPr>
                  <w:rStyle w:val="Hyperlink"/>
                  <w:bCs/>
                  <w:sz w:val="20"/>
                  <w:lang w:val="en-US" w:eastAsia="zh-CN"/>
                </w:rPr>
                <w:t>/175</w:t>
              </w:r>
            </w:hyperlink>
          </w:p>
          <w:p w:rsidR="00A130E8" w:rsidRPr="00B42863" w:rsidRDefault="00F46832" w:rsidP="002453EF">
            <w:pPr>
              <w:shd w:val="solid" w:color="FFFFFF" w:fill="FFFFFF"/>
              <w:spacing w:before="0"/>
              <w:jc w:val="center"/>
              <w:rPr>
                <w:rStyle w:val="Hyperlink"/>
                <w:bCs/>
                <w:sz w:val="20"/>
                <w:lang w:val="en-US" w:eastAsia="zh-CN"/>
              </w:rPr>
            </w:pPr>
            <w:r w:rsidRPr="00B42863">
              <w:rPr>
                <w:bCs/>
                <w:sz w:val="20"/>
                <w:lang w:val="en-US" w:eastAsia="zh-CN"/>
              </w:rPr>
              <w:fldChar w:fldCharType="begin"/>
            </w:r>
            <w:r w:rsidRPr="00B42863">
              <w:rPr>
                <w:bCs/>
                <w:sz w:val="20"/>
                <w:lang w:val="en-US" w:eastAsia="zh-CN"/>
              </w:rPr>
              <w:instrText xml:space="preserve"> HYPERLINK "http://www.itu.int/md/R15-WP5D-C-0397" </w:instrText>
            </w:r>
            <w:r w:rsidRPr="00B42863">
              <w:rPr>
                <w:bCs/>
                <w:sz w:val="20"/>
                <w:lang w:val="en-US" w:eastAsia="zh-CN"/>
              </w:rPr>
              <w:fldChar w:fldCharType="separate"/>
            </w:r>
            <w:proofErr w:type="spellStart"/>
            <w:r w:rsidR="00A130E8" w:rsidRPr="00B42863">
              <w:rPr>
                <w:rStyle w:val="Hyperlink"/>
                <w:bCs/>
                <w:sz w:val="20"/>
                <w:lang w:val="en-US" w:eastAsia="zh-CN"/>
              </w:rPr>
              <w:t>5D</w:t>
            </w:r>
            <w:proofErr w:type="spellEnd"/>
            <w:r w:rsidR="00A130E8" w:rsidRPr="00B42863">
              <w:rPr>
                <w:rStyle w:val="Hyperlink"/>
                <w:bCs/>
                <w:sz w:val="20"/>
                <w:lang w:val="en-US" w:eastAsia="zh-CN"/>
              </w:rPr>
              <w:t>/397</w:t>
            </w:r>
          </w:p>
          <w:p w:rsidR="00775AD9" w:rsidRPr="00B42863" w:rsidRDefault="00F46832" w:rsidP="002453EF">
            <w:pPr>
              <w:spacing w:before="0"/>
              <w:jc w:val="center"/>
              <w:rPr>
                <w:sz w:val="20"/>
                <w:u w:val="single"/>
                <w:lang w:val="en-US"/>
              </w:rPr>
            </w:pPr>
            <w:r w:rsidRPr="00B42863">
              <w:rPr>
                <w:bCs/>
                <w:sz w:val="20"/>
                <w:lang w:val="en-US" w:eastAsia="zh-CN"/>
              </w:rPr>
              <w:fldChar w:fldCharType="end"/>
            </w:r>
            <w:hyperlink r:id="rId48" w:history="1">
              <w:proofErr w:type="spellStart"/>
              <w:r w:rsidR="00A130E8" w:rsidRPr="00B42863">
                <w:rPr>
                  <w:rStyle w:val="Hyperlink"/>
                  <w:bCs/>
                  <w:sz w:val="20"/>
                  <w:lang w:val="en-US" w:eastAsia="zh-CN"/>
                </w:rPr>
                <w:t>7C</w:t>
              </w:r>
              <w:proofErr w:type="spellEnd"/>
              <w:r w:rsidR="00A130E8" w:rsidRPr="00B42863">
                <w:rPr>
                  <w:rStyle w:val="Hyperlink"/>
                  <w:bCs/>
                  <w:sz w:val="20"/>
                  <w:lang w:val="en-US" w:eastAsia="zh-CN"/>
                </w:rPr>
                <w:t>/97</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106R1</w:t>
            </w:r>
            <w:proofErr w:type="spellEnd"/>
          </w:p>
        </w:tc>
      </w:tr>
      <w:tr w:rsidR="00775AD9"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3K</w:t>
            </w:r>
            <w:proofErr w:type="spellEnd"/>
          </w:p>
          <w:p w:rsidR="00775AD9" w:rsidRPr="00B42863" w:rsidRDefault="0097552E" w:rsidP="00877A55">
            <w:pPr>
              <w:spacing w:before="40" w:after="40"/>
              <w:jc w:val="center"/>
              <w:rPr>
                <w:sz w:val="20"/>
                <w:lang w:val="en-US"/>
              </w:rPr>
            </w:pPr>
            <w:r w:rsidRPr="00B42863">
              <w:rPr>
                <w:b/>
                <w:bCs/>
                <w:color w:val="000000"/>
                <w:sz w:val="20"/>
                <w:lang w:val="en-US"/>
              </w:rPr>
              <w:t xml:space="preserve">WP </w:t>
            </w:r>
            <w:r w:rsidR="00877A55" w:rsidRPr="00B42863">
              <w:rPr>
                <w:b/>
                <w:sz w:val="20"/>
                <w:lang w:val="en-US"/>
              </w:rPr>
              <w:t>3M</w:t>
            </w:r>
          </w:p>
        </w:tc>
        <w:tc>
          <w:tcPr>
            <w:tcW w:w="5040" w:type="dxa"/>
          </w:tcPr>
          <w:p w:rsidR="00775AD9" w:rsidRPr="00B42863" w:rsidRDefault="002D113B" w:rsidP="002D113B">
            <w:pPr>
              <w:spacing w:before="40" w:after="40"/>
              <w:rPr>
                <w:sz w:val="20"/>
                <w:lang w:val="en-US"/>
              </w:rPr>
            </w:pPr>
            <w:r w:rsidRPr="00B42863">
              <w:rPr>
                <w:sz w:val="20"/>
                <w:lang w:val="en-US"/>
              </w:rPr>
              <w:t xml:space="preserve">Liaison statement to Working Parties </w:t>
            </w:r>
            <w:proofErr w:type="spellStart"/>
            <w:r w:rsidRPr="00B42863">
              <w:rPr>
                <w:sz w:val="20"/>
                <w:lang w:val="en-US"/>
              </w:rPr>
              <w:t>3K</w:t>
            </w:r>
            <w:proofErr w:type="spellEnd"/>
            <w:r w:rsidRPr="00B42863">
              <w:rPr>
                <w:sz w:val="20"/>
                <w:lang w:val="en-US"/>
              </w:rPr>
              <w:t xml:space="preserve"> and 3M – Propagation models for compatibility studies regarding WRC-19 agenda item 1.16</w:t>
            </w:r>
          </w:p>
        </w:tc>
        <w:tc>
          <w:tcPr>
            <w:tcW w:w="1196" w:type="dxa"/>
          </w:tcPr>
          <w:p w:rsidR="002D113B" w:rsidRPr="00B42863" w:rsidRDefault="00B42863" w:rsidP="002D113B">
            <w:pPr>
              <w:spacing w:before="40" w:after="40"/>
              <w:jc w:val="center"/>
              <w:rPr>
                <w:sz w:val="20"/>
                <w:lang w:val="en-US"/>
              </w:rPr>
            </w:pPr>
            <w:hyperlink r:id="rId49" w:history="1">
              <w:proofErr w:type="spellStart"/>
              <w:r w:rsidR="002D113B" w:rsidRPr="00B42863">
                <w:rPr>
                  <w:rStyle w:val="Hyperlink"/>
                  <w:sz w:val="20"/>
                  <w:lang w:val="en-US"/>
                </w:rPr>
                <w:t>3K</w:t>
              </w:r>
              <w:proofErr w:type="spellEnd"/>
              <w:r w:rsidR="002D113B" w:rsidRPr="00B42863">
                <w:rPr>
                  <w:rStyle w:val="Hyperlink"/>
                  <w:sz w:val="20"/>
                  <w:lang w:val="en-US"/>
                </w:rPr>
                <w:t>/90</w:t>
              </w:r>
            </w:hyperlink>
            <w:r w:rsidR="002D113B" w:rsidRPr="00B42863">
              <w:rPr>
                <w:sz w:val="20"/>
                <w:lang w:val="en-US"/>
              </w:rPr>
              <w:t xml:space="preserve"> </w:t>
            </w:r>
          </w:p>
          <w:p w:rsidR="00775AD9" w:rsidRPr="00B42863" w:rsidRDefault="00B42863" w:rsidP="002D113B">
            <w:pPr>
              <w:spacing w:before="40" w:after="40"/>
              <w:jc w:val="center"/>
              <w:rPr>
                <w:sz w:val="20"/>
                <w:u w:val="single"/>
                <w:lang w:val="en-US"/>
              </w:rPr>
            </w:pPr>
            <w:hyperlink r:id="rId50" w:history="1">
              <w:r w:rsidR="002D113B" w:rsidRPr="00B42863">
                <w:rPr>
                  <w:rStyle w:val="Hyperlink"/>
                  <w:sz w:val="20"/>
                  <w:lang w:val="en-US"/>
                </w:rPr>
                <w:t>3M/144</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107R1</w:t>
            </w:r>
            <w:proofErr w:type="spellEnd"/>
          </w:p>
        </w:tc>
      </w:tr>
      <w:tr w:rsidR="00775AD9" w:rsidRPr="00B42863" w:rsidTr="00B4560C">
        <w:trPr>
          <w:cantSplit/>
          <w:jc w:val="center"/>
        </w:trPr>
        <w:tc>
          <w:tcPr>
            <w:tcW w:w="2135" w:type="dxa"/>
          </w:tcPr>
          <w:p w:rsidR="00775AD9" w:rsidRPr="00B42863" w:rsidRDefault="0097552E" w:rsidP="00580BE3">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4A</w:t>
            </w:r>
            <w:proofErr w:type="spellEnd"/>
          </w:p>
        </w:tc>
        <w:tc>
          <w:tcPr>
            <w:tcW w:w="5040" w:type="dxa"/>
          </w:tcPr>
          <w:p w:rsidR="00775AD9" w:rsidRPr="00B42863" w:rsidRDefault="00C41BAA" w:rsidP="00C41BAA">
            <w:pPr>
              <w:spacing w:before="40" w:after="40"/>
              <w:rPr>
                <w:sz w:val="20"/>
                <w:lang w:val="en-US"/>
              </w:rPr>
            </w:pPr>
            <w:r w:rsidRPr="00B42863">
              <w:rPr>
                <w:sz w:val="20"/>
                <w:lang w:val="en-US"/>
              </w:rPr>
              <w:t xml:space="preserve">Liaison statement to Working Party </w:t>
            </w:r>
            <w:proofErr w:type="spellStart"/>
            <w:r w:rsidRPr="00B42863">
              <w:rPr>
                <w:sz w:val="20"/>
                <w:lang w:val="en-US"/>
              </w:rPr>
              <w:t>4A</w:t>
            </w:r>
            <w:proofErr w:type="spellEnd"/>
            <w:r w:rsidRPr="00B42863">
              <w:rPr>
                <w:sz w:val="20"/>
                <w:lang w:val="en-US"/>
              </w:rPr>
              <w:t xml:space="preserve"> – Mobile service technical and operational characteristics and protection criteria for use in sharing studies under WRC-19 agenda item 1.5</w:t>
            </w:r>
          </w:p>
        </w:tc>
        <w:tc>
          <w:tcPr>
            <w:tcW w:w="1196" w:type="dxa"/>
          </w:tcPr>
          <w:p w:rsidR="00775AD9" w:rsidRPr="00B42863" w:rsidRDefault="00B42863" w:rsidP="00580BE3">
            <w:pPr>
              <w:spacing w:before="40" w:after="40"/>
              <w:jc w:val="center"/>
              <w:rPr>
                <w:sz w:val="20"/>
                <w:u w:val="single"/>
                <w:lang w:val="en-US"/>
              </w:rPr>
            </w:pPr>
            <w:hyperlink r:id="rId51" w:history="1">
              <w:proofErr w:type="spellStart"/>
              <w:r w:rsidR="00C41BAA" w:rsidRPr="00B42863">
                <w:rPr>
                  <w:rStyle w:val="Hyperlink"/>
                  <w:sz w:val="20"/>
                  <w:lang w:val="en-US"/>
                </w:rPr>
                <w:t>4A</w:t>
              </w:r>
              <w:proofErr w:type="spellEnd"/>
              <w:r w:rsidR="00C41BAA" w:rsidRPr="00B42863">
                <w:rPr>
                  <w:rStyle w:val="Hyperlink"/>
                  <w:sz w:val="20"/>
                  <w:lang w:val="en-US"/>
                </w:rPr>
                <w:t>/226</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112R1</w:t>
            </w:r>
            <w:proofErr w:type="spellEnd"/>
          </w:p>
        </w:tc>
      </w:tr>
      <w:tr w:rsidR="00775AD9" w:rsidRPr="00B42863" w:rsidTr="00B4560C">
        <w:trPr>
          <w:cantSplit/>
          <w:jc w:val="center"/>
        </w:trPr>
        <w:tc>
          <w:tcPr>
            <w:tcW w:w="2135" w:type="dxa"/>
          </w:tcPr>
          <w:p w:rsidR="00775AD9" w:rsidRPr="00B42863" w:rsidRDefault="0097552E" w:rsidP="00580BE3">
            <w:pPr>
              <w:spacing w:before="40" w:after="40"/>
              <w:jc w:val="center"/>
              <w:rPr>
                <w:b/>
                <w:color w:val="000000"/>
                <w:sz w:val="20"/>
                <w:lang w:val="en-US"/>
              </w:rPr>
            </w:pPr>
            <w:r w:rsidRPr="00B42863">
              <w:rPr>
                <w:b/>
                <w:bCs/>
                <w:color w:val="000000"/>
                <w:sz w:val="20"/>
                <w:lang w:val="en-US"/>
              </w:rPr>
              <w:t xml:space="preserve">WP </w:t>
            </w:r>
            <w:proofErr w:type="spellStart"/>
            <w:r w:rsidR="00877A55" w:rsidRPr="00B42863">
              <w:rPr>
                <w:b/>
                <w:color w:val="000000"/>
                <w:sz w:val="20"/>
                <w:lang w:val="en-US"/>
              </w:rPr>
              <w:t>5B</w:t>
            </w:r>
            <w:proofErr w:type="spellEnd"/>
          </w:p>
        </w:tc>
        <w:tc>
          <w:tcPr>
            <w:tcW w:w="5040" w:type="dxa"/>
          </w:tcPr>
          <w:p w:rsidR="00775AD9" w:rsidRPr="00B42863" w:rsidRDefault="002D113B" w:rsidP="002D113B">
            <w:pPr>
              <w:spacing w:before="40" w:after="40"/>
              <w:rPr>
                <w:sz w:val="20"/>
                <w:lang w:val="en-US"/>
              </w:rPr>
            </w:pPr>
            <w:r w:rsidRPr="00B42863">
              <w:rPr>
                <w:sz w:val="20"/>
                <w:lang w:val="en-US"/>
              </w:rPr>
              <w:t xml:space="preserve">Liaison statement to Working Party </w:t>
            </w:r>
            <w:proofErr w:type="spellStart"/>
            <w:r w:rsidRPr="00B42863">
              <w:rPr>
                <w:sz w:val="20"/>
                <w:lang w:val="en-US"/>
              </w:rPr>
              <w:t>5B</w:t>
            </w:r>
            <w:proofErr w:type="spellEnd"/>
            <w:r w:rsidRPr="00B42863">
              <w:rPr>
                <w:sz w:val="20"/>
                <w:lang w:val="en-US"/>
              </w:rPr>
              <w:t xml:space="preserve"> – </w:t>
            </w:r>
            <w:r w:rsidR="002353EE" w:rsidRPr="00B42863">
              <w:rPr>
                <w:sz w:val="20"/>
                <w:lang w:val="en-US"/>
              </w:rPr>
              <w:t>WRC-19 agenda item 1.9.2</w:t>
            </w:r>
          </w:p>
        </w:tc>
        <w:tc>
          <w:tcPr>
            <w:tcW w:w="1196" w:type="dxa"/>
          </w:tcPr>
          <w:p w:rsidR="00775AD9" w:rsidRPr="00B42863" w:rsidRDefault="00B42863" w:rsidP="002D113B">
            <w:pPr>
              <w:shd w:val="solid" w:color="FFFFFF" w:fill="FFFFFF"/>
              <w:spacing w:before="0"/>
              <w:jc w:val="center"/>
              <w:rPr>
                <w:bCs/>
                <w:sz w:val="20"/>
                <w:lang w:val="en-US" w:eastAsia="zh-CN"/>
              </w:rPr>
            </w:pPr>
            <w:hyperlink r:id="rId52" w:history="1">
              <w:proofErr w:type="spellStart"/>
              <w:r w:rsidR="002D113B" w:rsidRPr="00B42863">
                <w:rPr>
                  <w:rStyle w:val="Hyperlink"/>
                  <w:bCs/>
                  <w:sz w:val="20"/>
                  <w:lang w:val="en-US" w:eastAsia="zh-CN"/>
                </w:rPr>
                <w:t>5B</w:t>
              </w:r>
              <w:proofErr w:type="spellEnd"/>
              <w:r w:rsidR="002D113B" w:rsidRPr="00B42863">
                <w:rPr>
                  <w:rStyle w:val="Hyperlink"/>
                  <w:bCs/>
                  <w:sz w:val="20"/>
                  <w:lang w:val="en-US" w:eastAsia="zh-CN"/>
                </w:rPr>
                <w:t>/199</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113R1</w:t>
            </w:r>
            <w:proofErr w:type="spellEnd"/>
          </w:p>
        </w:tc>
      </w:tr>
      <w:tr w:rsidR="00775AD9"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7C</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3L</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5B</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5C</w:t>
            </w:r>
            <w:proofErr w:type="spellEnd"/>
          </w:p>
          <w:p w:rsidR="00775AD9" w:rsidRPr="00B42863" w:rsidRDefault="00622DDB" w:rsidP="00877A55">
            <w:pPr>
              <w:spacing w:before="40" w:after="40"/>
              <w:jc w:val="center"/>
              <w:rPr>
                <w:b/>
                <w:sz w:val="20"/>
                <w:lang w:val="en-US"/>
              </w:rPr>
            </w:pPr>
            <w:r w:rsidRPr="00B42863">
              <w:rPr>
                <w:sz w:val="20"/>
                <w:lang w:val="en-US"/>
              </w:rPr>
              <w:t xml:space="preserve">WP </w:t>
            </w:r>
            <w:proofErr w:type="spellStart"/>
            <w:r w:rsidR="00877A55" w:rsidRPr="00B42863">
              <w:rPr>
                <w:sz w:val="20"/>
                <w:lang w:val="en-US"/>
              </w:rPr>
              <w:t>6A</w:t>
            </w:r>
            <w:proofErr w:type="spellEnd"/>
          </w:p>
        </w:tc>
        <w:tc>
          <w:tcPr>
            <w:tcW w:w="5040" w:type="dxa"/>
          </w:tcPr>
          <w:p w:rsidR="00775AD9" w:rsidRPr="00B42863" w:rsidRDefault="006248BB" w:rsidP="006248BB">
            <w:pPr>
              <w:spacing w:before="40" w:after="40"/>
              <w:rPr>
                <w:sz w:val="20"/>
                <w:lang w:val="en-US"/>
              </w:rPr>
            </w:pPr>
            <w:r w:rsidRPr="00B42863">
              <w:rPr>
                <w:sz w:val="20"/>
                <w:lang w:val="en-US"/>
              </w:rPr>
              <w:t xml:space="preserve">Liaison statement to Working Party </w:t>
            </w:r>
            <w:proofErr w:type="spellStart"/>
            <w:r w:rsidRPr="00B42863">
              <w:rPr>
                <w:sz w:val="20"/>
                <w:lang w:val="en-US"/>
              </w:rPr>
              <w:t>7C</w:t>
            </w:r>
            <w:proofErr w:type="spellEnd"/>
            <w:r w:rsidRPr="00B42863">
              <w:rPr>
                <w:sz w:val="20"/>
                <w:lang w:val="en-US"/>
              </w:rPr>
              <w:t xml:space="preserve"> (copied to Working Parties </w:t>
            </w:r>
            <w:proofErr w:type="spellStart"/>
            <w:r w:rsidRPr="00B42863">
              <w:rPr>
                <w:sz w:val="20"/>
                <w:lang w:val="en-US"/>
              </w:rPr>
              <w:t>3L</w:t>
            </w:r>
            <w:proofErr w:type="spellEnd"/>
            <w:r w:rsidRPr="00B42863">
              <w:rPr>
                <w:sz w:val="20"/>
                <w:lang w:val="en-US"/>
              </w:rPr>
              <w:t xml:space="preserve">, </w:t>
            </w:r>
            <w:proofErr w:type="spellStart"/>
            <w:r w:rsidRPr="00B42863">
              <w:rPr>
                <w:sz w:val="20"/>
                <w:lang w:val="en-US"/>
              </w:rPr>
              <w:t>5B</w:t>
            </w:r>
            <w:proofErr w:type="spellEnd"/>
            <w:r w:rsidRPr="00B42863">
              <w:rPr>
                <w:sz w:val="20"/>
                <w:lang w:val="en-US"/>
              </w:rPr>
              <w:t xml:space="preserve">, </w:t>
            </w:r>
            <w:proofErr w:type="spellStart"/>
            <w:r w:rsidRPr="00B42863">
              <w:rPr>
                <w:sz w:val="20"/>
                <w:lang w:val="en-US"/>
              </w:rPr>
              <w:t>5C</w:t>
            </w:r>
            <w:proofErr w:type="spellEnd"/>
            <w:r w:rsidRPr="00B42863">
              <w:rPr>
                <w:sz w:val="20"/>
                <w:lang w:val="en-US"/>
              </w:rPr>
              <w:t xml:space="preserve"> </w:t>
            </w:r>
            <w:r w:rsidR="006C270E" w:rsidRPr="00B42863">
              <w:rPr>
                <w:sz w:val="20"/>
                <w:lang w:val="en-US"/>
              </w:rPr>
              <w:t>and</w:t>
            </w:r>
            <w:r w:rsidRPr="00B42863">
              <w:rPr>
                <w:sz w:val="20"/>
                <w:lang w:val="en-US"/>
              </w:rPr>
              <w:t xml:space="preserve"> </w:t>
            </w:r>
            <w:proofErr w:type="spellStart"/>
            <w:r w:rsidRPr="00B42863">
              <w:rPr>
                <w:sz w:val="20"/>
                <w:lang w:val="en-US"/>
              </w:rPr>
              <w:t>6A</w:t>
            </w:r>
            <w:proofErr w:type="spellEnd"/>
            <w:r w:rsidRPr="00B42863">
              <w:rPr>
                <w:sz w:val="20"/>
                <w:lang w:val="en-US"/>
              </w:rPr>
              <w:t xml:space="preserve"> for information) – Technical and operational characteristics for systems operating within the 40-50 MHz frequency range</w:t>
            </w:r>
          </w:p>
        </w:tc>
        <w:tc>
          <w:tcPr>
            <w:tcW w:w="1196" w:type="dxa"/>
          </w:tcPr>
          <w:p w:rsidR="006248BB" w:rsidRPr="00B42863" w:rsidRDefault="00B42863" w:rsidP="006248BB">
            <w:pPr>
              <w:spacing w:before="40" w:after="40"/>
              <w:jc w:val="center"/>
              <w:rPr>
                <w:sz w:val="20"/>
                <w:lang w:val="en-US"/>
              </w:rPr>
            </w:pPr>
            <w:hyperlink r:id="rId53" w:history="1">
              <w:proofErr w:type="spellStart"/>
              <w:r w:rsidR="006248BB" w:rsidRPr="00B42863">
                <w:rPr>
                  <w:rStyle w:val="Hyperlink"/>
                  <w:sz w:val="20"/>
                  <w:lang w:val="en-US"/>
                </w:rPr>
                <w:t>7C</w:t>
              </w:r>
              <w:proofErr w:type="spellEnd"/>
              <w:r w:rsidR="006248BB" w:rsidRPr="00B42863">
                <w:rPr>
                  <w:rStyle w:val="Hyperlink"/>
                  <w:sz w:val="20"/>
                  <w:lang w:val="en-US"/>
                </w:rPr>
                <w:t>/99</w:t>
              </w:r>
            </w:hyperlink>
          </w:p>
          <w:p w:rsidR="006248BB" w:rsidRPr="00B42863" w:rsidRDefault="00B42863" w:rsidP="006248BB">
            <w:pPr>
              <w:spacing w:before="40" w:after="40"/>
              <w:jc w:val="center"/>
              <w:rPr>
                <w:sz w:val="20"/>
                <w:lang w:val="en-US"/>
              </w:rPr>
            </w:pPr>
            <w:hyperlink r:id="rId54" w:history="1">
              <w:proofErr w:type="spellStart"/>
              <w:r w:rsidR="006248BB" w:rsidRPr="00B42863">
                <w:rPr>
                  <w:rStyle w:val="Hyperlink"/>
                  <w:sz w:val="20"/>
                  <w:lang w:val="en-US"/>
                </w:rPr>
                <w:t>3L</w:t>
              </w:r>
              <w:proofErr w:type="spellEnd"/>
              <w:r w:rsidR="006248BB" w:rsidRPr="00B42863">
                <w:rPr>
                  <w:rStyle w:val="Hyperlink"/>
                  <w:sz w:val="20"/>
                  <w:lang w:val="en-US"/>
                </w:rPr>
                <w:t>/30</w:t>
              </w:r>
            </w:hyperlink>
          </w:p>
          <w:p w:rsidR="006248BB" w:rsidRPr="00B42863" w:rsidRDefault="00B42863" w:rsidP="006248BB">
            <w:pPr>
              <w:spacing w:before="40" w:after="40"/>
              <w:jc w:val="center"/>
              <w:rPr>
                <w:sz w:val="20"/>
                <w:lang w:val="en-US"/>
              </w:rPr>
            </w:pPr>
            <w:hyperlink r:id="rId55" w:history="1">
              <w:proofErr w:type="spellStart"/>
              <w:r w:rsidR="006248BB" w:rsidRPr="00B42863">
                <w:rPr>
                  <w:rStyle w:val="Hyperlink"/>
                  <w:sz w:val="20"/>
                  <w:lang w:val="en-US"/>
                </w:rPr>
                <w:t>5B</w:t>
              </w:r>
              <w:proofErr w:type="spellEnd"/>
              <w:r w:rsidR="006248BB" w:rsidRPr="00B42863">
                <w:rPr>
                  <w:rStyle w:val="Hyperlink"/>
                  <w:sz w:val="20"/>
                  <w:lang w:val="en-US"/>
                </w:rPr>
                <w:t>/200</w:t>
              </w:r>
            </w:hyperlink>
          </w:p>
          <w:p w:rsidR="006248BB" w:rsidRPr="00B42863" w:rsidRDefault="00B42863" w:rsidP="006248BB">
            <w:pPr>
              <w:spacing w:before="40" w:after="40"/>
              <w:jc w:val="center"/>
              <w:rPr>
                <w:sz w:val="20"/>
                <w:lang w:val="en-US"/>
              </w:rPr>
            </w:pPr>
            <w:hyperlink r:id="rId56" w:history="1">
              <w:proofErr w:type="spellStart"/>
              <w:r w:rsidR="006248BB" w:rsidRPr="00B42863">
                <w:rPr>
                  <w:rStyle w:val="Hyperlink"/>
                  <w:sz w:val="20"/>
                  <w:lang w:val="en-US"/>
                </w:rPr>
                <w:t>5C</w:t>
              </w:r>
              <w:proofErr w:type="spellEnd"/>
              <w:r w:rsidR="006248BB" w:rsidRPr="00B42863">
                <w:rPr>
                  <w:rStyle w:val="Hyperlink"/>
                  <w:sz w:val="20"/>
                  <w:lang w:val="en-US"/>
                </w:rPr>
                <w:t>/182</w:t>
              </w:r>
            </w:hyperlink>
          </w:p>
          <w:p w:rsidR="00775AD9" w:rsidRPr="00B42863" w:rsidRDefault="00B42863" w:rsidP="006248BB">
            <w:pPr>
              <w:spacing w:before="40" w:after="40"/>
              <w:jc w:val="center"/>
              <w:rPr>
                <w:sz w:val="20"/>
                <w:u w:val="single"/>
                <w:lang w:val="en-US"/>
              </w:rPr>
            </w:pPr>
            <w:hyperlink r:id="rId57" w:history="1">
              <w:proofErr w:type="spellStart"/>
              <w:r w:rsidR="006248BB" w:rsidRPr="00B42863">
                <w:rPr>
                  <w:rStyle w:val="Hyperlink"/>
                  <w:sz w:val="20"/>
                  <w:lang w:val="en-US"/>
                </w:rPr>
                <w:t>6A</w:t>
              </w:r>
              <w:proofErr w:type="spellEnd"/>
              <w:r w:rsidR="006248BB" w:rsidRPr="00B42863">
                <w:rPr>
                  <w:rStyle w:val="Hyperlink"/>
                  <w:sz w:val="20"/>
                  <w:lang w:val="en-US"/>
                </w:rPr>
                <w:t>/175</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114R1</w:t>
            </w:r>
            <w:proofErr w:type="spellEnd"/>
          </w:p>
        </w:tc>
      </w:tr>
      <w:tr w:rsidR="00775AD9" w:rsidRPr="00B42863" w:rsidTr="00B4560C">
        <w:trPr>
          <w:cantSplit/>
          <w:jc w:val="center"/>
        </w:trPr>
        <w:tc>
          <w:tcPr>
            <w:tcW w:w="2135" w:type="dxa"/>
          </w:tcPr>
          <w:p w:rsidR="00775AD9" w:rsidRPr="00B42863" w:rsidRDefault="00270986" w:rsidP="00580BE3">
            <w:pPr>
              <w:spacing w:before="40" w:after="40"/>
              <w:jc w:val="center"/>
              <w:rPr>
                <w:b/>
                <w:sz w:val="20"/>
                <w:lang w:val="en-US"/>
              </w:rPr>
            </w:pPr>
            <w:r w:rsidRPr="00B42863">
              <w:rPr>
                <w:b/>
                <w:sz w:val="20"/>
                <w:lang w:val="en-US"/>
              </w:rPr>
              <w:t xml:space="preserve">WP </w:t>
            </w:r>
            <w:proofErr w:type="spellStart"/>
            <w:r w:rsidR="00877A55" w:rsidRPr="00B42863">
              <w:rPr>
                <w:b/>
                <w:sz w:val="20"/>
                <w:lang w:val="en-US"/>
              </w:rPr>
              <w:t>4A</w:t>
            </w:r>
            <w:proofErr w:type="spellEnd"/>
          </w:p>
        </w:tc>
        <w:tc>
          <w:tcPr>
            <w:tcW w:w="5040" w:type="dxa"/>
          </w:tcPr>
          <w:p w:rsidR="00775AD9" w:rsidRPr="00B42863" w:rsidRDefault="00270986" w:rsidP="00270986">
            <w:pPr>
              <w:spacing w:before="40" w:after="40"/>
              <w:rPr>
                <w:sz w:val="20"/>
                <w:lang w:val="en-US"/>
              </w:rPr>
            </w:pPr>
            <w:r w:rsidRPr="00B42863">
              <w:rPr>
                <w:sz w:val="20"/>
                <w:lang w:val="en-US"/>
              </w:rPr>
              <w:t xml:space="preserve">Liaison statement to Working Party </w:t>
            </w:r>
            <w:proofErr w:type="spellStart"/>
            <w:r w:rsidRPr="00B42863">
              <w:rPr>
                <w:sz w:val="20"/>
                <w:lang w:val="en-US"/>
              </w:rPr>
              <w:t>4A</w:t>
            </w:r>
            <w:proofErr w:type="spellEnd"/>
            <w:r w:rsidRPr="00B42863">
              <w:rPr>
                <w:sz w:val="20"/>
                <w:lang w:val="en-US"/>
              </w:rPr>
              <w:t xml:space="preserve"> – WRC-19 agenda item 9.1, issue 9.1.3</w:t>
            </w:r>
          </w:p>
        </w:tc>
        <w:tc>
          <w:tcPr>
            <w:tcW w:w="1196" w:type="dxa"/>
          </w:tcPr>
          <w:p w:rsidR="00775AD9" w:rsidRPr="00B42863" w:rsidRDefault="00B42863" w:rsidP="00270986">
            <w:pPr>
              <w:shd w:val="solid" w:color="FFFFFF" w:fill="FFFFFF"/>
              <w:spacing w:before="0" w:line="240" w:lineRule="atLeast"/>
              <w:jc w:val="center"/>
              <w:rPr>
                <w:bCs/>
                <w:sz w:val="20"/>
                <w:lang w:val="en-US" w:eastAsia="zh-CN"/>
              </w:rPr>
            </w:pPr>
            <w:hyperlink r:id="rId58" w:history="1">
              <w:proofErr w:type="spellStart"/>
              <w:r w:rsidR="00270986" w:rsidRPr="00B42863">
                <w:rPr>
                  <w:rStyle w:val="Hyperlink"/>
                  <w:bCs/>
                  <w:sz w:val="20"/>
                  <w:lang w:val="en-US" w:eastAsia="zh-CN"/>
                </w:rPr>
                <w:t>4A</w:t>
              </w:r>
              <w:proofErr w:type="spellEnd"/>
              <w:r w:rsidR="00270986" w:rsidRPr="00B42863">
                <w:rPr>
                  <w:rStyle w:val="Hyperlink"/>
                  <w:bCs/>
                  <w:sz w:val="20"/>
                  <w:lang w:val="en-US" w:eastAsia="zh-CN"/>
                </w:rPr>
                <w:t>/224</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115R1</w:t>
            </w:r>
            <w:proofErr w:type="spellEnd"/>
          </w:p>
        </w:tc>
      </w:tr>
      <w:tr w:rsidR="00775AD9" w:rsidRPr="00B42863" w:rsidTr="00B4560C">
        <w:trPr>
          <w:cantSplit/>
          <w:jc w:val="center"/>
        </w:trPr>
        <w:tc>
          <w:tcPr>
            <w:tcW w:w="2135" w:type="dxa"/>
          </w:tcPr>
          <w:p w:rsidR="00877A55" w:rsidRPr="00B42863" w:rsidRDefault="00877A55" w:rsidP="00877A55">
            <w:pPr>
              <w:spacing w:before="40" w:after="40"/>
              <w:jc w:val="center"/>
              <w:rPr>
                <w:b/>
                <w:sz w:val="20"/>
                <w:lang w:val="en-US"/>
              </w:rPr>
            </w:pPr>
            <w:r w:rsidRPr="00B42863">
              <w:rPr>
                <w:b/>
                <w:sz w:val="20"/>
                <w:lang w:val="en-US"/>
              </w:rPr>
              <w:t>TG 5/1</w:t>
            </w:r>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3J</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3K</w:t>
            </w:r>
            <w:proofErr w:type="spellEnd"/>
          </w:p>
          <w:p w:rsidR="00877A55" w:rsidRPr="00B42863" w:rsidRDefault="00622DDB" w:rsidP="00877A55">
            <w:pPr>
              <w:spacing w:before="40" w:after="40"/>
              <w:jc w:val="center"/>
              <w:rPr>
                <w:sz w:val="20"/>
                <w:lang w:val="en-US"/>
              </w:rPr>
            </w:pPr>
            <w:r w:rsidRPr="00B42863">
              <w:rPr>
                <w:sz w:val="20"/>
                <w:lang w:val="en-US"/>
              </w:rPr>
              <w:t xml:space="preserve">WP </w:t>
            </w:r>
            <w:r w:rsidR="00877A55" w:rsidRPr="00B42863">
              <w:rPr>
                <w:sz w:val="20"/>
                <w:lang w:val="en-US"/>
              </w:rPr>
              <w:t>3M</w:t>
            </w:r>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4A</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4B</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4C</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5B</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5C</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5D</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6A</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7B</w:t>
            </w:r>
            <w:proofErr w:type="spellEnd"/>
          </w:p>
          <w:p w:rsidR="00877A55"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7C</w:t>
            </w:r>
            <w:proofErr w:type="spellEnd"/>
          </w:p>
          <w:p w:rsidR="00775AD9" w:rsidRPr="00B42863" w:rsidRDefault="00622DDB"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7D</w:t>
            </w:r>
            <w:proofErr w:type="spellEnd"/>
          </w:p>
        </w:tc>
        <w:tc>
          <w:tcPr>
            <w:tcW w:w="5040" w:type="dxa"/>
          </w:tcPr>
          <w:p w:rsidR="00775AD9" w:rsidRPr="00B42863" w:rsidRDefault="007E5A56" w:rsidP="007E5A56">
            <w:pPr>
              <w:spacing w:before="40" w:after="40"/>
              <w:rPr>
                <w:sz w:val="20"/>
                <w:lang w:val="en-US"/>
              </w:rPr>
            </w:pPr>
            <w:r w:rsidRPr="00B42863">
              <w:rPr>
                <w:sz w:val="20"/>
                <w:lang w:val="en-US"/>
              </w:rPr>
              <w:t xml:space="preserve">Liaison statement to Task Group 5/1 (copied for information to Working Parties </w:t>
            </w:r>
            <w:proofErr w:type="spellStart"/>
            <w:r w:rsidRPr="00B42863">
              <w:rPr>
                <w:sz w:val="20"/>
                <w:lang w:val="en-US"/>
              </w:rPr>
              <w:t>3J</w:t>
            </w:r>
            <w:proofErr w:type="spellEnd"/>
            <w:r w:rsidRPr="00B42863">
              <w:rPr>
                <w:sz w:val="20"/>
                <w:lang w:val="en-US"/>
              </w:rPr>
              <w:t xml:space="preserve">, </w:t>
            </w:r>
            <w:proofErr w:type="spellStart"/>
            <w:r w:rsidRPr="00B42863">
              <w:rPr>
                <w:sz w:val="20"/>
                <w:lang w:val="en-US"/>
              </w:rPr>
              <w:t>3K</w:t>
            </w:r>
            <w:proofErr w:type="spellEnd"/>
            <w:r w:rsidRPr="00B42863">
              <w:rPr>
                <w:sz w:val="20"/>
                <w:lang w:val="en-US"/>
              </w:rPr>
              <w:t xml:space="preserve">, 3M, </w:t>
            </w:r>
            <w:proofErr w:type="spellStart"/>
            <w:r w:rsidRPr="00B42863">
              <w:rPr>
                <w:sz w:val="20"/>
                <w:lang w:val="en-US"/>
              </w:rPr>
              <w:t>4A</w:t>
            </w:r>
            <w:proofErr w:type="spellEnd"/>
            <w:r w:rsidRPr="00B42863">
              <w:rPr>
                <w:sz w:val="20"/>
                <w:lang w:val="en-US"/>
              </w:rPr>
              <w:t xml:space="preserve">, </w:t>
            </w:r>
            <w:proofErr w:type="spellStart"/>
            <w:r w:rsidRPr="00B42863">
              <w:rPr>
                <w:sz w:val="20"/>
                <w:lang w:val="en-US"/>
              </w:rPr>
              <w:t>4B</w:t>
            </w:r>
            <w:proofErr w:type="spellEnd"/>
            <w:r w:rsidRPr="00B42863">
              <w:rPr>
                <w:sz w:val="20"/>
                <w:lang w:val="en-US"/>
              </w:rPr>
              <w:t xml:space="preserve">, </w:t>
            </w:r>
            <w:proofErr w:type="spellStart"/>
            <w:r w:rsidRPr="00B42863">
              <w:rPr>
                <w:sz w:val="20"/>
                <w:lang w:val="en-US"/>
              </w:rPr>
              <w:t>4C</w:t>
            </w:r>
            <w:proofErr w:type="spellEnd"/>
            <w:r w:rsidRPr="00B42863">
              <w:rPr>
                <w:sz w:val="20"/>
                <w:lang w:val="en-US"/>
              </w:rPr>
              <w:t xml:space="preserve">, </w:t>
            </w:r>
            <w:proofErr w:type="spellStart"/>
            <w:r w:rsidRPr="00B42863">
              <w:rPr>
                <w:sz w:val="20"/>
                <w:lang w:val="en-US"/>
              </w:rPr>
              <w:t>5B</w:t>
            </w:r>
            <w:proofErr w:type="spellEnd"/>
            <w:r w:rsidRPr="00B42863">
              <w:rPr>
                <w:sz w:val="20"/>
                <w:lang w:val="en-US"/>
              </w:rPr>
              <w:t xml:space="preserve">, </w:t>
            </w:r>
            <w:proofErr w:type="spellStart"/>
            <w:r w:rsidRPr="00B42863">
              <w:rPr>
                <w:sz w:val="20"/>
                <w:lang w:val="en-US"/>
              </w:rPr>
              <w:t>5C</w:t>
            </w:r>
            <w:proofErr w:type="spellEnd"/>
            <w:r w:rsidRPr="00B42863">
              <w:rPr>
                <w:sz w:val="20"/>
                <w:lang w:val="en-US"/>
              </w:rPr>
              <w:t xml:space="preserve">, </w:t>
            </w:r>
            <w:proofErr w:type="spellStart"/>
            <w:r w:rsidRPr="00B42863">
              <w:rPr>
                <w:sz w:val="20"/>
                <w:lang w:val="en-US"/>
              </w:rPr>
              <w:t>5D</w:t>
            </w:r>
            <w:proofErr w:type="spellEnd"/>
            <w:r w:rsidRPr="00B42863">
              <w:rPr>
                <w:sz w:val="20"/>
                <w:lang w:val="en-US"/>
              </w:rPr>
              <w:t xml:space="preserve">, </w:t>
            </w:r>
            <w:proofErr w:type="spellStart"/>
            <w:r w:rsidRPr="00B42863">
              <w:rPr>
                <w:sz w:val="20"/>
                <w:lang w:val="en-US"/>
              </w:rPr>
              <w:t>6A</w:t>
            </w:r>
            <w:proofErr w:type="spellEnd"/>
            <w:r w:rsidRPr="00B42863">
              <w:rPr>
                <w:sz w:val="20"/>
                <w:lang w:val="en-US"/>
              </w:rPr>
              <w:t xml:space="preserve">, </w:t>
            </w:r>
            <w:proofErr w:type="spellStart"/>
            <w:r w:rsidRPr="00B42863">
              <w:rPr>
                <w:sz w:val="20"/>
                <w:lang w:val="en-US"/>
              </w:rPr>
              <w:t>7B</w:t>
            </w:r>
            <w:proofErr w:type="spellEnd"/>
            <w:r w:rsidRPr="00B42863">
              <w:rPr>
                <w:sz w:val="20"/>
                <w:lang w:val="en-US"/>
              </w:rPr>
              <w:t xml:space="preserve">, </w:t>
            </w:r>
            <w:proofErr w:type="spellStart"/>
            <w:r w:rsidRPr="00B42863">
              <w:rPr>
                <w:sz w:val="20"/>
                <w:lang w:val="en-US"/>
              </w:rPr>
              <w:t>7C</w:t>
            </w:r>
            <w:proofErr w:type="spellEnd"/>
            <w:r w:rsidRPr="00B42863">
              <w:rPr>
                <w:sz w:val="20"/>
                <w:lang w:val="en-US"/>
              </w:rPr>
              <w:t xml:space="preserve"> and </w:t>
            </w:r>
            <w:proofErr w:type="spellStart"/>
            <w:r w:rsidRPr="00B42863">
              <w:rPr>
                <w:sz w:val="20"/>
                <w:lang w:val="en-US"/>
              </w:rPr>
              <w:t>7D</w:t>
            </w:r>
            <w:proofErr w:type="spellEnd"/>
            <w:r w:rsidRPr="00B42863">
              <w:rPr>
                <w:sz w:val="20"/>
                <w:lang w:val="en-US"/>
              </w:rPr>
              <w:t>) – Preparations for WRC-19 agenda item 1.13</w:t>
            </w:r>
          </w:p>
        </w:tc>
        <w:tc>
          <w:tcPr>
            <w:tcW w:w="1196" w:type="dxa"/>
          </w:tcPr>
          <w:p w:rsidR="007E5A56" w:rsidRPr="00B42863" w:rsidRDefault="00B42863" w:rsidP="007E5A56">
            <w:pPr>
              <w:spacing w:before="40" w:after="40"/>
              <w:jc w:val="center"/>
              <w:rPr>
                <w:sz w:val="20"/>
                <w:lang w:val="en-US"/>
              </w:rPr>
            </w:pPr>
            <w:hyperlink r:id="rId59" w:history="1">
              <w:r w:rsidR="007E5A56" w:rsidRPr="00B42863">
                <w:rPr>
                  <w:rStyle w:val="Hyperlink"/>
                  <w:sz w:val="20"/>
                  <w:lang w:val="en-US"/>
                </w:rPr>
                <w:t>5-1/32</w:t>
              </w:r>
            </w:hyperlink>
          </w:p>
          <w:p w:rsidR="007E5A56" w:rsidRPr="00B42863" w:rsidRDefault="00B42863" w:rsidP="007E5A56">
            <w:pPr>
              <w:spacing w:before="40" w:after="40"/>
              <w:jc w:val="center"/>
              <w:rPr>
                <w:sz w:val="20"/>
                <w:lang w:val="en-US"/>
              </w:rPr>
            </w:pPr>
            <w:hyperlink r:id="rId60" w:history="1">
              <w:proofErr w:type="spellStart"/>
              <w:r w:rsidR="007E5A56" w:rsidRPr="00B42863">
                <w:rPr>
                  <w:rStyle w:val="Hyperlink"/>
                  <w:sz w:val="20"/>
                  <w:lang w:val="en-US"/>
                </w:rPr>
                <w:t>3J</w:t>
              </w:r>
              <w:proofErr w:type="spellEnd"/>
              <w:r w:rsidR="007E5A56" w:rsidRPr="00B42863">
                <w:rPr>
                  <w:rStyle w:val="Hyperlink"/>
                  <w:sz w:val="20"/>
                  <w:lang w:val="en-US"/>
                </w:rPr>
                <w:t>/78</w:t>
              </w:r>
            </w:hyperlink>
          </w:p>
          <w:p w:rsidR="007E5A56" w:rsidRPr="00B42863" w:rsidRDefault="00B42863" w:rsidP="007E5A56">
            <w:pPr>
              <w:spacing w:before="40" w:after="40"/>
              <w:jc w:val="center"/>
              <w:rPr>
                <w:sz w:val="20"/>
                <w:lang w:val="en-US"/>
              </w:rPr>
            </w:pPr>
            <w:hyperlink r:id="rId61" w:history="1">
              <w:proofErr w:type="spellStart"/>
              <w:r w:rsidR="007E5A56" w:rsidRPr="00B42863">
                <w:rPr>
                  <w:rStyle w:val="Hyperlink"/>
                  <w:sz w:val="20"/>
                  <w:lang w:val="en-US"/>
                </w:rPr>
                <w:t>3K</w:t>
              </w:r>
              <w:proofErr w:type="spellEnd"/>
              <w:r w:rsidR="007E5A56" w:rsidRPr="00B42863">
                <w:rPr>
                  <w:rStyle w:val="Hyperlink"/>
                  <w:sz w:val="20"/>
                  <w:lang w:val="en-US"/>
                </w:rPr>
                <w:t>/89</w:t>
              </w:r>
            </w:hyperlink>
          </w:p>
          <w:p w:rsidR="007E5A56" w:rsidRPr="00B42863" w:rsidRDefault="00B42863" w:rsidP="007E5A56">
            <w:pPr>
              <w:spacing w:before="40" w:after="40"/>
              <w:jc w:val="center"/>
              <w:rPr>
                <w:sz w:val="20"/>
                <w:lang w:val="en-US"/>
              </w:rPr>
            </w:pPr>
            <w:hyperlink r:id="rId62" w:history="1">
              <w:r w:rsidR="007E5A56" w:rsidRPr="00B42863">
                <w:rPr>
                  <w:rStyle w:val="Hyperlink"/>
                  <w:sz w:val="20"/>
                  <w:lang w:val="en-US"/>
                </w:rPr>
                <w:t>3M/143</w:t>
              </w:r>
            </w:hyperlink>
          </w:p>
          <w:p w:rsidR="007E5A56" w:rsidRPr="00B42863" w:rsidRDefault="00B42863" w:rsidP="007E5A56">
            <w:pPr>
              <w:spacing w:before="40" w:after="40"/>
              <w:jc w:val="center"/>
              <w:rPr>
                <w:sz w:val="20"/>
                <w:lang w:val="en-US"/>
              </w:rPr>
            </w:pPr>
            <w:hyperlink r:id="rId63" w:history="1">
              <w:proofErr w:type="spellStart"/>
              <w:r w:rsidR="007E5A56" w:rsidRPr="00B42863">
                <w:rPr>
                  <w:rStyle w:val="Hyperlink"/>
                  <w:sz w:val="20"/>
                  <w:lang w:val="en-US"/>
                </w:rPr>
                <w:t>4A</w:t>
              </w:r>
              <w:proofErr w:type="spellEnd"/>
              <w:r w:rsidR="007E5A56" w:rsidRPr="00B42863">
                <w:rPr>
                  <w:rStyle w:val="Hyperlink"/>
                  <w:sz w:val="20"/>
                  <w:lang w:val="en-US"/>
                </w:rPr>
                <w:t>/225</w:t>
              </w:r>
            </w:hyperlink>
          </w:p>
          <w:p w:rsidR="007E5A56" w:rsidRPr="00B42863" w:rsidRDefault="00B42863" w:rsidP="007E5A56">
            <w:pPr>
              <w:spacing w:before="40" w:after="40"/>
              <w:jc w:val="center"/>
              <w:rPr>
                <w:sz w:val="20"/>
                <w:lang w:val="en-US"/>
              </w:rPr>
            </w:pPr>
            <w:hyperlink r:id="rId64" w:history="1">
              <w:proofErr w:type="spellStart"/>
              <w:r w:rsidR="007E5A56" w:rsidRPr="00B42863">
                <w:rPr>
                  <w:rStyle w:val="Hyperlink"/>
                  <w:sz w:val="20"/>
                  <w:lang w:val="en-US"/>
                </w:rPr>
                <w:t>4B</w:t>
              </w:r>
              <w:proofErr w:type="spellEnd"/>
              <w:r w:rsidR="007E5A56" w:rsidRPr="00B42863">
                <w:rPr>
                  <w:rStyle w:val="Hyperlink"/>
                  <w:sz w:val="20"/>
                  <w:lang w:val="en-US"/>
                </w:rPr>
                <w:t>/58</w:t>
              </w:r>
            </w:hyperlink>
          </w:p>
          <w:p w:rsidR="007E5A56" w:rsidRPr="00B42863" w:rsidRDefault="00B42863" w:rsidP="007E5A56">
            <w:pPr>
              <w:spacing w:before="40" w:after="40"/>
              <w:jc w:val="center"/>
              <w:rPr>
                <w:sz w:val="20"/>
                <w:lang w:val="en-US"/>
              </w:rPr>
            </w:pPr>
            <w:hyperlink r:id="rId65" w:history="1">
              <w:proofErr w:type="spellStart"/>
              <w:r w:rsidR="007E5A56" w:rsidRPr="00B42863">
                <w:rPr>
                  <w:rStyle w:val="Hyperlink"/>
                  <w:sz w:val="20"/>
                  <w:lang w:val="en-US"/>
                </w:rPr>
                <w:t>4C</w:t>
              </w:r>
              <w:proofErr w:type="spellEnd"/>
              <w:r w:rsidR="007E5A56" w:rsidRPr="00B42863">
                <w:rPr>
                  <w:rStyle w:val="Hyperlink"/>
                  <w:sz w:val="20"/>
                  <w:lang w:val="en-US"/>
                </w:rPr>
                <w:t>/131</w:t>
              </w:r>
            </w:hyperlink>
          </w:p>
          <w:p w:rsidR="007E5A56" w:rsidRPr="00B42863" w:rsidRDefault="00B42863" w:rsidP="007E5A56">
            <w:pPr>
              <w:spacing w:before="40" w:after="40"/>
              <w:jc w:val="center"/>
              <w:rPr>
                <w:sz w:val="20"/>
                <w:lang w:val="en-US"/>
              </w:rPr>
            </w:pPr>
            <w:hyperlink r:id="rId66" w:history="1">
              <w:proofErr w:type="spellStart"/>
              <w:r w:rsidR="007E5A56" w:rsidRPr="00B42863">
                <w:rPr>
                  <w:rStyle w:val="Hyperlink"/>
                  <w:sz w:val="20"/>
                  <w:lang w:val="en-US"/>
                </w:rPr>
                <w:t>5B</w:t>
              </w:r>
              <w:proofErr w:type="spellEnd"/>
              <w:r w:rsidR="007E5A56" w:rsidRPr="00B42863">
                <w:rPr>
                  <w:rStyle w:val="Hyperlink"/>
                  <w:sz w:val="20"/>
                  <w:lang w:val="en-US"/>
                </w:rPr>
                <w:t>/201</w:t>
              </w:r>
            </w:hyperlink>
          </w:p>
          <w:p w:rsidR="007E5A56" w:rsidRPr="00B42863" w:rsidRDefault="00B42863" w:rsidP="007E5A56">
            <w:pPr>
              <w:spacing w:before="40" w:after="40"/>
              <w:jc w:val="center"/>
              <w:rPr>
                <w:sz w:val="20"/>
                <w:lang w:val="en-US"/>
              </w:rPr>
            </w:pPr>
            <w:hyperlink r:id="rId67" w:history="1">
              <w:proofErr w:type="spellStart"/>
              <w:r w:rsidR="007E5A56" w:rsidRPr="00B42863">
                <w:rPr>
                  <w:rStyle w:val="Hyperlink"/>
                  <w:sz w:val="20"/>
                  <w:lang w:val="en-US"/>
                </w:rPr>
                <w:t>5C</w:t>
              </w:r>
              <w:proofErr w:type="spellEnd"/>
              <w:r w:rsidR="007E5A56" w:rsidRPr="00B42863">
                <w:rPr>
                  <w:rStyle w:val="Hyperlink"/>
                  <w:sz w:val="20"/>
                  <w:lang w:val="en-US"/>
                </w:rPr>
                <w:t>/184</w:t>
              </w:r>
            </w:hyperlink>
          </w:p>
          <w:p w:rsidR="007E5A56" w:rsidRPr="00B42863" w:rsidRDefault="00B42863" w:rsidP="007E5A56">
            <w:pPr>
              <w:spacing w:before="40" w:after="40"/>
              <w:jc w:val="center"/>
              <w:rPr>
                <w:sz w:val="20"/>
                <w:lang w:val="en-US"/>
              </w:rPr>
            </w:pPr>
            <w:hyperlink r:id="rId68" w:history="1">
              <w:proofErr w:type="spellStart"/>
              <w:r w:rsidR="007E5A56" w:rsidRPr="00B42863">
                <w:rPr>
                  <w:rStyle w:val="Hyperlink"/>
                  <w:sz w:val="20"/>
                  <w:lang w:val="en-US"/>
                </w:rPr>
                <w:t>5D</w:t>
              </w:r>
              <w:proofErr w:type="spellEnd"/>
              <w:r w:rsidR="007E5A56" w:rsidRPr="00B42863">
                <w:rPr>
                  <w:rStyle w:val="Hyperlink"/>
                  <w:sz w:val="20"/>
                  <w:lang w:val="en-US"/>
                </w:rPr>
                <w:t>/406</w:t>
              </w:r>
            </w:hyperlink>
          </w:p>
          <w:p w:rsidR="007E5A56" w:rsidRPr="00B42863" w:rsidRDefault="00B42863" w:rsidP="007E5A56">
            <w:pPr>
              <w:spacing w:before="40" w:after="40"/>
              <w:jc w:val="center"/>
              <w:rPr>
                <w:sz w:val="20"/>
                <w:lang w:val="en-US"/>
              </w:rPr>
            </w:pPr>
            <w:hyperlink r:id="rId69" w:history="1">
              <w:proofErr w:type="spellStart"/>
              <w:r w:rsidR="007E5A56" w:rsidRPr="00B42863">
                <w:rPr>
                  <w:rStyle w:val="Hyperlink"/>
                  <w:sz w:val="20"/>
                  <w:lang w:val="en-US"/>
                </w:rPr>
                <w:t>6A</w:t>
              </w:r>
              <w:proofErr w:type="spellEnd"/>
              <w:r w:rsidR="007E5A56" w:rsidRPr="00B42863">
                <w:rPr>
                  <w:rStyle w:val="Hyperlink"/>
                  <w:sz w:val="20"/>
                  <w:lang w:val="en-US"/>
                </w:rPr>
                <w:t>/177</w:t>
              </w:r>
            </w:hyperlink>
          </w:p>
          <w:p w:rsidR="007E5A56" w:rsidRPr="00B42863" w:rsidRDefault="00B42863" w:rsidP="007E5A56">
            <w:pPr>
              <w:spacing w:before="40" w:after="40"/>
              <w:jc w:val="center"/>
              <w:rPr>
                <w:sz w:val="20"/>
                <w:lang w:val="en-US"/>
              </w:rPr>
            </w:pPr>
            <w:hyperlink r:id="rId70" w:history="1">
              <w:proofErr w:type="spellStart"/>
              <w:r w:rsidR="007E5A56" w:rsidRPr="00B42863">
                <w:rPr>
                  <w:rStyle w:val="Hyperlink"/>
                  <w:sz w:val="20"/>
                  <w:lang w:val="en-US"/>
                </w:rPr>
                <w:t>7B</w:t>
              </w:r>
              <w:proofErr w:type="spellEnd"/>
              <w:r w:rsidR="007E5A56" w:rsidRPr="00B42863">
                <w:rPr>
                  <w:rStyle w:val="Hyperlink"/>
                  <w:sz w:val="20"/>
                  <w:lang w:val="en-US"/>
                </w:rPr>
                <w:t>/123</w:t>
              </w:r>
            </w:hyperlink>
          </w:p>
          <w:p w:rsidR="007E5A56" w:rsidRPr="00B42863" w:rsidRDefault="00B42863" w:rsidP="007E5A56">
            <w:pPr>
              <w:spacing w:before="40" w:after="40"/>
              <w:jc w:val="center"/>
              <w:rPr>
                <w:sz w:val="20"/>
                <w:lang w:val="en-US"/>
              </w:rPr>
            </w:pPr>
            <w:hyperlink r:id="rId71" w:history="1">
              <w:proofErr w:type="spellStart"/>
              <w:r w:rsidR="007E5A56" w:rsidRPr="00B42863">
                <w:rPr>
                  <w:rStyle w:val="Hyperlink"/>
                  <w:sz w:val="20"/>
                  <w:lang w:val="en-US"/>
                </w:rPr>
                <w:t>7C</w:t>
              </w:r>
              <w:proofErr w:type="spellEnd"/>
              <w:r w:rsidR="007E5A56" w:rsidRPr="00B42863">
                <w:rPr>
                  <w:rStyle w:val="Hyperlink"/>
                  <w:sz w:val="20"/>
                  <w:lang w:val="en-US"/>
                </w:rPr>
                <w:t>/100</w:t>
              </w:r>
            </w:hyperlink>
          </w:p>
          <w:p w:rsidR="00775AD9" w:rsidRPr="00B42863" w:rsidRDefault="00B42863" w:rsidP="007E5A56">
            <w:pPr>
              <w:spacing w:before="40" w:after="40"/>
              <w:jc w:val="center"/>
              <w:rPr>
                <w:sz w:val="20"/>
                <w:u w:val="single"/>
                <w:lang w:val="en-US"/>
              </w:rPr>
            </w:pPr>
            <w:hyperlink r:id="rId72" w:history="1">
              <w:proofErr w:type="spellStart"/>
              <w:r w:rsidR="007E5A56" w:rsidRPr="00B42863">
                <w:rPr>
                  <w:rStyle w:val="Hyperlink"/>
                  <w:sz w:val="20"/>
                  <w:lang w:val="en-US"/>
                </w:rPr>
                <w:t>7D</w:t>
              </w:r>
              <w:proofErr w:type="spellEnd"/>
              <w:r w:rsidR="007E5A56" w:rsidRPr="00B42863">
                <w:rPr>
                  <w:rStyle w:val="Hyperlink"/>
                  <w:sz w:val="20"/>
                  <w:lang w:val="en-US"/>
                </w:rPr>
                <w:t>/65</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116R1</w:t>
            </w:r>
            <w:proofErr w:type="spellEnd"/>
          </w:p>
        </w:tc>
      </w:tr>
      <w:tr w:rsidR="00775AD9" w:rsidRPr="00B42863" w:rsidTr="00B4560C">
        <w:trPr>
          <w:cantSplit/>
          <w:jc w:val="center"/>
        </w:trPr>
        <w:tc>
          <w:tcPr>
            <w:tcW w:w="2135" w:type="dxa"/>
          </w:tcPr>
          <w:p w:rsidR="00877A55" w:rsidRPr="00B42863" w:rsidRDefault="0097552E" w:rsidP="00877A55">
            <w:pPr>
              <w:spacing w:before="40" w:after="40"/>
              <w:jc w:val="center"/>
              <w:rPr>
                <w:b/>
                <w:sz w:val="20"/>
                <w:lang w:val="en-US"/>
              </w:rPr>
            </w:pPr>
            <w:r w:rsidRPr="00B42863">
              <w:rPr>
                <w:b/>
                <w:bCs/>
                <w:color w:val="000000"/>
                <w:sz w:val="20"/>
                <w:lang w:val="en-US"/>
              </w:rPr>
              <w:t xml:space="preserve">WP </w:t>
            </w:r>
            <w:proofErr w:type="spellStart"/>
            <w:r w:rsidR="00877A55" w:rsidRPr="00B42863">
              <w:rPr>
                <w:b/>
                <w:sz w:val="20"/>
                <w:lang w:val="en-US"/>
              </w:rPr>
              <w:t>7B</w:t>
            </w:r>
            <w:proofErr w:type="spellEnd"/>
          </w:p>
          <w:p w:rsidR="00775AD9" w:rsidRPr="00B42863" w:rsidRDefault="00622DDB" w:rsidP="00877A55">
            <w:pPr>
              <w:spacing w:before="40" w:after="40"/>
              <w:jc w:val="center"/>
              <w:rPr>
                <w:b/>
                <w:sz w:val="20"/>
                <w:lang w:val="en-US"/>
              </w:rPr>
            </w:pPr>
            <w:r w:rsidRPr="00B42863">
              <w:rPr>
                <w:sz w:val="20"/>
                <w:lang w:val="en-US"/>
              </w:rPr>
              <w:t xml:space="preserve">WP </w:t>
            </w:r>
            <w:proofErr w:type="spellStart"/>
            <w:r w:rsidR="00877A55" w:rsidRPr="00B42863">
              <w:rPr>
                <w:sz w:val="20"/>
                <w:lang w:val="en-US"/>
              </w:rPr>
              <w:t>5D</w:t>
            </w:r>
            <w:proofErr w:type="spellEnd"/>
            <w:r w:rsidR="00877A55" w:rsidRPr="00B42863">
              <w:rPr>
                <w:b/>
                <w:sz w:val="20"/>
                <w:lang w:val="en-US"/>
              </w:rPr>
              <w:t xml:space="preserve"> </w:t>
            </w:r>
          </w:p>
        </w:tc>
        <w:tc>
          <w:tcPr>
            <w:tcW w:w="5040" w:type="dxa"/>
          </w:tcPr>
          <w:p w:rsidR="00775AD9" w:rsidRPr="00B42863" w:rsidRDefault="00BC12DE" w:rsidP="00BC12DE">
            <w:pPr>
              <w:spacing w:before="40" w:after="40"/>
              <w:rPr>
                <w:sz w:val="20"/>
                <w:lang w:val="en-US"/>
              </w:rPr>
            </w:pPr>
            <w:r w:rsidRPr="00B42863">
              <w:rPr>
                <w:sz w:val="20"/>
                <w:lang w:val="en-US"/>
              </w:rPr>
              <w:t xml:space="preserve">Liaison statement to Working Party </w:t>
            </w:r>
            <w:proofErr w:type="spellStart"/>
            <w:r w:rsidRPr="00B42863">
              <w:rPr>
                <w:sz w:val="20"/>
                <w:lang w:val="en-US"/>
              </w:rPr>
              <w:t>7B</w:t>
            </w:r>
            <w:proofErr w:type="spellEnd"/>
            <w:r w:rsidRPr="00B42863">
              <w:rPr>
                <w:sz w:val="20"/>
                <w:lang w:val="en-US"/>
              </w:rPr>
              <w:t xml:space="preserve"> (copy for information to Working Party </w:t>
            </w:r>
            <w:proofErr w:type="spellStart"/>
            <w:r w:rsidRPr="00B42863">
              <w:rPr>
                <w:sz w:val="20"/>
                <w:lang w:val="en-US"/>
              </w:rPr>
              <w:t>5D</w:t>
            </w:r>
            <w:proofErr w:type="spellEnd"/>
            <w:r w:rsidRPr="00B42863">
              <w:rPr>
                <w:sz w:val="20"/>
                <w:lang w:val="en-US"/>
              </w:rPr>
              <w:t>) – Technical characteristics for WRC-19 agenda item 1.3</w:t>
            </w:r>
          </w:p>
        </w:tc>
        <w:tc>
          <w:tcPr>
            <w:tcW w:w="1196" w:type="dxa"/>
          </w:tcPr>
          <w:p w:rsidR="00BC12DE" w:rsidRPr="00B42863" w:rsidRDefault="00B42863" w:rsidP="00BC12DE">
            <w:pPr>
              <w:spacing w:before="40" w:after="40"/>
              <w:jc w:val="center"/>
              <w:rPr>
                <w:sz w:val="20"/>
                <w:lang w:val="en-US"/>
              </w:rPr>
            </w:pPr>
            <w:hyperlink r:id="rId73" w:history="1">
              <w:proofErr w:type="spellStart"/>
              <w:r w:rsidR="00BC12DE" w:rsidRPr="00B42863">
                <w:rPr>
                  <w:rStyle w:val="Hyperlink"/>
                  <w:sz w:val="20"/>
                  <w:lang w:val="en-US"/>
                </w:rPr>
                <w:t>7B</w:t>
              </w:r>
              <w:proofErr w:type="spellEnd"/>
              <w:r w:rsidR="00BC12DE" w:rsidRPr="00B42863">
                <w:rPr>
                  <w:rStyle w:val="Hyperlink"/>
                  <w:sz w:val="20"/>
                  <w:lang w:val="en-US"/>
                </w:rPr>
                <w:t>/121</w:t>
              </w:r>
            </w:hyperlink>
          </w:p>
          <w:p w:rsidR="00775AD9" w:rsidRPr="00B42863" w:rsidRDefault="00B42863" w:rsidP="00BC12DE">
            <w:pPr>
              <w:spacing w:before="40" w:after="40"/>
              <w:jc w:val="center"/>
              <w:rPr>
                <w:sz w:val="20"/>
                <w:u w:val="single"/>
                <w:lang w:val="en-US"/>
              </w:rPr>
            </w:pPr>
            <w:hyperlink r:id="rId74" w:history="1">
              <w:proofErr w:type="spellStart"/>
              <w:r w:rsidR="00BC12DE" w:rsidRPr="00B42863">
                <w:rPr>
                  <w:rStyle w:val="Hyperlink"/>
                  <w:sz w:val="20"/>
                  <w:lang w:val="en-US"/>
                </w:rPr>
                <w:t>5D</w:t>
              </w:r>
              <w:proofErr w:type="spellEnd"/>
              <w:r w:rsidR="00BC12DE" w:rsidRPr="00B42863">
                <w:rPr>
                  <w:rStyle w:val="Hyperlink"/>
                  <w:sz w:val="20"/>
                  <w:lang w:val="en-US"/>
                </w:rPr>
                <w:t>/405</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118R1</w:t>
            </w:r>
            <w:proofErr w:type="spellEnd"/>
          </w:p>
        </w:tc>
      </w:tr>
      <w:tr w:rsidR="00775AD9" w:rsidRPr="00B42863" w:rsidTr="00B4560C">
        <w:trPr>
          <w:cantSplit/>
          <w:jc w:val="center"/>
        </w:trPr>
        <w:tc>
          <w:tcPr>
            <w:tcW w:w="2135" w:type="dxa"/>
          </w:tcPr>
          <w:p w:rsidR="00775AD9" w:rsidRPr="00B42863" w:rsidRDefault="0097552E" w:rsidP="00877A55">
            <w:pPr>
              <w:spacing w:before="40" w:after="40"/>
              <w:jc w:val="center"/>
              <w:rPr>
                <w:sz w:val="20"/>
                <w:lang w:val="en-US"/>
              </w:rPr>
            </w:pPr>
            <w:r w:rsidRPr="00B42863">
              <w:rPr>
                <w:b/>
                <w:bCs/>
                <w:color w:val="000000"/>
                <w:sz w:val="20"/>
                <w:lang w:val="en-US"/>
              </w:rPr>
              <w:t xml:space="preserve">WP </w:t>
            </w:r>
            <w:proofErr w:type="spellStart"/>
            <w:r w:rsidR="00877A55" w:rsidRPr="00B42863">
              <w:rPr>
                <w:b/>
                <w:sz w:val="20"/>
                <w:lang w:val="en-US"/>
              </w:rPr>
              <w:t>4A</w:t>
            </w:r>
            <w:proofErr w:type="spellEnd"/>
          </w:p>
        </w:tc>
        <w:tc>
          <w:tcPr>
            <w:tcW w:w="5040" w:type="dxa"/>
          </w:tcPr>
          <w:p w:rsidR="00775AD9" w:rsidRPr="00B42863" w:rsidRDefault="00ED7ECF" w:rsidP="00ED7ECF">
            <w:pPr>
              <w:spacing w:before="40" w:after="40"/>
              <w:rPr>
                <w:sz w:val="20"/>
                <w:lang w:val="en-US"/>
              </w:rPr>
            </w:pPr>
            <w:r w:rsidRPr="00B42863">
              <w:rPr>
                <w:sz w:val="20"/>
                <w:lang w:val="en-US"/>
              </w:rPr>
              <w:t xml:space="preserve">Reply liaison statement to Working Party </w:t>
            </w:r>
            <w:proofErr w:type="spellStart"/>
            <w:r w:rsidRPr="00B42863">
              <w:rPr>
                <w:sz w:val="20"/>
                <w:lang w:val="en-US"/>
              </w:rPr>
              <w:t>4A</w:t>
            </w:r>
            <w:proofErr w:type="spellEnd"/>
            <w:r w:rsidRPr="00B42863">
              <w:rPr>
                <w:sz w:val="20"/>
                <w:lang w:val="en-US"/>
              </w:rPr>
              <w:t xml:space="preserve"> –  </w:t>
            </w:r>
            <w:proofErr w:type="spellStart"/>
            <w:r w:rsidRPr="00B42863">
              <w:rPr>
                <w:sz w:val="20"/>
                <w:lang w:val="en-US"/>
              </w:rPr>
              <w:t>FSS</w:t>
            </w:r>
            <w:proofErr w:type="spellEnd"/>
            <w:r w:rsidRPr="00B42863">
              <w:rPr>
                <w:sz w:val="20"/>
                <w:lang w:val="en-US"/>
              </w:rPr>
              <w:t>/BSS technical parameters for sharing studies under WRC-19 agenda item 1.16</w:t>
            </w:r>
          </w:p>
        </w:tc>
        <w:tc>
          <w:tcPr>
            <w:tcW w:w="1196" w:type="dxa"/>
          </w:tcPr>
          <w:p w:rsidR="00775AD9" w:rsidRPr="00B42863" w:rsidRDefault="00B42863" w:rsidP="00580BE3">
            <w:pPr>
              <w:spacing w:before="40" w:after="40"/>
              <w:jc w:val="center"/>
              <w:rPr>
                <w:sz w:val="20"/>
                <w:lang w:val="en-US"/>
              </w:rPr>
            </w:pPr>
            <w:hyperlink r:id="rId75" w:history="1">
              <w:proofErr w:type="spellStart"/>
              <w:r w:rsidR="00ED7ECF" w:rsidRPr="00B42863">
                <w:rPr>
                  <w:rStyle w:val="Hyperlink"/>
                  <w:sz w:val="20"/>
                  <w:lang w:val="en-US"/>
                </w:rPr>
                <w:t>4A</w:t>
              </w:r>
              <w:proofErr w:type="spellEnd"/>
              <w:r w:rsidR="00ED7ECF" w:rsidRPr="00B42863">
                <w:rPr>
                  <w:rStyle w:val="Hyperlink"/>
                  <w:sz w:val="20"/>
                  <w:lang w:val="en-US"/>
                </w:rPr>
                <w:t>/223</w:t>
              </w:r>
            </w:hyperlink>
          </w:p>
        </w:tc>
        <w:tc>
          <w:tcPr>
            <w:tcW w:w="1230" w:type="dxa"/>
          </w:tcPr>
          <w:p w:rsidR="00775AD9" w:rsidRPr="00B42863" w:rsidRDefault="00C53E1B" w:rsidP="00580BE3">
            <w:pPr>
              <w:spacing w:before="40" w:after="40"/>
              <w:jc w:val="center"/>
              <w:rPr>
                <w:color w:val="000000"/>
                <w:sz w:val="20"/>
                <w:lang w:val="en-US"/>
              </w:rPr>
            </w:pPr>
            <w:r w:rsidRPr="00B42863">
              <w:rPr>
                <w:color w:val="000000"/>
                <w:sz w:val="20"/>
                <w:lang w:val="en-US"/>
              </w:rPr>
              <w:t>119</w:t>
            </w:r>
          </w:p>
        </w:tc>
      </w:tr>
      <w:tr w:rsidR="00775AD9" w:rsidRPr="00B42863" w:rsidTr="00B4560C">
        <w:trPr>
          <w:cantSplit/>
          <w:jc w:val="center"/>
        </w:trPr>
        <w:tc>
          <w:tcPr>
            <w:tcW w:w="2135" w:type="dxa"/>
          </w:tcPr>
          <w:p w:rsidR="00877A55" w:rsidRPr="00B42863" w:rsidRDefault="008335E9" w:rsidP="00877A55">
            <w:pPr>
              <w:spacing w:before="40" w:after="40"/>
              <w:jc w:val="center"/>
              <w:rPr>
                <w:b/>
                <w:sz w:val="20"/>
                <w:lang w:val="en-US"/>
              </w:rPr>
            </w:pPr>
            <w:r w:rsidRPr="00B42863">
              <w:rPr>
                <w:b/>
                <w:sz w:val="20"/>
                <w:lang w:val="en-US"/>
              </w:rPr>
              <w:t xml:space="preserve">WP </w:t>
            </w:r>
            <w:proofErr w:type="spellStart"/>
            <w:r w:rsidR="00877A55" w:rsidRPr="00B42863">
              <w:rPr>
                <w:b/>
                <w:sz w:val="20"/>
                <w:lang w:val="en-US"/>
              </w:rPr>
              <w:t>4A</w:t>
            </w:r>
            <w:proofErr w:type="spellEnd"/>
          </w:p>
          <w:p w:rsidR="00877A55" w:rsidRPr="00B42863" w:rsidRDefault="008335E9" w:rsidP="00877A55">
            <w:pPr>
              <w:spacing w:before="40" w:after="40"/>
              <w:jc w:val="center"/>
              <w:rPr>
                <w:sz w:val="20"/>
                <w:lang w:val="en-US"/>
              </w:rPr>
            </w:pPr>
            <w:r w:rsidRPr="00B42863">
              <w:rPr>
                <w:sz w:val="20"/>
                <w:lang w:val="en-US"/>
              </w:rPr>
              <w:t xml:space="preserve">WP </w:t>
            </w:r>
            <w:r w:rsidR="00877A55" w:rsidRPr="00B42863">
              <w:rPr>
                <w:sz w:val="20"/>
                <w:lang w:val="en-US"/>
              </w:rPr>
              <w:t>3M</w:t>
            </w:r>
          </w:p>
          <w:p w:rsidR="00877A55" w:rsidRPr="00B42863" w:rsidRDefault="00270986"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5C</w:t>
            </w:r>
            <w:proofErr w:type="spellEnd"/>
          </w:p>
          <w:p w:rsidR="00877A55" w:rsidRPr="00B42863" w:rsidRDefault="00270986"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5D</w:t>
            </w:r>
            <w:proofErr w:type="spellEnd"/>
          </w:p>
          <w:p w:rsidR="00775AD9" w:rsidRPr="00B42863" w:rsidRDefault="00270986"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7D</w:t>
            </w:r>
            <w:proofErr w:type="spellEnd"/>
          </w:p>
        </w:tc>
        <w:tc>
          <w:tcPr>
            <w:tcW w:w="5040" w:type="dxa"/>
          </w:tcPr>
          <w:p w:rsidR="00775AD9" w:rsidRPr="00B42863" w:rsidRDefault="00270986" w:rsidP="00580BE3">
            <w:pPr>
              <w:spacing w:before="40" w:after="40"/>
              <w:rPr>
                <w:sz w:val="20"/>
                <w:lang w:val="en-US"/>
              </w:rPr>
            </w:pPr>
            <w:r w:rsidRPr="00B42863">
              <w:rPr>
                <w:sz w:val="20"/>
                <w:lang w:val="en-US"/>
              </w:rPr>
              <w:t xml:space="preserve">Liaison statement to Working Party </w:t>
            </w:r>
            <w:proofErr w:type="spellStart"/>
            <w:r w:rsidRPr="00B42863">
              <w:rPr>
                <w:sz w:val="20"/>
                <w:lang w:val="en-US"/>
              </w:rPr>
              <w:t>4A</w:t>
            </w:r>
            <w:proofErr w:type="spellEnd"/>
            <w:r w:rsidRPr="00B42863">
              <w:rPr>
                <w:sz w:val="20"/>
                <w:lang w:val="en-US"/>
              </w:rPr>
              <w:t xml:space="preserve"> (copy to Working Parties 3M, </w:t>
            </w:r>
            <w:proofErr w:type="spellStart"/>
            <w:r w:rsidRPr="00B42863">
              <w:rPr>
                <w:sz w:val="20"/>
                <w:lang w:val="en-US"/>
              </w:rPr>
              <w:t>5C</w:t>
            </w:r>
            <w:proofErr w:type="spellEnd"/>
            <w:r w:rsidRPr="00B42863">
              <w:rPr>
                <w:sz w:val="20"/>
                <w:lang w:val="en-US"/>
              </w:rPr>
              <w:t xml:space="preserve">, </w:t>
            </w:r>
            <w:proofErr w:type="spellStart"/>
            <w:r w:rsidRPr="00B42863">
              <w:rPr>
                <w:sz w:val="20"/>
                <w:lang w:val="en-US"/>
              </w:rPr>
              <w:t>5D</w:t>
            </w:r>
            <w:proofErr w:type="spellEnd"/>
            <w:r w:rsidRPr="00B42863">
              <w:rPr>
                <w:sz w:val="20"/>
                <w:lang w:val="en-US"/>
              </w:rPr>
              <w:t xml:space="preserve"> and </w:t>
            </w:r>
            <w:proofErr w:type="spellStart"/>
            <w:r w:rsidRPr="00B42863">
              <w:rPr>
                <w:sz w:val="20"/>
                <w:lang w:val="en-US"/>
              </w:rPr>
              <w:t>7D</w:t>
            </w:r>
            <w:proofErr w:type="spellEnd"/>
            <w:r w:rsidRPr="00B42863">
              <w:rPr>
                <w:sz w:val="20"/>
                <w:lang w:val="en-US"/>
              </w:rPr>
              <w:t xml:space="preserve"> for information) </w:t>
            </w:r>
            <w:r w:rsidR="004A7952" w:rsidRPr="00B42863">
              <w:rPr>
                <w:sz w:val="20"/>
                <w:lang w:val="en-US"/>
              </w:rPr>
              <w:t>–</w:t>
            </w:r>
            <w:r w:rsidRPr="00B42863">
              <w:rPr>
                <w:sz w:val="20"/>
                <w:lang w:val="en-US"/>
              </w:rPr>
              <w:t xml:space="preserve"> Operational requirements and technical characteristics of systems in the frequency band 51.4-52.4 GHz</w:t>
            </w:r>
          </w:p>
        </w:tc>
        <w:tc>
          <w:tcPr>
            <w:tcW w:w="1196" w:type="dxa"/>
          </w:tcPr>
          <w:p w:rsidR="00775AD9" w:rsidRPr="00B42863" w:rsidRDefault="00B42863" w:rsidP="00580BE3">
            <w:pPr>
              <w:spacing w:before="40" w:after="40"/>
              <w:jc w:val="center"/>
              <w:rPr>
                <w:sz w:val="20"/>
                <w:u w:val="single"/>
                <w:lang w:val="en-US"/>
              </w:rPr>
            </w:pPr>
            <w:hyperlink r:id="rId76" w:history="1">
              <w:proofErr w:type="spellStart"/>
              <w:r w:rsidR="008335E9" w:rsidRPr="00B42863">
                <w:rPr>
                  <w:rStyle w:val="Hyperlink"/>
                  <w:sz w:val="20"/>
                  <w:lang w:val="en-US"/>
                </w:rPr>
                <w:t>4A</w:t>
              </w:r>
              <w:proofErr w:type="spellEnd"/>
              <w:r w:rsidR="008335E9" w:rsidRPr="00B42863">
                <w:rPr>
                  <w:rStyle w:val="Hyperlink"/>
                  <w:sz w:val="20"/>
                  <w:lang w:val="en-US"/>
                </w:rPr>
                <w:t>/221</w:t>
              </w:r>
            </w:hyperlink>
          </w:p>
          <w:p w:rsidR="008335E9" w:rsidRPr="00B42863" w:rsidRDefault="00B42863" w:rsidP="008335E9">
            <w:pPr>
              <w:spacing w:before="40" w:after="40"/>
              <w:jc w:val="center"/>
              <w:rPr>
                <w:sz w:val="20"/>
                <w:lang w:val="en-US"/>
              </w:rPr>
            </w:pPr>
            <w:hyperlink r:id="rId77" w:history="1">
              <w:r w:rsidR="008335E9" w:rsidRPr="00B42863">
                <w:rPr>
                  <w:rStyle w:val="Hyperlink"/>
                  <w:sz w:val="20"/>
                  <w:lang w:val="en-US"/>
                </w:rPr>
                <w:t>3M/142</w:t>
              </w:r>
            </w:hyperlink>
          </w:p>
          <w:p w:rsidR="008335E9" w:rsidRPr="00B42863" w:rsidRDefault="00B42863" w:rsidP="008335E9">
            <w:pPr>
              <w:spacing w:before="40" w:after="40"/>
              <w:jc w:val="center"/>
              <w:rPr>
                <w:sz w:val="20"/>
                <w:lang w:val="en-US"/>
              </w:rPr>
            </w:pPr>
            <w:hyperlink r:id="rId78" w:history="1">
              <w:proofErr w:type="spellStart"/>
              <w:r w:rsidR="008335E9" w:rsidRPr="00B42863">
                <w:rPr>
                  <w:rStyle w:val="Hyperlink"/>
                  <w:sz w:val="20"/>
                  <w:lang w:val="en-US"/>
                </w:rPr>
                <w:t>5C</w:t>
              </w:r>
              <w:proofErr w:type="spellEnd"/>
              <w:r w:rsidR="008335E9" w:rsidRPr="00B42863">
                <w:rPr>
                  <w:rStyle w:val="Hyperlink"/>
                  <w:sz w:val="20"/>
                  <w:lang w:val="en-US"/>
                </w:rPr>
                <w:t>/180</w:t>
              </w:r>
            </w:hyperlink>
          </w:p>
          <w:p w:rsidR="008335E9" w:rsidRPr="00B42863" w:rsidRDefault="00B42863" w:rsidP="008335E9">
            <w:pPr>
              <w:spacing w:before="40" w:after="40"/>
              <w:jc w:val="center"/>
              <w:rPr>
                <w:sz w:val="20"/>
                <w:lang w:val="en-US"/>
              </w:rPr>
            </w:pPr>
            <w:hyperlink r:id="rId79" w:history="1">
              <w:proofErr w:type="spellStart"/>
              <w:r w:rsidR="008335E9" w:rsidRPr="00B42863">
                <w:rPr>
                  <w:rStyle w:val="Hyperlink"/>
                  <w:sz w:val="20"/>
                  <w:lang w:val="en-US"/>
                </w:rPr>
                <w:t>5D</w:t>
              </w:r>
              <w:proofErr w:type="spellEnd"/>
              <w:r w:rsidR="008335E9" w:rsidRPr="00B42863">
                <w:rPr>
                  <w:rStyle w:val="Hyperlink"/>
                  <w:sz w:val="20"/>
                  <w:lang w:val="en-US"/>
                </w:rPr>
                <w:t>/402</w:t>
              </w:r>
            </w:hyperlink>
          </w:p>
          <w:p w:rsidR="008335E9" w:rsidRPr="00B42863" w:rsidRDefault="00B42863" w:rsidP="008335E9">
            <w:pPr>
              <w:spacing w:before="40" w:after="40"/>
              <w:jc w:val="center"/>
              <w:rPr>
                <w:sz w:val="20"/>
                <w:u w:val="single"/>
                <w:lang w:val="en-US"/>
              </w:rPr>
            </w:pPr>
            <w:hyperlink r:id="rId80" w:history="1">
              <w:proofErr w:type="spellStart"/>
              <w:r w:rsidR="008335E9" w:rsidRPr="00B42863">
                <w:rPr>
                  <w:rStyle w:val="Hyperlink"/>
                  <w:sz w:val="20"/>
                  <w:lang w:val="en-US"/>
                </w:rPr>
                <w:t>7D</w:t>
              </w:r>
              <w:proofErr w:type="spellEnd"/>
              <w:r w:rsidR="008335E9" w:rsidRPr="00B42863">
                <w:rPr>
                  <w:rStyle w:val="Hyperlink"/>
                  <w:sz w:val="20"/>
                  <w:lang w:val="en-US"/>
                </w:rPr>
                <w:t>/63</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130R1</w:t>
            </w:r>
            <w:proofErr w:type="spellEnd"/>
          </w:p>
        </w:tc>
      </w:tr>
      <w:tr w:rsidR="00775AD9" w:rsidRPr="00B42863" w:rsidTr="00B4560C">
        <w:trPr>
          <w:cantSplit/>
          <w:jc w:val="center"/>
        </w:trPr>
        <w:tc>
          <w:tcPr>
            <w:tcW w:w="2135" w:type="dxa"/>
          </w:tcPr>
          <w:p w:rsidR="00877A55" w:rsidRPr="00B42863" w:rsidRDefault="00877A55" w:rsidP="00877A55">
            <w:pPr>
              <w:spacing w:before="40" w:after="40"/>
              <w:jc w:val="center"/>
              <w:rPr>
                <w:b/>
                <w:sz w:val="20"/>
                <w:lang w:val="en-US"/>
              </w:rPr>
            </w:pPr>
            <w:proofErr w:type="spellStart"/>
            <w:r w:rsidRPr="00B42863">
              <w:rPr>
                <w:b/>
                <w:sz w:val="20"/>
                <w:lang w:val="en-US"/>
              </w:rPr>
              <w:t>BWA</w:t>
            </w:r>
            <w:proofErr w:type="spellEnd"/>
            <w:r w:rsidR="0097552E" w:rsidRPr="00B42863">
              <w:rPr>
                <w:b/>
                <w:sz w:val="20"/>
                <w:lang w:val="en-US"/>
              </w:rPr>
              <w:t xml:space="preserve"> Ext. Org.</w:t>
            </w:r>
          </w:p>
          <w:p w:rsidR="00877A55" w:rsidRPr="00B42863" w:rsidRDefault="00100EA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1A</w:t>
            </w:r>
            <w:proofErr w:type="spellEnd"/>
          </w:p>
          <w:p w:rsidR="00877A55" w:rsidRPr="00B42863" w:rsidRDefault="00100EA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3J</w:t>
            </w:r>
            <w:proofErr w:type="spellEnd"/>
          </w:p>
          <w:p w:rsidR="00877A55" w:rsidRPr="00B42863" w:rsidRDefault="00100EA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3K</w:t>
            </w:r>
            <w:proofErr w:type="spellEnd"/>
          </w:p>
          <w:p w:rsidR="00877A55" w:rsidRPr="00B42863" w:rsidRDefault="00100EAE" w:rsidP="00877A55">
            <w:pPr>
              <w:spacing w:before="40" w:after="40"/>
              <w:jc w:val="center"/>
              <w:rPr>
                <w:sz w:val="20"/>
                <w:lang w:val="en-US"/>
              </w:rPr>
            </w:pPr>
            <w:r w:rsidRPr="00B42863">
              <w:rPr>
                <w:sz w:val="20"/>
                <w:lang w:val="en-US"/>
              </w:rPr>
              <w:t xml:space="preserve">WP </w:t>
            </w:r>
            <w:r w:rsidR="00877A55" w:rsidRPr="00B42863">
              <w:rPr>
                <w:sz w:val="20"/>
                <w:lang w:val="en-US"/>
              </w:rPr>
              <w:t>3M</w:t>
            </w:r>
          </w:p>
          <w:p w:rsidR="00877A55" w:rsidRPr="00B42863" w:rsidRDefault="00100EA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5C</w:t>
            </w:r>
            <w:proofErr w:type="spellEnd"/>
          </w:p>
          <w:p w:rsidR="00877A55" w:rsidRPr="00B42863" w:rsidRDefault="00100EA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7C</w:t>
            </w:r>
            <w:proofErr w:type="spellEnd"/>
          </w:p>
          <w:p w:rsidR="00775AD9" w:rsidRPr="00B42863" w:rsidRDefault="00100EAE" w:rsidP="00877A55">
            <w:pPr>
              <w:spacing w:before="40" w:after="40"/>
              <w:jc w:val="center"/>
              <w:rPr>
                <w:sz w:val="20"/>
                <w:lang w:val="en-US"/>
              </w:rPr>
            </w:pPr>
            <w:r w:rsidRPr="00B42863">
              <w:rPr>
                <w:sz w:val="20"/>
                <w:lang w:val="en-US"/>
              </w:rPr>
              <w:t xml:space="preserve">WP </w:t>
            </w:r>
            <w:proofErr w:type="spellStart"/>
            <w:r w:rsidR="00877A55" w:rsidRPr="00B42863">
              <w:rPr>
                <w:sz w:val="20"/>
                <w:lang w:val="en-US"/>
              </w:rPr>
              <w:t>7D</w:t>
            </w:r>
            <w:proofErr w:type="spellEnd"/>
          </w:p>
        </w:tc>
        <w:tc>
          <w:tcPr>
            <w:tcW w:w="5040" w:type="dxa"/>
          </w:tcPr>
          <w:p w:rsidR="00775AD9" w:rsidRPr="00B42863" w:rsidRDefault="00100EAE" w:rsidP="00100111">
            <w:pPr>
              <w:spacing w:before="40" w:after="40"/>
              <w:rPr>
                <w:sz w:val="20"/>
                <w:lang w:val="en-US"/>
              </w:rPr>
            </w:pPr>
            <w:r w:rsidRPr="00B42863">
              <w:rPr>
                <w:sz w:val="20"/>
                <w:lang w:val="en-US"/>
              </w:rPr>
              <w:t xml:space="preserve">Liaison statement to </w:t>
            </w:r>
            <w:proofErr w:type="spellStart"/>
            <w:r w:rsidRPr="00B42863">
              <w:rPr>
                <w:sz w:val="20"/>
                <w:lang w:val="en-US"/>
              </w:rPr>
              <w:t>BWA</w:t>
            </w:r>
            <w:proofErr w:type="spellEnd"/>
            <w:r w:rsidRPr="00B42863">
              <w:rPr>
                <w:sz w:val="20"/>
                <w:lang w:val="en-US"/>
              </w:rPr>
              <w:t xml:space="preserve"> external organizations (copy for information to Working Parties </w:t>
            </w:r>
            <w:proofErr w:type="spellStart"/>
            <w:r w:rsidRPr="00B42863">
              <w:rPr>
                <w:sz w:val="20"/>
                <w:lang w:val="en-US"/>
              </w:rPr>
              <w:t>1A</w:t>
            </w:r>
            <w:proofErr w:type="spellEnd"/>
            <w:r w:rsidRPr="00B42863">
              <w:rPr>
                <w:sz w:val="20"/>
                <w:lang w:val="en-US"/>
              </w:rPr>
              <w:t xml:space="preserve">, </w:t>
            </w:r>
            <w:proofErr w:type="spellStart"/>
            <w:r w:rsidRPr="00B42863">
              <w:rPr>
                <w:sz w:val="20"/>
                <w:lang w:val="en-US"/>
              </w:rPr>
              <w:t>3J</w:t>
            </w:r>
            <w:proofErr w:type="spellEnd"/>
            <w:r w:rsidRPr="00B42863">
              <w:rPr>
                <w:sz w:val="20"/>
                <w:lang w:val="en-US"/>
              </w:rPr>
              <w:t xml:space="preserve">, </w:t>
            </w:r>
            <w:proofErr w:type="spellStart"/>
            <w:r w:rsidRPr="00B42863">
              <w:rPr>
                <w:sz w:val="20"/>
                <w:lang w:val="en-US"/>
              </w:rPr>
              <w:t>3K</w:t>
            </w:r>
            <w:proofErr w:type="spellEnd"/>
            <w:r w:rsidRPr="00B42863">
              <w:rPr>
                <w:sz w:val="20"/>
                <w:lang w:val="en-US"/>
              </w:rPr>
              <w:t xml:space="preserve">, 3M, </w:t>
            </w:r>
            <w:proofErr w:type="spellStart"/>
            <w:r w:rsidRPr="00B42863">
              <w:rPr>
                <w:sz w:val="20"/>
                <w:lang w:val="en-US"/>
              </w:rPr>
              <w:t>5C</w:t>
            </w:r>
            <w:proofErr w:type="spellEnd"/>
            <w:r w:rsidRPr="00B42863">
              <w:rPr>
                <w:sz w:val="20"/>
                <w:lang w:val="en-US"/>
              </w:rPr>
              <w:t xml:space="preserve">, </w:t>
            </w:r>
            <w:proofErr w:type="spellStart"/>
            <w:r w:rsidRPr="00B42863">
              <w:rPr>
                <w:sz w:val="20"/>
                <w:lang w:val="en-US"/>
              </w:rPr>
              <w:t>7C</w:t>
            </w:r>
            <w:proofErr w:type="spellEnd"/>
            <w:r w:rsidRPr="00B42863">
              <w:rPr>
                <w:sz w:val="20"/>
                <w:lang w:val="en-US"/>
              </w:rPr>
              <w:t xml:space="preserve"> and </w:t>
            </w:r>
            <w:proofErr w:type="spellStart"/>
            <w:r w:rsidRPr="00B42863">
              <w:rPr>
                <w:sz w:val="20"/>
                <w:lang w:val="en-US"/>
              </w:rPr>
              <w:t>7D</w:t>
            </w:r>
            <w:proofErr w:type="spellEnd"/>
            <w:r w:rsidRPr="00B42863">
              <w:rPr>
                <w:sz w:val="20"/>
                <w:lang w:val="en-US"/>
              </w:rPr>
              <w:t>) – Preliminary information on land mobile service applications associated with work on WRC-19 agenda item</w:t>
            </w:r>
            <w:r w:rsidR="00100111">
              <w:rPr>
                <w:sz w:val="20"/>
                <w:lang w:val="en-US"/>
              </w:rPr>
              <w:t> </w:t>
            </w:r>
            <w:r w:rsidRPr="00B42863">
              <w:rPr>
                <w:sz w:val="20"/>
                <w:lang w:val="en-US"/>
              </w:rPr>
              <w:t>1.15</w:t>
            </w:r>
          </w:p>
        </w:tc>
        <w:tc>
          <w:tcPr>
            <w:tcW w:w="1196" w:type="dxa"/>
          </w:tcPr>
          <w:p w:rsidR="00100EAE" w:rsidRPr="00B42863" w:rsidRDefault="00B42863" w:rsidP="00100EAE">
            <w:pPr>
              <w:spacing w:before="40" w:after="40"/>
              <w:jc w:val="center"/>
              <w:rPr>
                <w:sz w:val="20"/>
                <w:lang w:val="en-US"/>
              </w:rPr>
            </w:pPr>
            <w:hyperlink r:id="rId81" w:history="1">
              <w:proofErr w:type="spellStart"/>
              <w:r w:rsidR="00100EAE" w:rsidRPr="00B42863">
                <w:rPr>
                  <w:rStyle w:val="Hyperlink"/>
                  <w:sz w:val="20"/>
                  <w:lang w:val="en-US"/>
                </w:rPr>
                <w:t>1A</w:t>
              </w:r>
              <w:proofErr w:type="spellEnd"/>
              <w:r w:rsidR="00100EAE" w:rsidRPr="00B42863">
                <w:rPr>
                  <w:rStyle w:val="Hyperlink"/>
                  <w:sz w:val="20"/>
                  <w:lang w:val="en-US"/>
                </w:rPr>
                <w:t>/134</w:t>
              </w:r>
            </w:hyperlink>
          </w:p>
          <w:p w:rsidR="00100EAE" w:rsidRPr="00B42863" w:rsidRDefault="00B42863" w:rsidP="00100EAE">
            <w:pPr>
              <w:spacing w:before="40" w:after="40"/>
              <w:jc w:val="center"/>
              <w:rPr>
                <w:sz w:val="20"/>
                <w:lang w:val="en-US"/>
              </w:rPr>
            </w:pPr>
            <w:hyperlink r:id="rId82" w:history="1">
              <w:proofErr w:type="spellStart"/>
              <w:r w:rsidR="00100EAE" w:rsidRPr="00B42863">
                <w:rPr>
                  <w:rStyle w:val="Hyperlink"/>
                  <w:sz w:val="20"/>
                  <w:lang w:val="en-US"/>
                </w:rPr>
                <w:t>3J</w:t>
              </w:r>
              <w:proofErr w:type="spellEnd"/>
              <w:r w:rsidR="00100EAE" w:rsidRPr="00B42863">
                <w:rPr>
                  <w:rStyle w:val="Hyperlink"/>
                  <w:sz w:val="20"/>
                  <w:lang w:val="en-US"/>
                </w:rPr>
                <w:t>/75</w:t>
              </w:r>
            </w:hyperlink>
          </w:p>
          <w:p w:rsidR="00100EAE" w:rsidRPr="00B42863" w:rsidRDefault="00B42863" w:rsidP="00100EAE">
            <w:pPr>
              <w:spacing w:before="40" w:after="40"/>
              <w:jc w:val="center"/>
              <w:rPr>
                <w:sz w:val="20"/>
                <w:lang w:val="en-US"/>
              </w:rPr>
            </w:pPr>
            <w:hyperlink r:id="rId83" w:history="1">
              <w:proofErr w:type="spellStart"/>
              <w:r w:rsidR="00100EAE" w:rsidRPr="00B42863">
                <w:rPr>
                  <w:rStyle w:val="Hyperlink"/>
                  <w:sz w:val="20"/>
                  <w:lang w:val="en-US"/>
                </w:rPr>
                <w:t>3K</w:t>
              </w:r>
              <w:proofErr w:type="spellEnd"/>
              <w:r w:rsidR="00100EAE" w:rsidRPr="00B42863">
                <w:rPr>
                  <w:rStyle w:val="Hyperlink"/>
                  <w:sz w:val="20"/>
                  <w:lang w:val="en-US"/>
                </w:rPr>
                <w:t>/88</w:t>
              </w:r>
            </w:hyperlink>
          </w:p>
          <w:p w:rsidR="00100EAE" w:rsidRPr="00B42863" w:rsidRDefault="00B42863" w:rsidP="00100EAE">
            <w:pPr>
              <w:spacing w:before="40" w:after="40"/>
              <w:jc w:val="center"/>
              <w:rPr>
                <w:sz w:val="20"/>
                <w:lang w:val="en-US"/>
              </w:rPr>
            </w:pPr>
            <w:hyperlink r:id="rId84" w:history="1">
              <w:r w:rsidR="00100EAE" w:rsidRPr="00B42863">
                <w:rPr>
                  <w:rStyle w:val="Hyperlink"/>
                  <w:sz w:val="20"/>
                  <w:lang w:val="en-US"/>
                </w:rPr>
                <w:t>3M/139</w:t>
              </w:r>
            </w:hyperlink>
          </w:p>
          <w:p w:rsidR="00100EAE" w:rsidRPr="00B42863" w:rsidRDefault="00B42863" w:rsidP="00100EAE">
            <w:pPr>
              <w:spacing w:before="40" w:after="40"/>
              <w:jc w:val="center"/>
              <w:rPr>
                <w:sz w:val="20"/>
                <w:lang w:val="en-US"/>
              </w:rPr>
            </w:pPr>
            <w:hyperlink r:id="rId85" w:history="1">
              <w:proofErr w:type="spellStart"/>
              <w:r w:rsidR="00100EAE" w:rsidRPr="00B42863">
                <w:rPr>
                  <w:rStyle w:val="Hyperlink"/>
                  <w:sz w:val="20"/>
                  <w:lang w:val="en-US"/>
                </w:rPr>
                <w:t>5C</w:t>
              </w:r>
              <w:proofErr w:type="spellEnd"/>
              <w:r w:rsidR="00100EAE" w:rsidRPr="00B42863">
                <w:rPr>
                  <w:rStyle w:val="Hyperlink"/>
                  <w:sz w:val="20"/>
                  <w:lang w:val="en-US"/>
                </w:rPr>
                <w:t>/176</w:t>
              </w:r>
            </w:hyperlink>
          </w:p>
          <w:p w:rsidR="00100EAE" w:rsidRPr="00B42863" w:rsidRDefault="00B42863" w:rsidP="00100EAE">
            <w:pPr>
              <w:spacing w:before="40" w:after="40"/>
              <w:jc w:val="center"/>
              <w:rPr>
                <w:sz w:val="20"/>
                <w:lang w:val="en-US"/>
              </w:rPr>
            </w:pPr>
            <w:hyperlink r:id="rId86" w:history="1">
              <w:proofErr w:type="spellStart"/>
              <w:r w:rsidR="00100EAE" w:rsidRPr="00B42863">
                <w:rPr>
                  <w:rStyle w:val="Hyperlink"/>
                  <w:sz w:val="20"/>
                  <w:lang w:val="en-US"/>
                </w:rPr>
                <w:t>7C</w:t>
              </w:r>
              <w:proofErr w:type="spellEnd"/>
              <w:r w:rsidR="00100EAE" w:rsidRPr="00B42863">
                <w:rPr>
                  <w:rStyle w:val="Hyperlink"/>
                  <w:sz w:val="20"/>
                  <w:lang w:val="en-US"/>
                </w:rPr>
                <w:t>/98</w:t>
              </w:r>
            </w:hyperlink>
          </w:p>
          <w:p w:rsidR="00775AD9" w:rsidRPr="00B42863" w:rsidRDefault="00B42863" w:rsidP="00100EAE">
            <w:pPr>
              <w:spacing w:before="40" w:after="40"/>
              <w:jc w:val="center"/>
              <w:rPr>
                <w:sz w:val="20"/>
                <w:u w:val="single"/>
                <w:lang w:val="en-US"/>
              </w:rPr>
            </w:pPr>
            <w:hyperlink r:id="rId87" w:history="1">
              <w:proofErr w:type="spellStart"/>
              <w:r w:rsidR="00100EAE" w:rsidRPr="00B42863">
                <w:rPr>
                  <w:rStyle w:val="Hyperlink"/>
                  <w:sz w:val="20"/>
                  <w:lang w:val="en-US"/>
                </w:rPr>
                <w:t>7D</w:t>
              </w:r>
              <w:proofErr w:type="spellEnd"/>
              <w:r w:rsidR="00100EAE" w:rsidRPr="00B42863">
                <w:rPr>
                  <w:rStyle w:val="Hyperlink"/>
                  <w:sz w:val="20"/>
                  <w:lang w:val="en-US"/>
                </w:rPr>
                <w:t>/63</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68R1</w:t>
            </w:r>
            <w:proofErr w:type="spellEnd"/>
          </w:p>
        </w:tc>
      </w:tr>
      <w:tr w:rsidR="00775AD9" w:rsidRPr="00B42863" w:rsidTr="00B4560C">
        <w:trPr>
          <w:cantSplit/>
          <w:jc w:val="center"/>
        </w:trPr>
        <w:tc>
          <w:tcPr>
            <w:tcW w:w="2135" w:type="dxa"/>
          </w:tcPr>
          <w:p w:rsidR="00877A55" w:rsidRPr="00B42863" w:rsidRDefault="00A130E8" w:rsidP="00877A55">
            <w:pPr>
              <w:spacing w:before="40" w:after="40"/>
              <w:jc w:val="center"/>
              <w:rPr>
                <w:b/>
                <w:bCs/>
                <w:color w:val="000000"/>
                <w:sz w:val="20"/>
                <w:lang w:val="en-US"/>
              </w:rPr>
            </w:pPr>
            <w:r w:rsidRPr="00B42863">
              <w:rPr>
                <w:b/>
                <w:sz w:val="20"/>
                <w:lang w:val="en-US"/>
              </w:rPr>
              <w:t xml:space="preserve">WP </w:t>
            </w:r>
            <w:proofErr w:type="spellStart"/>
            <w:r w:rsidR="00877A55" w:rsidRPr="00B42863">
              <w:rPr>
                <w:b/>
                <w:bCs/>
                <w:color w:val="000000"/>
                <w:sz w:val="20"/>
                <w:lang w:val="en-US"/>
              </w:rPr>
              <w:t>1A</w:t>
            </w:r>
            <w:proofErr w:type="spellEnd"/>
          </w:p>
          <w:p w:rsidR="00877A55" w:rsidRPr="00B42863" w:rsidRDefault="00A130E8" w:rsidP="00877A55">
            <w:pPr>
              <w:spacing w:before="40" w:after="40"/>
              <w:jc w:val="center"/>
              <w:rPr>
                <w:bCs/>
                <w:color w:val="000000"/>
                <w:sz w:val="20"/>
                <w:lang w:val="en-US"/>
              </w:rPr>
            </w:pPr>
            <w:r w:rsidRPr="00B42863">
              <w:rPr>
                <w:sz w:val="20"/>
                <w:lang w:val="en-US"/>
              </w:rPr>
              <w:t xml:space="preserve">WP </w:t>
            </w:r>
            <w:proofErr w:type="spellStart"/>
            <w:r w:rsidR="00877A55" w:rsidRPr="00B42863">
              <w:rPr>
                <w:bCs/>
                <w:color w:val="000000"/>
                <w:sz w:val="20"/>
                <w:lang w:val="en-US"/>
              </w:rPr>
              <w:t>3J</w:t>
            </w:r>
            <w:proofErr w:type="spellEnd"/>
          </w:p>
          <w:p w:rsidR="00877A55" w:rsidRPr="00B42863" w:rsidRDefault="00A130E8" w:rsidP="00877A55">
            <w:pPr>
              <w:spacing w:before="40" w:after="40"/>
              <w:jc w:val="center"/>
              <w:rPr>
                <w:bCs/>
                <w:color w:val="000000"/>
                <w:sz w:val="20"/>
                <w:lang w:val="en-US"/>
              </w:rPr>
            </w:pPr>
            <w:r w:rsidRPr="00B42863">
              <w:rPr>
                <w:sz w:val="20"/>
                <w:lang w:val="en-US"/>
              </w:rPr>
              <w:t xml:space="preserve">WP </w:t>
            </w:r>
            <w:proofErr w:type="spellStart"/>
            <w:r w:rsidR="00877A55" w:rsidRPr="00B42863">
              <w:rPr>
                <w:bCs/>
                <w:color w:val="000000"/>
                <w:sz w:val="20"/>
                <w:lang w:val="en-US"/>
              </w:rPr>
              <w:t>3K</w:t>
            </w:r>
            <w:proofErr w:type="spellEnd"/>
          </w:p>
          <w:p w:rsidR="00877A55" w:rsidRPr="00B42863" w:rsidRDefault="00A130E8" w:rsidP="00877A55">
            <w:pPr>
              <w:spacing w:before="40" w:after="40"/>
              <w:jc w:val="center"/>
              <w:rPr>
                <w:bCs/>
                <w:color w:val="000000"/>
                <w:sz w:val="20"/>
                <w:lang w:val="en-US"/>
              </w:rPr>
            </w:pPr>
            <w:r w:rsidRPr="00B42863">
              <w:rPr>
                <w:sz w:val="20"/>
                <w:lang w:val="en-US"/>
              </w:rPr>
              <w:t xml:space="preserve">WP </w:t>
            </w:r>
            <w:r w:rsidR="00877A55" w:rsidRPr="00B42863">
              <w:rPr>
                <w:bCs/>
                <w:color w:val="000000"/>
                <w:sz w:val="20"/>
                <w:lang w:val="en-US"/>
              </w:rPr>
              <w:t>3M</w:t>
            </w:r>
          </w:p>
          <w:p w:rsidR="00877A55" w:rsidRPr="00B42863" w:rsidRDefault="00A130E8" w:rsidP="00877A55">
            <w:pPr>
              <w:spacing w:before="40" w:after="40"/>
              <w:jc w:val="center"/>
              <w:rPr>
                <w:bCs/>
                <w:color w:val="000000"/>
                <w:sz w:val="20"/>
                <w:lang w:val="en-US"/>
              </w:rPr>
            </w:pPr>
            <w:r w:rsidRPr="00B42863">
              <w:rPr>
                <w:sz w:val="20"/>
                <w:lang w:val="en-US"/>
              </w:rPr>
              <w:t xml:space="preserve">WP </w:t>
            </w:r>
            <w:proofErr w:type="spellStart"/>
            <w:r w:rsidR="00877A55" w:rsidRPr="00B42863">
              <w:rPr>
                <w:bCs/>
                <w:color w:val="000000"/>
                <w:sz w:val="20"/>
                <w:lang w:val="en-US"/>
              </w:rPr>
              <w:t>5C</w:t>
            </w:r>
            <w:proofErr w:type="spellEnd"/>
          </w:p>
          <w:p w:rsidR="00877A55" w:rsidRPr="00B42863" w:rsidRDefault="00A130E8" w:rsidP="00877A55">
            <w:pPr>
              <w:spacing w:before="40" w:after="40"/>
              <w:jc w:val="center"/>
              <w:rPr>
                <w:bCs/>
                <w:color w:val="000000"/>
                <w:sz w:val="20"/>
                <w:lang w:val="en-US"/>
              </w:rPr>
            </w:pPr>
            <w:r w:rsidRPr="00B42863">
              <w:rPr>
                <w:sz w:val="20"/>
                <w:lang w:val="en-US"/>
              </w:rPr>
              <w:t xml:space="preserve">WP </w:t>
            </w:r>
            <w:proofErr w:type="spellStart"/>
            <w:r w:rsidR="00877A55" w:rsidRPr="00B42863">
              <w:rPr>
                <w:bCs/>
                <w:color w:val="000000"/>
                <w:sz w:val="20"/>
                <w:lang w:val="en-US"/>
              </w:rPr>
              <w:t>7C</w:t>
            </w:r>
            <w:proofErr w:type="spellEnd"/>
          </w:p>
          <w:p w:rsidR="00775AD9" w:rsidRPr="00B42863" w:rsidRDefault="00A130E8" w:rsidP="00877A55">
            <w:pPr>
              <w:spacing w:before="40" w:after="40"/>
              <w:jc w:val="center"/>
              <w:rPr>
                <w:b/>
                <w:bCs/>
                <w:color w:val="000000"/>
                <w:sz w:val="20"/>
                <w:lang w:val="en-US"/>
              </w:rPr>
            </w:pPr>
            <w:r w:rsidRPr="00B42863">
              <w:rPr>
                <w:sz w:val="20"/>
                <w:lang w:val="en-US"/>
              </w:rPr>
              <w:t xml:space="preserve">WP </w:t>
            </w:r>
            <w:proofErr w:type="spellStart"/>
            <w:r w:rsidR="00877A55" w:rsidRPr="00B42863">
              <w:rPr>
                <w:bCs/>
                <w:color w:val="000000"/>
                <w:sz w:val="20"/>
                <w:lang w:val="en-US"/>
              </w:rPr>
              <w:t>7D</w:t>
            </w:r>
            <w:proofErr w:type="spellEnd"/>
          </w:p>
        </w:tc>
        <w:tc>
          <w:tcPr>
            <w:tcW w:w="5040" w:type="dxa"/>
          </w:tcPr>
          <w:p w:rsidR="00775AD9" w:rsidRPr="00B42863" w:rsidRDefault="00A130E8" w:rsidP="00100111">
            <w:pPr>
              <w:spacing w:before="40" w:after="40"/>
              <w:rPr>
                <w:sz w:val="20"/>
                <w:lang w:val="en-US"/>
              </w:rPr>
            </w:pPr>
            <w:r w:rsidRPr="00B42863">
              <w:rPr>
                <w:sz w:val="20"/>
                <w:lang w:val="en-US"/>
              </w:rPr>
              <w:t xml:space="preserve">Liaison statement to Working Party </w:t>
            </w:r>
            <w:proofErr w:type="spellStart"/>
            <w:r w:rsidRPr="00B42863">
              <w:rPr>
                <w:sz w:val="20"/>
                <w:lang w:val="en-US"/>
              </w:rPr>
              <w:t>1A</w:t>
            </w:r>
            <w:proofErr w:type="spellEnd"/>
            <w:r w:rsidRPr="00B42863">
              <w:rPr>
                <w:sz w:val="20"/>
                <w:lang w:val="en-US"/>
              </w:rPr>
              <w:t xml:space="preserve"> (copy for information to Working Parties </w:t>
            </w:r>
            <w:proofErr w:type="spellStart"/>
            <w:r w:rsidRPr="00B42863">
              <w:rPr>
                <w:sz w:val="20"/>
                <w:lang w:val="en-US"/>
              </w:rPr>
              <w:t>3J</w:t>
            </w:r>
            <w:proofErr w:type="spellEnd"/>
            <w:r w:rsidRPr="00B42863">
              <w:rPr>
                <w:sz w:val="20"/>
                <w:lang w:val="en-US"/>
              </w:rPr>
              <w:t xml:space="preserve">, </w:t>
            </w:r>
            <w:proofErr w:type="spellStart"/>
            <w:r w:rsidRPr="00B42863">
              <w:rPr>
                <w:sz w:val="20"/>
                <w:lang w:val="en-US"/>
              </w:rPr>
              <w:t>3K</w:t>
            </w:r>
            <w:proofErr w:type="spellEnd"/>
            <w:r w:rsidRPr="00B42863">
              <w:rPr>
                <w:sz w:val="20"/>
                <w:lang w:val="en-US"/>
              </w:rPr>
              <w:t xml:space="preserve">, 3M, </w:t>
            </w:r>
            <w:proofErr w:type="spellStart"/>
            <w:r w:rsidRPr="00B42863">
              <w:rPr>
                <w:sz w:val="20"/>
                <w:lang w:val="en-US"/>
              </w:rPr>
              <w:t>5C</w:t>
            </w:r>
            <w:proofErr w:type="spellEnd"/>
            <w:r w:rsidRPr="00B42863">
              <w:rPr>
                <w:sz w:val="20"/>
                <w:lang w:val="en-US"/>
              </w:rPr>
              <w:t xml:space="preserve">, </w:t>
            </w:r>
            <w:proofErr w:type="spellStart"/>
            <w:r w:rsidRPr="00B42863">
              <w:rPr>
                <w:sz w:val="20"/>
                <w:lang w:val="en-US"/>
              </w:rPr>
              <w:t>7C</w:t>
            </w:r>
            <w:proofErr w:type="spellEnd"/>
            <w:r w:rsidRPr="00B42863">
              <w:rPr>
                <w:sz w:val="20"/>
                <w:lang w:val="en-US"/>
              </w:rPr>
              <w:t xml:space="preserve"> and </w:t>
            </w:r>
            <w:proofErr w:type="spellStart"/>
            <w:r w:rsidRPr="00B42863">
              <w:rPr>
                <w:sz w:val="20"/>
                <w:lang w:val="en-US"/>
              </w:rPr>
              <w:t>7D</w:t>
            </w:r>
            <w:proofErr w:type="spellEnd"/>
            <w:r w:rsidRPr="00B42863">
              <w:rPr>
                <w:sz w:val="20"/>
                <w:lang w:val="en-US"/>
              </w:rPr>
              <w:t>) – Preliminary information on land mobile service applications associated with work on WRC-19 agenda item</w:t>
            </w:r>
            <w:r w:rsidR="00100111">
              <w:rPr>
                <w:sz w:val="20"/>
                <w:lang w:val="en-US"/>
              </w:rPr>
              <w:t> </w:t>
            </w:r>
            <w:r w:rsidRPr="00B42863">
              <w:rPr>
                <w:sz w:val="20"/>
                <w:lang w:val="en-US"/>
              </w:rPr>
              <w:t>1.15</w:t>
            </w:r>
          </w:p>
        </w:tc>
        <w:tc>
          <w:tcPr>
            <w:tcW w:w="1196" w:type="dxa"/>
          </w:tcPr>
          <w:p w:rsidR="00A130E8" w:rsidRPr="00B42863" w:rsidRDefault="00B42863" w:rsidP="00A130E8">
            <w:pPr>
              <w:spacing w:before="40" w:after="40"/>
              <w:jc w:val="center"/>
              <w:rPr>
                <w:sz w:val="20"/>
                <w:lang w:val="en-US"/>
              </w:rPr>
            </w:pPr>
            <w:hyperlink r:id="rId88" w:history="1">
              <w:proofErr w:type="spellStart"/>
              <w:r w:rsidR="00A130E8" w:rsidRPr="00B42863">
                <w:rPr>
                  <w:rStyle w:val="Hyperlink"/>
                  <w:sz w:val="20"/>
                  <w:lang w:val="en-US"/>
                </w:rPr>
                <w:t>1A</w:t>
              </w:r>
              <w:proofErr w:type="spellEnd"/>
              <w:r w:rsidR="00A130E8" w:rsidRPr="00B42863">
                <w:rPr>
                  <w:rStyle w:val="Hyperlink"/>
                  <w:sz w:val="20"/>
                  <w:lang w:val="en-US"/>
                </w:rPr>
                <w:t>/131</w:t>
              </w:r>
            </w:hyperlink>
          </w:p>
          <w:p w:rsidR="00A130E8" w:rsidRPr="00B42863" w:rsidRDefault="00B42863" w:rsidP="00A130E8">
            <w:pPr>
              <w:spacing w:before="40" w:after="40"/>
              <w:jc w:val="center"/>
              <w:rPr>
                <w:sz w:val="20"/>
                <w:lang w:val="en-US"/>
              </w:rPr>
            </w:pPr>
            <w:hyperlink r:id="rId89" w:history="1">
              <w:proofErr w:type="spellStart"/>
              <w:r w:rsidR="00A130E8" w:rsidRPr="00B42863">
                <w:rPr>
                  <w:rStyle w:val="Hyperlink"/>
                  <w:sz w:val="20"/>
                  <w:lang w:val="en-US"/>
                </w:rPr>
                <w:t>3J</w:t>
              </w:r>
              <w:proofErr w:type="spellEnd"/>
              <w:r w:rsidR="00A130E8" w:rsidRPr="00B42863">
                <w:rPr>
                  <w:rStyle w:val="Hyperlink"/>
                  <w:sz w:val="20"/>
                  <w:lang w:val="en-US"/>
                </w:rPr>
                <w:t>/74</w:t>
              </w:r>
            </w:hyperlink>
          </w:p>
          <w:p w:rsidR="00A130E8" w:rsidRPr="00B42863" w:rsidRDefault="00B42863" w:rsidP="00A130E8">
            <w:pPr>
              <w:spacing w:before="40" w:after="40"/>
              <w:jc w:val="center"/>
              <w:rPr>
                <w:sz w:val="20"/>
                <w:lang w:val="en-US"/>
              </w:rPr>
            </w:pPr>
            <w:hyperlink r:id="rId90" w:history="1">
              <w:proofErr w:type="spellStart"/>
              <w:r w:rsidR="00A130E8" w:rsidRPr="00B42863">
                <w:rPr>
                  <w:rStyle w:val="Hyperlink"/>
                  <w:sz w:val="20"/>
                  <w:lang w:val="en-US"/>
                </w:rPr>
                <w:t>3K</w:t>
              </w:r>
              <w:proofErr w:type="spellEnd"/>
              <w:r w:rsidR="00A130E8" w:rsidRPr="00B42863">
                <w:rPr>
                  <w:rStyle w:val="Hyperlink"/>
                  <w:sz w:val="20"/>
                  <w:lang w:val="en-US"/>
                </w:rPr>
                <w:t>/87</w:t>
              </w:r>
            </w:hyperlink>
          </w:p>
          <w:p w:rsidR="00A130E8" w:rsidRPr="00B42863" w:rsidRDefault="00B42863" w:rsidP="00A130E8">
            <w:pPr>
              <w:spacing w:before="40" w:after="40"/>
              <w:jc w:val="center"/>
              <w:rPr>
                <w:sz w:val="20"/>
                <w:lang w:val="en-US"/>
              </w:rPr>
            </w:pPr>
            <w:hyperlink r:id="rId91" w:history="1">
              <w:r w:rsidR="00A130E8" w:rsidRPr="00B42863">
                <w:rPr>
                  <w:rStyle w:val="Hyperlink"/>
                  <w:sz w:val="20"/>
                  <w:lang w:val="en-US"/>
                </w:rPr>
                <w:t>3M/138</w:t>
              </w:r>
            </w:hyperlink>
          </w:p>
          <w:p w:rsidR="00A130E8" w:rsidRPr="00B42863" w:rsidRDefault="00B42863" w:rsidP="00A130E8">
            <w:pPr>
              <w:spacing w:before="40" w:after="40"/>
              <w:jc w:val="center"/>
              <w:rPr>
                <w:sz w:val="20"/>
                <w:lang w:val="en-US"/>
              </w:rPr>
            </w:pPr>
            <w:hyperlink r:id="rId92" w:history="1">
              <w:proofErr w:type="spellStart"/>
              <w:r w:rsidR="00A130E8" w:rsidRPr="00B42863">
                <w:rPr>
                  <w:rStyle w:val="Hyperlink"/>
                  <w:sz w:val="20"/>
                  <w:lang w:val="en-US"/>
                </w:rPr>
                <w:t>5C</w:t>
              </w:r>
              <w:proofErr w:type="spellEnd"/>
              <w:r w:rsidR="00A130E8" w:rsidRPr="00B42863">
                <w:rPr>
                  <w:rStyle w:val="Hyperlink"/>
                  <w:sz w:val="20"/>
                  <w:lang w:val="en-US"/>
                </w:rPr>
                <w:t>/174</w:t>
              </w:r>
            </w:hyperlink>
          </w:p>
          <w:p w:rsidR="00A130E8" w:rsidRPr="00B42863" w:rsidRDefault="00B42863" w:rsidP="00A130E8">
            <w:pPr>
              <w:spacing w:before="40" w:after="40"/>
              <w:jc w:val="center"/>
              <w:rPr>
                <w:sz w:val="20"/>
                <w:lang w:val="en-US"/>
              </w:rPr>
            </w:pPr>
            <w:hyperlink r:id="rId93" w:history="1">
              <w:proofErr w:type="spellStart"/>
              <w:r w:rsidR="00A130E8" w:rsidRPr="00B42863">
                <w:rPr>
                  <w:rStyle w:val="Hyperlink"/>
                  <w:sz w:val="20"/>
                  <w:lang w:val="en-US"/>
                </w:rPr>
                <w:t>7C</w:t>
              </w:r>
              <w:proofErr w:type="spellEnd"/>
              <w:r w:rsidR="00A130E8" w:rsidRPr="00B42863">
                <w:rPr>
                  <w:rStyle w:val="Hyperlink"/>
                  <w:sz w:val="20"/>
                  <w:lang w:val="en-US"/>
                </w:rPr>
                <w:t>/96</w:t>
              </w:r>
            </w:hyperlink>
          </w:p>
          <w:p w:rsidR="00775AD9" w:rsidRPr="00B42863" w:rsidRDefault="00B42863" w:rsidP="00A130E8">
            <w:pPr>
              <w:spacing w:before="40" w:after="40"/>
              <w:jc w:val="center"/>
              <w:rPr>
                <w:bCs/>
                <w:color w:val="000000"/>
                <w:sz w:val="20"/>
                <w:u w:val="single"/>
                <w:lang w:val="en-US"/>
              </w:rPr>
            </w:pPr>
            <w:hyperlink r:id="rId94" w:history="1">
              <w:proofErr w:type="spellStart"/>
              <w:r w:rsidR="00A130E8" w:rsidRPr="00B42863">
                <w:rPr>
                  <w:rStyle w:val="Hyperlink"/>
                  <w:sz w:val="20"/>
                  <w:lang w:val="en-US"/>
                </w:rPr>
                <w:t>7D</w:t>
              </w:r>
              <w:proofErr w:type="spellEnd"/>
              <w:r w:rsidR="00A130E8" w:rsidRPr="00B42863">
                <w:rPr>
                  <w:rStyle w:val="Hyperlink"/>
                  <w:sz w:val="20"/>
                  <w:lang w:val="en-US"/>
                </w:rPr>
                <w:t>/62</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69R1</w:t>
            </w:r>
            <w:proofErr w:type="spellEnd"/>
          </w:p>
        </w:tc>
      </w:tr>
      <w:tr w:rsidR="00775AD9" w:rsidRPr="00B42863" w:rsidTr="00B4560C">
        <w:trPr>
          <w:cantSplit/>
          <w:jc w:val="center"/>
        </w:trPr>
        <w:tc>
          <w:tcPr>
            <w:tcW w:w="2135" w:type="dxa"/>
          </w:tcPr>
          <w:p w:rsidR="00775AD9" w:rsidRPr="00B42863" w:rsidRDefault="00A130E8" w:rsidP="00580BE3">
            <w:pPr>
              <w:spacing w:before="40" w:after="40"/>
              <w:jc w:val="center"/>
              <w:rPr>
                <w:b/>
                <w:sz w:val="20"/>
                <w:lang w:val="en-US"/>
              </w:rPr>
            </w:pPr>
            <w:r w:rsidRPr="00B42863">
              <w:rPr>
                <w:b/>
                <w:sz w:val="20"/>
                <w:lang w:val="en-US"/>
              </w:rPr>
              <w:t xml:space="preserve">WP </w:t>
            </w:r>
            <w:proofErr w:type="spellStart"/>
            <w:r w:rsidR="004C04E8" w:rsidRPr="00B42863">
              <w:rPr>
                <w:b/>
                <w:sz w:val="20"/>
                <w:lang w:val="en-US"/>
              </w:rPr>
              <w:t>1B</w:t>
            </w:r>
            <w:proofErr w:type="spellEnd"/>
          </w:p>
        </w:tc>
        <w:tc>
          <w:tcPr>
            <w:tcW w:w="5040" w:type="dxa"/>
          </w:tcPr>
          <w:p w:rsidR="00775AD9" w:rsidRPr="00B42863" w:rsidRDefault="00A130E8" w:rsidP="00580BE3">
            <w:pPr>
              <w:spacing w:before="40" w:after="40"/>
              <w:rPr>
                <w:sz w:val="20"/>
                <w:lang w:val="en-US"/>
              </w:rPr>
            </w:pPr>
            <w:r w:rsidRPr="00B42863">
              <w:rPr>
                <w:sz w:val="20"/>
                <w:lang w:val="en-US"/>
              </w:rPr>
              <w:t xml:space="preserve">Reply liaison statement to Working Party </w:t>
            </w:r>
            <w:proofErr w:type="spellStart"/>
            <w:r w:rsidRPr="00B42863">
              <w:rPr>
                <w:sz w:val="20"/>
                <w:lang w:val="en-US"/>
              </w:rPr>
              <w:t>1B</w:t>
            </w:r>
            <w:proofErr w:type="spellEnd"/>
          </w:p>
        </w:tc>
        <w:tc>
          <w:tcPr>
            <w:tcW w:w="1196" w:type="dxa"/>
          </w:tcPr>
          <w:p w:rsidR="00775AD9" w:rsidRPr="00B42863" w:rsidRDefault="00B42863" w:rsidP="00580BE3">
            <w:pPr>
              <w:spacing w:before="40" w:after="40"/>
              <w:jc w:val="center"/>
              <w:rPr>
                <w:sz w:val="20"/>
                <w:u w:val="single"/>
                <w:lang w:val="en-US"/>
              </w:rPr>
            </w:pPr>
            <w:hyperlink r:id="rId95" w:history="1">
              <w:proofErr w:type="spellStart"/>
              <w:r w:rsidR="00A130E8" w:rsidRPr="00B42863">
                <w:rPr>
                  <w:rStyle w:val="Hyperlink"/>
                  <w:sz w:val="20"/>
                  <w:lang w:val="en-US"/>
                </w:rPr>
                <w:t>1B</w:t>
              </w:r>
              <w:proofErr w:type="spellEnd"/>
              <w:r w:rsidR="00A130E8" w:rsidRPr="00B42863">
                <w:rPr>
                  <w:rStyle w:val="Hyperlink"/>
                  <w:sz w:val="20"/>
                  <w:lang w:val="en-US"/>
                </w:rPr>
                <w:t>/111</w:t>
              </w:r>
            </w:hyperlink>
          </w:p>
        </w:tc>
        <w:tc>
          <w:tcPr>
            <w:tcW w:w="1230" w:type="dxa"/>
          </w:tcPr>
          <w:p w:rsidR="00775AD9" w:rsidRPr="00B42863" w:rsidRDefault="00C53E1B" w:rsidP="00580BE3">
            <w:pPr>
              <w:spacing w:before="40" w:after="40"/>
              <w:jc w:val="center"/>
              <w:rPr>
                <w:color w:val="000000"/>
                <w:sz w:val="20"/>
                <w:lang w:val="en-US"/>
              </w:rPr>
            </w:pPr>
            <w:proofErr w:type="spellStart"/>
            <w:r w:rsidRPr="00B42863">
              <w:rPr>
                <w:color w:val="000000"/>
                <w:sz w:val="20"/>
                <w:lang w:val="en-US"/>
              </w:rPr>
              <w:t>80</w:t>
            </w:r>
            <w:r w:rsidR="00A130E8" w:rsidRPr="00B42863">
              <w:rPr>
                <w:color w:val="000000"/>
                <w:sz w:val="20"/>
                <w:lang w:val="en-US"/>
              </w:rPr>
              <w:t>R1</w:t>
            </w:r>
            <w:proofErr w:type="spellEnd"/>
          </w:p>
        </w:tc>
      </w:tr>
      <w:tr w:rsidR="00775AD9" w:rsidRPr="00B42863" w:rsidTr="00B4560C">
        <w:trPr>
          <w:cantSplit/>
          <w:jc w:val="center"/>
        </w:trPr>
        <w:tc>
          <w:tcPr>
            <w:tcW w:w="2135" w:type="dxa"/>
          </w:tcPr>
          <w:p w:rsidR="00775AD9" w:rsidRPr="00B42863" w:rsidRDefault="00C41BAA" w:rsidP="00580BE3">
            <w:pPr>
              <w:spacing w:before="40" w:after="40"/>
              <w:jc w:val="center"/>
              <w:rPr>
                <w:b/>
                <w:sz w:val="20"/>
                <w:lang w:val="en-US"/>
              </w:rPr>
            </w:pPr>
            <w:r w:rsidRPr="00B42863">
              <w:rPr>
                <w:b/>
                <w:sz w:val="20"/>
                <w:lang w:val="en-US"/>
              </w:rPr>
              <w:t xml:space="preserve">WP </w:t>
            </w:r>
            <w:proofErr w:type="spellStart"/>
            <w:r w:rsidR="004C04E8" w:rsidRPr="00B42863">
              <w:rPr>
                <w:b/>
                <w:sz w:val="20"/>
                <w:lang w:val="en-US"/>
              </w:rPr>
              <w:t>5D</w:t>
            </w:r>
            <w:proofErr w:type="spellEnd"/>
          </w:p>
        </w:tc>
        <w:tc>
          <w:tcPr>
            <w:tcW w:w="5040" w:type="dxa"/>
          </w:tcPr>
          <w:p w:rsidR="00775AD9" w:rsidRPr="00B42863" w:rsidRDefault="00630AF4" w:rsidP="00630AF4">
            <w:pPr>
              <w:spacing w:before="40" w:after="40"/>
              <w:rPr>
                <w:sz w:val="20"/>
                <w:lang w:val="en-US"/>
              </w:rPr>
            </w:pPr>
            <w:r w:rsidRPr="00B42863">
              <w:rPr>
                <w:sz w:val="20"/>
                <w:lang w:val="en-US"/>
              </w:rPr>
              <w:t xml:space="preserve">Reply liaison statement to ITU-R Working Party </w:t>
            </w:r>
            <w:proofErr w:type="spellStart"/>
            <w:r w:rsidRPr="00B42863">
              <w:rPr>
                <w:sz w:val="20"/>
                <w:lang w:val="en-US"/>
              </w:rPr>
              <w:t>5D</w:t>
            </w:r>
            <w:proofErr w:type="spellEnd"/>
            <w:r w:rsidRPr="00B42863">
              <w:rPr>
                <w:sz w:val="20"/>
                <w:lang w:val="en-US"/>
              </w:rPr>
              <w:t xml:space="preserve"> – Work on WRC-19 agenda item 9.1, issue 9.1.8</w:t>
            </w:r>
          </w:p>
        </w:tc>
        <w:tc>
          <w:tcPr>
            <w:tcW w:w="1196" w:type="dxa"/>
          </w:tcPr>
          <w:p w:rsidR="00775AD9" w:rsidRPr="00B42863" w:rsidRDefault="00B42863" w:rsidP="00580BE3">
            <w:pPr>
              <w:spacing w:before="40" w:after="40"/>
              <w:jc w:val="center"/>
              <w:rPr>
                <w:sz w:val="20"/>
                <w:lang w:val="en-US"/>
              </w:rPr>
            </w:pPr>
            <w:hyperlink r:id="rId96" w:history="1">
              <w:proofErr w:type="spellStart"/>
              <w:r w:rsidR="00630AF4" w:rsidRPr="00B42863">
                <w:rPr>
                  <w:rStyle w:val="Hyperlink"/>
                  <w:sz w:val="20"/>
                  <w:lang w:val="en-US"/>
                </w:rPr>
                <w:t>5D</w:t>
              </w:r>
              <w:proofErr w:type="spellEnd"/>
              <w:r w:rsidR="00630AF4" w:rsidRPr="00B42863">
                <w:rPr>
                  <w:rStyle w:val="Hyperlink"/>
                  <w:sz w:val="20"/>
                  <w:lang w:val="en-US"/>
                </w:rPr>
                <w:t>/401</w:t>
              </w:r>
            </w:hyperlink>
          </w:p>
        </w:tc>
        <w:tc>
          <w:tcPr>
            <w:tcW w:w="1230" w:type="dxa"/>
          </w:tcPr>
          <w:p w:rsidR="00775AD9" w:rsidRPr="00B42863" w:rsidRDefault="00C53E1B" w:rsidP="00580BE3">
            <w:pPr>
              <w:spacing w:before="40" w:after="40"/>
              <w:jc w:val="center"/>
              <w:rPr>
                <w:color w:val="000000"/>
                <w:sz w:val="20"/>
                <w:lang w:val="en-US"/>
              </w:rPr>
            </w:pPr>
            <w:r w:rsidRPr="00B42863">
              <w:rPr>
                <w:color w:val="000000"/>
                <w:sz w:val="20"/>
                <w:lang w:val="en-US"/>
              </w:rPr>
              <w:t>81</w:t>
            </w:r>
          </w:p>
        </w:tc>
      </w:tr>
    </w:tbl>
    <w:p w:rsidR="00775AD9" w:rsidRPr="00B42863" w:rsidRDefault="00775AD9" w:rsidP="00BA28B8">
      <w:pPr>
        <w:pStyle w:val="Heading1"/>
        <w:numPr>
          <w:ilvl w:val="0"/>
          <w:numId w:val="1"/>
        </w:numPr>
        <w:tabs>
          <w:tab w:val="clear" w:pos="1871"/>
          <w:tab w:val="clear" w:pos="2268"/>
          <w:tab w:val="left" w:pos="1191"/>
          <w:tab w:val="left" w:pos="1588"/>
          <w:tab w:val="left" w:pos="1985"/>
        </w:tabs>
        <w:spacing w:before="360" w:after="120"/>
        <w:ind w:left="1157" w:hanging="1157"/>
        <w:rPr>
          <w:szCs w:val="24"/>
          <w:lang w:val="en-US"/>
        </w:rPr>
      </w:pPr>
      <w:bookmarkStart w:id="29" w:name="s4"/>
      <w:bookmarkStart w:id="30" w:name="_Toc468648211"/>
      <w:bookmarkStart w:id="31" w:name="_Toc83691657"/>
      <w:bookmarkStart w:id="32" w:name="_Toc263973378"/>
      <w:bookmarkStart w:id="33" w:name="_Toc468719134"/>
      <w:bookmarkEnd w:id="13"/>
      <w:bookmarkEnd w:id="29"/>
      <w:r w:rsidRPr="00B42863">
        <w:rPr>
          <w:szCs w:val="24"/>
          <w:lang w:val="en-US"/>
        </w:rPr>
        <w:t xml:space="preserve">Liaison statements from Working Party </w:t>
      </w:r>
      <w:proofErr w:type="spellStart"/>
      <w:r w:rsidRPr="00B42863">
        <w:rPr>
          <w:szCs w:val="24"/>
          <w:lang w:val="en-US"/>
        </w:rPr>
        <w:t>5A</w:t>
      </w:r>
      <w:proofErr w:type="spellEnd"/>
      <w:r w:rsidRPr="00B42863">
        <w:rPr>
          <w:szCs w:val="24"/>
          <w:lang w:val="en-US"/>
        </w:rPr>
        <w:t xml:space="preserve"> to ITU-D Groups</w:t>
      </w:r>
      <w:bookmarkEnd w:id="30"/>
      <w:bookmarkEnd w:id="33"/>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686"/>
        <w:gridCol w:w="1550"/>
        <w:gridCol w:w="1230"/>
      </w:tblGrid>
      <w:tr w:rsidR="00775AD9" w:rsidRPr="00B42863" w:rsidTr="00B4560C">
        <w:trPr>
          <w:cantSplit/>
          <w:tblHeader/>
          <w:jc w:val="center"/>
        </w:trPr>
        <w:tc>
          <w:tcPr>
            <w:tcW w:w="2135" w:type="dxa"/>
            <w:vAlign w:val="center"/>
          </w:tcPr>
          <w:p w:rsidR="00775AD9" w:rsidRPr="00B42863" w:rsidRDefault="00775AD9" w:rsidP="00BA28B8">
            <w:pPr>
              <w:keepNext/>
              <w:tabs>
                <w:tab w:val="left" w:pos="540"/>
                <w:tab w:val="left" w:pos="1260"/>
                <w:tab w:val="left" w:pos="1800"/>
              </w:tabs>
              <w:spacing w:before="40" w:after="40"/>
              <w:jc w:val="center"/>
              <w:rPr>
                <w:rFonts w:asciiTheme="majorBidi" w:hAnsiTheme="majorBidi" w:cstheme="majorBidi"/>
                <w:b/>
                <w:bCs/>
                <w:sz w:val="20"/>
                <w:lang w:val="en-US"/>
              </w:rPr>
            </w:pPr>
            <w:r w:rsidRPr="00B42863">
              <w:rPr>
                <w:rFonts w:asciiTheme="majorBidi" w:hAnsiTheme="majorBidi" w:cstheme="majorBidi"/>
                <w:b/>
                <w:bCs/>
                <w:sz w:val="20"/>
                <w:lang w:val="en-US"/>
              </w:rPr>
              <w:t>Liaison statement to</w:t>
            </w:r>
          </w:p>
        </w:tc>
        <w:tc>
          <w:tcPr>
            <w:tcW w:w="4686" w:type="dxa"/>
            <w:vAlign w:val="center"/>
          </w:tcPr>
          <w:p w:rsidR="00775AD9" w:rsidRPr="00B42863" w:rsidRDefault="00775AD9" w:rsidP="00BA28B8">
            <w:pPr>
              <w:pStyle w:val="Title2"/>
              <w:keepNext/>
              <w:tabs>
                <w:tab w:val="left" w:pos="540"/>
                <w:tab w:val="left" w:pos="1260"/>
                <w:tab w:val="left" w:pos="1800"/>
              </w:tabs>
              <w:spacing w:before="40" w:after="40"/>
              <w:rPr>
                <w:rFonts w:asciiTheme="majorBidi" w:hAnsiTheme="majorBidi" w:cstheme="majorBidi"/>
                <w:b/>
                <w:bCs/>
                <w:caps w:val="0"/>
                <w:sz w:val="20"/>
                <w:lang w:val="en-US"/>
              </w:rPr>
            </w:pPr>
            <w:r w:rsidRPr="00B42863">
              <w:rPr>
                <w:rFonts w:asciiTheme="majorBidi" w:hAnsiTheme="majorBidi" w:cstheme="majorBidi"/>
                <w:b/>
                <w:bCs/>
                <w:caps w:val="0"/>
                <w:sz w:val="20"/>
                <w:lang w:val="en-US"/>
              </w:rPr>
              <w:t>Title/Subject</w:t>
            </w:r>
          </w:p>
        </w:tc>
        <w:tc>
          <w:tcPr>
            <w:tcW w:w="1550" w:type="dxa"/>
            <w:vAlign w:val="center"/>
          </w:tcPr>
          <w:p w:rsidR="00775AD9" w:rsidRPr="00B42863" w:rsidRDefault="00775AD9" w:rsidP="00BA28B8">
            <w:pPr>
              <w:keepNext/>
              <w:tabs>
                <w:tab w:val="left" w:pos="540"/>
                <w:tab w:val="left" w:pos="1260"/>
                <w:tab w:val="left" w:pos="1800"/>
              </w:tabs>
              <w:spacing w:before="40" w:after="40"/>
              <w:jc w:val="center"/>
              <w:rPr>
                <w:rFonts w:asciiTheme="majorBidi" w:hAnsiTheme="majorBidi" w:cstheme="majorBidi"/>
                <w:b/>
                <w:bCs/>
                <w:sz w:val="20"/>
                <w:lang w:val="en-US"/>
              </w:rPr>
            </w:pPr>
            <w:r w:rsidRPr="00B42863">
              <w:rPr>
                <w:rFonts w:asciiTheme="majorBidi" w:hAnsiTheme="majorBidi" w:cstheme="majorBidi"/>
                <w:b/>
                <w:bCs/>
                <w:sz w:val="20"/>
                <w:lang w:val="en-US"/>
              </w:rPr>
              <w:t>Document number</w:t>
            </w:r>
          </w:p>
        </w:tc>
        <w:tc>
          <w:tcPr>
            <w:tcW w:w="1230" w:type="dxa"/>
            <w:vAlign w:val="center"/>
          </w:tcPr>
          <w:p w:rsidR="00775AD9" w:rsidRPr="00B42863" w:rsidRDefault="00775AD9" w:rsidP="00BA28B8">
            <w:pPr>
              <w:pStyle w:val="Title2"/>
              <w:keepNext/>
              <w:tabs>
                <w:tab w:val="left" w:pos="540"/>
                <w:tab w:val="left" w:pos="1260"/>
                <w:tab w:val="left" w:pos="1800"/>
              </w:tabs>
              <w:spacing w:before="40" w:after="40"/>
              <w:rPr>
                <w:rFonts w:asciiTheme="majorBidi" w:hAnsiTheme="majorBidi" w:cstheme="majorBidi"/>
                <w:b/>
                <w:bCs/>
                <w:caps w:val="0"/>
                <w:sz w:val="20"/>
                <w:lang w:val="en-US"/>
              </w:rPr>
            </w:pPr>
            <w:r w:rsidRPr="00B42863">
              <w:rPr>
                <w:rFonts w:asciiTheme="majorBidi" w:hAnsiTheme="majorBidi" w:cstheme="majorBidi"/>
                <w:b/>
                <w:bCs/>
                <w:caps w:val="0"/>
                <w:sz w:val="20"/>
                <w:lang w:val="en-US"/>
              </w:rPr>
              <w:t>Source:</w:t>
            </w:r>
            <w:r w:rsidRPr="00B42863">
              <w:rPr>
                <w:rFonts w:asciiTheme="majorBidi" w:hAnsiTheme="majorBidi" w:cstheme="majorBidi"/>
                <w:b/>
                <w:bCs/>
                <w:caps w:val="0"/>
                <w:sz w:val="20"/>
                <w:lang w:val="en-US"/>
              </w:rPr>
              <w:br/>
            </w:r>
            <w:proofErr w:type="spellStart"/>
            <w:r w:rsidRPr="00B42863">
              <w:rPr>
                <w:rFonts w:asciiTheme="majorBidi" w:hAnsiTheme="majorBidi" w:cstheme="majorBidi"/>
                <w:b/>
                <w:bCs/>
                <w:caps w:val="0"/>
                <w:sz w:val="20"/>
                <w:lang w:val="en-US"/>
              </w:rPr>
              <w:t>5A</w:t>
            </w:r>
            <w:proofErr w:type="spellEnd"/>
            <w:r w:rsidRPr="00B42863">
              <w:rPr>
                <w:rFonts w:asciiTheme="majorBidi" w:hAnsiTheme="majorBidi" w:cstheme="majorBidi"/>
                <w:b/>
                <w:bCs/>
                <w:caps w:val="0"/>
                <w:sz w:val="20"/>
                <w:lang w:val="en-US"/>
              </w:rPr>
              <w:t>/TEMP/</w:t>
            </w:r>
          </w:p>
        </w:tc>
      </w:tr>
      <w:tr w:rsidR="00C41BAA" w:rsidRPr="00B42863" w:rsidTr="00B4560C">
        <w:trPr>
          <w:cantSplit/>
          <w:jc w:val="center"/>
        </w:trPr>
        <w:tc>
          <w:tcPr>
            <w:tcW w:w="2135" w:type="dxa"/>
          </w:tcPr>
          <w:p w:rsidR="00C41BAA" w:rsidRPr="00B42863" w:rsidRDefault="00C41BAA" w:rsidP="00C41BAA">
            <w:pPr>
              <w:spacing w:before="40" w:after="40"/>
              <w:jc w:val="center"/>
              <w:rPr>
                <w:b/>
                <w:sz w:val="20"/>
                <w:lang w:val="en-US"/>
              </w:rPr>
            </w:pPr>
            <w:r w:rsidRPr="00B42863">
              <w:rPr>
                <w:b/>
                <w:sz w:val="20"/>
                <w:lang w:val="en-US"/>
              </w:rPr>
              <w:t xml:space="preserve">ITU-D </w:t>
            </w:r>
            <w:proofErr w:type="spellStart"/>
            <w:r w:rsidRPr="00B42863">
              <w:rPr>
                <w:b/>
                <w:sz w:val="20"/>
                <w:lang w:val="en-US"/>
              </w:rPr>
              <w:t>SG1</w:t>
            </w:r>
            <w:proofErr w:type="spellEnd"/>
          </w:p>
          <w:p w:rsidR="00C41BAA" w:rsidRPr="00B42863" w:rsidRDefault="00C41BAA" w:rsidP="00C41BAA">
            <w:pPr>
              <w:spacing w:before="40" w:after="40"/>
              <w:jc w:val="center"/>
              <w:rPr>
                <w:sz w:val="20"/>
                <w:lang w:val="en-US"/>
              </w:rPr>
            </w:pPr>
            <w:r w:rsidRPr="00B42863">
              <w:rPr>
                <w:sz w:val="20"/>
                <w:lang w:val="en-US"/>
              </w:rPr>
              <w:t>CCV</w:t>
            </w:r>
          </w:p>
          <w:p w:rsidR="00C41BAA" w:rsidRPr="00B42863" w:rsidRDefault="00C41BAA" w:rsidP="00C41BAA">
            <w:pPr>
              <w:spacing w:before="40" w:after="40"/>
              <w:jc w:val="center"/>
              <w:rPr>
                <w:sz w:val="20"/>
                <w:lang w:val="en-US"/>
              </w:rPr>
            </w:pPr>
            <w:r w:rsidRPr="00B42863">
              <w:rPr>
                <w:sz w:val="20"/>
                <w:lang w:val="en-US"/>
              </w:rPr>
              <w:t xml:space="preserve">WP </w:t>
            </w:r>
            <w:proofErr w:type="spellStart"/>
            <w:r w:rsidRPr="00B42863">
              <w:rPr>
                <w:sz w:val="20"/>
                <w:lang w:val="en-US"/>
              </w:rPr>
              <w:t>4A</w:t>
            </w:r>
            <w:proofErr w:type="spellEnd"/>
          </w:p>
          <w:p w:rsidR="00C41BAA" w:rsidRPr="00B42863" w:rsidRDefault="00C41BAA" w:rsidP="00C41BAA">
            <w:pPr>
              <w:spacing w:before="40" w:after="40"/>
              <w:jc w:val="center"/>
              <w:rPr>
                <w:sz w:val="20"/>
                <w:lang w:val="en-US"/>
              </w:rPr>
            </w:pPr>
            <w:r w:rsidRPr="00B42863">
              <w:rPr>
                <w:sz w:val="20"/>
                <w:lang w:val="en-US"/>
              </w:rPr>
              <w:t xml:space="preserve">WP </w:t>
            </w:r>
            <w:proofErr w:type="spellStart"/>
            <w:r w:rsidRPr="00B42863">
              <w:rPr>
                <w:sz w:val="20"/>
                <w:lang w:val="en-US"/>
              </w:rPr>
              <w:t>4B</w:t>
            </w:r>
            <w:proofErr w:type="spellEnd"/>
          </w:p>
          <w:p w:rsidR="00C41BAA" w:rsidRPr="00B42863" w:rsidRDefault="00C41BAA" w:rsidP="00C41BAA">
            <w:pPr>
              <w:spacing w:before="40" w:after="40"/>
              <w:jc w:val="center"/>
              <w:rPr>
                <w:sz w:val="20"/>
                <w:lang w:val="en-US"/>
              </w:rPr>
            </w:pPr>
            <w:r w:rsidRPr="00B42863">
              <w:rPr>
                <w:sz w:val="20"/>
                <w:lang w:val="en-US"/>
              </w:rPr>
              <w:t xml:space="preserve">WP </w:t>
            </w:r>
            <w:proofErr w:type="spellStart"/>
            <w:r w:rsidRPr="00B42863">
              <w:rPr>
                <w:sz w:val="20"/>
                <w:lang w:val="en-US"/>
              </w:rPr>
              <w:t>4C</w:t>
            </w:r>
            <w:proofErr w:type="spellEnd"/>
          </w:p>
          <w:p w:rsidR="00C41BAA" w:rsidRPr="00B42863" w:rsidRDefault="00C41BAA" w:rsidP="00C41BAA">
            <w:pPr>
              <w:spacing w:before="40" w:after="40"/>
              <w:jc w:val="center"/>
              <w:rPr>
                <w:sz w:val="20"/>
                <w:lang w:val="en-US"/>
              </w:rPr>
            </w:pPr>
            <w:r w:rsidRPr="00B42863">
              <w:rPr>
                <w:sz w:val="20"/>
                <w:lang w:val="en-US"/>
              </w:rPr>
              <w:t xml:space="preserve">WP </w:t>
            </w:r>
            <w:proofErr w:type="spellStart"/>
            <w:r w:rsidRPr="00B42863">
              <w:rPr>
                <w:sz w:val="20"/>
                <w:lang w:val="en-US"/>
              </w:rPr>
              <w:t>5B</w:t>
            </w:r>
            <w:proofErr w:type="spellEnd"/>
          </w:p>
          <w:p w:rsidR="00C41BAA" w:rsidRPr="00B42863" w:rsidRDefault="00C41BAA" w:rsidP="00C41BAA">
            <w:pPr>
              <w:spacing w:before="40" w:after="40"/>
              <w:jc w:val="center"/>
              <w:rPr>
                <w:sz w:val="20"/>
                <w:lang w:val="en-US"/>
              </w:rPr>
            </w:pPr>
            <w:r w:rsidRPr="00B42863">
              <w:rPr>
                <w:sz w:val="20"/>
                <w:lang w:val="en-US"/>
              </w:rPr>
              <w:t xml:space="preserve">WP </w:t>
            </w:r>
            <w:proofErr w:type="spellStart"/>
            <w:r w:rsidRPr="00B42863">
              <w:rPr>
                <w:sz w:val="20"/>
                <w:lang w:val="en-US"/>
              </w:rPr>
              <w:t>5D</w:t>
            </w:r>
            <w:proofErr w:type="spellEnd"/>
          </w:p>
          <w:p w:rsidR="00C41BAA" w:rsidRPr="00B42863" w:rsidRDefault="00C41BAA" w:rsidP="00C41BAA">
            <w:pPr>
              <w:spacing w:before="40" w:after="40"/>
              <w:jc w:val="center"/>
              <w:rPr>
                <w:b/>
                <w:sz w:val="20"/>
                <w:lang w:val="en-US"/>
              </w:rPr>
            </w:pPr>
            <w:r w:rsidRPr="00B42863">
              <w:rPr>
                <w:sz w:val="20"/>
                <w:lang w:val="en-US"/>
              </w:rPr>
              <w:t xml:space="preserve">WP </w:t>
            </w:r>
            <w:proofErr w:type="spellStart"/>
            <w:r w:rsidRPr="00B42863">
              <w:rPr>
                <w:sz w:val="20"/>
                <w:lang w:val="en-US"/>
              </w:rPr>
              <w:t>6A</w:t>
            </w:r>
            <w:proofErr w:type="spellEnd"/>
          </w:p>
        </w:tc>
        <w:tc>
          <w:tcPr>
            <w:tcW w:w="4686" w:type="dxa"/>
          </w:tcPr>
          <w:p w:rsidR="00C41BAA" w:rsidRPr="00B42863" w:rsidRDefault="00C41BAA" w:rsidP="00C41BAA">
            <w:pPr>
              <w:spacing w:before="40" w:after="40"/>
              <w:rPr>
                <w:i/>
                <w:color w:val="000000"/>
                <w:sz w:val="20"/>
                <w:lang w:val="en-US"/>
              </w:rPr>
            </w:pPr>
            <w:r w:rsidRPr="00B42863">
              <w:rPr>
                <w:i/>
                <w:color w:val="000000"/>
                <w:sz w:val="20"/>
                <w:lang w:val="en-US"/>
              </w:rPr>
              <w:t xml:space="preserve">Source: Working Parties </w:t>
            </w:r>
            <w:proofErr w:type="spellStart"/>
            <w:r w:rsidRPr="00B42863">
              <w:rPr>
                <w:i/>
                <w:color w:val="000000"/>
                <w:sz w:val="20"/>
                <w:lang w:val="en-US"/>
              </w:rPr>
              <w:t>5A</w:t>
            </w:r>
            <w:proofErr w:type="spellEnd"/>
            <w:r w:rsidRPr="00B42863">
              <w:rPr>
                <w:i/>
                <w:color w:val="000000"/>
                <w:sz w:val="20"/>
                <w:lang w:val="en-US"/>
              </w:rPr>
              <w:t xml:space="preserve"> and </w:t>
            </w:r>
            <w:proofErr w:type="spellStart"/>
            <w:r w:rsidRPr="00B42863">
              <w:rPr>
                <w:i/>
                <w:color w:val="000000"/>
                <w:sz w:val="20"/>
                <w:lang w:val="en-US"/>
              </w:rPr>
              <w:t>5C</w:t>
            </w:r>
            <w:proofErr w:type="spellEnd"/>
            <w:r w:rsidRPr="00B42863">
              <w:rPr>
                <w:i/>
                <w:color w:val="000000"/>
                <w:sz w:val="20"/>
                <w:lang w:val="en-US"/>
              </w:rPr>
              <w:t>:</w:t>
            </w:r>
          </w:p>
          <w:p w:rsidR="00C41BAA" w:rsidRPr="00B42863" w:rsidRDefault="00C41BAA" w:rsidP="00C41BAA">
            <w:pPr>
              <w:spacing w:before="40" w:after="40"/>
              <w:rPr>
                <w:color w:val="000000"/>
                <w:sz w:val="20"/>
                <w:lang w:val="en-US"/>
              </w:rPr>
            </w:pPr>
            <w:r w:rsidRPr="00B42863">
              <w:rPr>
                <w:color w:val="000000"/>
                <w:sz w:val="20"/>
                <w:lang w:val="en-US"/>
              </w:rPr>
              <w:t xml:space="preserve">Liaison statement to ITU-D Study Group 1 (SG 1), Question 2/1 (copy to ITU-R Coordination Committee for Vocabulary (CCV); Working Parties </w:t>
            </w:r>
            <w:proofErr w:type="spellStart"/>
            <w:r w:rsidRPr="00B42863">
              <w:rPr>
                <w:color w:val="000000"/>
                <w:sz w:val="20"/>
                <w:lang w:val="en-US"/>
              </w:rPr>
              <w:t>4A</w:t>
            </w:r>
            <w:proofErr w:type="spellEnd"/>
            <w:r w:rsidRPr="00B42863">
              <w:rPr>
                <w:color w:val="000000"/>
                <w:sz w:val="20"/>
                <w:lang w:val="en-US"/>
              </w:rPr>
              <w:t xml:space="preserve">, </w:t>
            </w:r>
            <w:proofErr w:type="spellStart"/>
            <w:r w:rsidRPr="00B42863">
              <w:rPr>
                <w:color w:val="000000"/>
                <w:sz w:val="20"/>
                <w:lang w:val="en-US"/>
              </w:rPr>
              <w:t>4B</w:t>
            </w:r>
            <w:proofErr w:type="spellEnd"/>
            <w:r w:rsidRPr="00B42863">
              <w:rPr>
                <w:color w:val="000000"/>
                <w:sz w:val="20"/>
                <w:lang w:val="en-US"/>
              </w:rPr>
              <w:t xml:space="preserve"> and </w:t>
            </w:r>
            <w:proofErr w:type="spellStart"/>
            <w:r w:rsidRPr="00B42863">
              <w:rPr>
                <w:color w:val="000000"/>
                <w:sz w:val="20"/>
                <w:lang w:val="en-US"/>
              </w:rPr>
              <w:t>4C</w:t>
            </w:r>
            <w:proofErr w:type="spellEnd"/>
            <w:r w:rsidRPr="00B42863">
              <w:rPr>
                <w:color w:val="000000"/>
                <w:sz w:val="20"/>
                <w:lang w:val="en-US"/>
              </w:rPr>
              <w:t xml:space="preserve">; WP </w:t>
            </w:r>
            <w:proofErr w:type="spellStart"/>
            <w:r w:rsidRPr="00B42863">
              <w:rPr>
                <w:color w:val="000000"/>
                <w:sz w:val="20"/>
                <w:lang w:val="en-US"/>
              </w:rPr>
              <w:t>5B</w:t>
            </w:r>
            <w:proofErr w:type="spellEnd"/>
            <w:r w:rsidRPr="00B42863">
              <w:rPr>
                <w:color w:val="000000"/>
                <w:sz w:val="20"/>
                <w:lang w:val="en-US"/>
              </w:rPr>
              <w:t xml:space="preserve"> and </w:t>
            </w:r>
            <w:proofErr w:type="spellStart"/>
            <w:r w:rsidRPr="00B42863">
              <w:rPr>
                <w:color w:val="000000"/>
                <w:sz w:val="20"/>
                <w:lang w:val="en-US"/>
              </w:rPr>
              <w:t>5D</w:t>
            </w:r>
            <w:proofErr w:type="spellEnd"/>
            <w:r w:rsidRPr="00B42863">
              <w:rPr>
                <w:color w:val="000000"/>
                <w:sz w:val="20"/>
                <w:lang w:val="en-US"/>
              </w:rPr>
              <w:t xml:space="preserve">; WP </w:t>
            </w:r>
            <w:proofErr w:type="spellStart"/>
            <w:r w:rsidRPr="00B42863">
              <w:rPr>
                <w:color w:val="000000"/>
                <w:sz w:val="20"/>
                <w:lang w:val="en-US"/>
              </w:rPr>
              <w:t>6A</w:t>
            </w:r>
            <w:proofErr w:type="spellEnd"/>
            <w:r w:rsidRPr="00B42863">
              <w:rPr>
                <w:color w:val="000000"/>
                <w:sz w:val="20"/>
                <w:lang w:val="en-US"/>
              </w:rPr>
              <w:t xml:space="preserve"> for information) – Broadband access technologies, including </w:t>
            </w:r>
            <w:proofErr w:type="spellStart"/>
            <w:r w:rsidRPr="00B42863">
              <w:rPr>
                <w:color w:val="000000"/>
                <w:sz w:val="20"/>
                <w:lang w:val="en-US"/>
              </w:rPr>
              <w:t>IMT</w:t>
            </w:r>
            <w:proofErr w:type="spellEnd"/>
            <w:r w:rsidRPr="00B42863">
              <w:rPr>
                <w:color w:val="000000"/>
                <w:sz w:val="20"/>
                <w:lang w:val="en-US"/>
              </w:rPr>
              <w:t>, for developing countries.  What is the definition of Broadband?</w:t>
            </w:r>
          </w:p>
        </w:tc>
        <w:tc>
          <w:tcPr>
            <w:tcW w:w="1550" w:type="dxa"/>
          </w:tcPr>
          <w:p w:rsidR="00F950E3" w:rsidRPr="00100111" w:rsidRDefault="004F579A" w:rsidP="0097552E">
            <w:pPr>
              <w:spacing w:before="40" w:after="40"/>
              <w:jc w:val="center"/>
              <w:rPr>
                <w:b/>
                <w:sz w:val="28"/>
                <w:szCs w:val="28"/>
                <w:highlight w:val="yellow"/>
                <w:lang w:val="en-US"/>
              </w:rPr>
            </w:pPr>
            <w:r w:rsidRPr="00B42863">
              <w:rPr>
                <w:b/>
                <w:color w:val="FF0000"/>
                <w:sz w:val="28"/>
                <w:szCs w:val="28"/>
                <w:lang w:val="en-US"/>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50.65pt" o:ole="">
                  <v:imagedata r:id="rId97" o:title=""/>
                </v:shape>
                <o:OLEObject Type="Embed" ProgID="AcroExch.Document.DC" ShapeID="_x0000_i1025" DrawAspect="Icon" ObjectID="_1542461271" r:id="rId98"/>
              </w:object>
            </w:r>
          </w:p>
          <w:p w:rsidR="0097552E" w:rsidRPr="00B42863" w:rsidRDefault="00B42863" w:rsidP="0097552E">
            <w:pPr>
              <w:spacing w:before="40" w:after="40"/>
              <w:jc w:val="center"/>
              <w:rPr>
                <w:sz w:val="20"/>
                <w:lang w:val="en-US"/>
              </w:rPr>
            </w:pPr>
            <w:hyperlink r:id="rId99" w:history="1">
              <w:r w:rsidR="0097552E" w:rsidRPr="00B42863">
                <w:rPr>
                  <w:rStyle w:val="Hyperlink"/>
                  <w:sz w:val="20"/>
                  <w:lang w:val="en-US"/>
                </w:rPr>
                <w:t>CCV/18</w:t>
              </w:r>
            </w:hyperlink>
          </w:p>
          <w:p w:rsidR="00C41BAA" w:rsidRPr="00B42863" w:rsidRDefault="00B42863" w:rsidP="00C41BAA">
            <w:pPr>
              <w:spacing w:before="40" w:after="40"/>
              <w:jc w:val="center"/>
              <w:rPr>
                <w:sz w:val="20"/>
                <w:lang w:val="en-US"/>
              </w:rPr>
            </w:pPr>
            <w:hyperlink r:id="rId100" w:history="1">
              <w:proofErr w:type="spellStart"/>
              <w:r w:rsidR="00C41BAA" w:rsidRPr="00B42863">
                <w:rPr>
                  <w:rStyle w:val="Hyperlink"/>
                  <w:sz w:val="20"/>
                  <w:lang w:val="en-US"/>
                </w:rPr>
                <w:t>4A</w:t>
              </w:r>
              <w:proofErr w:type="spellEnd"/>
              <w:r w:rsidR="00C41BAA" w:rsidRPr="00B42863">
                <w:rPr>
                  <w:rStyle w:val="Hyperlink"/>
                  <w:sz w:val="20"/>
                  <w:lang w:val="en-US"/>
                </w:rPr>
                <w:t>/212</w:t>
              </w:r>
            </w:hyperlink>
          </w:p>
          <w:p w:rsidR="00C41BAA" w:rsidRPr="00B42863" w:rsidRDefault="00B42863" w:rsidP="00C41BAA">
            <w:pPr>
              <w:spacing w:before="40" w:after="40"/>
              <w:jc w:val="center"/>
              <w:rPr>
                <w:sz w:val="20"/>
                <w:lang w:val="en-US"/>
              </w:rPr>
            </w:pPr>
            <w:hyperlink r:id="rId101" w:history="1">
              <w:proofErr w:type="spellStart"/>
              <w:r w:rsidR="00C41BAA" w:rsidRPr="00B42863">
                <w:rPr>
                  <w:rStyle w:val="Hyperlink"/>
                  <w:sz w:val="20"/>
                  <w:lang w:val="en-US"/>
                </w:rPr>
                <w:t>4B</w:t>
              </w:r>
              <w:proofErr w:type="spellEnd"/>
              <w:r w:rsidR="00C41BAA" w:rsidRPr="00B42863">
                <w:rPr>
                  <w:rStyle w:val="Hyperlink"/>
                  <w:sz w:val="20"/>
                  <w:lang w:val="en-US"/>
                </w:rPr>
                <w:t>/56</w:t>
              </w:r>
            </w:hyperlink>
          </w:p>
          <w:p w:rsidR="00C41BAA" w:rsidRPr="00B42863" w:rsidRDefault="00B42863" w:rsidP="00C41BAA">
            <w:pPr>
              <w:spacing w:before="40" w:after="40"/>
              <w:jc w:val="center"/>
              <w:rPr>
                <w:sz w:val="20"/>
                <w:lang w:val="en-US"/>
              </w:rPr>
            </w:pPr>
            <w:hyperlink r:id="rId102" w:history="1">
              <w:proofErr w:type="spellStart"/>
              <w:r w:rsidR="00C41BAA" w:rsidRPr="00B42863">
                <w:rPr>
                  <w:rStyle w:val="Hyperlink"/>
                  <w:sz w:val="20"/>
                  <w:lang w:val="en-US"/>
                </w:rPr>
                <w:t>4C</w:t>
              </w:r>
              <w:proofErr w:type="spellEnd"/>
              <w:r w:rsidR="00C41BAA" w:rsidRPr="00B42863">
                <w:rPr>
                  <w:rStyle w:val="Hyperlink"/>
                  <w:sz w:val="20"/>
                  <w:lang w:val="en-US"/>
                </w:rPr>
                <w:t>/127</w:t>
              </w:r>
            </w:hyperlink>
          </w:p>
          <w:p w:rsidR="00C41BAA" w:rsidRPr="00B42863" w:rsidRDefault="00B42863" w:rsidP="00C41BAA">
            <w:pPr>
              <w:spacing w:before="40" w:after="40"/>
              <w:jc w:val="center"/>
              <w:rPr>
                <w:sz w:val="20"/>
                <w:lang w:val="en-US"/>
              </w:rPr>
            </w:pPr>
            <w:hyperlink r:id="rId103" w:history="1">
              <w:proofErr w:type="spellStart"/>
              <w:r w:rsidR="00C41BAA" w:rsidRPr="00B42863">
                <w:rPr>
                  <w:rStyle w:val="Hyperlink"/>
                  <w:sz w:val="20"/>
                  <w:lang w:val="en-US"/>
                </w:rPr>
                <w:t>5B</w:t>
              </w:r>
              <w:proofErr w:type="spellEnd"/>
              <w:r w:rsidR="00C41BAA" w:rsidRPr="00B42863">
                <w:rPr>
                  <w:rStyle w:val="Hyperlink"/>
                  <w:sz w:val="20"/>
                  <w:lang w:val="en-US"/>
                </w:rPr>
                <w:t>/196</w:t>
              </w:r>
            </w:hyperlink>
          </w:p>
          <w:p w:rsidR="00C41BAA" w:rsidRPr="00B42863" w:rsidRDefault="00B42863" w:rsidP="00F950E3">
            <w:pPr>
              <w:spacing w:before="40" w:after="40"/>
              <w:jc w:val="center"/>
              <w:rPr>
                <w:sz w:val="20"/>
                <w:lang w:val="en-US"/>
              </w:rPr>
            </w:pPr>
            <w:hyperlink r:id="rId104" w:history="1">
              <w:proofErr w:type="spellStart"/>
              <w:r w:rsidR="00C41BAA" w:rsidRPr="00B42863">
                <w:rPr>
                  <w:rStyle w:val="Hyperlink"/>
                  <w:sz w:val="20"/>
                  <w:lang w:val="en-US"/>
                </w:rPr>
                <w:t>5D</w:t>
              </w:r>
              <w:proofErr w:type="spellEnd"/>
              <w:r w:rsidR="00C41BAA" w:rsidRPr="00B42863">
                <w:rPr>
                  <w:rStyle w:val="Hyperlink"/>
                  <w:sz w:val="20"/>
                  <w:lang w:val="en-US"/>
                </w:rPr>
                <w:t>/395</w:t>
              </w:r>
            </w:hyperlink>
          </w:p>
          <w:p w:rsidR="00F950E3" w:rsidRPr="00B42863" w:rsidRDefault="00B42863" w:rsidP="00F950E3">
            <w:pPr>
              <w:spacing w:before="40" w:after="40"/>
              <w:jc w:val="center"/>
              <w:rPr>
                <w:sz w:val="20"/>
                <w:highlight w:val="green"/>
                <w:lang w:val="en-US"/>
              </w:rPr>
            </w:pPr>
            <w:hyperlink r:id="rId105" w:history="1">
              <w:proofErr w:type="spellStart"/>
              <w:r w:rsidR="004F579A" w:rsidRPr="00B42863">
                <w:rPr>
                  <w:rStyle w:val="Hyperlink"/>
                  <w:sz w:val="20"/>
                  <w:lang w:val="en-US"/>
                </w:rPr>
                <w:t>6A</w:t>
              </w:r>
              <w:proofErr w:type="spellEnd"/>
              <w:r w:rsidR="004F579A" w:rsidRPr="00B42863">
                <w:rPr>
                  <w:rStyle w:val="Hyperlink"/>
                  <w:sz w:val="20"/>
                  <w:lang w:val="en-US"/>
                </w:rPr>
                <w:t>/179</w:t>
              </w:r>
            </w:hyperlink>
          </w:p>
        </w:tc>
        <w:tc>
          <w:tcPr>
            <w:tcW w:w="1230" w:type="dxa"/>
          </w:tcPr>
          <w:p w:rsidR="00C41BAA" w:rsidRPr="00B42863" w:rsidRDefault="00C41BAA" w:rsidP="00C41BAA">
            <w:pPr>
              <w:spacing w:before="40" w:after="40"/>
              <w:jc w:val="center"/>
              <w:rPr>
                <w:color w:val="000000"/>
                <w:sz w:val="20"/>
                <w:highlight w:val="green"/>
                <w:lang w:val="en-US"/>
              </w:rPr>
            </w:pPr>
            <w:proofErr w:type="spellStart"/>
            <w:r w:rsidRPr="00B42863">
              <w:rPr>
                <w:color w:val="000000"/>
                <w:sz w:val="20"/>
                <w:lang w:val="en-US"/>
              </w:rPr>
              <w:t>77R2</w:t>
            </w:r>
            <w:proofErr w:type="spellEnd"/>
          </w:p>
        </w:tc>
      </w:tr>
    </w:tbl>
    <w:p w:rsidR="00775AD9" w:rsidRPr="00B42863" w:rsidRDefault="00775AD9" w:rsidP="00775AD9">
      <w:pPr>
        <w:pStyle w:val="Heading1"/>
        <w:tabs>
          <w:tab w:val="clear" w:pos="1134"/>
          <w:tab w:val="clear" w:pos="1871"/>
          <w:tab w:val="clear" w:pos="2268"/>
          <w:tab w:val="left" w:pos="1191"/>
          <w:tab w:val="left" w:pos="1588"/>
          <w:tab w:val="left" w:pos="1985"/>
        </w:tabs>
        <w:spacing w:before="240" w:after="120"/>
        <w:ind w:left="0" w:firstLine="0"/>
        <w:rPr>
          <w:szCs w:val="24"/>
          <w:lang w:val="en-US"/>
        </w:rPr>
      </w:pPr>
      <w:bookmarkStart w:id="34" w:name="_Toc468648212"/>
      <w:bookmarkStart w:id="35" w:name="_Toc468719135"/>
      <w:r w:rsidRPr="00B42863">
        <w:rPr>
          <w:szCs w:val="24"/>
          <w:lang w:val="en-US"/>
        </w:rPr>
        <w:t>5</w:t>
      </w:r>
      <w:r w:rsidRPr="00B42863">
        <w:rPr>
          <w:szCs w:val="24"/>
          <w:lang w:val="en-US"/>
        </w:rPr>
        <w:tab/>
      </w:r>
      <w:bookmarkStart w:id="36" w:name="s5"/>
      <w:bookmarkEnd w:id="36"/>
      <w:r w:rsidRPr="00B42863">
        <w:rPr>
          <w:szCs w:val="24"/>
          <w:lang w:val="en-US"/>
        </w:rPr>
        <w:t xml:space="preserve">Liaison statements from Working Party </w:t>
      </w:r>
      <w:proofErr w:type="spellStart"/>
      <w:r w:rsidRPr="00B42863">
        <w:rPr>
          <w:szCs w:val="24"/>
          <w:lang w:val="en-US"/>
        </w:rPr>
        <w:t>5A</w:t>
      </w:r>
      <w:proofErr w:type="spellEnd"/>
      <w:r w:rsidRPr="00B42863">
        <w:rPr>
          <w:szCs w:val="24"/>
          <w:lang w:val="en-US"/>
        </w:rPr>
        <w:t xml:space="preserve"> to </w:t>
      </w:r>
      <w:bookmarkEnd w:id="31"/>
      <w:r w:rsidRPr="00B42863">
        <w:rPr>
          <w:szCs w:val="24"/>
          <w:lang w:val="en-US"/>
        </w:rPr>
        <w:t>ITU-T Groups</w:t>
      </w:r>
      <w:bookmarkEnd w:id="32"/>
      <w:bookmarkEnd w:id="34"/>
      <w:bookmarkEnd w:id="35"/>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215"/>
        <w:gridCol w:w="4389"/>
        <w:gridCol w:w="1701"/>
        <w:gridCol w:w="1221"/>
      </w:tblGrid>
      <w:tr w:rsidR="00775AD9" w:rsidRPr="00B42863" w:rsidTr="00B4560C">
        <w:trPr>
          <w:cantSplit/>
          <w:tblHeader/>
          <w:jc w:val="center"/>
        </w:trPr>
        <w:tc>
          <w:tcPr>
            <w:tcW w:w="2221" w:type="dxa"/>
            <w:gridSpan w:val="2"/>
            <w:vAlign w:val="center"/>
          </w:tcPr>
          <w:p w:rsidR="00775AD9" w:rsidRPr="00B42863" w:rsidRDefault="00775AD9" w:rsidP="00BA28B8">
            <w:pPr>
              <w:keepNext/>
              <w:tabs>
                <w:tab w:val="left" w:pos="540"/>
                <w:tab w:val="left" w:pos="1260"/>
                <w:tab w:val="left" w:pos="1800"/>
              </w:tabs>
              <w:spacing w:before="40" w:after="40"/>
              <w:jc w:val="center"/>
              <w:rPr>
                <w:b/>
                <w:bCs/>
                <w:sz w:val="20"/>
                <w:lang w:val="en-US"/>
              </w:rPr>
            </w:pPr>
            <w:r w:rsidRPr="00B42863">
              <w:rPr>
                <w:rFonts w:asciiTheme="majorBidi" w:hAnsiTheme="majorBidi" w:cstheme="majorBidi"/>
                <w:b/>
                <w:bCs/>
                <w:sz w:val="20"/>
                <w:lang w:val="en-US"/>
              </w:rPr>
              <w:t>Liaison statement to</w:t>
            </w:r>
          </w:p>
        </w:tc>
        <w:tc>
          <w:tcPr>
            <w:tcW w:w="4389" w:type="dxa"/>
            <w:vAlign w:val="center"/>
          </w:tcPr>
          <w:p w:rsidR="00775AD9" w:rsidRPr="00B42863" w:rsidRDefault="00775AD9" w:rsidP="00BA28B8">
            <w:pPr>
              <w:pStyle w:val="Title2"/>
              <w:keepNext/>
              <w:tabs>
                <w:tab w:val="left" w:pos="540"/>
                <w:tab w:val="left" w:pos="1260"/>
                <w:tab w:val="left" w:pos="1800"/>
              </w:tabs>
              <w:spacing w:before="40" w:after="40"/>
              <w:rPr>
                <w:b/>
                <w:bCs/>
                <w:caps w:val="0"/>
                <w:sz w:val="20"/>
                <w:lang w:val="en-US"/>
              </w:rPr>
            </w:pPr>
            <w:r w:rsidRPr="00B42863">
              <w:rPr>
                <w:b/>
                <w:bCs/>
                <w:caps w:val="0"/>
                <w:sz w:val="20"/>
                <w:lang w:val="en-US"/>
              </w:rPr>
              <w:t>Title/Subject</w:t>
            </w:r>
          </w:p>
        </w:tc>
        <w:tc>
          <w:tcPr>
            <w:tcW w:w="1701" w:type="dxa"/>
            <w:vAlign w:val="center"/>
          </w:tcPr>
          <w:p w:rsidR="00775AD9" w:rsidRPr="00B42863" w:rsidRDefault="00775AD9" w:rsidP="00BA28B8">
            <w:pPr>
              <w:keepNext/>
              <w:tabs>
                <w:tab w:val="left" w:pos="540"/>
                <w:tab w:val="left" w:pos="1260"/>
                <w:tab w:val="left" w:pos="1800"/>
              </w:tabs>
              <w:spacing w:before="40" w:after="40"/>
              <w:jc w:val="center"/>
              <w:rPr>
                <w:b/>
                <w:bCs/>
                <w:sz w:val="20"/>
                <w:lang w:val="en-US"/>
              </w:rPr>
            </w:pPr>
            <w:r w:rsidRPr="00B42863">
              <w:rPr>
                <w:b/>
                <w:bCs/>
                <w:sz w:val="20"/>
                <w:lang w:val="en-US"/>
              </w:rPr>
              <w:t>References</w:t>
            </w:r>
          </w:p>
        </w:tc>
        <w:tc>
          <w:tcPr>
            <w:tcW w:w="1221" w:type="dxa"/>
            <w:vAlign w:val="center"/>
          </w:tcPr>
          <w:p w:rsidR="00775AD9" w:rsidRPr="00B42863" w:rsidRDefault="00775AD9" w:rsidP="00BA28B8">
            <w:pPr>
              <w:pStyle w:val="Title2"/>
              <w:keepNext/>
              <w:tabs>
                <w:tab w:val="left" w:pos="540"/>
                <w:tab w:val="left" w:pos="1260"/>
                <w:tab w:val="left" w:pos="1800"/>
              </w:tabs>
              <w:spacing w:before="40" w:after="40"/>
              <w:rPr>
                <w:b/>
                <w:bCs/>
                <w:caps w:val="0"/>
                <w:sz w:val="20"/>
                <w:lang w:val="en-US"/>
              </w:rPr>
            </w:pPr>
            <w:r w:rsidRPr="00B42863">
              <w:rPr>
                <w:b/>
                <w:bCs/>
                <w:caps w:val="0"/>
                <w:sz w:val="20"/>
                <w:lang w:val="en-US"/>
              </w:rPr>
              <w:t>Source:</w:t>
            </w:r>
            <w:r w:rsidRPr="00B42863">
              <w:rPr>
                <w:b/>
                <w:bCs/>
                <w:caps w:val="0"/>
                <w:sz w:val="20"/>
                <w:lang w:val="en-US"/>
              </w:rPr>
              <w:br/>
            </w:r>
            <w:proofErr w:type="spellStart"/>
            <w:r w:rsidRPr="00B42863">
              <w:rPr>
                <w:b/>
                <w:bCs/>
                <w:caps w:val="0"/>
                <w:sz w:val="20"/>
                <w:lang w:val="en-US"/>
              </w:rPr>
              <w:t>5A</w:t>
            </w:r>
            <w:proofErr w:type="spellEnd"/>
            <w:r w:rsidRPr="00B42863">
              <w:rPr>
                <w:b/>
                <w:bCs/>
                <w:caps w:val="0"/>
                <w:sz w:val="20"/>
                <w:lang w:val="en-US"/>
              </w:rPr>
              <w:t>/TEMP/</w:t>
            </w:r>
          </w:p>
        </w:tc>
      </w:tr>
      <w:tr w:rsidR="00775AD9" w:rsidRPr="00B42863" w:rsidTr="00B4560C">
        <w:trPr>
          <w:gridBefore w:val="1"/>
          <w:wBefore w:w="6" w:type="dxa"/>
          <w:cantSplit/>
          <w:jc w:val="center"/>
        </w:trPr>
        <w:tc>
          <w:tcPr>
            <w:tcW w:w="2215" w:type="dxa"/>
          </w:tcPr>
          <w:p w:rsidR="00775AD9" w:rsidRPr="00B42863" w:rsidRDefault="00775AD9" w:rsidP="00BA28B8">
            <w:pPr>
              <w:spacing w:before="40" w:after="40" w:line="240" w:lineRule="atLeast"/>
              <w:jc w:val="center"/>
              <w:rPr>
                <w:b/>
                <w:color w:val="000000"/>
                <w:sz w:val="20"/>
                <w:lang w:val="en-US"/>
              </w:rPr>
            </w:pPr>
            <w:r w:rsidRPr="00B42863">
              <w:rPr>
                <w:b/>
                <w:color w:val="000000"/>
                <w:sz w:val="20"/>
                <w:lang w:val="en-US"/>
              </w:rPr>
              <w:t>ITU-T SG 15</w:t>
            </w:r>
          </w:p>
        </w:tc>
        <w:tc>
          <w:tcPr>
            <w:tcW w:w="4389" w:type="dxa"/>
          </w:tcPr>
          <w:p w:rsidR="00775AD9" w:rsidRPr="00B42863" w:rsidRDefault="00D03D8F" w:rsidP="00BA28B8">
            <w:pPr>
              <w:spacing w:before="40" w:after="40" w:line="240" w:lineRule="atLeast"/>
              <w:rPr>
                <w:color w:val="000000"/>
                <w:sz w:val="20"/>
                <w:lang w:val="en-US"/>
              </w:rPr>
            </w:pPr>
            <w:r w:rsidRPr="00B42863">
              <w:rPr>
                <w:sz w:val="20"/>
                <w:lang w:val="en-US"/>
              </w:rPr>
              <w:t xml:space="preserve">Liaison statement on determination of Amendment 1 to Recommendation ITU-T </w:t>
            </w:r>
            <w:proofErr w:type="spellStart"/>
            <w:r w:rsidRPr="00B42863">
              <w:rPr>
                <w:sz w:val="20"/>
                <w:lang w:val="en-US"/>
              </w:rPr>
              <w:t>G.9700</w:t>
            </w:r>
            <w:proofErr w:type="spellEnd"/>
            <w:r w:rsidRPr="00B42863">
              <w:rPr>
                <w:sz w:val="20"/>
                <w:lang w:val="en-US"/>
              </w:rPr>
              <w:t xml:space="preserve"> (2014)</w:t>
            </w:r>
          </w:p>
        </w:tc>
        <w:tc>
          <w:tcPr>
            <w:tcW w:w="1701" w:type="dxa"/>
          </w:tcPr>
          <w:p w:rsidR="00775AD9" w:rsidRPr="00B42863" w:rsidRDefault="00D03D8F" w:rsidP="00F950E3">
            <w:pPr>
              <w:spacing w:before="40" w:after="40" w:line="240" w:lineRule="atLeast"/>
              <w:jc w:val="center"/>
              <w:rPr>
                <w:i/>
                <w:color w:val="0000FF"/>
                <w:sz w:val="20"/>
                <w:u w:val="single"/>
                <w:lang w:val="en-US"/>
              </w:rPr>
            </w:pPr>
            <w:r w:rsidRPr="00B42863">
              <w:rPr>
                <w:sz w:val="20"/>
                <w:lang w:val="en-US"/>
              </w:rPr>
              <w:object w:dxaOrig="1551" w:dyaOrig="1004">
                <v:shape id="_x0000_i1026" type="#_x0000_t75" style="width:77.1pt;height:50.65pt" o:ole="">
                  <v:imagedata r:id="rId106" o:title=""/>
                </v:shape>
                <o:OLEObject Type="Embed" ProgID="AcroExch.Document.DC" ShapeID="_x0000_i1026" DrawAspect="Icon" ObjectID="_1542461272" r:id="rId107"/>
              </w:object>
            </w:r>
            <w:r w:rsidR="00F950E3" w:rsidRPr="00B42863">
              <w:rPr>
                <w:i/>
                <w:sz w:val="20"/>
                <w:lang w:val="en-US"/>
              </w:rPr>
              <w:t xml:space="preserve"> See</w:t>
            </w:r>
            <w:r w:rsidR="00DA0D67" w:rsidRPr="00B42863">
              <w:rPr>
                <w:i/>
                <w:sz w:val="20"/>
                <w:lang w:val="en-US"/>
              </w:rPr>
              <w:t xml:space="preserve"> </w:t>
            </w:r>
            <w:hyperlink w:anchor="_5.1_Reply_liaison" w:history="1">
              <w:r w:rsidR="00F950E3" w:rsidRPr="00B42863">
                <w:rPr>
                  <w:rStyle w:val="Hyperlink"/>
                  <w:i/>
                  <w:sz w:val="20"/>
                  <w:lang w:val="en-US"/>
                </w:rPr>
                <w:t>section 5.1</w:t>
              </w:r>
            </w:hyperlink>
          </w:p>
        </w:tc>
        <w:tc>
          <w:tcPr>
            <w:tcW w:w="1221" w:type="dxa"/>
            <w:shd w:val="clear" w:color="auto" w:fill="auto"/>
          </w:tcPr>
          <w:p w:rsidR="00775AD9" w:rsidRPr="00B42863" w:rsidRDefault="00C41BAA" w:rsidP="00BA28B8">
            <w:pPr>
              <w:spacing w:before="40" w:after="40" w:line="240" w:lineRule="atLeast"/>
              <w:jc w:val="center"/>
              <w:rPr>
                <w:color w:val="000000"/>
                <w:sz w:val="20"/>
                <w:lang w:val="en-US"/>
              </w:rPr>
            </w:pPr>
            <w:r w:rsidRPr="00B42863">
              <w:rPr>
                <w:sz w:val="20"/>
                <w:lang w:val="en-US"/>
              </w:rPr>
              <w:t>103</w:t>
            </w:r>
          </w:p>
        </w:tc>
      </w:tr>
      <w:tr w:rsidR="00775AD9" w:rsidRPr="00B42863" w:rsidTr="00B4560C">
        <w:trPr>
          <w:gridBefore w:val="1"/>
          <w:wBefore w:w="6" w:type="dxa"/>
          <w:cantSplit/>
          <w:jc w:val="center"/>
        </w:trPr>
        <w:tc>
          <w:tcPr>
            <w:tcW w:w="2215" w:type="dxa"/>
          </w:tcPr>
          <w:p w:rsidR="00775AD9" w:rsidRPr="00B42863" w:rsidRDefault="00C41BAA" w:rsidP="00C41BAA">
            <w:pPr>
              <w:spacing w:before="40" w:after="40"/>
              <w:jc w:val="center"/>
              <w:rPr>
                <w:b/>
                <w:sz w:val="20"/>
                <w:lang w:val="en-US"/>
              </w:rPr>
            </w:pPr>
            <w:r w:rsidRPr="00B42863">
              <w:rPr>
                <w:b/>
                <w:sz w:val="20"/>
                <w:lang w:val="en-US"/>
              </w:rPr>
              <w:t>ITU-T SG20</w:t>
            </w:r>
          </w:p>
        </w:tc>
        <w:tc>
          <w:tcPr>
            <w:tcW w:w="4389" w:type="dxa"/>
          </w:tcPr>
          <w:p w:rsidR="00775AD9" w:rsidRPr="00B42863" w:rsidRDefault="00D03D8F" w:rsidP="00D03D8F">
            <w:pPr>
              <w:spacing w:before="40" w:after="40"/>
              <w:rPr>
                <w:sz w:val="20"/>
                <w:lang w:val="en-US"/>
              </w:rPr>
            </w:pPr>
            <w:r w:rsidRPr="00B42863">
              <w:rPr>
                <w:sz w:val="20"/>
                <w:lang w:val="en-US"/>
              </w:rPr>
              <w:t>Reply liaison statement to ITU-T SG 20 on new ITU-T SG 20</w:t>
            </w:r>
          </w:p>
        </w:tc>
        <w:tc>
          <w:tcPr>
            <w:tcW w:w="1701" w:type="dxa"/>
          </w:tcPr>
          <w:p w:rsidR="00775AD9" w:rsidRPr="00B42863" w:rsidRDefault="004F579A" w:rsidP="00FD395E">
            <w:pPr>
              <w:spacing w:before="40" w:after="40" w:line="240" w:lineRule="atLeast"/>
              <w:jc w:val="center"/>
              <w:rPr>
                <w:i/>
                <w:color w:val="0000FF"/>
                <w:sz w:val="20"/>
                <w:highlight w:val="green"/>
                <w:u w:val="single"/>
                <w:lang w:val="en-US"/>
              </w:rPr>
            </w:pPr>
            <w:r w:rsidRPr="00B42863">
              <w:rPr>
                <w:i/>
                <w:sz w:val="20"/>
                <w:lang w:val="en-US"/>
              </w:rPr>
              <w:object w:dxaOrig="1551" w:dyaOrig="1004">
                <v:shape id="_x0000_i1027" type="#_x0000_t75" style="width:77.1pt;height:50.65pt" o:ole="">
                  <v:imagedata r:id="rId108" o:title=""/>
                </v:shape>
                <o:OLEObject Type="Embed" ProgID="AcroExch.Document.DC" ShapeID="_x0000_i1027" DrawAspect="Icon" ObjectID="_1542461273" r:id="rId109"/>
              </w:object>
            </w:r>
            <w:r w:rsidR="00F950E3" w:rsidRPr="00B42863">
              <w:rPr>
                <w:i/>
                <w:sz w:val="20"/>
                <w:lang w:val="en-US"/>
              </w:rPr>
              <w:t>See</w:t>
            </w:r>
            <w:r w:rsidR="00DA0D67" w:rsidRPr="00B42863">
              <w:rPr>
                <w:i/>
                <w:sz w:val="20"/>
                <w:lang w:val="en-US"/>
              </w:rPr>
              <w:t xml:space="preserve"> </w:t>
            </w:r>
            <w:hyperlink w:anchor="_5.2_Reply_liaison" w:history="1">
              <w:r w:rsidR="00F950E3" w:rsidRPr="00B42863">
                <w:rPr>
                  <w:rStyle w:val="Hyperlink"/>
                  <w:i/>
                  <w:sz w:val="20"/>
                  <w:lang w:val="en-US"/>
                </w:rPr>
                <w:t>section 5.2</w:t>
              </w:r>
            </w:hyperlink>
          </w:p>
        </w:tc>
        <w:tc>
          <w:tcPr>
            <w:tcW w:w="1221" w:type="dxa"/>
            <w:shd w:val="clear" w:color="auto" w:fill="auto"/>
          </w:tcPr>
          <w:p w:rsidR="00775AD9" w:rsidRPr="00B42863" w:rsidRDefault="00C41BAA" w:rsidP="00BA28B8">
            <w:pPr>
              <w:spacing w:before="40" w:after="40" w:line="240" w:lineRule="atLeast"/>
              <w:jc w:val="center"/>
              <w:rPr>
                <w:sz w:val="20"/>
                <w:lang w:val="en-US"/>
              </w:rPr>
            </w:pPr>
            <w:r w:rsidRPr="00B42863">
              <w:rPr>
                <w:sz w:val="20"/>
                <w:lang w:val="en-US"/>
              </w:rPr>
              <w:t>87</w:t>
            </w:r>
          </w:p>
        </w:tc>
      </w:tr>
      <w:tr w:rsidR="00775AD9" w:rsidRPr="00B42863" w:rsidTr="00B4560C">
        <w:trPr>
          <w:gridBefore w:val="1"/>
          <w:wBefore w:w="6" w:type="dxa"/>
          <w:cantSplit/>
          <w:jc w:val="center"/>
        </w:trPr>
        <w:tc>
          <w:tcPr>
            <w:tcW w:w="2215" w:type="dxa"/>
          </w:tcPr>
          <w:p w:rsidR="00775AD9" w:rsidRPr="00B42863" w:rsidRDefault="00C41BAA" w:rsidP="00C41BAA">
            <w:pPr>
              <w:spacing w:before="40" w:after="40"/>
              <w:jc w:val="center"/>
              <w:rPr>
                <w:b/>
                <w:sz w:val="20"/>
                <w:lang w:val="en-US"/>
              </w:rPr>
            </w:pPr>
            <w:proofErr w:type="spellStart"/>
            <w:r w:rsidRPr="00B42863">
              <w:rPr>
                <w:b/>
                <w:sz w:val="20"/>
                <w:lang w:val="en-US"/>
              </w:rPr>
              <w:t>JCA</w:t>
            </w:r>
            <w:proofErr w:type="spellEnd"/>
            <w:r w:rsidRPr="00B42863">
              <w:rPr>
                <w:b/>
                <w:sz w:val="20"/>
                <w:lang w:val="en-US"/>
              </w:rPr>
              <w:t>-IOT</w:t>
            </w:r>
            <w:r w:rsidR="004F579A" w:rsidRPr="00B42863">
              <w:rPr>
                <w:b/>
                <w:sz w:val="20"/>
                <w:lang w:val="en-US"/>
              </w:rPr>
              <w:t xml:space="preserve"> and </w:t>
            </w:r>
            <w:proofErr w:type="spellStart"/>
            <w:r w:rsidR="004F579A" w:rsidRPr="00B42863">
              <w:rPr>
                <w:b/>
                <w:sz w:val="20"/>
                <w:lang w:val="en-US"/>
              </w:rPr>
              <w:t>SC&amp;C</w:t>
            </w:r>
            <w:proofErr w:type="spellEnd"/>
          </w:p>
        </w:tc>
        <w:tc>
          <w:tcPr>
            <w:tcW w:w="4389" w:type="dxa"/>
          </w:tcPr>
          <w:p w:rsidR="00775AD9" w:rsidRPr="00B42863" w:rsidRDefault="00D03D8F" w:rsidP="00D538A1">
            <w:pPr>
              <w:spacing w:before="40" w:after="40"/>
              <w:rPr>
                <w:sz w:val="20"/>
                <w:lang w:val="en-US"/>
              </w:rPr>
            </w:pPr>
            <w:r w:rsidRPr="00B42863">
              <w:rPr>
                <w:sz w:val="20"/>
                <w:lang w:val="en-US"/>
              </w:rPr>
              <w:t>Reply liaison statement to ITU-T Joint Coordination Activity on Internet of Things (</w:t>
            </w:r>
            <w:proofErr w:type="spellStart"/>
            <w:r w:rsidRPr="00B42863">
              <w:rPr>
                <w:sz w:val="20"/>
                <w:lang w:val="en-US"/>
              </w:rPr>
              <w:t>JCA</w:t>
            </w:r>
            <w:proofErr w:type="spellEnd"/>
            <w:r w:rsidRPr="00B42863">
              <w:rPr>
                <w:sz w:val="20"/>
                <w:lang w:val="en-US"/>
              </w:rPr>
              <w:t>-IOT) and smart cities and communities (</w:t>
            </w:r>
            <w:proofErr w:type="spellStart"/>
            <w:r w:rsidRPr="00B42863">
              <w:rPr>
                <w:sz w:val="20"/>
                <w:lang w:val="en-US"/>
              </w:rPr>
              <w:t>SC&amp;C</w:t>
            </w:r>
            <w:proofErr w:type="spellEnd"/>
            <w:r w:rsidRPr="00B42863">
              <w:rPr>
                <w:sz w:val="20"/>
                <w:lang w:val="en-US"/>
              </w:rPr>
              <w:t>)</w:t>
            </w:r>
            <w:r w:rsidR="00D538A1" w:rsidRPr="00B42863">
              <w:rPr>
                <w:sz w:val="20"/>
                <w:lang w:val="en-US"/>
              </w:rPr>
              <w:t xml:space="preserve"> </w:t>
            </w:r>
          </w:p>
        </w:tc>
        <w:tc>
          <w:tcPr>
            <w:tcW w:w="1701" w:type="dxa"/>
          </w:tcPr>
          <w:p w:rsidR="00F950E3" w:rsidRPr="00B42863" w:rsidRDefault="004F579A" w:rsidP="00F950E3">
            <w:pPr>
              <w:spacing w:before="40" w:after="40" w:line="240" w:lineRule="atLeast"/>
              <w:jc w:val="center"/>
              <w:rPr>
                <w:i/>
                <w:color w:val="0000FF"/>
                <w:sz w:val="20"/>
                <w:highlight w:val="yellow"/>
                <w:u w:val="single"/>
                <w:lang w:val="en-US"/>
              </w:rPr>
            </w:pPr>
            <w:r w:rsidRPr="00B42863">
              <w:rPr>
                <w:i/>
                <w:sz w:val="20"/>
                <w:lang w:val="en-US"/>
              </w:rPr>
              <w:object w:dxaOrig="1551" w:dyaOrig="1004">
                <v:shape id="_x0000_i1028" type="#_x0000_t75" style="width:77.1pt;height:50.65pt" o:ole="">
                  <v:imagedata r:id="rId110" o:title=""/>
                </v:shape>
                <o:OLEObject Type="Embed" ProgID="AcroExch.Document.DC" ShapeID="_x0000_i1028" DrawAspect="Icon" ObjectID="_1542461274" r:id="rId111"/>
              </w:object>
            </w:r>
            <w:r w:rsidR="00F950E3" w:rsidRPr="00B42863">
              <w:rPr>
                <w:i/>
                <w:sz w:val="20"/>
                <w:lang w:val="en-US"/>
              </w:rPr>
              <w:t>See</w:t>
            </w:r>
            <w:r w:rsidR="00DA0D67" w:rsidRPr="00B42863">
              <w:rPr>
                <w:i/>
                <w:sz w:val="20"/>
                <w:lang w:val="en-US"/>
              </w:rPr>
              <w:t xml:space="preserve"> </w:t>
            </w:r>
            <w:hyperlink w:anchor="_5.3_Reply_liaison" w:history="1">
              <w:r w:rsidR="00F950E3" w:rsidRPr="00B42863">
                <w:rPr>
                  <w:rStyle w:val="Hyperlink"/>
                  <w:i/>
                  <w:sz w:val="20"/>
                  <w:lang w:val="en-US"/>
                </w:rPr>
                <w:t>section 5.3</w:t>
              </w:r>
            </w:hyperlink>
          </w:p>
        </w:tc>
        <w:tc>
          <w:tcPr>
            <w:tcW w:w="1221" w:type="dxa"/>
            <w:shd w:val="clear" w:color="auto" w:fill="auto"/>
          </w:tcPr>
          <w:p w:rsidR="00775AD9" w:rsidRPr="00B42863" w:rsidRDefault="00C41BAA" w:rsidP="00BA28B8">
            <w:pPr>
              <w:spacing w:before="40" w:after="40"/>
              <w:jc w:val="center"/>
              <w:rPr>
                <w:color w:val="000000"/>
                <w:sz w:val="20"/>
                <w:lang w:val="en-US"/>
              </w:rPr>
            </w:pPr>
            <w:proofErr w:type="spellStart"/>
            <w:r w:rsidRPr="00B42863">
              <w:rPr>
                <w:color w:val="000000"/>
                <w:sz w:val="20"/>
                <w:lang w:val="en-US"/>
              </w:rPr>
              <w:t>89R1</w:t>
            </w:r>
            <w:proofErr w:type="spellEnd"/>
          </w:p>
        </w:tc>
      </w:tr>
    </w:tbl>
    <w:p w:rsidR="00775AD9" w:rsidRPr="00B42863" w:rsidRDefault="00775AD9" w:rsidP="00BA28B8">
      <w:pPr>
        <w:pStyle w:val="Heading2"/>
        <w:spacing w:before="360"/>
        <w:rPr>
          <w:lang w:val="en-US"/>
        </w:rPr>
      </w:pPr>
      <w:bookmarkStart w:id="37" w:name="_5.2_Liaison_statement"/>
      <w:bookmarkStart w:id="38" w:name="_5.1_Reply_liaison"/>
      <w:bookmarkStart w:id="39" w:name="s51"/>
      <w:bookmarkStart w:id="40" w:name="_Toc468648213"/>
      <w:bookmarkStart w:id="41" w:name="_Toc263973382"/>
      <w:bookmarkStart w:id="42" w:name="_Toc468719136"/>
      <w:bookmarkEnd w:id="37"/>
      <w:bookmarkEnd w:id="38"/>
      <w:r w:rsidRPr="00B42863">
        <w:rPr>
          <w:lang w:val="en-US"/>
        </w:rPr>
        <w:t>5.1</w:t>
      </w:r>
      <w:r w:rsidRPr="00B42863">
        <w:rPr>
          <w:lang w:val="en-US"/>
        </w:rPr>
        <w:tab/>
      </w:r>
      <w:bookmarkEnd w:id="39"/>
      <w:r w:rsidR="00D03D8F" w:rsidRPr="00B42863">
        <w:rPr>
          <w:lang w:val="en-US"/>
        </w:rPr>
        <w:t>Liaison statement on determination of Amendment 1 to Re</w:t>
      </w:r>
      <w:r w:rsidR="00DA0D67" w:rsidRPr="00B42863">
        <w:rPr>
          <w:lang w:val="en-US"/>
        </w:rPr>
        <w:t xml:space="preserve">commendation ITU-T </w:t>
      </w:r>
      <w:proofErr w:type="spellStart"/>
      <w:r w:rsidR="00DA0D67" w:rsidRPr="00B42863">
        <w:rPr>
          <w:lang w:val="en-US"/>
        </w:rPr>
        <w:t>G.9700</w:t>
      </w:r>
      <w:proofErr w:type="spellEnd"/>
      <w:r w:rsidR="00DA0D67" w:rsidRPr="00B42863">
        <w:rPr>
          <w:lang w:val="en-US"/>
        </w:rPr>
        <w:t xml:space="preserve"> (2014</w:t>
      </w:r>
      <w:r w:rsidRPr="00B42863">
        <w:rPr>
          <w:lang w:val="en-US"/>
        </w:rPr>
        <w:t>)</w:t>
      </w:r>
      <w:bookmarkEnd w:id="40"/>
      <w:bookmarkEnd w:id="42"/>
    </w:p>
    <w:p w:rsidR="007E5892" w:rsidRPr="00B42863" w:rsidRDefault="007E5892" w:rsidP="00100111">
      <w:pPr>
        <w:rPr>
          <w:lang w:val="en-US"/>
        </w:rPr>
      </w:pPr>
      <w:bookmarkStart w:id="43" w:name="s52"/>
      <w:r w:rsidRPr="00B42863">
        <w:rPr>
          <w:lang w:val="en-US"/>
        </w:rPr>
        <w:t xml:space="preserve">Working Party </w:t>
      </w:r>
      <w:proofErr w:type="spellStart"/>
      <w:r w:rsidRPr="00B42863">
        <w:rPr>
          <w:lang w:val="en-US"/>
        </w:rPr>
        <w:t>5A</w:t>
      </w:r>
      <w:proofErr w:type="spellEnd"/>
      <w:r w:rsidRPr="00B42863">
        <w:rPr>
          <w:lang w:val="en-US"/>
        </w:rPr>
        <w:t xml:space="preserve"> thanks ITU-T Study Group 15 for its liaison statement in Document </w:t>
      </w:r>
      <w:proofErr w:type="spellStart"/>
      <w:r w:rsidRPr="00B42863">
        <w:rPr>
          <w:lang w:val="en-US"/>
        </w:rPr>
        <w:t>5A</w:t>
      </w:r>
      <w:proofErr w:type="spellEnd"/>
      <w:r w:rsidRPr="00B42863">
        <w:rPr>
          <w:lang w:val="en-US"/>
        </w:rPr>
        <w:t>/162. WP </w:t>
      </w:r>
      <w:proofErr w:type="spellStart"/>
      <w:r w:rsidRPr="00B42863">
        <w:rPr>
          <w:lang w:val="en-US"/>
        </w:rPr>
        <w:t>5A</w:t>
      </w:r>
      <w:proofErr w:type="spellEnd"/>
      <w:r w:rsidRPr="00B42863">
        <w:rPr>
          <w:lang w:val="en-US"/>
        </w:rPr>
        <w:t xml:space="preserve"> notes that Amendment 1 to Recommendation ITU-T </w:t>
      </w:r>
      <w:proofErr w:type="spellStart"/>
      <w:r w:rsidRPr="00B42863">
        <w:rPr>
          <w:lang w:val="en-US"/>
        </w:rPr>
        <w:t>G.9700</w:t>
      </w:r>
      <w:proofErr w:type="spellEnd"/>
      <w:r w:rsidRPr="00B42863">
        <w:rPr>
          <w:lang w:val="en-US"/>
        </w:rPr>
        <w:t xml:space="preserve"> adds a new 106 MHz profile that increases the maximum aggregate transmit power from +4 dBm to +8 </w:t>
      </w:r>
      <w:proofErr w:type="gramStart"/>
      <w:r w:rsidRPr="00B42863">
        <w:rPr>
          <w:lang w:val="en-US"/>
        </w:rPr>
        <w:t>dBm,</w:t>
      </w:r>
      <w:proofErr w:type="gramEnd"/>
      <w:r w:rsidRPr="00B42863">
        <w:rPr>
          <w:lang w:val="en-US"/>
        </w:rPr>
        <w:t xml:space="preserve"> whilst remaining within the currently specified limit </w:t>
      </w:r>
      <w:proofErr w:type="spellStart"/>
      <w:r w:rsidRPr="00B42863">
        <w:rPr>
          <w:lang w:val="en-US"/>
        </w:rPr>
        <w:t>PSD</w:t>
      </w:r>
      <w:proofErr w:type="spellEnd"/>
      <w:r w:rsidRPr="00B42863">
        <w:rPr>
          <w:lang w:val="en-US"/>
        </w:rPr>
        <w:t xml:space="preserve"> mask and that much of the increased transmit power will need to be applied below 30 </w:t>
      </w:r>
      <w:proofErr w:type="spellStart"/>
      <w:r w:rsidRPr="00B42863">
        <w:rPr>
          <w:lang w:val="en-US"/>
        </w:rPr>
        <w:t>MHz.</w:t>
      </w:r>
      <w:proofErr w:type="spellEnd"/>
      <w:r w:rsidRPr="00B42863">
        <w:rPr>
          <w:lang w:val="en-US"/>
        </w:rPr>
        <w:t xml:space="preserve"> </w:t>
      </w:r>
    </w:p>
    <w:p w:rsidR="007E5892" w:rsidRPr="00B42863" w:rsidRDefault="007E5892" w:rsidP="007E5892">
      <w:pPr>
        <w:rPr>
          <w:lang w:val="en-US"/>
        </w:rPr>
      </w:pPr>
      <w:r w:rsidRPr="00B42863">
        <w:rPr>
          <w:lang w:val="en-US"/>
        </w:rPr>
        <w:t>WP </w:t>
      </w:r>
      <w:proofErr w:type="spellStart"/>
      <w:r w:rsidRPr="00B42863">
        <w:rPr>
          <w:lang w:val="en-US"/>
        </w:rPr>
        <w:t>5A</w:t>
      </w:r>
      <w:proofErr w:type="spellEnd"/>
      <w:r w:rsidRPr="00B42863">
        <w:rPr>
          <w:lang w:val="en-US"/>
        </w:rPr>
        <w:t xml:space="preserve"> also notes that Section 6.5 of ITU-T </w:t>
      </w:r>
      <w:proofErr w:type="spellStart"/>
      <w:r w:rsidRPr="00B42863">
        <w:rPr>
          <w:lang w:val="en-US"/>
        </w:rPr>
        <w:t>G.9700</w:t>
      </w:r>
      <w:proofErr w:type="spellEnd"/>
      <w:r w:rsidRPr="00B42863">
        <w:rPr>
          <w:lang w:val="en-US"/>
        </w:rPr>
        <w:t xml:space="preserve"> requires that the FAST Transceiver Unit (</w:t>
      </w:r>
      <w:proofErr w:type="spellStart"/>
      <w:r w:rsidRPr="00B42863">
        <w:rPr>
          <w:lang w:val="en-US"/>
        </w:rPr>
        <w:t>FTU</w:t>
      </w:r>
      <w:proofErr w:type="spellEnd"/>
      <w:r w:rsidRPr="00B42863">
        <w:rPr>
          <w:lang w:val="en-US"/>
        </w:rPr>
        <w:t xml:space="preserve">) shall be capable of being configured to notch one or more specific frequency bands in order to protect radiocommunication services; for example, the frequency bands allocated to the amateur service (referred to as ‘HAM bands’ in the SG15 liaison statement). Furthermore, ITU-T </w:t>
      </w:r>
      <w:proofErr w:type="spellStart"/>
      <w:r w:rsidRPr="00B42863">
        <w:rPr>
          <w:lang w:val="en-US"/>
        </w:rPr>
        <w:t>G.9700</w:t>
      </w:r>
      <w:proofErr w:type="spellEnd"/>
      <w:r w:rsidRPr="00B42863">
        <w:rPr>
          <w:lang w:val="en-US"/>
        </w:rPr>
        <w:t xml:space="preserve"> requires that the </w:t>
      </w:r>
      <w:proofErr w:type="spellStart"/>
      <w:r w:rsidRPr="00B42863">
        <w:rPr>
          <w:lang w:val="en-US"/>
        </w:rPr>
        <w:t>FTU</w:t>
      </w:r>
      <w:proofErr w:type="spellEnd"/>
      <w:r w:rsidRPr="00B42863">
        <w:rPr>
          <w:lang w:val="en-US"/>
        </w:rPr>
        <w:t xml:space="preserve"> shall support at least sixteen arbitrary notches simultaneously. </w:t>
      </w:r>
    </w:p>
    <w:p w:rsidR="007E5892" w:rsidRPr="00B42863" w:rsidRDefault="007E5892" w:rsidP="00100111">
      <w:pPr>
        <w:rPr>
          <w:lang w:val="en-US"/>
        </w:rPr>
      </w:pPr>
      <w:proofErr w:type="gramStart"/>
      <w:r w:rsidRPr="00B42863">
        <w:rPr>
          <w:lang w:val="en-US"/>
        </w:rPr>
        <w:t>WP </w:t>
      </w:r>
      <w:proofErr w:type="spellStart"/>
      <w:r w:rsidRPr="00B42863">
        <w:rPr>
          <w:lang w:val="en-US"/>
        </w:rPr>
        <w:t>5A</w:t>
      </w:r>
      <w:proofErr w:type="spellEnd"/>
      <w:r w:rsidRPr="00B42863">
        <w:rPr>
          <w:lang w:val="en-US"/>
        </w:rPr>
        <w:t xml:space="preserve"> would like to inform ITU-T SG15 that the frequency bands for the amateur service in Table</w:t>
      </w:r>
      <w:r w:rsidR="00100111">
        <w:rPr>
          <w:lang w:val="en-US"/>
        </w:rPr>
        <w:t> </w:t>
      </w:r>
      <w:r w:rsidRPr="00B42863">
        <w:rPr>
          <w:lang w:val="en-US"/>
        </w:rPr>
        <w:t xml:space="preserve">1 of Appendix I to ITU-T </w:t>
      </w:r>
      <w:proofErr w:type="spellStart"/>
      <w:r w:rsidRPr="00B42863">
        <w:rPr>
          <w:lang w:val="en-US"/>
        </w:rPr>
        <w:t>G.9700</w:t>
      </w:r>
      <w:proofErr w:type="spellEnd"/>
      <w:r w:rsidRPr="00B42863">
        <w:rPr>
          <w:lang w:val="en-US"/>
        </w:rPr>
        <w:t xml:space="preserve"> does not reflect the totality of allocated frequency bands to the amateur service in Article </w:t>
      </w:r>
      <w:r w:rsidRPr="00100111">
        <w:rPr>
          <w:b/>
          <w:bCs/>
          <w:lang w:val="en-US"/>
        </w:rPr>
        <w:t>5</w:t>
      </w:r>
      <w:r w:rsidRPr="00B42863">
        <w:rPr>
          <w:lang w:val="en-US"/>
        </w:rPr>
        <w:t xml:space="preserve"> of the Radio Regulations in the frequency range below 7 MHz i.e. 135.7-137.8 kHz, 472-479 kHz and 5 351.5-5 366.5 kHz are not included.</w:t>
      </w:r>
      <w:proofErr w:type="gramEnd"/>
      <w:r w:rsidRPr="00B42863">
        <w:rPr>
          <w:lang w:val="en-US"/>
        </w:rPr>
        <w:t xml:space="preserve"> Twelve frequency bands allocated to the amateur service up to 212 MHz </w:t>
      </w:r>
      <w:proofErr w:type="gramStart"/>
      <w:r w:rsidRPr="00B42863">
        <w:rPr>
          <w:lang w:val="en-US"/>
        </w:rPr>
        <w:t>are currently listed</w:t>
      </w:r>
      <w:proofErr w:type="gramEnd"/>
      <w:r w:rsidRPr="00B42863">
        <w:rPr>
          <w:lang w:val="en-US"/>
        </w:rPr>
        <w:t xml:space="preserve"> in Annex I of ITU-T </w:t>
      </w:r>
      <w:proofErr w:type="spellStart"/>
      <w:r w:rsidRPr="00B42863">
        <w:rPr>
          <w:lang w:val="en-US"/>
        </w:rPr>
        <w:t>G.9700</w:t>
      </w:r>
      <w:proofErr w:type="spellEnd"/>
      <w:r w:rsidRPr="00B42863">
        <w:rPr>
          <w:lang w:val="en-US"/>
        </w:rPr>
        <w:t>. Adding the three additional bands below 7 MHz would bring the total to fifteen leaving only one notch for a frequency band allocated to another service.</w:t>
      </w:r>
    </w:p>
    <w:p w:rsidR="007E5892" w:rsidRPr="00B42863" w:rsidRDefault="007E5892" w:rsidP="007E5892">
      <w:pPr>
        <w:rPr>
          <w:lang w:val="en-US"/>
        </w:rPr>
      </w:pPr>
      <w:r w:rsidRPr="00B42863">
        <w:rPr>
          <w:lang w:val="en-US"/>
        </w:rPr>
        <w:t>Therefore, WP </w:t>
      </w:r>
      <w:proofErr w:type="spellStart"/>
      <w:r w:rsidRPr="00B42863">
        <w:rPr>
          <w:lang w:val="en-US"/>
        </w:rPr>
        <w:t>5A</w:t>
      </w:r>
      <w:proofErr w:type="spellEnd"/>
      <w:r w:rsidRPr="00B42863">
        <w:rPr>
          <w:lang w:val="en-US"/>
        </w:rPr>
        <w:t xml:space="preserve"> would be grateful if a future revision of ITU-T </w:t>
      </w:r>
      <w:proofErr w:type="spellStart"/>
      <w:r w:rsidRPr="00B42863">
        <w:rPr>
          <w:lang w:val="en-US"/>
        </w:rPr>
        <w:t>G.9700</w:t>
      </w:r>
      <w:proofErr w:type="spellEnd"/>
      <w:r w:rsidRPr="00B42863">
        <w:rPr>
          <w:lang w:val="en-US"/>
        </w:rPr>
        <w:t xml:space="preserve"> would amend Table 1 of Appendix 1 to include the bands at 137 kHz, 472 kHz and 5 MHz and in addition WP </w:t>
      </w:r>
      <w:proofErr w:type="spellStart"/>
      <w:r w:rsidRPr="00B42863">
        <w:rPr>
          <w:lang w:val="en-US"/>
        </w:rPr>
        <w:t>5A</w:t>
      </w:r>
      <w:proofErr w:type="spellEnd"/>
      <w:r w:rsidRPr="00B42863">
        <w:rPr>
          <w:lang w:val="en-US"/>
        </w:rPr>
        <w:t xml:space="preserve"> would also suggest that perhaps more than sixteen arbitrary simultaneous notches are now required.</w:t>
      </w:r>
    </w:p>
    <w:p w:rsidR="007E5892" w:rsidRPr="00B42863" w:rsidRDefault="007E5892" w:rsidP="007E5892">
      <w:pPr>
        <w:rPr>
          <w:lang w:val="en-US"/>
        </w:rPr>
      </w:pPr>
      <w:r w:rsidRPr="00B42863">
        <w:rPr>
          <w:lang w:val="en-US"/>
        </w:rPr>
        <w:t>WP </w:t>
      </w:r>
      <w:proofErr w:type="spellStart"/>
      <w:r w:rsidRPr="00B42863">
        <w:rPr>
          <w:lang w:val="en-US"/>
        </w:rPr>
        <w:t>5A</w:t>
      </w:r>
      <w:proofErr w:type="spellEnd"/>
      <w:r w:rsidRPr="00B42863">
        <w:rPr>
          <w:lang w:val="en-US"/>
        </w:rPr>
        <w:t xml:space="preserve"> seeks to maintain cooperation with ITU-T SG15 and hopes to be advised of future possible changes at the earliest time.</w:t>
      </w:r>
    </w:p>
    <w:tbl>
      <w:tblPr>
        <w:tblpPr w:leftFromText="180" w:rightFromText="180" w:vertAnchor="text" w:horzAnchor="margin" w:tblpY="248"/>
        <w:tblW w:w="9673" w:type="dxa"/>
        <w:tblLook w:val="00A0" w:firstRow="1" w:lastRow="0" w:firstColumn="1" w:lastColumn="0" w:noHBand="0" w:noVBand="0"/>
      </w:tblPr>
      <w:tblGrid>
        <w:gridCol w:w="5477"/>
        <w:gridCol w:w="4196"/>
      </w:tblGrid>
      <w:tr w:rsidR="007E5892" w:rsidRPr="00B42863" w:rsidTr="00DA0D67">
        <w:tc>
          <w:tcPr>
            <w:tcW w:w="5477" w:type="dxa"/>
          </w:tcPr>
          <w:p w:rsidR="007E5892" w:rsidRPr="00B42863" w:rsidRDefault="007E5892" w:rsidP="009635B0">
            <w:pPr>
              <w:spacing w:before="0"/>
              <w:rPr>
                <w:b/>
                <w:lang w:val="en-US"/>
              </w:rPr>
            </w:pPr>
            <w:r w:rsidRPr="00B42863">
              <w:rPr>
                <w:b/>
                <w:lang w:val="en-US"/>
              </w:rPr>
              <w:t>Status:</w:t>
            </w:r>
            <w:r w:rsidRPr="00B42863">
              <w:rPr>
                <w:b/>
                <w:lang w:val="en-US"/>
              </w:rPr>
              <w:tab/>
            </w:r>
            <w:r w:rsidRPr="00B42863">
              <w:rPr>
                <w:lang w:val="en-US"/>
              </w:rPr>
              <w:t xml:space="preserve">For </w:t>
            </w:r>
            <w:r w:rsidRPr="00B42863">
              <w:rPr>
                <w:bCs/>
                <w:lang w:val="en-US" w:eastAsia="ja-JP"/>
              </w:rPr>
              <w:t>information</w:t>
            </w:r>
          </w:p>
        </w:tc>
        <w:tc>
          <w:tcPr>
            <w:tcW w:w="4196" w:type="dxa"/>
          </w:tcPr>
          <w:p w:rsidR="007E5892" w:rsidRPr="00B42863" w:rsidRDefault="007E5892" w:rsidP="00DA0D67">
            <w:pPr>
              <w:rPr>
                <w:b/>
                <w:lang w:val="en-US"/>
              </w:rPr>
            </w:pPr>
          </w:p>
        </w:tc>
      </w:tr>
      <w:tr w:rsidR="007E5892" w:rsidRPr="00B42863" w:rsidTr="00DA0D67">
        <w:tc>
          <w:tcPr>
            <w:tcW w:w="5477" w:type="dxa"/>
          </w:tcPr>
          <w:p w:rsidR="007E5892" w:rsidRPr="00B42863" w:rsidRDefault="007E5892" w:rsidP="00DA0D67">
            <w:pPr>
              <w:rPr>
                <w:b/>
                <w:lang w:val="en-US" w:eastAsia="zh-CN"/>
              </w:rPr>
            </w:pPr>
            <w:r w:rsidRPr="00B42863">
              <w:rPr>
                <w:b/>
                <w:lang w:val="en-US"/>
              </w:rPr>
              <w:t>Contact:</w:t>
            </w:r>
            <w:r w:rsidRPr="00B42863">
              <w:rPr>
                <w:b/>
                <w:lang w:val="en-US"/>
              </w:rPr>
              <w:tab/>
            </w:r>
            <w:r w:rsidRPr="00B42863">
              <w:rPr>
                <w:lang w:val="en-US"/>
              </w:rPr>
              <w:t>Dale Hughes</w:t>
            </w:r>
          </w:p>
        </w:tc>
        <w:tc>
          <w:tcPr>
            <w:tcW w:w="4196" w:type="dxa"/>
          </w:tcPr>
          <w:p w:rsidR="007E5892" w:rsidRPr="00B42863" w:rsidRDefault="007E5892" w:rsidP="00DA0D67">
            <w:pPr>
              <w:rPr>
                <w:b/>
                <w:lang w:val="en-US" w:eastAsia="zh-CN"/>
              </w:rPr>
            </w:pPr>
            <w:r w:rsidRPr="00B42863">
              <w:rPr>
                <w:b/>
                <w:lang w:val="en-US"/>
              </w:rPr>
              <w:t>E-mail:</w:t>
            </w:r>
            <w:r w:rsidRPr="00B42863">
              <w:rPr>
                <w:b/>
                <w:lang w:val="en-US"/>
              </w:rPr>
              <w:tab/>
            </w:r>
            <w:hyperlink r:id="rId112" w:history="1">
              <w:proofErr w:type="spellStart"/>
              <w:r w:rsidRPr="00B42863">
                <w:rPr>
                  <w:rStyle w:val="Hyperlink"/>
                  <w:lang w:val="en-US"/>
                </w:rPr>
                <w:t>dalevk1dsh@gmail.com</w:t>
              </w:r>
              <w:proofErr w:type="spellEnd"/>
            </w:hyperlink>
            <w:r w:rsidRPr="00B42863">
              <w:rPr>
                <w:lang w:val="en-US"/>
              </w:rPr>
              <w:t xml:space="preserve"> </w:t>
            </w:r>
          </w:p>
        </w:tc>
      </w:tr>
    </w:tbl>
    <w:p w:rsidR="00775AD9" w:rsidRPr="00B42863" w:rsidRDefault="00775AD9" w:rsidP="005E6109">
      <w:pPr>
        <w:pStyle w:val="Heading2"/>
        <w:spacing w:before="360"/>
        <w:rPr>
          <w:lang w:val="en-US"/>
        </w:rPr>
      </w:pPr>
      <w:bookmarkStart w:id="44" w:name="_5.2_Reply_liaison"/>
      <w:bookmarkStart w:id="45" w:name="_Toc468648214"/>
      <w:bookmarkStart w:id="46" w:name="_Toc468719137"/>
      <w:bookmarkEnd w:id="44"/>
      <w:r w:rsidRPr="00B42863">
        <w:rPr>
          <w:lang w:val="en-US"/>
        </w:rPr>
        <w:t>5.2</w:t>
      </w:r>
      <w:r w:rsidRPr="00B42863">
        <w:rPr>
          <w:lang w:val="en-US"/>
        </w:rPr>
        <w:tab/>
      </w:r>
      <w:bookmarkEnd w:id="43"/>
      <w:r w:rsidR="00D03D8F" w:rsidRPr="00B42863">
        <w:rPr>
          <w:lang w:val="en-US"/>
        </w:rPr>
        <w:t>Reply liaison statement to ITU-T SG 20 on new ITU-T SG 20</w:t>
      </w:r>
      <w:bookmarkEnd w:id="45"/>
      <w:bookmarkEnd w:id="46"/>
    </w:p>
    <w:p w:rsidR="00FD395E" w:rsidRPr="00B42863" w:rsidRDefault="00FD395E" w:rsidP="00FD395E">
      <w:pPr>
        <w:pStyle w:val="Normalaftertitle"/>
        <w:spacing w:before="120"/>
        <w:rPr>
          <w:lang w:val="en-US"/>
        </w:rPr>
      </w:pPr>
      <w:r w:rsidRPr="00B42863">
        <w:rPr>
          <w:lang w:val="en-US"/>
        </w:rPr>
        <w:t xml:space="preserve">ITU-R Working Party </w:t>
      </w:r>
      <w:proofErr w:type="spellStart"/>
      <w:r w:rsidRPr="00B42863">
        <w:rPr>
          <w:lang w:val="en-US"/>
        </w:rPr>
        <w:t>5A</w:t>
      </w:r>
      <w:proofErr w:type="spellEnd"/>
      <w:r w:rsidRPr="00B42863">
        <w:rPr>
          <w:lang w:val="en-US"/>
        </w:rPr>
        <w:t xml:space="preserve"> (WP </w:t>
      </w:r>
      <w:proofErr w:type="spellStart"/>
      <w:r w:rsidRPr="00B42863">
        <w:rPr>
          <w:lang w:val="en-US"/>
        </w:rPr>
        <w:t>5A</w:t>
      </w:r>
      <w:proofErr w:type="spellEnd"/>
      <w:r w:rsidRPr="00B42863">
        <w:rPr>
          <w:lang w:val="en-US"/>
        </w:rPr>
        <w:t xml:space="preserve">) would like to thank ITU-T SG 20 for its liaison statement on “New ITU-T SG 20” and the updates of its activities related to Internet of Things (IoT). WP </w:t>
      </w:r>
      <w:proofErr w:type="spellStart"/>
      <w:r w:rsidRPr="00B42863">
        <w:rPr>
          <w:lang w:val="en-US"/>
        </w:rPr>
        <w:t>5A</w:t>
      </w:r>
      <w:proofErr w:type="spellEnd"/>
      <w:r w:rsidRPr="00B42863">
        <w:rPr>
          <w:lang w:val="en-US"/>
        </w:rPr>
        <w:t xml:space="preserve"> noted ITU-T SG </w:t>
      </w:r>
      <w:proofErr w:type="spellStart"/>
      <w:r w:rsidRPr="00B42863">
        <w:rPr>
          <w:lang w:val="en-US"/>
        </w:rPr>
        <w:t>20’s</w:t>
      </w:r>
      <w:proofErr w:type="spellEnd"/>
      <w:r w:rsidRPr="00B42863">
        <w:rPr>
          <w:lang w:val="en-US"/>
        </w:rPr>
        <w:t xml:space="preserve"> work on the requirements and use cases for IoT and IoT functional architecture including </w:t>
      </w:r>
      <w:proofErr w:type="spellStart"/>
      <w:r w:rsidRPr="00B42863">
        <w:rPr>
          <w:lang w:val="en-US"/>
        </w:rPr>
        <w:t>signalling</w:t>
      </w:r>
      <w:proofErr w:type="spellEnd"/>
      <w:r w:rsidRPr="00B42863">
        <w:rPr>
          <w:lang w:val="en-US"/>
        </w:rPr>
        <w:t xml:space="preserve"> requirements and protocols, as included in </w:t>
      </w:r>
      <w:r w:rsidR="0045778B" w:rsidRPr="00B42863">
        <w:rPr>
          <w:lang w:val="en-US"/>
        </w:rPr>
        <w:t>d</w:t>
      </w:r>
      <w:r w:rsidRPr="00B42863">
        <w:rPr>
          <w:lang w:val="en-US"/>
        </w:rPr>
        <w:t xml:space="preserve">raft Recommendation “Architecture of the Internet of Things based on </w:t>
      </w:r>
      <w:proofErr w:type="spellStart"/>
      <w:r w:rsidRPr="00B42863">
        <w:rPr>
          <w:lang w:val="en-US"/>
        </w:rPr>
        <w:t>NGNe</w:t>
      </w:r>
      <w:proofErr w:type="spellEnd"/>
      <w:r w:rsidRPr="00B42863">
        <w:rPr>
          <w:lang w:val="en-US"/>
        </w:rPr>
        <w:t>” (</w:t>
      </w:r>
      <w:proofErr w:type="spellStart"/>
      <w:r w:rsidRPr="00B42863">
        <w:rPr>
          <w:lang w:val="en-US"/>
        </w:rPr>
        <w:t>Y.NGNe</w:t>
      </w:r>
      <w:proofErr w:type="spellEnd"/>
      <w:r w:rsidRPr="00B42863">
        <w:rPr>
          <w:lang w:val="en-US"/>
        </w:rPr>
        <w:t xml:space="preserve">-IoT-arch) and </w:t>
      </w:r>
      <w:r w:rsidR="0045778B" w:rsidRPr="00B42863">
        <w:rPr>
          <w:lang w:val="en-US" w:eastAsia="zh-CN"/>
        </w:rPr>
        <w:t>d</w:t>
      </w:r>
      <w:r w:rsidRPr="00B42863">
        <w:rPr>
          <w:lang w:val="en-US" w:eastAsia="zh-CN"/>
        </w:rPr>
        <w:t xml:space="preserve">raft output text for </w:t>
      </w:r>
      <w:r w:rsidRPr="00B42863">
        <w:rPr>
          <w:lang w:val="en-US"/>
        </w:rPr>
        <w:t xml:space="preserve">ITU-T </w:t>
      </w:r>
      <w:proofErr w:type="spellStart"/>
      <w:r w:rsidRPr="00B42863">
        <w:rPr>
          <w:lang w:val="en-US"/>
        </w:rPr>
        <w:t>Y.</w:t>
      </w:r>
      <w:r w:rsidRPr="00B42863">
        <w:rPr>
          <w:lang w:val="en-US" w:eastAsia="zh-CN"/>
        </w:rPr>
        <w:t>IoT</w:t>
      </w:r>
      <w:proofErr w:type="spellEnd"/>
      <w:r w:rsidRPr="00B42863">
        <w:rPr>
          <w:lang w:val="en-US" w:eastAsia="zh-CN"/>
        </w:rPr>
        <w:t>-DE-RA</w:t>
      </w:r>
      <w:r w:rsidRPr="00B42863">
        <w:rPr>
          <w:lang w:val="en-US"/>
        </w:rPr>
        <w:t xml:space="preserve"> "</w:t>
      </w:r>
      <w:r w:rsidRPr="00B42863">
        <w:rPr>
          <w:lang w:val="en-US" w:eastAsia="zh-CN"/>
        </w:rPr>
        <w:t>Reference architecture for IoT device capability exposure</w:t>
      </w:r>
      <w:r w:rsidRPr="00B42863">
        <w:rPr>
          <w:lang w:val="en-US"/>
        </w:rPr>
        <w:t>".</w:t>
      </w:r>
    </w:p>
    <w:p w:rsidR="00FD395E" w:rsidRPr="00B42863" w:rsidRDefault="00FD395E" w:rsidP="00FD395E">
      <w:pPr>
        <w:rPr>
          <w:lang w:val="en-US"/>
        </w:rPr>
      </w:pPr>
      <w:r w:rsidRPr="00B42863">
        <w:rPr>
          <w:iCs/>
          <w:lang w:val="en-US"/>
        </w:rPr>
        <w:t xml:space="preserve">WP </w:t>
      </w:r>
      <w:proofErr w:type="spellStart"/>
      <w:r w:rsidRPr="00B42863">
        <w:rPr>
          <w:iCs/>
          <w:lang w:val="en-US"/>
        </w:rPr>
        <w:t>5A</w:t>
      </w:r>
      <w:proofErr w:type="spellEnd"/>
      <w:r w:rsidRPr="00B42863">
        <w:rPr>
          <w:iCs/>
          <w:lang w:val="en-US"/>
        </w:rPr>
        <w:t xml:space="preserve"> would like to provide information regarding activities under its purview related to IoT. </w:t>
      </w:r>
      <w:r w:rsidRPr="00B42863">
        <w:rPr>
          <w:lang w:val="en-US"/>
        </w:rPr>
        <w:t>Wide-area sensor and/or actuator network (</w:t>
      </w:r>
      <w:proofErr w:type="spellStart"/>
      <w:r w:rsidRPr="00B42863">
        <w:rPr>
          <w:lang w:val="en-US"/>
        </w:rPr>
        <w:t>WASN</w:t>
      </w:r>
      <w:proofErr w:type="spellEnd"/>
      <w:r w:rsidRPr="00B42863">
        <w:rPr>
          <w:lang w:val="en-US"/>
        </w:rPr>
        <w:t>) systems support machine-to-machine communications to a large number of sensors and/or actuators.</w:t>
      </w:r>
    </w:p>
    <w:p w:rsidR="00FD395E" w:rsidRPr="00B42863" w:rsidRDefault="00FD395E" w:rsidP="00FD395E">
      <w:pPr>
        <w:pStyle w:val="enumlev1"/>
        <w:rPr>
          <w:spacing w:val="-2"/>
          <w:lang w:val="en-US"/>
        </w:rPr>
      </w:pPr>
      <w:r w:rsidRPr="00B42863">
        <w:rPr>
          <w:spacing w:val="-2"/>
          <w:lang w:val="en-US"/>
        </w:rPr>
        <w:t>–</w:t>
      </w:r>
      <w:r w:rsidRPr="00B42863">
        <w:rPr>
          <w:spacing w:val="-2"/>
          <w:lang w:val="en-US"/>
        </w:rPr>
        <w:tab/>
        <w:t xml:space="preserve">Recommendation </w:t>
      </w:r>
      <w:hyperlink r:id="rId113" w:history="1">
        <w:r w:rsidRPr="00B42863">
          <w:rPr>
            <w:rStyle w:val="Hyperlink"/>
            <w:spacing w:val="-2"/>
            <w:lang w:val="en-US"/>
          </w:rPr>
          <w:t xml:space="preserve">ITU-R </w:t>
        </w:r>
        <w:proofErr w:type="spellStart"/>
        <w:r w:rsidRPr="00B42863">
          <w:rPr>
            <w:rStyle w:val="Hyperlink"/>
            <w:spacing w:val="-2"/>
            <w:lang w:val="en-US"/>
          </w:rPr>
          <w:t>M.2002</w:t>
        </w:r>
        <w:proofErr w:type="spellEnd"/>
      </w:hyperlink>
      <w:r w:rsidRPr="00B42863">
        <w:rPr>
          <w:spacing w:val="-2"/>
          <w:lang w:val="en-US"/>
        </w:rPr>
        <w:t xml:space="preserve"> provides the objectives, system characteristics, functional requirements, service applications and fundamental network functionalities for mobile wireless access systems (WAS) providing communications to a large number of ubiquitous sensors and/or actuators scattered over wide areas in the land mobile service. The key objective of wide area sensor and/or actuator network (</w:t>
      </w:r>
      <w:proofErr w:type="spellStart"/>
      <w:r w:rsidRPr="00B42863">
        <w:rPr>
          <w:spacing w:val="-2"/>
          <w:lang w:val="en-US"/>
        </w:rPr>
        <w:t>WASN</w:t>
      </w:r>
      <w:proofErr w:type="spellEnd"/>
      <w:r w:rsidRPr="00B42863">
        <w:rPr>
          <w:spacing w:val="-2"/>
          <w:lang w:val="en-US"/>
        </w:rPr>
        <w:t>) systems is to support machine-to-machine service applications irrespective of machine location.</w:t>
      </w:r>
    </w:p>
    <w:p w:rsidR="00FD395E" w:rsidRPr="00B42863" w:rsidRDefault="00FD395E" w:rsidP="00FD395E">
      <w:pPr>
        <w:pStyle w:val="enumlev1"/>
        <w:rPr>
          <w:lang w:val="en-US"/>
        </w:rPr>
      </w:pPr>
      <w:r w:rsidRPr="00B42863">
        <w:rPr>
          <w:lang w:val="en-US"/>
        </w:rPr>
        <w:t>–</w:t>
      </w:r>
      <w:r w:rsidRPr="00B42863">
        <w:rPr>
          <w:lang w:val="en-US"/>
        </w:rPr>
        <w:tab/>
        <w:t xml:space="preserve">Report </w:t>
      </w:r>
      <w:hyperlink r:id="rId114" w:history="1">
        <w:r w:rsidRPr="00B42863">
          <w:rPr>
            <w:rStyle w:val="Hyperlink"/>
            <w:lang w:val="en-US"/>
          </w:rPr>
          <w:t xml:space="preserve">ITU-R </w:t>
        </w:r>
        <w:proofErr w:type="spellStart"/>
        <w:r w:rsidRPr="00B42863">
          <w:rPr>
            <w:rStyle w:val="Hyperlink"/>
            <w:lang w:val="en-US"/>
          </w:rPr>
          <w:t>M.2224</w:t>
        </w:r>
        <w:proofErr w:type="spellEnd"/>
      </w:hyperlink>
      <w:r w:rsidRPr="00B42863">
        <w:rPr>
          <w:lang w:val="en-US"/>
        </w:rPr>
        <w:t xml:space="preserve"> provides detailed information for system design policy, the wireless applications and examples of wide area sensors and/or actuators network (</w:t>
      </w:r>
      <w:proofErr w:type="spellStart"/>
      <w:r w:rsidRPr="00B42863">
        <w:rPr>
          <w:lang w:val="en-US"/>
        </w:rPr>
        <w:t>WASN</w:t>
      </w:r>
      <w:proofErr w:type="spellEnd"/>
      <w:r w:rsidRPr="00B42863">
        <w:rPr>
          <w:lang w:val="en-US"/>
        </w:rPr>
        <w:t>) systems for information sharing.</w:t>
      </w:r>
    </w:p>
    <w:p w:rsidR="00FD395E" w:rsidRPr="00B42863" w:rsidRDefault="00FD395E" w:rsidP="0045778B">
      <w:pPr>
        <w:spacing w:after="120"/>
        <w:rPr>
          <w:lang w:val="en-US"/>
        </w:rPr>
      </w:pPr>
      <w:r w:rsidRPr="00B42863">
        <w:rPr>
          <w:lang w:val="en-US"/>
        </w:rPr>
        <w:t xml:space="preserve">In addition to the above, WP </w:t>
      </w:r>
      <w:proofErr w:type="spellStart"/>
      <w:r w:rsidRPr="00B42863">
        <w:rPr>
          <w:lang w:val="en-US"/>
        </w:rPr>
        <w:t>5A</w:t>
      </w:r>
      <w:proofErr w:type="spellEnd"/>
      <w:r w:rsidRPr="00B42863">
        <w:rPr>
          <w:lang w:val="en-US"/>
        </w:rPr>
        <w:t xml:space="preserve"> may initiate additional work on Machine Type Communications by systems under </w:t>
      </w:r>
      <w:hyperlink r:id="rId115" w:history="1">
        <w:r w:rsidRPr="00B42863">
          <w:rPr>
            <w:rStyle w:val="Hyperlink"/>
            <w:lang w:val="en-US"/>
          </w:rPr>
          <w:t xml:space="preserve">the purview of WP </w:t>
        </w:r>
        <w:proofErr w:type="spellStart"/>
        <w:r w:rsidRPr="00B42863">
          <w:rPr>
            <w:rStyle w:val="Hyperlink"/>
            <w:lang w:val="en-US"/>
          </w:rPr>
          <w:t>5A</w:t>
        </w:r>
        <w:proofErr w:type="spellEnd"/>
      </w:hyperlink>
      <w:r w:rsidRPr="00B42863">
        <w:rPr>
          <w:lang w:val="en-US"/>
        </w:rPr>
        <w:t>, at its May 2017 meeting.</w:t>
      </w:r>
    </w:p>
    <w:p w:rsidR="00FD395E" w:rsidRPr="00B42863" w:rsidRDefault="00FD395E" w:rsidP="00FD395E">
      <w:pPr>
        <w:pStyle w:val="Normalaftertitle"/>
        <w:spacing w:before="0" w:after="120"/>
        <w:rPr>
          <w:lang w:val="en-US"/>
        </w:rPr>
      </w:pPr>
      <w:r w:rsidRPr="00B42863">
        <w:rPr>
          <w:lang w:val="en-US"/>
        </w:rPr>
        <w:t xml:space="preserve">WP </w:t>
      </w:r>
      <w:proofErr w:type="spellStart"/>
      <w:r w:rsidRPr="00B42863">
        <w:rPr>
          <w:lang w:val="en-US"/>
        </w:rPr>
        <w:t>5A</w:t>
      </w:r>
      <w:proofErr w:type="spellEnd"/>
      <w:r w:rsidRPr="00B42863">
        <w:rPr>
          <w:lang w:val="en-US"/>
        </w:rPr>
        <w:t xml:space="preserve"> kindly requests that it </w:t>
      </w:r>
      <w:proofErr w:type="gramStart"/>
      <w:r w:rsidRPr="00B42863">
        <w:rPr>
          <w:lang w:val="en-US"/>
        </w:rPr>
        <w:t>be kept</w:t>
      </w:r>
      <w:proofErr w:type="gramEnd"/>
      <w:r w:rsidRPr="00B42863">
        <w:rPr>
          <w:lang w:val="en-US"/>
        </w:rPr>
        <w:t xml:space="preserve"> informed of any activities related to SG </w:t>
      </w:r>
      <w:proofErr w:type="spellStart"/>
      <w:r w:rsidRPr="00B42863">
        <w:rPr>
          <w:lang w:val="en-US"/>
        </w:rPr>
        <w:t>20’s</w:t>
      </w:r>
      <w:proofErr w:type="spellEnd"/>
      <w:r w:rsidRPr="00B42863">
        <w:rPr>
          <w:lang w:val="en-US"/>
        </w:rPr>
        <w:t xml:space="preserve"> work on IoT. WP </w:t>
      </w:r>
      <w:proofErr w:type="spellStart"/>
      <w:r w:rsidRPr="00B42863">
        <w:rPr>
          <w:lang w:val="en-US"/>
        </w:rPr>
        <w:t>5A</w:t>
      </w:r>
      <w:proofErr w:type="spellEnd"/>
      <w:r w:rsidRPr="00B42863">
        <w:rPr>
          <w:lang w:val="en-US"/>
        </w:rPr>
        <w:t xml:space="preserve"> intends to continue to provide relevant information on activities under its purview to SG 20.</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4"/>
      </w:tblGrid>
      <w:tr w:rsidR="00FD395E" w:rsidRPr="00B42863" w:rsidTr="00DA0D67">
        <w:tc>
          <w:tcPr>
            <w:tcW w:w="4395" w:type="dxa"/>
          </w:tcPr>
          <w:p w:rsidR="00FD395E" w:rsidRPr="00B42863" w:rsidRDefault="00FD395E" w:rsidP="00FD395E">
            <w:pPr>
              <w:spacing w:before="0"/>
              <w:rPr>
                <w:lang w:val="en-US" w:eastAsia="ja-JP"/>
              </w:rPr>
            </w:pPr>
            <w:r w:rsidRPr="00B42863">
              <w:rPr>
                <w:b/>
                <w:bCs/>
                <w:lang w:val="en-US"/>
              </w:rPr>
              <w:t>Status:</w:t>
            </w:r>
            <w:r w:rsidRPr="00B42863">
              <w:rPr>
                <w:lang w:val="en-US"/>
              </w:rPr>
              <w:tab/>
              <w:t xml:space="preserve">For </w:t>
            </w:r>
            <w:r w:rsidRPr="00B42863">
              <w:rPr>
                <w:lang w:val="en-US" w:eastAsia="ja-JP"/>
              </w:rPr>
              <w:t>information</w:t>
            </w:r>
          </w:p>
        </w:tc>
        <w:tc>
          <w:tcPr>
            <w:tcW w:w="5234" w:type="dxa"/>
          </w:tcPr>
          <w:p w:rsidR="00FD395E" w:rsidRPr="00B42863" w:rsidRDefault="00FD395E" w:rsidP="00FD395E">
            <w:pPr>
              <w:spacing w:before="0"/>
              <w:rPr>
                <w:lang w:val="en-US"/>
              </w:rPr>
            </w:pPr>
          </w:p>
        </w:tc>
      </w:tr>
      <w:tr w:rsidR="00FD395E" w:rsidRPr="00B42863" w:rsidTr="00DA0D67">
        <w:tc>
          <w:tcPr>
            <w:tcW w:w="4395" w:type="dxa"/>
          </w:tcPr>
          <w:p w:rsidR="00FD395E" w:rsidRPr="00B42863" w:rsidRDefault="00FD395E" w:rsidP="00FD395E">
            <w:pPr>
              <w:spacing w:before="0"/>
              <w:rPr>
                <w:b/>
                <w:lang w:val="en-US"/>
              </w:rPr>
            </w:pPr>
            <w:r w:rsidRPr="00B42863">
              <w:rPr>
                <w:b/>
                <w:bCs/>
                <w:lang w:val="en-US" w:eastAsia="zh-CN"/>
              </w:rPr>
              <w:t>Contact:</w:t>
            </w:r>
            <w:r w:rsidRPr="00B42863">
              <w:rPr>
                <w:lang w:val="en-US" w:eastAsia="zh-CN"/>
              </w:rPr>
              <w:t xml:space="preserve"> </w:t>
            </w:r>
            <w:r w:rsidRPr="00B42863">
              <w:rPr>
                <w:lang w:val="en-US" w:eastAsia="zh-CN"/>
              </w:rPr>
              <w:tab/>
              <w:t>Dr. Hitoshi Yoshino</w:t>
            </w:r>
          </w:p>
        </w:tc>
        <w:tc>
          <w:tcPr>
            <w:tcW w:w="5234" w:type="dxa"/>
          </w:tcPr>
          <w:p w:rsidR="00FD395E" w:rsidRPr="00B42863" w:rsidRDefault="00FD395E" w:rsidP="00FD395E">
            <w:pPr>
              <w:spacing w:before="0"/>
              <w:rPr>
                <w:color w:val="0000FF"/>
                <w:u w:val="single"/>
                <w:lang w:val="en-US" w:eastAsia="zh-CN"/>
              </w:rPr>
            </w:pPr>
            <w:r w:rsidRPr="00B42863">
              <w:rPr>
                <w:b/>
                <w:bCs/>
                <w:lang w:val="en-US" w:eastAsia="zh-CN"/>
              </w:rPr>
              <w:t>E-mail:</w:t>
            </w:r>
            <w:r w:rsidRPr="00B42863">
              <w:rPr>
                <w:b/>
                <w:bCs/>
                <w:lang w:val="en-US" w:eastAsia="zh-CN"/>
              </w:rPr>
              <w:tab/>
            </w:r>
            <w:hyperlink r:id="rId116" w:history="1">
              <w:proofErr w:type="spellStart"/>
              <w:r w:rsidRPr="00B42863">
                <w:rPr>
                  <w:rStyle w:val="Hyperlink"/>
                  <w:lang w:val="en-US" w:eastAsia="zh-CN"/>
                </w:rPr>
                <w:t>hitoshi.yoshino@g.softbank.co.jp</w:t>
              </w:r>
              <w:proofErr w:type="spellEnd"/>
            </w:hyperlink>
          </w:p>
        </w:tc>
      </w:tr>
    </w:tbl>
    <w:p w:rsidR="00775AD9" w:rsidRPr="00B42863" w:rsidRDefault="00775AD9" w:rsidP="0045778B">
      <w:pPr>
        <w:pStyle w:val="Heading2"/>
        <w:spacing w:before="240"/>
        <w:rPr>
          <w:lang w:val="en-US"/>
        </w:rPr>
      </w:pPr>
      <w:bookmarkStart w:id="47" w:name="_5.3_Reply_liaison"/>
      <w:bookmarkStart w:id="48" w:name="s53"/>
      <w:bookmarkStart w:id="49" w:name="_Toc468648215"/>
      <w:bookmarkStart w:id="50" w:name="_Toc468719138"/>
      <w:bookmarkEnd w:id="47"/>
      <w:r w:rsidRPr="00B42863">
        <w:rPr>
          <w:lang w:val="en-US"/>
        </w:rPr>
        <w:t>5.3</w:t>
      </w:r>
      <w:r w:rsidRPr="00B42863">
        <w:rPr>
          <w:lang w:val="en-US"/>
        </w:rPr>
        <w:tab/>
      </w:r>
      <w:bookmarkEnd w:id="48"/>
      <w:r w:rsidR="00D538A1" w:rsidRPr="00B42863">
        <w:rPr>
          <w:lang w:val="en-US"/>
        </w:rPr>
        <w:t>Reply liaison statement to ITU-T Joint Coordination Activity on Internet of Things (</w:t>
      </w:r>
      <w:proofErr w:type="spellStart"/>
      <w:r w:rsidR="00D538A1" w:rsidRPr="00B42863">
        <w:rPr>
          <w:lang w:val="en-US"/>
        </w:rPr>
        <w:t>JCA</w:t>
      </w:r>
      <w:proofErr w:type="spellEnd"/>
      <w:r w:rsidR="00D538A1" w:rsidRPr="00B42863">
        <w:rPr>
          <w:lang w:val="en-US"/>
        </w:rPr>
        <w:t>-IOT) and smar</w:t>
      </w:r>
      <w:r w:rsidR="00FD395E" w:rsidRPr="00B42863">
        <w:rPr>
          <w:lang w:val="en-US"/>
        </w:rPr>
        <w:t>t cities and communities (</w:t>
      </w:r>
      <w:proofErr w:type="spellStart"/>
      <w:r w:rsidR="00FD395E" w:rsidRPr="00B42863">
        <w:rPr>
          <w:lang w:val="en-US"/>
        </w:rPr>
        <w:t>SC&amp;C</w:t>
      </w:r>
      <w:proofErr w:type="spellEnd"/>
      <w:r w:rsidR="00FD395E" w:rsidRPr="00B42863">
        <w:rPr>
          <w:lang w:val="en-US"/>
        </w:rPr>
        <w:t>)</w:t>
      </w:r>
      <w:bookmarkEnd w:id="49"/>
      <w:bookmarkEnd w:id="50"/>
    </w:p>
    <w:p w:rsidR="00FD395E" w:rsidRPr="00B42863" w:rsidRDefault="00FD395E" w:rsidP="00FD395E">
      <w:pPr>
        <w:rPr>
          <w:lang w:val="en-US"/>
        </w:rPr>
      </w:pPr>
      <w:r w:rsidRPr="00B42863">
        <w:rPr>
          <w:lang w:val="en-US"/>
        </w:rPr>
        <w:t xml:space="preserve">ITU-R Working Party </w:t>
      </w:r>
      <w:proofErr w:type="spellStart"/>
      <w:r w:rsidRPr="00B42863">
        <w:rPr>
          <w:lang w:val="en-US"/>
        </w:rPr>
        <w:t>5A</w:t>
      </w:r>
      <w:proofErr w:type="spellEnd"/>
      <w:r w:rsidRPr="00B42863">
        <w:rPr>
          <w:lang w:val="en-US"/>
        </w:rPr>
        <w:t xml:space="preserve"> (WP </w:t>
      </w:r>
      <w:proofErr w:type="spellStart"/>
      <w:r w:rsidRPr="00B42863">
        <w:rPr>
          <w:lang w:val="en-US"/>
        </w:rPr>
        <w:t>5A</w:t>
      </w:r>
      <w:proofErr w:type="spellEnd"/>
      <w:r w:rsidRPr="00B42863">
        <w:rPr>
          <w:lang w:val="en-US"/>
        </w:rPr>
        <w:t xml:space="preserve">) would like to thank ITU-T </w:t>
      </w:r>
      <w:proofErr w:type="spellStart"/>
      <w:r w:rsidRPr="00B42863">
        <w:rPr>
          <w:lang w:val="en-US"/>
        </w:rPr>
        <w:t>JCA</w:t>
      </w:r>
      <w:proofErr w:type="spellEnd"/>
      <w:r w:rsidRPr="00B42863">
        <w:rPr>
          <w:lang w:val="en-US"/>
        </w:rPr>
        <w:t xml:space="preserve">-IOT and </w:t>
      </w:r>
      <w:proofErr w:type="spellStart"/>
      <w:r w:rsidRPr="00B42863">
        <w:rPr>
          <w:lang w:val="en-US"/>
        </w:rPr>
        <w:t>SC&amp;C</w:t>
      </w:r>
      <w:proofErr w:type="spellEnd"/>
      <w:r w:rsidRPr="00B42863">
        <w:rPr>
          <w:lang w:val="en-US"/>
        </w:rPr>
        <w:t xml:space="preserve"> for its liaison statement. The ITU-R has been active in the development of various platforms, applications, and technologies that are, and will continue to be, implemented under a number of radiocommunication services.” In October 2015, the Radiocommunication Assembly approved Resolution </w:t>
      </w:r>
      <w:hyperlink r:id="rId117" w:history="1">
        <w:r w:rsidRPr="00B42863">
          <w:rPr>
            <w:rStyle w:val="Hyperlink"/>
            <w:lang w:val="en-US"/>
          </w:rPr>
          <w:t>ITU-R 66</w:t>
        </w:r>
      </w:hyperlink>
      <w:r w:rsidRPr="00B42863">
        <w:rPr>
          <w:lang w:val="en-US"/>
        </w:rPr>
        <w:t>,</w:t>
      </w:r>
      <w:r w:rsidRPr="00B42863">
        <w:rPr>
          <w:i/>
          <w:iCs/>
          <w:lang w:val="en-US"/>
        </w:rPr>
        <w:t xml:space="preserve"> Studies related to wireless systems and applications for the development of the Internet of Things</w:t>
      </w:r>
      <w:r w:rsidRPr="00B42863">
        <w:rPr>
          <w:lang w:val="en-US"/>
        </w:rPr>
        <w:t xml:space="preserve">, which </w:t>
      </w:r>
      <w:proofErr w:type="gramStart"/>
      <w:r w:rsidRPr="00B42863">
        <w:rPr>
          <w:i/>
          <w:lang w:val="en-US"/>
        </w:rPr>
        <w:t>resolves</w:t>
      </w:r>
      <w:proofErr w:type="gramEnd"/>
      <w:r w:rsidRPr="00B42863">
        <w:rPr>
          <w:i/>
          <w:lang w:val="en-US"/>
        </w:rPr>
        <w:t xml:space="preserve"> </w:t>
      </w:r>
      <w:r w:rsidRPr="00B42863">
        <w:rPr>
          <w:lang w:val="en-US"/>
        </w:rPr>
        <w:t>“to conduct studies on the technical and operational aspects of radio networks and systems for IoT”.</w:t>
      </w:r>
    </w:p>
    <w:p w:rsidR="00FD395E" w:rsidRPr="00B42863" w:rsidRDefault="00FD395E" w:rsidP="00FD395E">
      <w:pPr>
        <w:rPr>
          <w:lang w:val="en-US"/>
        </w:rPr>
      </w:pPr>
      <w:r w:rsidRPr="00B42863">
        <w:rPr>
          <w:iCs/>
          <w:lang w:val="en-US"/>
        </w:rPr>
        <w:t xml:space="preserve">WP </w:t>
      </w:r>
      <w:proofErr w:type="spellStart"/>
      <w:r w:rsidRPr="00B42863">
        <w:rPr>
          <w:iCs/>
          <w:lang w:val="en-US"/>
        </w:rPr>
        <w:t>5A</w:t>
      </w:r>
      <w:proofErr w:type="spellEnd"/>
      <w:r w:rsidRPr="00B42863">
        <w:rPr>
          <w:iCs/>
          <w:lang w:val="en-US"/>
        </w:rPr>
        <w:t xml:space="preserve"> would like to provide information regarding activities under its purview related to IoT. </w:t>
      </w:r>
      <w:r w:rsidRPr="00B42863">
        <w:rPr>
          <w:lang w:val="en-US"/>
        </w:rPr>
        <w:t>Wide-area sensor and/or actuator network (</w:t>
      </w:r>
      <w:proofErr w:type="spellStart"/>
      <w:r w:rsidRPr="00B42863">
        <w:rPr>
          <w:lang w:val="en-US"/>
        </w:rPr>
        <w:t>WASN</w:t>
      </w:r>
      <w:proofErr w:type="spellEnd"/>
      <w:r w:rsidRPr="00B42863">
        <w:rPr>
          <w:lang w:val="en-US"/>
        </w:rPr>
        <w:t>) systems support machine-to-machine communications to a large number of sensors and/or actuators.</w:t>
      </w:r>
    </w:p>
    <w:p w:rsidR="00FD395E" w:rsidRPr="00B42863" w:rsidRDefault="00FD395E" w:rsidP="00FD395E">
      <w:pPr>
        <w:pStyle w:val="enumlev1"/>
        <w:rPr>
          <w:lang w:val="en-US"/>
        </w:rPr>
      </w:pPr>
      <w:r w:rsidRPr="00B42863">
        <w:rPr>
          <w:lang w:val="en-US"/>
        </w:rPr>
        <w:t>–</w:t>
      </w:r>
      <w:r w:rsidRPr="00B42863">
        <w:rPr>
          <w:lang w:val="en-US"/>
        </w:rPr>
        <w:tab/>
        <w:t xml:space="preserve">Recommendation </w:t>
      </w:r>
      <w:hyperlink r:id="rId118" w:history="1">
        <w:r w:rsidRPr="00B42863">
          <w:rPr>
            <w:rStyle w:val="Hyperlink"/>
            <w:lang w:val="en-US"/>
          </w:rPr>
          <w:t xml:space="preserve">ITU-R </w:t>
        </w:r>
        <w:proofErr w:type="spellStart"/>
        <w:r w:rsidRPr="00B42863">
          <w:rPr>
            <w:rStyle w:val="Hyperlink"/>
            <w:lang w:val="en-US"/>
          </w:rPr>
          <w:t>M.2002</w:t>
        </w:r>
        <w:proofErr w:type="spellEnd"/>
      </w:hyperlink>
      <w:r w:rsidRPr="00B42863">
        <w:rPr>
          <w:lang w:val="en-US"/>
        </w:rPr>
        <w:t xml:space="preserve"> provides the objectives, system characteristics, functional requirements, service applications and fundamental network functionalities for mobile wireless access systems (WAS) providing communications to a large number of ubiquitous sensors and/or actuators scattered over wide areas in the land mobile service. The key objective of wide area sensor and/or actuator network (</w:t>
      </w:r>
      <w:proofErr w:type="spellStart"/>
      <w:r w:rsidRPr="00B42863">
        <w:rPr>
          <w:lang w:val="en-US"/>
        </w:rPr>
        <w:t>WASN</w:t>
      </w:r>
      <w:proofErr w:type="spellEnd"/>
      <w:r w:rsidRPr="00B42863">
        <w:rPr>
          <w:lang w:val="en-US"/>
        </w:rPr>
        <w:t>) systems is to support machine-to-machine service applications irrespective of machine location.</w:t>
      </w:r>
    </w:p>
    <w:p w:rsidR="00FD395E" w:rsidRPr="00B42863" w:rsidRDefault="00FD395E" w:rsidP="00FD395E">
      <w:pPr>
        <w:pStyle w:val="enumlev1"/>
        <w:rPr>
          <w:lang w:val="en-US"/>
        </w:rPr>
      </w:pPr>
      <w:r w:rsidRPr="00B42863">
        <w:rPr>
          <w:lang w:val="en-US"/>
        </w:rPr>
        <w:t>–</w:t>
      </w:r>
      <w:r w:rsidRPr="00B42863">
        <w:rPr>
          <w:lang w:val="en-US"/>
        </w:rPr>
        <w:tab/>
        <w:t xml:space="preserve">Report </w:t>
      </w:r>
      <w:hyperlink r:id="rId119" w:history="1">
        <w:r w:rsidRPr="00B42863">
          <w:rPr>
            <w:rStyle w:val="Hyperlink"/>
            <w:lang w:val="en-US"/>
          </w:rPr>
          <w:t xml:space="preserve">ITU-R </w:t>
        </w:r>
        <w:proofErr w:type="spellStart"/>
        <w:r w:rsidRPr="00B42863">
          <w:rPr>
            <w:rStyle w:val="Hyperlink"/>
            <w:lang w:val="en-US"/>
          </w:rPr>
          <w:t>M.2224</w:t>
        </w:r>
        <w:proofErr w:type="spellEnd"/>
      </w:hyperlink>
      <w:r w:rsidRPr="00B42863">
        <w:rPr>
          <w:lang w:val="en-US"/>
        </w:rPr>
        <w:t xml:space="preserve"> provides detailed information for system design policy, </w:t>
      </w:r>
      <w:r w:rsidRPr="00B42863">
        <w:rPr>
          <w:lang w:val="en-US"/>
        </w:rPr>
        <w:br/>
        <w:t>the wireless applications and examples of wide area sensors and/or actuators network (</w:t>
      </w:r>
      <w:proofErr w:type="spellStart"/>
      <w:r w:rsidRPr="00B42863">
        <w:rPr>
          <w:lang w:val="en-US"/>
        </w:rPr>
        <w:t>WASN</w:t>
      </w:r>
      <w:proofErr w:type="spellEnd"/>
      <w:r w:rsidRPr="00B42863">
        <w:rPr>
          <w:lang w:val="en-US"/>
        </w:rPr>
        <w:t>) systems for information sharing.</w:t>
      </w:r>
    </w:p>
    <w:p w:rsidR="00FD395E" w:rsidRPr="00B42863" w:rsidRDefault="00FD395E" w:rsidP="00FD395E">
      <w:pPr>
        <w:keepNext/>
        <w:keepLines/>
        <w:spacing w:after="120"/>
        <w:rPr>
          <w:lang w:val="en-US"/>
        </w:rPr>
      </w:pPr>
      <w:r w:rsidRPr="00B42863">
        <w:rPr>
          <w:lang w:val="en-US"/>
        </w:rPr>
        <w:t xml:space="preserve">WP </w:t>
      </w:r>
      <w:proofErr w:type="spellStart"/>
      <w:r w:rsidRPr="00B42863">
        <w:rPr>
          <w:lang w:val="en-US"/>
        </w:rPr>
        <w:t>5A</w:t>
      </w:r>
      <w:proofErr w:type="spellEnd"/>
      <w:r w:rsidRPr="00B42863">
        <w:rPr>
          <w:lang w:val="en-US"/>
        </w:rPr>
        <w:t xml:space="preserve"> kindly requests that it </w:t>
      </w:r>
      <w:proofErr w:type="gramStart"/>
      <w:r w:rsidRPr="00B42863">
        <w:rPr>
          <w:lang w:val="en-US"/>
        </w:rPr>
        <w:t>be kept</w:t>
      </w:r>
      <w:proofErr w:type="gramEnd"/>
      <w:r w:rsidRPr="00B42863">
        <w:rPr>
          <w:lang w:val="en-US"/>
        </w:rPr>
        <w:t xml:space="preserve"> informed of any activities related to </w:t>
      </w:r>
      <w:proofErr w:type="spellStart"/>
      <w:r w:rsidRPr="00B42863">
        <w:rPr>
          <w:lang w:val="en-US"/>
        </w:rPr>
        <w:t>JCA</w:t>
      </w:r>
      <w:proofErr w:type="spellEnd"/>
      <w:r w:rsidRPr="00B42863">
        <w:rPr>
          <w:lang w:val="en-US"/>
        </w:rPr>
        <w:t xml:space="preserve">-IOT and </w:t>
      </w:r>
      <w:proofErr w:type="spellStart"/>
      <w:r w:rsidRPr="00B42863">
        <w:rPr>
          <w:lang w:val="en-US"/>
        </w:rPr>
        <w:t>SC&amp;C</w:t>
      </w:r>
      <w:proofErr w:type="spellEnd"/>
      <w:r w:rsidRPr="00B42863">
        <w:rPr>
          <w:lang w:val="en-US"/>
        </w:rPr>
        <w:t xml:space="preserve"> work on IoT. WP </w:t>
      </w:r>
      <w:proofErr w:type="spellStart"/>
      <w:r w:rsidRPr="00B42863">
        <w:rPr>
          <w:lang w:val="en-US"/>
        </w:rPr>
        <w:t>5A</w:t>
      </w:r>
      <w:proofErr w:type="spellEnd"/>
      <w:r w:rsidRPr="00B42863">
        <w:rPr>
          <w:lang w:val="en-US"/>
        </w:rPr>
        <w:t xml:space="preserve"> intends to continue to provide relevant information on activities under its purview to </w:t>
      </w:r>
      <w:proofErr w:type="spellStart"/>
      <w:r w:rsidRPr="00B42863">
        <w:rPr>
          <w:lang w:val="en-US"/>
        </w:rPr>
        <w:t>JCA</w:t>
      </w:r>
      <w:proofErr w:type="spellEnd"/>
      <w:r w:rsidRPr="00B42863">
        <w:rPr>
          <w:lang w:val="en-US"/>
        </w:rPr>
        <w:t>-IOT &amp; SCC.</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4"/>
      </w:tblGrid>
      <w:tr w:rsidR="00FD395E" w:rsidRPr="00B42863" w:rsidTr="00DA0D67">
        <w:tc>
          <w:tcPr>
            <w:tcW w:w="4395" w:type="dxa"/>
          </w:tcPr>
          <w:p w:rsidR="00FD395E" w:rsidRPr="00B42863" w:rsidRDefault="00FD395E" w:rsidP="00FD395E">
            <w:pPr>
              <w:spacing w:before="0"/>
              <w:rPr>
                <w:lang w:val="en-US" w:eastAsia="ja-JP"/>
              </w:rPr>
            </w:pPr>
            <w:r w:rsidRPr="00B42863">
              <w:rPr>
                <w:b/>
                <w:bCs/>
                <w:lang w:val="en-US"/>
              </w:rPr>
              <w:t>Status:</w:t>
            </w:r>
            <w:r w:rsidRPr="00B42863">
              <w:rPr>
                <w:lang w:val="en-US"/>
              </w:rPr>
              <w:tab/>
              <w:t xml:space="preserve">For </w:t>
            </w:r>
            <w:r w:rsidRPr="00B42863">
              <w:rPr>
                <w:lang w:val="en-US" w:eastAsia="ja-JP"/>
              </w:rPr>
              <w:t>information</w:t>
            </w:r>
          </w:p>
        </w:tc>
        <w:tc>
          <w:tcPr>
            <w:tcW w:w="5234" w:type="dxa"/>
          </w:tcPr>
          <w:p w:rsidR="00FD395E" w:rsidRPr="00B42863" w:rsidRDefault="00FD395E" w:rsidP="00DA0D67">
            <w:pPr>
              <w:rPr>
                <w:lang w:val="en-US"/>
              </w:rPr>
            </w:pPr>
          </w:p>
        </w:tc>
      </w:tr>
      <w:tr w:rsidR="00FD395E" w:rsidRPr="00B42863" w:rsidTr="00DA0D67">
        <w:tc>
          <w:tcPr>
            <w:tcW w:w="4395" w:type="dxa"/>
          </w:tcPr>
          <w:p w:rsidR="00FD395E" w:rsidRPr="00B42863" w:rsidRDefault="00FD395E" w:rsidP="00FD395E">
            <w:pPr>
              <w:spacing w:before="0"/>
              <w:rPr>
                <w:b/>
                <w:lang w:val="en-US"/>
              </w:rPr>
            </w:pPr>
            <w:r w:rsidRPr="00B42863">
              <w:rPr>
                <w:b/>
                <w:bCs/>
                <w:lang w:val="en-US" w:eastAsia="zh-CN"/>
              </w:rPr>
              <w:t>Contact:</w:t>
            </w:r>
            <w:r w:rsidRPr="00B42863">
              <w:rPr>
                <w:lang w:val="en-US" w:eastAsia="zh-CN"/>
              </w:rPr>
              <w:t xml:space="preserve"> </w:t>
            </w:r>
            <w:r w:rsidRPr="00B42863">
              <w:rPr>
                <w:lang w:val="en-US" w:eastAsia="zh-CN"/>
              </w:rPr>
              <w:tab/>
              <w:t>Dr. Hitoshi Yoshino</w:t>
            </w:r>
          </w:p>
        </w:tc>
        <w:tc>
          <w:tcPr>
            <w:tcW w:w="5234" w:type="dxa"/>
          </w:tcPr>
          <w:p w:rsidR="00FD395E" w:rsidRPr="00B42863" w:rsidRDefault="00FD395E" w:rsidP="00DA0D67">
            <w:pPr>
              <w:rPr>
                <w:b/>
                <w:lang w:val="en-US"/>
              </w:rPr>
            </w:pPr>
            <w:r w:rsidRPr="00B42863">
              <w:rPr>
                <w:b/>
                <w:bCs/>
                <w:lang w:val="en-US" w:eastAsia="zh-CN"/>
              </w:rPr>
              <w:t>Email:</w:t>
            </w:r>
            <w:r w:rsidRPr="00B42863">
              <w:rPr>
                <w:b/>
                <w:bCs/>
                <w:lang w:val="en-US" w:eastAsia="zh-CN"/>
              </w:rPr>
              <w:tab/>
            </w:r>
            <w:hyperlink r:id="rId120" w:history="1">
              <w:proofErr w:type="spellStart"/>
              <w:r w:rsidRPr="00B42863">
                <w:rPr>
                  <w:rStyle w:val="Hyperlink"/>
                  <w:lang w:val="en-US" w:eastAsia="zh-CN"/>
                </w:rPr>
                <w:t>hitoshi.yoshino@g.softbank.co.jp</w:t>
              </w:r>
              <w:proofErr w:type="spellEnd"/>
            </w:hyperlink>
          </w:p>
        </w:tc>
      </w:tr>
    </w:tbl>
    <w:p w:rsidR="00775AD9" w:rsidRPr="00B42863" w:rsidRDefault="00775AD9" w:rsidP="00BA28B8">
      <w:pPr>
        <w:pStyle w:val="Heading1"/>
        <w:spacing w:before="480" w:after="240"/>
        <w:ind w:left="709" w:hanging="709"/>
        <w:rPr>
          <w:szCs w:val="24"/>
          <w:lang w:val="en-US"/>
        </w:rPr>
      </w:pPr>
      <w:bookmarkStart w:id="51" w:name="_Toc468648216"/>
      <w:bookmarkStart w:id="52" w:name="_Toc468719139"/>
      <w:r w:rsidRPr="00B42863">
        <w:rPr>
          <w:szCs w:val="24"/>
          <w:lang w:val="en-US"/>
        </w:rPr>
        <w:t>6</w:t>
      </w:r>
      <w:r w:rsidRPr="00B42863">
        <w:rPr>
          <w:szCs w:val="24"/>
          <w:lang w:val="en-US"/>
        </w:rPr>
        <w:tab/>
      </w:r>
      <w:bookmarkStart w:id="53" w:name="s6"/>
      <w:bookmarkEnd w:id="53"/>
      <w:r w:rsidRPr="00B42863">
        <w:rPr>
          <w:szCs w:val="24"/>
          <w:lang w:val="en-US"/>
        </w:rPr>
        <w:t xml:space="preserve">Liaison statements from Working Party </w:t>
      </w:r>
      <w:proofErr w:type="spellStart"/>
      <w:r w:rsidRPr="00B42863">
        <w:rPr>
          <w:szCs w:val="24"/>
          <w:lang w:val="en-US"/>
        </w:rPr>
        <w:t>5A</w:t>
      </w:r>
      <w:proofErr w:type="spellEnd"/>
      <w:r w:rsidRPr="00B42863">
        <w:rPr>
          <w:szCs w:val="24"/>
          <w:lang w:val="en-US"/>
        </w:rPr>
        <w:t xml:space="preserve"> to external organizations</w:t>
      </w:r>
      <w:r w:rsidRPr="00B42863">
        <w:rPr>
          <w:rStyle w:val="FootnoteReference"/>
          <w:sz w:val="24"/>
          <w:szCs w:val="24"/>
          <w:lang w:val="en-US"/>
        </w:rPr>
        <w:footnoteReference w:id="2"/>
      </w:r>
      <w:bookmarkEnd w:id="41"/>
      <w:bookmarkEnd w:id="51"/>
      <w:bookmarkEnd w:id="52"/>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06"/>
        <w:gridCol w:w="1800"/>
        <w:gridCol w:w="1160"/>
      </w:tblGrid>
      <w:tr w:rsidR="00775AD9" w:rsidRPr="00B42863" w:rsidTr="00B4560C">
        <w:trPr>
          <w:cantSplit/>
          <w:tblHeader/>
          <w:jc w:val="center"/>
        </w:trPr>
        <w:tc>
          <w:tcPr>
            <w:tcW w:w="2135" w:type="dxa"/>
            <w:vAlign w:val="center"/>
          </w:tcPr>
          <w:p w:rsidR="00775AD9" w:rsidRPr="00B42863" w:rsidRDefault="00775AD9" w:rsidP="00BA28B8">
            <w:pPr>
              <w:keepNext/>
              <w:tabs>
                <w:tab w:val="left" w:pos="540"/>
                <w:tab w:val="left" w:pos="1260"/>
                <w:tab w:val="left" w:pos="1800"/>
              </w:tabs>
              <w:spacing w:before="40" w:after="40"/>
              <w:jc w:val="center"/>
              <w:rPr>
                <w:rFonts w:asciiTheme="majorBidi" w:hAnsiTheme="majorBidi" w:cstheme="majorBidi"/>
                <w:b/>
                <w:bCs/>
                <w:sz w:val="20"/>
                <w:lang w:val="en-US"/>
              </w:rPr>
            </w:pPr>
            <w:r w:rsidRPr="00B42863">
              <w:rPr>
                <w:b/>
                <w:bCs/>
                <w:sz w:val="20"/>
                <w:lang w:val="en-US"/>
              </w:rPr>
              <w:t>Liaison to</w:t>
            </w:r>
          </w:p>
        </w:tc>
        <w:tc>
          <w:tcPr>
            <w:tcW w:w="4506" w:type="dxa"/>
            <w:vAlign w:val="center"/>
          </w:tcPr>
          <w:p w:rsidR="00775AD9" w:rsidRPr="00B42863" w:rsidRDefault="00775AD9" w:rsidP="00BA28B8">
            <w:pPr>
              <w:pStyle w:val="Title2"/>
              <w:keepNext/>
              <w:tabs>
                <w:tab w:val="left" w:pos="540"/>
                <w:tab w:val="left" w:pos="1260"/>
                <w:tab w:val="left" w:pos="1800"/>
              </w:tabs>
              <w:spacing w:before="40" w:after="40"/>
              <w:rPr>
                <w:rFonts w:asciiTheme="majorBidi" w:hAnsiTheme="majorBidi" w:cstheme="majorBidi"/>
                <w:b/>
                <w:bCs/>
                <w:caps w:val="0"/>
                <w:sz w:val="20"/>
                <w:lang w:val="en-US"/>
              </w:rPr>
            </w:pPr>
            <w:r w:rsidRPr="00B42863">
              <w:rPr>
                <w:rFonts w:asciiTheme="majorBidi" w:hAnsiTheme="majorBidi" w:cstheme="majorBidi"/>
                <w:b/>
                <w:bCs/>
                <w:caps w:val="0"/>
                <w:sz w:val="20"/>
                <w:lang w:val="en-US"/>
              </w:rPr>
              <w:t>Title/Subject</w:t>
            </w:r>
          </w:p>
        </w:tc>
        <w:tc>
          <w:tcPr>
            <w:tcW w:w="1800" w:type="dxa"/>
            <w:vAlign w:val="center"/>
          </w:tcPr>
          <w:p w:rsidR="00775AD9" w:rsidRPr="00B42863" w:rsidRDefault="00775AD9" w:rsidP="00BA28B8">
            <w:pPr>
              <w:keepNext/>
              <w:tabs>
                <w:tab w:val="left" w:pos="540"/>
                <w:tab w:val="left" w:pos="1260"/>
                <w:tab w:val="left" w:pos="1800"/>
              </w:tabs>
              <w:spacing w:before="40" w:after="40"/>
              <w:jc w:val="center"/>
              <w:rPr>
                <w:rFonts w:asciiTheme="majorBidi" w:hAnsiTheme="majorBidi" w:cstheme="majorBidi"/>
                <w:b/>
                <w:bCs/>
                <w:sz w:val="20"/>
                <w:lang w:val="en-US"/>
              </w:rPr>
            </w:pPr>
            <w:r w:rsidRPr="00B42863">
              <w:rPr>
                <w:b/>
                <w:bCs/>
                <w:sz w:val="20"/>
                <w:lang w:val="en-US"/>
              </w:rPr>
              <w:t>References</w:t>
            </w:r>
          </w:p>
        </w:tc>
        <w:tc>
          <w:tcPr>
            <w:tcW w:w="1160" w:type="dxa"/>
            <w:vAlign w:val="center"/>
          </w:tcPr>
          <w:p w:rsidR="00775AD9" w:rsidRPr="00B42863" w:rsidRDefault="00775AD9" w:rsidP="00BA28B8">
            <w:pPr>
              <w:pStyle w:val="Title2"/>
              <w:keepNext/>
              <w:tabs>
                <w:tab w:val="left" w:pos="540"/>
                <w:tab w:val="left" w:pos="1260"/>
                <w:tab w:val="left" w:pos="1800"/>
              </w:tabs>
              <w:spacing w:before="40" w:after="40"/>
              <w:rPr>
                <w:rFonts w:asciiTheme="majorBidi" w:hAnsiTheme="majorBidi" w:cstheme="majorBidi"/>
                <w:b/>
                <w:bCs/>
                <w:caps w:val="0"/>
                <w:sz w:val="20"/>
                <w:lang w:val="en-US"/>
              </w:rPr>
            </w:pPr>
            <w:r w:rsidRPr="00B42863">
              <w:rPr>
                <w:rFonts w:asciiTheme="majorBidi" w:hAnsiTheme="majorBidi" w:cstheme="majorBidi"/>
                <w:b/>
                <w:bCs/>
                <w:caps w:val="0"/>
                <w:sz w:val="20"/>
                <w:lang w:val="en-US"/>
              </w:rPr>
              <w:t>Source:</w:t>
            </w:r>
            <w:r w:rsidRPr="00B42863">
              <w:rPr>
                <w:rFonts w:asciiTheme="majorBidi" w:hAnsiTheme="majorBidi" w:cstheme="majorBidi"/>
                <w:b/>
                <w:bCs/>
                <w:caps w:val="0"/>
                <w:sz w:val="20"/>
                <w:lang w:val="en-US"/>
              </w:rPr>
              <w:br/>
            </w:r>
            <w:proofErr w:type="spellStart"/>
            <w:r w:rsidRPr="00B42863">
              <w:rPr>
                <w:rFonts w:asciiTheme="majorBidi" w:hAnsiTheme="majorBidi" w:cstheme="majorBidi"/>
                <w:b/>
                <w:bCs/>
                <w:caps w:val="0"/>
                <w:sz w:val="20"/>
                <w:lang w:val="en-US"/>
              </w:rPr>
              <w:t>5A</w:t>
            </w:r>
            <w:proofErr w:type="spellEnd"/>
            <w:r w:rsidRPr="00B42863">
              <w:rPr>
                <w:rFonts w:asciiTheme="majorBidi" w:hAnsiTheme="majorBidi" w:cstheme="majorBidi"/>
                <w:b/>
                <w:bCs/>
                <w:caps w:val="0"/>
                <w:sz w:val="20"/>
                <w:lang w:val="en-US"/>
              </w:rPr>
              <w:t>/TEMP/</w:t>
            </w:r>
          </w:p>
        </w:tc>
      </w:tr>
      <w:tr w:rsidR="00775AD9" w:rsidRPr="00B42863" w:rsidTr="00B4560C">
        <w:trPr>
          <w:cantSplit/>
          <w:jc w:val="center"/>
        </w:trPr>
        <w:tc>
          <w:tcPr>
            <w:tcW w:w="2135" w:type="dxa"/>
          </w:tcPr>
          <w:p w:rsidR="00775AD9" w:rsidRPr="00B42863" w:rsidRDefault="00C20B1E" w:rsidP="00DA2407">
            <w:pPr>
              <w:spacing w:before="40" w:after="40"/>
              <w:jc w:val="center"/>
              <w:rPr>
                <w:sz w:val="20"/>
                <w:lang w:val="en-US"/>
              </w:rPr>
            </w:pPr>
            <w:proofErr w:type="spellStart"/>
            <w:r w:rsidRPr="00B42863">
              <w:rPr>
                <w:b/>
                <w:sz w:val="20"/>
                <w:lang w:val="en-US"/>
              </w:rPr>
              <w:t>MGWS</w:t>
            </w:r>
            <w:proofErr w:type="spellEnd"/>
            <w:r w:rsidR="00775AD9" w:rsidRPr="00B42863">
              <w:rPr>
                <w:b/>
                <w:sz w:val="20"/>
                <w:lang w:val="en-US"/>
              </w:rPr>
              <w:br/>
              <w:t>External Organizations</w:t>
            </w:r>
          </w:p>
        </w:tc>
        <w:tc>
          <w:tcPr>
            <w:tcW w:w="4506" w:type="dxa"/>
          </w:tcPr>
          <w:p w:rsidR="00775AD9" w:rsidRPr="00B42863" w:rsidRDefault="009D3709" w:rsidP="009D3709">
            <w:pPr>
              <w:spacing w:before="40" w:after="40"/>
              <w:rPr>
                <w:color w:val="000000"/>
                <w:sz w:val="20"/>
                <w:lang w:val="en-US"/>
              </w:rPr>
            </w:pPr>
            <w:r w:rsidRPr="00B42863">
              <w:rPr>
                <w:color w:val="000000"/>
                <w:sz w:val="20"/>
                <w:lang w:val="en-US"/>
              </w:rPr>
              <w:t xml:space="preserve">Liaison statement to </w:t>
            </w:r>
            <w:proofErr w:type="spellStart"/>
            <w:r w:rsidR="006031E7" w:rsidRPr="00B42863">
              <w:rPr>
                <w:color w:val="000000"/>
                <w:sz w:val="20"/>
                <w:lang w:val="en-US"/>
              </w:rPr>
              <w:t>MGWS</w:t>
            </w:r>
            <w:proofErr w:type="spellEnd"/>
            <w:r w:rsidR="006031E7" w:rsidRPr="00B42863">
              <w:rPr>
                <w:color w:val="000000"/>
                <w:sz w:val="20"/>
                <w:lang w:val="en-US"/>
              </w:rPr>
              <w:t xml:space="preserve"> </w:t>
            </w:r>
            <w:r w:rsidRPr="00B42863">
              <w:rPr>
                <w:color w:val="000000"/>
                <w:sz w:val="20"/>
                <w:lang w:val="en-US"/>
              </w:rPr>
              <w:t xml:space="preserve">external organizations – Request for input for a revision of Recommendation ITU-R </w:t>
            </w:r>
            <w:proofErr w:type="spellStart"/>
            <w:r w:rsidRPr="00B42863">
              <w:rPr>
                <w:color w:val="000000"/>
                <w:sz w:val="20"/>
                <w:lang w:val="en-US"/>
              </w:rPr>
              <w:t>M.2003</w:t>
            </w:r>
            <w:proofErr w:type="spellEnd"/>
            <w:r w:rsidRPr="00B42863">
              <w:rPr>
                <w:color w:val="000000"/>
                <w:sz w:val="20"/>
                <w:lang w:val="en-US"/>
              </w:rPr>
              <w:t xml:space="preserve"> and Report ITU-R </w:t>
            </w:r>
            <w:proofErr w:type="spellStart"/>
            <w:r w:rsidRPr="00B42863">
              <w:rPr>
                <w:color w:val="000000"/>
                <w:sz w:val="20"/>
                <w:lang w:val="en-US"/>
              </w:rPr>
              <w:t>M.2227</w:t>
            </w:r>
            <w:proofErr w:type="spellEnd"/>
            <w:r w:rsidRPr="00B42863">
              <w:rPr>
                <w:color w:val="000000"/>
                <w:sz w:val="20"/>
                <w:lang w:val="en-US"/>
              </w:rPr>
              <w:t xml:space="preserve"> – Multiple Gigabit Wireless Systems</w:t>
            </w:r>
          </w:p>
        </w:tc>
        <w:tc>
          <w:tcPr>
            <w:tcW w:w="1800" w:type="dxa"/>
          </w:tcPr>
          <w:p w:rsidR="00775AD9" w:rsidRPr="00B42863" w:rsidRDefault="00A87118" w:rsidP="00A87118">
            <w:pPr>
              <w:spacing w:before="40" w:after="40" w:line="240" w:lineRule="atLeast"/>
              <w:jc w:val="center"/>
              <w:rPr>
                <w:sz w:val="20"/>
                <w:lang w:val="en-US"/>
              </w:rPr>
            </w:pPr>
            <w:r w:rsidRPr="00B42863">
              <w:rPr>
                <w:sz w:val="20"/>
                <w:lang w:val="en-US"/>
              </w:rPr>
              <w:object w:dxaOrig="1551" w:dyaOrig="1004">
                <v:shape id="_x0000_i1029" type="#_x0000_t75" style="width:77.1pt;height:50.65pt" o:ole="">
                  <v:imagedata r:id="rId121" o:title=""/>
                </v:shape>
                <o:OLEObject Type="Embed" ProgID="AcroExch.Document.DC" ShapeID="_x0000_i1029" DrawAspect="Icon" ObjectID="_1542461275" r:id="rId122"/>
              </w:object>
            </w:r>
            <w:r w:rsidR="009D3709" w:rsidRPr="00B42863">
              <w:rPr>
                <w:i/>
                <w:sz w:val="20"/>
                <w:lang w:val="en-US"/>
              </w:rPr>
              <w:t>See</w:t>
            </w:r>
            <w:r w:rsidR="00DA0D67" w:rsidRPr="00B42863">
              <w:rPr>
                <w:i/>
                <w:sz w:val="20"/>
                <w:lang w:val="en-US"/>
              </w:rPr>
              <w:t xml:space="preserve"> </w:t>
            </w:r>
            <w:hyperlink w:anchor="s61" w:history="1">
              <w:r w:rsidR="009D3709" w:rsidRPr="00B42863">
                <w:rPr>
                  <w:rStyle w:val="Hyperlink"/>
                  <w:i/>
                  <w:sz w:val="20"/>
                  <w:lang w:val="en-US"/>
                </w:rPr>
                <w:t>section 6.1</w:t>
              </w:r>
            </w:hyperlink>
          </w:p>
        </w:tc>
        <w:tc>
          <w:tcPr>
            <w:tcW w:w="1160" w:type="dxa"/>
          </w:tcPr>
          <w:p w:rsidR="00775AD9" w:rsidRPr="00B42863" w:rsidRDefault="00C20B1E" w:rsidP="00BA28B8">
            <w:pPr>
              <w:spacing w:before="40" w:after="40"/>
              <w:jc w:val="center"/>
              <w:rPr>
                <w:color w:val="000000"/>
                <w:sz w:val="20"/>
                <w:lang w:val="en-US"/>
              </w:rPr>
            </w:pPr>
            <w:proofErr w:type="spellStart"/>
            <w:r w:rsidRPr="00B42863">
              <w:rPr>
                <w:color w:val="000000"/>
                <w:sz w:val="20"/>
                <w:lang w:val="en-US"/>
              </w:rPr>
              <w:t>94</w:t>
            </w:r>
            <w:r w:rsidR="006524CA" w:rsidRPr="00B42863">
              <w:rPr>
                <w:color w:val="000000"/>
                <w:sz w:val="20"/>
                <w:lang w:val="en-US"/>
              </w:rPr>
              <w:t>R1</w:t>
            </w:r>
            <w:proofErr w:type="spellEnd"/>
          </w:p>
        </w:tc>
      </w:tr>
      <w:tr w:rsidR="00775AD9" w:rsidRPr="00B42863" w:rsidTr="00B4560C">
        <w:trPr>
          <w:cantSplit/>
          <w:jc w:val="center"/>
        </w:trPr>
        <w:tc>
          <w:tcPr>
            <w:tcW w:w="2135" w:type="dxa"/>
          </w:tcPr>
          <w:p w:rsidR="00775AD9" w:rsidRPr="00B42863" w:rsidRDefault="00775AD9" w:rsidP="00BA28B8">
            <w:pPr>
              <w:spacing w:before="40" w:after="40"/>
              <w:jc w:val="center"/>
              <w:rPr>
                <w:b/>
                <w:color w:val="000000"/>
                <w:sz w:val="20"/>
                <w:lang w:val="en-US"/>
              </w:rPr>
            </w:pPr>
            <w:proofErr w:type="spellStart"/>
            <w:r w:rsidRPr="00B42863">
              <w:rPr>
                <w:b/>
                <w:color w:val="000000"/>
                <w:sz w:val="20"/>
                <w:lang w:val="en-US"/>
              </w:rPr>
              <w:t>BWA</w:t>
            </w:r>
            <w:proofErr w:type="spellEnd"/>
            <w:r w:rsidRPr="00B42863">
              <w:rPr>
                <w:b/>
                <w:color w:val="000000"/>
                <w:sz w:val="20"/>
                <w:lang w:val="en-US"/>
              </w:rPr>
              <w:t xml:space="preserve">, </w:t>
            </w:r>
            <w:proofErr w:type="spellStart"/>
            <w:r w:rsidRPr="00B42863">
              <w:rPr>
                <w:b/>
                <w:color w:val="000000"/>
                <w:sz w:val="20"/>
                <w:lang w:val="en-US"/>
              </w:rPr>
              <w:t>PPDR</w:t>
            </w:r>
            <w:proofErr w:type="spellEnd"/>
            <w:r w:rsidRPr="00B42863">
              <w:rPr>
                <w:b/>
                <w:color w:val="000000"/>
                <w:sz w:val="20"/>
                <w:lang w:val="en-US"/>
              </w:rPr>
              <w:t xml:space="preserve"> and ITS External Organizations</w:t>
            </w:r>
          </w:p>
        </w:tc>
        <w:tc>
          <w:tcPr>
            <w:tcW w:w="4506" w:type="dxa"/>
          </w:tcPr>
          <w:p w:rsidR="00775AD9" w:rsidRPr="00B42863" w:rsidRDefault="0027008F" w:rsidP="00BA28B8">
            <w:pPr>
              <w:spacing w:before="40" w:after="40"/>
              <w:rPr>
                <w:sz w:val="20"/>
                <w:lang w:val="en-US"/>
              </w:rPr>
            </w:pPr>
            <w:r w:rsidRPr="00B42863">
              <w:rPr>
                <w:color w:val="000000"/>
                <w:sz w:val="20"/>
                <w:lang w:val="en-US"/>
              </w:rPr>
              <w:t xml:space="preserve">Liaison statement to </w:t>
            </w:r>
            <w:proofErr w:type="spellStart"/>
            <w:r w:rsidR="006031E7" w:rsidRPr="00B42863">
              <w:rPr>
                <w:color w:val="000000"/>
                <w:sz w:val="20"/>
                <w:lang w:val="en-US"/>
              </w:rPr>
              <w:t>BWA</w:t>
            </w:r>
            <w:proofErr w:type="spellEnd"/>
            <w:r w:rsidR="006031E7" w:rsidRPr="00B42863">
              <w:rPr>
                <w:color w:val="000000"/>
                <w:sz w:val="20"/>
                <w:lang w:val="en-US"/>
              </w:rPr>
              <w:t xml:space="preserve">, </w:t>
            </w:r>
            <w:proofErr w:type="spellStart"/>
            <w:r w:rsidR="006031E7" w:rsidRPr="00B42863">
              <w:rPr>
                <w:color w:val="000000"/>
                <w:sz w:val="20"/>
                <w:lang w:val="en-US"/>
              </w:rPr>
              <w:t>PPDR</w:t>
            </w:r>
            <w:proofErr w:type="spellEnd"/>
            <w:r w:rsidR="006031E7" w:rsidRPr="00B42863">
              <w:rPr>
                <w:color w:val="000000"/>
                <w:sz w:val="20"/>
                <w:lang w:val="en-US"/>
              </w:rPr>
              <w:t xml:space="preserve"> and ITS </w:t>
            </w:r>
            <w:r w:rsidRPr="00B42863">
              <w:rPr>
                <w:color w:val="000000"/>
                <w:sz w:val="20"/>
                <w:lang w:val="en-US"/>
              </w:rPr>
              <w:t xml:space="preserve">external organizations – </w:t>
            </w:r>
            <w:r w:rsidR="006524CA" w:rsidRPr="00B42863">
              <w:rPr>
                <w:color w:val="000000"/>
                <w:sz w:val="20"/>
                <w:lang w:val="en-US"/>
              </w:rPr>
              <w:t>Technical and operational characteristics of digital land mobile radios for specific use</w:t>
            </w:r>
          </w:p>
        </w:tc>
        <w:tc>
          <w:tcPr>
            <w:tcW w:w="1800" w:type="dxa"/>
          </w:tcPr>
          <w:p w:rsidR="00775AD9" w:rsidRPr="00B42863" w:rsidRDefault="00A87118" w:rsidP="00A87118">
            <w:pPr>
              <w:spacing w:before="40" w:after="40" w:line="240" w:lineRule="atLeast"/>
              <w:jc w:val="center"/>
              <w:rPr>
                <w:sz w:val="20"/>
                <w:lang w:val="en-US"/>
              </w:rPr>
            </w:pPr>
            <w:r w:rsidRPr="00B42863">
              <w:rPr>
                <w:sz w:val="20"/>
                <w:lang w:val="en-US"/>
              </w:rPr>
              <w:object w:dxaOrig="1551" w:dyaOrig="1004">
                <v:shape id="_x0000_i1030" type="#_x0000_t75" style="width:77.1pt;height:50.65pt" o:ole="">
                  <v:imagedata r:id="rId123" o:title=""/>
                </v:shape>
                <o:OLEObject Type="Embed" ProgID="AcroExch.Document.DC" ShapeID="_x0000_i1030" DrawAspect="Icon" ObjectID="_1542461276" r:id="rId124"/>
              </w:object>
            </w:r>
            <w:r w:rsidR="0027008F" w:rsidRPr="00B42863">
              <w:rPr>
                <w:i/>
                <w:sz w:val="20"/>
                <w:lang w:val="en-US"/>
              </w:rPr>
              <w:t>See</w:t>
            </w:r>
            <w:r w:rsidR="00DA0D67" w:rsidRPr="00B42863">
              <w:rPr>
                <w:i/>
                <w:sz w:val="20"/>
                <w:lang w:val="en-US"/>
              </w:rPr>
              <w:t xml:space="preserve"> </w:t>
            </w:r>
            <w:hyperlink w:anchor="s62" w:history="1">
              <w:r w:rsidR="0027008F" w:rsidRPr="00B42863">
                <w:rPr>
                  <w:rStyle w:val="Hyperlink"/>
                  <w:i/>
                  <w:sz w:val="20"/>
                  <w:lang w:val="en-US"/>
                </w:rPr>
                <w:t>section 6.2</w:t>
              </w:r>
            </w:hyperlink>
          </w:p>
        </w:tc>
        <w:tc>
          <w:tcPr>
            <w:tcW w:w="1160" w:type="dxa"/>
          </w:tcPr>
          <w:p w:rsidR="00775AD9" w:rsidRPr="00B42863" w:rsidRDefault="00C20B1E" w:rsidP="00BA28B8">
            <w:pPr>
              <w:spacing w:before="40" w:after="40"/>
              <w:jc w:val="center"/>
              <w:rPr>
                <w:color w:val="000000"/>
                <w:sz w:val="20"/>
                <w:lang w:val="en-US"/>
              </w:rPr>
            </w:pPr>
            <w:proofErr w:type="spellStart"/>
            <w:r w:rsidRPr="00B42863">
              <w:rPr>
                <w:color w:val="000000"/>
                <w:sz w:val="20"/>
                <w:lang w:val="en-US"/>
              </w:rPr>
              <w:t>96R1</w:t>
            </w:r>
            <w:proofErr w:type="spellEnd"/>
          </w:p>
        </w:tc>
      </w:tr>
      <w:tr w:rsidR="00775AD9" w:rsidRPr="00B42863" w:rsidTr="00B4560C">
        <w:trPr>
          <w:cantSplit/>
          <w:jc w:val="center"/>
        </w:trPr>
        <w:tc>
          <w:tcPr>
            <w:tcW w:w="2135" w:type="dxa"/>
          </w:tcPr>
          <w:p w:rsidR="00775AD9" w:rsidRPr="00B42863" w:rsidRDefault="00775AD9" w:rsidP="00BA28B8">
            <w:pPr>
              <w:spacing w:before="40" w:after="40"/>
              <w:jc w:val="center"/>
              <w:rPr>
                <w:b/>
                <w:color w:val="000000"/>
                <w:sz w:val="20"/>
                <w:lang w:val="en-US"/>
              </w:rPr>
            </w:pPr>
            <w:r w:rsidRPr="00B42863">
              <w:rPr>
                <w:b/>
                <w:color w:val="000000"/>
                <w:sz w:val="20"/>
                <w:lang w:val="en-US"/>
              </w:rPr>
              <w:t>Rail</w:t>
            </w:r>
            <w:r w:rsidRPr="00B42863">
              <w:rPr>
                <w:b/>
                <w:color w:val="000000"/>
                <w:sz w:val="20"/>
                <w:lang w:val="en-US"/>
              </w:rPr>
              <w:br/>
              <w:t>External Organizations</w:t>
            </w:r>
          </w:p>
        </w:tc>
        <w:tc>
          <w:tcPr>
            <w:tcW w:w="4506" w:type="dxa"/>
          </w:tcPr>
          <w:p w:rsidR="00775AD9" w:rsidRPr="00B42863" w:rsidRDefault="00FB04DC" w:rsidP="006524CA">
            <w:pPr>
              <w:spacing w:before="40" w:after="40"/>
              <w:rPr>
                <w:sz w:val="20"/>
                <w:lang w:val="en-US"/>
              </w:rPr>
            </w:pPr>
            <w:r w:rsidRPr="00B42863">
              <w:rPr>
                <w:color w:val="000000"/>
                <w:sz w:val="20"/>
                <w:lang w:val="en-US"/>
              </w:rPr>
              <w:t xml:space="preserve">Liaison statement to </w:t>
            </w:r>
            <w:r w:rsidR="006031E7" w:rsidRPr="00B42863">
              <w:rPr>
                <w:color w:val="000000"/>
                <w:sz w:val="20"/>
                <w:lang w:val="en-US"/>
              </w:rPr>
              <w:t xml:space="preserve">Rail </w:t>
            </w:r>
            <w:r w:rsidRPr="00B42863">
              <w:rPr>
                <w:color w:val="000000"/>
                <w:sz w:val="20"/>
                <w:lang w:val="en-US"/>
              </w:rPr>
              <w:t xml:space="preserve">external organizations – </w:t>
            </w:r>
            <w:r w:rsidR="006524CA" w:rsidRPr="00B42863">
              <w:rPr>
                <w:color w:val="000000"/>
                <w:sz w:val="20"/>
                <w:lang w:val="en-US"/>
              </w:rPr>
              <w:t>Technical and operational characteristics and implementation of railway radiocommunication systems between train and trackside (</w:t>
            </w:r>
            <w:proofErr w:type="spellStart"/>
            <w:r w:rsidR="006524CA" w:rsidRPr="00B42863">
              <w:rPr>
                <w:color w:val="000000"/>
                <w:sz w:val="20"/>
                <w:lang w:val="en-US"/>
              </w:rPr>
              <w:t>RSTT</w:t>
            </w:r>
            <w:proofErr w:type="spellEnd"/>
            <w:r w:rsidR="006524CA" w:rsidRPr="00B42863">
              <w:rPr>
                <w:color w:val="000000"/>
                <w:sz w:val="20"/>
                <w:lang w:val="en-US"/>
              </w:rPr>
              <w:t>) associated with work on WRC-19 agenda item 1.11</w:t>
            </w:r>
          </w:p>
        </w:tc>
        <w:tc>
          <w:tcPr>
            <w:tcW w:w="1800" w:type="dxa"/>
          </w:tcPr>
          <w:p w:rsidR="00775AD9" w:rsidRPr="00B42863" w:rsidRDefault="00A87118" w:rsidP="00A87118">
            <w:pPr>
              <w:spacing w:before="40" w:after="40" w:line="240" w:lineRule="atLeast"/>
              <w:jc w:val="center"/>
              <w:rPr>
                <w:sz w:val="20"/>
                <w:lang w:val="en-US"/>
              </w:rPr>
            </w:pPr>
            <w:r w:rsidRPr="00B42863">
              <w:rPr>
                <w:sz w:val="20"/>
                <w:lang w:val="en-US"/>
              </w:rPr>
              <w:object w:dxaOrig="1551" w:dyaOrig="1004">
                <v:shape id="_x0000_i1031" type="#_x0000_t75" style="width:77.1pt;height:50.65pt" o:ole="">
                  <v:imagedata r:id="rId125" o:title=""/>
                </v:shape>
                <o:OLEObject Type="Embed" ProgID="AcroExch.Document.DC" ShapeID="_x0000_i1031" DrawAspect="Icon" ObjectID="_1542461277" r:id="rId126"/>
              </w:object>
            </w:r>
            <w:r w:rsidR="00FB04DC" w:rsidRPr="00B42863">
              <w:rPr>
                <w:i/>
                <w:sz w:val="20"/>
                <w:lang w:val="en-US"/>
              </w:rPr>
              <w:t>See</w:t>
            </w:r>
            <w:r w:rsidR="00DA0D67" w:rsidRPr="00B42863">
              <w:rPr>
                <w:i/>
                <w:sz w:val="20"/>
                <w:lang w:val="en-US"/>
              </w:rPr>
              <w:t xml:space="preserve"> </w:t>
            </w:r>
            <w:hyperlink w:anchor="_6.3_Liaison_statement" w:history="1">
              <w:r w:rsidR="00A37CE6" w:rsidRPr="00B42863">
                <w:rPr>
                  <w:rStyle w:val="Hyperlink"/>
                  <w:i/>
                  <w:sz w:val="20"/>
                  <w:lang w:val="en-US"/>
                </w:rPr>
                <w:t>section 6.3</w:t>
              </w:r>
            </w:hyperlink>
          </w:p>
        </w:tc>
        <w:tc>
          <w:tcPr>
            <w:tcW w:w="1160" w:type="dxa"/>
          </w:tcPr>
          <w:p w:rsidR="00775AD9" w:rsidRPr="00B42863" w:rsidRDefault="00C20B1E" w:rsidP="00BA28B8">
            <w:pPr>
              <w:spacing w:before="40" w:after="40"/>
              <w:jc w:val="center"/>
              <w:rPr>
                <w:color w:val="000000"/>
                <w:sz w:val="20"/>
                <w:lang w:val="en-US"/>
              </w:rPr>
            </w:pPr>
            <w:proofErr w:type="spellStart"/>
            <w:r w:rsidRPr="00B42863">
              <w:rPr>
                <w:color w:val="000000"/>
                <w:sz w:val="20"/>
                <w:lang w:val="en-US"/>
              </w:rPr>
              <w:t>122</w:t>
            </w:r>
            <w:r w:rsidR="00775AD9" w:rsidRPr="00B42863">
              <w:rPr>
                <w:color w:val="000000"/>
                <w:sz w:val="20"/>
                <w:lang w:val="en-US"/>
              </w:rPr>
              <w:t>R1</w:t>
            </w:r>
            <w:proofErr w:type="spellEnd"/>
          </w:p>
        </w:tc>
      </w:tr>
      <w:tr w:rsidR="00C20B1E" w:rsidRPr="00B42863" w:rsidTr="00B4560C">
        <w:trPr>
          <w:cantSplit/>
          <w:jc w:val="center"/>
        </w:trPr>
        <w:tc>
          <w:tcPr>
            <w:tcW w:w="2135" w:type="dxa"/>
          </w:tcPr>
          <w:p w:rsidR="00C20B1E" w:rsidRPr="00B42863" w:rsidRDefault="00C20B1E" w:rsidP="00C20B1E">
            <w:pPr>
              <w:spacing w:before="40" w:after="40"/>
              <w:jc w:val="center"/>
              <w:rPr>
                <w:b/>
                <w:color w:val="000000"/>
                <w:sz w:val="20"/>
                <w:lang w:val="en-US"/>
              </w:rPr>
            </w:pPr>
            <w:proofErr w:type="spellStart"/>
            <w:r w:rsidRPr="00B42863">
              <w:rPr>
                <w:b/>
                <w:color w:val="000000"/>
                <w:sz w:val="20"/>
                <w:lang w:val="en-US"/>
              </w:rPr>
              <w:t>BWA</w:t>
            </w:r>
            <w:proofErr w:type="spellEnd"/>
            <w:r w:rsidRPr="00B42863">
              <w:rPr>
                <w:b/>
                <w:color w:val="000000"/>
                <w:sz w:val="20"/>
                <w:lang w:val="en-US"/>
              </w:rPr>
              <w:br/>
              <w:t>External Organizations</w:t>
            </w:r>
          </w:p>
        </w:tc>
        <w:tc>
          <w:tcPr>
            <w:tcW w:w="4506" w:type="dxa"/>
          </w:tcPr>
          <w:p w:rsidR="00C20B1E" w:rsidRPr="00B42863" w:rsidRDefault="006031E7" w:rsidP="006031E7">
            <w:pPr>
              <w:spacing w:before="40" w:after="40"/>
              <w:rPr>
                <w:color w:val="000000"/>
                <w:sz w:val="20"/>
                <w:lang w:val="en-US"/>
              </w:rPr>
            </w:pPr>
            <w:r w:rsidRPr="00B42863">
              <w:rPr>
                <w:color w:val="000000"/>
                <w:sz w:val="20"/>
                <w:lang w:val="en-US"/>
              </w:rPr>
              <w:t xml:space="preserve">Liaison statement to </w:t>
            </w:r>
            <w:proofErr w:type="spellStart"/>
            <w:r w:rsidRPr="00B42863">
              <w:rPr>
                <w:color w:val="000000"/>
                <w:sz w:val="20"/>
                <w:lang w:val="en-US"/>
              </w:rPr>
              <w:t>BWA</w:t>
            </w:r>
            <w:proofErr w:type="spellEnd"/>
            <w:r w:rsidRPr="00B42863">
              <w:rPr>
                <w:color w:val="000000"/>
                <w:sz w:val="20"/>
                <w:lang w:val="en-US"/>
              </w:rPr>
              <w:t xml:space="preserve"> external organizations – Operational requirements and technical characteristics of systems in the land mobile service excluding </w:t>
            </w:r>
            <w:proofErr w:type="spellStart"/>
            <w:r w:rsidRPr="00B42863">
              <w:rPr>
                <w:color w:val="000000"/>
                <w:sz w:val="20"/>
                <w:lang w:val="en-US"/>
              </w:rPr>
              <w:t>IMT</w:t>
            </w:r>
            <w:proofErr w:type="spellEnd"/>
            <w:r w:rsidRPr="00B42863">
              <w:rPr>
                <w:color w:val="000000"/>
                <w:sz w:val="20"/>
                <w:lang w:val="en-US"/>
              </w:rPr>
              <w:t xml:space="preserve"> in the frequency band 51.4-52.4 GHz and adjacent or nearby bands </w:t>
            </w:r>
          </w:p>
        </w:tc>
        <w:tc>
          <w:tcPr>
            <w:tcW w:w="1800" w:type="dxa"/>
          </w:tcPr>
          <w:p w:rsidR="00C20B1E" w:rsidRPr="00B42863" w:rsidRDefault="00A87118" w:rsidP="00A87118">
            <w:pPr>
              <w:spacing w:before="40" w:after="40" w:line="240" w:lineRule="atLeast"/>
              <w:jc w:val="center"/>
              <w:rPr>
                <w:i/>
                <w:sz w:val="20"/>
                <w:lang w:val="en-US"/>
              </w:rPr>
            </w:pPr>
            <w:r w:rsidRPr="00B42863">
              <w:rPr>
                <w:i/>
                <w:sz w:val="20"/>
                <w:lang w:val="en-US"/>
              </w:rPr>
              <w:object w:dxaOrig="1551" w:dyaOrig="1004">
                <v:shape id="_x0000_i1032" type="#_x0000_t75" style="width:77.1pt;height:50.65pt" o:ole="">
                  <v:imagedata r:id="rId127" o:title=""/>
                </v:shape>
                <o:OLEObject Type="Embed" ProgID="AcroExch.Document.DC" ShapeID="_x0000_i1032" DrawAspect="Icon" ObjectID="_1542461278" r:id="rId128"/>
              </w:object>
            </w:r>
            <w:hyperlink w:anchor="_6.4_Liaison_statement" w:history="1">
              <w:r w:rsidR="00FB04DC" w:rsidRPr="00B42863">
                <w:rPr>
                  <w:rStyle w:val="Hyperlink"/>
                  <w:i/>
                  <w:sz w:val="20"/>
                  <w:lang w:val="en-US"/>
                </w:rPr>
                <w:t>See</w:t>
              </w:r>
              <w:r w:rsidR="00DA0D67" w:rsidRPr="00B42863">
                <w:rPr>
                  <w:rStyle w:val="Hyperlink"/>
                  <w:i/>
                  <w:sz w:val="20"/>
                  <w:lang w:val="en-US"/>
                </w:rPr>
                <w:t xml:space="preserve"> </w:t>
              </w:r>
              <w:r w:rsidR="00FB04DC" w:rsidRPr="00B42863">
                <w:rPr>
                  <w:rStyle w:val="Hyperlink"/>
                  <w:i/>
                  <w:sz w:val="20"/>
                  <w:lang w:val="en-US"/>
                </w:rPr>
                <w:t>section 6.</w:t>
              </w:r>
              <w:r w:rsidR="006031E7" w:rsidRPr="00B42863">
                <w:rPr>
                  <w:rStyle w:val="Hyperlink"/>
                  <w:i/>
                  <w:sz w:val="20"/>
                  <w:lang w:val="en-US"/>
                </w:rPr>
                <w:t>4</w:t>
              </w:r>
            </w:hyperlink>
          </w:p>
        </w:tc>
        <w:tc>
          <w:tcPr>
            <w:tcW w:w="1160" w:type="dxa"/>
          </w:tcPr>
          <w:p w:rsidR="00C20B1E" w:rsidRPr="00B42863" w:rsidRDefault="00C20B1E" w:rsidP="00BA28B8">
            <w:pPr>
              <w:spacing w:before="40" w:after="40"/>
              <w:jc w:val="center"/>
              <w:rPr>
                <w:color w:val="000000"/>
                <w:sz w:val="20"/>
                <w:lang w:val="en-US"/>
              </w:rPr>
            </w:pPr>
            <w:proofErr w:type="spellStart"/>
            <w:r w:rsidRPr="00B42863">
              <w:rPr>
                <w:color w:val="000000"/>
                <w:sz w:val="20"/>
                <w:lang w:val="en-US"/>
              </w:rPr>
              <w:t>129R1</w:t>
            </w:r>
            <w:proofErr w:type="spellEnd"/>
          </w:p>
        </w:tc>
      </w:tr>
      <w:tr w:rsidR="00C20B1E" w:rsidRPr="00B42863" w:rsidTr="00B4560C">
        <w:trPr>
          <w:cantSplit/>
          <w:jc w:val="center"/>
        </w:trPr>
        <w:tc>
          <w:tcPr>
            <w:tcW w:w="2135" w:type="dxa"/>
          </w:tcPr>
          <w:p w:rsidR="00C20B1E" w:rsidRPr="00B42863" w:rsidRDefault="00C20B1E" w:rsidP="00BA28B8">
            <w:pPr>
              <w:spacing w:before="40" w:after="40"/>
              <w:jc w:val="center"/>
              <w:rPr>
                <w:b/>
                <w:color w:val="000000"/>
                <w:sz w:val="20"/>
                <w:lang w:val="en-US"/>
              </w:rPr>
            </w:pPr>
            <w:proofErr w:type="spellStart"/>
            <w:r w:rsidRPr="00B42863">
              <w:rPr>
                <w:b/>
                <w:color w:val="000000"/>
                <w:sz w:val="20"/>
                <w:lang w:val="en-US"/>
              </w:rPr>
              <w:t>BWA</w:t>
            </w:r>
            <w:proofErr w:type="spellEnd"/>
            <w:r w:rsidRPr="00B42863">
              <w:rPr>
                <w:b/>
                <w:color w:val="000000"/>
                <w:sz w:val="20"/>
                <w:lang w:val="en-US"/>
              </w:rPr>
              <w:br/>
              <w:t>External Organizations</w:t>
            </w:r>
          </w:p>
        </w:tc>
        <w:tc>
          <w:tcPr>
            <w:tcW w:w="4506" w:type="dxa"/>
          </w:tcPr>
          <w:p w:rsidR="00C20B1E" w:rsidRPr="00B42863" w:rsidRDefault="00A37CE6" w:rsidP="006524CA">
            <w:pPr>
              <w:spacing w:before="40" w:after="40"/>
              <w:rPr>
                <w:color w:val="000000"/>
                <w:sz w:val="20"/>
                <w:lang w:val="en-US"/>
              </w:rPr>
            </w:pPr>
            <w:r w:rsidRPr="00B42863">
              <w:rPr>
                <w:sz w:val="20"/>
                <w:lang w:val="en-US"/>
              </w:rPr>
              <w:t xml:space="preserve">Liaison statement to </w:t>
            </w:r>
            <w:proofErr w:type="spellStart"/>
            <w:r w:rsidRPr="00B42863">
              <w:rPr>
                <w:sz w:val="20"/>
                <w:lang w:val="en-US"/>
              </w:rPr>
              <w:t>BWA</w:t>
            </w:r>
            <w:proofErr w:type="spellEnd"/>
            <w:r w:rsidRPr="00B42863">
              <w:rPr>
                <w:sz w:val="20"/>
                <w:lang w:val="en-US"/>
              </w:rPr>
              <w:t xml:space="preserve"> external organizations (copy for information to Working Parties </w:t>
            </w:r>
            <w:proofErr w:type="spellStart"/>
            <w:r w:rsidRPr="00B42863">
              <w:rPr>
                <w:sz w:val="20"/>
                <w:lang w:val="en-US"/>
              </w:rPr>
              <w:t>1A</w:t>
            </w:r>
            <w:proofErr w:type="spellEnd"/>
            <w:r w:rsidRPr="00B42863">
              <w:rPr>
                <w:sz w:val="20"/>
                <w:lang w:val="en-US"/>
              </w:rPr>
              <w:t xml:space="preserve">, </w:t>
            </w:r>
            <w:proofErr w:type="spellStart"/>
            <w:r w:rsidRPr="00B42863">
              <w:rPr>
                <w:sz w:val="20"/>
                <w:lang w:val="en-US"/>
              </w:rPr>
              <w:t>3J</w:t>
            </w:r>
            <w:proofErr w:type="spellEnd"/>
            <w:r w:rsidRPr="00B42863">
              <w:rPr>
                <w:sz w:val="20"/>
                <w:lang w:val="en-US"/>
              </w:rPr>
              <w:t xml:space="preserve">, </w:t>
            </w:r>
            <w:proofErr w:type="spellStart"/>
            <w:r w:rsidRPr="00B42863">
              <w:rPr>
                <w:sz w:val="20"/>
                <w:lang w:val="en-US"/>
              </w:rPr>
              <w:t>3K</w:t>
            </w:r>
            <w:proofErr w:type="spellEnd"/>
            <w:r w:rsidRPr="00B42863">
              <w:rPr>
                <w:sz w:val="20"/>
                <w:lang w:val="en-US"/>
              </w:rPr>
              <w:t xml:space="preserve">, 3M, </w:t>
            </w:r>
            <w:proofErr w:type="spellStart"/>
            <w:r w:rsidRPr="00B42863">
              <w:rPr>
                <w:sz w:val="20"/>
                <w:lang w:val="en-US"/>
              </w:rPr>
              <w:t>5C</w:t>
            </w:r>
            <w:proofErr w:type="spellEnd"/>
            <w:r w:rsidRPr="00B42863">
              <w:rPr>
                <w:sz w:val="20"/>
                <w:lang w:val="en-US"/>
              </w:rPr>
              <w:t xml:space="preserve">, </w:t>
            </w:r>
            <w:proofErr w:type="spellStart"/>
            <w:r w:rsidRPr="00B42863">
              <w:rPr>
                <w:sz w:val="20"/>
                <w:lang w:val="en-US"/>
              </w:rPr>
              <w:t>7C</w:t>
            </w:r>
            <w:proofErr w:type="spellEnd"/>
            <w:r w:rsidRPr="00B42863">
              <w:rPr>
                <w:sz w:val="20"/>
                <w:lang w:val="en-US"/>
              </w:rPr>
              <w:t xml:space="preserve"> and </w:t>
            </w:r>
            <w:proofErr w:type="spellStart"/>
            <w:r w:rsidRPr="00B42863">
              <w:rPr>
                <w:sz w:val="20"/>
                <w:lang w:val="en-US"/>
              </w:rPr>
              <w:t>7D</w:t>
            </w:r>
            <w:proofErr w:type="spellEnd"/>
            <w:r w:rsidRPr="00B42863">
              <w:rPr>
                <w:sz w:val="20"/>
                <w:lang w:val="en-US"/>
              </w:rPr>
              <w:t>) – Preliminary information on land mobile service applications associated with work on WRC-19 agenda item 1.15</w:t>
            </w:r>
          </w:p>
        </w:tc>
        <w:tc>
          <w:tcPr>
            <w:tcW w:w="1800" w:type="dxa"/>
          </w:tcPr>
          <w:p w:rsidR="00A37CE6" w:rsidRPr="00B42863" w:rsidRDefault="00A87118" w:rsidP="00A87118">
            <w:pPr>
              <w:spacing w:before="40" w:after="40"/>
              <w:jc w:val="center"/>
              <w:rPr>
                <w:sz w:val="20"/>
                <w:lang w:val="en-US"/>
              </w:rPr>
            </w:pPr>
            <w:r w:rsidRPr="00B42863">
              <w:rPr>
                <w:i/>
                <w:sz w:val="20"/>
                <w:lang w:val="en-US"/>
              </w:rPr>
              <w:object w:dxaOrig="1551" w:dyaOrig="1004">
                <v:shape id="_x0000_i1033" type="#_x0000_t75" style="width:77.1pt;height:50.65pt" o:ole="">
                  <v:imagedata r:id="rId129" o:title=""/>
                </v:shape>
                <o:OLEObject Type="Embed" ProgID="AcroExch.Document.DC" ShapeID="_x0000_i1033" DrawAspect="Icon" ObjectID="_1542461279" r:id="rId130"/>
              </w:object>
            </w:r>
            <w:hyperlink r:id="rId131" w:history="1">
              <w:proofErr w:type="spellStart"/>
              <w:r w:rsidR="00A37CE6" w:rsidRPr="00B42863">
                <w:rPr>
                  <w:rStyle w:val="Hyperlink"/>
                  <w:sz w:val="20"/>
                  <w:lang w:val="en-US"/>
                </w:rPr>
                <w:t>1A</w:t>
              </w:r>
              <w:proofErr w:type="spellEnd"/>
              <w:r w:rsidR="00A37CE6" w:rsidRPr="00B42863">
                <w:rPr>
                  <w:rStyle w:val="Hyperlink"/>
                  <w:sz w:val="20"/>
                  <w:lang w:val="en-US"/>
                </w:rPr>
                <w:t>/134</w:t>
              </w:r>
            </w:hyperlink>
          </w:p>
          <w:p w:rsidR="00A37CE6" w:rsidRPr="00B42863" w:rsidRDefault="00B42863" w:rsidP="00A87118">
            <w:pPr>
              <w:spacing w:before="40" w:after="40"/>
              <w:jc w:val="center"/>
              <w:rPr>
                <w:sz w:val="20"/>
                <w:lang w:val="en-US"/>
              </w:rPr>
            </w:pPr>
            <w:hyperlink r:id="rId132" w:history="1">
              <w:proofErr w:type="spellStart"/>
              <w:r w:rsidR="00A37CE6" w:rsidRPr="00B42863">
                <w:rPr>
                  <w:rStyle w:val="Hyperlink"/>
                  <w:sz w:val="20"/>
                  <w:lang w:val="en-US"/>
                </w:rPr>
                <w:t>3J</w:t>
              </w:r>
              <w:proofErr w:type="spellEnd"/>
              <w:r w:rsidR="00A37CE6" w:rsidRPr="00B42863">
                <w:rPr>
                  <w:rStyle w:val="Hyperlink"/>
                  <w:sz w:val="20"/>
                  <w:lang w:val="en-US"/>
                </w:rPr>
                <w:t>/75</w:t>
              </w:r>
            </w:hyperlink>
          </w:p>
          <w:p w:rsidR="00A37CE6" w:rsidRPr="00B42863" w:rsidRDefault="00B42863" w:rsidP="00A87118">
            <w:pPr>
              <w:spacing w:before="40" w:after="40"/>
              <w:jc w:val="center"/>
              <w:rPr>
                <w:sz w:val="20"/>
                <w:lang w:val="en-US"/>
              </w:rPr>
            </w:pPr>
            <w:hyperlink r:id="rId133" w:history="1">
              <w:proofErr w:type="spellStart"/>
              <w:r w:rsidR="00A37CE6" w:rsidRPr="00B42863">
                <w:rPr>
                  <w:rStyle w:val="Hyperlink"/>
                  <w:sz w:val="20"/>
                  <w:lang w:val="en-US"/>
                </w:rPr>
                <w:t>3K</w:t>
              </w:r>
              <w:proofErr w:type="spellEnd"/>
              <w:r w:rsidR="00A37CE6" w:rsidRPr="00B42863">
                <w:rPr>
                  <w:rStyle w:val="Hyperlink"/>
                  <w:sz w:val="20"/>
                  <w:lang w:val="en-US"/>
                </w:rPr>
                <w:t>/88</w:t>
              </w:r>
            </w:hyperlink>
          </w:p>
          <w:p w:rsidR="00A37CE6" w:rsidRPr="00B42863" w:rsidRDefault="00B42863" w:rsidP="00A87118">
            <w:pPr>
              <w:spacing w:before="40" w:after="40"/>
              <w:jc w:val="center"/>
              <w:rPr>
                <w:sz w:val="20"/>
                <w:lang w:val="en-US"/>
              </w:rPr>
            </w:pPr>
            <w:hyperlink r:id="rId134" w:history="1">
              <w:r w:rsidR="00A37CE6" w:rsidRPr="00B42863">
                <w:rPr>
                  <w:rStyle w:val="Hyperlink"/>
                  <w:sz w:val="20"/>
                  <w:lang w:val="en-US"/>
                </w:rPr>
                <w:t>3M/139</w:t>
              </w:r>
            </w:hyperlink>
          </w:p>
          <w:p w:rsidR="00A37CE6" w:rsidRPr="00B42863" w:rsidRDefault="00B42863" w:rsidP="00A87118">
            <w:pPr>
              <w:spacing w:before="40" w:after="40"/>
              <w:jc w:val="center"/>
              <w:rPr>
                <w:sz w:val="20"/>
                <w:lang w:val="en-US"/>
              </w:rPr>
            </w:pPr>
            <w:hyperlink r:id="rId135" w:history="1">
              <w:proofErr w:type="spellStart"/>
              <w:r w:rsidR="00A37CE6" w:rsidRPr="00B42863">
                <w:rPr>
                  <w:rStyle w:val="Hyperlink"/>
                  <w:sz w:val="20"/>
                  <w:lang w:val="en-US"/>
                </w:rPr>
                <w:t>5C</w:t>
              </w:r>
              <w:proofErr w:type="spellEnd"/>
              <w:r w:rsidR="00A37CE6" w:rsidRPr="00B42863">
                <w:rPr>
                  <w:rStyle w:val="Hyperlink"/>
                  <w:sz w:val="20"/>
                  <w:lang w:val="en-US"/>
                </w:rPr>
                <w:t>/176</w:t>
              </w:r>
            </w:hyperlink>
          </w:p>
          <w:p w:rsidR="00A37CE6" w:rsidRPr="00B42863" w:rsidRDefault="00B42863" w:rsidP="00A87118">
            <w:pPr>
              <w:spacing w:before="40" w:after="40"/>
              <w:jc w:val="center"/>
              <w:rPr>
                <w:sz w:val="20"/>
                <w:lang w:val="en-US"/>
              </w:rPr>
            </w:pPr>
            <w:hyperlink r:id="rId136" w:history="1">
              <w:proofErr w:type="spellStart"/>
              <w:r w:rsidR="00A37CE6" w:rsidRPr="00B42863">
                <w:rPr>
                  <w:rStyle w:val="Hyperlink"/>
                  <w:sz w:val="20"/>
                  <w:lang w:val="en-US"/>
                </w:rPr>
                <w:t>7C</w:t>
              </w:r>
              <w:proofErr w:type="spellEnd"/>
              <w:r w:rsidR="00A37CE6" w:rsidRPr="00B42863">
                <w:rPr>
                  <w:rStyle w:val="Hyperlink"/>
                  <w:sz w:val="20"/>
                  <w:lang w:val="en-US"/>
                </w:rPr>
                <w:t>/98</w:t>
              </w:r>
            </w:hyperlink>
          </w:p>
          <w:p w:rsidR="00C20B1E" w:rsidRPr="00B42863" w:rsidRDefault="00B42863" w:rsidP="00A87118">
            <w:pPr>
              <w:spacing w:before="40" w:after="40"/>
              <w:jc w:val="center"/>
              <w:rPr>
                <w:i/>
                <w:sz w:val="20"/>
                <w:lang w:val="en-US"/>
              </w:rPr>
            </w:pPr>
            <w:hyperlink r:id="rId137" w:history="1">
              <w:proofErr w:type="spellStart"/>
              <w:r w:rsidR="00A37CE6" w:rsidRPr="00B42863">
                <w:rPr>
                  <w:rStyle w:val="Hyperlink"/>
                  <w:sz w:val="20"/>
                  <w:lang w:val="en-US"/>
                </w:rPr>
                <w:t>7D</w:t>
              </w:r>
              <w:proofErr w:type="spellEnd"/>
              <w:r w:rsidR="00A37CE6" w:rsidRPr="00B42863">
                <w:rPr>
                  <w:rStyle w:val="Hyperlink"/>
                  <w:sz w:val="20"/>
                  <w:lang w:val="en-US"/>
                </w:rPr>
                <w:t>/63</w:t>
              </w:r>
            </w:hyperlink>
          </w:p>
        </w:tc>
        <w:tc>
          <w:tcPr>
            <w:tcW w:w="1160" w:type="dxa"/>
          </w:tcPr>
          <w:p w:rsidR="00C20B1E" w:rsidRPr="00B42863" w:rsidRDefault="00C20B1E" w:rsidP="00BA28B8">
            <w:pPr>
              <w:spacing w:before="40" w:after="40"/>
              <w:jc w:val="center"/>
              <w:rPr>
                <w:color w:val="000000"/>
                <w:sz w:val="20"/>
                <w:lang w:val="en-US"/>
              </w:rPr>
            </w:pPr>
            <w:proofErr w:type="spellStart"/>
            <w:r w:rsidRPr="00B42863">
              <w:rPr>
                <w:color w:val="000000"/>
                <w:sz w:val="20"/>
                <w:lang w:val="en-US"/>
              </w:rPr>
              <w:t>68R1</w:t>
            </w:r>
            <w:proofErr w:type="spellEnd"/>
          </w:p>
        </w:tc>
      </w:tr>
      <w:tr w:rsidR="00C20B1E" w:rsidRPr="00B42863" w:rsidTr="00B4560C">
        <w:trPr>
          <w:cantSplit/>
          <w:jc w:val="center"/>
        </w:trPr>
        <w:tc>
          <w:tcPr>
            <w:tcW w:w="2135" w:type="dxa"/>
          </w:tcPr>
          <w:p w:rsidR="00C20B1E" w:rsidRPr="00B42863" w:rsidRDefault="00C20B1E" w:rsidP="00C20B1E">
            <w:pPr>
              <w:spacing w:before="40" w:after="40"/>
              <w:jc w:val="center"/>
              <w:rPr>
                <w:b/>
                <w:color w:val="000000"/>
                <w:sz w:val="20"/>
                <w:lang w:val="en-US"/>
              </w:rPr>
            </w:pPr>
            <w:proofErr w:type="spellStart"/>
            <w:r w:rsidRPr="00B42863">
              <w:rPr>
                <w:b/>
                <w:color w:val="000000"/>
                <w:sz w:val="20"/>
                <w:lang w:val="en-US"/>
              </w:rPr>
              <w:t>BWA</w:t>
            </w:r>
            <w:proofErr w:type="spellEnd"/>
            <w:r w:rsidR="00A37CE6" w:rsidRPr="00B42863">
              <w:rPr>
                <w:b/>
                <w:color w:val="000000"/>
                <w:sz w:val="20"/>
                <w:lang w:val="en-US"/>
              </w:rPr>
              <w:t xml:space="preserve"> and</w:t>
            </w:r>
            <w:r w:rsidRPr="00B42863">
              <w:rPr>
                <w:b/>
                <w:color w:val="000000"/>
                <w:sz w:val="20"/>
                <w:lang w:val="en-US"/>
              </w:rPr>
              <w:t xml:space="preserve"> </w:t>
            </w:r>
            <w:proofErr w:type="spellStart"/>
            <w:r w:rsidRPr="00B42863">
              <w:rPr>
                <w:b/>
                <w:color w:val="000000"/>
                <w:sz w:val="20"/>
                <w:lang w:val="en-US"/>
              </w:rPr>
              <w:t>WASN</w:t>
            </w:r>
            <w:proofErr w:type="spellEnd"/>
            <w:r w:rsidRPr="00B42863">
              <w:rPr>
                <w:b/>
                <w:color w:val="000000"/>
                <w:sz w:val="20"/>
                <w:lang w:val="en-US"/>
              </w:rPr>
              <w:t xml:space="preserve"> External Organizations</w:t>
            </w:r>
          </w:p>
        </w:tc>
        <w:tc>
          <w:tcPr>
            <w:tcW w:w="4506" w:type="dxa"/>
          </w:tcPr>
          <w:p w:rsidR="00C20B1E" w:rsidRPr="00B42863" w:rsidRDefault="00A87118" w:rsidP="00A87118">
            <w:pPr>
              <w:spacing w:before="40" w:after="40"/>
              <w:rPr>
                <w:color w:val="000000"/>
                <w:sz w:val="20"/>
                <w:lang w:val="en-US"/>
              </w:rPr>
            </w:pPr>
            <w:r w:rsidRPr="00B42863">
              <w:rPr>
                <w:sz w:val="20"/>
                <w:lang w:val="en-US"/>
              </w:rPr>
              <w:t xml:space="preserve">Liaison statement to </w:t>
            </w:r>
            <w:proofErr w:type="spellStart"/>
            <w:r w:rsidRPr="00B42863">
              <w:rPr>
                <w:sz w:val="20"/>
                <w:lang w:val="en-US"/>
              </w:rPr>
              <w:t>BWA</w:t>
            </w:r>
            <w:proofErr w:type="spellEnd"/>
            <w:r w:rsidRPr="00B42863">
              <w:rPr>
                <w:sz w:val="20"/>
                <w:lang w:val="en-US"/>
              </w:rPr>
              <w:t xml:space="preserve"> and </w:t>
            </w:r>
            <w:proofErr w:type="spellStart"/>
            <w:r w:rsidRPr="00B42863">
              <w:rPr>
                <w:sz w:val="20"/>
                <w:lang w:val="en-US"/>
              </w:rPr>
              <w:t>WASN</w:t>
            </w:r>
            <w:proofErr w:type="spellEnd"/>
            <w:r w:rsidRPr="00B42863">
              <w:rPr>
                <w:sz w:val="20"/>
                <w:lang w:val="en-US"/>
              </w:rPr>
              <w:t xml:space="preserve"> external organizations (copy for information to Working Party </w:t>
            </w:r>
            <w:proofErr w:type="spellStart"/>
            <w:r w:rsidRPr="00B42863">
              <w:rPr>
                <w:color w:val="000000"/>
                <w:sz w:val="20"/>
                <w:lang w:val="en-US"/>
              </w:rPr>
              <w:t>5D</w:t>
            </w:r>
            <w:proofErr w:type="spellEnd"/>
            <w:r w:rsidRPr="00B42863">
              <w:rPr>
                <w:color w:val="000000"/>
                <w:sz w:val="20"/>
                <w:lang w:val="en-US"/>
              </w:rPr>
              <w:t>) – Request for Information on Machine Type Communications (</w:t>
            </w:r>
            <w:proofErr w:type="spellStart"/>
            <w:r w:rsidRPr="00B42863">
              <w:rPr>
                <w:color w:val="000000"/>
                <w:sz w:val="20"/>
                <w:lang w:val="en-US"/>
              </w:rPr>
              <w:t>MTC</w:t>
            </w:r>
            <w:proofErr w:type="spellEnd"/>
            <w:r w:rsidRPr="00B42863">
              <w:rPr>
                <w:color w:val="000000"/>
                <w:sz w:val="20"/>
                <w:lang w:val="en-US"/>
              </w:rPr>
              <w:t>) in the land mobile service</w:t>
            </w:r>
          </w:p>
        </w:tc>
        <w:tc>
          <w:tcPr>
            <w:tcW w:w="1800" w:type="dxa"/>
          </w:tcPr>
          <w:p w:rsidR="00A87118" w:rsidRPr="00B42863" w:rsidRDefault="00A87118" w:rsidP="00A87118">
            <w:pPr>
              <w:spacing w:before="40" w:after="40" w:line="240" w:lineRule="atLeast"/>
              <w:jc w:val="center"/>
              <w:rPr>
                <w:i/>
                <w:sz w:val="20"/>
                <w:lang w:val="en-US"/>
              </w:rPr>
            </w:pPr>
            <w:r w:rsidRPr="00B42863">
              <w:rPr>
                <w:i/>
                <w:sz w:val="20"/>
                <w:lang w:val="en-US"/>
              </w:rPr>
              <w:object w:dxaOrig="1551" w:dyaOrig="1004">
                <v:shape id="_x0000_i1034" type="#_x0000_t75" style="width:77.1pt;height:50.65pt" o:ole="">
                  <v:imagedata r:id="rId138" o:title=""/>
                </v:shape>
                <o:OLEObject Type="Embed" ProgID="AcroExch.Document.DC" ShapeID="_x0000_i1034" DrawAspect="Icon" ObjectID="_1542461280" r:id="rId139"/>
              </w:object>
            </w:r>
          </w:p>
          <w:p w:rsidR="00C20B1E" w:rsidRPr="00B42863" w:rsidRDefault="00B42863" w:rsidP="00A87118">
            <w:pPr>
              <w:spacing w:before="40" w:after="40" w:line="240" w:lineRule="atLeast"/>
              <w:jc w:val="center"/>
              <w:rPr>
                <w:i/>
                <w:sz w:val="20"/>
                <w:lang w:val="en-US"/>
              </w:rPr>
            </w:pPr>
            <w:hyperlink r:id="rId140" w:history="1">
              <w:proofErr w:type="spellStart"/>
              <w:r w:rsidR="00A87118" w:rsidRPr="00B42863">
                <w:rPr>
                  <w:rStyle w:val="Hyperlink"/>
                  <w:sz w:val="20"/>
                  <w:lang w:val="en-US"/>
                </w:rPr>
                <w:t>5D</w:t>
              </w:r>
              <w:proofErr w:type="spellEnd"/>
              <w:r w:rsidR="00A87118" w:rsidRPr="00B42863">
                <w:rPr>
                  <w:rStyle w:val="Hyperlink"/>
                  <w:sz w:val="20"/>
                  <w:lang w:val="en-US"/>
                </w:rPr>
                <w:t>/411</w:t>
              </w:r>
            </w:hyperlink>
            <w:r w:rsidR="00A87118" w:rsidRPr="00B42863">
              <w:rPr>
                <w:i/>
                <w:sz w:val="20"/>
                <w:lang w:val="en-US"/>
              </w:rPr>
              <w:t xml:space="preserve"> </w:t>
            </w:r>
          </w:p>
        </w:tc>
        <w:tc>
          <w:tcPr>
            <w:tcW w:w="1160" w:type="dxa"/>
          </w:tcPr>
          <w:p w:rsidR="00C20B1E" w:rsidRPr="00B42863" w:rsidRDefault="00C20B1E" w:rsidP="00C20B1E">
            <w:pPr>
              <w:spacing w:before="40" w:after="40"/>
              <w:jc w:val="center"/>
              <w:rPr>
                <w:color w:val="000000"/>
                <w:sz w:val="20"/>
                <w:lang w:val="en-US"/>
              </w:rPr>
            </w:pPr>
            <w:proofErr w:type="spellStart"/>
            <w:r w:rsidRPr="00B42863">
              <w:rPr>
                <w:color w:val="000000"/>
                <w:sz w:val="20"/>
                <w:lang w:val="en-US"/>
              </w:rPr>
              <w:t>79R1</w:t>
            </w:r>
            <w:proofErr w:type="spellEnd"/>
          </w:p>
        </w:tc>
      </w:tr>
      <w:tr w:rsidR="00C20B1E" w:rsidRPr="00B42863" w:rsidTr="00B4560C">
        <w:trPr>
          <w:cantSplit/>
          <w:jc w:val="center"/>
        </w:trPr>
        <w:tc>
          <w:tcPr>
            <w:tcW w:w="2135" w:type="dxa"/>
          </w:tcPr>
          <w:p w:rsidR="00C20B1E" w:rsidRPr="00B42863" w:rsidRDefault="00C20B1E" w:rsidP="00C20B1E">
            <w:pPr>
              <w:spacing w:before="40" w:after="40"/>
              <w:jc w:val="center"/>
              <w:rPr>
                <w:b/>
                <w:color w:val="000000"/>
                <w:sz w:val="20"/>
                <w:lang w:val="en-US"/>
              </w:rPr>
            </w:pPr>
            <w:proofErr w:type="spellStart"/>
            <w:r w:rsidRPr="00B42863">
              <w:rPr>
                <w:b/>
                <w:color w:val="000000"/>
                <w:sz w:val="20"/>
                <w:lang w:val="en-US"/>
              </w:rPr>
              <w:t>3GPP</w:t>
            </w:r>
            <w:proofErr w:type="spellEnd"/>
            <w:r w:rsidRPr="00B42863">
              <w:rPr>
                <w:b/>
                <w:color w:val="000000"/>
                <w:sz w:val="20"/>
                <w:lang w:val="en-US"/>
              </w:rPr>
              <w:br/>
            </w:r>
            <w:r w:rsidRPr="00B42863">
              <w:rPr>
                <w:color w:val="000000"/>
                <w:sz w:val="20"/>
                <w:lang w:val="en-US"/>
              </w:rPr>
              <w:t>CCSA</w:t>
            </w:r>
          </w:p>
        </w:tc>
        <w:tc>
          <w:tcPr>
            <w:tcW w:w="4506" w:type="dxa"/>
          </w:tcPr>
          <w:p w:rsidR="00C20B1E" w:rsidRPr="00B42863" w:rsidRDefault="001329B6" w:rsidP="001329B6">
            <w:pPr>
              <w:spacing w:before="40" w:after="40"/>
              <w:rPr>
                <w:color w:val="000000"/>
                <w:sz w:val="20"/>
                <w:lang w:val="en-US"/>
              </w:rPr>
            </w:pPr>
            <w:r w:rsidRPr="00B42863">
              <w:rPr>
                <w:sz w:val="20"/>
                <w:lang w:val="en-US"/>
              </w:rPr>
              <w:t>Liaison statement to</w:t>
            </w:r>
            <w:r w:rsidRPr="00B42863">
              <w:rPr>
                <w:color w:val="000000"/>
                <w:sz w:val="20"/>
                <w:lang w:val="en-US"/>
              </w:rPr>
              <w:t xml:space="preserve"> </w:t>
            </w:r>
            <w:proofErr w:type="spellStart"/>
            <w:r w:rsidRPr="00B42863">
              <w:rPr>
                <w:color w:val="000000"/>
                <w:sz w:val="20"/>
                <w:lang w:val="en-US"/>
              </w:rPr>
              <w:t>3GPP</w:t>
            </w:r>
            <w:proofErr w:type="spellEnd"/>
            <w:r w:rsidRPr="00B42863">
              <w:rPr>
                <w:color w:val="000000"/>
                <w:sz w:val="20"/>
                <w:lang w:val="en-US"/>
              </w:rPr>
              <w:t xml:space="preserve"> (copy for information to CCSA) – </w:t>
            </w:r>
            <w:r w:rsidR="00C36203" w:rsidRPr="00B42863">
              <w:rPr>
                <w:color w:val="000000"/>
                <w:sz w:val="20"/>
                <w:lang w:val="en-US"/>
              </w:rPr>
              <w:t>Intelligent Transport Systems (ITS)</w:t>
            </w:r>
          </w:p>
        </w:tc>
        <w:tc>
          <w:tcPr>
            <w:tcW w:w="1800" w:type="dxa"/>
          </w:tcPr>
          <w:p w:rsidR="00C20B1E" w:rsidRPr="00B42863" w:rsidRDefault="00A87118" w:rsidP="00A87118">
            <w:pPr>
              <w:spacing w:before="40" w:after="40" w:line="240" w:lineRule="atLeast"/>
              <w:jc w:val="center"/>
              <w:rPr>
                <w:i/>
                <w:sz w:val="20"/>
                <w:lang w:val="en-US"/>
              </w:rPr>
            </w:pPr>
            <w:r w:rsidRPr="00B42863">
              <w:rPr>
                <w:i/>
                <w:sz w:val="20"/>
                <w:lang w:val="en-US"/>
              </w:rPr>
              <w:object w:dxaOrig="1551" w:dyaOrig="1004">
                <v:shape id="_x0000_i1035" type="#_x0000_t75" style="width:77.1pt;height:50.65pt" o:ole="">
                  <v:imagedata r:id="rId141" o:title=""/>
                </v:shape>
                <o:OLEObject Type="Embed" ProgID="AcroExch.Document.DC" ShapeID="_x0000_i1035" DrawAspect="Icon" ObjectID="_1542461281" r:id="rId142"/>
              </w:object>
            </w:r>
            <w:r w:rsidR="00FB04DC" w:rsidRPr="00B42863">
              <w:rPr>
                <w:i/>
                <w:sz w:val="20"/>
                <w:lang w:val="en-US"/>
              </w:rPr>
              <w:t>See</w:t>
            </w:r>
            <w:r w:rsidR="009635B0" w:rsidRPr="00B42863">
              <w:rPr>
                <w:i/>
                <w:sz w:val="20"/>
                <w:lang w:val="en-US"/>
              </w:rPr>
              <w:t xml:space="preserve"> </w:t>
            </w:r>
            <w:hyperlink w:anchor="_6.5_Liaison_statement" w:history="1">
              <w:r w:rsidR="00FB04DC" w:rsidRPr="00B42863">
                <w:rPr>
                  <w:rStyle w:val="Hyperlink"/>
                  <w:i/>
                  <w:sz w:val="20"/>
                  <w:lang w:val="en-US"/>
                </w:rPr>
                <w:t>section 6.</w:t>
              </w:r>
              <w:r w:rsidRPr="00B42863">
                <w:rPr>
                  <w:rStyle w:val="Hyperlink"/>
                  <w:i/>
                  <w:sz w:val="20"/>
                  <w:lang w:val="en-US"/>
                </w:rPr>
                <w:t>5</w:t>
              </w:r>
            </w:hyperlink>
          </w:p>
        </w:tc>
        <w:tc>
          <w:tcPr>
            <w:tcW w:w="1160" w:type="dxa"/>
          </w:tcPr>
          <w:p w:rsidR="00C20B1E" w:rsidRPr="00B42863" w:rsidRDefault="00C20B1E" w:rsidP="00C20B1E">
            <w:pPr>
              <w:spacing w:before="40" w:after="40"/>
              <w:jc w:val="center"/>
              <w:rPr>
                <w:color w:val="000000"/>
                <w:sz w:val="20"/>
                <w:lang w:val="en-US"/>
              </w:rPr>
            </w:pPr>
            <w:proofErr w:type="spellStart"/>
            <w:r w:rsidRPr="00B42863">
              <w:rPr>
                <w:color w:val="000000"/>
                <w:sz w:val="20"/>
                <w:lang w:val="en-US"/>
              </w:rPr>
              <w:t>131R1</w:t>
            </w:r>
            <w:proofErr w:type="spellEnd"/>
          </w:p>
        </w:tc>
      </w:tr>
    </w:tbl>
    <w:p w:rsidR="00775AD9" w:rsidRPr="00B42863" w:rsidRDefault="00775AD9" w:rsidP="00BA28B8">
      <w:pPr>
        <w:pStyle w:val="Heading2"/>
        <w:spacing w:before="360"/>
        <w:rPr>
          <w:szCs w:val="24"/>
          <w:lang w:val="en-US"/>
        </w:rPr>
      </w:pPr>
      <w:bookmarkStart w:id="54" w:name="_Toc468648217"/>
      <w:bookmarkStart w:id="55" w:name="s61"/>
      <w:bookmarkStart w:id="56" w:name="_Toc468719140"/>
      <w:r w:rsidRPr="00B42863">
        <w:rPr>
          <w:lang w:val="en-US"/>
        </w:rPr>
        <w:t>6.1</w:t>
      </w:r>
      <w:r w:rsidRPr="00B42863">
        <w:rPr>
          <w:lang w:val="en-US"/>
        </w:rPr>
        <w:tab/>
      </w:r>
      <w:r w:rsidR="009D3709" w:rsidRPr="00B42863">
        <w:rPr>
          <w:lang w:val="en-US"/>
        </w:rPr>
        <w:t>Liaison statement to external organizations</w:t>
      </w:r>
      <w:r w:rsidR="00DA2407" w:rsidRPr="00B42863">
        <w:rPr>
          <w:b w:val="0"/>
          <w:position w:val="6"/>
          <w:sz w:val="18"/>
          <w:lang w:val="en-US"/>
        </w:rPr>
        <w:footnoteReference w:id="3"/>
      </w:r>
      <w:r w:rsidR="009D3709" w:rsidRPr="00B42863">
        <w:rPr>
          <w:lang w:val="en-US"/>
        </w:rPr>
        <w:t xml:space="preserve"> – Request for input for a revision of Recommendation ITU-R </w:t>
      </w:r>
      <w:proofErr w:type="spellStart"/>
      <w:r w:rsidR="009D3709" w:rsidRPr="00B42863">
        <w:rPr>
          <w:lang w:val="en-US"/>
        </w:rPr>
        <w:t>M.2003</w:t>
      </w:r>
      <w:proofErr w:type="spellEnd"/>
      <w:r w:rsidR="009D3709" w:rsidRPr="00B42863">
        <w:rPr>
          <w:lang w:val="en-US"/>
        </w:rPr>
        <w:t xml:space="preserve"> and Report ITU-R </w:t>
      </w:r>
      <w:proofErr w:type="spellStart"/>
      <w:r w:rsidR="009D3709" w:rsidRPr="00B42863">
        <w:rPr>
          <w:lang w:val="en-US"/>
        </w:rPr>
        <w:t>M.2227</w:t>
      </w:r>
      <w:proofErr w:type="spellEnd"/>
      <w:r w:rsidR="009D3709" w:rsidRPr="00B42863">
        <w:rPr>
          <w:lang w:val="en-US"/>
        </w:rPr>
        <w:t xml:space="preserve"> – Multiple Gigabit Wireless Systems</w:t>
      </w:r>
      <w:bookmarkEnd w:id="54"/>
      <w:bookmarkEnd w:id="56"/>
    </w:p>
    <w:bookmarkEnd w:id="55"/>
    <w:p w:rsidR="009D3709" w:rsidRPr="00B42863" w:rsidRDefault="009D3709" w:rsidP="009D3709">
      <w:pPr>
        <w:rPr>
          <w:lang w:val="en-US" w:eastAsia="ja-JP"/>
        </w:rPr>
      </w:pPr>
      <w:r w:rsidRPr="00B42863">
        <w:rPr>
          <w:lang w:val="en-US" w:eastAsia="ja-JP"/>
        </w:rPr>
        <w:t xml:space="preserve">At its November 2016 meeting, ITU-R Working Party </w:t>
      </w:r>
      <w:proofErr w:type="spellStart"/>
      <w:r w:rsidRPr="00B42863">
        <w:rPr>
          <w:lang w:val="en-US" w:eastAsia="ja-JP"/>
        </w:rPr>
        <w:t>5A</w:t>
      </w:r>
      <w:proofErr w:type="spellEnd"/>
      <w:r w:rsidRPr="00B42863">
        <w:rPr>
          <w:lang w:val="en-US" w:eastAsia="ja-JP"/>
        </w:rPr>
        <w:t xml:space="preserve"> initiated work on a revision of </w:t>
      </w:r>
      <w:hyperlink r:id="rId143" w:history="1">
        <w:r w:rsidRPr="00B42863">
          <w:rPr>
            <w:rStyle w:val="Hyperlink"/>
            <w:lang w:val="en-US" w:eastAsia="ja-JP"/>
          </w:rPr>
          <w:t xml:space="preserve">Recommendation ITU-R </w:t>
        </w:r>
        <w:proofErr w:type="spellStart"/>
        <w:r w:rsidRPr="00B42863">
          <w:rPr>
            <w:rStyle w:val="Hyperlink"/>
            <w:lang w:val="en-US" w:eastAsia="ja-JP"/>
          </w:rPr>
          <w:t>M.2003</w:t>
        </w:r>
        <w:proofErr w:type="spellEnd"/>
      </w:hyperlink>
      <w:r w:rsidRPr="00B42863">
        <w:rPr>
          <w:lang w:val="en-US" w:eastAsia="ja-JP"/>
        </w:rPr>
        <w:t xml:space="preserve">, which provides the general characteristics and radio interface standards for Multiple Gigabit Wireless Systems in frequencies around 60 GHz, and its companion </w:t>
      </w:r>
      <w:hyperlink r:id="rId144" w:history="1">
        <w:r w:rsidRPr="00B42863">
          <w:rPr>
            <w:rStyle w:val="Hyperlink"/>
            <w:lang w:val="en-US" w:eastAsia="ja-JP"/>
          </w:rPr>
          <w:t xml:space="preserve">Report ITU-R </w:t>
        </w:r>
        <w:proofErr w:type="spellStart"/>
        <w:r w:rsidRPr="00B42863">
          <w:rPr>
            <w:rStyle w:val="Hyperlink"/>
            <w:lang w:val="en-US" w:eastAsia="ja-JP"/>
          </w:rPr>
          <w:t>M.2227</w:t>
        </w:r>
        <w:proofErr w:type="spellEnd"/>
      </w:hyperlink>
      <w:r w:rsidRPr="00B42863">
        <w:rPr>
          <w:lang w:val="en-US" w:eastAsia="ja-JP"/>
        </w:rPr>
        <w:t xml:space="preserve">. </w:t>
      </w:r>
    </w:p>
    <w:p w:rsidR="009D3709" w:rsidRPr="00B42863" w:rsidRDefault="009D3709" w:rsidP="009D3709">
      <w:pPr>
        <w:rPr>
          <w:lang w:val="en-US" w:eastAsia="ja-JP"/>
        </w:rPr>
      </w:pPr>
      <w:r w:rsidRPr="00B42863">
        <w:rPr>
          <w:szCs w:val="24"/>
          <w:lang w:val="en-US" w:eastAsia="ja-JP"/>
        </w:rPr>
        <w:t xml:space="preserve">ITU-R Working Party </w:t>
      </w:r>
      <w:proofErr w:type="spellStart"/>
      <w:r w:rsidRPr="00B42863">
        <w:rPr>
          <w:szCs w:val="24"/>
          <w:lang w:val="en-US" w:eastAsia="ja-JP"/>
        </w:rPr>
        <w:t>5A</w:t>
      </w:r>
      <w:proofErr w:type="spellEnd"/>
      <w:r w:rsidRPr="00B42863">
        <w:rPr>
          <w:szCs w:val="24"/>
          <w:lang w:val="en-US" w:eastAsia="ja-JP"/>
        </w:rPr>
        <w:t xml:space="preserve"> kindly invites external organizations to provide updated and/or new material for the revisions of Recommendation ITU</w:t>
      </w:r>
      <w:r w:rsidRPr="00B42863">
        <w:rPr>
          <w:szCs w:val="24"/>
          <w:lang w:val="en-US" w:eastAsia="ja-JP"/>
        </w:rPr>
        <w:noBreakHyphen/>
        <w:t>R </w:t>
      </w:r>
      <w:proofErr w:type="spellStart"/>
      <w:r w:rsidRPr="00B42863">
        <w:rPr>
          <w:szCs w:val="24"/>
          <w:lang w:val="en-US" w:eastAsia="ja-JP"/>
        </w:rPr>
        <w:t>M.2003</w:t>
      </w:r>
      <w:proofErr w:type="spellEnd"/>
      <w:r w:rsidRPr="00B42863">
        <w:rPr>
          <w:szCs w:val="24"/>
          <w:lang w:val="en-US" w:eastAsia="ja-JP"/>
        </w:rPr>
        <w:t xml:space="preserve"> and Report ITU-R </w:t>
      </w:r>
      <w:proofErr w:type="spellStart"/>
      <w:r w:rsidRPr="00B42863">
        <w:rPr>
          <w:szCs w:val="24"/>
          <w:lang w:val="en-US" w:eastAsia="ja-JP"/>
        </w:rPr>
        <w:t>M.2227</w:t>
      </w:r>
      <w:proofErr w:type="spellEnd"/>
      <w:r w:rsidRPr="00B42863">
        <w:rPr>
          <w:szCs w:val="24"/>
          <w:lang w:val="en-US" w:eastAsia="ja-JP"/>
        </w:rPr>
        <w:t xml:space="preserve"> as appropriate.  The current working documents </w:t>
      </w:r>
      <w:proofErr w:type="gramStart"/>
      <w:r w:rsidRPr="00B42863">
        <w:rPr>
          <w:szCs w:val="24"/>
          <w:lang w:val="en-US" w:eastAsia="ja-JP"/>
        </w:rPr>
        <w:t>are attached</w:t>
      </w:r>
      <w:proofErr w:type="gramEnd"/>
      <w:r w:rsidRPr="00B42863">
        <w:rPr>
          <w:szCs w:val="24"/>
          <w:lang w:val="en-US" w:eastAsia="ja-JP"/>
        </w:rPr>
        <w:t>.</w:t>
      </w:r>
    </w:p>
    <w:p w:rsidR="009D3709" w:rsidRPr="00B42863" w:rsidRDefault="009D3709" w:rsidP="00F40FA3">
      <w:pPr>
        <w:spacing w:after="120"/>
        <w:rPr>
          <w:szCs w:val="24"/>
          <w:lang w:val="en-US"/>
        </w:rPr>
      </w:pPr>
      <w:r w:rsidRPr="00B42863">
        <w:rPr>
          <w:szCs w:val="24"/>
          <w:lang w:val="en-US"/>
        </w:rPr>
        <w:t xml:space="preserve">The next meeting of Working Party </w:t>
      </w:r>
      <w:proofErr w:type="spellStart"/>
      <w:r w:rsidRPr="00B42863">
        <w:rPr>
          <w:szCs w:val="24"/>
          <w:lang w:val="en-US"/>
        </w:rPr>
        <w:t>5A</w:t>
      </w:r>
      <w:proofErr w:type="spellEnd"/>
      <w:r w:rsidRPr="00B42863">
        <w:rPr>
          <w:szCs w:val="24"/>
          <w:lang w:val="en-US"/>
        </w:rPr>
        <w:t xml:space="preserve"> </w:t>
      </w:r>
      <w:proofErr w:type="gramStart"/>
      <w:r w:rsidRPr="00B42863">
        <w:rPr>
          <w:szCs w:val="24"/>
          <w:lang w:val="en-US"/>
        </w:rPr>
        <w:t>is sched</w:t>
      </w:r>
      <w:r w:rsidR="00F40FA3">
        <w:rPr>
          <w:szCs w:val="24"/>
          <w:lang w:val="en-US"/>
        </w:rPr>
        <w:t>uled</w:t>
      </w:r>
      <w:proofErr w:type="gramEnd"/>
      <w:r w:rsidR="00F40FA3">
        <w:rPr>
          <w:szCs w:val="24"/>
          <w:lang w:val="en-US"/>
        </w:rPr>
        <w:t xml:space="preserve"> for 22 May – 1 June 2017. </w:t>
      </w:r>
      <w:r w:rsidRPr="00B42863">
        <w:rPr>
          <w:szCs w:val="24"/>
          <w:lang w:val="en-US"/>
        </w:rPr>
        <w:t xml:space="preserve">The deadline for contributions is 16:00 hours UTC on Monday, 15 May 2017; contributions received after the deadline will be considered at the following meeting of WP </w:t>
      </w:r>
      <w:proofErr w:type="spellStart"/>
      <w:r w:rsidRPr="00B42863">
        <w:rPr>
          <w:szCs w:val="24"/>
          <w:lang w:val="en-US"/>
        </w:rPr>
        <w:t>5A</w:t>
      </w:r>
      <w:proofErr w:type="spellEnd"/>
      <w:r w:rsidRPr="00B42863">
        <w:rPr>
          <w:szCs w:val="24"/>
          <w:lang w:val="en-US"/>
        </w:rPr>
        <w:t>.</w:t>
      </w:r>
    </w:p>
    <w:tbl>
      <w:tblPr>
        <w:tblStyle w:val="TableGrid"/>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928"/>
      </w:tblGrid>
      <w:tr w:rsidR="009D3709" w:rsidRPr="00B42863" w:rsidTr="00DA0D67">
        <w:tc>
          <w:tcPr>
            <w:tcW w:w="10436" w:type="dxa"/>
            <w:gridSpan w:val="2"/>
          </w:tcPr>
          <w:p w:rsidR="009D3709" w:rsidRPr="00B42863" w:rsidRDefault="009D3709" w:rsidP="00DA0D67">
            <w:pPr>
              <w:rPr>
                <w:rFonts w:asciiTheme="majorBidi" w:hAnsiTheme="majorBidi"/>
                <w:lang w:val="en-US" w:eastAsia="zh-CN"/>
              </w:rPr>
            </w:pPr>
            <w:r w:rsidRPr="00B42863">
              <w:rPr>
                <w:rFonts w:asciiTheme="majorBidi" w:hAnsiTheme="majorBidi"/>
                <w:b/>
                <w:bCs/>
                <w:lang w:val="en-US" w:eastAsia="zh-CN"/>
              </w:rPr>
              <w:t>Status:</w:t>
            </w:r>
            <w:r w:rsidRPr="00B42863">
              <w:rPr>
                <w:rFonts w:asciiTheme="majorBidi" w:hAnsiTheme="majorBidi"/>
                <w:lang w:val="en-US" w:eastAsia="zh-CN"/>
              </w:rPr>
              <w:tab/>
              <w:t>For action.</w:t>
            </w:r>
          </w:p>
        </w:tc>
      </w:tr>
      <w:tr w:rsidR="009D3709" w:rsidRPr="00B42863" w:rsidTr="00DA0D67">
        <w:tc>
          <w:tcPr>
            <w:tcW w:w="5508" w:type="dxa"/>
          </w:tcPr>
          <w:p w:rsidR="009D3709" w:rsidRPr="00B42863" w:rsidRDefault="009D3709" w:rsidP="00DA0D67">
            <w:pPr>
              <w:rPr>
                <w:rFonts w:asciiTheme="majorBidi" w:hAnsiTheme="majorBidi"/>
                <w:lang w:val="en-US" w:eastAsia="zh-CN"/>
              </w:rPr>
            </w:pPr>
            <w:r w:rsidRPr="00B42863">
              <w:rPr>
                <w:rFonts w:asciiTheme="majorBidi" w:hAnsiTheme="majorBidi"/>
                <w:b/>
                <w:bCs/>
                <w:lang w:val="en-US" w:eastAsia="zh-CN"/>
              </w:rPr>
              <w:t>Contact:</w:t>
            </w:r>
            <w:r w:rsidRPr="00B42863">
              <w:rPr>
                <w:rFonts w:asciiTheme="majorBidi" w:hAnsiTheme="majorBidi"/>
                <w:b/>
                <w:bCs/>
                <w:lang w:val="en-US" w:eastAsia="zh-CN"/>
              </w:rPr>
              <w:tab/>
            </w:r>
            <w:r w:rsidRPr="00B42863">
              <w:rPr>
                <w:rFonts w:asciiTheme="majorBidi" w:hAnsiTheme="majorBidi"/>
                <w:bCs/>
                <w:lang w:val="en-US" w:eastAsia="zh-CN"/>
              </w:rPr>
              <w:t xml:space="preserve">Sergio Buonomo </w:t>
            </w:r>
          </w:p>
        </w:tc>
        <w:tc>
          <w:tcPr>
            <w:tcW w:w="4928" w:type="dxa"/>
          </w:tcPr>
          <w:p w:rsidR="009D3709" w:rsidRPr="00B42863" w:rsidRDefault="009D3709" w:rsidP="00DA0D67">
            <w:pPr>
              <w:rPr>
                <w:rFonts w:asciiTheme="majorBidi" w:hAnsiTheme="majorBidi"/>
                <w:lang w:val="en-US" w:eastAsia="zh-CN"/>
              </w:rPr>
            </w:pPr>
            <w:r w:rsidRPr="00B42863">
              <w:rPr>
                <w:rFonts w:asciiTheme="majorBidi" w:hAnsiTheme="majorBidi"/>
                <w:b/>
                <w:bCs/>
                <w:lang w:val="en-US" w:eastAsia="zh-CN"/>
              </w:rPr>
              <w:t>E-mail:</w:t>
            </w:r>
            <w:r w:rsidRPr="00B42863">
              <w:rPr>
                <w:rFonts w:asciiTheme="majorBidi" w:hAnsiTheme="majorBidi"/>
                <w:b/>
                <w:bCs/>
                <w:lang w:val="en-US" w:eastAsia="zh-CN"/>
              </w:rPr>
              <w:tab/>
            </w:r>
            <w:hyperlink r:id="rId145" w:history="1">
              <w:proofErr w:type="spellStart"/>
              <w:r w:rsidRPr="00B42863">
                <w:rPr>
                  <w:rStyle w:val="Hyperlink"/>
                  <w:rFonts w:eastAsia="SimSun"/>
                  <w:lang w:val="en-US"/>
                </w:rPr>
                <w:t>sergio.buonomo@itu.int</w:t>
              </w:r>
              <w:proofErr w:type="spellEnd"/>
            </w:hyperlink>
          </w:p>
        </w:tc>
      </w:tr>
    </w:tbl>
    <w:p w:rsidR="009D3709" w:rsidRPr="00B42863" w:rsidRDefault="009D3709" w:rsidP="00F40FA3">
      <w:pPr>
        <w:spacing w:before="240"/>
        <w:ind w:left="1588" w:hanging="1588"/>
        <w:rPr>
          <w:lang w:val="en-US" w:eastAsia="ja-JP"/>
        </w:rPr>
      </w:pPr>
      <w:r w:rsidRPr="00B42863">
        <w:rPr>
          <w:b/>
          <w:szCs w:val="24"/>
          <w:lang w:val="en-US" w:eastAsia="ja-JP"/>
        </w:rPr>
        <w:t>Attachments:</w:t>
      </w:r>
      <w:r w:rsidRPr="00B42863">
        <w:rPr>
          <w:szCs w:val="24"/>
          <w:lang w:val="en-US" w:eastAsia="ja-JP"/>
        </w:rPr>
        <w:tab/>
      </w:r>
      <w:r w:rsidRPr="00B42863">
        <w:rPr>
          <w:lang w:val="en-US" w:eastAsia="ja-JP"/>
        </w:rPr>
        <w:t>Working document towards a preliminary draft revision of Recommendation ITU</w:t>
      </w:r>
      <w:r w:rsidRPr="00B42863">
        <w:rPr>
          <w:lang w:val="en-US" w:eastAsia="ja-JP"/>
        </w:rPr>
        <w:noBreakHyphen/>
        <w:t xml:space="preserve">R </w:t>
      </w:r>
      <w:proofErr w:type="spellStart"/>
      <w:r w:rsidRPr="00B42863">
        <w:rPr>
          <w:lang w:val="en-US" w:eastAsia="ja-JP"/>
        </w:rPr>
        <w:t>M.2003</w:t>
      </w:r>
      <w:proofErr w:type="spellEnd"/>
      <w:r w:rsidRPr="00B42863">
        <w:rPr>
          <w:lang w:val="en-US" w:eastAsia="ja-JP"/>
        </w:rPr>
        <w:t xml:space="preserve">-1 “Multiple gigabit wireless systems in frequencies around 60 GHz” </w:t>
      </w:r>
      <w:r w:rsidR="00F40FA3">
        <w:rPr>
          <w:lang w:val="en-US" w:eastAsia="ja-JP"/>
        </w:rPr>
        <w:t>–</w:t>
      </w:r>
      <w:r w:rsidRPr="00B42863">
        <w:rPr>
          <w:lang w:val="en-US" w:eastAsia="ja-JP"/>
        </w:rPr>
        <w:t xml:space="preserve"> </w:t>
      </w:r>
      <w:hyperlink r:id="rId146" w:history="1">
        <w:r w:rsidRPr="00B42863">
          <w:rPr>
            <w:rStyle w:val="Hyperlink"/>
            <w:lang w:val="en-US" w:eastAsia="ja-JP"/>
          </w:rPr>
          <w:t xml:space="preserve">Annex 17 to Document </w:t>
        </w:r>
        <w:proofErr w:type="spellStart"/>
        <w:r w:rsidRPr="00B42863">
          <w:rPr>
            <w:rStyle w:val="Hyperlink"/>
            <w:lang w:val="en-US" w:eastAsia="ja-JP"/>
          </w:rPr>
          <w:t>5A</w:t>
        </w:r>
        <w:proofErr w:type="spellEnd"/>
        <w:r w:rsidRPr="00B42863">
          <w:rPr>
            <w:rStyle w:val="Hyperlink"/>
            <w:lang w:val="en-US" w:eastAsia="ja-JP"/>
          </w:rPr>
          <w:t>/298</w:t>
        </w:r>
      </w:hyperlink>
    </w:p>
    <w:p w:rsidR="009D3709" w:rsidRPr="00B42863" w:rsidRDefault="009D3709" w:rsidP="009D3709">
      <w:pPr>
        <w:ind w:left="1588" w:hanging="1588"/>
        <w:rPr>
          <w:lang w:val="en-US" w:eastAsia="ja-JP"/>
        </w:rPr>
      </w:pPr>
      <w:r w:rsidRPr="00B42863">
        <w:rPr>
          <w:b/>
          <w:szCs w:val="24"/>
          <w:lang w:val="en-US" w:eastAsia="ja-JP"/>
        </w:rPr>
        <w:tab/>
      </w:r>
      <w:r w:rsidRPr="00B42863">
        <w:rPr>
          <w:b/>
          <w:szCs w:val="24"/>
          <w:lang w:val="en-US" w:eastAsia="ja-JP"/>
        </w:rPr>
        <w:tab/>
      </w:r>
      <w:r w:rsidRPr="00B42863">
        <w:rPr>
          <w:szCs w:val="24"/>
          <w:lang w:val="en-US" w:eastAsia="ja-JP"/>
        </w:rPr>
        <w:t>Working document towards a preliminary draft revision of Report ITU</w:t>
      </w:r>
      <w:r w:rsidRPr="00B42863">
        <w:rPr>
          <w:b/>
          <w:szCs w:val="24"/>
          <w:lang w:val="en-US" w:eastAsia="ja-JP"/>
        </w:rPr>
        <w:t>-</w:t>
      </w:r>
      <w:r w:rsidRPr="00B42863">
        <w:rPr>
          <w:lang w:val="en-US" w:eastAsia="ja-JP"/>
        </w:rPr>
        <w:t xml:space="preserve">R </w:t>
      </w:r>
      <w:proofErr w:type="spellStart"/>
      <w:r w:rsidRPr="00B42863">
        <w:rPr>
          <w:lang w:val="en-US" w:eastAsia="ja-JP"/>
        </w:rPr>
        <w:t>M.2227</w:t>
      </w:r>
      <w:proofErr w:type="spellEnd"/>
      <w:r w:rsidRPr="00B42863">
        <w:rPr>
          <w:lang w:val="en-US" w:eastAsia="ja-JP"/>
        </w:rPr>
        <w:noBreakHyphen/>
        <w:t xml:space="preserve">1 “Multiple Gigabit Wireless Systems in frequencies around 60 GHz” - </w:t>
      </w:r>
      <w:hyperlink r:id="rId147" w:history="1">
        <w:r w:rsidRPr="00B42863">
          <w:rPr>
            <w:rStyle w:val="Hyperlink"/>
            <w:lang w:val="en-US" w:eastAsia="ja-JP"/>
          </w:rPr>
          <w:t xml:space="preserve">Annex 18 to Document </w:t>
        </w:r>
        <w:proofErr w:type="spellStart"/>
        <w:r w:rsidRPr="00B42863">
          <w:rPr>
            <w:rStyle w:val="Hyperlink"/>
            <w:lang w:val="en-US" w:eastAsia="ja-JP"/>
          </w:rPr>
          <w:t>5A</w:t>
        </w:r>
        <w:proofErr w:type="spellEnd"/>
        <w:r w:rsidRPr="00B42863">
          <w:rPr>
            <w:rStyle w:val="Hyperlink"/>
            <w:lang w:val="en-US" w:eastAsia="ja-JP"/>
          </w:rPr>
          <w:t>/298</w:t>
        </w:r>
      </w:hyperlink>
    </w:p>
    <w:p w:rsidR="00775AD9" w:rsidRPr="00B42863" w:rsidRDefault="00775AD9" w:rsidP="00BA28B8">
      <w:pPr>
        <w:pStyle w:val="Heading2"/>
        <w:spacing w:before="360"/>
        <w:rPr>
          <w:szCs w:val="24"/>
          <w:lang w:val="en-US"/>
        </w:rPr>
      </w:pPr>
      <w:bookmarkStart w:id="57" w:name="_Toc468648218"/>
      <w:bookmarkStart w:id="58" w:name="s62"/>
      <w:bookmarkStart w:id="59" w:name="_Toc468719141"/>
      <w:r w:rsidRPr="00B42863">
        <w:rPr>
          <w:lang w:val="en-US"/>
        </w:rPr>
        <w:t>6.2</w:t>
      </w:r>
      <w:r w:rsidRPr="00B42863">
        <w:rPr>
          <w:lang w:val="en-US"/>
        </w:rPr>
        <w:tab/>
      </w:r>
      <w:r w:rsidR="0027008F" w:rsidRPr="00B42863">
        <w:rPr>
          <w:lang w:val="en-US"/>
        </w:rPr>
        <w:t>Liaison statement to external organizations</w:t>
      </w:r>
      <w:r w:rsidR="00FB04DC" w:rsidRPr="00B42863">
        <w:rPr>
          <w:rStyle w:val="FootnoteReference"/>
          <w:lang w:val="en-US" w:eastAsia="zh-CN"/>
        </w:rPr>
        <w:footnoteReference w:id="4"/>
      </w:r>
      <w:r w:rsidR="0027008F" w:rsidRPr="00B42863">
        <w:rPr>
          <w:lang w:val="en-US"/>
        </w:rPr>
        <w:t xml:space="preserve"> – Technical and operational characteristics of digital land mobile radios for specific use</w:t>
      </w:r>
      <w:bookmarkEnd w:id="57"/>
      <w:bookmarkEnd w:id="59"/>
    </w:p>
    <w:bookmarkEnd w:id="58"/>
    <w:p w:rsidR="00FB04DC" w:rsidRPr="00B42863" w:rsidRDefault="00FB04DC" w:rsidP="00FB04DC">
      <w:pPr>
        <w:pStyle w:val="Normalaftertitle"/>
        <w:spacing w:before="120"/>
        <w:rPr>
          <w:color w:val="000000"/>
          <w:lang w:val="en-US"/>
        </w:rPr>
      </w:pPr>
      <w:r w:rsidRPr="00B42863">
        <w:rPr>
          <w:lang w:val="en-US"/>
        </w:rPr>
        <w:t>WP </w:t>
      </w:r>
      <w:proofErr w:type="spellStart"/>
      <w:r w:rsidRPr="00B42863">
        <w:rPr>
          <w:lang w:val="en-US"/>
        </w:rPr>
        <w:t>5A</w:t>
      </w:r>
      <w:proofErr w:type="spellEnd"/>
      <w:r w:rsidRPr="00B42863">
        <w:rPr>
          <w:lang w:val="en-US"/>
        </w:rPr>
        <w:t xml:space="preserve"> is developing a working document towards a preliminary draft new Report ITU-R M.[</w:t>
      </w:r>
      <w:proofErr w:type="spellStart"/>
      <w:r w:rsidRPr="00B42863">
        <w:rPr>
          <w:lang w:val="en-US"/>
        </w:rPr>
        <w:t>DPLMR</w:t>
      </w:r>
      <w:proofErr w:type="spellEnd"/>
      <w:r w:rsidRPr="00B42863">
        <w:rPr>
          <w:lang w:val="en-US"/>
        </w:rPr>
        <w:t>]</w:t>
      </w:r>
      <w:r w:rsidRPr="00B42863">
        <w:rPr>
          <w:color w:val="000000"/>
          <w:lang w:val="en-US"/>
        </w:rPr>
        <w:t xml:space="preserve"> which deals with the technical and operational characteristics of digital private land mobile radios systems </w:t>
      </w:r>
      <w:r w:rsidRPr="00B42863">
        <w:rPr>
          <w:lang w:val="en-US"/>
        </w:rPr>
        <w:t xml:space="preserve">that provide capabilities required for specific user groups/applications, such as </w:t>
      </w:r>
      <w:r w:rsidRPr="00B42863">
        <w:rPr>
          <w:color w:val="000000"/>
          <w:lang w:val="en-US"/>
        </w:rPr>
        <w:t xml:space="preserve">governmental, mining, health, hospitality, transportations, </w:t>
      </w:r>
      <w:r w:rsidRPr="00B42863">
        <w:rPr>
          <w:lang w:val="en-US"/>
        </w:rPr>
        <w:t>disaster relief</w:t>
      </w:r>
      <w:r w:rsidRPr="00B42863">
        <w:rPr>
          <w:color w:val="000000"/>
          <w:lang w:val="en-US"/>
        </w:rPr>
        <w:t xml:space="preserve">, industrial, manufacturing, etc. Issues relating to </w:t>
      </w:r>
      <w:proofErr w:type="spellStart"/>
      <w:r w:rsidRPr="00B42863">
        <w:rPr>
          <w:color w:val="000000"/>
          <w:lang w:val="en-US"/>
        </w:rPr>
        <w:t>PLMR</w:t>
      </w:r>
      <w:proofErr w:type="spellEnd"/>
      <w:r w:rsidRPr="00B42863">
        <w:rPr>
          <w:color w:val="000000"/>
          <w:lang w:val="en-US"/>
        </w:rPr>
        <w:t xml:space="preserve"> for dispatch applications </w:t>
      </w:r>
      <w:proofErr w:type="gramStart"/>
      <w:r w:rsidRPr="00B42863">
        <w:rPr>
          <w:color w:val="000000"/>
          <w:lang w:val="en-US"/>
        </w:rPr>
        <w:t>are covered</w:t>
      </w:r>
      <w:proofErr w:type="gramEnd"/>
      <w:r w:rsidRPr="00B42863">
        <w:rPr>
          <w:color w:val="000000"/>
          <w:lang w:val="en-US"/>
        </w:rPr>
        <w:t xml:space="preserve"> in Report ITU-R </w:t>
      </w:r>
      <w:proofErr w:type="spellStart"/>
      <w:r w:rsidRPr="00B42863">
        <w:rPr>
          <w:color w:val="000000"/>
          <w:lang w:val="en-US"/>
        </w:rPr>
        <w:t>M.2014</w:t>
      </w:r>
      <w:proofErr w:type="spellEnd"/>
      <w:r w:rsidRPr="00B42863">
        <w:rPr>
          <w:color w:val="000000"/>
          <w:lang w:val="en-US"/>
        </w:rPr>
        <w:t>.</w:t>
      </w:r>
    </w:p>
    <w:p w:rsidR="00FB04DC" w:rsidRPr="00B42863" w:rsidRDefault="00FB04DC" w:rsidP="00FB04DC">
      <w:pPr>
        <w:rPr>
          <w:lang w:val="en-US"/>
        </w:rPr>
      </w:pPr>
      <w:r w:rsidRPr="00B42863">
        <w:rPr>
          <w:lang w:val="en-US"/>
        </w:rPr>
        <w:t>Based on the above, the working document for this preliminary draft new Report ITU-R M</w:t>
      </w:r>
      <w:proofErr w:type="gramStart"/>
      <w:r w:rsidRPr="00B42863">
        <w:rPr>
          <w:lang w:val="en-US"/>
        </w:rPr>
        <w:t>.[</w:t>
      </w:r>
      <w:proofErr w:type="spellStart"/>
      <w:proofErr w:type="gramEnd"/>
      <w:r w:rsidRPr="00B42863">
        <w:rPr>
          <w:lang w:val="en-US"/>
        </w:rPr>
        <w:t>DPLMR</w:t>
      </w:r>
      <w:proofErr w:type="spellEnd"/>
      <w:r w:rsidRPr="00B42863">
        <w:rPr>
          <w:lang w:val="en-US"/>
        </w:rPr>
        <w:t xml:space="preserve">] is found in Attachment 1; the work plan is reported in the </w:t>
      </w:r>
      <w:hyperlink w:anchor="annex" w:history="1">
        <w:r w:rsidRPr="00B42863">
          <w:rPr>
            <w:rStyle w:val="Hyperlink"/>
            <w:lang w:val="en-US"/>
          </w:rPr>
          <w:t>Annex</w:t>
        </w:r>
      </w:hyperlink>
      <w:r w:rsidRPr="00B42863">
        <w:rPr>
          <w:lang w:val="en-US"/>
        </w:rPr>
        <w:t xml:space="preserve"> to this document.</w:t>
      </w:r>
    </w:p>
    <w:p w:rsidR="00FB04DC" w:rsidRPr="00B42863" w:rsidRDefault="00FB04DC" w:rsidP="00FB04DC">
      <w:pPr>
        <w:rPr>
          <w:lang w:val="en-US"/>
        </w:rPr>
      </w:pPr>
      <w:r w:rsidRPr="00B42863">
        <w:rPr>
          <w:lang w:val="en-US"/>
        </w:rPr>
        <w:t xml:space="preserve">External organizations </w:t>
      </w:r>
      <w:proofErr w:type="gramStart"/>
      <w:r w:rsidRPr="00B42863">
        <w:rPr>
          <w:lang w:val="en-US"/>
        </w:rPr>
        <w:t>are invited</w:t>
      </w:r>
      <w:proofErr w:type="gramEnd"/>
      <w:r w:rsidRPr="00B42863">
        <w:rPr>
          <w:lang w:val="en-US"/>
        </w:rPr>
        <w:t xml:space="preserve"> to contribute material for development of this new Report.</w:t>
      </w:r>
    </w:p>
    <w:p w:rsidR="00FB04DC" w:rsidRPr="00B42863" w:rsidRDefault="00FB04DC" w:rsidP="00FB04DC">
      <w:pPr>
        <w:rPr>
          <w:lang w:val="en-US"/>
        </w:rPr>
      </w:pPr>
      <w:r w:rsidRPr="00B42863">
        <w:rPr>
          <w:lang w:val="en-US"/>
        </w:rPr>
        <w:t xml:space="preserve">The next meeting of ITU-R Working Party </w:t>
      </w:r>
      <w:proofErr w:type="spellStart"/>
      <w:r w:rsidRPr="00B42863">
        <w:rPr>
          <w:lang w:val="en-US"/>
        </w:rPr>
        <w:t>5A</w:t>
      </w:r>
      <w:proofErr w:type="spellEnd"/>
      <w:r w:rsidRPr="00B42863">
        <w:rPr>
          <w:lang w:val="en-US"/>
        </w:rPr>
        <w:t xml:space="preserve"> </w:t>
      </w:r>
      <w:proofErr w:type="gramStart"/>
      <w:r w:rsidRPr="00B42863">
        <w:rPr>
          <w:lang w:val="en-US"/>
        </w:rPr>
        <w:t>is scheduled</w:t>
      </w:r>
      <w:proofErr w:type="gramEnd"/>
      <w:r w:rsidRPr="00B42863">
        <w:rPr>
          <w:lang w:val="en-US"/>
        </w:rPr>
        <w:t xml:space="preserve"> for 22 May – 1 June 2017 </w:t>
      </w:r>
      <w:r w:rsidRPr="00B42863">
        <w:rPr>
          <w:lang w:val="en-US" w:eastAsia="ja-JP"/>
        </w:rPr>
        <w:t>and the deadline for submission of contributions is 16:00 hours UTC, 15 May 2017.</w:t>
      </w:r>
    </w:p>
    <w:p w:rsidR="00FB04DC" w:rsidRPr="00B42863" w:rsidRDefault="00FB04DC" w:rsidP="00FB04DC">
      <w:pPr>
        <w:rPr>
          <w:lang w:val="en-US" w:eastAsia="zh-CN"/>
        </w:rPr>
      </w:pPr>
      <w:r w:rsidRPr="00B42863">
        <w:rPr>
          <w:lang w:val="en-US" w:eastAsia="zh-CN"/>
        </w:rPr>
        <w:t xml:space="preserve">WP </w:t>
      </w:r>
      <w:proofErr w:type="spellStart"/>
      <w:r w:rsidRPr="00B42863">
        <w:rPr>
          <w:lang w:val="en-US" w:eastAsia="zh-CN"/>
        </w:rPr>
        <w:t>5A</w:t>
      </w:r>
      <w:proofErr w:type="spellEnd"/>
      <w:r w:rsidRPr="00B42863">
        <w:rPr>
          <w:lang w:val="en-US" w:eastAsia="zh-CN"/>
        </w:rPr>
        <w:t xml:space="preserve"> will consider materials provided by the external organizations and take necessary action as appropriate upon receipt of input contributions at WP </w:t>
      </w:r>
      <w:proofErr w:type="spellStart"/>
      <w:r w:rsidRPr="00B42863">
        <w:rPr>
          <w:lang w:val="en-US" w:eastAsia="zh-CN"/>
        </w:rPr>
        <w:t>5A</w:t>
      </w:r>
      <w:proofErr w:type="spellEnd"/>
      <w:r w:rsidRPr="00B42863">
        <w:rPr>
          <w:lang w:val="en-US" w:eastAsia="zh-CN"/>
        </w:rPr>
        <w:t xml:space="preserve"> meeting in May 2017. </w:t>
      </w:r>
    </w:p>
    <w:p w:rsidR="00FB04DC" w:rsidRPr="00B42863" w:rsidRDefault="00FB04DC" w:rsidP="00FB04DC">
      <w:pPr>
        <w:spacing w:before="360" w:after="240"/>
        <w:rPr>
          <w:i/>
          <w:iCs/>
          <w:lang w:val="en-US" w:eastAsia="zh-CN"/>
        </w:rPr>
      </w:pPr>
      <w:r w:rsidRPr="00B42863">
        <w:rPr>
          <w:b/>
          <w:bCs/>
          <w:lang w:val="en-US" w:eastAsia="zh-CN"/>
        </w:rPr>
        <w:t>Attachment 1:</w:t>
      </w:r>
      <w:r w:rsidRPr="00B42863">
        <w:rPr>
          <w:lang w:val="en-US" w:eastAsia="zh-CN"/>
        </w:rPr>
        <w:tab/>
      </w:r>
      <w:hyperlink r:id="rId148" w:history="1">
        <w:r w:rsidRPr="00B42863">
          <w:rPr>
            <w:rStyle w:val="Hyperlink"/>
            <w:lang w:val="en-US" w:eastAsia="zh-CN"/>
          </w:rPr>
          <w:t xml:space="preserve">Annex 15 to Doc. </w:t>
        </w:r>
        <w:proofErr w:type="spellStart"/>
        <w:r w:rsidRPr="00B42863">
          <w:rPr>
            <w:rStyle w:val="Hyperlink"/>
            <w:lang w:val="en-US" w:eastAsia="zh-CN"/>
          </w:rPr>
          <w:t>5A</w:t>
        </w:r>
        <w:proofErr w:type="spellEnd"/>
        <w:r w:rsidRPr="00B42863">
          <w:rPr>
            <w:rStyle w:val="Hyperlink"/>
            <w:lang w:val="en-US" w:eastAsia="zh-CN"/>
          </w:rPr>
          <w:t>/298</w:t>
        </w:r>
      </w:hyperlink>
      <w:r w:rsidRPr="00B42863">
        <w:rPr>
          <w:lang w:val="en-US" w:eastAsia="zh-CN"/>
        </w:rPr>
        <w:t xml:space="preserve"> – </w:t>
      </w:r>
      <w:r w:rsidRPr="00B42863">
        <w:rPr>
          <w:i/>
          <w:iCs/>
          <w:lang w:val="en-US" w:eastAsia="zh-CN"/>
        </w:rPr>
        <w:t>Working document towards a preliminary draft new Report ITU-R M</w:t>
      </w:r>
      <w:proofErr w:type="gramStart"/>
      <w:r w:rsidRPr="00B42863">
        <w:rPr>
          <w:i/>
          <w:iCs/>
          <w:lang w:val="en-US" w:eastAsia="zh-CN"/>
        </w:rPr>
        <w:t>.[</w:t>
      </w:r>
      <w:proofErr w:type="spellStart"/>
      <w:proofErr w:type="gramEnd"/>
      <w:r w:rsidRPr="00B42863">
        <w:rPr>
          <w:i/>
          <w:iCs/>
          <w:lang w:val="en-US" w:eastAsia="zh-CN"/>
        </w:rPr>
        <w:t>DPLMR</w:t>
      </w:r>
      <w:proofErr w:type="spellEnd"/>
      <w:r w:rsidRPr="00B42863">
        <w:rPr>
          <w:i/>
          <w:iCs/>
          <w:lang w:val="en-US" w:eastAsia="zh-CN"/>
        </w:rPr>
        <w:t>] - Digital private land mobile radios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B04DC" w:rsidRPr="00B42863" w:rsidTr="00DA0D67">
        <w:trPr>
          <w:trHeight w:val="314"/>
        </w:trPr>
        <w:tc>
          <w:tcPr>
            <w:tcW w:w="4814" w:type="dxa"/>
          </w:tcPr>
          <w:p w:rsidR="00FB04DC" w:rsidRPr="00B42863" w:rsidRDefault="00FB04DC" w:rsidP="00FB04DC">
            <w:pPr>
              <w:keepNext/>
              <w:spacing w:before="0"/>
              <w:rPr>
                <w:lang w:val="en-US" w:eastAsia="ja-JP"/>
              </w:rPr>
            </w:pPr>
            <w:r w:rsidRPr="00B42863">
              <w:rPr>
                <w:b/>
                <w:lang w:val="en-US" w:eastAsia="ja-JP"/>
              </w:rPr>
              <w:t>Status</w:t>
            </w:r>
            <w:r w:rsidRPr="00B42863">
              <w:rPr>
                <w:b/>
                <w:bCs/>
                <w:lang w:val="en-US" w:eastAsia="ja-JP"/>
              </w:rPr>
              <w:t>:</w:t>
            </w:r>
            <w:r w:rsidRPr="00B42863">
              <w:rPr>
                <w:lang w:val="en-US" w:eastAsia="ja-JP"/>
              </w:rPr>
              <w:tab/>
              <w:t>For action</w:t>
            </w:r>
          </w:p>
        </w:tc>
        <w:tc>
          <w:tcPr>
            <w:tcW w:w="4815" w:type="dxa"/>
          </w:tcPr>
          <w:p w:rsidR="00FB04DC" w:rsidRPr="00B42863" w:rsidRDefault="00FB04DC" w:rsidP="00DA0D67">
            <w:pPr>
              <w:spacing w:before="0"/>
              <w:rPr>
                <w:lang w:val="en-US" w:eastAsia="ja-JP"/>
              </w:rPr>
            </w:pPr>
          </w:p>
        </w:tc>
      </w:tr>
      <w:tr w:rsidR="00FB04DC" w:rsidRPr="00B42863" w:rsidTr="00DA0D67">
        <w:tc>
          <w:tcPr>
            <w:tcW w:w="4814" w:type="dxa"/>
          </w:tcPr>
          <w:p w:rsidR="00FB04DC" w:rsidRPr="00B42863" w:rsidRDefault="00FB04DC" w:rsidP="00DA0D67">
            <w:pPr>
              <w:spacing w:before="0"/>
              <w:rPr>
                <w:lang w:val="en-US" w:eastAsia="ja-JP"/>
              </w:rPr>
            </w:pPr>
            <w:r w:rsidRPr="00B42863">
              <w:rPr>
                <w:b/>
                <w:lang w:val="en-US" w:eastAsia="ja-JP"/>
              </w:rPr>
              <w:t>Contact</w:t>
            </w:r>
            <w:r w:rsidRPr="00B42863">
              <w:rPr>
                <w:b/>
                <w:bCs/>
                <w:lang w:val="en-US" w:eastAsia="ja-JP"/>
              </w:rPr>
              <w:t>:</w:t>
            </w:r>
            <w:r w:rsidRPr="00B42863">
              <w:rPr>
                <w:lang w:val="en-US" w:eastAsia="ja-JP"/>
              </w:rPr>
              <w:tab/>
              <w:t>M. Sergio Buonomo</w:t>
            </w:r>
          </w:p>
        </w:tc>
        <w:tc>
          <w:tcPr>
            <w:tcW w:w="4815" w:type="dxa"/>
          </w:tcPr>
          <w:p w:rsidR="00FB04DC" w:rsidRPr="00B42863" w:rsidRDefault="00FB04DC" w:rsidP="00DA0D67">
            <w:pPr>
              <w:spacing w:before="0"/>
              <w:rPr>
                <w:rFonts w:ascii="Verdana" w:hAnsi="Verdana"/>
                <w:color w:val="0099FF"/>
                <w:sz w:val="18"/>
                <w:szCs w:val="18"/>
                <w:u w:val="single"/>
                <w:shd w:val="clear" w:color="auto" w:fill="FFFFFF"/>
                <w:lang w:val="en-US"/>
              </w:rPr>
            </w:pPr>
            <w:r w:rsidRPr="00B42863">
              <w:rPr>
                <w:b/>
                <w:lang w:val="en-US"/>
              </w:rPr>
              <w:t>E-mail:</w:t>
            </w:r>
            <w:r w:rsidRPr="00B42863">
              <w:rPr>
                <w:b/>
                <w:lang w:val="en-US"/>
              </w:rPr>
              <w:tab/>
            </w:r>
            <w:hyperlink r:id="rId149" w:history="1">
              <w:proofErr w:type="spellStart"/>
              <w:r w:rsidRPr="00B42863">
                <w:rPr>
                  <w:rStyle w:val="Hyperlink"/>
                  <w:rFonts w:asciiTheme="majorBidi" w:hAnsiTheme="majorBidi" w:cstheme="majorBidi"/>
                  <w:szCs w:val="24"/>
                  <w:shd w:val="clear" w:color="auto" w:fill="FFFFFF"/>
                  <w:lang w:val="en-US"/>
                </w:rPr>
                <w:t>sergio.buonomo@itu.int</w:t>
              </w:r>
              <w:proofErr w:type="spellEnd"/>
            </w:hyperlink>
          </w:p>
        </w:tc>
      </w:tr>
    </w:tbl>
    <w:p w:rsidR="00FB04DC" w:rsidRPr="00B42863" w:rsidRDefault="00FB04DC" w:rsidP="00FB04DC">
      <w:pPr>
        <w:jc w:val="center"/>
        <w:rPr>
          <w:lang w:val="en-US"/>
        </w:rPr>
      </w:pPr>
    </w:p>
    <w:p w:rsidR="00FB04DC" w:rsidRPr="00B42863" w:rsidRDefault="00FB04DC" w:rsidP="009635B0">
      <w:pPr>
        <w:keepNext/>
        <w:jc w:val="center"/>
        <w:rPr>
          <w:szCs w:val="24"/>
          <w:lang w:val="en-US"/>
        </w:rPr>
      </w:pPr>
      <w:bookmarkStart w:id="60" w:name="annex"/>
      <w:r w:rsidRPr="00B42863">
        <w:rPr>
          <w:szCs w:val="24"/>
          <w:lang w:val="en-US"/>
        </w:rPr>
        <w:t>ANNEX</w:t>
      </w:r>
      <w:bookmarkEnd w:id="60"/>
    </w:p>
    <w:p w:rsidR="00FB04DC" w:rsidRPr="00B42863" w:rsidRDefault="00FB04DC" w:rsidP="009635B0">
      <w:pPr>
        <w:keepNext/>
        <w:jc w:val="center"/>
        <w:rPr>
          <w:rStyle w:val="Hyperlink"/>
          <w:b/>
          <w:bCs/>
          <w:color w:val="000000" w:themeColor="text1"/>
          <w:szCs w:val="28"/>
          <w:lang w:val="en-US"/>
        </w:rPr>
      </w:pPr>
      <w:r w:rsidRPr="00B42863">
        <w:rPr>
          <w:rStyle w:val="Hyperlink"/>
          <w:bCs/>
          <w:color w:val="000000" w:themeColor="text1"/>
          <w:szCs w:val="28"/>
          <w:lang w:val="en-US"/>
        </w:rPr>
        <w:t>WORKPLAN FOR A PRELIMINARY DRAFT NEW REPORT ITU-R M</w:t>
      </w:r>
      <w:proofErr w:type="gramStart"/>
      <w:r w:rsidRPr="00B42863">
        <w:rPr>
          <w:rStyle w:val="Hyperlink"/>
          <w:bCs/>
          <w:color w:val="000000" w:themeColor="text1"/>
          <w:szCs w:val="28"/>
          <w:lang w:val="en-US"/>
        </w:rPr>
        <w:t>.[</w:t>
      </w:r>
      <w:proofErr w:type="spellStart"/>
      <w:proofErr w:type="gramEnd"/>
      <w:r w:rsidRPr="00B42863">
        <w:rPr>
          <w:rStyle w:val="Hyperlink"/>
          <w:bCs/>
          <w:color w:val="000000" w:themeColor="text1"/>
          <w:szCs w:val="28"/>
          <w:lang w:val="en-US"/>
        </w:rPr>
        <w:t>DPLMR</w:t>
      </w:r>
      <w:proofErr w:type="spellEnd"/>
      <w:r w:rsidRPr="00B42863">
        <w:rPr>
          <w:rStyle w:val="Hyperlink"/>
          <w:bCs/>
          <w:color w:val="000000" w:themeColor="text1"/>
          <w:szCs w:val="28"/>
          <w:lang w:val="en-US"/>
        </w:rPr>
        <w:t>]</w:t>
      </w:r>
    </w:p>
    <w:p w:rsidR="00FB04DC" w:rsidRPr="00B42863" w:rsidRDefault="00FB04DC" w:rsidP="009635B0">
      <w:pPr>
        <w:keepNext/>
        <w:spacing w:after="120"/>
        <w:jc w:val="center"/>
        <w:rPr>
          <w:b/>
          <w:bCs/>
          <w:sz w:val="20"/>
          <w:lang w:val="en-US"/>
        </w:rPr>
      </w:pPr>
      <w:r w:rsidRPr="00B42863">
        <w:rPr>
          <w:sz w:val="20"/>
          <w:lang w:val="en-US"/>
        </w:rPr>
        <w:t xml:space="preserve">(Source: Document </w:t>
      </w:r>
      <w:proofErr w:type="spellStart"/>
      <w:r w:rsidRPr="00B42863">
        <w:rPr>
          <w:sz w:val="20"/>
          <w:lang w:val="en-US"/>
        </w:rPr>
        <w:t>5A</w:t>
      </w:r>
      <w:proofErr w:type="spellEnd"/>
      <w:r w:rsidRPr="00B42863">
        <w:rPr>
          <w:sz w:val="20"/>
          <w:lang w:val="en-US"/>
        </w:rPr>
        <w:t>/TEMP/99(</w:t>
      </w:r>
      <w:proofErr w:type="spellStart"/>
      <w:r w:rsidRPr="00B42863">
        <w:rPr>
          <w:sz w:val="20"/>
          <w:lang w:val="en-US"/>
        </w:rPr>
        <w:t>Rev.1</w:t>
      </w:r>
      <w:proofErr w:type="spellEnd"/>
      <w:r w:rsidRPr="00B42863">
        <w:rPr>
          <w:sz w:val="20"/>
          <w:lang w:val="en-US"/>
        </w:rPr>
        <w:t>))</w:t>
      </w: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FB04DC">
            <w:pPr>
              <w:pStyle w:val="Tabletext"/>
              <w:keepNext/>
              <w:rPr>
                <w:lang w:val="en-US"/>
              </w:rPr>
            </w:pPr>
            <w:r w:rsidRPr="00F40FA3">
              <w:rPr>
                <w:lang w:val="en-US"/>
              </w:rPr>
              <w:t>Workplan for</w:t>
            </w:r>
            <w:r w:rsidRPr="00F40FA3">
              <w:rPr>
                <w:rFonts w:eastAsia="Malgun Gothic"/>
                <w:lang w:val="en-US" w:eastAsia="ko-KR"/>
              </w:rPr>
              <w:t xml:space="preserve"> a</w:t>
            </w:r>
            <w:r w:rsidRPr="00F40FA3">
              <w:rPr>
                <w:lang w:val="en-US"/>
              </w:rPr>
              <w:t xml:space="preserve"> </w:t>
            </w:r>
            <w:r w:rsidRPr="00F40FA3">
              <w:rPr>
                <w:color w:val="000000" w:themeColor="text1"/>
                <w:lang w:val="en-US"/>
              </w:rPr>
              <w:t xml:space="preserve">preliminary draft new </w:t>
            </w:r>
            <w:r w:rsidRPr="00F40FA3">
              <w:rPr>
                <w:lang w:val="en-US"/>
              </w:rPr>
              <w:t>Report “</w:t>
            </w:r>
            <w:r w:rsidRPr="00F40FA3">
              <w:rPr>
                <w:rFonts w:eastAsia="Malgun Gothic"/>
                <w:lang w:val="en-US" w:eastAsia="ko-KR"/>
              </w:rPr>
              <w:t>D</w:t>
            </w:r>
            <w:r w:rsidRPr="00F40FA3">
              <w:rPr>
                <w:lang w:val="en-US"/>
              </w:rPr>
              <w:t>igital Private Land Mobile Radios”</w:t>
            </w:r>
          </w:p>
        </w:tc>
      </w:tr>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FB04DC">
            <w:pPr>
              <w:pStyle w:val="Tabletext"/>
              <w:keepNext/>
              <w:rPr>
                <w:rFonts w:eastAsia="Malgun Gothic"/>
                <w:lang w:val="en-US" w:eastAsia="ko-KR"/>
              </w:rPr>
            </w:pPr>
            <w:proofErr w:type="spellStart"/>
            <w:r w:rsidRPr="00F40FA3">
              <w:rPr>
                <w:lang w:val="en-US"/>
              </w:rPr>
              <w:t>DPLMR</w:t>
            </w:r>
            <w:proofErr w:type="spellEnd"/>
          </w:p>
        </w:tc>
      </w:tr>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 xml:space="preserve">WP </w:t>
            </w:r>
            <w:proofErr w:type="spellStart"/>
            <w:r w:rsidRPr="00F40FA3">
              <w:rPr>
                <w:b/>
                <w:bCs/>
                <w:lang w:val="en-US"/>
              </w:rPr>
              <w:t>5A</w:t>
            </w:r>
            <w:proofErr w:type="spellEnd"/>
            <w:r w:rsidRPr="00F40FA3">
              <w:rPr>
                <w:b/>
                <w:bCs/>
                <w:lang w:val="en-US"/>
              </w:rPr>
              <w:t xml:space="preserve">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FB04DC">
            <w:pPr>
              <w:pStyle w:val="Tabletext"/>
              <w:keepNext/>
              <w:rPr>
                <w:lang w:val="en-US"/>
              </w:rPr>
            </w:pPr>
            <w:r w:rsidRPr="00F40FA3">
              <w:rPr>
                <w:lang w:val="en-US"/>
              </w:rPr>
              <w:t>Working Group 2: Systems and standards</w:t>
            </w:r>
          </w:p>
        </w:tc>
      </w:tr>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DA0D67">
            <w:pPr>
              <w:pStyle w:val="Tabletext"/>
              <w:rPr>
                <w:rFonts w:eastAsia="Malgun Gothic"/>
                <w:lang w:val="en-US" w:eastAsia="ko-KR"/>
              </w:rPr>
            </w:pPr>
            <w:r w:rsidRPr="00F40FA3">
              <w:rPr>
                <w:lang w:val="en-US" w:eastAsia="zh-CN"/>
              </w:rPr>
              <w:t xml:space="preserve">Mr. David Tejeda, Mexico </w:t>
            </w:r>
            <w:r w:rsidRPr="00F40FA3">
              <w:rPr>
                <w:b/>
                <w:bCs/>
                <w:lang w:val="en-US" w:eastAsia="zh-CN"/>
              </w:rPr>
              <w:t>E-mail:</w:t>
            </w:r>
            <w:r w:rsidRPr="00F40FA3">
              <w:rPr>
                <w:lang w:val="en-US" w:eastAsia="zh-CN"/>
              </w:rPr>
              <w:t xml:space="preserve"> </w:t>
            </w:r>
            <w:hyperlink r:id="rId150" w:history="1">
              <w:proofErr w:type="spellStart"/>
              <w:r w:rsidRPr="00F40FA3">
                <w:rPr>
                  <w:rStyle w:val="Hyperlink"/>
                  <w:sz w:val="20"/>
                  <w:lang w:val="en-US" w:eastAsia="zh-CN"/>
                </w:rPr>
                <w:t>david.tejeda@ift.org.mx</w:t>
              </w:r>
              <w:proofErr w:type="spellEnd"/>
            </w:hyperlink>
            <w:r w:rsidRPr="00F40FA3">
              <w:rPr>
                <w:lang w:val="en-US" w:eastAsia="zh-CN"/>
              </w:rPr>
              <w:t xml:space="preserve"> </w:t>
            </w:r>
          </w:p>
        </w:tc>
      </w:tr>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Focus for scope and </w:t>
            </w:r>
            <w:proofErr w:type="spellStart"/>
            <w:r w:rsidRPr="00F40FA3">
              <w:rPr>
                <w:b/>
                <w:bCs/>
                <w:lang w:val="en-US"/>
              </w:rPr>
              <w:t>work</w:t>
            </w:r>
            <w:r w:rsidRPr="00F40FA3">
              <w:rPr>
                <w:rFonts w:ascii="Times New Roman Bold" w:hAnsi="Times New Roman Bold" w:cs="Times New Roman Bold"/>
                <w:b/>
                <w:bCs/>
                <w:vertAlign w:val="superscript"/>
                <w:lang w:val="en-US"/>
              </w:rPr>
              <w:t>1</w:t>
            </w:r>
            <w:proofErr w:type="spellEnd"/>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DA0D67">
            <w:pPr>
              <w:pStyle w:val="Tabletext"/>
              <w:rPr>
                <w:color w:val="000000"/>
                <w:lang w:val="en-US"/>
              </w:rPr>
            </w:pPr>
            <w:r w:rsidRPr="00F40FA3">
              <w:rPr>
                <w:color w:val="000000"/>
                <w:lang w:val="en-US"/>
              </w:rPr>
              <w:t xml:space="preserve">This Report deals with the technical and operational characteristics of digital private land mobile radios systems </w:t>
            </w:r>
            <w:r w:rsidR="009635B0" w:rsidRPr="00F40FA3">
              <w:rPr>
                <w:lang w:val="en-US"/>
              </w:rPr>
              <w:t xml:space="preserve">that </w:t>
            </w:r>
            <w:r w:rsidRPr="00F40FA3">
              <w:rPr>
                <w:lang w:val="en-US"/>
              </w:rPr>
              <w:t xml:space="preserve">provide capabilities required  for specific user groups/applications, such as </w:t>
            </w:r>
            <w:r w:rsidRPr="00F40FA3">
              <w:rPr>
                <w:color w:val="000000"/>
                <w:lang w:val="en-US"/>
              </w:rPr>
              <w:t xml:space="preserve">governmental, mining, health, hospitality, transportations, </w:t>
            </w:r>
            <w:r w:rsidRPr="00F40FA3">
              <w:rPr>
                <w:lang w:val="en-US"/>
              </w:rPr>
              <w:t xml:space="preserve">disaster relief </w:t>
            </w:r>
            <w:r w:rsidRPr="00F40FA3">
              <w:rPr>
                <w:color w:val="000000"/>
                <w:lang w:val="en-US"/>
              </w:rPr>
              <w:t>, industrial, manufacturing, etc.</w:t>
            </w:r>
          </w:p>
          <w:p w:rsidR="00FB04DC" w:rsidRPr="00F40FA3" w:rsidRDefault="00FB04DC" w:rsidP="00DA0D67">
            <w:pPr>
              <w:pStyle w:val="Tabletext"/>
              <w:rPr>
                <w:color w:val="000000"/>
                <w:lang w:val="en-US" w:eastAsia="zh-CN"/>
              </w:rPr>
            </w:pPr>
            <w:r w:rsidRPr="00F40FA3">
              <w:rPr>
                <w:color w:val="000000"/>
                <w:lang w:val="en-US" w:eastAsia="ja-JP"/>
              </w:rPr>
              <w:t xml:space="preserve">Issues relating to </w:t>
            </w:r>
            <w:proofErr w:type="spellStart"/>
            <w:r w:rsidRPr="00F40FA3">
              <w:rPr>
                <w:color w:val="000000"/>
                <w:lang w:val="en-US" w:eastAsia="ja-JP"/>
              </w:rPr>
              <w:t>PPDR</w:t>
            </w:r>
            <w:proofErr w:type="spellEnd"/>
            <w:r w:rsidRPr="00F40FA3">
              <w:rPr>
                <w:color w:val="000000"/>
                <w:lang w:val="en-US" w:eastAsia="ja-JP"/>
              </w:rPr>
              <w:t xml:space="preserve"> </w:t>
            </w:r>
            <w:proofErr w:type="gramStart"/>
            <w:r w:rsidRPr="00F40FA3">
              <w:rPr>
                <w:color w:val="000000"/>
                <w:lang w:val="en-US" w:eastAsia="ja-JP"/>
              </w:rPr>
              <w:t>are covered</w:t>
            </w:r>
            <w:proofErr w:type="gramEnd"/>
            <w:r w:rsidRPr="00F40FA3">
              <w:rPr>
                <w:color w:val="000000"/>
                <w:lang w:val="en-US" w:eastAsia="ja-JP"/>
              </w:rPr>
              <w:t xml:space="preserve"> in Report ITU-R </w:t>
            </w:r>
            <w:proofErr w:type="spellStart"/>
            <w:r w:rsidRPr="00F40FA3">
              <w:rPr>
                <w:color w:val="000000"/>
                <w:lang w:val="en-US" w:eastAsia="ja-JP"/>
              </w:rPr>
              <w:t>M.2009</w:t>
            </w:r>
            <w:proofErr w:type="spellEnd"/>
            <w:r w:rsidRPr="00F40FA3">
              <w:rPr>
                <w:color w:val="000000"/>
                <w:lang w:val="en-US" w:eastAsia="ja-JP"/>
              </w:rPr>
              <w:t xml:space="preserve">, Report ITU-R </w:t>
            </w:r>
            <w:proofErr w:type="spellStart"/>
            <w:r w:rsidRPr="00F40FA3">
              <w:rPr>
                <w:color w:val="000000"/>
                <w:lang w:val="en-US" w:eastAsia="ja-JP"/>
              </w:rPr>
              <w:t>M.2377</w:t>
            </w:r>
            <w:proofErr w:type="spellEnd"/>
            <w:r w:rsidRPr="00F40FA3">
              <w:rPr>
                <w:color w:val="000000"/>
                <w:lang w:val="en-US" w:eastAsia="ja-JP"/>
              </w:rPr>
              <w:t xml:space="preserve"> and Recommendation ITU-R </w:t>
            </w:r>
            <w:proofErr w:type="spellStart"/>
            <w:r w:rsidRPr="00F40FA3">
              <w:rPr>
                <w:color w:val="000000"/>
                <w:lang w:val="en-US" w:eastAsia="ja-JP"/>
              </w:rPr>
              <w:t>M.2015</w:t>
            </w:r>
            <w:proofErr w:type="spellEnd"/>
            <w:r w:rsidRPr="00F40FA3">
              <w:rPr>
                <w:color w:val="000000"/>
                <w:lang w:val="en-US" w:eastAsia="zh-CN"/>
              </w:rPr>
              <w:t>.</w:t>
            </w:r>
          </w:p>
          <w:p w:rsidR="00FB04DC" w:rsidRPr="00F40FA3" w:rsidRDefault="00FB04DC" w:rsidP="00F40FA3">
            <w:pPr>
              <w:spacing w:before="40" w:after="40"/>
              <w:rPr>
                <w:color w:val="000000"/>
                <w:sz w:val="20"/>
                <w:lang w:val="en-US" w:eastAsia="zh-CN"/>
              </w:rPr>
            </w:pPr>
            <w:r w:rsidRPr="00F40FA3">
              <w:rPr>
                <w:color w:val="000000"/>
                <w:sz w:val="20"/>
                <w:lang w:val="en-US"/>
              </w:rPr>
              <w:t xml:space="preserve">Issues relating to </w:t>
            </w:r>
            <w:proofErr w:type="spellStart"/>
            <w:r w:rsidRPr="00F40FA3">
              <w:rPr>
                <w:color w:val="000000"/>
                <w:sz w:val="20"/>
                <w:lang w:val="en-US"/>
              </w:rPr>
              <w:t>PLMR</w:t>
            </w:r>
            <w:proofErr w:type="spellEnd"/>
            <w:r w:rsidRPr="00F40FA3">
              <w:rPr>
                <w:color w:val="000000"/>
                <w:sz w:val="20"/>
                <w:lang w:val="en-US"/>
              </w:rPr>
              <w:t xml:space="preserve"> for dispatch applications </w:t>
            </w:r>
            <w:proofErr w:type="gramStart"/>
            <w:r w:rsidRPr="00F40FA3">
              <w:rPr>
                <w:color w:val="000000"/>
                <w:sz w:val="20"/>
                <w:lang w:val="en-US"/>
              </w:rPr>
              <w:t>are covered</w:t>
            </w:r>
            <w:proofErr w:type="gramEnd"/>
            <w:r w:rsidRPr="00F40FA3">
              <w:rPr>
                <w:color w:val="000000"/>
                <w:sz w:val="20"/>
                <w:lang w:val="en-US"/>
              </w:rPr>
              <w:t xml:space="preserve"> in Report ITU-R </w:t>
            </w:r>
            <w:proofErr w:type="spellStart"/>
            <w:r w:rsidRPr="00F40FA3">
              <w:rPr>
                <w:color w:val="000000"/>
                <w:sz w:val="20"/>
                <w:lang w:val="en-US"/>
              </w:rPr>
              <w:t>M.2014</w:t>
            </w:r>
            <w:proofErr w:type="spellEnd"/>
            <w:r w:rsidRPr="00F40FA3">
              <w:rPr>
                <w:color w:val="000000"/>
                <w:sz w:val="20"/>
                <w:lang w:val="en-US" w:eastAsia="zh-CN"/>
              </w:rPr>
              <w:t>.</w:t>
            </w:r>
          </w:p>
        </w:tc>
      </w:tr>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DA0D67">
            <w:pPr>
              <w:pStyle w:val="Tabletext"/>
              <w:rPr>
                <w:rFonts w:eastAsia="Malgun Gothic"/>
                <w:lang w:val="en-US" w:eastAsia="ko-KR"/>
              </w:rPr>
            </w:pPr>
            <w:r w:rsidRPr="00F40FA3">
              <w:rPr>
                <w:rFonts w:eastAsia="Malgun Gothic"/>
                <w:lang w:val="en-US" w:eastAsia="ko-KR"/>
              </w:rPr>
              <w:t>Question ITU-R 37-6/5</w:t>
            </w:r>
          </w:p>
          <w:p w:rsidR="00FB04DC" w:rsidRPr="00F40FA3" w:rsidRDefault="00FB04DC" w:rsidP="00DA0D67">
            <w:pPr>
              <w:pStyle w:val="Tabletext"/>
              <w:rPr>
                <w:rFonts w:eastAsia="Malgun Gothic"/>
                <w:lang w:val="en-US" w:eastAsia="ko-KR"/>
              </w:rPr>
            </w:pPr>
            <w:r w:rsidRPr="00F40FA3">
              <w:rPr>
                <w:rFonts w:eastAsia="Malgun Gothic"/>
                <w:lang w:val="en-US" w:eastAsia="ko-KR"/>
              </w:rPr>
              <w:t xml:space="preserve">Report ITU-R </w:t>
            </w:r>
            <w:proofErr w:type="spellStart"/>
            <w:r w:rsidRPr="00F40FA3">
              <w:rPr>
                <w:rFonts w:eastAsia="Malgun Gothic"/>
                <w:lang w:val="en-US" w:eastAsia="ko-KR"/>
              </w:rPr>
              <w:t>M.2014</w:t>
            </w:r>
            <w:proofErr w:type="spellEnd"/>
          </w:p>
          <w:p w:rsidR="00FB04DC" w:rsidRPr="00F40FA3" w:rsidRDefault="00FB04DC" w:rsidP="00DA0D67">
            <w:pPr>
              <w:pStyle w:val="Tabletext"/>
              <w:rPr>
                <w:rFonts w:eastAsia="Malgun Gothic"/>
                <w:lang w:val="en-US" w:eastAsia="ko-KR"/>
              </w:rPr>
            </w:pPr>
            <w:r w:rsidRPr="00F40FA3">
              <w:rPr>
                <w:rFonts w:eastAsia="Malgun Gothic"/>
                <w:lang w:val="en-US" w:eastAsia="ko-KR"/>
              </w:rPr>
              <w:t>[Others]</w:t>
            </w:r>
          </w:p>
        </w:tc>
      </w:tr>
      <w:tr w:rsidR="00FB04DC" w:rsidRPr="00F40FA3" w:rsidTr="00DA0D67">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FB04DC" w:rsidRPr="00F40FA3" w:rsidRDefault="00FB04DC" w:rsidP="00DA0D67">
            <w:pPr>
              <w:pStyle w:val="Tabletext"/>
              <w:rPr>
                <w:b/>
                <w:bCs/>
                <w:lang w:val="en-US"/>
              </w:rPr>
            </w:pPr>
            <w:r w:rsidRPr="00F40FA3">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FB04DC" w:rsidRPr="00F40FA3" w:rsidRDefault="00FB04DC" w:rsidP="00DA0D67">
            <w:pPr>
              <w:pStyle w:val="Tabletext"/>
              <w:rPr>
                <w:b/>
                <w:bCs/>
                <w:u w:val="single"/>
                <w:lang w:val="en-US"/>
              </w:rPr>
            </w:pPr>
            <w:r w:rsidRPr="00F40FA3">
              <w:rPr>
                <w:b/>
                <w:bCs/>
                <w:u w:val="single"/>
                <w:lang w:val="en-US"/>
              </w:rPr>
              <w:t>16</w:t>
            </w:r>
            <w:r w:rsidRPr="00F40FA3">
              <w:rPr>
                <w:b/>
                <w:bCs/>
                <w:u w:val="single"/>
                <w:vertAlign w:val="superscript"/>
                <w:lang w:val="en-US"/>
              </w:rPr>
              <w:t>th</w:t>
            </w:r>
            <w:r w:rsidRPr="00F40FA3">
              <w:rPr>
                <w:b/>
                <w:bCs/>
                <w:u w:val="single"/>
                <w:lang w:val="en-US"/>
              </w:rPr>
              <w:t xml:space="preserve"> Meeting of WP </w:t>
            </w:r>
            <w:proofErr w:type="spellStart"/>
            <w:r w:rsidRPr="00F40FA3">
              <w:rPr>
                <w:b/>
                <w:bCs/>
                <w:u w:val="single"/>
                <w:lang w:val="en-US"/>
              </w:rPr>
              <w:t>5A</w:t>
            </w:r>
            <w:proofErr w:type="spellEnd"/>
            <w:r w:rsidRPr="00F40FA3">
              <w:rPr>
                <w:b/>
                <w:bCs/>
                <w:u w:val="single"/>
                <w:lang w:val="en-US"/>
              </w:rPr>
              <w:t xml:space="preserve"> (May, 2016)</w:t>
            </w:r>
          </w:p>
          <w:p w:rsidR="00FB04DC" w:rsidRPr="00F40FA3" w:rsidRDefault="00FB04DC" w:rsidP="00DA0D67">
            <w:pPr>
              <w:pStyle w:val="Tabletext"/>
              <w:rPr>
                <w:rFonts w:eastAsia="Malgun Gothic"/>
                <w:lang w:val="en-US" w:eastAsia="ko-KR"/>
              </w:rPr>
            </w:pPr>
            <w:r w:rsidRPr="00F40FA3">
              <w:rPr>
                <w:rFonts w:eastAsia="Malgun Gothic"/>
                <w:lang w:val="en-US" w:eastAsia="ko-KR"/>
              </w:rPr>
              <w:t>1.</w:t>
            </w:r>
            <w:r w:rsidRPr="00F40FA3">
              <w:rPr>
                <w:rFonts w:eastAsia="Malgun Gothic"/>
                <w:lang w:val="en-US" w:eastAsia="ko-KR"/>
              </w:rPr>
              <w:tab/>
              <w:t>Discuss and develop details of scope of work and work plan</w:t>
            </w:r>
          </w:p>
          <w:p w:rsidR="00FB04DC" w:rsidRPr="00F40FA3" w:rsidRDefault="00FB04DC" w:rsidP="00DA0D67">
            <w:pPr>
              <w:pStyle w:val="Tabletext"/>
              <w:rPr>
                <w:rFonts w:eastAsia="Malgun Gothic"/>
                <w:lang w:val="en-US" w:eastAsia="ko-KR"/>
              </w:rPr>
            </w:pPr>
            <w:r w:rsidRPr="00F40FA3">
              <w:rPr>
                <w:lang w:val="en-US"/>
              </w:rPr>
              <w:t>2.</w:t>
            </w:r>
            <w:r w:rsidRPr="00F40FA3">
              <w:rPr>
                <w:lang w:val="en-US"/>
              </w:rPr>
              <w:tab/>
            </w:r>
            <w:r w:rsidRPr="00F40FA3">
              <w:rPr>
                <w:rFonts w:eastAsia="Malgun Gothic"/>
                <w:lang w:val="en-US" w:eastAsia="ko-KR"/>
              </w:rPr>
              <w:t>Outline the structure of working document</w:t>
            </w:r>
          </w:p>
          <w:p w:rsidR="00FB04DC" w:rsidRPr="00F40FA3" w:rsidRDefault="00FB04DC" w:rsidP="00DA0D67">
            <w:pPr>
              <w:pStyle w:val="Tabletext"/>
              <w:rPr>
                <w:lang w:val="en-US"/>
              </w:rPr>
            </w:pPr>
            <w:r w:rsidRPr="00F40FA3">
              <w:rPr>
                <w:rFonts w:eastAsia="Malgun Gothic"/>
                <w:lang w:val="en-US" w:eastAsia="ko-KR"/>
              </w:rPr>
              <w:t>3</w:t>
            </w:r>
            <w:r w:rsidRPr="00F40FA3">
              <w:rPr>
                <w:lang w:val="en-US"/>
              </w:rPr>
              <w:t>.</w:t>
            </w:r>
            <w:r w:rsidRPr="00F40FA3">
              <w:rPr>
                <w:lang w:val="en-US"/>
              </w:rPr>
              <w:tab/>
              <w:t>D</w:t>
            </w:r>
            <w:r w:rsidRPr="00F40FA3">
              <w:rPr>
                <w:rFonts w:eastAsia="Malgun Gothic"/>
                <w:lang w:val="en-US" w:eastAsia="ko-KR"/>
              </w:rPr>
              <w:t xml:space="preserve">evelop liaison statements as appropriate </w:t>
            </w:r>
          </w:p>
          <w:p w:rsidR="00FB04DC" w:rsidRPr="00F40FA3" w:rsidRDefault="00FB04DC" w:rsidP="00DA0D67">
            <w:pPr>
              <w:pStyle w:val="Tabletext"/>
              <w:spacing w:before="80"/>
              <w:rPr>
                <w:b/>
                <w:bCs/>
                <w:lang w:val="en-US"/>
              </w:rPr>
            </w:pPr>
            <w:r w:rsidRPr="00F40FA3">
              <w:rPr>
                <w:b/>
                <w:bCs/>
                <w:u w:val="single"/>
                <w:lang w:val="en-US"/>
              </w:rPr>
              <w:t>17</w:t>
            </w:r>
            <w:r w:rsidRPr="00F40FA3">
              <w:rPr>
                <w:b/>
                <w:bCs/>
                <w:u w:val="single"/>
                <w:vertAlign w:val="superscript"/>
                <w:lang w:val="en-US"/>
              </w:rPr>
              <w:t>th</w:t>
            </w:r>
            <w:r w:rsidRPr="00F40FA3">
              <w:rPr>
                <w:b/>
                <w:bCs/>
                <w:u w:val="single"/>
                <w:lang w:val="en-US"/>
              </w:rPr>
              <w:t xml:space="preserve"> Meeting of WP </w:t>
            </w:r>
            <w:proofErr w:type="spellStart"/>
            <w:r w:rsidRPr="00F40FA3">
              <w:rPr>
                <w:b/>
                <w:bCs/>
                <w:u w:val="single"/>
                <w:lang w:val="en-US"/>
              </w:rPr>
              <w:t>5A</w:t>
            </w:r>
            <w:proofErr w:type="spellEnd"/>
            <w:r w:rsidRPr="00F40FA3">
              <w:rPr>
                <w:b/>
                <w:bCs/>
                <w:u w:val="single"/>
                <w:lang w:val="en-US"/>
              </w:rPr>
              <w:t xml:space="preserve"> (November, 2016)</w:t>
            </w:r>
          </w:p>
          <w:p w:rsidR="00FB04DC" w:rsidRPr="00F40FA3" w:rsidRDefault="00FB04DC" w:rsidP="00DA0D67">
            <w:pPr>
              <w:pStyle w:val="Tabletext"/>
              <w:rPr>
                <w:lang w:val="en-US"/>
              </w:rPr>
            </w:pPr>
            <w:r w:rsidRPr="00F40FA3">
              <w:rPr>
                <w:lang w:val="en-US"/>
              </w:rPr>
              <w:t>1.</w:t>
            </w:r>
            <w:r w:rsidRPr="00F40FA3">
              <w:rPr>
                <w:lang w:val="en-US"/>
              </w:rPr>
              <w:tab/>
              <w:t>Consider the received input contributions</w:t>
            </w:r>
          </w:p>
          <w:p w:rsidR="00FB04DC" w:rsidRPr="00F40FA3" w:rsidRDefault="00FB04DC" w:rsidP="00DA0D67">
            <w:pPr>
              <w:pStyle w:val="Tabletext"/>
              <w:rPr>
                <w:lang w:val="en-US"/>
              </w:rPr>
            </w:pPr>
            <w:r w:rsidRPr="00F40FA3">
              <w:rPr>
                <w:lang w:val="en-US"/>
              </w:rPr>
              <w:t>2.</w:t>
            </w:r>
            <w:r w:rsidRPr="00F40FA3">
              <w:rPr>
                <w:lang w:val="en-US"/>
              </w:rPr>
              <w:tab/>
              <w:t xml:space="preserve">Continue to develop the working document </w:t>
            </w:r>
          </w:p>
          <w:p w:rsidR="00FB04DC" w:rsidRPr="00F40FA3" w:rsidRDefault="00FB04DC" w:rsidP="00DA0D67">
            <w:pPr>
              <w:pStyle w:val="Tabletext"/>
              <w:rPr>
                <w:lang w:val="en-US"/>
              </w:rPr>
            </w:pPr>
            <w:r w:rsidRPr="00F40FA3">
              <w:rPr>
                <w:rFonts w:eastAsia="Malgun Gothic"/>
                <w:lang w:val="en-US" w:eastAsia="ko-KR"/>
              </w:rPr>
              <w:t>3</w:t>
            </w:r>
            <w:r w:rsidRPr="00F40FA3">
              <w:rPr>
                <w:lang w:val="en-US"/>
              </w:rPr>
              <w:t>.</w:t>
            </w:r>
            <w:r w:rsidRPr="00F40FA3">
              <w:rPr>
                <w:lang w:val="en-US"/>
              </w:rPr>
              <w:tab/>
              <w:t>Review the work plan if needed</w:t>
            </w:r>
          </w:p>
          <w:p w:rsidR="00FB04DC" w:rsidRPr="00F40FA3" w:rsidRDefault="00F40FA3" w:rsidP="00DA0D67">
            <w:pPr>
              <w:pStyle w:val="Tabletext"/>
              <w:rPr>
                <w:rFonts w:eastAsia="Malgun Gothic"/>
                <w:lang w:val="en-US" w:eastAsia="ko-KR"/>
              </w:rPr>
            </w:pPr>
            <w:r>
              <w:rPr>
                <w:rFonts w:eastAsia="Malgun Gothic"/>
                <w:lang w:val="en-US" w:eastAsia="ko-KR"/>
              </w:rPr>
              <w:t>4</w:t>
            </w:r>
            <w:r w:rsidR="00FB04DC" w:rsidRPr="00F40FA3">
              <w:rPr>
                <w:lang w:val="en-US"/>
              </w:rPr>
              <w:t>.</w:t>
            </w:r>
            <w:r w:rsidR="00FB04DC" w:rsidRPr="00F40FA3">
              <w:rPr>
                <w:lang w:val="en-US"/>
              </w:rPr>
              <w:tab/>
              <w:t xml:space="preserve">If necessary, </w:t>
            </w:r>
            <w:r w:rsidR="00FB04DC" w:rsidRPr="00F40FA3">
              <w:rPr>
                <w:rFonts w:eastAsia="Malgun Gothic"/>
                <w:lang w:val="en-US" w:eastAsia="ko-KR"/>
              </w:rPr>
              <w:t>develop liaison statements as appropriate</w:t>
            </w:r>
          </w:p>
          <w:p w:rsidR="00FB04DC" w:rsidRPr="00F40FA3" w:rsidRDefault="00FB04DC" w:rsidP="00A37CE6">
            <w:pPr>
              <w:pStyle w:val="Tabletext"/>
              <w:keepNext/>
              <w:spacing w:before="80"/>
              <w:rPr>
                <w:b/>
                <w:bCs/>
                <w:lang w:val="en-US"/>
              </w:rPr>
            </w:pPr>
            <w:r w:rsidRPr="00F40FA3">
              <w:rPr>
                <w:b/>
                <w:bCs/>
                <w:u w:val="single"/>
                <w:lang w:val="en-US"/>
              </w:rPr>
              <w:t>18</w:t>
            </w:r>
            <w:r w:rsidRPr="00F40FA3">
              <w:rPr>
                <w:b/>
                <w:bCs/>
                <w:u w:val="single"/>
                <w:vertAlign w:val="superscript"/>
                <w:lang w:val="en-US"/>
              </w:rPr>
              <w:t>th</w:t>
            </w:r>
            <w:r w:rsidRPr="00F40FA3">
              <w:rPr>
                <w:b/>
                <w:bCs/>
                <w:u w:val="single"/>
                <w:lang w:val="en-US"/>
              </w:rPr>
              <w:t xml:space="preserve"> Meeting of WP </w:t>
            </w:r>
            <w:proofErr w:type="spellStart"/>
            <w:r w:rsidRPr="00F40FA3">
              <w:rPr>
                <w:b/>
                <w:bCs/>
                <w:u w:val="single"/>
                <w:lang w:val="en-US"/>
              </w:rPr>
              <w:t>5A</w:t>
            </w:r>
            <w:proofErr w:type="spellEnd"/>
            <w:r w:rsidRPr="00F40FA3">
              <w:rPr>
                <w:b/>
                <w:bCs/>
                <w:u w:val="single"/>
                <w:lang w:val="en-US"/>
              </w:rPr>
              <w:t xml:space="preserve"> (May, 2017)</w:t>
            </w:r>
          </w:p>
          <w:p w:rsidR="00FB04DC" w:rsidRPr="00F40FA3" w:rsidRDefault="00FB04DC" w:rsidP="00DA0D67">
            <w:pPr>
              <w:pStyle w:val="Tabletext"/>
              <w:rPr>
                <w:lang w:val="en-US"/>
              </w:rPr>
            </w:pPr>
            <w:r w:rsidRPr="00F40FA3">
              <w:rPr>
                <w:lang w:val="en-US"/>
              </w:rPr>
              <w:t>1.</w:t>
            </w:r>
            <w:r w:rsidRPr="00F40FA3">
              <w:rPr>
                <w:lang w:val="en-US"/>
              </w:rPr>
              <w:tab/>
              <w:t>Consider the received input contributions</w:t>
            </w:r>
          </w:p>
          <w:p w:rsidR="00FB04DC" w:rsidRPr="00F40FA3" w:rsidRDefault="00FB04DC" w:rsidP="00DA0D67">
            <w:pPr>
              <w:pStyle w:val="Tabletext"/>
              <w:rPr>
                <w:lang w:val="en-US" w:eastAsia="zh-CN"/>
              </w:rPr>
            </w:pPr>
            <w:r w:rsidRPr="00F40FA3">
              <w:rPr>
                <w:lang w:val="en-US"/>
              </w:rPr>
              <w:t>2.</w:t>
            </w:r>
            <w:r w:rsidRPr="00F40FA3">
              <w:rPr>
                <w:lang w:val="en-US"/>
              </w:rPr>
              <w:tab/>
            </w:r>
            <w:r w:rsidRPr="00F40FA3">
              <w:rPr>
                <w:rFonts w:eastAsia="Malgun Gothic"/>
                <w:lang w:val="en-US" w:eastAsia="ko-KR"/>
              </w:rPr>
              <w:t>Review and discuss</w:t>
            </w:r>
            <w:r w:rsidRPr="00F40FA3">
              <w:rPr>
                <w:lang w:val="en-US"/>
              </w:rPr>
              <w:t xml:space="preserve"> </w:t>
            </w:r>
            <w:r w:rsidRPr="00F40FA3">
              <w:rPr>
                <w:rFonts w:eastAsia="Malgun Gothic"/>
                <w:lang w:val="en-US" w:eastAsia="ko-KR"/>
              </w:rPr>
              <w:t xml:space="preserve">received contributions </w:t>
            </w:r>
          </w:p>
          <w:p w:rsidR="00FB04DC" w:rsidRPr="00F40FA3" w:rsidRDefault="00FB04DC" w:rsidP="00DA0D67">
            <w:pPr>
              <w:pStyle w:val="Tabletext"/>
              <w:rPr>
                <w:rFonts w:eastAsia="Malgun Gothic"/>
                <w:lang w:val="en-US" w:eastAsia="ko-KR"/>
              </w:rPr>
            </w:pPr>
            <w:r w:rsidRPr="00F40FA3">
              <w:rPr>
                <w:rFonts w:eastAsia="Malgun Gothic"/>
                <w:lang w:val="en-US" w:eastAsia="ko-KR"/>
              </w:rPr>
              <w:t xml:space="preserve">3. </w:t>
            </w:r>
            <w:r w:rsidRPr="00F40FA3">
              <w:rPr>
                <w:rFonts w:eastAsia="Malgun Gothic"/>
                <w:lang w:val="en-US" w:eastAsia="ko-KR"/>
              </w:rPr>
              <w:tab/>
              <w:t>Continue to develop a working document</w:t>
            </w:r>
          </w:p>
          <w:p w:rsidR="00FB04DC" w:rsidRPr="00F40FA3" w:rsidRDefault="00FB04DC" w:rsidP="00DA0D67">
            <w:pPr>
              <w:pStyle w:val="Tabletext"/>
              <w:rPr>
                <w:lang w:val="en-US"/>
              </w:rPr>
            </w:pPr>
            <w:r w:rsidRPr="00F40FA3">
              <w:rPr>
                <w:lang w:val="en-US"/>
              </w:rPr>
              <w:t>4.</w:t>
            </w:r>
            <w:r w:rsidRPr="00F40FA3">
              <w:rPr>
                <w:lang w:val="en-US"/>
              </w:rPr>
              <w:tab/>
              <w:t>Review the work plan if needed</w:t>
            </w:r>
          </w:p>
          <w:p w:rsidR="00FB04DC" w:rsidRPr="00F40FA3" w:rsidRDefault="00FB04DC" w:rsidP="00DA0D67">
            <w:pPr>
              <w:pStyle w:val="Tabletext"/>
              <w:rPr>
                <w:rFonts w:eastAsia="Malgun Gothic"/>
                <w:lang w:val="en-US" w:eastAsia="ko-KR"/>
              </w:rPr>
            </w:pPr>
            <w:r w:rsidRPr="00F40FA3">
              <w:rPr>
                <w:lang w:val="en-US"/>
              </w:rPr>
              <w:t xml:space="preserve">5.  Consider the </w:t>
            </w:r>
            <w:r w:rsidRPr="00F40FA3">
              <w:rPr>
                <w:lang w:val="en-US" w:eastAsia="zh-CN"/>
              </w:rPr>
              <w:t xml:space="preserve">potential </w:t>
            </w:r>
            <w:r w:rsidRPr="00F40FA3">
              <w:rPr>
                <w:lang w:val="en-US"/>
              </w:rPr>
              <w:t>need for a questionnaire and approve if agreed</w:t>
            </w:r>
          </w:p>
          <w:p w:rsidR="00FB04DC" w:rsidRPr="00F40FA3" w:rsidRDefault="00FB04DC" w:rsidP="00DA0D67">
            <w:pPr>
              <w:pStyle w:val="Tabletext"/>
              <w:rPr>
                <w:lang w:val="en-US"/>
              </w:rPr>
            </w:pPr>
            <w:r w:rsidRPr="00F40FA3">
              <w:rPr>
                <w:rFonts w:eastAsia="Malgun Gothic"/>
                <w:lang w:val="en-US" w:eastAsia="ko-KR"/>
              </w:rPr>
              <w:t>6.</w:t>
            </w:r>
            <w:r w:rsidRPr="00F40FA3">
              <w:rPr>
                <w:lang w:val="en-US"/>
              </w:rPr>
              <w:tab/>
              <w:t xml:space="preserve">If necessary, </w:t>
            </w:r>
            <w:r w:rsidRPr="00F40FA3">
              <w:rPr>
                <w:rFonts w:eastAsia="Malgun Gothic"/>
                <w:lang w:val="en-US" w:eastAsia="ko-KR"/>
              </w:rPr>
              <w:t>develop liaison statements as appropriate</w:t>
            </w:r>
          </w:p>
          <w:p w:rsidR="00FB04DC" w:rsidRPr="00F40FA3" w:rsidRDefault="00FB04DC" w:rsidP="00DA0D67">
            <w:pPr>
              <w:pStyle w:val="Tabletext"/>
              <w:spacing w:before="80"/>
              <w:rPr>
                <w:b/>
                <w:bCs/>
                <w:u w:val="single"/>
                <w:lang w:val="en-US"/>
              </w:rPr>
            </w:pPr>
            <w:r w:rsidRPr="00F40FA3">
              <w:rPr>
                <w:b/>
                <w:bCs/>
                <w:u w:val="single"/>
                <w:lang w:val="en-US"/>
              </w:rPr>
              <w:t>19</w:t>
            </w:r>
            <w:r w:rsidRPr="00F40FA3">
              <w:rPr>
                <w:b/>
                <w:bCs/>
                <w:u w:val="single"/>
                <w:vertAlign w:val="superscript"/>
                <w:lang w:val="en-US"/>
              </w:rPr>
              <w:t>th</w:t>
            </w:r>
            <w:r w:rsidRPr="00F40FA3">
              <w:rPr>
                <w:b/>
                <w:bCs/>
                <w:u w:val="single"/>
                <w:lang w:val="en-US"/>
              </w:rPr>
              <w:t xml:space="preserve"> Meeting of WP </w:t>
            </w:r>
            <w:proofErr w:type="spellStart"/>
            <w:r w:rsidRPr="00F40FA3">
              <w:rPr>
                <w:b/>
                <w:bCs/>
                <w:u w:val="single"/>
                <w:lang w:val="en-US"/>
              </w:rPr>
              <w:t>5A</w:t>
            </w:r>
            <w:proofErr w:type="spellEnd"/>
            <w:r w:rsidRPr="00F40FA3">
              <w:rPr>
                <w:b/>
                <w:bCs/>
                <w:u w:val="single"/>
                <w:lang w:val="en-US"/>
              </w:rPr>
              <w:t xml:space="preserve"> (November, 2017)</w:t>
            </w:r>
          </w:p>
          <w:p w:rsidR="00FB04DC" w:rsidRPr="00F40FA3" w:rsidRDefault="00FB04DC" w:rsidP="00DA0D67">
            <w:pPr>
              <w:pStyle w:val="Tabletext"/>
              <w:rPr>
                <w:lang w:val="en-US"/>
              </w:rPr>
            </w:pPr>
            <w:r w:rsidRPr="00F40FA3">
              <w:rPr>
                <w:lang w:val="en-US"/>
              </w:rPr>
              <w:t>1.</w:t>
            </w:r>
            <w:r w:rsidRPr="00F40FA3">
              <w:rPr>
                <w:lang w:val="en-US"/>
              </w:rPr>
              <w:tab/>
              <w:t>Consider the received input contributions</w:t>
            </w:r>
          </w:p>
          <w:p w:rsidR="00FB04DC" w:rsidRPr="00F40FA3" w:rsidRDefault="00FB04DC" w:rsidP="00DA0D67">
            <w:pPr>
              <w:pStyle w:val="Tabletext"/>
              <w:rPr>
                <w:rFonts w:eastAsia="Malgun Gothic"/>
                <w:lang w:val="en-US" w:eastAsia="ko-KR"/>
              </w:rPr>
            </w:pPr>
            <w:r w:rsidRPr="00F40FA3">
              <w:rPr>
                <w:lang w:val="en-US"/>
              </w:rPr>
              <w:t>2.</w:t>
            </w:r>
            <w:r w:rsidRPr="00F40FA3">
              <w:rPr>
                <w:lang w:val="en-US"/>
              </w:rPr>
              <w:tab/>
            </w:r>
            <w:r w:rsidRPr="00F40FA3">
              <w:rPr>
                <w:rFonts w:eastAsia="Malgun Gothic"/>
                <w:lang w:val="en-US" w:eastAsia="ko-KR"/>
              </w:rPr>
              <w:t>Review and discuss</w:t>
            </w:r>
            <w:r w:rsidRPr="00F40FA3">
              <w:rPr>
                <w:lang w:val="en-US"/>
              </w:rPr>
              <w:t xml:space="preserve"> </w:t>
            </w:r>
            <w:r w:rsidRPr="00F40FA3">
              <w:rPr>
                <w:rFonts w:eastAsia="Malgun Gothic"/>
                <w:lang w:val="en-US" w:eastAsia="ko-KR"/>
              </w:rPr>
              <w:t>received contributions</w:t>
            </w:r>
          </w:p>
          <w:p w:rsidR="00FB04DC" w:rsidRPr="00F40FA3" w:rsidRDefault="00FB04DC" w:rsidP="00DA0D67">
            <w:pPr>
              <w:pStyle w:val="Tabletext"/>
              <w:rPr>
                <w:lang w:val="en-US" w:eastAsia="zh-CN"/>
              </w:rPr>
            </w:pPr>
            <w:r w:rsidRPr="00F40FA3">
              <w:rPr>
                <w:rFonts w:eastAsia="Malgun Gothic"/>
                <w:lang w:val="en-US" w:eastAsia="ko-KR"/>
              </w:rPr>
              <w:t xml:space="preserve">3. </w:t>
            </w:r>
            <w:r w:rsidRPr="00F40FA3">
              <w:rPr>
                <w:rFonts w:eastAsia="Malgun Gothic"/>
                <w:lang w:val="en-US" w:eastAsia="ko-KR"/>
              </w:rPr>
              <w:tab/>
              <w:t>Stabilize the contents of working document</w:t>
            </w:r>
          </w:p>
          <w:p w:rsidR="00FB04DC" w:rsidRPr="00F40FA3" w:rsidRDefault="00FB04DC" w:rsidP="00DA0D67">
            <w:pPr>
              <w:pStyle w:val="Tabletext"/>
              <w:rPr>
                <w:rFonts w:eastAsia="Malgun Gothic"/>
                <w:lang w:val="en-US" w:eastAsia="ko-KR"/>
              </w:rPr>
            </w:pPr>
            <w:r w:rsidRPr="00F40FA3">
              <w:rPr>
                <w:rFonts w:eastAsia="Malgun Gothic"/>
                <w:lang w:val="en-US" w:eastAsia="ko-KR"/>
              </w:rPr>
              <w:t>4</w:t>
            </w:r>
            <w:r w:rsidRPr="00F40FA3">
              <w:rPr>
                <w:lang w:val="en-US"/>
              </w:rPr>
              <w:t>.</w:t>
            </w:r>
            <w:r w:rsidRPr="00F40FA3">
              <w:rPr>
                <w:rFonts w:eastAsia="Malgun Gothic"/>
                <w:lang w:val="en-US" w:eastAsia="ko-KR"/>
              </w:rPr>
              <w:tab/>
            </w:r>
            <w:r w:rsidRPr="00F40FA3">
              <w:rPr>
                <w:lang w:val="en-US" w:eastAsia="zh-CN"/>
              </w:rPr>
              <w:t>Elevate</w:t>
            </w:r>
            <w:r w:rsidRPr="00F40FA3">
              <w:rPr>
                <w:rFonts w:eastAsia="Malgun Gothic"/>
                <w:lang w:val="en-US" w:eastAsia="ko-KR"/>
              </w:rPr>
              <w:t xml:space="preserve"> the working document to a </w:t>
            </w:r>
            <w:proofErr w:type="spellStart"/>
            <w:r w:rsidRPr="00F40FA3">
              <w:rPr>
                <w:rFonts w:eastAsia="Malgun Gothic"/>
                <w:lang w:val="en-US" w:eastAsia="ko-KR"/>
              </w:rPr>
              <w:t>PDNR</w:t>
            </w:r>
            <w:proofErr w:type="spellEnd"/>
            <w:r w:rsidRPr="00F40FA3">
              <w:rPr>
                <w:rFonts w:eastAsia="Malgun Gothic"/>
                <w:lang w:val="en-US" w:eastAsia="ko-KR"/>
              </w:rPr>
              <w:t xml:space="preserve"> </w:t>
            </w:r>
          </w:p>
          <w:p w:rsidR="00FB04DC" w:rsidRPr="00F40FA3" w:rsidRDefault="00FB04DC" w:rsidP="00DA0D67">
            <w:pPr>
              <w:pStyle w:val="Tabletext"/>
              <w:spacing w:before="80"/>
              <w:rPr>
                <w:b/>
                <w:bCs/>
                <w:lang w:val="en-US"/>
              </w:rPr>
            </w:pPr>
            <w:r w:rsidRPr="00F40FA3">
              <w:rPr>
                <w:b/>
                <w:bCs/>
                <w:u w:val="single"/>
                <w:lang w:val="en-US"/>
              </w:rPr>
              <w:t>20</w:t>
            </w:r>
            <w:r w:rsidRPr="00F40FA3">
              <w:rPr>
                <w:b/>
                <w:bCs/>
                <w:u w:val="single"/>
                <w:vertAlign w:val="superscript"/>
                <w:lang w:val="en-US"/>
              </w:rPr>
              <w:t>th</w:t>
            </w:r>
            <w:r w:rsidRPr="00F40FA3">
              <w:rPr>
                <w:b/>
                <w:bCs/>
                <w:u w:val="single"/>
                <w:lang w:val="en-US"/>
              </w:rPr>
              <w:t xml:space="preserve"> Meeting of WP </w:t>
            </w:r>
            <w:proofErr w:type="spellStart"/>
            <w:r w:rsidRPr="00F40FA3">
              <w:rPr>
                <w:b/>
                <w:bCs/>
                <w:u w:val="single"/>
                <w:lang w:val="en-US"/>
              </w:rPr>
              <w:t>5A</w:t>
            </w:r>
            <w:proofErr w:type="spellEnd"/>
            <w:r w:rsidRPr="00F40FA3">
              <w:rPr>
                <w:b/>
                <w:bCs/>
                <w:u w:val="single"/>
                <w:lang w:val="en-US"/>
              </w:rPr>
              <w:t xml:space="preserve"> (May, 2018)</w:t>
            </w:r>
          </w:p>
          <w:p w:rsidR="00FB04DC" w:rsidRPr="00F40FA3" w:rsidRDefault="00FB04DC" w:rsidP="00DA0D67">
            <w:pPr>
              <w:pStyle w:val="Tabletext"/>
              <w:rPr>
                <w:lang w:val="en-US"/>
              </w:rPr>
            </w:pPr>
            <w:r w:rsidRPr="00F40FA3">
              <w:rPr>
                <w:lang w:val="en-US"/>
              </w:rPr>
              <w:t>1.</w:t>
            </w:r>
            <w:r w:rsidRPr="00F40FA3">
              <w:rPr>
                <w:lang w:val="en-US"/>
              </w:rPr>
              <w:tab/>
              <w:t>Consider the received input contributions</w:t>
            </w:r>
          </w:p>
          <w:p w:rsidR="00FB04DC" w:rsidRPr="00F40FA3" w:rsidRDefault="00FB04DC" w:rsidP="00DA0D67">
            <w:pPr>
              <w:pStyle w:val="Tabletext"/>
              <w:rPr>
                <w:rFonts w:eastAsia="Malgun Gothic"/>
                <w:lang w:val="en-US" w:eastAsia="ko-KR"/>
              </w:rPr>
            </w:pPr>
            <w:r w:rsidRPr="00F40FA3">
              <w:rPr>
                <w:rFonts w:eastAsia="Malgun Gothic"/>
                <w:lang w:val="en-US" w:eastAsia="ko-KR"/>
              </w:rPr>
              <w:t>2.</w:t>
            </w:r>
            <w:r w:rsidRPr="00F40FA3">
              <w:rPr>
                <w:rFonts w:eastAsia="Malgun Gothic"/>
                <w:lang w:val="en-US" w:eastAsia="ko-KR"/>
              </w:rPr>
              <w:tab/>
              <w:t>Finalize the Report and submit to SG 5 for approval</w:t>
            </w:r>
          </w:p>
        </w:tc>
      </w:tr>
    </w:tbl>
    <w:p w:rsidR="00FB04DC" w:rsidRPr="00B42863" w:rsidRDefault="00FB04DC" w:rsidP="00CB4E66">
      <w:pPr>
        <w:pStyle w:val="Heading2"/>
        <w:spacing w:before="360"/>
        <w:rPr>
          <w:szCs w:val="24"/>
          <w:lang w:val="en-US"/>
        </w:rPr>
      </w:pPr>
      <w:bookmarkStart w:id="61" w:name="_6.3_Liaison_statement"/>
      <w:bookmarkStart w:id="62" w:name="_Toc468648219"/>
      <w:bookmarkStart w:id="63" w:name="_Toc468719142"/>
      <w:bookmarkEnd w:id="61"/>
      <w:r w:rsidRPr="00B42863">
        <w:rPr>
          <w:lang w:val="en-US"/>
        </w:rPr>
        <w:t>6.3</w:t>
      </w:r>
      <w:r w:rsidRPr="00B42863">
        <w:rPr>
          <w:lang w:val="en-US"/>
        </w:rPr>
        <w:tab/>
      </w:r>
      <w:r w:rsidR="00A37CE6" w:rsidRPr="00B42863">
        <w:rPr>
          <w:lang w:val="en-US"/>
        </w:rPr>
        <w:t>Liaison statement to external organizations</w:t>
      </w:r>
      <w:r w:rsidR="00A37CE6" w:rsidRPr="00B42863">
        <w:rPr>
          <w:rStyle w:val="FootnoteReference"/>
          <w:lang w:val="en-US" w:eastAsia="zh-CN"/>
        </w:rPr>
        <w:footnoteReference w:id="5"/>
      </w:r>
      <w:r w:rsidR="00A37CE6" w:rsidRPr="00B42863">
        <w:rPr>
          <w:lang w:val="en-US"/>
        </w:rPr>
        <w:t xml:space="preserve"> – Technical and operational characteristics and implementation of railway radiocommunication systems between train and trackside (</w:t>
      </w:r>
      <w:proofErr w:type="spellStart"/>
      <w:r w:rsidR="00A37CE6" w:rsidRPr="00B42863">
        <w:rPr>
          <w:lang w:val="en-US"/>
        </w:rPr>
        <w:t>RSTT</w:t>
      </w:r>
      <w:proofErr w:type="spellEnd"/>
      <w:r w:rsidR="00A37CE6" w:rsidRPr="00B42863">
        <w:rPr>
          <w:lang w:val="en-US"/>
        </w:rPr>
        <w:t>) associated with work on WRC-19 agenda item</w:t>
      </w:r>
      <w:r w:rsidR="00CB4E66">
        <w:rPr>
          <w:lang w:val="en-US"/>
        </w:rPr>
        <w:t> </w:t>
      </w:r>
      <w:r w:rsidR="00A37CE6" w:rsidRPr="00B42863">
        <w:rPr>
          <w:lang w:val="en-US"/>
        </w:rPr>
        <w:t>1.11</w:t>
      </w:r>
      <w:bookmarkEnd w:id="62"/>
      <w:bookmarkEnd w:id="63"/>
    </w:p>
    <w:p w:rsidR="00A37CE6" w:rsidRPr="00B42863" w:rsidRDefault="00A37CE6" w:rsidP="00A37CE6">
      <w:pPr>
        <w:pStyle w:val="Normalaftertitle"/>
        <w:spacing w:before="120"/>
        <w:rPr>
          <w:lang w:val="en-US" w:eastAsia="zh-CN"/>
        </w:rPr>
      </w:pPr>
      <w:r w:rsidRPr="00B42863">
        <w:rPr>
          <w:lang w:val="en-US"/>
        </w:rPr>
        <w:t xml:space="preserve">ITU-R Working Party </w:t>
      </w:r>
      <w:proofErr w:type="spellStart"/>
      <w:r w:rsidRPr="00B42863">
        <w:rPr>
          <w:lang w:val="en-US"/>
        </w:rPr>
        <w:t>5A</w:t>
      </w:r>
      <w:proofErr w:type="spellEnd"/>
      <w:r w:rsidRPr="00B42863">
        <w:rPr>
          <w:lang w:val="en-US"/>
        </w:rPr>
        <w:t xml:space="preserve"> thank</w:t>
      </w:r>
      <w:r w:rsidRPr="00B42863">
        <w:rPr>
          <w:lang w:val="en-US" w:eastAsia="zh-CN"/>
        </w:rPr>
        <w:t>s</w:t>
      </w:r>
      <w:r w:rsidRPr="00B42863">
        <w:rPr>
          <w:lang w:val="en-US"/>
        </w:rPr>
        <w:t xml:space="preserve"> APT</w:t>
      </w:r>
      <w:r w:rsidRPr="00B42863">
        <w:rPr>
          <w:lang w:val="en-US" w:eastAsia="zh-CN"/>
        </w:rPr>
        <w:t xml:space="preserve"> for their liaison statement in Document </w:t>
      </w:r>
      <w:proofErr w:type="spellStart"/>
      <w:r w:rsidRPr="00B42863">
        <w:rPr>
          <w:lang w:val="en-US"/>
        </w:rPr>
        <w:t>5A</w:t>
      </w:r>
      <w:proofErr w:type="spellEnd"/>
      <w:r w:rsidRPr="00B42863">
        <w:rPr>
          <w:lang w:val="en-US"/>
        </w:rPr>
        <w:t xml:space="preserve">/167 and </w:t>
      </w:r>
      <w:proofErr w:type="spellStart"/>
      <w:r w:rsidRPr="00B42863">
        <w:rPr>
          <w:lang w:val="en-US"/>
        </w:rPr>
        <w:t>3GPP</w:t>
      </w:r>
      <w:proofErr w:type="spellEnd"/>
      <w:r w:rsidRPr="00B42863">
        <w:rPr>
          <w:lang w:val="en-US"/>
        </w:rPr>
        <w:t xml:space="preserve"> TSG RAN</w:t>
      </w:r>
      <w:r w:rsidRPr="00B42863">
        <w:rPr>
          <w:lang w:val="en-US" w:eastAsia="zh-CN"/>
        </w:rPr>
        <w:t xml:space="preserve"> for their liaison statement in Document</w:t>
      </w:r>
      <w:r w:rsidRPr="00B42863">
        <w:rPr>
          <w:lang w:val="en-US"/>
        </w:rPr>
        <w:t xml:space="preserve"> </w:t>
      </w:r>
      <w:proofErr w:type="spellStart"/>
      <w:r w:rsidRPr="00B42863">
        <w:rPr>
          <w:lang w:val="en-US"/>
        </w:rPr>
        <w:t>5A</w:t>
      </w:r>
      <w:proofErr w:type="spellEnd"/>
      <w:r w:rsidRPr="00B42863">
        <w:rPr>
          <w:lang w:val="en-US"/>
        </w:rPr>
        <w:t>/187.</w:t>
      </w:r>
      <w:r w:rsidRPr="00B42863">
        <w:rPr>
          <w:lang w:val="en-US" w:eastAsia="zh-CN"/>
        </w:rPr>
        <w:t xml:space="preserve"> At</w:t>
      </w:r>
      <w:r w:rsidRPr="00B42863">
        <w:rPr>
          <w:lang w:val="en-US"/>
        </w:rPr>
        <w:t xml:space="preserve"> its November meeting, the </w:t>
      </w:r>
      <w:r w:rsidRPr="00B42863">
        <w:rPr>
          <w:lang w:val="en-US" w:eastAsia="zh-CN"/>
        </w:rPr>
        <w:t>w</w:t>
      </w:r>
      <w:r w:rsidRPr="00B42863">
        <w:rPr>
          <w:lang w:val="en-US"/>
        </w:rPr>
        <w:t xml:space="preserve">orking </w:t>
      </w:r>
      <w:r w:rsidRPr="00B42863">
        <w:rPr>
          <w:lang w:val="en-US" w:eastAsia="zh-CN"/>
        </w:rPr>
        <w:t>d</w:t>
      </w:r>
      <w:r w:rsidRPr="00B42863">
        <w:rPr>
          <w:lang w:val="en-US"/>
        </w:rPr>
        <w:t xml:space="preserve">ocument towards a </w:t>
      </w:r>
      <w:r w:rsidRPr="00B42863">
        <w:rPr>
          <w:lang w:val="en-US" w:eastAsia="zh-CN"/>
        </w:rPr>
        <w:t>p</w:t>
      </w:r>
      <w:r w:rsidRPr="00B42863">
        <w:rPr>
          <w:lang w:val="en-US"/>
        </w:rPr>
        <w:t xml:space="preserve">reliminary </w:t>
      </w:r>
      <w:r w:rsidRPr="00B42863">
        <w:rPr>
          <w:lang w:val="en-US" w:eastAsia="zh-CN"/>
        </w:rPr>
        <w:t>d</w:t>
      </w:r>
      <w:r w:rsidRPr="00B42863">
        <w:rPr>
          <w:lang w:val="en-US"/>
        </w:rPr>
        <w:t xml:space="preserve">raft </w:t>
      </w:r>
      <w:r w:rsidRPr="00B42863">
        <w:rPr>
          <w:lang w:val="en-US" w:eastAsia="zh-CN"/>
        </w:rPr>
        <w:t>n</w:t>
      </w:r>
      <w:r w:rsidRPr="00B42863">
        <w:rPr>
          <w:lang w:val="en-US"/>
        </w:rPr>
        <w:t>ew Report</w:t>
      </w:r>
      <w:r w:rsidRPr="00B42863">
        <w:rPr>
          <w:lang w:val="en-US" w:eastAsia="zh-CN"/>
        </w:rPr>
        <w:t xml:space="preserve"> </w:t>
      </w:r>
      <w:r w:rsidRPr="00B42863">
        <w:rPr>
          <w:lang w:val="en-US"/>
        </w:rPr>
        <w:t xml:space="preserve">ITU-R "Working document towards a preliminary draft new report of technical and operational characteristics, implementation and spectrum needs of </w:t>
      </w:r>
      <w:proofErr w:type="spellStart"/>
      <w:r w:rsidRPr="00B42863">
        <w:rPr>
          <w:lang w:val="en-US"/>
        </w:rPr>
        <w:t>RSTT</w:t>
      </w:r>
      <w:proofErr w:type="spellEnd"/>
      <w:r w:rsidRPr="00B42863">
        <w:rPr>
          <w:lang w:val="en-US"/>
        </w:rPr>
        <w:t xml:space="preserve">" was </w:t>
      </w:r>
      <w:r w:rsidRPr="00B42863">
        <w:rPr>
          <w:lang w:val="en-US" w:eastAsia="zh-CN"/>
        </w:rPr>
        <w:t xml:space="preserve">further </w:t>
      </w:r>
      <w:r w:rsidRPr="00B42863">
        <w:rPr>
          <w:lang w:val="en-US"/>
        </w:rPr>
        <w:t>improved:</w:t>
      </w:r>
    </w:p>
    <w:p w:rsidR="00A37CE6" w:rsidRPr="00B42863" w:rsidRDefault="00A37CE6" w:rsidP="00A37CE6">
      <w:pPr>
        <w:pStyle w:val="enumlev1"/>
        <w:rPr>
          <w:lang w:val="en-US"/>
        </w:rPr>
      </w:pPr>
      <w:r w:rsidRPr="00B42863">
        <w:rPr>
          <w:rFonts w:asciiTheme="majorBidi" w:hAnsiTheme="majorBidi"/>
          <w:lang w:val="en-US" w:eastAsia="zh-CN"/>
        </w:rPr>
        <w:t>–</w:t>
      </w:r>
      <w:r w:rsidRPr="00B42863">
        <w:rPr>
          <w:lang w:val="en-US" w:eastAsia="zh-CN"/>
        </w:rPr>
        <w:tab/>
        <w:t>4</w:t>
      </w:r>
      <w:r w:rsidRPr="00B42863">
        <w:rPr>
          <w:lang w:val="en-US"/>
        </w:rPr>
        <w:t xml:space="preserve"> main </w:t>
      </w:r>
      <w:r w:rsidRPr="00B42863">
        <w:rPr>
          <w:lang w:val="en-US" w:eastAsia="zh-CN"/>
        </w:rPr>
        <w:t>categories</w:t>
      </w:r>
      <w:r w:rsidRPr="00B42863">
        <w:rPr>
          <w:lang w:val="en-US"/>
        </w:rPr>
        <w:t xml:space="preserve"> </w:t>
      </w:r>
      <w:proofErr w:type="gramStart"/>
      <w:r w:rsidRPr="00B42863">
        <w:rPr>
          <w:lang w:val="en-US"/>
        </w:rPr>
        <w:t>were raised</w:t>
      </w:r>
      <w:proofErr w:type="gramEnd"/>
      <w:r w:rsidRPr="00B42863">
        <w:rPr>
          <w:lang w:val="en-US"/>
        </w:rPr>
        <w:t xml:space="preserve"> to distinguish different purposes/functions of </w:t>
      </w:r>
      <w:proofErr w:type="spellStart"/>
      <w:r w:rsidRPr="00B42863">
        <w:rPr>
          <w:lang w:val="en-US"/>
        </w:rPr>
        <w:t>RSTT</w:t>
      </w:r>
      <w:proofErr w:type="spellEnd"/>
      <w:r w:rsidRPr="00B42863">
        <w:rPr>
          <w:lang w:val="en-US"/>
        </w:rPr>
        <w:t>;</w:t>
      </w:r>
    </w:p>
    <w:p w:rsidR="00A37CE6" w:rsidRPr="00B42863" w:rsidRDefault="00A37CE6" w:rsidP="00A37CE6">
      <w:pPr>
        <w:pStyle w:val="enumlev1"/>
        <w:rPr>
          <w:lang w:val="en-US"/>
        </w:rPr>
      </w:pPr>
      <w:r w:rsidRPr="00B42863">
        <w:rPr>
          <w:lang w:val="en-US"/>
        </w:rPr>
        <w:t>–</w:t>
      </w:r>
      <w:r w:rsidRPr="00B42863">
        <w:rPr>
          <w:lang w:val="en-US"/>
        </w:rPr>
        <w:tab/>
        <w:t xml:space="preserve">Technologies, </w:t>
      </w:r>
      <w:r w:rsidRPr="00B42863">
        <w:rPr>
          <w:lang w:val="en-US" w:eastAsia="zh-CN"/>
        </w:rPr>
        <w:t>5</w:t>
      </w:r>
      <w:r w:rsidRPr="00B42863">
        <w:rPr>
          <w:lang w:val="en-US"/>
        </w:rPr>
        <w:t xml:space="preserve"> </w:t>
      </w:r>
      <w:r w:rsidRPr="00B42863">
        <w:rPr>
          <w:lang w:val="en-US" w:eastAsia="zh-CN"/>
        </w:rPr>
        <w:t>g</w:t>
      </w:r>
      <w:r w:rsidRPr="00B42863">
        <w:rPr>
          <w:lang w:val="en-US"/>
        </w:rPr>
        <w:t>eneric deployment scenarios</w:t>
      </w:r>
      <w:r w:rsidRPr="00B42863">
        <w:rPr>
          <w:lang w:val="en-US" w:eastAsia="zh-CN"/>
        </w:rPr>
        <w:t xml:space="preserve">, </w:t>
      </w:r>
      <w:r w:rsidRPr="00B42863">
        <w:rPr>
          <w:lang w:val="en-US"/>
        </w:rPr>
        <w:t xml:space="preserve">and </w:t>
      </w:r>
      <w:r w:rsidRPr="00B42863">
        <w:rPr>
          <w:lang w:val="en-US" w:eastAsia="zh-CN"/>
        </w:rPr>
        <w:t>the g</w:t>
      </w:r>
      <w:r w:rsidRPr="00B42863">
        <w:rPr>
          <w:lang w:val="en-US"/>
        </w:rPr>
        <w:t>eneric</w:t>
      </w:r>
      <w:r w:rsidRPr="00B42863">
        <w:rPr>
          <w:lang w:val="en-US" w:eastAsia="zh-CN"/>
        </w:rPr>
        <w:t xml:space="preserve"> </w:t>
      </w:r>
      <w:r w:rsidRPr="00B42863">
        <w:rPr>
          <w:lang w:val="en-US"/>
        </w:rPr>
        <w:t xml:space="preserve">architecture of </w:t>
      </w:r>
      <w:proofErr w:type="spellStart"/>
      <w:r w:rsidRPr="00B42863">
        <w:rPr>
          <w:lang w:val="en-US"/>
        </w:rPr>
        <w:t>RSTT</w:t>
      </w:r>
      <w:proofErr w:type="spellEnd"/>
      <w:r w:rsidRPr="00B42863">
        <w:rPr>
          <w:lang w:val="en-US"/>
        </w:rPr>
        <w:t xml:space="preserve"> </w:t>
      </w:r>
      <w:proofErr w:type="gramStart"/>
      <w:r w:rsidRPr="00B42863">
        <w:rPr>
          <w:lang w:val="en-US"/>
        </w:rPr>
        <w:t>were raised</w:t>
      </w:r>
      <w:proofErr w:type="gramEnd"/>
      <w:r w:rsidRPr="00B42863">
        <w:rPr>
          <w:lang w:val="en-US"/>
        </w:rPr>
        <w:t>;</w:t>
      </w:r>
    </w:p>
    <w:p w:rsidR="00A37CE6" w:rsidRPr="00B42863" w:rsidRDefault="00A37CE6" w:rsidP="00A37CE6">
      <w:pPr>
        <w:pStyle w:val="enumlev1"/>
        <w:rPr>
          <w:lang w:val="en-US"/>
        </w:rPr>
      </w:pPr>
      <w:r w:rsidRPr="00B42863">
        <w:rPr>
          <w:lang w:val="en-US"/>
        </w:rPr>
        <w:t>–</w:t>
      </w:r>
      <w:r w:rsidRPr="00B42863">
        <w:rPr>
          <w:lang w:val="en-US"/>
        </w:rPr>
        <w:tab/>
        <w:t>26 responses to the ‘questionnaire on the usage of railway radiocommunication systems’ were summarized;</w:t>
      </w:r>
    </w:p>
    <w:p w:rsidR="00A37CE6" w:rsidRPr="00B42863" w:rsidRDefault="00A37CE6" w:rsidP="00A37CE6">
      <w:pPr>
        <w:pStyle w:val="enumlev1"/>
        <w:rPr>
          <w:lang w:val="en-US"/>
        </w:rPr>
      </w:pPr>
      <w:r w:rsidRPr="00B42863">
        <w:rPr>
          <w:lang w:val="en-US" w:eastAsia="zh-CN"/>
        </w:rPr>
        <w:t>–</w:t>
      </w:r>
      <w:r w:rsidRPr="00B42863">
        <w:rPr>
          <w:lang w:val="en-US" w:eastAsia="zh-CN"/>
        </w:rPr>
        <w:tab/>
        <w:t>T</w:t>
      </w:r>
      <w:r w:rsidRPr="00B42863">
        <w:rPr>
          <w:lang w:val="en-US"/>
        </w:rPr>
        <w:t xml:space="preserve">he usage of </w:t>
      </w:r>
      <w:proofErr w:type="spellStart"/>
      <w:r w:rsidRPr="00B42863">
        <w:rPr>
          <w:lang w:val="en-US"/>
        </w:rPr>
        <w:t>RSTT</w:t>
      </w:r>
      <w:proofErr w:type="spellEnd"/>
      <w:r w:rsidRPr="00B42863">
        <w:rPr>
          <w:lang w:val="en-US"/>
        </w:rPr>
        <w:t xml:space="preserve"> in </w:t>
      </w:r>
      <w:proofErr w:type="gramStart"/>
      <w:r w:rsidRPr="00B42863">
        <w:rPr>
          <w:lang w:val="en-US" w:eastAsia="zh-CN"/>
        </w:rPr>
        <w:t>4</w:t>
      </w:r>
      <w:proofErr w:type="gramEnd"/>
      <w:r w:rsidRPr="00B42863">
        <w:rPr>
          <w:lang w:val="en-US" w:eastAsia="zh-CN"/>
        </w:rPr>
        <w:t xml:space="preserve"> administrations</w:t>
      </w:r>
      <w:r w:rsidRPr="00B42863">
        <w:rPr>
          <w:lang w:val="en-US"/>
        </w:rPr>
        <w:t xml:space="preserve"> were added or modified and attached </w:t>
      </w:r>
      <w:r w:rsidRPr="00B42863">
        <w:rPr>
          <w:lang w:val="en-US" w:eastAsia="zh-CN"/>
        </w:rPr>
        <w:t>to</w:t>
      </w:r>
      <w:r w:rsidRPr="00B42863">
        <w:rPr>
          <w:lang w:val="en-US"/>
        </w:rPr>
        <w:t xml:space="preserve"> </w:t>
      </w:r>
      <w:r w:rsidRPr="00B42863">
        <w:rPr>
          <w:lang w:val="en-US" w:eastAsia="zh-CN"/>
        </w:rPr>
        <w:t xml:space="preserve">the </w:t>
      </w:r>
      <w:r w:rsidRPr="00B42863">
        <w:rPr>
          <w:lang w:val="en-US"/>
        </w:rPr>
        <w:t>Annexes</w:t>
      </w:r>
      <w:r w:rsidRPr="00B42863">
        <w:rPr>
          <w:lang w:val="en-US" w:eastAsia="zh-CN"/>
        </w:rPr>
        <w:t>.</w:t>
      </w:r>
    </w:p>
    <w:p w:rsidR="00A37CE6" w:rsidRPr="00B42863" w:rsidRDefault="00A37CE6" w:rsidP="00A37CE6">
      <w:pPr>
        <w:jc w:val="both"/>
        <w:rPr>
          <w:lang w:val="en-US" w:eastAsia="zh-CN"/>
        </w:rPr>
      </w:pPr>
      <w:r w:rsidRPr="00B42863">
        <w:rPr>
          <w:lang w:val="en-US" w:eastAsia="zh-CN"/>
        </w:rPr>
        <w:t xml:space="preserve">Working Party </w:t>
      </w:r>
      <w:proofErr w:type="spellStart"/>
      <w:r w:rsidRPr="00B42863">
        <w:rPr>
          <w:lang w:val="en-US" w:eastAsia="zh-CN"/>
        </w:rPr>
        <w:t>5A</w:t>
      </w:r>
      <w:proofErr w:type="spellEnd"/>
      <w:r w:rsidRPr="00B42863">
        <w:rPr>
          <w:lang w:val="en-US" w:eastAsia="zh-CN"/>
        </w:rPr>
        <w:t xml:space="preserve"> kindly invites the External Organizations to comment on the </w:t>
      </w:r>
      <w:proofErr w:type="gramStart"/>
      <w:r w:rsidRPr="00B42863">
        <w:rPr>
          <w:lang w:val="en-US" w:eastAsia="zh-CN"/>
        </w:rPr>
        <w:t>above mentioned</w:t>
      </w:r>
      <w:proofErr w:type="gramEnd"/>
      <w:r w:rsidRPr="00B42863">
        <w:rPr>
          <w:lang w:val="en-US" w:eastAsia="zh-CN"/>
        </w:rPr>
        <w:t xml:space="preserve"> working document. The deadline for contributions to the next WP </w:t>
      </w:r>
      <w:proofErr w:type="spellStart"/>
      <w:r w:rsidRPr="00B42863">
        <w:rPr>
          <w:lang w:val="en-US" w:eastAsia="zh-CN"/>
        </w:rPr>
        <w:t>5A</w:t>
      </w:r>
      <w:proofErr w:type="spellEnd"/>
      <w:r w:rsidRPr="00B42863">
        <w:rPr>
          <w:lang w:val="en-US" w:eastAsia="zh-CN"/>
        </w:rPr>
        <w:t xml:space="preserve"> meeting is 1600 hours UTC, 15 May 2017.</w:t>
      </w:r>
    </w:p>
    <w:p w:rsidR="00A37CE6" w:rsidRPr="00B42863" w:rsidRDefault="00A37CE6" w:rsidP="00A37CE6">
      <w:pPr>
        <w:spacing w:after="240"/>
        <w:ind w:left="1871" w:hanging="1871"/>
        <w:rPr>
          <w:b/>
          <w:lang w:val="en-US" w:eastAsia="zh-CN"/>
        </w:rPr>
      </w:pPr>
      <w:r w:rsidRPr="00B42863">
        <w:rPr>
          <w:b/>
          <w:lang w:val="en-US" w:eastAsia="zh-CN"/>
        </w:rPr>
        <w:t>Attachment:</w:t>
      </w:r>
      <w:r w:rsidRPr="00B42863">
        <w:rPr>
          <w:b/>
          <w:lang w:val="en-US" w:eastAsia="zh-CN"/>
        </w:rPr>
        <w:tab/>
      </w:r>
      <w:hyperlink r:id="rId151" w:history="1">
        <w:r w:rsidRPr="00B42863">
          <w:rPr>
            <w:rStyle w:val="Hyperlink"/>
            <w:lang w:val="en-US" w:eastAsia="zh-CN"/>
          </w:rPr>
          <w:t>Working document towards a preliminary draft new Report ITU-R</w:t>
        </w:r>
      </w:hyperlink>
      <w:r w:rsidRPr="00B42863">
        <w:rPr>
          <w:lang w:val="en-US" w:eastAsia="zh-CN"/>
        </w:rPr>
        <w:t xml:space="preserve"> "</w:t>
      </w:r>
      <w:r w:rsidRPr="00B42863">
        <w:rPr>
          <w:lang w:val="en-US"/>
        </w:rPr>
        <w:t xml:space="preserve">Working document towards a preliminary draft new report of technical and operational characteristics, implementation and spectrum needs of </w:t>
      </w:r>
      <w:proofErr w:type="spellStart"/>
      <w:r w:rsidRPr="00B42863">
        <w:rPr>
          <w:lang w:val="en-US"/>
        </w:rPr>
        <w:t>RSTT</w:t>
      </w:r>
      <w:proofErr w:type="spellEnd"/>
      <w:r w:rsidRPr="00B42863">
        <w:rPr>
          <w:lang w:val="en-US"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37CE6" w:rsidRPr="00B42863" w:rsidTr="00DA0D67">
        <w:tc>
          <w:tcPr>
            <w:tcW w:w="4814" w:type="dxa"/>
          </w:tcPr>
          <w:p w:rsidR="00A37CE6" w:rsidRPr="00B42863" w:rsidRDefault="00A37CE6" w:rsidP="00DA0D67">
            <w:pPr>
              <w:spacing w:after="120"/>
              <w:jc w:val="both"/>
              <w:rPr>
                <w:lang w:val="en-US" w:eastAsia="zh-CN"/>
              </w:rPr>
            </w:pPr>
            <w:r w:rsidRPr="00B42863">
              <w:rPr>
                <w:b/>
                <w:lang w:val="en-US" w:eastAsia="ja-JP"/>
              </w:rPr>
              <w:t>Status</w:t>
            </w:r>
            <w:r w:rsidRPr="00B42863">
              <w:rPr>
                <w:b/>
                <w:bCs/>
                <w:lang w:val="en-US" w:eastAsia="ja-JP"/>
              </w:rPr>
              <w:t>:</w:t>
            </w:r>
            <w:r w:rsidRPr="00B42863">
              <w:rPr>
                <w:lang w:val="en-US" w:eastAsia="ja-JP"/>
              </w:rPr>
              <w:tab/>
              <w:t>For action</w:t>
            </w:r>
          </w:p>
        </w:tc>
        <w:tc>
          <w:tcPr>
            <w:tcW w:w="4815" w:type="dxa"/>
          </w:tcPr>
          <w:p w:rsidR="00A37CE6" w:rsidRPr="00B42863" w:rsidRDefault="00A37CE6" w:rsidP="00DA0D67">
            <w:pPr>
              <w:jc w:val="both"/>
              <w:rPr>
                <w:lang w:val="en-US" w:eastAsia="ja-JP"/>
              </w:rPr>
            </w:pPr>
          </w:p>
        </w:tc>
      </w:tr>
      <w:tr w:rsidR="00A37CE6" w:rsidRPr="00B42863" w:rsidTr="00DA0D67">
        <w:tc>
          <w:tcPr>
            <w:tcW w:w="4814" w:type="dxa"/>
          </w:tcPr>
          <w:p w:rsidR="00A37CE6" w:rsidRPr="00B42863" w:rsidRDefault="00A37CE6" w:rsidP="00DA0D67">
            <w:pPr>
              <w:spacing w:before="0"/>
              <w:rPr>
                <w:lang w:val="en-US" w:eastAsia="zh-CN"/>
              </w:rPr>
            </w:pPr>
            <w:r w:rsidRPr="00B42863">
              <w:rPr>
                <w:b/>
                <w:lang w:val="en-US" w:eastAsia="ja-JP"/>
              </w:rPr>
              <w:t>Contact</w:t>
            </w:r>
            <w:r w:rsidRPr="00B42863">
              <w:rPr>
                <w:b/>
                <w:bCs/>
                <w:lang w:val="en-US" w:eastAsia="ja-JP"/>
              </w:rPr>
              <w:t>:</w:t>
            </w:r>
            <w:r w:rsidRPr="00B42863">
              <w:rPr>
                <w:lang w:val="en-US" w:eastAsia="ja-JP"/>
              </w:rPr>
              <w:tab/>
            </w:r>
            <w:r w:rsidRPr="00B42863">
              <w:rPr>
                <w:rFonts w:asciiTheme="majorBidi" w:hAnsiTheme="majorBidi"/>
                <w:szCs w:val="24"/>
                <w:lang w:val="en-US" w:eastAsia="ja-JP"/>
              </w:rPr>
              <w:t>Sergio Buonomo</w:t>
            </w:r>
            <w:r w:rsidRPr="00B42863">
              <w:rPr>
                <w:rFonts w:asciiTheme="majorBidi" w:hAnsiTheme="majorBidi"/>
                <w:szCs w:val="24"/>
                <w:lang w:val="en-US" w:eastAsia="ja-JP"/>
              </w:rPr>
              <w:br/>
            </w:r>
            <w:r w:rsidRPr="00B42863">
              <w:rPr>
                <w:rFonts w:asciiTheme="majorBidi" w:hAnsiTheme="majorBidi"/>
                <w:szCs w:val="24"/>
                <w:lang w:val="en-US" w:eastAsia="zh-CN"/>
              </w:rPr>
              <w:tab/>
            </w:r>
            <w:r w:rsidRPr="00B42863">
              <w:rPr>
                <w:rFonts w:asciiTheme="majorBidi" w:hAnsiTheme="majorBidi"/>
                <w:szCs w:val="24"/>
                <w:lang w:val="en-US" w:eastAsia="ja-JP"/>
              </w:rPr>
              <w:t>Study Group 5 Counselor</w:t>
            </w:r>
          </w:p>
        </w:tc>
        <w:tc>
          <w:tcPr>
            <w:tcW w:w="4815" w:type="dxa"/>
          </w:tcPr>
          <w:p w:rsidR="00A37CE6" w:rsidRPr="00B42863" w:rsidRDefault="00A37CE6" w:rsidP="00DA0D67">
            <w:pPr>
              <w:jc w:val="both"/>
              <w:rPr>
                <w:lang w:val="en-US" w:eastAsia="ja-JP"/>
              </w:rPr>
            </w:pPr>
            <w:r w:rsidRPr="00B42863">
              <w:rPr>
                <w:b/>
                <w:lang w:val="en-US"/>
              </w:rPr>
              <w:t>E-mail:</w:t>
            </w:r>
            <w:r w:rsidRPr="00B42863">
              <w:rPr>
                <w:lang w:val="en-US"/>
              </w:rPr>
              <w:t xml:space="preserve"> </w:t>
            </w:r>
            <w:hyperlink r:id="rId152" w:history="1">
              <w:proofErr w:type="spellStart"/>
              <w:r w:rsidRPr="00B42863">
                <w:rPr>
                  <w:rStyle w:val="Hyperlink"/>
                  <w:rFonts w:asciiTheme="majorBidi" w:hAnsiTheme="majorBidi"/>
                  <w:szCs w:val="24"/>
                  <w:shd w:val="clear" w:color="auto" w:fill="FFFFFF"/>
                  <w:lang w:val="en-US"/>
                </w:rPr>
                <w:t>sergio.buonomo@itu.int</w:t>
              </w:r>
              <w:proofErr w:type="spellEnd"/>
            </w:hyperlink>
          </w:p>
        </w:tc>
      </w:tr>
    </w:tbl>
    <w:p w:rsidR="00FB04DC" w:rsidRPr="00B42863" w:rsidRDefault="00FB04DC" w:rsidP="000E70ED">
      <w:pPr>
        <w:pStyle w:val="Heading2"/>
        <w:keepLines w:val="0"/>
        <w:spacing w:before="360"/>
        <w:rPr>
          <w:szCs w:val="24"/>
          <w:lang w:val="en-US"/>
        </w:rPr>
      </w:pPr>
      <w:bookmarkStart w:id="64" w:name="_6.4_Liaison_statement"/>
      <w:bookmarkStart w:id="65" w:name="_Toc468648220"/>
      <w:bookmarkStart w:id="66" w:name="_Toc468719143"/>
      <w:bookmarkEnd w:id="64"/>
      <w:r w:rsidRPr="00B42863">
        <w:rPr>
          <w:lang w:val="en-US"/>
        </w:rPr>
        <w:t>6.</w:t>
      </w:r>
      <w:r w:rsidR="00A37CE6" w:rsidRPr="00B42863">
        <w:rPr>
          <w:lang w:val="en-US"/>
        </w:rPr>
        <w:t>4</w:t>
      </w:r>
      <w:r w:rsidRPr="00B42863">
        <w:rPr>
          <w:lang w:val="en-US"/>
        </w:rPr>
        <w:tab/>
      </w:r>
      <w:r w:rsidR="006031E7" w:rsidRPr="00B42863">
        <w:rPr>
          <w:lang w:val="en-US"/>
        </w:rPr>
        <w:t xml:space="preserve">Liaison statement to </w:t>
      </w:r>
      <w:proofErr w:type="spellStart"/>
      <w:r w:rsidR="006031E7" w:rsidRPr="00B42863">
        <w:rPr>
          <w:lang w:val="en-US"/>
        </w:rPr>
        <w:t>BWA</w:t>
      </w:r>
      <w:proofErr w:type="spellEnd"/>
      <w:r w:rsidR="006031E7" w:rsidRPr="00B42863">
        <w:rPr>
          <w:lang w:val="en-US"/>
        </w:rPr>
        <w:t xml:space="preserve"> external organizations</w:t>
      </w:r>
      <w:r w:rsidR="006031E7" w:rsidRPr="00B42863">
        <w:rPr>
          <w:lang w:val="en-US" w:eastAsia="zh-CN"/>
        </w:rPr>
        <w:t xml:space="preserve"> </w:t>
      </w:r>
      <w:r w:rsidR="006031E7" w:rsidRPr="00B42863">
        <w:rPr>
          <w:b w:val="0"/>
          <w:position w:val="6"/>
          <w:sz w:val="18"/>
          <w:lang w:val="en-US" w:eastAsia="zh-CN"/>
        </w:rPr>
        <w:footnoteReference w:id="6"/>
      </w:r>
      <w:r w:rsidR="006031E7" w:rsidRPr="00B42863">
        <w:rPr>
          <w:lang w:val="en-US"/>
        </w:rPr>
        <w:t xml:space="preserve"> – Operational requirements and technical characteristics of systems in the land mobile service excluding </w:t>
      </w:r>
      <w:proofErr w:type="spellStart"/>
      <w:r w:rsidR="006031E7" w:rsidRPr="00B42863">
        <w:rPr>
          <w:lang w:val="en-US"/>
        </w:rPr>
        <w:t>IMT</w:t>
      </w:r>
      <w:proofErr w:type="spellEnd"/>
      <w:r w:rsidR="006031E7" w:rsidRPr="00B42863">
        <w:rPr>
          <w:lang w:val="en-US"/>
        </w:rPr>
        <w:t xml:space="preserve"> in the frequency band 51.4-52.4 GHz and adjacent or nearby bands</w:t>
      </w:r>
      <w:bookmarkEnd w:id="65"/>
      <w:bookmarkEnd w:id="66"/>
    </w:p>
    <w:p w:rsidR="006031E7" w:rsidRPr="00B42863" w:rsidRDefault="006031E7" w:rsidP="006031E7">
      <w:pPr>
        <w:pStyle w:val="Normalaftertitle"/>
        <w:spacing w:before="120"/>
        <w:rPr>
          <w:lang w:val="en-US"/>
        </w:rPr>
      </w:pPr>
      <w:r w:rsidRPr="00B42863">
        <w:rPr>
          <w:lang w:val="en-US"/>
        </w:rPr>
        <w:t xml:space="preserve">Working Party </w:t>
      </w:r>
      <w:proofErr w:type="spellStart"/>
      <w:r w:rsidRPr="00B42863">
        <w:rPr>
          <w:lang w:val="en-US"/>
        </w:rPr>
        <w:t>5A</w:t>
      </w:r>
      <w:proofErr w:type="spellEnd"/>
      <w:r w:rsidRPr="00B42863">
        <w:rPr>
          <w:lang w:val="en-US"/>
        </w:rPr>
        <w:t xml:space="preserve"> is gathering system characteristics and protection requirements in the land mobile service excluding </w:t>
      </w:r>
      <w:proofErr w:type="spellStart"/>
      <w:r w:rsidRPr="00B42863">
        <w:rPr>
          <w:lang w:val="en-US"/>
        </w:rPr>
        <w:t>IMT</w:t>
      </w:r>
      <w:proofErr w:type="spellEnd"/>
      <w:r w:rsidRPr="00B42863">
        <w:rPr>
          <w:lang w:val="en-US"/>
        </w:rPr>
        <w:t xml:space="preserve"> in the 51.4-52.4 GHz </w:t>
      </w:r>
      <w:proofErr w:type="gramStart"/>
      <w:r w:rsidRPr="00B42863">
        <w:rPr>
          <w:lang w:val="en-US"/>
        </w:rPr>
        <w:t>band,</w:t>
      </w:r>
      <w:proofErr w:type="gramEnd"/>
      <w:r w:rsidRPr="00B42863">
        <w:rPr>
          <w:lang w:val="en-US"/>
        </w:rPr>
        <w:t xml:space="preserve"> and adjacent or nearby bands.</w:t>
      </w:r>
    </w:p>
    <w:p w:rsidR="006031E7" w:rsidRPr="00B42863" w:rsidRDefault="006031E7" w:rsidP="006031E7">
      <w:pPr>
        <w:rPr>
          <w:lang w:val="en-US"/>
        </w:rPr>
      </w:pPr>
      <w:proofErr w:type="gramStart"/>
      <w:r w:rsidRPr="00B42863">
        <w:rPr>
          <w:lang w:val="en-US"/>
        </w:rPr>
        <w:t>Currently there are no ITU-R Recommendations or Reports that include such characteristics for the frequency ranges of interest.</w:t>
      </w:r>
      <w:proofErr w:type="gramEnd"/>
    </w:p>
    <w:p w:rsidR="006031E7" w:rsidRPr="00B42863" w:rsidRDefault="006031E7" w:rsidP="006031E7">
      <w:pPr>
        <w:rPr>
          <w:lang w:val="en-US"/>
        </w:rPr>
      </w:pPr>
      <w:r w:rsidRPr="00B42863">
        <w:rPr>
          <w:lang w:val="en-US"/>
        </w:rPr>
        <w:t xml:space="preserve">WP </w:t>
      </w:r>
      <w:proofErr w:type="spellStart"/>
      <w:r w:rsidRPr="00B42863">
        <w:rPr>
          <w:lang w:val="en-US"/>
        </w:rPr>
        <w:t>5A</w:t>
      </w:r>
      <w:proofErr w:type="spellEnd"/>
      <w:r w:rsidRPr="00B42863">
        <w:rPr>
          <w:lang w:val="en-US"/>
        </w:rPr>
        <w:t xml:space="preserve"> kindly invites its </w:t>
      </w:r>
      <w:proofErr w:type="spellStart"/>
      <w:r w:rsidRPr="00B42863">
        <w:rPr>
          <w:lang w:val="en-US"/>
        </w:rPr>
        <w:t>BWA</w:t>
      </w:r>
      <w:proofErr w:type="spellEnd"/>
      <w:r w:rsidRPr="00B42863">
        <w:rPr>
          <w:lang w:val="en-US"/>
        </w:rPr>
        <w:t xml:space="preserve"> external organizations to provide characteristics of relevant </w:t>
      </w:r>
      <w:proofErr w:type="spellStart"/>
      <w:r w:rsidRPr="00B42863">
        <w:rPr>
          <w:lang w:val="en-US"/>
        </w:rPr>
        <w:t>BWA</w:t>
      </w:r>
      <w:proofErr w:type="spellEnd"/>
      <w:r w:rsidRPr="00B42863">
        <w:rPr>
          <w:lang w:val="en-US"/>
        </w:rPr>
        <w:t xml:space="preserve"> systems and standards to assist in the studies.</w:t>
      </w:r>
    </w:p>
    <w:p w:rsidR="006031E7" w:rsidRPr="00B42863" w:rsidRDefault="006031E7" w:rsidP="006031E7">
      <w:pPr>
        <w:spacing w:after="120"/>
        <w:rPr>
          <w:szCs w:val="24"/>
          <w:lang w:val="en-US"/>
        </w:rPr>
      </w:pPr>
      <w:r w:rsidRPr="00B42863">
        <w:rPr>
          <w:szCs w:val="24"/>
          <w:lang w:val="en-US"/>
        </w:rPr>
        <w:t xml:space="preserve">The next meeting of Working Party </w:t>
      </w:r>
      <w:proofErr w:type="spellStart"/>
      <w:r w:rsidRPr="00B42863">
        <w:rPr>
          <w:szCs w:val="24"/>
          <w:lang w:val="en-US"/>
        </w:rPr>
        <w:t>5A</w:t>
      </w:r>
      <w:proofErr w:type="spellEnd"/>
      <w:r w:rsidRPr="00B42863">
        <w:rPr>
          <w:szCs w:val="24"/>
          <w:lang w:val="en-US"/>
        </w:rPr>
        <w:t xml:space="preserve"> </w:t>
      </w:r>
      <w:proofErr w:type="gramStart"/>
      <w:r w:rsidRPr="00B42863">
        <w:rPr>
          <w:szCs w:val="24"/>
          <w:lang w:val="en-US"/>
        </w:rPr>
        <w:t>is scheduled</w:t>
      </w:r>
      <w:proofErr w:type="gramEnd"/>
      <w:r w:rsidRPr="00B42863">
        <w:rPr>
          <w:szCs w:val="24"/>
          <w:lang w:val="en-US"/>
        </w:rPr>
        <w:t xml:space="preserve"> for 22 May – 1 June 2017. The strict deadline for contributions is 16:00 hours UTC on Monday, 15 May 2017.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2"/>
      </w:tblGrid>
      <w:tr w:rsidR="006031E7" w:rsidRPr="00B42863" w:rsidTr="00DA0D67">
        <w:tc>
          <w:tcPr>
            <w:tcW w:w="5000" w:type="pct"/>
            <w:gridSpan w:val="2"/>
          </w:tcPr>
          <w:p w:rsidR="006031E7" w:rsidRPr="00B42863" w:rsidRDefault="006031E7" w:rsidP="00CB4E66">
            <w:pPr>
              <w:rPr>
                <w:rFonts w:asciiTheme="majorBidi" w:hAnsiTheme="majorBidi"/>
                <w:lang w:val="en-US" w:eastAsia="zh-CN"/>
              </w:rPr>
            </w:pPr>
            <w:r w:rsidRPr="00B42863">
              <w:rPr>
                <w:rFonts w:asciiTheme="majorBidi" w:hAnsiTheme="majorBidi"/>
                <w:b/>
                <w:bCs/>
                <w:lang w:val="en-US" w:eastAsia="zh-CN"/>
              </w:rPr>
              <w:t>Status:</w:t>
            </w:r>
            <w:r w:rsidRPr="00B42863">
              <w:rPr>
                <w:rFonts w:asciiTheme="majorBidi" w:hAnsiTheme="majorBidi"/>
                <w:lang w:val="en-US" w:eastAsia="zh-CN"/>
              </w:rPr>
              <w:tab/>
              <w:t>For action</w:t>
            </w:r>
          </w:p>
        </w:tc>
      </w:tr>
      <w:tr w:rsidR="006031E7" w:rsidRPr="00B42863" w:rsidTr="00DA0D67">
        <w:tc>
          <w:tcPr>
            <w:tcW w:w="2639" w:type="pct"/>
          </w:tcPr>
          <w:p w:rsidR="006031E7" w:rsidRPr="00B42863" w:rsidRDefault="006031E7" w:rsidP="00CB4E66">
            <w:pPr>
              <w:rPr>
                <w:rFonts w:asciiTheme="majorBidi" w:hAnsiTheme="majorBidi"/>
                <w:lang w:val="en-US" w:eastAsia="zh-CN"/>
              </w:rPr>
            </w:pPr>
            <w:r w:rsidRPr="00B42863">
              <w:rPr>
                <w:rFonts w:asciiTheme="majorBidi" w:hAnsiTheme="majorBidi"/>
                <w:b/>
                <w:bCs/>
                <w:lang w:val="en-US" w:eastAsia="zh-CN"/>
              </w:rPr>
              <w:t>Contact:</w:t>
            </w:r>
            <w:r w:rsidRPr="00B42863">
              <w:rPr>
                <w:rFonts w:asciiTheme="majorBidi" w:hAnsiTheme="majorBidi"/>
                <w:b/>
                <w:bCs/>
                <w:lang w:val="en-US" w:eastAsia="zh-CN"/>
              </w:rPr>
              <w:tab/>
            </w:r>
            <w:r w:rsidRPr="00B42863">
              <w:rPr>
                <w:rFonts w:asciiTheme="majorBidi" w:hAnsiTheme="majorBidi"/>
                <w:bCs/>
                <w:lang w:val="en-US" w:eastAsia="zh-CN"/>
              </w:rPr>
              <w:t xml:space="preserve">Sergio Buonomo </w:t>
            </w:r>
          </w:p>
        </w:tc>
        <w:tc>
          <w:tcPr>
            <w:tcW w:w="2361" w:type="pct"/>
          </w:tcPr>
          <w:p w:rsidR="006031E7" w:rsidRPr="00B42863" w:rsidRDefault="006031E7" w:rsidP="00CB4E66">
            <w:pPr>
              <w:rPr>
                <w:rFonts w:asciiTheme="majorBidi" w:hAnsiTheme="majorBidi"/>
                <w:lang w:val="en-US" w:eastAsia="zh-CN"/>
              </w:rPr>
            </w:pPr>
            <w:r w:rsidRPr="00B42863">
              <w:rPr>
                <w:rFonts w:asciiTheme="majorBidi" w:hAnsiTheme="majorBidi"/>
                <w:b/>
                <w:bCs/>
                <w:lang w:val="en-US" w:eastAsia="zh-CN"/>
              </w:rPr>
              <w:t>E-mail:</w:t>
            </w:r>
            <w:r w:rsidRPr="00B42863">
              <w:rPr>
                <w:rFonts w:asciiTheme="majorBidi" w:hAnsiTheme="majorBidi"/>
                <w:b/>
                <w:bCs/>
                <w:lang w:val="en-US" w:eastAsia="zh-CN"/>
              </w:rPr>
              <w:tab/>
            </w:r>
            <w:hyperlink r:id="rId153" w:history="1">
              <w:proofErr w:type="spellStart"/>
              <w:r w:rsidRPr="00B42863">
                <w:rPr>
                  <w:rStyle w:val="Hyperlink"/>
                  <w:lang w:val="en-US"/>
                </w:rPr>
                <w:t>sergio.buonomo@itu.int</w:t>
              </w:r>
              <w:proofErr w:type="spellEnd"/>
            </w:hyperlink>
            <w:r w:rsidRPr="00B42863">
              <w:rPr>
                <w:lang w:val="en-US"/>
              </w:rPr>
              <w:t xml:space="preserve"> </w:t>
            </w:r>
          </w:p>
        </w:tc>
      </w:tr>
    </w:tbl>
    <w:p w:rsidR="00FB04DC" w:rsidRPr="00B42863" w:rsidRDefault="00FB04DC" w:rsidP="00FB04DC">
      <w:pPr>
        <w:pStyle w:val="Heading2"/>
        <w:spacing w:before="360"/>
        <w:rPr>
          <w:szCs w:val="24"/>
          <w:lang w:val="en-US"/>
        </w:rPr>
      </w:pPr>
      <w:bookmarkStart w:id="67" w:name="_6.5_Liaison_statement"/>
      <w:bookmarkStart w:id="68" w:name="_Toc468648221"/>
      <w:bookmarkStart w:id="69" w:name="_Toc468719144"/>
      <w:bookmarkEnd w:id="67"/>
      <w:r w:rsidRPr="00B42863">
        <w:rPr>
          <w:lang w:val="en-US"/>
        </w:rPr>
        <w:t>6.</w:t>
      </w:r>
      <w:r w:rsidR="00A37CE6" w:rsidRPr="00B42863">
        <w:rPr>
          <w:lang w:val="en-US"/>
        </w:rPr>
        <w:t>5</w:t>
      </w:r>
      <w:r w:rsidRPr="00B42863">
        <w:rPr>
          <w:lang w:val="en-US"/>
        </w:rPr>
        <w:tab/>
      </w:r>
      <w:r w:rsidR="001329B6" w:rsidRPr="00B42863">
        <w:rPr>
          <w:lang w:val="en-US"/>
        </w:rPr>
        <w:t xml:space="preserve">Liaison statement to </w:t>
      </w:r>
      <w:proofErr w:type="spellStart"/>
      <w:r w:rsidR="001329B6" w:rsidRPr="00B42863">
        <w:rPr>
          <w:lang w:val="en-US"/>
        </w:rPr>
        <w:t>3GPP</w:t>
      </w:r>
      <w:proofErr w:type="spellEnd"/>
      <w:r w:rsidR="001329B6" w:rsidRPr="00B42863">
        <w:rPr>
          <w:lang w:val="en-US"/>
        </w:rPr>
        <w:t xml:space="preserve"> (copy for information to CCSA) – Intelligent Transport Systems (ITS)</w:t>
      </w:r>
      <w:bookmarkEnd w:id="68"/>
      <w:bookmarkEnd w:id="69"/>
    </w:p>
    <w:p w:rsidR="001329B6" w:rsidRPr="00B42863" w:rsidRDefault="001329B6" w:rsidP="001329B6">
      <w:pPr>
        <w:rPr>
          <w:lang w:val="en-US"/>
        </w:rPr>
      </w:pPr>
      <w:bookmarkStart w:id="70" w:name="_6.6_Liaison_statement"/>
      <w:bookmarkEnd w:id="70"/>
      <w:r w:rsidRPr="00B42863">
        <w:rPr>
          <w:lang w:val="en-US"/>
        </w:rPr>
        <w:t xml:space="preserve">During its 17th meeting, one input contribution was received </w:t>
      </w:r>
      <w:r w:rsidRPr="00B42863">
        <w:rPr>
          <w:lang w:val="en-US" w:eastAsia="ja-JP"/>
        </w:rPr>
        <w:t xml:space="preserve">(Document </w:t>
      </w:r>
      <w:proofErr w:type="spellStart"/>
      <w:r w:rsidRPr="00B42863">
        <w:rPr>
          <w:lang w:val="en-US" w:eastAsia="ja-JP"/>
        </w:rPr>
        <w:t>5A</w:t>
      </w:r>
      <w:proofErr w:type="spellEnd"/>
      <w:r w:rsidRPr="00B42863">
        <w:rPr>
          <w:lang w:val="en-US" w:eastAsia="ja-JP"/>
        </w:rPr>
        <w:t xml:space="preserve">/232) </w:t>
      </w:r>
      <w:r w:rsidRPr="00B42863">
        <w:rPr>
          <w:lang w:val="en-US"/>
        </w:rPr>
        <w:t xml:space="preserve">by WP </w:t>
      </w:r>
      <w:proofErr w:type="spellStart"/>
      <w:r w:rsidRPr="00B42863">
        <w:rPr>
          <w:lang w:val="en-US"/>
        </w:rPr>
        <w:t>5A</w:t>
      </w:r>
      <w:proofErr w:type="spellEnd"/>
      <w:r w:rsidRPr="00B42863">
        <w:rPr>
          <w:lang w:val="en-US"/>
        </w:rPr>
        <w:t xml:space="preserve"> regarding the finalization of an LTE-based </w:t>
      </w:r>
      <w:proofErr w:type="spellStart"/>
      <w:r w:rsidRPr="00B42863">
        <w:rPr>
          <w:lang w:val="en-US"/>
        </w:rPr>
        <w:t>V2V</w:t>
      </w:r>
      <w:proofErr w:type="spellEnd"/>
      <w:r w:rsidRPr="00B42863">
        <w:rPr>
          <w:lang w:val="en-US"/>
        </w:rPr>
        <w:t xml:space="preserve"> specification and that </w:t>
      </w:r>
      <w:proofErr w:type="spellStart"/>
      <w:r w:rsidRPr="00B42863">
        <w:rPr>
          <w:lang w:val="en-US"/>
        </w:rPr>
        <w:t>3GPP</w:t>
      </w:r>
      <w:proofErr w:type="spellEnd"/>
      <w:r w:rsidRPr="00B42863">
        <w:rPr>
          <w:lang w:val="en-US"/>
        </w:rPr>
        <w:t xml:space="preserve"> is continuing development to further support the use of LTE in </w:t>
      </w:r>
      <w:proofErr w:type="spellStart"/>
      <w:r w:rsidRPr="00B42863">
        <w:rPr>
          <w:lang w:val="en-US"/>
        </w:rPr>
        <w:t>V2V</w:t>
      </w:r>
      <w:proofErr w:type="spellEnd"/>
      <w:r w:rsidRPr="00B42863">
        <w:rPr>
          <w:lang w:val="en-US"/>
        </w:rPr>
        <w:t>/</w:t>
      </w:r>
      <w:proofErr w:type="spellStart"/>
      <w:r w:rsidRPr="00B42863">
        <w:rPr>
          <w:lang w:val="en-US"/>
        </w:rPr>
        <w:t>V2X</w:t>
      </w:r>
      <w:proofErr w:type="spellEnd"/>
      <w:r w:rsidRPr="00B42863">
        <w:rPr>
          <w:lang w:val="en-US"/>
        </w:rPr>
        <w:t xml:space="preserve"> applications.</w:t>
      </w:r>
    </w:p>
    <w:p w:rsidR="001329B6" w:rsidRPr="00B42863" w:rsidRDefault="001329B6" w:rsidP="001329B6">
      <w:pPr>
        <w:rPr>
          <w:lang w:val="en-US"/>
        </w:rPr>
      </w:pPr>
      <w:r w:rsidRPr="00B42863">
        <w:rPr>
          <w:lang w:val="en-US"/>
        </w:rPr>
        <w:t xml:space="preserve">Within the framework of ITU-R WP </w:t>
      </w:r>
      <w:proofErr w:type="spellStart"/>
      <w:r w:rsidRPr="00B42863">
        <w:rPr>
          <w:lang w:val="en-US"/>
        </w:rPr>
        <w:t>5A</w:t>
      </w:r>
      <w:proofErr w:type="spellEnd"/>
      <w:r w:rsidRPr="00B42863">
        <w:rPr>
          <w:lang w:val="en-US"/>
        </w:rPr>
        <w:t xml:space="preserve"> studies on ITS</w:t>
      </w:r>
      <w:r w:rsidRPr="00B42863">
        <w:rPr>
          <w:lang w:val="en-US" w:eastAsia="ja-JP"/>
        </w:rPr>
        <w:t xml:space="preserve"> </w:t>
      </w:r>
      <w:r w:rsidRPr="00B42863">
        <w:rPr>
          <w:lang w:val="en-US"/>
        </w:rPr>
        <w:t xml:space="preserve">(including WRC-19 agenda item 1.12) </w:t>
      </w:r>
      <w:r w:rsidRPr="00B42863">
        <w:rPr>
          <w:lang w:val="en-US" w:eastAsia="ja-JP"/>
        </w:rPr>
        <w:t>are conducted</w:t>
      </w:r>
      <w:r w:rsidRPr="00B42863">
        <w:rPr>
          <w:lang w:val="en-US"/>
        </w:rPr>
        <w:t xml:space="preserve"> and </w:t>
      </w:r>
      <w:proofErr w:type="gramStart"/>
      <w:r w:rsidRPr="00B42863">
        <w:rPr>
          <w:lang w:val="en-US"/>
        </w:rPr>
        <w:t>as a result</w:t>
      </w:r>
      <w:proofErr w:type="gramEnd"/>
      <w:r w:rsidRPr="00B42863">
        <w:rPr>
          <w:lang w:val="en-US"/>
        </w:rPr>
        <w:t xml:space="preserve"> of the review of the information received, WP </w:t>
      </w:r>
      <w:proofErr w:type="spellStart"/>
      <w:r w:rsidRPr="00B42863">
        <w:rPr>
          <w:lang w:val="en-US"/>
        </w:rPr>
        <w:t>5A</w:t>
      </w:r>
      <w:proofErr w:type="spellEnd"/>
      <w:r w:rsidRPr="00B42863">
        <w:rPr>
          <w:lang w:val="en-US"/>
        </w:rPr>
        <w:t xml:space="preserve"> has the following questions:</w:t>
      </w:r>
    </w:p>
    <w:p w:rsidR="001329B6" w:rsidRPr="00B42863" w:rsidRDefault="001329B6" w:rsidP="001329B6">
      <w:pPr>
        <w:pStyle w:val="enumlev1"/>
        <w:rPr>
          <w:lang w:val="en-US"/>
        </w:rPr>
      </w:pPr>
      <w:r w:rsidRPr="00B42863">
        <w:rPr>
          <w:lang w:val="en-US"/>
        </w:rPr>
        <w:t>1)</w:t>
      </w:r>
      <w:r w:rsidRPr="00B42863">
        <w:rPr>
          <w:lang w:val="en-US"/>
        </w:rPr>
        <w:tab/>
        <w:t xml:space="preserve">Can </w:t>
      </w:r>
      <w:proofErr w:type="spellStart"/>
      <w:r w:rsidRPr="00B42863">
        <w:rPr>
          <w:lang w:val="en-US"/>
        </w:rPr>
        <w:t>3GPP</w:t>
      </w:r>
      <w:proofErr w:type="spellEnd"/>
      <w:r w:rsidRPr="00B42863">
        <w:rPr>
          <w:lang w:val="en-US"/>
        </w:rPr>
        <w:t xml:space="preserve"> provide its latest Technical Specification for its proposed ITS applications?</w:t>
      </w:r>
    </w:p>
    <w:p w:rsidR="001329B6" w:rsidRPr="00B42863" w:rsidRDefault="001329B6" w:rsidP="001329B6">
      <w:pPr>
        <w:pStyle w:val="enumlev1"/>
        <w:rPr>
          <w:lang w:val="en-US"/>
        </w:rPr>
      </w:pPr>
      <w:r w:rsidRPr="00B42863">
        <w:rPr>
          <w:lang w:val="en-US"/>
        </w:rPr>
        <w:t>2)</w:t>
      </w:r>
      <w:r w:rsidRPr="00B42863">
        <w:rPr>
          <w:lang w:val="en-US"/>
        </w:rPr>
        <w:tab/>
        <w:t xml:space="preserve">What is the status of the work items within </w:t>
      </w:r>
      <w:proofErr w:type="spellStart"/>
      <w:r w:rsidRPr="00B42863">
        <w:rPr>
          <w:lang w:val="en-US"/>
        </w:rPr>
        <w:t>3GPP</w:t>
      </w:r>
      <w:proofErr w:type="spellEnd"/>
      <w:r w:rsidRPr="00B42863">
        <w:rPr>
          <w:lang w:val="en-US"/>
        </w:rPr>
        <w:t xml:space="preserve"> related to LTE-based </w:t>
      </w:r>
      <w:proofErr w:type="spellStart"/>
      <w:r w:rsidRPr="00B42863">
        <w:rPr>
          <w:lang w:val="en-US"/>
        </w:rPr>
        <w:t>V2X</w:t>
      </w:r>
      <w:proofErr w:type="spellEnd"/>
      <w:r w:rsidRPr="00B42863">
        <w:rPr>
          <w:lang w:val="en-US"/>
        </w:rPr>
        <w:t xml:space="preserve"> and whether </w:t>
      </w:r>
      <w:proofErr w:type="spellStart"/>
      <w:r w:rsidRPr="00B42863">
        <w:rPr>
          <w:lang w:val="en-US"/>
        </w:rPr>
        <w:t>3GPP</w:t>
      </w:r>
      <w:proofErr w:type="spellEnd"/>
      <w:r w:rsidRPr="00B42863">
        <w:rPr>
          <w:lang w:val="en-US"/>
        </w:rPr>
        <w:t xml:space="preserve"> could provide WP </w:t>
      </w:r>
      <w:proofErr w:type="spellStart"/>
      <w:r w:rsidRPr="00B42863">
        <w:rPr>
          <w:lang w:val="en-US"/>
        </w:rPr>
        <w:t>5A</w:t>
      </w:r>
      <w:proofErr w:type="spellEnd"/>
      <w:r w:rsidRPr="00B42863">
        <w:rPr>
          <w:lang w:val="en-US"/>
        </w:rPr>
        <w:t xml:space="preserve"> with the intended timelines regarding the work item?</w:t>
      </w:r>
    </w:p>
    <w:p w:rsidR="001329B6" w:rsidRPr="00B42863" w:rsidRDefault="001329B6" w:rsidP="001329B6">
      <w:pPr>
        <w:pStyle w:val="enumlev1"/>
        <w:rPr>
          <w:lang w:val="en-US"/>
        </w:rPr>
      </w:pPr>
      <w:r w:rsidRPr="00B42863">
        <w:rPr>
          <w:lang w:val="en-US"/>
        </w:rPr>
        <w:t>3)</w:t>
      </w:r>
      <w:r w:rsidRPr="00B42863">
        <w:rPr>
          <w:lang w:val="en-US"/>
        </w:rPr>
        <w:tab/>
        <w:t>Please</w:t>
      </w:r>
      <w:r w:rsidR="00CB4E66">
        <w:rPr>
          <w:lang w:val="en-US"/>
        </w:rPr>
        <w:t>,</w:t>
      </w:r>
      <w:r w:rsidRPr="00B42863">
        <w:rPr>
          <w:lang w:val="en-US"/>
        </w:rPr>
        <w:t xml:space="preserve"> indicate the specific ITS usages and their related communications </w:t>
      </w:r>
      <w:r w:rsidR="00CB4E66" w:rsidRPr="00B42863">
        <w:rPr>
          <w:lang w:val="en-US"/>
        </w:rPr>
        <w:t>requirements, which</w:t>
      </w:r>
      <w:r w:rsidRPr="00B42863">
        <w:rPr>
          <w:lang w:val="en-US"/>
        </w:rPr>
        <w:t xml:space="preserve"> </w:t>
      </w:r>
      <w:proofErr w:type="gramStart"/>
      <w:r w:rsidRPr="00B42863">
        <w:rPr>
          <w:lang w:val="en-US"/>
        </w:rPr>
        <w:t>were considered</w:t>
      </w:r>
      <w:proofErr w:type="gramEnd"/>
      <w:r w:rsidRPr="00B42863">
        <w:rPr>
          <w:lang w:val="en-US"/>
        </w:rPr>
        <w:t xml:space="preserve"> by </w:t>
      </w:r>
      <w:proofErr w:type="spellStart"/>
      <w:r w:rsidRPr="00B42863">
        <w:rPr>
          <w:lang w:val="en-US"/>
        </w:rPr>
        <w:t>3GPP</w:t>
      </w:r>
      <w:proofErr w:type="spellEnd"/>
      <w:r w:rsidRPr="00B42863">
        <w:rPr>
          <w:lang w:val="en-US"/>
        </w:rPr>
        <w:t xml:space="preserve"> in order to develop </w:t>
      </w:r>
      <w:proofErr w:type="spellStart"/>
      <w:r w:rsidRPr="00B42863">
        <w:rPr>
          <w:lang w:val="en-US"/>
        </w:rPr>
        <w:t>3GPP</w:t>
      </w:r>
      <w:proofErr w:type="spellEnd"/>
      <w:r w:rsidRPr="00B42863">
        <w:rPr>
          <w:lang w:val="en-US"/>
        </w:rPr>
        <w:t xml:space="preserve"> LTE-based </w:t>
      </w:r>
      <w:proofErr w:type="spellStart"/>
      <w:r w:rsidRPr="00B42863">
        <w:rPr>
          <w:lang w:val="en-US"/>
        </w:rPr>
        <w:t>V2V</w:t>
      </w:r>
      <w:proofErr w:type="spellEnd"/>
      <w:r w:rsidRPr="00B42863">
        <w:rPr>
          <w:lang w:val="en-US"/>
        </w:rPr>
        <w:t xml:space="preserve"> and LTE</w:t>
      </w:r>
      <w:r w:rsidRPr="00B42863">
        <w:rPr>
          <w:lang w:val="en-US"/>
        </w:rPr>
        <w:noBreakHyphen/>
        <w:t xml:space="preserve">based </w:t>
      </w:r>
      <w:proofErr w:type="spellStart"/>
      <w:r w:rsidRPr="00B42863">
        <w:rPr>
          <w:lang w:val="en-US"/>
        </w:rPr>
        <w:t>V2X</w:t>
      </w:r>
      <w:proofErr w:type="spellEnd"/>
      <w:r w:rsidRPr="00B42863">
        <w:rPr>
          <w:lang w:val="en-US"/>
        </w:rPr>
        <w:t xml:space="preserve"> technical capabilities.</w:t>
      </w:r>
    </w:p>
    <w:p w:rsidR="001329B6" w:rsidRPr="00B42863" w:rsidRDefault="001329B6" w:rsidP="00CB4E66">
      <w:pPr>
        <w:rPr>
          <w:lang w:val="en-US"/>
        </w:rPr>
      </w:pPr>
      <w:r w:rsidRPr="00B42863">
        <w:rPr>
          <w:lang w:val="en-US"/>
        </w:rPr>
        <w:t xml:space="preserve">In addition, WP </w:t>
      </w:r>
      <w:proofErr w:type="spellStart"/>
      <w:r w:rsidRPr="00B42863">
        <w:rPr>
          <w:lang w:val="en-US"/>
        </w:rPr>
        <w:t>5A</w:t>
      </w:r>
      <w:proofErr w:type="spellEnd"/>
      <w:r w:rsidRPr="00B42863">
        <w:rPr>
          <w:lang w:val="en-US"/>
        </w:rPr>
        <w:t xml:space="preserve"> kindly asks </w:t>
      </w:r>
      <w:proofErr w:type="spellStart"/>
      <w:r w:rsidRPr="00B42863">
        <w:rPr>
          <w:lang w:val="en-US"/>
        </w:rPr>
        <w:t>3GPP</w:t>
      </w:r>
      <w:proofErr w:type="spellEnd"/>
      <w:r w:rsidRPr="00B42863">
        <w:rPr>
          <w:lang w:val="en-US"/>
        </w:rPr>
        <w:t xml:space="preserve"> to confirm, revise or update information related to LTE-based </w:t>
      </w:r>
      <w:proofErr w:type="spellStart"/>
      <w:r w:rsidRPr="00B42863">
        <w:rPr>
          <w:lang w:val="en-US"/>
        </w:rPr>
        <w:t>V2X</w:t>
      </w:r>
      <w:proofErr w:type="spellEnd"/>
      <w:r w:rsidRPr="00B42863">
        <w:rPr>
          <w:lang w:val="en-US"/>
        </w:rPr>
        <w:t>. Specifically please take note of the information in sections 5.1.1, 5.1.2, 7.1, 7.2, 7.3 and</w:t>
      </w:r>
      <w:r w:rsidR="00CB4E66">
        <w:rPr>
          <w:lang w:val="en-US"/>
        </w:rPr>
        <w:t> </w:t>
      </w:r>
      <w:r w:rsidRPr="00B42863">
        <w:rPr>
          <w:lang w:val="en-US"/>
        </w:rPr>
        <w:t xml:space="preserve">7.4 of the attachment (Annex 30 Document </w:t>
      </w:r>
      <w:proofErr w:type="spellStart"/>
      <w:r w:rsidRPr="00B42863">
        <w:rPr>
          <w:lang w:val="en-US"/>
        </w:rPr>
        <w:t>5A</w:t>
      </w:r>
      <w:proofErr w:type="spellEnd"/>
      <w:r w:rsidRPr="00B42863">
        <w:rPr>
          <w:lang w:val="en-US"/>
        </w:rPr>
        <w:t>/298</w:t>
      </w:r>
      <w:r w:rsidRPr="00B42863">
        <w:rPr>
          <w:lang w:val="en-US" w:eastAsia="ja-JP"/>
        </w:rPr>
        <w:t>)</w:t>
      </w:r>
      <w:r w:rsidRPr="00B42863">
        <w:rPr>
          <w:lang w:val="en-US"/>
        </w:rPr>
        <w:t>.</w:t>
      </w:r>
    </w:p>
    <w:p w:rsidR="001329B6" w:rsidRDefault="001329B6" w:rsidP="00CB4E66">
      <w:pPr>
        <w:spacing w:after="120"/>
        <w:rPr>
          <w:lang w:val="en-US"/>
        </w:rPr>
      </w:pPr>
      <w:r w:rsidRPr="00B42863">
        <w:rPr>
          <w:lang w:val="en-US"/>
        </w:rPr>
        <w:t xml:space="preserve">WP </w:t>
      </w:r>
      <w:proofErr w:type="spellStart"/>
      <w:r w:rsidRPr="00B42863">
        <w:rPr>
          <w:lang w:val="en-US"/>
        </w:rPr>
        <w:t>5A</w:t>
      </w:r>
      <w:proofErr w:type="spellEnd"/>
      <w:r w:rsidRPr="00B42863">
        <w:rPr>
          <w:lang w:val="en-US"/>
        </w:rPr>
        <w:t xml:space="preserve"> is looking forward to any information on the above for May 2017 meeting (contribution deadline: 16:00 hours UTC, 15 May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B4E66" w:rsidTr="00CB4E66">
        <w:tc>
          <w:tcPr>
            <w:tcW w:w="4814" w:type="dxa"/>
          </w:tcPr>
          <w:p w:rsidR="00CB4E66" w:rsidRDefault="00CB4E66" w:rsidP="001329B6">
            <w:pPr>
              <w:rPr>
                <w:lang w:val="en-US"/>
              </w:rPr>
            </w:pPr>
            <w:r w:rsidRPr="00B42863">
              <w:rPr>
                <w:b/>
                <w:szCs w:val="24"/>
                <w:lang w:val="en-US"/>
              </w:rPr>
              <w:t>Status:</w:t>
            </w:r>
            <w:r w:rsidRPr="00B42863">
              <w:rPr>
                <w:b/>
                <w:szCs w:val="24"/>
                <w:lang w:val="en-US"/>
              </w:rPr>
              <w:tab/>
            </w:r>
            <w:r w:rsidRPr="00B42863">
              <w:rPr>
                <w:bCs/>
                <w:szCs w:val="24"/>
                <w:lang w:val="en-US"/>
              </w:rPr>
              <w:t>For action</w:t>
            </w:r>
          </w:p>
        </w:tc>
        <w:tc>
          <w:tcPr>
            <w:tcW w:w="4815" w:type="dxa"/>
          </w:tcPr>
          <w:p w:rsidR="00CB4E66" w:rsidRDefault="00CB4E66" w:rsidP="001329B6">
            <w:pPr>
              <w:rPr>
                <w:lang w:val="en-US"/>
              </w:rPr>
            </w:pPr>
          </w:p>
        </w:tc>
      </w:tr>
      <w:tr w:rsidR="00CB4E66" w:rsidTr="00CB4E66">
        <w:tc>
          <w:tcPr>
            <w:tcW w:w="4814" w:type="dxa"/>
          </w:tcPr>
          <w:p w:rsidR="00CB4E66" w:rsidRDefault="00CB4E66" w:rsidP="001329B6">
            <w:pPr>
              <w:rPr>
                <w:lang w:val="en-US"/>
              </w:rPr>
            </w:pPr>
            <w:r w:rsidRPr="00B42863">
              <w:rPr>
                <w:b/>
                <w:lang w:val="en-US"/>
              </w:rPr>
              <w:t>Contact:</w:t>
            </w:r>
            <w:r w:rsidRPr="00B42863">
              <w:rPr>
                <w:b/>
                <w:lang w:val="en-US"/>
              </w:rPr>
              <w:tab/>
            </w:r>
            <w:r w:rsidRPr="00B42863">
              <w:rPr>
                <w:lang w:val="en-US"/>
              </w:rPr>
              <w:t>Sergio BUONOMO</w:t>
            </w:r>
            <w:r>
              <w:rPr>
                <w:lang w:val="en-US"/>
              </w:rPr>
              <w:br/>
            </w:r>
            <w:r>
              <w:rPr>
                <w:lang w:val="en-US"/>
              </w:rPr>
              <w:tab/>
            </w:r>
            <w:r w:rsidRPr="00B42863">
              <w:rPr>
                <w:lang w:val="en-US"/>
              </w:rPr>
              <w:t>Study Group 5 Counselor</w:t>
            </w:r>
          </w:p>
        </w:tc>
        <w:tc>
          <w:tcPr>
            <w:tcW w:w="4815" w:type="dxa"/>
          </w:tcPr>
          <w:p w:rsidR="00CB4E66" w:rsidRDefault="00CB4E66" w:rsidP="001329B6">
            <w:pPr>
              <w:rPr>
                <w:lang w:val="en-US"/>
              </w:rPr>
            </w:pPr>
            <w:r w:rsidRPr="00B42863">
              <w:rPr>
                <w:b/>
                <w:lang w:val="en-US"/>
              </w:rPr>
              <w:t xml:space="preserve">E-mail: </w:t>
            </w:r>
            <w:hyperlink r:id="rId154" w:history="1">
              <w:proofErr w:type="spellStart"/>
              <w:r w:rsidRPr="00B42863">
                <w:rPr>
                  <w:rStyle w:val="Hyperlink"/>
                  <w:lang w:val="en-US"/>
                </w:rPr>
                <w:t>sergio.buonomo@itu.int</w:t>
              </w:r>
              <w:proofErr w:type="spellEnd"/>
            </w:hyperlink>
          </w:p>
        </w:tc>
      </w:tr>
    </w:tbl>
    <w:p w:rsidR="001329B6" w:rsidRPr="00B42863" w:rsidRDefault="001329B6" w:rsidP="00DA0D67">
      <w:pPr>
        <w:rPr>
          <w:lang w:val="en-US"/>
        </w:rPr>
      </w:pPr>
      <w:r w:rsidRPr="00B42863">
        <w:rPr>
          <w:b/>
          <w:bCs/>
          <w:lang w:val="en-US"/>
        </w:rPr>
        <w:t>Attachment:</w:t>
      </w:r>
      <w:r w:rsidRPr="00B42863">
        <w:rPr>
          <w:lang w:val="en-US"/>
        </w:rPr>
        <w:t xml:space="preserve"> </w:t>
      </w:r>
      <w:r w:rsidRPr="00B42863">
        <w:rPr>
          <w:lang w:val="en-US"/>
        </w:rPr>
        <w:tab/>
      </w:r>
      <w:hyperlink r:id="rId155" w:history="1">
        <w:r w:rsidRPr="00B42863">
          <w:rPr>
            <w:rStyle w:val="Hyperlink"/>
            <w:lang w:val="en-US"/>
          </w:rPr>
          <w:t xml:space="preserve">Annex 30 to Document </w:t>
        </w:r>
        <w:proofErr w:type="spellStart"/>
        <w:r w:rsidRPr="00B42863">
          <w:rPr>
            <w:rStyle w:val="Hyperlink"/>
            <w:lang w:val="en-US"/>
          </w:rPr>
          <w:t>5A</w:t>
        </w:r>
        <w:proofErr w:type="spellEnd"/>
        <w:r w:rsidRPr="00B42863">
          <w:rPr>
            <w:rStyle w:val="Hyperlink"/>
            <w:lang w:val="en-US"/>
          </w:rPr>
          <w:t>/298</w:t>
        </w:r>
      </w:hyperlink>
      <w:r w:rsidRPr="00B42863">
        <w:rPr>
          <w:lang w:val="en-US"/>
        </w:rPr>
        <w:t xml:space="preserve"> (ITS Usage Report)</w:t>
      </w:r>
    </w:p>
    <w:sectPr w:rsidR="001329B6" w:rsidRPr="00B42863" w:rsidSect="00D02712">
      <w:headerReference w:type="default" r:id="rId156"/>
      <w:footerReference w:type="default" r:id="rId157"/>
      <w:footerReference w:type="first" r:id="rId1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63" w:rsidRDefault="00B42863">
      <w:r>
        <w:separator/>
      </w:r>
    </w:p>
  </w:endnote>
  <w:endnote w:type="continuationSeparator" w:id="0">
    <w:p w:rsidR="00B42863" w:rsidRDefault="00B4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63" w:rsidRPr="002F7CB3" w:rsidRDefault="00B42863">
    <w:pPr>
      <w:pStyle w:val="Footer"/>
      <w:rPr>
        <w:lang w:val="en-US"/>
      </w:rPr>
    </w:pPr>
    <w:fldSimple w:instr=" FILENAME \p \* MERGEFORMAT ">
      <w:r w:rsidRPr="00B42863">
        <w:rPr>
          <w:lang w:val="en-US"/>
        </w:rPr>
        <w:t>M</w:t>
      </w:r>
      <w:r>
        <w:t>:\BRSGD\TEXT2016\SG05\WP5A\200\298\298N02e.docx</w:t>
      </w:r>
    </w:fldSimple>
    <w:r>
      <w:t xml:space="preserve"> </w:t>
    </w:r>
    <w:r w:rsidRPr="002F7CB3">
      <w:rPr>
        <w:lang w:val="en-US"/>
      </w:rPr>
      <w:tab/>
    </w:r>
    <w:r>
      <w:fldChar w:fldCharType="begin"/>
    </w:r>
    <w:r>
      <w:instrText xml:space="preserve"> savedate \@ dd.MM.yy </w:instrText>
    </w:r>
    <w:r>
      <w:fldChar w:fldCharType="separate"/>
    </w:r>
    <w:r>
      <w:t>05.12.16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63" w:rsidRPr="002F7CB3" w:rsidRDefault="00B42863" w:rsidP="00E6257C">
    <w:pPr>
      <w:pStyle w:val="Footer"/>
      <w:rPr>
        <w:lang w:val="en-US"/>
      </w:rPr>
    </w:pPr>
    <w:fldSimple w:instr=" FILENAME \p \* MERGEFORMAT ">
      <w:r w:rsidRPr="00B42863">
        <w:rPr>
          <w:lang w:val="en-US"/>
        </w:rPr>
        <w:t>M</w:t>
      </w:r>
      <w:r>
        <w:t>:\BRSGD\TEXT2016\SG05\WP5A\200\298\298N02e.docx</w:t>
      </w:r>
    </w:fldSimple>
    <w:r>
      <w:t xml:space="preserve"> </w:t>
    </w:r>
    <w:r w:rsidRPr="002F7CB3">
      <w:rPr>
        <w:lang w:val="en-US"/>
      </w:rPr>
      <w:tab/>
    </w:r>
    <w:r>
      <w:fldChar w:fldCharType="begin"/>
    </w:r>
    <w:r>
      <w:instrText xml:space="preserve"> savedate \@ dd.MM.yy </w:instrText>
    </w:r>
    <w:r>
      <w:fldChar w:fldCharType="separate"/>
    </w:r>
    <w:r>
      <w:t>05.12.16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63" w:rsidRDefault="00B42863">
      <w:r>
        <w:t>____________________</w:t>
      </w:r>
    </w:p>
  </w:footnote>
  <w:footnote w:type="continuationSeparator" w:id="0">
    <w:p w:rsidR="00B42863" w:rsidRDefault="00B42863">
      <w:r>
        <w:continuationSeparator/>
      </w:r>
    </w:p>
  </w:footnote>
  <w:footnote w:id="1">
    <w:p w:rsidR="00B42863" w:rsidRPr="00580BE3" w:rsidRDefault="00B42863" w:rsidP="00775AD9">
      <w:pPr>
        <w:pStyle w:val="FootnoteText"/>
        <w:rPr>
          <w:szCs w:val="24"/>
          <w:lang w:val="en-US"/>
        </w:rPr>
      </w:pPr>
      <w:r>
        <w:rPr>
          <w:rStyle w:val="FootnoteReference"/>
        </w:rPr>
        <w:footnoteRef/>
      </w:r>
      <w:r>
        <w:t xml:space="preserve"> </w:t>
      </w:r>
      <w:r>
        <w:tab/>
      </w:r>
      <w:r w:rsidRPr="00580BE3">
        <w:rPr>
          <w:szCs w:val="24"/>
          <w:lang w:val="en-US"/>
        </w:rPr>
        <w:t>Bold font indicates the primary recipients; “copy to” the others.</w:t>
      </w:r>
    </w:p>
  </w:footnote>
  <w:footnote w:id="2">
    <w:p w:rsidR="00B42863" w:rsidRPr="00BA28B8" w:rsidRDefault="00B42863" w:rsidP="00775AD9">
      <w:pPr>
        <w:tabs>
          <w:tab w:val="clear" w:pos="1134"/>
          <w:tab w:val="left" w:pos="284"/>
        </w:tabs>
        <w:rPr>
          <w:szCs w:val="24"/>
        </w:rPr>
      </w:pPr>
      <w:r w:rsidRPr="00A35BE8">
        <w:rPr>
          <w:rStyle w:val="FootnoteReference"/>
        </w:rPr>
        <w:footnoteRef/>
      </w:r>
      <w:r w:rsidRPr="00A35BE8">
        <w:tab/>
      </w:r>
      <w:r w:rsidRPr="00BA28B8">
        <w:rPr>
          <w:szCs w:val="24"/>
        </w:rPr>
        <w:t xml:space="preserve">See section 4 in </w:t>
      </w:r>
      <w:hyperlink r:id="rId1" w:history="1">
        <w:r w:rsidRPr="00BA28B8">
          <w:rPr>
            <w:rStyle w:val="Hyperlink"/>
            <w:szCs w:val="24"/>
          </w:rPr>
          <w:t>Annex 1</w:t>
        </w:r>
      </w:hyperlink>
      <w:r w:rsidRPr="00BA28B8">
        <w:rPr>
          <w:szCs w:val="24"/>
        </w:rPr>
        <w:t xml:space="preserve"> to </w:t>
      </w:r>
      <w:hyperlink r:id="rId2" w:history="1">
        <w:r>
          <w:rPr>
            <w:rStyle w:val="Hyperlink"/>
            <w:szCs w:val="24"/>
            <w:lang w:eastAsia="zh-CN"/>
          </w:rPr>
          <w:t>Doc. 5A/298</w:t>
        </w:r>
      </w:hyperlink>
      <w:r w:rsidRPr="00BA28B8">
        <w:rPr>
          <w:szCs w:val="24"/>
        </w:rPr>
        <w:t>.</w:t>
      </w:r>
    </w:p>
  </w:footnote>
  <w:footnote w:id="3">
    <w:p w:rsidR="00B42863" w:rsidRDefault="00B42863" w:rsidP="00DA2407">
      <w:pPr>
        <w:pStyle w:val="FootnoteText"/>
      </w:pPr>
      <w:r>
        <w:rPr>
          <w:rStyle w:val="FootnoteReference"/>
        </w:rPr>
        <w:footnoteRef/>
      </w:r>
      <w:r>
        <w:t xml:space="preserve"> </w:t>
      </w:r>
      <w:r>
        <w:rPr>
          <w:lang w:val="en-US"/>
        </w:rPr>
        <w:tab/>
      </w:r>
      <w:r w:rsidRPr="001861F7">
        <w:rPr>
          <w:lang w:val="en-US"/>
        </w:rPr>
        <w:t xml:space="preserve">ARIB, ETSI, ETSI, IEEE, TIA, TTA, WGA, AWG, CCSA, ECMA International, and </w:t>
      </w:r>
      <w:r>
        <w:rPr>
          <w:lang w:val="en-US"/>
        </w:rPr>
        <w:br/>
      </w:r>
      <w:r w:rsidRPr="001861F7">
        <w:rPr>
          <w:lang w:val="en-US"/>
        </w:rPr>
        <w:t>ETSI TC BRAN.</w:t>
      </w:r>
    </w:p>
  </w:footnote>
  <w:footnote w:id="4">
    <w:p w:rsidR="00B42863" w:rsidRPr="00FB04DC" w:rsidRDefault="00B42863" w:rsidP="00FB04DC">
      <w:pPr>
        <w:pStyle w:val="FootnoteText"/>
      </w:pPr>
      <w:r>
        <w:rPr>
          <w:rStyle w:val="FootnoteReference"/>
        </w:rPr>
        <w:footnoteRef/>
      </w:r>
      <w:r>
        <w:tab/>
      </w:r>
      <w:r w:rsidRPr="00835982">
        <w:rPr>
          <w:rFonts w:eastAsia="DengXian"/>
          <w:lang w:val="en-US"/>
        </w:rPr>
        <w:t>3GPP, 3GPP RAN, 3GPP2, 4G Americas, 5G Automobile Association, 79 GHz Project, APCO, APT Preparatory Group (APG) , ARIB, ATIS, AWG, BBF, CCSA, CDG, ETSI, ETSI ERM-TG37, ETSI ERM-TG41, ETSI ERM-TGDMR, ETSI ERM-TGSRR, ETSI SC EMTEL, ETSI TC BRAN, ETSI TC DECT, ETSI TC ERM, ETSI TC ERM TG 37, ETSI TC ITS, ETSI TC TCCE, GSA, GSMA, iBurst Association, IEC TC 65, IEEE, IETF ITS, ISO TC 204, OASIS, TIA, TIA TR-45, TIA TR-45.3, TIA TR-45.5, TIA TR-8, TIA TR-8.8, TTA, TTC, UMTS Forum, WGA, Wi-Fi Alliance, WiMAX Forum, and XGP Forum</w:t>
      </w:r>
      <w:r w:rsidRPr="00FB04DC">
        <w:t>.</w:t>
      </w:r>
    </w:p>
  </w:footnote>
  <w:footnote w:id="5">
    <w:p w:rsidR="00B42863" w:rsidRPr="0058665B" w:rsidRDefault="00B42863" w:rsidP="00CB4E66">
      <w:pPr>
        <w:pStyle w:val="FootnoteText"/>
        <w:spacing w:after="120"/>
        <w:rPr>
          <w:lang w:eastAsia="zh-CN"/>
        </w:rPr>
      </w:pPr>
      <w:r>
        <w:rPr>
          <w:rStyle w:val="FootnoteReference"/>
        </w:rPr>
        <w:footnoteRef/>
      </w:r>
      <w:r>
        <w:tab/>
      </w:r>
      <w:r w:rsidRPr="00F6086A">
        <w:rPr>
          <w:lang w:val="en-US"/>
        </w:rPr>
        <w:t>IEEE</w:t>
      </w:r>
      <w:r>
        <w:rPr>
          <w:lang w:val="en-US"/>
        </w:rPr>
        <w:t xml:space="preserve">, </w:t>
      </w:r>
      <w:r w:rsidRPr="00F6086A">
        <w:rPr>
          <w:lang w:val="en-US"/>
        </w:rPr>
        <w:t>TTA</w:t>
      </w:r>
      <w:r>
        <w:rPr>
          <w:lang w:val="en-US"/>
        </w:rPr>
        <w:t xml:space="preserve">, </w:t>
      </w:r>
      <w:r w:rsidRPr="00F6086A">
        <w:rPr>
          <w:lang w:val="en-US"/>
        </w:rPr>
        <w:t>3GPP</w:t>
      </w:r>
      <w:r>
        <w:rPr>
          <w:lang w:val="en-US"/>
        </w:rPr>
        <w:t xml:space="preserve">, </w:t>
      </w:r>
      <w:r w:rsidRPr="00F6086A">
        <w:rPr>
          <w:lang w:val="en-US"/>
        </w:rPr>
        <w:t>3GPP</w:t>
      </w:r>
      <w:r>
        <w:rPr>
          <w:lang w:val="en-US"/>
        </w:rPr>
        <w:t xml:space="preserve">, </w:t>
      </w:r>
      <w:r w:rsidRPr="00F6086A">
        <w:rPr>
          <w:lang w:val="en-US"/>
        </w:rPr>
        <w:t>ETSI</w:t>
      </w:r>
      <w:r>
        <w:rPr>
          <w:lang w:val="en-US"/>
        </w:rPr>
        <w:t xml:space="preserve">, </w:t>
      </w:r>
      <w:r w:rsidRPr="00F6086A">
        <w:rPr>
          <w:lang w:val="en-US"/>
        </w:rPr>
        <w:t>ETSI</w:t>
      </w:r>
      <w:r>
        <w:rPr>
          <w:lang w:val="en-US"/>
        </w:rPr>
        <w:t xml:space="preserve">, </w:t>
      </w:r>
      <w:r w:rsidRPr="00F6086A">
        <w:rPr>
          <w:lang w:val="en-US"/>
        </w:rPr>
        <w:t>3GPP RAN</w:t>
      </w:r>
      <w:r>
        <w:rPr>
          <w:lang w:val="en-US"/>
        </w:rPr>
        <w:t xml:space="preserve">, </w:t>
      </w:r>
      <w:r w:rsidRPr="00F6086A">
        <w:rPr>
          <w:lang w:val="en-US"/>
        </w:rPr>
        <w:t>AAR</w:t>
      </w:r>
      <w:r>
        <w:rPr>
          <w:lang w:val="en-US"/>
        </w:rPr>
        <w:t xml:space="preserve">, </w:t>
      </w:r>
      <w:r w:rsidRPr="00F6086A">
        <w:rPr>
          <w:lang w:val="en-US"/>
        </w:rPr>
        <w:t>APT</w:t>
      </w:r>
      <w:r>
        <w:rPr>
          <w:lang w:val="en-US"/>
        </w:rPr>
        <w:t xml:space="preserve">, </w:t>
      </w:r>
      <w:r w:rsidRPr="00F6086A">
        <w:rPr>
          <w:lang w:val="en-US"/>
        </w:rPr>
        <w:t>ASMG</w:t>
      </w:r>
      <w:r>
        <w:rPr>
          <w:lang w:val="en-US"/>
        </w:rPr>
        <w:t xml:space="preserve">, </w:t>
      </w:r>
      <w:r w:rsidRPr="00F6086A">
        <w:rPr>
          <w:lang w:val="en-US"/>
        </w:rPr>
        <w:t>ATU</w:t>
      </w:r>
      <w:r>
        <w:rPr>
          <w:lang w:val="en-US"/>
        </w:rPr>
        <w:t xml:space="preserve">, </w:t>
      </w:r>
      <w:r w:rsidRPr="00F6086A">
        <w:rPr>
          <w:lang w:val="en-US"/>
        </w:rPr>
        <w:t>CEPT ECC</w:t>
      </w:r>
      <w:r>
        <w:rPr>
          <w:lang w:val="en-US"/>
        </w:rPr>
        <w:t xml:space="preserve">, </w:t>
      </w:r>
      <w:r w:rsidRPr="00F6086A">
        <w:rPr>
          <w:lang w:val="en-US"/>
        </w:rPr>
        <w:t>CITEL</w:t>
      </w:r>
      <w:r>
        <w:rPr>
          <w:lang w:val="en-US"/>
        </w:rPr>
        <w:t xml:space="preserve">, </w:t>
      </w:r>
      <w:r w:rsidRPr="00F6086A">
        <w:rPr>
          <w:lang w:val="en-US"/>
        </w:rPr>
        <w:t>ERA</w:t>
      </w:r>
      <w:r>
        <w:rPr>
          <w:lang w:val="en-US"/>
        </w:rPr>
        <w:t xml:space="preserve">, </w:t>
      </w:r>
      <w:r w:rsidRPr="00F6086A">
        <w:rPr>
          <w:lang w:val="en-US"/>
        </w:rPr>
        <w:t>ETSI TC RT</w:t>
      </w:r>
      <w:r>
        <w:rPr>
          <w:lang w:val="en-US"/>
        </w:rPr>
        <w:t xml:space="preserve">, </w:t>
      </w:r>
      <w:r w:rsidRPr="00F6086A">
        <w:rPr>
          <w:lang w:val="en-US"/>
        </w:rPr>
        <w:t>IEC TC 9</w:t>
      </w:r>
      <w:r>
        <w:rPr>
          <w:lang w:val="en-US"/>
        </w:rPr>
        <w:t xml:space="preserve">, </w:t>
      </w:r>
      <w:r w:rsidRPr="00F6086A">
        <w:rPr>
          <w:lang w:val="en-US"/>
        </w:rPr>
        <w:t>ISO TC 269</w:t>
      </w:r>
      <w:r>
        <w:rPr>
          <w:lang w:val="en-US"/>
        </w:rPr>
        <w:t xml:space="preserve">, </w:t>
      </w:r>
      <w:proofErr w:type="spellStart"/>
      <w:r w:rsidRPr="00F6086A">
        <w:rPr>
          <w:lang w:val="en-US"/>
        </w:rPr>
        <w:t>RAC</w:t>
      </w:r>
      <w:proofErr w:type="spellEnd"/>
      <w:r>
        <w:rPr>
          <w:lang w:val="en-US"/>
        </w:rPr>
        <w:t xml:space="preserve">, </w:t>
      </w:r>
      <w:proofErr w:type="spellStart"/>
      <w:r w:rsidRPr="00F6086A">
        <w:rPr>
          <w:lang w:val="en-US"/>
        </w:rPr>
        <w:t>RCC</w:t>
      </w:r>
      <w:proofErr w:type="spellEnd"/>
      <w:r>
        <w:rPr>
          <w:lang w:val="en-US"/>
        </w:rPr>
        <w:t xml:space="preserve"> and </w:t>
      </w:r>
      <w:proofErr w:type="spellStart"/>
      <w:r w:rsidRPr="00F6086A">
        <w:rPr>
          <w:lang w:val="en-US"/>
        </w:rPr>
        <w:t>UIC</w:t>
      </w:r>
      <w:proofErr w:type="spellEnd"/>
      <w:r>
        <w:rPr>
          <w:lang w:val="en-US"/>
        </w:rPr>
        <w:t>.</w:t>
      </w:r>
    </w:p>
  </w:footnote>
  <w:footnote w:id="6">
    <w:p w:rsidR="00B42863" w:rsidRDefault="00B42863" w:rsidP="00CB4E66">
      <w:pPr>
        <w:pStyle w:val="FootnoteText"/>
      </w:pPr>
      <w:r>
        <w:rPr>
          <w:rStyle w:val="FootnoteReference"/>
        </w:rPr>
        <w:footnoteRef/>
      </w:r>
      <w:r>
        <w:tab/>
      </w:r>
      <w:r w:rsidRPr="00A13480">
        <w:rPr>
          <w:lang w:val="en-US"/>
        </w:rPr>
        <w:t>3GPP, 3GPP RAN, 3GPP2, 4G Americas, ARIB, ATIS, AWG, BBF, CCSA, CDG, ETSI, ETSI ERM-TG41, ETSI TC BRAN, ETSI TC DECT, ETSI TC ERM, GSA, GSMA, iBurst Association, IEC TC 65, IEEE, TIA, TIA TR-45, TIA TR-45.3, TIA TR-45.5, TTA, TTC, UMTS Forum, WGA, Wi-Fi Alliance, WiMAX Forum, and XGP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63" w:rsidRDefault="00B4286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5737C">
      <w:rPr>
        <w:rStyle w:val="PageNumber"/>
        <w:noProof/>
      </w:rPr>
      <w:t>2</w:t>
    </w:r>
    <w:r>
      <w:rPr>
        <w:rStyle w:val="PageNumber"/>
      </w:rPr>
      <w:fldChar w:fldCharType="end"/>
    </w:r>
    <w:r>
      <w:rPr>
        <w:rStyle w:val="PageNumber"/>
      </w:rPr>
      <w:t xml:space="preserve"> -</w:t>
    </w:r>
  </w:p>
  <w:p w:rsidR="00B42863" w:rsidRDefault="00B42863">
    <w:pPr>
      <w:pStyle w:val="Header"/>
      <w:rPr>
        <w:lang w:val="en-US"/>
      </w:rPr>
    </w:pPr>
    <w:r>
      <w:rPr>
        <w:lang w:val="en-US"/>
      </w:rPr>
      <w:t>5A/298 (Annex 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D7648"/>
    <w:multiLevelType w:val="hybridMultilevel"/>
    <w:tmpl w:val="153E4B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29"/>
    <w:rsid w:val="000069D4"/>
    <w:rsid w:val="000174AD"/>
    <w:rsid w:val="00047A1D"/>
    <w:rsid w:val="000604B9"/>
    <w:rsid w:val="000A7D55"/>
    <w:rsid w:val="000B2270"/>
    <w:rsid w:val="000C2E8E"/>
    <w:rsid w:val="000E0E7C"/>
    <w:rsid w:val="000E70ED"/>
    <w:rsid w:val="000F1B4B"/>
    <w:rsid w:val="00100111"/>
    <w:rsid w:val="00100EAE"/>
    <w:rsid w:val="0012744F"/>
    <w:rsid w:val="00131178"/>
    <w:rsid w:val="001329B6"/>
    <w:rsid w:val="00156F66"/>
    <w:rsid w:val="00163271"/>
    <w:rsid w:val="00182528"/>
    <w:rsid w:val="0018500B"/>
    <w:rsid w:val="00196A19"/>
    <w:rsid w:val="001D061E"/>
    <w:rsid w:val="00202DC1"/>
    <w:rsid w:val="002116EE"/>
    <w:rsid w:val="002309D8"/>
    <w:rsid w:val="002353EE"/>
    <w:rsid w:val="002453EF"/>
    <w:rsid w:val="0027008F"/>
    <w:rsid w:val="00270986"/>
    <w:rsid w:val="002A7FE2"/>
    <w:rsid w:val="002D113B"/>
    <w:rsid w:val="002D611F"/>
    <w:rsid w:val="002E1B4F"/>
    <w:rsid w:val="002F2E67"/>
    <w:rsid w:val="002F7CB3"/>
    <w:rsid w:val="00315546"/>
    <w:rsid w:val="00327BF8"/>
    <w:rsid w:val="00330567"/>
    <w:rsid w:val="0033225F"/>
    <w:rsid w:val="00332F38"/>
    <w:rsid w:val="00335902"/>
    <w:rsid w:val="0034181C"/>
    <w:rsid w:val="00367AE0"/>
    <w:rsid w:val="00386A9D"/>
    <w:rsid w:val="00391081"/>
    <w:rsid w:val="0039211A"/>
    <w:rsid w:val="003B2789"/>
    <w:rsid w:val="003C13CE"/>
    <w:rsid w:val="003E2518"/>
    <w:rsid w:val="003E7CEF"/>
    <w:rsid w:val="00412E85"/>
    <w:rsid w:val="0045778B"/>
    <w:rsid w:val="004A7952"/>
    <w:rsid w:val="004B1EF7"/>
    <w:rsid w:val="004B3FAD"/>
    <w:rsid w:val="004C04E8"/>
    <w:rsid w:val="004F579A"/>
    <w:rsid w:val="00501DCA"/>
    <w:rsid w:val="005101BD"/>
    <w:rsid w:val="00513A47"/>
    <w:rsid w:val="00520318"/>
    <w:rsid w:val="005408DF"/>
    <w:rsid w:val="00573344"/>
    <w:rsid w:val="00580BE3"/>
    <w:rsid w:val="00583F9B"/>
    <w:rsid w:val="005E5C10"/>
    <w:rsid w:val="005E6109"/>
    <w:rsid w:val="005F2C78"/>
    <w:rsid w:val="006031E7"/>
    <w:rsid w:val="006144E4"/>
    <w:rsid w:val="00622DDB"/>
    <w:rsid w:val="006248BB"/>
    <w:rsid w:val="00630AF4"/>
    <w:rsid w:val="00650299"/>
    <w:rsid w:val="006524CA"/>
    <w:rsid w:val="00655FC5"/>
    <w:rsid w:val="006C270E"/>
    <w:rsid w:val="0070563E"/>
    <w:rsid w:val="00716283"/>
    <w:rsid w:val="00775AD9"/>
    <w:rsid w:val="007E5892"/>
    <w:rsid w:val="007E5A56"/>
    <w:rsid w:val="00814E0A"/>
    <w:rsid w:val="00822581"/>
    <w:rsid w:val="008309DD"/>
    <w:rsid w:val="0083227A"/>
    <w:rsid w:val="008335E9"/>
    <w:rsid w:val="00866900"/>
    <w:rsid w:val="00877A55"/>
    <w:rsid w:val="00881BA1"/>
    <w:rsid w:val="00894578"/>
    <w:rsid w:val="008A1C7B"/>
    <w:rsid w:val="008C26B8"/>
    <w:rsid w:val="008F208F"/>
    <w:rsid w:val="00926877"/>
    <w:rsid w:val="009635B0"/>
    <w:rsid w:val="0097552E"/>
    <w:rsid w:val="00982084"/>
    <w:rsid w:val="00991A29"/>
    <w:rsid w:val="00995963"/>
    <w:rsid w:val="009B61EB"/>
    <w:rsid w:val="009C2064"/>
    <w:rsid w:val="009D1697"/>
    <w:rsid w:val="009D3709"/>
    <w:rsid w:val="009E2379"/>
    <w:rsid w:val="009F06C2"/>
    <w:rsid w:val="009F3A46"/>
    <w:rsid w:val="00A014F8"/>
    <w:rsid w:val="00A10FFD"/>
    <w:rsid w:val="00A130E8"/>
    <w:rsid w:val="00A14857"/>
    <w:rsid w:val="00A37CE6"/>
    <w:rsid w:val="00A5173C"/>
    <w:rsid w:val="00A56E55"/>
    <w:rsid w:val="00A61AEF"/>
    <w:rsid w:val="00A87118"/>
    <w:rsid w:val="00AD2345"/>
    <w:rsid w:val="00AF173A"/>
    <w:rsid w:val="00B066A4"/>
    <w:rsid w:val="00B07A13"/>
    <w:rsid w:val="00B4279B"/>
    <w:rsid w:val="00B42863"/>
    <w:rsid w:val="00B4560C"/>
    <w:rsid w:val="00B45FC9"/>
    <w:rsid w:val="00B67602"/>
    <w:rsid w:val="00B81138"/>
    <w:rsid w:val="00BA28B8"/>
    <w:rsid w:val="00BB0175"/>
    <w:rsid w:val="00BC12DE"/>
    <w:rsid w:val="00BC7CCF"/>
    <w:rsid w:val="00BD05CE"/>
    <w:rsid w:val="00BE470B"/>
    <w:rsid w:val="00BF0D65"/>
    <w:rsid w:val="00C04405"/>
    <w:rsid w:val="00C2090D"/>
    <w:rsid w:val="00C20B1E"/>
    <w:rsid w:val="00C36203"/>
    <w:rsid w:val="00C41BAA"/>
    <w:rsid w:val="00C4419D"/>
    <w:rsid w:val="00C53E1B"/>
    <w:rsid w:val="00C57A91"/>
    <w:rsid w:val="00CB4E66"/>
    <w:rsid w:val="00CC01C2"/>
    <w:rsid w:val="00CC5782"/>
    <w:rsid w:val="00CF130F"/>
    <w:rsid w:val="00CF21F2"/>
    <w:rsid w:val="00D02712"/>
    <w:rsid w:val="00D03D8F"/>
    <w:rsid w:val="00D046A7"/>
    <w:rsid w:val="00D214D0"/>
    <w:rsid w:val="00D538A1"/>
    <w:rsid w:val="00D6546B"/>
    <w:rsid w:val="00DA0D67"/>
    <w:rsid w:val="00DA2407"/>
    <w:rsid w:val="00DB178B"/>
    <w:rsid w:val="00DC17D3"/>
    <w:rsid w:val="00DD4BED"/>
    <w:rsid w:val="00DE39F0"/>
    <w:rsid w:val="00DF0AF3"/>
    <w:rsid w:val="00DF1273"/>
    <w:rsid w:val="00DF7E9F"/>
    <w:rsid w:val="00E27D7E"/>
    <w:rsid w:val="00E42E13"/>
    <w:rsid w:val="00E56D5C"/>
    <w:rsid w:val="00E60D3B"/>
    <w:rsid w:val="00E6257C"/>
    <w:rsid w:val="00E63C59"/>
    <w:rsid w:val="00EA6A6F"/>
    <w:rsid w:val="00EB32BC"/>
    <w:rsid w:val="00EC5CC4"/>
    <w:rsid w:val="00ED7ECF"/>
    <w:rsid w:val="00F25662"/>
    <w:rsid w:val="00F40FA3"/>
    <w:rsid w:val="00F46832"/>
    <w:rsid w:val="00F5737C"/>
    <w:rsid w:val="00F950E3"/>
    <w:rsid w:val="00FA124A"/>
    <w:rsid w:val="00FB04DC"/>
    <w:rsid w:val="00FC08DD"/>
    <w:rsid w:val="00FC2316"/>
    <w:rsid w:val="00FC2CFD"/>
    <w:rsid w:val="00FD39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28F498E-3271-4465-BE1A-F1E96B78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o,fr,Style 3,FR,Style 17,Appel note de bas de p + 11 pt,Italic,Appel note de bas de p1,Appel note de bas de p2,Footnot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link w:val="Title2Char"/>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BF0D65"/>
    <w:pPr>
      <w:keepLines/>
      <w:tabs>
        <w:tab w:val="clear" w:pos="1134"/>
        <w:tab w:val="clear" w:pos="1871"/>
        <w:tab w:val="clear" w:pos="2268"/>
        <w:tab w:val="left" w:pos="567"/>
        <w:tab w:val="left" w:leader="dot" w:pos="7938"/>
        <w:tab w:val="center" w:pos="9526"/>
      </w:tabs>
      <w:ind w:left="567" w:hanging="567"/>
    </w:pPr>
  </w:style>
  <w:style w:type="paragraph" w:styleId="TOC2">
    <w:name w:val="toc 2"/>
    <w:basedOn w:val="TOC1"/>
    <w:uiPriority w:val="39"/>
    <w:rsid w:val="00BF0D65"/>
    <w:pPr>
      <w:spacing w:before="8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rsid w:val="00775AD9"/>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75AD9"/>
    <w:rPr>
      <w:rFonts w:ascii="Times New Roman" w:hAnsi="Times New Roman"/>
      <w:b/>
      <w:sz w:val="24"/>
      <w:lang w:val="en-GB" w:eastAsia="en-US"/>
    </w:rPr>
  </w:style>
  <w:style w:type="character" w:customStyle="1" w:styleId="Heading3Char">
    <w:name w:val="Heading 3 Char"/>
    <w:basedOn w:val="DefaultParagraphFont"/>
    <w:link w:val="Heading3"/>
    <w:rsid w:val="00775AD9"/>
    <w:rPr>
      <w:rFonts w:ascii="Times New Roman" w:hAnsi="Times New Roman"/>
      <w:b/>
      <w:sz w:val="24"/>
      <w:lang w:val="en-GB" w:eastAsia="en-US"/>
    </w:rPr>
  </w:style>
  <w:style w:type="character" w:customStyle="1" w:styleId="Heading4Char">
    <w:name w:val="Heading 4 Char"/>
    <w:basedOn w:val="DefaultParagraphFont"/>
    <w:link w:val="Heading4"/>
    <w:rsid w:val="00775AD9"/>
    <w:rPr>
      <w:rFonts w:ascii="Times New Roman" w:hAnsi="Times New Roman"/>
      <w:b/>
      <w:sz w:val="24"/>
      <w:lang w:val="en-GB" w:eastAsia="en-US"/>
    </w:rPr>
  </w:style>
  <w:style w:type="character" w:customStyle="1" w:styleId="Heading5Char">
    <w:name w:val="Heading 5 Char"/>
    <w:basedOn w:val="DefaultParagraphFont"/>
    <w:link w:val="Heading5"/>
    <w:rsid w:val="00775AD9"/>
    <w:rPr>
      <w:rFonts w:ascii="Times New Roman" w:hAnsi="Times New Roman"/>
      <w:b/>
      <w:sz w:val="24"/>
      <w:lang w:val="en-GB" w:eastAsia="en-US"/>
    </w:rPr>
  </w:style>
  <w:style w:type="character" w:customStyle="1" w:styleId="Heading6Char">
    <w:name w:val="Heading 6 Char"/>
    <w:basedOn w:val="DefaultParagraphFont"/>
    <w:link w:val="Heading6"/>
    <w:rsid w:val="00775AD9"/>
    <w:rPr>
      <w:rFonts w:ascii="Times New Roman" w:hAnsi="Times New Roman"/>
      <w:b/>
      <w:sz w:val="24"/>
      <w:lang w:val="en-GB" w:eastAsia="en-US"/>
    </w:rPr>
  </w:style>
  <w:style w:type="character" w:customStyle="1" w:styleId="Heading7Char">
    <w:name w:val="Heading 7 Char"/>
    <w:basedOn w:val="DefaultParagraphFont"/>
    <w:link w:val="Heading7"/>
    <w:rsid w:val="00775AD9"/>
    <w:rPr>
      <w:rFonts w:ascii="Times New Roman" w:hAnsi="Times New Roman"/>
      <w:b/>
      <w:sz w:val="24"/>
      <w:lang w:val="en-GB" w:eastAsia="en-US"/>
    </w:rPr>
  </w:style>
  <w:style w:type="character" w:customStyle="1" w:styleId="Heading8Char">
    <w:name w:val="Heading 8 Char"/>
    <w:basedOn w:val="DefaultParagraphFont"/>
    <w:link w:val="Heading8"/>
    <w:rsid w:val="00775AD9"/>
    <w:rPr>
      <w:rFonts w:ascii="Times New Roman" w:hAnsi="Times New Roman"/>
      <w:b/>
      <w:sz w:val="24"/>
      <w:lang w:val="en-GB" w:eastAsia="en-US"/>
    </w:rPr>
  </w:style>
  <w:style w:type="character" w:customStyle="1" w:styleId="Heading9Char">
    <w:name w:val="Heading 9 Char"/>
    <w:basedOn w:val="DefaultParagraphFont"/>
    <w:link w:val="Heading9"/>
    <w:rsid w:val="00775AD9"/>
    <w:rPr>
      <w:rFonts w:ascii="Times New Roman" w:hAnsi="Times New Roman"/>
      <w:b/>
      <w:sz w:val="24"/>
      <w:lang w:val="en-GB" w:eastAsia="en-US"/>
    </w:rPr>
  </w:style>
  <w:style w:type="character" w:customStyle="1" w:styleId="SourceChar">
    <w:name w:val="Source Char"/>
    <w:link w:val="Source"/>
    <w:uiPriority w:val="99"/>
    <w:locked/>
    <w:rsid w:val="00775AD9"/>
    <w:rPr>
      <w:rFonts w:ascii="Times New Roman" w:hAnsi="Times New Roman"/>
      <w:b/>
      <w:sz w:val="28"/>
      <w:lang w:val="en-GB" w:eastAsia="en-US"/>
    </w:rPr>
  </w:style>
  <w:style w:type="character" w:customStyle="1" w:styleId="Title1Char">
    <w:name w:val="Title 1 Char"/>
    <w:link w:val="Title1"/>
    <w:locked/>
    <w:rsid w:val="00775AD9"/>
    <w:rPr>
      <w:rFonts w:ascii="Times New Roman" w:hAnsi="Times New Roman"/>
      <w:caps/>
      <w:sz w:val="28"/>
      <w:lang w:val="en-GB" w:eastAsia="en-US"/>
    </w:rPr>
  </w:style>
  <w:style w:type="character" w:customStyle="1" w:styleId="NormalaftertitleChar">
    <w:name w:val="Normal_after_title Char"/>
    <w:link w:val="Normalaftertitle"/>
    <w:locked/>
    <w:rsid w:val="00775AD9"/>
    <w:rPr>
      <w:rFonts w:ascii="Times New Roman" w:hAnsi="Times New Roman"/>
      <w:sz w:val="24"/>
      <w:lang w:val="en-GB" w:eastAsia="en-US"/>
    </w:rPr>
  </w:style>
  <w:style w:type="character" w:customStyle="1" w:styleId="Title2Char">
    <w:name w:val="Title 2 Char"/>
    <w:link w:val="Title2"/>
    <w:locked/>
    <w:rsid w:val="00775AD9"/>
    <w:rPr>
      <w:rFonts w:ascii="Times New Roman" w:hAnsi="Times New Roman"/>
      <w:caps/>
      <w:sz w:val="28"/>
      <w:lang w:val="en-GB" w:eastAsia="en-US"/>
    </w:rPr>
  </w:style>
  <w:style w:type="character" w:styleId="Hyperlink">
    <w:name w:val="Hyperlink"/>
    <w:basedOn w:val="DefaultParagraphFont"/>
    <w:uiPriority w:val="99"/>
    <w:rsid w:val="00100111"/>
    <w:rPr>
      <w:rFonts w:ascii="Times New Roman" w:hAnsi="Times New Roman" w:cs="Times New Roman"/>
      <w:color w:val="0000FF"/>
      <w:sz w:val="24"/>
      <w:u w:val="single"/>
      <w:effect w:val="none"/>
    </w:rPr>
  </w:style>
  <w:style w:type="table" w:styleId="TableGrid">
    <w:name w:val="Table Grid"/>
    <w:basedOn w:val="TableNormal"/>
    <w:uiPriority w:val="99"/>
    <w:rsid w:val="00775AD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AD9"/>
    <w:pPr>
      <w:ind w:left="720"/>
      <w:contextualSpacing/>
    </w:pPr>
    <w:rPr>
      <w:rFonts w:eastAsiaTheme="minorEastAsia"/>
    </w:rPr>
  </w:style>
  <w:style w:type="character" w:styleId="FollowedHyperlink">
    <w:name w:val="FollowedHyperlink"/>
    <w:basedOn w:val="DefaultParagraphFont"/>
    <w:semiHidden/>
    <w:unhideWhenUsed/>
    <w:rsid w:val="00775AD9"/>
    <w:rPr>
      <w:color w:val="800080" w:themeColor="followedHyperlink"/>
      <w:u w:val="single"/>
    </w:rPr>
  </w:style>
  <w:style w:type="character" w:customStyle="1" w:styleId="enumlev1Char">
    <w:name w:val="enumlev1 Char"/>
    <w:basedOn w:val="DefaultParagraphFont"/>
    <w:link w:val="enumlev1"/>
    <w:locked/>
    <w:rsid w:val="0033225F"/>
    <w:rPr>
      <w:rFonts w:ascii="Times New Roman" w:hAnsi="Times New Roman"/>
      <w:sz w:val="24"/>
      <w:lang w:val="en-GB" w:eastAsia="en-US"/>
    </w:rPr>
  </w:style>
  <w:style w:type="character" w:customStyle="1" w:styleId="TabletextChar">
    <w:name w:val="Table_text Char"/>
    <w:link w:val="Tabletext"/>
    <w:locked/>
    <w:rsid w:val="00FB0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633124">
      <w:bodyDiv w:val="1"/>
      <w:marLeft w:val="0"/>
      <w:marRight w:val="0"/>
      <w:marTop w:val="0"/>
      <w:marBottom w:val="0"/>
      <w:divBdr>
        <w:top w:val="none" w:sz="0" w:space="0" w:color="auto"/>
        <w:left w:val="none" w:sz="0" w:space="0" w:color="auto"/>
        <w:bottom w:val="none" w:sz="0" w:space="0" w:color="auto"/>
        <w:right w:val="none" w:sz="0" w:space="0" w:color="auto"/>
      </w:divBdr>
    </w:div>
    <w:div w:id="1364670022">
      <w:bodyDiv w:val="1"/>
      <w:marLeft w:val="0"/>
      <w:marRight w:val="0"/>
      <w:marTop w:val="0"/>
      <w:marBottom w:val="0"/>
      <w:divBdr>
        <w:top w:val="none" w:sz="0" w:space="0" w:color="auto"/>
        <w:left w:val="none" w:sz="0" w:space="0" w:color="auto"/>
        <w:bottom w:val="none" w:sz="0" w:space="0" w:color="auto"/>
        <w:right w:val="none" w:sz="0" w:space="0" w:color="auto"/>
      </w:divBdr>
    </w:div>
    <w:div w:id="1396657173">
      <w:bodyDiv w:val="1"/>
      <w:marLeft w:val="0"/>
      <w:marRight w:val="0"/>
      <w:marTop w:val="0"/>
      <w:marBottom w:val="0"/>
      <w:divBdr>
        <w:top w:val="none" w:sz="0" w:space="0" w:color="auto"/>
        <w:left w:val="none" w:sz="0" w:space="0" w:color="auto"/>
        <w:bottom w:val="none" w:sz="0" w:space="0" w:color="auto"/>
        <w:right w:val="none" w:sz="0" w:space="0" w:color="auto"/>
      </w:divBdr>
    </w:div>
    <w:div w:id="21229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5-WP6A-C-0179/en" TargetMode="External"/><Relationship Id="rId117" Type="http://schemas.openxmlformats.org/officeDocument/2006/relationships/hyperlink" Target="https://www.itu.int/pub/R-RES-R.66-2015" TargetMode="External"/><Relationship Id="rId21" Type="http://schemas.openxmlformats.org/officeDocument/2006/relationships/hyperlink" Target="http://www.itu.int/md/R15-WP4A-C-0212" TargetMode="External"/><Relationship Id="rId42" Type="http://schemas.openxmlformats.org/officeDocument/2006/relationships/hyperlink" Target="http://www.itu.int/md/R15-WP1A-C-0132" TargetMode="External"/><Relationship Id="rId47" Type="http://schemas.openxmlformats.org/officeDocument/2006/relationships/hyperlink" Target="http://www.itu.int/md/R15-WP5C-C-0175" TargetMode="External"/><Relationship Id="rId63" Type="http://schemas.openxmlformats.org/officeDocument/2006/relationships/hyperlink" Target="http://www.itu.int/md/R15-WP4A-C-0225" TargetMode="External"/><Relationship Id="rId68" Type="http://schemas.openxmlformats.org/officeDocument/2006/relationships/hyperlink" Target="http://www.itu.int/md/R15-WP5D-C-0406" TargetMode="External"/><Relationship Id="rId84" Type="http://schemas.openxmlformats.org/officeDocument/2006/relationships/hyperlink" Target="http://www.itu.int/md/R15-WP3M-C-0139" TargetMode="External"/><Relationship Id="rId89" Type="http://schemas.openxmlformats.org/officeDocument/2006/relationships/hyperlink" Target="http://www.itu.int/md/R15-WP3J-C-0074" TargetMode="External"/><Relationship Id="rId112" Type="http://schemas.openxmlformats.org/officeDocument/2006/relationships/hyperlink" Target="mailto:dalevk1dsh@gmail.com" TargetMode="External"/><Relationship Id="rId133" Type="http://schemas.openxmlformats.org/officeDocument/2006/relationships/hyperlink" Target="http://www.itu.int/md/R15-WP3K-C-0088" TargetMode="External"/><Relationship Id="rId138" Type="http://schemas.openxmlformats.org/officeDocument/2006/relationships/image" Target="media/image12.emf"/><Relationship Id="rId154" Type="http://schemas.openxmlformats.org/officeDocument/2006/relationships/hyperlink" Target="mailto:sergio.buonomo@itu.int" TargetMode="External"/><Relationship Id="rId159" Type="http://schemas.openxmlformats.org/officeDocument/2006/relationships/fontTable" Target="fontTable.xml"/><Relationship Id="rId16" Type="http://schemas.openxmlformats.org/officeDocument/2006/relationships/hyperlink" Target="http://www.itu.int/md/R15-SG05-C-029/en" TargetMode="External"/><Relationship Id="rId107" Type="http://schemas.openxmlformats.org/officeDocument/2006/relationships/oleObject" Target="embeddings/oleObject2.bin"/><Relationship Id="rId11" Type="http://schemas.openxmlformats.org/officeDocument/2006/relationships/hyperlink" Target="http://www.itu.int/md/dologin_md.asp?lang=en&amp;id=R15-WP5A-C-0298!N01!MSW-E" TargetMode="External"/><Relationship Id="rId32" Type="http://schemas.openxmlformats.org/officeDocument/2006/relationships/hyperlink" Target="http://www.itu.int/md/R15-WP6A-C-0176" TargetMode="External"/><Relationship Id="rId37" Type="http://schemas.openxmlformats.org/officeDocument/2006/relationships/hyperlink" Target="http://www.itu.int/md/R15-WP5D-C-0410" TargetMode="External"/><Relationship Id="rId53" Type="http://schemas.openxmlformats.org/officeDocument/2006/relationships/hyperlink" Target="http://www.itu.int/md/R15-WP7C-C-0099" TargetMode="External"/><Relationship Id="rId58" Type="http://schemas.openxmlformats.org/officeDocument/2006/relationships/hyperlink" Target="http://www.itu.int/md/R15-WP4A-C-0224" TargetMode="External"/><Relationship Id="rId74" Type="http://schemas.openxmlformats.org/officeDocument/2006/relationships/hyperlink" Target="http://www.itu.int/md/R15-WP5D-C-0405" TargetMode="External"/><Relationship Id="rId79" Type="http://schemas.openxmlformats.org/officeDocument/2006/relationships/hyperlink" Target="http://www.itu.int/md/R15-WP5D-C-0402" TargetMode="External"/><Relationship Id="rId102" Type="http://schemas.openxmlformats.org/officeDocument/2006/relationships/hyperlink" Target="http://www.itu.int/md/R15-WP4C-C-0127" TargetMode="External"/><Relationship Id="rId123" Type="http://schemas.openxmlformats.org/officeDocument/2006/relationships/image" Target="media/image8.emf"/><Relationship Id="rId128" Type="http://schemas.openxmlformats.org/officeDocument/2006/relationships/oleObject" Target="embeddings/oleObject8.bin"/><Relationship Id="rId144" Type="http://schemas.openxmlformats.org/officeDocument/2006/relationships/hyperlink" Target="http://www.itu.int/pub/R-REP-M.2227" TargetMode="External"/><Relationship Id="rId149" Type="http://schemas.openxmlformats.org/officeDocument/2006/relationships/hyperlink" Target="mailto:sergio.buonomo@itu.int" TargetMode="External"/><Relationship Id="rId5" Type="http://schemas.openxmlformats.org/officeDocument/2006/relationships/webSettings" Target="webSettings.xml"/><Relationship Id="rId90" Type="http://schemas.openxmlformats.org/officeDocument/2006/relationships/hyperlink" Target="http://www.itu.int/md/R15-WP3K-C-0087" TargetMode="External"/><Relationship Id="rId95" Type="http://schemas.openxmlformats.org/officeDocument/2006/relationships/hyperlink" Target="http://www.itu.int/md/R15-WP1B-C-0111" TargetMode="External"/><Relationship Id="rId160" Type="http://schemas.openxmlformats.org/officeDocument/2006/relationships/theme" Target="theme/theme1.xml"/><Relationship Id="rId22" Type="http://schemas.openxmlformats.org/officeDocument/2006/relationships/hyperlink" Target="http://www.itu.int/md/R15-WP4B-C-0056" TargetMode="External"/><Relationship Id="rId27" Type="http://schemas.openxmlformats.org/officeDocument/2006/relationships/hyperlink" Target="http://www.itu.int/md/R15-WP1B-C-0110" TargetMode="External"/><Relationship Id="rId43" Type="http://schemas.openxmlformats.org/officeDocument/2006/relationships/hyperlink" Target="http://www.itu.int/md/R15-WP1B-C-0112" TargetMode="External"/><Relationship Id="rId48" Type="http://schemas.openxmlformats.org/officeDocument/2006/relationships/hyperlink" Target="http://www.itu.int/md/R15-WP7C-C-0097" TargetMode="External"/><Relationship Id="rId64" Type="http://schemas.openxmlformats.org/officeDocument/2006/relationships/hyperlink" Target="http://www.itu.int/md/R15-WP4B-C-0058" TargetMode="External"/><Relationship Id="rId69" Type="http://schemas.openxmlformats.org/officeDocument/2006/relationships/hyperlink" Target="http://www.itu.int/md/R15-WP6A-C-0177" TargetMode="External"/><Relationship Id="rId113" Type="http://schemas.openxmlformats.org/officeDocument/2006/relationships/hyperlink" Target="http://www.itu.int/rec/R-REC-M.2002/en" TargetMode="External"/><Relationship Id="rId118" Type="http://schemas.openxmlformats.org/officeDocument/2006/relationships/hyperlink" Target="http://www.itu.int/rec/R-REC-M.2002/en" TargetMode="External"/><Relationship Id="rId134" Type="http://schemas.openxmlformats.org/officeDocument/2006/relationships/hyperlink" Target="http://www.itu.int/md/R15-WP3M-C-0139" TargetMode="External"/><Relationship Id="rId139" Type="http://schemas.openxmlformats.org/officeDocument/2006/relationships/oleObject" Target="embeddings/oleObject10.bin"/><Relationship Id="rId80" Type="http://schemas.openxmlformats.org/officeDocument/2006/relationships/hyperlink" Target="http://www.itu.int/md/R15-WP7D-C-0063" TargetMode="External"/><Relationship Id="rId85" Type="http://schemas.openxmlformats.org/officeDocument/2006/relationships/hyperlink" Target="http://www.itu.int/md/R15-WP5C-C-0176" TargetMode="External"/><Relationship Id="rId150" Type="http://schemas.openxmlformats.org/officeDocument/2006/relationships/hyperlink" Target="mailto:david.tejeda@ift.org.mx" TargetMode="External"/><Relationship Id="rId155" Type="http://schemas.openxmlformats.org/officeDocument/2006/relationships/hyperlink" Target="https://www.itu.int/md/dologin_md.asp?lang=en&amp;id=R15-WP5A-C-0298!N30!MSW-E" TargetMode="External"/><Relationship Id="rId12" Type="http://schemas.openxmlformats.org/officeDocument/2006/relationships/hyperlink" Target="http://www.itu.int/oth/R0A06000067" TargetMode="External"/><Relationship Id="rId17" Type="http://schemas.openxmlformats.org/officeDocument/2006/relationships/hyperlink" Target="http://www.itu.int/md/R15-WP6A-C-0174" TargetMode="External"/><Relationship Id="rId33" Type="http://schemas.openxmlformats.org/officeDocument/2006/relationships/hyperlink" Target="http://www.itu.int/md/R15-WP6B-C-0105" TargetMode="External"/><Relationship Id="rId38" Type="http://schemas.openxmlformats.org/officeDocument/2006/relationships/hyperlink" Target="http://www.itu.int/md/R15-WP5C-C-0183" TargetMode="External"/><Relationship Id="rId59" Type="http://schemas.openxmlformats.org/officeDocument/2006/relationships/hyperlink" Target="http://www.itu.int/md/R15-TG5.1-C-0032/en" TargetMode="External"/><Relationship Id="rId103" Type="http://schemas.openxmlformats.org/officeDocument/2006/relationships/hyperlink" Target="http://www.itu.int/md/R15-WP5B-C-0196" TargetMode="External"/><Relationship Id="rId108" Type="http://schemas.openxmlformats.org/officeDocument/2006/relationships/image" Target="media/image5.emf"/><Relationship Id="rId124" Type="http://schemas.openxmlformats.org/officeDocument/2006/relationships/oleObject" Target="embeddings/oleObject6.bin"/><Relationship Id="rId129" Type="http://schemas.openxmlformats.org/officeDocument/2006/relationships/image" Target="media/image11.emf"/><Relationship Id="rId20" Type="http://schemas.openxmlformats.org/officeDocument/2006/relationships/hyperlink" Target="http://www.itu.int/md/R15-CCV-C-0018/en" TargetMode="External"/><Relationship Id="rId41" Type="http://schemas.openxmlformats.org/officeDocument/2006/relationships/hyperlink" Target="http://www.itu.int/md/R15-WP5B-C-0203/en" TargetMode="External"/><Relationship Id="rId54" Type="http://schemas.openxmlformats.org/officeDocument/2006/relationships/hyperlink" Target="http://www.itu.int/md/R15-WP3L-C-0030" TargetMode="External"/><Relationship Id="rId62" Type="http://schemas.openxmlformats.org/officeDocument/2006/relationships/hyperlink" Target="http://www.itu.int/md/R15-WP3M-C-0143" TargetMode="External"/><Relationship Id="rId70" Type="http://schemas.openxmlformats.org/officeDocument/2006/relationships/hyperlink" Target="http://www.itu.int/md/R15-WP7B-C-0123" TargetMode="External"/><Relationship Id="rId75" Type="http://schemas.openxmlformats.org/officeDocument/2006/relationships/hyperlink" Target="http://www.itu.int/md/R15-WP4A-C-0223" TargetMode="External"/><Relationship Id="rId83" Type="http://schemas.openxmlformats.org/officeDocument/2006/relationships/hyperlink" Target="http://www.itu.int/md/R15-WP3K-C-0088" TargetMode="External"/><Relationship Id="rId88" Type="http://schemas.openxmlformats.org/officeDocument/2006/relationships/hyperlink" Target="http://www.itu.int/md/R15-WP1A-C-0131" TargetMode="External"/><Relationship Id="rId91" Type="http://schemas.openxmlformats.org/officeDocument/2006/relationships/hyperlink" Target="http://www.itu.int/md/R15-WP3M-C-0138" TargetMode="External"/><Relationship Id="rId96" Type="http://schemas.openxmlformats.org/officeDocument/2006/relationships/hyperlink" Target="http://www.itu.int/md/R15-WP5D-C-0401" TargetMode="External"/><Relationship Id="rId111" Type="http://schemas.openxmlformats.org/officeDocument/2006/relationships/oleObject" Target="embeddings/oleObject4.bin"/><Relationship Id="rId132" Type="http://schemas.openxmlformats.org/officeDocument/2006/relationships/hyperlink" Target="http://www.itu.int/md/R15-WP3J-C-0075" TargetMode="External"/><Relationship Id="rId140" Type="http://schemas.openxmlformats.org/officeDocument/2006/relationships/hyperlink" Target="http://www.itu.int/md/R15-WP5D-C-0411" TargetMode="External"/><Relationship Id="rId145" Type="http://schemas.openxmlformats.org/officeDocument/2006/relationships/hyperlink" Target="mailto:sergio.buonomo@itu.int" TargetMode="External"/><Relationship Id="rId153" Type="http://schemas.openxmlformats.org/officeDocument/2006/relationships/hyperlink" Target="mailto:sergio.buonomo@itu.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R15-SG05-C-033/en" TargetMode="External"/><Relationship Id="rId23" Type="http://schemas.openxmlformats.org/officeDocument/2006/relationships/hyperlink" Target="http://www.itu.int/md/R15-WP4C-C-0127" TargetMode="External"/><Relationship Id="rId28" Type="http://schemas.openxmlformats.org/officeDocument/2006/relationships/hyperlink" Target="http://www.itu.int/md/R15-WP4A-C-0213" TargetMode="External"/><Relationship Id="rId36" Type="http://schemas.openxmlformats.org/officeDocument/2006/relationships/hyperlink" Target="http://www.itu.int/md/R15-WP5D-C-0400" TargetMode="External"/><Relationship Id="rId49" Type="http://schemas.openxmlformats.org/officeDocument/2006/relationships/hyperlink" Target="http://www.itu.int/md/R15-WP3K-C-0090" TargetMode="External"/><Relationship Id="rId57" Type="http://schemas.openxmlformats.org/officeDocument/2006/relationships/hyperlink" Target="http://www.itu.int/md/R15-WP6A-C-0175" TargetMode="External"/><Relationship Id="rId106" Type="http://schemas.openxmlformats.org/officeDocument/2006/relationships/image" Target="media/image4.emf"/><Relationship Id="rId114" Type="http://schemas.openxmlformats.org/officeDocument/2006/relationships/hyperlink" Target="http://www.itu.int/pub/R-REP-M.2224" TargetMode="External"/><Relationship Id="rId119" Type="http://schemas.openxmlformats.org/officeDocument/2006/relationships/hyperlink" Target="http://www.itu.int/pub/R-REP-M.2224" TargetMode="External"/><Relationship Id="rId127" Type="http://schemas.openxmlformats.org/officeDocument/2006/relationships/image" Target="media/image10.emf"/><Relationship Id="rId10" Type="http://schemas.openxmlformats.org/officeDocument/2006/relationships/hyperlink" Target="http://www.itu.int/md/R15-SG05-C-0001" TargetMode="External"/><Relationship Id="rId31" Type="http://schemas.openxmlformats.org/officeDocument/2006/relationships/hyperlink" Target="http://www.itu.int/md/R15-WP5D-C-0411" TargetMode="External"/><Relationship Id="rId44" Type="http://schemas.openxmlformats.org/officeDocument/2006/relationships/hyperlink" Target="http://www.itu.int/md/R15-WP4A-C-0214" TargetMode="External"/><Relationship Id="rId52" Type="http://schemas.openxmlformats.org/officeDocument/2006/relationships/hyperlink" Target="http://www.itu.int/md/R15-WP5B-C-0199" TargetMode="External"/><Relationship Id="rId60" Type="http://schemas.openxmlformats.org/officeDocument/2006/relationships/hyperlink" Target="http://www.itu.int/md/R15-WP3J-C-0078" TargetMode="External"/><Relationship Id="rId65" Type="http://schemas.openxmlformats.org/officeDocument/2006/relationships/hyperlink" Target="http://www.itu.int/md/R15-WP4C-C-0131" TargetMode="External"/><Relationship Id="rId73" Type="http://schemas.openxmlformats.org/officeDocument/2006/relationships/hyperlink" Target="http://www.itu.int/md/R15-WP7B-C-0121" TargetMode="External"/><Relationship Id="rId78" Type="http://schemas.openxmlformats.org/officeDocument/2006/relationships/hyperlink" Target="http://www.itu.int/md/R15-WP5C-C-0180" TargetMode="External"/><Relationship Id="rId81" Type="http://schemas.openxmlformats.org/officeDocument/2006/relationships/hyperlink" Target="http://www.itu.int/md/R15-WP1A-C-0134" TargetMode="External"/><Relationship Id="rId86" Type="http://schemas.openxmlformats.org/officeDocument/2006/relationships/hyperlink" Target="http://www.itu.int/md/R15-WP7C-C-0098" TargetMode="External"/><Relationship Id="rId94" Type="http://schemas.openxmlformats.org/officeDocument/2006/relationships/hyperlink" Target="http://www.itu.int/md/R15-WP7D-C-0082" TargetMode="External"/><Relationship Id="rId99" Type="http://schemas.openxmlformats.org/officeDocument/2006/relationships/hyperlink" Target="http://www.itu.int/md/R15-CCV-C-0018/en" TargetMode="External"/><Relationship Id="rId101" Type="http://schemas.openxmlformats.org/officeDocument/2006/relationships/hyperlink" Target="http://www.itu.int/md/R15-WP4B-C-0056" TargetMode="External"/><Relationship Id="rId122" Type="http://schemas.openxmlformats.org/officeDocument/2006/relationships/oleObject" Target="embeddings/oleObject5.bin"/><Relationship Id="rId130" Type="http://schemas.openxmlformats.org/officeDocument/2006/relationships/oleObject" Target="embeddings/oleObject9.bin"/><Relationship Id="rId135" Type="http://schemas.openxmlformats.org/officeDocument/2006/relationships/hyperlink" Target="http://www.itu.int/md/R15-WP5C-C-0176" TargetMode="External"/><Relationship Id="rId143" Type="http://schemas.openxmlformats.org/officeDocument/2006/relationships/hyperlink" Target="http://www.itu.int/rec/R-REC-M.2003-1-201501-I/en" TargetMode="External"/><Relationship Id="rId148" Type="http://schemas.openxmlformats.org/officeDocument/2006/relationships/hyperlink" Target="https://www.itu.int/md/dologin_md.asp?lang=en&amp;id=R15-WP5A-C-0298!N15!MSW-E" TargetMode="External"/><Relationship Id="rId151" Type="http://schemas.openxmlformats.org/officeDocument/2006/relationships/hyperlink" Target="https://www.itu.int/md/dologin_md.asp?lang=en&amp;id=R15-WP5A-C-0298!N16!MSW-E"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ITU-R/go/rwp5a" TargetMode="External"/><Relationship Id="rId18" Type="http://schemas.openxmlformats.org/officeDocument/2006/relationships/hyperlink" Target="http://www.itu.int/md/R15-WP5B-C-0198" TargetMode="External"/><Relationship Id="rId39" Type="http://schemas.openxmlformats.org/officeDocument/2006/relationships/hyperlink" Target="http://www.itu.int/md/R15-WP5C-C-0181" TargetMode="External"/><Relationship Id="rId109" Type="http://schemas.openxmlformats.org/officeDocument/2006/relationships/oleObject" Target="embeddings/oleObject3.bin"/><Relationship Id="rId34" Type="http://schemas.openxmlformats.org/officeDocument/2006/relationships/hyperlink" Target="http://www.itu.int/md/R15-WP6C-C-0162" TargetMode="External"/><Relationship Id="rId50" Type="http://schemas.openxmlformats.org/officeDocument/2006/relationships/hyperlink" Target="http://www.itu.int/md/R15-WP3M-C-0144" TargetMode="External"/><Relationship Id="rId55" Type="http://schemas.openxmlformats.org/officeDocument/2006/relationships/hyperlink" Target="http://www.itu.int/md/R15-WP5B-C-0200" TargetMode="External"/><Relationship Id="rId76" Type="http://schemas.openxmlformats.org/officeDocument/2006/relationships/hyperlink" Target="http://www.itu.int/md/R15-WP4A-C-0221" TargetMode="External"/><Relationship Id="rId97" Type="http://schemas.openxmlformats.org/officeDocument/2006/relationships/image" Target="media/image3.emf"/><Relationship Id="rId104" Type="http://schemas.openxmlformats.org/officeDocument/2006/relationships/hyperlink" Target="http://www.itu.int/md/R15-WP5D-C-0395" TargetMode="External"/><Relationship Id="rId120" Type="http://schemas.openxmlformats.org/officeDocument/2006/relationships/hyperlink" Target="mailto:hitoshi.yoshino@g.softbank.co.jp" TargetMode="External"/><Relationship Id="rId125" Type="http://schemas.openxmlformats.org/officeDocument/2006/relationships/image" Target="media/image9.emf"/><Relationship Id="rId141" Type="http://schemas.openxmlformats.org/officeDocument/2006/relationships/image" Target="media/image13.emf"/><Relationship Id="rId146" Type="http://schemas.openxmlformats.org/officeDocument/2006/relationships/hyperlink" Target="https://www.itu.int/md/dologin_md.asp?lang=en&amp;id=R15-WP5A-C-0298!N17!MSW-E" TargetMode="External"/><Relationship Id="rId7" Type="http://schemas.openxmlformats.org/officeDocument/2006/relationships/endnotes" Target="endnotes.xml"/><Relationship Id="rId71" Type="http://schemas.openxmlformats.org/officeDocument/2006/relationships/hyperlink" Target="http://www.itu.int/md/R15-WP7C-C-0100" TargetMode="External"/><Relationship Id="rId92" Type="http://schemas.openxmlformats.org/officeDocument/2006/relationships/hyperlink" Target="http://www.itu.int/md/R15-WP5C-C-0174" TargetMode="External"/><Relationship Id="rId2" Type="http://schemas.openxmlformats.org/officeDocument/2006/relationships/numbering" Target="numbering.xml"/><Relationship Id="rId29" Type="http://schemas.openxmlformats.org/officeDocument/2006/relationships/hyperlink" Target="http://www.itu.int/md/R15-WP4C-C-0128" TargetMode="External"/><Relationship Id="rId24" Type="http://schemas.openxmlformats.org/officeDocument/2006/relationships/hyperlink" Target="http://www.itu.int/md/R15-WP5B-C-0196" TargetMode="External"/><Relationship Id="rId40" Type="http://schemas.openxmlformats.org/officeDocument/2006/relationships/hyperlink" Target="http://www.itu.int/md/R15-WP5D-C-0404" TargetMode="External"/><Relationship Id="rId45" Type="http://schemas.openxmlformats.org/officeDocument/2006/relationships/hyperlink" Target="http://www.itu.int/md/R15-WP4C-C-0129" TargetMode="External"/><Relationship Id="rId66" Type="http://schemas.openxmlformats.org/officeDocument/2006/relationships/hyperlink" Target="http://www.itu.int/md/R15-WP5B-C-0201" TargetMode="External"/><Relationship Id="rId87" Type="http://schemas.openxmlformats.org/officeDocument/2006/relationships/hyperlink" Target="http://www.itu.int/md/R15-WP7D-C-0063" TargetMode="External"/><Relationship Id="rId110" Type="http://schemas.openxmlformats.org/officeDocument/2006/relationships/image" Target="media/image6.emf"/><Relationship Id="rId115" Type="http://schemas.openxmlformats.org/officeDocument/2006/relationships/hyperlink" Target="https://www.itu.int/oth/R0A06000001/en" TargetMode="External"/><Relationship Id="rId131" Type="http://schemas.openxmlformats.org/officeDocument/2006/relationships/hyperlink" Target="http://www.itu.int/md/R15-WP1A-C-0134" TargetMode="External"/><Relationship Id="rId136" Type="http://schemas.openxmlformats.org/officeDocument/2006/relationships/hyperlink" Target="http://www.itu.int/md/R15-WP7C-C-0098" TargetMode="External"/><Relationship Id="rId157" Type="http://schemas.openxmlformats.org/officeDocument/2006/relationships/footer" Target="footer1.xml"/><Relationship Id="rId61" Type="http://schemas.openxmlformats.org/officeDocument/2006/relationships/hyperlink" Target="http://www.itu.int/md/R15-WP3K-C-0089" TargetMode="External"/><Relationship Id="rId82" Type="http://schemas.openxmlformats.org/officeDocument/2006/relationships/hyperlink" Target="http://www.itu.int/md/R15-WP3J-C-0075" TargetMode="External"/><Relationship Id="rId152" Type="http://schemas.openxmlformats.org/officeDocument/2006/relationships/hyperlink" Target="mailto:sergio.buonomo@itu.int" TargetMode="External"/><Relationship Id="rId19" Type="http://schemas.openxmlformats.org/officeDocument/2006/relationships/hyperlink" Target="http://www.itu.int/md/R15-WP1A-C-0133" TargetMode="External"/><Relationship Id="rId14" Type="http://schemas.openxmlformats.org/officeDocument/2006/relationships/hyperlink" Target="http://www.itu.int/md/R15-SG05-C-032/en" TargetMode="External"/><Relationship Id="rId30" Type="http://schemas.openxmlformats.org/officeDocument/2006/relationships/hyperlink" Target="http://www.itu.int/md/R15-WP5D-C-0396" TargetMode="External"/><Relationship Id="rId35" Type="http://schemas.openxmlformats.org/officeDocument/2006/relationships/hyperlink" Target="http://www.itu.int/md/R15-WP5D-C-0403" TargetMode="External"/><Relationship Id="rId56" Type="http://schemas.openxmlformats.org/officeDocument/2006/relationships/hyperlink" Target="http://www.itu.int/md/R15-WP5C-C-0182" TargetMode="External"/><Relationship Id="rId77" Type="http://schemas.openxmlformats.org/officeDocument/2006/relationships/hyperlink" Target="http://www.itu.int/md/R15-WP3M-C-0142" TargetMode="External"/><Relationship Id="rId100" Type="http://schemas.openxmlformats.org/officeDocument/2006/relationships/hyperlink" Target="http://www.itu.int/md/R15-WP4A-C-0212" TargetMode="External"/><Relationship Id="rId105" Type="http://schemas.openxmlformats.org/officeDocument/2006/relationships/hyperlink" Target="http://www.itu.int/md/R15-WP6A-C-0179/en" TargetMode="External"/><Relationship Id="rId126" Type="http://schemas.openxmlformats.org/officeDocument/2006/relationships/oleObject" Target="embeddings/oleObject7.bin"/><Relationship Id="rId147" Type="http://schemas.openxmlformats.org/officeDocument/2006/relationships/hyperlink" Target="https://www.itu.int/md/dologin_md.asp?lang=en&amp;id=R15-WP5A-C-0298!N18!MSW-E" TargetMode="External"/><Relationship Id="rId8" Type="http://schemas.openxmlformats.org/officeDocument/2006/relationships/image" Target="media/image1.emf"/><Relationship Id="rId51" Type="http://schemas.openxmlformats.org/officeDocument/2006/relationships/hyperlink" Target="http://www.itu.int/md/R15-WP4A-C-0226" TargetMode="External"/><Relationship Id="rId72" Type="http://schemas.openxmlformats.org/officeDocument/2006/relationships/hyperlink" Target="http://www.itu.int/md/R15-WP7D-C-0065" TargetMode="External"/><Relationship Id="rId93" Type="http://schemas.openxmlformats.org/officeDocument/2006/relationships/hyperlink" Target="http://www.itu.int/md/R15-WP7C-C-0096" TargetMode="External"/><Relationship Id="rId98" Type="http://schemas.openxmlformats.org/officeDocument/2006/relationships/oleObject" Target="embeddings/oleObject1.bin"/><Relationship Id="rId121" Type="http://schemas.openxmlformats.org/officeDocument/2006/relationships/image" Target="media/image7.emf"/><Relationship Id="rId142" Type="http://schemas.openxmlformats.org/officeDocument/2006/relationships/oleObject" Target="embeddings/oleObject11.bin"/><Relationship Id="rId3" Type="http://schemas.openxmlformats.org/officeDocument/2006/relationships/styles" Target="styles.xml"/><Relationship Id="rId25" Type="http://schemas.openxmlformats.org/officeDocument/2006/relationships/hyperlink" Target="http://www.itu.int/md/R15-WP5D-C-0395" TargetMode="External"/><Relationship Id="rId46" Type="http://schemas.openxmlformats.org/officeDocument/2006/relationships/hyperlink" Target="http://www.itu.int/md/R15-WP5B-C-0197" TargetMode="External"/><Relationship Id="rId67" Type="http://schemas.openxmlformats.org/officeDocument/2006/relationships/hyperlink" Target="http://www.itu.int/md/R15-WP5C-C-0184" TargetMode="External"/><Relationship Id="rId116" Type="http://schemas.openxmlformats.org/officeDocument/2006/relationships/hyperlink" Target="mailto:hitoshi.yoshino@g.softbank.co.jp" TargetMode="External"/><Relationship Id="rId137" Type="http://schemas.openxmlformats.org/officeDocument/2006/relationships/hyperlink" Target="http://www.itu.int/md/R15-WP7D-C-0063" TargetMode="External"/><Relationship Id="rId158"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WP5A-C-0298/en" TargetMode="External"/><Relationship Id="rId1" Type="http://schemas.openxmlformats.org/officeDocument/2006/relationships/hyperlink" Target="http://www.itu.int/md/dologin_md.asp?lang=en&amp;id=R15-WP5A-C-0298!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10A6-3499-407B-9986-2BC5E434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14</TotalTime>
  <Pages>12</Pages>
  <Words>4067</Words>
  <Characters>31094</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^_^</cp:lastModifiedBy>
  <cp:revision>5</cp:revision>
  <cp:lastPrinted>2008-02-21T14:04:00Z</cp:lastPrinted>
  <dcterms:created xsi:type="dcterms:W3CDTF">2016-12-05T15:26:00Z</dcterms:created>
  <dcterms:modified xsi:type="dcterms:W3CDTF">2016-12-05T15:40:00Z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